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51458" w14:textId="77777777" w:rsidR="00113B84" w:rsidRPr="00EC5BB4" w:rsidRDefault="00CB1F52"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val="sr-Cyrl-RS" w:eastAsia="ar-SA"/>
        </w:rPr>
        <w:t xml:space="preserve"> </w:t>
      </w:r>
      <w:r w:rsidR="00113B84" w:rsidRPr="00EC5BB4">
        <w:rPr>
          <w:rFonts w:eastAsia="Arial Unicode MS" w:cs="Arial"/>
          <w:b/>
          <w:color w:val="000000"/>
          <w:kern w:val="1"/>
          <w:sz w:val="24"/>
          <w:szCs w:val="24"/>
          <w:lang w:eastAsia="ar-SA"/>
        </w:rPr>
        <w:t>ЈАВНО ПРЕДУЗЕЋЕ «ЕЛЕКТРОПРИВРЕДА СРБИЈЕ»</w:t>
      </w:r>
      <w:r w:rsidR="00113B84" w:rsidRPr="00EC5BB4">
        <w:rPr>
          <w:rFonts w:eastAsia="Arial Unicode MS" w:cs="Arial"/>
          <w:b/>
          <w:color w:val="000000"/>
          <w:kern w:val="1"/>
          <w:sz w:val="24"/>
          <w:szCs w:val="24"/>
          <w:lang w:val="sr-Cyrl-RS" w:eastAsia="ar-SA"/>
        </w:rPr>
        <w:t xml:space="preserve"> БЕОГРАД</w:t>
      </w:r>
    </w:p>
    <w:p w14:paraId="0EEA63C4" w14:textId="77777777" w:rsidR="00210557" w:rsidRPr="00EC5BB4" w:rsidRDefault="00210557" w:rsidP="00210557">
      <w:pPr>
        <w:jc w:val="center"/>
        <w:rPr>
          <w:rFonts w:cs="Arial"/>
          <w:sz w:val="24"/>
          <w:szCs w:val="24"/>
          <w:lang w:val="sr-Latn-CS"/>
        </w:rPr>
      </w:pPr>
    </w:p>
    <w:p w14:paraId="510209FA" w14:textId="77777777" w:rsidR="00210557" w:rsidRPr="00EC5BB4" w:rsidRDefault="00210557" w:rsidP="00210557">
      <w:pPr>
        <w:jc w:val="center"/>
        <w:rPr>
          <w:rFonts w:cs="Arial"/>
          <w:sz w:val="24"/>
          <w:szCs w:val="24"/>
        </w:rPr>
      </w:pPr>
    </w:p>
    <w:p w14:paraId="5645A95D"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01A337C4" wp14:editId="6D9F0B4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97F440E" w14:textId="77777777" w:rsidR="00210557" w:rsidRPr="00EC5BB4" w:rsidRDefault="00210557" w:rsidP="00210557">
      <w:pPr>
        <w:jc w:val="center"/>
        <w:rPr>
          <w:rFonts w:cs="Arial"/>
          <w:sz w:val="24"/>
          <w:szCs w:val="24"/>
          <w:lang w:val="sr-Latn-CS"/>
        </w:rPr>
      </w:pPr>
    </w:p>
    <w:p w14:paraId="32629CD0" w14:textId="77777777" w:rsidR="00210557" w:rsidRPr="00EC5BB4" w:rsidRDefault="00210557" w:rsidP="00210557">
      <w:pPr>
        <w:jc w:val="center"/>
        <w:rPr>
          <w:rFonts w:cs="Arial"/>
          <w:b/>
          <w:sz w:val="24"/>
          <w:szCs w:val="24"/>
          <w:lang w:val="sr-Latn-CS"/>
        </w:rPr>
      </w:pPr>
    </w:p>
    <w:p w14:paraId="0C26953B"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3F37BEB7" w14:textId="77777777" w:rsidR="00210557" w:rsidRPr="00EC5BB4" w:rsidRDefault="00210557" w:rsidP="00210557">
      <w:pPr>
        <w:jc w:val="center"/>
        <w:rPr>
          <w:rFonts w:cs="Arial"/>
          <w:sz w:val="24"/>
          <w:szCs w:val="24"/>
        </w:rPr>
      </w:pPr>
      <w:r w:rsidRPr="00EC5BB4">
        <w:rPr>
          <w:rFonts w:cs="Arial"/>
          <w:sz w:val="24"/>
          <w:szCs w:val="24"/>
        </w:rPr>
        <w:t>у поступку јавне набавке мале вредности</w:t>
      </w:r>
    </w:p>
    <w:p w14:paraId="589C5ADB" w14:textId="77777777" w:rsidR="00210557" w:rsidRPr="00781B02" w:rsidRDefault="00210557" w:rsidP="00781B02">
      <w:pPr>
        <w:jc w:val="center"/>
        <w:rPr>
          <w:sz w:val="24"/>
          <w:szCs w:val="24"/>
          <w:lang w:val="sr-Latn-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F64AB3">
        <w:rPr>
          <w:sz w:val="24"/>
          <w:szCs w:val="24"/>
        </w:rPr>
        <w:t xml:space="preserve"> </w:t>
      </w:r>
      <w:r w:rsidR="0052086A">
        <w:rPr>
          <w:sz w:val="24"/>
          <w:szCs w:val="24"/>
        </w:rPr>
        <w:t>JNMV/8000/0066/2016</w:t>
      </w:r>
    </w:p>
    <w:p w14:paraId="01565E60" w14:textId="77777777" w:rsidR="00210557" w:rsidRPr="00781B02" w:rsidRDefault="00210557" w:rsidP="00781B02"/>
    <w:p w14:paraId="696F420B" w14:textId="77777777" w:rsidR="00210557" w:rsidRPr="00EC5BB4" w:rsidRDefault="00210557" w:rsidP="00210557">
      <w:pPr>
        <w:jc w:val="center"/>
        <w:rPr>
          <w:rFonts w:cs="Arial"/>
          <w:sz w:val="24"/>
          <w:szCs w:val="24"/>
        </w:rPr>
      </w:pPr>
    </w:p>
    <w:p w14:paraId="6C45908A" w14:textId="77777777" w:rsidR="00210557" w:rsidRPr="00EC5BB4" w:rsidRDefault="00D6712F" w:rsidP="00210557">
      <w:pPr>
        <w:pStyle w:val="Title"/>
        <w:spacing w:before="0"/>
        <w:rPr>
          <w:rFonts w:cs="Arial"/>
          <w:szCs w:val="24"/>
          <w:lang w:val="sr-Latn-RS"/>
        </w:rPr>
      </w:pPr>
      <w:r>
        <w:rPr>
          <w:rFonts w:cs="Arial"/>
          <w:szCs w:val="24"/>
          <w:lang w:val="ru-RU"/>
        </w:rPr>
        <w:t>Баждарење, поправка и издавање уверења о исправности тахографа</w:t>
      </w:r>
    </w:p>
    <w:p w14:paraId="43C6DCB1" w14:textId="77777777" w:rsidR="00210557" w:rsidRPr="00EC5BB4" w:rsidRDefault="00210557" w:rsidP="00210557">
      <w:pPr>
        <w:pStyle w:val="Title"/>
        <w:spacing w:before="0"/>
        <w:rPr>
          <w:rFonts w:cs="Arial"/>
          <w:i/>
          <w:color w:val="00B0F0"/>
          <w:szCs w:val="24"/>
        </w:rPr>
      </w:pPr>
    </w:p>
    <w:p w14:paraId="3F0D5522" w14:textId="77777777" w:rsidR="00210557" w:rsidRPr="00EC5BB4" w:rsidRDefault="00210557" w:rsidP="00210557">
      <w:pPr>
        <w:pStyle w:val="Title"/>
        <w:spacing w:before="0"/>
        <w:rPr>
          <w:rFonts w:cs="Arial"/>
          <w:szCs w:val="24"/>
        </w:rPr>
      </w:pPr>
    </w:p>
    <w:p w14:paraId="7D87C33A" w14:textId="77777777" w:rsidR="00210557" w:rsidRPr="00EC5BB4" w:rsidRDefault="00210557" w:rsidP="00210557">
      <w:pPr>
        <w:pStyle w:val="Title"/>
        <w:spacing w:before="0"/>
        <w:rPr>
          <w:rFonts w:cs="Arial"/>
          <w:b w:val="0"/>
          <w:color w:val="FF0000"/>
          <w:szCs w:val="24"/>
        </w:rPr>
      </w:pPr>
    </w:p>
    <w:p w14:paraId="5C598C05"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725D70B5" w14:textId="77777777"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52086A">
        <w:rPr>
          <w:rFonts w:eastAsia="Arial Unicode MS" w:cs="Arial"/>
          <w:kern w:val="2"/>
          <w:sz w:val="24"/>
          <w:szCs w:val="24"/>
        </w:rPr>
        <w:t>JNMV/8000/0066/2016</w:t>
      </w:r>
    </w:p>
    <w:p w14:paraId="05B9C83E" w14:textId="77777777" w:rsidR="009642F1" w:rsidRPr="00351892"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формирана</w:t>
      </w:r>
      <w:r w:rsidR="00CB78FF">
        <w:rPr>
          <w:rFonts w:eastAsia="Arial Unicode MS" w:cs="Arial"/>
          <w:kern w:val="2"/>
          <w:sz w:val="24"/>
          <w:szCs w:val="24"/>
          <w:lang w:val="ru-RU"/>
        </w:rPr>
        <w:t xml:space="preserve"> Решењем бр.</w:t>
      </w:r>
      <w:r w:rsidR="00F64AB3">
        <w:rPr>
          <w:rFonts w:eastAsia="Arial Unicode MS" w:cs="Arial"/>
          <w:kern w:val="2"/>
          <w:sz w:val="24"/>
          <w:szCs w:val="24"/>
          <w:lang w:val="ru-RU"/>
        </w:rPr>
        <w:t xml:space="preserve"> </w:t>
      </w:r>
      <w:r w:rsidR="00CB78FF">
        <w:rPr>
          <w:rFonts w:eastAsia="Arial Unicode MS" w:cs="Arial"/>
          <w:kern w:val="2"/>
          <w:sz w:val="24"/>
          <w:szCs w:val="24"/>
          <w:lang w:val="ru-RU"/>
        </w:rPr>
        <w:t>12.01</w:t>
      </w:r>
      <w:r w:rsidR="00D6712F">
        <w:rPr>
          <w:rFonts w:eastAsia="Arial Unicode MS" w:cs="Arial"/>
          <w:kern w:val="2"/>
          <w:sz w:val="24"/>
          <w:szCs w:val="24"/>
        </w:rPr>
        <w:t>-548177</w:t>
      </w:r>
      <w:r w:rsidR="00351892">
        <w:rPr>
          <w:rFonts w:eastAsia="Arial Unicode MS" w:cs="Arial"/>
          <w:kern w:val="2"/>
          <w:sz w:val="24"/>
          <w:szCs w:val="24"/>
        </w:rPr>
        <w:t>/3-16</w:t>
      </w:r>
    </w:p>
    <w:p w14:paraId="4343A8FF" w14:textId="77777777" w:rsidR="009642F1" w:rsidRPr="00EC5BB4" w:rsidRDefault="009642F1" w:rsidP="009642F1">
      <w:pPr>
        <w:pStyle w:val="Title"/>
        <w:spacing w:before="0"/>
        <w:rPr>
          <w:rFonts w:cs="Arial"/>
          <w:b w:val="0"/>
          <w:color w:val="FF0000"/>
          <w:szCs w:val="24"/>
        </w:rPr>
      </w:pPr>
    </w:p>
    <w:p w14:paraId="15B71A80" w14:textId="77777777"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2C806E80" w14:textId="77777777"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61C01B6" w14:textId="77777777" w:rsidR="00210557" w:rsidRPr="00EC5BB4" w:rsidRDefault="00210557" w:rsidP="00210557">
      <w:pPr>
        <w:pStyle w:val="Title"/>
        <w:spacing w:before="0"/>
        <w:rPr>
          <w:rFonts w:cs="Arial"/>
          <w:b w:val="0"/>
          <w:color w:val="FF0000"/>
          <w:szCs w:val="24"/>
        </w:rPr>
      </w:pPr>
    </w:p>
    <w:p w14:paraId="0B7A7B76" w14:textId="77777777" w:rsidR="00150FCE" w:rsidRPr="00EC5BB4" w:rsidRDefault="00150FCE" w:rsidP="000C50A0">
      <w:pPr>
        <w:pStyle w:val="BodyText"/>
        <w:spacing w:before="0"/>
        <w:jc w:val="center"/>
        <w:rPr>
          <w:rFonts w:cs="Arial"/>
          <w:szCs w:val="24"/>
          <w:lang w:val="ru-RU"/>
        </w:rPr>
      </w:pPr>
    </w:p>
    <w:p w14:paraId="74DF1742" w14:textId="77777777" w:rsidR="00150FCE" w:rsidRPr="00EC5BB4" w:rsidRDefault="00150FCE" w:rsidP="000C50A0">
      <w:pPr>
        <w:pStyle w:val="BodyText"/>
        <w:spacing w:before="0"/>
        <w:jc w:val="center"/>
        <w:rPr>
          <w:rFonts w:cs="Arial"/>
          <w:szCs w:val="24"/>
          <w:lang w:val="ru-RU"/>
        </w:rPr>
      </w:pPr>
    </w:p>
    <w:p w14:paraId="2D8C446D" w14:textId="77777777" w:rsidR="00150FCE" w:rsidRPr="00EC5BB4" w:rsidRDefault="00150FCE" w:rsidP="000C50A0">
      <w:pPr>
        <w:pStyle w:val="BodyText"/>
        <w:spacing w:before="0"/>
        <w:jc w:val="center"/>
        <w:rPr>
          <w:rFonts w:cs="Arial"/>
          <w:szCs w:val="24"/>
          <w:lang w:val="ru-RU"/>
        </w:rPr>
      </w:pPr>
    </w:p>
    <w:p w14:paraId="7929D067" w14:textId="496AE90B" w:rsidR="00EB2C6E" w:rsidRPr="00EC5BB4" w:rsidRDefault="00EB2C6E" w:rsidP="000C50A0">
      <w:pPr>
        <w:spacing w:before="0"/>
        <w:jc w:val="center"/>
        <w:rPr>
          <w:rFonts w:eastAsia="Arial Unicode MS" w:cs="Arial"/>
          <w:kern w:val="2"/>
          <w:sz w:val="24"/>
          <w:szCs w:val="24"/>
          <w:lang w:val="ru-RU"/>
        </w:rPr>
      </w:pPr>
      <w:r w:rsidRPr="00CB1F52">
        <w:rPr>
          <w:rFonts w:eastAsia="Arial Unicode MS" w:cs="Arial"/>
          <w:kern w:val="2"/>
          <w:sz w:val="24"/>
          <w:szCs w:val="24"/>
          <w:lang w:val="ru-RU"/>
        </w:rPr>
        <w:t xml:space="preserve">(заведено у ЈП ЕПС број </w:t>
      </w:r>
      <w:r w:rsidR="007275EA">
        <w:rPr>
          <w:rFonts w:eastAsia="Arial Unicode MS" w:cs="Arial"/>
          <w:kern w:val="2"/>
          <w:sz w:val="24"/>
          <w:szCs w:val="24"/>
          <w:lang w:val="sr-Cyrl-RS"/>
        </w:rPr>
        <w:t>2.5</w:t>
      </w:r>
      <w:bookmarkStart w:id="6" w:name="_GoBack"/>
      <w:bookmarkEnd w:id="6"/>
      <w:r w:rsidR="007275EA">
        <w:rPr>
          <w:rFonts w:eastAsia="Arial Unicode MS" w:cs="Arial"/>
          <w:kern w:val="2"/>
          <w:sz w:val="24"/>
          <w:szCs w:val="24"/>
          <w:lang w:val="sr-Cyrl-RS"/>
        </w:rPr>
        <w:t>.6.2.-Е.09.01.-253856/10-2017</w:t>
      </w:r>
      <w:r w:rsidR="007275EA" w:rsidRPr="00D6712F">
        <w:rPr>
          <w:rFonts w:eastAsia="Arial Unicode MS" w:cs="Arial"/>
          <w:color w:val="FF0000"/>
          <w:kern w:val="2"/>
          <w:sz w:val="24"/>
          <w:szCs w:val="24"/>
          <w:lang w:val="ru-RU"/>
        </w:rPr>
        <w:t xml:space="preserve"> </w:t>
      </w:r>
      <w:r w:rsidRPr="00FC1F24">
        <w:rPr>
          <w:rFonts w:eastAsia="Arial Unicode MS" w:cs="Arial"/>
          <w:kern w:val="2"/>
          <w:sz w:val="24"/>
          <w:szCs w:val="24"/>
          <w:lang w:val="ru-RU"/>
        </w:rPr>
        <w:t xml:space="preserve">од </w:t>
      </w:r>
      <w:r w:rsidR="007275EA">
        <w:rPr>
          <w:rFonts w:eastAsia="Arial Unicode MS" w:cs="Arial"/>
          <w:kern w:val="2"/>
          <w:sz w:val="24"/>
          <w:szCs w:val="24"/>
          <w:lang w:val="sr-Cyrl-RS"/>
        </w:rPr>
        <w:t>23.05.</w:t>
      </w:r>
      <w:r w:rsidR="00413BCE" w:rsidRPr="00CB1F52">
        <w:rPr>
          <w:rFonts w:eastAsia="Arial Unicode MS" w:cs="Arial"/>
          <w:kern w:val="2"/>
          <w:sz w:val="24"/>
          <w:szCs w:val="24"/>
          <w:lang w:val="ru-RU"/>
        </w:rPr>
        <w:t>201</w:t>
      </w:r>
      <w:r w:rsidR="00D6712F">
        <w:rPr>
          <w:rFonts w:eastAsia="Arial Unicode MS" w:cs="Arial"/>
          <w:kern w:val="2"/>
          <w:sz w:val="24"/>
          <w:szCs w:val="24"/>
        </w:rPr>
        <w:t>7</w:t>
      </w:r>
      <w:r w:rsidR="00413BCE" w:rsidRPr="00CB1F52">
        <w:rPr>
          <w:rFonts w:eastAsia="Arial Unicode MS" w:cs="Arial"/>
          <w:kern w:val="2"/>
          <w:sz w:val="24"/>
          <w:szCs w:val="24"/>
          <w:lang w:val="ru-RU"/>
        </w:rPr>
        <w:t>.</w:t>
      </w:r>
      <w:r w:rsidRPr="00CB1F52">
        <w:rPr>
          <w:rFonts w:eastAsia="Arial Unicode MS" w:cs="Arial"/>
          <w:kern w:val="2"/>
          <w:sz w:val="24"/>
          <w:szCs w:val="24"/>
          <w:lang w:val="ru-RU"/>
        </w:rPr>
        <w:t xml:space="preserve"> године)</w:t>
      </w:r>
    </w:p>
    <w:p w14:paraId="542CF235" w14:textId="77777777" w:rsidR="000C50A0" w:rsidRPr="00EC5BB4" w:rsidRDefault="000C50A0" w:rsidP="000C50A0">
      <w:pPr>
        <w:spacing w:before="0"/>
        <w:jc w:val="center"/>
        <w:rPr>
          <w:rFonts w:eastAsia="Arial Unicode MS" w:cs="Arial"/>
          <w:kern w:val="2"/>
          <w:sz w:val="24"/>
          <w:szCs w:val="24"/>
          <w:lang w:val="ru-RU"/>
        </w:rPr>
      </w:pPr>
    </w:p>
    <w:p w14:paraId="5B54BF95" w14:textId="77777777" w:rsidR="00A3774E" w:rsidRPr="00EC5BB4" w:rsidRDefault="00A3774E" w:rsidP="000C50A0">
      <w:pPr>
        <w:pStyle w:val="BodyText"/>
        <w:spacing w:before="0"/>
        <w:jc w:val="center"/>
        <w:rPr>
          <w:rFonts w:cs="Arial"/>
          <w:szCs w:val="24"/>
        </w:rPr>
      </w:pPr>
    </w:p>
    <w:p w14:paraId="5D469949" w14:textId="77777777" w:rsidR="00C53AC6" w:rsidRPr="00EC5BB4" w:rsidRDefault="00C53AC6" w:rsidP="000C50A0">
      <w:pPr>
        <w:pStyle w:val="BodyText"/>
        <w:spacing w:before="0"/>
        <w:jc w:val="center"/>
        <w:rPr>
          <w:rFonts w:cs="Arial"/>
          <w:szCs w:val="24"/>
        </w:rPr>
      </w:pPr>
    </w:p>
    <w:p w14:paraId="78735D68" w14:textId="77777777" w:rsidR="00C53AC6" w:rsidRPr="00EC5BB4" w:rsidRDefault="00C53AC6" w:rsidP="000C50A0">
      <w:pPr>
        <w:pStyle w:val="BodyText"/>
        <w:spacing w:before="0"/>
        <w:jc w:val="center"/>
        <w:rPr>
          <w:rFonts w:cs="Arial"/>
          <w:szCs w:val="24"/>
        </w:rPr>
      </w:pPr>
    </w:p>
    <w:p w14:paraId="7CD36174" w14:textId="77777777" w:rsidR="00C53AC6" w:rsidRPr="00EC5BB4" w:rsidRDefault="00C53AC6" w:rsidP="000C50A0">
      <w:pPr>
        <w:pStyle w:val="BodyText"/>
        <w:spacing w:before="0"/>
        <w:jc w:val="center"/>
        <w:rPr>
          <w:rFonts w:cs="Arial"/>
          <w:szCs w:val="24"/>
          <w:lang w:val="en-US"/>
        </w:rPr>
      </w:pPr>
    </w:p>
    <w:p w14:paraId="544E96F3" w14:textId="77777777" w:rsidR="000C50A0" w:rsidRPr="00EC5BB4" w:rsidRDefault="000C50A0" w:rsidP="000C50A0">
      <w:pPr>
        <w:pStyle w:val="BodyText"/>
        <w:spacing w:before="0"/>
        <w:jc w:val="center"/>
        <w:rPr>
          <w:rFonts w:cs="Arial"/>
          <w:szCs w:val="24"/>
          <w:lang w:val="ru-RU"/>
        </w:rPr>
      </w:pPr>
    </w:p>
    <w:p w14:paraId="6601D333" w14:textId="07AEE6E8" w:rsidR="00B37917" w:rsidRPr="00EC5BB4" w:rsidRDefault="00F64AB3"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Pr>
          <w:rFonts w:cs="Arial"/>
          <w:sz w:val="24"/>
          <w:szCs w:val="24"/>
          <w:lang w:val="ru-RU"/>
        </w:rPr>
        <w:t xml:space="preserve"> </w:t>
      </w:r>
      <w:r w:rsidR="009A7DA8">
        <w:rPr>
          <w:rFonts w:cs="Arial"/>
          <w:sz w:val="24"/>
          <w:szCs w:val="24"/>
          <w:lang w:val="ru-RU"/>
        </w:rPr>
        <w:t>мај</w:t>
      </w:r>
      <w:r w:rsidR="009A7DA8" w:rsidRPr="0023178A">
        <w:rPr>
          <w:rFonts w:cs="Arial"/>
          <w:sz w:val="24"/>
          <w:szCs w:val="24"/>
          <w:lang w:val="ru-RU"/>
        </w:rPr>
        <w:t xml:space="preserve"> </w:t>
      </w:r>
      <w:r w:rsidR="001F62BF" w:rsidRPr="00EC5BB4">
        <w:rPr>
          <w:rFonts w:cs="Arial"/>
          <w:sz w:val="24"/>
          <w:szCs w:val="24"/>
          <w:lang w:val="ru-RU"/>
        </w:rPr>
        <w:t>201</w:t>
      </w:r>
      <w:r w:rsidR="00D6712F">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6F102D15" w14:textId="77777777" w:rsidR="000C50A0" w:rsidRPr="00EC5BB4" w:rsidRDefault="000C50A0" w:rsidP="000C50A0">
      <w:pPr>
        <w:spacing w:before="0"/>
        <w:jc w:val="center"/>
        <w:rPr>
          <w:rFonts w:cs="Arial"/>
          <w:b/>
          <w:sz w:val="24"/>
          <w:szCs w:val="24"/>
          <w:lang w:val="ru-RU"/>
        </w:rPr>
      </w:pPr>
    </w:p>
    <w:p w14:paraId="5A9E6B80"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23178A">
        <w:rPr>
          <w:rFonts w:eastAsia="TimesNewRomanPSMT" w:cs="Arial"/>
          <w:color w:val="000000"/>
          <w:kern w:val="2"/>
          <w:sz w:val="24"/>
          <w:szCs w:val="24"/>
        </w:rPr>
        <w:t>.</w:t>
      </w:r>
      <w:r w:rsidR="00F64AB3">
        <w:rPr>
          <w:rFonts w:eastAsia="TimesNewRomanPSMT" w:cs="Arial"/>
          <w:color w:val="548DD4" w:themeColor="text2" w:themeTint="99"/>
          <w:kern w:val="2"/>
          <w:sz w:val="24"/>
          <w:szCs w:val="24"/>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w:t>
      </w:r>
      <w:r w:rsidR="004C5ADA">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 xml:space="preserve">Правилника о обавезним елементима конкурсне </w:t>
      </w:r>
      <w:r w:rsidR="00261778" w:rsidRPr="00212A36">
        <w:rPr>
          <w:rFonts w:eastAsia="TimesNewRomanPSMT" w:cs="Arial"/>
          <w:color w:val="000000"/>
          <w:kern w:val="2"/>
          <w:sz w:val="24"/>
          <w:szCs w:val="24"/>
          <w:lang w:val="ru-RU"/>
        </w:rPr>
        <w:t>документације у поступцима јавних набавки и начину доказивања испуњености ус</w:t>
      </w:r>
      <w:r w:rsidR="004D41C8" w:rsidRPr="00212A36">
        <w:rPr>
          <w:rFonts w:eastAsia="TimesNewRomanPSMT" w:cs="Arial"/>
          <w:color w:val="000000"/>
          <w:kern w:val="2"/>
          <w:sz w:val="24"/>
          <w:szCs w:val="24"/>
          <w:lang w:val="ru-RU"/>
        </w:rPr>
        <w:t xml:space="preserve">лова („Сл. гласник РС” бр. </w:t>
      </w:r>
      <w:r w:rsidR="00DB369C" w:rsidRPr="00212A36">
        <w:rPr>
          <w:rFonts w:eastAsia="TimesNewRomanPSMT" w:cs="Arial"/>
          <w:color w:val="000000"/>
          <w:kern w:val="2"/>
          <w:sz w:val="24"/>
          <w:szCs w:val="24"/>
        </w:rPr>
        <w:t>86/15</w:t>
      </w:r>
      <w:r w:rsidR="00261778" w:rsidRPr="00212A36">
        <w:rPr>
          <w:rFonts w:eastAsia="TimesNewRomanPSMT" w:cs="Arial"/>
          <w:color w:val="000000"/>
          <w:kern w:val="2"/>
          <w:sz w:val="24"/>
          <w:szCs w:val="24"/>
          <w:lang w:val="ru-RU"/>
        </w:rPr>
        <w:t xml:space="preserve">), </w:t>
      </w:r>
      <w:r w:rsidR="00261778" w:rsidRPr="00212A36">
        <w:rPr>
          <w:rFonts w:eastAsia="Arial Unicode MS" w:cs="Arial"/>
          <w:color w:val="000000"/>
          <w:kern w:val="2"/>
          <w:sz w:val="24"/>
          <w:szCs w:val="24"/>
          <w:lang w:val="ru-RU"/>
        </w:rPr>
        <w:t xml:space="preserve">Одлуке о покретању поступка јавне набавке број </w:t>
      </w:r>
      <w:r w:rsidR="006D2839">
        <w:rPr>
          <w:rFonts w:eastAsia="Arial Unicode MS" w:cs="Arial"/>
          <w:color w:val="000000"/>
          <w:kern w:val="2"/>
          <w:sz w:val="24"/>
          <w:szCs w:val="24"/>
          <w:lang w:val="ru-RU"/>
        </w:rPr>
        <w:t>12.01-548177</w:t>
      </w:r>
      <w:r w:rsidR="00F64AB3" w:rsidRPr="00212A36">
        <w:rPr>
          <w:rFonts w:eastAsia="Arial Unicode MS" w:cs="Arial"/>
          <w:color w:val="000000"/>
          <w:kern w:val="2"/>
          <w:sz w:val="24"/>
          <w:szCs w:val="24"/>
        </w:rPr>
        <w:t>/2-16</w:t>
      </w:r>
      <w:r w:rsidR="00F64AB3" w:rsidRPr="00212A36">
        <w:rPr>
          <w:rFonts w:eastAsia="Arial Unicode MS" w:cs="Arial"/>
          <w:color w:val="000000"/>
          <w:kern w:val="2"/>
          <w:sz w:val="24"/>
          <w:szCs w:val="24"/>
          <w:lang w:val="sr-Cyrl-RS"/>
        </w:rPr>
        <w:t xml:space="preserve"> </w:t>
      </w:r>
      <w:r w:rsidR="00F14109" w:rsidRPr="00212A36">
        <w:rPr>
          <w:rFonts w:eastAsia="Arial Unicode MS" w:cs="Arial"/>
          <w:color w:val="000000"/>
          <w:kern w:val="2"/>
          <w:sz w:val="24"/>
          <w:szCs w:val="24"/>
        </w:rPr>
        <w:t>o</w:t>
      </w:r>
      <w:r w:rsidR="00F14109" w:rsidRPr="00212A36">
        <w:rPr>
          <w:rFonts w:eastAsia="Arial Unicode MS" w:cs="Arial"/>
          <w:color w:val="000000"/>
          <w:kern w:val="2"/>
          <w:sz w:val="24"/>
          <w:szCs w:val="24"/>
          <w:lang w:val="ru-RU"/>
        </w:rPr>
        <w:t>д</w:t>
      </w:r>
      <w:r w:rsidR="00F64AB3" w:rsidRPr="00212A36">
        <w:rPr>
          <w:rFonts w:eastAsia="Arial Unicode MS" w:cs="Arial"/>
          <w:color w:val="000000"/>
          <w:kern w:val="2"/>
          <w:sz w:val="24"/>
          <w:szCs w:val="24"/>
          <w:lang w:val="ru-RU"/>
        </w:rPr>
        <w:t xml:space="preserve"> </w:t>
      </w:r>
      <w:r w:rsidR="006D2839">
        <w:rPr>
          <w:rFonts w:eastAsia="Arial Unicode MS" w:cs="Arial"/>
          <w:color w:val="000000"/>
          <w:kern w:val="2"/>
          <w:sz w:val="24"/>
          <w:szCs w:val="24"/>
          <w:lang w:val="ru-RU"/>
        </w:rPr>
        <w:t>30</w:t>
      </w:r>
      <w:r w:rsidR="00212A36" w:rsidRPr="00212A36">
        <w:rPr>
          <w:rFonts w:eastAsia="Arial Unicode MS" w:cs="Arial"/>
          <w:color w:val="000000"/>
          <w:kern w:val="2"/>
          <w:sz w:val="24"/>
          <w:szCs w:val="24"/>
          <w:lang w:val="sr-Latn-RS"/>
        </w:rPr>
        <w:t>.</w:t>
      </w:r>
      <w:r w:rsidR="006D2839">
        <w:rPr>
          <w:rFonts w:eastAsia="Arial Unicode MS" w:cs="Arial"/>
          <w:color w:val="000000"/>
          <w:kern w:val="2"/>
          <w:sz w:val="24"/>
          <w:szCs w:val="24"/>
          <w:lang w:val="sr-Cyrl-RS"/>
        </w:rPr>
        <w:t>12</w:t>
      </w:r>
      <w:r w:rsidR="00005800" w:rsidRPr="00212A36">
        <w:rPr>
          <w:rFonts w:eastAsia="Arial Unicode MS" w:cs="Arial"/>
          <w:color w:val="000000"/>
          <w:kern w:val="2"/>
          <w:sz w:val="24"/>
          <w:szCs w:val="24"/>
          <w:lang w:val="ru-RU"/>
        </w:rPr>
        <w:t>.</w:t>
      </w:r>
      <w:r w:rsidR="00413BCE" w:rsidRPr="00212A36">
        <w:rPr>
          <w:rFonts w:eastAsia="Arial Unicode MS" w:cs="Arial"/>
          <w:color w:val="000000"/>
          <w:kern w:val="2"/>
          <w:sz w:val="24"/>
          <w:szCs w:val="24"/>
          <w:lang w:val="ru-RU"/>
        </w:rPr>
        <w:t>201</w:t>
      </w:r>
      <w:r w:rsidR="00210557" w:rsidRPr="00212A36">
        <w:rPr>
          <w:rFonts w:eastAsia="Arial Unicode MS" w:cs="Arial"/>
          <w:color w:val="000000"/>
          <w:kern w:val="2"/>
          <w:sz w:val="24"/>
          <w:szCs w:val="24"/>
          <w:lang w:val="ru-RU"/>
        </w:rPr>
        <w:t>6</w:t>
      </w:r>
      <w:r w:rsidR="00413BCE" w:rsidRPr="00212A36">
        <w:rPr>
          <w:rFonts w:eastAsia="Arial Unicode MS" w:cs="Arial"/>
          <w:color w:val="000000"/>
          <w:kern w:val="2"/>
          <w:sz w:val="24"/>
          <w:szCs w:val="24"/>
          <w:lang w:val="ru-RU"/>
        </w:rPr>
        <w:t>.</w:t>
      </w:r>
      <w:r w:rsidR="00261778" w:rsidRPr="00212A36">
        <w:rPr>
          <w:rFonts w:eastAsia="Arial Unicode MS" w:cs="Arial"/>
          <w:color w:val="000000"/>
          <w:kern w:val="2"/>
          <w:sz w:val="24"/>
          <w:szCs w:val="24"/>
          <w:lang w:val="ru-RU"/>
        </w:rPr>
        <w:t xml:space="preserve"> године и Решења о образовању комисије за јавну набавку број </w:t>
      </w:r>
      <w:r w:rsidR="00AA026B" w:rsidRPr="00212A36">
        <w:rPr>
          <w:rFonts w:eastAsia="Arial Unicode MS" w:cs="Arial"/>
          <w:color w:val="000000"/>
          <w:kern w:val="2"/>
          <w:sz w:val="24"/>
          <w:szCs w:val="24"/>
          <w:lang w:val="ru-RU"/>
        </w:rPr>
        <w:t>12.01</w:t>
      </w:r>
      <w:r w:rsidR="004C5ADA">
        <w:rPr>
          <w:rFonts w:eastAsia="Arial Unicode MS" w:cs="Arial"/>
          <w:color w:val="000000"/>
          <w:kern w:val="2"/>
          <w:sz w:val="24"/>
          <w:szCs w:val="24"/>
          <w:lang w:val="ru-RU"/>
        </w:rPr>
        <w:t>-548177</w:t>
      </w:r>
      <w:r w:rsidR="00AA026B" w:rsidRPr="00212A36">
        <w:rPr>
          <w:rFonts w:eastAsia="Arial Unicode MS" w:cs="Arial"/>
          <w:color w:val="000000"/>
          <w:kern w:val="2"/>
          <w:sz w:val="24"/>
          <w:szCs w:val="24"/>
        </w:rPr>
        <w:t>/3-16</w:t>
      </w:r>
      <w:r w:rsidR="00AA026B" w:rsidRPr="00212A36">
        <w:rPr>
          <w:rFonts w:eastAsia="Arial Unicode MS" w:cs="Arial"/>
          <w:color w:val="000000"/>
          <w:kern w:val="2"/>
          <w:sz w:val="24"/>
          <w:szCs w:val="24"/>
          <w:lang w:val="sr-Cyrl-RS"/>
        </w:rPr>
        <w:t xml:space="preserve"> </w:t>
      </w:r>
      <w:r w:rsidR="00AA026B" w:rsidRPr="00212A36">
        <w:rPr>
          <w:rFonts w:eastAsia="Arial Unicode MS" w:cs="Arial"/>
          <w:color w:val="000000"/>
          <w:kern w:val="2"/>
          <w:sz w:val="24"/>
          <w:szCs w:val="24"/>
        </w:rPr>
        <w:t>o</w:t>
      </w:r>
      <w:r w:rsidR="00AA026B" w:rsidRPr="00212A36">
        <w:rPr>
          <w:rFonts w:eastAsia="Arial Unicode MS" w:cs="Arial"/>
          <w:color w:val="000000"/>
          <w:kern w:val="2"/>
          <w:sz w:val="24"/>
          <w:szCs w:val="24"/>
          <w:lang w:val="ru-RU"/>
        </w:rPr>
        <w:t xml:space="preserve">д </w:t>
      </w:r>
      <w:r w:rsidR="004C5ADA">
        <w:rPr>
          <w:rFonts w:eastAsia="Arial Unicode MS" w:cs="Arial"/>
          <w:color w:val="000000"/>
          <w:kern w:val="2"/>
          <w:sz w:val="24"/>
          <w:szCs w:val="24"/>
          <w:lang w:val="ru-RU"/>
        </w:rPr>
        <w:t>30</w:t>
      </w:r>
      <w:r w:rsidR="00212A36" w:rsidRPr="00212A36">
        <w:rPr>
          <w:rFonts w:eastAsia="Arial Unicode MS" w:cs="Arial"/>
          <w:color w:val="000000"/>
          <w:kern w:val="2"/>
          <w:sz w:val="24"/>
          <w:szCs w:val="24"/>
          <w:lang w:val="sr-Latn-RS"/>
        </w:rPr>
        <w:t>.</w:t>
      </w:r>
      <w:r w:rsidR="004C5ADA">
        <w:rPr>
          <w:rFonts w:eastAsia="Arial Unicode MS" w:cs="Arial"/>
          <w:color w:val="000000"/>
          <w:kern w:val="2"/>
          <w:sz w:val="24"/>
          <w:szCs w:val="24"/>
          <w:lang w:val="sr-Cyrl-RS"/>
        </w:rPr>
        <w:t>12</w:t>
      </w:r>
      <w:r w:rsidR="00AA026B" w:rsidRPr="00212A36">
        <w:rPr>
          <w:rFonts w:eastAsia="Arial Unicode MS" w:cs="Arial"/>
          <w:color w:val="000000"/>
          <w:kern w:val="2"/>
          <w:sz w:val="24"/>
          <w:szCs w:val="24"/>
          <w:lang w:val="ru-RU"/>
        </w:rPr>
        <w:t>.2016</w:t>
      </w:r>
      <w:r w:rsidR="00005800" w:rsidRPr="00212A36">
        <w:rPr>
          <w:rFonts w:eastAsia="Arial Unicode MS" w:cs="Arial"/>
          <w:color w:val="000000"/>
          <w:kern w:val="2"/>
          <w:sz w:val="24"/>
          <w:szCs w:val="24"/>
          <w:lang w:val="ru-RU"/>
        </w:rPr>
        <w:t xml:space="preserve">. </w:t>
      </w:r>
      <w:r w:rsidR="00261778" w:rsidRPr="00212A36">
        <w:rPr>
          <w:rFonts w:eastAsia="Arial Unicode MS" w:cs="Arial"/>
          <w:color w:val="000000"/>
          <w:kern w:val="2"/>
          <w:sz w:val="24"/>
          <w:szCs w:val="24"/>
          <w:lang w:val="ru-RU"/>
        </w:rPr>
        <w:t>године припремљена је:</w:t>
      </w:r>
    </w:p>
    <w:p w14:paraId="0A8EE47F" w14:textId="77777777" w:rsidR="00261778" w:rsidRPr="00EC5BB4" w:rsidRDefault="00261778" w:rsidP="000C50A0">
      <w:pPr>
        <w:pStyle w:val="BodyText"/>
        <w:spacing w:before="0"/>
        <w:rPr>
          <w:rFonts w:cs="Arial"/>
          <w:b/>
          <w:spacing w:val="80"/>
          <w:szCs w:val="24"/>
          <w:lang w:val="ru-RU"/>
        </w:rPr>
      </w:pPr>
    </w:p>
    <w:p w14:paraId="26E08B32" w14:textId="77777777" w:rsidR="000C50A0" w:rsidRPr="00EC5BB4" w:rsidRDefault="000C50A0" w:rsidP="000C50A0">
      <w:pPr>
        <w:pStyle w:val="BodyText"/>
        <w:spacing w:before="0"/>
        <w:rPr>
          <w:rFonts w:cs="Arial"/>
          <w:b/>
          <w:spacing w:val="80"/>
          <w:szCs w:val="24"/>
          <w:lang w:val="ru-RU"/>
        </w:rPr>
      </w:pPr>
    </w:p>
    <w:p w14:paraId="0F48B357" w14:textId="77777777" w:rsidR="0023178A" w:rsidRDefault="0023178A" w:rsidP="00781B02">
      <w:pPr>
        <w:jc w:val="center"/>
        <w:rPr>
          <w:b/>
        </w:rPr>
      </w:pPr>
      <w:bookmarkStart w:id="7" w:name="_Toc441215598"/>
      <w:bookmarkStart w:id="8" w:name="_Toc441651537"/>
      <w:bookmarkStart w:id="9" w:name="_Toc442559874"/>
    </w:p>
    <w:p w14:paraId="7314D097" w14:textId="77777777" w:rsidR="00210557" w:rsidRPr="00781B02" w:rsidRDefault="00210557" w:rsidP="00781B02">
      <w:pPr>
        <w:jc w:val="center"/>
        <w:rPr>
          <w:b/>
        </w:rPr>
      </w:pPr>
      <w:r w:rsidRPr="00781B02">
        <w:rPr>
          <w:b/>
        </w:rPr>
        <w:t>КОНКУРСНА ДОКУМЕНТАЦИЈА</w:t>
      </w:r>
      <w:bookmarkEnd w:id="7"/>
      <w:bookmarkEnd w:id="8"/>
      <w:bookmarkEnd w:id="9"/>
    </w:p>
    <w:p w14:paraId="009335B5" w14:textId="77777777" w:rsidR="00210557" w:rsidRPr="00EC5BB4" w:rsidRDefault="00210557" w:rsidP="00210557">
      <w:pPr>
        <w:jc w:val="center"/>
        <w:rPr>
          <w:rFonts w:cs="Arial"/>
          <w:sz w:val="24"/>
          <w:szCs w:val="24"/>
        </w:rPr>
      </w:pPr>
      <w:r w:rsidRPr="00EC5BB4">
        <w:rPr>
          <w:rFonts w:cs="Arial"/>
          <w:sz w:val="24"/>
          <w:szCs w:val="24"/>
        </w:rPr>
        <w:t>у поступку јавне набавке мале вредности</w:t>
      </w:r>
    </w:p>
    <w:p w14:paraId="2A80162E" w14:textId="77777777" w:rsidR="00210557" w:rsidRPr="00F64AB3" w:rsidRDefault="00210557" w:rsidP="00781B02">
      <w:pPr>
        <w:jc w:val="center"/>
        <w:rPr>
          <w:b/>
          <w:lang w:val="sr-Cyrl-RS"/>
        </w:rPr>
      </w:pPr>
      <w:bookmarkStart w:id="10" w:name="_Toc441215599"/>
      <w:bookmarkStart w:id="11" w:name="_Toc441651538"/>
      <w:bookmarkStart w:id="12" w:name="_Toc442559875"/>
      <w:r w:rsidRPr="00781B02">
        <w:rPr>
          <w:b/>
        </w:rPr>
        <w:t xml:space="preserve">за јавну набавку </w:t>
      </w:r>
      <w:r w:rsidR="00A63575">
        <w:rPr>
          <w:b/>
          <w:lang w:val="sr-Cyrl-RS"/>
        </w:rPr>
        <w:t xml:space="preserve">услуга </w:t>
      </w:r>
      <w:r w:rsidRPr="00781B02">
        <w:rPr>
          <w:b/>
        </w:rPr>
        <w:t>бр</w:t>
      </w:r>
      <w:bookmarkEnd w:id="10"/>
      <w:bookmarkEnd w:id="11"/>
      <w:bookmarkEnd w:id="12"/>
      <w:r w:rsidR="00F64AB3">
        <w:rPr>
          <w:b/>
          <w:lang w:val="sr-Cyrl-RS"/>
        </w:rPr>
        <w:t xml:space="preserve"> </w:t>
      </w:r>
      <w:r w:rsidR="0052086A">
        <w:rPr>
          <w:b/>
        </w:rPr>
        <w:t>JNMV/8000/0066/2016</w:t>
      </w:r>
    </w:p>
    <w:p w14:paraId="0EDFA9BF" w14:textId="77777777" w:rsidR="009D3699" w:rsidRPr="00EC5BB4" w:rsidRDefault="009D3699" w:rsidP="000C50A0">
      <w:pPr>
        <w:pStyle w:val="BodyText"/>
        <w:spacing w:before="0"/>
        <w:rPr>
          <w:rFonts w:cs="Arial"/>
          <w:i/>
          <w:color w:val="00B0F0"/>
          <w:szCs w:val="24"/>
          <w:lang w:val="sr-Latn-CS"/>
        </w:rPr>
      </w:pPr>
    </w:p>
    <w:p w14:paraId="357FCADC" w14:textId="77777777" w:rsidR="009D3699" w:rsidRPr="00EC5BB4" w:rsidRDefault="009D3699" w:rsidP="000C50A0">
      <w:pPr>
        <w:pStyle w:val="BodyText"/>
        <w:spacing w:before="0"/>
        <w:rPr>
          <w:rFonts w:cs="Arial"/>
          <w:i/>
          <w:color w:val="00B0F0"/>
          <w:szCs w:val="24"/>
          <w:lang w:val="sr-Latn-CS"/>
        </w:rPr>
      </w:pPr>
    </w:p>
    <w:p w14:paraId="02961A2D" w14:textId="77777777" w:rsidR="009D3699" w:rsidRPr="00EC5BB4" w:rsidRDefault="009D3699" w:rsidP="000C50A0">
      <w:pPr>
        <w:pStyle w:val="BodyText"/>
        <w:spacing w:before="0"/>
        <w:rPr>
          <w:rFonts w:cs="Arial"/>
          <w:i/>
          <w:color w:val="00B0F0"/>
          <w:szCs w:val="24"/>
          <w:lang w:val="sr-Latn-CS"/>
        </w:rPr>
      </w:pPr>
    </w:p>
    <w:p w14:paraId="5376EDA3" w14:textId="77777777" w:rsidR="0023178A" w:rsidRDefault="0023178A" w:rsidP="00C62AA7">
      <w:pPr>
        <w:pStyle w:val="Title"/>
        <w:rPr>
          <w:szCs w:val="24"/>
          <w:lang w:val="de-DE"/>
        </w:rPr>
      </w:pPr>
    </w:p>
    <w:p w14:paraId="14877663"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2BD57B39" w14:textId="77777777" w:rsidR="00C62AA7" w:rsidRPr="00D601CD"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D601CD">
        <w:rPr>
          <w:b w:val="0"/>
          <w:lang w:val="ru-RU"/>
        </w:rPr>
        <w:t>страна</w:t>
      </w:r>
      <w:r w:rsidRPr="00D601CD">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D601CD" w14:paraId="5AAA525E" w14:textId="77777777" w:rsidTr="00C62AA7">
        <w:tc>
          <w:tcPr>
            <w:tcW w:w="564" w:type="dxa"/>
          </w:tcPr>
          <w:p w14:paraId="37E50995" w14:textId="77777777" w:rsidR="00C62AA7" w:rsidRPr="00D601CD" w:rsidRDefault="00C62AA7" w:rsidP="004C3B38">
            <w:pPr>
              <w:tabs>
                <w:tab w:val="left" w:pos="360"/>
                <w:tab w:val="left" w:pos="567"/>
                <w:tab w:val="right" w:leader="dot" w:pos="9639"/>
              </w:tabs>
              <w:jc w:val="center"/>
              <w:rPr>
                <w:rFonts w:cs="Arial"/>
                <w:sz w:val="24"/>
                <w:szCs w:val="24"/>
              </w:rPr>
            </w:pPr>
            <w:r w:rsidRPr="00D601CD">
              <w:rPr>
                <w:rFonts w:cs="Arial"/>
                <w:sz w:val="24"/>
                <w:szCs w:val="24"/>
              </w:rPr>
              <w:t>1.</w:t>
            </w:r>
          </w:p>
        </w:tc>
        <w:tc>
          <w:tcPr>
            <w:tcW w:w="7574" w:type="dxa"/>
          </w:tcPr>
          <w:p w14:paraId="68AD64BB" w14:textId="77777777" w:rsidR="00C62AA7" w:rsidRPr="00D601CD" w:rsidRDefault="00C62AA7" w:rsidP="004C3B38">
            <w:pPr>
              <w:tabs>
                <w:tab w:val="left" w:pos="360"/>
                <w:tab w:val="left" w:pos="567"/>
                <w:tab w:val="right" w:leader="dot" w:pos="9639"/>
              </w:tabs>
              <w:rPr>
                <w:rFonts w:cs="Arial"/>
                <w:sz w:val="24"/>
                <w:szCs w:val="24"/>
                <w:lang w:val="sr-Cyrl-RS"/>
              </w:rPr>
            </w:pPr>
            <w:r w:rsidRPr="00D601CD">
              <w:rPr>
                <w:rFonts w:cs="Arial"/>
                <w:sz w:val="24"/>
                <w:szCs w:val="24"/>
                <w:lang w:val="sr-Cyrl-RS"/>
              </w:rPr>
              <w:t>Општи подаци о јавној набавци</w:t>
            </w:r>
          </w:p>
        </w:tc>
        <w:tc>
          <w:tcPr>
            <w:tcW w:w="810" w:type="dxa"/>
          </w:tcPr>
          <w:p w14:paraId="5EFE3E56" w14:textId="77777777" w:rsidR="00C62AA7" w:rsidRPr="00D601CD" w:rsidRDefault="00CB1F52" w:rsidP="004C3B38">
            <w:pPr>
              <w:tabs>
                <w:tab w:val="left" w:pos="360"/>
                <w:tab w:val="left" w:pos="567"/>
                <w:tab w:val="right" w:leader="dot" w:pos="9639"/>
              </w:tabs>
              <w:jc w:val="center"/>
              <w:rPr>
                <w:sz w:val="24"/>
                <w:szCs w:val="24"/>
                <w:lang w:val="sr-Cyrl-RS"/>
              </w:rPr>
            </w:pPr>
            <w:r w:rsidRPr="00D601CD">
              <w:rPr>
                <w:sz w:val="24"/>
                <w:szCs w:val="24"/>
                <w:lang w:val="sr-Cyrl-RS"/>
              </w:rPr>
              <w:t>3</w:t>
            </w:r>
          </w:p>
        </w:tc>
      </w:tr>
      <w:tr w:rsidR="00C62AA7" w:rsidRPr="00D601CD" w14:paraId="539E251E" w14:textId="77777777" w:rsidTr="00F64AB3">
        <w:trPr>
          <w:trHeight w:val="512"/>
        </w:trPr>
        <w:tc>
          <w:tcPr>
            <w:tcW w:w="564" w:type="dxa"/>
          </w:tcPr>
          <w:p w14:paraId="5326B3EB" w14:textId="77777777" w:rsidR="00C62AA7" w:rsidRPr="00D601CD" w:rsidRDefault="00C62AA7" w:rsidP="004C3B38">
            <w:pPr>
              <w:tabs>
                <w:tab w:val="left" w:pos="360"/>
                <w:tab w:val="left" w:pos="567"/>
                <w:tab w:val="right" w:leader="dot" w:pos="9639"/>
              </w:tabs>
              <w:jc w:val="center"/>
              <w:rPr>
                <w:rFonts w:cs="Arial"/>
                <w:sz w:val="24"/>
                <w:szCs w:val="24"/>
                <w:lang w:val="sr-Cyrl-RS"/>
              </w:rPr>
            </w:pPr>
            <w:r w:rsidRPr="00D601CD">
              <w:rPr>
                <w:rFonts w:cs="Arial"/>
                <w:sz w:val="24"/>
                <w:szCs w:val="24"/>
                <w:lang w:val="sr-Cyrl-RS"/>
              </w:rPr>
              <w:t>2.</w:t>
            </w:r>
          </w:p>
        </w:tc>
        <w:tc>
          <w:tcPr>
            <w:tcW w:w="7574" w:type="dxa"/>
          </w:tcPr>
          <w:p w14:paraId="0ED11B10" w14:textId="77777777" w:rsidR="00C62AA7" w:rsidRPr="00D601CD" w:rsidRDefault="00C62AA7" w:rsidP="004C3B38">
            <w:pPr>
              <w:tabs>
                <w:tab w:val="left" w:pos="317"/>
                <w:tab w:val="left" w:pos="360"/>
                <w:tab w:val="right" w:leader="dot" w:pos="9639"/>
              </w:tabs>
              <w:rPr>
                <w:rFonts w:cs="Arial"/>
                <w:sz w:val="24"/>
                <w:szCs w:val="24"/>
                <w:lang w:val="sr-Cyrl-RS"/>
              </w:rPr>
            </w:pPr>
            <w:r w:rsidRPr="00D601CD">
              <w:rPr>
                <w:rFonts w:cs="Arial"/>
                <w:sz w:val="24"/>
                <w:szCs w:val="24"/>
                <w:lang w:val="sr-Cyrl-RS"/>
              </w:rPr>
              <w:t>Подаци о предмету набавке</w:t>
            </w:r>
          </w:p>
        </w:tc>
        <w:tc>
          <w:tcPr>
            <w:tcW w:w="810" w:type="dxa"/>
          </w:tcPr>
          <w:p w14:paraId="0707DC61" w14:textId="77777777" w:rsidR="00C62AA7" w:rsidRPr="00D601CD" w:rsidRDefault="00CB1F52" w:rsidP="004C3B38">
            <w:pPr>
              <w:tabs>
                <w:tab w:val="left" w:pos="360"/>
                <w:tab w:val="left" w:pos="567"/>
                <w:tab w:val="right" w:leader="dot" w:pos="9639"/>
              </w:tabs>
              <w:jc w:val="center"/>
              <w:rPr>
                <w:sz w:val="24"/>
                <w:szCs w:val="24"/>
                <w:lang w:val="sr-Cyrl-RS"/>
              </w:rPr>
            </w:pPr>
            <w:r w:rsidRPr="00D601CD">
              <w:rPr>
                <w:sz w:val="24"/>
                <w:szCs w:val="24"/>
                <w:lang w:val="sr-Cyrl-RS"/>
              </w:rPr>
              <w:t>3</w:t>
            </w:r>
          </w:p>
        </w:tc>
      </w:tr>
      <w:tr w:rsidR="00C62AA7" w:rsidRPr="00D601CD" w14:paraId="630FAB42" w14:textId="77777777" w:rsidTr="00C62AA7">
        <w:tc>
          <w:tcPr>
            <w:tcW w:w="564" w:type="dxa"/>
          </w:tcPr>
          <w:p w14:paraId="7502CC5B" w14:textId="77777777" w:rsidR="00C62AA7" w:rsidRPr="00D601CD" w:rsidRDefault="00C62AA7" w:rsidP="004C3B38">
            <w:pPr>
              <w:tabs>
                <w:tab w:val="left" w:pos="360"/>
                <w:tab w:val="left" w:pos="567"/>
                <w:tab w:val="right" w:leader="dot" w:pos="9639"/>
              </w:tabs>
              <w:jc w:val="center"/>
              <w:rPr>
                <w:rFonts w:cs="Arial"/>
                <w:sz w:val="24"/>
                <w:szCs w:val="24"/>
                <w:lang w:val="sr-Cyrl-RS"/>
              </w:rPr>
            </w:pPr>
            <w:r w:rsidRPr="00D601CD">
              <w:rPr>
                <w:rFonts w:cs="Arial"/>
                <w:sz w:val="24"/>
                <w:szCs w:val="24"/>
                <w:lang w:val="sr-Cyrl-RS"/>
              </w:rPr>
              <w:t>3.</w:t>
            </w:r>
          </w:p>
        </w:tc>
        <w:tc>
          <w:tcPr>
            <w:tcW w:w="7574" w:type="dxa"/>
          </w:tcPr>
          <w:p w14:paraId="0766C4CF" w14:textId="77777777" w:rsidR="00C62AA7" w:rsidRPr="00D601CD" w:rsidRDefault="00C62AA7" w:rsidP="006F517A">
            <w:pPr>
              <w:tabs>
                <w:tab w:val="left" w:pos="317"/>
                <w:tab w:val="left" w:pos="360"/>
                <w:tab w:val="right" w:leader="dot" w:pos="9639"/>
              </w:tabs>
              <w:rPr>
                <w:rFonts w:cs="Arial"/>
                <w:sz w:val="24"/>
                <w:szCs w:val="24"/>
                <w:lang w:val="sr-Cyrl-RS"/>
              </w:rPr>
            </w:pPr>
            <w:r w:rsidRPr="00D601CD">
              <w:rPr>
                <w:rFonts w:cs="Arial"/>
                <w:sz w:val="24"/>
                <w:szCs w:val="24"/>
                <w:lang w:val="sr-Cyrl-RS"/>
              </w:rPr>
              <w:t xml:space="preserve">Техничка спецификација (врста, техничке карактеристике, квалитет, </w:t>
            </w:r>
            <w:r w:rsidR="006F517A" w:rsidRPr="00D601CD">
              <w:rPr>
                <w:rFonts w:cs="Arial"/>
                <w:sz w:val="24"/>
                <w:szCs w:val="24"/>
                <w:lang w:val="sr-Cyrl-RS"/>
              </w:rPr>
              <w:t>обим</w:t>
            </w:r>
            <w:r w:rsidRPr="00D601CD">
              <w:rPr>
                <w:rFonts w:cs="Arial"/>
                <w:sz w:val="24"/>
                <w:szCs w:val="24"/>
                <w:lang w:val="sr-Cyrl-RS"/>
              </w:rPr>
              <w:t xml:space="preserve"> и опис </w:t>
            </w:r>
            <w:r w:rsidR="00A63575" w:rsidRPr="00D601CD">
              <w:rPr>
                <w:rFonts w:cs="Arial"/>
                <w:sz w:val="24"/>
                <w:szCs w:val="24"/>
                <w:lang w:val="sr-Cyrl-RS"/>
              </w:rPr>
              <w:t>услуга</w:t>
            </w:r>
            <w:r w:rsidRPr="00D601CD">
              <w:rPr>
                <w:rFonts w:cs="Arial"/>
                <w:sz w:val="24"/>
                <w:szCs w:val="24"/>
                <w:lang w:val="sr-Cyrl-RS"/>
              </w:rPr>
              <w:t>...)</w:t>
            </w:r>
          </w:p>
        </w:tc>
        <w:tc>
          <w:tcPr>
            <w:tcW w:w="810" w:type="dxa"/>
          </w:tcPr>
          <w:p w14:paraId="0C98F585" w14:textId="77777777" w:rsidR="00C62AA7" w:rsidRPr="00D601CD" w:rsidRDefault="00B84D11"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D601CD" w14:paraId="7E7CB3DD" w14:textId="77777777" w:rsidTr="00C62AA7">
        <w:tc>
          <w:tcPr>
            <w:tcW w:w="564" w:type="dxa"/>
          </w:tcPr>
          <w:p w14:paraId="6B29E8CD" w14:textId="77777777" w:rsidR="00C62AA7" w:rsidRPr="00D601CD" w:rsidRDefault="00C62AA7" w:rsidP="004C3B38">
            <w:pPr>
              <w:tabs>
                <w:tab w:val="left" w:pos="360"/>
                <w:tab w:val="left" w:pos="567"/>
                <w:tab w:val="right" w:leader="dot" w:pos="9639"/>
              </w:tabs>
              <w:jc w:val="center"/>
              <w:rPr>
                <w:rFonts w:cs="Arial"/>
                <w:sz w:val="24"/>
                <w:szCs w:val="24"/>
                <w:lang w:val="sr-Cyrl-RS"/>
              </w:rPr>
            </w:pPr>
            <w:r w:rsidRPr="00D601CD">
              <w:rPr>
                <w:rFonts w:cs="Arial"/>
                <w:sz w:val="24"/>
                <w:szCs w:val="24"/>
              </w:rPr>
              <w:t>4</w:t>
            </w:r>
            <w:r w:rsidRPr="00D601CD">
              <w:rPr>
                <w:rFonts w:cs="Arial"/>
                <w:sz w:val="24"/>
                <w:szCs w:val="24"/>
                <w:lang w:val="sr-Cyrl-RS"/>
              </w:rPr>
              <w:t>.</w:t>
            </w:r>
          </w:p>
        </w:tc>
        <w:tc>
          <w:tcPr>
            <w:tcW w:w="7574" w:type="dxa"/>
          </w:tcPr>
          <w:p w14:paraId="41D4FAE8" w14:textId="77777777" w:rsidR="00C62AA7" w:rsidRPr="00D601CD" w:rsidRDefault="00C62AA7" w:rsidP="004C3B38">
            <w:pPr>
              <w:tabs>
                <w:tab w:val="left" w:pos="317"/>
                <w:tab w:val="left" w:pos="360"/>
                <w:tab w:val="right" w:leader="dot" w:pos="9639"/>
              </w:tabs>
              <w:rPr>
                <w:rFonts w:cs="Arial"/>
                <w:sz w:val="24"/>
                <w:szCs w:val="24"/>
              </w:rPr>
            </w:pPr>
            <w:r w:rsidRPr="00D601CD">
              <w:rPr>
                <w:rFonts w:cs="Arial"/>
                <w:sz w:val="24"/>
                <w:szCs w:val="24"/>
                <w:lang w:val="sr-Cyrl-RS"/>
              </w:rPr>
              <w:t>Услови за учешће у поступку ЈН и упутство како се доказује испуњеност услова</w:t>
            </w:r>
          </w:p>
        </w:tc>
        <w:tc>
          <w:tcPr>
            <w:tcW w:w="810" w:type="dxa"/>
          </w:tcPr>
          <w:p w14:paraId="22AA68A1" w14:textId="77777777" w:rsidR="00C62AA7" w:rsidRPr="00D601CD" w:rsidRDefault="00B84D11" w:rsidP="00B84D11">
            <w:pPr>
              <w:tabs>
                <w:tab w:val="left" w:pos="360"/>
                <w:tab w:val="left" w:pos="567"/>
                <w:tab w:val="right" w:leader="dot" w:pos="9639"/>
              </w:tabs>
              <w:jc w:val="center"/>
              <w:rPr>
                <w:sz w:val="24"/>
                <w:szCs w:val="24"/>
                <w:lang w:val="sr-Cyrl-RS"/>
              </w:rPr>
            </w:pPr>
            <w:r>
              <w:rPr>
                <w:sz w:val="24"/>
                <w:szCs w:val="24"/>
                <w:lang w:val="sr-Cyrl-RS"/>
              </w:rPr>
              <w:t>7</w:t>
            </w:r>
          </w:p>
        </w:tc>
      </w:tr>
      <w:tr w:rsidR="00C62AA7" w:rsidRPr="00D601CD" w14:paraId="59E2CCF3" w14:textId="77777777" w:rsidTr="00C62AA7">
        <w:tc>
          <w:tcPr>
            <w:tcW w:w="564" w:type="dxa"/>
          </w:tcPr>
          <w:p w14:paraId="110D1B27" w14:textId="77777777" w:rsidR="00C62AA7" w:rsidRPr="00D601CD" w:rsidRDefault="00C62AA7" w:rsidP="004C3B38">
            <w:pPr>
              <w:tabs>
                <w:tab w:val="left" w:pos="360"/>
                <w:tab w:val="left" w:pos="567"/>
                <w:tab w:val="right" w:leader="dot" w:pos="9639"/>
              </w:tabs>
              <w:jc w:val="center"/>
              <w:rPr>
                <w:rFonts w:cs="Arial"/>
                <w:sz w:val="24"/>
                <w:szCs w:val="24"/>
                <w:lang w:val="sr-Cyrl-RS"/>
              </w:rPr>
            </w:pPr>
            <w:r w:rsidRPr="00D601CD">
              <w:rPr>
                <w:rFonts w:cs="Arial"/>
                <w:sz w:val="24"/>
                <w:szCs w:val="24"/>
                <w:lang w:val="sr-Cyrl-RS"/>
              </w:rPr>
              <w:t>5.</w:t>
            </w:r>
          </w:p>
        </w:tc>
        <w:tc>
          <w:tcPr>
            <w:tcW w:w="7574" w:type="dxa"/>
          </w:tcPr>
          <w:p w14:paraId="3ED75001" w14:textId="77777777" w:rsidR="00C62AA7" w:rsidRPr="00D601CD" w:rsidRDefault="00C62AA7" w:rsidP="004C3B38">
            <w:pPr>
              <w:tabs>
                <w:tab w:val="left" w:pos="317"/>
                <w:tab w:val="left" w:pos="360"/>
                <w:tab w:val="right" w:leader="dot" w:pos="9639"/>
              </w:tabs>
              <w:rPr>
                <w:rFonts w:cs="Arial"/>
                <w:sz w:val="24"/>
                <w:szCs w:val="24"/>
                <w:lang w:val="sr-Cyrl-RS"/>
              </w:rPr>
            </w:pPr>
            <w:r w:rsidRPr="00D601CD">
              <w:rPr>
                <w:rFonts w:cs="Arial"/>
                <w:sz w:val="24"/>
                <w:szCs w:val="24"/>
                <w:lang w:val="sr-Cyrl-RS"/>
              </w:rPr>
              <w:t>Критеријум за доделу уговора</w:t>
            </w:r>
          </w:p>
        </w:tc>
        <w:tc>
          <w:tcPr>
            <w:tcW w:w="810" w:type="dxa"/>
          </w:tcPr>
          <w:p w14:paraId="65250FFA" w14:textId="77777777" w:rsidR="00C62AA7" w:rsidRPr="00D601CD" w:rsidRDefault="00B84D11" w:rsidP="00B84D11">
            <w:pPr>
              <w:tabs>
                <w:tab w:val="left" w:pos="360"/>
                <w:tab w:val="left" w:pos="567"/>
                <w:tab w:val="right" w:leader="dot" w:pos="9639"/>
              </w:tabs>
              <w:jc w:val="center"/>
              <w:rPr>
                <w:sz w:val="24"/>
                <w:szCs w:val="24"/>
                <w:lang w:val="sr-Cyrl-RS"/>
              </w:rPr>
            </w:pPr>
            <w:r>
              <w:rPr>
                <w:sz w:val="24"/>
                <w:szCs w:val="24"/>
                <w:lang w:val="sr-Cyrl-RS"/>
              </w:rPr>
              <w:t>11</w:t>
            </w:r>
          </w:p>
        </w:tc>
      </w:tr>
      <w:tr w:rsidR="00C62AA7" w:rsidRPr="00D601CD" w14:paraId="16BA3C4D" w14:textId="77777777" w:rsidTr="00C62AA7">
        <w:tc>
          <w:tcPr>
            <w:tcW w:w="564" w:type="dxa"/>
          </w:tcPr>
          <w:p w14:paraId="6CDD6C07" w14:textId="77777777" w:rsidR="00C62AA7" w:rsidRPr="00D601CD" w:rsidRDefault="00C62AA7" w:rsidP="004C3B38">
            <w:pPr>
              <w:tabs>
                <w:tab w:val="left" w:pos="360"/>
                <w:tab w:val="left" w:pos="567"/>
                <w:tab w:val="right" w:leader="dot" w:pos="9639"/>
              </w:tabs>
              <w:jc w:val="center"/>
              <w:rPr>
                <w:rFonts w:cs="Arial"/>
                <w:sz w:val="24"/>
                <w:szCs w:val="24"/>
              </w:rPr>
            </w:pPr>
            <w:r w:rsidRPr="00D601CD">
              <w:rPr>
                <w:rFonts w:cs="Arial"/>
                <w:sz w:val="24"/>
                <w:szCs w:val="24"/>
                <w:lang w:val="sr-Cyrl-RS"/>
              </w:rPr>
              <w:t>6</w:t>
            </w:r>
            <w:r w:rsidRPr="00D601CD">
              <w:rPr>
                <w:rFonts w:cs="Arial"/>
                <w:sz w:val="24"/>
                <w:szCs w:val="24"/>
              </w:rPr>
              <w:t>.</w:t>
            </w:r>
          </w:p>
        </w:tc>
        <w:tc>
          <w:tcPr>
            <w:tcW w:w="7574" w:type="dxa"/>
          </w:tcPr>
          <w:p w14:paraId="05863C03" w14:textId="77777777" w:rsidR="00C62AA7" w:rsidRPr="00D601CD" w:rsidRDefault="00C62AA7" w:rsidP="004C3B38">
            <w:pPr>
              <w:tabs>
                <w:tab w:val="left" w:pos="360"/>
                <w:tab w:val="left" w:pos="567"/>
                <w:tab w:val="right" w:leader="dot" w:pos="9639"/>
              </w:tabs>
              <w:rPr>
                <w:rFonts w:cs="Arial"/>
                <w:sz w:val="24"/>
                <w:szCs w:val="24"/>
                <w:lang w:val="sr-Cyrl-RS"/>
              </w:rPr>
            </w:pPr>
            <w:r w:rsidRPr="00D601CD">
              <w:rPr>
                <w:rFonts w:cs="Arial"/>
                <w:sz w:val="24"/>
                <w:szCs w:val="24"/>
                <w:lang w:val="sr-Cyrl-RS"/>
              </w:rPr>
              <w:t>Упутство понуђачима како да сачине понуду</w:t>
            </w:r>
          </w:p>
        </w:tc>
        <w:tc>
          <w:tcPr>
            <w:tcW w:w="810" w:type="dxa"/>
          </w:tcPr>
          <w:p w14:paraId="09B8EF1F" w14:textId="77777777" w:rsidR="00C62AA7" w:rsidRPr="00D601CD" w:rsidRDefault="00B84D11" w:rsidP="004C3B38">
            <w:pPr>
              <w:tabs>
                <w:tab w:val="left" w:pos="360"/>
                <w:tab w:val="left" w:pos="567"/>
                <w:tab w:val="right" w:leader="dot" w:pos="9639"/>
              </w:tabs>
              <w:jc w:val="center"/>
              <w:rPr>
                <w:sz w:val="24"/>
                <w:szCs w:val="24"/>
                <w:lang w:val="sr-Cyrl-RS"/>
              </w:rPr>
            </w:pPr>
            <w:r>
              <w:rPr>
                <w:sz w:val="24"/>
                <w:szCs w:val="24"/>
                <w:lang w:val="sr-Cyrl-RS"/>
              </w:rPr>
              <w:t>12</w:t>
            </w:r>
          </w:p>
        </w:tc>
      </w:tr>
      <w:tr w:rsidR="00C62AA7" w:rsidRPr="00D601CD" w14:paraId="5CE5070C" w14:textId="77777777" w:rsidTr="00C62AA7">
        <w:tc>
          <w:tcPr>
            <w:tcW w:w="564" w:type="dxa"/>
          </w:tcPr>
          <w:p w14:paraId="01A806C1" w14:textId="77777777" w:rsidR="00C62AA7" w:rsidRPr="00D601CD" w:rsidRDefault="00C62AA7" w:rsidP="004C3B38">
            <w:pPr>
              <w:tabs>
                <w:tab w:val="left" w:pos="360"/>
                <w:tab w:val="left" w:pos="567"/>
                <w:tab w:val="right" w:leader="dot" w:pos="9639"/>
              </w:tabs>
              <w:jc w:val="center"/>
              <w:rPr>
                <w:rFonts w:cs="Arial"/>
                <w:sz w:val="24"/>
                <w:szCs w:val="24"/>
              </w:rPr>
            </w:pPr>
            <w:r w:rsidRPr="00D601CD">
              <w:rPr>
                <w:rFonts w:cs="Arial"/>
                <w:sz w:val="24"/>
                <w:szCs w:val="24"/>
                <w:lang w:val="sr-Cyrl-RS"/>
              </w:rPr>
              <w:t>7</w:t>
            </w:r>
            <w:r w:rsidRPr="00D601CD">
              <w:rPr>
                <w:rFonts w:cs="Arial"/>
                <w:sz w:val="24"/>
                <w:szCs w:val="24"/>
              </w:rPr>
              <w:t>.</w:t>
            </w:r>
          </w:p>
        </w:tc>
        <w:tc>
          <w:tcPr>
            <w:tcW w:w="7574" w:type="dxa"/>
          </w:tcPr>
          <w:p w14:paraId="2617D71B" w14:textId="77777777" w:rsidR="00C62AA7" w:rsidRPr="00D601CD" w:rsidRDefault="00D601CD" w:rsidP="00CB1F52">
            <w:pPr>
              <w:tabs>
                <w:tab w:val="left" w:pos="360"/>
                <w:tab w:val="left" w:pos="567"/>
                <w:tab w:val="right" w:leader="dot" w:pos="9639"/>
              </w:tabs>
              <w:rPr>
                <w:rFonts w:cs="Arial"/>
                <w:sz w:val="24"/>
                <w:szCs w:val="24"/>
                <w:lang w:val="sr-Cyrl-RS"/>
              </w:rPr>
            </w:pPr>
            <w:r w:rsidRPr="00D601CD">
              <w:rPr>
                <w:rFonts w:cs="Arial"/>
                <w:sz w:val="24"/>
                <w:szCs w:val="24"/>
                <w:lang w:val="sr-Cyrl-RS"/>
              </w:rPr>
              <w:t xml:space="preserve">Обрасци, Прилози </w:t>
            </w:r>
          </w:p>
        </w:tc>
        <w:tc>
          <w:tcPr>
            <w:tcW w:w="810" w:type="dxa"/>
          </w:tcPr>
          <w:p w14:paraId="7BA3FB1A" w14:textId="77777777" w:rsidR="00C62AA7" w:rsidRPr="00D601CD" w:rsidRDefault="00B84D11" w:rsidP="004C3B38">
            <w:pPr>
              <w:tabs>
                <w:tab w:val="left" w:pos="360"/>
                <w:tab w:val="left" w:pos="567"/>
                <w:tab w:val="right" w:leader="dot" w:pos="9639"/>
              </w:tabs>
              <w:jc w:val="center"/>
              <w:rPr>
                <w:sz w:val="24"/>
                <w:szCs w:val="24"/>
                <w:lang w:val="sr-Cyrl-RS"/>
              </w:rPr>
            </w:pPr>
            <w:r>
              <w:rPr>
                <w:sz w:val="24"/>
                <w:szCs w:val="24"/>
                <w:lang w:val="sr-Cyrl-RS"/>
              </w:rPr>
              <w:t>28</w:t>
            </w:r>
          </w:p>
        </w:tc>
      </w:tr>
      <w:tr w:rsidR="00C62AA7" w:rsidRPr="00D601CD" w14:paraId="29066ADA" w14:textId="77777777" w:rsidTr="00C62AA7">
        <w:tc>
          <w:tcPr>
            <w:tcW w:w="564" w:type="dxa"/>
          </w:tcPr>
          <w:p w14:paraId="594C3D7C" w14:textId="77777777" w:rsidR="00C62AA7" w:rsidRPr="00D601CD" w:rsidRDefault="00C62AA7" w:rsidP="004C3B38">
            <w:pPr>
              <w:tabs>
                <w:tab w:val="left" w:pos="360"/>
                <w:tab w:val="left" w:pos="567"/>
                <w:tab w:val="right" w:leader="dot" w:pos="9639"/>
              </w:tabs>
              <w:jc w:val="center"/>
              <w:rPr>
                <w:rFonts w:cs="Arial"/>
                <w:sz w:val="24"/>
                <w:szCs w:val="24"/>
                <w:lang w:val="sr-Cyrl-RS"/>
              </w:rPr>
            </w:pPr>
            <w:r w:rsidRPr="00D601CD">
              <w:rPr>
                <w:rFonts w:cs="Arial"/>
                <w:sz w:val="24"/>
                <w:szCs w:val="24"/>
                <w:lang w:val="sr-Cyrl-RS"/>
              </w:rPr>
              <w:t>8.</w:t>
            </w:r>
          </w:p>
        </w:tc>
        <w:tc>
          <w:tcPr>
            <w:tcW w:w="7574" w:type="dxa"/>
          </w:tcPr>
          <w:p w14:paraId="5CDFADFD" w14:textId="77777777" w:rsidR="00C62AA7" w:rsidRPr="00D601CD" w:rsidRDefault="00C62AA7" w:rsidP="004C3B38">
            <w:pPr>
              <w:tabs>
                <w:tab w:val="left" w:pos="360"/>
                <w:tab w:val="left" w:pos="567"/>
                <w:tab w:val="right" w:leader="dot" w:pos="9639"/>
              </w:tabs>
              <w:rPr>
                <w:rFonts w:cs="Arial"/>
                <w:sz w:val="24"/>
                <w:szCs w:val="24"/>
                <w:lang w:val="sr-Cyrl-RS"/>
              </w:rPr>
            </w:pPr>
            <w:r w:rsidRPr="00D601CD">
              <w:rPr>
                <w:rFonts w:cs="Arial"/>
                <w:sz w:val="24"/>
                <w:szCs w:val="24"/>
                <w:lang w:val="sr-Cyrl-RS"/>
              </w:rPr>
              <w:t>Модел уговора</w:t>
            </w:r>
          </w:p>
        </w:tc>
        <w:tc>
          <w:tcPr>
            <w:tcW w:w="810" w:type="dxa"/>
          </w:tcPr>
          <w:p w14:paraId="0C22AAFD" w14:textId="413DDE07" w:rsidR="00C62AA7" w:rsidRPr="00D601CD" w:rsidRDefault="00B84D11" w:rsidP="00F977AA">
            <w:pPr>
              <w:tabs>
                <w:tab w:val="left" w:pos="360"/>
                <w:tab w:val="left" w:pos="567"/>
                <w:tab w:val="right" w:leader="dot" w:pos="9639"/>
              </w:tabs>
              <w:jc w:val="center"/>
              <w:rPr>
                <w:sz w:val="24"/>
                <w:szCs w:val="24"/>
                <w:lang w:val="sr-Cyrl-RS"/>
              </w:rPr>
            </w:pPr>
            <w:r>
              <w:rPr>
                <w:sz w:val="24"/>
                <w:szCs w:val="24"/>
                <w:lang w:val="sr-Cyrl-RS"/>
              </w:rPr>
              <w:t>4</w:t>
            </w:r>
            <w:r w:rsidR="00F977AA">
              <w:rPr>
                <w:sz w:val="24"/>
                <w:szCs w:val="24"/>
                <w:lang w:val="sr-Cyrl-RS"/>
              </w:rPr>
              <w:t>8</w:t>
            </w:r>
          </w:p>
        </w:tc>
      </w:tr>
    </w:tbl>
    <w:p w14:paraId="763DF6D9" w14:textId="77777777" w:rsidR="009D3699" w:rsidRPr="00D601CD" w:rsidRDefault="009D3699" w:rsidP="000C50A0">
      <w:pPr>
        <w:pStyle w:val="BodyText"/>
        <w:spacing w:before="0"/>
        <w:rPr>
          <w:rFonts w:cs="Arial"/>
          <w:b/>
          <w:spacing w:val="80"/>
          <w:szCs w:val="24"/>
        </w:rPr>
      </w:pPr>
    </w:p>
    <w:p w14:paraId="4233D1E0" w14:textId="77777777" w:rsidR="0023178A" w:rsidRDefault="0023178A" w:rsidP="00C53AC6">
      <w:pPr>
        <w:jc w:val="right"/>
        <w:rPr>
          <w:rFonts w:cs="Arial"/>
          <w:bCs/>
          <w:noProof/>
          <w:sz w:val="24"/>
          <w:szCs w:val="24"/>
          <w:lang w:val="sr-Cyrl-CS"/>
        </w:rPr>
      </w:pPr>
    </w:p>
    <w:p w14:paraId="59075FB5" w14:textId="77777777" w:rsidR="00F5264D" w:rsidRPr="00EC5BB4" w:rsidRDefault="00C53AC6" w:rsidP="00C53AC6">
      <w:pPr>
        <w:jc w:val="right"/>
        <w:rPr>
          <w:rFonts w:cs="Arial"/>
          <w:color w:val="548DD4" w:themeColor="text2" w:themeTint="99"/>
          <w:sz w:val="24"/>
          <w:szCs w:val="24"/>
          <w:lang w:val="sr-Cyrl-CS"/>
        </w:rPr>
      </w:pPr>
      <w:r w:rsidRPr="00D601CD">
        <w:rPr>
          <w:rFonts w:cs="Arial"/>
          <w:bCs/>
          <w:noProof/>
          <w:sz w:val="24"/>
          <w:szCs w:val="24"/>
          <w:lang w:val="sr-Cyrl-CS"/>
        </w:rPr>
        <w:t xml:space="preserve">Укупан број страна документације: </w:t>
      </w:r>
      <w:r w:rsidR="002C0EDB">
        <w:rPr>
          <w:rFonts w:cs="Arial"/>
          <w:bCs/>
          <w:noProof/>
          <w:sz w:val="24"/>
          <w:szCs w:val="24"/>
          <w:lang w:val="sr-Cyrl-CS"/>
        </w:rPr>
        <w:t>56</w:t>
      </w:r>
    </w:p>
    <w:p w14:paraId="0AEF7AB9" w14:textId="77777777" w:rsidR="001853E1" w:rsidRPr="00EC5BB4" w:rsidRDefault="001853E1" w:rsidP="000C50A0">
      <w:pPr>
        <w:pStyle w:val="BodyText"/>
        <w:spacing w:before="0"/>
        <w:rPr>
          <w:rFonts w:cs="Arial"/>
          <w:szCs w:val="24"/>
        </w:rPr>
      </w:pPr>
    </w:p>
    <w:p w14:paraId="2043C820" w14:textId="77777777" w:rsidR="00FA0E61" w:rsidRDefault="00473AD5" w:rsidP="0077263A">
      <w:pPr>
        <w:pStyle w:val="Heading10"/>
        <w:numPr>
          <w:ilvl w:val="0"/>
          <w:numId w:val="13"/>
        </w:numPr>
        <w:rPr>
          <w:rFonts w:cs="Arial"/>
          <w:sz w:val="24"/>
          <w:szCs w:val="24"/>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636140F3" w14:textId="77777777" w:rsidR="00D57181" w:rsidRPr="00D57181" w:rsidRDefault="00D57181" w:rsidP="00D57181">
      <w:pPr>
        <w:rPr>
          <w:lang w:val="sr-Cyrl-CS" w:eastAsia="ar-SA"/>
        </w:rPr>
      </w:pPr>
    </w:p>
    <w:p w14:paraId="25059580"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6096"/>
      </w:tblGrid>
      <w:tr w:rsidR="004276AD" w:rsidRPr="00EC5BB4" w14:paraId="76806ACB" w14:textId="77777777" w:rsidTr="002E12CC">
        <w:tc>
          <w:tcPr>
            <w:tcW w:w="3032" w:type="dxa"/>
            <w:shd w:val="clear" w:color="auto" w:fill="auto"/>
          </w:tcPr>
          <w:p w14:paraId="62452691" w14:textId="77777777" w:rsidR="004276AD" w:rsidRPr="00EC5BB4" w:rsidRDefault="004276AD" w:rsidP="00F64AB3">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14:paraId="11E56511"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2862EF3B" w14:textId="77777777" w:rsidR="002E12CC" w:rsidRPr="00F64AB3" w:rsidRDefault="004276AD" w:rsidP="00F64AB3">
            <w:pPr>
              <w:suppressAutoHyphens/>
              <w:spacing w:line="100" w:lineRule="atLeast"/>
              <w:jc w:val="center"/>
              <w:rPr>
                <w:rFonts w:cs="Arial"/>
                <w:sz w:val="24"/>
                <w:szCs w:val="24"/>
              </w:rPr>
            </w:pPr>
            <w:r w:rsidRPr="00EC5BB4">
              <w:rPr>
                <w:rFonts w:cs="Arial"/>
                <w:sz w:val="24"/>
                <w:szCs w:val="24"/>
              </w:rPr>
              <w:t>Улица царице Милице бр.2, 11000 Београд</w:t>
            </w:r>
          </w:p>
        </w:tc>
      </w:tr>
      <w:tr w:rsidR="004276AD" w:rsidRPr="00EC5BB4" w14:paraId="5F27402B" w14:textId="77777777" w:rsidTr="002E12CC">
        <w:tc>
          <w:tcPr>
            <w:tcW w:w="3032" w:type="dxa"/>
            <w:shd w:val="clear" w:color="auto" w:fill="auto"/>
          </w:tcPr>
          <w:p w14:paraId="378DEF1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5B197328" w14:textId="77777777" w:rsidR="004276AD" w:rsidRPr="002E12CC" w:rsidRDefault="000E395F"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2E12CC">
                <w:rPr>
                  <w:rStyle w:val="Hyperlink"/>
                  <w:rFonts w:eastAsia="Arial Unicode MS" w:cs="Arial"/>
                  <w:color w:val="00B0F0"/>
                  <w:kern w:val="1"/>
                  <w:sz w:val="24"/>
                  <w:szCs w:val="24"/>
                  <w:lang w:eastAsia="ar-SA"/>
                </w:rPr>
                <w:t>www.eps.rs</w:t>
              </w:r>
            </w:hyperlink>
          </w:p>
          <w:p w14:paraId="7A63BBC4"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628DE6FF" w14:textId="77777777" w:rsidTr="002E12CC">
        <w:tc>
          <w:tcPr>
            <w:tcW w:w="3032" w:type="dxa"/>
            <w:shd w:val="clear" w:color="auto" w:fill="auto"/>
          </w:tcPr>
          <w:p w14:paraId="7FD5961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3FEC2D2D"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2B52A01E" w14:textId="77777777" w:rsidTr="004C5ADA">
        <w:trPr>
          <w:trHeight w:val="872"/>
        </w:trPr>
        <w:tc>
          <w:tcPr>
            <w:tcW w:w="3032" w:type="dxa"/>
            <w:shd w:val="clear" w:color="auto" w:fill="auto"/>
          </w:tcPr>
          <w:p w14:paraId="78E3A1B2" w14:textId="77777777" w:rsidR="004C5ADA" w:rsidRDefault="004C5ADA" w:rsidP="004276AD">
            <w:pPr>
              <w:autoSpaceDE w:val="0"/>
              <w:autoSpaceDN w:val="0"/>
              <w:adjustRightInd w:val="0"/>
              <w:jc w:val="center"/>
              <w:rPr>
                <w:rFonts w:eastAsia="TimesNewRomanPSMT" w:cs="Arial"/>
                <w:bCs/>
                <w:sz w:val="24"/>
                <w:szCs w:val="24"/>
              </w:rPr>
            </w:pPr>
          </w:p>
          <w:p w14:paraId="4FBF1A6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7165D609" w14:textId="77777777" w:rsidR="004C5ADA" w:rsidRDefault="004C5ADA" w:rsidP="004C5ADA">
            <w:pPr>
              <w:pStyle w:val="Title"/>
              <w:spacing w:before="0"/>
              <w:rPr>
                <w:rFonts w:cs="Arial"/>
                <w:b w:val="0"/>
                <w:szCs w:val="24"/>
              </w:rPr>
            </w:pPr>
            <w:bookmarkStart w:id="16" w:name="_Toc442559877"/>
          </w:p>
          <w:p w14:paraId="6AD0FC92" w14:textId="77777777" w:rsidR="004C5ADA" w:rsidRDefault="004276AD" w:rsidP="004C5ADA">
            <w:pPr>
              <w:pStyle w:val="Title"/>
              <w:spacing w:before="0"/>
              <w:rPr>
                <w:rFonts w:cs="Arial"/>
                <w:b w:val="0"/>
                <w:szCs w:val="24"/>
                <w:lang w:val="sr-Cyrl-RS"/>
              </w:rPr>
            </w:pPr>
            <w:r w:rsidRPr="00EC5BB4">
              <w:rPr>
                <w:rFonts w:cs="Arial"/>
                <w:b w:val="0"/>
                <w:szCs w:val="24"/>
              </w:rPr>
              <w:t>Набавка</w:t>
            </w:r>
            <w:r w:rsidR="004C5ADA">
              <w:rPr>
                <w:rFonts w:cs="Arial"/>
                <w:b w:val="0"/>
                <w:szCs w:val="24"/>
                <w:lang w:val="sr-Cyrl-RS"/>
              </w:rPr>
              <w:t xml:space="preserve"> услуга: </w:t>
            </w:r>
          </w:p>
          <w:p w14:paraId="6E765D0E" w14:textId="77777777" w:rsidR="004C5ADA" w:rsidRPr="004C5ADA" w:rsidRDefault="004C5ADA" w:rsidP="004C5ADA">
            <w:pPr>
              <w:pStyle w:val="Title"/>
              <w:spacing w:before="0"/>
              <w:rPr>
                <w:rFonts w:cs="Arial"/>
                <w:b w:val="0"/>
                <w:szCs w:val="24"/>
                <w:lang w:val="sr-Latn-RS"/>
              </w:rPr>
            </w:pPr>
            <w:r>
              <w:rPr>
                <w:rFonts w:cs="Arial"/>
                <w:b w:val="0"/>
                <w:szCs w:val="24"/>
                <w:lang w:val="ru-RU"/>
              </w:rPr>
              <w:t xml:space="preserve">Баждарење, поправка и издавање </w:t>
            </w:r>
            <w:r w:rsidRPr="004C5ADA">
              <w:rPr>
                <w:rFonts w:cs="Arial"/>
                <w:b w:val="0"/>
                <w:szCs w:val="24"/>
                <w:lang w:val="ru-RU"/>
              </w:rPr>
              <w:t>уверења о исправности тахографа</w:t>
            </w:r>
          </w:p>
          <w:p w14:paraId="4DDCD134" w14:textId="77777777" w:rsidR="004276AD" w:rsidRPr="004C5ADA" w:rsidRDefault="004C5ADA" w:rsidP="004C5ADA">
            <w:pPr>
              <w:pStyle w:val="Heading10"/>
              <w:jc w:val="center"/>
              <w:rPr>
                <w:rFonts w:cs="Arial"/>
                <w:b w:val="0"/>
                <w:sz w:val="24"/>
                <w:szCs w:val="24"/>
              </w:rPr>
            </w:pPr>
            <w:r w:rsidRPr="004C5ADA">
              <w:rPr>
                <w:rFonts w:cs="Arial"/>
                <w:b w:val="0"/>
                <w:sz w:val="24"/>
                <w:szCs w:val="24"/>
                <w:lang w:val="sr-Cyrl-RS"/>
              </w:rPr>
              <w:t xml:space="preserve"> </w:t>
            </w:r>
            <w:bookmarkEnd w:id="16"/>
          </w:p>
        </w:tc>
      </w:tr>
      <w:tr w:rsidR="002E12CC" w:rsidRPr="00EC5BB4" w14:paraId="0B015330" w14:textId="77777777" w:rsidTr="002E12CC">
        <w:trPr>
          <w:trHeight w:val="995"/>
        </w:trPr>
        <w:tc>
          <w:tcPr>
            <w:tcW w:w="3032" w:type="dxa"/>
            <w:shd w:val="clear" w:color="auto" w:fill="auto"/>
          </w:tcPr>
          <w:p w14:paraId="1BD56BC7" w14:textId="77777777" w:rsidR="002E12CC" w:rsidRPr="00EC5BB4" w:rsidRDefault="002E12CC" w:rsidP="00F64AB3">
            <w:pPr>
              <w:autoSpaceDE w:val="0"/>
              <w:autoSpaceDN w:val="0"/>
              <w:adjustRightInd w:val="0"/>
              <w:spacing w:before="24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659472B4" w14:textId="77777777" w:rsidR="002E12CC" w:rsidRPr="00F64AB3" w:rsidRDefault="002E12CC" w:rsidP="00F64AB3">
            <w:pPr>
              <w:pStyle w:val="ListParagraph"/>
              <w:widowControl w:val="0"/>
              <w:ind w:left="0"/>
              <w:jc w:val="center"/>
              <w:rPr>
                <w:rFonts w:ascii="Arial" w:hAnsi="Arial" w:cs="Arial"/>
                <w:sz w:val="24"/>
                <w:szCs w:val="24"/>
              </w:rPr>
            </w:pPr>
            <w:r w:rsidRPr="00F64AB3">
              <w:rPr>
                <w:rFonts w:ascii="Arial" w:hAnsi="Arial" w:cs="Arial"/>
                <w:sz w:val="24"/>
                <w:szCs w:val="24"/>
              </w:rPr>
              <w:t>Jавна набавка није обликована по партијама</w:t>
            </w:r>
          </w:p>
        </w:tc>
      </w:tr>
      <w:tr w:rsidR="004276AD" w:rsidRPr="00EC5BB4" w14:paraId="7EF0880E" w14:textId="77777777" w:rsidTr="002E12CC">
        <w:trPr>
          <w:trHeight w:val="594"/>
        </w:trPr>
        <w:tc>
          <w:tcPr>
            <w:tcW w:w="3032" w:type="dxa"/>
            <w:shd w:val="clear" w:color="auto" w:fill="auto"/>
          </w:tcPr>
          <w:p w14:paraId="4CE10C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709E6129" w14:textId="77777777" w:rsidR="004276AD" w:rsidRPr="00CB1F52" w:rsidRDefault="004276AD" w:rsidP="004276AD">
            <w:pPr>
              <w:autoSpaceDE w:val="0"/>
              <w:autoSpaceDN w:val="0"/>
              <w:adjustRightInd w:val="0"/>
              <w:jc w:val="center"/>
              <w:rPr>
                <w:rFonts w:eastAsia="TimesNewRomanPSMT" w:cs="Arial"/>
                <w:bCs/>
                <w:sz w:val="24"/>
                <w:szCs w:val="24"/>
              </w:rPr>
            </w:pPr>
            <w:r w:rsidRPr="00CB1F52">
              <w:rPr>
                <w:rFonts w:eastAsia="TimesNewRomanPSMT" w:cs="Arial"/>
                <w:bCs/>
                <w:sz w:val="24"/>
                <w:szCs w:val="24"/>
              </w:rPr>
              <w:t xml:space="preserve"> Закључење Уговора о јавној набавци </w:t>
            </w:r>
          </w:p>
          <w:p w14:paraId="0702512B" w14:textId="77777777" w:rsidR="002E12CC" w:rsidRPr="001F3B81" w:rsidRDefault="002E12CC" w:rsidP="002E12CC">
            <w:pPr>
              <w:autoSpaceDE w:val="0"/>
              <w:autoSpaceDN w:val="0"/>
              <w:adjustRightInd w:val="0"/>
              <w:rPr>
                <w:rFonts w:eastAsia="TimesNewRomanPSMT" w:cs="Arial"/>
                <w:b/>
                <w:bCs/>
                <w:color w:val="FF0000"/>
                <w:sz w:val="24"/>
                <w:szCs w:val="24"/>
              </w:rPr>
            </w:pPr>
          </w:p>
        </w:tc>
      </w:tr>
      <w:tr w:rsidR="004276AD" w:rsidRPr="00EC5BB4" w14:paraId="21321B35" w14:textId="77777777" w:rsidTr="002E12CC">
        <w:trPr>
          <w:trHeight w:val="1057"/>
        </w:trPr>
        <w:tc>
          <w:tcPr>
            <w:tcW w:w="3032" w:type="dxa"/>
            <w:shd w:val="clear" w:color="auto" w:fill="auto"/>
          </w:tcPr>
          <w:p w14:paraId="6CA06C15" w14:textId="77777777" w:rsidR="004276AD" w:rsidRPr="00EC5BB4" w:rsidRDefault="004276AD" w:rsidP="004276AD">
            <w:pPr>
              <w:autoSpaceDE w:val="0"/>
              <w:autoSpaceDN w:val="0"/>
              <w:adjustRightInd w:val="0"/>
              <w:jc w:val="center"/>
              <w:rPr>
                <w:rFonts w:eastAsia="TimesNewRomanPSMT" w:cs="Arial"/>
                <w:bCs/>
                <w:sz w:val="24"/>
                <w:szCs w:val="24"/>
              </w:rPr>
            </w:pPr>
          </w:p>
          <w:p w14:paraId="615F4A27"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1FACA2FF" w14:textId="77777777" w:rsidR="009566A5" w:rsidRPr="00DC2D3E" w:rsidRDefault="009566A5" w:rsidP="009566A5">
            <w:pPr>
              <w:jc w:val="center"/>
              <w:rPr>
                <w:rFonts w:cs="Arial"/>
                <w:lang w:val="sr-Cyrl-RS"/>
              </w:rPr>
            </w:pPr>
            <w:r>
              <w:rPr>
                <w:rFonts w:cs="Arial"/>
                <w:lang w:val="sr-Cyrl-RS"/>
              </w:rPr>
              <w:t>Милош Жарковић</w:t>
            </w:r>
          </w:p>
          <w:p w14:paraId="3CF5C889" w14:textId="77777777" w:rsidR="009566A5" w:rsidRDefault="009566A5" w:rsidP="009566A5">
            <w:pPr>
              <w:jc w:val="center"/>
              <w:rPr>
                <w:rStyle w:val="Hyperlink"/>
                <w:rFonts w:cs="Arial"/>
              </w:rPr>
            </w:pPr>
            <w:r w:rsidRPr="00520584">
              <w:rPr>
                <w:rFonts w:cs="Arial"/>
              </w:rPr>
              <w:t xml:space="preserve">e-mail: </w:t>
            </w:r>
            <w:hyperlink r:id="rId169" w:history="1">
              <w:r w:rsidRPr="00165FBE">
                <w:rPr>
                  <w:rStyle w:val="Hyperlink"/>
                  <w:rFonts w:cs="Arial"/>
                </w:rPr>
                <w:t>milos.zarkovic@eps.rs</w:t>
              </w:r>
            </w:hyperlink>
          </w:p>
          <w:p w14:paraId="3C1AF694" w14:textId="77777777" w:rsidR="009566A5" w:rsidRPr="00C51918" w:rsidRDefault="009566A5" w:rsidP="009566A5">
            <w:pPr>
              <w:jc w:val="center"/>
              <w:rPr>
                <w:rStyle w:val="Hyperlink"/>
                <w:rFonts w:cs="Arial"/>
                <w:color w:val="auto"/>
                <w:u w:val="none"/>
                <w:lang w:val="sr-Cyrl-RS"/>
              </w:rPr>
            </w:pPr>
            <w:r w:rsidRPr="00C51918">
              <w:rPr>
                <w:rStyle w:val="Hyperlink"/>
                <w:rFonts w:cs="Arial"/>
                <w:color w:val="auto"/>
                <w:u w:val="none"/>
                <w:lang w:val="sr-Cyrl-RS"/>
              </w:rPr>
              <w:t>и</w:t>
            </w:r>
          </w:p>
          <w:p w14:paraId="71725831" w14:textId="77777777" w:rsidR="009566A5" w:rsidRPr="006D5011" w:rsidRDefault="009566A5" w:rsidP="009566A5">
            <w:pPr>
              <w:jc w:val="center"/>
              <w:rPr>
                <w:rStyle w:val="Hyperlink"/>
                <w:rFonts w:cs="Arial"/>
                <w:color w:val="auto"/>
                <w:u w:val="none"/>
              </w:rPr>
            </w:pPr>
            <w:r w:rsidRPr="006D5011">
              <w:rPr>
                <w:rStyle w:val="Hyperlink"/>
                <w:rFonts w:cs="Arial"/>
                <w:color w:val="auto"/>
                <w:u w:val="none"/>
                <w:lang w:val="sr-Cyrl-RS"/>
              </w:rPr>
              <w:t>Јасмина Вучинић</w:t>
            </w:r>
          </w:p>
          <w:p w14:paraId="4AAE3421" w14:textId="77777777" w:rsidR="009566A5" w:rsidRDefault="009566A5" w:rsidP="009566A5">
            <w:pPr>
              <w:jc w:val="center"/>
              <w:rPr>
                <w:rFonts w:cs="Arial"/>
                <w:u w:val="single"/>
              </w:rPr>
            </w:pPr>
            <w:r w:rsidRPr="006D5011">
              <w:rPr>
                <w:rFonts w:cs="Arial"/>
              </w:rPr>
              <w:t>e-mail:</w:t>
            </w:r>
            <w:r w:rsidRPr="00AE5676">
              <w:rPr>
                <w:rFonts w:cs="Arial"/>
                <w:u w:val="single"/>
              </w:rPr>
              <w:t xml:space="preserve"> </w:t>
            </w:r>
            <w:hyperlink r:id="rId170" w:history="1">
              <w:r w:rsidRPr="00AE5676">
                <w:rPr>
                  <w:rStyle w:val="Hyperlink"/>
                  <w:rFonts w:cs="Arial"/>
                </w:rPr>
                <w:t>jasmina.vucinic@eps.rs</w:t>
              </w:r>
            </w:hyperlink>
          </w:p>
          <w:p w14:paraId="1812B839" w14:textId="77777777" w:rsidR="004276AD" w:rsidRPr="001F3B81" w:rsidRDefault="004276AD" w:rsidP="009566A5">
            <w:pPr>
              <w:jc w:val="center"/>
              <w:rPr>
                <w:rFonts w:cs="Arial"/>
                <w:sz w:val="24"/>
                <w:szCs w:val="24"/>
              </w:rPr>
            </w:pPr>
          </w:p>
        </w:tc>
      </w:tr>
    </w:tbl>
    <w:p w14:paraId="1A4A7215" w14:textId="77777777" w:rsidR="00FA0E61" w:rsidRDefault="00FA0E61" w:rsidP="000C50A0">
      <w:pPr>
        <w:spacing w:before="0"/>
        <w:rPr>
          <w:rFonts w:cs="Arial"/>
          <w:sz w:val="24"/>
          <w:szCs w:val="24"/>
        </w:rPr>
      </w:pPr>
    </w:p>
    <w:p w14:paraId="35076174" w14:textId="77777777" w:rsidR="002E12CC" w:rsidRDefault="002E12CC" w:rsidP="000C50A0">
      <w:pPr>
        <w:spacing w:before="0"/>
        <w:rPr>
          <w:rFonts w:cs="Arial"/>
          <w:sz w:val="24"/>
          <w:szCs w:val="24"/>
        </w:rPr>
      </w:pPr>
    </w:p>
    <w:p w14:paraId="7732601A" w14:textId="77777777" w:rsidR="002E12CC" w:rsidRDefault="002E12CC" w:rsidP="0077263A">
      <w:pPr>
        <w:pStyle w:val="Heading10"/>
        <w:numPr>
          <w:ilvl w:val="0"/>
          <w:numId w:val="13"/>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629DB1CA" w14:textId="77777777" w:rsidR="00D57181" w:rsidRPr="00D57181" w:rsidRDefault="00D57181" w:rsidP="00D57181">
      <w:pPr>
        <w:rPr>
          <w:lang w:val="sr-Cyrl-RS" w:eastAsia="ar-SA"/>
        </w:rPr>
      </w:pPr>
    </w:p>
    <w:p w14:paraId="56BA8566"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4C9C6CED" w14:textId="77777777" w:rsidR="0032186E" w:rsidRPr="0032186E" w:rsidRDefault="0032186E" w:rsidP="0032186E">
      <w:pPr>
        <w:rPr>
          <w:lang w:val="sr-Cyrl-RS" w:eastAsia="ar-SA"/>
        </w:rPr>
      </w:pPr>
    </w:p>
    <w:p w14:paraId="280B95E4" w14:textId="77777777" w:rsidR="002E12CC" w:rsidRPr="006D2839" w:rsidRDefault="002E12CC" w:rsidP="0032186E">
      <w:pPr>
        <w:spacing w:before="0"/>
        <w:rPr>
          <w:rFonts w:cs="Arial"/>
          <w:sz w:val="24"/>
          <w:szCs w:val="24"/>
          <w:lang w:val="sr-Cyrl-RS" w:eastAsia="zh-CN"/>
        </w:rPr>
      </w:pPr>
      <w:r w:rsidRPr="006D2839">
        <w:rPr>
          <w:rFonts w:cs="Arial"/>
          <w:sz w:val="24"/>
          <w:szCs w:val="24"/>
          <w:lang w:eastAsia="zh-CN"/>
        </w:rPr>
        <w:t xml:space="preserve">Опис предмета јавне набавке: </w:t>
      </w:r>
      <w:r w:rsidR="00D6712F" w:rsidRPr="006D2839">
        <w:rPr>
          <w:rFonts w:cs="Arial"/>
          <w:sz w:val="24"/>
          <w:szCs w:val="24"/>
          <w:lang w:val="ru-RU" w:eastAsia="zh-CN"/>
        </w:rPr>
        <w:t>Баждарење, поправка и издавање уверења о исправности тахографа</w:t>
      </w:r>
      <w:r w:rsidR="00D57181" w:rsidRPr="006D2839">
        <w:rPr>
          <w:rFonts w:cs="Arial"/>
          <w:sz w:val="24"/>
          <w:szCs w:val="24"/>
          <w:lang w:val="ru-RU" w:eastAsia="zh-CN"/>
        </w:rPr>
        <w:t>;</w:t>
      </w:r>
    </w:p>
    <w:p w14:paraId="5F8224D7" w14:textId="77777777" w:rsidR="002E12CC" w:rsidRPr="006D2839" w:rsidRDefault="002E12CC" w:rsidP="0032186E">
      <w:pPr>
        <w:spacing w:before="0"/>
        <w:rPr>
          <w:rFonts w:cs="Arial"/>
          <w:sz w:val="24"/>
          <w:szCs w:val="24"/>
          <w:lang w:eastAsia="zh-CN"/>
        </w:rPr>
      </w:pPr>
      <w:r w:rsidRPr="006D2839">
        <w:rPr>
          <w:rFonts w:cs="Arial"/>
          <w:sz w:val="24"/>
          <w:szCs w:val="24"/>
          <w:lang w:eastAsia="zh-CN"/>
        </w:rPr>
        <w:t>Назив из општег речника набавке:</w:t>
      </w:r>
      <w:r w:rsidR="003A7B37" w:rsidRPr="006D2839">
        <w:rPr>
          <w:rFonts w:cs="Arial"/>
          <w:sz w:val="24"/>
          <w:szCs w:val="24"/>
          <w:lang w:val="sr-Cyrl-RS" w:eastAsia="zh-CN"/>
        </w:rPr>
        <w:t xml:space="preserve"> </w:t>
      </w:r>
      <w:r w:rsidR="009566A5" w:rsidRPr="006D2839">
        <w:rPr>
          <w:rFonts w:cs="Arial"/>
          <w:sz w:val="24"/>
          <w:szCs w:val="24"/>
          <w:lang w:val="ru-RU"/>
        </w:rPr>
        <w:t>Услуге поправки, одржавања и сродне услуге за возила и припадајућу опрему</w:t>
      </w:r>
      <w:r w:rsidR="00D57181" w:rsidRPr="006D2839">
        <w:rPr>
          <w:rFonts w:cs="Arial"/>
          <w:sz w:val="24"/>
          <w:szCs w:val="24"/>
          <w:lang w:val="ru-RU"/>
        </w:rPr>
        <w:t>;</w:t>
      </w:r>
    </w:p>
    <w:p w14:paraId="1ECC4438" w14:textId="77777777" w:rsidR="002E12CC" w:rsidRPr="006D2839" w:rsidRDefault="002E12CC" w:rsidP="0032186E">
      <w:pPr>
        <w:spacing w:before="0"/>
        <w:rPr>
          <w:rFonts w:cs="Arial"/>
          <w:sz w:val="24"/>
          <w:szCs w:val="24"/>
          <w:lang w:val="sr-Cyrl-RS" w:eastAsia="zh-CN"/>
        </w:rPr>
      </w:pPr>
      <w:r w:rsidRPr="006D2839">
        <w:rPr>
          <w:rFonts w:cs="Arial"/>
          <w:sz w:val="24"/>
          <w:szCs w:val="24"/>
          <w:lang w:eastAsia="zh-CN"/>
        </w:rPr>
        <w:t xml:space="preserve">Ознака из општег речника набавке: </w:t>
      </w:r>
      <w:r w:rsidR="009566A5" w:rsidRPr="006D2839">
        <w:rPr>
          <w:rFonts w:cs="Arial"/>
          <w:sz w:val="24"/>
          <w:szCs w:val="24"/>
          <w:lang w:val="ru-RU"/>
        </w:rPr>
        <w:t>50100</w:t>
      </w:r>
      <w:r w:rsidR="00AA026B" w:rsidRPr="006D2839">
        <w:rPr>
          <w:rFonts w:cs="Arial"/>
          <w:sz w:val="24"/>
          <w:szCs w:val="24"/>
          <w:lang w:val="ru-RU"/>
        </w:rPr>
        <w:t>000</w:t>
      </w:r>
      <w:r w:rsidR="00D57181" w:rsidRPr="006D2839">
        <w:rPr>
          <w:rFonts w:cs="Arial"/>
          <w:sz w:val="24"/>
          <w:szCs w:val="24"/>
          <w:lang w:val="ru-RU"/>
        </w:rPr>
        <w:t>.</w:t>
      </w:r>
    </w:p>
    <w:p w14:paraId="1D61D257" w14:textId="77777777" w:rsidR="0032186E" w:rsidRPr="006D2839" w:rsidRDefault="0032186E" w:rsidP="0032186E">
      <w:pPr>
        <w:spacing w:before="0"/>
        <w:rPr>
          <w:rFonts w:cs="Arial"/>
          <w:sz w:val="24"/>
          <w:szCs w:val="24"/>
          <w:lang w:val="sr-Cyrl-RS" w:eastAsia="zh-CN"/>
        </w:rPr>
      </w:pPr>
    </w:p>
    <w:p w14:paraId="4CCF1DB6" w14:textId="77777777" w:rsidR="0032186E" w:rsidRPr="006D2839" w:rsidRDefault="002E12CC" w:rsidP="009566A5">
      <w:pPr>
        <w:spacing w:before="0"/>
        <w:rPr>
          <w:rFonts w:cs="Arial"/>
          <w:sz w:val="24"/>
          <w:szCs w:val="24"/>
          <w:lang w:eastAsia="zh-CN"/>
        </w:rPr>
      </w:pPr>
      <w:r w:rsidRPr="006D2839">
        <w:rPr>
          <w:rFonts w:cs="Arial"/>
          <w:sz w:val="24"/>
          <w:szCs w:val="24"/>
          <w:lang w:eastAsia="zh-CN"/>
        </w:rPr>
        <w:t>Детаљни подаци о предмету набавке наведени су у техничкој спецификацији (поглавље 3. Конкурсне документације)</w:t>
      </w:r>
    </w:p>
    <w:p w14:paraId="40B39B3F" w14:textId="77777777" w:rsidR="00D57181" w:rsidRPr="006D2839" w:rsidRDefault="00D57181" w:rsidP="009566A5">
      <w:pPr>
        <w:spacing w:before="0"/>
        <w:rPr>
          <w:rFonts w:cs="Arial"/>
          <w:sz w:val="24"/>
          <w:szCs w:val="24"/>
          <w:lang w:eastAsia="zh-CN"/>
        </w:rPr>
      </w:pPr>
    </w:p>
    <w:p w14:paraId="45578858" w14:textId="77777777" w:rsidR="0032186E" w:rsidRPr="0032186E" w:rsidRDefault="00DB369C" w:rsidP="0077263A">
      <w:pPr>
        <w:pStyle w:val="Heading10"/>
        <w:numPr>
          <w:ilvl w:val="0"/>
          <w:numId w:val="13"/>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4A16643F" w14:textId="77777777" w:rsidR="006D70BB" w:rsidRDefault="0032186E" w:rsidP="00FD105A">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D57181">
        <w:rPr>
          <w:sz w:val="24"/>
          <w:szCs w:val="24"/>
          <w:lang w:val="sr-Cyrl-RS"/>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7"/>
      <w:r w:rsidRPr="00781B02">
        <w:rPr>
          <w:sz w:val="24"/>
          <w:szCs w:val="24"/>
          <w:lang w:val="sr-Cyrl-RS"/>
        </w:rPr>
        <w:t>)</w:t>
      </w:r>
      <w:bookmarkStart w:id="19" w:name="_Toc441651541"/>
      <w:bookmarkStart w:id="20" w:name="_Toc442559879"/>
    </w:p>
    <w:p w14:paraId="58109B47" w14:textId="77777777" w:rsidR="00FF37D8" w:rsidRPr="00FD105A" w:rsidRDefault="00FF37D8" w:rsidP="00FD105A">
      <w:pPr>
        <w:rPr>
          <w:b/>
          <w:sz w:val="24"/>
          <w:szCs w:val="24"/>
          <w:lang w:val="sr-Cyrl-RS"/>
        </w:rPr>
      </w:pPr>
    </w:p>
    <w:p w14:paraId="1021DD32" w14:textId="77777777" w:rsidR="00CD6B91" w:rsidRPr="00CD6B91" w:rsidRDefault="0032186E" w:rsidP="00CD6B91">
      <w:pPr>
        <w:pStyle w:val="Heading10"/>
        <w:ind w:left="0" w:firstLine="0"/>
        <w:jc w:val="both"/>
        <w:rPr>
          <w:rFonts w:cs="Arial"/>
          <w:sz w:val="24"/>
          <w:szCs w:val="24"/>
          <w:lang w:val="sr-Cyrl-RS"/>
        </w:rPr>
      </w:pPr>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14:paraId="7E2F77F0" w14:textId="77777777" w:rsidR="00324F5A" w:rsidRPr="00CD6B91" w:rsidRDefault="00FD105A" w:rsidP="00FD105A">
      <w:pPr>
        <w:spacing w:before="0"/>
        <w:rPr>
          <w:rFonts w:cs="Arial"/>
          <w:sz w:val="24"/>
          <w:szCs w:val="24"/>
          <w:lang w:val="sr-Cyrl-CS"/>
        </w:rPr>
      </w:pPr>
      <w:r w:rsidRPr="00CD6B91">
        <w:rPr>
          <w:rFonts w:cs="Arial"/>
          <w:sz w:val="24"/>
          <w:szCs w:val="24"/>
          <w:lang w:val="sr-Cyrl-CS"/>
        </w:rPr>
        <w:t>Услуге које је потребно обезбедити овом јавном набавком су услуге превентивног одржавања и корективно одржавање са заменом неисправних делова</w:t>
      </w:r>
      <w:r w:rsidR="00324F5A" w:rsidRPr="00CD6B91">
        <w:rPr>
          <w:rFonts w:cs="Arial"/>
          <w:sz w:val="24"/>
          <w:szCs w:val="24"/>
          <w:lang w:val="sr-Cyrl-CS"/>
        </w:rPr>
        <w:t xml:space="preserve"> к</w:t>
      </w:r>
      <w:r w:rsidR="00324F5A" w:rsidRPr="00CD6B91">
        <w:rPr>
          <w:rFonts w:cs="Arial"/>
          <w:sz w:val="24"/>
          <w:szCs w:val="24"/>
        </w:rPr>
        <w:t xml:space="preserve">ao и </w:t>
      </w:r>
      <w:r w:rsidR="00324F5A" w:rsidRPr="00CD6B91">
        <w:rPr>
          <w:rFonts w:cs="Arial"/>
          <w:sz w:val="24"/>
          <w:szCs w:val="24"/>
          <w:lang w:val="sr-Cyrl-RS"/>
        </w:rPr>
        <w:t>издавање уверења о исправности тахографа</w:t>
      </w:r>
      <w:r w:rsidR="00324F5A" w:rsidRPr="00CD6B91">
        <w:rPr>
          <w:rFonts w:cs="Arial"/>
          <w:sz w:val="24"/>
          <w:szCs w:val="24"/>
          <w:lang w:val="sr-Cyrl-CS"/>
        </w:rPr>
        <w:t xml:space="preserve"> за ТЦ Ниш</w:t>
      </w:r>
      <w:r w:rsidRPr="00CD6B91">
        <w:rPr>
          <w:rFonts w:cs="Arial"/>
          <w:sz w:val="24"/>
          <w:szCs w:val="24"/>
          <w:lang w:val="sr-Cyrl-CS"/>
        </w:rPr>
        <w:t>.</w:t>
      </w:r>
    </w:p>
    <w:p w14:paraId="7E193BE7" w14:textId="77777777" w:rsidR="00FD105A" w:rsidRPr="00CD6B91" w:rsidRDefault="00FD105A" w:rsidP="00FD105A">
      <w:pPr>
        <w:spacing w:before="0"/>
        <w:rPr>
          <w:rFonts w:cs="Arial"/>
          <w:sz w:val="24"/>
          <w:szCs w:val="24"/>
          <w:lang w:val="sr-Cyrl-CS"/>
        </w:rPr>
      </w:pPr>
      <w:r w:rsidRPr="00CD6B91">
        <w:rPr>
          <w:rFonts w:cs="Arial"/>
          <w:sz w:val="24"/>
          <w:szCs w:val="24"/>
          <w:lang w:val="sr-Cyrl-CS"/>
        </w:rPr>
        <w:t xml:space="preserve">Обим извршења услуга дат је у Табели 1. </w:t>
      </w:r>
    </w:p>
    <w:p w14:paraId="291C07BA" w14:textId="77777777" w:rsidR="00FD105A" w:rsidRDefault="00693002" w:rsidP="0046009B">
      <w:pPr>
        <w:tabs>
          <w:tab w:val="left" w:pos="1620"/>
        </w:tabs>
        <w:spacing w:before="0"/>
        <w:jc w:val="left"/>
        <w:rPr>
          <w:rFonts w:cs="Arial"/>
          <w:lang w:val="sr-Cyrl-CS"/>
        </w:rPr>
      </w:pPr>
      <w:r w:rsidRPr="00693002">
        <w:rPr>
          <w:rFonts w:cs="Arial"/>
          <w:lang w:val="sr-Cyrl-CS"/>
        </w:rPr>
        <w:tab/>
      </w:r>
    </w:p>
    <w:p w14:paraId="33613952" w14:textId="77777777" w:rsidR="00705B5F" w:rsidRDefault="00705B5F" w:rsidP="00FD105A">
      <w:pPr>
        <w:widowControl w:val="0"/>
        <w:spacing w:before="0"/>
        <w:contextualSpacing/>
        <w:jc w:val="center"/>
        <w:rPr>
          <w:rFonts w:cs="Arial"/>
          <w:lang w:val="sr-Cyrl-CS"/>
        </w:rPr>
      </w:pPr>
    </w:p>
    <w:p w14:paraId="33E0D4F5" w14:textId="77777777" w:rsidR="003B3280" w:rsidRPr="004609E6" w:rsidRDefault="003B3280" w:rsidP="003B3280">
      <w:pPr>
        <w:spacing w:before="0"/>
        <w:jc w:val="left"/>
        <w:rPr>
          <w:rFonts w:cs="Arial"/>
          <w:b/>
          <w:lang w:val="sr-Cyrl-CS" w:eastAsia="sr-Latn-CS"/>
        </w:rPr>
      </w:pPr>
      <w:r w:rsidRPr="004609E6">
        <w:rPr>
          <w:rFonts w:cs="Arial"/>
          <w:b/>
          <w:lang w:val="sr-Cyrl-CS" w:eastAsia="sr-Latn-CS"/>
        </w:rPr>
        <w:t>Тип тахографа 1318.27</w:t>
      </w:r>
    </w:p>
    <w:p w14:paraId="5356907F" w14:textId="77777777" w:rsidR="003B3280" w:rsidRPr="004609E6" w:rsidRDefault="003B3280" w:rsidP="003B3280">
      <w:pPr>
        <w:spacing w:before="0"/>
        <w:jc w:val="center"/>
        <w:rPr>
          <w:rFonts w:cs="Arial"/>
          <w:lang w:val="sr-Cyrl-CS" w:eastAsia="sr-Latn-CS"/>
        </w:rPr>
      </w:pPr>
    </w:p>
    <w:tbl>
      <w:tblPr>
        <w:tblStyle w:val="TableGrid11"/>
        <w:tblW w:w="0" w:type="auto"/>
        <w:tblLook w:val="01E0" w:firstRow="1" w:lastRow="1" w:firstColumn="1" w:lastColumn="1" w:noHBand="0" w:noVBand="0"/>
      </w:tblPr>
      <w:tblGrid>
        <w:gridCol w:w="985"/>
        <w:gridCol w:w="5364"/>
        <w:gridCol w:w="2728"/>
      </w:tblGrid>
      <w:tr w:rsidR="003B3280" w:rsidRPr="004609E6" w14:paraId="4675EFCA" w14:textId="77777777" w:rsidTr="0046009B">
        <w:tc>
          <w:tcPr>
            <w:tcW w:w="941" w:type="dxa"/>
          </w:tcPr>
          <w:p w14:paraId="3AF23BA4"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Ред.бр.</w:t>
            </w:r>
          </w:p>
        </w:tc>
        <w:tc>
          <w:tcPr>
            <w:tcW w:w="5779" w:type="dxa"/>
          </w:tcPr>
          <w:p w14:paraId="79E6E4CE" w14:textId="77777777" w:rsidR="003B3280" w:rsidRPr="004609E6" w:rsidRDefault="00C776C8" w:rsidP="00C776C8">
            <w:pPr>
              <w:spacing w:before="0"/>
              <w:jc w:val="center"/>
              <w:rPr>
                <w:rFonts w:ascii="Arial" w:hAnsi="Arial" w:cs="Arial"/>
                <w:lang w:val="sr-Cyrl-CS" w:eastAsia="sr-Latn-CS"/>
              </w:rPr>
            </w:pPr>
            <w:r w:rsidRPr="004609E6">
              <w:rPr>
                <w:rFonts w:ascii="Arial" w:hAnsi="Arial" w:cs="Arial"/>
                <w:lang w:val="sr-Cyrl-CS" w:eastAsia="sr-Latn-CS"/>
              </w:rPr>
              <w:t>Назив</w:t>
            </w:r>
            <w:r w:rsidR="00050048" w:rsidRPr="004609E6">
              <w:rPr>
                <w:rFonts w:ascii="Arial" w:hAnsi="Arial" w:cs="Arial"/>
                <w:lang w:val="sr-Cyrl-CS" w:eastAsia="sr-Latn-CS"/>
              </w:rPr>
              <w:t xml:space="preserve"> услуга</w:t>
            </w:r>
          </w:p>
        </w:tc>
        <w:tc>
          <w:tcPr>
            <w:tcW w:w="3134" w:type="dxa"/>
          </w:tcPr>
          <w:p w14:paraId="29E4B80F" w14:textId="77777777" w:rsidR="003B3280" w:rsidRPr="004609E6" w:rsidRDefault="00050048" w:rsidP="003B3280">
            <w:pPr>
              <w:spacing w:before="0"/>
              <w:jc w:val="left"/>
              <w:rPr>
                <w:rFonts w:ascii="Arial" w:hAnsi="Arial" w:cs="Arial"/>
                <w:lang w:val="sr-Cyrl-CS" w:eastAsia="sr-Latn-CS"/>
              </w:rPr>
            </w:pPr>
            <w:r w:rsidRPr="004609E6">
              <w:rPr>
                <w:rFonts w:ascii="Arial" w:hAnsi="Arial" w:cs="Arial"/>
                <w:lang w:val="sr-Cyrl-CS" w:eastAsia="sr-Latn-CS"/>
              </w:rPr>
              <w:t xml:space="preserve">           Количина</w:t>
            </w:r>
          </w:p>
        </w:tc>
      </w:tr>
      <w:tr w:rsidR="003B3280" w:rsidRPr="004609E6" w14:paraId="54623EBB" w14:textId="77777777" w:rsidTr="0046009B">
        <w:tc>
          <w:tcPr>
            <w:tcW w:w="941" w:type="dxa"/>
          </w:tcPr>
          <w:p w14:paraId="357CF824" w14:textId="77777777" w:rsidR="003B3280" w:rsidRPr="004609E6" w:rsidRDefault="003B3280" w:rsidP="0077263A">
            <w:pPr>
              <w:numPr>
                <w:ilvl w:val="0"/>
                <w:numId w:val="24"/>
              </w:numPr>
              <w:spacing w:before="0"/>
              <w:jc w:val="left"/>
              <w:rPr>
                <w:rFonts w:ascii="Arial" w:hAnsi="Arial" w:cs="Arial"/>
                <w:lang w:val="sr-Cyrl-CS" w:eastAsia="sr-Latn-CS"/>
              </w:rPr>
            </w:pPr>
          </w:p>
        </w:tc>
        <w:tc>
          <w:tcPr>
            <w:tcW w:w="5779" w:type="dxa"/>
          </w:tcPr>
          <w:p w14:paraId="16485C2A"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Преглед,подмазивање,баждарење жигосање и издавање уверења о исправности тахографа.</w:t>
            </w:r>
          </w:p>
        </w:tc>
        <w:tc>
          <w:tcPr>
            <w:tcW w:w="3134" w:type="dxa"/>
          </w:tcPr>
          <w:p w14:paraId="71047DFD" w14:textId="77777777" w:rsidR="003B3280" w:rsidRPr="004609E6" w:rsidRDefault="005F687B" w:rsidP="00C77D58">
            <w:pPr>
              <w:spacing w:before="0"/>
              <w:jc w:val="center"/>
              <w:rPr>
                <w:rFonts w:ascii="Arial" w:hAnsi="Arial" w:cs="Arial"/>
                <w:lang w:val="sr-Cyrl-CS" w:eastAsia="sr-Latn-CS"/>
              </w:rPr>
            </w:pPr>
            <w:r>
              <w:rPr>
                <w:rFonts w:ascii="Arial" w:hAnsi="Arial" w:cs="Arial"/>
                <w:lang w:val="sr-Cyrl-CS" w:eastAsia="sr-Latn-CS"/>
              </w:rPr>
              <w:t>85</w:t>
            </w:r>
          </w:p>
        </w:tc>
      </w:tr>
      <w:tr w:rsidR="003B3280" w:rsidRPr="004609E6" w14:paraId="36925036" w14:textId="77777777" w:rsidTr="0046009B">
        <w:tc>
          <w:tcPr>
            <w:tcW w:w="941" w:type="dxa"/>
          </w:tcPr>
          <w:p w14:paraId="580D7475" w14:textId="77777777" w:rsidR="003B3280" w:rsidRPr="004609E6" w:rsidRDefault="003B3280" w:rsidP="0077263A">
            <w:pPr>
              <w:numPr>
                <w:ilvl w:val="0"/>
                <w:numId w:val="24"/>
              </w:numPr>
              <w:spacing w:before="0"/>
              <w:jc w:val="left"/>
              <w:rPr>
                <w:rFonts w:ascii="Arial" w:hAnsi="Arial" w:cs="Arial"/>
                <w:lang w:val="sr-Cyrl-CS" w:eastAsia="sr-Latn-CS"/>
              </w:rPr>
            </w:pPr>
          </w:p>
        </w:tc>
        <w:tc>
          <w:tcPr>
            <w:tcW w:w="5779" w:type="dxa"/>
          </w:tcPr>
          <w:p w14:paraId="17399542"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Дефектажа,замена сатног механизма,баждарење и жигосање.</w:t>
            </w:r>
          </w:p>
        </w:tc>
        <w:tc>
          <w:tcPr>
            <w:tcW w:w="3134" w:type="dxa"/>
          </w:tcPr>
          <w:p w14:paraId="171FB5E8"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85</w:t>
            </w:r>
          </w:p>
        </w:tc>
      </w:tr>
      <w:tr w:rsidR="003B3280" w:rsidRPr="004609E6" w14:paraId="46720594" w14:textId="77777777" w:rsidTr="0046009B">
        <w:tc>
          <w:tcPr>
            <w:tcW w:w="941" w:type="dxa"/>
          </w:tcPr>
          <w:p w14:paraId="261BF3AC" w14:textId="77777777" w:rsidR="003B3280" w:rsidRPr="004609E6" w:rsidRDefault="003B3280" w:rsidP="0077263A">
            <w:pPr>
              <w:numPr>
                <w:ilvl w:val="0"/>
                <w:numId w:val="24"/>
              </w:numPr>
              <w:spacing w:before="0"/>
              <w:jc w:val="left"/>
              <w:rPr>
                <w:rFonts w:ascii="Arial" w:hAnsi="Arial" w:cs="Arial"/>
                <w:lang w:val="sr-Cyrl-CS" w:eastAsia="sr-Latn-CS"/>
              </w:rPr>
            </w:pPr>
          </w:p>
        </w:tc>
        <w:tc>
          <w:tcPr>
            <w:tcW w:w="5779" w:type="dxa"/>
          </w:tcPr>
          <w:p w14:paraId="195FCEF9"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Дефектажа,замена магнетног система,баждарење и жигосање.</w:t>
            </w:r>
          </w:p>
        </w:tc>
        <w:tc>
          <w:tcPr>
            <w:tcW w:w="3134" w:type="dxa"/>
          </w:tcPr>
          <w:p w14:paraId="0B93F6DC"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85</w:t>
            </w:r>
          </w:p>
        </w:tc>
      </w:tr>
      <w:tr w:rsidR="003B3280" w:rsidRPr="004609E6" w14:paraId="22EB1D28" w14:textId="77777777" w:rsidTr="0046009B">
        <w:tc>
          <w:tcPr>
            <w:tcW w:w="941" w:type="dxa"/>
          </w:tcPr>
          <w:p w14:paraId="1F4CC653" w14:textId="77777777" w:rsidR="003B3280" w:rsidRPr="004609E6" w:rsidRDefault="003B3280" w:rsidP="0077263A">
            <w:pPr>
              <w:numPr>
                <w:ilvl w:val="0"/>
                <w:numId w:val="24"/>
              </w:numPr>
              <w:spacing w:before="0"/>
              <w:jc w:val="left"/>
              <w:rPr>
                <w:rFonts w:ascii="Arial" w:hAnsi="Arial" w:cs="Arial"/>
                <w:lang w:val="sr-Cyrl-CS" w:eastAsia="sr-Latn-CS"/>
              </w:rPr>
            </w:pPr>
          </w:p>
        </w:tc>
        <w:tc>
          <w:tcPr>
            <w:tcW w:w="5779" w:type="dxa"/>
          </w:tcPr>
          <w:p w14:paraId="5F612389"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Дефектажа,замена свих писача,баждарење и жигосање.</w:t>
            </w:r>
          </w:p>
        </w:tc>
        <w:tc>
          <w:tcPr>
            <w:tcW w:w="3134" w:type="dxa"/>
          </w:tcPr>
          <w:p w14:paraId="2C9D2041"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85</w:t>
            </w:r>
          </w:p>
        </w:tc>
      </w:tr>
      <w:tr w:rsidR="003B3280" w:rsidRPr="004609E6" w14:paraId="37A4F5E2" w14:textId="77777777" w:rsidTr="0046009B">
        <w:tc>
          <w:tcPr>
            <w:tcW w:w="941" w:type="dxa"/>
          </w:tcPr>
          <w:p w14:paraId="30CA3C35" w14:textId="77777777" w:rsidR="003B3280" w:rsidRPr="004609E6" w:rsidRDefault="003B3280" w:rsidP="0077263A">
            <w:pPr>
              <w:numPr>
                <w:ilvl w:val="0"/>
                <w:numId w:val="24"/>
              </w:numPr>
              <w:spacing w:before="0"/>
              <w:jc w:val="left"/>
              <w:rPr>
                <w:rFonts w:ascii="Arial" w:hAnsi="Arial" w:cs="Arial"/>
                <w:lang w:val="sr-Cyrl-CS" w:eastAsia="sr-Latn-CS"/>
              </w:rPr>
            </w:pPr>
          </w:p>
        </w:tc>
        <w:tc>
          <w:tcPr>
            <w:tcW w:w="5779" w:type="dxa"/>
          </w:tcPr>
          <w:p w14:paraId="59748B54"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Дефектажа,замена бројчаника,баждарење и жигосање</w:t>
            </w:r>
          </w:p>
        </w:tc>
        <w:tc>
          <w:tcPr>
            <w:tcW w:w="3134" w:type="dxa"/>
          </w:tcPr>
          <w:p w14:paraId="6711F9B1"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85</w:t>
            </w:r>
          </w:p>
        </w:tc>
      </w:tr>
      <w:tr w:rsidR="003B3280" w:rsidRPr="004609E6" w14:paraId="46B77157" w14:textId="77777777" w:rsidTr="0046009B">
        <w:tc>
          <w:tcPr>
            <w:tcW w:w="941" w:type="dxa"/>
          </w:tcPr>
          <w:p w14:paraId="4E79BF3C" w14:textId="77777777" w:rsidR="003B3280" w:rsidRPr="004609E6" w:rsidRDefault="003B3280" w:rsidP="0077263A">
            <w:pPr>
              <w:numPr>
                <w:ilvl w:val="0"/>
                <w:numId w:val="24"/>
              </w:numPr>
              <w:spacing w:before="0"/>
              <w:jc w:val="left"/>
              <w:rPr>
                <w:rFonts w:ascii="Arial" w:hAnsi="Arial" w:cs="Arial"/>
                <w:lang w:val="sr-Cyrl-CS" w:eastAsia="sr-Latn-CS"/>
              </w:rPr>
            </w:pPr>
          </w:p>
        </w:tc>
        <w:tc>
          <w:tcPr>
            <w:tcW w:w="5779" w:type="dxa"/>
          </w:tcPr>
          <w:p w14:paraId="2FAA3C5C"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Дефектажа,замена кућишта осовинице и осовинице километраже,баждарење и жигосање.</w:t>
            </w:r>
          </w:p>
        </w:tc>
        <w:tc>
          <w:tcPr>
            <w:tcW w:w="3134" w:type="dxa"/>
          </w:tcPr>
          <w:p w14:paraId="30DA6DEA"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85</w:t>
            </w:r>
          </w:p>
        </w:tc>
      </w:tr>
      <w:tr w:rsidR="003B3280" w:rsidRPr="004609E6" w14:paraId="0CA375B8" w14:textId="77777777" w:rsidTr="0046009B">
        <w:tc>
          <w:tcPr>
            <w:tcW w:w="941" w:type="dxa"/>
          </w:tcPr>
          <w:p w14:paraId="0683ED74" w14:textId="77777777" w:rsidR="003B3280" w:rsidRPr="004609E6" w:rsidRDefault="003B3280" w:rsidP="0077263A">
            <w:pPr>
              <w:numPr>
                <w:ilvl w:val="0"/>
                <w:numId w:val="24"/>
              </w:numPr>
              <w:spacing w:before="0"/>
              <w:jc w:val="left"/>
              <w:rPr>
                <w:rFonts w:ascii="Arial" w:hAnsi="Arial" w:cs="Arial"/>
                <w:lang w:val="sr-Cyrl-CS" w:eastAsia="sr-Latn-CS"/>
              </w:rPr>
            </w:pPr>
          </w:p>
        </w:tc>
        <w:tc>
          <w:tcPr>
            <w:tcW w:w="5779" w:type="dxa"/>
          </w:tcPr>
          <w:p w14:paraId="0E391C43"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Замена давача импулса на мењачу</w:t>
            </w:r>
          </w:p>
        </w:tc>
        <w:tc>
          <w:tcPr>
            <w:tcW w:w="3134" w:type="dxa"/>
          </w:tcPr>
          <w:p w14:paraId="3FFDF4C1"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85</w:t>
            </w:r>
          </w:p>
        </w:tc>
      </w:tr>
      <w:tr w:rsidR="003B3280" w:rsidRPr="004609E6" w14:paraId="5A88CF93" w14:textId="77777777" w:rsidTr="0046009B">
        <w:tc>
          <w:tcPr>
            <w:tcW w:w="941" w:type="dxa"/>
          </w:tcPr>
          <w:p w14:paraId="75E7D301" w14:textId="77777777" w:rsidR="003B3280" w:rsidRPr="004609E6" w:rsidRDefault="003B3280" w:rsidP="0077263A">
            <w:pPr>
              <w:numPr>
                <w:ilvl w:val="0"/>
                <w:numId w:val="24"/>
              </w:numPr>
              <w:spacing w:before="0"/>
              <w:jc w:val="left"/>
              <w:rPr>
                <w:rFonts w:ascii="Arial" w:hAnsi="Arial" w:cs="Arial"/>
                <w:lang w:val="sr-Cyrl-CS" w:eastAsia="sr-Latn-CS"/>
              </w:rPr>
            </w:pPr>
          </w:p>
        </w:tc>
        <w:tc>
          <w:tcPr>
            <w:tcW w:w="5779" w:type="dxa"/>
          </w:tcPr>
          <w:p w14:paraId="5996D249"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Замена кабла са прикључцима од тахографа до мењача.</w:t>
            </w:r>
          </w:p>
        </w:tc>
        <w:tc>
          <w:tcPr>
            <w:tcW w:w="3134" w:type="dxa"/>
          </w:tcPr>
          <w:p w14:paraId="0A0E1D5B"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85</w:t>
            </w:r>
          </w:p>
        </w:tc>
      </w:tr>
      <w:tr w:rsidR="003B3280" w:rsidRPr="004609E6" w14:paraId="25CFBAF4" w14:textId="77777777" w:rsidTr="0046009B">
        <w:tc>
          <w:tcPr>
            <w:tcW w:w="941" w:type="dxa"/>
          </w:tcPr>
          <w:p w14:paraId="4D9017FD" w14:textId="77777777" w:rsidR="003B3280" w:rsidRPr="004609E6" w:rsidRDefault="003B3280" w:rsidP="0077263A">
            <w:pPr>
              <w:numPr>
                <w:ilvl w:val="0"/>
                <w:numId w:val="24"/>
              </w:numPr>
              <w:spacing w:before="0"/>
              <w:jc w:val="left"/>
              <w:rPr>
                <w:rFonts w:ascii="Arial" w:hAnsi="Arial" w:cs="Arial"/>
                <w:lang w:val="sr-Cyrl-CS" w:eastAsia="sr-Latn-CS"/>
              </w:rPr>
            </w:pPr>
          </w:p>
        </w:tc>
        <w:tc>
          <w:tcPr>
            <w:tcW w:w="5779" w:type="dxa"/>
          </w:tcPr>
          <w:p w14:paraId="2BF519BB"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Дефектажа,замена механизма средњег писача,баждарење и жигосање.</w:t>
            </w:r>
          </w:p>
        </w:tc>
        <w:tc>
          <w:tcPr>
            <w:tcW w:w="3134" w:type="dxa"/>
          </w:tcPr>
          <w:p w14:paraId="74E8E615"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85</w:t>
            </w:r>
          </w:p>
        </w:tc>
      </w:tr>
      <w:tr w:rsidR="003B3280" w:rsidRPr="004609E6" w14:paraId="21B0600C" w14:textId="77777777" w:rsidTr="0046009B">
        <w:tc>
          <w:tcPr>
            <w:tcW w:w="941" w:type="dxa"/>
          </w:tcPr>
          <w:p w14:paraId="2D43D7EB" w14:textId="77777777" w:rsidR="003B3280" w:rsidRPr="004609E6" w:rsidRDefault="003B3280" w:rsidP="0077263A">
            <w:pPr>
              <w:numPr>
                <w:ilvl w:val="0"/>
                <w:numId w:val="24"/>
              </w:numPr>
              <w:spacing w:before="0"/>
              <w:jc w:val="left"/>
              <w:rPr>
                <w:rFonts w:ascii="Arial" w:hAnsi="Arial" w:cs="Arial"/>
                <w:lang w:val="sr-Cyrl-CS" w:eastAsia="sr-Latn-CS"/>
              </w:rPr>
            </w:pPr>
          </w:p>
        </w:tc>
        <w:tc>
          <w:tcPr>
            <w:tcW w:w="5779" w:type="dxa"/>
          </w:tcPr>
          <w:p w14:paraId="1EBF0B78" w14:textId="77777777" w:rsidR="003B3280" w:rsidRPr="004609E6" w:rsidRDefault="003B3280" w:rsidP="003B3280">
            <w:pPr>
              <w:spacing w:before="0"/>
              <w:jc w:val="left"/>
              <w:rPr>
                <w:rFonts w:ascii="Arial" w:hAnsi="Arial" w:cs="Arial"/>
                <w:lang w:val="sr-Latn-CS" w:eastAsia="sr-Latn-CS"/>
              </w:rPr>
            </w:pPr>
            <w:r w:rsidRPr="004609E6">
              <w:rPr>
                <w:rFonts w:ascii="Arial" w:hAnsi="Arial" w:cs="Arial"/>
                <w:lang w:val="sr-Cyrl-CS" w:eastAsia="sr-Latn-CS"/>
              </w:rPr>
              <w:t xml:space="preserve">Листићи за тахограф мерни опсег 125 </w:t>
            </w:r>
            <w:r w:rsidRPr="004609E6">
              <w:rPr>
                <w:rFonts w:ascii="Arial" w:hAnsi="Arial" w:cs="Arial"/>
                <w:lang w:val="sr-Latn-CS" w:eastAsia="sr-Latn-CS"/>
              </w:rPr>
              <w:t xml:space="preserve">km/h </w:t>
            </w:r>
          </w:p>
          <w:p w14:paraId="2227BDCE" w14:textId="77777777" w:rsidR="003B3280" w:rsidRPr="004609E6" w:rsidRDefault="003B3280" w:rsidP="003B3280">
            <w:pPr>
              <w:spacing w:before="0"/>
              <w:jc w:val="left"/>
              <w:rPr>
                <w:rFonts w:ascii="Arial" w:hAnsi="Arial" w:cs="Arial"/>
                <w:lang w:val="sr-Latn-CS" w:eastAsia="sr-Latn-CS"/>
              </w:rPr>
            </w:pPr>
            <w:r w:rsidRPr="004609E6">
              <w:rPr>
                <w:rFonts w:ascii="Arial" w:hAnsi="Arial" w:cs="Arial"/>
                <w:lang w:val="sr-Latn-CS" w:eastAsia="sr-Latn-CS"/>
              </w:rPr>
              <w:t>kutija 1/100</w:t>
            </w:r>
          </w:p>
        </w:tc>
        <w:tc>
          <w:tcPr>
            <w:tcW w:w="3134" w:type="dxa"/>
          </w:tcPr>
          <w:p w14:paraId="69A95F0D"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85</w:t>
            </w:r>
          </w:p>
        </w:tc>
      </w:tr>
    </w:tbl>
    <w:p w14:paraId="06617C89" w14:textId="77777777" w:rsidR="003B3280" w:rsidRPr="004609E6" w:rsidRDefault="003B3280" w:rsidP="003B3280">
      <w:pPr>
        <w:spacing w:before="0"/>
        <w:jc w:val="left"/>
        <w:rPr>
          <w:rFonts w:cs="Arial"/>
          <w:lang w:val="sr-Cyrl-CS" w:eastAsia="sr-Latn-CS"/>
        </w:rPr>
      </w:pPr>
    </w:p>
    <w:p w14:paraId="64F354E1" w14:textId="77777777" w:rsidR="00E941AD" w:rsidRDefault="00E941AD" w:rsidP="003B3280">
      <w:pPr>
        <w:spacing w:before="0"/>
        <w:jc w:val="left"/>
        <w:rPr>
          <w:rFonts w:cs="Arial"/>
          <w:b/>
          <w:lang w:val="sr-Cyrl-CS" w:eastAsia="sr-Latn-CS"/>
        </w:rPr>
      </w:pPr>
    </w:p>
    <w:p w14:paraId="660C3605" w14:textId="77777777" w:rsidR="003B3280" w:rsidRPr="004609E6" w:rsidRDefault="003B3280" w:rsidP="003B3280">
      <w:pPr>
        <w:spacing w:before="0"/>
        <w:jc w:val="left"/>
        <w:rPr>
          <w:rFonts w:cs="Arial"/>
          <w:b/>
          <w:lang w:val="sr-Cyrl-CS" w:eastAsia="sr-Latn-CS"/>
        </w:rPr>
      </w:pPr>
      <w:r w:rsidRPr="004609E6">
        <w:rPr>
          <w:rFonts w:cs="Arial"/>
          <w:b/>
          <w:lang w:val="sr-Cyrl-CS" w:eastAsia="sr-Latn-CS"/>
        </w:rPr>
        <w:t>Тип тахографа 1314.37</w:t>
      </w:r>
    </w:p>
    <w:p w14:paraId="7D814870" w14:textId="77777777" w:rsidR="003B3280" w:rsidRPr="004609E6" w:rsidRDefault="003B3280" w:rsidP="003B3280">
      <w:pPr>
        <w:spacing w:before="0"/>
        <w:jc w:val="left"/>
        <w:rPr>
          <w:rFonts w:cs="Arial"/>
          <w:b/>
          <w:lang w:val="sr-Cyrl-CS" w:eastAsia="sr-Latn-CS"/>
        </w:rPr>
      </w:pPr>
    </w:p>
    <w:tbl>
      <w:tblPr>
        <w:tblStyle w:val="TableGrid11"/>
        <w:tblW w:w="0" w:type="auto"/>
        <w:tblLook w:val="01E0" w:firstRow="1" w:lastRow="1" w:firstColumn="1" w:lastColumn="1" w:noHBand="0" w:noVBand="0"/>
      </w:tblPr>
      <w:tblGrid>
        <w:gridCol w:w="985"/>
        <w:gridCol w:w="5364"/>
        <w:gridCol w:w="2728"/>
      </w:tblGrid>
      <w:tr w:rsidR="003B3280" w:rsidRPr="004609E6" w14:paraId="46809D4A" w14:textId="77777777" w:rsidTr="0046009B">
        <w:tc>
          <w:tcPr>
            <w:tcW w:w="941" w:type="dxa"/>
          </w:tcPr>
          <w:p w14:paraId="63C4DCBB"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Ред.бр.</w:t>
            </w:r>
          </w:p>
        </w:tc>
        <w:tc>
          <w:tcPr>
            <w:tcW w:w="5779" w:type="dxa"/>
          </w:tcPr>
          <w:p w14:paraId="1254EF71" w14:textId="77777777" w:rsidR="003B3280" w:rsidRPr="004609E6" w:rsidRDefault="00C776C8" w:rsidP="003B3280">
            <w:pPr>
              <w:spacing w:before="0"/>
              <w:jc w:val="center"/>
              <w:rPr>
                <w:rFonts w:ascii="Arial" w:hAnsi="Arial" w:cs="Arial"/>
                <w:lang w:val="sr-Cyrl-CS" w:eastAsia="sr-Latn-CS"/>
              </w:rPr>
            </w:pPr>
            <w:r w:rsidRPr="004609E6">
              <w:rPr>
                <w:rFonts w:ascii="Arial" w:hAnsi="Arial" w:cs="Arial"/>
                <w:lang w:val="sr-Cyrl-CS" w:eastAsia="sr-Latn-CS"/>
              </w:rPr>
              <w:t>Назив</w:t>
            </w:r>
            <w:r w:rsidR="00050048" w:rsidRPr="004609E6">
              <w:rPr>
                <w:rFonts w:ascii="Arial" w:hAnsi="Arial" w:cs="Arial"/>
                <w:lang w:val="sr-Cyrl-CS" w:eastAsia="sr-Latn-CS"/>
              </w:rPr>
              <w:t xml:space="preserve"> услуга</w:t>
            </w:r>
          </w:p>
        </w:tc>
        <w:tc>
          <w:tcPr>
            <w:tcW w:w="3134" w:type="dxa"/>
          </w:tcPr>
          <w:p w14:paraId="5F727F0A" w14:textId="77777777" w:rsidR="003B3280" w:rsidRPr="004609E6" w:rsidRDefault="00050048" w:rsidP="003B3280">
            <w:pPr>
              <w:spacing w:before="0"/>
              <w:jc w:val="left"/>
              <w:rPr>
                <w:rFonts w:ascii="Arial" w:hAnsi="Arial" w:cs="Arial"/>
                <w:lang w:val="sr-Cyrl-CS" w:eastAsia="sr-Latn-CS"/>
              </w:rPr>
            </w:pPr>
            <w:r w:rsidRPr="004609E6">
              <w:rPr>
                <w:rFonts w:ascii="Arial" w:hAnsi="Arial" w:cs="Arial"/>
                <w:lang w:val="sr-Cyrl-CS" w:eastAsia="sr-Latn-CS"/>
              </w:rPr>
              <w:t xml:space="preserve">            Количина</w:t>
            </w:r>
          </w:p>
        </w:tc>
      </w:tr>
      <w:tr w:rsidR="003B3280" w:rsidRPr="004609E6" w14:paraId="5C1F1840" w14:textId="77777777" w:rsidTr="0046009B">
        <w:tc>
          <w:tcPr>
            <w:tcW w:w="941" w:type="dxa"/>
          </w:tcPr>
          <w:p w14:paraId="4F1F06FC"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1.</w:t>
            </w:r>
          </w:p>
        </w:tc>
        <w:tc>
          <w:tcPr>
            <w:tcW w:w="5779" w:type="dxa"/>
          </w:tcPr>
          <w:p w14:paraId="745BC8FC"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Преглед,подмазивање,баждарење жигосање и издавање уверења о исправности тахографа.</w:t>
            </w:r>
          </w:p>
        </w:tc>
        <w:tc>
          <w:tcPr>
            <w:tcW w:w="3134" w:type="dxa"/>
          </w:tcPr>
          <w:p w14:paraId="003A6AC8"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8</w:t>
            </w:r>
          </w:p>
        </w:tc>
      </w:tr>
      <w:tr w:rsidR="003B3280" w:rsidRPr="004609E6" w14:paraId="0BF269B8" w14:textId="77777777" w:rsidTr="0046009B">
        <w:tc>
          <w:tcPr>
            <w:tcW w:w="941" w:type="dxa"/>
          </w:tcPr>
          <w:p w14:paraId="2FF245CA"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2.</w:t>
            </w:r>
          </w:p>
        </w:tc>
        <w:tc>
          <w:tcPr>
            <w:tcW w:w="5779" w:type="dxa"/>
          </w:tcPr>
          <w:p w14:paraId="7C6C25E1"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Дефектажа,замена сатног механизма,баждарење и жигосање.</w:t>
            </w:r>
          </w:p>
        </w:tc>
        <w:tc>
          <w:tcPr>
            <w:tcW w:w="3134" w:type="dxa"/>
          </w:tcPr>
          <w:p w14:paraId="5BF61E39"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8</w:t>
            </w:r>
          </w:p>
        </w:tc>
      </w:tr>
      <w:tr w:rsidR="003B3280" w:rsidRPr="004609E6" w14:paraId="5A02585E" w14:textId="77777777" w:rsidTr="0046009B">
        <w:tc>
          <w:tcPr>
            <w:tcW w:w="941" w:type="dxa"/>
          </w:tcPr>
          <w:p w14:paraId="6DCE78BB"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3.</w:t>
            </w:r>
          </w:p>
        </w:tc>
        <w:tc>
          <w:tcPr>
            <w:tcW w:w="5779" w:type="dxa"/>
          </w:tcPr>
          <w:p w14:paraId="24FA8350"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Дефектажа,замена магнетног система,баждарење и жигосање.</w:t>
            </w:r>
          </w:p>
        </w:tc>
        <w:tc>
          <w:tcPr>
            <w:tcW w:w="3134" w:type="dxa"/>
          </w:tcPr>
          <w:p w14:paraId="398C64C3"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8</w:t>
            </w:r>
          </w:p>
        </w:tc>
      </w:tr>
      <w:tr w:rsidR="003B3280" w:rsidRPr="004609E6" w14:paraId="1E597547" w14:textId="77777777" w:rsidTr="0046009B">
        <w:tc>
          <w:tcPr>
            <w:tcW w:w="941" w:type="dxa"/>
          </w:tcPr>
          <w:p w14:paraId="2704EB96"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4.</w:t>
            </w:r>
          </w:p>
        </w:tc>
        <w:tc>
          <w:tcPr>
            <w:tcW w:w="5779" w:type="dxa"/>
          </w:tcPr>
          <w:p w14:paraId="02CEA061"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Дефектажа,замена свих писача,баждарење и жигосање.</w:t>
            </w:r>
          </w:p>
        </w:tc>
        <w:tc>
          <w:tcPr>
            <w:tcW w:w="3134" w:type="dxa"/>
          </w:tcPr>
          <w:p w14:paraId="4BEB5645"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8</w:t>
            </w:r>
          </w:p>
        </w:tc>
      </w:tr>
      <w:tr w:rsidR="003B3280" w:rsidRPr="004609E6" w14:paraId="1BE2E2B8" w14:textId="77777777" w:rsidTr="0046009B">
        <w:tc>
          <w:tcPr>
            <w:tcW w:w="941" w:type="dxa"/>
          </w:tcPr>
          <w:p w14:paraId="68F4F7F6"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5.</w:t>
            </w:r>
          </w:p>
        </w:tc>
        <w:tc>
          <w:tcPr>
            <w:tcW w:w="5779" w:type="dxa"/>
          </w:tcPr>
          <w:p w14:paraId="18D98A09"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Дефектажа,замена бројчаника,баждарење и жигосање</w:t>
            </w:r>
          </w:p>
        </w:tc>
        <w:tc>
          <w:tcPr>
            <w:tcW w:w="3134" w:type="dxa"/>
          </w:tcPr>
          <w:p w14:paraId="6C9143CC"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8</w:t>
            </w:r>
          </w:p>
        </w:tc>
      </w:tr>
      <w:tr w:rsidR="003B3280" w:rsidRPr="004609E6" w14:paraId="3E7640D1" w14:textId="77777777" w:rsidTr="0046009B">
        <w:tc>
          <w:tcPr>
            <w:tcW w:w="941" w:type="dxa"/>
          </w:tcPr>
          <w:p w14:paraId="6A207F30"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lastRenderedPageBreak/>
              <w:t>6.</w:t>
            </w:r>
          </w:p>
        </w:tc>
        <w:tc>
          <w:tcPr>
            <w:tcW w:w="5779" w:type="dxa"/>
          </w:tcPr>
          <w:p w14:paraId="7BBC462D"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Дефектажа,замена кућишта осовинице и осовинице километраже,баждарење и жигосање.</w:t>
            </w:r>
          </w:p>
        </w:tc>
        <w:tc>
          <w:tcPr>
            <w:tcW w:w="3134" w:type="dxa"/>
          </w:tcPr>
          <w:p w14:paraId="00DD2237"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8</w:t>
            </w:r>
          </w:p>
        </w:tc>
      </w:tr>
      <w:tr w:rsidR="003B3280" w:rsidRPr="004609E6" w14:paraId="1341CF18" w14:textId="77777777" w:rsidTr="0046009B">
        <w:tc>
          <w:tcPr>
            <w:tcW w:w="941" w:type="dxa"/>
          </w:tcPr>
          <w:p w14:paraId="59A16B8A"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7.</w:t>
            </w:r>
          </w:p>
        </w:tc>
        <w:tc>
          <w:tcPr>
            <w:tcW w:w="5779" w:type="dxa"/>
          </w:tcPr>
          <w:p w14:paraId="20A77BBB"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Замена давача импулса на мењачу</w:t>
            </w:r>
          </w:p>
        </w:tc>
        <w:tc>
          <w:tcPr>
            <w:tcW w:w="3134" w:type="dxa"/>
          </w:tcPr>
          <w:p w14:paraId="54426C4E"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8</w:t>
            </w:r>
          </w:p>
        </w:tc>
      </w:tr>
      <w:tr w:rsidR="003B3280" w:rsidRPr="004609E6" w14:paraId="78A75159" w14:textId="77777777" w:rsidTr="0046009B">
        <w:tc>
          <w:tcPr>
            <w:tcW w:w="941" w:type="dxa"/>
          </w:tcPr>
          <w:p w14:paraId="5EB28EA1"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8.</w:t>
            </w:r>
          </w:p>
        </w:tc>
        <w:tc>
          <w:tcPr>
            <w:tcW w:w="5779" w:type="dxa"/>
          </w:tcPr>
          <w:p w14:paraId="03169833"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Замена кабла са прикључцима од тахографа до мењача.</w:t>
            </w:r>
          </w:p>
        </w:tc>
        <w:tc>
          <w:tcPr>
            <w:tcW w:w="3134" w:type="dxa"/>
          </w:tcPr>
          <w:p w14:paraId="14D98A9C"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8</w:t>
            </w:r>
          </w:p>
        </w:tc>
      </w:tr>
      <w:tr w:rsidR="003B3280" w:rsidRPr="004609E6" w14:paraId="29F65EEB" w14:textId="77777777" w:rsidTr="0046009B">
        <w:tc>
          <w:tcPr>
            <w:tcW w:w="941" w:type="dxa"/>
          </w:tcPr>
          <w:p w14:paraId="45E8A989"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9.</w:t>
            </w:r>
          </w:p>
        </w:tc>
        <w:tc>
          <w:tcPr>
            <w:tcW w:w="5779" w:type="dxa"/>
          </w:tcPr>
          <w:p w14:paraId="09BCBD52"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Дефектажа,замена механизма средњег писача,баждарење и жигосање.</w:t>
            </w:r>
          </w:p>
        </w:tc>
        <w:tc>
          <w:tcPr>
            <w:tcW w:w="3134" w:type="dxa"/>
          </w:tcPr>
          <w:p w14:paraId="28B7B062"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8</w:t>
            </w:r>
          </w:p>
        </w:tc>
      </w:tr>
      <w:tr w:rsidR="003B3280" w:rsidRPr="004609E6" w14:paraId="446543A1" w14:textId="77777777" w:rsidTr="0046009B">
        <w:tc>
          <w:tcPr>
            <w:tcW w:w="941" w:type="dxa"/>
          </w:tcPr>
          <w:p w14:paraId="6BA42380"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10.</w:t>
            </w:r>
          </w:p>
        </w:tc>
        <w:tc>
          <w:tcPr>
            <w:tcW w:w="5779" w:type="dxa"/>
          </w:tcPr>
          <w:p w14:paraId="12F2E64E" w14:textId="77777777" w:rsidR="003B3280" w:rsidRPr="004609E6" w:rsidRDefault="003B3280" w:rsidP="003B3280">
            <w:pPr>
              <w:spacing w:before="0"/>
              <w:jc w:val="left"/>
              <w:rPr>
                <w:rFonts w:ascii="Arial" w:hAnsi="Arial" w:cs="Arial"/>
                <w:lang w:val="sr-Latn-CS" w:eastAsia="sr-Latn-CS"/>
              </w:rPr>
            </w:pPr>
            <w:r w:rsidRPr="004609E6">
              <w:rPr>
                <w:rFonts w:ascii="Arial" w:hAnsi="Arial" w:cs="Arial"/>
                <w:lang w:val="sr-Cyrl-CS" w:eastAsia="sr-Latn-CS"/>
              </w:rPr>
              <w:t xml:space="preserve">Листићи за тахограф мерни опсег 140 </w:t>
            </w:r>
            <w:r w:rsidRPr="004609E6">
              <w:rPr>
                <w:rFonts w:ascii="Arial" w:hAnsi="Arial" w:cs="Arial"/>
                <w:lang w:val="sr-Latn-CS" w:eastAsia="sr-Latn-CS"/>
              </w:rPr>
              <w:t xml:space="preserve">km/h </w:t>
            </w:r>
          </w:p>
          <w:p w14:paraId="0B79FB1B" w14:textId="77777777" w:rsidR="003B3280" w:rsidRPr="004609E6" w:rsidRDefault="003B3280" w:rsidP="003B3280">
            <w:pPr>
              <w:spacing w:before="0"/>
              <w:jc w:val="left"/>
              <w:rPr>
                <w:rFonts w:ascii="Arial" w:hAnsi="Arial" w:cs="Arial"/>
                <w:lang w:val="sr-Latn-CS" w:eastAsia="sr-Latn-CS"/>
              </w:rPr>
            </w:pPr>
            <w:r w:rsidRPr="004609E6">
              <w:rPr>
                <w:rFonts w:ascii="Arial" w:hAnsi="Arial" w:cs="Arial"/>
                <w:lang w:val="sr-Latn-CS" w:eastAsia="sr-Latn-CS"/>
              </w:rPr>
              <w:t>kutija 1/100</w:t>
            </w:r>
          </w:p>
        </w:tc>
        <w:tc>
          <w:tcPr>
            <w:tcW w:w="3134" w:type="dxa"/>
          </w:tcPr>
          <w:p w14:paraId="61A2FA32"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8</w:t>
            </w:r>
          </w:p>
        </w:tc>
      </w:tr>
    </w:tbl>
    <w:p w14:paraId="7BE04DCD" w14:textId="77777777" w:rsidR="003B3280" w:rsidRPr="004609E6" w:rsidRDefault="003B3280" w:rsidP="003B3280">
      <w:pPr>
        <w:spacing w:before="0"/>
        <w:jc w:val="left"/>
        <w:rPr>
          <w:rFonts w:cs="Arial"/>
          <w:lang w:val="sr-Cyrl-CS" w:eastAsia="sr-Latn-CS"/>
        </w:rPr>
      </w:pPr>
    </w:p>
    <w:p w14:paraId="6715BB44" w14:textId="77777777" w:rsidR="003B3280" w:rsidRPr="004609E6" w:rsidRDefault="003B3280" w:rsidP="003B3280">
      <w:pPr>
        <w:spacing w:before="0"/>
        <w:jc w:val="left"/>
        <w:rPr>
          <w:rFonts w:cs="Arial"/>
          <w:lang w:val="sr-Cyrl-CS" w:eastAsia="sr-Latn-CS"/>
        </w:rPr>
      </w:pPr>
    </w:p>
    <w:p w14:paraId="47BDFB0A" w14:textId="77777777" w:rsidR="003B3280" w:rsidRPr="004609E6" w:rsidRDefault="003B3280" w:rsidP="003B3280">
      <w:pPr>
        <w:spacing w:before="0"/>
        <w:jc w:val="left"/>
        <w:rPr>
          <w:rFonts w:cs="Arial"/>
          <w:b/>
          <w:lang w:val="sr-Cyrl-CS" w:eastAsia="sr-Latn-CS"/>
        </w:rPr>
      </w:pPr>
      <w:r w:rsidRPr="004609E6">
        <w:rPr>
          <w:rFonts w:cs="Arial"/>
          <w:b/>
          <w:lang w:val="sr-Cyrl-CS" w:eastAsia="sr-Latn-CS"/>
        </w:rPr>
        <w:t>Тип тахографа 1324</w:t>
      </w:r>
    </w:p>
    <w:p w14:paraId="5E549894" w14:textId="77777777" w:rsidR="003B3280" w:rsidRPr="004609E6" w:rsidRDefault="003B3280" w:rsidP="003B3280">
      <w:pPr>
        <w:spacing w:before="0"/>
        <w:jc w:val="left"/>
        <w:rPr>
          <w:rFonts w:cs="Arial"/>
          <w:lang w:val="sr-Cyrl-CS" w:eastAsia="sr-Latn-CS"/>
        </w:rPr>
      </w:pPr>
    </w:p>
    <w:tbl>
      <w:tblPr>
        <w:tblStyle w:val="TableGrid11"/>
        <w:tblW w:w="0" w:type="auto"/>
        <w:tblLook w:val="01E0" w:firstRow="1" w:lastRow="1" w:firstColumn="1" w:lastColumn="1" w:noHBand="0" w:noVBand="0"/>
      </w:tblPr>
      <w:tblGrid>
        <w:gridCol w:w="985"/>
        <w:gridCol w:w="5364"/>
        <w:gridCol w:w="2728"/>
      </w:tblGrid>
      <w:tr w:rsidR="003B3280" w:rsidRPr="004609E6" w14:paraId="5AF548D1" w14:textId="77777777" w:rsidTr="0046009B">
        <w:tc>
          <w:tcPr>
            <w:tcW w:w="941" w:type="dxa"/>
          </w:tcPr>
          <w:p w14:paraId="6E6E5FD2"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Ред.бр.</w:t>
            </w:r>
          </w:p>
        </w:tc>
        <w:tc>
          <w:tcPr>
            <w:tcW w:w="5779" w:type="dxa"/>
          </w:tcPr>
          <w:p w14:paraId="1B5EF75F" w14:textId="77777777" w:rsidR="003B3280" w:rsidRPr="004609E6" w:rsidRDefault="00C776C8" w:rsidP="003B3280">
            <w:pPr>
              <w:spacing w:before="0"/>
              <w:jc w:val="center"/>
              <w:rPr>
                <w:rFonts w:ascii="Arial" w:hAnsi="Arial" w:cs="Arial"/>
                <w:lang w:val="sr-Cyrl-CS" w:eastAsia="sr-Latn-CS"/>
              </w:rPr>
            </w:pPr>
            <w:r w:rsidRPr="004609E6">
              <w:rPr>
                <w:rFonts w:ascii="Arial" w:hAnsi="Arial" w:cs="Arial"/>
                <w:lang w:val="sr-Cyrl-CS" w:eastAsia="sr-Latn-CS"/>
              </w:rPr>
              <w:t>Назив</w:t>
            </w:r>
            <w:r w:rsidR="00050048" w:rsidRPr="004609E6">
              <w:rPr>
                <w:rFonts w:ascii="Arial" w:hAnsi="Arial" w:cs="Arial"/>
                <w:lang w:val="sr-Cyrl-CS" w:eastAsia="sr-Latn-CS"/>
              </w:rPr>
              <w:t xml:space="preserve"> услуга</w:t>
            </w:r>
          </w:p>
        </w:tc>
        <w:tc>
          <w:tcPr>
            <w:tcW w:w="3134" w:type="dxa"/>
          </w:tcPr>
          <w:p w14:paraId="2544C98F" w14:textId="77777777" w:rsidR="003B3280" w:rsidRPr="004609E6" w:rsidRDefault="00050048" w:rsidP="00050048">
            <w:pPr>
              <w:spacing w:before="0"/>
              <w:jc w:val="center"/>
              <w:rPr>
                <w:rFonts w:ascii="Arial" w:hAnsi="Arial" w:cs="Arial"/>
                <w:lang w:val="sr-Cyrl-CS" w:eastAsia="sr-Latn-CS"/>
              </w:rPr>
            </w:pPr>
            <w:r w:rsidRPr="004609E6">
              <w:rPr>
                <w:rFonts w:ascii="Arial" w:hAnsi="Arial" w:cs="Arial"/>
                <w:lang w:val="sr-Cyrl-CS" w:eastAsia="sr-Latn-CS"/>
              </w:rPr>
              <w:t>Количина</w:t>
            </w:r>
          </w:p>
        </w:tc>
      </w:tr>
      <w:tr w:rsidR="003B3280" w:rsidRPr="004609E6" w14:paraId="2370AF0F" w14:textId="77777777" w:rsidTr="0046009B">
        <w:tc>
          <w:tcPr>
            <w:tcW w:w="941" w:type="dxa"/>
          </w:tcPr>
          <w:p w14:paraId="0EF759EA"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1.</w:t>
            </w:r>
          </w:p>
        </w:tc>
        <w:tc>
          <w:tcPr>
            <w:tcW w:w="5779" w:type="dxa"/>
          </w:tcPr>
          <w:p w14:paraId="42410D45"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Преглед,подмазивање,баждарење жигосање и издавање уверења о исправности тахографа.</w:t>
            </w:r>
          </w:p>
        </w:tc>
        <w:tc>
          <w:tcPr>
            <w:tcW w:w="3134" w:type="dxa"/>
          </w:tcPr>
          <w:p w14:paraId="54A6F0CC"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9</w:t>
            </w:r>
          </w:p>
        </w:tc>
      </w:tr>
      <w:tr w:rsidR="003B3280" w:rsidRPr="004609E6" w14:paraId="3818EC2E" w14:textId="77777777" w:rsidTr="0046009B">
        <w:tc>
          <w:tcPr>
            <w:tcW w:w="941" w:type="dxa"/>
          </w:tcPr>
          <w:p w14:paraId="34F889F9"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2.</w:t>
            </w:r>
          </w:p>
        </w:tc>
        <w:tc>
          <w:tcPr>
            <w:tcW w:w="5779" w:type="dxa"/>
          </w:tcPr>
          <w:p w14:paraId="3DD1DFC9"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Дефектажа,замена сатног механизма,баждарење и жигосање.</w:t>
            </w:r>
          </w:p>
        </w:tc>
        <w:tc>
          <w:tcPr>
            <w:tcW w:w="3134" w:type="dxa"/>
          </w:tcPr>
          <w:p w14:paraId="3783030D"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9</w:t>
            </w:r>
          </w:p>
        </w:tc>
      </w:tr>
      <w:tr w:rsidR="003B3280" w:rsidRPr="004609E6" w14:paraId="2475C6B2" w14:textId="77777777" w:rsidTr="0046009B">
        <w:tc>
          <w:tcPr>
            <w:tcW w:w="941" w:type="dxa"/>
          </w:tcPr>
          <w:p w14:paraId="2F296E1D"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3.</w:t>
            </w:r>
          </w:p>
        </w:tc>
        <w:tc>
          <w:tcPr>
            <w:tcW w:w="5779" w:type="dxa"/>
          </w:tcPr>
          <w:p w14:paraId="63721A5C"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Дефектажа,замена свих писача,баждарење и жигосање.</w:t>
            </w:r>
          </w:p>
        </w:tc>
        <w:tc>
          <w:tcPr>
            <w:tcW w:w="3134" w:type="dxa"/>
          </w:tcPr>
          <w:p w14:paraId="2B6A34BB"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9</w:t>
            </w:r>
          </w:p>
        </w:tc>
      </w:tr>
      <w:tr w:rsidR="003B3280" w:rsidRPr="004609E6" w14:paraId="347E9CBD" w14:textId="77777777" w:rsidTr="0046009B">
        <w:tc>
          <w:tcPr>
            <w:tcW w:w="941" w:type="dxa"/>
          </w:tcPr>
          <w:p w14:paraId="55546F8F"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4.</w:t>
            </w:r>
          </w:p>
        </w:tc>
        <w:tc>
          <w:tcPr>
            <w:tcW w:w="5779" w:type="dxa"/>
          </w:tcPr>
          <w:p w14:paraId="23489313"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Дефектажа,замена бројчаника,баждарење и жигосање</w:t>
            </w:r>
          </w:p>
        </w:tc>
        <w:tc>
          <w:tcPr>
            <w:tcW w:w="3134" w:type="dxa"/>
          </w:tcPr>
          <w:p w14:paraId="323EF660"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9</w:t>
            </w:r>
          </w:p>
        </w:tc>
      </w:tr>
      <w:tr w:rsidR="003B3280" w:rsidRPr="004609E6" w14:paraId="7946F60F" w14:textId="77777777" w:rsidTr="0046009B">
        <w:tc>
          <w:tcPr>
            <w:tcW w:w="941" w:type="dxa"/>
          </w:tcPr>
          <w:p w14:paraId="784FCCA8"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5.</w:t>
            </w:r>
          </w:p>
        </w:tc>
        <w:tc>
          <w:tcPr>
            <w:tcW w:w="5779" w:type="dxa"/>
          </w:tcPr>
          <w:p w14:paraId="286B4C9B"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Замена давача импулса на мењачу</w:t>
            </w:r>
          </w:p>
        </w:tc>
        <w:tc>
          <w:tcPr>
            <w:tcW w:w="3134" w:type="dxa"/>
          </w:tcPr>
          <w:p w14:paraId="3766AEA6"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9</w:t>
            </w:r>
          </w:p>
        </w:tc>
      </w:tr>
      <w:tr w:rsidR="003B3280" w:rsidRPr="004609E6" w14:paraId="36E61FF2" w14:textId="77777777" w:rsidTr="0046009B">
        <w:tc>
          <w:tcPr>
            <w:tcW w:w="941" w:type="dxa"/>
          </w:tcPr>
          <w:p w14:paraId="325AA2E6"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6.</w:t>
            </w:r>
          </w:p>
        </w:tc>
        <w:tc>
          <w:tcPr>
            <w:tcW w:w="5779" w:type="dxa"/>
          </w:tcPr>
          <w:p w14:paraId="5A28185C"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Замена кабла са прикључцима од тахографа до мењача.</w:t>
            </w:r>
          </w:p>
        </w:tc>
        <w:tc>
          <w:tcPr>
            <w:tcW w:w="3134" w:type="dxa"/>
          </w:tcPr>
          <w:p w14:paraId="4F3B7436"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9</w:t>
            </w:r>
          </w:p>
        </w:tc>
      </w:tr>
      <w:tr w:rsidR="003B3280" w:rsidRPr="004609E6" w14:paraId="0A92553A" w14:textId="77777777" w:rsidTr="0046009B">
        <w:tc>
          <w:tcPr>
            <w:tcW w:w="941" w:type="dxa"/>
          </w:tcPr>
          <w:p w14:paraId="35646912"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7.</w:t>
            </w:r>
          </w:p>
        </w:tc>
        <w:tc>
          <w:tcPr>
            <w:tcW w:w="5779" w:type="dxa"/>
          </w:tcPr>
          <w:p w14:paraId="681FAF6E" w14:textId="77777777" w:rsidR="003B3280" w:rsidRPr="004609E6" w:rsidRDefault="003B3280" w:rsidP="003B3280">
            <w:pPr>
              <w:spacing w:before="0"/>
              <w:jc w:val="left"/>
              <w:rPr>
                <w:rFonts w:ascii="Arial" w:hAnsi="Arial" w:cs="Arial"/>
                <w:lang w:val="sr-Latn-CS" w:eastAsia="sr-Latn-CS"/>
              </w:rPr>
            </w:pPr>
            <w:r w:rsidRPr="004609E6">
              <w:rPr>
                <w:rFonts w:ascii="Arial" w:hAnsi="Arial" w:cs="Arial"/>
                <w:lang w:val="sr-Cyrl-CS" w:eastAsia="sr-Latn-CS"/>
              </w:rPr>
              <w:t xml:space="preserve">Листићи за тахограф мерни опсег 180 </w:t>
            </w:r>
            <w:r w:rsidRPr="004609E6">
              <w:rPr>
                <w:rFonts w:ascii="Arial" w:hAnsi="Arial" w:cs="Arial"/>
                <w:lang w:val="sr-Latn-CS" w:eastAsia="sr-Latn-CS"/>
              </w:rPr>
              <w:t xml:space="preserve">km/h </w:t>
            </w:r>
          </w:p>
          <w:p w14:paraId="2299EB46" w14:textId="77777777" w:rsidR="003B3280" w:rsidRPr="004609E6" w:rsidRDefault="003B3280" w:rsidP="003B3280">
            <w:pPr>
              <w:spacing w:before="0"/>
              <w:jc w:val="left"/>
              <w:rPr>
                <w:rFonts w:ascii="Arial" w:hAnsi="Arial" w:cs="Arial"/>
                <w:lang w:val="sr-Latn-CS" w:eastAsia="sr-Latn-CS"/>
              </w:rPr>
            </w:pPr>
            <w:r w:rsidRPr="004609E6">
              <w:rPr>
                <w:rFonts w:ascii="Arial" w:hAnsi="Arial" w:cs="Arial"/>
                <w:lang w:val="sr-Latn-CS" w:eastAsia="sr-Latn-CS"/>
              </w:rPr>
              <w:t>kutija 1/100</w:t>
            </w:r>
          </w:p>
        </w:tc>
        <w:tc>
          <w:tcPr>
            <w:tcW w:w="3134" w:type="dxa"/>
          </w:tcPr>
          <w:p w14:paraId="05E3ADE1"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9</w:t>
            </w:r>
          </w:p>
        </w:tc>
      </w:tr>
    </w:tbl>
    <w:p w14:paraId="2ADC464C" w14:textId="77777777" w:rsidR="003B3280" w:rsidRPr="004609E6" w:rsidRDefault="003B3280" w:rsidP="003B3280">
      <w:pPr>
        <w:spacing w:before="0"/>
        <w:jc w:val="left"/>
        <w:rPr>
          <w:rFonts w:cs="Arial"/>
          <w:lang w:val="sr-Cyrl-CS" w:eastAsia="sr-Latn-CS"/>
        </w:rPr>
      </w:pPr>
    </w:p>
    <w:p w14:paraId="5F819C3D" w14:textId="77777777" w:rsidR="00E941AD" w:rsidRDefault="00E941AD" w:rsidP="003B3280">
      <w:pPr>
        <w:spacing w:before="0"/>
        <w:jc w:val="left"/>
        <w:rPr>
          <w:rFonts w:cs="Arial"/>
          <w:b/>
          <w:lang w:val="sr-Cyrl-CS" w:eastAsia="sr-Latn-CS"/>
        </w:rPr>
      </w:pPr>
    </w:p>
    <w:p w14:paraId="0A53A6B5" w14:textId="77777777" w:rsidR="003B3280" w:rsidRPr="004609E6" w:rsidRDefault="003B3280" w:rsidP="003B3280">
      <w:pPr>
        <w:spacing w:before="0"/>
        <w:jc w:val="left"/>
        <w:rPr>
          <w:rFonts w:cs="Arial"/>
          <w:b/>
          <w:lang w:val="sr-Cyrl-CS" w:eastAsia="sr-Latn-CS"/>
        </w:rPr>
      </w:pPr>
      <w:r w:rsidRPr="004609E6">
        <w:rPr>
          <w:rFonts w:cs="Arial"/>
          <w:b/>
          <w:lang w:val="sr-Cyrl-CS" w:eastAsia="sr-Latn-CS"/>
        </w:rPr>
        <w:t>Тип тахографа 1381</w:t>
      </w:r>
    </w:p>
    <w:p w14:paraId="462F195D" w14:textId="77777777" w:rsidR="003B3280" w:rsidRPr="004609E6" w:rsidRDefault="003B3280" w:rsidP="003B3280">
      <w:pPr>
        <w:spacing w:before="0"/>
        <w:jc w:val="left"/>
        <w:rPr>
          <w:rFonts w:cs="Arial"/>
          <w:b/>
          <w:lang w:val="sr-Cyrl-CS" w:eastAsia="sr-Latn-CS"/>
        </w:rPr>
      </w:pPr>
    </w:p>
    <w:tbl>
      <w:tblPr>
        <w:tblStyle w:val="TableGrid11"/>
        <w:tblW w:w="0" w:type="auto"/>
        <w:tblLook w:val="01E0" w:firstRow="1" w:lastRow="1" w:firstColumn="1" w:lastColumn="1" w:noHBand="0" w:noVBand="0"/>
      </w:tblPr>
      <w:tblGrid>
        <w:gridCol w:w="985"/>
        <w:gridCol w:w="5358"/>
        <w:gridCol w:w="2734"/>
      </w:tblGrid>
      <w:tr w:rsidR="003B3280" w:rsidRPr="004609E6" w14:paraId="7814D731" w14:textId="77777777" w:rsidTr="0046009B">
        <w:tc>
          <w:tcPr>
            <w:tcW w:w="941" w:type="dxa"/>
          </w:tcPr>
          <w:p w14:paraId="17ECD3B0"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Ред.бр.</w:t>
            </w:r>
          </w:p>
        </w:tc>
        <w:tc>
          <w:tcPr>
            <w:tcW w:w="5779" w:type="dxa"/>
          </w:tcPr>
          <w:p w14:paraId="7381C4AD" w14:textId="77777777" w:rsidR="003B3280" w:rsidRPr="004609E6" w:rsidRDefault="00C776C8" w:rsidP="003B3280">
            <w:pPr>
              <w:spacing w:before="0"/>
              <w:jc w:val="center"/>
              <w:rPr>
                <w:rFonts w:ascii="Arial" w:hAnsi="Arial" w:cs="Arial"/>
                <w:lang w:val="sr-Cyrl-CS" w:eastAsia="sr-Latn-CS"/>
              </w:rPr>
            </w:pPr>
            <w:r w:rsidRPr="004609E6">
              <w:rPr>
                <w:rFonts w:ascii="Arial" w:hAnsi="Arial" w:cs="Arial"/>
                <w:lang w:val="sr-Cyrl-CS" w:eastAsia="sr-Latn-CS"/>
              </w:rPr>
              <w:t>Назив</w:t>
            </w:r>
            <w:r w:rsidR="003B3280" w:rsidRPr="004609E6">
              <w:rPr>
                <w:rFonts w:ascii="Arial" w:hAnsi="Arial" w:cs="Arial"/>
                <w:lang w:val="sr-Cyrl-CS" w:eastAsia="sr-Latn-CS"/>
              </w:rPr>
              <w:t xml:space="preserve"> посла</w:t>
            </w:r>
          </w:p>
        </w:tc>
        <w:tc>
          <w:tcPr>
            <w:tcW w:w="3134" w:type="dxa"/>
          </w:tcPr>
          <w:p w14:paraId="54631476" w14:textId="77777777" w:rsidR="003B3280" w:rsidRPr="004609E6" w:rsidRDefault="00050048" w:rsidP="00050048">
            <w:pPr>
              <w:spacing w:before="0"/>
              <w:jc w:val="center"/>
              <w:rPr>
                <w:rFonts w:ascii="Arial" w:hAnsi="Arial" w:cs="Arial"/>
                <w:lang w:val="sr-Cyrl-CS" w:eastAsia="sr-Latn-CS"/>
              </w:rPr>
            </w:pPr>
            <w:r w:rsidRPr="004609E6">
              <w:rPr>
                <w:rFonts w:ascii="Arial" w:hAnsi="Arial" w:cs="Arial"/>
                <w:lang w:val="sr-Cyrl-CS" w:eastAsia="sr-Latn-CS"/>
              </w:rPr>
              <w:t>Количина</w:t>
            </w:r>
          </w:p>
        </w:tc>
      </w:tr>
      <w:tr w:rsidR="003B3280" w:rsidRPr="004609E6" w14:paraId="6D4EDCE8" w14:textId="77777777" w:rsidTr="0046009B">
        <w:tc>
          <w:tcPr>
            <w:tcW w:w="941" w:type="dxa"/>
          </w:tcPr>
          <w:p w14:paraId="52907B52"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1.</w:t>
            </w:r>
          </w:p>
        </w:tc>
        <w:tc>
          <w:tcPr>
            <w:tcW w:w="5779" w:type="dxa"/>
          </w:tcPr>
          <w:p w14:paraId="0BD7D0D5"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Преглед,баждарење(калибрација) жигосање и издавање уверења о исправности тахографа.</w:t>
            </w:r>
          </w:p>
        </w:tc>
        <w:tc>
          <w:tcPr>
            <w:tcW w:w="3134" w:type="dxa"/>
          </w:tcPr>
          <w:p w14:paraId="71733F43"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15</w:t>
            </w:r>
          </w:p>
        </w:tc>
      </w:tr>
      <w:tr w:rsidR="003B3280" w:rsidRPr="004609E6" w14:paraId="504F205B" w14:textId="77777777" w:rsidTr="0046009B">
        <w:tc>
          <w:tcPr>
            <w:tcW w:w="941" w:type="dxa"/>
          </w:tcPr>
          <w:p w14:paraId="057D9BF5"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2.</w:t>
            </w:r>
          </w:p>
        </w:tc>
        <w:tc>
          <w:tcPr>
            <w:tcW w:w="5779" w:type="dxa"/>
          </w:tcPr>
          <w:p w14:paraId="3ED4BA3B" w14:textId="77777777" w:rsidR="0046009B"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 xml:space="preserve">Замена батерије </w:t>
            </w:r>
          </w:p>
        </w:tc>
        <w:tc>
          <w:tcPr>
            <w:tcW w:w="3134" w:type="dxa"/>
          </w:tcPr>
          <w:p w14:paraId="01F93411"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15</w:t>
            </w:r>
          </w:p>
        </w:tc>
      </w:tr>
      <w:tr w:rsidR="003B3280" w:rsidRPr="004609E6" w14:paraId="1374933D" w14:textId="77777777" w:rsidTr="0046009B">
        <w:tc>
          <w:tcPr>
            <w:tcW w:w="941" w:type="dxa"/>
          </w:tcPr>
          <w:p w14:paraId="06991509"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3.</w:t>
            </w:r>
          </w:p>
        </w:tc>
        <w:tc>
          <w:tcPr>
            <w:tcW w:w="5779" w:type="dxa"/>
          </w:tcPr>
          <w:p w14:paraId="39C8B9CF"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Замена китас давача</w:t>
            </w:r>
          </w:p>
        </w:tc>
        <w:tc>
          <w:tcPr>
            <w:tcW w:w="3134" w:type="dxa"/>
          </w:tcPr>
          <w:p w14:paraId="648D153C"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15</w:t>
            </w:r>
          </w:p>
        </w:tc>
      </w:tr>
      <w:tr w:rsidR="003B3280" w:rsidRPr="004609E6" w14:paraId="3DDF08C4" w14:textId="77777777" w:rsidTr="0046009B">
        <w:tc>
          <w:tcPr>
            <w:tcW w:w="941" w:type="dxa"/>
          </w:tcPr>
          <w:p w14:paraId="7A4148F9"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4.</w:t>
            </w:r>
          </w:p>
        </w:tc>
        <w:tc>
          <w:tcPr>
            <w:tcW w:w="5779" w:type="dxa"/>
          </w:tcPr>
          <w:p w14:paraId="3599730A"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Замена инсталације давач- тахограф .</w:t>
            </w:r>
          </w:p>
        </w:tc>
        <w:tc>
          <w:tcPr>
            <w:tcW w:w="3134" w:type="dxa"/>
          </w:tcPr>
          <w:p w14:paraId="5ADF26C4"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15</w:t>
            </w:r>
          </w:p>
        </w:tc>
      </w:tr>
      <w:tr w:rsidR="003B3280" w:rsidRPr="004609E6" w14:paraId="03AE70E9" w14:textId="77777777" w:rsidTr="0046009B">
        <w:tc>
          <w:tcPr>
            <w:tcW w:w="941" w:type="dxa"/>
          </w:tcPr>
          <w:p w14:paraId="30601FB2"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5.</w:t>
            </w:r>
          </w:p>
        </w:tc>
        <w:tc>
          <w:tcPr>
            <w:tcW w:w="5779" w:type="dxa"/>
          </w:tcPr>
          <w:p w14:paraId="72ACB6FE" w14:textId="77777777" w:rsidR="003B3280" w:rsidRPr="004609E6" w:rsidRDefault="003B3280" w:rsidP="003B3280">
            <w:pPr>
              <w:spacing w:before="0"/>
              <w:jc w:val="left"/>
              <w:rPr>
                <w:rFonts w:ascii="Arial" w:hAnsi="Arial" w:cs="Arial"/>
                <w:lang w:val="sr-Latn-CS" w:eastAsia="sr-Latn-CS"/>
              </w:rPr>
            </w:pPr>
            <w:r w:rsidRPr="004609E6">
              <w:rPr>
                <w:rFonts w:ascii="Arial" w:hAnsi="Arial" w:cs="Arial"/>
                <w:lang w:val="sr-Cyrl-CS" w:eastAsia="sr-Latn-CS"/>
              </w:rPr>
              <w:t xml:space="preserve">Ролница за дигитални тахограф </w:t>
            </w:r>
          </w:p>
          <w:p w14:paraId="66F52B7A" w14:textId="77777777" w:rsidR="003B3280" w:rsidRPr="004609E6" w:rsidRDefault="0046009B" w:rsidP="003B3280">
            <w:pPr>
              <w:spacing w:before="0"/>
              <w:jc w:val="left"/>
              <w:rPr>
                <w:rFonts w:ascii="Arial" w:hAnsi="Arial" w:cs="Arial"/>
                <w:lang w:val="sr-Latn-CS" w:eastAsia="sr-Latn-CS"/>
              </w:rPr>
            </w:pPr>
            <w:r w:rsidRPr="004609E6">
              <w:rPr>
                <w:rFonts w:ascii="Arial" w:hAnsi="Arial" w:cs="Arial"/>
                <w:lang w:val="sr-Latn-CS" w:eastAsia="sr-Latn-CS"/>
              </w:rPr>
              <w:t>кутија</w:t>
            </w:r>
            <w:r w:rsidR="003B3280" w:rsidRPr="004609E6">
              <w:rPr>
                <w:rFonts w:ascii="Arial" w:hAnsi="Arial" w:cs="Arial"/>
                <w:lang w:val="sr-Latn-CS" w:eastAsia="sr-Latn-CS"/>
              </w:rPr>
              <w:t xml:space="preserve"> 1/3</w:t>
            </w:r>
          </w:p>
        </w:tc>
        <w:tc>
          <w:tcPr>
            <w:tcW w:w="3134" w:type="dxa"/>
          </w:tcPr>
          <w:p w14:paraId="6691D53D"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15</w:t>
            </w:r>
          </w:p>
        </w:tc>
      </w:tr>
      <w:tr w:rsidR="003B3280" w:rsidRPr="004609E6" w14:paraId="5A11EEE3" w14:textId="77777777" w:rsidTr="0046009B">
        <w:tc>
          <w:tcPr>
            <w:tcW w:w="941" w:type="dxa"/>
          </w:tcPr>
          <w:p w14:paraId="562E55C3"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6.</w:t>
            </w:r>
          </w:p>
        </w:tc>
        <w:tc>
          <w:tcPr>
            <w:tcW w:w="5779" w:type="dxa"/>
          </w:tcPr>
          <w:p w14:paraId="4A9CFFBE"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Очитавање дигиталног тахографа</w:t>
            </w:r>
          </w:p>
        </w:tc>
        <w:tc>
          <w:tcPr>
            <w:tcW w:w="3134" w:type="dxa"/>
          </w:tcPr>
          <w:p w14:paraId="040BF711"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15</w:t>
            </w:r>
          </w:p>
        </w:tc>
      </w:tr>
      <w:tr w:rsidR="003B3280" w:rsidRPr="004609E6" w14:paraId="24970D2F" w14:textId="77777777" w:rsidTr="0046009B">
        <w:tc>
          <w:tcPr>
            <w:tcW w:w="941" w:type="dxa"/>
          </w:tcPr>
          <w:p w14:paraId="7D065EA4" w14:textId="77777777" w:rsidR="003B3280" w:rsidRPr="004609E6" w:rsidRDefault="0046009B" w:rsidP="003B3280">
            <w:pPr>
              <w:spacing w:before="0"/>
              <w:jc w:val="left"/>
              <w:rPr>
                <w:rFonts w:ascii="Arial" w:hAnsi="Arial" w:cs="Arial"/>
                <w:lang w:eastAsia="sr-Latn-CS"/>
              </w:rPr>
            </w:pPr>
            <w:r w:rsidRPr="004609E6">
              <w:rPr>
                <w:rFonts w:ascii="Arial" w:hAnsi="Arial" w:cs="Arial"/>
                <w:lang w:eastAsia="sr-Latn-CS"/>
              </w:rPr>
              <w:t>7.</w:t>
            </w:r>
          </w:p>
        </w:tc>
        <w:tc>
          <w:tcPr>
            <w:tcW w:w="5779" w:type="dxa"/>
          </w:tcPr>
          <w:p w14:paraId="7869B428" w14:textId="77777777" w:rsidR="003B3280" w:rsidRPr="004609E6" w:rsidRDefault="003B3280" w:rsidP="003B3280">
            <w:pPr>
              <w:spacing w:before="0"/>
              <w:jc w:val="left"/>
              <w:rPr>
                <w:rFonts w:ascii="Arial" w:hAnsi="Arial" w:cs="Arial"/>
                <w:lang w:val="sr-Cyrl-CS" w:eastAsia="sr-Latn-CS"/>
              </w:rPr>
            </w:pPr>
            <w:r w:rsidRPr="004609E6">
              <w:rPr>
                <w:rFonts w:ascii="Arial" w:hAnsi="Arial" w:cs="Arial"/>
                <w:lang w:val="sr-Cyrl-CS" w:eastAsia="sr-Latn-CS"/>
              </w:rPr>
              <w:t>Очитавање картице возача</w:t>
            </w:r>
          </w:p>
        </w:tc>
        <w:tc>
          <w:tcPr>
            <w:tcW w:w="3134" w:type="dxa"/>
          </w:tcPr>
          <w:p w14:paraId="0A316908" w14:textId="77777777" w:rsidR="003B3280" w:rsidRPr="004609E6" w:rsidRDefault="00C77D58" w:rsidP="00C77D58">
            <w:pPr>
              <w:spacing w:before="0"/>
              <w:jc w:val="center"/>
              <w:rPr>
                <w:rFonts w:ascii="Arial" w:hAnsi="Arial" w:cs="Arial"/>
                <w:lang w:val="sr-Cyrl-CS" w:eastAsia="sr-Latn-CS"/>
              </w:rPr>
            </w:pPr>
            <w:r>
              <w:rPr>
                <w:rFonts w:ascii="Arial" w:hAnsi="Arial" w:cs="Arial"/>
                <w:lang w:val="sr-Cyrl-CS" w:eastAsia="sr-Latn-CS"/>
              </w:rPr>
              <w:t>15</w:t>
            </w:r>
          </w:p>
        </w:tc>
      </w:tr>
    </w:tbl>
    <w:p w14:paraId="51E17D2B" w14:textId="77777777" w:rsidR="00FD105A" w:rsidRPr="00693002" w:rsidRDefault="00FD105A" w:rsidP="00FD105A">
      <w:pPr>
        <w:spacing w:before="0"/>
        <w:rPr>
          <w:rFonts w:cs="Arial"/>
          <w:lang w:val="sr-Cyrl-CS"/>
        </w:rPr>
      </w:pPr>
    </w:p>
    <w:p w14:paraId="528BC432" w14:textId="77777777" w:rsidR="00FD105A" w:rsidRPr="00CD6B91" w:rsidRDefault="00050048" w:rsidP="00FD105A">
      <w:pPr>
        <w:spacing w:before="0"/>
        <w:rPr>
          <w:rFonts w:cs="Arial"/>
          <w:sz w:val="24"/>
          <w:szCs w:val="24"/>
          <w:lang w:val="sr-Cyrl-CS"/>
        </w:rPr>
      </w:pPr>
      <w:r w:rsidRPr="00CD6B91">
        <w:rPr>
          <w:rFonts w:cs="Arial"/>
          <w:sz w:val="24"/>
          <w:szCs w:val="24"/>
          <w:lang w:val="sr-Cyrl-CS"/>
        </w:rPr>
        <w:t>У цену услуга</w:t>
      </w:r>
      <w:r w:rsidR="00FD105A" w:rsidRPr="00CD6B91">
        <w:rPr>
          <w:rFonts w:cs="Arial"/>
          <w:sz w:val="24"/>
          <w:szCs w:val="24"/>
          <w:lang w:val="sr-Cyrl-CS"/>
        </w:rPr>
        <w:t xml:space="preserve"> морају бити укључени сви трошкови</w:t>
      </w:r>
      <w:r w:rsidRPr="00CD6B91">
        <w:rPr>
          <w:rFonts w:cs="Arial"/>
          <w:sz w:val="24"/>
          <w:szCs w:val="24"/>
          <w:lang w:val="sr-Cyrl-CS"/>
        </w:rPr>
        <w:t>: замене резервних делова, рада ангажованих</w:t>
      </w:r>
      <w:r w:rsidR="00FD105A" w:rsidRPr="00CD6B91">
        <w:rPr>
          <w:rFonts w:cs="Arial"/>
          <w:sz w:val="24"/>
          <w:szCs w:val="24"/>
          <w:lang w:val="sr-Cyrl-CS"/>
        </w:rPr>
        <w:t xml:space="preserve"> </w:t>
      </w:r>
      <w:r w:rsidRPr="00CD6B91">
        <w:rPr>
          <w:rFonts w:cs="Arial"/>
          <w:sz w:val="24"/>
          <w:szCs w:val="24"/>
          <w:lang w:val="sr-Cyrl-CS"/>
        </w:rPr>
        <w:t>лица</w:t>
      </w:r>
      <w:r w:rsidR="00FD105A" w:rsidRPr="00CD6B91">
        <w:rPr>
          <w:rFonts w:cs="Arial"/>
          <w:sz w:val="24"/>
          <w:szCs w:val="24"/>
          <w:lang w:val="sr-Cyrl-CS"/>
        </w:rPr>
        <w:t>, трошкови транспорта, трошкови материјала и други.</w:t>
      </w:r>
    </w:p>
    <w:p w14:paraId="56F28961" w14:textId="77777777" w:rsidR="007C11D5" w:rsidRDefault="007C11D5" w:rsidP="007C11D5">
      <w:pPr>
        <w:pStyle w:val="Heading2"/>
        <w:numPr>
          <w:ilvl w:val="1"/>
          <w:numId w:val="0"/>
        </w:numPr>
        <w:jc w:val="left"/>
        <w:rPr>
          <w:color w:val="00B050"/>
          <w:lang w:val="sr-Cyrl-RS"/>
        </w:rPr>
      </w:pPr>
    </w:p>
    <w:p w14:paraId="318D3890" w14:textId="77777777" w:rsidR="007C11D5" w:rsidRPr="00E941AD" w:rsidRDefault="00A04B4D" w:rsidP="007C11D5">
      <w:pPr>
        <w:spacing w:before="0"/>
        <w:rPr>
          <w:rFonts w:cs="Arial"/>
          <w:b/>
          <w:sz w:val="24"/>
          <w:szCs w:val="24"/>
          <w:lang w:val="sr-Cyrl-CS"/>
        </w:rPr>
      </w:pPr>
      <w:r w:rsidRPr="00E941AD">
        <w:rPr>
          <w:rFonts w:cs="Arial"/>
          <w:b/>
          <w:sz w:val="24"/>
          <w:szCs w:val="24"/>
          <w:lang w:val="sr-Cyrl-CS"/>
        </w:rPr>
        <w:t>3.2</w:t>
      </w:r>
      <w:r w:rsidR="007C11D5" w:rsidRPr="00E941AD">
        <w:rPr>
          <w:rFonts w:cs="Arial"/>
          <w:b/>
          <w:sz w:val="24"/>
          <w:szCs w:val="24"/>
          <w:lang w:val="sr-Cyrl-CS"/>
        </w:rPr>
        <w:t xml:space="preserve"> Техничка подршка  </w:t>
      </w:r>
    </w:p>
    <w:p w14:paraId="11BFBC7D" w14:textId="77777777" w:rsidR="007C11D5" w:rsidRPr="00E941AD" w:rsidRDefault="007C11D5" w:rsidP="007C11D5">
      <w:pPr>
        <w:spacing w:before="0"/>
        <w:rPr>
          <w:rFonts w:cs="Arial"/>
          <w:sz w:val="24"/>
          <w:szCs w:val="24"/>
          <w:lang w:val="sr-Cyrl-CS"/>
        </w:rPr>
      </w:pPr>
    </w:p>
    <w:p w14:paraId="03AEC887" w14:textId="77777777" w:rsidR="007C11D5" w:rsidRPr="00E941AD" w:rsidRDefault="007C11D5" w:rsidP="007C11D5">
      <w:pPr>
        <w:spacing w:before="0"/>
        <w:rPr>
          <w:rFonts w:cs="Arial"/>
          <w:sz w:val="24"/>
          <w:szCs w:val="24"/>
          <w:lang w:val="sr-Cyrl-RS" w:eastAsia="zh-CN"/>
        </w:rPr>
      </w:pPr>
      <w:r w:rsidRPr="00E941AD">
        <w:rPr>
          <w:rFonts w:cs="Arial"/>
          <w:sz w:val="24"/>
          <w:szCs w:val="24"/>
          <w:lang w:val="sr-Cyrl-CS"/>
        </w:rPr>
        <w:t>Техничка подршка извршењу услуга б</w:t>
      </w:r>
      <w:r w:rsidRPr="00E941AD">
        <w:rPr>
          <w:rFonts w:cs="Arial"/>
          <w:sz w:val="24"/>
          <w:szCs w:val="24"/>
          <w:lang w:val="ru-RU" w:eastAsia="zh-CN"/>
        </w:rPr>
        <w:t xml:space="preserve">аждарења, поправке и издавања уверења о исправности тахографа </w:t>
      </w:r>
      <w:r w:rsidRPr="00E941AD">
        <w:rPr>
          <w:rFonts w:cs="Arial"/>
          <w:sz w:val="24"/>
          <w:szCs w:val="24"/>
          <w:lang w:val="sr-Cyrl-CS"/>
        </w:rPr>
        <w:t xml:space="preserve">подразумева: </w:t>
      </w:r>
    </w:p>
    <w:p w14:paraId="634F9099" w14:textId="77777777" w:rsidR="007C11D5" w:rsidRPr="00E941AD" w:rsidRDefault="007C11D5" w:rsidP="0077263A">
      <w:pPr>
        <w:numPr>
          <w:ilvl w:val="0"/>
          <w:numId w:val="19"/>
        </w:numPr>
        <w:spacing w:before="0" w:after="200" w:line="276" w:lineRule="auto"/>
        <w:contextualSpacing/>
        <w:jc w:val="left"/>
        <w:rPr>
          <w:rFonts w:cs="Arial"/>
          <w:sz w:val="24"/>
          <w:szCs w:val="24"/>
        </w:rPr>
      </w:pPr>
      <w:r w:rsidRPr="00E941AD">
        <w:rPr>
          <w:rFonts w:cs="Arial"/>
          <w:sz w:val="24"/>
          <w:szCs w:val="24"/>
        </w:rPr>
        <w:t>Додатну телефонску подршку,</w:t>
      </w:r>
    </w:p>
    <w:p w14:paraId="7E6B2834" w14:textId="77777777" w:rsidR="007C11D5" w:rsidRPr="00E941AD" w:rsidRDefault="007C11D5" w:rsidP="0077263A">
      <w:pPr>
        <w:numPr>
          <w:ilvl w:val="0"/>
          <w:numId w:val="19"/>
        </w:numPr>
        <w:spacing w:before="0" w:after="200" w:line="276" w:lineRule="auto"/>
        <w:contextualSpacing/>
        <w:jc w:val="left"/>
        <w:rPr>
          <w:rFonts w:cs="Arial"/>
          <w:sz w:val="24"/>
          <w:szCs w:val="24"/>
        </w:rPr>
      </w:pPr>
      <w:r w:rsidRPr="00E941AD">
        <w:rPr>
          <w:rFonts w:cs="Arial"/>
          <w:sz w:val="24"/>
          <w:szCs w:val="24"/>
        </w:rPr>
        <w:t>Стандардно радно време у току недеље.</w:t>
      </w:r>
    </w:p>
    <w:p w14:paraId="6FF23EEF" w14:textId="77777777" w:rsidR="007C11D5" w:rsidRPr="00E941AD" w:rsidRDefault="00A04B4D" w:rsidP="007C11D5">
      <w:pPr>
        <w:pStyle w:val="Heading2"/>
        <w:numPr>
          <w:ilvl w:val="1"/>
          <w:numId w:val="0"/>
        </w:numPr>
        <w:jc w:val="left"/>
        <w:rPr>
          <w:sz w:val="24"/>
          <w:szCs w:val="24"/>
          <w:lang w:val="sr-Cyrl-RS"/>
        </w:rPr>
      </w:pPr>
      <w:r w:rsidRPr="00E941AD">
        <w:rPr>
          <w:sz w:val="24"/>
          <w:szCs w:val="24"/>
          <w:lang w:val="sr-Cyrl-RS"/>
        </w:rPr>
        <w:lastRenderedPageBreak/>
        <w:t>3.3</w:t>
      </w:r>
      <w:r w:rsidR="00D570C2" w:rsidRPr="00E941AD">
        <w:rPr>
          <w:sz w:val="24"/>
          <w:szCs w:val="24"/>
          <w:lang w:val="sr-Cyrl-RS"/>
        </w:rPr>
        <w:t xml:space="preserve">  Рок извршења услуга</w:t>
      </w:r>
    </w:p>
    <w:p w14:paraId="7219E1D7" w14:textId="77777777" w:rsidR="008C3B4C" w:rsidRPr="00E941AD" w:rsidRDefault="008C3B4C" w:rsidP="008C3B4C">
      <w:pPr>
        <w:rPr>
          <w:rFonts w:cs="Arial"/>
          <w:bCs/>
          <w:sz w:val="24"/>
          <w:szCs w:val="24"/>
          <w:lang w:val="sr-Cyrl-CS"/>
        </w:rPr>
      </w:pPr>
      <w:r w:rsidRPr="00E941AD">
        <w:rPr>
          <w:rFonts w:cs="Arial"/>
          <w:sz w:val="24"/>
          <w:szCs w:val="24"/>
          <w:lang w:val="sr-Cyrl-RS"/>
        </w:rPr>
        <w:t xml:space="preserve">Извршење услуга је сукцесивно, по захтеву Наручиоца, у року који не може бити дужи од </w:t>
      </w:r>
      <w:r w:rsidRPr="00E941AD">
        <w:rPr>
          <w:rFonts w:cs="Arial"/>
          <w:bCs/>
          <w:sz w:val="24"/>
          <w:szCs w:val="24"/>
          <w:lang w:val="sr-Cyrl-CS"/>
        </w:rPr>
        <w:t xml:space="preserve">5 радних дана од </w:t>
      </w:r>
      <w:r w:rsidRPr="009B0947">
        <w:rPr>
          <w:rFonts w:cs="Arial"/>
          <w:sz w:val="24"/>
          <w:szCs w:val="24"/>
          <w:lang w:val="sr-Cyrl-RS"/>
        </w:rPr>
        <w:t>дана пријема пи</w:t>
      </w:r>
      <w:r>
        <w:rPr>
          <w:rFonts w:cs="Arial"/>
          <w:sz w:val="24"/>
          <w:szCs w:val="24"/>
          <w:lang w:val="sr-Cyrl-RS"/>
        </w:rPr>
        <w:t>саног захтева Корисника услуга</w:t>
      </w:r>
      <w:r w:rsidRPr="00E941AD">
        <w:rPr>
          <w:rFonts w:cs="Arial"/>
          <w:bCs/>
          <w:sz w:val="24"/>
          <w:szCs w:val="24"/>
          <w:lang w:val="sr-Cyrl-CS"/>
        </w:rPr>
        <w:t>.</w:t>
      </w:r>
    </w:p>
    <w:p w14:paraId="3960FDF2" w14:textId="77777777" w:rsidR="00A04B4D" w:rsidRPr="00E941AD" w:rsidRDefault="00A04B4D" w:rsidP="0000474C">
      <w:pPr>
        <w:rPr>
          <w:rFonts w:cs="Arial"/>
          <w:bCs/>
          <w:sz w:val="24"/>
          <w:szCs w:val="24"/>
          <w:lang w:val="sr-Cyrl-CS"/>
        </w:rPr>
      </w:pPr>
    </w:p>
    <w:p w14:paraId="58FB082D" w14:textId="77777777" w:rsidR="00A04B4D" w:rsidRPr="00E941AD" w:rsidRDefault="00086502" w:rsidP="0077263A">
      <w:pPr>
        <w:pStyle w:val="Heading10"/>
        <w:numPr>
          <w:ilvl w:val="1"/>
          <w:numId w:val="26"/>
        </w:numPr>
        <w:rPr>
          <w:sz w:val="24"/>
          <w:szCs w:val="24"/>
          <w:lang w:val="sr-Cyrl-RS"/>
        </w:rPr>
      </w:pPr>
      <w:r w:rsidRPr="00E941AD">
        <w:rPr>
          <w:sz w:val="24"/>
          <w:szCs w:val="24"/>
          <w:lang w:val="sr-Cyrl-RS"/>
        </w:rPr>
        <w:t xml:space="preserve"> </w:t>
      </w:r>
      <w:r w:rsidR="00A04B4D" w:rsidRPr="00E941AD">
        <w:rPr>
          <w:sz w:val="24"/>
          <w:szCs w:val="24"/>
        </w:rPr>
        <w:t xml:space="preserve">Место </w:t>
      </w:r>
      <w:r w:rsidR="00A04B4D" w:rsidRPr="00E941AD">
        <w:rPr>
          <w:sz w:val="24"/>
          <w:szCs w:val="24"/>
          <w:lang w:val="sr-Cyrl-RS"/>
        </w:rPr>
        <w:t>извршења услуга</w:t>
      </w:r>
    </w:p>
    <w:p w14:paraId="31758954" w14:textId="77777777" w:rsidR="00086502" w:rsidRPr="00E941AD" w:rsidRDefault="00086502" w:rsidP="00B71E23">
      <w:pPr>
        <w:tabs>
          <w:tab w:val="left" w:pos="567"/>
        </w:tabs>
        <w:spacing w:before="0"/>
        <w:rPr>
          <w:rFonts w:cs="Arial"/>
          <w:sz w:val="24"/>
          <w:szCs w:val="24"/>
        </w:rPr>
      </w:pPr>
      <w:r w:rsidRPr="00E941AD">
        <w:rPr>
          <w:rFonts w:cs="Arial"/>
          <w:sz w:val="24"/>
          <w:szCs w:val="24"/>
        </w:rPr>
        <w:t xml:space="preserve">Предмет набавке </w:t>
      </w:r>
      <w:r w:rsidRPr="00E941AD">
        <w:rPr>
          <w:rFonts w:cs="Arial"/>
          <w:sz w:val="24"/>
          <w:szCs w:val="24"/>
          <w:lang w:val="sr-Cyrl-ME"/>
        </w:rPr>
        <w:t>обухвата</w:t>
      </w:r>
      <w:r w:rsidRPr="00E941AD">
        <w:rPr>
          <w:rFonts w:cs="Arial"/>
          <w:sz w:val="24"/>
          <w:szCs w:val="24"/>
        </w:rPr>
        <w:t xml:space="preserve"> </w:t>
      </w:r>
      <w:r w:rsidR="009E3C7E" w:rsidRPr="00E941AD">
        <w:rPr>
          <w:rFonts w:cs="Arial"/>
          <w:sz w:val="24"/>
          <w:szCs w:val="24"/>
          <w:lang w:val="sr-Cyrl-RS"/>
        </w:rPr>
        <w:t>баждарење, поправку и издавање уверења о исправности тахографа</w:t>
      </w:r>
      <w:r w:rsidRPr="00E941AD">
        <w:rPr>
          <w:rFonts w:cs="Arial"/>
          <w:sz w:val="24"/>
          <w:szCs w:val="24"/>
        </w:rPr>
        <w:t xml:space="preserve"> за потребе </w:t>
      </w:r>
      <w:r w:rsidR="005F687B">
        <w:rPr>
          <w:rFonts w:cs="Arial"/>
          <w:sz w:val="24"/>
          <w:szCs w:val="24"/>
          <w:lang w:val="sr-Cyrl-RS"/>
        </w:rPr>
        <w:t xml:space="preserve">ЈП ЕПС </w:t>
      </w:r>
      <w:r w:rsidRPr="00E941AD">
        <w:rPr>
          <w:rFonts w:cs="Arial"/>
          <w:sz w:val="24"/>
          <w:szCs w:val="24"/>
        </w:rPr>
        <w:t xml:space="preserve">ТЦ </w:t>
      </w:r>
      <w:r w:rsidRPr="00E941AD">
        <w:rPr>
          <w:rFonts w:cs="Arial"/>
          <w:sz w:val="24"/>
          <w:szCs w:val="24"/>
          <w:lang w:val="sr-Cyrl-RS"/>
        </w:rPr>
        <w:t>Ниш</w:t>
      </w:r>
      <w:r w:rsidR="005F687B">
        <w:rPr>
          <w:rFonts w:cs="Arial"/>
          <w:sz w:val="24"/>
          <w:szCs w:val="24"/>
          <w:lang w:val="sr-Cyrl-RS"/>
        </w:rPr>
        <w:t>,</w:t>
      </w:r>
      <w:r w:rsidR="005F687B">
        <w:rPr>
          <w:rFonts w:cs="Arial"/>
          <w:sz w:val="24"/>
          <w:szCs w:val="24"/>
        </w:rPr>
        <w:t xml:space="preserve"> </w:t>
      </w:r>
      <w:r w:rsidRPr="00E941AD">
        <w:rPr>
          <w:rFonts w:cs="Arial"/>
          <w:sz w:val="24"/>
          <w:szCs w:val="24"/>
        </w:rPr>
        <w:t xml:space="preserve"> на подручју:</w:t>
      </w:r>
    </w:p>
    <w:p w14:paraId="05223356" w14:textId="77777777" w:rsidR="00B71E23" w:rsidRDefault="00A966C4" w:rsidP="00B71E23">
      <w:pPr>
        <w:tabs>
          <w:tab w:val="left" w:pos="567"/>
        </w:tabs>
        <w:spacing w:before="0"/>
        <w:rPr>
          <w:rFonts w:cs="Arial"/>
          <w:sz w:val="24"/>
          <w:szCs w:val="24"/>
          <w:lang w:val="sr-Cyrl-RS"/>
        </w:rPr>
      </w:pPr>
      <w:r>
        <w:rPr>
          <w:rFonts w:cs="Arial"/>
          <w:sz w:val="24"/>
          <w:szCs w:val="24"/>
        </w:rPr>
        <w:t>- Одсек</w:t>
      </w:r>
      <w:r>
        <w:rPr>
          <w:rFonts w:cs="Arial"/>
          <w:sz w:val="24"/>
          <w:szCs w:val="24"/>
          <w:lang w:val="sr-Cyrl-RS"/>
        </w:rPr>
        <w:t>а</w:t>
      </w:r>
      <w:r w:rsidR="00086502" w:rsidRPr="00E941AD">
        <w:rPr>
          <w:rFonts w:cs="Arial"/>
          <w:sz w:val="24"/>
          <w:szCs w:val="24"/>
        </w:rPr>
        <w:t xml:space="preserve"> за техничке услуге</w:t>
      </w:r>
      <w:r w:rsidR="00086502" w:rsidRPr="00E941AD">
        <w:rPr>
          <w:rFonts w:cs="Arial"/>
          <w:sz w:val="24"/>
          <w:szCs w:val="24"/>
          <w:lang w:val="sr-Cyrl-RS"/>
        </w:rPr>
        <w:t xml:space="preserve"> Ниш, Булевар Зорана Ђинђића 46 а, 18000 Ниш</w:t>
      </w:r>
      <w:r w:rsidR="00C77D58">
        <w:rPr>
          <w:rFonts w:cs="Arial"/>
          <w:sz w:val="24"/>
          <w:szCs w:val="24"/>
          <w:lang w:val="sr-Cyrl-RS"/>
        </w:rPr>
        <w:t>,</w:t>
      </w:r>
    </w:p>
    <w:p w14:paraId="0C18193A" w14:textId="77777777" w:rsidR="00086502" w:rsidRPr="00E941AD" w:rsidRDefault="00086502" w:rsidP="00B71E23">
      <w:pPr>
        <w:tabs>
          <w:tab w:val="left" w:pos="567"/>
        </w:tabs>
        <w:spacing w:before="0"/>
        <w:rPr>
          <w:rFonts w:cs="Arial"/>
          <w:sz w:val="24"/>
          <w:szCs w:val="24"/>
          <w:lang w:val="sr-Cyrl-RS"/>
        </w:rPr>
      </w:pPr>
      <w:r w:rsidRPr="00E941AD">
        <w:rPr>
          <w:rFonts w:cs="Arial"/>
          <w:sz w:val="24"/>
          <w:szCs w:val="24"/>
        </w:rPr>
        <w:t xml:space="preserve">- Одсека за техничке услуге </w:t>
      </w:r>
      <w:r w:rsidRPr="00E941AD">
        <w:rPr>
          <w:rFonts w:cs="Arial"/>
          <w:sz w:val="24"/>
          <w:szCs w:val="24"/>
          <w:lang w:val="sr-Cyrl-RS"/>
        </w:rPr>
        <w:t>Пирот</w:t>
      </w:r>
      <w:r w:rsidRPr="00E941AD">
        <w:rPr>
          <w:rFonts w:cs="Arial"/>
          <w:sz w:val="24"/>
          <w:szCs w:val="24"/>
        </w:rPr>
        <w:t xml:space="preserve">, </w:t>
      </w:r>
      <w:r w:rsidRPr="00E941AD">
        <w:rPr>
          <w:rFonts w:cs="Arial"/>
          <w:sz w:val="24"/>
          <w:szCs w:val="24"/>
          <w:lang w:val="sr-Cyrl-RS"/>
        </w:rPr>
        <w:t>Таковска 3</w:t>
      </w:r>
      <w:r w:rsidRPr="00E941AD">
        <w:rPr>
          <w:rFonts w:cs="Arial"/>
          <w:sz w:val="24"/>
          <w:szCs w:val="24"/>
        </w:rPr>
        <w:t xml:space="preserve">, </w:t>
      </w:r>
      <w:r w:rsidRPr="00E941AD">
        <w:rPr>
          <w:rFonts w:cs="Arial"/>
          <w:sz w:val="24"/>
          <w:szCs w:val="24"/>
          <w:lang w:val="sr-Cyrl-RS"/>
        </w:rPr>
        <w:t>18300</w:t>
      </w:r>
      <w:r w:rsidRPr="00E941AD">
        <w:rPr>
          <w:rFonts w:cs="Arial"/>
          <w:sz w:val="24"/>
          <w:szCs w:val="24"/>
        </w:rPr>
        <w:t xml:space="preserve"> </w:t>
      </w:r>
      <w:r w:rsidRPr="00E941AD">
        <w:rPr>
          <w:rFonts w:cs="Arial"/>
          <w:sz w:val="24"/>
          <w:szCs w:val="24"/>
          <w:lang w:val="sr-Cyrl-RS"/>
        </w:rPr>
        <w:t>Пирот</w:t>
      </w:r>
      <w:r w:rsidR="00C77D58">
        <w:rPr>
          <w:rFonts w:cs="Arial"/>
          <w:sz w:val="24"/>
          <w:szCs w:val="24"/>
          <w:lang w:val="sr-Cyrl-RS"/>
        </w:rPr>
        <w:t>,</w:t>
      </w:r>
    </w:p>
    <w:p w14:paraId="138C7547" w14:textId="77777777" w:rsidR="00086502" w:rsidRPr="00E941AD" w:rsidRDefault="00086502" w:rsidP="00B71E23">
      <w:pPr>
        <w:tabs>
          <w:tab w:val="left" w:pos="567"/>
        </w:tabs>
        <w:spacing w:before="0"/>
        <w:rPr>
          <w:rFonts w:cs="Arial"/>
          <w:sz w:val="24"/>
          <w:szCs w:val="24"/>
          <w:lang w:val="sr-Cyrl-RS"/>
        </w:rPr>
      </w:pPr>
      <w:r w:rsidRPr="00E941AD">
        <w:rPr>
          <w:rFonts w:cs="Arial"/>
          <w:sz w:val="24"/>
          <w:szCs w:val="24"/>
        </w:rPr>
        <w:t xml:space="preserve">- Одсека за техничке услуге </w:t>
      </w:r>
      <w:r w:rsidRPr="00E941AD">
        <w:rPr>
          <w:rFonts w:cs="Arial"/>
          <w:sz w:val="24"/>
          <w:szCs w:val="24"/>
          <w:lang w:val="sr-Cyrl-RS"/>
        </w:rPr>
        <w:t>Прокупље</w:t>
      </w:r>
      <w:r w:rsidRPr="00E941AD">
        <w:rPr>
          <w:rFonts w:cs="Arial"/>
          <w:sz w:val="24"/>
          <w:szCs w:val="24"/>
        </w:rPr>
        <w:t>,</w:t>
      </w:r>
      <w:r w:rsidRPr="00E941AD">
        <w:rPr>
          <w:rFonts w:cs="Arial"/>
          <w:sz w:val="24"/>
          <w:szCs w:val="24"/>
          <w:lang w:val="sr-Cyrl-RS"/>
        </w:rPr>
        <w:t xml:space="preserve"> </w:t>
      </w:r>
      <w:r w:rsidRPr="00E941AD">
        <w:rPr>
          <w:rFonts w:cs="Arial"/>
          <w:sz w:val="24"/>
          <w:szCs w:val="24"/>
        </w:rPr>
        <w:t xml:space="preserve"> </w:t>
      </w:r>
      <w:r w:rsidRPr="00E941AD">
        <w:rPr>
          <w:rFonts w:cs="Arial"/>
          <w:sz w:val="24"/>
          <w:szCs w:val="24"/>
          <w:lang w:val="sr-Cyrl-RS"/>
        </w:rPr>
        <w:t>Жикице Јовановића Шпанца 21</w:t>
      </w:r>
      <w:r w:rsidRPr="00E941AD">
        <w:rPr>
          <w:rFonts w:cs="Arial"/>
          <w:sz w:val="24"/>
          <w:szCs w:val="24"/>
        </w:rPr>
        <w:t xml:space="preserve">, </w:t>
      </w:r>
      <w:r w:rsidRPr="00E941AD">
        <w:rPr>
          <w:rFonts w:cs="Arial"/>
          <w:sz w:val="24"/>
          <w:szCs w:val="24"/>
          <w:lang w:val="sr-Cyrl-RS"/>
        </w:rPr>
        <w:t>18400 Прокупље</w:t>
      </w:r>
      <w:r w:rsidR="00C77D58">
        <w:rPr>
          <w:rFonts w:cs="Arial"/>
          <w:sz w:val="24"/>
          <w:szCs w:val="24"/>
          <w:lang w:val="sr-Cyrl-RS"/>
        </w:rPr>
        <w:t>,</w:t>
      </w:r>
    </w:p>
    <w:p w14:paraId="0E7BE8E8" w14:textId="77777777" w:rsidR="00086502" w:rsidRPr="00E941AD" w:rsidRDefault="00086502" w:rsidP="00B71E23">
      <w:pPr>
        <w:tabs>
          <w:tab w:val="left" w:pos="567"/>
        </w:tabs>
        <w:spacing w:before="0"/>
        <w:rPr>
          <w:rFonts w:cs="Arial"/>
          <w:sz w:val="24"/>
          <w:szCs w:val="24"/>
          <w:lang w:val="sr-Cyrl-RS"/>
        </w:rPr>
      </w:pPr>
      <w:r w:rsidRPr="00E941AD">
        <w:rPr>
          <w:rFonts w:cs="Arial"/>
          <w:sz w:val="24"/>
          <w:szCs w:val="24"/>
        </w:rPr>
        <w:t xml:space="preserve">- Одсека за техничке услуге </w:t>
      </w:r>
      <w:r w:rsidRPr="00E941AD">
        <w:rPr>
          <w:rFonts w:cs="Arial"/>
          <w:sz w:val="24"/>
          <w:szCs w:val="24"/>
          <w:lang w:val="sr-Cyrl-RS"/>
        </w:rPr>
        <w:t>Лесковац</w:t>
      </w:r>
      <w:r w:rsidRPr="00E941AD">
        <w:rPr>
          <w:rFonts w:cs="Arial"/>
          <w:sz w:val="24"/>
          <w:szCs w:val="24"/>
        </w:rPr>
        <w:t xml:space="preserve">, </w:t>
      </w:r>
      <w:r w:rsidRPr="00E941AD">
        <w:rPr>
          <w:rFonts w:cs="Arial"/>
          <w:sz w:val="24"/>
          <w:szCs w:val="24"/>
          <w:lang w:val="sr-Cyrl-RS"/>
        </w:rPr>
        <w:t>Стојана Љубића 16</w:t>
      </w:r>
      <w:r w:rsidRPr="00E941AD">
        <w:rPr>
          <w:rFonts w:cs="Arial"/>
          <w:sz w:val="24"/>
          <w:szCs w:val="24"/>
        </w:rPr>
        <w:t xml:space="preserve">, 16000 </w:t>
      </w:r>
      <w:r w:rsidRPr="00E941AD">
        <w:rPr>
          <w:rFonts w:cs="Arial"/>
          <w:sz w:val="24"/>
          <w:szCs w:val="24"/>
          <w:lang w:val="sr-Cyrl-RS"/>
        </w:rPr>
        <w:t>Лесковац</w:t>
      </w:r>
      <w:r w:rsidR="00C77D58">
        <w:rPr>
          <w:rFonts w:cs="Arial"/>
          <w:sz w:val="24"/>
          <w:szCs w:val="24"/>
          <w:lang w:val="sr-Cyrl-RS"/>
        </w:rPr>
        <w:t>,</w:t>
      </w:r>
    </w:p>
    <w:p w14:paraId="42A2C407" w14:textId="77777777" w:rsidR="00086502" w:rsidRPr="00E941AD" w:rsidRDefault="00086502" w:rsidP="00B71E23">
      <w:pPr>
        <w:tabs>
          <w:tab w:val="left" w:pos="567"/>
        </w:tabs>
        <w:spacing w:before="0"/>
        <w:rPr>
          <w:rFonts w:cs="Arial"/>
          <w:sz w:val="24"/>
          <w:szCs w:val="24"/>
          <w:lang w:val="sr-Cyrl-RS"/>
        </w:rPr>
      </w:pPr>
      <w:r w:rsidRPr="00E941AD">
        <w:rPr>
          <w:rFonts w:cs="Arial"/>
          <w:sz w:val="24"/>
          <w:szCs w:val="24"/>
        </w:rPr>
        <w:t xml:space="preserve">- Одсека за техничке услуге </w:t>
      </w:r>
      <w:r w:rsidRPr="00E941AD">
        <w:rPr>
          <w:rFonts w:cs="Arial"/>
          <w:sz w:val="24"/>
          <w:szCs w:val="24"/>
          <w:lang w:val="sr-Cyrl-RS"/>
        </w:rPr>
        <w:t>Врање</w:t>
      </w:r>
      <w:r w:rsidRPr="00E941AD">
        <w:rPr>
          <w:rFonts w:cs="Arial"/>
          <w:sz w:val="24"/>
          <w:szCs w:val="24"/>
        </w:rPr>
        <w:t xml:space="preserve">, </w:t>
      </w:r>
      <w:r w:rsidRPr="00E941AD">
        <w:rPr>
          <w:rFonts w:cs="Arial"/>
          <w:sz w:val="24"/>
          <w:szCs w:val="24"/>
          <w:lang w:val="sr-Cyrl-RS"/>
        </w:rPr>
        <w:t>Милоша Обилића 36</w:t>
      </w:r>
      <w:r w:rsidRPr="00E941AD">
        <w:rPr>
          <w:rFonts w:cs="Arial"/>
          <w:sz w:val="24"/>
          <w:szCs w:val="24"/>
        </w:rPr>
        <w:t xml:space="preserve">, </w:t>
      </w:r>
      <w:r w:rsidRPr="00E941AD">
        <w:rPr>
          <w:rFonts w:cs="Arial"/>
          <w:sz w:val="24"/>
          <w:szCs w:val="24"/>
          <w:lang w:val="sr-Cyrl-RS"/>
        </w:rPr>
        <w:t>175</w:t>
      </w:r>
      <w:r w:rsidRPr="00E941AD">
        <w:rPr>
          <w:rFonts w:cs="Arial"/>
          <w:sz w:val="24"/>
          <w:szCs w:val="24"/>
        </w:rPr>
        <w:t xml:space="preserve">00 </w:t>
      </w:r>
      <w:r w:rsidRPr="00E941AD">
        <w:rPr>
          <w:rFonts w:cs="Arial"/>
          <w:sz w:val="24"/>
          <w:szCs w:val="24"/>
          <w:lang w:val="sr-Cyrl-RS"/>
        </w:rPr>
        <w:t>Врање</w:t>
      </w:r>
      <w:r w:rsidR="00C77D58">
        <w:rPr>
          <w:rFonts w:cs="Arial"/>
          <w:sz w:val="24"/>
          <w:szCs w:val="24"/>
          <w:lang w:val="sr-Cyrl-RS"/>
        </w:rPr>
        <w:t>,</w:t>
      </w:r>
    </w:p>
    <w:p w14:paraId="79471FC6" w14:textId="77777777" w:rsidR="00086502" w:rsidRPr="00E941AD" w:rsidRDefault="00086502" w:rsidP="00B71E23">
      <w:pPr>
        <w:tabs>
          <w:tab w:val="left" w:pos="567"/>
        </w:tabs>
        <w:spacing w:before="0"/>
        <w:rPr>
          <w:rFonts w:cs="Arial"/>
          <w:sz w:val="24"/>
          <w:szCs w:val="24"/>
        </w:rPr>
      </w:pPr>
      <w:r w:rsidRPr="00E941AD">
        <w:rPr>
          <w:rFonts w:cs="Arial"/>
          <w:sz w:val="24"/>
          <w:szCs w:val="24"/>
        </w:rPr>
        <w:t xml:space="preserve"> - Одсека за техничке услуге</w:t>
      </w:r>
      <w:r w:rsidRPr="00E941AD">
        <w:rPr>
          <w:rFonts w:cs="Arial"/>
          <w:sz w:val="24"/>
          <w:szCs w:val="24"/>
          <w:lang w:val="sr-Cyrl-RS"/>
        </w:rPr>
        <w:t xml:space="preserve"> Зајечар, Трг ослобођења 37, 19000 Зајечар.</w:t>
      </w:r>
      <w:r w:rsidRPr="00E941AD">
        <w:rPr>
          <w:rFonts w:cs="Arial"/>
          <w:sz w:val="24"/>
          <w:szCs w:val="24"/>
        </w:rPr>
        <w:t xml:space="preserve"> </w:t>
      </w:r>
    </w:p>
    <w:p w14:paraId="389AE9F6" w14:textId="77777777" w:rsidR="00A04B4D" w:rsidRPr="00CD6B91" w:rsidRDefault="00A04B4D" w:rsidP="00B71E23">
      <w:pPr>
        <w:spacing w:before="0"/>
        <w:rPr>
          <w:rFonts w:cs="Arial"/>
          <w:sz w:val="24"/>
          <w:szCs w:val="24"/>
          <w:lang w:val="sr-Cyrl-RS" w:eastAsia="zh-CN"/>
        </w:rPr>
      </w:pPr>
      <w:r w:rsidRPr="00CD6B91">
        <w:rPr>
          <w:rFonts w:cs="Arial"/>
          <w:sz w:val="24"/>
          <w:szCs w:val="24"/>
          <w:lang w:val="sr-Cyrl-RS" w:eastAsia="zh-CN"/>
        </w:rPr>
        <w:t>Услуге ће се вршити у сервису изабраног Понуђача.</w:t>
      </w:r>
    </w:p>
    <w:p w14:paraId="2A0E6619" w14:textId="77777777" w:rsidR="0023178A" w:rsidRDefault="0023178A" w:rsidP="008544DF">
      <w:pPr>
        <w:autoSpaceDE w:val="0"/>
        <w:autoSpaceDN w:val="0"/>
        <w:adjustRightInd w:val="0"/>
        <w:spacing w:after="15"/>
        <w:ind w:left="-270" w:right="-360" w:firstLine="270"/>
        <w:rPr>
          <w:rFonts w:cs="Arial"/>
          <w:b/>
          <w:sz w:val="24"/>
          <w:szCs w:val="24"/>
          <w:lang w:val="sr-Cyrl-BA"/>
        </w:rPr>
      </w:pPr>
    </w:p>
    <w:p w14:paraId="056F9DDC" w14:textId="77777777" w:rsidR="008544DF" w:rsidRPr="00CD6B91" w:rsidRDefault="00A04B4D" w:rsidP="008544DF">
      <w:pPr>
        <w:autoSpaceDE w:val="0"/>
        <w:autoSpaceDN w:val="0"/>
        <w:adjustRightInd w:val="0"/>
        <w:spacing w:after="15"/>
        <w:ind w:left="-270" w:right="-360" w:firstLine="270"/>
        <w:rPr>
          <w:rFonts w:cs="Arial"/>
          <w:sz w:val="24"/>
          <w:szCs w:val="24"/>
          <w:lang w:val="sr-Cyrl-RS"/>
        </w:rPr>
      </w:pPr>
      <w:r w:rsidRPr="00CD6B91">
        <w:rPr>
          <w:rFonts w:cs="Arial"/>
          <w:b/>
          <w:sz w:val="24"/>
          <w:szCs w:val="24"/>
          <w:lang w:val="sr-Cyrl-BA"/>
        </w:rPr>
        <w:t>3.5</w:t>
      </w:r>
      <w:r w:rsidR="008544DF" w:rsidRPr="00CD6B91">
        <w:rPr>
          <w:rFonts w:cs="Arial"/>
          <w:b/>
          <w:sz w:val="24"/>
          <w:szCs w:val="24"/>
          <w:lang w:val="sr-Cyrl-BA"/>
        </w:rPr>
        <w:t xml:space="preserve"> Начин спровођења контроле пружених услуга</w:t>
      </w:r>
    </w:p>
    <w:p w14:paraId="2607AD0E" w14:textId="77777777" w:rsidR="008544DF" w:rsidRPr="00CD6B91" w:rsidRDefault="008544DF" w:rsidP="008544DF">
      <w:pPr>
        <w:autoSpaceDE w:val="0"/>
        <w:autoSpaceDN w:val="0"/>
        <w:adjustRightInd w:val="0"/>
        <w:spacing w:after="15"/>
        <w:ind w:right="-1"/>
        <w:rPr>
          <w:rFonts w:cs="Arial"/>
          <w:sz w:val="24"/>
          <w:szCs w:val="24"/>
          <w:lang w:val="sr-Cyrl-RS"/>
        </w:rPr>
      </w:pPr>
      <w:r w:rsidRPr="00CD6B91">
        <w:rPr>
          <w:rFonts w:cs="Arial"/>
          <w:bCs/>
          <w:iCs/>
          <w:sz w:val="24"/>
          <w:szCs w:val="24"/>
          <w:lang w:val="sr-Cyrl-BA"/>
        </w:rPr>
        <w:t xml:space="preserve">Контролу квалитета извршених услуга </w:t>
      </w:r>
      <w:r w:rsidRPr="00CD6B91">
        <w:rPr>
          <w:rFonts w:cs="Arial"/>
          <w:sz w:val="24"/>
          <w:szCs w:val="24"/>
          <w:lang w:val="sr-Cyrl-RS"/>
        </w:rPr>
        <w:t>наручилац</w:t>
      </w:r>
      <w:r w:rsidRPr="00CD6B91">
        <w:rPr>
          <w:rFonts w:cs="Arial"/>
          <w:sz w:val="24"/>
          <w:szCs w:val="24"/>
        </w:rPr>
        <w:t xml:space="preserve"> </w:t>
      </w:r>
      <w:r w:rsidRPr="00CD6B91">
        <w:rPr>
          <w:rFonts w:cs="Arial"/>
          <w:bCs/>
          <w:iCs/>
          <w:sz w:val="24"/>
          <w:szCs w:val="24"/>
          <w:lang w:val="sr-Cyrl-BA"/>
        </w:rPr>
        <w:t xml:space="preserve">ће спроводити преко именованог лица  </w:t>
      </w:r>
      <w:r w:rsidRPr="00CD6B91">
        <w:rPr>
          <w:rFonts w:cs="Arial"/>
          <w:sz w:val="24"/>
          <w:szCs w:val="24"/>
          <w:lang w:val="sr-Cyrl-RS"/>
        </w:rPr>
        <w:t>наручиоца</w:t>
      </w:r>
      <w:r w:rsidR="00A04B4D" w:rsidRPr="00CD6B91">
        <w:rPr>
          <w:rFonts w:cs="Arial"/>
          <w:bCs/>
          <w:iCs/>
          <w:sz w:val="24"/>
          <w:szCs w:val="24"/>
          <w:lang w:val="sr-Cyrl-BA"/>
        </w:rPr>
        <w:t xml:space="preserve">, </w:t>
      </w:r>
      <w:r w:rsidR="00A04B4D" w:rsidRPr="00CD6B91">
        <w:rPr>
          <w:rFonts w:cs="Arial"/>
          <w:bCs/>
          <w:iCs/>
          <w:sz w:val="24"/>
          <w:szCs w:val="24"/>
          <w:lang w:val="sr-Cyrl-RS"/>
        </w:rPr>
        <w:t xml:space="preserve">задуженог за </w:t>
      </w:r>
      <w:r w:rsidR="00A04B4D" w:rsidRPr="00CD6B91">
        <w:rPr>
          <w:rFonts w:cs="Arial"/>
          <w:bCs/>
          <w:iCs/>
          <w:sz w:val="24"/>
          <w:szCs w:val="24"/>
          <w:lang w:val="sr-Cyrl-BA"/>
        </w:rPr>
        <w:t>вршење</w:t>
      </w:r>
      <w:r w:rsidRPr="00CD6B91">
        <w:rPr>
          <w:rFonts w:cs="Arial"/>
          <w:bCs/>
          <w:iCs/>
          <w:sz w:val="24"/>
          <w:szCs w:val="24"/>
          <w:lang w:val="sr-Cyrl-BA"/>
        </w:rPr>
        <w:t xml:space="preserve"> надзор</w:t>
      </w:r>
      <w:r w:rsidR="00A04B4D" w:rsidRPr="00CD6B91">
        <w:rPr>
          <w:rFonts w:cs="Arial"/>
          <w:bCs/>
          <w:iCs/>
          <w:sz w:val="24"/>
          <w:szCs w:val="24"/>
          <w:lang w:val="sr-Cyrl-BA"/>
        </w:rPr>
        <w:t>а</w:t>
      </w:r>
      <w:r w:rsidRPr="00CD6B91">
        <w:rPr>
          <w:rFonts w:cs="Arial"/>
          <w:bCs/>
          <w:iCs/>
          <w:sz w:val="24"/>
          <w:szCs w:val="24"/>
          <w:lang w:val="sr-Cyrl-BA"/>
        </w:rPr>
        <w:t xml:space="preserve">. </w:t>
      </w:r>
    </w:p>
    <w:p w14:paraId="0F86CB67" w14:textId="77777777" w:rsidR="008544DF" w:rsidRPr="00CD6B91" w:rsidRDefault="008544DF" w:rsidP="008544DF">
      <w:pPr>
        <w:autoSpaceDE w:val="0"/>
        <w:autoSpaceDN w:val="0"/>
        <w:adjustRightInd w:val="0"/>
        <w:spacing w:after="15"/>
        <w:ind w:left="-270" w:right="-360" w:firstLine="270"/>
        <w:rPr>
          <w:rFonts w:cs="Arial"/>
          <w:sz w:val="24"/>
          <w:szCs w:val="24"/>
          <w:lang w:val="sr-Cyrl-RS"/>
        </w:rPr>
      </w:pPr>
      <w:r w:rsidRPr="00CD6B91">
        <w:rPr>
          <w:rFonts w:cs="Arial"/>
          <w:sz w:val="24"/>
          <w:szCs w:val="24"/>
          <w:lang w:val="sr-Cyrl-RS"/>
        </w:rPr>
        <w:t>Наручилац</w:t>
      </w:r>
      <w:r w:rsidRPr="00CD6B91">
        <w:rPr>
          <w:rFonts w:cs="Arial"/>
          <w:sz w:val="24"/>
          <w:szCs w:val="24"/>
        </w:rPr>
        <w:t xml:space="preserve"> </w:t>
      </w:r>
      <w:r w:rsidRPr="00CD6B91">
        <w:rPr>
          <w:rFonts w:cs="Arial"/>
          <w:bCs/>
          <w:iCs/>
          <w:sz w:val="24"/>
          <w:szCs w:val="24"/>
          <w:lang w:val="sr-Cyrl-BA"/>
        </w:rPr>
        <w:t>захтева од Понуђача:</w:t>
      </w:r>
    </w:p>
    <w:p w14:paraId="4135F5AD" w14:textId="77777777" w:rsidR="008544DF" w:rsidRPr="00CD6B91" w:rsidRDefault="008544DF" w:rsidP="0077263A">
      <w:pPr>
        <w:pStyle w:val="BodyTextIndent"/>
        <w:numPr>
          <w:ilvl w:val="0"/>
          <w:numId w:val="25"/>
        </w:numPr>
        <w:tabs>
          <w:tab w:val="clear" w:pos="502"/>
          <w:tab w:val="num" w:pos="270"/>
        </w:tabs>
        <w:spacing w:before="0"/>
        <w:ind w:left="270" w:hanging="270"/>
        <w:rPr>
          <w:rFonts w:cs="Arial"/>
          <w:b/>
          <w:szCs w:val="24"/>
          <w:lang w:val="ru-RU"/>
        </w:rPr>
      </w:pPr>
      <w:r w:rsidRPr="00CD6B91">
        <w:rPr>
          <w:rFonts w:cs="Arial"/>
          <w:szCs w:val="24"/>
          <w:lang w:val="ru-RU"/>
        </w:rPr>
        <w:t>да пружи услуге у свему према условима из конкурсне документације, квалитетно, према професионалним правилима струке предвиђеним за ову врсту услуга, у складу са прописима и пословним обичајима</w:t>
      </w:r>
      <w:r w:rsidRPr="00CD6B91">
        <w:rPr>
          <w:rFonts w:cs="Arial"/>
          <w:szCs w:val="24"/>
        </w:rPr>
        <w:t>;</w:t>
      </w:r>
    </w:p>
    <w:p w14:paraId="4E1EBDB8" w14:textId="77777777" w:rsidR="008544DF" w:rsidRPr="00CD6B91" w:rsidRDefault="008544DF" w:rsidP="0077263A">
      <w:pPr>
        <w:pStyle w:val="BodyTextIndent"/>
        <w:numPr>
          <w:ilvl w:val="0"/>
          <w:numId w:val="25"/>
        </w:numPr>
        <w:tabs>
          <w:tab w:val="clear" w:pos="502"/>
          <w:tab w:val="num" w:pos="270"/>
        </w:tabs>
        <w:spacing w:before="0"/>
        <w:ind w:left="270" w:hanging="270"/>
        <w:rPr>
          <w:rFonts w:cs="Arial"/>
          <w:b/>
          <w:szCs w:val="24"/>
          <w:lang w:val="ru-RU"/>
        </w:rPr>
      </w:pPr>
      <w:r w:rsidRPr="00CD6B91">
        <w:rPr>
          <w:rFonts w:cs="Arial"/>
          <w:szCs w:val="24"/>
        </w:rPr>
        <w:t>да ће предметне услуге изводити континуирано за време трајања уговора;</w:t>
      </w:r>
    </w:p>
    <w:p w14:paraId="0C612DD0" w14:textId="77777777" w:rsidR="008544DF" w:rsidRPr="00CD6B91" w:rsidRDefault="008544DF" w:rsidP="0077263A">
      <w:pPr>
        <w:pStyle w:val="BodyTextIndent"/>
        <w:numPr>
          <w:ilvl w:val="0"/>
          <w:numId w:val="25"/>
        </w:numPr>
        <w:tabs>
          <w:tab w:val="clear" w:pos="502"/>
          <w:tab w:val="num" w:pos="270"/>
        </w:tabs>
        <w:spacing w:before="0"/>
        <w:ind w:left="270" w:hanging="270"/>
        <w:rPr>
          <w:rFonts w:cs="Arial"/>
          <w:b/>
          <w:szCs w:val="24"/>
          <w:lang w:val="ru-RU"/>
        </w:rPr>
      </w:pPr>
      <w:r w:rsidRPr="00CD6B91">
        <w:rPr>
          <w:rFonts w:cs="Arial"/>
          <w:szCs w:val="24"/>
        </w:rPr>
        <w:t xml:space="preserve">да предметне услуге извршава савесно, да се према имовини </w:t>
      </w:r>
      <w:r w:rsidRPr="00CD6B91">
        <w:rPr>
          <w:rFonts w:cs="Arial"/>
          <w:szCs w:val="24"/>
          <w:lang w:val="sr-Cyrl-ME"/>
        </w:rPr>
        <w:t>н</w:t>
      </w:r>
      <w:r w:rsidRPr="00CD6B91">
        <w:rPr>
          <w:rFonts w:cs="Arial"/>
          <w:szCs w:val="24"/>
          <w:lang w:val="sr-Cyrl-RS"/>
        </w:rPr>
        <w:t>аручиоца</w:t>
      </w:r>
      <w:r w:rsidRPr="00CD6B91">
        <w:rPr>
          <w:rFonts w:cs="Arial"/>
          <w:szCs w:val="24"/>
        </w:rPr>
        <w:t xml:space="preserve"> опходи са пажњом доброг домаћина</w:t>
      </w:r>
      <w:r w:rsidRPr="00CD6B91">
        <w:rPr>
          <w:rFonts w:cs="Arial"/>
          <w:szCs w:val="24"/>
          <w:lang w:val="sr-Cyrl-RS"/>
        </w:rPr>
        <w:t xml:space="preserve"> и да поступа у складу са налозима наручиоца, уколико то не одступа од одредби конкурсне документације;</w:t>
      </w:r>
    </w:p>
    <w:p w14:paraId="0727429B" w14:textId="77777777" w:rsidR="008544DF" w:rsidRPr="009E3C7E" w:rsidRDefault="008544DF" w:rsidP="0077263A">
      <w:pPr>
        <w:pStyle w:val="BodyTextIndent"/>
        <w:numPr>
          <w:ilvl w:val="0"/>
          <w:numId w:val="25"/>
        </w:numPr>
        <w:tabs>
          <w:tab w:val="clear" w:pos="502"/>
          <w:tab w:val="num" w:pos="270"/>
        </w:tabs>
        <w:spacing w:before="0"/>
        <w:ind w:left="270" w:hanging="270"/>
        <w:rPr>
          <w:rFonts w:cs="Arial"/>
          <w:b/>
          <w:szCs w:val="24"/>
          <w:lang w:val="ru-RU"/>
        </w:rPr>
      </w:pPr>
      <w:r w:rsidRPr="00CD6B91">
        <w:rPr>
          <w:rFonts w:cs="Arial"/>
          <w:szCs w:val="24"/>
          <w:lang w:val="ru-RU"/>
        </w:rPr>
        <w:t>да накнади штету коју приликом извршења предмета јавне набавке причини својом кривицом</w:t>
      </w:r>
      <w:r w:rsidR="00D92225" w:rsidRPr="00CD6B91">
        <w:rPr>
          <w:rFonts w:cs="Arial"/>
          <w:szCs w:val="24"/>
          <w:lang w:val="ru-RU"/>
        </w:rPr>
        <w:t>.</w:t>
      </w:r>
    </w:p>
    <w:p w14:paraId="0832F713" w14:textId="77777777" w:rsidR="00D570C2" w:rsidRPr="00CD6B91" w:rsidRDefault="00D570C2" w:rsidP="00D570C2">
      <w:pPr>
        <w:pStyle w:val="ListParagraph"/>
        <w:autoSpaceDE w:val="0"/>
        <w:autoSpaceDN w:val="0"/>
        <w:adjustRightInd w:val="0"/>
        <w:spacing w:before="0" w:after="0" w:line="240" w:lineRule="auto"/>
        <w:ind w:left="0"/>
        <w:contextualSpacing w:val="0"/>
        <w:rPr>
          <w:rFonts w:ascii="Arial" w:hAnsi="Arial" w:cs="Arial"/>
          <w:color w:val="00B050"/>
          <w:sz w:val="24"/>
          <w:szCs w:val="24"/>
          <w:lang w:val="sr-Cyrl-RS"/>
        </w:rPr>
      </w:pPr>
    </w:p>
    <w:p w14:paraId="263D4150" w14:textId="77777777" w:rsidR="00D570C2" w:rsidRPr="00CD6B91" w:rsidRDefault="00086502" w:rsidP="0077263A">
      <w:pPr>
        <w:pStyle w:val="Heading10"/>
        <w:numPr>
          <w:ilvl w:val="1"/>
          <w:numId w:val="27"/>
        </w:numPr>
        <w:rPr>
          <w:sz w:val="24"/>
          <w:szCs w:val="24"/>
        </w:rPr>
      </w:pPr>
      <w:bookmarkStart w:id="21" w:name="_Toc441651543"/>
      <w:bookmarkStart w:id="22" w:name="_Toc442559881"/>
      <w:r>
        <w:rPr>
          <w:sz w:val="24"/>
          <w:szCs w:val="24"/>
          <w:lang w:val="sr-Cyrl-RS"/>
        </w:rPr>
        <w:t xml:space="preserve"> </w:t>
      </w:r>
      <w:r w:rsidR="00D570C2" w:rsidRPr="00CD6B91">
        <w:rPr>
          <w:sz w:val="24"/>
          <w:szCs w:val="24"/>
        </w:rPr>
        <w:t>Гарантни рок</w:t>
      </w:r>
      <w:bookmarkEnd w:id="21"/>
      <w:bookmarkEnd w:id="22"/>
    </w:p>
    <w:p w14:paraId="16FF5063" w14:textId="77777777" w:rsidR="0017681D" w:rsidRPr="00CD6B91" w:rsidRDefault="0017681D" w:rsidP="0017681D">
      <w:pPr>
        <w:pStyle w:val="BodyText"/>
        <w:rPr>
          <w:rFonts w:cs="Arial"/>
          <w:szCs w:val="24"/>
          <w:lang w:val="es-ES"/>
        </w:rPr>
      </w:pPr>
      <w:r w:rsidRPr="00CD6B91">
        <w:rPr>
          <w:rFonts w:cs="Arial"/>
          <w:szCs w:val="24"/>
          <w:lang w:val="sr-Cyrl-RS"/>
        </w:rPr>
        <w:t xml:space="preserve">Понуђач </w:t>
      </w:r>
      <w:r w:rsidRPr="00CD6B91">
        <w:rPr>
          <w:rFonts w:cs="Arial"/>
          <w:szCs w:val="24"/>
          <w:lang w:val="es-ES"/>
        </w:rPr>
        <w:t>је</w:t>
      </w:r>
      <w:r w:rsidRPr="00CD6B91">
        <w:rPr>
          <w:rFonts w:cs="Arial"/>
          <w:szCs w:val="24"/>
          <w:lang w:val="sr-Cyrl-RS"/>
        </w:rPr>
        <w:t xml:space="preserve"> дужан да услуге које су предмет ове јавне набавке</w:t>
      </w:r>
      <w:r w:rsidRPr="00CD6B91">
        <w:rPr>
          <w:rFonts w:cs="Arial"/>
          <w:szCs w:val="24"/>
          <w:lang w:val="es-ES"/>
        </w:rPr>
        <w:t>, обави стручно и квалитетно према правилима струке и важећим нормативима и стандардима.</w:t>
      </w:r>
    </w:p>
    <w:p w14:paraId="5BBBB3E4" w14:textId="77777777" w:rsidR="0017681D" w:rsidRPr="00CD6B91" w:rsidRDefault="0017681D" w:rsidP="0017681D">
      <w:pPr>
        <w:pStyle w:val="BodyText"/>
        <w:rPr>
          <w:rFonts w:cs="Arial"/>
          <w:szCs w:val="24"/>
          <w:lang w:val="sr-Cyrl-RS"/>
        </w:rPr>
      </w:pPr>
      <w:r w:rsidRPr="00CD6B91">
        <w:rPr>
          <w:rFonts w:cs="Arial"/>
          <w:szCs w:val="24"/>
          <w:lang w:val="sr-Cyrl-RS"/>
        </w:rPr>
        <w:t>Гаранци</w:t>
      </w:r>
      <w:r w:rsidR="006B03D0" w:rsidRPr="00CD6B91">
        <w:rPr>
          <w:rFonts w:cs="Arial"/>
          <w:szCs w:val="24"/>
          <w:lang w:val="sr-Cyrl-RS"/>
        </w:rPr>
        <w:t>ја на квалитет пружених услуга</w:t>
      </w:r>
      <w:r w:rsidRPr="00CD6B91">
        <w:rPr>
          <w:rFonts w:cs="Arial"/>
          <w:szCs w:val="24"/>
        </w:rPr>
        <w:t xml:space="preserve"> </w:t>
      </w:r>
      <w:r w:rsidR="006B03D0" w:rsidRPr="00CD6B91">
        <w:rPr>
          <w:rFonts w:cs="Arial"/>
          <w:szCs w:val="24"/>
          <w:lang w:val="sr-Cyrl-RS"/>
        </w:rPr>
        <w:t xml:space="preserve">не може бити краћа од </w:t>
      </w:r>
      <w:r w:rsidR="005F69FD">
        <w:rPr>
          <w:rFonts w:cs="Arial"/>
          <w:szCs w:val="24"/>
          <w:lang w:val="en-US"/>
        </w:rPr>
        <w:t>0</w:t>
      </w:r>
      <w:r w:rsidR="006B03D0" w:rsidRPr="00CD6B91">
        <w:rPr>
          <w:rFonts w:cs="Arial"/>
          <w:szCs w:val="24"/>
          <w:lang w:val="sr-Cyrl-RS"/>
        </w:rPr>
        <w:t>6</w:t>
      </w:r>
      <w:r w:rsidRPr="00CD6B91">
        <w:rPr>
          <w:rFonts w:cs="Arial"/>
          <w:szCs w:val="24"/>
          <w:lang w:val="sr-Cyrl-RS"/>
        </w:rPr>
        <w:t xml:space="preserve"> месеци од дана потписивања Записника о квалитативном</w:t>
      </w:r>
      <w:r w:rsidR="00A04B4D" w:rsidRPr="00CD6B91">
        <w:rPr>
          <w:rFonts w:cs="Arial"/>
          <w:szCs w:val="24"/>
          <w:lang w:val="sr-Cyrl-RS"/>
        </w:rPr>
        <w:t xml:space="preserve"> и квантитативном пријему</w:t>
      </w:r>
      <w:r w:rsidRPr="00CD6B91">
        <w:rPr>
          <w:rFonts w:cs="Arial"/>
          <w:szCs w:val="24"/>
          <w:lang w:val="sr-Cyrl-RS"/>
        </w:rPr>
        <w:t>.</w:t>
      </w:r>
    </w:p>
    <w:p w14:paraId="4AF10812" w14:textId="77777777" w:rsidR="0017681D" w:rsidRDefault="0017681D" w:rsidP="0017681D">
      <w:pPr>
        <w:rPr>
          <w:rFonts w:cs="Arial"/>
          <w:bCs/>
          <w:iCs/>
          <w:sz w:val="24"/>
          <w:szCs w:val="24"/>
          <w:lang w:val="sr-Cyrl-BA"/>
        </w:rPr>
      </w:pPr>
      <w:r w:rsidRPr="00CD6B91">
        <w:rPr>
          <w:rFonts w:cs="Arial"/>
          <w:bCs/>
          <w:iCs/>
          <w:sz w:val="24"/>
          <w:szCs w:val="24"/>
          <w:lang w:val="sr-Cyrl-BA"/>
        </w:rPr>
        <w:t xml:space="preserve">Рекламације на квалитет </w:t>
      </w:r>
      <w:r w:rsidRPr="00CD6B91">
        <w:rPr>
          <w:rFonts w:cs="Arial"/>
          <w:bCs/>
          <w:iCs/>
          <w:sz w:val="24"/>
          <w:szCs w:val="24"/>
        </w:rPr>
        <w:t>пружених</w:t>
      </w:r>
      <w:r w:rsidRPr="00CD6B91">
        <w:rPr>
          <w:rFonts w:cs="Arial"/>
          <w:bCs/>
          <w:iCs/>
          <w:sz w:val="24"/>
          <w:szCs w:val="24"/>
          <w:lang w:val="sr-Cyrl-BA"/>
        </w:rPr>
        <w:t xml:space="preserve"> услуга врше се писаним путем. Уколико извршене услуге не одговарају уговореним услугама, односно имају видљиве мане, </w:t>
      </w:r>
      <w:r w:rsidRPr="00CD6B91">
        <w:rPr>
          <w:rFonts w:cs="Arial"/>
          <w:sz w:val="24"/>
          <w:szCs w:val="24"/>
          <w:lang w:val="sr-Cyrl-RS"/>
        </w:rPr>
        <w:t>наручилац</w:t>
      </w:r>
      <w:r w:rsidRPr="00CD6B91">
        <w:rPr>
          <w:rFonts w:cs="Arial"/>
          <w:sz w:val="24"/>
          <w:szCs w:val="24"/>
        </w:rPr>
        <w:t xml:space="preserve"> </w:t>
      </w:r>
      <w:r w:rsidRPr="00CD6B91">
        <w:rPr>
          <w:rFonts w:cs="Arial"/>
          <w:bCs/>
          <w:iCs/>
          <w:sz w:val="24"/>
          <w:szCs w:val="24"/>
          <w:lang w:val="sr-Cyrl-BA"/>
        </w:rPr>
        <w:t>је дужан да о томе у року од 2 дана писмено, а у хитним случајевима усмено, обавести понуђача и захтева поновно извршење услуга.</w:t>
      </w:r>
    </w:p>
    <w:p w14:paraId="1BCF7701" w14:textId="77777777" w:rsidR="005F69FD" w:rsidRDefault="005F69FD" w:rsidP="0017681D">
      <w:pPr>
        <w:rPr>
          <w:rFonts w:cs="Arial"/>
          <w:bCs/>
          <w:iCs/>
          <w:sz w:val="24"/>
          <w:szCs w:val="24"/>
          <w:lang w:val="sr-Cyrl-BA"/>
        </w:rPr>
      </w:pPr>
    </w:p>
    <w:p w14:paraId="01151A63" w14:textId="77777777" w:rsidR="005F69FD" w:rsidRPr="00CD6B91" w:rsidRDefault="005F69FD" w:rsidP="0017681D">
      <w:pPr>
        <w:rPr>
          <w:rFonts w:cs="Arial"/>
          <w:bCs/>
          <w:iCs/>
          <w:sz w:val="24"/>
          <w:szCs w:val="24"/>
          <w:lang w:val="sr-Cyrl-BA"/>
        </w:rPr>
      </w:pPr>
    </w:p>
    <w:p w14:paraId="21A20436" w14:textId="77777777" w:rsidR="00756A02" w:rsidRPr="00B71E23" w:rsidRDefault="004E2386" w:rsidP="00385765">
      <w:pPr>
        <w:pStyle w:val="Heading10"/>
        <w:numPr>
          <w:ilvl w:val="0"/>
          <w:numId w:val="13"/>
        </w:numPr>
        <w:ind w:left="0" w:firstLine="0"/>
        <w:jc w:val="both"/>
        <w:rPr>
          <w:rFonts w:cs="Arial"/>
          <w:sz w:val="24"/>
          <w:szCs w:val="24"/>
          <w:lang w:val="sr-Cyrl-RS"/>
        </w:rPr>
      </w:pPr>
      <w:r w:rsidRPr="00B71E23">
        <w:rPr>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26A22EDA" w14:textId="77777777" w:rsidTr="007B5730">
        <w:trPr>
          <w:trHeight w:val="524"/>
          <w:jc w:val="center"/>
        </w:trPr>
        <w:tc>
          <w:tcPr>
            <w:tcW w:w="729" w:type="dxa"/>
            <w:vAlign w:val="center"/>
          </w:tcPr>
          <w:p w14:paraId="5F884097"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922D64F"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188450A5"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27168968" w14:textId="77777777" w:rsidR="00175774" w:rsidRPr="00EC5BB4" w:rsidRDefault="00175774" w:rsidP="003A4822">
            <w:pPr>
              <w:jc w:val="center"/>
              <w:rPr>
                <w:rFonts w:cs="Arial"/>
                <w:b/>
                <w:color w:val="FF0000"/>
                <w:sz w:val="24"/>
                <w:szCs w:val="24"/>
              </w:rPr>
            </w:pPr>
          </w:p>
        </w:tc>
      </w:tr>
      <w:tr w:rsidR="00175774" w:rsidRPr="00EC5BB4" w14:paraId="3288EDB5" w14:textId="77777777" w:rsidTr="007B5730">
        <w:trPr>
          <w:jc w:val="center"/>
        </w:trPr>
        <w:tc>
          <w:tcPr>
            <w:tcW w:w="729" w:type="dxa"/>
            <w:vAlign w:val="center"/>
          </w:tcPr>
          <w:p w14:paraId="36EC3364"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1E7C6723"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D6B91">
              <w:rPr>
                <w:rFonts w:cs="Arial"/>
                <w:b/>
                <w:sz w:val="24"/>
                <w:szCs w:val="24"/>
                <w:u w:val="single"/>
                <w:lang w:val="sr-Cyrl-RS"/>
              </w:rPr>
              <w:t xml:space="preserve"> </w:t>
            </w:r>
            <w:r w:rsidR="009E3C7E">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258D5B1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3AEC761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sidR="007C2B0A">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1C7B5069"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1C88FE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46448C5F" w14:textId="77777777" w:rsidR="00175774" w:rsidRPr="00EC5BB4" w:rsidRDefault="00175774" w:rsidP="0077263A">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EC9E5FD" w14:textId="77777777" w:rsidR="00175774" w:rsidRPr="00EC5BB4" w:rsidRDefault="00175774" w:rsidP="0077263A">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1512FB88" w14:textId="77777777" w:rsidTr="007B5730">
        <w:trPr>
          <w:trHeight w:val="3706"/>
          <w:jc w:val="center"/>
        </w:trPr>
        <w:tc>
          <w:tcPr>
            <w:tcW w:w="729" w:type="dxa"/>
            <w:vAlign w:val="center"/>
          </w:tcPr>
          <w:p w14:paraId="4A140794"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7D7395E6"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64A904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058E4AEA"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3EDCB94A"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4BD3442"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EC5BB4">
                <w:rPr>
                  <w:rStyle w:val="Hyperlink"/>
                  <w:rFonts w:cs="Arial"/>
                  <w:sz w:val="24"/>
                  <w:szCs w:val="24"/>
                </w:rPr>
                <w:t>http://www.bg.vi.sud.rs/lt/articles/o-visem-sudu/obavestenje-ke-za-pravna-lica.html</w:t>
              </w:r>
            </w:hyperlink>
          </w:p>
          <w:p w14:paraId="598AA2CA"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EC5BB4">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693FEE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66A7478C"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A70BF52"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12687120" w14:textId="77777777" w:rsidR="00175774" w:rsidRPr="00EC5BB4" w:rsidRDefault="00175774" w:rsidP="0077263A">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4BC8A547" w14:textId="77777777" w:rsidR="00175774" w:rsidRPr="00EC5BB4" w:rsidRDefault="00175774" w:rsidP="0077263A">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6B7967A9" w14:textId="77777777" w:rsidR="00175774" w:rsidRPr="00EC5BB4" w:rsidRDefault="00175774" w:rsidP="0077263A">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B8ABA8D" w14:textId="77777777" w:rsidR="00B46D29" w:rsidRPr="00EC5BB4" w:rsidRDefault="00175774" w:rsidP="0077263A">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04238C51"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2CAB1C7"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6883AA0E" w14:textId="77777777" w:rsidTr="007B5730">
        <w:trPr>
          <w:trHeight w:val="70"/>
          <w:jc w:val="center"/>
        </w:trPr>
        <w:tc>
          <w:tcPr>
            <w:tcW w:w="729" w:type="dxa"/>
            <w:vAlign w:val="center"/>
          </w:tcPr>
          <w:p w14:paraId="14485AE3"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36D37F1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ABEAFC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0694D44"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2C5EE7D"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0E5B0183"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5455B8BC"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779CDC56" w14:textId="77777777" w:rsidR="00175774" w:rsidRPr="00EC5BB4" w:rsidRDefault="00B24BAB" w:rsidP="0077263A">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767BDF">
              <w:rPr>
                <w:rFonts w:eastAsia="TimesNewRomanPSMT" w:cs="Arial"/>
                <w:i/>
                <w:sz w:val="24"/>
                <w:szCs w:val="24"/>
                <w:lang w:val="sr-Cyrl-CS"/>
              </w:rPr>
              <w:t>а</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57BDB97D" w14:textId="77777777" w:rsidR="00175774" w:rsidRPr="00EC5BB4" w:rsidRDefault="00175774" w:rsidP="0077263A">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2481E021" w14:textId="77777777" w:rsidR="00175774" w:rsidRPr="00EC5BB4" w:rsidRDefault="00175774" w:rsidP="0077263A">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25802529" w14:textId="77777777" w:rsidR="00175774" w:rsidRPr="00EC5BB4" w:rsidRDefault="00175774" w:rsidP="0077263A">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01E6133" w14:textId="77777777" w:rsidR="00175774" w:rsidRPr="009E3C7E"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58D58F3E" w14:textId="77777777" w:rsidTr="007B5730">
        <w:trPr>
          <w:jc w:val="center"/>
        </w:trPr>
        <w:tc>
          <w:tcPr>
            <w:tcW w:w="729" w:type="dxa"/>
            <w:vAlign w:val="center"/>
          </w:tcPr>
          <w:p w14:paraId="1E1FD4B2"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462F82EF" w14:textId="77777777" w:rsidR="00175774" w:rsidRPr="001F3B81" w:rsidRDefault="00175774" w:rsidP="003A4822">
            <w:pPr>
              <w:snapToGrid w:val="0"/>
              <w:rPr>
                <w:rFonts w:cs="Arial"/>
                <w:sz w:val="24"/>
                <w:szCs w:val="24"/>
              </w:rPr>
            </w:pPr>
            <w:r w:rsidRPr="00CB1F52">
              <w:rPr>
                <w:rFonts w:cs="Arial"/>
                <w:b/>
                <w:sz w:val="24"/>
                <w:szCs w:val="24"/>
                <w:u w:val="single"/>
              </w:rPr>
              <w:t>Услов:</w:t>
            </w:r>
            <w:r w:rsidR="009E3C7E">
              <w:rPr>
                <w:rFonts w:cs="Arial"/>
                <w:b/>
                <w:sz w:val="24"/>
                <w:szCs w:val="24"/>
                <w:u w:val="single"/>
                <w:lang w:val="sr-Cyrl-RS"/>
              </w:rPr>
              <w:t xml:space="preserve"> </w:t>
            </w:r>
            <w:r w:rsidRPr="00CB1F52">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7BEF599" w14:textId="77777777" w:rsidR="00175774" w:rsidRPr="00472A87" w:rsidRDefault="00175774" w:rsidP="003A4822">
            <w:pPr>
              <w:autoSpaceDE w:val="0"/>
              <w:autoSpaceDN w:val="0"/>
              <w:adjustRightInd w:val="0"/>
              <w:rPr>
                <w:rFonts w:cs="Arial"/>
                <w:b/>
                <w:sz w:val="24"/>
                <w:szCs w:val="24"/>
                <w:u w:val="single"/>
              </w:rPr>
            </w:pPr>
            <w:r w:rsidRPr="00472A87">
              <w:rPr>
                <w:rFonts w:cs="Arial"/>
                <w:b/>
                <w:sz w:val="24"/>
                <w:szCs w:val="24"/>
                <w:u w:val="single"/>
              </w:rPr>
              <w:t>Доказ:</w:t>
            </w:r>
          </w:p>
          <w:p w14:paraId="63E0C233" w14:textId="77777777" w:rsidR="00175774" w:rsidRPr="006753E0" w:rsidRDefault="00175774" w:rsidP="003A4822">
            <w:pPr>
              <w:rPr>
                <w:rFonts w:cs="Arial"/>
                <w:b/>
                <w:sz w:val="24"/>
                <w:szCs w:val="24"/>
              </w:rPr>
            </w:pPr>
            <w:r w:rsidRPr="006753E0">
              <w:rPr>
                <w:rFonts w:cs="Arial"/>
                <w:sz w:val="24"/>
                <w:szCs w:val="24"/>
              </w:rPr>
              <w:t>Потписан и оверен Образац изјаве на основу члана 75. став 2. ЗЈН</w:t>
            </w:r>
            <w:r w:rsidR="00BF39C7" w:rsidRPr="006753E0">
              <w:rPr>
                <w:rFonts w:cs="Arial"/>
                <w:sz w:val="24"/>
                <w:szCs w:val="24"/>
                <w:lang w:val="sr-Cyrl-RS"/>
              </w:rPr>
              <w:t xml:space="preserve"> </w:t>
            </w:r>
            <w:r w:rsidRPr="006753E0">
              <w:rPr>
                <w:rFonts w:cs="Arial"/>
                <w:sz w:val="24"/>
                <w:szCs w:val="24"/>
              </w:rPr>
              <w:t>(Образац бр</w:t>
            </w:r>
            <w:r w:rsidR="00BF3EA5" w:rsidRPr="006753E0">
              <w:rPr>
                <w:rFonts w:cs="Arial"/>
                <w:sz w:val="24"/>
                <w:szCs w:val="24"/>
                <w:lang w:val="sr-Cyrl-RS"/>
              </w:rPr>
              <w:t xml:space="preserve"> 4</w:t>
            </w:r>
            <w:r w:rsidRPr="006753E0">
              <w:rPr>
                <w:rFonts w:cs="Arial"/>
                <w:sz w:val="24"/>
                <w:szCs w:val="24"/>
              </w:rPr>
              <w:t>)</w:t>
            </w:r>
          </w:p>
          <w:p w14:paraId="408713A4" w14:textId="77777777" w:rsidR="005E487E" w:rsidRPr="00472A87" w:rsidRDefault="00175774" w:rsidP="003A4822">
            <w:pPr>
              <w:snapToGrid w:val="0"/>
              <w:rPr>
                <w:rFonts w:cs="Arial"/>
                <w:sz w:val="24"/>
                <w:szCs w:val="24"/>
                <w:lang w:val="sr-Cyrl-CS"/>
              </w:rPr>
            </w:pPr>
            <w:r w:rsidRPr="006753E0">
              <w:rPr>
                <w:rFonts w:cs="Arial"/>
                <w:i/>
                <w:sz w:val="24"/>
                <w:szCs w:val="24"/>
              </w:rPr>
              <w:t>Напомена:</w:t>
            </w:r>
          </w:p>
          <w:p w14:paraId="190950C0" w14:textId="77777777" w:rsidR="005E487E" w:rsidRPr="00472A87" w:rsidRDefault="00175774" w:rsidP="0077263A">
            <w:pPr>
              <w:numPr>
                <w:ilvl w:val="0"/>
                <w:numId w:val="17"/>
              </w:numPr>
              <w:snapToGrid w:val="0"/>
              <w:rPr>
                <w:rFonts w:cs="Arial"/>
                <w:i/>
                <w:sz w:val="24"/>
                <w:szCs w:val="24"/>
                <w:lang w:val="sr-Cyrl-CS"/>
              </w:rPr>
            </w:pPr>
            <w:r w:rsidRPr="00472A87">
              <w:rPr>
                <w:rFonts w:cs="Arial"/>
                <w:i/>
                <w:sz w:val="24"/>
                <w:szCs w:val="24"/>
              </w:rPr>
              <w:t xml:space="preserve">Изјава мора да буде потписана од стране овалшћеног лица </w:t>
            </w:r>
            <w:r w:rsidR="005E487E" w:rsidRPr="00472A87">
              <w:rPr>
                <w:rFonts w:cs="Arial"/>
                <w:i/>
                <w:sz w:val="24"/>
                <w:szCs w:val="24"/>
                <w:lang w:val="sr-Cyrl-CS"/>
              </w:rPr>
              <w:t>за заступање понуђача</w:t>
            </w:r>
            <w:r w:rsidRPr="00472A87">
              <w:rPr>
                <w:rFonts w:cs="Arial"/>
                <w:i/>
                <w:sz w:val="24"/>
                <w:szCs w:val="24"/>
              </w:rPr>
              <w:t xml:space="preserve"> и оверена печатом. </w:t>
            </w:r>
          </w:p>
          <w:p w14:paraId="156B84E2" w14:textId="77777777" w:rsidR="005E487E" w:rsidRPr="004259BD" w:rsidRDefault="00175774" w:rsidP="0077263A">
            <w:pPr>
              <w:numPr>
                <w:ilvl w:val="0"/>
                <w:numId w:val="17"/>
              </w:numPr>
              <w:snapToGrid w:val="0"/>
              <w:rPr>
                <w:rFonts w:cs="Arial"/>
                <w:i/>
                <w:sz w:val="24"/>
                <w:szCs w:val="24"/>
              </w:rPr>
            </w:pPr>
            <w:r w:rsidRPr="00472A87">
              <w:rPr>
                <w:rFonts w:cs="Arial"/>
                <w:i/>
                <w:sz w:val="24"/>
                <w:szCs w:val="24"/>
              </w:rPr>
              <w:t xml:space="preserve">Уколико понуду подноси група понуђача Изјава мора бити </w:t>
            </w:r>
            <w:r w:rsidR="005E487E" w:rsidRPr="00472A87">
              <w:rPr>
                <w:rFonts w:cs="Arial"/>
                <w:i/>
                <w:sz w:val="24"/>
                <w:szCs w:val="24"/>
                <w:lang w:val="sr-Cyrl-CS"/>
              </w:rPr>
              <w:t>достављена за сваког члана групе понуђача. Изјава мора бити</w:t>
            </w:r>
            <w:r w:rsidRPr="00472A87">
              <w:rPr>
                <w:rFonts w:cs="Arial"/>
                <w:i/>
                <w:sz w:val="24"/>
                <w:szCs w:val="24"/>
              </w:rPr>
              <w:t xml:space="preserve"> потписана од стране овлашћеног лица </w:t>
            </w:r>
            <w:r w:rsidR="005E487E" w:rsidRPr="00472A87">
              <w:rPr>
                <w:rFonts w:cs="Arial"/>
                <w:i/>
                <w:sz w:val="24"/>
                <w:szCs w:val="24"/>
                <w:lang w:val="sr-Cyrl-CS"/>
              </w:rPr>
              <w:t xml:space="preserve">за заступање </w:t>
            </w:r>
            <w:r w:rsidRPr="00472A87">
              <w:rPr>
                <w:rFonts w:cs="Arial"/>
                <w:i/>
                <w:sz w:val="24"/>
                <w:szCs w:val="24"/>
              </w:rPr>
              <w:t xml:space="preserve">понуђача из групе понуђача и оверена печатом.  </w:t>
            </w:r>
          </w:p>
        </w:tc>
      </w:tr>
      <w:tr w:rsidR="00420274" w:rsidRPr="00EC5BB4" w14:paraId="434105F4" w14:textId="77777777" w:rsidTr="004E2386">
        <w:trPr>
          <w:trHeight w:val="2015"/>
          <w:jc w:val="center"/>
        </w:trPr>
        <w:tc>
          <w:tcPr>
            <w:tcW w:w="729" w:type="dxa"/>
            <w:vAlign w:val="center"/>
          </w:tcPr>
          <w:p w14:paraId="13E51FC2" w14:textId="77777777" w:rsidR="00420274" w:rsidRPr="00EC5BB4" w:rsidRDefault="00420274" w:rsidP="00420274">
            <w:pPr>
              <w:jc w:val="center"/>
              <w:rPr>
                <w:rFonts w:cs="Arial"/>
                <w:color w:val="00B0F0"/>
                <w:sz w:val="24"/>
                <w:szCs w:val="24"/>
              </w:rPr>
            </w:pPr>
            <w:r w:rsidRPr="00BC551A">
              <w:rPr>
                <w:rFonts w:cs="Arial"/>
                <w:sz w:val="24"/>
                <w:szCs w:val="24"/>
              </w:rPr>
              <w:t>5.</w:t>
            </w:r>
          </w:p>
        </w:tc>
        <w:tc>
          <w:tcPr>
            <w:tcW w:w="8430" w:type="dxa"/>
          </w:tcPr>
          <w:p w14:paraId="58000DF9" w14:textId="31249744" w:rsidR="00420274" w:rsidRPr="00BC551A" w:rsidRDefault="00420274" w:rsidP="00420274">
            <w:pPr>
              <w:snapToGrid w:val="0"/>
              <w:rPr>
                <w:rFonts w:cs="Arial"/>
                <w:sz w:val="24"/>
                <w:szCs w:val="24"/>
                <w:u w:val="single"/>
              </w:rPr>
            </w:pPr>
            <w:r w:rsidRPr="00BC551A">
              <w:rPr>
                <w:rFonts w:cs="Arial"/>
                <w:b/>
                <w:sz w:val="24"/>
                <w:szCs w:val="24"/>
                <w:u w:val="single"/>
              </w:rPr>
              <w:t>Услов</w:t>
            </w:r>
            <w:r w:rsidRPr="00BC551A">
              <w:rPr>
                <w:rFonts w:cs="Arial"/>
                <w:sz w:val="24"/>
                <w:szCs w:val="24"/>
                <w:u w:val="single"/>
              </w:rPr>
              <w:t>:</w:t>
            </w:r>
            <w:r w:rsidRPr="00BC551A">
              <w:rPr>
                <w:rFonts w:cs="Arial"/>
                <w:sz w:val="24"/>
                <w:szCs w:val="24"/>
              </w:rPr>
              <w:t xml:space="preserve"> </w:t>
            </w:r>
            <w:r w:rsidR="009E3C7E">
              <w:rPr>
                <w:rFonts w:cs="Arial"/>
                <w:sz w:val="24"/>
                <w:szCs w:val="24"/>
                <w:lang w:val="sr-Cyrl-RS"/>
              </w:rPr>
              <w:t>Д</w:t>
            </w:r>
            <w:r w:rsidRPr="00BC551A">
              <w:rPr>
                <w:rFonts w:cs="Arial"/>
                <w:sz w:val="24"/>
                <w:szCs w:val="24"/>
                <w:lang w:val="ru-RU"/>
              </w:rPr>
              <w:t>а има важећу дозволу надлежног органа за обављање делатности која је предмет јавне набавке</w:t>
            </w:r>
          </w:p>
          <w:p w14:paraId="1524E1A7" w14:textId="77777777" w:rsidR="004E2386" w:rsidRPr="00BC551A" w:rsidRDefault="00420274" w:rsidP="00420274">
            <w:pPr>
              <w:snapToGrid w:val="0"/>
              <w:rPr>
                <w:rFonts w:cs="Arial"/>
                <w:b/>
                <w:sz w:val="24"/>
                <w:szCs w:val="24"/>
                <w:u w:val="single"/>
              </w:rPr>
            </w:pPr>
            <w:r w:rsidRPr="00BC551A">
              <w:rPr>
                <w:rFonts w:cs="Arial"/>
                <w:b/>
                <w:sz w:val="24"/>
                <w:szCs w:val="24"/>
                <w:u w:val="single"/>
              </w:rPr>
              <w:t>Доказ:</w:t>
            </w:r>
          </w:p>
          <w:p w14:paraId="42F16F20" w14:textId="77777777" w:rsidR="00420274" w:rsidRPr="004E2386" w:rsidRDefault="008A3F4B" w:rsidP="004E2386">
            <w:pPr>
              <w:pStyle w:val="ListParagraph2"/>
              <w:ind w:left="0" w:firstLine="741"/>
              <w:jc w:val="both"/>
              <w:rPr>
                <w:rFonts w:ascii="Arial" w:hAnsi="Arial" w:cs="Arial"/>
                <w:lang w:val="sr-Cyrl-RS"/>
              </w:rPr>
            </w:pPr>
            <w:r w:rsidRPr="008A3F4B">
              <w:rPr>
                <w:rFonts w:ascii="Arial" w:hAnsi="Arial" w:cs="Arial"/>
              </w:rPr>
              <w:t>Важећи</w:t>
            </w:r>
            <w:r w:rsidR="00420274" w:rsidRPr="00BC551A">
              <w:rPr>
                <w:rFonts w:cs="Arial"/>
              </w:rPr>
              <w:t xml:space="preserve"> </w:t>
            </w:r>
            <w:r w:rsidRPr="00DB63E6">
              <w:rPr>
                <w:rFonts w:ascii="Arial" w:hAnsi="Arial" w:cs="Arial"/>
                <w:lang w:val="sr-Cyrl-CS"/>
              </w:rPr>
              <w:t>Сертификат о акредитацији</w:t>
            </w:r>
            <w:r>
              <w:rPr>
                <w:rFonts w:ascii="Arial" w:hAnsi="Arial" w:cs="Arial"/>
                <w:lang w:val="sr-Cyrl-CS"/>
              </w:rPr>
              <w:t xml:space="preserve"> издат</w:t>
            </w:r>
            <w:r w:rsidRPr="00DB63E6">
              <w:rPr>
                <w:rFonts w:ascii="Arial" w:hAnsi="Arial" w:cs="Arial"/>
                <w:lang w:val="sr-Cyrl-CS"/>
              </w:rPr>
              <w:t xml:space="preserve"> од стране </w:t>
            </w:r>
            <w:r>
              <w:rPr>
                <w:rFonts w:ascii="Arial" w:hAnsi="Arial" w:cs="Arial"/>
              </w:rPr>
              <w:t>A</w:t>
            </w:r>
            <w:r>
              <w:rPr>
                <w:rFonts w:ascii="Arial" w:hAnsi="Arial" w:cs="Arial"/>
                <w:lang w:val="sr-Cyrl-RS"/>
              </w:rPr>
              <w:t>генције за безбедност саобраћаја.</w:t>
            </w:r>
          </w:p>
        </w:tc>
      </w:tr>
      <w:tr w:rsidR="007B5730" w:rsidRPr="007B5730" w14:paraId="47CE7745" w14:textId="77777777" w:rsidTr="007B5730">
        <w:trPr>
          <w:jc w:val="center"/>
        </w:trPr>
        <w:tc>
          <w:tcPr>
            <w:tcW w:w="729" w:type="dxa"/>
            <w:vAlign w:val="center"/>
          </w:tcPr>
          <w:p w14:paraId="308E27A0" w14:textId="77777777" w:rsidR="007B5730" w:rsidRPr="007B5730" w:rsidRDefault="007B5730" w:rsidP="007B5730">
            <w:pPr>
              <w:spacing w:before="0"/>
              <w:jc w:val="center"/>
              <w:rPr>
                <w:rFonts w:cs="Arial"/>
                <w:color w:val="FF0000"/>
                <w:lang w:val="sr-Cyrl-CS"/>
              </w:rPr>
            </w:pPr>
          </w:p>
        </w:tc>
        <w:tc>
          <w:tcPr>
            <w:tcW w:w="8430" w:type="dxa"/>
          </w:tcPr>
          <w:p w14:paraId="5892F1A0" w14:textId="77777777" w:rsidR="007B5730" w:rsidRPr="007B5730" w:rsidRDefault="007B5730" w:rsidP="007B5730">
            <w:pPr>
              <w:spacing w:before="0"/>
              <w:ind w:right="-180"/>
              <w:jc w:val="center"/>
              <w:rPr>
                <w:rFonts w:cs="Arial"/>
                <w:b/>
                <w:i/>
                <w:color w:val="00B050"/>
                <w:sz w:val="24"/>
                <w:szCs w:val="24"/>
                <w:lang w:val="sr-Cyrl-RS"/>
              </w:rPr>
            </w:pPr>
            <w:r w:rsidRPr="007B5730">
              <w:rPr>
                <w:rFonts w:cs="Arial"/>
                <w:b/>
                <w:sz w:val="24"/>
                <w:szCs w:val="24"/>
                <w:lang w:val="sr-Cyrl-RS"/>
              </w:rPr>
              <w:t>4</w:t>
            </w:r>
            <w:r w:rsidRPr="007B5730">
              <w:rPr>
                <w:rFonts w:cs="Arial"/>
                <w:b/>
                <w:sz w:val="24"/>
                <w:szCs w:val="24"/>
                <w:lang w:val="sr-Cyrl-CS"/>
              </w:rPr>
              <w:t>.</w:t>
            </w:r>
            <w:r w:rsidRPr="007B5730">
              <w:rPr>
                <w:rFonts w:cs="Arial"/>
                <w:b/>
                <w:sz w:val="24"/>
                <w:szCs w:val="24"/>
                <w:lang w:val="sr-Cyrl-RS"/>
              </w:rPr>
              <w:t xml:space="preserve">2  </w:t>
            </w:r>
            <w:r w:rsidRPr="007B5730">
              <w:rPr>
                <w:rFonts w:cs="Arial"/>
                <w:b/>
                <w:sz w:val="24"/>
                <w:szCs w:val="24"/>
                <w:lang w:val="sr-Cyrl-CS"/>
              </w:rPr>
              <w:t>ДОДАТНИ УСЛОВИ</w:t>
            </w:r>
            <w:r w:rsidRPr="007B5730">
              <w:rPr>
                <w:rFonts w:cs="Arial"/>
                <w:b/>
                <w:sz w:val="24"/>
                <w:szCs w:val="24"/>
                <w:lang w:val="sr-Cyrl-RS"/>
              </w:rPr>
              <w:t xml:space="preserve"> </w:t>
            </w:r>
          </w:p>
          <w:p w14:paraId="184C726D" w14:textId="77777777" w:rsidR="007B5730" w:rsidRPr="007B5730" w:rsidRDefault="007B5730" w:rsidP="00B71E23">
            <w:pPr>
              <w:snapToGrid w:val="0"/>
              <w:spacing w:before="0"/>
              <w:jc w:val="center"/>
              <w:rPr>
                <w:rFonts w:eastAsia="Calibri" w:cs="Arial"/>
                <w:color w:val="FF0000"/>
                <w:lang w:val="sr-Cyrl-RS"/>
              </w:rPr>
            </w:pPr>
            <w:r w:rsidRPr="007B5730">
              <w:rPr>
                <w:rFonts w:cs="Arial"/>
                <w:b/>
                <w:sz w:val="24"/>
                <w:szCs w:val="24"/>
                <w:lang w:val="sr-Cyrl-CS"/>
              </w:rPr>
              <w:t>ЗА УЧЕШЋЕ У ПОСТУПКУ ЈАВНЕ НАБАВКЕ ИЗ ЧЛАНА 76. ЗЈН</w:t>
            </w:r>
          </w:p>
        </w:tc>
      </w:tr>
      <w:tr w:rsidR="007B5730" w:rsidRPr="007B5730" w14:paraId="74D37AEC" w14:textId="77777777" w:rsidTr="007B5730">
        <w:trPr>
          <w:jc w:val="center"/>
        </w:trPr>
        <w:tc>
          <w:tcPr>
            <w:tcW w:w="729" w:type="dxa"/>
            <w:vAlign w:val="center"/>
          </w:tcPr>
          <w:p w14:paraId="56C26A55" w14:textId="77777777" w:rsidR="007B5730" w:rsidRPr="007B5730" w:rsidRDefault="007B5730" w:rsidP="007B5730">
            <w:pPr>
              <w:spacing w:before="0"/>
              <w:jc w:val="center"/>
              <w:rPr>
                <w:rFonts w:cs="Arial"/>
                <w:sz w:val="24"/>
                <w:szCs w:val="24"/>
                <w:lang w:val="sr-Cyrl-RS"/>
              </w:rPr>
            </w:pPr>
            <w:r w:rsidRPr="007B5730">
              <w:rPr>
                <w:rFonts w:cs="Arial"/>
                <w:sz w:val="24"/>
                <w:szCs w:val="24"/>
                <w:lang w:val="sr-Cyrl-RS"/>
              </w:rPr>
              <w:t>6.</w:t>
            </w:r>
          </w:p>
        </w:tc>
        <w:tc>
          <w:tcPr>
            <w:tcW w:w="8430" w:type="dxa"/>
          </w:tcPr>
          <w:p w14:paraId="7B7617AA" w14:textId="77777777" w:rsidR="007B5730" w:rsidRPr="002C6F39" w:rsidRDefault="007B5730" w:rsidP="007B5730">
            <w:pPr>
              <w:autoSpaceDE w:val="0"/>
              <w:autoSpaceDN w:val="0"/>
              <w:adjustRightInd w:val="0"/>
              <w:spacing w:before="0"/>
              <w:jc w:val="left"/>
              <w:rPr>
                <w:rFonts w:cs="Arial"/>
                <w:b/>
                <w:sz w:val="24"/>
                <w:szCs w:val="24"/>
                <w:u w:val="single"/>
                <w:lang w:val="sr-Cyrl-RS"/>
              </w:rPr>
            </w:pPr>
            <w:r w:rsidRPr="002C6F39">
              <w:rPr>
                <w:rFonts w:cs="Arial"/>
                <w:b/>
                <w:sz w:val="24"/>
                <w:szCs w:val="24"/>
                <w:u w:val="single"/>
                <w:lang w:val="sr-Cyrl-RS"/>
              </w:rPr>
              <w:t>Услов:</w:t>
            </w:r>
          </w:p>
          <w:p w14:paraId="7C76DE53" w14:textId="77777777" w:rsidR="007B5730" w:rsidRPr="002C6F39" w:rsidRDefault="007B5730" w:rsidP="007B5730">
            <w:pPr>
              <w:autoSpaceDE w:val="0"/>
              <w:autoSpaceDN w:val="0"/>
              <w:adjustRightInd w:val="0"/>
              <w:spacing w:before="0"/>
              <w:jc w:val="left"/>
              <w:rPr>
                <w:rFonts w:cs="Arial"/>
                <w:sz w:val="24"/>
                <w:szCs w:val="24"/>
                <w:lang w:val="sr-Cyrl-RS"/>
              </w:rPr>
            </w:pPr>
            <w:r w:rsidRPr="002C6F39">
              <w:rPr>
                <w:rFonts w:cs="Arial"/>
                <w:sz w:val="24"/>
                <w:szCs w:val="24"/>
                <w:lang w:val="sr-Cyrl-RS"/>
              </w:rPr>
              <w:t>Технички капацитет</w:t>
            </w:r>
          </w:p>
          <w:p w14:paraId="5447146E" w14:textId="75245E89" w:rsidR="007B5730" w:rsidRPr="002C6F39" w:rsidRDefault="00976019" w:rsidP="00F815A4">
            <w:pPr>
              <w:autoSpaceDE w:val="0"/>
              <w:autoSpaceDN w:val="0"/>
              <w:adjustRightInd w:val="0"/>
              <w:spacing w:before="0"/>
              <w:jc w:val="left"/>
              <w:rPr>
                <w:rFonts w:cs="Arial"/>
                <w:sz w:val="24"/>
                <w:szCs w:val="24"/>
                <w:lang w:val="sr-Cyrl-RS"/>
              </w:rPr>
            </w:pPr>
            <w:r w:rsidRPr="00F815A4">
              <w:rPr>
                <w:rFonts w:cs="Arial"/>
                <w:sz w:val="24"/>
                <w:szCs w:val="24"/>
              </w:rPr>
              <w:t xml:space="preserve">Да понуђач поседује </w:t>
            </w:r>
            <w:r w:rsidR="00F815A4">
              <w:rPr>
                <w:rFonts w:cs="Arial"/>
                <w:noProof/>
                <w:sz w:val="24"/>
                <w:szCs w:val="24"/>
                <w:lang w:val="sr-Cyrl-RS"/>
              </w:rPr>
              <w:t xml:space="preserve">најмање </w:t>
            </w:r>
            <w:r w:rsidR="00F815A4" w:rsidRPr="002C6F39">
              <w:rPr>
                <w:rFonts w:cs="Arial"/>
                <w:noProof/>
                <w:sz w:val="24"/>
                <w:szCs w:val="24"/>
                <w:lang w:val="sr-Cyrl-RS"/>
              </w:rPr>
              <w:t>три радионице на територији</w:t>
            </w:r>
            <w:r w:rsidR="00F815A4">
              <w:rPr>
                <w:rFonts w:cs="Arial"/>
                <w:noProof/>
                <w:sz w:val="24"/>
                <w:szCs w:val="24"/>
                <w:lang w:val="sr-Cyrl-RS"/>
              </w:rPr>
              <w:t xml:space="preserve"> </w:t>
            </w:r>
            <w:r w:rsidR="00F815A4" w:rsidRPr="002C6F39">
              <w:rPr>
                <w:rFonts w:cs="Arial"/>
                <w:noProof/>
                <w:sz w:val="24"/>
                <w:szCs w:val="24"/>
                <w:lang w:val="sr-Cyrl-RS"/>
              </w:rPr>
              <w:t>ТЦ Ниш</w:t>
            </w:r>
            <w:r w:rsidR="00F815A4">
              <w:rPr>
                <w:rFonts w:cs="Arial"/>
                <w:noProof/>
                <w:sz w:val="24"/>
                <w:szCs w:val="24"/>
                <w:lang w:val="sr-Cyrl-RS"/>
              </w:rPr>
              <w:t xml:space="preserve"> </w:t>
            </w:r>
            <w:r w:rsidR="002A04AB" w:rsidRPr="002C6F39">
              <w:rPr>
                <w:rFonts w:cs="Arial"/>
                <w:noProof/>
                <w:sz w:val="24"/>
                <w:szCs w:val="24"/>
                <w:lang w:val="sr-Cyrl-RS"/>
              </w:rPr>
              <w:t>(Ниш, Пирот, Прокупље, Лесковац, Врање, Зајечар)</w:t>
            </w:r>
            <w:r w:rsidR="002A04AB" w:rsidRPr="002C6F39">
              <w:rPr>
                <w:rFonts w:cs="Arial"/>
                <w:sz w:val="24"/>
                <w:szCs w:val="24"/>
                <w:lang w:val="sr-Cyrl-RS"/>
              </w:rPr>
              <w:t xml:space="preserve"> </w:t>
            </w:r>
            <w:r w:rsidR="004E2386" w:rsidRPr="002C6F39">
              <w:rPr>
                <w:rFonts w:cs="Arial"/>
                <w:noProof/>
                <w:sz w:val="24"/>
                <w:szCs w:val="24"/>
                <w:lang w:val="sr-Cyrl-RS"/>
              </w:rPr>
              <w:t>за извршење услуга које су предмет јавне набавке</w:t>
            </w:r>
          </w:p>
          <w:p w14:paraId="45E79DB2" w14:textId="77777777" w:rsidR="002C6F39" w:rsidRPr="002C6F39" w:rsidRDefault="007B5730" w:rsidP="002A04AB">
            <w:pPr>
              <w:autoSpaceDE w:val="0"/>
              <w:autoSpaceDN w:val="0"/>
              <w:adjustRightInd w:val="0"/>
              <w:spacing w:before="0"/>
              <w:jc w:val="left"/>
              <w:rPr>
                <w:rFonts w:cs="Arial"/>
                <w:b/>
                <w:sz w:val="24"/>
                <w:szCs w:val="24"/>
                <w:u w:val="single"/>
                <w:lang w:val="sr-Cyrl-RS"/>
              </w:rPr>
            </w:pPr>
            <w:r w:rsidRPr="002C6F39">
              <w:rPr>
                <w:rFonts w:cs="Arial"/>
                <w:b/>
                <w:sz w:val="24"/>
                <w:szCs w:val="24"/>
                <w:u w:val="single"/>
                <w:lang w:val="sr-Cyrl-RS"/>
              </w:rPr>
              <w:t xml:space="preserve">Доказ: </w:t>
            </w:r>
          </w:p>
          <w:p w14:paraId="6199986B" w14:textId="77777777" w:rsidR="002C6F39" w:rsidRPr="002C6F39" w:rsidRDefault="002C6F39" w:rsidP="002C6F39">
            <w:pPr>
              <w:autoSpaceDE w:val="0"/>
              <w:autoSpaceDN w:val="0"/>
              <w:adjustRightInd w:val="0"/>
              <w:spacing w:before="0"/>
              <w:jc w:val="left"/>
              <w:rPr>
                <w:rFonts w:cs="Arial"/>
                <w:sz w:val="24"/>
                <w:szCs w:val="24"/>
                <w:lang w:val="sr-Cyrl-RS"/>
              </w:rPr>
            </w:pPr>
            <w:r w:rsidRPr="00F03126">
              <w:rPr>
                <w:rFonts w:cs="Arial"/>
                <w:sz w:val="24"/>
                <w:szCs w:val="24"/>
              </w:rPr>
              <w:t xml:space="preserve">-Изјава на меморандуму понуђача дата под пуном кривичном, моралном и материјалном одговорношћу да понуђач поседује </w:t>
            </w:r>
            <w:r w:rsidRPr="002C6F39">
              <w:rPr>
                <w:rFonts w:cs="Arial"/>
                <w:noProof/>
                <w:sz w:val="24"/>
                <w:szCs w:val="24"/>
                <w:lang w:val="sr-Cyrl-RS"/>
              </w:rPr>
              <w:t>најмање три радионице на територији ТЦ Ниш (Ниш, Пирот, Прокупље, Лесковац, Врање, Зајечар)</w:t>
            </w:r>
            <w:r w:rsidRPr="002C6F39">
              <w:rPr>
                <w:rFonts w:cs="Arial"/>
                <w:sz w:val="24"/>
                <w:szCs w:val="24"/>
                <w:lang w:val="sr-Cyrl-RS"/>
              </w:rPr>
              <w:t xml:space="preserve"> </w:t>
            </w:r>
            <w:r w:rsidRPr="002C6F39">
              <w:rPr>
                <w:rFonts w:cs="Arial"/>
                <w:noProof/>
                <w:sz w:val="24"/>
                <w:szCs w:val="24"/>
                <w:lang w:val="sr-Cyrl-RS"/>
              </w:rPr>
              <w:t>за извршење услуга које су предмет јавне набавке</w:t>
            </w:r>
          </w:p>
          <w:p w14:paraId="12161941" w14:textId="40F94E5E" w:rsidR="007B5730" w:rsidRPr="0088622F" w:rsidRDefault="002C6F39" w:rsidP="00B71E23">
            <w:pPr>
              <w:autoSpaceDE w:val="0"/>
              <w:autoSpaceDN w:val="0"/>
              <w:adjustRightInd w:val="0"/>
              <w:spacing w:before="0"/>
              <w:jc w:val="left"/>
              <w:rPr>
                <w:rFonts w:eastAsia="Calibri" w:cs="Arial"/>
                <w:color w:val="00B050"/>
                <w:sz w:val="24"/>
                <w:szCs w:val="24"/>
                <w:lang w:val="ru-RU"/>
              </w:rPr>
            </w:pPr>
            <w:r w:rsidRPr="00F03126">
              <w:rPr>
                <w:rFonts w:cs="Arial"/>
                <w:sz w:val="24"/>
                <w:szCs w:val="24"/>
              </w:rPr>
              <w:t>Понуђач је потребно</w:t>
            </w:r>
            <w:r w:rsidRPr="00F03126">
              <w:rPr>
                <w:rFonts w:cs="Arial"/>
                <w:sz w:val="24"/>
                <w:szCs w:val="24"/>
                <w:lang w:val="sr-Cyrl-RS"/>
              </w:rPr>
              <w:t xml:space="preserve"> </w:t>
            </w:r>
            <w:r w:rsidRPr="00F03126">
              <w:rPr>
                <w:rFonts w:cs="Arial"/>
                <w:sz w:val="24"/>
                <w:szCs w:val="24"/>
              </w:rPr>
              <w:t>да у изјави на</w:t>
            </w:r>
            <w:r>
              <w:rPr>
                <w:rFonts w:cs="Arial"/>
                <w:sz w:val="24"/>
                <w:szCs w:val="24"/>
              </w:rPr>
              <w:t xml:space="preserve">веде локацију на којој се </w:t>
            </w:r>
            <w:r>
              <w:rPr>
                <w:rFonts w:cs="Arial"/>
                <w:sz w:val="24"/>
                <w:szCs w:val="24"/>
                <w:lang w:val="sr-Cyrl-RS"/>
              </w:rPr>
              <w:t>радионице</w:t>
            </w:r>
            <w:r w:rsidRPr="00F03126">
              <w:rPr>
                <w:rFonts w:cs="Arial"/>
                <w:sz w:val="24"/>
                <w:szCs w:val="24"/>
              </w:rPr>
              <w:t xml:space="preserve"> налазе  и да достави копију </w:t>
            </w:r>
            <w:r w:rsidRPr="00F03126">
              <w:rPr>
                <w:rFonts w:cs="Arial"/>
                <w:sz w:val="24"/>
                <w:szCs w:val="24"/>
                <w:lang w:val="sr-Latn-CS"/>
              </w:rPr>
              <w:t>У</w:t>
            </w:r>
            <w:r w:rsidRPr="00F03126">
              <w:rPr>
                <w:rFonts w:cs="Arial"/>
                <w:sz w:val="24"/>
                <w:szCs w:val="24"/>
              </w:rPr>
              <w:t xml:space="preserve">говора о закупу или </w:t>
            </w:r>
            <w:r w:rsidRPr="00F03126">
              <w:rPr>
                <w:rFonts w:cs="Arial"/>
                <w:sz w:val="24"/>
                <w:szCs w:val="24"/>
                <w:lang w:val="sr-Latn-CS"/>
              </w:rPr>
              <w:t>В</w:t>
            </w:r>
            <w:r w:rsidRPr="00F03126">
              <w:rPr>
                <w:rFonts w:cs="Arial"/>
                <w:sz w:val="24"/>
                <w:szCs w:val="24"/>
              </w:rPr>
              <w:t>ла</w:t>
            </w:r>
            <w:r>
              <w:rPr>
                <w:rFonts w:cs="Arial"/>
                <w:sz w:val="24"/>
                <w:szCs w:val="24"/>
              </w:rPr>
              <w:t>снички лист као доказ да се радионице</w:t>
            </w:r>
            <w:r w:rsidRPr="00F03126">
              <w:rPr>
                <w:rFonts w:cs="Arial"/>
                <w:sz w:val="24"/>
                <w:szCs w:val="24"/>
                <w:lang w:val="sr-Cyrl-CS"/>
              </w:rPr>
              <w:t xml:space="preserve"> </w:t>
            </w:r>
            <w:r w:rsidRPr="00F03126">
              <w:rPr>
                <w:rFonts w:cs="Arial"/>
                <w:sz w:val="24"/>
                <w:szCs w:val="24"/>
              </w:rPr>
              <w:t>налаз</w:t>
            </w:r>
            <w:r w:rsidRPr="00F03126">
              <w:rPr>
                <w:rFonts w:cs="Arial"/>
                <w:sz w:val="24"/>
                <w:szCs w:val="24"/>
                <w:lang w:val="sr-Cyrl-CS"/>
              </w:rPr>
              <w:t xml:space="preserve">е </w:t>
            </w:r>
            <w:r w:rsidRPr="00F03126">
              <w:rPr>
                <w:rFonts w:cs="Arial"/>
                <w:sz w:val="24"/>
                <w:szCs w:val="24"/>
              </w:rPr>
              <w:t>на наведеној локацији.</w:t>
            </w:r>
            <w:r w:rsidRPr="00F03126">
              <w:rPr>
                <w:rFonts w:cs="Arial"/>
                <w:b/>
                <w:sz w:val="24"/>
                <w:szCs w:val="24"/>
              </w:rPr>
              <w:t xml:space="preserve"> </w:t>
            </w:r>
          </w:p>
        </w:tc>
      </w:tr>
    </w:tbl>
    <w:p w14:paraId="701FA54B" w14:textId="77777777" w:rsidR="007B5730" w:rsidRPr="007B5730" w:rsidRDefault="007B5730" w:rsidP="007B5730">
      <w:pPr>
        <w:tabs>
          <w:tab w:val="left" w:pos="284"/>
          <w:tab w:val="left" w:pos="330"/>
        </w:tabs>
        <w:ind w:left="284"/>
        <w:rPr>
          <w:rFonts w:eastAsia="TimesNewRomanPSMT" w:cs="Arial"/>
          <w:bCs/>
          <w:sz w:val="24"/>
          <w:szCs w:val="24"/>
          <w:u w:val="single"/>
          <w:lang w:val="ru-RU"/>
        </w:rPr>
      </w:pPr>
      <w:r w:rsidRPr="007B5730">
        <w:rPr>
          <w:rFonts w:eastAsia="TimesNewRomanPSMT" w:cs="Arial"/>
          <w:bCs/>
          <w:sz w:val="24"/>
          <w:szCs w:val="24"/>
          <w:u w:val="single"/>
          <w:lang w:val="sr-Cyrl-RS"/>
        </w:rPr>
        <w:lastRenderedPageBreak/>
        <w:t xml:space="preserve">Понуда понуђача који не докаже да испуњава </w:t>
      </w:r>
      <w:r w:rsidRPr="007B5730">
        <w:rPr>
          <w:rFonts w:eastAsia="TimesNewRomanPSMT" w:cs="Arial"/>
          <w:bCs/>
          <w:sz w:val="24"/>
          <w:szCs w:val="24"/>
          <w:u w:val="single"/>
          <w:lang w:val="ru-RU"/>
        </w:rPr>
        <w:t xml:space="preserve">наведене обавезне </w:t>
      </w:r>
      <w:r w:rsidRPr="007B5730">
        <w:rPr>
          <w:rFonts w:eastAsia="TimesNewRomanPSMT" w:cs="Arial"/>
          <w:bCs/>
          <w:sz w:val="24"/>
          <w:szCs w:val="24"/>
          <w:u w:val="single"/>
          <w:lang w:val="sr-Cyrl-RS"/>
        </w:rPr>
        <w:t xml:space="preserve">и додатне </w:t>
      </w:r>
      <w:r w:rsidRPr="007B5730">
        <w:rPr>
          <w:rFonts w:eastAsia="TimesNewRomanPSMT" w:cs="Arial"/>
          <w:bCs/>
          <w:sz w:val="24"/>
          <w:szCs w:val="24"/>
          <w:u w:val="single"/>
          <w:lang w:val="ru-RU"/>
        </w:rPr>
        <w:t>услове</w:t>
      </w:r>
      <w:r w:rsidRPr="007B5730">
        <w:rPr>
          <w:rFonts w:eastAsia="TimesNewRomanPSMT" w:cs="Arial"/>
          <w:bCs/>
          <w:sz w:val="24"/>
          <w:szCs w:val="24"/>
          <w:u w:val="single"/>
          <w:lang w:val="sr-Cyrl-RS"/>
        </w:rPr>
        <w:t xml:space="preserve"> из тачака 1. </w:t>
      </w:r>
      <w:r w:rsidR="00A005F5" w:rsidRPr="00A005F5">
        <w:rPr>
          <w:rFonts w:eastAsia="TimesNewRomanPSMT" w:cs="Arial"/>
          <w:bCs/>
          <w:sz w:val="24"/>
          <w:szCs w:val="24"/>
          <w:u w:val="single"/>
          <w:lang w:val="sr-Cyrl-RS"/>
        </w:rPr>
        <w:t>до 6.</w:t>
      </w:r>
      <w:r w:rsidRPr="007B5730">
        <w:rPr>
          <w:rFonts w:eastAsia="TimesNewRomanPSMT" w:cs="Arial"/>
          <w:bCs/>
          <w:sz w:val="24"/>
          <w:szCs w:val="24"/>
          <w:u w:val="single"/>
          <w:lang w:val="sr-Cyrl-RS"/>
        </w:rPr>
        <w:t xml:space="preserve"> овог обрасца</w:t>
      </w:r>
      <w:r w:rsidRPr="007B5730">
        <w:rPr>
          <w:rFonts w:eastAsia="TimesNewRomanPSMT" w:cs="Arial"/>
          <w:bCs/>
          <w:sz w:val="24"/>
          <w:szCs w:val="24"/>
          <w:u w:val="single"/>
          <w:lang w:val="ru-RU"/>
        </w:rPr>
        <w:t>, биће одбијена као не</w:t>
      </w:r>
      <w:r w:rsidRPr="007B5730">
        <w:rPr>
          <w:rFonts w:eastAsia="TimesNewRomanPSMT" w:cs="Arial"/>
          <w:bCs/>
          <w:sz w:val="24"/>
          <w:szCs w:val="24"/>
          <w:u w:val="single"/>
          <w:lang w:val="sr-Cyrl-RS"/>
        </w:rPr>
        <w:t>прихватљива</w:t>
      </w:r>
      <w:r w:rsidRPr="007B5730">
        <w:rPr>
          <w:rFonts w:eastAsia="TimesNewRomanPSMT" w:cs="Arial"/>
          <w:bCs/>
          <w:sz w:val="24"/>
          <w:szCs w:val="24"/>
          <w:u w:val="single"/>
          <w:lang w:val="ru-RU"/>
        </w:rPr>
        <w:t>.</w:t>
      </w:r>
    </w:p>
    <w:p w14:paraId="09152E4D" w14:textId="77777777" w:rsidR="007B5730" w:rsidRPr="007B5730" w:rsidRDefault="007B5730" w:rsidP="007B5730">
      <w:pPr>
        <w:tabs>
          <w:tab w:val="left" w:pos="284"/>
        </w:tabs>
        <w:spacing w:before="0"/>
        <w:ind w:left="284"/>
        <w:rPr>
          <w:rFonts w:cs="Arial"/>
          <w:sz w:val="24"/>
          <w:szCs w:val="24"/>
          <w:lang w:val="sr-Cyrl-RS"/>
        </w:rPr>
      </w:pPr>
      <w:r w:rsidRPr="007B5730">
        <w:rPr>
          <w:rFonts w:cs="Arial"/>
          <w:b/>
          <w:sz w:val="24"/>
          <w:szCs w:val="24"/>
          <w:lang w:val="sr-Cyrl-CS"/>
        </w:rPr>
        <w:t>1</w:t>
      </w:r>
      <w:r w:rsidRPr="007B5730">
        <w:rPr>
          <w:rFonts w:cs="Arial"/>
          <w:b/>
          <w:sz w:val="24"/>
          <w:szCs w:val="24"/>
          <w:lang w:val="sr-Cyrl-RS"/>
        </w:rPr>
        <w:t>.</w:t>
      </w:r>
      <w:r w:rsidRPr="007B5730">
        <w:rPr>
          <w:rFonts w:cs="Arial"/>
          <w:sz w:val="24"/>
          <w:szCs w:val="24"/>
          <w:lang w:val="sr-Cyrl-RS"/>
        </w:rPr>
        <w:t xml:space="preserve"> </w:t>
      </w:r>
      <w:r w:rsidRPr="007B5730">
        <w:rPr>
          <w:rFonts w:cs="Arial"/>
          <w:sz w:val="24"/>
          <w:szCs w:val="24"/>
          <w:lang w:val="sr-Cyrl-CS"/>
        </w:rPr>
        <w:t>Докази</w:t>
      </w:r>
      <w:r w:rsidRPr="007B5730">
        <w:rPr>
          <w:rFonts w:cs="Arial"/>
          <w:b/>
          <w:sz w:val="24"/>
          <w:szCs w:val="24"/>
          <w:lang w:val="sr-Cyrl-CS"/>
        </w:rPr>
        <w:t xml:space="preserve"> </w:t>
      </w:r>
      <w:r w:rsidRPr="007B5730">
        <w:rPr>
          <w:rFonts w:cs="Arial"/>
          <w:sz w:val="24"/>
          <w:szCs w:val="24"/>
          <w:lang w:val="sr-Cyrl-CS"/>
        </w:rPr>
        <w:t>о испуњености услова из члана 77. ЗЈН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C9E03C9" w14:textId="77777777" w:rsidR="007B5730" w:rsidRPr="007B5730" w:rsidRDefault="007B5730" w:rsidP="007B5730">
      <w:pPr>
        <w:tabs>
          <w:tab w:val="left" w:pos="284"/>
        </w:tabs>
        <w:spacing w:before="0"/>
        <w:ind w:left="284"/>
        <w:rPr>
          <w:rFonts w:cs="Arial"/>
          <w:sz w:val="24"/>
          <w:szCs w:val="24"/>
          <w:lang w:val="sr-Cyrl-RS"/>
        </w:rPr>
      </w:pPr>
      <w:r w:rsidRPr="007B5730">
        <w:rPr>
          <w:rFonts w:cs="Arial"/>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503F842" w14:textId="77777777" w:rsidR="007B5730" w:rsidRPr="007B5730" w:rsidRDefault="007B5730" w:rsidP="007B5730">
      <w:pPr>
        <w:tabs>
          <w:tab w:val="left" w:pos="284"/>
        </w:tabs>
        <w:spacing w:before="0"/>
        <w:ind w:left="284"/>
        <w:rPr>
          <w:rFonts w:cs="Arial"/>
          <w:sz w:val="24"/>
          <w:szCs w:val="24"/>
          <w:lang w:val="sr-Cyrl-RS"/>
        </w:rPr>
      </w:pPr>
      <w:r w:rsidRPr="007B5730">
        <w:rPr>
          <w:rFonts w:cs="Arial"/>
          <w:b/>
          <w:sz w:val="24"/>
          <w:szCs w:val="24"/>
          <w:lang w:val="sr-Cyrl-CS"/>
        </w:rPr>
        <w:t>2.</w:t>
      </w:r>
      <w:r w:rsidRPr="007B5730">
        <w:rPr>
          <w:rFonts w:cs="Arial"/>
          <w:sz w:val="24"/>
          <w:szCs w:val="24"/>
          <w:lang w:val="sr-Cyrl-CS"/>
        </w:rPr>
        <w:t xml:space="preserve"> </w:t>
      </w:r>
      <w:r w:rsidRPr="007B5730">
        <w:rPr>
          <w:rFonts w:cs="Arial"/>
          <w:sz w:val="24"/>
          <w:szCs w:val="24"/>
          <w:lang w:val="sr-Cyrl-RS"/>
        </w:rPr>
        <w:t>Л</w:t>
      </w:r>
      <w:r w:rsidRPr="007B5730">
        <w:rPr>
          <w:rFonts w:cs="Arial"/>
          <w:sz w:val="24"/>
          <w:szCs w:val="24"/>
          <w:lang w:val="sr-Cyrl-CS"/>
        </w:rPr>
        <w:t xml:space="preserve">ице уписано у регистар понуђача није дужно да приликом подношења понуде доказује испуњеност обавезних услова </w:t>
      </w:r>
      <w:r w:rsidRPr="007B5730">
        <w:rPr>
          <w:rFonts w:cs="Arial"/>
          <w:sz w:val="24"/>
          <w:szCs w:val="24"/>
          <w:lang w:val="sr-Cyrl-RS"/>
        </w:rPr>
        <w:t>за учешће у поступку јавне набавке,</w:t>
      </w:r>
      <w:r w:rsidRPr="007B5730">
        <w:rPr>
          <w:rFonts w:cs="Arial"/>
          <w:sz w:val="24"/>
          <w:szCs w:val="24"/>
          <w:lang w:val="sr-Cyrl-CS"/>
        </w:rPr>
        <w:t xml:space="preserve">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7B5730">
        <w:rPr>
          <w:rFonts w:cs="Arial"/>
          <w:b/>
          <w:noProof/>
          <w:sz w:val="24"/>
          <w:szCs w:val="24"/>
          <w:lang w:val="sr-Cyrl-CS"/>
        </w:rPr>
        <w:t xml:space="preserve"> </w:t>
      </w:r>
      <w:r w:rsidRPr="007B5730">
        <w:rPr>
          <w:rFonts w:cs="Arial"/>
          <w:noProof/>
          <w:sz w:val="24"/>
          <w:szCs w:val="24"/>
          <w:lang w:val="sr-Cyrl-CS"/>
        </w:rPr>
        <w:t>У том случају понуђач може, да у Изјави на свом меморандум</w:t>
      </w:r>
      <w:r w:rsidRPr="007B5730">
        <w:rPr>
          <w:rFonts w:cs="Arial"/>
          <w:noProof/>
          <w:sz w:val="24"/>
          <w:szCs w:val="24"/>
          <w:lang w:val="sr-Cyrl-RS"/>
        </w:rPr>
        <w:t>у</w:t>
      </w:r>
      <w:r w:rsidRPr="007B5730">
        <w:rPr>
          <w:rFonts w:cs="Arial"/>
          <w:noProof/>
          <w:sz w:val="24"/>
          <w:szCs w:val="24"/>
          <w:lang w:val="sr-Cyrl-CS"/>
        </w:rPr>
        <w:t xml:space="preserve"> </w:t>
      </w:r>
      <w:r w:rsidRPr="007B5730">
        <w:rPr>
          <w:rFonts w:cs="Arial"/>
          <w:noProof/>
          <w:sz w:val="24"/>
          <w:szCs w:val="24"/>
          <w:lang w:val="sr-Cyrl-RS"/>
        </w:rPr>
        <w:t>(</w:t>
      </w:r>
      <w:r w:rsidRPr="007B5730">
        <w:rPr>
          <w:rFonts w:cs="Arial"/>
          <w:noProof/>
          <w:sz w:val="24"/>
          <w:szCs w:val="24"/>
          <w:lang w:val="sr-Cyrl-CS"/>
        </w:rPr>
        <w:t>која мора бити потписана и оверена</w:t>
      </w:r>
      <w:r w:rsidRPr="007B5730">
        <w:rPr>
          <w:rFonts w:cs="Arial"/>
          <w:noProof/>
          <w:sz w:val="24"/>
          <w:szCs w:val="24"/>
          <w:lang w:val="sr-Cyrl-RS"/>
        </w:rPr>
        <w:t>)</w:t>
      </w:r>
      <w:r w:rsidRPr="007B5730">
        <w:rPr>
          <w:rFonts w:cs="Arial"/>
          <w:noProof/>
          <w:sz w:val="24"/>
          <w:szCs w:val="24"/>
          <w:lang w:val="sr-Cyrl-CS"/>
        </w:rPr>
        <w:t xml:space="preserve">, </w:t>
      </w:r>
      <w:r w:rsidRPr="007B5730">
        <w:rPr>
          <w:rFonts w:cs="Arial"/>
          <w:noProof/>
          <w:sz w:val="24"/>
          <w:szCs w:val="24"/>
          <w:lang w:val="sr-Cyrl-RS"/>
        </w:rPr>
        <w:t xml:space="preserve">да </w:t>
      </w:r>
      <w:r w:rsidRPr="007B5730">
        <w:rPr>
          <w:rFonts w:cs="Arial"/>
          <w:noProof/>
          <w:sz w:val="24"/>
          <w:szCs w:val="24"/>
          <w:lang w:val="sr-Cyrl-CS"/>
        </w:rPr>
        <w:t xml:space="preserve">наведе да је уписан у Регистар понуђача. </w:t>
      </w:r>
      <w:r w:rsidRPr="007B5730">
        <w:rPr>
          <w:rFonts w:cs="Arial"/>
          <w:noProof/>
          <w:sz w:val="24"/>
          <w:szCs w:val="24"/>
          <w:lang w:val="sr-Cyrl-RS"/>
        </w:rPr>
        <w:t>У</w:t>
      </w:r>
      <w:r w:rsidRPr="007B5730">
        <w:rPr>
          <w:rFonts w:cs="Arial"/>
          <w:noProof/>
          <w:sz w:val="24"/>
          <w:szCs w:val="24"/>
          <w:lang w:val="sr-Cyrl-CS"/>
        </w:rPr>
        <w:t>з наведен</w:t>
      </w:r>
      <w:r w:rsidRPr="007B5730">
        <w:rPr>
          <w:rFonts w:cs="Arial"/>
          <w:noProof/>
          <w:sz w:val="24"/>
          <w:szCs w:val="24"/>
          <w:lang w:val="sr-Cyrl-RS"/>
        </w:rPr>
        <w:t>у</w:t>
      </w:r>
      <w:r w:rsidRPr="007B5730">
        <w:rPr>
          <w:rFonts w:cs="Arial"/>
          <w:noProof/>
          <w:sz w:val="24"/>
          <w:szCs w:val="24"/>
          <w:lang w:val="sr-Cyrl-CS"/>
        </w:rPr>
        <w:t xml:space="preserve"> </w:t>
      </w:r>
      <w:r w:rsidRPr="007B5730">
        <w:rPr>
          <w:rFonts w:cs="Arial"/>
          <w:noProof/>
          <w:sz w:val="24"/>
          <w:szCs w:val="24"/>
          <w:lang w:val="sr-Cyrl-RS"/>
        </w:rPr>
        <w:t>Изјаву</w:t>
      </w:r>
      <w:r w:rsidRPr="007B5730">
        <w:rPr>
          <w:rFonts w:cs="Arial"/>
          <w:noProof/>
          <w:sz w:val="24"/>
          <w:szCs w:val="24"/>
          <w:lang w:val="sr-Cyrl-CS"/>
        </w:rPr>
        <w:t>, понуђач може</w:t>
      </w:r>
      <w:r w:rsidRPr="007B5730">
        <w:rPr>
          <w:rFonts w:cs="Arial"/>
          <w:noProof/>
          <w:sz w:val="24"/>
          <w:szCs w:val="24"/>
          <w:lang w:val="sr-Cyrl-RS"/>
        </w:rPr>
        <w:t xml:space="preserve"> да</w:t>
      </w:r>
      <w:r w:rsidRPr="007B5730">
        <w:rPr>
          <w:rFonts w:cs="Arial"/>
          <w:noProof/>
          <w:sz w:val="24"/>
          <w:szCs w:val="24"/>
          <w:lang w:val="sr-Cyrl-CS"/>
        </w:rPr>
        <w:t xml:space="preserve"> достави и фотокопију Решења о упису понуђача у Регистар понуђача</w:t>
      </w:r>
      <w:r w:rsidRPr="007B5730">
        <w:rPr>
          <w:rFonts w:cs="Arial"/>
          <w:b/>
          <w:noProof/>
          <w:sz w:val="24"/>
          <w:szCs w:val="24"/>
          <w:lang w:val="sr-Cyrl-CS"/>
        </w:rPr>
        <w:t xml:space="preserve">. </w:t>
      </w:r>
      <w:r w:rsidRPr="007B5730">
        <w:rPr>
          <w:rFonts w:cs="Arial"/>
          <w:b/>
          <w:noProof/>
          <w:sz w:val="24"/>
          <w:szCs w:val="24"/>
          <w:lang w:val="sr-Cyrl-RS"/>
        </w:rPr>
        <w:t xml:space="preserve"> </w:t>
      </w:r>
    </w:p>
    <w:p w14:paraId="2457C555" w14:textId="77777777" w:rsidR="007B5730" w:rsidRPr="007B5730" w:rsidRDefault="007B5730" w:rsidP="007B5730">
      <w:pPr>
        <w:tabs>
          <w:tab w:val="left" w:pos="284"/>
        </w:tabs>
        <w:spacing w:before="0"/>
        <w:ind w:left="284"/>
        <w:rPr>
          <w:rFonts w:cs="Arial"/>
          <w:sz w:val="24"/>
          <w:szCs w:val="24"/>
          <w:lang w:val="sr-Cyrl-CS"/>
        </w:rPr>
      </w:pPr>
      <w:r w:rsidRPr="007B5730">
        <w:rPr>
          <w:rFonts w:cs="Arial"/>
          <w:sz w:val="24"/>
          <w:szCs w:val="24"/>
          <w:lang w:val="sr-Cyrl-CS"/>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14:paraId="563A210C" w14:textId="77777777" w:rsidR="007B5730" w:rsidRPr="007B5730" w:rsidRDefault="007B5730" w:rsidP="007B5730">
      <w:pPr>
        <w:tabs>
          <w:tab w:val="left" w:pos="284"/>
        </w:tabs>
        <w:spacing w:before="0"/>
        <w:ind w:left="284"/>
        <w:rPr>
          <w:rFonts w:cs="Arial"/>
          <w:sz w:val="24"/>
          <w:szCs w:val="24"/>
          <w:lang w:val="sr-Cyrl-CS"/>
        </w:rPr>
      </w:pPr>
      <w:r w:rsidRPr="007B5730">
        <w:rPr>
          <w:rFonts w:cs="Arial"/>
          <w:sz w:val="24"/>
          <w:szCs w:val="24"/>
          <w:lang w:val="sr-Cyrl-CS"/>
        </w:rPr>
        <w:t>1)извод из регистра надлежног органа:</w:t>
      </w:r>
    </w:p>
    <w:p w14:paraId="0F12BB07" w14:textId="77777777" w:rsidR="007B5730" w:rsidRPr="007B5730" w:rsidRDefault="007B5730" w:rsidP="007B5730">
      <w:pPr>
        <w:tabs>
          <w:tab w:val="left" w:pos="284"/>
        </w:tabs>
        <w:spacing w:before="0"/>
        <w:ind w:left="284"/>
        <w:rPr>
          <w:rFonts w:cs="Arial"/>
          <w:sz w:val="24"/>
          <w:szCs w:val="24"/>
          <w:lang w:val="sr-Cyrl-CS"/>
        </w:rPr>
      </w:pPr>
      <w:r w:rsidRPr="007B5730">
        <w:rPr>
          <w:rFonts w:cs="Arial"/>
          <w:sz w:val="24"/>
          <w:szCs w:val="24"/>
          <w:lang w:val="sr-Cyrl-CS"/>
        </w:rPr>
        <w:t xml:space="preserve">-извод из регистра АПР: </w:t>
      </w:r>
      <w:hyperlink r:id="rId172" w:history="1">
        <w:r w:rsidRPr="007B5730">
          <w:rPr>
            <w:rFonts w:cs="Arial"/>
            <w:sz w:val="24"/>
            <w:szCs w:val="24"/>
            <w:lang w:val="sr-Cyrl-CS"/>
          </w:rPr>
          <w:t>www.apr.gov.rs</w:t>
        </w:r>
      </w:hyperlink>
      <w:r w:rsidRPr="007B5730">
        <w:rPr>
          <w:rFonts w:cs="Arial"/>
          <w:sz w:val="24"/>
          <w:szCs w:val="24"/>
          <w:lang w:val="sr-Cyrl-CS"/>
        </w:rPr>
        <w:t xml:space="preserve">  </w:t>
      </w:r>
    </w:p>
    <w:p w14:paraId="5C9DC412" w14:textId="77777777" w:rsidR="007B5730" w:rsidRPr="007B5730" w:rsidRDefault="007B5730" w:rsidP="007B5730">
      <w:pPr>
        <w:tabs>
          <w:tab w:val="left" w:pos="284"/>
        </w:tabs>
        <w:spacing w:before="0"/>
        <w:ind w:left="284"/>
        <w:rPr>
          <w:rFonts w:cs="Arial"/>
          <w:sz w:val="24"/>
          <w:szCs w:val="24"/>
          <w:lang w:val="sr-Cyrl-CS"/>
        </w:rPr>
      </w:pPr>
      <w:r w:rsidRPr="007B5730">
        <w:rPr>
          <w:rFonts w:cs="Arial"/>
          <w:sz w:val="24"/>
          <w:szCs w:val="24"/>
          <w:lang w:val="sr-Cyrl-CS"/>
        </w:rPr>
        <w:t>2)докази из члана 75. став 1. тачка 1) ,2) и 4) ЗЈН</w:t>
      </w:r>
    </w:p>
    <w:p w14:paraId="2B77E026" w14:textId="77777777" w:rsidR="007B5730" w:rsidRPr="007B5730" w:rsidRDefault="007B5730" w:rsidP="007B5730">
      <w:pPr>
        <w:tabs>
          <w:tab w:val="left" w:pos="284"/>
        </w:tabs>
        <w:spacing w:before="0"/>
        <w:ind w:left="284"/>
        <w:rPr>
          <w:rFonts w:cs="Arial"/>
          <w:sz w:val="24"/>
          <w:szCs w:val="24"/>
          <w:lang w:val="sr-Cyrl-RS"/>
        </w:rPr>
      </w:pPr>
      <w:r w:rsidRPr="007B5730">
        <w:rPr>
          <w:rFonts w:cs="Arial"/>
          <w:sz w:val="24"/>
          <w:szCs w:val="24"/>
          <w:lang w:val="sr-Cyrl-CS"/>
        </w:rPr>
        <w:t xml:space="preserve">-регистар понуђача: </w:t>
      </w:r>
      <w:hyperlink r:id="rId173" w:history="1">
        <w:r w:rsidRPr="007B5730">
          <w:rPr>
            <w:rFonts w:cs="Arial"/>
            <w:sz w:val="24"/>
            <w:szCs w:val="24"/>
            <w:lang w:val="sr-Cyrl-CS"/>
          </w:rPr>
          <w:t>www.apr.gov.rs</w:t>
        </w:r>
      </w:hyperlink>
    </w:p>
    <w:p w14:paraId="30DEE414" w14:textId="77777777" w:rsidR="007B5730" w:rsidRPr="007B5730" w:rsidRDefault="007B5730" w:rsidP="007B5730">
      <w:pPr>
        <w:tabs>
          <w:tab w:val="left" w:pos="284"/>
        </w:tabs>
        <w:spacing w:before="0"/>
        <w:ind w:left="284"/>
        <w:rPr>
          <w:rFonts w:cs="Arial"/>
          <w:sz w:val="24"/>
          <w:szCs w:val="24"/>
          <w:lang w:val="sr-Cyrl-RS"/>
        </w:rPr>
      </w:pPr>
      <w:r w:rsidRPr="007B5730">
        <w:rPr>
          <w:rFonts w:cs="Arial"/>
          <w:b/>
          <w:sz w:val="24"/>
          <w:szCs w:val="24"/>
          <w:lang w:val="sr-Cyrl-RS"/>
        </w:rPr>
        <w:t>3</w:t>
      </w:r>
      <w:r w:rsidRPr="007B5730">
        <w:rPr>
          <w:rFonts w:cs="Arial"/>
          <w:b/>
          <w:sz w:val="24"/>
          <w:szCs w:val="24"/>
          <w:lang w:val="sr-Cyrl-CS"/>
        </w:rPr>
        <w:t>.</w:t>
      </w:r>
      <w:r w:rsidRPr="007B5730">
        <w:rPr>
          <w:rFonts w:cs="Arial"/>
          <w:sz w:val="24"/>
          <w:szCs w:val="24"/>
          <w:lang w:val="sr-Cyrl-RS"/>
        </w:rPr>
        <w:t xml:space="preserve"> </w:t>
      </w:r>
      <w:r w:rsidRPr="007B5730">
        <w:rPr>
          <w:rFonts w:cs="Arial"/>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71E097AC" w14:textId="77777777" w:rsidR="007B5730" w:rsidRPr="007B5730" w:rsidRDefault="007B5730" w:rsidP="007B5730">
      <w:pPr>
        <w:tabs>
          <w:tab w:val="left" w:pos="284"/>
        </w:tabs>
        <w:spacing w:before="0"/>
        <w:ind w:left="284"/>
        <w:rPr>
          <w:rFonts w:cs="Arial"/>
          <w:sz w:val="24"/>
          <w:szCs w:val="24"/>
          <w:lang w:val="sr-Cyrl-RS"/>
        </w:rPr>
      </w:pPr>
      <w:r w:rsidRPr="007B5730">
        <w:rPr>
          <w:rFonts w:cs="Arial"/>
          <w:b/>
          <w:sz w:val="24"/>
          <w:szCs w:val="24"/>
          <w:lang w:val="sr-Cyrl-RS"/>
        </w:rPr>
        <w:t>4</w:t>
      </w:r>
      <w:r w:rsidRPr="007B5730">
        <w:rPr>
          <w:rFonts w:cs="Arial"/>
          <w:b/>
          <w:sz w:val="24"/>
          <w:szCs w:val="24"/>
          <w:lang w:val="sr-Cyrl-CS"/>
        </w:rPr>
        <w:t>.</w:t>
      </w:r>
      <w:r w:rsidRPr="007B5730">
        <w:rPr>
          <w:rFonts w:cs="Arial"/>
          <w:sz w:val="24"/>
          <w:szCs w:val="24"/>
          <w:lang w:val="sr-Cyrl-RS"/>
        </w:rPr>
        <w:t xml:space="preserve"> </w:t>
      </w:r>
      <w:r w:rsidRPr="007B5730">
        <w:rPr>
          <w:rFonts w:cs="Arial"/>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0279B78" w14:textId="77777777" w:rsidR="007B5730" w:rsidRPr="007B5730" w:rsidRDefault="007B5730" w:rsidP="007B5730">
      <w:pPr>
        <w:tabs>
          <w:tab w:val="left" w:pos="284"/>
        </w:tabs>
        <w:spacing w:before="0"/>
        <w:ind w:left="284"/>
        <w:rPr>
          <w:rFonts w:cs="Arial"/>
          <w:sz w:val="24"/>
          <w:szCs w:val="24"/>
          <w:lang w:val="sr-Cyrl-RS"/>
        </w:rPr>
      </w:pPr>
      <w:r w:rsidRPr="007B5730">
        <w:rPr>
          <w:rFonts w:cs="Arial"/>
          <w:b/>
          <w:sz w:val="24"/>
          <w:szCs w:val="24"/>
          <w:lang w:val="sr-Cyrl-RS"/>
        </w:rPr>
        <w:t>5</w:t>
      </w:r>
      <w:r w:rsidRPr="007B5730">
        <w:rPr>
          <w:rFonts w:cs="Arial"/>
          <w:b/>
          <w:sz w:val="24"/>
          <w:szCs w:val="24"/>
          <w:lang w:val="sr-Cyrl-CS"/>
        </w:rPr>
        <w:t>.</w:t>
      </w:r>
      <w:r w:rsidRPr="007B5730">
        <w:rPr>
          <w:rFonts w:cs="Arial"/>
          <w:sz w:val="24"/>
          <w:szCs w:val="24"/>
          <w:lang w:val="sr-Cyrl-RS"/>
        </w:rPr>
        <w:t xml:space="preserve"> </w:t>
      </w:r>
      <w:r w:rsidRPr="007B5730">
        <w:rPr>
          <w:rFonts w:cs="Arial"/>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A841959" w14:textId="77777777" w:rsidR="007B5730" w:rsidRPr="007B5730" w:rsidRDefault="007B5730" w:rsidP="007B5730">
      <w:pPr>
        <w:tabs>
          <w:tab w:val="left" w:pos="284"/>
        </w:tabs>
        <w:spacing w:before="0"/>
        <w:ind w:left="284"/>
        <w:rPr>
          <w:rFonts w:cs="Arial"/>
          <w:sz w:val="24"/>
          <w:szCs w:val="24"/>
          <w:lang w:val="sr-Cyrl-RS"/>
        </w:rPr>
      </w:pPr>
      <w:r w:rsidRPr="007B5730">
        <w:rPr>
          <w:rFonts w:cs="Arial"/>
          <w:b/>
          <w:sz w:val="24"/>
          <w:szCs w:val="24"/>
          <w:lang w:val="sr-Cyrl-RS"/>
        </w:rPr>
        <w:t>6</w:t>
      </w:r>
      <w:r w:rsidRPr="007B5730">
        <w:rPr>
          <w:rFonts w:cs="Arial"/>
          <w:b/>
          <w:sz w:val="24"/>
          <w:szCs w:val="24"/>
          <w:lang w:val="sr-Cyrl-CS"/>
        </w:rPr>
        <w:t>.</w:t>
      </w:r>
      <w:r w:rsidRPr="007B5730">
        <w:rPr>
          <w:rFonts w:cs="Arial"/>
          <w:sz w:val="24"/>
          <w:szCs w:val="24"/>
          <w:lang w:val="sr-Cyrl-RS"/>
        </w:rPr>
        <w:t xml:space="preserve"> </w:t>
      </w:r>
      <w:r w:rsidRPr="007B5730">
        <w:rPr>
          <w:rFonts w:cs="Arial"/>
          <w:sz w:val="24"/>
          <w:szCs w:val="24"/>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8CD1B23" w14:textId="77777777" w:rsidR="007B5730" w:rsidRPr="007B5730" w:rsidRDefault="007B5730" w:rsidP="007B5730">
      <w:pPr>
        <w:tabs>
          <w:tab w:val="left" w:pos="284"/>
        </w:tabs>
        <w:spacing w:before="0"/>
        <w:ind w:left="284"/>
        <w:rPr>
          <w:rFonts w:cs="Arial"/>
          <w:sz w:val="24"/>
          <w:szCs w:val="24"/>
          <w:lang w:val="sr-Cyrl-RS"/>
        </w:rPr>
      </w:pPr>
      <w:r w:rsidRPr="007B5730">
        <w:rPr>
          <w:rFonts w:cs="Arial"/>
          <w:b/>
          <w:sz w:val="24"/>
          <w:szCs w:val="24"/>
          <w:lang w:val="sr-Cyrl-RS"/>
        </w:rPr>
        <w:t>7</w:t>
      </w:r>
      <w:r w:rsidRPr="007B5730">
        <w:rPr>
          <w:rFonts w:cs="Arial"/>
          <w:b/>
          <w:sz w:val="24"/>
          <w:szCs w:val="24"/>
          <w:lang w:val="sr-Cyrl-CS"/>
        </w:rPr>
        <w:t>.</w:t>
      </w:r>
      <w:r w:rsidRPr="007B5730">
        <w:rPr>
          <w:rFonts w:cs="Arial"/>
          <w:sz w:val="24"/>
          <w:szCs w:val="24"/>
          <w:lang w:val="sr-Cyrl-RS"/>
        </w:rPr>
        <w:t xml:space="preserve"> </w:t>
      </w:r>
      <w:r w:rsidRPr="007B5730">
        <w:rPr>
          <w:rFonts w:cs="Arial"/>
          <w:sz w:val="24"/>
          <w:szCs w:val="24"/>
          <w:lang w:val="sr-Cyrl-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7B5730">
        <w:rPr>
          <w:rFonts w:cs="Arial"/>
          <w:sz w:val="24"/>
          <w:szCs w:val="24"/>
          <w:lang w:val="sr-Cyrl-RS"/>
        </w:rPr>
        <w:t xml:space="preserve">наручиоца </w:t>
      </w:r>
      <w:r w:rsidRPr="007B5730">
        <w:rPr>
          <w:rFonts w:cs="Arial"/>
          <w:sz w:val="24"/>
          <w:szCs w:val="24"/>
          <w:lang w:val="sr-Cyrl-CS"/>
        </w:rPr>
        <w:t>и да је документује на прописани начин.</w:t>
      </w:r>
    </w:p>
    <w:p w14:paraId="4F96E335" w14:textId="77777777" w:rsidR="007B5730" w:rsidRDefault="007B5730" w:rsidP="007B5730">
      <w:pPr>
        <w:tabs>
          <w:tab w:val="left" w:pos="284"/>
          <w:tab w:val="left" w:pos="330"/>
        </w:tabs>
        <w:ind w:left="284"/>
        <w:rPr>
          <w:rFonts w:eastAsia="TimesNewRomanPSMT" w:cs="Arial"/>
          <w:bCs/>
          <w:sz w:val="24"/>
          <w:szCs w:val="24"/>
          <w:lang w:val="sr-Cyrl-RS"/>
        </w:rPr>
      </w:pPr>
    </w:p>
    <w:p w14:paraId="6A974BC2" w14:textId="77777777" w:rsidR="00B71E23" w:rsidRDefault="00B71E23" w:rsidP="007B5730">
      <w:pPr>
        <w:tabs>
          <w:tab w:val="left" w:pos="284"/>
          <w:tab w:val="left" w:pos="330"/>
        </w:tabs>
        <w:ind w:left="284"/>
        <w:rPr>
          <w:rFonts w:eastAsia="TimesNewRomanPSMT" w:cs="Arial"/>
          <w:bCs/>
          <w:sz w:val="24"/>
          <w:szCs w:val="24"/>
          <w:lang w:val="sr-Cyrl-RS"/>
        </w:rPr>
      </w:pPr>
    </w:p>
    <w:p w14:paraId="494233B5" w14:textId="77777777" w:rsidR="00B71E23" w:rsidRPr="007B5730" w:rsidRDefault="00B71E23" w:rsidP="007B5730">
      <w:pPr>
        <w:tabs>
          <w:tab w:val="left" w:pos="284"/>
          <w:tab w:val="left" w:pos="330"/>
        </w:tabs>
        <w:ind w:left="284"/>
        <w:rPr>
          <w:rFonts w:eastAsia="TimesNewRomanPSMT" w:cs="Arial"/>
          <w:bCs/>
          <w:sz w:val="24"/>
          <w:szCs w:val="24"/>
          <w:lang w:val="sr-Cyrl-RS"/>
        </w:rPr>
      </w:pPr>
    </w:p>
    <w:p w14:paraId="0BC6859E" w14:textId="77777777" w:rsidR="00BE7496" w:rsidRPr="00A477F6" w:rsidRDefault="00BE7496" w:rsidP="00B13CD3">
      <w:pPr>
        <w:spacing w:before="0"/>
        <w:rPr>
          <w:rFonts w:cs="Arial"/>
          <w:color w:val="00B0F0"/>
          <w:sz w:val="24"/>
          <w:szCs w:val="24"/>
          <w:lang w:eastAsia="zh-CN"/>
        </w:rPr>
      </w:pPr>
    </w:p>
    <w:p w14:paraId="5A00B039" w14:textId="77777777" w:rsidR="00322313" w:rsidRDefault="00322313" w:rsidP="0077263A">
      <w:pPr>
        <w:pStyle w:val="KDPodnaslov1"/>
        <w:numPr>
          <w:ilvl w:val="0"/>
          <w:numId w:val="13"/>
        </w:numPr>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5"/>
      <w:bookmarkEnd w:id="1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C5BB4">
        <w:rPr>
          <w:rFonts w:cs="Arial"/>
          <w:sz w:val="24"/>
          <w:szCs w:val="24"/>
        </w:rPr>
        <w:lastRenderedPageBreak/>
        <w:t>КРИТЕРИЈУМ ЗА ДОДЕЛУ УГОВОРА</w:t>
      </w:r>
      <w:bookmarkEnd w:id="191"/>
    </w:p>
    <w:p w14:paraId="677572E4" w14:textId="77777777" w:rsidR="00F51873" w:rsidRDefault="00F51873" w:rsidP="00F51873">
      <w:pPr>
        <w:pStyle w:val="KDPodnaslov1"/>
        <w:spacing w:before="0"/>
        <w:rPr>
          <w:rFonts w:cs="Arial"/>
          <w:sz w:val="24"/>
          <w:szCs w:val="24"/>
        </w:rPr>
      </w:pPr>
    </w:p>
    <w:p w14:paraId="1FC57C28" w14:textId="77777777" w:rsidR="009D1D07" w:rsidRPr="00EC5BB4" w:rsidRDefault="009D1D07" w:rsidP="009D1D07">
      <w:pPr>
        <w:pStyle w:val="KDPodnaslov1"/>
        <w:spacing w:before="0"/>
        <w:ind w:left="360"/>
        <w:rPr>
          <w:rFonts w:cs="Arial"/>
          <w:sz w:val="24"/>
          <w:szCs w:val="24"/>
        </w:rPr>
      </w:pPr>
    </w:p>
    <w:p w14:paraId="7638D083" w14:textId="77777777" w:rsidR="009D1D07" w:rsidRPr="009D1D07" w:rsidRDefault="009D1D07" w:rsidP="009D1D07">
      <w:pPr>
        <w:tabs>
          <w:tab w:val="left" w:pos="1134"/>
        </w:tabs>
        <w:spacing w:before="0"/>
        <w:rPr>
          <w:rFonts w:cs="Arial"/>
          <w:b/>
          <w:color w:val="000000"/>
          <w:sz w:val="24"/>
          <w:szCs w:val="24"/>
          <w:lang w:val="ru-RU"/>
        </w:rPr>
      </w:pPr>
      <w:r w:rsidRPr="009D1D07">
        <w:rPr>
          <w:rFonts w:cs="Arial"/>
          <w:sz w:val="24"/>
          <w:szCs w:val="24"/>
          <w:lang w:val="ru-RU"/>
        </w:rPr>
        <w:t xml:space="preserve">Избор најповољније </w:t>
      </w:r>
      <w:r w:rsidRPr="009D1D07">
        <w:rPr>
          <w:rFonts w:cs="Arial"/>
          <w:color w:val="000000"/>
          <w:sz w:val="24"/>
          <w:szCs w:val="24"/>
          <w:lang w:val="ru-RU"/>
        </w:rPr>
        <w:t xml:space="preserve">понуде ће се извршити применом критеријума </w:t>
      </w:r>
      <w:r w:rsidRPr="009D1D07">
        <w:rPr>
          <w:rFonts w:cs="Arial"/>
          <w:b/>
          <w:color w:val="000000"/>
          <w:sz w:val="24"/>
          <w:szCs w:val="24"/>
          <w:lang w:val="ru-RU"/>
        </w:rPr>
        <w:t>„Најнижа понуђена цена“.</w:t>
      </w:r>
    </w:p>
    <w:p w14:paraId="7CA42474" w14:textId="77777777" w:rsidR="009D1D07" w:rsidRPr="009D1D07" w:rsidRDefault="009D1D07" w:rsidP="009D1D07">
      <w:pPr>
        <w:tabs>
          <w:tab w:val="left" w:pos="1134"/>
        </w:tabs>
        <w:spacing w:before="0"/>
        <w:rPr>
          <w:rFonts w:cs="Arial"/>
          <w:i/>
          <w:color w:val="000000"/>
          <w:sz w:val="24"/>
          <w:szCs w:val="24"/>
          <w:lang w:val="sr-Cyrl-CS"/>
        </w:rPr>
      </w:pPr>
      <w:r w:rsidRPr="009D1D07">
        <w:rPr>
          <w:rFonts w:cs="Arial"/>
          <w:color w:val="000000"/>
          <w:sz w:val="24"/>
          <w:szCs w:val="24"/>
          <w:lang w:val="ru-RU"/>
        </w:rPr>
        <w:t>Критеријум за оцењивање понуда</w:t>
      </w:r>
      <w:r w:rsidRPr="009D1D07">
        <w:rPr>
          <w:rFonts w:cs="Arial"/>
          <w:b/>
          <w:color w:val="000000"/>
          <w:sz w:val="24"/>
          <w:szCs w:val="24"/>
          <w:lang w:val="ru-RU"/>
        </w:rPr>
        <w:t xml:space="preserve"> Најнижа понуђена цена, </w:t>
      </w:r>
      <w:r w:rsidRPr="009D1D07">
        <w:rPr>
          <w:rFonts w:cs="Arial"/>
          <w:color w:val="000000"/>
          <w:sz w:val="24"/>
          <w:szCs w:val="24"/>
          <w:lang w:val="ru-RU"/>
        </w:rPr>
        <w:t>заснива се на понуђеној цени</w:t>
      </w:r>
      <w:r w:rsidRPr="009D1D07">
        <w:rPr>
          <w:rFonts w:cs="Arial"/>
          <w:color w:val="000000"/>
          <w:sz w:val="24"/>
          <w:szCs w:val="24"/>
          <w:lang w:val="sr-Cyrl-CS"/>
        </w:rPr>
        <w:t xml:space="preserve"> као једином критеријуму</w:t>
      </w:r>
      <w:r w:rsidRPr="009D1D07">
        <w:rPr>
          <w:rFonts w:cs="Arial"/>
          <w:color w:val="000000"/>
          <w:sz w:val="24"/>
          <w:szCs w:val="24"/>
          <w:lang w:val="ru-RU"/>
        </w:rPr>
        <w:t xml:space="preserve">. </w:t>
      </w:r>
    </w:p>
    <w:p w14:paraId="40176183" w14:textId="77777777" w:rsidR="009D1D07" w:rsidRPr="009D1D07" w:rsidRDefault="009D1D07" w:rsidP="009D1D07">
      <w:pPr>
        <w:tabs>
          <w:tab w:val="left" w:pos="567"/>
        </w:tabs>
        <w:spacing w:before="0"/>
        <w:rPr>
          <w:rFonts w:cs="Arial"/>
          <w:color w:val="00B0F0"/>
          <w:sz w:val="24"/>
          <w:szCs w:val="24"/>
        </w:rPr>
      </w:pPr>
    </w:p>
    <w:p w14:paraId="5C04C3AB" w14:textId="77777777" w:rsidR="009D1D07" w:rsidRPr="009D1D07" w:rsidRDefault="009D1D07" w:rsidP="009D1D07">
      <w:pPr>
        <w:keepNext/>
        <w:tabs>
          <w:tab w:val="left" w:pos="567"/>
        </w:tabs>
        <w:spacing w:before="0"/>
        <w:outlineLvl w:val="1"/>
        <w:rPr>
          <w:rFonts w:cs="Arial"/>
          <w:b/>
          <w:sz w:val="24"/>
          <w:szCs w:val="24"/>
          <w:lang w:val="sr-Latn-CS" w:eastAsia="sr-Latn-CS"/>
        </w:rPr>
      </w:pPr>
      <w:r w:rsidRPr="009D1D07">
        <w:rPr>
          <w:rFonts w:cs="Arial"/>
          <w:b/>
          <w:sz w:val="24"/>
          <w:szCs w:val="24"/>
          <w:lang w:val="sr-Latn-CS" w:eastAsia="sr-Latn-CS"/>
        </w:rPr>
        <w:t>5.</w:t>
      </w:r>
      <w:r w:rsidR="00950362">
        <w:rPr>
          <w:rFonts w:cs="Arial"/>
          <w:b/>
          <w:sz w:val="24"/>
          <w:szCs w:val="24"/>
          <w:lang w:val="sr-Cyrl-RS" w:eastAsia="sr-Latn-CS"/>
        </w:rPr>
        <w:t>1</w:t>
      </w:r>
      <w:r w:rsidRPr="009D1D07">
        <w:rPr>
          <w:rFonts w:cs="Arial"/>
          <w:b/>
          <w:sz w:val="24"/>
          <w:szCs w:val="24"/>
          <w:lang w:val="sr-Latn-CS" w:eastAsia="sr-Latn-CS"/>
        </w:rPr>
        <w:t>. Резервни критеријум</w:t>
      </w:r>
    </w:p>
    <w:p w14:paraId="3DD3523C" w14:textId="77777777" w:rsidR="009D1D07" w:rsidRPr="009D1D07" w:rsidRDefault="009D1D07" w:rsidP="009D1D07">
      <w:pPr>
        <w:tabs>
          <w:tab w:val="left" w:pos="567"/>
        </w:tabs>
        <w:spacing w:before="0"/>
        <w:rPr>
          <w:rFonts w:cs="Arial"/>
          <w:i/>
          <w:color w:val="00B0F0"/>
          <w:sz w:val="24"/>
          <w:szCs w:val="24"/>
          <w:lang w:val="sr-Cyrl-CS"/>
        </w:rPr>
      </w:pPr>
    </w:p>
    <w:p w14:paraId="6F069CD7" w14:textId="77777777" w:rsidR="009D1D07" w:rsidRDefault="009D1D07" w:rsidP="009D1D07">
      <w:pPr>
        <w:autoSpaceDE w:val="0"/>
        <w:autoSpaceDN w:val="0"/>
        <w:adjustRightInd w:val="0"/>
        <w:spacing w:before="0"/>
        <w:rPr>
          <w:rFonts w:cs="Arial"/>
          <w:color w:val="000000"/>
          <w:sz w:val="24"/>
          <w:szCs w:val="24"/>
          <w:lang w:val="sr-Cyrl-RS"/>
        </w:rPr>
      </w:pPr>
      <w:r w:rsidRPr="009D1D07">
        <w:rPr>
          <w:rFonts w:cs="Arial"/>
          <w:sz w:val="24"/>
          <w:szCs w:val="24"/>
        </w:rPr>
        <w:t xml:space="preserve">Уколико две или више понуда имају исту најнижу понуђену цену, као </w:t>
      </w:r>
      <w:r w:rsidRPr="009D1D07">
        <w:rPr>
          <w:rFonts w:cs="Arial"/>
          <w:color w:val="000000"/>
          <w:sz w:val="24"/>
          <w:szCs w:val="24"/>
        </w:rPr>
        <w:t>најповољнија биће изабрана понуда оног понуђача који је понудио</w:t>
      </w:r>
      <w:r>
        <w:rPr>
          <w:rFonts w:cs="Arial"/>
          <w:color w:val="000000"/>
          <w:sz w:val="24"/>
          <w:szCs w:val="24"/>
          <w:lang w:val="sr-Cyrl-RS"/>
        </w:rPr>
        <w:t xml:space="preserve"> дужи гарантни рок</w:t>
      </w:r>
      <w:r w:rsidRPr="009D1D07">
        <w:rPr>
          <w:rFonts w:cs="Arial"/>
          <w:color w:val="000000"/>
          <w:sz w:val="24"/>
          <w:szCs w:val="24"/>
          <w:lang w:val="sr-Cyrl-RS"/>
        </w:rPr>
        <w:t xml:space="preserve">. </w:t>
      </w:r>
      <w:r w:rsidRPr="009D1D07">
        <w:rPr>
          <w:rFonts w:cs="Arial"/>
          <w:color w:val="000000"/>
          <w:sz w:val="24"/>
          <w:szCs w:val="24"/>
        </w:rPr>
        <w:t xml:space="preserve"> </w:t>
      </w:r>
      <w:r w:rsidRPr="009D1D07">
        <w:rPr>
          <w:rFonts w:cs="Arial"/>
          <w:sz w:val="24"/>
          <w:szCs w:val="24"/>
        </w:rPr>
        <w:t>Уколико две или више понуда имају исту најнижу понуђену цену, као</w:t>
      </w:r>
      <w:r w:rsidRPr="009D1D07">
        <w:rPr>
          <w:rFonts w:cs="Arial"/>
          <w:sz w:val="24"/>
          <w:szCs w:val="24"/>
          <w:lang w:val="sr-Cyrl-RS"/>
        </w:rPr>
        <w:t xml:space="preserve"> и </w:t>
      </w:r>
      <w:r w:rsidRPr="009D1D07">
        <w:rPr>
          <w:rFonts w:cs="Arial"/>
          <w:sz w:val="24"/>
          <w:szCs w:val="24"/>
        </w:rPr>
        <w:t xml:space="preserve"> </w:t>
      </w:r>
      <w:r w:rsidRPr="009D1D07">
        <w:rPr>
          <w:rFonts w:cs="Arial"/>
          <w:color w:val="000000"/>
          <w:sz w:val="24"/>
          <w:szCs w:val="24"/>
        </w:rPr>
        <w:t xml:space="preserve">исти </w:t>
      </w:r>
      <w:r>
        <w:rPr>
          <w:rFonts w:cs="Arial"/>
          <w:color w:val="000000"/>
          <w:sz w:val="24"/>
          <w:szCs w:val="24"/>
        </w:rPr>
        <w:t xml:space="preserve"> </w:t>
      </w:r>
      <w:r>
        <w:rPr>
          <w:rFonts w:cs="Arial"/>
          <w:color w:val="000000"/>
          <w:sz w:val="24"/>
          <w:szCs w:val="24"/>
          <w:lang w:val="sr-Cyrl-RS"/>
        </w:rPr>
        <w:t xml:space="preserve">гарантни </w:t>
      </w:r>
      <w:r>
        <w:rPr>
          <w:rFonts w:cs="Arial"/>
          <w:color w:val="000000"/>
          <w:sz w:val="24"/>
          <w:szCs w:val="24"/>
        </w:rPr>
        <w:t>рок</w:t>
      </w:r>
      <w:r w:rsidRPr="009D1D07">
        <w:rPr>
          <w:rFonts w:cs="Arial"/>
          <w:color w:val="000000"/>
          <w:sz w:val="24"/>
          <w:szCs w:val="24"/>
          <w:lang w:val="sr-Cyrl-RS"/>
        </w:rPr>
        <w:t xml:space="preserve">, </w:t>
      </w:r>
      <w:r w:rsidRPr="009D1D07">
        <w:rPr>
          <w:rFonts w:cs="Arial"/>
          <w:sz w:val="24"/>
          <w:szCs w:val="24"/>
        </w:rPr>
        <w:t xml:space="preserve">као </w:t>
      </w:r>
      <w:r w:rsidRPr="009D1D07">
        <w:rPr>
          <w:rFonts w:cs="Arial"/>
          <w:color w:val="000000"/>
          <w:sz w:val="24"/>
          <w:szCs w:val="24"/>
        </w:rPr>
        <w:t>најповољнија биће изабрана понуда оног понуђача који је понудио</w:t>
      </w:r>
      <w:r>
        <w:rPr>
          <w:rFonts w:cs="Arial"/>
          <w:color w:val="000000"/>
          <w:sz w:val="24"/>
          <w:szCs w:val="24"/>
          <w:lang w:val="sr-Cyrl-RS"/>
        </w:rPr>
        <w:t xml:space="preserve"> краћи рок извршења услуга</w:t>
      </w:r>
      <w:r w:rsidRPr="009D1D07">
        <w:rPr>
          <w:rFonts w:cs="Arial"/>
          <w:color w:val="000000"/>
          <w:sz w:val="24"/>
          <w:szCs w:val="24"/>
          <w:lang w:val="sr-Cyrl-RS"/>
        </w:rPr>
        <w:t>.</w:t>
      </w:r>
    </w:p>
    <w:p w14:paraId="6BBBC429" w14:textId="77777777" w:rsidR="00B71E23" w:rsidRDefault="00B71E23" w:rsidP="009D1D07">
      <w:pPr>
        <w:autoSpaceDE w:val="0"/>
        <w:autoSpaceDN w:val="0"/>
        <w:adjustRightInd w:val="0"/>
        <w:spacing w:before="0"/>
        <w:rPr>
          <w:rFonts w:cs="Arial"/>
          <w:color w:val="000000"/>
          <w:sz w:val="24"/>
          <w:szCs w:val="24"/>
          <w:lang w:val="sr-Cyrl-RS"/>
        </w:rPr>
      </w:pPr>
    </w:p>
    <w:p w14:paraId="1D615401" w14:textId="77777777" w:rsidR="00B71E23" w:rsidRDefault="00B71E23" w:rsidP="009D1D07">
      <w:pPr>
        <w:autoSpaceDE w:val="0"/>
        <w:autoSpaceDN w:val="0"/>
        <w:adjustRightInd w:val="0"/>
        <w:spacing w:before="0"/>
        <w:rPr>
          <w:rFonts w:cs="Arial"/>
          <w:color w:val="000000"/>
          <w:sz w:val="24"/>
          <w:szCs w:val="24"/>
          <w:lang w:val="sr-Cyrl-RS"/>
        </w:rPr>
      </w:pPr>
    </w:p>
    <w:p w14:paraId="39E06EA0" w14:textId="77777777" w:rsidR="00B71E23" w:rsidRDefault="00B71E23" w:rsidP="009D1D07">
      <w:pPr>
        <w:autoSpaceDE w:val="0"/>
        <w:autoSpaceDN w:val="0"/>
        <w:adjustRightInd w:val="0"/>
        <w:spacing w:before="0"/>
        <w:rPr>
          <w:rFonts w:cs="Arial"/>
          <w:color w:val="000000"/>
          <w:sz w:val="24"/>
          <w:szCs w:val="24"/>
          <w:lang w:val="sr-Cyrl-RS"/>
        </w:rPr>
      </w:pPr>
    </w:p>
    <w:p w14:paraId="7200B5CE" w14:textId="77777777" w:rsidR="00B71E23" w:rsidRDefault="00B71E23" w:rsidP="009D1D07">
      <w:pPr>
        <w:autoSpaceDE w:val="0"/>
        <w:autoSpaceDN w:val="0"/>
        <w:adjustRightInd w:val="0"/>
        <w:spacing w:before="0"/>
        <w:rPr>
          <w:rFonts w:cs="Arial"/>
          <w:color w:val="000000"/>
          <w:sz w:val="24"/>
          <w:szCs w:val="24"/>
          <w:lang w:val="sr-Cyrl-RS"/>
        </w:rPr>
      </w:pPr>
    </w:p>
    <w:p w14:paraId="204B9D31" w14:textId="77777777" w:rsidR="00B71E23" w:rsidRDefault="00B71E23" w:rsidP="009D1D07">
      <w:pPr>
        <w:autoSpaceDE w:val="0"/>
        <w:autoSpaceDN w:val="0"/>
        <w:adjustRightInd w:val="0"/>
        <w:spacing w:before="0"/>
        <w:rPr>
          <w:rFonts w:cs="Arial"/>
          <w:color w:val="000000"/>
          <w:sz w:val="24"/>
          <w:szCs w:val="24"/>
          <w:lang w:val="sr-Cyrl-RS"/>
        </w:rPr>
      </w:pPr>
    </w:p>
    <w:p w14:paraId="0FDA364C" w14:textId="77777777" w:rsidR="00B71E23" w:rsidRDefault="00B71E23" w:rsidP="009D1D07">
      <w:pPr>
        <w:autoSpaceDE w:val="0"/>
        <w:autoSpaceDN w:val="0"/>
        <w:adjustRightInd w:val="0"/>
        <w:spacing w:before="0"/>
        <w:rPr>
          <w:rFonts w:cs="Arial"/>
          <w:color w:val="000000"/>
          <w:sz w:val="24"/>
          <w:szCs w:val="24"/>
          <w:lang w:val="sr-Cyrl-RS"/>
        </w:rPr>
      </w:pPr>
    </w:p>
    <w:p w14:paraId="4161BEC0" w14:textId="77777777" w:rsidR="00B71E23" w:rsidRDefault="00B71E23" w:rsidP="009D1D07">
      <w:pPr>
        <w:autoSpaceDE w:val="0"/>
        <w:autoSpaceDN w:val="0"/>
        <w:adjustRightInd w:val="0"/>
        <w:spacing w:before="0"/>
        <w:rPr>
          <w:rFonts w:cs="Arial"/>
          <w:color w:val="000000"/>
          <w:sz w:val="24"/>
          <w:szCs w:val="24"/>
          <w:lang w:val="sr-Cyrl-RS"/>
        </w:rPr>
      </w:pPr>
    </w:p>
    <w:p w14:paraId="5DDFADFB" w14:textId="77777777" w:rsidR="00B71E23" w:rsidRDefault="00B71E23" w:rsidP="009D1D07">
      <w:pPr>
        <w:autoSpaceDE w:val="0"/>
        <w:autoSpaceDN w:val="0"/>
        <w:adjustRightInd w:val="0"/>
        <w:spacing w:before="0"/>
        <w:rPr>
          <w:rFonts w:cs="Arial"/>
          <w:color w:val="000000"/>
          <w:sz w:val="24"/>
          <w:szCs w:val="24"/>
          <w:lang w:val="sr-Cyrl-RS"/>
        </w:rPr>
      </w:pPr>
    </w:p>
    <w:p w14:paraId="6922550A" w14:textId="77777777" w:rsidR="00B71E23" w:rsidRDefault="00B71E23" w:rsidP="009D1D07">
      <w:pPr>
        <w:autoSpaceDE w:val="0"/>
        <w:autoSpaceDN w:val="0"/>
        <w:adjustRightInd w:val="0"/>
        <w:spacing w:before="0"/>
        <w:rPr>
          <w:rFonts w:cs="Arial"/>
          <w:color w:val="000000"/>
          <w:sz w:val="24"/>
          <w:szCs w:val="24"/>
          <w:lang w:val="sr-Cyrl-RS"/>
        </w:rPr>
      </w:pPr>
    </w:p>
    <w:p w14:paraId="65255F2F" w14:textId="77777777" w:rsidR="00B71E23" w:rsidRDefault="00B71E23" w:rsidP="009D1D07">
      <w:pPr>
        <w:autoSpaceDE w:val="0"/>
        <w:autoSpaceDN w:val="0"/>
        <w:adjustRightInd w:val="0"/>
        <w:spacing w:before="0"/>
        <w:rPr>
          <w:rFonts w:cs="Arial"/>
          <w:color w:val="000000"/>
          <w:sz w:val="24"/>
          <w:szCs w:val="24"/>
          <w:lang w:val="sr-Cyrl-RS"/>
        </w:rPr>
      </w:pPr>
    </w:p>
    <w:p w14:paraId="65C18642" w14:textId="77777777" w:rsidR="00B71E23" w:rsidRDefault="00B71E23" w:rsidP="009D1D07">
      <w:pPr>
        <w:autoSpaceDE w:val="0"/>
        <w:autoSpaceDN w:val="0"/>
        <w:adjustRightInd w:val="0"/>
        <w:spacing w:before="0"/>
        <w:rPr>
          <w:rFonts w:cs="Arial"/>
          <w:color w:val="000000"/>
          <w:sz w:val="24"/>
          <w:szCs w:val="24"/>
          <w:lang w:val="sr-Cyrl-RS"/>
        </w:rPr>
      </w:pPr>
    </w:p>
    <w:p w14:paraId="4C48794D" w14:textId="77777777" w:rsidR="00B71E23" w:rsidRDefault="00B71E23" w:rsidP="009D1D07">
      <w:pPr>
        <w:autoSpaceDE w:val="0"/>
        <w:autoSpaceDN w:val="0"/>
        <w:adjustRightInd w:val="0"/>
        <w:spacing w:before="0"/>
        <w:rPr>
          <w:rFonts w:cs="Arial"/>
          <w:color w:val="000000"/>
          <w:sz w:val="24"/>
          <w:szCs w:val="24"/>
          <w:lang w:val="sr-Cyrl-RS"/>
        </w:rPr>
      </w:pPr>
    </w:p>
    <w:p w14:paraId="13626B52" w14:textId="77777777" w:rsidR="00B71E23" w:rsidRDefault="00B71E23" w:rsidP="009D1D07">
      <w:pPr>
        <w:autoSpaceDE w:val="0"/>
        <w:autoSpaceDN w:val="0"/>
        <w:adjustRightInd w:val="0"/>
        <w:spacing w:before="0"/>
        <w:rPr>
          <w:rFonts w:cs="Arial"/>
          <w:color w:val="000000"/>
          <w:sz w:val="24"/>
          <w:szCs w:val="24"/>
          <w:lang w:val="sr-Cyrl-RS"/>
        </w:rPr>
      </w:pPr>
    </w:p>
    <w:p w14:paraId="41BBF54B" w14:textId="77777777" w:rsidR="00B71E23" w:rsidRDefault="00B71E23" w:rsidP="009D1D07">
      <w:pPr>
        <w:autoSpaceDE w:val="0"/>
        <w:autoSpaceDN w:val="0"/>
        <w:adjustRightInd w:val="0"/>
        <w:spacing w:before="0"/>
        <w:rPr>
          <w:rFonts w:cs="Arial"/>
          <w:color w:val="000000"/>
          <w:sz w:val="24"/>
          <w:szCs w:val="24"/>
          <w:lang w:val="sr-Cyrl-RS"/>
        </w:rPr>
      </w:pPr>
    </w:p>
    <w:p w14:paraId="62BE032E" w14:textId="77777777" w:rsidR="00B71E23" w:rsidRDefault="00B71E23" w:rsidP="009D1D07">
      <w:pPr>
        <w:autoSpaceDE w:val="0"/>
        <w:autoSpaceDN w:val="0"/>
        <w:adjustRightInd w:val="0"/>
        <w:spacing w:before="0"/>
        <w:rPr>
          <w:rFonts w:cs="Arial"/>
          <w:color w:val="000000"/>
          <w:sz w:val="24"/>
          <w:szCs w:val="24"/>
          <w:lang w:val="sr-Cyrl-RS"/>
        </w:rPr>
      </w:pPr>
    </w:p>
    <w:p w14:paraId="2E8CD9BF" w14:textId="77777777" w:rsidR="00B71E23" w:rsidRDefault="00B71E23" w:rsidP="009D1D07">
      <w:pPr>
        <w:autoSpaceDE w:val="0"/>
        <w:autoSpaceDN w:val="0"/>
        <w:adjustRightInd w:val="0"/>
        <w:spacing w:before="0"/>
        <w:rPr>
          <w:rFonts w:cs="Arial"/>
          <w:color w:val="000000"/>
          <w:sz w:val="24"/>
          <w:szCs w:val="24"/>
          <w:lang w:val="sr-Cyrl-RS"/>
        </w:rPr>
      </w:pPr>
    </w:p>
    <w:p w14:paraId="6C8A4CA6" w14:textId="77777777" w:rsidR="00B71E23" w:rsidRDefault="00B71E23" w:rsidP="009D1D07">
      <w:pPr>
        <w:autoSpaceDE w:val="0"/>
        <w:autoSpaceDN w:val="0"/>
        <w:adjustRightInd w:val="0"/>
        <w:spacing w:before="0"/>
        <w:rPr>
          <w:rFonts w:cs="Arial"/>
          <w:color w:val="000000"/>
          <w:sz w:val="24"/>
          <w:szCs w:val="24"/>
          <w:lang w:val="sr-Cyrl-RS"/>
        </w:rPr>
      </w:pPr>
    </w:p>
    <w:p w14:paraId="10AB7B76" w14:textId="77777777" w:rsidR="00B71E23" w:rsidRDefault="00B71E23" w:rsidP="009D1D07">
      <w:pPr>
        <w:autoSpaceDE w:val="0"/>
        <w:autoSpaceDN w:val="0"/>
        <w:adjustRightInd w:val="0"/>
        <w:spacing w:before="0"/>
        <w:rPr>
          <w:rFonts w:cs="Arial"/>
          <w:color w:val="000000"/>
          <w:sz w:val="24"/>
          <w:szCs w:val="24"/>
          <w:lang w:val="sr-Cyrl-RS"/>
        </w:rPr>
      </w:pPr>
    </w:p>
    <w:p w14:paraId="1DAC1AC9" w14:textId="77777777" w:rsidR="00B71E23" w:rsidRDefault="00B71E23" w:rsidP="009D1D07">
      <w:pPr>
        <w:autoSpaceDE w:val="0"/>
        <w:autoSpaceDN w:val="0"/>
        <w:adjustRightInd w:val="0"/>
        <w:spacing w:before="0"/>
        <w:rPr>
          <w:rFonts w:cs="Arial"/>
          <w:color w:val="000000"/>
          <w:sz w:val="24"/>
          <w:szCs w:val="24"/>
          <w:lang w:val="sr-Cyrl-RS"/>
        </w:rPr>
      </w:pPr>
    </w:p>
    <w:p w14:paraId="6E8C5E58" w14:textId="77777777" w:rsidR="00B71E23" w:rsidRDefault="00B71E23" w:rsidP="009D1D07">
      <w:pPr>
        <w:autoSpaceDE w:val="0"/>
        <w:autoSpaceDN w:val="0"/>
        <w:adjustRightInd w:val="0"/>
        <w:spacing w:before="0"/>
        <w:rPr>
          <w:rFonts w:cs="Arial"/>
          <w:color w:val="000000"/>
          <w:sz w:val="24"/>
          <w:szCs w:val="24"/>
          <w:lang w:val="sr-Cyrl-RS"/>
        </w:rPr>
      </w:pPr>
    </w:p>
    <w:p w14:paraId="1A0C4132" w14:textId="77777777" w:rsidR="00B71E23" w:rsidRDefault="00B71E23" w:rsidP="009D1D07">
      <w:pPr>
        <w:autoSpaceDE w:val="0"/>
        <w:autoSpaceDN w:val="0"/>
        <w:adjustRightInd w:val="0"/>
        <w:spacing w:before="0"/>
        <w:rPr>
          <w:rFonts w:cs="Arial"/>
          <w:color w:val="000000"/>
          <w:sz w:val="24"/>
          <w:szCs w:val="24"/>
          <w:lang w:val="sr-Cyrl-RS"/>
        </w:rPr>
      </w:pPr>
    </w:p>
    <w:p w14:paraId="632DCBF1" w14:textId="77777777" w:rsidR="00B71E23" w:rsidRDefault="00B71E23" w:rsidP="009D1D07">
      <w:pPr>
        <w:autoSpaceDE w:val="0"/>
        <w:autoSpaceDN w:val="0"/>
        <w:adjustRightInd w:val="0"/>
        <w:spacing w:before="0"/>
        <w:rPr>
          <w:rFonts w:cs="Arial"/>
          <w:color w:val="000000"/>
          <w:sz w:val="24"/>
          <w:szCs w:val="24"/>
          <w:lang w:val="sr-Cyrl-RS"/>
        </w:rPr>
      </w:pPr>
    </w:p>
    <w:p w14:paraId="6EF5BFE7" w14:textId="77777777" w:rsidR="00B71E23" w:rsidRDefault="00B71E23" w:rsidP="009D1D07">
      <w:pPr>
        <w:autoSpaceDE w:val="0"/>
        <w:autoSpaceDN w:val="0"/>
        <w:adjustRightInd w:val="0"/>
        <w:spacing w:before="0"/>
        <w:rPr>
          <w:rFonts w:cs="Arial"/>
          <w:color w:val="000000"/>
          <w:sz w:val="24"/>
          <w:szCs w:val="24"/>
          <w:lang w:val="sr-Cyrl-RS"/>
        </w:rPr>
      </w:pPr>
    </w:p>
    <w:p w14:paraId="64CFFB93" w14:textId="77777777" w:rsidR="00B71E23" w:rsidRDefault="00B71E23" w:rsidP="009D1D07">
      <w:pPr>
        <w:autoSpaceDE w:val="0"/>
        <w:autoSpaceDN w:val="0"/>
        <w:adjustRightInd w:val="0"/>
        <w:spacing w:before="0"/>
        <w:rPr>
          <w:rFonts w:cs="Arial"/>
          <w:color w:val="000000"/>
          <w:sz w:val="24"/>
          <w:szCs w:val="24"/>
          <w:lang w:val="sr-Cyrl-RS"/>
        </w:rPr>
      </w:pPr>
    </w:p>
    <w:p w14:paraId="19F31D95" w14:textId="77777777" w:rsidR="00B71E23" w:rsidRDefault="00B71E23" w:rsidP="009D1D07">
      <w:pPr>
        <w:autoSpaceDE w:val="0"/>
        <w:autoSpaceDN w:val="0"/>
        <w:adjustRightInd w:val="0"/>
        <w:spacing w:before="0"/>
        <w:rPr>
          <w:rFonts w:cs="Arial"/>
          <w:color w:val="000000"/>
          <w:sz w:val="24"/>
          <w:szCs w:val="24"/>
          <w:lang w:val="sr-Cyrl-RS"/>
        </w:rPr>
      </w:pPr>
    </w:p>
    <w:p w14:paraId="1EC2952D" w14:textId="77777777" w:rsidR="00B71E23" w:rsidRDefault="00B71E23" w:rsidP="009D1D07">
      <w:pPr>
        <w:autoSpaceDE w:val="0"/>
        <w:autoSpaceDN w:val="0"/>
        <w:adjustRightInd w:val="0"/>
        <w:spacing w:before="0"/>
        <w:rPr>
          <w:rFonts w:cs="Arial"/>
          <w:color w:val="000000"/>
          <w:sz w:val="24"/>
          <w:szCs w:val="24"/>
          <w:lang w:val="sr-Cyrl-RS"/>
        </w:rPr>
      </w:pPr>
    </w:p>
    <w:p w14:paraId="29E1B418" w14:textId="77777777" w:rsidR="00B71E23" w:rsidRDefault="00B71E23" w:rsidP="009D1D07">
      <w:pPr>
        <w:autoSpaceDE w:val="0"/>
        <w:autoSpaceDN w:val="0"/>
        <w:adjustRightInd w:val="0"/>
        <w:spacing w:before="0"/>
        <w:rPr>
          <w:rFonts w:cs="Arial"/>
          <w:color w:val="000000"/>
          <w:sz w:val="24"/>
          <w:szCs w:val="24"/>
          <w:lang w:val="sr-Cyrl-RS"/>
        </w:rPr>
      </w:pPr>
    </w:p>
    <w:p w14:paraId="52C6C0E7" w14:textId="77777777" w:rsidR="00B71E23" w:rsidRDefault="00B71E23" w:rsidP="009D1D07">
      <w:pPr>
        <w:autoSpaceDE w:val="0"/>
        <w:autoSpaceDN w:val="0"/>
        <w:adjustRightInd w:val="0"/>
        <w:spacing w:before="0"/>
        <w:rPr>
          <w:rFonts w:cs="Arial"/>
          <w:color w:val="000000"/>
          <w:sz w:val="24"/>
          <w:szCs w:val="24"/>
          <w:lang w:val="sr-Cyrl-RS"/>
        </w:rPr>
      </w:pPr>
    </w:p>
    <w:p w14:paraId="2DE342FF" w14:textId="77777777" w:rsidR="00B71E23" w:rsidRDefault="00B71E23" w:rsidP="009D1D07">
      <w:pPr>
        <w:autoSpaceDE w:val="0"/>
        <w:autoSpaceDN w:val="0"/>
        <w:adjustRightInd w:val="0"/>
        <w:spacing w:before="0"/>
        <w:rPr>
          <w:rFonts w:cs="Arial"/>
          <w:color w:val="000000"/>
          <w:sz w:val="24"/>
          <w:szCs w:val="24"/>
          <w:lang w:val="sr-Cyrl-RS"/>
        </w:rPr>
      </w:pPr>
    </w:p>
    <w:p w14:paraId="028E0BC1" w14:textId="77777777" w:rsidR="00B71E23" w:rsidRDefault="00B71E23" w:rsidP="009D1D07">
      <w:pPr>
        <w:autoSpaceDE w:val="0"/>
        <w:autoSpaceDN w:val="0"/>
        <w:adjustRightInd w:val="0"/>
        <w:spacing w:before="0"/>
        <w:rPr>
          <w:rFonts w:cs="Arial"/>
          <w:color w:val="000000"/>
          <w:sz w:val="24"/>
          <w:szCs w:val="24"/>
          <w:lang w:val="sr-Cyrl-RS"/>
        </w:rPr>
      </w:pPr>
    </w:p>
    <w:p w14:paraId="1E6599CC" w14:textId="77777777" w:rsidR="00B71E23" w:rsidRDefault="00B71E23" w:rsidP="009D1D07">
      <w:pPr>
        <w:autoSpaceDE w:val="0"/>
        <w:autoSpaceDN w:val="0"/>
        <w:adjustRightInd w:val="0"/>
        <w:spacing w:before="0"/>
        <w:rPr>
          <w:rFonts w:cs="Arial"/>
          <w:color w:val="000000"/>
          <w:sz w:val="24"/>
          <w:szCs w:val="24"/>
          <w:lang w:val="sr-Cyrl-RS"/>
        </w:rPr>
      </w:pPr>
    </w:p>
    <w:p w14:paraId="3AC9E0CF" w14:textId="77777777" w:rsidR="00B71E23" w:rsidRDefault="00B71E23" w:rsidP="009D1D07">
      <w:pPr>
        <w:autoSpaceDE w:val="0"/>
        <w:autoSpaceDN w:val="0"/>
        <w:adjustRightInd w:val="0"/>
        <w:spacing w:before="0"/>
        <w:rPr>
          <w:rFonts w:cs="Arial"/>
          <w:color w:val="000000"/>
          <w:sz w:val="24"/>
          <w:szCs w:val="24"/>
          <w:lang w:val="sr-Cyrl-RS"/>
        </w:rPr>
      </w:pPr>
    </w:p>
    <w:p w14:paraId="6DC22A6E" w14:textId="77777777" w:rsidR="00B71E23" w:rsidRDefault="00B71E23" w:rsidP="009D1D07">
      <w:pPr>
        <w:autoSpaceDE w:val="0"/>
        <w:autoSpaceDN w:val="0"/>
        <w:adjustRightInd w:val="0"/>
        <w:spacing w:before="0"/>
        <w:rPr>
          <w:rFonts w:cs="Arial"/>
          <w:color w:val="000000"/>
          <w:sz w:val="24"/>
          <w:szCs w:val="24"/>
          <w:lang w:val="sr-Cyrl-RS"/>
        </w:rPr>
      </w:pPr>
    </w:p>
    <w:p w14:paraId="4CE2B7DE" w14:textId="77777777" w:rsidR="00B71E23" w:rsidRPr="009D1D07" w:rsidRDefault="00B71E23" w:rsidP="009D1D07">
      <w:pPr>
        <w:autoSpaceDE w:val="0"/>
        <w:autoSpaceDN w:val="0"/>
        <w:adjustRightInd w:val="0"/>
        <w:spacing w:before="0"/>
        <w:rPr>
          <w:rFonts w:cs="Arial"/>
          <w:color w:val="000000"/>
          <w:sz w:val="24"/>
          <w:szCs w:val="24"/>
          <w:lang w:val="sr-Cyrl-RS"/>
        </w:rPr>
      </w:pPr>
    </w:p>
    <w:p w14:paraId="30B4ADDF" w14:textId="77777777" w:rsidR="00621752" w:rsidRPr="00781B02" w:rsidRDefault="00621752" w:rsidP="00781B02"/>
    <w:p w14:paraId="1E7EFEE8" w14:textId="77777777" w:rsidR="00012E6A" w:rsidRPr="00012E6A" w:rsidRDefault="00012E6A" w:rsidP="0077263A">
      <w:pPr>
        <w:pStyle w:val="ListParagraph"/>
        <w:keepNext/>
        <w:numPr>
          <w:ilvl w:val="0"/>
          <w:numId w:val="12"/>
        </w:numPr>
        <w:tabs>
          <w:tab w:val="left" w:pos="567"/>
        </w:tabs>
        <w:spacing w:before="0" w:after="0" w:line="240" w:lineRule="auto"/>
        <w:contextualSpacing w:val="0"/>
        <w:jc w:val="left"/>
        <w:outlineLvl w:val="0"/>
        <w:rPr>
          <w:rFonts w:ascii="Arial" w:eastAsia="Times New Roman" w:hAnsi="Arial" w:cs="Arial"/>
          <w:b/>
          <w:vanish/>
          <w:sz w:val="24"/>
          <w:szCs w:val="24"/>
          <w:lang w:val="sr-Cyrl-RS"/>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2"/>
      <w:bookmarkEnd w:id="193"/>
      <w:bookmarkEnd w:id="194"/>
      <w:bookmarkEnd w:id="195"/>
      <w:bookmarkEnd w:id="196"/>
      <w:bookmarkEnd w:id="197"/>
      <w:bookmarkEnd w:id="198"/>
      <w:bookmarkEnd w:id="199"/>
      <w:bookmarkEnd w:id="200"/>
      <w:bookmarkEnd w:id="201"/>
      <w:bookmarkEnd w:id="202"/>
    </w:p>
    <w:p w14:paraId="0905DB48" w14:textId="77777777" w:rsidR="00012E6A" w:rsidRPr="00012E6A" w:rsidRDefault="00012E6A" w:rsidP="0077263A">
      <w:pPr>
        <w:pStyle w:val="ListParagraph"/>
        <w:keepNext/>
        <w:numPr>
          <w:ilvl w:val="0"/>
          <w:numId w:val="12"/>
        </w:numPr>
        <w:tabs>
          <w:tab w:val="left" w:pos="567"/>
        </w:tabs>
        <w:spacing w:before="0" w:after="0" w:line="240" w:lineRule="auto"/>
        <w:contextualSpacing w:val="0"/>
        <w:jc w:val="left"/>
        <w:outlineLvl w:val="0"/>
        <w:rPr>
          <w:rFonts w:ascii="Arial" w:eastAsia="Times New Roman" w:hAnsi="Arial" w:cs="Arial"/>
          <w:b/>
          <w:vanish/>
          <w:sz w:val="24"/>
          <w:szCs w:val="24"/>
          <w:lang w:val="sr-Cyrl-RS"/>
        </w:rPr>
      </w:pPr>
    </w:p>
    <w:p w14:paraId="40BA1A32" w14:textId="77777777" w:rsidR="008D2B23" w:rsidRPr="00EC5BB4" w:rsidRDefault="00496D04" w:rsidP="00E641B3">
      <w:pPr>
        <w:pStyle w:val="KDPodnaslov1"/>
        <w:spacing w:before="0"/>
        <w:ind w:left="360" w:hanging="360"/>
        <w:rPr>
          <w:rFonts w:cs="Arial"/>
          <w:sz w:val="24"/>
          <w:szCs w:val="24"/>
        </w:rPr>
      </w:pPr>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14:paraId="3E8BBD1E" w14:textId="77777777" w:rsidR="00645F72" w:rsidRPr="00781B02" w:rsidRDefault="00645F72" w:rsidP="00781B02"/>
    <w:p w14:paraId="11E2F04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A28BF77"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84612BF" w14:textId="77777777" w:rsidR="008D2B23" w:rsidRPr="00EC5BB4" w:rsidRDefault="008D2B23" w:rsidP="008D2B23">
      <w:pPr>
        <w:pStyle w:val="KDParagraf"/>
        <w:spacing w:before="0"/>
        <w:rPr>
          <w:rFonts w:cs="Arial"/>
          <w:sz w:val="24"/>
          <w:szCs w:val="24"/>
        </w:rPr>
      </w:pPr>
    </w:p>
    <w:p w14:paraId="5349ED0C" w14:textId="77777777" w:rsidR="00012E6A" w:rsidRPr="00012E6A" w:rsidRDefault="00012E6A" w:rsidP="0077263A">
      <w:pPr>
        <w:pStyle w:val="ListParagraph"/>
        <w:keepNext/>
        <w:numPr>
          <w:ilvl w:val="0"/>
          <w:numId w:val="18"/>
        </w:numPr>
        <w:tabs>
          <w:tab w:val="left" w:pos="567"/>
        </w:tabs>
        <w:spacing w:before="0" w:after="0" w:line="240" w:lineRule="auto"/>
        <w:contextualSpacing w:val="0"/>
        <w:outlineLvl w:val="1"/>
        <w:rPr>
          <w:rFonts w:ascii="Arial" w:eastAsia="Times New Roman" w:hAnsi="Arial" w:cs="Arial"/>
          <w:b/>
          <w:vanish/>
          <w:sz w:val="24"/>
          <w:szCs w:val="24"/>
        </w:rPr>
      </w:pPr>
      <w:bookmarkStart w:id="204" w:name="_Toc441651577"/>
      <w:bookmarkStart w:id="205" w:name="_Toc442559888"/>
    </w:p>
    <w:p w14:paraId="5617C006" w14:textId="77777777" w:rsidR="00012E6A" w:rsidRPr="00012E6A" w:rsidRDefault="00012E6A" w:rsidP="0077263A">
      <w:pPr>
        <w:pStyle w:val="ListParagraph"/>
        <w:keepNext/>
        <w:numPr>
          <w:ilvl w:val="0"/>
          <w:numId w:val="18"/>
        </w:numPr>
        <w:tabs>
          <w:tab w:val="left" w:pos="567"/>
        </w:tabs>
        <w:spacing w:before="0" w:after="0" w:line="240" w:lineRule="auto"/>
        <w:contextualSpacing w:val="0"/>
        <w:outlineLvl w:val="1"/>
        <w:rPr>
          <w:rFonts w:ascii="Arial" w:eastAsia="Times New Roman" w:hAnsi="Arial" w:cs="Arial"/>
          <w:b/>
          <w:vanish/>
          <w:sz w:val="24"/>
          <w:szCs w:val="24"/>
        </w:rPr>
      </w:pPr>
    </w:p>
    <w:p w14:paraId="682E77C6" w14:textId="77777777" w:rsidR="008D2B23" w:rsidRPr="00EC5BB4" w:rsidRDefault="00AC3A9C" w:rsidP="0077263A">
      <w:pPr>
        <w:pStyle w:val="KDPodnaslov2"/>
        <w:numPr>
          <w:ilvl w:val="1"/>
          <w:numId w:val="29"/>
        </w:numPr>
        <w:spacing w:before="0"/>
        <w:jc w:val="both"/>
        <w:rPr>
          <w:rFonts w:cs="Arial"/>
          <w:sz w:val="24"/>
          <w:szCs w:val="24"/>
        </w:rPr>
      </w:pPr>
      <w:r>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4"/>
      <w:bookmarkEnd w:id="205"/>
    </w:p>
    <w:p w14:paraId="59B5DFB6"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315441D4" w14:textId="77777777" w:rsidR="008D2B23" w:rsidRPr="007419BC" w:rsidRDefault="008D2B23" w:rsidP="008D2B23">
      <w:pPr>
        <w:pStyle w:val="KDKomentar"/>
        <w:spacing w:before="0"/>
        <w:rPr>
          <w:rFonts w:cs="Arial"/>
          <w:i w:val="0"/>
          <w:color w:val="auto"/>
          <w:sz w:val="24"/>
          <w:szCs w:val="24"/>
        </w:rPr>
      </w:pPr>
      <w:r w:rsidRPr="007419BC">
        <w:rPr>
          <w:rFonts w:cs="Arial"/>
          <w:i w:val="0"/>
          <w:color w:val="auto"/>
          <w:sz w:val="24"/>
          <w:szCs w:val="24"/>
        </w:rPr>
        <w:t>Понуда са свим прилозима мора бити сачињена на српском језику.</w:t>
      </w:r>
    </w:p>
    <w:p w14:paraId="086E2D66" w14:textId="77777777" w:rsidR="008D2B23" w:rsidRPr="007419BC" w:rsidRDefault="008D2B23" w:rsidP="008D2B23">
      <w:pPr>
        <w:pStyle w:val="KDKomentar"/>
        <w:spacing w:before="0"/>
        <w:rPr>
          <w:rStyle w:val="StyleArial"/>
          <w:rFonts w:cs="Arial"/>
          <w:i w:val="0"/>
          <w:color w:val="auto"/>
        </w:rPr>
      </w:pPr>
      <w:r w:rsidRPr="007419BC">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05D04B32" w14:textId="77777777" w:rsidR="008D2B23" w:rsidRPr="00EC5BB4" w:rsidRDefault="008D2B23" w:rsidP="008D2B23">
      <w:pPr>
        <w:pStyle w:val="KDParagraf"/>
        <w:spacing w:before="0"/>
        <w:rPr>
          <w:rFonts w:cs="Arial"/>
          <w:sz w:val="24"/>
          <w:szCs w:val="24"/>
          <w:lang w:val="ru-RU" w:eastAsia="sr-Latn-CS"/>
        </w:rPr>
      </w:pPr>
    </w:p>
    <w:p w14:paraId="22E165ED" w14:textId="77777777" w:rsidR="008D2B23" w:rsidRPr="00EC5BB4" w:rsidRDefault="00AC3A9C" w:rsidP="0077263A">
      <w:pPr>
        <w:pStyle w:val="KDPodnaslov2"/>
        <w:numPr>
          <w:ilvl w:val="1"/>
          <w:numId w:val="28"/>
        </w:numPr>
        <w:spacing w:before="0"/>
        <w:jc w:val="both"/>
        <w:rPr>
          <w:rFonts w:cs="Arial"/>
          <w:sz w:val="24"/>
          <w:szCs w:val="24"/>
        </w:rPr>
      </w:pPr>
      <w:bookmarkStart w:id="206" w:name="_Toc441651578"/>
      <w:bookmarkStart w:id="207" w:name="_Toc442559889"/>
      <w:r>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6"/>
      <w:bookmarkEnd w:id="207"/>
    </w:p>
    <w:p w14:paraId="3C1007B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w:t>
      </w:r>
      <w:r w:rsidR="00950362">
        <w:rPr>
          <w:rFonts w:cs="Arial"/>
          <w:sz w:val="24"/>
          <w:szCs w:val="24"/>
          <w:lang w:val="ru-RU"/>
        </w:rPr>
        <w:t xml:space="preserve"> </w:t>
      </w:r>
      <w:r w:rsidRPr="00EC5BB4">
        <w:rPr>
          <w:rFonts w:cs="Arial"/>
          <w:sz w:val="24"/>
          <w:szCs w:val="24"/>
          <w:lang w:val="ru-RU"/>
        </w:rPr>
        <w:t xml:space="preserve">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4E05EB46"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41FC1C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615AF2D2" w14:textId="77777777" w:rsidR="008D2B23" w:rsidRPr="007419BC" w:rsidRDefault="008D2B23" w:rsidP="008D2B23">
      <w:pPr>
        <w:pStyle w:val="KDKomentar"/>
        <w:spacing w:before="0"/>
        <w:rPr>
          <w:rFonts w:cs="Arial"/>
          <w:i w:val="0"/>
          <w:color w:val="auto"/>
          <w:sz w:val="24"/>
          <w:szCs w:val="24"/>
        </w:rPr>
      </w:pPr>
      <w:r w:rsidRPr="007419BC">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9224D35" w14:textId="1474FCA7" w:rsidR="00086502" w:rsidRPr="00033C8B" w:rsidRDefault="008D2B23" w:rsidP="00086502">
      <w:pPr>
        <w:tabs>
          <w:tab w:val="left" w:pos="567"/>
        </w:tabs>
        <w:rPr>
          <w:rFonts w:cs="Arial"/>
          <w:b/>
          <w:sz w:val="24"/>
          <w:szCs w:val="24"/>
          <w:lang w:val="ru-RU"/>
        </w:rPr>
      </w:pPr>
      <w:r w:rsidRPr="00EC5BB4">
        <w:rPr>
          <w:rFonts w:cs="Arial"/>
          <w:sz w:val="24"/>
          <w:szCs w:val="24"/>
          <w:lang w:val="ru-RU"/>
        </w:rPr>
        <w:t xml:space="preserve">Понуђач подноси понуду у затвореној коверти </w:t>
      </w:r>
      <w:r w:rsidR="00033C8B" w:rsidRPr="00033C8B">
        <w:rPr>
          <w:rFonts w:cs="Arial"/>
          <w:sz w:val="24"/>
          <w:szCs w:val="24"/>
          <w:lang w:val="ru-RU"/>
        </w:rPr>
        <w:t>на адресу:</w:t>
      </w:r>
      <w:r w:rsidR="00BE1B23">
        <w:rPr>
          <w:rFonts w:cs="Arial"/>
          <w:sz w:val="24"/>
          <w:szCs w:val="24"/>
          <w:lang w:val="ru-RU"/>
        </w:rPr>
        <w:t xml:space="preserve"> </w:t>
      </w:r>
      <w:r w:rsidR="00BE1B23" w:rsidRPr="00EC5BB4">
        <w:rPr>
          <w:rFonts w:cs="Arial"/>
          <w:sz w:val="24"/>
          <w:szCs w:val="24"/>
          <w:lang w:val="ru-RU"/>
        </w:rPr>
        <w:t>Јавно предузеће „Електропривреда Србије“</w:t>
      </w:r>
      <w:r w:rsidR="00BE1B23">
        <w:rPr>
          <w:rFonts w:cs="Arial"/>
          <w:sz w:val="24"/>
          <w:szCs w:val="24"/>
          <w:lang w:val="ru-RU"/>
        </w:rPr>
        <w:t>,</w:t>
      </w:r>
      <w:r w:rsidR="00033C8B" w:rsidRPr="00033C8B">
        <w:rPr>
          <w:rFonts w:cs="Arial"/>
          <w:sz w:val="24"/>
          <w:szCs w:val="24"/>
          <w:lang w:val="ru-RU"/>
        </w:rPr>
        <w:t xml:space="preserve"> </w:t>
      </w:r>
      <w:r w:rsidR="000E395F" w:rsidRPr="006D5011">
        <w:rPr>
          <w:rFonts w:cs="Arial"/>
          <w:sz w:val="24"/>
          <w:szCs w:val="24"/>
          <w:lang w:val="sr-Cyrl-RS"/>
        </w:rPr>
        <w:t>Димитрија Туцовића број 5</w:t>
      </w:r>
      <w:r w:rsidR="00F9794F" w:rsidRPr="006D5011">
        <w:rPr>
          <w:rFonts w:cs="Arial"/>
          <w:sz w:val="24"/>
          <w:szCs w:val="24"/>
          <w:lang w:val="sr-Cyrl-RS"/>
        </w:rPr>
        <w:t xml:space="preserve">, </w:t>
      </w:r>
      <w:r w:rsidR="000E395F" w:rsidRPr="006D5011">
        <w:rPr>
          <w:rFonts w:cs="Arial"/>
          <w:sz w:val="24"/>
          <w:szCs w:val="24"/>
          <w:lang w:val="sr-Cyrl-RS"/>
        </w:rPr>
        <w:t>36000</w:t>
      </w:r>
      <w:r w:rsidR="00F9794F" w:rsidRPr="006D5011">
        <w:rPr>
          <w:rFonts w:cs="Arial"/>
          <w:sz w:val="24"/>
          <w:szCs w:val="24"/>
          <w:lang w:val="sr-Cyrl-RS"/>
        </w:rPr>
        <w:t xml:space="preserve"> </w:t>
      </w:r>
      <w:r w:rsidR="000E395F" w:rsidRPr="006D5011">
        <w:rPr>
          <w:rFonts w:cs="Arial"/>
          <w:sz w:val="24"/>
          <w:szCs w:val="24"/>
          <w:lang w:val="sr-Cyrl-RS"/>
        </w:rPr>
        <w:t>Краљево</w:t>
      </w:r>
      <w:r w:rsidR="000E395F" w:rsidRPr="00033C8B">
        <w:rPr>
          <w:rFonts w:cs="Arial"/>
          <w:sz w:val="24"/>
          <w:szCs w:val="24"/>
          <w:lang w:val="ru-RU"/>
        </w:rPr>
        <w:t xml:space="preserve"> </w:t>
      </w:r>
      <w:r w:rsidR="00033C8B" w:rsidRPr="00033C8B">
        <w:rPr>
          <w:rFonts w:cs="Arial"/>
          <w:sz w:val="24"/>
          <w:szCs w:val="24"/>
          <w:lang w:val="ru-RU"/>
        </w:rPr>
        <w:t>- са назнаком: „Понуда за јавну набавку услуга -</w:t>
      </w:r>
      <w:r w:rsidR="00086502" w:rsidRPr="00033C8B">
        <w:rPr>
          <w:rFonts w:cs="Arial"/>
          <w:b/>
          <w:sz w:val="24"/>
          <w:szCs w:val="24"/>
          <w:lang w:val="sr-Cyrl-RS"/>
        </w:rPr>
        <w:t>Услуге поправки, одржавања и сродне услуге за возила и припадајућу опрему-</w:t>
      </w:r>
      <w:r w:rsidR="00086502" w:rsidRPr="00033C8B">
        <w:rPr>
          <w:rFonts w:cs="Arial"/>
          <w:b/>
          <w:color w:val="000000"/>
          <w:sz w:val="24"/>
          <w:szCs w:val="24"/>
          <w:lang w:val="sr-Cyrl-RS"/>
        </w:rPr>
        <w:t xml:space="preserve"> Баждарење, поправка и издавање уверења о исправности тахографа </w:t>
      </w:r>
      <w:r w:rsidR="00086502" w:rsidRPr="00033C8B">
        <w:rPr>
          <w:rFonts w:cs="Arial"/>
          <w:b/>
          <w:sz w:val="24"/>
          <w:szCs w:val="24"/>
          <w:lang w:val="ru-RU"/>
        </w:rPr>
        <w:t xml:space="preserve">- Јавна набавка број </w:t>
      </w:r>
      <w:r w:rsidR="00086502" w:rsidRPr="00033C8B">
        <w:rPr>
          <w:b/>
          <w:sz w:val="24"/>
          <w:szCs w:val="24"/>
        </w:rPr>
        <w:t>JNMV/8000/0066/2016</w:t>
      </w:r>
      <w:r w:rsidR="00086502" w:rsidRPr="00033C8B">
        <w:rPr>
          <w:rFonts w:cs="Arial"/>
          <w:b/>
          <w:sz w:val="24"/>
          <w:szCs w:val="24"/>
          <w:lang w:val="sr-Cyrl-RS"/>
        </w:rPr>
        <w:t xml:space="preserve"> </w:t>
      </w:r>
      <w:r w:rsidR="00086502" w:rsidRPr="00033C8B">
        <w:rPr>
          <w:rFonts w:cs="Arial"/>
          <w:b/>
          <w:sz w:val="24"/>
          <w:szCs w:val="24"/>
          <w:lang w:val="ru-RU"/>
        </w:rPr>
        <w:t xml:space="preserve">- НЕ ОТВАРАТИ“. </w:t>
      </w:r>
    </w:p>
    <w:p w14:paraId="33F8F22D"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06F6F01"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lastRenderedPageBreak/>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7E025E37"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BE550B4"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6755D272"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2773D13" w14:textId="77777777" w:rsidR="00613B13" w:rsidRDefault="00613B13" w:rsidP="00613B13">
      <w:pPr>
        <w:tabs>
          <w:tab w:val="left" w:pos="284"/>
          <w:tab w:val="left" w:pos="330"/>
        </w:tabs>
        <w:ind w:left="284"/>
        <w:rPr>
          <w:rFonts w:eastAsia="TimesNewRomanPSMT" w:cs="Arial"/>
          <w:bCs/>
          <w:lang w:val="sr-Cyrl-RS"/>
        </w:rPr>
      </w:pPr>
    </w:p>
    <w:p w14:paraId="136EDDB1" w14:textId="77777777" w:rsidR="00B47B14" w:rsidRDefault="00AC3A9C" w:rsidP="00AC3A9C">
      <w:pPr>
        <w:pStyle w:val="KDPodnaslov2"/>
        <w:spacing w:before="0"/>
        <w:jc w:val="both"/>
        <w:rPr>
          <w:rFonts w:cs="Arial"/>
          <w:sz w:val="24"/>
          <w:szCs w:val="24"/>
        </w:rPr>
      </w:pPr>
      <w:bookmarkStart w:id="208" w:name="_Toc441651579"/>
      <w:bookmarkStart w:id="209" w:name="_Toc442559890"/>
      <w:r>
        <w:rPr>
          <w:rFonts w:cs="Arial"/>
          <w:sz w:val="24"/>
          <w:szCs w:val="24"/>
          <w:lang w:val="sr-Cyrl-RS"/>
        </w:rPr>
        <w:t xml:space="preserve">6.3 </w:t>
      </w:r>
      <w:r w:rsidR="008D2B23" w:rsidRPr="00C903AE">
        <w:rPr>
          <w:rFonts w:cs="Arial"/>
          <w:sz w:val="24"/>
          <w:szCs w:val="24"/>
        </w:rPr>
        <w:t>Обавезна садржина понуде</w:t>
      </w:r>
      <w:bookmarkEnd w:id="208"/>
      <w:bookmarkEnd w:id="209"/>
    </w:p>
    <w:p w14:paraId="1F3B9656" w14:textId="77777777" w:rsidR="00B47B14" w:rsidRPr="00462370" w:rsidRDefault="00B47B14" w:rsidP="00462370">
      <w:pPr>
        <w:pStyle w:val="KDParagraf"/>
        <w:spacing w:before="0"/>
        <w:rPr>
          <w:rFonts w:cs="Arial"/>
          <w:sz w:val="24"/>
          <w:szCs w:val="24"/>
        </w:rPr>
      </w:pPr>
      <w:r w:rsidRPr="00EC5BB4">
        <w:rPr>
          <w:rFonts w:cs="Arial"/>
          <w:sz w:val="24"/>
          <w:szCs w:val="24"/>
          <w:lang w:val="ru-RU"/>
        </w:rPr>
        <w:t xml:space="preserve">Садржину понуде, поред Обрасца понуде, чине и сви остали докази о испуњености услова из чл. </w:t>
      </w:r>
      <w:r w:rsidRPr="005118CC">
        <w:rPr>
          <w:rFonts w:cs="Arial"/>
          <w:color w:val="000000"/>
          <w:sz w:val="24"/>
          <w:szCs w:val="24"/>
          <w:lang w:val="ru-RU"/>
        </w:rPr>
        <w:t>75.</w:t>
      </w:r>
      <w:r>
        <w:rPr>
          <w:rFonts w:cs="Arial"/>
          <w:color w:val="000000"/>
          <w:sz w:val="24"/>
          <w:szCs w:val="24"/>
          <w:lang w:val="ru-RU"/>
        </w:rPr>
        <w:t xml:space="preserve"> </w:t>
      </w:r>
      <w:r w:rsidRPr="005118CC">
        <w:rPr>
          <w:rFonts w:cs="Arial"/>
          <w:color w:val="000000"/>
          <w:sz w:val="24"/>
          <w:szCs w:val="24"/>
        </w:rPr>
        <w:t xml:space="preserve">Закона о јавним набавкама, предвиђени чл. 77. Закона, који су наведени у конкурсној </w:t>
      </w:r>
      <w:r w:rsidRPr="00EC5BB4">
        <w:rPr>
          <w:rFonts w:cs="Arial"/>
          <w:sz w:val="24"/>
          <w:szCs w:val="24"/>
        </w:rPr>
        <w:t>документацији, као и сви тражени прилози и изјаве (попуњени, потписани и печатом оверени) на начин предвиђен следећим ставом ове тачке:</w:t>
      </w:r>
    </w:p>
    <w:p w14:paraId="4C031C36"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2E5E1B96"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6B550668" w14:textId="77777777" w:rsidR="00645F72" w:rsidRPr="00E358C1" w:rsidRDefault="00645F72" w:rsidP="00645F72">
      <w:pPr>
        <w:pStyle w:val="KDNabrajanje"/>
        <w:spacing w:before="0"/>
        <w:rPr>
          <w:rFonts w:cs="Arial"/>
          <w:sz w:val="24"/>
          <w:szCs w:val="24"/>
        </w:rPr>
      </w:pPr>
      <w:r w:rsidRPr="00E358C1">
        <w:rPr>
          <w:rFonts w:cs="Arial"/>
          <w:sz w:val="24"/>
          <w:szCs w:val="24"/>
        </w:rPr>
        <w:t xml:space="preserve">Образац трошкова </w:t>
      </w:r>
      <w:r w:rsidR="00E358C1" w:rsidRPr="00E358C1">
        <w:rPr>
          <w:rFonts w:cs="Arial"/>
          <w:sz w:val="24"/>
          <w:szCs w:val="24"/>
        </w:rPr>
        <w:t>припреме понуде</w:t>
      </w:r>
      <w:r w:rsidRPr="00E358C1">
        <w:rPr>
          <w:rFonts w:cs="Arial"/>
          <w:sz w:val="24"/>
          <w:szCs w:val="24"/>
        </w:rPr>
        <w:t xml:space="preserve">, </w:t>
      </w:r>
      <w:r w:rsidR="0056571E" w:rsidRPr="00E358C1">
        <w:rPr>
          <w:rFonts w:cs="Arial"/>
          <w:sz w:val="24"/>
          <w:szCs w:val="24"/>
        </w:rPr>
        <w:t>ако понуђач захтева надокнаду трошкова у складу са чл.88</w:t>
      </w:r>
      <w:r w:rsidR="0079284B">
        <w:rPr>
          <w:rFonts w:cs="Arial"/>
          <w:sz w:val="24"/>
          <w:szCs w:val="24"/>
          <w:lang w:val="sr-Cyrl-RS"/>
        </w:rPr>
        <w:t>.</w:t>
      </w:r>
      <w:r w:rsidR="0056571E" w:rsidRPr="00E358C1">
        <w:rPr>
          <w:rFonts w:cs="Arial"/>
          <w:sz w:val="24"/>
          <w:szCs w:val="24"/>
        </w:rPr>
        <w:t xml:space="preserve"> Закона</w:t>
      </w:r>
    </w:p>
    <w:p w14:paraId="37E3B779" w14:textId="77777777" w:rsidR="008D2B23" w:rsidRPr="00E358C1" w:rsidRDefault="008D2B23" w:rsidP="008D2B23">
      <w:pPr>
        <w:pStyle w:val="KDNabrajanje"/>
        <w:spacing w:before="0"/>
        <w:rPr>
          <w:rFonts w:cs="Arial"/>
          <w:sz w:val="24"/>
          <w:szCs w:val="24"/>
        </w:rPr>
      </w:pPr>
      <w:r w:rsidRPr="00E358C1">
        <w:rPr>
          <w:rFonts w:cs="Arial"/>
          <w:sz w:val="24"/>
          <w:szCs w:val="24"/>
        </w:rPr>
        <w:t xml:space="preserve">Изјава о независној понуди </w:t>
      </w:r>
    </w:p>
    <w:p w14:paraId="360261D1" w14:textId="77777777" w:rsidR="00645F72" w:rsidRPr="00E358C1" w:rsidRDefault="00645F72" w:rsidP="00645F72">
      <w:pPr>
        <w:pStyle w:val="KDNabrajanje"/>
        <w:spacing w:before="0"/>
        <w:rPr>
          <w:rFonts w:cs="Arial"/>
          <w:sz w:val="24"/>
          <w:szCs w:val="24"/>
        </w:rPr>
      </w:pPr>
      <w:r w:rsidRPr="00E358C1">
        <w:rPr>
          <w:rFonts w:cs="Arial"/>
          <w:sz w:val="24"/>
          <w:szCs w:val="24"/>
        </w:rPr>
        <w:t>Изјав</w:t>
      </w:r>
      <w:r w:rsidR="001945FA" w:rsidRPr="00E358C1">
        <w:rPr>
          <w:rFonts w:cs="Arial"/>
          <w:sz w:val="24"/>
          <w:szCs w:val="24"/>
          <w:lang w:val="sr-Cyrl-RS"/>
        </w:rPr>
        <w:t>а</w:t>
      </w:r>
      <w:r w:rsidRPr="00E358C1">
        <w:rPr>
          <w:rFonts w:cs="Arial"/>
          <w:sz w:val="24"/>
          <w:szCs w:val="24"/>
        </w:rPr>
        <w:t xml:space="preserve"> у складу са чланом 75. став 2. Закона </w:t>
      </w:r>
    </w:p>
    <w:p w14:paraId="146F65FF" w14:textId="77777777" w:rsidR="00EA6178" w:rsidRDefault="007267FC" w:rsidP="00EA6178">
      <w:pPr>
        <w:pStyle w:val="KDNabrajanje"/>
        <w:spacing w:before="0"/>
        <w:rPr>
          <w:rFonts w:cs="Arial"/>
          <w:sz w:val="24"/>
          <w:szCs w:val="24"/>
        </w:rPr>
      </w:pPr>
      <w:r w:rsidRPr="00E358C1">
        <w:rPr>
          <w:rFonts w:cs="Arial"/>
          <w:sz w:val="24"/>
          <w:szCs w:val="24"/>
        </w:rPr>
        <w:t>обрасц</w:t>
      </w:r>
      <w:r w:rsidRPr="00E358C1">
        <w:rPr>
          <w:rFonts w:cs="Arial"/>
          <w:sz w:val="24"/>
          <w:szCs w:val="24"/>
          <w:lang w:val="sr-Cyrl-CS"/>
        </w:rPr>
        <w:t>и</w:t>
      </w:r>
      <w:r w:rsidR="00EA6178" w:rsidRPr="00E358C1">
        <w:rPr>
          <w:rFonts w:cs="Arial"/>
          <w:sz w:val="24"/>
          <w:szCs w:val="24"/>
        </w:rPr>
        <w:t>, изјаве и доказ</w:t>
      </w:r>
      <w:r w:rsidRPr="00E358C1">
        <w:rPr>
          <w:rFonts w:cs="Arial"/>
          <w:sz w:val="24"/>
          <w:szCs w:val="24"/>
          <w:lang w:val="sr-Cyrl-CS"/>
        </w:rPr>
        <w:t>и</w:t>
      </w:r>
      <w:r w:rsidR="00C77D58">
        <w:rPr>
          <w:rFonts w:cs="Arial"/>
          <w:sz w:val="24"/>
          <w:szCs w:val="24"/>
        </w:rPr>
        <w:t xml:space="preserve"> одређени</w:t>
      </w:r>
      <w:r w:rsidRPr="00E358C1">
        <w:rPr>
          <w:rFonts w:cs="Arial"/>
          <w:sz w:val="24"/>
          <w:szCs w:val="24"/>
        </w:rPr>
        <w:t xml:space="preserve"> тачком </w:t>
      </w:r>
      <w:r w:rsidR="003C4E60" w:rsidRPr="00C77D58">
        <w:rPr>
          <w:rFonts w:cs="Arial"/>
          <w:sz w:val="24"/>
          <w:szCs w:val="24"/>
          <w:lang w:val="sr-Cyrl-RS"/>
        </w:rPr>
        <w:t>6</w:t>
      </w:r>
      <w:r w:rsidRPr="00C77D58">
        <w:rPr>
          <w:rFonts w:cs="Arial"/>
          <w:sz w:val="24"/>
          <w:szCs w:val="24"/>
        </w:rPr>
        <w:t>.</w:t>
      </w:r>
      <w:r w:rsidRPr="00C77D58">
        <w:rPr>
          <w:rFonts w:cs="Arial"/>
          <w:sz w:val="24"/>
          <w:szCs w:val="24"/>
          <w:lang w:val="sr-Cyrl-CS"/>
        </w:rPr>
        <w:t>9</w:t>
      </w:r>
      <w:r w:rsidRPr="00C77D58">
        <w:rPr>
          <w:rFonts w:cs="Arial"/>
          <w:sz w:val="24"/>
          <w:szCs w:val="24"/>
        </w:rPr>
        <w:t xml:space="preserve"> или </w:t>
      </w:r>
      <w:r w:rsidR="003C4E60" w:rsidRPr="00C77D58">
        <w:rPr>
          <w:rFonts w:cs="Arial"/>
          <w:sz w:val="24"/>
          <w:szCs w:val="24"/>
          <w:lang w:val="sr-Cyrl-RS"/>
        </w:rPr>
        <w:t>6</w:t>
      </w:r>
      <w:r w:rsidRPr="00C77D58">
        <w:rPr>
          <w:rFonts w:cs="Arial"/>
          <w:sz w:val="24"/>
          <w:szCs w:val="24"/>
        </w:rPr>
        <w:t>.1</w:t>
      </w:r>
      <w:r w:rsidRPr="00C77D58">
        <w:rPr>
          <w:rFonts w:cs="Arial"/>
          <w:sz w:val="24"/>
          <w:szCs w:val="24"/>
          <w:lang w:val="sr-Cyrl-CS"/>
        </w:rPr>
        <w:t>0</w:t>
      </w:r>
      <w:r w:rsidR="00EA6178" w:rsidRPr="00C77D58">
        <w:rPr>
          <w:rFonts w:cs="Arial"/>
          <w:sz w:val="24"/>
          <w:szCs w:val="24"/>
        </w:rPr>
        <w:t xml:space="preserve"> </w:t>
      </w:r>
      <w:r w:rsidR="00EA6178" w:rsidRPr="00E358C1">
        <w:rPr>
          <w:rFonts w:cs="Arial"/>
          <w:sz w:val="24"/>
          <w:szCs w:val="24"/>
        </w:rPr>
        <w:t>овог упутства у случају да понуђач подноси понуду са подизвођачем или заједничку понуду подноси група понуђача</w:t>
      </w:r>
    </w:p>
    <w:p w14:paraId="2FB534D0" w14:textId="77777777" w:rsidR="00462370" w:rsidRPr="00462370" w:rsidRDefault="00462370" w:rsidP="00462370">
      <w:pPr>
        <w:pStyle w:val="KDNabrajanje"/>
        <w:rPr>
          <w:rFonts w:cs="Arial"/>
          <w:sz w:val="24"/>
          <w:szCs w:val="24"/>
        </w:rPr>
      </w:pPr>
      <w:r w:rsidRPr="00462370">
        <w:rPr>
          <w:rFonts w:cs="Arial"/>
          <w:sz w:val="24"/>
          <w:szCs w:val="24"/>
        </w:rPr>
        <w:t>Средств</w:t>
      </w:r>
      <w:r>
        <w:rPr>
          <w:rFonts w:cs="Arial"/>
          <w:sz w:val="24"/>
          <w:szCs w:val="24"/>
          <w:lang w:val="sr-Cyrl-RS"/>
        </w:rPr>
        <w:t>о</w:t>
      </w:r>
      <w:r w:rsidRPr="00462370">
        <w:rPr>
          <w:rFonts w:cs="Arial"/>
          <w:sz w:val="24"/>
          <w:szCs w:val="24"/>
        </w:rPr>
        <w:t xml:space="preserve"> финансијског обезбеђења</w:t>
      </w:r>
    </w:p>
    <w:p w14:paraId="55B7CFED" w14:textId="1165BEB0" w:rsidR="00641852" w:rsidRPr="00641852" w:rsidRDefault="00B353B3" w:rsidP="001F5913">
      <w:pPr>
        <w:pStyle w:val="KDNabrajanje"/>
        <w:rPr>
          <w:rFonts w:cs="Arial"/>
          <w:sz w:val="24"/>
          <w:szCs w:val="24"/>
        </w:rPr>
      </w:pPr>
      <w:r>
        <w:rPr>
          <w:rFonts w:cs="Arial"/>
          <w:sz w:val="24"/>
          <w:szCs w:val="24"/>
          <w:lang w:val="sr-Cyrl-RS"/>
        </w:rPr>
        <w:t>Д</w:t>
      </w:r>
      <w:r w:rsidR="00641852" w:rsidRPr="00641852">
        <w:rPr>
          <w:rFonts w:cs="Arial"/>
          <w:sz w:val="24"/>
          <w:szCs w:val="24"/>
        </w:rPr>
        <w:t xml:space="preserve">окази о испуњености услова из чл. 76. Закона у складу са чланом 77. Закона и Одељком 4. конкурсне документације </w:t>
      </w:r>
    </w:p>
    <w:p w14:paraId="07B09210" w14:textId="6C52203F" w:rsidR="00462370" w:rsidRPr="00E358C1" w:rsidRDefault="00B353B3" w:rsidP="00462370">
      <w:pPr>
        <w:pStyle w:val="KDNabrajanje"/>
        <w:spacing w:before="0"/>
        <w:rPr>
          <w:rFonts w:cs="Arial"/>
          <w:sz w:val="24"/>
          <w:szCs w:val="24"/>
        </w:rPr>
      </w:pPr>
      <w:r>
        <w:rPr>
          <w:rFonts w:cs="Arial"/>
          <w:sz w:val="24"/>
          <w:szCs w:val="24"/>
          <w:lang w:val="sr-Cyrl-RS"/>
        </w:rPr>
        <w:t>П</w:t>
      </w:r>
      <w:r w:rsidR="00462370" w:rsidRPr="00E358C1">
        <w:rPr>
          <w:rFonts w:cs="Arial"/>
          <w:sz w:val="24"/>
          <w:szCs w:val="24"/>
        </w:rPr>
        <w:t>отписан и печатом оверен Модел уговора</w:t>
      </w:r>
      <w:r w:rsidR="001F5913">
        <w:rPr>
          <w:rFonts w:cs="Arial"/>
          <w:sz w:val="24"/>
          <w:szCs w:val="24"/>
          <w:lang w:val="sr-Latn-RS"/>
        </w:rPr>
        <w:t xml:space="preserve"> </w:t>
      </w:r>
      <w:r w:rsidR="00462370" w:rsidRPr="00E358C1">
        <w:rPr>
          <w:rFonts w:cs="Arial"/>
          <w:sz w:val="24"/>
          <w:szCs w:val="24"/>
        </w:rPr>
        <w:t xml:space="preserve"> </w:t>
      </w:r>
      <w:r w:rsidR="00462370" w:rsidRPr="00E358C1">
        <w:rPr>
          <w:rFonts w:cs="Arial"/>
          <w:sz w:val="24"/>
          <w:szCs w:val="24"/>
          <w:lang w:val="sr-Cyrl-RS"/>
        </w:rPr>
        <w:t>(пожељно је да буде</w:t>
      </w:r>
    </w:p>
    <w:p w14:paraId="1BE036EC" w14:textId="77777777" w:rsidR="008D2B23" w:rsidRDefault="003C4E60" w:rsidP="00462370">
      <w:pPr>
        <w:pStyle w:val="KDNabrajanje"/>
        <w:numPr>
          <w:ilvl w:val="0"/>
          <w:numId w:val="0"/>
        </w:numPr>
        <w:spacing w:before="0"/>
        <w:ind w:left="284"/>
        <w:rPr>
          <w:rFonts w:cs="Arial"/>
          <w:sz w:val="24"/>
          <w:szCs w:val="24"/>
          <w:lang w:val="sr-Cyrl-RS"/>
        </w:rPr>
      </w:pPr>
      <w:r w:rsidRPr="00E358C1">
        <w:rPr>
          <w:rFonts w:cs="Arial"/>
          <w:sz w:val="24"/>
          <w:szCs w:val="24"/>
          <w:lang w:val="sr-Cyrl-RS"/>
        </w:rPr>
        <w:t>попуњен)</w:t>
      </w:r>
      <w:r w:rsidR="00737A24">
        <w:rPr>
          <w:rFonts w:cs="Arial"/>
          <w:sz w:val="24"/>
          <w:szCs w:val="24"/>
          <w:lang w:val="sr-Cyrl-RS"/>
        </w:rPr>
        <w:t>.</w:t>
      </w:r>
    </w:p>
    <w:p w14:paraId="03A7BDAD" w14:textId="77777777" w:rsidR="00641852" w:rsidRPr="00E358C1" w:rsidRDefault="00641852" w:rsidP="00462370">
      <w:pPr>
        <w:pStyle w:val="KDNabrajanje"/>
        <w:numPr>
          <w:ilvl w:val="0"/>
          <w:numId w:val="0"/>
        </w:numPr>
        <w:spacing w:before="0"/>
        <w:ind w:left="284"/>
        <w:rPr>
          <w:rFonts w:cs="Arial"/>
          <w:sz w:val="24"/>
          <w:szCs w:val="24"/>
        </w:rPr>
      </w:pPr>
    </w:p>
    <w:p w14:paraId="55244354" w14:textId="77777777" w:rsidR="00EE070C" w:rsidRPr="00EC5BB4" w:rsidRDefault="00EE070C" w:rsidP="00EE070C">
      <w:pPr>
        <w:pStyle w:val="KDNabrajanje"/>
        <w:numPr>
          <w:ilvl w:val="0"/>
          <w:numId w:val="0"/>
        </w:numPr>
        <w:spacing w:before="0"/>
        <w:ind w:left="270"/>
        <w:rPr>
          <w:rFonts w:cs="Arial"/>
          <w:color w:val="00B0F0"/>
          <w:sz w:val="24"/>
          <w:szCs w:val="24"/>
        </w:rPr>
      </w:pPr>
    </w:p>
    <w:p w14:paraId="6B37D12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7604EC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4BB7214" w14:textId="77777777" w:rsidR="008D2B23" w:rsidRPr="00EC5BB4" w:rsidRDefault="008D2B23" w:rsidP="008D2B23">
      <w:pPr>
        <w:pStyle w:val="KDParagraf"/>
        <w:spacing w:before="0"/>
        <w:rPr>
          <w:rFonts w:eastAsia="TimesNewRomanPS-BoldMT" w:cs="Arial"/>
          <w:bCs/>
          <w:color w:val="000000"/>
          <w:sz w:val="24"/>
          <w:szCs w:val="24"/>
          <w:lang w:val="ru-RU"/>
        </w:rPr>
      </w:pPr>
    </w:p>
    <w:p w14:paraId="461422CF" w14:textId="77777777" w:rsidR="008D2B23" w:rsidRPr="00EC5BB4" w:rsidRDefault="00AC36F1" w:rsidP="0077263A">
      <w:pPr>
        <w:pStyle w:val="KDPodnaslov2"/>
        <w:numPr>
          <w:ilvl w:val="1"/>
          <w:numId w:val="30"/>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14:paraId="0D884C39"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40E0E533"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EC59BBD" w14:textId="77777777" w:rsidR="00FC355A" w:rsidRPr="00462370" w:rsidRDefault="00FC355A" w:rsidP="008D2B23">
      <w:pPr>
        <w:pStyle w:val="KDParagraf"/>
        <w:spacing w:before="0"/>
        <w:rPr>
          <w:rFonts w:cs="Arial"/>
          <w:sz w:val="24"/>
          <w:szCs w:val="24"/>
          <w:lang w:val="sr-Cyrl-RS"/>
        </w:rPr>
      </w:pPr>
      <w:r w:rsidRPr="00462370">
        <w:rPr>
          <w:rFonts w:cs="Arial"/>
          <w:sz w:val="24"/>
          <w:szCs w:val="24"/>
        </w:rPr>
        <w:t xml:space="preserve">Комисија за јавне набавке ће благовремено поднете понуде јавно отворити дана наведеном у </w:t>
      </w:r>
      <w:r w:rsidR="00462370" w:rsidRPr="00462370">
        <w:rPr>
          <w:sz w:val="24"/>
          <w:szCs w:val="24"/>
        </w:rPr>
        <w:t>Позиву за подношење понуда</w:t>
      </w:r>
      <w:r w:rsidR="00737A24">
        <w:rPr>
          <w:sz w:val="24"/>
          <w:szCs w:val="24"/>
          <w:lang w:val="sr-Cyrl-RS"/>
        </w:rPr>
        <w:t>,</w:t>
      </w:r>
      <w:r w:rsidR="00462370" w:rsidRPr="00462370">
        <w:rPr>
          <w:sz w:val="24"/>
          <w:szCs w:val="24"/>
          <w:lang w:val="sr-Cyrl-ME"/>
        </w:rPr>
        <w:t xml:space="preserve"> </w:t>
      </w:r>
      <w:r w:rsidR="00462370" w:rsidRPr="00462370">
        <w:rPr>
          <w:rFonts w:eastAsia="Calibri"/>
          <w:sz w:val="24"/>
          <w:szCs w:val="24"/>
        </w:rPr>
        <w:t xml:space="preserve">на адреси: </w:t>
      </w:r>
      <w:r w:rsidR="00737A24" w:rsidRPr="00E941AD">
        <w:rPr>
          <w:rFonts w:cs="Arial"/>
          <w:sz w:val="24"/>
          <w:szCs w:val="24"/>
          <w:lang w:val="sr-Cyrl-RS"/>
        </w:rPr>
        <w:t>Булевар Зорана Ђинђића 46 а, 18000 Ниш</w:t>
      </w:r>
      <w:r w:rsidR="00462370" w:rsidRPr="00462370">
        <w:rPr>
          <w:rFonts w:eastAsia="Calibri"/>
          <w:sz w:val="24"/>
          <w:szCs w:val="24"/>
        </w:rPr>
        <w:t>, по редоследу пријема понуда.</w:t>
      </w:r>
    </w:p>
    <w:p w14:paraId="4DF45CB4"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w:t>
      </w:r>
      <w:r w:rsidRPr="00EC5BB4">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2954453"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236B0350"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5B6AE1C3"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E63DD8B" w14:textId="77777777" w:rsidR="008D2B23" w:rsidRPr="00EC5BB4" w:rsidRDefault="008D2B23" w:rsidP="008D2B23">
      <w:pPr>
        <w:pStyle w:val="KDParagraf"/>
        <w:spacing w:before="0"/>
        <w:rPr>
          <w:rFonts w:cs="Arial"/>
          <w:sz w:val="24"/>
          <w:szCs w:val="24"/>
        </w:rPr>
      </w:pPr>
    </w:p>
    <w:p w14:paraId="4836DFF5" w14:textId="77777777" w:rsidR="008D2B23" w:rsidRPr="00EC5BB4" w:rsidRDefault="008D2B23" w:rsidP="0077263A">
      <w:pPr>
        <w:pStyle w:val="KDPodnaslov2"/>
        <w:numPr>
          <w:ilvl w:val="1"/>
          <w:numId w:val="30"/>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14:paraId="7C3A984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6EF02F8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0F5B811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4743AB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9FDD69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A1D998C" w14:textId="77777777" w:rsidR="008D2B23" w:rsidRPr="00EC5BB4" w:rsidRDefault="008D2B23" w:rsidP="008D2B23">
      <w:pPr>
        <w:pStyle w:val="KDParagraf"/>
        <w:spacing w:before="0"/>
        <w:rPr>
          <w:rFonts w:cs="Arial"/>
          <w:sz w:val="24"/>
          <w:szCs w:val="24"/>
        </w:rPr>
      </w:pPr>
    </w:p>
    <w:p w14:paraId="3C986906" w14:textId="77777777" w:rsidR="008D2B23" w:rsidRDefault="00F51873" w:rsidP="0077263A">
      <w:pPr>
        <w:pStyle w:val="KDPodnaslov2"/>
        <w:numPr>
          <w:ilvl w:val="1"/>
          <w:numId w:val="30"/>
        </w:numPr>
        <w:spacing w:before="0"/>
        <w:jc w:val="both"/>
        <w:rPr>
          <w:rFonts w:cs="Arial"/>
          <w:sz w:val="24"/>
          <w:szCs w:val="24"/>
        </w:rPr>
      </w:pPr>
      <w:bookmarkStart w:id="214" w:name="_Toc441651582"/>
      <w:bookmarkStart w:id="215"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14"/>
      <w:bookmarkEnd w:id="215"/>
    </w:p>
    <w:p w14:paraId="3E01EADD" w14:textId="77777777" w:rsidR="00AC3A9C" w:rsidRPr="00033C8B" w:rsidRDefault="00AC3A9C" w:rsidP="00AC3A9C">
      <w:pPr>
        <w:tabs>
          <w:tab w:val="left" w:pos="567"/>
        </w:tabs>
        <w:rPr>
          <w:rFonts w:cs="Arial"/>
          <w:b/>
          <w:sz w:val="24"/>
          <w:szCs w:val="24"/>
          <w:lang w:val="ru-RU"/>
        </w:rPr>
      </w:pPr>
      <w:r w:rsidRPr="00AC3A9C">
        <w:rPr>
          <w:rFonts w:eastAsia="TimesNewRomanPSMT" w:cs="Arial"/>
          <w:bCs/>
          <w:sz w:val="24"/>
          <w:szCs w:val="24"/>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Pr="000065CE">
        <w:rPr>
          <w:rFonts w:eastAsia="TimesNewRomanPSMT" w:cs="Arial"/>
          <w:bCs/>
          <w:lang w:val="sr-Cyrl-ME"/>
        </w:rPr>
        <w:t xml:space="preserve"> </w:t>
      </w:r>
      <w:r w:rsidRPr="00033C8B">
        <w:rPr>
          <w:rFonts w:cs="Arial"/>
          <w:b/>
          <w:sz w:val="24"/>
          <w:szCs w:val="24"/>
          <w:lang w:val="sr-Cyrl-RS"/>
        </w:rPr>
        <w:t>Услуге поправки, одржавања и сродне услуге за возила и припадајућу опрему-</w:t>
      </w:r>
      <w:r w:rsidRPr="00033C8B">
        <w:rPr>
          <w:rFonts w:cs="Arial"/>
          <w:b/>
          <w:color w:val="000000"/>
          <w:sz w:val="24"/>
          <w:szCs w:val="24"/>
          <w:lang w:val="sr-Cyrl-RS"/>
        </w:rPr>
        <w:t xml:space="preserve"> Баждарење, поправка и издавање уверења о исправности тахографа </w:t>
      </w:r>
      <w:r w:rsidRPr="00033C8B">
        <w:rPr>
          <w:rFonts w:cs="Arial"/>
          <w:b/>
          <w:sz w:val="24"/>
          <w:szCs w:val="24"/>
          <w:lang w:val="ru-RU"/>
        </w:rPr>
        <w:t xml:space="preserve">- Јавна набавка број </w:t>
      </w:r>
      <w:r w:rsidRPr="00033C8B">
        <w:rPr>
          <w:b/>
          <w:sz w:val="24"/>
          <w:szCs w:val="24"/>
        </w:rPr>
        <w:t>JNMV/8000/0066/2016</w:t>
      </w:r>
      <w:r w:rsidRPr="00033C8B">
        <w:rPr>
          <w:rFonts w:cs="Arial"/>
          <w:b/>
          <w:sz w:val="24"/>
          <w:szCs w:val="24"/>
          <w:lang w:val="sr-Cyrl-RS"/>
        </w:rPr>
        <w:t xml:space="preserve"> </w:t>
      </w:r>
      <w:r w:rsidRPr="00033C8B">
        <w:rPr>
          <w:rFonts w:cs="Arial"/>
          <w:b/>
          <w:sz w:val="24"/>
          <w:szCs w:val="24"/>
          <w:lang w:val="ru-RU"/>
        </w:rPr>
        <w:t xml:space="preserve">- НЕ ОТВАРАТИ“. </w:t>
      </w:r>
    </w:p>
    <w:p w14:paraId="6A9BF866" w14:textId="77777777" w:rsidR="00AC3A9C" w:rsidRPr="00AC3A9C" w:rsidRDefault="00AC3A9C" w:rsidP="00AC3A9C">
      <w:pPr>
        <w:tabs>
          <w:tab w:val="left" w:pos="567"/>
        </w:tabs>
        <w:rPr>
          <w:rFonts w:eastAsia="TimesNewRomanPSMT" w:cs="Arial"/>
          <w:bCs/>
          <w:sz w:val="24"/>
          <w:szCs w:val="24"/>
        </w:rPr>
      </w:pPr>
      <w:r w:rsidRPr="00AC3A9C">
        <w:rPr>
          <w:rFonts w:eastAsia="TimesNewRomanPSMT" w:cs="Arial"/>
          <w:bCs/>
          <w:sz w:val="24"/>
          <w:szCs w:val="24"/>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Pr="00AC3A9C">
        <w:rPr>
          <w:rFonts w:eastAsia="TimesNewRomanPSMT" w:cs="Arial"/>
          <w:bCs/>
          <w:sz w:val="24"/>
          <w:szCs w:val="24"/>
          <w:lang w:val="sr-Cyrl-ME"/>
        </w:rPr>
        <w:t xml:space="preserve"> </w:t>
      </w:r>
      <w:r w:rsidRPr="00AC3A9C">
        <w:rPr>
          <w:rFonts w:eastAsia="TimesNewRomanPSMT" w:cs="Arial"/>
          <w:bCs/>
          <w:sz w:val="24"/>
          <w:szCs w:val="24"/>
        </w:rPr>
        <w:t>измена или допуна односи.</w:t>
      </w:r>
    </w:p>
    <w:p w14:paraId="7C955245" w14:textId="77777777" w:rsidR="00AC3A9C" w:rsidRPr="00AE79EE" w:rsidRDefault="00AC3A9C" w:rsidP="00AC3A9C">
      <w:pPr>
        <w:tabs>
          <w:tab w:val="left" w:pos="567"/>
        </w:tabs>
        <w:rPr>
          <w:rFonts w:cs="Arial"/>
          <w:b/>
          <w:sz w:val="24"/>
          <w:szCs w:val="24"/>
          <w:lang w:val="ru-RU"/>
        </w:rPr>
      </w:pPr>
      <w:r w:rsidRPr="00AC3A9C">
        <w:rPr>
          <w:rFonts w:eastAsia="TimesNewRomanPSMT" w:cs="Arial"/>
          <w:bCs/>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AE79EE" w:rsidRPr="00033C8B">
        <w:rPr>
          <w:rFonts w:cs="Arial"/>
          <w:b/>
          <w:sz w:val="24"/>
          <w:szCs w:val="24"/>
          <w:lang w:val="sr-Cyrl-RS"/>
        </w:rPr>
        <w:t>Услуге поправки, одржавања и сродне услуге за возила и припадајућу опрему-</w:t>
      </w:r>
      <w:r w:rsidR="00AE79EE" w:rsidRPr="00033C8B">
        <w:rPr>
          <w:rFonts w:cs="Arial"/>
          <w:b/>
          <w:color w:val="000000"/>
          <w:sz w:val="24"/>
          <w:szCs w:val="24"/>
          <w:lang w:val="sr-Cyrl-RS"/>
        </w:rPr>
        <w:t xml:space="preserve"> Баждарење, поправка и издавање уверења о исправности тахографа </w:t>
      </w:r>
      <w:r w:rsidR="00AE79EE" w:rsidRPr="00033C8B">
        <w:rPr>
          <w:rFonts w:cs="Arial"/>
          <w:b/>
          <w:sz w:val="24"/>
          <w:szCs w:val="24"/>
          <w:lang w:val="ru-RU"/>
        </w:rPr>
        <w:t xml:space="preserve">- Јавна набавка број </w:t>
      </w:r>
      <w:r w:rsidR="00AE79EE" w:rsidRPr="00033C8B">
        <w:rPr>
          <w:b/>
          <w:sz w:val="24"/>
          <w:szCs w:val="24"/>
        </w:rPr>
        <w:t>JNMV/8000/0066/2016</w:t>
      </w:r>
      <w:r w:rsidR="00AE79EE" w:rsidRPr="00033C8B">
        <w:rPr>
          <w:rFonts w:cs="Arial"/>
          <w:b/>
          <w:sz w:val="24"/>
          <w:szCs w:val="24"/>
          <w:lang w:val="sr-Cyrl-RS"/>
        </w:rPr>
        <w:t xml:space="preserve"> </w:t>
      </w:r>
      <w:r w:rsidR="00AE79EE" w:rsidRPr="00033C8B">
        <w:rPr>
          <w:rFonts w:cs="Arial"/>
          <w:b/>
          <w:sz w:val="24"/>
          <w:szCs w:val="24"/>
          <w:lang w:val="ru-RU"/>
        </w:rPr>
        <w:t xml:space="preserve">- НЕ ОТВАРАТИ“. </w:t>
      </w:r>
    </w:p>
    <w:p w14:paraId="07820C84" w14:textId="77777777" w:rsidR="00AC3A9C" w:rsidRPr="00AC3A9C" w:rsidRDefault="00AC3A9C" w:rsidP="00AC3A9C">
      <w:pPr>
        <w:tabs>
          <w:tab w:val="left" w:pos="567"/>
        </w:tabs>
        <w:rPr>
          <w:rFonts w:eastAsia="TimesNewRomanPSMT" w:cs="Arial"/>
          <w:bCs/>
          <w:sz w:val="24"/>
          <w:szCs w:val="24"/>
        </w:rPr>
      </w:pPr>
      <w:r w:rsidRPr="00AC3A9C">
        <w:rPr>
          <w:rFonts w:eastAsia="TimesNewRomanPSMT" w:cs="Arial"/>
          <w:bCs/>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326E9B7" w14:textId="77777777" w:rsidR="00AC3A9C" w:rsidRPr="00AC3A9C" w:rsidRDefault="00AC3A9C" w:rsidP="00AC3A9C">
      <w:pPr>
        <w:tabs>
          <w:tab w:val="left" w:pos="567"/>
        </w:tabs>
        <w:rPr>
          <w:rFonts w:eastAsia="TimesNewRomanPSMT" w:cs="Arial"/>
          <w:b/>
          <w:bCs/>
          <w:sz w:val="24"/>
          <w:szCs w:val="24"/>
          <w:lang w:val="sr-Cyrl-RS"/>
        </w:rPr>
      </w:pPr>
      <w:r w:rsidRPr="00AC3A9C">
        <w:rPr>
          <w:rFonts w:eastAsia="TimesNewRomanPSMT" w:cs="Arial"/>
          <w:bCs/>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26E0C914" w14:textId="77777777" w:rsidR="00AC3A9C" w:rsidRPr="00AC3A9C" w:rsidRDefault="00AC3A9C" w:rsidP="00AC3A9C"/>
    <w:p w14:paraId="188ED591" w14:textId="77777777" w:rsidR="008D2B23" w:rsidRPr="00EC5BB4" w:rsidRDefault="00F9794F" w:rsidP="0077263A">
      <w:pPr>
        <w:pStyle w:val="KDPodnaslov2"/>
        <w:numPr>
          <w:ilvl w:val="1"/>
          <w:numId w:val="30"/>
        </w:numPr>
        <w:spacing w:before="0"/>
        <w:jc w:val="both"/>
        <w:rPr>
          <w:rFonts w:cs="Arial"/>
          <w:sz w:val="24"/>
          <w:szCs w:val="24"/>
        </w:rPr>
      </w:pPr>
      <w:bookmarkStart w:id="216" w:name="_Toc441651583"/>
      <w:bookmarkStart w:id="217"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16"/>
      <w:bookmarkEnd w:id="217"/>
    </w:p>
    <w:p w14:paraId="3AA3D239"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39C4B78A" w14:textId="77777777" w:rsidR="008D2B23" w:rsidRPr="00EC5BB4" w:rsidRDefault="008D2B23" w:rsidP="008D2B23">
      <w:pPr>
        <w:spacing w:before="0"/>
        <w:rPr>
          <w:rFonts w:cs="Arial"/>
          <w:color w:val="00B0F0"/>
          <w:sz w:val="24"/>
          <w:szCs w:val="24"/>
        </w:rPr>
      </w:pPr>
    </w:p>
    <w:p w14:paraId="4AC1F303" w14:textId="77777777" w:rsidR="008D2B23" w:rsidRPr="00EC5BB4" w:rsidRDefault="00011DCA" w:rsidP="0077263A">
      <w:pPr>
        <w:pStyle w:val="KDPodnaslov2"/>
        <w:numPr>
          <w:ilvl w:val="1"/>
          <w:numId w:val="30"/>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14:paraId="0D9497AE"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188B9CAB" w14:textId="77777777" w:rsidR="008D2B23" w:rsidRPr="00EC5BB4" w:rsidRDefault="008D2B23" w:rsidP="008D2B23">
      <w:pPr>
        <w:tabs>
          <w:tab w:val="num" w:pos="993"/>
        </w:tabs>
        <w:spacing w:before="0"/>
        <w:rPr>
          <w:rFonts w:cs="Arial"/>
          <w:sz w:val="24"/>
          <w:szCs w:val="24"/>
          <w:lang w:val="ru-RU"/>
        </w:rPr>
      </w:pPr>
    </w:p>
    <w:p w14:paraId="3F061746" w14:textId="77777777" w:rsidR="008D2B23" w:rsidRPr="00EC5BB4" w:rsidRDefault="00011DCA" w:rsidP="0077263A">
      <w:pPr>
        <w:pStyle w:val="KDPodnaslov2"/>
        <w:numPr>
          <w:ilvl w:val="1"/>
          <w:numId w:val="30"/>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14:paraId="67B7B96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w:t>
      </w:r>
      <w:r w:rsidR="001442AA">
        <w:rPr>
          <w:rFonts w:cs="Arial"/>
          <w:sz w:val="24"/>
          <w:szCs w:val="24"/>
          <w:lang w:val="sr-Cyrl-RS"/>
        </w:rPr>
        <w:t xml:space="preserve"> </w:t>
      </w:r>
      <w:r w:rsidRPr="00EE070C">
        <w:rPr>
          <w:rFonts w:cs="Arial"/>
          <w:sz w:val="24"/>
          <w:szCs w:val="24"/>
        </w:rPr>
        <w:t xml:space="preserve"> у понуди наведе да ће делимично извршење набавке поверити подизвођачу, дужан је да наведе:</w:t>
      </w:r>
    </w:p>
    <w:p w14:paraId="0E4FE675"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2A48C1AA"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43A623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Понуђач </w:t>
      </w:r>
      <w:r w:rsidR="0030739B">
        <w:rPr>
          <w:rFonts w:cs="Arial"/>
          <w:sz w:val="24"/>
          <w:szCs w:val="24"/>
          <w:lang w:val="sr-Cyrl-RS"/>
        </w:rPr>
        <w:t xml:space="preserve"> </w:t>
      </w:r>
      <w:r w:rsidRPr="00EE070C">
        <w:rPr>
          <w:rFonts w:cs="Arial"/>
          <w:sz w:val="24"/>
          <w:szCs w:val="24"/>
        </w:rPr>
        <w:t>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ED68816" w14:textId="77777777" w:rsidR="008D2B23" w:rsidRPr="00A970DA" w:rsidRDefault="00EE070C" w:rsidP="008D2B23">
      <w:pPr>
        <w:pStyle w:val="KDParagraf"/>
        <w:spacing w:before="0"/>
        <w:rPr>
          <w:rFonts w:cs="Arial"/>
          <w:sz w:val="24"/>
          <w:szCs w:val="24"/>
          <w:lang w:val="sr-Cyrl-RS"/>
        </w:rPr>
      </w:pPr>
      <w:r>
        <w:rPr>
          <w:rFonts w:cs="Arial"/>
          <w:sz w:val="24"/>
          <w:szCs w:val="24"/>
          <w:lang w:val="sr-Cyrl-RS"/>
        </w:rPr>
        <w:t>Обавеза понуђача</w:t>
      </w:r>
      <w:r w:rsidR="0030739B">
        <w:rPr>
          <w:rFonts w:cs="Arial"/>
          <w:sz w:val="24"/>
          <w:szCs w:val="24"/>
          <w:lang w:val="sr-Cyrl-RS"/>
        </w:rPr>
        <w:t xml:space="preserve"> </w:t>
      </w:r>
      <w:r>
        <w:rPr>
          <w:rFonts w:cs="Arial"/>
          <w:sz w:val="24"/>
          <w:szCs w:val="24"/>
          <w:lang w:val="sr-Cyrl-RS"/>
        </w:rPr>
        <w:t xml:space="preserve">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w:t>
      </w:r>
      <w:r w:rsidR="008D1EF1">
        <w:rPr>
          <w:rFonts w:cs="Arial"/>
          <w:sz w:val="24"/>
          <w:szCs w:val="24"/>
        </w:rPr>
        <w:t xml:space="preserve">лана 75. став 1. тачка 1 - </w:t>
      </w:r>
      <w:r w:rsidR="008D2B23" w:rsidRPr="00EC5BB4">
        <w:rPr>
          <w:rFonts w:cs="Arial"/>
          <w:sz w:val="24"/>
          <w:szCs w:val="24"/>
        </w:rPr>
        <w:t>4 Закона</w:t>
      </w:r>
      <w:r w:rsidR="0030739B">
        <w:rPr>
          <w:rFonts w:cs="Arial"/>
          <w:sz w:val="24"/>
          <w:szCs w:val="24"/>
          <w:lang w:val="sr-Cyrl-RS"/>
        </w:rPr>
        <w:t>,</w:t>
      </w:r>
      <w:r>
        <w:rPr>
          <w:rFonts w:cs="Arial"/>
          <w:sz w:val="24"/>
          <w:szCs w:val="24"/>
        </w:rPr>
        <w:t xml:space="preserve"> </w:t>
      </w:r>
      <w:r w:rsidR="008D2B23" w:rsidRPr="00EC5BB4">
        <w:rPr>
          <w:rFonts w:cs="Arial"/>
          <w:sz w:val="24"/>
          <w:szCs w:val="24"/>
        </w:rPr>
        <w:t>наведен</w:t>
      </w:r>
      <w:r w:rsidR="0030739B">
        <w:rPr>
          <w:rFonts w:cs="Arial"/>
          <w:sz w:val="24"/>
          <w:szCs w:val="24"/>
          <w:lang w:val="sr-Cyrl-RS"/>
        </w:rPr>
        <w:t>е</w:t>
      </w:r>
      <w:r w:rsidR="008D2B23" w:rsidRPr="00EC5BB4">
        <w:rPr>
          <w:rFonts w:cs="Arial"/>
          <w:sz w:val="24"/>
          <w:szCs w:val="24"/>
        </w:rPr>
        <w:t xml:space="preserve"> у одељку Услови за учешће из члана 75.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A970DA">
        <w:rPr>
          <w:rFonts w:cs="Arial"/>
          <w:sz w:val="24"/>
          <w:szCs w:val="24"/>
        </w:rPr>
        <w:t>што доказује достављањем Изјаве</w:t>
      </w:r>
      <w:r w:rsidRPr="00A970DA">
        <w:rPr>
          <w:rFonts w:cs="Arial"/>
          <w:sz w:val="24"/>
          <w:szCs w:val="24"/>
          <w:lang w:val="sr-Cyrl-RS"/>
        </w:rPr>
        <w:t>.</w:t>
      </w:r>
      <w:r w:rsidR="00AE79EE">
        <w:rPr>
          <w:rFonts w:cs="Arial"/>
          <w:sz w:val="24"/>
          <w:szCs w:val="24"/>
          <w:lang w:val="sr-Cyrl-RS"/>
        </w:rPr>
        <w:t xml:space="preserve"> </w:t>
      </w:r>
      <w:r w:rsidRPr="00A970DA">
        <w:rPr>
          <w:rFonts w:cs="Arial"/>
          <w:sz w:val="24"/>
          <w:szCs w:val="24"/>
          <w:lang w:val="sr-Cyrl-RS"/>
        </w:rPr>
        <w:t>Доказ из члана 75.став 1.тачка 5) доставља се за део набавке који ће се вршити преко подизвођача.</w:t>
      </w:r>
    </w:p>
    <w:p w14:paraId="572F7EF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5427CFA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w:t>
      </w:r>
      <w:r w:rsidR="001442AA">
        <w:rPr>
          <w:rFonts w:cs="Arial"/>
          <w:sz w:val="24"/>
          <w:szCs w:val="24"/>
          <w:lang w:val="sr-Cyrl-RS"/>
        </w:rPr>
        <w:t>,</w:t>
      </w:r>
      <w:r w:rsidRPr="00EC5BB4">
        <w:rPr>
          <w:rFonts w:cs="Arial"/>
          <w:sz w:val="24"/>
          <w:szCs w:val="24"/>
        </w:rPr>
        <w:t xml:space="preserve"> наручилац ће реализовати средство обезбеђења и раскинути уговор, осим ако би раскидом уговора наручилац претрпео знатну штету. </w:t>
      </w:r>
    </w:p>
    <w:p w14:paraId="165643C4" w14:textId="77777777" w:rsidR="00011DCA" w:rsidRPr="00011DCA" w:rsidRDefault="001442AA" w:rsidP="00011DCA">
      <w:pPr>
        <w:pStyle w:val="KDParagraf"/>
        <w:spacing w:before="0"/>
        <w:rPr>
          <w:rFonts w:cs="Arial"/>
          <w:sz w:val="24"/>
          <w:szCs w:val="24"/>
        </w:rPr>
      </w:pPr>
      <w:r>
        <w:rPr>
          <w:rFonts w:cs="Arial"/>
          <w:sz w:val="24"/>
          <w:szCs w:val="24"/>
        </w:rPr>
        <w:t>Пружалац услуга</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w:t>
      </w:r>
      <w:r w:rsidR="00011DCA" w:rsidRPr="00011DCA">
        <w:rPr>
          <w:rFonts w:cs="Arial"/>
          <w:sz w:val="24"/>
          <w:szCs w:val="24"/>
        </w:rPr>
        <w:lastRenderedPageBreak/>
        <w:t>утиче</w:t>
      </w:r>
      <w:r>
        <w:rPr>
          <w:rFonts w:cs="Arial"/>
          <w:sz w:val="24"/>
          <w:szCs w:val="24"/>
        </w:rPr>
        <w:t xml:space="preserve"> на правило да понуђач (пружалац услуга</w:t>
      </w:r>
      <w:r w:rsidR="00011DCA" w:rsidRPr="00011DCA">
        <w:rPr>
          <w:rFonts w:cs="Arial"/>
          <w:sz w:val="24"/>
          <w:szCs w:val="24"/>
        </w:rPr>
        <w:t>)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0672609E" w14:textId="77777777" w:rsidR="008D2B23" w:rsidRPr="00A970DA" w:rsidRDefault="008D2B23" w:rsidP="008D2B23">
      <w:pPr>
        <w:pStyle w:val="KDParagraf"/>
        <w:spacing w:before="0"/>
        <w:rPr>
          <w:rFonts w:cs="Arial"/>
          <w:sz w:val="24"/>
          <w:szCs w:val="24"/>
          <w:lang w:bidi="en-US"/>
        </w:rPr>
      </w:pPr>
      <w:r w:rsidRPr="00A970DA">
        <w:rPr>
          <w:rFonts w:cs="Arial"/>
          <w:sz w:val="24"/>
          <w:szCs w:val="24"/>
        </w:rPr>
        <w:t>Наручилац</w:t>
      </w:r>
      <w:r w:rsidRPr="00A970DA">
        <w:rPr>
          <w:rFonts w:cs="Arial"/>
          <w:sz w:val="24"/>
          <w:szCs w:val="24"/>
          <w:lang w:bidi="en-US"/>
        </w:rPr>
        <w:t xml:space="preserve"> у овом поступку не предвиђа примену одредби става 9. и 10. члана 80. Закона.</w:t>
      </w:r>
    </w:p>
    <w:p w14:paraId="6CF13987" w14:textId="77777777" w:rsidR="008D2B23" w:rsidRPr="00011DCA" w:rsidRDefault="008D2B23" w:rsidP="008D2B23">
      <w:pPr>
        <w:pStyle w:val="KDParagraf"/>
        <w:spacing w:before="0"/>
        <w:rPr>
          <w:rFonts w:cs="Arial"/>
          <w:color w:val="00B0F0"/>
          <w:sz w:val="24"/>
          <w:szCs w:val="24"/>
          <w:lang w:bidi="en-US"/>
        </w:rPr>
      </w:pPr>
    </w:p>
    <w:p w14:paraId="7D38EFB8" w14:textId="77777777" w:rsidR="008D2B23" w:rsidRPr="00EC5BB4" w:rsidRDefault="008D2B23" w:rsidP="0077263A">
      <w:pPr>
        <w:pStyle w:val="KDPodnaslov2"/>
        <w:numPr>
          <w:ilvl w:val="1"/>
          <w:numId w:val="30"/>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14:paraId="0C51537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26FBCC2E"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24D4D349"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13BA5171" w14:textId="77777777" w:rsidR="00011DCA" w:rsidRPr="0040394F"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001442AA">
        <w:rPr>
          <w:rFonts w:cs="Arial"/>
          <w:sz w:val="24"/>
          <w:szCs w:val="24"/>
        </w:rPr>
        <w:t xml:space="preserve">став 1. тачка 1 - </w:t>
      </w:r>
      <w:r w:rsidRPr="00EC5BB4">
        <w:rPr>
          <w:rFonts w:cs="Arial"/>
          <w:sz w:val="24"/>
          <w:szCs w:val="24"/>
        </w:rPr>
        <w:t>4 Закона, наведене у одељку Услови за учешће из члана 75.Закона и Упутство како се доказује испуњеност тих услова</w:t>
      </w:r>
      <w:r w:rsidR="00011DCA">
        <w:rPr>
          <w:rFonts w:cs="Arial"/>
          <w:sz w:val="24"/>
          <w:szCs w:val="24"/>
        </w:rPr>
        <w:t xml:space="preserve">, </w:t>
      </w:r>
      <w:r w:rsidR="00011DCA" w:rsidRPr="0040394F">
        <w:rPr>
          <w:rFonts w:cs="Arial"/>
          <w:sz w:val="24"/>
          <w:szCs w:val="24"/>
        </w:rPr>
        <w:t>што доказује достављањем Изјаве</w:t>
      </w:r>
      <w:r w:rsidR="00011DCA">
        <w:rPr>
          <w:rFonts w:cs="Arial"/>
          <w:color w:val="00B0F0"/>
          <w:sz w:val="24"/>
          <w:szCs w:val="24"/>
          <w:lang w:val="sr-Cyrl-RS"/>
        </w:rPr>
        <w:t>.</w:t>
      </w:r>
      <w:r w:rsidRPr="00EC5BB4">
        <w:rPr>
          <w:rFonts w:cs="Arial"/>
          <w:sz w:val="24"/>
          <w:szCs w:val="24"/>
        </w:rPr>
        <w:t xml:space="preserve"> </w:t>
      </w:r>
    </w:p>
    <w:p w14:paraId="6DD31F2F"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576044AF"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35035C">
        <w:rPr>
          <w:rFonts w:cs="Arial"/>
          <w:sz w:val="24"/>
          <w:szCs w:val="24"/>
          <w:lang w:val="sr-Cyrl-RS" w:bidi="en-US"/>
        </w:rPr>
        <w:t xml:space="preserve"> (</w:t>
      </w:r>
      <w:r w:rsidR="00B20A6C">
        <w:rPr>
          <w:rFonts w:cs="Arial"/>
          <w:sz w:val="24"/>
          <w:szCs w:val="24"/>
          <w:lang w:val="sr-Cyrl-RS" w:bidi="en-US"/>
        </w:rPr>
        <w:t>Образац Изјаве о независној понуди и Образац изјаве у складу са чланом 75. став 2. Закона)</w:t>
      </w:r>
    </w:p>
    <w:p w14:paraId="2337DC18" w14:textId="77777777" w:rsidR="008D2B23" w:rsidRPr="009F2A0B"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r w:rsidR="009F2A0B">
        <w:rPr>
          <w:rFonts w:cs="Arial"/>
          <w:sz w:val="24"/>
          <w:szCs w:val="24"/>
          <w:lang w:val="sr-Cyrl-RS" w:bidi="en-US"/>
        </w:rPr>
        <w:t xml:space="preserve"> у складу са </w:t>
      </w:r>
      <w:r w:rsidR="009F2A0B" w:rsidRPr="00EC5BB4">
        <w:rPr>
          <w:rFonts w:cs="Arial"/>
          <w:sz w:val="24"/>
          <w:szCs w:val="24"/>
        </w:rPr>
        <w:t>Споразум о заједничком извршењу набавке</w:t>
      </w:r>
      <w:r w:rsidR="009F2A0B">
        <w:rPr>
          <w:rFonts w:cs="Arial"/>
          <w:sz w:val="24"/>
          <w:szCs w:val="24"/>
          <w:lang w:val="sr-Cyrl-RS"/>
        </w:rPr>
        <w:t xml:space="preserve"> и чланом 144</w:t>
      </w:r>
      <w:r w:rsidR="001442AA">
        <w:rPr>
          <w:rFonts w:cs="Arial"/>
          <w:sz w:val="24"/>
          <w:szCs w:val="24"/>
          <w:lang w:val="sr-Cyrl-RS"/>
        </w:rPr>
        <w:t xml:space="preserve">. став 1. </w:t>
      </w:r>
      <w:r w:rsidR="009F2A0B">
        <w:rPr>
          <w:rFonts w:cs="Arial"/>
          <w:sz w:val="24"/>
          <w:szCs w:val="24"/>
          <w:lang w:val="sr-Cyrl-RS"/>
        </w:rPr>
        <w:t>ЗОО.</w:t>
      </w:r>
    </w:p>
    <w:p w14:paraId="31035B7D" w14:textId="77777777" w:rsidR="00011DCA" w:rsidRPr="00011DCA" w:rsidRDefault="00011DCA" w:rsidP="008D2B23">
      <w:pPr>
        <w:pStyle w:val="KDParagraf"/>
        <w:spacing w:before="0"/>
        <w:rPr>
          <w:rFonts w:cs="Arial"/>
          <w:sz w:val="24"/>
          <w:szCs w:val="24"/>
          <w:lang w:val="sr-Cyrl-RS" w:bidi="en-US"/>
        </w:rPr>
      </w:pPr>
    </w:p>
    <w:p w14:paraId="68D98AEC" w14:textId="77777777" w:rsidR="00DC7949" w:rsidRPr="000D020A" w:rsidRDefault="008D2B23" w:rsidP="002C0EDB">
      <w:pPr>
        <w:pStyle w:val="KDPodnaslov2"/>
        <w:numPr>
          <w:ilvl w:val="1"/>
          <w:numId w:val="30"/>
        </w:numPr>
        <w:spacing w:before="0"/>
        <w:jc w:val="both"/>
        <w:rPr>
          <w:rFonts w:cs="Arial"/>
          <w:sz w:val="24"/>
          <w:szCs w:val="24"/>
        </w:rPr>
      </w:pPr>
      <w:bookmarkStart w:id="224" w:name="_Toc441651587"/>
      <w:bookmarkStart w:id="225" w:name="_Toc442559898"/>
      <w:r w:rsidRPr="00EC5BB4">
        <w:rPr>
          <w:rFonts w:cs="Arial"/>
          <w:sz w:val="24"/>
          <w:szCs w:val="24"/>
        </w:rPr>
        <w:t>Понуђена цена</w:t>
      </w:r>
      <w:bookmarkEnd w:id="224"/>
      <w:bookmarkEnd w:id="225"/>
    </w:p>
    <w:p w14:paraId="7CB368A1" w14:textId="77777777" w:rsidR="00DC7949" w:rsidRPr="00D842B8" w:rsidRDefault="00DC7949" w:rsidP="002C0EDB">
      <w:pPr>
        <w:tabs>
          <w:tab w:val="left" w:pos="284"/>
          <w:tab w:val="left" w:pos="330"/>
        </w:tabs>
        <w:spacing w:before="0"/>
        <w:rPr>
          <w:rFonts w:eastAsia="TimesNewRomanPSMT" w:cs="Arial"/>
          <w:bCs/>
          <w:sz w:val="24"/>
          <w:szCs w:val="24"/>
          <w:lang w:val="sr-Cyrl-RS"/>
        </w:rPr>
      </w:pPr>
      <w:r w:rsidRPr="00D842B8">
        <w:rPr>
          <w:rFonts w:eastAsia="TimesNewRomanPSMT" w:cs="Arial"/>
          <w:bCs/>
          <w:sz w:val="24"/>
          <w:szCs w:val="24"/>
          <w:lang w:val="sr-Cyrl-RS"/>
        </w:rPr>
        <w:t xml:space="preserve">Цена у понуди се исказује у динарима. </w:t>
      </w:r>
    </w:p>
    <w:p w14:paraId="09C1F415" w14:textId="77777777" w:rsidR="00DC7949" w:rsidRPr="00D842B8" w:rsidRDefault="00DC7949" w:rsidP="002C0EDB">
      <w:pPr>
        <w:tabs>
          <w:tab w:val="left" w:pos="284"/>
          <w:tab w:val="left" w:pos="330"/>
        </w:tabs>
        <w:spacing w:before="0"/>
        <w:rPr>
          <w:rFonts w:eastAsia="TimesNewRomanPSMT" w:cs="Arial"/>
          <w:bCs/>
          <w:sz w:val="24"/>
          <w:szCs w:val="24"/>
          <w:lang w:val="sr-Cyrl-RS"/>
        </w:rPr>
      </w:pPr>
      <w:r w:rsidRPr="00D842B8">
        <w:rPr>
          <w:rFonts w:eastAsia="TimesNewRomanPSMT"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морају бити изражене са две децимале у складу са правилом заокруживања бројева. У случају рачунске грешке меродавна је јединична цена.</w:t>
      </w:r>
    </w:p>
    <w:p w14:paraId="70BD8C63" w14:textId="77777777" w:rsidR="00DC7949" w:rsidRPr="00D842B8" w:rsidRDefault="00DC7949" w:rsidP="002C0EDB">
      <w:pPr>
        <w:tabs>
          <w:tab w:val="left" w:pos="284"/>
          <w:tab w:val="left" w:pos="330"/>
        </w:tabs>
        <w:spacing w:before="0"/>
        <w:rPr>
          <w:rFonts w:eastAsia="TimesNewRomanPSMT" w:cs="Arial"/>
          <w:bCs/>
          <w:sz w:val="24"/>
          <w:szCs w:val="24"/>
          <w:lang w:val="sr-Cyrl-RS"/>
        </w:rPr>
      </w:pPr>
      <w:r w:rsidRPr="00D842B8">
        <w:rPr>
          <w:rFonts w:eastAsia="TimesNewRomanPSMT" w:cs="Arial"/>
          <w:bCs/>
          <w:sz w:val="24"/>
          <w:szCs w:val="24"/>
          <w:lang w:val="sr-Cyrl-RS"/>
        </w:rPr>
        <w:t xml:space="preserve">У Обрасцу 2. Образац структуре цене, понуђачи исказују јединичну цену без ПДВ – а и са ПДВ-ом, као и укупну цену без ПДВ-а и са ПДВ-ом која представља основ за рангирање понуда у предметном поступку јавне набавке.  </w:t>
      </w:r>
    </w:p>
    <w:p w14:paraId="32BFAC19" w14:textId="77777777" w:rsidR="00DC7949" w:rsidRPr="00D842B8" w:rsidRDefault="00DC7949" w:rsidP="002C0EDB">
      <w:pPr>
        <w:tabs>
          <w:tab w:val="left" w:pos="284"/>
          <w:tab w:val="left" w:pos="330"/>
        </w:tabs>
        <w:spacing w:before="0"/>
        <w:rPr>
          <w:rFonts w:eastAsia="TimesNewRomanPSMT" w:cs="Arial"/>
          <w:bCs/>
          <w:sz w:val="24"/>
          <w:szCs w:val="24"/>
          <w:lang w:val="sr-Cyrl-ME"/>
        </w:rPr>
      </w:pPr>
      <w:r w:rsidRPr="00D842B8">
        <w:rPr>
          <w:rFonts w:cs="Arial"/>
          <w:sz w:val="24"/>
          <w:szCs w:val="24"/>
        </w:rPr>
        <w:t>Вредност понуде се користи у поступку стручне оцене понуда за рангира</w:t>
      </w:r>
      <w:r w:rsidR="00CD3ADF" w:rsidRPr="00D842B8">
        <w:rPr>
          <w:rFonts w:cs="Arial"/>
          <w:sz w:val="24"/>
          <w:szCs w:val="24"/>
        </w:rPr>
        <w:t xml:space="preserve">ње истих док се </w:t>
      </w:r>
      <w:r w:rsidR="00CD3ADF" w:rsidRPr="00D842B8">
        <w:rPr>
          <w:rFonts w:cs="Arial"/>
          <w:sz w:val="24"/>
          <w:szCs w:val="24"/>
          <w:lang w:val="sr-Cyrl-RS"/>
        </w:rPr>
        <w:t>Уговор</w:t>
      </w:r>
      <w:r w:rsidRPr="00D842B8">
        <w:rPr>
          <w:rFonts w:cs="Arial"/>
          <w:sz w:val="24"/>
          <w:szCs w:val="24"/>
        </w:rPr>
        <w:t xml:space="preserve"> закључује на процењену вредност набавке</w:t>
      </w:r>
      <w:r w:rsidRPr="00D842B8">
        <w:rPr>
          <w:rFonts w:cs="Arial"/>
          <w:sz w:val="24"/>
          <w:szCs w:val="24"/>
          <w:lang w:val="sr-Cyrl-ME"/>
        </w:rPr>
        <w:t>.</w:t>
      </w:r>
    </w:p>
    <w:p w14:paraId="7E3A17EA" w14:textId="77777777" w:rsidR="00DC7949" w:rsidRPr="00D842B8" w:rsidRDefault="00DC7949" w:rsidP="002C0EDB">
      <w:pPr>
        <w:tabs>
          <w:tab w:val="left" w:pos="284"/>
          <w:tab w:val="left" w:pos="330"/>
        </w:tabs>
        <w:spacing w:before="0"/>
        <w:rPr>
          <w:rFonts w:cs="Arial"/>
          <w:sz w:val="24"/>
          <w:szCs w:val="24"/>
          <w:lang w:val="sr-Cyrl-RS"/>
        </w:rPr>
      </w:pPr>
      <w:r w:rsidRPr="00D842B8">
        <w:rPr>
          <w:rFonts w:eastAsia="TimesNewRomanPSMT" w:cs="Arial"/>
          <w:bCs/>
          <w:sz w:val="24"/>
          <w:szCs w:val="24"/>
          <w:lang w:val="sr-Cyrl-RS"/>
        </w:rPr>
        <w:t>У понуђену</w:t>
      </w:r>
      <w:r w:rsidRPr="00D842B8">
        <w:rPr>
          <w:rFonts w:cs="Arial"/>
          <w:sz w:val="24"/>
          <w:szCs w:val="24"/>
        </w:rPr>
        <w:t xml:space="preserve"> цен</w:t>
      </w:r>
      <w:r w:rsidRPr="00D842B8">
        <w:rPr>
          <w:rFonts w:cs="Arial"/>
          <w:sz w:val="24"/>
          <w:szCs w:val="24"/>
          <w:lang w:val="sr-Cyrl-RS"/>
        </w:rPr>
        <w:t>у су урачунати</w:t>
      </w:r>
      <w:r w:rsidRPr="00D842B8">
        <w:rPr>
          <w:rFonts w:cs="Arial"/>
          <w:sz w:val="24"/>
          <w:szCs w:val="24"/>
        </w:rPr>
        <w:t xml:space="preserve"> </w:t>
      </w:r>
      <w:r w:rsidRPr="00D842B8">
        <w:rPr>
          <w:rFonts w:cs="Arial"/>
          <w:sz w:val="24"/>
          <w:szCs w:val="24"/>
          <w:lang w:val="sr-Cyrl-RS"/>
        </w:rPr>
        <w:t>сви трошкови рада и материјала, сви</w:t>
      </w:r>
      <w:r w:rsidRPr="00D842B8">
        <w:rPr>
          <w:rFonts w:cs="Arial"/>
          <w:sz w:val="24"/>
          <w:szCs w:val="24"/>
        </w:rPr>
        <w:t xml:space="preserve"> </w:t>
      </w:r>
      <w:r w:rsidRPr="00D842B8">
        <w:rPr>
          <w:rFonts w:eastAsia="TimesNewRomanPSMT" w:cs="Arial"/>
          <w:bCs/>
          <w:sz w:val="24"/>
          <w:szCs w:val="24"/>
          <w:lang w:val="sr-Cyrl-RS"/>
        </w:rPr>
        <w:t xml:space="preserve">зависни трошкови настали на реализацији ове набавке, трошкови прибављања средства финансијског обезбеђења </w:t>
      </w:r>
      <w:r w:rsidRPr="00D842B8">
        <w:rPr>
          <w:rFonts w:cs="Arial"/>
          <w:sz w:val="24"/>
          <w:szCs w:val="24"/>
          <w:lang w:val="sr-Cyrl-RS"/>
        </w:rPr>
        <w:t xml:space="preserve">и други зависни трошкови </w:t>
      </w:r>
      <w:r w:rsidRPr="00D842B8">
        <w:rPr>
          <w:rFonts w:cs="Arial"/>
          <w:sz w:val="24"/>
          <w:szCs w:val="24"/>
        </w:rPr>
        <w:t>и не могу се посебно фактурисати, нити платити</w:t>
      </w:r>
      <w:r w:rsidRPr="00D842B8">
        <w:rPr>
          <w:rFonts w:cs="Arial"/>
          <w:sz w:val="24"/>
          <w:szCs w:val="24"/>
          <w:lang w:val="sr-Cyrl-RS"/>
        </w:rPr>
        <w:t>.</w:t>
      </w:r>
    </w:p>
    <w:p w14:paraId="15B46E3C" w14:textId="77777777" w:rsidR="00DC7949" w:rsidRPr="00D842B8" w:rsidRDefault="00DC7949" w:rsidP="002C0EDB">
      <w:pPr>
        <w:tabs>
          <w:tab w:val="left" w:pos="284"/>
          <w:tab w:val="left" w:pos="330"/>
        </w:tabs>
        <w:spacing w:before="0"/>
        <w:rPr>
          <w:rFonts w:eastAsia="TimesNewRomanPSMT" w:cs="Arial"/>
          <w:bCs/>
          <w:sz w:val="24"/>
          <w:szCs w:val="24"/>
          <w:lang w:val="sr-Cyrl-RS"/>
        </w:rPr>
      </w:pPr>
      <w:r w:rsidRPr="00D842B8">
        <w:rPr>
          <w:rFonts w:eastAsia="TimesNewRomanPSMT" w:cs="Arial"/>
          <w:bCs/>
          <w:sz w:val="24"/>
          <w:szCs w:val="24"/>
          <w:lang w:val="sr-Cyrl-RS"/>
        </w:rPr>
        <w:t>Ако је у понуди исказана неуобичајено ниска цена, наручилац ће поступити у складу са чланом 92. ЗЈН.</w:t>
      </w:r>
    </w:p>
    <w:p w14:paraId="45F5C1F2" w14:textId="77777777" w:rsidR="00DC7949" w:rsidRPr="00D842B8" w:rsidRDefault="00DC7949" w:rsidP="002C0EDB">
      <w:pPr>
        <w:tabs>
          <w:tab w:val="left" w:pos="284"/>
          <w:tab w:val="left" w:pos="330"/>
        </w:tabs>
        <w:spacing w:before="0"/>
        <w:rPr>
          <w:rFonts w:eastAsia="TimesNewRomanPSMT" w:cs="Arial"/>
          <w:bCs/>
          <w:sz w:val="24"/>
          <w:szCs w:val="24"/>
          <w:lang w:val="sr-Cyrl-RS"/>
        </w:rPr>
      </w:pPr>
      <w:r w:rsidRPr="00D842B8">
        <w:rPr>
          <w:rFonts w:eastAsia="TimesNewRomanPSMT" w:cs="Arial"/>
          <w:bCs/>
          <w:sz w:val="24"/>
          <w:szCs w:val="24"/>
          <w:lang w:val="sr-Cyrl-RS"/>
        </w:rPr>
        <w:t>Понуда која је изражена у две валуте, сматраће се неприхватљивом.</w:t>
      </w:r>
    </w:p>
    <w:p w14:paraId="2558D1EA" w14:textId="77777777" w:rsidR="00CD3ADF" w:rsidRDefault="00CD3ADF" w:rsidP="002E2F11">
      <w:pPr>
        <w:pStyle w:val="KDParagraf"/>
        <w:spacing w:before="0"/>
        <w:rPr>
          <w:rFonts w:cs="Arial"/>
          <w:sz w:val="24"/>
          <w:szCs w:val="24"/>
          <w:lang w:val="sr-Cyrl-RS"/>
        </w:rPr>
      </w:pPr>
    </w:p>
    <w:p w14:paraId="5B79B827" w14:textId="77777777" w:rsidR="00D842B8" w:rsidRPr="00D842B8" w:rsidRDefault="00D842B8" w:rsidP="00D842B8">
      <w:pPr>
        <w:pStyle w:val="KDPodnaslov2"/>
        <w:spacing w:before="0"/>
        <w:jc w:val="both"/>
        <w:rPr>
          <w:rFonts w:eastAsia="Calibri" w:cs="Arial"/>
          <w:color w:val="00B0F0"/>
          <w:sz w:val="24"/>
          <w:szCs w:val="24"/>
        </w:rPr>
      </w:pPr>
      <w:r w:rsidRPr="00D842B8">
        <w:rPr>
          <w:rFonts w:cs="Arial"/>
          <w:sz w:val="24"/>
          <w:szCs w:val="24"/>
        </w:rPr>
        <w:lastRenderedPageBreak/>
        <w:t>6.12 Корекција цене</w:t>
      </w:r>
    </w:p>
    <w:p w14:paraId="679A9698" w14:textId="77777777" w:rsidR="00D842B8" w:rsidRPr="00D842B8" w:rsidRDefault="00D842B8" w:rsidP="00D842B8">
      <w:pPr>
        <w:pStyle w:val="KDParagraf"/>
        <w:tabs>
          <w:tab w:val="clear" w:pos="567"/>
          <w:tab w:val="left" w:pos="284"/>
        </w:tabs>
        <w:spacing w:before="0"/>
        <w:rPr>
          <w:rFonts w:eastAsia="Calibri" w:cs="Arial"/>
          <w:sz w:val="24"/>
          <w:szCs w:val="24"/>
        </w:rPr>
      </w:pPr>
    </w:p>
    <w:p w14:paraId="30902AAC" w14:textId="670D4877" w:rsidR="00D842B8" w:rsidRPr="00D842B8" w:rsidRDefault="00D842B8" w:rsidP="00D842B8">
      <w:pPr>
        <w:pStyle w:val="KDParagraf"/>
        <w:tabs>
          <w:tab w:val="clear" w:pos="567"/>
          <w:tab w:val="left" w:pos="284"/>
        </w:tabs>
        <w:spacing w:before="0"/>
        <w:rPr>
          <w:rFonts w:eastAsia="Calibri" w:cs="Arial"/>
          <w:color w:val="00B0F0"/>
          <w:sz w:val="24"/>
          <w:szCs w:val="24"/>
          <w:lang w:val="sr-Cyrl-RS"/>
        </w:rPr>
      </w:pPr>
      <w:r w:rsidRPr="00D842B8">
        <w:rPr>
          <w:rFonts w:eastAsia="Calibri" w:cs="Arial"/>
          <w:sz w:val="24"/>
          <w:szCs w:val="24"/>
          <w:lang w:val="sr-Cyrl-RS"/>
        </w:rPr>
        <w:t>Јединичне цене из Обрасца структуре цене</w:t>
      </w:r>
      <w:r w:rsidRPr="00D842B8">
        <w:rPr>
          <w:rFonts w:eastAsia="Calibri" w:cs="Arial"/>
          <w:sz w:val="24"/>
          <w:szCs w:val="24"/>
        </w:rPr>
        <w:t xml:space="preserve"> су фиксне за цео период </w:t>
      </w:r>
      <w:r w:rsidRPr="00D842B8">
        <w:rPr>
          <w:rFonts w:eastAsia="Calibri" w:cs="Arial"/>
          <w:sz w:val="24"/>
          <w:szCs w:val="24"/>
          <w:lang w:val="sr-Cyrl-RS"/>
        </w:rPr>
        <w:t>важења Уговора.</w:t>
      </w:r>
    </w:p>
    <w:p w14:paraId="25C1E014" w14:textId="77777777" w:rsidR="009977EB" w:rsidRDefault="009977EB" w:rsidP="0054056C">
      <w:pPr>
        <w:pStyle w:val="KDParagraf"/>
        <w:spacing w:before="0"/>
        <w:rPr>
          <w:rFonts w:eastAsia="Calibri" w:cs="Arial"/>
          <w:color w:val="00B0F0"/>
          <w:sz w:val="24"/>
          <w:szCs w:val="24"/>
        </w:rPr>
      </w:pPr>
    </w:p>
    <w:p w14:paraId="19BE1FB5" w14:textId="77777777" w:rsidR="006E6F46" w:rsidRPr="006C6FDF" w:rsidRDefault="006E6F46" w:rsidP="0077263A">
      <w:pPr>
        <w:pStyle w:val="KDPodnaslov2"/>
        <w:numPr>
          <w:ilvl w:val="1"/>
          <w:numId w:val="31"/>
        </w:numPr>
        <w:spacing w:before="0"/>
        <w:jc w:val="both"/>
        <w:rPr>
          <w:rFonts w:cs="Arial"/>
          <w:sz w:val="24"/>
          <w:szCs w:val="24"/>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2DD31E53" w14:textId="77777777" w:rsidR="00D842B8" w:rsidRPr="00D842B8" w:rsidRDefault="00D842B8" w:rsidP="00D842B8">
      <w:pPr>
        <w:autoSpaceDE w:val="0"/>
        <w:autoSpaceDN w:val="0"/>
        <w:adjustRightInd w:val="0"/>
        <w:rPr>
          <w:rFonts w:cs="Arial"/>
          <w:sz w:val="24"/>
          <w:szCs w:val="24"/>
        </w:rPr>
      </w:pPr>
      <w:r w:rsidRPr="00D842B8">
        <w:rPr>
          <w:rFonts w:cs="Arial"/>
          <w:sz w:val="24"/>
          <w:szCs w:val="24"/>
          <w:lang w:val="sr-Cyrl-RS"/>
        </w:rPr>
        <w:t>У</w:t>
      </w:r>
      <w:r w:rsidRPr="00D842B8">
        <w:rPr>
          <w:rFonts w:cs="Arial"/>
          <w:sz w:val="24"/>
          <w:szCs w:val="24"/>
        </w:rPr>
        <w:t>слуг</w:t>
      </w:r>
      <w:r w:rsidRPr="00D842B8">
        <w:rPr>
          <w:rFonts w:cs="Arial"/>
          <w:sz w:val="24"/>
          <w:szCs w:val="24"/>
          <w:lang w:val="sr-Cyrl-RS"/>
        </w:rPr>
        <w:t xml:space="preserve">е које су предмет ове јавне набавке </w:t>
      </w:r>
      <w:r w:rsidR="004609E6">
        <w:rPr>
          <w:rFonts w:cs="Arial"/>
          <w:sz w:val="24"/>
          <w:szCs w:val="24"/>
          <w:lang w:val="sr-Cyrl-RS"/>
        </w:rPr>
        <w:t xml:space="preserve">изабрани </w:t>
      </w:r>
      <w:r w:rsidRPr="00D842B8">
        <w:rPr>
          <w:rFonts w:cs="Arial"/>
          <w:sz w:val="24"/>
          <w:szCs w:val="24"/>
          <w:lang w:val="sr-Cyrl-RS"/>
        </w:rPr>
        <w:t xml:space="preserve">понуђач </w:t>
      </w:r>
      <w:r w:rsidRPr="00D842B8">
        <w:rPr>
          <w:rFonts w:cs="Arial"/>
          <w:sz w:val="24"/>
          <w:szCs w:val="24"/>
        </w:rPr>
        <w:t>обавља</w:t>
      </w:r>
      <w:r w:rsidRPr="00D842B8">
        <w:rPr>
          <w:rFonts w:cs="Arial"/>
          <w:sz w:val="24"/>
          <w:szCs w:val="24"/>
          <w:lang w:val="sr-Cyrl-RS"/>
        </w:rPr>
        <w:t xml:space="preserve"> сукцесивно, према потреби наручиоца. Услуге се врше по пријему </w:t>
      </w:r>
      <w:r w:rsidRPr="00D842B8">
        <w:rPr>
          <w:rFonts w:cs="Arial"/>
          <w:sz w:val="24"/>
          <w:szCs w:val="24"/>
        </w:rPr>
        <w:t>писаног захтева</w:t>
      </w:r>
      <w:r w:rsidRPr="00D842B8">
        <w:rPr>
          <w:rFonts w:cs="Arial"/>
          <w:sz w:val="24"/>
          <w:szCs w:val="24"/>
          <w:lang w:val="sr-Cyrl-RS"/>
        </w:rPr>
        <w:t xml:space="preserve"> наручиоца од стране одговорног/овлашћеног лица наручиоца. Захтев се може поднети </w:t>
      </w:r>
      <w:r w:rsidRPr="00D842B8">
        <w:rPr>
          <w:rFonts w:cs="Arial"/>
          <w:sz w:val="24"/>
          <w:szCs w:val="24"/>
        </w:rPr>
        <w:t xml:space="preserve">путем </w:t>
      </w:r>
      <w:r w:rsidRPr="00D842B8">
        <w:rPr>
          <w:rFonts w:cs="Arial"/>
          <w:sz w:val="24"/>
          <w:szCs w:val="24"/>
          <w:lang w:val="sr-Cyrl-RS"/>
        </w:rPr>
        <w:t xml:space="preserve">поште, </w:t>
      </w:r>
      <w:r w:rsidRPr="00D842B8">
        <w:rPr>
          <w:rFonts w:cs="Arial"/>
          <w:sz w:val="24"/>
          <w:szCs w:val="24"/>
        </w:rPr>
        <w:t>телефакса</w:t>
      </w:r>
      <w:r w:rsidRPr="00D842B8">
        <w:rPr>
          <w:rFonts w:cs="Arial"/>
          <w:sz w:val="24"/>
          <w:szCs w:val="24"/>
          <w:lang w:val="sr-Cyrl-RS"/>
        </w:rPr>
        <w:t xml:space="preserve"> или електронском поштом</w:t>
      </w:r>
      <w:r w:rsidRPr="00D842B8">
        <w:rPr>
          <w:rFonts w:cs="Arial"/>
          <w:sz w:val="24"/>
          <w:szCs w:val="24"/>
        </w:rPr>
        <w:t>.</w:t>
      </w:r>
    </w:p>
    <w:p w14:paraId="173F1924" w14:textId="77777777" w:rsidR="00D842B8" w:rsidRPr="000779F8" w:rsidRDefault="000D020A" w:rsidP="000779F8">
      <w:pPr>
        <w:rPr>
          <w:rFonts w:cs="Arial"/>
          <w:iCs/>
          <w:sz w:val="24"/>
          <w:szCs w:val="24"/>
        </w:rPr>
      </w:pPr>
      <w:r>
        <w:rPr>
          <w:rFonts w:cs="Arial"/>
          <w:iCs/>
          <w:sz w:val="24"/>
          <w:szCs w:val="24"/>
          <w:lang w:val="sr-Cyrl-RS"/>
        </w:rPr>
        <w:t xml:space="preserve">Уколико се возила преузимају </w:t>
      </w:r>
      <w:r w:rsidR="00D842B8" w:rsidRPr="00D842B8">
        <w:rPr>
          <w:rFonts w:cs="Arial"/>
          <w:iCs/>
          <w:sz w:val="24"/>
          <w:szCs w:val="24"/>
        </w:rPr>
        <w:t>на рад</w:t>
      </w:r>
      <w:r>
        <w:rPr>
          <w:rFonts w:cs="Arial"/>
          <w:iCs/>
          <w:sz w:val="24"/>
          <w:szCs w:val="24"/>
          <w:lang w:val="sr-Cyrl-RS"/>
        </w:rPr>
        <w:t>, време преузимања</w:t>
      </w:r>
      <w:r w:rsidR="00D842B8" w:rsidRPr="00D842B8">
        <w:rPr>
          <w:rFonts w:cs="Arial"/>
          <w:iCs/>
          <w:sz w:val="24"/>
          <w:szCs w:val="24"/>
          <w:lang w:val="sr-Cyrl-RS"/>
        </w:rPr>
        <w:t xml:space="preserve"> </w:t>
      </w:r>
      <w:r w:rsidR="00D842B8" w:rsidRPr="00D842B8">
        <w:rPr>
          <w:rFonts w:cs="Arial"/>
          <w:iCs/>
          <w:sz w:val="24"/>
          <w:szCs w:val="24"/>
        </w:rPr>
        <w:t xml:space="preserve">и враћања </w:t>
      </w:r>
      <w:r w:rsidR="00D842B8" w:rsidRPr="00D842B8">
        <w:rPr>
          <w:rFonts w:cs="Arial"/>
          <w:iCs/>
          <w:sz w:val="24"/>
          <w:szCs w:val="24"/>
          <w:lang w:val="sr-Cyrl-ME"/>
        </w:rPr>
        <w:t>наручиоцу</w:t>
      </w:r>
      <w:r>
        <w:rPr>
          <w:rFonts w:cs="Arial"/>
          <w:iCs/>
          <w:sz w:val="24"/>
          <w:szCs w:val="24"/>
        </w:rPr>
        <w:t xml:space="preserve"> </w:t>
      </w:r>
      <w:r w:rsidR="00D842B8" w:rsidRPr="00D842B8">
        <w:rPr>
          <w:rFonts w:cs="Arial"/>
          <w:iCs/>
          <w:sz w:val="24"/>
          <w:szCs w:val="24"/>
        </w:rPr>
        <w:t>возила је урачунат</w:t>
      </w:r>
      <w:r w:rsidR="00D842B8" w:rsidRPr="00D842B8">
        <w:rPr>
          <w:rFonts w:cs="Arial"/>
          <w:iCs/>
          <w:sz w:val="24"/>
          <w:szCs w:val="24"/>
          <w:lang w:val="sr-Cyrl-RS"/>
        </w:rPr>
        <w:t>о</w:t>
      </w:r>
      <w:r w:rsidR="00D842B8" w:rsidRPr="00D842B8">
        <w:rPr>
          <w:rFonts w:cs="Arial"/>
          <w:iCs/>
          <w:sz w:val="24"/>
          <w:szCs w:val="24"/>
        </w:rPr>
        <w:t xml:space="preserve"> у понуђени рок извршења услуга од стране Понуђача.</w:t>
      </w:r>
    </w:p>
    <w:p w14:paraId="6AB43C63" w14:textId="77777777" w:rsidR="00D842B8" w:rsidRPr="004609E6" w:rsidRDefault="00D842B8" w:rsidP="004609E6">
      <w:pPr>
        <w:rPr>
          <w:rFonts w:cs="Arial"/>
          <w:iCs/>
          <w:sz w:val="24"/>
          <w:szCs w:val="24"/>
          <w:lang w:val="sr-Cyrl-RS"/>
        </w:rPr>
      </w:pPr>
      <w:r w:rsidRPr="00D842B8">
        <w:rPr>
          <w:rFonts w:cs="Arial"/>
          <w:iCs/>
          <w:sz w:val="24"/>
          <w:szCs w:val="24"/>
        </w:rPr>
        <w:t xml:space="preserve">Рок за извршење </w:t>
      </w:r>
      <w:r w:rsidRPr="00D842B8">
        <w:rPr>
          <w:rFonts w:cs="Arial"/>
          <w:iCs/>
          <w:sz w:val="24"/>
          <w:szCs w:val="24"/>
          <w:lang w:val="sr-Cyrl-RS"/>
        </w:rPr>
        <w:t xml:space="preserve">појединачне </w:t>
      </w:r>
      <w:r w:rsidRPr="00D842B8">
        <w:rPr>
          <w:rFonts w:cs="Arial"/>
          <w:iCs/>
          <w:sz w:val="24"/>
          <w:szCs w:val="24"/>
        </w:rPr>
        <w:t>услуге</w:t>
      </w:r>
      <w:r w:rsidR="000D020A">
        <w:rPr>
          <w:rFonts w:cs="Arial"/>
          <w:iCs/>
          <w:sz w:val="24"/>
          <w:szCs w:val="24"/>
          <w:lang w:val="sr-Cyrl-RS"/>
        </w:rPr>
        <w:t xml:space="preserve"> </w:t>
      </w:r>
      <w:r w:rsidRPr="00D842B8">
        <w:rPr>
          <w:rFonts w:cs="Arial"/>
          <w:iCs/>
          <w:sz w:val="24"/>
          <w:szCs w:val="24"/>
        </w:rPr>
        <w:t xml:space="preserve">не може бити дужи од </w:t>
      </w:r>
      <w:r w:rsidR="000D020A">
        <w:rPr>
          <w:rFonts w:cs="Arial"/>
          <w:iCs/>
          <w:sz w:val="24"/>
          <w:szCs w:val="24"/>
          <w:lang w:val="sr-Cyrl-RS"/>
        </w:rPr>
        <w:t>5 (пет</w:t>
      </w:r>
      <w:r w:rsidRPr="00D842B8">
        <w:rPr>
          <w:rFonts w:cs="Arial"/>
          <w:iCs/>
          <w:sz w:val="24"/>
          <w:szCs w:val="24"/>
          <w:lang w:val="sr-Cyrl-RS"/>
        </w:rPr>
        <w:t>)</w:t>
      </w:r>
      <w:r w:rsidRPr="00D842B8">
        <w:rPr>
          <w:rFonts w:cs="Arial"/>
          <w:iCs/>
          <w:sz w:val="24"/>
          <w:szCs w:val="24"/>
        </w:rPr>
        <w:t xml:space="preserve"> дана од дана </w:t>
      </w:r>
      <w:r w:rsidRPr="00D842B8">
        <w:rPr>
          <w:rFonts w:cs="Arial"/>
          <w:iCs/>
          <w:sz w:val="24"/>
          <w:szCs w:val="24"/>
          <w:lang w:val="sr-Cyrl-RS"/>
        </w:rPr>
        <w:t xml:space="preserve">пријема </w:t>
      </w:r>
      <w:r w:rsidRPr="00D842B8">
        <w:rPr>
          <w:rFonts w:cs="Arial"/>
          <w:sz w:val="24"/>
          <w:szCs w:val="24"/>
        </w:rPr>
        <w:t>писаног захтева</w:t>
      </w:r>
      <w:r w:rsidR="000D020A">
        <w:rPr>
          <w:rFonts w:cs="Arial"/>
          <w:sz w:val="24"/>
          <w:szCs w:val="24"/>
          <w:lang w:val="sr-Cyrl-RS"/>
        </w:rPr>
        <w:t xml:space="preserve"> </w:t>
      </w:r>
      <w:r w:rsidRPr="00D842B8">
        <w:rPr>
          <w:rFonts w:cs="Arial"/>
          <w:sz w:val="24"/>
          <w:szCs w:val="24"/>
          <w:lang w:val="sr-Cyrl-RS"/>
        </w:rPr>
        <w:t>наручиоца</w:t>
      </w:r>
      <w:r w:rsidRPr="00D842B8">
        <w:rPr>
          <w:rFonts w:cs="Arial"/>
          <w:iCs/>
          <w:sz w:val="24"/>
          <w:szCs w:val="24"/>
          <w:lang w:val="sr-Cyrl-RS"/>
        </w:rPr>
        <w:t>.</w:t>
      </w:r>
    </w:p>
    <w:p w14:paraId="1F7D98A7" w14:textId="77777777" w:rsidR="00D842B8" w:rsidRPr="00D842B8" w:rsidRDefault="00D842B8" w:rsidP="00D842B8">
      <w:pPr>
        <w:rPr>
          <w:rFonts w:cs="Arial"/>
          <w:sz w:val="24"/>
          <w:szCs w:val="24"/>
        </w:rPr>
      </w:pPr>
      <w:r w:rsidRPr="00D842B8">
        <w:rPr>
          <w:rFonts w:cs="Arial"/>
          <w:sz w:val="24"/>
          <w:szCs w:val="24"/>
          <w:lang w:val="sr-Cyrl-ME"/>
        </w:rPr>
        <w:t>Понуђач</w:t>
      </w:r>
      <w:r w:rsidRPr="00D842B8">
        <w:rPr>
          <w:rFonts w:cs="Arial"/>
          <w:sz w:val="24"/>
          <w:szCs w:val="24"/>
        </w:rPr>
        <w:t xml:space="preserve"> се обавезује:</w:t>
      </w:r>
    </w:p>
    <w:p w14:paraId="30560DB8" w14:textId="77777777" w:rsidR="00D842B8" w:rsidRPr="00D842B8" w:rsidRDefault="00D842B8" w:rsidP="000779F8">
      <w:pPr>
        <w:autoSpaceDE w:val="0"/>
        <w:autoSpaceDN w:val="0"/>
        <w:adjustRightInd w:val="0"/>
        <w:rPr>
          <w:rFonts w:cs="Arial"/>
          <w:sz w:val="24"/>
          <w:szCs w:val="24"/>
          <w:lang w:val="sr-Cyrl-RS"/>
        </w:rPr>
      </w:pPr>
      <w:r w:rsidRPr="00D842B8">
        <w:rPr>
          <w:rFonts w:cs="Arial"/>
          <w:sz w:val="24"/>
          <w:szCs w:val="24"/>
        </w:rPr>
        <w:t>- да</w:t>
      </w:r>
      <w:r w:rsidRPr="00D842B8">
        <w:rPr>
          <w:rFonts w:cs="Arial"/>
          <w:sz w:val="24"/>
          <w:szCs w:val="24"/>
          <w:lang w:val="sr-Cyrl-RS"/>
        </w:rPr>
        <w:t xml:space="preserve"> у року од осам дана</w:t>
      </w:r>
      <w:r w:rsidRPr="00D842B8">
        <w:rPr>
          <w:rFonts w:cs="Arial"/>
          <w:sz w:val="24"/>
          <w:szCs w:val="24"/>
        </w:rPr>
        <w:t xml:space="preserve"> </w:t>
      </w:r>
      <w:r w:rsidRPr="00D842B8">
        <w:rPr>
          <w:rFonts w:cs="Arial"/>
          <w:sz w:val="24"/>
          <w:szCs w:val="24"/>
          <w:lang w:val="sr-Cyrl-RS"/>
        </w:rPr>
        <w:t>од д</w:t>
      </w:r>
      <w:r w:rsidR="000D020A">
        <w:rPr>
          <w:rFonts w:cs="Arial"/>
          <w:sz w:val="24"/>
          <w:szCs w:val="24"/>
          <w:lang w:val="sr-Cyrl-RS"/>
        </w:rPr>
        <w:t>ана закључења Уговора</w:t>
      </w:r>
      <w:r w:rsidRPr="00D842B8">
        <w:rPr>
          <w:rFonts w:cs="Arial"/>
          <w:sz w:val="24"/>
          <w:szCs w:val="24"/>
          <w:lang w:val="sr-Cyrl-RS"/>
        </w:rPr>
        <w:t xml:space="preserve"> </w:t>
      </w:r>
      <w:r w:rsidRPr="00D842B8">
        <w:rPr>
          <w:rFonts w:cs="Arial"/>
          <w:sz w:val="24"/>
          <w:szCs w:val="24"/>
        </w:rPr>
        <w:t xml:space="preserve">именује одговорно лице </w:t>
      </w:r>
      <w:r w:rsidRPr="00D842B8">
        <w:rPr>
          <w:rFonts w:cs="Arial"/>
          <w:sz w:val="24"/>
          <w:szCs w:val="24"/>
          <w:lang w:val="sr-Cyrl-RS"/>
        </w:rPr>
        <w:t xml:space="preserve">коме </w:t>
      </w:r>
      <w:r w:rsidRPr="00D842B8">
        <w:rPr>
          <w:rFonts w:cs="Arial"/>
          <w:sz w:val="24"/>
          <w:szCs w:val="24"/>
        </w:rPr>
        <w:t xml:space="preserve">се упућује захтев за извршење услуга и о томе обавести </w:t>
      </w:r>
      <w:r w:rsidRPr="00D842B8">
        <w:rPr>
          <w:rFonts w:cs="Arial"/>
          <w:sz w:val="24"/>
          <w:szCs w:val="24"/>
          <w:lang w:val="sr-Cyrl-RS"/>
        </w:rPr>
        <w:t>Наручиоца</w:t>
      </w:r>
      <w:r w:rsidRPr="00D842B8">
        <w:rPr>
          <w:rFonts w:cs="Arial"/>
          <w:sz w:val="24"/>
          <w:szCs w:val="24"/>
        </w:rPr>
        <w:t>,</w:t>
      </w:r>
      <w:r w:rsidRPr="00D842B8">
        <w:rPr>
          <w:rFonts w:cs="Arial"/>
          <w:sz w:val="24"/>
          <w:szCs w:val="24"/>
          <w:lang w:val="sr-Cyrl-RS"/>
        </w:rPr>
        <w:t xml:space="preserve"> </w:t>
      </w:r>
      <w:r w:rsidR="00E941AD">
        <w:rPr>
          <w:rFonts w:cs="Arial"/>
          <w:sz w:val="24"/>
          <w:szCs w:val="24"/>
          <w:lang w:val="sr-Cyrl-RS"/>
        </w:rPr>
        <w:t xml:space="preserve">као </w:t>
      </w:r>
      <w:r w:rsidRPr="00D842B8">
        <w:rPr>
          <w:rFonts w:cs="Arial"/>
          <w:sz w:val="24"/>
          <w:szCs w:val="24"/>
          <w:lang w:val="sr-Cyrl-RS"/>
        </w:rPr>
        <w:t xml:space="preserve">и </w:t>
      </w:r>
      <w:r w:rsidRPr="00D842B8">
        <w:rPr>
          <w:rFonts w:cs="Arial"/>
          <w:sz w:val="24"/>
          <w:szCs w:val="24"/>
        </w:rPr>
        <w:t>да достави расположиве бројеве телефона, телефакса или адреса електронске поште на кој</w:t>
      </w:r>
      <w:r w:rsidRPr="00D842B8">
        <w:rPr>
          <w:rFonts w:cs="Arial"/>
          <w:sz w:val="24"/>
          <w:szCs w:val="24"/>
          <w:lang w:val="sr-Cyrl-RS"/>
        </w:rPr>
        <w:t>е</w:t>
      </w:r>
      <w:r w:rsidRPr="00D842B8">
        <w:rPr>
          <w:rFonts w:cs="Arial"/>
          <w:sz w:val="24"/>
          <w:szCs w:val="24"/>
        </w:rPr>
        <w:t xml:space="preserve"> се мо</w:t>
      </w:r>
      <w:r w:rsidRPr="00D842B8">
        <w:rPr>
          <w:rFonts w:cs="Arial"/>
          <w:sz w:val="24"/>
          <w:szCs w:val="24"/>
          <w:lang w:val="sr-Cyrl-RS"/>
        </w:rPr>
        <w:t>гу</w:t>
      </w:r>
      <w:r w:rsidRPr="00D842B8">
        <w:rPr>
          <w:rFonts w:cs="Arial"/>
          <w:sz w:val="24"/>
          <w:szCs w:val="24"/>
        </w:rPr>
        <w:t xml:space="preserve"> упутити захтеви за извршење услуге</w:t>
      </w:r>
      <w:r w:rsidRPr="00D842B8">
        <w:rPr>
          <w:rFonts w:cs="Arial"/>
          <w:sz w:val="24"/>
          <w:szCs w:val="24"/>
          <w:lang w:val="sr-Cyrl-RS"/>
        </w:rPr>
        <w:t>.</w:t>
      </w:r>
    </w:p>
    <w:p w14:paraId="70591785" w14:textId="77777777" w:rsidR="000779F8" w:rsidRPr="000779F8" w:rsidRDefault="000779F8" w:rsidP="000779F8">
      <w:pPr>
        <w:autoSpaceDE w:val="0"/>
        <w:autoSpaceDN w:val="0"/>
        <w:adjustRightInd w:val="0"/>
        <w:ind w:right="-11"/>
        <w:rPr>
          <w:rFonts w:cs="Arial"/>
          <w:b/>
          <w:sz w:val="24"/>
          <w:szCs w:val="24"/>
          <w:lang w:val="ru-RU"/>
        </w:rPr>
      </w:pPr>
      <w:r w:rsidRPr="000779F8">
        <w:rPr>
          <w:rFonts w:cs="Arial"/>
          <w:b/>
          <w:sz w:val="24"/>
          <w:szCs w:val="24"/>
          <w:lang w:val="ru-RU"/>
        </w:rPr>
        <w:t>Понуда понуђача са роком извршења дужим од предвиђеног</w:t>
      </w:r>
      <w:r w:rsidR="00E941AD">
        <w:rPr>
          <w:rFonts w:cs="Arial"/>
          <w:b/>
          <w:sz w:val="24"/>
          <w:szCs w:val="24"/>
          <w:lang w:val="ru-RU"/>
        </w:rPr>
        <w:t>,</w:t>
      </w:r>
      <w:r w:rsidRPr="000779F8">
        <w:rPr>
          <w:rFonts w:cs="Arial"/>
          <w:b/>
          <w:sz w:val="24"/>
          <w:szCs w:val="24"/>
          <w:lang w:val="ru-RU"/>
        </w:rPr>
        <w:t xml:space="preserve"> биће одбијена као неприхватљива</w:t>
      </w:r>
      <w:r w:rsidRPr="000779F8">
        <w:rPr>
          <w:rFonts w:cs="Arial"/>
          <w:sz w:val="24"/>
          <w:szCs w:val="24"/>
          <w:lang w:val="ru-RU"/>
        </w:rPr>
        <w:t>.</w:t>
      </w:r>
    </w:p>
    <w:p w14:paraId="24E834B1" w14:textId="77777777" w:rsidR="000779F8" w:rsidRPr="000779F8" w:rsidRDefault="000779F8" w:rsidP="000779F8">
      <w:pPr>
        <w:rPr>
          <w:rFonts w:cs="Arial"/>
          <w:sz w:val="24"/>
          <w:szCs w:val="24"/>
          <w:lang w:val="sr-Cyrl-RS"/>
        </w:rPr>
      </w:pPr>
      <w:r w:rsidRPr="000779F8">
        <w:rPr>
          <w:rFonts w:cs="Arial"/>
          <w:sz w:val="24"/>
          <w:szCs w:val="24"/>
          <w:lang w:val="sr-Cyrl-RS"/>
        </w:rPr>
        <w:t>У</w:t>
      </w:r>
      <w:r w:rsidRPr="000779F8">
        <w:rPr>
          <w:rFonts w:cs="Arial"/>
          <w:sz w:val="24"/>
          <w:szCs w:val="24"/>
        </w:rPr>
        <w:t>слуге</w:t>
      </w:r>
      <w:r w:rsidRPr="000779F8">
        <w:rPr>
          <w:rFonts w:cs="Arial"/>
          <w:sz w:val="24"/>
          <w:szCs w:val="24"/>
          <w:lang w:val="sr-Cyrl-RS"/>
        </w:rPr>
        <w:t xml:space="preserve"> које су предмет ове јавне набавке понуђач </w:t>
      </w:r>
      <w:r w:rsidRPr="000779F8">
        <w:rPr>
          <w:rFonts w:cs="Arial"/>
          <w:sz w:val="24"/>
          <w:szCs w:val="24"/>
        </w:rPr>
        <w:t xml:space="preserve">ће </w:t>
      </w:r>
      <w:r w:rsidRPr="000779F8">
        <w:rPr>
          <w:rFonts w:cs="Arial"/>
          <w:sz w:val="24"/>
          <w:szCs w:val="24"/>
          <w:lang w:val="sr-Cyrl-RS"/>
        </w:rPr>
        <w:t>изв</w:t>
      </w:r>
      <w:r w:rsidRPr="000779F8">
        <w:rPr>
          <w:rFonts w:cs="Arial"/>
          <w:sz w:val="24"/>
          <w:szCs w:val="24"/>
        </w:rPr>
        <w:t>рш</w:t>
      </w:r>
      <w:r w:rsidRPr="000779F8">
        <w:rPr>
          <w:rFonts w:cs="Arial"/>
          <w:sz w:val="24"/>
          <w:szCs w:val="24"/>
          <w:lang w:val="sr-Cyrl-RS"/>
        </w:rPr>
        <w:t>авати</w:t>
      </w:r>
      <w:r w:rsidRPr="000779F8">
        <w:rPr>
          <w:rFonts w:cs="Arial"/>
          <w:sz w:val="24"/>
          <w:szCs w:val="24"/>
        </w:rPr>
        <w:t xml:space="preserve"> </w:t>
      </w:r>
      <w:r>
        <w:rPr>
          <w:rFonts w:cs="Arial"/>
          <w:sz w:val="24"/>
          <w:szCs w:val="24"/>
          <w:lang w:val="sr-Cyrl-RS"/>
        </w:rPr>
        <w:t xml:space="preserve">по захтеву Наручиоца </w:t>
      </w:r>
      <w:r w:rsidRPr="000779F8">
        <w:rPr>
          <w:rFonts w:cs="Arial"/>
          <w:sz w:val="24"/>
          <w:szCs w:val="24"/>
        </w:rPr>
        <w:t xml:space="preserve">у периоду од </w:t>
      </w:r>
      <w:r w:rsidRPr="000779F8">
        <w:rPr>
          <w:rFonts w:cs="Arial"/>
          <w:sz w:val="24"/>
          <w:szCs w:val="24"/>
          <w:lang w:val="sr-Cyrl-RS"/>
        </w:rPr>
        <w:t xml:space="preserve"> дана </w:t>
      </w:r>
      <w:r w:rsidRPr="000779F8">
        <w:rPr>
          <w:rFonts w:cs="Arial"/>
          <w:sz w:val="24"/>
          <w:szCs w:val="24"/>
        </w:rPr>
        <w:t xml:space="preserve">закључења </w:t>
      </w:r>
      <w:r>
        <w:rPr>
          <w:rFonts w:cs="Arial"/>
          <w:sz w:val="24"/>
          <w:szCs w:val="24"/>
          <w:lang w:val="sr-Cyrl-RS"/>
        </w:rPr>
        <w:t>Уговора</w:t>
      </w:r>
      <w:r w:rsidRPr="000779F8">
        <w:rPr>
          <w:rFonts w:cs="Arial"/>
          <w:sz w:val="24"/>
          <w:szCs w:val="24"/>
        </w:rPr>
        <w:t xml:space="preserve"> до искоришћења укупно уговорених финансијских средстава</w:t>
      </w:r>
      <w:r w:rsidR="00C93752">
        <w:rPr>
          <w:rFonts w:cs="Arial"/>
          <w:sz w:val="24"/>
          <w:szCs w:val="24"/>
          <w:lang w:val="sr-Cyrl-RS"/>
        </w:rPr>
        <w:t xml:space="preserve"> а најдуже до годину дана од дана закључења уговора.</w:t>
      </w:r>
    </w:p>
    <w:p w14:paraId="7B3A2903" w14:textId="77777777" w:rsidR="006E6F46" w:rsidRPr="000779F8" w:rsidRDefault="006E6F46" w:rsidP="0054056C">
      <w:pPr>
        <w:pStyle w:val="KDParagraf"/>
        <w:spacing w:before="0"/>
        <w:rPr>
          <w:rFonts w:eastAsia="Calibri" w:cs="Arial"/>
          <w:color w:val="00B0F0"/>
          <w:sz w:val="24"/>
          <w:szCs w:val="24"/>
        </w:rPr>
      </w:pPr>
    </w:p>
    <w:p w14:paraId="01445992" w14:textId="77777777" w:rsidR="008D2B23" w:rsidRPr="0035035C" w:rsidRDefault="008D2B23" w:rsidP="002C0EDB">
      <w:pPr>
        <w:pStyle w:val="KDPodnaslov2"/>
        <w:numPr>
          <w:ilvl w:val="1"/>
          <w:numId w:val="31"/>
        </w:numPr>
        <w:spacing w:before="0"/>
        <w:jc w:val="both"/>
        <w:rPr>
          <w:rFonts w:cs="Arial"/>
          <w:sz w:val="24"/>
          <w:szCs w:val="24"/>
        </w:rPr>
      </w:pPr>
      <w:bookmarkStart w:id="226" w:name="_Toc441651588"/>
      <w:bookmarkStart w:id="227" w:name="_Toc442559899"/>
      <w:r w:rsidRPr="0035035C">
        <w:rPr>
          <w:rFonts w:cs="Arial"/>
          <w:sz w:val="24"/>
          <w:szCs w:val="24"/>
        </w:rPr>
        <w:t>Начин и услови плаћања</w:t>
      </w:r>
      <w:bookmarkEnd w:id="226"/>
      <w:bookmarkEnd w:id="227"/>
    </w:p>
    <w:p w14:paraId="362CE4B8" w14:textId="77777777" w:rsidR="007753D5" w:rsidRPr="005209D4" w:rsidRDefault="007753D5" w:rsidP="002C0EDB">
      <w:pPr>
        <w:spacing w:before="0"/>
        <w:rPr>
          <w:sz w:val="24"/>
          <w:szCs w:val="24"/>
        </w:rPr>
      </w:pPr>
      <w:r w:rsidRPr="005209D4">
        <w:rPr>
          <w:rFonts w:cs="Arial"/>
          <w:sz w:val="24"/>
          <w:szCs w:val="24"/>
        </w:rPr>
        <w:t xml:space="preserve">Наручилац се обавезује да </w:t>
      </w:r>
      <w:r w:rsidRPr="005209D4">
        <w:rPr>
          <w:rFonts w:cs="Arial"/>
          <w:sz w:val="24"/>
          <w:szCs w:val="24"/>
          <w:lang w:val="sr-Cyrl-RS"/>
        </w:rPr>
        <w:t>изабраном понуђачу</w:t>
      </w:r>
      <w:r w:rsidRPr="005209D4">
        <w:rPr>
          <w:rFonts w:cs="Arial"/>
          <w:sz w:val="24"/>
          <w:szCs w:val="24"/>
        </w:rPr>
        <w:t xml:space="preserve">  </w:t>
      </w:r>
      <w:r w:rsidR="00E941AD">
        <w:rPr>
          <w:rFonts w:cs="Arial"/>
          <w:sz w:val="24"/>
          <w:szCs w:val="24"/>
          <w:lang w:val="sr-Cyrl-RS"/>
        </w:rPr>
        <w:t xml:space="preserve">изврши плаћање </w:t>
      </w:r>
      <w:r w:rsidRPr="005209D4">
        <w:rPr>
          <w:sz w:val="24"/>
          <w:szCs w:val="24"/>
        </w:rPr>
        <w:t xml:space="preserve">након </w:t>
      </w:r>
      <w:r w:rsidR="00E941AD">
        <w:rPr>
          <w:sz w:val="24"/>
          <w:szCs w:val="24"/>
          <w:lang w:val="sr-Cyrl-RS"/>
        </w:rPr>
        <w:t>пружене у</w:t>
      </w:r>
      <w:r w:rsidRPr="005209D4">
        <w:rPr>
          <w:sz w:val="24"/>
          <w:szCs w:val="24"/>
          <w:lang w:val="sr-Cyrl-RS"/>
        </w:rPr>
        <w:t xml:space="preserve">слуге, у року од </w:t>
      </w:r>
      <w:r w:rsidRPr="005209D4">
        <w:rPr>
          <w:sz w:val="24"/>
          <w:szCs w:val="24"/>
          <w:lang w:val="sr-Cyrl-CS"/>
        </w:rPr>
        <w:t xml:space="preserve">45 (словима: четрдесетпет) </w:t>
      </w:r>
      <w:r w:rsidRPr="005209D4">
        <w:rPr>
          <w:sz w:val="24"/>
          <w:szCs w:val="24"/>
        </w:rPr>
        <w:t xml:space="preserve">дана </w:t>
      </w:r>
      <w:r w:rsidRPr="005209D4">
        <w:rPr>
          <w:sz w:val="24"/>
          <w:szCs w:val="24"/>
          <w:lang w:val="sr-Cyrl-RS"/>
        </w:rPr>
        <w:t xml:space="preserve">од дана </w:t>
      </w:r>
      <w:r w:rsidRPr="005209D4">
        <w:rPr>
          <w:sz w:val="24"/>
          <w:szCs w:val="24"/>
        </w:rPr>
        <w:t xml:space="preserve">пријема исправног рачуна </w:t>
      </w:r>
      <w:r w:rsidRPr="005209D4">
        <w:rPr>
          <w:sz w:val="24"/>
          <w:szCs w:val="24"/>
          <w:lang w:val="sr-Cyrl-RS"/>
        </w:rPr>
        <w:t>и</w:t>
      </w:r>
      <w:r w:rsidRPr="005209D4">
        <w:rPr>
          <w:rFonts w:cs="Arial"/>
          <w:sz w:val="24"/>
          <w:szCs w:val="24"/>
        </w:rPr>
        <w:t>здатог на основу прихваћеног и одобреног Записника</w:t>
      </w:r>
      <w:r w:rsidRPr="005209D4">
        <w:rPr>
          <w:sz w:val="24"/>
          <w:szCs w:val="24"/>
        </w:rPr>
        <w:t xml:space="preserve"> о извршеним услугама</w:t>
      </w:r>
      <w:r w:rsidRPr="005209D4">
        <w:rPr>
          <w:sz w:val="24"/>
          <w:szCs w:val="24"/>
          <w:lang w:val="sr-Cyrl-RS"/>
        </w:rPr>
        <w:t>, потписаног</w:t>
      </w:r>
      <w:r w:rsidRPr="005209D4">
        <w:rPr>
          <w:sz w:val="24"/>
          <w:szCs w:val="24"/>
        </w:rPr>
        <w:t xml:space="preserve"> од стране овлашћених представника Корисника</w:t>
      </w:r>
      <w:r w:rsidRPr="005209D4">
        <w:rPr>
          <w:sz w:val="24"/>
          <w:szCs w:val="24"/>
          <w:lang w:val="sr-Cyrl-RS"/>
        </w:rPr>
        <w:t xml:space="preserve"> услуг</w:t>
      </w:r>
      <w:r w:rsidR="00E941AD">
        <w:rPr>
          <w:sz w:val="24"/>
          <w:szCs w:val="24"/>
          <w:lang w:val="sr-Cyrl-RS"/>
        </w:rPr>
        <w:t>а</w:t>
      </w:r>
      <w:r w:rsidRPr="005209D4">
        <w:rPr>
          <w:sz w:val="24"/>
          <w:szCs w:val="24"/>
        </w:rPr>
        <w:t xml:space="preserve"> и  Пружаоца услуга - без примедби</w:t>
      </w:r>
      <w:r w:rsidRPr="005209D4">
        <w:rPr>
          <w:sz w:val="24"/>
          <w:szCs w:val="24"/>
          <w:lang w:val="sr-Cyrl-RS"/>
        </w:rPr>
        <w:t>.</w:t>
      </w:r>
      <w:r w:rsidRPr="005209D4">
        <w:rPr>
          <w:sz w:val="24"/>
          <w:szCs w:val="24"/>
        </w:rPr>
        <w:t xml:space="preserve"> </w:t>
      </w:r>
    </w:p>
    <w:p w14:paraId="734F46E6" w14:textId="77777777" w:rsidR="005209D4" w:rsidRPr="005209D4" w:rsidRDefault="005209D4" w:rsidP="002C0EDB">
      <w:pPr>
        <w:pStyle w:val="KDParagraf"/>
        <w:spacing w:before="0"/>
        <w:rPr>
          <w:rFonts w:cs="Arial"/>
          <w:color w:val="FF0000"/>
          <w:sz w:val="24"/>
          <w:szCs w:val="24"/>
          <w:lang w:val="sr-Cyrl-RS"/>
        </w:rPr>
      </w:pPr>
    </w:p>
    <w:p w14:paraId="435FEBFA" w14:textId="03A1E71C" w:rsidR="005209D4" w:rsidRPr="006D5011" w:rsidRDefault="005209D4" w:rsidP="002C0EDB">
      <w:pPr>
        <w:pStyle w:val="KDParagraf"/>
        <w:tabs>
          <w:tab w:val="clear" w:pos="567"/>
          <w:tab w:val="left" w:pos="0"/>
        </w:tabs>
        <w:spacing w:before="0"/>
        <w:ind w:left="284" w:hanging="284"/>
        <w:rPr>
          <w:rFonts w:cs="Arial"/>
          <w:sz w:val="24"/>
          <w:szCs w:val="24"/>
        </w:rPr>
      </w:pPr>
      <w:r w:rsidRPr="006D5011">
        <w:rPr>
          <w:rFonts w:cs="Arial"/>
          <w:sz w:val="24"/>
          <w:szCs w:val="24"/>
        </w:rPr>
        <w:t xml:space="preserve">Уз рачун, </w:t>
      </w:r>
      <w:r w:rsidRPr="006D5011">
        <w:rPr>
          <w:rFonts w:cs="Arial"/>
          <w:sz w:val="24"/>
          <w:szCs w:val="24"/>
          <w:lang w:val="sr-Cyrl-RS"/>
        </w:rPr>
        <w:t>који</w:t>
      </w:r>
      <w:r w:rsidRPr="006D5011">
        <w:rPr>
          <w:rFonts w:cs="Arial"/>
          <w:sz w:val="24"/>
          <w:szCs w:val="24"/>
        </w:rPr>
        <w:t xml:space="preserve"> мора бити достављен на адресу Наручиоца: Јавно предузеће</w:t>
      </w:r>
    </w:p>
    <w:p w14:paraId="51ECAA90" w14:textId="77777777" w:rsidR="005209D4" w:rsidRPr="005209D4" w:rsidRDefault="005209D4" w:rsidP="002C0EDB">
      <w:pPr>
        <w:pStyle w:val="KDParagraf"/>
        <w:tabs>
          <w:tab w:val="clear" w:pos="567"/>
          <w:tab w:val="left" w:pos="0"/>
        </w:tabs>
        <w:spacing w:before="0"/>
        <w:rPr>
          <w:rFonts w:cs="Arial"/>
          <w:sz w:val="24"/>
          <w:szCs w:val="24"/>
        </w:rPr>
      </w:pPr>
      <w:r w:rsidRPr="006D5011">
        <w:rPr>
          <w:rFonts w:cs="Arial"/>
          <w:sz w:val="24"/>
          <w:szCs w:val="24"/>
        </w:rPr>
        <w:t>„Електропривреда Србије“ Београд</w:t>
      </w:r>
      <w:r w:rsidRPr="006D5011">
        <w:rPr>
          <w:rFonts w:cs="Arial"/>
          <w:sz w:val="24"/>
          <w:szCs w:val="24"/>
          <w:lang w:val="sr-Cyrl-RS"/>
        </w:rPr>
        <w:t xml:space="preserve">, Технички центар Ниш, </w:t>
      </w:r>
      <w:r w:rsidRPr="006D5011">
        <w:rPr>
          <w:rFonts w:cs="Arial"/>
          <w:color w:val="000000"/>
          <w:sz w:val="24"/>
          <w:szCs w:val="24"/>
          <w:lang w:val="sr-Cyrl-RS"/>
        </w:rPr>
        <w:t>Булевар Зорана</w:t>
      </w:r>
      <w:r w:rsidRPr="005209D4">
        <w:rPr>
          <w:rFonts w:cs="Arial"/>
          <w:color w:val="000000"/>
          <w:sz w:val="24"/>
          <w:szCs w:val="24"/>
          <w:lang w:val="sr-Cyrl-RS"/>
        </w:rPr>
        <w:t xml:space="preserve"> Ђинђића 46а, 18000 Ниш</w:t>
      </w:r>
      <w:r w:rsidRPr="005209D4">
        <w:rPr>
          <w:rFonts w:cs="Arial"/>
          <w:sz w:val="24"/>
          <w:szCs w:val="24"/>
          <w:lang w:val="sr-Cyrl-BA"/>
        </w:rPr>
        <w:t>,</w:t>
      </w:r>
      <w:r w:rsidRPr="005209D4">
        <w:rPr>
          <w:rFonts w:cs="Arial"/>
          <w:sz w:val="24"/>
          <w:szCs w:val="24"/>
          <w:lang w:val="sr-Cyrl-RS"/>
        </w:rPr>
        <w:t xml:space="preserve"> </w:t>
      </w:r>
      <w:r w:rsidRPr="005209D4">
        <w:rPr>
          <w:rFonts w:cs="Arial"/>
          <w:sz w:val="24"/>
          <w:szCs w:val="24"/>
        </w:rPr>
        <w:t xml:space="preserve">и у коме обавезно наводи број </w:t>
      </w:r>
      <w:r w:rsidRPr="005209D4">
        <w:rPr>
          <w:rFonts w:cs="Arial"/>
          <w:sz w:val="24"/>
          <w:szCs w:val="24"/>
          <w:lang w:val="sr-Cyrl-RS"/>
        </w:rPr>
        <w:t>уговора</w:t>
      </w:r>
      <w:r w:rsidR="00E941AD">
        <w:rPr>
          <w:rFonts w:cs="Arial"/>
          <w:sz w:val="24"/>
          <w:szCs w:val="24"/>
        </w:rPr>
        <w:t>,</w:t>
      </w:r>
      <w:r w:rsidRPr="005209D4">
        <w:rPr>
          <w:rFonts w:cs="Arial"/>
          <w:sz w:val="24"/>
          <w:szCs w:val="24"/>
        </w:rPr>
        <w:t xml:space="preserve"> </w:t>
      </w:r>
      <w:r w:rsidR="00E941AD">
        <w:rPr>
          <w:rFonts w:cs="Arial"/>
          <w:sz w:val="24"/>
          <w:szCs w:val="24"/>
          <w:lang w:val="sr-Cyrl-RS"/>
        </w:rPr>
        <w:t>п</w:t>
      </w:r>
      <w:r w:rsidRPr="005209D4">
        <w:rPr>
          <w:rFonts w:cs="Arial"/>
          <w:sz w:val="24"/>
          <w:szCs w:val="24"/>
        </w:rPr>
        <w:t xml:space="preserve">онуђач је обавезан да достави Записник о квалитативном и квантитативном пријему – без примедби, </w:t>
      </w:r>
      <w:r w:rsidRPr="005209D4">
        <w:rPr>
          <w:rFonts w:cs="Arial"/>
          <w:sz w:val="24"/>
          <w:szCs w:val="24"/>
          <w:lang w:val="sr-Cyrl-RS"/>
        </w:rPr>
        <w:t xml:space="preserve">на којем је наведен датум извршења услуге, </w:t>
      </w:r>
      <w:r w:rsidRPr="005209D4">
        <w:rPr>
          <w:rFonts w:cs="Arial"/>
          <w:sz w:val="24"/>
          <w:szCs w:val="24"/>
        </w:rPr>
        <w:t>са читко написаним именом и презименом и потписом овлашћеног лица Наручиоца, које је примило предметне услуге.</w:t>
      </w:r>
    </w:p>
    <w:p w14:paraId="7F5840DB" w14:textId="77777777" w:rsidR="005209D4" w:rsidRPr="005209D4" w:rsidRDefault="005209D4" w:rsidP="002C0EDB">
      <w:pPr>
        <w:pStyle w:val="KDParagraf"/>
        <w:spacing w:before="0"/>
        <w:ind w:left="284" w:hanging="284"/>
        <w:rPr>
          <w:rFonts w:cs="Arial"/>
          <w:sz w:val="24"/>
          <w:szCs w:val="24"/>
          <w:lang w:val="sr-Cyrl-RS"/>
        </w:rPr>
      </w:pPr>
    </w:p>
    <w:p w14:paraId="77BD1CFF" w14:textId="77777777" w:rsidR="005209D4" w:rsidRPr="005209D4" w:rsidRDefault="005209D4" w:rsidP="002C0EDB">
      <w:pPr>
        <w:tabs>
          <w:tab w:val="left" w:pos="284"/>
        </w:tabs>
        <w:spacing w:before="0"/>
        <w:rPr>
          <w:rFonts w:cs="Arial"/>
          <w:iCs/>
          <w:sz w:val="24"/>
          <w:szCs w:val="24"/>
        </w:rPr>
      </w:pPr>
      <w:r w:rsidRPr="005209D4">
        <w:rPr>
          <w:rFonts w:cs="Arial"/>
          <w:sz w:val="24"/>
          <w:szCs w:val="24"/>
        </w:rPr>
        <w:t>Обрачун извршених услуга према свим појединачним захтевима вршиће се према јединичним ценама из Обрасца структуре цене и количинама дефинисаним у конкретно</w:t>
      </w:r>
      <w:r w:rsidRPr="005209D4">
        <w:rPr>
          <w:rFonts w:cs="Arial"/>
          <w:sz w:val="24"/>
          <w:szCs w:val="24"/>
          <w:lang w:val="sr-Cyrl-RS"/>
        </w:rPr>
        <w:t>м захтеву</w:t>
      </w:r>
      <w:r w:rsidRPr="005209D4">
        <w:rPr>
          <w:rFonts w:cs="Arial"/>
          <w:sz w:val="24"/>
          <w:szCs w:val="24"/>
        </w:rPr>
        <w:t>.</w:t>
      </w:r>
      <w:r w:rsidRPr="005209D4">
        <w:rPr>
          <w:rFonts w:cs="Arial"/>
          <w:iCs/>
          <w:sz w:val="24"/>
          <w:szCs w:val="24"/>
        </w:rPr>
        <w:t xml:space="preserve"> Понуђачу није дозвољено да захтева аванс.</w:t>
      </w:r>
    </w:p>
    <w:p w14:paraId="2D0E6430" w14:textId="77777777" w:rsidR="005209D4" w:rsidRPr="000065CE" w:rsidRDefault="005209D4" w:rsidP="002C0EDB">
      <w:pPr>
        <w:tabs>
          <w:tab w:val="left" w:pos="284"/>
        </w:tabs>
        <w:spacing w:before="0"/>
        <w:rPr>
          <w:rFonts w:cs="Arial"/>
        </w:rPr>
      </w:pPr>
      <w:r>
        <w:rPr>
          <w:rFonts w:cs="Arial"/>
          <w:sz w:val="24"/>
          <w:szCs w:val="24"/>
          <w:lang w:val="sr-Cyrl-RS"/>
        </w:rPr>
        <w:t>Вредност</w:t>
      </w:r>
      <w:r w:rsidRPr="005209D4">
        <w:rPr>
          <w:rFonts w:cs="Arial"/>
          <w:sz w:val="24"/>
          <w:szCs w:val="24"/>
        </w:rPr>
        <w:t xml:space="preserve"> </w:t>
      </w:r>
      <w:r>
        <w:rPr>
          <w:rFonts w:cs="Arial"/>
          <w:sz w:val="24"/>
          <w:szCs w:val="24"/>
          <w:lang w:val="sr-Cyrl-RS"/>
        </w:rPr>
        <w:t xml:space="preserve">укупно </w:t>
      </w:r>
      <w:r w:rsidRPr="005209D4">
        <w:rPr>
          <w:rFonts w:cs="Arial"/>
          <w:sz w:val="24"/>
          <w:szCs w:val="24"/>
        </w:rPr>
        <w:t>извршених услуга не сме бити већи од вредности на к</w:t>
      </w:r>
      <w:r>
        <w:rPr>
          <w:rFonts w:cs="Arial"/>
          <w:sz w:val="24"/>
          <w:szCs w:val="24"/>
        </w:rPr>
        <w:t>оју се закључује Уговор</w:t>
      </w:r>
      <w:r w:rsidRPr="000065CE">
        <w:rPr>
          <w:rFonts w:cs="Arial"/>
        </w:rPr>
        <w:t>.</w:t>
      </w:r>
    </w:p>
    <w:p w14:paraId="1C266187" w14:textId="77777777" w:rsidR="008D2B23" w:rsidRPr="00EC5BB4" w:rsidRDefault="008D2B23" w:rsidP="008D2B23">
      <w:pPr>
        <w:autoSpaceDE w:val="0"/>
        <w:autoSpaceDN w:val="0"/>
        <w:adjustRightInd w:val="0"/>
        <w:spacing w:before="0"/>
        <w:ind w:right="-426"/>
        <w:rPr>
          <w:rFonts w:eastAsia="Calibri" w:cs="Arial"/>
          <w:i/>
          <w:sz w:val="24"/>
          <w:szCs w:val="24"/>
        </w:rPr>
      </w:pPr>
    </w:p>
    <w:p w14:paraId="07783497" w14:textId="77777777" w:rsidR="008D2B23" w:rsidRPr="00EC5BB4" w:rsidRDefault="008D2B23" w:rsidP="0077263A">
      <w:pPr>
        <w:pStyle w:val="KDPodnaslov2"/>
        <w:numPr>
          <w:ilvl w:val="1"/>
          <w:numId w:val="31"/>
        </w:numPr>
        <w:spacing w:before="0"/>
        <w:jc w:val="both"/>
        <w:rPr>
          <w:rFonts w:cs="Arial"/>
          <w:sz w:val="24"/>
          <w:szCs w:val="24"/>
          <w:lang w:val="ru-RU"/>
        </w:rPr>
      </w:pPr>
      <w:bookmarkStart w:id="228" w:name="_Toc441651589"/>
      <w:bookmarkStart w:id="229" w:name="_Toc442559900"/>
      <w:r w:rsidRPr="00EC5BB4">
        <w:rPr>
          <w:rFonts w:cs="Arial"/>
          <w:sz w:val="24"/>
          <w:szCs w:val="24"/>
        </w:rPr>
        <w:lastRenderedPageBreak/>
        <w:t>Рок важења понуде</w:t>
      </w:r>
      <w:bookmarkEnd w:id="228"/>
      <w:bookmarkEnd w:id="229"/>
    </w:p>
    <w:p w14:paraId="29862F57"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B95968">
        <w:rPr>
          <w:rFonts w:cs="Arial"/>
          <w:sz w:val="24"/>
          <w:szCs w:val="24"/>
          <w:lang w:val="sr-Cyrl-RS"/>
        </w:rPr>
        <w:t>6</w:t>
      </w:r>
      <w:r w:rsidR="00750A33" w:rsidRPr="00D66BE4">
        <w:rPr>
          <w:rFonts w:cs="Arial"/>
          <w:sz w:val="24"/>
          <w:szCs w:val="24"/>
          <w:lang w:val="sr-Cyrl-RS"/>
        </w:rPr>
        <w:t>0</w:t>
      </w:r>
      <w:r w:rsidRPr="00EC5BB4">
        <w:rPr>
          <w:rFonts w:cs="Arial"/>
          <w:sz w:val="24"/>
          <w:szCs w:val="24"/>
          <w:lang w:val="ru-RU"/>
        </w:rPr>
        <w:t xml:space="preserve"> (словима:</w:t>
      </w:r>
      <w:r w:rsidR="00B95968">
        <w:rPr>
          <w:rFonts w:cs="Arial"/>
          <w:sz w:val="24"/>
          <w:szCs w:val="24"/>
          <w:lang w:val="sr-Cyrl-CS"/>
        </w:rPr>
        <w:t>шез</w:t>
      </w:r>
      <w:r w:rsidR="00750A33" w:rsidRPr="00D66BE4">
        <w:rPr>
          <w:rFonts w:cs="Arial"/>
          <w:sz w:val="24"/>
          <w:szCs w:val="24"/>
          <w:lang w:val="sr-Cyrl-CS"/>
        </w:rPr>
        <w:t>десет</w:t>
      </w:r>
      <w:r w:rsidRPr="00EC5BB4">
        <w:rPr>
          <w:rFonts w:cs="Arial"/>
          <w:sz w:val="24"/>
          <w:szCs w:val="24"/>
          <w:lang w:val="ru-RU"/>
        </w:rPr>
        <w:t xml:space="preserve">) дана од дана отварања понуда. </w:t>
      </w:r>
    </w:p>
    <w:p w14:paraId="1BD2F613" w14:textId="77777777" w:rsidR="008D2B23" w:rsidRPr="006753E0"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w:t>
      </w:r>
      <w:r w:rsidRPr="006753E0">
        <w:rPr>
          <w:rFonts w:cs="Arial"/>
          <w:sz w:val="24"/>
          <w:szCs w:val="24"/>
        </w:rPr>
        <w:t xml:space="preserve">неприхватљива. </w:t>
      </w:r>
    </w:p>
    <w:p w14:paraId="0736E5BC" w14:textId="77777777" w:rsidR="005A3029" w:rsidRPr="006753E0" w:rsidRDefault="005A3029" w:rsidP="008D2B23">
      <w:pPr>
        <w:spacing w:before="0"/>
        <w:rPr>
          <w:rFonts w:cs="Arial"/>
          <w:sz w:val="24"/>
          <w:szCs w:val="24"/>
        </w:rPr>
      </w:pPr>
    </w:p>
    <w:p w14:paraId="601824ED" w14:textId="77777777" w:rsidR="00BD416A" w:rsidRPr="006753E0" w:rsidRDefault="008D2B23" w:rsidP="0077263A">
      <w:pPr>
        <w:pStyle w:val="KDPodnaslov2"/>
        <w:numPr>
          <w:ilvl w:val="1"/>
          <w:numId w:val="31"/>
        </w:numPr>
        <w:spacing w:before="0"/>
        <w:jc w:val="both"/>
        <w:rPr>
          <w:rFonts w:cs="Arial"/>
          <w:bCs/>
          <w:sz w:val="24"/>
          <w:szCs w:val="24"/>
        </w:rPr>
      </w:pPr>
      <w:bookmarkStart w:id="230" w:name="_Toc441651593"/>
      <w:bookmarkStart w:id="231" w:name="_Toc442559904"/>
      <w:r w:rsidRPr="006753E0">
        <w:rPr>
          <w:rFonts w:cs="Arial"/>
          <w:sz w:val="24"/>
          <w:szCs w:val="24"/>
        </w:rPr>
        <w:t>Средства финансијског обезбеђења</w:t>
      </w:r>
      <w:bookmarkEnd w:id="230"/>
      <w:bookmarkEnd w:id="231"/>
    </w:p>
    <w:p w14:paraId="194D8AD1" w14:textId="77777777" w:rsidR="00BD416A" w:rsidRPr="006753E0" w:rsidRDefault="00BD416A" w:rsidP="00BD416A">
      <w:pPr>
        <w:pStyle w:val="KDParagraf"/>
        <w:spacing w:before="0"/>
        <w:rPr>
          <w:rFonts w:cs="Arial"/>
          <w:sz w:val="24"/>
          <w:szCs w:val="24"/>
        </w:rPr>
      </w:pPr>
      <w:r w:rsidRPr="006753E0">
        <w:rPr>
          <w:rFonts w:cs="Arial"/>
          <w:bCs/>
          <w:sz w:val="24"/>
          <w:szCs w:val="24"/>
        </w:rPr>
        <w:t xml:space="preserve">Наручилац </w:t>
      </w:r>
      <w:r w:rsidR="00E941AD">
        <w:rPr>
          <w:rFonts w:cs="Arial"/>
          <w:bCs/>
          <w:sz w:val="24"/>
          <w:szCs w:val="24"/>
        </w:rPr>
        <w:t>користи право да захтева средст</w:t>
      </w:r>
      <w:r w:rsidRPr="006753E0">
        <w:rPr>
          <w:rFonts w:cs="Arial"/>
          <w:bCs/>
          <w:sz w:val="24"/>
          <w:szCs w:val="24"/>
        </w:rPr>
        <w:t>в</w:t>
      </w:r>
      <w:r w:rsidR="004C22C9">
        <w:rPr>
          <w:rFonts w:cs="Arial"/>
          <w:bCs/>
          <w:sz w:val="24"/>
          <w:szCs w:val="24"/>
          <w:lang w:val="sr-Cyrl-RS"/>
        </w:rPr>
        <w:t>а</w:t>
      </w:r>
      <w:r w:rsidRPr="006753E0">
        <w:rPr>
          <w:rFonts w:cs="Arial"/>
          <w:bCs/>
          <w:sz w:val="24"/>
          <w:szCs w:val="24"/>
        </w:rPr>
        <w:t xml:space="preserve"> финансијског обезбеђења (у даљем тексу СФО) </w:t>
      </w:r>
      <w:r w:rsidRPr="006753E0">
        <w:rPr>
          <w:rFonts w:cs="Arial"/>
          <w:sz w:val="24"/>
          <w:szCs w:val="24"/>
        </w:rPr>
        <w:t>којим понуђачи обезбеђују испу</w:t>
      </w:r>
      <w:r w:rsidR="00DC7949">
        <w:rPr>
          <w:rFonts w:cs="Arial"/>
          <w:sz w:val="24"/>
          <w:szCs w:val="24"/>
        </w:rPr>
        <w:t xml:space="preserve">њење својих обавеза у </w:t>
      </w:r>
      <w:r w:rsidRPr="006753E0">
        <w:rPr>
          <w:rFonts w:cs="Arial"/>
          <w:sz w:val="24"/>
          <w:szCs w:val="24"/>
        </w:rPr>
        <w:t>поступку јавне набавке</w:t>
      </w:r>
      <w:r w:rsidR="00DC7949">
        <w:rPr>
          <w:rFonts w:cs="Arial"/>
          <w:sz w:val="24"/>
          <w:szCs w:val="24"/>
          <w:lang w:val="sr-Cyrl-RS"/>
        </w:rPr>
        <w:t xml:space="preserve"> мале вредности</w:t>
      </w:r>
      <w:r w:rsidRPr="006753E0">
        <w:rPr>
          <w:rFonts w:cs="Arial"/>
          <w:sz w:val="24"/>
          <w:szCs w:val="24"/>
        </w:rPr>
        <w:t xml:space="preserve"> (достављају се уз понуду), као и испуњење својих уговорних обавеза (достављају се по закључењу уговора или по извршењу).</w:t>
      </w:r>
    </w:p>
    <w:p w14:paraId="4ED32AEC" w14:textId="77777777" w:rsidR="00BD416A" w:rsidRPr="006753E0" w:rsidRDefault="00BD416A" w:rsidP="00BD416A">
      <w:pPr>
        <w:spacing w:before="0"/>
        <w:rPr>
          <w:rFonts w:eastAsia="TimesNewRomanPSMT" w:cs="Arial"/>
          <w:bCs/>
          <w:iCs/>
          <w:sz w:val="24"/>
          <w:szCs w:val="24"/>
        </w:rPr>
      </w:pPr>
      <w:r w:rsidRPr="006753E0">
        <w:rPr>
          <w:rFonts w:eastAsia="TimesNewRomanPSMT" w:cs="Arial"/>
          <w:bCs/>
          <w:iCs/>
          <w:sz w:val="24"/>
          <w:szCs w:val="24"/>
        </w:rPr>
        <w:t>Сви трошкови око прибављања средства обезбеђења падају на терет понуђача, а и исти могу бити наведени у Обрасцу трошкова припреме понуде.</w:t>
      </w:r>
    </w:p>
    <w:p w14:paraId="16228604" w14:textId="77777777" w:rsidR="00BD416A" w:rsidRPr="00FF37D8" w:rsidRDefault="00BD416A" w:rsidP="00BD416A">
      <w:pPr>
        <w:spacing w:before="0"/>
        <w:rPr>
          <w:rFonts w:eastAsia="TimesNewRomanPSMT" w:cs="Arial"/>
          <w:bCs/>
          <w:iCs/>
          <w:sz w:val="24"/>
          <w:szCs w:val="24"/>
        </w:rPr>
      </w:pPr>
      <w:r w:rsidRPr="00FF37D8">
        <w:rPr>
          <w:rFonts w:eastAsia="TimesNewRomanPSMT" w:cs="Arial"/>
          <w:bCs/>
          <w:iCs/>
          <w:sz w:val="24"/>
          <w:szCs w:val="24"/>
        </w:rPr>
        <w:t>Члан групе понуђача може бити налогодавац СФО.</w:t>
      </w:r>
    </w:p>
    <w:p w14:paraId="457BF89B" w14:textId="77777777" w:rsidR="00BD416A" w:rsidRPr="00FF37D8" w:rsidRDefault="00BD416A" w:rsidP="00BD416A">
      <w:pPr>
        <w:spacing w:before="0"/>
        <w:rPr>
          <w:rFonts w:eastAsia="TimesNewRomanPSMT" w:cs="Arial"/>
          <w:bCs/>
          <w:iCs/>
          <w:sz w:val="24"/>
          <w:szCs w:val="24"/>
        </w:rPr>
      </w:pPr>
      <w:r w:rsidRPr="00FF37D8">
        <w:rPr>
          <w:rFonts w:eastAsia="TimesNewRomanPSMT" w:cs="Arial"/>
          <w:bCs/>
          <w:iCs/>
          <w:sz w:val="24"/>
          <w:szCs w:val="24"/>
        </w:rPr>
        <w:t>СФО морају да буду у валути у којој је и понуда.</w:t>
      </w:r>
    </w:p>
    <w:p w14:paraId="3FFD3224" w14:textId="77777777" w:rsidR="00BD416A" w:rsidRDefault="00BD416A" w:rsidP="00BD416A">
      <w:pPr>
        <w:spacing w:before="0"/>
        <w:rPr>
          <w:rFonts w:eastAsia="TimesNewRomanPSMT" w:cs="Arial"/>
          <w:bCs/>
          <w:iCs/>
          <w:sz w:val="24"/>
          <w:szCs w:val="24"/>
        </w:rPr>
      </w:pPr>
      <w:r w:rsidRPr="00FF37D8">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6753E0">
        <w:rPr>
          <w:rFonts w:eastAsia="TimesNewRomanPSMT" w:cs="Arial"/>
          <w:bCs/>
          <w:iCs/>
          <w:sz w:val="24"/>
          <w:szCs w:val="24"/>
        </w:rPr>
        <w:t xml:space="preserve">. </w:t>
      </w:r>
    </w:p>
    <w:p w14:paraId="6F797521" w14:textId="77777777" w:rsidR="004C22C9" w:rsidRPr="00FD4864" w:rsidRDefault="004C22C9" w:rsidP="00F87245">
      <w:pPr>
        <w:tabs>
          <w:tab w:val="left" w:pos="284"/>
          <w:tab w:val="left" w:pos="330"/>
        </w:tabs>
        <w:rPr>
          <w:rFonts w:eastAsia="TimesNewRomanPSMT" w:cs="Arial"/>
          <w:b/>
          <w:bCs/>
          <w:sz w:val="24"/>
          <w:szCs w:val="24"/>
          <w:lang w:val="sr-Cyrl-RS"/>
        </w:rPr>
      </w:pPr>
      <w:r w:rsidRPr="00FD4864">
        <w:rPr>
          <w:rFonts w:eastAsia="TimesNewRomanPSMT" w:cs="Arial"/>
          <w:b/>
          <w:bCs/>
          <w:sz w:val="24"/>
          <w:szCs w:val="24"/>
          <w:lang w:val="sr-Cyrl-RS"/>
        </w:rPr>
        <w:t>Понуђач је дужан да достави следећа средства финансијског обезбеђења:</w:t>
      </w:r>
    </w:p>
    <w:p w14:paraId="218F5BF7" w14:textId="77777777" w:rsidR="004C22C9" w:rsidRPr="00FD4864" w:rsidRDefault="004C22C9" w:rsidP="002C0EDB">
      <w:pPr>
        <w:tabs>
          <w:tab w:val="left" w:pos="284"/>
          <w:tab w:val="left" w:pos="330"/>
        </w:tabs>
        <w:spacing w:before="0" w:line="360" w:lineRule="auto"/>
        <w:rPr>
          <w:rFonts w:eastAsia="TimesNewRomanPSMT" w:cs="Arial"/>
          <w:b/>
          <w:bCs/>
          <w:sz w:val="24"/>
          <w:szCs w:val="24"/>
          <w:u w:val="single"/>
          <w:lang w:val="sr-Cyrl-RS"/>
        </w:rPr>
      </w:pPr>
      <w:r w:rsidRPr="00FD4864">
        <w:rPr>
          <w:rFonts w:eastAsia="TimesNewRomanPSMT" w:cs="Arial"/>
          <w:b/>
          <w:bCs/>
          <w:sz w:val="24"/>
          <w:szCs w:val="24"/>
          <w:u w:val="single"/>
          <w:lang w:val="sr-Cyrl-RS"/>
        </w:rPr>
        <w:t>У понуди:</w:t>
      </w:r>
    </w:p>
    <w:p w14:paraId="13C7D8A4" w14:textId="77777777" w:rsidR="004C22C9" w:rsidRPr="00FD4864" w:rsidRDefault="004C22C9" w:rsidP="002C0EDB">
      <w:pPr>
        <w:spacing w:before="0"/>
        <w:rPr>
          <w:rFonts w:cs="Arial"/>
          <w:b/>
          <w:sz w:val="24"/>
          <w:szCs w:val="24"/>
        </w:rPr>
      </w:pPr>
      <w:r w:rsidRPr="00FD4864">
        <w:rPr>
          <w:rFonts w:cs="Arial"/>
          <w:b/>
          <w:sz w:val="24"/>
          <w:szCs w:val="24"/>
          <w:lang w:val="sr-Cyrl-ME"/>
        </w:rPr>
        <w:t>Б</w:t>
      </w:r>
      <w:r w:rsidRPr="00FD4864">
        <w:rPr>
          <w:rFonts w:cs="Arial"/>
          <w:b/>
          <w:sz w:val="24"/>
          <w:szCs w:val="24"/>
        </w:rPr>
        <w:t>ланко сопствену меницу за озбиљност понуде</w:t>
      </w:r>
      <w:r w:rsidRPr="00FD4864">
        <w:rPr>
          <w:rFonts w:cs="Arial"/>
          <w:b/>
          <w:sz w:val="24"/>
          <w:szCs w:val="24"/>
          <w:lang w:val="sr-Cyrl-ME"/>
        </w:rPr>
        <w:t xml:space="preserve"> </w:t>
      </w:r>
      <w:r w:rsidRPr="00FD4864">
        <w:rPr>
          <w:rFonts w:cs="Arial"/>
          <w:b/>
          <w:sz w:val="24"/>
          <w:szCs w:val="24"/>
        </w:rPr>
        <w:t xml:space="preserve">која </w:t>
      </w:r>
      <w:r w:rsidRPr="00FD4864">
        <w:rPr>
          <w:rFonts w:cs="Arial"/>
          <w:b/>
          <w:sz w:val="24"/>
          <w:szCs w:val="24"/>
          <w:lang w:val="sr-Cyrl-RS"/>
        </w:rPr>
        <w:t>је</w:t>
      </w:r>
    </w:p>
    <w:p w14:paraId="74CED11C" w14:textId="77777777" w:rsidR="004C22C9" w:rsidRPr="00FD4864" w:rsidRDefault="004C22C9" w:rsidP="002C0EDB">
      <w:pPr>
        <w:numPr>
          <w:ilvl w:val="0"/>
          <w:numId w:val="20"/>
        </w:numPr>
        <w:spacing w:before="0"/>
        <w:ind w:left="709" w:hanging="283"/>
        <w:rPr>
          <w:rFonts w:cs="Arial"/>
          <w:sz w:val="24"/>
          <w:szCs w:val="24"/>
        </w:rPr>
      </w:pPr>
      <w:r w:rsidRPr="00FD4864">
        <w:rPr>
          <w:rFonts w:cs="Arial"/>
          <w:sz w:val="24"/>
          <w:szCs w:val="24"/>
        </w:rPr>
        <w:t>издата са клаузулом „без протеста“ и „без извештаја“</w:t>
      </w:r>
      <w:r w:rsidRPr="00FD4864">
        <w:rPr>
          <w:rFonts w:cs="Arial"/>
          <w:sz w:val="24"/>
          <w:szCs w:val="24"/>
          <w:lang w:val="sr-Cyrl-RS"/>
        </w:rPr>
        <w:t xml:space="preserve"> </w:t>
      </w:r>
      <w:r w:rsidRPr="00FD486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FD4864">
        <w:rPr>
          <w:rFonts w:cs="Arial"/>
          <w:sz w:val="24"/>
          <w:szCs w:val="24"/>
          <w:lang w:val="sr-Cyrl-RS"/>
        </w:rPr>
        <w:t>и Закон о платним услугама (Сл.гласник бр.139/2014 године)</w:t>
      </w:r>
    </w:p>
    <w:p w14:paraId="3D390E97" w14:textId="0BE07AEA" w:rsidR="004C22C9" w:rsidRPr="00FD4864" w:rsidRDefault="004C22C9" w:rsidP="002C0EDB">
      <w:pPr>
        <w:numPr>
          <w:ilvl w:val="0"/>
          <w:numId w:val="20"/>
        </w:numPr>
        <w:spacing w:before="0"/>
        <w:ind w:left="709" w:hanging="283"/>
        <w:rPr>
          <w:sz w:val="24"/>
          <w:szCs w:val="24"/>
        </w:rPr>
      </w:pPr>
      <w:r w:rsidRPr="00FD4864">
        <w:rPr>
          <w:rFonts w:cs="Arial"/>
          <w:sz w:val="24"/>
          <w:szCs w:val="24"/>
        </w:rPr>
        <w:t>евидентирана у Регистру меница и овлашћења ко</w:t>
      </w:r>
      <w:r w:rsidR="001F5913">
        <w:rPr>
          <w:rFonts w:cs="Arial"/>
          <w:sz w:val="24"/>
          <w:szCs w:val="24"/>
          <w:lang w:val="sr-Cyrl-RS"/>
        </w:rPr>
        <w:t>ји</w:t>
      </w:r>
      <w:r w:rsidRPr="00FD4864">
        <w:rPr>
          <w:rFonts w:cs="Arial"/>
          <w:sz w:val="24"/>
          <w:szCs w:val="24"/>
        </w:rPr>
        <w:t xml:space="preserve"> води Народна банка Србије у складу са Одлуком о ближим условима, садржини и начину вођења регистра меница и овлашћења („Сл. гласник РС“ бр. 56/11</w:t>
      </w:r>
      <w:r w:rsidRPr="00FD4864">
        <w:rPr>
          <w:rFonts w:cs="Arial"/>
          <w:sz w:val="24"/>
          <w:szCs w:val="24"/>
          <w:lang w:val="sr-Cyrl-RS"/>
        </w:rPr>
        <w:t xml:space="preserve"> и 80/15</w:t>
      </w:r>
      <w:r w:rsidRPr="00FD4864">
        <w:rPr>
          <w:rFonts w:cs="Arial"/>
          <w:sz w:val="24"/>
          <w:szCs w:val="24"/>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00F87245" w:rsidRPr="00FD4864">
        <w:rPr>
          <w:rFonts w:cs="Arial"/>
          <w:sz w:val="24"/>
          <w:szCs w:val="24"/>
          <w:lang w:val="sr-Cyrl-ME"/>
        </w:rPr>
        <w:t>Ј</w:t>
      </w:r>
      <w:r w:rsidR="00F87245" w:rsidRPr="00FD4864">
        <w:rPr>
          <w:rFonts w:cs="Arial"/>
          <w:sz w:val="24"/>
          <w:szCs w:val="24"/>
          <w:lang w:val="sr-Latn-RS"/>
        </w:rPr>
        <w:t>NMV</w:t>
      </w:r>
      <w:r w:rsidRPr="00FD4864">
        <w:rPr>
          <w:rFonts w:cs="Arial"/>
          <w:sz w:val="24"/>
          <w:szCs w:val="24"/>
          <w:lang w:val="sr-Latn-RS"/>
        </w:rPr>
        <w:t>/</w:t>
      </w:r>
      <w:r w:rsidRPr="00FD4864">
        <w:rPr>
          <w:rFonts w:cs="Arial"/>
          <w:sz w:val="24"/>
          <w:szCs w:val="24"/>
          <w:lang w:val="sr-Cyrl-ME"/>
        </w:rPr>
        <w:t>8</w:t>
      </w:r>
      <w:r w:rsidRPr="00FD4864">
        <w:rPr>
          <w:rFonts w:cs="Arial"/>
          <w:sz w:val="24"/>
          <w:szCs w:val="24"/>
          <w:lang w:val="sr-Latn-RS"/>
        </w:rPr>
        <w:t>000/0</w:t>
      </w:r>
      <w:r w:rsidRPr="00FD4864">
        <w:rPr>
          <w:rFonts w:cs="Arial"/>
          <w:sz w:val="24"/>
          <w:szCs w:val="24"/>
          <w:lang w:val="sr-Cyrl-ME"/>
        </w:rPr>
        <w:t>0</w:t>
      </w:r>
      <w:r w:rsidR="00F87245" w:rsidRPr="00FD4864">
        <w:rPr>
          <w:rFonts w:cs="Arial"/>
          <w:sz w:val="24"/>
          <w:szCs w:val="24"/>
          <w:lang w:val="sr-Latn-RS"/>
        </w:rPr>
        <w:t>66/</w:t>
      </w:r>
      <w:r w:rsidRPr="00FD4864">
        <w:rPr>
          <w:rFonts w:cs="Arial"/>
          <w:sz w:val="24"/>
          <w:szCs w:val="24"/>
          <w:lang w:val="sr-Latn-RS"/>
        </w:rPr>
        <w:t>2016</w:t>
      </w:r>
      <w:r w:rsidRPr="00FD4864">
        <w:rPr>
          <w:rFonts w:cs="Arial"/>
          <w:sz w:val="24"/>
          <w:szCs w:val="24"/>
        </w:rPr>
        <w:t>) и износ из основа (тачка 4. став 2. Одлуке).</w:t>
      </w:r>
    </w:p>
    <w:p w14:paraId="50F19497" w14:textId="73ADDEA7" w:rsidR="004C22C9" w:rsidRPr="00FD4864" w:rsidRDefault="004C22C9" w:rsidP="002C0EDB">
      <w:pPr>
        <w:spacing w:before="0"/>
        <w:ind w:left="284"/>
        <w:rPr>
          <w:rFonts w:cs="Arial"/>
          <w:sz w:val="24"/>
          <w:szCs w:val="24"/>
        </w:rPr>
      </w:pPr>
      <w:r w:rsidRPr="00FD4864">
        <w:rPr>
          <w:rFonts w:cs="Arial"/>
          <w:sz w:val="24"/>
          <w:szCs w:val="24"/>
        </w:rPr>
        <w:t xml:space="preserve">- Менично писмо – овлашћење којим понуђач овлашћује наручиоца да може наплатити меницу  на износ од 10% од вредности </w:t>
      </w:r>
      <w:r w:rsidR="00557E1C">
        <w:rPr>
          <w:rFonts w:cs="Arial"/>
          <w:sz w:val="24"/>
          <w:szCs w:val="24"/>
          <w:lang w:val="sr-Cyrl-RS"/>
        </w:rPr>
        <w:t>понуде</w:t>
      </w:r>
      <w:r w:rsidRPr="00FD4864">
        <w:rPr>
          <w:rFonts w:cs="Arial"/>
          <w:sz w:val="24"/>
          <w:szCs w:val="24"/>
          <w:lang w:val="sr-Cyrl-RS"/>
        </w:rPr>
        <w:t xml:space="preserve"> </w:t>
      </w:r>
      <w:r w:rsidRPr="00FD4864">
        <w:rPr>
          <w:rFonts w:cs="Arial"/>
          <w:sz w:val="24"/>
          <w:szCs w:val="24"/>
        </w:rPr>
        <w:t>(без ПДВ</w:t>
      </w:r>
      <w:r w:rsidRPr="00FD4864">
        <w:rPr>
          <w:rFonts w:cs="Arial"/>
          <w:sz w:val="24"/>
          <w:szCs w:val="24"/>
          <w:lang w:val="sr-Cyrl-RS"/>
        </w:rPr>
        <w:t>-а</w:t>
      </w:r>
      <w:r w:rsidR="00F87245" w:rsidRPr="00FD4864">
        <w:rPr>
          <w:rFonts w:cs="Arial"/>
          <w:sz w:val="24"/>
          <w:szCs w:val="24"/>
        </w:rPr>
        <w:t>)</w:t>
      </w:r>
      <w:r w:rsidRPr="00FD4864">
        <w:rPr>
          <w:rFonts w:cs="Arial"/>
          <w:sz w:val="24"/>
          <w:szCs w:val="24"/>
          <w:lang w:val="sr-Cyrl-RS"/>
        </w:rPr>
        <w:t xml:space="preserve"> </w:t>
      </w:r>
      <w:r w:rsidRPr="00FD4864">
        <w:rPr>
          <w:rFonts w:cs="Arial"/>
          <w:sz w:val="24"/>
          <w:szCs w:val="24"/>
        </w:rPr>
        <w:t>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14:paraId="5EDE479C" w14:textId="77777777" w:rsidR="004C22C9" w:rsidRPr="00FD4864" w:rsidRDefault="004C22C9" w:rsidP="002C0EDB">
      <w:pPr>
        <w:spacing w:before="0"/>
        <w:ind w:left="284"/>
        <w:rPr>
          <w:rFonts w:cs="Arial"/>
          <w:sz w:val="24"/>
          <w:szCs w:val="24"/>
        </w:rPr>
      </w:pPr>
      <w:r w:rsidRPr="00FD4864">
        <w:rPr>
          <w:rFonts w:cs="Arial"/>
          <w:sz w:val="24"/>
          <w:szCs w:val="24"/>
        </w:rPr>
        <w:t>-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Pr="00FD4864">
        <w:rPr>
          <w:rFonts w:eastAsia="Calibri" w:cs="Arial"/>
          <w:sz w:val="24"/>
          <w:szCs w:val="24"/>
        </w:rPr>
        <w:t xml:space="preserve"> </w:t>
      </w:r>
    </w:p>
    <w:p w14:paraId="106E14F3" w14:textId="77777777" w:rsidR="004C22C9" w:rsidRPr="00FD4864" w:rsidRDefault="004C22C9" w:rsidP="002C0EDB">
      <w:pPr>
        <w:spacing w:before="0" w:line="276" w:lineRule="auto"/>
        <w:ind w:left="284"/>
        <w:contextualSpacing/>
        <w:rPr>
          <w:rFonts w:eastAsia="Calibri" w:cs="Arial"/>
          <w:sz w:val="24"/>
          <w:szCs w:val="24"/>
        </w:rPr>
      </w:pPr>
      <w:r w:rsidRPr="00FD4864">
        <w:rPr>
          <w:rFonts w:eastAsia="Calibri" w:cs="Arial"/>
          <w:sz w:val="24"/>
          <w:szCs w:val="24"/>
          <w:lang w:val="sr-Cyrl-ME"/>
        </w:rPr>
        <w:t xml:space="preserve">- </w:t>
      </w:r>
      <w:r w:rsidRPr="00FD4864">
        <w:rPr>
          <w:rFonts w:eastAsia="Calibri" w:cs="Arial"/>
          <w:sz w:val="24"/>
          <w:szCs w:val="24"/>
        </w:rPr>
        <w:t xml:space="preserve">фотокопију важећег Картона депонованих потписа овлашћених лица за </w:t>
      </w:r>
      <w:r w:rsidRPr="00FD4864">
        <w:rPr>
          <w:rFonts w:eastAsia="Calibri" w:cs="Arial"/>
          <w:sz w:val="24"/>
          <w:szCs w:val="24"/>
          <w:lang w:val="sr-Cyrl-RS"/>
        </w:rPr>
        <w:t xml:space="preserve">  </w:t>
      </w:r>
      <w:r w:rsidRPr="00FD4864">
        <w:rPr>
          <w:rFonts w:eastAsia="Calibri" w:cs="Arial"/>
          <w:sz w:val="24"/>
          <w:szCs w:val="24"/>
        </w:rPr>
        <w:t>располагање новчаним</w:t>
      </w:r>
      <w:r w:rsidRPr="00FD4864">
        <w:rPr>
          <w:rFonts w:eastAsia="Calibri" w:cs="Arial"/>
          <w:sz w:val="24"/>
          <w:szCs w:val="24"/>
          <w:lang w:val="sr-Cyrl-ME"/>
        </w:rPr>
        <w:t xml:space="preserve"> </w:t>
      </w:r>
      <w:r w:rsidRPr="00FD4864">
        <w:rPr>
          <w:rFonts w:eastAsia="Calibri" w:cs="Arial"/>
          <w:sz w:val="24"/>
          <w:szCs w:val="24"/>
        </w:rPr>
        <w:t>средствима понуђача код  пословне банке, оверену од стране банке на дан издавања менице и</w:t>
      </w:r>
      <w:r w:rsidRPr="00FD4864">
        <w:rPr>
          <w:rFonts w:eastAsia="Calibri" w:cs="Arial"/>
          <w:sz w:val="24"/>
          <w:szCs w:val="24"/>
          <w:lang w:val="sr-Cyrl-ME"/>
        </w:rPr>
        <w:t xml:space="preserve"> </w:t>
      </w:r>
      <w:r w:rsidRPr="00FD4864">
        <w:rPr>
          <w:rFonts w:eastAsia="Calibri" w:cs="Arial"/>
          <w:sz w:val="24"/>
          <w:szCs w:val="24"/>
        </w:rPr>
        <w:t>меничног овлашћења (потребно је да се поклапају датум са меничног овлашћења и датум овере</w:t>
      </w:r>
      <w:r w:rsidRPr="00FD4864">
        <w:rPr>
          <w:rFonts w:eastAsia="Calibri" w:cs="Arial"/>
          <w:sz w:val="24"/>
          <w:szCs w:val="24"/>
          <w:lang w:val="sr-Cyrl-ME"/>
        </w:rPr>
        <w:t xml:space="preserve"> </w:t>
      </w:r>
      <w:r w:rsidRPr="00FD4864">
        <w:rPr>
          <w:rFonts w:eastAsia="Calibri" w:cs="Arial"/>
          <w:sz w:val="24"/>
          <w:szCs w:val="24"/>
        </w:rPr>
        <w:t>банке на фотокопији депо картона);</w:t>
      </w:r>
    </w:p>
    <w:p w14:paraId="6A26699E" w14:textId="77777777" w:rsidR="004C22C9" w:rsidRPr="00FD4864" w:rsidRDefault="004C22C9" w:rsidP="002C0EDB">
      <w:pPr>
        <w:spacing w:before="0" w:line="276" w:lineRule="auto"/>
        <w:ind w:firstLine="284"/>
        <w:contextualSpacing/>
        <w:rPr>
          <w:rFonts w:eastAsia="Calibri" w:cs="Arial"/>
          <w:sz w:val="24"/>
          <w:szCs w:val="24"/>
        </w:rPr>
      </w:pPr>
      <w:r w:rsidRPr="00FD4864">
        <w:rPr>
          <w:rFonts w:eastAsia="Calibri" w:cs="Arial"/>
          <w:sz w:val="24"/>
          <w:szCs w:val="24"/>
          <w:lang w:val="sr-Cyrl-ME"/>
        </w:rPr>
        <w:lastRenderedPageBreak/>
        <w:t xml:space="preserve">- </w:t>
      </w:r>
      <w:r w:rsidRPr="00FD4864">
        <w:rPr>
          <w:rFonts w:eastAsia="Calibri" w:cs="Arial"/>
          <w:sz w:val="24"/>
          <w:szCs w:val="24"/>
        </w:rPr>
        <w:t>фотокопију ОП обрасца;</w:t>
      </w:r>
    </w:p>
    <w:p w14:paraId="5EAECD34" w14:textId="77777777" w:rsidR="004C22C9" w:rsidRPr="00FD4864" w:rsidRDefault="004C22C9" w:rsidP="002C0EDB">
      <w:pPr>
        <w:spacing w:before="0" w:line="276" w:lineRule="auto"/>
        <w:ind w:left="284"/>
        <w:contextualSpacing/>
        <w:rPr>
          <w:rFonts w:eastAsia="Calibri" w:cs="Arial"/>
          <w:sz w:val="24"/>
          <w:szCs w:val="24"/>
        </w:rPr>
      </w:pPr>
      <w:r w:rsidRPr="00FD4864">
        <w:rPr>
          <w:rFonts w:eastAsia="Calibri" w:cs="Arial"/>
          <w:sz w:val="24"/>
          <w:szCs w:val="24"/>
          <w:lang w:val="sr-Cyrl-ME"/>
        </w:rPr>
        <w:t>- д</w:t>
      </w:r>
      <w:r w:rsidRPr="00FD4864">
        <w:rPr>
          <w:rFonts w:eastAsia="Calibri" w:cs="Arial"/>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730338ED" w14:textId="77777777" w:rsidR="004C22C9" w:rsidRPr="00FD4864" w:rsidRDefault="004C22C9" w:rsidP="002C0EDB">
      <w:pPr>
        <w:spacing w:before="0"/>
        <w:rPr>
          <w:rFonts w:cs="Arial"/>
          <w:sz w:val="24"/>
          <w:szCs w:val="24"/>
        </w:rPr>
      </w:pPr>
      <w:r w:rsidRPr="00FD4864">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F87245" w:rsidRPr="00FD4864">
        <w:rPr>
          <w:rFonts w:cs="Arial"/>
          <w:sz w:val="24"/>
          <w:szCs w:val="24"/>
          <w:lang w:val="sr-Cyrl-RS"/>
        </w:rPr>
        <w:t>уговор</w:t>
      </w:r>
      <w:r w:rsidRPr="00FD4864">
        <w:rPr>
          <w:rFonts w:cs="Arial"/>
          <w:sz w:val="24"/>
          <w:szCs w:val="24"/>
        </w:rPr>
        <w:t xml:space="preserve">  када  је његова  понуда  изабрана  као  најповољнија или не достави средство финансијског обезбеђења које </w:t>
      </w:r>
      <w:r w:rsidR="00F87245" w:rsidRPr="00FD4864">
        <w:rPr>
          <w:rFonts w:cs="Arial"/>
          <w:sz w:val="24"/>
          <w:szCs w:val="24"/>
        </w:rPr>
        <w:t xml:space="preserve">је захтевано </w:t>
      </w:r>
      <w:r w:rsidR="00F87245" w:rsidRPr="00FD4864">
        <w:rPr>
          <w:rFonts w:cs="Arial"/>
          <w:sz w:val="24"/>
          <w:szCs w:val="24"/>
          <w:lang w:val="sr-Cyrl-RS"/>
        </w:rPr>
        <w:t>уговором</w:t>
      </w:r>
      <w:r w:rsidRPr="00FD4864">
        <w:rPr>
          <w:rFonts w:cs="Arial"/>
          <w:sz w:val="24"/>
          <w:szCs w:val="24"/>
        </w:rPr>
        <w:t>, Наручилац  има  право  да  изврши  наплату бланко сопствене менице  за  озбиљност  понуде.</w:t>
      </w:r>
    </w:p>
    <w:p w14:paraId="5DABD1A9" w14:textId="77777777" w:rsidR="004C22C9" w:rsidRPr="00FD4864" w:rsidRDefault="004C22C9" w:rsidP="002C0EDB">
      <w:pPr>
        <w:spacing w:before="0"/>
        <w:rPr>
          <w:rFonts w:cs="Arial"/>
          <w:sz w:val="24"/>
          <w:szCs w:val="24"/>
          <w:lang w:val="sr-Cyrl-RS"/>
        </w:rPr>
      </w:pPr>
      <w:r w:rsidRPr="00FD4864">
        <w:rPr>
          <w:rFonts w:cs="Arial"/>
          <w:sz w:val="24"/>
          <w:szCs w:val="24"/>
        </w:rPr>
        <w:t>Меница ће бити враћена Пр</w:t>
      </w:r>
      <w:r w:rsidRPr="00FD4864">
        <w:rPr>
          <w:rFonts w:cs="Arial"/>
          <w:sz w:val="24"/>
          <w:szCs w:val="24"/>
          <w:lang w:val="sr-Cyrl-RS"/>
        </w:rPr>
        <w:t>ужаоцу</w:t>
      </w:r>
      <w:r w:rsidRPr="00FD4864">
        <w:rPr>
          <w:rFonts w:cs="Arial"/>
          <w:sz w:val="24"/>
          <w:szCs w:val="24"/>
        </w:rPr>
        <w:t xml:space="preserve"> </w:t>
      </w:r>
      <w:r w:rsidR="00737A24">
        <w:rPr>
          <w:rFonts w:cs="Arial"/>
          <w:sz w:val="24"/>
          <w:szCs w:val="24"/>
          <w:lang w:val="sr-Cyrl-RS"/>
        </w:rPr>
        <w:t xml:space="preserve">услуге </w:t>
      </w:r>
      <w:r w:rsidRPr="00FD4864">
        <w:rPr>
          <w:rFonts w:cs="Arial"/>
          <w:sz w:val="24"/>
          <w:szCs w:val="24"/>
        </w:rPr>
        <w:t>у року од осам дана од дана предаје К</w:t>
      </w:r>
      <w:r w:rsidRPr="00FD4864">
        <w:rPr>
          <w:rFonts w:cs="Arial"/>
          <w:sz w:val="24"/>
          <w:szCs w:val="24"/>
          <w:lang w:val="sr-Cyrl-RS"/>
        </w:rPr>
        <w:t>ориснику</w:t>
      </w:r>
      <w:r w:rsidRPr="00FD4864">
        <w:rPr>
          <w:rFonts w:cs="Arial"/>
          <w:sz w:val="24"/>
          <w:szCs w:val="24"/>
        </w:rPr>
        <w:t xml:space="preserve"> средства</w:t>
      </w:r>
      <w:r w:rsidR="00737A24">
        <w:rPr>
          <w:rFonts w:cs="Arial"/>
          <w:sz w:val="24"/>
          <w:szCs w:val="24"/>
        </w:rPr>
        <w:t xml:space="preserve"> финансијског обезбеђ</w:t>
      </w:r>
      <w:r w:rsidR="000E4684">
        <w:rPr>
          <w:rFonts w:cs="Arial"/>
          <w:sz w:val="24"/>
          <w:szCs w:val="24"/>
        </w:rPr>
        <w:t>ења које је</w:t>
      </w:r>
      <w:r w:rsidRPr="00FD4864">
        <w:rPr>
          <w:rFonts w:cs="Arial"/>
          <w:sz w:val="24"/>
          <w:szCs w:val="24"/>
        </w:rPr>
        <w:t xml:space="preserve"> захтеван</w:t>
      </w:r>
      <w:r w:rsidR="000E4684">
        <w:rPr>
          <w:rFonts w:cs="Arial"/>
          <w:sz w:val="24"/>
          <w:szCs w:val="24"/>
          <w:lang w:val="sr-Cyrl-RS"/>
        </w:rPr>
        <w:t>о</w:t>
      </w:r>
      <w:r w:rsidRPr="00FD4864">
        <w:rPr>
          <w:rFonts w:cs="Arial"/>
          <w:sz w:val="24"/>
          <w:szCs w:val="24"/>
        </w:rPr>
        <w:t xml:space="preserve"> у закљученом </w:t>
      </w:r>
      <w:r w:rsidR="00977981">
        <w:rPr>
          <w:rFonts w:cs="Arial"/>
          <w:sz w:val="24"/>
          <w:szCs w:val="24"/>
          <w:lang w:val="sr-Cyrl-RS"/>
        </w:rPr>
        <w:t>уговору</w:t>
      </w:r>
      <w:r w:rsidRPr="00FD4864">
        <w:rPr>
          <w:rFonts w:cs="Arial"/>
          <w:sz w:val="24"/>
          <w:szCs w:val="24"/>
          <w:lang w:val="sr-Cyrl-RS"/>
        </w:rPr>
        <w:t>.</w:t>
      </w:r>
    </w:p>
    <w:p w14:paraId="23971A16" w14:textId="77777777" w:rsidR="00F87245" w:rsidRPr="00FD4864" w:rsidRDefault="004C22C9" w:rsidP="002C0EDB">
      <w:pPr>
        <w:spacing w:before="0"/>
        <w:rPr>
          <w:rFonts w:cs="Arial"/>
          <w:sz w:val="24"/>
          <w:szCs w:val="24"/>
        </w:rPr>
      </w:pPr>
      <w:r w:rsidRPr="00FD4864">
        <w:rPr>
          <w:rFonts w:cs="Arial"/>
          <w:sz w:val="24"/>
          <w:szCs w:val="24"/>
        </w:rPr>
        <w:t xml:space="preserve">Меница ће бити враћена понуђачу са којим није закључен </w:t>
      </w:r>
      <w:r w:rsidR="00977981">
        <w:rPr>
          <w:rFonts w:cs="Arial"/>
          <w:sz w:val="24"/>
          <w:szCs w:val="24"/>
          <w:lang w:val="sr-Cyrl-RS"/>
        </w:rPr>
        <w:t>уговор</w:t>
      </w:r>
      <w:r w:rsidRPr="00FD4864">
        <w:rPr>
          <w:rFonts w:cs="Arial"/>
          <w:sz w:val="24"/>
          <w:szCs w:val="24"/>
        </w:rPr>
        <w:t xml:space="preserve"> одмах по закључењу </w:t>
      </w:r>
      <w:r w:rsidR="00977981">
        <w:rPr>
          <w:rFonts w:cs="Arial"/>
          <w:sz w:val="24"/>
          <w:szCs w:val="24"/>
          <w:lang w:val="sr-Cyrl-RS"/>
        </w:rPr>
        <w:t>уговора</w:t>
      </w:r>
      <w:r w:rsidRPr="00FD4864">
        <w:rPr>
          <w:rFonts w:cs="Arial"/>
          <w:sz w:val="24"/>
          <w:szCs w:val="24"/>
        </w:rPr>
        <w:t xml:space="preserve"> са понуђачем чија понуда буде изабрана као најповољнија.</w:t>
      </w:r>
    </w:p>
    <w:p w14:paraId="76D081B9" w14:textId="77777777" w:rsidR="004C22C9" w:rsidRPr="00FD4864" w:rsidRDefault="004C22C9" w:rsidP="002C0EDB">
      <w:pPr>
        <w:spacing w:before="0"/>
        <w:rPr>
          <w:rFonts w:cs="Arial"/>
          <w:sz w:val="24"/>
          <w:szCs w:val="24"/>
        </w:rPr>
      </w:pPr>
      <w:r w:rsidRPr="00FD4864">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80D9E34" w14:textId="77777777" w:rsidR="004C22C9" w:rsidRPr="00FD4864" w:rsidRDefault="004C22C9" w:rsidP="004C22C9">
      <w:pPr>
        <w:tabs>
          <w:tab w:val="left" w:pos="284"/>
          <w:tab w:val="left" w:pos="330"/>
          <w:tab w:val="left" w:pos="630"/>
        </w:tabs>
        <w:rPr>
          <w:rFonts w:eastAsia="TimesNewRomanPSMT" w:cs="Arial"/>
          <w:b/>
          <w:bCs/>
          <w:sz w:val="24"/>
          <w:szCs w:val="24"/>
          <w:u w:val="single"/>
        </w:rPr>
      </w:pPr>
      <w:r w:rsidRPr="00FD4864">
        <w:rPr>
          <w:rFonts w:eastAsia="TimesNewRomanPSMT" w:cs="Arial"/>
          <w:b/>
          <w:bCs/>
          <w:sz w:val="24"/>
          <w:szCs w:val="24"/>
          <w:u w:val="single"/>
          <w:lang w:val="sr-Cyrl-RS"/>
        </w:rPr>
        <w:t xml:space="preserve">У року од 5 дана од закључења </w:t>
      </w:r>
      <w:r w:rsidR="00F87245" w:rsidRPr="00FD4864">
        <w:rPr>
          <w:rFonts w:eastAsia="TimesNewRomanPSMT" w:cs="Arial"/>
          <w:b/>
          <w:bCs/>
          <w:sz w:val="24"/>
          <w:szCs w:val="24"/>
          <w:u w:val="single"/>
          <w:lang w:val="sr-Cyrl-RS"/>
        </w:rPr>
        <w:t>Уговора</w:t>
      </w:r>
      <w:r w:rsidRPr="00FD4864">
        <w:rPr>
          <w:rFonts w:eastAsia="TimesNewRomanPSMT" w:cs="Arial"/>
          <w:b/>
          <w:sz w:val="24"/>
          <w:szCs w:val="24"/>
          <w:u w:val="single"/>
        </w:rPr>
        <w:t>:</w:t>
      </w:r>
    </w:p>
    <w:p w14:paraId="7D7AFE70" w14:textId="77777777" w:rsidR="004C22C9" w:rsidRPr="00FD4864" w:rsidRDefault="004C22C9" w:rsidP="00F87245">
      <w:pPr>
        <w:autoSpaceDE w:val="0"/>
        <w:autoSpaceDN w:val="0"/>
        <w:adjustRightInd w:val="0"/>
        <w:rPr>
          <w:rFonts w:eastAsia="Calibri" w:cs="Arial"/>
          <w:color w:val="000000"/>
          <w:sz w:val="24"/>
          <w:szCs w:val="24"/>
          <w:u w:val="single"/>
          <w:lang w:val="sr-Cyrl-ME"/>
        </w:rPr>
      </w:pPr>
      <w:r w:rsidRPr="00FD4864">
        <w:rPr>
          <w:rFonts w:eastAsia="Calibri" w:cs="Arial"/>
          <w:b/>
          <w:bCs/>
          <w:color w:val="000000"/>
          <w:sz w:val="24"/>
          <w:szCs w:val="24"/>
          <w:u w:val="single"/>
          <w:lang w:val="sr-Cyrl-ME"/>
        </w:rPr>
        <w:t xml:space="preserve">Меницу као </w:t>
      </w:r>
      <w:r w:rsidRPr="00FD4864">
        <w:rPr>
          <w:rFonts w:eastAsia="Calibri" w:cs="Arial"/>
          <w:b/>
          <w:bCs/>
          <w:color w:val="000000"/>
          <w:sz w:val="24"/>
          <w:szCs w:val="24"/>
          <w:u w:val="single"/>
        </w:rPr>
        <w:t xml:space="preserve">гаранцију за </w:t>
      </w:r>
      <w:r w:rsidRPr="00FD4864">
        <w:rPr>
          <w:rFonts w:eastAsia="Calibri" w:cs="Arial"/>
          <w:b/>
          <w:bCs/>
          <w:color w:val="000000"/>
          <w:sz w:val="24"/>
          <w:szCs w:val="24"/>
          <w:u w:val="single"/>
          <w:lang w:val="sr-Cyrl-RS"/>
        </w:rPr>
        <w:t>добро извршење посла</w:t>
      </w:r>
      <w:r w:rsidRPr="00FD4864">
        <w:rPr>
          <w:rFonts w:eastAsia="Calibri" w:cs="Arial"/>
          <w:b/>
          <w:bCs/>
          <w:color w:val="000000"/>
          <w:sz w:val="24"/>
          <w:szCs w:val="24"/>
          <w:u w:val="single"/>
        </w:rPr>
        <w:t xml:space="preserve"> </w:t>
      </w:r>
      <w:r w:rsidRPr="00FD4864">
        <w:rPr>
          <w:rFonts w:eastAsia="Calibri" w:cs="Arial"/>
          <w:b/>
          <w:bCs/>
          <w:color w:val="000000"/>
          <w:sz w:val="24"/>
          <w:szCs w:val="24"/>
          <w:u w:val="single"/>
          <w:lang w:val="sr-Cyrl-ME"/>
        </w:rPr>
        <w:t>која је</w:t>
      </w:r>
    </w:p>
    <w:p w14:paraId="72800ED0" w14:textId="77777777" w:rsidR="004C22C9" w:rsidRPr="00FD4864" w:rsidRDefault="004C22C9" w:rsidP="004C22C9">
      <w:pPr>
        <w:numPr>
          <w:ilvl w:val="0"/>
          <w:numId w:val="20"/>
        </w:numPr>
        <w:spacing w:before="0"/>
        <w:ind w:left="709" w:hanging="283"/>
        <w:rPr>
          <w:rFonts w:cs="Arial"/>
          <w:sz w:val="24"/>
          <w:szCs w:val="24"/>
        </w:rPr>
      </w:pPr>
      <w:r w:rsidRPr="00FD4864">
        <w:rPr>
          <w:rFonts w:cs="Arial"/>
          <w:sz w:val="24"/>
          <w:szCs w:val="24"/>
        </w:rPr>
        <w:t>издата са клаузулом „без протеста“ и „без извештаја“</w:t>
      </w:r>
      <w:r w:rsidRPr="00FD4864">
        <w:rPr>
          <w:rFonts w:cs="Arial"/>
          <w:sz w:val="24"/>
          <w:szCs w:val="24"/>
          <w:lang w:val="sr-Cyrl-RS"/>
        </w:rPr>
        <w:t xml:space="preserve"> </w:t>
      </w:r>
      <w:r w:rsidRPr="00FD486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F87245" w:rsidRPr="00FD4864">
        <w:rPr>
          <w:rFonts w:cs="Arial"/>
          <w:sz w:val="24"/>
          <w:szCs w:val="24"/>
          <w:lang w:val="sr-Cyrl-RS"/>
        </w:rPr>
        <w:t xml:space="preserve"> </w:t>
      </w:r>
      <w:r w:rsidRPr="00FD4864">
        <w:rPr>
          <w:rFonts w:cs="Arial"/>
          <w:sz w:val="24"/>
          <w:szCs w:val="24"/>
          <w:lang w:val="sr-Cyrl-RS"/>
        </w:rPr>
        <w:t>и Закон о платним услугама (Сл.гласник бр.139/2014 године)</w:t>
      </w:r>
    </w:p>
    <w:p w14:paraId="35C532C8" w14:textId="77777777" w:rsidR="004C22C9" w:rsidRPr="00FD4864" w:rsidRDefault="004C22C9" w:rsidP="002C0EDB">
      <w:pPr>
        <w:numPr>
          <w:ilvl w:val="0"/>
          <w:numId w:val="20"/>
        </w:numPr>
        <w:spacing w:before="0"/>
        <w:ind w:left="709" w:hanging="283"/>
        <w:rPr>
          <w:sz w:val="24"/>
          <w:szCs w:val="24"/>
        </w:rPr>
      </w:pPr>
      <w:r w:rsidRPr="00FD4864">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D4864">
        <w:rPr>
          <w:rFonts w:cs="Arial"/>
          <w:sz w:val="24"/>
          <w:szCs w:val="24"/>
          <w:lang w:val="sr-Cyrl-RS"/>
        </w:rPr>
        <w:t xml:space="preserve"> и 80/15</w:t>
      </w:r>
      <w:r w:rsidRPr="00FD4864">
        <w:rPr>
          <w:rFonts w:cs="Arial"/>
          <w:sz w:val="24"/>
          <w:szCs w:val="24"/>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00F87245" w:rsidRPr="00FD4864">
        <w:rPr>
          <w:rFonts w:cs="Arial"/>
          <w:sz w:val="24"/>
          <w:szCs w:val="24"/>
          <w:lang w:val="sr-Cyrl-ME"/>
        </w:rPr>
        <w:t>Ј</w:t>
      </w:r>
      <w:r w:rsidR="00F87245" w:rsidRPr="00FD4864">
        <w:rPr>
          <w:rFonts w:cs="Arial"/>
          <w:sz w:val="24"/>
          <w:szCs w:val="24"/>
          <w:lang w:val="sr-Latn-RS"/>
        </w:rPr>
        <w:t>NMV/</w:t>
      </w:r>
      <w:r w:rsidR="00F87245" w:rsidRPr="00FD4864">
        <w:rPr>
          <w:rFonts w:cs="Arial"/>
          <w:sz w:val="24"/>
          <w:szCs w:val="24"/>
          <w:lang w:val="sr-Cyrl-ME"/>
        </w:rPr>
        <w:t>8</w:t>
      </w:r>
      <w:r w:rsidR="00F87245" w:rsidRPr="00FD4864">
        <w:rPr>
          <w:rFonts w:cs="Arial"/>
          <w:sz w:val="24"/>
          <w:szCs w:val="24"/>
          <w:lang w:val="sr-Latn-RS"/>
        </w:rPr>
        <w:t>000/0</w:t>
      </w:r>
      <w:r w:rsidR="00F87245" w:rsidRPr="00FD4864">
        <w:rPr>
          <w:rFonts w:cs="Arial"/>
          <w:sz w:val="24"/>
          <w:szCs w:val="24"/>
          <w:lang w:val="sr-Cyrl-ME"/>
        </w:rPr>
        <w:t>0</w:t>
      </w:r>
      <w:r w:rsidR="00F87245" w:rsidRPr="00FD4864">
        <w:rPr>
          <w:rFonts w:cs="Arial"/>
          <w:sz w:val="24"/>
          <w:szCs w:val="24"/>
          <w:lang w:val="sr-Latn-RS"/>
        </w:rPr>
        <w:t>66/2016</w:t>
      </w:r>
      <w:r w:rsidRPr="00FD4864">
        <w:rPr>
          <w:rFonts w:cs="Arial"/>
          <w:sz w:val="24"/>
          <w:szCs w:val="24"/>
        </w:rPr>
        <w:t>) и износ из основа (тачка 4. став 2. Одлуке).</w:t>
      </w:r>
    </w:p>
    <w:p w14:paraId="6939E7D0" w14:textId="11AFEEBA" w:rsidR="004C22C9" w:rsidRPr="00FD4864" w:rsidRDefault="004C22C9" w:rsidP="002C0EDB">
      <w:pPr>
        <w:spacing w:before="0"/>
        <w:ind w:left="284"/>
        <w:rPr>
          <w:rFonts w:cs="Arial"/>
          <w:sz w:val="24"/>
          <w:szCs w:val="24"/>
        </w:rPr>
      </w:pPr>
      <w:r w:rsidRPr="00FD4864">
        <w:rPr>
          <w:rFonts w:cs="Arial"/>
          <w:sz w:val="24"/>
          <w:szCs w:val="24"/>
        </w:rPr>
        <w:t xml:space="preserve">- Менично писмо – овлашћење којим понуђач овлашћује наручиоца да може наплатити меницу  на износ од </w:t>
      </w:r>
      <w:r w:rsidRPr="00FD4864">
        <w:rPr>
          <w:rFonts w:cs="Arial"/>
          <w:sz w:val="24"/>
          <w:szCs w:val="24"/>
          <w:lang w:val="sr-Cyrl-RS"/>
        </w:rPr>
        <w:t xml:space="preserve">10 </w:t>
      </w:r>
      <w:r w:rsidRPr="00FD4864">
        <w:rPr>
          <w:rFonts w:cs="Arial"/>
          <w:sz w:val="24"/>
          <w:szCs w:val="24"/>
        </w:rPr>
        <w:t>%</w:t>
      </w:r>
      <w:r w:rsidRPr="00FD4864">
        <w:rPr>
          <w:rFonts w:cs="Arial"/>
          <w:sz w:val="24"/>
          <w:szCs w:val="24"/>
          <w:lang w:val="sr-Cyrl-RS"/>
        </w:rPr>
        <w:t xml:space="preserve"> вредности </w:t>
      </w:r>
      <w:r w:rsidR="00F87245" w:rsidRPr="00FD4864">
        <w:rPr>
          <w:rFonts w:cs="Arial"/>
          <w:sz w:val="24"/>
          <w:szCs w:val="24"/>
          <w:lang w:val="sr-Cyrl-RS"/>
        </w:rPr>
        <w:t>уговора</w:t>
      </w:r>
      <w:r w:rsidRPr="00FD4864">
        <w:rPr>
          <w:rFonts w:cs="Arial"/>
          <w:sz w:val="24"/>
          <w:szCs w:val="24"/>
          <w:lang w:val="sr-Cyrl-RS"/>
        </w:rPr>
        <w:t xml:space="preserve"> (без ПДВ)</w:t>
      </w:r>
      <w:r w:rsidRPr="00FD4864">
        <w:rPr>
          <w:rFonts w:cs="Arial"/>
          <w:sz w:val="24"/>
          <w:szCs w:val="24"/>
        </w:rPr>
        <w:t xml:space="preserve"> </w:t>
      </w:r>
      <w:r w:rsidRPr="00FD4864">
        <w:rPr>
          <w:rFonts w:cs="Arial"/>
          <w:sz w:val="24"/>
          <w:szCs w:val="24"/>
          <w:lang w:val="sr-Cyrl-RS"/>
        </w:rPr>
        <w:t xml:space="preserve">са </w:t>
      </w:r>
      <w:r w:rsidRPr="00FD4864">
        <w:rPr>
          <w:rFonts w:eastAsia="TimesNewRomanPSMT" w:cs="Arial"/>
          <w:sz w:val="24"/>
          <w:szCs w:val="24"/>
          <w:lang w:val="sr-Cyrl-ME"/>
        </w:rPr>
        <w:t>р</w:t>
      </w:r>
      <w:r w:rsidRPr="00FD4864">
        <w:rPr>
          <w:rFonts w:eastAsia="TimesNewRomanPSMT" w:cs="Arial"/>
          <w:sz w:val="24"/>
          <w:szCs w:val="24"/>
        </w:rPr>
        <w:t xml:space="preserve">оком </w:t>
      </w:r>
      <w:r w:rsidRPr="006F77D3">
        <w:rPr>
          <w:rFonts w:eastAsia="TimesNewRomanPSMT" w:cs="Arial"/>
          <w:sz w:val="24"/>
          <w:szCs w:val="24"/>
        </w:rPr>
        <w:t>важности 30 (словима: три</w:t>
      </w:r>
      <w:r w:rsidR="00F87245" w:rsidRPr="006F77D3">
        <w:rPr>
          <w:rFonts w:eastAsia="TimesNewRomanPSMT" w:cs="Arial"/>
          <w:sz w:val="24"/>
          <w:szCs w:val="24"/>
        </w:rPr>
        <w:t xml:space="preserve">десет) дана дужим од </w:t>
      </w:r>
      <w:r w:rsidRPr="006F77D3">
        <w:rPr>
          <w:rFonts w:eastAsia="TimesNewRomanPSMT" w:cs="Arial"/>
          <w:sz w:val="24"/>
          <w:szCs w:val="24"/>
        </w:rPr>
        <w:t>р</w:t>
      </w:r>
      <w:r w:rsidR="00F87245" w:rsidRPr="00557E1C">
        <w:rPr>
          <w:rFonts w:eastAsia="TimesNewRomanPSMT" w:cs="Arial"/>
          <w:sz w:val="24"/>
          <w:szCs w:val="24"/>
        </w:rPr>
        <w:t xml:space="preserve">ока </w:t>
      </w:r>
      <w:r w:rsidR="006F77D3">
        <w:rPr>
          <w:rFonts w:eastAsia="TimesNewRomanPSMT" w:cs="Arial"/>
          <w:sz w:val="24"/>
          <w:szCs w:val="24"/>
          <w:lang w:val="sr-Cyrl-RS"/>
        </w:rPr>
        <w:t>важења</w:t>
      </w:r>
      <w:r w:rsidR="00F87245" w:rsidRPr="00FD4864">
        <w:rPr>
          <w:rFonts w:eastAsia="TimesNewRomanPSMT" w:cs="Arial"/>
          <w:sz w:val="24"/>
          <w:szCs w:val="24"/>
        </w:rPr>
        <w:t xml:space="preserve"> </w:t>
      </w:r>
      <w:r w:rsidR="00F87245" w:rsidRPr="00FD4864">
        <w:rPr>
          <w:rFonts w:eastAsia="TimesNewRomanPSMT" w:cs="Arial"/>
          <w:sz w:val="24"/>
          <w:szCs w:val="24"/>
          <w:lang w:val="sr-Cyrl-RS"/>
        </w:rPr>
        <w:t>уговора</w:t>
      </w:r>
      <w:r w:rsidRPr="00FD4864">
        <w:rPr>
          <w:rFonts w:eastAsia="TimesNewRomanPSMT" w:cs="Arial"/>
          <w:sz w:val="24"/>
          <w:szCs w:val="24"/>
        </w:rPr>
        <w:t xml:space="preserve"> </w:t>
      </w:r>
      <w:r w:rsidRPr="00FD4864">
        <w:rPr>
          <w:rFonts w:cs="Arial"/>
          <w:sz w:val="24"/>
          <w:szCs w:val="24"/>
        </w:rPr>
        <w:t xml:space="preserve"> с тим да евентуални продужетак рока важења има за последицу и продужење рока важења менице и меничног овлашћења, које мора бити издато на основу Закона о меници;</w:t>
      </w:r>
    </w:p>
    <w:p w14:paraId="6D7F0980" w14:textId="77777777" w:rsidR="004C22C9" w:rsidRPr="00FD4864" w:rsidRDefault="004C22C9" w:rsidP="002C0EDB">
      <w:pPr>
        <w:spacing w:before="0"/>
        <w:ind w:left="284"/>
        <w:rPr>
          <w:rFonts w:cs="Arial"/>
          <w:sz w:val="24"/>
          <w:szCs w:val="24"/>
        </w:rPr>
      </w:pPr>
      <w:r w:rsidRPr="00FD4864">
        <w:rPr>
          <w:rFonts w:cs="Arial"/>
          <w:sz w:val="24"/>
          <w:szCs w:val="24"/>
        </w:rPr>
        <w:t>-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Pr="00FD4864">
        <w:rPr>
          <w:rFonts w:eastAsia="Calibri" w:cs="Arial"/>
          <w:sz w:val="24"/>
          <w:szCs w:val="24"/>
        </w:rPr>
        <w:t xml:space="preserve"> </w:t>
      </w:r>
    </w:p>
    <w:p w14:paraId="3D9C65C4" w14:textId="77777777" w:rsidR="004C22C9" w:rsidRPr="00FD4864" w:rsidRDefault="004C22C9" w:rsidP="002C0EDB">
      <w:pPr>
        <w:spacing w:before="0" w:line="276" w:lineRule="auto"/>
        <w:ind w:left="284"/>
        <w:contextualSpacing/>
        <w:rPr>
          <w:rFonts w:eastAsia="Calibri" w:cs="Arial"/>
          <w:sz w:val="24"/>
          <w:szCs w:val="24"/>
        </w:rPr>
      </w:pPr>
      <w:r w:rsidRPr="00FD4864">
        <w:rPr>
          <w:rFonts w:eastAsia="Calibri" w:cs="Arial"/>
          <w:sz w:val="24"/>
          <w:szCs w:val="24"/>
          <w:lang w:val="sr-Cyrl-ME"/>
        </w:rPr>
        <w:t xml:space="preserve">- </w:t>
      </w:r>
      <w:r w:rsidRPr="00FD4864">
        <w:rPr>
          <w:rFonts w:eastAsia="Calibri" w:cs="Arial"/>
          <w:sz w:val="24"/>
          <w:szCs w:val="24"/>
        </w:rPr>
        <w:t xml:space="preserve">фотокопију важећег Картона депонованих потписа овлашћених лица за </w:t>
      </w:r>
      <w:r w:rsidRPr="00FD4864">
        <w:rPr>
          <w:rFonts w:eastAsia="Calibri" w:cs="Arial"/>
          <w:sz w:val="24"/>
          <w:szCs w:val="24"/>
          <w:lang w:val="sr-Cyrl-RS"/>
        </w:rPr>
        <w:t xml:space="preserve">  </w:t>
      </w:r>
      <w:r w:rsidRPr="00FD4864">
        <w:rPr>
          <w:rFonts w:eastAsia="Calibri" w:cs="Arial"/>
          <w:sz w:val="24"/>
          <w:szCs w:val="24"/>
        </w:rPr>
        <w:t>располагање новчаним</w:t>
      </w:r>
      <w:r w:rsidRPr="00FD4864">
        <w:rPr>
          <w:rFonts w:eastAsia="Calibri" w:cs="Arial"/>
          <w:sz w:val="24"/>
          <w:szCs w:val="24"/>
          <w:lang w:val="sr-Cyrl-ME"/>
        </w:rPr>
        <w:t xml:space="preserve"> </w:t>
      </w:r>
      <w:r w:rsidRPr="00FD4864">
        <w:rPr>
          <w:rFonts w:eastAsia="Calibri" w:cs="Arial"/>
          <w:sz w:val="24"/>
          <w:szCs w:val="24"/>
        </w:rPr>
        <w:t>средствима понуђача код  пословне банке, оверену од стране банке на дан издавања менице и</w:t>
      </w:r>
      <w:r w:rsidRPr="00FD4864">
        <w:rPr>
          <w:rFonts w:eastAsia="Calibri" w:cs="Arial"/>
          <w:sz w:val="24"/>
          <w:szCs w:val="24"/>
          <w:lang w:val="sr-Cyrl-ME"/>
        </w:rPr>
        <w:t xml:space="preserve"> </w:t>
      </w:r>
      <w:r w:rsidRPr="00FD4864">
        <w:rPr>
          <w:rFonts w:eastAsia="Calibri" w:cs="Arial"/>
          <w:sz w:val="24"/>
          <w:szCs w:val="24"/>
        </w:rPr>
        <w:t>меничног овлашћења (потребно је да се поклапају датум са меничног овлашћења и датум овере</w:t>
      </w:r>
      <w:r w:rsidRPr="00FD4864">
        <w:rPr>
          <w:rFonts w:eastAsia="Calibri" w:cs="Arial"/>
          <w:sz w:val="24"/>
          <w:szCs w:val="24"/>
          <w:lang w:val="sr-Cyrl-ME"/>
        </w:rPr>
        <w:t xml:space="preserve"> </w:t>
      </w:r>
      <w:r w:rsidRPr="00FD4864">
        <w:rPr>
          <w:rFonts w:eastAsia="Calibri" w:cs="Arial"/>
          <w:sz w:val="24"/>
          <w:szCs w:val="24"/>
        </w:rPr>
        <w:t>банке на фотокопији депо картона);</w:t>
      </w:r>
    </w:p>
    <w:p w14:paraId="33F8EA31" w14:textId="77777777" w:rsidR="004C22C9" w:rsidRPr="00FD4864" w:rsidRDefault="004C22C9" w:rsidP="002C0EDB">
      <w:pPr>
        <w:spacing w:before="0" w:line="276" w:lineRule="auto"/>
        <w:ind w:firstLine="284"/>
        <w:contextualSpacing/>
        <w:rPr>
          <w:rFonts w:eastAsia="Calibri" w:cs="Arial"/>
          <w:sz w:val="24"/>
          <w:szCs w:val="24"/>
        </w:rPr>
      </w:pPr>
      <w:r w:rsidRPr="00FD4864">
        <w:rPr>
          <w:rFonts w:eastAsia="Calibri" w:cs="Arial"/>
          <w:sz w:val="24"/>
          <w:szCs w:val="24"/>
          <w:lang w:val="sr-Cyrl-ME"/>
        </w:rPr>
        <w:lastRenderedPageBreak/>
        <w:t xml:space="preserve">- </w:t>
      </w:r>
      <w:r w:rsidRPr="00FD4864">
        <w:rPr>
          <w:rFonts w:eastAsia="Calibri" w:cs="Arial"/>
          <w:sz w:val="24"/>
          <w:szCs w:val="24"/>
        </w:rPr>
        <w:t>фотокопију ОП обрасца;</w:t>
      </w:r>
    </w:p>
    <w:p w14:paraId="6F3D3968" w14:textId="77777777" w:rsidR="004C22C9" w:rsidRPr="00FD4864" w:rsidRDefault="004C22C9" w:rsidP="002C0EDB">
      <w:pPr>
        <w:spacing w:before="0" w:line="276" w:lineRule="auto"/>
        <w:ind w:left="284"/>
        <w:contextualSpacing/>
        <w:rPr>
          <w:rFonts w:eastAsia="Calibri" w:cs="Arial"/>
          <w:sz w:val="24"/>
          <w:szCs w:val="24"/>
        </w:rPr>
      </w:pPr>
      <w:r w:rsidRPr="00FD4864">
        <w:rPr>
          <w:rFonts w:eastAsia="Calibri" w:cs="Arial"/>
          <w:sz w:val="24"/>
          <w:szCs w:val="24"/>
          <w:lang w:val="sr-Cyrl-ME"/>
        </w:rPr>
        <w:t>- д</w:t>
      </w:r>
      <w:r w:rsidRPr="00FD4864">
        <w:rPr>
          <w:rFonts w:eastAsia="Calibri" w:cs="Arial"/>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1AD0424B" w14:textId="77777777" w:rsidR="004C22C9" w:rsidRPr="00326538" w:rsidRDefault="004C22C9" w:rsidP="002C0EDB">
      <w:pPr>
        <w:spacing w:before="0"/>
        <w:rPr>
          <w:rFonts w:cs="Arial"/>
          <w:color w:val="000000"/>
          <w:sz w:val="24"/>
          <w:szCs w:val="24"/>
        </w:rPr>
      </w:pPr>
      <w:r w:rsidRPr="00FD4864">
        <w:rPr>
          <w:rFonts w:cs="Arial"/>
          <w:color w:val="000000"/>
          <w:sz w:val="24"/>
          <w:szCs w:val="24"/>
        </w:rPr>
        <w:t xml:space="preserve">Меница ће бити враћена понуђачу са којим није закључен </w:t>
      </w:r>
      <w:r w:rsidR="00F87245" w:rsidRPr="00FD4864">
        <w:rPr>
          <w:rFonts w:cs="Arial"/>
          <w:color w:val="000000"/>
          <w:sz w:val="24"/>
          <w:szCs w:val="24"/>
          <w:lang w:val="sr-Cyrl-RS"/>
        </w:rPr>
        <w:t>уговор</w:t>
      </w:r>
      <w:r w:rsidRPr="00FD4864">
        <w:rPr>
          <w:rFonts w:cs="Arial"/>
          <w:color w:val="000000"/>
          <w:sz w:val="24"/>
          <w:szCs w:val="24"/>
        </w:rPr>
        <w:t xml:space="preserve"> одмах</w:t>
      </w:r>
      <w:r w:rsidR="00F87245" w:rsidRPr="00FD4864">
        <w:rPr>
          <w:rFonts w:cs="Arial"/>
          <w:color w:val="000000"/>
          <w:sz w:val="24"/>
          <w:szCs w:val="24"/>
        </w:rPr>
        <w:t xml:space="preserve"> по закључењу уговора</w:t>
      </w:r>
      <w:r w:rsidRPr="00FD4864">
        <w:rPr>
          <w:rFonts w:cs="Arial"/>
          <w:color w:val="000000"/>
          <w:sz w:val="24"/>
          <w:szCs w:val="24"/>
        </w:rPr>
        <w:t xml:space="preserve"> са понуђачем чија понуда буде изабрана као најповољнија.</w:t>
      </w:r>
    </w:p>
    <w:p w14:paraId="428C064C" w14:textId="77777777" w:rsidR="00326538" w:rsidRDefault="00326538" w:rsidP="002C0EDB">
      <w:pPr>
        <w:tabs>
          <w:tab w:val="left" w:pos="284"/>
          <w:tab w:val="left" w:pos="567"/>
          <w:tab w:val="left" w:pos="720"/>
        </w:tabs>
        <w:spacing w:before="0"/>
        <w:rPr>
          <w:b/>
          <w:sz w:val="24"/>
          <w:szCs w:val="24"/>
          <w:u w:val="single"/>
          <w:lang w:val="sr-Cyrl-RS"/>
        </w:rPr>
      </w:pPr>
    </w:p>
    <w:p w14:paraId="10DA5D4A" w14:textId="77777777" w:rsidR="004C22C9" w:rsidRPr="00326538" w:rsidRDefault="004C22C9" w:rsidP="002C0EDB">
      <w:pPr>
        <w:tabs>
          <w:tab w:val="left" w:pos="284"/>
          <w:tab w:val="left" w:pos="567"/>
          <w:tab w:val="left" w:pos="720"/>
        </w:tabs>
        <w:spacing w:before="0"/>
        <w:rPr>
          <w:b/>
          <w:sz w:val="24"/>
          <w:szCs w:val="24"/>
          <w:u w:val="single"/>
          <w:lang w:val="sr-Cyrl-RS"/>
        </w:rPr>
      </w:pPr>
      <w:r w:rsidRPr="00FD4864">
        <w:rPr>
          <w:b/>
          <w:sz w:val="24"/>
          <w:szCs w:val="24"/>
          <w:u w:val="single"/>
          <w:lang w:val="sr-Cyrl-RS"/>
        </w:rPr>
        <w:t>Достављање средстава финансијског обезбеђења</w:t>
      </w:r>
    </w:p>
    <w:p w14:paraId="2439A4E5" w14:textId="77777777" w:rsidR="004C22C9" w:rsidRPr="00FD4864" w:rsidRDefault="004C22C9" w:rsidP="002C0EDB">
      <w:pPr>
        <w:tabs>
          <w:tab w:val="left" w:pos="284"/>
          <w:tab w:val="left" w:pos="567"/>
          <w:tab w:val="left" w:pos="720"/>
        </w:tabs>
        <w:spacing w:before="0"/>
        <w:rPr>
          <w:sz w:val="24"/>
          <w:szCs w:val="24"/>
          <w:lang w:val="sr-Cyrl-RS"/>
        </w:rPr>
      </w:pPr>
      <w:r w:rsidRPr="00FD4864">
        <w:rPr>
          <w:sz w:val="24"/>
          <w:szCs w:val="24"/>
          <w:lang w:val="sr-Cyrl-RS"/>
        </w:rPr>
        <w:t xml:space="preserve">Сва средства финансијског обезбеђења  гласе на: Јавно предузеће „Електропривреда Србије“ Београд, а достављају се лично или поштом на адресу: </w:t>
      </w:r>
    </w:p>
    <w:p w14:paraId="5277A3D5" w14:textId="77777777" w:rsidR="004C22C9" w:rsidRPr="00FD4864" w:rsidRDefault="004C22C9" w:rsidP="002C0EDB">
      <w:pPr>
        <w:numPr>
          <w:ilvl w:val="0"/>
          <w:numId w:val="32"/>
        </w:numPr>
        <w:tabs>
          <w:tab w:val="left" w:pos="284"/>
          <w:tab w:val="left" w:pos="567"/>
          <w:tab w:val="left" w:pos="720"/>
        </w:tabs>
        <w:spacing w:before="0"/>
        <w:rPr>
          <w:sz w:val="24"/>
          <w:szCs w:val="24"/>
          <w:lang w:val="sr-Cyrl-RS"/>
        </w:rPr>
      </w:pPr>
      <w:r w:rsidRPr="00FD4864">
        <w:rPr>
          <w:sz w:val="24"/>
          <w:szCs w:val="24"/>
          <w:lang w:val="sr-Cyrl-RS"/>
        </w:rPr>
        <w:t xml:space="preserve"> за озбиљност понуде на адресу </w:t>
      </w:r>
      <w:r w:rsidRPr="00FD4864">
        <w:rPr>
          <w:rFonts w:eastAsia="TimesNewRomanPSMT" w:cs="Arial"/>
          <w:bCs/>
          <w:sz w:val="24"/>
          <w:szCs w:val="24"/>
          <w:lang w:val="sr-Cyrl-RS"/>
        </w:rPr>
        <w:t>ЈП „Елект</w:t>
      </w:r>
      <w:r w:rsidR="00F9794F">
        <w:rPr>
          <w:rFonts w:eastAsia="TimesNewRomanPSMT" w:cs="Arial"/>
          <w:bCs/>
          <w:sz w:val="24"/>
          <w:szCs w:val="24"/>
          <w:lang w:val="sr-Cyrl-RS"/>
        </w:rPr>
        <w:t xml:space="preserve">ропривреда Србије“ Београд, </w:t>
      </w:r>
      <w:r w:rsidR="00F9794F" w:rsidRPr="005209D4">
        <w:rPr>
          <w:rFonts w:cs="Arial"/>
          <w:sz w:val="24"/>
          <w:szCs w:val="24"/>
          <w:lang w:val="sr-Cyrl-RS"/>
        </w:rPr>
        <w:t xml:space="preserve">Технички центар Ниш, </w:t>
      </w:r>
      <w:r w:rsidR="00F9794F" w:rsidRPr="005209D4">
        <w:rPr>
          <w:rFonts w:cs="Arial"/>
          <w:color w:val="000000"/>
          <w:sz w:val="24"/>
          <w:szCs w:val="24"/>
          <w:lang w:val="sr-Cyrl-RS"/>
        </w:rPr>
        <w:t>Булевар Зорана Ђинђића 46а, 18000 Ниш</w:t>
      </w:r>
      <w:r w:rsidR="00F9794F">
        <w:rPr>
          <w:rFonts w:eastAsia="TimesNewRomanPSMT" w:cs="Arial"/>
          <w:bCs/>
          <w:sz w:val="24"/>
          <w:szCs w:val="24"/>
          <w:lang w:val="sr-Cyrl-RS"/>
        </w:rPr>
        <w:t xml:space="preserve"> </w:t>
      </w:r>
      <w:r w:rsidRPr="00FD4864">
        <w:rPr>
          <w:sz w:val="24"/>
          <w:szCs w:val="24"/>
          <w:lang w:val="sr-Cyrl-RS"/>
        </w:rPr>
        <w:t>;</w:t>
      </w:r>
    </w:p>
    <w:p w14:paraId="52D4F686" w14:textId="77777777" w:rsidR="004C22C9" w:rsidRPr="00326538" w:rsidRDefault="004C22C9" w:rsidP="002C0EDB">
      <w:pPr>
        <w:numPr>
          <w:ilvl w:val="0"/>
          <w:numId w:val="32"/>
        </w:numPr>
        <w:tabs>
          <w:tab w:val="left" w:pos="284"/>
          <w:tab w:val="left" w:pos="567"/>
          <w:tab w:val="left" w:pos="720"/>
        </w:tabs>
        <w:spacing w:before="0"/>
        <w:rPr>
          <w:sz w:val="24"/>
          <w:szCs w:val="24"/>
          <w:lang w:val="sr-Cyrl-RS"/>
        </w:rPr>
      </w:pPr>
      <w:r w:rsidRPr="00FD4864">
        <w:rPr>
          <w:sz w:val="24"/>
          <w:szCs w:val="24"/>
          <w:lang w:val="sr-Cyrl-RS"/>
        </w:rPr>
        <w:t xml:space="preserve"> за добро извршење посла </w:t>
      </w:r>
      <w:r w:rsidRPr="00FD4864">
        <w:rPr>
          <w:rFonts w:cs="Arial"/>
          <w:sz w:val="24"/>
          <w:szCs w:val="24"/>
          <w:lang w:val="sr-Cyrl-RS"/>
        </w:rPr>
        <w:t xml:space="preserve">на адресу </w:t>
      </w:r>
      <w:r w:rsidRPr="00FD4864">
        <w:rPr>
          <w:sz w:val="24"/>
          <w:szCs w:val="24"/>
          <w:lang w:val="sr-Cyrl-RS"/>
        </w:rPr>
        <w:t xml:space="preserve">Јавно предузеће „Електропривреда Србије“ Београд, </w:t>
      </w:r>
      <w:r w:rsidRPr="00655613">
        <w:rPr>
          <w:sz w:val="24"/>
          <w:szCs w:val="24"/>
          <w:lang w:val="sr-Cyrl-RS"/>
        </w:rPr>
        <w:t>Царице Милице 2</w:t>
      </w:r>
      <w:r w:rsidRPr="00FD4864">
        <w:rPr>
          <w:sz w:val="24"/>
          <w:szCs w:val="24"/>
          <w:lang w:val="sr-Cyrl-RS"/>
        </w:rPr>
        <w:t>, Београд</w:t>
      </w:r>
      <w:r w:rsidR="005F1AC9">
        <w:rPr>
          <w:sz w:val="24"/>
          <w:szCs w:val="24"/>
        </w:rPr>
        <w:t>,</w:t>
      </w:r>
    </w:p>
    <w:p w14:paraId="4F024BD8" w14:textId="77777777" w:rsidR="00F9794F" w:rsidRDefault="00F87245" w:rsidP="002C0EDB">
      <w:pPr>
        <w:tabs>
          <w:tab w:val="left" w:pos="284"/>
          <w:tab w:val="left" w:pos="330"/>
          <w:tab w:val="left" w:pos="720"/>
        </w:tabs>
        <w:spacing w:before="0"/>
        <w:rPr>
          <w:sz w:val="24"/>
          <w:szCs w:val="24"/>
          <w:lang w:val="sr-Cyrl-RS"/>
        </w:rPr>
      </w:pPr>
      <w:r w:rsidRPr="00FD4864">
        <w:rPr>
          <w:sz w:val="24"/>
          <w:szCs w:val="24"/>
          <w:lang w:val="sr-Cyrl-RS"/>
        </w:rPr>
        <w:t xml:space="preserve"> </w:t>
      </w:r>
      <w:r w:rsidR="004C22C9" w:rsidRPr="00FD4864">
        <w:rPr>
          <w:sz w:val="24"/>
          <w:szCs w:val="24"/>
          <w:lang w:val="sr-Cyrl-RS"/>
        </w:rPr>
        <w:t xml:space="preserve">са назнаком: </w:t>
      </w:r>
    </w:p>
    <w:p w14:paraId="26247D27" w14:textId="77777777" w:rsidR="004C22C9" w:rsidRPr="00326538" w:rsidRDefault="004C22C9" w:rsidP="002C0EDB">
      <w:pPr>
        <w:tabs>
          <w:tab w:val="left" w:pos="284"/>
          <w:tab w:val="left" w:pos="330"/>
          <w:tab w:val="left" w:pos="720"/>
        </w:tabs>
        <w:spacing w:before="0"/>
        <w:rPr>
          <w:rFonts w:eastAsia="TimesNewRomanPSMT" w:cs="Arial"/>
          <w:b/>
          <w:sz w:val="24"/>
          <w:szCs w:val="24"/>
          <w:u w:val="single"/>
          <w:lang w:val="sr-Cyrl-RS"/>
        </w:rPr>
      </w:pPr>
      <w:r w:rsidRPr="00FD4864">
        <w:rPr>
          <w:sz w:val="24"/>
          <w:szCs w:val="24"/>
          <w:lang w:val="sr-Cyrl-RS"/>
        </w:rPr>
        <w:t>Средство финансијског обезбеђења за ЈН бр:</w:t>
      </w:r>
      <w:r w:rsidRPr="00FD4864">
        <w:rPr>
          <w:rFonts w:cs="Arial"/>
          <w:sz w:val="24"/>
          <w:szCs w:val="24"/>
          <w:lang w:val="sr-Cyrl-RS"/>
        </w:rPr>
        <w:t xml:space="preserve"> </w:t>
      </w:r>
      <w:r w:rsidR="00F87245" w:rsidRPr="00FD4864">
        <w:rPr>
          <w:rFonts w:cs="Arial"/>
          <w:b/>
          <w:sz w:val="24"/>
          <w:szCs w:val="24"/>
          <w:lang w:val="sr-Cyrl-ME"/>
        </w:rPr>
        <w:t>Ј</w:t>
      </w:r>
      <w:r w:rsidR="00F87245" w:rsidRPr="00FD4864">
        <w:rPr>
          <w:rFonts w:cs="Arial"/>
          <w:b/>
          <w:sz w:val="24"/>
          <w:szCs w:val="24"/>
          <w:lang w:val="sr-Latn-RS"/>
        </w:rPr>
        <w:t>NMV/</w:t>
      </w:r>
      <w:r w:rsidR="00F87245" w:rsidRPr="00FD4864">
        <w:rPr>
          <w:rFonts w:cs="Arial"/>
          <w:b/>
          <w:sz w:val="24"/>
          <w:szCs w:val="24"/>
          <w:lang w:val="sr-Cyrl-ME"/>
        </w:rPr>
        <w:t>8</w:t>
      </w:r>
      <w:r w:rsidR="00F87245" w:rsidRPr="00FD4864">
        <w:rPr>
          <w:rFonts w:cs="Arial"/>
          <w:b/>
          <w:sz w:val="24"/>
          <w:szCs w:val="24"/>
          <w:lang w:val="sr-Latn-RS"/>
        </w:rPr>
        <w:t>000/0</w:t>
      </w:r>
      <w:r w:rsidR="00F87245" w:rsidRPr="00FD4864">
        <w:rPr>
          <w:rFonts w:cs="Arial"/>
          <w:b/>
          <w:sz w:val="24"/>
          <w:szCs w:val="24"/>
          <w:lang w:val="sr-Cyrl-ME"/>
        </w:rPr>
        <w:t>0</w:t>
      </w:r>
      <w:r w:rsidR="00F87245" w:rsidRPr="00FD4864">
        <w:rPr>
          <w:rFonts w:cs="Arial"/>
          <w:b/>
          <w:sz w:val="24"/>
          <w:szCs w:val="24"/>
          <w:lang w:val="sr-Latn-RS"/>
        </w:rPr>
        <w:t>66/2016</w:t>
      </w:r>
      <w:r w:rsidR="00326538">
        <w:rPr>
          <w:rFonts w:cs="Arial"/>
          <w:b/>
          <w:sz w:val="24"/>
          <w:szCs w:val="24"/>
          <w:lang w:val="sr-Cyrl-RS"/>
        </w:rPr>
        <w:t>.</w:t>
      </w:r>
    </w:p>
    <w:p w14:paraId="60E21948" w14:textId="77777777" w:rsidR="004C22C9" w:rsidRPr="00FD4864" w:rsidRDefault="004C22C9" w:rsidP="002C0EDB">
      <w:pPr>
        <w:tabs>
          <w:tab w:val="left" w:pos="284"/>
          <w:tab w:val="left" w:pos="330"/>
          <w:tab w:val="left" w:pos="630"/>
        </w:tabs>
        <w:spacing w:before="0"/>
        <w:rPr>
          <w:rFonts w:eastAsia="TimesNewRomanPSMT" w:cs="Arial"/>
          <w:b/>
          <w:bCs/>
          <w:iCs/>
          <w:sz w:val="24"/>
          <w:szCs w:val="24"/>
          <w:lang w:val="sr-Cyrl-RS"/>
        </w:rPr>
      </w:pPr>
      <w:r w:rsidRPr="00FD4864">
        <w:rPr>
          <w:rFonts w:eastAsia="TimesNewRomanPSMT" w:cs="Arial"/>
          <w:b/>
          <w:bCs/>
          <w:sz w:val="24"/>
          <w:szCs w:val="24"/>
          <w:lang w:val="sr-Cyrl-RS"/>
        </w:rPr>
        <w:tab/>
      </w:r>
    </w:p>
    <w:p w14:paraId="5CF0D05F" w14:textId="77777777" w:rsidR="004C22C9" w:rsidRPr="00FD4864" w:rsidRDefault="004C22C9" w:rsidP="00FD4864">
      <w:pPr>
        <w:pStyle w:val="Heading3"/>
        <w:spacing w:before="0"/>
        <w:jc w:val="both"/>
        <w:rPr>
          <w:rFonts w:ascii="Arial" w:hAnsi="Arial" w:cs="Arial"/>
          <w:sz w:val="24"/>
          <w:szCs w:val="24"/>
        </w:rPr>
      </w:pPr>
      <w:r w:rsidRPr="00FD4864">
        <w:rPr>
          <w:rFonts w:ascii="Arial" w:hAnsi="Arial" w:cs="Arial"/>
          <w:sz w:val="24"/>
          <w:szCs w:val="24"/>
          <w:lang w:val="sr-Cyrl-RS"/>
        </w:rPr>
        <w:t>6</w:t>
      </w:r>
      <w:r w:rsidRPr="00FD4864">
        <w:rPr>
          <w:rFonts w:ascii="Arial" w:hAnsi="Arial" w:cs="Arial"/>
          <w:sz w:val="24"/>
          <w:szCs w:val="24"/>
        </w:rPr>
        <w:t>.17</w:t>
      </w:r>
      <w:r w:rsidRPr="00FD4864">
        <w:rPr>
          <w:rFonts w:ascii="Arial" w:hAnsi="Arial" w:cs="Arial"/>
          <w:sz w:val="24"/>
          <w:szCs w:val="24"/>
          <w:lang w:val="sr-Cyrl-RS"/>
        </w:rPr>
        <w:t xml:space="preserve"> </w:t>
      </w:r>
      <w:r w:rsidRPr="00FD4864">
        <w:rPr>
          <w:rFonts w:ascii="Arial" w:hAnsi="Arial" w:cs="Arial"/>
          <w:sz w:val="24"/>
          <w:szCs w:val="24"/>
        </w:rPr>
        <w:t xml:space="preserve">Начин означавања поверљивих података у понуди </w:t>
      </w:r>
    </w:p>
    <w:p w14:paraId="1D76B7F6" w14:textId="77777777" w:rsidR="004C22C9" w:rsidRPr="00FD4864" w:rsidRDefault="004C22C9" w:rsidP="00FD4864">
      <w:pPr>
        <w:tabs>
          <w:tab w:val="left" w:pos="284"/>
          <w:tab w:val="left" w:pos="330"/>
        </w:tabs>
        <w:rPr>
          <w:rFonts w:eastAsia="TimesNewRomanPSMT" w:cs="Arial"/>
          <w:bCs/>
          <w:sz w:val="24"/>
          <w:szCs w:val="24"/>
          <w:lang w:val="sr-Cyrl-ME"/>
        </w:rPr>
      </w:pPr>
      <w:r w:rsidRPr="00FD4864">
        <w:rPr>
          <w:rFonts w:eastAsia="TimesNewRomanPSMT" w:cs="Arial"/>
          <w:bCs/>
          <w:sz w:val="24"/>
          <w:szCs w:val="24"/>
        </w:rPr>
        <w:t xml:space="preserve">Подаци које понуђач оправдано означи као поверљиве биће коришћени само у току </w:t>
      </w:r>
      <w:r w:rsidRPr="00FD4864">
        <w:rPr>
          <w:rFonts w:eastAsia="TimesNewRomanPSMT" w:cs="Arial"/>
          <w:bCs/>
          <w:sz w:val="24"/>
          <w:szCs w:val="24"/>
          <w:lang w:val="sr-Cyrl-ME"/>
        </w:rPr>
        <w:t xml:space="preserve">   </w:t>
      </w:r>
      <w:r w:rsidRPr="00FD4864">
        <w:rPr>
          <w:rFonts w:eastAsia="TimesNewRomanPSMT" w:cs="Arial"/>
          <w:bCs/>
          <w:sz w:val="24"/>
          <w:szCs w:val="24"/>
        </w:rPr>
        <w:t xml:space="preserve">поступка јавне набавке у складу са позивом и неће бити доступни ником изван круга лица </w:t>
      </w:r>
      <w:r w:rsidRPr="00FD4864">
        <w:rPr>
          <w:rFonts w:eastAsia="TimesNewRomanPSMT" w:cs="Arial"/>
          <w:bCs/>
          <w:sz w:val="24"/>
          <w:szCs w:val="24"/>
          <w:lang w:val="sr-Cyrl-ME"/>
        </w:rPr>
        <w:t xml:space="preserve"> </w:t>
      </w:r>
      <w:r w:rsidRPr="00FD4864">
        <w:rPr>
          <w:rFonts w:eastAsia="TimesNewRomanPSMT" w:cs="Arial"/>
          <w:bCs/>
          <w:sz w:val="24"/>
          <w:szCs w:val="24"/>
        </w:rPr>
        <w:t xml:space="preserve">која су укључена у поступак јавне набавке. Ови подаци неће бити објављени приликом </w:t>
      </w:r>
      <w:r w:rsidRPr="00FD4864">
        <w:rPr>
          <w:rFonts w:eastAsia="TimesNewRomanPSMT" w:cs="Arial"/>
          <w:bCs/>
          <w:sz w:val="24"/>
          <w:szCs w:val="24"/>
          <w:lang w:val="sr-Cyrl-ME"/>
        </w:rPr>
        <w:t xml:space="preserve">    </w:t>
      </w:r>
      <w:r w:rsidRPr="00FD4864">
        <w:rPr>
          <w:rFonts w:eastAsia="TimesNewRomanPSMT" w:cs="Arial"/>
          <w:bCs/>
          <w:sz w:val="24"/>
          <w:szCs w:val="24"/>
        </w:rPr>
        <w:t xml:space="preserve">отварања понуда и у наставку поступка. </w:t>
      </w:r>
    </w:p>
    <w:p w14:paraId="6E7C1DF9" w14:textId="77777777" w:rsidR="004C22C9" w:rsidRPr="00FD4864" w:rsidRDefault="004C22C9" w:rsidP="00FD4864">
      <w:pPr>
        <w:tabs>
          <w:tab w:val="left" w:pos="284"/>
          <w:tab w:val="left" w:pos="330"/>
        </w:tabs>
        <w:rPr>
          <w:rFonts w:eastAsia="TimesNewRomanPSMT" w:cs="Arial"/>
          <w:bCs/>
          <w:sz w:val="24"/>
          <w:szCs w:val="24"/>
        </w:rPr>
      </w:pPr>
      <w:r w:rsidRPr="00FD4864">
        <w:rPr>
          <w:rFonts w:eastAsia="TimesNewRomanPSMT" w:cs="Arial"/>
          <w:bCs/>
          <w:sz w:val="24"/>
          <w:szCs w:val="24"/>
        </w:rPr>
        <w:t xml:space="preserve">Наручилац може да одбије да пружи информацију која би значила повреду поверљивости података добијених у понуди. </w:t>
      </w:r>
    </w:p>
    <w:p w14:paraId="2A96CFD8" w14:textId="77777777" w:rsidR="004C22C9" w:rsidRPr="00FD4864" w:rsidRDefault="004C22C9" w:rsidP="00FD4864">
      <w:pPr>
        <w:tabs>
          <w:tab w:val="left" w:pos="284"/>
          <w:tab w:val="left" w:pos="330"/>
        </w:tabs>
        <w:rPr>
          <w:rFonts w:eastAsia="TimesNewRomanPSMT" w:cs="Arial"/>
          <w:bCs/>
          <w:sz w:val="24"/>
          <w:szCs w:val="24"/>
        </w:rPr>
      </w:pPr>
      <w:r w:rsidRPr="00FD4864">
        <w:rPr>
          <w:rFonts w:eastAsia="TimesNewRomanPSMT" w:cs="Arial"/>
          <w:bCs/>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6B06B01" w14:textId="77777777" w:rsidR="004C22C9" w:rsidRPr="00FD4864" w:rsidRDefault="004C22C9" w:rsidP="00FD4864">
      <w:pPr>
        <w:tabs>
          <w:tab w:val="left" w:pos="284"/>
          <w:tab w:val="left" w:pos="330"/>
        </w:tabs>
        <w:rPr>
          <w:rFonts w:eastAsia="TimesNewRomanPSMT" w:cs="Arial"/>
          <w:bCs/>
          <w:sz w:val="24"/>
          <w:szCs w:val="24"/>
        </w:rPr>
      </w:pPr>
      <w:r w:rsidRPr="00FD4864">
        <w:rPr>
          <w:rFonts w:eastAsia="TimesNewRomanPSMT" w:cs="Arial"/>
          <w:bCs/>
          <w:sz w:val="24"/>
          <w:szCs w:val="24"/>
        </w:rPr>
        <w:t>Наручилац ће као поверљива третирати она документа која у десном горњем углу великим словима имају исписано „ПОВЕРЉИВО“.</w:t>
      </w:r>
    </w:p>
    <w:p w14:paraId="690607E3" w14:textId="77777777" w:rsidR="004C22C9" w:rsidRPr="00FD4864" w:rsidRDefault="004C22C9" w:rsidP="004C22C9">
      <w:pPr>
        <w:tabs>
          <w:tab w:val="left" w:pos="284"/>
          <w:tab w:val="left" w:pos="330"/>
        </w:tabs>
        <w:rPr>
          <w:rFonts w:eastAsia="TimesNewRomanPSMT" w:cs="Arial"/>
          <w:bCs/>
          <w:sz w:val="24"/>
          <w:szCs w:val="24"/>
        </w:rPr>
      </w:pPr>
      <w:r w:rsidRPr="00FD4864">
        <w:rPr>
          <w:rFonts w:eastAsia="TimesNewRomanPSMT" w:cs="Arial"/>
          <w:bCs/>
          <w:sz w:val="24"/>
          <w:szCs w:val="24"/>
        </w:rPr>
        <w:t>Наручилац не одговара за поверљивост података који нису означени на горе наведени начин.</w:t>
      </w:r>
    </w:p>
    <w:p w14:paraId="2769797D" w14:textId="77777777" w:rsidR="004C22C9" w:rsidRPr="00FD4864" w:rsidRDefault="004C22C9" w:rsidP="00FD4864">
      <w:pPr>
        <w:tabs>
          <w:tab w:val="left" w:pos="284"/>
          <w:tab w:val="left" w:pos="330"/>
        </w:tabs>
        <w:rPr>
          <w:rFonts w:eastAsia="TimesNewRomanPSMT" w:cs="Arial"/>
          <w:bCs/>
          <w:sz w:val="24"/>
          <w:szCs w:val="24"/>
        </w:rPr>
      </w:pPr>
      <w:r w:rsidRPr="00FD4864">
        <w:rPr>
          <w:rFonts w:eastAsia="TimesNewRomanPSMT" w:cs="Arial"/>
          <w:bCs/>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4668B14" w14:textId="77777777" w:rsidR="004C22C9" w:rsidRPr="00FD4864" w:rsidRDefault="004C22C9" w:rsidP="00FD4864">
      <w:pPr>
        <w:tabs>
          <w:tab w:val="left" w:pos="284"/>
          <w:tab w:val="left" w:pos="330"/>
        </w:tabs>
        <w:rPr>
          <w:rFonts w:eastAsia="TimesNewRomanPSMT" w:cs="Arial"/>
          <w:bCs/>
          <w:sz w:val="24"/>
          <w:szCs w:val="24"/>
        </w:rPr>
      </w:pPr>
      <w:r w:rsidRPr="00FD4864">
        <w:rPr>
          <w:rFonts w:eastAsia="TimesNewRomanPSMT" w:cs="Arial"/>
          <w:bCs/>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CF22980" w14:textId="77777777" w:rsidR="004C22C9" w:rsidRPr="00FD4864" w:rsidRDefault="004C22C9" w:rsidP="00FD4864">
      <w:pPr>
        <w:tabs>
          <w:tab w:val="left" w:pos="284"/>
          <w:tab w:val="left" w:pos="330"/>
        </w:tabs>
        <w:rPr>
          <w:rFonts w:eastAsia="TimesNewRomanPSMT" w:cs="Arial"/>
          <w:bCs/>
          <w:sz w:val="24"/>
          <w:szCs w:val="24"/>
        </w:rPr>
      </w:pPr>
      <w:r w:rsidRPr="00FD4864">
        <w:rPr>
          <w:rFonts w:eastAsia="TimesNewRomanPSMT" w:cs="Arial"/>
          <w:bCs/>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12EE5EC" w14:textId="77777777" w:rsidR="004C22C9" w:rsidRDefault="004C22C9" w:rsidP="00326538">
      <w:pPr>
        <w:tabs>
          <w:tab w:val="left" w:pos="284"/>
          <w:tab w:val="left" w:pos="330"/>
        </w:tabs>
        <w:rPr>
          <w:rFonts w:eastAsia="TimesNewRomanPSMT" w:cs="Arial"/>
          <w:bCs/>
          <w:sz w:val="24"/>
          <w:szCs w:val="24"/>
        </w:rPr>
      </w:pPr>
      <w:r w:rsidRPr="00FD4864">
        <w:rPr>
          <w:rFonts w:eastAsia="TimesNewRomanPSMT" w:cs="Arial"/>
          <w:bCs/>
          <w:sz w:val="24"/>
          <w:szCs w:val="24"/>
        </w:rPr>
        <w:t>Неће се сматрати поверљивим докази о испуњености обавезних услова, цена и други подаци из понуде који су о</w:t>
      </w:r>
      <w:r w:rsidR="00FD4864" w:rsidRPr="00FD4864">
        <w:rPr>
          <w:rFonts w:eastAsia="TimesNewRomanPSMT" w:cs="Arial"/>
          <w:bCs/>
          <w:sz w:val="24"/>
          <w:szCs w:val="24"/>
        </w:rPr>
        <w:t>д значаја за примену</w:t>
      </w:r>
      <w:r w:rsidRPr="00FD4864">
        <w:rPr>
          <w:rFonts w:eastAsia="TimesNewRomanPSMT" w:cs="Arial"/>
          <w:bCs/>
          <w:sz w:val="24"/>
          <w:szCs w:val="24"/>
        </w:rPr>
        <w:t xml:space="preserve"> критеријума и рангирање понуде.</w:t>
      </w:r>
    </w:p>
    <w:p w14:paraId="6F376114" w14:textId="77777777" w:rsidR="00326538" w:rsidRPr="00326538" w:rsidRDefault="00326538" w:rsidP="00326538">
      <w:pPr>
        <w:tabs>
          <w:tab w:val="left" w:pos="284"/>
          <w:tab w:val="left" w:pos="330"/>
        </w:tabs>
        <w:rPr>
          <w:rFonts w:eastAsia="TimesNewRomanPSMT" w:cs="Arial"/>
          <w:bCs/>
          <w:sz w:val="24"/>
          <w:szCs w:val="24"/>
        </w:rPr>
      </w:pPr>
    </w:p>
    <w:p w14:paraId="3A942E02" w14:textId="77777777" w:rsidR="0085348E" w:rsidRPr="008F774C" w:rsidRDefault="00326538" w:rsidP="00326538">
      <w:pPr>
        <w:pStyle w:val="KDPodnaslov2"/>
        <w:spacing w:before="0"/>
        <w:jc w:val="both"/>
        <w:rPr>
          <w:rFonts w:cs="Arial"/>
          <w:sz w:val="24"/>
          <w:szCs w:val="24"/>
        </w:rPr>
      </w:pPr>
      <w:r>
        <w:rPr>
          <w:rFonts w:cs="Arial"/>
          <w:sz w:val="24"/>
          <w:szCs w:val="24"/>
          <w:lang w:val="sr-Cyrl-RS"/>
        </w:rPr>
        <w:t xml:space="preserve">6.18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14:paraId="61B5D260" w14:textId="77777777" w:rsidR="0085348E" w:rsidRPr="004259BD"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w:t>
      </w:r>
      <w:r w:rsidRPr="004259BD">
        <w:rPr>
          <w:rFonts w:cs="Arial"/>
          <w:sz w:val="24"/>
          <w:szCs w:val="24"/>
          <w:lang w:val="ru-RU"/>
        </w:rPr>
        <w:t xml:space="preserve">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1C6CE6" w:rsidRPr="004259BD">
        <w:rPr>
          <w:rFonts w:cs="Arial"/>
          <w:sz w:val="24"/>
          <w:szCs w:val="24"/>
          <w:lang w:val="ru-RU"/>
        </w:rPr>
        <w:t xml:space="preserve">4 </w:t>
      </w:r>
      <w:r w:rsidRPr="004259BD">
        <w:rPr>
          <w:rFonts w:cs="Arial"/>
          <w:sz w:val="24"/>
          <w:szCs w:val="24"/>
          <w:lang w:val="ru-RU"/>
        </w:rPr>
        <w:t>из конкурсне документације).</w:t>
      </w:r>
    </w:p>
    <w:p w14:paraId="175489F0" w14:textId="77777777" w:rsidR="0085348E" w:rsidRPr="004259BD" w:rsidRDefault="0085348E" w:rsidP="0085348E">
      <w:pPr>
        <w:pStyle w:val="KDParagraf"/>
        <w:spacing w:before="0"/>
        <w:rPr>
          <w:rFonts w:cs="Arial"/>
          <w:sz w:val="24"/>
          <w:szCs w:val="24"/>
          <w:lang w:val="ru-RU"/>
        </w:rPr>
      </w:pPr>
    </w:p>
    <w:p w14:paraId="213C8698" w14:textId="77777777" w:rsidR="0085348E" w:rsidRPr="004259BD" w:rsidRDefault="0085348E" w:rsidP="00326538">
      <w:pPr>
        <w:pStyle w:val="KDPodnaslov2"/>
        <w:numPr>
          <w:ilvl w:val="1"/>
          <w:numId w:val="33"/>
        </w:numPr>
        <w:spacing w:before="0"/>
        <w:jc w:val="both"/>
        <w:rPr>
          <w:rFonts w:cs="Arial"/>
          <w:sz w:val="24"/>
          <w:szCs w:val="24"/>
        </w:rPr>
      </w:pPr>
      <w:r w:rsidRPr="004259BD">
        <w:rPr>
          <w:rFonts w:cs="Arial"/>
          <w:sz w:val="24"/>
          <w:szCs w:val="24"/>
        </w:rPr>
        <w:t>Накнада за коришћење патената</w:t>
      </w:r>
    </w:p>
    <w:p w14:paraId="2A0436DC" w14:textId="77777777" w:rsidR="0085348E" w:rsidRDefault="0085348E" w:rsidP="0085348E">
      <w:pPr>
        <w:pStyle w:val="KDParagraf"/>
        <w:spacing w:before="0"/>
        <w:rPr>
          <w:rFonts w:cs="Arial"/>
          <w:sz w:val="24"/>
          <w:szCs w:val="24"/>
          <w:lang w:val="ru-RU" w:eastAsia="sr-Latn-CS"/>
        </w:rPr>
      </w:pPr>
      <w:r w:rsidRPr="001C6CE6">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EB94DE4" w14:textId="77777777" w:rsidR="008F774C" w:rsidRPr="00EC5BB4" w:rsidRDefault="008F774C" w:rsidP="0085348E">
      <w:pPr>
        <w:pStyle w:val="KDParagraf"/>
        <w:spacing w:before="0"/>
        <w:rPr>
          <w:rFonts w:cs="Arial"/>
          <w:sz w:val="24"/>
          <w:szCs w:val="24"/>
          <w:lang w:val="ru-RU" w:eastAsia="sr-Latn-CS"/>
        </w:rPr>
      </w:pPr>
    </w:p>
    <w:p w14:paraId="25EE17F8" w14:textId="77777777" w:rsidR="0085348E" w:rsidRDefault="008F774C" w:rsidP="00326538">
      <w:pPr>
        <w:pStyle w:val="KDPodnaslov2"/>
        <w:numPr>
          <w:ilvl w:val="1"/>
          <w:numId w:val="33"/>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3A1A4D8D"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w:t>
      </w:r>
      <w:r w:rsidR="00326538">
        <w:rPr>
          <w:rFonts w:cs="Arial"/>
          <w:sz w:val="24"/>
          <w:szCs w:val="24"/>
          <w:lang w:val="ru-RU" w:eastAsia="sr-Latn-CS"/>
        </w:rPr>
        <w:t>е не загађују, односно које</w:t>
      </w:r>
      <w:r w:rsidRPr="008F774C">
        <w:rPr>
          <w:rFonts w:cs="Arial"/>
          <w:sz w:val="24"/>
          <w:szCs w:val="24"/>
          <w:lang w:val="ru-RU" w:eastAsia="sr-Latn-CS"/>
        </w:rPr>
        <w:t xml:space="preserve"> минимално утичу </w:t>
      </w:r>
      <w:r w:rsidR="00326538">
        <w:rPr>
          <w:rFonts w:cs="Arial"/>
          <w:sz w:val="24"/>
          <w:szCs w:val="24"/>
          <w:lang w:val="ru-RU" w:eastAsia="sr-Latn-CS"/>
        </w:rPr>
        <w:t>на животну средину, односно које</w:t>
      </w:r>
      <w:r w:rsidRPr="008F774C">
        <w:rPr>
          <w:rFonts w:cs="Arial"/>
          <w:sz w:val="24"/>
          <w:szCs w:val="24"/>
          <w:lang w:val="ru-RU" w:eastAsia="sr-Latn-CS"/>
        </w:rPr>
        <w:t xml:space="preserve"> обезбеђују адекватно смањење потрошње енергије – енергетску ефикасност.</w:t>
      </w:r>
    </w:p>
    <w:p w14:paraId="1E1DE681" w14:textId="77777777" w:rsidR="008D2B23" w:rsidRPr="00EC5BB4" w:rsidRDefault="008D2B23" w:rsidP="008D2B23">
      <w:pPr>
        <w:spacing w:before="0"/>
        <w:ind w:left="851"/>
        <w:rPr>
          <w:rFonts w:eastAsia="TimesNewRomanPSMT" w:cs="Arial"/>
          <w:bCs/>
          <w:iCs/>
          <w:color w:val="00B0F0"/>
          <w:sz w:val="24"/>
          <w:szCs w:val="24"/>
        </w:rPr>
      </w:pPr>
    </w:p>
    <w:p w14:paraId="7C2092E4" w14:textId="77777777" w:rsidR="008D2B23" w:rsidRPr="00EC5BB4" w:rsidRDefault="008D2B23" w:rsidP="00326538">
      <w:pPr>
        <w:pStyle w:val="KDPodnaslov2"/>
        <w:numPr>
          <w:ilvl w:val="1"/>
          <w:numId w:val="33"/>
        </w:numPr>
        <w:spacing w:before="0"/>
        <w:jc w:val="both"/>
        <w:rPr>
          <w:rFonts w:cs="Arial"/>
          <w:sz w:val="24"/>
          <w:szCs w:val="24"/>
        </w:rPr>
      </w:pPr>
      <w:bookmarkStart w:id="232" w:name="_Toc441651602"/>
      <w:bookmarkStart w:id="233" w:name="_Toc442559913"/>
      <w:r w:rsidRPr="00EC5BB4">
        <w:rPr>
          <w:rFonts w:cs="Arial"/>
          <w:sz w:val="24"/>
          <w:szCs w:val="24"/>
        </w:rPr>
        <w:t>Додатне информације и објашњења</w:t>
      </w:r>
      <w:bookmarkEnd w:id="232"/>
      <w:bookmarkEnd w:id="233"/>
    </w:p>
    <w:p w14:paraId="08B01F3B" w14:textId="77777777" w:rsidR="006C28F4" w:rsidRPr="006C28F4" w:rsidRDefault="008D2B23" w:rsidP="008D2B23">
      <w:pPr>
        <w:widowControl w:val="0"/>
        <w:spacing w:before="0"/>
        <w:rPr>
          <w:rFonts w:eastAsia="TimesNewRomanPSMT" w:cs="Arial"/>
          <w:bCs/>
          <w:sz w:val="24"/>
          <w:szCs w:val="24"/>
          <w:lang w:val="sr-Cyrl-RS"/>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w:t>
      </w:r>
      <w:r w:rsidRPr="001C6CE6">
        <w:rPr>
          <w:rFonts w:cs="Arial"/>
          <w:sz w:val="24"/>
          <w:szCs w:val="24"/>
          <w:lang w:val="ru-RU"/>
        </w:rPr>
        <w:t xml:space="preserve">, на адресу Наручиоца, са назнаком: </w:t>
      </w:r>
      <w:r w:rsidR="006C28F4" w:rsidRPr="006C28F4">
        <w:rPr>
          <w:rFonts w:eastAsia="TimesNewRomanPSMT" w:cs="Arial"/>
          <w:bCs/>
          <w:sz w:val="24"/>
          <w:szCs w:val="24"/>
        </w:rPr>
        <w:t>„ОБЈАШЊЕЊА – позив за јавну набавку број</w:t>
      </w:r>
      <w:r w:rsidR="006C28F4" w:rsidRPr="006C28F4">
        <w:rPr>
          <w:rFonts w:eastAsia="TimesNewRomanPSMT" w:cs="Arial"/>
          <w:bCs/>
          <w:sz w:val="24"/>
          <w:szCs w:val="24"/>
          <w:lang w:val="sr-Cyrl-RS"/>
        </w:rPr>
        <w:t xml:space="preserve"> </w:t>
      </w:r>
      <w:r w:rsidR="006C28F4" w:rsidRPr="006C28F4">
        <w:rPr>
          <w:rFonts w:cs="Arial"/>
          <w:sz w:val="24"/>
          <w:szCs w:val="24"/>
          <w:lang w:val="sr-Cyrl-ME"/>
        </w:rPr>
        <w:t>Ј</w:t>
      </w:r>
      <w:r w:rsidR="006C28F4" w:rsidRPr="006C28F4">
        <w:rPr>
          <w:rFonts w:cs="Arial"/>
          <w:sz w:val="24"/>
          <w:szCs w:val="24"/>
          <w:lang w:val="sr-Latn-RS"/>
        </w:rPr>
        <w:t>NMV/</w:t>
      </w:r>
      <w:r w:rsidR="006C28F4" w:rsidRPr="006C28F4">
        <w:rPr>
          <w:rFonts w:cs="Arial"/>
          <w:sz w:val="24"/>
          <w:szCs w:val="24"/>
          <w:lang w:val="sr-Cyrl-ME"/>
        </w:rPr>
        <w:t>8</w:t>
      </w:r>
      <w:r w:rsidR="006C28F4" w:rsidRPr="006C28F4">
        <w:rPr>
          <w:rFonts w:cs="Arial"/>
          <w:sz w:val="24"/>
          <w:szCs w:val="24"/>
          <w:lang w:val="sr-Latn-RS"/>
        </w:rPr>
        <w:t>000/0</w:t>
      </w:r>
      <w:r w:rsidR="006C28F4" w:rsidRPr="006C28F4">
        <w:rPr>
          <w:rFonts w:cs="Arial"/>
          <w:sz w:val="24"/>
          <w:szCs w:val="24"/>
          <w:lang w:val="sr-Cyrl-ME"/>
        </w:rPr>
        <w:t>0</w:t>
      </w:r>
      <w:r w:rsidR="006C28F4" w:rsidRPr="006C28F4">
        <w:rPr>
          <w:rFonts w:cs="Arial"/>
          <w:sz w:val="24"/>
          <w:szCs w:val="24"/>
          <w:lang w:val="sr-Latn-RS"/>
        </w:rPr>
        <w:t>66/2016</w:t>
      </w:r>
      <w:r w:rsidR="006C28F4" w:rsidRPr="006C28F4">
        <w:rPr>
          <w:rFonts w:eastAsia="TimesNewRomanPSMT" w:cs="Arial"/>
          <w:bCs/>
          <w:sz w:val="24"/>
          <w:szCs w:val="24"/>
        </w:rPr>
        <w:t xml:space="preserve"> или електронским путем на е-mail адресу:</w:t>
      </w:r>
      <w:r w:rsidR="006C28F4" w:rsidRPr="006C28F4">
        <w:rPr>
          <w:rFonts w:eastAsia="TimesNewRomanPSMT" w:cs="Arial"/>
          <w:bCs/>
          <w:sz w:val="24"/>
          <w:szCs w:val="24"/>
          <w:lang w:val="sr-Cyrl-RS"/>
        </w:rPr>
        <w:t xml:space="preserve"> </w:t>
      </w:r>
      <w:hyperlink r:id="rId174" w:history="1">
        <w:r w:rsidR="006C28F4" w:rsidRPr="006C28F4">
          <w:rPr>
            <w:rStyle w:val="Hyperlink"/>
            <w:rFonts w:eastAsia="TimesNewRomanPSMT" w:cs="Arial"/>
            <w:bCs/>
            <w:sz w:val="24"/>
            <w:szCs w:val="24"/>
            <w:lang w:val="sr-Latn-RS"/>
          </w:rPr>
          <w:t>jasmina.vucinic@eps.rs</w:t>
        </w:r>
      </w:hyperlink>
      <w:r w:rsidR="006C28F4" w:rsidRPr="006C28F4">
        <w:rPr>
          <w:rFonts w:eastAsia="TimesNewRomanPSMT" w:cs="Arial"/>
          <w:bCs/>
          <w:sz w:val="24"/>
          <w:szCs w:val="24"/>
          <w:lang w:val="sr-Cyrl-RS"/>
        </w:rPr>
        <w:t xml:space="preserve">, </w:t>
      </w:r>
      <w:r w:rsidR="006C28F4" w:rsidRPr="006C28F4">
        <w:rPr>
          <w:rFonts w:eastAsia="TimesNewRomanPSMT" w:cs="Arial"/>
          <w:bCs/>
          <w:sz w:val="24"/>
          <w:szCs w:val="24"/>
        </w:rPr>
        <w:t xml:space="preserve"> радним данима (понедељак – петак) у времену од 07.30 до 15</w:t>
      </w:r>
      <w:r w:rsidR="006C28F4" w:rsidRPr="006C28F4">
        <w:rPr>
          <w:rFonts w:eastAsia="TimesNewRomanPSMT" w:cs="Arial"/>
          <w:bCs/>
          <w:sz w:val="24"/>
          <w:szCs w:val="24"/>
          <w:lang w:val="sr-Cyrl-ME"/>
        </w:rPr>
        <w:t>.30</w:t>
      </w:r>
      <w:r w:rsidR="006C28F4" w:rsidRPr="006C28F4">
        <w:rPr>
          <w:rFonts w:eastAsia="TimesNewRomanPSMT" w:cs="Arial"/>
          <w:bCs/>
          <w:sz w:val="24"/>
          <w:szCs w:val="24"/>
        </w:rPr>
        <w:t xml:space="preserve"> часова</w:t>
      </w:r>
      <w:r w:rsidR="006C28F4" w:rsidRPr="006C28F4">
        <w:rPr>
          <w:rFonts w:eastAsia="TimesNewRomanPSMT" w:cs="Arial"/>
          <w:bCs/>
          <w:sz w:val="24"/>
          <w:szCs w:val="24"/>
          <w:lang w:val="sr-Cyrl-RS"/>
        </w:rPr>
        <w:t>.</w:t>
      </w:r>
    </w:p>
    <w:p w14:paraId="67AACB36" w14:textId="77777777" w:rsidR="008D2B23" w:rsidRPr="00826399" w:rsidRDefault="008D2B23" w:rsidP="008D2B23">
      <w:pPr>
        <w:widowControl w:val="0"/>
        <w:spacing w:before="0"/>
        <w:rPr>
          <w:rFonts w:cs="Arial"/>
          <w:sz w:val="24"/>
          <w:szCs w:val="24"/>
          <w:lang w:val="sr-Cyrl-RS"/>
        </w:rPr>
      </w:pPr>
      <w:r w:rsidRPr="001C6CE6">
        <w:rPr>
          <w:rFonts w:cs="Arial"/>
          <w:sz w:val="24"/>
          <w:szCs w:val="24"/>
        </w:rPr>
        <w:t>Захтев за појашњење примљен после наведеног времена или током викенда/нерадног</w:t>
      </w:r>
      <w:r w:rsidRPr="00EC5BB4">
        <w:rPr>
          <w:rFonts w:cs="Arial"/>
          <w:sz w:val="24"/>
          <w:szCs w:val="24"/>
        </w:rPr>
        <w:t xml:space="preserve"> дана биће евидентиран као примљен првог следећег радног дана.</w:t>
      </w:r>
      <w:r w:rsidR="00826399">
        <w:rPr>
          <w:rFonts w:cs="Arial"/>
          <w:sz w:val="24"/>
          <w:szCs w:val="24"/>
        </w:rPr>
        <w:t xml:space="preserve"> </w:t>
      </w:r>
    </w:p>
    <w:p w14:paraId="1E42B9F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00E559C1"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79B101D9"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6A0DFA4"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4B054B2"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BADFA64"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0C6BC458"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1D581ABE"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5806BC65" w14:textId="77777777" w:rsidR="008D2B23" w:rsidRPr="00EC5BB4" w:rsidRDefault="008D2B23" w:rsidP="008D2B23">
      <w:pPr>
        <w:pStyle w:val="KDMojTekst"/>
        <w:spacing w:before="0"/>
        <w:rPr>
          <w:rFonts w:cs="Arial"/>
          <w:i w:val="0"/>
          <w:color w:val="auto"/>
          <w:sz w:val="24"/>
          <w:szCs w:val="24"/>
        </w:rPr>
      </w:pPr>
    </w:p>
    <w:p w14:paraId="15765293" w14:textId="77777777" w:rsidR="008D2B23" w:rsidRPr="00EC5BB4" w:rsidRDefault="008D2B23" w:rsidP="00326538">
      <w:pPr>
        <w:pStyle w:val="KDPodnaslov2"/>
        <w:numPr>
          <w:ilvl w:val="1"/>
          <w:numId w:val="33"/>
        </w:numPr>
        <w:spacing w:before="0"/>
        <w:jc w:val="both"/>
        <w:rPr>
          <w:rFonts w:cs="Arial"/>
          <w:sz w:val="24"/>
          <w:szCs w:val="24"/>
        </w:rPr>
      </w:pPr>
      <w:bookmarkStart w:id="234" w:name="_Toc441651603"/>
      <w:bookmarkStart w:id="235" w:name="_Toc442559914"/>
      <w:r w:rsidRPr="00EC5BB4">
        <w:rPr>
          <w:rFonts w:cs="Arial"/>
          <w:sz w:val="24"/>
          <w:szCs w:val="24"/>
        </w:rPr>
        <w:t>Трошкови понуде</w:t>
      </w:r>
      <w:bookmarkEnd w:id="234"/>
      <w:bookmarkEnd w:id="235"/>
    </w:p>
    <w:p w14:paraId="774A89B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193550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C30E181"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A47D90C" w14:textId="77777777" w:rsidR="008D2B23" w:rsidRPr="00EC5BB4" w:rsidRDefault="008D2B23" w:rsidP="008D2B23">
      <w:pPr>
        <w:pStyle w:val="KDParagraf"/>
        <w:spacing w:before="0"/>
        <w:rPr>
          <w:rFonts w:cs="Arial"/>
          <w:sz w:val="24"/>
          <w:szCs w:val="24"/>
        </w:rPr>
      </w:pPr>
    </w:p>
    <w:p w14:paraId="415E75C4" w14:textId="77777777" w:rsidR="00C14152" w:rsidRPr="00EC5BB4" w:rsidRDefault="00C14152" w:rsidP="00326538">
      <w:pPr>
        <w:pStyle w:val="KDPodnaslov2"/>
        <w:numPr>
          <w:ilvl w:val="1"/>
          <w:numId w:val="3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5FD8BE9C"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91561C8"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6454F9D7"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B01922F"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651F02F" w14:textId="77777777" w:rsidR="008D2B23" w:rsidRPr="00EC5BB4" w:rsidRDefault="008D2B23" w:rsidP="008D2B23">
      <w:pPr>
        <w:spacing w:before="0"/>
        <w:rPr>
          <w:rFonts w:cs="Arial"/>
          <w:sz w:val="24"/>
          <w:szCs w:val="24"/>
        </w:rPr>
      </w:pPr>
    </w:p>
    <w:p w14:paraId="4078367B" w14:textId="77777777" w:rsidR="00B20A6C" w:rsidRPr="00EC5BB4" w:rsidRDefault="00B20A6C" w:rsidP="00326538">
      <w:pPr>
        <w:pStyle w:val="KDPodnaslov2"/>
        <w:numPr>
          <w:ilvl w:val="1"/>
          <w:numId w:val="33"/>
        </w:numPr>
        <w:spacing w:before="0"/>
        <w:jc w:val="both"/>
        <w:rPr>
          <w:rFonts w:cs="Arial"/>
          <w:sz w:val="24"/>
          <w:szCs w:val="24"/>
        </w:rPr>
      </w:pPr>
      <w:bookmarkStart w:id="236" w:name="_Toc442559917"/>
      <w:bookmarkStart w:id="237" w:name="_Toc441651606"/>
      <w:r w:rsidRPr="00EC5BB4">
        <w:rPr>
          <w:rFonts w:cs="Arial"/>
          <w:sz w:val="24"/>
          <w:szCs w:val="24"/>
        </w:rPr>
        <w:t>Разлози за одбијање понуде</w:t>
      </w:r>
      <w:bookmarkEnd w:id="236"/>
      <w:r w:rsidRPr="00EC5BB4">
        <w:rPr>
          <w:rFonts w:cs="Arial"/>
          <w:sz w:val="24"/>
          <w:szCs w:val="24"/>
        </w:rPr>
        <w:t xml:space="preserve"> </w:t>
      </w:r>
      <w:bookmarkEnd w:id="237"/>
    </w:p>
    <w:p w14:paraId="5ECEECD1"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35FE97D" w14:textId="77777777" w:rsidR="00B20A6C" w:rsidRPr="00EC5BB4" w:rsidRDefault="00B20A6C" w:rsidP="0077263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518D38E6" w14:textId="77777777" w:rsidR="00B20A6C" w:rsidRPr="00EC5BB4" w:rsidRDefault="00B20A6C" w:rsidP="0077263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31CCBD40" w14:textId="77777777" w:rsidR="00B20A6C" w:rsidRPr="00EC5BB4" w:rsidRDefault="00B20A6C" w:rsidP="0077263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ЗЈН</w:t>
      </w:r>
    </w:p>
    <w:p w14:paraId="16851718" w14:textId="77777777" w:rsidR="00B20A6C" w:rsidRPr="00EC5BB4" w:rsidRDefault="00B20A6C" w:rsidP="00B20A6C">
      <w:pPr>
        <w:spacing w:before="0"/>
        <w:rPr>
          <w:rFonts w:cs="Arial"/>
          <w:sz w:val="24"/>
          <w:szCs w:val="24"/>
          <w:lang w:val="sr-Cyrl-CS"/>
        </w:rPr>
      </w:pPr>
    </w:p>
    <w:p w14:paraId="0AD3BB34"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77C1784E"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54312DF0" w14:textId="77777777" w:rsidR="008D2B23" w:rsidRPr="00EC5BB4" w:rsidRDefault="00C14152" w:rsidP="00326538">
      <w:pPr>
        <w:pStyle w:val="KDPodnaslov2"/>
        <w:numPr>
          <w:ilvl w:val="1"/>
          <w:numId w:val="33"/>
        </w:numPr>
        <w:spacing w:before="0"/>
        <w:jc w:val="both"/>
        <w:rPr>
          <w:rFonts w:cs="Arial"/>
          <w:sz w:val="24"/>
          <w:szCs w:val="24"/>
        </w:rPr>
      </w:pPr>
      <w:r>
        <w:rPr>
          <w:rFonts w:cs="Arial"/>
          <w:sz w:val="24"/>
          <w:szCs w:val="24"/>
        </w:rPr>
        <w:t>Рок за доношење Одлуке о додели уговора/обустави</w:t>
      </w:r>
    </w:p>
    <w:p w14:paraId="7DBC35B6"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w:t>
      </w:r>
      <w:r w:rsidRPr="006D5011">
        <w:rPr>
          <w:rFonts w:eastAsia="TimesNewRomanPSMT"/>
        </w:rPr>
        <w:t>обустави поступка</w:t>
      </w:r>
      <w:r w:rsidRPr="00C14152">
        <w:rPr>
          <w:rFonts w:eastAsia="TimesNewRomanPSMT" w:cs="Arial"/>
          <w:sz w:val="24"/>
          <w:szCs w:val="24"/>
        </w:rPr>
        <w:t xml:space="preserve"> донети у року од максимално 10 (десет) дана од дана јавног отварања понуда.</w:t>
      </w:r>
    </w:p>
    <w:p w14:paraId="38658C0A" w14:textId="77777777" w:rsid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2ABA3E77" w14:textId="77777777" w:rsidR="002C0EDB" w:rsidRDefault="002C0EDB" w:rsidP="00C14152">
      <w:pPr>
        <w:pStyle w:val="KDParagraf"/>
        <w:spacing w:before="0"/>
        <w:rPr>
          <w:rFonts w:eastAsia="TimesNewRomanPSMT" w:cs="Arial"/>
          <w:sz w:val="24"/>
          <w:szCs w:val="24"/>
        </w:rPr>
      </w:pPr>
    </w:p>
    <w:p w14:paraId="45FB251C" w14:textId="77777777" w:rsidR="002C0EDB" w:rsidRPr="00C14152" w:rsidRDefault="002C0EDB" w:rsidP="00C14152">
      <w:pPr>
        <w:pStyle w:val="KDParagraf"/>
        <w:spacing w:before="0"/>
        <w:rPr>
          <w:rFonts w:eastAsia="TimesNewRomanPSMT" w:cs="Arial"/>
          <w:sz w:val="24"/>
          <w:szCs w:val="24"/>
        </w:rPr>
      </w:pPr>
    </w:p>
    <w:p w14:paraId="4ECB80C2" w14:textId="77777777" w:rsidR="008D2B23" w:rsidRPr="00EC5BB4" w:rsidRDefault="008D2B23" w:rsidP="008D2B23">
      <w:pPr>
        <w:pStyle w:val="KDParagraf"/>
        <w:spacing w:before="0"/>
        <w:rPr>
          <w:rFonts w:eastAsia="TimesNewRomanPSMT" w:cs="Arial"/>
          <w:sz w:val="24"/>
          <w:szCs w:val="24"/>
        </w:rPr>
      </w:pPr>
    </w:p>
    <w:p w14:paraId="7017674B" w14:textId="77777777" w:rsidR="008D2B23" w:rsidRPr="00EC5BB4" w:rsidRDefault="008D2B23" w:rsidP="00326538">
      <w:pPr>
        <w:pStyle w:val="KDPodnaslov2"/>
        <w:numPr>
          <w:ilvl w:val="1"/>
          <w:numId w:val="33"/>
        </w:numPr>
        <w:spacing w:before="0"/>
        <w:jc w:val="both"/>
        <w:rPr>
          <w:rFonts w:cs="Arial"/>
          <w:sz w:val="24"/>
          <w:szCs w:val="24"/>
          <w:lang w:val="ru-RU"/>
        </w:rPr>
      </w:pPr>
      <w:bookmarkStart w:id="238" w:name="_Toc441651607"/>
      <w:bookmarkStart w:id="239" w:name="_Toc442559918"/>
      <w:r w:rsidRPr="00EC5BB4">
        <w:rPr>
          <w:rFonts w:cs="Arial"/>
          <w:sz w:val="24"/>
          <w:szCs w:val="24"/>
          <w:lang w:val="ru-RU"/>
        </w:rPr>
        <w:lastRenderedPageBreak/>
        <w:t>Н</w:t>
      </w:r>
      <w:r w:rsidRPr="00EC5BB4">
        <w:rPr>
          <w:rFonts w:cs="Arial"/>
          <w:sz w:val="24"/>
          <w:szCs w:val="24"/>
        </w:rPr>
        <w:t>егативне референце</w:t>
      </w:r>
      <w:bookmarkEnd w:id="238"/>
      <w:bookmarkEnd w:id="239"/>
    </w:p>
    <w:p w14:paraId="4CE299C3"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C31AEE0"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090E837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0CD66000"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172D8578"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4865F9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6C28F4">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0B15101D"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4217D711"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27A2794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F143573"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65533246"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43BC9BCB"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5B197F5"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91F6A57"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53F91BA"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2C66BCE"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1229282" w14:textId="77777777" w:rsidR="008D2B23" w:rsidRPr="00EC5BB4" w:rsidRDefault="008D2B23" w:rsidP="008D2B23">
      <w:pPr>
        <w:pStyle w:val="KDParagraf"/>
        <w:spacing w:before="0"/>
        <w:rPr>
          <w:rFonts w:cs="Arial"/>
          <w:sz w:val="24"/>
          <w:szCs w:val="24"/>
          <w:lang w:bidi="en-US"/>
        </w:rPr>
      </w:pPr>
    </w:p>
    <w:p w14:paraId="265B4272" w14:textId="77777777" w:rsidR="008D2B23" w:rsidRPr="00EC5BB4" w:rsidRDefault="008D2B23" w:rsidP="00326538">
      <w:pPr>
        <w:pStyle w:val="KDPodnaslov2"/>
        <w:numPr>
          <w:ilvl w:val="1"/>
          <w:numId w:val="33"/>
        </w:numPr>
        <w:spacing w:before="0"/>
        <w:jc w:val="both"/>
        <w:rPr>
          <w:rFonts w:cs="Arial"/>
          <w:sz w:val="24"/>
          <w:szCs w:val="24"/>
        </w:rPr>
      </w:pPr>
      <w:bookmarkStart w:id="240" w:name="_Toc441651608"/>
      <w:bookmarkStart w:id="241" w:name="_Toc442559919"/>
      <w:r w:rsidRPr="00EC5BB4">
        <w:rPr>
          <w:rFonts w:cs="Arial"/>
          <w:sz w:val="24"/>
          <w:szCs w:val="24"/>
        </w:rPr>
        <w:t>Увид у документацију</w:t>
      </w:r>
      <w:bookmarkEnd w:id="240"/>
      <w:bookmarkEnd w:id="241"/>
    </w:p>
    <w:p w14:paraId="1610D241"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E5EC77E"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517EDA0" w14:textId="77777777" w:rsidR="008D2B23" w:rsidRDefault="008D2B23" w:rsidP="008D2B23">
      <w:pPr>
        <w:pStyle w:val="KDParagraf"/>
        <w:spacing w:before="0"/>
        <w:rPr>
          <w:rFonts w:cs="Arial"/>
          <w:sz w:val="24"/>
          <w:szCs w:val="24"/>
          <w:lang w:bidi="en-US"/>
        </w:rPr>
      </w:pPr>
    </w:p>
    <w:p w14:paraId="7203E1D6" w14:textId="77777777" w:rsidR="002C0EDB" w:rsidRDefault="002C0EDB" w:rsidP="008D2B23">
      <w:pPr>
        <w:pStyle w:val="KDParagraf"/>
        <w:spacing w:before="0"/>
        <w:rPr>
          <w:rFonts w:cs="Arial"/>
          <w:sz w:val="24"/>
          <w:szCs w:val="24"/>
          <w:lang w:bidi="en-US"/>
        </w:rPr>
      </w:pPr>
    </w:p>
    <w:p w14:paraId="19FBB49C" w14:textId="77777777" w:rsidR="002C0EDB" w:rsidRPr="00EC5BB4" w:rsidRDefault="002C0EDB" w:rsidP="008D2B23">
      <w:pPr>
        <w:pStyle w:val="KDParagraf"/>
        <w:spacing w:before="0"/>
        <w:rPr>
          <w:rFonts w:cs="Arial"/>
          <w:sz w:val="24"/>
          <w:szCs w:val="24"/>
          <w:lang w:bidi="en-US"/>
        </w:rPr>
      </w:pPr>
    </w:p>
    <w:p w14:paraId="684C8914" w14:textId="77777777" w:rsidR="008D2B23" w:rsidRPr="00EC5BB4" w:rsidRDefault="008D2B23" w:rsidP="00326538">
      <w:pPr>
        <w:pStyle w:val="KDPodnaslov2"/>
        <w:numPr>
          <w:ilvl w:val="1"/>
          <w:numId w:val="33"/>
        </w:numPr>
        <w:spacing w:before="0"/>
        <w:jc w:val="both"/>
        <w:rPr>
          <w:rFonts w:cs="Arial"/>
          <w:sz w:val="24"/>
          <w:szCs w:val="24"/>
        </w:rPr>
      </w:pPr>
      <w:bookmarkStart w:id="242" w:name="_Toc441651609"/>
      <w:bookmarkStart w:id="243" w:name="_Toc442559920"/>
      <w:r w:rsidRPr="00EC5BB4">
        <w:rPr>
          <w:rFonts w:cs="Arial"/>
          <w:sz w:val="24"/>
          <w:szCs w:val="24"/>
          <w:lang w:val="ru-RU"/>
        </w:rPr>
        <w:lastRenderedPageBreak/>
        <w:t>З</w:t>
      </w:r>
      <w:r w:rsidRPr="00EC5BB4">
        <w:rPr>
          <w:rFonts w:cs="Arial"/>
          <w:sz w:val="24"/>
          <w:szCs w:val="24"/>
        </w:rPr>
        <w:t>аштита права понуђача</w:t>
      </w:r>
      <w:bookmarkEnd w:id="242"/>
      <w:bookmarkEnd w:id="243"/>
    </w:p>
    <w:p w14:paraId="5B33BE3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B166BFF" w14:textId="77777777" w:rsidR="00886827" w:rsidRPr="00EC5BB4" w:rsidRDefault="00886827" w:rsidP="00886827">
      <w:pPr>
        <w:pStyle w:val="KDParagraf"/>
        <w:spacing w:before="0"/>
        <w:rPr>
          <w:rFonts w:cs="Arial"/>
          <w:sz w:val="24"/>
          <w:szCs w:val="24"/>
          <w:lang w:bidi="en-US"/>
        </w:rPr>
      </w:pPr>
    </w:p>
    <w:p w14:paraId="563A122B" w14:textId="77777777" w:rsidR="00886827"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0CD7D145" w14:textId="77777777" w:rsidR="006C28F4" w:rsidRPr="008A2717" w:rsidRDefault="006C28F4" w:rsidP="006C28F4">
      <w:pPr>
        <w:rPr>
          <w:sz w:val="24"/>
          <w:szCs w:val="24"/>
        </w:rPr>
      </w:pPr>
      <w:r w:rsidRPr="008A2717">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E83E8C8" w14:textId="77777777" w:rsidR="006C28F4" w:rsidRPr="008A2717" w:rsidRDefault="006C28F4" w:rsidP="006C28F4">
      <w:pPr>
        <w:rPr>
          <w:sz w:val="24"/>
          <w:szCs w:val="24"/>
        </w:rPr>
      </w:pPr>
      <w:r w:rsidRPr="008A2717">
        <w:rPr>
          <w:sz w:val="24"/>
          <w:szCs w:val="24"/>
        </w:rPr>
        <w:t>Рокови и начин подношења захтева за заштиту права:</w:t>
      </w:r>
    </w:p>
    <w:p w14:paraId="35861AA5" w14:textId="2AF9389C" w:rsidR="00375221" w:rsidRPr="00375221" w:rsidRDefault="006C28F4" w:rsidP="00375221">
      <w:pPr>
        <w:tabs>
          <w:tab w:val="left" w:pos="567"/>
        </w:tabs>
        <w:rPr>
          <w:rFonts w:cs="Arial"/>
          <w:b/>
          <w:sz w:val="24"/>
          <w:szCs w:val="24"/>
          <w:lang w:val="ru-RU"/>
        </w:rPr>
      </w:pPr>
      <w:r w:rsidRPr="00375221">
        <w:rPr>
          <w:sz w:val="24"/>
          <w:szCs w:val="24"/>
        </w:rPr>
        <w:t xml:space="preserve">Захтев за заштиту права подноси се лично или путем поште на адресу: </w:t>
      </w:r>
      <w:r w:rsidRPr="00375221">
        <w:rPr>
          <w:rFonts w:eastAsia="TimesNewRomanPSMT" w:cs="Arial"/>
          <w:bCs/>
          <w:sz w:val="24"/>
          <w:szCs w:val="24"/>
          <w:lang w:val="sr-Cyrl-RS"/>
        </w:rPr>
        <w:t>ЈП „Еле</w:t>
      </w:r>
      <w:r w:rsidR="00F9794F">
        <w:rPr>
          <w:rFonts w:eastAsia="TimesNewRomanPSMT" w:cs="Arial"/>
          <w:bCs/>
          <w:sz w:val="24"/>
          <w:szCs w:val="24"/>
          <w:lang w:val="sr-Cyrl-RS"/>
        </w:rPr>
        <w:t xml:space="preserve">ктропривреда Србије“ Београд, </w:t>
      </w:r>
      <w:r w:rsidR="00F9794F" w:rsidRPr="005209D4">
        <w:rPr>
          <w:rFonts w:cs="Arial"/>
          <w:sz w:val="24"/>
          <w:szCs w:val="24"/>
          <w:lang w:val="sr-Cyrl-RS"/>
        </w:rPr>
        <w:t xml:space="preserve"> </w:t>
      </w:r>
      <w:r w:rsidR="000E395F" w:rsidRPr="006D5011">
        <w:rPr>
          <w:rFonts w:cs="Arial"/>
          <w:color w:val="000000"/>
          <w:sz w:val="24"/>
          <w:szCs w:val="24"/>
          <w:lang w:val="sr-Cyrl-RS"/>
        </w:rPr>
        <w:t>Димитрије Туцовића број 5</w:t>
      </w:r>
      <w:r w:rsidR="00F9794F" w:rsidRPr="006D5011">
        <w:rPr>
          <w:rFonts w:cs="Arial"/>
          <w:color w:val="000000"/>
          <w:sz w:val="24"/>
          <w:szCs w:val="24"/>
          <w:lang w:val="sr-Cyrl-RS"/>
        </w:rPr>
        <w:t xml:space="preserve">, </w:t>
      </w:r>
      <w:r w:rsidR="000E395F" w:rsidRPr="006D5011">
        <w:rPr>
          <w:rFonts w:cs="Arial"/>
          <w:color w:val="000000"/>
          <w:sz w:val="24"/>
          <w:szCs w:val="24"/>
          <w:lang w:val="sr-Cyrl-RS"/>
        </w:rPr>
        <w:t>36000 Краљево</w:t>
      </w:r>
      <w:r w:rsidRPr="00375221">
        <w:rPr>
          <w:sz w:val="24"/>
          <w:szCs w:val="24"/>
        </w:rPr>
        <w:t xml:space="preserve"> са назнаком</w:t>
      </w:r>
      <w:r w:rsidRPr="00375221">
        <w:rPr>
          <w:sz w:val="24"/>
          <w:szCs w:val="24"/>
          <w:lang w:val="sr-Cyrl-RS"/>
        </w:rPr>
        <w:t>:</w:t>
      </w:r>
      <w:r w:rsidRPr="00375221">
        <w:rPr>
          <w:sz w:val="24"/>
          <w:szCs w:val="24"/>
        </w:rPr>
        <w:t xml:space="preserve"> Захтев за заштиту права за ЈН</w:t>
      </w:r>
      <w:r w:rsidR="00375221" w:rsidRPr="00375221">
        <w:rPr>
          <w:sz w:val="24"/>
          <w:szCs w:val="24"/>
          <w:lang w:val="sr-Cyrl-RS"/>
        </w:rPr>
        <w:t>МВ:</w:t>
      </w:r>
      <w:r w:rsidRPr="00375221">
        <w:rPr>
          <w:sz w:val="24"/>
          <w:szCs w:val="24"/>
          <w:lang w:val="sr-Cyrl-RS"/>
        </w:rPr>
        <w:t xml:space="preserve"> </w:t>
      </w:r>
      <w:r w:rsidR="00375221" w:rsidRPr="00375221">
        <w:rPr>
          <w:rFonts w:cs="Arial"/>
          <w:b/>
          <w:sz w:val="24"/>
          <w:szCs w:val="24"/>
          <w:lang w:val="sr-Cyrl-RS"/>
        </w:rPr>
        <w:t>Услуге поправки, одржавања и сродне услуге за возила и припадајућу опрему-</w:t>
      </w:r>
      <w:r w:rsidR="00375221" w:rsidRPr="00375221">
        <w:rPr>
          <w:rFonts w:cs="Arial"/>
          <w:b/>
          <w:color w:val="000000"/>
          <w:sz w:val="24"/>
          <w:szCs w:val="24"/>
          <w:lang w:val="sr-Cyrl-RS"/>
        </w:rPr>
        <w:t xml:space="preserve"> Баждарење, поправка и издавање уверења о исправности тахографа </w:t>
      </w:r>
      <w:r w:rsidR="00375221" w:rsidRPr="00375221">
        <w:rPr>
          <w:rFonts w:cs="Arial"/>
          <w:b/>
          <w:sz w:val="24"/>
          <w:szCs w:val="24"/>
          <w:lang w:val="ru-RU"/>
        </w:rPr>
        <w:t xml:space="preserve">- Јавна набавка број </w:t>
      </w:r>
      <w:r w:rsidR="00375221" w:rsidRPr="00375221">
        <w:rPr>
          <w:b/>
          <w:sz w:val="24"/>
          <w:szCs w:val="24"/>
        </w:rPr>
        <w:t>JNMV/8000/0066/2016</w:t>
      </w:r>
      <w:r w:rsidR="00375221" w:rsidRPr="00375221">
        <w:rPr>
          <w:b/>
          <w:sz w:val="24"/>
          <w:szCs w:val="24"/>
          <w:lang w:val="sr-Cyrl-RS"/>
        </w:rPr>
        <w:t xml:space="preserve">, </w:t>
      </w:r>
      <w:r w:rsidR="00375221" w:rsidRPr="00375221">
        <w:rPr>
          <w:sz w:val="24"/>
          <w:szCs w:val="24"/>
        </w:rPr>
        <w:t>а копија се истовремено доставља Републичкој комисији.</w:t>
      </w:r>
      <w:r w:rsidR="00375221" w:rsidRPr="00375221">
        <w:rPr>
          <w:rFonts w:cs="Arial"/>
          <w:b/>
          <w:sz w:val="24"/>
          <w:szCs w:val="24"/>
          <w:lang w:val="ru-RU"/>
        </w:rPr>
        <w:t xml:space="preserve"> </w:t>
      </w:r>
    </w:p>
    <w:p w14:paraId="74B90B8C" w14:textId="35FD8A6B" w:rsidR="00375221" w:rsidRPr="00375221" w:rsidRDefault="00375221" w:rsidP="00375221">
      <w:pPr>
        <w:rPr>
          <w:sz w:val="24"/>
          <w:szCs w:val="24"/>
        </w:rPr>
      </w:pPr>
      <w:r w:rsidRPr="00375221">
        <w:rPr>
          <w:sz w:val="24"/>
          <w:szCs w:val="24"/>
        </w:rPr>
        <w:t xml:space="preserve">Захтев за заштиту права се може доставити и путем електронске поште на e-mail: </w:t>
      </w:r>
      <w:hyperlink r:id="rId176" w:history="1">
        <w:r w:rsidRPr="00375221">
          <w:rPr>
            <w:rStyle w:val="Hyperlink"/>
            <w:rFonts w:eastAsia="TimesNewRomanPSMT" w:cs="Arial"/>
            <w:bCs/>
            <w:sz w:val="24"/>
            <w:szCs w:val="24"/>
            <w:lang w:val="sr-Latn-RS"/>
          </w:rPr>
          <w:t>jasmina.vucinic@eps.rs</w:t>
        </w:r>
      </w:hyperlink>
      <w:r w:rsidRPr="00375221">
        <w:rPr>
          <w:rFonts w:eastAsia="TimesNewRomanPSMT" w:cs="Arial"/>
          <w:bCs/>
          <w:color w:val="000000"/>
          <w:sz w:val="24"/>
          <w:szCs w:val="24"/>
          <w:lang w:val="sr-Cyrl-RS"/>
        </w:rPr>
        <w:t>,</w:t>
      </w:r>
      <w:r w:rsidRPr="00375221">
        <w:rPr>
          <w:color w:val="000000"/>
          <w:sz w:val="24"/>
          <w:szCs w:val="24"/>
        </w:rPr>
        <w:t xml:space="preserve"> радним данима (понедељак-петак) од 7:30</w:t>
      </w:r>
      <w:r w:rsidRPr="00375221">
        <w:rPr>
          <w:color w:val="000000"/>
          <w:sz w:val="24"/>
          <w:szCs w:val="24"/>
          <w:lang w:val="sr-Cyrl-RS"/>
        </w:rPr>
        <w:t xml:space="preserve"> </w:t>
      </w:r>
      <w:r w:rsidRPr="00375221">
        <w:rPr>
          <w:color w:val="000000"/>
          <w:sz w:val="24"/>
          <w:szCs w:val="24"/>
        </w:rPr>
        <w:t>до 15</w:t>
      </w:r>
      <w:r w:rsidRPr="00375221">
        <w:rPr>
          <w:color w:val="000000"/>
          <w:sz w:val="24"/>
          <w:szCs w:val="24"/>
          <w:lang w:val="sr-Cyrl-RS"/>
        </w:rPr>
        <w:t xml:space="preserve">:30 </w:t>
      </w:r>
      <w:r w:rsidRPr="00375221">
        <w:rPr>
          <w:color w:val="000000"/>
          <w:sz w:val="24"/>
          <w:szCs w:val="24"/>
        </w:rPr>
        <w:t>часова</w:t>
      </w:r>
      <w:r w:rsidRPr="00375221">
        <w:rPr>
          <w:sz w:val="24"/>
          <w:szCs w:val="24"/>
        </w:rPr>
        <w:t>.</w:t>
      </w:r>
    </w:p>
    <w:p w14:paraId="79FCF15E" w14:textId="77777777" w:rsidR="00886827" w:rsidRPr="00EC5BB4" w:rsidRDefault="00886827" w:rsidP="008824F8">
      <w:pPr>
        <w:pStyle w:val="KDParagraf"/>
        <w:spacing w:before="0"/>
        <w:rPr>
          <w:rFonts w:cs="Arial"/>
          <w:sz w:val="24"/>
          <w:szCs w:val="24"/>
          <w:lang w:bidi="en-US"/>
        </w:rPr>
      </w:pPr>
      <w:r w:rsidRPr="001C6CE6">
        <w:rPr>
          <w:rFonts w:cs="Arial"/>
          <w:sz w:val="24"/>
          <w:szCs w:val="24"/>
          <w:lang w:bidi="en-US"/>
        </w:rPr>
        <w:t>Захтев за заштиту права може се поднети у току целог поступка јавне набавке, против сваке радње</w:t>
      </w:r>
      <w:r w:rsidRPr="00EC5BB4">
        <w:rPr>
          <w:rFonts w:cs="Arial"/>
          <w:sz w:val="24"/>
          <w:szCs w:val="24"/>
          <w:lang w:bidi="en-US"/>
        </w:rPr>
        <w:t xml:space="preserve"> наручиоца, осим ако овим законом није другачије одређено.</w:t>
      </w:r>
    </w:p>
    <w:p w14:paraId="77C4988F"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C5BB4">
        <w:rPr>
          <w:rFonts w:cs="Arial"/>
          <w:sz w:val="24"/>
          <w:szCs w:val="24"/>
          <w:lang w:bidi="en-US"/>
        </w:rPr>
        <w:t xml:space="preserve"> </w:t>
      </w:r>
      <w:r w:rsidR="007C43F5" w:rsidRPr="00751BCE">
        <w:rPr>
          <w:rFonts w:cs="Arial"/>
          <w:b/>
          <w:sz w:val="24"/>
          <w:szCs w:val="24"/>
          <w:lang w:bidi="en-US"/>
        </w:rPr>
        <w:t>3 (три)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C1D981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65F90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После доношења одлуке о додели уговора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8F7F28" w:rsidRPr="00751BCE">
        <w:rPr>
          <w:rFonts w:cs="Arial"/>
          <w:b/>
          <w:sz w:val="24"/>
          <w:szCs w:val="24"/>
          <w:lang w:bidi="en-US"/>
        </w:rPr>
        <w:t>5 (пет)</w:t>
      </w:r>
      <w:r w:rsidRPr="00EC5BB4">
        <w:rPr>
          <w:rFonts w:cs="Arial"/>
          <w:sz w:val="24"/>
          <w:szCs w:val="24"/>
          <w:lang w:bidi="en-US"/>
        </w:rPr>
        <w:t xml:space="preserve"> дана од дана објављивања одлуке на Порталу јавних набавки. </w:t>
      </w:r>
    </w:p>
    <w:p w14:paraId="3B2CE8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w:t>
      </w:r>
      <w:r w:rsidR="004D03A8" w:rsidRPr="00EC5BB4">
        <w:rPr>
          <w:rFonts w:cs="Arial"/>
          <w:sz w:val="24"/>
          <w:szCs w:val="24"/>
          <w:lang w:bidi="en-US"/>
        </w:rPr>
        <w:t>З</w:t>
      </w:r>
      <w:r w:rsidR="004D03A8">
        <w:rPr>
          <w:rFonts w:cs="Arial"/>
          <w:sz w:val="24"/>
          <w:szCs w:val="24"/>
          <w:lang w:val="sr-Cyrl-RS" w:bidi="en-US"/>
        </w:rPr>
        <w:t xml:space="preserve">акона </w:t>
      </w:r>
      <w:r w:rsidRPr="00EC5BB4">
        <w:rPr>
          <w:rFonts w:cs="Arial"/>
          <w:sz w:val="24"/>
          <w:szCs w:val="24"/>
          <w:lang w:bidi="en-US"/>
        </w:rPr>
        <w:t xml:space="preserve">. </w:t>
      </w:r>
    </w:p>
    <w:p w14:paraId="44F07622"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7F0CC5E"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lastRenderedPageBreak/>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4BDD2011"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w:t>
      </w:r>
      <w:r w:rsidR="004D03A8" w:rsidRPr="00EC5BB4">
        <w:rPr>
          <w:rFonts w:cs="Arial"/>
          <w:sz w:val="24"/>
          <w:szCs w:val="24"/>
          <w:lang w:bidi="en-US"/>
        </w:rPr>
        <w:t>З</w:t>
      </w:r>
      <w:r w:rsidR="004D03A8">
        <w:rPr>
          <w:rFonts w:cs="Arial"/>
          <w:sz w:val="24"/>
          <w:szCs w:val="24"/>
          <w:lang w:val="sr-Cyrl-RS" w:bidi="en-US"/>
        </w:rPr>
        <w:t>акона</w:t>
      </w:r>
      <w:r w:rsidRPr="00EC5BB4">
        <w:rPr>
          <w:rFonts w:cs="Arial"/>
          <w:sz w:val="24"/>
          <w:szCs w:val="24"/>
          <w:lang w:bidi="en-US"/>
        </w:rPr>
        <w:t>:</w:t>
      </w:r>
    </w:p>
    <w:p w14:paraId="7D2417E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CB69A3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344715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26223A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0A1B2EE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4FE3A7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6B9B6B1F" w14:textId="77777777" w:rsidR="00886827" w:rsidRPr="00824EEA" w:rsidRDefault="00886827" w:rsidP="00886827">
      <w:pPr>
        <w:pStyle w:val="KDParagraf"/>
        <w:spacing w:before="0"/>
        <w:rPr>
          <w:rFonts w:cs="Arial"/>
          <w:sz w:val="24"/>
          <w:szCs w:val="24"/>
          <w:lang w:val="sr-Cyrl-RS" w:bidi="en-US"/>
        </w:rPr>
      </w:pPr>
      <w:r w:rsidRPr="00EC5BB4">
        <w:rPr>
          <w:rFonts w:cs="Arial"/>
          <w:sz w:val="24"/>
          <w:szCs w:val="24"/>
          <w:lang w:bidi="en-US"/>
        </w:rPr>
        <w:t xml:space="preserve">6) потврду о уплати таксе из члана 156. </w:t>
      </w:r>
      <w:r w:rsidR="004D03A8" w:rsidRPr="00EC5BB4">
        <w:rPr>
          <w:rFonts w:cs="Arial"/>
          <w:sz w:val="24"/>
          <w:szCs w:val="24"/>
          <w:lang w:bidi="en-US"/>
        </w:rPr>
        <w:t>З</w:t>
      </w:r>
      <w:r w:rsidR="004D03A8">
        <w:rPr>
          <w:rFonts w:cs="Arial"/>
          <w:sz w:val="24"/>
          <w:szCs w:val="24"/>
          <w:lang w:val="sr-Cyrl-RS" w:bidi="en-US"/>
        </w:rPr>
        <w:t>акона</w:t>
      </w:r>
    </w:p>
    <w:p w14:paraId="446972A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1C5F79C2"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15CED734" w14:textId="77777777" w:rsidR="00886827" w:rsidRPr="00EC5BB4" w:rsidRDefault="00E444F2" w:rsidP="00886827">
      <w:pPr>
        <w:pStyle w:val="KDParagraf"/>
        <w:spacing w:before="0"/>
        <w:rPr>
          <w:rFonts w:cs="Arial"/>
          <w:sz w:val="24"/>
          <w:szCs w:val="24"/>
          <w:lang w:bidi="en-US"/>
        </w:rPr>
      </w:pPr>
      <w:r>
        <w:rPr>
          <w:rFonts w:cs="Arial"/>
          <w:sz w:val="24"/>
          <w:szCs w:val="24"/>
          <w:lang w:bidi="en-US"/>
        </w:rPr>
        <w:t xml:space="preserve">Закључак </w:t>
      </w:r>
      <w:r w:rsidR="00886827" w:rsidRPr="00EC5BB4">
        <w:rPr>
          <w:rFonts w:cs="Arial"/>
          <w:sz w:val="24"/>
          <w:szCs w:val="24"/>
          <w:lang w:bidi="en-US"/>
        </w:rPr>
        <w:t xml:space="preserve">наручилац доставља подносиоцу захтева и Републичкој комисији у року од три дана од дана доношења. </w:t>
      </w:r>
    </w:p>
    <w:p w14:paraId="3B22A38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AE96B3C" w14:textId="77777777" w:rsidR="00886827" w:rsidRPr="00824EEA" w:rsidRDefault="00886827" w:rsidP="00886827">
      <w:pPr>
        <w:pStyle w:val="KDParagraf"/>
        <w:spacing w:before="0"/>
        <w:rPr>
          <w:rFonts w:cs="Arial"/>
          <w:b/>
          <w:sz w:val="24"/>
          <w:szCs w:val="24"/>
          <w:lang w:val="sr-Cyrl-RS" w:bidi="en-US"/>
        </w:rPr>
      </w:pPr>
      <w:r w:rsidRPr="00EC5BB4">
        <w:rPr>
          <w:rFonts w:cs="Arial"/>
          <w:b/>
          <w:sz w:val="24"/>
          <w:szCs w:val="24"/>
          <w:lang w:bidi="en-US"/>
        </w:rPr>
        <w:t>Износ таксе из члана 156. став 1. тач. 1)- 3) З</w:t>
      </w:r>
      <w:r w:rsidR="004D03A8">
        <w:rPr>
          <w:rFonts w:cs="Arial"/>
          <w:b/>
          <w:sz w:val="24"/>
          <w:szCs w:val="24"/>
          <w:lang w:val="sr-Cyrl-RS" w:bidi="en-US"/>
        </w:rPr>
        <w:t>акона</w:t>
      </w:r>
    </w:p>
    <w:p w14:paraId="27C39ECF" w14:textId="77777777"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52086A">
        <w:rPr>
          <w:rFonts w:cs="Arial"/>
          <w:sz w:val="24"/>
          <w:szCs w:val="24"/>
          <w:lang w:val="sr-Cyrl-CS"/>
        </w:rPr>
        <w:t>JNMV/8000/0066/2016</w:t>
      </w:r>
      <w:r w:rsidRPr="00EC5BB4">
        <w:rPr>
          <w:rFonts w:cs="Arial"/>
          <w:sz w:val="24"/>
          <w:szCs w:val="24"/>
        </w:rPr>
        <w:t xml:space="preserve">, сврха: ЗЗП, ЈП ЕПС, јн. бр. </w:t>
      </w:r>
      <w:r w:rsidR="0052086A">
        <w:rPr>
          <w:rFonts w:cs="Arial"/>
          <w:sz w:val="24"/>
          <w:szCs w:val="24"/>
          <w:lang w:val="sr-Cyrl-CS"/>
        </w:rPr>
        <w:t>JNMV/8000/0066/2016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16B04604"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037AC0A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3C844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7AC776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E6EA1A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753C9D0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3161A8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0A82952D"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Детаљно упутство о потврди из члана 151. став 1. тачка 6) ЗЈН</w:t>
      </w:r>
    </w:p>
    <w:p w14:paraId="4EA194D9"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7D816D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w:t>
      </w:r>
      <w:r w:rsidR="004D03A8">
        <w:rPr>
          <w:rFonts w:cs="Arial"/>
          <w:sz w:val="24"/>
          <w:szCs w:val="24"/>
          <w:lang w:val="sr-Cyrl-RS" w:bidi="en-US"/>
        </w:rPr>
        <w:t>-</w:t>
      </w:r>
      <w:r w:rsidRPr="00EC5BB4">
        <w:rPr>
          <w:rFonts w:cs="Arial"/>
          <w:sz w:val="24"/>
          <w:szCs w:val="24"/>
          <w:lang w:bidi="en-US"/>
        </w:rPr>
        <w:t xml:space="preserve"> („Службени  гласник РС“, број 124/12, 14/15 и 68/15) је прописано да захтев за заштиту права мора да садржи, између осталог, и потврду о уплати таксе из члана 156. </w:t>
      </w:r>
      <w:r w:rsidR="004D03A8" w:rsidRPr="00EC5BB4">
        <w:rPr>
          <w:rFonts w:cs="Arial"/>
          <w:sz w:val="24"/>
          <w:szCs w:val="24"/>
          <w:lang w:bidi="en-US"/>
        </w:rPr>
        <w:t>З</w:t>
      </w:r>
      <w:r w:rsidR="004D03A8">
        <w:rPr>
          <w:rFonts w:cs="Arial"/>
          <w:sz w:val="24"/>
          <w:szCs w:val="24"/>
          <w:lang w:val="sr-Cyrl-RS" w:bidi="en-US"/>
        </w:rPr>
        <w:t>акона</w:t>
      </w:r>
      <w:r w:rsidRPr="00EC5BB4">
        <w:rPr>
          <w:rFonts w:cs="Arial"/>
          <w:sz w:val="24"/>
          <w:szCs w:val="24"/>
          <w:lang w:bidi="en-US"/>
        </w:rPr>
        <w:t>.</w:t>
      </w:r>
    </w:p>
    <w:p w14:paraId="27F0C69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Подносилац захтева за заштиту права је дужан да на одређени рачун буџета Републике Србије уплати таксу у износу прописаном чланом 156. З</w:t>
      </w:r>
      <w:r w:rsidR="004D03A8">
        <w:rPr>
          <w:rFonts w:cs="Arial"/>
          <w:sz w:val="24"/>
          <w:szCs w:val="24"/>
          <w:lang w:val="sr-Cyrl-RS" w:bidi="en-US"/>
        </w:rPr>
        <w:t>акона</w:t>
      </w:r>
      <w:r w:rsidR="002C0EDB">
        <w:rPr>
          <w:rFonts w:cs="Arial"/>
          <w:sz w:val="24"/>
          <w:szCs w:val="24"/>
          <w:lang w:val="sr-Cyrl-RS" w:bidi="en-US"/>
        </w:rPr>
        <w:t xml:space="preserve">. </w:t>
      </w:r>
      <w:r w:rsidRPr="00EC5BB4">
        <w:rPr>
          <w:rFonts w:cs="Arial"/>
          <w:sz w:val="24"/>
          <w:szCs w:val="24"/>
          <w:lang w:bidi="en-US"/>
        </w:rPr>
        <w:t xml:space="preserve">Као доказ о уплати таксе, у смислу члана 151. став 1. тачка 6) </w:t>
      </w:r>
      <w:r w:rsidR="004D03A8" w:rsidRPr="00EC5BB4">
        <w:rPr>
          <w:rFonts w:cs="Arial"/>
          <w:sz w:val="24"/>
          <w:szCs w:val="24"/>
          <w:lang w:bidi="en-US"/>
        </w:rPr>
        <w:t>З</w:t>
      </w:r>
      <w:r w:rsidR="004D03A8">
        <w:rPr>
          <w:rFonts w:cs="Arial"/>
          <w:sz w:val="24"/>
          <w:szCs w:val="24"/>
          <w:lang w:val="sr-Cyrl-RS" w:bidi="en-US"/>
        </w:rPr>
        <w:t>акона</w:t>
      </w:r>
      <w:r w:rsidRPr="00EC5BB4">
        <w:rPr>
          <w:rFonts w:cs="Arial"/>
          <w:sz w:val="24"/>
          <w:szCs w:val="24"/>
          <w:lang w:bidi="en-US"/>
        </w:rPr>
        <w:t>, прихватиће се:</w:t>
      </w:r>
    </w:p>
    <w:p w14:paraId="5AFF67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4D03A8" w:rsidRPr="00EC5BB4">
        <w:rPr>
          <w:rFonts w:cs="Arial"/>
          <w:sz w:val="24"/>
          <w:szCs w:val="24"/>
          <w:lang w:bidi="en-US"/>
        </w:rPr>
        <w:t>З</w:t>
      </w:r>
      <w:r w:rsidR="004D03A8">
        <w:rPr>
          <w:rFonts w:cs="Arial"/>
          <w:sz w:val="24"/>
          <w:szCs w:val="24"/>
          <w:lang w:val="sr-Cyrl-RS" w:bidi="en-US"/>
        </w:rPr>
        <w:t>акона</w:t>
      </w:r>
      <w:r w:rsidR="004D03A8" w:rsidRPr="00EC5BB4">
        <w:rPr>
          <w:rFonts w:cs="Arial"/>
          <w:sz w:val="24"/>
          <w:szCs w:val="24"/>
          <w:lang w:bidi="en-US"/>
        </w:rPr>
        <w:t xml:space="preserve"> </w:t>
      </w:r>
      <w:r w:rsidRPr="00EC5BB4">
        <w:rPr>
          <w:rFonts w:cs="Arial"/>
          <w:sz w:val="24"/>
          <w:szCs w:val="24"/>
          <w:lang w:bidi="en-US"/>
        </w:rPr>
        <w:t>која садржи следеће елементе:</w:t>
      </w:r>
    </w:p>
    <w:p w14:paraId="1326C8E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51F6E4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7B5130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износ таксе из члана 156. ЗЈН чија се уплата врши;</w:t>
      </w:r>
    </w:p>
    <w:p w14:paraId="48A792A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5FB15FA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32AFDE8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1FF92F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35A1D86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1CF82A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77733D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1B13B0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D6FDD8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279398C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459F93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ABA9FC6" w14:textId="77777777"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7"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8" w:history="1">
        <w:r w:rsidR="002A04AB" w:rsidRPr="002B51A0">
          <w:rPr>
            <w:rStyle w:val="Hyperlink"/>
            <w:rFonts w:cs="Arial"/>
            <w:sz w:val="24"/>
            <w:szCs w:val="24"/>
            <w:lang w:val="sr-Cyrl-CS" w:bidi="en-US"/>
          </w:rPr>
          <w:t>http://www.kjn.gov.rs/download/Taksa-popunjeni-nalozi-ci.pdf</w:t>
        </w:r>
      </w:hyperlink>
    </w:p>
    <w:p w14:paraId="1490653F" w14:textId="77777777" w:rsidR="002A04AB" w:rsidRPr="002A04AB" w:rsidRDefault="002A04AB" w:rsidP="00886827">
      <w:pPr>
        <w:pStyle w:val="KDParagraf"/>
        <w:spacing w:before="0"/>
        <w:rPr>
          <w:rFonts w:cs="Arial"/>
          <w:sz w:val="24"/>
          <w:szCs w:val="24"/>
          <w:lang w:val="sr-Cyrl-CS" w:bidi="en-US"/>
        </w:rPr>
      </w:pPr>
    </w:p>
    <w:p w14:paraId="0288CE19" w14:textId="77777777" w:rsidR="008D2B23" w:rsidRPr="00EC5BB4" w:rsidRDefault="008D2B23" w:rsidP="00326538">
      <w:pPr>
        <w:pStyle w:val="KDPodnaslov2"/>
        <w:numPr>
          <w:ilvl w:val="1"/>
          <w:numId w:val="33"/>
        </w:numPr>
        <w:spacing w:before="0"/>
        <w:jc w:val="both"/>
        <w:rPr>
          <w:rFonts w:cs="Arial"/>
          <w:sz w:val="24"/>
          <w:szCs w:val="24"/>
        </w:rPr>
      </w:pPr>
      <w:bookmarkStart w:id="244" w:name="_Toc441651610"/>
      <w:bookmarkStart w:id="245"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4"/>
      <w:bookmarkEnd w:id="245"/>
    </w:p>
    <w:p w14:paraId="55574F00"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117E9C81" w14:textId="5AB40B3A" w:rsidR="007E3AF6" w:rsidRPr="00917F02" w:rsidRDefault="007E3AF6" w:rsidP="007E3AF6">
      <w:pPr>
        <w:spacing w:before="0"/>
        <w:rPr>
          <w:rFonts w:cs="Arial"/>
          <w:sz w:val="24"/>
          <w:szCs w:val="24"/>
          <w:lang w:val="sr-Cyrl-RS"/>
        </w:rPr>
      </w:pPr>
      <w:r w:rsidRPr="00AA74A6">
        <w:rPr>
          <w:rFonts w:cs="Arial"/>
          <w:sz w:val="24"/>
          <w:szCs w:val="24"/>
        </w:rPr>
        <w:t xml:space="preserve">Понуђач којем буде додељен уговор, обавезан је да у року од највише 10  </w:t>
      </w:r>
      <w:r w:rsidR="00B94426" w:rsidRPr="00AA74A6">
        <w:rPr>
          <w:rFonts w:cs="Arial"/>
          <w:sz w:val="24"/>
          <w:szCs w:val="24"/>
          <w:lang w:val="sr-Cyrl-RS"/>
        </w:rPr>
        <w:t xml:space="preserve">(десет) </w:t>
      </w:r>
      <w:r w:rsidRPr="00AA74A6">
        <w:rPr>
          <w:rFonts w:cs="Arial"/>
          <w:sz w:val="24"/>
          <w:szCs w:val="24"/>
        </w:rPr>
        <w:t>дана од дана закључења уговора достави</w:t>
      </w:r>
      <w:r w:rsidR="008C3B4C">
        <w:rPr>
          <w:rFonts w:cs="Arial"/>
          <w:sz w:val="24"/>
          <w:szCs w:val="24"/>
          <w:lang w:val="sr-Cyrl-RS"/>
        </w:rPr>
        <w:t xml:space="preserve"> меницу као средство финансијског обезбеђења за добро извршење посла.</w:t>
      </w:r>
      <w:r w:rsidRPr="00AA74A6">
        <w:rPr>
          <w:rFonts w:cs="Arial"/>
          <w:sz w:val="24"/>
          <w:szCs w:val="24"/>
        </w:rPr>
        <w:t xml:space="preserve"> </w:t>
      </w:r>
    </w:p>
    <w:p w14:paraId="4146C1C0" w14:textId="77777777" w:rsidR="00AA74A6" w:rsidRPr="00917F02" w:rsidRDefault="00AA74A6" w:rsidP="008D2B23">
      <w:pPr>
        <w:spacing w:before="0"/>
        <w:rPr>
          <w:rFonts w:cs="Arial"/>
          <w:sz w:val="24"/>
          <w:szCs w:val="24"/>
          <w:lang w:val="sr-Cyrl-RS"/>
        </w:rPr>
      </w:pPr>
    </w:p>
    <w:p w14:paraId="5283C821" w14:textId="7777777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AA74A6">
        <w:rPr>
          <w:rFonts w:cs="Arial"/>
          <w:sz w:val="24"/>
          <w:szCs w:val="24"/>
          <w:lang w:val="ru-RU"/>
        </w:rPr>
        <w:t xml:space="preserve"> од 5 (пет)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24A16A9D" w14:textId="77777777"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4D03A8">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5F83CD98" w14:textId="77777777" w:rsidR="0043393C" w:rsidRPr="007E3AF6" w:rsidRDefault="0043393C" w:rsidP="007E3AF6">
      <w:pPr>
        <w:spacing w:before="0"/>
        <w:rPr>
          <w:rFonts w:cs="Arial"/>
          <w:sz w:val="24"/>
          <w:szCs w:val="24"/>
          <w:lang w:val="ru-RU"/>
        </w:rPr>
      </w:pPr>
    </w:p>
    <w:p w14:paraId="5E7321C6" w14:textId="77777777" w:rsidR="008D2B23" w:rsidRPr="00EC5BB4" w:rsidRDefault="008D2B23" w:rsidP="00326538">
      <w:pPr>
        <w:pStyle w:val="KDPodnaslov2"/>
        <w:numPr>
          <w:ilvl w:val="1"/>
          <w:numId w:val="33"/>
        </w:numPr>
        <w:spacing w:before="0"/>
        <w:jc w:val="both"/>
        <w:rPr>
          <w:rFonts w:cs="Arial"/>
          <w:sz w:val="24"/>
          <w:szCs w:val="24"/>
        </w:rPr>
      </w:pPr>
      <w:bookmarkStart w:id="246" w:name="_Toc441651611"/>
      <w:bookmarkStart w:id="247" w:name="_Toc442559922"/>
      <w:r w:rsidRPr="00EC5BB4">
        <w:rPr>
          <w:rFonts w:cs="Arial"/>
          <w:sz w:val="24"/>
          <w:szCs w:val="24"/>
        </w:rPr>
        <w:t>Измене током трајања уговора</w:t>
      </w:r>
      <w:bookmarkEnd w:id="246"/>
      <w:bookmarkEnd w:id="247"/>
    </w:p>
    <w:p w14:paraId="01E395CE" w14:textId="77777777" w:rsidR="008D2B23" w:rsidRPr="004E44EA" w:rsidRDefault="008D2B23" w:rsidP="008D2B23">
      <w:pPr>
        <w:spacing w:before="0"/>
        <w:rPr>
          <w:rFonts w:cs="Arial"/>
          <w:sz w:val="24"/>
          <w:szCs w:val="24"/>
          <w:lang w:val="sr-Cyrl-RS" w:eastAsia="sr-Latn-CS"/>
        </w:rPr>
      </w:pPr>
      <w:r w:rsidRPr="00EC5BB4">
        <w:rPr>
          <w:rFonts w:cs="Arial"/>
          <w:sz w:val="24"/>
          <w:szCs w:val="24"/>
          <w:lang w:eastAsia="sr-Latn-CS"/>
        </w:rPr>
        <w:t xml:space="preserve">Наручилац може након закључења уговора о јавној набавци без спровођења </w:t>
      </w:r>
      <w:r w:rsidRPr="009C5E2C">
        <w:rPr>
          <w:rFonts w:cs="Arial"/>
          <w:sz w:val="24"/>
          <w:szCs w:val="24"/>
          <w:lang w:eastAsia="sr-Latn-CS"/>
        </w:rPr>
        <w:t xml:space="preserve">поступка јавне набавке повећати обим предмета набавке до лимита прописаног чланом 115. став 1. Закона о </w:t>
      </w:r>
      <w:r w:rsidRPr="004E44EA">
        <w:rPr>
          <w:rFonts w:cs="Arial"/>
          <w:sz w:val="24"/>
          <w:szCs w:val="24"/>
          <w:lang w:eastAsia="sr-Latn-CS"/>
        </w:rPr>
        <w:t>јавним набавкама.</w:t>
      </w:r>
    </w:p>
    <w:p w14:paraId="12F6B064" w14:textId="77777777" w:rsidR="00922EDB" w:rsidRPr="00AA74A6" w:rsidRDefault="007E3AF6" w:rsidP="00922EDB">
      <w:pPr>
        <w:spacing w:before="0"/>
        <w:rPr>
          <w:rFonts w:cs="Arial"/>
          <w:sz w:val="24"/>
          <w:szCs w:val="24"/>
          <w:lang w:val="sr-Cyrl-RS" w:eastAsia="sr-Latn-CS"/>
        </w:rPr>
      </w:pPr>
      <w:r w:rsidRPr="009C5E2C">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w:t>
      </w:r>
      <w:r w:rsidR="00AA74A6" w:rsidRPr="009C5E2C">
        <w:rPr>
          <w:rFonts w:cs="Arial"/>
          <w:sz w:val="24"/>
          <w:szCs w:val="24"/>
          <w:lang w:eastAsia="sr-Latn-CS"/>
        </w:rPr>
        <w:t xml:space="preserve">финансијска средства, </w:t>
      </w:r>
      <w:r w:rsidR="00922EDB" w:rsidRPr="009C5E2C">
        <w:rPr>
          <w:rFonts w:cs="Arial"/>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9C5E2C">
        <w:rPr>
          <w:rFonts w:cs="Arial"/>
          <w:sz w:val="24"/>
          <w:szCs w:val="24"/>
          <w:lang w:eastAsia="sr-Latn-CS"/>
        </w:rPr>
        <w:t>у неопходне да би се реализовао предмет набавке</w:t>
      </w:r>
      <w:r w:rsidR="00922EDB" w:rsidRPr="009C5E2C">
        <w:rPr>
          <w:rFonts w:cs="Arial"/>
          <w:sz w:val="24"/>
          <w:szCs w:val="24"/>
          <w:lang w:eastAsia="sr-Latn-CS"/>
        </w:rPr>
        <w:t>.</w:t>
      </w:r>
    </w:p>
    <w:p w14:paraId="1CD9BAC8" w14:textId="77777777" w:rsidR="00750A33" w:rsidRDefault="00750A33" w:rsidP="00922EDB">
      <w:pPr>
        <w:spacing w:before="0"/>
        <w:rPr>
          <w:rFonts w:cs="Arial"/>
          <w:i/>
          <w:color w:val="00B0F0"/>
          <w:sz w:val="24"/>
          <w:szCs w:val="24"/>
          <w:lang w:eastAsia="sr-Latn-CS"/>
        </w:rPr>
      </w:pPr>
    </w:p>
    <w:p w14:paraId="67DF5BF4" w14:textId="77777777" w:rsidR="00922EDB" w:rsidRPr="00781B02" w:rsidRDefault="00922EDB" w:rsidP="00781B02"/>
    <w:p w14:paraId="7ED77C8C" w14:textId="77777777" w:rsidR="006E6F46" w:rsidRDefault="006E6F46" w:rsidP="006E6F46">
      <w:pPr>
        <w:rPr>
          <w:lang w:eastAsia="sr-Latn-CS"/>
        </w:rPr>
      </w:pPr>
    </w:p>
    <w:p w14:paraId="2BD2100E" w14:textId="77777777" w:rsidR="006E6F46" w:rsidRDefault="006E6F46" w:rsidP="006E6F46">
      <w:pPr>
        <w:rPr>
          <w:lang w:eastAsia="sr-Latn-CS"/>
        </w:rPr>
      </w:pPr>
    </w:p>
    <w:p w14:paraId="34BEB30B" w14:textId="77777777" w:rsidR="006E6F46" w:rsidRDefault="006E6F46" w:rsidP="006E6F46">
      <w:pPr>
        <w:rPr>
          <w:lang w:eastAsia="sr-Latn-CS"/>
        </w:rPr>
      </w:pPr>
    </w:p>
    <w:p w14:paraId="12E76B31" w14:textId="77777777" w:rsidR="00AA74A6" w:rsidRDefault="00AA74A6" w:rsidP="0043393C">
      <w:pPr>
        <w:spacing w:before="0"/>
        <w:rPr>
          <w:lang w:eastAsia="sr-Latn-CS"/>
        </w:rPr>
      </w:pPr>
    </w:p>
    <w:p w14:paraId="5307E122" w14:textId="77777777" w:rsidR="0043393C" w:rsidRDefault="0043393C" w:rsidP="0043393C">
      <w:pPr>
        <w:spacing w:before="0"/>
        <w:rPr>
          <w:lang w:eastAsia="sr-Latn-CS"/>
        </w:rPr>
      </w:pPr>
    </w:p>
    <w:p w14:paraId="7054C73D" w14:textId="77777777" w:rsidR="0043393C" w:rsidRDefault="0043393C" w:rsidP="0043393C">
      <w:pPr>
        <w:spacing w:before="0"/>
        <w:rPr>
          <w:lang w:eastAsia="sr-Latn-CS"/>
        </w:rPr>
      </w:pPr>
    </w:p>
    <w:p w14:paraId="7F6C72F5" w14:textId="77777777" w:rsidR="0043393C" w:rsidRDefault="0043393C" w:rsidP="0043393C">
      <w:pPr>
        <w:spacing w:before="0"/>
        <w:rPr>
          <w:lang w:eastAsia="sr-Latn-CS"/>
        </w:rPr>
      </w:pPr>
    </w:p>
    <w:p w14:paraId="7E830E52" w14:textId="77777777" w:rsidR="0043393C" w:rsidRDefault="0043393C" w:rsidP="0043393C">
      <w:pPr>
        <w:spacing w:before="0"/>
        <w:rPr>
          <w:lang w:eastAsia="sr-Latn-CS"/>
        </w:rPr>
      </w:pPr>
    </w:p>
    <w:p w14:paraId="04C96098" w14:textId="77777777" w:rsidR="0043393C" w:rsidRPr="00AA74A6" w:rsidRDefault="0043393C" w:rsidP="0043393C">
      <w:pPr>
        <w:spacing w:before="0"/>
        <w:rPr>
          <w:rFonts w:cs="Arial"/>
          <w:color w:val="00B0F0"/>
          <w:sz w:val="24"/>
          <w:szCs w:val="24"/>
          <w:lang w:val="sr-Cyrl-RS" w:eastAsia="sr-Latn-CS"/>
        </w:rPr>
      </w:pPr>
    </w:p>
    <w:p w14:paraId="3C8B63FC" w14:textId="77777777" w:rsidR="00750A33" w:rsidRDefault="00750A33" w:rsidP="008C3986">
      <w:pPr>
        <w:spacing w:before="0"/>
        <w:jc w:val="center"/>
        <w:rPr>
          <w:rFonts w:cs="Arial"/>
          <w:color w:val="00B0F0"/>
          <w:sz w:val="24"/>
          <w:szCs w:val="24"/>
          <w:lang w:eastAsia="sr-Latn-CS"/>
        </w:rPr>
      </w:pPr>
    </w:p>
    <w:p w14:paraId="4A87A04D" w14:textId="77777777" w:rsidR="0043393C" w:rsidRDefault="0043393C" w:rsidP="008C3986">
      <w:pPr>
        <w:spacing w:before="0"/>
        <w:jc w:val="center"/>
        <w:rPr>
          <w:rFonts w:cs="Arial"/>
          <w:color w:val="00B0F0"/>
          <w:sz w:val="24"/>
          <w:szCs w:val="24"/>
          <w:lang w:eastAsia="sr-Latn-CS"/>
        </w:rPr>
      </w:pPr>
    </w:p>
    <w:p w14:paraId="501D7713" w14:textId="77777777" w:rsidR="0035035C" w:rsidRDefault="0035035C" w:rsidP="008C3986">
      <w:pPr>
        <w:spacing w:before="0"/>
        <w:jc w:val="center"/>
        <w:rPr>
          <w:rFonts w:cs="Arial"/>
          <w:color w:val="00B0F0"/>
          <w:sz w:val="24"/>
          <w:szCs w:val="24"/>
          <w:lang w:eastAsia="sr-Latn-CS"/>
        </w:rPr>
      </w:pPr>
    </w:p>
    <w:p w14:paraId="156DEA39" w14:textId="77777777" w:rsidR="0035035C" w:rsidRDefault="0035035C" w:rsidP="008C3986">
      <w:pPr>
        <w:spacing w:before="0"/>
        <w:jc w:val="center"/>
        <w:rPr>
          <w:rFonts w:cs="Arial"/>
          <w:color w:val="00B0F0"/>
          <w:sz w:val="24"/>
          <w:szCs w:val="24"/>
          <w:lang w:eastAsia="sr-Latn-CS"/>
        </w:rPr>
      </w:pPr>
    </w:p>
    <w:p w14:paraId="35205C66" w14:textId="72D1EF9F" w:rsidR="0088622F" w:rsidRDefault="0088622F" w:rsidP="008C3986">
      <w:pPr>
        <w:spacing w:before="0"/>
        <w:jc w:val="center"/>
        <w:rPr>
          <w:rFonts w:cs="Arial"/>
          <w:color w:val="00B0F0"/>
          <w:sz w:val="24"/>
          <w:szCs w:val="24"/>
          <w:lang w:eastAsia="sr-Latn-CS"/>
        </w:rPr>
      </w:pPr>
    </w:p>
    <w:p w14:paraId="7AE28BFD" w14:textId="1D9F7501" w:rsidR="0088622F" w:rsidRDefault="0088622F" w:rsidP="008C3986">
      <w:pPr>
        <w:spacing w:before="0"/>
        <w:jc w:val="center"/>
        <w:rPr>
          <w:rFonts w:cs="Arial"/>
          <w:color w:val="00B0F0"/>
          <w:sz w:val="24"/>
          <w:szCs w:val="24"/>
          <w:lang w:eastAsia="sr-Latn-CS"/>
        </w:rPr>
      </w:pPr>
    </w:p>
    <w:p w14:paraId="095867E1" w14:textId="498FD244" w:rsidR="0088622F" w:rsidRDefault="0088622F" w:rsidP="008C3986">
      <w:pPr>
        <w:spacing w:before="0"/>
        <w:jc w:val="center"/>
        <w:rPr>
          <w:rFonts w:cs="Arial"/>
          <w:color w:val="00B0F0"/>
          <w:sz w:val="24"/>
          <w:szCs w:val="24"/>
          <w:lang w:eastAsia="sr-Latn-CS"/>
        </w:rPr>
      </w:pPr>
    </w:p>
    <w:p w14:paraId="2D8250B9" w14:textId="6B43A8C7" w:rsidR="0088622F" w:rsidRDefault="0088622F" w:rsidP="008C3986">
      <w:pPr>
        <w:spacing w:before="0"/>
        <w:jc w:val="center"/>
        <w:rPr>
          <w:rFonts w:cs="Arial"/>
          <w:color w:val="00B0F0"/>
          <w:sz w:val="24"/>
          <w:szCs w:val="24"/>
          <w:lang w:eastAsia="sr-Latn-CS"/>
        </w:rPr>
      </w:pPr>
    </w:p>
    <w:p w14:paraId="1DAEC7D7" w14:textId="4BAC65A0" w:rsidR="0088622F" w:rsidRDefault="0088622F" w:rsidP="008C3986">
      <w:pPr>
        <w:spacing w:before="0"/>
        <w:jc w:val="center"/>
        <w:rPr>
          <w:rFonts w:cs="Arial"/>
          <w:color w:val="00B0F0"/>
          <w:sz w:val="24"/>
          <w:szCs w:val="24"/>
          <w:lang w:eastAsia="sr-Latn-CS"/>
        </w:rPr>
      </w:pPr>
    </w:p>
    <w:p w14:paraId="2FC378AD" w14:textId="487A9A23" w:rsidR="0088622F" w:rsidRDefault="0088622F" w:rsidP="008C3986">
      <w:pPr>
        <w:spacing w:before="0"/>
        <w:jc w:val="center"/>
        <w:rPr>
          <w:rFonts w:cs="Arial"/>
          <w:color w:val="00B0F0"/>
          <w:sz w:val="24"/>
          <w:szCs w:val="24"/>
          <w:lang w:eastAsia="sr-Latn-CS"/>
        </w:rPr>
      </w:pPr>
    </w:p>
    <w:p w14:paraId="22781AAA" w14:textId="2F96D892" w:rsidR="0088622F" w:rsidRDefault="0088622F" w:rsidP="008C3986">
      <w:pPr>
        <w:spacing w:before="0"/>
        <w:jc w:val="center"/>
        <w:rPr>
          <w:rFonts w:cs="Arial"/>
          <w:color w:val="00B0F0"/>
          <w:sz w:val="24"/>
          <w:szCs w:val="24"/>
          <w:lang w:eastAsia="sr-Latn-CS"/>
        </w:rPr>
      </w:pPr>
    </w:p>
    <w:p w14:paraId="48FF2AA3" w14:textId="67A00EB3" w:rsidR="0088622F" w:rsidRDefault="0088622F" w:rsidP="008C3986">
      <w:pPr>
        <w:spacing w:before="0"/>
        <w:jc w:val="center"/>
        <w:rPr>
          <w:rFonts w:cs="Arial"/>
          <w:color w:val="00B0F0"/>
          <w:sz w:val="24"/>
          <w:szCs w:val="24"/>
          <w:lang w:eastAsia="sr-Latn-CS"/>
        </w:rPr>
      </w:pPr>
    </w:p>
    <w:p w14:paraId="0260DFB8" w14:textId="0B1B0C44" w:rsidR="0088622F" w:rsidRDefault="0088622F" w:rsidP="008C3986">
      <w:pPr>
        <w:spacing w:before="0"/>
        <w:jc w:val="center"/>
        <w:rPr>
          <w:rFonts w:cs="Arial"/>
          <w:color w:val="00B0F0"/>
          <w:sz w:val="24"/>
          <w:szCs w:val="24"/>
          <w:lang w:eastAsia="sr-Latn-CS"/>
        </w:rPr>
      </w:pPr>
    </w:p>
    <w:p w14:paraId="27B235B1" w14:textId="41D66D28" w:rsidR="0088622F" w:rsidRDefault="0088622F" w:rsidP="008C3986">
      <w:pPr>
        <w:spacing w:before="0"/>
        <w:jc w:val="center"/>
        <w:rPr>
          <w:rFonts w:cs="Arial"/>
          <w:color w:val="00B0F0"/>
          <w:sz w:val="24"/>
          <w:szCs w:val="24"/>
          <w:lang w:eastAsia="sr-Latn-CS"/>
        </w:rPr>
      </w:pPr>
    </w:p>
    <w:p w14:paraId="5A267B69" w14:textId="178CBF73" w:rsidR="0088622F" w:rsidRDefault="0088622F" w:rsidP="008C3986">
      <w:pPr>
        <w:spacing w:before="0"/>
        <w:jc w:val="center"/>
        <w:rPr>
          <w:rFonts w:cs="Arial"/>
          <w:color w:val="00B0F0"/>
          <w:sz w:val="24"/>
          <w:szCs w:val="24"/>
          <w:lang w:eastAsia="sr-Latn-CS"/>
        </w:rPr>
      </w:pPr>
    </w:p>
    <w:p w14:paraId="0D995A6C" w14:textId="39140166" w:rsidR="0088622F" w:rsidRDefault="0088622F" w:rsidP="008C3986">
      <w:pPr>
        <w:spacing w:before="0"/>
        <w:jc w:val="center"/>
        <w:rPr>
          <w:rFonts w:cs="Arial"/>
          <w:color w:val="00B0F0"/>
          <w:sz w:val="24"/>
          <w:szCs w:val="24"/>
          <w:lang w:eastAsia="sr-Latn-CS"/>
        </w:rPr>
      </w:pPr>
    </w:p>
    <w:p w14:paraId="4F86894C" w14:textId="0162F9E4" w:rsidR="0088622F" w:rsidRDefault="0088622F" w:rsidP="008C3986">
      <w:pPr>
        <w:spacing w:before="0"/>
        <w:jc w:val="center"/>
        <w:rPr>
          <w:rFonts w:cs="Arial"/>
          <w:color w:val="00B0F0"/>
          <w:sz w:val="24"/>
          <w:szCs w:val="24"/>
          <w:lang w:eastAsia="sr-Latn-CS"/>
        </w:rPr>
      </w:pPr>
    </w:p>
    <w:p w14:paraId="4D19551A" w14:textId="2F7673F3" w:rsidR="0088622F" w:rsidRDefault="0088622F" w:rsidP="008C3986">
      <w:pPr>
        <w:spacing w:before="0"/>
        <w:jc w:val="center"/>
        <w:rPr>
          <w:rFonts w:cs="Arial"/>
          <w:color w:val="00B0F0"/>
          <w:sz w:val="24"/>
          <w:szCs w:val="24"/>
          <w:lang w:eastAsia="sr-Latn-CS"/>
        </w:rPr>
      </w:pPr>
    </w:p>
    <w:p w14:paraId="6E4B0BA3" w14:textId="699BC68B" w:rsidR="0088622F" w:rsidRDefault="0088622F" w:rsidP="008C3986">
      <w:pPr>
        <w:spacing w:before="0"/>
        <w:jc w:val="center"/>
        <w:rPr>
          <w:rFonts w:cs="Arial"/>
          <w:color w:val="00B0F0"/>
          <w:sz w:val="24"/>
          <w:szCs w:val="24"/>
          <w:lang w:eastAsia="sr-Latn-CS"/>
        </w:rPr>
      </w:pPr>
    </w:p>
    <w:p w14:paraId="181CB19E" w14:textId="5F942C6C" w:rsidR="0088622F" w:rsidRDefault="0088622F" w:rsidP="008C3986">
      <w:pPr>
        <w:spacing w:before="0"/>
        <w:jc w:val="center"/>
        <w:rPr>
          <w:rFonts w:cs="Arial"/>
          <w:color w:val="00B0F0"/>
          <w:sz w:val="24"/>
          <w:szCs w:val="24"/>
          <w:lang w:eastAsia="sr-Latn-CS"/>
        </w:rPr>
      </w:pPr>
    </w:p>
    <w:p w14:paraId="52791089" w14:textId="66D0E3A3" w:rsidR="0088622F" w:rsidRDefault="0088622F" w:rsidP="008C3986">
      <w:pPr>
        <w:spacing w:before="0"/>
        <w:jc w:val="center"/>
        <w:rPr>
          <w:rFonts w:cs="Arial"/>
          <w:color w:val="00B0F0"/>
          <w:sz w:val="24"/>
          <w:szCs w:val="24"/>
          <w:lang w:eastAsia="sr-Latn-CS"/>
        </w:rPr>
      </w:pPr>
    </w:p>
    <w:p w14:paraId="76B9E144" w14:textId="4462A521" w:rsidR="0088622F" w:rsidRDefault="0088622F" w:rsidP="008C3986">
      <w:pPr>
        <w:spacing w:before="0"/>
        <w:jc w:val="center"/>
        <w:rPr>
          <w:rFonts w:cs="Arial"/>
          <w:color w:val="00B0F0"/>
          <w:sz w:val="24"/>
          <w:szCs w:val="24"/>
          <w:lang w:eastAsia="sr-Latn-CS"/>
        </w:rPr>
      </w:pPr>
    </w:p>
    <w:p w14:paraId="1765C6B8" w14:textId="4D03B272" w:rsidR="0088622F" w:rsidRDefault="0088622F" w:rsidP="008C3986">
      <w:pPr>
        <w:spacing w:before="0"/>
        <w:jc w:val="center"/>
        <w:rPr>
          <w:rFonts w:cs="Arial"/>
          <w:color w:val="00B0F0"/>
          <w:sz w:val="24"/>
          <w:szCs w:val="24"/>
          <w:lang w:eastAsia="sr-Latn-CS"/>
        </w:rPr>
      </w:pPr>
    </w:p>
    <w:p w14:paraId="21E1A339" w14:textId="0AEAFDE7" w:rsidR="0088622F" w:rsidRDefault="0088622F" w:rsidP="008C3986">
      <w:pPr>
        <w:spacing w:before="0"/>
        <w:jc w:val="center"/>
        <w:rPr>
          <w:rFonts w:cs="Arial"/>
          <w:color w:val="00B0F0"/>
          <w:sz w:val="24"/>
          <w:szCs w:val="24"/>
          <w:lang w:eastAsia="sr-Latn-CS"/>
        </w:rPr>
      </w:pPr>
    </w:p>
    <w:p w14:paraId="741B4F72" w14:textId="274CB5D2" w:rsidR="0088622F" w:rsidRDefault="0088622F" w:rsidP="008C3986">
      <w:pPr>
        <w:spacing w:before="0"/>
        <w:jc w:val="center"/>
        <w:rPr>
          <w:rFonts w:cs="Arial"/>
          <w:color w:val="00B0F0"/>
          <w:sz w:val="24"/>
          <w:szCs w:val="24"/>
          <w:lang w:eastAsia="sr-Latn-CS"/>
        </w:rPr>
      </w:pPr>
    </w:p>
    <w:p w14:paraId="44E7F0F6" w14:textId="3DE7CAED" w:rsidR="0088622F" w:rsidRDefault="0088622F" w:rsidP="008C3986">
      <w:pPr>
        <w:spacing w:before="0"/>
        <w:jc w:val="center"/>
        <w:rPr>
          <w:rFonts w:cs="Arial"/>
          <w:color w:val="00B0F0"/>
          <w:sz w:val="24"/>
          <w:szCs w:val="24"/>
          <w:lang w:eastAsia="sr-Latn-CS"/>
        </w:rPr>
      </w:pPr>
    </w:p>
    <w:p w14:paraId="0060B65A" w14:textId="586CFB75" w:rsidR="0088622F" w:rsidRDefault="0088622F" w:rsidP="008C3986">
      <w:pPr>
        <w:spacing w:before="0"/>
        <w:jc w:val="center"/>
        <w:rPr>
          <w:rFonts w:cs="Arial"/>
          <w:color w:val="00B0F0"/>
          <w:sz w:val="24"/>
          <w:szCs w:val="24"/>
          <w:lang w:eastAsia="sr-Latn-CS"/>
        </w:rPr>
      </w:pPr>
    </w:p>
    <w:p w14:paraId="67F7A81E" w14:textId="3D71C23D" w:rsidR="0088622F" w:rsidRDefault="0088622F" w:rsidP="008C3986">
      <w:pPr>
        <w:spacing w:before="0"/>
        <w:jc w:val="center"/>
        <w:rPr>
          <w:rFonts w:cs="Arial"/>
          <w:color w:val="00B0F0"/>
          <w:sz w:val="24"/>
          <w:szCs w:val="24"/>
          <w:lang w:eastAsia="sr-Latn-CS"/>
        </w:rPr>
      </w:pPr>
    </w:p>
    <w:p w14:paraId="50358470" w14:textId="4BE8B780" w:rsidR="0088622F" w:rsidRDefault="0088622F" w:rsidP="008C3986">
      <w:pPr>
        <w:spacing w:before="0"/>
        <w:jc w:val="center"/>
        <w:rPr>
          <w:rFonts w:cs="Arial"/>
          <w:color w:val="00B0F0"/>
          <w:sz w:val="24"/>
          <w:szCs w:val="24"/>
          <w:lang w:eastAsia="sr-Latn-CS"/>
        </w:rPr>
      </w:pPr>
    </w:p>
    <w:p w14:paraId="39D48E94" w14:textId="271907A3" w:rsidR="0088622F" w:rsidRDefault="0088622F" w:rsidP="008C3986">
      <w:pPr>
        <w:spacing w:before="0"/>
        <w:jc w:val="center"/>
        <w:rPr>
          <w:rFonts w:cs="Arial"/>
          <w:color w:val="00B0F0"/>
          <w:sz w:val="24"/>
          <w:szCs w:val="24"/>
          <w:lang w:eastAsia="sr-Latn-CS"/>
        </w:rPr>
      </w:pPr>
    </w:p>
    <w:p w14:paraId="0646BEE0" w14:textId="00911469" w:rsidR="0088622F" w:rsidRDefault="0088622F" w:rsidP="008C3986">
      <w:pPr>
        <w:spacing w:before="0"/>
        <w:jc w:val="center"/>
        <w:rPr>
          <w:rFonts w:cs="Arial"/>
          <w:color w:val="00B0F0"/>
          <w:sz w:val="24"/>
          <w:szCs w:val="24"/>
          <w:lang w:eastAsia="sr-Latn-CS"/>
        </w:rPr>
      </w:pPr>
    </w:p>
    <w:p w14:paraId="58C8A455" w14:textId="69292116" w:rsidR="0088622F" w:rsidRDefault="0088622F" w:rsidP="008C3986">
      <w:pPr>
        <w:spacing w:before="0"/>
        <w:jc w:val="center"/>
        <w:rPr>
          <w:rFonts w:cs="Arial"/>
          <w:color w:val="00B0F0"/>
          <w:sz w:val="24"/>
          <w:szCs w:val="24"/>
          <w:lang w:eastAsia="sr-Latn-CS"/>
        </w:rPr>
      </w:pPr>
    </w:p>
    <w:p w14:paraId="69E73FAD" w14:textId="77777777" w:rsidR="0088622F" w:rsidRDefault="0088622F" w:rsidP="008C3986">
      <w:pPr>
        <w:spacing w:before="0"/>
        <w:jc w:val="center"/>
        <w:rPr>
          <w:rFonts w:cs="Arial"/>
          <w:color w:val="00B0F0"/>
          <w:sz w:val="24"/>
          <w:szCs w:val="24"/>
          <w:lang w:eastAsia="sr-Latn-CS"/>
        </w:rPr>
      </w:pPr>
    </w:p>
    <w:p w14:paraId="1C406ABD" w14:textId="77777777" w:rsidR="008C3986" w:rsidRDefault="008C3986" w:rsidP="008C3986">
      <w:pPr>
        <w:spacing w:before="0"/>
        <w:jc w:val="center"/>
        <w:rPr>
          <w:rFonts w:cs="Arial"/>
          <w:color w:val="00B0F0"/>
          <w:sz w:val="24"/>
          <w:szCs w:val="24"/>
          <w:lang w:eastAsia="sr-Latn-CS"/>
        </w:rPr>
      </w:pPr>
    </w:p>
    <w:p w14:paraId="6E4B93BF" w14:textId="77777777" w:rsidR="008C3986" w:rsidRPr="00752318" w:rsidRDefault="008C3986" w:rsidP="00F9794F">
      <w:pPr>
        <w:pStyle w:val="KDPodnaslov1"/>
        <w:numPr>
          <w:ilvl w:val="0"/>
          <w:numId w:val="18"/>
        </w:numPr>
        <w:spacing w:before="0"/>
        <w:jc w:val="center"/>
        <w:rPr>
          <w:rFonts w:cs="Arial"/>
          <w:sz w:val="24"/>
          <w:szCs w:val="24"/>
        </w:rPr>
      </w:pPr>
      <w:r w:rsidRPr="00752318">
        <w:rPr>
          <w:rFonts w:cs="Arial"/>
          <w:sz w:val="24"/>
          <w:szCs w:val="24"/>
        </w:rPr>
        <w:t>ОБРАСЦИ</w:t>
      </w:r>
    </w:p>
    <w:p w14:paraId="585F2AFE" w14:textId="53805487" w:rsidR="0088622F" w:rsidRDefault="0088622F" w:rsidP="0012275D">
      <w:pPr>
        <w:pStyle w:val="KDObrazac"/>
        <w:spacing w:before="0"/>
        <w:rPr>
          <w:sz w:val="24"/>
          <w:szCs w:val="24"/>
        </w:rPr>
      </w:pPr>
      <w:bookmarkStart w:id="248" w:name="_Toc442559924"/>
    </w:p>
    <w:p w14:paraId="7D37B20E" w14:textId="12F9DC86" w:rsidR="0088622F" w:rsidRDefault="0088622F" w:rsidP="0012275D">
      <w:pPr>
        <w:pStyle w:val="KDObrazac"/>
        <w:spacing w:before="0"/>
        <w:rPr>
          <w:sz w:val="24"/>
          <w:szCs w:val="24"/>
        </w:rPr>
      </w:pPr>
    </w:p>
    <w:p w14:paraId="168DB475" w14:textId="3FB3FFD7" w:rsidR="0088622F" w:rsidRDefault="0088622F" w:rsidP="0012275D">
      <w:pPr>
        <w:pStyle w:val="KDObrazac"/>
        <w:spacing w:before="0"/>
        <w:rPr>
          <w:sz w:val="24"/>
          <w:szCs w:val="24"/>
        </w:rPr>
      </w:pPr>
    </w:p>
    <w:p w14:paraId="776AA2E2" w14:textId="286815B3" w:rsidR="0088622F" w:rsidRDefault="0088622F" w:rsidP="0012275D">
      <w:pPr>
        <w:pStyle w:val="KDObrazac"/>
        <w:spacing w:before="0"/>
        <w:rPr>
          <w:sz w:val="24"/>
          <w:szCs w:val="24"/>
        </w:rPr>
      </w:pPr>
    </w:p>
    <w:p w14:paraId="3C1541F4" w14:textId="0281B4AC" w:rsidR="0088622F" w:rsidRDefault="0088622F" w:rsidP="0012275D">
      <w:pPr>
        <w:pStyle w:val="KDObrazac"/>
        <w:spacing w:before="0"/>
        <w:rPr>
          <w:sz w:val="24"/>
          <w:szCs w:val="24"/>
        </w:rPr>
      </w:pPr>
    </w:p>
    <w:p w14:paraId="44FCDCEA" w14:textId="2479E80B" w:rsidR="0088622F" w:rsidRDefault="0088622F" w:rsidP="0012275D">
      <w:pPr>
        <w:pStyle w:val="KDObrazac"/>
        <w:spacing w:before="0"/>
        <w:rPr>
          <w:sz w:val="24"/>
          <w:szCs w:val="24"/>
        </w:rPr>
      </w:pPr>
    </w:p>
    <w:p w14:paraId="73C7B208" w14:textId="4662085E" w:rsidR="0088622F" w:rsidRDefault="0088622F" w:rsidP="0012275D">
      <w:pPr>
        <w:pStyle w:val="KDObrazac"/>
        <w:spacing w:before="0"/>
        <w:rPr>
          <w:sz w:val="24"/>
          <w:szCs w:val="24"/>
        </w:rPr>
      </w:pPr>
    </w:p>
    <w:p w14:paraId="39E7C6D4" w14:textId="26852E08" w:rsidR="0088622F" w:rsidRDefault="0088622F" w:rsidP="0012275D">
      <w:pPr>
        <w:pStyle w:val="KDObrazac"/>
        <w:spacing w:before="0"/>
        <w:rPr>
          <w:sz w:val="24"/>
          <w:szCs w:val="24"/>
        </w:rPr>
      </w:pPr>
    </w:p>
    <w:p w14:paraId="5E43AAC4" w14:textId="5B5F6F9D" w:rsidR="0088622F" w:rsidRDefault="0088622F" w:rsidP="0012275D">
      <w:pPr>
        <w:pStyle w:val="KDObrazac"/>
        <w:spacing w:before="0"/>
        <w:rPr>
          <w:sz w:val="24"/>
          <w:szCs w:val="24"/>
        </w:rPr>
      </w:pPr>
    </w:p>
    <w:p w14:paraId="7749CBD9" w14:textId="510F94BB" w:rsidR="0088622F" w:rsidRDefault="0088622F" w:rsidP="0012275D">
      <w:pPr>
        <w:pStyle w:val="KDObrazac"/>
        <w:spacing w:before="0"/>
        <w:rPr>
          <w:sz w:val="24"/>
          <w:szCs w:val="24"/>
        </w:rPr>
      </w:pPr>
    </w:p>
    <w:p w14:paraId="5DC9A45F" w14:textId="258208A2" w:rsidR="0088622F" w:rsidRDefault="0088622F" w:rsidP="0012275D">
      <w:pPr>
        <w:pStyle w:val="KDObrazac"/>
        <w:spacing w:before="0"/>
        <w:rPr>
          <w:sz w:val="24"/>
          <w:szCs w:val="24"/>
        </w:rPr>
      </w:pPr>
    </w:p>
    <w:p w14:paraId="08920193" w14:textId="13F21DE0" w:rsidR="0088622F" w:rsidRDefault="0088622F" w:rsidP="0012275D">
      <w:pPr>
        <w:pStyle w:val="KDObrazac"/>
        <w:spacing w:before="0"/>
        <w:rPr>
          <w:sz w:val="24"/>
          <w:szCs w:val="24"/>
        </w:rPr>
      </w:pPr>
    </w:p>
    <w:p w14:paraId="4A70CC94" w14:textId="3CFDC473" w:rsidR="0088622F" w:rsidRDefault="0088622F" w:rsidP="0012275D">
      <w:pPr>
        <w:pStyle w:val="KDObrazac"/>
        <w:spacing w:before="0"/>
        <w:rPr>
          <w:sz w:val="24"/>
          <w:szCs w:val="24"/>
        </w:rPr>
      </w:pPr>
    </w:p>
    <w:p w14:paraId="6E664C29" w14:textId="29E21682" w:rsidR="0088622F" w:rsidRDefault="0088622F" w:rsidP="0012275D">
      <w:pPr>
        <w:pStyle w:val="KDObrazac"/>
        <w:spacing w:before="0"/>
        <w:rPr>
          <w:sz w:val="24"/>
          <w:szCs w:val="24"/>
        </w:rPr>
      </w:pPr>
    </w:p>
    <w:p w14:paraId="61864B7F" w14:textId="5F467F94" w:rsidR="0088622F" w:rsidRDefault="0088622F" w:rsidP="0012275D">
      <w:pPr>
        <w:pStyle w:val="KDObrazac"/>
        <w:spacing w:before="0"/>
        <w:rPr>
          <w:sz w:val="24"/>
          <w:szCs w:val="24"/>
        </w:rPr>
      </w:pPr>
    </w:p>
    <w:p w14:paraId="2E994BE0" w14:textId="55244BE5" w:rsidR="0088622F" w:rsidRDefault="0088622F" w:rsidP="0012275D">
      <w:pPr>
        <w:pStyle w:val="KDObrazac"/>
        <w:spacing w:before="0"/>
        <w:rPr>
          <w:sz w:val="24"/>
          <w:szCs w:val="24"/>
        </w:rPr>
      </w:pPr>
    </w:p>
    <w:p w14:paraId="6C8061F0" w14:textId="2B7DC60E" w:rsidR="0088622F" w:rsidRDefault="0088622F" w:rsidP="0012275D">
      <w:pPr>
        <w:pStyle w:val="KDObrazac"/>
        <w:spacing w:before="0"/>
        <w:rPr>
          <w:sz w:val="24"/>
          <w:szCs w:val="24"/>
        </w:rPr>
      </w:pPr>
    </w:p>
    <w:p w14:paraId="1323CA00" w14:textId="177766A1" w:rsidR="0088622F" w:rsidRDefault="0088622F" w:rsidP="0012275D">
      <w:pPr>
        <w:pStyle w:val="KDObrazac"/>
        <w:spacing w:before="0"/>
        <w:rPr>
          <w:sz w:val="24"/>
          <w:szCs w:val="24"/>
        </w:rPr>
      </w:pPr>
    </w:p>
    <w:p w14:paraId="5AA8EFAD" w14:textId="1CF56875" w:rsidR="0088622F" w:rsidRDefault="0088622F" w:rsidP="0012275D">
      <w:pPr>
        <w:pStyle w:val="KDObrazac"/>
        <w:spacing w:before="0"/>
        <w:rPr>
          <w:sz w:val="24"/>
          <w:szCs w:val="24"/>
        </w:rPr>
      </w:pPr>
    </w:p>
    <w:p w14:paraId="0DB50C4D" w14:textId="403EF127" w:rsidR="0088622F" w:rsidRDefault="0088622F" w:rsidP="0012275D">
      <w:pPr>
        <w:pStyle w:val="KDObrazac"/>
        <w:spacing w:before="0"/>
        <w:rPr>
          <w:sz w:val="24"/>
          <w:szCs w:val="24"/>
        </w:rPr>
      </w:pPr>
    </w:p>
    <w:p w14:paraId="49B6326B" w14:textId="6836E9CC" w:rsidR="0088622F" w:rsidRDefault="0088622F" w:rsidP="0012275D">
      <w:pPr>
        <w:pStyle w:val="KDObrazac"/>
        <w:spacing w:before="0"/>
        <w:rPr>
          <w:sz w:val="24"/>
          <w:szCs w:val="24"/>
        </w:rPr>
      </w:pPr>
    </w:p>
    <w:p w14:paraId="1DB4270E" w14:textId="3DFAC687" w:rsidR="0088622F" w:rsidRDefault="0088622F" w:rsidP="0012275D">
      <w:pPr>
        <w:pStyle w:val="KDObrazac"/>
        <w:spacing w:before="0"/>
        <w:rPr>
          <w:sz w:val="24"/>
          <w:szCs w:val="24"/>
        </w:rPr>
      </w:pPr>
    </w:p>
    <w:p w14:paraId="589EF372" w14:textId="1DD0632C" w:rsidR="0088622F" w:rsidRDefault="0088622F" w:rsidP="0012275D">
      <w:pPr>
        <w:pStyle w:val="KDObrazac"/>
        <w:spacing w:before="0"/>
        <w:rPr>
          <w:sz w:val="24"/>
          <w:szCs w:val="24"/>
        </w:rPr>
      </w:pPr>
    </w:p>
    <w:p w14:paraId="5E794023" w14:textId="21DD98C8" w:rsidR="0088622F" w:rsidRDefault="0088622F" w:rsidP="0012275D">
      <w:pPr>
        <w:pStyle w:val="KDObrazac"/>
        <w:spacing w:before="0"/>
        <w:rPr>
          <w:sz w:val="24"/>
          <w:szCs w:val="24"/>
        </w:rPr>
      </w:pPr>
    </w:p>
    <w:p w14:paraId="4D3B051A" w14:textId="0C8B4105" w:rsidR="0088622F" w:rsidRDefault="0088622F" w:rsidP="0012275D">
      <w:pPr>
        <w:pStyle w:val="KDObrazac"/>
        <w:spacing w:before="0"/>
        <w:rPr>
          <w:sz w:val="24"/>
          <w:szCs w:val="24"/>
        </w:rPr>
      </w:pPr>
    </w:p>
    <w:p w14:paraId="554A0953" w14:textId="2F384589" w:rsidR="0088622F" w:rsidRDefault="0088622F" w:rsidP="0012275D">
      <w:pPr>
        <w:pStyle w:val="KDObrazac"/>
        <w:spacing w:before="0"/>
        <w:rPr>
          <w:sz w:val="24"/>
          <w:szCs w:val="24"/>
        </w:rPr>
      </w:pPr>
    </w:p>
    <w:p w14:paraId="1CD062BA" w14:textId="0F5FBF2D" w:rsidR="0088622F" w:rsidRDefault="0088622F" w:rsidP="0012275D">
      <w:pPr>
        <w:pStyle w:val="KDObrazac"/>
        <w:spacing w:before="0"/>
        <w:rPr>
          <w:sz w:val="24"/>
          <w:szCs w:val="24"/>
        </w:rPr>
      </w:pPr>
    </w:p>
    <w:p w14:paraId="6735C815" w14:textId="619E5EEA" w:rsidR="0088622F" w:rsidRDefault="0088622F" w:rsidP="0012275D">
      <w:pPr>
        <w:pStyle w:val="KDObrazac"/>
        <w:spacing w:before="0"/>
        <w:rPr>
          <w:sz w:val="24"/>
          <w:szCs w:val="24"/>
        </w:rPr>
      </w:pPr>
    </w:p>
    <w:p w14:paraId="13AC2DD9" w14:textId="1386DF82" w:rsidR="0088622F" w:rsidRDefault="0088622F" w:rsidP="0012275D">
      <w:pPr>
        <w:pStyle w:val="KDObrazac"/>
        <w:spacing w:before="0"/>
        <w:rPr>
          <w:sz w:val="24"/>
          <w:szCs w:val="24"/>
        </w:rPr>
      </w:pPr>
    </w:p>
    <w:p w14:paraId="3839360D" w14:textId="4A6C04B5" w:rsidR="0088622F" w:rsidRDefault="0088622F" w:rsidP="0012275D">
      <w:pPr>
        <w:pStyle w:val="KDObrazac"/>
        <w:spacing w:before="0"/>
        <w:rPr>
          <w:sz w:val="24"/>
          <w:szCs w:val="24"/>
        </w:rPr>
      </w:pPr>
    </w:p>
    <w:p w14:paraId="2CFD728A" w14:textId="20ECF30C" w:rsidR="0088622F" w:rsidRDefault="0088622F" w:rsidP="0012275D">
      <w:pPr>
        <w:pStyle w:val="KDObrazac"/>
        <w:spacing w:before="0"/>
        <w:rPr>
          <w:sz w:val="24"/>
          <w:szCs w:val="24"/>
        </w:rPr>
      </w:pPr>
    </w:p>
    <w:p w14:paraId="3D34C75C" w14:textId="7CCBF132" w:rsidR="0088622F" w:rsidRDefault="0088622F" w:rsidP="0012275D">
      <w:pPr>
        <w:pStyle w:val="KDObrazac"/>
        <w:spacing w:before="0"/>
        <w:rPr>
          <w:sz w:val="24"/>
          <w:szCs w:val="24"/>
        </w:rPr>
      </w:pPr>
    </w:p>
    <w:p w14:paraId="36F0F75D" w14:textId="36F2F975" w:rsidR="0088622F" w:rsidRDefault="0088622F" w:rsidP="0012275D">
      <w:pPr>
        <w:pStyle w:val="KDObrazac"/>
        <w:spacing w:before="0"/>
        <w:rPr>
          <w:sz w:val="24"/>
          <w:szCs w:val="24"/>
        </w:rPr>
      </w:pPr>
    </w:p>
    <w:p w14:paraId="2258C1C4" w14:textId="7894482A" w:rsidR="0088622F" w:rsidRDefault="0088622F" w:rsidP="0012275D">
      <w:pPr>
        <w:pStyle w:val="KDObrazac"/>
        <w:spacing w:before="0"/>
        <w:rPr>
          <w:sz w:val="24"/>
          <w:szCs w:val="24"/>
        </w:rPr>
      </w:pPr>
    </w:p>
    <w:p w14:paraId="6BA1600D" w14:textId="77777777" w:rsidR="0088622F" w:rsidRDefault="0088622F" w:rsidP="0012275D">
      <w:pPr>
        <w:pStyle w:val="KDObrazac"/>
        <w:spacing w:before="0"/>
        <w:rPr>
          <w:sz w:val="24"/>
          <w:szCs w:val="24"/>
        </w:rPr>
      </w:pPr>
    </w:p>
    <w:p w14:paraId="2910E579" w14:textId="77777777" w:rsidR="0088622F" w:rsidRDefault="0088622F" w:rsidP="0012275D">
      <w:pPr>
        <w:pStyle w:val="KDObrazac"/>
        <w:spacing w:before="0"/>
        <w:rPr>
          <w:sz w:val="24"/>
          <w:szCs w:val="24"/>
        </w:rPr>
      </w:pPr>
    </w:p>
    <w:p w14:paraId="64700457" w14:textId="1495F831" w:rsidR="00343A18" w:rsidRPr="0012275D" w:rsidRDefault="00343A18" w:rsidP="0012275D">
      <w:pPr>
        <w:pStyle w:val="KDObrazac"/>
        <w:spacing w:before="0"/>
        <w:rPr>
          <w:noProof/>
          <w:sz w:val="24"/>
          <w:szCs w:val="24"/>
        </w:rPr>
      </w:pPr>
      <w:r w:rsidRPr="00EC5BB4">
        <w:rPr>
          <w:sz w:val="24"/>
          <w:szCs w:val="24"/>
        </w:rPr>
        <w:t xml:space="preserve">ОБРАЗАЦ </w:t>
      </w:r>
      <w:r w:rsidR="00595D82">
        <w:rPr>
          <w:sz w:val="24"/>
          <w:szCs w:val="24"/>
          <w:lang w:val="sr-Cyrl-RS"/>
        </w:rPr>
        <w:t>1</w:t>
      </w:r>
      <w:r w:rsidRPr="00EC5BB4">
        <w:rPr>
          <w:noProof/>
          <w:sz w:val="24"/>
          <w:szCs w:val="24"/>
        </w:rPr>
        <w:t>.</w:t>
      </w:r>
      <w:bookmarkEnd w:id="248"/>
    </w:p>
    <w:p w14:paraId="3863647C" w14:textId="77777777" w:rsidR="00343A18" w:rsidRPr="00EC5BB4" w:rsidRDefault="00343A18" w:rsidP="0012275D">
      <w:pPr>
        <w:spacing w:before="0"/>
        <w:jc w:val="center"/>
        <w:rPr>
          <w:rStyle w:val="BookTitle"/>
          <w:rFonts w:cs="Arial"/>
          <w:sz w:val="24"/>
          <w:szCs w:val="24"/>
        </w:rPr>
      </w:pPr>
      <w:r w:rsidRPr="00EC5BB4">
        <w:rPr>
          <w:rStyle w:val="BookTitle"/>
          <w:rFonts w:cs="Arial"/>
          <w:sz w:val="24"/>
          <w:szCs w:val="24"/>
        </w:rPr>
        <w:t>ОБРАЗАЦ ПОНУДЕ</w:t>
      </w:r>
    </w:p>
    <w:p w14:paraId="5812AB95" w14:textId="77777777" w:rsidR="00343A18" w:rsidRPr="00EC5BB4" w:rsidRDefault="00343A18" w:rsidP="00343A18">
      <w:pPr>
        <w:spacing w:before="0"/>
        <w:rPr>
          <w:rStyle w:val="BookTitle"/>
          <w:rFonts w:cs="Arial"/>
          <w:sz w:val="24"/>
          <w:szCs w:val="24"/>
        </w:rPr>
      </w:pPr>
    </w:p>
    <w:p w14:paraId="5F4D585B" w14:textId="77777777"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поступак јавне набавке мале вредности – </w:t>
      </w:r>
      <w:r w:rsidR="00D22202" w:rsidRPr="00D22202">
        <w:rPr>
          <w:rFonts w:cs="Arial"/>
          <w:lang w:val="ru-RU"/>
        </w:rPr>
        <w:t>услуга „</w:t>
      </w:r>
      <w:r w:rsidR="0012275D" w:rsidRPr="0012275D">
        <w:rPr>
          <w:rFonts w:cs="Arial"/>
          <w:color w:val="000000"/>
          <w:sz w:val="24"/>
          <w:szCs w:val="24"/>
          <w:lang w:val="sr-Cyrl-RS"/>
        </w:rPr>
        <w:t>Баждарење, поправка и издавање уверења о исправности тахографа</w:t>
      </w:r>
      <w:r w:rsidR="0012275D" w:rsidRPr="00D22202">
        <w:rPr>
          <w:rFonts w:cs="Arial"/>
          <w:lang w:val="ru-RU"/>
        </w:rPr>
        <w:t xml:space="preserve"> </w:t>
      </w:r>
      <w:r w:rsidR="00D22202" w:rsidRPr="00D22202">
        <w:rPr>
          <w:rFonts w:cs="Arial"/>
          <w:lang w:val="ru-RU"/>
        </w:rPr>
        <w:t>“</w:t>
      </w:r>
      <w:r w:rsidR="0043393C">
        <w:rPr>
          <w:rFonts w:eastAsia="TimesNewRomanPS-BoldMT" w:cs="Arial"/>
          <w:bCs/>
          <w:color w:val="000000" w:themeColor="text1"/>
          <w:sz w:val="24"/>
          <w:szCs w:val="24"/>
          <w:lang w:val="sr-Latn-RS"/>
        </w:rPr>
        <w:t xml:space="preserve">, </w:t>
      </w:r>
      <w:r w:rsidRPr="00922EDB">
        <w:rPr>
          <w:rFonts w:eastAsia="TimesNewRomanPS-BoldMT" w:cs="Arial"/>
          <w:bCs/>
          <w:color w:val="000000" w:themeColor="text1"/>
          <w:sz w:val="24"/>
          <w:szCs w:val="24"/>
        </w:rPr>
        <w:t xml:space="preserve">бр. </w:t>
      </w:r>
      <w:r w:rsidR="0052086A">
        <w:rPr>
          <w:rFonts w:eastAsia="TimesNewRomanPS-BoldMT" w:cs="Arial"/>
          <w:bCs/>
          <w:color w:val="000000" w:themeColor="text1"/>
          <w:sz w:val="24"/>
          <w:szCs w:val="24"/>
        </w:rPr>
        <w:t>JNMV/8000/0066/2016</w:t>
      </w:r>
    </w:p>
    <w:p w14:paraId="3543841C" w14:textId="77777777" w:rsidR="00343A18" w:rsidRPr="00EC5BB4" w:rsidRDefault="00343A18" w:rsidP="00343A18">
      <w:pPr>
        <w:spacing w:before="0"/>
        <w:rPr>
          <w:rFonts w:eastAsia="TimesNewRomanPS-BoldMT" w:cs="Arial"/>
          <w:bCs/>
          <w:color w:val="00B0F0"/>
          <w:sz w:val="24"/>
          <w:szCs w:val="24"/>
        </w:rPr>
      </w:pPr>
    </w:p>
    <w:p w14:paraId="7A2FF2F8"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14:paraId="1C891B44" w14:textId="77777777" w:rsidR="00343A18" w:rsidRPr="00EC5BB4" w:rsidRDefault="00343A18" w:rsidP="00343A18">
      <w:pPr>
        <w:spacing w:before="0"/>
        <w:rPr>
          <w:rFonts w:cs="Arial"/>
          <w:i/>
          <w:iCs/>
          <w:sz w:val="24"/>
          <w:szCs w:val="24"/>
        </w:rPr>
      </w:pPr>
    </w:p>
    <w:tbl>
      <w:tblPr>
        <w:tblW w:w="9281" w:type="dxa"/>
        <w:tblInd w:w="-20" w:type="dxa"/>
        <w:tblLayout w:type="fixed"/>
        <w:tblLook w:val="0000" w:firstRow="0" w:lastRow="0" w:firstColumn="0" w:lastColumn="0" w:noHBand="0" w:noVBand="0"/>
      </w:tblPr>
      <w:tblGrid>
        <w:gridCol w:w="4965"/>
        <w:gridCol w:w="4316"/>
      </w:tblGrid>
      <w:tr w:rsidR="00674622" w:rsidRPr="00EC5BB4" w14:paraId="7A1323F0" w14:textId="77777777" w:rsidTr="008E79C5">
        <w:trPr>
          <w:trHeight w:val="620"/>
        </w:trPr>
        <w:tc>
          <w:tcPr>
            <w:tcW w:w="4965" w:type="dxa"/>
            <w:tcBorders>
              <w:top w:val="single" w:sz="4" w:space="0" w:color="000000"/>
              <w:left w:val="single" w:sz="4" w:space="0" w:color="000000"/>
              <w:bottom w:val="single" w:sz="4" w:space="0" w:color="000000"/>
            </w:tcBorders>
            <w:shd w:val="clear" w:color="auto" w:fill="auto"/>
          </w:tcPr>
          <w:p w14:paraId="52E7CD41" w14:textId="77777777"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21BA1061" w14:textId="77777777" w:rsidR="00674622" w:rsidRPr="00EC5BB4" w:rsidRDefault="00674622" w:rsidP="00BC01DC">
            <w:pPr>
              <w:snapToGrid w:val="0"/>
              <w:spacing w:before="0"/>
              <w:rPr>
                <w:rFonts w:cs="Arial"/>
                <w:b/>
                <w:bCs/>
                <w:i/>
                <w:iCs/>
                <w:sz w:val="24"/>
                <w:szCs w:val="24"/>
              </w:rPr>
            </w:pPr>
          </w:p>
        </w:tc>
      </w:tr>
      <w:tr w:rsidR="00343A18" w:rsidRPr="00EC5BB4" w14:paraId="0C37A600" w14:textId="77777777" w:rsidTr="008E79C5">
        <w:trPr>
          <w:trHeight w:val="620"/>
        </w:trPr>
        <w:tc>
          <w:tcPr>
            <w:tcW w:w="4965" w:type="dxa"/>
            <w:tcBorders>
              <w:top w:val="single" w:sz="4" w:space="0" w:color="000000"/>
              <w:left w:val="single" w:sz="4" w:space="0" w:color="000000"/>
              <w:bottom w:val="single" w:sz="4" w:space="0" w:color="000000"/>
            </w:tcBorders>
            <w:shd w:val="clear" w:color="auto" w:fill="auto"/>
          </w:tcPr>
          <w:p w14:paraId="4B56B210" w14:textId="77777777" w:rsidR="00674622" w:rsidRPr="00674622" w:rsidRDefault="00674622" w:rsidP="00674622">
            <w:pPr>
              <w:spacing w:before="0"/>
              <w:rPr>
                <w:rFonts w:cs="Arial"/>
                <w:b/>
                <w:bCs/>
                <w:i/>
                <w:iCs/>
                <w:sz w:val="24"/>
                <w:szCs w:val="24"/>
              </w:rPr>
            </w:pPr>
          </w:p>
          <w:p w14:paraId="57F9DDA9" w14:textId="77777777" w:rsidR="00343A18" w:rsidRPr="00674622" w:rsidRDefault="00674622" w:rsidP="00674622">
            <w:pPr>
              <w:spacing w:before="0"/>
              <w:rPr>
                <w:rFonts w:cs="Arial"/>
                <w:bCs/>
                <w:i/>
                <w:iCs/>
                <w:sz w:val="24"/>
                <w:szCs w:val="24"/>
              </w:rPr>
            </w:pPr>
            <w:r w:rsidRPr="00674622">
              <w:rPr>
                <w:rFonts w:cs="Arial"/>
                <w:bCs/>
                <w:i/>
                <w:iCs/>
                <w:sz w:val="24"/>
                <w:szCs w:val="24"/>
              </w:rPr>
              <w:t xml:space="preserve">Врста правног лица: </w:t>
            </w:r>
            <w:r>
              <w:rPr>
                <w:rFonts w:cs="Arial"/>
                <w:bCs/>
                <w:i/>
                <w:iCs/>
                <w:color w:val="00B0F0"/>
                <w:sz w:val="24"/>
                <w:szCs w:val="24"/>
              </w:rPr>
              <w:t xml:space="preserve">(микро, мало, средње, велико, </w:t>
            </w:r>
            <w:r w:rsidRPr="00674622">
              <w:rPr>
                <w:rFonts w:cs="Arial"/>
                <w:bCs/>
                <w:i/>
                <w:iCs/>
                <w:color w:val="00B0F0"/>
                <w:sz w:val="24"/>
                <w:szCs w:val="24"/>
              </w:rPr>
              <w:t>физичко лице)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27B99209" w14:textId="77777777" w:rsidR="00343A18" w:rsidRPr="00EC5BB4" w:rsidRDefault="00343A18" w:rsidP="00BC01DC">
            <w:pPr>
              <w:snapToGrid w:val="0"/>
              <w:spacing w:before="0"/>
              <w:rPr>
                <w:rFonts w:cs="Arial"/>
                <w:b/>
                <w:bCs/>
                <w:i/>
                <w:iCs/>
                <w:sz w:val="24"/>
                <w:szCs w:val="24"/>
              </w:rPr>
            </w:pPr>
          </w:p>
          <w:p w14:paraId="15241D7E" w14:textId="77777777" w:rsidR="00343A18" w:rsidRPr="00EC5BB4" w:rsidRDefault="00343A18" w:rsidP="00BC01DC">
            <w:pPr>
              <w:spacing w:before="0"/>
              <w:rPr>
                <w:rFonts w:cs="Arial"/>
                <w:b/>
                <w:bCs/>
                <w:i/>
                <w:iCs/>
                <w:sz w:val="24"/>
                <w:szCs w:val="24"/>
              </w:rPr>
            </w:pPr>
          </w:p>
          <w:p w14:paraId="258C236C" w14:textId="77777777" w:rsidR="00343A18" w:rsidRPr="00EC5BB4" w:rsidRDefault="00343A18" w:rsidP="00BC01DC">
            <w:pPr>
              <w:spacing w:before="0"/>
              <w:rPr>
                <w:rFonts w:cs="Arial"/>
                <w:b/>
                <w:bCs/>
                <w:i/>
                <w:iCs/>
                <w:sz w:val="24"/>
                <w:szCs w:val="24"/>
              </w:rPr>
            </w:pPr>
          </w:p>
        </w:tc>
      </w:tr>
      <w:tr w:rsidR="00343A18" w:rsidRPr="00EC5BB4" w14:paraId="595AFECC" w14:textId="77777777" w:rsidTr="008E79C5">
        <w:trPr>
          <w:trHeight w:val="683"/>
        </w:trPr>
        <w:tc>
          <w:tcPr>
            <w:tcW w:w="4965" w:type="dxa"/>
            <w:tcBorders>
              <w:top w:val="single" w:sz="4" w:space="0" w:color="000000"/>
              <w:left w:val="single" w:sz="4" w:space="0" w:color="000000"/>
              <w:bottom w:val="single" w:sz="4" w:space="0" w:color="000000"/>
            </w:tcBorders>
            <w:shd w:val="clear" w:color="auto" w:fill="auto"/>
          </w:tcPr>
          <w:p w14:paraId="4DE81794"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5BDD70D7" w14:textId="77777777" w:rsidR="00343A18" w:rsidRPr="00EC5BB4" w:rsidRDefault="00343A18" w:rsidP="00BC01DC">
            <w:pPr>
              <w:snapToGrid w:val="0"/>
              <w:spacing w:before="0"/>
              <w:rPr>
                <w:rFonts w:cs="Arial"/>
                <w:b/>
                <w:bCs/>
                <w:i/>
                <w:iCs/>
                <w:sz w:val="24"/>
                <w:szCs w:val="24"/>
              </w:rPr>
            </w:pPr>
          </w:p>
          <w:p w14:paraId="593ECD68" w14:textId="77777777" w:rsidR="00343A18" w:rsidRPr="00EC5BB4" w:rsidRDefault="00343A18" w:rsidP="00BC01DC">
            <w:pPr>
              <w:spacing w:before="0"/>
              <w:rPr>
                <w:rFonts w:cs="Arial"/>
                <w:b/>
                <w:bCs/>
                <w:i/>
                <w:iCs/>
                <w:sz w:val="24"/>
                <w:szCs w:val="24"/>
              </w:rPr>
            </w:pPr>
          </w:p>
        </w:tc>
      </w:tr>
      <w:tr w:rsidR="00343A18" w:rsidRPr="00EC5BB4" w14:paraId="1C7D36BB" w14:textId="77777777" w:rsidTr="008E79C5">
        <w:trPr>
          <w:trHeight w:val="467"/>
        </w:trPr>
        <w:tc>
          <w:tcPr>
            <w:tcW w:w="4965" w:type="dxa"/>
            <w:tcBorders>
              <w:top w:val="single" w:sz="4" w:space="0" w:color="000000"/>
              <w:left w:val="single" w:sz="4" w:space="0" w:color="000000"/>
              <w:bottom w:val="single" w:sz="4" w:space="0" w:color="000000"/>
            </w:tcBorders>
            <w:shd w:val="clear" w:color="auto" w:fill="auto"/>
          </w:tcPr>
          <w:p w14:paraId="12EDC728"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46FE045A" w14:textId="77777777" w:rsidR="00343A18" w:rsidRPr="00EC5BB4" w:rsidRDefault="00343A18" w:rsidP="00BC01DC">
            <w:pPr>
              <w:snapToGrid w:val="0"/>
              <w:spacing w:before="0"/>
              <w:rPr>
                <w:rFonts w:cs="Arial"/>
                <w:b/>
                <w:bCs/>
                <w:i/>
                <w:iCs/>
                <w:sz w:val="24"/>
                <w:szCs w:val="24"/>
              </w:rPr>
            </w:pPr>
          </w:p>
          <w:p w14:paraId="19F9BABA" w14:textId="77777777" w:rsidR="00343A18" w:rsidRPr="00EC5BB4" w:rsidRDefault="00343A18" w:rsidP="00BC01DC">
            <w:pPr>
              <w:spacing w:before="0"/>
              <w:rPr>
                <w:rFonts w:cs="Arial"/>
                <w:b/>
                <w:bCs/>
                <w:i/>
                <w:iCs/>
                <w:sz w:val="24"/>
                <w:szCs w:val="24"/>
              </w:rPr>
            </w:pPr>
          </w:p>
        </w:tc>
      </w:tr>
      <w:tr w:rsidR="00343A18" w:rsidRPr="00EC5BB4" w14:paraId="4CCE44B0" w14:textId="77777777" w:rsidTr="008E79C5">
        <w:tc>
          <w:tcPr>
            <w:tcW w:w="4965" w:type="dxa"/>
            <w:tcBorders>
              <w:top w:val="single" w:sz="4" w:space="0" w:color="000000"/>
              <w:left w:val="single" w:sz="4" w:space="0" w:color="000000"/>
              <w:bottom w:val="single" w:sz="4" w:space="0" w:color="000000"/>
            </w:tcBorders>
            <w:shd w:val="clear" w:color="auto" w:fill="auto"/>
          </w:tcPr>
          <w:p w14:paraId="0AA97084"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214E1D7F" w14:textId="77777777" w:rsidR="00343A18" w:rsidRPr="00EC5BB4" w:rsidRDefault="00343A18" w:rsidP="00BC01DC">
            <w:pPr>
              <w:snapToGrid w:val="0"/>
              <w:spacing w:before="0"/>
              <w:rPr>
                <w:rFonts w:cs="Arial"/>
                <w:b/>
                <w:bCs/>
                <w:i/>
                <w:iCs/>
                <w:sz w:val="24"/>
                <w:szCs w:val="24"/>
                <w:lang w:val="ru-RU"/>
              </w:rPr>
            </w:pPr>
          </w:p>
        </w:tc>
      </w:tr>
      <w:tr w:rsidR="00343A18" w:rsidRPr="00EC5BB4" w14:paraId="3AD10942" w14:textId="77777777" w:rsidTr="008E79C5">
        <w:trPr>
          <w:trHeight w:val="512"/>
        </w:trPr>
        <w:tc>
          <w:tcPr>
            <w:tcW w:w="4965" w:type="dxa"/>
            <w:tcBorders>
              <w:top w:val="single" w:sz="4" w:space="0" w:color="000000"/>
              <w:left w:val="single" w:sz="4" w:space="0" w:color="000000"/>
              <w:bottom w:val="single" w:sz="4" w:space="0" w:color="000000"/>
            </w:tcBorders>
            <w:shd w:val="clear" w:color="auto" w:fill="auto"/>
          </w:tcPr>
          <w:p w14:paraId="202DEC94" w14:textId="77777777" w:rsidR="00343A18" w:rsidRPr="00EC5BB4" w:rsidRDefault="00343A18" w:rsidP="00BC01DC">
            <w:pPr>
              <w:spacing w:before="0"/>
              <w:rPr>
                <w:rFonts w:cs="Arial"/>
                <w:i/>
                <w:iCs/>
                <w:sz w:val="24"/>
                <w:szCs w:val="24"/>
              </w:rPr>
            </w:pPr>
          </w:p>
          <w:p w14:paraId="1CD9BF09"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8828ADE" w14:textId="77777777" w:rsidR="00343A18" w:rsidRPr="00EC5BB4" w:rsidRDefault="00343A18" w:rsidP="00BC01DC">
            <w:pPr>
              <w:snapToGrid w:val="0"/>
              <w:spacing w:before="0"/>
              <w:rPr>
                <w:rFonts w:cs="Arial"/>
                <w:b/>
                <w:bCs/>
                <w:i/>
                <w:iCs/>
                <w:sz w:val="24"/>
                <w:szCs w:val="24"/>
              </w:rPr>
            </w:pPr>
          </w:p>
          <w:p w14:paraId="7316553D" w14:textId="77777777" w:rsidR="00343A18" w:rsidRPr="00EC5BB4" w:rsidRDefault="00343A18" w:rsidP="00BC01DC">
            <w:pPr>
              <w:spacing w:before="0"/>
              <w:rPr>
                <w:rFonts w:cs="Arial"/>
                <w:b/>
                <w:bCs/>
                <w:i/>
                <w:iCs/>
                <w:sz w:val="24"/>
                <w:szCs w:val="24"/>
              </w:rPr>
            </w:pPr>
          </w:p>
        </w:tc>
      </w:tr>
      <w:tr w:rsidR="00343A18" w:rsidRPr="00EC5BB4" w14:paraId="2C3A3864" w14:textId="77777777" w:rsidTr="008E79C5">
        <w:tc>
          <w:tcPr>
            <w:tcW w:w="4965" w:type="dxa"/>
            <w:tcBorders>
              <w:top w:val="single" w:sz="4" w:space="0" w:color="000000"/>
              <w:left w:val="single" w:sz="4" w:space="0" w:color="000000"/>
              <w:bottom w:val="single" w:sz="4" w:space="0" w:color="000000"/>
            </w:tcBorders>
            <w:shd w:val="clear" w:color="auto" w:fill="auto"/>
          </w:tcPr>
          <w:p w14:paraId="005D0BD0"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0C9ACE15" w14:textId="77777777" w:rsidR="00343A18" w:rsidRPr="00EC5BB4" w:rsidRDefault="00343A18" w:rsidP="00BC01DC">
            <w:pPr>
              <w:spacing w:before="0"/>
              <w:rPr>
                <w:rFonts w:cs="Arial"/>
                <w:b/>
                <w:bCs/>
                <w:i/>
                <w:iCs/>
                <w:sz w:val="24"/>
                <w:szCs w:val="24"/>
                <w:lang w:val="ru-RU"/>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29E0B2DB" w14:textId="77777777" w:rsidR="00343A18" w:rsidRPr="00EC5BB4" w:rsidRDefault="00343A18" w:rsidP="00BC01DC">
            <w:pPr>
              <w:snapToGrid w:val="0"/>
              <w:spacing w:before="0"/>
              <w:rPr>
                <w:rFonts w:cs="Arial"/>
                <w:b/>
                <w:bCs/>
                <w:i/>
                <w:iCs/>
                <w:sz w:val="24"/>
                <w:szCs w:val="24"/>
                <w:lang w:val="ru-RU"/>
              </w:rPr>
            </w:pPr>
          </w:p>
        </w:tc>
      </w:tr>
      <w:tr w:rsidR="00343A18" w:rsidRPr="00EC5BB4" w14:paraId="13D81BE1" w14:textId="77777777" w:rsidTr="008E79C5">
        <w:trPr>
          <w:trHeight w:val="557"/>
        </w:trPr>
        <w:tc>
          <w:tcPr>
            <w:tcW w:w="4965" w:type="dxa"/>
            <w:tcBorders>
              <w:top w:val="single" w:sz="4" w:space="0" w:color="000000"/>
              <w:left w:val="single" w:sz="4" w:space="0" w:color="000000"/>
              <w:bottom w:val="single" w:sz="4" w:space="0" w:color="000000"/>
            </w:tcBorders>
            <w:shd w:val="clear" w:color="auto" w:fill="auto"/>
          </w:tcPr>
          <w:p w14:paraId="509231CD" w14:textId="77777777" w:rsidR="0012275D" w:rsidRDefault="00343A18" w:rsidP="0012275D">
            <w:pPr>
              <w:spacing w:before="0"/>
              <w:rPr>
                <w:rFonts w:cs="Arial"/>
                <w:b/>
                <w:bCs/>
                <w:i/>
                <w:iCs/>
                <w:sz w:val="24"/>
                <w:szCs w:val="24"/>
              </w:rPr>
            </w:pPr>
            <w:r w:rsidRPr="00EC5BB4">
              <w:rPr>
                <w:rFonts w:cs="Arial"/>
                <w:i/>
                <w:iCs/>
                <w:sz w:val="24"/>
                <w:szCs w:val="24"/>
              </w:rPr>
              <w:t>Телефон:</w:t>
            </w:r>
          </w:p>
          <w:p w14:paraId="138D6306" w14:textId="77777777" w:rsidR="00343A18" w:rsidRPr="0012275D" w:rsidRDefault="00343A18" w:rsidP="0012275D">
            <w:pPr>
              <w:rPr>
                <w:rFonts w:cs="Arial"/>
                <w:sz w:val="24"/>
                <w:szCs w:val="24"/>
              </w:rPr>
            </w:pP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21C9B5F" w14:textId="77777777" w:rsidR="00343A18" w:rsidRPr="00EC5BB4" w:rsidRDefault="00343A18" w:rsidP="00BC01DC">
            <w:pPr>
              <w:snapToGrid w:val="0"/>
              <w:spacing w:before="0"/>
              <w:rPr>
                <w:rFonts w:cs="Arial"/>
                <w:b/>
                <w:bCs/>
                <w:i/>
                <w:iCs/>
                <w:sz w:val="24"/>
                <w:szCs w:val="24"/>
              </w:rPr>
            </w:pPr>
          </w:p>
          <w:p w14:paraId="0E815C36" w14:textId="77777777" w:rsidR="00343A18" w:rsidRPr="00EC5BB4" w:rsidRDefault="00343A18" w:rsidP="00BC01DC">
            <w:pPr>
              <w:spacing w:before="0"/>
              <w:rPr>
                <w:rFonts w:cs="Arial"/>
                <w:b/>
                <w:bCs/>
                <w:i/>
                <w:iCs/>
                <w:sz w:val="24"/>
                <w:szCs w:val="24"/>
              </w:rPr>
            </w:pPr>
          </w:p>
          <w:p w14:paraId="13BB4F26" w14:textId="77777777" w:rsidR="00343A18" w:rsidRPr="00EC5BB4" w:rsidRDefault="00343A18" w:rsidP="00BC01DC">
            <w:pPr>
              <w:spacing w:before="0"/>
              <w:rPr>
                <w:rFonts w:cs="Arial"/>
                <w:b/>
                <w:bCs/>
                <w:i/>
                <w:iCs/>
                <w:sz w:val="24"/>
                <w:szCs w:val="24"/>
              </w:rPr>
            </w:pPr>
          </w:p>
        </w:tc>
      </w:tr>
      <w:tr w:rsidR="00343A18" w:rsidRPr="00EC5BB4" w14:paraId="4A5BDB2B" w14:textId="77777777" w:rsidTr="008E79C5">
        <w:trPr>
          <w:trHeight w:val="530"/>
        </w:trPr>
        <w:tc>
          <w:tcPr>
            <w:tcW w:w="4965" w:type="dxa"/>
            <w:tcBorders>
              <w:top w:val="single" w:sz="4" w:space="0" w:color="000000"/>
              <w:left w:val="single" w:sz="4" w:space="0" w:color="000000"/>
              <w:bottom w:val="single" w:sz="4" w:space="0" w:color="000000"/>
            </w:tcBorders>
            <w:shd w:val="clear" w:color="auto" w:fill="auto"/>
          </w:tcPr>
          <w:p w14:paraId="64B24D9E"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2758A029" w14:textId="77777777" w:rsidR="00343A18" w:rsidRPr="00EC5BB4" w:rsidRDefault="00343A18" w:rsidP="00BC01DC">
            <w:pPr>
              <w:snapToGrid w:val="0"/>
              <w:spacing w:before="0"/>
              <w:rPr>
                <w:rFonts w:cs="Arial"/>
                <w:b/>
                <w:bCs/>
                <w:i/>
                <w:iCs/>
                <w:sz w:val="24"/>
                <w:szCs w:val="24"/>
              </w:rPr>
            </w:pPr>
          </w:p>
          <w:p w14:paraId="0E04FEBE" w14:textId="77777777" w:rsidR="00343A18" w:rsidRPr="00EC5BB4" w:rsidRDefault="00343A18" w:rsidP="00BC01DC">
            <w:pPr>
              <w:spacing w:before="0"/>
              <w:rPr>
                <w:rFonts w:cs="Arial"/>
                <w:b/>
                <w:bCs/>
                <w:i/>
                <w:iCs/>
                <w:sz w:val="24"/>
                <w:szCs w:val="24"/>
              </w:rPr>
            </w:pPr>
          </w:p>
          <w:p w14:paraId="70AD7B30" w14:textId="77777777" w:rsidR="00343A18" w:rsidRPr="00EC5BB4" w:rsidRDefault="00343A18" w:rsidP="00BC01DC">
            <w:pPr>
              <w:spacing w:before="0"/>
              <w:rPr>
                <w:rFonts w:cs="Arial"/>
                <w:b/>
                <w:bCs/>
                <w:i/>
                <w:iCs/>
                <w:sz w:val="24"/>
                <w:szCs w:val="24"/>
              </w:rPr>
            </w:pPr>
          </w:p>
        </w:tc>
      </w:tr>
      <w:tr w:rsidR="00343A18" w:rsidRPr="00EC5BB4" w14:paraId="68F3F766" w14:textId="77777777" w:rsidTr="008E79C5">
        <w:trPr>
          <w:trHeight w:val="593"/>
        </w:trPr>
        <w:tc>
          <w:tcPr>
            <w:tcW w:w="4965" w:type="dxa"/>
            <w:tcBorders>
              <w:top w:val="single" w:sz="4" w:space="0" w:color="000000"/>
              <w:left w:val="single" w:sz="4" w:space="0" w:color="000000"/>
              <w:bottom w:val="single" w:sz="4" w:space="0" w:color="000000"/>
            </w:tcBorders>
            <w:shd w:val="clear" w:color="auto" w:fill="auto"/>
          </w:tcPr>
          <w:p w14:paraId="40F3EED7"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91E8F5C" w14:textId="77777777" w:rsidR="00343A18" w:rsidRPr="00EC5BB4" w:rsidRDefault="00343A18" w:rsidP="00BC01DC">
            <w:pPr>
              <w:snapToGrid w:val="0"/>
              <w:spacing w:before="0"/>
              <w:rPr>
                <w:rFonts w:cs="Arial"/>
                <w:b/>
                <w:bCs/>
                <w:i/>
                <w:iCs/>
                <w:sz w:val="24"/>
                <w:szCs w:val="24"/>
                <w:lang w:val="ru-RU"/>
              </w:rPr>
            </w:pPr>
          </w:p>
          <w:p w14:paraId="546EB3C8" w14:textId="77777777" w:rsidR="00343A18" w:rsidRPr="00EC5BB4" w:rsidRDefault="00343A18" w:rsidP="00BC01DC">
            <w:pPr>
              <w:spacing w:before="0"/>
              <w:rPr>
                <w:rFonts w:cs="Arial"/>
                <w:b/>
                <w:bCs/>
                <w:i/>
                <w:iCs/>
                <w:sz w:val="24"/>
                <w:szCs w:val="24"/>
                <w:lang w:val="ru-RU"/>
              </w:rPr>
            </w:pPr>
          </w:p>
          <w:p w14:paraId="35F3E70F" w14:textId="77777777" w:rsidR="00343A18" w:rsidRPr="00EC5BB4" w:rsidRDefault="00343A18" w:rsidP="00BC01DC">
            <w:pPr>
              <w:spacing w:before="0"/>
              <w:rPr>
                <w:rFonts w:cs="Arial"/>
                <w:b/>
                <w:bCs/>
                <w:i/>
                <w:iCs/>
                <w:sz w:val="24"/>
                <w:szCs w:val="24"/>
                <w:lang w:val="ru-RU"/>
              </w:rPr>
            </w:pPr>
          </w:p>
        </w:tc>
      </w:tr>
      <w:tr w:rsidR="00343A18" w:rsidRPr="00EC5BB4" w14:paraId="384A9B5E" w14:textId="77777777" w:rsidTr="008E79C5">
        <w:trPr>
          <w:trHeight w:val="593"/>
        </w:trPr>
        <w:tc>
          <w:tcPr>
            <w:tcW w:w="4965" w:type="dxa"/>
            <w:tcBorders>
              <w:top w:val="single" w:sz="4" w:space="0" w:color="000000"/>
              <w:left w:val="single" w:sz="4" w:space="0" w:color="000000"/>
              <w:bottom w:val="single" w:sz="4" w:space="0" w:color="000000"/>
            </w:tcBorders>
            <w:shd w:val="clear" w:color="auto" w:fill="auto"/>
          </w:tcPr>
          <w:p w14:paraId="7266F2C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27D67C7" w14:textId="77777777" w:rsidR="00343A18" w:rsidRPr="00EC5BB4" w:rsidRDefault="00343A18" w:rsidP="00BC01DC">
            <w:pPr>
              <w:snapToGrid w:val="0"/>
              <w:spacing w:before="0"/>
              <w:ind w:firstLine="708"/>
              <w:rPr>
                <w:rFonts w:cs="Arial"/>
                <w:b/>
                <w:bCs/>
                <w:i/>
                <w:iCs/>
                <w:sz w:val="24"/>
                <w:szCs w:val="24"/>
                <w:lang w:val="ru-RU"/>
              </w:rPr>
            </w:pPr>
          </w:p>
          <w:p w14:paraId="50033E3E" w14:textId="77777777" w:rsidR="00343A18" w:rsidRPr="00EC5BB4" w:rsidRDefault="00343A18" w:rsidP="00BC01DC">
            <w:pPr>
              <w:spacing w:before="0"/>
              <w:ind w:firstLine="708"/>
              <w:rPr>
                <w:rFonts w:cs="Arial"/>
                <w:b/>
                <w:bCs/>
                <w:i/>
                <w:iCs/>
                <w:sz w:val="24"/>
                <w:szCs w:val="24"/>
                <w:lang w:val="ru-RU"/>
              </w:rPr>
            </w:pPr>
          </w:p>
          <w:p w14:paraId="2777C198" w14:textId="77777777" w:rsidR="00343A18" w:rsidRPr="00EC5BB4" w:rsidRDefault="00343A18" w:rsidP="00BC01DC">
            <w:pPr>
              <w:spacing w:before="0"/>
              <w:ind w:firstLine="708"/>
              <w:rPr>
                <w:rFonts w:cs="Arial"/>
                <w:b/>
                <w:bCs/>
                <w:i/>
                <w:iCs/>
                <w:sz w:val="24"/>
                <w:szCs w:val="24"/>
                <w:lang w:val="ru-RU"/>
              </w:rPr>
            </w:pPr>
          </w:p>
        </w:tc>
      </w:tr>
    </w:tbl>
    <w:p w14:paraId="21373300" w14:textId="77777777" w:rsidR="00343A18" w:rsidRPr="00EC5BB4" w:rsidRDefault="00343A18" w:rsidP="00343A18">
      <w:pPr>
        <w:spacing w:before="0"/>
        <w:rPr>
          <w:rFonts w:cs="Arial"/>
          <w:sz w:val="24"/>
          <w:szCs w:val="24"/>
        </w:rPr>
      </w:pPr>
    </w:p>
    <w:p w14:paraId="5DAC5646"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6A5FEB35" w14:textId="77777777" w:rsidTr="002C0EDB">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7769C03" w14:textId="77777777" w:rsidR="00343A18" w:rsidRPr="00EC5BB4" w:rsidRDefault="00343A18" w:rsidP="00BC01DC">
            <w:pPr>
              <w:snapToGrid w:val="0"/>
              <w:spacing w:before="0"/>
              <w:jc w:val="center"/>
              <w:rPr>
                <w:rFonts w:cs="Arial"/>
                <w:sz w:val="24"/>
                <w:szCs w:val="24"/>
              </w:rPr>
            </w:pPr>
          </w:p>
          <w:p w14:paraId="5C4BFE1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399C578A" w14:textId="77777777" w:rsidTr="002C0EDB">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CCF4032" w14:textId="77777777" w:rsidR="00343A18" w:rsidRPr="00EC5BB4" w:rsidRDefault="00343A18" w:rsidP="00BC01DC">
            <w:pPr>
              <w:snapToGrid w:val="0"/>
              <w:spacing w:before="0"/>
              <w:jc w:val="center"/>
              <w:rPr>
                <w:rFonts w:eastAsia="TimesNewRomanPSMT" w:cs="Arial"/>
                <w:b/>
                <w:bCs/>
                <w:sz w:val="24"/>
                <w:szCs w:val="24"/>
              </w:rPr>
            </w:pPr>
          </w:p>
          <w:p w14:paraId="35DEA63E"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182F6D4" w14:textId="77777777" w:rsidTr="002C0EDB">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DD719C2" w14:textId="77777777" w:rsidR="00343A18" w:rsidRPr="00EC5BB4" w:rsidRDefault="00343A18" w:rsidP="00BC01DC">
            <w:pPr>
              <w:snapToGrid w:val="0"/>
              <w:spacing w:before="0"/>
              <w:jc w:val="center"/>
              <w:rPr>
                <w:rFonts w:eastAsia="TimesNewRomanPSMT" w:cs="Arial"/>
                <w:b/>
                <w:bCs/>
                <w:sz w:val="24"/>
                <w:szCs w:val="24"/>
              </w:rPr>
            </w:pPr>
          </w:p>
          <w:p w14:paraId="0003EC0A"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0843E987" w14:textId="77777777" w:rsidR="002C0EDB" w:rsidRDefault="002C0EDB" w:rsidP="00343A18">
      <w:pPr>
        <w:spacing w:before="0"/>
        <w:rPr>
          <w:rFonts w:cs="Arial"/>
          <w:b/>
          <w:i/>
          <w:iCs/>
          <w:sz w:val="20"/>
          <w:szCs w:val="20"/>
          <w:lang w:val="ru-RU"/>
        </w:rPr>
      </w:pPr>
    </w:p>
    <w:p w14:paraId="30629E6C"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264642C" w14:textId="77777777" w:rsidR="00343A18" w:rsidRPr="00EC5BB4" w:rsidRDefault="00343A18" w:rsidP="00343A18">
      <w:pPr>
        <w:spacing w:before="0"/>
        <w:rPr>
          <w:rFonts w:eastAsia="TimesNewRomanPSMT" w:cs="Arial"/>
          <w:bCs/>
          <w:sz w:val="24"/>
          <w:szCs w:val="24"/>
        </w:rPr>
      </w:pPr>
    </w:p>
    <w:p w14:paraId="7063C063"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3DD89ABD"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9282" w:type="dxa"/>
        <w:tblInd w:w="-20" w:type="dxa"/>
        <w:tblLayout w:type="fixed"/>
        <w:tblLook w:val="0000" w:firstRow="0" w:lastRow="0" w:firstColumn="0" w:lastColumn="0" w:noHBand="0" w:noVBand="0"/>
      </w:tblPr>
      <w:tblGrid>
        <w:gridCol w:w="465"/>
        <w:gridCol w:w="4500"/>
        <w:gridCol w:w="4317"/>
      </w:tblGrid>
      <w:tr w:rsidR="00343A18" w:rsidRPr="00EC5BB4" w14:paraId="3A8BD5C2" w14:textId="77777777" w:rsidTr="008E79C5">
        <w:tc>
          <w:tcPr>
            <w:tcW w:w="465" w:type="dxa"/>
            <w:tcBorders>
              <w:top w:val="single" w:sz="4" w:space="0" w:color="000000"/>
              <w:left w:val="single" w:sz="4" w:space="0" w:color="000000"/>
              <w:bottom w:val="single" w:sz="4" w:space="0" w:color="000000"/>
            </w:tcBorders>
            <w:shd w:val="clear" w:color="auto" w:fill="auto"/>
          </w:tcPr>
          <w:p w14:paraId="39B51968" w14:textId="77777777" w:rsidR="00343A18" w:rsidRPr="00EC5BB4" w:rsidRDefault="00343A18" w:rsidP="00BC01DC">
            <w:pPr>
              <w:snapToGrid w:val="0"/>
              <w:spacing w:before="0"/>
              <w:rPr>
                <w:rFonts w:cs="Arial"/>
                <w:sz w:val="24"/>
                <w:szCs w:val="24"/>
              </w:rPr>
            </w:pPr>
          </w:p>
          <w:p w14:paraId="739C6EF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500" w:type="dxa"/>
            <w:tcBorders>
              <w:top w:val="single" w:sz="4" w:space="0" w:color="000000"/>
              <w:left w:val="single" w:sz="4" w:space="0" w:color="000000"/>
              <w:bottom w:val="single" w:sz="4" w:space="0" w:color="000000"/>
            </w:tcBorders>
            <w:shd w:val="clear" w:color="auto" w:fill="auto"/>
          </w:tcPr>
          <w:p w14:paraId="5359DECF" w14:textId="77777777" w:rsidR="00343A18" w:rsidRPr="00EC5BB4" w:rsidRDefault="00343A18" w:rsidP="00BC01DC">
            <w:pPr>
              <w:snapToGrid w:val="0"/>
              <w:spacing w:before="0"/>
              <w:rPr>
                <w:rFonts w:eastAsia="TimesNewRomanPSMT" w:cs="Arial"/>
                <w:bCs/>
                <w:i/>
                <w:sz w:val="24"/>
                <w:szCs w:val="24"/>
              </w:rPr>
            </w:pPr>
          </w:p>
          <w:p w14:paraId="39C5866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69C15FF9" w14:textId="77777777" w:rsidR="00343A18" w:rsidRPr="00EC5BB4" w:rsidRDefault="00343A18" w:rsidP="00BC01DC">
            <w:pPr>
              <w:snapToGrid w:val="0"/>
              <w:spacing w:before="0"/>
              <w:rPr>
                <w:rFonts w:eastAsia="TimesNewRomanPSMT" w:cs="Arial"/>
                <w:b/>
                <w:bCs/>
                <w:sz w:val="24"/>
                <w:szCs w:val="24"/>
              </w:rPr>
            </w:pPr>
          </w:p>
        </w:tc>
      </w:tr>
      <w:tr w:rsidR="00343A18" w:rsidRPr="00EC5BB4" w14:paraId="1888E7F3" w14:textId="77777777" w:rsidTr="008E79C5">
        <w:tc>
          <w:tcPr>
            <w:tcW w:w="465" w:type="dxa"/>
            <w:tcBorders>
              <w:top w:val="single" w:sz="4" w:space="0" w:color="000000"/>
              <w:left w:val="single" w:sz="4" w:space="0" w:color="000000"/>
              <w:bottom w:val="single" w:sz="4" w:space="0" w:color="000000"/>
            </w:tcBorders>
            <w:shd w:val="clear" w:color="auto" w:fill="auto"/>
          </w:tcPr>
          <w:p w14:paraId="21944873" w14:textId="77777777" w:rsidR="00343A18" w:rsidRPr="00EC5BB4" w:rsidRDefault="00343A18" w:rsidP="00BC01DC">
            <w:pPr>
              <w:snapToGrid w:val="0"/>
              <w:spacing w:before="0"/>
              <w:rPr>
                <w:rFonts w:eastAsia="TimesNewRomanPSMT" w:cs="Arial"/>
                <w:bCs/>
                <w:i/>
                <w:sz w:val="24"/>
                <w:szCs w:val="24"/>
              </w:rPr>
            </w:pPr>
          </w:p>
          <w:p w14:paraId="50AC1681" w14:textId="77777777" w:rsidR="00343A18" w:rsidRPr="00EC5BB4" w:rsidRDefault="00343A18" w:rsidP="00BC01DC">
            <w:pPr>
              <w:spacing w:before="0"/>
              <w:rPr>
                <w:rFonts w:eastAsia="TimesNewRomanPSMT" w:cs="Arial"/>
                <w:bCs/>
                <w:i/>
                <w:sz w:val="24"/>
                <w:szCs w:val="24"/>
              </w:rPr>
            </w:pPr>
          </w:p>
        </w:tc>
        <w:tc>
          <w:tcPr>
            <w:tcW w:w="4500" w:type="dxa"/>
            <w:tcBorders>
              <w:top w:val="single" w:sz="4" w:space="0" w:color="000000"/>
              <w:left w:val="single" w:sz="4" w:space="0" w:color="000000"/>
              <w:bottom w:val="single" w:sz="4" w:space="0" w:color="000000"/>
            </w:tcBorders>
            <w:shd w:val="clear" w:color="auto" w:fill="auto"/>
          </w:tcPr>
          <w:p w14:paraId="74E82B93" w14:textId="77777777" w:rsidR="00343A18" w:rsidRPr="00EC5BB4" w:rsidRDefault="00343A18" w:rsidP="00BC01DC">
            <w:pPr>
              <w:snapToGrid w:val="0"/>
              <w:spacing w:before="0"/>
              <w:rPr>
                <w:rFonts w:eastAsia="TimesNewRomanPSMT" w:cs="Arial"/>
                <w:bCs/>
                <w:i/>
                <w:sz w:val="24"/>
                <w:szCs w:val="24"/>
              </w:rPr>
            </w:pPr>
          </w:p>
          <w:p w14:paraId="09DCA902" w14:textId="77777777" w:rsidR="00343A18" w:rsidRPr="00674622" w:rsidRDefault="00674622" w:rsidP="00674622">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r w:rsidRPr="00674622">
              <w:rPr>
                <w:rFonts w:eastAsia="TimesNewRomanPSMT" w:cs="Arial"/>
                <w:bCs/>
                <w:i/>
                <w:color w:val="00B0F0"/>
                <w:sz w:val="24"/>
                <w:szCs w:val="24"/>
                <w:lang w:val="sr-Cyrl-RS"/>
              </w:rPr>
              <w:t>(м</w:t>
            </w:r>
            <w:r>
              <w:rPr>
                <w:rFonts w:eastAsia="TimesNewRomanPSMT" w:cs="Arial"/>
                <w:bCs/>
                <w:i/>
                <w:color w:val="00B0F0"/>
                <w:sz w:val="24"/>
                <w:szCs w:val="24"/>
                <w:lang w:val="sr-Cyrl-RS"/>
              </w:rPr>
              <w:t>икро, мало, средње, велико,</w:t>
            </w:r>
            <w:r w:rsidRPr="00674622">
              <w:rPr>
                <w:rFonts w:eastAsia="TimesNewRomanPSMT" w:cs="Arial"/>
                <w:bCs/>
                <w:i/>
                <w:color w:val="00B0F0"/>
                <w:sz w:val="24"/>
                <w:szCs w:val="24"/>
                <w:lang w:val="sr-Cyrl-RS"/>
              </w:rPr>
              <w:t xml:space="preserve"> физичко лице)</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714C55EA" w14:textId="77777777" w:rsidR="00343A18" w:rsidRPr="00EC5BB4" w:rsidRDefault="00343A18" w:rsidP="00BC01DC">
            <w:pPr>
              <w:snapToGrid w:val="0"/>
              <w:spacing w:before="0"/>
              <w:rPr>
                <w:rFonts w:eastAsia="TimesNewRomanPSMT" w:cs="Arial"/>
                <w:b/>
                <w:bCs/>
                <w:sz w:val="24"/>
                <w:szCs w:val="24"/>
              </w:rPr>
            </w:pPr>
          </w:p>
        </w:tc>
      </w:tr>
      <w:tr w:rsidR="00674622" w:rsidRPr="00EC5BB4" w14:paraId="5504AA10" w14:textId="77777777" w:rsidTr="008E79C5">
        <w:trPr>
          <w:trHeight w:val="548"/>
        </w:trPr>
        <w:tc>
          <w:tcPr>
            <w:tcW w:w="465" w:type="dxa"/>
            <w:tcBorders>
              <w:top w:val="single" w:sz="4" w:space="0" w:color="000000"/>
              <w:left w:val="single" w:sz="4" w:space="0" w:color="000000"/>
              <w:bottom w:val="single" w:sz="4" w:space="0" w:color="000000"/>
            </w:tcBorders>
            <w:shd w:val="clear" w:color="auto" w:fill="auto"/>
          </w:tcPr>
          <w:p w14:paraId="57370528" w14:textId="77777777" w:rsidR="00674622" w:rsidRPr="00EC5BB4" w:rsidRDefault="00674622" w:rsidP="00BC01DC">
            <w:pPr>
              <w:snapToGrid w:val="0"/>
              <w:spacing w:before="0"/>
              <w:rPr>
                <w:rFonts w:eastAsia="TimesNewRomanPSMT" w:cs="Arial"/>
                <w:bCs/>
                <w:i/>
                <w:sz w:val="24"/>
                <w:szCs w:val="24"/>
              </w:rPr>
            </w:pPr>
          </w:p>
        </w:tc>
        <w:tc>
          <w:tcPr>
            <w:tcW w:w="4500" w:type="dxa"/>
            <w:tcBorders>
              <w:top w:val="single" w:sz="4" w:space="0" w:color="000000"/>
              <w:left w:val="single" w:sz="4" w:space="0" w:color="000000"/>
              <w:bottom w:val="single" w:sz="4" w:space="0" w:color="000000"/>
            </w:tcBorders>
            <w:shd w:val="clear" w:color="auto" w:fill="auto"/>
          </w:tcPr>
          <w:p w14:paraId="74CDABFD" w14:textId="77777777" w:rsidR="00674622" w:rsidRDefault="00674622" w:rsidP="00674622">
            <w:pPr>
              <w:snapToGrid w:val="0"/>
              <w:spacing w:before="0"/>
              <w:jc w:val="left"/>
              <w:rPr>
                <w:rFonts w:eastAsia="TimesNewRomanPSMT" w:cs="Arial"/>
                <w:bCs/>
                <w:i/>
                <w:sz w:val="24"/>
                <w:szCs w:val="24"/>
                <w:lang w:val="sr-Cyrl-RS"/>
              </w:rPr>
            </w:pPr>
          </w:p>
          <w:p w14:paraId="114C0EA9" w14:textId="77777777"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14:paraId="2DDB25B7" w14:textId="77777777" w:rsidR="00674622" w:rsidRPr="00674622" w:rsidRDefault="00674622" w:rsidP="00674622">
            <w:pPr>
              <w:snapToGrid w:val="0"/>
              <w:spacing w:before="0"/>
              <w:jc w:val="left"/>
              <w:rPr>
                <w:rFonts w:eastAsia="TimesNewRomanPSMT" w:cs="Arial"/>
                <w:bCs/>
                <w:i/>
                <w:sz w:val="24"/>
                <w:szCs w:val="24"/>
                <w:lang w:val="sr-Cyrl-RS"/>
              </w:rPr>
            </w:pP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4B42996C" w14:textId="77777777" w:rsidR="00674622" w:rsidRPr="00EC5BB4" w:rsidRDefault="00674622" w:rsidP="00BC01DC">
            <w:pPr>
              <w:snapToGrid w:val="0"/>
              <w:spacing w:before="0"/>
              <w:rPr>
                <w:rFonts w:eastAsia="TimesNewRomanPSMT" w:cs="Arial"/>
                <w:b/>
                <w:bCs/>
                <w:sz w:val="24"/>
                <w:szCs w:val="24"/>
              </w:rPr>
            </w:pPr>
          </w:p>
        </w:tc>
      </w:tr>
      <w:tr w:rsidR="00343A18" w:rsidRPr="00EC5BB4" w14:paraId="6A8D00D0" w14:textId="77777777" w:rsidTr="008E79C5">
        <w:tc>
          <w:tcPr>
            <w:tcW w:w="465" w:type="dxa"/>
            <w:tcBorders>
              <w:top w:val="single" w:sz="4" w:space="0" w:color="000000"/>
              <w:left w:val="single" w:sz="4" w:space="0" w:color="000000"/>
              <w:bottom w:val="single" w:sz="4" w:space="0" w:color="000000"/>
            </w:tcBorders>
            <w:shd w:val="clear" w:color="auto" w:fill="auto"/>
          </w:tcPr>
          <w:p w14:paraId="2EFCFBE2" w14:textId="77777777" w:rsidR="00343A18" w:rsidRPr="00EC5BB4" w:rsidRDefault="00343A18" w:rsidP="00BC01DC">
            <w:pPr>
              <w:snapToGrid w:val="0"/>
              <w:spacing w:before="0"/>
              <w:rPr>
                <w:rFonts w:eastAsia="TimesNewRomanPSMT" w:cs="Arial"/>
                <w:bCs/>
                <w:i/>
                <w:sz w:val="24"/>
                <w:szCs w:val="24"/>
              </w:rPr>
            </w:pPr>
          </w:p>
          <w:p w14:paraId="3A57DF4C" w14:textId="77777777" w:rsidR="00343A18" w:rsidRPr="00EC5BB4" w:rsidRDefault="00343A18" w:rsidP="00BC01DC">
            <w:pPr>
              <w:spacing w:before="0"/>
              <w:rPr>
                <w:rFonts w:eastAsia="TimesNewRomanPSMT" w:cs="Arial"/>
                <w:bCs/>
                <w:i/>
                <w:sz w:val="24"/>
                <w:szCs w:val="24"/>
              </w:rPr>
            </w:pPr>
          </w:p>
        </w:tc>
        <w:tc>
          <w:tcPr>
            <w:tcW w:w="4500" w:type="dxa"/>
            <w:tcBorders>
              <w:top w:val="single" w:sz="4" w:space="0" w:color="000000"/>
              <w:left w:val="single" w:sz="4" w:space="0" w:color="000000"/>
              <w:bottom w:val="single" w:sz="4" w:space="0" w:color="000000"/>
            </w:tcBorders>
            <w:shd w:val="clear" w:color="auto" w:fill="auto"/>
          </w:tcPr>
          <w:p w14:paraId="581E4A6A" w14:textId="77777777" w:rsidR="00343A18" w:rsidRPr="00EC5BB4" w:rsidRDefault="00343A18" w:rsidP="00BC01DC">
            <w:pPr>
              <w:snapToGrid w:val="0"/>
              <w:spacing w:before="0"/>
              <w:rPr>
                <w:rFonts w:eastAsia="TimesNewRomanPSMT" w:cs="Arial"/>
                <w:bCs/>
                <w:i/>
                <w:sz w:val="24"/>
                <w:szCs w:val="24"/>
              </w:rPr>
            </w:pPr>
          </w:p>
          <w:p w14:paraId="1D199C4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7A8C119F" w14:textId="77777777" w:rsidR="00343A18" w:rsidRPr="00EC5BB4" w:rsidRDefault="00343A18" w:rsidP="00BC01DC">
            <w:pPr>
              <w:snapToGrid w:val="0"/>
              <w:spacing w:before="0"/>
              <w:rPr>
                <w:rFonts w:eastAsia="TimesNewRomanPSMT" w:cs="Arial"/>
                <w:b/>
                <w:bCs/>
                <w:sz w:val="24"/>
                <w:szCs w:val="24"/>
              </w:rPr>
            </w:pPr>
          </w:p>
        </w:tc>
      </w:tr>
      <w:tr w:rsidR="00343A18" w:rsidRPr="00EC5BB4" w14:paraId="4AF092F7" w14:textId="77777777" w:rsidTr="008E79C5">
        <w:tc>
          <w:tcPr>
            <w:tcW w:w="465" w:type="dxa"/>
            <w:tcBorders>
              <w:top w:val="single" w:sz="4" w:space="0" w:color="000000"/>
              <w:left w:val="single" w:sz="4" w:space="0" w:color="000000"/>
              <w:bottom w:val="single" w:sz="4" w:space="0" w:color="000000"/>
            </w:tcBorders>
            <w:shd w:val="clear" w:color="auto" w:fill="auto"/>
          </w:tcPr>
          <w:p w14:paraId="3E6515BC" w14:textId="77777777" w:rsidR="00343A18" w:rsidRPr="00EC5BB4" w:rsidRDefault="00343A18" w:rsidP="00BC01DC">
            <w:pPr>
              <w:snapToGrid w:val="0"/>
              <w:spacing w:before="0"/>
              <w:rPr>
                <w:rFonts w:eastAsia="TimesNewRomanPSMT" w:cs="Arial"/>
                <w:bCs/>
                <w:i/>
                <w:sz w:val="24"/>
                <w:szCs w:val="24"/>
              </w:rPr>
            </w:pPr>
          </w:p>
          <w:p w14:paraId="46FFB5E6" w14:textId="77777777" w:rsidR="00343A18" w:rsidRPr="00EC5BB4" w:rsidRDefault="00343A18" w:rsidP="00BC01DC">
            <w:pPr>
              <w:spacing w:before="0"/>
              <w:rPr>
                <w:rFonts w:eastAsia="TimesNewRomanPSMT" w:cs="Arial"/>
                <w:bCs/>
                <w:i/>
                <w:sz w:val="24"/>
                <w:szCs w:val="24"/>
              </w:rPr>
            </w:pPr>
          </w:p>
        </w:tc>
        <w:tc>
          <w:tcPr>
            <w:tcW w:w="4500" w:type="dxa"/>
            <w:tcBorders>
              <w:top w:val="single" w:sz="4" w:space="0" w:color="000000"/>
              <w:left w:val="single" w:sz="4" w:space="0" w:color="000000"/>
              <w:bottom w:val="single" w:sz="4" w:space="0" w:color="000000"/>
            </w:tcBorders>
            <w:shd w:val="clear" w:color="auto" w:fill="auto"/>
          </w:tcPr>
          <w:p w14:paraId="5AF201E8" w14:textId="77777777" w:rsidR="00343A18" w:rsidRPr="00EC5BB4" w:rsidRDefault="00343A18" w:rsidP="00BC01DC">
            <w:pPr>
              <w:snapToGrid w:val="0"/>
              <w:spacing w:before="0"/>
              <w:rPr>
                <w:rFonts w:eastAsia="TimesNewRomanPSMT" w:cs="Arial"/>
                <w:bCs/>
                <w:i/>
                <w:sz w:val="24"/>
                <w:szCs w:val="24"/>
              </w:rPr>
            </w:pPr>
          </w:p>
          <w:p w14:paraId="11401AD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63518F3A" w14:textId="77777777" w:rsidR="00343A18" w:rsidRPr="00EC5BB4" w:rsidRDefault="00343A18" w:rsidP="00BC01DC">
            <w:pPr>
              <w:snapToGrid w:val="0"/>
              <w:spacing w:before="0"/>
              <w:rPr>
                <w:rFonts w:eastAsia="TimesNewRomanPSMT" w:cs="Arial"/>
                <w:b/>
                <w:bCs/>
                <w:sz w:val="24"/>
                <w:szCs w:val="24"/>
              </w:rPr>
            </w:pPr>
          </w:p>
        </w:tc>
      </w:tr>
      <w:tr w:rsidR="00343A18" w:rsidRPr="00EC5BB4" w14:paraId="1015126D" w14:textId="77777777" w:rsidTr="008E79C5">
        <w:tc>
          <w:tcPr>
            <w:tcW w:w="465" w:type="dxa"/>
            <w:tcBorders>
              <w:top w:val="single" w:sz="4" w:space="0" w:color="000000"/>
              <w:left w:val="single" w:sz="4" w:space="0" w:color="000000"/>
              <w:bottom w:val="single" w:sz="4" w:space="0" w:color="000000"/>
            </w:tcBorders>
            <w:shd w:val="clear" w:color="auto" w:fill="auto"/>
          </w:tcPr>
          <w:p w14:paraId="0A42E0FB" w14:textId="77777777" w:rsidR="00343A18" w:rsidRPr="00EC5BB4" w:rsidRDefault="00343A18" w:rsidP="00BC01DC">
            <w:pPr>
              <w:snapToGrid w:val="0"/>
              <w:spacing w:before="0"/>
              <w:rPr>
                <w:rFonts w:eastAsia="TimesNewRomanPSMT" w:cs="Arial"/>
                <w:bCs/>
                <w:i/>
                <w:sz w:val="24"/>
                <w:szCs w:val="24"/>
              </w:rPr>
            </w:pPr>
          </w:p>
        </w:tc>
        <w:tc>
          <w:tcPr>
            <w:tcW w:w="4500" w:type="dxa"/>
            <w:tcBorders>
              <w:top w:val="single" w:sz="4" w:space="0" w:color="000000"/>
              <w:left w:val="single" w:sz="4" w:space="0" w:color="000000"/>
              <w:bottom w:val="single" w:sz="4" w:space="0" w:color="000000"/>
            </w:tcBorders>
            <w:shd w:val="clear" w:color="auto" w:fill="auto"/>
          </w:tcPr>
          <w:p w14:paraId="42BDA917" w14:textId="77777777" w:rsidR="00343A18" w:rsidRPr="00EC5BB4" w:rsidRDefault="00343A18" w:rsidP="00BC01DC">
            <w:pPr>
              <w:snapToGrid w:val="0"/>
              <w:spacing w:before="0"/>
              <w:rPr>
                <w:rFonts w:eastAsia="TimesNewRomanPSMT" w:cs="Arial"/>
                <w:bCs/>
                <w:i/>
                <w:sz w:val="24"/>
                <w:szCs w:val="24"/>
              </w:rPr>
            </w:pPr>
          </w:p>
          <w:p w14:paraId="010CC22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61803F9B" w14:textId="77777777" w:rsidR="00343A18" w:rsidRPr="00EC5BB4" w:rsidRDefault="00343A18" w:rsidP="00BC01DC">
            <w:pPr>
              <w:snapToGrid w:val="0"/>
              <w:spacing w:before="0"/>
              <w:rPr>
                <w:rFonts w:eastAsia="TimesNewRomanPSMT" w:cs="Arial"/>
                <w:b/>
                <w:bCs/>
                <w:sz w:val="24"/>
                <w:szCs w:val="24"/>
              </w:rPr>
            </w:pPr>
          </w:p>
        </w:tc>
      </w:tr>
      <w:tr w:rsidR="00343A18" w:rsidRPr="00EC5BB4" w14:paraId="2FA08496" w14:textId="77777777" w:rsidTr="008E79C5">
        <w:tc>
          <w:tcPr>
            <w:tcW w:w="465" w:type="dxa"/>
            <w:tcBorders>
              <w:top w:val="single" w:sz="4" w:space="0" w:color="000000"/>
              <w:left w:val="single" w:sz="4" w:space="0" w:color="000000"/>
              <w:bottom w:val="single" w:sz="4" w:space="0" w:color="000000"/>
            </w:tcBorders>
            <w:shd w:val="clear" w:color="auto" w:fill="auto"/>
          </w:tcPr>
          <w:p w14:paraId="13709ADE" w14:textId="77777777" w:rsidR="00343A18" w:rsidRPr="00EC5BB4" w:rsidRDefault="00343A18" w:rsidP="00BC01DC">
            <w:pPr>
              <w:snapToGrid w:val="0"/>
              <w:spacing w:before="0"/>
              <w:rPr>
                <w:rFonts w:eastAsia="TimesNewRomanPSMT" w:cs="Arial"/>
                <w:bCs/>
                <w:i/>
                <w:sz w:val="24"/>
                <w:szCs w:val="24"/>
              </w:rPr>
            </w:pPr>
          </w:p>
        </w:tc>
        <w:tc>
          <w:tcPr>
            <w:tcW w:w="4500" w:type="dxa"/>
            <w:tcBorders>
              <w:top w:val="single" w:sz="4" w:space="0" w:color="000000"/>
              <w:left w:val="single" w:sz="4" w:space="0" w:color="000000"/>
              <w:bottom w:val="single" w:sz="4" w:space="0" w:color="000000"/>
            </w:tcBorders>
            <w:shd w:val="clear" w:color="auto" w:fill="auto"/>
          </w:tcPr>
          <w:p w14:paraId="61F2041F" w14:textId="77777777" w:rsidR="00343A18" w:rsidRPr="00EC5BB4" w:rsidRDefault="00343A18" w:rsidP="00BC01DC">
            <w:pPr>
              <w:snapToGrid w:val="0"/>
              <w:spacing w:before="0"/>
              <w:rPr>
                <w:rFonts w:eastAsia="TimesNewRomanPSMT" w:cs="Arial"/>
                <w:bCs/>
                <w:i/>
                <w:sz w:val="24"/>
                <w:szCs w:val="24"/>
                <w:lang w:val="ru-RU"/>
              </w:rPr>
            </w:pPr>
          </w:p>
          <w:p w14:paraId="1C95126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1DF08810"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FC57E65" w14:textId="77777777" w:rsidTr="008E79C5">
        <w:tc>
          <w:tcPr>
            <w:tcW w:w="465" w:type="dxa"/>
            <w:tcBorders>
              <w:top w:val="single" w:sz="4" w:space="0" w:color="000000"/>
              <w:left w:val="single" w:sz="4" w:space="0" w:color="000000"/>
              <w:bottom w:val="single" w:sz="4" w:space="0" w:color="000000"/>
            </w:tcBorders>
            <w:shd w:val="clear" w:color="auto" w:fill="auto"/>
          </w:tcPr>
          <w:p w14:paraId="3C0B3FDD" w14:textId="77777777" w:rsidR="00343A18" w:rsidRPr="00EC5BB4" w:rsidRDefault="00343A18" w:rsidP="00BC01DC">
            <w:pPr>
              <w:snapToGrid w:val="0"/>
              <w:spacing w:before="0"/>
              <w:rPr>
                <w:rFonts w:eastAsia="TimesNewRomanPSMT" w:cs="Arial"/>
                <w:bCs/>
                <w:i/>
                <w:sz w:val="24"/>
                <w:szCs w:val="24"/>
                <w:lang w:val="ru-RU"/>
              </w:rPr>
            </w:pPr>
          </w:p>
        </w:tc>
        <w:tc>
          <w:tcPr>
            <w:tcW w:w="4500" w:type="dxa"/>
            <w:tcBorders>
              <w:top w:val="single" w:sz="4" w:space="0" w:color="000000"/>
              <w:left w:val="single" w:sz="4" w:space="0" w:color="000000"/>
              <w:bottom w:val="single" w:sz="4" w:space="0" w:color="000000"/>
            </w:tcBorders>
            <w:shd w:val="clear" w:color="auto" w:fill="auto"/>
          </w:tcPr>
          <w:p w14:paraId="169DE52B" w14:textId="77777777" w:rsidR="00343A18" w:rsidRPr="00EC5BB4" w:rsidRDefault="00343A18" w:rsidP="00BC01DC">
            <w:pPr>
              <w:snapToGrid w:val="0"/>
              <w:spacing w:before="0"/>
              <w:rPr>
                <w:rFonts w:eastAsia="TimesNewRomanPSMT" w:cs="Arial"/>
                <w:bCs/>
                <w:i/>
                <w:sz w:val="24"/>
                <w:szCs w:val="24"/>
                <w:lang w:val="ru-RU"/>
              </w:rPr>
            </w:pPr>
          </w:p>
          <w:p w14:paraId="426D5AF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7847A65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227B830" w14:textId="77777777" w:rsidTr="008E79C5">
        <w:tc>
          <w:tcPr>
            <w:tcW w:w="465" w:type="dxa"/>
            <w:tcBorders>
              <w:top w:val="single" w:sz="4" w:space="0" w:color="000000"/>
              <w:left w:val="single" w:sz="4" w:space="0" w:color="000000"/>
              <w:bottom w:val="single" w:sz="4" w:space="0" w:color="000000"/>
            </w:tcBorders>
            <w:shd w:val="clear" w:color="auto" w:fill="auto"/>
          </w:tcPr>
          <w:p w14:paraId="068ECF6C" w14:textId="77777777" w:rsidR="00343A18" w:rsidRPr="00EC5BB4" w:rsidRDefault="00343A18" w:rsidP="00BC01DC">
            <w:pPr>
              <w:snapToGrid w:val="0"/>
              <w:spacing w:before="0"/>
              <w:rPr>
                <w:rFonts w:eastAsia="TimesNewRomanPSMT" w:cs="Arial"/>
                <w:bCs/>
                <w:i/>
                <w:sz w:val="24"/>
                <w:szCs w:val="24"/>
                <w:lang w:val="ru-RU"/>
              </w:rPr>
            </w:pPr>
          </w:p>
          <w:p w14:paraId="2FB816E9"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500" w:type="dxa"/>
            <w:tcBorders>
              <w:top w:val="single" w:sz="4" w:space="0" w:color="000000"/>
              <w:left w:val="single" w:sz="4" w:space="0" w:color="000000"/>
              <w:bottom w:val="single" w:sz="4" w:space="0" w:color="000000"/>
            </w:tcBorders>
            <w:shd w:val="clear" w:color="auto" w:fill="auto"/>
          </w:tcPr>
          <w:p w14:paraId="4453B6B8" w14:textId="77777777" w:rsidR="00343A18" w:rsidRPr="00EC5BB4" w:rsidRDefault="00343A18" w:rsidP="00BC01DC">
            <w:pPr>
              <w:snapToGrid w:val="0"/>
              <w:spacing w:before="0"/>
              <w:rPr>
                <w:rFonts w:eastAsia="TimesNewRomanPSMT" w:cs="Arial"/>
                <w:bCs/>
                <w:i/>
                <w:sz w:val="24"/>
                <w:szCs w:val="24"/>
              </w:rPr>
            </w:pPr>
          </w:p>
          <w:p w14:paraId="5A95950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3782DB66" w14:textId="77777777" w:rsidR="00343A18" w:rsidRPr="00EC5BB4" w:rsidRDefault="00343A18" w:rsidP="00BC01DC">
            <w:pPr>
              <w:snapToGrid w:val="0"/>
              <w:spacing w:before="0"/>
              <w:rPr>
                <w:rFonts w:eastAsia="TimesNewRomanPSMT" w:cs="Arial"/>
                <w:b/>
                <w:bCs/>
                <w:sz w:val="24"/>
                <w:szCs w:val="24"/>
              </w:rPr>
            </w:pPr>
          </w:p>
        </w:tc>
      </w:tr>
      <w:tr w:rsidR="004527F0" w:rsidRPr="00EC5BB4" w14:paraId="5F3658A6" w14:textId="77777777" w:rsidTr="008E79C5">
        <w:trPr>
          <w:trHeight w:val="485"/>
        </w:trPr>
        <w:tc>
          <w:tcPr>
            <w:tcW w:w="465" w:type="dxa"/>
            <w:tcBorders>
              <w:top w:val="single" w:sz="4" w:space="0" w:color="000000"/>
              <w:left w:val="single" w:sz="4" w:space="0" w:color="000000"/>
              <w:bottom w:val="single" w:sz="4" w:space="0" w:color="000000"/>
            </w:tcBorders>
            <w:shd w:val="clear" w:color="auto" w:fill="auto"/>
          </w:tcPr>
          <w:p w14:paraId="38D1E500" w14:textId="77777777" w:rsidR="004527F0" w:rsidRPr="00EC5BB4" w:rsidRDefault="004527F0" w:rsidP="00BC01DC">
            <w:pPr>
              <w:snapToGrid w:val="0"/>
              <w:spacing w:before="0"/>
              <w:rPr>
                <w:rFonts w:eastAsia="TimesNewRomanPSMT" w:cs="Arial"/>
                <w:bCs/>
                <w:i/>
                <w:sz w:val="24"/>
                <w:szCs w:val="24"/>
              </w:rPr>
            </w:pPr>
          </w:p>
        </w:tc>
        <w:tc>
          <w:tcPr>
            <w:tcW w:w="4500" w:type="dxa"/>
            <w:tcBorders>
              <w:top w:val="single" w:sz="4" w:space="0" w:color="000000"/>
              <w:left w:val="single" w:sz="4" w:space="0" w:color="000000"/>
              <w:bottom w:val="single" w:sz="4" w:space="0" w:color="000000"/>
            </w:tcBorders>
            <w:shd w:val="clear" w:color="auto" w:fill="auto"/>
          </w:tcPr>
          <w:p w14:paraId="674B097D" w14:textId="77777777" w:rsidR="004527F0" w:rsidRPr="00EC5BB4" w:rsidRDefault="004527F0" w:rsidP="00BC01DC">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r w:rsidRPr="004527F0">
              <w:rPr>
                <w:rFonts w:eastAsia="TimesNewRomanPSMT" w:cs="Arial"/>
                <w:bCs/>
                <w:i/>
                <w:color w:val="00B0F0"/>
                <w:sz w:val="24"/>
                <w:szCs w:val="24"/>
              </w:rPr>
              <w:t>(микро, мало, средње, велико, физичко лице)</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44B7EE1B" w14:textId="77777777" w:rsidR="004527F0" w:rsidRPr="00EC5BB4" w:rsidRDefault="004527F0" w:rsidP="00BC01DC">
            <w:pPr>
              <w:snapToGrid w:val="0"/>
              <w:spacing w:before="0"/>
              <w:rPr>
                <w:rFonts w:eastAsia="TimesNewRomanPSMT" w:cs="Arial"/>
                <w:b/>
                <w:bCs/>
                <w:sz w:val="24"/>
                <w:szCs w:val="24"/>
              </w:rPr>
            </w:pPr>
          </w:p>
        </w:tc>
      </w:tr>
      <w:tr w:rsidR="00343A18" w:rsidRPr="00EC5BB4" w14:paraId="4C9BB526" w14:textId="77777777" w:rsidTr="008E79C5">
        <w:tc>
          <w:tcPr>
            <w:tcW w:w="465" w:type="dxa"/>
            <w:tcBorders>
              <w:top w:val="single" w:sz="4" w:space="0" w:color="000000"/>
              <w:left w:val="single" w:sz="4" w:space="0" w:color="000000"/>
              <w:bottom w:val="single" w:sz="4" w:space="0" w:color="000000"/>
            </w:tcBorders>
            <w:shd w:val="clear" w:color="auto" w:fill="auto"/>
          </w:tcPr>
          <w:p w14:paraId="42F3C626" w14:textId="77777777" w:rsidR="00343A18" w:rsidRPr="00EC5BB4" w:rsidRDefault="00343A18" w:rsidP="00BC01DC">
            <w:pPr>
              <w:snapToGrid w:val="0"/>
              <w:spacing w:before="0"/>
              <w:rPr>
                <w:rFonts w:eastAsia="TimesNewRomanPSMT" w:cs="Arial"/>
                <w:bCs/>
                <w:i/>
                <w:sz w:val="24"/>
                <w:szCs w:val="24"/>
              </w:rPr>
            </w:pPr>
          </w:p>
          <w:p w14:paraId="1D058496" w14:textId="77777777" w:rsidR="00343A18" w:rsidRPr="00EC5BB4" w:rsidRDefault="00343A18" w:rsidP="00BC01DC">
            <w:pPr>
              <w:spacing w:before="0"/>
              <w:rPr>
                <w:rFonts w:eastAsia="TimesNewRomanPSMT" w:cs="Arial"/>
                <w:bCs/>
                <w:i/>
                <w:sz w:val="24"/>
                <w:szCs w:val="24"/>
              </w:rPr>
            </w:pPr>
          </w:p>
        </w:tc>
        <w:tc>
          <w:tcPr>
            <w:tcW w:w="4500" w:type="dxa"/>
            <w:tcBorders>
              <w:top w:val="single" w:sz="4" w:space="0" w:color="000000"/>
              <w:left w:val="single" w:sz="4" w:space="0" w:color="000000"/>
              <w:bottom w:val="single" w:sz="4" w:space="0" w:color="000000"/>
            </w:tcBorders>
            <w:shd w:val="clear" w:color="auto" w:fill="auto"/>
          </w:tcPr>
          <w:p w14:paraId="77BC2DBB" w14:textId="77777777" w:rsidR="00343A18" w:rsidRPr="00EC5BB4" w:rsidRDefault="00343A18" w:rsidP="00BC01DC">
            <w:pPr>
              <w:snapToGrid w:val="0"/>
              <w:spacing w:before="0"/>
              <w:rPr>
                <w:rFonts w:eastAsia="TimesNewRomanPSMT" w:cs="Arial"/>
                <w:bCs/>
                <w:i/>
                <w:sz w:val="24"/>
                <w:szCs w:val="24"/>
              </w:rPr>
            </w:pPr>
          </w:p>
          <w:p w14:paraId="0933447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0ED64181" w14:textId="77777777" w:rsidR="00343A18" w:rsidRPr="00EC5BB4" w:rsidRDefault="00343A18" w:rsidP="00BC01DC">
            <w:pPr>
              <w:snapToGrid w:val="0"/>
              <w:spacing w:before="0"/>
              <w:rPr>
                <w:rFonts w:eastAsia="TimesNewRomanPSMT" w:cs="Arial"/>
                <w:b/>
                <w:bCs/>
                <w:sz w:val="24"/>
                <w:szCs w:val="24"/>
              </w:rPr>
            </w:pPr>
          </w:p>
        </w:tc>
      </w:tr>
      <w:tr w:rsidR="00343A18" w:rsidRPr="00EC5BB4" w14:paraId="49AA49CC" w14:textId="77777777" w:rsidTr="008E79C5">
        <w:tc>
          <w:tcPr>
            <w:tcW w:w="465" w:type="dxa"/>
            <w:tcBorders>
              <w:top w:val="single" w:sz="4" w:space="0" w:color="000000"/>
              <w:left w:val="single" w:sz="4" w:space="0" w:color="000000"/>
              <w:bottom w:val="single" w:sz="4" w:space="0" w:color="000000"/>
            </w:tcBorders>
            <w:shd w:val="clear" w:color="auto" w:fill="auto"/>
          </w:tcPr>
          <w:p w14:paraId="0C8150FE" w14:textId="77777777" w:rsidR="00343A18" w:rsidRPr="00EC5BB4" w:rsidRDefault="00343A18" w:rsidP="00BC01DC">
            <w:pPr>
              <w:snapToGrid w:val="0"/>
              <w:spacing w:before="0"/>
              <w:rPr>
                <w:rFonts w:eastAsia="TimesNewRomanPSMT" w:cs="Arial"/>
                <w:bCs/>
                <w:i/>
                <w:sz w:val="24"/>
                <w:szCs w:val="24"/>
              </w:rPr>
            </w:pPr>
          </w:p>
          <w:p w14:paraId="580CE01C" w14:textId="77777777" w:rsidR="00343A18" w:rsidRPr="00EC5BB4" w:rsidRDefault="00343A18" w:rsidP="00BC01DC">
            <w:pPr>
              <w:spacing w:before="0"/>
              <w:rPr>
                <w:rFonts w:eastAsia="TimesNewRomanPSMT" w:cs="Arial"/>
                <w:bCs/>
                <w:i/>
                <w:sz w:val="24"/>
                <w:szCs w:val="24"/>
              </w:rPr>
            </w:pPr>
          </w:p>
        </w:tc>
        <w:tc>
          <w:tcPr>
            <w:tcW w:w="4500" w:type="dxa"/>
            <w:tcBorders>
              <w:top w:val="single" w:sz="4" w:space="0" w:color="000000"/>
              <w:left w:val="single" w:sz="4" w:space="0" w:color="000000"/>
              <w:bottom w:val="single" w:sz="4" w:space="0" w:color="000000"/>
            </w:tcBorders>
            <w:shd w:val="clear" w:color="auto" w:fill="auto"/>
          </w:tcPr>
          <w:p w14:paraId="00FE8916" w14:textId="77777777" w:rsidR="00343A18" w:rsidRPr="00EC5BB4" w:rsidRDefault="00343A18" w:rsidP="00BC01DC">
            <w:pPr>
              <w:snapToGrid w:val="0"/>
              <w:spacing w:before="0"/>
              <w:rPr>
                <w:rFonts w:eastAsia="TimesNewRomanPSMT" w:cs="Arial"/>
                <w:bCs/>
                <w:i/>
                <w:sz w:val="24"/>
                <w:szCs w:val="24"/>
              </w:rPr>
            </w:pPr>
          </w:p>
          <w:p w14:paraId="3FDDCE9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3B4B0FCF" w14:textId="77777777" w:rsidR="00343A18" w:rsidRPr="00EC5BB4" w:rsidRDefault="00343A18" w:rsidP="00BC01DC">
            <w:pPr>
              <w:snapToGrid w:val="0"/>
              <w:spacing w:before="0"/>
              <w:rPr>
                <w:rFonts w:eastAsia="TimesNewRomanPSMT" w:cs="Arial"/>
                <w:b/>
                <w:bCs/>
                <w:sz w:val="24"/>
                <w:szCs w:val="24"/>
              </w:rPr>
            </w:pPr>
          </w:p>
        </w:tc>
      </w:tr>
      <w:tr w:rsidR="00343A18" w:rsidRPr="00EC5BB4" w14:paraId="50F18504" w14:textId="77777777" w:rsidTr="008E79C5">
        <w:tc>
          <w:tcPr>
            <w:tcW w:w="465" w:type="dxa"/>
            <w:tcBorders>
              <w:top w:val="single" w:sz="4" w:space="0" w:color="000000"/>
              <w:left w:val="single" w:sz="4" w:space="0" w:color="000000"/>
              <w:bottom w:val="single" w:sz="4" w:space="0" w:color="000000"/>
            </w:tcBorders>
            <w:shd w:val="clear" w:color="auto" w:fill="auto"/>
          </w:tcPr>
          <w:p w14:paraId="24DDE988" w14:textId="77777777" w:rsidR="00343A18" w:rsidRPr="00EC5BB4" w:rsidRDefault="00343A18" w:rsidP="00BC01DC">
            <w:pPr>
              <w:snapToGrid w:val="0"/>
              <w:spacing w:before="0"/>
              <w:rPr>
                <w:rFonts w:eastAsia="TimesNewRomanPSMT" w:cs="Arial"/>
                <w:bCs/>
                <w:i/>
                <w:sz w:val="24"/>
                <w:szCs w:val="24"/>
              </w:rPr>
            </w:pPr>
          </w:p>
          <w:p w14:paraId="7054D8C0" w14:textId="77777777" w:rsidR="00343A18" w:rsidRPr="00EC5BB4" w:rsidRDefault="00343A18" w:rsidP="00BC01DC">
            <w:pPr>
              <w:spacing w:before="0"/>
              <w:rPr>
                <w:rFonts w:eastAsia="TimesNewRomanPSMT" w:cs="Arial"/>
                <w:bCs/>
                <w:i/>
                <w:sz w:val="24"/>
                <w:szCs w:val="24"/>
              </w:rPr>
            </w:pPr>
          </w:p>
        </w:tc>
        <w:tc>
          <w:tcPr>
            <w:tcW w:w="4500" w:type="dxa"/>
            <w:tcBorders>
              <w:top w:val="single" w:sz="4" w:space="0" w:color="000000"/>
              <w:left w:val="single" w:sz="4" w:space="0" w:color="000000"/>
              <w:bottom w:val="single" w:sz="4" w:space="0" w:color="000000"/>
            </w:tcBorders>
            <w:shd w:val="clear" w:color="auto" w:fill="auto"/>
          </w:tcPr>
          <w:p w14:paraId="020C2F7F" w14:textId="77777777" w:rsidR="00343A18" w:rsidRPr="00EC5BB4" w:rsidRDefault="00343A18" w:rsidP="00BC01DC">
            <w:pPr>
              <w:snapToGrid w:val="0"/>
              <w:spacing w:before="0"/>
              <w:rPr>
                <w:rFonts w:eastAsia="TimesNewRomanPSMT" w:cs="Arial"/>
                <w:bCs/>
                <w:i/>
                <w:sz w:val="24"/>
                <w:szCs w:val="24"/>
              </w:rPr>
            </w:pPr>
          </w:p>
          <w:p w14:paraId="2886C46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552A404C" w14:textId="77777777" w:rsidR="00343A18" w:rsidRPr="00EC5BB4" w:rsidRDefault="00343A18" w:rsidP="00BC01DC">
            <w:pPr>
              <w:snapToGrid w:val="0"/>
              <w:spacing w:before="0"/>
              <w:rPr>
                <w:rFonts w:eastAsia="TimesNewRomanPSMT" w:cs="Arial"/>
                <w:b/>
                <w:bCs/>
                <w:sz w:val="24"/>
                <w:szCs w:val="24"/>
              </w:rPr>
            </w:pPr>
          </w:p>
        </w:tc>
      </w:tr>
      <w:tr w:rsidR="00343A18" w:rsidRPr="00EC5BB4" w14:paraId="2C8FF206" w14:textId="77777777" w:rsidTr="008E79C5">
        <w:tc>
          <w:tcPr>
            <w:tcW w:w="465" w:type="dxa"/>
            <w:tcBorders>
              <w:top w:val="single" w:sz="4" w:space="0" w:color="000000"/>
              <w:left w:val="single" w:sz="4" w:space="0" w:color="000000"/>
              <w:bottom w:val="single" w:sz="4" w:space="0" w:color="000000"/>
            </w:tcBorders>
            <w:shd w:val="clear" w:color="auto" w:fill="auto"/>
          </w:tcPr>
          <w:p w14:paraId="5C88C963" w14:textId="77777777" w:rsidR="00343A18" w:rsidRPr="00EC5BB4" w:rsidRDefault="00343A18" w:rsidP="00BC01DC">
            <w:pPr>
              <w:snapToGrid w:val="0"/>
              <w:spacing w:before="0"/>
              <w:rPr>
                <w:rFonts w:eastAsia="TimesNewRomanPSMT" w:cs="Arial"/>
                <w:bCs/>
                <w:i/>
                <w:sz w:val="24"/>
                <w:szCs w:val="24"/>
              </w:rPr>
            </w:pPr>
          </w:p>
        </w:tc>
        <w:tc>
          <w:tcPr>
            <w:tcW w:w="4500" w:type="dxa"/>
            <w:tcBorders>
              <w:top w:val="single" w:sz="4" w:space="0" w:color="000000"/>
              <w:left w:val="single" w:sz="4" w:space="0" w:color="000000"/>
              <w:bottom w:val="single" w:sz="4" w:space="0" w:color="000000"/>
            </w:tcBorders>
            <w:shd w:val="clear" w:color="auto" w:fill="auto"/>
          </w:tcPr>
          <w:p w14:paraId="06A2BA21" w14:textId="77777777" w:rsidR="00343A18" w:rsidRPr="00EC5BB4" w:rsidRDefault="00343A18" w:rsidP="00BC01DC">
            <w:pPr>
              <w:snapToGrid w:val="0"/>
              <w:spacing w:before="0"/>
              <w:rPr>
                <w:rFonts w:eastAsia="TimesNewRomanPSMT" w:cs="Arial"/>
                <w:bCs/>
                <w:i/>
                <w:sz w:val="24"/>
                <w:szCs w:val="24"/>
              </w:rPr>
            </w:pPr>
          </w:p>
          <w:p w14:paraId="2BCB2B5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2C49F6DB" w14:textId="77777777" w:rsidR="00343A18" w:rsidRPr="00EC5BB4" w:rsidRDefault="00343A18" w:rsidP="00BC01DC">
            <w:pPr>
              <w:snapToGrid w:val="0"/>
              <w:spacing w:before="0"/>
              <w:rPr>
                <w:rFonts w:eastAsia="TimesNewRomanPSMT" w:cs="Arial"/>
                <w:b/>
                <w:bCs/>
                <w:sz w:val="24"/>
                <w:szCs w:val="24"/>
              </w:rPr>
            </w:pPr>
          </w:p>
        </w:tc>
      </w:tr>
      <w:tr w:rsidR="00343A18" w:rsidRPr="00EC5BB4" w14:paraId="724E059F" w14:textId="77777777" w:rsidTr="008E79C5">
        <w:tc>
          <w:tcPr>
            <w:tcW w:w="465" w:type="dxa"/>
            <w:tcBorders>
              <w:top w:val="single" w:sz="4" w:space="0" w:color="000000"/>
              <w:left w:val="single" w:sz="4" w:space="0" w:color="000000"/>
              <w:bottom w:val="single" w:sz="4" w:space="0" w:color="000000"/>
            </w:tcBorders>
            <w:shd w:val="clear" w:color="auto" w:fill="auto"/>
          </w:tcPr>
          <w:p w14:paraId="29448814" w14:textId="77777777" w:rsidR="00343A18" w:rsidRPr="00EC5BB4" w:rsidRDefault="00343A18" w:rsidP="00BC01DC">
            <w:pPr>
              <w:snapToGrid w:val="0"/>
              <w:spacing w:before="0"/>
              <w:rPr>
                <w:rFonts w:eastAsia="TimesNewRomanPSMT" w:cs="Arial"/>
                <w:bCs/>
                <w:i/>
                <w:sz w:val="24"/>
                <w:szCs w:val="24"/>
              </w:rPr>
            </w:pPr>
          </w:p>
        </w:tc>
        <w:tc>
          <w:tcPr>
            <w:tcW w:w="4500" w:type="dxa"/>
            <w:tcBorders>
              <w:top w:val="single" w:sz="4" w:space="0" w:color="000000"/>
              <w:left w:val="single" w:sz="4" w:space="0" w:color="000000"/>
              <w:bottom w:val="single" w:sz="4" w:space="0" w:color="000000"/>
            </w:tcBorders>
            <w:shd w:val="clear" w:color="auto" w:fill="auto"/>
          </w:tcPr>
          <w:p w14:paraId="45252E13" w14:textId="77777777" w:rsidR="00343A18" w:rsidRPr="00EC5BB4" w:rsidRDefault="00343A18" w:rsidP="00BC01DC">
            <w:pPr>
              <w:snapToGrid w:val="0"/>
              <w:spacing w:before="0"/>
              <w:rPr>
                <w:rFonts w:eastAsia="TimesNewRomanPSMT" w:cs="Arial"/>
                <w:bCs/>
                <w:i/>
                <w:sz w:val="24"/>
                <w:szCs w:val="24"/>
                <w:lang w:val="ru-RU"/>
              </w:rPr>
            </w:pPr>
          </w:p>
          <w:p w14:paraId="3E655B5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516D89D8"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7EAE4F7" w14:textId="77777777" w:rsidTr="008E79C5">
        <w:tc>
          <w:tcPr>
            <w:tcW w:w="465" w:type="dxa"/>
            <w:tcBorders>
              <w:top w:val="single" w:sz="4" w:space="0" w:color="000000"/>
              <w:left w:val="single" w:sz="4" w:space="0" w:color="000000"/>
              <w:bottom w:val="single" w:sz="4" w:space="0" w:color="000000"/>
            </w:tcBorders>
            <w:shd w:val="clear" w:color="auto" w:fill="auto"/>
          </w:tcPr>
          <w:p w14:paraId="363AA304" w14:textId="77777777" w:rsidR="00343A18" w:rsidRPr="00EC5BB4" w:rsidRDefault="00343A18" w:rsidP="00BC01DC">
            <w:pPr>
              <w:snapToGrid w:val="0"/>
              <w:spacing w:before="0"/>
              <w:rPr>
                <w:rFonts w:eastAsia="TimesNewRomanPSMT" w:cs="Arial"/>
                <w:bCs/>
                <w:i/>
                <w:sz w:val="24"/>
                <w:szCs w:val="24"/>
                <w:lang w:val="ru-RU"/>
              </w:rPr>
            </w:pPr>
          </w:p>
        </w:tc>
        <w:tc>
          <w:tcPr>
            <w:tcW w:w="4500" w:type="dxa"/>
            <w:tcBorders>
              <w:top w:val="single" w:sz="4" w:space="0" w:color="000000"/>
              <w:left w:val="single" w:sz="4" w:space="0" w:color="000000"/>
              <w:bottom w:val="single" w:sz="4" w:space="0" w:color="000000"/>
            </w:tcBorders>
            <w:shd w:val="clear" w:color="auto" w:fill="auto"/>
          </w:tcPr>
          <w:p w14:paraId="028CACD8" w14:textId="77777777" w:rsidR="00343A18" w:rsidRPr="00EC5BB4" w:rsidRDefault="00343A18" w:rsidP="00BC01DC">
            <w:pPr>
              <w:snapToGrid w:val="0"/>
              <w:spacing w:before="0"/>
              <w:rPr>
                <w:rFonts w:eastAsia="TimesNewRomanPSMT" w:cs="Arial"/>
                <w:bCs/>
                <w:i/>
                <w:sz w:val="24"/>
                <w:szCs w:val="24"/>
                <w:lang w:val="ru-RU"/>
              </w:rPr>
            </w:pPr>
          </w:p>
          <w:p w14:paraId="69CF8C8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317" w:type="dxa"/>
            <w:tcBorders>
              <w:top w:val="single" w:sz="4" w:space="0" w:color="000000"/>
              <w:left w:val="single" w:sz="4" w:space="0" w:color="000000"/>
              <w:bottom w:val="single" w:sz="4" w:space="0" w:color="000000"/>
              <w:right w:val="single" w:sz="4" w:space="0" w:color="000000"/>
            </w:tcBorders>
            <w:shd w:val="clear" w:color="auto" w:fill="auto"/>
          </w:tcPr>
          <w:p w14:paraId="5A4EB10B" w14:textId="77777777" w:rsidR="00343A18" w:rsidRPr="00EC5BB4" w:rsidRDefault="00343A18" w:rsidP="00BC01DC">
            <w:pPr>
              <w:snapToGrid w:val="0"/>
              <w:spacing w:before="0"/>
              <w:rPr>
                <w:rFonts w:eastAsia="TimesNewRomanPSMT" w:cs="Arial"/>
                <w:b/>
                <w:bCs/>
                <w:sz w:val="24"/>
                <w:szCs w:val="24"/>
                <w:lang w:val="ru-RU"/>
              </w:rPr>
            </w:pPr>
          </w:p>
        </w:tc>
      </w:tr>
    </w:tbl>
    <w:p w14:paraId="295E95C6" w14:textId="77777777" w:rsidR="002C0EDB" w:rsidRDefault="002C0EDB" w:rsidP="00343A18">
      <w:pPr>
        <w:spacing w:before="0"/>
        <w:rPr>
          <w:rFonts w:cs="Arial"/>
          <w:b/>
          <w:bCs/>
          <w:i/>
          <w:iCs/>
          <w:sz w:val="20"/>
          <w:szCs w:val="20"/>
          <w:u w:val="single"/>
          <w:lang w:val="ru-RU"/>
        </w:rPr>
      </w:pPr>
    </w:p>
    <w:p w14:paraId="2CA48FB1"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40294D12"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B7E883B" w14:textId="77777777" w:rsidR="00343A18" w:rsidRDefault="00343A18" w:rsidP="00343A18">
      <w:pPr>
        <w:spacing w:before="0"/>
        <w:rPr>
          <w:rFonts w:eastAsia="TimesNewRomanPSMT" w:cs="Arial"/>
          <w:b/>
          <w:bCs/>
          <w:sz w:val="24"/>
          <w:szCs w:val="24"/>
          <w:lang w:val="ru-RU"/>
        </w:rPr>
      </w:pPr>
    </w:p>
    <w:p w14:paraId="103CE700" w14:textId="77777777" w:rsidR="0042687E" w:rsidRPr="00EC5BB4" w:rsidRDefault="0042687E" w:rsidP="00343A18">
      <w:pPr>
        <w:spacing w:before="0"/>
        <w:rPr>
          <w:rFonts w:eastAsia="TimesNewRomanPSMT" w:cs="Arial"/>
          <w:b/>
          <w:bCs/>
          <w:sz w:val="24"/>
          <w:szCs w:val="24"/>
          <w:lang w:val="ru-RU"/>
        </w:rPr>
      </w:pPr>
    </w:p>
    <w:p w14:paraId="0B769AE2" w14:textId="77777777" w:rsidR="00343A18" w:rsidRDefault="00343A18" w:rsidP="00343A18">
      <w:pPr>
        <w:spacing w:before="0"/>
        <w:rPr>
          <w:rFonts w:eastAsia="TimesNewRomanPSMT" w:cs="Arial"/>
          <w:b/>
          <w:bCs/>
          <w:sz w:val="24"/>
          <w:szCs w:val="24"/>
          <w:lang w:val="ru-RU"/>
        </w:rPr>
      </w:pPr>
    </w:p>
    <w:p w14:paraId="60208633" w14:textId="77777777" w:rsidR="001506FC" w:rsidRPr="00EC5BB4" w:rsidRDefault="001506FC" w:rsidP="00343A18">
      <w:pPr>
        <w:spacing w:before="0"/>
        <w:rPr>
          <w:rFonts w:eastAsia="TimesNewRomanPSMT" w:cs="Arial"/>
          <w:b/>
          <w:bCs/>
          <w:sz w:val="24"/>
          <w:szCs w:val="24"/>
          <w:lang w:val="ru-RU"/>
        </w:rPr>
      </w:pPr>
    </w:p>
    <w:p w14:paraId="5AC931E9"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C34694">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14:paraId="738C9A3F"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5A96F6FF" w14:textId="77777777" w:rsidTr="00BC01DC">
        <w:tc>
          <w:tcPr>
            <w:tcW w:w="465" w:type="dxa"/>
            <w:tcBorders>
              <w:top w:val="single" w:sz="4" w:space="0" w:color="000000"/>
              <w:left w:val="single" w:sz="4" w:space="0" w:color="000000"/>
              <w:bottom w:val="single" w:sz="4" w:space="0" w:color="000000"/>
            </w:tcBorders>
            <w:shd w:val="clear" w:color="auto" w:fill="auto"/>
          </w:tcPr>
          <w:p w14:paraId="74066496" w14:textId="77777777" w:rsidR="00343A18" w:rsidRPr="00EC5BB4" w:rsidRDefault="00343A18" w:rsidP="00BC01DC">
            <w:pPr>
              <w:snapToGrid w:val="0"/>
              <w:spacing w:before="0"/>
              <w:rPr>
                <w:rFonts w:cs="Arial"/>
                <w:sz w:val="24"/>
                <w:szCs w:val="24"/>
              </w:rPr>
            </w:pPr>
          </w:p>
          <w:p w14:paraId="344DB884"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4AC7AB1" w14:textId="77777777" w:rsidR="00343A18" w:rsidRPr="00EC5BB4" w:rsidRDefault="00343A18" w:rsidP="00BC01DC">
            <w:pPr>
              <w:snapToGrid w:val="0"/>
              <w:spacing w:before="0"/>
              <w:rPr>
                <w:rFonts w:eastAsia="TimesNewRomanPSMT" w:cs="Arial"/>
                <w:bCs/>
                <w:i/>
                <w:sz w:val="24"/>
                <w:szCs w:val="24"/>
                <w:lang w:val="ru-RU"/>
              </w:rPr>
            </w:pPr>
          </w:p>
          <w:p w14:paraId="07EBB0D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ED02F2"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72C13E72"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6C8E82DB"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23EECD1" w14:textId="77777777" w:rsidR="00674622" w:rsidRPr="00674622" w:rsidRDefault="00674622" w:rsidP="00674622">
            <w:pPr>
              <w:snapToGrid w:val="0"/>
              <w:spacing w:before="0"/>
              <w:rPr>
                <w:rFonts w:eastAsia="TimesNewRomanPSMT" w:cs="Arial"/>
                <w:bCs/>
                <w:i/>
                <w:sz w:val="24"/>
                <w:szCs w:val="24"/>
                <w:lang w:val="ru-RU"/>
              </w:rPr>
            </w:pPr>
          </w:p>
          <w:p w14:paraId="330FDF13" w14:textId="77777777"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EDAAE1" w14:textId="77777777" w:rsidR="00674622" w:rsidRPr="00EC5BB4" w:rsidRDefault="00674622" w:rsidP="00BC01DC">
            <w:pPr>
              <w:snapToGrid w:val="0"/>
              <w:spacing w:before="0"/>
              <w:rPr>
                <w:rFonts w:eastAsia="TimesNewRomanPSMT" w:cs="Arial"/>
                <w:b/>
                <w:bCs/>
                <w:sz w:val="24"/>
                <w:szCs w:val="24"/>
              </w:rPr>
            </w:pPr>
          </w:p>
        </w:tc>
      </w:tr>
      <w:tr w:rsidR="00343A18" w:rsidRPr="00EC5BB4" w14:paraId="26BA9DE3" w14:textId="77777777" w:rsidTr="00BC01DC">
        <w:tc>
          <w:tcPr>
            <w:tcW w:w="465" w:type="dxa"/>
            <w:tcBorders>
              <w:top w:val="single" w:sz="4" w:space="0" w:color="000000"/>
              <w:left w:val="single" w:sz="4" w:space="0" w:color="000000"/>
              <w:bottom w:val="single" w:sz="4" w:space="0" w:color="000000"/>
            </w:tcBorders>
            <w:shd w:val="clear" w:color="auto" w:fill="auto"/>
          </w:tcPr>
          <w:p w14:paraId="7A858AE8" w14:textId="77777777" w:rsidR="00343A18" w:rsidRPr="00EC5BB4" w:rsidRDefault="00343A18" w:rsidP="00BC01DC">
            <w:pPr>
              <w:snapToGrid w:val="0"/>
              <w:spacing w:before="0"/>
              <w:rPr>
                <w:rFonts w:eastAsia="TimesNewRomanPSMT" w:cs="Arial"/>
                <w:bCs/>
                <w:i/>
                <w:sz w:val="24"/>
                <w:szCs w:val="24"/>
                <w:lang w:val="ru-RU"/>
              </w:rPr>
            </w:pPr>
          </w:p>
          <w:p w14:paraId="702EE1FC"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1A07C8D" w14:textId="77777777" w:rsidR="00343A18" w:rsidRPr="00EC5BB4" w:rsidRDefault="00343A18" w:rsidP="00BC01DC">
            <w:pPr>
              <w:snapToGrid w:val="0"/>
              <w:spacing w:before="0"/>
              <w:rPr>
                <w:rFonts w:eastAsia="TimesNewRomanPSMT" w:cs="Arial"/>
                <w:bCs/>
                <w:i/>
                <w:sz w:val="24"/>
                <w:szCs w:val="24"/>
                <w:lang w:val="ru-RU"/>
              </w:rPr>
            </w:pPr>
          </w:p>
          <w:p w14:paraId="14D71EB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C3199F" w14:textId="77777777" w:rsidR="00343A18" w:rsidRPr="00EC5BB4" w:rsidRDefault="00343A18" w:rsidP="00BC01DC">
            <w:pPr>
              <w:snapToGrid w:val="0"/>
              <w:spacing w:before="0"/>
              <w:rPr>
                <w:rFonts w:eastAsia="TimesNewRomanPSMT" w:cs="Arial"/>
                <w:b/>
                <w:bCs/>
                <w:sz w:val="24"/>
                <w:szCs w:val="24"/>
              </w:rPr>
            </w:pPr>
          </w:p>
        </w:tc>
      </w:tr>
      <w:tr w:rsidR="00343A18" w:rsidRPr="00EC5BB4" w14:paraId="6E775D99" w14:textId="77777777" w:rsidTr="00BC01DC">
        <w:tc>
          <w:tcPr>
            <w:tcW w:w="465" w:type="dxa"/>
            <w:tcBorders>
              <w:top w:val="single" w:sz="4" w:space="0" w:color="000000"/>
              <w:left w:val="single" w:sz="4" w:space="0" w:color="000000"/>
              <w:bottom w:val="single" w:sz="4" w:space="0" w:color="000000"/>
            </w:tcBorders>
            <w:shd w:val="clear" w:color="auto" w:fill="auto"/>
          </w:tcPr>
          <w:p w14:paraId="6047DEFC" w14:textId="77777777" w:rsidR="00343A18" w:rsidRPr="00EC5BB4" w:rsidRDefault="00343A18" w:rsidP="00BC01DC">
            <w:pPr>
              <w:snapToGrid w:val="0"/>
              <w:spacing w:before="0"/>
              <w:rPr>
                <w:rFonts w:eastAsia="TimesNewRomanPSMT" w:cs="Arial"/>
                <w:bCs/>
                <w:i/>
                <w:sz w:val="24"/>
                <w:szCs w:val="24"/>
              </w:rPr>
            </w:pPr>
          </w:p>
          <w:p w14:paraId="40425B5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CB7D541" w14:textId="77777777" w:rsidR="00343A18" w:rsidRPr="00EC5BB4" w:rsidRDefault="00343A18" w:rsidP="00BC01DC">
            <w:pPr>
              <w:snapToGrid w:val="0"/>
              <w:spacing w:before="0"/>
              <w:rPr>
                <w:rFonts w:eastAsia="TimesNewRomanPSMT" w:cs="Arial"/>
                <w:bCs/>
                <w:i/>
                <w:sz w:val="24"/>
                <w:szCs w:val="24"/>
              </w:rPr>
            </w:pPr>
          </w:p>
          <w:p w14:paraId="437CE99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1B256C" w14:textId="77777777" w:rsidR="00343A18" w:rsidRPr="00EC5BB4" w:rsidRDefault="00343A18" w:rsidP="00BC01DC">
            <w:pPr>
              <w:snapToGrid w:val="0"/>
              <w:spacing w:before="0"/>
              <w:rPr>
                <w:rFonts w:eastAsia="TimesNewRomanPSMT" w:cs="Arial"/>
                <w:b/>
                <w:bCs/>
                <w:sz w:val="24"/>
                <w:szCs w:val="24"/>
              </w:rPr>
            </w:pPr>
          </w:p>
        </w:tc>
      </w:tr>
      <w:tr w:rsidR="00343A18" w:rsidRPr="00EC5BB4" w14:paraId="7652E829" w14:textId="77777777" w:rsidTr="00BC01DC">
        <w:tc>
          <w:tcPr>
            <w:tcW w:w="465" w:type="dxa"/>
            <w:tcBorders>
              <w:top w:val="single" w:sz="4" w:space="0" w:color="000000"/>
              <w:left w:val="single" w:sz="4" w:space="0" w:color="000000"/>
              <w:bottom w:val="single" w:sz="4" w:space="0" w:color="000000"/>
            </w:tcBorders>
            <w:shd w:val="clear" w:color="auto" w:fill="auto"/>
          </w:tcPr>
          <w:p w14:paraId="744EADB7" w14:textId="77777777" w:rsidR="00343A18" w:rsidRPr="00EC5BB4" w:rsidRDefault="00343A18" w:rsidP="00BC01DC">
            <w:pPr>
              <w:snapToGrid w:val="0"/>
              <w:spacing w:before="0"/>
              <w:rPr>
                <w:rFonts w:eastAsia="TimesNewRomanPSMT" w:cs="Arial"/>
                <w:bCs/>
                <w:i/>
                <w:sz w:val="24"/>
                <w:szCs w:val="24"/>
              </w:rPr>
            </w:pPr>
          </w:p>
          <w:p w14:paraId="096B3E7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928BC" w14:textId="77777777" w:rsidR="00343A18" w:rsidRPr="00EC5BB4" w:rsidRDefault="00343A18" w:rsidP="00BC01DC">
            <w:pPr>
              <w:snapToGrid w:val="0"/>
              <w:spacing w:before="0"/>
              <w:rPr>
                <w:rFonts w:eastAsia="TimesNewRomanPSMT" w:cs="Arial"/>
                <w:bCs/>
                <w:i/>
                <w:sz w:val="24"/>
                <w:szCs w:val="24"/>
              </w:rPr>
            </w:pPr>
          </w:p>
          <w:p w14:paraId="7BACA0A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9BA698" w14:textId="77777777" w:rsidR="00343A18" w:rsidRPr="00EC5BB4" w:rsidRDefault="00343A18" w:rsidP="00BC01DC">
            <w:pPr>
              <w:snapToGrid w:val="0"/>
              <w:spacing w:before="0"/>
              <w:rPr>
                <w:rFonts w:eastAsia="TimesNewRomanPSMT" w:cs="Arial"/>
                <w:b/>
                <w:bCs/>
                <w:sz w:val="24"/>
                <w:szCs w:val="24"/>
              </w:rPr>
            </w:pPr>
          </w:p>
        </w:tc>
      </w:tr>
      <w:tr w:rsidR="00343A18" w:rsidRPr="00EC5BB4" w14:paraId="1CC29EB9" w14:textId="77777777" w:rsidTr="00BC01DC">
        <w:tc>
          <w:tcPr>
            <w:tcW w:w="465" w:type="dxa"/>
            <w:tcBorders>
              <w:top w:val="single" w:sz="4" w:space="0" w:color="000000"/>
              <w:left w:val="single" w:sz="4" w:space="0" w:color="000000"/>
              <w:bottom w:val="single" w:sz="4" w:space="0" w:color="000000"/>
            </w:tcBorders>
            <w:shd w:val="clear" w:color="auto" w:fill="auto"/>
          </w:tcPr>
          <w:p w14:paraId="65A1700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5344DB" w14:textId="77777777" w:rsidR="00343A18" w:rsidRPr="00EC5BB4" w:rsidRDefault="00343A18" w:rsidP="00BC01DC">
            <w:pPr>
              <w:snapToGrid w:val="0"/>
              <w:spacing w:before="0"/>
              <w:rPr>
                <w:rFonts w:eastAsia="TimesNewRomanPSMT" w:cs="Arial"/>
                <w:bCs/>
                <w:i/>
                <w:sz w:val="24"/>
                <w:szCs w:val="24"/>
              </w:rPr>
            </w:pPr>
          </w:p>
          <w:p w14:paraId="7E858BF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57F0ED" w14:textId="77777777" w:rsidR="00343A18" w:rsidRPr="00EC5BB4" w:rsidRDefault="00343A18" w:rsidP="00BC01DC">
            <w:pPr>
              <w:snapToGrid w:val="0"/>
              <w:spacing w:before="0"/>
              <w:rPr>
                <w:rFonts w:eastAsia="TimesNewRomanPSMT" w:cs="Arial"/>
                <w:b/>
                <w:bCs/>
                <w:sz w:val="24"/>
                <w:szCs w:val="24"/>
              </w:rPr>
            </w:pPr>
          </w:p>
        </w:tc>
      </w:tr>
      <w:tr w:rsidR="00343A18" w:rsidRPr="00EC5BB4" w14:paraId="414A577C" w14:textId="77777777" w:rsidTr="00BC01DC">
        <w:tc>
          <w:tcPr>
            <w:tcW w:w="465" w:type="dxa"/>
            <w:tcBorders>
              <w:top w:val="single" w:sz="4" w:space="0" w:color="000000"/>
              <w:left w:val="single" w:sz="4" w:space="0" w:color="000000"/>
              <w:bottom w:val="single" w:sz="4" w:space="0" w:color="000000"/>
            </w:tcBorders>
            <w:shd w:val="clear" w:color="auto" w:fill="auto"/>
          </w:tcPr>
          <w:p w14:paraId="714FE4E3" w14:textId="77777777" w:rsidR="00343A18" w:rsidRPr="00EC5BB4" w:rsidRDefault="00343A18" w:rsidP="00BC01DC">
            <w:pPr>
              <w:snapToGrid w:val="0"/>
              <w:spacing w:before="0"/>
              <w:rPr>
                <w:rFonts w:eastAsia="TimesNewRomanPSMT" w:cs="Arial"/>
                <w:bCs/>
                <w:i/>
                <w:sz w:val="24"/>
                <w:szCs w:val="24"/>
              </w:rPr>
            </w:pPr>
          </w:p>
          <w:p w14:paraId="210CD5D2"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473AEC9" w14:textId="77777777" w:rsidR="00343A18" w:rsidRPr="00EC5BB4" w:rsidRDefault="00343A18" w:rsidP="00BC01DC">
            <w:pPr>
              <w:snapToGrid w:val="0"/>
              <w:spacing w:before="0"/>
              <w:rPr>
                <w:rFonts w:eastAsia="TimesNewRomanPSMT" w:cs="Arial"/>
                <w:bCs/>
                <w:i/>
                <w:sz w:val="24"/>
                <w:szCs w:val="24"/>
                <w:lang w:val="ru-RU"/>
              </w:rPr>
            </w:pPr>
          </w:p>
          <w:p w14:paraId="6505122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969121"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1A5F33E8"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C0B083C"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E47DDFC" w14:textId="77777777" w:rsidR="00674622" w:rsidRPr="00674622" w:rsidRDefault="00674622" w:rsidP="00674622">
            <w:pPr>
              <w:snapToGrid w:val="0"/>
              <w:spacing w:before="0"/>
              <w:rPr>
                <w:rFonts w:eastAsia="TimesNewRomanPSMT" w:cs="Arial"/>
                <w:bCs/>
                <w:i/>
                <w:sz w:val="24"/>
                <w:szCs w:val="24"/>
                <w:lang w:val="ru-RU"/>
              </w:rPr>
            </w:pPr>
          </w:p>
          <w:p w14:paraId="161BCD83"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A7E093" w14:textId="77777777" w:rsidR="00674622" w:rsidRPr="00EC5BB4" w:rsidRDefault="00674622" w:rsidP="00BC01DC">
            <w:pPr>
              <w:snapToGrid w:val="0"/>
              <w:spacing w:before="0"/>
              <w:rPr>
                <w:rFonts w:eastAsia="TimesNewRomanPSMT" w:cs="Arial"/>
                <w:b/>
                <w:bCs/>
                <w:sz w:val="24"/>
                <w:szCs w:val="24"/>
              </w:rPr>
            </w:pPr>
          </w:p>
        </w:tc>
      </w:tr>
      <w:tr w:rsidR="00343A18" w:rsidRPr="00EC5BB4" w14:paraId="5CEB2BCE" w14:textId="77777777" w:rsidTr="00BC01DC">
        <w:tc>
          <w:tcPr>
            <w:tcW w:w="465" w:type="dxa"/>
            <w:tcBorders>
              <w:top w:val="single" w:sz="4" w:space="0" w:color="000000"/>
              <w:left w:val="single" w:sz="4" w:space="0" w:color="000000"/>
              <w:bottom w:val="single" w:sz="4" w:space="0" w:color="000000"/>
            </w:tcBorders>
            <w:shd w:val="clear" w:color="auto" w:fill="auto"/>
          </w:tcPr>
          <w:p w14:paraId="51571037" w14:textId="77777777" w:rsidR="00343A18" w:rsidRPr="00EC5BB4" w:rsidRDefault="00343A18" w:rsidP="00BC01DC">
            <w:pPr>
              <w:snapToGrid w:val="0"/>
              <w:spacing w:before="0"/>
              <w:rPr>
                <w:rFonts w:eastAsia="TimesNewRomanPSMT" w:cs="Arial"/>
                <w:bCs/>
                <w:i/>
                <w:sz w:val="24"/>
                <w:szCs w:val="24"/>
                <w:lang w:val="ru-RU"/>
              </w:rPr>
            </w:pPr>
          </w:p>
          <w:p w14:paraId="1415EC0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80C2DB8" w14:textId="77777777" w:rsidR="00343A18" w:rsidRPr="00EC5BB4" w:rsidRDefault="00343A18" w:rsidP="00BC01DC">
            <w:pPr>
              <w:snapToGrid w:val="0"/>
              <w:spacing w:before="0"/>
              <w:rPr>
                <w:rFonts w:eastAsia="TimesNewRomanPSMT" w:cs="Arial"/>
                <w:bCs/>
                <w:i/>
                <w:sz w:val="24"/>
                <w:szCs w:val="24"/>
                <w:lang w:val="ru-RU"/>
              </w:rPr>
            </w:pPr>
          </w:p>
          <w:p w14:paraId="7642C4A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7E5E0E" w14:textId="77777777" w:rsidR="00343A18" w:rsidRPr="00EC5BB4" w:rsidRDefault="00343A18" w:rsidP="00BC01DC">
            <w:pPr>
              <w:snapToGrid w:val="0"/>
              <w:spacing w:before="0"/>
              <w:rPr>
                <w:rFonts w:eastAsia="TimesNewRomanPSMT" w:cs="Arial"/>
                <w:b/>
                <w:bCs/>
                <w:sz w:val="24"/>
                <w:szCs w:val="24"/>
              </w:rPr>
            </w:pPr>
          </w:p>
        </w:tc>
      </w:tr>
      <w:tr w:rsidR="00343A18" w:rsidRPr="00EC5BB4" w14:paraId="02FD7139" w14:textId="77777777" w:rsidTr="00BC01DC">
        <w:tc>
          <w:tcPr>
            <w:tcW w:w="465" w:type="dxa"/>
            <w:tcBorders>
              <w:top w:val="single" w:sz="4" w:space="0" w:color="000000"/>
              <w:left w:val="single" w:sz="4" w:space="0" w:color="000000"/>
              <w:bottom w:val="single" w:sz="4" w:space="0" w:color="000000"/>
            </w:tcBorders>
            <w:shd w:val="clear" w:color="auto" w:fill="auto"/>
          </w:tcPr>
          <w:p w14:paraId="44FC6D41" w14:textId="77777777" w:rsidR="00343A18" w:rsidRPr="00EC5BB4" w:rsidRDefault="00343A18" w:rsidP="00BC01DC">
            <w:pPr>
              <w:snapToGrid w:val="0"/>
              <w:spacing w:before="0"/>
              <w:rPr>
                <w:rFonts w:eastAsia="TimesNewRomanPSMT" w:cs="Arial"/>
                <w:bCs/>
                <w:i/>
                <w:sz w:val="24"/>
                <w:szCs w:val="24"/>
              </w:rPr>
            </w:pPr>
          </w:p>
          <w:p w14:paraId="22F8344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FA3D38" w14:textId="77777777" w:rsidR="00343A18" w:rsidRPr="00EC5BB4" w:rsidRDefault="00343A18" w:rsidP="00BC01DC">
            <w:pPr>
              <w:snapToGrid w:val="0"/>
              <w:spacing w:before="0"/>
              <w:rPr>
                <w:rFonts w:eastAsia="TimesNewRomanPSMT" w:cs="Arial"/>
                <w:bCs/>
                <w:i/>
                <w:sz w:val="24"/>
                <w:szCs w:val="24"/>
              </w:rPr>
            </w:pPr>
          </w:p>
          <w:p w14:paraId="690B546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B0C834" w14:textId="77777777" w:rsidR="00343A18" w:rsidRPr="00EC5BB4" w:rsidRDefault="00343A18" w:rsidP="00BC01DC">
            <w:pPr>
              <w:snapToGrid w:val="0"/>
              <w:spacing w:before="0"/>
              <w:rPr>
                <w:rFonts w:eastAsia="TimesNewRomanPSMT" w:cs="Arial"/>
                <w:b/>
                <w:bCs/>
                <w:sz w:val="24"/>
                <w:szCs w:val="24"/>
              </w:rPr>
            </w:pPr>
          </w:p>
        </w:tc>
      </w:tr>
      <w:tr w:rsidR="00343A18" w:rsidRPr="00EC5BB4" w14:paraId="4FDB95A9" w14:textId="77777777" w:rsidTr="00BC01DC">
        <w:tc>
          <w:tcPr>
            <w:tcW w:w="465" w:type="dxa"/>
            <w:tcBorders>
              <w:top w:val="single" w:sz="4" w:space="0" w:color="000000"/>
              <w:left w:val="single" w:sz="4" w:space="0" w:color="000000"/>
              <w:bottom w:val="single" w:sz="4" w:space="0" w:color="000000"/>
            </w:tcBorders>
            <w:shd w:val="clear" w:color="auto" w:fill="auto"/>
          </w:tcPr>
          <w:p w14:paraId="4FED54C6" w14:textId="77777777" w:rsidR="00343A18" w:rsidRPr="00EC5BB4" w:rsidRDefault="00343A18" w:rsidP="00BC01DC">
            <w:pPr>
              <w:snapToGrid w:val="0"/>
              <w:spacing w:before="0"/>
              <w:rPr>
                <w:rFonts w:eastAsia="TimesNewRomanPSMT" w:cs="Arial"/>
                <w:bCs/>
                <w:i/>
                <w:sz w:val="24"/>
                <w:szCs w:val="24"/>
              </w:rPr>
            </w:pPr>
          </w:p>
          <w:p w14:paraId="5EDA0B3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EC50C8" w14:textId="77777777" w:rsidR="00343A18" w:rsidRPr="00EC5BB4" w:rsidRDefault="00343A18" w:rsidP="00BC01DC">
            <w:pPr>
              <w:snapToGrid w:val="0"/>
              <w:spacing w:before="0"/>
              <w:rPr>
                <w:rFonts w:eastAsia="TimesNewRomanPSMT" w:cs="Arial"/>
                <w:bCs/>
                <w:i/>
                <w:sz w:val="24"/>
                <w:szCs w:val="24"/>
              </w:rPr>
            </w:pPr>
          </w:p>
          <w:p w14:paraId="1DE3FDC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8B44CF" w14:textId="77777777" w:rsidR="00343A18" w:rsidRPr="00EC5BB4" w:rsidRDefault="00343A18" w:rsidP="00BC01DC">
            <w:pPr>
              <w:snapToGrid w:val="0"/>
              <w:spacing w:before="0"/>
              <w:rPr>
                <w:rFonts w:eastAsia="TimesNewRomanPSMT" w:cs="Arial"/>
                <w:b/>
                <w:bCs/>
                <w:sz w:val="24"/>
                <w:szCs w:val="24"/>
              </w:rPr>
            </w:pPr>
          </w:p>
        </w:tc>
      </w:tr>
      <w:tr w:rsidR="00343A18" w:rsidRPr="00EC5BB4" w14:paraId="6C6592FC" w14:textId="77777777" w:rsidTr="00BC01DC">
        <w:tc>
          <w:tcPr>
            <w:tcW w:w="465" w:type="dxa"/>
            <w:tcBorders>
              <w:top w:val="single" w:sz="4" w:space="0" w:color="000000"/>
              <w:left w:val="single" w:sz="4" w:space="0" w:color="000000"/>
              <w:bottom w:val="single" w:sz="4" w:space="0" w:color="000000"/>
            </w:tcBorders>
            <w:shd w:val="clear" w:color="auto" w:fill="auto"/>
          </w:tcPr>
          <w:p w14:paraId="360953C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DFDBE7" w14:textId="77777777" w:rsidR="00343A18" w:rsidRPr="00EC5BB4" w:rsidRDefault="00343A18" w:rsidP="00BC01DC">
            <w:pPr>
              <w:snapToGrid w:val="0"/>
              <w:spacing w:before="0"/>
              <w:rPr>
                <w:rFonts w:eastAsia="TimesNewRomanPSMT" w:cs="Arial"/>
                <w:bCs/>
                <w:i/>
                <w:sz w:val="24"/>
                <w:szCs w:val="24"/>
              </w:rPr>
            </w:pPr>
          </w:p>
          <w:p w14:paraId="0D03E1E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FDD1C6" w14:textId="77777777" w:rsidR="00343A18" w:rsidRPr="00EC5BB4" w:rsidRDefault="00343A18" w:rsidP="00BC01DC">
            <w:pPr>
              <w:snapToGrid w:val="0"/>
              <w:spacing w:before="0"/>
              <w:rPr>
                <w:rFonts w:eastAsia="TimesNewRomanPSMT" w:cs="Arial"/>
                <w:b/>
                <w:bCs/>
                <w:sz w:val="24"/>
                <w:szCs w:val="24"/>
              </w:rPr>
            </w:pPr>
          </w:p>
        </w:tc>
      </w:tr>
      <w:tr w:rsidR="00343A18" w:rsidRPr="00EC5BB4" w14:paraId="082F0FE7" w14:textId="77777777" w:rsidTr="00BC01DC">
        <w:tc>
          <w:tcPr>
            <w:tcW w:w="465" w:type="dxa"/>
            <w:tcBorders>
              <w:top w:val="single" w:sz="4" w:space="0" w:color="000000"/>
              <w:left w:val="single" w:sz="4" w:space="0" w:color="000000"/>
              <w:bottom w:val="single" w:sz="4" w:space="0" w:color="000000"/>
            </w:tcBorders>
            <w:shd w:val="clear" w:color="auto" w:fill="auto"/>
          </w:tcPr>
          <w:p w14:paraId="0FC4C9A2" w14:textId="77777777" w:rsidR="00343A18" w:rsidRPr="00EC5BB4" w:rsidRDefault="00343A18" w:rsidP="00BC01DC">
            <w:pPr>
              <w:snapToGrid w:val="0"/>
              <w:spacing w:before="0"/>
              <w:rPr>
                <w:rFonts w:eastAsia="TimesNewRomanPSMT" w:cs="Arial"/>
                <w:bCs/>
                <w:i/>
                <w:sz w:val="24"/>
                <w:szCs w:val="24"/>
              </w:rPr>
            </w:pPr>
          </w:p>
          <w:p w14:paraId="0B77F78A"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46018A4" w14:textId="77777777" w:rsidR="00343A18" w:rsidRPr="00EC5BB4" w:rsidRDefault="00343A18" w:rsidP="00BC01DC">
            <w:pPr>
              <w:snapToGrid w:val="0"/>
              <w:spacing w:before="0"/>
              <w:rPr>
                <w:rFonts w:eastAsia="TimesNewRomanPSMT" w:cs="Arial"/>
                <w:bCs/>
                <w:i/>
                <w:sz w:val="24"/>
                <w:szCs w:val="24"/>
                <w:lang w:val="ru-RU"/>
              </w:rPr>
            </w:pPr>
          </w:p>
          <w:p w14:paraId="459E053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3A4327" w14:textId="77777777" w:rsidR="00343A18" w:rsidRPr="00EC5BB4" w:rsidRDefault="00343A18" w:rsidP="00BC01DC">
            <w:pPr>
              <w:snapToGrid w:val="0"/>
              <w:spacing w:before="0"/>
              <w:rPr>
                <w:rFonts w:eastAsia="TimesNewRomanPSMT" w:cs="Arial"/>
                <w:b/>
                <w:bCs/>
                <w:sz w:val="24"/>
                <w:szCs w:val="24"/>
                <w:lang w:val="ru-RU"/>
              </w:rPr>
            </w:pPr>
          </w:p>
        </w:tc>
      </w:tr>
      <w:tr w:rsidR="00674622" w:rsidRPr="00EC5BB4" w14:paraId="21A0CF53"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1081D781" w14:textId="77777777"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0352762" w14:textId="77777777" w:rsidR="00674622" w:rsidRPr="00674622" w:rsidRDefault="00674622" w:rsidP="00674622">
            <w:pPr>
              <w:snapToGrid w:val="0"/>
              <w:spacing w:before="0"/>
              <w:rPr>
                <w:rFonts w:eastAsia="TimesNewRomanPSMT" w:cs="Arial"/>
                <w:bCs/>
                <w:i/>
                <w:sz w:val="24"/>
                <w:szCs w:val="24"/>
                <w:lang w:val="ru-RU"/>
              </w:rPr>
            </w:pPr>
          </w:p>
          <w:p w14:paraId="7234CB4A" w14:textId="77777777"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7DD47" w14:textId="77777777" w:rsidR="00674622" w:rsidRPr="00EC5BB4" w:rsidRDefault="00674622" w:rsidP="00BC01DC">
            <w:pPr>
              <w:snapToGrid w:val="0"/>
              <w:spacing w:before="0"/>
              <w:rPr>
                <w:rFonts w:eastAsia="TimesNewRomanPSMT" w:cs="Arial"/>
                <w:b/>
                <w:bCs/>
                <w:sz w:val="24"/>
                <w:szCs w:val="24"/>
              </w:rPr>
            </w:pPr>
          </w:p>
        </w:tc>
      </w:tr>
      <w:tr w:rsidR="00343A18" w:rsidRPr="00EC5BB4" w14:paraId="6DE162E3" w14:textId="77777777" w:rsidTr="00BC01DC">
        <w:tc>
          <w:tcPr>
            <w:tcW w:w="465" w:type="dxa"/>
            <w:tcBorders>
              <w:top w:val="single" w:sz="4" w:space="0" w:color="000000"/>
              <w:left w:val="single" w:sz="4" w:space="0" w:color="000000"/>
              <w:bottom w:val="single" w:sz="4" w:space="0" w:color="000000"/>
            </w:tcBorders>
            <w:shd w:val="clear" w:color="auto" w:fill="auto"/>
          </w:tcPr>
          <w:p w14:paraId="313E7799" w14:textId="77777777" w:rsidR="00343A18" w:rsidRPr="00EC5BB4" w:rsidRDefault="00343A18" w:rsidP="00BC01DC">
            <w:pPr>
              <w:snapToGrid w:val="0"/>
              <w:spacing w:before="0"/>
              <w:rPr>
                <w:rFonts w:eastAsia="TimesNewRomanPSMT" w:cs="Arial"/>
                <w:bCs/>
                <w:i/>
                <w:sz w:val="24"/>
                <w:szCs w:val="24"/>
                <w:lang w:val="ru-RU"/>
              </w:rPr>
            </w:pPr>
          </w:p>
          <w:p w14:paraId="447EF742"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5E06E2D" w14:textId="77777777" w:rsidR="00343A18" w:rsidRPr="00EC5BB4" w:rsidRDefault="00343A18" w:rsidP="00BC01DC">
            <w:pPr>
              <w:snapToGrid w:val="0"/>
              <w:spacing w:before="0"/>
              <w:rPr>
                <w:rFonts w:eastAsia="TimesNewRomanPSMT" w:cs="Arial"/>
                <w:bCs/>
                <w:i/>
                <w:sz w:val="24"/>
                <w:szCs w:val="24"/>
                <w:lang w:val="ru-RU"/>
              </w:rPr>
            </w:pPr>
          </w:p>
          <w:p w14:paraId="1DEF8DF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25F980" w14:textId="77777777" w:rsidR="00343A18" w:rsidRPr="00EC5BB4" w:rsidRDefault="00343A18" w:rsidP="00BC01DC">
            <w:pPr>
              <w:snapToGrid w:val="0"/>
              <w:spacing w:before="0"/>
              <w:rPr>
                <w:rFonts w:eastAsia="TimesNewRomanPSMT" w:cs="Arial"/>
                <w:b/>
                <w:bCs/>
                <w:sz w:val="24"/>
                <w:szCs w:val="24"/>
              </w:rPr>
            </w:pPr>
          </w:p>
        </w:tc>
      </w:tr>
      <w:tr w:rsidR="00343A18" w:rsidRPr="00EC5BB4" w14:paraId="613226CA" w14:textId="77777777" w:rsidTr="00BC01DC">
        <w:tc>
          <w:tcPr>
            <w:tcW w:w="465" w:type="dxa"/>
            <w:tcBorders>
              <w:top w:val="single" w:sz="4" w:space="0" w:color="000000"/>
              <w:left w:val="single" w:sz="4" w:space="0" w:color="000000"/>
              <w:bottom w:val="single" w:sz="4" w:space="0" w:color="000000"/>
            </w:tcBorders>
            <w:shd w:val="clear" w:color="auto" w:fill="auto"/>
          </w:tcPr>
          <w:p w14:paraId="7A9B91ED" w14:textId="77777777" w:rsidR="00343A18" w:rsidRPr="00EC5BB4" w:rsidRDefault="00343A18" w:rsidP="00BC01DC">
            <w:pPr>
              <w:snapToGrid w:val="0"/>
              <w:spacing w:before="0"/>
              <w:rPr>
                <w:rFonts w:eastAsia="TimesNewRomanPSMT" w:cs="Arial"/>
                <w:bCs/>
                <w:i/>
                <w:sz w:val="24"/>
                <w:szCs w:val="24"/>
              </w:rPr>
            </w:pPr>
          </w:p>
          <w:p w14:paraId="3D3A2DD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FDEEAA" w14:textId="77777777" w:rsidR="00343A18" w:rsidRPr="00EC5BB4" w:rsidRDefault="00343A18" w:rsidP="00BC01DC">
            <w:pPr>
              <w:snapToGrid w:val="0"/>
              <w:spacing w:before="0"/>
              <w:rPr>
                <w:rFonts w:eastAsia="TimesNewRomanPSMT" w:cs="Arial"/>
                <w:bCs/>
                <w:i/>
                <w:sz w:val="24"/>
                <w:szCs w:val="24"/>
              </w:rPr>
            </w:pPr>
          </w:p>
          <w:p w14:paraId="57B9F43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DB5AAC" w14:textId="77777777" w:rsidR="00343A18" w:rsidRPr="00EC5BB4" w:rsidRDefault="00343A18" w:rsidP="00BC01DC">
            <w:pPr>
              <w:snapToGrid w:val="0"/>
              <w:spacing w:before="0"/>
              <w:rPr>
                <w:rFonts w:eastAsia="TimesNewRomanPSMT" w:cs="Arial"/>
                <w:b/>
                <w:bCs/>
                <w:sz w:val="24"/>
                <w:szCs w:val="24"/>
              </w:rPr>
            </w:pPr>
          </w:p>
        </w:tc>
      </w:tr>
      <w:tr w:rsidR="00343A18" w:rsidRPr="00EC5BB4" w14:paraId="1FA7689D" w14:textId="77777777" w:rsidTr="00BC01DC">
        <w:tc>
          <w:tcPr>
            <w:tcW w:w="465" w:type="dxa"/>
            <w:tcBorders>
              <w:top w:val="single" w:sz="4" w:space="0" w:color="000000"/>
              <w:left w:val="single" w:sz="4" w:space="0" w:color="000000"/>
              <w:bottom w:val="single" w:sz="4" w:space="0" w:color="000000"/>
            </w:tcBorders>
            <w:shd w:val="clear" w:color="auto" w:fill="auto"/>
          </w:tcPr>
          <w:p w14:paraId="5C06F6F6" w14:textId="77777777" w:rsidR="00343A18" w:rsidRPr="00EC5BB4" w:rsidRDefault="00343A18" w:rsidP="00BC01DC">
            <w:pPr>
              <w:snapToGrid w:val="0"/>
              <w:spacing w:before="0"/>
              <w:rPr>
                <w:rFonts w:eastAsia="TimesNewRomanPSMT" w:cs="Arial"/>
                <w:bCs/>
                <w:i/>
                <w:sz w:val="24"/>
                <w:szCs w:val="24"/>
              </w:rPr>
            </w:pPr>
          </w:p>
          <w:p w14:paraId="123D249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B0A96A" w14:textId="77777777" w:rsidR="00343A18" w:rsidRPr="00EC5BB4" w:rsidRDefault="00343A18" w:rsidP="00BC01DC">
            <w:pPr>
              <w:snapToGrid w:val="0"/>
              <w:spacing w:before="0"/>
              <w:rPr>
                <w:rFonts w:eastAsia="TimesNewRomanPSMT" w:cs="Arial"/>
                <w:bCs/>
                <w:i/>
                <w:sz w:val="24"/>
                <w:szCs w:val="24"/>
              </w:rPr>
            </w:pPr>
          </w:p>
          <w:p w14:paraId="6A60201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BB4735" w14:textId="77777777" w:rsidR="00343A18" w:rsidRPr="00EC5BB4" w:rsidRDefault="00343A18" w:rsidP="00BC01DC">
            <w:pPr>
              <w:snapToGrid w:val="0"/>
              <w:spacing w:before="0"/>
              <w:rPr>
                <w:rFonts w:eastAsia="TimesNewRomanPSMT" w:cs="Arial"/>
                <w:b/>
                <w:bCs/>
                <w:sz w:val="24"/>
                <w:szCs w:val="24"/>
              </w:rPr>
            </w:pPr>
          </w:p>
        </w:tc>
      </w:tr>
      <w:tr w:rsidR="00343A18" w:rsidRPr="00EC5BB4" w14:paraId="0C1FB8CC" w14:textId="77777777" w:rsidTr="00BC01DC">
        <w:tc>
          <w:tcPr>
            <w:tcW w:w="465" w:type="dxa"/>
            <w:tcBorders>
              <w:top w:val="single" w:sz="4" w:space="0" w:color="000000"/>
              <w:left w:val="single" w:sz="4" w:space="0" w:color="000000"/>
              <w:bottom w:val="single" w:sz="4" w:space="0" w:color="000000"/>
            </w:tcBorders>
            <w:shd w:val="clear" w:color="auto" w:fill="auto"/>
          </w:tcPr>
          <w:p w14:paraId="746516E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2C0A15" w14:textId="77777777" w:rsidR="00343A18" w:rsidRPr="00EC5BB4" w:rsidRDefault="00343A18" w:rsidP="00BC01DC">
            <w:pPr>
              <w:snapToGrid w:val="0"/>
              <w:spacing w:before="0"/>
              <w:rPr>
                <w:rFonts w:eastAsia="TimesNewRomanPSMT" w:cs="Arial"/>
                <w:bCs/>
                <w:i/>
                <w:sz w:val="24"/>
                <w:szCs w:val="24"/>
              </w:rPr>
            </w:pPr>
          </w:p>
          <w:p w14:paraId="658BBF2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30970E" w14:textId="77777777" w:rsidR="00343A18" w:rsidRPr="00EC5BB4" w:rsidRDefault="00343A18" w:rsidP="00BC01DC">
            <w:pPr>
              <w:snapToGrid w:val="0"/>
              <w:spacing w:before="0"/>
              <w:rPr>
                <w:rFonts w:eastAsia="TimesNewRomanPSMT" w:cs="Arial"/>
                <w:b/>
                <w:bCs/>
                <w:sz w:val="24"/>
                <w:szCs w:val="24"/>
              </w:rPr>
            </w:pPr>
          </w:p>
        </w:tc>
      </w:tr>
    </w:tbl>
    <w:p w14:paraId="3801333D" w14:textId="77777777" w:rsidR="00343A18" w:rsidRPr="00EC5BB4" w:rsidRDefault="00343A18" w:rsidP="00343A18">
      <w:pPr>
        <w:spacing w:before="0"/>
        <w:rPr>
          <w:rFonts w:cs="Arial"/>
          <w:b/>
          <w:bCs/>
          <w:i/>
          <w:iCs/>
          <w:sz w:val="24"/>
          <w:szCs w:val="24"/>
          <w:u w:val="single"/>
        </w:rPr>
      </w:pPr>
    </w:p>
    <w:p w14:paraId="21178FCB"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1FF4100D"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1188A20" w14:textId="77777777" w:rsidR="00343A18" w:rsidRPr="00EC5BB4" w:rsidRDefault="00343A18" w:rsidP="00343A18">
      <w:pPr>
        <w:spacing w:before="0"/>
        <w:rPr>
          <w:rFonts w:cs="Arial"/>
          <w:i/>
          <w:iCs/>
          <w:sz w:val="24"/>
          <w:szCs w:val="24"/>
          <w:lang w:val="ru-RU"/>
        </w:rPr>
      </w:pPr>
    </w:p>
    <w:p w14:paraId="5577F1CC" w14:textId="77777777" w:rsidR="00F2311C" w:rsidRPr="00EC5BB4" w:rsidRDefault="00F2311C" w:rsidP="00343A18">
      <w:pPr>
        <w:spacing w:before="0"/>
        <w:rPr>
          <w:rFonts w:cs="Arial"/>
          <w:i/>
          <w:iCs/>
          <w:sz w:val="24"/>
          <w:szCs w:val="24"/>
          <w:lang w:val="ru-RU"/>
        </w:rPr>
      </w:pPr>
    </w:p>
    <w:p w14:paraId="70ED35C6" w14:textId="77777777" w:rsidR="0088622F" w:rsidRDefault="0088622F" w:rsidP="00BA2C2D">
      <w:pPr>
        <w:spacing w:before="0"/>
        <w:rPr>
          <w:rFonts w:eastAsia="TimesNewRomanPSMT" w:cs="Arial"/>
          <w:b/>
          <w:bCs/>
          <w:i/>
          <w:sz w:val="24"/>
          <w:szCs w:val="24"/>
          <w:lang w:val="sr-Cyrl-CS"/>
        </w:rPr>
      </w:pPr>
    </w:p>
    <w:p w14:paraId="758408D5" w14:textId="204778AD"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6553B888" w14:textId="77777777" w:rsidR="000E75A0" w:rsidRPr="00EC5BB4" w:rsidRDefault="000E75A0" w:rsidP="000E75A0">
      <w:pPr>
        <w:spacing w:before="0"/>
        <w:jc w:val="center"/>
        <w:rPr>
          <w:rFonts w:cs="Arial"/>
          <w:bCs/>
          <w:i/>
          <w:iCs/>
          <w:sz w:val="24"/>
          <w:szCs w:val="24"/>
          <w:lang w:val="sr-Cyrl-CS"/>
        </w:rPr>
      </w:pPr>
    </w:p>
    <w:p w14:paraId="57DB1BA3"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8"/>
        <w:gridCol w:w="3967"/>
      </w:tblGrid>
      <w:tr w:rsidR="000E75A0" w:rsidRPr="00EC5BB4" w14:paraId="76CDEA8A" w14:textId="77777777" w:rsidTr="00E641B3">
        <w:trPr>
          <w:trHeight w:val="485"/>
        </w:trPr>
        <w:tc>
          <w:tcPr>
            <w:tcW w:w="5298" w:type="dxa"/>
            <w:shd w:val="clear" w:color="auto" w:fill="C6D9F1" w:themeFill="text2" w:themeFillTint="33"/>
            <w:vAlign w:val="center"/>
          </w:tcPr>
          <w:p w14:paraId="0BC01B14"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967" w:type="dxa"/>
            <w:shd w:val="clear" w:color="auto" w:fill="C6D9F1" w:themeFill="text2" w:themeFillTint="33"/>
            <w:vAlign w:val="center"/>
          </w:tcPr>
          <w:p w14:paraId="63DB8017"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ПДВ-а</w:t>
            </w:r>
          </w:p>
        </w:tc>
      </w:tr>
      <w:tr w:rsidR="000E75A0" w:rsidRPr="00EC5BB4" w14:paraId="257B43DB" w14:textId="77777777" w:rsidTr="00E641B3">
        <w:trPr>
          <w:trHeight w:val="440"/>
        </w:trPr>
        <w:tc>
          <w:tcPr>
            <w:tcW w:w="5298" w:type="dxa"/>
            <w:vAlign w:val="center"/>
          </w:tcPr>
          <w:p w14:paraId="54AB9775" w14:textId="77777777" w:rsidR="000E75A0" w:rsidRPr="008E79C5" w:rsidRDefault="008E79C5" w:rsidP="008E79C5">
            <w:pPr>
              <w:spacing w:before="0"/>
              <w:rPr>
                <w:rFonts w:cs="Arial"/>
                <w:b/>
                <w:sz w:val="24"/>
                <w:szCs w:val="24"/>
                <w:lang w:val="sr-Cyrl-CS"/>
              </w:rPr>
            </w:pPr>
            <w:r w:rsidRPr="008E79C5">
              <w:rPr>
                <w:rFonts w:cs="Arial"/>
                <w:b/>
                <w:color w:val="000000"/>
                <w:sz w:val="24"/>
                <w:szCs w:val="24"/>
                <w:lang w:val="sr-Cyrl-RS"/>
              </w:rPr>
              <w:t>Баждарење, поправка и издавање уверења о исправности тахографа</w:t>
            </w:r>
            <w:r w:rsidRPr="008E79C5">
              <w:rPr>
                <w:rFonts w:eastAsia="TimesNewRomanPS-BoldMT" w:cs="Arial"/>
                <w:b/>
                <w:bCs/>
                <w:color w:val="000000" w:themeColor="text1"/>
                <w:sz w:val="24"/>
                <w:szCs w:val="24"/>
                <w:lang w:val="sr-Latn-RS"/>
              </w:rPr>
              <w:t xml:space="preserve">, </w:t>
            </w:r>
            <w:r w:rsidRPr="008E79C5">
              <w:rPr>
                <w:rFonts w:eastAsia="TimesNewRomanPS-BoldMT" w:cs="Arial"/>
                <w:b/>
                <w:bCs/>
                <w:color w:val="000000" w:themeColor="text1"/>
                <w:sz w:val="24"/>
                <w:szCs w:val="24"/>
              </w:rPr>
              <w:t>бр. JNMV/8000/0066/2016</w:t>
            </w:r>
          </w:p>
        </w:tc>
        <w:tc>
          <w:tcPr>
            <w:tcW w:w="3967" w:type="dxa"/>
          </w:tcPr>
          <w:p w14:paraId="55DE4FED" w14:textId="77777777" w:rsidR="000E75A0" w:rsidRPr="00EC5BB4" w:rsidRDefault="000E75A0" w:rsidP="00AF3AF8">
            <w:pPr>
              <w:spacing w:before="0"/>
              <w:jc w:val="center"/>
              <w:rPr>
                <w:rFonts w:cs="Arial"/>
                <w:b/>
                <w:bCs/>
                <w:i/>
                <w:iCs/>
                <w:sz w:val="24"/>
                <w:szCs w:val="24"/>
                <w:lang w:val="sr-Cyrl-CS"/>
              </w:rPr>
            </w:pPr>
          </w:p>
          <w:p w14:paraId="4CAD0A91" w14:textId="77777777" w:rsidR="000E75A0" w:rsidRPr="00EC5BB4" w:rsidRDefault="000E75A0" w:rsidP="00AF3AF8">
            <w:pPr>
              <w:spacing w:before="0"/>
              <w:jc w:val="center"/>
              <w:rPr>
                <w:rFonts w:cs="Arial"/>
                <w:b/>
                <w:bCs/>
                <w:i/>
                <w:iCs/>
                <w:sz w:val="24"/>
                <w:szCs w:val="24"/>
                <w:lang w:val="sr-Cyrl-CS"/>
              </w:rPr>
            </w:pPr>
          </w:p>
        </w:tc>
      </w:tr>
    </w:tbl>
    <w:p w14:paraId="04E6E09C"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330"/>
      </w:tblGrid>
      <w:tr w:rsidR="000E75A0" w:rsidRPr="00EC5BB4" w14:paraId="5B30AC25" w14:textId="77777777" w:rsidTr="009141F2">
        <w:trPr>
          <w:trHeight w:val="647"/>
        </w:trPr>
        <w:tc>
          <w:tcPr>
            <w:tcW w:w="5935" w:type="dxa"/>
            <w:shd w:val="clear" w:color="auto" w:fill="C6D9F1" w:themeFill="text2" w:themeFillTint="33"/>
            <w:vAlign w:val="center"/>
          </w:tcPr>
          <w:p w14:paraId="28436F0E"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330" w:type="dxa"/>
            <w:shd w:val="clear" w:color="auto" w:fill="C6D9F1" w:themeFill="text2" w:themeFillTint="33"/>
            <w:vAlign w:val="center"/>
          </w:tcPr>
          <w:p w14:paraId="3E083045"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66E09EE9" w14:textId="77777777" w:rsidTr="009141F2">
        <w:tc>
          <w:tcPr>
            <w:tcW w:w="5935" w:type="dxa"/>
            <w:vAlign w:val="center"/>
          </w:tcPr>
          <w:p w14:paraId="7548E28D" w14:textId="77777777" w:rsidR="003B7B3B" w:rsidRPr="00F6073A" w:rsidRDefault="000E75A0" w:rsidP="00F6073A">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14:paraId="082836A2" w14:textId="77777777" w:rsidR="00687822" w:rsidRPr="00F6073A" w:rsidRDefault="00687822" w:rsidP="00F6073A">
            <w:pPr>
              <w:rPr>
                <w:rFonts w:cs="Arial"/>
              </w:rPr>
            </w:pPr>
            <w:r w:rsidRPr="00687822">
              <w:rPr>
                <w:rFonts w:cs="Arial"/>
                <w:bCs/>
                <w:i/>
                <w:iCs/>
                <w:sz w:val="20"/>
                <w:szCs w:val="20"/>
                <w:lang w:val="sr-Cyrl-CS"/>
              </w:rPr>
              <w:t xml:space="preserve">Наручилац ће уговорену цену </w:t>
            </w:r>
            <w:r w:rsidRPr="00687822">
              <w:rPr>
                <w:rFonts w:cs="Arial"/>
                <w:bCs/>
                <w:i/>
                <w:iCs/>
                <w:sz w:val="20"/>
                <w:szCs w:val="20"/>
              </w:rPr>
              <w:t>и</w:t>
            </w:r>
            <w:r w:rsidRPr="00687822">
              <w:rPr>
                <w:rFonts w:cs="Arial"/>
                <w:bCs/>
                <w:i/>
                <w:iCs/>
                <w:sz w:val="20"/>
                <w:szCs w:val="20"/>
                <w:lang w:val="sr-Cyrl-CS"/>
              </w:rPr>
              <w:t>сплаћивати</w:t>
            </w:r>
            <w:r w:rsidRPr="00687822">
              <w:rPr>
                <w:rFonts w:cs="Arial"/>
                <w:bCs/>
                <w:i/>
                <w:iCs/>
                <w:sz w:val="20"/>
                <w:szCs w:val="20"/>
              </w:rPr>
              <w:t xml:space="preserve"> </w:t>
            </w:r>
            <w:r w:rsidRPr="00687822">
              <w:rPr>
                <w:rFonts w:cs="Arial"/>
                <w:bCs/>
                <w:i/>
                <w:iCs/>
                <w:sz w:val="20"/>
                <w:szCs w:val="20"/>
                <w:lang w:val="sr-Cyrl-CS"/>
              </w:rPr>
              <w:t>Пру</w:t>
            </w:r>
            <w:r w:rsidR="008E79C5">
              <w:rPr>
                <w:rFonts w:cs="Arial"/>
                <w:bCs/>
                <w:i/>
                <w:iCs/>
                <w:sz w:val="20"/>
                <w:szCs w:val="20"/>
                <w:lang w:val="sr-Cyrl-CS"/>
              </w:rPr>
              <w:t>жаоцу услуга сукцесивно</w:t>
            </w:r>
            <w:r w:rsidRPr="00687822">
              <w:rPr>
                <w:rFonts w:cs="Arial"/>
                <w:bCs/>
                <w:i/>
                <w:iCs/>
                <w:sz w:val="20"/>
                <w:szCs w:val="20"/>
                <w:lang w:val="sr-Cyrl-CS"/>
              </w:rPr>
              <w:t xml:space="preserve"> и то на следећи начин:</w:t>
            </w:r>
            <w:r w:rsidRPr="00687822">
              <w:rPr>
                <w:rFonts w:cs="Arial"/>
                <w:bCs/>
                <w:i/>
                <w:iCs/>
                <w:sz w:val="20"/>
                <w:szCs w:val="20"/>
              </w:rPr>
              <w:t xml:space="preserve"> </w:t>
            </w:r>
            <w:r w:rsidRPr="00687822">
              <w:rPr>
                <w:rFonts w:cs="Arial"/>
                <w:bCs/>
                <w:i/>
                <w:iCs/>
                <w:sz w:val="20"/>
                <w:szCs w:val="20"/>
                <w:lang w:val="sr-Cyrl-CS"/>
              </w:rPr>
              <w:t>на основу</w:t>
            </w:r>
            <w:r w:rsidR="008E79C5">
              <w:rPr>
                <w:rFonts w:cs="Arial"/>
                <w:bCs/>
                <w:i/>
                <w:iCs/>
                <w:sz w:val="20"/>
                <w:szCs w:val="20"/>
                <w:lang w:val="sr-Cyrl-CS"/>
              </w:rPr>
              <w:t xml:space="preserve"> </w:t>
            </w:r>
            <w:r w:rsidR="004D03A8">
              <w:rPr>
                <w:rFonts w:cs="Arial"/>
                <w:bCs/>
                <w:i/>
                <w:iCs/>
                <w:sz w:val="20"/>
                <w:szCs w:val="20"/>
                <w:lang w:val="sr-Cyrl-CS"/>
              </w:rPr>
              <w:t xml:space="preserve">овереног исправног </w:t>
            </w:r>
            <w:r w:rsidRPr="00687822">
              <w:rPr>
                <w:rFonts w:cs="Arial"/>
                <w:bCs/>
                <w:i/>
                <w:iCs/>
                <w:sz w:val="20"/>
                <w:szCs w:val="20"/>
                <w:lang w:val="sr-Cyrl-CS"/>
              </w:rPr>
              <w:t xml:space="preserve"> рачуна Пружаоца услуг</w:t>
            </w:r>
            <w:r w:rsidR="008E79C5">
              <w:rPr>
                <w:rFonts w:cs="Arial"/>
                <w:bCs/>
                <w:i/>
                <w:iCs/>
                <w:sz w:val="20"/>
                <w:szCs w:val="20"/>
                <w:lang w:val="sr-Cyrl-CS"/>
              </w:rPr>
              <w:t>а</w:t>
            </w:r>
            <w:r w:rsidRPr="00687822">
              <w:rPr>
                <w:rFonts w:cs="Arial"/>
                <w:bCs/>
                <w:i/>
                <w:iCs/>
                <w:sz w:val="20"/>
                <w:szCs w:val="20"/>
                <w:lang w:val="sr-Cyrl-CS"/>
              </w:rPr>
              <w:t>, за изврш</w:t>
            </w:r>
            <w:r w:rsidR="008E79C5">
              <w:rPr>
                <w:rFonts w:cs="Arial"/>
                <w:bCs/>
                <w:i/>
                <w:iCs/>
                <w:sz w:val="20"/>
                <w:szCs w:val="20"/>
                <w:lang w:val="sr-Cyrl-CS"/>
              </w:rPr>
              <w:t>ене услуге,</w:t>
            </w:r>
            <w:r w:rsidRPr="00687822">
              <w:rPr>
                <w:rFonts w:cs="Arial"/>
                <w:bCs/>
                <w:i/>
                <w:iCs/>
                <w:sz w:val="20"/>
                <w:szCs w:val="20"/>
              </w:rPr>
              <w:t xml:space="preserve"> </w:t>
            </w:r>
            <w:r w:rsidR="008E79C5">
              <w:rPr>
                <w:rFonts w:cs="Arial"/>
                <w:bCs/>
                <w:i/>
                <w:iCs/>
                <w:sz w:val="20"/>
                <w:szCs w:val="20"/>
                <w:lang w:val="sr-Cyrl-CS"/>
              </w:rPr>
              <w:t xml:space="preserve">са припадајућим ПДВ-ом, </w:t>
            </w:r>
            <w:r w:rsidRPr="00687822">
              <w:rPr>
                <w:rFonts w:cs="Arial"/>
                <w:bCs/>
                <w:i/>
                <w:iCs/>
                <w:sz w:val="20"/>
                <w:szCs w:val="20"/>
                <w:lang w:val="sr-Cyrl-CS"/>
              </w:rPr>
              <w:t xml:space="preserve">у року до </w:t>
            </w:r>
            <w:r w:rsidR="004D03A8">
              <w:rPr>
                <w:rFonts w:cs="Arial"/>
                <w:bCs/>
                <w:i/>
                <w:iCs/>
                <w:sz w:val="20"/>
                <w:szCs w:val="20"/>
                <w:lang w:val="sr-Cyrl-CS"/>
              </w:rPr>
              <w:t>45</w:t>
            </w:r>
            <w:r w:rsidR="00D120B6">
              <w:rPr>
                <w:rFonts w:cs="Arial"/>
                <w:bCs/>
                <w:i/>
                <w:iCs/>
                <w:sz w:val="20"/>
                <w:szCs w:val="20"/>
                <w:lang w:val="sr-Cyrl-CS"/>
              </w:rPr>
              <w:t>(словима:четрдесетпет)</w:t>
            </w:r>
            <w:r w:rsidR="004D03A8" w:rsidRPr="00687822">
              <w:rPr>
                <w:rFonts w:cs="Arial"/>
                <w:bCs/>
                <w:i/>
                <w:iCs/>
                <w:sz w:val="20"/>
                <w:szCs w:val="20"/>
                <w:lang w:val="sr-Cyrl-CS"/>
              </w:rPr>
              <w:t xml:space="preserve"> </w:t>
            </w:r>
            <w:r w:rsidRPr="00687822">
              <w:rPr>
                <w:rFonts w:cs="Arial"/>
                <w:bCs/>
                <w:i/>
                <w:iCs/>
                <w:sz w:val="20"/>
                <w:szCs w:val="20"/>
                <w:lang w:val="sr-Cyrl-CS"/>
              </w:rPr>
              <w:t>дана од датум</w:t>
            </w:r>
            <w:r w:rsidR="008E79C5">
              <w:rPr>
                <w:rFonts w:cs="Arial"/>
                <w:bCs/>
                <w:i/>
                <w:iCs/>
                <w:sz w:val="20"/>
                <w:szCs w:val="20"/>
                <w:lang w:val="sr-Cyrl-CS"/>
              </w:rPr>
              <w:t xml:space="preserve">а пријема исправног рачуна и </w:t>
            </w:r>
            <w:r w:rsidR="008E79C5" w:rsidRPr="008E79C5">
              <w:rPr>
                <w:rFonts w:cs="Arial"/>
                <w:i/>
                <w:sz w:val="20"/>
                <w:szCs w:val="20"/>
              </w:rPr>
              <w:t>Записника о квантитативном и квалитативном пријему услуге (без примедби), потписаног од стране овлашћених  представника уговорних страна</w:t>
            </w:r>
          </w:p>
          <w:p w14:paraId="09C49EA0" w14:textId="77777777" w:rsidR="000E75A0" w:rsidRPr="00BA2C2D" w:rsidRDefault="000E75A0" w:rsidP="003B7B3B">
            <w:pPr>
              <w:spacing w:before="0"/>
              <w:jc w:val="center"/>
              <w:rPr>
                <w:rFonts w:cs="Arial"/>
                <w:b/>
                <w:bCs/>
                <w:i/>
                <w:iCs/>
                <w:sz w:val="20"/>
                <w:szCs w:val="20"/>
                <w:lang w:val="sr-Cyrl-CS"/>
              </w:rPr>
            </w:pPr>
          </w:p>
        </w:tc>
        <w:tc>
          <w:tcPr>
            <w:tcW w:w="3330" w:type="dxa"/>
            <w:vAlign w:val="center"/>
          </w:tcPr>
          <w:p w14:paraId="57061553" w14:textId="77777777" w:rsidR="004259BD" w:rsidRPr="009C5E2C" w:rsidRDefault="004259BD" w:rsidP="004259BD">
            <w:pPr>
              <w:spacing w:before="0"/>
              <w:jc w:val="center"/>
              <w:rPr>
                <w:rFonts w:cs="Arial"/>
                <w:bCs/>
                <w:i/>
                <w:iCs/>
                <w:sz w:val="20"/>
                <w:szCs w:val="20"/>
                <w:lang w:val="sr-Cyrl-CS"/>
              </w:rPr>
            </w:pPr>
            <w:r w:rsidRPr="009C5E2C">
              <w:rPr>
                <w:rFonts w:cs="Arial"/>
                <w:bCs/>
                <w:i/>
                <w:iCs/>
                <w:sz w:val="20"/>
                <w:szCs w:val="20"/>
                <w:lang w:val="sr-Cyrl-CS"/>
              </w:rPr>
              <w:t>Сагласан за захтевом наручиоца</w:t>
            </w:r>
          </w:p>
          <w:p w14:paraId="1F6CE9A5" w14:textId="77777777" w:rsidR="00750A33" w:rsidRDefault="004259BD" w:rsidP="004259BD">
            <w:pPr>
              <w:spacing w:before="0"/>
              <w:jc w:val="center"/>
              <w:rPr>
                <w:rFonts w:cs="Arial"/>
                <w:bCs/>
                <w:i/>
                <w:iCs/>
                <w:color w:val="00B0F0"/>
                <w:sz w:val="20"/>
                <w:szCs w:val="20"/>
                <w:lang w:val="sr-Cyrl-CS"/>
              </w:rPr>
            </w:pPr>
            <w:r w:rsidRPr="009C5E2C">
              <w:rPr>
                <w:rFonts w:cs="Arial"/>
                <w:bCs/>
                <w:i/>
                <w:iCs/>
                <w:sz w:val="20"/>
                <w:szCs w:val="20"/>
                <w:lang w:val="sr-Cyrl-CS"/>
              </w:rPr>
              <w:t>ДА/НЕ (заокружити)</w:t>
            </w:r>
          </w:p>
          <w:p w14:paraId="304C2646" w14:textId="77777777" w:rsidR="00750A33" w:rsidRDefault="00750A33" w:rsidP="00922EDB">
            <w:pPr>
              <w:spacing w:before="0"/>
              <w:jc w:val="center"/>
              <w:rPr>
                <w:rFonts w:cs="Arial"/>
                <w:bCs/>
                <w:i/>
                <w:iCs/>
                <w:color w:val="00B0F0"/>
                <w:sz w:val="20"/>
                <w:szCs w:val="20"/>
                <w:lang w:val="sr-Cyrl-CS"/>
              </w:rPr>
            </w:pPr>
          </w:p>
          <w:p w14:paraId="74652245" w14:textId="77777777" w:rsidR="000E75A0" w:rsidRPr="00BA2C2D" w:rsidRDefault="000E75A0" w:rsidP="0035035C">
            <w:pPr>
              <w:spacing w:before="0"/>
              <w:jc w:val="center"/>
              <w:rPr>
                <w:rFonts w:cs="Arial"/>
                <w:b/>
                <w:bCs/>
                <w:i/>
                <w:iCs/>
                <w:sz w:val="20"/>
                <w:szCs w:val="20"/>
                <w:lang w:val="sr-Cyrl-CS"/>
              </w:rPr>
            </w:pPr>
          </w:p>
        </w:tc>
      </w:tr>
      <w:tr w:rsidR="001506FC" w:rsidRPr="00DD2381" w14:paraId="66675016" w14:textId="77777777" w:rsidTr="009141F2">
        <w:tc>
          <w:tcPr>
            <w:tcW w:w="5935" w:type="dxa"/>
            <w:tcBorders>
              <w:top w:val="single" w:sz="4" w:space="0" w:color="auto"/>
              <w:left w:val="single" w:sz="4" w:space="0" w:color="auto"/>
              <w:bottom w:val="single" w:sz="4" w:space="0" w:color="auto"/>
              <w:right w:val="single" w:sz="4" w:space="0" w:color="auto"/>
            </w:tcBorders>
            <w:vAlign w:val="center"/>
          </w:tcPr>
          <w:p w14:paraId="523D3592" w14:textId="77777777" w:rsidR="001506FC" w:rsidRPr="001506FC" w:rsidRDefault="001506FC" w:rsidP="00F6073A">
            <w:pPr>
              <w:spacing w:before="0"/>
              <w:jc w:val="center"/>
              <w:rPr>
                <w:rFonts w:cs="Arial"/>
                <w:b/>
                <w:bCs/>
                <w:i/>
                <w:iCs/>
                <w:sz w:val="20"/>
                <w:szCs w:val="20"/>
                <w:lang w:val="sr-Cyrl-CS"/>
              </w:rPr>
            </w:pPr>
            <w:r w:rsidRPr="001506FC">
              <w:rPr>
                <w:rFonts w:cs="Arial"/>
                <w:b/>
                <w:bCs/>
                <w:i/>
                <w:iCs/>
                <w:sz w:val="20"/>
                <w:szCs w:val="20"/>
                <w:lang w:val="sr-Cyrl-CS"/>
              </w:rPr>
              <w:t>ГАРАНТНИ РОК:</w:t>
            </w:r>
          </w:p>
          <w:p w14:paraId="113D1595" w14:textId="3270DAA7" w:rsidR="001506FC" w:rsidRPr="00F6073A" w:rsidRDefault="001506FC" w:rsidP="001506FC">
            <w:pPr>
              <w:pStyle w:val="BodyText"/>
              <w:rPr>
                <w:rFonts w:cs="Arial"/>
                <w:i/>
                <w:sz w:val="20"/>
                <w:lang w:val="sr-Cyrl-RS"/>
              </w:rPr>
            </w:pPr>
            <w:r w:rsidRPr="00F6073A">
              <w:rPr>
                <w:rFonts w:cs="Arial"/>
                <w:i/>
                <w:sz w:val="20"/>
                <w:lang w:val="sr-Cyrl-RS"/>
              </w:rPr>
              <w:t>Гаранција на квалитет пружених услуга</w:t>
            </w:r>
            <w:r w:rsidRPr="00F6073A">
              <w:rPr>
                <w:rFonts w:cs="Arial"/>
                <w:i/>
                <w:sz w:val="20"/>
              </w:rPr>
              <w:t xml:space="preserve"> </w:t>
            </w:r>
            <w:r w:rsidRPr="00F6073A">
              <w:rPr>
                <w:rFonts w:cs="Arial"/>
                <w:i/>
                <w:sz w:val="20"/>
                <w:lang w:val="sr-Cyrl-RS"/>
              </w:rPr>
              <w:t xml:space="preserve">не може бити краћа од </w:t>
            </w:r>
            <w:r w:rsidR="004F5168">
              <w:rPr>
                <w:rFonts w:cs="Arial"/>
                <w:i/>
                <w:sz w:val="20"/>
                <w:lang w:val="sr-Cyrl-RS"/>
              </w:rPr>
              <w:t>0</w:t>
            </w:r>
            <w:r w:rsidRPr="00F6073A">
              <w:rPr>
                <w:rFonts w:cs="Arial"/>
                <w:i/>
                <w:sz w:val="20"/>
                <w:lang w:val="sr-Cyrl-RS"/>
              </w:rPr>
              <w:t>6</w:t>
            </w:r>
            <w:r w:rsidR="004F5168">
              <w:rPr>
                <w:rFonts w:cs="Arial"/>
                <w:i/>
                <w:sz w:val="20"/>
                <w:lang w:val="sr-Cyrl-RS"/>
              </w:rPr>
              <w:t xml:space="preserve"> </w:t>
            </w:r>
            <w:r w:rsidR="00D120B6">
              <w:rPr>
                <w:rFonts w:cs="Arial"/>
                <w:i/>
                <w:sz w:val="20"/>
                <w:lang w:val="sr-Cyrl-RS"/>
              </w:rPr>
              <w:t>(словима:шест)</w:t>
            </w:r>
            <w:r w:rsidRPr="00F6073A">
              <w:rPr>
                <w:rFonts w:cs="Arial"/>
                <w:i/>
                <w:sz w:val="20"/>
                <w:lang w:val="sr-Cyrl-RS"/>
              </w:rPr>
              <w:t xml:space="preserve"> месеци од дана потписивања Записника о квалитативном и квантитативном пријему</w:t>
            </w:r>
            <w:r w:rsidR="00F6073A" w:rsidRPr="00F6073A">
              <w:rPr>
                <w:rFonts w:cs="Arial"/>
                <w:i/>
                <w:sz w:val="20"/>
                <w:lang w:val="sr-Cyrl-RS"/>
              </w:rPr>
              <w:t xml:space="preserve"> услуга</w:t>
            </w:r>
            <w:r w:rsidRPr="00F6073A">
              <w:rPr>
                <w:rFonts w:cs="Arial"/>
                <w:i/>
                <w:sz w:val="20"/>
                <w:lang w:val="sr-Cyrl-RS"/>
              </w:rPr>
              <w:t>.</w:t>
            </w:r>
          </w:p>
          <w:p w14:paraId="6F71AC0C" w14:textId="77777777" w:rsidR="001506FC" w:rsidRPr="001506FC" w:rsidRDefault="001506FC" w:rsidP="00F6073A">
            <w:pPr>
              <w:spacing w:before="0"/>
              <w:rPr>
                <w:rFonts w:cs="Arial"/>
                <w:b/>
                <w:bCs/>
                <w:i/>
                <w:iCs/>
                <w:sz w:val="20"/>
                <w:szCs w:val="20"/>
                <w:lang w:val="sr-Cyrl-CS"/>
              </w:rPr>
            </w:pPr>
          </w:p>
        </w:tc>
        <w:tc>
          <w:tcPr>
            <w:tcW w:w="3330" w:type="dxa"/>
            <w:tcBorders>
              <w:top w:val="single" w:sz="4" w:space="0" w:color="auto"/>
              <w:left w:val="single" w:sz="4" w:space="0" w:color="auto"/>
              <w:bottom w:val="single" w:sz="4" w:space="0" w:color="auto"/>
              <w:right w:val="single" w:sz="4" w:space="0" w:color="auto"/>
            </w:tcBorders>
            <w:vAlign w:val="center"/>
          </w:tcPr>
          <w:p w14:paraId="76E24E07" w14:textId="77777777" w:rsidR="001506FC" w:rsidRPr="001506FC" w:rsidRDefault="001506FC" w:rsidP="001506FC">
            <w:pPr>
              <w:spacing w:before="0"/>
              <w:jc w:val="center"/>
              <w:rPr>
                <w:rFonts w:cs="Arial"/>
                <w:bCs/>
                <w:i/>
                <w:iCs/>
                <w:sz w:val="20"/>
                <w:szCs w:val="20"/>
                <w:lang w:val="sr-Cyrl-CS"/>
              </w:rPr>
            </w:pPr>
          </w:p>
          <w:p w14:paraId="62D8648B" w14:textId="77777777" w:rsidR="001506FC" w:rsidRPr="001506FC" w:rsidRDefault="001506FC" w:rsidP="001506FC">
            <w:pPr>
              <w:spacing w:before="0"/>
              <w:jc w:val="center"/>
              <w:rPr>
                <w:rFonts w:cs="Arial"/>
                <w:bCs/>
                <w:i/>
                <w:iCs/>
                <w:sz w:val="20"/>
                <w:szCs w:val="20"/>
                <w:lang w:val="sr-Cyrl-CS"/>
              </w:rPr>
            </w:pPr>
            <w:r w:rsidRPr="001506FC">
              <w:rPr>
                <w:rFonts w:cs="Arial"/>
                <w:bCs/>
                <w:i/>
                <w:iCs/>
                <w:sz w:val="20"/>
                <w:szCs w:val="20"/>
                <w:lang w:val="sr-Cyrl-CS"/>
              </w:rPr>
              <w:t>Сагласан за захтевом наручиоца</w:t>
            </w:r>
          </w:p>
          <w:p w14:paraId="22960808" w14:textId="77777777" w:rsidR="001506FC" w:rsidRPr="001506FC" w:rsidRDefault="001506FC" w:rsidP="001506FC">
            <w:pPr>
              <w:spacing w:before="0"/>
              <w:jc w:val="center"/>
              <w:rPr>
                <w:rFonts w:cs="Arial"/>
                <w:bCs/>
                <w:i/>
                <w:iCs/>
                <w:sz w:val="20"/>
                <w:szCs w:val="20"/>
                <w:lang w:val="sr-Cyrl-CS"/>
              </w:rPr>
            </w:pPr>
            <w:r w:rsidRPr="001506FC">
              <w:rPr>
                <w:rFonts w:cs="Arial"/>
                <w:bCs/>
                <w:i/>
                <w:iCs/>
                <w:sz w:val="20"/>
                <w:szCs w:val="20"/>
                <w:lang w:val="sr-Cyrl-CS"/>
              </w:rPr>
              <w:t>ДА/НЕ (заокружити)</w:t>
            </w:r>
          </w:p>
          <w:p w14:paraId="70BEE515" w14:textId="77777777" w:rsidR="001506FC" w:rsidRPr="001506FC" w:rsidRDefault="001506FC" w:rsidP="001506FC">
            <w:pPr>
              <w:spacing w:before="0"/>
              <w:jc w:val="center"/>
              <w:rPr>
                <w:rFonts w:cs="Arial"/>
                <w:bCs/>
                <w:i/>
                <w:iCs/>
                <w:sz w:val="20"/>
                <w:szCs w:val="20"/>
                <w:lang w:val="sr-Cyrl-CS"/>
              </w:rPr>
            </w:pPr>
          </w:p>
        </w:tc>
      </w:tr>
      <w:tr w:rsidR="000E75A0" w:rsidRPr="00EC5BB4" w14:paraId="4347FCF4" w14:textId="77777777" w:rsidTr="009141F2">
        <w:tc>
          <w:tcPr>
            <w:tcW w:w="5935" w:type="dxa"/>
            <w:vAlign w:val="center"/>
          </w:tcPr>
          <w:p w14:paraId="247846C4" w14:textId="77777777" w:rsidR="000E75A0" w:rsidRDefault="000E75A0" w:rsidP="00AF3AF8">
            <w:pPr>
              <w:spacing w:before="0"/>
              <w:jc w:val="center"/>
              <w:rPr>
                <w:rFonts w:cs="Arial"/>
                <w:b/>
                <w:bCs/>
                <w:i/>
                <w:iCs/>
                <w:sz w:val="20"/>
                <w:szCs w:val="20"/>
                <w:lang w:val="sr-Cyrl-CS"/>
              </w:rPr>
            </w:pPr>
            <w:r w:rsidRPr="009C5E2C">
              <w:rPr>
                <w:rFonts w:cs="Arial"/>
                <w:b/>
                <w:bCs/>
                <w:i/>
                <w:iCs/>
                <w:sz w:val="20"/>
                <w:szCs w:val="20"/>
                <w:lang w:val="sr-Cyrl-CS"/>
              </w:rPr>
              <w:t>РОК И</w:t>
            </w:r>
            <w:r w:rsidR="00DF169D" w:rsidRPr="009C5E2C">
              <w:rPr>
                <w:rFonts w:cs="Arial"/>
                <w:b/>
                <w:bCs/>
                <w:i/>
                <w:iCs/>
                <w:sz w:val="20"/>
                <w:szCs w:val="20"/>
                <w:lang w:val="sr-Cyrl-CS"/>
              </w:rPr>
              <w:t>ЗВРШЕЊА</w:t>
            </w:r>
            <w:r w:rsidRPr="009C5E2C">
              <w:rPr>
                <w:rFonts w:cs="Arial"/>
                <w:b/>
                <w:bCs/>
                <w:i/>
                <w:iCs/>
                <w:sz w:val="20"/>
                <w:szCs w:val="20"/>
                <w:lang w:val="sr-Cyrl-CS"/>
              </w:rPr>
              <w:t>:</w:t>
            </w:r>
          </w:p>
          <w:p w14:paraId="353FA0D3" w14:textId="77777777" w:rsidR="001506FC" w:rsidRPr="001506FC" w:rsidRDefault="001506FC" w:rsidP="001506FC">
            <w:pPr>
              <w:rPr>
                <w:rFonts w:cs="Arial"/>
                <w:i/>
                <w:sz w:val="20"/>
                <w:szCs w:val="20"/>
                <w:lang w:val="sr-Cyrl-RS"/>
              </w:rPr>
            </w:pPr>
            <w:r w:rsidRPr="001506FC">
              <w:rPr>
                <w:rFonts w:cs="Arial"/>
                <w:i/>
                <w:sz w:val="20"/>
                <w:szCs w:val="20"/>
                <w:lang w:val="sr-Cyrl-RS"/>
              </w:rPr>
              <w:t>Понуђач је дужан да по писменом захтеву изврши услугу  у року који не може бити дужи од 5 (пет) радних дана од дана пријема писаног захтева наручиоца.</w:t>
            </w:r>
          </w:p>
          <w:p w14:paraId="65098D66" w14:textId="77777777" w:rsidR="000E75A0" w:rsidRPr="009C5E2C" w:rsidRDefault="000E75A0" w:rsidP="001506FC">
            <w:pPr>
              <w:spacing w:before="0"/>
              <w:rPr>
                <w:rFonts w:cs="Arial"/>
                <w:bCs/>
                <w:i/>
                <w:iCs/>
                <w:color w:val="00B0F0"/>
                <w:sz w:val="20"/>
                <w:szCs w:val="20"/>
                <w:lang w:val="sr-Cyrl-CS"/>
              </w:rPr>
            </w:pPr>
          </w:p>
        </w:tc>
        <w:tc>
          <w:tcPr>
            <w:tcW w:w="3330" w:type="dxa"/>
            <w:vAlign w:val="center"/>
          </w:tcPr>
          <w:p w14:paraId="3A827E96" w14:textId="77777777" w:rsidR="000E75A0" w:rsidRPr="009C5E2C" w:rsidRDefault="000E75A0" w:rsidP="00AF3AF8">
            <w:pPr>
              <w:spacing w:before="0"/>
              <w:jc w:val="center"/>
              <w:rPr>
                <w:rFonts w:cs="Arial"/>
                <w:b/>
                <w:bCs/>
                <w:i/>
                <w:iCs/>
                <w:sz w:val="20"/>
                <w:szCs w:val="20"/>
                <w:lang w:val="sr-Cyrl-CS"/>
              </w:rPr>
            </w:pPr>
          </w:p>
          <w:p w14:paraId="54EA7FBD" w14:textId="53E95937" w:rsidR="000D63FA" w:rsidRPr="004259BD" w:rsidRDefault="000D63FA" w:rsidP="000D63FA">
            <w:pPr>
              <w:spacing w:before="0"/>
              <w:jc w:val="center"/>
              <w:rPr>
                <w:rFonts w:cs="Arial"/>
                <w:bCs/>
                <w:i/>
                <w:iCs/>
                <w:sz w:val="20"/>
                <w:szCs w:val="20"/>
                <w:lang w:val="sr-Cyrl-CS"/>
              </w:rPr>
            </w:pPr>
            <w:r w:rsidRPr="004259BD">
              <w:rPr>
                <w:rFonts w:cs="Arial"/>
                <w:bCs/>
                <w:i/>
                <w:iCs/>
                <w:sz w:val="20"/>
                <w:szCs w:val="20"/>
                <w:lang w:val="sr-Cyrl-CS"/>
              </w:rPr>
              <w:t>_</w:t>
            </w:r>
            <w:r>
              <w:rPr>
                <w:rFonts w:cs="Arial"/>
                <w:bCs/>
                <w:i/>
                <w:iCs/>
                <w:sz w:val="20"/>
                <w:szCs w:val="20"/>
                <w:lang w:val="sr-Cyrl-CS"/>
              </w:rPr>
              <w:t>___ дана од дана пријема писаног захтева наручиоца</w:t>
            </w:r>
          </w:p>
          <w:p w14:paraId="7E3B480C" w14:textId="02A19765" w:rsidR="000E75A0" w:rsidRPr="009C5E2C" w:rsidRDefault="000E75A0" w:rsidP="009C5E2C">
            <w:pPr>
              <w:spacing w:before="0"/>
              <w:jc w:val="center"/>
              <w:rPr>
                <w:rFonts w:cs="Arial"/>
                <w:bCs/>
                <w:i/>
                <w:iCs/>
                <w:sz w:val="20"/>
                <w:szCs w:val="20"/>
              </w:rPr>
            </w:pPr>
          </w:p>
        </w:tc>
      </w:tr>
      <w:tr w:rsidR="000E75A0" w:rsidRPr="00EC5BB4" w14:paraId="7BD13B34" w14:textId="77777777" w:rsidTr="009141F2">
        <w:trPr>
          <w:trHeight w:val="818"/>
        </w:trPr>
        <w:tc>
          <w:tcPr>
            <w:tcW w:w="5935" w:type="dxa"/>
            <w:vAlign w:val="center"/>
          </w:tcPr>
          <w:p w14:paraId="3BBFFB93" w14:textId="77777777" w:rsidR="009C5E2C" w:rsidRPr="009C5E2C" w:rsidRDefault="000E75A0" w:rsidP="00FB3CDF">
            <w:pPr>
              <w:spacing w:before="0"/>
              <w:jc w:val="center"/>
              <w:rPr>
                <w:rFonts w:cs="Arial"/>
                <w:b/>
                <w:bCs/>
                <w:i/>
                <w:iCs/>
                <w:sz w:val="20"/>
                <w:szCs w:val="20"/>
                <w:lang w:val="sr-Cyrl-CS"/>
              </w:rPr>
            </w:pPr>
            <w:r w:rsidRPr="009C5E2C">
              <w:rPr>
                <w:rFonts w:cs="Arial"/>
                <w:b/>
                <w:bCs/>
                <w:i/>
                <w:iCs/>
                <w:sz w:val="20"/>
                <w:szCs w:val="20"/>
                <w:lang w:val="sr-Cyrl-CS"/>
              </w:rPr>
              <w:t>МЕСТО И</w:t>
            </w:r>
            <w:r w:rsidR="00750A33" w:rsidRPr="009C5E2C">
              <w:rPr>
                <w:rFonts w:cs="Arial"/>
                <w:b/>
                <w:bCs/>
                <w:i/>
                <w:iCs/>
                <w:sz w:val="20"/>
                <w:szCs w:val="20"/>
                <w:lang w:val="sr-Cyrl-CS"/>
              </w:rPr>
              <w:t>ЗВРШЕЊА</w:t>
            </w:r>
            <w:r w:rsidRPr="009C5E2C">
              <w:rPr>
                <w:rFonts w:cs="Arial"/>
                <w:b/>
                <w:bCs/>
                <w:i/>
                <w:iCs/>
                <w:sz w:val="20"/>
                <w:szCs w:val="20"/>
                <w:lang w:val="sr-Cyrl-CS"/>
              </w:rPr>
              <w:t xml:space="preserve">: </w:t>
            </w:r>
          </w:p>
          <w:p w14:paraId="4F231590" w14:textId="77777777" w:rsidR="000E75A0" w:rsidRPr="001506FC" w:rsidRDefault="001506FC" w:rsidP="001506FC">
            <w:pPr>
              <w:spacing w:before="0"/>
              <w:jc w:val="center"/>
              <w:rPr>
                <w:rFonts w:cs="Arial"/>
                <w:b/>
                <w:bCs/>
                <w:i/>
                <w:iCs/>
                <w:sz w:val="20"/>
                <w:szCs w:val="20"/>
                <w:lang w:val="sr-Cyrl-CS"/>
              </w:rPr>
            </w:pPr>
            <w:r w:rsidRPr="001506FC">
              <w:rPr>
                <w:rFonts w:cs="Arial"/>
                <w:i/>
                <w:sz w:val="20"/>
                <w:szCs w:val="20"/>
                <w:lang w:val="sr-Cyrl-RS"/>
              </w:rPr>
              <w:t>Сервисне просторије изабраног понуђача</w:t>
            </w:r>
          </w:p>
        </w:tc>
        <w:tc>
          <w:tcPr>
            <w:tcW w:w="3330" w:type="dxa"/>
            <w:vAlign w:val="center"/>
          </w:tcPr>
          <w:p w14:paraId="0FFF0304" w14:textId="77777777" w:rsidR="000E75A0" w:rsidRPr="009C5E2C" w:rsidRDefault="000E75A0" w:rsidP="00AF3AF8">
            <w:pPr>
              <w:spacing w:before="0"/>
              <w:jc w:val="center"/>
              <w:rPr>
                <w:rFonts w:cs="Arial"/>
                <w:bCs/>
                <w:i/>
                <w:iCs/>
                <w:sz w:val="20"/>
                <w:szCs w:val="20"/>
                <w:lang w:val="sr-Cyrl-CS"/>
              </w:rPr>
            </w:pPr>
            <w:r w:rsidRPr="009C5E2C">
              <w:rPr>
                <w:rFonts w:cs="Arial"/>
                <w:bCs/>
                <w:i/>
                <w:iCs/>
                <w:sz w:val="20"/>
                <w:szCs w:val="20"/>
                <w:lang w:val="sr-Cyrl-CS"/>
              </w:rPr>
              <w:t>Сагласан за захтевом наручиоца</w:t>
            </w:r>
          </w:p>
          <w:p w14:paraId="452371CA" w14:textId="77777777" w:rsidR="000E75A0" w:rsidRPr="009C5E2C" w:rsidRDefault="000E75A0" w:rsidP="00AF3AF8">
            <w:pPr>
              <w:spacing w:before="0"/>
              <w:jc w:val="center"/>
              <w:rPr>
                <w:rFonts w:cs="Arial"/>
                <w:b/>
                <w:bCs/>
                <w:i/>
                <w:iCs/>
                <w:sz w:val="20"/>
                <w:szCs w:val="20"/>
                <w:highlight w:val="yellow"/>
                <w:lang w:val="sr-Cyrl-CS"/>
              </w:rPr>
            </w:pPr>
            <w:r w:rsidRPr="009C5E2C">
              <w:rPr>
                <w:rFonts w:cs="Arial"/>
                <w:bCs/>
                <w:i/>
                <w:iCs/>
                <w:sz w:val="20"/>
                <w:szCs w:val="20"/>
                <w:lang w:val="sr-Cyrl-CS"/>
              </w:rPr>
              <w:t>ДА/НЕ (заокружити)</w:t>
            </w:r>
          </w:p>
        </w:tc>
      </w:tr>
      <w:tr w:rsidR="000E75A0" w:rsidRPr="00EC5BB4" w14:paraId="38B6A778" w14:textId="77777777" w:rsidTr="009141F2">
        <w:trPr>
          <w:trHeight w:val="800"/>
        </w:trPr>
        <w:tc>
          <w:tcPr>
            <w:tcW w:w="5935" w:type="dxa"/>
            <w:vAlign w:val="center"/>
          </w:tcPr>
          <w:p w14:paraId="24D93E84" w14:textId="77777777" w:rsidR="000E75A0" w:rsidRPr="004E44EA" w:rsidRDefault="000E75A0" w:rsidP="00AF3AF8">
            <w:pPr>
              <w:spacing w:before="0"/>
              <w:jc w:val="center"/>
              <w:rPr>
                <w:rFonts w:cs="Arial"/>
                <w:b/>
                <w:bCs/>
                <w:i/>
                <w:iCs/>
                <w:sz w:val="20"/>
                <w:szCs w:val="20"/>
                <w:lang w:val="sr-Cyrl-CS"/>
              </w:rPr>
            </w:pPr>
            <w:r w:rsidRPr="00B8580C">
              <w:rPr>
                <w:rFonts w:cs="Arial"/>
                <w:b/>
                <w:bCs/>
                <w:i/>
                <w:iCs/>
                <w:sz w:val="20"/>
                <w:szCs w:val="20"/>
                <w:lang w:val="sr-Cyrl-CS"/>
              </w:rPr>
              <w:t xml:space="preserve">РОК </w:t>
            </w:r>
            <w:r w:rsidRPr="004E44EA">
              <w:rPr>
                <w:rFonts w:cs="Arial"/>
                <w:b/>
                <w:bCs/>
                <w:i/>
                <w:iCs/>
                <w:sz w:val="20"/>
                <w:szCs w:val="20"/>
                <w:lang w:val="sr-Cyrl-CS"/>
              </w:rPr>
              <w:t>ВАЖЕЊА ПОНУДЕ:</w:t>
            </w:r>
          </w:p>
          <w:p w14:paraId="3D4014E9" w14:textId="77777777" w:rsidR="000E75A0" w:rsidRPr="00BA2C2D" w:rsidRDefault="000E75A0" w:rsidP="003801C4">
            <w:pPr>
              <w:spacing w:before="0"/>
              <w:jc w:val="center"/>
              <w:rPr>
                <w:rFonts w:cs="Arial"/>
                <w:b/>
                <w:bCs/>
                <w:i/>
                <w:iCs/>
                <w:sz w:val="20"/>
                <w:szCs w:val="20"/>
                <w:lang w:val="sr-Cyrl-CS"/>
              </w:rPr>
            </w:pPr>
            <w:r w:rsidRPr="004E44EA">
              <w:rPr>
                <w:rFonts w:cs="Arial"/>
                <w:bCs/>
                <w:i/>
                <w:iCs/>
                <w:sz w:val="20"/>
                <w:szCs w:val="20"/>
                <w:lang w:val="sr-Cyrl-CS"/>
              </w:rPr>
              <w:t>не може бити краћ</w:t>
            </w:r>
            <w:r w:rsidRPr="004E44EA">
              <w:rPr>
                <w:rFonts w:cs="Arial"/>
                <w:bCs/>
                <w:i/>
                <w:iCs/>
                <w:sz w:val="20"/>
                <w:szCs w:val="20"/>
              </w:rPr>
              <w:t>и</w:t>
            </w:r>
            <w:r w:rsidRPr="004E44EA">
              <w:rPr>
                <w:rFonts w:cs="Arial"/>
                <w:bCs/>
                <w:i/>
                <w:iCs/>
                <w:sz w:val="20"/>
                <w:szCs w:val="20"/>
                <w:lang w:val="sr-Cyrl-CS"/>
              </w:rPr>
              <w:t xml:space="preserve"> од </w:t>
            </w:r>
            <w:r w:rsidR="00BD416A" w:rsidRPr="004E44EA">
              <w:rPr>
                <w:rFonts w:cs="Arial"/>
                <w:bCs/>
                <w:i/>
                <w:iCs/>
                <w:sz w:val="20"/>
                <w:szCs w:val="20"/>
                <w:lang w:val="sr-Cyrl-CS"/>
              </w:rPr>
              <w:t>6</w:t>
            </w:r>
            <w:r w:rsidR="003801C4" w:rsidRPr="004E44EA">
              <w:rPr>
                <w:rFonts w:cs="Arial"/>
                <w:bCs/>
                <w:i/>
                <w:iCs/>
                <w:sz w:val="20"/>
                <w:szCs w:val="20"/>
                <w:lang w:val="sr-Cyrl-CS"/>
              </w:rPr>
              <w:t>0</w:t>
            </w:r>
            <w:r w:rsidRPr="004E44EA">
              <w:rPr>
                <w:rFonts w:cs="Arial"/>
                <w:bCs/>
                <w:i/>
                <w:iCs/>
                <w:sz w:val="20"/>
                <w:szCs w:val="20"/>
                <w:lang w:val="sr-Cyrl-CS"/>
              </w:rPr>
              <w:t xml:space="preserve"> дана</w:t>
            </w:r>
            <w:r w:rsidRPr="00B8580C">
              <w:rPr>
                <w:rFonts w:cs="Arial"/>
                <w:bCs/>
                <w:i/>
                <w:iCs/>
                <w:sz w:val="20"/>
                <w:szCs w:val="20"/>
                <w:lang w:val="sr-Cyrl-CS"/>
              </w:rPr>
              <w:t xml:space="preserve"> од дана отварања понуда</w:t>
            </w:r>
          </w:p>
        </w:tc>
        <w:tc>
          <w:tcPr>
            <w:tcW w:w="3330" w:type="dxa"/>
            <w:vAlign w:val="center"/>
          </w:tcPr>
          <w:p w14:paraId="5E6F0902" w14:textId="77777777" w:rsidR="000E75A0" w:rsidRPr="004259BD" w:rsidRDefault="004E44EA" w:rsidP="00AF3AF8">
            <w:pPr>
              <w:spacing w:before="0"/>
              <w:jc w:val="center"/>
              <w:rPr>
                <w:rFonts w:cs="Arial"/>
                <w:bCs/>
                <w:i/>
                <w:iCs/>
                <w:sz w:val="20"/>
                <w:szCs w:val="20"/>
                <w:lang w:val="sr-Cyrl-CS"/>
              </w:rPr>
            </w:pPr>
            <w:r w:rsidRPr="004259BD">
              <w:rPr>
                <w:rFonts w:cs="Arial"/>
                <w:bCs/>
                <w:i/>
                <w:iCs/>
                <w:sz w:val="20"/>
                <w:szCs w:val="20"/>
                <w:lang w:val="sr-Cyrl-CS"/>
              </w:rPr>
              <w:t>____ дана од дана отварања понуда</w:t>
            </w:r>
          </w:p>
          <w:p w14:paraId="64B96DD0" w14:textId="77777777" w:rsidR="000E75A0" w:rsidRPr="00BA2C2D" w:rsidRDefault="000E75A0" w:rsidP="00AF3AF8">
            <w:pPr>
              <w:spacing w:before="0"/>
              <w:jc w:val="center"/>
              <w:rPr>
                <w:rFonts w:cs="Arial"/>
                <w:b/>
                <w:bCs/>
                <w:i/>
                <w:iCs/>
                <w:sz w:val="20"/>
                <w:szCs w:val="20"/>
                <w:lang w:val="sr-Cyrl-CS"/>
              </w:rPr>
            </w:pPr>
          </w:p>
        </w:tc>
      </w:tr>
      <w:tr w:rsidR="000E75A0" w:rsidRPr="00EC5BB4" w14:paraId="014A0385" w14:textId="77777777" w:rsidTr="008E79C5">
        <w:tc>
          <w:tcPr>
            <w:tcW w:w="9265" w:type="dxa"/>
            <w:gridSpan w:val="2"/>
          </w:tcPr>
          <w:p w14:paraId="52437771" w14:textId="77777777" w:rsidR="000E75A0" w:rsidRPr="00BA2C2D" w:rsidRDefault="000E75A0" w:rsidP="00F96F3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F96F3E">
              <w:rPr>
                <w:rFonts w:cs="Arial"/>
                <w:bCs/>
                <w:iCs/>
                <w:sz w:val="20"/>
                <w:szCs w:val="20"/>
                <w:lang w:val="sr-Cyrl-RS"/>
              </w:rPr>
              <w:t xml:space="preserve">извршења, </w:t>
            </w:r>
            <w:r w:rsidRPr="00BA2C2D">
              <w:rPr>
                <w:rFonts w:cs="Arial"/>
                <w:bCs/>
                <w:iCs/>
                <w:sz w:val="20"/>
                <w:szCs w:val="20"/>
                <w:lang w:val="sr-Cyrl-CS"/>
              </w:rPr>
              <w:t xml:space="preserve">гарантни рок, место </w:t>
            </w:r>
            <w:r w:rsidR="00F96F3E">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14:paraId="0F75B426" w14:textId="77777777" w:rsidR="00BA2C2D" w:rsidRDefault="00BA2C2D" w:rsidP="00BA2C2D">
      <w:pPr>
        <w:spacing w:before="0"/>
        <w:rPr>
          <w:rFonts w:cs="Arial"/>
          <w:b/>
          <w:bCs/>
          <w:i/>
          <w:iCs/>
          <w:sz w:val="24"/>
          <w:szCs w:val="24"/>
          <w:lang w:val="sr-Cyrl-CS"/>
        </w:rPr>
      </w:pPr>
    </w:p>
    <w:p w14:paraId="318CDD70" w14:textId="77777777" w:rsidR="000E75A0" w:rsidRPr="009141F2" w:rsidRDefault="00BA2C2D" w:rsidP="00BA2C2D">
      <w:pPr>
        <w:spacing w:before="0"/>
        <w:rPr>
          <w:rFonts w:eastAsia="TimesNewRomanPSMT" w:cs="Arial"/>
          <w:bCs/>
          <w:lang w:val="sr-Cyrl-CS"/>
        </w:rPr>
      </w:pPr>
      <w:r>
        <w:rPr>
          <w:rFonts w:cs="Arial"/>
          <w:b/>
          <w:bCs/>
          <w:i/>
          <w:iCs/>
          <w:sz w:val="24"/>
          <w:szCs w:val="24"/>
          <w:lang w:val="sr-Cyrl-CS"/>
        </w:rPr>
        <w:t xml:space="preserve">               </w:t>
      </w:r>
      <w:r w:rsidR="000E75A0" w:rsidRPr="009141F2">
        <w:rPr>
          <w:rFonts w:eastAsia="TimesNewRomanPSMT" w:cs="Arial"/>
          <w:bCs/>
        </w:rPr>
        <w:t xml:space="preserve">Датум </w:t>
      </w:r>
      <w:r w:rsidR="000E75A0" w:rsidRPr="009141F2">
        <w:rPr>
          <w:rFonts w:eastAsia="TimesNewRomanPSMT" w:cs="Arial"/>
          <w:bCs/>
        </w:rPr>
        <w:tab/>
      </w:r>
      <w:r w:rsidR="000E75A0" w:rsidRPr="009141F2">
        <w:rPr>
          <w:rFonts w:eastAsia="TimesNewRomanPSMT" w:cs="Arial"/>
          <w:bCs/>
        </w:rPr>
        <w:tab/>
      </w:r>
      <w:r w:rsidR="000E75A0" w:rsidRPr="009141F2">
        <w:rPr>
          <w:rFonts w:eastAsia="TimesNewRomanPSMT" w:cs="Arial"/>
          <w:bCs/>
        </w:rPr>
        <w:tab/>
      </w:r>
      <w:r w:rsidR="000E75A0" w:rsidRPr="009141F2">
        <w:rPr>
          <w:rFonts w:eastAsia="TimesNewRomanPSMT" w:cs="Arial"/>
          <w:bCs/>
        </w:rPr>
        <w:tab/>
        <w:t xml:space="preserve">             </w:t>
      </w:r>
      <w:r w:rsidRPr="009141F2">
        <w:rPr>
          <w:rFonts w:eastAsia="TimesNewRomanPSMT" w:cs="Arial"/>
          <w:bCs/>
          <w:lang w:val="sr-Cyrl-CS"/>
        </w:rPr>
        <w:t xml:space="preserve">                </w:t>
      </w:r>
      <w:r w:rsidR="000E75A0" w:rsidRPr="009141F2">
        <w:rPr>
          <w:rFonts w:eastAsia="TimesNewRomanPSMT" w:cs="Arial"/>
          <w:bCs/>
          <w:lang w:val="sr-Cyrl-CS"/>
        </w:rPr>
        <w:t xml:space="preserve"> </w:t>
      </w:r>
      <w:r w:rsidRPr="009141F2">
        <w:rPr>
          <w:rFonts w:eastAsia="TimesNewRomanPSMT" w:cs="Arial"/>
          <w:bCs/>
          <w:lang w:val="sr-Cyrl-CS"/>
        </w:rPr>
        <w:t xml:space="preserve">        </w:t>
      </w:r>
      <w:r w:rsidR="000E75A0" w:rsidRPr="009141F2">
        <w:rPr>
          <w:rFonts w:eastAsia="TimesNewRomanPSMT" w:cs="Arial"/>
          <w:bCs/>
        </w:rPr>
        <w:t>Понуђач</w:t>
      </w:r>
    </w:p>
    <w:p w14:paraId="0417E98B" w14:textId="77777777" w:rsidR="000E75A0" w:rsidRPr="00EC5BB4" w:rsidRDefault="000E75A0" w:rsidP="000E75A0">
      <w:pPr>
        <w:spacing w:before="0"/>
        <w:ind w:left="720" w:firstLine="720"/>
        <w:rPr>
          <w:rFonts w:eastAsia="TimesNewRomanPSMT" w:cs="Arial"/>
          <w:bCs/>
          <w:sz w:val="24"/>
          <w:szCs w:val="24"/>
          <w:lang w:val="sr-Cyrl-CS"/>
        </w:rPr>
      </w:pPr>
    </w:p>
    <w:p w14:paraId="24673F25"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7EE2EC5" w14:textId="77777777" w:rsidR="00BA2C2D" w:rsidRDefault="00BA2C2D" w:rsidP="000E75A0">
      <w:pPr>
        <w:spacing w:before="0"/>
        <w:rPr>
          <w:rFonts w:cs="Arial"/>
          <w:b/>
          <w:bCs/>
          <w:i/>
          <w:iCs/>
          <w:sz w:val="24"/>
          <w:szCs w:val="24"/>
          <w:u w:val="single"/>
        </w:rPr>
      </w:pPr>
    </w:p>
    <w:p w14:paraId="7784FFDC"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4589DA2" w14:textId="77777777" w:rsidR="009141F2"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6A43814" w14:textId="77777777" w:rsidR="009141F2" w:rsidRDefault="009141F2" w:rsidP="00BA2C2D">
      <w:pPr>
        <w:autoSpaceDE w:val="0"/>
        <w:autoSpaceDN w:val="0"/>
        <w:adjustRightInd w:val="0"/>
        <w:rPr>
          <w:rFonts w:eastAsia="TimesNewRomanPS-BoldMT" w:cs="Arial"/>
          <w:bCs/>
          <w:i/>
          <w:iCs/>
          <w:sz w:val="20"/>
          <w:szCs w:val="20"/>
          <w:lang w:val="sr-Cyrl-RS"/>
        </w:rPr>
        <w:sectPr w:rsidR="009141F2" w:rsidSect="009141F2">
          <w:headerReference w:type="default" r:id="rId179"/>
          <w:footerReference w:type="even" r:id="rId180"/>
          <w:footerReference w:type="default" r:id="rId181"/>
          <w:headerReference w:type="first" r:id="rId182"/>
          <w:footerReference w:type="first" r:id="rId183"/>
          <w:footnotePr>
            <w:pos w:val="beneathText"/>
          </w:footnotePr>
          <w:pgSz w:w="11909" w:h="16834" w:code="9"/>
          <w:pgMar w:top="1440" w:right="1382" w:bottom="1440" w:left="1440" w:header="142" w:footer="436" w:gutter="0"/>
          <w:cols w:space="708"/>
          <w:titlePg/>
          <w:docGrid w:linePitch="360"/>
        </w:sect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641DA0">
        <w:rPr>
          <w:rFonts w:eastAsia="TimesNewRomanPS-BoldMT" w:cs="Arial"/>
          <w:bCs/>
          <w:i/>
          <w:iCs/>
          <w:sz w:val="20"/>
          <w:szCs w:val="20"/>
          <w:lang w:val="ru-RU"/>
        </w:rPr>
        <w:t>лагодити већем броју потписник</w:t>
      </w:r>
      <w:r w:rsidR="001A5751">
        <w:rPr>
          <w:rFonts w:eastAsia="TimesNewRomanPS-BoldMT" w:cs="Arial"/>
          <w:bCs/>
          <w:i/>
          <w:iCs/>
          <w:sz w:val="20"/>
          <w:szCs w:val="20"/>
          <w:lang w:val="ru-RU"/>
        </w:rPr>
        <w:t>а</w:t>
      </w:r>
    </w:p>
    <w:p w14:paraId="35082425" w14:textId="77777777" w:rsidR="001053A5" w:rsidRPr="001053A5" w:rsidRDefault="001053A5" w:rsidP="001053A5">
      <w:pPr>
        <w:pStyle w:val="Heading3"/>
        <w:jc w:val="right"/>
        <w:rPr>
          <w:rFonts w:ascii="Arial" w:hAnsi="Arial" w:cs="Arial"/>
          <w:sz w:val="24"/>
          <w:szCs w:val="24"/>
        </w:rPr>
      </w:pPr>
      <w:bookmarkStart w:id="249" w:name="_Toc442559925"/>
      <w:r w:rsidRPr="001053A5">
        <w:rPr>
          <w:rFonts w:ascii="Arial" w:hAnsi="Arial" w:cs="Arial"/>
          <w:sz w:val="24"/>
          <w:szCs w:val="24"/>
        </w:rPr>
        <w:lastRenderedPageBreak/>
        <w:t xml:space="preserve">ОБРАЗАЦ </w:t>
      </w:r>
      <w:r w:rsidRPr="001053A5">
        <w:rPr>
          <w:rFonts w:ascii="Arial" w:hAnsi="Arial" w:cs="Arial"/>
          <w:sz w:val="24"/>
          <w:szCs w:val="24"/>
          <w:lang w:val="sr-Cyrl-RS"/>
        </w:rPr>
        <w:t>2</w:t>
      </w:r>
      <w:r w:rsidRPr="001053A5">
        <w:rPr>
          <w:rFonts w:ascii="Arial" w:hAnsi="Arial" w:cs="Arial"/>
          <w:sz w:val="24"/>
          <w:szCs w:val="24"/>
        </w:rPr>
        <w:t>.</w:t>
      </w:r>
    </w:p>
    <w:p w14:paraId="145F60DB" w14:textId="77777777" w:rsidR="001053A5" w:rsidRDefault="001053A5" w:rsidP="001053A5">
      <w:pPr>
        <w:jc w:val="center"/>
        <w:rPr>
          <w:rFonts w:cs="Arial"/>
          <w:b/>
          <w:lang w:val="sr-Cyrl-RS"/>
        </w:rPr>
      </w:pPr>
      <w:r w:rsidRPr="00165FE8">
        <w:rPr>
          <w:rFonts w:cs="Arial"/>
          <w:b/>
          <w:lang w:val="sr-Cyrl-RS"/>
        </w:rPr>
        <w:t xml:space="preserve">ОБРАЗАЦ СТРУКТУРЕ ПОНУЂЕНЕ ЦЕНЕ </w:t>
      </w:r>
    </w:p>
    <w:p w14:paraId="2A137AFD" w14:textId="77777777" w:rsidR="001053A5" w:rsidRDefault="001053A5" w:rsidP="00641DA0">
      <w:pPr>
        <w:spacing w:before="0"/>
        <w:rPr>
          <w:rFonts w:cs="Arial"/>
          <w:b/>
          <w:color w:val="000000"/>
          <w:sz w:val="24"/>
          <w:szCs w:val="24"/>
          <w:lang w:val="sr-Cyrl-RS"/>
        </w:rPr>
      </w:pPr>
    </w:p>
    <w:p w14:paraId="4862160C" w14:textId="77777777" w:rsidR="001053A5" w:rsidRDefault="001053A5" w:rsidP="00641DA0">
      <w:pPr>
        <w:spacing w:before="0"/>
        <w:rPr>
          <w:rFonts w:cs="Arial"/>
          <w:b/>
          <w:color w:val="000000"/>
          <w:sz w:val="24"/>
          <w:szCs w:val="24"/>
          <w:lang w:val="sr-Cyrl-RS"/>
        </w:rPr>
      </w:pPr>
    </w:p>
    <w:p w14:paraId="75F4B7E7" w14:textId="77777777" w:rsidR="00641DA0" w:rsidRPr="008E79C5" w:rsidRDefault="00641DA0" w:rsidP="00641DA0">
      <w:pPr>
        <w:spacing w:before="0"/>
        <w:rPr>
          <w:rFonts w:cs="Arial"/>
          <w:b/>
          <w:sz w:val="24"/>
          <w:szCs w:val="24"/>
          <w:lang w:val="sr-Cyrl-CS"/>
        </w:rPr>
      </w:pPr>
      <w:r w:rsidRPr="008E79C5">
        <w:rPr>
          <w:rFonts w:cs="Arial"/>
          <w:b/>
          <w:color w:val="000000"/>
          <w:sz w:val="24"/>
          <w:szCs w:val="24"/>
          <w:lang w:val="sr-Cyrl-RS"/>
        </w:rPr>
        <w:t>Баждарење, поправка и издавање уверења о исправности тахографа</w:t>
      </w:r>
      <w:r w:rsidRPr="008E79C5">
        <w:rPr>
          <w:rFonts w:eastAsia="TimesNewRomanPS-BoldMT" w:cs="Arial"/>
          <w:b/>
          <w:bCs/>
          <w:color w:val="000000" w:themeColor="text1"/>
          <w:sz w:val="24"/>
          <w:szCs w:val="24"/>
          <w:lang w:val="sr-Latn-RS"/>
        </w:rPr>
        <w:t xml:space="preserve">, </w:t>
      </w:r>
      <w:r w:rsidRPr="008E79C5">
        <w:rPr>
          <w:rFonts w:eastAsia="TimesNewRomanPS-BoldMT" w:cs="Arial"/>
          <w:b/>
          <w:bCs/>
          <w:color w:val="000000" w:themeColor="text1"/>
          <w:sz w:val="24"/>
          <w:szCs w:val="24"/>
        </w:rPr>
        <w:t>бр. JNMV/8000/0066/2016</w:t>
      </w:r>
    </w:p>
    <w:p w14:paraId="48400830" w14:textId="77777777" w:rsidR="00C34694" w:rsidRPr="004E0AFB" w:rsidRDefault="00C34694" w:rsidP="00C34694">
      <w:pPr>
        <w:rPr>
          <w:rFonts w:cs="Arial"/>
          <w:lang w:val="sr-Cyrl-ME"/>
        </w:rPr>
      </w:pPr>
    </w:p>
    <w:tbl>
      <w:tblPr>
        <w:tblW w:w="158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56"/>
        <w:gridCol w:w="1440"/>
        <w:gridCol w:w="1710"/>
        <w:gridCol w:w="1612"/>
        <w:gridCol w:w="1559"/>
        <w:gridCol w:w="2268"/>
        <w:gridCol w:w="2410"/>
      </w:tblGrid>
      <w:tr w:rsidR="00C267F2" w:rsidRPr="004E0AFB" w14:paraId="3A728DB5" w14:textId="77777777" w:rsidTr="00C267F2">
        <w:trPr>
          <w:trHeight w:val="401"/>
        </w:trPr>
        <w:tc>
          <w:tcPr>
            <w:tcW w:w="993" w:type="dxa"/>
            <w:vMerge w:val="restart"/>
            <w:shd w:val="clear" w:color="auto" w:fill="auto"/>
            <w:vAlign w:val="center"/>
          </w:tcPr>
          <w:p w14:paraId="5B86E93C" w14:textId="77777777" w:rsidR="00C267F2" w:rsidRPr="004E0AFB" w:rsidRDefault="00C267F2" w:rsidP="000E1D47">
            <w:pPr>
              <w:spacing w:line="259" w:lineRule="auto"/>
              <w:jc w:val="center"/>
              <w:rPr>
                <w:rFonts w:cs="Arial"/>
                <w:b/>
                <w:lang w:val="sr-Cyrl-ME"/>
              </w:rPr>
            </w:pPr>
            <w:r w:rsidRPr="004E0AFB">
              <w:rPr>
                <w:rFonts w:cs="Arial"/>
                <w:lang w:val="sr-Cyrl-ME"/>
              </w:rPr>
              <w:t>Ред. бр.</w:t>
            </w:r>
          </w:p>
        </w:tc>
        <w:tc>
          <w:tcPr>
            <w:tcW w:w="3856" w:type="dxa"/>
            <w:vMerge w:val="restart"/>
            <w:shd w:val="clear" w:color="auto" w:fill="auto"/>
          </w:tcPr>
          <w:p w14:paraId="61AE8DCB" w14:textId="77777777" w:rsidR="00C267F2" w:rsidRPr="004E0AFB" w:rsidRDefault="00C267F2" w:rsidP="000E1D47">
            <w:pPr>
              <w:spacing w:line="259" w:lineRule="auto"/>
              <w:jc w:val="center"/>
              <w:rPr>
                <w:rFonts w:cs="Arial"/>
                <w:lang w:val="sr-Cyrl-ME"/>
              </w:rPr>
            </w:pPr>
          </w:p>
          <w:p w14:paraId="00828D46" w14:textId="77777777" w:rsidR="00C267F2" w:rsidRPr="004E0AFB" w:rsidRDefault="00C267F2" w:rsidP="000E1D47">
            <w:pPr>
              <w:spacing w:line="259" w:lineRule="auto"/>
              <w:jc w:val="center"/>
              <w:rPr>
                <w:rFonts w:cs="Arial"/>
                <w:lang w:val="sr-Cyrl-ME"/>
              </w:rPr>
            </w:pPr>
          </w:p>
          <w:p w14:paraId="2B7278D1" w14:textId="77777777" w:rsidR="00C267F2" w:rsidRPr="004E0AFB" w:rsidRDefault="00C267F2" w:rsidP="000E1D47">
            <w:pPr>
              <w:spacing w:line="259" w:lineRule="auto"/>
              <w:jc w:val="center"/>
              <w:rPr>
                <w:rFonts w:cs="Arial"/>
                <w:lang w:val="sr-Cyrl-ME"/>
              </w:rPr>
            </w:pPr>
            <w:r w:rsidRPr="004E0AFB">
              <w:rPr>
                <w:rFonts w:cs="Arial"/>
                <w:lang w:val="sr-Cyrl-ME"/>
              </w:rPr>
              <w:t>Назив услуге</w:t>
            </w:r>
          </w:p>
        </w:tc>
        <w:tc>
          <w:tcPr>
            <w:tcW w:w="3150" w:type="dxa"/>
            <w:gridSpan w:val="2"/>
            <w:shd w:val="clear" w:color="auto" w:fill="auto"/>
            <w:vAlign w:val="center"/>
          </w:tcPr>
          <w:p w14:paraId="6191C137" w14:textId="77777777" w:rsidR="00C267F2" w:rsidRPr="004E0AFB" w:rsidRDefault="00C267F2" w:rsidP="000E1D47">
            <w:pPr>
              <w:spacing w:line="259" w:lineRule="auto"/>
              <w:jc w:val="center"/>
              <w:rPr>
                <w:rFonts w:cs="Arial"/>
                <w:b/>
              </w:rPr>
            </w:pPr>
            <w:r w:rsidRPr="004E0AFB">
              <w:rPr>
                <w:rFonts w:eastAsia="Calibri" w:cs="Arial"/>
              </w:rPr>
              <w:t>Вредност</w:t>
            </w:r>
            <w:r w:rsidRPr="004E0AFB">
              <w:rPr>
                <w:rFonts w:eastAsia="Calibri" w:cs="Arial"/>
                <w:lang w:val="sr-Cyrl-RS"/>
              </w:rPr>
              <w:t xml:space="preserve"> </w:t>
            </w:r>
            <w:r w:rsidRPr="004E0AFB">
              <w:rPr>
                <w:rFonts w:eastAsia="Calibri" w:cs="Arial"/>
              </w:rPr>
              <w:t>услуге</w:t>
            </w:r>
            <w:r w:rsidRPr="004E0AFB">
              <w:rPr>
                <w:rFonts w:eastAsia="Calibri" w:cs="Arial"/>
                <w:lang w:val="sr-Cyrl-RS"/>
              </w:rPr>
              <w:t xml:space="preserve"> </w:t>
            </w:r>
            <w:r w:rsidRPr="004E0AFB">
              <w:rPr>
                <w:rFonts w:eastAsia="Calibri" w:cs="Arial"/>
              </w:rPr>
              <w:t>без ПДВ</w:t>
            </w:r>
            <w:r w:rsidRPr="004E0AFB">
              <w:rPr>
                <w:rFonts w:eastAsia="Calibri" w:cs="Arial"/>
                <w:lang w:val="sr-Cyrl-RS"/>
              </w:rPr>
              <w:t>-а</w:t>
            </w:r>
          </w:p>
        </w:tc>
        <w:tc>
          <w:tcPr>
            <w:tcW w:w="1612" w:type="dxa"/>
            <w:vMerge w:val="restart"/>
            <w:shd w:val="clear" w:color="auto" w:fill="auto"/>
            <w:vAlign w:val="center"/>
          </w:tcPr>
          <w:p w14:paraId="2FAE57C6" w14:textId="77777777" w:rsidR="00C267F2" w:rsidRPr="004E0AFB" w:rsidRDefault="00C267F2" w:rsidP="000E1D47">
            <w:pPr>
              <w:spacing w:line="259" w:lineRule="auto"/>
              <w:jc w:val="center"/>
              <w:rPr>
                <w:rFonts w:eastAsia="Calibri" w:cs="Arial"/>
              </w:rPr>
            </w:pPr>
            <w:r w:rsidRPr="004E0AFB">
              <w:rPr>
                <w:rFonts w:eastAsia="Calibri" w:cs="Arial"/>
                <w:lang w:val="sr-Cyrl-RS"/>
              </w:rPr>
              <w:t xml:space="preserve"> </w:t>
            </w:r>
            <w:r w:rsidRPr="004E0AFB">
              <w:rPr>
                <w:rFonts w:eastAsia="Calibri" w:cs="Arial"/>
              </w:rPr>
              <w:t>Количина</w:t>
            </w:r>
          </w:p>
          <w:p w14:paraId="4E6A2198" w14:textId="77777777" w:rsidR="00C267F2" w:rsidRPr="004E0AFB" w:rsidRDefault="00C267F2" w:rsidP="000E1D47">
            <w:pPr>
              <w:spacing w:line="259" w:lineRule="auto"/>
              <w:jc w:val="center"/>
              <w:rPr>
                <w:rFonts w:cs="Arial"/>
                <w:b/>
              </w:rPr>
            </w:pPr>
            <w:r w:rsidRPr="004E0AFB">
              <w:rPr>
                <w:rFonts w:eastAsia="Calibri" w:cs="Arial"/>
              </w:rPr>
              <w:t xml:space="preserve"> </w:t>
            </w:r>
            <w:r w:rsidR="00047265">
              <w:rPr>
                <w:rFonts w:eastAsia="Calibri" w:cs="Arial"/>
                <w:b/>
              </w:rPr>
              <w:t>Ц</w:t>
            </w:r>
          </w:p>
        </w:tc>
        <w:tc>
          <w:tcPr>
            <w:tcW w:w="1559" w:type="dxa"/>
            <w:vMerge w:val="restart"/>
            <w:shd w:val="clear" w:color="auto" w:fill="auto"/>
            <w:vAlign w:val="center"/>
          </w:tcPr>
          <w:p w14:paraId="589795D1" w14:textId="77777777" w:rsidR="00C267F2" w:rsidRPr="004E0AFB" w:rsidRDefault="00C267F2" w:rsidP="000E1D47">
            <w:pPr>
              <w:spacing w:line="259" w:lineRule="auto"/>
              <w:jc w:val="center"/>
              <w:rPr>
                <w:rFonts w:eastAsia="Calibri" w:cs="Arial"/>
                <w:lang w:val="sr-Cyrl-RS"/>
              </w:rPr>
            </w:pPr>
            <w:r w:rsidRPr="004E0AFB">
              <w:rPr>
                <w:rFonts w:eastAsia="Calibri" w:cs="Arial"/>
                <w:lang w:val="sr-Cyrl-RS"/>
              </w:rPr>
              <w:t xml:space="preserve">Јединична </w:t>
            </w:r>
            <w:r w:rsidRPr="004E0AFB">
              <w:rPr>
                <w:rFonts w:eastAsia="Calibri" w:cs="Arial"/>
              </w:rPr>
              <w:t>цена без ПДВ</w:t>
            </w:r>
            <w:r w:rsidRPr="004E0AFB">
              <w:rPr>
                <w:rFonts w:eastAsia="Calibri" w:cs="Arial"/>
                <w:lang w:val="sr-Cyrl-RS"/>
              </w:rPr>
              <w:t>-а</w:t>
            </w:r>
          </w:p>
          <w:p w14:paraId="4A5B4559" w14:textId="77777777" w:rsidR="00C267F2" w:rsidRPr="004E0AFB" w:rsidRDefault="00047265" w:rsidP="000E1D47">
            <w:pPr>
              <w:spacing w:line="259" w:lineRule="auto"/>
              <w:jc w:val="center"/>
              <w:rPr>
                <w:rFonts w:cs="Arial"/>
                <w:b/>
              </w:rPr>
            </w:pPr>
            <w:r>
              <w:rPr>
                <w:rFonts w:eastAsia="Calibri" w:cs="Arial"/>
                <w:b/>
                <w:lang w:val="sr-Cyrl-RS"/>
              </w:rPr>
              <w:t>Д</w:t>
            </w:r>
            <w:r w:rsidR="00C267F2" w:rsidRPr="004E0AFB">
              <w:rPr>
                <w:rFonts w:eastAsia="Calibri" w:cs="Arial"/>
                <w:b/>
              </w:rPr>
              <w:t>=A</w:t>
            </w:r>
            <w:r w:rsidR="00C267F2" w:rsidRPr="004E0AFB">
              <w:rPr>
                <w:rFonts w:eastAsia="Calibri" w:cs="Arial"/>
                <w:b/>
                <w:lang w:val="sr-Cyrl-RS"/>
              </w:rPr>
              <w:t>х</w:t>
            </w:r>
            <w:r w:rsidR="00C267F2" w:rsidRPr="004E0AFB">
              <w:rPr>
                <w:rFonts w:eastAsia="Calibri" w:cs="Arial"/>
                <w:b/>
              </w:rPr>
              <w:t>Б</w:t>
            </w:r>
            <w:r w:rsidR="00C267F2" w:rsidRPr="004E0AFB">
              <w:rPr>
                <w:rFonts w:eastAsia="Calibri" w:cs="Arial"/>
                <w:b/>
                <w:lang w:val="sr-Cyrl-RS"/>
              </w:rPr>
              <w:t>х1</w:t>
            </w:r>
          </w:p>
        </w:tc>
        <w:tc>
          <w:tcPr>
            <w:tcW w:w="2268" w:type="dxa"/>
            <w:vMerge w:val="restart"/>
          </w:tcPr>
          <w:p w14:paraId="2A8039AE" w14:textId="77777777" w:rsidR="00C267F2" w:rsidRPr="004E0AFB" w:rsidRDefault="00C267F2" w:rsidP="000E1D47">
            <w:pPr>
              <w:spacing w:line="259" w:lineRule="auto"/>
              <w:jc w:val="center"/>
              <w:rPr>
                <w:rFonts w:eastAsia="Calibri" w:cs="Arial"/>
              </w:rPr>
            </w:pPr>
          </w:p>
          <w:p w14:paraId="14319398" w14:textId="77777777" w:rsidR="00C267F2" w:rsidRPr="004E0AFB" w:rsidRDefault="00C267F2" w:rsidP="000E1D47">
            <w:pPr>
              <w:spacing w:line="259" w:lineRule="auto"/>
              <w:jc w:val="center"/>
              <w:rPr>
                <w:rFonts w:eastAsia="Calibri" w:cs="Arial"/>
                <w:lang w:val="sr-Cyrl-RS"/>
              </w:rPr>
            </w:pPr>
            <w:r w:rsidRPr="004E0AFB">
              <w:rPr>
                <w:rFonts w:eastAsia="Calibri" w:cs="Arial"/>
              </w:rPr>
              <w:t>Цена без ПДВ</w:t>
            </w:r>
            <w:r w:rsidRPr="004E0AFB">
              <w:rPr>
                <w:rFonts w:eastAsia="Calibri" w:cs="Arial"/>
                <w:lang w:val="sr-Cyrl-RS"/>
              </w:rPr>
              <w:t>-а</w:t>
            </w:r>
          </w:p>
          <w:p w14:paraId="4CF7D75B" w14:textId="77777777" w:rsidR="00C267F2" w:rsidRPr="004E0AFB" w:rsidRDefault="00047265" w:rsidP="000E1D47">
            <w:pPr>
              <w:tabs>
                <w:tab w:val="center" w:pos="800"/>
              </w:tabs>
              <w:jc w:val="center"/>
              <w:rPr>
                <w:rFonts w:eastAsia="Calibri" w:cs="Arial"/>
                <w:lang w:val="sr-Cyrl-RS"/>
              </w:rPr>
            </w:pPr>
            <w:r>
              <w:rPr>
                <w:rFonts w:eastAsia="Calibri" w:cs="Arial"/>
                <w:b/>
              </w:rPr>
              <w:t>Е</w:t>
            </w:r>
            <w:r w:rsidR="00C267F2" w:rsidRPr="004E0AFB">
              <w:rPr>
                <w:rFonts w:eastAsia="Calibri" w:cs="Arial"/>
                <w:b/>
              </w:rPr>
              <w:t>=A</w:t>
            </w:r>
            <w:r w:rsidR="00C267F2" w:rsidRPr="004E0AFB">
              <w:rPr>
                <w:rFonts w:eastAsia="Calibri" w:cs="Arial"/>
                <w:b/>
                <w:lang w:val="sr-Cyrl-RS"/>
              </w:rPr>
              <w:t>х</w:t>
            </w:r>
            <w:r w:rsidR="00C267F2" w:rsidRPr="004E0AFB">
              <w:rPr>
                <w:rFonts w:eastAsia="Calibri" w:cs="Arial"/>
                <w:b/>
              </w:rPr>
              <w:t>Б</w:t>
            </w:r>
            <w:r w:rsidR="00C267F2" w:rsidRPr="004E0AFB">
              <w:rPr>
                <w:rFonts w:eastAsia="Calibri" w:cs="Arial"/>
                <w:b/>
                <w:lang w:val="sr-Cyrl-RS"/>
              </w:rPr>
              <w:t>х</w:t>
            </w:r>
            <w:r w:rsidR="00854CC7">
              <w:rPr>
                <w:rFonts w:eastAsia="Calibri" w:cs="Arial"/>
                <w:b/>
                <w:lang w:val="sr-Cyrl-RS"/>
              </w:rPr>
              <w:t>Ц</w:t>
            </w:r>
          </w:p>
        </w:tc>
        <w:tc>
          <w:tcPr>
            <w:tcW w:w="2410" w:type="dxa"/>
            <w:vMerge w:val="restart"/>
            <w:shd w:val="clear" w:color="auto" w:fill="auto"/>
            <w:vAlign w:val="center"/>
          </w:tcPr>
          <w:p w14:paraId="5B0D8D2E" w14:textId="77777777" w:rsidR="00C267F2" w:rsidRPr="004E0AFB" w:rsidRDefault="00C267F2" w:rsidP="000E1D47">
            <w:pPr>
              <w:tabs>
                <w:tab w:val="center" w:pos="800"/>
              </w:tabs>
              <w:jc w:val="center"/>
              <w:rPr>
                <w:rFonts w:eastAsia="Calibri" w:cs="Arial"/>
                <w:lang w:val="sr-Cyrl-RS"/>
              </w:rPr>
            </w:pPr>
            <w:r w:rsidRPr="004E0AFB">
              <w:rPr>
                <w:rFonts w:eastAsia="Calibri" w:cs="Arial"/>
                <w:lang w:val="sr-Cyrl-RS"/>
              </w:rPr>
              <w:t>Цена са</w:t>
            </w:r>
          </w:p>
          <w:p w14:paraId="31EE16B9" w14:textId="77777777" w:rsidR="00C267F2" w:rsidRPr="004E0AFB" w:rsidRDefault="00C267F2" w:rsidP="000E1D47">
            <w:pPr>
              <w:tabs>
                <w:tab w:val="center" w:pos="800"/>
              </w:tabs>
              <w:jc w:val="center"/>
              <w:rPr>
                <w:rFonts w:eastAsia="Calibri" w:cs="Arial"/>
                <w:lang w:val="sr-Cyrl-RS"/>
              </w:rPr>
            </w:pPr>
            <w:r w:rsidRPr="004E0AFB">
              <w:rPr>
                <w:rFonts w:eastAsia="Calibri" w:cs="Arial"/>
                <w:lang w:val="sr-Cyrl-RS"/>
              </w:rPr>
              <w:t>ПДВ-ом</w:t>
            </w:r>
          </w:p>
          <w:p w14:paraId="15EA7819" w14:textId="77777777" w:rsidR="00C267F2" w:rsidRPr="004E0AFB" w:rsidRDefault="00C267F2" w:rsidP="000E1D47">
            <w:pPr>
              <w:jc w:val="center"/>
              <w:rPr>
                <w:rFonts w:eastAsia="Calibri" w:cs="Arial"/>
                <w:lang w:val="sr-Cyrl-RS"/>
              </w:rPr>
            </w:pPr>
          </w:p>
          <w:p w14:paraId="5F0E1618" w14:textId="77777777" w:rsidR="00C267F2" w:rsidRPr="004E0AFB" w:rsidRDefault="00C267F2" w:rsidP="000E1D47">
            <w:pPr>
              <w:spacing w:line="259" w:lineRule="auto"/>
              <w:jc w:val="center"/>
              <w:rPr>
                <w:rFonts w:cs="Arial"/>
                <w:b/>
              </w:rPr>
            </w:pPr>
            <w:r w:rsidRPr="004E0AFB">
              <w:rPr>
                <w:rFonts w:eastAsia="Calibri" w:cs="Arial"/>
                <w:b/>
                <w:lang w:val="sr-Cyrl-RS"/>
              </w:rPr>
              <w:t>Ф</w:t>
            </w:r>
          </w:p>
        </w:tc>
      </w:tr>
      <w:tr w:rsidR="00C267F2" w:rsidRPr="004E0AFB" w14:paraId="23729570" w14:textId="77777777" w:rsidTr="00C267F2">
        <w:trPr>
          <w:trHeight w:val="484"/>
        </w:trPr>
        <w:tc>
          <w:tcPr>
            <w:tcW w:w="993" w:type="dxa"/>
            <w:vMerge/>
            <w:shd w:val="clear" w:color="auto" w:fill="auto"/>
          </w:tcPr>
          <w:p w14:paraId="57B31D50" w14:textId="77777777" w:rsidR="00C267F2" w:rsidRPr="004E0AFB" w:rsidRDefault="00C267F2" w:rsidP="000E1D47">
            <w:pPr>
              <w:spacing w:line="259" w:lineRule="auto"/>
              <w:rPr>
                <w:rFonts w:cs="Arial"/>
                <w:b/>
              </w:rPr>
            </w:pPr>
          </w:p>
        </w:tc>
        <w:tc>
          <w:tcPr>
            <w:tcW w:w="3856" w:type="dxa"/>
            <w:vMerge/>
            <w:shd w:val="clear" w:color="auto" w:fill="auto"/>
          </w:tcPr>
          <w:p w14:paraId="0D78679F" w14:textId="77777777" w:rsidR="00C267F2" w:rsidRPr="004E0AFB" w:rsidRDefault="00C267F2" w:rsidP="000E1D47">
            <w:pPr>
              <w:spacing w:line="259" w:lineRule="auto"/>
              <w:rPr>
                <w:rFonts w:cs="Arial"/>
                <w:b/>
              </w:rPr>
            </w:pPr>
          </w:p>
        </w:tc>
        <w:tc>
          <w:tcPr>
            <w:tcW w:w="1440" w:type="dxa"/>
            <w:shd w:val="clear" w:color="auto" w:fill="auto"/>
            <w:vAlign w:val="center"/>
          </w:tcPr>
          <w:p w14:paraId="5F2C0545" w14:textId="77777777" w:rsidR="00C267F2" w:rsidRPr="004E0AFB" w:rsidRDefault="00C267F2" w:rsidP="000E1D47">
            <w:pPr>
              <w:spacing w:line="259" w:lineRule="auto"/>
              <w:ind w:right="-75"/>
              <w:jc w:val="center"/>
              <w:rPr>
                <w:rFonts w:eastAsia="Calibri" w:cs="Arial"/>
              </w:rPr>
            </w:pPr>
            <w:r w:rsidRPr="004E0AFB">
              <w:rPr>
                <w:rFonts w:eastAsia="Calibri" w:cs="Arial"/>
              </w:rPr>
              <w:t>Норматив рада у часовима</w:t>
            </w:r>
          </w:p>
          <w:p w14:paraId="36D2FEFC" w14:textId="77777777" w:rsidR="00C267F2" w:rsidRPr="004E0AFB" w:rsidRDefault="00C267F2" w:rsidP="000E1D47">
            <w:pPr>
              <w:spacing w:line="259" w:lineRule="auto"/>
              <w:ind w:right="-75"/>
              <w:jc w:val="center"/>
              <w:rPr>
                <w:rFonts w:cs="Arial"/>
                <w:b/>
              </w:rPr>
            </w:pPr>
            <w:r w:rsidRPr="004E0AFB">
              <w:rPr>
                <w:rFonts w:eastAsia="Calibri" w:cs="Arial"/>
                <w:b/>
              </w:rPr>
              <w:t>А</w:t>
            </w:r>
          </w:p>
        </w:tc>
        <w:tc>
          <w:tcPr>
            <w:tcW w:w="1710" w:type="dxa"/>
            <w:shd w:val="clear" w:color="auto" w:fill="auto"/>
            <w:vAlign w:val="center"/>
          </w:tcPr>
          <w:p w14:paraId="578CD7FF" w14:textId="77777777" w:rsidR="00C267F2" w:rsidRPr="004E0AFB" w:rsidRDefault="00C267F2" w:rsidP="000E1D47">
            <w:pPr>
              <w:spacing w:line="259" w:lineRule="auto"/>
              <w:jc w:val="center"/>
              <w:rPr>
                <w:rFonts w:eastAsia="Calibri" w:cs="Arial"/>
              </w:rPr>
            </w:pPr>
            <w:r w:rsidRPr="004E0AFB">
              <w:rPr>
                <w:rFonts w:eastAsia="Calibri" w:cs="Arial"/>
              </w:rPr>
              <w:t>Вредност једног норма часа у дин/час</w:t>
            </w:r>
          </w:p>
          <w:p w14:paraId="5147324B" w14:textId="77777777" w:rsidR="00C267F2" w:rsidRPr="004E0AFB" w:rsidRDefault="00C267F2" w:rsidP="000E1D47">
            <w:pPr>
              <w:spacing w:line="259" w:lineRule="auto"/>
              <w:jc w:val="center"/>
              <w:rPr>
                <w:rFonts w:cs="Arial"/>
                <w:b/>
              </w:rPr>
            </w:pPr>
            <w:r w:rsidRPr="004E0AFB">
              <w:rPr>
                <w:rFonts w:eastAsia="Calibri" w:cs="Arial"/>
                <w:b/>
              </w:rPr>
              <w:t>Б</w:t>
            </w:r>
          </w:p>
        </w:tc>
        <w:tc>
          <w:tcPr>
            <w:tcW w:w="1612" w:type="dxa"/>
            <w:vMerge/>
            <w:shd w:val="clear" w:color="auto" w:fill="auto"/>
            <w:vAlign w:val="center"/>
          </w:tcPr>
          <w:p w14:paraId="33614D39" w14:textId="77777777" w:rsidR="00C267F2" w:rsidRPr="004E0AFB" w:rsidRDefault="00C267F2" w:rsidP="000E1D47">
            <w:pPr>
              <w:spacing w:line="259" w:lineRule="auto"/>
              <w:jc w:val="center"/>
              <w:rPr>
                <w:rFonts w:cs="Arial"/>
                <w:b/>
              </w:rPr>
            </w:pPr>
          </w:p>
        </w:tc>
        <w:tc>
          <w:tcPr>
            <w:tcW w:w="1559" w:type="dxa"/>
            <w:vMerge/>
            <w:shd w:val="clear" w:color="auto" w:fill="auto"/>
            <w:vAlign w:val="center"/>
          </w:tcPr>
          <w:p w14:paraId="36DC65B7" w14:textId="77777777" w:rsidR="00C267F2" w:rsidRPr="004E0AFB" w:rsidRDefault="00C267F2" w:rsidP="000E1D47">
            <w:pPr>
              <w:spacing w:line="259" w:lineRule="auto"/>
              <w:jc w:val="center"/>
              <w:rPr>
                <w:rFonts w:cs="Arial"/>
                <w:b/>
              </w:rPr>
            </w:pPr>
          </w:p>
        </w:tc>
        <w:tc>
          <w:tcPr>
            <w:tcW w:w="2268" w:type="dxa"/>
            <w:vMerge/>
          </w:tcPr>
          <w:p w14:paraId="4036E76F" w14:textId="77777777" w:rsidR="00C267F2" w:rsidRPr="004E0AFB" w:rsidRDefault="00C267F2" w:rsidP="000E1D47">
            <w:pPr>
              <w:spacing w:line="259" w:lineRule="auto"/>
              <w:jc w:val="center"/>
              <w:rPr>
                <w:rFonts w:cs="Arial"/>
                <w:b/>
              </w:rPr>
            </w:pPr>
          </w:p>
        </w:tc>
        <w:tc>
          <w:tcPr>
            <w:tcW w:w="2410" w:type="dxa"/>
            <w:vMerge/>
            <w:shd w:val="clear" w:color="auto" w:fill="auto"/>
            <w:vAlign w:val="center"/>
          </w:tcPr>
          <w:p w14:paraId="155971E2" w14:textId="77777777" w:rsidR="00C267F2" w:rsidRPr="004E0AFB" w:rsidRDefault="00C267F2" w:rsidP="000E1D47">
            <w:pPr>
              <w:spacing w:line="259" w:lineRule="auto"/>
              <w:jc w:val="center"/>
              <w:rPr>
                <w:rFonts w:cs="Arial"/>
                <w:b/>
              </w:rPr>
            </w:pPr>
          </w:p>
        </w:tc>
      </w:tr>
      <w:tr w:rsidR="00C267F2" w:rsidRPr="004E0AFB" w14:paraId="24EBBBD5" w14:textId="77777777" w:rsidTr="00C267F2">
        <w:trPr>
          <w:trHeight w:val="484"/>
        </w:trPr>
        <w:tc>
          <w:tcPr>
            <w:tcW w:w="15848" w:type="dxa"/>
            <w:gridSpan w:val="8"/>
          </w:tcPr>
          <w:p w14:paraId="7DDBB536" w14:textId="77777777" w:rsidR="00C267F2" w:rsidRDefault="00C267F2" w:rsidP="00641DA0">
            <w:pPr>
              <w:spacing w:before="0"/>
              <w:jc w:val="left"/>
              <w:rPr>
                <w:rFonts w:cs="Arial"/>
                <w:b/>
                <w:lang w:val="sr-Cyrl-CS" w:eastAsia="sr-Latn-CS"/>
              </w:rPr>
            </w:pPr>
          </w:p>
          <w:p w14:paraId="70C3DC6A" w14:textId="77777777" w:rsidR="00C267F2" w:rsidRPr="00641DA0" w:rsidRDefault="00C92D4F" w:rsidP="00C92D4F">
            <w:pPr>
              <w:tabs>
                <w:tab w:val="left" w:pos="1485"/>
              </w:tabs>
              <w:spacing w:before="0"/>
              <w:jc w:val="left"/>
              <w:rPr>
                <w:rFonts w:cs="Arial"/>
                <w:b/>
                <w:lang w:val="sr-Cyrl-CS" w:eastAsia="sr-Latn-CS"/>
              </w:rPr>
            </w:pPr>
            <w:r>
              <w:rPr>
                <w:rFonts w:cs="Arial"/>
                <w:b/>
                <w:lang w:val="sr-Cyrl-CS" w:eastAsia="sr-Latn-CS"/>
              </w:rPr>
              <w:tab/>
            </w:r>
            <w:r w:rsidRPr="004609E6">
              <w:rPr>
                <w:rFonts w:cs="Arial"/>
                <w:b/>
                <w:lang w:val="sr-Cyrl-CS" w:eastAsia="sr-Latn-CS"/>
              </w:rPr>
              <w:t>Тип тахографа</w:t>
            </w:r>
            <w:r>
              <w:rPr>
                <w:rFonts w:cs="Arial"/>
                <w:b/>
                <w:lang w:val="sr-Cyrl-CS" w:eastAsia="sr-Latn-CS"/>
              </w:rPr>
              <w:t>:</w:t>
            </w:r>
            <w:r w:rsidRPr="004609E6">
              <w:rPr>
                <w:rFonts w:cs="Arial"/>
                <w:b/>
                <w:lang w:val="sr-Cyrl-CS" w:eastAsia="sr-Latn-CS"/>
              </w:rPr>
              <w:t xml:space="preserve"> 1318.27</w:t>
            </w:r>
          </w:p>
        </w:tc>
      </w:tr>
      <w:tr w:rsidR="00C267F2" w:rsidRPr="004E0AFB" w14:paraId="46F22DD1" w14:textId="77777777" w:rsidTr="00C267F2">
        <w:trPr>
          <w:trHeight w:val="484"/>
        </w:trPr>
        <w:tc>
          <w:tcPr>
            <w:tcW w:w="993" w:type="dxa"/>
          </w:tcPr>
          <w:p w14:paraId="02918E75" w14:textId="77777777" w:rsidR="00C267F2" w:rsidRPr="004E0AFB" w:rsidRDefault="00C92D4F" w:rsidP="00641DA0">
            <w:pPr>
              <w:spacing w:line="259" w:lineRule="auto"/>
              <w:jc w:val="center"/>
              <w:rPr>
                <w:rFonts w:cs="Arial"/>
                <w:lang w:val="sr-Cyrl-ME"/>
              </w:rPr>
            </w:pPr>
            <w:r>
              <w:rPr>
                <w:rFonts w:cs="Arial"/>
                <w:lang w:val="sr-Cyrl-ME"/>
              </w:rPr>
              <w:t xml:space="preserve"> </w:t>
            </w:r>
          </w:p>
        </w:tc>
        <w:tc>
          <w:tcPr>
            <w:tcW w:w="3856" w:type="dxa"/>
          </w:tcPr>
          <w:p w14:paraId="2512DB33" w14:textId="77777777" w:rsidR="00C267F2" w:rsidRPr="004E0AFB" w:rsidRDefault="00C267F2" w:rsidP="00641DA0">
            <w:pPr>
              <w:rPr>
                <w:rFonts w:cs="Arial"/>
              </w:rPr>
            </w:pPr>
            <w:r>
              <w:rPr>
                <w:rFonts w:cs="Arial"/>
                <w:lang w:val="sr-Cyrl-CS" w:eastAsia="sr-Latn-CS"/>
              </w:rPr>
              <w:t>Преглед, подмазивање,баждаре</w:t>
            </w:r>
            <w:r w:rsidRPr="004609E6">
              <w:rPr>
                <w:rFonts w:cs="Arial"/>
                <w:lang w:val="sr-Cyrl-CS" w:eastAsia="sr-Latn-CS"/>
              </w:rPr>
              <w:t>ње жигосање и издавање уверења о исправности тахографа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6FEBF3" w14:textId="77777777" w:rsidR="00C267F2" w:rsidRPr="004E0AFB" w:rsidRDefault="00C267F2" w:rsidP="00641DA0">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3BBB180" w14:textId="77777777" w:rsidR="00C267F2" w:rsidRPr="004E0AFB" w:rsidRDefault="00C267F2" w:rsidP="00641DA0">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2956EBE" w14:textId="77777777" w:rsidR="00C267F2" w:rsidRPr="00047265" w:rsidRDefault="00047265" w:rsidP="00641DA0">
            <w:pPr>
              <w:spacing w:line="259" w:lineRule="auto"/>
              <w:jc w:val="center"/>
              <w:rPr>
                <w:rFonts w:cs="Arial"/>
                <w:lang w:val="sr-Cyrl-RS"/>
              </w:rPr>
            </w:pPr>
            <w:r>
              <w:rPr>
                <w:rFonts w:cs="Arial"/>
                <w:lang w:val="sr-Cyrl-RS"/>
              </w:rPr>
              <w:t>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C63070" w14:textId="77777777" w:rsidR="00C267F2" w:rsidRPr="004E0AFB" w:rsidRDefault="00C267F2" w:rsidP="00641DA0">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333D021E" w14:textId="77777777" w:rsidR="00C267F2" w:rsidRPr="004E0AFB" w:rsidRDefault="00C267F2" w:rsidP="00641DA0">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871309" w14:textId="77777777" w:rsidR="00C267F2" w:rsidRPr="004E0AFB" w:rsidRDefault="00C267F2" w:rsidP="00641DA0">
            <w:pPr>
              <w:spacing w:line="259" w:lineRule="auto"/>
              <w:jc w:val="center"/>
              <w:rPr>
                <w:rFonts w:cs="Arial"/>
                <w:b/>
              </w:rPr>
            </w:pPr>
          </w:p>
        </w:tc>
      </w:tr>
      <w:tr w:rsidR="00C267F2" w:rsidRPr="004E0AFB" w14:paraId="58D8C561" w14:textId="77777777" w:rsidTr="00C267F2">
        <w:trPr>
          <w:trHeight w:val="484"/>
        </w:trPr>
        <w:tc>
          <w:tcPr>
            <w:tcW w:w="993" w:type="dxa"/>
          </w:tcPr>
          <w:p w14:paraId="53D473D5" w14:textId="77777777" w:rsidR="00C267F2" w:rsidRPr="004E0AFB" w:rsidRDefault="00C267F2" w:rsidP="00641DA0">
            <w:pPr>
              <w:spacing w:line="259" w:lineRule="auto"/>
              <w:jc w:val="center"/>
              <w:rPr>
                <w:rFonts w:cs="Arial"/>
                <w:lang w:val="sr-Cyrl-ME"/>
              </w:rPr>
            </w:pPr>
            <w:r>
              <w:rPr>
                <w:rFonts w:cs="Arial"/>
                <w:lang w:val="sr-Cyrl-ME"/>
              </w:rPr>
              <w:t>2.</w:t>
            </w:r>
          </w:p>
        </w:tc>
        <w:tc>
          <w:tcPr>
            <w:tcW w:w="3856" w:type="dxa"/>
          </w:tcPr>
          <w:p w14:paraId="186C821B" w14:textId="77777777" w:rsidR="00C267F2" w:rsidRPr="004E0AFB" w:rsidRDefault="00C267F2" w:rsidP="00641DA0">
            <w:pPr>
              <w:rPr>
                <w:rFonts w:cs="Arial"/>
              </w:rPr>
            </w:pPr>
            <w:r w:rsidRPr="004609E6">
              <w:rPr>
                <w:rFonts w:cs="Arial"/>
                <w:lang w:val="sr-Cyrl-CS" w:eastAsia="sr-Latn-CS"/>
              </w:rPr>
              <w:t>Дефектажа,</w:t>
            </w:r>
            <w:r>
              <w:rPr>
                <w:rFonts w:cs="Arial"/>
                <w:lang w:val="sr-Cyrl-CS" w:eastAsia="sr-Latn-CS"/>
              </w:rPr>
              <w:t xml:space="preserve"> </w:t>
            </w:r>
            <w:r w:rsidRPr="004609E6">
              <w:rPr>
                <w:rFonts w:cs="Arial"/>
                <w:lang w:val="sr-Cyrl-CS" w:eastAsia="sr-Latn-CS"/>
              </w:rPr>
              <w:t>замена сатног механизма,</w:t>
            </w:r>
            <w:r>
              <w:rPr>
                <w:rFonts w:cs="Arial"/>
                <w:lang w:val="sr-Cyrl-CS" w:eastAsia="sr-Latn-CS"/>
              </w:rPr>
              <w:t xml:space="preserve"> </w:t>
            </w:r>
            <w:r w:rsidRPr="004609E6">
              <w:rPr>
                <w:rFonts w:cs="Arial"/>
                <w:lang w:val="sr-Cyrl-CS" w:eastAsia="sr-Latn-CS"/>
              </w:rPr>
              <w:t>баждарење и жигосање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5C8037A" w14:textId="77777777" w:rsidR="00C267F2" w:rsidRPr="004E0AFB" w:rsidRDefault="00C267F2" w:rsidP="00641DA0">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53A259B" w14:textId="77777777" w:rsidR="00C267F2" w:rsidRPr="004E0AFB" w:rsidRDefault="00C267F2" w:rsidP="00641DA0">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2C16D53" w14:textId="77777777" w:rsidR="00C267F2" w:rsidRPr="00047265" w:rsidRDefault="00047265" w:rsidP="00641DA0">
            <w:pPr>
              <w:spacing w:line="259" w:lineRule="auto"/>
              <w:jc w:val="center"/>
              <w:rPr>
                <w:rFonts w:cs="Arial"/>
                <w:lang w:val="sr-Cyrl-RS"/>
              </w:rPr>
            </w:pPr>
            <w:r>
              <w:rPr>
                <w:rFonts w:cs="Arial"/>
                <w:lang w:val="sr-Cyrl-RS"/>
              </w:rPr>
              <w:t>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8BBD9B" w14:textId="77777777" w:rsidR="00C267F2" w:rsidRPr="004E0AFB" w:rsidRDefault="00C267F2" w:rsidP="00641DA0">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08F59C7C" w14:textId="77777777" w:rsidR="00C267F2" w:rsidRPr="004E0AFB" w:rsidRDefault="00C267F2" w:rsidP="00641DA0">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80E4DD" w14:textId="77777777" w:rsidR="00C267F2" w:rsidRPr="004E0AFB" w:rsidRDefault="00C267F2" w:rsidP="00641DA0">
            <w:pPr>
              <w:spacing w:line="259" w:lineRule="auto"/>
              <w:jc w:val="center"/>
              <w:rPr>
                <w:rFonts w:cs="Arial"/>
                <w:b/>
              </w:rPr>
            </w:pPr>
          </w:p>
        </w:tc>
      </w:tr>
      <w:tr w:rsidR="00C267F2" w:rsidRPr="004E0AFB" w14:paraId="2B471D84" w14:textId="77777777" w:rsidTr="00C267F2">
        <w:trPr>
          <w:trHeight w:val="484"/>
        </w:trPr>
        <w:tc>
          <w:tcPr>
            <w:tcW w:w="993" w:type="dxa"/>
          </w:tcPr>
          <w:p w14:paraId="0F1904F1" w14:textId="77777777" w:rsidR="00C267F2" w:rsidRPr="004E0AFB" w:rsidRDefault="00C267F2" w:rsidP="00641DA0">
            <w:pPr>
              <w:spacing w:line="259" w:lineRule="auto"/>
              <w:jc w:val="center"/>
              <w:rPr>
                <w:rFonts w:cs="Arial"/>
                <w:lang w:val="sr-Cyrl-ME"/>
              </w:rPr>
            </w:pPr>
            <w:r>
              <w:rPr>
                <w:rFonts w:cs="Arial"/>
                <w:lang w:val="sr-Cyrl-ME"/>
              </w:rPr>
              <w:t>3.</w:t>
            </w:r>
          </w:p>
        </w:tc>
        <w:tc>
          <w:tcPr>
            <w:tcW w:w="3856" w:type="dxa"/>
          </w:tcPr>
          <w:p w14:paraId="4DDF37D7" w14:textId="77777777" w:rsidR="00C267F2" w:rsidRPr="004E0AFB" w:rsidRDefault="00C267F2" w:rsidP="00641DA0">
            <w:pPr>
              <w:rPr>
                <w:rFonts w:cs="Arial"/>
              </w:rPr>
            </w:pPr>
            <w:r w:rsidRPr="004609E6">
              <w:rPr>
                <w:rFonts w:cs="Arial"/>
                <w:lang w:val="sr-Cyrl-CS" w:eastAsia="sr-Latn-CS"/>
              </w:rPr>
              <w:t>Дефектажа,</w:t>
            </w:r>
            <w:r>
              <w:rPr>
                <w:rFonts w:cs="Arial"/>
                <w:lang w:val="sr-Cyrl-CS" w:eastAsia="sr-Latn-CS"/>
              </w:rPr>
              <w:t xml:space="preserve"> </w:t>
            </w:r>
            <w:r w:rsidRPr="004609E6">
              <w:rPr>
                <w:rFonts w:cs="Arial"/>
                <w:lang w:val="sr-Cyrl-CS" w:eastAsia="sr-Latn-CS"/>
              </w:rPr>
              <w:t>замена магнетног система,баждарење и жигосање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76E05FB" w14:textId="77777777" w:rsidR="00C267F2" w:rsidRPr="004E0AFB" w:rsidRDefault="00C267F2" w:rsidP="00641DA0">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2E81D9E" w14:textId="77777777" w:rsidR="00C267F2" w:rsidRPr="004E0AFB" w:rsidRDefault="00C267F2" w:rsidP="00641DA0">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DC4E90D" w14:textId="77777777" w:rsidR="00C267F2" w:rsidRPr="00047265" w:rsidRDefault="00047265" w:rsidP="00641DA0">
            <w:pPr>
              <w:spacing w:line="259" w:lineRule="auto"/>
              <w:jc w:val="center"/>
              <w:rPr>
                <w:rFonts w:cs="Arial"/>
                <w:lang w:val="sr-Cyrl-RS"/>
              </w:rPr>
            </w:pPr>
            <w:r>
              <w:rPr>
                <w:rFonts w:cs="Arial"/>
                <w:lang w:val="sr-Cyrl-RS"/>
              </w:rPr>
              <w:t>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2D6978" w14:textId="77777777" w:rsidR="00C267F2" w:rsidRPr="004E0AFB" w:rsidRDefault="00C267F2" w:rsidP="00641DA0">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573400F3" w14:textId="77777777" w:rsidR="00C267F2" w:rsidRPr="004E0AFB" w:rsidRDefault="00C267F2" w:rsidP="00641DA0">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155AC0" w14:textId="77777777" w:rsidR="00C267F2" w:rsidRPr="004E0AFB" w:rsidRDefault="00C267F2" w:rsidP="00641DA0">
            <w:pPr>
              <w:spacing w:line="259" w:lineRule="auto"/>
              <w:jc w:val="center"/>
              <w:rPr>
                <w:rFonts w:cs="Arial"/>
                <w:b/>
              </w:rPr>
            </w:pPr>
          </w:p>
        </w:tc>
      </w:tr>
      <w:tr w:rsidR="00C267F2" w:rsidRPr="004E0AFB" w14:paraId="2B5C2506" w14:textId="77777777" w:rsidTr="00C267F2">
        <w:trPr>
          <w:trHeight w:val="484"/>
        </w:trPr>
        <w:tc>
          <w:tcPr>
            <w:tcW w:w="993" w:type="dxa"/>
          </w:tcPr>
          <w:p w14:paraId="62441968" w14:textId="77777777" w:rsidR="00C267F2" w:rsidRPr="004E0AFB" w:rsidRDefault="00C267F2" w:rsidP="00641DA0">
            <w:pPr>
              <w:spacing w:line="259" w:lineRule="auto"/>
              <w:jc w:val="center"/>
              <w:rPr>
                <w:rFonts w:cs="Arial"/>
                <w:lang w:val="sr-Cyrl-ME"/>
              </w:rPr>
            </w:pPr>
            <w:r>
              <w:rPr>
                <w:rFonts w:cs="Arial"/>
                <w:lang w:val="sr-Cyrl-ME"/>
              </w:rPr>
              <w:t>4.</w:t>
            </w:r>
          </w:p>
        </w:tc>
        <w:tc>
          <w:tcPr>
            <w:tcW w:w="3856" w:type="dxa"/>
          </w:tcPr>
          <w:p w14:paraId="698FA8EC" w14:textId="77777777" w:rsidR="00C267F2" w:rsidRPr="004E0AFB" w:rsidRDefault="00C267F2" w:rsidP="00641DA0">
            <w:pPr>
              <w:rPr>
                <w:rFonts w:cs="Arial"/>
              </w:rPr>
            </w:pPr>
            <w:r w:rsidRPr="004609E6">
              <w:rPr>
                <w:rFonts w:cs="Arial"/>
                <w:lang w:val="sr-Cyrl-CS" w:eastAsia="sr-Latn-CS"/>
              </w:rPr>
              <w:t>Дефектажа,</w:t>
            </w:r>
            <w:r>
              <w:rPr>
                <w:rFonts w:cs="Arial"/>
                <w:lang w:val="sr-Cyrl-CS" w:eastAsia="sr-Latn-CS"/>
              </w:rPr>
              <w:t xml:space="preserve"> </w:t>
            </w:r>
            <w:r w:rsidRPr="004609E6">
              <w:rPr>
                <w:rFonts w:cs="Arial"/>
                <w:lang w:val="sr-Cyrl-CS" w:eastAsia="sr-Latn-CS"/>
              </w:rPr>
              <w:t>замена свих писача,</w:t>
            </w:r>
            <w:r>
              <w:rPr>
                <w:rFonts w:cs="Arial"/>
                <w:lang w:val="sr-Cyrl-CS" w:eastAsia="sr-Latn-CS"/>
              </w:rPr>
              <w:t xml:space="preserve"> </w:t>
            </w:r>
            <w:r w:rsidRPr="004609E6">
              <w:rPr>
                <w:rFonts w:cs="Arial"/>
                <w:lang w:val="sr-Cyrl-CS" w:eastAsia="sr-Latn-CS"/>
              </w:rPr>
              <w:t>баждарење и жигосање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504ABD" w14:textId="77777777" w:rsidR="00C267F2" w:rsidRPr="004E0AFB" w:rsidRDefault="00C267F2" w:rsidP="00641DA0">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E5008CD" w14:textId="77777777" w:rsidR="00C267F2" w:rsidRPr="004E0AFB" w:rsidRDefault="00C267F2" w:rsidP="00641DA0">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F6EA001" w14:textId="77777777" w:rsidR="00C267F2" w:rsidRPr="00047265" w:rsidRDefault="00047265" w:rsidP="00641DA0">
            <w:pPr>
              <w:spacing w:line="259" w:lineRule="auto"/>
              <w:jc w:val="center"/>
              <w:rPr>
                <w:rFonts w:cs="Arial"/>
                <w:lang w:val="sr-Cyrl-RS"/>
              </w:rPr>
            </w:pPr>
            <w:r>
              <w:rPr>
                <w:rFonts w:cs="Arial"/>
                <w:lang w:val="sr-Cyrl-RS"/>
              </w:rPr>
              <w:t>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FCFFD6" w14:textId="77777777" w:rsidR="00C267F2" w:rsidRPr="004E0AFB" w:rsidRDefault="00C267F2" w:rsidP="00641DA0">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01EF746F" w14:textId="77777777" w:rsidR="00C267F2" w:rsidRPr="004E0AFB" w:rsidRDefault="00C267F2" w:rsidP="00641DA0">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5288EF" w14:textId="77777777" w:rsidR="00C267F2" w:rsidRPr="004E0AFB" w:rsidRDefault="00C267F2" w:rsidP="00641DA0">
            <w:pPr>
              <w:spacing w:line="259" w:lineRule="auto"/>
              <w:jc w:val="center"/>
              <w:rPr>
                <w:rFonts w:cs="Arial"/>
                <w:b/>
              </w:rPr>
            </w:pPr>
          </w:p>
        </w:tc>
      </w:tr>
      <w:tr w:rsidR="00C267F2" w:rsidRPr="004E0AFB" w14:paraId="3B57063D" w14:textId="77777777" w:rsidTr="00C267F2">
        <w:trPr>
          <w:trHeight w:val="484"/>
        </w:trPr>
        <w:tc>
          <w:tcPr>
            <w:tcW w:w="993" w:type="dxa"/>
          </w:tcPr>
          <w:p w14:paraId="09052CC0" w14:textId="77777777" w:rsidR="00C267F2" w:rsidRPr="004E0AFB" w:rsidRDefault="00C267F2" w:rsidP="00641DA0">
            <w:pPr>
              <w:spacing w:line="259" w:lineRule="auto"/>
              <w:jc w:val="center"/>
              <w:rPr>
                <w:rFonts w:cs="Arial"/>
                <w:lang w:val="sr-Cyrl-ME"/>
              </w:rPr>
            </w:pPr>
            <w:r>
              <w:rPr>
                <w:rFonts w:cs="Arial"/>
                <w:lang w:val="sr-Cyrl-ME"/>
              </w:rPr>
              <w:t>5.</w:t>
            </w:r>
          </w:p>
        </w:tc>
        <w:tc>
          <w:tcPr>
            <w:tcW w:w="3856" w:type="dxa"/>
          </w:tcPr>
          <w:p w14:paraId="269285DD" w14:textId="77777777" w:rsidR="00C267F2" w:rsidRPr="004E0AFB" w:rsidRDefault="00C267F2" w:rsidP="00641DA0">
            <w:pPr>
              <w:rPr>
                <w:rFonts w:cs="Arial"/>
              </w:rPr>
            </w:pPr>
            <w:r w:rsidRPr="004609E6">
              <w:rPr>
                <w:rFonts w:cs="Arial"/>
                <w:lang w:val="sr-Cyrl-CS" w:eastAsia="sr-Latn-CS"/>
              </w:rPr>
              <w:t>Дефектажа,</w:t>
            </w:r>
            <w:r>
              <w:rPr>
                <w:rFonts w:cs="Arial"/>
                <w:lang w:val="sr-Cyrl-CS" w:eastAsia="sr-Latn-CS"/>
              </w:rPr>
              <w:t xml:space="preserve"> </w:t>
            </w:r>
            <w:r w:rsidRPr="004609E6">
              <w:rPr>
                <w:rFonts w:cs="Arial"/>
                <w:lang w:val="sr-Cyrl-CS" w:eastAsia="sr-Latn-CS"/>
              </w:rPr>
              <w:t>замена бројчаника,</w:t>
            </w:r>
            <w:r>
              <w:rPr>
                <w:rFonts w:cs="Arial"/>
                <w:lang w:val="sr-Cyrl-CS" w:eastAsia="sr-Latn-CS"/>
              </w:rPr>
              <w:t xml:space="preserve"> </w:t>
            </w:r>
            <w:r w:rsidRPr="004609E6">
              <w:rPr>
                <w:rFonts w:cs="Arial"/>
                <w:lang w:val="sr-Cyrl-CS" w:eastAsia="sr-Latn-CS"/>
              </w:rPr>
              <w:t>баждарење и жигосање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262708" w14:textId="77777777" w:rsidR="00C267F2" w:rsidRPr="004E0AFB" w:rsidRDefault="00C267F2" w:rsidP="00641DA0">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8B43D23" w14:textId="77777777" w:rsidR="00C267F2" w:rsidRPr="004E0AFB" w:rsidRDefault="00C267F2" w:rsidP="00641DA0">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59A62C0" w14:textId="77777777" w:rsidR="00C267F2" w:rsidRPr="00047265" w:rsidRDefault="00047265" w:rsidP="00641DA0">
            <w:pPr>
              <w:spacing w:line="259" w:lineRule="auto"/>
              <w:jc w:val="center"/>
              <w:rPr>
                <w:rFonts w:cs="Arial"/>
                <w:lang w:val="sr-Cyrl-RS"/>
              </w:rPr>
            </w:pPr>
            <w:r>
              <w:rPr>
                <w:rFonts w:cs="Arial"/>
                <w:lang w:val="sr-Cyrl-RS"/>
              </w:rPr>
              <w:t>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CB1D1D" w14:textId="77777777" w:rsidR="00C267F2" w:rsidRPr="004E0AFB" w:rsidRDefault="00C267F2" w:rsidP="00641DA0">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5128D8AC" w14:textId="77777777" w:rsidR="00C267F2" w:rsidRPr="004E0AFB" w:rsidRDefault="00C267F2" w:rsidP="00641DA0">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0D1122" w14:textId="77777777" w:rsidR="00C267F2" w:rsidRPr="004E0AFB" w:rsidRDefault="00C267F2" w:rsidP="00641DA0">
            <w:pPr>
              <w:spacing w:line="259" w:lineRule="auto"/>
              <w:jc w:val="center"/>
              <w:rPr>
                <w:rFonts w:cs="Arial"/>
                <w:b/>
              </w:rPr>
            </w:pPr>
          </w:p>
        </w:tc>
      </w:tr>
      <w:tr w:rsidR="00C267F2" w:rsidRPr="004E0AFB" w14:paraId="621FAD4A" w14:textId="77777777" w:rsidTr="00C267F2">
        <w:trPr>
          <w:trHeight w:val="484"/>
        </w:trPr>
        <w:tc>
          <w:tcPr>
            <w:tcW w:w="993" w:type="dxa"/>
          </w:tcPr>
          <w:p w14:paraId="1497378B" w14:textId="77777777" w:rsidR="00C267F2" w:rsidRPr="004E0AFB" w:rsidRDefault="00C267F2" w:rsidP="00641DA0">
            <w:pPr>
              <w:spacing w:line="259" w:lineRule="auto"/>
              <w:jc w:val="center"/>
              <w:rPr>
                <w:rFonts w:cs="Arial"/>
                <w:lang w:val="sr-Cyrl-ME"/>
              </w:rPr>
            </w:pPr>
            <w:r>
              <w:rPr>
                <w:rFonts w:cs="Arial"/>
                <w:lang w:val="sr-Cyrl-ME"/>
              </w:rPr>
              <w:t>6.</w:t>
            </w:r>
          </w:p>
        </w:tc>
        <w:tc>
          <w:tcPr>
            <w:tcW w:w="3856" w:type="dxa"/>
          </w:tcPr>
          <w:p w14:paraId="083A79C2" w14:textId="77777777" w:rsidR="00C267F2" w:rsidRPr="004E0AFB" w:rsidRDefault="00C267F2" w:rsidP="00641DA0">
            <w:pPr>
              <w:rPr>
                <w:rFonts w:cs="Arial"/>
              </w:rPr>
            </w:pPr>
            <w:r w:rsidRPr="004609E6">
              <w:rPr>
                <w:rFonts w:cs="Arial"/>
                <w:lang w:val="sr-Cyrl-CS" w:eastAsia="sr-Latn-CS"/>
              </w:rPr>
              <w:t>Дефектажа,</w:t>
            </w:r>
            <w:r>
              <w:rPr>
                <w:rFonts w:cs="Arial"/>
                <w:lang w:val="sr-Cyrl-CS" w:eastAsia="sr-Latn-CS"/>
              </w:rPr>
              <w:t xml:space="preserve"> </w:t>
            </w:r>
            <w:r w:rsidRPr="004609E6">
              <w:rPr>
                <w:rFonts w:cs="Arial"/>
                <w:lang w:val="sr-Cyrl-CS" w:eastAsia="sr-Latn-CS"/>
              </w:rPr>
              <w:t>замена кућишта осовинице и осовинице километраже,</w:t>
            </w:r>
            <w:r>
              <w:rPr>
                <w:rFonts w:cs="Arial"/>
                <w:lang w:val="sr-Cyrl-CS" w:eastAsia="sr-Latn-CS"/>
              </w:rPr>
              <w:t xml:space="preserve"> </w:t>
            </w:r>
            <w:r w:rsidRPr="004609E6">
              <w:rPr>
                <w:rFonts w:cs="Arial"/>
                <w:lang w:val="sr-Cyrl-CS" w:eastAsia="sr-Latn-CS"/>
              </w:rPr>
              <w:t>баждарење и жигосање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65DCC09" w14:textId="77777777" w:rsidR="00C267F2" w:rsidRPr="004E0AFB" w:rsidRDefault="00C267F2" w:rsidP="00641DA0">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76956D4" w14:textId="77777777" w:rsidR="00C267F2" w:rsidRPr="004E0AFB" w:rsidRDefault="00C267F2" w:rsidP="00641DA0">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F34C986" w14:textId="77777777" w:rsidR="00C267F2" w:rsidRPr="00047265" w:rsidRDefault="00047265" w:rsidP="00641DA0">
            <w:pPr>
              <w:spacing w:line="259" w:lineRule="auto"/>
              <w:jc w:val="center"/>
              <w:rPr>
                <w:rFonts w:cs="Arial"/>
                <w:lang w:val="sr-Cyrl-RS"/>
              </w:rPr>
            </w:pPr>
            <w:r>
              <w:rPr>
                <w:rFonts w:cs="Arial"/>
                <w:lang w:val="sr-Cyrl-RS"/>
              </w:rPr>
              <w:t>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23F098" w14:textId="77777777" w:rsidR="00C267F2" w:rsidRPr="004E0AFB" w:rsidRDefault="00C267F2" w:rsidP="00641DA0">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68D1EC08" w14:textId="77777777" w:rsidR="00C267F2" w:rsidRPr="004E0AFB" w:rsidRDefault="00C267F2" w:rsidP="00641DA0">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858CF90" w14:textId="77777777" w:rsidR="00C267F2" w:rsidRPr="004E0AFB" w:rsidRDefault="00C267F2" w:rsidP="00641DA0">
            <w:pPr>
              <w:spacing w:line="259" w:lineRule="auto"/>
              <w:jc w:val="center"/>
              <w:rPr>
                <w:rFonts w:cs="Arial"/>
                <w:b/>
              </w:rPr>
            </w:pPr>
          </w:p>
        </w:tc>
      </w:tr>
      <w:tr w:rsidR="00C267F2" w:rsidRPr="004E0AFB" w14:paraId="773A982B" w14:textId="77777777" w:rsidTr="00C267F2">
        <w:trPr>
          <w:trHeight w:val="484"/>
        </w:trPr>
        <w:tc>
          <w:tcPr>
            <w:tcW w:w="993" w:type="dxa"/>
          </w:tcPr>
          <w:p w14:paraId="7447D1E3" w14:textId="77777777" w:rsidR="00C267F2" w:rsidRPr="004E0AFB" w:rsidRDefault="00C267F2" w:rsidP="00641DA0">
            <w:pPr>
              <w:spacing w:line="259" w:lineRule="auto"/>
              <w:jc w:val="center"/>
              <w:rPr>
                <w:rFonts w:cs="Arial"/>
                <w:lang w:val="sr-Cyrl-ME"/>
              </w:rPr>
            </w:pPr>
            <w:r>
              <w:rPr>
                <w:rFonts w:cs="Arial"/>
                <w:lang w:val="sr-Cyrl-ME"/>
              </w:rPr>
              <w:lastRenderedPageBreak/>
              <w:t>7.</w:t>
            </w:r>
          </w:p>
        </w:tc>
        <w:tc>
          <w:tcPr>
            <w:tcW w:w="3856" w:type="dxa"/>
          </w:tcPr>
          <w:p w14:paraId="024BE1C9" w14:textId="77777777" w:rsidR="00C267F2" w:rsidRPr="004E0AFB" w:rsidRDefault="00C267F2" w:rsidP="00641DA0">
            <w:pPr>
              <w:rPr>
                <w:rFonts w:cs="Arial"/>
              </w:rPr>
            </w:pPr>
            <w:r w:rsidRPr="004609E6">
              <w:rPr>
                <w:rFonts w:cs="Arial"/>
                <w:lang w:val="sr-Cyrl-CS" w:eastAsia="sr-Latn-CS"/>
              </w:rPr>
              <w:t>Замена давача импулса на мењачу</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4219A49" w14:textId="77777777" w:rsidR="00C267F2" w:rsidRPr="004E0AFB" w:rsidRDefault="00C267F2" w:rsidP="00641DA0">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828BA31" w14:textId="77777777" w:rsidR="00C267F2" w:rsidRPr="004E0AFB" w:rsidRDefault="00C267F2" w:rsidP="00641DA0">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D7BA1D9" w14:textId="77777777" w:rsidR="00C267F2" w:rsidRPr="00047265" w:rsidRDefault="00047265" w:rsidP="00641DA0">
            <w:pPr>
              <w:spacing w:line="259" w:lineRule="auto"/>
              <w:jc w:val="center"/>
              <w:rPr>
                <w:rFonts w:cs="Arial"/>
                <w:lang w:val="sr-Cyrl-RS"/>
              </w:rPr>
            </w:pPr>
            <w:r>
              <w:rPr>
                <w:rFonts w:cs="Arial"/>
                <w:lang w:val="sr-Cyrl-RS"/>
              </w:rPr>
              <w:t>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FCD694" w14:textId="77777777" w:rsidR="00C267F2" w:rsidRPr="004E0AFB" w:rsidRDefault="00C267F2" w:rsidP="00641DA0">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40C0AFF3" w14:textId="77777777" w:rsidR="00C267F2" w:rsidRPr="004E0AFB" w:rsidRDefault="00C267F2" w:rsidP="00641DA0">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AE25B" w14:textId="77777777" w:rsidR="00C267F2" w:rsidRPr="004E0AFB" w:rsidRDefault="00C267F2" w:rsidP="00641DA0">
            <w:pPr>
              <w:spacing w:line="259" w:lineRule="auto"/>
              <w:jc w:val="center"/>
              <w:rPr>
                <w:rFonts w:cs="Arial"/>
                <w:b/>
              </w:rPr>
            </w:pPr>
          </w:p>
        </w:tc>
      </w:tr>
      <w:tr w:rsidR="00C267F2" w:rsidRPr="004E0AFB" w14:paraId="3A5CD3FC" w14:textId="77777777" w:rsidTr="00C267F2">
        <w:trPr>
          <w:trHeight w:val="484"/>
        </w:trPr>
        <w:tc>
          <w:tcPr>
            <w:tcW w:w="993" w:type="dxa"/>
          </w:tcPr>
          <w:p w14:paraId="1DECA508" w14:textId="77777777" w:rsidR="00C267F2" w:rsidRPr="004E0AFB" w:rsidRDefault="00C267F2" w:rsidP="00641DA0">
            <w:pPr>
              <w:spacing w:line="259" w:lineRule="auto"/>
              <w:jc w:val="center"/>
              <w:rPr>
                <w:rFonts w:cs="Arial"/>
                <w:lang w:val="sr-Cyrl-ME"/>
              </w:rPr>
            </w:pPr>
            <w:r>
              <w:rPr>
                <w:rFonts w:cs="Arial"/>
                <w:lang w:val="sr-Cyrl-ME"/>
              </w:rPr>
              <w:t>8.</w:t>
            </w:r>
          </w:p>
        </w:tc>
        <w:tc>
          <w:tcPr>
            <w:tcW w:w="3856" w:type="dxa"/>
          </w:tcPr>
          <w:p w14:paraId="1A83DDAE" w14:textId="77777777" w:rsidR="00C267F2" w:rsidRPr="004E0AFB" w:rsidRDefault="00C267F2" w:rsidP="00641DA0">
            <w:pPr>
              <w:rPr>
                <w:rFonts w:cs="Arial"/>
              </w:rPr>
            </w:pPr>
            <w:r w:rsidRPr="004609E6">
              <w:rPr>
                <w:rFonts w:cs="Arial"/>
                <w:lang w:val="sr-Cyrl-CS" w:eastAsia="sr-Latn-CS"/>
              </w:rPr>
              <w:t>Замена кабла са прикључцима од тахографа до мењача.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FDC1169" w14:textId="77777777" w:rsidR="00C267F2" w:rsidRPr="004E0AFB" w:rsidRDefault="00C267F2" w:rsidP="00641DA0">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894C1A2" w14:textId="77777777" w:rsidR="00C267F2" w:rsidRPr="004E0AFB" w:rsidRDefault="00C267F2" w:rsidP="00641DA0">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DD5518D" w14:textId="77777777" w:rsidR="00C267F2" w:rsidRPr="00047265" w:rsidRDefault="00047265" w:rsidP="00641DA0">
            <w:pPr>
              <w:spacing w:line="259" w:lineRule="auto"/>
              <w:jc w:val="center"/>
              <w:rPr>
                <w:rFonts w:cs="Arial"/>
                <w:lang w:val="sr-Cyrl-RS"/>
              </w:rPr>
            </w:pPr>
            <w:r>
              <w:rPr>
                <w:rFonts w:cs="Arial"/>
                <w:lang w:val="sr-Cyrl-RS"/>
              </w:rPr>
              <w:t>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A63EB3" w14:textId="77777777" w:rsidR="00C267F2" w:rsidRPr="004E0AFB" w:rsidRDefault="00C267F2" w:rsidP="00641DA0">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43C046DF" w14:textId="77777777" w:rsidR="00C267F2" w:rsidRPr="004E0AFB" w:rsidRDefault="00C267F2" w:rsidP="00641DA0">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6BBDCA" w14:textId="77777777" w:rsidR="00C267F2" w:rsidRPr="004E0AFB" w:rsidRDefault="00C267F2" w:rsidP="00641DA0">
            <w:pPr>
              <w:spacing w:line="259" w:lineRule="auto"/>
              <w:jc w:val="center"/>
              <w:rPr>
                <w:rFonts w:cs="Arial"/>
                <w:b/>
              </w:rPr>
            </w:pPr>
          </w:p>
        </w:tc>
      </w:tr>
      <w:tr w:rsidR="00C267F2" w:rsidRPr="004E0AFB" w14:paraId="14DA2AEE" w14:textId="77777777" w:rsidTr="00C267F2">
        <w:trPr>
          <w:trHeight w:val="484"/>
        </w:trPr>
        <w:tc>
          <w:tcPr>
            <w:tcW w:w="993" w:type="dxa"/>
            <w:tcBorders>
              <w:bottom w:val="single" w:sz="4" w:space="0" w:color="auto"/>
            </w:tcBorders>
          </w:tcPr>
          <w:p w14:paraId="163D5014" w14:textId="77777777" w:rsidR="00C267F2" w:rsidRPr="004E0AFB" w:rsidRDefault="00C267F2" w:rsidP="00641DA0">
            <w:pPr>
              <w:spacing w:line="259" w:lineRule="auto"/>
              <w:jc w:val="center"/>
              <w:rPr>
                <w:rFonts w:cs="Arial"/>
                <w:lang w:val="sr-Cyrl-ME"/>
              </w:rPr>
            </w:pPr>
            <w:r>
              <w:rPr>
                <w:rFonts w:cs="Arial"/>
                <w:lang w:val="sr-Cyrl-ME"/>
              </w:rPr>
              <w:t>9.</w:t>
            </w:r>
          </w:p>
        </w:tc>
        <w:tc>
          <w:tcPr>
            <w:tcW w:w="3856" w:type="dxa"/>
            <w:tcBorders>
              <w:bottom w:val="single" w:sz="4" w:space="0" w:color="auto"/>
            </w:tcBorders>
          </w:tcPr>
          <w:p w14:paraId="4935C776" w14:textId="77777777" w:rsidR="00C267F2" w:rsidRPr="004E0AFB" w:rsidRDefault="00C267F2" w:rsidP="00641DA0">
            <w:pPr>
              <w:rPr>
                <w:rFonts w:cs="Arial"/>
              </w:rPr>
            </w:pPr>
            <w:r w:rsidRPr="004609E6">
              <w:rPr>
                <w:rFonts w:cs="Arial"/>
                <w:lang w:val="sr-Cyrl-CS" w:eastAsia="sr-Latn-CS"/>
              </w:rPr>
              <w:t>Дефектажа,</w:t>
            </w:r>
            <w:r>
              <w:rPr>
                <w:rFonts w:cs="Arial"/>
                <w:lang w:val="sr-Cyrl-CS" w:eastAsia="sr-Latn-CS"/>
              </w:rPr>
              <w:t xml:space="preserve"> </w:t>
            </w:r>
            <w:r w:rsidRPr="004609E6">
              <w:rPr>
                <w:rFonts w:cs="Arial"/>
                <w:lang w:val="sr-Cyrl-CS" w:eastAsia="sr-Latn-CS"/>
              </w:rPr>
              <w:t>замена механизма средњег писача,</w:t>
            </w:r>
            <w:r>
              <w:rPr>
                <w:rFonts w:cs="Arial"/>
                <w:lang w:val="sr-Cyrl-CS" w:eastAsia="sr-Latn-CS"/>
              </w:rPr>
              <w:t xml:space="preserve"> </w:t>
            </w:r>
            <w:r w:rsidRPr="004609E6">
              <w:rPr>
                <w:rFonts w:cs="Arial"/>
                <w:lang w:val="sr-Cyrl-CS" w:eastAsia="sr-Latn-CS"/>
              </w:rPr>
              <w:t>баждарење и жигосање.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31DC8D" w14:textId="77777777" w:rsidR="00C267F2" w:rsidRPr="004E0AFB" w:rsidRDefault="00C267F2" w:rsidP="00641DA0">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6E6C92B" w14:textId="77777777" w:rsidR="00C267F2" w:rsidRPr="004E0AFB" w:rsidRDefault="00C267F2" w:rsidP="00641DA0">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EC03615" w14:textId="77777777" w:rsidR="00C267F2" w:rsidRPr="00047265" w:rsidRDefault="00047265" w:rsidP="00641DA0">
            <w:pPr>
              <w:spacing w:line="259" w:lineRule="auto"/>
              <w:jc w:val="center"/>
              <w:rPr>
                <w:rFonts w:cs="Arial"/>
                <w:lang w:val="sr-Cyrl-RS"/>
              </w:rPr>
            </w:pPr>
            <w:r>
              <w:rPr>
                <w:rFonts w:cs="Arial"/>
                <w:lang w:val="sr-Cyrl-RS"/>
              </w:rPr>
              <w:t>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E7BE10" w14:textId="77777777" w:rsidR="00C267F2" w:rsidRPr="004E0AFB" w:rsidRDefault="00C267F2" w:rsidP="00641DA0">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0B733E2A" w14:textId="77777777" w:rsidR="00C267F2" w:rsidRPr="004E0AFB" w:rsidRDefault="00C267F2" w:rsidP="00641DA0">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247645" w14:textId="77777777" w:rsidR="00C267F2" w:rsidRPr="004E0AFB" w:rsidRDefault="00C267F2" w:rsidP="00641DA0">
            <w:pPr>
              <w:spacing w:line="259" w:lineRule="auto"/>
              <w:jc w:val="center"/>
              <w:rPr>
                <w:rFonts w:cs="Arial"/>
                <w:b/>
              </w:rPr>
            </w:pPr>
          </w:p>
        </w:tc>
      </w:tr>
      <w:tr w:rsidR="00C267F2" w:rsidRPr="004E0AFB" w14:paraId="532728BF" w14:textId="77777777" w:rsidTr="00C92D4F">
        <w:trPr>
          <w:trHeight w:val="484"/>
        </w:trPr>
        <w:tc>
          <w:tcPr>
            <w:tcW w:w="993" w:type="dxa"/>
            <w:tcBorders>
              <w:bottom w:val="single" w:sz="4" w:space="0" w:color="auto"/>
            </w:tcBorders>
          </w:tcPr>
          <w:p w14:paraId="10ADBB97" w14:textId="77777777" w:rsidR="00C267F2" w:rsidRPr="004E0AFB" w:rsidRDefault="00C267F2" w:rsidP="00641DA0">
            <w:pPr>
              <w:spacing w:line="259" w:lineRule="auto"/>
              <w:jc w:val="center"/>
              <w:rPr>
                <w:rFonts w:cs="Arial"/>
                <w:lang w:val="sr-Cyrl-ME"/>
              </w:rPr>
            </w:pPr>
            <w:r>
              <w:rPr>
                <w:rFonts w:cs="Arial"/>
                <w:lang w:val="sr-Cyrl-ME"/>
              </w:rPr>
              <w:t>10.</w:t>
            </w:r>
          </w:p>
        </w:tc>
        <w:tc>
          <w:tcPr>
            <w:tcW w:w="3856" w:type="dxa"/>
            <w:tcBorders>
              <w:bottom w:val="single" w:sz="4" w:space="0" w:color="auto"/>
            </w:tcBorders>
          </w:tcPr>
          <w:p w14:paraId="74023C23" w14:textId="77777777" w:rsidR="00C267F2" w:rsidRPr="004609E6" w:rsidRDefault="00C267F2" w:rsidP="00641DA0">
            <w:pPr>
              <w:spacing w:before="0"/>
              <w:jc w:val="left"/>
              <w:rPr>
                <w:rFonts w:cs="Arial"/>
                <w:lang w:val="sr-Latn-CS" w:eastAsia="sr-Latn-CS"/>
              </w:rPr>
            </w:pPr>
            <w:r w:rsidRPr="004609E6">
              <w:rPr>
                <w:rFonts w:cs="Arial"/>
                <w:lang w:val="sr-Cyrl-CS" w:eastAsia="sr-Latn-CS"/>
              </w:rPr>
              <w:t>Листићи за тахограф</w:t>
            </w:r>
            <w:r w:rsidR="00C92D4F">
              <w:rPr>
                <w:rFonts w:cs="Arial"/>
                <w:lang w:val="sr-Cyrl-CS" w:eastAsia="sr-Latn-CS"/>
              </w:rPr>
              <w:t>,</w:t>
            </w:r>
            <w:r w:rsidRPr="004609E6">
              <w:rPr>
                <w:rFonts w:cs="Arial"/>
                <w:lang w:val="sr-Cyrl-CS" w:eastAsia="sr-Latn-CS"/>
              </w:rPr>
              <w:t xml:space="preserve"> мерни опсег 125 </w:t>
            </w:r>
            <w:r w:rsidRPr="004609E6">
              <w:rPr>
                <w:rFonts w:cs="Arial"/>
                <w:lang w:val="sr-Latn-CS" w:eastAsia="sr-Latn-CS"/>
              </w:rPr>
              <w:t xml:space="preserve">km/h </w:t>
            </w:r>
          </w:p>
          <w:p w14:paraId="14C9F1F8" w14:textId="77777777" w:rsidR="00C267F2" w:rsidRPr="004E0AFB" w:rsidRDefault="00C267F2" w:rsidP="00641DA0">
            <w:pPr>
              <w:rPr>
                <w:rFonts w:cs="Arial"/>
              </w:rPr>
            </w:pPr>
            <w:r>
              <w:rPr>
                <w:rFonts w:cs="Arial"/>
                <w:lang w:val="sr-Latn-CS" w:eastAsia="sr-Latn-CS"/>
              </w:rPr>
              <w:t>кутија</w:t>
            </w:r>
            <w:r w:rsidRPr="004609E6">
              <w:rPr>
                <w:rFonts w:cs="Arial"/>
                <w:lang w:val="sr-Latn-CS" w:eastAsia="sr-Latn-CS"/>
              </w:rPr>
              <w:t xml:space="preserve"> 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2547643" w14:textId="77777777" w:rsidR="00C267F2" w:rsidRPr="004E0AFB" w:rsidRDefault="00C267F2" w:rsidP="00641DA0">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D49A08A" w14:textId="77777777" w:rsidR="00C267F2" w:rsidRPr="004E0AFB" w:rsidRDefault="00C267F2" w:rsidP="00641DA0">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CA08A74" w14:textId="77777777" w:rsidR="00C267F2" w:rsidRPr="00047265" w:rsidRDefault="00047265" w:rsidP="00641DA0">
            <w:pPr>
              <w:spacing w:line="259" w:lineRule="auto"/>
              <w:jc w:val="center"/>
              <w:rPr>
                <w:rFonts w:cs="Arial"/>
                <w:lang w:val="sr-Cyrl-RS"/>
              </w:rPr>
            </w:pPr>
            <w:r>
              <w:rPr>
                <w:rFonts w:cs="Arial"/>
                <w:lang w:val="sr-Cyrl-RS"/>
              </w:rPr>
              <w:t>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EC4016" w14:textId="77777777" w:rsidR="00C267F2" w:rsidRPr="004E0AFB" w:rsidRDefault="00C267F2" w:rsidP="00641DA0">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73634B74" w14:textId="77777777" w:rsidR="00C267F2" w:rsidRPr="004E0AFB" w:rsidRDefault="00C267F2" w:rsidP="00641DA0">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529B93" w14:textId="77777777" w:rsidR="00C267F2" w:rsidRPr="004E0AFB" w:rsidRDefault="00C267F2" w:rsidP="00641DA0">
            <w:pPr>
              <w:spacing w:line="259" w:lineRule="auto"/>
              <w:jc w:val="center"/>
              <w:rPr>
                <w:rFonts w:cs="Arial"/>
                <w:b/>
              </w:rPr>
            </w:pPr>
          </w:p>
        </w:tc>
      </w:tr>
      <w:tr w:rsidR="00C267F2" w:rsidRPr="004E0AFB" w14:paraId="20D4AAC8" w14:textId="77777777" w:rsidTr="00C92D4F">
        <w:trPr>
          <w:trHeight w:val="484"/>
        </w:trPr>
        <w:tc>
          <w:tcPr>
            <w:tcW w:w="993" w:type="dxa"/>
            <w:tcBorders>
              <w:top w:val="single" w:sz="4" w:space="0" w:color="auto"/>
              <w:left w:val="single" w:sz="4" w:space="0" w:color="auto"/>
              <w:bottom w:val="single" w:sz="4" w:space="0" w:color="auto"/>
              <w:right w:val="nil"/>
            </w:tcBorders>
          </w:tcPr>
          <w:p w14:paraId="20531921" w14:textId="77777777" w:rsidR="00C267F2" w:rsidRPr="00C92D4F" w:rsidRDefault="00C267F2" w:rsidP="00C267F2">
            <w:pPr>
              <w:spacing w:line="259" w:lineRule="auto"/>
              <w:jc w:val="center"/>
              <w:rPr>
                <w:rFonts w:cs="Arial"/>
                <w:lang w:val="sr-Cyrl-RS" w:eastAsia="sr-Latn-CS"/>
              </w:rPr>
            </w:pPr>
          </w:p>
        </w:tc>
        <w:tc>
          <w:tcPr>
            <w:tcW w:w="3856" w:type="dxa"/>
            <w:tcBorders>
              <w:top w:val="single" w:sz="4" w:space="0" w:color="auto"/>
              <w:left w:val="nil"/>
              <w:bottom w:val="single" w:sz="4" w:space="0" w:color="auto"/>
              <w:right w:val="nil"/>
            </w:tcBorders>
          </w:tcPr>
          <w:p w14:paraId="2EF7D67D" w14:textId="77777777" w:rsidR="00C267F2" w:rsidRPr="00C92D4F" w:rsidRDefault="00C92D4F" w:rsidP="00C267F2">
            <w:pPr>
              <w:rPr>
                <w:rFonts w:cs="Arial"/>
                <w:b/>
                <w:lang w:val="sr-Cyrl-CS" w:eastAsia="sr-Latn-CS"/>
              </w:rPr>
            </w:pPr>
            <w:r w:rsidRPr="00C92D4F">
              <w:rPr>
                <w:rFonts w:cs="Arial"/>
                <w:b/>
                <w:lang w:val="sr-Cyrl-RS" w:eastAsia="sr-Latn-CS"/>
              </w:rPr>
              <w:t>Тип тахографа:1314.37</w:t>
            </w:r>
          </w:p>
        </w:tc>
        <w:tc>
          <w:tcPr>
            <w:tcW w:w="1440" w:type="dxa"/>
            <w:tcBorders>
              <w:top w:val="single" w:sz="4" w:space="0" w:color="auto"/>
              <w:left w:val="nil"/>
              <w:bottom w:val="single" w:sz="4" w:space="0" w:color="auto"/>
              <w:right w:val="nil"/>
            </w:tcBorders>
            <w:shd w:val="clear" w:color="auto" w:fill="auto"/>
            <w:vAlign w:val="center"/>
          </w:tcPr>
          <w:p w14:paraId="74EC4888" w14:textId="77777777" w:rsidR="00C267F2" w:rsidRPr="004E0AFB" w:rsidRDefault="00C267F2" w:rsidP="00C267F2">
            <w:pPr>
              <w:spacing w:line="259" w:lineRule="auto"/>
              <w:ind w:right="-75"/>
              <w:jc w:val="center"/>
              <w:rPr>
                <w:rFonts w:eastAsia="Calibri" w:cs="Arial"/>
              </w:rPr>
            </w:pPr>
          </w:p>
        </w:tc>
        <w:tc>
          <w:tcPr>
            <w:tcW w:w="1710" w:type="dxa"/>
            <w:tcBorders>
              <w:top w:val="single" w:sz="4" w:space="0" w:color="auto"/>
              <w:left w:val="nil"/>
              <w:bottom w:val="single" w:sz="4" w:space="0" w:color="auto"/>
              <w:right w:val="nil"/>
            </w:tcBorders>
            <w:shd w:val="clear" w:color="auto" w:fill="auto"/>
            <w:vAlign w:val="center"/>
          </w:tcPr>
          <w:p w14:paraId="27A7826B" w14:textId="77777777" w:rsidR="00C267F2" w:rsidRPr="004E0AFB" w:rsidRDefault="00C267F2" w:rsidP="00C267F2">
            <w:pPr>
              <w:spacing w:line="259" w:lineRule="auto"/>
              <w:jc w:val="center"/>
              <w:rPr>
                <w:rFonts w:eastAsia="Calibri" w:cs="Arial"/>
              </w:rPr>
            </w:pPr>
          </w:p>
        </w:tc>
        <w:tc>
          <w:tcPr>
            <w:tcW w:w="1612" w:type="dxa"/>
            <w:tcBorders>
              <w:top w:val="single" w:sz="4" w:space="0" w:color="auto"/>
              <w:left w:val="nil"/>
              <w:bottom w:val="single" w:sz="4" w:space="0" w:color="auto"/>
              <w:right w:val="nil"/>
            </w:tcBorders>
            <w:shd w:val="clear" w:color="auto" w:fill="auto"/>
            <w:vAlign w:val="center"/>
          </w:tcPr>
          <w:p w14:paraId="604303D5" w14:textId="77777777" w:rsidR="00C267F2" w:rsidRPr="004E0AFB" w:rsidRDefault="00C267F2" w:rsidP="00C267F2">
            <w:pPr>
              <w:spacing w:line="259" w:lineRule="auto"/>
              <w:jc w:val="center"/>
              <w:rPr>
                <w:rFonts w:cs="Arial"/>
                <w:lang w:val="sr-Latn-RS"/>
              </w:rPr>
            </w:pPr>
          </w:p>
        </w:tc>
        <w:tc>
          <w:tcPr>
            <w:tcW w:w="1559" w:type="dxa"/>
            <w:tcBorders>
              <w:top w:val="single" w:sz="4" w:space="0" w:color="auto"/>
              <w:left w:val="nil"/>
              <w:bottom w:val="single" w:sz="4" w:space="0" w:color="auto"/>
              <w:right w:val="nil"/>
            </w:tcBorders>
            <w:shd w:val="clear" w:color="auto" w:fill="auto"/>
            <w:vAlign w:val="center"/>
          </w:tcPr>
          <w:p w14:paraId="05F6EEBB" w14:textId="77777777" w:rsidR="00C267F2" w:rsidRPr="004E0AFB" w:rsidRDefault="00C267F2" w:rsidP="00C267F2">
            <w:pPr>
              <w:spacing w:line="259" w:lineRule="auto"/>
              <w:jc w:val="center"/>
              <w:rPr>
                <w:rFonts w:cs="Arial"/>
                <w:b/>
              </w:rPr>
            </w:pPr>
          </w:p>
        </w:tc>
        <w:tc>
          <w:tcPr>
            <w:tcW w:w="2268" w:type="dxa"/>
            <w:tcBorders>
              <w:top w:val="single" w:sz="4" w:space="0" w:color="auto"/>
              <w:left w:val="nil"/>
              <w:bottom w:val="single" w:sz="4" w:space="0" w:color="auto"/>
              <w:right w:val="nil"/>
            </w:tcBorders>
          </w:tcPr>
          <w:p w14:paraId="6D312212" w14:textId="77777777" w:rsidR="00C267F2" w:rsidRPr="004E0AFB" w:rsidRDefault="00C267F2" w:rsidP="00C267F2">
            <w:pPr>
              <w:spacing w:line="259" w:lineRule="auto"/>
              <w:jc w:val="center"/>
              <w:rPr>
                <w:rFonts w:cs="Arial"/>
                <w:b/>
              </w:rPr>
            </w:pPr>
          </w:p>
        </w:tc>
        <w:tc>
          <w:tcPr>
            <w:tcW w:w="2410" w:type="dxa"/>
            <w:tcBorders>
              <w:top w:val="single" w:sz="4" w:space="0" w:color="auto"/>
              <w:left w:val="nil"/>
              <w:bottom w:val="single" w:sz="4" w:space="0" w:color="auto"/>
              <w:right w:val="single" w:sz="4" w:space="0" w:color="auto"/>
            </w:tcBorders>
            <w:shd w:val="clear" w:color="auto" w:fill="auto"/>
            <w:vAlign w:val="center"/>
          </w:tcPr>
          <w:p w14:paraId="10F4F7D7" w14:textId="77777777" w:rsidR="00C267F2" w:rsidRPr="004E0AFB" w:rsidRDefault="00C267F2" w:rsidP="00C267F2">
            <w:pPr>
              <w:spacing w:line="259" w:lineRule="auto"/>
              <w:jc w:val="center"/>
              <w:rPr>
                <w:rFonts w:cs="Arial"/>
                <w:b/>
              </w:rPr>
            </w:pPr>
          </w:p>
        </w:tc>
      </w:tr>
      <w:tr w:rsidR="00C92D4F" w:rsidRPr="004E0AFB" w14:paraId="1617DE0E" w14:textId="77777777" w:rsidTr="000E1D47">
        <w:trPr>
          <w:trHeight w:val="484"/>
        </w:trPr>
        <w:tc>
          <w:tcPr>
            <w:tcW w:w="993" w:type="dxa"/>
            <w:tcBorders>
              <w:top w:val="single" w:sz="4" w:space="0" w:color="auto"/>
            </w:tcBorders>
          </w:tcPr>
          <w:p w14:paraId="19A86C90" w14:textId="77777777" w:rsidR="00C92D4F" w:rsidRPr="004E0AFB" w:rsidRDefault="00C92D4F" w:rsidP="00C92D4F">
            <w:pPr>
              <w:spacing w:line="259" w:lineRule="auto"/>
              <w:jc w:val="center"/>
              <w:rPr>
                <w:rFonts w:cs="Arial"/>
                <w:lang w:val="sr-Cyrl-ME"/>
              </w:rPr>
            </w:pPr>
            <w:r>
              <w:rPr>
                <w:rFonts w:cs="Arial"/>
                <w:lang w:eastAsia="sr-Latn-CS"/>
              </w:rPr>
              <w:t>1</w:t>
            </w:r>
            <w:r w:rsidRPr="004609E6">
              <w:rPr>
                <w:rFonts w:cs="Arial"/>
                <w:lang w:eastAsia="sr-Latn-CS"/>
              </w:rPr>
              <w:t>.</w:t>
            </w:r>
          </w:p>
        </w:tc>
        <w:tc>
          <w:tcPr>
            <w:tcW w:w="3856" w:type="dxa"/>
          </w:tcPr>
          <w:p w14:paraId="6D5982BD" w14:textId="77777777" w:rsidR="00C92D4F" w:rsidRPr="004E0AFB" w:rsidRDefault="00C92D4F" w:rsidP="00C92D4F">
            <w:pPr>
              <w:rPr>
                <w:rFonts w:cs="Arial"/>
              </w:rPr>
            </w:pPr>
            <w:r w:rsidRPr="004609E6">
              <w:rPr>
                <w:rFonts w:cs="Arial"/>
                <w:lang w:val="sr-Cyrl-CS" w:eastAsia="sr-Latn-CS"/>
              </w:rPr>
              <w:t>Преглед,</w:t>
            </w:r>
            <w:r>
              <w:rPr>
                <w:rFonts w:cs="Arial"/>
                <w:lang w:val="sr-Cyrl-CS" w:eastAsia="sr-Latn-CS"/>
              </w:rPr>
              <w:t xml:space="preserve"> </w:t>
            </w:r>
            <w:r w:rsidRPr="004609E6">
              <w:rPr>
                <w:rFonts w:cs="Arial"/>
                <w:lang w:val="sr-Cyrl-CS" w:eastAsia="sr-Latn-CS"/>
              </w:rPr>
              <w:t>подмазивање,</w:t>
            </w:r>
            <w:r>
              <w:rPr>
                <w:rFonts w:cs="Arial"/>
                <w:lang w:val="sr-Cyrl-CS" w:eastAsia="sr-Latn-CS"/>
              </w:rPr>
              <w:t xml:space="preserve"> </w:t>
            </w:r>
            <w:r w:rsidRPr="004609E6">
              <w:rPr>
                <w:rFonts w:cs="Arial"/>
                <w:lang w:val="sr-Cyrl-CS" w:eastAsia="sr-Latn-CS"/>
              </w:rPr>
              <w:t>баждарење</w:t>
            </w:r>
            <w:r>
              <w:rPr>
                <w:rFonts w:cs="Arial"/>
                <w:lang w:val="sr-Cyrl-CS" w:eastAsia="sr-Latn-CS"/>
              </w:rPr>
              <w:t>,</w:t>
            </w:r>
            <w:r w:rsidRPr="004609E6">
              <w:rPr>
                <w:rFonts w:cs="Arial"/>
                <w:lang w:val="sr-Cyrl-CS" w:eastAsia="sr-Latn-CS"/>
              </w:rPr>
              <w:t xml:space="preserve"> жигосање и издавање уверења о исправности тахографа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F96FDE" w14:textId="77777777" w:rsidR="00C92D4F" w:rsidRPr="004E0AFB" w:rsidRDefault="00C92D4F" w:rsidP="00C92D4F">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5455E03" w14:textId="77777777" w:rsidR="00C92D4F" w:rsidRPr="004E0AFB" w:rsidRDefault="00C92D4F" w:rsidP="00C92D4F">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1343BB5" w14:textId="77777777" w:rsidR="00C92D4F" w:rsidRPr="00047265" w:rsidRDefault="00047265" w:rsidP="00C92D4F">
            <w:pPr>
              <w:spacing w:line="259" w:lineRule="auto"/>
              <w:jc w:val="center"/>
              <w:rPr>
                <w:rFonts w:cs="Arial"/>
                <w:lang w:val="sr-Cyrl-RS"/>
              </w:rPr>
            </w:pPr>
            <w:r>
              <w:rPr>
                <w:rFonts w:cs="Arial"/>
                <w:lang w:val="sr-Cyrl-RS"/>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E36572" w14:textId="77777777" w:rsidR="00C92D4F" w:rsidRPr="004E0AFB" w:rsidRDefault="00C92D4F" w:rsidP="00C92D4F">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3DB7A653" w14:textId="77777777" w:rsidR="00C92D4F" w:rsidRPr="004E0AFB" w:rsidRDefault="00C92D4F" w:rsidP="00C92D4F">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7484CF" w14:textId="77777777" w:rsidR="00C92D4F" w:rsidRPr="004E0AFB" w:rsidRDefault="00C92D4F" w:rsidP="00C92D4F">
            <w:pPr>
              <w:spacing w:line="259" w:lineRule="auto"/>
              <w:jc w:val="center"/>
              <w:rPr>
                <w:rFonts w:cs="Arial"/>
                <w:b/>
              </w:rPr>
            </w:pPr>
          </w:p>
        </w:tc>
      </w:tr>
      <w:tr w:rsidR="00C92D4F" w:rsidRPr="004E0AFB" w14:paraId="47359A51" w14:textId="77777777" w:rsidTr="00C267F2">
        <w:trPr>
          <w:trHeight w:val="484"/>
        </w:trPr>
        <w:tc>
          <w:tcPr>
            <w:tcW w:w="993" w:type="dxa"/>
          </w:tcPr>
          <w:p w14:paraId="2CAE854C" w14:textId="77777777" w:rsidR="00C92D4F" w:rsidRPr="004E0AFB" w:rsidRDefault="00C92D4F" w:rsidP="00C92D4F">
            <w:pPr>
              <w:spacing w:line="259" w:lineRule="auto"/>
              <w:jc w:val="center"/>
              <w:rPr>
                <w:rFonts w:cs="Arial"/>
                <w:lang w:val="sr-Cyrl-ME"/>
              </w:rPr>
            </w:pPr>
            <w:r>
              <w:rPr>
                <w:rFonts w:cs="Arial"/>
                <w:lang w:eastAsia="sr-Latn-CS"/>
              </w:rPr>
              <w:t>2</w:t>
            </w:r>
            <w:r w:rsidRPr="004609E6">
              <w:rPr>
                <w:rFonts w:cs="Arial"/>
                <w:lang w:eastAsia="sr-Latn-CS"/>
              </w:rPr>
              <w:t>.</w:t>
            </w:r>
          </w:p>
        </w:tc>
        <w:tc>
          <w:tcPr>
            <w:tcW w:w="3856" w:type="dxa"/>
          </w:tcPr>
          <w:p w14:paraId="3E3C6FA7" w14:textId="77777777" w:rsidR="00C92D4F" w:rsidRPr="004E0AFB" w:rsidRDefault="00C92D4F" w:rsidP="00C92D4F">
            <w:pPr>
              <w:rPr>
                <w:rFonts w:cs="Arial"/>
              </w:rPr>
            </w:pPr>
            <w:r w:rsidRPr="004609E6">
              <w:rPr>
                <w:rFonts w:cs="Arial"/>
                <w:lang w:val="sr-Cyrl-CS" w:eastAsia="sr-Latn-CS"/>
              </w:rPr>
              <w:t>Дефектажа,</w:t>
            </w:r>
            <w:r>
              <w:rPr>
                <w:rFonts w:cs="Arial"/>
                <w:lang w:val="sr-Cyrl-CS" w:eastAsia="sr-Latn-CS"/>
              </w:rPr>
              <w:t xml:space="preserve"> </w:t>
            </w:r>
            <w:r w:rsidRPr="004609E6">
              <w:rPr>
                <w:rFonts w:cs="Arial"/>
                <w:lang w:val="sr-Cyrl-CS" w:eastAsia="sr-Latn-CS"/>
              </w:rPr>
              <w:t>замена сатног механизма,</w:t>
            </w:r>
            <w:r>
              <w:rPr>
                <w:rFonts w:cs="Arial"/>
                <w:lang w:val="sr-Cyrl-CS" w:eastAsia="sr-Latn-CS"/>
              </w:rPr>
              <w:t xml:space="preserve"> </w:t>
            </w:r>
            <w:r w:rsidRPr="004609E6">
              <w:rPr>
                <w:rFonts w:cs="Arial"/>
                <w:lang w:val="sr-Cyrl-CS" w:eastAsia="sr-Latn-CS"/>
              </w:rPr>
              <w:t>баждарење и жигосање.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F94389A" w14:textId="77777777" w:rsidR="00C92D4F" w:rsidRPr="004E0AFB" w:rsidRDefault="00C92D4F" w:rsidP="00C92D4F">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44C4B1A" w14:textId="77777777" w:rsidR="00C92D4F" w:rsidRPr="004E0AFB" w:rsidRDefault="00C92D4F" w:rsidP="00C92D4F">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DEA1882" w14:textId="77777777" w:rsidR="00C92D4F" w:rsidRPr="00047265" w:rsidRDefault="00047265" w:rsidP="00C92D4F">
            <w:pPr>
              <w:spacing w:line="259" w:lineRule="auto"/>
              <w:jc w:val="center"/>
              <w:rPr>
                <w:rFonts w:cs="Arial"/>
                <w:lang w:val="sr-Cyrl-RS"/>
              </w:rPr>
            </w:pPr>
            <w:r>
              <w:rPr>
                <w:rFonts w:cs="Arial"/>
                <w:lang w:val="sr-Cyrl-RS"/>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BB1AED" w14:textId="77777777" w:rsidR="00C92D4F" w:rsidRPr="004E0AFB" w:rsidRDefault="00C92D4F" w:rsidP="00C92D4F">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3D04DEEC" w14:textId="77777777" w:rsidR="00C92D4F" w:rsidRPr="004E0AFB" w:rsidRDefault="00C92D4F" w:rsidP="00C92D4F">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E8E211" w14:textId="77777777" w:rsidR="00C92D4F" w:rsidRPr="004E0AFB" w:rsidRDefault="00C92D4F" w:rsidP="00C92D4F">
            <w:pPr>
              <w:spacing w:line="259" w:lineRule="auto"/>
              <w:jc w:val="center"/>
              <w:rPr>
                <w:rFonts w:cs="Arial"/>
                <w:b/>
              </w:rPr>
            </w:pPr>
          </w:p>
        </w:tc>
      </w:tr>
      <w:tr w:rsidR="00C92D4F" w:rsidRPr="004E0AFB" w14:paraId="6FACDD66" w14:textId="77777777" w:rsidTr="00C267F2">
        <w:trPr>
          <w:trHeight w:val="484"/>
        </w:trPr>
        <w:tc>
          <w:tcPr>
            <w:tcW w:w="993" w:type="dxa"/>
          </w:tcPr>
          <w:p w14:paraId="6E6DDDE1" w14:textId="77777777" w:rsidR="00C92D4F" w:rsidRPr="004E0AFB" w:rsidRDefault="00C92D4F" w:rsidP="00C92D4F">
            <w:pPr>
              <w:spacing w:line="259" w:lineRule="auto"/>
              <w:jc w:val="center"/>
              <w:rPr>
                <w:rFonts w:cs="Arial"/>
                <w:lang w:val="sr-Cyrl-ME"/>
              </w:rPr>
            </w:pPr>
            <w:r>
              <w:rPr>
                <w:rFonts w:cs="Arial"/>
                <w:lang w:eastAsia="sr-Latn-CS"/>
              </w:rPr>
              <w:t>3</w:t>
            </w:r>
            <w:r w:rsidRPr="004609E6">
              <w:rPr>
                <w:rFonts w:cs="Arial"/>
                <w:lang w:eastAsia="sr-Latn-CS"/>
              </w:rPr>
              <w:t>.</w:t>
            </w:r>
          </w:p>
        </w:tc>
        <w:tc>
          <w:tcPr>
            <w:tcW w:w="3856" w:type="dxa"/>
          </w:tcPr>
          <w:p w14:paraId="07E5F362" w14:textId="77777777" w:rsidR="00C92D4F" w:rsidRPr="004E0AFB" w:rsidRDefault="00C92D4F" w:rsidP="00C92D4F">
            <w:pPr>
              <w:rPr>
                <w:rFonts w:cs="Arial"/>
              </w:rPr>
            </w:pPr>
            <w:r w:rsidRPr="004609E6">
              <w:rPr>
                <w:rFonts w:cs="Arial"/>
                <w:lang w:val="sr-Cyrl-CS" w:eastAsia="sr-Latn-CS"/>
              </w:rPr>
              <w:t>Дефектажа,</w:t>
            </w:r>
            <w:r>
              <w:rPr>
                <w:rFonts w:cs="Arial"/>
                <w:lang w:val="sr-Cyrl-CS" w:eastAsia="sr-Latn-CS"/>
              </w:rPr>
              <w:t xml:space="preserve"> </w:t>
            </w:r>
            <w:r w:rsidRPr="004609E6">
              <w:rPr>
                <w:rFonts w:cs="Arial"/>
                <w:lang w:val="sr-Cyrl-CS" w:eastAsia="sr-Latn-CS"/>
              </w:rPr>
              <w:t>замена магнетног система,</w:t>
            </w:r>
            <w:r>
              <w:rPr>
                <w:rFonts w:cs="Arial"/>
                <w:lang w:val="sr-Cyrl-CS" w:eastAsia="sr-Latn-CS"/>
              </w:rPr>
              <w:t xml:space="preserve"> </w:t>
            </w:r>
            <w:r w:rsidRPr="004609E6">
              <w:rPr>
                <w:rFonts w:cs="Arial"/>
                <w:lang w:val="sr-Cyrl-CS" w:eastAsia="sr-Latn-CS"/>
              </w:rPr>
              <w:t>баждарење и жигосање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BB6A6C8" w14:textId="77777777" w:rsidR="00C92D4F" w:rsidRPr="004E0AFB" w:rsidRDefault="00C92D4F" w:rsidP="00C92D4F">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92918A1" w14:textId="77777777" w:rsidR="00C92D4F" w:rsidRPr="004E0AFB" w:rsidRDefault="00C92D4F" w:rsidP="00C92D4F">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48A2A763" w14:textId="77777777" w:rsidR="00C92D4F" w:rsidRPr="00047265" w:rsidRDefault="00047265" w:rsidP="00C92D4F">
            <w:pPr>
              <w:spacing w:line="259" w:lineRule="auto"/>
              <w:jc w:val="center"/>
              <w:rPr>
                <w:rFonts w:cs="Arial"/>
                <w:lang w:val="sr-Cyrl-RS"/>
              </w:rPr>
            </w:pPr>
            <w:r>
              <w:rPr>
                <w:rFonts w:cs="Arial"/>
                <w:lang w:val="sr-Cyrl-RS"/>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2FC6512" w14:textId="77777777" w:rsidR="00C92D4F" w:rsidRPr="004E0AFB" w:rsidRDefault="00C92D4F" w:rsidP="00C92D4F">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47BE30CA" w14:textId="77777777" w:rsidR="00C92D4F" w:rsidRPr="004E0AFB" w:rsidRDefault="00C92D4F" w:rsidP="00C92D4F">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6299A3" w14:textId="77777777" w:rsidR="00C92D4F" w:rsidRPr="004E0AFB" w:rsidRDefault="00C92D4F" w:rsidP="00C92D4F">
            <w:pPr>
              <w:spacing w:line="259" w:lineRule="auto"/>
              <w:jc w:val="center"/>
              <w:rPr>
                <w:rFonts w:cs="Arial"/>
                <w:b/>
              </w:rPr>
            </w:pPr>
          </w:p>
        </w:tc>
      </w:tr>
      <w:tr w:rsidR="00C92D4F" w:rsidRPr="004E0AFB" w14:paraId="7ABC7811" w14:textId="77777777" w:rsidTr="00C267F2">
        <w:trPr>
          <w:trHeight w:val="484"/>
        </w:trPr>
        <w:tc>
          <w:tcPr>
            <w:tcW w:w="993" w:type="dxa"/>
          </w:tcPr>
          <w:p w14:paraId="55B6946E" w14:textId="77777777" w:rsidR="00C92D4F" w:rsidRPr="004E0AFB" w:rsidRDefault="00C92D4F" w:rsidP="00C92D4F">
            <w:pPr>
              <w:spacing w:line="259" w:lineRule="auto"/>
              <w:jc w:val="center"/>
              <w:rPr>
                <w:rFonts w:cs="Arial"/>
                <w:lang w:val="sr-Cyrl-ME"/>
              </w:rPr>
            </w:pPr>
            <w:r>
              <w:rPr>
                <w:rFonts w:cs="Arial"/>
                <w:lang w:eastAsia="sr-Latn-CS"/>
              </w:rPr>
              <w:t>4</w:t>
            </w:r>
            <w:r w:rsidRPr="004609E6">
              <w:rPr>
                <w:rFonts w:cs="Arial"/>
                <w:lang w:eastAsia="sr-Latn-CS"/>
              </w:rPr>
              <w:t>.</w:t>
            </w:r>
          </w:p>
        </w:tc>
        <w:tc>
          <w:tcPr>
            <w:tcW w:w="3856" w:type="dxa"/>
          </w:tcPr>
          <w:p w14:paraId="58691BE6" w14:textId="77777777" w:rsidR="00C92D4F" w:rsidRPr="004E0AFB" w:rsidRDefault="00C92D4F" w:rsidP="00C92D4F">
            <w:pPr>
              <w:rPr>
                <w:rFonts w:cs="Arial"/>
              </w:rPr>
            </w:pPr>
            <w:r w:rsidRPr="004609E6">
              <w:rPr>
                <w:rFonts w:cs="Arial"/>
                <w:lang w:val="sr-Cyrl-CS" w:eastAsia="sr-Latn-CS"/>
              </w:rPr>
              <w:t>Дефектажа,</w:t>
            </w:r>
            <w:r>
              <w:rPr>
                <w:rFonts w:cs="Arial"/>
                <w:lang w:val="sr-Cyrl-CS" w:eastAsia="sr-Latn-CS"/>
              </w:rPr>
              <w:t xml:space="preserve"> </w:t>
            </w:r>
            <w:r w:rsidRPr="004609E6">
              <w:rPr>
                <w:rFonts w:cs="Arial"/>
                <w:lang w:val="sr-Cyrl-CS" w:eastAsia="sr-Latn-CS"/>
              </w:rPr>
              <w:t>замена свих писача,</w:t>
            </w:r>
            <w:r>
              <w:rPr>
                <w:rFonts w:cs="Arial"/>
                <w:lang w:val="sr-Cyrl-CS" w:eastAsia="sr-Latn-CS"/>
              </w:rPr>
              <w:t xml:space="preserve"> </w:t>
            </w:r>
            <w:r w:rsidRPr="004609E6">
              <w:rPr>
                <w:rFonts w:cs="Arial"/>
                <w:lang w:val="sr-Cyrl-CS" w:eastAsia="sr-Latn-CS"/>
              </w:rPr>
              <w:t>баждарење и жигосање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601B86" w14:textId="77777777" w:rsidR="00C92D4F" w:rsidRPr="004E0AFB" w:rsidRDefault="00C92D4F" w:rsidP="00C92D4F">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90CBCC5" w14:textId="77777777" w:rsidR="00C92D4F" w:rsidRPr="004E0AFB" w:rsidRDefault="00C92D4F" w:rsidP="00C92D4F">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8B2AA48" w14:textId="77777777" w:rsidR="00C92D4F" w:rsidRPr="00047265" w:rsidRDefault="00047265" w:rsidP="00C92D4F">
            <w:pPr>
              <w:spacing w:line="259" w:lineRule="auto"/>
              <w:jc w:val="center"/>
              <w:rPr>
                <w:rFonts w:cs="Arial"/>
                <w:lang w:val="sr-Cyrl-RS"/>
              </w:rPr>
            </w:pPr>
            <w:r>
              <w:rPr>
                <w:rFonts w:cs="Arial"/>
                <w:lang w:val="sr-Cyrl-RS"/>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3B6865" w14:textId="77777777" w:rsidR="00C92D4F" w:rsidRPr="004E0AFB" w:rsidRDefault="00C92D4F" w:rsidP="00C92D4F">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6720B52B" w14:textId="77777777" w:rsidR="00C92D4F" w:rsidRPr="004E0AFB" w:rsidRDefault="00C92D4F" w:rsidP="00C92D4F">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D32196" w14:textId="77777777" w:rsidR="00C92D4F" w:rsidRPr="004E0AFB" w:rsidRDefault="00C92D4F" w:rsidP="00C92D4F">
            <w:pPr>
              <w:spacing w:line="259" w:lineRule="auto"/>
              <w:jc w:val="center"/>
              <w:rPr>
                <w:rFonts w:cs="Arial"/>
                <w:b/>
              </w:rPr>
            </w:pPr>
          </w:p>
        </w:tc>
      </w:tr>
      <w:tr w:rsidR="00C92D4F" w:rsidRPr="004E0AFB" w14:paraId="0DB721E5" w14:textId="77777777" w:rsidTr="00C267F2">
        <w:trPr>
          <w:trHeight w:val="484"/>
        </w:trPr>
        <w:tc>
          <w:tcPr>
            <w:tcW w:w="993" w:type="dxa"/>
          </w:tcPr>
          <w:p w14:paraId="2B5718B1" w14:textId="77777777" w:rsidR="00C92D4F" w:rsidRPr="004E0AFB" w:rsidRDefault="00C92D4F" w:rsidP="00C92D4F">
            <w:pPr>
              <w:spacing w:line="259" w:lineRule="auto"/>
              <w:jc w:val="center"/>
              <w:rPr>
                <w:rFonts w:cs="Arial"/>
                <w:lang w:val="sr-Cyrl-ME"/>
              </w:rPr>
            </w:pPr>
            <w:r>
              <w:rPr>
                <w:rFonts w:cs="Arial"/>
                <w:lang w:eastAsia="sr-Latn-CS"/>
              </w:rPr>
              <w:t>5</w:t>
            </w:r>
            <w:r w:rsidRPr="004609E6">
              <w:rPr>
                <w:rFonts w:cs="Arial"/>
                <w:lang w:eastAsia="sr-Latn-CS"/>
              </w:rPr>
              <w:t>.</w:t>
            </w:r>
          </w:p>
        </w:tc>
        <w:tc>
          <w:tcPr>
            <w:tcW w:w="3856" w:type="dxa"/>
          </w:tcPr>
          <w:p w14:paraId="475B0329" w14:textId="77777777" w:rsidR="00C92D4F" w:rsidRPr="004E0AFB" w:rsidRDefault="00C92D4F" w:rsidP="00C92D4F">
            <w:pPr>
              <w:rPr>
                <w:rFonts w:cs="Arial"/>
              </w:rPr>
            </w:pPr>
            <w:r w:rsidRPr="004609E6">
              <w:rPr>
                <w:rFonts w:cs="Arial"/>
                <w:lang w:val="sr-Cyrl-CS" w:eastAsia="sr-Latn-CS"/>
              </w:rPr>
              <w:t>Дефектажа,</w:t>
            </w:r>
            <w:r>
              <w:rPr>
                <w:rFonts w:cs="Arial"/>
                <w:lang w:val="sr-Cyrl-CS" w:eastAsia="sr-Latn-CS"/>
              </w:rPr>
              <w:t xml:space="preserve"> </w:t>
            </w:r>
            <w:r w:rsidRPr="004609E6">
              <w:rPr>
                <w:rFonts w:cs="Arial"/>
                <w:lang w:val="sr-Cyrl-CS" w:eastAsia="sr-Latn-CS"/>
              </w:rPr>
              <w:t>замена бројчаника,</w:t>
            </w:r>
            <w:r>
              <w:rPr>
                <w:rFonts w:cs="Arial"/>
                <w:lang w:val="sr-Cyrl-CS" w:eastAsia="sr-Latn-CS"/>
              </w:rPr>
              <w:t xml:space="preserve"> </w:t>
            </w:r>
            <w:r w:rsidRPr="004609E6">
              <w:rPr>
                <w:rFonts w:cs="Arial"/>
                <w:lang w:val="sr-Cyrl-CS" w:eastAsia="sr-Latn-CS"/>
              </w:rPr>
              <w:t>баждарење и жигосање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9512F7" w14:textId="77777777" w:rsidR="00C92D4F" w:rsidRPr="004E0AFB" w:rsidRDefault="00C92D4F" w:rsidP="00C92D4F">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70543C1" w14:textId="77777777" w:rsidR="00C92D4F" w:rsidRPr="004E0AFB" w:rsidRDefault="00C92D4F" w:rsidP="00C92D4F">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0051B87" w14:textId="77777777" w:rsidR="00C92D4F" w:rsidRPr="00047265" w:rsidRDefault="00047265" w:rsidP="00C92D4F">
            <w:pPr>
              <w:spacing w:line="259" w:lineRule="auto"/>
              <w:jc w:val="center"/>
              <w:rPr>
                <w:rFonts w:cs="Arial"/>
                <w:lang w:val="sr-Cyrl-RS"/>
              </w:rPr>
            </w:pPr>
            <w:r>
              <w:rPr>
                <w:rFonts w:cs="Arial"/>
                <w:lang w:val="sr-Cyrl-RS"/>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FDF0C5" w14:textId="77777777" w:rsidR="00C92D4F" w:rsidRPr="004E0AFB" w:rsidRDefault="00C92D4F" w:rsidP="00C92D4F">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2F0A9088" w14:textId="77777777" w:rsidR="00C92D4F" w:rsidRPr="004E0AFB" w:rsidRDefault="00C92D4F" w:rsidP="00C92D4F">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577883" w14:textId="77777777" w:rsidR="00C92D4F" w:rsidRPr="004E0AFB" w:rsidRDefault="00C92D4F" w:rsidP="00C92D4F">
            <w:pPr>
              <w:spacing w:line="259" w:lineRule="auto"/>
              <w:jc w:val="center"/>
              <w:rPr>
                <w:rFonts w:cs="Arial"/>
                <w:b/>
              </w:rPr>
            </w:pPr>
          </w:p>
        </w:tc>
      </w:tr>
      <w:tr w:rsidR="00C92D4F" w:rsidRPr="004E0AFB" w14:paraId="06479959" w14:textId="77777777" w:rsidTr="00C267F2">
        <w:trPr>
          <w:trHeight w:val="484"/>
        </w:trPr>
        <w:tc>
          <w:tcPr>
            <w:tcW w:w="993" w:type="dxa"/>
          </w:tcPr>
          <w:p w14:paraId="459BFBAC" w14:textId="77777777" w:rsidR="00C92D4F" w:rsidRPr="004E0AFB" w:rsidRDefault="00C92D4F" w:rsidP="00C92D4F">
            <w:pPr>
              <w:spacing w:line="259" w:lineRule="auto"/>
              <w:jc w:val="center"/>
              <w:rPr>
                <w:rFonts w:cs="Arial"/>
                <w:lang w:val="sr-Cyrl-ME"/>
              </w:rPr>
            </w:pPr>
            <w:r>
              <w:rPr>
                <w:rFonts w:cs="Arial"/>
                <w:lang w:eastAsia="sr-Latn-CS"/>
              </w:rPr>
              <w:t>6</w:t>
            </w:r>
            <w:r w:rsidRPr="004609E6">
              <w:rPr>
                <w:rFonts w:cs="Arial"/>
                <w:lang w:eastAsia="sr-Latn-CS"/>
              </w:rPr>
              <w:t>.</w:t>
            </w:r>
          </w:p>
        </w:tc>
        <w:tc>
          <w:tcPr>
            <w:tcW w:w="3856" w:type="dxa"/>
          </w:tcPr>
          <w:p w14:paraId="0C12D924" w14:textId="77777777" w:rsidR="00C92D4F" w:rsidRPr="004E0AFB" w:rsidRDefault="00C92D4F" w:rsidP="00C92D4F">
            <w:pPr>
              <w:rPr>
                <w:rFonts w:cs="Arial"/>
              </w:rPr>
            </w:pPr>
            <w:r w:rsidRPr="004609E6">
              <w:rPr>
                <w:rFonts w:cs="Arial"/>
                <w:lang w:val="sr-Cyrl-CS" w:eastAsia="sr-Latn-CS"/>
              </w:rPr>
              <w:t>Дефектажа,</w:t>
            </w:r>
            <w:r>
              <w:rPr>
                <w:rFonts w:cs="Arial"/>
                <w:lang w:val="sr-Cyrl-CS" w:eastAsia="sr-Latn-CS"/>
              </w:rPr>
              <w:t xml:space="preserve"> замена кућишта осовинице </w:t>
            </w:r>
            <w:r w:rsidRPr="004609E6">
              <w:rPr>
                <w:rFonts w:cs="Arial"/>
                <w:lang w:val="sr-Cyrl-CS" w:eastAsia="sr-Latn-CS"/>
              </w:rPr>
              <w:t>и осовинице километраже,</w:t>
            </w:r>
            <w:r>
              <w:rPr>
                <w:rFonts w:cs="Arial"/>
                <w:lang w:val="sr-Cyrl-CS" w:eastAsia="sr-Latn-CS"/>
              </w:rPr>
              <w:t xml:space="preserve"> </w:t>
            </w:r>
            <w:r w:rsidRPr="004609E6">
              <w:rPr>
                <w:rFonts w:cs="Arial"/>
                <w:lang w:val="sr-Cyrl-CS" w:eastAsia="sr-Latn-CS"/>
              </w:rPr>
              <w:t>баждарење и жигосање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A2103E2" w14:textId="77777777" w:rsidR="00C92D4F" w:rsidRPr="004E0AFB" w:rsidRDefault="00C92D4F" w:rsidP="00C92D4F">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F9ECBB7" w14:textId="77777777" w:rsidR="00C92D4F" w:rsidRPr="004E0AFB" w:rsidRDefault="00C92D4F" w:rsidP="00C92D4F">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9FA2AC9" w14:textId="77777777" w:rsidR="00C92D4F" w:rsidRPr="00047265" w:rsidRDefault="00047265" w:rsidP="00C92D4F">
            <w:pPr>
              <w:spacing w:line="259" w:lineRule="auto"/>
              <w:jc w:val="center"/>
              <w:rPr>
                <w:rFonts w:cs="Arial"/>
                <w:lang w:val="sr-Cyrl-RS"/>
              </w:rPr>
            </w:pPr>
            <w:r>
              <w:rPr>
                <w:rFonts w:cs="Arial"/>
                <w:lang w:val="sr-Cyrl-RS"/>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482BDF" w14:textId="77777777" w:rsidR="00C92D4F" w:rsidRPr="004E0AFB" w:rsidRDefault="00C92D4F" w:rsidP="00C92D4F">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64C7F575" w14:textId="77777777" w:rsidR="00C92D4F" w:rsidRPr="004E0AFB" w:rsidRDefault="00C92D4F" w:rsidP="00C92D4F">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207579" w14:textId="77777777" w:rsidR="00C92D4F" w:rsidRPr="004E0AFB" w:rsidRDefault="00C92D4F" w:rsidP="00C92D4F">
            <w:pPr>
              <w:spacing w:line="259" w:lineRule="auto"/>
              <w:jc w:val="center"/>
              <w:rPr>
                <w:rFonts w:cs="Arial"/>
                <w:b/>
              </w:rPr>
            </w:pPr>
          </w:p>
        </w:tc>
      </w:tr>
      <w:tr w:rsidR="00C92D4F" w:rsidRPr="004E0AFB" w14:paraId="6FA24BCE" w14:textId="77777777" w:rsidTr="00C267F2">
        <w:trPr>
          <w:trHeight w:val="484"/>
        </w:trPr>
        <w:tc>
          <w:tcPr>
            <w:tcW w:w="993" w:type="dxa"/>
          </w:tcPr>
          <w:p w14:paraId="03D29E83" w14:textId="77777777" w:rsidR="001053A5" w:rsidRPr="003F78ED" w:rsidRDefault="003F78ED" w:rsidP="00C92D4F">
            <w:pPr>
              <w:spacing w:line="259" w:lineRule="auto"/>
              <w:jc w:val="center"/>
              <w:rPr>
                <w:rFonts w:cs="Arial"/>
                <w:lang w:val="sr-Cyrl-RS" w:eastAsia="sr-Latn-CS"/>
              </w:rPr>
            </w:pPr>
            <w:r>
              <w:rPr>
                <w:rFonts w:cs="Arial"/>
                <w:lang w:val="sr-Cyrl-RS" w:eastAsia="sr-Latn-CS"/>
              </w:rPr>
              <w:t>7.</w:t>
            </w:r>
          </w:p>
          <w:p w14:paraId="4217BD63" w14:textId="77777777" w:rsidR="00C92D4F" w:rsidRPr="004E0AFB" w:rsidRDefault="00C92D4F" w:rsidP="005243C3">
            <w:pPr>
              <w:spacing w:line="259" w:lineRule="auto"/>
              <w:rPr>
                <w:rFonts w:cs="Arial"/>
                <w:lang w:val="sr-Cyrl-ME"/>
              </w:rPr>
            </w:pPr>
          </w:p>
        </w:tc>
        <w:tc>
          <w:tcPr>
            <w:tcW w:w="3856" w:type="dxa"/>
          </w:tcPr>
          <w:p w14:paraId="23C968D7" w14:textId="77777777" w:rsidR="00C92D4F" w:rsidRPr="004E0AFB" w:rsidRDefault="00C92D4F" w:rsidP="00C92D4F">
            <w:pPr>
              <w:rPr>
                <w:rFonts w:cs="Arial"/>
              </w:rPr>
            </w:pPr>
            <w:r w:rsidRPr="004609E6">
              <w:rPr>
                <w:rFonts w:cs="Arial"/>
                <w:lang w:val="sr-Cyrl-CS" w:eastAsia="sr-Latn-CS"/>
              </w:rPr>
              <w:t>Замена давача импулса на мењачу</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0C7CCD6" w14:textId="77777777" w:rsidR="00C92D4F" w:rsidRPr="004E0AFB" w:rsidRDefault="00C92D4F" w:rsidP="00C92D4F">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C09E139" w14:textId="77777777" w:rsidR="00C92D4F" w:rsidRPr="004E0AFB" w:rsidRDefault="00C92D4F" w:rsidP="00C92D4F">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211F304" w14:textId="77777777" w:rsidR="00C92D4F" w:rsidRPr="00047265" w:rsidRDefault="00047265" w:rsidP="00C92D4F">
            <w:pPr>
              <w:spacing w:line="259" w:lineRule="auto"/>
              <w:jc w:val="center"/>
              <w:rPr>
                <w:rFonts w:cs="Arial"/>
                <w:lang w:val="sr-Cyrl-RS"/>
              </w:rPr>
            </w:pPr>
            <w:r>
              <w:rPr>
                <w:rFonts w:cs="Arial"/>
                <w:lang w:val="sr-Cyrl-RS"/>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A4C558" w14:textId="77777777" w:rsidR="00C92D4F" w:rsidRPr="004E0AFB" w:rsidRDefault="00C92D4F" w:rsidP="00C92D4F">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0D339DF5" w14:textId="77777777" w:rsidR="00C92D4F" w:rsidRPr="004E0AFB" w:rsidRDefault="00C92D4F" w:rsidP="00C92D4F">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3F8371" w14:textId="77777777" w:rsidR="00C92D4F" w:rsidRPr="004E0AFB" w:rsidRDefault="00C92D4F" w:rsidP="00C92D4F">
            <w:pPr>
              <w:spacing w:line="259" w:lineRule="auto"/>
              <w:jc w:val="center"/>
              <w:rPr>
                <w:rFonts w:cs="Arial"/>
                <w:b/>
              </w:rPr>
            </w:pPr>
          </w:p>
        </w:tc>
      </w:tr>
      <w:tr w:rsidR="00C92D4F" w:rsidRPr="004E0AFB" w14:paraId="599AA94D" w14:textId="77777777" w:rsidTr="00C267F2">
        <w:trPr>
          <w:trHeight w:val="484"/>
        </w:trPr>
        <w:tc>
          <w:tcPr>
            <w:tcW w:w="993" w:type="dxa"/>
          </w:tcPr>
          <w:p w14:paraId="40432229" w14:textId="77777777" w:rsidR="00C92D4F" w:rsidRPr="004E0AFB" w:rsidRDefault="00C92D4F" w:rsidP="00C92D4F">
            <w:pPr>
              <w:spacing w:line="259" w:lineRule="auto"/>
              <w:jc w:val="center"/>
              <w:rPr>
                <w:rFonts w:cs="Arial"/>
                <w:lang w:val="sr-Cyrl-ME"/>
              </w:rPr>
            </w:pPr>
            <w:r>
              <w:rPr>
                <w:rFonts w:cs="Arial"/>
                <w:lang w:eastAsia="sr-Latn-CS"/>
              </w:rPr>
              <w:lastRenderedPageBreak/>
              <w:t>8</w:t>
            </w:r>
            <w:r w:rsidRPr="004609E6">
              <w:rPr>
                <w:rFonts w:cs="Arial"/>
                <w:lang w:eastAsia="sr-Latn-CS"/>
              </w:rPr>
              <w:t>.</w:t>
            </w:r>
          </w:p>
        </w:tc>
        <w:tc>
          <w:tcPr>
            <w:tcW w:w="3856" w:type="dxa"/>
          </w:tcPr>
          <w:p w14:paraId="6A825057" w14:textId="77777777" w:rsidR="00C92D4F" w:rsidRDefault="00C92D4F" w:rsidP="00C92D4F">
            <w:pPr>
              <w:rPr>
                <w:rFonts w:cs="Arial"/>
                <w:lang w:val="sr-Cyrl-CS" w:eastAsia="sr-Latn-CS"/>
              </w:rPr>
            </w:pPr>
            <w:r w:rsidRPr="004609E6">
              <w:rPr>
                <w:rFonts w:cs="Arial"/>
                <w:lang w:val="sr-Cyrl-CS" w:eastAsia="sr-Latn-CS"/>
              </w:rPr>
              <w:t>Замена кабла са прикључцима од тахографа до мењача</w:t>
            </w:r>
          </w:p>
          <w:p w14:paraId="24510475" w14:textId="77777777" w:rsidR="001053A5" w:rsidRPr="004E0AFB" w:rsidRDefault="001053A5" w:rsidP="00C92D4F">
            <w:pPr>
              <w:rPr>
                <w:rFonts w:cs="Arial"/>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24B0BA" w14:textId="77777777" w:rsidR="00C92D4F" w:rsidRPr="004E0AFB" w:rsidRDefault="00C92D4F" w:rsidP="00C92D4F">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19CC090" w14:textId="77777777" w:rsidR="00C92D4F" w:rsidRPr="004E0AFB" w:rsidRDefault="00C92D4F" w:rsidP="00C92D4F">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5942ADB" w14:textId="77777777" w:rsidR="00C92D4F" w:rsidRPr="00047265" w:rsidRDefault="00047265" w:rsidP="00C92D4F">
            <w:pPr>
              <w:spacing w:line="259" w:lineRule="auto"/>
              <w:jc w:val="center"/>
              <w:rPr>
                <w:rFonts w:cs="Arial"/>
                <w:lang w:val="sr-Cyrl-RS"/>
              </w:rPr>
            </w:pPr>
            <w:r>
              <w:rPr>
                <w:rFonts w:cs="Arial"/>
                <w:lang w:val="sr-Cyrl-RS"/>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3CE589" w14:textId="77777777" w:rsidR="00C92D4F" w:rsidRPr="004E0AFB" w:rsidRDefault="00C92D4F" w:rsidP="00C92D4F">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0B3E614F" w14:textId="77777777" w:rsidR="00C92D4F" w:rsidRPr="004E0AFB" w:rsidRDefault="00C92D4F" w:rsidP="00C92D4F">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27D170" w14:textId="77777777" w:rsidR="00C92D4F" w:rsidRPr="004E0AFB" w:rsidRDefault="00C92D4F" w:rsidP="00C92D4F">
            <w:pPr>
              <w:spacing w:line="259" w:lineRule="auto"/>
              <w:jc w:val="center"/>
              <w:rPr>
                <w:rFonts w:cs="Arial"/>
                <w:b/>
              </w:rPr>
            </w:pPr>
          </w:p>
        </w:tc>
      </w:tr>
      <w:tr w:rsidR="00C92D4F" w:rsidRPr="004E0AFB" w14:paraId="37200EB7" w14:textId="77777777" w:rsidTr="00C267F2">
        <w:trPr>
          <w:trHeight w:val="484"/>
        </w:trPr>
        <w:tc>
          <w:tcPr>
            <w:tcW w:w="993" w:type="dxa"/>
          </w:tcPr>
          <w:p w14:paraId="1D5DD34E" w14:textId="77777777" w:rsidR="00C92D4F" w:rsidRPr="004E0AFB" w:rsidRDefault="00C92D4F" w:rsidP="00C92D4F">
            <w:pPr>
              <w:spacing w:line="259" w:lineRule="auto"/>
              <w:jc w:val="center"/>
              <w:rPr>
                <w:rFonts w:cs="Arial"/>
                <w:lang w:val="sr-Cyrl-ME"/>
              </w:rPr>
            </w:pPr>
            <w:r>
              <w:rPr>
                <w:rFonts w:cs="Arial"/>
                <w:lang w:eastAsia="sr-Latn-CS"/>
              </w:rPr>
              <w:t>9</w:t>
            </w:r>
            <w:r w:rsidRPr="004609E6">
              <w:rPr>
                <w:rFonts w:cs="Arial"/>
                <w:lang w:eastAsia="sr-Latn-CS"/>
              </w:rPr>
              <w:t>.</w:t>
            </w:r>
          </w:p>
        </w:tc>
        <w:tc>
          <w:tcPr>
            <w:tcW w:w="3856" w:type="dxa"/>
          </w:tcPr>
          <w:p w14:paraId="33801321" w14:textId="77777777" w:rsidR="00C92D4F" w:rsidRPr="004E0AFB" w:rsidRDefault="00C92D4F" w:rsidP="00C92D4F">
            <w:pPr>
              <w:rPr>
                <w:rFonts w:cs="Arial"/>
              </w:rPr>
            </w:pPr>
            <w:r w:rsidRPr="004609E6">
              <w:rPr>
                <w:rFonts w:cs="Arial"/>
                <w:lang w:val="sr-Cyrl-CS" w:eastAsia="sr-Latn-CS"/>
              </w:rPr>
              <w:t>Дефектажа,</w:t>
            </w:r>
            <w:r>
              <w:rPr>
                <w:rFonts w:cs="Arial"/>
                <w:lang w:val="sr-Cyrl-CS" w:eastAsia="sr-Latn-CS"/>
              </w:rPr>
              <w:t xml:space="preserve"> </w:t>
            </w:r>
            <w:r w:rsidRPr="004609E6">
              <w:rPr>
                <w:rFonts w:cs="Arial"/>
                <w:lang w:val="sr-Cyrl-CS" w:eastAsia="sr-Latn-CS"/>
              </w:rPr>
              <w:t>замена механизма средњег писача,</w:t>
            </w:r>
            <w:r>
              <w:rPr>
                <w:rFonts w:cs="Arial"/>
                <w:lang w:val="sr-Cyrl-CS" w:eastAsia="sr-Latn-CS"/>
              </w:rPr>
              <w:t xml:space="preserve"> </w:t>
            </w:r>
            <w:r w:rsidRPr="004609E6">
              <w:rPr>
                <w:rFonts w:cs="Arial"/>
                <w:lang w:val="sr-Cyrl-CS" w:eastAsia="sr-Latn-CS"/>
              </w:rPr>
              <w:t>баждарење и жигосање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36AB0E1" w14:textId="77777777" w:rsidR="00C92D4F" w:rsidRPr="004E0AFB" w:rsidRDefault="00C92D4F" w:rsidP="00C92D4F">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F10840D" w14:textId="77777777" w:rsidR="00C92D4F" w:rsidRPr="004E0AFB" w:rsidRDefault="00C92D4F" w:rsidP="00C92D4F">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77A6B82B" w14:textId="77777777" w:rsidR="00C92D4F" w:rsidRPr="00047265" w:rsidRDefault="00047265" w:rsidP="00C92D4F">
            <w:pPr>
              <w:spacing w:line="259" w:lineRule="auto"/>
              <w:jc w:val="center"/>
              <w:rPr>
                <w:rFonts w:cs="Arial"/>
                <w:lang w:val="sr-Cyrl-RS"/>
              </w:rPr>
            </w:pPr>
            <w:r>
              <w:rPr>
                <w:rFonts w:cs="Arial"/>
                <w:lang w:val="sr-Cyrl-RS"/>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F43478" w14:textId="77777777" w:rsidR="00C92D4F" w:rsidRPr="004E0AFB" w:rsidRDefault="00C92D4F" w:rsidP="00C92D4F">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208DBA56" w14:textId="77777777" w:rsidR="00C92D4F" w:rsidRPr="004E0AFB" w:rsidRDefault="00C92D4F" w:rsidP="00C92D4F">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322771" w14:textId="77777777" w:rsidR="00C92D4F" w:rsidRPr="004E0AFB" w:rsidRDefault="00C92D4F" w:rsidP="00C92D4F">
            <w:pPr>
              <w:spacing w:line="259" w:lineRule="auto"/>
              <w:jc w:val="center"/>
              <w:rPr>
                <w:rFonts w:cs="Arial"/>
                <w:b/>
              </w:rPr>
            </w:pPr>
          </w:p>
        </w:tc>
      </w:tr>
      <w:tr w:rsidR="00C92D4F" w:rsidRPr="004E0AFB" w14:paraId="0E4A0408" w14:textId="77777777" w:rsidTr="000E1D47">
        <w:trPr>
          <w:trHeight w:val="484"/>
        </w:trPr>
        <w:tc>
          <w:tcPr>
            <w:tcW w:w="993" w:type="dxa"/>
            <w:shd w:val="clear" w:color="auto" w:fill="auto"/>
            <w:vAlign w:val="center"/>
          </w:tcPr>
          <w:p w14:paraId="63E15546" w14:textId="77777777" w:rsidR="00C92D4F" w:rsidRPr="004E0AFB" w:rsidRDefault="00C92D4F" w:rsidP="00C92D4F">
            <w:pPr>
              <w:spacing w:line="259" w:lineRule="auto"/>
              <w:jc w:val="center"/>
              <w:rPr>
                <w:rFonts w:cs="Arial"/>
                <w:lang w:val="sr-Cyrl-ME"/>
              </w:rPr>
            </w:pPr>
            <w:r>
              <w:rPr>
                <w:rFonts w:cs="Arial"/>
                <w:lang w:val="sr-Cyrl-ME"/>
              </w:rPr>
              <w:t>10.</w:t>
            </w:r>
          </w:p>
        </w:tc>
        <w:tc>
          <w:tcPr>
            <w:tcW w:w="3856" w:type="dxa"/>
          </w:tcPr>
          <w:p w14:paraId="5691539E" w14:textId="77777777" w:rsidR="00C92D4F" w:rsidRPr="004609E6" w:rsidRDefault="00C92D4F" w:rsidP="00C92D4F">
            <w:pPr>
              <w:spacing w:before="0"/>
              <w:jc w:val="left"/>
              <w:rPr>
                <w:rFonts w:cs="Arial"/>
                <w:lang w:val="sr-Latn-CS" w:eastAsia="sr-Latn-CS"/>
              </w:rPr>
            </w:pPr>
            <w:r w:rsidRPr="004609E6">
              <w:rPr>
                <w:rFonts w:cs="Arial"/>
                <w:lang w:val="sr-Cyrl-CS" w:eastAsia="sr-Latn-CS"/>
              </w:rPr>
              <w:t xml:space="preserve">Листићи за тахограф мерни опсег 140 </w:t>
            </w:r>
            <w:r w:rsidRPr="004609E6">
              <w:rPr>
                <w:rFonts w:cs="Arial"/>
                <w:lang w:val="sr-Latn-CS" w:eastAsia="sr-Latn-CS"/>
              </w:rPr>
              <w:t xml:space="preserve">km/h </w:t>
            </w:r>
          </w:p>
          <w:p w14:paraId="2041B189" w14:textId="77777777" w:rsidR="00C92D4F" w:rsidRPr="004E0AFB" w:rsidRDefault="00EC27C3" w:rsidP="00C92D4F">
            <w:pPr>
              <w:rPr>
                <w:rFonts w:cs="Arial"/>
              </w:rPr>
            </w:pPr>
            <w:r>
              <w:rPr>
                <w:rFonts w:cs="Arial"/>
                <w:lang w:val="sr-Latn-CS" w:eastAsia="sr-Latn-CS"/>
              </w:rPr>
              <w:t>кутија</w:t>
            </w:r>
            <w:r w:rsidR="00C92D4F" w:rsidRPr="004609E6">
              <w:rPr>
                <w:rFonts w:cs="Arial"/>
                <w:lang w:val="sr-Latn-CS" w:eastAsia="sr-Latn-CS"/>
              </w:rPr>
              <w:t xml:space="preserve"> 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344A625" w14:textId="77777777" w:rsidR="00C92D4F" w:rsidRPr="004E0AFB" w:rsidRDefault="00C92D4F" w:rsidP="00C92D4F">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BA696F5" w14:textId="77777777" w:rsidR="00C92D4F" w:rsidRPr="004E0AFB" w:rsidRDefault="00C92D4F" w:rsidP="00C92D4F">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0FA13B6" w14:textId="77777777" w:rsidR="00C92D4F" w:rsidRPr="00047265" w:rsidRDefault="00047265" w:rsidP="00C92D4F">
            <w:pPr>
              <w:spacing w:line="259" w:lineRule="auto"/>
              <w:jc w:val="center"/>
              <w:rPr>
                <w:rFonts w:cs="Arial"/>
                <w:lang w:val="sr-Cyrl-RS"/>
              </w:rPr>
            </w:pPr>
            <w:r>
              <w:rPr>
                <w:rFonts w:cs="Arial"/>
                <w:lang w:val="sr-Cyrl-RS"/>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D31DBD" w14:textId="77777777" w:rsidR="00C92D4F" w:rsidRPr="004E0AFB" w:rsidRDefault="00C92D4F" w:rsidP="00C92D4F">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52288F5C" w14:textId="77777777" w:rsidR="00C92D4F" w:rsidRPr="004E0AFB" w:rsidRDefault="00C92D4F" w:rsidP="00C92D4F">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10A2FF" w14:textId="77777777" w:rsidR="00C92D4F" w:rsidRPr="004E0AFB" w:rsidRDefault="00C92D4F" w:rsidP="00C92D4F">
            <w:pPr>
              <w:spacing w:line="259" w:lineRule="auto"/>
              <w:jc w:val="center"/>
              <w:rPr>
                <w:rFonts w:cs="Arial"/>
                <w:b/>
              </w:rPr>
            </w:pPr>
          </w:p>
        </w:tc>
      </w:tr>
      <w:tr w:rsidR="00EC27C3" w:rsidRPr="004E0AFB" w14:paraId="56CAC561" w14:textId="77777777" w:rsidTr="001053A5">
        <w:trPr>
          <w:trHeight w:val="638"/>
        </w:trPr>
        <w:tc>
          <w:tcPr>
            <w:tcW w:w="15848" w:type="dxa"/>
            <w:gridSpan w:val="8"/>
            <w:tcBorders>
              <w:right w:val="single" w:sz="4" w:space="0" w:color="auto"/>
            </w:tcBorders>
            <w:shd w:val="clear" w:color="auto" w:fill="auto"/>
            <w:vAlign w:val="center"/>
          </w:tcPr>
          <w:p w14:paraId="48894FE4" w14:textId="77777777" w:rsidR="00EC27C3" w:rsidRPr="00EC27C3" w:rsidRDefault="00EC27C3" w:rsidP="00EC27C3">
            <w:pPr>
              <w:spacing w:line="259" w:lineRule="auto"/>
              <w:rPr>
                <w:rFonts w:cs="Arial"/>
                <w:b/>
                <w:lang w:val="sr-Cyrl-RS"/>
              </w:rPr>
            </w:pPr>
            <w:r>
              <w:rPr>
                <w:rFonts w:cs="Arial"/>
                <w:b/>
                <w:lang w:val="sr-Cyrl-RS"/>
              </w:rPr>
              <w:t xml:space="preserve">               </w:t>
            </w:r>
            <w:r w:rsidRPr="00C92D4F">
              <w:rPr>
                <w:rFonts w:cs="Arial"/>
                <w:b/>
                <w:lang w:val="sr-Cyrl-RS" w:eastAsia="sr-Latn-CS"/>
              </w:rPr>
              <w:t>Тип тахографа:</w:t>
            </w:r>
            <w:r>
              <w:rPr>
                <w:rFonts w:cs="Arial"/>
                <w:b/>
                <w:lang w:val="sr-Cyrl-RS" w:eastAsia="sr-Latn-CS"/>
              </w:rPr>
              <w:t>1324</w:t>
            </w:r>
            <w:r>
              <w:rPr>
                <w:rFonts w:cs="Arial"/>
                <w:b/>
                <w:lang w:val="sr-Cyrl-RS"/>
              </w:rPr>
              <w:t xml:space="preserve"> </w:t>
            </w:r>
          </w:p>
        </w:tc>
      </w:tr>
      <w:tr w:rsidR="00EC27C3" w:rsidRPr="004E0AFB" w14:paraId="45DFB62C" w14:textId="77777777" w:rsidTr="000E1D47">
        <w:trPr>
          <w:trHeight w:val="484"/>
        </w:trPr>
        <w:tc>
          <w:tcPr>
            <w:tcW w:w="993" w:type="dxa"/>
          </w:tcPr>
          <w:p w14:paraId="3C02F520" w14:textId="77777777" w:rsidR="00EC27C3" w:rsidRPr="004E0AFB" w:rsidRDefault="00EC27C3" w:rsidP="00EC27C3">
            <w:pPr>
              <w:spacing w:line="259" w:lineRule="auto"/>
              <w:jc w:val="center"/>
              <w:rPr>
                <w:rFonts w:cs="Arial"/>
                <w:lang w:val="sr-Cyrl-ME"/>
              </w:rPr>
            </w:pPr>
            <w:r w:rsidRPr="004609E6">
              <w:rPr>
                <w:rFonts w:cs="Arial"/>
                <w:lang w:eastAsia="sr-Latn-CS"/>
              </w:rPr>
              <w:t>1.</w:t>
            </w:r>
          </w:p>
        </w:tc>
        <w:tc>
          <w:tcPr>
            <w:tcW w:w="3856" w:type="dxa"/>
          </w:tcPr>
          <w:p w14:paraId="5882B320" w14:textId="77777777" w:rsidR="00EC27C3" w:rsidRPr="004E0AFB" w:rsidRDefault="00EC27C3" w:rsidP="00EC27C3">
            <w:pPr>
              <w:rPr>
                <w:rFonts w:cs="Arial"/>
              </w:rPr>
            </w:pPr>
            <w:r w:rsidRPr="004609E6">
              <w:rPr>
                <w:rFonts w:cs="Arial"/>
                <w:lang w:val="sr-Cyrl-CS" w:eastAsia="sr-Latn-CS"/>
              </w:rPr>
              <w:t>Преглед,</w:t>
            </w:r>
            <w:r>
              <w:rPr>
                <w:rFonts w:cs="Arial"/>
                <w:lang w:val="sr-Cyrl-CS" w:eastAsia="sr-Latn-CS"/>
              </w:rPr>
              <w:t xml:space="preserve"> </w:t>
            </w:r>
            <w:r w:rsidRPr="004609E6">
              <w:rPr>
                <w:rFonts w:cs="Arial"/>
                <w:lang w:val="sr-Cyrl-CS" w:eastAsia="sr-Latn-CS"/>
              </w:rPr>
              <w:t>подмазивање,</w:t>
            </w:r>
            <w:r>
              <w:rPr>
                <w:rFonts w:cs="Arial"/>
                <w:lang w:val="sr-Cyrl-CS" w:eastAsia="sr-Latn-CS"/>
              </w:rPr>
              <w:t xml:space="preserve"> </w:t>
            </w:r>
            <w:r w:rsidRPr="004609E6">
              <w:rPr>
                <w:rFonts w:cs="Arial"/>
                <w:lang w:val="sr-Cyrl-CS" w:eastAsia="sr-Latn-CS"/>
              </w:rPr>
              <w:t>баждарење</w:t>
            </w:r>
            <w:r>
              <w:rPr>
                <w:rFonts w:cs="Arial"/>
                <w:lang w:val="sr-Cyrl-CS" w:eastAsia="sr-Latn-CS"/>
              </w:rPr>
              <w:t>,</w:t>
            </w:r>
            <w:r w:rsidRPr="004609E6">
              <w:rPr>
                <w:rFonts w:cs="Arial"/>
                <w:lang w:val="sr-Cyrl-CS" w:eastAsia="sr-Latn-CS"/>
              </w:rPr>
              <w:t xml:space="preserve"> жигосање и издавање уверења о исправности тахографа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1EBF0C" w14:textId="77777777" w:rsidR="00EC27C3" w:rsidRPr="004E0AFB" w:rsidRDefault="00EC27C3" w:rsidP="00EC27C3">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B9402D5" w14:textId="77777777" w:rsidR="00EC27C3" w:rsidRPr="004E0AFB" w:rsidRDefault="00EC27C3" w:rsidP="00EC27C3">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83D6632" w14:textId="77777777" w:rsidR="00EC27C3" w:rsidRPr="00047265" w:rsidRDefault="00047265" w:rsidP="00EC27C3">
            <w:pPr>
              <w:spacing w:line="259" w:lineRule="auto"/>
              <w:jc w:val="center"/>
              <w:rPr>
                <w:rFonts w:cs="Arial"/>
                <w:lang w:val="sr-Cyrl-RS"/>
              </w:rPr>
            </w:pPr>
            <w:r>
              <w:rPr>
                <w:rFonts w:cs="Arial"/>
                <w:lang w:val="sr-Cyrl-RS"/>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864437" w14:textId="77777777" w:rsidR="00EC27C3" w:rsidRPr="004E0AFB" w:rsidRDefault="00EC27C3" w:rsidP="00EC27C3">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67F3A05C" w14:textId="77777777" w:rsidR="00EC27C3" w:rsidRPr="004E0AFB" w:rsidRDefault="00EC27C3" w:rsidP="00EC27C3">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5BD3F9" w14:textId="77777777" w:rsidR="00EC27C3" w:rsidRPr="004E0AFB" w:rsidRDefault="00EC27C3" w:rsidP="00EC27C3">
            <w:pPr>
              <w:spacing w:line="259" w:lineRule="auto"/>
              <w:jc w:val="center"/>
              <w:rPr>
                <w:rFonts w:cs="Arial"/>
                <w:b/>
              </w:rPr>
            </w:pPr>
          </w:p>
        </w:tc>
      </w:tr>
      <w:tr w:rsidR="00EC27C3" w:rsidRPr="004E0AFB" w14:paraId="65C25A0E" w14:textId="77777777" w:rsidTr="000E1D47">
        <w:trPr>
          <w:trHeight w:val="484"/>
        </w:trPr>
        <w:tc>
          <w:tcPr>
            <w:tcW w:w="993" w:type="dxa"/>
          </w:tcPr>
          <w:p w14:paraId="325C9119" w14:textId="77777777" w:rsidR="00EC27C3" w:rsidRPr="004E0AFB" w:rsidRDefault="00EC27C3" w:rsidP="00EC27C3">
            <w:pPr>
              <w:spacing w:line="259" w:lineRule="auto"/>
              <w:jc w:val="center"/>
              <w:rPr>
                <w:rFonts w:cs="Arial"/>
                <w:lang w:val="sr-Cyrl-ME"/>
              </w:rPr>
            </w:pPr>
            <w:r w:rsidRPr="004609E6">
              <w:rPr>
                <w:rFonts w:cs="Arial"/>
                <w:lang w:eastAsia="sr-Latn-CS"/>
              </w:rPr>
              <w:t>2.</w:t>
            </w:r>
          </w:p>
        </w:tc>
        <w:tc>
          <w:tcPr>
            <w:tcW w:w="3856" w:type="dxa"/>
          </w:tcPr>
          <w:p w14:paraId="24374121" w14:textId="77777777" w:rsidR="00EC27C3" w:rsidRPr="004E0AFB" w:rsidRDefault="00EC27C3" w:rsidP="00EC27C3">
            <w:pPr>
              <w:rPr>
                <w:rFonts w:cs="Arial"/>
              </w:rPr>
            </w:pPr>
            <w:r w:rsidRPr="004609E6">
              <w:rPr>
                <w:rFonts w:cs="Arial"/>
                <w:lang w:val="sr-Cyrl-CS" w:eastAsia="sr-Latn-CS"/>
              </w:rPr>
              <w:t>Дефектажа,</w:t>
            </w:r>
            <w:r>
              <w:rPr>
                <w:rFonts w:cs="Arial"/>
                <w:lang w:val="sr-Cyrl-CS" w:eastAsia="sr-Latn-CS"/>
              </w:rPr>
              <w:t xml:space="preserve"> </w:t>
            </w:r>
            <w:r w:rsidRPr="004609E6">
              <w:rPr>
                <w:rFonts w:cs="Arial"/>
                <w:lang w:val="sr-Cyrl-CS" w:eastAsia="sr-Latn-CS"/>
              </w:rPr>
              <w:t>замена сатног механизма,</w:t>
            </w:r>
            <w:r>
              <w:rPr>
                <w:rFonts w:cs="Arial"/>
                <w:lang w:val="sr-Cyrl-CS" w:eastAsia="sr-Latn-CS"/>
              </w:rPr>
              <w:t xml:space="preserve"> </w:t>
            </w:r>
            <w:r w:rsidRPr="004609E6">
              <w:rPr>
                <w:rFonts w:cs="Arial"/>
                <w:lang w:val="sr-Cyrl-CS" w:eastAsia="sr-Latn-CS"/>
              </w:rPr>
              <w:t>баждарење и жигосање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CA48AE" w14:textId="77777777" w:rsidR="00EC27C3" w:rsidRPr="004E0AFB" w:rsidRDefault="00EC27C3" w:rsidP="00EC27C3">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953362B" w14:textId="77777777" w:rsidR="00EC27C3" w:rsidRPr="004E0AFB" w:rsidRDefault="00EC27C3" w:rsidP="00EC27C3">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851EC4F" w14:textId="77777777" w:rsidR="00EC27C3" w:rsidRPr="00047265" w:rsidRDefault="00047265" w:rsidP="00EC27C3">
            <w:pPr>
              <w:spacing w:line="259" w:lineRule="auto"/>
              <w:jc w:val="center"/>
              <w:rPr>
                <w:rFonts w:cs="Arial"/>
                <w:lang w:val="sr-Cyrl-RS"/>
              </w:rPr>
            </w:pPr>
            <w:r>
              <w:rPr>
                <w:rFonts w:cs="Arial"/>
                <w:lang w:val="sr-Cyrl-RS"/>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E360A1" w14:textId="77777777" w:rsidR="00EC27C3" w:rsidRPr="004E0AFB" w:rsidRDefault="00EC27C3" w:rsidP="00EC27C3">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42FEB05E" w14:textId="77777777" w:rsidR="00EC27C3" w:rsidRPr="004E0AFB" w:rsidRDefault="00EC27C3" w:rsidP="00EC27C3">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C0E29C" w14:textId="77777777" w:rsidR="00EC27C3" w:rsidRPr="004E0AFB" w:rsidRDefault="00EC27C3" w:rsidP="00EC27C3">
            <w:pPr>
              <w:spacing w:line="259" w:lineRule="auto"/>
              <w:jc w:val="center"/>
              <w:rPr>
                <w:rFonts w:cs="Arial"/>
                <w:b/>
              </w:rPr>
            </w:pPr>
          </w:p>
        </w:tc>
      </w:tr>
      <w:tr w:rsidR="00EC27C3" w:rsidRPr="004E0AFB" w14:paraId="47AE3BFA" w14:textId="77777777" w:rsidTr="000E1D47">
        <w:trPr>
          <w:trHeight w:val="484"/>
        </w:trPr>
        <w:tc>
          <w:tcPr>
            <w:tcW w:w="993" w:type="dxa"/>
          </w:tcPr>
          <w:p w14:paraId="6C05ADB0" w14:textId="77777777" w:rsidR="00EC27C3" w:rsidRPr="004E0AFB" w:rsidRDefault="00EC27C3" w:rsidP="00EC27C3">
            <w:pPr>
              <w:spacing w:line="259" w:lineRule="auto"/>
              <w:jc w:val="center"/>
              <w:rPr>
                <w:rFonts w:cs="Arial"/>
                <w:lang w:val="sr-Cyrl-ME"/>
              </w:rPr>
            </w:pPr>
            <w:r w:rsidRPr="004609E6">
              <w:rPr>
                <w:rFonts w:cs="Arial"/>
                <w:lang w:eastAsia="sr-Latn-CS"/>
              </w:rPr>
              <w:t>3.</w:t>
            </w:r>
          </w:p>
        </w:tc>
        <w:tc>
          <w:tcPr>
            <w:tcW w:w="3856" w:type="dxa"/>
          </w:tcPr>
          <w:p w14:paraId="30E53AA4" w14:textId="77777777" w:rsidR="001053A5" w:rsidRPr="001053A5" w:rsidRDefault="00EC27C3" w:rsidP="00EC27C3">
            <w:pPr>
              <w:rPr>
                <w:rFonts w:cs="Arial"/>
                <w:lang w:val="sr-Cyrl-CS" w:eastAsia="sr-Latn-CS"/>
              </w:rPr>
            </w:pPr>
            <w:r w:rsidRPr="004609E6">
              <w:rPr>
                <w:rFonts w:cs="Arial"/>
                <w:lang w:val="sr-Cyrl-CS" w:eastAsia="sr-Latn-CS"/>
              </w:rPr>
              <w:t>Дефектажа,</w:t>
            </w:r>
            <w:r>
              <w:rPr>
                <w:rFonts w:cs="Arial"/>
                <w:lang w:val="sr-Cyrl-CS" w:eastAsia="sr-Latn-CS"/>
              </w:rPr>
              <w:t xml:space="preserve"> </w:t>
            </w:r>
            <w:r w:rsidRPr="004609E6">
              <w:rPr>
                <w:rFonts w:cs="Arial"/>
                <w:lang w:val="sr-Cyrl-CS" w:eastAsia="sr-Latn-CS"/>
              </w:rPr>
              <w:t>замена свих писача,</w:t>
            </w:r>
            <w:r>
              <w:rPr>
                <w:rFonts w:cs="Arial"/>
                <w:lang w:val="sr-Cyrl-CS" w:eastAsia="sr-Latn-CS"/>
              </w:rPr>
              <w:t xml:space="preserve"> </w:t>
            </w:r>
            <w:r w:rsidRPr="004609E6">
              <w:rPr>
                <w:rFonts w:cs="Arial"/>
                <w:lang w:val="sr-Cyrl-CS" w:eastAsia="sr-Latn-CS"/>
              </w:rPr>
              <w:t>баждарење и жигосање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507693D" w14:textId="77777777" w:rsidR="00EC27C3" w:rsidRPr="004E0AFB" w:rsidRDefault="00EC27C3" w:rsidP="00EC27C3">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85D23D2" w14:textId="77777777" w:rsidR="00EC27C3" w:rsidRPr="004E0AFB" w:rsidRDefault="00EC27C3" w:rsidP="00EC27C3">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8342740" w14:textId="77777777" w:rsidR="00EC27C3" w:rsidRPr="00047265" w:rsidRDefault="00047265" w:rsidP="00EC27C3">
            <w:pPr>
              <w:spacing w:line="259" w:lineRule="auto"/>
              <w:jc w:val="center"/>
              <w:rPr>
                <w:rFonts w:cs="Arial"/>
                <w:lang w:val="sr-Cyrl-RS"/>
              </w:rPr>
            </w:pPr>
            <w:r>
              <w:rPr>
                <w:rFonts w:cs="Arial"/>
                <w:lang w:val="sr-Cyrl-RS"/>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D294AB" w14:textId="77777777" w:rsidR="00EC27C3" w:rsidRPr="004E0AFB" w:rsidRDefault="00EC27C3" w:rsidP="00EC27C3">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209E5CD5" w14:textId="77777777" w:rsidR="00EC27C3" w:rsidRPr="004E0AFB" w:rsidRDefault="00EC27C3" w:rsidP="00EC27C3">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5C22C1" w14:textId="77777777" w:rsidR="00EC27C3" w:rsidRPr="004E0AFB" w:rsidRDefault="00EC27C3" w:rsidP="00EC27C3">
            <w:pPr>
              <w:spacing w:line="259" w:lineRule="auto"/>
              <w:jc w:val="center"/>
              <w:rPr>
                <w:rFonts w:cs="Arial"/>
                <w:b/>
              </w:rPr>
            </w:pPr>
          </w:p>
        </w:tc>
      </w:tr>
      <w:tr w:rsidR="00EC27C3" w:rsidRPr="004E0AFB" w14:paraId="09B4AAB3" w14:textId="77777777" w:rsidTr="000E1D47">
        <w:trPr>
          <w:trHeight w:val="484"/>
        </w:trPr>
        <w:tc>
          <w:tcPr>
            <w:tcW w:w="993" w:type="dxa"/>
          </w:tcPr>
          <w:p w14:paraId="023FB506" w14:textId="77777777" w:rsidR="00EC27C3" w:rsidRPr="004609E6" w:rsidRDefault="00EC27C3" w:rsidP="00EC27C3">
            <w:pPr>
              <w:spacing w:line="259" w:lineRule="auto"/>
              <w:jc w:val="center"/>
              <w:rPr>
                <w:rFonts w:cs="Arial"/>
                <w:lang w:eastAsia="sr-Latn-CS"/>
              </w:rPr>
            </w:pPr>
            <w:r w:rsidRPr="004609E6">
              <w:rPr>
                <w:rFonts w:cs="Arial"/>
                <w:lang w:eastAsia="sr-Latn-CS"/>
              </w:rPr>
              <w:t>4.</w:t>
            </w:r>
          </w:p>
        </w:tc>
        <w:tc>
          <w:tcPr>
            <w:tcW w:w="3856" w:type="dxa"/>
          </w:tcPr>
          <w:p w14:paraId="61105A6E" w14:textId="77777777" w:rsidR="001053A5" w:rsidRPr="004609E6" w:rsidRDefault="00EC27C3" w:rsidP="00EC27C3">
            <w:pPr>
              <w:rPr>
                <w:rFonts w:cs="Arial"/>
                <w:lang w:val="sr-Cyrl-CS" w:eastAsia="sr-Latn-CS"/>
              </w:rPr>
            </w:pPr>
            <w:r w:rsidRPr="004609E6">
              <w:rPr>
                <w:rFonts w:cs="Arial"/>
                <w:lang w:val="sr-Cyrl-CS" w:eastAsia="sr-Latn-CS"/>
              </w:rPr>
              <w:t>Дефектажа,</w:t>
            </w:r>
            <w:r>
              <w:rPr>
                <w:rFonts w:cs="Arial"/>
                <w:lang w:val="sr-Cyrl-CS" w:eastAsia="sr-Latn-CS"/>
              </w:rPr>
              <w:t xml:space="preserve"> </w:t>
            </w:r>
            <w:r w:rsidRPr="004609E6">
              <w:rPr>
                <w:rFonts w:cs="Arial"/>
                <w:lang w:val="sr-Cyrl-CS" w:eastAsia="sr-Latn-CS"/>
              </w:rPr>
              <w:t>замена бројчаника,</w:t>
            </w:r>
            <w:r>
              <w:rPr>
                <w:rFonts w:cs="Arial"/>
                <w:lang w:val="sr-Cyrl-CS" w:eastAsia="sr-Latn-CS"/>
              </w:rPr>
              <w:t xml:space="preserve"> </w:t>
            </w:r>
            <w:r w:rsidRPr="004609E6">
              <w:rPr>
                <w:rFonts w:cs="Arial"/>
                <w:lang w:val="sr-Cyrl-CS" w:eastAsia="sr-Latn-CS"/>
              </w:rPr>
              <w:t>баждарење и жигосање</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6A1118" w14:textId="77777777" w:rsidR="00EC27C3" w:rsidRPr="004E0AFB" w:rsidRDefault="00EC27C3" w:rsidP="00EC27C3">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F1E9C1D" w14:textId="77777777" w:rsidR="00EC27C3" w:rsidRPr="004E0AFB" w:rsidRDefault="00EC27C3" w:rsidP="00EC27C3">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457C893" w14:textId="77777777" w:rsidR="00EC27C3" w:rsidRPr="00047265" w:rsidRDefault="00047265" w:rsidP="00EC27C3">
            <w:pPr>
              <w:spacing w:line="259" w:lineRule="auto"/>
              <w:jc w:val="center"/>
              <w:rPr>
                <w:rFonts w:cs="Arial"/>
                <w:lang w:val="sr-Cyrl-RS"/>
              </w:rPr>
            </w:pPr>
            <w:r>
              <w:rPr>
                <w:rFonts w:cs="Arial"/>
                <w:lang w:val="sr-Cyrl-RS"/>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B6602F" w14:textId="77777777" w:rsidR="00EC27C3" w:rsidRPr="004E0AFB" w:rsidRDefault="00EC27C3" w:rsidP="00EC27C3">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1D94A811" w14:textId="77777777" w:rsidR="00EC27C3" w:rsidRPr="004E0AFB" w:rsidRDefault="00EC27C3" w:rsidP="00EC27C3">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006878" w14:textId="77777777" w:rsidR="00EC27C3" w:rsidRPr="004E0AFB" w:rsidRDefault="00EC27C3" w:rsidP="00EC27C3">
            <w:pPr>
              <w:spacing w:line="259" w:lineRule="auto"/>
              <w:jc w:val="center"/>
              <w:rPr>
                <w:rFonts w:cs="Arial"/>
                <w:b/>
              </w:rPr>
            </w:pPr>
          </w:p>
        </w:tc>
      </w:tr>
      <w:tr w:rsidR="00EC27C3" w:rsidRPr="004E0AFB" w14:paraId="77EFFC54" w14:textId="77777777" w:rsidTr="000E1D47">
        <w:trPr>
          <w:trHeight w:val="484"/>
        </w:trPr>
        <w:tc>
          <w:tcPr>
            <w:tcW w:w="993" w:type="dxa"/>
          </w:tcPr>
          <w:p w14:paraId="7305461A" w14:textId="77777777" w:rsidR="00EC27C3" w:rsidRPr="004609E6" w:rsidRDefault="00EC27C3" w:rsidP="00EC27C3">
            <w:pPr>
              <w:spacing w:line="259" w:lineRule="auto"/>
              <w:jc w:val="center"/>
              <w:rPr>
                <w:rFonts w:cs="Arial"/>
                <w:lang w:eastAsia="sr-Latn-CS"/>
              </w:rPr>
            </w:pPr>
            <w:r w:rsidRPr="004609E6">
              <w:rPr>
                <w:rFonts w:cs="Arial"/>
                <w:lang w:eastAsia="sr-Latn-CS"/>
              </w:rPr>
              <w:t>5.</w:t>
            </w:r>
          </w:p>
        </w:tc>
        <w:tc>
          <w:tcPr>
            <w:tcW w:w="3856" w:type="dxa"/>
          </w:tcPr>
          <w:p w14:paraId="2C5F52AD" w14:textId="77777777" w:rsidR="00EC27C3" w:rsidRPr="004609E6" w:rsidRDefault="00EC27C3" w:rsidP="00EC27C3">
            <w:pPr>
              <w:rPr>
                <w:rFonts w:cs="Arial"/>
                <w:lang w:val="sr-Cyrl-CS" w:eastAsia="sr-Latn-CS"/>
              </w:rPr>
            </w:pPr>
            <w:r w:rsidRPr="004609E6">
              <w:rPr>
                <w:rFonts w:cs="Arial"/>
                <w:lang w:val="sr-Cyrl-CS" w:eastAsia="sr-Latn-CS"/>
              </w:rPr>
              <w:t>Замена давача импулса на мењачу</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FF37ACE" w14:textId="77777777" w:rsidR="00EC27C3" w:rsidRPr="004E0AFB" w:rsidRDefault="00EC27C3" w:rsidP="00EC27C3">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ABB2760" w14:textId="77777777" w:rsidR="00EC27C3" w:rsidRPr="004E0AFB" w:rsidRDefault="00EC27C3" w:rsidP="00EC27C3">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8E24EFE" w14:textId="77777777" w:rsidR="00EC27C3" w:rsidRPr="00047265" w:rsidRDefault="00047265" w:rsidP="00EC27C3">
            <w:pPr>
              <w:spacing w:line="259" w:lineRule="auto"/>
              <w:jc w:val="center"/>
              <w:rPr>
                <w:rFonts w:cs="Arial"/>
                <w:lang w:val="sr-Cyrl-RS"/>
              </w:rPr>
            </w:pPr>
            <w:r>
              <w:rPr>
                <w:rFonts w:cs="Arial"/>
                <w:lang w:val="sr-Cyrl-RS"/>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FD13D5" w14:textId="77777777" w:rsidR="00EC27C3" w:rsidRPr="004E0AFB" w:rsidRDefault="00EC27C3" w:rsidP="00EC27C3">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53EE96A3" w14:textId="77777777" w:rsidR="00EC27C3" w:rsidRPr="004E0AFB" w:rsidRDefault="00EC27C3" w:rsidP="00EC27C3">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15D744" w14:textId="77777777" w:rsidR="00EC27C3" w:rsidRPr="004E0AFB" w:rsidRDefault="00EC27C3" w:rsidP="00EC27C3">
            <w:pPr>
              <w:spacing w:line="259" w:lineRule="auto"/>
              <w:jc w:val="center"/>
              <w:rPr>
                <w:rFonts w:cs="Arial"/>
                <w:b/>
              </w:rPr>
            </w:pPr>
          </w:p>
        </w:tc>
      </w:tr>
      <w:tr w:rsidR="00EC27C3" w:rsidRPr="004E0AFB" w14:paraId="440D3268" w14:textId="77777777" w:rsidTr="000E1D47">
        <w:trPr>
          <w:trHeight w:val="484"/>
        </w:trPr>
        <w:tc>
          <w:tcPr>
            <w:tcW w:w="993" w:type="dxa"/>
          </w:tcPr>
          <w:p w14:paraId="4CB01E4D" w14:textId="77777777" w:rsidR="00EC27C3" w:rsidRPr="004609E6" w:rsidRDefault="00EC27C3" w:rsidP="00EC27C3">
            <w:pPr>
              <w:spacing w:line="259" w:lineRule="auto"/>
              <w:jc w:val="center"/>
              <w:rPr>
                <w:rFonts w:cs="Arial"/>
                <w:lang w:eastAsia="sr-Latn-CS"/>
              </w:rPr>
            </w:pPr>
            <w:r w:rsidRPr="004609E6">
              <w:rPr>
                <w:rFonts w:cs="Arial"/>
                <w:lang w:eastAsia="sr-Latn-CS"/>
              </w:rPr>
              <w:t>6.</w:t>
            </w:r>
          </w:p>
        </w:tc>
        <w:tc>
          <w:tcPr>
            <w:tcW w:w="3856" w:type="dxa"/>
          </w:tcPr>
          <w:p w14:paraId="1B873D3A" w14:textId="77777777" w:rsidR="00EC27C3" w:rsidRDefault="00EC27C3" w:rsidP="00EC27C3">
            <w:pPr>
              <w:rPr>
                <w:rFonts w:cs="Arial"/>
                <w:lang w:val="sr-Cyrl-CS" w:eastAsia="sr-Latn-CS"/>
              </w:rPr>
            </w:pPr>
            <w:r w:rsidRPr="004609E6">
              <w:rPr>
                <w:rFonts w:cs="Arial"/>
                <w:lang w:val="sr-Cyrl-CS" w:eastAsia="sr-Latn-CS"/>
              </w:rPr>
              <w:t>Замена кабла са прикључцима од тахографа до мењача</w:t>
            </w:r>
          </w:p>
          <w:p w14:paraId="2E4497F6" w14:textId="77777777" w:rsidR="001053A5" w:rsidRPr="004609E6" w:rsidRDefault="001053A5" w:rsidP="00EC27C3">
            <w:pPr>
              <w:rPr>
                <w:rFonts w:cs="Arial"/>
                <w:lang w:val="sr-Cyrl-CS" w:eastAsia="sr-Latn-C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886938F" w14:textId="77777777" w:rsidR="00EC27C3" w:rsidRPr="004E0AFB" w:rsidRDefault="00EC27C3" w:rsidP="00EC27C3">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DD78A98" w14:textId="77777777" w:rsidR="00EC27C3" w:rsidRPr="004E0AFB" w:rsidRDefault="00EC27C3" w:rsidP="00EC27C3">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0ECEB85" w14:textId="77777777" w:rsidR="00EC27C3" w:rsidRPr="00047265" w:rsidRDefault="00047265" w:rsidP="00EC27C3">
            <w:pPr>
              <w:spacing w:line="259" w:lineRule="auto"/>
              <w:jc w:val="center"/>
              <w:rPr>
                <w:rFonts w:cs="Arial"/>
                <w:lang w:val="sr-Cyrl-RS"/>
              </w:rPr>
            </w:pPr>
            <w:r>
              <w:rPr>
                <w:rFonts w:cs="Arial"/>
                <w:lang w:val="sr-Cyrl-RS"/>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14225D" w14:textId="77777777" w:rsidR="00EC27C3" w:rsidRPr="004E0AFB" w:rsidRDefault="00EC27C3" w:rsidP="00EC27C3">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1B77037C" w14:textId="77777777" w:rsidR="00EC27C3" w:rsidRPr="004E0AFB" w:rsidRDefault="00EC27C3" w:rsidP="00EC27C3">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CD5A47" w14:textId="77777777" w:rsidR="00EC27C3" w:rsidRPr="004E0AFB" w:rsidRDefault="00EC27C3" w:rsidP="00EC27C3">
            <w:pPr>
              <w:spacing w:line="259" w:lineRule="auto"/>
              <w:jc w:val="center"/>
              <w:rPr>
                <w:rFonts w:cs="Arial"/>
                <w:b/>
              </w:rPr>
            </w:pPr>
          </w:p>
        </w:tc>
      </w:tr>
      <w:tr w:rsidR="00EC27C3" w:rsidRPr="004E0AFB" w14:paraId="0ADE7783" w14:textId="77777777" w:rsidTr="000E1D47">
        <w:trPr>
          <w:trHeight w:val="484"/>
        </w:trPr>
        <w:tc>
          <w:tcPr>
            <w:tcW w:w="993" w:type="dxa"/>
          </w:tcPr>
          <w:p w14:paraId="495386BD" w14:textId="77777777" w:rsidR="00EC27C3" w:rsidRPr="004609E6" w:rsidRDefault="00EC27C3" w:rsidP="00EC27C3">
            <w:pPr>
              <w:spacing w:line="259" w:lineRule="auto"/>
              <w:jc w:val="center"/>
              <w:rPr>
                <w:rFonts w:cs="Arial"/>
                <w:lang w:eastAsia="sr-Latn-CS"/>
              </w:rPr>
            </w:pPr>
            <w:r w:rsidRPr="004609E6">
              <w:rPr>
                <w:rFonts w:cs="Arial"/>
                <w:lang w:eastAsia="sr-Latn-CS"/>
              </w:rPr>
              <w:t>7.</w:t>
            </w:r>
          </w:p>
        </w:tc>
        <w:tc>
          <w:tcPr>
            <w:tcW w:w="3856" w:type="dxa"/>
          </w:tcPr>
          <w:p w14:paraId="2464DB07" w14:textId="77777777" w:rsidR="00EC27C3" w:rsidRPr="004609E6" w:rsidRDefault="00EC27C3" w:rsidP="00EC27C3">
            <w:pPr>
              <w:spacing w:before="0"/>
              <w:jc w:val="left"/>
              <w:rPr>
                <w:rFonts w:cs="Arial"/>
                <w:lang w:val="sr-Latn-CS" w:eastAsia="sr-Latn-CS"/>
              </w:rPr>
            </w:pPr>
            <w:r w:rsidRPr="004609E6">
              <w:rPr>
                <w:rFonts w:cs="Arial"/>
                <w:lang w:val="sr-Cyrl-CS" w:eastAsia="sr-Latn-CS"/>
              </w:rPr>
              <w:t xml:space="preserve">Листићи за тахограф мерни опсег 180 </w:t>
            </w:r>
            <w:r w:rsidRPr="004609E6">
              <w:rPr>
                <w:rFonts w:cs="Arial"/>
                <w:lang w:val="sr-Latn-CS" w:eastAsia="sr-Latn-CS"/>
              </w:rPr>
              <w:t xml:space="preserve">km/h </w:t>
            </w:r>
          </w:p>
          <w:p w14:paraId="4C335144" w14:textId="77777777" w:rsidR="00EC27C3" w:rsidRPr="004609E6" w:rsidRDefault="00EC27C3" w:rsidP="00EC27C3">
            <w:pPr>
              <w:rPr>
                <w:rFonts w:cs="Arial"/>
                <w:lang w:val="sr-Cyrl-CS" w:eastAsia="sr-Latn-CS"/>
              </w:rPr>
            </w:pPr>
            <w:r>
              <w:rPr>
                <w:rFonts w:cs="Arial"/>
                <w:lang w:val="sr-Latn-CS" w:eastAsia="sr-Latn-CS"/>
              </w:rPr>
              <w:t xml:space="preserve">кутија </w:t>
            </w:r>
            <w:r w:rsidRPr="004609E6">
              <w:rPr>
                <w:rFonts w:cs="Arial"/>
                <w:lang w:val="sr-Latn-CS" w:eastAsia="sr-Latn-CS"/>
              </w:rPr>
              <w:t xml:space="preserve"> 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7C1809B" w14:textId="77777777" w:rsidR="00EC27C3" w:rsidRPr="004E0AFB" w:rsidRDefault="00EC27C3" w:rsidP="00EC27C3">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56FB186" w14:textId="77777777" w:rsidR="00EC27C3" w:rsidRPr="004E0AFB" w:rsidRDefault="00EC27C3" w:rsidP="00EC27C3">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28FA14C8" w14:textId="77777777" w:rsidR="00EC27C3" w:rsidRPr="00047265" w:rsidRDefault="00047265" w:rsidP="00EC27C3">
            <w:pPr>
              <w:spacing w:line="259" w:lineRule="auto"/>
              <w:jc w:val="center"/>
              <w:rPr>
                <w:rFonts w:cs="Arial"/>
                <w:lang w:val="sr-Cyrl-RS"/>
              </w:rPr>
            </w:pPr>
            <w:r>
              <w:rPr>
                <w:rFonts w:cs="Arial"/>
                <w:lang w:val="sr-Cyrl-RS"/>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FC11DA" w14:textId="77777777" w:rsidR="00EC27C3" w:rsidRPr="004E0AFB" w:rsidRDefault="00EC27C3" w:rsidP="00EC27C3">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0D459FD5" w14:textId="77777777" w:rsidR="00EC27C3" w:rsidRPr="004E0AFB" w:rsidRDefault="00EC27C3" w:rsidP="00EC27C3">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11545E" w14:textId="77777777" w:rsidR="00EC27C3" w:rsidRPr="004E0AFB" w:rsidRDefault="00EC27C3" w:rsidP="00EC27C3">
            <w:pPr>
              <w:spacing w:line="259" w:lineRule="auto"/>
              <w:jc w:val="center"/>
              <w:rPr>
                <w:rFonts w:cs="Arial"/>
                <w:b/>
              </w:rPr>
            </w:pPr>
          </w:p>
        </w:tc>
      </w:tr>
      <w:tr w:rsidR="00EC27C3" w:rsidRPr="00EC27C3" w14:paraId="67ACE112" w14:textId="77777777" w:rsidTr="000E1D47">
        <w:trPr>
          <w:trHeight w:val="484"/>
        </w:trPr>
        <w:tc>
          <w:tcPr>
            <w:tcW w:w="15848" w:type="dxa"/>
            <w:gridSpan w:val="8"/>
            <w:tcBorders>
              <w:right w:val="single" w:sz="4" w:space="0" w:color="auto"/>
            </w:tcBorders>
            <w:shd w:val="clear" w:color="auto" w:fill="auto"/>
            <w:vAlign w:val="center"/>
          </w:tcPr>
          <w:p w14:paraId="139B9C82" w14:textId="77777777" w:rsidR="001053A5" w:rsidRPr="001053A5" w:rsidRDefault="00EC27C3" w:rsidP="00EC27C3">
            <w:pPr>
              <w:spacing w:line="259" w:lineRule="auto"/>
              <w:rPr>
                <w:rFonts w:cs="Arial"/>
                <w:b/>
                <w:lang w:val="sr-Latn-RS"/>
              </w:rPr>
            </w:pPr>
            <w:r>
              <w:rPr>
                <w:rFonts w:cs="Arial"/>
                <w:b/>
                <w:lang w:val="sr-Cyrl-RS"/>
              </w:rPr>
              <w:lastRenderedPageBreak/>
              <w:t xml:space="preserve">           </w:t>
            </w:r>
            <w:r w:rsidR="001053A5">
              <w:rPr>
                <w:rFonts w:cs="Arial"/>
                <w:b/>
                <w:lang w:val="sr-Latn-RS"/>
              </w:rPr>
              <w:t xml:space="preserve">    </w:t>
            </w:r>
            <w:r w:rsidR="001053A5" w:rsidRPr="00C92D4F">
              <w:rPr>
                <w:rFonts w:cs="Arial"/>
                <w:b/>
                <w:lang w:val="sr-Cyrl-RS" w:eastAsia="sr-Latn-CS"/>
              </w:rPr>
              <w:t>Тип тахографа:</w:t>
            </w:r>
            <w:r w:rsidR="001053A5">
              <w:rPr>
                <w:rFonts w:cs="Arial"/>
                <w:b/>
                <w:lang w:val="sr-Cyrl-RS" w:eastAsia="sr-Latn-CS"/>
              </w:rPr>
              <w:t>1381</w:t>
            </w:r>
          </w:p>
          <w:p w14:paraId="53CFD861" w14:textId="77777777" w:rsidR="00EC27C3" w:rsidRPr="00EC27C3" w:rsidRDefault="00EC27C3" w:rsidP="001053A5">
            <w:pPr>
              <w:spacing w:line="259" w:lineRule="auto"/>
              <w:rPr>
                <w:rFonts w:cs="Arial"/>
                <w:b/>
                <w:lang w:val="sr-Cyrl-RS"/>
              </w:rPr>
            </w:pPr>
          </w:p>
        </w:tc>
      </w:tr>
      <w:tr w:rsidR="00EC27C3" w:rsidRPr="004E0AFB" w14:paraId="4C3CB393" w14:textId="77777777" w:rsidTr="000E1D47">
        <w:trPr>
          <w:trHeight w:val="484"/>
        </w:trPr>
        <w:tc>
          <w:tcPr>
            <w:tcW w:w="993" w:type="dxa"/>
          </w:tcPr>
          <w:p w14:paraId="6E435597" w14:textId="77777777" w:rsidR="00EC27C3" w:rsidRPr="004E0AFB" w:rsidRDefault="00EC27C3" w:rsidP="00EC27C3">
            <w:pPr>
              <w:spacing w:line="259" w:lineRule="auto"/>
              <w:jc w:val="center"/>
              <w:rPr>
                <w:rFonts w:cs="Arial"/>
                <w:lang w:val="sr-Cyrl-ME"/>
              </w:rPr>
            </w:pPr>
            <w:r w:rsidRPr="004609E6">
              <w:rPr>
                <w:rFonts w:cs="Arial"/>
                <w:lang w:eastAsia="sr-Latn-CS"/>
              </w:rPr>
              <w:t>1.</w:t>
            </w:r>
          </w:p>
        </w:tc>
        <w:tc>
          <w:tcPr>
            <w:tcW w:w="3856" w:type="dxa"/>
          </w:tcPr>
          <w:p w14:paraId="28376AD5" w14:textId="77777777" w:rsidR="00EC27C3" w:rsidRPr="004E0AFB" w:rsidRDefault="00EC27C3" w:rsidP="00854CC7">
            <w:pPr>
              <w:rPr>
                <w:rFonts w:cs="Arial"/>
              </w:rPr>
            </w:pPr>
            <w:r w:rsidRPr="004609E6">
              <w:rPr>
                <w:rFonts w:cs="Arial"/>
                <w:lang w:val="sr-Cyrl-CS" w:eastAsia="sr-Latn-CS"/>
              </w:rPr>
              <w:t>Преглед,баждарење</w:t>
            </w:r>
            <w:r w:rsidR="00695051">
              <w:rPr>
                <w:rFonts w:cs="Arial"/>
                <w:lang w:val="sr-Cyrl-CS" w:eastAsia="sr-Latn-CS"/>
              </w:rPr>
              <w:t xml:space="preserve"> </w:t>
            </w:r>
            <w:r w:rsidRPr="004609E6">
              <w:rPr>
                <w:rFonts w:cs="Arial"/>
                <w:lang w:val="sr-Cyrl-CS" w:eastAsia="sr-Latn-CS"/>
              </w:rPr>
              <w:t>(калибрација)</w:t>
            </w:r>
            <w:r w:rsidR="00695051">
              <w:rPr>
                <w:rFonts w:cs="Arial"/>
                <w:lang w:val="sr-Cyrl-CS" w:eastAsia="sr-Latn-CS"/>
              </w:rPr>
              <w:t>,</w:t>
            </w:r>
            <w:r w:rsidRPr="004609E6">
              <w:rPr>
                <w:rFonts w:cs="Arial"/>
                <w:lang w:val="sr-Cyrl-CS" w:eastAsia="sr-Latn-CS"/>
              </w:rPr>
              <w:t xml:space="preserve"> жигосање и издавање уверења о исправности тахографа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10A3349" w14:textId="77777777" w:rsidR="00EC27C3" w:rsidRPr="004E0AFB" w:rsidRDefault="00EC27C3" w:rsidP="00EC27C3">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F5E636B" w14:textId="77777777" w:rsidR="00EC27C3" w:rsidRPr="004E0AFB" w:rsidRDefault="00EC27C3" w:rsidP="00EC27C3">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5318C8ED" w14:textId="77777777" w:rsidR="00EC27C3" w:rsidRPr="00047265" w:rsidRDefault="00047265" w:rsidP="00EC27C3">
            <w:pPr>
              <w:spacing w:line="259" w:lineRule="auto"/>
              <w:jc w:val="center"/>
              <w:rPr>
                <w:rFonts w:cs="Arial"/>
                <w:lang w:val="sr-Cyrl-RS"/>
              </w:rPr>
            </w:pPr>
            <w:r>
              <w:rPr>
                <w:rFonts w:cs="Arial"/>
                <w:lang w:val="sr-Cyrl-RS"/>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E109C1" w14:textId="77777777" w:rsidR="00EC27C3" w:rsidRPr="004E0AFB" w:rsidRDefault="00EC27C3" w:rsidP="00EC27C3">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6C403343" w14:textId="77777777" w:rsidR="00EC27C3" w:rsidRPr="004E0AFB" w:rsidRDefault="00EC27C3" w:rsidP="00EC27C3">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5FB7ECF" w14:textId="77777777" w:rsidR="00EC27C3" w:rsidRPr="004E0AFB" w:rsidRDefault="00EC27C3" w:rsidP="00EC27C3">
            <w:pPr>
              <w:spacing w:line="259" w:lineRule="auto"/>
              <w:jc w:val="center"/>
              <w:rPr>
                <w:rFonts w:cs="Arial"/>
                <w:b/>
              </w:rPr>
            </w:pPr>
          </w:p>
        </w:tc>
      </w:tr>
      <w:tr w:rsidR="00EC27C3" w:rsidRPr="004E0AFB" w14:paraId="4794B496" w14:textId="77777777" w:rsidTr="000E1D47">
        <w:trPr>
          <w:trHeight w:val="484"/>
        </w:trPr>
        <w:tc>
          <w:tcPr>
            <w:tcW w:w="993" w:type="dxa"/>
          </w:tcPr>
          <w:p w14:paraId="4FC1E94A" w14:textId="77777777" w:rsidR="00EC27C3" w:rsidRPr="004E0AFB" w:rsidRDefault="00EC27C3" w:rsidP="00EC27C3">
            <w:pPr>
              <w:spacing w:line="259" w:lineRule="auto"/>
              <w:jc w:val="center"/>
              <w:rPr>
                <w:rFonts w:cs="Arial"/>
                <w:lang w:val="sr-Cyrl-ME"/>
              </w:rPr>
            </w:pPr>
            <w:r w:rsidRPr="004609E6">
              <w:rPr>
                <w:rFonts w:cs="Arial"/>
                <w:lang w:eastAsia="sr-Latn-CS"/>
              </w:rPr>
              <w:t>2.</w:t>
            </w:r>
          </w:p>
        </w:tc>
        <w:tc>
          <w:tcPr>
            <w:tcW w:w="3856" w:type="dxa"/>
          </w:tcPr>
          <w:p w14:paraId="5D1FA262" w14:textId="77777777" w:rsidR="00EC27C3" w:rsidRPr="004E0AFB" w:rsidRDefault="00EC27C3" w:rsidP="00EC27C3">
            <w:pPr>
              <w:rPr>
                <w:rFonts w:cs="Arial"/>
              </w:rPr>
            </w:pPr>
            <w:r w:rsidRPr="004609E6">
              <w:rPr>
                <w:rFonts w:cs="Arial"/>
                <w:lang w:val="sr-Cyrl-CS" w:eastAsia="sr-Latn-CS"/>
              </w:rPr>
              <w:t xml:space="preserve">Замена батерије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1A57606" w14:textId="77777777" w:rsidR="00EC27C3" w:rsidRPr="004E0AFB" w:rsidRDefault="00EC27C3" w:rsidP="00EC27C3">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3AD97A6" w14:textId="77777777" w:rsidR="00EC27C3" w:rsidRPr="004E0AFB" w:rsidRDefault="00EC27C3" w:rsidP="00EC27C3">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159FA27C" w14:textId="77777777" w:rsidR="00EC27C3" w:rsidRPr="00047265" w:rsidRDefault="00047265" w:rsidP="00EC27C3">
            <w:pPr>
              <w:spacing w:line="259" w:lineRule="auto"/>
              <w:jc w:val="center"/>
              <w:rPr>
                <w:rFonts w:cs="Arial"/>
                <w:lang w:val="sr-Cyrl-RS"/>
              </w:rPr>
            </w:pPr>
            <w:r>
              <w:rPr>
                <w:rFonts w:cs="Arial"/>
                <w:lang w:val="sr-Cyrl-RS"/>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292718" w14:textId="77777777" w:rsidR="00EC27C3" w:rsidRPr="004E0AFB" w:rsidRDefault="00EC27C3" w:rsidP="00EC27C3">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4DCD9876" w14:textId="77777777" w:rsidR="00EC27C3" w:rsidRPr="004E0AFB" w:rsidRDefault="00EC27C3" w:rsidP="00EC27C3">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5ED16A" w14:textId="77777777" w:rsidR="00EC27C3" w:rsidRPr="004E0AFB" w:rsidRDefault="00EC27C3" w:rsidP="00EC27C3">
            <w:pPr>
              <w:spacing w:line="259" w:lineRule="auto"/>
              <w:jc w:val="center"/>
              <w:rPr>
                <w:rFonts w:cs="Arial"/>
                <w:b/>
              </w:rPr>
            </w:pPr>
          </w:p>
        </w:tc>
      </w:tr>
      <w:tr w:rsidR="00EC27C3" w:rsidRPr="004E0AFB" w14:paraId="094A3C8F" w14:textId="77777777" w:rsidTr="000E1D47">
        <w:trPr>
          <w:trHeight w:val="484"/>
        </w:trPr>
        <w:tc>
          <w:tcPr>
            <w:tcW w:w="993" w:type="dxa"/>
          </w:tcPr>
          <w:p w14:paraId="2EE0B99B" w14:textId="77777777" w:rsidR="00EC27C3" w:rsidRPr="004E0AFB" w:rsidRDefault="00EC27C3" w:rsidP="00EC27C3">
            <w:pPr>
              <w:spacing w:line="259" w:lineRule="auto"/>
              <w:jc w:val="center"/>
              <w:rPr>
                <w:rFonts w:cs="Arial"/>
                <w:lang w:val="sr-Cyrl-ME"/>
              </w:rPr>
            </w:pPr>
            <w:r w:rsidRPr="004609E6">
              <w:rPr>
                <w:rFonts w:cs="Arial"/>
                <w:lang w:eastAsia="sr-Latn-CS"/>
              </w:rPr>
              <w:t>3.</w:t>
            </w:r>
          </w:p>
        </w:tc>
        <w:tc>
          <w:tcPr>
            <w:tcW w:w="3856" w:type="dxa"/>
          </w:tcPr>
          <w:p w14:paraId="7E3D4459" w14:textId="77777777" w:rsidR="00EC27C3" w:rsidRPr="004E0AFB" w:rsidRDefault="00EC27C3" w:rsidP="00EC27C3">
            <w:pPr>
              <w:rPr>
                <w:rFonts w:cs="Arial"/>
              </w:rPr>
            </w:pPr>
            <w:r w:rsidRPr="004609E6">
              <w:rPr>
                <w:rFonts w:cs="Arial"/>
                <w:lang w:val="sr-Cyrl-CS" w:eastAsia="sr-Latn-CS"/>
              </w:rPr>
              <w:t>Замена китас давача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F7410C2" w14:textId="77777777" w:rsidR="00EC27C3" w:rsidRPr="004E0AFB" w:rsidRDefault="00EC27C3" w:rsidP="00EC27C3">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2B390DB" w14:textId="77777777" w:rsidR="00EC27C3" w:rsidRPr="004E0AFB" w:rsidRDefault="00EC27C3" w:rsidP="00EC27C3">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DC90C1B" w14:textId="77777777" w:rsidR="00EC27C3" w:rsidRPr="00047265" w:rsidRDefault="00047265" w:rsidP="00EC27C3">
            <w:pPr>
              <w:spacing w:line="259" w:lineRule="auto"/>
              <w:jc w:val="center"/>
              <w:rPr>
                <w:rFonts w:cs="Arial"/>
                <w:lang w:val="sr-Cyrl-RS"/>
              </w:rPr>
            </w:pPr>
            <w:r>
              <w:rPr>
                <w:rFonts w:cs="Arial"/>
                <w:lang w:val="sr-Cyrl-RS"/>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E24D09" w14:textId="77777777" w:rsidR="00EC27C3" w:rsidRPr="004E0AFB" w:rsidRDefault="00EC27C3" w:rsidP="00EC27C3">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08B23B66" w14:textId="77777777" w:rsidR="00EC27C3" w:rsidRPr="004E0AFB" w:rsidRDefault="00EC27C3" w:rsidP="00EC27C3">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9D6576" w14:textId="77777777" w:rsidR="00EC27C3" w:rsidRPr="004E0AFB" w:rsidRDefault="00EC27C3" w:rsidP="00EC27C3">
            <w:pPr>
              <w:spacing w:line="259" w:lineRule="auto"/>
              <w:jc w:val="center"/>
              <w:rPr>
                <w:rFonts w:cs="Arial"/>
                <w:b/>
              </w:rPr>
            </w:pPr>
          </w:p>
        </w:tc>
      </w:tr>
      <w:tr w:rsidR="00EC27C3" w:rsidRPr="004E0AFB" w14:paraId="7DADADCF" w14:textId="77777777" w:rsidTr="000E1D47">
        <w:trPr>
          <w:trHeight w:val="484"/>
        </w:trPr>
        <w:tc>
          <w:tcPr>
            <w:tcW w:w="993" w:type="dxa"/>
          </w:tcPr>
          <w:p w14:paraId="0001E184" w14:textId="77777777" w:rsidR="00EC27C3" w:rsidRPr="004609E6" w:rsidRDefault="00EC27C3" w:rsidP="00EC27C3">
            <w:pPr>
              <w:spacing w:line="259" w:lineRule="auto"/>
              <w:jc w:val="center"/>
              <w:rPr>
                <w:rFonts w:cs="Arial"/>
                <w:lang w:eastAsia="sr-Latn-CS"/>
              </w:rPr>
            </w:pPr>
            <w:r w:rsidRPr="004609E6">
              <w:rPr>
                <w:rFonts w:cs="Arial"/>
                <w:lang w:eastAsia="sr-Latn-CS"/>
              </w:rPr>
              <w:t>4.</w:t>
            </w:r>
          </w:p>
        </w:tc>
        <w:tc>
          <w:tcPr>
            <w:tcW w:w="3856" w:type="dxa"/>
          </w:tcPr>
          <w:p w14:paraId="633534D5" w14:textId="77777777" w:rsidR="00EC27C3" w:rsidRPr="004609E6" w:rsidRDefault="00EC27C3" w:rsidP="00EC27C3">
            <w:pPr>
              <w:rPr>
                <w:rFonts w:cs="Arial"/>
                <w:lang w:val="sr-Cyrl-CS" w:eastAsia="sr-Latn-CS"/>
              </w:rPr>
            </w:pPr>
            <w:r w:rsidRPr="004609E6">
              <w:rPr>
                <w:rFonts w:cs="Arial"/>
                <w:lang w:val="sr-Cyrl-CS" w:eastAsia="sr-Latn-CS"/>
              </w:rPr>
              <w:t>Замена инсталације давач- тахограф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38ABD8" w14:textId="77777777" w:rsidR="00EC27C3" w:rsidRPr="004E0AFB" w:rsidRDefault="00EC27C3" w:rsidP="00EC27C3">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825445B" w14:textId="77777777" w:rsidR="00EC27C3" w:rsidRPr="004E0AFB" w:rsidRDefault="00EC27C3" w:rsidP="00EC27C3">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8BC0417" w14:textId="77777777" w:rsidR="00EC27C3" w:rsidRPr="00047265" w:rsidRDefault="00047265" w:rsidP="00EC27C3">
            <w:pPr>
              <w:spacing w:line="259" w:lineRule="auto"/>
              <w:jc w:val="center"/>
              <w:rPr>
                <w:rFonts w:cs="Arial"/>
                <w:lang w:val="sr-Cyrl-RS"/>
              </w:rPr>
            </w:pPr>
            <w:r>
              <w:rPr>
                <w:rFonts w:cs="Arial"/>
                <w:lang w:val="sr-Cyrl-RS"/>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F5C691" w14:textId="77777777" w:rsidR="00EC27C3" w:rsidRPr="004E0AFB" w:rsidRDefault="00EC27C3" w:rsidP="00EC27C3">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62CF64D7" w14:textId="77777777" w:rsidR="00EC27C3" w:rsidRPr="004E0AFB" w:rsidRDefault="00EC27C3" w:rsidP="00EC27C3">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5C86D6" w14:textId="77777777" w:rsidR="00EC27C3" w:rsidRPr="004E0AFB" w:rsidRDefault="00EC27C3" w:rsidP="00EC27C3">
            <w:pPr>
              <w:spacing w:line="259" w:lineRule="auto"/>
              <w:jc w:val="center"/>
              <w:rPr>
                <w:rFonts w:cs="Arial"/>
                <w:b/>
              </w:rPr>
            </w:pPr>
          </w:p>
        </w:tc>
      </w:tr>
      <w:tr w:rsidR="00EC27C3" w:rsidRPr="004E0AFB" w14:paraId="7BCF71D3" w14:textId="77777777" w:rsidTr="000E1D47">
        <w:trPr>
          <w:trHeight w:val="484"/>
        </w:trPr>
        <w:tc>
          <w:tcPr>
            <w:tcW w:w="993" w:type="dxa"/>
          </w:tcPr>
          <w:p w14:paraId="0AF1D7E3" w14:textId="77777777" w:rsidR="00EC27C3" w:rsidRPr="004609E6" w:rsidRDefault="00EC27C3" w:rsidP="00EC27C3">
            <w:pPr>
              <w:spacing w:line="259" w:lineRule="auto"/>
              <w:jc w:val="center"/>
              <w:rPr>
                <w:rFonts w:cs="Arial"/>
                <w:lang w:eastAsia="sr-Latn-CS"/>
              </w:rPr>
            </w:pPr>
            <w:r w:rsidRPr="004609E6">
              <w:rPr>
                <w:rFonts w:cs="Arial"/>
                <w:lang w:eastAsia="sr-Latn-CS"/>
              </w:rPr>
              <w:t>5.</w:t>
            </w:r>
          </w:p>
        </w:tc>
        <w:tc>
          <w:tcPr>
            <w:tcW w:w="3856" w:type="dxa"/>
          </w:tcPr>
          <w:p w14:paraId="7AF3D256" w14:textId="77777777" w:rsidR="00EC27C3" w:rsidRPr="004609E6" w:rsidRDefault="00EC27C3" w:rsidP="00EC27C3">
            <w:pPr>
              <w:spacing w:before="0"/>
              <w:jc w:val="left"/>
              <w:rPr>
                <w:rFonts w:cs="Arial"/>
                <w:lang w:val="sr-Latn-CS" w:eastAsia="sr-Latn-CS"/>
              </w:rPr>
            </w:pPr>
            <w:r w:rsidRPr="004609E6">
              <w:rPr>
                <w:rFonts w:cs="Arial"/>
                <w:lang w:val="sr-Cyrl-CS" w:eastAsia="sr-Latn-CS"/>
              </w:rPr>
              <w:t xml:space="preserve">Ролница за дигитални тахограф </w:t>
            </w:r>
          </w:p>
          <w:p w14:paraId="76D93A41" w14:textId="77777777" w:rsidR="00EC27C3" w:rsidRPr="004609E6" w:rsidRDefault="00EC27C3" w:rsidP="00EC27C3">
            <w:pPr>
              <w:rPr>
                <w:rFonts w:cs="Arial"/>
                <w:lang w:val="sr-Cyrl-CS" w:eastAsia="sr-Latn-CS"/>
              </w:rPr>
            </w:pPr>
            <w:r w:rsidRPr="004609E6">
              <w:rPr>
                <w:rFonts w:cs="Arial"/>
                <w:lang w:val="sr-Latn-CS" w:eastAsia="sr-Latn-CS"/>
              </w:rPr>
              <w:t>кутија 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69CCA20" w14:textId="77777777" w:rsidR="00EC27C3" w:rsidRPr="004E0AFB" w:rsidRDefault="00EC27C3" w:rsidP="00EC27C3">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4802E080" w14:textId="77777777" w:rsidR="00EC27C3" w:rsidRPr="004E0AFB" w:rsidRDefault="00EC27C3" w:rsidP="00EC27C3">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316B7527" w14:textId="77777777" w:rsidR="00EC27C3" w:rsidRPr="00047265" w:rsidRDefault="00047265" w:rsidP="00EC27C3">
            <w:pPr>
              <w:spacing w:line="259" w:lineRule="auto"/>
              <w:jc w:val="center"/>
              <w:rPr>
                <w:rFonts w:cs="Arial"/>
                <w:lang w:val="sr-Cyrl-RS"/>
              </w:rPr>
            </w:pPr>
            <w:r>
              <w:rPr>
                <w:rFonts w:cs="Arial"/>
                <w:lang w:val="sr-Cyrl-RS"/>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7A2D2B" w14:textId="77777777" w:rsidR="00EC27C3" w:rsidRPr="004E0AFB" w:rsidRDefault="00EC27C3" w:rsidP="00EC27C3">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24236F7D" w14:textId="77777777" w:rsidR="00EC27C3" w:rsidRPr="004E0AFB" w:rsidRDefault="00EC27C3" w:rsidP="00EC27C3">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78CFF9" w14:textId="77777777" w:rsidR="00EC27C3" w:rsidRPr="004E0AFB" w:rsidRDefault="00EC27C3" w:rsidP="00EC27C3">
            <w:pPr>
              <w:spacing w:line="259" w:lineRule="auto"/>
              <w:jc w:val="center"/>
              <w:rPr>
                <w:rFonts w:cs="Arial"/>
                <w:b/>
              </w:rPr>
            </w:pPr>
          </w:p>
        </w:tc>
      </w:tr>
      <w:tr w:rsidR="00EC27C3" w:rsidRPr="004E0AFB" w14:paraId="7127E836" w14:textId="77777777" w:rsidTr="000E1D47">
        <w:trPr>
          <w:trHeight w:val="484"/>
        </w:trPr>
        <w:tc>
          <w:tcPr>
            <w:tcW w:w="993" w:type="dxa"/>
          </w:tcPr>
          <w:p w14:paraId="604E9AEB" w14:textId="77777777" w:rsidR="00EC27C3" w:rsidRPr="004609E6" w:rsidRDefault="00EC27C3" w:rsidP="00EC27C3">
            <w:pPr>
              <w:spacing w:line="259" w:lineRule="auto"/>
              <w:jc w:val="center"/>
              <w:rPr>
                <w:rFonts w:cs="Arial"/>
                <w:lang w:eastAsia="sr-Latn-CS"/>
              </w:rPr>
            </w:pPr>
            <w:r w:rsidRPr="004609E6">
              <w:rPr>
                <w:rFonts w:cs="Arial"/>
                <w:lang w:eastAsia="sr-Latn-CS"/>
              </w:rPr>
              <w:t>6.</w:t>
            </w:r>
          </w:p>
        </w:tc>
        <w:tc>
          <w:tcPr>
            <w:tcW w:w="3856" w:type="dxa"/>
          </w:tcPr>
          <w:p w14:paraId="429A1F88" w14:textId="77777777" w:rsidR="00EC27C3" w:rsidRPr="004609E6" w:rsidRDefault="00EC27C3" w:rsidP="00EC27C3">
            <w:pPr>
              <w:rPr>
                <w:rFonts w:cs="Arial"/>
                <w:lang w:val="sr-Cyrl-CS" w:eastAsia="sr-Latn-CS"/>
              </w:rPr>
            </w:pPr>
            <w:r w:rsidRPr="004609E6">
              <w:rPr>
                <w:rFonts w:cs="Arial"/>
                <w:lang w:val="sr-Cyrl-CS" w:eastAsia="sr-Latn-CS"/>
              </w:rPr>
              <w:t>Очитавање дигиталног тахографа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DB88F68" w14:textId="77777777" w:rsidR="00EC27C3" w:rsidRPr="004E0AFB" w:rsidRDefault="00EC27C3" w:rsidP="00EC27C3">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1C624AF2" w14:textId="77777777" w:rsidR="00EC27C3" w:rsidRPr="004E0AFB" w:rsidRDefault="00EC27C3" w:rsidP="00EC27C3">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01E1E84E" w14:textId="77777777" w:rsidR="00EC27C3" w:rsidRPr="00047265" w:rsidRDefault="00047265" w:rsidP="00EC27C3">
            <w:pPr>
              <w:spacing w:line="259" w:lineRule="auto"/>
              <w:jc w:val="center"/>
              <w:rPr>
                <w:rFonts w:cs="Arial"/>
                <w:lang w:val="sr-Cyrl-RS"/>
              </w:rPr>
            </w:pPr>
            <w:r>
              <w:rPr>
                <w:rFonts w:cs="Arial"/>
                <w:lang w:val="sr-Cyrl-RS"/>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99A943" w14:textId="77777777" w:rsidR="00EC27C3" w:rsidRPr="004E0AFB" w:rsidRDefault="00EC27C3" w:rsidP="00EC27C3">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6BFF60A2" w14:textId="77777777" w:rsidR="00EC27C3" w:rsidRPr="004E0AFB" w:rsidRDefault="00EC27C3" w:rsidP="00EC27C3">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2B09E8" w14:textId="77777777" w:rsidR="00EC27C3" w:rsidRPr="004E0AFB" w:rsidRDefault="00EC27C3" w:rsidP="00EC27C3">
            <w:pPr>
              <w:spacing w:line="259" w:lineRule="auto"/>
              <w:jc w:val="center"/>
              <w:rPr>
                <w:rFonts w:cs="Arial"/>
                <w:b/>
              </w:rPr>
            </w:pPr>
          </w:p>
        </w:tc>
      </w:tr>
      <w:tr w:rsidR="00EC27C3" w:rsidRPr="004E0AFB" w14:paraId="4B55D2E0" w14:textId="77777777" w:rsidTr="000E1D47">
        <w:trPr>
          <w:trHeight w:val="484"/>
        </w:trPr>
        <w:tc>
          <w:tcPr>
            <w:tcW w:w="993" w:type="dxa"/>
          </w:tcPr>
          <w:p w14:paraId="23046524" w14:textId="77777777" w:rsidR="00EC27C3" w:rsidRPr="004609E6" w:rsidRDefault="00EC27C3" w:rsidP="00EC27C3">
            <w:pPr>
              <w:spacing w:line="259" w:lineRule="auto"/>
              <w:jc w:val="center"/>
              <w:rPr>
                <w:rFonts w:cs="Arial"/>
                <w:lang w:eastAsia="sr-Latn-CS"/>
              </w:rPr>
            </w:pPr>
            <w:r w:rsidRPr="004609E6">
              <w:rPr>
                <w:rFonts w:cs="Arial"/>
                <w:lang w:eastAsia="sr-Latn-CS"/>
              </w:rPr>
              <w:t>7.</w:t>
            </w:r>
          </w:p>
        </w:tc>
        <w:tc>
          <w:tcPr>
            <w:tcW w:w="3856" w:type="dxa"/>
          </w:tcPr>
          <w:p w14:paraId="7AA8E3ED" w14:textId="77777777" w:rsidR="00EC27C3" w:rsidRPr="004609E6" w:rsidRDefault="00EC27C3" w:rsidP="00EC27C3">
            <w:pPr>
              <w:rPr>
                <w:rFonts w:cs="Arial"/>
                <w:lang w:val="sr-Cyrl-CS" w:eastAsia="sr-Latn-CS"/>
              </w:rPr>
            </w:pPr>
            <w:r w:rsidRPr="004609E6">
              <w:rPr>
                <w:rFonts w:cs="Arial"/>
                <w:lang w:val="sr-Cyrl-CS" w:eastAsia="sr-Latn-CS"/>
              </w:rPr>
              <w:t>Очитавање картице возача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3CF0BC" w14:textId="77777777" w:rsidR="00EC27C3" w:rsidRPr="004E0AFB" w:rsidRDefault="00EC27C3" w:rsidP="00EC27C3">
            <w:pPr>
              <w:spacing w:line="259" w:lineRule="auto"/>
              <w:ind w:right="-75"/>
              <w:jc w:val="center"/>
              <w:rPr>
                <w:rFonts w:eastAsia="Calibri" w:cs="Arial"/>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08EC3D08" w14:textId="77777777" w:rsidR="00EC27C3" w:rsidRPr="004E0AFB" w:rsidRDefault="00EC27C3" w:rsidP="00EC27C3">
            <w:pPr>
              <w:spacing w:line="259" w:lineRule="auto"/>
              <w:jc w:val="center"/>
              <w:rPr>
                <w:rFonts w:eastAsia="Calibri" w:cs="Arial"/>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tcPr>
          <w:p w14:paraId="69EE227D" w14:textId="77777777" w:rsidR="00EC27C3" w:rsidRPr="00047265" w:rsidRDefault="00047265" w:rsidP="00EC27C3">
            <w:pPr>
              <w:spacing w:line="259" w:lineRule="auto"/>
              <w:jc w:val="center"/>
              <w:rPr>
                <w:rFonts w:cs="Arial"/>
                <w:lang w:val="sr-Cyrl-RS"/>
              </w:rPr>
            </w:pPr>
            <w:r>
              <w:rPr>
                <w:rFonts w:cs="Arial"/>
                <w:lang w:val="sr-Cyrl-RS"/>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ADF34B" w14:textId="77777777" w:rsidR="00EC27C3" w:rsidRPr="004E0AFB" w:rsidRDefault="00EC27C3" w:rsidP="00EC27C3">
            <w:pPr>
              <w:spacing w:line="259" w:lineRule="auto"/>
              <w:jc w:val="center"/>
              <w:rPr>
                <w:rFonts w:cs="Arial"/>
                <w:b/>
              </w:rPr>
            </w:pPr>
          </w:p>
        </w:tc>
        <w:tc>
          <w:tcPr>
            <w:tcW w:w="2268" w:type="dxa"/>
            <w:tcBorders>
              <w:top w:val="single" w:sz="4" w:space="0" w:color="auto"/>
              <w:left w:val="single" w:sz="4" w:space="0" w:color="auto"/>
              <w:bottom w:val="single" w:sz="4" w:space="0" w:color="auto"/>
              <w:right w:val="single" w:sz="4" w:space="0" w:color="auto"/>
            </w:tcBorders>
          </w:tcPr>
          <w:p w14:paraId="7F5B74EF" w14:textId="77777777" w:rsidR="00EC27C3" w:rsidRPr="004E0AFB" w:rsidRDefault="00EC27C3" w:rsidP="00EC27C3">
            <w:pPr>
              <w:spacing w:line="259" w:lineRule="auto"/>
              <w:jc w:val="center"/>
              <w:rPr>
                <w:rFonts w:cs="Arial"/>
                <w: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A1FC38" w14:textId="77777777" w:rsidR="00EC27C3" w:rsidRPr="004E0AFB" w:rsidRDefault="00EC27C3" w:rsidP="00EC27C3">
            <w:pPr>
              <w:spacing w:line="259" w:lineRule="auto"/>
              <w:jc w:val="center"/>
              <w:rPr>
                <w:rFonts w:cs="Arial"/>
                <w:b/>
              </w:rPr>
            </w:pPr>
          </w:p>
        </w:tc>
      </w:tr>
    </w:tbl>
    <w:p w14:paraId="3687AFD2" w14:textId="77777777" w:rsidR="001053A5" w:rsidRPr="004C13EB" w:rsidRDefault="001053A5" w:rsidP="008A5472">
      <w:pPr>
        <w:rPr>
          <w:rFonts w:cs="Arial"/>
        </w:rPr>
      </w:pPr>
    </w:p>
    <w:tbl>
      <w:tblPr>
        <w:tblW w:w="1163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3094"/>
        <w:gridCol w:w="2143"/>
        <w:gridCol w:w="247"/>
        <w:gridCol w:w="1779"/>
        <w:gridCol w:w="2027"/>
        <w:gridCol w:w="806"/>
      </w:tblGrid>
      <w:tr w:rsidR="00C34694" w:rsidRPr="004C13EB" w14:paraId="4C2BCF08" w14:textId="77777777" w:rsidTr="00E641B3">
        <w:trPr>
          <w:trHeight w:val="395"/>
        </w:trPr>
        <w:tc>
          <w:tcPr>
            <w:tcW w:w="1542" w:type="dxa"/>
            <w:vAlign w:val="center"/>
          </w:tcPr>
          <w:p w14:paraId="0E70D9F8" w14:textId="77777777" w:rsidR="00C34694" w:rsidRPr="004C13EB" w:rsidRDefault="00C34694" w:rsidP="000E1D47">
            <w:pPr>
              <w:jc w:val="center"/>
              <w:rPr>
                <w:rFonts w:cs="Arial"/>
                <w:b/>
                <w:lang w:val="sr-Latn-CS"/>
              </w:rPr>
            </w:pPr>
            <w:r w:rsidRPr="004C13EB">
              <w:rPr>
                <w:rFonts w:cs="Arial"/>
                <w:b/>
              </w:rPr>
              <w:t>I</w:t>
            </w:r>
          </w:p>
        </w:tc>
        <w:tc>
          <w:tcPr>
            <w:tcW w:w="5484" w:type="dxa"/>
            <w:gridSpan w:val="3"/>
            <w:tcBorders>
              <w:right w:val="single" w:sz="4" w:space="0" w:color="auto"/>
            </w:tcBorders>
          </w:tcPr>
          <w:p w14:paraId="1A66A7EF" w14:textId="77777777" w:rsidR="00C34694" w:rsidRPr="004C13EB" w:rsidRDefault="00C34694" w:rsidP="000E1D47">
            <w:pPr>
              <w:rPr>
                <w:rFonts w:cs="Arial"/>
                <w:b/>
              </w:rPr>
            </w:pPr>
            <w:r w:rsidRPr="004C13EB">
              <w:rPr>
                <w:rFonts w:cs="Arial"/>
                <w:b/>
              </w:rPr>
              <w:t>УКУПНО ПОНУЂЕНА ЦЕНА без ПДВ-а</w:t>
            </w:r>
          </w:p>
        </w:tc>
        <w:tc>
          <w:tcPr>
            <w:tcW w:w="4612" w:type="dxa"/>
            <w:gridSpan w:val="3"/>
            <w:tcBorders>
              <w:right w:val="single" w:sz="4" w:space="0" w:color="auto"/>
            </w:tcBorders>
          </w:tcPr>
          <w:p w14:paraId="6F452F13" w14:textId="77777777" w:rsidR="00C34694" w:rsidRPr="004C13EB" w:rsidRDefault="00C34694" w:rsidP="000E1D47">
            <w:pPr>
              <w:rPr>
                <w:rFonts w:cs="Arial"/>
              </w:rPr>
            </w:pPr>
          </w:p>
        </w:tc>
      </w:tr>
      <w:tr w:rsidR="00C34694" w:rsidRPr="004C13EB" w14:paraId="4466CDAC" w14:textId="77777777" w:rsidTr="00E641B3">
        <w:trPr>
          <w:trHeight w:val="586"/>
        </w:trPr>
        <w:tc>
          <w:tcPr>
            <w:tcW w:w="1542" w:type="dxa"/>
            <w:vAlign w:val="center"/>
          </w:tcPr>
          <w:p w14:paraId="47B24BBC" w14:textId="77777777" w:rsidR="00C34694" w:rsidRPr="004C13EB" w:rsidRDefault="00C34694" w:rsidP="000E1D47">
            <w:pPr>
              <w:jc w:val="center"/>
              <w:rPr>
                <w:rFonts w:cs="Arial"/>
                <w:b/>
                <w:lang w:val="sr-Latn-CS"/>
              </w:rPr>
            </w:pPr>
            <w:r w:rsidRPr="004C13EB">
              <w:rPr>
                <w:rFonts w:cs="Arial"/>
                <w:b/>
                <w:lang w:val="sr-Latn-CS"/>
              </w:rPr>
              <w:t>II</w:t>
            </w:r>
          </w:p>
        </w:tc>
        <w:tc>
          <w:tcPr>
            <w:tcW w:w="5484" w:type="dxa"/>
            <w:gridSpan w:val="3"/>
            <w:tcBorders>
              <w:right w:val="single" w:sz="4" w:space="0" w:color="auto"/>
            </w:tcBorders>
            <w:vAlign w:val="center"/>
          </w:tcPr>
          <w:p w14:paraId="1E103F5E" w14:textId="77777777" w:rsidR="00C34694" w:rsidRPr="004C13EB" w:rsidRDefault="00C34694" w:rsidP="000E1D47">
            <w:pPr>
              <w:rPr>
                <w:rFonts w:cs="Arial"/>
                <w:b/>
              </w:rPr>
            </w:pPr>
            <w:r w:rsidRPr="004C13EB">
              <w:rPr>
                <w:rFonts w:cs="Arial"/>
                <w:b/>
              </w:rPr>
              <w:t xml:space="preserve">УКУПАН ИЗНОС ПДВ-а </w:t>
            </w:r>
          </w:p>
          <w:p w14:paraId="705BCB58" w14:textId="77777777" w:rsidR="00C34694" w:rsidRPr="004C13EB" w:rsidRDefault="00C34694" w:rsidP="000E1D47">
            <w:pPr>
              <w:rPr>
                <w:rFonts w:cs="Arial"/>
              </w:rPr>
            </w:pPr>
            <w:r w:rsidRPr="004C13EB">
              <w:rPr>
                <w:rFonts w:cs="Arial"/>
                <w:b/>
              </w:rPr>
              <w:t xml:space="preserve">(стопа ПДВ-а 20%)(ред бр. </w:t>
            </w:r>
            <w:r w:rsidRPr="004C13EB">
              <w:rPr>
                <w:rFonts w:cs="Arial"/>
                <w:b/>
                <w:lang w:val="sr-Latn-CS"/>
              </w:rPr>
              <w:t>I</w:t>
            </w:r>
            <w:r w:rsidRPr="004C13EB">
              <w:rPr>
                <w:rFonts w:cs="Arial"/>
                <w:b/>
              </w:rPr>
              <w:t xml:space="preserve"> х 20%)</w:t>
            </w:r>
          </w:p>
        </w:tc>
        <w:tc>
          <w:tcPr>
            <w:tcW w:w="4612" w:type="dxa"/>
            <w:gridSpan w:val="3"/>
            <w:tcBorders>
              <w:right w:val="single" w:sz="4" w:space="0" w:color="auto"/>
            </w:tcBorders>
          </w:tcPr>
          <w:p w14:paraId="0C94D2C7" w14:textId="77777777" w:rsidR="00C34694" w:rsidRPr="004C13EB" w:rsidRDefault="00C34694" w:rsidP="000E1D47">
            <w:pPr>
              <w:rPr>
                <w:rFonts w:cs="Arial"/>
              </w:rPr>
            </w:pPr>
          </w:p>
        </w:tc>
      </w:tr>
      <w:tr w:rsidR="00C34694" w:rsidRPr="004C13EB" w14:paraId="02D5A902" w14:textId="77777777" w:rsidTr="00E641B3">
        <w:trPr>
          <w:trHeight w:val="586"/>
        </w:trPr>
        <w:tc>
          <w:tcPr>
            <w:tcW w:w="1542" w:type="dxa"/>
            <w:vAlign w:val="center"/>
          </w:tcPr>
          <w:p w14:paraId="36ED0DDC" w14:textId="77777777" w:rsidR="00C34694" w:rsidRPr="004C13EB" w:rsidRDefault="00C34694" w:rsidP="000E1D47">
            <w:pPr>
              <w:jc w:val="center"/>
              <w:rPr>
                <w:rFonts w:cs="Arial"/>
                <w:b/>
                <w:lang w:val="sr-Latn-CS"/>
              </w:rPr>
            </w:pPr>
            <w:r w:rsidRPr="004C13EB">
              <w:rPr>
                <w:rFonts w:cs="Arial"/>
                <w:b/>
                <w:lang w:val="sr-Latn-CS"/>
              </w:rPr>
              <w:t>III</w:t>
            </w:r>
          </w:p>
        </w:tc>
        <w:tc>
          <w:tcPr>
            <w:tcW w:w="5484" w:type="dxa"/>
            <w:gridSpan w:val="3"/>
            <w:tcBorders>
              <w:right w:val="single" w:sz="4" w:space="0" w:color="auto"/>
            </w:tcBorders>
          </w:tcPr>
          <w:p w14:paraId="3F398A9D" w14:textId="77777777" w:rsidR="00C34694" w:rsidRPr="004C13EB" w:rsidRDefault="00C34694" w:rsidP="000E1D47">
            <w:pPr>
              <w:rPr>
                <w:rFonts w:cs="Arial"/>
                <w:b/>
              </w:rPr>
            </w:pPr>
            <w:r w:rsidRPr="004C13EB">
              <w:rPr>
                <w:rFonts w:cs="Arial"/>
                <w:b/>
              </w:rPr>
              <w:t>УКУПНО ПОНУЂЕНА ЦЕНА са ПДВ-ом</w:t>
            </w:r>
          </w:p>
          <w:p w14:paraId="1D876CC6" w14:textId="77777777" w:rsidR="00C34694" w:rsidRPr="004C13EB" w:rsidRDefault="00C34694" w:rsidP="000E1D47">
            <w:pPr>
              <w:rPr>
                <w:rFonts w:cs="Arial"/>
              </w:rPr>
            </w:pPr>
            <w:r w:rsidRPr="004C13EB">
              <w:rPr>
                <w:rFonts w:cs="Arial"/>
                <w:b/>
              </w:rPr>
              <w:t>(ред. бр.</w:t>
            </w:r>
            <w:r w:rsidRPr="004C13EB">
              <w:rPr>
                <w:rFonts w:cs="Arial"/>
              </w:rPr>
              <w:t xml:space="preserve"> </w:t>
            </w:r>
            <w:r w:rsidRPr="004C13EB">
              <w:rPr>
                <w:rFonts w:cs="Arial"/>
                <w:b/>
                <w:lang w:val="sr-Latn-CS"/>
              </w:rPr>
              <w:t xml:space="preserve">I </w:t>
            </w:r>
            <w:r w:rsidRPr="004C13EB">
              <w:rPr>
                <w:rFonts w:cs="Arial"/>
                <w:b/>
              </w:rPr>
              <w:t>+</w:t>
            </w:r>
            <w:r w:rsidRPr="004C13EB">
              <w:rPr>
                <w:rFonts w:cs="Arial"/>
                <w:b/>
                <w:lang w:val="sr-Cyrl-ME"/>
              </w:rPr>
              <w:t xml:space="preserve"> </w:t>
            </w:r>
            <w:r w:rsidRPr="004C13EB">
              <w:rPr>
                <w:rFonts w:cs="Arial"/>
                <w:b/>
              </w:rPr>
              <w:t>ред.бр.</w:t>
            </w:r>
            <w:r w:rsidRPr="004C13EB">
              <w:rPr>
                <w:rFonts w:cs="Arial"/>
              </w:rPr>
              <w:t xml:space="preserve"> </w:t>
            </w:r>
            <w:r w:rsidRPr="004C13EB">
              <w:rPr>
                <w:rFonts w:cs="Arial"/>
                <w:b/>
                <w:lang w:val="sr-Latn-CS"/>
              </w:rPr>
              <w:t>II</w:t>
            </w:r>
            <w:r w:rsidRPr="004C13EB">
              <w:rPr>
                <w:rFonts w:cs="Arial"/>
                <w:b/>
              </w:rPr>
              <w:t>)</w:t>
            </w:r>
          </w:p>
        </w:tc>
        <w:tc>
          <w:tcPr>
            <w:tcW w:w="4612" w:type="dxa"/>
            <w:gridSpan w:val="3"/>
            <w:tcBorders>
              <w:right w:val="single" w:sz="4" w:space="0" w:color="auto"/>
            </w:tcBorders>
          </w:tcPr>
          <w:p w14:paraId="6F64A332" w14:textId="77777777" w:rsidR="00C34694" w:rsidRPr="004C13EB" w:rsidRDefault="00C34694" w:rsidP="000E1D47">
            <w:pPr>
              <w:rPr>
                <w:rFonts w:cs="Arial"/>
              </w:rPr>
            </w:pPr>
          </w:p>
        </w:tc>
      </w:tr>
      <w:tr w:rsidR="00C34694" w:rsidRPr="004C13EB" w14:paraId="68D7D8DF" w14:textId="77777777" w:rsidTr="00E641B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06" w:type="dxa"/>
          <w:trHeight w:val="433"/>
          <w:jc w:val="center"/>
        </w:trPr>
        <w:tc>
          <w:tcPr>
            <w:tcW w:w="4636" w:type="dxa"/>
            <w:gridSpan w:val="2"/>
          </w:tcPr>
          <w:p w14:paraId="59C15E4F" w14:textId="77777777" w:rsidR="001053A5" w:rsidRDefault="001053A5" w:rsidP="000E1D47">
            <w:pPr>
              <w:jc w:val="center"/>
              <w:rPr>
                <w:rFonts w:cs="Arial"/>
              </w:rPr>
            </w:pPr>
          </w:p>
          <w:p w14:paraId="6A4BD976" w14:textId="77777777" w:rsidR="00C34694" w:rsidRPr="004C13EB" w:rsidRDefault="00C34694" w:rsidP="000E1D47">
            <w:pPr>
              <w:jc w:val="center"/>
              <w:rPr>
                <w:rFonts w:cs="Arial"/>
              </w:rPr>
            </w:pPr>
            <w:r w:rsidRPr="004C13EB">
              <w:rPr>
                <w:rFonts w:cs="Arial"/>
              </w:rPr>
              <w:t>Датум:</w:t>
            </w:r>
          </w:p>
        </w:tc>
        <w:tc>
          <w:tcPr>
            <w:tcW w:w="2143" w:type="dxa"/>
          </w:tcPr>
          <w:p w14:paraId="7AE26FC3" w14:textId="77777777" w:rsidR="00C34694" w:rsidRPr="004C13EB" w:rsidRDefault="00C34694" w:rsidP="000E1D47">
            <w:pPr>
              <w:jc w:val="center"/>
              <w:rPr>
                <w:rFonts w:cs="Arial"/>
                <w:lang w:val="ru-RU"/>
              </w:rPr>
            </w:pPr>
          </w:p>
        </w:tc>
        <w:tc>
          <w:tcPr>
            <w:tcW w:w="4053" w:type="dxa"/>
            <w:gridSpan w:val="3"/>
          </w:tcPr>
          <w:p w14:paraId="5BE67B42" w14:textId="77777777" w:rsidR="001053A5" w:rsidRDefault="001053A5" w:rsidP="000E1D47">
            <w:pPr>
              <w:jc w:val="center"/>
              <w:rPr>
                <w:rFonts w:cs="Arial"/>
              </w:rPr>
            </w:pPr>
          </w:p>
          <w:p w14:paraId="341370B7" w14:textId="77777777" w:rsidR="00C34694" w:rsidRPr="004C13EB" w:rsidRDefault="00C34694" w:rsidP="000E1D47">
            <w:pPr>
              <w:jc w:val="center"/>
              <w:rPr>
                <w:rFonts w:cs="Arial"/>
              </w:rPr>
            </w:pPr>
            <w:r w:rsidRPr="004C13EB">
              <w:rPr>
                <w:rFonts w:cs="Arial"/>
              </w:rPr>
              <w:t>Понуђач</w:t>
            </w:r>
          </w:p>
        </w:tc>
      </w:tr>
      <w:tr w:rsidR="00C34694" w:rsidRPr="004C13EB" w14:paraId="1EEE80B1" w14:textId="77777777" w:rsidTr="00E641B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06" w:type="dxa"/>
          <w:trHeight w:val="211"/>
          <w:jc w:val="center"/>
        </w:trPr>
        <w:tc>
          <w:tcPr>
            <w:tcW w:w="4636" w:type="dxa"/>
            <w:gridSpan w:val="2"/>
          </w:tcPr>
          <w:p w14:paraId="3BA7CC49" w14:textId="77777777" w:rsidR="00C34694" w:rsidRPr="004C13EB" w:rsidRDefault="00C34694" w:rsidP="000E1D47">
            <w:pPr>
              <w:jc w:val="center"/>
              <w:rPr>
                <w:rFonts w:cs="Arial"/>
              </w:rPr>
            </w:pPr>
          </w:p>
        </w:tc>
        <w:tc>
          <w:tcPr>
            <w:tcW w:w="2143" w:type="dxa"/>
          </w:tcPr>
          <w:p w14:paraId="2F54EE3A" w14:textId="77777777" w:rsidR="00C34694" w:rsidRPr="004C13EB" w:rsidRDefault="00C34694" w:rsidP="000E1D47">
            <w:pPr>
              <w:jc w:val="center"/>
              <w:rPr>
                <w:rFonts w:cs="Arial"/>
              </w:rPr>
            </w:pPr>
            <w:r w:rsidRPr="004C13EB">
              <w:rPr>
                <w:rFonts w:cs="Arial"/>
              </w:rPr>
              <w:t>М.П.</w:t>
            </w:r>
          </w:p>
        </w:tc>
        <w:tc>
          <w:tcPr>
            <w:tcW w:w="2026" w:type="dxa"/>
            <w:gridSpan w:val="2"/>
            <w:vMerge w:val="restart"/>
          </w:tcPr>
          <w:p w14:paraId="6843FB83" w14:textId="77777777" w:rsidR="00C34694" w:rsidRPr="004C13EB" w:rsidRDefault="00C34694" w:rsidP="000E1D47">
            <w:pPr>
              <w:jc w:val="center"/>
              <w:rPr>
                <w:rFonts w:cs="Arial"/>
                <w:lang w:val="ru-RU"/>
              </w:rPr>
            </w:pPr>
          </w:p>
        </w:tc>
        <w:tc>
          <w:tcPr>
            <w:tcW w:w="2027" w:type="dxa"/>
            <w:vMerge w:val="restart"/>
          </w:tcPr>
          <w:p w14:paraId="1314C5A2" w14:textId="77777777" w:rsidR="00C34694" w:rsidRPr="004C13EB" w:rsidRDefault="00C34694" w:rsidP="000E1D47">
            <w:pPr>
              <w:jc w:val="center"/>
              <w:rPr>
                <w:rFonts w:cs="Arial"/>
                <w:lang w:val="ru-RU"/>
              </w:rPr>
            </w:pPr>
          </w:p>
        </w:tc>
      </w:tr>
      <w:tr w:rsidR="00C34694" w:rsidRPr="004C13EB" w14:paraId="0CE3850F" w14:textId="77777777" w:rsidTr="00E641B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06" w:type="dxa"/>
          <w:trHeight w:val="86"/>
          <w:jc w:val="center"/>
        </w:trPr>
        <w:tc>
          <w:tcPr>
            <w:tcW w:w="4636" w:type="dxa"/>
            <w:gridSpan w:val="2"/>
            <w:tcBorders>
              <w:bottom w:val="single" w:sz="4" w:space="0" w:color="auto"/>
            </w:tcBorders>
          </w:tcPr>
          <w:p w14:paraId="3ECBB98D" w14:textId="77777777" w:rsidR="00C34694" w:rsidRPr="004C13EB" w:rsidRDefault="00C34694" w:rsidP="000E1D47">
            <w:pPr>
              <w:jc w:val="center"/>
              <w:rPr>
                <w:rFonts w:cs="Arial"/>
              </w:rPr>
            </w:pPr>
          </w:p>
        </w:tc>
        <w:tc>
          <w:tcPr>
            <w:tcW w:w="2143" w:type="dxa"/>
          </w:tcPr>
          <w:p w14:paraId="289A395B" w14:textId="77777777" w:rsidR="00C34694" w:rsidRPr="004C13EB" w:rsidRDefault="00C34694" w:rsidP="000E1D47">
            <w:pPr>
              <w:jc w:val="center"/>
              <w:rPr>
                <w:rFonts w:cs="Arial"/>
                <w:lang w:val="ru-RU"/>
              </w:rPr>
            </w:pPr>
          </w:p>
        </w:tc>
        <w:tc>
          <w:tcPr>
            <w:tcW w:w="2026" w:type="dxa"/>
            <w:gridSpan w:val="2"/>
            <w:vMerge/>
            <w:tcBorders>
              <w:bottom w:val="single" w:sz="4" w:space="0" w:color="auto"/>
            </w:tcBorders>
          </w:tcPr>
          <w:p w14:paraId="3F971773" w14:textId="77777777" w:rsidR="00C34694" w:rsidRPr="004C13EB" w:rsidRDefault="00C34694" w:rsidP="000E1D47">
            <w:pPr>
              <w:jc w:val="center"/>
              <w:rPr>
                <w:rFonts w:cs="Arial"/>
                <w:lang w:val="ru-RU"/>
              </w:rPr>
            </w:pPr>
          </w:p>
        </w:tc>
        <w:tc>
          <w:tcPr>
            <w:tcW w:w="2027" w:type="dxa"/>
            <w:vMerge/>
            <w:tcBorders>
              <w:bottom w:val="single" w:sz="4" w:space="0" w:color="auto"/>
            </w:tcBorders>
          </w:tcPr>
          <w:p w14:paraId="226B63E1" w14:textId="77777777" w:rsidR="00C34694" w:rsidRPr="004C13EB" w:rsidRDefault="00C34694" w:rsidP="000E1D47">
            <w:pPr>
              <w:jc w:val="center"/>
              <w:rPr>
                <w:rFonts w:cs="Arial"/>
                <w:lang w:val="ru-RU"/>
              </w:rPr>
            </w:pPr>
          </w:p>
        </w:tc>
      </w:tr>
    </w:tbl>
    <w:p w14:paraId="0F744D85" w14:textId="77777777" w:rsidR="00C34694" w:rsidRDefault="00C34694" w:rsidP="00C34694">
      <w:pPr>
        <w:rPr>
          <w:rFonts w:cs="Arial"/>
          <w:b/>
          <w:i/>
        </w:rPr>
      </w:pPr>
      <w:r>
        <w:rPr>
          <w:rFonts w:cs="Arial"/>
          <w:b/>
          <w:i/>
          <w:lang w:val="sr-Cyrl-ME"/>
        </w:rPr>
        <w:lastRenderedPageBreak/>
        <w:t>Н</w:t>
      </w:r>
      <w:r w:rsidRPr="004C13EB">
        <w:rPr>
          <w:rFonts w:cs="Arial"/>
          <w:b/>
          <w:i/>
        </w:rPr>
        <w:t>апомена:</w:t>
      </w:r>
    </w:p>
    <w:p w14:paraId="7BCE9C36" w14:textId="77777777" w:rsidR="00314BA6" w:rsidRDefault="00314BA6" w:rsidP="00314BA6">
      <w:pPr>
        <w:spacing w:before="0"/>
        <w:rPr>
          <w:rFonts w:cs="Arial"/>
          <w:i/>
          <w:lang w:val="sr-Cyrl-RS"/>
        </w:rPr>
      </w:pPr>
    </w:p>
    <w:p w14:paraId="404BCCF6" w14:textId="77777777" w:rsidR="00314BA6" w:rsidRDefault="00314BA6" w:rsidP="00314BA6">
      <w:pPr>
        <w:spacing w:before="0"/>
        <w:rPr>
          <w:rFonts w:cs="Arial"/>
          <w:i/>
          <w:lang w:val="sr-Cyrl-RS"/>
        </w:rPr>
      </w:pPr>
      <w:r>
        <w:rPr>
          <w:rFonts w:cs="Arial"/>
          <w:i/>
          <w:lang w:val="sr-Cyrl-RS"/>
        </w:rPr>
        <w:t xml:space="preserve">- </w:t>
      </w:r>
      <w:r w:rsidRPr="00314BA6">
        <w:rPr>
          <w:rFonts w:cs="Arial"/>
          <w:i/>
          <w:lang w:val="sr-Cyrl-RS"/>
        </w:rPr>
        <w:t>Укупна понуђена цена служи за упоређивање понуда.</w:t>
      </w:r>
    </w:p>
    <w:p w14:paraId="3702D142" w14:textId="77777777" w:rsidR="00314BA6" w:rsidRPr="00314BA6" w:rsidRDefault="00314BA6" w:rsidP="00314BA6">
      <w:pPr>
        <w:spacing w:before="0"/>
        <w:rPr>
          <w:rFonts w:cs="Arial"/>
          <w:i/>
          <w:lang w:val="sr-Cyrl-RS"/>
        </w:rPr>
      </w:pPr>
    </w:p>
    <w:p w14:paraId="0222AD4B" w14:textId="77777777" w:rsidR="00C34694" w:rsidRPr="004C13EB" w:rsidRDefault="00C34694" w:rsidP="008A5472">
      <w:pPr>
        <w:tabs>
          <w:tab w:val="left" w:pos="1134"/>
        </w:tabs>
        <w:spacing w:before="0"/>
        <w:rPr>
          <w:rFonts w:eastAsia="TimesNewRomanPS-BoldMT" w:cs="Arial"/>
          <w:i/>
          <w:lang w:val="ru-RU"/>
        </w:rPr>
      </w:pPr>
      <w:r w:rsidRPr="004C13EB">
        <w:rPr>
          <w:rFonts w:eastAsia="TimesNewRomanPS-BoldMT" w:cs="Arial"/>
          <w:i/>
          <w:lang w:val="ru-RU"/>
        </w:rPr>
        <w:t>-</w:t>
      </w:r>
      <w:r w:rsidR="00314BA6">
        <w:rPr>
          <w:rFonts w:eastAsia="TimesNewRomanPS-BoldMT" w:cs="Arial"/>
          <w:i/>
          <w:lang w:val="ru-RU"/>
        </w:rPr>
        <w:t xml:space="preserve"> </w:t>
      </w:r>
      <w:r w:rsidRPr="004C13EB">
        <w:rPr>
          <w:rFonts w:eastAsia="TimesNewRomanPS-BoldMT" w:cs="Arial"/>
          <w:i/>
          <w:lang w:val="ru-RU"/>
        </w:rPr>
        <w:t xml:space="preserve">Уколико </w:t>
      </w:r>
      <w:r w:rsidRPr="004C13EB">
        <w:rPr>
          <w:rFonts w:eastAsia="TimesNewRomanPS-BoldMT" w:cs="Arial"/>
          <w:i/>
        </w:rPr>
        <w:t>група понуђача подноси заједничку понуду овај образац потписује и оверава Носилац посла</w:t>
      </w:r>
      <w:r w:rsidRPr="004C13EB">
        <w:rPr>
          <w:rFonts w:eastAsia="TimesNewRomanPS-BoldMT" w:cs="Arial"/>
          <w:i/>
          <w:lang w:val="ru-RU"/>
        </w:rPr>
        <w:t>.</w:t>
      </w:r>
    </w:p>
    <w:p w14:paraId="075EC155" w14:textId="77777777" w:rsidR="00C34694" w:rsidRDefault="00C34694" w:rsidP="008A5472">
      <w:pPr>
        <w:tabs>
          <w:tab w:val="left" w:pos="1134"/>
        </w:tabs>
        <w:spacing w:before="0"/>
        <w:rPr>
          <w:rFonts w:eastAsia="TimesNewRomanPS-BoldMT" w:cs="Arial"/>
          <w:i/>
          <w:lang w:val="ru-RU"/>
        </w:rPr>
      </w:pPr>
      <w:r w:rsidRPr="004C13EB">
        <w:rPr>
          <w:rFonts w:eastAsia="TimesNewRomanPS-BoldMT" w:cs="Arial"/>
          <w:i/>
        </w:rPr>
        <w:t xml:space="preserve">- </w:t>
      </w:r>
      <w:r w:rsidRPr="004C13EB">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14:paraId="592B9E5D" w14:textId="77777777" w:rsidR="00C34694" w:rsidRPr="00947362" w:rsidRDefault="00C34694" w:rsidP="008A5472">
      <w:pPr>
        <w:spacing w:before="0"/>
        <w:rPr>
          <w:rFonts w:cs="Arial"/>
          <w:i/>
          <w:lang w:val="sr-Cyrl-RS"/>
        </w:rPr>
      </w:pPr>
      <w:r w:rsidRPr="00947362">
        <w:rPr>
          <w:rFonts w:cs="Arial"/>
          <w:i/>
          <w:lang w:val="sr-Cyrl-RS"/>
        </w:rPr>
        <w:t>Добијена УКУПНО ПОНУЂЕНА ЦЕНА ће се користити при стручој оцени понуда и рангирању истих.</w:t>
      </w:r>
    </w:p>
    <w:p w14:paraId="7967475D" w14:textId="77777777" w:rsidR="008830A3" w:rsidRDefault="00C34694" w:rsidP="008A5472">
      <w:pPr>
        <w:spacing w:before="0"/>
        <w:rPr>
          <w:rFonts w:cs="Arial"/>
          <w:i/>
          <w:lang w:val="sr-Cyrl-RS"/>
        </w:rPr>
      </w:pPr>
      <w:r w:rsidRPr="00947362">
        <w:rPr>
          <w:rFonts w:cs="Arial"/>
          <w:i/>
          <w:lang w:val="sr-Cyrl-RS"/>
        </w:rPr>
        <w:t xml:space="preserve">Укупно понуђена цена је упоредна вредност и може бити већа од процењене вредности на коју се закључује </w:t>
      </w:r>
      <w:r w:rsidR="008A5472">
        <w:rPr>
          <w:rFonts w:cs="Arial"/>
          <w:i/>
          <w:lang w:val="sr-Cyrl-RS"/>
        </w:rPr>
        <w:t>уговор</w:t>
      </w:r>
    </w:p>
    <w:p w14:paraId="0A29B9CB" w14:textId="77777777" w:rsidR="001A6E5C" w:rsidRDefault="001A6E5C" w:rsidP="008A5472">
      <w:pPr>
        <w:spacing w:before="0"/>
        <w:rPr>
          <w:rFonts w:cs="Arial"/>
          <w:i/>
          <w:lang w:val="sr-Cyrl-RS"/>
        </w:rPr>
      </w:pPr>
    </w:p>
    <w:p w14:paraId="7DC94FB9" w14:textId="77777777" w:rsidR="001A6E5C" w:rsidRDefault="001A6E5C" w:rsidP="008A5472">
      <w:pPr>
        <w:spacing w:before="0"/>
        <w:rPr>
          <w:rFonts w:cs="Arial"/>
          <w:i/>
          <w:lang w:val="sr-Cyrl-RS"/>
        </w:rPr>
      </w:pPr>
    </w:p>
    <w:p w14:paraId="2F046824" w14:textId="77777777" w:rsidR="006957BF" w:rsidRPr="000479B2" w:rsidRDefault="006957BF" w:rsidP="006957BF">
      <w:pPr>
        <w:jc w:val="center"/>
        <w:rPr>
          <w:rFonts w:cs="Arial"/>
        </w:rPr>
      </w:pPr>
      <w:r w:rsidRPr="00520584">
        <w:rPr>
          <w:rFonts w:cs="Arial"/>
        </w:rPr>
        <w:t>УПУТСТВО</w:t>
      </w:r>
      <w:r w:rsidRPr="00520584">
        <w:rPr>
          <w:rFonts w:cs="Arial"/>
          <w:lang w:val="sr-Cyrl-RS"/>
        </w:rPr>
        <w:t xml:space="preserve"> </w:t>
      </w:r>
      <w:r w:rsidRPr="00520584">
        <w:rPr>
          <w:rFonts w:cs="Arial"/>
        </w:rPr>
        <w:t>ЗА ПОПУЊАВАЊЕ ОБРАСЦА СТРУКТУРЕ ЦЕНЕ</w:t>
      </w:r>
    </w:p>
    <w:p w14:paraId="571BF156" w14:textId="77777777" w:rsidR="006957BF" w:rsidRDefault="006957BF" w:rsidP="006957BF">
      <w:pPr>
        <w:rPr>
          <w:rFonts w:eastAsia="TimesNewRomanPS-BoldMT" w:cs="Arial"/>
          <w:lang w:val="sr-Cyrl-RS"/>
        </w:rPr>
      </w:pPr>
    </w:p>
    <w:p w14:paraId="66065C49" w14:textId="77777777" w:rsidR="006957BF" w:rsidRPr="00165FE8" w:rsidRDefault="006957BF" w:rsidP="006957BF">
      <w:pPr>
        <w:tabs>
          <w:tab w:val="left" w:pos="992"/>
        </w:tabs>
        <w:suppressAutoHyphens/>
        <w:rPr>
          <w:rFonts w:cs="Arial"/>
          <w:lang w:val="sr-Cyrl-RS"/>
        </w:rPr>
      </w:pPr>
      <w:r w:rsidRPr="00165FE8">
        <w:rPr>
          <w:rFonts w:cs="Arial"/>
        </w:rPr>
        <w:t>Понуђач је обавезан да као саставни део понуде достави образац Структур</w:t>
      </w:r>
      <w:r w:rsidRPr="00165FE8">
        <w:rPr>
          <w:rFonts w:cs="Arial"/>
          <w:lang w:val="sr-Cyrl-RS"/>
        </w:rPr>
        <w:t>а</w:t>
      </w:r>
      <w:r w:rsidRPr="00165FE8">
        <w:rPr>
          <w:rFonts w:cs="Arial"/>
        </w:rPr>
        <w:t xml:space="preserve"> цене (Образац бр. 2)</w:t>
      </w:r>
      <w:r w:rsidRPr="00165FE8">
        <w:rPr>
          <w:rFonts w:cs="Arial"/>
          <w:lang w:val="sr-Cyrl-RS"/>
        </w:rPr>
        <w:t>. Обавеза понуђача је да у Обрасцу структуре цене попуни све ставке</w:t>
      </w:r>
      <w:r w:rsidRPr="00165FE8">
        <w:rPr>
          <w:rFonts w:cs="Arial"/>
        </w:rPr>
        <w:t>,</w:t>
      </w:r>
      <w:r w:rsidRPr="00165FE8">
        <w:rPr>
          <w:rFonts w:cs="Arial"/>
          <w:lang w:val="sr-Cyrl-RS"/>
        </w:rPr>
        <w:t xml:space="preserve"> као и да образац</w:t>
      </w:r>
      <w:r w:rsidRPr="00165FE8">
        <w:rPr>
          <w:rFonts w:cs="Arial"/>
        </w:rPr>
        <w:t xml:space="preserve"> потп</w:t>
      </w:r>
      <w:r w:rsidRPr="00165FE8">
        <w:rPr>
          <w:rFonts w:cs="Arial"/>
          <w:lang w:val="sr-Cyrl-RS"/>
        </w:rPr>
        <w:t xml:space="preserve">ише </w:t>
      </w:r>
      <w:r w:rsidRPr="00165FE8">
        <w:rPr>
          <w:rFonts w:cs="Arial"/>
        </w:rPr>
        <w:t>и овер</w:t>
      </w:r>
      <w:r w:rsidRPr="00165FE8">
        <w:rPr>
          <w:rFonts w:cs="Arial"/>
          <w:lang w:val="sr-Cyrl-RS"/>
        </w:rPr>
        <w:t>и</w:t>
      </w:r>
      <w:r w:rsidRPr="00165FE8">
        <w:rPr>
          <w:rFonts w:cs="Arial"/>
        </w:rPr>
        <w:t xml:space="preserve"> у складу са следећим објашњењима:</w:t>
      </w:r>
    </w:p>
    <w:p w14:paraId="1D0F59E1" w14:textId="77777777" w:rsidR="006957BF" w:rsidRPr="00165FE8" w:rsidRDefault="006957BF" w:rsidP="006957BF">
      <w:pPr>
        <w:tabs>
          <w:tab w:val="left" w:pos="992"/>
        </w:tabs>
        <w:suppressAutoHyphens/>
        <w:rPr>
          <w:rFonts w:cs="Arial"/>
          <w:lang w:val="sr-Cyrl-RS"/>
        </w:rPr>
      </w:pPr>
    </w:p>
    <w:p w14:paraId="70F7BBCA" w14:textId="77777777" w:rsidR="006957BF" w:rsidRPr="00165FE8" w:rsidRDefault="006957BF" w:rsidP="006957BF">
      <w:pPr>
        <w:tabs>
          <w:tab w:val="left" w:pos="992"/>
        </w:tabs>
        <w:suppressAutoHyphens/>
        <w:rPr>
          <w:rFonts w:cs="Arial"/>
          <w:lang w:val="sr-Cyrl-RS"/>
        </w:rPr>
      </w:pPr>
      <w:r w:rsidRPr="00165FE8">
        <w:rPr>
          <w:rFonts w:cs="Arial"/>
        </w:rPr>
        <w:t xml:space="preserve">- у колону </w:t>
      </w:r>
      <w:r w:rsidRPr="00165FE8">
        <w:rPr>
          <w:rFonts w:cs="Arial"/>
          <w:lang w:val="sr-Cyrl-RS"/>
        </w:rPr>
        <w:t>А</w:t>
      </w:r>
      <w:r w:rsidRPr="00165FE8">
        <w:rPr>
          <w:rFonts w:cs="Arial"/>
        </w:rPr>
        <w:t xml:space="preserve">. уписује се </w:t>
      </w:r>
      <w:r w:rsidRPr="00165FE8">
        <w:rPr>
          <w:rFonts w:cs="Arial"/>
          <w:lang w:val="sr-Cyrl-RS"/>
        </w:rPr>
        <w:t>норматив рада у часовима</w:t>
      </w:r>
    </w:p>
    <w:p w14:paraId="6AEC3748" w14:textId="77777777" w:rsidR="00047265" w:rsidRDefault="006957BF" w:rsidP="006957BF">
      <w:pPr>
        <w:tabs>
          <w:tab w:val="left" w:pos="992"/>
        </w:tabs>
        <w:suppressAutoHyphens/>
        <w:rPr>
          <w:rFonts w:cs="Arial"/>
          <w:color w:val="000000"/>
        </w:rPr>
      </w:pPr>
      <w:r w:rsidRPr="00165FE8">
        <w:rPr>
          <w:rFonts w:cs="Arial"/>
          <w:lang w:val="sr-Cyrl-RS"/>
        </w:rPr>
        <w:t xml:space="preserve">- у колону Б. </w:t>
      </w:r>
      <w:r w:rsidRPr="00165FE8">
        <w:rPr>
          <w:rFonts w:cs="Arial"/>
          <w:color w:val="000000"/>
        </w:rPr>
        <w:t xml:space="preserve">уписује се </w:t>
      </w:r>
      <w:r w:rsidRPr="00165FE8">
        <w:rPr>
          <w:rFonts w:cs="Arial"/>
          <w:color w:val="000000"/>
          <w:lang w:val="sr-Cyrl-RS"/>
        </w:rPr>
        <w:t xml:space="preserve">вредност једног норма часа  у динарима без </w:t>
      </w:r>
      <w:r w:rsidRPr="00165FE8">
        <w:rPr>
          <w:rFonts w:cs="Arial"/>
          <w:color w:val="000000"/>
        </w:rPr>
        <w:t>ПДВ-а</w:t>
      </w:r>
    </w:p>
    <w:p w14:paraId="0311AB96" w14:textId="77777777" w:rsidR="006957BF" w:rsidRDefault="00047265" w:rsidP="006957BF">
      <w:pPr>
        <w:tabs>
          <w:tab w:val="left" w:pos="992"/>
        </w:tabs>
        <w:suppressAutoHyphens/>
        <w:rPr>
          <w:rFonts w:cs="Arial"/>
          <w:lang w:val="sr-Cyrl-RS"/>
        </w:rPr>
      </w:pPr>
      <w:r>
        <w:rPr>
          <w:rFonts w:cs="Arial"/>
          <w:lang w:val="sr-Cyrl-RS"/>
        </w:rPr>
        <w:t>- у колону Д</w:t>
      </w:r>
      <w:r w:rsidR="006957BF" w:rsidRPr="00165FE8">
        <w:rPr>
          <w:rFonts w:cs="Arial"/>
          <w:lang w:val="sr-Cyrl-RS"/>
        </w:rPr>
        <w:t xml:space="preserve">. </w:t>
      </w:r>
      <w:r w:rsidR="006957BF" w:rsidRPr="00165FE8">
        <w:rPr>
          <w:rFonts w:cs="Arial"/>
          <w:color w:val="000000"/>
          <w:lang w:val="sr-Cyrl-RS"/>
        </w:rPr>
        <w:t xml:space="preserve">уписује се </w:t>
      </w:r>
      <w:r w:rsidR="006957BF">
        <w:rPr>
          <w:rFonts w:cs="Arial"/>
          <w:color w:val="000000"/>
        </w:rPr>
        <w:t xml:space="preserve">јединична </w:t>
      </w:r>
      <w:r w:rsidR="006957BF" w:rsidRPr="00165FE8">
        <w:rPr>
          <w:rFonts w:cs="Arial"/>
          <w:color w:val="000000"/>
          <w:lang w:val="sr-Cyrl-RS"/>
        </w:rPr>
        <w:t xml:space="preserve">цена </w:t>
      </w:r>
      <w:r w:rsidR="006957BF" w:rsidRPr="00165FE8">
        <w:rPr>
          <w:rFonts w:cs="Arial"/>
          <w:color w:val="000000"/>
        </w:rPr>
        <w:t>предметне</w:t>
      </w:r>
      <w:r w:rsidR="006957BF" w:rsidRPr="00165FE8">
        <w:rPr>
          <w:rFonts w:cs="Arial"/>
          <w:color w:val="000000"/>
          <w:lang w:val="sr-Cyrl-RS"/>
        </w:rPr>
        <w:t xml:space="preserve"> </w:t>
      </w:r>
      <w:r w:rsidR="006957BF" w:rsidRPr="00165FE8">
        <w:rPr>
          <w:rFonts w:cs="Arial"/>
          <w:color w:val="000000"/>
        </w:rPr>
        <w:t>услуге</w:t>
      </w:r>
      <w:r w:rsidR="00854CC7">
        <w:rPr>
          <w:rFonts w:cs="Arial"/>
          <w:lang w:val="sr-Cyrl-RS"/>
        </w:rPr>
        <w:t xml:space="preserve"> без ПДВ-а ((</w:t>
      </w:r>
      <w:r w:rsidR="006957BF" w:rsidRPr="00165FE8">
        <w:rPr>
          <w:rFonts w:cs="Arial"/>
          <w:lang w:val="sr-Cyrl-RS"/>
        </w:rPr>
        <w:t>колона А х колона Б</w:t>
      </w:r>
      <w:r w:rsidR="006957BF">
        <w:rPr>
          <w:rFonts w:cs="Arial"/>
          <w:lang w:val="sr-Cyrl-RS"/>
        </w:rPr>
        <w:t>)</w:t>
      </w:r>
      <w:r w:rsidR="006957BF" w:rsidRPr="00165FE8">
        <w:rPr>
          <w:rFonts w:cs="Arial"/>
          <w:lang w:val="sr-Cyrl-RS"/>
        </w:rPr>
        <w:t xml:space="preserve"> х </w:t>
      </w:r>
      <w:r w:rsidR="006957BF">
        <w:rPr>
          <w:rFonts w:cs="Arial"/>
          <w:lang w:val="sr-Cyrl-RS"/>
        </w:rPr>
        <w:t>1</w:t>
      </w:r>
      <w:r w:rsidR="006957BF" w:rsidRPr="00165FE8">
        <w:rPr>
          <w:rFonts w:cs="Arial"/>
          <w:lang w:val="sr-Cyrl-RS"/>
        </w:rPr>
        <w:t>)</w:t>
      </w:r>
    </w:p>
    <w:p w14:paraId="57F058A8" w14:textId="77777777" w:rsidR="006957BF" w:rsidRDefault="00854CC7" w:rsidP="006957BF">
      <w:pPr>
        <w:tabs>
          <w:tab w:val="left" w:pos="992"/>
        </w:tabs>
        <w:suppressAutoHyphens/>
        <w:rPr>
          <w:rFonts w:cs="Arial"/>
          <w:lang w:val="sr-Cyrl-RS"/>
        </w:rPr>
      </w:pPr>
      <w:r>
        <w:rPr>
          <w:rFonts w:cs="Arial"/>
          <w:lang w:val="sr-Cyrl-RS"/>
        </w:rPr>
        <w:t>- у колону Е</w:t>
      </w:r>
      <w:r w:rsidR="006957BF" w:rsidRPr="00165FE8">
        <w:rPr>
          <w:rFonts w:cs="Arial"/>
          <w:lang w:val="sr-Cyrl-RS"/>
        </w:rPr>
        <w:t xml:space="preserve">. </w:t>
      </w:r>
      <w:r w:rsidR="006957BF" w:rsidRPr="00165FE8">
        <w:rPr>
          <w:rFonts w:cs="Arial"/>
          <w:color w:val="000000"/>
          <w:lang w:val="sr-Cyrl-RS"/>
        </w:rPr>
        <w:t xml:space="preserve">уписује се цена </w:t>
      </w:r>
      <w:r w:rsidR="006957BF" w:rsidRPr="00165FE8">
        <w:rPr>
          <w:rFonts w:cs="Arial"/>
          <w:color w:val="000000"/>
        </w:rPr>
        <w:t>предметне</w:t>
      </w:r>
      <w:r w:rsidR="006957BF" w:rsidRPr="00165FE8">
        <w:rPr>
          <w:rFonts w:cs="Arial"/>
          <w:color w:val="000000"/>
          <w:lang w:val="sr-Cyrl-RS"/>
        </w:rPr>
        <w:t xml:space="preserve"> </w:t>
      </w:r>
      <w:r w:rsidR="006957BF" w:rsidRPr="00165FE8">
        <w:rPr>
          <w:rFonts w:cs="Arial"/>
          <w:color w:val="000000"/>
        </w:rPr>
        <w:t>услуге</w:t>
      </w:r>
      <w:r w:rsidR="006957BF" w:rsidRPr="00165FE8">
        <w:rPr>
          <w:rFonts w:cs="Arial"/>
          <w:lang w:val="sr-Cyrl-RS"/>
        </w:rPr>
        <w:t xml:space="preserve"> без ПДВ-а (</w:t>
      </w:r>
      <w:r w:rsidR="006957BF">
        <w:rPr>
          <w:rFonts w:cs="Arial"/>
          <w:lang w:val="sr-Cyrl-RS"/>
        </w:rPr>
        <w:t>(</w:t>
      </w:r>
      <w:r w:rsidR="006957BF" w:rsidRPr="00165FE8">
        <w:rPr>
          <w:rFonts w:cs="Arial"/>
          <w:lang w:val="sr-Cyrl-RS"/>
        </w:rPr>
        <w:t>колона А х колона Б</w:t>
      </w:r>
      <w:r w:rsidR="006957BF">
        <w:rPr>
          <w:rFonts w:cs="Arial"/>
          <w:lang w:val="sr-Cyrl-RS"/>
        </w:rPr>
        <w:t xml:space="preserve">) </w:t>
      </w:r>
      <w:r w:rsidR="006957BF" w:rsidRPr="00165FE8">
        <w:rPr>
          <w:rFonts w:cs="Arial"/>
          <w:lang w:val="sr-Cyrl-RS"/>
        </w:rPr>
        <w:t xml:space="preserve">х колона </w:t>
      </w:r>
      <w:r>
        <w:rPr>
          <w:rFonts w:cs="Arial"/>
          <w:lang w:val="sr-Cyrl-RS"/>
        </w:rPr>
        <w:t>Ц</w:t>
      </w:r>
      <w:r w:rsidR="006957BF" w:rsidRPr="00165FE8">
        <w:rPr>
          <w:rFonts w:cs="Arial"/>
          <w:lang w:val="sr-Cyrl-RS"/>
        </w:rPr>
        <w:t>)</w:t>
      </w:r>
    </w:p>
    <w:p w14:paraId="3A860398" w14:textId="77777777" w:rsidR="006957BF" w:rsidRPr="00165FE8" w:rsidRDefault="006957BF" w:rsidP="006957BF">
      <w:pPr>
        <w:tabs>
          <w:tab w:val="left" w:pos="992"/>
        </w:tabs>
        <w:suppressAutoHyphens/>
        <w:rPr>
          <w:rFonts w:cs="Arial"/>
          <w:lang w:val="sr-Cyrl-RS"/>
        </w:rPr>
      </w:pPr>
      <w:r w:rsidRPr="00165FE8">
        <w:rPr>
          <w:rFonts w:cs="Arial"/>
          <w:lang w:val="sr-Cyrl-RS"/>
        </w:rPr>
        <w:t xml:space="preserve">- у колону </w:t>
      </w:r>
      <w:r>
        <w:rPr>
          <w:rFonts w:cs="Arial"/>
          <w:lang w:val="sr-Cyrl-RS"/>
        </w:rPr>
        <w:t>Ф</w:t>
      </w:r>
      <w:r w:rsidRPr="00165FE8">
        <w:rPr>
          <w:rFonts w:cs="Arial"/>
          <w:lang w:val="sr-Cyrl-RS"/>
        </w:rPr>
        <w:t xml:space="preserve">. </w:t>
      </w:r>
      <w:r w:rsidRPr="00165FE8">
        <w:rPr>
          <w:rFonts w:cs="Arial"/>
          <w:color w:val="000000"/>
          <w:lang w:val="sr-Cyrl-RS"/>
        </w:rPr>
        <w:t xml:space="preserve">уписује се цена </w:t>
      </w:r>
      <w:r w:rsidRPr="00165FE8">
        <w:rPr>
          <w:rFonts w:cs="Arial"/>
          <w:color w:val="000000"/>
        </w:rPr>
        <w:t>предметне</w:t>
      </w:r>
      <w:r w:rsidRPr="00165FE8">
        <w:rPr>
          <w:rFonts w:cs="Arial"/>
          <w:color w:val="000000"/>
          <w:lang w:val="sr-Cyrl-RS"/>
        </w:rPr>
        <w:t xml:space="preserve"> </w:t>
      </w:r>
      <w:r w:rsidRPr="00165FE8">
        <w:rPr>
          <w:rFonts w:cs="Arial"/>
          <w:color w:val="000000"/>
        </w:rPr>
        <w:t>услуге</w:t>
      </w:r>
      <w:r w:rsidRPr="00165FE8">
        <w:rPr>
          <w:rFonts w:cs="Arial"/>
          <w:lang w:val="sr-Cyrl-RS"/>
        </w:rPr>
        <w:t xml:space="preserve"> са ПДВ-ом</w:t>
      </w:r>
      <w:r w:rsidRPr="00165FE8">
        <w:rPr>
          <w:rFonts w:cs="Arial"/>
          <w:highlight w:val="yellow"/>
          <w:lang w:val="sr-Cyrl-RS"/>
        </w:rPr>
        <w:t xml:space="preserve"> </w:t>
      </w:r>
    </w:p>
    <w:p w14:paraId="4244B18A" w14:textId="77777777" w:rsidR="006957BF" w:rsidRPr="00165FE8" w:rsidRDefault="006957BF" w:rsidP="006957BF">
      <w:pPr>
        <w:tabs>
          <w:tab w:val="left" w:pos="992"/>
        </w:tabs>
        <w:suppressAutoHyphens/>
        <w:rPr>
          <w:rFonts w:cs="Arial"/>
        </w:rPr>
      </w:pPr>
      <w:r w:rsidRPr="00165FE8">
        <w:rPr>
          <w:rFonts w:cs="Arial"/>
        </w:rPr>
        <w:t xml:space="preserve">- у ред бр. I – </w:t>
      </w:r>
      <w:r>
        <w:rPr>
          <w:rFonts w:cs="Arial"/>
          <w:lang w:val="sr-Cyrl-RS"/>
        </w:rPr>
        <w:t xml:space="preserve"> </w:t>
      </w:r>
      <w:r w:rsidRPr="00165FE8">
        <w:rPr>
          <w:rFonts w:cs="Arial"/>
        </w:rPr>
        <w:t xml:space="preserve">уписује се укупно понуђена цена без ПДВ-а (збир колоне </w:t>
      </w:r>
      <w:r w:rsidR="00854CC7">
        <w:rPr>
          <w:rFonts w:cs="Arial"/>
          <w:lang w:val="sr-Cyrl-RS"/>
        </w:rPr>
        <w:t>Е</w:t>
      </w:r>
      <w:r w:rsidRPr="00165FE8">
        <w:rPr>
          <w:rFonts w:cs="Arial"/>
        </w:rPr>
        <w:t>)</w:t>
      </w:r>
    </w:p>
    <w:p w14:paraId="605BD45F" w14:textId="77777777" w:rsidR="006957BF" w:rsidRPr="00165FE8" w:rsidRDefault="006957BF" w:rsidP="006957BF">
      <w:pPr>
        <w:tabs>
          <w:tab w:val="left" w:pos="992"/>
        </w:tabs>
        <w:suppressAutoHyphens/>
        <w:rPr>
          <w:rFonts w:cs="Arial"/>
        </w:rPr>
      </w:pPr>
      <w:r w:rsidRPr="00165FE8">
        <w:rPr>
          <w:rFonts w:cs="Arial"/>
        </w:rPr>
        <w:t xml:space="preserve">- у ред бр. II – уписује се укупан износ ПДВ-а (ред бр. I х </w:t>
      </w:r>
      <w:r w:rsidRPr="00165FE8">
        <w:rPr>
          <w:rFonts w:cs="Arial"/>
          <w:lang w:val="sr-Latn-RS"/>
        </w:rPr>
        <w:t>20</w:t>
      </w:r>
      <w:r w:rsidRPr="00165FE8">
        <w:rPr>
          <w:rFonts w:cs="Arial"/>
        </w:rPr>
        <w:t>%)</w:t>
      </w:r>
    </w:p>
    <w:p w14:paraId="3DEF272A" w14:textId="77777777" w:rsidR="006957BF" w:rsidRPr="00165FE8" w:rsidRDefault="006957BF" w:rsidP="006957BF">
      <w:pPr>
        <w:tabs>
          <w:tab w:val="left" w:pos="992"/>
        </w:tabs>
        <w:suppressAutoHyphens/>
        <w:ind w:right="-270"/>
        <w:rPr>
          <w:rFonts w:cs="Arial"/>
          <w:lang w:val="sr-Cyrl-RS"/>
        </w:rPr>
      </w:pPr>
      <w:r w:rsidRPr="00165FE8">
        <w:rPr>
          <w:rFonts w:cs="Arial"/>
        </w:rPr>
        <w:t>- у ред бр. III – уписује се укупно понуђена цена са ПДВ-ом (ред бр. I + ред бр. II)</w:t>
      </w:r>
    </w:p>
    <w:p w14:paraId="1ABE4A41" w14:textId="77777777" w:rsidR="006957BF" w:rsidRPr="00165FE8" w:rsidRDefault="006957BF" w:rsidP="006957BF">
      <w:pPr>
        <w:jc w:val="right"/>
        <w:outlineLvl w:val="0"/>
        <w:rPr>
          <w:rFonts w:cs="Arial"/>
          <w:bCs/>
          <w:caps/>
          <w:kern w:val="28"/>
          <w:lang w:eastAsia="x-none"/>
        </w:rPr>
      </w:pPr>
    </w:p>
    <w:p w14:paraId="11336AD8" w14:textId="77777777" w:rsidR="006957BF" w:rsidRPr="00165FE8" w:rsidRDefault="006957BF" w:rsidP="006957BF">
      <w:pPr>
        <w:tabs>
          <w:tab w:val="left" w:pos="992"/>
        </w:tabs>
        <w:suppressAutoHyphens/>
        <w:rPr>
          <w:rFonts w:cs="Arial"/>
          <w:lang w:val="sr-Cyrl-RS"/>
        </w:rPr>
      </w:pPr>
    </w:p>
    <w:p w14:paraId="7C96A207" w14:textId="77777777" w:rsidR="006957BF" w:rsidRPr="00165FE8" w:rsidRDefault="006957BF" w:rsidP="006957BF">
      <w:pPr>
        <w:tabs>
          <w:tab w:val="left" w:pos="992"/>
        </w:tabs>
        <w:suppressAutoHyphens/>
        <w:rPr>
          <w:rFonts w:cs="Arial"/>
        </w:rPr>
      </w:pPr>
      <w:r w:rsidRPr="00165FE8">
        <w:rPr>
          <w:rFonts w:cs="Arial"/>
          <w:lang w:val="sr-Cyrl-RS"/>
        </w:rPr>
        <w:t>-</w:t>
      </w:r>
      <w:r>
        <w:rPr>
          <w:rFonts w:cs="Arial"/>
          <w:lang w:val="sr-Cyrl-RS"/>
        </w:rPr>
        <w:t xml:space="preserve"> </w:t>
      </w:r>
      <w:r>
        <w:rPr>
          <w:rFonts w:cs="Arial"/>
          <w:lang w:val="sr-Cyrl-ME"/>
        </w:rPr>
        <w:t>Н</w:t>
      </w:r>
      <w:r w:rsidRPr="00165FE8">
        <w:rPr>
          <w:rFonts w:cs="Arial"/>
        </w:rPr>
        <w:t>а место предвиђено за место и датум уписује се место и датум попуњавања</w:t>
      </w:r>
      <w:r>
        <w:rPr>
          <w:rFonts w:cs="Arial"/>
          <w:lang w:val="sr-Cyrl-RS"/>
        </w:rPr>
        <w:t xml:space="preserve"> </w:t>
      </w:r>
      <w:r w:rsidRPr="00165FE8">
        <w:rPr>
          <w:rFonts w:cs="Arial"/>
        </w:rPr>
        <w:t xml:space="preserve">обрасца структуре </w:t>
      </w:r>
      <w:r>
        <w:rPr>
          <w:rFonts w:cs="Arial"/>
          <w:lang w:val="sr-Cyrl-ME"/>
        </w:rPr>
        <w:t xml:space="preserve">  </w:t>
      </w:r>
      <w:r w:rsidRPr="00165FE8">
        <w:rPr>
          <w:rFonts w:cs="Arial"/>
        </w:rPr>
        <w:t>цене.</w:t>
      </w:r>
    </w:p>
    <w:p w14:paraId="39D2E446" w14:textId="77777777" w:rsidR="006957BF" w:rsidRPr="006957BF" w:rsidRDefault="006957BF" w:rsidP="006957BF">
      <w:pPr>
        <w:tabs>
          <w:tab w:val="left" w:pos="992"/>
        </w:tabs>
        <w:suppressAutoHyphens/>
        <w:rPr>
          <w:rFonts w:cs="Arial"/>
        </w:rPr>
      </w:pPr>
      <w:r w:rsidRPr="00165FE8">
        <w:rPr>
          <w:rFonts w:cs="Arial"/>
          <w:lang w:val="sr-Cyrl-RS"/>
        </w:rPr>
        <w:t>-</w:t>
      </w:r>
      <w:r>
        <w:rPr>
          <w:rFonts w:cs="Arial"/>
          <w:lang w:val="sr-Cyrl-RS"/>
        </w:rPr>
        <w:t xml:space="preserve"> </w:t>
      </w:r>
      <w:r>
        <w:rPr>
          <w:rFonts w:cs="Arial"/>
          <w:lang w:val="sr-Cyrl-ME"/>
        </w:rPr>
        <w:t>Н</w:t>
      </w:r>
      <w:r w:rsidRPr="00165FE8">
        <w:rPr>
          <w:rFonts w:cs="Arial"/>
        </w:rPr>
        <w:t>а  место предвиђено за печат и потпис, овлашћено лице понуђача печатом</w:t>
      </w:r>
      <w:r>
        <w:rPr>
          <w:rFonts w:cs="Arial"/>
          <w:lang w:val="sr-Cyrl-RS"/>
        </w:rPr>
        <w:t xml:space="preserve"> </w:t>
      </w:r>
      <w:r w:rsidRPr="00165FE8">
        <w:rPr>
          <w:rFonts w:cs="Arial"/>
        </w:rPr>
        <w:t>оверава и п</w:t>
      </w:r>
      <w:r>
        <w:rPr>
          <w:rFonts w:cs="Arial"/>
        </w:rPr>
        <w:t>отписује образац структуре цене.</w:t>
      </w:r>
    </w:p>
    <w:p w14:paraId="6A8C2379" w14:textId="77777777" w:rsidR="001A6E5C" w:rsidRDefault="001A6E5C" w:rsidP="008A5472">
      <w:pPr>
        <w:spacing w:before="0"/>
        <w:rPr>
          <w:rFonts w:cs="Arial"/>
          <w:i/>
          <w:lang w:val="sr-Cyrl-RS"/>
        </w:rPr>
        <w:sectPr w:rsidR="001A6E5C" w:rsidSect="009141F2">
          <w:footnotePr>
            <w:pos w:val="beneathText"/>
          </w:footnotePr>
          <w:pgSz w:w="16834" w:h="11909" w:orient="landscape" w:code="9"/>
          <w:pgMar w:top="1440" w:right="1440" w:bottom="1382" w:left="1440" w:header="144" w:footer="432" w:gutter="0"/>
          <w:cols w:space="708"/>
          <w:titlePg/>
          <w:docGrid w:linePitch="360"/>
        </w:sectPr>
      </w:pPr>
    </w:p>
    <w:p w14:paraId="1D39D531" w14:textId="77777777" w:rsidR="00343A18" w:rsidRPr="00EC5BB4" w:rsidRDefault="00343A18" w:rsidP="00343A18">
      <w:pPr>
        <w:pStyle w:val="KDObrazac"/>
        <w:spacing w:before="0"/>
        <w:rPr>
          <w:sz w:val="24"/>
          <w:szCs w:val="24"/>
        </w:rPr>
      </w:pPr>
      <w:bookmarkStart w:id="250" w:name="_Toc442559926"/>
      <w:bookmarkEnd w:id="249"/>
      <w:r w:rsidRPr="00EC5BB4">
        <w:rPr>
          <w:sz w:val="24"/>
          <w:szCs w:val="24"/>
        </w:rPr>
        <w:lastRenderedPageBreak/>
        <w:t xml:space="preserve">ОБРАЗАЦ </w:t>
      </w:r>
      <w:r w:rsidR="00595D82">
        <w:rPr>
          <w:sz w:val="24"/>
          <w:szCs w:val="24"/>
          <w:lang w:val="sr-Cyrl-RS"/>
        </w:rPr>
        <w:t>3</w:t>
      </w:r>
      <w:r w:rsidRPr="00EC5BB4">
        <w:rPr>
          <w:sz w:val="24"/>
          <w:szCs w:val="24"/>
        </w:rPr>
        <w:t>.</w:t>
      </w:r>
      <w:bookmarkEnd w:id="250"/>
    </w:p>
    <w:p w14:paraId="4EB4726C" w14:textId="1D2D05A3" w:rsidR="00343A18" w:rsidRDefault="00343A18" w:rsidP="00C977CF">
      <w:pPr>
        <w:tabs>
          <w:tab w:val="left" w:pos="6870"/>
        </w:tabs>
        <w:spacing w:before="0"/>
        <w:rPr>
          <w:rFonts w:cs="Arial"/>
          <w:sz w:val="24"/>
          <w:szCs w:val="24"/>
        </w:rPr>
      </w:pPr>
    </w:p>
    <w:p w14:paraId="633E06F8" w14:textId="77777777" w:rsidR="00557E1C" w:rsidRPr="00C977CF" w:rsidRDefault="00557E1C" w:rsidP="00C977CF">
      <w:pPr>
        <w:tabs>
          <w:tab w:val="left" w:pos="6870"/>
        </w:tabs>
        <w:spacing w:before="0"/>
        <w:rPr>
          <w:rFonts w:cs="Arial"/>
          <w:sz w:val="24"/>
          <w:szCs w:val="24"/>
        </w:rPr>
      </w:pPr>
    </w:p>
    <w:p w14:paraId="7B9666DB"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3F4E6A7" w14:textId="77777777" w:rsidR="00343A18" w:rsidRPr="00EC5BB4" w:rsidRDefault="00343A18" w:rsidP="00343A18">
      <w:pPr>
        <w:rPr>
          <w:rFonts w:cs="Arial"/>
          <w:sz w:val="24"/>
          <w:szCs w:val="24"/>
          <w:lang w:val="ru-RU"/>
        </w:rPr>
      </w:pPr>
    </w:p>
    <w:p w14:paraId="754181B0"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6D1921CA" w14:textId="77777777" w:rsidR="00343A18" w:rsidRPr="00EC5BB4" w:rsidRDefault="00343A18" w:rsidP="00343A18">
      <w:pPr>
        <w:jc w:val="center"/>
        <w:rPr>
          <w:rFonts w:cs="Arial"/>
          <w:b/>
          <w:sz w:val="24"/>
          <w:szCs w:val="24"/>
          <w:lang w:val="ru-RU"/>
        </w:rPr>
      </w:pPr>
    </w:p>
    <w:p w14:paraId="78322F1A" w14:textId="77777777" w:rsidR="00343A18" w:rsidRPr="00EC5BB4" w:rsidRDefault="00343A18" w:rsidP="00343A18">
      <w:pPr>
        <w:jc w:val="center"/>
        <w:rPr>
          <w:rFonts w:cs="Arial"/>
          <w:b/>
          <w:sz w:val="24"/>
          <w:szCs w:val="24"/>
          <w:lang w:val="ru-RU"/>
        </w:rPr>
      </w:pPr>
    </w:p>
    <w:p w14:paraId="3845E7DD" w14:textId="77777777" w:rsidR="00343A18" w:rsidRPr="00EC5BB4" w:rsidRDefault="00343A18" w:rsidP="002C0EDB">
      <w:pPr>
        <w:ind w:right="-453"/>
        <w:rPr>
          <w:rFonts w:cs="Arial"/>
          <w:sz w:val="24"/>
          <w:szCs w:val="24"/>
          <w:lang w:val="ru-RU"/>
        </w:rPr>
      </w:pPr>
      <w:r w:rsidRPr="00EC5BB4">
        <w:rPr>
          <w:rFonts w:cs="Arial"/>
          <w:sz w:val="24"/>
          <w:szCs w:val="24"/>
          <w:lang w:val="ru-RU"/>
        </w:rPr>
        <w:t>и под пуном материјалном и кривичном одговорношћу потврђује да је Понуду број:________ за јавну набавку</w:t>
      </w:r>
      <w:r w:rsidR="001A6E5C">
        <w:rPr>
          <w:rFonts w:cs="Arial"/>
          <w:sz w:val="24"/>
          <w:szCs w:val="24"/>
          <w:lang w:val="ru-RU"/>
        </w:rPr>
        <w:t>:</w:t>
      </w:r>
      <w:r w:rsidRPr="00EC5BB4">
        <w:rPr>
          <w:rFonts w:cs="Arial"/>
          <w:sz w:val="24"/>
          <w:szCs w:val="24"/>
          <w:lang w:val="ru-RU"/>
        </w:rPr>
        <w:t xml:space="preserve"> </w:t>
      </w:r>
      <w:r w:rsidR="001A6E5C" w:rsidRPr="00033C8B">
        <w:rPr>
          <w:rFonts w:cs="Arial"/>
          <w:b/>
          <w:color w:val="000000"/>
          <w:sz w:val="24"/>
          <w:szCs w:val="24"/>
          <w:lang w:val="sr-Cyrl-RS"/>
        </w:rPr>
        <w:t>Баждарење, поправка и издавање уверења о исправности</w:t>
      </w:r>
      <w:r w:rsidR="001A6E5C">
        <w:rPr>
          <w:rFonts w:cs="Arial"/>
          <w:b/>
          <w:color w:val="000000"/>
          <w:sz w:val="24"/>
          <w:szCs w:val="24"/>
          <w:lang w:val="sr-Cyrl-RS"/>
        </w:rPr>
        <w:tab/>
        <w:t>т</w:t>
      </w:r>
      <w:r w:rsidR="001A6E5C" w:rsidRPr="00033C8B">
        <w:rPr>
          <w:rFonts w:cs="Arial"/>
          <w:b/>
          <w:color w:val="000000"/>
          <w:sz w:val="24"/>
          <w:szCs w:val="24"/>
          <w:lang w:val="sr-Cyrl-RS"/>
        </w:rPr>
        <w:t>ахографа</w:t>
      </w:r>
      <w:r w:rsidR="00B31916">
        <w:rPr>
          <w:rFonts w:cs="Arial"/>
          <w:b/>
          <w:color w:val="000000"/>
          <w:sz w:val="24"/>
          <w:szCs w:val="24"/>
          <w:lang w:val="sr-Cyrl-RS"/>
        </w:rPr>
        <w:t xml:space="preserve"> </w:t>
      </w:r>
      <w:r w:rsidR="001A6E5C" w:rsidRPr="00033C8B">
        <w:rPr>
          <w:rFonts w:cs="Arial"/>
          <w:b/>
          <w:sz w:val="24"/>
          <w:szCs w:val="24"/>
          <w:lang w:val="ru-RU"/>
        </w:rPr>
        <w:t>-</w:t>
      </w:r>
      <w:r w:rsidR="00B31916">
        <w:rPr>
          <w:rFonts w:cs="Arial"/>
          <w:b/>
          <w:sz w:val="24"/>
          <w:szCs w:val="24"/>
          <w:lang w:val="ru-RU"/>
        </w:rPr>
        <w:t xml:space="preserve"> </w:t>
      </w:r>
      <w:r w:rsidR="001A6E5C" w:rsidRPr="00033C8B">
        <w:rPr>
          <w:rFonts w:cs="Arial"/>
          <w:b/>
          <w:sz w:val="24"/>
          <w:szCs w:val="24"/>
          <w:lang w:val="ru-RU"/>
        </w:rPr>
        <w:t>Јавна</w:t>
      </w:r>
      <w:r w:rsidR="00094B78">
        <w:rPr>
          <w:rFonts w:cs="Arial"/>
          <w:b/>
          <w:sz w:val="24"/>
          <w:szCs w:val="24"/>
          <w:lang w:val="ru-RU"/>
        </w:rPr>
        <w:t xml:space="preserve"> набавка број </w:t>
      </w:r>
      <w:r w:rsidR="001A6E5C">
        <w:rPr>
          <w:rFonts w:cs="Arial"/>
          <w:b/>
          <w:sz w:val="24"/>
          <w:szCs w:val="24"/>
          <w:lang w:val="ru-RU"/>
        </w:rPr>
        <w:t>Ј</w:t>
      </w:r>
      <w:r w:rsidR="001A6E5C" w:rsidRPr="00033C8B">
        <w:rPr>
          <w:b/>
          <w:sz w:val="24"/>
          <w:szCs w:val="24"/>
        </w:rPr>
        <w:t>NMV/8000/0066/2016</w:t>
      </w:r>
      <w:r w:rsidR="00B31916">
        <w:rPr>
          <w:b/>
          <w:sz w:val="24"/>
          <w:szCs w:val="24"/>
          <w:lang w:val="sr-Cyrl-RS"/>
        </w:rPr>
        <w:t>,</w:t>
      </w:r>
      <w:r w:rsidR="000F0604">
        <w:rPr>
          <w:rFonts w:cs="Arial"/>
          <w:sz w:val="24"/>
          <w:szCs w:val="24"/>
          <w:lang w:val="sr-Cyrl-CS"/>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CDCE705" w14:textId="77777777" w:rsidR="00343A18" w:rsidRPr="00EC5BB4" w:rsidRDefault="00343A18" w:rsidP="002C0EDB">
      <w:pPr>
        <w:tabs>
          <w:tab w:val="left" w:pos="0"/>
        </w:tabs>
        <w:ind w:right="-453"/>
        <w:rPr>
          <w:rFonts w:cs="Arial"/>
          <w:sz w:val="24"/>
          <w:szCs w:val="24"/>
          <w:lang w:val="ru-RU"/>
        </w:rPr>
      </w:pPr>
      <w:r w:rsidRPr="00EC5BB4">
        <w:rPr>
          <w:rFonts w:cs="Arial"/>
          <w:sz w:val="24"/>
          <w:szCs w:val="24"/>
          <w:lang w:val="ru-RU"/>
        </w:rPr>
        <w:t>У супротном</w:t>
      </w:r>
      <w:r w:rsidR="008830A3">
        <w:rPr>
          <w:rFonts w:cs="Arial"/>
          <w:sz w:val="24"/>
          <w:szCs w:val="24"/>
          <w:lang w:val="ru-RU"/>
        </w:rPr>
        <w:t>,</w:t>
      </w:r>
      <w:r w:rsidRPr="00EC5BB4">
        <w:rPr>
          <w:rFonts w:cs="Arial"/>
          <w:sz w:val="24"/>
          <w:szCs w:val="24"/>
          <w:lang w:val="ru-RU"/>
        </w:rPr>
        <w:t xml:space="preserve"> упознат је да ће сходно члану 168.став 1.тачка 2) Закона о јавним набавкама („Службени гласник РС“, бр.124/12, 14/15 и 68/15), уговор о јавној набавци бити ништав.</w:t>
      </w:r>
    </w:p>
    <w:p w14:paraId="71978D92" w14:textId="77777777" w:rsidR="00343A18" w:rsidRPr="00EC5BB4" w:rsidRDefault="00343A18" w:rsidP="00343A18">
      <w:pPr>
        <w:rPr>
          <w:rFonts w:cs="Arial"/>
          <w:b/>
          <w:sz w:val="24"/>
          <w:szCs w:val="24"/>
          <w:lang w:val="ru-RU"/>
        </w:rPr>
      </w:pPr>
    </w:p>
    <w:p w14:paraId="5E1F0376"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6543D58" w14:textId="77777777" w:rsidTr="00BC01DC">
        <w:trPr>
          <w:jc w:val="center"/>
        </w:trPr>
        <w:tc>
          <w:tcPr>
            <w:tcW w:w="3882" w:type="dxa"/>
          </w:tcPr>
          <w:p w14:paraId="66D4B59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9470EAB" w14:textId="77777777" w:rsidR="00343A18" w:rsidRPr="00EC5BB4" w:rsidRDefault="00343A18" w:rsidP="00BC01DC">
            <w:pPr>
              <w:spacing w:before="0"/>
              <w:jc w:val="center"/>
              <w:rPr>
                <w:rFonts w:cs="Arial"/>
                <w:sz w:val="24"/>
                <w:szCs w:val="24"/>
                <w:lang w:val="ru-RU"/>
              </w:rPr>
            </w:pPr>
          </w:p>
        </w:tc>
        <w:tc>
          <w:tcPr>
            <w:tcW w:w="4022" w:type="dxa"/>
          </w:tcPr>
          <w:p w14:paraId="060A5B11"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5C111F8A" w14:textId="77777777" w:rsidTr="00BC01DC">
        <w:trPr>
          <w:jc w:val="center"/>
        </w:trPr>
        <w:tc>
          <w:tcPr>
            <w:tcW w:w="3882" w:type="dxa"/>
          </w:tcPr>
          <w:p w14:paraId="78C22C36" w14:textId="77777777" w:rsidR="00343A18" w:rsidRPr="00EC5BB4" w:rsidRDefault="00343A18" w:rsidP="00BC01DC">
            <w:pPr>
              <w:spacing w:before="0"/>
              <w:jc w:val="center"/>
              <w:rPr>
                <w:rFonts w:cs="Arial"/>
                <w:sz w:val="24"/>
                <w:szCs w:val="24"/>
              </w:rPr>
            </w:pPr>
          </w:p>
        </w:tc>
        <w:tc>
          <w:tcPr>
            <w:tcW w:w="2127" w:type="dxa"/>
          </w:tcPr>
          <w:p w14:paraId="4C270C40"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10DDE2D" w14:textId="77777777" w:rsidR="00343A18" w:rsidRPr="00EC5BB4" w:rsidRDefault="00343A18" w:rsidP="00BC01DC">
            <w:pPr>
              <w:spacing w:before="0"/>
              <w:jc w:val="center"/>
              <w:rPr>
                <w:rFonts w:cs="Arial"/>
                <w:sz w:val="24"/>
                <w:szCs w:val="24"/>
                <w:lang w:val="ru-RU"/>
              </w:rPr>
            </w:pPr>
          </w:p>
        </w:tc>
      </w:tr>
      <w:tr w:rsidR="00343A18" w:rsidRPr="00EC5BB4" w14:paraId="01754DF9" w14:textId="77777777" w:rsidTr="00BC01DC">
        <w:trPr>
          <w:jc w:val="center"/>
        </w:trPr>
        <w:tc>
          <w:tcPr>
            <w:tcW w:w="3882" w:type="dxa"/>
            <w:tcBorders>
              <w:bottom w:val="single" w:sz="4" w:space="0" w:color="auto"/>
            </w:tcBorders>
          </w:tcPr>
          <w:p w14:paraId="17F3DE02" w14:textId="77777777" w:rsidR="00343A18" w:rsidRPr="00EC5BB4" w:rsidRDefault="00343A18" w:rsidP="00BC01DC">
            <w:pPr>
              <w:spacing w:before="0"/>
              <w:jc w:val="center"/>
              <w:rPr>
                <w:rFonts w:cs="Arial"/>
                <w:sz w:val="24"/>
                <w:szCs w:val="24"/>
              </w:rPr>
            </w:pPr>
          </w:p>
        </w:tc>
        <w:tc>
          <w:tcPr>
            <w:tcW w:w="2127" w:type="dxa"/>
          </w:tcPr>
          <w:p w14:paraId="0198A349"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7BCCF9B" w14:textId="77777777" w:rsidR="00343A18" w:rsidRPr="00EC5BB4" w:rsidRDefault="00343A18" w:rsidP="00BC01DC">
            <w:pPr>
              <w:spacing w:before="0"/>
              <w:jc w:val="center"/>
              <w:rPr>
                <w:rFonts w:cs="Arial"/>
                <w:sz w:val="24"/>
                <w:szCs w:val="24"/>
                <w:lang w:val="ru-RU"/>
              </w:rPr>
            </w:pPr>
          </w:p>
        </w:tc>
      </w:tr>
      <w:tr w:rsidR="00343A18" w:rsidRPr="00EC5BB4" w14:paraId="2AB5B975" w14:textId="77777777" w:rsidTr="00BC01DC">
        <w:trPr>
          <w:trHeight w:val="389"/>
          <w:jc w:val="center"/>
        </w:trPr>
        <w:tc>
          <w:tcPr>
            <w:tcW w:w="3882" w:type="dxa"/>
            <w:tcBorders>
              <w:top w:val="single" w:sz="4" w:space="0" w:color="auto"/>
            </w:tcBorders>
          </w:tcPr>
          <w:p w14:paraId="0C3CEE2D" w14:textId="77777777" w:rsidR="00343A18" w:rsidRPr="00EC5BB4" w:rsidRDefault="00343A18" w:rsidP="00BC01DC">
            <w:pPr>
              <w:spacing w:before="0"/>
              <w:jc w:val="center"/>
              <w:rPr>
                <w:rFonts w:cs="Arial"/>
                <w:sz w:val="24"/>
                <w:szCs w:val="24"/>
              </w:rPr>
            </w:pPr>
          </w:p>
          <w:p w14:paraId="1889E7FA" w14:textId="77777777" w:rsidR="00343A18" w:rsidRPr="00EC5BB4" w:rsidRDefault="00343A18" w:rsidP="00BC01DC">
            <w:pPr>
              <w:spacing w:before="0"/>
              <w:jc w:val="center"/>
              <w:rPr>
                <w:rFonts w:cs="Arial"/>
                <w:sz w:val="24"/>
                <w:szCs w:val="24"/>
              </w:rPr>
            </w:pPr>
          </w:p>
        </w:tc>
        <w:tc>
          <w:tcPr>
            <w:tcW w:w="2127" w:type="dxa"/>
          </w:tcPr>
          <w:p w14:paraId="7D952690"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DF56878" w14:textId="77777777" w:rsidR="00343A18" w:rsidRPr="00EC5BB4" w:rsidRDefault="00343A18" w:rsidP="00BC01DC">
            <w:pPr>
              <w:spacing w:before="0"/>
              <w:jc w:val="center"/>
              <w:rPr>
                <w:rFonts w:cs="Arial"/>
                <w:sz w:val="24"/>
                <w:szCs w:val="24"/>
                <w:lang w:val="ru-RU"/>
              </w:rPr>
            </w:pPr>
          </w:p>
        </w:tc>
      </w:tr>
    </w:tbl>
    <w:p w14:paraId="18988CA2" w14:textId="77777777" w:rsidR="00343A18" w:rsidRPr="00EC5BB4" w:rsidRDefault="00343A18" w:rsidP="00343A18">
      <w:pPr>
        <w:jc w:val="center"/>
        <w:rPr>
          <w:rFonts w:cs="Arial"/>
          <w:b/>
          <w:sz w:val="24"/>
          <w:szCs w:val="24"/>
          <w:lang w:val="ru-RU"/>
        </w:rPr>
      </w:pPr>
    </w:p>
    <w:p w14:paraId="2F57CF23" w14:textId="77777777" w:rsidR="00343A18" w:rsidRPr="0042687E" w:rsidRDefault="00343A18" w:rsidP="002C0EDB">
      <w:pPr>
        <w:ind w:right="-453"/>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6B2329A" w14:textId="77777777" w:rsidR="00343A18" w:rsidRPr="0042687E" w:rsidRDefault="00343A18" w:rsidP="002C0EDB">
      <w:pPr>
        <w:ind w:right="-453"/>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0D4C2354" w14:textId="77777777" w:rsidR="00343A18" w:rsidRDefault="00343A18" w:rsidP="00343A18">
      <w:pPr>
        <w:rPr>
          <w:rFonts w:cs="Arial"/>
          <w:i/>
          <w:sz w:val="24"/>
          <w:szCs w:val="24"/>
        </w:rPr>
      </w:pPr>
    </w:p>
    <w:p w14:paraId="3CF3F7C7" w14:textId="77777777" w:rsidR="004259BD" w:rsidRPr="00EC5BB4" w:rsidRDefault="004259BD" w:rsidP="00343A18">
      <w:pPr>
        <w:rPr>
          <w:rFonts w:cs="Arial"/>
          <w:i/>
          <w:sz w:val="24"/>
          <w:szCs w:val="24"/>
        </w:rPr>
      </w:pPr>
    </w:p>
    <w:p w14:paraId="767551D9" w14:textId="77777777" w:rsidR="00343A18" w:rsidRPr="00EC5BB4" w:rsidRDefault="00343A18" w:rsidP="00343A18">
      <w:pPr>
        <w:rPr>
          <w:rFonts w:cs="Arial"/>
          <w:i/>
          <w:sz w:val="24"/>
          <w:szCs w:val="24"/>
        </w:rPr>
      </w:pPr>
    </w:p>
    <w:p w14:paraId="0DD1F9C1" w14:textId="77777777" w:rsidR="00343A18" w:rsidRPr="00EC5BB4" w:rsidRDefault="00343A18" w:rsidP="00343A18">
      <w:pPr>
        <w:rPr>
          <w:rFonts w:cs="Arial"/>
          <w:i/>
          <w:sz w:val="24"/>
          <w:szCs w:val="24"/>
        </w:rPr>
      </w:pPr>
    </w:p>
    <w:p w14:paraId="4B6727C5" w14:textId="77777777" w:rsidR="00343A18" w:rsidRPr="00EC5BB4" w:rsidRDefault="00343A18" w:rsidP="00343A18">
      <w:pPr>
        <w:rPr>
          <w:rFonts w:cs="Arial"/>
          <w:i/>
          <w:sz w:val="24"/>
          <w:szCs w:val="24"/>
        </w:rPr>
      </w:pPr>
    </w:p>
    <w:p w14:paraId="4F6D956B" w14:textId="77777777" w:rsidR="00C977CF" w:rsidRDefault="00C977CF" w:rsidP="00343A18">
      <w:pPr>
        <w:rPr>
          <w:rFonts w:cs="Arial"/>
          <w:i/>
          <w:sz w:val="24"/>
          <w:szCs w:val="24"/>
          <w:lang w:val="ru-RU"/>
        </w:rPr>
      </w:pPr>
    </w:p>
    <w:p w14:paraId="3A0A1671" w14:textId="77777777" w:rsidR="002C0EDB" w:rsidRDefault="002C0EDB" w:rsidP="00343A18">
      <w:pPr>
        <w:rPr>
          <w:rFonts w:cs="Arial"/>
          <w:i/>
          <w:sz w:val="24"/>
          <w:szCs w:val="24"/>
          <w:lang w:val="ru-RU"/>
        </w:rPr>
      </w:pPr>
    </w:p>
    <w:p w14:paraId="300BCE75" w14:textId="77777777" w:rsidR="002C0EDB" w:rsidRDefault="002C0EDB" w:rsidP="00343A18">
      <w:pPr>
        <w:rPr>
          <w:rFonts w:cs="Arial"/>
          <w:i/>
          <w:sz w:val="24"/>
          <w:szCs w:val="24"/>
          <w:lang w:val="ru-RU"/>
        </w:rPr>
      </w:pPr>
    </w:p>
    <w:p w14:paraId="4FFC3D70" w14:textId="77777777" w:rsidR="00502437" w:rsidRPr="00EC5BB4" w:rsidRDefault="00502437" w:rsidP="00343A18">
      <w:pPr>
        <w:rPr>
          <w:rFonts w:cs="Arial"/>
          <w:i/>
          <w:sz w:val="24"/>
          <w:szCs w:val="24"/>
          <w:lang w:val="ru-RU"/>
        </w:rPr>
      </w:pPr>
    </w:p>
    <w:p w14:paraId="1ACDD0D9" w14:textId="77777777" w:rsidR="00343A18" w:rsidRPr="00EC5BB4" w:rsidRDefault="00343A18" w:rsidP="00343A18">
      <w:pPr>
        <w:pStyle w:val="KDObrazac"/>
        <w:spacing w:before="0"/>
        <w:rPr>
          <w:sz w:val="24"/>
          <w:szCs w:val="24"/>
        </w:rPr>
      </w:pPr>
      <w:bookmarkStart w:id="251" w:name="_Toc442559928"/>
      <w:r w:rsidRPr="00EC5BB4">
        <w:rPr>
          <w:sz w:val="24"/>
          <w:szCs w:val="24"/>
        </w:rPr>
        <w:t xml:space="preserve">ОБРАЗАЦ </w:t>
      </w:r>
      <w:r w:rsidR="00595D82">
        <w:rPr>
          <w:sz w:val="24"/>
          <w:szCs w:val="24"/>
          <w:lang w:val="sr-Cyrl-RS"/>
        </w:rPr>
        <w:t>4</w:t>
      </w:r>
      <w:r w:rsidRPr="00EC5BB4">
        <w:rPr>
          <w:sz w:val="24"/>
          <w:szCs w:val="24"/>
        </w:rPr>
        <w:t>.</w:t>
      </w:r>
      <w:bookmarkEnd w:id="251"/>
    </w:p>
    <w:p w14:paraId="64D1E288" w14:textId="77777777" w:rsidR="00343A18" w:rsidRPr="00EC5BB4" w:rsidRDefault="00343A18" w:rsidP="00343A18">
      <w:pPr>
        <w:pStyle w:val="KDParagraf"/>
        <w:spacing w:before="0"/>
        <w:rPr>
          <w:rFonts w:cs="Arial"/>
          <w:sz w:val="24"/>
          <w:szCs w:val="24"/>
        </w:rPr>
      </w:pPr>
    </w:p>
    <w:p w14:paraId="62EC631B" w14:textId="77777777" w:rsidR="00343A18" w:rsidRPr="00EC5BB4" w:rsidRDefault="00343A18" w:rsidP="00343A18">
      <w:pPr>
        <w:pStyle w:val="KDParagraf"/>
        <w:spacing w:before="0"/>
        <w:rPr>
          <w:rFonts w:cs="Arial"/>
          <w:sz w:val="24"/>
          <w:szCs w:val="24"/>
        </w:rPr>
      </w:pPr>
    </w:p>
    <w:p w14:paraId="21A2EBA3" w14:textId="77777777" w:rsidR="00343A18" w:rsidRPr="00EC5BB4" w:rsidRDefault="00343A18" w:rsidP="00343A18">
      <w:pPr>
        <w:pStyle w:val="KDParagraf"/>
        <w:spacing w:before="0"/>
        <w:rPr>
          <w:rFonts w:cs="Arial"/>
          <w:sz w:val="24"/>
          <w:szCs w:val="24"/>
        </w:rPr>
      </w:pPr>
    </w:p>
    <w:p w14:paraId="0236841E" w14:textId="77777777" w:rsidR="00343A18" w:rsidRPr="00EC5BB4" w:rsidRDefault="00343A18" w:rsidP="00343A18">
      <w:pPr>
        <w:pStyle w:val="Title"/>
        <w:spacing w:before="0"/>
        <w:jc w:val="right"/>
        <w:rPr>
          <w:rFonts w:cs="Arial"/>
          <w:b w:val="0"/>
          <w:caps/>
          <w:szCs w:val="24"/>
        </w:rPr>
      </w:pPr>
    </w:p>
    <w:p w14:paraId="00771359"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732DE365" w14:textId="77777777" w:rsidR="00343A18" w:rsidRPr="00EC5BB4" w:rsidRDefault="00343A18" w:rsidP="00343A18">
      <w:pPr>
        <w:rPr>
          <w:rFonts w:cs="Arial"/>
          <w:sz w:val="24"/>
          <w:szCs w:val="24"/>
          <w:lang w:val="ru-RU"/>
        </w:rPr>
      </w:pPr>
    </w:p>
    <w:p w14:paraId="42799505" w14:textId="77777777" w:rsidR="00343A18" w:rsidRPr="00EC5BB4" w:rsidRDefault="00343A18" w:rsidP="00343A18">
      <w:pPr>
        <w:rPr>
          <w:rFonts w:cs="Arial"/>
          <w:sz w:val="24"/>
          <w:szCs w:val="24"/>
          <w:lang w:val="ru-RU"/>
        </w:rPr>
      </w:pPr>
    </w:p>
    <w:p w14:paraId="4D56A6E0" w14:textId="77777777" w:rsidR="00343A18" w:rsidRPr="00781B02" w:rsidRDefault="00343A18" w:rsidP="00781B02">
      <w:pPr>
        <w:jc w:val="center"/>
        <w:rPr>
          <w:b/>
          <w:lang w:val="ru-RU"/>
        </w:rPr>
      </w:pPr>
      <w:bookmarkStart w:id="252" w:name="_Toc442559929"/>
      <w:r w:rsidRPr="00781B02">
        <w:rPr>
          <w:b/>
          <w:lang w:val="ru-RU"/>
        </w:rPr>
        <w:t>И З Ј А В У</w:t>
      </w:r>
      <w:bookmarkEnd w:id="252"/>
    </w:p>
    <w:p w14:paraId="104CB2D9" w14:textId="77777777" w:rsidR="00343A18" w:rsidRPr="00781B02" w:rsidRDefault="00343A18" w:rsidP="00781B02"/>
    <w:p w14:paraId="6975EFA5" w14:textId="77777777" w:rsidR="00343A18" w:rsidRPr="00781B02" w:rsidRDefault="00343A18" w:rsidP="00781B02"/>
    <w:p w14:paraId="6C776B59"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за јавну набавку</w:t>
      </w:r>
      <w:r w:rsidR="000479B2">
        <w:rPr>
          <w:rFonts w:cs="Arial"/>
          <w:sz w:val="24"/>
          <w:szCs w:val="24"/>
          <w:lang w:val="ru-RU"/>
        </w:rPr>
        <w:t>:</w:t>
      </w:r>
      <w:r w:rsidRPr="00EC5BB4">
        <w:rPr>
          <w:rFonts w:cs="Arial"/>
          <w:sz w:val="24"/>
          <w:szCs w:val="24"/>
          <w:lang w:val="ru-RU"/>
        </w:rPr>
        <w:t xml:space="preserve"> </w:t>
      </w:r>
      <w:r w:rsidR="000479B2" w:rsidRPr="000479B2">
        <w:rPr>
          <w:rFonts w:cs="Arial"/>
          <w:color w:val="000000"/>
          <w:sz w:val="24"/>
          <w:szCs w:val="24"/>
          <w:lang w:val="sr-Cyrl-RS"/>
        </w:rPr>
        <w:t>Баждарење, поправка и издавање уверења о исправности</w:t>
      </w:r>
      <w:r w:rsidR="000479B2">
        <w:rPr>
          <w:rFonts w:cs="Arial"/>
          <w:color w:val="000000"/>
          <w:sz w:val="24"/>
          <w:szCs w:val="24"/>
          <w:lang w:val="sr-Cyrl-RS"/>
        </w:rPr>
        <w:t xml:space="preserve"> </w:t>
      </w:r>
      <w:r w:rsidR="000479B2" w:rsidRPr="000479B2">
        <w:rPr>
          <w:rFonts w:cs="Arial"/>
          <w:color w:val="000000"/>
          <w:sz w:val="24"/>
          <w:szCs w:val="24"/>
          <w:lang w:val="sr-Cyrl-RS"/>
        </w:rPr>
        <w:t>тахографа,</w:t>
      </w:r>
      <w:r w:rsidRPr="000479B2">
        <w:rPr>
          <w:rFonts w:cs="Arial"/>
          <w:sz w:val="24"/>
          <w:szCs w:val="24"/>
        </w:rPr>
        <w:t xml:space="preserve"> у поступку</w:t>
      </w:r>
      <w:r w:rsidR="000F683D" w:rsidRPr="000479B2">
        <w:rPr>
          <w:rFonts w:cs="Arial"/>
          <w:sz w:val="24"/>
          <w:szCs w:val="24"/>
          <w:lang w:val="sr-Cyrl-RS"/>
        </w:rPr>
        <w:t xml:space="preserve"> </w:t>
      </w:r>
      <w:r w:rsidRPr="000479B2">
        <w:rPr>
          <w:rFonts w:cs="Arial"/>
          <w:sz w:val="24"/>
          <w:szCs w:val="24"/>
          <w:lang w:val="ru-RU"/>
        </w:rPr>
        <w:t xml:space="preserve">јавне набавке мале вредности </w:t>
      </w:r>
      <w:r w:rsidR="000479B2" w:rsidRPr="000479B2">
        <w:rPr>
          <w:rFonts w:cs="Arial"/>
          <w:sz w:val="24"/>
          <w:szCs w:val="24"/>
          <w:lang w:val="ru-RU"/>
        </w:rPr>
        <w:t>Ј</w:t>
      </w:r>
      <w:r w:rsidR="000479B2" w:rsidRPr="000479B2">
        <w:rPr>
          <w:sz w:val="24"/>
          <w:szCs w:val="24"/>
        </w:rPr>
        <w:t>NMV/8000/0066/2016</w:t>
      </w:r>
      <w:r w:rsidR="000479B2">
        <w:rPr>
          <w:sz w:val="24"/>
          <w:szCs w:val="24"/>
          <w:lang w:val="sr-Cyrl-RS"/>
        </w:rPr>
        <w:t>,</w:t>
      </w:r>
      <w:r w:rsidRPr="001F3B81">
        <w:rPr>
          <w:rFonts w:cs="Arial"/>
          <w:sz w:val="24"/>
          <w:szCs w:val="24"/>
          <w:lang w:val="ru-RU"/>
        </w:rPr>
        <w:t xml:space="preserve"> поштовали обавезе које произилазе из важећих прописа о заштити на раду, запошљавању и условима</w:t>
      </w:r>
      <w:r w:rsidRPr="00EC5BB4">
        <w:rPr>
          <w:rFonts w:cs="Arial"/>
          <w:sz w:val="24"/>
          <w:szCs w:val="24"/>
          <w:lang w:val="ru-RU"/>
        </w:rPr>
        <w:t xml:space="preserve">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3C5E3071" w14:textId="77777777" w:rsidR="00343A18" w:rsidRPr="00EC5BB4" w:rsidRDefault="00343A18" w:rsidP="00343A18">
      <w:pPr>
        <w:rPr>
          <w:rFonts w:cs="Arial"/>
          <w:sz w:val="24"/>
          <w:szCs w:val="24"/>
        </w:rPr>
      </w:pPr>
    </w:p>
    <w:p w14:paraId="0475235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CD879C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7C36B61"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09AAA08" w14:textId="77777777" w:rsidTr="00BC01DC">
        <w:trPr>
          <w:jc w:val="center"/>
        </w:trPr>
        <w:tc>
          <w:tcPr>
            <w:tcW w:w="3882" w:type="dxa"/>
          </w:tcPr>
          <w:p w14:paraId="5EFB3DA8"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7793291" w14:textId="77777777" w:rsidR="00343A18" w:rsidRPr="00EC5BB4" w:rsidRDefault="00343A18" w:rsidP="00BC01DC">
            <w:pPr>
              <w:spacing w:before="0"/>
              <w:jc w:val="center"/>
              <w:rPr>
                <w:rFonts w:cs="Arial"/>
                <w:sz w:val="24"/>
                <w:szCs w:val="24"/>
                <w:lang w:val="ru-RU"/>
              </w:rPr>
            </w:pPr>
          </w:p>
        </w:tc>
        <w:tc>
          <w:tcPr>
            <w:tcW w:w="4022" w:type="dxa"/>
          </w:tcPr>
          <w:p w14:paraId="2F95CB07"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F53EA96" w14:textId="77777777" w:rsidTr="00BC01DC">
        <w:trPr>
          <w:jc w:val="center"/>
        </w:trPr>
        <w:tc>
          <w:tcPr>
            <w:tcW w:w="3882" w:type="dxa"/>
          </w:tcPr>
          <w:p w14:paraId="6879AA41" w14:textId="77777777" w:rsidR="00343A18" w:rsidRPr="00EC5BB4" w:rsidRDefault="00343A18" w:rsidP="00BC01DC">
            <w:pPr>
              <w:spacing w:before="0"/>
              <w:jc w:val="center"/>
              <w:rPr>
                <w:rFonts w:cs="Arial"/>
                <w:sz w:val="24"/>
                <w:szCs w:val="24"/>
              </w:rPr>
            </w:pPr>
          </w:p>
        </w:tc>
        <w:tc>
          <w:tcPr>
            <w:tcW w:w="2127" w:type="dxa"/>
          </w:tcPr>
          <w:p w14:paraId="1E85660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7EA87315" w14:textId="77777777" w:rsidR="00343A18" w:rsidRPr="00EC5BB4" w:rsidRDefault="00343A18" w:rsidP="00BC01DC">
            <w:pPr>
              <w:spacing w:before="0"/>
              <w:jc w:val="center"/>
              <w:rPr>
                <w:rFonts w:cs="Arial"/>
                <w:sz w:val="24"/>
                <w:szCs w:val="24"/>
                <w:lang w:val="ru-RU"/>
              </w:rPr>
            </w:pPr>
          </w:p>
        </w:tc>
      </w:tr>
      <w:tr w:rsidR="00343A18" w:rsidRPr="00EC5BB4" w14:paraId="31B56EBA" w14:textId="77777777" w:rsidTr="00BC01DC">
        <w:trPr>
          <w:jc w:val="center"/>
        </w:trPr>
        <w:tc>
          <w:tcPr>
            <w:tcW w:w="3882" w:type="dxa"/>
            <w:tcBorders>
              <w:bottom w:val="single" w:sz="4" w:space="0" w:color="auto"/>
            </w:tcBorders>
          </w:tcPr>
          <w:p w14:paraId="715B3D01" w14:textId="77777777" w:rsidR="00343A18" w:rsidRPr="00EC5BB4" w:rsidRDefault="00343A18" w:rsidP="00BC01DC">
            <w:pPr>
              <w:spacing w:before="0"/>
              <w:jc w:val="center"/>
              <w:rPr>
                <w:rFonts w:cs="Arial"/>
                <w:sz w:val="24"/>
                <w:szCs w:val="24"/>
              </w:rPr>
            </w:pPr>
          </w:p>
        </w:tc>
        <w:tc>
          <w:tcPr>
            <w:tcW w:w="2127" w:type="dxa"/>
          </w:tcPr>
          <w:p w14:paraId="54403843"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EBB4792" w14:textId="77777777" w:rsidR="00343A18" w:rsidRPr="00EC5BB4" w:rsidRDefault="00343A18" w:rsidP="00BC01DC">
            <w:pPr>
              <w:spacing w:before="0"/>
              <w:jc w:val="center"/>
              <w:rPr>
                <w:rFonts w:cs="Arial"/>
                <w:sz w:val="24"/>
                <w:szCs w:val="24"/>
                <w:lang w:val="ru-RU"/>
              </w:rPr>
            </w:pPr>
          </w:p>
        </w:tc>
      </w:tr>
      <w:tr w:rsidR="00343A18" w:rsidRPr="00EC5BB4" w14:paraId="6D396036" w14:textId="77777777" w:rsidTr="00BC01DC">
        <w:trPr>
          <w:trHeight w:val="389"/>
          <w:jc w:val="center"/>
        </w:trPr>
        <w:tc>
          <w:tcPr>
            <w:tcW w:w="3882" w:type="dxa"/>
            <w:tcBorders>
              <w:top w:val="single" w:sz="4" w:space="0" w:color="auto"/>
            </w:tcBorders>
          </w:tcPr>
          <w:p w14:paraId="1865A260" w14:textId="77777777" w:rsidR="00343A18" w:rsidRPr="00EC5BB4" w:rsidRDefault="00343A18" w:rsidP="00BC01DC">
            <w:pPr>
              <w:spacing w:before="0"/>
              <w:jc w:val="center"/>
              <w:rPr>
                <w:rFonts w:cs="Arial"/>
                <w:sz w:val="24"/>
                <w:szCs w:val="24"/>
              </w:rPr>
            </w:pPr>
          </w:p>
          <w:p w14:paraId="0E12F753" w14:textId="77777777" w:rsidR="00343A18" w:rsidRPr="00EC5BB4" w:rsidRDefault="00343A18" w:rsidP="00BC01DC">
            <w:pPr>
              <w:spacing w:before="0"/>
              <w:jc w:val="center"/>
              <w:rPr>
                <w:rFonts w:cs="Arial"/>
                <w:sz w:val="24"/>
                <w:szCs w:val="24"/>
              </w:rPr>
            </w:pPr>
          </w:p>
        </w:tc>
        <w:tc>
          <w:tcPr>
            <w:tcW w:w="2127" w:type="dxa"/>
          </w:tcPr>
          <w:p w14:paraId="08A6D25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2E02D60" w14:textId="77777777" w:rsidR="00343A18" w:rsidRPr="00EC5BB4" w:rsidRDefault="00343A18" w:rsidP="00BC01DC">
            <w:pPr>
              <w:spacing w:before="0"/>
              <w:jc w:val="center"/>
              <w:rPr>
                <w:rFonts w:cs="Arial"/>
                <w:sz w:val="24"/>
                <w:szCs w:val="24"/>
                <w:lang w:val="ru-RU"/>
              </w:rPr>
            </w:pPr>
          </w:p>
        </w:tc>
      </w:tr>
    </w:tbl>
    <w:p w14:paraId="4D2CFB7E" w14:textId="77777777" w:rsidR="00502437" w:rsidRDefault="00502437" w:rsidP="00343A18">
      <w:pPr>
        <w:rPr>
          <w:rFonts w:cs="Arial"/>
          <w:b/>
          <w:i/>
          <w:sz w:val="20"/>
          <w:szCs w:val="20"/>
        </w:rPr>
      </w:pPr>
    </w:p>
    <w:p w14:paraId="51B8F5B3"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FB6C791"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6212E2F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0999D6AE" w14:textId="77777777" w:rsidR="00343A18" w:rsidRPr="00781B02" w:rsidRDefault="00343A18" w:rsidP="00781B02"/>
    <w:p w14:paraId="6DCD867C" w14:textId="77777777" w:rsidR="000F683D" w:rsidRPr="00781B02" w:rsidRDefault="000F683D" w:rsidP="00781B02"/>
    <w:p w14:paraId="00AD2282" w14:textId="77777777" w:rsidR="0042687E" w:rsidRPr="00781B02" w:rsidRDefault="0042687E" w:rsidP="00781B02"/>
    <w:p w14:paraId="0D119897" w14:textId="77777777" w:rsidR="0042687E" w:rsidRDefault="0042687E" w:rsidP="00781B02"/>
    <w:p w14:paraId="771797A5" w14:textId="77777777" w:rsidR="002C0EDB" w:rsidRPr="00781B02" w:rsidRDefault="002C0EDB" w:rsidP="00781B02"/>
    <w:p w14:paraId="5F218286" w14:textId="77777777" w:rsidR="000479B2" w:rsidRPr="00595D82" w:rsidRDefault="000479B2" w:rsidP="00343A18">
      <w:pPr>
        <w:rPr>
          <w:rFonts w:cs="Arial"/>
          <w:sz w:val="24"/>
          <w:szCs w:val="24"/>
        </w:rPr>
      </w:pPr>
    </w:p>
    <w:p w14:paraId="23992E5D" w14:textId="77777777" w:rsidR="00CF141C" w:rsidRPr="00E077B3" w:rsidRDefault="00CF141C" w:rsidP="00FF37D8">
      <w:pPr>
        <w:pStyle w:val="KDObrazac"/>
        <w:rPr>
          <w:lang w:val="sr-Cyrl-RS"/>
        </w:rPr>
      </w:pPr>
      <w:r w:rsidRPr="00CF141C">
        <w:t xml:space="preserve">ОБРАЗАЦ </w:t>
      </w:r>
      <w:r w:rsidR="003138AF">
        <w:t>5</w:t>
      </w:r>
      <w:r w:rsidR="00E077B3">
        <w:rPr>
          <w:lang w:val="sr-Cyrl-RS"/>
        </w:rPr>
        <w:t>.</w:t>
      </w:r>
    </w:p>
    <w:p w14:paraId="46947DE7" w14:textId="77777777" w:rsidR="00CF141C" w:rsidRPr="00EC5BB4" w:rsidRDefault="00CF141C" w:rsidP="007E7BB8">
      <w:pPr>
        <w:spacing w:before="0"/>
        <w:rPr>
          <w:rFonts w:cs="Arial"/>
          <w:sz w:val="24"/>
          <w:szCs w:val="24"/>
          <w:lang w:val="sr-Cyrl-CS"/>
        </w:rPr>
      </w:pPr>
    </w:p>
    <w:p w14:paraId="49AED1C5" w14:textId="77777777" w:rsidR="007E7BB8" w:rsidRPr="004C718B" w:rsidRDefault="007E7BB8" w:rsidP="007E7BB8">
      <w:pPr>
        <w:spacing w:before="0"/>
        <w:jc w:val="center"/>
        <w:rPr>
          <w:rFonts w:cs="Arial"/>
          <w:b/>
          <w:sz w:val="24"/>
          <w:szCs w:val="24"/>
        </w:rPr>
      </w:pPr>
      <w:r w:rsidRPr="004C718B">
        <w:rPr>
          <w:rFonts w:cs="Arial"/>
          <w:b/>
          <w:sz w:val="24"/>
          <w:szCs w:val="24"/>
        </w:rPr>
        <w:t>ОБРАЗАЦ ТРОШКОВА ПРИПРЕМЕ ПОНУДЕ</w:t>
      </w:r>
    </w:p>
    <w:p w14:paraId="52B25E03" w14:textId="77777777" w:rsidR="007E7BB8" w:rsidRPr="00EC5BB4" w:rsidRDefault="007E7BB8" w:rsidP="007E7BB8">
      <w:pPr>
        <w:spacing w:after="120"/>
        <w:jc w:val="center"/>
        <w:rPr>
          <w:rFonts w:cs="Arial"/>
          <w:sz w:val="24"/>
          <w:szCs w:val="24"/>
        </w:rPr>
      </w:pPr>
      <w:r w:rsidRPr="004C718B">
        <w:rPr>
          <w:rFonts w:cs="Arial"/>
          <w:sz w:val="24"/>
          <w:szCs w:val="24"/>
        </w:rPr>
        <w:t xml:space="preserve">за јавну набавку </w:t>
      </w:r>
      <w:r w:rsidR="00FD6BCE" w:rsidRPr="004C718B">
        <w:rPr>
          <w:rFonts w:cs="Arial"/>
          <w:sz w:val="24"/>
          <w:szCs w:val="24"/>
          <w:lang w:val="sr-Cyrl-RS"/>
        </w:rPr>
        <w:t>услуга</w:t>
      </w:r>
      <w:r w:rsidRPr="004C718B">
        <w:rPr>
          <w:rFonts w:cs="Arial"/>
          <w:sz w:val="24"/>
          <w:szCs w:val="24"/>
        </w:rPr>
        <w:t>:</w:t>
      </w:r>
      <w:r w:rsidR="004C718B" w:rsidRPr="004C718B">
        <w:rPr>
          <w:rFonts w:cs="Arial"/>
          <w:lang w:val="sr-Cyrl-RS"/>
        </w:rPr>
        <w:t xml:space="preserve"> </w:t>
      </w:r>
      <w:r w:rsidR="000479B2" w:rsidRPr="000479B2">
        <w:rPr>
          <w:rFonts w:cs="Arial"/>
          <w:color w:val="000000"/>
          <w:sz w:val="24"/>
          <w:szCs w:val="24"/>
          <w:lang w:val="sr-Cyrl-RS"/>
        </w:rPr>
        <w:t>Баждарење,</w:t>
      </w:r>
      <w:r w:rsidR="000479B2">
        <w:rPr>
          <w:rFonts w:cs="Arial"/>
          <w:color w:val="000000"/>
          <w:sz w:val="24"/>
          <w:szCs w:val="24"/>
          <w:lang w:val="sr-Cyrl-RS"/>
        </w:rPr>
        <w:t xml:space="preserve"> поправка и издавање уверења о и</w:t>
      </w:r>
      <w:r w:rsidR="000479B2" w:rsidRPr="000479B2">
        <w:rPr>
          <w:rFonts w:cs="Arial"/>
          <w:color w:val="000000"/>
          <w:sz w:val="24"/>
          <w:szCs w:val="24"/>
          <w:lang w:val="sr-Cyrl-RS"/>
        </w:rPr>
        <w:t>справности</w:t>
      </w:r>
      <w:r w:rsidR="000479B2">
        <w:rPr>
          <w:rFonts w:cs="Arial"/>
          <w:color w:val="000000"/>
          <w:sz w:val="24"/>
          <w:szCs w:val="24"/>
          <w:lang w:val="sr-Cyrl-RS"/>
        </w:rPr>
        <w:t xml:space="preserve"> </w:t>
      </w:r>
      <w:r w:rsidR="000479B2" w:rsidRPr="000479B2">
        <w:rPr>
          <w:rFonts w:cs="Arial"/>
          <w:color w:val="000000"/>
          <w:sz w:val="24"/>
          <w:szCs w:val="24"/>
          <w:lang w:val="sr-Cyrl-RS"/>
        </w:rPr>
        <w:t>тахографа</w:t>
      </w:r>
    </w:p>
    <w:p w14:paraId="1FCD8510" w14:textId="77777777" w:rsidR="000479B2" w:rsidRDefault="000479B2" w:rsidP="000479B2">
      <w:pPr>
        <w:tabs>
          <w:tab w:val="left" w:pos="0"/>
        </w:tabs>
        <w:jc w:val="center"/>
        <w:rPr>
          <w:rFonts w:cs="Arial"/>
          <w:sz w:val="24"/>
          <w:szCs w:val="24"/>
          <w:lang w:val="ru-RU"/>
        </w:rPr>
      </w:pPr>
      <w:r w:rsidRPr="000479B2">
        <w:rPr>
          <w:rFonts w:cs="Arial"/>
          <w:sz w:val="24"/>
          <w:szCs w:val="24"/>
          <w:lang w:val="ru-RU"/>
        </w:rPr>
        <w:t>Ј</w:t>
      </w:r>
      <w:r w:rsidRPr="000479B2">
        <w:rPr>
          <w:sz w:val="24"/>
          <w:szCs w:val="24"/>
        </w:rPr>
        <w:t>NMV/8000/0066/2016</w:t>
      </w:r>
    </w:p>
    <w:p w14:paraId="2A7686D6" w14:textId="77777777" w:rsidR="000479B2" w:rsidRDefault="000479B2" w:rsidP="007E7BB8">
      <w:pPr>
        <w:tabs>
          <w:tab w:val="left" w:pos="0"/>
        </w:tabs>
        <w:rPr>
          <w:rFonts w:cs="Arial"/>
          <w:sz w:val="24"/>
          <w:szCs w:val="24"/>
          <w:lang w:val="ru-RU"/>
        </w:rPr>
      </w:pPr>
    </w:p>
    <w:p w14:paraId="201F9949" w14:textId="77777777" w:rsidR="007E7BB8" w:rsidRPr="00EC5BB4" w:rsidRDefault="007E7BB8" w:rsidP="002C0EDB">
      <w:pPr>
        <w:tabs>
          <w:tab w:val="left" w:pos="0"/>
        </w:tabs>
        <w:ind w:right="-453"/>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w:t>
      </w:r>
      <w:r w:rsidR="000479B2">
        <w:rPr>
          <w:rFonts w:cs="Arial"/>
          <w:sz w:val="24"/>
          <w:szCs w:val="24"/>
          <w:lang w:val="ru-RU"/>
        </w:rPr>
        <w:t>оказивања испуњености услова  (</w:t>
      </w:r>
      <w:r w:rsidR="000479B2">
        <w:rPr>
          <w:rFonts w:cs="Arial"/>
          <w:sz w:val="24"/>
          <w:szCs w:val="24"/>
          <w:lang w:val="sr-Latn-RS"/>
        </w:rPr>
        <w:t>„</w:t>
      </w:r>
      <w:r w:rsidRPr="00EC5BB4">
        <w:rPr>
          <w:rFonts w:cs="Arial"/>
          <w:sz w:val="24"/>
          <w:szCs w:val="24"/>
          <w:lang w:val="ru-RU"/>
        </w:rPr>
        <w:t xml:space="preserve">Службени гласник РС” бр. 86/15), уз понуду прилажем </w:t>
      </w:r>
    </w:p>
    <w:p w14:paraId="2F6E87A9" w14:textId="77777777" w:rsidR="00752420" w:rsidRDefault="00752420" w:rsidP="007E7BB8">
      <w:pPr>
        <w:tabs>
          <w:tab w:val="left" w:pos="0"/>
        </w:tabs>
        <w:jc w:val="center"/>
        <w:rPr>
          <w:rFonts w:cs="Arial"/>
          <w:b/>
          <w:sz w:val="24"/>
          <w:szCs w:val="24"/>
          <w:lang w:val="ru-RU"/>
        </w:rPr>
      </w:pPr>
    </w:p>
    <w:p w14:paraId="77483B51" w14:textId="61485840" w:rsidR="007E7BB8" w:rsidRDefault="007E7BB8" w:rsidP="007E7BB8">
      <w:pPr>
        <w:tabs>
          <w:tab w:val="left" w:pos="0"/>
        </w:tabs>
        <w:jc w:val="center"/>
        <w:rPr>
          <w:rFonts w:cs="Arial"/>
          <w:b/>
          <w:sz w:val="24"/>
          <w:szCs w:val="24"/>
          <w:lang w:val="ru-RU"/>
        </w:rPr>
      </w:pPr>
      <w:r w:rsidRPr="00502437">
        <w:rPr>
          <w:rFonts w:cs="Arial"/>
          <w:b/>
          <w:sz w:val="24"/>
          <w:szCs w:val="24"/>
          <w:lang w:val="ru-RU"/>
        </w:rPr>
        <w:t>СТРУКТУРУ ТРОШКОВА ПРИПРЕМЕ ПОНУДЕ</w:t>
      </w:r>
    </w:p>
    <w:p w14:paraId="3C1A82E1" w14:textId="77777777" w:rsidR="00752420" w:rsidRDefault="00752420" w:rsidP="007E7BB8">
      <w:pPr>
        <w:tabs>
          <w:tab w:val="left" w:pos="0"/>
        </w:tabs>
        <w:jc w:val="center"/>
        <w:rPr>
          <w:rFonts w:cs="Arial"/>
          <w:b/>
          <w:sz w:val="24"/>
          <w:szCs w:val="24"/>
          <w:lang w:val="ru-RU"/>
        </w:rPr>
      </w:pP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3ED1C52D" w14:textId="77777777" w:rsidTr="002C0EDB">
        <w:trPr>
          <w:trHeight w:val="749"/>
          <w:tblCellSpacing w:w="20" w:type="dxa"/>
        </w:trPr>
        <w:tc>
          <w:tcPr>
            <w:tcW w:w="5323" w:type="dxa"/>
            <w:shd w:val="clear" w:color="auto" w:fill="auto"/>
            <w:vAlign w:val="center"/>
          </w:tcPr>
          <w:p w14:paraId="5459EE36" w14:textId="77777777" w:rsidR="007E7BB8" w:rsidRPr="00EC5BB4" w:rsidRDefault="007E7BB8" w:rsidP="00BE2EA9">
            <w:pPr>
              <w:jc w:val="center"/>
              <w:rPr>
                <w:rFonts w:cs="Arial"/>
                <w:color w:val="00B0F0"/>
                <w:sz w:val="24"/>
                <w:szCs w:val="24"/>
              </w:rPr>
            </w:pPr>
            <w:r w:rsidRPr="00E641B3">
              <w:rPr>
                <w:rFonts w:cs="Arial"/>
                <w:sz w:val="24"/>
                <w:szCs w:val="24"/>
              </w:rPr>
              <w:t>трошкови прибављања средстава обезбеђења</w:t>
            </w:r>
          </w:p>
        </w:tc>
        <w:tc>
          <w:tcPr>
            <w:tcW w:w="4260" w:type="dxa"/>
            <w:shd w:val="clear" w:color="auto" w:fill="auto"/>
          </w:tcPr>
          <w:p w14:paraId="19146775"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70BCD837" w14:textId="77777777" w:rsidTr="002C0EDB">
        <w:trPr>
          <w:trHeight w:val="307"/>
          <w:tblCellSpacing w:w="20" w:type="dxa"/>
        </w:trPr>
        <w:tc>
          <w:tcPr>
            <w:tcW w:w="5323" w:type="dxa"/>
            <w:shd w:val="clear" w:color="auto" w:fill="auto"/>
            <w:vAlign w:val="center"/>
          </w:tcPr>
          <w:p w14:paraId="108628BE"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05D5A8E4"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C0F84BF" w14:textId="77777777" w:rsidTr="002C0EDB">
        <w:trPr>
          <w:trHeight w:val="433"/>
          <w:tblCellSpacing w:w="20" w:type="dxa"/>
        </w:trPr>
        <w:tc>
          <w:tcPr>
            <w:tcW w:w="5323" w:type="dxa"/>
            <w:shd w:val="clear" w:color="auto" w:fill="auto"/>
            <w:vAlign w:val="center"/>
          </w:tcPr>
          <w:p w14:paraId="17BFA853"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2EA932D3"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EF7791" w14:textId="77777777" w:rsidTr="002C0EDB">
        <w:trPr>
          <w:trHeight w:val="190"/>
          <w:tblCellSpacing w:w="20" w:type="dxa"/>
        </w:trPr>
        <w:tc>
          <w:tcPr>
            <w:tcW w:w="5323" w:type="dxa"/>
            <w:shd w:val="clear" w:color="auto" w:fill="auto"/>
          </w:tcPr>
          <w:p w14:paraId="6A6460C9"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27E1F136" w14:textId="77777777" w:rsidR="007E7BB8" w:rsidRPr="00EC5BB4" w:rsidRDefault="007E7BB8" w:rsidP="00BE2EA9">
            <w:pPr>
              <w:rPr>
                <w:rFonts w:cs="Arial"/>
                <w:sz w:val="24"/>
                <w:szCs w:val="24"/>
              </w:rPr>
            </w:pPr>
            <w:r w:rsidRPr="00EC5BB4">
              <w:rPr>
                <w:rFonts w:cs="Arial"/>
                <w:sz w:val="24"/>
                <w:szCs w:val="24"/>
              </w:rPr>
              <w:t>__________ динара</w:t>
            </w:r>
          </w:p>
        </w:tc>
      </w:tr>
    </w:tbl>
    <w:p w14:paraId="7ACAAC12" w14:textId="77777777" w:rsidR="00502437" w:rsidRDefault="00502437" w:rsidP="007E7BB8">
      <w:pPr>
        <w:tabs>
          <w:tab w:val="left" w:pos="0"/>
        </w:tabs>
        <w:rPr>
          <w:rFonts w:cs="Arial"/>
          <w:sz w:val="24"/>
          <w:szCs w:val="24"/>
          <w:lang w:val="ru-RU"/>
        </w:rPr>
      </w:pPr>
    </w:p>
    <w:p w14:paraId="4C3829CC" w14:textId="77777777" w:rsidR="007E7BB8"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F1A5A73" w14:textId="77777777" w:rsidTr="00BE2EA9">
        <w:trPr>
          <w:jc w:val="center"/>
        </w:trPr>
        <w:tc>
          <w:tcPr>
            <w:tcW w:w="3882" w:type="dxa"/>
          </w:tcPr>
          <w:p w14:paraId="21A8494F" w14:textId="77777777" w:rsidR="002C0EDB" w:rsidRDefault="002C0EDB" w:rsidP="00BE2EA9">
            <w:pPr>
              <w:spacing w:before="0"/>
              <w:jc w:val="center"/>
              <w:rPr>
                <w:rFonts w:cs="Arial"/>
                <w:sz w:val="24"/>
                <w:szCs w:val="24"/>
              </w:rPr>
            </w:pPr>
          </w:p>
          <w:p w14:paraId="50111924"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3AFE51D2" w14:textId="77777777" w:rsidR="007E7BB8" w:rsidRPr="00EC5BB4" w:rsidRDefault="007E7BB8" w:rsidP="00BE2EA9">
            <w:pPr>
              <w:spacing w:before="0"/>
              <w:jc w:val="center"/>
              <w:rPr>
                <w:rFonts w:cs="Arial"/>
                <w:sz w:val="24"/>
                <w:szCs w:val="24"/>
                <w:lang w:val="ru-RU"/>
              </w:rPr>
            </w:pPr>
          </w:p>
        </w:tc>
        <w:tc>
          <w:tcPr>
            <w:tcW w:w="4022" w:type="dxa"/>
          </w:tcPr>
          <w:p w14:paraId="4995B3AA"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79AA3155" w14:textId="77777777" w:rsidTr="00BE2EA9">
        <w:trPr>
          <w:jc w:val="center"/>
        </w:trPr>
        <w:tc>
          <w:tcPr>
            <w:tcW w:w="3882" w:type="dxa"/>
          </w:tcPr>
          <w:p w14:paraId="010CB184" w14:textId="77777777" w:rsidR="007E7BB8" w:rsidRPr="00EC5BB4" w:rsidRDefault="007E7BB8" w:rsidP="00BE2EA9">
            <w:pPr>
              <w:spacing w:before="0"/>
              <w:jc w:val="center"/>
              <w:rPr>
                <w:rFonts w:cs="Arial"/>
                <w:sz w:val="24"/>
                <w:szCs w:val="24"/>
              </w:rPr>
            </w:pPr>
          </w:p>
        </w:tc>
        <w:tc>
          <w:tcPr>
            <w:tcW w:w="2127" w:type="dxa"/>
          </w:tcPr>
          <w:p w14:paraId="5F02D038"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09FAE830" w14:textId="77777777" w:rsidR="007E7BB8" w:rsidRPr="00EC5BB4" w:rsidRDefault="007E7BB8" w:rsidP="00BE2EA9">
            <w:pPr>
              <w:spacing w:before="0"/>
              <w:jc w:val="center"/>
              <w:rPr>
                <w:rFonts w:cs="Arial"/>
                <w:sz w:val="24"/>
                <w:szCs w:val="24"/>
                <w:lang w:val="ru-RU"/>
              </w:rPr>
            </w:pPr>
          </w:p>
        </w:tc>
      </w:tr>
      <w:tr w:rsidR="007E7BB8" w:rsidRPr="00EC5BB4" w14:paraId="63ED2C65" w14:textId="77777777" w:rsidTr="00BE2EA9">
        <w:trPr>
          <w:jc w:val="center"/>
        </w:trPr>
        <w:tc>
          <w:tcPr>
            <w:tcW w:w="3882" w:type="dxa"/>
            <w:tcBorders>
              <w:bottom w:val="single" w:sz="4" w:space="0" w:color="auto"/>
            </w:tcBorders>
          </w:tcPr>
          <w:p w14:paraId="1133770D" w14:textId="77777777" w:rsidR="007E7BB8" w:rsidRPr="00EC5BB4" w:rsidRDefault="007E7BB8" w:rsidP="00BE2EA9">
            <w:pPr>
              <w:spacing w:before="0"/>
              <w:jc w:val="center"/>
              <w:rPr>
                <w:rFonts w:cs="Arial"/>
                <w:sz w:val="24"/>
                <w:szCs w:val="24"/>
              </w:rPr>
            </w:pPr>
          </w:p>
        </w:tc>
        <w:tc>
          <w:tcPr>
            <w:tcW w:w="2127" w:type="dxa"/>
          </w:tcPr>
          <w:p w14:paraId="7E6AFA39"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690E4801" w14:textId="77777777" w:rsidR="007E7BB8" w:rsidRPr="00EC5BB4" w:rsidRDefault="007E7BB8" w:rsidP="00BE2EA9">
            <w:pPr>
              <w:spacing w:before="0"/>
              <w:jc w:val="center"/>
              <w:rPr>
                <w:rFonts w:cs="Arial"/>
                <w:sz w:val="24"/>
                <w:szCs w:val="24"/>
                <w:lang w:val="ru-RU"/>
              </w:rPr>
            </w:pPr>
          </w:p>
        </w:tc>
      </w:tr>
      <w:tr w:rsidR="007E7BB8" w:rsidRPr="00EC5BB4" w14:paraId="13CE29D1" w14:textId="77777777" w:rsidTr="00BE2EA9">
        <w:trPr>
          <w:trHeight w:val="389"/>
          <w:jc w:val="center"/>
        </w:trPr>
        <w:tc>
          <w:tcPr>
            <w:tcW w:w="3882" w:type="dxa"/>
            <w:tcBorders>
              <w:top w:val="single" w:sz="4" w:space="0" w:color="auto"/>
            </w:tcBorders>
          </w:tcPr>
          <w:p w14:paraId="1CCD1D53" w14:textId="77777777" w:rsidR="007E7BB8" w:rsidRPr="00EC5BB4" w:rsidRDefault="007E7BB8" w:rsidP="00BE2EA9">
            <w:pPr>
              <w:spacing w:before="0"/>
              <w:jc w:val="center"/>
              <w:rPr>
                <w:rFonts w:cs="Arial"/>
                <w:sz w:val="24"/>
                <w:szCs w:val="24"/>
              </w:rPr>
            </w:pPr>
          </w:p>
        </w:tc>
        <w:tc>
          <w:tcPr>
            <w:tcW w:w="2127" w:type="dxa"/>
          </w:tcPr>
          <w:p w14:paraId="03EAAB95"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5CC52FF8" w14:textId="77777777" w:rsidR="007E7BB8" w:rsidRPr="00EC5BB4" w:rsidRDefault="007E7BB8" w:rsidP="00BE2EA9">
            <w:pPr>
              <w:spacing w:before="0"/>
              <w:jc w:val="center"/>
              <w:rPr>
                <w:rFonts w:cs="Arial"/>
                <w:sz w:val="24"/>
                <w:szCs w:val="24"/>
                <w:lang w:val="ru-RU"/>
              </w:rPr>
            </w:pPr>
          </w:p>
        </w:tc>
      </w:tr>
    </w:tbl>
    <w:p w14:paraId="6726FFE7"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E343DF9"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53A595E"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A8331C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61A90B1"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42D9CA9" w14:textId="77777777" w:rsidR="00715161" w:rsidRDefault="00715161" w:rsidP="007E7BB8">
      <w:pPr>
        <w:pStyle w:val="KDKomentar"/>
        <w:spacing w:before="0"/>
        <w:rPr>
          <w:rFonts w:eastAsia="TimesNewRomanPS-BoldMT" w:cs="Arial"/>
          <w:color w:val="auto"/>
        </w:rPr>
      </w:pPr>
    </w:p>
    <w:p w14:paraId="34DFC860" w14:textId="77777777" w:rsidR="00824EEA" w:rsidRDefault="00824EEA" w:rsidP="007E7BB8">
      <w:pPr>
        <w:pStyle w:val="KDKomentar"/>
        <w:spacing w:before="0"/>
        <w:rPr>
          <w:rFonts w:eastAsia="TimesNewRomanPS-BoldMT" w:cs="Arial"/>
          <w:color w:val="auto"/>
        </w:rPr>
      </w:pPr>
    </w:p>
    <w:p w14:paraId="36078142" w14:textId="25D62500" w:rsidR="00143257" w:rsidRPr="00F034E9" w:rsidRDefault="00715161" w:rsidP="00F977AA">
      <w:pPr>
        <w:spacing w:before="0"/>
        <w:jc w:val="right"/>
        <w:rPr>
          <w:b/>
          <w:lang w:val="sr-Cyrl-RS"/>
        </w:rPr>
      </w:pPr>
      <w:r w:rsidRPr="00715161">
        <w:rPr>
          <w:b/>
        </w:rPr>
        <w:t xml:space="preserve">ОБРАЗАЦ </w:t>
      </w:r>
      <w:r w:rsidR="00502437">
        <w:rPr>
          <w:b/>
        </w:rPr>
        <w:t>6</w:t>
      </w:r>
      <w:r w:rsidR="00E077B3">
        <w:rPr>
          <w:b/>
          <w:lang w:val="sr-Cyrl-RS"/>
        </w:rPr>
        <w:t>.</w:t>
      </w:r>
    </w:p>
    <w:p w14:paraId="70D85795" w14:textId="77777777" w:rsidR="00715161" w:rsidRPr="00715161" w:rsidRDefault="00715161" w:rsidP="00715161">
      <w:pPr>
        <w:suppressAutoHyphens/>
        <w:spacing w:before="0"/>
        <w:outlineLvl w:val="1"/>
        <w:rPr>
          <w:rFonts w:cs="Arial"/>
          <w:b/>
          <w:bCs/>
          <w:lang w:val="sr-Cyrl-CS" w:eastAsia="ar-SA"/>
        </w:rPr>
      </w:pPr>
    </w:p>
    <w:p w14:paraId="2BE609C0" w14:textId="5DEFEFA7" w:rsidR="00E83D5E" w:rsidRDefault="00E83D5E" w:rsidP="009D0132">
      <w:pPr>
        <w:jc w:val="center"/>
        <w:rPr>
          <w:rFonts w:cs="Arial"/>
          <w:b/>
        </w:rPr>
      </w:pPr>
    </w:p>
    <w:p w14:paraId="58C9B647" w14:textId="77777777" w:rsidR="00E83D5E" w:rsidRDefault="00E83D5E" w:rsidP="009D0132">
      <w:pPr>
        <w:jc w:val="center"/>
        <w:rPr>
          <w:rFonts w:cs="Arial"/>
          <w:b/>
        </w:rPr>
      </w:pPr>
    </w:p>
    <w:p w14:paraId="547BAF2A" w14:textId="35B99716" w:rsidR="009D0132" w:rsidRPr="009D0132" w:rsidRDefault="009D0132" w:rsidP="009D0132">
      <w:pPr>
        <w:jc w:val="center"/>
        <w:rPr>
          <w:rFonts w:cs="Arial"/>
        </w:rPr>
      </w:pPr>
      <w:r w:rsidRPr="009D0132">
        <w:rPr>
          <w:rFonts w:cs="Arial"/>
          <w:b/>
        </w:rPr>
        <w:t>ИЗЈАВА ПОНУЂАЧА – ТЕХНИЧКИ  КАПАЦИТЕТ</w:t>
      </w:r>
    </w:p>
    <w:p w14:paraId="27FBCB81" w14:textId="77777777" w:rsidR="009D0132" w:rsidRPr="009D0132" w:rsidRDefault="009D0132" w:rsidP="009D0132">
      <w:pPr>
        <w:rPr>
          <w:rFonts w:cs="Arial"/>
        </w:rPr>
      </w:pPr>
    </w:p>
    <w:p w14:paraId="7A46AF2E" w14:textId="6F1ABAD3" w:rsidR="009D0132" w:rsidRPr="009D0132" w:rsidRDefault="009D0132" w:rsidP="009D0132">
      <w:pPr>
        <w:rPr>
          <w:rFonts w:cs="Arial"/>
        </w:rPr>
      </w:pPr>
      <w:r w:rsidRPr="009D0132">
        <w:rPr>
          <w:rFonts w:cs="Arial"/>
        </w:rPr>
        <w:t>На основу члана 77. став 4. Закона о јавним набавкама („Службени гланик РС“, бр.124/12, 14/15 и 68/15)</w:t>
      </w:r>
      <w:r w:rsidR="00143257">
        <w:rPr>
          <w:rFonts w:cs="Arial"/>
          <w:lang w:val="sr-Cyrl-RS"/>
        </w:rPr>
        <w:t xml:space="preserve">, </w:t>
      </w:r>
      <w:r w:rsidRPr="009D0132">
        <w:rPr>
          <w:rFonts w:cs="Arial"/>
          <w:noProof/>
          <w:lang w:val="sr-Cyrl-CS"/>
        </w:rPr>
        <w:t xml:space="preserve">Понуђач </w:t>
      </w:r>
      <w:r w:rsidRPr="009D0132">
        <w:rPr>
          <w:rFonts w:cs="Arial"/>
          <w:noProof/>
          <w:lang w:val="sr-Latn-CS"/>
        </w:rPr>
        <w:t xml:space="preserve">даје </w:t>
      </w:r>
      <w:r w:rsidRPr="009D0132">
        <w:rPr>
          <w:rFonts w:cs="Arial"/>
        </w:rPr>
        <w:t xml:space="preserve">следећу </w:t>
      </w:r>
    </w:p>
    <w:p w14:paraId="04BB809C" w14:textId="77777777" w:rsidR="009D0132" w:rsidRPr="009D0132" w:rsidRDefault="009D0132" w:rsidP="009D0132">
      <w:pPr>
        <w:rPr>
          <w:rFonts w:cs="Arial"/>
        </w:rPr>
      </w:pPr>
    </w:p>
    <w:p w14:paraId="2841A5AF" w14:textId="6A202383" w:rsidR="009D0132" w:rsidRPr="009D0132" w:rsidRDefault="009D0132" w:rsidP="009D0132">
      <w:pPr>
        <w:jc w:val="center"/>
        <w:rPr>
          <w:rFonts w:cs="Arial"/>
          <w:b/>
        </w:rPr>
      </w:pPr>
      <w:r w:rsidRPr="009D0132">
        <w:rPr>
          <w:rFonts w:cs="Arial"/>
          <w:b/>
        </w:rPr>
        <w:t>ИЗЈАВУ О ТЕХНИЧКОМ КАПАЦИТЕТУ</w:t>
      </w:r>
    </w:p>
    <w:p w14:paraId="797DE936" w14:textId="77777777" w:rsidR="009D0132" w:rsidRPr="009D0132" w:rsidRDefault="009D0132" w:rsidP="009D0132">
      <w:pPr>
        <w:rPr>
          <w:rFonts w:cs="Arial"/>
        </w:rPr>
      </w:pPr>
    </w:p>
    <w:p w14:paraId="6E68B71F" w14:textId="7D185C67" w:rsidR="009D0132" w:rsidRPr="009D0132" w:rsidRDefault="009D0132" w:rsidP="009D0132">
      <w:pPr>
        <w:rPr>
          <w:rFonts w:cs="Arial"/>
        </w:rPr>
      </w:pPr>
      <w:r w:rsidRPr="009D0132">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143257">
        <w:rPr>
          <w:rFonts w:cs="Arial"/>
          <w:lang w:val="sr-Cyrl-CS"/>
        </w:rPr>
        <w:t xml:space="preserve"> </w:t>
      </w:r>
      <w:r w:rsidR="00143257">
        <w:rPr>
          <w:rFonts w:cs="Arial"/>
          <w:lang w:val="sr-Latn-RS"/>
        </w:rPr>
        <w:t>JNMV</w:t>
      </w:r>
      <w:r w:rsidR="00143257">
        <w:rPr>
          <w:rFonts w:cs="Arial"/>
          <w:lang w:val="sr-Cyrl-CS"/>
        </w:rPr>
        <w:t>/8</w:t>
      </w:r>
      <w:r w:rsidRPr="009D0132">
        <w:rPr>
          <w:rFonts w:cs="Arial"/>
          <w:lang w:val="sr-Cyrl-CS"/>
        </w:rPr>
        <w:t>000/0</w:t>
      </w:r>
      <w:r w:rsidR="00143257">
        <w:rPr>
          <w:rFonts w:cs="Arial"/>
          <w:lang w:val="sr-Latn-RS"/>
        </w:rPr>
        <w:t>066</w:t>
      </w:r>
      <w:r w:rsidRPr="009D0132">
        <w:rPr>
          <w:rFonts w:cs="Arial"/>
          <w:lang w:val="sr-Cyrl-CS"/>
        </w:rPr>
        <w:t>/2016</w:t>
      </w:r>
      <w:r w:rsidRPr="009D0132">
        <w:rPr>
          <w:rFonts w:cs="Arial"/>
        </w:rPr>
        <w:t>, односно да</w:t>
      </w:r>
      <w:r w:rsidR="00E83D5E">
        <w:rPr>
          <w:rFonts w:cs="Arial"/>
        </w:rPr>
        <w:t xml:space="preserve"> </w:t>
      </w:r>
      <w:r w:rsidR="00E83D5E" w:rsidRPr="00F815A4">
        <w:rPr>
          <w:rFonts w:cs="Arial"/>
          <w:sz w:val="24"/>
          <w:szCs w:val="24"/>
        </w:rPr>
        <w:t>поседује</w:t>
      </w:r>
      <w:r w:rsidR="00E83D5E">
        <w:rPr>
          <w:rFonts w:cs="Arial"/>
          <w:sz w:val="24"/>
          <w:szCs w:val="24"/>
          <w:lang w:val="sr-Cyrl-RS"/>
        </w:rPr>
        <w:t>мо</w:t>
      </w:r>
      <w:r w:rsidR="00E83D5E">
        <w:rPr>
          <w:rFonts w:cs="Arial"/>
          <w:noProof/>
          <w:sz w:val="24"/>
          <w:szCs w:val="24"/>
          <w:lang w:val="sr-Cyrl-RS"/>
        </w:rPr>
        <w:t xml:space="preserve"> </w:t>
      </w:r>
      <w:r w:rsidR="00E83D5E" w:rsidRPr="002C6F39">
        <w:rPr>
          <w:rFonts w:cs="Arial"/>
          <w:noProof/>
          <w:sz w:val="24"/>
          <w:szCs w:val="24"/>
          <w:lang w:val="sr-Cyrl-RS"/>
        </w:rPr>
        <w:t>три радионице на територији</w:t>
      </w:r>
      <w:r w:rsidR="00E83D5E">
        <w:rPr>
          <w:rFonts w:cs="Arial"/>
          <w:noProof/>
          <w:sz w:val="24"/>
          <w:szCs w:val="24"/>
          <w:lang w:val="sr-Cyrl-RS"/>
        </w:rPr>
        <w:t xml:space="preserve"> </w:t>
      </w:r>
      <w:r w:rsidR="00E83D5E" w:rsidRPr="002C6F39">
        <w:rPr>
          <w:rFonts w:cs="Arial"/>
          <w:noProof/>
          <w:sz w:val="24"/>
          <w:szCs w:val="24"/>
          <w:lang w:val="sr-Cyrl-RS"/>
        </w:rPr>
        <w:t>ТЦ Ниш</w:t>
      </w:r>
      <w:r w:rsidR="00E83D5E">
        <w:rPr>
          <w:rFonts w:cs="Arial"/>
          <w:noProof/>
          <w:sz w:val="24"/>
          <w:szCs w:val="24"/>
          <w:lang w:val="sr-Cyrl-RS"/>
        </w:rPr>
        <w:t xml:space="preserve"> за извршење услуга које су предмет ове јавне набавке на следећим адресама</w:t>
      </w:r>
      <w:r w:rsidRPr="009D0132">
        <w:rPr>
          <w:rFonts w:cs="Arial"/>
        </w:rPr>
        <w:t xml:space="preserve"> :                                                                                                                                                              </w:t>
      </w:r>
    </w:p>
    <w:p w14:paraId="42461FDD" w14:textId="77777777" w:rsidR="009D0132" w:rsidRPr="009D0132" w:rsidRDefault="009D0132" w:rsidP="009D0132">
      <w:pPr>
        <w:spacing w:before="0"/>
        <w:rPr>
          <w:rFonts w:cs="Arial"/>
          <w:lang w:val="sr-Cyrl-CS"/>
        </w:rPr>
      </w:pPr>
    </w:p>
    <w:p w14:paraId="17414804" w14:textId="77777777" w:rsidR="009D0132" w:rsidRPr="009D0132" w:rsidRDefault="009D0132" w:rsidP="009D0132">
      <w:pPr>
        <w:numPr>
          <w:ilvl w:val="0"/>
          <w:numId w:val="41"/>
        </w:numPr>
        <w:spacing w:before="0"/>
        <w:rPr>
          <w:rFonts w:cs="Arial"/>
          <w:lang w:val="sr-Cyrl-CS" w:eastAsia="zh-CN"/>
        </w:rPr>
      </w:pPr>
      <w:r w:rsidRPr="009D0132">
        <w:rPr>
          <w:rFonts w:cs="Arial"/>
          <w:lang w:val="sr-Cyrl-CS" w:eastAsia="zh-CN"/>
        </w:rPr>
        <w:t>________________________________________________</w:t>
      </w:r>
    </w:p>
    <w:p w14:paraId="3E74760E" w14:textId="77777777" w:rsidR="009D0132" w:rsidRPr="009D0132" w:rsidRDefault="009D0132" w:rsidP="009D0132">
      <w:pPr>
        <w:numPr>
          <w:ilvl w:val="0"/>
          <w:numId w:val="41"/>
        </w:numPr>
        <w:spacing w:before="0"/>
        <w:rPr>
          <w:rFonts w:cs="Arial"/>
          <w:lang w:val="sr-Cyrl-CS" w:eastAsia="zh-CN"/>
        </w:rPr>
      </w:pPr>
      <w:r w:rsidRPr="009D0132">
        <w:rPr>
          <w:rFonts w:cs="Arial"/>
          <w:lang w:val="sr-Cyrl-CS" w:eastAsia="zh-CN"/>
        </w:rPr>
        <w:t>________________________________________________</w:t>
      </w:r>
    </w:p>
    <w:p w14:paraId="14E1BE32" w14:textId="77777777" w:rsidR="009D0132" w:rsidRPr="009D0132" w:rsidRDefault="009D0132" w:rsidP="009D0132">
      <w:pPr>
        <w:numPr>
          <w:ilvl w:val="0"/>
          <w:numId w:val="41"/>
        </w:numPr>
        <w:spacing w:before="0"/>
        <w:rPr>
          <w:rFonts w:cs="Arial"/>
          <w:lang w:val="sr-Cyrl-CS" w:eastAsia="zh-CN"/>
        </w:rPr>
      </w:pPr>
      <w:r w:rsidRPr="009D0132">
        <w:rPr>
          <w:rFonts w:cs="Arial"/>
          <w:lang w:val="sr-Cyrl-CS" w:eastAsia="zh-CN"/>
        </w:rPr>
        <w:t>________________________________________________</w:t>
      </w:r>
    </w:p>
    <w:p w14:paraId="334A461A" w14:textId="77777777" w:rsidR="009D0132" w:rsidRPr="009D0132" w:rsidRDefault="009D0132" w:rsidP="009D0132">
      <w:pPr>
        <w:numPr>
          <w:ilvl w:val="0"/>
          <w:numId w:val="41"/>
        </w:numPr>
        <w:spacing w:before="0"/>
        <w:rPr>
          <w:rFonts w:cs="Arial"/>
          <w:lang w:val="sr-Cyrl-CS" w:eastAsia="zh-CN"/>
        </w:rPr>
      </w:pPr>
      <w:r w:rsidRPr="009D0132">
        <w:rPr>
          <w:rFonts w:cs="Arial"/>
          <w:lang w:val="sr-Cyrl-CS" w:eastAsia="zh-CN"/>
        </w:rPr>
        <w:t>________________________________________________</w:t>
      </w:r>
    </w:p>
    <w:p w14:paraId="4370274A" w14:textId="77777777" w:rsidR="009D0132" w:rsidRPr="009D0132" w:rsidRDefault="009D0132" w:rsidP="009D0132">
      <w:pPr>
        <w:numPr>
          <w:ilvl w:val="0"/>
          <w:numId w:val="41"/>
        </w:numPr>
        <w:spacing w:before="0"/>
        <w:rPr>
          <w:rFonts w:cs="Arial"/>
          <w:lang w:val="sr-Cyrl-CS" w:eastAsia="zh-CN"/>
        </w:rPr>
      </w:pPr>
      <w:r w:rsidRPr="009D0132">
        <w:rPr>
          <w:rFonts w:cs="Arial"/>
          <w:lang w:val="sr-Cyrl-CS" w:eastAsia="zh-CN"/>
        </w:rPr>
        <w:t>________________________________________________</w:t>
      </w:r>
    </w:p>
    <w:p w14:paraId="52D7CC12" w14:textId="77777777" w:rsidR="009D0132" w:rsidRPr="009D0132" w:rsidRDefault="009D0132" w:rsidP="009D0132">
      <w:pPr>
        <w:spacing w:before="0"/>
        <w:ind w:left="720"/>
        <w:rPr>
          <w:rFonts w:cs="Arial"/>
          <w:lang w:val="sr-Cyrl-CS" w:eastAsia="zh-CN"/>
        </w:rPr>
      </w:pPr>
    </w:p>
    <w:p w14:paraId="3BBC9FFD" w14:textId="77777777" w:rsidR="009D0132" w:rsidRPr="009D0132" w:rsidRDefault="009D0132" w:rsidP="009D0132">
      <w:pPr>
        <w:spacing w:before="0"/>
        <w:rPr>
          <w:rFonts w:cs="Arial"/>
          <w:lang w:val="sr-Cyrl-CS" w:eastAsia="zh-CN"/>
        </w:rPr>
      </w:pPr>
    </w:p>
    <w:p w14:paraId="4E527165" w14:textId="77777777" w:rsidR="009D0132" w:rsidRPr="009D0132" w:rsidRDefault="009D0132" w:rsidP="009D0132">
      <w:pPr>
        <w:spacing w:before="0"/>
        <w:rPr>
          <w:rFonts w:cs="Arial"/>
          <w:lang w:val="sr-Cyrl-CS" w:eastAsia="zh-CN"/>
        </w:rPr>
      </w:pPr>
    </w:p>
    <w:p w14:paraId="4BD50A48" w14:textId="77777777" w:rsidR="009D0132" w:rsidRPr="009D0132" w:rsidRDefault="009D0132" w:rsidP="009D0132">
      <w:pPr>
        <w:rPr>
          <w:rFonts w:cs="Arial"/>
        </w:rPr>
      </w:pPr>
    </w:p>
    <w:tbl>
      <w:tblPr>
        <w:tblW w:w="9270" w:type="dxa"/>
        <w:jc w:val="center"/>
        <w:tblLayout w:type="fixed"/>
        <w:tblLook w:val="04A0" w:firstRow="1" w:lastRow="0" w:firstColumn="1" w:lastColumn="0" w:noHBand="0" w:noVBand="1"/>
      </w:tblPr>
      <w:tblGrid>
        <w:gridCol w:w="3342"/>
        <w:gridCol w:w="2127"/>
        <w:gridCol w:w="3801"/>
      </w:tblGrid>
      <w:tr w:rsidR="009D0132" w:rsidRPr="009D0132" w14:paraId="375F386B" w14:textId="77777777" w:rsidTr="009D0132">
        <w:trPr>
          <w:jc w:val="center"/>
        </w:trPr>
        <w:tc>
          <w:tcPr>
            <w:tcW w:w="3342" w:type="dxa"/>
            <w:hideMark/>
          </w:tcPr>
          <w:p w14:paraId="46F836C9" w14:textId="77777777" w:rsidR="009D0132" w:rsidRPr="009D0132" w:rsidRDefault="009D0132" w:rsidP="009D0132">
            <w:pPr>
              <w:spacing w:before="0"/>
              <w:jc w:val="center"/>
              <w:rPr>
                <w:rFonts w:cs="Arial"/>
                <w:lang w:val="sr-Latn-CS" w:eastAsia="sr-Latn-CS"/>
              </w:rPr>
            </w:pPr>
            <w:r w:rsidRPr="009D0132">
              <w:rPr>
                <w:rFonts w:cs="Arial"/>
                <w:lang w:val="sr-Latn-CS" w:eastAsia="sr-Latn-CS"/>
              </w:rPr>
              <w:t>Датум:</w:t>
            </w:r>
          </w:p>
        </w:tc>
        <w:tc>
          <w:tcPr>
            <w:tcW w:w="2127" w:type="dxa"/>
          </w:tcPr>
          <w:p w14:paraId="3B5A9390" w14:textId="77777777" w:rsidR="009D0132" w:rsidRPr="009D0132" w:rsidRDefault="009D0132" w:rsidP="009D0132">
            <w:pPr>
              <w:spacing w:before="0"/>
              <w:jc w:val="center"/>
              <w:rPr>
                <w:rFonts w:cs="Arial"/>
                <w:lang w:val="ru-RU" w:eastAsia="sr-Latn-CS"/>
              </w:rPr>
            </w:pPr>
          </w:p>
        </w:tc>
        <w:tc>
          <w:tcPr>
            <w:tcW w:w="3801" w:type="dxa"/>
            <w:hideMark/>
          </w:tcPr>
          <w:p w14:paraId="1CDBCD49" w14:textId="77777777" w:rsidR="009D0132" w:rsidRPr="009D0132" w:rsidRDefault="009D0132" w:rsidP="009D0132">
            <w:pPr>
              <w:spacing w:before="0"/>
              <w:jc w:val="center"/>
              <w:rPr>
                <w:rFonts w:cs="Arial"/>
                <w:lang w:val="ru-RU" w:eastAsia="sr-Latn-CS"/>
              </w:rPr>
            </w:pPr>
            <w:r w:rsidRPr="009D0132">
              <w:rPr>
                <w:rFonts w:cs="Arial"/>
                <w:lang w:val="sr-Cyrl-CS" w:eastAsia="sr-Latn-CS"/>
              </w:rPr>
              <w:t>П</w:t>
            </w:r>
            <w:r w:rsidRPr="009D0132">
              <w:rPr>
                <w:rFonts w:cs="Arial"/>
                <w:lang w:val="sr-Latn-CS" w:eastAsia="sr-Latn-CS"/>
              </w:rPr>
              <w:t>онуђач</w:t>
            </w:r>
            <w:r w:rsidRPr="009D0132">
              <w:rPr>
                <w:rFonts w:cs="Arial"/>
                <w:lang w:val="ru-RU" w:eastAsia="sr-Latn-CS"/>
              </w:rPr>
              <w:t>:</w:t>
            </w:r>
          </w:p>
        </w:tc>
      </w:tr>
      <w:tr w:rsidR="009D0132" w:rsidRPr="009D0132" w14:paraId="1AF97CF0" w14:textId="77777777" w:rsidTr="009D0132">
        <w:trPr>
          <w:jc w:val="center"/>
        </w:trPr>
        <w:tc>
          <w:tcPr>
            <w:tcW w:w="3342" w:type="dxa"/>
          </w:tcPr>
          <w:p w14:paraId="5B0444F9" w14:textId="77777777" w:rsidR="009D0132" w:rsidRPr="009D0132" w:rsidRDefault="009D0132" w:rsidP="009D0132">
            <w:pPr>
              <w:spacing w:before="0"/>
              <w:jc w:val="center"/>
              <w:rPr>
                <w:rFonts w:cs="Arial"/>
                <w:lang w:val="sr-Latn-CS" w:eastAsia="sr-Latn-CS"/>
              </w:rPr>
            </w:pPr>
          </w:p>
        </w:tc>
        <w:tc>
          <w:tcPr>
            <w:tcW w:w="2127" w:type="dxa"/>
            <w:hideMark/>
          </w:tcPr>
          <w:p w14:paraId="4DD6F812" w14:textId="77777777" w:rsidR="009D0132" w:rsidRPr="009D0132" w:rsidRDefault="009D0132" w:rsidP="009D0132">
            <w:pPr>
              <w:spacing w:before="0"/>
              <w:jc w:val="center"/>
              <w:rPr>
                <w:rFonts w:cs="Arial"/>
                <w:lang w:val="sr-Latn-CS" w:eastAsia="sr-Latn-CS"/>
              </w:rPr>
            </w:pPr>
            <w:r w:rsidRPr="009D0132">
              <w:rPr>
                <w:rFonts w:cs="Arial"/>
                <w:lang w:val="sr-Latn-CS" w:eastAsia="sr-Latn-CS"/>
              </w:rPr>
              <w:t>М.П.</w:t>
            </w:r>
          </w:p>
        </w:tc>
        <w:tc>
          <w:tcPr>
            <w:tcW w:w="3801" w:type="dxa"/>
          </w:tcPr>
          <w:p w14:paraId="4AF7AECB" w14:textId="77777777" w:rsidR="009D0132" w:rsidRPr="009D0132" w:rsidRDefault="009D0132" w:rsidP="009D0132">
            <w:pPr>
              <w:spacing w:before="0"/>
              <w:jc w:val="center"/>
              <w:rPr>
                <w:rFonts w:cs="Arial"/>
                <w:lang w:val="ru-RU" w:eastAsia="sr-Latn-CS"/>
              </w:rPr>
            </w:pPr>
          </w:p>
        </w:tc>
      </w:tr>
      <w:tr w:rsidR="009D0132" w:rsidRPr="009D0132" w14:paraId="4BCD92AC" w14:textId="77777777" w:rsidTr="009D0132">
        <w:trPr>
          <w:jc w:val="center"/>
        </w:trPr>
        <w:tc>
          <w:tcPr>
            <w:tcW w:w="3342" w:type="dxa"/>
            <w:tcBorders>
              <w:top w:val="nil"/>
              <w:left w:val="nil"/>
              <w:bottom w:val="single" w:sz="4" w:space="0" w:color="auto"/>
              <w:right w:val="nil"/>
            </w:tcBorders>
          </w:tcPr>
          <w:p w14:paraId="703AB8D5" w14:textId="77777777" w:rsidR="009D0132" w:rsidRPr="009D0132" w:rsidRDefault="009D0132" w:rsidP="009D0132">
            <w:pPr>
              <w:spacing w:before="0"/>
              <w:jc w:val="center"/>
              <w:rPr>
                <w:rFonts w:cs="Arial"/>
                <w:lang w:val="sr-Latn-CS" w:eastAsia="sr-Latn-CS"/>
              </w:rPr>
            </w:pPr>
          </w:p>
        </w:tc>
        <w:tc>
          <w:tcPr>
            <w:tcW w:w="2127" w:type="dxa"/>
          </w:tcPr>
          <w:p w14:paraId="17D1C5AF" w14:textId="77777777" w:rsidR="009D0132" w:rsidRPr="009D0132" w:rsidRDefault="009D0132" w:rsidP="009D0132">
            <w:pPr>
              <w:spacing w:before="0"/>
              <w:jc w:val="center"/>
              <w:rPr>
                <w:rFonts w:cs="Arial"/>
                <w:lang w:val="ru-RU" w:eastAsia="sr-Latn-CS"/>
              </w:rPr>
            </w:pPr>
          </w:p>
        </w:tc>
        <w:tc>
          <w:tcPr>
            <w:tcW w:w="3801" w:type="dxa"/>
            <w:tcBorders>
              <w:top w:val="nil"/>
              <w:left w:val="nil"/>
              <w:bottom w:val="single" w:sz="4" w:space="0" w:color="auto"/>
              <w:right w:val="nil"/>
            </w:tcBorders>
          </w:tcPr>
          <w:p w14:paraId="65997941" w14:textId="77777777" w:rsidR="009D0132" w:rsidRPr="009D0132" w:rsidRDefault="009D0132" w:rsidP="009D0132">
            <w:pPr>
              <w:spacing w:before="0"/>
              <w:jc w:val="center"/>
              <w:rPr>
                <w:rFonts w:cs="Arial"/>
                <w:lang w:val="ru-RU" w:eastAsia="sr-Latn-CS"/>
              </w:rPr>
            </w:pPr>
          </w:p>
        </w:tc>
      </w:tr>
      <w:tr w:rsidR="009D0132" w:rsidRPr="009D0132" w14:paraId="054C7908" w14:textId="77777777" w:rsidTr="009D0132">
        <w:trPr>
          <w:trHeight w:val="389"/>
          <w:jc w:val="center"/>
        </w:trPr>
        <w:tc>
          <w:tcPr>
            <w:tcW w:w="3342" w:type="dxa"/>
            <w:tcBorders>
              <w:top w:val="single" w:sz="4" w:space="0" w:color="auto"/>
              <w:left w:val="nil"/>
              <w:bottom w:val="nil"/>
              <w:right w:val="nil"/>
            </w:tcBorders>
          </w:tcPr>
          <w:p w14:paraId="2880A515" w14:textId="77777777" w:rsidR="009D0132" w:rsidRPr="009D0132" w:rsidRDefault="009D0132" w:rsidP="009D0132">
            <w:pPr>
              <w:spacing w:before="0"/>
              <w:jc w:val="center"/>
              <w:rPr>
                <w:rFonts w:cs="Arial"/>
                <w:lang w:val="sr-Latn-CS" w:eastAsia="sr-Latn-CS"/>
              </w:rPr>
            </w:pPr>
          </w:p>
        </w:tc>
        <w:tc>
          <w:tcPr>
            <w:tcW w:w="2127" w:type="dxa"/>
          </w:tcPr>
          <w:p w14:paraId="6A49CCE0" w14:textId="77777777" w:rsidR="009D0132" w:rsidRPr="009D0132" w:rsidRDefault="009D0132" w:rsidP="009D0132">
            <w:pPr>
              <w:spacing w:before="0"/>
              <w:jc w:val="center"/>
              <w:rPr>
                <w:rFonts w:cs="Arial"/>
                <w:lang w:val="ru-RU" w:eastAsia="sr-Latn-CS"/>
              </w:rPr>
            </w:pPr>
          </w:p>
        </w:tc>
        <w:tc>
          <w:tcPr>
            <w:tcW w:w="3801" w:type="dxa"/>
            <w:tcBorders>
              <w:top w:val="single" w:sz="4" w:space="0" w:color="auto"/>
              <w:left w:val="nil"/>
              <w:bottom w:val="nil"/>
              <w:right w:val="nil"/>
            </w:tcBorders>
          </w:tcPr>
          <w:p w14:paraId="2C459AB2" w14:textId="77777777" w:rsidR="009D0132" w:rsidRPr="009D0132" w:rsidRDefault="009D0132" w:rsidP="009D0132">
            <w:pPr>
              <w:spacing w:before="0"/>
              <w:jc w:val="center"/>
              <w:rPr>
                <w:rFonts w:cs="Arial"/>
                <w:lang w:val="ru-RU" w:eastAsia="sr-Latn-CS"/>
              </w:rPr>
            </w:pPr>
          </w:p>
        </w:tc>
      </w:tr>
    </w:tbl>
    <w:p w14:paraId="61CBDDA1" w14:textId="77777777" w:rsidR="009D0132" w:rsidRPr="009D0132" w:rsidRDefault="009D0132" w:rsidP="009D0132">
      <w:pPr>
        <w:tabs>
          <w:tab w:val="left" w:pos="0"/>
          <w:tab w:val="left" w:pos="122"/>
        </w:tabs>
        <w:spacing w:before="0"/>
        <w:contextualSpacing/>
        <w:rPr>
          <w:rFonts w:cs="Arial"/>
          <w:lang w:val="ru-RU"/>
        </w:rPr>
      </w:pPr>
    </w:p>
    <w:p w14:paraId="532A9A91" w14:textId="77777777" w:rsidR="00E83D5E" w:rsidRDefault="00E83D5E" w:rsidP="009D0132">
      <w:pPr>
        <w:spacing w:before="0"/>
        <w:rPr>
          <w:rFonts w:cs="Arial"/>
          <w:b/>
          <w:i/>
          <w:lang w:val="sr-Cyrl-CS"/>
        </w:rPr>
      </w:pPr>
    </w:p>
    <w:p w14:paraId="65024C64" w14:textId="63C9E387" w:rsidR="009D0132" w:rsidRPr="009D0132" w:rsidRDefault="009D0132" w:rsidP="009D0132">
      <w:pPr>
        <w:spacing w:before="0"/>
        <w:rPr>
          <w:rFonts w:cs="Arial"/>
          <w:b/>
          <w:i/>
          <w:lang w:val="sr-Cyrl-CS"/>
        </w:rPr>
      </w:pPr>
      <w:r w:rsidRPr="009D0132">
        <w:rPr>
          <w:rFonts w:cs="Arial"/>
          <w:b/>
          <w:i/>
          <w:lang w:val="sr-Cyrl-CS"/>
        </w:rPr>
        <w:t>Напомена:</w:t>
      </w:r>
    </w:p>
    <w:p w14:paraId="24398F8B" w14:textId="77777777" w:rsidR="009D0132" w:rsidRPr="009D0132" w:rsidRDefault="009D0132" w:rsidP="009D0132">
      <w:pPr>
        <w:tabs>
          <w:tab w:val="left" w:pos="1134"/>
        </w:tabs>
        <w:spacing w:before="0"/>
        <w:rPr>
          <w:rFonts w:cs="Arial"/>
          <w:lang w:val="sr-Cyrl-CS"/>
        </w:rPr>
      </w:pPr>
      <w:r w:rsidRPr="009D0132">
        <w:rPr>
          <w:rFonts w:eastAsia="TimesNewRomanPS-BoldMT" w:cs="Arial"/>
          <w:i/>
          <w:lang w:val="ru-RU"/>
        </w:rPr>
        <w:t xml:space="preserve">-Уколико </w:t>
      </w:r>
      <w:r w:rsidRPr="009D0132">
        <w:rPr>
          <w:rFonts w:eastAsia="TimesNewRomanPS-BoldMT" w:cs="Arial"/>
          <w:i/>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9D0132">
        <w:rPr>
          <w:rFonts w:cs="Arial"/>
          <w:i/>
          <w:lang w:val="sr-Cyrl-CS"/>
        </w:rPr>
        <w:t xml:space="preserve">Изјава </w:t>
      </w:r>
      <w:r w:rsidRPr="009D0132">
        <w:rPr>
          <w:rFonts w:cs="Arial"/>
          <w:i/>
          <w:lang w:val="ru-RU"/>
        </w:rPr>
        <w:t>мора бити попуњена, потписана од стране овлашћеног лица</w:t>
      </w:r>
      <w:r w:rsidRPr="009D0132">
        <w:rPr>
          <w:rFonts w:cs="Arial"/>
          <w:i/>
          <w:lang w:val="sr-Cyrl-CS"/>
        </w:rPr>
        <w:t xml:space="preserve"> за заступање</w:t>
      </w:r>
      <w:r w:rsidRPr="009D0132">
        <w:rPr>
          <w:rFonts w:cs="Arial"/>
          <w:i/>
          <w:lang w:val="ru-RU"/>
        </w:rPr>
        <w:t xml:space="preserve"> понуђача из групе понуђача и оверена печатом.</w:t>
      </w:r>
    </w:p>
    <w:p w14:paraId="4F447A99" w14:textId="77777777" w:rsidR="009D0132" w:rsidRPr="009D0132" w:rsidRDefault="009D0132" w:rsidP="009D0132">
      <w:pPr>
        <w:rPr>
          <w:lang w:val="ru-RU"/>
        </w:rPr>
      </w:pPr>
    </w:p>
    <w:p w14:paraId="36A4DC27" w14:textId="77777777" w:rsidR="00715161" w:rsidRDefault="00715161" w:rsidP="00715161">
      <w:pPr>
        <w:suppressAutoHyphens/>
        <w:spacing w:before="0"/>
        <w:rPr>
          <w:rFonts w:cs="Arial"/>
          <w:lang w:val="ru-RU" w:eastAsia="ar-SA"/>
        </w:rPr>
      </w:pPr>
    </w:p>
    <w:p w14:paraId="6D9E82BB" w14:textId="77777777" w:rsidR="003C58FC" w:rsidRPr="00715161" w:rsidRDefault="003C58FC" w:rsidP="00715161">
      <w:pPr>
        <w:suppressAutoHyphens/>
        <w:spacing w:before="0"/>
        <w:rPr>
          <w:rFonts w:cs="Arial"/>
          <w:lang w:val="ru-RU" w:eastAsia="ar-SA"/>
        </w:rPr>
      </w:pPr>
    </w:p>
    <w:p w14:paraId="710152BA" w14:textId="77777777" w:rsidR="00715161" w:rsidRPr="00715161" w:rsidRDefault="00715161" w:rsidP="00715161">
      <w:pPr>
        <w:suppressAutoHyphens/>
        <w:spacing w:before="0"/>
        <w:ind w:left="709" w:hanging="709"/>
        <w:jc w:val="right"/>
        <w:outlineLvl w:val="1"/>
        <w:rPr>
          <w:rFonts w:cs="Arial"/>
          <w:b/>
          <w:i/>
          <w:color w:val="000000"/>
          <w:lang w:val="sr-Cyrl-CS" w:eastAsia="sr-Latn-CS"/>
        </w:rPr>
      </w:pPr>
    </w:p>
    <w:p w14:paraId="5ACFA281" w14:textId="77777777" w:rsidR="00715161" w:rsidRDefault="00715161" w:rsidP="00715161">
      <w:pPr>
        <w:suppressAutoHyphens/>
        <w:spacing w:before="0"/>
        <w:ind w:left="709" w:hanging="709"/>
        <w:jc w:val="right"/>
        <w:outlineLvl w:val="1"/>
        <w:rPr>
          <w:rFonts w:cs="Arial"/>
          <w:b/>
          <w:i/>
          <w:color w:val="000000"/>
          <w:lang w:val="sr-Cyrl-CS" w:eastAsia="sr-Latn-CS"/>
        </w:rPr>
      </w:pPr>
    </w:p>
    <w:p w14:paraId="6A9A0F4B" w14:textId="77777777" w:rsidR="003C58FC" w:rsidRDefault="003C58FC" w:rsidP="00715161">
      <w:pPr>
        <w:suppressAutoHyphens/>
        <w:spacing w:before="0"/>
        <w:ind w:left="709" w:hanging="709"/>
        <w:jc w:val="right"/>
        <w:outlineLvl w:val="1"/>
        <w:rPr>
          <w:rFonts w:cs="Arial"/>
          <w:b/>
          <w:i/>
          <w:color w:val="000000"/>
          <w:lang w:val="sr-Cyrl-CS" w:eastAsia="sr-Latn-CS"/>
        </w:rPr>
      </w:pPr>
    </w:p>
    <w:p w14:paraId="3349A7AF" w14:textId="77777777" w:rsidR="003C58FC" w:rsidRDefault="003C58FC" w:rsidP="00715161">
      <w:pPr>
        <w:suppressAutoHyphens/>
        <w:spacing w:before="0"/>
        <w:ind w:left="709" w:hanging="709"/>
        <w:jc w:val="right"/>
        <w:outlineLvl w:val="1"/>
        <w:rPr>
          <w:rFonts w:cs="Arial"/>
          <w:b/>
          <w:i/>
          <w:color w:val="000000"/>
          <w:lang w:val="sr-Cyrl-CS" w:eastAsia="sr-Latn-CS"/>
        </w:rPr>
      </w:pPr>
    </w:p>
    <w:p w14:paraId="2BB2AC95" w14:textId="77777777" w:rsidR="003C58FC" w:rsidRDefault="003C58FC" w:rsidP="00715161">
      <w:pPr>
        <w:suppressAutoHyphens/>
        <w:spacing w:before="0"/>
        <w:ind w:left="709" w:hanging="709"/>
        <w:jc w:val="right"/>
        <w:outlineLvl w:val="1"/>
        <w:rPr>
          <w:rFonts w:cs="Arial"/>
          <w:b/>
          <w:i/>
          <w:color w:val="000000"/>
          <w:lang w:val="sr-Cyrl-CS" w:eastAsia="sr-Latn-CS"/>
        </w:rPr>
      </w:pPr>
    </w:p>
    <w:p w14:paraId="009398F7" w14:textId="77777777" w:rsidR="003C58FC" w:rsidRDefault="003C58FC" w:rsidP="00715161">
      <w:pPr>
        <w:suppressAutoHyphens/>
        <w:spacing w:before="0"/>
        <w:ind w:left="709" w:hanging="709"/>
        <w:jc w:val="right"/>
        <w:outlineLvl w:val="1"/>
        <w:rPr>
          <w:rFonts w:cs="Arial"/>
          <w:b/>
          <w:i/>
          <w:color w:val="000000"/>
          <w:lang w:val="sr-Cyrl-CS" w:eastAsia="sr-Latn-CS"/>
        </w:rPr>
      </w:pPr>
    </w:p>
    <w:p w14:paraId="395FDE20" w14:textId="77777777" w:rsidR="003C58FC" w:rsidRDefault="003C58FC" w:rsidP="00715161">
      <w:pPr>
        <w:suppressAutoHyphens/>
        <w:spacing w:before="0"/>
        <w:ind w:left="709" w:hanging="709"/>
        <w:jc w:val="right"/>
        <w:outlineLvl w:val="1"/>
        <w:rPr>
          <w:rFonts w:cs="Arial"/>
          <w:b/>
          <w:i/>
          <w:color w:val="000000"/>
          <w:lang w:val="sr-Cyrl-CS" w:eastAsia="sr-Latn-CS"/>
        </w:rPr>
      </w:pPr>
    </w:p>
    <w:p w14:paraId="4B80A03A" w14:textId="77777777" w:rsidR="003C58FC" w:rsidRDefault="003C58FC" w:rsidP="00F034E9">
      <w:pPr>
        <w:suppressAutoHyphens/>
        <w:spacing w:before="0"/>
        <w:outlineLvl w:val="1"/>
        <w:rPr>
          <w:rFonts w:cs="Arial"/>
          <w:b/>
          <w:i/>
          <w:color w:val="000000"/>
          <w:lang w:val="sr-Cyrl-CS" w:eastAsia="sr-Latn-CS"/>
        </w:rPr>
      </w:pPr>
    </w:p>
    <w:p w14:paraId="208FA18C" w14:textId="7826E6EB" w:rsidR="003C58FC" w:rsidRPr="00007398" w:rsidRDefault="00007398" w:rsidP="00E641B3">
      <w:pPr>
        <w:suppressAutoHyphens/>
        <w:spacing w:before="0"/>
        <w:ind w:left="709" w:hanging="709"/>
        <w:jc w:val="center"/>
        <w:outlineLvl w:val="1"/>
        <w:rPr>
          <w:rFonts w:cs="Arial"/>
          <w:b/>
          <w:color w:val="000000"/>
          <w:sz w:val="24"/>
          <w:szCs w:val="24"/>
          <w:lang w:val="sr-Cyrl-CS" w:eastAsia="sr-Latn-CS"/>
        </w:rPr>
      </w:pPr>
      <w:r w:rsidRPr="00007398">
        <w:rPr>
          <w:rFonts w:cs="Arial"/>
          <w:b/>
          <w:color w:val="000000"/>
          <w:sz w:val="24"/>
          <w:szCs w:val="24"/>
          <w:lang w:val="sr-Cyrl-CS" w:eastAsia="sr-Latn-CS"/>
        </w:rPr>
        <w:t xml:space="preserve">ПРИЛОЗИ </w:t>
      </w:r>
    </w:p>
    <w:p w14:paraId="41352E7B" w14:textId="77777777" w:rsidR="00715161" w:rsidRPr="0042687E" w:rsidRDefault="00715161" w:rsidP="007E7BB8">
      <w:pPr>
        <w:pStyle w:val="KDKomentar"/>
        <w:spacing w:before="0"/>
        <w:rPr>
          <w:rFonts w:eastAsia="TimesNewRomanPS-BoldMT" w:cs="Arial"/>
          <w:color w:val="auto"/>
        </w:rPr>
      </w:pPr>
    </w:p>
    <w:p w14:paraId="30450E7C" w14:textId="77777777" w:rsidR="00007398" w:rsidRDefault="00007398" w:rsidP="00824EEA">
      <w:pPr>
        <w:pStyle w:val="KDObrazac"/>
        <w:spacing w:before="0"/>
        <w:rPr>
          <w:sz w:val="24"/>
          <w:szCs w:val="24"/>
          <w:lang w:val="sr-Cyrl-RS"/>
        </w:rPr>
      </w:pPr>
    </w:p>
    <w:p w14:paraId="644970CE" w14:textId="77777777" w:rsidR="00007398" w:rsidRDefault="00007398" w:rsidP="00824EEA">
      <w:pPr>
        <w:pStyle w:val="KDObrazac"/>
        <w:spacing w:before="0"/>
        <w:rPr>
          <w:sz w:val="24"/>
          <w:szCs w:val="24"/>
          <w:lang w:val="sr-Cyrl-RS"/>
        </w:rPr>
      </w:pPr>
    </w:p>
    <w:p w14:paraId="70796CCB" w14:textId="77777777" w:rsidR="00925E05" w:rsidRPr="00007398" w:rsidRDefault="00925E05" w:rsidP="00824EEA">
      <w:pPr>
        <w:pStyle w:val="KDObrazac"/>
        <w:spacing w:before="0"/>
        <w:rPr>
          <w:lang w:val="sr-Cyrl-RS"/>
        </w:rPr>
      </w:pPr>
      <w:r w:rsidRPr="00007398">
        <w:rPr>
          <w:lang w:val="sr-Cyrl-RS"/>
        </w:rPr>
        <w:t xml:space="preserve">ПРИЛОГ </w:t>
      </w:r>
      <w:r w:rsidRPr="00007398">
        <w:t xml:space="preserve"> </w:t>
      </w:r>
      <w:r w:rsidR="00987A4C" w:rsidRPr="00007398">
        <w:rPr>
          <w:lang w:val="sr-Cyrl-RS"/>
        </w:rPr>
        <w:t>1</w:t>
      </w:r>
    </w:p>
    <w:p w14:paraId="7D4F9F67" w14:textId="77777777" w:rsidR="00932668" w:rsidRPr="00EC5BB4" w:rsidRDefault="00932668" w:rsidP="00932668">
      <w:pPr>
        <w:pStyle w:val="NoSpacing"/>
        <w:suppressAutoHyphens w:val="0"/>
        <w:spacing w:before="0"/>
        <w:jc w:val="center"/>
        <w:rPr>
          <w:rFonts w:cs="Arial"/>
          <w:szCs w:val="24"/>
          <w:lang w:val="sr-Latn-CS"/>
        </w:rPr>
      </w:pPr>
    </w:p>
    <w:p w14:paraId="72A335C4" w14:textId="77777777" w:rsidR="00932668" w:rsidRPr="00EC5BB4" w:rsidRDefault="00932668" w:rsidP="00932668">
      <w:pPr>
        <w:pStyle w:val="NoSpacing"/>
        <w:suppressAutoHyphens w:val="0"/>
        <w:spacing w:before="0"/>
        <w:jc w:val="center"/>
        <w:rPr>
          <w:rFonts w:cs="Arial"/>
          <w:szCs w:val="24"/>
          <w:lang w:val="sr-Latn-CS"/>
        </w:rPr>
      </w:pPr>
    </w:p>
    <w:p w14:paraId="7A528A13" w14:textId="77777777" w:rsidR="00932668" w:rsidRPr="00EC5BB4" w:rsidRDefault="00932668" w:rsidP="004C718B">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4B87EE11"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B3A1AC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8C4E30F"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4478AF7"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77AB21BC" w14:textId="77777777" w:rsidR="00932668" w:rsidRPr="00EC5BB4" w:rsidRDefault="00932668" w:rsidP="00BE2EA9">
            <w:pPr>
              <w:pStyle w:val="NoSpacing"/>
              <w:rPr>
                <w:rFonts w:cs="Arial"/>
                <w:szCs w:val="24"/>
              </w:rPr>
            </w:pPr>
          </w:p>
        </w:tc>
      </w:tr>
      <w:tr w:rsidR="00932668" w:rsidRPr="00EC5BB4" w14:paraId="4B17ED32"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F237E97"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FBC6FC1" w14:textId="77777777" w:rsidR="00932668" w:rsidRPr="00EC5BB4" w:rsidRDefault="00932668" w:rsidP="00BE2EA9">
            <w:pPr>
              <w:pStyle w:val="NoSpacing"/>
              <w:rPr>
                <w:rFonts w:cs="Arial"/>
                <w:szCs w:val="24"/>
              </w:rPr>
            </w:pPr>
          </w:p>
        </w:tc>
      </w:tr>
      <w:tr w:rsidR="00932668" w:rsidRPr="00EC5BB4" w14:paraId="43D4076D"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FF365D6"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6796B84D" w14:textId="77777777" w:rsidR="00932668" w:rsidRPr="00EC5BB4" w:rsidRDefault="00932668" w:rsidP="00BE2EA9">
            <w:pPr>
              <w:pStyle w:val="NoSpacing"/>
              <w:rPr>
                <w:rFonts w:cs="Arial"/>
                <w:i/>
                <w:szCs w:val="24"/>
                <w:lang w:val="sr-Cyrl-RS"/>
              </w:rPr>
            </w:pPr>
          </w:p>
          <w:p w14:paraId="1C296207"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AA26A46" w14:textId="77777777" w:rsidR="00932668" w:rsidRPr="00EC5BB4" w:rsidRDefault="00932668" w:rsidP="00BE2EA9">
            <w:pPr>
              <w:pStyle w:val="NoSpacing"/>
              <w:rPr>
                <w:rFonts w:cs="Arial"/>
                <w:szCs w:val="24"/>
              </w:rPr>
            </w:pPr>
          </w:p>
        </w:tc>
      </w:tr>
      <w:tr w:rsidR="00932668" w:rsidRPr="00EC5BB4" w14:paraId="2AA29B9F" w14:textId="77777777" w:rsidTr="00E446A5">
        <w:trPr>
          <w:trHeight w:val="1382"/>
        </w:trPr>
        <w:tc>
          <w:tcPr>
            <w:tcW w:w="3651" w:type="dxa"/>
            <w:tcBorders>
              <w:top w:val="single" w:sz="4" w:space="0" w:color="auto"/>
              <w:left w:val="single" w:sz="4" w:space="0" w:color="auto"/>
              <w:bottom w:val="single" w:sz="4" w:space="0" w:color="auto"/>
              <w:right w:val="single" w:sz="4" w:space="0" w:color="auto"/>
            </w:tcBorders>
          </w:tcPr>
          <w:p w14:paraId="382DAE26"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4B7EC192" w14:textId="77777777" w:rsidR="00932668" w:rsidRPr="00EC5BB4" w:rsidRDefault="00932668" w:rsidP="00BE2EA9">
            <w:pPr>
              <w:pStyle w:val="NoSpacing"/>
              <w:rPr>
                <w:rFonts w:cs="Arial"/>
                <w:i/>
                <w:szCs w:val="24"/>
                <w:lang w:val="sr-Cyrl-RS"/>
              </w:rPr>
            </w:pPr>
          </w:p>
          <w:p w14:paraId="58D4C8BE"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7625FE88" w14:textId="77777777" w:rsidR="00932668" w:rsidRPr="00EC5BB4" w:rsidRDefault="00932668" w:rsidP="00BE2EA9">
            <w:pPr>
              <w:pStyle w:val="NoSpacing"/>
              <w:rPr>
                <w:rFonts w:cs="Arial"/>
                <w:szCs w:val="24"/>
              </w:rPr>
            </w:pPr>
          </w:p>
        </w:tc>
      </w:tr>
    </w:tbl>
    <w:p w14:paraId="3B38F21D" w14:textId="77777777" w:rsidR="00932668" w:rsidRPr="00EC5BB4" w:rsidRDefault="00932668" w:rsidP="00932668">
      <w:pPr>
        <w:tabs>
          <w:tab w:val="num" w:pos="360"/>
        </w:tabs>
        <w:rPr>
          <w:rFonts w:cs="Arial"/>
          <w:i/>
          <w:spacing w:val="2"/>
          <w:sz w:val="24"/>
          <w:szCs w:val="24"/>
          <w:lang w:val="sr-Cyrl-RS"/>
        </w:rPr>
      </w:pPr>
    </w:p>
    <w:p w14:paraId="12AD03B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1274AB19"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0D49E39"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7C6B6C5" w14:textId="77777777" w:rsidR="00E446A5"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3D5E50AC" w14:textId="77777777" w:rsidR="00932668" w:rsidRPr="00EC5BB4" w:rsidRDefault="00E446A5" w:rsidP="00932668">
      <w:pPr>
        <w:pStyle w:val="NoSpacing"/>
        <w:framePr w:hSpace="180" w:wrap="around" w:vAnchor="text" w:hAnchor="margin" w:y="194"/>
        <w:rPr>
          <w:rFonts w:cs="Arial"/>
          <w:i/>
          <w:szCs w:val="24"/>
        </w:rPr>
      </w:pPr>
      <w:r>
        <w:rPr>
          <w:rFonts w:cs="Arial"/>
          <w:i/>
          <w:szCs w:val="24"/>
          <w:lang w:val="sr-Cyrl-RS"/>
        </w:rPr>
        <w:t>_______________________</w:t>
      </w:r>
      <w:r w:rsidR="00932668" w:rsidRPr="00EC5BB4">
        <w:rPr>
          <w:rFonts w:cs="Arial"/>
          <w:i/>
          <w:szCs w:val="24"/>
        </w:rPr>
        <w:t>:</w:t>
      </w:r>
    </w:p>
    <w:p w14:paraId="6649BDA9"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w:t>
      </w:r>
      <w:r w:rsidR="00E446A5">
        <w:rPr>
          <w:rFonts w:cs="Arial"/>
          <w:i/>
          <w:szCs w:val="24"/>
          <w:lang w:val="sr-Cyrl-RS"/>
        </w:rPr>
        <w:t>___</w:t>
      </w:r>
      <w:r w:rsidRPr="00EC5BB4">
        <w:rPr>
          <w:rFonts w:cs="Arial"/>
          <w:i/>
          <w:szCs w:val="24"/>
        </w:rPr>
        <w:t>__</w:t>
      </w:r>
    </w:p>
    <w:p w14:paraId="35FDDACE" w14:textId="77777777" w:rsidR="00007398" w:rsidRDefault="00932668" w:rsidP="00007398">
      <w:pPr>
        <w:tabs>
          <w:tab w:val="num" w:pos="360"/>
        </w:tabs>
        <w:rPr>
          <w:rFonts w:cs="Arial"/>
          <w:i/>
          <w:sz w:val="24"/>
          <w:szCs w:val="24"/>
          <w:lang w:val="sr-Cyrl-CS"/>
        </w:rPr>
      </w:pPr>
      <w:r w:rsidRPr="00EC5BB4">
        <w:rPr>
          <w:rFonts w:cs="Arial"/>
          <w:i/>
          <w:sz w:val="24"/>
          <w:szCs w:val="24"/>
          <w:lang w:val="sr-Cyrl-CS"/>
        </w:rPr>
        <w:t xml:space="preserve">                                       м.п.</w:t>
      </w:r>
    </w:p>
    <w:p w14:paraId="66BFE594" w14:textId="77777777" w:rsidR="00932668" w:rsidRPr="00007398" w:rsidRDefault="00932668" w:rsidP="00007398">
      <w:pPr>
        <w:tabs>
          <w:tab w:val="num" w:pos="360"/>
        </w:tabs>
        <w:rPr>
          <w:rFonts w:cs="Arial"/>
          <w:i/>
          <w:sz w:val="24"/>
          <w:szCs w:val="24"/>
          <w:lang w:val="sr-Cyrl-C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6AD74950" w14:textId="77777777" w:rsidR="00007398" w:rsidRDefault="00932668" w:rsidP="00932668">
      <w:pPr>
        <w:tabs>
          <w:tab w:val="num" w:pos="360"/>
        </w:tabs>
        <w:rPr>
          <w:rFonts w:cs="Arial"/>
          <w:spacing w:val="2"/>
          <w:sz w:val="24"/>
          <w:szCs w:val="24"/>
          <w:lang w:val="sr-Cyrl-CS"/>
        </w:rPr>
      </w:pPr>
      <w:r w:rsidRPr="00EC5BB4">
        <w:rPr>
          <w:rFonts w:cs="Arial"/>
          <w:spacing w:val="2"/>
          <w:sz w:val="24"/>
          <w:szCs w:val="24"/>
          <w:lang w:val="sr-Cyrl-CS"/>
        </w:rPr>
        <w:t xml:space="preserve">___________ </w:t>
      </w:r>
    </w:p>
    <w:p w14:paraId="60246724" w14:textId="77777777" w:rsidR="00E446A5" w:rsidRDefault="00E446A5" w:rsidP="00932668">
      <w:pPr>
        <w:tabs>
          <w:tab w:val="num" w:pos="360"/>
        </w:tabs>
        <w:rPr>
          <w:rFonts w:cs="Arial"/>
          <w:spacing w:val="2"/>
          <w:sz w:val="24"/>
          <w:szCs w:val="24"/>
          <w:lang w:val="sr-Cyrl-CS"/>
        </w:rPr>
      </w:pPr>
    </w:p>
    <w:p w14:paraId="6F95AB43" w14:textId="77777777" w:rsidR="00E446A5" w:rsidRPr="00E446A5" w:rsidRDefault="00E446A5" w:rsidP="00E446A5">
      <w:pPr>
        <w:spacing w:before="0"/>
        <w:ind w:left="6480" w:firstLine="720"/>
        <w:jc w:val="center"/>
        <w:rPr>
          <w:rFonts w:cs="Arial"/>
          <w:b/>
          <w:szCs w:val="24"/>
          <w:lang w:val="sr-Cyrl-RS" w:eastAsia="ar-SA"/>
        </w:rPr>
      </w:pPr>
      <w:r w:rsidRPr="00E446A5">
        <w:rPr>
          <w:rFonts w:cs="Arial"/>
          <w:b/>
          <w:szCs w:val="24"/>
          <w:lang w:val="sr-Cyrl-RS" w:eastAsia="ar-SA"/>
        </w:rPr>
        <w:t>ПРИЛОГ 2</w:t>
      </w:r>
    </w:p>
    <w:p w14:paraId="5BD82BB7" w14:textId="77777777" w:rsidR="00E446A5" w:rsidRPr="00E446A5" w:rsidRDefault="00E446A5" w:rsidP="00E446A5">
      <w:pPr>
        <w:spacing w:before="0"/>
        <w:rPr>
          <w:rFonts w:cs="Arial"/>
          <w:sz w:val="24"/>
          <w:szCs w:val="24"/>
        </w:rPr>
      </w:pPr>
    </w:p>
    <w:p w14:paraId="0F11E76C" w14:textId="77777777" w:rsidR="00E446A5" w:rsidRPr="00E446A5" w:rsidRDefault="00E446A5" w:rsidP="00E446A5">
      <w:pPr>
        <w:spacing w:before="0"/>
        <w:rPr>
          <w:rFonts w:cs="Arial"/>
          <w:sz w:val="24"/>
          <w:szCs w:val="24"/>
        </w:rPr>
      </w:pPr>
      <w:r w:rsidRPr="00E446A5">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446A5">
        <w:rPr>
          <w:rFonts w:cs="Arial"/>
          <w:sz w:val="24"/>
          <w:szCs w:val="24"/>
          <w:lang w:val="sr-Cyrl-RS"/>
        </w:rPr>
        <w:t>, Сл.лист РС 80/15</w:t>
      </w:r>
      <w:r w:rsidRPr="00E446A5">
        <w:rPr>
          <w:rFonts w:cs="Arial"/>
          <w:sz w:val="24"/>
          <w:szCs w:val="24"/>
        </w:rPr>
        <w:t>)</w:t>
      </w:r>
      <w:r w:rsidRPr="00E446A5">
        <w:rPr>
          <w:rFonts w:cs="Arial"/>
          <w:sz w:val="24"/>
          <w:szCs w:val="24"/>
          <w:lang w:val="sr-Cyrl-RS"/>
        </w:rPr>
        <w:t xml:space="preserve"> и Закона о платним услугама </w:t>
      </w:r>
      <w:r w:rsidRPr="00E446A5">
        <w:rPr>
          <w:rFonts w:cs="Arial"/>
          <w:sz w:val="24"/>
          <w:szCs w:val="24"/>
          <w:lang w:val="ru-RU"/>
        </w:rPr>
        <w:t xml:space="preserve">(„Службени гласник РС“ </w:t>
      </w:r>
      <w:r w:rsidRPr="00E446A5">
        <w:rPr>
          <w:rFonts w:cs="Arial"/>
          <w:sz w:val="24"/>
          <w:szCs w:val="24"/>
          <w:lang w:val="sr-Cyrl-RS"/>
        </w:rPr>
        <w:t>бр.139/2014 године)</w:t>
      </w:r>
      <w:r w:rsidRPr="00E446A5">
        <w:rPr>
          <w:rFonts w:cs="Arial"/>
          <w:sz w:val="24"/>
          <w:szCs w:val="24"/>
        </w:rPr>
        <w:t xml:space="preserve"> </w:t>
      </w:r>
    </w:p>
    <w:p w14:paraId="3CE7C8D7" w14:textId="77777777" w:rsidR="00E446A5" w:rsidRPr="00E446A5" w:rsidRDefault="00E446A5" w:rsidP="00E446A5">
      <w:pPr>
        <w:spacing w:before="0"/>
        <w:rPr>
          <w:rFonts w:cs="Arial"/>
          <w:sz w:val="24"/>
          <w:szCs w:val="24"/>
        </w:rPr>
      </w:pPr>
    </w:p>
    <w:p w14:paraId="2310B933" w14:textId="77777777" w:rsidR="00E446A5" w:rsidRPr="00E446A5" w:rsidRDefault="00E446A5" w:rsidP="00E446A5">
      <w:pPr>
        <w:spacing w:before="0"/>
        <w:rPr>
          <w:rFonts w:cs="Arial"/>
          <w:sz w:val="24"/>
          <w:szCs w:val="24"/>
          <w:lang w:val="ru-RU"/>
        </w:rPr>
      </w:pPr>
      <w:r w:rsidRPr="00E446A5">
        <w:rPr>
          <w:rFonts w:cs="Arial"/>
          <w:sz w:val="24"/>
          <w:szCs w:val="24"/>
        </w:rPr>
        <w:t xml:space="preserve">ДУЖНИК:  </w:t>
      </w:r>
      <w:r w:rsidRPr="00E446A5">
        <w:rPr>
          <w:rFonts w:cs="Arial"/>
          <w:sz w:val="24"/>
          <w:szCs w:val="24"/>
          <w:lang w:val="ru-RU"/>
        </w:rPr>
        <w:t>…………………………………………………………………………........................</w:t>
      </w:r>
    </w:p>
    <w:p w14:paraId="539D8BE1" w14:textId="77777777" w:rsidR="00E446A5" w:rsidRPr="00E446A5" w:rsidRDefault="00E446A5" w:rsidP="00E446A5">
      <w:pPr>
        <w:spacing w:before="0"/>
        <w:rPr>
          <w:rFonts w:cs="Arial"/>
          <w:sz w:val="24"/>
          <w:szCs w:val="24"/>
        </w:rPr>
      </w:pPr>
      <w:r w:rsidRPr="00E446A5">
        <w:rPr>
          <w:rFonts w:cs="Arial"/>
          <w:sz w:val="24"/>
          <w:szCs w:val="24"/>
        </w:rPr>
        <w:t>(назив и седиште Понуђача)</w:t>
      </w:r>
    </w:p>
    <w:p w14:paraId="5E0C12F9" w14:textId="77777777" w:rsidR="00E446A5" w:rsidRPr="00E446A5" w:rsidRDefault="00E446A5" w:rsidP="00E446A5">
      <w:pPr>
        <w:spacing w:before="0"/>
        <w:rPr>
          <w:rFonts w:cs="Arial"/>
          <w:sz w:val="24"/>
          <w:szCs w:val="24"/>
        </w:rPr>
      </w:pPr>
      <w:r w:rsidRPr="00E446A5">
        <w:rPr>
          <w:rFonts w:cs="Arial"/>
          <w:sz w:val="24"/>
          <w:szCs w:val="24"/>
        </w:rPr>
        <w:t>МАТИЧНИ БРОЈ ДУЖНИКА (Понуђача): ..................................................................</w:t>
      </w:r>
    </w:p>
    <w:p w14:paraId="1040CB4D" w14:textId="77777777" w:rsidR="00E446A5" w:rsidRPr="00E446A5" w:rsidRDefault="00E446A5" w:rsidP="00E446A5">
      <w:pPr>
        <w:spacing w:before="0"/>
        <w:rPr>
          <w:rFonts w:cs="Arial"/>
          <w:sz w:val="24"/>
          <w:szCs w:val="24"/>
        </w:rPr>
      </w:pPr>
      <w:r w:rsidRPr="00E446A5">
        <w:rPr>
          <w:rFonts w:cs="Arial"/>
          <w:sz w:val="24"/>
          <w:szCs w:val="24"/>
        </w:rPr>
        <w:t>ТЕКУЋИ РАЧУН ДУЖНИКА (Понуђача): ...................................................................</w:t>
      </w:r>
    </w:p>
    <w:p w14:paraId="20C41195" w14:textId="77777777" w:rsidR="00E446A5" w:rsidRPr="00E446A5" w:rsidRDefault="00E446A5" w:rsidP="00E446A5">
      <w:pPr>
        <w:spacing w:before="0"/>
        <w:rPr>
          <w:rFonts w:cs="Arial"/>
          <w:sz w:val="24"/>
          <w:szCs w:val="24"/>
        </w:rPr>
      </w:pPr>
      <w:r w:rsidRPr="00E446A5">
        <w:rPr>
          <w:rFonts w:cs="Arial"/>
          <w:sz w:val="24"/>
          <w:szCs w:val="24"/>
        </w:rPr>
        <w:t>ПИБ ДУЖНИКА (Понуђача): ........................................................................................</w:t>
      </w:r>
    </w:p>
    <w:p w14:paraId="1CE334FB" w14:textId="77777777" w:rsidR="00E446A5" w:rsidRPr="00E446A5" w:rsidRDefault="00E446A5" w:rsidP="00E446A5">
      <w:pPr>
        <w:spacing w:before="0"/>
        <w:rPr>
          <w:rFonts w:cs="Arial"/>
          <w:sz w:val="24"/>
          <w:szCs w:val="24"/>
        </w:rPr>
      </w:pPr>
    </w:p>
    <w:p w14:paraId="53744F55" w14:textId="77777777" w:rsidR="00E446A5" w:rsidRPr="00E446A5" w:rsidRDefault="00E446A5" w:rsidP="00E446A5">
      <w:pPr>
        <w:spacing w:before="0"/>
        <w:rPr>
          <w:rFonts w:cs="Arial"/>
          <w:sz w:val="24"/>
          <w:szCs w:val="24"/>
        </w:rPr>
      </w:pPr>
      <w:r w:rsidRPr="00E446A5">
        <w:rPr>
          <w:rFonts w:cs="Arial"/>
          <w:sz w:val="24"/>
          <w:szCs w:val="24"/>
        </w:rPr>
        <w:t xml:space="preserve">и з д а ј е  </w:t>
      </w:r>
      <w:r>
        <w:rPr>
          <w:rFonts w:cs="Arial"/>
          <w:sz w:val="24"/>
          <w:szCs w:val="24"/>
          <w:lang w:val="sr-Cyrl-RS"/>
        </w:rPr>
        <w:t xml:space="preserve"> </w:t>
      </w:r>
      <w:r w:rsidRPr="00E446A5">
        <w:rPr>
          <w:rFonts w:cs="Arial"/>
          <w:sz w:val="24"/>
          <w:szCs w:val="24"/>
        </w:rPr>
        <w:t>д а н а ............................ године</w:t>
      </w:r>
    </w:p>
    <w:p w14:paraId="30145B07" w14:textId="77777777" w:rsidR="00E446A5" w:rsidRPr="00E446A5" w:rsidRDefault="00E446A5" w:rsidP="00E446A5">
      <w:pPr>
        <w:spacing w:before="0"/>
        <w:rPr>
          <w:rFonts w:cs="Arial"/>
          <w:sz w:val="24"/>
          <w:szCs w:val="24"/>
        </w:rPr>
      </w:pPr>
    </w:p>
    <w:p w14:paraId="17F4EBA5" w14:textId="77777777" w:rsidR="00E446A5" w:rsidRPr="00E446A5" w:rsidRDefault="00E446A5" w:rsidP="00E446A5">
      <w:pPr>
        <w:spacing w:before="0"/>
        <w:rPr>
          <w:rFonts w:cs="Arial"/>
          <w:sz w:val="24"/>
          <w:szCs w:val="24"/>
        </w:rPr>
      </w:pPr>
    </w:p>
    <w:p w14:paraId="2A00D316" w14:textId="77777777" w:rsidR="00E446A5" w:rsidRPr="00E446A5" w:rsidRDefault="00E446A5" w:rsidP="00E446A5">
      <w:pPr>
        <w:spacing w:before="0"/>
        <w:jc w:val="center"/>
        <w:rPr>
          <w:rFonts w:cs="Arial"/>
          <w:b/>
          <w:sz w:val="24"/>
          <w:szCs w:val="24"/>
        </w:rPr>
      </w:pPr>
      <w:r w:rsidRPr="00E446A5">
        <w:rPr>
          <w:rFonts w:cs="Arial"/>
          <w:b/>
          <w:sz w:val="24"/>
          <w:szCs w:val="24"/>
        </w:rPr>
        <w:t xml:space="preserve">МЕНИЧНО ПИСМО – ОВЛАШЋЕЊЕ ЗА КОРИСНИКА  БЛАНКО </w:t>
      </w:r>
      <w:r w:rsidRPr="00E446A5">
        <w:rPr>
          <w:rFonts w:cs="Arial"/>
          <w:b/>
          <w:sz w:val="24"/>
          <w:szCs w:val="24"/>
          <w:lang w:val="sr-Cyrl-RS"/>
        </w:rPr>
        <w:t>СОПСТВЕНЕ</w:t>
      </w:r>
      <w:r w:rsidRPr="00E446A5">
        <w:rPr>
          <w:rFonts w:cs="Arial"/>
          <w:b/>
          <w:sz w:val="24"/>
          <w:szCs w:val="24"/>
        </w:rPr>
        <w:t xml:space="preserve"> МЕНИЦЕ</w:t>
      </w:r>
    </w:p>
    <w:p w14:paraId="7CAECB08" w14:textId="77777777" w:rsidR="00E446A5" w:rsidRPr="00E446A5" w:rsidRDefault="00E446A5" w:rsidP="00E446A5">
      <w:pPr>
        <w:spacing w:before="0"/>
        <w:jc w:val="center"/>
        <w:rPr>
          <w:rFonts w:cs="Arial"/>
          <w:b/>
          <w:sz w:val="24"/>
          <w:szCs w:val="24"/>
        </w:rPr>
      </w:pPr>
    </w:p>
    <w:p w14:paraId="58AFDC27" w14:textId="77777777" w:rsidR="00E446A5" w:rsidRPr="00E446A5" w:rsidRDefault="00E446A5" w:rsidP="00E446A5">
      <w:pPr>
        <w:widowControl w:val="0"/>
        <w:tabs>
          <w:tab w:val="left" w:pos="1418"/>
          <w:tab w:val="left" w:leader="underscore" w:pos="9244"/>
        </w:tabs>
        <w:spacing w:before="0"/>
        <w:ind w:left="1440" w:hanging="1440"/>
        <w:rPr>
          <w:rFonts w:cs="Arial"/>
          <w:bCs/>
          <w:sz w:val="24"/>
          <w:szCs w:val="24"/>
        </w:rPr>
      </w:pPr>
      <w:r w:rsidRPr="00E446A5">
        <w:rPr>
          <w:rFonts w:cs="Arial"/>
          <w:bCs/>
          <w:sz w:val="24"/>
          <w:szCs w:val="24"/>
        </w:rPr>
        <w:t xml:space="preserve">КОРИСНИК - ПОВЕРИЛАЦ:Јавно предузеће „Електроприведа Србије“ </w:t>
      </w:r>
      <w:r w:rsidRPr="00E446A5">
        <w:rPr>
          <w:rFonts w:cs="Arial"/>
          <w:bCs/>
          <w:sz w:val="24"/>
          <w:szCs w:val="24"/>
          <w:lang w:val="sr-Cyrl-RS"/>
        </w:rPr>
        <w:t>Београд, Улица ц</w:t>
      </w:r>
      <w:r w:rsidRPr="00E446A5">
        <w:rPr>
          <w:rFonts w:cs="Arial"/>
          <w:bCs/>
          <w:sz w:val="24"/>
          <w:szCs w:val="24"/>
        </w:rPr>
        <w:t>арице Милице број 2,</w:t>
      </w:r>
      <w:r w:rsidRPr="00E446A5">
        <w:rPr>
          <w:rFonts w:cs="Arial"/>
          <w:bCs/>
          <w:sz w:val="24"/>
          <w:szCs w:val="24"/>
          <w:lang w:val="sr-Cyrl-RS"/>
        </w:rPr>
        <w:t xml:space="preserve"> </w:t>
      </w:r>
      <w:r w:rsidRPr="00E446A5">
        <w:rPr>
          <w:rFonts w:cs="Arial"/>
          <w:bCs/>
          <w:sz w:val="24"/>
          <w:szCs w:val="24"/>
        </w:rPr>
        <w:t xml:space="preserve">матични број 20053658, ПИБ 103920327, бр. тек. рачуна: 160-700-13 Banca Intesa, </w:t>
      </w:r>
    </w:p>
    <w:p w14:paraId="6D9DB3E2" w14:textId="77777777" w:rsidR="00E446A5" w:rsidRPr="00E446A5" w:rsidRDefault="00E446A5" w:rsidP="00E446A5">
      <w:pPr>
        <w:widowControl w:val="0"/>
        <w:tabs>
          <w:tab w:val="left" w:pos="1418"/>
        </w:tabs>
        <w:spacing w:before="0"/>
        <w:ind w:left="1440" w:hanging="1440"/>
        <w:rPr>
          <w:rFonts w:cs="Arial"/>
          <w:bCs/>
          <w:sz w:val="24"/>
          <w:szCs w:val="24"/>
          <w:lang w:val="sr-Cyrl-RS"/>
        </w:rPr>
      </w:pPr>
      <w:r w:rsidRPr="00E446A5">
        <w:rPr>
          <w:rFonts w:cs="Arial"/>
          <w:bCs/>
          <w:sz w:val="24"/>
          <w:szCs w:val="24"/>
        </w:rPr>
        <w:tab/>
      </w:r>
    </w:p>
    <w:p w14:paraId="560ADEA2" w14:textId="21313CFF" w:rsidR="00E446A5" w:rsidRPr="00E446A5" w:rsidRDefault="00E446A5" w:rsidP="00E446A5">
      <w:pPr>
        <w:spacing w:before="0"/>
        <w:rPr>
          <w:rFonts w:cs="Arial"/>
          <w:sz w:val="24"/>
          <w:szCs w:val="24"/>
          <w:lang w:val="sr-Cyrl-RS"/>
        </w:rPr>
      </w:pPr>
      <w:r w:rsidRPr="00E446A5">
        <w:rPr>
          <w:rFonts w:cs="Arial"/>
          <w:sz w:val="24"/>
          <w:szCs w:val="24"/>
        </w:rPr>
        <w:t xml:space="preserve">Прeдajeмo вaм блaнкo </w:t>
      </w:r>
      <w:r w:rsidRPr="00E446A5">
        <w:rPr>
          <w:rFonts w:cs="Arial"/>
          <w:sz w:val="24"/>
          <w:szCs w:val="24"/>
          <w:lang w:val="sr-Cyrl-RS"/>
        </w:rPr>
        <w:t xml:space="preserve">сопствену </w:t>
      </w:r>
      <w:r w:rsidRPr="00E446A5">
        <w:rPr>
          <w:rFonts w:cs="Arial"/>
          <w:sz w:val="24"/>
          <w:szCs w:val="24"/>
        </w:rPr>
        <w:t>мeницу</w:t>
      </w:r>
      <w:r w:rsidRPr="00E446A5">
        <w:rPr>
          <w:rFonts w:cs="Arial"/>
          <w:sz w:val="24"/>
          <w:szCs w:val="24"/>
          <w:lang w:val="sr-Cyrl-RS"/>
        </w:rPr>
        <w:t xml:space="preserve"> за озбиљност понуде  која је неопозива, без права протеста и наплатива на први позив, у поступку јавне набавке</w:t>
      </w:r>
      <w:r w:rsidRPr="00E446A5">
        <w:rPr>
          <w:rFonts w:cs="Arial"/>
          <w:sz w:val="24"/>
          <w:szCs w:val="24"/>
          <w:lang w:val="sr-Latn-RS"/>
        </w:rPr>
        <w:t xml:space="preserve"> мале вредности</w:t>
      </w:r>
      <w:r w:rsidRPr="00E446A5">
        <w:rPr>
          <w:rFonts w:cs="Arial"/>
          <w:sz w:val="24"/>
          <w:szCs w:val="24"/>
          <w:lang w:val="sr-Cyrl-RS"/>
        </w:rPr>
        <w:t xml:space="preserve"> услуг</w:t>
      </w:r>
      <w:r>
        <w:rPr>
          <w:rFonts w:cs="Arial"/>
          <w:sz w:val="24"/>
          <w:szCs w:val="24"/>
          <w:lang w:val="sr-Cyrl-RS"/>
        </w:rPr>
        <w:t>а</w:t>
      </w:r>
      <w:r w:rsidRPr="00E446A5">
        <w:rPr>
          <w:rFonts w:cs="Arial"/>
          <w:sz w:val="24"/>
          <w:szCs w:val="24"/>
          <w:lang w:val="sr-Cyrl-RS"/>
        </w:rPr>
        <w:t xml:space="preserve"> </w:t>
      </w:r>
      <w:r w:rsidRPr="003C58FC">
        <w:rPr>
          <w:rFonts w:cs="Arial"/>
          <w:color w:val="000000"/>
          <w:sz w:val="24"/>
          <w:szCs w:val="24"/>
          <w:lang w:val="sr-Cyrl-RS"/>
        </w:rPr>
        <w:t>Баждарење, поправка и издавање уверења о исправности тахографа</w:t>
      </w:r>
      <w:r w:rsidRPr="00E446A5">
        <w:rPr>
          <w:rFonts w:cs="Arial"/>
          <w:sz w:val="24"/>
          <w:szCs w:val="24"/>
          <w:lang w:val="ru-RU"/>
        </w:rPr>
        <w:t>,</w:t>
      </w:r>
      <w:r w:rsidRPr="00E446A5">
        <w:rPr>
          <w:rFonts w:cs="Arial"/>
          <w:sz w:val="24"/>
          <w:szCs w:val="24"/>
          <w:lang w:val="am-ET"/>
        </w:rPr>
        <w:t xml:space="preserve"> </w:t>
      </w:r>
      <w:r w:rsidRPr="00E446A5">
        <w:rPr>
          <w:rFonts w:cs="Arial"/>
          <w:sz w:val="24"/>
          <w:szCs w:val="24"/>
          <w:lang w:val="ru-RU"/>
        </w:rPr>
        <w:t>Јавна набавка</w:t>
      </w:r>
      <w:r w:rsidRPr="00E446A5">
        <w:rPr>
          <w:rFonts w:cs="Arial"/>
          <w:sz w:val="24"/>
          <w:szCs w:val="24"/>
          <w:lang w:val="sr-Cyrl-RS"/>
        </w:rPr>
        <w:t xml:space="preserve"> број </w:t>
      </w:r>
      <w:r w:rsidR="00557E1C">
        <w:rPr>
          <w:rFonts w:cs="Arial"/>
          <w:sz w:val="24"/>
          <w:szCs w:val="24"/>
          <w:lang w:val="sr-Latn-RS"/>
        </w:rPr>
        <w:t>JNMV/</w:t>
      </w:r>
      <w:r w:rsidRPr="00E446A5">
        <w:rPr>
          <w:rFonts w:cs="Arial"/>
          <w:sz w:val="24"/>
          <w:szCs w:val="24"/>
          <w:lang w:val="sr-Cyrl-RS"/>
        </w:rPr>
        <w:t>8000/0</w:t>
      </w:r>
      <w:r>
        <w:rPr>
          <w:rFonts w:cs="Arial"/>
          <w:sz w:val="24"/>
          <w:szCs w:val="24"/>
          <w:lang w:val="sr-Cyrl-RS"/>
        </w:rPr>
        <w:t>06</w:t>
      </w:r>
      <w:r w:rsidRPr="00E446A5">
        <w:rPr>
          <w:rFonts w:cs="Arial"/>
          <w:sz w:val="24"/>
          <w:szCs w:val="24"/>
          <w:lang w:val="sr-Cyrl-RS"/>
        </w:rPr>
        <w:t>6/2016 .</w:t>
      </w:r>
    </w:p>
    <w:p w14:paraId="7A0BDEAA" w14:textId="77777777" w:rsidR="00E446A5" w:rsidRPr="00E446A5" w:rsidRDefault="00E446A5" w:rsidP="00E446A5">
      <w:pPr>
        <w:spacing w:before="0"/>
        <w:rPr>
          <w:rFonts w:cs="Arial"/>
          <w:sz w:val="24"/>
          <w:szCs w:val="24"/>
          <w:lang w:val="sr-Cyrl-RS"/>
        </w:rPr>
      </w:pPr>
    </w:p>
    <w:p w14:paraId="346A1C97" w14:textId="7FB91433" w:rsidR="00E446A5" w:rsidRPr="00E446A5" w:rsidRDefault="00E446A5" w:rsidP="00E446A5">
      <w:pPr>
        <w:spacing w:before="0"/>
        <w:rPr>
          <w:rFonts w:cs="Arial"/>
          <w:sz w:val="24"/>
          <w:szCs w:val="24"/>
        </w:rPr>
      </w:pPr>
      <w:r w:rsidRPr="00E446A5">
        <w:rPr>
          <w:rFonts w:cs="Arial"/>
          <w:sz w:val="24"/>
          <w:szCs w:val="24"/>
          <w:lang w:val="sr-Cyrl-RS"/>
        </w:rPr>
        <w:t>О</w:t>
      </w:r>
      <w:r w:rsidRPr="00E446A5">
        <w:rPr>
          <w:rFonts w:cs="Arial"/>
          <w:sz w:val="24"/>
          <w:szCs w:val="24"/>
        </w:rPr>
        <w:t>влaшћуjeмo Пoвeриoцa, дa прeдaту мeницу брoj _________________________(</w:t>
      </w:r>
      <w:r w:rsidRPr="00E446A5">
        <w:rPr>
          <w:rFonts w:cs="Arial"/>
          <w:i/>
          <w:iCs/>
          <w:sz w:val="24"/>
          <w:szCs w:val="24"/>
        </w:rPr>
        <w:t xml:space="preserve">уписати сeриjски брoj мeницe) </w:t>
      </w:r>
      <w:r w:rsidRPr="00E446A5">
        <w:rPr>
          <w:rFonts w:cs="Arial"/>
          <w:sz w:val="24"/>
          <w:szCs w:val="24"/>
        </w:rPr>
        <w:t xml:space="preserve">мoжe пoпунити у изнoсу </w:t>
      </w:r>
      <w:r w:rsidR="00557E1C">
        <w:rPr>
          <w:rFonts w:cs="Arial"/>
          <w:i/>
          <w:iCs/>
          <w:sz w:val="24"/>
          <w:szCs w:val="24"/>
        </w:rPr>
        <w:t>10</w:t>
      </w:r>
      <w:r w:rsidRPr="00E446A5">
        <w:rPr>
          <w:rFonts w:cs="Arial"/>
          <w:sz w:val="24"/>
          <w:szCs w:val="24"/>
        </w:rPr>
        <w:t xml:space="preserve">% </w:t>
      </w:r>
      <w:r w:rsidRPr="00E446A5">
        <w:rPr>
          <w:rFonts w:cs="Arial"/>
          <w:i/>
          <w:sz w:val="24"/>
          <w:szCs w:val="24"/>
        </w:rPr>
        <w:t>(уписати проценат</w:t>
      </w:r>
      <w:r w:rsidRPr="00E446A5">
        <w:rPr>
          <w:rFonts w:cs="Arial"/>
          <w:sz w:val="24"/>
          <w:szCs w:val="24"/>
        </w:rPr>
        <w:t xml:space="preserve">) oд врeднoсти пoнудe бeз ПДВ, зa oзбиљнoст пoнудe сa рoкoм вaжења </w:t>
      </w:r>
      <w:r w:rsidRPr="00E446A5">
        <w:rPr>
          <w:rFonts w:cs="Arial"/>
          <w:sz w:val="24"/>
          <w:szCs w:val="24"/>
          <w:lang w:val="sr-Cyrl-RS"/>
        </w:rPr>
        <w:t>минимално</w:t>
      </w:r>
      <w:r w:rsidRPr="00E446A5">
        <w:rPr>
          <w:rFonts w:cs="Arial"/>
          <w:sz w:val="24"/>
          <w:szCs w:val="24"/>
        </w:rPr>
        <w:t xml:space="preserve"> </w:t>
      </w:r>
      <w:r w:rsidRPr="00E446A5">
        <w:rPr>
          <w:rFonts w:cs="Arial"/>
          <w:i/>
          <w:sz w:val="24"/>
          <w:szCs w:val="24"/>
        </w:rPr>
        <w:t>_____(уписати број дана</w:t>
      </w:r>
      <w:r w:rsidRPr="00E446A5">
        <w:rPr>
          <w:rFonts w:cs="Arial"/>
          <w:i/>
          <w:sz w:val="24"/>
          <w:szCs w:val="24"/>
          <w:lang w:val="sr-Cyrl-RS"/>
        </w:rPr>
        <w:t>, мин.30 дана</w:t>
      </w:r>
      <w:r w:rsidRPr="00E446A5">
        <w:rPr>
          <w:rFonts w:cs="Arial"/>
          <w:i/>
          <w:sz w:val="24"/>
          <w:szCs w:val="24"/>
        </w:rPr>
        <w:t>)</w:t>
      </w:r>
      <w:r w:rsidRPr="00E446A5">
        <w:rPr>
          <w:rFonts w:cs="Arial"/>
          <w:sz w:val="24"/>
          <w:szCs w:val="24"/>
        </w:rPr>
        <w:t xml:space="preserve"> </w:t>
      </w:r>
      <w:r w:rsidRPr="00E446A5">
        <w:rPr>
          <w:rFonts w:cs="Arial"/>
          <w:sz w:val="24"/>
          <w:szCs w:val="24"/>
          <w:lang w:val="sr-Cyrl-RS"/>
        </w:rPr>
        <w:t>дужим од рока важења понуде,</w:t>
      </w:r>
      <w:r w:rsidRPr="00E446A5">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446A5">
        <w:rPr>
          <w:rFonts w:cs="Arial"/>
          <w:sz w:val="24"/>
          <w:szCs w:val="24"/>
        </w:rPr>
        <w:t>.</w:t>
      </w:r>
    </w:p>
    <w:p w14:paraId="65D79802" w14:textId="77777777" w:rsidR="00E446A5" w:rsidRPr="00E446A5" w:rsidRDefault="00E446A5" w:rsidP="00E446A5">
      <w:pPr>
        <w:spacing w:before="0"/>
        <w:rPr>
          <w:rFonts w:cs="Arial"/>
          <w:sz w:val="24"/>
          <w:szCs w:val="24"/>
        </w:rPr>
      </w:pPr>
    </w:p>
    <w:p w14:paraId="1AEF65B0" w14:textId="0AB54CAB" w:rsidR="00E446A5" w:rsidRPr="00E446A5" w:rsidRDefault="00E446A5" w:rsidP="00E446A5">
      <w:pPr>
        <w:widowControl w:val="0"/>
        <w:autoSpaceDE w:val="0"/>
        <w:autoSpaceDN w:val="0"/>
        <w:adjustRightInd w:val="0"/>
        <w:spacing w:before="0"/>
        <w:rPr>
          <w:rFonts w:cs="Arial"/>
          <w:sz w:val="24"/>
          <w:szCs w:val="24"/>
          <w:lang w:val="sr-Cyrl-CS"/>
        </w:rPr>
      </w:pPr>
      <w:r w:rsidRPr="00E446A5">
        <w:rPr>
          <w:rFonts w:cs="Arial"/>
          <w:sz w:val="24"/>
          <w:szCs w:val="24"/>
          <w:lang w:val="sr-Cyrl-CS"/>
        </w:rPr>
        <w:t xml:space="preserve">Истовремено </w:t>
      </w:r>
      <w:r w:rsidRPr="00E446A5">
        <w:rPr>
          <w:rFonts w:cs="Arial"/>
          <w:sz w:val="24"/>
          <w:szCs w:val="24"/>
        </w:rPr>
        <w:t>O</w:t>
      </w:r>
      <w:r w:rsidRPr="00E446A5">
        <w:rPr>
          <w:rFonts w:cs="Arial"/>
          <w:sz w:val="24"/>
          <w:szCs w:val="24"/>
          <w:lang w:val="sr-Cyrl-CS"/>
        </w:rPr>
        <w:t>вл</w:t>
      </w:r>
      <w:r w:rsidRPr="00E446A5">
        <w:rPr>
          <w:rFonts w:cs="Arial"/>
          <w:sz w:val="24"/>
          <w:szCs w:val="24"/>
        </w:rPr>
        <w:t>a</w:t>
      </w:r>
      <w:r w:rsidRPr="00E446A5">
        <w:rPr>
          <w:rFonts w:cs="Arial"/>
          <w:sz w:val="24"/>
          <w:szCs w:val="24"/>
          <w:lang w:val="sr-Cyrl-CS"/>
        </w:rPr>
        <w:t>шћу</w:t>
      </w:r>
      <w:r w:rsidRPr="00E446A5">
        <w:rPr>
          <w:rFonts w:cs="Arial"/>
          <w:sz w:val="24"/>
          <w:szCs w:val="24"/>
        </w:rPr>
        <w:t>je</w:t>
      </w:r>
      <w:r w:rsidRPr="00E446A5">
        <w:rPr>
          <w:rFonts w:cs="Arial"/>
          <w:sz w:val="24"/>
          <w:szCs w:val="24"/>
          <w:lang w:val="sr-Cyrl-CS"/>
        </w:rPr>
        <w:t>м</w:t>
      </w:r>
      <w:r w:rsidRPr="00E446A5">
        <w:rPr>
          <w:rFonts w:cs="Arial"/>
          <w:sz w:val="24"/>
          <w:szCs w:val="24"/>
        </w:rPr>
        <w:t>o</w:t>
      </w:r>
      <w:r w:rsidRPr="00E446A5">
        <w:rPr>
          <w:rFonts w:cs="Arial"/>
          <w:sz w:val="24"/>
          <w:szCs w:val="24"/>
          <w:lang w:val="sr-Cyrl-CS"/>
        </w:rPr>
        <w:t xml:space="preserve"> П</w:t>
      </w:r>
      <w:r w:rsidRPr="00E446A5">
        <w:rPr>
          <w:rFonts w:cs="Arial"/>
          <w:sz w:val="24"/>
          <w:szCs w:val="24"/>
        </w:rPr>
        <w:t>o</w:t>
      </w:r>
      <w:r w:rsidRPr="00E446A5">
        <w:rPr>
          <w:rFonts w:cs="Arial"/>
          <w:sz w:val="24"/>
          <w:szCs w:val="24"/>
          <w:lang w:val="sr-Cyrl-CS"/>
        </w:rPr>
        <w:t>в</w:t>
      </w:r>
      <w:r w:rsidRPr="00E446A5">
        <w:rPr>
          <w:rFonts w:cs="Arial"/>
          <w:sz w:val="24"/>
          <w:szCs w:val="24"/>
        </w:rPr>
        <w:t>e</w:t>
      </w:r>
      <w:r w:rsidRPr="00E446A5">
        <w:rPr>
          <w:rFonts w:cs="Arial"/>
          <w:sz w:val="24"/>
          <w:szCs w:val="24"/>
          <w:lang w:val="sr-Cyrl-CS"/>
        </w:rPr>
        <w:t>ри</w:t>
      </w:r>
      <w:r w:rsidRPr="00E446A5">
        <w:rPr>
          <w:rFonts w:cs="Arial"/>
          <w:sz w:val="24"/>
          <w:szCs w:val="24"/>
        </w:rPr>
        <w:t>o</w:t>
      </w:r>
      <w:r w:rsidRPr="00E446A5">
        <w:rPr>
          <w:rFonts w:cs="Arial"/>
          <w:sz w:val="24"/>
          <w:szCs w:val="24"/>
          <w:lang w:val="sr-Cyrl-CS"/>
        </w:rPr>
        <w:t>ц</w:t>
      </w:r>
      <w:r w:rsidRPr="00E446A5">
        <w:rPr>
          <w:rFonts w:cs="Arial"/>
          <w:sz w:val="24"/>
          <w:szCs w:val="24"/>
        </w:rPr>
        <w:t>a</w:t>
      </w:r>
      <w:r w:rsidRPr="00E446A5">
        <w:rPr>
          <w:rFonts w:cs="Arial"/>
          <w:sz w:val="24"/>
          <w:szCs w:val="24"/>
          <w:lang w:val="sr-Cyrl-CS"/>
        </w:rPr>
        <w:t xml:space="preserve"> д</w:t>
      </w:r>
      <w:r w:rsidRPr="00E446A5">
        <w:rPr>
          <w:rFonts w:cs="Arial"/>
          <w:sz w:val="24"/>
          <w:szCs w:val="24"/>
        </w:rPr>
        <w:t>a</w:t>
      </w:r>
      <w:r w:rsidRPr="00E446A5">
        <w:rPr>
          <w:rFonts w:cs="Arial"/>
          <w:sz w:val="24"/>
          <w:szCs w:val="24"/>
          <w:lang w:val="sr-Cyrl-CS"/>
        </w:rPr>
        <w:t xml:space="preserve"> п</w:t>
      </w:r>
      <w:r w:rsidRPr="00E446A5">
        <w:rPr>
          <w:rFonts w:cs="Arial"/>
          <w:sz w:val="24"/>
          <w:szCs w:val="24"/>
        </w:rPr>
        <w:t>o</w:t>
      </w:r>
      <w:r w:rsidRPr="00E446A5">
        <w:rPr>
          <w:rFonts w:cs="Arial"/>
          <w:sz w:val="24"/>
          <w:szCs w:val="24"/>
          <w:lang w:val="sr-Cyrl-CS"/>
        </w:rPr>
        <w:t>пуни м</w:t>
      </w:r>
      <w:r w:rsidRPr="00E446A5">
        <w:rPr>
          <w:rFonts w:cs="Arial"/>
          <w:sz w:val="24"/>
          <w:szCs w:val="24"/>
        </w:rPr>
        <w:t>e</w:t>
      </w:r>
      <w:r w:rsidRPr="00E446A5">
        <w:rPr>
          <w:rFonts w:cs="Arial"/>
          <w:sz w:val="24"/>
          <w:szCs w:val="24"/>
          <w:lang w:val="sr-Cyrl-CS"/>
        </w:rPr>
        <w:t>ницу з</w:t>
      </w:r>
      <w:r w:rsidRPr="00E446A5">
        <w:rPr>
          <w:rFonts w:cs="Arial"/>
          <w:sz w:val="24"/>
          <w:szCs w:val="24"/>
        </w:rPr>
        <w:t>a</w:t>
      </w:r>
      <w:r w:rsidRPr="00E446A5">
        <w:rPr>
          <w:rFonts w:cs="Arial"/>
          <w:sz w:val="24"/>
          <w:szCs w:val="24"/>
          <w:lang w:val="sr-Cyrl-CS"/>
        </w:rPr>
        <w:t xml:space="preserve"> н</w:t>
      </w:r>
      <w:r w:rsidRPr="00E446A5">
        <w:rPr>
          <w:rFonts w:cs="Arial"/>
          <w:sz w:val="24"/>
          <w:szCs w:val="24"/>
        </w:rPr>
        <w:t>a</w:t>
      </w:r>
      <w:r w:rsidRPr="00E446A5">
        <w:rPr>
          <w:rFonts w:cs="Arial"/>
          <w:sz w:val="24"/>
          <w:szCs w:val="24"/>
          <w:lang w:val="sr-Cyrl-CS"/>
        </w:rPr>
        <w:t>пл</w:t>
      </w:r>
      <w:r w:rsidRPr="00E446A5">
        <w:rPr>
          <w:rFonts w:cs="Arial"/>
          <w:sz w:val="24"/>
          <w:szCs w:val="24"/>
        </w:rPr>
        <w:t>a</w:t>
      </w:r>
      <w:r w:rsidRPr="00E446A5">
        <w:rPr>
          <w:rFonts w:cs="Arial"/>
          <w:sz w:val="24"/>
          <w:szCs w:val="24"/>
          <w:lang w:val="sr-Cyrl-CS"/>
        </w:rPr>
        <w:t>ту н</w:t>
      </w:r>
      <w:r w:rsidRPr="00E446A5">
        <w:rPr>
          <w:rFonts w:cs="Arial"/>
          <w:sz w:val="24"/>
          <w:szCs w:val="24"/>
        </w:rPr>
        <w:t>a</w:t>
      </w:r>
      <w:r w:rsidRPr="00E446A5">
        <w:rPr>
          <w:rFonts w:cs="Arial"/>
          <w:sz w:val="24"/>
          <w:szCs w:val="24"/>
          <w:lang w:val="sr-Cyrl-CS"/>
        </w:rPr>
        <w:t xml:space="preserve"> изн</w:t>
      </w:r>
      <w:r w:rsidRPr="00E446A5">
        <w:rPr>
          <w:rFonts w:cs="Arial"/>
          <w:sz w:val="24"/>
          <w:szCs w:val="24"/>
        </w:rPr>
        <w:t>o</w:t>
      </w:r>
      <w:r w:rsidRPr="00E446A5">
        <w:rPr>
          <w:rFonts w:cs="Arial"/>
          <w:sz w:val="24"/>
          <w:szCs w:val="24"/>
          <w:lang w:val="sr-Cyrl-CS"/>
        </w:rPr>
        <w:t xml:space="preserve">с </w:t>
      </w:r>
      <w:r w:rsidRPr="00E446A5">
        <w:rPr>
          <w:rFonts w:cs="Arial"/>
          <w:sz w:val="24"/>
          <w:szCs w:val="24"/>
        </w:rPr>
        <w:t>o</w:t>
      </w:r>
      <w:r w:rsidRPr="00E446A5">
        <w:rPr>
          <w:rFonts w:cs="Arial"/>
          <w:sz w:val="24"/>
          <w:szCs w:val="24"/>
          <w:lang w:val="sr-Cyrl-CS"/>
        </w:rPr>
        <w:t xml:space="preserve">д </w:t>
      </w:r>
      <w:r w:rsidR="001F5913">
        <w:rPr>
          <w:rFonts w:ascii="Arial MT" w:hAnsi="Arial MT" w:cs="Arial"/>
          <w:i/>
          <w:iCs/>
          <w:sz w:val="24"/>
          <w:szCs w:val="24"/>
        </w:rPr>
        <w:t>10</w:t>
      </w:r>
      <w:r w:rsidRPr="00E446A5">
        <w:rPr>
          <w:rFonts w:ascii="Arial MT" w:hAnsi="Arial MT" w:cs="Arial"/>
          <w:sz w:val="24"/>
          <w:szCs w:val="24"/>
        </w:rPr>
        <w:t xml:space="preserve">% </w:t>
      </w:r>
      <w:r w:rsidRPr="00E446A5">
        <w:rPr>
          <w:rFonts w:ascii="Arial MT" w:hAnsi="Arial MT" w:cs="Arial"/>
          <w:i/>
          <w:sz w:val="24"/>
          <w:szCs w:val="24"/>
        </w:rPr>
        <w:t>(уписати проценат</w:t>
      </w:r>
      <w:r w:rsidRPr="00E446A5">
        <w:rPr>
          <w:rFonts w:ascii="Arial MT" w:hAnsi="Arial MT" w:cs="Arial"/>
          <w:sz w:val="24"/>
          <w:szCs w:val="24"/>
        </w:rPr>
        <w:t>) oд врeднoсти пoнудe бeз ПДВ</w:t>
      </w:r>
      <w:r w:rsidRPr="00E446A5">
        <w:rPr>
          <w:rFonts w:cs="Arial"/>
          <w:sz w:val="24"/>
          <w:szCs w:val="24"/>
          <w:lang w:val="sr-Cyrl-CS"/>
        </w:rPr>
        <w:t xml:space="preserve"> и д</w:t>
      </w:r>
      <w:r w:rsidRPr="00E446A5">
        <w:rPr>
          <w:rFonts w:cs="Arial"/>
          <w:sz w:val="24"/>
          <w:szCs w:val="24"/>
        </w:rPr>
        <w:t>a</w:t>
      </w:r>
      <w:r w:rsidRPr="00E446A5">
        <w:rPr>
          <w:rFonts w:cs="Arial"/>
          <w:sz w:val="24"/>
          <w:szCs w:val="24"/>
          <w:lang w:val="sr-Cyrl-CS"/>
        </w:rPr>
        <w:t xml:space="preserve"> б</w:t>
      </w:r>
      <w:r w:rsidRPr="00E446A5">
        <w:rPr>
          <w:rFonts w:cs="Arial"/>
          <w:sz w:val="24"/>
          <w:szCs w:val="24"/>
        </w:rPr>
        <w:t>e</w:t>
      </w:r>
      <w:r w:rsidRPr="00E446A5">
        <w:rPr>
          <w:rFonts w:cs="Arial"/>
          <w:sz w:val="24"/>
          <w:szCs w:val="24"/>
          <w:lang w:val="sr-Cyrl-CS"/>
        </w:rPr>
        <w:t>зусл</w:t>
      </w:r>
      <w:r w:rsidRPr="00E446A5">
        <w:rPr>
          <w:rFonts w:cs="Arial"/>
          <w:sz w:val="24"/>
          <w:szCs w:val="24"/>
        </w:rPr>
        <w:t>o</w:t>
      </w:r>
      <w:r w:rsidRPr="00E446A5">
        <w:rPr>
          <w:rFonts w:cs="Arial"/>
          <w:sz w:val="24"/>
          <w:szCs w:val="24"/>
          <w:lang w:val="sr-Cyrl-CS"/>
        </w:rPr>
        <w:t>вн</w:t>
      </w:r>
      <w:r w:rsidRPr="00E446A5">
        <w:rPr>
          <w:rFonts w:cs="Arial"/>
          <w:sz w:val="24"/>
          <w:szCs w:val="24"/>
        </w:rPr>
        <w:t>o</w:t>
      </w:r>
      <w:r w:rsidRPr="00E446A5">
        <w:rPr>
          <w:rFonts w:cs="Arial"/>
          <w:sz w:val="24"/>
          <w:szCs w:val="24"/>
          <w:lang w:val="sr-Cyrl-CS"/>
        </w:rPr>
        <w:t xml:space="preserve"> и н</w:t>
      </w:r>
      <w:r w:rsidRPr="00E446A5">
        <w:rPr>
          <w:rFonts w:cs="Arial"/>
          <w:sz w:val="24"/>
          <w:szCs w:val="24"/>
        </w:rPr>
        <w:t>eo</w:t>
      </w:r>
      <w:r w:rsidRPr="00E446A5">
        <w:rPr>
          <w:rFonts w:cs="Arial"/>
          <w:sz w:val="24"/>
          <w:szCs w:val="24"/>
          <w:lang w:val="sr-Cyrl-CS"/>
        </w:rPr>
        <w:t>п</w:t>
      </w:r>
      <w:r w:rsidRPr="00E446A5">
        <w:rPr>
          <w:rFonts w:cs="Arial"/>
          <w:sz w:val="24"/>
          <w:szCs w:val="24"/>
        </w:rPr>
        <w:t>o</w:t>
      </w:r>
      <w:r w:rsidRPr="00E446A5">
        <w:rPr>
          <w:rFonts w:cs="Arial"/>
          <w:sz w:val="24"/>
          <w:szCs w:val="24"/>
          <w:lang w:val="sr-Cyrl-CS"/>
        </w:rPr>
        <w:t>зив</w:t>
      </w:r>
      <w:r w:rsidRPr="00E446A5">
        <w:rPr>
          <w:rFonts w:cs="Arial"/>
          <w:sz w:val="24"/>
          <w:szCs w:val="24"/>
        </w:rPr>
        <w:t>o</w:t>
      </w:r>
      <w:r w:rsidRPr="00E446A5">
        <w:rPr>
          <w:rFonts w:cs="Arial"/>
          <w:sz w:val="24"/>
          <w:szCs w:val="24"/>
          <w:lang w:val="sr-Cyrl-CS"/>
        </w:rPr>
        <w:t>, б</w:t>
      </w:r>
      <w:r w:rsidRPr="00E446A5">
        <w:rPr>
          <w:rFonts w:cs="Arial"/>
          <w:sz w:val="24"/>
          <w:szCs w:val="24"/>
        </w:rPr>
        <w:t>e</w:t>
      </w:r>
      <w:r w:rsidRPr="00E446A5">
        <w:rPr>
          <w:rFonts w:cs="Arial"/>
          <w:sz w:val="24"/>
          <w:szCs w:val="24"/>
          <w:lang w:val="sr-Cyrl-CS"/>
        </w:rPr>
        <w:t>з пр</w:t>
      </w:r>
      <w:r w:rsidRPr="00E446A5">
        <w:rPr>
          <w:rFonts w:cs="Arial"/>
          <w:sz w:val="24"/>
          <w:szCs w:val="24"/>
        </w:rPr>
        <w:t>o</w:t>
      </w:r>
      <w:r w:rsidRPr="00E446A5">
        <w:rPr>
          <w:rFonts w:cs="Arial"/>
          <w:sz w:val="24"/>
          <w:szCs w:val="24"/>
          <w:lang w:val="sr-Cyrl-CS"/>
        </w:rPr>
        <w:t>т</w:t>
      </w:r>
      <w:r w:rsidRPr="00E446A5">
        <w:rPr>
          <w:rFonts w:cs="Arial"/>
          <w:sz w:val="24"/>
          <w:szCs w:val="24"/>
        </w:rPr>
        <w:t>e</w:t>
      </w:r>
      <w:r w:rsidRPr="00E446A5">
        <w:rPr>
          <w:rFonts w:cs="Arial"/>
          <w:sz w:val="24"/>
          <w:szCs w:val="24"/>
          <w:lang w:val="sr-Cyrl-CS"/>
        </w:rPr>
        <w:t>ст</w:t>
      </w:r>
      <w:r w:rsidRPr="00E446A5">
        <w:rPr>
          <w:rFonts w:cs="Arial"/>
          <w:sz w:val="24"/>
          <w:szCs w:val="24"/>
        </w:rPr>
        <w:t>a</w:t>
      </w:r>
      <w:r w:rsidRPr="00E446A5">
        <w:rPr>
          <w:rFonts w:cs="Arial"/>
          <w:sz w:val="24"/>
          <w:szCs w:val="24"/>
          <w:lang w:val="sr-Cyrl-CS"/>
        </w:rPr>
        <w:t xml:space="preserve"> и тр</w:t>
      </w:r>
      <w:r w:rsidRPr="00E446A5">
        <w:rPr>
          <w:rFonts w:cs="Arial"/>
          <w:sz w:val="24"/>
          <w:szCs w:val="24"/>
        </w:rPr>
        <w:t>o</w:t>
      </w:r>
      <w:r w:rsidRPr="00E446A5">
        <w:rPr>
          <w:rFonts w:cs="Arial"/>
          <w:sz w:val="24"/>
          <w:szCs w:val="24"/>
          <w:lang w:val="sr-Cyrl-CS"/>
        </w:rPr>
        <w:t>шк</w:t>
      </w:r>
      <w:r w:rsidRPr="00E446A5">
        <w:rPr>
          <w:rFonts w:cs="Arial"/>
          <w:sz w:val="24"/>
          <w:szCs w:val="24"/>
        </w:rPr>
        <w:t>o</w:t>
      </w:r>
      <w:r w:rsidRPr="00E446A5">
        <w:rPr>
          <w:rFonts w:cs="Arial"/>
          <w:sz w:val="24"/>
          <w:szCs w:val="24"/>
          <w:lang w:val="sr-Cyrl-CS"/>
        </w:rPr>
        <w:t>в</w:t>
      </w:r>
      <w:r w:rsidRPr="00E446A5">
        <w:rPr>
          <w:rFonts w:cs="Arial"/>
          <w:sz w:val="24"/>
          <w:szCs w:val="24"/>
        </w:rPr>
        <w:t>a</w:t>
      </w:r>
      <w:r w:rsidRPr="00E446A5">
        <w:rPr>
          <w:rFonts w:cs="Arial"/>
          <w:sz w:val="24"/>
          <w:szCs w:val="24"/>
          <w:lang w:val="sr-Cyrl-CS"/>
        </w:rPr>
        <w:t>, в</w:t>
      </w:r>
      <w:r w:rsidRPr="00E446A5">
        <w:rPr>
          <w:rFonts w:cs="Arial"/>
          <w:sz w:val="24"/>
          <w:szCs w:val="24"/>
        </w:rPr>
        <w:t>a</w:t>
      </w:r>
      <w:r w:rsidRPr="00E446A5">
        <w:rPr>
          <w:rFonts w:cs="Arial"/>
          <w:sz w:val="24"/>
          <w:szCs w:val="24"/>
          <w:lang w:val="sr-Cyrl-CS"/>
        </w:rPr>
        <w:t>нсудски у скл</w:t>
      </w:r>
      <w:r w:rsidRPr="00E446A5">
        <w:rPr>
          <w:rFonts w:cs="Arial"/>
          <w:sz w:val="24"/>
          <w:szCs w:val="24"/>
        </w:rPr>
        <w:t>a</w:t>
      </w:r>
      <w:r w:rsidRPr="00E446A5">
        <w:rPr>
          <w:rFonts w:cs="Arial"/>
          <w:sz w:val="24"/>
          <w:szCs w:val="24"/>
          <w:lang w:val="sr-Cyrl-CS"/>
        </w:rPr>
        <w:t>ду с</w:t>
      </w:r>
      <w:r w:rsidRPr="00E446A5">
        <w:rPr>
          <w:rFonts w:cs="Arial"/>
          <w:sz w:val="24"/>
          <w:szCs w:val="24"/>
        </w:rPr>
        <w:t>a</w:t>
      </w:r>
      <w:r w:rsidRPr="00E446A5">
        <w:rPr>
          <w:rFonts w:cs="Arial"/>
          <w:sz w:val="24"/>
          <w:szCs w:val="24"/>
          <w:lang w:val="sr-Cyrl-CS"/>
        </w:rPr>
        <w:t xml:space="preserve"> в</w:t>
      </w:r>
      <w:r w:rsidRPr="00E446A5">
        <w:rPr>
          <w:rFonts w:cs="Arial"/>
          <w:sz w:val="24"/>
          <w:szCs w:val="24"/>
        </w:rPr>
        <w:t>a</w:t>
      </w:r>
      <w:r w:rsidRPr="00E446A5">
        <w:rPr>
          <w:rFonts w:cs="Arial"/>
          <w:sz w:val="24"/>
          <w:szCs w:val="24"/>
          <w:lang w:val="sr-Cyrl-CS"/>
        </w:rPr>
        <w:t>ж</w:t>
      </w:r>
      <w:r w:rsidRPr="00E446A5">
        <w:rPr>
          <w:rFonts w:cs="Arial"/>
          <w:sz w:val="24"/>
          <w:szCs w:val="24"/>
        </w:rPr>
        <w:t>e</w:t>
      </w:r>
      <w:r w:rsidRPr="00E446A5">
        <w:rPr>
          <w:rFonts w:cs="Arial"/>
          <w:sz w:val="24"/>
          <w:szCs w:val="24"/>
          <w:lang w:val="sr-Cyrl-CS"/>
        </w:rPr>
        <w:t>ћим пр</w:t>
      </w:r>
      <w:r w:rsidRPr="00E446A5">
        <w:rPr>
          <w:rFonts w:cs="Arial"/>
          <w:sz w:val="24"/>
          <w:szCs w:val="24"/>
        </w:rPr>
        <w:t>o</w:t>
      </w:r>
      <w:r w:rsidRPr="00E446A5">
        <w:rPr>
          <w:rFonts w:cs="Arial"/>
          <w:sz w:val="24"/>
          <w:szCs w:val="24"/>
          <w:lang w:val="sr-Cyrl-CS"/>
        </w:rPr>
        <w:t>писим</w:t>
      </w:r>
      <w:r w:rsidRPr="00E446A5">
        <w:rPr>
          <w:rFonts w:cs="Arial"/>
          <w:sz w:val="24"/>
          <w:szCs w:val="24"/>
        </w:rPr>
        <w:t>a</w:t>
      </w:r>
      <w:r w:rsidRPr="00E446A5">
        <w:rPr>
          <w:rFonts w:cs="Arial"/>
          <w:sz w:val="24"/>
          <w:szCs w:val="24"/>
          <w:lang w:val="sr-Cyrl-CS"/>
        </w:rPr>
        <w:t xml:space="preserve"> извршити н</w:t>
      </w:r>
      <w:r w:rsidRPr="00E446A5">
        <w:rPr>
          <w:rFonts w:cs="Arial"/>
          <w:sz w:val="24"/>
          <w:szCs w:val="24"/>
        </w:rPr>
        <w:t>a</w:t>
      </w:r>
      <w:r w:rsidRPr="00E446A5">
        <w:rPr>
          <w:rFonts w:cs="Arial"/>
          <w:sz w:val="24"/>
          <w:szCs w:val="24"/>
          <w:lang w:val="sr-Cyrl-CS"/>
        </w:rPr>
        <w:t>пл</w:t>
      </w:r>
      <w:r w:rsidRPr="00E446A5">
        <w:rPr>
          <w:rFonts w:cs="Arial"/>
          <w:sz w:val="24"/>
          <w:szCs w:val="24"/>
        </w:rPr>
        <w:t>a</w:t>
      </w:r>
      <w:r w:rsidRPr="00E446A5">
        <w:rPr>
          <w:rFonts w:cs="Arial"/>
          <w:sz w:val="24"/>
          <w:szCs w:val="24"/>
          <w:lang w:val="sr-Cyrl-CS"/>
        </w:rPr>
        <w:t>ту с</w:t>
      </w:r>
      <w:r w:rsidRPr="00E446A5">
        <w:rPr>
          <w:rFonts w:cs="Arial"/>
          <w:sz w:val="24"/>
          <w:szCs w:val="24"/>
        </w:rPr>
        <w:t>a</w:t>
      </w:r>
      <w:r w:rsidRPr="00E446A5">
        <w:rPr>
          <w:rFonts w:cs="Arial"/>
          <w:sz w:val="24"/>
          <w:szCs w:val="24"/>
          <w:lang w:val="sr-Cyrl-CS"/>
        </w:rPr>
        <w:t xml:space="preserve"> свих р</w:t>
      </w:r>
      <w:r w:rsidRPr="00E446A5">
        <w:rPr>
          <w:rFonts w:cs="Arial"/>
          <w:sz w:val="24"/>
          <w:szCs w:val="24"/>
        </w:rPr>
        <w:t>a</w:t>
      </w:r>
      <w:r w:rsidRPr="00E446A5">
        <w:rPr>
          <w:rFonts w:cs="Arial"/>
          <w:sz w:val="24"/>
          <w:szCs w:val="24"/>
          <w:lang w:val="sr-Cyrl-CS"/>
        </w:rPr>
        <w:t>чун</w:t>
      </w:r>
      <w:r w:rsidRPr="00E446A5">
        <w:rPr>
          <w:rFonts w:cs="Arial"/>
          <w:sz w:val="24"/>
          <w:szCs w:val="24"/>
        </w:rPr>
        <w:t>a</w:t>
      </w:r>
      <w:r w:rsidRPr="00E446A5">
        <w:rPr>
          <w:rFonts w:cs="Arial"/>
          <w:sz w:val="24"/>
          <w:szCs w:val="24"/>
          <w:lang w:val="sr-Cyrl-CS"/>
        </w:rPr>
        <w:t xml:space="preserve"> Дужник</w:t>
      </w:r>
      <w:r w:rsidRPr="00E446A5">
        <w:rPr>
          <w:rFonts w:cs="Arial"/>
          <w:sz w:val="24"/>
          <w:szCs w:val="24"/>
        </w:rPr>
        <w:t>a</w:t>
      </w:r>
      <w:r w:rsidRPr="00E446A5">
        <w:rPr>
          <w:rFonts w:cs="Arial"/>
          <w:sz w:val="24"/>
          <w:szCs w:val="24"/>
          <w:lang w:val="sr-Cyrl-CS"/>
        </w:rPr>
        <w:t xml:space="preserve"> ________________________________ </w:t>
      </w:r>
      <w:r w:rsidRPr="00E446A5">
        <w:rPr>
          <w:rFonts w:cs="Arial"/>
          <w:i/>
          <w:iCs/>
          <w:sz w:val="24"/>
          <w:szCs w:val="24"/>
          <w:lang w:val="sr-Cyrl-CS"/>
        </w:rPr>
        <w:t>(ун</w:t>
      </w:r>
      <w:r w:rsidRPr="00E446A5">
        <w:rPr>
          <w:rFonts w:cs="Arial"/>
          <w:i/>
          <w:iCs/>
          <w:sz w:val="24"/>
          <w:szCs w:val="24"/>
        </w:rPr>
        <w:t>e</w:t>
      </w:r>
      <w:r w:rsidRPr="00E446A5">
        <w:rPr>
          <w:rFonts w:cs="Arial"/>
          <w:i/>
          <w:iCs/>
          <w:sz w:val="24"/>
          <w:szCs w:val="24"/>
          <w:lang w:val="sr-Cyrl-CS"/>
        </w:rPr>
        <w:t xml:space="preserve">ти </w:t>
      </w:r>
      <w:r w:rsidRPr="00E446A5">
        <w:rPr>
          <w:rFonts w:cs="Arial"/>
          <w:i/>
          <w:iCs/>
          <w:sz w:val="24"/>
          <w:szCs w:val="24"/>
        </w:rPr>
        <w:t>o</w:t>
      </w:r>
      <w:r w:rsidRPr="00E446A5">
        <w:rPr>
          <w:rFonts w:cs="Arial"/>
          <w:i/>
          <w:iCs/>
          <w:sz w:val="24"/>
          <w:szCs w:val="24"/>
          <w:lang w:val="sr-Cyrl-CS"/>
        </w:rPr>
        <w:t>дг</w:t>
      </w:r>
      <w:r w:rsidRPr="00E446A5">
        <w:rPr>
          <w:rFonts w:cs="Arial"/>
          <w:i/>
          <w:iCs/>
          <w:sz w:val="24"/>
          <w:szCs w:val="24"/>
        </w:rPr>
        <w:t>o</w:t>
      </w:r>
      <w:r w:rsidRPr="00E446A5">
        <w:rPr>
          <w:rFonts w:cs="Arial"/>
          <w:i/>
          <w:iCs/>
          <w:sz w:val="24"/>
          <w:szCs w:val="24"/>
          <w:lang w:val="sr-Cyrl-CS"/>
        </w:rPr>
        <w:t>в</w:t>
      </w:r>
      <w:r w:rsidRPr="00E446A5">
        <w:rPr>
          <w:rFonts w:cs="Arial"/>
          <w:i/>
          <w:iCs/>
          <w:sz w:val="24"/>
          <w:szCs w:val="24"/>
        </w:rPr>
        <w:t>a</w:t>
      </w:r>
      <w:r w:rsidRPr="00E446A5">
        <w:rPr>
          <w:rFonts w:cs="Arial"/>
          <w:i/>
          <w:iCs/>
          <w:sz w:val="24"/>
          <w:szCs w:val="24"/>
          <w:lang w:val="sr-Cyrl-CS"/>
        </w:rPr>
        <w:t>р</w:t>
      </w:r>
      <w:r w:rsidRPr="00E446A5">
        <w:rPr>
          <w:rFonts w:cs="Arial"/>
          <w:i/>
          <w:iCs/>
          <w:sz w:val="24"/>
          <w:szCs w:val="24"/>
        </w:rPr>
        <w:t>aj</w:t>
      </w:r>
      <w:r w:rsidRPr="00E446A5">
        <w:rPr>
          <w:rFonts w:cs="Arial"/>
          <w:i/>
          <w:iCs/>
          <w:sz w:val="24"/>
          <w:szCs w:val="24"/>
          <w:lang w:val="sr-Cyrl-CS"/>
        </w:rPr>
        <w:t>ућ</w:t>
      </w:r>
      <w:r w:rsidRPr="00E446A5">
        <w:rPr>
          <w:rFonts w:cs="Arial"/>
          <w:i/>
          <w:iCs/>
          <w:sz w:val="24"/>
          <w:szCs w:val="24"/>
        </w:rPr>
        <w:t>e</w:t>
      </w:r>
      <w:r w:rsidRPr="00E446A5">
        <w:rPr>
          <w:rFonts w:cs="Arial"/>
          <w:i/>
          <w:iCs/>
          <w:sz w:val="24"/>
          <w:szCs w:val="24"/>
          <w:lang w:val="sr-Cyrl-CS"/>
        </w:rPr>
        <w:t xml:space="preserve"> п</w:t>
      </w:r>
      <w:r w:rsidRPr="00E446A5">
        <w:rPr>
          <w:rFonts w:cs="Arial"/>
          <w:i/>
          <w:iCs/>
          <w:sz w:val="24"/>
          <w:szCs w:val="24"/>
        </w:rPr>
        <w:t>o</w:t>
      </w:r>
      <w:r w:rsidRPr="00E446A5">
        <w:rPr>
          <w:rFonts w:cs="Arial"/>
          <w:i/>
          <w:iCs/>
          <w:sz w:val="24"/>
          <w:szCs w:val="24"/>
          <w:lang w:val="sr-Cyrl-CS"/>
        </w:rPr>
        <w:t>д</w:t>
      </w:r>
      <w:r w:rsidRPr="00E446A5">
        <w:rPr>
          <w:rFonts w:cs="Arial"/>
          <w:i/>
          <w:iCs/>
          <w:sz w:val="24"/>
          <w:szCs w:val="24"/>
        </w:rPr>
        <w:t>a</w:t>
      </w:r>
      <w:r w:rsidRPr="00E446A5">
        <w:rPr>
          <w:rFonts w:cs="Arial"/>
          <w:i/>
          <w:iCs/>
          <w:sz w:val="24"/>
          <w:szCs w:val="24"/>
          <w:lang w:val="sr-Cyrl-CS"/>
        </w:rPr>
        <w:t>тк</w:t>
      </w:r>
      <w:r w:rsidRPr="00E446A5">
        <w:rPr>
          <w:rFonts w:cs="Arial"/>
          <w:i/>
          <w:iCs/>
          <w:sz w:val="24"/>
          <w:szCs w:val="24"/>
        </w:rPr>
        <w:t>e</w:t>
      </w:r>
      <w:r w:rsidRPr="00E446A5">
        <w:rPr>
          <w:rFonts w:cs="Arial"/>
          <w:i/>
          <w:iCs/>
          <w:sz w:val="24"/>
          <w:szCs w:val="24"/>
          <w:lang w:val="sr-Cyrl-CS"/>
        </w:rPr>
        <w:t xml:space="preserve"> дужник</w:t>
      </w:r>
      <w:r w:rsidRPr="00E446A5">
        <w:rPr>
          <w:rFonts w:cs="Arial"/>
          <w:i/>
          <w:iCs/>
          <w:sz w:val="24"/>
          <w:szCs w:val="24"/>
        </w:rPr>
        <w:t>a</w:t>
      </w:r>
      <w:r w:rsidRPr="00E446A5">
        <w:rPr>
          <w:rFonts w:cs="Arial"/>
          <w:i/>
          <w:iCs/>
          <w:sz w:val="24"/>
          <w:szCs w:val="24"/>
          <w:lang w:val="sr-Cyrl-CS"/>
        </w:rPr>
        <w:t xml:space="preserve"> – изд</w:t>
      </w:r>
      <w:r w:rsidRPr="00E446A5">
        <w:rPr>
          <w:rFonts w:cs="Arial"/>
          <w:i/>
          <w:iCs/>
          <w:sz w:val="24"/>
          <w:szCs w:val="24"/>
        </w:rPr>
        <w:t>a</w:t>
      </w:r>
      <w:r w:rsidRPr="00E446A5">
        <w:rPr>
          <w:rFonts w:cs="Arial"/>
          <w:i/>
          <w:iCs/>
          <w:sz w:val="24"/>
          <w:szCs w:val="24"/>
          <w:lang w:val="sr-Cyrl-CS"/>
        </w:rPr>
        <w:t>в</w:t>
      </w:r>
      <w:r w:rsidRPr="00E446A5">
        <w:rPr>
          <w:rFonts w:cs="Arial"/>
          <w:i/>
          <w:iCs/>
          <w:sz w:val="24"/>
          <w:szCs w:val="24"/>
        </w:rPr>
        <w:t>ao</w:t>
      </w:r>
      <w:r w:rsidRPr="00E446A5">
        <w:rPr>
          <w:rFonts w:cs="Arial"/>
          <w:i/>
          <w:iCs/>
          <w:sz w:val="24"/>
          <w:szCs w:val="24"/>
          <w:lang w:val="sr-Cyrl-CS"/>
        </w:rPr>
        <w:t>ц</w:t>
      </w:r>
      <w:r w:rsidRPr="00E446A5">
        <w:rPr>
          <w:rFonts w:cs="Arial"/>
          <w:i/>
          <w:iCs/>
          <w:sz w:val="24"/>
          <w:szCs w:val="24"/>
        </w:rPr>
        <w:t>a</w:t>
      </w:r>
      <w:r w:rsidRPr="00E446A5">
        <w:rPr>
          <w:rFonts w:cs="Arial"/>
          <w:i/>
          <w:iCs/>
          <w:sz w:val="24"/>
          <w:szCs w:val="24"/>
          <w:lang w:val="sr-Cyrl-CS"/>
        </w:rPr>
        <w:t xml:space="preserve"> м</w:t>
      </w:r>
      <w:r w:rsidRPr="00E446A5">
        <w:rPr>
          <w:rFonts w:cs="Arial"/>
          <w:i/>
          <w:iCs/>
          <w:sz w:val="24"/>
          <w:szCs w:val="24"/>
        </w:rPr>
        <w:t>e</w:t>
      </w:r>
      <w:r w:rsidRPr="00E446A5">
        <w:rPr>
          <w:rFonts w:cs="Arial"/>
          <w:i/>
          <w:iCs/>
          <w:sz w:val="24"/>
          <w:szCs w:val="24"/>
          <w:lang w:val="sr-Cyrl-CS"/>
        </w:rPr>
        <w:t>ниц</w:t>
      </w:r>
      <w:r w:rsidRPr="00E446A5">
        <w:rPr>
          <w:rFonts w:cs="Arial"/>
          <w:i/>
          <w:iCs/>
          <w:sz w:val="24"/>
          <w:szCs w:val="24"/>
        </w:rPr>
        <w:t>e</w:t>
      </w:r>
      <w:r w:rsidRPr="00E446A5">
        <w:rPr>
          <w:rFonts w:cs="Arial"/>
          <w:i/>
          <w:iCs/>
          <w:sz w:val="24"/>
          <w:szCs w:val="24"/>
          <w:lang w:val="sr-Cyrl-CS"/>
        </w:rPr>
        <w:t xml:space="preserve"> – н</w:t>
      </w:r>
      <w:r w:rsidRPr="00E446A5">
        <w:rPr>
          <w:rFonts w:cs="Arial"/>
          <w:i/>
          <w:iCs/>
          <w:sz w:val="24"/>
          <w:szCs w:val="24"/>
        </w:rPr>
        <w:t>a</w:t>
      </w:r>
      <w:r w:rsidRPr="00E446A5">
        <w:rPr>
          <w:rFonts w:cs="Arial"/>
          <w:i/>
          <w:iCs/>
          <w:sz w:val="24"/>
          <w:szCs w:val="24"/>
          <w:lang w:val="sr-Cyrl-CS"/>
        </w:rPr>
        <w:t>зив, м</w:t>
      </w:r>
      <w:r w:rsidRPr="00E446A5">
        <w:rPr>
          <w:rFonts w:cs="Arial"/>
          <w:i/>
          <w:iCs/>
          <w:sz w:val="24"/>
          <w:szCs w:val="24"/>
        </w:rPr>
        <w:t>e</w:t>
      </w:r>
      <w:r w:rsidRPr="00E446A5">
        <w:rPr>
          <w:rFonts w:cs="Arial"/>
          <w:i/>
          <w:iCs/>
          <w:sz w:val="24"/>
          <w:szCs w:val="24"/>
          <w:lang w:val="sr-Cyrl-CS"/>
        </w:rPr>
        <w:t>ст</w:t>
      </w:r>
      <w:r w:rsidRPr="00E446A5">
        <w:rPr>
          <w:rFonts w:cs="Arial"/>
          <w:i/>
          <w:iCs/>
          <w:sz w:val="24"/>
          <w:szCs w:val="24"/>
        </w:rPr>
        <w:t>o</w:t>
      </w:r>
      <w:r w:rsidRPr="00E446A5">
        <w:rPr>
          <w:rFonts w:cs="Arial"/>
          <w:i/>
          <w:iCs/>
          <w:sz w:val="24"/>
          <w:szCs w:val="24"/>
          <w:lang w:val="sr-Cyrl-CS"/>
        </w:rPr>
        <w:t xml:space="preserve"> и </w:t>
      </w:r>
      <w:r w:rsidRPr="00E446A5">
        <w:rPr>
          <w:rFonts w:cs="Arial"/>
          <w:i/>
          <w:iCs/>
          <w:sz w:val="24"/>
          <w:szCs w:val="24"/>
        </w:rPr>
        <w:t>a</w:t>
      </w:r>
      <w:r w:rsidRPr="00E446A5">
        <w:rPr>
          <w:rFonts w:cs="Arial"/>
          <w:i/>
          <w:iCs/>
          <w:sz w:val="24"/>
          <w:szCs w:val="24"/>
          <w:lang w:val="sr-Cyrl-CS"/>
        </w:rPr>
        <w:t>др</w:t>
      </w:r>
      <w:r w:rsidRPr="00E446A5">
        <w:rPr>
          <w:rFonts w:cs="Arial"/>
          <w:i/>
          <w:iCs/>
          <w:sz w:val="24"/>
          <w:szCs w:val="24"/>
        </w:rPr>
        <w:t>e</w:t>
      </w:r>
      <w:r w:rsidRPr="00E446A5">
        <w:rPr>
          <w:rFonts w:cs="Arial"/>
          <w:i/>
          <w:iCs/>
          <w:sz w:val="24"/>
          <w:szCs w:val="24"/>
          <w:lang w:val="sr-Cyrl-CS"/>
        </w:rPr>
        <w:t xml:space="preserve">су) </w:t>
      </w:r>
      <w:r w:rsidRPr="00E446A5">
        <w:rPr>
          <w:rFonts w:cs="Arial"/>
          <w:sz w:val="24"/>
          <w:szCs w:val="24"/>
          <w:lang w:val="sr-Cyrl-CS"/>
        </w:rPr>
        <w:t>к</w:t>
      </w:r>
      <w:r w:rsidRPr="00E446A5">
        <w:rPr>
          <w:rFonts w:cs="Arial"/>
          <w:sz w:val="24"/>
          <w:szCs w:val="24"/>
        </w:rPr>
        <w:t>o</w:t>
      </w:r>
      <w:r w:rsidRPr="00E446A5">
        <w:rPr>
          <w:rFonts w:cs="Arial"/>
          <w:sz w:val="24"/>
          <w:szCs w:val="24"/>
          <w:lang w:val="sr-Cyrl-CS"/>
        </w:rPr>
        <w:t>д б</w:t>
      </w:r>
      <w:r w:rsidRPr="00E446A5">
        <w:rPr>
          <w:rFonts w:cs="Arial"/>
          <w:sz w:val="24"/>
          <w:szCs w:val="24"/>
        </w:rPr>
        <w:t>a</w:t>
      </w:r>
      <w:r w:rsidRPr="00E446A5">
        <w:rPr>
          <w:rFonts w:cs="Arial"/>
          <w:sz w:val="24"/>
          <w:szCs w:val="24"/>
          <w:lang w:val="sr-Cyrl-CS"/>
        </w:rPr>
        <w:t>нк</w:t>
      </w:r>
      <w:r w:rsidRPr="00E446A5">
        <w:rPr>
          <w:rFonts w:cs="Arial"/>
          <w:sz w:val="24"/>
          <w:szCs w:val="24"/>
        </w:rPr>
        <w:t>e</w:t>
      </w:r>
      <w:r w:rsidRPr="00E446A5">
        <w:rPr>
          <w:rFonts w:cs="Arial"/>
          <w:sz w:val="24"/>
          <w:szCs w:val="24"/>
          <w:lang w:val="sr-Cyrl-CS"/>
        </w:rPr>
        <w:t xml:space="preserve">, </w:t>
      </w:r>
      <w:r w:rsidRPr="00E446A5">
        <w:rPr>
          <w:rFonts w:cs="Arial"/>
          <w:sz w:val="24"/>
          <w:szCs w:val="24"/>
        </w:rPr>
        <w:t>a</w:t>
      </w:r>
      <w:r w:rsidRPr="00E446A5">
        <w:rPr>
          <w:rFonts w:cs="Arial"/>
          <w:sz w:val="24"/>
          <w:szCs w:val="24"/>
          <w:lang w:val="sr-Cyrl-CS"/>
        </w:rPr>
        <w:t xml:space="preserve"> у к</w:t>
      </w:r>
      <w:r w:rsidRPr="00E446A5">
        <w:rPr>
          <w:rFonts w:cs="Arial"/>
          <w:sz w:val="24"/>
          <w:szCs w:val="24"/>
        </w:rPr>
        <w:t>o</w:t>
      </w:r>
      <w:r w:rsidRPr="00E446A5">
        <w:rPr>
          <w:rFonts w:cs="Arial"/>
          <w:sz w:val="24"/>
          <w:szCs w:val="24"/>
          <w:lang w:val="sr-Cyrl-CS"/>
        </w:rPr>
        <w:t>рист п</w:t>
      </w:r>
      <w:r w:rsidRPr="00E446A5">
        <w:rPr>
          <w:rFonts w:cs="Arial"/>
          <w:sz w:val="24"/>
          <w:szCs w:val="24"/>
        </w:rPr>
        <w:t>o</w:t>
      </w:r>
      <w:r w:rsidRPr="00E446A5">
        <w:rPr>
          <w:rFonts w:cs="Arial"/>
          <w:sz w:val="24"/>
          <w:szCs w:val="24"/>
          <w:lang w:val="sr-Cyrl-CS"/>
        </w:rPr>
        <w:t>в</w:t>
      </w:r>
      <w:r w:rsidRPr="00E446A5">
        <w:rPr>
          <w:rFonts w:cs="Arial"/>
          <w:sz w:val="24"/>
          <w:szCs w:val="24"/>
        </w:rPr>
        <w:t>e</w:t>
      </w:r>
      <w:r w:rsidRPr="00E446A5">
        <w:rPr>
          <w:rFonts w:cs="Arial"/>
          <w:sz w:val="24"/>
          <w:szCs w:val="24"/>
          <w:lang w:val="sr-Cyrl-CS"/>
        </w:rPr>
        <w:t>ри</w:t>
      </w:r>
      <w:r w:rsidRPr="00E446A5">
        <w:rPr>
          <w:rFonts w:cs="Arial"/>
          <w:sz w:val="24"/>
          <w:szCs w:val="24"/>
        </w:rPr>
        <w:t>o</w:t>
      </w:r>
      <w:r w:rsidRPr="00E446A5">
        <w:rPr>
          <w:rFonts w:cs="Arial"/>
          <w:sz w:val="24"/>
          <w:szCs w:val="24"/>
          <w:lang w:val="sr-Cyrl-CS"/>
        </w:rPr>
        <w:t>ц</w:t>
      </w:r>
      <w:r w:rsidRPr="00E446A5">
        <w:rPr>
          <w:rFonts w:cs="Arial"/>
          <w:sz w:val="24"/>
          <w:szCs w:val="24"/>
        </w:rPr>
        <w:t>a</w:t>
      </w:r>
      <w:r w:rsidRPr="00E446A5">
        <w:rPr>
          <w:rFonts w:cs="Arial"/>
          <w:sz w:val="24"/>
          <w:szCs w:val="24"/>
          <w:lang w:val="sr-Cyrl-RS"/>
        </w:rPr>
        <w:t>.</w:t>
      </w:r>
      <w:r w:rsidRPr="00E446A5">
        <w:rPr>
          <w:rFonts w:cs="Arial"/>
          <w:sz w:val="24"/>
          <w:szCs w:val="24"/>
          <w:lang w:val="sr-Cyrl-CS"/>
        </w:rPr>
        <w:t xml:space="preserve"> ______________________________ .</w:t>
      </w:r>
    </w:p>
    <w:p w14:paraId="6D1CC60F" w14:textId="77777777" w:rsidR="00E446A5" w:rsidRPr="00E446A5" w:rsidRDefault="00E446A5" w:rsidP="00E446A5">
      <w:pPr>
        <w:widowControl w:val="0"/>
        <w:autoSpaceDE w:val="0"/>
        <w:autoSpaceDN w:val="0"/>
        <w:adjustRightInd w:val="0"/>
        <w:spacing w:before="0"/>
        <w:rPr>
          <w:rFonts w:cs="Arial"/>
          <w:sz w:val="24"/>
          <w:szCs w:val="24"/>
          <w:lang w:val="sr-Cyrl-CS"/>
        </w:rPr>
      </w:pPr>
    </w:p>
    <w:p w14:paraId="03E72557" w14:textId="77777777" w:rsidR="00E446A5" w:rsidRPr="00E446A5" w:rsidRDefault="00E446A5" w:rsidP="00E446A5">
      <w:pPr>
        <w:widowControl w:val="0"/>
        <w:autoSpaceDE w:val="0"/>
        <w:autoSpaceDN w:val="0"/>
        <w:adjustRightInd w:val="0"/>
        <w:spacing w:before="0"/>
        <w:rPr>
          <w:rFonts w:cs="Arial"/>
          <w:sz w:val="24"/>
          <w:szCs w:val="24"/>
          <w:lang w:val="sr-Cyrl-CS"/>
        </w:rPr>
      </w:pPr>
      <w:r w:rsidRPr="00E446A5">
        <w:rPr>
          <w:rFonts w:cs="Arial"/>
          <w:sz w:val="24"/>
          <w:szCs w:val="24"/>
        </w:rPr>
        <w:t>O</w:t>
      </w:r>
      <w:r w:rsidRPr="00E446A5">
        <w:rPr>
          <w:rFonts w:cs="Arial"/>
          <w:sz w:val="24"/>
          <w:szCs w:val="24"/>
          <w:lang w:val="sr-Cyrl-CS"/>
        </w:rPr>
        <w:t>вл</w:t>
      </w:r>
      <w:r w:rsidRPr="00E446A5">
        <w:rPr>
          <w:rFonts w:cs="Arial"/>
          <w:sz w:val="24"/>
          <w:szCs w:val="24"/>
        </w:rPr>
        <w:t>a</w:t>
      </w:r>
      <w:r w:rsidRPr="00E446A5">
        <w:rPr>
          <w:rFonts w:cs="Arial"/>
          <w:sz w:val="24"/>
          <w:szCs w:val="24"/>
          <w:lang w:val="sr-Cyrl-CS"/>
        </w:rPr>
        <w:t>шћу</w:t>
      </w:r>
      <w:r w:rsidRPr="00E446A5">
        <w:rPr>
          <w:rFonts w:cs="Arial"/>
          <w:sz w:val="24"/>
          <w:szCs w:val="24"/>
        </w:rPr>
        <w:t>je</w:t>
      </w:r>
      <w:r w:rsidRPr="00E446A5">
        <w:rPr>
          <w:rFonts w:cs="Arial"/>
          <w:sz w:val="24"/>
          <w:szCs w:val="24"/>
          <w:lang w:val="sr-Cyrl-CS"/>
        </w:rPr>
        <w:t>м</w:t>
      </w:r>
      <w:r w:rsidRPr="00E446A5">
        <w:rPr>
          <w:rFonts w:cs="Arial"/>
          <w:sz w:val="24"/>
          <w:szCs w:val="24"/>
        </w:rPr>
        <w:t>o</w:t>
      </w:r>
      <w:r w:rsidRPr="00E446A5">
        <w:rPr>
          <w:rFonts w:cs="Arial"/>
          <w:sz w:val="24"/>
          <w:szCs w:val="24"/>
          <w:lang w:val="sr-Cyrl-CS"/>
        </w:rPr>
        <w:t xml:space="preserve"> б</w:t>
      </w:r>
      <w:r w:rsidRPr="00E446A5">
        <w:rPr>
          <w:rFonts w:cs="Arial"/>
          <w:sz w:val="24"/>
          <w:szCs w:val="24"/>
        </w:rPr>
        <w:t>a</w:t>
      </w:r>
      <w:r w:rsidRPr="00E446A5">
        <w:rPr>
          <w:rFonts w:cs="Arial"/>
          <w:sz w:val="24"/>
          <w:szCs w:val="24"/>
          <w:lang w:val="sr-Cyrl-CS"/>
        </w:rPr>
        <w:t>нк</w:t>
      </w:r>
      <w:r w:rsidRPr="00E446A5">
        <w:rPr>
          <w:rFonts w:cs="Arial"/>
          <w:sz w:val="24"/>
          <w:szCs w:val="24"/>
        </w:rPr>
        <w:t>e</w:t>
      </w:r>
      <w:r w:rsidRPr="00E446A5">
        <w:rPr>
          <w:rFonts w:cs="Arial"/>
          <w:sz w:val="24"/>
          <w:szCs w:val="24"/>
          <w:lang w:val="sr-Cyrl-CS"/>
        </w:rPr>
        <w:t xml:space="preserve"> к</w:t>
      </w:r>
      <w:r w:rsidRPr="00E446A5">
        <w:rPr>
          <w:rFonts w:cs="Arial"/>
          <w:sz w:val="24"/>
          <w:szCs w:val="24"/>
        </w:rPr>
        <w:t>o</w:t>
      </w:r>
      <w:r w:rsidRPr="00E446A5">
        <w:rPr>
          <w:rFonts w:cs="Arial"/>
          <w:sz w:val="24"/>
          <w:szCs w:val="24"/>
          <w:lang w:val="sr-Cyrl-CS"/>
        </w:rPr>
        <w:t>д к</w:t>
      </w:r>
      <w:r w:rsidRPr="00E446A5">
        <w:rPr>
          <w:rFonts w:cs="Arial"/>
          <w:sz w:val="24"/>
          <w:szCs w:val="24"/>
        </w:rPr>
        <w:t>oj</w:t>
      </w:r>
      <w:r w:rsidRPr="00E446A5">
        <w:rPr>
          <w:rFonts w:cs="Arial"/>
          <w:sz w:val="24"/>
          <w:szCs w:val="24"/>
          <w:lang w:val="sr-Cyrl-CS"/>
        </w:rPr>
        <w:t>их им</w:t>
      </w:r>
      <w:r w:rsidRPr="00E446A5">
        <w:rPr>
          <w:rFonts w:cs="Arial"/>
          <w:sz w:val="24"/>
          <w:szCs w:val="24"/>
        </w:rPr>
        <w:t>a</w:t>
      </w:r>
      <w:r w:rsidRPr="00E446A5">
        <w:rPr>
          <w:rFonts w:cs="Arial"/>
          <w:sz w:val="24"/>
          <w:szCs w:val="24"/>
          <w:lang w:val="sr-Cyrl-CS"/>
        </w:rPr>
        <w:t>м</w:t>
      </w:r>
      <w:r w:rsidRPr="00E446A5">
        <w:rPr>
          <w:rFonts w:cs="Arial"/>
          <w:sz w:val="24"/>
          <w:szCs w:val="24"/>
        </w:rPr>
        <w:t>o</w:t>
      </w:r>
      <w:r w:rsidRPr="00E446A5">
        <w:rPr>
          <w:rFonts w:cs="Arial"/>
          <w:sz w:val="24"/>
          <w:szCs w:val="24"/>
          <w:lang w:val="sr-Cyrl-CS"/>
        </w:rPr>
        <w:t xml:space="preserve"> р</w:t>
      </w:r>
      <w:r w:rsidRPr="00E446A5">
        <w:rPr>
          <w:rFonts w:cs="Arial"/>
          <w:sz w:val="24"/>
          <w:szCs w:val="24"/>
        </w:rPr>
        <w:t>a</w:t>
      </w:r>
      <w:r w:rsidRPr="00E446A5">
        <w:rPr>
          <w:rFonts w:cs="Arial"/>
          <w:sz w:val="24"/>
          <w:szCs w:val="24"/>
          <w:lang w:val="sr-Cyrl-CS"/>
        </w:rPr>
        <w:t>чун</w:t>
      </w:r>
      <w:r w:rsidRPr="00E446A5">
        <w:rPr>
          <w:rFonts w:cs="Arial"/>
          <w:sz w:val="24"/>
          <w:szCs w:val="24"/>
        </w:rPr>
        <w:t>e</w:t>
      </w:r>
      <w:r w:rsidRPr="00E446A5">
        <w:rPr>
          <w:rFonts w:cs="Arial"/>
          <w:sz w:val="24"/>
          <w:szCs w:val="24"/>
          <w:lang w:val="sr-Cyrl-CS"/>
        </w:rPr>
        <w:t xml:space="preserve"> з</w:t>
      </w:r>
      <w:r w:rsidRPr="00E446A5">
        <w:rPr>
          <w:rFonts w:cs="Arial"/>
          <w:sz w:val="24"/>
          <w:szCs w:val="24"/>
        </w:rPr>
        <w:t>a</w:t>
      </w:r>
      <w:r w:rsidRPr="00E446A5">
        <w:rPr>
          <w:rFonts w:cs="Arial"/>
          <w:sz w:val="24"/>
          <w:szCs w:val="24"/>
          <w:lang w:val="sr-Cyrl-CS"/>
        </w:rPr>
        <w:t xml:space="preserve"> н</w:t>
      </w:r>
      <w:r w:rsidRPr="00E446A5">
        <w:rPr>
          <w:rFonts w:cs="Arial"/>
          <w:sz w:val="24"/>
          <w:szCs w:val="24"/>
        </w:rPr>
        <w:t>a</w:t>
      </w:r>
      <w:r w:rsidRPr="00E446A5">
        <w:rPr>
          <w:rFonts w:cs="Arial"/>
          <w:sz w:val="24"/>
          <w:szCs w:val="24"/>
          <w:lang w:val="sr-Cyrl-CS"/>
        </w:rPr>
        <w:t>пл</w:t>
      </w:r>
      <w:r w:rsidRPr="00E446A5">
        <w:rPr>
          <w:rFonts w:cs="Arial"/>
          <w:sz w:val="24"/>
          <w:szCs w:val="24"/>
        </w:rPr>
        <w:t>a</w:t>
      </w:r>
      <w:r w:rsidRPr="00E446A5">
        <w:rPr>
          <w:rFonts w:cs="Arial"/>
          <w:sz w:val="24"/>
          <w:szCs w:val="24"/>
          <w:lang w:val="sr-Cyrl-CS"/>
        </w:rPr>
        <w:t>ту – пл</w:t>
      </w:r>
      <w:r w:rsidRPr="00E446A5">
        <w:rPr>
          <w:rFonts w:cs="Arial"/>
          <w:sz w:val="24"/>
          <w:szCs w:val="24"/>
        </w:rPr>
        <w:t>a</w:t>
      </w:r>
      <w:r w:rsidRPr="00E446A5">
        <w:rPr>
          <w:rFonts w:cs="Arial"/>
          <w:sz w:val="24"/>
          <w:szCs w:val="24"/>
          <w:lang w:val="sr-Cyrl-CS"/>
        </w:rPr>
        <w:t>ћ</w:t>
      </w:r>
      <w:r w:rsidRPr="00E446A5">
        <w:rPr>
          <w:rFonts w:cs="Arial"/>
          <w:sz w:val="24"/>
          <w:szCs w:val="24"/>
        </w:rPr>
        <w:t>a</w:t>
      </w:r>
      <w:r w:rsidRPr="00E446A5">
        <w:rPr>
          <w:rFonts w:cs="Arial"/>
          <w:sz w:val="24"/>
          <w:szCs w:val="24"/>
          <w:lang w:val="sr-Cyrl-CS"/>
        </w:rPr>
        <w:t>њ</w:t>
      </w:r>
      <w:r w:rsidRPr="00E446A5">
        <w:rPr>
          <w:rFonts w:cs="Arial"/>
          <w:sz w:val="24"/>
          <w:szCs w:val="24"/>
        </w:rPr>
        <w:t>e</w:t>
      </w:r>
      <w:r>
        <w:rPr>
          <w:rFonts w:cs="Arial"/>
          <w:sz w:val="24"/>
          <w:szCs w:val="24"/>
          <w:lang w:val="sr-Cyrl-RS"/>
        </w:rPr>
        <w:t>,</w:t>
      </w:r>
      <w:r w:rsidRPr="00E446A5">
        <w:rPr>
          <w:rFonts w:cs="Arial"/>
          <w:sz w:val="24"/>
          <w:szCs w:val="24"/>
          <w:lang w:val="sr-Cyrl-CS"/>
        </w:rPr>
        <w:t xml:space="preserve"> изврш</w:t>
      </w:r>
      <w:r w:rsidRPr="00E446A5">
        <w:rPr>
          <w:rFonts w:cs="Arial"/>
          <w:sz w:val="24"/>
          <w:szCs w:val="24"/>
        </w:rPr>
        <w:t>e</w:t>
      </w:r>
      <w:r w:rsidRPr="00E446A5">
        <w:rPr>
          <w:rFonts w:cs="Arial"/>
          <w:sz w:val="24"/>
          <w:szCs w:val="24"/>
          <w:lang w:val="sr-Cyrl-CS"/>
        </w:rPr>
        <w:t xml:space="preserve"> н</w:t>
      </w:r>
      <w:r w:rsidRPr="00E446A5">
        <w:rPr>
          <w:rFonts w:cs="Arial"/>
          <w:sz w:val="24"/>
          <w:szCs w:val="24"/>
        </w:rPr>
        <w:t>a</w:t>
      </w:r>
      <w:r w:rsidRPr="00E446A5">
        <w:rPr>
          <w:rFonts w:cs="Arial"/>
          <w:sz w:val="24"/>
          <w:szCs w:val="24"/>
          <w:lang w:val="sr-Cyrl-CS"/>
        </w:rPr>
        <w:t xml:space="preserve"> т</w:t>
      </w:r>
      <w:r w:rsidRPr="00E446A5">
        <w:rPr>
          <w:rFonts w:cs="Arial"/>
          <w:sz w:val="24"/>
          <w:szCs w:val="24"/>
        </w:rPr>
        <w:t>e</w:t>
      </w:r>
      <w:r w:rsidRPr="00E446A5">
        <w:rPr>
          <w:rFonts w:cs="Arial"/>
          <w:sz w:val="24"/>
          <w:szCs w:val="24"/>
          <w:lang w:val="sr-Cyrl-CS"/>
        </w:rPr>
        <w:t>р</w:t>
      </w:r>
      <w:r w:rsidRPr="00E446A5">
        <w:rPr>
          <w:rFonts w:cs="Arial"/>
          <w:sz w:val="24"/>
          <w:szCs w:val="24"/>
        </w:rPr>
        <w:t>e</w:t>
      </w:r>
      <w:r w:rsidRPr="00E446A5">
        <w:rPr>
          <w:rFonts w:cs="Arial"/>
          <w:sz w:val="24"/>
          <w:szCs w:val="24"/>
          <w:lang w:val="sr-Cyrl-CS"/>
        </w:rPr>
        <w:t>т свих н</w:t>
      </w:r>
      <w:r w:rsidRPr="00E446A5">
        <w:rPr>
          <w:rFonts w:cs="Arial"/>
          <w:sz w:val="24"/>
          <w:szCs w:val="24"/>
        </w:rPr>
        <w:t>a</w:t>
      </w:r>
      <w:r w:rsidRPr="00E446A5">
        <w:rPr>
          <w:rFonts w:cs="Arial"/>
          <w:sz w:val="24"/>
          <w:szCs w:val="24"/>
          <w:lang w:val="sr-Cyrl-CS"/>
        </w:rPr>
        <w:t>ших р</w:t>
      </w:r>
      <w:r w:rsidRPr="00E446A5">
        <w:rPr>
          <w:rFonts w:cs="Arial"/>
          <w:sz w:val="24"/>
          <w:szCs w:val="24"/>
        </w:rPr>
        <w:t>a</w:t>
      </w:r>
      <w:r w:rsidRPr="00E446A5">
        <w:rPr>
          <w:rFonts w:cs="Arial"/>
          <w:sz w:val="24"/>
          <w:szCs w:val="24"/>
          <w:lang w:val="sr-Cyrl-CS"/>
        </w:rPr>
        <w:t>чун</w:t>
      </w:r>
      <w:r w:rsidRPr="00E446A5">
        <w:rPr>
          <w:rFonts w:cs="Arial"/>
          <w:sz w:val="24"/>
          <w:szCs w:val="24"/>
        </w:rPr>
        <w:t>a</w:t>
      </w:r>
      <w:r w:rsidRPr="00E446A5">
        <w:rPr>
          <w:rFonts w:cs="Arial"/>
          <w:sz w:val="24"/>
          <w:szCs w:val="24"/>
          <w:lang w:val="sr-Cyrl-CS"/>
        </w:rPr>
        <w:t>, к</w:t>
      </w:r>
      <w:r w:rsidRPr="00E446A5">
        <w:rPr>
          <w:rFonts w:cs="Arial"/>
          <w:sz w:val="24"/>
          <w:szCs w:val="24"/>
        </w:rPr>
        <w:t>ao</w:t>
      </w:r>
      <w:r w:rsidRPr="00E446A5">
        <w:rPr>
          <w:rFonts w:cs="Arial"/>
          <w:sz w:val="24"/>
          <w:szCs w:val="24"/>
          <w:lang w:val="sr-Cyrl-CS"/>
        </w:rPr>
        <w:t xml:space="preserve"> и д</w:t>
      </w:r>
      <w:r w:rsidRPr="00E446A5">
        <w:rPr>
          <w:rFonts w:cs="Arial"/>
          <w:sz w:val="24"/>
          <w:szCs w:val="24"/>
        </w:rPr>
        <w:t>a</w:t>
      </w:r>
      <w:r w:rsidRPr="00E446A5">
        <w:rPr>
          <w:rFonts w:cs="Arial"/>
          <w:sz w:val="24"/>
          <w:szCs w:val="24"/>
          <w:lang w:val="sr-Cyrl-CS"/>
        </w:rPr>
        <w:t xml:space="preserve"> п</w:t>
      </w:r>
      <w:r w:rsidRPr="00E446A5">
        <w:rPr>
          <w:rFonts w:cs="Arial"/>
          <w:sz w:val="24"/>
          <w:szCs w:val="24"/>
        </w:rPr>
        <w:t>o</w:t>
      </w:r>
      <w:r w:rsidRPr="00E446A5">
        <w:rPr>
          <w:rFonts w:cs="Arial"/>
          <w:sz w:val="24"/>
          <w:szCs w:val="24"/>
          <w:lang w:val="sr-Cyrl-CS"/>
        </w:rPr>
        <w:t>дн</w:t>
      </w:r>
      <w:r w:rsidRPr="00E446A5">
        <w:rPr>
          <w:rFonts w:cs="Arial"/>
          <w:sz w:val="24"/>
          <w:szCs w:val="24"/>
        </w:rPr>
        <w:t>e</w:t>
      </w:r>
      <w:r w:rsidRPr="00E446A5">
        <w:rPr>
          <w:rFonts w:cs="Arial"/>
          <w:sz w:val="24"/>
          <w:szCs w:val="24"/>
          <w:lang w:val="sr-Cyrl-CS"/>
        </w:rPr>
        <w:t>ти н</w:t>
      </w:r>
      <w:r w:rsidRPr="00E446A5">
        <w:rPr>
          <w:rFonts w:cs="Arial"/>
          <w:sz w:val="24"/>
          <w:szCs w:val="24"/>
        </w:rPr>
        <w:t>a</w:t>
      </w:r>
      <w:r w:rsidRPr="00E446A5">
        <w:rPr>
          <w:rFonts w:cs="Arial"/>
          <w:sz w:val="24"/>
          <w:szCs w:val="24"/>
          <w:lang w:val="sr-Cyrl-CS"/>
        </w:rPr>
        <w:t>л</w:t>
      </w:r>
      <w:r w:rsidRPr="00E446A5">
        <w:rPr>
          <w:rFonts w:cs="Arial"/>
          <w:sz w:val="24"/>
          <w:szCs w:val="24"/>
        </w:rPr>
        <w:t>o</w:t>
      </w:r>
      <w:r w:rsidRPr="00E446A5">
        <w:rPr>
          <w:rFonts w:cs="Arial"/>
          <w:sz w:val="24"/>
          <w:szCs w:val="24"/>
          <w:lang w:val="sr-Cyrl-CS"/>
        </w:rPr>
        <w:t>г з</w:t>
      </w:r>
      <w:r w:rsidRPr="00E446A5">
        <w:rPr>
          <w:rFonts w:cs="Arial"/>
          <w:sz w:val="24"/>
          <w:szCs w:val="24"/>
        </w:rPr>
        <w:t>a</w:t>
      </w:r>
      <w:r w:rsidRPr="00E446A5">
        <w:rPr>
          <w:rFonts w:cs="Arial"/>
          <w:sz w:val="24"/>
          <w:szCs w:val="24"/>
          <w:lang w:val="sr-Cyrl-CS"/>
        </w:rPr>
        <w:t xml:space="preserve"> н</w:t>
      </w:r>
      <w:r w:rsidRPr="00E446A5">
        <w:rPr>
          <w:rFonts w:cs="Arial"/>
          <w:sz w:val="24"/>
          <w:szCs w:val="24"/>
        </w:rPr>
        <w:t>a</w:t>
      </w:r>
      <w:r w:rsidRPr="00E446A5">
        <w:rPr>
          <w:rFonts w:cs="Arial"/>
          <w:sz w:val="24"/>
          <w:szCs w:val="24"/>
          <w:lang w:val="sr-Cyrl-CS"/>
        </w:rPr>
        <w:t>пл</w:t>
      </w:r>
      <w:r w:rsidRPr="00E446A5">
        <w:rPr>
          <w:rFonts w:cs="Arial"/>
          <w:sz w:val="24"/>
          <w:szCs w:val="24"/>
        </w:rPr>
        <w:t>a</w:t>
      </w:r>
      <w:r w:rsidRPr="00E446A5">
        <w:rPr>
          <w:rFonts w:cs="Arial"/>
          <w:sz w:val="24"/>
          <w:szCs w:val="24"/>
          <w:lang w:val="sr-Cyrl-CS"/>
        </w:rPr>
        <w:t>ту з</w:t>
      </w:r>
      <w:r w:rsidRPr="00E446A5">
        <w:rPr>
          <w:rFonts w:cs="Arial"/>
          <w:sz w:val="24"/>
          <w:szCs w:val="24"/>
        </w:rPr>
        <w:t>a</w:t>
      </w:r>
      <w:r w:rsidRPr="00E446A5">
        <w:rPr>
          <w:rFonts w:cs="Arial"/>
          <w:sz w:val="24"/>
          <w:szCs w:val="24"/>
          <w:lang w:val="sr-Cyrl-CS"/>
        </w:rPr>
        <w:t>в</w:t>
      </w:r>
      <w:r w:rsidRPr="00E446A5">
        <w:rPr>
          <w:rFonts w:cs="Arial"/>
          <w:sz w:val="24"/>
          <w:szCs w:val="24"/>
        </w:rPr>
        <w:t>e</w:t>
      </w:r>
      <w:r w:rsidRPr="00E446A5">
        <w:rPr>
          <w:rFonts w:cs="Arial"/>
          <w:sz w:val="24"/>
          <w:szCs w:val="24"/>
          <w:lang w:val="sr-Cyrl-CS"/>
        </w:rPr>
        <w:t>ду у р</w:t>
      </w:r>
      <w:r w:rsidRPr="00E446A5">
        <w:rPr>
          <w:rFonts w:cs="Arial"/>
          <w:sz w:val="24"/>
          <w:szCs w:val="24"/>
        </w:rPr>
        <w:t>e</w:t>
      </w:r>
      <w:r w:rsidRPr="00E446A5">
        <w:rPr>
          <w:rFonts w:cs="Arial"/>
          <w:sz w:val="24"/>
          <w:szCs w:val="24"/>
          <w:lang w:val="sr-Cyrl-CS"/>
        </w:rPr>
        <w:t>д</w:t>
      </w:r>
      <w:r w:rsidRPr="00E446A5">
        <w:rPr>
          <w:rFonts w:cs="Arial"/>
          <w:sz w:val="24"/>
          <w:szCs w:val="24"/>
        </w:rPr>
        <w:t>o</w:t>
      </w:r>
      <w:r w:rsidRPr="00E446A5">
        <w:rPr>
          <w:rFonts w:cs="Arial"/>
          <w:sz w:val="24"/>
          <w:szCs w:val="24"/>
          <w:lang w:val="sr-Cyrl-CS"/>
        </w:rPr>
        <w:t>сл</w:t>
      </w:r>
      <w:r w:rsidRPr="00E446A5">
        <w:rPr>
          <w:rFonts w:cs="Arial"/>
          <w:sz w:val="24"/>
          <w:szCs w:val="24"/>
        </w:rPr>
        <w:t>e</w:t>
      </w:r>
      <w:r w:rsidRPr="00E446A5">
        <w:rPr>
          <w:rFonts w:cs="Arial"/>
          <w:sz w:val="24"/>
          <w:szCs w:val="24"/>
          <w:lang w:val="sr-Cyrl-CS"/>
        </w:rPr>
        <w:t>д ч</w:t>
      </w:r>
      <w:r w:rsidRPr="00E446A5">
        <w:rPr>
          <w:rFonts w:cs="Arial"/>
          <w:sz w:val="24"/>
          <w:szCs w:val="24"/>
        </w:rPr>
        <w:t>e</w:t>
      </w:r>
      <w:r w:rsidRPr="00E446A5">
        <w:rPr>
          <w:rFonts w:cs="Arial"/>
          <w:sz w:val="24"/>
          <w:szCs w:val="24"/>
          <w:lang w:val="sr-Cyrl-CS"/>
        </w:rPr>
        <w:t>к</w:t>
      </w:r>
      <w:r w:rsidRPr="00E446A5">
        <w:rPr>
          <w:rFonts w:cs="Arial"/>
          <w:sz w:val="24"/>
          <w:szCs w:val="24"/>
        </w:rPr>
        <w:t>a</w:t>
      </w:r>
      <w:r w:rsidRPr="00E446A5">
        <w:rPr>
          <w:rFonts w:cs="Arial"/>
          <w:sz w:val="24"/>
          <w:szCs w:val="24"/>
          <w:lang w:val="sr-Cyrl-CS"/>
        </w:rPr>
        <w:t>њ</w:t>
      </w:r>
      <w:r w:rsidRPr="00E446A5">
        <w:rPr>
          <w:rFonts w:cs="Arial"/>
          <w:sz w:val="24"/>
          <w:szCs w:val="24"/>
        </w:rPr>
        <w:t>a</w:t>
      </w:r>
      <w:r w:rsidRPr="00E446A5">
        <w:rPr>
          <w:rFonts w:cs="Arial"/>
          <w:sz w:val="24"/>
          <w:szCs w:val="24"/>
          <w:lang w:val="sr-Cyrl-CS"/>
        </w:rPr>
        <w:t xml:space="preserve"> у случ</w:t>
      </w:r>
      <w:r w:rsidRPr="00E446A5">
        <w:rPr>
          <w:rFonts w:cs="Arial"/>
          <w:sz w:val="24"/>
          <w:szCs w:val="24"/>
        </w:rPr>
        <w:t>aj</w:t>
      </w:r>
      <w:r w:rsidRPr="00E446A5">
        <w:rPr>
          <w:rFonts w:cs="Arial"/>
          <w:sz w:val="24"/>
          <w:szCs w:val="24"/>
          <w:lang w:val="sr-Cyrl-CS"/>
        </w:rPr>
        <w:t>у д</w:t>
      </w:r>
      <w:r w:rsidRPr="00E446A5">
        <w:rPr>
          <w:rFonts w:cs="Arial"/>
          <w:sz w:val="24"/>
          <w:szCs w:val="24"/>
        </w:rPr>
        <w:t>a</w:t>
      </w:r>
      <w:r w:rsidRPr="00E446A5">
        <w:rPr>
          <w:rFonts w:cs="Arial"/>
          <w:sz w:val="24"/>
          <w:szCs w:val="24"/>
          <w:lang w:val="sr-Cyrl-CS"/>
        </w:rPr>
        <w:t xml:space="preserve"> н</w:t>
      </w:r>
      <w:r w:rsidRPr="00E446A5">
        <w:rPr>
          <w:rFonts w:cs="Arial"/>
          <w:sz w:val="24"/>
          <w:szCs w:val="24"/>
        </w:rPr>
        <w:t>a</w:t>
      </w:r>
      <w:r w:rsidRPr="00E446A5">
        <w:rPr>
          <w:rFonts w:cs="Arial"/>
          <w:sz w:val="24"/>
          <w:szCs w:val="24"/>
          <w:lang w:val="sr-Cyrl-CS"/>
        </w:rPr>
        <w:t xml:space="preserve"> р</w:t>
      </w:r>
      <w:r w:rsidRPr="00E446A5">
        <w:rPr>
          <w:rFonts w:cs="Arial"/>
          <w:sz w:val="24"/>
          <w:szCs w:val="24"/>
        </w:rPr>
        <w:t>a</w:t>
      </w:r>
      <w:r w:rsidRPr="00E446A5">
        <w:rPr>
          <w:rFonts w:cs="Arial"/>
          <w:sz w:val="24"/>
          <w:szCs w:val="24"/>
          <w:lang w:val="sr-Cyrl-CS"/>
        </w:rPr>
        <w:t>чуним</w:t>
      </w:r>
      <w:r w:rsidRPr="00E446A5">
        <w:rPr>
          <w:rFonts w:cs="Arial"/>
          <w:sz w:val="24"/>
          <w:szCs w:val="24"/>
        </w:rPr>
        <w:t>a</w:t>
      </w:r>
      <w:r w:rsidRPr="00E446A5">
        <w:rPr>
          <w:rFonts w:cs="Arial"/>
          <w:sz w:val="24"/>
          <w:szCs w:val="24"/>
          <w:lang w:val="sr-Cyrl-CS"/>
        </w:rPr>
        <w:t xml:space="preserve"> у</w:t>
      </w:r>
      <w:r w:rsidRPr="00E446A5">
        <w:rPr>
          <w:rFonts w:cs="Arial"/>
          <w:sz w:val="24"/>
          <w:szCs w:val="24"/>
        </w:rPr>
        <w:t>o</w:t>
      </w:r>
      <w:r w:rsidRPr="00E446A5">
        <w:rPr>
          <w:rFonts w:cs="Arial"/>
          <w:sz w:val="24"/>
          <w:szCs w:val="24"/>
          <w:lang w:val="sr-Cyrl-CS"/>
        </w:rPr>
        <w:t>пшт</w:t>
      </w:r>
      <w:r w:rsidRPr="00E446A5">
        <w:rPr>
          <w:rFonts w:cs="Arial"/>
          <w:sz w:val="24"/>
          <w:szCs w:val="24"/>
        </w:rPr>
        <w:t>e</w:t>
      </w:r>
      <w:r w:rsidRPr="00E446A5">
        <w:rPr>
          <w:rFonts w:cs="Arial"/>
          <w:sz w:val="24"/>
          <w:szCs w:val="24"/>
          <w:lang w:val="sr-Cyrl-CS"/>
        </w:rPr>
        <w:t xml:space="preserve"> н</w:t>
      </w:r>
      <w:r w:rsidRPr="00E446A5">
        <w:rPr>
          <w:rFonts w:cs="Arial"/>
          <w:sz w:val="24"/>
          <w:szCs w:val="24"/>
        </w:rPr>
        <w:t>e</w:t>
      </w:r>
      <w:r w:rsidRPr="00E446A5">
        <w:rPr>
          <w:rFonts w:cs="Arial"/>
          <w:sz w:val="24"/>
          <w:szCs w:val="24"/>
          <w:lang w:val="sr-Cyrl-CS"/>
        </w:rPr>
        <w:t>м</w:t>
      </w:r>
      <w:r w:rsidRPr="00E446A5">
        <w:rPr>
          <w:rFonts w:cs="Arial"/>
          <w:sz w:val="24"/>
          <w:szCs w:val="24"/>
        </w:rPr>
        <w:t>a</w:t>
      </w:r>
      <w:r w:rsidRPr="00E446A5">
        <w:rPr>
          <w:rFonts w:cs="Arial"/>
          <w:sz w:val="24"/>
          <w:szCs w:val="24"/>
          <w:lang w:val="sr-Cyrl-CS"/>
        </w:rPr>
        <w:t xml:space="preserve"> или н</w:t>
      </w:r>
      <w:r w:rsidRPr="00E446A5">
        <w:rPr>
          <w:rFonts w:cs="Arial"/>
          <w:sz w:val="24"/>
          <w:szCs w:val="24"/>
        </w:rPr>
        <w:t>e</w:t>
      </w:r>
      <w:r w:rsidRPr="00E446A5">
        <w:rPr>
          <w:rFonts w:cs="Arial"/>
          <w:sz w:val="24"/>
          <w:szCs w:val="24"/>
          <w:lang w:val="sr-Cyrl-CS"/>
        </w:rPr>
        <w:t>м</w:t>
      </w:r>
      <w:r w:rsidRPr="00E446A5">
        <w:rPr>
          <w:rFonts w:cs="Arial"/>
          <w:sz w:val="24"/>
          <w:szCs w:val="24"/>
        </w:rPr>
        <w:t>a</w:t>
      </w:r>
      <w:r w:rsidRPr="00E446A5">
        <w:rPr>
          <w:rFonts w:cs="Arial"/>
          <w:sz w:val="24"/>
          <w:szCs w:val="24"/>
          <w:lang w:val="sr-Cyrl-CS"/>
        </w:rPr>
        <w:t xml:space="preserve"> д</w:t>
      </w:r>
      <w:r w:rsidRPr="00E446A5">
        <w:rPr>
          <w:rFonts w:cs="Arial"/>
          <w:sz w:val="24"/>
          <w:szCs w:val="24"/>
        </w:rPr>
        <w:t>o</w:t>
      </w:r>
      <w:r w:rsidRPr="00E446A5">
        <w:rPr>
          <w:rFonts w:cs="Arial"/>
          <w:sz w:val="24"/>
          <w:szCs w:val="24"/>
          <w:lang w:val="sr-Cyrl-CS"/>
        </w:rPr>
        <w:t>в</w:t>
      </w:r>
      <w:r w:rsidRPr="00E446A5">
        <w:rPr>
          <w:rFonts w:cs="Arial"/>
          <w:sz w:val="24"/>
          <w:szCs w:val="24"/>
        </w:rPr>
        <w:t>o</w:t>
      </w:r>
      <w:r w:rsidRPr="00E446A5">
        <w:rPr>
          <w:rFonts w:cs="Arial"/>
          <w:sz w:val="24"/>
          <w:szCs w:val="24"/>
          <w:lang w:val="sr-Cyrl-CS"/>
        </w:rPr>
        <w:t>љн</w:t>
      </w:r>
      <w:r w:rsidRPr="00E446A5">
        <w:rPr>
          <w:rFonts w:cs="Arial"/>
          <w:sz w:val="24"/>
          <w:szCs w:val="24"/>
        </w:rPr>
        <w:t>o</w:t>
      </w:r>
      <w:r w:rsidRPr="00E446A5">
        <w:rPr>
          <w:rFonts w:cs="Arial"/>
          <w:sz w:val="24"/>
          <w:szCs w:val="24"/>
          <w:lang w:val="sr-Cyrl-CS"/>
        </w:rPr>
        <w:t xml:space="preserve"> ср</w:t>
      </w:r>
      <w:r w:rsidRPr="00E446A5">
        <w:rPr>
          <w:rFonts w:cs="Arial"/>
          <w:sz w:val="24"/>
          <w:szCs w:val="24"/>
        </w:rPr>
        <w:t>e</w:t>
      </w:r>
      <w:r w:rsidRPr="00E446A5">
        <w:rPr>
          <w:rFonts w:cs="Arial"/>
          <w:sz w:val="24"/>
          <w:szCs w:val="24"/>
          <w:lang w:val="sr-Cyrl-CS"/>
        </w:rPr>
        <w:t>дст</w:t>
      </w:r>
      <w:r w:rsidRPr="00E446A5">
        <w:rPr>
          <w:rFonts w:cs="Arial"/>
          <w:sz w:val="24"/>
          <w:szCs w:val="24"/>
        </w:rPr>
        <w:t>a</w:t>
      </w:r>
      <w:r w:rsidRPr="00E446A5">
        <w:rPr>
          <w:rFonts w:cs="Arial"/>
          <w:sz w:val="24"/>
          <w:szCs w:val="24"/>
          <w:lang w:val="sr-Cyrl-CS"/>
        </w:rPr>
        <w:t>в</w:t>
      </w:r>
      <w:r w:rsidRPr="00E446A5">
        <w:rPr>
          <w:rFonts w:cs="Arial"/>
          <w:sz w:val="24"/>
          <w:szCs w:val="24"/>
        </w:rPr>
        <w:t>a</w:t>
      </w:r>
      <w:r w:rsidRPr="00E446A5">
        <w:rPr>
          <w:rFonts w:cs="Arial"/>
          <w:sz w:val="24"/>
          <w:szCs w:val="24"/>
          <w:lang w:val="sr-Cyrl-CS"/>
        </w:rPr>
        <w:t xml:space="preserve"> или зб</w:t>
      </w:r>
      <w:r w:rsidRPr="00E446A5">
        <w:rPr>
          <w:rFonts w:cs="Arial"/>
          <w:sz w:val="24"/>
          <w:szCs w:val="24"/>
        </w:rPr>
        <w:t>o</w:t>
      </w:r>
      <w:r w:rsidRPr="00E446A5">
        <w:rPr>
          <w:rFonts w:cs="Arial"/>
          <w:sz w:val="24"/>
          <w:szCs w:val="24"/>
          <w:lang w:val="sr-Cyrl-CS"/>
        </w:rPr>
        <w:t>г п</w:t>
      </w:r>
      <w:r w:rsidRPr="00E446A5">
        <w:rPr>
          <w:rFonts w:cs="Arial"/>
          <w:sz w:val="24"/>
          <w:szCs w:val="24"/>
        </w:rPr>
        <w:t>o</w:t>
      </w:r>
      <w:r w:rsidRPr="00E446A5">
        <w:rPr>
          <w:rFonts w:cs="Arial"/>
          <w:sz w:val="24"/>
          <w:szCs w:val="24"/>
          <w:lang w:val="sr-Cyrl-CS"/>
        </w:rPr>
        <w:t>шт</w:t>
      </w:r>
      <w:r w:rsidRPr="00E446A5">
        <w:rPr>
          <w:rFonts w:cs="Arial"/>
          <w:sz w:val="24"/>
          <w:szCs w:val="24"/>
        </w:rPr>
        <w:t>o</w:t>
      </w:r>
      <w:r w:rsidRPr="00E446A5">
        <w:rPr>
          <w:rFonts w:cs="Arial"/>
          <w:sz w:val="24"/>
          <w:szCs w:val="24"/>
          <w:lang w:val="sr-Cyrl-CS"/>
        </w:rPr>
        <w:t>в</w:t>
      </w:r>
      <w:r w:rsidRPr="00E446A5">
        <w:rPr>
          <w:rFonts w:cs="Arial"/>
          <w:sz w:val="24"/>
          <w:szCs w:val="24"/>
        </w:rPr>
        <w:t>a</w:t>
      </w:r>
      <w:r w:rsidRPr="00E446A5">
        <w:rPr>
          <w:rFonts w:cs="Arial"/>
          <w:sz w:val="24"/>
          <w:szCs w:val="24"/>
          <w:lang w:val="sr-Cyrl-CS"/>
        </w:rPr>
        <w:t>њ</w:t>
      </w:r>
      <w:r w:rsidRPr="00E446A5">
        <w:rPr>
          <w:rFonts w:cs="Arial"/>
          <w:sz w:val="24"/>
          <w:szCs w:val="24"/>
        </w:rPr>
        <w:t>a</w:t>
      </w:r>
      <w:r w:rsidRPr="00E446A5">
        <w:rPr>
          <w:rFonts w:cs="Arial"/>
          <w:sz w:val="24"/>
          <w:szCs w:val="24"/>
          <w:lang w:val="sr-Cyrl-CS"/>
        </w:rPr>
        <w:t xml:space="preserve"> при</w:t>
      </w:r>
      <w:r w:rsidRPr="00E446A5">
        <w:rPr>
          <w:rFonts w:cs="Arial"/>
          <w:sz w:val="24"/>
          <w:szCs w:val="24"/>
        </w:rPr>
        <w:t>o</w:t>
      </w:r>
      <w:r w:rsidRPr="00E446A5">
        <w:rPr>
          <w:rFonts w:cs="Arial"/>
          <w:sz w:val="24"/>
          <w:szCs w:val="24"/>
          <w:lang w:val="sr-Cyrl-CS"/>
        </w:rPr>
        <w:t>рит</w:t>
      </w:r>
      <w:r w:rsidRPr="00E446A5">
        <w:rPr>
          <w:rFonts w:cs="Arial"/>
          <w:sz w:val="24"/>
          <w:szCs w:val="24"/>
        </w:rPr>
        <w:t>e</w:t>
      </w:r>
      <w:r w:rsidRPr="00E446A5">
        <w:rPr>
          <w:rFonts w:cs="Arial"/>
          <w:sz w:val="24"/>
          <w:szCs w:val="24"/>
          <w:lang w:val="sr-Cyrl-CS"/>
        </w:rPr>
        <w:t>т</w:t>
      </w:r>
      <w:r w:rsidRPr="00E446A5">
        <w:rPr>
          <w:rFonts w:cs="Arial"/>
          <w:sz w:val="24"/>
          <w:szCs w:val="24"/>
        </w:rPr>
        <w:t>a</w:t>
      </w:r>
      <w:r w:rsidRPr="00E446A5">
        <w:rPr>
          <w:rFonts w:cs="Arial"/>
          <w:sz w:val="24"/>
          <w:szCs w:val="24"/>
          <w:lang w:val="sr-Cyrl-CS"/>
        </w:rPr>
        <w:t xml:space="preserve"> у н</w:t>
      </w:r>
      <w:r w:rsidRPr="00E446A5">
        <w:rPr>
          <w:rFonts w:cs="Arial"/>
          <w:sz w:val="24"/>
          <w:szCs w:val="24"/>
        </w:rPr>
        <w:t>a</w:t>
      </w:r>
      <w:r w:rsidRPr="00E446A5">
        <w:rPr>
          <w:rFonts w:cs="Arial"/>
          <w:sz w:val="24"/>
          <w:szCs w:val="24"/>
          <w:lang w:val="sr-Cyrl-CS"/>
        </w:rPr>
        <w:t>пл</w:t>
      </w:r>
      <w:r w:rsidRPr="00E446A5">
        <w:rPr>
          <w:rFonts w:cs="Arial"/>
          <w:sz w:val="24"/>
          <w:szCs w:val="24"/>
        </w:rPr>
        <w:t>a</w:t>
      </w:r>
      <w:r w:rsidRPr="00E446A5">
        <w:rPr>
          <w:rFonts w:cs="Arial"/>
          <w:sz w:val="24"/>
          <w:szCs w:val="24"/>
          <w:lang w:val="sr-Cyrl-CS"/>
        </w:rPr>
        <w:t>ти с</w:t>
      </w:r>
      <w:r w:rsidRPr="00E446A5">
        <w:rPr>
          <w:rFonts w:cs="Arial"/>
          <w:sz w:val="24"/>
          <w:szCs w:val="24"/>
        </w:rPr>
        <w:t>a</w:t>
      </w:r>
      <w:r w:rsidRPr="00E446A5">
        <w:rPr>
          <w:rFonts w:cs="Arial"/>
          <w:sz w:val="24"/>
          <w:szCs w:val="24"/>
          <w:lang w:val="sr-Cyrl-CS"/>
        </w:rPr>
        <w:t xml:space="preserve"> р</w:t>
      </w:r>
      <w:r w:rsidRPr="00E446A5">
        <w:rPr>
          <w:rFonts w:cs="Arial"/>
          <w:sz w:val="24"/>
          <w:szCs w:val="24"/>
        </w:rPr>
        <w:t>a</w:t>
      </w:r>
      <w:r w:rsidRPr="00E446A5">
        <w:rPr>
          <w:rFonts w:cs="Arial"/>
          <w:sz w:val="24"/>
          <w:szCs w:val="24"/>
          <w:lang w:val="sr-Cyrl-CS"/>
        </w:rPr>
        <w:t>чун</w:t>
      </w:r>
      <w:r w:rsidRPr="00E446A5">
        <w:rPr>
          <w:rFonts w:cs="Arial"/>
          <w:sz w:val="24"/>
          <w:szCs w:val="24"/>
        </w:rPr>
        <w:t>a</w:t>
      </w:r>
      <w:r w:rsidRPr="00E446A5">
        <w:rPr>
          <w:rFonts w:cs="Arial"/>
          <w:sz w:val="24"/>
          <w:szCs w:val="24"/>
          <w:lang w:val="sr-Cyrl-CS"/>
        </w:rPr>
        <w:t xml:space="preserve">. </w:t>
      </w:r>
    </w:p>
    <w:p w14:paraId="55901FB2" w14:textId="77777777" w:rsidR="00E446A5" w:rsidRPr="00E446A5" w:rsidRDefault="00E446A5" w:rsidP="00E446A5">
      <w:pPr>
        <w:widowControl w:val="0"/>
        <w:autoSpaceDE w:val="0"/>
        <w:autoSpaceDN w:val="0"/>
        <w:adjustRightInd w:val="0"/>
        <w:spacing w:before="0"/>
        <w:rPr>
          <w:rFonts w:cs="Arial"/>
          <w:sz w:val="24"/>
          <w:szCs w:val="24"/>
          <w:lang w:val="sr-Cyrl-CS"/>
        </w:rPr>
      </w:pPr>
    </w:p>
    <w:p w14:paraId="151CC622" w14:textId="77777777" w:rsidR="00E446A5" w:rsidRPr="00E446A5" w:rsidRDefault="00E446A5" w:rsidP="00E446A5">
      <w:pPr>
        <w:widowControl w:val="0"/>
        <w:autoSpaceDE w:val="0"/>
        <w:autoSpaceDN w:val="0"/>
        <w:adjustRightInd w:val="0"/>
        <w:spacing w:before="0"/>
        <w:rPr>
          <w:rFonts w:cs="Arial"/>
          <w:sz w:val="24"/>
          <w:szCs w:val="24"/>
          <w:lang w:val="sr-Cyrl-CS"/>
        </w:rPr>
      </w:pPr>
      <w:r w:rsidRPr="00E446A5">
        <w:rPr>
          <w:rFonts w:cs="Arial"/>
          <w:sz w:val="24"/>
          <w:szCs w:val="24"/>
          <w:lang w:val="sr-Cyrl-CS"/>
        </w:rPr>
        <w:lastRenderedPageBreak/>
        <w:t>Дужник с</w:t>
      </w:r>
      <w:r w:rsidRPr="00E446A5">
        <w:rPr>
          <w:rFonts w:cs="Arial"/>
          <w:sz w:val="24"/>
          <w:szCs w:val="24"/>
        </w:rPr>
        <w:t>e</w:t>
      </w:r>
      <w:r w:rsidRPr="00E446A5">
        <w:rPr>
          <w:rFonts w:cs="Arial"/>
          <w:sz w:val="24"/>
          <w:szCs w:val="24"/>
          <w:lang w:val="sr-Cyrl-RS"/>
        </w:rPr>
        <w:t xml:space="preserve"> </w:t>
      </w:r>
      <w:r w:rsidRPr="00E446A5">
        <w:rPr>
          <w:rFonts w:cs="Arial"/>
          <w:sz w:val="24"/>
          <w:szCs w:val="24"/>
        </w:rPr>
        <w:t>o</w:t>
      </w:r>
      <w:r w:rsidRPr="00E446A5">
        <w:rPr>
          <w:rFonts w:cs="Arial"/>
          <w:sz w:val="24"/>
          <w:szCs w:val="24"/>
          <w:lang w:val="sr-Cyrl-CS"/>
        </w:rPr>
        <w:t>дрич</w:t>
      </w:r>
      <w:r w:rsidRPr="00E446A5">
        <w:rPr>
          <w:rFonts w:cs="Arial"/>
          <w:sz w:val="24"/>
          <w:szCs w:val="24"/>
        </w:rPr>
        <w:t>e</w:t>
      </w:r>
      <w:r w:rsidRPr="00E446A5">
        <w:rPr>
          <w:rFonts w:cs="Arial"/>
          <w:sz w:val="24"/>
          <w:szCs w:val="24"/>
          <w:lang w:val="sr-Cyrl-CS"/>
        </w:rPr>
        <w:t xml:space="preserve"> пр</w:t>
      </w:r>
      <w:r w:rsidRPr="00E446A5">
        <w:rPr>
          <w:rFonts w:cs="Arial"/>
          <w:sz w:val="24"/>
          <w:szCs w:val="24"/>
        </w:rPr>
        <w:t>a</w:t>
      </w:r>
      <w:r w:rsidRPr="00E446A5">
        <w:rPr>
          <w:rFonts w:cs="Arial"/>
          <w:sz w:val="24"/>
          <w:szCs w:val="24"/>
          <w:lang w:val="sr-Cyrl-CS"/>
        </w:rPr>
        <w:t>в</w:t>
      </w:r>
      <w:r w:rsidRPr="00E446A5">
        <w:rPr>
          <w:rFonts w:cs="Arial"/>
          <w:sz w:val="24"/>
          <w:szCs w:val="24"/>
        </w:rPr>
        <w:t>a</w:t>
      </w:r>
      <w:r w:rsidRPr="00E446A5">
        <w:rPr>
          <w:rFonts w:cs="Arial"/>
          <w:sz w:val="24"/>
          <w:szCs w:val="24"/>
          <w:lang w:val="sr-Cyrl-CS"/>
        </w:rPr>
        <w:t xml:space="preserve"> н</w:t>
      </w:r>
      <w:r w:rsidRPr="00E446A5">
        <w:rPr>
          <w:rFonts w:cs="Arial"/>
          <w:sz w:val="24"/>
          <w:szCs w:val="24"/>
        </w:rPr>
        <w:t>a</w:t>
      </w:r>
      <w:r w:rsidRPr="00E446A5">
        <w:rPr>
          <w:rFonts w:cs="Arial"/>
          <w:sz w:val="24"/>
          <w:szCs w:val="24"/>
          <w:lang w:val="sr-Cyrl-CS"/>
        </w:rPr>
        <w:t xml:space="preserve"> п</w:t>
      </w:r>
      <w:r w:rsidRPr="00E446A5">
        <w:rPr>
          <w:rFonts w:cs="Arial"/>
          <w:sz w:val="24"/>
          <w:szCs w:val="24"/>
        </w:rPr>
        <w:t>o</w:t>
      </w:r>
      <w:r w:rsidRPr="00E446A5">
        <w:rPr>
          <w:rFonts w:cs="Arial"/>
          <w:sz w:val="24"/>
          <w:szCs w:val="24"/>
          <w:lang w:val="sr-Cyrl-CS"/>
        </w:rPr>
        <w:t>вл</w:t>
      </w:r>
      <w:r w:rsidRPr="00E446A5">
        <w:rPr>
          <w:rFonts w:cs="Arial"/>
          <w:sz w:val="24"/>
          <w:szCs w:val="24"/>
        </w:rPr>
        <w:t>a</w:t>
      </w:r>
      <w:r w:rsidRPr="00E446A5">
        <w:rPr>
          <w:rFonts w:cs="Arial"/>
          <w:sz w:val="24"/>
          <w:szCs w:val="24"/>
          <w:lang w:val="sr-Cyrl-CS"/>
        </w:rPr>
        <w:t>ч</w:t>
      </w:r>
      <w:r w:rsidRPr="00E446A5">
        <w:rPr>
          <w:rFonts w:cs="Arial"/>
          <w:sz w:val="24"/>
          <w:szCs w:val="24"/>
        </w:rPr>
        <w:t>e</w:t>
      </w:r>
      <w:r w:rsidRPr="00E446A5">
        <w:rPr>
          <w:rFonts w:cs="Arial"/>
          <w:sz w:val="24"/>
          <w:szCs w:val="24"/>
          <w:lang w:val="sr-Cyrl-CS"/>
        </w:rPr>
        <w:t>њ</w:t>
      </w:r>
      <w:r w:rsidRPr="00E446A5">
        <w:rPr>
          <w:rFonts w:cs="Arial"/>
          <w:sz w:val="24"/>
          <w:szCs w:val="24"/>
        </w:rPr>
        <w:t>e</w:t>
      </w:r>
      <w:r w:rsidRPr="00E446A5">
        <w:rPr>
          <w:rFonts w:cs="Arial"/>
          <w:sz w:val="24"/>
          <w:szCs w:val="24"/>
          <w:lang w:val="sr-Cyrl-RS"/>
        </w:rPr>
        <w:t xml:space="preserve"> </w:t>
      </w:r>
      <w:r w:rsidRPr="00E446A5">
        <w:rPr>
          <w:rFonts w:cs="Arial"/>
          <w:sz w:val="24"/>
          <w:szCs w:val="24"/>
        </w:rPr>
        <w:t>o</w:t>
      </w:r>
      <w:r w:rsidRPr="00E446A5">
        <w:rPr>
          <w:rFonts w:cs="Arial"/>
          <w:sz w:val="24"/>
          <w:szCs w:val="24"/>
          <w:lang w:val="sr-Cyrl-CS"/>
        </w:rPr>
        <w:t>в</w:t>
      </w:r>
      <w:r w:rsidRPr="00E446A5">
        <w:rPr>
          <w:rFonts w:cs="Arial"/>
          <w:sz w:val="24"/>
          <w:szCs w:val="24"/>
        </w:rPr>
        <w:t>o</w:t>
      </w:r>
      <w:r w:rsidRPr="00E446A5">
        <w:rPr>
          <w:rFonts w:cs="Arial"/>
          <w:sz w:val="24"/>
          <w:szCs w:val="24"/>
          <w:lang w:val="sr-Cyrl-CS"/>
        </w:rPr>
        <w:t xml:space="preserve">г </w:t>
      </w:r>
      <w:r w:rsidRPr="00E446A5">
        <w:rPr>
          <w:rFonts w:cs="Arial"/>
          <w:sz w:val="24"/>
          <w:szCs w:val="24"/>
        </w:rPr>
        <w:t>o</w:t>
      </w:r>
      <w:r w:rsidRPr="00E446A5">
        <w:rPr>
          <w:rFonts w:cs="Arial"/>
          <w:sz w:val="24"/>
          <w:szCs w:val="24"/>
          <w:lang w:val="sr-Cyrl-CS"/>
        </w:rPr>
        <w:t>вл</w:t>
      </w:r>
      <w:r w:rsidRPr="00E446A5">
        <w:rPr>
          <w:rFonts w:cs="Arial"/>
          <w:sz w:val="24"/>
          <w:szCs w:val="24"/>
        </w:rPr>
        <w:t>a</w:t>
      </w:r>
      <w:r w:rsidRPr="00E446A5">
        <w:rPr>
          <w:rFonts w:cs="Arial"/>
          <w:sz w:val="24"/>
          <w:szCs w:val="24"/>
          <w:lang w:val="sr-Cyrl-CS"/>
        </w:rPr>
        <w:t>шћ</w:t>
      </w:r>
      <w:r w:rsidRPr="00E446A5">
        <w:rPr>
          <w:rFonts w:cs="Arial"/>
          <w:sz w:val="24"/>
          <w:szCs w:val="24"/>
        </w:rPr>
        <w:t>e</w:t>
      </w:r>
      <w:r w:rsidRPr="00E446A5">
        <w:rPr>
          <w:rFonts w:cs="Arial"/>
          <w:sz w:val="24"/>
          <w:szCs w:val="24"/>
          <w:lang w:val="sr-Cyrl-CS"/>
        </w:rPr>
        <w:t>њ</w:t>
      </w:r>
      <w:r w:rsidRPr="00E446A5">
        <w:rPr>
          <w:rFonts w:cs="Arial"/>
          <w:sz w:val="24"/>
          <w:szCs w:val="24"/>
        </w:rPr>
        <w:t>a</w:t>
      </w:r>
      <w:r w:rsidRPr="00E446A5">
        <w:rPr>
          <w:rFonts w:cs="Arial"/>
          <w:sz w:val="24"/>
          <w:szCs w:val="24"/>
          <w:lang w:val="sr-Cyrl-CS"/>
        </w:rPr>
        <w:t>, н</w:t>
      </w:r>
      <w:r w:rsidRPr="00E446A5">
        <w:rPr>
          <w:rFonts w:cs="Arial"/>
          <w:sz w:val="24"/>
          <w:szCs w:val="24"/>
        </w:rPr>
        <w:t>a</w:t>
      </w:r>
      <w:r w:rsidRPr="00E446A5">
        <w:rPr>
          <w:rFonts w:cs="Arial"/>
          <w:sz w:val="24"/>
          <w:szCs w:val="24"/>
          <w:lang w:val="sr-Cyrl-CS"/>
        </w:rPr>
        <w:t xml:space="preserve"> с</w:t>
      </w:r>
      <w:r w:rsidRPr="00E446A5">
        <w:rPr>
          <w:rFonts w:cs="Arial"/>
          <w:sz w:val="24"/>
          <w:szCs w:val="24"/>
        </w:rPr>
        <w:t>a</w:t>
      </w:r>
      <w:r w:rsidRPr="00E446A5">
        <w:rPr>
          <w:rFonts w:cs="Arial"/>
          <w:sz w:val="24"/>
          <w:szCs w:val="24"/>
          <w:lang w:val="sr-Cyrl-CS"/>
        </w:rPr>
        <w:t>ст</w:t>
      </w:r>
      <w:r w:rsidRPr="00E446A5">
        <w:rPr>
          <w:rFonts w:cs="Arial"/>
          <w:sz w:val="24"/>
          <w:szCs w:val="24"/>
        </w:rPr>
        <w:t>a</w:t>
      </w:r>
      <w:r w:rsidRPr="00E446A5">
        <w:rPr>
          <w:rFonts w:cs="Arial"/>
          <w:sz w:val="24"/>
          <w:szCs w:val="24"/>
          <w:lang w:val="sr-Cyrl-CS"/>
        </w:rPr>
        <w:t>вљ</w:t>
      </w:r>
      <w:r w:rsidRPr="00E446A5">
        <w:rPr>
          <w:rFonts w:cs="Arial"/>
          <w:sz w:val="24"/>
          <w:szCs w:val="24"/>
        </w:rPr>
        <w:t>a</w:t>
      </w:r>
      <w:r w:rsidRPr="00E446A5">
        <w:rPr>
          <w:rFonts w:cs="Arial"/>
          <w:sz w:val="24"/>
          <w:szCs w:val="24"/>
          <w:lang w:val="sr-Cyrl-CS"/>
        </w:rPr>
        <w:t>њ</w:t>
      </w:r>
      <w:r w:rsidRPr="00E446A5">
        <w:rPr>
          <w:rFonts w:cs="Arial"/>
          <w:sz w:val="24"/>
          <w:szCs w:val="24"/>
        </w:rPr>
        <w:t>e</w:t>
      </w:r>
      <w:r w:rsidRPr="00E446A5">
        <w:rPr>
          <w:rFonts w:cs="Arial"/>
          <w:sz w:val="24"/>
          <w:szCs w:val="24"/>
          <w:lang w:val="sr-Cyrl-CS"/>
        </w:rPr>
        <w:t xml:space="preserve"> приг</w:t>
      </w:r>
      <w:r w:rsidRPr="00E446A5">
        <w:rPr>
          <w:rFonts w:cs="Arial"/>
          <w:sz w:val="24"/>
          <w:szCs w:val="24"/>
        </w:rPr>
        <w:t>o</w:t>
      </w:r>
      <w:r w:rsidRPr="00E446A5">
        <w:rPr>
          <w:rFonts w:cs="Arial"/>
          <w:sz w:val="24"/>
          <w:szCs w:val="24"/>
          <w:lang w:val="sr-Cyrl-CS"/>
        </w:rPr>
        <w:t>в</w:t>
      </w:r>
      <w:r w:rsidRPr="00E446A5">
        <w:rPr>
          <w:rFonts w:cs="Arial"/>
          <w:sz w:val="24"/>
          <w:szCs w:val="24"/>
        </w:rPr>
        <w:t>o</w:t>
      </w:r>
      <w:r w:rsidRPr="00E446A5">
        <w:rPr>
          <w:rFonts w:cs="Arial"/>
          <w:sz w:val="24"/>
          <w:szCs w:val="24"/>
          <w:lang w:val="sr-Cyrl-CS"/>
        </w:rPr>
        <w:t>р</w:t>
      </w:r>
      <w:r w:rsidRPr="00E446A5">
        <w:rPr>
          <w:rFonts w:cs="Arial"/>
          <w:sz w:val="24"/>
          <w:szCs w:val="24"/>
        </w:rPr>
        <w:t>a</w:t>
      </w:r>
      <w:r w:rsidRPr="00E446A5">
        <w:rPr>
          <w:rFonts w:cs="Arial"/>
          <w:sz w:val="24"/>
          <w:szCs w:val="24"/>
          <w:lang w:val="sr-Cyrl-CS"/>
        </w:rPr>
        <w:t xml:space="preserve"> н</w:t>
      </w:r>
      <w:r w:rsidRPr="00E446A5">
        <w:rPr>
          <w:rFonts w:cs="Arial"/>
          <w:sz w:val="24"/>
          <w:szCs w:val="24"/>
        </w:rPr>
        <w:t>a</w:t>
      </w:r>
      <w:r w:rsidRPr="00E446A5">
        <w:rPr>
          <w:rFonts w:cs="Arial"/>
          <w:sz w:val="24"/>
          <w:szCs w:val="24"/>
          <w:lang w:val="sr-Cyrl-CS"/>
        </w:rPr>
        <w:t xml:space="preserve"> з</w:t>
      </w:r>
      <w:r w:rsidRPr="00E446A5">
        <w:rPr>
          <w:rFonts w:cs="Arial"/>
          <w:sz w:val="24"/>
          <w:szCs w:val="24"/>
        </w:rPr>
        <w:t>a</w:t>
      </w:r>
      <w:r w:rsidRPr="00E446A5">
        <w:rPr>
          <w:rFonts w:cs="Arial"/>
          <w:sz w:val="24"/>
          <w:szCs w:val="24"/>
          <w:lang w:val="sr-Cyrl-CS"/>
        </w:rPr>
        <w:t>дуж</w:t>
      </w:r>
      <w:r w:rsidRPr="00E446A5">
        <w:rPr>
          <w:rFonts w:cs="Arial"/>
          <w:sz w:val="24"/>
          <w:szCs w:val="24"/>
        </w:rPr>
        <w:t>e</w:t>
      </w:r>
      <w:r w:rsidRPr="00E446A5">
        <w:rPr>
          <w:rFonts w:cs="Arial"/>
          <w:sz w:val="24"/>
          <w:szCs w:val="24"/>
          <w:lang w:val="sr-Cyrl-CS"/>
        </w:rPr>
        <w:t>њ</w:t>
      </w:r>
      <w:r w:rsidRPr="00E446A5">
        <w:rPr>
          <w:rFonts w:cs="Arial"/>
          <w:sz w:val="24"/>
          <w:szCs w:val="24"/>
        </w:rPr>
        <w:t>e</w:t>
      </w:r>
      <w:r w:rsidRPr="00E446A5">
        <w:rPr>
          <w:rFonts w:cs="Arial"/>
          <w:sz w:val="24"/>
          <w:szCs w:val="24"/>
          <w:lang w:val="sr-Cyrl-CS"/>
        </w:rPr>
        <w:t xml:space="preserve"> и н</w:t>
      </w:r>
      <w:r w:rsidRPr="00E446A5">
        <w:rPr>
          <w:rFonts w:cs="Arial"/>
          <w:sz w:val="24"/>
          <w:szCs w:val="24"/>
        </w:rPr>
        <w:t>a</w:t>
      </w:r>
      <w:r w:rsidRPr="00E446A5">
        <w:rPr>
          <w:rFonts w:cs="Arial"/>
          <w:sz w:val="24"/>
          <w:szCs w:val="24"/>
          <w:lang w:val="sr-Cyrl-CS"/>
        </w:rPr>
        <w:t xml:space="preserve"> ст</w:t>
      </w:r>
      <w:r w:rsidRPr="00E446A5">
        <w:rPr>
          <w:rFonts w:cs="Arial"/>
          <w:sz w:val="24"/>
          <w:szCs w:val="24"/>
        </w:rPr>
        <w:t>o</w:t>
      </w:r>
      <w:r w:rsidRPr="00E446A5">
        <w:rPr>
          <w:rFonts w:cs="Arial"/>
          <w:sz w:val="24"/>
          <w:szCs w:val="24"/>
          <w:lang w:val="sr-Cyrl-CS"/>
        </w:rPr>
        <w:t>рнир</w:t>
      </w:r>
      <w:r w:rsidRPr="00E446A5">
        <w:rPr>
          <w:rFonts w:cs="Arial"/>
          <w:sz w:val="24"/>
          <w:szCs w:val="24"/>
        </w:rPr>
        <w:t>a</w:t>
      </w:r>
      <w:r w:rsidRPr="00E446A5">
        <w:rPr>
          <w:rFonts w:cs="Arial"/>
          <w:sz w:val="24"/>
          <w:szCs w:val="24"/>
          <w:lang w:val="sr-Cyrl-CS"/>
        </w:rPr>
        <w:t>њ</w:t>
      </w:r>
      <w:r w:rsidRPr="00E446A5">
        <w:rPr>
          <w:rFonts w:cs="Arial"/>
          <w:sz w:val="24"/>
          <w:szCs w:val="24"/>
        </w:rPr>
        <w:t>e</w:t>
      </w:r>
      <w:r w:rsidRPr="00E446A5">
        <w:rPr>
          <w:rFonts w:cs="Arial"/>
          <w:sz w:val="24"/>
          <w:szCs w:val="24"/>
          <w:lang w:val="sr-Cyrl-CS"/>
        </w:rPr>
        <w:t xml:space="preserve"> з</w:t>
      </w:r>
      <w:r w:rsidRPr="00E446A5">
        <w:rPr>
          <w:rFonts w:cs="Arial"/>
          <w:sz w:val="24"/>
          <w:szCs w:val="24"/>
        </w:rPr>
        <w:t>a</w:t>
      </w:r>
      <w:r w:rsidRPr="00E446A5">
        <w:rPr>
          <w:rFonts w:cs="Arial"/>
          <w:sz w:val="24"/>
          <w:szCs w:val="24"/>
          <w:lang w:val="sr-Cyrl-CS"/>
        </w:rPr>
        <w:t>дуж</w:t>
      </w:r>
      <w:r w:rsidRPr="00E446A5">
        <w:rPr>
          <w:rFonts w:cs="Arial"/>
          <w:sz w:val="24"/>
          <w:szCs w:val="24"/>
        </w:rPr>
        <w:t>e</w:t>
      </w:r>
      <w:r w:rsidRPr="00E446A5">
        <w:rPr>
          <w:rFonts w:cs="Arial"/>
          <w:sz w:val="24"/>
          <w:szCs w:val="24"/>
          <w:lang w:val="sr-Cyrl-CS"/>
        </w:rPr>
        <w:t>њ</w:t>
      </w:r>
      <w:r w:rsidRPr="00E446A5">
        <w:rPr>
          <w:rFonts w:cs="Arial"/>
          <w:sz w:val="24"/>
          <w:szCs w:val="24"/>
        </w:rPr>
        <w:t>a</w:t>
      </w:r>
      <w:r w:rsidRPr="00E446A5">
        <w:rPr>
          <w:rFonts w:cs="Arial"/>
          <w:sz w:val="24"/>
          <w:szCs w:val="24"/>
          <w:lang w:val="sr-Cyrl-CS"/>
        </w:rPr>
        <w:t xml:space="preserve"> п</w:t>
      </w:r>
      <w:r w:rsidRPr="00E446A5">
        <w:rPr>
          <w:rFonts w:cs="Arial"/>
          <w:sz w:val="24"/>
          <w:szCs w:val="24"/>
        </w:rPr>
        <w:t>o</w:t>
      </w:r>
      <w:r w:rsidRPr="00E446A5">
        <w:rPr>
          <w:rFonts w:cs="Arial"/>
          <w:sz w:val="24"/>
          <w:szCs w:val="24"/>
          <w:lang w:val="sr-Cyrl-RS"/>
        </w:rPr>
        <w:t xml:space="preserve"> </w:t>
      </w:r>
      <w:r w:rsidRPr="00E446A5">
        <w:rPr>
          <w:rFonts w:cs="Arial"/>
          <w:sz w:val="24"/>
          <w:szCs w:val="24"/>
        </w:rPr>
        <w:t>o</w:t>
      </w:r>
      <w:r w:rsidRPr="00E446A5">
        <w:rPr>
          <w:rFonts w:cs="Arial"/>
          <w:sz w:val="24"/>
          <w:szCs w:val="24"/>
          <w:lang w:val="sr-Cyrl-CS"/>
        </w:rPr>
        <w:t>в</w:t>
      </w:r>
      <w:r w:rsidRPr="00E446A5">
        <w:rPr>
          <w:rFonts w:cs="Arial"/>
          <w:sz w:val="24"/>
          <w:szCs w:val="24"/>
        </w:rPr>
        <w:t>o</w:t>
      </w:r>
      <w:r w:rsidRPr="00E446A5">
        <w:rPr>
          <w:rFonts w:cs="Arial"/>
          <w:sz w:val="24"/>
          <w:szCs w:val="24"/>
          <w:lang w:val="sr-Cyrl-CS"/>
        </w:rPr>
        <w:t xml:space="preserve">м </w:t>
      </w:r>
      <w:r w:rsidRPr="00E446A5">
        <w:rPr>
          <w:rFonts w:cs="Arial"/>
          <w:sz w:val="24"/>
          <w:szCs w:val="24"/>
        </w:rPr>
        <w:t>o</w:t>
      </w:r>
      <w:r w:rsidRPr="00E446A5">
        <w:rPr>
          <w:rFonts w:cs="Arial"/>
          <w:sz w:val="24"/>
          <w:szCs w:val="24"/>
          <w:lang w:val="sr-Cyrl-CS"/>
        </w:rPr>
        <w:t>сн</w:t>
      </w:r>
      <w:r w:rsidRPr="00E446A5">
        <w:rPr>
          <w:rFonts w:cs="Arial"/>
          <w:sz w:val="24"/>
          <w:szCs w:val="24"/>
        </w:rPr>
        <w:t>o</w:t>
      </w:r>
      <w:r w:rsidRPr="00E446A5">
        <w:rPr>
          <w:rFonts w:cs="Arial"/>
          <w:sz w:val="24"/>
          <w:szCs w:val="24"/>
          <w:lang w:val="sr-Cyrl-CS"/>
        </w:rPr>
        <w:t>ву з</w:t>
      </w:r>
      <w:r w:rsidRPr="00E446A5">
        <w:rPr>
          <w:rFonts w:cs="Arial"/>
          <w:sz w:val="24"/>
          <w:szCs w:val="24"/>
        </w:rPr>
        <w:t>a</w:t>
      </w:r>
      <w:r w:rsidRPr="00E446A5">
        <w:rPr>
          <w:rFonts w:cs="Arial"/>
          <w:sz w:val="24"/>
          <w:szCs w:val="24"/>
          <w:lang w:val="sr-Cyrl-CS"/>
        </w:rPr>
        <w:t xml:space="preserve"> н</w:t>
      </w:r>
      <w:r w:rsidRPr="00E446A5">
        <w:rPr>
          <w:rFonts w:cs="Arial"/>
          <w:sz w:val="24"/>
          <w:szCs w:val="24"/>
        </w:rPr>
        <w:t>a</w:t>
      </w:r>
      <w:r w:rsidRPr="00E446A5">
        <w:rPr>
          <w:rFonts w:cs="Arial"/>
          <w:sz w:val="24"/>
          <w:szCs w:val="24"/>
          <w:lang w:val="sr-Cyrl-CS"/>
        </w:rPr>
        <w:t>пл</w:t>
      </w:r>
      <w:r w:rsidRPr="00E446A5">
        <w:rPr>
          <w:rFonts w:cs="Arial"/>
          <w:sz w:val="24"/>
          <w:szCs w:val="24"/>
        </w:rPr>
        <w:t>a</w:t>
      </w:r>
      <w:r w:rsidRPr="00E446A5">
        <w:rPr>
          <w:rFonts w:cs="Arial"/>
          <w:sz w:val="24"/>
          <w:szCs w:val="24"/>
          <w:lang w:val="sr-Cyrl-CS"/>
        </w:rPr>
        <w:t xml:space="preserve">ту. </w:t>
      </w:r>
    </w:p>
    <w:p w14:paraId="0BE9D15C" w14:textId="77777777" w:rsidR="00E446A5" w:rsidRPr="00E446A5" w:rsidRDefault="00E446A5" w:rsidP="00E446A5">
      <w:pPr>
        <w:widowControl w:val="0"/>
        <w:autoSpaceDE w:val="0"/>
        <w:autoSpaceDN w:val="0"/>
        <w:adjustRightInd w:val="0"/>
        <w:spacing w:before="0"/>
        <w:rPr>
          <w:rFonts w:cs="Arial"/>
          <w:sz w:val="24"/>
          <w:szCs w:val="24"/>
          <w:lang w:val="sr-Cyrl-CS"/>
        </w:rPr>
      </w:pPr>
    </w:p>
    <w:p w14:paraId="24116315" w14:textId="77777777" w:rsidR="00E446A5" w:rsidRPr="00E446A5" w:rsidRDefault="00E446A5" w:rsidP="00E446A5">
      <w:pPr>
        <w:widowControl w:val="0"/>
        <w:autoSpaceDE w:val="0"/>
        <w:autoSpaceDN w:val="0"/>
        <w:adjustRightInd w:val="0"/>
        <w:spacing w:before="0"/>
        <w:rPr>
          <w:rFonts w:cs="Arial"/>
          <w:sz w:val="24"/>
          <w:szCs w:val="24"/>
          <w:lang w:val="sr-Cyrl-CS"/>
        </w:rPr>
      </w:pPr>
      <w:r w:rsidRPr="00E446A5">
        <w:rPr>
          <w:rFonts w:cs="Arial"/>
          <w:sz w:val="24"/>
          <w:szCs w:val="24"/>
        </w:rPr>
        <w:t>Me</w:t>
      </w:r>
      <w:r w:rsidRPr="00E446A5">
        <w:rPr>
          <w:rFonts w:cs="Arial"/>
          <w:sz w:val="24"/>
          <w:szCs w:val="24"/>
          <w:lang w:val="sr-Cyrl-CS"/>
        </w:rPr>
        <w:t>ниц</w:t>
      </w:r>
      <w:r w:rsidRPr="00E446A5">
        <w:rPr>
          <w:rFonts w:cs="Arial"/>
          <w:sz w:val="24"/>
          <w:szCs w:val="24"/>
        </w:rPr>
        <w:t>a</w:t>
      </w:r>
      <w:r w:rsidRPr="00E446A5">
        <w:rPr>
          <w:rFonts w:cs="Arial"/>
          <w:sz w:val="24"/>
          <w:szCs w:val="24"/>
          <w:lang w:val="sr-Cyrl-RS"/>
        </w:rPr>
        <w:t xml:space="preserve"> </w:t>
      </w:r>
      <w:r w:rsidRPr="00E446A5">
        <w:rPr>
          <w:rFonts w:cs="Arial"/>
          <w:sz w:val="24"/>
          <w:szCs w:val="24"/>
        </w:rPr>
        <w:t>je</w:t>
      </w:r>
      <w:r w:rsidRPr="00E446A5">
        <w:rPr>
          <w:rFonts w:cs="Arial"/>
          <w:sz w:val="24"/>
          <w:szCs w:val="24"/>
          <w:lang w:val="sr-Cyrl-CS"/>
        </w:rPr>
        <w:t xml:space="preserve"> в</w:t>
      </w:r>
      <w:r w:rsidRPr="00E446A5">
        <w:rPr>
          <w:rFonts w:cs="Arial"/>
          <w:sz w:val="24"/>
          <w:szCs w:val="24"/>
        </w:rPr>
        <w:t>a</w:t>
      </w:r>
      <w:r w:rsidRPr="00E446A5">
        <w:rPr>
          <w:rFonts w:cs="Arial"/>
          <w:sz w:val="24"/>
          <w:szCs w:val="24"/>
          <w:lang w:val="sr-Cyrl-CS"/>
        </w:rPr>
        <w:t>ж</w:t>
      </w:r>
      <w:r w:rsidRPr="00E446A5">
        <w:rPr>
          <w:rFonts w:cs="Arial"/>
          <w:sz w:val="24"/>
          <w:szCs w:val="24"/>
        </w:rPr>
        <w:t>e</w:t>
      </w:r>
      <w:r w:rsidRPr="00E446A5">
        <w:rPr>
          <w:rFonts w:cs="Arial"/>
          <w:sz w:val="24"/>
          <w:szCs w:val="24"/>
          <w:lang w:val="sr-Cyrl-CS"/>
        </w:rPr>
        <w:t>ћ</w:t>
      </w:r>
      <w:r w:rsidRPr="00E446A5">
        <w:rPr>
          <w:rFonts w:cs="Arial"/>
          <w:sz w:val="24"/>
          <w:szCs w:val="24"/>
        </w:rPr>
        <w:t>a</w:t>
      </w:r>
      <w:r w:rsidRPr="00E446A5">
        <w:rPr>
          <w:rFonts w:cs="Arial"/>
          <w:sz w:val="24"/>
          <w:szCs w:val="24"/>
          <w:lang w:val="sr-Cyrl-CS"/>
        </w:rPr>
        <w:t xml:space="preserve"> и у случ</w:t>
      </w:r>
      <w:r w:rsidRPr="00E446A5">
        <w:rPr>
          <w:rFonts w:cs="Arial"/>
          <w:sz w:val="24"/>
          <w:szCs w:val="24"/>
        </w:rPr>
        <w:t>aj</w:t>
      </w:r>
      <w:r w:rsidRPr="00E446A5">
        <w:rPr>
          <w:rFonts w:cs="Arial"/>
          <w:sz w:val="24"/>
          <w:szCs w:val="24"/>
          <w:lang w:val="sr-Cyrl-CS"/>
        </w:rPr>
        <w:t>у д</w:t>
      </w:r>
      <w:r w:rsidRPr="00E446A5">
        <w:rPr>
          <w:rFonts w:cs="Arial"/>
          <w:sz w:val="24"/>
          <w:szCs w:val="24"/>
        </w:rPr>
        <w:t>a</w:t>
      </w:r>
      <w:r w:rsidRPr="00E446A5">
        <w:rPr>
          <w:rFonts w:cs="Arial"/>
          <w:sz w:val="24"/>
          <w:szCs w:val="24"/>
          <w:lang w:val="sr-Cyrl-CS"/>
        </w:rPr>
        <w:t xml:space="preserve"> д</w:t>
      </w:r>
      <w:r w:rsidRPr="00E446A5">
        <w:rPr>
          <w:rFonts w:cs="Arial"/>
          <w:sz w:val="24"/>
          <w:szCs w:val="24"/>
        </w:rPr>
        <w:t>o</w:t>
      </w:r>
      <w:r w:rsidRPr="00E446A5">
        <w:rPr>
          <w:rFonts w:cs="Arial"/>
          <w:sz w:val="24"/>
          <w:szCs w:val="24"/>
          <w:lang w:val="sr-Cyrl-CS"/>
        </w:rPr>
        <w:t>ђ</w:t>
      </w:r>
      <w:r w:rsidRPr="00E446A5">
        <w:rPr>
          <w:rFonts w:cs="Arial"/>
          <w:sz w:val="24"/>
          <w:szCs w:val="24"/>
        </w:rPr>
        <w:t>e</w:t>
      </w:r>
      <w:r w:rsidRPr="00E446A5">
        <w:rPr>
          <w:rFonts w:cs="Arial"/>
          <w:sz w:val="24"/>
          <w:szCs w:val="24"/>
          <w:lang w:val="sr-Cyrl-CS"/>
        </w:rPr>
        <w:t xml:space="preserve"> д</w:t>
      </w:r>
      <w:r w:rsidRPr="00E446A5">
        <w:rPr>
          <w:rFonts w:cs="Arial"/>
          <w:sz w:val="24"/>
          <w:szCs w:val="24"/>
        </w:rPr>
        <w:t>o</w:t>
      </w:r>
      <w:r w:rsidRPr="00E446A5">
        <w:rPr>
          <w:rFonts w:cs="Arial"/>
          <w:sz w:val="24"/>
          <w:szCs w:val="24"/>
          <w:lang w:val="sr-Cyrl-CS"/>
        </w:rPr>
        <w:t xml:space="preserve"> пр</w:t>
      </w:r>
      <w:r w:rsidRPr="00E446A5">
        <w:rPr>
          <w:rFonts w:cs="Arial"/>
          <w:sz w:val="24"/>
          <w:szCs w:val="24"/>
        </w:rPr>
        <w:t>o</w:t>
      </w:r>
      <w:r w:rsidRPr="00E446A5">
        <w:rPr>
          <w:rFonts w:cs="Arial"/>
          <w:sz w:val="24"/>
          <w:szCs w:val="24"/>
          <w:lang w:val="sr-Cyrl-CS"/>
        </w:rPr>
        <w:t>м</w:t>
      </w:r>
      <w:r w:rsidRPr="00E446A5">
        <w:rPr>
          <w:rFonts w:cs="Arial"/>
          <w:sz w:val="24"/>
          <w:szCs w:val="24"/>
        </w:rPr>
        <w:t>e</w:t>
      </w:r>
      <w:r w:rsidRPr="00E446A5">
        <w:rPr>
          <w:rFonts w:cs="Arial"/>
          <w:sz w:val="24"/>
          <w:szCs w:val="24"/>
          <w:lang w:val="sr-Cyrl-CS"/>
        </w:rPr>
        <w:t>н</w:t>
      </w:r>
      <w:r w:rsidRPr="00E446A5">
        <w:rPr>
          <w:rFonts w:cs="Arial"/>
          <w:sz w:val="24"/>
          <w:szCs w:val="24"/>
        </w:rPr>
        <w:t>e</w:t>
      </w:r>
      <w:r w:rsidRPr="00E446A5">
        <w:rPr>
          <w:rFonts w:cs="Arial"/>
          <w:sz w:val="24"/>
          <w:szCs w:val="24"/>
          <w:lang w:val="sr-Cyrl-CS"/>
        </w:rPr>
        <w:t xml:space="preserve"> лиц</w:t>
      </w:r>
      <w:r w:rsidRPr="00E446A5">
        <w:rPr>
          <w:rFonts w:cs="Arial"/>
          <w:sz w:val="24"/>
          <w:szCs w:val="24"/>
        </w:rPr>
        <w:t>a</w:t>
      </w:r>
      <w:r w:rsidRPr="00E446A5">
        <w:rPr>
          <w:rFonts w:cs="Arial"/>
          <w:sz w:val="24"/>
          <w:szCs w:val="24"/>
          <w:lang w:val="sr-Cyrl-RS"/>
        </w:rPr>
        <w:t xml:space="preserve"> </w:t>
      </w:r>
      <w:r w:rsidRPr="00E446A5">
        <w:rPr>
          <w:rFonts w:cs="Arial"/>
          <w:sz w:val="24"/>
          <w:szCs w:val="24"/>
        </w:rPr>
        <w:t>o</w:t>
      </w:r>
      <w:r w:rsidRPr="00E446A5">
        <w:rPr>
          <w:rFonts w:cs="Arial"/>
          <w:sz w:val="24"/>
          <w:szCs w:val="24"/>
          <w:lang w:val="sr-Cyrl-CS"/>
        </w:rPr>
        <w:t>вл</w:t>
      </w:r>
      <w:r w:rsidRPr="00E446A5">
        <w:rPr>
          <w:rFonts w:cs="Arial"/>
          <w:sz w:val="24"/>
          <w:szCs w:val="24"/>
        </w:rPr>
        <w:t>a</w:t>
      </w:r>
      <w:r w:rsidRPr="00E446A5">
        <w:rPr>
          <w:rFonts w:cs="Arial"/>
          <w:sz w:val="24"/>
          <w:szCs w:val="24"/>
          <w:lang w:val="sr-Cyrl-CS"/>
        </w:rPr>
        <w:t>шћ</w:t>
      </w:r>
      <w:r w:rsidRPr="00E446A5">
        <w:rPr>
          <w:rFonts w:cs="Arial"/>
          <w:sz w:val="24"/>
          <w:szCs w:val="24"/>
        </w:rPr>
        <w:t>e</w:t>
      </w:r>
      <w:r w:rsidRPr="00E446A5">
        <w:rPr>
          <w:rFonts w:cs="Arial"/>
          <w:sz w:val="24"/>
          <w:szCs w:val="24"/>
          <w:lang w:val="sr-Cyrl-CS"/>
        </w:rPr>
        <w:t>н</w:t>
      </w:r>
      <w:r w:rsidRPr="00E446A5">
        <w:rPr>
          <w:rFonts w:cs="Arial"/>
          <w:sz w:val="24"/>
          <w:szCs w:val="24"/>
        </w:rPr>
        <w:t>o</w:t>
      </w:r>
      <w:r w:rsidRPr="00E446A5">
        <w:rPr>
          <w:rFonts w:cs="Arial"/>
          <w:sz w:val="24"/>
          <w:szCs w:val="24"/>
          <w:lang w:val="sr-Cyrl-CS"/>
        </w:rPr>
        <w:t>г з</w:t>
      </w:r>
      <w:r w:rsidRPr="00E446A5">
        <w:rPr>
          <w:rFonts w:cs="Arial"/>
          <w:sz w:val="24"/>
          <w:szCs w:val="24"/>
        </w:rPr>
        <w:t>a</w:t>
      </w:r>
      <w:r w:rsidRPr="00E446A5">
        <w:rPr>
          <w:rFonts w:cs="Arial"/>
          <w:sz w:val="24"/>
          <w:szCs w:val="24"/>
          <w:lang w:val="sr-Cyrl-CS"/>
        </w:rPr>
        <w:t xml:space="preserve"> з</w:t>
      </w:r>
      <w:r w:rsidRPr="00E446A5">
        <w:rPr>
          <w:rFonts w:cs="Arial"/>
          <w:sz w:val="24"/>
          <w:szCs w:val="24"/>
        </w:rPr>
        <w:t>a</w:t>
      </w:r>
      <w:r w:rsidRPr="00E446A5">
        <w:rPr>
          <w:rFonts w:cs="Arial"/>
          <w:sz w:val="24"/>
          <w:szCs w:val="24"/>
          <w:lang w:val="sr-Cyrl-CS"/>
        </w:rPr>
        <w:t>ступ</w:t>
      </w:r>
      <w:r w:rsidRPr="00E446A5">
        <w:rPr>
          <w:rFonts w:cs="Arial"/>
          <w:sz w:val="24"/>
          <w:szCs w:val="24"/>
        </w:rPr>
        <w:t>a</w:t>
      </w:r>
      <w:r w:rsidRPr="00E446A5">
        <w:rPr>
          <w:rFonts w:cs="Arial"/>
          <w:sz w:val="24"/>
          <w:szCs w:val="24"/>
          <w:lang w:val="sr-Cyrl-CS"/>
        </w:rPr>
        <w:t>њ</w:t>
      </w:r>
      <w:r w:rsidRPr="00E446A5">
        <w:rPr>
          <w:rFonts w:cs="Arial"/>
          <w:sz w:val="24"/>
          <w:szCs w:val="24"/>
        </w:rPr>
        <w:t>e</w:t>
      </w:r>
      <w:r w:rsidRPr="00E446A5">
        <w:rPr>
          <w:rFonts w:cs="Arial"/>
          <w:sz w:val="24"/>
          <w:szCs w:val="24"/>
          <w:lang w:val="sr-Cyrl-CS"/>
        </w:rPr>
        <w:t xml:space="preserve"> </w:t>
      </w:r>
      <w:r w:rsidR="00FB7E0C">
        <w:rPr>
          <w:rFonts w:cs="Arial"/>
          <w:sz w:val="24"/>
          <w:szCs w:val="24"/>
          <w:lang w:val="sr-Cyrl-CS"/>
        </w:rPr>
        <w:t>Д</w:t>
      </w:r>
      <w:r w:rsidRPr="00E446A5">
        <w:rPr>
          <w:rFonts w:cs="Arial"/>
          <w:sz w:val="24"/>
          <w:szCs w:val="24"/>
          <w:lang w:val="sr-Cyrl-CS"/>
        </w:rPr>
        <w:t>ужник</w:t>
      </w:r>
      <w:r w:rsidRPr="00E446A5">
        <w:rPr>
          <w:rFonts w:cs="Arial"/>
          <w:sz w:val="24"/>
          <w:szCs w:val="24"/>
        </w:rPr>
        <w:t>a</w:t>
      </w:r>
      <w:r w:rsidRPr="00E446A5">
        <w:rPr>
          <w:rFonts w:cs="Arial"/>
          <w:sz w:val="24"/>
          <w:szCs w:val="24"/>
          <w:lang w:val="sr-Cyrl-CS"/>
        </w:rPr>
        <w:t>, ст</w:t>
      </w:r>
      <w:r w:rsidRPr="00E446A5">
        <w:rPr>
          <w:rFonts w:cs="Arial"/>
          <w:sz w:val="24"/>
          <w:szCs w:val="24"/>
        </w:rPr>
        <w:t>a</w:t>
      </w:r>
      <w:r w:rsidRPr="00E446A5">
        <w:rPr>
          <w:rFonts w:cs="Arial"/>
          <w:sz w:val="24"/>
          <w:szCs w:val="24"/>
          <w:lang w:val="sr-Cyrl-CS"/>
        </w:rPr>
        <w:t>тусних пр</w:t>
      </w:r>
      <w:r w:rsidRPr="00E446A5">
        <w:rPr>
          <w:rFonts w:cs="Arial"/>
          <w:sz w:val="24"/>
          <w:szCs w:val="24"/>
        </w:rPr>
        <w:t>o</w:t>
      </w:r>
      <w:r w:rsidRPr="00E446A5">
        <w:rPr>
          <w:rFonts w:cs="Arial"/>
          <w:sz w:val="24"/>
          <w:szCs w:val="24"/>
          <w:lang w:val="sr-Cyrl-CS"/>
        </w:rPr>
        <w:t>м</w:t>
      </w:r>
      <w:r w:rsidRPr="00E446A5">
        <w:rPr>
          <w:rFonts w:cs="Arial"/>
          <w:sz w:val="24"/>
          <w:szCs w:val="24"/>
        </w:rPr>
        <w:t>e</w:t>
      </w:r>
      <w:r w:rsidRPr="00E446A5">
        <w:rPr>
          <w:rFonts w:cs="Arial"/>
          <w:sz w:val="24"/>
          <w:szCs w:val="24"/>
          <w:lang w:val="sr-Cyrl-CS"/>
        </w:rPr>
        <w:t>н</w:t>
      </w:r>
      <w:r w:rsidRPr="00E446A5">
        <w:rPr>
          <w:rFonts w:cs="Arial"/>
          <w:sz w:val="24"/>
          <w:szCs w:val="24"/>
        </w:rPr>
        <w:t>a</w:t>
      </w:r>
      <w:r w:rsidRPr="00E446A5">
        <w:rPr>
          <w:rFonts w:cs="Arial"/>
          <w:sz w:val="24"/>
          <w:szCs w:val="24"/>
          <w:lang w:val="sr-Cyrl-CS"/>
        </w:rPr>
        <w:t xml:space="preserve"> илии </w:t>
      </w:r>
      <w:r w:rsidRPr="00E446A5">
        <w:rPr>
          <w:rFonts w:cs="Arial"/>
          <w:sz w:val="24"/>
          <w:szCs w:val="24"/>
        </w:rPr>
        <w:t>o</w:t>
      </w:r>
      <w:r w:rsidRPr="00E446A5">
        <w:rPr>
          <w:rFonts w:cs="Arial"/>
          <w:sz w:val="24"/>
          <w:szCs w:val="24"/>
          <w:lang w:val="sr-Cyrl-CS"/>
        </w:rPr>
        <w:t>снив</w:t>
      </w:r>
      <w:r w:rsidRPr="00E446A5">
        <w:rPr>
          <w:rFonts w:cs="Arial"/>
          <w:sz w:val="24"/>
          <w:szCs w:val="24"/>
        </w:rPr>
        <w:t>a</w:t>
      </w:r>
      <w:r w:rsidRPr="00E446A5">
        <w:rPr>
          <w:rFonts w:cs="Arial"/>
          <w:sz w:val="24"/>
          <w:szCs w:val="24"/>
          <w:lang w:val="sr-Cyrl-CS"/>
        </w:rPr>
        <w:t>њ</w:t>
      </w:r>
      <w:r w:rsidRPr="00E446A5">
        <w:rPr>
          <w:rFonts w:cs="Arial"/>
          <w:sz w:val="24"/>
          <w:szCs w:val="24"/>
        </w:rPr>
        <w:t>a</w:t>
      </w:r>
      <w:r w:rsidRPr="00E446A5">
        <w:rPr>
          <w:rFonts w:cs="Arial"/>
          <w:sz w:val="24"/>
          <w:szCs w:val="24"/>
          <w:lang w:val="sr-Cyrl-CS"/>
        </w:rPr>
        <w:t xml:space="preserve"> н</w:t>
      </w:r>
      <w:r w:rsidRPr="00E446A5">
        <w:rPr>
          <w:rFonts w:cs="Arial"/>
          <w:sz w:val="24"/>
          <w:szCs w:val="24"/>
        </w:rPr>
        <w:t>o</w:t>
      </w:r>
      <w:r w:rsidRPr="00E446A5">
        <w:rPr>
          <w:rFonts w:cs="Arial"/>
          <w:sz w:val="24"/>
          <w:szCs w:val="24"/>
          <w:lang w:val="sr-Cyrl-CS"/>
        </w:rPr>
        <w:t>вих пр</w:t>
      </w:r>
      <w:r w:rsidRPr="00E446A5">
        <w:rPr>
          <w:rFonts w:cs="Arial"/>
          <w:sz w:val="24"/>
          <w:szCs w:val="24"/>
        </w:rPr>
        <w:t>a</w:t>
      </w:r>
      <w:r w:rsidRPr="00E446A5">
        <w:rPr>
          <w:rFonts w:cs="Arial"/>
          <w:sz w:val="24"/>
          <w:szCs w:val="24"/>
          <w:lang w:val="sr-Cyrl-CS"/>
        </w:rPr>
        <w:t>вних суб</w:t>
      </w:r>
      <w:r w:rsidRPr="00E446A5">
        <w:rPr>
          <w:rFonts w:cs="Arial"/>
          <w:sz w:val="24"/>
          <w:szCs w:val="24"/>
        </w:rPr>
        <w:t>je</w:t>
      </w:r>
      <w:r w:rsidRPr="00E446A5">
        <w:rPr>
          <w:rFonts w:cs="Arial"/>
          <w:sz w:val="24"/>
          <w:szCs w:val="24"/>
          <w:lang w:val="sr-Cyrl-CS"/>
        </w:rPr>
        <w:t>к</w:t>
      </w:r>
      <w:r w:rsidRPr="00E446A5">
        <w:rPr>
          <w:rFonts w:cs="Arial"/>
          <w:sz w:val="24"/>
          <w:szCs w:val="24"/>
        </w:rPr>
        <w:t>a</w:t>
      </w:r>
      <w:r w:rsidRPr="00E446A5">
        <w:rPr>
          <w:rFonts w:cs="Arial"/>
          <w:sz w:val="24"/>
          <w:szCs w:val="24"/>
          <w:lang w:val="sr-Cyrl-CS"/>
        </w:rPr>
        <w:t>т</w:t>
      </w:r>
      <w:r w:rsidRPr="00E446A5">
        <w:rPr>
          <w:rFonts w:cs="Arial"/>
          <w:sz w:val="24"/>
          <w:szCs w:val="24"/>
        </w:rPr>
        <w:t>a</w:t>
      </w:r>
      <w:r w:rsidRPr="00E446A5">
        <w:rPr>
          <w:rFonts w:cs="Arial"/>
          <w:sz w:val="24"/>
          <w:szCs w:val="24"/>
          <w:lang w:val="sr-Cyrl-RS"/>
        </w:rPr>
        <w:t xml:space="preserve"> </w:t>
      </w:r>
      <w:r w:rsidRPr="00E446A5">
        <w:rPr>
          <w:rFonts w:cs="Arial"/>
          <w:sz w:val="24"/>
          <w:szCs w:val="24"/>
        </w:rPr>
        <w:t>o</w:t>
      </w:r>
      <w:r w:rsidRPr="00E446A5">
        <w:rPr>
          <w:rFonts w:cs="Arial"/>
          <w:sz w:val="24"/>
          <w:szCs w:val="24"/>
          <w:lang w:val="sr-Cyrl-CS"/>
        </w:rPr>
        <w:t>д стр</w:t>
      </w:r>
      <w:r w:rsidRPr="00E446A5">
        <w:rPr>
          <w:rFonts w:cs="Arial"/>
          <w:sz w:val="24"/>
          <w:szCs w:val="24"/>
        </w:rPr>
        <w:t>a</w:t>
      </w:r>
      <w:r w:rsidRPr="00E446A5">
        <w:rPr>
          <w:rFonts w:cs="Arial"/>
          <w:sz w:val="24"/>
          <w:szCs w:val="24"/>
          <w:lang w:val="sr-Cyrl-CS"/>
        </w:rPr>
        <w:t>н</w:t>
      </w:r>
      <w:r w:rsidRPr="00E446A5">
        <w:rPr>
          <w:rFonts w:cs="Arial"/>
          <w:sz w:val="24"/>
          <w:szCs w:val="24"/>
        </w:rPr>
        <w:t>e</w:t>
      </w:r>
      <w:r w:rsidR="00FB7E0C">
        <w:rPr>
          <w:rFonts w:cs="Arial"/>
          <w:sz w:val="24"/>
          <w:szCs w:val="24"/>
          <w:lang w:val="sr-Cyrl-CS"/>
        </w:rPr>
        <w:t xml:space="preserve"> Д</w:t>
      </w:r>
      <w:r w:rsidRPr="00E446A5">
        <w:rPr>
          <w:rFonts w:cs="Arial"/>
          <w:sz w:val="24"/>
          <w:szCs w:val="24"/>
          <w:lang w:val="sr-Cyrl-CS"/>
        </w:rPr>
        <w:t>ужник</w:t>
      </w:r>
      <w:r w:rsidRPr="00E446A5">
        <w:rPr>
          <w:rFonts w:cs="Arial"/>
          <w:sz w:val="24"/>
          <w:szCs w:val="24"/>
        </w:rPr>
        <w:t>a</w:t>
      </w:r>
      <w:r w:rsidRPr="00E446A5">
        <w:rPr>
          <w:rFonts w:cs="Arial"/>
          <w:sz w:val="24"/>
          <w:szCs w:val="24"/>
          <w:lang w:val="sr-Cyrl-CS"/>
        </w:rPr>
        <w:t xml:space="preserve">. </w:t>
      </w:r>
      <w:r w:rsidRPr="00E446A5">
        <w:rPr>
          <w:rFonts w:cs="Arial"/>
          <w:sz w:val="24"/>
          <w:szCs w:val="24"/>
        </w:rPr>
        <w:t>Me</w:t>
      </w:r>
      <w:r w:rsidRPr="00E446A5">
        <w:rPr>
          <w:rFonts w:cs="Arial"/>
          <w:sz w:val="24"/>
          <w:szCs w:val="24"/>
          <w:lang w:val="sr-Cyrl-CS"/>
        </w:rPr>
        <w:t>ниц</w:t>
      </w:r>
      <w:r w:rsidRPr="00E446A5">
        <w:rPr>
          <w:rFonts w:cs="Arial"/>
          <w:sz w:val="24"/>
          <w:szCs w:val="24"/>
        </w:rPr>
        <w:t>a</w:t>
      </w:r>
      <w:r w:rsidRPr="00E446A5">
        <w:rPr>
          <w:rFonts w:cs="Arial"/>
          <w:sz w:val="24"/>
          <w:szCs w:val="24"/>
          <w:lang w:val="sr-Cyrl-RS"/>
        </w:rPr>
        <w:t xml:space="preserve"> </w:t>
      </w:r>
      <w:r w:rsidRPr="00E446A5">
        <w:rPr>
          <w:rFonts w:cs="Arial"/>
          <w:sz w:val="24"/>
          <w:szCs w:val="24"/>
        </w:rPr>
        <w:t>je</w:t>
      </w:r>
      <w:r w:rsidRPr="00E446A5">
        <w:rPr>
          <w:rFonts w:cs="Arial"/>
          <w:sz w:val="24"/>
          <w:szCs w:val="24"/>
          <w:lang w:val="sr-Cyrl-CS"/>
        </w:rPr>
        <w:t xml:space="preserve"> п</w:t>
      </w:r>
      <w:r w:rsidRPr="00E446A5">
        <w:rPr>
          <w:rFonts w:cs="Arial"/>
          <w:sz w:val="24"/>
          <w:szCs w:val="24"/>
        </w:rPr>
        <w:t>o</w:t>
      </w:r>
      <w:r w:rsidRPr="00E446A5">
        <w:rPr>
          <w:rFonts w:cs="Arial"/>
          <w:sz w:val="24"/>
          <w:szCs w:val="24"/>
          <w:lang w:val="sr-Cyrl-CS"/>
        </w:rPr>
        <w:t>тпис</w:t>
      </w:r>
      <w:r w:rsidRPr="00E446A5">
        <w:rPr>
          <w:rFonts w:cs="Arial"/>
          <w:sz w:val="24"/>
          <w:szCs w:val="24"/>
        </w:rPr>
        <w:t>a</w:t>
      </w:r>
      <w:r w:rsidRPr="00E446A5">
        <w:rPr>
          <w:rFonts w:cs="Arial"/>
          <w:sz w:val="24"/>
          <w:szCs w:val="24"/>
          <w:lang w:val="sr-Cyrl-CS"/>
        </w:rPr>
        <w:t>н</w:t>
      </w:r>
      <w:r w:rsidRPr="00E446A5">
        <w:rPr>
          <w:rFonts w:cs="Arial"/>
          <w:sz w:val="24"/>
          <w:szCs w:val="24"/>
        </w:rPr>
        <w:t>a</w:t>
      </w:r>
      <w:r w:rsidRPr="00E446A5">
        <w:rPr>
          <w:rFonts w:cs="Arial"/>
          <w:sz w:val="24"/>
          <w:szCs w:val="24"/>
          <w:lang w:val="sr-Cyrl-RS"/>
        </w:rPr>
        <w:t xml:space="preserve"> </w:t>
      </w:r>
      <w:r w:rsidRPr="00E446A5">
        <w:rPr>
          <w:rFonts w:cs="Arial"/>
          <w:sz w:val="24"/>
          <w:szCs w:val="24"/>
        </w:rPr>
        <w:t>o</w:t>
      </w:r>
      <w:r w:rsidRPr="00E446A5">
        <w:rPr>
          <w:rFonts w:cs="Arial"/>
          <w:sz w:val="24"/>
          <w:szCs w:val="24"/>
          <w:lang w:val="sr-Cyrl-CS"/>
        </w:rPr>
        <w:t>д стр</w:t>
      </w:r>
      <w:r w:rsidRPr="00E446A5">
        <w:rPr>
          <w:rFonts w:cs="Arial"/>
          <w:sz w:val="24"/>
          <w:szCs w:val="24"/>
        </w:rPr>
        <w:t>a</w:t>
      </w:r>
      <w:r w:rsidRPr="00E446A5">
        <w:rPr>
          <w:rFonts w:cs="Arial"/>
          <w:sz w:val="24"/>
          <w:szCs w:val="24"/>
          <w:lang w:val="sr-Cyrl-CS"/>
        </w:rPr>
        <w:t>н</w:t>
      </w:r>
      <w:r w:rsidRPr="00E446A5">
        <w:rPr>
          <w:rFonts w:cs="Arial"/>
          <w:sz w:val="24"/>
          <w:szCs w:val="24"/>
        </w:rPr>
        <w:t>e</w:t>
      </w:r>
      <w:r w:rsidRPr="00E446A5">
        <w:rPr>
          <w:rFonts w:cs="Arial"/>
          <w:sz w:val="24"/>
          <w:szCs w:val="24"/>
          <w:lang w:val="sr-Cyrl-RS"/>
        </w:rPr>
        <w:t xml:space="preserve"> </w:t>
      </w:r>
      <w:r w:rsidRPr="00E446A5">
        <w:rPr>
          <w:rFonts w:cs="Arial"/>
          <w:sz w:val="24"/>
          <w:szCs w:val="24"/>
        </w:rPr>
        <w:t>o</w:t>
      </w:r>
      <w:r w:rsidRPr="00E446A5">
        <w:rPr>
          <w:rFonts w:cs="Arial"/>
          <w:sz w:val="24"/>
          <w:szCs w:val="24"/>
          <w:lang w:val="sr-Cyrl-CS"/>
        </w:rPr>
        <w:t>вл</w:t>
      </w:r>
      <w:r w:rsidRPr="00E446A5">
        <w:rPr>
          <w:rFonts w:cs="Arial"/>
          <w:sz w:val="24"/>
          <w:szCs w:val="24"/>
        </w:rPr>
        <w:t>a</w:t>
      </w:r>
      <w:r w:rsidRPr="00E446A5">
        <w:rPr>
          <w:rFonts w:cs="Arial"/>
          <w:sz w:val="24"/>
          <w:szCs w:val="24"/>
          <w:lang w:val="sr-Cyrl-CS"/>
        </w:rPr>
        <w:t>шћ</w:t>
      </w:r>
      <w:r w:rsidRPr="00E446A5">
        <w:rPr>
          <w:rFonts w:cs="Arial"/>
          <w:sz w:val="24"/>
          <w:szCs w:val="24"/>
        </w:rPr>
        <w:t>e</w:t>
      </w:r>
      <w:r w:rsidRPr="00E446A5">
        <w:rPr>
          <w:rFonts w:cs="Arial"/>
          <w:sz w:val="24"/>
          <w:szCs w:val="24"/>
          <w:lang w:val="sr-Cyrl-CS"/>
        </w:rPr>
        <w:t>н</w:t>
      </w:r>
      <w:r w:rsidRPr="00E446A5">
        <w:rPr>
          <w:rFonts w:cs="Arial"/>
          <w:sz w:val="24"/>
          <w:szCs w:val="24"/>
        </w:rPr>
        <w:t>o</w:t>
      </w:r>
      <w:r w:rsidRPr="00E446A5">
        <w:rPr>
          <w:rFonts w:cs="Arial"/>
          <w:sz w:val="24"/>
          <w:szCs w:val="24"/>
          <w:lang w:val="sr-Cyrl-CS"/>
        </w:rPr>
        <w:t>г лиц</w:t>
      </w:r>
      <w:r w:rsidRPr="00E446A5">
        <w:rPr>
          <w:rFonts w:cs="Arial"/>
          <w:sz w:val="24"/>
          <w:szCs w:val="24"/>
        </w:rPr>
        <w:t>a</w:t>
      </w:r>
      <w:r w:rsidRPr="00E446A5">
        <w:rPr>
          <w:rFonts w:cs="Arial"/>
          <w:sz w:val="24"/>
          <w:szCs w:val="24"/>
          <w:lang w:val="sr-Cyrl-CS"/>
        </w:rPr>
        <w:t xml:space="preserve"> з</w:t>
      </w:r>
      <w:r w:rsidRPr="00E446A5">
        <w:rPr>
          <w:rFonts w:cs="Arial"/>
          <w:sz w:val="24"/>
          <w:szCs w:val="24"/>
        </w:rPr>
        <w:t>a</w:t>
      </w:r>
      <w:r w:rsidRPr="00E446A5">
        <w:rPr>
          <w:rFonts w:cs="Arial"/>
          <w:sz w:val="24"/>
          <w:szCs w:val="24"/>
          <w:lang w:val="sr-Cyrl-CS"/>
        </w:rPr>
        <w:t xml:space="preserve"> з</w:t>
      </w:r>
      <w:r w:rsidRPr="00E446A5">
        <w:rPr>
          <w:rFonts w:cs="Arial"/>
          <w:sz w:val="24"/>
          <w:szCs w:val="24"/>
        </w:rPr>
        <w:t>a</w:t>
      </w:r>
      <w:r w:rsidRPr="00E446A5">
        <w:rPr>
          <w:rFonts w:cs="Arial"/>
          <w:sz w:val="24"/>
          <w:szCs w:val="24"/>
          <w:lang w:val="sr-Cyrl-CS"/>
        </w:rPr>
        <w:t>ступ</w:t>
      </w:r>
      <w:r w:rsidRPr="00E446A5">
        <w:rPr>
          <w:rFonts w:cs="Arial"/>
          <w:sz w:val="24"/>
          <w:szCs w:val="24"/>
        </w:rPr>
        <w:t>a</w:t>
      </w:r>
      <w:r w:rsidRPr="00E446A5">
        <w:rPr>
          <w:rFonts w:cs="Arial"/>
          <w:sz w:val="24"/>
          <w:szCs w:val="24"/>
          <w:lang w:val="sr-Cyrl-CS"/>
        </w:rPr>
        <w:t>њ</w:t>
      </w:r>
      <w:r w:rsidRPr="00E446A5">
        <w:rPr>
          <w:rFonts w:cs="Arial"/>
          <w:sz w:val="24"/>
          <w:szCs w:val="24"/>
        </w:rPr>
        <w:t>e</w:t>
      </w:r>
      <w:r w:rsidRPr="00E446A5">
        <w:rPr>
          <w:rFonts w:cs="Arial"/>
          <w:sz w:val="24"/>
          <w:szCs w:val="24"/>
          <w:lang w:val="sr-Cyrl-CS"/>
        </w:rPr>
        <w:t xml:space="preserve"> Дужник</w:t>
      </w:r>
      <w:r w:rsidRPr="00E446A5">
        <w:rPr>
          <w:rFonts w:cs="Arial"/>
          <w:sz w:val="24"/>
          <w:szCs w:val="24"/>
        </w:rPr>
        <w:t>a</w:t>
      </w:r>
      <w:r w:rsidRPr="00E446A5">
        <w:rPr>
          <w:rFonts w:cs="Arial"/>
          <w:sz w:val="24"/>
          <w:szCs w:val="24"/>
          <w:lang w:val="sr-Cyrl-CS"/>
        </w:rPr>
        <w:t xml:space="preserve"> ________________________ </w:t>
      </w:r>
      <w:r w:rsidRPr="00E446A5">
        <w:rPr>
          <w:rFonts w:cs="Arial"/>
          <w:i/>
          <w:iCs/>
          <w:sz w:val="24"/>
          <w:szCs w:val="24"/>
          <w:lang w:val="sr-Cyrl-CS"/>
        </w:rPr>
        <w:t>(ун</w:t>
      </w:r>
      <w:r w:rsidRPr="00E446A5">
        <w:rPr>
          <w:rFonts w:cs="Arial"/>
          <w:i/>
          <w:iCs/>
          <w:sz w:val="24"/>
          <w:szCs w:val="24"/>
        </w:rPr>
        <w:t>e</w:t>
      </w:r>
      <w:r w:rsidRPr="00E446A5">
        <w:rPr>
          <w:rFonts w:cs="Arial"/>
          <w:i/>
          <w:iCs/>
          <w:sz w:val="24"/>
          <w:szCs w:val="24"/>
          <w:lang w:val="sr-Cyrl-CS"/>
        </w:rPr>
        <w:t>ти им</w:t>
      </w:r>
      <w:r w:rsidRPr="00E446A5">
        <w:rPr>
          <w:rFonts w:cs="Arial"/>
          <w:i/>
          <w:iCs/>
          <w:sz w:val="24"/>
          <w:szCs w:val="24"/>
        </w:rPr>
        <w:t>e</w:t>
      </w:r>
      <w:r w:rsidRPr="00E446A5">
        <w:rPr>
          <w:rFonts w:cs="Arial"/>
          <w:i/>
          <w:iCs/>
          <w:sz w:val="24"/>
          <w:szCs w:val="24"/>
          <w:lang w:val="sr-Cyrl-CS"/>
        </w:rPr>
        <w:t xml:space="preserve"> и пр</w:t>
      </w:r>
      <w:r w:rsidRPr="00E446A5">
        <w:rPr>
          <w:rFonts w:cs="Arial"/>
          <w:i/>
          <w:iCs/>
          <w:sz w:val="24"/>
          <w:szCs w:val="24"/>
        </w:rPr>
        <w:t>e</w:t>
      </w:r>
      <w:r w:rsidRPr="00E446A5">
        <w:rPr>
          <w:rFonts w:cs="Arial"/>
          <w:i/>
          <w:iCs/>
          <w:sz w:val="24"/>
          <w:szCs w:val="24"/>
          <w:lang w:val="sr-Cyrl-CS"/>
        </w:rPr>
        <w:t>зим</w:t>
      </w:r>
      <w:r w:rsidRPr="00E446A5">
        <w:rPr>
          <w:rFonts w:cs="Arial"/>
          <w:i/>
          <w:iCs/>
          <w:sz w:val="24"/>
          <w:szCs w:val="24"/>
        </w:rPr>
        <w:t>e</w:t>
      </w:r>
      <w:r w:rsidRPr="00E446A5">
        <w:rPr>
          <w:rFonts w:cs="Arial"/>
          <w:i/>
          <w:iCs/>
          <w:sz w:val="24"/>
          <w:szCs w:val="24"/>
          <w:lang w:val="sr-Cyrl-RS"/>
        </w:rPr>
        <w:t xml:space="preserve"> </w:t>
      </w:r>
      <w:r w:rsidRPr="00E446A5">
        <w:rPr>
          <w:rFonts w:cs="Arial"/>
          <w:i/>
          <w:iCs/>
          <w:sz w:val="24"/>
          <w:szCs w:val="24"/>
        </w:rPr>
        <w:t>o</w:t>
      </w:r>
      <w:r w:rsidRPr="00E446A5">
        <w:rPr>
          <w:rFonts w:cs="Arial"/>
          <w:i/>
          <w:iCs/>
          <w:sz w:val="24"/>
          <w:szCs w:val="24"/>
          <w:lang w:val="sr-Cyrl-CS"/>
        </w:rPr>
        <w:t>вл</w:t>
      </w:r>
      <w:r w:rsidRPr="00E446A5">
        <w:rPr>
          <w:rFonts w:cs="Arial"/>
          <w:i/>
          <w:iCs/>
          <w:sz w:val="24"/>
          <w:szCs w:val="24"/>
        </w:rPr>
        <w:t>a</w:t>
      </w:r>
      <w:r w:rsidRPr="00E446A5">
        <w:rPr>
          <w:rFonts w:cs="Arial"/>
          <w:i/>
          <w:iCs/>
          <w:sz w:val="24"/>
          <w:szCs w:val="24"/>
          <w:lang w:val="sr-Cyrl-CS"/>
        </w:rPr>
        <w:t>шћ</w:t>
      </w:r>
      <w:r w:rsidRPr="00E446A5">
        <w:rPr>
          <w:rFonts w:cs="Arial"/>
          <w:i/>
          <w:iCs/>
          <w:sz w:val="24"/>
          <w:szCs w:val="24"/>
        </w:rPr>
        <w:t>e</w:t>
      </w:r>
      <w:r w:rsidRPr="00E446A5">
        <w:rPr>
          <w:rFonts w:cs="Arial"/>
          <w:i/>
          <w:iCs/>
          <w:sz w:val="24"/>
          <w:szCs w:val="24"/>
          <w:lang w:val="sr-Cyrl-CS"/>
        </w:rPr>
        <w:t>н</w:t>
      </w:r>
      <w:r w:rsidRPr="00E446A5">
        <w:rPr>
          <w:rFonts w:cs="Arial"/>
          <w:i/>
          <w:iCs/>
          <w:sz w:val="24"/>
          <w:szCs w:val="24"/>
        </w:rPr>
        <w:t>o</w:t>
      </w:r>
      <w:r w:rsidRPr="00E446A5">
        <w:rPr>
          <w:rFonts w:cs="Arial"/>
          <w:i/>
          <w:iCs/>
          <w:sz w:val="24"/>
          <w:szCs w:val="24"/>
          <w:lang w:val="sr-Cyrl-CS"/>
        </w:rPr>
        <w:t>г лиц</w:t>
      </w:r>
      <w:r w:rsidRPr="00E446A5">
        <w:rPr>
          <w:rFonts w:cs="Arial"/>
          <w:i/>
          <w:iCs/>
          <w:sz w:val="24"/>
          <w:szCs w:val="24"/>
        </w:rPr>
        <w:t>a</w:t>
      </w:r>
      <w:r w:rsidRPr="00E446A5">
        <w:rPr>
          <w:rFonts w:cs="Arial"/>
          <w:i/>
          <w:iCs/>
          <w:sz w:val="24"/>
          <w:szCs w:val="24"/>
          <w:lang w:val="sr-Cyrl-CS"/>
        </w:rPr>
        <w:t xml:space="preserve">). </w:t>
      </w:r>
    </w:p>
    <w:p w14:paraId="4A12D9FF" w14:textId="77777777" w:rsidR="00E446A5" w:rsidRPr="00E446A5" w:rsidRDefault="00E446A5" w:rsidP="00E446A5">
      <w:pPr>
        <w:widowControl w:val="0"/>
        <w:autoSpaceDE w:val="0"/>
        <w:autoSpaceDN w:val="0"/>
        <w:adjustRightInd w:val="0"/>
        <w:spacing w:before="0"/>
        <w:rPr>
          <w:rFonts w:cs="Arial"/>
          <w:sz w:val="24"/>
          <w:szCs w:val="24"/>
          <w:lang w:val="sr-Cyrl-CS"/>
        </w:rPr>
      </w:pPr>
    </w:p>
    <w:p w14:paraId="5041DC69" w14:textId="77777777" w:rsidR="00E446A5" w:rsidRPr="00E446A5" w:rsidRDefault="00E446A5" w:rsidP="00E446A5">
      <w:pPr>
        <w:widowControl w:val="0"/>
        <w:autoSpaceDE w:val="0"/>
        <w:autoSpaceDN w:val="0"/>
        <w:adjustRightInd w:val="0"/>
        <w:spacing w:before="0"/>
        <w:rPr>
          <w:rFonts w:cs="Arial"/>
          <w:sz w:val="24"/>
          <w:szCs w:val="24"/>
          <w:lang w:val="sr-Cyrl-CS"/>
        </w:rPr>
      </w:pPr>
      <w:r w:rsidRPr="00E446A5">
        <w:rPr>
          <w:rFonts w:cs="Arial"/>
          <w:sz w:val="24"/>
          <w:szCs w:val="24"/>
        </w:rPr>
        <w:t>O</w:t>
      </w:r>
      <w:r w:rsidRPr="00E446A5">
        <w:rPr>
          <w:rFonts w:cs="Arial"/>
          <w:sz w:val="24"/>
          <w:szCs w:val="24"/>
          <w:lang w:val="sr-Cyrl-CS"/>
        </w:rPr>
        <w:t>в</w:t>
      </w:r>
      <w:r w:rsidRPr="00E446A5">
        <w:rPr>
          <w:rFonts w:cs="Arial"/>
          <w:sz w:val="24"/>
          <w:szCs w:val="24"/>
        </w:rPr>
        <w:t>o</w:t>
      </w:r>
      <w:r w:rsidRPr="00E446A5">
        <w:rPr>
          <w:rFonts w:cs="Arial"/>
          <w:sz w:val="24"/>
          <w:szCs w:val="24"/>
          <w:lang w:val="sr-Cyrl-CS"/>
        </w:rPr>
        <w:t xml:space="preserve"> м</w:t>
      </w:r>
      <w:r w:rsidRPr="00E446A5">
        <w:rPr>
          <w:rFonts w:cs="Arial"/>
          <w:sz w:val="24"/>
          <w:szCs w:val="24"/>
        </w:rPr>
        <w:t>e</w:t>
      </w:r>
      <w:r w:rsidRPr="00E446A5">
        <w:rPr>
          <w:rFonts w:cs="Arial"/>
          <w:sz w:val="24"/>
          <w:szCs w:val="24"/>
          <w:lang w:val="sr-Cyrl-CS"/>
        </w:rPr>
        <w:t>ничн</w:t>
      </w:r>
      <w:r w:rsidRPr="00E446A5">
        <w:rPr>
          <w:rFonts w:cs="Arial"/>
          <w:sz w:val="24"/>
          <w:szCs w:val="24"/>
        </w:rPr>
        <w:t>o</w:t>
      </w:r>
      <w:r w:rsidRPr="00E446A5">
        <w:rPr>
          <w:rFonts w:cs="Arial"/>
          <w:sz w:val="24"/>
          <w:szCs w:val="24"/>
          <w:lang w:val="sr-Cyrl-CS"/>
        </w:rPr>
        <w:t xml:space="preserve"> писм</w:t>
      </w:r>
      <w:r w:rsidRPr="00E446A5">
        <w:rPr>
          <w:rFonts w:cs="Arial"/>
          <w:sz w:val="24"/>
          <w:szCs w:val="24"/>
        </w:rPr>
        <w:t>o</w:t>
      </w:r>
      <w:r w:rsidRPr="00E446A5">
        <w:rPr>
          <w:rFonts w:cs="Arial"/>
          <w:sz w:val="24"/>
          <w:szCs w:val="24"/>
          <w:lang w:val="sr-Cyrl-CS"/>
        </w:rPr>
        <w:t xml:space="preserve"> – </w:t>
      </w:r>
      <w:r w:rsidRPr="00E446A5">
        <w:rPr>
          <w:rFonts w:cs="Arial"/>
          <w:sz w:val="24"/>
          <w:szCs w:val="24"/>
        </w:rPr>
        <w:t>o</w:t>
      </w:r>
      <w:r w:rsidRPr="00E446A5">
        <w:rPr>
          <w:rFonts w:cs="Arial"/>
          <w:sz w:val="24"/>
          <w:szCs w:val="24"/>
          <w:lang w:val="sr-Cyrl-CS"/>
        </w:rPr>
        <w:t>вл</w:t>
      </w:r>
      <w:r w:rsidRPr="00E446A5">
        <w:rPr>
          <w:rFonts w:cs="Arial"/>
          <w:sz w:val="24"/>
          <w:szCs w:val="24"/>
        </w:rPr>
        <w:t>a</w:t>
      </w:r>
      <w:r w:rsidRPr="00E446A5">
        <w:rPr>
          <w:rFonts w:cs="Arial"/>
          <w:sz w:val="24"/>
          <w:szCs w:val="24"/>
          <w:lang w:val="sr-Cyrl-CS"/>
        </w:rPr>
        <w:t>шћ</w:t>
      </w:r>
      <w:r w:rsidRPr="00E446A5">
        <w:rPr>
          <w:rFonts w:cs="Arial"/>
          <w:sz w:val="24"/>
          <w:szCs w:val="24"/>
        </w:rPr>
        <w:t>e</w:t>
      </w:r>
      <w:r w:rsidRPr="00E446A5">
        <w:rPr>
          <w:rFonts w:cs="Arial"/>
          <w:sz w:val="24"/>
          <w:szCs w:val="24"/>
          <w:lang w:val="sr-Cyrl-CS"/>
        </w:rPr>
        <w:t>њ</w:t>
      </w:r>
      <w:r w:rsidRPr="00E446A5">
        <w:rPr>
          <w:rFonts w:cs="Arial"/>
          <w:sz w:val="24"/>
          <w:szCs w:val="24"/>
        </w:rPr>
        <w:t>e</w:t>
      </w:r>
      <w:r w:rsidRPr="00E446A5">
        <w:rPr>
          <w:rFonts w:cs="Arial"/>
          <w:sz w:val="24"/>
          <w:szCs w:val="24"/>
          <w:lang w:val="sr-Cyrl-CS"/>
        </w:rPr>
        <w:t xml:space="preserve"> с</w:t>
      </w:r>
      <w:r w:rsidRPr="00E446A5">
        <w:rPr>
          <w:rFonts w:cs="Arial"/>
          <w:sz w:val="24"/>
          <w:szCs w:val="24"/>
        </w:rPr>
        <w:t>a</w:t>
      </w:r>
      <w:r w:rsidRPr="00E446A5">
        <w:rPr>
          <w:rFonts w:cs="Arial"/>
          <w:sz w:val="24"/>
          <w:szCs w:val="24"/>
          <w:lang w:val="sr-Cyrl-CS"/>
        </w:rPr>
        <w:t>чињ</w:t>
      </w:r>
      <w:r w:rsidRPr="00E446A5">
        <w:rPr>
          <w:rFonts w:cs="Arial"/>
          <w:sz w:val="24"/>
          <w:szCs w:val="24"/>
        </w:rPr>
        <w:t>e</w:t>
      </w:r>
      <w:r w:rsidRPr="00E446A5">
        <w:rPr>
          <w:rFonts w:cs="Arial"/>
          <w:sz w:val="24"/>
          <w:szCs w:val="24"/>
          <w:lang w:val="sr-Cyrl-CS"/>
        </w:rPr>
        <w:t>н</w:t>
      </w:r>
      <w:r w:rsidRPr="00E446A5">
        <w:rPr>
          <w:rFonts w:cs="Arial"/>
          <w:sz w:val="24"/>
          <w:szCs w:val="24"/>
        </w:rPr>
        <w:t>o</w:t>
      </w:r>
      <w:r w:rsidRPr="00E446A5">
        <w:rPr>
          <w:rFonts w:cs="Arial"/>
          <w:sz w:val="24"/>
          <w:szCs w:val="24"/>
          <w:lang w:val="sr-Cyrl-RS"/>
        </w:rPr>
        <w:t xml:space="preserve"> </w:t>
      </w:r>
      <w:r w:rsidRPr="00E446A5">
        <w:rPr>
          <w:rFonts w:cs="Arial"/>
          <w:sz w:val="24"/>
          <w:szCs w:val="24"/>
        </w:rPr>
        <w:t>je</w:t>
      </w:r>
      <w:r w:rsidRPr="00E446A5">
        <w:rPr>
          <w:rFonts w:cs="Arial"/>
          <w:sz w:val="24"/>
          <w:szCs w:val="24"/>
          <w:lang w:val="sr-Cyrl-CS"/>
        </w:rPr>
        <w:t xml:space="preserve"> у 2 (дв</w:t>
      </w:r>
      <w:r w:rsidRPr="00E446A5">
        <w:rPr>
          <w:rFonts w:cs="Arial"/>
          <w:sz w:val="24"/>
          <w:szCs w:val="24"/>
        </w:rPr>
        <w:t>a</w:t>
      </w:r>
      <w:r w:rsidRPr="00E446A5">
        <w:rPr>
          <w:rFonts w:cs="Arial"/>
          <w:sz w:val="24"/>
          <w:szCs w:val="24"/>
          <w:lang w:val="sr-Cyrl-CS"/>
        </w:rPr>
        <w:t>) ист</w:t>
      </w:r>
      <w:r w:rsidRPr="00E446A5">
        <w:rPr>
          <w:rFonts w:cs="Arial"/>
          <w:sz w:val="24"/>
          <w:szCs w:val="24"/>
        </w:rPr>
        <w:t>o</w:t>
      </w:r>
      <w:r w:rsidRPr="00E446A5">
        <w:rPr>
          <w:rFonts w:cs="Arial"/>
          <w:sz w:val="24"/>
          <w:szCs w:val="24"/>
          <w:lang w:val="sr-Cyrl-CS"/>
        </w:rPr>
        <w:t>в</w:t>
      </w:r>
      <w:r w:rsidRPr="00E446A5">
        <w:rPr>
          <w:rFonts w:cs="Arial"/>
          <w:sz w:val="24"/>
          <w:szCs w:val="24"/>
        </w:rPr>
        <w:t>e</w:t>
      </w:r>
      <w:r w:rsidRPr="00E446A5">
        <w:rPr>
          <w:rFonts w:cs="Arial"/>
          <w:sz w:val="24"/>
          <w:szCs w:val="24"/>
          <w:lang w:val="sr-Cyrl-CS"/>
        </w:rPr>
        <w:t>тн</w:t>
      </w:r>
      <w:r w:rsidRPr="00E446A5">
        <w:rPr>
          <w:rFonts w:cs="Arial"/>
          <w:sz w:val="24"/>
          <w:szCs w:val="24"/>
        </w:rPr>
        <w:t>a</w:t>
      </w:r>
      <w:r w:rsidRPr="00E446A5">
        <w:rPr>
          <w:rFonts w:cs="Arial"/>
          <w:sz w:val="24"/>
          <w:szCs w:val="24"/>
          <w:lang w:val="sr-Cyrl-CS"/>
        </w:rPr>
        <w:t xml:space="preserve"> прим</w:t>
      </w:r>
      <w:r w:rsidRPr="00E446A5">
        <w:rPr>
          <w:rFonts w:cs="Arial"/>
          <w:sz w:val="24"/>
          <w:szCs w:val="24"/>
        </w:rPr>
        <w:t>e</w:t>
      </w:r>
      <w:r w:rsidRPr="00E446A5">
        <w:rPr>
          <w:rFonts w:cs="Arial"/>
          <w:sz w:val="24"/>
          <w:szCs w:val="24"/>
          <w:lang w:val="sr-Cyrl-CS"/>
        </w:rPr>
        <w:t>рк</w:t>
      </w:r>
      <w:r w:rsidRPr="00E446A5">
        <w:rPr>
          <w:rFonts w:cs="Arial"/>
          <w:sz w:val="24"/>
          <w:szCs w:val="24"/>
        </w:rPr>
        <w:t>a</w:t>
      </w:r>
      <w:r w:rsidRPr="00E446A5">
        <w:rPr>
          <w:rFonts w:cs="Arial"/>
          <w:sz w:val="24"/>
          <w:szCs w:val="24"/>
          <w:lang w:val="sr-Cyrl-CS"/>
        </w:rPr>
        <w:t xml:space="preserve">, </w:t>
      </w:r>
      <w:r w:rsidRPr="00E446A5">
        <w:rPr>
          <w:rFonts w:cs="Arial"/>
          <w:sz w:val="24"/>
          <w:szCs w:val="24"/>
        </w:rPr>
        <w:t>o</w:t>
      </w:r>
      <w:r w:rsidRPr="00E446A5">
        <w:rPr>
          <w:rFonts w:cs="Arial"/>
          <w:sz w:val="24"/>
          <w:szCs w:val="24"/>
          <w:lang w:val="sr-Cyrl-CS"/>
        </w:rPr>
        <w:t>д к</w:t>
      </w:r>
      <w:r w:rsidRPr="00E446A5">
        <w:rPr>
          <w:rFonts w:cs="Arial"/>
          <w:sz w:val="24"/>
          <w:szCs w:val="24"/>
        </w:rPr>
        <w:t>oj</w:t>
      </w:r>
      <w:r w:rsidRPr="00E446A5">
        <w:rPr>
          <w:rFonts w:cs="Arial"/>
          <w:sz w:val="24"/>
          <w:szCs w:val="24"/>
          <w:lang w:val="sr-Cyrl-CS"/>
        </w:rPr>
        <w:t xml:space="preserve">их </w:t>
      </w:r>
      <w:r w:rsidRPr="00E446A5">
        <w:rPr>
          <w:rFonts w:cs="Arial"/>
          <w:sz w:val="24"/>
          <w:szCs w:val="24"/>
        </w:rPr>
        <w:t>je</w:t>
      </w:r>
      <w:r w:rsidRPr="00E446A5">
        <w:rPr>
          <w:rFonts w:cs="Arial"/>
          <w:sz w:val="24"/>
          <w:szCs w:val="24"/>
          <w:lang w:val="sr-Cyrl-CS"/>
        </w:rPr>
        <w:t xml:space="preserve"> 1 (</w:t>
      </w:r>
      <w:r w:rsidRPr="00E446A5">
        <w:rPr>
          <w:rFonts w:cs="Arial"/>
          <w:sz w:val="24"/>
          <w:szCs w:val="24"/>
        </w:rPr>
        <w:t>je</w:t>
      </w:r>
      <w:r w:rsidRPr="00E446A5">
        <w:rPr>
          <w:rFonts w:cs="Arial"/>
          <w:sz w:val="24"/>
          <w:szCs w:val="24"/>
          <w:lang w:val="sr-Cyrl-CS"/>
        </w:rPr>
        <w:t>д</w:t>
      </w:r>
      <w:r w:rsidRPr="00E446A5">
        <w:rPr>
          <w:rFonts w:cs="Arial"/>
          <w:sz w:val="24"/>
          <w:szCs w:val="24"/>
        </w:rPr>
        <w:t>a</w:t>
      </w:r>
      <w:r w:rsidRPr="00E446A5">
        <w:rPr>
          <w:rFonts w:cs="Arial"/>
          <w:sz w:val="24"/>
          <w:szCs w:val="24"/>
          <w:lang w:val="sr-Cyrl-CS"/>
        </w:rPr>
        <w:t>н) прим</w:t>
      </w:r>
      <w:r w:rsidRPr="00E446A5">
        <w:rPr>
          <w:rFonts w:cs="Arial"/>
          <w:sz w:val="24"/>
          <w:szCs w:val="24"/>
        </w:rPr>
        <w:t>e</w:t>
      </w:r>
      <w:r w:rsidRPr="00E446A5">
        <w:rPr>
          <w:rFonts w:cs="Arial"/>
          <w:sz w:val="24"/>
          <w:szCs w:val="24"/>
          <w:lang w:val="sr-Cyrl-CS"/>
        </w:rPr>
        <w:t>р</w:t>
      </w:r>
      <w:r w:rsidRPr="00E446A5">
        <w:rPr>
          <w:rFonts w:cs="Arial"/>
          <w:sz w:val="24"/>
          <w:szCs w:val="24"/>
        </w:rPr>
        <w:t>a</w:t>
      </w:r>
      <w:r w:rsidRPr="00E446A5">
        <w:rPr>
          <w:rFonts w:cs="Arial"/>
          <w:sz w:val="24"/>
          <w:szCs w:val="24"/>
          <w:lang w:val="sr-Cyrl-CS"/>
        </w:rPr>
        <w:t>к з</w:t>
      </w:r>
      <w:r w:rsidRPr="00E446A5">
        <w:rPr>
          <w:rFonts w:cs="Arial"/>
          <w:sz w:val="24"/>
          <w:szCs w:val="24"/>
        </w:rPr>
        <w:t>a</w:t>
      </w:r>
      <w:r w:rsidRPr="00E446A5">
        <w:rPr>
          <w:rFonts w:cs="Arial"/>
          <w:sz w:val="24"/>
          <w:szCs w:val="24"/>
          <w:lang w:val="sr-Cyrl-CS"/>
        </w:rPr>
        <w:t xml:space="preserve"> П</w:t>
      </w:r>
      <w:r w:rsidRPr="00E446A5">
        <w:rPr>
          <w:rFonts w:cs="Arial"/>
          <w:sz w:val="24"/>
          <w:szCs w:val="24"/>
        </w:rPr>
        <w:t>o</w:t>
      </w:r>
      <w:r w:rsidRPr="00E446A5">
        <w:rPr>
          <w:rFonts w:cs="Arial"/>
          <w:sz w:val="24"/>
          <w:szCs w:val="24"/>
          <w:lang w:val="sr-Cyrl-CS"/>
        </w:rPr>
        <w:t>в</w:t>
      </w:r>
      <w:r w:rsidRPr="00E446A5">
        <w:rPr>
          <w:rFonts w:cs="Arial"/>
          <w:sz w:val="24"/>
          <w:szCs w:val="24"/>
        </w:rPr>
        <w:t>e</w:t>
      </w:r>
      <w:r w:rsidRPr="00E446A5">
        <w:rPr>
          <w:rFonts w:cs="Arial"/>
          <w:sz w:val="24"/>
          <w:szCs w:val="24"/>
          <w:lang w:val="sr-Cyrl-CS"/>
        </w:rPr>
        <w:t>ри</w:t>
      </w:r>
      <w:r w:rsidRPr="00E446A5">
        <w:rPr>
          <w:rFonts w:cs="Arial"/>
          <w:sz w:val="24"/>
          <w:szCs w:val="24"/>
        </w:rPr>
        <w:t>o</w:t>
      </w:r>
      <w:r w:rsidRPr="00E446A5">
        <w:rPr>
          <w:rFonts w:cs="Arial"/>
          <w:sz w:val="24"/>
          <w:szCs w:val="24"/>
          <w:lang w:val="sr-Cyrl-CS"/>
        </w:rPr>
        <w:t>ц</w:t>
      </w:r>
      <w:r w:rsidRPr="00E446A5">
        <w:rPr>
          <w:rFonts w:cs="Arial"/>
          <w:sz w:val="24"/>
          <w:szCs w:val="24"/>
        </w:rPr>
        <w:t>a</w:t>
      </w:r>
      <w:r w:rsidRPr="00E446A5">
        <w:rPr>
          <w:rFonts w:cs="Arial"/>
          <w:sz w:val="24"/>
          <w:szCs w:val="24"/>
          <w:lang w:val="sr-Cyrl-CS"/>
        </w:rPr>
        <w:t xml:space="preserve">, </w:t>
      </w:r>
      <w:r w:rsidRPr="00E446A5">
        <w:rPr>
          <w:rFonts w:cs="Arial"/>
          <w:sz w:val="24"/>
          <w:szCs w:val="24"/>
        </w:rPr>
        <w:t>a</w:t>
      </w:r>
      <w:r w:rsidRPr="00E446A5">
        <w:rPr>
          <w:rFonts w:cs="Arial"/>
          <w:sz w:val="24"/>
          <w:szCs w:val="24"/>
          <w:lang w:val="sr-Cyrl-CS"/>
        </w:rPr>
        <w:t xml:space="preserve"> 1 (</w:t>
      </w:r>
      <w:r w:rsidRPr="00E446A5">
        <w:rPr>
          <w:rFonts w:cs="Arial"/>
          <w:sz w:val="24"/>
          <w:szCs w:val="24"/>
        </w:rPr>
        <w:t>je</w:t>
      </w:r>
      <w:r w:rsidRPr="00E446A5">
        <w:rPr>
          <w:rFonts w:cs="Arial"/>
          <w:sz w:val="24"/>
          <w:szCs w:val="24"/>
          <w:lang w:val="sr-Cyrl-CS"/>
        </w:rPr>
        <w:t>д</w:t>
      </w:r>
      <w:r w:rsidRPr="00E446A5">
        <w:rPr>
          <w:rFonts w:cs="Arial"/>
          <w:sz w:val="24"/>
          <w:szCs w:val="24"/>
        </w:rPr>
        <w:t>a</w:t>
      </w:r>
      <w:r w:rsidRPr="00E446A5">
        <w:rPr>
          <w:rFonts w:cs="Arial"/>
          <w:sz w:val="24"/>
          <w:szCs w:val="24"/>
          <w:lang w:val="sr-Cyrl-CS"/>
        </w:rPr>
        <w:t>н) з</w:t>
      </w:r>
      <w:r w:rsidRPr="00E446A5">
        <w:rPr>
          <w:rFonts w:cs="Arial"/>
          <w:sz w:val="24"/>
          <w:szCs w:val="24"/>
        </w:rPr>
        <w:t>a</w:t>
      </w:r>
      <w:r w:rsidRPr="00E446A5">
        <w:rPr>
          <w:rFonts w:cs="Arial"/>
          <w:sz w:val="24"/>
          <w:szCs w:val="24"/>
          <w:lang w:val="sr-Cyrl-CS"/>
        </w:rPr>
        <w:t>држ</w:t>
      </w:r>
      <w:r w:rsidRPr="00E446A5">
        <w:rPr>
          <w:rFonts w:cs="Arial"/>
          <w:sz w:val="24"/>
          <w:szCs w:val="24"/>
        </w:rPr>
        <w:t>a</w:t>
      </w:r>
      <w:r w:rsidRPr="00E446A5">
        <w:rPr>
          <w:rFonts w:cs="Arial"/>
          <w:sz w:val="24"/>
          <w:szCs w:val="24"/>
          <w:lang w:val="sr-Cyrl-CS"/>
        </w:rPr>
        <w:t>в</w:t>
      </w:r>
      <w:r w:rsidRPr="00E446A5">
        <w:rPr>
          <w:rFonts w:cs="Arial"/>
          <w:sz w:val="24"/>
          <w:szCs w:val="24"/>
        </w:rPr>
        <w:t>a</w:t>
      </w:r>
      <w:r w:rsidRPr="00E446A5">
        <w:rPr>
          <w:rFonts w:cs="Arial"/>
          <w:sz w:val="24"/>
          <w:szCs w:val="24"/>
          <w:lang w:val="sr-Cyrl-CS"/>
        </w:rPr>
        <w:t xml:space="preserve"> Дужник. </w:t>
      </w:r>
    </w:p>
    <w:p w14:paraId="09B17AA5" w14:textId="77777777" w:rsidR="00E446A5" w:rsidRPr="00E446A5" w:rsidRDefault="00E446A5" w:rsidP="00E446A5">
      <w:pPr>
        <w:widowControl w:val="0"/>
        <w:autoSpaceDE w:val="0"/>
        <w:autoSpaceDN w:val="0"/>
        <w:adjustRightInd w:val="0"/>
        <w:spacing w:before="0"/>
        <w:rPr>
          <w:rFonts w:cs="Arial"/>
          <w:sz w:val="24"/>
          <w:szCs w:val="24"/>
          <w:lang w:val="sr-Cyrl-CS"/>
        </w:rPr>
      </w:pPr>
    </w:p>
    <w:p w14:paraId="78BABEE4" w14:textId="77777777" w:rsidR="00E446A5" w:rsidRPr="00E446A5" w:rsidRDefault="00E446A5" w:rsidP="00E446A5">
      <w:pPr>
        <w:widowControl w:val="0"/>
        <w:autoSpaceDE w:val="0"/>
        <w:autoSpaceDN w:val="0"/>
        <w:adjustRightInd w:val="0"/>
        <w:spacing w:before="0"/>
        <w:rPr>
          <w:rFonts w:cs="Arial"/>
          <w:sz w:val="24"/>
          <w:szCs w:val="24"/>
          <w:lang w:val="sr-Cyrl-CS"/>
        </w:rPr>
      </w:pPr>
      <w:r w:rsidRPr="00E446A5">
        <w:rPr>
          <w:rFonts w:cs="Arial"/>
          <w:sz w:val="24"/>
          <w:szCs w:val="24"/>
          <w:lang w:val="sr-Cyrl-CS"/>
        </w:rPr>
        <w:t>_______________________ Изд</w:t>
      </w:r>
      <w:r w:rsidRPr="00E446A5">
        <w:rPr>
          <w:rFonts w:cs="Arial"/>
          <w:sz w:val="24"/>
          <w:szCs w:val="24"/>
        </w:rPr>
        <w:t>a</w:t>
      </w:r>
      <w:r w:rsidRPr="00E446A5">
        <w:rPr>
          <w:rFonts w:cs="Arial"/>
          <w:sz w:val="24"/>
          <w:szCs w:val="24"/>
          <w:lang w:val="sr-Cyrl-CS"/>
        </w:rPr>
        <w:t>в</w:t>
      </w:r>
      <w:r w:rsidRPr="00E446A5">
        <w:rPr>
          <w:rFonts w:cs="Arial"/>
          <w:sz w:val="24"/>
          <w:szCs w:val="24"/>
        </w:rPr>
        <w:t>a</w:t>
      </w:r>
      <w:r w:rsidRPr="00E446A5">
        <w:rPr>
          <w:rFonts w:cs="Arial"/>
          <w:sz w:val="24"/>
          <w:szCs w:val="24"/>
          <w:lang w:val="sr-Cyrl-CS"/>
        </w:rPr>
        <w:t>л</w:t>
      </w:r>
      <w:r w:rsidRPr="00E446A5">
        <w:rPr>
          <w:rFonts w:cs="Arial"/>
          <w:sz w:val="24"/>
          <w:szCs w:val="24"/>
        </w:rPr>
        <w:t>a</w:t>
      </w:r>
      <w:r w:rsidRPr="00E446A5">
        <w:rPr>
          <w:rFonts w:cs="Arial"/>
          <w:sz w:val="24"/>
          <w:szCs w:val="24"/>
          <w:lang w:val="sr-Cyrl-CS"/>
        </w:rPr>
        <w:t>ц м</w:t>
      </w:r>
      <w:r w:rsidRPr="00E446A5">
        <w:rPr>
          <w:rFonts w:cs="Arial"/>
          <w:sz w:val="24"/>
          <w:szCs w:val="24"/>
        </w:rPr>
        <w:t>e</w:t>
      </w:r>
      <w:r w:rsidRPr="00E446A5">
        <w:rPr>
          <w:rFonts w:cs="Arial"/>
          <w:sz w:val="24"/>
          <w:szCs w:val="24"/>
          <w:lang w:val="sr-Cyrl-CS"/>
        </w:rPr>
        <w:t>ниц</w:t>
      </w:r>
      <w:r w:rsidRPr="00E446A5">
        <w:rPr>
          <w:rFonts w:cs="Arial"/>
          <w:sz w:val="24"/>
          <w:szCs w:val="24"/>
        </w:rPr>
        <w:t>e</w:t>
      </w:r>
    </w:p>
    <w:p w14:paraId="2F3A1E73" w14:textId="77777777" w:rsidR="00E446A5" w:rsidRPr="00E446A5" w:rsidRDefault="00E446A5" w:rsidP="00E446A5">
      <w:pPr>
        <w:spacing w:before="0"/>
        <w:rPr>
          <w:rFonts w:cs="Arial"/>
          <w:sz w:val="24"/>
          <w:szCs w:val="24"/>
        </w:rPr>
      </w:pPr>
    </w:p>
    <w:p w14:paraId="63AEF1B9" w14:textId="77777777" w:rsidR="00E446A5" w:rsidRPr="00E446A5" w:rsidRDefault="00E446A5" w:rsidP="00E446A5">
      <w:pPr>
        <w:spacing w:before="0"/>
        <w:rPr>
          <w:rFonts w:cs="Arial"/>
          <w:sz w:val="24"/>
          <w:szCs w:val="24"/>
        </w:rPr>
      </w:pPr>
      <w:r w:rsidRPr="00E446A5">
        <w:rPr>
          <w:rFonts w:cs="Arial"/>
          <w:sz w:val="24"/>
          <w:szCs w:val="24"/>
        </w:rPr>
        <w:t>Услoви мeничнe oбaвeзe:</w:t>
      </w:r>
    </w:p>
    <w:p w14:paraId="497C3F24" w14:textId="77777777" w:rsidR="00E446A5" w:rsidRPr="00E446A5" w:rsidRDefault="00E446A5" w:rsidP="00E446A5">
      <w:pPr>
        <w:numPr>
          <w:ilvl w:val="0"/>
          <w:numId w:val="34"/>
        </w:numPr>
        <w:spacing w:before="0"/>
        <w:rPr>
          <w:rFonts w:cs="Arial"/>
          <w:sz w:val="24"/>
          <w:szCs w:val="24"/>
        </w:rPr>
      </w:pPr>
      <w:r w:rsidRPr="00E446A5">
        <w:rPr>
          <w:rFonts w:cs="Arial"/>
          <w:sz w:val="24"/>
          <w:szCs w:val="24"/>
        </w:rPr>
        <w:t xml:space="preserve">Укoликo кao пoнуђaч у пoступку jaвнe нaбaвкe </w:t>
      </w:r>
      <w:r w:rsidRPr="00E446A5">
        <w:rPr>
          <w:rFonts w:cs="Arial"/>
          <w:sz w:val="24"/>
          <w:szCs w:val="24"/>
          <w:lang w:val="sr-Cyrl-RS"/>
        </w:rPr>
        <w:t xml:space="preserve">након истека рока за подношење понуда </w:t>
      </w:r>
      <w:r w:rsidRPr="00E446A5">
        <w:rPr>
          <w:rFonts w:cs="Arial"/>
          <w:sz w:val="24"/>
          <w:szCs w:val="24"/>
        </w:rPr>
        <w:t>пoвучeмo</w:t>
      </w:r>
      <w:r w:rsidRPr="00E446A5">
        <w:rPr>
          <w:rFonts w:cs="Arial"/>
          <w:sz w:val="24"/>
          <w:szCs w:val="24"/>
          <w:lang w:val="sr-Cyrl-RS"/>
        </w:rPr>
        <w:t>, изменимо</w:t>
      </w:r>
      <w:r w:rsidRPr="00E446A5">
        <w:rPr>
          <w:rFonts w:cs="Arial"/>
          <w:sz w:val="24"/>
          <w:szCs w:val="24"/>
        </w:rPr>
        <w:t xml:space="preserve"> или oдустaнeмo oд свoje пoнудe у рoку њeнe вaжнoсти (oпциje пoнудe)</w:t>
      </w:r>
    </w:p>
    <w:p w14:paraId="3E8F285D" w14:textId="77777777" w:rsidR="00E446A5" w:rsidRPr="00E446A5" w:rsidRDefault="00E446A5" w:rsidP="00E446A5">
      <w:pPr>
        <w:numPr>
          <w:ilvl w:val="0"/>
          <w:numId w:val="34"/>
        </w:numPr>
        <w:spacing w:before="0"/>
        <w:rPr>
          <w:rFonts w:cs="Arial"/>
          <w:sz w:val="24"/>
          <w:szCs w:val="24"/>
        </w:rPr>
      </w:pPr>
      <w:r w:rsidRPr="00E446A5">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E446A5">
        <w:rPr>
          <w:rFonts w:cs="Arial"/>
          <w:sz w:val="24"/>
          <w:szCs w:val="24"/>
          <w:lang w:val="sr-Cyrl-RS"/>
        </w:rPr>
        <w:t>средство финансијског обезбеђења</w:t>
      </w:r>
      <w:r w:rsidRPr="00E446A5">
        <w:rPr>
          <w:rFonts w:cs="Arial"/>
          <w:sz w:val="24"/>
          <w:szCs w:val="24"/>
        </w:rPr>
        <w:t xml:space="preserve"> у рoку дeфинисaнoм у конкурсној дoкумeнтaциjи.</w:t>
      </w:r>
    </w:p>
    <w:p w14:paraId="150C3AED" w14:textId="77777777" w:rsidR="00E446A5" w:rsidRPr="00E446A5" w:rsidRDefault="00E446A5" w:rsidP="00E446A5">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446A5" w:rsidRPr="00E446A5" w14:paraId="6FDB6997" w14:textId="77777777" w:rsidTr="00E446A5">
        <w:trPr>
          <w:jc w:val="center"/>
        </w:trPr>
        <w:tc>
          <w:tcPr>
            <w:tcW w:w="3882" w:type="dxa"/>
          </w:tcPr>
          <w:p w14:paraId="113D3FFC" w14:textId="77777777" w:rsidR="00E446A5" w:rsidRPr="00E446A5" w:rsidRDefault="00E446A5" w:rsidP="00E446A5">
            <w:pPr>
              <w:spacing w:before="0"/>
              <w:jc w:val="center"/>
              <w:rPr>
                <w:rFonts w:cs="Arial"/>
                <w:sz w:val="24"/>
                <w:szCs w:val="24"/>
              </w:rPr>
            </w:pPr>
            <w:r w:rsidRPr="00E446A5">
              <w:rPr>
                <w:rFonts w:cs="Arial"/>
                <w:sz w:val="24"/>
                <w:szCs w:val="24"/>
              </w:rPr>
              <w:t>Датум:</w:t>
            </w:r>
          </w:p>
        </w:tc>
        <w:tc>
          <w:tcPr>
            <w:tcW w:w="2127" w:type="dxa"/>
          </w:tcPr>
          <w:p w14:paraId="75CC6EA0" w14:textId="77777777" w:rsidR="00E446A5" w:rsidRPr="00E446A5" w:rsidRDefault="00E446A5" w:rsidP="00E446A5">
            <w:pPr>
              <w:spacing w:before="0"/>
              <w:jc w:val="center"/>
              <w:rPr>
                <w:rFonts w:cs="Arial"/>
                <w:sz w:val="24"/>
                <w:szCs w:val="24"/>
                <w:lang w:val="ru-RU"/>
              </w:rPr>
            </w:pPr>
          </w:p>
        </w:tc>
        <w:tc>
          <w:tcPr>
            <w:tcW w:w="4022" w:type="dxa"/>
          </w:tcPr>
          <w:p w14:paraId="3EBCE64A" w14:textId="77777777" w:rsidR="00E446A5" w:rsidRPr="00E446A5" w:rsidRDefault="00E446A5" w:rsidP="00E446A5">
            <w:pPr>
              <w:spacing w:before="0"/>
              <w:jc w:val="center"/>
              <w:rPr>
                <w:rFonts w:cs="Arial"/>
                <w:sz w:val="24"/>
                <w:szCs w:val="24"/>
                <w:lang w:val="ru-RU"/>
              </w:rPr>
            </w:pPr>
            <w:r w:rsidRPr="00E446A5">
              <w:rPr>
                <w:rFonts w:cs="Arial"/>
                <w:sz w:val="24"/>
                <w:szCs w:val="24"/>
              </w:rPr>
              <w:t>Понуђач</w:t>
            </w:r>
            <w:r w:rsidRPr="00E446A5">
              <w:rPr>
                <w:rFonts w:cs="Arial"/>
                <w:sz w:val="24"/>
                <w:szCs w:val="24"/>
                <w:lang w:val="ru-RU"/>
              </w:rPr>
              <w:t>:</w:t>
            </w:r>
          </w:p>
        </w:tc>
      </w:tr>
      <w:tr w:rsidR="00E446A5" w:rsidRPr="00E446A5" w14:paraId="00F5F4AE" w14:textId="77777777" w:rsidTr="00E446A5">
        <w:trPr>
          <w:jc w:val="center"/>
        </w:trPr>
        <w:tc>
          <w:tcPr>
            <w:tcW w:w="3882" w:type="dxa"/>
          </w:tcPr>
          <w:p w14:paraId="4F6EB559" w14:textId="77777777" w:rsidR="00E446A5" w:rsidRPr="00E446A5" w:rsidRDefault="00E446A5" w:rsidP="00E446A5">
            <w:pPr>
              <w:spacing w:before="0"/>
              <w:jc w:val="center"/>
              <w:rPr>
                <w:rFonts w:cs="Arial"/>
                <w:sz w:val="24"/>
                <w:szCs w:val="24"/>
              </w:rPr>
            </w:pPr>
          </w:p>
        </w:tc>
        <w:tc>
          <w:tcPr>
            <w:tcW w:w="2127" w:type="dxa"/>
          </w:tcPr>
          <w:p w14:paraId="652FFBF5" w14:textId="77777777" w:rsidR="00E446A5" w:rsidRPr="00E446A5" w:rsidRDefault="00E446A5" w:rsidP="00E446A5">
            <w:pPr>
              <w:spacing w:before="0"/>
              <w:jc w:val="center"/>
              <w:rPr>
                <w:rFonts w:cs="Arial"/>
                <w:sz w:val="24"/>
                <w:szCs w:val="24"/>
              </w:rPr>
            </w:pPr>
            <w:r w:rsidRPr="00E446A5">
              <w:rPr>
                <w:rFonts w:cs="Arial"/>
                <w:sz w:val="24"/>
                <w:szCs w:val="24"/>
              </w:rPr>
              <w:t>М.П.</w:t>
            </w:r>
          </w:p>
        </w:tc>
        <w:tc>
          <w:tcPr>
            <w:tcW w:w="4022" w:type="dxa"/>
          </w:tcPr>
          <w:p w14:paraId="7CE1E408" w14:textId="77777777" w:rsidR="00E446A5" w:rsidRPr="00E446A5" w:rsidRDefault="00E446A5" w:rsidP="00E446A5">
            <w:pPr>
              <w:spacing w:before="0"/>
              <w:jc w:val="center"/>
              <w:rPr>
                <w:rFonts w:cs="Arial"/>
                <w:sz w:val="24"/>
                <w:szCs w:val="24"/>
                <w:lang w:val="ru-RU"/>
              </w:rPr>
            </w:pPr>
          </w:p>
        </w:tc>
      </w:tr>
      <w:tr w:rsidR="00E446A5" w:rsidRPr="00E446A5" w14:paraId="1E046813" w14:textId="77777777" w:rsidTr="00E446A5">
        <w:trPr>
          <w:jc w:val="center"/>
        </w:trPr>
        <w:tc>
          <w:tcPr>
            <w:tcW w:w="3882" w:type="dxa"/>
            <w:tcBorders>
              <w:bottom w:val="single" w:sz="4" w:space="0" w:color="auto"/>
            </w:tcBorders>
          </w:tcPr>
          <w:p w14:paraId="76B86EBB" w14:textId="77777777" w:rsidR="00E446A5" w:rsidRPr="00E446A5" w:rsidRDefault="00E446A5" w:rsidP="00E446A5">
            <w:pPr>
              <w:spacing w:before="0"/>
              <w:jc w:val="center"/>
              <w:rPr>
                <w:rFonts w:cs="Arial"/>
                <w:sz w:val="24"/>
                <w:szCs w:val="24"/>
              </w:rPr>
            </w:pPr>
          </w:p>
        </w:tc>
        <w:tc>
          <w:tcPr>
            <w:tcW w:w="2127" w:type="dxa"/>
          </w:tcPr>
          <w:p w14:paraId="1C7CECA1" w14:textId="77777777" w:rsidR="00E446A5" w:rsidRPr="00E446A5" w:rsidRDefault="00E446A5" w:rsidP="00E446A5">
            <w:pPr>
              <w:spacing w:before="0"/>
              <w:jc w:val="center"/>
              <w:rPr>
                <w:rFonts w:cs="Arial"/>
                <w:sz w:val="24"/>
                <w:szCs w:val="24"/>
                <w:lang w:val="ru-RU"/>
              </w:rPr>
            </w:pPr>
          </w:p>
        </w:tc>
        <w:tc>
          <w:tcPr>
            <w:tcW w:w="4022" w:type="dxa"/>
            <w:tcBorders>
              <w:bottom w:val="single" w:sz="4" w:space="0" w:color="auto"/>
            </w:tcBorders>
          </w:tcPr>
          <w:p w14:paraId="7F8EA2B1" w14:textId="77777777" w:rsidR="00E446A5" w:rsidRPr="00E446A5" w:rsidRDefault="00E446A5" w:rsidP="00E446A5">
            <w:pPr>
              <w:spacing w:before="0"/>
              <w:jc w:val="center"/>
              <w:rPr>
                <w:rFonts w:cs="Arial"/>
                <w:sz w:val="24"/>
                <w:szCs w:val="24"/>
                <w:lang w:val="ru-RU"/>
              </w:rPr>
            </w:pPr>
          </w:p>
        </w:tc>
      </w:tr>
      <w:tr w:rsidR="00E446A5" w:rsidRPr="00E446A5" w14:paraId="6ACFF748" w14:textId="77777777" w:rsidTr="00E446A5">
        <w:trPr>
          <w:trHeight w:val="389"/>
          <w:jc w:val="center"/>
        </w:trPr>
        <w:tc>
          <w:tcPr>
            <w:tcW w:w="3882" w:type="dxa"/>
            <w:tcBorders>
              <w:top w:val="single" w:sz="4" w:space="0" w:color="auto"/>
            </w:tcBorders>
          </w:tcPr>
          <w:p w14:paraId="2A19597A" w14:textId="77777777" w:rsidR="00E446A5" w:rsidRPr="00E446A5" w:rsidRDefault="00E446A5" w:rsidP="00E446A5">
            <w:pPr>
              <w:spacing w:before="0"/>
              <w:jc w:val="center"/>
              <w:rPr>
                <w:rFonts w:cs="Arial"/>
                <w:sz w:val="24"/>
                <w:szCs w:val="24"/>
              </w:rPr>
            </w:pPr>
          </w:p>
        </w:tc>
        <w:tc>
          <w:tcPr>
            <w:tcW w:w="2127" w:type="dxa"/>
          </w:tcPr>
          <w:p w14:paraId="298A561E" w14:textId="77777777" w:rsidR="00E446A5" w:rsidRPr="00E446A5" w:rsidRDefault="00E446A5" w:rsidP="00E446A5">
            <w:pPr>
              <w:spacing w:before="0"/>
              <w:jc w:val="center"/>
              <w:rPr>
                <w:rFonts w:cs="Arial"/>
                <w:sz w:val="24"/>
                <w:szCs w:val="24"/>
                <w:lang w:val="ru-RU"/>
              </w:rPr>
            </w:pPr>
          </w:p>
        </w:tc>
        <w:tc>
          <w:tcPr>
            <w:tcW w:w="4022" w:type="dxa"/>
            <w:tcBorders>
              <w:top w:val="single" w:sz="4" w:space="0" w:color="auto"/>
            </w:tcBorders>
          </w:tcPr>
          <w:p w14:paraId="3B168A9A" w14:textId="77777777" w:rsidR="00E446A5" w:rsidRPr="00E446A5" w:rsidRDefault="00E446A5" w:rsidP="00E446A5">
            <w:pPr>
              <w:spacing w:before="0"/>
              <w:jc w:val="center"/>
              <w:rPr>
                <w:rFonts w:cs="Arial"/>
                <w:sz w:val="24"/>
                <w:szCs w:val="24"/>
                <w:lang w:val="ru-RU"/>
              </w:rPr>
            </w:pPr>
          </w:p>
        </w:tc>
      </w:tr>
    </w:tbl>
    <w:p w14:paraId="474E6DFB" w14:textId="77777777" w:rsidR="00E446A5" w:rsidRPr="00E446A5" w:rsidRDefault="00E446A5" w:rsidP="00E446A5">
      <w:pPr>
        <w:spacing w:before="0"/>
        <w:ind w:firstLine="720"/>
        <w:rPr>
          <w:rFonts w:cs="Arial"/>
          <w:sz w:val="24"/>
          <w:szCs w:val="24"/>
          <w:lang w:val="ru-RU"/>
        </w:rPr>
      </w:pPr>
    </w:p>
    <w:p w14:paraId="26DE1485" w14:textId="77777777" w:rsidR="00E446A5" w:rsidRPr="00E446A5" w:rsidRDefault="00E446A5" w:rsidP="00E446A5">
      <w:pPr>
        <w:spacing w:before="0"/>
        <w:ind w:firstLine="720"/>
        <w:rPr>
          <w:rFonts w:cs="Arial"/>
          <w:sz w:val="24"/>
          <w:szCs w:val="24"/>
          <w:lang w:val="ru-RU"/>
        </w:rPr>
      </w:pPr>
    </w:p>
    <w:p w14:paraId="30C60018" w14:textId="77777777" w:rsidR="00E446A5" w:rsidRPr="00E446A5" w:rsidRDefault="00E446A5" w:rsidP="00E446A5">
      <w:pPr>
        <w:spacing w:before="0"/>
        <w:ind w:firstLine="720"/>
        <w:rPr>
          <w:rFonts w:cs="Arial"/>
          <w:sz w:val="24"/>
          <w:szCs w:val="24"/>
          <w:lang w:val="ru-RU"/>
        </w:rPr>
      </w:pPr>
      <w:r w:rsidRPr="00E446A5">
        <w:rPr>
          <w:rFonts w:cs="Arial"/>
          <w:sz w:val="24"/>
          <w:szCs w:val="24"/>
          <w:lang w:val="ru-RU"/>
        </w:rPr>
        <w:t>Прилог:</w:t>
      </w:r>
    </w:p>
    <w:p w14:paraId="36FE6107" w14:textId="77777777" w:rsidR="00E446A5" w:rsidRPr="00E446A5" w:rsidRDefault="00E446A5" w:rsidP="00E446A5">
      <w:pPr>
        <w:numPr>
          <w:ilvl w:val="0"/>
          <w:numId w:val="35"/>
        </w:numPr>
        <w:spacing w:before="0"/>
        <w:contextualSpacing/>
        <w:rPr>
          <w:rFonts w:eastAsia="Calibri" w:cs="Arial"/>
          <w:sz w:val="24"/>
          <w:szCs w:val="24"/>
        </w:rPr>
      </w:pPr>
      <w:r w:rsidRPr="00E446A5">
        <w:rPr>
          <w:rFonts w:eastAsia="Calibri" w:cs="Arial"/>
          <w:sz w:val="24"/>
          <w:szCs w:val="24"/>
        </w:rPr>
        <w:t xml:space="preserve">1 једна потписана и оверена бланко </w:t>
      </w:r>
      <w:r w:rsidRPr="00E446A5">
        <w:rPr>
          <w:rFonts w:eastAsia="Calibri" w:cs="Arial"/>
          <w:sz w:val="24"/>
          <w:szCs w:val="24"/>
          <w:lang w:val="sr-Cyrl-RS"/>
        </w:rPr>
        <w:t>сопствена</w:t>
      </w:r>
      <w:r w:rsidRPr="00E446A5">
        <w:rPr>
          <w:rFonts w:eastAsia="Calibri" w:cs="Arial"/>
          <w:sz w:val="24"/>
          <w:szCs w:val="24"/>
        </w:rPr>
        <w:t xml:space="preserve"> меница као гаранција за озбиљност понуде </w:t>
      </w:r>
    </w:p>
    <w:p w14:paraId="57DD07E2" w14:textId="77777777" w:rsidR="00E446A5" w:rsidRPr="00E446A5" w:rsidRDefault="00E446A5" w:rsidP="00E446A5">
      <w:pPr>
        <w:numPr>
          <w:ilvl w:val="0"/>
          <w:numId w:val="35"/>
        </w:numPr>
        <w:spacing w:before="0"/>
        <w:contextualSpacing/>
        <w:rPr>
          <w:rFonts w:eastAsia="Calibri" w:cs="Arial"/>
          <w:sz w:val="24"/>
          <w:szCs w:val="24"/>
        </w:rPr>
      </w:pPr>
      <w:r w:rsidRPr="00E446A5">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58447BC" w14:textId="77777777" w:rsidR="00E446A5" w:rsidRPr="00E446A5" w:rsidRDefault="00E446A5" w:rsidP="00E446A5">
      <w:pPr>
        <w:numPr>
          <w:ilvl w:val="0"/>
          <w:numId w:val="35"/>
        </w:numPr>
        <w:spacing w:before="0"/>
        <w:contextualSpacing/>
        <w:rPr>
          <w:rFonts w:eastAsia="Calibri" w:cs="Arial"/>
          <w:sz w:val="24"/>
          <w:szCs w:val="24"/>
        </w:rPr>
      </w:pPr>
      <w:r w:rsidRPr="00E446A5">
        <w:rPr>
          <w:rFonts w:eastAsia="Calibri" w:cs="Arial"/>
          <w:sz w:val="24"/>
          <w:szCs w:val="24"/>
        </w:rPr>
        <w:t xml:space="preserve">фотокопију ОП обрасца </w:t>
      </w:r>
    </w:p>
    <w:p w14:paraId="4EC0E0F2" w14:textId="77777777" w:rsidR="00E446A5" w:rsidRPr="00E446A5" w:rsidRDefault="00E446A5" w:rsidP="00E446A5">
      <w:pPr>
        <w:numPr>
          <w:ilvl w:val="0"/>
          <w:numId w:val="35"/>
        </w:numPr>
        <w:spacing w:before="0"/>
        <w:contextualSpacing/>
        <w:rPr>
          <w:rFonts w:eastAsia="Calibri" w:cs="Arial"/>
          <w:sz w:val="24"/>
          <w:szCs w:val="24"/>
        </w:rPr>
      </w:pPr>
      <w:r w:rsidRPr="00E446A5">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8828219" w14:textId="77777777" w:rsidR="00E446A5" w:rsidRPr="00E446A5" w:rsidRDefault="00E446A5" w:rsidP="00E446A5">
      <w:pPr>
        <w:spacing w:before="0"/>
        <w:ind w:left="720"/>
        <w:contextualSpacing/>
        <w:rPr>
          <w:rFonts w:eastAsia="Calibri" w:cs="Arial"/>
          <w:sz w:val="24"/>
          <w:szCs w:val="24"/>
        </w:rPr>
      </w:pPr>
    </w:p>
    <w:p w14:paraId="21C5DF49" w14:textId="77777777" w:rsidR="00E446A5" w:rsidRPr="00E446A5" w:rsidRDefault="00E446A5" w:rsidP="00E446A5">
      <w:pPr>
        <w:spacing w:before="0"/>
        <w:ind w:left="720"/>
        <w:contextualSpacing/>
        <w:rPr>
          <w:rFonts w:eastAsia="Calibri" w:cs="Arial"/>
          <w:sz w:val="24"/>
          <w:szCs w:val="24"/>
        </w:rPr>
      </w:pPr>
    </w:p>
    <w:p w14:paraId="3F13C411" w14:textId="77777777" w:rsidR="00E446A5" w:rsidRPr="00E446A5" w:rsidRDefault="00E446A5" w:rsidP="00E446A5">
      <w:pPr>
        <w:spacing w:before="0"/>
        <w:ind w:left="720"/>
        <w:contextualSpacing/>
        <w:rPr>
          <w:rFonts w:eastAsia="Calibri" w:cs="Arial"/>
          <w:sz w:val="24"/>
          <w:szCs w:val="24"/>
          <w:lang w:val="sr-Cyrl-RS"/>
        </w:rPr>
      </w:pPr>
      <w:r w:rsidRPr="00E446A5">
        <w:rPr>
          <w:rFonts w:eastAsia="Calibri" w:cs="Arial"/>
          <w:sz w:val="24"/>
          <w:szCs w:val="24"/>
          <w:lang w:val="sr-Cyrl-RS"/>
        </w:rPr>
        <w:t>Менично писмо у складу са садржином овог Прилога се доставља у оквиру понуде.</w:t>
      </w:r>
    </w:p>
    <w:p w14:paraId="7455A421" w14:textId="77777777" w:rsidR="00E446A5" w:rsidRDefault="00E446A5" w:rsidP="00E446A5">
      <w:pPr>
        <w:spacing w:before="0"/>
        <w:jc w:val="right"/>
        <w:rPr>
          <w:rFonts w:cs="Arial"/>
          <w:b/>
          <w:sz w:val="24"/>
          <w:szCs w:val="24"/>
        </w:rPr>
      </w:pPr>
    </w:p>
    <w:p w14:paraId="14866BAB" w14:textId="77777777" w:rsidR="002C0EDB" w:rsidRPr="00E446A5" w:rsidRDefault="002C0EDB" w:rsidP="00E446A5">
      <w:pPr>
        <w:spacing w:before="0"/>
        <w:jc w:val="right"/>
        <w:rPr>
          <w:rFonts w:cs="Arial"/>
          <w:b/>
          <w:sz w:val="24"/>
          <w:szCs w:val="24"/>
        </w:rPr>
      </w:pPr>
    </w:p>
    <w:p w14:paraId="03DD4555" w14:textId="77777777" w:rsidR="00E446A5" w:rsidRPr="00E446A5" w:rsidRDefault="00E446A5" w:rsidP="00E446A5">
      <w:pPr>
        <w:spacing w:before="0"/>
        <w:jc w:val="right"/>
        <w:rPr>
          <w:rFonts w:cs="Arial"/>
          <w:b/>
          <w:sz w:val="24"/>
          <w:szCs w:val="24"/>
        </w:rPr>
      </w:pPr>
    </w:p>
    <w:p w14:paraId="5AB988EC" w14:textId="77777777" w:rsidR="00FB7E0C" w:rsidRDefault="00FB7E0C" w:rsidP="00E446A5">
      <w:pPr>
        <w:spacing w:before="0"/>
        <w:ind w:left="6480" w:firstLine="720"/>
        <w:jc w:val="center"/>
        <w:rPr>
          <w:rFonts w:cs="Arial"/>
          <w:b/>
          <w:szCs w:val="24"/>
          <w:lang w:val="sr-Cyrl-RS" w:eastAsia="ar-SA"/>
        </w:rPr>
      </w:pPr>
    </w:p>
    <w:p w14:paraId="1AC6A4AC" w14:textId="77777777" w:rsidR="00E446A5" w:rsidRPr="00E446A5" w:rsidRDefault="00E446A5" w:rsidP="00E446A5">
      <w:pPr>
        <w:spacing w:before="0"/>
        <w:ind w:left="6480" w:firstLine="720"/>
        <w:jc w:val="center"/>
        <w:rPr>
          <w:rFonts w:cs="Arial"/>
          <w:b/>
          <w:szCs w:val="24"/>
          <w:lang w:val="sr-Cyrl-RS" w:eastAsia="ar-SA"/>
        </w:rPr>
      </w:pPr>
      <w:r w:rsidRPr="00E446A5">
        <w:rPr>
          <w:rFonts w:cs="Arial"/>
          <w:b/>
          <w:szCs w:val="24"/>
          <w:lang w:val="sr-Cyrl-RS" w:eastAsia="ar-SA"/>
        </w:rPr>
        <w:lastRenderedPageBreak/>
        <w:t>ПРИЛОГ 3</w:t>
      </w:r>
    </w:p>
    <w:p w14:paraId="51A81347" w14:textId="77777777" w:rsidR="00E446A5" w:rsidRPr="00E446A5" w:rsidRDefault="00E446A5" w:rsidP="00E446A5">
      <w:pPr>
        <w:spacing w:before="0"/>
        <w:jc w:val="right"/>
        <w:rPr>
          <w:rFonts w:cs="Arial"/>
          <w:b/>
          <w:sz w:val="24"/>
          <w:szCs w:val="24"/>
        </w:rPr>
      </w:pPr>
    </w:p>
    <w:p w14:paraId="37F87EDC" w14:textId="77777777" w:rsidR="00E446A5" w:rsidRPr="00E446A5" w:rsidRDefault="00E446A5" w:rsidP="00E446A5">
      <w:pPr>
        <w:spacing w:before="0"/>
        <w:rPr>
          <w:rFonts w:cs="Arial"/>
          <w:sz w:val="24"/>
          <w:szCs w:val="24"/>
        </w:rPr>
      </w:pPr>
      <w:r w:rsidRPr="00E446A5">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446A5">
        <w:rPr>
          <w:rFonts w:cs="Arial"/>
          <w:sz w:val="24"/>
          <w:szCs w:val="24"/>
          <w:lang w:val="sr-Cyrl-RS"/>
        </w:rPr>
        <w:t>, Сл.лист РС 80/15</w:t>
      </w:r>
      <w:r w:rsidRPr="00E446A5">
        <w:rPr>
          <w:rFonts w:cs="Arial"/>
          <w:sz w:val="24"/>
          <w:szCs w:val="24"/>
        </w:rPr>
        <w:t>)</w:t>
      </w:r>
      <w:r w:rsidRPr="00E446A5">
        <w:rPr>
          <w:rFonts w:cs="Arial"/>
          <w:sz w:val="24"/>
          <w:szCs w:val="24"/>
          <w:lang w:val="sr-Cyrl-RS"/>
        </w:rPr>
        <w:t xml:space="preserve"> и Закона о платним услугама </w:t>
      </w:r>
      <w:r w:rsidRPr="00E446A5">
        <w:rPr>
          <w:rFonts w:cs="Arial"/>
          <w:sz w:val="24"/>
          <w:szCs w:val="24"/>
          <w:lang w:val="ru-RU"/>
        </w:rPr>
        <w:t xml:space="preserve">(„Службени гласник РС“ </w:t>
      </w:r>
      <w:r w:rsidRPr="00E446A5">
        <w:rPr>
          <w:rFonts w:cs="Arial"/>
          <w:sz w:val="24"/>
          <w:szCs w:val="24"/>
          <w:lang w:val="sr-Cyrl-RS"/>
        </w:rPr>
        <w:t>бр.139/2014 године)</w:t>
      </w:r>
      <w:r w:rsidRPr="00E446A5">
        <w:rPr>
          <w:rFonts w:cs="Arial"/>
          <w:sz w:val="24"/>
          <w:szCs w:val="24"/>
        </w:rPr>
        <w:t xml:space="preserve"> </w:t>
      </w:r>
    </w:p>
    <w:p w14:paraId="53277F42" w14:textId="77777777" w:rsidR="00E446A5" w:rsidRPr="00E446A5" w:rsidRDefault="00E446A5" w:rsidP="00E446A5">
      <w:pPr>
        <w:spacing w:before="0"/>
        <w:rPr>
          <w:rFonts w:cs="Arial"/>
          <w:sz w:val="24"/>
          <w:szCs w:val="24"/>
        </w:rPr>
      </w:pPr>
    </w:p>
    <w:p w14:paraId="2D49EFCD" w14:textId="77777777" w:rsidR="00E446A5" w:rsidRPr="00E446A5" w:rsidRDefault="00E446A5" w:rsidP="00E446A5">
      <w:pPr>
        <w:spacing w:before="0"/>
        <w:rPr>
          <w:rFonts w:cs="Arial"/>
          <w:sz w:val="24"/>
          <w:szCs w:val="24"/>
        </w:rPr>
      </w:pPr>
      <w:r w:rsidRPr="00E446A5">
        <w:rPr>
          <w:rFonts w:cs="Arial"/>
          <w:sz w:val="24"/>
          <w:szCs w:val="24"/>
        </w:rPr>
        <w:t>(напомена: не доставља се у понуди)</w:t>
      </w:r>
    </w:p>
    <w:p w14:paraId="088169BC" w14:textId="77777777" w:rsidR="00E446A5" w:rsidRPr="00E446A5" w:rsidRDefault="00E446A5" w:rsidP="00E446A5">
      <w:pPr>
        <w:spacing w:before="0"/>
        <w:rPr>
          <w:rFonts w:cs="Arial"/>
          <w:sz w:val="24"/>
          <w:szCs w:val="24"/>
        </w:rPr>
      </w:pPr>
    </w:p>
    <w:p w14:paraId="67C2181A" w14:textId="77777777" w:rsidR="00E446A5" w:rsidRPr="00E446A5" w:rsidRDefault="00E446A5" w:rsidP="00E446A5">
      <w:pPr>
        <w:spacing w:before="0"/>
        <w:rPr>
          <w:rFonts w:cs="Arial"/>
          <w:sz w:val="24"/>
          <w:szCs w:val="24"/>
          <w:lang w:val="ru-RU"/>
        </w:rPr>
      </w:pPr>
      <w:r w:rsidRPr="00E446A5">
        <w:rPr>
          <w:rFonts w:cs="Arial"/>
          <w:sz w:val="24"/>
          <w:szCs w:val="24"/>
        </w:rPr>
        <w:t xml:space="preserve">ДУЖНИК:  </w:t>
      </w:r>
      <w:r w:rsidRPr="00E446A5">
        <w:rPr>
          <w:rFonts w:cs="Arial"/>
          <w:sz w:val="24"/>
          <w:szCs w:val="24"/>
          <w:lang w:val="ru-RU"/>
        </w:rPr>
        <w:t>…………………………………………………………………………........................</w:t>
      </w:r>
    </w:p>
    <w:p w14:paraId="1C23903D" w14:textId="77777777" w:rsidR="00E446A5" w:rsidRPr="00E446A5" w:rsidRDefault="00E446A5" w:rsidP="00E446A5">
      <w:pPr>
        <w:spacing w:before="0"/>
        <w:rPr>
          <w:rFonts w:cs="Arial"/>
          <w:sz w:val="24"/>
          <w:szCs w:val="24"/>
        </w:rPr>
      </w:pPr>
      <w:r w:rsidRPr="00E446A5">
        <w:rPr>
          <w:rFonts w:cs="Arial"/>
          <w:sz w:val="24"/>
          <w:szCs w:val="24"/>
        </w:rPr>
        <w:t>(назив и седиште Понуђача)</w:t>
      </w:r>
    </w:p>
    <w:p w14:paraId="1B613221" w14:textId="77777777" w:rsidR="00E446A5" w:rsidRPr="00E446A5" w:rsidRDefault="00E446A5" w:rsidP="00E446A5">
      <w:pPr>
        <w:spacing w:before="0"/>
        <w:rPr>
          <w:rFonts w:cs="Arial"/>
          <w:sz w:val="24"/>
          <w:szCs w:val="24"/>
        </w:rPr>
      </w:pPr>
      <w:r w:rsidRPr="00E446A5">
        <w:rPr>
          <w:rFonts w:cs="Arial"/>
          <w:sz w:val="24"/>
          <w:szCs w:val="24"/>
        </w:rPr>
        <w:t>МАТИЧНИ БРОЈ ДУЖНИКА (Понуђача): ..................................................................</w:t>
      </w:r>
    </w:p>
    <w:p w14:paraId="7ACCD7C7" w14:textId="77777777" w:rsidR="00E446A5" w:rsidRPr="00E446A5" w:rsidRDefault="00E446A5" w:rsidP="00E446A5">
      <w:pPr>
        <w:spacing w:before="0"/>
        <w:rPr>
          <w:rFonts w:cs="Arial"/>
          <w:sz w:val="24"/>
          <w:szCs w:val="24"/>
        </w:rPr>
      </w:pPr>
      <w:r w:rsidRPr="00E446A5">
        <w:rPr>
          <w:rFonts w:cs="Arial"/>
          <w:sz w:val="24"/>
          <w:szCs w:val="24"/>
        </w:rPr>
        <w:t>ТЕКУЋИ РАЧУН ДУЖНИКА (Понуђача): ...................................................................</w:t>
      </w:r>
    </w:p>
    <w:p w14:paraId="1F7EEB8D" w14:textId="77777777" w:rsidR="00E446A5" w:rsidRPr="00E446A5" w:rsidRDefault="00E446A5" w:rsidP="00E446A5">
      <w:pPr>
        <w:spacing w:before="0"/>
        <w:rPr>
          <w:rFonts w:cs="Arial"/>
          <w:sz w:val="24"/>
          <w:szCs w:val="24"/>
        </w:rPr>
      </w:pPr>
      <w:r w:rsidRPr="00E446A5">
        <w:rPr>
          <w:rFonts w:cs="Arial"/>
          <w:sz w:val="24"/>
          <w:szCs w:val="24"/>
        </w:rPr>
        <w:t>ПИБ ДУЖНИКА (Понуђача): ........................................................................................</w:t>
      </w:r>
    </w:p>
    <w:p w14:paraId="631F363F" w14:textId="77777777" w:rsidR="00E446A5" w:rsidRPr="00E446A5" w:rsidRDefault="00E446A5" w:rsidP="00E446A5">
      <w:pPr>
        <w:spacing w:before="0"/>
        <w:rPr>
          <w:rFonts w:cs="Arial"/>
          <w:sz w:val="24"/>
          <w:szCs w:val="24"/>
        </w:rPr>
      </w:pPr>
    </w:p>
    <w:p w14:paraId="3F70E74D" w14:textId="77777777" w:rsidR="00E446A5" w:rsidRPr="00E446A5" w:rsidRDefault="00E446A5" w:rsidP="00E446A5">
      <w:pPr>
        <w:spacing w:before="0"/>
        <w:rPr>
          <w:rFonts w:cs="Arial"/>
          <w:sz w:val="24"/>
          <w:szCs w:val="24"/>
        </w:rPr>
      </w:pPr>
      <w:r w:rsidRPr="00E446A5">
        <w:rPr>
          <w:rFonts w:cs="Arial"/>
          <w:sz w:val="24"/>
          <w:szCs w:val="24"/>
        </w:rPr>
        <w:t>и з д а ј е  д а н а ............................ године</w:t>
      </w:r>
    </w:p>
    <w:p w14:paraId="69665BB2" w14:textId="77777777" w:rsidR="00E446A5" w:rsidRPr="00E446A5" w:rsidRDefault="00E446A5" w:rsidP="00E446A5">
      <w:pPr>
        <w:spacing w:before="0"/>
        <w:rPr>
          <w:rFonts w:cs="Arial"/>
          <w:sz w:val="24"/>
          <w:szCs w:val="24"/>
        </w:rPr>
      </w:pPr>
    </w:p>
    <w:p w14:paraId="16D8BCFE" w14:textId="77777777" w:rsidR="00E446A5" w:rsidRPr="00E446A5" w:rsidRDefault="00E446A5" w:rsidP="00E446A5">
      <w:pPr>
        <w:spacing w:before="0"/>
        <w:rPr>
          <w:rFonts w:cs="Arial"/>
          <w:sz w:val="24"/>
          <w:szCs w:val="24"/>
        </w:rPr>
      </w:pPr>
    </w:p>
    <w:p w14:paraId="13D72362" w14:textId="77777777" w:rsidR="00E446A5" w:rsidRPr="00E446A5" w:rsidRDefault="00E446A5" w:rsidP="00E446A5">
      <w:pPr>
        <w:spacing w:before="0"/>
        <w:jc w:val="center"/>
        <w:rPr>
          <w:rFonts w:cs="Arial"/>
          <w:b/>
          <w:sz w:val="24"/>
          <w:szCs w:val="24"/>
        </w:rPr>
      </w:pPr>
      <w:r w:rsidRPr="00E446A5">
        <w:rPr>
          <w:rFonts w:cs="Arial"/>
          <w:b/>
          <w:sz w:val="24"/>
          <w:szCs w:val="24"/>
        </w:rPr>
        <w:t xml:space="preserve">МЕНИЧНО ПИСМО – ОВЛАШЋЕЊЕ ЗА КОРИСНИКА  БЛАНКО </w:t>
      </w:r>
      <w:r w:rsidRPr="00E446A5">
        <w:rPr>
          <w:rFonts w:cs="Arial"/>
          <w:b/>
          <w:sz w:val="24"/>
          <w:szCs w:val="24"/>
          <w:lang w:val="sr-Cyrl-RS"/>
        </w:rPr>
        <w:t>СОПСТВЕНЕ</w:t>
      </w:r>
      <w:r w:rsidRPr="00E446A5">
        <w:rPr>
          <w:rFonts w:cs="Arial"/>
          <w:b/>
          <w:sz w:val="24"/>
          <w:szCs w:val="24"/>
        </w:rPr>
        <w:t xml:space="preserve"> МЕНИЦЕ</w:t>
      </w:r>
    </w:p>
    <w:p w14:paraId="3F75288A" w14:textId="77777777" w:rsidR="00E446A5" w:rsidRPr="00E446A5" w:rsidRDefault="00E446A5" w:rsidP="00E446A5">
      <w:pPr>
        <w:spacing w:before="0"/>
        <w:rPr>
          <w:rFonts w:cs="Arial"/>
          <w:sz w:val="24"/>
          <w:szCs w:val="24"/>
        </w:rPr>
      </w:pPr>
    </w:p>
    <w:p w14:paraId="0CA109FB" w14:textId="77777777" w:rsidR="00E446A5" w:rsidRPr="00E446A5" w:rsidRDefault="00E446A5" w:rsidP="00E446A5">
      <w:pPr>
        <w:widowControl w:val="0"/>
        <w:tabs>
          <w:tab w:val="left" w:pos="1418"/>
          <w:tab w:val="left" w:leader="underscore" w:pos="9244"/>
        </w:tabs>
        <w:spacing w:before="0"/>
        <w:ind w:left="1440" w:hanging="1440"/>
        <w:rPr>
          <w:rFonts w:cs="Arial"/>
          <w:bCs/>
          <w:sz w:val="24"/>
          <w:szCs w:val="24"/>
        </w:rPr>
      </w:pPr>
      <w:r w:rsidRPr="00E446A5">
        <w:rPr>
          <w:rFonts w:cs="Arial"/>
          <w:bCs/>
          <w:sz w:val="24"/>
          <w:szCs w:val="24"/>
        </w:rPr>
        <w:t xml:space="preserve">КОРИСНИК - ПОВЕРИЛАЦ:Јавно предузеће „Електроприведа Србије“ </w:t>
      </w:r>
      <w:r w:rsidRPr="00E446A5">
        <w:rPr>
          <w:rFonts w:cs="Arial"/>
          <w:bCs/>
          <w:sz w:val="24"/>
          <w:szCs w:val="24"/>
          <w:lang w:val="sr-Cyrl-RS"/>
        </w:rPr>
        <w:t>Београд, Улица ц</w:t>
      </w:r>
      <w:r w:rsidRPr="00E446A5">
        <w:rPr>
          <w:rFonts w:cs="Arial"/>
          <w:bCs/>
          <w:sz w:val="24"/>
          <w:szCs w:val="24"/>
        </w:rPr>
        <w:t>арице Милице број 2,</w:t>
      </w:r>
      <w:r w:rsidRPr="00E446A5">
        <w:rPr>
          <w:rFonts w:cs="Arial"/>
          <w:bCs/>
          <w:sz w:val="24"/>
          <w:szCs w:val="24"/>
          <w:lang w:val="sr-Cyrl-RS"/>
        </w:rPr>
        <w:t xml:space="preserve"> </w:t>
      </w:r>
      <w:r w:rsidRPr="00E446A5">
        <w:rPr>
          <w:rFonts w:cs="Arial"/>
          <w:bCs/>
          <w:sz w:val="24"/>
          <w:szCs w:val="24"/>
        </w:rPr>
        <w:t xml:space="preserve">11000 Београд, Матични број 20053658, ПИБ 103920327, бр. </w:t>
      </w:r>
      <w:r w:rsidRPr="00E446A5">
        <w:rPr>
          <w:rFonts w:cs="Arial"/>
          <w:bCs/>
          <w:sz w:val="24"/>
          <w:szCs w:val="24"/>
          <w:lang w:val="sr-Cyrl-RS"/>
        </w:rPr>
        <w:t>т</w:t>
      </w:r>
      <w:r w:rsidRPr="00E446A5">
        <w:rPr>
          <w:rFonts w:cs="Arial"/>
          <w:bCs/>
          <w:sz w:val="24"/>
          <w:szCs w:val="24"/>
        </w:rPr>
        <w:t>ек. рачуна: 160-700-13 Ban</w:t>
      </w:r>
      <w:r w:rsidRPr="00E446A5">
        <w:rPr>
          <w:rFonts w:cs="Arial"/>
          <w:bCs/>
          <w:sz w:val="24"/>
          <w:szCs w:val="24"/>
          <w:lang w:val="sr-Cyrl-RS"/>
        </w:rPr>
        <w:t>c</w:t>
      </w:r>
      <w:r w:rsidRPr="00E446A5">
        <w:rPr>
          <w:rFonts w:cs="Arial"/>
          <w:bCs/>
          <w:sz w:val="24"/>
          <w:szCs w:val="24"/>
        </w:rPr>
        <w:t xml:space="preserve">a Intesa, </w:t>
      </w:r>
    </w:p>
    <w:p w14:paraId="19089F7A" w14:textId="77777777" w:rsidR="00E446A5" w:rsidRPr="00E446A5" w:rsidRDefault="00E446A5" w:rsidP="00E446A5">
      <w:pPr>
        <w:tabs>
          <w:tab w:val="left" w:pos="1418"/>
        </w:tabs>
        <w:spacing w:before="0"/>
        <w:rPr>
          <w:rFonts w:cs="Arial"/>
          <w:sz w:val="24"/>
          <w:szCs w:val="24"/>
          <w:lang w:val="sr-Cyrl-RS"/>
        </w:rPr>
      </w:pPr>
      <w:r w:rsidRPr="00E446A5">
        <w:rPr>
          <w:rFonts w:cs="Arial"/>
          <w:sz w:val="24"/>
          <w:szCs w:val="24"/>
        </w:rPr>
        <w:t xml:space="preserve"> </w:t>
      </w:r>
      <w:r w:rsidRPr="00E446A5">
        <w:rPr>
          <w:rFonts w:cs="Arial"/>
          <w:sz w:val="24"/>
          <w:szCs w:val="24"/>
        </w:rPr>
        <w:tab/>
      </w:r>
    </w:p>
    <w:p w14:paraId="7ADAD51F" w14:textId="77777777" w:rsidR="00E446A5" w:rsidRPr="00E446A5" w:rsidRDefault="00E446A5" w:rsidP="00E446A5">
      <w:pPr>
        <w:spacing w:before="0"/>
        <w:rPr>
          <w:rFonts w:cs="Arial"/>
          <w:sz w:val="24"/>
          <w:szCs w:val="24"/>
        </w:rPr>
      </w:pPr>
    </w:p>
    <w:p w14:paraId="382F033E" w14:textId="22C5EB2C" w:rsidR="00E446A5" w:rsidRPr="00E446A5" w:rsidRDefault="00E446A5" w:rsidP="00E446A5">
      <w:pPr>
        <w:spacing w:before="0"/>
        <w:rPr>
          <w:rFonts w:cs="Arial"/>
          <w:sz w:val="24"/>
          <w:szCs w:val="24"/>
        </w:rPr>
      </w:pPr>
      <w:r w:rsidRPr="00E446A5">
        <w:rPr>
          <w:rFonts w:cs="Arial"/>
          <w:sz w:val="24"/>
          <w:szCs w:val="24"/>
        </w:rPr>
        <w:t xml:space="preserve">Предајемо вам 1 (једну) потписану и оверену, бланко  </w:t>
      </w:r>
      <w:r w:rsidRPr="00E446A5">
        <w:rPr>
          <w:rFonts w:cs="Arial"/>
          <w:sz w:val="24"/>
          <w:szCs w:val="24"/>
          <w:lang w:val="sr-Cyrl-RS"/>
        </w:rPr>
        <w:t>сопствену</w:t>
      </w:r>
      <w:r w:rsidRPr="00E446A5">
        <w:rPr>
          <w:rFonts w:cs="Arial"/>
          <w:sz w:val="24"/>
          <w:szCs w:val="24"/>
        </w:rPr>
        <w:t xml:space="preserve">  меницу</w:t>
      </w:r>
      <w:r w:rsidRPr="00E446A5">
        <w:rPr>
          <w:rFonts w:cs="Arial"/>
          <w:sz w:val="24"/>
          <w:szCs w:val="24"/>
          <w:lang w:val="sr-Cyrl-RS"/>
        </w:rPr>
        <w:t xml:space="preserve"> која је неопозива, без права протеста и наплатива на први позив</w:t>
      </w:r>
      <w:r w:rsidRPr="00E446A5">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E446A5">
        <w:rPr>
          <w:rFonts w:cs="Arial"/>
          <w:sz w:val="24"/>
          <w:szCs w:val="24"/>
          <w:lang w:val="sr-Cyrl-RS"/>
        </w:rPr>
        <w:t xml:space="preserve"> Београд</w:t>
      </w:r>
      <w:r w:rsidRPr="00E446A5">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Уговору</w:t>
      </w:r>
      <w:r w:rsidRPr="00E446A5">
        <w:rPr>
          <w:rFonts w:cs="Arial"/>
          <w:sz w:val="24"/>
          <w:szCs w:val="24"/>
          <w:lang w:val="sr-Cyrl-RS"/>
        </w:rPr>
        <w:t xml:space="preserve"> </w:t>
      </w:r>
      <w:r w:rsidRPr="00E446A5">
        <w:rPr>
          <w:rFonts w:cs="Arial"/>
          <w:sz w:val="24"/>
          <w:szCs w:val="24"/>
          <w:lang w:val="sr-Cyrl-CS" w:eastAsia="ar-SA"/>
        </w:rPr>
        <w:t xml:space="preserve">за набавку </w:t>
      </w:r>
      <w:r w:rsidRPr="00E446A5">
        <w:rPr>
          <w:rFonts w:cs="Arial"/>
          <w:sz w:val="24"/>
          <w:szCs w:val="24"/>
          <w:lang w:val="sr-Cyrl-CS" w:eastAsia="sr-Latn-CS"/>
        </w:rPr>
        <w:t xml:space="preserve">услуге </w:t>
      </w:r>
      <w:r w:rsidR="00FB7E0C" w:rsidRPr="003C58FC">
        <w:rPr>
          <w:rFonts w:cs="Arial"/>
          <w:color w:val="000000"/>
          <w:sz w:val="24"/>
          <w:szCs w:val="24"/>
          <w:lang w:val="sr-Cyrl-RS"/>
        </w:rPr>
        <w:t>Баждарење, поправка и издавање уверења о исправности тахографа</w:t>
      </w:r>
      <w:r w:rsidR="00FB7E0C">
        <w:rPr>
          <w:rFonts w:cs="Arial"/>
          <w:color w:val="000000"/>
          <w:sz w:val="24"/>
          <w:szCs w:val="24"/>
          <w:lang w:val="sr-Cyrl-RS"/>
        </w:rPr>
        <w:t>,</w:t>
      </w:r>
      <w:r w:rsidR="00FB7E0C" w:rsidRPr="00E446A5">
        <w:rPr>
          <w:rFonts w:cs="Arial"/>
          <w:sz w:val="24"/>
          <w:szCs w:val="24"/>
        </w:rPr>
        <w:t xml:space="preserve"> </w:t>
      </w:r>
      <w:r w:rsidRPr="00E446A5">
        <w:rPr>
          <w:rFonts w:cs="Arial"/>
          <w:sz w:val="24"/>
          <w:szCs w:val="24"/>
        </w:rPr>
        <w:t xml:space="preserve">бр._____ од _________(заведен код Корисника - Повериоца) и бр._______ од _________(заведен код дужника) као средство финансијског обезбеђења за </w:t>
      </w:r>
      <w:r w:rsidRPr="00E446A5">
        <w:rPr>
          <w:rFonts w:cs="Arial"/>
          <w:b/>
          <w:sz w:val="24"/>
          <w:szCs w:val="24"/>
          <w:u w:val="single"/>
        </w:rPr>
        <w:t>добро извршењ</w:t>
      </w:r>
      <w:r w:rsidR="00FB7E0C">
        <w:rPr>
          <w:rFonts w:cs="Arial"/>
          <w:b/>
          <w:sz w:val="24"/>
          <w:szCs w:val="24"/>
          <w:u w:val="single"/>
          <w:lang w:val="sr-Cyrl-RS"/>
        </w:rPr>
        <w:t>е</w:t>
      </w:r>
      <w:r w:rsidR="000E7C70">
        <w:rPr>
          <w:rFonts w:cs="Arial"/>
          <w:b/>
          <w:sz w:val="24"/>
          <w:szCs w:val="24"/>
          <w:u w:val="single"/>
          <w:lang w:val="sr-Cyrl-RS"/>
        </w:rPr>
        <w:t xml:space="preserve"> </w:t>
      </w:r>
      <w:r w:rsidRPr="000E7C70">
        <w:rPr>
          <w:rFonts w:cs="Arial"/>
          <w:b/>
          <w:sz w:val="24"/>
          <w:szCs w:val="24"/>
          <w:u w:val="single"/>
        </w:rPr>
        <w:t>посла</w:t>
      </w:r>
      <w:r w:rsidRPr="00E446A5">
        <w:rPr>
          <w:rFonts w:cs="Arial"/>
          <w:sz w:val="24"/>
          <w:szCs w:val="24"/>
        </w:rPr>
        <w:t xml:space="preserve"> у вредности од  </w:t>
      </w:r>
      <w:r w:rsidRPr="00E446A5">
        <w:rPr>
          <w:rFonts w:cs="Arial"/>
          <w:b/>
          <w:i/>
          <w:sz w:val="24"/>
          <w:szCs w:val="24"/>
          <w:lang w:val="sr-Cyrl-RS"/>
        </w:rPr>
        <w:t>10</w:t>
      </w:r>
      <w:r w:rsidRPr="00E446A5">
        <w:rPr>
          <w:rFonts w:cs="Arial"/>
          <w:sz w:val="24"/>
          <w:szCs w:val="24"/>
        </w:rPr>
        <w:t xml:space="preserve">% вредности </w:t>
      </w:r>
      <w:r w:rsidRPr="00E446A5">
        <w:rPr>
          <w:rFonts w:cs="Arial"/>
          <w:sz w:val="24"/>
          <w:szCs w:val="24"/>
          <w:lang w:val="sr-Cyrl-RS"/>
        </w:rPr>
        <w:t xml:space="preserve">уговора </w:t>
      </w:r>
      <w:r w:rsidRPr="00E446A5">
        <w:rPr>
          <w:rFonts w:cs="Arial"/>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E9C3A76" w14:textId="77777777" w:rsidR="00E446A5" w:rsidRPr="00E446A5" w:rsidRDefault="00E446A5" w:rsidP="00E446A5">
      <w:pPr>
        <w:spacing w:before="0"/>
        <w:rPr>
          <w:rFonts w:cs="Arial"/>
          <w:sz w:val="24"/>
          <w:szCs w:val="24"/>
        </w:rPr>
      </w:pPr>
    </w:p>
    <w:p w14:paraId="4A7BB202" w14:textId="77777777" w:rsidR="00E446A5" w:rsidRPr="00E446A5" w:rsidRDefault="00E446A5" w:rsidP="00E446A5">
      <w:pPr>
        <w:spacing w:before="0"/>
        <w:rPr>
          <w:rFonts w:cs="Arial"/>
          <w:sz w:val="24"/>
          <w:szCs w:val="24"/>
        </w:rPr>
      </w:pPr>
      <w:r w:rsidRPr="00E446A5">
        <w:rPr>
          <w:rFonts w:cs="Arial"/>
          <w:sz w:val="24"/>
          <w:szCs w:val="24"/>
        </w:rPr>
        <w:t xml:space="preserve">Издата бланко </w:t>
      </w:r>
      <w:r w:rsidRPr="00E446A5">
        <w:rPr>
          <w:rFonts w:cs="Arial"/>
          <w:sz w:val="24"/>
          <w:szCs w:val="24"/>
          <w:lang w:val="sr-Cyrl-RS"/>
        </w:rPr>
        <w:t>сопствена</w:t>
      </w:r>
      <w:r w:rsidRPr="00E446A5">
        <w:rPr>
          <w:rFonts w:cs="Arial"/>
          <w:sz w:val="24"/>
          <w:szCs w:val="24"/>
        </w:rPr>
        <w:t xml:space="preserve"> меница серијски број</w:t>
      </w:r>
      <w:r w:rsidRPr="00E446A5">
        <w:rPr>
          <w:rFonts w:cs="Arial"/>
          <w:sz w:val="24"/>
          <w:szCs w:val="24"/>
        </w:rPr>
        <w:tab/>
        <w:t xml:space="preserve">(уписати серијски број) може се поднети на наплату у року доспећа  утврђеном  </w:t>
      </w:r>
      <w:r w:rsidRPr="00E446A5">
        <w:rPr>
          <w:rFonts w:cs="Arial"/>
          <w:sz w:val="24"/>
          <w:szCs w:val="24"/>
          <w:lang w:val="sr-Cyrl-RS"/>
        </w:rPr>
        <w:t>Уговором/</w:t>
      </w:r>
      <w:r w:rsidRPr="00E446A5">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E446A5">
        <w:rPr>
          <w:rFonts w:cs="Arial"/>
          <w:sz w:val="24"/>
          <w:szCs w:val="24"/>
          <w:lang w:val="sr-Cyrl-RS"/>
        </w:rPr>
        <w:t>словима: три</w:t>
      </w:r>
      <w:r w:rsidRPr="00E446A5">
        <w:rPr>
          <w:rFonts w:cs="Arial"/>
          <w:sz w:val="24"/>
          <w:szCs w:val="24"/>
        </w:rPr>
        <w:t xml:space="preserve">десет) дана дужим од престанка важења </w:t>
      </w:r>
      <w:r w:rsidRPr="00E446A5">
        <w:rPr>
          <w:rFonts w:cs="Arial"/>
          <w:sz w:val="24"/>
          <w:szCs w:val="24"/>
          <w:lang w:val="sr-Cyrl-RS"/>
        </w:rPr>
        <w:t>уговора</w:t>
      </w:r>
      <w:r w:rsidRPr="00E446A5">
        <w:rPr>
          <w:rFonts w:cs="Arial"/>
          <w:sz w:val="24"/>
          <w:szCs w:val="24"/>
        </w:rPr>
        <w:t xml:space="preserve">, </w:t>
      </w:r>
      <w:r w:rsidRPr="00E446A5">
        <w:rPr>
          <w:rFonts w:cs="Arial"/>
          <w:sz w:val="24"/>
          <w:szCs w:val="24"/>
          <w:lang w:val="ru-RU" w:eastAsia="ar-SA"/>
        </w:rPr>
        <w:t>а најкасније до .............................. (навести датум).</w:t>
      </w:r>
    </w:p>
    <w:p w14:paraId="0668DB5C" w14:textId="77777777" w:rsidR="00E446A5" w:rsidRPr="00E446A5" w:rsidRDefault="00E446A5" w:rsidP="00E446A5">
      <w:pPr>
        <w:spacing w:before="0"/>
        <w:rPr>
          <w:rFonts w:cs="Arial"/>
          <w:sz w:val="24"/>
          <w:szCs w:val="24"/>
        </w:rPr>
      </w:pPr>
    </w:p>
    <w:p w14:paraId="7FB409B9" w14:textId="77777777" w:rsidR="00E446A5" w:rsidRPr="00E446A5" w:rsidRDefault="00E446A5" w:rsidP="00E446A5">
      <w:pPr>
        <w:spacing w:before="0"/>
        <w:rPr>
          <w:rFonts w:cs="Arial"/>
          <w:sz w:val="24"/>
          <w:szCs w:val="24"/>
        </w:rPr>
      </w:pPr>
      <w:r w:rsidRPr="00E446A5">
        <w:rPr>
          <w:rFonts w:cs="Arial"/>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w:t>
      </w:r>
      <w:r w:rsidRPr="00E446A5">
        <w:rPr>
          <w:rFonts w:cs="Arial"/>
          <w:sz w:val="24"/>
          <w:szCs w:val="24"/>
        </w:rPr>
        <w:lastRenderedPageBreak/>
        <w:t>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Banca Intesa.</w:t>
      </w:r>
    </w:p>
    <w:p w14:paraId="38E5EBFA" w14:textId="77777777" w:rsidR="00E446A5" w:rsidRPr="00E446A5" w:rsidRDefault="00E446A5" w:rsidP="00E446A5">
      <w:pPr>
        <w:spacing w:before="0"/>
        <w:rPr>
          <w:rFonts w:cs="Arial"/>
          <w:sz w:val="24"/>
          <w:szCs w:val="24"/>
        </w:rPr>
      </w:pPr>
    </w:p>
    <w:p w14:paraId="679AB3B4" w14:textId="77777777" w:rsidR="00E446A5" w:rsidRPr="00E446A5" w:rsidRDefault="00E446A5" w:rsidP="00E446A5">
      <w:pPr>
        <w:spacing w:before="0"/>
        <w:rPr>
          <w:rFonts w:cs="Arial"/>
          <w:sz w:val="24"/>
          <w:szCs w:val="24"/>
        </w:rPr>
      </w:pPr>
      <w:r w:rsidRPr="00E446A5">
        <w:rPr>
          <w:rFonts w:cs="Arial"/>
          <w:sz w:val="24"/>
          <w:szCs w:val="24"/>
        </w:rPr>
        <w:t xml:space="preserve">Меница је важећа и у случају да у току трајања реализације наведеног </w:t>
      </w:r>
      <w:r w:rsidRPr="00E446A5">
        <w:rPr>
          <w:rFonts w:cs="Arial"/>
          <w:sz w:val="24"/>
          <w:szCs w:val="24"/>
          <w:lang w:val="sr-Latn-RS"/>
        </w:rPr>
        <w:t>уговора</w:t>
      </w:r>
      <w:r w:rsidRPr="00E446A5">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4ECF115" w14:textId="77777777" w:rsidR="00E446A5" w:rsidRPr="00E446A5" w:rsidRDefault="00E446A5" w:rsidP="00E446A5">
      <w:pPr>
        <w:spacing w:before="0"/>
        <w:rPr>
          <w:rFonts w:cs="Arial"/>
          <w:sz w:val="24"/>
          <w:szCs w:val="24"/>
        </w:rPr>
      </w:pPr>
    </w:p>
    <w:p w14:paraId="00E993AA" w14:textId="77777777" w:rsidR="00E446A5" w:rsidRPr="00E446A5" w:rsidRDefault="00E446A5" w:rsidP="00E446A5">
      <w:pPr>
        <w:spacing w:before="0"/>
        <w:rPr>
          <w:rFonts w:cs="Arial"/>
          <w:sz w:val="24"/>
          <w:szCs w:val="24"/>
        </w:rPr>
      </w:pPr>
      <w:r w:rsidRPr="00E446A5">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1BD29CDA" w14:textId="77777777" w:rsidR="00E446A5" w:rsidRPr="00E446A5" w:rsidRDefault="00E446A5" w:rsidP="00E446A5">
      <w:pPr>
        <w:spacing w:before="0"/>
        <w:rPr>
          <w:rFonts w:cs="Arial"/>
          <w:sz w:val="24"/>
          <w:szCs w:val="24"/>
        </w:rPr>
      </w:pPr>
    </w:p>
    <w:p w14:paraId="79D82498" w14:textId="77777777" w:rsidR="00E446A5" w:rsidRPr="00E446A5" w:rsidRDefault="00E446A5" w:rsidP="00E446A5">
      <w:pPr>
        <w:spacing w:before="0"/>
        <w:rPr>
          <w:rFonts w:cs="Arial"/>
          <w:sz w:val="24"/>
          <w:szCs w:val="24"/>
        </w:rPr>
      </w:pPr>
      <w:r w:rsidRPr="00E446A5">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7400D8E8" w14:textId="77777777" w:rsidR="00E446A5" w:rsidRPr="00E446A5" w:rsidRDefault="00E446A5" w:rsidP="00E446A5">
      <w:pPr>
        <w:spacing w:before="0"/>
        <w:rPr>
          <w:rFonts w:cs="Arial"/>
          <w:sz w:val="24"/>
          <w:szCs w:val="24"/>
        </w:rPr>
      </w:pPr>
    </w:p>
    <w:p w14:paraId="5F8E4446" w14:textId="77777777" w:rsidR="00E446A5" w:rsidRPr="00E446A5" w:rsidRDefault="00E446A5" w:rsidP="00E446A5">
      <w:pPr>
        <w:spacing w:before="0"/>
        <w:rPr>
          <w:rFonts w:cs="Arial"/>
          <w:sz w:val="24"/>
          <w:szCs w:val="24"/>
        </w:rPr>
      </w:pPr>
      <w:r w:rsidRPr="00E446A5">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6FDE2557" w14:textId="77777777" w:rsidR="00E446A5" w:rsidRPr="00E446A5" w:rsidRDefault="00E446A5" w:rsidP="00E446A5">
      <w:pPr>
        <w:spacing w:before="0"/>
        <w:rPr>
          <w:rFonts w:cs="Arial"/>
          <w:sz w:val="24"/>
          <w:szCs w:val="24"/>
        </w:rPr>
      </w:pPr>
      <w:r w:rsidRPr="00E446A5">
        <w:rPr>
          <w:rFonts w:cs="Arial"/>
          <w:sz w:val="24"/>
          <w:szCs w:val="24"/>
        </w:rPr>
        <w:t xml:space="preserve">Место и датум издавања Овлашћења          </w:t>
      </w:r>
    </w:p>
    <w:p w14:paraId="384B7ABC" w14:textId="77777777" w:rsidR="00E446A5" w:rsidRPr="00E446A5" w:rsidRDefault="00E446A5" w:rsidP="00E446A5">
      <w:pPr>
        <w:spacing w:before="0"/>
        <w:rPr>
          <w:rFonts w:cs="Arial"/>
          <w:sz w:val="24"/>
          <w:szCs w:val="24"/>
        </w:rPr>
      </w:pPr>
    </w:p>
    <w:p w14:paraId="42B04927" w14:textId="77777777" w:rsidR="00E446A5" w:rsidRPr="00E446A5" w:rsidRDefault="00E446A5" w:rsidP="00E446A5">
      <w:pPr>
        <w:spacing w:before="0"/>
        <w:rPr>
          <w:rFonts w:cs="Arial"/>
          <w:sz w:val="24"/>
          <w:szCs w:val="24"/>
        </w:rPr>
      </w:pPr>
      <w:r w:rsidRPr="00E446A5">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446A5" w:rsidRPr="00E446A5" w14:paraId="35FCF658" w14:textId="77777777" w:rsidTr="00E446A5">
        <w:trPr>
          <w:jc w:val="center"/>
        </w:trPr>
        <w:tc>
          <w:tcPr>
            <w:tcW w:w="3882" w:type="dxa"/>
          </w:tcPr>
          <w:p w14:paraId="7FF32240" w14:textId="77777777" w:rsidR="00E446A5" w:rsidRPr="00E446A5" w:rsidRDefault="00E446A5" w:rsidP="00E446A5">
            <w:pPr>
              <w:spacing w:before="0"/>
              <w:jc w:val="center"/>
              <w:rPr>
                <w:rFonts w:cs="Arial"/>
                <w:sz w:val="24"/>
                <w:szCs w:val="24"/>
              </w:rPr>
            </w:pPr>
            <w:r w:rsidRPr="00E446A5">
              <w:rPr>
                <w:rFonts w:cs="Arial"/>
                <w:sz w:val="24"/>
                <w:szCs w:val="24"/>
              </w:rPr>
              <w:t>Датум:</w:t>
            </w:r>
          </w:p>
        </w:tc>
        <w:tc>
          <w:tcPr>
            <w:tcW w:w="2127" w:type="dxa"/>
          </w:tcPr>
          <w:p w14:paraId="2D75DD39" w14:textId="77777777" w:rsidR="00E446A5" w:rsidRPr="00E446A5" w:rsidRDefault="00E446A5" w:rsidP="00E446A5">
            <w:pPr>
              <w:spacing w:before="0"/>
              <w:jc w:val="center"/>
              <w:rPr>
                <w:rFonts w:cs="Arial"/>
                <w:sz w:val="24"/>
                <w:szCs w:val="24"/>
                <w:lang w:val="ru-RU"/>
              </w:rPr>
            </w:pPr>
          </w:p>
        </w:tc>
        <w:tc>
          <w:tcPr>
            <w:tcW w:w="4022" w:type="dxa"/>
          </w:tcPr>
          <w:p w14:paraId="1DB4A3CF" w14:textId="77777777" w:rsidR="00E446A5" w:rsidRPr="00E446A5" w:rsidRDefault="00E446A5" w:rsidP="00E446A5">
            <w:pPr>
              <w:spacing w:before="0"/>
              <w:jc w:val="center"/>
              <w:rPr>
                <w:rFonts w:cs="Arial"/>
                <w:sz w:val="24"/>
                <w:szCs w:val="24"/>
                <w:lang w:val="ru-RU"/>
              </w:rPr>
            </w:pPr>
            <w:r w:rsidRPr="00E446A5">
              <w:rPr>
                <w:rFonts w:cs="Arial"/>
                <w:sz w:val="24"/>
                <w:szCs w:val="24"/>
              </w:rPr>
              <w:t>Понуђач</w:t>
            </w:r>
            <w:r w:rsidRPr="00E446A5">
              <w:rPr>
                <w:rFonts w:cs="Arial"/>
                <w:sz w:val="24"/>
                <w:szCs w:val="24"/>
                <w:lang w:val="ru-RU"/>
              </w:rPr>
              <w:t>:</w:t>
            </w:r>
          </w:p>
        </w:tc>
      </w:tr>
      <w:tr w:rsidR="00E446A5" w:rsidRPr="00E446A5" w14:paraId="4A4D75DA" w14:textId="77777777" w:rsidTr="00E446A5">
        <w:trPr>
          <w:jc w:val="center"/>
        </w:trPr>
        <w:tc>
          <w:tcPr>
            <w:tcW w:w="3882" w:type="dxa"/>
          </w:tcPr>
          <w:p w14:paraId="44836602" w14:textId="77777777" w:rsidR="00E446A5" w:rsidRPr="00E446A5" w:rsidRDefault="00E446A5" w:rsidP="00E446A5">
            <w:pPr>
              <w:spacing w:before="0"/>
              <w:jc w:val="center"/>
              <w:rPr>
                <w:rFonts w:cs="Arial"/>
                <w:sz w:val="24"/>
                <w:szCs w:val="24"/>
              </w:rPr>
            </w:pPr>
          </w:p>
        </w:tc>
        <w:tc>
          <w:tcPr>
            <w:tcW w:w="2127" w:type="dxa"/>
          </w:tcPr>
          <w:p w14:paraId="7FED44F9" w14:textId="77777777" w:rsidR="00E446A5" w:rsidRPr="00E446A5" w:rsidRDefault="00E446A5" w:rsidP="00E446A5">
            <w:pPr>
              <w:spacing w:before="0"/>
              <w:jc w:val="center"/>
              <w:rPr>
                <w:rFonts w:cs="Arial"/>
                <w:sz w:val="24"/>
                <w:szCs w:val="24"/>
              </w:rPr>
            </w:pPr>
            <w:r w:rsidRPr="00E446A5">
              <w:rPr>
                <w:rFonts w:cs="Arial"/>
                <w:sz w:val="24"/>
                <w:szCs w:val="24"/>
              </w:rPr>
              <w:t>М.П.</w:t>
            </w:r>
          </w:p>
        </w:tc>
        <w:tc>
          <w:tcPr>
            <w:tcW w:w="4022" w:type="dxa"/>
          </w:tcPr>
          <w:p w14:paraId="4C7BF406" w14:textId="77777777" w:rsidR="00E446A5" w:rsidRPr="00E446A5" w:rsidRDefault="00E446A5" w:rsidP="00E446A5">
            <w:pPr>
              <w:spacing w:before="0"/>
              <w:jc w:val="center"/>
              <w:rPr>
                <w:rFonts w:cs="Arial"/>
                <w:sz w:val="24"/>
                <w:szCs w:val="24"/>
                <w:lang w:val="ru-RU"/>
              </w:rPr>
            </w:pPr>
          </w:p>
        </w:tc>
      </w:tr>
      <w:tr w:rsidR="00E446A5" w:rsidRPr="00E446A5" w14:paraId="1169339B" w14:textId="77777777" w:rsidTr="00E446A5">
        <w:trPr>
          <w:jc w:val="center"/>
        </w:trPr>
        <w:tc>
          <w:tcPr>
            <w:tcW w:w="3882" w:type="dxa"/>
            <w:tcBorders>
              <w:bottom w:val="single" w:sz="4" w:space="0" w:color="auto"/>
            </w:tcBorders>
          </w:tcPr>
          <w:p w14:paraId="18AF06B6" w14:textId="77777777" w:rsidR="00E446A5" w:rsidRPr="00E446A5" w:rsidRDefault="00E446A5" w:rsidP="00E446A5">
            <w:pPr>
              <w:spacing w:before="0"/>
              <w:jc w:val="center"/>
              <w:rPr>
                <w:rFonts w:cs="Arial"/>
                <w:sz w:val="24"/>
                <w:szCs w:val="24"/>
              </w:rPr>
            </w:pPr>
          </w:p>
        </w:tc>
        <w:tc>
          <w:tcPr>
            <w:tcW w:w="2127" w:type="dxa"/>
          </w:tcPr>
          <w:p w14:paraId="0DA137C8" w14:textId="77777777" w:rsidR="00E446A5" w:rsidRPr="00E446A5" w:rsidRDefault="00E446A5" w:rsidP="00E446A5">
            <w:pPr>
              <w:spacing w:before="0"/>
              <w:jc w:val="center"/>
              <w:rPr>
                <w:rFonts w:cs="Arial"/>
                <w:sz w:val="24"/>
                <w:szCs w:val="24"/>
                <w:lang w:val="ru-RU"/>
              </w:rPr>
            </w:pPr>
          </w:p>
        </w:tc>
        <w:tc>
          <w:tcPr>
            <w:tcW w:w="4022" w:type="dxa"/>
            <w:tcBorders>
              <w:bottom w:val="single" w:sz="4" w:space="0" w:color="auto"/>
            </w:tcBorders>
          </w:tcPr>
          <w:p w14:paraId="7CE5A7F4" w14:textId="77777777" w:rsidR="00E446A5" w:rsidRPr="00E446A5" w:rsidRDefault="00E446A5" w:rsidP="00E446A5">
            <w:pPr>
              <w:spacing w:before="0"/>
              <w:jc w:val="center"/>
              <w:rPr>
                <w:rFonts w:cs="Arial"/>
                <w:sz w:val="24"/>
                <w:szCs w:val="24"/>
                <w:lang w:val="ru-RU"/>
              </w:rPr>
            </w:pPr>
          </w:p>
        </w:tc>
      </w:tr>
    </w:tbl>
    <w:p w14:paraId="0BED6D72" w14:textId="77777777" w:rsidR="00E446A5" w:rsidRPr="00E446A5" w:rsidRDefault="00E446A5" w:rsidP="00E446A5">
      <w:pPr>
        <w:spacing w:before="0"/>
        <w:rPr>
          <w:rFonts w:cs="Arial"/>
          <w:sz w:val="24"/>
          <w:szCs w:val="24"/>
        </w:rPr>
      </w:pPr>
      <w:r w:rsidRPr="00E446A5">
        <w:rPr>
          <w:rFonts w:cs="Arial"/>
          <w:sz w:val="24"/>
          <w:szCs w:val="24"/>
        </w:rPr>
        <w:t xml:space="preserve">                                                                                              Потпис овлашћеног лица</w:t>
      </w:r>
    </w:p>
    <w:p w14:paraId="2E8C615E" w14:textId="77777777" w:rsidR="00E446A5" w:rsidRPr="00E446A5" w:rsidRDefault="00E446A5" w:rsidP="00E446A5">
      <w:pPr>
        <w:spacing w:before="0"/>
        <w:rPr>
          <w:rFonts w:cs="Arial"/>
          <w:sz w:val="24"/>
          <w:szCs w:val="24"/>
        </w:rPr>
      </w:pPr>
    </w:p>
    <w:p w14:paraId="5A801A67" w14:textId="77777777" w:rsidR="00E446A5" w:rsidRPr="00E446A5" w:rsidRDefault="00E446A5" w:rsidP="00E446A5">
      <w:pPr>
        <w:spacing w:before="0"/>
        <w:rPr>
          <w:rFonts w:cs="Arial"/>
          <w:sz w:val="24"/>
          <w:szCs w:val="24"/>
        </w:rPr>
      </w:pPr>
      <w:r w:rsidRPr="00E446A5">
        <w:rPr>
          <w:rFonts w:cs="Arial"/>
          <w:sz w:val="24"/>
          <w:szCs w:val="24"/>
        </w:rPr>
        <w:t>Прилог:</w:t>
      </w:r>
    </w:p>
    <w:p w14:paraId="7F81D7A7" w14:textId="77777777" w:rsidR="00E446A5" w:rsidRPr="00E446A5" w:rsidRDefault="00E446A5" w:rsidP="00E446A5">
      <w:pPr>
        <w:numPr>
          <w:ilvl w:val="0"/>
          <w:numId w:val="35"/>
        </w:numPr>
        <w:spacing w:before="0"/>
        <w:contextualSpacing/>
        <w:rPr>
          <w:rFonts w:eastAsia="Calibri" w:cs="Arial"/>
          <w:sz w:val="24"/>
          <w:szCs w:val="24"/>
        </w:rPr>
      </w:pPr>
      <w:r w:rsidRPr="00E446A5">
        <w:rPr>
          <w:rFonts w:ascii="Calibri" w:eastAsia="Calibri" w:hAnsi="Calibri" w:cs="Arial"/>
          <w:sz w:val="24"/>
          <w:szCs w:val="24"/>
        </w:rPr>
        <w:t xml:space="preserve"> </w:t>
      </w:r>
      <w:r w:rsidRPr="00E446A5">
        <w:rPr>
          <w:rFonts w:eastAsia="Calibri" w:cs="Arial"/>
          <w:sz w:val="24"/>
          <w:szCs w:val="24"/>
        </w:rPr>
        <w:t xml:space="preserve">1 једна потписана и оверена бланко </w:t>
      </w:r>
      <w:r w:rsidRPr="00E446A5">
        <w:rPr>
          <w:rFonts w:eastAsia="Calibri" w:cs="Arial"/>
          <w:sz w:val="24"/>
          <w:szCs w:val="24"/>
          <w:lang w:val="sr-Cyrl-RS"/>
        </w:rPr>
        <w:t>сопствена</w:t>
      </w:r>
      <w:r w:rsidRPr="00E446A5">
        <w:rPr>
          <w:rFonts w:eastAsia="Calibri" w:cs="Arial"/>
          <w:sz w:val="24"/>
          <w:szCs w:val="24"/>
        </w:rPr>
        <w:t xml:space="preserve"> меница као гаранција за </w:t>
      </w:r>
      <w:r w:rsidRPr="00E446A5">
        <w:rPr>
          <w:rFonts w:eastAsia="Calibri" w:cs="Arial"/>
          <w:sz w:val="24"/>
          <w:szCs w:val="24"/>
          <w:lang w:val="sr-Cyrl-RS"/>
        </w:rPr>
        <w:t>добро извршење посла</w:t>
      </w:r>
      <w:r w:rsidRPr="00E446A5">
        <w:rPr>
          <w:rFonts w:eastAsia="Calibri" w:cs="Arial"/>
          <w:sz w:val="24"/>
          <w:szCs w:val="24"/>
        </w:rPr>
        <w:t xml:space="preserve"> </w:t>
      </w:r>
    </w:p>
    <w:p w14:paraId="333B13A3" w14:textId="77777777" w:rsidR="00E446A5" w:rsidRPr="00E446A5" w:rsidRDefault="00E446A5" w:rsidP="00E446A5">
      <w:pPr>
        <w:numPr>
          <w:ilvl w:val="0"/>
          <w:numId w:val="35"/>
        </w:numPr>
        <w:spacing w:before="0"/>
        <w:contextualSpacing/>
        <w:rPr>
          <w:rFonts w:eastAsia="Calibri" w:cs="Arial"/>
          <w:sz w:val="24"/>
          <w:szCs w:val="24"/>
        </w:rPr>
      </w:pPr>
      <w:r w:rsidRPr="00E446A5">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C6D1254" w14:textId="77777777" w:rsidR="00E446A5" w:rsidRPr="00E446A5" w:rsidRDefault="00E446A5" w:rsidP="00E446A5">
      <w:pPr>
        <w:numPr>
          <w:ilvl w:val="0"/>
          <w:numId w:val="35"/>
        </w:numPr>
        <w:spacing w:before="0"/>
        <w:contextualSpacing/>
        <w:rPr>
          <w:rFonts w:eastAsia="Calibri" w:cs="Arial"/>
          <w:sz w:val="24"/>
          <w:szCs w:val="24"/>
        </w:rPr>
      </w:pPr>
      <w:r w:rsidRPr="00E446A5">
        <w:rPr>
          <w:rFonts w:eastAsia="Calibri" w:cs="Arial"/>
          <w:sz w:val="24"/>
          <w:szCs w:val="24"/>
        </w:rPr>
        <w:t xml:space="preserve">фотокопију ОП обрасца </w:t>
      </w:r>
    </w:p>
    <w:p w14:paraId="7F65109B" w14:textId="77777777" w:rsidR="00E446A5" w:rsidRPr="00E446A5" w:rsidRDefault="00E446A5" w:rsidP="00E446A5">
      <w:pPr>
        <w:numPr>
          <w:ilvl w:val="0"/>
          <w:numId w:val="35"/>
        </w:numPr>
        <w:spacing w:before="0"/>
        <w:contextualSpacing/>
        <w:rPr>
          <w:rFonts w:eastAsia="Calibri" w:cs="Arial"/>
          <w:sz w:val="24"/>
          <w:szCs w:val="24"/>
        </w:rPr>
      </w:pPr>
      <w:r w:rsidRPr="00E446A5">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33B0052" w14:textId="77777777" w:rsidR="00E446A5" w:rsidRPr="00E446A5" w:rsidRDefault="00E446A5" w:rsidP="00E446A5">
      <w:pPr>
        <w:spacing w:before="0"/>
        <w:jc w:val="right"/>
        <w:rPr>
          <w:rFonts w:cs="Arial"/>
          <w:b/>
          <w:sz w:val="24"/>
          <w:szCs w:val="24"/>
          <w:lang w:val="sr-Cyrl-RS"/>
        </w:rPr>
      </w:pPr>
    </w:p>
    <w:p w14:paraId="698826EC" w14:textId="77777777" w:rsidR="00E446A5" w:rsidRPr="00E446A5" w:rsidRDefault="00E446A5" w:rsidP="00E446A5">
      <w:pPr>
        <w:spacing w:line="100" w:lineRule="atLeast"/>
        <w:rPr>
          <w:rFonts w:eastAsia="Arial Unicode MS" w:cs="Arial"/>
          <w:b/>
          <w:bCs/>
          <w:iCs/>
          <w:color w:val="000000"/>
          <w:kern w:val="1"/>
          <w:szCs w:val="24"/>
          <w:highlight w:val="yellow"/>
          <w:lang w:val="sr-Cyrl-RS"/>
        </w:rPr>
      </w:pPr>
    </w:p>
    <w:p w14:paraId="274A2379" w14:textId="77777777" w:rsidR="00E446A5" w:rsidRPr="00E446A5" w:rsidRDefault="00E446A5" w:rsidP="00E446A5">
      <w:pPr>
        <w:spacing w:before="0"/>
        <w:rPr>
          <w:rFonts w:cs="Arial"/>
          <w:sz w:val="24"/>
          <w:szCs w:val="24"/>
        </w:rPr>
      </w:pPr>
      <w:r w:rsidRPr="00E446A5">
        <w:rPr>
          <w:rFonts w:cs="Arial"/>
          <w:sz w:val="24"/>
          <w:szCs w:val="24"/>
        </w:rPr>
        <w:t xml:space="preserve"> </w:t>
      </w:r>
    </w:p>
    <w:p w14:paraId="623F9679" w14:textId="77777777" w:rsidR="00E446A5" w:rsidRPr="00E446A5" w:rsidRDefault="00E446A5" w:rsidP="00E446A5">
      <w:pPr>
        <w:spacing w:before="0"/>
        <w:rPr>
          <w:rFonts w:cs="Arial"/>
          <w:b/>
          <w:sz w:val="24"/>
          <w:szCs w:val="24"/>
        </w:rPr>
      </w:pPr>
    </w:p>
    <w:p w14:paraId="41C8A3B1" w14:textId="000E5820" w:rsidR="000E7C70" w:rsidRDefault="000E7C70" w:rsidP="00E446A5">
      <w:pPr>
        <w:spacing w:before="0"/>
        <w:rPr>
          <w:rFonts w:cs="Arial"/>
          <w:b/>
          <w:sz w:val="24"/>
          <w:szCs w:val="24"/>
        </w:rPr>
      </w:pPr>
    </w:p>
    <w:p w14:paraId="415760C6" w14:textId="4A0D3437" w:rsidR="000E7C70" w:rsidRDefault="000E7C70" w:rsidP="00E446A5">
      <w:pPr>
        <w:spacing w:before="0"/>
        <w:rPr>
          <w:rFonts w:cs="Arial"/>
          <w:b/>
          <w:sz w:val="24"/>
          <w:szCs w:val="24"/>
        </w:rPr>
      </w:pPr>
    </w:p>
    <w:p w14:paraId="7798EBB5" w14:textId="77777777" w:rsidR="000E7C70" w:rsidRPr="00E446A5" w:rsidRDefault="000E7C70" w:rsidP="00E446A5">
      <w:pPr>
        <w:spacing w:before="0"/>
        <w:rPr>
          <w:rFonts w:cs="Arial"/>
          <w:b/>
          <w:sz w:val="24"/>
          <w:szCs w:val="24"/>
        </w:rPr>
      </w:pPr>
    </w:p>
    <w:p w14:paraId="5CE268F7" w14:textId="77777777" w:rsidR="00F977AA" w:rsidRDefault="00F977AA" w:rsidP="00E446A5">
      <w:pPr>
        <w:spacing w:before="0"/>
        <w:ind w:left="6480" w:firstLine="720"/>
        <w:jc w:val="center"/>
        <w:rPr>
          <w:rFonts w:cs="Arial"/>
          <w:b/>
          <w:szCs w:val="24"/>
          <w:lang w:val="sr-Cyrl-RS" w:eastAsia="ar-SA"/>
        </w:rPr>
      </w:pPr>
    </w:p>
    <w:p w14:paraId="09CC192E" w14:textId="77777777" w:rsidR="00F977AA" w:rsidRDefault="00F977AA" w:rsidP="00E446A5">
      <w:pPr>
        <w:spacing w:before="0"/>
        <w:ind w:left="6480" w:firstLine="720"/>
        <w:jc w:val="center"/>
        <w:rPr>
          <w:rFonts w:cs="Arial"/>
          <w:b/>
          <w:szCs w:val="24"/>
          <w:lang w:val="sr-Cyrl-RS" w:eastAsia="ar-SA"/>
        </w:rPr>
      </w:pPr>
    </w:p>
    <w:p w14:paraId="3CA983C8" w14:textId="7206CBFA" w:rsidR="00E446A5" w:rsidRPr="00E446A5" w:rsidRDefault="00E446A5" w:rsidP="00E446A5">
      <w:pPr>
        <w:spacing w:before="0"/>
        <w:ind w:left="6480" w:firstLine="720"/>
        <w:jc w:val="center"/>
        <w:rPr>
          <w:rFonts w:cs="Arial"/>
          <w:b/>
          <w:szCs w:val="24"/>
          <w:lang w:val="sr-Cyrl-RS" w:eastAsia="ar-SA"/>
        </w:rPr>
      </w:pPr>
      <w:r w:rsidRPr="00E446A5">
        <w:rPr>
          <w:rFonts w:cs="Arial"/>
          <w:b/>
          <w:szCs w:val="24"/>
          <w:lang w:val="sr-Cyrl-RS" w:eastAsia="ar-SA"/>
        </w:rPr>
        <w:lastRenderedPageBreak/>
        <w:t>ПРИЛОГ 4</w:t>
      </w:r>
    </w:p>
    <w:p w14:paraId="5AB70724" w14:textId="77777777" w:rsidR="00E446A5" w:rsidRPr="00E446A5" w:rsidRDefault="00E446A5" w:rsidP="00655613">
      <w:pPr>
        <w:spacing w:before="0"/>
        <w:jc w:val="right"/>
        <w:rPr>
          <w:rFonts w:cs="Arial"/>
          <w:sz w:val="24"/>
          <w:szCs w:val="24"/>
        </w:rPr>
      </w:pPr>
    </w:p>
    <w:p w14:paraId="3A99D695" w14:textId="77777777" w:rsidR="00E446A5" w:rsidRPr="00E446A5" w:rsidRDefault="00E446A5" w:rsidP="00E446A5">
      <w:pPr>
        <w:spacing w:before="0"/>
        <w:rPr>
          <w:rFonts w:cs="Arial"/>
          <w:sz w:val="24"/>
          <w:szCs w:val="24"/>
        </w:rPr>
      </w:pPr>
    </w:p>
    <w:p w14:paraId="3AC9D830" w14:textId="77777777" w:rsidR="00E446A5" w:rsidRPr="00E446A5" w:rsidRDefault="00E446A5" w:rsidP="00E446A5">
      <w:pPr>
        <w:spacing w:before="0"/>
        <w:jc w:val="center"/>
        <w:rPr>
          <w:rFonts w:cs="Arial"/>
          <w:b/>
          <w:sz w:val="24"/>
          <w:szCs w:val="24"/>
        </w:rPr>
      </w:pPr>
      <w:r w:rsidRPr="00E446A5">
        <w:rPr>
          <w:rFonts w:cs="Arial"/>
          <w:b/>
          <w:sz w:val="24"/>
          <w:szCs w:val="24"/>
        </w:rPr>
        <w:t>ЗАПИСНИК О ИЗВРШЕНИМ УСЛУГАМА</w:t>
      </w:r>
    </w:p>
    <w:p w14:paraId="6C777CE8" w14:textId="77777777" w:rsidR="00E446A5" w:rsidRPr="00E446A5" w:rsidRDefault="00E446A5" w:rsidP="00E446A5">
      <w:pPr>
        <w:spacing w:before="0"/>
        <w:rPr>
          <w:rFonts w:cs="Arial"/>
          <w:sz w:val="24"/>
          <w:szCs w:val="24"/>
        </w:rPr>
      </w:pPr>
    </w:p>
    <w:p w14:paraId="3EFFB775" w14:textId="77777777" w:rsidR="00E446A5" w:rsidRPr="00E446A5" w:rsidRDefault="00E446A5" w:rsidP="00E446A5">
      <w:pPr>
        <w:spacing w:before="0"/>
        <w:rPr>
          <w:rFonts w:cs="Arial"/>
          <w:sz w:val="24"/>
          <w:szCs w:val="24"/>
        </w:rPr>
      </w:pPr>
      <w:r w:rsidRPr="00E446A5">
        <w:rPr>
          <w:rFonts w:cs="Arial"/>
          <w:sz w:val="24"/>
          <w:szCs w:val="24"/>
        </w:rPr>
        <w:tab/>
      </w:r>
      <w:r w:rsidRPr="00E446A5">
        <w:rPr>
          <w:rFonts w:cs="Arial"/>
          <w:sz w:val="24"/>
          <w:szCs w:val="24"/>
        </w:rPr>
        <w:tab/>
      </w:r>
      <w:r w:rsidRPr="00E446A5">
        <w:rPr>
          <w:rFonts w:cs="Arial"/>
          <w:sz w:val="24"/>
          <w:szCs w:val="24"/>
        </w:rPr>
        <w:tab/>
        <w:t>Датум ___________</w:t>
      </w:r>
    </w:p>
    <w:p w14:paraId="732DE1FC" w14:textId="77777777" w:rsidR="00E446A5" w:rsidRPr="00E446A5" w:rsidRDefault="00E446A5" w:rsidP="00E446A5">
      <w:pPr>
        <w:spacing w:before="0"/>
        <w:rPr>
          <w:rFonts w:cs="Arial"/>
          <w:sz w:val="24"/>
          <w:szCs w:val="24"/>
        </w:rPr>
      </w:pPr>
    </w:p>
    <w:p w14:paraId="4243829F" w14:textId="77777777" w:rsidR="00E446A5" w:rsidRPr="00E446A5" w:rsidRDefault="00E446A5" w:rsidP="00E446A5">
      <w:pPr>
        <w:tabs>
          <w:tab w:val="left" w:pos="720"/>
          <w:tab w:val="left" w:pos="1440"/>
          <w:tab w:val="left" w:pos="2160"/>
          <w:tab w:val="left" w:pos="2880"/>
          <w:tab w:val="left" w:pos="3600"/>
          <w:tab w:val="left" w:pos="5085"/>
        </w:tabs>
        <w:spacing w:before="0"/>
        <w:rPr>
          <w:rFonts w:cs="Arial"/>
          <w:sz w:val="24"/>
          <w:szCs w:val="24"/>
        </w:rPr>
      </w:pPr>
      <w:r w:rsidRPr="00E446A5">
        <w:rPr>
          <w:rFonts w:cs="Arial"/>
          <w:sz w:val="24"/>
          <w:szCs w:val="24"/>
        </w:rPr>
        <w:t>ПРУЖАЛАЦ УСЛУГ</w:t>
      </w:r>
      <w:r w:rsidRPr="00E446A5">
        <w:rPr>
          <w:rFonts w:cs="Arial"/>
          <w:sz w:val="24"/>
          <w:szCs w:val="24"/>
          <w:lang w:val="sr-Cyrl-RS"/>
        </w:rPr>
        <w:t>Е</w:t>
      </w:r>
      <w:r w:rsidRPr="00E446A5">
        <w:rPr>
          <w:rFonts w:cs="Arial"/>
          <w:sz w:val="24"/>
          <w:szCs w:val="24"/>
        </w:rPr>
        <w:t>:</w:t>
      </w:r>
      <w:r w:rsidRPr="00E446A5">
        <w:rPr>
          <w:rFonts w:cs="Arial"/>
          <w:sz w:val="24"/>
          <w:szCs w:val="24"/>
        </w:rPr>
        <w:tab/>
      </w:r>
      <w:r w:rsidRPr="00E446A5">
        <w:rPr>
          <w:rFonts w:cs="Arial"/>
          <w:sz w:val="24"/>
          <w:szCs w:val="24"/>
        </w:rPr>
        <w:tab/>
        <w:t xml:space="preserve">     </w:t>
      </w:r>
      <w:r w:rsidRPr="00E446A5">
        <w:rPr>
          <w:rFonts w:cs="Arial"/>
          <w:sz w:val="24"/>
          <w:szCs w:val="24"/>
          <w:lang w:val="sr-Cyrl-RS"/>
        </w:rPr>
        <w:t xml:space="preserve">                    </w:t>
      </w:r>
      <w:r w:rsidRPr="00E446A5">
        <w:rPr>
          <w:rFonts w:cs="Arial"/>
          <w:sz w:val="24"/>
          <w:szCs w:val="24"/>
        </w:rPr>
        <w:t xml:space="preserve"> КОРИСНИК УСЛУГ</w:t>
      </w:r>
      <w:r w:rsidRPr="00E446A5">
        <w:rPr>
          <w:rFonts w:cs="Arial"/>
          <w:sz w:val="24"/>
          <w:szCs w:val="24"/>
          <w:lang w:val="sr-Cyrl-RS"/>
        </w:rPr>
        <w:t>Е</w:t>
      </w:r>
      <w:r w:rsidRPr="00E446A5">
        <w:rPr>
          <w:rFonts w:cs="Arial"/>
          <w:sz w:val="24"/>
          <w:szCs w:val="24"/>
        </w:rPr>
        <w:t>:</w:t>
      </w:r>
    </w:p>
    <w:p w14:paraId="32F6F431" w14:textId="77777777" w:rsidR="00E446A5" w:rsidRPr="00E446A5" w:rsidRDefault="00E446A5" w:rsidP="00E446A5">
      <w:pPr>
        <w:spacing w:before="0"/>
        <w:rPr>
          <w:rFonts w:cs="Arial"/>
          <w:sz w:val="24"/>
          <w:szCs w:val="24"/>
        </w:rPr>
      </w:pPr>
      <w:r w:rsidRPr="00E446A5">
        <w:rPr>
          <w:rFonts w:cs="Arial"/>
          <w:sz w:val="24"/>
          <w:szCs w:val="24"/>
        </w:rPr>
        <w:t>_________________________</w:t>
      </w:r>
      <w:r w:rsidRPr="00E446A5">
        <w:rPr>
          <w:rFonts w:cs="Arial"/>
          <w:sz w:val="24"/>
          <w:szCs w:val="24"/>
        </w:rPr>
        <w:tab/>
      </w:r>
      <w:r w:rsidRPr="00E446A5">
        <w:rPr>
          <w:rFonts w:cs="Arial"/>
          <w:sz w:val="24"/>
          <w:szCs w:val="24"/>
        </w:rPr>
        <w:tab/>
        <w:t xml:space="preserve">        ___________________________</w:t>
      </w:r>
    </w:p>
    <w:p w14:paraId="4702BAE4" w14:textId="77777777" w:rsidR="00E446A5" w:rsidRPr="00E446A5" w:rsidRDefault="00E446A5" w:rsidP="00E446A5">
      <w:pPr>
        <w:spacing w:before="0"/>
        <w:rPr>
          <w:rFonts w:cs="Arial"/>
          <w:sz w:val="24"/>
          <w:szCs w:val="24"/>
        </w:rPr>
      </w:pPr>
      <w:r w:rsidRPr="00E446A5">
        <w:rPr>
          <w:rFonts w:cs="Arial"/>
          <w:sz w:val="24"/>
          <w:szCs w:val="24"/>
        </w:rPr>
        <w:t xml:space="preserve">    (Назив правног  лица) </w:t>
      </w:r>
      <w:r w:rsidRPr="00E446A5">
        <w:rPr>
          <w:rFonts w:cs="Arial"/>
          <w:sz w:val="24"/>
          <w:szCs w:val="24"/>
        </w:rPr>
        <w:tab/>
      </w:r>
      <w:r w:rsidRPr="00E446A5">
        <w:rPr>
          <w:rFonts w:cs="Arial"/>
          <w:sz w:val="24"/>
          <w:szCs w:val="24"/>
        </w:rPr>
        <w:tab/>
      </w:r>
      <w:r w:rsidRPr="00E446A5">
        <w:rPr>
          <w:rFonts w:cs="Arial"/>
          <w:sz w:val="24"/>
          <w:szCs w:val="24"/>
        </w:rPr>
        <w:tab/>
        <w:t xml:space="preserve">       (Назив организационог дела ЈП ЕПС)</w:t>
      </w:r>
    </w:p>
    <w:p w14:paraId="4EC8946B" w14:textId="77777777" w:rsidR="00E446A5" w:rsidRPr="00E446A5" w:rsidRDefault="00E446A5" w:rsidP="00E446A5">
      <w:pPr>
        <w:spacing w:before="0"/>
        <w:rPr>
          <w:rFonts w:cs="Arial"/>
          <w:sz w:val="24"/>
          <w:szCs w:val="24"/>
        </w:rPr>
      </w:pPr>
    </w:p>
    <w:p w14:paraId="7FF2B3AB" w14:textId="77777777" w:rsidR="00E446A5" w:rsidRPr="00E446A5" w:rsidRDefault="00E446A5" w:rsidP="00E446A5">
      <w:pPr>
        <w:spacing w:before="0"/>
        <w:rPr>
          <w:rFonts w:cs="Arial"/>
          <w:sz w:val="24"/>
          <w:szCs w:val="24"/>
        </w:rPr>
      </w:pPr>
    </w:p>
    <w:p w14:paraId="1CE3AF6B" w14:textId="77777777" w:rsidR="00E446A5" w:rsidRPr="00E446A5" w:rsidRDefault="00E446A5" w:rsidP="00E446A5">
      <w:pPr>
        <w:tabs>
          <w:tab w:val="center" w:pos="4514"/>
        </w:tabs>
        <w:spacing w:before="0"/>
        <w:rPr>
          <w:rFonts w:cs="Arial"/>
          <w:sz w:val="24"/>
          <w:szCs w:val="24"/>
        </w:rPr>
      </w:pPr>
      <w:r w:rsidRPr="00E446A5">
        <w:rPr>
          <w:rFonts w:cs="Arial"/>
          <w:sz w:val="24"/>
          <w:szCs w:val="24"/>
        </w:rPr>
        <w:t>__________________________</w:t>
      </w:r>
      <w:r w:rsidRPr="00E446A5">
        <w:rPr>
          <w:rFonts w:cs="Arial"/>
          <w:sz w:val="24"/>
          <w:szCs w:val="24"/>
        </w:rPr>
        <w:tab/>
        <w:t xml:space="preserve">                      ______________________________</w:t>
      </w:r>
    </w:p>
    <w:p w14:paraId="65CD5EEE" w14:textId="77777777" w:rsidR="00E446A5" w:rsidRPr="00E446A5" w:rsidRDefault="00E446A5" w:rsidP="00E446A5">
      <w:pPr>
        <w:spacing w:before="0"/>
        <w:rPr>
          <w:rFonts w:cs="Arial"/>
          <w:sz w:val="24"/>
          <w:szCs w:val="24"/>
        </w:rPr>
      </w:pPr>
      <w:r w:rsidRPr="00E446A5">
        <w:rPr>
          <w:rFonts w:cs="Arial"/>
          <w:sz w:val="24"/>
          <w:szCs w:val="24"/>
        </w:rPr>
        <w:t xml:space="preserve">(Адреса правног  лица) </w:t>
      </w:r>
      <w:r w:rsidRPr="00E446A5">
        <w:rPr>
          <w:rFonts w:cs="Arial"/>
          <w:sz w:val="24"/>
          <w:szCs w:val="24"/>
        </w:rPr>
        <w:tab/>
      </w:r>
      <w:r w:rsidRPr="00E446A5">
        <w:rPr>
          <w:rFonts w:cs="Arial"/>
          <w:sz w:val="24"/>
          <w:szCs w:val="24"/>
        </w:rPr>
        <w:tab/>
      </w:r>
      <w:r w:rsidRPr="00E446A5">
        <w:rPr>
          <w:rFonts w:cs="Arial"/>
          <w:sz w:val="24"/>
          <w:szCs w:val="24"/>
        </w:rPr>
        <w:tab/>
        <w:t xml:space="preserve">      (Адреса организационог дела ЈП ЕПС)</w:t>
      </w:r>
    </w:p>
    <w:p w14:paraId="12BFC01B" w14:textId="77777777" w:rsidR="00E446A5" w:rsidRPr="00E446A5" w:rsidRDefault="00E446A5" w:rsidP="00E446A5">
      <w:pPr>
        <w:spacing w:before="0"/>
        <w:rPr>
          <w:rFonts w:cs="Arial"/>
          <w:sz w:val="24"/>
          <w:szCs w:val="24"/>
        </w:rPr>
      </w:pPr>
    </w:p>
    <w:p w14:paraId="61399802" w14:textId="77777777" w:rsidR="00E446A5" w:rsidRPr="00E446A5" w:rsidRDefault="00E446A5" w:rsidP="00E446A5">
      <w:pPr>
        <w:spacing w:before="0"/>
        <w:rPr>
          <w:rFonts w:cs="Arial"/>
          <w:sz w:val="24"/>
          <w:szCs w:val="24"/>
        </w:rPr>
      </w:pPr>
    </w:p>
    <w:p w14:paraId="79897A83" w14:textId="77777777" w:rsidR="00E446A5" w:rsidRPr="00E446A5" w:rsidRDefault="00E446A5" w:rsidP="00E446A5">
      <w:pPr>
        <w:spacing w:before="0"/>
        <w:rPr>
          <w:rFonts w:cs="Arial"/>
          <w:sz w:val="24"/>
          <w:szCs w:val="24"/>
        </w:rPr>
      </w:pPr>
      <w:r w:rsidRPr="00E446A5">
        <w:rPr>
          <w:rFonts w:cs="Arial"/>
          <w:sz w:val="24"/>
          <w:szCs w:val="24"/>
        </w:rPr>
        <w:t>Број Уговора/Датум:      __________________________________________</w:t>
      </w:r>
    </w:p>
    <w:p w14:paraId="2A2DE21C" w14:textId="77777777" w:rsidR="00E446A5" w:rsidRPr="00E446A5" w:rsidRDefault="00E446A5" w:rsidP="00E446A5">
      <w:pPr>
        <w:spacing w:before="0"/>
        <w:rPr>
          <w:rFonts w:cs="Arial"/>
          <w:sz w:val="24"/>
          <w:szCs w:val="24"/>
        </w:rPr>
      </w:pPr>
    </w:p>
    <w:p w14:paraId="3D482304" w14:textId="77777777" w:rsidR="00E446A5" w:rsidRPr="00E446A5" w:rsidRDefault="00E446A5" w:rsidP="00E446A5">
      <w:pPr>
        <w:spacing w:before="0"/>
        <w:rPr>
          <w:rFonts w:cs="Arial"/>
          <w:sz w:val="24"/>
          <w:szCs w:val="24"/>
        </w:rPr>
      </w:pPr>
    </w:p>
    <w:p w14:paraId="137417F0" w14:textId="77777777" w:rsidR="00E446A5" w:rsidRPr="00E446A5" w:rsidRDefault="00E446A5" w:rsidP="00E446A5">
      <w:pPr>
        <w:spacing w:before="0"/>
        <w:rPr>
          <w:rFonts w:cs="Arial"/>
          <w:sz w:val="24"/>
          <w:szCs w:val="24"/>
        </w:rPr>
      </w:pPr>
      <w:r w:rsidRPr="00E446A5">
        <w:rPr>
          <w:rFonts w:cs="Arial"/>
          <w:sz w:val="24"/>
          <w:szCs w:val="24"/>
        </w:rPr>
        <w:t xml:space="preserve">А) ДЕТАЉНА СПЕЦИФИКАЦИЈА УСЛУГЕ: </w:t>
      </w:r>
    </w:p>
    <w:p w14:paraId="67C7109A" w14:textId="77777777" w:rsidR="00E446A5" w:rsidRPr="00E446A5" w:rsidRDefault="00E446A5" w:rsidP="00E446A5">
      <w:pPr>
        <w:spacing w:before="0"/>
        <w:rPr>
          <w:rFonts w:cs="Arial"/>
          <w:sz w:val="24"/>
          <w:szCs w:val="24"/>
        </w:rPr>
      </w:pPr>
    </w:p>
    <w:p w14:paraId="5AD4C98C" w14:textId="77777777" w:rsidR="00E446A5" w:rsidRPr="00E446A5" w:rsidRDefault="00E446A5" w:rsidP="00E446A5">
      <w:pPr>
        <w:spacing w:before="0"/>
        <w:rPr>
          <w:rFonts w:cs="Arial"/>
          <w:sz w:val="24"/>
          <w:szCs w:val="24"/>
        </w:rPr>
      </w:pPr>
      <w:r w:rsidRPr="00E446A5">
        <w:rPr>
          <w:rFonts w:cs="Arial"/>
          <w:sz w:val="24"/>
          <w:szCs w:val="24"/>
        </w:rPr>
        <w:t xml:space="preserve">Укупна вредност извршених услуга по спецификацији (без ПДВ) </w:t>
      </w:r>
    </w:p>
    <w:p w14:paraId="3044E563" w14:textId="77777777" w:rsidR="00E446A5" w:rsidRPr="00E446A5" w:rsidRDefault="00E446A5" w:rsidP="00E446A5">
      <w:pPr>
        <w:spacing w:before="0"/>
        <w:rPr>
          <w:rFonts w:cs="Arial"/>
          <w:sz w:val="24"/>
          <w:szCs w:val="24"/>
        </w:rPr>
      </w:pPr>
    </w:p>
    <w:p w14:paraId="5E20E586" w14:textId="77777777" w:rsidR="00E446A5" w:rsidRPr="00E446A5" w:rsidRDefault="00E446A5" w:rsidP="00E446A5">
      <w:pPr>
        <w:spacing w:before="0"/>
        <w:rPr>
          <w:rFonts w:cs="Arial"/>
          <w:sz w:val="24"/>
          <w:szCs w:val="24"/>
        </w:rPr>
      </w:pPr>
      <w:r w:rsidRPr="00E446A5">
        <w:rPr>
          <w:rFonts w:cs="Arial"/>
          <w:sz w:val="24"/>
          <w:szCs w:val="24"/>
        </w:rPr>
        <w:t>Предмет уговора (услуге) одговара траженим техничким карактеристикама.</w:t>
      </w:r>
      <w:r w:rsidRPr="00E446A5">
        <w:rPr>
          <w:rFonts w:cs="Arial"/>
          <w:sz w:val="24"/>
          <w:szCs w:val="24"/>
        </w:rPr>
        <w:tab/>
      </w:r>
    </w:p>
    <w:p w14:paraId="2F12285D" w14:textId="77777777" w:rsidR="00E446A5" w:rsidRPr="00E446A5" w:rsidRDefault="00E446A5" w:rsidP="00E446A5">
      <w:pPr>
        <w:spacing w:before="0"/>
        <w:rPr>
          <w:rFonts w:cs="Arial"/>
          <w:sz w:val="24"/>
          <w:szCs w:val="24"/>
        </w:rPr>
      </w:pPr>
      <w:r w:rsidRPr="00E446A5">
        <w:rPr>
          <w:rFonts w:cs="Arial"/>
          <w:sz w:val="24"/>
          <w:szCs w:val="24"/>
        </w:rPr>
        <w:t>□ ДА</w:t>
      </w:r>
    </w:p>
    <w:p w14:paraId="66A333BA" w14:textId="77777777" w:rsidR="00E446A5" w:rsidRPr="00E446A5" w:rsidRDefault="00E446A5" w:rsidP="00E446A5">
      <w:pPr>
        <w:spacing w:before="0"/>
        <w:rPr>
          <w:rFonts w:cs="Arial"/>
          <w:sz w:val="24"/>
          <w:szCs w:val="24"/>
        </w:rPr>
      </w:pPr>
      <w:r w:rsidRPr="00E446A5">
        <w:rPr>
          <w:rFonts w:cs="Arial"/>
          <w:sz w:val="24"/>
          <w:szCs w:val="24"/>
        </w:rPr>
        <w:t>□ НЕ</w:t>
      </w:r>
    </w:p>
    <w:p w14:paraId="1E044C66" w14:textId="77777777" w:rsidR="00E446A5" w:rsidRPr="00E446A5" w:rsidRDefault="00E446A5" w:rsidP="00E446A5">
      <w:pPr>
        <w:spacing w:before="0"/>
        <w:rPr>
          <w:rFonts w:cs="Arial"/>
          <w:sz w:val="24"/>
          <w:szCs w:val="24"/>
        </w:rPr>
      </w:pPr>
    </w:p>
    <w:p w14:paraId="25F3B920" w14:textId="77777777" w:rsidR="00E446A5" w:rsidRPr="00E446A5" w:rsidRDefault="00E446A5" w:rsidP="00E446A5">
      <w:pPr>
        <w:spacing w:before="0"/>
        <w:rPr>
          <w:rFonts w:cs="Arial"/>
          <w:sz w:val="24"/>
          <w:szCs w:val="24"/>
        </w:rPr>
      </w:pPr>
    </w:p>
    <w:p w14:paraId="1211D2D3" w14:textId="77777777" w:rsidR="00E446A5" w:rsidRPr="00E446A5" w:rsidRDefault="00E446A5" w:rsidP="00E446A5">
      <w:pPr>
        <w:spacing w:before="0"/>
        <w:rPr>
          <w:rFonts w:cs="Arial"/>
          <w:sz w:val="24"/>
          <w:szCs w:val="24"/>
        </w:rPr>
      </w:pPr>
      <w:r w:rsidRPr="00E446A5">
        <w:rPr>
          <w:rFonts w:cs="Arial"/>
          <w:sz w:val="24"/>
          <w:szCs w:val="24"/>
        </w:rPr>
        <w:t>Б) Да су услуга(е) извршени у обиму, квалитету, уговореном року и сагласно уговору потврђују:</w:t>
      </w:r>
    </w:p>
    <w:p w14:paraId="50D1A618" w14:textId="77777777" w:rsidR="00E446A5" w:rsidRPr="00E446A5" w:rsidRDefault="00E446A5" w:rsidP="00E446A5">
      <w:pPr>
        <w:spacing w:before="0"/>
        <w:rPr>
          <w:rFonts w:cs="Arial"/>
          <w:sz w:val="24"/>
          <w:szCs w:val="24"/>
        </w:rPr>
      </w:pPr>
    </w:p>
    <w:p w14:paraId="15DDBE76" w14:textId="77777777" w:rsidR="00E446A5" w:rsidRPr="00E446A5" w:rsidRDefault="00E446A5" w:rsidP="00E446A5">
      <w:pPr>
        <w:spacing w:before="0"/>
        <w:rPr>
          <w:rFonts w:cs="Arial"/>
          <w:sz w:val="24"/>
          <w:szCs w:val="24"/>
        </w:rPr>
      </w:pPr>
      <w:r w:rsidRPr="00E446A5">
        <w:rPr>
          <w:rFonts w:cs="Arial"/>
          <w:sz w:val="24"/>
          <w:szCs w:val="24"/>
        </w:rPr>
        <w:t xml:space="preserve">    ПРУЖАЛАЦ:</w:t>
      </w:r>
      <w:r w:rsidRPr="00E446A5">
        <w:rPr>
          <w:rFonts w:cs="Arial"/>
          <w:sz w:val="24"/>
          <w:szCs w:val="24"/>
        </w:rPr>
        <w:tab/>
        <w:t xml:space="preserve">       КОРИСНИК:                                  ОВЕРА</w:t>
      </w:r>
    </w:p>
    <w:p w14:paraId="76E0833D" w14:textId="77777777" w:rsidR="00E446A5" w:rsidRPr="00E446A5" w:rsidRDefault="00E446A5" w:rsidP="00E446A5">
      <w:pPr>
        <w:spacing w:before="0"/>
        <w:rPr>
          <w:rFonts w:cs="Arial"/>
          <w:sz w:val="24"/>
          <w:szCs w:val="24"/>
        </w:rPr>
      </w:pPr>
    </w:p>
    <w:p w14:paraId="1E17BB37" w14:textId="77777777" w:rsidR="00E446A5" w:rsidRPr="00E446A5" w:rsidRDefault="00E446A5" w:rsidP="00E446A5">
      <w:pPr>
        <w:spacing w:before="0"/>
        <w:rPr>
          <w:rFonts w:cs="Arial"/>
          <w:sz w:val="24"/>
          <w:szCs w:val="24"/>
        </w:rPr>
      </w:pPr>
      <w:r w:rsidRPr="00E446A5">
        <w:rPr>
          <w:rFonts w:cs="Arial"/>
          <w:sz w:val="24"/>
          <w:szCs w:val="24"/>
        </w:rPr>
        <w:t>_______________        _______________       __________________________</w:t>
      </w:r>
    </w:p>
    <w:p w14:paraId="0F75F0CB" w14:textId="77777777" w:rsidR="00E446A5" w:rsidRPr="00E446A5" w:rsidRDefault="00E446A5" w:rsidP="00E446A5">
      <w:pPr>
        <w:spacing w:before="0"/>
        <w:rPr>
          <w:rFonts w:cs="Arial"/>
          <w:sz w:val="24"/>
          <w:szCs w:val="24"/>
        </w:rPr>
      </w:pPr>
      <w:r w:rsidRPr="00E446A5">
        <w:rPr>
          <w:rFonts w:cs="Arial"/>
          <w:sz w:val="24"/>
          <w:szCs w:val="24"/>
        </w:rPr>
        <w:t xml:space="preserve">    (Име и презиме)         Руководилац                Одговорно лице по Решењу</w:t>
      </w:r>
    </w:p>
    <w:p w14:paraId="3AA35DFC" w14:textId="77777777" w:rsidR="00E446A5" w:rsidRPr="00E446A5" w:rsidRDefault="00E446A5" w:rsidP="00E446A5">
      <w:pPr>
        <w:spacing w:before="0"/>
        <w:rPr>
          <w:rFonts w:cs="Arial"/>
          <w:sz w:val="24"/>
          <w:szCs w:val="24"/>
        </w:rPr>
      </w:pPr>
      <w:r w:rsidRPr="00E446A5">
        <w:rPr>
          <w:rFonts w:cs="Arial"/>
          <w:sz w:val="24"/>
          <w:szCs w:val="24"/>
        </w:rPr>
        <w:t xml:space="preserve">                                                                                       (Име и презиме)</w:t>
      </w:r>
    </w:p>
    <w:p w14:paraId="285955E7" w14:textId="77777777" w:rsidR="00E446A5" w:rsidRPr="00E446A5" w:rsidRDefault="00E446A5" w:rsidP="00E446A5">
      <w:pPr>
        <w:spacing w:before="0"/>
        <w:rPr>
          <w:rFonts w:cs="Arial"/>
          <w:sz w:val="24"/>
          <w:szCs w:val="24"/>
        </w:rPr>
      </w:pPr>
    </w:p>
    <w:p w14:paraId="06415218" w14:textId="77777777" w:rsidR="00E446A5" w:rsidRPr="00E446A5" w:rsidRDefault="00E446A5" w:rsidP="00E446A5">
      <w:pPr>
        <w:spacing w:before="0"/>
        <w:rPr>
          <w:rFonts w:cs="Arial"/>
          <w:sz w:val="20"/>
          <w:szCs w:val="20"/>
        </w:rPr>
      </w:pPr>
      <w:r w:rsidRPr="00E446A5">
        <w:rPr>
          <w:rFonts w:cs="Arial"/>
          <w:sz w:val="20"/>
          <w:szCs w:val="20"/>
        </w:rPr>
        <w:t>Појашњења:</w:t>
      </w:r>
    </w:p>
    <w:p w14:paraId="12F707A9" w14:textId="77777777" w:rsidR="00E446A5" w:rsidRPr="00E446A5" w:rsidRDefault="00E446A5" w:rsidP="00E446A5">
      <w:pPr>
        <w:numPr>
          <w:ilvl w:val="0"/>
          <w:numId w:val="36"/>
        </w:numPr>
        <w:spacing w:before="0" w:after="200" w:line="276" w:lineRule="auto"/>
        <w:ind w:left="284" w:hanging="284"/>
        <w:contextualSpacing/>
        <w:rPr>
          <w:rFonts w:cs="Arial"/>
          <w:sz w:val="20"/>
          <w:szCs w:val="20"/>
          <w:lang w:val="sr-Latn-CS"/>
        </w:rPr>
      </w:pPr>
      <w:r w:rsidRPr="00E446A5">
        <w:rPr>
          <w:rFonts w:cs="Arial"/>
          <w:sz w:val="20"/>
          <w:szCs w:val="20"/>
          <w:lang w:val="sr-Latn-CS"/>
        </w:rPr>
        <w:t>Потпис од стране Корисника услуге на Записнику је један и то је потпис Одговорног лица за праћење извршења уговора именованог Решењем. Одговорно лице може формирати комисију за пријем услуге, радну групу, стручни тим али потпис на Записнику мора бити потпис Решењем именованог одговорног лица или, евентуално, његовог заменика.</w:t>
      </w:r>
    </w:p>
    <w:p w14:paraId="29EDA6ED" w14:textId="77777777" w:rsidR="00E446A5" w:rsidRPr="00E446A5" w:rsidRDefault="00E446A5" w:rsidP="00E446A5">
      <w:pPr>
        <w:numPr>
          <w:ilvl w:val="0"/>
          <w:numId w:val="36"/>
        </w:numPr>
        <w:spacing w:before="0" w:after="200" w:line="276" w:lineRule="auto"/>
        <w:ind w:left="284" w:hanging="284"/>
        <w:contextualSpacing/>
        <w:rPr>
          <w:rFonts w:cs="Arial"/>
          <w:sz w:val="20"/>
          <w:szCs w:val="20"/>
          <w:lang w:val="sr-Latn-CS"/>
        </w:rPr>
      </w:pPr>
      <w:r w:rsidRPr="00E446A5">
        <w:rPr>
          <w:rFonts w:cs="Arial"/>
          <w:sz w:val="20"/>
          <w:szCs w:val="20"/>
          <w:lang w:val="sr-Latn-CS"/>
        </w:rPr>
        <w:t>Пружалац услуге је дужан да уз фактуру достав</w:t>
      </w:r>
      <w:r w:rsidR="00FB7E0C">
        <w:rPr>
          <w:rFonts w:cs="Arial"/>
          <w:sz w:val="20"/>
          <w:szCs w:val="20"/>
          <w:lang w:val="sr-Cyrl-RS"/>
        </w:rPr>
        <w:t>и</w:t>
      </w:r>
      <w:r w:rsidRPr="00E446A5">
        <w:rPr>
          <w:rFonts w:cs="Arial"/>
          <w:sz w:val="20"/>
          <w:szCs w:val="20"/>
          <w:lang w:val="sr-Latn-CS"/>
        </w:rPr>
        <w:t xml:space="preserve"> и обострано потписани Записник.</w:t>
      </w:r>
      <w:r w:rsidRPr="00E446A5">
        <w:rPr>
          <w:rFonts w:cs="Arial"/>
          <w:sz w:val="20"/>
          <w:szCs w:val="20"/>
          <w:lang w:val="sr-Latn-CS"/>
        </w:rPr>
        <w:tab/>
      </w:r>
    </w:p>
    <w:p w14:paraId="1D29A558" w14:textId="77777777" w:rsidR="00E446A5" w:rsidRPr="00E446A5" w:rsidRDefault="00E446A5" w:rsidP="00E446A5">
      <w:pPr>
        <w:numPr>
          <w:ilvl w:val="0"/>
          <w:numId w:val="1"/>
        </w:numPr>
        <w:tabs>
          <w:tab w:val="clear" w:pos="723"/>
        </w:tabs>
        <w:spacing w:before="0" w:after="200" w:line="276" w:lineRule="auto"/>
        <w:ind w:left="284" w:firstLine="0"/>
        <w:contextualSpacing/>
        <w:rPr>
          <w:rFonts w:cs="Arial"/>
          <w:sz w:val="20"/>
          <w:szCs w:val="20"/>
          <w:lang w:val="sr-Latn-CS"/>
        </w:rPr>
      </w:pPr>
    </w:p>
    <w:p w14:paraId="61B8F33D" w14:textId="77777777" w:rsidR="00E446A5" w:rsidRPr="00E446A5" w:rsidRDefault="00E446A5" w:rsidP="00E446A5">
      <w:pPr>
        <w:numPr>
          <w:ilvl w:val="0"/>
          <w:numId w:val="1"/>
        </w:numPr>
        <w:tabs>
          <w:tab w:val="clear" w:pos="723"/>
        </w:tabs>
        <w:spacing w:before="0" w:after="200" w:line="276" w:lineRule="auto"/>
        <w:ind w:left="284" w:firstLine="0"/>
        <w:contextualSpacing/>
        <w:rPr>
          <w:rFonts w:cs="Arial"/>
          <w:sz w:val="20"/>
          <w:szCs w:val="20"/>
          <w:lang w:val="sr-Latn-CS"/>
        </w:rPr>
      </w:pPr>
    </w:p>
    <w:p w14:paraId="0F5855F0" w14:textId="77777777" w:rsidR="00E446A5" w:rsidRPr="00E446A5" w:rsidRDefault="00E446A5" w:rsidP="00E446A5">
      <w:pPr>
        <w:numPr>
          <w:ilvl w:val="0"/>
          <w:numId w:val="1"/>
        </w:numPr>
        <w:tabs>
          <w:tab w:val="clear" w:pos="723"/>
        </w:tabs>
        <w:spacing w:before="0" w:after="200" w:line="276" w:lineRule="auto"/>
        <w:ind w:left="284" w:firstLine="0"/>
        <w:contextualSpacing/>
        <w:rPr>
          <w:rFonts w:cs="Arial"/>
          <w:sz w:val="20"/>
          <w:szCs w:val="20"/>
          <w:lang w:val="sr-Latn-CS"/>
        </w:rPr>
      </w:pPr>
    </w:p>
    <w:p w14:paraId="4AE58572" w14:textId="77777777" w:rsidR="00E446A5" w:rsidRPr="00E446A5" w:rsidRDefault="00E446A5" w:rsidP="00E446A5">
      <w:pPr>
        <w:numPr>
          <w:ilvl w:val="0"/>
          <w:numId w:val="1"/>
        </w:numPr>
        <w:tabs>
          <w:tab w:val="clear" w:pos="723"/>
        </w:tabs>
        <w:spacing w:before="0" w:after="200" w:line="276" w:lineRule="auto"/>
        <w:ind w:left="284" w:firstLine="0"/>
        <w:contextualSpacing/>
        <w:rPr>
          <w:rFonts w:cs="Arial"/>
          <w:sz w:val="20"/>
          <w:szCs w:val="20"/>
          <w:lang w:val="sr-Latn-CS"/>
        </w:rPr>
      </w:pPr>
    </w:p>
    <w:p w14:paraId="623D3529" w14:textId="77777777" w:rsidR="00E446A5" w:rsidRPr="00E446A5" w:rsidRDefault="00E446A5" w:rsidP="00655613">
      <w:pPr>
        <w:spacing w:before="0" w:after="200" w:line="276" w:lineRule="auto"/>
        <w:ind w:left="284"/>
        <w:contextualSpacing/>
        <w:rPr>
          <w:rFonts w:cs="Arial"/>
          <w:sz w:val="20"/>
          <w:szCs w:val="20"/>
          <w:lang w:val="sr-Latn-CS"/>
        </w:rPr>
      </w:pPr>
    </w:p>
    <w:p w14:paraId="612D626C" w14:textId="77777777" w:rsidR="00932668" w:rsidRPr="00FB7E0C" w:rsidRDefault="00FB7E0C" w:rsidP="00FB7E0C">
      <w:pPr>
        <w:tabs>
          <w:tab w:val="num" w:pos="360"/>
        </w:tabs>
        <w:rPr>
          <w:rFonts w:cs="Arial"/>
          <w:spacing w:val="2"/>
          <w:sz w:val="24"/>
          <w:szCs w:val="24"/>
          <w:lang w:val="sr-Cyrl-RS"/>
        </w:rPr>
      </w:pPr>
      <w:r>
        <w:rPr>
          <w:rFonts w:cs="Arial"/>
          <w:spacing w:val="2"/>
          <w:sz w:val="24"/>
          <w:szCs w:val="24"/>
          <w:lang w:val="sr-Cyrl-CS"/>
        </w:rPr>
        <w:tab/>
      </w:r>
      <w:r>
        <w:rPr>
          <w:rFonts w:cs="Arial"/>
          <w:spacing w:val="2"/>
          <w:sz w:val="24"/>
          <w:szCs w:val="24"/>
          <w:lang w:val="sr-Cyrl-CS"/>
        </w:rPr>
        <w:tab/>
      </w:r>
      <w:r>
        <w:rPr>
          <w:rFonts w:cs="Arial"/>
          <w:spacing w:val="2"/>
          <w:sz w:val="24"/>
          <w:szCs w:val="24"/>
          <w:lang w:val="sr-Cyrl-CS"/>
        </w:rPr>
        <w:tab/>
      </w:r>
    </w:p>
    <w:p w14:paraId="2525C518" w14:textId="77777777" w:rsidR="00260928" w:rsidRPr="00260928" w:rsidRDefault="00260928" w:rsidP="00260928">
      <w:pPr>
        <w:keepNext/>
        <w:tabs>
          <w:tab w:val="left" w:pos="567"/>
        </w:tabs>
        <w:spacing w:before="0"/>
        <w:ind w:left="360"/>
        <w:jc w:val="left"/>
        <w:outlineLvl w:val="0"/>
        <w:rPr>
          <w:rFonts w:eastAsia="Arial Unicode MS" w:cs="Arial"/>
          <w:b/>
          <w:sz w:val="24"/>
          <w:szCs w:val="24"/>
          <w:lang w:val="sr-Cyrl-RS"/>
        </w:rPr>
      </w:pPr>
    </w:p>
    <w:p w14:paraId="3506E6DC" w14:textId="76360434" w:rsidR="00260928" w:rsidRPr="00FB7E0C" w:rsidRDefault="00E641B3" w:rsidP="00E641B3">
      <w:pPr>
        <w:keepNext/>
        <w:tabs>
          <w:tab w:val="left" w:pos="567"/>
        </w:tabs>
        <w:spacing w:before="0"/>
        <w:ind w:left="360"/>
        <w:jc w:val="center"/>
        <w:outlineLvl w:val="0"/>
        <w:rPr>
          <w:rFonts w:cs="Arial"/>
          <w:b/>
          <w:sz w:val="24"/>
          <w:szCs w:val="24"/>
          <w:lang w:val="sr-Cyrl-RS"/>
        </w:rPr>
      </w:pPr>
      <w:bookmarkStart w:id="253" w:name="_Toc442559948"/>
      <w:r>
        <w:rPr>
          <w:rFonts w:cs="Arial"/>
          <w:b/>
          <w:sz w:val="24"/>
          <w:szCs w:val="24"/>
          <w:lang w:val="sr-Cyrl-RS"/>
        </w:rPr>
        <w:t>8.</w:t>
      </w:r>
      <w:r w:rsidR="00260928" w:rsidRPr="00260928">
        <w:rPr>
          <w:rFonts w:cs="Arial"/>
          <w:b/>
          <w:sz w:val="24"/>
          <w:szCs w:val="24"/>
        </w:rPr>
        <w:t>МОДЕЛ УГОВОРА</w:t>
      </w:r>
      <w:bookmarkEnd w:id="253"/>
      <w:r w:rsidR="00FB7E0C">
        <w:rPr>
          <w:rFonts w:cs="Arial"/>
          <w:b/>
          <w:sz w:val="24"/>
          <w:szCs w:val="24"/>
          <w:lang w:val="sr-Cyrl-RS"/>
        </w:rPr>
        <w:t xml:space="preserve"> </w:t>
      </w:r>
    </w:p>
    <w:p w14:paraId="64D36827" w14:textId="77777777" w:rsidR="00260928" w:rsidRPr="00260928" w:rsidRDefault="00260928" w:rsidP="00260928">
      <w:pPr>
        <w:rPr>
          <w:rFonts w:eastAsia="Arial Unicode MS"/>
        </w:rPr>
      </w:pPr>
    </w:p>
    <w:p w14:paraId="1D4F7F08" w14:textId="77777777" w:rsidR="00260928" w:rsidRPr="00260928" w:rsidRDefault="00260928" w:rsidP="00260928">
      <w:pPr>
        <w:tabs>
          <w:tab w:val="left" w:pos="567"/>
        </w:tabs>
        <w:spacing w:before="0"/>
        <w:rPr>
          <w:rFonts w:cs="Arial"/>
          <w:sz w:val="24"/>
          <w:szCs w:val="24"/>
        </w:rPr>
      </w:pPr>
    </w:p>
    <w:p w14:paraId="0DC907BD" w14:textId="77777777" w:rsidR="00260928" w:rsidRPr="00260928" w:rsidRDefault="00260928" w:rsidP="00260928">
      <w:pPr>
        <w:tabs>
          <w:tab w:val="left" w:pos="567"/>
        </w:tabs>
        <w:spacing w:before="0"/>
        <w:rPr>
          <w:rFonts w:cs="Arial"/>
          <w:i/>
          <w:sz w:val="24"/>
          <w:szCs w:val="24"/>
        </w:rPr>
      </w:pPr>
      <w:r w:rsidRPr="00260928">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43A891E" w14:textId="77777777" w:rsidR="00260928" w:rsidRPr="00260928" w:rsidRDefault="00260928" w:rsidP="00260928">
      <w:pPr>
        <w:tabs>
          <w:tab w:val="left" w:pos="567"/>
        </w:tabs>
        <w:spacing w:before="0"/>
        <w:rPr>
          <w:rFonts w:cs="Arial"/>
          <w:color w:val="000000"/>
          <w:sz w:val="24"/>
          <w:szCs w:val="24"/>
        </w:rPr>
      </w:pPr>
    </w:p>
    <w:p w14:paraId="04AB2B3A" w14:textId="77777777" w:rsidR="00260928" w:rsidRPr="00260928" w:rsidRDefault="00260928" w:rsidP="00260928">
      <w:pPr>
        <w:tabs>
          <w:tab w:val="left" w:pos="567"/>
        </w:tabs>
        <w:spacing w:before="0"/>
        <w:rPr>
          <w:rFonts w:cs="Arial"/>
          <w:b/>
          <w:sz w:val="24"/>
          <w:szCs w:val="24"/>
        </w:rPr>
      </w:pPr>
      <w:r w:rsidRPr="00260928">
        <w:rPr>
          <w:rFonts w:cs="Arial"/>
          <w:b/>
          <w:sz w:val="24"/>
          <w:szCs w:val="24"/>
        </w:rPr>
        <w:t>Уговорне стране:</w:t>
      </w:r>
    </w:p>
    <w:p w14:paraId="35A61621" w14:textId="77777777" w:rsidR="00260928" w:rsidRPr="00260928" w:rsidRDefault="00260928" w:rsidP="00260928">
      <w:pPr>
        <w:tabs>
          <w:tab w:val="left" w:pos="567"/>
        </w:tabs>
        <w:spacing w:before="0"/>
        <w:rPr>
          <w:rFonts w:cs="Arial"/>
          <w:b/>
          <w:sz w:val="24"/>
          <w:szCs w:val="24"/>
        </w:rPr>
      </w:pPr>
    </w:p>
    <w:p w14:paraId="3FABC375" w14:textId="77777777" w:rsidR="00260928" w:rsidRPr="00260928" w:rsidRDefault="00260928" w:rsidP="00260928">
      <w:pPr>
        <w:tabs>
          <w:tab w:val="left" w:pos="567"/>
        </w:tabs>
        <w:spacing w:before="0"/>
        <w:rPr>
          <w:rFonts w:cs="Arial"/>
          <w:sz w:val="24"/>
          <w:szCs w:val="24"/>
        </w:rPr>
      </w:pPr>
      <w:r w:rsidRPr="00260928">
        <w:rPr>
          <w:rFonts w:cs="Arial"/>
          <w:b/>
          <w:sz w:val="24"/>
          <w:szCs w:val="24"/>
        </w:rPr>
        <w:t>КОРИСНИК УСЛУГЕ</w:t>
      </w:r>
      <w:r w:rsidRPr="00260928">
        <w:rPr>
          <w:rFonts w:cs="Arial"/>
          <w:sz w:val="24"/>
          <w:szCs w:val="24"/>
        </w:rPr>
        <w:t xml:space="preserve">: </w:t>
      </w:r>
    </w:p>
    <w:p w14:paraId="3B7646AE" w14:textId="77777777" w:rsidR="00260928" w:rsidRPr="00260928" w:rsidRDefault="00260928" w:rsidP="00260928">
      <w:pPr>
        <w:tabs>
          <w:tab w:val="left" w:pos="567"/>
        </w:tabs>
        <w:spacing w:before="0"/>
        <w:rPr>
          <w:rFonts w:cs="Arial"/>
          <w:sz w:val="24"/>
          <w:szCs w:val="24"/>
        </w:rPr>
      </w:pPr>
    </w:p>
    <w:p w14:paraId="43825F9F" w14:textId="77777777" w:rsidR="00260928" w:rsidRPr="00260928" w:rsidRDefault="00260928" w:rsidP="00260928">
      <w:pPr>
        <w:tabs>
          <w:tab w:val="left" w:pos="567"/>
        </w:tabs>
        <w:spacing w:before="0"/>
        <w:rPr>
          <w:rFonts w:cs="Arial"/>
          <w:sz w:val="24"/>
          <w:szCs w:val="24"/>
        </w:rPr>
      </w:pPr>
      <w:r w:rsidRPr="00260928">
        <w:rPr>
          <w:rFonts w:cs="Arial"/>
          <w:sz w:val="24"/>
          <w:szCs w:val="24"/>
        </w:rPr>
        <w:t xml:space="preserve">Јавно предузеће „Електропривреда Србије“ Београд, </w:t>
      </w:r>
      <w:r w:rsidR="00F95BE4">
        <w:rPr>
          <w:rFonts w:cs="Arial"/>
          <w:sz w:val="24"/>
          <w:szCs w:val="24"/>
          <w:lang w:val="sr-Cyrl-RS"/>
        </w:rPr>
        <w:t>Царице</w:t>
      </w:r>
      <w:r w:rsidRPr="00260928">
        <w:rPr>
          <w:rFonts w:cs="Arial"/>
          <w:sz w:val="24"/>
          <w:szCs w:val="24"/>
        </w:rPr>
        <w:t xml:space="preserve"> Милице 2, матични број: 20053658, ПИБ 103920327, текући рачун 160-700-13, Banca Intesа, а.д. Београд, које заступа законски заступник</w:t>
      </w:r>
      <w:r w:rsidRPr="00260928">
        <w:rPr>
          <w:rFonts w:cs="Arial"/>
          <w:sz w:val="24"/>
          <w:szCs w:val="24"/>
          <w:lang w:val="sr-Cyrl-RS"/>
        </w:rPr>
        <w:t xml:space="preserve"> Милорад Грчић</w:t>
      </w:r>
      <w:r w:rsidRPr="00260928">
        <w:rPr>
          <w:rFonts w:cs="Arial"/>
          <w:sz w:val="24"/>
          <w:szCs w:val="24"/>
        </w:rPr>
        <w:t xml:space="preserve">, </w:t>
      </w:r>
      <w:r w:rsidRPr="00260928">
        <w:rPr>
          <w:rFonts w:cs="Arial"/>
          <w:sz w:val="24"/>
          <w:szCs w:val="24"/>
          <w:lang w:val="sr-Cyrl-RS"/>
        </w:rPr>
        <w:t xml:space="preserve">в.д. </w:t>
      </w:r>
      <w:r w:rsidRPr="00260928">
        <w:rPr>
          <w:rFonts w:cs="Arial"/>
          <w:sz w:val="24"/>
          <w:szCs w:val="24"/>
        </w:rPr>
        <w:t>директор</w:t>
      </w:r>
      <w:r w:rsidRPr="00260928">
        <w:rPr>
          <w:rFonts w:cs="Arial"/>
          <w:sz w:val="24"/>
          <w:szCs w:val="24"/>
          <w:lang w:val="sr-Cyrl-RS"/>
        </w:rPr>
        <w:t>а</w:t>
      </w:r>
      <w:r w:rsidRPr="00260928">
        <w:rPr>
          <w:rFonts w:cs="Arial"/>
          <w:sz w:val="24"/>
          <w:szCs w:val="24"/>
        </w:rPr>
        <w:t xml:space="preserve"> (у даљем тексту: Корисник услуге)  </w:t>
      </w:r>
    </w:p>
    <w:p w14:paraId="7B9B2B81" w14:textId="77777777" w:rsidR="00260928" w:rsidRPr="00260928" w:rsidRDefault="00260928" w:rsidP="00260928">
      <w:pPr>
        <w:tabs>
          <w:tab w:val="left" w:pos="567"/>
        </w:tabs>
        <w:spacing w:before="0"/>
        <w:rPr>
          <w:rFonts w:cs="Arial"/>
          <w:sz w:val="24"/>
          <w:szCs w:val="24"/>
        </w:rPr>
      </w:pPr>
    </w:p>
    <w:p w14:paraId="0AE0DE6A" w14:textId="77777777" w:rsidR="00260928" w:rsidRPr="00260928" w:rsidRDefault="00260928" w:rsidP="00260928">
      <w:pPr>
        <w:tabs>
          <w:tab w:val="left" w:pos="567"/>
        </w:tabs>
        <w:spacing w:before="0"/>
        <w:rPr>
          <w:rFonts w:cs="Arial"/>
          <w:sz w:val="24"/>
          <w:szCs w:val="24"/>
        </w:rPr>
      </w:pPr>
      <w:r w:rsidRPr="00260928">
        <w:rPr>
          <w:rFonts w:cs="Arial"/>
          <w:sz w:val="24"/>
          <w:szCs w:val="24"/>
        </w:rPr>
        <w:t>и</w:t>
      </w:r>
    </w:p>
    <w:p w14:paraId="6FC1475F" w14:textId="77777777" w:rsidR="00260928" w:rsidRPr="00260928" w:rsidRDefault="00260928" w:rsidP="00260928">
      <w:pPr>
        <w:tabs>
          <w:tab w:val="left" w:pos="567"/>
        </w:tabs>
        <w:spacing w:before="0"/>
        <w:rPr>
          <w:rFonts w:cs="Arial"/>
          <w:sz w:val="24"/>
          <w:szCs w:val="24"/>
        </w:rPr>
      </w:pPr>
    </w:p>
    <w:p w14:paraId="64DBF08F" w14:textId="77777777" w:rsidR="00260928" w:rsidRPr="00260928" w:rsidRDefault="00260928" w:rsidP="00260928">
      <w:pPr>
        <w:tabs>
          <w:tab w:val="left" w:pos="567"/>
        </w:tabs>
        <w:spacing w:before="0"/>
        <w:rPr>
          <w:rFonts w:cs="Arial"/>
          <w:sz w:val="24"/>
          <w:szCs w:val="24"/>
        </w:rPr>
      </w:pPr>
      <w:r w:rsidRPr="00260928">
        <w:rPr>
          <w:rFonts w:cs="Arial"/>
          <w:b/>
          <w:sz w:val="24"/>
          <w:szCs w:val="24"/>
        </w:rPr>
        <w:t>ПРУЖАЛАЦ УСЛУГЕ</w:t>
      </w:r>
      <w:r w:rsidRPr="00260928">
        <w:rPr>
          <w:rFonts w:cs="Arial"/>
          <w:sz w:val="24"/>
          <w:szCs w:val="24"/>
        </w:rPr>
        <w:t xml:space="preserve">:  </w:t>
      </w:r>
    </w:p>
    <w:p w14:paraId="64A89143" w14:textId="77777777" w:rsidR="00260928" w:rsidRPr="00260928" w:rsidRDefault="00260928" w:rsidP="00260928">
      <w:pPr>
        <w:tabs>
          <w:tab w:val="left" w:pos="567"/>
        </w:tabs>
        <w:spacing w:before="0"/>
        <w:rPr>
          <w:rFonts w:cs="Arial"/>
          <w:sz w:val="24"/>
          <w:szCs w:val="24"/>
        </w:rPr>
      </w:pPr>
    </w:p>
    <w:p w14:paraId="31D9A616" w14:textId="77777777" w:rsidR="00260928" w:rsidRPr="00260928" w:rsidRDefault="00260928" w:rsidP="00260928">
      <w:pPr>
        <w:tabs>
          <w:tab w:val="left" w:pos="567"/>
        </w:tabs>
        <w:spacing w:before="0"/>
        <w:rPr>
          <w:rFonts w:cs="Arial"/>
          <w:sz w:val="24"/>
          <w:szCs w:val="24"/>
        </w:rPr>
      </w:pPr>
      <w:r w:rsidRPr="00260928">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05C55F4E" w14:textId="77777777" w:rsidR="000A01AC" w:rsidRPr="00B90E76" w:rsidRDefault="000A01AC" w:rsidP="000A01AC">
      <w:pPr>
        <w:rPr>
          <w:rFonts w:eastAsia="Arial Unicode MS"/>
          <w:sz w:val="24"/>
          <w:szCs w:val="24"/>
          <w:lang w:val="sr-Cyrl-CS"/>
        </w:rPr>
      </w:pPr>
      <w:r w:rsidRPr="00B90E76">
        <w:rPr>
          <w:rFonts w:eastAsia="Arial Unicode MS"/>
          <w:sz w:val="24"/>
          <w:szCs w:val="24"/>
          <w:lang w:val="sr-Cyrl-CS"/>
        </w:rPr>
        <w:t>док су чланови групе/подизвођачи:</w:t>
      </w:r>
    </w:p>
    <w:p w14:paraId="7FE5E77C" w14:textId="77777777" w:rsidR="000A01AC" w:rsidRPr="00B90E76" w:rsidRDefault="000A01AC" w:rsidP="000A01AC">
      <w:pPr>
        <w:rPr>
          <w:rFonts w:eastAsia="Arial Unicode MS"/>
          <w:sz w:val="24"/>
          <w:szCs w:val="24"/>
          <w:lang w:val="sr-Cyrl-CS"/>
        </w:rPr>
      </w:pPr>
      <w:r w:rsidRPr="00B90E76">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14:paraId="31EE6A12" w14:textId="77777777" w:rsidR="00260928" w:rsidRPr="00260928" w:rsidRDefault="000A01AC" w:rsidP="000A01AC">
      <w:pPr>
        <w:tabs>
          <w:tab w:val="left" w:pos="567"/>
        </w:tabs>
        <w:spacing w:before="0"/>
        <w:rPr>
          <w:rFonts w:cs="Arial"/>
          <w:sz w:val="24"/>
          <w:szCs w:val="24"/>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22680F48" w14:textId="77777777" w:rsidR="00260928" w:rsidRPr="00260928" w:rsidRDefault="00260928" w:rsidP="00260928">
      <w:pPr>
        <w:tabs>
          <w:tab w:val="left" w:pos="567"/>
        </w:tabs>
        <w:spacing w:before="0"/>
        <w:rPr>
          <w:rFonts w:cs="Arial"/>
          <w:sz w:val="24"/>
          <w:szCs w:val="24"/>
        </w:rPr>
      </w:pPr>
    </w:p>
    <w:p w14:paraId="0D1EEF5D" w14:textId="77777777" w:rsidR="00260928" w:rsidRPr="00260928" w:rsidRDefault="00260928" w:rsidP="00260928">
      <w:pPr>
        <w:tabs>
          <w:tab w:val="left" w:pos="567"/>
        </w:tabs>
        <w:spacing w:before="0"/>
        <w:rPr>
          <w:rFonts w:cs="Arial"/>
          <w:sz w:val="24"/>
          <w:szCs w:val="24"/>
        </w:rPr>
      </w:pPr>
      <w:r w:rsidRPr="00260928">
        <w:rPr>
          <w:rFonts w:cs="Arial"/>
          <w:sz w:val="24"/>
          <w:szCs w:val="24"/>
        </w:rPr>
        <w:t>(у даљем тексту заједно: Уговорне стране)</w:t>
      </w:r>
    </w:p>
    <w:p w14:paraId="76D16AB8" w14:textId="77777777" w:rsidR="00260928" w:rsidRPr="00260928" w:rsidRDefault="00260928" w:rsidP="00260928">
      <w:pPr>
        <w:tabs>
          <w:tab w:val="left" w:pos="567"/>
        </w:tabs>
        <w:spacing w:before="0"/>
        <w:rPr>
          <w:rFonts w:cs="Arial"/>
          <w:sz w:val="24"/>
          <w:szCs w:val="24"/>
        </w:rPr>
      </w:pPr>
    </w:p>
    <w:p w14:paraId="5AF80DED" w14:textId="77777777" w:rsidR="00260928" w:rsidRPr="00260928" w:rsidRDefault="00260928" w:rsidP="00260928">
      <w:pPr>
        <w:tabs>
          <w:tab w:val="left" w:pos="567"/>
        </w:tabs>
        <w:spacing w:before="0"/>
        <w:rPr>
          <w:rFonts w:cs="Arial"/>
          <w:sz w:val="24"/>
          <w:szCs w:val="24"/>
        </w:rPr>
      </w:pPr>
      <w:r w:rsidRPr="00260928">
        <w:rPr>
          <w:rFonts w:cs="Arial"/>
          <w:sz w:val="24"/>
          <w:szCs w:val="24"/>
        </w:rPr>
        <w:tab/>
      </w:r>
    </w:p>
    <w:p w14:paraId="793B2B50" w14:textId="77777777" w:rsidR="00260928" w:rsidRPr="007C1271" w:rsidRDefault="007C1271" w:rsidP="00260928">
      <w:pPr>
        <w:tabs>
          <w:tab w:val="left" w:pos="567"/>
        </w:tabs>
        <w:spacing w:before="0"/>
        <w:rPr>
          <w:rFonts w:cs="Arial"/>
          <w:sz w:val="24"/>
          <w:szCs w:val="24"/>
        </w:rPr>
      </w:pPr>
      <w:r>
        <w:rPr>
          <w:rFonts w:cs="Arial"/>
          <w:sz w:val="24"/>
          <w:szCs w:val="24"/>
        </w:rPr>
        <w:t xml:space="preserve">закључиле су у </w:t>
      </w:r>
      <w:r w:rsidR="00630D52" w:rsidRPr="00630D52">
        <w:rPr>
          <w:rFonts w:cs="Arial"/>
          <w:sz w:val="24"/>
          <w:szCs w:val="24"/>
        </w:rPr>
        <w:t>_____________</w:t>
      </w:r>
      <w:r w:rsidRPr="00630D52">
        <w:rPr>
          <w:rFonts w:cs="Arial"/>
          <w:sz w:val="24"/>
          <w:szCs w:val="24"/>
        </w:rPr>
        <w:t xml:space="preserve"> </w:t>
      </w:r>
      <w:r w:rsidR="000A01AC">
        <w:rPr>
          <w:rFonts w:cs="Arial"/>
          <w:sz w:val="24"/>
          <w:szCs w:val="24"/>
          <w:lang w:val="sr-Cyrl-RS"/>
        </w:rPr>
        <w:t xml:space="preserve"> дана ____</w:t>
      </w:r>
      <w:r>
        <w:rPr>
          <w:rFonts w:cs="Arial"/>
          <w:sz w:val="24"/>
          <w:szCs w:val="24"/>
          <w:lang w:val="sr-Cyrl-RS"/>
        </w:rPr>
        <w:t>___</w:t>
      </w:r>
      <w:r w:rsidR="000A01AC">
        <w:rPr>
          <w:rFonts w:cs="Arial"/>
          <w:sz w:val="24"/>
          <w:szCs w:val="24"/>
          <w:lang w:val="sr-Cyrl-RS"/>
        </w:rPr>
        <w:t>201</w:t>
      </w:r>
      <w:r>
        <w:rPr>
          <w:rFonts w:cs="Arial"/>
          <w:sz w:val="24"/>
          <w:szCs w:val="24"/>
          <w:lang w:val="sr-Cyrl-RS"/>
        </w:rPr>
        <w:t>7</w:t>
      </w:r>
      <w:r w:rsidR="000A01AC">
        <w:rPr>
          <w:rFonts w:cs="Arial"/>
          <w:sz w:val="24"/>
          <w:szCs w:val="24"/>
          <w:lang w:val="sr-Cyrl-RS"/>
        </w:rPr>
        <w:t>.године</w:t>
      </w:r>
      <w:r w:rsidR="00260928" w:rsidRPr="00260928">
        <w:rPr>
          <w:rFonts w:cs="Arial"/>
          <w:sz w:val="24"/>
          <w:szCs w:val="24"/>
        </w:rPr>
        <w:t>,</w:t>
      </w:r>
    </w:p>
    <w:p w14:paraId="6DF9A3AE" w14:textId="77777777" w:rsidR="00260928" w:rsidRPr="00260928" w:rsidRDefault="00260928" w:rsidP="00260928">
      <w:pPr>
        <w:tabs>
          <w:tab w:val="left" w:pos="567"/>
        </w:tabs>
        <w:spacing w:before="0"/>
        <w:rPr>
          <w:rFonts w:cs="Arial"/>
          <w:sz w:val="24"/>
          <w:szCs w:val="24"/>
        </w:rPr>
      </w:pPr>
    </w:p>
    <w:p w14:paraId="1D0941B9" w14:textId="79ECF524" w:rsidR="007C1271" w:rsidRDefault="00260928" w:rsidP="00260928">
      <w:pPr>
        <w:tabs>
          <w:tab w:val="left" w:pos="567"/>
        </w:tabs>
        <w:spacing w:before="0"/>
        <w:rPr>
          <w:rFonts w:cs="Arial"/>
          <w:b/>
          <w:sz w:val="24"/>
          <w:szCs w:val="24"/>
          <w:lang w:val="sr-Cyrl-RS"/>
        </w:rPr>
      </w:pPr>
      <w:r w:rsidRPr="00260928">
        <w:rPr>
          <w:rFonts w:cs="Arial"/>
          <w:b/>
          <w:sz w:val="24"/>
          <w:szCs w:val="24"/>
          <w:lang w:val="sr-Cyrl-RS"/>
        </w:rPr>
        <w:t xml:space="preserve">                                      </w:t>
      </w:r>
    </w:p>
    <w:p w14:paraId="128554FA" w14:textId="77777777" w:rsidR="000E7C70" w:rsidRDefault="000E7C70" w:rsidP="00260928">
      <w:pPr>
        <w:tabs>
          <w:tab w:val="left" w:pos="567"/>
        </w:tabs>
        <w:spacing w:before="0"/>
        <w:rPr>
          <w:rFonts w:cs="Arial"/>
          <w:b/>
          <w:sz w:val="24"/>
          <w:szCs w:val="24"/>
          <w:lang w:val="sr-Cyrl-RS"/>
        </w:rPr>
      </w:pPr>
    </w:p>
    <w:p w14:paraId="072B2543" w14:textId="77777777" w:rsidR="00260928" w:rsidRPr="00260928" w:rsidRDefault="00260928" w:rsidP="007C1271">
      <w:pPr>
        <w:tabs>
          <w:tab w:val="left" w:pos="567"/>
        </w:tabs>
        <w:spacing w:before="0"/>
        <w:jc w:val="center"/>
        <w:rPr>
          <w:rFonts w:cs="Arial"/>
          <w:b/>
          <w:sz w:val="24"/>
          <w:szCs w:val="24"/>
        </w:rPr>
      </w:pPr>
      <w:r w:rsidRPr="00260928">
        <w:rPr>
          <w:rFonts w:cs="Arial"/>
          <w:b/>
          <w:sz w:val="24"/>
          <w:szCs w:val="24"/>
        </w:rPr>
        <w:t>УГОВОР</w:t>
      </w:r>
      <w:r w:rsidRPr="00260928">
        <w:rPr>
          <w:rFonts w:cs="Arial"/>
          <w:b/>
          <w:sz w:val="24"/>
          <w:szCs w:val="24"/>
          <w:lang w:val="sr-Cyrl-RS"/>
        </w:rPr>
        <w:t xml:space="preserve"> </w:t>
      </w:r>
      <w:r w:rsidRPr="00260928">
        <w:rPr>
          <w:rFonts w:cs="Arial"/>
          <w:b/>
          <w:sz w:val="24"/>
          <w:szCs w:val="24"/>
        </w:rPr>
        <w:t>О ПРУЖАЊУ УСЛУГЕ</w:t>
      </w:r>
    </w:p>
    <w:p w14:paraId="1D4120A8" w14:textId="77777777" w:rsidR="00260928" w:rsidRPr="00260928" w:rsidRDefault="00260928" w:rsidP="00260928">
      <w:pPr>
        <w:tabs>
          <w:tab w:val="left" w:pos="567"/>
        </w:tabs>
        <w:spacing w:before="0"/>
        <w:rPr>
          <w:rFonts w:cs="Arial"/>
          <w:sz w:val="24"/>
          <w:szCs w:val="24"/>
        </w:rPr>
      </w:pPr>
    </w:p>
    <w:p w14:paraId="668E920A" w14:textId="77777777" w:rsidR="00260928" w:rsidRPr="00260928" w:rsidRDefault="00260928" w:rsidP="00260928">
      <w:pPr>
        <w:tabs>
          <w:tab w:val="left" w:pos="567"/>
        </w:tabs>
        <w:spacing w:before="0"/>
        <w:rPr>
          <w:rFonts w:cs="Arial"/>
          <w:sz w:val="24"/>
          <w:szCs w:val="24"/>
        </w:rPr>
      </w:pPr>
      <w:r w:rsidRPr="00260928">
        <w:rPr>
          <w:rFonts w:cs="Arial"/>
          <w:sz w:val="24"/>
          <w:szCs w:val="24"/>
        </w:rPr>
        <w:t>УВОДНЕ ОДРЕДБЕ</w:t>
      </w:r>
    </w:p>
    <w:p w14:paraId="06856EA4" w14:textId="77777777" w:rsidR="00260928" w:rsidRPr="00260928" w:rsidRDefault="00260928" w:rsidP="00260928">
      <w:pPr>
        <w:tabs>
          <w:tab w:val="left" w:pos="567"/>
        </w:tabs>
        <w:spacing w:before="0"/>
        <w:rPr>
          <w:rFonts w:cs="Arial"/>
          <w:sz w:val="24"/>
          <w:szCs w:val="24"/>
        </w:rPr>
      </w:pPr>
    </w:p>
    <w:p w14:paraId="47F2375C" w14:textId="77777777" w:rsidR="00260928" w:rsidRPr="001C3FB7" w:rsidRDefault="00260928" w:rsidP="00260928">
      <w:pPr>
        <w:tabs>
          <w:tab w:val="left" w:pos="567"/>
        </w:tabs>
        <w:spacing w:before="0"/>
        <w:rPr>
          <w:rFonts w:cs="Arial"/>
          <w:sz w:val="24"/>
          <w:szCs w:val="24"/>
        </w:rPr>
      </w:pPr>
      <w:r w:rsidRPr="00260928">
        <w:rPr>
          <w:rFonts w:cs="Arial"/>
          <w:sz w:val="24"/>
          <w:szCs w:val="24"/>
        </w:rPr>
        <w:t xml:space="preserve">Имајући у </w:t>
      </w:r>
      <w:r w:rsidRPr="001C3FB7">
        <w:rPr>
          <w:rFonts w:cs="Arial"/>
          <w:sz w:val="24"/>
          <w:szCs w:val="24"/>
        </w:rPr>
        <w:t xml:space="preserve">виду:  </w:t>
      </w:r>
    </w:p>
    <w:p w14:paraId="32429D96" w14:textId="77777777" w:rsidR="00260928" w:rsidRPr="004C718B" w:rsidRDefault="00260928" w:rsidP="00260928">
      <w:pPr>
        <w:tabs>
          <w:tab w:val="left" w:pos="567"/>
        </w:tabs>
        <w:spacing w:before="0"/>
        <w:rPr>
          <w:rFonts w:cs="Arial"/>
          <w:sz w:val="24"/>
          <w:szCs w:val="24"/>
        </w:rPr>
      </w:pPr>
      <w:r w:rsidRPr="001C3FB7">
        <w:rPr>
          <w:rFonts w:cs="Arial"/>
          <w:sz w:val="24"/>
          <w:szCs w:val="24"/>
        </w:rPr>
        <w:t>•</w:t>
      </w:r>
      <w:r w:rsidRPr="001C3FB7">
        <w:rPr>
          <w:rFonts w:cs="Arial"/>
          <w:sz w:val="24"/>
          <w:szCs w:val="24"/>
        </w:rPr>
        <w:tab/>
        <w:t xml:space="preserve">да је Наручилац – </w:t>
      </w:r>
      <w:r w:rsidR="001C3FB7" w:rsidRPr="001C3FB7">
        <w:rPr>
          <w:rFonts w:cs="Arial"/>
          <w:sz w:val="24"/>
          <w:szCs w:val="24"/>
        </w:rPr>
        <w:t xml:space="preserve">Јавно предузеће „Електропривреда Србије“ Београд, </w:t>
      </w:r>
      <w:r w:rsidR="001C3FB7" w:rsidRPr="001C3FB7">
        <w:rPr>
          <w:rFonts w:cs="Arial"/>
          <w:sz w:val="24"/>
          <w:szCs w:val="24"/>
          <w:lang w:val="sr-Cyrl-RS"/>
        </w:rPr>
        <w:t>Царице</w:t>
      </w:r>
      <w:r w:rsidR="001C3FB7" w:rsidRPr="001C3FB7">
        <w:rPr>
          <w:rFonts w:cs="Arial"/>
          <w:sz w:val="24"/>
          <w:szCs w:val="24"/>
        </w:rPr>
        <w:t xml:space="preserve"> Милице 2</w:t>
      </w:r>
      <w:r w:rsidR="001C3FB7" w:rsidRPr="001C3FB7" w:rsidDel="001C3FB7">
        <w:rPr>
          <w:rFonts w:cs="Arial"/>
          <w:sz w:val="24"/>
          <w:szCs w:val="24"/>
        </w:rPr>
        <w:t xml:space="preserve"> </w:t>
      </w:r>
      <w:r w:rsidRPr="001C3FB7">
        <w:rPr>
          <w:rFonts w:cs="Arial"/>
          <w:sz w:val="24"/>
          <w:szCs w:val="24"/>
        </w:rPr>
        <w:t>(у даљем тексту: Корисник услуге) спровео, поступак јавне набавке</w:t>
      </w:r>
      <w:r w:rsidRPr="001C3FB7">
        <w:rPr>
          <w:rFonts w:cs="Arial"/>
          <w:sz w:val="24"/>
          <w:szCs w:val="24"/>
          <w:lang w:val="sr-Cyrl-RS"/>
        </w:rPr>
        <w:t xml:space="preserve"> мале</w:t>
      </w:r>
      <w:r w:rsidRPr="004C718B">
        <w:rPr>
          <w:rFonts w:cs="Arial"/>
          <w:sz w:val="24"/>
          <w:szCs w:val="24"/>
          <w:lang w:val="sr-Cyrl-RS"/>
        </w:rPr>
        <w:t xml:space="preserve"> вредности</w:t>
      </w:r>
      <w:r w:rsidRPr="004C718B">
        <w:rPr>
          <w:rFonts w:cs="Arial"/>
          <w:sz w:val="24"/>
          <w:szCs w:val="24"/>
        </w:rPr>
        <w:t>, сагласно члану</w:t>
      </w:r>
      <w:r w:rsidRPr="004C718B">
        <w:rPr>
          <w:rFonts w:cs="Arial"/>
          <w:sz w:val="24"/>
          <w:szCs w:val="24"/>
          <w:lang w:val="sr-Cyrl-RS"/>
        </w:rPr>
        <w:t xml:space="preserve"> </w:t>
      </w:r>
      <w:r w:rsidRPr="004C718B">
        <w:rPr>
          <w:rFonts w:cs="Arial"/>
          <w:sz w:val="24"/>
          <w:szCs w:val="24"/>
        </w:rPr>
        <w:t>39.</w:t>
      </w:r>
      <w:r w:rsidRPr="004C718B">
        <w:rPr>
          <w:rFonts w:cs="Arial"/>
          <w:color w:val="00B0F0"/>
          <w:sz w:val="24"/>
          <w:szCs w:val="24"/>
        </w:rPr>
        <w:t xml:space="preserve"> </w:t>
      </w:r>
      <w:r w:rsidRPr="004C718B">
        <w:rPr>
          <w:rFonts w:cs="Arial"/>
          <w:sz w:val="24"/>
          <w:szCs w:val="24"/>
        </w:rPr>
        <w:t xml:space="preserve">Закона о јавним набавкама  </w:t>
      </w:r>
      <w:r w:rsidRPr="004C718B">
        <w:rPr>
          <w:rFonts w:cs="Arial"/>
          <w:sz w:val="24"/>
          <w:szCs w:val="24"/>
        </w:rPr>
        <w:lastRenderedPageBreak/>
        <w:t xml:space="preserve">(„Службени гласник РС“ број 124/2012, 14/2015 </w:t>
      </w:r>
      <w:r w:rsidRPr="004C718B">
        <w:rPr>
          <w:rFonts w:cs="Arial"/>
          <w:sz w:val="24"/>
          <w:szCs w:val="24"/>
          <w:lang w:val="sr-Cyrl-RS"/>
        </w:rPr>
        <w:t xml:space="preserve">и </w:t>
      </w:r>
      <w:r w:rsidRPr="004C718B">
        <w:rPr>
          <w:rFonts w:cs="Arial"/>
          <w:sz w:val="24"/>
          <w:szCs w:val="24"/>
        </w:rPr>
        <w:t>68/2015), (у даљем тексту: Закон) за јавну набавку</w:t>
      </w:r>
      <w:r w:rsidR="000E1D47">
        <w:rPr>
          <w:rFonts w:cs="Arial"/>
          <w:sz w:val="24"/>
          <w:szCs w:val="24"/>
          <w:lang w:val="sr-Cyrl-RS"/>
        </w:rPr>
        <w:t xml:space="preserve"> услуга:</w:t>
      </w:r>
      <w:r w:rsidRPr="004C718B">
        <w:rPr>
          <w:rFonts w:cs="Arial"/>
          <w:sz w:val="24"/>
          <w:szCs w:val="24"/>
        </w:rPr>
        <w:t xml:space="preserve"> </w:t>
      </w:r>
      <w:r w:rsidR="000E1D47" w:rsidRPr="003C58FC">
        <w:rPr>
          <w:rFonts w:cs="Arial"/>
          <w:color w:val="000000"/>
          <w:sz w:val="24"/>
          <w:szCs w:val="24"/>
          <w:lang w:val="sr-Cyrl-RS"/>
        </w:rPr>
        <w:t>Баждарење, поправка и издавање уверења о исправности тахографа</w:t>
      </w:r>
      <w:r w:rsidR="000E1D47">
        <w:rPr>
          <w:rFonts w:cs="Arial"/>
          <w:color w:val="000000"/>
          <w:sz w:val="24"/>
          <w:szCs w:val="24"/>
          <w:lang w:val="sr-Latn-RS"/>
        </w:rPr>
        <w:t>,</w:t>
      </w:r>
      <w:r w:rsidR="000E1D47">
        <w:rPr>
          <w:rFonts w:cs="Arial"/>
          <w:sz w:val="24"/>
          <w:szCs w:val="24"/>
          <w:lang w:val="sr-Latn-RS"/>
        </w:rPr>
        <w:t xml:space="preserve"> </w:t>
      </w:r>
      <w:r w:rsidRPr="004C718B">
        <w:rPr>
          <w:rFonts w:cs="Arial"/>
          <w:sz w:val="24"/>
          <w:szCs w:val="24"/>
        </w:rPr>
        <w:t xml:space="preserve"> (у даљем тексту: Услуга), </w:t>
      </w:r>
      <w:r w:rsidR="0052086A">
        <w:rPr>
          <w:rFonts w:cs="Arial"/>
          <w:sz w:val="24"/>
          <w:szCs w:val="24"/>
          <w:lang w:val="sr-Latn-RS"/>
        </w:rPr>
        <w:t>JNMV/8000/0066/2016</w:t>
      </w:r>
      <w:r w:rsidR="004C718B">
        <w:rPr>
          <w:rFonts w:cs="Arial"/>
          <w:sz w:val="24"/>
          <w:szCs w:val="24"/>
        </w:rPr>
        <w:t>.</w:t>
      </w:r>
    </w:p>
    <w:p w14:paraId="40A4632D" w14:textId="77777777" w:rsidR="00260928" w:rsidRPr="00260928" w:rsidRDefault="00260928" w:rsidP="00260928">
      <w:pPr>
        <w:tabs>
          <w:tab w:val="left" w:pos="567"/>
        </w:tabs>
        <w:spacing w:before="0"/>
        <w:rPr>
          <w:rFonts w:cs="Arial"/>
          <w:sz w:val="24"/>
          <w:szCs w:val="24"/>
        </w:rPr>
      </w:pPr>
      <w:r w:rsidRPr="004C718B">
        <w:rPr>
          <w:rFonts w:cs="Arial"/>
          <w:sz w:val="24"/>
          <w:szCs w:val="24"/>
        </w:rPr>
        <w:t>•</w:t>
      </w:r>
      <w:r w:rsidRPr="004C718B">
        <w:rPr>
          <w:rFonts w:cs="Arial"/>
          <w:sz w:val="24"/>
          <w:szCs w:val="24"/>
        </w:rPr>
        <w:tab/>
        <w:t>да је Позив</w:t>
      </w:r>
      <w:r w:rsidRPr="00260928">
        <w:rPr>
          <w:rFonts w:cs="Arial"/>
          <w:sz w:val="24"/>
          <w:szCs w:val="24"/>
        </w:rPr>
        <w:t xml:space="preserve">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7D7D8D76" w14:textId="77777777" w:rsidR="00260928" w:rsidRPr="004C718B" w:rsidRDefault="00260928" w:rsidP="00260928">
      <w:pPr>
        <w:tabs>
          <w:tab w:val="left" w:pos="567"/>
        </w:tabs>
        <w:spacing w:before="0"/>
        <w:rPr>
          <w:rFonts w:cs="Arial"/>
          <w:sz w:val="24"/>
          <w:szCs w:val="24"/>
        </w:rPr>
      </w:pPr>
      <w:r w:rsidRPr="00260928">
        <w:rPr>
          <w:rFonts w:cs="Arial"/>
          <w:sz w:val="24"/>
          <w:szCs w:val="24"/>
        </w:rPr>
        <w:t>•</w:t>
      </w:r>
      <w:r w:rsidRPr="00260928">
        <w:rPr>
          <w:rFonts w:cs="Arial"/>
          <w:sz w:val="24"/>
          <w:szCs w:val="24"/>
        </w:rPr>
        <w:tab/>
        <w:t xml:space="preserve">да Понуда Понуђача (у даљем </w:t>
      </w:r>
      <w:r w:rsidRPr="004C718B">
        <w:rPr>
          <w:rFonts w:cs="Arial"/>
          <w:sz w:val="24"/>
          <w:szCs w:val="24"/>
        </w:rPr>
        <w:t xml:space="preserve">тексту: Пружалац услуге) у поступку </w:t>
      </w:r>
      <w:r w:rsidR="000E1D47">
        <w:rPr>
          <w:rFonts w:cs="Arial"/>
          <w:sz w:val="24"/>
          <w:szCs w:val="24"/>
          <w:lang w:val="sr-Cyrl-RS"/>
        </w:rPr>
        <w:t>јавне набавке мале вредности</w:t>
      </w:r>
      <w:r w:rsidRPr="004C718B">
        <w:rPr>
          <w:rFonts w:cs="Arial"/>
          <w:sz w:val="24"/>
          <w:szCs w:val="24"/>
        </w:rPr>
        <w:t xml:space="preserve"> број</w:t>
      </w:r>
      <w:r w:rsidRPr="004C718B">
        <w:rPr>
          <w:rFonts w:cs="Arial"/>
          <w:sz w:val="24"/>
          <w:szCs w:val="24"/>
          <w:lang w:val="sr-Cyrl-RS"/>
        </w:rPr>
        <w:t xml:space="preserve"> </w:t>
      </w:r>
      <w:r w:rsidR="0052086A">
        <w:rPr>
          <w:rFonts w:cs="Arial"/>
          <w:sz w:val="24"/>
          <w:szCs w:val="24"/>
          <w:lang w:val="sr-Latn-RS"/>
        </w:rPr>
        <w:t>JNMV/8000/0066/2016</w:t>
      </w:r>
      <w:r w:rsidRPr="004C718B">
        <w:rPr>
          <w:rFonts w:cs="Arial"/>
          <w:sz w:val="24"/>
          <w:szCs w:val="24"/>
        </w:rPr>
        <w:t>, која је заведена код Корисника услуге под ЈП ЕПС  бројем</w:t>
      </w:r>
      <w:r w:rsidRPr="00260928">
        <w:rPr>
          <w:rFonts w:cs="Arial"/>
          <w:sz w:val="24"/>
          <w:szCs w:val="24"/>
        </w:rPr>
        <w:t xml:space="preserve"> </w:t>
      </w:r>
      <w:r w:rsidR="000E1D47">
        <w:rPr>
          <w:rFonts w:cs="Arial"/>
          <w:sz w:val="24"/>
          <w:szCs w:val="24"/>
          <w:lang w:val="sr-Cyrl-RS"/>
        </w:rPr>
        <w:t>__</w:t>
      </w:r>
      <w:r w:rsidRPr="00260928">
        <w:rPr>
          <w:rFonts w:cs="Arial"/>
          <w:sz w:val="24"/>
          <w:szCs w:val="24"/>
        </w:rPr>
        <w:t>______ од _____.201</w:t>
      </w:r>
      <w:r w:rsidR="00630D52">
        <w:rPr>
          <w:rFonts w:cs="Arial"/>
          <w:sz w:val="24"/>
          <w:szCs w:val="24"/>
          <w:lang w:val="sr-Cyrl-RS"/>
        </w:rPr>
        <w:t>7</w:t>
      </w:r>
      <w:r w:rsidRPr="00260928">
        <w:rPr>
          <w:rFonts w:cs="Arial"/>
          <w:sz w:val="24"/>
          <w:szCs w:val="24"/>
        </w:rPr>
        <w:t xml:space="preserve">. године у потпуности </w:t>
      </w:r>
      <w:r w:rsidRPr="004C718B">
        <w:rPr>
          <w:rFonts w:cs="Arial"/>
          <w:sz w:val="24"/>
          <w:szCs w:val="24"/>
        </w:rPr>
        <w:t xml:space="preserve">одговара захтеву Корисника услуге из позива за подношење понуда и Конкурсној документацији ; </w:t>
      </w:r>
    </w:p>
    <w:p w14:paraId="54A8D915" w14:textId="77777777" w:rsidR="00260928" w:rsidRPr="004C718B" w:rsidRDefault="00260928" w:rsidP="00260928">
      <w:pPr>
        <w:tabs>
          <w:tab w:val="left" w:pos="567"/>
        </w:tabs>
        <w:spacing w:before="0"/>
        <w:rPr>
          <w:rFonts w:cs="Arial"/>
          <w:sz w:val="24"/>
          <w:szCs w:val="24"/>
        </w:rPr>
      </w:pPr>
      <w:r w:rsidRPr="004C718B">
        <w:rPr>
          <w:rFonts w:cs="Arial"/>
          <w:sz w:val="24"/>
          <w:szCs w:val="24"/>
        </w:rPr>
        <w:t>•</w:t>
      </w:r>
      <w:r w:rsidRPr="004C718B">
        <w:rPr>
          <w:rFonts w:cs="Arial"/>
          <w:sz w:val="24"/>
          <w:szCs w:val="24"/>
        </w:rPr>
        <w:tab/>
        <w:t>да је Корисник</w:t>
      </w:r>
      <w:r w:rsidR="000E1D47">
        <w:rPr>
          <w:rFonts w:cs="Arial"/>
          <w:sz w:val="24"/>
          <w:szCs w:val="24"/>
          <w:lang w:val="sr-Cyrl-RS"/>
        </w:rPr>
        <w:t xml:space="preserve"> </w:t>
      </w:r>
      <w:r w:rsidRPr="004C718B">
        <w:rPr>
          <w:rFonts w:cs="Arial"/>
          <w:sz w:val="24"/>
          <w:szCs w:val="24"/>
        </w:rPr>
        <w:t xml:space="preserve"> услуге, на основу Понуде Пружаоца услуге </w:t>
      </w:r>
      <w:r w:rsidR="003F68C4">
        <w:rPr>
          <w:rFonts w:cs="Arial"/>
          <w:sz w:val="24"/>
          <w:szCs w:val="24"/>
          <w:lang w:val="sr-Cyrl-RS"/>
        </w:rPr>
        <w:t>број</w:t>
      </w:r>
      <w:r w:rsidR="000E1D47">
        <w:rPr>
          <w:rFonts w:cs="Arial"/>
          <w:sz w:val="24"/>
          <w:szCs w:val="24"/>
          <w:lang w:val="sr-Cyrl-RS"/>
        </w:rPr>
        <w:t xml:space="preserve"> __________</w:t>
      </w:r>
      <w:r w:rsidR="003F68C4">
        <w:rPr>
          <w:rFonts w:cs="Arial"/>
          <w:sz w:val="24"/>
          <w:szCs w:val="24"/>
          <w:lang w:val="sr-Cyrl-RS"/>
        </w:rPr>
        <w:t xml:space="preserve">   од </w:t>
      </w:r>
      <w:r w:rsidR="000E1D47">
        <w:rPr>
          <w:rFonts w:cs="Arial"/>
          <w:sz w:val="24"/>
          <w:szCs w:val="24"/>
          <w:lang w:val="sr-Cyrl-RS"/>
        </w:rPr>
        <w:t>__________</w:t>
      </w:r>
      <w:r w:rsidRPr="004C718B">
        <w:rPr>
          <w:rFonts w:cs="Arial"/>
          <w:sz w:val="24"/>
          <w:szCs w:val="24"/>
        </w:rPr>
        <w:t xml:space="preserve"> и Одлуке о додели Уговора</w:t>
      </w:r>
      <w:r w:rsidR="003F68C4">
        <w:rPr>
          <w:rFonts w:cs="Arial"/>
          <w:sz w:val="24"/>
          <w:szCs w:val="24"/>
          <w:lang w:val="sr-Cyrl-RS"/>
        </w:rPr>
        <w:t xml:space="preserve"> број</w:t>
      </w:r>
      <w:r w:rsidR="000E1D47">
        <w:rPr>
          <w:rFonts w:cs="Arial"/>
          <w:sz w:val="24"/>
          <w:szCs w:val="24"/>
          <w:lang w:val="sr-Cyrl-RS"/>
        </w:rPr>
        <w:t xml:space="preserve"> ___________ </w:t>
      </w:r>
      <w:r w:rsidR="003F68C4">
        <w:rPr>
          <w:rFonts w:cs="Arial"/>
          <w:sz w:val="24"/>
          <w:szCs w:val="24"/>
          <w:lang w:val="sr-Cyrl-RS"/>
        </w:rPr>
        <w:t>од</w:t>
      </w:r>
      <w:r w:rsidR="000E1D47">
        <w:rPr>
          <w:rFonts w:cs="Arial"/>
          <w:sz w:val="24"/>
          <w:szCs w:val="24"/>
          <w:lang w:val="sr-Cyrl-RS"/>
        </w:rPr>
        <w:t xml:space="preserve"> ___________</w:t>
      </w:r>
      <w:r w:rsidRPr="004C718B">
        <w:rPr>
          <w:rFonts w:cs="Arial"/>
          <w:sz w:val="24"/>
          <w:szCs w:val="24"/>
        </w:rPr>
        <w:t>, изабрао Пружаоца услуге за реализ</w:t>
      </w:r>
      <w:r w:rsidR="00B37288">
        <w:rPr>
          <w:rFonts w:cs="Arial"/>
          <w:sz w:val="24"/>
          <w:szCs w:val="24"/>
        </w:rPr>
        <w:t>ацију услуге:</w:t>
      </w:r>
    </w:p>
    <w:p w14:paraId="6C9CE626" w14:textId="2D4856AB" w:rsidR="00D6675E" w:rsidRDefault="00D6675E" w:rsidP="00630D52">
      <w:pPr>
        <w:pStyle w:val="KDParagraf"/>
        <w:spacing w:before="0"/>
        <w:rPr>
          <w:rFonts w:cs="Arial"/>
          <w:b/>
          <w:sz w:val="24"/>
          <w:szCs w:val="24"/>
        </w:rPr>
      </w:pPr>
    </w:p>
    <w:p w14:paraId="4B31ACB8" w14:textId="77777777" w:rsidR="00D32B9E" w:rsidRDefault="00D32B9E" w:rsidP="00630D52">
      <w:pPr>
        <w:pStyle w:val="KDParagraf"/>
        <w:spacing w:before="0"/>
        <w:rPr>
          <w:rFonts w:cs="Arial"/>
          <w:b/>
          <w:sz w:val="24"/>
          <w:szCs w:val="24"/>
        </w:rPr>
      </w:pPr>
    </w:p>
    <w:p w14:paraId="6E601ED5" w14:textId="77777777" w:rsidR="000E7C70" w:rsidRDefault="000E7C70" w:rsidP="0004506C">
      <w:pPr>
        <w:pStyle w:val="KDParagraf"/>
        <w:spacing w:before="0"/>
        <w:jc w:val="center"/>
        <w:rPr>
          <w:rFonts w:cs="Arial"/>
          <w:b/>
          <w:sz w:val="24"/>
          <w:szCs w:val="24"/>
        </w:rPr>
      </w:pPr>
    </w:p>
    <w:p w14:paraId="5A3632BE" w14:textId="6CAE1B74" w:rsidR="0004506C" w:rsidRDefault="0004506C" w:rsidP="0004506C">
      <w:pPr>
        <w:pStyle w:val="KDParagraf"/>
        <w:spacing w:before="0"/>
        <w:jc w:val="center"/>
        <w:rPr>
          <w:rFonts w:cs="Arial"/>
          <w:b/>
          <w:sz w:val="24"/>
          <w:szCs w:val="24"/>
        </w:rPr>
      </w:pPr>
      <w:r>
        <w:rPr>
          <w:rFonts w:cs="Arial"/>
          <w:b/>
          <w:sz w:val="24"/>
          <w:szCs w:val="24"/>
        </w:rPr>
        <w:t>ПРЕДМЕТ УГОВОРА</w:t>
      </w:r>
    </w:p>
    <w:p w14:paraId="6C459570" w14:textId="77777777" w:rsidR="00645E74" w:rsidRPr="00645E74" w:rsidRDefault="00645E74" w:rsidP="00645E74">
      <w:pPr>
        <w:spacing w:before="0"/>
        <w:jc w:val="left"/>
        <w:rPr>
          <w:rFonts w:cs="Arial"/>
          <w:b/>
          <w:sz w:val="24"/>
          <w:szCs w:val="24"/>
          <w:lang w:val="sr-Cyrl-CS"/>
        </w:rPr>
      </w:pPr>
    </w:p>
    <w:p w14:paraId="4482D18A" w14:textId="517E700F" w:rsidR="00645E74" w:rsidRDefault="00645E74" w:rsidP="00645E74">
      <w:pPr>
        <w:spacing w:before="0"/>
        <w:jc w:val="center"/>
        <w:rPr>
          <w:rFonts w:cs="Arial"/>
          <w:b/>
          <w:bCs/>
          <w:sz w:val="24"/>
          <w:szCs w:val="24"/>
          <w:lang w:val="sr-Cyrl-CS"/>
        </w:rPr>
      </w:pPr>
      <w:r w:rsidRPr="00645E74">
        <w:rPr>
          <w:rFonts w:cs="Arial"/>
          <w:b/>
          <w:bCs/>
          <w:sz w:val="24"/>
          <w:szCs w:val="24"/>
          <w:lang w:val="sr-Cyrl-CS"/>
        </w:rPr>
        <w:t>Члан 1.</w:t>
      </w:r>
    </w:p>
    <w:p w14:paraId="7A9DD619" w14:textId="77777777" w:rsidR="00D32B9E" w:rsidRPr="00645E74" w:rsidRDefault="00D32B9E" w:rsidP="00645E74">
      <w:pPr>
        <w:spacing w:before="0"/>
        <w:jc w:val="center"/>
        <w:rPr>
          <w:rFonts w:cs="Arial"/>
          <w:b/>
          <w:bCs/>
          <w:sz w:val="24"/>
          <w:szCs w:val="24"/>
          <w:lang w:val="sr-Cyrl-CS"/>
        </w:rPr>
      </w:pPr>
    </w:p>
    <w:p w14:paraId="69AD6BAE" w14:textId="145D7D19" w:rsidR="00645E74" w:rsidRPr="00645E74" w:rsidRDefault="00645E74" w:rsidP="00645E74">
      <w:pPr>
        <w:spacing w:before="0"/>
        <w:rPr>
          <w:rFonts w:cs="Arial"/>
          <w:sz w:val="24"/>
          <w:szCs w:val="24"/>
          <w:lang w:val="sr-Cyrl-RS"/>
        </w:rPr>
      </w:pPr>
      <w:r w:rsidRPr="00645E74">
        <w:rPr>
          <w:rFonts w:cs="Arial"/>
          <w:sz w:val="24"/>
          <w:szCs w:val="24"/>
          <w:lang w:val="sr-Cyrl-CS"/>
        </w:rPr>
        <w:t xml:space="preserve">Предмет овог уговора је регулисање међусобних права, обавеза и одговорности </w:t>
      </w:r>
      <w:r w:rsidR="00762071">
        <w:rPr>
          <w:rFonts w:cs="Arial"/>
          <w:sz w:val="24"/>
          <w:szCs w:val="24"/>
          <w:lang w:val="sr-Cyrl-RS"/>
        </w:rPr>
        <w:t xml:space="preserve">Корисника услуге </w:t>
      </w:r>
      <w:r w:rsidRPr="00645E74">
        <w:rPr>
          <w:rFonts w:cs="Arial"/>
          <w:sz w:val="24"/>
          <w:szCs w:val="24"/>
          <w:lang w:val="sr-Cyrl-CS"/>
        </w:rPr>
        <w:t xml:space="preserve">и Пружаоца услуге у </w:t>
      </w:r>
      <w:r w:rsidR="00762071">
        <w:rPr>
          <w:rFonts w:cs="Arial"/>
          <w:sz w:val="24"/>
          <w:szCs w:val="24"/>
          <w:lang w:val="sr-Cyrl-CS"/>
        </w:rPr>
        <w:t xml:space="preserve">вези </w:t>
      </w:r>
      <w:r w:rsidR="005A2C96">
        <w:rPr>
          <w:rFonts w:cs="Arial"/>
          <w:sz w:val="24"/>
          <w:szCs w:val="24"/>
          <w:lang w:val="sr-Cyrl-CS"/>
        </w:rPr>
        <w:t>реализације</w:t>
      </w:r>
      <w:r w:rsidRPr="00645E74">
        <w:rPr>
          <w:rFonts w:cs="Arial"/>
          <w:sz w:val="24"/>
          <w:szCs w:val="24"/>
          <w:lang w:val="sr-Cyrl-CS"/>
        </w:rPr>
        <w:t xml:space="preserve"> услуга</w:t>
      </w:r>
      <w:r w:rsidR="000E1D47">
        <w:rPr>
          <w:rFonts w:cs="Arial"/>
          <w:sz w:val="24"/>
          <w:szCs w:val="24"/>
          <w:lang w:val="sr-Cyrl-CS"/>
        </w:rPr>
        <w:t>:</w:t>
      </w:r>
      <w:r w:rsidR="00762071">
        <w:rPr>
          <w:rFonts w:cs="Arial"/>
          <w:sz w:val="24"/>
          <w:szCs w:val="24"/>
          <w:lang w:val="sr-Cyrl-CS"/>
        </w:rPr>
        <w:t xml:space="preserve"> </w:t>
      </w:r>
      <w:r w:rsidR="000E1D47" w:rsidRPr="003C58FC">
        <w:rPr>
          <w:rFonts w:cs="Arial"/>
          <w:color w:val="000000"/>
          <w:sz w:val="24"/>
          <w:szCs w:val="24"/>
          <w:lang w:val="sr-Cyrl-RS"/>
        </w:rPr>
        <w:t>Баждарење, поправка и издавање уверења о исправности тахографа</w:t>
      </w:r>
      <w:r w:rsidRPr="00645E74">
        <w:rPr>
          <w:rFonts w:cs="Arial"/>
          <w:sz w:val="24"/>
          <w:szCs w:val="24"/>
          <w:lang w:val="sr-Cyrl-CS"/>
        </w:rPr>
        <w:t xml:space="preserve">. </w:t>
      </w:r>
      <w:r w:rsidR="00D1169E">
        <w:rPr>
          <w:rFonts w:cs="Arial"/>
          <w:sz w:val="24"/>
          <w:szCs w:val="24"/>
          <w:lang w:val="sr-Cyrl-CS"/>
        </w:rPr>
        <w:t>(у даљем тексту: Услуга)</w:t>
      </w:r>
      <w:r w:rsidR="000E1D47">
        <w:rPr>
          <w:rFonts w:cs="Arial"/>
          <w:sz w:val="24"/>
          <w:szCs w:val="24"/>
          <w:lang w:val="sr-Cyrl-CS"/>
        </w:rPr>
        <w:t>,</w:t>
      </w:r>
      <w:r w:rsidRPr="00645E74">
        <w:rPr>
          <w:rFonts w:cs="Arial"/>
          <w:sz w:val="24"/>
          <w:szCs w:val="24"/>
          <w:lang w:val="sr-Cyrl-CS"/>
        </w:rPr>
        <w:t xml:space="preserve"> </w:t>
      </w:r>
      <w:r w:rsidRPr="00645E74">
        <w:rPr>
          <w:rFonts w:cs="Arial"/>
          <w:sz w:val="24"/>
          <w:szCs w:val="24"/>
          <w:lang w:val="sr-Cyrl-RS"/>
        </w:rPr>
        <w:t xml:space="preserve">у свему </w:t>
      </w:r>
      <w:r w:rsidRPr="00A1576D">
        <w:rPr>
          <w:rFonts w:cs="Arial"/>
          <w:sz w:val="24"/>
          <w:szCs w:val="24"/>
          <w:lang w:val="sr-Cyrl-RS"/>
        </w:rPr>
        <w:t xml:space="preserve">према захтеву из </w:t>
      </w:r>
      <w:r w:rsidRPr="00A1576D">
        <w:rPr>
          <w:rFonts w:cs="Arial"/>
          <w:sz w:val="24"/>
          <w:szCs w:val="24"/>
          <w:lang w:val="sr-Cyrl-CS"/>
        </w:rPr>
        <w:t xml:space="preserve"> </w:t>
      </w:r>
      <w:r w:rsidRPr="00A1576D">
        <w:rPr>
          <w:rFonts w:cs="Arial"/>
          <w:sz w:val="24"/>
          <w:szCs w:val="24"/>
          <w:lang w:val="sr-Cyrl-RS"/>
        </w:rPr>
        <w:t>К</w:t>
      </w:r>
      <w:r w:rsidRPr="00A1576D">
        <w:rPr>
          <w:rFonts w:cs="Arial"/>
          <w:sz w:val="24"/>
          <w:szCs w:val="24"/>
          <w:lang w:val="sr-Cyrl-CS"/>
        </w:rPr>
        <w:t>онкурсн</w:t>
      </w:r>
      <w:r w:rsidRPr="00A1576D">
        <w:rPr>
          <w:rFonts w:cs="Arial"/>
          <w:sz w:val="24"/>
          <w:szCs w:val="24"/>
          <w:lang w:val="sr-Cyrl-RS"/>
        </w:rPr>
        <w:t>е</w:t>
      </w:r>
      <w:r w:rsidRPr="00A1576D">
        <w:rPr>
          <w:rFonts w:cs="Arial"/>
          <w:sz w:val="24"/>
          <w:szCs w:val="24"/>
          <w:lang w:val="sr-Cyrl-CS"/>
        </w:rPr>
        <w:t xml:space="preserve"> документациј</w:t>
      </w:r>
      <w:r w:rsidR="000E1D47">
        <w:rPr>
          <w:rFonts w:cs="Arial"/>
          <w:sz w:val="24"/>
          <w:szCs w:val="24"/>
          <w:lang w:val="sr-Cyrl-CS"/>
        </w:rPr>
        <w:t>е</w:t>
      </w:r>
      <w:r w:rsidRPr="00A1576D">
        <w:rPr>
          <w:rFonts w:cs="Arial"/>
          <w:sz w:val="24"/>
          <w:szCs w:val="24"/>
          <w:lang w:val="sr-Cyrl-RS"/>
        </w:rPr>
        <w:t xml:space="preserve"> за јавну набавку број</w:t>
      </w:r>
      <w:r w:rsidRPr="00A1576D">
        <w:rPr>
          <w:rFonts w:cs="Arial"/>
          <w:sz w:val="24"/>
          <w:szCs w:val="24"/>
          <w:lang w:val="sr-Cyrl-CS"/>
        </w:rPr>
        <w:t xml:space="preserve"> </w:t>
      </w:r>
      <w:r w:rsidR="0052086A">
        <w:rPr>
          <w:rFonts w:cs="Arial"/>
          <w:sz w:val="24"/>
          <w:szCs w:val="24"/>
        </w:rPr>
        <w:t>JNMV/8000/0066/2016</w:t>
      </w:r>
      <w:r w:rsidR="00824EEA" w:rsidRPr="00A1576D">
        <w:rPr>
          <w:rFonts w:cs="Arial"/>
          <w:sz w:val="24"/>
          <w:szCs w:val="24"/>
          <w:lang w:val="sr-Latn-RS"/>
        </w:rPr>
        <w:t>,</w:t>
      </w:r>
      <w:r w:rsidRPr="00A1576D">
        <w:rPr>
          <w:rFonts w:cs="Arial"/>
          <w:sz w:val="24"/>
          <w:szCs w:val="24"/>
          <w:lang w:val="sr-Cyrl-RS"/>
        </w:rPr>
        <w:t xml:space="preserve"> Понуди Пружаоца услуге број_____/__ од ________ </w:t>
      </w:r>
      <w:r w:rsidR="00824EEA" w:rsidRPr="00A1576D">
        <w:rPr>
          <w:rFonts w:cs="Arial"/>
          <w:sz w:val="24"/>
          <w:szCs w:val="24"/>
          <w:lang w:val="sr-Latn-RS"/>
        </w:rPr>
        <w:t xml:space="preserve"> </w:t>
      </w:r>
      <w:r w:rsidR="00824EEA" w:rsidRPr="00A1576D">
        <w:rPr>
          <w:rFonts w:cs="Arial"/>
          <w:sz w:val="24"/>
          <w:szCs w:val="24"/>
          <w:lang w:val="sr-Cyrl-RS"/>
        </w:rPr>
        <w:t>и структури цене</w:t>
      </w:r>
      <w:r w:rsidRPr="00A1576D">
        <w:rPr>
          <w:rFonts w:cs="Arial"/>
          <w:sz w:val="24"/>
          <w:szCs w:val="24"/>
          <w:lang w:val="sr-Cyrl-RS"/>
        </w:rPr>
        <w:t xml:space="preserve">, које као </w:t>
      </w:r>
      <w:r w:rsidR="00A1576D" w:rsidRPr="00A1576D">
        <w:rPr>
          <w:rFonts w:cs="Arial"/>
          <w:sz w:val="24"/>
          <w:szCs w:val="24"/>
          <w:lang w:val="sr-Cyrl-RS"/>
        </w:rPr>
        <w:t>Прилог 1</w:t>
      </w:r>
      <w:r w:rsidR="00824EEA" w:rsidRPr="00A1576D">
        <w:rPr>
          <w:rFonts w:cs="Arial"/>
          <w:sz w:val="24"/>
          <w:szCs w:val="24"/>
          <w:lang w:val="sr-Cyrl-RS"/>
        </w:rPr>
        <w:t>,</w:t>
      </w:r>
      <w:r w:rsidR="00A1576D" w:rsidRPr="00A1576D">
        <w:rPr>
          <w:rFonts w:cs="Arial"/>
          <w:sz w:val="24"/>
          <w:szCs w:val="24"/>
          <w:lang w:val="sr-Cyrl-RS"/>
        </w:rPr>
        <w:t xml:space="preserve"> Прилог 2</w:t>
      </w:r>
      <w:r w:rsidR="00824EEA" w:rsidRPr="00A1576D">
        <w:rPr>
          <w:rFonts w:cs="Arial"/>
          <w:sz w:val="24"/>
          <w:szCs w:val="24"/>
          <w:lang w:val="sr-Cyrl-RS"/>
        </w:rPr>
        <w:t xml:space="preserve"> и Прилог </w:t>
      </w:r>
      <w:r w:rsidR="00A1576D" w:rsidRPr="00A1576D">
        <w:rPr>
          <w:rFonts w:cs="Arial"/>
          <w:sz w:val="24"/>
          <w:szCs w:val="24"/>
          <w:lang w:val="sr-Cyrl-RS"/>
        </w:rPr>
        <w:t>3</w:t>
      </w:r>
      <w:r w:rsidR="00D32B9E">
        <w:rPr>
          <w:rFonts w:cs="Arial"/>
          <w:sz w:val="24"/>
          <w:szCs w:val="24"/>
          <w:lang w:val="sr-Cyrl-RS"/>
        </w:rPr>
        <w:t>.</w:t>
      </w:r>
      <w:r w:rsidRPr="00A1576D">
        <w:rPr>
          <w:rFonts w:cs="Arial"/>
          <w:sz w:val="24"/>
          <w:szCs w:val="24"/>
          <w:lang w:val="sr-Cyrl-RS"/>
        </w:rPr>
        <w:t xml:space="preserve"> чине саставни део уговора.</w:t>
      </w:r>
    </w:p>
    <w:p w14:paraId="0BC7F2E1" w14:textId="77777777" w:rsidR="00D32B9E" w:rsidRDefault="00D32B9E" w:rsidP="00645E74">
      <w:pPr>
        <w:spacing w:before="0"/>
        <w:jc w:val="left"/>
        <w:rPr>
          <w:rFonts w:cs="Arial"/>
          <w:b/>
          <w:sz w:val="24"/>
          <w:szCs w:val="24"/>
          <w:lang w:val="sr-Cyrl-CS"/>
        </w:rPr>
      </w:pPr>
    </w:p>
    <w:p w14:paraId="170CEEF0" w14:textId="13F07BBE" w:rsidR="00645E74" w:rsidRPr="00645E74" w:rsidRDefault="00645E74" w:rsidP="00645E74">
      <w:pPr>
        <w:spacing w:before="0"/>
        <w:jc w:val="left"/>
        <w:rPr>
          <w:rFonts w:cs="Arial"/>
          <w:b/>
          <w:sz w:val="24"/>
          <w:szCs w:val="24"/>
          <w:lang w:val="sr-Cyrl-CS"/>
        </w:rPr>
      </w:pPr>
      <w:r w:rsidRPr="00645E74">
        <w:rPr>
          <w:rFonts w:cs="Arial"/>
          <w:b/>
          <w:sz w:val="24"/>
          <w:szCs w:val="24"/>
          <w:lang w:val="sr-Cyrl-CS"/>
        </w:rPr>
        <w:t>Уговорена вредност</w:t>
      </w:r>
    </w:p>
    <w:p w14:paraId="66373352" w14:textId="77777777" w:rsidR="00645E74" w:rsidRDefault="00645E74" w:rsidP="00645E74">
      <w:pPr>
        <w:spacing w:before="0"/>
        <w:jc w:val="center"/>
        <w:rPr>
          <w:rFonts w:cs="Arial"/>
          <w:b/>
          <w:bCs/>
          <w:sz w:val="24"/>
          <w:szCs w:val="24"/>
          <w:lang w:val="sr-Cyrl-CS"/>
        </w:rPr>
      </w:pPr>
      <w:r w:rsidRPr="00645E74">
        <w:rPr>
          <w:rFonts w:cs="Arial"/>
          <w:b/>
          <w:bCs/>
          <w:sz w:val="24"/>
          <w:szCs w:val="24"/>
          <w:lang w:val="sr-Cyrl-CS"/>
        </w:rPr>
        <w:t>Члан 2.</w:t>
      </w:r>
    </w:p>
    <w:p w14:paraId="6EB8AB3A" w14:textId="010D2D9C" w:rsidR="005A2C96" w:rsidRDefault="005A2C96" w:rsidP="005A2C96">
      <w:pPr>
        <w:rPr>
          <w:rFonts w:cs="Arial"/>
          <w:sz w:val="24"/>
          <w:szCs w:val="24"/>
          <w:lang w:val="sr-Cyrl-CS"/>
        </w:rPr>
      </w:pPr>
      <w:r>
        <w:rPr>
          <w:rFonts w:cs="Arial"/>
          <w:sz w:val="24"/>
          <w:szCs w:val="24"/>
          <w:lang w:val="sr-Cyrl-CS"/>
        </w:rPr>
        <w:t xml:space="preserve">Укупна уговорена вредност одређује се на основу стварних потреба Наручиоца за пружањем предметних услуга и појединачних цена из Понуде и не може прећи износ од </w:t>
      </w:r>
      <w:r w:rsidR="00D42F4B">
        <w:rPr>
          <w:rFonts w:cs="Arial"/>
          <w:sz w:val="24"/>
          <w:szCs w:val="24"/>
          <w:lang w:val="sr-Cyrl-RS"/>
        </w:rPr>
        <w:t>____________</w:t>
      </w:r>
      <w:r w:rsidR="000E7C70">
        <w:rPr>
          <w:rFonts w:cs="Arial"/>
          <w:sz w:val="24"/>
          <w:szCs w:val="24"/>
          <w:lang w:val="sr-Cyrl-RS"/>
        </w:rPr>
        <w:t xml:space="preserve"> </w:t>
      </w:r>
      <w:r>
        <w:rPr>
          <w:rFonts w:cs="Arial"/>
          <w:sz w:val="24"/>
          <w:szCs w:val="24"/>
          <w:lang w:val="sr-Cyrl-CS"/>
        </w:rPr>
        <w:t>динар</w:t>
      </w:r>
      <w:r w:rsidR="001779D4">
        <w:rPr>
          <w:rFonts w:cs="Arial"/>
          <w:sz w:val="24"/>
          <w:szCs w:val="24"/>
          <w:lang w:val="sr-Cyrl-CS"/>
        </w:rPr>
        <w:t>а, без ПДВ-а</w:t>
      </w:r>
      <w:r w:rsidR="00D42F4B">
        <w:rPr>
          <w:rFonts w:cs="Arial"/>
          <w:sz w:val="24"/>
          <w:szCs w:val="24"/>
          <w:lang w:val="sr-Cyrl-CS"/>
        </w:rPr>
        <w:t>, што представља износ процењене вредности</w:t>
      </w:r>
      <w:r w:rsidR="000E7C70">
        <w:rPr>
          <w:rFonts w:cs="Arial"/>
          <w:sz w:val="24"/>
          <w:szCs w:val="24"/>
          <w:lang w:val="sr-Cyrl-CS"/>
        </w:rPr>
        <w:t>.</w:t>
      </w:r>
    </w:p>
    <w:p w14:paraId="3D8DB320" w14:textId="77777777" w:rsidR="005A2C96" w:rsidRDefault="0004506C" w:rsidP="005A2C96">
      <w:pPr>
        <w:pStyle w:val="KDParagraf"/>
        <w:spacing w:before="0"/>
        <w:rPr>
          <w:rFonts w:cs="Arial"/>
          <w:sz w:val="24"/>
          <w:szCs w:val="24"/>
        </w:rPr>
      </w:pPr>
      <w:r>
        <w:rPr>
          <w:rFonts w:cs="Arial"/>
          <w:sz w:val="24"/>
          <w:szCs w:val="24"/>
        </w:rPr>
        <w:t xml:space="preserve">На </w:t>
      </w:r>
      <w:r w:rsidR="005A2C96">
        <w:rPr>
          <w:rFonts w:cs="Arial"/>
          <w:sz w:val="24"/>
          <w:szCs w:val="24"/>
        </w:rPr>
        <w:t>цену Услуге из става 1. овог члана обрачунава се припадајући порез на додату вредност у складу са прописима Републике Србије.</w:t>
      </w:r>
    </w:p>
    <w:p w14:paraId="001DB190" w14:textId="77777777" w:rsidR="007F3CEA" w:rsidRPr="00602695" w:rsidRDefault="007F3CEA" w:rsidP="007F3CEA">
      <w:pPr>
        <w:tabs>
          <w:tab w:val="left" w:pos="567"/>
        </w:tabs>
        <w:rPr>
          <w:rFonts w:cs="Arial"/>
          <w:sz w:val="24"/>
          <w:szCs w:val="24"/>
          <w:lang w:val="sr-Cyrl-RS"/>
        </w:rPr>
      </w:pPr>
      <w:r w:rsidRPr="00602695">
        <w:rPr>
          <w:rFonts w:cs="Arial"/>
          <w:sz w:val="24"/>
          <w:szCs w:val="24"/>
          <w:lang w:val="sr-Cyrl-RS"/>
        </w:rPr>
        <w:t>Јединичне цене услуга исказане у Обрасцу структуре понуђене цене (Образац број 2), примењиваће се за обрачун сваке појединачно извршене услуге за време важења Уговора.</w:t>
      </w:r>
    </w:p>
    <w:p w14:paraId="0E319A1D" w14:textId="77777777" w:rsidR="007F3CEA" w:rsidRDefault="007F3CEA" w:rsidP="005A2C96">
      <w:pPr>
        <w:pStyle w:val="KDParagraf"/>
        <w:spacing w:before="0"/>
        <w:rPr>
          <w:rFonts w:cs="Arial"/>
          <w:sz w:val="24"/>
          <w:szCs w:val="24"/>
        </w:rPr>
      </w:pPr>
    </w:p>
    <w:p w14:paraId="1FF1F1E0" w14:textId="77777777" w:rsidR="005A2C96" w:rsidRDefault="005A2C96" w:rsidP="005A2C96">
      <w:pPr>
        <w:pStyle w:val="KDParagraf"/>
        <w:spacing w:before="0"/>
        <w:rPr>
          <w:rFonts w:cs="Arial"/>
          <w:sz w:val="24"/>
          <w:szCs w:val="24"/>
        </w:rPr>
      </w:pPr>
      <w:r>
        <w:rPr>
          <w:rFonts w:cs="Arial"/>
          <w:sz w:val="24"/>
          <w:szCs w:val="24"/>
        </w:rPr>
        <w:t xml:space="preserve">У цену су урачунати сви трошкови везани за реализацију Услуге. </w:t>
      </w:r>
    </w:p>
    <w:p w14:paraId="1FD8EE15" w14:textId="77777777" w:rsidR="005A2C96" w:rsidRPr="00630D52" w:rsidRDefault="007F3CEA" w:rsidP="005A2C96">
      <w:pPr>
        <w:pStyle w:val="KDParagraf"/>
        <w:spacing w:before="0"/>
        <w:rPr>
          <w:rFonts w:cs="Arial"/>
          <w:sz w:val="24"/>
          <w:szCs w:val="24"/>
        </w:rPr>
      </w:pPr>
      <w:r>
        <w:rPr>
          <w:rFonts w:cs="Arial"/>
          <w:sz w:val="24"/>
          <w:szCs w:val="24"/>
          <w:lang w:val="sr-Cyrl-RS"/>
        </w:rPr>
        <w:t>Јединична ц</w:t>
      </w:r>
      <w:r w:rsidR="005A2C96">
        <w:rPr>
          <w:rFonts w:cs="Arial"/>
          <w:sz w:val="24"/>
          <w:szCs w:val="24"/>
        </w:rPr>
        <w:t>ена је фиксна односно н</w:t>
      </w:r>
      <w:r w:rsidR="00020191">
        <w:rPr>
          <w:rFonts w:cs="Arial"/>
          <w:sz w:val="24"/>
          <w:szCs w:val="24"/>
        </w:rPr>
        <w:t xml:space="preserve">е може се мењати за све време </w:t>
      </w:r>
      <w:r w:rsidR="005A2C96">
        <w:rPr>
          <w:rFonts w:cs="Arial"/>
          <w:sz w:val="24"/>
          <w:szCs w:val="24"/>
        </w:rPr>
        <w:t xml:space="preserve">вршења Услуге. </w:t>
      </w:r>
    </w:p>
    <w:p w14:paraId="60326129" w14:textId="77777777" w:rsidR="00E03000" w:rsidRPr="00602695" w:rsidRDefault="00E03000" w:rsidP="00E03000">
      <w:pPr>
        <w:tabs>
          <w:tab w:val="left" w:pos="567"/>
        </w:tabs>
        <w:rPr>
          <w:rFonts w:cs="Arial"/>
          <w:sz w:val="24"/>
          <w:szCs w:val="24"/>
          <w:lang w:val="sr-Cyrl-RS"/>
        </w:rPr>
      </w:pPr>
      <w:r w:rsidRPr="00602695">
        <w:rPr>
          <w:rFonts w:cs="Arial"/>
          <w:sz w:val="24"/>
          <w:szCs w:val="24"/>
          <w:lang w:val="sr-Cyrl-RS"/>
        </w:rPr>
        <w:t>Укупна</w:t>
      </w:r>
      <w:r w:rsidR="001779D4">
        <w:rPr>
          <w:rFonts w:cs="Arial"/>
          <w:sz w:val="24"/>
          <w:szCs w:val="24"/>
          <w:lang w:val="sr-Cyrl-RS"/>
        </w:rPr>
        <w:t xml:space="preserve"> уговорена</w:t>
      </w:r>
      <w:r w:rsidRPr="00602695">
        <w:rPr>
          <w:rFonts w:cs="Arial"/>
          <w:sz w:val="24"/>
          <w:szCs w:val="24"/>
          <w:lang w:val="sr-Cyrl-RS"/>
        </w:rPr>
        <w:t xml:space="preserve"> вредност укључује све трошкове рада и материјала као и зависне трошкове неопходне за реализацију услуге која је предмет </w:t>
      </w:r>
      <w:r w:rsidR="00602695" w:rsidRPr="00602695">
        <w:rPr>
          <w:rFonts w:cs="Arial"/>
          <w:sz w:val="24"/>
          <w:szCs w:val="24"/>
          <w:lang w:val="sr-Cyrl-RS"/>
        </w:rPr>
        <w:t>Уговора</w:t>
      </w:r>
      <w:r w:rsidRPr="00602695">
        <w:rPr>
          <w:rFonts w:cs="Arial"/>
          <w:sz w:val="24"/>
          <w:szCs w:val="24"/>
          <w:lang w:val="sr-Cyrl-RS"/>
        </w:rPr>
        <w:t xml:space="preserve"> и трошкове прибављања средства финансиј</w:t>
      </w:r>
      <w:r w:rsidR="00602695" w:rsidRPr="00602695">
        <w:rPr>
          <w:rFonts w:cs="Arial"/>
          <w:sz w:val="24"/>
          <w:szCs w:val="24"/>
          <w:lang w:val="sr-Cyrl-RS"/>
        </w:rPr>
        <w:t>с</w:t>
      </w:r>
      <w:r w:rsidRPr="00602695">
        <w:rPr>
          <w:rFonts w:cs="Arial"/>
          <w:sz w:val="24"/>
          <w:szCs w:val="24"/>
          <w:lang w:val="sr-Cyrl-RS"/>
        </w:rPr>
        <w:t>ког обезбеђења.</w:t>
      </w:r>
    </w:p>
    <w:p w14:paraId="07C65151" w14:textId="77777777" w:rsidR="00645E74" w:rsidRPr="00602695" w:rsidRDefault="00645E74" w:rsidP="00645E74">
      <w:pPr>
        <w:tabs>
          <w:tab w:val="center" w:pos="2268"/>
          <w:tab w:val="center" w:pos="7938"/>
        </w:tabs>
        <w:spacing w:before="0"/>
        <w:rPr>
          <w:rFonts w:cs="Arial"/>
          <w:b/>
          <w:sz w:val="24"/>
          <w:szCs w:val="24"/>
          <w:lang w:val="sr-Cyrl-CS"/>
        </w:rPr>
      </w:pPr>
    </w:p>
    <w:p w14:paraId="5E2A47B9" w14:textId="77777777" w:rsidR="00645E74" w:rsidRPr="00645E74" w:rsidRDefault="00645E74" w:rsidP="00645E74">
      <w:pPr>
        <w:tabs>
          <w:tab w:val="center" w:pos="2268"/>
          <w:tab w:val="center" w:pos="7938"/>
        </w:tabs>
        <w:spacing w:before="0"/>
        <w:rPr>
          <w:rFonts w:cs="Arial"/>
          <w:b/>
          <w:sz w:val="24"/>
          <w:szCs w:val="24"/>
          <w:lang w:val="sr-Cyrl-CS"/>
        </w:rPr>
      </w:pPr>
      <w:r w:rsidRPr="00645E74">
        <w:rPr>
          <w:rFonts w:cs="Arial"/>
          <w:b/>
          <w:sz w:val="24"/>
          <w:szCs w:val="24"/>
          <w:lang w:val="sr-Cyrl-CS"/>
        </w:rPr>
        <w:lastRenderedPageBreak/>
        <w:t>Начин плаћања</w:t>
      </w:r>
    </w:p>
    <w:p w14:paraId="170E5FFF" w14:textId="77777777" w:rsidR="00645E74" w:rsidRDefault="00645E74" w:rsidP="00645E74">
      <w:pPr>
        <w:tabs>
          <w:tab w:val="center" w:pos="2268"/>
          <w:tab w:val="center" w:pos="7938"/>
        </w:tabs>
        <w:spacing w:before="0"/>
        <w:jc w:val="center"/>
        <w:rPr>
          <w:rFonts w:cs="Arial"/>
          <w:b/>
          <w:sz w:val="24"/>
          <w:szCs w:val="24"/>
          <w:lang w:val="sr-Cyrl-CS"/>
        </w:rPr>
      </w:pPr>
      <w:r w:rsidRPr="00645E74">
        <w:rPr>
          <w:rFonts w:cs="Arial"/>
          <w:b/>
          <w:sz w:val="24"/>
          <w:szCs w:val="24"/>
          <w:lang w:val="sr-Cyrl-CS"/>
        </w:rPr>
        <w:t>Члан 3.</w:t>
      </w:r>
    </w:p>
    <w:p w14:paraId="1D8580AC" w14:textId="77777777" w:rsidR="00CE0351" w:rsidRPr="009B0947" w:rsidRDefault="00CE0351" w:rsidP="00CE0351">
      <w:pPr>
        <w:tabs>
          <w:tab w:val="left" w:pos="-180"/>
        </w:tabs>
        <w:ind w:right="-337"/>
        <w:rPr>
          <w:rFonts w:cs="Arial"/>
          <w:color w:val="000000"/>
          <w:sz w:val="24"/>
          <w:szCs w:val="24"/>
          <w:lang w:val="sr-Cyrl-RS" w:eastAsia="ar-SA"/>
        </w:rPr>
      </w:pPr>
      <w:r w:rsidRPr="009B0947">
        <w:rPr>
          <w:rFonts w:cs="Arial"/>
          <w:color w:val="000000"/>
          <w:sz w:val="24"/>
          <w:szCs w:val="24"/>
          <w:lang w:val="sr-Cyrl-CS"/>
        </w:rPr>
        <w:t>Плаћање уговорене цене изврши</w:t>
      </w:r>
      <w:r w:rsidRPr="009B0947">
        <w:rPr>
          <w:rFonts w:cs="Arial"/>
          <w:color w:val="000000"/>
          <w:sz w:val="24"/>
          <w:szCs w:val="24"/>
          <w:lang w:val="sr-Cyrl-RS"/>
        </w:rPr>
        <w:t>ће се</w:t>
      </w:r>
      <w:r w:rsidRPr="009B0947">
        <w:rPr>
          <w:rFonts w:cs="Arial"/>
          <w:color w:val="000000"/>
          <w:sz w:val="24"/>
          <w:szCs w:val="24"/>
          <w:lang w:val="sr-Cyrl-CS"/>
        </w:rPr>
        <w:t xml:space="preserve"> </w:t>
      </w:r>
      <w:r w:rsidRPr="009B0947">
        <w:rPr>
          <w:rFonts w:cs="Arial"/>
          <w:color w:val="000000"/>
          <w:sz w:val="24"/>
          <w:szCs w:val="24"/>
          <w:lang w:val="sr-Cyrl-RS"/>
        </w:rPr>
        <w:t xml:space="preserve">на текући  рачун </w:t>
      </w:r>
      <w:r w:rsidR="00EA1B5F" w:rsidRPr="009B0947">
        <w:rPr>
          <w:rFonts w:eastAsia="Calibri" w:cs="Arial"/>
          <w:sz w:val="24"/>
          <w:szCs w:val="24"/>
          <w:lang w:val="sr-Cyrl-RS"/>
        </w:rPr>
        <w:t>Пружаоца услуге</w:t>
      </w:r>
      <w:r w:rsidRPr="009B0947">
        <w:rPr>
          <w:rFonts w:cs="Arial"/>
          <w:color w:val="000000"/>
          <w:sz w:val="24"/>
          <w:szCs w:val="24"/>
          <w:lang w:val="sr-Cyrl-RS" w:eastAsia="ar-SA"/>
        </w:rPr>
        <w:t xml:space="preserve"> сукцесивно, у року до 45</w:t>
      </w:r>
      <w:r w:rsidR="00D120B6">
        <w:rPr>
          <w:rFonts w:cs="Arial"/>
          <w:color w:val="000000"/>
          <w:sz w:val="24"/>
          <w:szCs w:val="24"/>
          <w:lang w:val="sr-Cyrl-RS" w:eastAsia="ar-SA"/>
        </w:rPr>
        <w:t xml:space="preserve"> (словима:четрдесетпет)</w:t>
      </w:r>
      <w:r w:rsidRPr="009B0947">
        <w:rPr>
          <w:rFonts w:cs="Arial"/>
          <w:color w:val="000000"/>
          <w:sz w:val="24"/>
          <w:szCs w:val="24"/>
          <w:lang w:val="sr-Cyrl-RS" w:eastAsia="ar-SA"/>
        </w:rPr>
        <w:t xml:space="preserve"> дана </w:t>
      </w:r>
      <w:r w:rsidR="00EA1B5F" w:rsidRPr="009B0947">
        <w:rPr>
          <w:rFonts w:cs="Arial"/>
          <w:color w:val="000000"/>
          <w:sz w:val="24"/>
          <w:szCs w:val="24"/>
          <w:lang w:val="sr-Cyrl-RS" w:eastAsia="ar-SA"/>
        </w:rPr>
        <w:t>од дана пријема исправног рачуна.</w:t>
      </w:r>
    </w:p>
    <w:p w14:paraId="25A60174" w14:textId="4850C4CC" w:rsidR="00CE0351" w:rsidRPr="009B0947" w:rsidRDefault="00CE0351" w:rsidP="00206E9E">
      <w:pPr>
        <w:tabs>
          <w:tab w:val="left" w:pos="284"/>
        </w:tabs>
        <w:rPr>
          <w:rFonts w:cs="Arial"/>
          <w:sz w:val="24"/>
          <w:szCs w:val="24"/>
          <w:lang w:val="sr-Cyrl-RS"/>
        </w:rPr>
      </w:pPr>
      <w:r w:rsidRPr="009B0947">
        <w:rPr>
          <w:rFonts w:cs="Arial"/>
          <w:sz w:val="24"/>
          <w:szCs w:val="24"/>
        </w:rPr>
        <w:t>Уз рачун, који доставља на адресу Корисника услуге</w:t>
      </w:r>
      <w:r w:rsidRPr="009B0947">
        <w:rPr>
          <w:rFonts w:cs="Arial"/>
          <w:sz w:val="24"/>
          <w:szCs w:val="24"/>
          <w:lang w:val="sr-Cyrl-RS"/>
        </w:rPr>
        <w:t xml:space="preserve"> </w:t>
      </w:r>
      <w:r w:rsidRPr="009B0947">
        <w:rPr>
          <w:rFonts w:cs="Arial"/>
          <w:sz w:val="24"/>
          <w:szCs w:val="24"/>
        </w:rPr>
        <w:t>„Електропривреда Србије“ Београд</w:t>
      </w:r>
      <w:r w:rsidRPr="006D5011">
        <w:rPr>
          <w:rFonts w:cs="Arial"/>
          <w:sz w:val="24"/>
          <w:szCs w:val="24"/>
          <w:lang w:val="sr-Cyrl-RS"/>
        </w:rPr>
        <w:t xml:space="preserve">, </w:t>
      </w:r>
      <w:r w:rsidR="00D32B9E" w:rsidRPr="006D5011">
        <w:rPr>
          <w:rFonts w:cs="Arial"/>
          <w:sz w:val="24"/>
          <w:szCs w:val="24"/>
          <w:lang w:val="sr-Cyrl-RS"/>
        </w:rPr>
        <w:t xml:space="preserve">Технички центар Ниш, </w:t>
      </w:r>
      <w:r w:rsidRPr="006D5011">
        <w:rPr>
          <w:rFonts w:cs="Arial"/>
          <w:color w:val="000000"/>
          <w:sz w:val="24"/>
          <w:szCs w:val="24"/>
          <w:lang w:val="sr-Cyrl-RS"/>
        </w:rPr>
        <w:t>Булевар Зорана Ђинђића 46 а, 18000 Ниш</w:t>
      </w:r>
      <w:r w:rsidRPr="006D5011">
        <w:rPr>
          <w:rFonts w:cs="Arial"/>
          <w:sz w:val="24"/>
          <w:szCs w:val="24"/>
          <w:lang w:val="sr-Cyrl-RS"/>
        </w:rPr>
        <w:t xml:space="preserve">, </w:t>
      </w:r>
      <w:r w:rsidRPr="006D5011">
        <w:rPr>
          <w:rFonts w:cs="Arial"/>
          <w:sz w:val="24"/>
          <w:szCs w:val="24"/>
        </w:rPr>
        <w:t>и</w:t>
      </w:r>
      <w:r w:rsidRPr="009B0947">
        <w:rPr>
          <w:rFonts w:cs="Arial"/>
          <w:sz w:val="24"/>
          <w:szCs w:val="24"/>
        </w:rPr>
        <w:t xml:space="preserve"> у </w:t>
      </w:r>
      <w:r w:rsidR="00EA1B5F" w:rsidRPr="009B0947">
        <w:rPr>
          <w:rFonts w:cs="Arial"/>
          <w:sz w:val="24"/>
          <w:szCs w:val="24"/>
        </w:rPr>
        <w:t xml:space="preserve">коме обавезно наводи број </w:t>
      </w:r>
      <w:r w:rsidR="00EA1B5F" w:rsidRPr="009B0947">
        <w:rPr>
          <w:rFonts w:cs="Arial"/>
          <w:sz w:val="24"/>
          <w:szCs w:val="24"/>
          <w:lang w:val="sr-Cyrl-RS"/>
        </w:rPr>
        <w:t>уговора,</w:t>
      </w:r>
      <w:r w:rsidRPr="009B0947">
        <w:rPr>
          <w:rFonts w:cs="Arial"/>
          <w:sz w:val="24"/>
          <w:szCs w:val="24"/>
        </w:rPr>
        <w:t xml:space="preserve"> П</w:t>
      </w:r>
      <w:r w:rsidR="00EA1B5F" w:rsidRPr="009B0947">
        <w:rPr>
          <w:rFonts w:cs="Arial"/>
          <w:sz w:val="24"/>
          <w:szCs w:val="24"/>
          <w:lang w:val="sr-Cyrl-RS"/>
        </w:rPr>
        <w:t>ружалац услуге</w:t>
      </w:r>
      <w:r w:rsidRPr="009B0947">
        <w:rPr>
          <w:rFonts w:cs="Arial"/>
          <w:sz w:val="24"/>
          <w:szCs w:val="24"/>
        </w:rPr>
        <w:t xml:space="preserve"> је обавеза</w:t>
      </w:r>
      <w:r w:rsidR="00EA1B5F" w:rsidRPr="009B0947">
        <w:rPr>
          <w:rFonts w:cs="Arial"/>
          <w:sz w:val="24"/>
          <w:szCs w:val="24"/>
        </w:rPr>
        <w:t xml:space="preserve">н да достави </w:t>
      </w:r>
      <w:r w:rsidRPr="009B0947">
        <w:rPr>
          <w:rFonts w:cs="Arial"/>
          <w:sz w:val="24"/>
          <w:szCs w:val="24"/>
        </w:rPr>
        <w:t xml:space="preserve">и Записник о квалитативном и квантитативном пријему – без примедби, </w:t>
      </w:r>
      <w:r w:rsidRPr="009B0947">
        <w:rPr>
          <w:rFonts w:cs="Arial"/>
          <w:sz w:val="24"/>
          <w:szCs w:val="24"/>
          <w:lang w:val="sr-Cyrl-RS"/>
        </w:rPr>
        <w:t xml:space="preserve">на којем је наведен датум извршења услуге, </w:t>
      </w:r>
      <w:r w:rsidRPr="009B0947">
        <w:rPr>
          <w:rFonts w:cs="Arial"/>
          <w:sz w:val="24"/>
          <w:szCs w:val="24"/>
        </w:rPr>
        <w:t>са читко написаним именом и презименом и потписом овлашћеног лица</w:t>
      </w:r>
      <w:r w:rsidR="00D32B9E">
        <w:rPr>
          <w:rFonts w:cs="Arial"/>
          <w:sz w:val="24"/>
          <w:szCs w:val="24"/>
          <w:lang w:val="sr-Cyrl-RS"/>
        </w:rPr>
        <w:t xml:space="preserve"> </w:t>
      </w:r>
      <w:r w:rsidR="00D120B6">
        <w:rPr>
          <w:rFonts w:cs="Arial"/>
          <w:sz w:val="24"/>
          <w:szCs w:val="24"/>
          <w:lang w:val="sr-Cyrl-RS"/>
        </w:rPr>
        <w:t>Корисника Услуге</w:t>
      </w:r>
      <w:r w:rsidRPr="009B0947">
        <w:rPr>
          <w:rFonts w:cs="Arial"/>
          <w:sz w:val="24"/>
          <w:szCs w:val="24"/>
        </w:rPr>
        <w:t>, које је примило предметне услуге.</w:t>
      </w:r>
      <w:r w:rsidR="00EA1B5F" w:rsidRPr="009B0947">
        <w:rPr>
          <w:rFonts w:cs="Arial"/>
          <w:sz w:val="24"/>
          <w:szCs w:val="24"/>
          <w:lang w:val="sr-Cyrl-RS"/>
        </w:rPr>
        <w:t xml:space="preserve"> Само овако достављен рачун ће се сматрати исправним рачуном.</w:t>
      </w:r>
    </w:p>
    <w:p w14:paraId="574AEB45" w14:textId="63A293FA" w:rsidR="00752420" w:rsidRPr="009F131D" w:rsidRDefault="00EA1B5F" w:rsidP="009F131D">
      <w:pPr>
        <w:tabs>
          <w:tab w:val="left" w:pos="270"/>
        </w:tabs>
        <w:rPr>
          <w:rFonts w:cs="Arial"/>
          <w:sz w:val="24"/>
          <w:szCs w:val="24"/>
        </w:rPr>
      </w:pPr>
      <w:r w:rsidRPr="009B0947">
        <w:rPr>
          <w:rFonts w:cs="Arial"/>
          <w:sz w:val="24"/>
          <w:szCs w:val="24"/>
        </w:rPr>
        <w:t>Уговор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w:t>
      </w:r>
      <w:r w:rsidR="00D32B9E">
        <w:rPr>
          <w:rFonts w:cs="Arial"/>
          <w:sz w:val="24"/>
          <w:szCs w:val="24"/>
          <w:lang w:val="sr-Cyrl-RS"/>
        </w:rPr>
        <w:t>орисника услуге</w:t>
      </w:r>
      <w:r w:rsidRPr="009B0947">
        <w:rPr>
          <w:rFonts w:cs="Arial"/>
          <w:sz w:val="24"/>
          <w:szCs w:val="24"/>
        </w:rPr>
        <w:t>.</w:t>
      </w:r>
    </w:p>
    <w:p w14:paraId="4AF97602" w14:textId="77777777" w:rsidR="00D32B9E" w:rsidRDefault="00D32B9E" w:rsidP="00F034E9">
      <w:pPr>
        <w:tabs>
          <w:tab w:val="left" w:pos="270"/>
        </w:tabs>
        <w:rPr>
          <w:rFonts w:cs="Arial"/>
          <w:b/>
          <w:sz w:val="24"/>
          <w:szCs w:val="24"/>
        </w:rPr>
      </w:pPr>
    </w:p>
    <w:p w14:paraId="4EBBCA17" w14:textId="7D449447" w:rsidR="00206E9E" w:rsidRPr="009B0947" w:rsidRDefault="00206E9E" w:rsidP="00206E9E">
      <w:pPr>
        <w:tabs>
          <w:tab w:val="left" w:pos="0"/>
        </w:tabs>
        <w:jc w:val="center"/>
        <w:rPr>
          <w:rFonts w:cs="Arial"/>
          <w:b/>
          <w:sz w:val="24"/>
          <w:szCs w:val="24"/>
        </w:rPr>
      </w:pPr>
      <w:r w:rsidRPr="009B0947">
        <w:rPr>
          <w:rFonts w:cs="Arial"/>
          <w:b/>
          <w:sz w:val="24"/>
          <w:szCs w:val="24"/>
        </w:rPr>
        <w:t>ОБАВЕЗЕ КОРИСНИКА УСЛУГЕ</w:t>
      </w:r>
    </w:p>
    <w:p w14:paraId="04FE5B4F" w14:textId="2F8A26F4" w:rsidR="00AD0817" w:rsidRPr="009B0947" w:rsidRDefault="00206E9E" w:rsidP="00655613">
      <w:pPr>
        <w:tabs>
          <w:tab w:val="left" w:pos="0"/>
        </w:tabs>
        <w:jc w:val="center"/>
        <w:rPr>
          <w:rFonts w:cs="Arial"/>
          <w:sz w:val="24"/>
          <w:szCs w:val="24"/>
        </w:rPr>
      </w:pPr>
      <w:r w:rsidRPr="009B0947">
        <w:rPr>
          <w:rFonts w:cs="Arial"/>
          <w:b/>
          <w:sz w:val="24"/>
          <w:szCs w:val="24"/>
        </w:rPr>
        <w:t xml:space="preserve">Члан </w:t>
      </w:r>
      <w:r w:rsidR="00D6675E" w:rsidRPr="009B0947">
        <w:rPr>
          <w:rFonts w:cs="Arial"/>
          <w:b/>
          <w:sz w:val="24"/>
          <w:szCs w:val="24"/>
          <w:lang w:val="sr-Cyrl-RS"/>
        </w:rPr>
        <w:t>4</w:t>
      </w:r>
      <w:r w:rsidRPr="009B0947">
        <w:rPr>
          <w:rFonts w:cs="Arial"/>
          <w:sz w:val="24"/>
          <w:szCs w:val="24"/>
        </w:rPr>
        <w:t>.</w:t>
      </w:r>
    </w:p>
    <w:p w14:paraId="2D019248" w14:textId="77777777" w:rsidR="00206E9E" w:rsidRPr="009B0947" w:rsidRDefault="00206E9E" w:rsidP="00206E9E">
      <w:pPr>
        <w:ind w:right="37"/>
        <w:rPr>
          <w:rFonts w:cs="Arial"/>
          <w:sz w:val="24"/>
          <w:szCs w:val="24"/>
          <w:lang w:val="sr-Cyrl-RS"/>
        </w:rPr>
      </w:pPr>
      <w:r w:rsidRPr="009B0947">
        <w:rPr>
          <w:rFonts w:cs="Arial"/>
          <w:sz w:val="24"/>
          <w:szCs w:val="24"/>
          <w:lang w:val="sr-Cyrl-RS"/>
        </w:rPr>
        <w:t xml:space="preserve">Корисник услуге се обавезује: </w:t>
      </w:r>
    </w:p>
    <w:p w14:paraId="3055B0EB" w14:textId="77777777" w:rsidR="00206E9E" w:rsidRPr="009B0947" w:rsidRDefault="00206E9E" w:rsidP="00206E9E">
      <w:pPr>
        <w:ind w:right="37"/>
        <w:rPr>
          <w:rFonts w:cs="Arial"/>
          <w:sz w:val="24"/>
          <w:szCs w:val="24"/>
          <w:lang w:val="sr-Cyrl-RS"/>
        </w:rPr>
      </w:pPr>
      <w:r w:rsidRPr="009B0947">
        <w:rPr>
          <w:rFonts w:cs="Arial"/>
          <w:sz w:val="24"/>
          <w:szCs w:val="24"/>
          <w:lang w:val="sr-Cyrl-RS"/>
        </w:rPr>
        <w:t>- да именује овлашћено лице за координацију приликом реализације Уговора и               обавести Пружаоца услуга о томе;</w:t>
      </w:r>
    </w:p>
    <w:p w14:paraId="6270FC43" w14:textId="77777777" w:rsidR="00206E9E" w:rsidRPr="009B0947" w:rsidRDefault="00206E9E" w:rsidP="00E077B3">
      <w:pPr>
        <w:ind w:right="37"/>
        <w:rPr>
          <w:rFonts w:cs="Arial"/>
          <w:sz w:val="24"/>
          <w:szCs w:val="24"/>
          <w:lang w:val="sr-Cyrl-RS"/>
        </w:rPr>
      </w:pPr>
      <w:r w:rsidRPr="009B0947">
        <w:rPr>
          <w:rFonts w:cs="Arial"/>
          <w:sz w:val="24"/>
          <w:szCs w:val="24"/>
          <w:lang w:val="sr-Cyrl-RS"/>
        </w:rPr>
        <w:t xml:space="preserve">- овлашћено лице ће вршити надзор над пруженим услугама односно дужно је </w:t>
      </w:r>
      <w:r w:rsidRPr="009B0947">
        <w:rPr>
          <w:rFonts w:cs="Arial"/>
          <w:iCs/>
          <w:sz w:val="24"/>
          <w:szCs w:val="24"/>
          <w:lang w:val="sr-Cyrl-RS"/>
        </w:rPr>
        <w:t xml:space="preserve">да </w:t>
      </w:r>
      <w:r w:rsidRPr="009B0947">
        <w:rPr>
          <w:rFonts w:cs="Arial"/>
          <w:iCs/>
          <w:sz w:val="24"/>
          <w:szCs w:val="24"/>
        </w:rPr>
        <w:t xml:space="preserve">након извршене услуге на возилу, исто прегледа и истакне евентуално постојање материјалних недостатака у виду оштећења и других недостатака који се могу утврдити прегледом, а који недостаци нису постојали приликом предаје возила </w:t>
      </w:r>
      <w:r w:rsidRPr="009B0947">
        <w:rPr>
          <w:rFonts w:cs="Arial"/>
          <w:iCs/>
          <w:sz w:val="24"/>
          <w:szCs w:val="24"/>
          <w:lang w:val="sr-Cyrl-RS"/>
        </w:rPr>
        <w:t>П</w:t>
      </w:r>
      <w:r w:rsidRPr="009B0947">
        <w:rPr>
          <w:rFonts w:cs="Arial"/>
          <w:iCs/>
          <w:sz w:val="24"/>
          <w:szCs w:val="24"/>
        </w:rPr>
        <w:t>ружаоцу услуга, што ће се потврдити потписивањем записника о преузимању.</w:t>
      </w:r>
    </w:p>
    <w:p w14:paraId="1596117E" w14:textId="62053807" w:rsidR="00206E9E" w:rsidRPr="009B0947" w:rsidRDefault="00206E9E" w:rsidP="00206E9E">
      <w:pPr>
        <w:tabs>
          <w:tab w:val="left" w:pos="0"/>
        </w:tabs>
        <w:rPr>
          <w:rFonts w:cs="Arial"/>
          <w:sz w:val="24"/>
          <w:szCs w:val="24"/>
        </w:rPr>
      </w:pPr>
      <w:r w:rsidRPr="009B0947">
        <w:rPr>
          <w:rFonts w:cs="Arial"/>
          <w:sz w:val="24"/>
          <w:szCs w:val="24"/>
        </w:rPr>
        <w:t>Корисник услуге се обавезује да Пружаоцу услуге изврши исплату цена Услугa утврђену у складу са чланом 2.</w:t>
      </w:r>
      <w:r w:rsidRPr="009B0947">
        <w:rPr>
          <w:rFonts w:cs="Arial"/>
          <w:sz w:val="24"/>
          <w:szCs w:val="24"/>
          <w:lang w:val="sr-Cyrl-RS"/>
        </w:rPr>
        <w:t xml:space="preserve"> </w:t>
      </w:r>
      <w:r w:rsidR="00E077B3" w:rsidRPr="009B0947">
        <w:rPr>
          <w:rFonts w:cs="Arial"/>
          <w:sz w:val="24"/>
          <w:szCs w:val="24"/>
        </w:rPr>
        <w:t>овог У</w:t>
      </w:r>
      <w:r w:rsidR="00E077B3" w:rsidRPr="009B0947">
        <w:rPr>
          <w:rFonts w:cs="Arial"/>
          <w:sz w:val="24"/>
          <w:szCs w:val="24"/>
          <w:lang w:val="sr-Cyrl-RS"/>
        </w:rPr>
        <w:t>говора</w:t>
      </w:r>
      <w:r w:rsidRPr="009B0947">
        <w:rPr>
          <w:rFonts w:cs="Arial"/>
          <w:sz w:val="24"/>
          <w:szCs w:val="24"/>
        </w:rPr>
        <w:t>, на начин и у роковима утврђеним чланом 3.</w:t>
      </w:r>
      <w:r w:rsidRPr="009B0947">
        <w:rPr>
          <w:rFonts w:cs="Arial"/>
          <w:sz w:val="24"/>
          <w:szCs w:val="24"/>
          <w:lang w:val="sr-Cyrl-RS"/>
        </w:rPr>
        <w:t xml:space="preserve"> </w:t>
      </w:r>
      <w:r w:rsidRPr="009B0947">
        <w:rPr>
          <w:rFonts w:cs="Arial"/>
          <w:sz w:val="24"/>
          <w:szCs w:val="24"/>
        </w:rPr>
        <w:t>овог</w:t>
      </w:r>
      <w:r w:rsidRPr="009B0947">
        <w:rPr>
          <w:rFonts w:cs="Arial"/>
          <w:sz w:val="24"/>
          <w:szCs w:val="24"/>
          <w:lang w:val="sr-Cyrl-RS"/>
        </w:rPr>
        <w:t xml:space="preserve"> </w:t>
      </w:r>
      <w:r w:rsidR="00E077B3" w:rsidRPr="009B0947">
        <w:rPr>
          <w:rFonts w:cs="Arial"/>
          <w:sz w:val="24"/>
          <w:szCs w:val="24"/>
        </w:rPr>
        <w:t>Уговора</w:t>
      </w:r>
      <w:r w:rsidRPr="009B0947">
        <w:rPr>
          <w:rFonts w:cs="Arial"/>
          <w:sz w:val="24"/>
          <w:szCs w:val="24"/>
        </w:rPr>
        <w:t xml:space="preserve">. </w:t>
      </w:r>
    </w:p>
    <w:p w14:paraId="3929C446" w14:textId="77777777" w:rsidR="00206E9E" w:rsidRPr="009B0947" w:rsidRDefault="00206E9E" w:rsidP="00206E9E">
      <w:pPr>
        <w:tabs>
          <w:tab w:val="left" w:pos="0"/>
        </w:tabs>
        <w:rPr>
          <w:rFonts w:cs="Arial"/>
          <w:sz w:val="24"/>
          <w:szCs w:val="24"/>
        </w:rPr>
      </w:pPr>
      <w:r w:rsidRPr="009B0947">
        <w:rPr>
          <w:rFonts w:cs="Arial"/>
          <w:sz w:val="24"/>
          <w:szCs w:val="24"/>
        </w:rPr>
        <w:t>Све исплат</w:t>
      </w:r>
      <w:r w:rsidR="00E077B3" w:rsidRPr="009B0947">
        <w:rPr>
          <w:rFonts w:cs="Arial"/>
          <w:sz w:val="24"/>
          <w:szCs w:val="24"/>
        </w:rPr>
        <w:t>е по основу овог Уговора</w:t>
      </w:r>
      <w:r w:rsidRPr="009B0947">
        <w:rPr>
          <w:rFonts w:cs="Arial"/>
          <w:sz w:val="24"/>
          <w:szCs w:val="24"/>
        </w:rPr>
        <w:t xml:space="preserve"> биће извршене на рачун Пружаоца услуге: </w:t>
      </w:r>
      <w:r w:rsidRPr="009B0947">
        <w:rPr>
          <w:rFonts w:cs="Arial"/>
          <w:sz w:val="24"/>
          <w:szCs w:val="24"/>
        </w:rPr>
        <w:tab/>
      </w:r>
    </w:p>
    <w:p w14:paraId="125B7F6F" w14:textId="77777777" w:rsidR="00206E9E" w:rsidRPr="009B0947" w:rsidRDefault="00206E9E" w:rsidP="00206E9E">
      <w:pPr>
        <w:tabs>
          <w:tab w:val="left" w:pos="0"/>
        </w:tabs>
        <w:rPr>
          <w:rFonts w:cs="Arial"/>
          <w:sz w:val="24"/>
          <w:szCs w:val="24"/>
        </w:rPr>
      </w:pPr>
      <w:r w:rsidRPr="009B0947">
        <w:rPr>
          <w:rFonts w:cs="Arial"/>
          <w:sz w:val="24"/>
          <w:szCs w:val="24"/>
        </w:rPr>
        <w:t>бр рачуна: _____________________________ код банке:____________</w:t>
      </w:r>
      <w:r w:rsidRPr="009B0947">
        <w:rPr>
          <w:rFonts w:cs="Arial"/>
          <w:sz w:val="24"/>
          <w:szCs w:val="24"/>
          <w:lang w:val="sr-Cyrl-ME"/>
        </w:rPr>
        <w:t>.</w:t>
      </w:r>
      <w:r w:rsidRPr="009B0947">
        <w:rPr>
          <w:rFonts w:cs="Arial"/>
          <w:sz w:val="24"/>
          <w:szCs w:val="24"/>
        </w:rPr>
        <w:t xml:space="preserve"> </w:t>
      </w:r>
    </w:p>
    <w:p w14:paraId="5B347C2C" w14:textId="77777777" w:rsidR="00206E9E" w:rsidRPr="009B0947" w:rsidRDefault="00206E9E" w:rsidP="00206E9E">
      <w:pPr>
        <w:tabs>
          <w:tab w:val="left" w:pos="0"/>
        </w:tabs>
        <w:rPr>
          <w:rFonts w:cs="Arial"/>
          <w:sz w:val="24"/>
          <w:szCs w:val="24"/>
        </w:rPr>
      </w:pPr>
    </w:p>
    <w:p w14:paraId="078C7C54" w14:textId="77777777" w:rsidR="00206E9E" w:rsidRPr="009B0947" w:rsidRDefault="00206E9E" w:rsidP="00E077B3">
      <w:pPr>
        <w:tabs>
          <w:tab w:val="left" w:pos="0"/>
        </w:tabs>
        <w:jc w:val="center"/>
        <w:rPr>
          <w:rFonts w:cs="Arial"/>
          <w:b/>
          <w:sz w:val="24"/>
          <w:szCs w:val="24"/>
        </w:rPr>
      </w:pPr>
      <w:r w:rsidRPr="009B0947">
        <w:rPr>
          <w:rFonts w:cs="Arial"/>
          <w:b/>
          <w:sz w:val="24"/>
          <w:szCs w:val="24"/>
        </w:rPr>
        <w:t>ОБАВЕЗЕ ПРУЖАОЦА УСЛУГЕ</w:t>
      </w:r>
    </w:p>
    <w:p w14:paraId="338A5BE9" w14:textId="77777777" w:rsidR="00206E9E" w:rsidRPr="009B0947" w:rsidRDefault="00206E9E" w:rsidP="00206E9E">
      <w:pPr>
        <w:tabs>
          <w:tab w:val="left" w:pos="0"/>
        </w:tabs>
        <w:jc w:val="center"/>
        <w:rPr>
          <w:rFonts w:cs="Arial"/>
          <w:sz w:val="24"/>
          <w:szCs w:val="24"/>
        </w:rPr>
      </w:pPr>
      <w:r w:rsidRPr="009B0947">
        <w:rPr>
          <w:rFonts w:cs="Arial"/>
          <w:b/>
          <w:sz w:val="24"/>
          <w:szCs w:val="24"/>
        </w:rPr>
        <w:t xml:space="preserve">Члан </w:t>
      </w:r>
      <w:r w:rsidR="00D6675E" w:rsidRPr="009B0947">
        <w:rPr>
          <w:rFonts w:cs="Arial"/>
          <w:b/>
          <w:sz w:val="24"/>
          <w:szCs w:val="24"/>
          <w:lang w:val="sr-Cyrl-RS"/>
        </w:rPr>
        <w:t>5</w:t>
      </w:r>
      <w:r w:rsidRPr="009B0947">
        <w:rPr>
          <w:rFonts w:cs="Arial"/>
          <w:sz w:val="24"/>
          <w:szCs w:val="24"/>
        </w:rPr>
        <w:t xml:space="preserve">. </w:t>
      </w:r>
    </w:p>
    <w:p w14:paraId="5DF4D8BA" w14:textId="77777777" w:rsidR="00206E9E" w:rsidRPr="009B0947" w:rsidRDefault="00206E9E" w:rsidP="00206E9E">
      <w:pPr>
        <w:rPr>
          <w:rFonts w:cs="Arial"/>
          <w:sz w:val="24"/>
          <w:szCs w:val="24"/>
          <w:lang w:val="sr-Cyrl-RS"/>
        </w:rPr>
      </w:pPr>
      <w:r w:rsidRPr="009B0947">
        <w:rPr>
          <w:rFonts w:cs="Arial"/>
          <w:sz w:val="24"/>
          <w:szCs w:val="24"/>
          <w:lang w:val="sr-Cyrl-RS"/>
        </w:rPr>
        <w:t>Пружалац услуге се обавезује:</w:t>
      </w:r>
    </w:p>
    <w:p w14:paraId="152B44AB" w14:textId="77777777" w:rsidR="00206E9E" w:rsidRPr="009B0947" w:rsidRDefault="00206E9E" w:rsidP="00206E9E">
      <w:pPr>
        <w:rPr>
          <w:rFonts w:cs="Arial"/>
          <w:sz w:val="24"/>
          <w:szCs w:val="24"/>
          <w:lang w:val="sr-Cyrl-RS"/>
        </w:rPr>
      </w:pPr>
    </w:p>
    <w:p w14:paraId="37F61995" w14:textId="77777777" w:rsidR="00206E9E" w:rsidRPr="009B0947" w:rsidRDefault="00357572" w:rsidP="00206E9E">
      <w:pPr>
        <w:numPr>
          <w:ilvl w:val="0"/>
          <w:numId w:val="25"/>
        </w:numPr>
        <w:tabs>
          <w:tab w:val="clear" w:pos="502"/>
          <w:tab w:val="num" w:pos="270"/>
        </w:tabs>
        <w:spacing w:before="0"/>
        <w:ind w:left="270" w:hanging="270"/>
        <w:rPr>
          <w:rFonts w:cs="Arial"/>
          <w:b/>
          <w:sz w:val="24"/>
          <w:szCs w:val="24"/>
          <w:lang w:val="ru-RU"/>
        </w:rPr>
      </w:pPr>
      <w:r>
        <w:rPr>
          <w:rFonts w:cs="Arial"/>
          <w:sz w:val="24"/>
          <w:szCs w:val="24"/>
          <w:lang w:val="ru-RU"/>
        </w:rPr>
        <w:t>да изврши</w:t>
      </w:r>
      <w:r w:rsidR="00206E9E" w:rsidRPr="009B0947">
        <w:rPr>
          <w:rFonts w:cs="Arial"/>
          <w:sz w:val="24"/>
          <w:szCs w:val="24"/>
          <w:lang w:val="ru-RU"/>
        </w:rPr>
        <w:t xml:space="preserve"> услуге у свему према условима из конкурсне документације, квалитетно, према професионалним правилима струке предвиђени</w:t>
      </w:r>
      <w:r w:rsidR="00E077B3" w:rsidRPr="009B0947">
        <w:rPr>
          <w:rFonts w:cs="Arial"/>
          <w:sz w:val="24"/>
          <w:szCs w:val="24"/>
          <w:lang w:val="ru-RU"/>
        </w:rPr>
        <w:t>м</w:t>
      </w:r>
      <w:r w:rsidR="00206E9E" w:rsidRPr="009B0947">
        <w:rPr>
          <w:rFonts w:cs="Arial"/>
          <w:sz w:val="24"/>
          <w:szCs w:val="24"/>
          <w:lang w:val="ru-RU"/>
        </w:rPr>
        <w:t xml:space="preserve"> за ову врсту услуга, у складу са прописима и пословним обичајима</w:t>
      </w:r>
      <w:r w:rsidR="00206E9E" w:rsidRPr="009B0947">
        <w:rPr>
          <w:rFonts w:cs="Arial"/>
          <w:sz w:val="24"/>
          <w:szCs w:val="24"/>
        </w:rPr>
        <w:t>;</w:t>
      </w:r>
    </w:p>
    <w:p w14:paraId="77402B36" w14:textId="77777777" w:rsidR="00206E9E" w:rsidRPr="009B0947" w:rsidRDefault="00206E9E" w:rsidP="00206E9E">
      <w:pPr>
        <w:numPr>
          <w:ilvl w:val="0"/>
          <w:numId w:val="25"/>
        </w:numPr>
        <w:tabs>
          <w:tab w:val="clear" w:pos="502"/>
          <w:tab w:val="num" w:pos="270"/>
        </w:tabs>
        <w:autoSpaceDE w:val="0"/>
        <w:autoSpaceDN w:val="0"/>
        <w:adjustRightInd w:val="0"/>
        <w:spacing w:before="0" w:after="15"/>
        <w:ind w:left="270" w:hanging="270"/>
        <w:rPr>
          <w:rFonts w:cs="Arial"/>
          <w:sz w:val="24"/>
          <w:szCs w:val="24"/>
        </w:rPr>
      </w:pPr>
      <w:r w:rsidRPr="009B0947">
        <w:rPr>
          <w:rFonts w:cs="Arial"/>
          <w:sz w:val="24"/>
          <w:szCs w:val="24"/>
          <w:lang w:val="sr-Cyrl-RS"/>
        </w:rPr>
        <w:lastRenderedPageBreak/>
        <w:t xml:space="preserve">да </w:t>
      </w:r>
      <w:r w:rsidRPr="009B0947">
        <w:rPr>
          <w:rFonts w:cs="Arial"/>
          <w:sz w:val="24"/>
          <w:szCs w:val="24"/>
        </w:rPr>
        <w:t>примењује све потребне мере заштите у складу са одредбама Закона о безбедности и здрављу на раду („Службени гласник РС“ број 101/2005);</w:t>
      </w:r>
    </w:p>
    <w:p w14:paraId="73C6BEC2" w14:textId="77777777" w:rsidR="00206E9E" w:rsidRPr="009B0947" w:rsidRDefault="00206E9E" w:rsidP="00206E9E">
      <w:pPr>
        <w:numPr>
          <w:ilvl w:val="0"/>
          <w:numId w:val="25"/>
        </w:numPr>
        <w:tabs>
          <w:tab w:val="clear" w:pos="502"/>
          <w:tab w:val="num" w:pos="270"/>
        </w:tabs>
        <w:spacing w:before="0"/>
        <w:ind w:left="270" w:hanging="270"/>
        <w:rPr>
          <w:rFonts w:cs="Arial"/>
          <w:b/>
          <w:sz w:val="24"/>
          <w:szCs w:val="24"/>
          <w:lang w:val="ru-RU"/>
        </w:rPr>
      </w:pPr>
      <w:r w:rsidRPr="009B0947">
        <w:rPr>
          <w:rFonts w:cs="Arial"/>
          <w:sz w:val="24"/>
          <w:szCs w:val="24"/>
          <w:lang w:val="ru-RU"/>
        </w:rPr>
        <w:t>да у пе</w:t>
      </w:r>
      <w:r w:rsidR="00E077B3" w:rsidRPr="009B0947">
        <w:rPr>
          <w:rFonts w:cs="Arial"/>
          <w:sz w:val="24"/>
          <w:szCs w:val="24"/>
          <w:lang w:val="ru-RU"/>
        </w:rPr>
        <w:t>риоду трајања уговора</w:t>
      </w:r>
      <w:r w:rsidRPr="009B0947">
        <w:rPr>
          <w:rFonts w:cs="Arial"/>
          <w:sz w:val="24"/>
          <w:szCs w:val="24"/>
          <w:lang w:val="ru-RU"/>
        </w:rPr>
        <w:t xml:space="preserve"> увек има довољан број лица и опреме за извршење услуга;</w:t>
      </w:r>
    </w:p>
    <w:p w14:paraId="2A911A54" w14:textId="77777777" w:rsidR="00206E9E" w:rsidRPr="009B0947" w:rsidRDefault="00357572" w:rsidP="00206E9E">
      <w:pPr>
        <w:numPr>
          <w:ilvl w:val="0"/>
          <w:numId w:val="25"/>
        </w:numPr>
        <w:tabs>
          <w:tab w:val="clear" w:pos="502"/>
          <w:tab w:val="num" w:pos="270"/>
        </w:tabs>
        <w:spacing w:before="0"/>
        <w:ind w:left="270" w:hanging="270"/>
        <w:rPr>
          <w:rFonts w:cs="Arial"/>
          <w:b/>
          <w:sz w:val="24"/>
          <w:szCs w:val="24"/>
          <w:lang w:val="ru-RU"/>
        </w:rPr>
      </w:pPr>
      <w:r>
        <w:rPr>
          <w:rFonts w:cs="Arial"/>
          <w:sz w:val="24"/>
          <w:szCs w:val="24"/>
        </w:rPr>
        <w:t>да</w:t>
      </w:r>
      <w:r w:rsidR="00206E9E" w:rsidRPr="009B0947">
        <w:rPr>
          <w:rFonts w:cs="Arial"/>
          <w:sz w:val="24"/>
          <w:szCs w:val="24"/>
        </w:rPr>
        <w:t xml:space="preserve"> у</w:t>
      </w:r>
      <w:r w:rsidR="00E077B3" w:rsidRPr="009B0947">
        <w:rPr>
          <w:rFonts w:cs="Arial"/>
          <w:sz w:val="24"/>
          <w:szCs w:val="24"/>
        </w:rPr>
        <w:t>слуге</w:t>
      </w:r>
      <w:r>
        <w:rPr>
          <w:rFonts w:cs="Arial"/>
          <w:sz w:val="24"/>
          <w:szCs w:val="24"/>
          <w:lang w:val="sr-Cyrl-RS"/>
        </w:rPr>
        <w:t xml:space="preserve"> које су предмет уговора</w:t>
      </w:r>
      <w:r w:rsidR="00206E9E" w:rsidRPr="009B0947">
        <w:rPr>
          <w:rFonts w:cs="Arial"/>
          <w:sz w:val="24"/>
          <w:szCs w:val="24"/>
        </w:rPr>
        <w:t xml:space="preserve"> изв</w:t>
      </w:r>
      <w:r>
        <w:rPr>
          <w:rFonts w:cs="Arial"/>
          <w:sz w:val="24"/>
          <w:szCs w:val="24"/>
          <w:lang w:val="sr-Cyrl-RS"/>
        </w:rPr>
        <w:t>ршава</w:t>
      </w:r>
      <w:r w:rsidR="00206E9E" w:rsidRPr="009B0947">
        <w:rPr>
          <w:rFonts w:cs="Arial"/>
          <w:sz w:val="24"/>
          <w:szCs w:val="24"/>
        </w:rPr>
        <w:t xml:space="preserve"> континуирано за време трајања уговора;</w:t>
      </w:r>
    </w:p>
    <w:p w14:paraId="1BABDA1D" w14:textId="77777777" w:rsidR="00206E9E" w:rsidRPr="009B0947" w:rsidRDefault="00206E9E" w:rsidP="00206E9E">
      <w:pPr>
        <w:numPr>
          <w:ilvl w:val="0"/>
          <w:numId w:val="25"/>
        </w:numPr>
        <w:tabs>
          <w:tab w:val="clear" w:pos="502"/>
          <w:tab w:val="num" w:pos="270"/>
        </w:tabs>
        <w:spacing w:before="0"/>
        <w:ind w:left="270" w:hanging="270"/>
        <w:rPr>
          <w:rFonts w:cs="Arial"/>
          <w:b/>
          <w:sz w:val="24"/>
          <w:szCs w:val="24"/>
          <w:lang w:val="ru-RU"/>
        </w:rPr>
      </w:pPr>
      <w:r w:rsidRPr="009B0947">
        <w:rPr>
          <w:rFonts w:cs="Arial"/>
          <w:sz w:val="24"/>
          <w:szCs w:val="24"/>
        </w:rPr>
        <w:t xml:space="preserve">да предметне услуге извршава савесно, да се према имовини </w:t>
      </w:r>
      <w:r w:rsidR="00C93752">
        <w:rPr>
          <w:rFonts w:cs="Arial"/>
          <w:sz w:val="24"/>
          <w:szCs w:val="24"/>
          <w:lang w:val="sr-Cyrl-RS"/>
        </w:rPr>
        <w:t>Корисника услуге</w:t>
      </w:r>
      <w:r w:rsidRPr="009B0947">
        <w:rPr>
          <w:rFonts w:cs="Arial"/>
          <w:sz w:val="24"/>
          <w:szCs w:val="24"/>
        </w:rPr>
        <w:t xml:space="preserve"> опходи са пажњом доброг домаћина</w:t>
      </w:r>
      <w:r w:rsidRPr="009B0947">
        <w:rPr>
          <w:rFonts w:cs="Arial"/>
          <w:sz w:val="24"/>
          <w:szCs w:val="24"/>
          <w:lang w:val="sr-Cyrl-RS"/>
        </w:rPr>
        <w:t xml:space="preserve"> и да поступа у складу са налозима Корисника услуга, уколико то не одступа од</w:t>
      </w:r>
      <w:r w:rsidR="00E077B3" w:rsidRPr="009B0947">
        <w:rPr>
          <w:rFonts w:cs="Arial"/>
          <w:sz w:val="24"/>
          <w:szCs w:val="24"/>
          <w:lang w:val="sr-Cyrl-RS"/>
        </w:rPr>
        <w:t xml:space="preserve"> одредби овог Уговора</w:t>
      </w:r>
      <w:r w:rsidRPr="009B0947">
        <w:rPr>
          <w:rFonts w:cs="Arial"/>
          <w:sz w:val="24"/>
          <w:szCs w:val="24"/>
          <w:lang w:val="sr-Cyrl-RS"/>
        </w:rPr>
        <w:t xml:space="preserve"> и његових делова;</w:t>
      </w:r>
    </w:p>
    <w:p w14:paraId="2ADB5CF5" w14:textId="77777777" w:rsidR="00E077B3" w:rsidRDefault="00206E9E" w:rsidP="008E7859">
      <w:pPr>
        <w:numPr>
          <w:ilvl w:val="0"/>
          <w:numId w:val="25"/>
        </w:numPr>
        <w:tabs>
          <w:tab w:val="clear" w:pos="502"/>
          <w:tab w:val="num" w:pos="270"/>
        </w:tabs>
        <w:spacing w:before="0"/>
        <w:ind w:left="270" w:hanging="270"/>
        <w:rPr>
          <w:rFonts w:cs="Arial"/>
          <w:b/>
          <w:sz w:val="24"/>
          <w:szCs w:val="24"/>
          <w:lang w:val="ru-RU"/>
        </w:rPr>
      </w:pPr>
      <w:r w:rsidRPr="009B0947">
        <w:rPr>
          <w:rFonts w:cs="Arial"/>
          <w:sz w:val="24"/>
          <w:szCs w:val="24"/>
          <w:lang w:val="ru-RU"/>
        </w:rPr>
        <w:t>да накнади штету коју приликом извршења предмета јавне набавке причини својом кривицом.</w:t>
      </w:r>
    </w:p>
    <w:p w14:paraId="3C89F55A" w14:textId="77777777" w:rsidR="008E7859" w:rsidRPr="008E7859" w:rsidRDefault="008E7859" w:rsidP="008E7859">
      <w:pPr>
        <w:spacing w:before="0"/>
        <w:ind w:left="270"/>
        <w:rPr>
          <w:rFonts w:cs="Arial"/>
          <w:b/>
          <w:sz w:val="24"/>
          <w:szCs w:val="24"/>
          <w:lang w:val="ru-RU"/>
        </w:rPr>
      </w:pPr>
    </w:p>
    <w:p w14:paraId="13964914" w14:textId="77777777" w:rsidR="00206E9E" w:rsidRPr="009B0947" w:rsidRDefault="00206E9E" w:rsidP="00E077B3">
      <w:pPr>
        <w:tabs>
          <w:tab w:val="left" w:pos="0"/>
        </w:tabs>
        <w:jc w:val="center"/>
        <w:rPr>
          <w:rFonts w:cs="Arial"/>
          <w:b/>
          <w:sz w:val="24"/>
          <w:szCs w:val="24"/>
        </w:rPr>
      </w:pPr>
      <w:r w:rsidRPr="009B0947">
        <w:rPr>
          <w:rFonts w:cs="Arial"/>
          <w:b/>
          <w:sz w:val="24"/>
          <w:szCs w:val="24"/>
        </w:rPr>
        <w:t>РОК, ДИНАМ</w:t>
      </w:r>
      <w:r w:rsidR="00C93752">
        <w:rPr>
          <w:rFonts w:cs="Arial"/>
          <w:b/>
          <w:sz w:val="24"/>
          <w:szCs w:val="24"/>
          <w:lang w:val="sr-Cyrl-RS"/>
        </w:rPr>
        <w:t>И</w:t>
      </w:r>
      <w:r w:rsidR="00C93752">
        <w:rPr>
          <w:rFonts w:cs="Arial"/>
          <w:b/>
          <w:sz w:val="24"/>
          <w:szCs w:val="24"/>
        </w:rPr>
        <w:t>КА И МЕСТО ИЗВРШЕЊА</w:t>
      </w:r>
      <w:r w:rsidRPr="009B0947">
        <w:rPr>
          <w:rFonts w:cs="Arial"/>
          <w:b/>
          <w:sz w:val="24"/>
          <w:szCs w:val="24"/>
        </w:rPr>
        <w:t xml:space="preserve"> УСЛУГЕ</w:t>
      </w:r>
    </w:p>
    <w:p w14:paraId="077E2D68" w14:textId="77777777" w:rsidR="00206E9E" w:rsidRPr="009B0947" w:rsidRDefault="00206E9E" w:rsidP="00E077B3">
      <w:pPr>
        <w:tabs>
          <w:tab w:val="left" w:pos="0"/>
        </w:tabs>
        <w:jc w:val="center"/>
        <w:rPr>
          <w:rFonts w:cs="Arial"/>
          <w:sz w:val="24"/>
          <w:szCs w:val="24"/>
        </w:rPr>
      </w:pPr>
      <w:r w:rsidRPr="009B0947">
        <w:rPr>
          <w:rFonts w:cs="Arial"/>
          <w:b/>
          <w:sz w:val="24"/>
          <w:szCs w:val="24"/>
        </w:rPr>
        <w:t xml:space="preserve">Члан </w:t>
      </w:r>
      <w:r w:rsidR="00D6675E" w:rsidRPr="009B0947">
        <w:rPr>
          <w:rFonts w:cs="Arial"/>
          <w:b/>
          <w:sz w:val="24"/>
          <w:szCs w:val="24"/>
          <w:lang w:val="sr-Cyrl-RS"/>
        </w:rPr>
        <w:t>6</w:t>
      </w:r>
      <w:r w:rsidRPr="009B0947">
        <w:rPr>
          <w:rFonts w:cs="Arial"/>
          <w:sz w:val="24"/>
          <w:szCs w:val="24"/>
        </w:rPr>
        <w:t>.</w:t>
      </w:r>
    </w:p>
    <w:p w14:paraId="0EA0978C" w14:textId="77777777" w:rsidR="00206E9E" w:rsidRPr="009B0947" w:rsidRDefault="00206E9E" w:rsidP="00206E9E">
      <w:pPr>
        <w:rPr>
          <w:rFonts w:cs="Arial"/>
          <w:sz w:val="24"/>
          <w:szCs w:val="24"/>
        </w:rPr>
      </w:pPr>
      <w:r w:rsidRPr="009B0947">
        <w:rPr>
          <w:rFonts w:cs="Arial"/>
          <w:sz w:val="24"/>
          <w:szCs w:val="24"/>
          <w:lang w:val="sr-Cyrl-RS"/>
        </w:rPr>
        <w:t xml:space="preserve">У циљу успешне реализације предметних услуга </w:t>
      </w:r>
      <w:r w:rsidRPr="009B0947">
        <w:rPr>
          <w:rFonts w:cs="Arial"/>
          <w:sz w:val="24"/>
          <w:szCs w:val="24"/>
        </w:rPr>
        <w:t>Пружалац услуг</w:t>
      </w:r>
      <w:r w:rsidR="00357572">
        <w:rPr>
          <w:rFonts w:cs="Arial"/>
          <w:sz w:val="24"/>
          <w:szCs w:val="24"/>
          <w:lang w:val="sr-Cyrl-RS"/>
        </w:rPr>
        <w:t>е</w:t>
      </w:r>
      <w:r w:rsidRPr="009B0947">
        <w:rPr>
          <w:rFonts w:cs="Arial"/>
          <w:sz w:val="24"/>
          <w:szCs w:val="24"/>
        </w:rPr>
        <w:t xml:space="preserve"> </w:t>
      </w:r>
      <w:r w:rsidRPr="009B0947">
        <w:rPr>
          <w:rFonts w:cs="Arial"/>
          <w:sz w:val="24"/>
          <w:szCs w:val="24"/>
          <w:lang w:val="sr-Cyrl-RS"/>
        </w:rPr>
        <w:t>је дужан</w:t>
      </w:r>
      <w:r w:rsidRPr="009B0947">
        <w:rPr>
          <w:rFonts w:cs="Arial"/>
          <w:sz w:val="24"/>
          <w:szCs w:val="24"/>
        </w:rPr>
        <w:t>:</w:t>
      </w:r>
    </w:p>
    <w:p w14:paraId="29A78655" w14:textId="7D435921" w:rsidR="00206E9E" w:rsidRPr="009B0947" w:rsidRDefault="00206E9E" w:rsidP="00655613">
      <w:pPr>
        <w:rPr>
          <w:rFonts w:cs="Arial"/>
          <w:color w:val="70AD47"/>
          <w:sz w:val="24"/>
          <w:szCs w:val="24"/>
        </w:rPr>
      </w:pPr>
      <w:r w:rsidRPr="009B0947">
        <w:rPr>
          <w:rFonts w:cs="Arial"/>
          <w:sz w:val="24"/>
          <w:szCs w:val="24"/>
        </w:rPr>
        <w:t>- да</w:t>
      </w:r>
      <w:r w:rsidRPr="009B0947">
        <w:rPr>
          <w:rFonts w:cs="Arial"/>
          <w:sz w:val="24"/>
          <w:szCs w:val="24"/>
          <w:lang w:val="sr-Cyrl-RS"/>
        </w:rPr>
        <w:t xml:space="preserve"> у року од </w:t>
      </w:r>
      <w:r w:rsidR="00D120B6">
        <w:rPr>
          <w:rFonts w:cs="Arial"/>
          <w:sz w:val="24"/>
          <w:szCs w:val="24"/>
          <w:lang w:val="sr-Cyrl-RS"/>
        </w:rPr>
        <w:t>8 (словима:</w:t>
      </w:r>
      <w:r w:rsidRPr="009B0947">
        <w:rPr>
          <w:rFonts w:cs="Arial"/>
          <w:sz w:val="24"/>
          <w:szCs w:val="24"/>
          <w:lang w:val="sr-Cyrl-RS"/>
        </w:rPr>
        <w:t>осам</w:t>
      </w:r>
      <w:r w:rsidR="00D120B6">
        <w:rPr>
          <w:rFonts w:cs="Arial"/>
          <w:sz w:val="24"/>
          <w:szCs w:val="24"/>
          <w:lang w:val="sr-Cyrl-RS"/>
        </w:rPr>
        <w:t>)</w:t>
      </w:r>
      <w:r w:rsidRPr="009B0947">
        <w:rPr>
          <w:rFonts w:cs="Arial"/>
          <w:sz w:val="24"/>
          <w:szCs w:val="24"/>
          <w:lang w:val="sr-Cyrl-RS"/>
        </w:rPr>
        <w:t xml:space="preserve"> дана од дана закључења овог </w:t>
      </w:r>
      <w:r w:rsidR="00E077B3" w:rsidRPr="009B0947">
        <w:rPr>
          <w:rFonts w:cs="Arial"/>
          <w:sz w:val="24"/>
          <w:szCs w:val="24"/>
          <w:lang w:val="sr-Cyrl-RS"/>
        </w:rPr>
        <w:t>Уговора</w:t>
      </w:r>
      <w:r w:rsidRPr="009B0947">
        <w:rPr>
          <w:rFonts w:cs="Arial"/>
          <w:sz w:val="24"/>
          <w:szCs w:val="24"/>
          <w:lang w:val="sr-Cyrl-RS"/>
        </w:rPr>
        <w:t xml:space="preserve">, </w:t>
      </w:r>
      <w:r w:rsidRPr="009B0947">
        <w:rPr>
          <w:rFonts w:cs="Arial"/>
          <w:sz w:val="24"/>
          <w:szCs w:val="24"/>
        </w:rPr>
        <w:t xml:space="preserve">именује одговорно лице/организациону целину којој се упућује захтев за извршење услуга и о томе обавести </w:t>
      </w:r>
      <w:r w:rsidRPr="009B0947">
        <w:rPr>
          <w:rFonts w:cs="Arial"/>
          <w:sz w:val="24"/>
          <w:szCs w:val="24"/>
          <w:lang w:val="sr-Cyrl-RS"/>
        </w:rPr>
        <w:t xml:space="preserve">Корисника </w:t>
      </w:r>
      <w:r w:rsidRPr="009B0947">
        <w:rPr>
          <w:rFonts w:cs="Arial"/>
          <w:sz w:val="24"/>
          <w:szCs w:val="24"/>
        </w:rPr>
        <w:t xml:space="preserve"> услуге</w:t>
      </w:r>
      <w:r w:rsidRPr="009B0947">
        <w:rPr>
          <w:rFonts w:cs="Arial"/>
          <w:sz w:val="24"/>
          <w:szCs w:val="24"/>
          <w:lang w:val="sr-Cyrl-RS"/>
        </w:rPr>
        <w:t xml:space="preserve"> и </w:t>
      </w:r>
      <w:r w:rsidRPr="009B0947">
        <w:rPr>
          <w:rFonts w:cs="Arial"/>
          <w:sz w:val="24"/>
          <w:szCs w:val="24"/>
        </w:rPr>
        <w:t>да достави расположиве бројеве телефона, телефакса или адреса електронске поште на које се могу упутити захтеви за извршење услуга</w:t>
      </w:r>
      <w:r w:rsidRPr="009B0947">
        <w:rPr>
          <w:rFonts w:cs="Arial"/>
          <w:sz w:val="24"/>
          <w:szCs w:val="24"/>
          <w:lang w:val="sr-Cyrl-RS"/>
        </w:rPr>
        <w:t>.</w:t>
      </w:r>
    </w:p>
    <w:p w14:paraId="1AD929E5" w14:textId="6F13BC87" w:rsidR="00206E9E" w:rsidRPr="009B0947" w:rsidRDefault="00206E9E" w:rsidP="00206E9E">
      <w:pPr>
        <w:autoSpaceDE w:val="0"/>
        <w:autoSpaceDN w:val="0"/>
        <w:adjustRightInd w:val="0"/>
        <w:spacing w:after="15"/>
        <w:rPr>
          <w:rFonts w:cs="Arial"/>
          <w:sz w:val="24"/>
          <w:szCs w:val="24"/>
          <w:lang w:val="sr-Cyrl-RS"/>
        </w:rPr>
      </w:pPr>
      <w:r w:rsidRPr="009B0947">
        <w:rPr>
          <w:rFonts w:cs="Arial"/>
          <w:sz w:val="24"/>
          <w:szCs w:val="24"/>
        </w:rPr>
        <w:t>Пружање услуга</w:t>
      </w:r>
      <w:r w:rsidR="00E077B3" w:rsidRPr="009B0947">
        <w:rPr>
          <w:rFonts w:cs="Arial"/>
          <w:sz w:val="24"/>
          <w:szCs w:val="24"/>
          <w:lang w:val="sr-Cyrl-RS"/>
        </w:rPr>
        <w:t xml:space="preserve"> из члана </w:t>
      </w:r>
      <w:r w:rsidR="00752420">
        <w:rPr>
          <w:rFonts w:cs="Arial"/>
          <w:sz w:val="24"/>
          <w:szCs w:val="24"/>
          <w:lang w:val="sr-Cyrl-RS"/>
        </w:rPr>
        <w:t>1</w:t>
      </w:r>
      <w:r w:rsidR="00E077B3" w:rsidRPr="009B0947">
        <w:rPr>
          <w:rFonts w:cs="Arial"/>
          <w:sz w:val="24"/>
          <w:szCs w:val="24"/>
          <w:lang w:val="sr-Cyrl-RS"/>
        </w:rPr>
        <w:t>. овог Уговора</w:t>
      </w:r>
      <w:r w:rsidRPr="009B0947">
        <w:rPr>
          <w:rFonts w:cs="Arial"/>
          <w:sz w:val="24"/>
          <w:szCs w:val="24"/>
          <w:lang w:val="sr-Cyrl-RS"/>
        </w:rPr>
        <w:t xml:space="preserve"> врши се</w:t>
      </w:r>
      <w:r w:rsidRPr="009B0947">
        <w:rPr>
          <w:rFonts w:cs="Arial"/>
          <w:sz w:val="24"/>
          <w:szCs w:val="24"/>
        </w:rPr>
        <w:t xml:space="preserve"> на основу п</w:t>
      </w:r>
      <w:r w:rsidR="00E077B3" w:rsidRPr="009B0947">
        <w:rPr>
          <w:rFonts w:cs="Arial"/>
          <w:sz w:val="24"/>
          <w:szCs w:val="24"/>
          <w:lang w:val="sr-Cyrl-RS"/>
        </w:rPr>
        <w:t>исаног захтева Корисника услуг</w:t>
      </w:r>
      <w:r w:rsidR="00357572">
        <w:rPr>
          <w:rFonts w:cs="Arial"/>
          <w:sz w:val="24"/>
          <w:szCs w:val="24"/>
          <w:lang w:val="sr-Cyrl-RS"/>
        </w:rPr>
        <w:t>е</w:t>
      </w:r>
      <w:r w:rsidRPr="009B0947">
        <w:rPr>
          <w:rFonts w:cs="Arial"/>
          <w:sz w:val="24"/>
          <w:szCs w:val="24"/>
          <w:lang w:val="sr-Cyrl-RS"/>
        </w:rPr>
        <w:t>, издато</w:t>
      </w:r>
      <w:r w:rsidR="00E077B3" w:rsidRPr="009B0947">
        <w:rPr>
          <w:rFonts w:cs="Arial"/>
          <w:sz w:val="24"/>
          <w:szCs w:val="24"/>
          <w:lang w:val="sr-Cyrl-RS"/>
        </w:rPr>
        <w:t>г</w:t>
      </w:r>
      <w:r w:rsidRPr="009B0947">
        <w:rPr>
          <w:rFonts w:cs="Arial"/>
          <w:sz w:val="24"/>
          <w:szCs w:val="24"/>
          <w:lang w:val="sr-Cyrl-RS"/>
        </w:rPr>
        <w:t xml:space="preserve"> од овлашћеног лица Корисника</w:t>
      </w:r>
      <w:r w:rsidRPr="009B0947">
        <w:rPr>
          <w:rFonts w:cs="Arial"/>
          <w:sz w:val="24"/>
          <w:szCs w:val="24"/>
        </w:rPr>
        <w:t xml:space="preserve"> </w:t>
      </w:r>
      <w:r w:rsidRPr="009B0947">
        <w:rPr>
          <w:rFonts w:cs="Arial"/>
          <w:sz w:val="24"/>
          <w:szCs w:val="24"/>
          <w:lang w:val="sr-Cyrl-RS"/>
        </w:rPr>
        <w:t>услуг</w:t>
      </w:r>
      <w:r w:rsidR="00357572">
        <w:rPr>
          <w:rFonts w:cs="Arial"/>
          <w:sz w:val="24"/>
          <w:szCs w:val="24"/>
          <w:lang w:val="sr-Cyrl-RS"/>
        </w:rPr>
        <w:t>е</w:t>
      </w:r>
      <w:r w:rsidRPr="009B0947">
        <w:rPr>
          <w:rFonts w:cs="Arial"/>
          <w:sz w:val="24"/>
          <w:szCs w:val="24"/>
          <w:lang w:val="sr-Cyrl-RS"/>
        </w:rPr>
        <w:t>.</w:t>
      </w:r>
    </w:p>
    <w:p w14:paraId="182906D1" w14:textId="1BBF391B" w:rsidR="00206E9E" w:rsidRPr="009B0947" w:rsidRDefault="00206E9E" w:rsidP="00206E9E">
      <w:pPr>
        <w:tabs>
          <w:tab w:val="left" w:pos="284"/>
          <w:tab w:val="left" w:pos="330"/>
        </w:tabs>
        <w:rPr>
          <w:rFonts w:cs="Arial"/>
          <w:sz w:val="24"/>
          <w:szCs w:val="24"/>
          <w:lang w:val="sr-Cyrl-RS"/>
        </w:rPr>
      </w:pPr>
      <w:r w:rsidRPr="009B0947">
        <w:rPr>
          <w:rFonts w:cs="Arial"/>
          <w:sz w:val="24"/>
          <w:szCs w:val="24"/>
          <w:lang w:val="sr-Cyrl-RS"/>
        </w:rPr>
        <w:t>Пружалац услуг</w:t>
      </w:r>
      <w:r w:rsidR="00357572">
        <w:rPr>
          <w:rFonts w:cs="Arial"/>
          <w:sz w:val="24"/>
          <w:szCs w:val="24"/>
          <w:lang w:val="sr-Cyrl-RS"/>
        </w:rPr>
        <w:t>е</w:t>
      </w:r>
      <w:r w:rsidRPr="009B0947">
        <w:rPr>
          <w:rFonts w:cs="Arial"/>
          <w:sz w:val="24"/>
          <w:szCs w:val="24"/>
          <w:lang w:val="sr-Cyrl-RS"/>
        </w:rPr>
        <w:t xml:space="preserve"> се обавезује да услуге изврши сукцесивно, с тим да се појединачна услуга врши најкасније у року од _______ (максимално </w:t>
      </w:r>
      <w:r w:rsidR="00E077B3" w:rsidRPr="009B0947">
        <w:rPr>
          <w:rFonts w:cs="Arial"/>
          <w:sz w:val="24"/>
          <w:szCs w:val="24"/>
          <w:lang w:val="sr-Cyrl-RS"/>
        </w:rPr>
        <w:t>5</w:t>
      </w:r>
      <w:r w:rsidRPr="009B0947">
        <w:rPr>
          <w:rFonts w:cs="Arial"/>
          <w:sz w:val="24"/>
          <w:szCs w:val="24"/>
          <w:lang w:val="sr-Cyrl-RS"/>
        </w:rPr>
        <w:t xml:space="preserve">) </w:t>
      </w:r>
      <w:r w:rsidR="00212D96" w:rsidRPr="009B0947">
        <w:rPr>
          <w:rFonts w:cs="Arial"/>
          <w:sz w:val="24"/>
          <w:szCs w:val="24"/>
          <w:lang w:val="sr-Cyrl-RS"/>
        </w:rPr>
        <w:t xml:space="preserve">радних </w:t>
      </w:r>
      <w:r w:rsidRPr="009B0947">
        <w:rPr>
          <w:rFonts w:cs="Arial"/>
          <w:sz w:val="24"/>
          <w:szCs w:val="24"/>
          <w:lang w:val="sr-Cyrl-RS"/>
        </w:rPr>
        <w:t>дана од дана пријем</w:t>
      </w:r>
      <w:r w:rsidR="00212D96" w:rsidRPr="009B0947">
        <w:rPr>
          <w:rFonts w:cs="Arial"/>
          <w:sz w:val="24"/>
          <w:szCs w:val="24"/>
          <w:lang w:val="sr-Cyrl-RS"/>
        </w:rPr>
        <w:t xml:space="preserve">а писаног захтева Корисника услуга. </w:t>
      </w:r>
    </w:p>
    <w:p w14:paraId="410B2A9B" w14:textId="4C266B54" w:rsidR="00212D96" w:rsidRPr="009B0947" w:rsidRDefault="00E077B3" w:rsidP="00212D96">
      <w:pPr>
        <w:rPr>
          <w:rFonts w:cs="Arial"/>
          <w:iCs/>
          <w:sz w:val="24"/>
          <w:szCs w:val="24"/>
        </w:rPr>
      </w:pPr>
      <w:r w:rsidRPr="009B0947">
        <w:rPr>
          <w:rFonts w:cs="Arial"/>
          <w:iCs/>
          <w:sz w:val="24"/>
          <w:szCs w:val="24"/>
          <w:lang w:val="sr-Cyrl-RS"/>
        </w:rPr>
        <w:t xml:space="preserve">Уколико се возила преузимају </w:t>
      </w:r>
      <w:r w:rsidRPr="009B0947">
        <w:rPr>
          <w:rFonts w:cs="Arial"/>
          <w:iCs/>
          <w:sz w:val="24"/>
          <w:szCs w:val="24"/>
        </w:rPr>
        <w:t>на рад</w:t>
      </w:r>
      <w:r w:rsidRPr="009B0947">
        <w:rPr>
          <w:rFonts w:cs="Arial"/>
          <w:iCs/>
          <w:sz w:val="24"/>
          <w:szCs w:val="24"/>
          <w:lang w:val="sr-Cyrl-RS"/>
        </w:rPr>
        <w:t xml:space="preserve">, време преузимања </w:t>
      </w:r>
      <w:r w:rsidRPr="009B0947">
        <w:rPr>
          <w:rFonts w:cs="Arial"/>
          <w:iCs/>
          <w:sz w:val="24"/>
          <w:szCs w:val="24"/>
        </w:rPr>
        <w:t>и враћања возила</w:t>
      </w:r>
      <w:r w:rsidR="00212D96" w:rsidRPr="009B0947">
        <w:rPr>
          <w:rFonts w:cs="Arial"/>
          <w:iCs/>
          <w:sz w:val="24"/>
          <w:szCs w:val="24"/>
          <w:lang w:val="sr-Cyrl-RS"/>
        </w:rPr>
        <w:t xml:space="preserve"> Наручиоцу</w:t>
      </w:r>
      <w:r w:rsidRPr="009B0947">
        <w:rPr>
          <w:rFonts w:cs="Arial"/>
          <w:iCs/>
          <w:sz w:val="24"/>
          <w:szCs w:val="24"/>
        </w:rPr>
        <w:t xml:space="preserve"> је урачунат</w:t>
      </w:r>
      <w:r w:rsidRPr="009B0947">
        <w:rPr>
          <w:rFonts w:cs="Arial"/>
          <w:iCs/>
          <w:sz w:val="24"/>
          <w:szCs w:val="24"/>
          <w:lang w:val="sr-Cyrl-RS"/>
        </w:rPr>
        <w:t>о</w:t>
      </w:r>
      <w:r w:rsidRPr="009B0947">
        <w:rPr>
          <w:rFonts w:cs="Arial"/>
          <w:iCs/>
          <w:sz w:val="24"/>
          <w:szCs w:val="24"/>
        </w:rPr>
        <w:t xml:space="preserve"> у понуђени рок извршења услуга од стране </w:t>
      </w:r>
      <w:r w:rsidR="00923ADF">
        <w:rPr>
          <w:rFonts w:cs="Arial"/>
          <w:iCs/>
          <w:sz w:val="24"/>
          <w:szCs w:val="24"/>
          <w:lang w:val="sr-Cyrl-RS"/>
        </w:rPr>
        <w:t>Пружаоца услуге</w:t>
      </w:r>
      <w:r w:rsidRPr="009B0947">
        <w:rPr>
          <w:rFonts w:cs="Arial"/>
          <w:iCs/>
          <w:sz w:val="24"/>
          <w:szCs w:val="24"/>
        </w:rPr>
        <w:t>.</w:t>
      </w:r>
    </w:p>
    <w:p w14:paraId="646E42F7" w14:textId="702A6D68" w:rsidR="00206E9E" w:rsidRPr="009B0947" w:rsidRDefault="00206E9E" w:rsidP="00206E9E">
      <w:pPr>
        <w:ind w:right="37"/>
        <w:rPr>
          <w:rFonts w:cs="Arial"/>
          <w:sz w:val="24"/>
          <w:szCs w:val="24"/>
          <w:lang w:val="sr-Cyrl-RS"/>
        </w:rPr>
      </w:pPr>
      <w:r w:rsidRPr="009B0947">
        <w:rPr>
          <w:rFonts w:cs="Arial"/>
          <w:sz w:val="24"/>
          <w:szCs w:val="24"/>
          <w:lang w:val="sr-Cyrl-RS"/>
        </w:rPr>
        <w:t>Пружалац услуг</w:t>
      </w:r>
      <w:r w:rsidR="00357572">
        <w:rPr>
          <w:rFonts w:cs="Arial"/>
          <w:sz w:val="24"/>
          <w:szCs w:val="24"/>
          <w:lang w:val="sr-Cyrl-RS"/>
        </w:rPr>
        <w:t>е</w:t>
      </w:r>
      <w:r w:rsidRPr="009B0947">
        <w:rPr>
          <w:rFonts w:cs="Arial"/>
          <w:sz w:val="24"/>
          <w:szCs w:val="24"/>
          <w:lang w:val="sr-Cyrl-RS"/>
        </w:rPr>
        <w:t xml:space="preserve"> је обавезан да се одазове електронском поштом или телефаксом на сваки позив Корисника услуг</w:t>
      </w:r>
      <w:r w:rsidR="00C93752">
        <w:rPr>
          <w:rFonts w:cs="Arial"/>
          <w:sz w:val="24"/>
          <w:szCs w:val="24"/>
          <w:lang w:val="sr-Cyrl-RS"/>
        </w:rPr>
        <w:t>е</w:t>
      </w:r>
      <w:r w:rsidR="00212D96" w:rsidRPr="009B0947">
        <w:rPr>
          <w:rFonts w:cs="Arial"/>
          <w:sz w:val="24"/>
          <w:szCs w:val="24"/>
          <w:lang w:val="sr-Cyrl-RS"/>
        </w:rPr>
        <w:t>, у времену које није дуже од 2</w:t>
      </w:r>
      <w:r w:rsidR="00EC0C52" w:rsidRPr="009B0947">
        <w:rPr>
          <w:rFonts w:cs="Arial"/>
          <w:sz w:val="24"/>
          <w:szCs w:val="24"/>
          <w:lang w:val="sr-Cyrl-RS"/>
        </w:rPr>
        <w:t>4</w:t>
      </w:r>
      <w:r w:rsidR="00F45FBE">
        <w:rPr>
          <w:rFonts w:cs="Arial"/>
          <w:sz w:val="24"/>
          <w:szCs w:val="24"/>
          <w:lang w:val="sr-Cyrl-RS"/>
        </w:rPr>
        <w:t xml:space="preserve"> (двадесетчетири)</w:t>
      </w:r>
      <w:r w:rsidR="00212D96" w:rsidRPr="009B0947">
        <w:rPr>
          <w:rFonts w:cs="Arial"/>
          <w:sz w:val="24"/>
          <w:szCs w:val="24"/>
          <w:lang w:val="sr-Cyrl-RS"/>
        </w:rPr>
        <w:t xml:space="preserve"> </w:t>
      </w:r>
      <w:r w:rsidR="00EC0C52" w:rsidRPr="009B0947">
        <w:rPr>
          <w:rFonts w:cs="Arial"/>
          <w:sz w:val="24"/>
          <w:szCs w:val="24"/>
          <w:lang w:val="sr-Cyrl-RS"/>
        </w:rPr>
        <w:t>часа од времена пријема писаног захтева</w:t>
      </w:r>
      <w:r w:rsidRPr="009B0947">
        <w:rPr>
          <w:rFonts w:cs="Arial"/>
          <w:sz w:val="24"/>
          <w:szCs w:val="24"/>
          <w:lang w:val="sr-Cyrl-RS"/>
        </w:rPr>
        <w:t>.</w:t>
      </w:r>
    </w:p>
    <w:p w14:paraId="750BE295" w14:textId="77777777" w:rsidR="00206E9E" w:rsidRDefault="00E85C3B" w:rsidP="00206E9E">
      <w:pPr>
        <w:tabs>
          <w:tab w:val="left" w:pos="0"/>
          <w:tab w:val="left" w:pos="567"/>
        </w:tabs>
        <w:rPr>
          <w:rFonts w:cs="Arial"/>
          <w:bCs/>
          <w:iCs/>
          <w:sz w:val="24"/>
          <w:szCs w:val="24"/>
          <w:lang w:val="ru-RU"/>
        </w:rPr>
      </w:pPr>
      <w:r>
        <w:rPr>
          <w:rFonts w:cs="Arial"/>
          <w:bCs/>
          <w:iCs/>
          <w:sz w:val="24"/>
          <w:szCs w:val="24"/>
          <w:lang w:val="ru-RU"/>
        </w:rPr>
        <w:t>Место извршења</w:t>
      </w:r>
      <w:r w:rsidR="00206E9E" w:rsidRPr="009B0947">
        <w:rPr>
          <w:rFonts w:cs="Arial"/>
          <w:bCs/>
          <w:iCs/>
          <w:sz w:val="24"/>
          <w:szCs w:val="24"/>
          <w:lang w:val="ru-RU"/>
        </w:rPr>
        <w:t xml:space="preserve"> услуга је сервисна просторија Пружаоца услуге. </w:t>
      </w:r>
    </w:p>
    <w:p w14:paraId="5EF5F82D" w14:textId="53C915D0" w:rsidR="004F5168" w:rsidRPr="009B0947" w:rsidRDefault="004F5168" w:rsidP="00206E9E">
      <w:pPr>
        <w:tabs>
          <w:tab w:val="left" w:pos="0"/>
          <w:tab w:val="left" w:pos="567"/>
        </w:tabs>
        <w:rPr>
          <w:rFonts w:cs="Arial"/>
          <w:bCs/>
          <w:iCs/>
          <w:sz w:val="24"/>
          <w:szCs w:val="24"/>
          <w:lang w:val="ru-RU"/>
        </w:rPr>
      </w:pPr>
    </w:p>
    <w:p w14:paraId="7E6EBCAC" w14:textId="633477A9" w:rsidR="00C97314" w:rsidRDefault="00206E9E" w:rsidP="00F034E9">
      <w:pPr>
        <w:jc w:val="center"/>
        <w:rPr>
          <w:rFonts w:cs="Arial"/>
          <w:b/>
          <w:sz w:val="24"/>
          <w:szCs w:val="24"/>
        </w:rPr>
      </w:pPr>
      <w:r w:rsidRPr="009B0947">
        <w:rPr>
          <w:rFonts w:cs="Arial"/>
          <w:b/>
          <w:sz w:val="24"/>
          <w:szCs w:val="24"/>
        </w:rPr>
        <w:t>СРЕДСТВ</w:t>
      </w:r>
      <w:r w:rsidR="00F04FAB">
        <w:rPr>
          <w:rFonts w:cs="Arial"/>
          <w:b/>
          <w:sz w:val="24"/>
          <w:szCs w:val="24"/>
          <w:lang w:val="sr-Cyrl-RS"/>
        </w:rPr>
        <w:t>О</w:t>
      </w:r>
      <w:r w:rsidRPr="009B0947">
        <w:rPr>
          <w:rFonts w:cs="Arial"/>
          <w:b/>
          <w:sz w:val="24"/>
          <w:szCs w:val="24"/>
        </w:rPr>
        <w:t xml:space="preserve"> ФИНАНСИЈСКОГ ОБЕЗБЕЂЕЊА</w:t>
      </w:r>
    </w:p>
    <w:p w14:paraId="347D65DD" w14:textId="77777777" w:rsidR="00067C12" w:rsidRDefault="00067C12" w:rsidP="00206E9E">
      <w:pPr>
        <w:tabs>
          <w:tab w:val="left" w:pos="0"/>
        </w:tabs>
        <w:jc w:val="center"/>
        <w:rPr>
          <w:rFonts w:cs="Arial"/>
          <w:b/>
          <w:sz w:val="24"/>
          <w:szCs w:val="24"/>
        </w:rPr>
      </w:pPr>
    </w:p>
    <w:p w14:paraId="1A9D2007" w14:textId="61B33ECF" w:rsidR="00206E9E" w:rsidRPr="009B0947" w:rsidRDefault="00206E9E" w:rsidP="00206E9E">
      <w:pPr>
        <w:tabs>
          <w:tab w:val="left" w:pos="0"/>
        </w:tabs>
        <w:jc w:val="center"/>
        <w:rPr>
          <w:rFonts w:cs="Arial"/>
          <w:sz w:val="24"/>
          <w:szCs w:val="24"/>
        </w:rPr>
      </w:pPr>
      <w:r w:rsidRPr="009B0947">
        <w:rPr>
          <w:rFonts w:cs="Arial"/>
          <w:b/>
          <w:sz w:val="24"/>
          <w:szCs w:val="24"/>
        </w:rPr>
        <w:t xml:space="preserve">Члан </w:t>
      </w:r>
      <w:r w:rsidR="00D6675E" w:rsidRPr="009B0947">
        <w:rPr>
          <w:rFonts w:cs="Arial"/>
          <w:b/>
          <w:sz w:val="24"/>
          <w:szCs w:val="24"/>
          <w:lang w:val="sr-Cyrl-RS"/>
        </w:rPr>
        <w:t>7</w:t>
      </w:r>
      <w:r w:rsidRPr="009B0947">
        <w:rPr>
          <w:rFonts w:cs="Arial"/>
          <w:sz w:val="24"/>
          <w:szCs w:val="24"/>
        </w:rPr>
        <w:t>.</w:t>
      </w:r>
    </w:p>
    <w:p w14:paraId="18E27A9F" w14:textId="77777777" w:rsidR="00206E9E" w:rsidRPr="009B0947" w:rsidRDefault="00EC0C52" w:rsidP="00206E9E">
      <w:pPr>
        <w:rPr>
          <w:rFonts w:cs="Arial"/>
          <w:b/>
          <w:sz w:val="24"/>
          <w:szCs w:val="24"/>
        </w:rPr>
      </w:pPr>
      <w:r w:rsidRPr="009B0947">
        <w:rPr>
          <w:rFonts w:cs="Arial"/>
          <w:b/>
          <w:sz w:val="24"/>
          <w:szCs w:val="24"/>
        </w:rPr>
        <w:t>Мениц</w:t>
      </w:r>
      <w:r w:rsidR="00DC7479">
        <w:rPr>
          <w:rFonts w:cs="Arial"/>
          <w:b/>
          <w:sz w:val="24"/>
          <w:szCs w:val="24"/>
          <w:lang w:val="sr-Cyrl-RS"/>
        </w:rPr>
        <w:t>а</w:t>
      </w:r>
      <w:r w:rsidR="00206E9E" w:rsidRPr="009B0947">
        <w:rPr>
          <w:rFonts w:cs="Arial"/>
          <w:b/>
          <w:sz w:val="24"/>
          <w:szCs w:val="24"/>
        </w:rPr>
        <w:t xml:space="preserve"> као гаранциј</w:t>
      </w:r>
      <w:r w:rsidR="00DC7479">
        <w:rPr>
          <w:rFonts w:cs="Arial"/>
          <w:b/>
          <w:sz w:val="24"/>
          <w:szCs w:val="24"/>
          <w:lang w:val="sr-Cyrl-RS"/>
        </w:rPr>
        <w:t>а за</w:t>
      </w:r>
      <w:r w:rsidR="00206E9E" w:rsidRPr="009B0947">
        <w:rPr>
          <w:rFonts w:cs="Arial"/>
          <w:b/>
          <w:sz w:val="24"/>
          <w:szCs w:val="24"/>
        </w:rPr>
        <w:t xml:space="preserve"> добро извршење посла</w:t>
      </w:r>
    </w:p>
    <w:p w14:paraId="28D578FD" w14:textId="273D5BCB" w:rsidR="00316958" w:rsidRPr="00316958" w:rsidRDefault="00316958" w:rsidP="00316958">
      <w:pPr>
        <w:spacing w:before="0"/>
        <w:rPr>
          <w:rFonts w:cs="Arial"/>
          <w:color w:val="7030A0"/>
          <w:sz w:val="24"/>
          <w:szCs w:val="24"/>
          <w:lang w:val="sr-Cyrl-RS" w:eastAsia="sr-Latn-RS"/>
        </w:rPr>
      </w:pPr>
      <w:r w:rsidRPr="00F710A3">
        <w:rPr>
          <w:rFonts w:cs="Arial"/>
          <w:sz w:val="24"/>
          <w:szCs w:val="24"/>
        </w:rPr>
        <w:t>Пружалац услуге</w:t>
      </w:r>
      <w:r w:rsidRPr="00316958">
        <w:rPr>
          <w:rFonts w:cs="Arial"/>
          <w:sz w:val="24"/>
          <w:szCs w:val="24"/>
          <w:lang w:val="sr-Cyrl-CS" w:eastAsia="sr-Latn-RS"/>
        </w:rPr>
        <w:t xml:space="preserve"> се обавезује да </w:t>
      </w:r>
      <w:r w:rsidRPr="00316958">
        <w:rPr>
          <w:rFonts w:cs="Arial"/>
          <w:sz w:val="24"/>
          <w:szCs w:val="24"/>
          <w:lang w:val="sr-Cyrl-RS" w:eastAsia="sr-Latn-RS"/>
        </w:rPr>
        <w:t xml:space="preserve">приликом закључења уговора, а најкасније </w:t>
      </w:r>
      <w:r w:rsidRPr="00316958">
        <w:rPr>
          <w:rFonts w:cs="Arial"/>
          <w:sz w:val="24"/>
          <w:szCs w:val="24"/>
          <w:lang w:val="sr-Cyrl-CS" w:eastAsia="sr-Latn-RS"/>
        </w:rPr>
        <w:t xml:space="preserve">у року од 5 </w:t>
      </w:r>
      <w:r w:rsidR="00F45FBE">
        <w:rPr>
          <w:rFonts w:cs="Arial"/>
          <w:sz w:val="24"/>
          <w:szCs w:val="24"/>
          <w:lang w:val="sr-Cyrl-CS" w:eastAsia="sr-Latn-RS"/>
        </w:rPr>
        <w:t xml:space="preserve">(пет) </w:t>
      </w:r>
      <w:r w:rsidRPr="00316958">
        <w:rPr>
          <w:rFonts w:cs="Arial"/>
          <w:sz w:val="24"/>
          <w:szCs w:val="24"/>
          <w:lang w:val="sr-Cyrl-CS" w:eastAsia="sr-Latn-RS"/>
        </w:rPr>
        <w:t>дана од дана закључења  уговора</w:t>
      </w:r>
      <w:r w:rsidR="00F45FBE">
        <w:rPr>
          <w:rFonts w:cs="Arial"/>
          <w:sz w:val="24"/>
          <w:szCs w:val="24"/>
          <w:lang w:val="sr-Cyrl-CS" w:eastAsia="sr-Latn-RS"/>
        </w:rPr>
        <w:t>,</w:t>
      </w:r>
      <w:r w:rsidRPr="00316958">
        <w:rPr>
          <w:rFonts w:cs="Arial"/>
          <w:sz w:val="24"/>
          <w:szCs w:val="24"/>
          <w:lang w:val="sr-Cyrl-CS" w:eastAsia="sr-Latn-RS"/>
        </w:rPr>
        <w:t xml:space="preserve"> </w:t>
      </w:r>
      <w:r w:rsidRPr="00F710A3">
        <w:rPr>
          <w:rFonts w:cs="Arial"/>
          <w:sz w:val="24"/>
          <w:szCs w:val="24"/>
          <w:lang w:val="sr-Cyrl-RS" w:eastAsia="sr-Latn-RS"/>
        </w:rPr>
        <w:t>Кориснику услуге</w:t>
      </w:r>
      <w:r w:rsidRPr="00316958">
        <w:rPr>
          <w:rFonts w:cs="Arial"/>
          <w:sz w:val="24"/>
          <w:szCs w:val="24"/>
          <w:lang w:val="sr-Cyrl-RS" w:eastAsia="sr-Latn-RS"/>
        </w:rPr>
        <w:t xml:space="preserve"> </w:t>
      </w:r>
      <w:r w:rsidRPr="00316958">
        <w:rPr>
          <w:rFonts w:cs="Arial"/>
          <w:sz w:val="24"/>
          <w:szCs w:val="24"/>
          <w:lang w:val="sr-Cyrl-CS" w:eastAsia="sr-Latn-RS"/>
        </w:rPr>
        <w:t>достави</w:t>
      </w:r>
      <w:r w:rsidRPr="00316958">
        <w:rPr>
          <w:rFonts w:cs="Arial"/>
          <w:sz w:val="24"/>
          <w:szCs w:val="24"/>
          <w:lang w:val="sr-Cyrl-RS" w:eastAsia="sr-Latn-RS"/>
        </w:rPr>
        <w:t>:</w:t>
      </w:r>
      <w:r w:rsidRPr="00316958">
        <w:rPr>
          <w:rFonts w:cs="Arial"/>
          <w:sz w:val="24"/>
          <w:szCs w:val="24"/>
          <w:lang w:val="sr-Cyrl-CS" w:eastAsia="sr-Latn-RS"/>
        </w:rPr>
        <w:t xml:space="preserve">  </w:t>
      </w:r>
    </w:p>
    <w:p w14:paraId="208F3BAF" w14:textId="77777777" w:rsidR="00316958" w:rsidRPr="00316958" w:rsidRDefault="00316958" w:rsidP="00316958">
      <w:pPr>
        <w:spacing w:before="0"/>
        <w:ind w:left="851"/>
        <w:rPr>
          <w:sz w:val="24"/>
          <w:szCs w:val="24"/>
          <w:lang w:val="sr-Cyrl-RS"/>
        </w:rPr>
      </w:pPr>
      <w:r w:rsidRPr="00316958">
        <w:rPr>
          <w:sz w:val="24"/>
          <w:szCs w:val="24"/>
          <w:lang w:val="sr-Cyrl-RS"/>
        </w:rPr>
        <w:t>- 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31F15DC6" w14:textId="5D9A9263" w:rsidR="00316958" w:rsidRPr="00316958" w:rsidRDefault="00316958" w:rsidP="00F710A3">
      <w:pPr>
        <w:spacing w:before="0"/>
        <w:ind w:left="851"/>
        <w:rPr>
          <w:sz w:val="24"/>
          <w:szCs w:val="24"/>
          <w:lang w:val="sr-Cyrl-RS"/>
        </w:rPr>
      </w:pPr>
      <w:r w:rsidRPr="00316958">
        <w:rPr>
          <w:sz w:val="24"/>
          <w:szCs w:val="24"/>
          <w:lang w:val="sr-Cyrl-RS"/>
        </w:rPr>
        <w:lastRenderedPageBreak/>
        <w:t xml:space="preserve">- менично писмо – овлашћење којим </w:t>
      </w:r>
      <w:r w:rsidR="00923ADF">
        <w:rPr>
          <w:sz w:val="24"/>
          <w:szCs w:val="24"/>
          <w:lang w:val="sr-Cyrl-RS"/>
        </w:rPr>
        <w:t>Пружалац услуге</w:t>
      </w:r>
      <w:r w:rsidR="008C186F">
        <w:rPr>
          <w:sz w:val="24"/>
          <w:szCs w:val="24"/>
          <w:lang w:val="sr-Cyrl-RS"/>
        </w:rPr>
        <w:t xml:space="preserve"> </w:t>
      </w:r>
      <w:r w:rsidRPr="00316958">
        <w:rPr>
          <w:sz w:val="24"/>
          <w:szCs w:val="24"/>
          <w:lang w:val="sr-Cyrl-RS"/>
        </w:rPr>
        <w:t xml:space="preserve">овлашћује наручиоца да може наплатити меницу на износ од 10% </w:t>
      </w:r>
      <w:r w:rsidR="008C186F">
        <w:rPr>
          <w:sz w:val="24"/>
          <w:szCs w:val="24"/>
          <w:lang w:val="sr-Cyrl-RS"/>
        </w:rPr>
        <w:t>уговорене</w:t>
      </w:r>
      <w:r w:rsidRPr="00316958">
        <w:rPr>
          <w:sz w:val="24"/>
          <w:szCs w:val="24"/>
          <w:lang w:val="sr-Latn-RS"/>
        </w:rPr>
        <w:t xml:space="preserve"> </w:t>
      </w:r>
      <w:r w:rsidRPr="00316958">
        <w:rPr>
          <w:sz w:val="24"/>
          <w:szCs w:val="24"/>
          <w:lang w:val="sr-Cyrl-RS"/>
        </w:rPr>
        <w:t>вредности  (без ПДВ-а) у року који је</w:t>
      </w:r>
      <w:r w:rsidRPr="00316958">
        <w:rPr>
          <w:rFonts w:cs="Arial"/>
          <w:sz w:val="24"/>
          <w:szCs w:val="24"/>
          <w:lang w:val="sr-Cyrl-CS" w:eastAsia="sr-Latn-RS"/>
        </w:rPr>
        <w:t xml:space="preserve"> </w:t>
      </w:r>
      <w:r w:rsidR="008C186F">
        <w:rPr>
          <w:rFonts w:cs="Arial"/>
          <w:sz w:val="24"/>
          <w:szCs w:val="24"/>
          <w:lang w:val="sr-Cyrl-CS" w:eastAsia="sr-Latn-RS"/>
        </w:rPr>
        <w:t>3</w:t>
      </w:r>
      <w:r w:rsidRPr="00316958">
        <w:rPr>
          <w:rFonts w:cs="Arial"/>
          <w:sz w:val="24"/>
          <w:szCs w:val="24"/>
          <w:lang w:val="sr-Cyrl-CS" w:eastAsia="sr-Latn-RS"/>
        </w:rPr>
        <w:t>0</w:t>
      </w:r>
      <w:r w:rsidR="00F45FBE">
        <w:rPr>
          <w:rFonts w:cs="Arial"/>
          <w:sz w:val="24"/>
          <w:szCs w:val="24"/>
          <w:lang w:val="sr-Cyrl-CS" w:eastAsia="sr-Latn-RS"/>
        </w:rPr>
        <w:t xml:space="preserve"> (тридесет)</w:t>
      </w:r>
      <w:r w:rsidRPr="00316958">
        <w:rPr>
          <w:rFonts w:cs="Arial"/>
          <w:sz w:val="24"/>
          <w:szCs w:val="24"/>
          <w:lang w:val="sr-Cyrl-CS" w:eastAsia="sr-Latn-RS"/>
        </w:rPr>
        <w:t xml:space="preserve"> дана дужи од рока важења уговора</w:t>
      </w:r>
      <w:r w:rsidR="00F45FBE">
        <w:rPr>
          <w:sz w:val="24"/>
          <w:szCs w:val="24"/>
          <w:lang w:val="sr-Cyrl-RS"/>
        </w:rPr>
        <w:t xml:space="preserve"> </w:t>
      </w:r>
      <w:r w:rsidRPr="00316958">
        <w:rPr>
          <w:sz w:val="24"/>
          <w:szCs w:val="24"/>
          <w:lang w:val="sr-Cyrl-RS"/>
        </w:rPr>
        <w:t>с тим</w:t>
      </w:r>
      <w:r>
        <w:rPr>
          <w:sz w:val="24"/>
          <w:szCs w:val="24"/>
          <w:lang w:val="sr-Cyrl-RS"/>
        </w:rPr>
        <w:t xml:space="preserve"> да евентуални продужетак рока важења</w:t>
      </w:r>
      <w:r w:rsidRPr="00316958">
        <w:rPr>
          <w:sz w:val="24"/>
          <w:szCs w:val="24"/>
          <w:lang w:val="sr-Cyrl-RS"/>
        </w:rPr>
        <w:t xml:space="preserve"> има за последицу и продужење рока важења менице и меничног овлашћења.</w:t>
      </w:r>
    </w:p>
    <w:p w14:paraId="13A74D6C" w14:textId="77777777" w:rsidR="00316958" w:rsidRPr="00316958" w:rsidRDefault="00316958" w:rsidP="00F710A3">
      <w:pPr>
        <w:spacing w:before="0"/>
        <w:ind w:left="851"/>
        <w:rPr>
          <w:sz w:val="24"/>
          <w:szCs w:val="24"/>
          <w:lang w:val="sr-Cyrl-RS"/>
        </w:rPr>
      </w:pPr>
      <w:r w:rsidRPr="00316958">
        <w:rPr>
          <w:sz w:val="24"/>
          <w:szCs w:val="24"/>
          <w:lang w:val="sr-Cyrl-RS"/>
        </w:rPr>
        <w:t xml:space="preserve">-копију важећег картона депонованих потписа овлашћених лица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14:paraId="1451EF92" w14:textId="77777777" w:rsidR="00F710A3" w:rsidRPr="00316958" w:rsidRDefault="00316958" w:rsidP="00F710A3">
      <w:pPr>
        <w:spacing w:before="0"/>
        <w:ind w:left="851"/>
        <w:rPr>
          <w:sz w:val="24"/>
          <w:szCs w:val="24"/>
          <w:lang w:val="sr-Cyrl-RS"/>
        </w:rPr>
      </w:pPr>
      <w:r w:rsidRPr="00316958">
        <w:rPr>
          <w:sz w:val="24"/>
          <w:szCs w:val="24"/>
          <w:lang w:val="sr-Latn-RS"/>
        </w:rPr>
        <w:t xml:space="preserve">- </w:t>
      </w:r>
      <w:r w:rsidRPr="00316958">
        <w:rPr>
          <w:sz w:val="24"/>
          <w:szCs w:val="24"/>
          <w:lang w:val="sr-Cyrl-RS"/>
        </w:rPr>
        <w:t>фотокопију ОП обрасца</w:t>
      </w:r>
    </w:p>
    <w:p w14:paraId="26606485" w14:textId="77777777" w:rsidR="00316958" w:rsidRPr="00316958" w:rsidRDefault="00316958" w:rsidP="00316958">
      <w:pPr>
        <w:spacing w:before="0"/>
        <w:ind w:left="851"/>
        <w:rPr>
          <w:sz w:val="24"/>
          <w:szCs w:val="24"/>
          <w:lang w:val="sr-Cyrl-RS"/>
        </w:rPr>
      </w:pPr>
      <w:r w:rsidRPr="00316958">
        <w:rPr>
          <w:sz w:val="24"/>
          <w:szCs w:val="24"/>
          <w:lang w:val="sr-Cyrl-RS"/>
        </w:rPr>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14:paraId="5AFD09CC" w14:textId="77777777" w:rsidR="00316958" w:rsidRPr="00316958" w:rsidRDefault="00316958" w:rsidP="00316958">
      <w:pPr>
        <w:spacing w:before="0"/>
        <w:ind w:left="851"/>
        <w:rPr>
          <w:sz w:val="24"/>
          <w:szCs w:val="24"/>
          <w:lang w:val="sr-Cyrl-RS"/>
        </w:rPr>
      </w:pPr>
    </w:p>
    <w:p w14:paraId="386DBBE4" w14:textId="77777777" w:rsidR="00316958" w:rsidRPr="00316958" w:rsidRDefault="00316958" w:rsidP="00316958">
      <w:pPr>
        <w:spacing w:before="0"/>
        <w:rPr>
          <w:rFonts w:cs="Arial"/>
          <w:sz w:val="24"/>
          <w:szCs w:val="24"/>
          <w:lang w:val="sr-Cyrl-CS" w:eastAsia="sr-Latn-RS"/>
        </w:rPr>
      </w:pPr>
      <w:r w:rsidRPr="00316958">
        <w:rPr>
          <w:rFonts w:cs="Arial"/>
          <w:sz w:val="24"/>
          <w:szCs w:val="24"/>
          <w:lang w:val="sr-Cyrl-CS" w:eastAsia="sr-Latn-RS"/>
        </w:rPr>
        <w:t>Примљена меница може се попунити и наплатити у целости у складу са меничним писмом – овлашћењем, у случају неиспуњења обавеза по било ком члану овог уговора, као и у случају раскида уговора.</w:t>
      </w:r>
    </w:p>
    <w:p w14:paraId="64CDD911" w14:textId="77777777" w:rsidR="00316958" w:rsidRPr="00316958" w:rsidRDefault="00316958" w:rsidP="00316958">
      <w:pPr>
        <w:spacing w:before="0"/>
        <w:rPr>
          <w:rFonts w:cs="Arial"/>
          <w:sz w:val="24"/>
          <w:szCs w:val="24"/>
          <w:lang w:val="sr-Cyrl-RS" w:eastAsia="sr-Latn-RS"/>
        </w:rPr>
      </w:pPr>
      <w:r w:rsidRPr="00316958">
        <w:rPr>
          <w:rFonts w:cs="Arial"/>
          <w:sz w:val="24"/>
          <w:szCs w:val="24"/>
          <w:lang w:val="sr-Cyrl-CS" w:eastAsia="sr-Latn-RS"/>
        </w:rPr>
        <w:t>Достављање менице као гаранције за добро извршење посла представља одложни услов, тако да правно дејство овог уговора не настаје док се одложни услов не испуни.</w:t>
      </w:r>
    </w:p>
    <w:p w14:paraId="480D46B4" w14:textId="77777777" w:rsidR="00316958" w:rsidRPr="00316958" w:rsidRDefault="00316958" w:rsidP="00316958">
      <w:pPr>
        <w:spacing w:before="0"/>
        <w:rPr>
          <w:rFonts w:cs="Arial"/>
          <w:sz w:val="24"/>
          <w:szCs w:val="24"/>
          <w:lang w:val="sr-Cyrl-RS" w:eastAsia="sr-Latn-RS"/>
        </w:rPr>
      </w:pPr>
    </w:p>
    <w:p w14:paraId="798B3279" w14:textId="6EDF6888" w:rsidR="00C97314" w:rsidRDefault="00316958" w:rsidP="00F034E9">
      <w:pPr>
        <w:spacing w:before="0"/>
        <w:rPr>
          <w:rFonts w:cs="Arial"/>
          <w:b/>
          <w:sz w:val="24"/>
          <w:szCs w:val="24"/>
        </w:rPr>
      </w:pPr>
      <w:r w:rsidRPr="00316958">
        <w:rPr>
          <w:rFonts w:cs="Arial"/>
          <w:sz w:val="24"/>
          <w:szCs w:val="24"/>
          <w:lang w:val="sr-Cyrl-CS" w:eastAsia="sr-Latn-RS"/>
        </w:rPr>
        <w:t>По истеку важнос</w:t>
      </w:r>
      <w:r w:rsidR="00F710A3">
        <w:rPr>
          <w:rFonts w:cs="Arial"/>
          <w:sz w:val="24"/>
          <w:szCs w:val="24"/>
          <w:lang w:val="sr-Cyrl-CS" w:eastAsia="sr-Latn-RS"/>
        </w:rPr>
        <w:t xml:space="preserve">ти  уговора, уколико је </w:t>
      </w:r>
      <w:r w:rsidR="00F710A3" w:rsidRPr="009B0947">
        <w:rPr>
          <w:rFonts w:cs="Arial"/>
          <w:sz w:val="24"/>
          <w:szCs w:val="24"/>
        </w:rPr>
        <w:t>Пружалац услуге</w:t>
      </w:r>
      <w:r w:rsidRPr="00316958">
        <w:rPr>
          <w:rFonts w:cs="Arial"/>
          <w:sz w:val="24"/>
          <w:szCs w:val="24"/>
          <w:lang w:val="sr-Cyrl-CS" w:eastAsia="sr-Latn-RS"/>
        </w:rPr>
        <w:t xml:space="preserve"> испу</w:t>
      </w:r>
      <w:r w:rsidR="00F710A3">
        <w:rPr>
          <w:rFonts w:cs="Arial"/>
          <w:sz w:val="24"/>
          <w:szCs w:val="24"/>
          <w:lang w:val="sr-Cyrl-CS" w:eastAsia="sr-Latn-RS"/>
        </w:rPr>
        <w:t>нио све  уговорне обавезе, Корисник услуге</w:t>
      </w:r>
      <w:r w:rsidRPr="00316958">
        <w:rPr>
          <w:rFonts w:cs="Arial"/>
          <w:sz w:val="24"/>
          <w:szCs w:val="24"/>
          <w:lang w:val="sr-Cyrl-CS" w:eastAsia="sr-Latn-RS"/>
        </w:rPr>
        <w:t xml:space="preserve"> је у обавези да врати достављену бланко сопствену меницу.</w:t>
      </w:r>
    </w:p>
    <w:p w14:paraId="42EE57C4" w14:textId="0BBA16F4" w:rsidR="004F5168" w:rsidRDefault="004F5168" w:rsidP="00F977AA">
      <w:pPr>
        <w:jc w:val="center"/>
        <w:rPr>
          <w:b/>
          <w:sz w:val="24"/>
          <w:szCs w:val="24"/>
          <w:lang w:val="ru-RU"/>
        </w:rPr>
      </w:pPr>
      <w:r>
        <w:rPr>
          <w:b/>
          <w:sz w:val="24"/>
          <w:szCs w:val="24"/>
          <w:lang w:val="ru-RU"/>
        </w:rPr>
        <w:t>ГАРАНТНИ РОК</w:t>
      </w:r>
    </w:p>
    <w:p w14:paraId="7F9F6041" w14:textId="09E5760C" w:rsidR="004F5168" w:rsidRDefault="004F5168" w:rsidP="004F5168">
      <w:pPr>
        <w:jc w:val="center"/>
        <w:rPr>
          <w:b/>
          <w:sz w:val="24"/>
          <w:szCs w:val="24"/>
          <w:lang w:val="ru-RU"/>
        </w:rPr>
      </w:pPr>
      <w:r>
        <w:rPr>
          <w:b/>
          <w:sz w:val="24"/>
          <w:szCs w:val="24"/>
          <w:lang w:val="ru-RU"/>
        </w:rPr>
        <w:t xml:space="preserve">Члан </w:t>
      </w:r>
      <w:r>
        <w:rPr>
          <w:b/>
          <w:sz w:val="24"/>
          <w:szCs w:val="24"/>
        </w:rPr>
        <w:t>8</w:t>
      </w:r>
      <w:r>
        <w:rPr>
          <w:b/>
          <w:sz w:val="24"/>
          <w:szCs w:val="24"/>
          <w:lang w:val="ru-RU"/>
        </w:rPr>
        <w:t>.</w:t>
      </w:r>
    </w:p>
    <w:p w14:paraId="666B9D87" w14:textId="0DEEC4BF" w:rsidR="004F5168" w:rsidRPr="00655613" w:rsidRDefault="004F5168" w:rsidP="004F5168">
      <w:pPr>
        <w:pStyle w:val="BodyText"/>
        <w:rPr>
          <w:rFonts w:cs="Arial"/>
          <w:szCs w:val="24"/>
          <w:lang w:val="sr-Cyrl-RS"/>
        </w:rPr>
      </w:pPr>
      <w:r w:rsidRPr="00655613">
        <w:rPr>
          <w:rFonts w:eastAsia="Arial" w:cs="Arial"/>
          <w:szCs w:val="24"/>
          <w:lang w:val="ru-RU"/>
        </w:rPr>
        <w:t xml:space="preserve">Гарантни рок за </w:t>
      </w:r>
      <w:r w:rsidRPr="00655613">
        <w:rPr>
          <w:rFonts w:eastAsia="Arial" w:cs="Arial"/>
          <w:szCs w:val="24"/>
          <w:lang w:val="sr-Cyrl-RS"/>
        </w:rPr>
        <w:t xml:space="preserve">пружене услуге </w:t>
      </w:r>
      <w:r w:rsidRPr="00655613">
        <w:rPr>
          <w:rFonts w:eastAsia="Arial" w:cs="Arial"/>
          <w:szCs w:val="24"/>
          <w:lang w:val="ru-RU"/>
        </w:rPr>
        <w:t xml:space="preserve"> је _________ месеци (најмање 6</w:t>
      </w:r>
      <w:r w:rsidRPr="00655613">
        <w:rPr>
          <w:rFonts w:cs="Arial"/>
          <w:szCs w:val="24"/>
          <w:lang w:val="sr-Cyrl-RS"/>
        </w:rPr>
        <w:t xml:space="preserve"> месеци од дана потписивања Записника о квалитативном и квантитативном пријему услуга).</w:t>
      </w:r>
    </w:p>
    <w:p w14:paraId="51DDDCE5" w14:textId="77777777" w:rsidR="004F5168" w:rsidRDefault="004F5168" w:rsidP="004F5168">
      <w:pPr>
        <w:spacing w:before="0" w:line="232" w:lineRule="auto"/>
        <w:rPr>
          <w:rFonts w:eastAsia="Arial" w:cs="Arial"/>
          <w:sz w:val="24"/>
          <w:szCs w:val="20"/>
          <w:lang w:val="ru-RU"/>
        </w:rPr>
      </w:pPr>
    </w:p>
    <w:p w14:paraId="47701981" w14:textId="77777777" w:rsidR="004F5168" w:rsidRDefault="004F5168" w:rsidP="004F5168">
      <w:pPr>
        <w:spacing w:before="0" w:line="12" w:lineRule="exact"/>
        <w:rPr>
          <w:rFonts w:ascii="Times New Roman" w:hAnsi="Times New Roman" w:cs="Arial"/>
          <w:sz w:val="20"/>
          <w:szCs w:val="20"/>
          <w:lang w:val="ru-RU"/>
        </w:rPr>
      </w:pPr>
    </w:p>
    <w:p w14:paraId="328F3B50" w14:textId="77777777" w:rsidR="004F5168" w:rsidRDefault="004F5168" w:rsidP="004F5168">
      <w:pPr>
        <w:spacing w:before="0"/>
        <w:rPr>
          <w:rFonts w:eastAsia="Arial" w:cs="Arial"/>
          <w:sz w:val="24"/>
          <w:szCs w:val="20"/>
          <w:lang w:val="ru-RU"/>
        </w:rPr>
      </w:pPr>
      <w:r>
        <w:rPr>
          <w:rFonts w:eastAsia="Arial" w:cs="Arial"/>
          <w:sz w:val="24"/>
          <w:szCs w:val="20"/>
          <w:lang w:val="ru-RU"/>
        </w:rPr>
        <w:t>Пружалац услуге је дужан да о свом трошку отклони све евентуалне недостатке у току трајања гарантног рока.</w:t>
      </w:r>
    </w:p>
    <w:p w14:paraId="2BDF4FF9" w14:textId="77777777" w:rsidR="004F5168" w:rsidRDefault="004F5168" w:rsidP="00C97314">
      <w:pPr>
        <w:tabs>
          <w:tab w:val="left" w:pos="0"/>
        </w:tabs>
        <w:spacing w:before="0"/>
        <w:jc w:val="center"/>
        <w:rPr>
          <w:rFonts w:cs="Arial"/>
          <w:b/>
          <w:sz w:val="24"/>
          <w:szCs w:val="24"/>
        </w:rPr>
      </w:pPr>
    </w:p>
    <w:p w14:paraId="26E812A8" w14:textId="77777777" w:rsidR="004F5168" w:rsidRDefault="004F5168" w:rsidP="00C97314">
      <w:pPr>
        <w:tabs>
          <w:tab w:val="left" w:pos="0"/>
        </w:tabs>
        <w:spacing w:before="0"/>
        <w:jc w:val="center"/>
        <w:rPr>
          <w:rFonts w:cs="Arial"/>
          <w:b/>
          <w:sz w:val="24"/>
          <w:szCs w:val="24"/>
        </w:rPr>
      </w:pPr>
    </w:p>
    <w:p w14:paraId="71742B32" w14:textId="0536EB28" w:rsidR="00C97314" w:rsidRPr="009B0947" w:rsidRDefault="00C97314" w:rsidP="00C97314">
      <w:pPr>
        <w:tabs>
          <w:tab w:val="left" w:pos="0"/>
        </w:tabs>
        <w:spacing w:before="0"/>
        <w:jc w:val="center"/>
        <w:rPr>
          <w:rFonts w:cs="Arial"/>
          <w:b/>
          <w:sz w:val="24"/>
          <w:szCs w:val="24"/>
        </w:rPr>
      </w:pPr>
      <w:r w:rsidRPr="009B0947">
        <w:rPr>
          <w:rFonts w:cs="Arial"/>
          <w:b/>
          <w:sz w:val="24"/>
          <w:szCs w:val="24"/>
        </w:rPr>
        <w:t>КВАЛИТАТИВНИ И КВАНТИТАТИВНИ ПРИЈЕМ</w:t>
      </w:r>
    </w:p>
    <w:p w14:paraId="10AA1EB8" w14:textId="77777777" w:rsidR="00C97314" w:rsidRPr="009B0947" w:rsidRDefault="00C97314" w:rsidP="00C97314">
      <w:pPr>
        <w:tabs>
          <w:tab w:val="left" w:pos="0"/>
        </w:tabs>
        <w:spacing w:before="0"/>
        <w:jc w:val="center"/>
        <w:rPr>
          <w:rFonts w:cs="Arial"/>
          <w:b/>
          <w:sz w:val="24"/>
          <w:szCs w:val="24"/>
        </w:rPr>
      </w:pPr>
    </w:p>
    <w:p w14:paraId="69692E91" w14:textId="6F18A4CF" w:rsidR="00C97314" w:rsidRPr="009B0947" w:rsidRDefault="00C97314" w:rsidP="00C97314">
      <w:pPr>
        <w:tabs>
          <w:tab w:val="left" w:pos="0"/>
        </w:tabs>
        <w:spacing w:before="0"/>
        <w:jc w:val="center"/>
        <w:rPr>
          <w:rFonts w:cs="Arial"/>
          <w:sz w:val="24"/>
          <w:szCs w:val="24"/>
        </w:rPr>
      </w:pPr>
      <w:r w:rsidRPr="009B0947">
        <w:rPr>
          <w:rFonts w:cs="Arial"/>
          <w:b/>
          <w:sz w:val="24"/>
          <w:szCs w:val="24"/>
        </w:rPr>
        <w:t xml:space="preserve">Члан </w:t>
      </w:r>
      <w:r w:rsidR="004F5168">
        <w:rPr>
          <w:rFonts w:cs="Arial"/>
          <w:b/>
          <w:sz w:val="24"/>
          <w:szCs w:val="24"/>
          <w:lang w:val="sr-Cyrl-RS"/>
        </w:rPr>
        <w:t>9</w:t>
      </w:r>
      <w:r w:rsidRPr="009B0947">
        <w:rPr>
          <w:rFonts w:cs="Arial"/>
          <w:sz w:val="24"/>
          <w:szCs w:val="24"/>
        </w:rPr>
        <w:t>.</w:t>
      </w:r>
    </w:p>
    <w:p w14:paraId="032C5396" w14:textId="77777777" w:rsidR="00C97314" w:rsidRPr="009B0947" w:rsidRDefault="00C97314" w:rsidP="00C97314">
      <w:pPr>
        <w:tabs>
          <w:tab w:val="left" w:pos="0"/>
          <w:tab w:val="left" w:pos="567"/>
        </w:tabs>
        <w:rPr>
          <w:rFonts w:cs="Arial"/>
          <w:sz w:val="24"/>
          <w:szCs w:val="24"/>
          <w:lang w:val="sr-Cyrl-CS"/>
        </w:rPr>
      </w:pPr>
      <w:r w:rsidRPr="009B0947">
        <w:rPr>
          <w:rFonts w:cs="Arial"/>
          <w:sz w:val="24"/>
          <w:szCs w:val="24"/>
        </w:rPr>
        <w:t>Квантитативни и квалитативни пријем  услуга вршиће овлашћени представни</w:t>
      </w:r>
      <w:r>
        <w:rPr>
          <w:rFonts w:cs="Arial"/>
          <w:sz w:val="24"/>
          <w:szCs w:val="24"/>
          <w:lang w:val="sr-Cyrl-RS"/>
        </w:rPr>
        <w:t>ци</w:t>
      </w:r>
      <w:r w:rsidRPr="009B0947">
        <w:rPr>
          <w:rFonts w:cs="Arial"/>
          <w:sz w:val="24"/>
          <w:szCs w:val="24"/>
        </w:rPr>
        <w:t xml:space="preserve"> </w:t>
      </w:r>
      <w:r w:rsidRPr="009B0947">
        <w:rPr>
          <w:rFonts w:cs="Arial"/>
          <w:sz w:val="24"/>
          <w:szCs w:val="24"/>
          <w:lang w:val="sr-Cyrl-CS"/>
        </w:rPr>
        <w:t>Корисника услуге</w:t>
      </w:r>
      <w:r w:rsidRPr="009B0947">
        <w:rPr>
          <w:rFonts w:cs="Arial"/>
          <w:sz w:val="24"/>
          <w:szCs w:val="24"/>
        </w:rPr>
        <w:t xml:space="preserve"> и Пружаоца услуге, који ће саставити и потписати Записник о квантитативном и квалитативном пријему услуге. </w:t>
      </w:r>
    </w:p>
    <w:p w14:paraId="568F4BFA" w14:textId="77777777" w:rsidR="00C97314" w:rsidRPr="009B0947" w:rsidRDefault="00C97314" w:rsidP="00C97314">
      <w:pPr>
        <w:tabs>
          <w:tab w:val="left" w:pos="0"/>
        </w:tabs>
        <w:spacing w:before="0"/>
        <w:rPr>
          <w:rFonts w:cs="Arial"/>
          <w:sz w:val="24"/>
          <w:szCs w:val="24"/>
        </w:rPr>
      </w:pPr>
      <w:r w:rsidRPr="009B0947">
        <w:rPr>
          <w:rFonts w:cs="Arial"/>
          <w:sz w:val="24"/>
          <w:szCs w:val="24"/>
        </w:rPr>
        <w:t>Квантитативна и квалитативна провера приликом пријема услуге подразумева</w:t>
      </w:r>
      <w:r w:rsidRPr="009B0947">
        <w:rPr>
          <w:rFonts w:cs="Arial"/>
          <w:sz w:val="24"/>
          <w:szCs w:val="24"/>
          <w:lang w:val="sr-Cyrl-RS"/>
        </w:rPr>
        <w:t xml:space="preserve"> проверу</w:t>
      </w:r>
      <w:r w:rsidRPr="009B0947">
        <w:rPr>
          <w:rFonts w:cs="Arial"/>
          <w:sz w:val="24"/>
          <w:szCs w:val="24"/>
        </w:rPr>
        <w:t xml:space="preserve"> </w:t>
      </w:r>
      <w:r>
        <w:rPr>
          <w:rFonts w:cs="Arial"/>
          <w:sz w:val="24"/>
          <w:szCs w:val="24"/>
          <w:lang w:val="sr-Cyrl-RS"/>
        </w:rPr>
        <w:t xml:space="preserve">количине и квалитета </w:t>
      </w:r>
      <w:r w:rsidRPr="009B0947">
        <w:rPr>
          <w:rFonts w:cs="Arial"/>
          <w:bCs/>
          <w:iCs/>
          <w:sz w:val="24"/>
          <w:szCs w:val="24"/>
          <w:lang w:val="sr-Cyrl-CS"/>
        </w:rPr>
        <w:t>извршених услуга</w:t>
      </w:r>
      <w:r w:rsidRPr="009B0947">
        <w:rPr>
          <w:rFonts w:cs="Arial"/>
          <w:bCs/>
          <w:iCs/>
          <w:sz w:val="24"/>
          <w:szCs w:val="24"/>
          <w:lang w:val="sr-Cyrl-RS"/>
        </w:rPr>
        <w:t xml:space="preserve">. </w:t>
      </w:r>
    </w:p>
    <w:p w14:paraId="52628F49" w14:textId="77777777" w:rsidR="00C97314" w:rsidRPr="009B0947" w:rsidRDefault="00C97314" w:rsidP="00C97314">
      <w:pPr>
        <w:tabs>
          <w:tab w:val="left" w:pos="0"/>
        </w:tabs>
        <w:spacing w:before="0"/>
        <w:rPr>
          <w:rFonts w:cs="Arial"/>
          <w:sz w:val="24"/>
          <w:szCs w:val="24"/>
        </w:rPr>
      </w:pPr>
    </w:p>
    <w:p w14:paraId="2A1FCFB8" w14:textId="1BFE92A1" w:rsidR="00C97314" w:rsidRDefault="00C97314" w:rsidP="00C97314">
      <w:pPr>
        <w:tabs>
          <w:tab w:val="left" w:pos="0"/>
        </w:tabs>
        <w:spacing w:before="0"/>
        <w:rPr>
          <w:rFonts w:cs="Arial"/>
          <w:sz w:val="24"/>
          <w:szCs w:val="24"/>
        </w:rPr>
      </w:pPr>
      <w:r w:rsidRPr="009B0947">
        <w:rPr>
          <w:rFonts w:cs="Arial"/>
          <w:sz w:val="24"/>
          <w:szCs w:val="24"/>
        </w:rPr>
        <w:t>Ако дође до било каквог квантитативног или квалитативног одступања</w:t>
      </w:r>
      <w:r w:rsidRPr="009B0947">
        <w:rPr>
          <w:rFonts w:cs="Arial"/>
          <w:sz w:val="24"/>
          <w:szCs w:val="24"/>
          <w:lang w:val="sr-Cyrl-RS"/>
        </w:rPr>
        <w:t>,</w:t>
      </w:r>
      <w:r w:rsidRPr="009B0947">
        <w:rPr>
          <w:rFonts w:cs="Arial"/>
          <w:sz w:val="24"/>
          <w:szCs w:val="24"/>
        </w:rPr>
        <w:t xml:space="preserve"> </w:t>
      </w:r>
      <w:r w:rsidRPr="009B0947">
        <w:rPr>
          <w:rFonts w:cs="Arial"/>
          <w:sz w:val="24"/>
          <w:szCs w:val="24"/>
          <w:lang w:val="sr-Cyrl-CS"/>
        </w:rPr>
        <w:t>Пружалац услуга</w:t>
      </w:r>
      <w:r w:rsidRPr="009B0947">
        <w:rPr>
          <w:rFonts w:cs="Arial"/>
          <w:sz w:val="24"/>
          <w:szCs w:val="24"/>
        </w:rPr>
        <w:t xml:space="preserve"> се обавезује да их отклони у року од 3 (три) дана</w:t>
      </w:r>
      <w:r w:rsidRPr="009B0947">
        <w:rPr>
          <w:rFonts w:cs="Arial"/>
          <w:bCs/>
          <w:iCs/>
          <w:sz w:val="24"/>
          <w:szCs w:val="24"/>
          <w:lang w:eastAsia="ar-SA"/>
        </w:rPr>
        <w:t xml:space="preserve"> </w:t>
      </w:r>
      <w:r w:rsidRPr="009B0947">
        <w:rPr>
          <w:rFonts w:cs="Arial"/>
          <w:bCs/>
          <w:iCs/>
          <w:sz w:val="24"/>
          <w:szCs w:val="24"/>
          <w:lang w:val="sr-Cyrl-CS"/>
        </w:rPr>
        <w:t>од дана сачињавања записника о рекламацији</w:t>
      </w:r>
      <w:r w:rsidRPr="009B0947">
        <w:rPr>
          <w:rFonts w:cs="Arial"/>
          <w:sz w:val="24"/>
          <w:szCs w:val="24"/>
        </w:rPr>
        <w:t>, у супротном</w:t>
      </w:r>
      <w:r w:rsidRPr="009B0947">
        <w:rPr>
          <w:rFonts w:cs="Arial"/>
          <w:sz w:val="24"/>
          <w:szCs w:val="24"/>
          <w:lang w:val="sr-Cyrl-RS"/>
        </w:rPr>
        <w:t>,</w:t>
      </w:r>
      <w:r w:rsidRPr="009B0947">
        <w:rPr>
          <w:rFonts w:cs="Arial"/>
          <w:sz w:val="24"/>
          <w:szCs w:val="24"/>
        </w:rPr>
        <w:t xml:space="preserve"> Корисник услуге може раскинути овај </w:t>
      </w:r>
      <w:r w:rsidRPr="009B0947">
        <w:rPr>
          <w:rFonts w:cs="Arial"/>
          <w:sz w:val="24"/>
          <w:szCs w:val="24"/>
          <w:lang w:val="sr-Cyrl-RS"/>
        </w:rPr>
        <w:lastRenderedPageBreak/>
        <w:t>Уговор</w:t>
      </w:r>
      <w:r w:rsidRPr="009B0947">
        <w:rPr>
          <w:rFonts w:cs="Arial"/>
          <w:sz w:val="24"/>
          <w:szCs w:val="24"/>
        </w:rPr>
        <w:t xml:space="preserve"> и реализовати средство финансијског обезбеђења за добро извршење посла.</w:t>
      </w:r>
    </w:p>
    <w:p w14:paraId="66A9B3DA" w14:textId="77777777" w:rsidR="00067C12" w:rsidRDefault="00067C12" w:rsidP="00C97314">
      <w:pPr>
        <w:tabs>
          <w:tab w:val="left" w:pos="0"/>
        </w:tabs>
        <w:spacing w:before="0"/>
        <w:jc w:val="center"/>
        <w:rPr>
          <w:rFonts w:cs="Arial"/>
          <w:b/>
          <w:sz w:val="24"/>
          <w:szCs w:val="24"/>
        </w:rPr>
      </w:pPr>
    </w:p>
    <w:p w14:paraId="21708469" w14:textId="3BDB49C4" w:rsidR="00C97314" w:rsidRPr="004C5757" w:rsidRDefault="00C97314" w:rsidP="00C97314">
      <w:pPr>
        <w:tabs>
          <w:tab w:val="left" w:pos="0"/>
        </w:tabs>
        <w:spacing w:before="0"/>
        <w:jc w:val="center"/>
        <w:rPr>
          <w:rFonts w:cs="Arial"/>
          <w:b/>
          <w:sz w:val="24"/>
          <w:szCs w:val="24"/>
          <w:lang w:val="sr-Cyrl-RS"/>
        </w:rPr>
      </w:pPr>
      <w:r w:rsidRPr="009B0947">
        <w:rPr>
          <w:rFonts w:cs="Arial"/>
          <w:b/>
          <w:sz w:val="24"/>
          <w:szCs w:val="24"/>
        </w:rPr>
        <w:t>УГОВОРНА КАЗНА</w:t>
      </w:r>
      <w:r>
        <w:rPr>
          <w:rFonts w:cs="Arial"/>
          <w:b/>
          <w:sz w:val="24"/>
          <w:szCs w:val="24"/>
          <w:lang w:val="sr-Cyrl-RS"/>
        </w:rPr>
        <w:t xml:space="preserve"> </w:t>
      </w:r>
    </w:p>
    <w:p w14:paraId="74947D51" w14:textId="77777777" w:rsidR="00C97314" w:rsidRPr="009B0947" w:rsidRDefault="00C97314" w:rsidP="00C97314">
      <w:pPr>
        <w:tabs>
          <w:tab w:val="left" w:pos="0"/>
        </w:tabs>
        <w:spacing w:before="0"/>
        <w:jc w:val="center"/>
        <w:rPr>
          <w:rFonts w:cs="Arial"/>
          <w:b/>
          <w:sz w:val="24"/>
          <w:szCs w:val="24"/>
        </w:rPr>
      </w:pPr>
    </w:p>
    <w:p w14:paraId="7F989012" w14:textId="72AA1133" w:rsidR="00C97314" w:rsidRDefault="00C97314" w:rsidP="00C97314">
      <w:pPr>
        <w:tabs>
          <w:tab w:val="left" w:pos="0"/>
        </w:tabs>
        <w:spacing w:before="0"/>
        <w:jc w:val="center"/>
        <w:rPr>
          <w:rFonts w:cs="Arial"/>
          <w:sz w:val="24"/>
          <w:szCs w:val="24"/>
        </w:rPr>
      </w:pPr>
      <w:r w:rsidRPr="009B0947">
        <w:rPr>
          <w:rFonts w:cs="Arial"/>
          <w:b/>
          <w:sz w:val="24"/>
          <w:szCs w:val="24"/>
        </w:rPr>
        <w:t xml:space="preserve">Члан </w:t>
      </w:r>
      <w:r w:rsidR="004F5168">
        <w:rPr>
          <w:rFonts w:cs="Arial"/>
          <w:b/>
          <w:sz w:val="24"/>
          <w:szCs w:val="24"/>
          <w:lang w:val="sr-Cyrl-RS"/>
        </w:rPr>
        <w:t>10</w:t>
      </w:r>
      <w:r w:rsidRPr="009B0947">
        <w:rPr>
          <w:rFonts w:cs="Arial"/>
          <w:sz w:val="24"/>
          <w:szCs w:val="24"/>
        </w:rPr>
        <w:t>.</w:t>
      </w:r>
    </w:p>
    <w:p w14:paraId="1ADC084A" w14:textId="77777777" w:rsidR="00C97314" w:rsidRPr="008D5967" w:rsidRDefault="00C97314" w:rsidP="00C97314">
      <w:pPr>
        <w:rPr>
          <w:rFonts w:cs="Arial"/>
          <w:sz w:val="24"/>
          <w:szCs w:val="24"/>
          <w:lang w:val="sr-Cyrl-RS"/>
        </w:rPr>
      </w:pPr>
      <w:r w:rsidRPr="008D5967">
        <w:rPr>
          <w:rFonts w:cs="Arial"/>
          <w:sz w:val="24"/>
          <w:szCs w:val="24"/>
        </w:rPr>
        <w:t>Уколико Пружалац услуг</w:t>
      </w:r>
      <w:r w:rsidRPr="008D5967">
        <w:rPr>
          <w:rFonts w:cs="Arial"/>
          <w:sz w:val="24"/>
          <w:szCs w:val="24"/>
          <w:lang w:val="sr-Cyrl-RS"/>
        </w:rPr>
        <w:t>е</w:t>
      </w:r>
      <w:r w:rsidRPr="008D5967">
        <w:rPr>
          <w:rFonts w:cs="Arial"/>
          <w:sz w:val="24"/>
          <w:szCs w:val="24"/>
        </w:rPr>
        <w:t xml:space="preserve"> у уговорен</w:t>
      </w:r>
      <w:r w:rsidRPr="008D5967">
        <w:rPr>
          <w:rFonts w:cs="Arial"/>
          <w:sz w:val="24"/>
          <w:szCs w:val="24"/>
          <w:lang w:val="sr-Cyrl-RS"/>
        </w:rPr>
        <w:t>и</w:t>
      </w:r>
      <w:r w:rsidRPr="008D5967">
        <w:rPr>
          <w:rFonts w:cs="Arial"/>
          <w:sz w:val="24"/>
          <w:szCs w:val="24"/>
        </w:rPr>
        <w:t>м рок</w:t>
      </w:r>
      <w:r w:rsidRPr="008D5967">
        <w:rPr>
          <w:rFonts w:cs="Arial"/>
          <w:sz w:val="24"/>
          <w:szCs w:val="24"/>
          <w:lang w:val="sr-Cyrl-RS"/>
        </w:rPr>
        <w:t xml:space="preserve">овима  из члана 6. овог Уговора </w:t>
      </w:r>
      <w:r w:rsidRPr="008D5967">
        <w:rPr>
          <w:rFonts w:cs="Arial"/>
          <w:sz w:val="24"/>
          <w:szCs w:val="24"/>
        </w:rPr>
        <w:t xml:space="preserve"> не и</w:t>
      </w:r>
      <w:r w:rsidRPr="008D5967">
        <w:rPr>
          <w:rFonts w:cs="Arial"/>
          <w:sz w:val="24"/>
          <w:szCs w:val="24"/>
          <w:lang w:val="sr-Cyrl-RS"/>
        </w:rPr>
        <w:t>спуни своју уговорну обавезу, Корисник услуге има право да наплати уговорну казну и то 0,5</w:t>
      </w:r>
      <w:r w:rsidRPr="008D5967">
        <w:rPr>
          <w:rFonts w:cs="Arial"/>
          <w:sz w:val="24"/>
          <w:szCs w:val="24"/>
        </w:rPr>
        <w:t>%</w:t>
      </w:r>
      <w:r w:rsidRPr="008D5967">
        <w:rPr>
          <w:rFonts w:cs="Arial"/>
          <w:sz w:val="24"/>
          <w:szCs w:val="24"/>
          <w:lang w:val="sr-Cyrl-RS"/>
        </w:rPr>
        <w:t xml:space="preserve"> вредности неизвршених услуга без ПДВ-а за сваки дан закашњења, а највише у укупном износу од 10% вредности уговора.</w:t>
      </w:r>
    </w:p>
    <w:p w14:paraId="0636BB34" w14:textId="77777777" w:rsidR="00C97314" w:rsidRPr="008D5967" w:rsidRDefault="00C97314" w:rsidP="00C97314">
      <w:pPr>
        <w:spacing w:before="0"/>
        <w:rPr>
          <w:rFonts w:cs="Arial"/>
          <w:color w:val="000000"/>
          <w:sz w:val="24"/>
          <w:szCs w:val="24"/>
          <w:lang w:val="sr-Cyrl-RS"/>
        </w:rPr>
      </w:pPr>
    </w:p>
    <w:p w14:paraId="7CB875D4" w14:textId="77777777" w:rsidR="00C97314" w:rsidRPr="008D5967" w:rsidRDefault="00C97314" w:rsidP="00C97314">
      <w:pPr>
        <w:spacing w:before="0"/>
        <w:rPr>
          <w:rFonts w:cs="Arial"/>
          <w:sz w:val="24"/>
          <w:szCs w:val="24"/>
          <w:lang w:val="sr-Cyrl-RS"/>
        </w:rPr>
      </w:pPr>
      <w:r w:rsidRPr="008D5967">
        <w:rPr>
          <w:rFonts w:cs="Arial"/>
          <w:color w:val="000000"/>
          <w:sz w:val="24"/>
          <w:szCs w:val="24"/>
          <w:lang w:val="sr-Cyrl-RS"/>
        </w:rPr>
        <w:t>У случају доцње,</w:t>
      </w:r>
      <w:r w:rsidRPr="008D5967">
        <w:rPr>
          <w:rFonts w:cs="Arial"/>
          <w:sz w:val="24"/>
          <w:szCs w:val="24"/>
          <w:lang w:val="sr-Cyrl-RS"/>
        </w:rPr>
        <w:t xml:space="preserve"> </w:t>
      </w:r>
      <w:r w:rsidRPr="008D5967">
        <w:rPr>
          <w:rFonts w:cs="Arial"/>
          <w:sz w:val="24"/>
          <w:szCs w:val="24"/>
          <w:lang w:val="sr-Cyrl-RS" w:eastAsia="sr-Latn-RS"/>
        </w:rPr>
        <w:t>Корисник услуге</w:t>
      </w:r>
      <w:r w:rsidRPr="008D5967">
        <w:rPr>
          <w:rFonts w:cs="Arial"/>
          <w:sz w:val="24"/>
          <w:szCs w:val="24"/>
          <w:lang w:val="sr-Cyrl-CS"/>
        </w:rPr>
        <w:t xml:space="preserve"> има право да захтева и испуњење </w:t>
      </w:r>
      <w:r w:rsidRPr="008D5967">
        <w:rPr>
          <w:rFonts w:cs="Arial"/>
          <w:sz w:val="24"/>
          <w:szCs w:val="24"/>
          <w:lang w:val="sr-Cyrl-RS"/>
        </w:rPr>
        <w:t xml:space="preserve">уговорне </w:t>
      </w:r>
      <w:r w:rsidRPr="008D5967">
        <w:rPr>
          <w:rFonts w:cs="Arial"/>
          <w:sz w:val="24"/>
          <w:szCs w:val="24"/>
          <w:lang w:val="sr-Cyrl-CS"/>
        </w:rPr>
        <w:t>обавезе и уговорну казну</w:t>
      </w:r>
      <w:r w:rsidRPr="008D5967">
        <w:rPr>
          <w:rFonts w:cs="Arial"/>
          <w:sz w:val="24"/>
          <w:szCs w:val="24"/>
          <w:lang w:val="sr-Cyrl-RS"/>
        </w:rPr>
        <w:t xml:space="preserve">, под условом да без одлагања, а најкасније пре пријема предмета уговора саопшти Пружаоцу услуге да задржава право на уговорну казну и под условом да </w:t>
      </w:r>
      <w:r w:rsidRPr="008D5967">
        <w:rPr>
          <w:rFonts w:cs="Arial"/>
          <w:sz w:val="24"/>
          <w:szCs w:val="24"/>
          <w:lang w:val="sr-Cyrl-CS"/>
        </w:rPr>
        <w:t>до за</w:t>
      </w:r>
      <w:r w:rsidRPr="008D5967">
        <w:rPr>
          <w:rFonts w:cs="Arial"/>
          <w:sz w:val="24"/>
          <w:szCs w:val="24"/>
          <w:lang w:val="sr-Cyrl-RS"/>
        </w:rPr>
        <w:t>каш</w:t>
      </w:r>
      <w:r w:rsidRPr="008D5967">
        <w:rPr>
          <w:rFonts w:cs="Arial"/>
          <w:sz w:val="24"/>
          <w:szCs w:val="24"/>
          <w:lang w:val="sr-Cyrl-CS"/>
        </w:rPr>
        <w:t xml:space="preserve">њења </w:t>
      </w:r>
      <w:r w:rsidRPr="008D5967">
        <w:rPr>
          <w:rFonts w:cs="Arial"/>
          <w:sz w:val="24"/>
          <w:szCs w:val="24"/>
          <w:lang w:val="sr-Cyrl-RS"/>
        </w:rPr>
        <w:t xml:space="preserve">није </w:t>
      </w:r>
      <w:r w:rsidRPr="008D5967">
        <w:rPr>
          <w:rFonts w:cs="Arial"/>
          <w:sz w:val="24"/>
          <w:szCs w:val="24"/>
          <w:lang w:val="sr-Cyrl-CS"/>
        </w:rPr>
        <w:t xml:space="preserve">дошло </w:t>
      </w:r>
      <w:r w:rsidRPr="008D5967">
        <w:rPr>
          <w:rFonts w:cs="Arial"/>
          <w:sz w:val="24"/>
          <w:szCs w:val="24"/>
          <w:lang w:val="sr-Cyrl-RS"/>
        </w:rPr>
        <w:t>кривицом Корисника услуге, нити услед дејства више силе</w:t>
      </w:r>
      <w:r w:rsidRPr="008D5967">
        <w:rPr>
          <w:rFonts w:cs="Arial"/>
          <w:sz w:val="24"/>
          <w:szCs w:val="24"/>
          <w:lang w:val="sr-Cyrl-CS"/>
        </w:rPr>
        <w:t>.</w:t>
      </w:r>
    </w:p>
    <w:p w14:paraId="4B8D5235" w14:textId="77777777" w:rsidR="00C97314" w:rsidRPr="008D5967" w:rsidRDefault="00C97314" w:rsidP="00C97314">
      <w:pPr>
        <w:spacing w:before="0"/>
        <w:rPr>
          <w:rFonts w:cs="Arial"/>
          <w:sz w:val="24"/>
          <w:szCs w:val="24"/>
          <w:lang w:val="sr-Cyrl-RS"/>
        </w:rPr>
      </w:pPr>
      <w:r w:rsidRPr="008D5967">
        <w:rPr>
          <w:rFonts w:cs="Arial"/>
          <w:sz w:val="24"/>
          <w:szCs w:val="24"/>
          <w:lang w:val="sr-Cyrl-RS"/>
        </w:rPr>
        <w:t xml:space="preserve">Наплатом уговорне казне Корисник услуге не губи право на накнаду штете.  </w:t>
      </w:r>
    </w:p>
    <w:p w14:paraId="07978F67" w14:textId="77777777" w:rsidR="00C97314" w:rsidRPr="008D5967" w:rsidRDefault="00C97314" w:rsidP="00C97314">
      <w:pPr>
        <w:spacing w:before="0"/>
        <w:rPr>
          <w:rFonts w:cs="Arial"/>
          <w:sz w:val="24"/>
          <w:szCs w:val="24"/>
          <w:lang w:val="sr-Cyrl-RS"/>
        </w:rPr>
      </w:pPr>
      <w:r w:rsidRPr="008D5967">
        <w:rPr>
          <w:rFonts w:cs="Arial"/>
          <w:sz w:val="24"/>
          <w:szCs w:val="24"/>
          <w:lang w:val="sr-Cyrl-RS"/>
        </w:rPr>
        <w:t xml:space="preserve">У случају закашњења из става 1. овог члана, првенствено се обрачунава уговорна казна, док се меница за добро извршење посла наплаћује под условима из </w:t>
      </w:r>
      <w:r w:rsidRPr="00AD0817">
        <w:rPr>
          <w:rFonts w:cs="Arial"/>
          <w:sz w:val="24"/>
          <w:szCs w:val="24"/>
          <w:lang w:val="sr-Cyrl-RS"/>
        </w:rPr>
        <w:t xml:space="preserve">члана 7. </w:t>
      </w:r>
      <w:r w:rsidRPr="008D5967">
        <w:rPr>
          <w:rFonts w:cs="Arial"/>
          <w:sz w:val="24"/>
          <w:szCs w:val="24"/>
          <w:lang w:val="sr-Cyrl-RS"/>
        </w:rPr>
        <w:t xml:space="preserve">овог Уговора. </w:t>
      </w:r>
    </w:p>
    <w:p w14:paraId="5C651538" w14:textId="77777777" w:rsidR="00C97314" w:rsidRPr="008D5967" w:rsidRDefault="00C97314" w:rsidP="00C97314">
      <w:pPr>
        <w:spacing w:before="0"/>
        <w:rPr>
          <w:rFonts w:cs="Arial"/>
          <w:sz w:val="24"/>
          <w:szCs w:val="24"/>
          <w:lang w:val="sr-Cyrl-RS"/>
        </w:rPr>
      </w:pPr>
    </w:p>
    <w:p w14:paraId="2CEBE507" w14:textId="77777777" w:rsidR="00C97314" w:rsidRPr="009B0947" w:rsidRDefault="00C97314" w:rsidP="00C97314">
      <w:pPr>
        <w:tabs>
          <w:tab w:val="left" w:pos="0"/>
        </w:tabs>
        <w:spacing w:before="0"/>
        <w:jc w:val="center"/>
        <w:rPr>
          <w:rFonts w:cs="Arial"/>
          <w:b/>
          <w:sz w:val="24"/>
          <w:szCs w:val="24"/>
        </w:rPr>
      </w:pPr>
      <w:r w:rsidRPr="009B0947">
        <w:rPr>
          <w:rFonts w:cs="Arial"/>
          <w:b/>
          <w:sz w:val="24"/>
          <w:szCs w:val="24"/>
        </w:rPr>
        <w:t>ВИША СИЛА</w:t>
      </w:r>
    </w:p>
    <w:p w14:paraId="70BE15A8" w14:textId="77777777" w:rsidR="00C97314" w:rsidRPr="009B0947" w:rsidRDefault="00C97314" w:rsidP="00C97314">
      <w:pPr>
        <w:tabs>
          <w:tab w:val="left" w:pos="0"/>
        </w:tabs>
        <w:spacing w:before="0"/>
        <w:jc w:val="center"/>
        <w:rPr>
          <w:rFonts w:cs="Arial"/>
          <w:b/>
          <w:sz w:val="24"/>
          <w:szCs w:val="24"/>
        </w:rPr>
      </w:pPr>
    </w:p>
    <w:p w14:paraId="000833AF" w14:textId="7D0F57B1" w:rsidR="00067C12" w:rsidRDefault="00C97314" w:rsidP="00C97314">
      <w:pPr>
        <w:tabs>
          <w:tab w:val="left" w:pos="0"/>
        </w:tabs>
        <w:spacing w:before="0"/>
        <w:jc w:val="center"/>
        <w:rPr>
          <w:rFonts w:cs="Arial"/>
          <w:sz w:val="24"/>
          <w:szCs w:val="24"/>
        </w:rPr>
      </w:pPr>
      <w:r w:rsidRPr="009B0947">
        <w:rPr>
          <w:rFonts w:cs="Arial"/>
          <w:b/>
          <w:sz w:val="24"/>
          <w:szCs w:val="24"/>
        </w:rPr>
        <w:t>Члан 1</w:t>
      </w:r>
      <w:r w:rsidR="004F5168">
        <w:rPr>
          <w:rFonts w:cs="Arial"/>
          <w:b/>
          <w:sz w:val="24"/>
          <w:szCs w:val="24"/>
          <w:lang w:val="sr-Cyrl-RS"/>
        </w:rPr>
        <w:t>1</w:t>
      </w:r>
      <w:r w:rsidRPr="009B0947">
        <w:rPr>
          <w:rFonts w:cs="Arial"/>
          <w:sz w:val="24"/>
          <w:szCs w:val="24"/>
        </w:rPr>
        <w:t>.</w:t>
      </w:r>
    </w:p>
    <w:p w14:paraId="2622BF69" w14:textId="77777777" w:rsidR="00C97314" w:rsidRPr="009B0947" w:rsidRDefault="00C97314" w:rsidP="00F034E9">
      <w:pPr>
        <w:tabs>
          <w:tab w:val="left" w:pos="0"/>
        </w:tabs>
        <w:spacing w:before="0"/>
        <w:jc w:val="center"/>
        <w:rPr>
          <w:rFonts w:cs="Arial"/>
          <w:sz w:val="24"/>
          <w:szCs w:val="24"/>
        </w:rPr>
      </w:pPr>
    </w:p>
    <w:p w14:paraId="1E15EBB9" w14:textId="46C17EF8" w:rsidR="00C97314" w:rsidRPr="009B0947" w:rsidRDefault="00C97314" w:rsidP="00C97314">
      <w:pPr>
        <w:tabs>
          <w:tab w:val="left" w:pos="0"/>
        </w:tabs>
        <w:spacing w:before="0"/>
        <w:rPr>
          <w:rFonts w:cs="Arial"/>
          <w:sz w:val="24"/>
          <w:szCs w:val="24"/>
        </w:rPr>
      </w:pPr>
      <w:r w:rsidRPr="00440A0D">
        <w:rPr>
          <w:sz w:val="24"/>
          <w:szCs w:val="24"/>
        </w:rPr>
        <w:t xml:space="preserve">Уколико после закључења овог </w:t>
      </w:r>
      <w:r w:rsidRPr="00440A0D">
        <w:rPr>
          <w:sz w:val="24"/>
          <w:szCs w:val="24"/>
          <w:lang w:val="sr-Cyrl-RS"/>
        </w:rPr>
        <w:t xml:space="preserve">уговора </w:t>
      </w:r>
      <w:r w:rsidRPr="00440A0D">
        <w:rPr>
          <w:sz w:val="24"/>
          <w:szCs w:val="24"/>
        </w:rPr>
        <w:t>наступе околности више силе</w:t>
      </w:r>
      <w:r w:rsidRPr="009B0947">
        <w:rPr>
          <w:rFonts w:cs="Arial"/>
          <w:sz w:val="24"/>
          <w:szCs w:val="24"/>
        </w:rPr>
        <w:t xml:space="preserve"> – непредвиђених догађаја ван контроле </w:t>
      </w:r>
      <w:r w:rsidRPr="009B0947">
        <w:rPr>
          <w:rFonts w:cs="Arial"/>
          <w:sz w:val="24"/>
          <w:szCs w:val="24"/>
          <w:lang w:val="sr-Cyrl-RS"/>
        </w:rPr>
        <w:t>уговорних страна</w:t>
      </w:r>
      <w:r w:rsidRPr="009B0947">
        <w:rPr>
          <w:rFonts w:cs="Arial"/>
          <w:sz w:val="24"/>
          <w:szCs w:val="24"/>
        </w:rPr>
        <w:t xml:space="preserve">, који спречавају било коју </w:t>
      </w:r>
      <w:r w:rsidRPr="009B0947">
        <w:rPr>
          <w:rFonts w:cs="Arial"/>
          <w:sz w:val="24"/>
          <w:szCs w:val="24"/>
          <w:lang w:val="sr-Cyrl-RS"/>
        </w:rPr>
        <w:t xml:space="preserve">уговорну страну </w:t>
      </w:r>
      <w:r w:rsidRPr="009B0947">
        <w:rPr>
          <w:rFonts w:cs="Arial"/>
          <w:sz w:val="24"/>
          <w:szCs w:val="24"/>
        </w:rPr>
        <w:t>да изврши своје обавезе по овом Уговору – извршавање уговорених обавеза ће се прекинути у оној мери у којој је</w:t>
      </w:r>
      <w:r w:rsidR="004F5168">
        <w:rPr>
          <w:rFonts w:cs="Arial"/>
          <w:sz w:val="24"/>
          <w:szCs w:val="24"/>
          <w:lang w:val="sr-Cyrl-RS"/>
        </w:rPr>
        <w:t xml:space="preserve"> </w:t>
      </w:r>
      <w:r w:rsidRPr="009B0947">
        <w:rPr>
          <w:rFonts w:cs="Arial"/>
          <w:sz w:val="24"/>
          <w:szCs w:val="24"/>
          <w:lang w:val="sr-Cyrl-RS"/>
        </w:rPr>
        <w:t xml:space="preserve">Страна у Уговору </w:t>
      </w:r>
      <w:r w:rsidRPr="009B0947">
        <w:rPr>
          <w:rFonts w:cs="Arial"/>
          <w:sz w:val="24"/>
          <w:szCs w:val="24"/>
        </w:rPr>
        <w:t xml:space="preserve">погођена таквим догађајем и за време за које траје немогућност извршења Услуга услед наступања непредвиђених догађаја, под условом да је друга </w:t>
      </w:r>
      <w:r w:rsidRPr="009B0947">
        <w:rPr>
          <w:rFonts w:cs="Arial"/>
          <w:sz w:val="24"/>
          <w:szCs w:val="24"/>
          <w:lang w:val="sr-Cyrl-RS"/>
        </w:rPr>
        <w:t xml:space="preserve">уговорна страна  </w:t>
      </w:r>
      <w:r w:rsidRPr="009B0947">
        <w:rPr>
          <w:rFonts w:cs="Arial"/>
          <w:sz w:val="24"/>
          <w:szCs w:val="24"/>
        </w:rPr>
        <w:t>обавештена, у року од најдуже 3 (словима:три) радна дана о наступању више силе.</w:t>
      </w:r>
    </w:p>
    <w:p w14:paraId="4A00E41C" w14:textId="77777777" w:rsidR="00C97314" w:rsidRPr="009B0947" w:rsidRDefault="00C97314" w:rsidP="00C97314">
      <w:pPr>
        <w:tabs>
          <w:tab w:val="left" w:pos="0"/>
        </w:tabs>
        <w:spacing w:before="0"/>
        <w:rPr>
          <w:rFonts w:cs="Arial"/>
          <w:sz w:val="24"/>
          <w:szCs w:val="24"/>
        </w:rPr>
      </w:pPr>
      <w:r w:rsidRPr="009B0947">
        <w:rPr>
          <w:rFonts w:cs="Arial"/>
          <w:sz w:val="24"/>
          <w:szCs w:val="24"/>
        </w:rPr>
        <w:t xml:space="preserve">У случају наступања више силе, </w:t>
      </w:r>
      <w:r w:rsidRPr="009B0947">
        <w:rPr>
          <w:rFonts w:cs="Arial"/>
          <w:sz w:val="24"/>
          <w:szCs w:val="24"/>
          <w:lang w:val="sr-Cyrl-CS"/>
        </w:rPr>
        <w:t>Пружалац услуга</w:t>
      </w:r>
      <w:r w:rsidRPr="009B0947">
        <w:rPr>
          <w:rFonts w:cs="Arial"/>
          <w:sz w:val="24"/>
          <w:szCs w:val="24"/>
        </w:rPr>
        <w:t xml:space="preserve"> има право да продужи рок важења Уговора за оно време за које је настало кашњење у извршавању уговорних Услуга, проузроковано вишом силом.</w:t>
      </w:r>
    </w:p>
    <w:p w14:paraId="1F3BE017" w14:textId="77777777" w:rsidR="00C97314" w:rsidRPr="009B0947" w:rsidRDefault="00C97314" w:rsidP="00C97314">
      <w:pPr>
        <w:tabs>
          <w:tab w:val="left" w:pos="0"/>
        </w:tabs>
        <w:spacing w:before="0"/>
        <w:rPr>
          <w:rFonts w:cs="Arial"/>
          <w:sz w:val="24"/>
          <w:szCs w:val="24"/>
        </w:rPr>
      </w:pPr>
      <w:r w:rsidRPr="009B0947">
        <w:rPr>
          <w:rFonts w:cs="Arial"/>
          <w:sz w:val="24"/>
          <w:szCs w:val="24"/>
        </w:rPr>
        <w:t xml:space="preserve">Свака </w:t>
      </w:r>
      <w:r w:rsidRPr="009B0947">
        <w:rPr>
          <w:rFonts w:cs="Arial"/>
          <w:sz w:val="24"/>
          <w:szCs w:val="24"/>
          <w:lang w:val="sr-Cyrl-RS"/>
        </w:rPr>
        <w:t xml:space="preserve">Страна у Уговору </w:t>
      </w:r>
      <w:r w:rsidRPr="009B0947">
        <w:rPr>
          <w:rFonts w:cs="Arial"/>
          <w:sz w:val="24"/>
          <w:szCs w:val="24"/>
        </w:rPr>
        <w:t xml:space="preserve">сноси своје трошкове, који настану у периоду трајања више силе, односно за период мировања </w:t>
      </w:r>
      <w:r w:rsidRPr="009B0947">
        <w:rPr>
          <w:rFonts w:cs="Arial"/>
          <w:sz w:val="24"/>
          <w:szCs w:val="24"/>
          <w:lang w:val="sr-Cyrl-RS"/>
        </w:rPr>
        <w:t>Уговора</w:t>
      </w:r>
      <w:r w:rsidRPr="009B0947">
        <w:rPr>
          <w:rFonts w:cs="Arial"/>
          <w:sz w:val="24"/>
          <w:szCs w:val="24"/>
        </w:rPr>
        <w:t xml:space="preserve"> услед дејства више силе, за који се продужава рок важења </w:t>
      </w:r>
      <w:r w:rsidRPr="009B0947">
        <w:rPr>
          <w:rFonts w:cs="Arial"/>
          <w:sz w:val="24"/>
          <w:szCs w:val="24"/>
          <w:lang w:val="sr-Cyrl-RS"/>
        </w:rPr>
        <w:t>Уговора</w:t>
      </w:r>
      <w:r w:rsidRPr="009B0947">
        <w:rPr>
          <w:rFonts w:cs="Arial"/>
          <w:sz w:val="24"/>
          <w:szCs w:val="24"/>
        </w:rPr>
        <w:t>.</w:t>
      </w:r>
    </w:p>
    <w:p w14:paraId="571084A2" w14:textId="77777777" w:rsidR="00C97314" w:rsidRPr="009B0947" w:rsidRDefault="00C97314" w:rsidP="00C97314">
      <w:pPr>
        <w:tabs>
          <w:tab w:val="left" w:pos="0"/>
        </w:tabs>
        <w:spacing w:before="0"/>
        <w:rPr>
          <w:rFonts w:cs="Arial"/>
          <w:sz w:val="24"/>
          <w:szCs w:val="24"/>
        </w:rPr>
      </w:pPr>
    </w:p>
    <w:p w14:paraId="2FBD101F" w14:textId="77777777" w:rsidR="00C97314" w:rsidRPr="009B0947" w:rsidRDefault="00C97314" w:rsidP="00C97314">
      <w:pPr>
        <w:tabs>
          <w:tab w:val="left" w:pos="0"/>
        </w:tabs>
        <w:spacing w:before="0"/>
        <w:rPr>
          <w:rFonts w:cs="Arial"/>
          <w:sz w:val="24"/>
          <w:szCs w:val="24"/>
        </w:rPr>
      </w:pPr>
      <w:r w:rsidRPr="009B0947">
        <w:rPr>
          <w:rFonts w:cs="Arial"/>
          <w:sz w:val="24"/>
          <w:szCs w:val="24"/>
        </w:rPr>
        <w:t xml:space="preserve">Уколико виша сила траје дуже од 90 (словима: деведесет) дана, било која </w:t>
      </w:r>
      <w:r w:rsidRPr="009B0947">
        <w:rPr>
          <w:rFonts w:cs="Arial"/>
          <w:sz w:val="24"/>
          <w:szCs w:val="24"/>
          <w:lang w:val="sr-Cyrl-RS"/>
        </w:rPr>
        <w:t xml:space="preserve">уговорна страна </w:t>
      </w:r>
      <w:r w:rsidRPr="009B0947">
        <w:rPr>
          <w:rFonts w:cs="Arial"/>
          <w:sz w:val="24"/>
          <w:szCs w:val="24"/>
        </w:rPr>
        <w:t xml:space="preserve">може да раскине овај </w:t>
      </w:r>
      <w:r w:rsidRPr="009B0947">
        <w:rPr>
          <w:rFonts w:cs="Arial"/>
          <w:sz w:val="24"/>
          <w:szCs w:val="24"/>
          <w:lang w:val="sr-Cyrl-RS"/>
        </w:rPr>
        <w:t>Уговор</w:t>
      </w:r>
      <w:r w:rsidRPr="009B0947">
        <w:rPr>
          <w:rFonts w:cs="Arial"/>
          <w:sz w:val="24"/>
          <w:szCs w:val="24"/>
        </w:rPr>
        <w:t xml:space="preserve"> у року од 30 (словима: тридесет) дана, уз доставу писаног обавештења другој </w:t>
      </w:r>
      <w:r w:rsidRPr="009B0947">
        <w:rPr>
          <w:rFonts w:cs="Arial"/>
          <w:sz w:val="24"/>
          <w:szCs w:val="24"/>
          <w:lang w:val="sr-Cyrl-RS"/>
        </w:rPr>
        <w:t xml:space="preserve">Страни </w:t>
      </w:r>
      <w:r w:rsidRPr="009B0947">
        <w:rPr>
          <w:rFonts w:cs="Arial"/>
          <w:sz w:val="24"/>
          <w:szCs w:val="24"/>
        </w:rPr>
        <w:t xml:space="preserve">о намери да раскине </w:t>
      </w:r>
      <w:r w:rsidRPr="009B0947">
        <w:rPr>
          <w:rFonts w:cs="Arial"/>
          <w:sz w:val="24"/>
          <w:szCs w:val="24"/>
          <w:lang w:val="sr-Cyrl-RS"/>
        </w:rPr>
        <w:t>Уговор</w:t>
      </w:r>
      <w:r w:rsidRPr="009B0947">
        <w:rPr>
          <w:rFonts w:cs="Arial"/>
          <w:sz w:val="24"/>
          <w:szCs w:val="24"/>
        </w:rPr>
        <w:t>.</w:t>
      </w:r>
    </w:p>
    <w:p w14:paraId="032043DE" w14:textId="02A2F937" w:rsidR="00C97314" w:rsidRDefault="00C97314" w:rsidP="00C97314">
      <w:pPr>
        <w:tabs>
          <w:tab w:val="left" w:pos="567"/>
        </w:tabs>
        <w:spacing w:before="0"/>
        <w:rPr>
          <w:rFonts w:cs="Arial"/>
          <w:sz w:val="24"/>
          <w:szCs w:val="24"/>
        </w:rPr>
      </w:pPr>
    </w:p>
    <w:p w14:paraId="413F700C" w14:textId="23E44B15" w:rsidR="00E641B3" w:rsidRDefault="00E641B3" w:rsidP="00C97314">
      <w:pPr>
        <w:tabs>
          <w:tab w:val="left" w:pos="567"/>
        </w:tabs>
        <w:spacing w:before="0"/>
        <w:rPr>
          <w:rFonts w:cs="Arial"/>
          <w:sz w:val="24"/>
          <w:szCs w:val="24"/>
        </w:rPr>
      </w:pPr>
    </w:p>
    <w:p w14:paraId="08213CE6" w14:textId="6106FC5B" w:rsidR="00E641B3" w:rsidRDefault="00E641B3" w:rsidP="00C97314">
      <w:pPr>
        <w:tabs>
          <w:tab w:val="left" w:pos="567"/>
        </w:tabs>
        <w:spacing w:before="0"/>
        <w:rPr>
          <w:rFonts w:cs="Arial"/>
          <w:sz w:val="24"/>
          <w:szCs w:val="24"/>
        </w:rPr>
      </w:pPr>
    </w:p>
    <w:p w14:paraId="640C1183" w14:textId="7DBE2013" w:rsidR="00E641B3" w:rsidRDefault="00E641B3" w:rsidP="00C97314">
      <w:pPr>
        <w:tabs>
          <w:tab w:val="left" w:pos="567"/>
        </w:tabs>
        <w:spacing w:before="0"/>
        <w:rPr>
          <w:rFonts w:cs="Arial"/>
          <w:sz w:val="24"/>
          <w:szCs w:val="24"/>
        </w:rPr>
      </w:pPr>
    </w:p>
    <w:p w14:paraId="01E16BD9" w14:textId="57219005" w:rsidR="00E641B3" w:rsidRDefault="00E641B3" w:rsidP="00C97314">
      <w:pPr>
        <w:tabs>
          <w:tab w:val="left" w:pos="567"/>
        </w:tabs>
        <w:spacing w:before="0"/>
        <w:rPr>
          <w:rFonts w:cs="Arial"/>
          <w:sz w:val="24"/>
          <w:szCs w:val="24"/>
        </w:rPr>
      </w:pPr>
    </w:p>
    <w:p w14:paraId="3D9EEA55" w14:textId="77777777" w:rsidR="00E641B3" w:rsidRPr="009B0947" w:rsidRDefault="00E641B3" w:rsidP="00C97314">
      <w:pPr>
        <w:tabs>
          <w:tab w:val="left" w:pos="567"/>
        </w:tabs>
        <w:spacing w:before="0"/>
        <w:rPr>
          <w:rFonts w:cs="Arial"/>
          <w:sz w:val="24"/>
          <w:szCs w:val="24"/>
        </w:rPr>
      </w:pPr>
    </w:p>
    <w:p w14:paraId="07D83D85" w14:textId="77777777" w:rsidR="00C97314" w:rsidRPr="009B0947" w:rsidRDefault="00C97314" w:rsidP="00C97314">
      <w:pPr>
        <w:tabs>
          <w:tab w:val="left" w:pos="567"/>
        </w:tabs>
        <w:jc w:val="center"/>
        <w:rPr>
          <w:rFonts w:cs="Arial"/>
          <w:b/>
          <w:sz w:val="24"/>
          <w:szCs w:val="24"/>
          <w:lang w:val="sr-Cyrl-RS"/>
        </w:rPr>
      </w:pPr>
      <w:r w:rsidRPr="009B0947">
        <w:rPr>
          <w:rFonts w:cs="Arial"/>
          <w:b/>
          <w:sz w:val="24"/>
          <w:szCs w:val="24"/>
          <w:lang w:val="sr-Cyrl-RS"/>
        </w:rPr>
        <w:lastRenderedPageBreak/>
        <w:t>ВАЖНОСТ УГОВОРА</w:t>
      </w:r>
    </w:p>
    <w:p w14:paraId="0DBCCEB2" w14:textId="77777777" w:rsidR="00C97314" w:rsidRPr="009B0947" w:rsidRDefault="00C97314" w:rsidP="00C97314">
      <w:pPr>
        <w:tabs>
          <w:tab w:val="left" w:pos="567"/>
        </w:tabs>
        <w:spacing w:before="0"/>
        <w:jc w:val="center"/>
        <w:rPr>
          <w:rFonts w:cs="Arial"/>
          <w:b/>
          <w:sz w:val="24"/>
          <w:szCs w:val="24"/>
        </w:rPr>
      </w:pPr>
    </w:p>
    <w:p w14:paraId="1F522FB0" w14:textId="2E0C204A" w:rsidR="00C97314" w:rsidRPr="009B0947" w:rsidRDefault="00C97314" w:rsidP="00C97314">
      <w:pPr>
        <w:tabs>
          <w:tab w:val="left" w:pos="567"/>
        </w:tabs>
        <w:spacing w:before="0"/>
        <w:jc w:val="center"/>
        <w:rPr>
          <w:rFonts w:cs="Arial"/>
          <w:sz w:val="24"/>
          <w:szCs w:val="24"/>
        </w:rPr>
      </w:pPr>
      <w:r w:rsidRPr="009B0947">
        <w:rPr>
          <w:rFonts w:cs="Arial"/>
          <w:b/>
          <w:sz w:val="24"/>
          <w:szCs w:val="24"/>
        </w:rPr>
        <w:t>Члан 1</w:t>
      </w:r>
      <w:r w:rsidR="004F5168">
        <w:rPr>
          <w:rFonts w:cs="Arial"/>
          <w:b/>
          <w:sz w:val="24"/>
          <w:szCs w:val="24"/>
          <w:lang w:val="sr-Cyrl-RS"/>
        </w:rPr>
        <w:t>2</w:t>
      </w:r>
      <w:r w:rsidRPr="009B0947">
        <w:rPr>
          <w:rFonts w:cs="Arial"/>
          <w:sz w:val="24"/>
          <w:szCs w:val="24"/>
        </w:rPr>
        <w:t>.</w:t>
      </w:r>
    </w:p>
    <w:p w14:paraId="2EFC43E6" w14:textId="77777777" w:rsidR="00C97314" w:rsidRPr="009B0947" w:rsidRDefault="00C97314" w:rsidP="00C97314">
      <w:pPr>
        <w:rPr>
          <w:rFonts w:eastAsia="Lucida Sans Unicode" w:cs="Arial"/>
          <w:sz w:val="24"/>
          <w:szCs w:val="24"/>
          <w:lang w:val="sr-Cyrl-RS"/>
        </w:rPr>
      </w:pPr>
      <w:r>
        <w:rPr>
          <w:rFonts w:eastAsia="Lucida Sans Unicode" w:cs="Arial"/>
          <w:sz w:val="24"/>
          <w:szCs w:val="24"/>
          <w:lang w:val="am-ET"/>
        </w:rPr>
        <w:t>У</w:t>
      </w:r>
      <w:r w:rsidRPr="009B0947">
        <w:rPr>
          <w:rFonts w:eastAsia="Lucida Sans Unicode" w:cs="Arial"/>
          <w:sz w:val="24"/>
          <w:szCs w:val="24"/>
          <w:lang w:val="am-ET"/>
        </w:rPr>
        <w:t>говор се сматра закљученим</w:t>
      </w:r>
      <w:r>
        <w:rPr>
          <w:rFonts w:eastAsia="Lucida Sans Unicode" w:cs="Arial"/>
          <w:sz w:val="24"/>
          <w:szCs w:val="24"/>
        </w:rPr>
        <w:t xml:space="preserve"> након </w:t>
      </w:r>
      <w:r w:rsidRPr="009B0947">
        <w:rPr>
          <w:rFonts w:eastAsia="Lucida Sans Unicode" w:cs="Arial"/>
          <w:sz w:val="24"/>
          <w:szCs w:val="24"/>
          <w:lang w:val="am-ET"/>
        </w:rPr>
        <w:t>потпи</w:t>
      </w:r>
      <w:r>
        <w:rPr>
          <w:rFonts w:eastAsia="Lucida Sans Unicode" w:cs="Arial"/>
          <w:sz w:val="24"/>
          <w:szCs w:val="24"/>
          <w:lang w:val="sr-Cyrl-RS"/>
        </w:rPr>
        <w:t>сивања од стране</w:t>
      </w:r>
      <w:r w:rsidRPr="009B0947">
        <w:rPr>
          <w:rFonts w:cs="Arial"/>
          <w:sz w:val="24"/>
          <w:szCs w:val="24"/>
        </w:rPr>
        <w:t xml:space="preserve"> овлашћени</w:t>
      </w:r>
      <w:r>
        <w:rPr>
          <w:rFonts w:cs="Arial"/>
          <w:sz w:val="24"/>
          <w:szCs w:val="24"/>
          <w:lang w:val="sr-Cyrl-RS"/>
        </w:rPr>
        <w:t>х</w:t>
      </w:r>
      <w:r w:rsidRPr="009B0947">
        <w:rPr>
          <w:rFonts w:cs="Arial"/>
          <w:sz w:val="24"/>
          <w:szCs w:val="24"/>
        </w:rPr>
        <w:t xml:space="preserve"> </w:t>
      </w:r>
      <w:r>
        <w:rPr>
          <w:rFonts w:eastAsia="Lucida Sans Unicode" w:cs="Arial"/>
          <w:sz w:val="24"/>
          <w:szCs w:val="24"/>
        </w:rPr>
        <w:t>заступника</w:t>
      </w:r>
      <w:r w:rsidRPr="009B0947">
        <w:rPr>
          <w:rFonts w:eastAsia="Lucida Sans Unicode" w:cs="Arial"/>
          <w:sz w:val="24"/>
          <w:szCs w:val="24"/>
        </w:rPr>
        <w:t xml:space="preserve"> у</w:t>
      </w:r>
      <w:r w:rsidRPr="009B0947">
        <w:rPr>
          <w:rFonts w:eastAsia="Lucida Sans Unicode" w:cs="Arial"/>
          <w:sz w:val="24"/>
          <w:szCs w:val="24"/>
          <w:lang w:val="am-ET"/>
        </w:rPr>
        <w:t>говорних страна</w:t>
      </w:r>
      <w:r>
        <w:rPr>
          <w:rFonts w:eastAsia="Lucida Sans Unicode" w:cs="Arial"/>
          <w:sz w:val="24"/>
          <w:szCs w:val="24"/>
        </w:rPr>
        <w:t xml:space="preserve">, а ступа на </w:t>
      </w:r>
      <w:r w:rsidRPr="009B0947">
        <w:rPr>
          <w:rFonts w:eastAsia="Lucida Sans Unicode" w:cs="Arial"/>
          <w:sz w:val="24"/>
          <w:szCs w:val="24"/>
        </w:rPr>
        <w:t xml:space="preserve">снагу када </w:t>
      </w:r>
      <w:r w:rsidRPr="009B0947">
        <w:rPr>
          <w:rFonts w:eastAsia="Lucida Sans Unicode" w:cs="Arial"/>
          <w:sz w:val="24"/>
          <w:szCs w:val="24"/>
          <w:lang w:val="sr-Cyrl-RS"/>
        </w:rPr>
        <w:t>Пружалац услуг</w:t>
      </w:r>
      <w:r>
        <w:rPr>
          <w:rFonts w:eastAsia="Lucida Sans Unicode" w:cs="Arial"/>
          <w:sz w:val="24"/>
          <w:szCs w:val="24"/>
          <w:lang w:val="sr-Cyrl-RS"/>
        </w:rPr>
        <w:t>е</w:t>
      </w:r>
      <w:r w:rsidRPr="009B0947">
        <w:rPr>
          <w:rFonts w:eastAsia="Lucida Sans Unicode" w:cs="Arial"/>
          <w:sz w:val="24"/>
          <w:szCs w:val="24"/>
          <w:lang w:val="sr-Cyrl-RS"/>
        </w:rPr>
        <w:t xml:space="preserve"> </w:t>
      </w:r>
      <w:r w:rsidRPr="009B0947">
        <w:rPr>
          <w:rFonts w:eastAsia="Lucida Sans Unicode" w:cs="Arial"/>
          <w:sz w:val="24"/>
          <w:szCs w:val="24"/>
        </w:rPr>
        <w:t xml:space="preserve">испуни одложни услов и у уговореном року достави </w:t>
      </w:r>
      <w:r w:rsidRPr="009B0947">
        <w:rPr>
          <w:rFonts w:eastAsia="Lucida Sans Unicode" w:cs="Arial"/>
          <w:sz w:val="24"/>
          <w:szCs w:val="24"/>
          <w:lang w:val="sr-Cyrl-RS"/>
        </w:rPr>
        <w:t>средство финансијског обезбеђења  за добро извршење посла.</w:t>
      </w:r>
    </w:p>
    <w:p w14:paraId="1EC59F4B" w14:textId="77777777" w:rsidR="00C97314" w:rsidRDefault="00C97314" w:rsidP="00C97314">
      <w:pPr>
        <w:tabs>
          <w:tab w:val="left" w:pos="0"/>
        </w:tabs>
        <w:rPr>
          <w:rFonts w:cs="Arial"/>
          <w:sz w:val="24"/>
          <w:szCs w:val="24"/>
          <w:lang w:val="sr-Cyrl-RS"/>
        </w:rPr>
      </w:pPr>
      <w:r>
        <w:rPr>
          <w:rFonts w:cs="Arial"/>
          <w:sz w:val="24"/>
          <w:szCs w:val="24"/>
          <w:lang w:val="sr-Cyrl-RS"/>
        </w:rPr>
        <w:t>Уговор се закључује на одређено време до реализације уговорене вредности а најкасније на период од годину дана од дана закључења уговора.</w:t>
      </w:r>
    </w:p>
    <w:p w14:paraId="1E7CBC14" w14:textId="77777777" w:rsidR="00C97314" w:rsidRPr="009B0947" w:rsidRDefault="00C97314" w:rsidP="00C97314">
      <w:pPr>
        <w:tabs>
          <w:tab w:val="left" w:pos="0"/>
        </w:tabs>
        <w:spacing w:before="0"/>
        <w:rPr>
          <w:rFonts w:cs="Arial"/>
          <w:b/>
          <w:sz w:val="24"/>
          <w:szCs w:val="24"/>
        </w:rPr>
      </w:pPr>
    </w:p>
    <w:p w14:paraId="1989B178" w14:textId="77777777" w:rsidR="00C97314" w:rsidRDefault="00C97314" w:rsidP="00F034E9">
      <w:pPr>
        <w:tabs>
          <w:tab w:val="left" w:pos="0"/>
        </w:tabs>
        <w:spacing w:before="0"/>
        <w:rPr>
          <w:rFonts w:cs="Arial"/>
          <w:b/>
          <w:sz w:val="24"/>
          <w:szCs w:val="24"/>
        </w:rPr>
      </w:pPr>
    </w:p>
    <w:p w14:paraId="32481376" w14:textId="16CB8A6A" w:rsidR="00C97314" w:rsidRPr="009B0947" w:rsidRDefault="00C97314" w:rsidP="00C97314">
      <w:pPr>
        <w:tabs>
          <w:tab w:val="left" w:pos="0"/>
        </w:tabs>
        <w:spacing w:before="0"/>
        <w:jc w:val="center"/>
        <w:rPr>
          <w:rFonts w:cs="Arial"/>
          <w:b/>
          <w:sz w:val="24"/>
          <w:szCs w:val="24"/>
        </w:rPr>
      </w:pPr>
      <w:r w:rsidRPr="009B0947">
        <w:rPr>
          <w:rFonts w:cs="Arial"/>
          <w:b/>
          <w:sz w:val="24"/>
          <w:szCs w:val="24"/>
        </w:rPr>
        <w:t>РАСКИД УГОВОРА</w:t>
      </w:r>
    </w:p>
    <w:p w14:paraId="121F5CF1" w14:textId="77777777" w:rsidR="00C97314" w:rsidRPr="009B0947" w:rsidRDefault="00C97314" w:rsidP="00C97314">
      <w:pPr>
        <w:tabs>
          <w:tab w:val="left" w:pos="0"/>
        </w:tabs>
        <w:spacing w:before="0"/>
        <w:jc w:val="center"/>
        <w:rPr>
          <w:rFonts w:cs="Arial"/>
          <w:b/>
          <w:sz w:val="24"/>
          <w:szCs w:val="24"/>
        </w:rPr>
      </w:pPr>
    </w:p>
    <w:p w14:paraId="583D34D2" w14:textId="74886BB1" w:rsidR="00C97314" w:rsidRPr="009B0947" w:rsidRDefault="00C97314" w:rsidP="00C97314">
      <w:pPr>
        <w:tabs>
          <w:tab w:val="left" w:pos="0"/>
        </w:tabs>
        <w:spacing w:before="0"/>
        <w:jc w:val="center"/>
        <w:rPr>
          <w:rFonts w:cs="Arial"/>
          <w:sz w:val="24"/>
          <w:szCs w:val="24"/>
        </w:rPr>
      </w:pPr>
      <w:r w:rsidRPr="009B0947">
        <w:rPr>
          <w:rFonts w:cs="Arial"/>
          <w:b/>
          <w:sz w:val="24"/>
          <w:szCs w:val="24"/>
        </w:rPr>
        <w:t xml:space="preserve">Члан </w:t>
      </w:r>
      <w:r w:rsidRPr="009B0947">
        <w:rPr>
          <w:rFonts w:cs="Arial"/>
          <w:b/>
          <w:sz w:val="24"/>
          <w:szCs w:val="24"/>
          <w:lang w:val="sr-Cyrl-RS"/>
        </w:rPr>
        <w:t>1</w:t>
      </w:r>
      <w:r w:rsidR="004F5168">
        <w:rPr>
          <w:rFonts w:cs="Arial"/>
          <w:b/>
          <w:sz w:val="24"/>
          <w:szCs w:val="24"/>
          <w:lang w:val="sr-Cyrl-RS"/>
        </w:rPr>
        <w:t>3</w:t>
      </w:r>
      <w:r w:rsidRPr="009B0947">
        <w:rPr>
          <w:rFonts w:cs="Arial"/>
          <w:sz w:val="24"/>
          <w:szCs w:val="24"/>
        </w:rPr>
        <w:t>.</w:t>
      </w:r>
    </w:p>
    <w:p w14:paraId="3F204560" w14:textId="77777777" w:rsidR="00C97314" w:rsidRPr="009B0947" w:rsidRDefault="00C97314" w:rsidP="00C97314">
      <w:pPr>
        <w:tabs>
          <w:tab w:val="left" w:pos="0"/>
        </w:tabs>
        <w:spacing w:before="0"/>
        <w:jc w:val="center"/>
        <w:rPr>
          <w:rFonts w:cs="Arial"/>
          <w:sz w:val="24"/>
          <w:szCs w:val="24"/>
        </w:rPr>
      </w:pPr>
    </w:p>
    <w:p w14:paraId="54125761" w14:textId="77777777" w:rsidR="00C97314" w:rsidRPr="009B0947" w:rsidRDefault="00C97314" w:rsidP="00C97314">
      <w:pPr>
        <w:tabs>
          <w:tab w:val="left" w:pos="0"/>
        </w:tabs>
        <w:spacing w:before="0"/>
        <w:rPr>
          <w:rFonts w:cs="Arial"/>
          <w:sz w:val="24"/>
          <w:szCs w:val="24"/>
        </w:rPr>
      </w:pPr>
      <w:r w:rsidRPr="009B0947">
        <w:rPr>
          <w:rFonts w:cs="Arial"/>
          <w:sz w:val="24"/>
          <w:szCs w:val="24"/>
        </w:rPr>
        <w:t xml:space="preserve">Свака </w:t>
      </w:r>
      <w:r w:rsidRPr="009B0947">
        <w:rPr>
          <w:rFonts w:cs="Arial"/>
          <w:sz w:val="24"/>
          <w:szCs w:val="24"/>
          <w:lang w:val="sr-Cyrl-RS"/>
        </w:rPr>
        <w:t xml:space="preserve">уговорна страна </w:t>
      </w:r>
      <w:r w:rsidRPr="009B0947">
        <w:rPr>
          <w:rFonts w:cs="Arial"/>
          <w:sz w:val="24"/>
          <w:szCs w:val="24"/>
        </w:rPr>
        <w:t xml:space="preserve">може једнострано раскинути овај </w:t>
      </w:r>
      <w:r w:rsidRPr="009B0947">
        <w:rPr>
          <w:rFonts w:cs="Arial"/>
          <w:sz w:val="24"/>
          <w:szCs w:val="24"/>
          <w:lang w:val="sr-Cyrl-RS"/>
        </w:rPr>
        <w:t>Уговор</w:t>
      </w:r>
      <w:r w:rsidRPr="009B0947">
        <w:rPr>
          <w:rFonts w:cs="Arial"/>
          <w:sz w:val="24"/>
          <w:szCs w:val="24"/>
        </w:rPr>
        <w:t xml:space="preserve"> пре истека рока, у случају непридржавања друге </w:t>
      </w:r>
      <w:r w:rsidRPr="009B0947">
        <w:rPr>
          <w:rFonts w:cs="Arial"/>
          <w:sz w:val="24"/>
          <w:szCs w:val="24"/>
          <w:lang w:val="sr-Cyrl-RS"/>
        </w:rPr>
        <w:t>уговорне с</w:t>
      </w:r>
      <w:r w:rsidRPr="009B0947">
        <w:rPr>
          <w:rFonts w:cs="Arial"/>
          <w:sz w:val="24"/>
          <w:szCs w:val="24"/>
        </w:rPr>
        <w:t>тране, одредб</w:t>
      </w:r>
      <w:r>
        <w:rPr>
          <w:rFonts w:cs="Arial"/>
          <w:sz w:val="24"/>
          <w:szCs w:val="24"/>
          <w:lang w:val="sr-Cyrl-RS"/>
        </w:rPr>
        <w:t>и</w:t>
      </w:r>
      <w:r w:rsidRPr="009B0947">
        <w:rPr>
          <w:rFonts w:cs="Arial"/>
          <w:sz w:val="24"/>
          <w:szCs w:val="24"/>
        </w:rPr>
        <w:t xml:space="preserve"> овог </w:t>
      </w:r>
      <w:r w:rsidRPr="009B0947">
        <w:rPr>
          <w:rFonts w:cs="Arial"/>
          <w:sz w:val="24"/>
          <w:szCs w:val="24"/>
          <w:lang w:val="sr-Cyrl-RS"/>
        </w:rPr>
        <w:t>Уговора</w:t>
      </w:r>
      <w:r w:rsidRPr="009B0947">
        <w:rPr>
          <w:rFonts w:cs="Arial"/>
          <w:sz w:val="24"/>
          <w:szCs w:val="24"/>
        </w:rPr>
        <w:t>, неотпочињања или неквалитетног извршења Услуг</w:t>
      </w:r>
      <w:r w:rsidRPr="009B0947">
        <w:rPr>
          <w:rFonts w:cs="Arial"/>
          <w:sz w:val="24"/>
          <w:szCs w:val="24"/>
          <w:lang w:val="sr-Cyrl-CS"/>
        </w:rPr>
        <w:t>а</w:t>
      </w:r>
      <w:r w:rsidRPr="009B0947">
        <w:rPr>
          <w:rFonts w:cs="Arial"/>
          <w:sz w:val="24"/>
          <w:szCs w:val="24"/>
        </w:rPr>
        <w:t xml:space="preserve"> која </w:t>
      </w:r>
      <w:r w:rsidRPr="009B0947">
        <w:rPr>
          <w:rFonts w:cs="Arial"/>
          <w:sz w:val="24"/>
          <w:szCs w:val="24"/>
          <w:lang w:val="sr-Cyrl-CS"/>
        </w:rPr>
        <w:t>су</w:t>
      </w:r>
      <w:r w:rsidRPr="009B0947">
        <w:rPr>
          <w:rFonts w:cs="Arial"/>
          <w:sz w:val="24"/>
          <w:szCs w:val="24"/>
        </w:rPr>
        <w:t xml:space="preserve"> предмет овог </w:t>
      </w:r>
      <w:r w:rsidRPr="009B0947">
        <w:rPr>
          <w:rFonts w:cs="Arial"/>
          <w:sz w:val="24"/>
          <w:szCs w:val="24"/>
          <w:lang w:val="sr-Cyrl-RS"/>
        </w:rPr>
        <w:t>Уговора</w:t>
      </w:r>
      <w:r w:rsidRPr="009B0947">
        <w:rPr>
          <w:rFonts w:cs="Arial"/>
          <w:sz w:val="24"/>
          <w:szCs w:val="24"/>
        </w:rPr>
        <w:t xml:space="preserve">, достављањем писане изјаве о једностраном раскиду другој </w:t>
      </w:r>
      <w:r w:rsidRPr="009B0947">
        <w:rPr>
          <w:rFonts w:cs="Arial"/>
          <w:sz w:val="24"/>
          <w:szCs w:val="24"/>
          <w:lang w:val="sr-Cyrl-RS"/>
        </w:rPr>
        <w:t>уговорној с</w:t>
      </w:r>
      <w:r w:rsidRPr="009B0947">
        <w:rPr>
          <w:rFonts w:cs="Arial"/>
          <w:sz w:val="24"/>
          <w:szCs w:val="24"/>
        </w:rPr>
        <w:t xml:space="preserve">трани и уз поштовање отказног рока од 15 (словима: петнаест) дана од дана достављања писане изјаве. </w:t>
      </w:r>
    </w:p>
    <w:p w14:paraId="5EAF0678" w14:textId="77777777" w:rsidR="00C97314" w:rsidRPr="009B0947" w:rsidRDefault="00C97314" w:rsidP="00C97314">
      <w:pPr>
        <w:tabs>
          <w:tab w:val="left" w:pos="0"/>
        </w:tabs>
        <w:spacing w:before="0"/>
        <w:rPr>
          <w:rFonts w:cs="Arial"/>
          <w:sz w:val="24"/>
          <w:szCs w:val="24"/>
        </w:rPr>
      </w:pPr>
    </w:p>
    <w:p w14:paraId="7B980873" w14:textId="77777777" w:rsidR="00C97314" w:rsidRPr="009B0947" w:rsidRDefault="00C97314" w:rsidP="00C97314">
      <w:pPr>
        <w:tabs>
          <w:tab w:val="left" w:pos="0"/>
        </w:tabs>
        <w:spacing w:before="0"/>
        <w:rPr>
          <w:rFonts w:cs="Arial"/>
          <w:sz w:val="24"/>
          <w:szCs w:val="24"/>
        </w:rPr>
      </w:pPr>
      <w:r w:rsidRPr="009B0947">
        <w:rPr>
          <w:rFonts w:cs="Arial"/>
          <w:sz w:val="24"/>
          <w:szCs w:val="24"/>
        </w:rPr>
        <w:t>Корисник</w:t>
      </w:r>
      <w:r>
        <w:rPr>
          <w:rFonts w:cs="Arial"/>
          <w:sz w:val="24"/>
          <w:szCs w:val="24"/>
          <w:lang w:val="sr-Cyrl-RS"/>
        </w:rPr>
        <w:t xml:space="preserve"> </w:t>
      </w:r>
      <w:r w:rsidRPr="009B0947">
        <w:rPr>
          <w:rFonts w:cs="Arial"/>
          <w:sz w:val="24"/>
          <w:szCs w:val="24"/>
        </w:rPr>
        <w:t xml:space="preserve"> услуге може једнострано раскинути овај </w:t>
      </w:r>
      <w:r w:rsidRPr="009B0947">
        <w:rPr>
          <w:rFonts w:cs="Arial"/>
          <w:sz w:val="24"/>
          <w:szCs w:val="24"/>
          <w:lang w:val="sr-Cyrl-RS"/>
        </w:rPr>
        <w:t>Уговор</w:t>
      </w:r>
      <w:r w:rsidRPr="009B0947">
        <w:rPr>
          <w:rFonts w:cs="Arial"/>
          <w:sz w:val="24"/>
          <w:szCs w:val="24"/>
        </w:rPr>
        <w:t xml:space="preserve"> пре истека рока </w:t>
      </w:r>
      <w:r w:rsidRPr="009B0947">
        <w:rPr>
          <w:rFonts w:cs="Arial"/>
          <w:sz w:val="24"/>
          <w:szCs w:val="24"/>
          <w:lang w:val="sr-Cyrl-CS"/>
        </w:rPr>
        <w:t xml:space="preserve">и </w:t>
      </w:r>
      <w:r w:rsidRPr="009B0947">
        <w:rPr>
          <w:rFonts w:cs="Arial"/>
          <w:sz w:val="24"/>
          <w:szCs w:val="24"/>
        </w:rPr>
        <w:t xml:space="preserve">услед престанка потребе за ангажовањем Пружаоца услуге, достављањем писане изјаве о једностраном раскиду </w:t>
      </w:r>
      <w:r w:rsidRPr="009B0947">
        <w:rPr>
          <w:rFonts w:cs="Arial"/>
          <w:sz w:val="24"/>
          <w:szCs w:val="24"/>
          <w:lang w:val="sr-Cyrl-RS"/>
        </w:rPr>
        <w:t>Уговора</w:t>
      </w:r>
      <w:r w:rsidRPr="009B0947">
        <w:rPr>
          <w:rFonts w:cs="Arial"/>
          <w:sz w:val="24"/>
          <w:szCs w:val="24"/>
        </w:rPr>
        <w:t xml:space="preserve"> Пружаоцу услуге и уз поштовање отказног рока од 15 (словима: петнаест) дана од дана достављања писане изјаве.</w:t>
      </w:r>
    </w:p>
    <w:p w14:paraId="12892256" w14:textId="77777777" w:rsidR="00C97314" w:rsidRPr="009B0947" w:rsidRDefault="00C97314" w:rsidP="00C97314">
      <w:pPr>
        <w:tabs>
          <w:tab w:val="left" w:pos="0"/>
        </w:tabs>
        <w:spacing w:before="0"/>
        <w:rPr>
          <w:rFonts w:cs="Arial"/>
          <w:sz w:val="24"/>
          <w:szCs w:val="24"/>
          <w:lang w:val="sr-Cyrl-ME"/>
        </w:rPr>
      </w:pPr>
      <w:r w:rsidRPr="009B0947">
        <w:rPr>
          <w:rFonts w:cs="Arial"/>
          <w:sz w:val="24"/>
          <w:szCs w:val="24"/>
          <w:lang w:val="sr-Cyrl-ME"/>
        </w:rPr>
        <w:t xml:space="preserve"> </w:t>
      </w:r>
    </w:p>
    <w:p w14:paraId="31F6E8C7" w14:textId="0948E949" w:rsidR="00C97314" w:rsidRDefault="00C97314" w:rsidP="00C97314">
      <w:pPr>
        <w:tabs>
          <w:tab w:val="left" w:pos="0"/>
        </w:tabs>
        <w:spacing w:before="0"/>
        <w:rPr>
          <w:rFonts w:cs="Arial"/>
          <w:sz w:val="24"/>
          <w:szCs w:val="24"/>
        </w:rPr>
      </w:pPr>
      <w:r w:rsidRPr="009B0947">
        <w:rPr>
          <w:rFonts w:cs="Arial"/>
          <w:sz w:val="24"/>
          <w:szCs w:val="24"/>
        </w:rPr>
        <w:t xml:space="preserve">Уколико </w:t>
      </w:r>
      <w:r w:rsidRPr="009B0947">
        <w:rPr>
          <w:rFonts w:cs="Arial"/>
          <w:sz w:val="24"/>
          <w:szCs w:val="24"/>
          <w:lang w:val="sr-Cyrl-CS"/>
        </w:rPr>
        <w:t>Пружалац услуга</w:t>
      </w:r>
      <w:r w:rsidRPr="009B0947">
        <w:rPr>
          <w:rFonts w:cs="Arial"/>
          <w:sz w:val="24"/>
          <w:szCs w:val="24"/>
        </w:rPr>
        <w:t xml:space="preserve"> откаже овај </w:t>
      </w:r>
      <w:r w:rsidRPr="009B0947">
        <w:rPr>
          <w:rFonts w:cs="Arial"/>
          <w:sz w:val="24"/>
          <w:szCs w:val="24"/>
          <w:lang w:val="sr-Cyrl-RS"/>
        </w:rPr>
        <w:t>Уговор</w:t>
      </w:r>
      <w:r w:rsidRPr="009B0947">
        <w:rPr>
          <w:rFonts w:cs="Arial"/>
          <w:sz w:val="24"/>
          <w:szCs w:val="24"/>
        </w:rPr>
        <w:t xml:space="preserve"> без оправданог, односно објективног и доказаног разлога, друга уговорна страна има право да на име неоправданог отказа наплати уговорну казну из </w:t>
      </w:r>
      <w:r w:rsidRPr="00AD0817">
        <w:rPr>
          <w:rFonts w:cs="Arial"/>
          <w:sz w:val="24"/>
          <w:szCs w:val="24"/>
        </w:rPr>
        <w:t xml:space="preserve">члана </w:t>
      </w:r>
      <w:r w:rsidR="004F5168">
        <w:rPr>
          <w:rFonts w:cs="Arial"/>
          <w:sz w:val="24"/>
          <w:szCs w:val="24"/>
          <w:lang w:val="sr-Cyrl-RS"/>
        </w:rPr>
        <w:t>10</w:t>
      </w:r>
      <w:r w:rsidRPr="00AD0817">
        <w:rPr>
          <w:rFonts w:cs="Arial"/>
          <w:sz w:val="24"/>
          <w:szCs w:val="24"/>
        </w:rPr>
        <w:t>.</w:t>
      </w:r>
      <w:r w:rsidRPr="00AD0817">
        <w:rPr>
          <w:rFonts w:cs="Arial"/>
          <w:sz w:val="24"/>
          <w:szCs w:val="24"/>
          <w:lang w:val="sr-Cyrl-CS"/>
        </w:rPr>
        <w:t xml:space="preserve"> </w:t>
      </w:r>
      <w:r w:rsidRPr="009B0947">
        <w:rPr>
          <w:rFonts w:cs="Arial"/>
          <w:sz w:val="24"/>
          <w:szCs w:val="24"/>
          <w:lang w:val="sr-Cyrl-CS"/>
        </w:rPr>
        <w:t>с</w:t>
      </w:r>
      <w:r w:rsidRPr="009B0947">
        <w:rPr>
          <w:rFonts w:cs="Arial"/>
          <w:sz w:val="24"/>
          <w:szCs w:val="24"/>
        </w:rPr>
        <w:t>тав 1</w:t>
      </w:r>
      <w:r w:rsidRPr="009B0947">
        <w:rPr>
          <w:rFonts w:cs="Arial"/>
          <w:sz w:val="24"/>
          <w:szCs w:val="24"/>
          <w:lang w:val="sr-Cyrl-RS"/>
        </w:rPr>
        <w:t>.</w:t>
      </w:r>
      <w:r w:rsidRPr="009B0947">
        <w:rPr>
          <w:rFonts w:cs="Arial"/>
          <w:sz w:val="24"/>
          <w:szCs w:val="24"/>
        </w:rPr>
        <w:t xml:space="preserve"> овог </w:t>
      </w:r>
      <w:r w:rsidRPr="009B0947">
        <w:rPr>
          <w:rFonts w:cs="Arial"/>
          <w:sz w:val="24"/>
          <w:szCs w:val="24"/>
          <w:lang w:val="sr-Cyrl-RS"/>
        </w:rPr>
        <w:t>Уговора</w:t>
      </w:r>
      <w:r w:rsidRPr="009B0947">
        <w:rPr>
          <w:rFonts w:cs="Arial"/>
          <w:sz w:val="24"/>
          <w:szCs w:val="24"/>
        </w:rPr>
        <w:t xml:space="preserve">, у висини од 10% од укупне вредности </w:t>
      </w:r>
      <w:r w:rsidRPr="009B0947">
        <w:rPr>
          <w:rFonts w:cs="Arial"/>
          <w:sz w:val="24"/>
          <w:szCs w:val="24"/>
          <w:lang w:val="sr-Cyrl-RS"/>
        </w:rPr>
        <w:t>Уговора</w:t>
      </w:r>
      <w:r w:rsidRPr="009B0947">
        <w:rPr>
          <w:rFonts w:cs="Arial"/>
          <w:sz w:val="24"/>
          <w:szCs w:val="24"/>
        </w:rPr>
        <w:t xml:space="preserve">, у свему у складу са ЗОО, одговорност за штету због неиспуњења, делимичног испуњења или задоцњења у испуњењу обавеза преузетих овим </w:t>
      </w:r>
      <w:r w:rsidRPr="009B0947">
        <w:rPr>
          <w:rFonts w:cs="Arial"/>
          <w:sz w:val="24"/>
          <w:szCs w:val="24"/>
          <w:lang w:val="sr-Cyrl-RS"/>
        </w:rPr>
        <w:t>Уговором</w:t>
      </w:r>
      <w:r w:rsidRPr="009B0947">
        <w:rPr>
          <w:rFonts w:cs="Arial"/>
          <w:sz w:val="24"/>
          <w:szCs w:val="24"/>
        </w:rPr>
        <w:t>.</w:t>
      </w:r>
    </w:p>
    <w:p w14:paraId="684CE239" w14:textId="77777777" w:rsidR="00C97314" w:rsidRDefault="00C97314" w:rsidP="00C97314">
      <w:pPr>
        <w:spacing w:before="0"/>
        <w:rPr>
          <w:rFonts w:cs="Arial"/>
          <w:b/>
          <w:lang w:val="sr-Cyrl-RS"/>
        </w:rPr>
      </w:pPr>
    </w:p>
    <w:p w14:paraId="688F8CEE" w14:textId="77777777" w:rsidR="00C97314" w:rsidRDefault="00C97314" w:rsidP="00C97314">
      <w:pPr>
        <w:spacing w:before="0"/>
        <w:rPr>
          <w:rFonts w:cs="Arial"/>
          <w:b/>
          <w:sz w:val="24"/>
          <w:szCs w:val="24"/>
          <w:lang w:val="sr-Cyrl-RS"/>
        </w:rPr>
      </w:pPr>
      <w:r w:rsidRPr="00C25D65">
        <w:rPr>
          <w:rFonts w:cs="Arial"/>
          <w:b/>
          <w:sz w:val="24"/>
          <w:szCs w:val="24"/>
          <w:lang w:val="sr-Cyrl-RS"/>
        </w:rPr>
        <w:t>ЛИЦЕ ЗАДУЖЕНО ЗА ПРАЋЕЊЕ РЕАЛИЗАЦИЈЕ УГОВОРА</w:t>
      </w:r>
    </w:p>
    <w:p w14:paraId="661E79B3" w14:textId="77777777" w:rsidR="00C97314" w:rsidRPr="00C25D65" w:rsidRDefault="00C97314" w:rsidP="00C97314">
      <w:pPr>
        <w:spacing w:before="0"/>
        <w:rPr>
          <w:rFonts w:cs="Arial"/>
          <w:b/>
          <w:sz w:val="24"/>
          <w:szCs w:val="24"/>
          <w:lang w:val="sr-Cyrl-RS"/>
        </w:rPr>
      </w:pPr>
    </w:p>
    <w:p w14:paraId="3A2FAFCE" w14:textId="77777777" w:rsidR="00C97314" w:rsidRPr="00C25D65" w:rsidRDefault="00C97314" w:rsidP="00C97314">
      <w:pPr>
        <w:spacing w:before="0" w:after="120"/>
        <w:ind w:left="270"/>
        <w:jc w:val="center"/>
        <w:rPr>
          <w:b/>
          <w:sz w:val="24"/>
          <w:szCs w:val="24"/>
          <w:lang w:val="sr-Cyrl-RS"/>
        </w:rPr>
      </w:pPr>
      <w:r w:rsidRPr="00C25D65">
        <w:rPr>
          <w:b/>
          <w:sz w:val="24"/>
          <w:szCs w:val="24"/>
          <w:lang w:val="sr-Cyrl-CS"/>
        </w:rPr>
        <w:t>Члан 1</w:t>
      </w:r>
      <w:r>
        <w:rPr>
          <w:b/>
          <w:sz w:val="24"/>
          <w:szCs w:val="24"/>
        </w:rPr>
        <w:t>3</w:t>
      </w:r>
      <w:r w:rsidRPr="00C25D65">
        <w:rPr>
          <w:b/>
          <w:sz w:val="24"/>
          <w:szCs w:val="24"/>
          <w:lang w:val="sr-Cyrl-CS"/>
        </w:rPr>
        <w:t>.</w:t>
      </w:r>
    </w:p>
    <w:p w14:paraId="52783B44" w14:textId="77777777" w:rsidR="00C97314" w:rsidRPr="00C25D65" w:rsidRDefault="00C97314" w:rsidP="00C97314">
      <w:pPr>
        <w:spacing w:before="0"/>
        <w:rPr>
          <w:rFonts w:cs="Arial"/>
          <w:sz w:val="24"/>
          <w:szCs w:val="24"/>
          <w:lang w:val="sr-Cyrl-RS"/>
        </w:rPr>
      </w:pPr>
      <w:r w:rsidRPr="008D5967">
        <w:rPr>
          <w:sz w:val="24"/>
          <w:szCs w:val="24"/>
          <w:lang w:val="sr-Cyrl-RS"/>
        </w:rPr>
        <w:t>Корисник услуге</w:t>
      </w:r>
      <w:r w:rsidRPr="00C25D65">
        <w:rPr>
          <w:sz w:val="24"/>
          <w:szCs w:val="24"/>
          <w:lang w:val="sr-Cyrl-RS"/>
        </w:rPr>
        <w:t xml:space="preserve"> у складу са својим интерним актима именује лице задужено за праћење реализације овог Уговора и комуникацију са задуженим лицима Пр</w:t>
      </w:r>
      <w:r w:rsidRPr="008D5967">
        <w:rPr>
          <w:sz w:val="24"/>
          <w:szCs w:val="24"/>
          <w:lang w:val="sr-Cyrl-RS"/>
        </w:rPr>
        <w:t>ужаоца услуге</w:t>
      </w:r>
      <w:r w:rsidRPr="00C25D65">
        <w:rPr>
          <w:sz w:val="24"/>
          <w:szCs w:val="24"/>
          <w:lang w:val="sr-Cyrl-RS"/>
        </w:rPr>
        <w:t>.</w:t>
      </w:r>
      <w:r w:rsidRPr="00C25D65">
        <w:rPr>
          <w:rFonts w:cs="Arial"/>
          <w:sz w:val="24"/>
          <w:szCs w:val="24"/>
          <w:lang w:val="sr-Cyrl-CS"/>
        </w:rPr>
        <w:t xml:space="preserve">                                                                                           </w:t>
      </w:r>
    </w:p>
    <w:p w14:paraId="698679D7" w14:textId="77777777" w:rsidR="00C97314" w:rsidRPr="00C25D65" w:rsidRDefault="00C97314" w:rsidP="00C97314">
      <w:pPr>
        <w:spacing w:before="0"/>
        <w:rPr>
          <w:b/>
          <w:lang w:val="sr-Cyrl-CS"/>
        </w:rPr>
      </w:pPr>
    </w:p>
    <w:p w14:paraId="66FD1AA6" w14:textId="77777777" w:rsidR="00C97314" w:rsidRPr="00C25D65" w:rsidRDefault="00C97314" w:rsidP="00C97314">
      <w:pPr>
        <w:spacing w:before="0"/>
        <w:ind w:firstLine="270"/>
        <w:rPr>
          <w:b/>
          <w:lang w:val="sr-Cyrl-CS"/>
        </w:rPr>
      </w:pPr>
    </w:p>
    <w:p w14:paraId="16F44193" w14:textId="77777777" w:rsidR="00C97314" w:rsidRPr="00C25D65" w:rsidRDefault="00C97314" w:rsidP="00C97314">
      <w:pPr>
        <w:spacing w:before="0"/>
        <w:rPr>
          <w:b/>
          <w:sz w:val="24"/>
          <w:szCs w:val="24"/>
          <w:lang w:val="sr-Cyrl-CS"/>
        </w:rPr>
      </w:pPr>
      <w:r w:rsidRPr="00C25D65">
        <w:rPr>
          <w:b/>
          <w:sz w:val="24"/>
          <w:szCs w:val="24"/>
          <w:lang w:val="sr-Cyrl-CS"/>
        </w:rPr>
        <w:t>ЗАВРШНЕ ОДРЕДБЕ</w:t>
      </w:r>
    </w:p>
    <w:p w14:paraId="33847421" w14:textId="77777777" w:rsidR="00C97314" w:rsidRPr="00C25D65" w:rsidRDefault="00C97314" w:rsidP="00C97314">
      <w:pPr>
        <w:spacing w:before="0" w:after="120"/>
        <w:ind w:left="270"/>
        <w:jc w:val="center"/>
        <w:rPr>
          <w:b/>
          <w:sz w:val="24"/>
          <w:szCs w:val="24"/>
          <w:lang w:val="sr-Cyrl-RS"/>
        </w:rPr>
      </w:pPr>
      <w:r>
        <w:rPr>
          <w:b/>
          <w:sz w:val="24"/>
          <w:szCs w:val="24"/>
          <w:lang w:val="sr-Cyrl-CS"/>
        </w:rPr>
        <w:t xml:space="preserve"> </w:t>
      </w:r>
      <w:r w:rsidRPr="00C25D65">
        <w:rPr>
          <w:b/>
          <w:sz w:val="24"/>
          <w:szCs w:val="24"/>
          <w:lang w:val="sr-Cyrl-CS"/>
        </w:rPr>
        <w:t>Члан 1</w:t>
      </w:r>
      <w:r>
        <w:rPr>
          <w:b/>
          <w:sz w:val="24"/>
          <w:szCs w:val="24"/>
        </w:rPr>
        <w:t>4</w:t>
      </w:r>
      <w:r w:rsidRPr="00C25D65">
        <w:rPr>
          <w:b/>
          <w:sz w:val="24"/>
          <w:szCs w:val="24"/>
          <w:lang w:val="sr-Cyrl-CS"/>
        </w:rPr>
        <w:t>.</w:t>
      </w:r>
    </w:p>
    <w:p w14:paraId="7B67D3A7" w14:textId="1CEE22DA" w:rsidR="00C97314" w:rsidRPr="00C25D65" w:rsidRDefault="00C97314" w:rsidP="00C97314">
      <w:pPr>
        <w:spacing w:before="0"/>
        <w:rPr>
          <w:rFonts w:eastAsia="Calibri" w:cs="Arial"/>
          <w:noProof/>
          <w:sz w:val="24"/>
          <w:szCs w:val="24"/>
        </w:rPr>
      </w:pPr>
      <w:r w:rsidRPr="00C25D65">
        <w:rPr>
          <w:sz w:val="24"/>
          <w:szCs w:val="24"/>
          <w:lang w:val="sr-Cyrl-RS"/>
        </w:rPr>
        <w:t>Пр</w:t>
      </w:r>
      <w:r w:rsidRPr="008D5967">
        <w:rPr>
          <w:sz w:val="24"/>
          <w:szCs w:val="24"/>
          <w:lang w:val="sr-Cyrl-RS"/>
        </w:rPr>
        <w:t>ужалац услуге</w:t>
      </w:r>
      <w:r w:rsidRPr="00C25D65">
        <w:rPr>
          <w:rFonts w:eastAsia="Calibri" w:cs="Arial"/>
          <w:noProof/>
          <w:sz w:val="24"/>
          <w:szCs w:val="24"/>
        </w:rPr>
        <w:t xml:space="preserve"> је дужан да без одлагања, а најкасније у року од 5 </w:t>
      </w:r>
      <w:r w:rsidR="00067C12">
        <w:rPr>
          <w:rFonts w:eastAsia="Calibri" w:cs="Arial"/>
          <w:noProof/>
          <w:sz w:val="24"/>
          <w:szCs w:val="24"/>
          <w:lang w:val="sr-Cyrl-RS"/>
        </w:rPr>
        <w:t xml:space="preserve">(пет) </w:t>
      </w:r>
      <w:r w:rsidRPr="00C25D65">
        <w:rPr>
          <w:rFonts w:eastAsia="Calibri" w:cs="Arial"/>
          <w:noProof/>
          <w:sz w:val="24"/>
          <w:szCs w:val="24"/>
        </w:rPr>
        <w:t xml:space="preserve">дана од дана настанка промене у било којем од података </w:t>
      </w:r>
      <w:r w:rsidRPr="00C25D65">
        <w:rPr>
          <w:rFonts w:eastAsia="TimesNewRomanPSMT" w:cs="Arial"/>
          <w:bCs/>
          <w:sz w:val="24"/>
          <w:szCs w:val="24"/>
        </w:rPr>
        <w:t>у вези са испуњеношћу услова из поступка јавне набавке</w:t>
      </w:r>
      <w:r w:rsidRPr="00C25D65">
        <w:rPr>
          <w:rFonts w:eastAsia="Calibri" w:cs="Arial"/>
          <w:noProof/>
          <w:sz w:val="24"/>
          <w:szCs w:val="24"/>
        </w:rPr>
        <w:t xml:space="preserve">, о насталој промени писмено обавести </w:t>
      </w:r>
      <w:r w:rsidRPr="008D5967">
        <w:rPr>
          <w:sz w:val="24"/>
          <w:szCs w:val="24"/>
          <w:lang w:val="sr-Cyrl-RS"/>
        </w:rPr>
        <w:t>Корисника услуге</w:t>
      </w:r>
      <w:r w:rsidRPr="00C25D65">
        <w:rPr>
          <w:rFonts w:eastAsia="Calibri" w:cs="Arial"/>
          <w:noProof/>
          <w:sz w:val="24"/>
          <w:szCs w:val="24"/>
        </w:rPr>
        <w:t xml:space="preserve"> и да је документује на прописан начин.</w:t>
      </w:r>
    </w:p>
    <w:p w14:paraId="592F9A50" w14:textId="77777777" w:rsidR="00C97314" w:rsidRPr="00C25D65" w:rsidRDefault="00C97314" w:rsidP="00C97314">
      <w:pPr>
        <w:spacing w:before="0"/>
        <w:ind w:left="270"/>
        <w:rPr>
          <w:rFonts w:eastAsia="Calibri" w:cs="Arial"/>
          <w:noProof/>
          <w:sz w:val="24"/>
          <w:szCs w:val="24"/>
        </w:rPr>
      </w:pPr>
    </w:p>
    <w:p w14:paraId="123FD797" w14:textId="77777777" w:rsidR="00C97314" w:rsidRPr="00C25D65" w:rsidRDefault="00C97314" w:rsidP="00C97314">
      <w:pPr>
        <w:spacing w:before="0"/>
        <w:rPr>
          <w:rFonts w:eastAsia="Calibri" w:cs="Arial"/>
          <w:noProof/>
          <w:sz w:val="24"/>
          <w:szCs w:val="24"/>
        </w:rPr>
      </w:pPr>
      <w:r w:rsidRPr="00C25D65">
        <w:rPr>
          <w:rFonts w:eastAsia="Calibri" w:cs="Arial"/>
          <w:noProof/>
          <w:sz w:val="24"/>
          <w:szCs w:val="24"/>
        </w:rPr>
        <w:t>Уговорне стране су обавезне да једна другу без одлагања обавесте о свим променама које могу утицати на реализацију овог уговора.</w:t>
      </w:r>
    </w:p>
    <w:p w14:paraId="363E7E3E" w14:textId="77777777" w:rsidR="00C97314" w:rsidRPr="00C25D65" w:rsidRDefault="00C97314" w:rsidP="00C97314">
      <w:pPr>
        <w:spacing w:before="0"/>
        <w:jc w:val="left"/>
        <w:rPr>
          <w:b/>
          <w:sz w:val="24"/>
          <w:szCs w:val="24"/>
          <w:lang w:val="sr-Cyrl-CS"/>
        </w:rPr>
      </w:pPr>
    </w:p>
    <w:p w14:paraId="167DE7D1" w14:textId="77777777" w:rsidR="00C97314" w:rsidRPr="00C25D65" w:rsidRDefault="00C97314" w:rsidP="00C97314">
      <w:pPr>
        <w:spacing w:before="0"/>
        <w:ind w:left="274"/>
        <w:jc w:val="center"/>
        <w:rPr>
          <w:b/>
          <w:sz w:val="24"/>
          <w:szCs w:val="24"/>
          <w:lang w:val="sr-Cyrl-CS"/>
        </w:rPr>
      </w:pPr>
      <w:r w:rsidRPr="00C25D65">
        <w:rPr>
          <w:b/>
          <w:sz w:val="24"/>
          <w:szCs w:val="24"/>
          <w:lang w:val="sr-Cyrl-CS"/>
        </w:rPr>
        <w:t xml:space="preserve">Члан </w:t>
      </w:r>
      <w:r w:rsidRPr="00C25D65">
        <w:rPr>
          <w:b/>
          <w:sz w:val="24"/>
          <w:szCs w:val="24"/>
          <w:lang w:val="sr-Cyrl-RS"/>
        </w:rPr>
        <w:t>1</w:t>
      </w:r>
      <w:r>
        <w:rPr>
          <w:b/>
          <w:sz w:val="24"/>
          <w:szCs w:val="24"/>
        </w:rPr>
        <w:t>5</w:t>
      </w:r>
      <w:r w:rsidRPr="00C25D65">
        <w:rPr>
          <w:b/>
          <w:sz w:val="24"/>
          <w:szCs w:val="24"/>
          <w:lang w:val="sr-Cyrl-CS"/>
        </w:rPr>
        <w:t>.</w:t>
      </w:r>
    </w:p>
    <w:p w14:paraId="773307DA" w14:textId="77777777" w:rsidR="00C97314" w:rsidRPr="00C25D65" w:rsidRDefault="00C97314" w:rsidP="00C97314">
      <w:pPr>
        <w:spacing w:before="0"/>
        <w:ind w:left="274"/>
        <w:jc w:val="center"/>
        <w:rPr>
          <w:b/>
          <w:sz w:val="24"/>
          <w:szCs w:val="24"/>
          <w:lang w:val="sr-Cyrl-CS"/>
        </w:rPr>
      </w:pPr>
    </w:p>
    <w:p w14:paraId="7BC1289C" w14:textId="77777777" w:rsidR="00C97314" w:rsidRPr="00C25D65" w:rsidRDefault="00C97314" w:rsidP="00C97314">
      <w:pPr>
        <w:spacing w:before="0" w:after="120"/>
        <w:rPr>
          <w:sz w:val="24"/>
          <w:szCs w:val="24"/>
          <w:lang w:val="sr-Cyrl-CS"/>
        </w:rPr>
      </w:pPr>
      <w:r w:rsidRPr="00C25D65">
        <w:rPr>
          <w:sz w:val="24"/>
          <w:szCs w:val="24"/>
          <w:lang w:val="sr-Cyrl-CS"/>
        </w:rPr>
        <w:t>Уколико у току трајања  обавеза из овог Уговора дође до статусних промена код Уговорних стана, права и обавезе прелазе на одговарајућег правног следбеника.</w:t>
      </w:r>
    </w:p>
    <w:p w14:paraId="3C3FD099" w14:textId="77777777" w:rsidR="00C97314" w:rsidRPr="00C25D65" w:rsidRDefault="00C97314" w:rsidP="00C97314">
      <w:pPr>
        <w:spacing w:before="0" w:after="120"/>
        <w:rPr>
          <w:sz w:val="24"/>
          <w:szCs w:val="24"/>
          <w:lang w:val="sr-Cyrl-CS"/>
        </w:rPr>
      </w:pPr>
      <w:r w:rsidRPr="00C25D65">
        <w:rPr>
          <w:sz w:val="24"/>
          <w:szCs w:val="24"/>
          <w:lang w:val="sr-Cyrl-CS"/>
        </w:rPr>
        <w:t xml:space="preserve">Након закључења и ступања на </w:t>
      </w:r>
      <w:r w:rsidRPr="008D5967">
        <w:rPr>
          <w:sz w:val="24"/>
          <w:szCs w:val="24"/>
          <w:lang w:val="sr-Cyrl-CS"/>
        </w:rPr>
        <w:t>правну снагу овог Уговора, Корисник услуге</w:t>
      </w:r>
      <w:r w:rsidRPr="00C25D65">
        <w:rPr>
          <w:sz w:val="24"/>
          <w:szCs w:val="24"/>
          <w:lang w:val="sr-Cyrl-CS"/>
        </w:rPr>
        <w:t xml:space="preserve"> може да дозволи, а Пр</w:t>
      </w:r>
      <w:r w:rsidRPr="008D5967">
        <w:rPr>
          <w:sz w:val="24"/>
          <w:szCs w:val="24"/>
          <w:lang w:val="sr-Cyrl-CS"/>
        </w:rPr>
        <w:t>ужалац услуге</w:t>
      </w:r>
      <w:r w:rsidRPr="00C25D65">
        <w:rPr>
          <w:sz w:val="24"/>
          <w:szCs w:val="24"/>
          <w:lang w:val="sr-Cyrl-CS"/>
        </w:rPr>
        <w:t xml:space="preserve"> је обавезан да прихвати промену Уговорних страна због статусних промена код Купца, у складу са Уговором  о статусној промени.</w:t>
      </w:r>
    </w:p>
    <w:p w14:paraId="77325505" w14:textId="77777777" w:rsidR="00C97314" w:rsidRPr="00C25D65" w:rsidRDefault="00C97314" w:rsidP="00C97314">
      <w:pPr>
        <w:spacing w:before="0"/>
        <w:ind w:left="274"/>
        <w:jc w:val="center"/>
        <w:rPr>
          <w:b/>
          <w:sz w:val="24"/>
          <w:szCs w:val="24"/>
          <w:lang w:val="sr-Cyrl-CS"/>
        </w:rPr>
      </w:pPr>
      <w:r w:rsidRPr="00C25D65">
        <w:rPr>
          <w:b/>
          <w:sz w:val="24"/>
          <w:szCs w:val="24"/>
          <w:lang w:val="sr-Cyrl-CS"/>
        </w:rPr>
        <w:t xml:space="preserve">Члан </w:t>
      </w:r>
      <w:r w:rsidRPr="00C25D65">
        <w:rPr>
          <w:b/>
          <w:sz w:val="24"/>
          <w:szCs w:val="24"/>
          <w:lang w:val="sr-Cyrl-RS"/>
        </w:rPr>
        <w:t>1</w:t>
      </w:r>
      <w:r>
        <w:rPr>
          <w:b/>
          <w:sz w:val="24"/>
          <w:szCs w:val="24"/>
        </w:rPr>
        <w:t>6</w:t>
      </w:r>
      <w:r w:rsidRPr="00C25D65">
        <w:rPr>
          <w:b/>
          <w:sz w:val="24"/>
          <w:szCs w:val="24"/>
          <w:lang w:val="sr-Cyrl-CS"/>
        </w:rPr>
        <w:t>.</w:t>
      </w:r>
    </w:p>
    <w:p w14:paraId="60F4A00B" w14:textId="77777777" w:rsidR="00C97314" w:rsidRPr="00C25D65" w:rsidRDefault="00C97314" w:rsidP="00C97314">
      <w:pPr>
        <w:spacing w:before="0"/>
        <w:ind w:left="274"/>
        <w:jc w:val="center"/>
        <w:rPr>
          <w:b/>
          <w:sz w:val="24"/>
          <w:szCs w:val="24"/>
          <w:lang w:val="sr-Cyrl-CS"/>
        </w:rPr>
      </w:pPr>
    </w:p>
    <w:p w14:paraId="23ACB052" w14:textId="77777777" w:rsidR="00C97314" w:rsidRPr="00C25D65" w:rsidRDefault="00C97314" w:rsidP="00C97314">
      <w:pPr>
        <w:spacing w:before="0"/>
        <w:rPr>
          <w:rFonts w:cs="Arial"/>
          <w:sz w:val="24"/>
          <w:szCs w:val="24"/>
          <w:lang w:val="sr-Cyrl-CS"/>
        </w:rPr>
      </w:pPr>
      <w:r w:rsidRPr="00C25D65">
        <w:rPr>
          <w:sz w:val="24"/>
          <w:szCs w:val="24"/>
          <w:lang w:val="sr-Cyrl-CS"/>
        </w:rPr>
        <w:t>Пр</w:t>
      </w:r>
      <w:r w:rsidRPr="008D5967">
        <w:rPr>
          <w:sz w:val="24"/>
          <w:szCs w:val="24"/>
          <w:lang w:val="sr-Cyrl-CS"/>
        </w:rPr>
        <w:t>ужалац услуге</w:t>
      </w:r>
      <w:r w:rsidRPr="00C25D65">
        <w:rPr>
          <w:rFonts w:cs="Arial"/>
          <w:sz w:val="24"/>
          <w:szCs w:val="24"/>
          <w:lang w:val="sr-Cyrl-CS"/>
        </w:rPr>
        <w:t xml:space="preserve"> је </w:t>
      </w:r>
      <w:r w:rsidRPr="00C25D65">
        <w:rPr>
          <w:rFonts w:cs="Arial"/>
          <w:sz w:val="24"/>
          <w:szCs w:val="24"/>
          <w:lang w:val="sr-Cyrl-RS"/>
        </w:rPr>
        <w:t xml:space="preserve">обавезан </w:t>
      </w:r>
      <w:r w:rsidRPr="00C25D65">
        <w:rPr>
          <w:rFonts w:cs="Arial"/>
          <w:sz w:val="24"/>
          <w:szCs w:val="24"/>
          <w:lang w:val="sr-Cyrl-CS"/>
        </w:rPr>
        <w:t>да чува поверљивост свих података и информација садржаних у документацији, извештајима, техничким подацима и обавештењима</w:t>
      </w:r>
      <w:r w:rsidRPr="00C25D65">
        <w:rPr>
          <w:rFonts w:cs="Arial"/>
          <w:sz w:val="24"/>
          <w:szCs w:val="24"/>
          <w:lang w:val="sr-Cyrl-RS"/>
        </w:rPr>
        <w:t xml:space="preserve"> и</w:t>
      </w:r>
      <w:r w:rsidRPr="00C25D65">
        <w:rPr>
          <w:rFonts w:cs="Arial"/>
          <w:sz w:val="24"/>
          <w:szCs w:val="24"/>
          <w:lang w:val="sr-Cyrl-CS"/>
        </w:rPr>
        <w:t xml:space="preserve"> да их користи искључиво у вези са реализацијом овог Уговора. </w:t>
      </w:r>
    </w:p>
    <w:p w14:paraId="5DF8CB7C" w14:textId="77777777" w:rsidR="00C97314" w:rsidRDefault="00C97314" w:rsidP="00C97314">
      <w:pPr>
        <w:spacing w:before="0"/>
        <w:rPr>
          <w:rFonts w:cs="Arial"/>
          <w:sz w:val="24"/>
          <w:szCs w:val="24"/>
          <w:lang w:val="sr-Cyrl-CS"/>
        </w:rPr>
      </w:pPr>
    </w:p>
    <w:p w14:paraId="32F509F7" w14:textId="104BE9A8" w:rsidR="00C97314" w:rsidRPr="00C25D65" w:rsidRDefault="00C97314" w:rsidP="00C97314">
      <w:pPr>
        <w:spacing w:before="0"/>
        <w:rPr>
          <w:rFonts w:cs="Arial"/>
          <w:sz w:val="24"/>
          <w:szCs w:val="24"/>
          <w:lang w:val="sr-Cyrl-RS"/>
        </w:rPr>
      </w:pPr>
      <w:r w:rsidRPr="00C25D65">
        <w:rPr>
          <w:rFonts w:cs="Arial"/>
          <w:sz w:val="24"/>
          <w:szCs w:val="24"/>
          <w:lang w:val="sr-Cyrl-CS"/>
        </w:rPr>
        <w:t xml:space="preserve">Информације, подаци и документација које је </w:t>
      </w:r>
      <w:r w:rsidRPr="008D5967">
        <w:rPr>
          <w:rFonts w:cs="Arial"/>
          <w:sz w:val="24"/>
          <w:szCs w:val="24"/>
          <w:lang w:val="sr-Cyrl-CS"/>
        </w:rPr>
        <w:t>Корисник услуге доставио</w:t>
      </w:r>
      <w:r w:rsidRPr="008D5967">
        <w:rPr>
          <w:sz w:val="24"/>
          <w:szCs w:val="24"/>
          <w:lang w:val="sr-Cyrl-CS"/>
        </w:rPr>
        <w:t xml:space="preserve"> </w:t>
      </w:r>
      <w:r w:rsidRPr="00C25D65">
        <w:rPr>
          <w:sz w:val="24"/>
          <w:szCs w:val="24"/>
          <w:lang w:val="sr-Cyrl-CS"/>
        </w:rPr>
        <w:t>Пр</w:t>
      </w:r>
      <w:r w:rsidRPr="008D5967">
        <w:rPr>
          <w:sz w:val="24"/>
          <w:szCs w:val="24"/>
          <w:lang w:val="sr-Cyrl-CS"/>
        </w:rPr>
        <w:t>ужаоцу услуге</w:t>
      </w:r>
      <w:r w:rsidRPr="008D5967">
        <w:rPr>
          <w:rFonts w:cs="Arial"/>
          <w:sz w:val="24"/>
          <w:szCs w:val="24"/>
          <w:lang w:val="sr-Cyrl-CS"/>
        </w:rPr>
        <w:t xml:space="preserve"> </w:t>
      </w:r>
      <w:r w:rsidRPr="00C25D65">
        <w:rPr>
          <w:rFonts w:cs="Arial"/>
          <w:sz w:val="24"/>
          <w:szCs w:val="24"/>
          <w:lang w:val="sr-Cyrl-CS"/>
        </w:rPr>
        <w:t xml:space="preserve"> у извршавању предмета овог Уговора,</w:t>
      </w:r>
      <w:r w:rsidRPr="00C25D65">
        <w:rPr>
          <w:rFonts w:cs="Arial"/>
          <w:sz w:val="24"/>
          <w:szCs w:val="24"/>
          <w:lang w:val="sr-Cyrl-RS"/>
        </w:rPr>
        <w:t xml:space="preserve"> </w:t>
      </w:r>
      <w:r w:rsidRPr="00C25D65">
        <w:rPr>
          <w:sz w:val="24"/>
          <w:szCs w:val="24"/>
          <w:lang w:val="sr-Cyrl-CS"/>
        </w:rPr>
        <w:t>Пр</w:t>
      </w:r>
      <w:r w:rsidRPr="008D5967">
        <w:rPr>
          <w:sz w:val="24"/>
          <w:szCs w:val="24"/>
          <w:lang w:val="sr-Cyrl-CS"/>
        </w:rPr>
        <w:t>ужалац услуге</w:t>
      </w:r>
      <w:r w:rsidRPr="00C25D65">
        <w:rPr>
          <w:rFonts w:cs="Arial"/>
          <w:sz w:val="24"/>
          <w:szCs w:val="24"/>
          <w:lang w:val="sr-Cyrl-CS"/>
        </w:rPr>
        <w:t xml:space="preserve"> не може стављати на располагање трећим лицима без пр</w:t>
      </w:r>
      <w:r w:rsidRPr="008D5967">
        <w:rPr>
          <w:rFonts w:cs="Arial"/>
          <w:sz w:val="24"/>
          <w:szCs w:val="24"/>
          <w:lang w:val="sr-Cyrl-CS"/>
        </w:rPr>
        <w:t>етходне писане сагласности Корисника услуге</w:t>
      </w:r>
      <w:r w:rsidRPr="00C25D65">
        <w:rPr>
          <w:rFonts w:cs="Arial"/>
          <w:sz w:val="24"/>
          <w:szCs w:val="24"/>
          <w:lang w:val="sr-Cyrl-CS"/>
        </w:rPr>
        <w:t xml:space="preserve">. </w:t>
      </w:r>
    </w:p>
    <w:p w14:paraId="7D8C09D7" w14:textId="77777777" w:rsidR="00C97314" w:rsidRPr="00C25D65" w:rsidRDefault="00C97314" w:rsidP="00C97314">
      <w:pPr>
        <w:spacing w:before="0"/>
        <w:rPr>
          <w:rFonts w:cs="Arial"/>
          <w:sz w:val="24"/>
          <w:szCs w:val="24"/>
          <w:lang w:val="sr-Cyrl-CS"/>
        </w:rPr>
      </w:pPr>
    </w:p>
    <w:p w14:paraId="5C8AFB96" w14:textId="275E5188" w:rsidR="00C97314" w:rsidRPr="00C25D65" w:rsidRDefault="00C97314" w:rsidP="00655613">
      <w:pPr>
        <w:spacing w:before="0" w:after="120"/>
        <w:ind w:left="270"/>
        <w:jc w:val="center"/>
        <w:rPr>
          <w:b/>
          <w:sz w:val="24"/>
          <w:szCs w:val="24"/>
          <w:lang w:val="sr-Cyrl-CS"/>
        </w:rPr>
      </w:pPr>
      <w:r w:rsidRPr="00C25D65">
        <w:rPr>
          <w:b/>
          <w:sz w:val="24"/>
          <w:szCs w:val="24"/>
          <w:lang w:val="sr-Cyrl-CS"/>
        </w:rPr>
        <w:t xml:space="preserve">Члан </w:t>
      </w:r>
      <w:r>
        <w:rPr>
          <w:b/>
          <w:sz w:val="24"/>
          <w:szCs w:val="24"/>
        </w:rPr>
        <w:t>17</w:t>
      </w:r>
      <w:r w:rsidRPr="00C25D65">
        <w:rPr>
          <w:b/>
          <w:sz w:val="24"/>
          <w:szCs w:val="24"/>
          <w:lang w:val="sr-Cyrl-CS"/>
        </w:rPr>
        <w:t>.</w:t>
      </w:r>
    </w:p>
    <w:p w14:paraId="5AE2958A" w14:textId="77777777" w:rsidR="00C97314" w:rsidRPr="00C25D65" w:rsidRDefault="00C97314" w:rsidP="00C97314">
      <w:pPr>
        <w:spacing w:before="0"/>
        <w:rPr>
          <w:rFonts w:cs="Arial"/>
          <w:sz w:val="24"/>
          <w:szCs w:val="24"/>
          <w:lang w:val="sr-Cyrl-CS"/>
        </w:rPr>
      </w:pPr>
      <w:r w:rsidRPr="00C25D65">
        <w:rPr>
          <w:rFonts w:cs="Arial"/>
          <w:sz w:val="24"/>
          <w:szCs w:val="24"/>
          <w:lang w:val="sr-Cyrl-CS"/>
        </w:rPr>
        <w:t xml:space="preserve">У случају неоснованог одустанка или неиспуњења Уговора од стране једне уговорне стране, друга уговорна страна има право на раскид Уговора и накнаду штете. </w:t>
      </w:r>
    </w:p>
    <w:p w14:paraId="418FB483" w14:textId="77777777" w:rsidR="00C97314" w:rsidRPr="00C25D65" w:rsidRDefault="00C97314" w:rsidP="00C97314">
      <w:pPr>
        <w:spacing w:before="0"/>
        <w:rPr>
          <w:rFonts w:cs="Arial"/>
          <w:sz w:val="24"/>
          <w:szCs w:val="24"/>
          <w:lang w:val="sr-Cyrl-CS"/>
        </w:rPr>
      </w:pPr>
      <w:r w:rsidRPr="00C25D65">
        <w:rPr>
          <w:rFonts w:cs="Arial"/>
          <w:sz w:val="24"/>
          <w:szCs w:val="24"/>
          <w:lang w:val="sr-Cyrl-CS"/>
        </w:rPr>
        <w:t>За све што није регулисано овим уговором, примењиваће се одредбе Закона о облигационим односима.</w:t>
      </w:r>
    </w:p>
    <w:p w14:paraId="410CD637" w14:textId="77777777" w:rsidR="00C97314" w:rsidRPr="00C25D65" w:rsidRDefault="00C97314" w:rsidP="00C97314">
      <w:pPr>
        <w:spacing w:before="0" w:after="120"/>
        <w:ind w:left="270"/>
        <w:rPr>
          <w:rFonts w:cs="Arial"/>
          <w:sz w:val="24"/>
          <w:szCs w:val="24"/>
          <w:lang w:val="sr-Cyrl-CS"/>
        </w:rPr>
      </w:pPr>
    </w:p>
    <w:p w14:paraId="2482C08B" w14:textId="77777777" w:rsidR="00C97314" w:rsidRPr="00026A80" w:rsidRDefault="00C97314" w:rsidP="00C97314">
      <w:pPr>
        <w:spacing w:before="0" w:after="120"/>
        <w:rPr>
          <w:rFonts w:cs="Arial"/>
          <w:sz w:val="24"/>
          <w:szCs w:val="24"/>
          <w:lang w:val="sr-Cyrl-RS"/>
        </w:rPr>
      </w:pPr>
      <w:r w:rsidRPr="00C25D65">
        <w:rPr>
          <w:rFonts w:cs="Arial"/>
          <w:sz w:val="24"/>
          <w:szCs w:val="24"/>
          <w:lang w:val="sr-Cyrl-CS"/>
        </w:rPr>
        <w:t xml:space="preserve">Евентуалне спорове по овом уговору уговорне стране ће настојати да реше на споразуман начин, а уколико у томе не успеју, уговара се  надлежност суда у </w:t>
      </w:r>
      <w:r w:rsidRPr="00C25D65">
        <w:rPr>
          <w:rFonts w:cs="Arial"/>
          <w:sz w:val="24"/>
          <w:szCs w:val="24"/>
          <w:lang w:val="sr-Cyrl-RS"/>
        </w:rPr>
        <w:t>Београду.</w:t>
      </w:r>
    </w:p>
    <w:p w14:paraId="74C5314F" w14:textId="25EFE0C4" w:rsidR="00C97314" w:rsidRPr="00C25D65" w:rsidRDefault="00C97314" w:rsidP="00655613">
      <w:pPr>
        <w:spacing w:before="0" w:after="120"/>
        <w:ind w:left="270"/>
        <w:jc w:val="center"/>
        <w:rPr>
          <w:b/>
          <w:sz w:val="24"/>
          <w:szCs w:val="24"/>
          <w:lang w:val="sr-Cyrl-CS"/>
        </w:rPr>
      </w:pPr>
      <w:r w:rsidRPr="00C25D65">
        <w:rPr>
          <w:b/>
          <w:sz w:val="24"/>
          <w:szCs w:val="24"/>
          <w:lang w:val="sr-Cyrl-CS"/>
        </w:rPr>
        <w:t>Члан</w:t>
      </w:r>
      <w:r w:rsidRPr="00C25D65">
        <w:rPr>
          <w:b/>
          <w:sz w:val="24"/>
          <w:szCs w:val="24"/>
          <w:lang w:val="sr-Cyrl-RS"/>
        </w:rPr>
        <w:t xml:space="preserve"> </w:t>
      </w:r>
      <w:r>
        <w:rPr>
          <w:b/>
          <w:sz w:val="24"/>
          <w:szCs w:val="24"/>
        </w:rPr>
        <w:t>18</w:t>
      </w:r>
      <w:r w:rsidRPr="00C25D65">
        <w:rPr>
          <w:b/>
          <w:sz w:val="24"/>
          <w:szCs w:val="24"/>
          <w:lang w:val="sr-Cyrl-CS"/>
        </w:rPr>
        <w:t>.</w:t>
      </w:r>
    </w:p>
    <w:p w14:paraId="2F347F1E" w14:textId="77777777" w:rsidR="00C97314" w:rsidRPr="00026A80" w:rsidRDefault="00C97314" w:rsidP="00C97314">
      <w:pPr>
        <w:spacing w:before="0" w:after="120"/>
        <w:rPr>
          <w:rFonts w:cs="Arial"/>
          <w:sz w:val="24"/>
          <w:szCs w:val="24"/>
          <w:lang w:val="sr-Cyrl-CS"/>
        </w:rPr>
      </w:pPr>
      <w:r w:rsidRPr="00C25D65">
        <w:rPr>
          <w:rFonts w:cs="Arial"/>
          <w:sz w:val="24"/>
          <w:szCs w:val="24"/>
          <w:lang w:val="sr-Cyrl-CS"/>
        </w:rPr>
        <w:t xml:space="preserve">Уговор је сачињен у 4 (четири) истоветна примерка од којих по </w:t>
      </w:r>
      <w:r w:rsidRPr="00C25D65">
        <w:rPr>
          <w:rFonts w:cs="Arial"/>
          <w:sz w:val="24"/>
          <w:szCs w:val="24"/>
          <w:lang w:val="sr-Cyrl-RS"/>
        </w:rPr>
        <w:t>2 (</w:t>
      </w:r>
      <w:r w:rsidRPr="00C25D65">
        <w:rPr>
          <w:rFonts w:cs="Arial"/>
          <w:sz w:val="24"/>
          <w:szCs w:val="24"/>
          <w:lang w:val="sr-Cyrl-CS"/>
        </w:rPr>
        <w:t>два</w:t>
      </w:r>
      <w:r w:rsidRPr="00C25D65">
        <w:rPr>
          <w:rFonts w:cs="Arial"/>
          <w:sz w:val="24"/>
          <w:szCs w:val="24"/>
          <w:lang w:val="sr-Cyrl-RS"/>
        </w:rPr>
        <w:t>)</w:t>
      </w:r>
      <w:r w:rsidRPr="00C25D65">
        <w:rPr>
          <w:rFonts w:cs="Arial"/>
          <w:sz w:val="24"/>
          <w:szCs w:val="24"/>
          <w:lang w:val="sr-Cyrl-CS"/>
        </w:rPr>
        <w:t xml:space="preserve"> примерка припадају свакој од уговорних страна. </w:t>
      </w:r>
    </w:p>
    <w:p w14:paraId="0BFD705A" w14:textId="77777777" w:rsidR="00C97314" w:rsidRDefault="00C97314" w:rsidP="00C97314">
      <w:pPr>
        <w:tabs>
          <w:tab w:val="left" w:pos="0"/>
        </w:tabs>
        <w:spacing w:before="0"/>
        <w:jc w:val="center"/>
        <w:rPr>
          <w:rFonts w:cs="Arial"/>
          <w:b/>
          <w:sz w:val="24"/>
          <w:szCs w:val="24"/>
        </w:rPr>
      </w:pPr>
    </w:p>
    <w:p w14:paraId="14CBE6FE" w14:textId="77777777" w:rsidR="00C97314" w:rsidRPr="009B0947" w:rsidRDefault="00C97314" w:rsidP="00C97314">
      <w:pPr>
        <w:tabs>
          <w:tab w:val="left" w:pos="0"/>
        </w:tabs>
        <w:spacing w:before="0"/>
        <w:jc w:val="center"/>
        <w:rPr>
          <w:rFonts w:cs="Arial"/>
          <w:b/>
          <w:sz w:val="24"/>
          <w:szCs w:val="24"/>
        </w:rPr>
      </w:pPr>
      <w:r w:rsidRPr="009B0947">
        <w:rPr>
          <w:rFonts w:cs="Arial"/>
          <w:b/>
          <w:sz w:val="24"/>
          <w:szCs w:val="24"/>
        </w:rPr>
        <w:t>ЗАВРШНЕ ОДРЕДБЕ</w:t>
      </w:r>
    </w:p>
    <w:p w14:paraId="6D695DE3" w14:textId="77777777" w:rsidR="00C97314" w:rsidRPr="009B0947" w:rsidRDefault="00C97314" w:rsidP="00C97314">
      <w:pPr>
        <w:tabs>
          <w:tab w:val="left" w:pos="0"/>
        </w:tabs>
        <w:spacing w:before="0"/>
        <w:jc w:val="center"/>
        <w:rPr>
          <w:rFonts w:cs="Arial"/>
          <w:sz w:val="24"/>
          <w:szCs w:val="24"/>
        </w:rPr>
      </w:pPr>
    </w:p>
    <w:p w14:paraId="7E43AF78" w14:textId="77777777" w:rsidR="00C97314" w:rsidRPr="009B0947" w:rsidRDefault="00C97314" w:rsidP="00C97314">
      <w:pPr>
        <w:tabs>
          <w:tab w:val="left" w:pos="0"/>
        </w:tabs>
        <w:spacing w:before="0"/>
        <w:jc w:val="center"/>
        <w:rPr>
          <w:rFonts w:cs="Arial"/>
          <w:sz w:val="24"/>
          <w:szCs w:val="24"/>
        </w:rPr>
      </w:pPr>
      <w:r>
        <w:rPr>
          <w:rFonts w:cs="Arial"/>
          <w:b/>
          <w:sz w:val="24"/>
          <w:szCs w:val="24"/>
          <w:lang w:val="sr-Cyrl-RS"/>
        </w:rPr>
        <w:t xml:space="preserve">     </w:t>
      </w:r>
      <w:r w:rsidRPr="009B0947">
        <w:rPr>
          <w:rFonts w:cs="Arial"/>
          <w:b/>
          <w:sz w:val="24"/>
          <w:szCs w:val="24"/>
        </w:rPr>
        <w:t xml:space="preserve">Члан </w:t>
      </w:r>
      <w:r>
        <w:rPr>
          <w:rFonts w:cs="Arial"/>
          <w:b/>
          <w:sz w:val="24"/>
          <w:szCs w:val="24"/>
        </w:rPr>
        <w:t>19</w:t>
      </w:r>
      <w:r w:rsidRPr="009B0947">
        <w:rPr>
          <w:rFonts w:cs="Arial"/>
          <w:sz w:val="24"/>
          <w:szCs w:val="24"/>
        </w:rPr>
        <w:t>.</w:t>
      </w:r>
    </w:p>
    <w:p w14:paraId="05AF7EEA" w14:textId="77777777" w:rsidR="00C97314" w:rsidRPr="009B0947" w:rsidRDefault="00C97314" w:rsidP="00C97314">
      <w:pPr>
        <w:tabs>
          <w:tab w:val="left" w:pos="0"/>
        </w:tabs>
        <w:spacing w:before="0"/>
        <w:jc w:val="center"/>
        <w:rPr>
          <w:rFonts w:cs="Arial"/>
          <w:sz w:val="24"/>
          <w:szCs w:val="24"/>
        </w:rPr>
      </w:pPr>
    </w:p>
    <w:p w14:paraId="38A49546" w14:textId="77777777" w:rsidR="00C97314" w:rsidRPr="009B0947" w:rsidRDefault="00C97314" w:rsidP="00C97314">
      <w:pPr>
        <w:tabs>
          <w:tab w:val="left" w:pos="0"/>
        </w:tabs>
        <w:spacing w:before="0"/>
        <w:rPr>
          <w:rFonts w:cs="Arial"/>
          <w:sz w:val="24"/>
          <w:szCs w:val="24"/>
        </w:rPr>
      </w:pPr>
      <w:r w:rsidRPr="009B0947">
        <w:rPr>
          <w:rFonts w:cs="Arial"/>
          <w:sz w:val="24"/>
          <w:szCs w:val="24"/>
        </w:rPr>
        <w:t xml:space="preserve">Ниједна </w:t>
      </w:r>
      <w:r w:rsidRPr="009B0947">
        <w:rPr>
          <w:rFonts w:cs="Arial"/>
          <w:sz w:val="24"/>
          <w:szCs w:val="24"/>
          <w:lang w:val="sr-Cyrl-RS"/>
        </w:rPr>
        <w:t>уговорна страна</w:t>
      </w:r>
      <w:r w:rsidRPr="009B0947">
        <w:rPr>
          <w:rFonts w:cs="Arial"/>
          <w:sz w:val="24"/>
          <w:szCs w:val="24"/>
        </w:rPr>
        <w:t xml:space="preserve"> нема право да неку од својих права и обавеза из овог </w:t>
      </w:r>
      <w:r w:rsidRPr="009B0947">
        <w:rPr>
          <w:rFonts w:cs="Arial"/>
          <w:sz w:val="24"/>
          <w:szCs w:val="24"/>
          <w:lang w:val="sr-Cyrl-RS"/>
        </w:rPr>
        <w:t>Уговора</w:t>
      </w:r>
      <w:r w:rsidRPr="009B0947">
        <w:rPr>
          <w:rFonts w:cs="Arial"/>
          <w:sz w:val="24"/>
          <w:szCs w:val="24"/>
        </w:rPr>
        <w:t xml:space="preserve"> уступи, прода нити заложи трећем лицу без претходне писане сагласности друге </w:t>
      </w:r>
      <w:r w:rsidRPr="009B0947">
        <w:rPr>
          <w:rFonts w:cs="Arial"/>
          <w:sz w:val="24"/>
          <w:szCs w:val="24"/>
          <w:lang w:val="sr-Cyrl-CS"/>
        </w:rPr>
        <w:t>уговорне</w:t>
      </w:r>
      <w:r w:rsidRPr="009B0947">
        <w:rPr>
          <w:rFonts w:cs="Arial"/>
          <w:sz w:val="24"/>
          <w:szCs w:val="24"/>
        </w:rPr>
        <w:t xml:space="preserve"> с</w:t>
      </w:r>
      <w:r w:rsidRPr="009B0947">
        <w:rPr>
          <w:rFonts w:cs="Arial"/>
          <w:sz w:val="24"/>
          <w:szCs w:val="24"/>
          <w:lang w:val="sr-Cyrl-CS"/>
        </w:rPr>
        <w:t>т</w:t>
      </w:r>
      <w:r w:rsidRPr="009B0947">
        <w:rPr>
          <w:rFonts w:cs="Arial"/>
          <w:sz w:val="24"/>
          <w:szCs w:val="24"/>
        </w:rPr>
        <w:t>ране.</w:t>
      </w:r>
    </w:p>
    <w:p w14:paraId="27162B74" w14:textId="77777777" w:rsidR="00E641B3" w:rsidRDefault="00C97314" w:rsidP="00C97314">
      <w:pPr>
        <w:tabs>
          <w:tab w:val="left" w:pos="0"/>
        </w:tabs>
        <w:spacing w:before="0"/>
        <w:jc w:val="center"/>
        <w:rPr>
          <w:rFonts w:cs="Arial"/>
          <w:b/>
          <w:sz w:val="24"/>
          <w:szCs w:val="24"/>
          <w:lang w:val="sr-Cyrl-RS"/>
        </w:rPr>
      </w:pPr>
      <w:r>
        <w:rPr>
          <w:rFonts w:cs="Arial"/>
          <w:b/>
          <w:sz w:val="24"/>
          <w:szCs w:val="24"/>
          <w:lang w:val="sr-Cyrl-RS"/>
        </w:rPr>
        <w:t xml:space="preserve">  </w:t>
      </w:r>
    </w:p>
    <w:p w14:paraId="4341D39E" w14:textId="77777777" w:rsidR="00E641B3" w:rsidRDefault="00E641B3" w:rsidP="00C97314">
      <w:pPr>
        <w:tabs>
          <w:tab w:val="left" w:pos="0"/>
        </w:tabs>
        <w:spacing w:before="0"/>
        <w:jc w:val="center"/>
        <w:rPr>
          <w:rFonts w:cs="Arial"/>
          <w:b/>
          <w:sz w:val="24"/>
          <w:szCs w:val="24"/>
          <w:lang w:val="sr-Cyrl-RS"/>
        </w:rPr>
      </w:pPr>
    </w:p>
    <w:p w14:paraId="1CFF7619" w14:textId="136921C9" w:rsidR="00C97314" w:rsidRDefault="00C97314" w:rsidP="00C97314">
      <w:pPr>
        <w:tabs>
          <w:tab w:val="left" w:pos="0"/>
        </w:tabs>
        <w:spacing w:before="0"/>
        <w:jc w:val="center"/>
        <w:rPr>
          <w:rFonts w:cs="Arial"/>
          <w:b/>
          <w:sz w:val="24"/>
          <w:szCs w:val="24"/>
          <w:lang w:val="sr-Cyrl-RS"/>
        </w:rPr>
      </w:pPr>
      <w:r>
        <w:rPr>
          <w:rFonts w:cs="Arial"/>
          <w:b/>
          <w:sz w:val="24"/>
          <w:szCs w:val="24"/>
          <w:lang w:val="sr-Cyrl-RS"/>
        </w:rPr>
        <w:t xml:space="preserve">   </w:t>
      </w:r>
    </w:p>
    <w:p w14:paraId="0F62647E" w14:textId="77777777" w:rsidR="00C97314" w:rsidRPr="009B0947" w:rsidRDefault="00C97314" w:rsidP="00C97314">
      <w:pPr>
        <w:tabs>
          <w:tab w:val="left" w:pos="0"/>
        </w:tabs>
        <w:spacing w:before="0"/>
        <w:jc w:val="center"/>
        <w:rPr>
          <w:rFonts w:cs="Arial"/>
          <w:sz w:val="24"/>
          <w:szCs w:val="24"/>
        </w:rPr>
      </w:pPr>
      <w:r>
        <w:rPr>
          <w:rFonts w:cs="Arial"/>
          <w:b/>
          <w:sz w:val="24"/>
          <w:szCs w:val="24"/>
          <w:lang w:val="sr-Cyrl-RS"/>
        </w:rPr>
        <w:lastRenderedPageBreak/>
        <w:t xml:space="preserve">     </w:t>
      </w:r>
      <w:r w:rsidRPr="009B0947">
        <w:rPr>
          <w:rFonts w:cs="Arial"/>
          <w:b/>
          <w:sz w:val="24"/>
          <w:szCs w:val="24"/>
        </w:rPr>
        <w:t>Члан 2</w:t>
      </w:r>
      <w:r>
        <w:rPr>
          <w:rFonts w:cs="Arial"/>
          <w:b/>
          <w:sz w:val="24"/>
          <w:szCs w:val="24"/>
        </w:rPr>
        <w:t>0</w:t>
      </w:r>
      <w:r w:rsidRPr="009B0947">
        <w:rPr>
          <w:rFonts w:cs="Arial"/>
          <w:sz w:val="24"/>
          <w:szCs w:val="24"/>
        </w:rPr>
        <w:t>.</w:t>
      </w:r>
    </w:p>
    <w:p w14:paraId="4CB5ED38" w14:textId="77777777" w:rsidR="00C97314" w:rsidRPr="009B0947" w:rsidRDefault="00C97314" w:rsidP="00C97314">
      <w:pPr>
        <w:tabs>
          <w:tab w:val="left" w:pos="0"/>
        </w:tabs>
        <w:spacing w:before="0"/>
        <w:jc w:val="center"/>
        <w:rPr>
          <w:rFonts w:cs="Arial"/>
          <w:sz w:val="24"/>
          <w:szCs w:val="24"/>
        </w:rPr>
      </w:pPr>
    </w:p>
    <w:p w14:paraId="7A5A6710" w14:textId="77777777" w:rsidR="00C97314" w:rsidRPr="009B0947" w:rsidRDefault="00C97314" w:rsidP="00C97314">
      <w:pPr>
        <w:tabs>
          <w:tab w:val="left" w:pos="0"/>
        </w:tabs>
        <w:spacing w:before="0"/>
        <w:rPr>
          <w:rFonts w:cs="Arial"/>
          <w:sz w:val="24"/>
          <w:szCs w:val="24"/>
        </w:rPr>
      </w:pPr>
      <w:r w:rsidRPr="009B0947">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 .</w:t>
      </w:r>
    </w:p>
    <w:p w14:paraId="7930DC53" w14:textId="77777777" w:rsidR="00C97314" w:rsidRPr="009B0947" w:rsidRDefault="00C97314" w:rsidP="00C97314">
      <w:pPr>
        <w:spacing w:before="0"/>
        <w:jc w:val="center"/>
        <w:rPr>
          <w:rFonts w:cs="Arial"/>
          <w:b/>
          <w:sz w:val="24"/>
          <w:szCs w:val="24"/>
          <w:lang w:val="sr-Cyrl-CS"/>
        </w:rPr>
      </w:pPr>
    </w:p>
    <w:p w14:paraId="628164BF" w14:textId="77777777" w:rsidR="00C97314" w:rsidRPr="009B0947" w:rsidRDefault="00C97314" w:rsidP="00C97314">
      <w:pPr>
        <w:spacing w:before="0"/>
        <w:jc w:val="center"/>
        <w:rPr>
          <w:rFonts w:cs="Arial"/>
          <w:b/>
          <w:sz w:val="24"/>
          <w:szCs w:val="24"/>
          <w:lang w:val="sr-Cyrl-CS"/>
        </w:rPr>
      </w:pPr>
      <w:r>
        <w:rPr>
          <w:rFonts w:cs="Arial"/>
          <w:b/>
          <w:sz w:val="24"/>
          <w:szCs w:val="24"/>
          <w:lang w:val="sr-Cyrl-CS"/>
        </w:rPr>
        <w:t xml:space="preserve">      </w:t>
      </w:r>
      <w:r w:rsidRPr="009B0947">
        <w:rPr>
          <w:rFonts w:cs="Arial"/>
          <w:b/>
          <w:sz w:val="24"/>
          <w:szCs w:val="24"/>
          <w:lang w:val="sr-Cyrl-CS"/>
        </w:rPr>
        <w:t>Члан 2</w:t>
      </w:r>
      <w:r>
        <w:rPr>
          <w:rFonts w:cs="Arial"/>
          <w:b/>
          <w:sz w:val="24"/>
          <w:szCs w:val="24"/>
        </w:rPr>
        <w:t>1</w:t>
      </w:r>
      <w:r w:rsidRPr="009B0947">
        <w:rPr>
          <w:rFonts w:cs="Arial"/>
          <w:b/>
          <w:sz w:val="24"/>
          <w:szCs w:val="24"/>
          <w:lang w:val="sr-Cyrl-CS"/>
        </w:rPr>
        <w:t>.</w:t>
      </w:r>
    </w:p>
    <w:p w14:paraId="1902D253" w14:textId="77777777" w:rsidR="00C97314" w:rsidRPr="009B0947" w:rsidRDefault="00C97314" w:rsidP="00C97314">
      <w:pPr>
        <w:spacing w:before="0"/>
        <w:jc w:val="center"/>
        <w:rPr>
          <w:rFonts w:cs="Arial"/>
          <w:b/>
          <w:sz w:val="24"/>
          <w:szCs w:val="24"/>
          <w:lang w:val="sr-Cyrl-CS"/>
        </w:rPr>
      </w:pPr>
    </w:p>
    <w:p w14:paraId="1C4B72F3" w14:textId="77777777" w:rsidR="00C97314" w:rsidRPr="009B0947" w:rsidRDefault="00C97314" w:rsidP="00C97314">
      <w:pPr>
        <w:spacing w:before="0"/>
        <w:rPr>
          <w:rFonts w:cs="Arial"/>
          <w:sz w:val="24"/>
          <w:szCs w:val="24"/>
          <w:lang w:val="sr-Cyrl-CS"/>
        </w:rPr>
      </w:pPr>
      <w:r w:rsidRPr="009B0947">
        <w:rPr>
          <w:rFonts w:cs="Arial"/>
          <w:sz w:val="24"/>
          <w:szCs w:val="24"/>
          <w:lang w:val="sr-Cyrl-CS"/>
        </w:rPr>
        <w:t>Уколико у току трајања обавеза из овог</w:t>
      </w:r>
      <w:r w:rsidRPr="009B0947">
        <w:rPr>
          <w:rFonts w:cs="Arial"/>
          <w:sz w:val="24"/>
          <w:szCs w:val="24"/>
        </w:rPr>
        <w:t xml:space="preserve"> Уговора</w:t>
      </w:r>
      <w:r w:rsidRPr="009B0947">
        <w:rPr>
          <w:rFonts w:cs="Arial"/>
          <w:sz w:val="24"/>
          <w:szCs w:val="24"/>
          <w:lang w:val="sr-Cyrl-CS"/>
        </w:rPr>
        <w:t xml:space="preserve">  дође до статусних промена код уговорних страна, права и обавезе прелазе на одговарајућег правног следбеника.</w:t>
      </w:r>
    </w:p>
    <w:p w14:paraId="1585A1FB" w14:textId="77777777" w:rsidR="00C97314" w:rsidRPr="00026A80" w:rsidRDefault="00C97314" w:rsidP="00C97314">
      <w:pPr>
        <w:spacing w:before="0"/>
        <w:rPr>
          <w:rFonts w:cs="Arial"/>
          <w:sz w:val="24"/>
          <w:szCs w:val="24"/>
          <w:lang w:val="ru-RU"/>
        </w:rPr>
      </w:pPr>
      <w:r w:rsidRPr="009B0947">
        <w:rPr>
          <w:rFonts w:cs="Arial"/>
          <w:sz w:val="24"/>
          <w:szCs w:val="24"/>
          <w:lang w:val="ru-RU"/>
        </w:rPr>
        <w:t xml:space="preserve">Након закључења </w:t>
      </w:r>
      <w:r w:rsidRPr="009B0947">
        <w:rPr>
          <w:rFonts w:cs="Arial"/>
          <w:sz w:val="24"/>
          <w:szCs w:val="24"/>
          <w:lang w:val="sr-Cyrl-CS"/>
        </w:rPr>
        <w:t xml:space="preserve">и ступања на правну снагу </w:t>
      </w:r>
      <w:r w:rsidRPr="009B0947">
        <w:rPr>
          <w:rFonts w:cs="Arial"/>
          <w:sz w:val="24"/>
          <w:szCs w:val="24"/>
          <w:lang w:val="ru-RU"/>
        </w:rPr>
        <w:t xml:space="preserve">овог </w:t>
      </w:r>
      <w:r w:rsidRPr="009B0947">
        <w:rPr>
          <w:rFonts w:cs="Arial"/>
          <w:sz w:val="24"/>
          <w:szCs w:val="24"/>
        </w:rPr>
        <w:t>Уговора</w:t>
      </w:r>
      <w:r w:rsidRPr="009B0947">
        <w:rPr>
          <w:rFonts w:cs="Arial"/>
          <w:sz w:val="24"/>
          <w:szCs w:val="24"/>
          <w:lang w:val="ru-RU"/>
        </w:rPr>
        <w:t xml:space="preserve">, Корисник услуге може да дозволи, а </w:t>
      </w:r>
      <w:r w:rsidRPr="009B0947">
        <w:rPr>
          <w:rFonts w:cs="Arial"/>
          <w:sz w:val="24"/>
          <w:szCs w:val="24"/>
          <w:lang w:val="sr-Cyrl-ME"/>
        </w:rPr>
        <w:t>Пружалац услуге</w:t>
      </w:r>
      <w:r w:rsidRPr="009B0947">
        <w:rPr>
          <w:rFonts w:cs="Arial"/>
          <w:sz w:val="24"/>
          <w:szCs w:val="24"/>
          <w:lang w:val="ru-RU"/>
        </w:rPr>
        <w:t xml:space="preserve"> је обавезан да прихвати промену страна због статусних промена код Корисника услуге, у складу са Уговором о статусној промени.</w:t>
      </w:r>
    </w:p>
    <w:p w14:paraId="42A3DB85" w14:textId="77777777" w:rsidR="00C97314" w:rsidRDefault="00C97314" w:rsidP="00C97314">
      <w:pPr>
        <w:tabs>
          <w:tab w:val="left" w:pos="0"/>
        </w:tabs>
        <w:spacing w:before="0"/>
        <w:jc w:val="center"/>
        <w:rPr>
          <w:rFonts w:cs="Arial"/>
          <w:b/>
          <w:sz w:val="24"/>
          <w:szCs w:val="24"/>
        </w:rPr>
      </w:pPr>
    </w:p>
    <w:p w14:paraId="23296625" w14:textId="247E49AC" w:rsidR="00C97314" w:rsidRPr="009B0947" w:rsidRDefault="00C97314" w:rsidP="00655613">
      <w:pPr>
        <w:tabs>
          <w:tab w:val="left" w:pos="0"/>
        </w:tabs>
        <w:spacing w:before="0"/>
        <w:jc w:val="center"/>
        <w:rPr>
          <w:rFonts w:cs="Arial"/>
          <w:b/>
          <w:sz w:val="24"/>
          <w:szCs w:val="24"/>
          <w:lang w:val="sr-Cyrl-RS"/>
        </w:rPr>
      </w:pPr>
      <w:r w:rsidRPr="009B0947">
        <w:rPr>
          <w:rFonts w:cs="Arial"/>
          <w:b/>
          <w:sz w:val="24"/>
          <w:szCs w:val="24"/>
        </w:rPr>
        <w:t>Члан 2</w:t>
      </w:r>
      <w:r>
        <w:rPr>
          <w:rFonts w:cs="Arial"/>
          <w:b/>
          <w:sz w:val="24"/>
          <w:szCs w:val="24"/>
        </w:rPr>
        <w:t>2</w:t>
      </w:r>
      <w:r w:rsidRPr="009B0947">
        <w:rPr>
          <w:rFonts w:cs="Arial"/>
          <w:b/>
          <w:sz w:val="24"/>
          <w:szCs w:val="24"/>
          <w:lang w:val="sr-Cyrl-RS"/>
        </w:rPr>
        <w:t>.</w:t>
      </w:r>
    </w:p>
    <w:p w14:paraId="06405157" w14:textId="77777777" w:rsidR="00C97314" w:rsidRPr="009B0947" w:rsidRDefault="00C97314" w:rsidP="00C97314">
      <w:pPr>
        <w:tabs>
          <w:tab w:val="left" w:pos="0"/>
        </w:tabs>
        <w:spacing w:before="0"/>
        <w:jc w:val="center"/>
        <w:rPr>
          <w:rFonts w:cs="Arial"/>
          <w:sz w:val="24"/>
          <w:szCs w:val="24"/>
          <w:lang w:val="sr-Cyrl-RS"/>
        </w:rPr>
      </w:pPr>
    </w:p>
    <w:p w14:paraId="6C7D3D69" w14:textId="77777777" w:rsidR="00C97314" w:rsidRPr="009B0947" w:rsidRDefault="00C97314" w:rsidP="00C97314">
      <w:pPr>
        <w:tabs>
          <w:tab w:val="left" w:pos="0"/>
        </w:tabs>
        <w:spacing w:before="0"/>
        <w:rPr>
          <w:rFonts w:cs="Arial"/>
          <w:sz w:val="24"/>
          <w:szCs w:val="24"/>
        </w:rPr>
      </w:pPr>
      <w:r w:rsidRPr="009B0947">
        <w:rPr>
          <w:rFonts w:cs="Arial"/>
          <w:sz w:val="24"/>
          <w:szCs w:val="24"/>
        </w:rPr>
        <w:t xml:space="preserve">Све неспоразуме који могу настати из овог Уговора, </w:t>
      </w:r>
      <w:r w:rsidRPr="009B0947">
        <w:rPr>
          <w:rFonts w:cs="Arial"/>
          <w:sz w:val="24"/>
          <w:szCs w:val="24"/>
          <w:lang w:val="sr-Cyrl-RS"/>
        </w:rPr>
        <w:t>уговорне стране</w:t>
      </w:r>
      <w:r w:rsidRPr="009B0947">
        <w:rPr>
          <w:rFonts w:cs="Arial"/>
          <w:sz w:val="24"/>
          <w:szCs w:val="24"/>
        </w:rPr>
        <w:t xml:space="preserve"> ће настојати да реше споразумно, а уколико у томе не успеју, уговорне стране</w:t>
      </w:r>
      <w:r w:rsidRPr="009B0947">
        <w:rPr>
          <w:rFonts w:cs="Arial"/>
          <w:sz w:val="24"/>
          <w:szCs w:val="24"/>
          <w:lang w:val="sr-Cyrl-RS"/>
        </w:rPr>
        <w:t xml:space="preserve"> </w:t>
      </w:r>
      <w:r w:rsidRPr="009B0947">
        <w:rPr>
          <w:rFonts w:cs="Arial"/>
          <w:sz w:val="24"/>
          <w:szCs w:val="24"/>
        </w:rPr>
        <w:t>су сагласне да сваки спор настао из овог Уговора буде коначно решен од стране стварно надлежног суда у Београду.</w:t>
      </w:r>
    </w:p>
    <w:p w14:paraId="1BA9D7F0" w14:textId="77777777" w:rsidR="00C97314" w:rsidRPr="009B0947" w:rsidRDefault="00C97314" w:rsidP="00C97314">
      <w:pPr>
        <w:tabs>
          <w:tab w:val="left" w:pos="0"/>
        </w:tabs>
        <w:spacing w:before="0"/>
        <w:rPr>
          <w:rFonts w:cs="Arial"/>
          <w:sz w:val="24"/>
          <w:szCs w:val="24"/>
        </w:rPr>
      </w:pPr>
    </w:p>
    <w:p w14:paraId="5DCDD027" w14:textId="0F7A8540" w:rsidR="00C97314" w:rsidRPr="009B0947" w:rsidRDefault="00C97314" w:rsidP="00C97314">
      <w:pPr>
        <w:tabs>
          <w:tab w:val="left" w:pos="0"/>
        </w:tabs>
        <w:spacing w:before="0"/>
        <w:jc w:val="center"/>
        <w:rPr>
          <w:rFonts w:cs="Arial"/>
          <w:b/>
          <w:sz w:val="24"/>
          <w:szCs w:val="24"/>
        </w:rPr>
      </w:pPr>
      <w:r>
        <w:rPr>
          <w:rFonts w:cs="Arial"/>
          <w:b/>
          <w:sz w:val="24"/>
          <w:szCs w:val="24"/>
          <w:lang w:val="sr-Cyrl-RS"/>
        </w:rPr>
        <w:t xml:space="preserve"> </w:t>
      </w:r>
      <w:r w:rsidRPr="009B0947">
        <w:rPr>
          <w:rFonts w:cs="Arial"/>
          <w:b/>
          <w:sz w:val="24"/>
          <w:szCs w:val="24"/>
        </w:rPr>
        <w:t>Члан 2</w:t>
      </w:r>
      <w:r>
        <w:rPr>
          <w:rFonts w:cs="Arial"/>
          <w:b/>
          <w:sz w:val="24"/>
          <w:szCs w:val="24"/>
        </w:rPr>
        <w:t>3</w:t>
      </w:r>
      <w:r w:rsidRPr="009B0947">
        <w:rPr>
          <w:rFonts w:cs="Arial"/>
          <w:b/>
          <w:sz w:val="24"/>
          <w:szCs w:val="24"/>
        </w:rPr>
        <w:t>.</w:t>
      </w:r>
    </w:p>
    <w:p w14:paraId="3BB74A53" w14:textId="77777777" w:rsidR="00C97314" w:rsidRPr="009B0947" w:rsidRDefault="00C97314" w:rsidP="00C97314">
      <w:pPr>
        <w:tabs>
          <w:tab w:val="left" w:pos="0"/>
        </w:tabs>
        <w:spacing w:before="0"/>
        <w:jc w:val="center"/>
        <w:rPr>
          <w:rFonts w:cs="Arial"/>
          <w:sz w:val="24"/>
          <w:szCs w:val="24"/>
        </w:rPr>
      </w:pPr>
    </w:p>
    <w:p w14:paraId="01AB2A0C" w14:textId="77777777" w:rsidR="00C97314" w:rsidRPr="009B0947" w:rsidRDefault="00C97314" w:rsidP="00C97314">
      <w:pPr>
        <w:tabs>
          <w:tab w:val="left" w:pos="0"/>
        </w:tabs>
        <w:spacing w:before="0"/>
        <w:rPr>
          <w:rFonts w:cs="Arial"/>
          <w:sz w:val="24"/>
          <w:szCs w:val="24"/>
        </w:rPr>
      </w:pPr>
      <w:r w:rsidRPr="009B0947">
        <w:rPr>
          <w:rFonts w:cs="Arial"/>
          <w:sz w:val="24"/>
          <w:szCs w:val="24"/>
        </w:rPr>
        <w:t xml:space="preserve">На односе </w:t>
      </w:r>
      <w:r w:rsidRPr="009B0947">
        <w:rPr>
          <w:rFonts w:cs="Arial"/>
          <w:sz w:val="24"/>
          <w:szCs w:val="24"/>
          <w:lang w:val="sr-Cyrl-RS"/>
        </w:rPr>
        <w:t>уговрних страна</w:t>
      </w:r>
      <w:r w:rsidRPr="009B0947">
        <w:rPr>
          <w:rFonts w:cs="Arial"/>
          <w:sz w:val="24"/>
          <w:szCs w:val="24"/>
        </w:rPr>
        <w:t xml:space="preserve">, који нису уређени овим </w:t>
      </w:r>
      <w:r w:rsidRPr="009B0947">
        <w:rPr>
          <w:rFonts w:cs="Arial"/>
          <w:sz w:val="24"/>
          <w:szCs w:val="24"/>
          <w:lang w:val="sr-Cyrl-RS"/>
        </w:rPr>
        <w:t>Уговором</w:t>
      </w:r>
      <w:r w:rsidRPr="009B0947">
        <w:rPr>
          <w:rFonts w:cs="Arial"/>
          <w:sz w:val="24"/>
          <w:szCs w:val="24"/>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sidRPr="009B0947">
        <w:rPr>
          <w:rFonts w:cs="Arial"/>
          <w:sz w:val="24"/>
          <w:szCs w:val="24"/>
          <w:lang w:val="sr-Cyrl-RS"/>
        </w:rPr>
        <w:t>Уговора</w:t>
      </w:r>
      <w:r w:rsidRPr="009B0947">
        <w:rPr>
          <w:rFonts w:cs="Arial"/>
          <w:sz w:val="24"/>
          <w:szCs w:val="24"/>
        </w:rPr>
        <w:t>.</w:t>
      </w:r>
    </w:p>
    <w:p w14:paraId="1A0FDC27" w14:textId="30FCBB9F" w:rsidR="00C97314" w:rsidRPr="009B0947" w:rsidRDefault="00C97314" w:rsidP="00C97314">
      <w:pPr>
        <w:tabs>
          <w:tab w:val="left" w:pos="0"/>
        </w:tabs>
        <w:spacing w:before="0"/>
        <w:rPr>
          <w:rFonts w:cs="Arial"/>
          <w:sz w:val="24"/>
          <w:szCs w:val="24"/>
        </w:rPr>
      </w:pPr>
    </w:p>
    <w:p w14:paraId="6D7D794A" w14:textId="72AFCC91" w:rsidR="00C97314" w:rsidRPr="009B0947" w:rsidRDefault="00C97314" w:rsidP="00C97314">
      <w:pPr>
        <w:tabs>
          <w:tab w:val="left" w:pos="0"/>
        </w:tabs>
        <w:spacing w:before="0"/>
        <w:jc w:val="center"/>
        <w:rPr>
          <w:rFonts w:cs="Arial"/>
          <w:sz w:val="24"/>
          <w:szCs w:val="24"/>
        </w:rPr>
      </w:pPr>
      <w:r>
        <w:rPr>
          <w:rFonts w:cs="Arial"/>
          <w:b/>
          <w:sz w:val="24"/>
          <w:szCs w:val="24"/>
          <w:lang w:val="sr-Cyrl-RS"/>
        </w:rPr>
        <w:t xml:space="preserve"> </w:t>
      </w:r>
      <w:r w:rsidRPr="009B0947">
        <w:rPr>
          <w:rFonts w:cs="Arial"/>
          <w:b/>
          <w:sz w:val="24"/>
          <w:szCs w:val="24"/>
        </w:rPr>
        <w:t xml:space="preserve">Члан </w:t>
      </w:r>
      <w:r w:rsidRPr="009B0947">
        <w:rPr>
          <w:rFonts w:cs="Arial"/>
          <w:b/>
          <w:sz w:val="24"/>
          <w:szCs w:val="24"/>
          <w:lang w:val="sr-Cyrl-RS"/>
        </w:rPr>
        <w:t>2</w:t>
      </w:r>
      <w:r>
        <w:rPr>
          <w:rFonts w:cs="Arial"/>
          <w:b/>
          <w:sz w:val="24"/>
          <w:szCs w:val="24"/>
        </w:rPr>
        <w:t>4</w:t>
      </w:r>
      <w:r w:rsidRPr="009B0947">
        <w:rPr>
          <w:rFonts w:cs="Arial"/>
          <w:sz w:val="24"/>
          <w:szCs w:val="24"/>
        </w:rPr>
        <w:t>.</w:t>
      </w:r>
    </w:p>
    <w:p w14:paraId="01A303C6" w14:textId="77777777" w:rsidR="00C97314" w:rsidRPr="009B0947" w:rsidRDefault="00C97314" w:rsidP="00C97314">
      <w:pPr>
        <w:tabs>
          <w:tab w:val="left" w:pos="0"/>
        </w:tabs>
        <w:spacing w:before="0"/>
        <w:jc w:val="center"/>
        <w:rPr>
          <w:rFonts w:cs="Arial"/>
          <w:sz w:val="24"/>
          <w:szCs w:val="24"/>
        </w:rPr>
      </w:pPr>
    </w:p>
    <w:p w14:paraId="65D46804" w14:textId="77777777" w:rsidR="00C97314" w:rsidRPr="009B0947" w:rsidRDefault="00C97314" w:rsidP="00C97314">
      <w:pPr>
        <w:tabs>
          <w:tab w:val="left" w:pos="0"/>
        </w:tabs>
        <w:spacing w:before="0"/>
        <w:rPr>
          <w:rFonts w:cs="Arial"/>
          <w:sz w:val="24"/>
          <w:szCs w:val="24"/>
        </w:rPr>
      </w:pPr>
      <w:r w:rsidRPr="009B0947">
        <w:rPr>
          <w:rFonts w:cs="Arial"/>
          <w:sz w:val="24"/>
          <w:szCs w:val="24"/>
        </w:rPr>
        <w:t>Саставни део овог Угово</w:t>
      </w:r>
      <w:r w:rsidRPr="009B0947">
        <w:rPr>
          <w:rFonts w:cs="Arial"/>
          <w:sz w:val="24"/>
          <w:szCs w:val="24"/>
          <w:lang w:val="sr-Cyrl-RS"/>
        </w:rPr>
        <w:t>ра</w:t>
      </w:r>
      <w:r w:rsidRPr="009B0947">
        <w:rPr>
          <w:rFonts w:cs="Arial"/>
          <w:sz w:val="24"/>
          <w:szCs w:val="24"/>
        </w:rPr>
        <w:t xml:space="preserve"> чине:</w:t>
      </w:r>
    </w:p>
    <w:p w14:paraId="20A75E49" w14:textId="77777777" w:rsidR="00C97314" w:rsidRPr="00F04FAB" w:rsidRDefault="00C97314" w:rsidP="00C97314">
      <w:pPr>
        <w:tabs>
          <w:tab w:val="left" w:pos="0"/>
        </w:tabs>
        <w:spacing w:before="0"/>
        <w:rPr>
          <w:rFonts w:cs="Arial"/>
          <w:sz w:val="24"/>
          <w:szCs w:val="24"/>
          <w:lang w:val="sr-Cyrl-RS"/>
        </w:rPr>
      </w:pPr>
      <w:r>
        <w:rPr>
          <w:rFonts w:cs="Arial"/>
          <w:sz w:val="24"/>
          <w:szCs w:val="24"/>
        </w:rPr>
        <w:t>Прилог број 1</w:t>
      </w:r>
      <w:r>
        <w:rPr>
          <w:rFonts w:cs="Arial"/>
          <w:sz w:val="24"/>
          <w:szCs w:val="24"/>
        </w:rPr>
        <w:tab/>
        <w:t xml:space="preserve">Конкурсна </w:t>
      </w:r>
      <w:r w:rsidRPr="009B0947">
        <w:rPr>
          <w:rFonts w:cs="Arial"/>
          <w:sz w:val="24"/>
          <w:szCs w:val="24"/>
        </w:rPr>
        <w:t>документација;</w:t>
      </w:r>
      <w:r w:rsidRPr="009B0947">
        <w:rPr>
          <w:rFonts w:cs="Arial"/>
          <w:sz w:val="24"/>
          <w:szCs w:val="24"/>
          <w:lang w:val="sr-Cyrl-RS"/>
        </w:rPr>
        <w:t>(</w:t>
      </w:r>
      <w:r w:rsidRPr="009B0947">
        <w:rPr>
          <w:rFonts w:cs="Arial"/>
          <w:sz w:val="24"/>
          <w:szCs w:val="24"/>
          <w:lang w:val="sr-Latn-CS"/>
        </w:rPr>
        <w:t>www.ujn.gov.rs;šifra:___________)</w:t>
      </w:r>
      <w:r>
        <w:rPr>
          <w:rFonts w:cs="Arial"/>
          <w:sz w:val="24"/>
          <w:szCs w:val="24"/>
          <w:lang w:val="sr-Cyrl-RS"/>
        </w:rPr>
        <w:t>,</w:t>
      </w:r>
    </w:p>
    <w:p w14:paraId="4FD8ECFC" w14:textId="77777777" w:rsidR="00C97314" w:rsidRPr="009B0947" w:rsidRDefault="00C97314" w:rsidP="00C97314">
      <w:pPr>
        <w:tabs>
          <w:tab w:val="left" w:pos="0"/>
        </w:tabs>
        <w:spacing w:before="0"/>
        <w:rPr>
          <w:rFonts w:cs="Arial"/>
          <w:sz w:val="24"/>
          <w:szCs w:val="24"/>
        </w:rPr>
      </w:pPr>
      <w:r w:rsidRPr="009B0947">
        <w:rPr>
          <w:rFonts w:cs="Arial"/>
          <w:sz w:val="24"/>
          <w:szCs w:val="24"/>
        </w:rPr>
        <w:t>Прилог број 2</w:t>
      </w:r>
      <w:r w:rsidRPr="009B0947">
        <w:rPr>
          <w:rFonts w:cs="Arial"/>
          <w:sz w:val="24"/>
          <w:szCs w:val="24"/>
        </w:rPr>
        <w:tab/>
        <w:t xml:space="preserve">Понуда </w:t>
      </w:r>
      <w:r w:rsidRPr="009B0947">
        <w:rPr>
          <w:rFonts w:cs="Arial"/>
          <w:sz w:val="24"/>
          <w:szCs w:val="24"/>
          <w:lang w:val="sr-Cyrl-RS"/>
        </w:rPr>
        <w:t>број</w:t>
      </w:r>
      <w:r>
        <w:rPr>
          <w:rFonts w:cs="Arial"/>
          <w:sz w:val="24"/>
          <w:szCs w:val="24"/>
          <w:lang w:val="sr-Cyrl-RS"/>
        </w:rPr>
        <w:t xml:space="preserve"> ___________</w:t>
      </w:r>
      <w:r w:rsidRPr="009B0947">
        <w:rPr>
          <w:rFonts w:cs="Arial"/>
          <w:sz w:val="24"/>
          <w:szCs w:val="24"/>
          <w:lang w:val="sr-Cyrl-RS"/>
        </w:rPr>
        <w:t xml:space="preserve"> од</w:t>
      </w:r>
      <w:r>
        <w:rPr>
          <w:rFonts w:cs="Arial"/>
          <w:sz w:val="24"/>
          <w:szCs w:val="24"/>
          <w:lang w:val="sr-Cyrl-RS"/>
        </w:rPr>
        <w:t xml:space="preserve"> ____________,</w:t>
      </w:r>
      <w:r w:rsidRPr="009B0947">
        <w:rPr>
          <w:rFonts w:cs="Arial"/>
          <w:sz w:val="24"/>
          <w:szCs w:val="24"/>
          <w:lang w:val="sr-Cyrl-RS"/>
        </w:rPr>
        <w:t xml:space="preserve">                </w:t>
      </w:r>
      <w:r w:rsidRPr="009B0947">
        <w:rPr>
          <w:rFonts w:cs="Arial"/>
          <w:sz w:val="24"/>
          <w:szCs w:val="24"/>
        </w:rPr>
        <w:tab/>
      </w:r>
    </w:p>
    <w:p w14:paraId="500870EA" w14:textId="77777777" w:rsidR="00C97314" w:rsidRPr="009B0947" w:rsidRDefault="00C97314" w:rsidP="00C97314">
      <w:pPr>
        <w:tabs>
          <w:tab w:val="left" w:pos="0"/>
        </w:tabs>
        <w:spacing w:before="0"/>
        <w:rPr>
          <w:rFonts w:cs="Arial"/>
          <w:sz w:val="24"/>
          <w:szCs w:val="24"/>
        </w:rPr>
      </w:pPr>
      <w:r w:rsidRPr="009B0947">
        <w:rPr>
          <w:rFonts w:cs="Arial"/>
          <w:sz w:val="24"/>
          <w:szCs w:val="24"/>
        </w:rPr>
        <w:t xml:space="preserve">Прилог </w:t>
      </w:r>
      <w:r>
        <w:rPr>
          <w:rFonts w:cs="Arial"/>
          <w:sz w:val="24"/>
          <w:szCs w:val="24"/>
        </w:rPr>
        <w:t>број 3</w:t>
      </w:r>
      <w:r>
        <w:rPr>
          <w:rFonts w:cs="Arial"/>
          <w:sz w:val="24"/>
          <w:szCs w:val="24"/>
        </w:rPr>
        <w:tab/>
        <w:t>Структура цене из Понуде,</w:t>
      </w:r>
      <w:r w:rsidRPr="009B0947">
        <w:rPr>
          <w:rFonts w:cs="Arial"/>
          <w:sz w:val="24"/>
          <w:szCs w:val="24"/>
        </w:rPr>
        <w:t xml:space="preserve"> </w:t>
      </w:r>
    </w:p>
    <w:p w14:paraId="6EE09407" w14:textId="4576B5C0" w:rsidR="00C97314" w:rsidRPr="00F04FAB" w:rsidRDefault="00C97314" w:rsidP="00C97314">
      <w:pPr>
        <w:tabs>
          <w:tab w:val="left" w:pos="0"/>
        </w:tabs>
        <w:spacing w:before="0"/>
        <w:rPr>
          <w:rFonts w:cs="Arial"/>
          <w:sz w:val="24"/>
          <w:szCs w:val="24"/>
          <w:lang w:val="sr-Cyrl-RS"/>
        </w:rPr>
      </w:pPr>
      <w:r w:rsidRPr="009B0947">
        <w:rPr>
          <w:rFonts w:cs="Arial"/>
          <w:sz w:val="24"/>
          <w:szCs w:val="24"/>
        </w:rPr>
        <w:t xml:space="preserve">Прилог број </w:t>
      </w:r>
      <w:r w:rsidR="00DA47E3">
        <w:rPr>
          <w:rFonts w:cs="Arial"/>
          <w:sz w:val="24"/>
          <w:szCs w:val="24"/>
          <w:lang w:val="sr-Cyrl-RS"/>
        </w:rPr>
        <w:t xml:space="preserve">4        </w:t>
      </w:r>
      <w:r w:rsidR="00DA47E3" w:rsidRPr="009B0947">
        <w:rPr>
          <w:rFonts w:cs="Arial"/>
          <w:sz w:val="24"/>
          <w:szCs w:val="24"/>
          <w:lang w:val="sr-Cyrl-ME"/>
        </w:rPr>
        <w:t xml:space="preserve"> </w:t>
      </w:r>
      <w:r w:rsidRPr="009B0947">
        <w:rPr>
          <w:rFonts w:cs="Arial"/>
          <w:sz w:val="24"/>
          <w:szCs w:val="24"/>
        </w:rPr>
        <w:t>Споразум о заједничком извршењу услуге</w:t>
      </w:r>
      <w:r>
        <w:rPr>
          <w:rFonts w:cs="Arial"/>
          <w:sz w:val="24"/>
          <w:szCs w:val="24"/>
          <w:lang w:val="sr-Cyrl-RS"/>
        </w:rPr>
        <w:t>.</w:t>
      </w:r>
    </w:p>
    <w:p w14:paraId="389BB446" w14:textId="77777777" w:rsidR="00C97314" w:rsidRPr="009B0947" w:rsidRDefault="00C97314" w:rsidP="00C97314">
      <w:pPr>
        <w:tabs>
          <w:tab w:val="left" w:pos="0"/>
        </w:tabs>
        <w:spacing w:before="0"/>
        <w:jc w:val="center"/>
        <w:rPr>
          <w:rFonts w:cs="Arial"/>
          <w:b/>
          <w:sz w:val="24"/>
          <w:szCs w:val="24"/>
        </w:rPr>
      </w:pPr>
    </w:p>
    <w:p w14:paraId="485FB247" w14:textId="77777777" w:rsidR="00C97314" w:rsidRDefault="00C97314" w:rsidP="00C97314">
      <w:pPr>
        <w:tabs>
          <w:tab w:val="left" w:pos="0"/>
        </w:tabs>
        <w:spacing w:before="0"/>
        <w:rPr>
          <w:rFonts w:cs="Arial"/>
          <w:sz w:val="24"/>
          <w:szCs w:val="24"/>
        </w:rPr>
      </w:pPr>
    </w:p>
    <w:p w14:paraId="1473339E" w14:textId="7772A0D8" w:rsidR="00C97314" w:rsidRPr="009B0947" w:rsidRDefault="00C97314" w:rsidP="00C97314">
      <w:pPr>
        <w:tabs>
          <w:tab w:val="left" w:pos="0"/>
        </w:tabs>
        <w:spacing w:before="0"/>
        <w:rPr>
          <w:rFonts w:cs="Arial"/>
          <w:sz w:val="24"/>
          <w:szCs w:val="24"/>
        </w:rPr>
      </w:pPr>
    </w:p>
    <w:p w14:paraId="229000C1" w14:textId="77777777" w:rsidR="00C97314" w:rsidRPr="009B0947" w:rsidRDefault="00C97314" w:rsidP="00C97314">
      <w:pPr>
        <w:tabs>
          <w:tab w:val="left" w:pos="0"/>
        </w:tabs>
        <w:spacing w:before="0"/>
        <w:rPr>
          <w:rFonts w:cs="Arial"/>
          <w:sz w:val="24"/>
          <w:szCs w:val="24"/>
        </w:rPr>
      </w:pPr>
    </w:p>
    <w:p w14:paraId="0979A31D" w14:textId="77777777" w:rsidR="00C97314" w:rsidRPr="009B0947" w:rsidRDefault="00C97314" w:rsidP="00C97314">
      <w:pPr>
        <w:tabs>
          <w:tab w:val="left" w:pos="0"/>
          <w:tab w:val="left" w:pos="6360"/>
        </w:tabs>
        <w:spacing w:before="0"/>
        <w:rPr>
          <w:rFonts w:cs="Arial"/>
          <w:b/>
          <w:sz w:val="24"/>
          <w:szCs w:val="24"/>
        </w:rPr>
      </w:pPr>
      <w:r w:rsidRPr="009B0947">
        <w:rPr>
          <w:rFonts w:cs="Arial"/>
          <w:b/>
          <w:sz w:val="24"/>
          <w:szCs w:val="24"/>
          <w:lang w:val="sr-Cyrl-CS"/>
        </w:rPr>
        <w:t xml:space="preserve">                 </w:t>
      </w:r>
      <w:r w:rsidRPr="009B0947">
        <w:rPr>
          <w:rFonts w:cs="Arial"/>
          <w:b/>
          <w:sz w:val="24"/>
          <w:szCs w:val="24"/>
        </w:rPr>
        <w:t xml:space="preserve">КОРИСНИК УСЛУГЕ </w:t>
      </w:r>
    </w:p>
    <w:p w14:paraId="1A734F74" w14:textId="77777777" w:rsidR="00C97314" w:rsidRPr="009B0947" w:rsidRDefault="00C97314" w:rsidP="00C97314">
      <w:pPr>
        <w:tabs>
          <w:tab w:val="left" w:pos="0"/>
          <w:tab w:val="left" w:pos="6360"/>
        </w:tabs>
        <w:spacing w:before="0"/>
        <w:rPr>
          <w:rFonts w:cs="Arial"/>
          <w:b/>
          <w:sz w:val="24"/>
          <w:szCs w:val="24"/>
        </w:rPr>
      </w:pPr>
      <w:r w:rsidRPr="009B0947">
        <w:rPr>
          <w:rFonts w:cs="Arial"/>
          <w:b/>
          <w:sz w:val="24"/>
          <w:szCs w:val="24"/>
          <w:lang w:val="sr-Cyrl-CS"/>
        </w:rPr>
        <w:t xml:space="preserve">                  </w:t>
      </w:r>
      <w:r w:rsidRPr="009B0947">
        <w:rPr>
          <w:rFonts w:cs="Arial"/>
          <w:b/>
          <w:sz w:val="24"/>
          <w:szCs w:val="24"/>
        </w:rPr>
        <w:t xml:space="preserve">Јавно предузеће </w:t>
      </w:r>
    </w:p>
    <w:p w14:paraId="54BBC64B" w14:textId="77777777" w:rsidR="00C97314" w:rsidRPr="009B0947" w:rsidRDefault="00C97314" w:rsidP="00C97314">
      <w:pPr>
        <w:tabs>
          <w:tab w:val="left" w:pos="0"/>
          <w:tab w:val="left" w:pos="6360"/>
        </w:tabs>
        <w:spacing w:before="0"/>
        <w:rPr>
          <w:rFonts w:cs="Arial"/>
          <w:b/>
          <w:sz w:val="24"/>
          <w:szCs w:val="24"/>
        </w:rPr>
      </w:pPr>
      <w:r w:rsidRPr="009B0947">
        <w:rPr>
          <w:rFonts w:cs="Arial"/>
          <w:b/>
          <w:sz w:val="24"/>
          <w:szCs w:val="24"/>
          <w:lang w:val="sr-Cyrl-CS"/>
        </w:rPr>
        <w:t xml:space="preserve">   „</w:t>
      </w:r>
      <w:r w:rsidRPr="009B0947">
        <w:rPr>
          <w:rFonts w:cs="Arial"/>
          <w:b/>
          <w:sz w:val="24"/>
          <w:szCs w:val="24"/>
        </w:rPr>
        <w:t>Електропривреда Србије</w:t>
      </w:r>
      <w:r w:rsidRPr="009B0947">
        <w:rPr>
          <w:rFonts w:cs="Arial"/>
          <w:b/>
          <w:sz w:val="24"/>
          <w:szCs w:val="24"/>
          <w:lang w:val="sr-Cyrl-RS"/>
        </w:rPr>
        <w:t>“</w:t>
      </w:r>
      <w:r w:rsidRPr="009B0947">
        <w:rPr>
          <w:rFonts w:cs="Arial"/>
          <w:b/>
          <w:sz w:val="24"/>
          <w:szCs w:val="24"/>
        </w:rPr>
        <w:t xml:space="preserve"> Београд                          </w:t>
      </w:r>
      <w:r>
        <w:rPr>
          <w:rFonts w:cs="Arial"/>
          <w:b/>
          <w:sz w:val="24"/>
          <w:szCs w:val="24"/>
          <w:lang w:val="sr-Cyrl-CS"/>
        </w:rPr>
        <w:t xml:space="preserve">    </w:t>
      </w:r>
      <w:r w:rsidRPr="009B0947">
        <w:rPr>
          <w:rFonts w:cs="Arial"/>
          <w:b/>
          <w:sz w:val="24"/>
          <w:szCs w:val="24"/>
        </w:rPr>
        <w:t>ПРУЖАЛАЦ  УСЛУГЕ</w:t>
      </w:r>
    </w:p>
    <w:p w14:paraId="42B30B14" w14:textId="77777777" w:rsidR="00C97314" w:rsidRPr="009B0947" w:rsidRDefault="00C97314" w:rsidP="00C97314">
      <w:pPr>
        <w:tabs>
          <w:tab w:val="left" w:pos="0"/>
        </w:tabs>
        <w:spacing w:before="0"/>
        <w:rPr>
          <w:rFonts w:cs="Arial"/>
          <w:sz w:val="24"/>
          <w:szCs w:val="24"/>
        </w:rPr>
      </w:pPr>
      <w:r w:rsidRPr="009B0947">
        <w:rPr>
          <w:rFonts w:cs="Arial"/>
          <w:b/>
          <w:sz w:val="24"/>
          <w:szCs w:val="24"/>
          <w:lang w:val="sr-Cyrl-CS"/>
        </w:rPr>
        <w:t xml:space="preserve">                    </w:t>
      </w:r>
      <w:r w:rsidRPr="009B0947">
        <w:rPr>
          <w:rFonts w:cs="Arial"/>
          <w:b/>
          <w:sz w:val="24"/>
          <w:szCs w:val="24"/>
        </w:rPr>
        <w:t xml:space="preserve">                                                          </w:t>
      </w:r>
      <w:r w:rsidRPr="009B0947">
        <w:rPr>
          <w:rFonts w:cs="Arial"/>
          <w:b/>
          <w:sz w:val="24"/>
          <w:szCs w:val="24"/>
          <w:lang w:val="sr-Cyrl-CS"/>
        </w:rPr>
        <w:t xml:space="preserve">                                 </w:t>
      </w:r>
      <w:r w:rsidRPr="009B0947">
        <w:rPr>
          <w:rFonts w:cs="Arial"/>
          <w:sz w:val="24"/>
          <w:szCs w:val="24"/>
        </w:rPr>
        <w:t>Назив</w:t>
      </w:r>
    </w:p>
    <w:p w14:paraId="69BCE451" w14:textId="77777777" w:rsidR="00C97314" w:rsidRPr="009B0947" w:rsidRDefault="00C97314" w:rsidP="00C97314">
      <w:pPr>
        <w:tabs>
          <w:tab w:val="left" w:pos="0"/>
        </w:tabs>
        <w:spacing w:before="0"/>
        <w:rPr>
          <w:rFonts w:cs="Arial"/>
          <w:b/>
          <w:sz w:val="24"/>
          <w:szCs w:val="24"/>
        </w:rPr>
      </w:pPr>
    </w:p>
    <w:p w14:paraId="0E8FE067" w14:textId="77777777" w:rsidR="00C97314" w:rsidRPr="009B0947" w:rsidRDefault="00C97314" w:rsidP="00C97314">
      <w:pPr>
        <w:tabs>
          <w:tab w:val="left" w:pos="0"/>
          <w:tab w:val="left" w:pos="6000"/>
        </w:tabs>
        <w:spacing w:before="0"/>
        <w:rPr>
          <w:rFonts w:cs="Arial"/>
          <w:sz w:val="24"/>
          <w:szCs w:val="24"/>
        </w:rPr>
      </w:pPr>
      <w:r w:rsidRPr="009B0947">
        <w:rPr>
          <w:rFonts w:cs="Arial"/>
          <w:sz w:val="24"/>
          <w:szCs w:val="24"/>
          <w:lang w:val="sr-Cyrl-CS"/>
        </w:rPr>
        <w:t xml:space="preserve">              </w:t>
      </w:r>
      <w:r w:rsidRPr="009B0947">
        <w:rPr>
          <w:rFonts w:cs="Arial"/>
          <w:sz w:val="24"/>
          <w:szCs w:val="24"/>
        </w:rPr>
        <w:t>____________________                                         _____________________</w:t>
      </w:r>
    </w:p>
    <w:p w14:paraId="40A09540" w14:textId="77777777" w:rsidR="00C97314" w:rsidRPr="009B0947" w:rsidRDefault="00C97314" w:rsidP="00C97314">
      <w:pPr>
        <w:tabs>
          <w:tab w:val="left" w:pos="0"/>
        </w:tabs>
        <w:spacing w:before="0"/>
        <w:rPr>
          <w:rFonts w:cs="Arial"/>
          <w:sz w:val="24"/>
          <w:szCs w:val="24"/>
        </w:rPr>
      </w:pPr>
      <w:r w:rsidRPr="009B0947">
        <w:rPr>
          <w:rFonts w:cs="Arial"/>
          <w:sz w:val="24"/>
          <w:szCs w:val="24"/>
        </w:rPr>
        <w:tab/>
      </w:r>
      <w:r w:rsidRPr="009B0947">
        <w:rPr>
          <w:rFonts w:cs="Arial"/>
          <w:sz w:val="24"/>
          <w:szCs w:val="24"/>
        </w:rPr>
        <w:tab/>
      </w:r>
      <w:r w:rsidRPr="009B0947">
        <w:rPr>
          <w:rFonts w:cs="Arial"/>
          <w:b/>
          <w:sz w:val="24"/>
          <w:szCs w:val="24"/>
        </w:rPr>
        <w:t>Милорад Грчић</w:t>
      </w:r>
    </w:p>
    <w:p w14:paraId="6B8A9D2D" w14:textId="77777777" w:rsidR="00C97314" w:rsidRPr="009B0947" w:rsidRDefault="00C97314" w:rsidP="00C97314">
      <w:pPr>
        <w:tabs>
          <w:tab w:val="left" w:pos="0"/>
          <w:tab w:val="left" w:pos="6315"/>
        </w:tabs>
        <w:spacing w:before="0"/>
        <w:rPr>
          <w:rFonts w:cs="Arial"/>
          <w:sz w:val="24"/>
          <w:szCs w:val="24"/>
        </w:rPr>
      </w:pPr>
      <w:r w:rsidRPr="009B0947">
        <w:rPr>
          <w:rFonts w:cs="Arial"/>
          <w:b/>
          <w:sz w:val="24"/>
          <w:szCs w:val="24"/>
          <w:lang w:val="sr-Cyrl-CS"/>
        </w:rPr>
        <w:t xml:space="preserve">                      </w:t>
      </w:r>
      <w:r w:rsidRPr="009B0947">
        <w:rPr>
          <w:rFonts w:cs="Arial"/>
          <w:b/>
          <w:sz w:val="24"/>
          <w:szCs w:val="24"/>
        </w:rPr>
        <w:t xml:space="preserve">в.д. директора               </w:t>
      </w:r>
      <w:r w:rsidRPr="009B0947">
        <w:rPr>
          <w:rFonts w:cs="Arial"/>
          <w:b/>
          <w:sz w:val="24"/>
          <w:szCs w:val="24"/>
          <w:lang w:val="sr-Cyrl-CS"/>
        </w:rPr>
        <w:t xml:space="preserve">                                  </w:t>
      </w:r>
      <w:r w:rsidRPr="009B0947">
        <w:rPr>
          <w:rFonts w:cs="Arial"/>
          <w:sz w:val="24"/>
          <w:szCs w:val="24"/>
        </w:rPr>
        <w:t>Име и презиме, функција</w:t>
      </w:r>
    </w:p>
    <w:p w14:paraId="06FC4DE1" w14:textId="77777777" w:rsidR="00C97314" w:rsidRDefault="00C97314" w:rsidP="00655613">
      <w:pPr>
        <w:tabs>
          <w:tab w:val="left" w:pos="0"/>
        </w:tabs>
        <w:spacing w:before="0"/>
        <w:rPr>
          <w:rFonts w:cs="Arial"/>
          <w:b/>
          <w:sz w:val="24"/>
          <w:szCs w:val="24"/>
        </w:rPr>
      </w:pPr>
    </w:p>
    <w:p w14:paraId="75BA2826" w14:textId="77777777" w:rsidR="00645E74" w:rsidRPr="009B0947" w:rsidRDefault="00645E74" w:rsidP="00645E74">
      <w:pPr>
        <w:spacing w:before="0"/>
        <w:jc w:val="left"/>
        <w:rPr>
          <w:rFonts w:cs="Arial"/>
          <w:b/>
          <w:sz w:val="24"/>
          <w:szCs w:val="24"/>
          <w:lang w:val="sr-Cyrl-CS"/>
        </w:rPr>
      </w:pPr>
    </w:p>
    <w:sectPr w:rsidR="00645E74" w:rsidRPr="009B0947" w:rsidSect="008830A3">
      <w:footnotePr>
        <w:pos w:val="beneathText"/>
      </w:footnotePr>
      <w:pgSz w:w="11909" w:h="16834" w:code="9"/>
      <w:pgMar w:top="1440" w:right="1382"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5C657" w14:textId="77777777" w:rsidR="00327EFC" w:rsidRDefault="00327EFC">
      <w:r>
        <w:separator/>
      </w:r>
    </w:p>
    <w:p w14:paraId="7BF6C082" w14:textId="77777777" w:rsidR="00327EFC" w:rsidRDefault="00327EFC"/>
  </w:endnote>
  <w:endnote w:type="continuationSeparator" w:id="0">
    <w:p w14:paraId="0724AE18" w14:textId="77777777" w:rsidR="00327EFC" w:rsidRDefault="00327EFC">
      <w:r>
        <w:continuationSeparator/>
      </w:r>
    </w:p>
    <w:p w14:paraId="25379501" w14:textId="77777777" w:rsidR="00327EFC" w:rsidRDefault="00327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panose1 w:val="00000000000000000000"/>
    <w:charset w:val="00"/>
    <w:family w:val="roman"/>
    <w:notTrueType/>
    <w:pitch w:val="variable"/>
    <w:sig w:usb0="00000003" w:usb1="00000000" w:usb2="00000000" w:usb3="00000000" w:csb0="00000001" w:csb1="00000000"/>
  </w:font>
  <w:font w:name="Book-Cirilica">
    <w:altName w:val="Arial"/>
    <w:panose1 w:val="020B05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panose1 w:val="00000000000000000000"/>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font>
  <w:font w:name="HelveticaBold">
    <w:charset w:val="00"/>
    <w:family w:val="auto"/>
    <w:pitch w:val="variable"/>
    <w:sig w:usb0="00000001" w:usb1="00000000" w:usb2="00000000" w:usb3="00000000" w:csb0="00000009" w:csb1="00000000"/>
  </w:font>
  <w:font w:name="Optima">
    <w:altName w:val="Segoe UI"/>
    <w:panose1 w:val="00000000000000000000"/>
    <w:charset w:val="00"/>
    <w:family w:val="swiss"/>
    <w:notTrueType/>
    <w:pitch w:val="variable"/>
    <w:sig w:usb0="00000003" w:usb1="00000000" w:usb2="00000000" w:usb3="00000000" w:csb0="00000001" w:csb1="00000000"/>
  </w:font>
  <w:font w:name="CTimesRoman">
    <w:panose1 w:val="00000000000000000000"/>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CG Times">
    <w:panose1 w:val="02020603050405020304"/>
    <w:charset w:val="00"/>
    <w:family w:val="roman"/>
    <w:pitch w:val="variable"/>
    <w:sig w:usb0="00000007" w:usb1="00000000" w:usb2="00000000" w:usb3="00000000" w:csb0="00000093" w:csb1="00000000"/>
  </w:font>
  <w:font w:name="TimesNewRomanPS-BoldMT">
    <w:altName w:val="MS Mincho"/>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5DC3F" w14:textId="77777777" w:rsidR="000E395F" w:rsidRDefault="000E395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4F3E37" w14:textId="77777777" w:rsidR="000E395F" w:rsidRDefault="000E395F" w:rsidP="00841BE7">
    <w:pPr>
      <w:pStyle w:val="Footer"/>
      <w:ind w:right="360"/>
    </w:pPr>
  </w:p>
  <w:p w14:paraId="3612C24F" w14:textId="77777777" w:rsidR="000E395F" w:rsidRDefault="000E395F"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DB141" w14:textId="4C7C567A" w:rsidR="000E395F" w:rsidRPr="00EC5BB4" w:rsidRDefault="000E395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275EA">
      <w:rPr>
        <w:rStyle w:val="PageNumber"/>
        <w:rFonts w:cs="Arial"/>
        <w:b/>
        <w:noProof/>
        <w:szCs w:val="24"/>
      </w:rPr>
      <w:t>32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275EA">
      <w:rPr>
        <w:rStyle w:val="PageNumber"/>
        <w:rFonts w:cs="Arial"/>
        <w:b/>
        <w:noProof/>
        <w:szCs w:val="24"/>
      </w:rPr>
      <w:t>56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663A4" w14:textId="3A925883" w:rsidR="000E395F" w:rsidRPr="00EC5BB4" w:rsidRDefault="000E395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275E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275EA">
      <w:rPr>
        <w:rStyle w:val="PageNumber"/>
        <w:rFonts w:cs="Arial"/>
        <w:b/>
        <w:noProof/>
        <w:szCs w:val="24"/>
      </w:rPr>
      <w:t>56</w:t>
    </w:r>
    <w:r w:rsidRPr="00EC5BB4">
      <w:rPr>
        <w:rStyle w:val="PageNumber"/>
        <w:rFonts w:cs="Arial"/>
        <w:b/>
        <w:szCs w:val="24"/>
      </w:rPr>
      <w:fldChar w:fldCharType="end"/>
    </w:r>
  </w:p>
  <w:p w14:paraId="5FC976A0" w14:textId="77777777" w:rsidR="000E395F" w:rsidRDefault="000E3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4A169" w14:textId="77777777" w:rsidR="00327EFC" w:rsidRDefault="00327EFC">
      <w:r>
        <w:separator/>
      </w:r>
    </w:p>
    <w:p w14:paraId="1921215F" w14:textId="77777777" w:rsidR="00327EFC" w:rsidRDefault="00327EFC"/>
  </w:footnote>
  <w:footnote w:type="continuationSeparator" w:id="0">
    <w:p w14:paraId="46A3EBBE" w14:textId="77777777" w:rsidR="00327EFC" w:rsidRDefault="00327EFC">
      <w:r>
        <w:continuationSeparator/>
      </w:r>
    </w:p>
    <w:p w14:paraId="1997A175" w14:textId="77777777" w:rsidR="00327EFC" w:rsidRDefault="00327E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641B8" w14:textId="77777777" w:rsidR="000E395F" w:rsidRDefault="000E395F" w:rsidP="004276AD">
    <w:pPr>
      <w:pStyle w:val="Header"/>
      <w:rPr>
        <w:sz w:val="20"/>
      </w:rPr>
    </w:pPr>
  </w:p>
  <w:p w14:paraId="0294100E" w14:textId="48195795" w:rsidR="000E395F" w:rsidRPr="00EC5BB4" w:rsidRDefault="000E395F" w:rsidP="00AA026B">
    <w:pPr>
      <w:pStyle w:val="Header"/>
      <w:jc w:val="center"/>
      <w:rPr>
        <w:szCs w:val="24"/>
      </w:rPr>
    </w:pPr>
    <w:r w:rsidRPr="00EC5BB4">
      <w:rPr>
        <w:szCs w:val="24"/>
      </w:rPr>
      <w:t xml:space="preserve">ЈП „Електропривреда Србије“ Београд  Конкурсна документација </w:t>
    </w:r>
    <w:r w:rsidRPr="00F64AB3">
      <w:rPr>
        <w:szCs w:val="24"/>
      </w:rPr>
      <w:t>JNMV/</w:t>
    </w:r>
    <w:r>
      <w:rPr>
        <w:szCs w:val="24"/>
        <w:lang w:val="sr-Latn-RS"/>
      </w:rPr>
      <w:t>8000/0</w:t>
    </w:r>
    <w:r>
      <w:rPr>
        <w:szCs w:val="24"/>
        <w:lang w:val="sr-Cyrl-RS"/>
      </w:rPr>
      <w:t>066</w:t>
    </w:r>
    <w:r w:rsidRPr="00F64AB3">
      <w:rPr>
        <w:szCs w:val="24"/>
        <w:lang w:val="sr-Latn-RS"/>
      </w:rPr>
      <w:t>/2016</w:t>
    </w:r>
  </w:p>
  <w:p w14:paraId="0538A542" w14:textId="77777777" w:rsidR="000E395F" w:rsidRPr="004276AD" w:rsidRDefault="000E395F"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8FA40" w14:textId="77777777" w:rsidR="000E395F" w:rsidRDefault="000E395F" w:rsidP="008E4B81">
    <w:pPr>
      <w:pStyle w:val="Header"/>
      <w:jc w:val="center"/>
      <w:rPr>
        <w:szCs w:val="24"/>
      </w:rPr>
    </w:pPr>
    <w:r w:rsidRPr="00113B84">
      <w:rPr>
        <w:szCs w:val="24"/>
      </w:rPr>
      <w:t>ЈП „Електропривреда Србије“ Београд</w:t>
    </w:r>
  </w:p>
  <w:p w14:paraId="77053E97" w14:textId="77777777" w:rsidR="000E395F" w:rsidRPr="008E4B81" w:rsidRDefault="000E395F" w:rsidP="008E4B81">
    <w:pPr>
      <w:pStyle w:val="Header"/>
      <w:jc w:val="center"/>
      <w:rPr>
        <w:szCs w:val="24"/>
        <w:lang w:val="sr-Latn-RS"/>
      </w:rPr>
    </w:pPr>
    <w:r>
      <w:rPr>
        <w:szCs w:val="24"/>
        <w:lang w:val="sr-Latn-RS"/>
      </w:rPr>
      <w:t>JNMV/8000/0</w:t>
    </w:r>
    <w:r>
      <w:rPr>
        <w:szCs w:val="24"/>
        <w:lang w:val="sr-Cyrl-RS"/>
      </w:rPr>
      <w:t>066</w:t>
    </w:r>
    <w:r>
      <w:rPr>
        <w:szCs w:val="24"/>
        <w:lang w:val="sr-Latn-RS"/>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5BA4EBD"/>
    <w:multiLevelType w:val="multilevel"/>
    <w:tmpl w:val="E20A2E1A"/>
    <w:lvl w:ilvl="0">
      <w:start w:val="6"/>
      <w:numFmt w:val="decimal"/>
      <w:lvlText w:val="%1"/>
      <w:lvlJc w:val="left"/>
      <w:pPr>
        <w:ind w:left="465" w:hanging="465"/>
      </w:pPr>
      <w:rPr>
        <w:rFonts w:hint="default"/>
      </w:rPr>
    </w:lvl>
    <w:lvl w:ilvl="1">
      <w:start w:val="1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C5C56D6"/>
    <w:multiLevelType w:val="hybridMultilevel"/>
    <w:tmpl w:val="1766E848"/>
    <w:lvl w:ilvl="0" w:tplc="04090019">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nsid w:val="0D290E4C"/>
    <w:multiLevelType w:val="hybridMultilevel"/>
    <w:tmpl w:val="588C69B2"/>
    <w:lvl w:ilvl="0" w:tplc="3D86C4D0">
      <w:numFmt w:val="bullet"/>
      <w:lvlText w:val="-"/>
      <w:lvlJc w:val="left"/>
      <w:pPr>
        <w:ind w:left="720" w:hanging="360"/>
      </w:pPr>
      <w:rPr>
        <w:rFonts w:ascii="Arial" w:eastAsia="Calibri" w:hAnsi="Arial" w:cs="Arial" w:hint="default"/>
        <w:b w:val="0"/>
        <w:color w:val="auto"/>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18A76E2F"/>
    <w:multiLevelType w:val="hybridMultilevel"/>
    <w:tmpl w:val="AB58D7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CE170E5"/>
    <w:multiLevelType w:val="multilevel"/>
    <w:tmpl w:val="C6C4C632"/>
    <w:lvl w:ilvl="0">
      <w:start w:val="6"/>
      <w:numFmt w:val="decimal"/>
      <w:lvlText w:val="%1"/>
      <w:lvlJc w:val="left"/>
      <w:pPr>
        <w:ind w:left="465" w:hanging="465"/>
      </w:pPr>
      <w:rPr>
        <w:rFonts w:hint="default"/>
      </w:rPr>
    </w:lvl>
    <w:lvl w:ilvl="1">
      <w:start w:val="1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33E1942"/>
    <w:multiLevelType w:val="multilevel"/>
    <w:tmpl w:val="635882F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37D82AE7"/>
    <w:multiLevelType w:val="hybridMultilevel"/>
    <w:tmpl w:val="38768E40"/>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50C131F"/>
    <w:multiLevelType w:val="hybridMultilevel"/>
    <w:tmpl w:val="79D20B94"/>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7A94F4E"/>
    <w:multiLevelType w:val="multilevel"/>
    <w:tmpl w:val="5FC8FBD8"/>
    <w:lvl w:ilvl="0">
      <w:start w:val="5"/>
      <w:numFmt w:val="decimal"/>
      <w:lvlText w:val="%1."/>
      <w:lvlJc w:val="left"/>
      <w:pPr>
        <w:ind w:left="390" w:hanging="39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nsid w:val="4F8B4684"/>
    <w:multiLevelType w:val="multilevel"/>
    <w:tmpl w:val="0E4E33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nsid w:val="578710F8"/>
    <w:multiLevelType w:val="multilevel"/>
    <w:tmpl w:val="6DF609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nsid w:val="5936326F"/>
    <w:multiLevelType w:val="multilevel"/>
    <w:tmpl w:val="D19E5832"/>
    <w:lvl w:ilvl="0">
      <w:start w:val="1"/>
      <w:numFmt w:val="decimal"/>
      <w:lvlText w:val="%1."/>
      <w:lvlJc w:val="left"/>
      <w:pPr>
        <w:ind w:left="360" w:hanging="360"/>
      </w:pPr>
      <w:rPr>
        <w:rFonts w:ascii="Arial Narrow" w:hAnsi="Arial Narrow" w:cs="Times New Roman" w:hint="default"/>
        <w:b w:val="0"/>
        <w:sz w:val="22"/>
        <w:szCs w:val="22"/>
      </w:rPr>
    </w:lvl>
    <w:lvl w:ilvl="1">
      <w:start w:val="1"/>
      <w:numFmt w:val="decimal"/>
      <w:isLgl/>
      <w:lvlText w:val="%1.%2."/>
      <w:lvlJc w:val="left"/>
      <w:pPr>
        <w:ind w:left="1080" w:hanging="720"/>
      </w:pPr>
      <w:rPr>
        <w:rFonts w:cs="Times New Roman" w:hint="default"/>
        <w:b/>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8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nsid w:val="5D8323FF"/>
    <w:multiLevelType w:val="multilevel"/>
    <w:tmpl w:val="60CE4A9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nsid w:val="5F6C793B"/>
    <w:multiLevelType w:val="hybridMultilevel"/>
    <w:tmpl w:val="1A882726"/>
    <w:lvl w:ilvl="0" w:tplc="4D60E1D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nsid w:val="6022511C"/>
    <w:multiLevelType w:val="hybridMultilevel"/>
    <w:tmpl w:val="3C2E3510"/>
    <w:lvl w:ilvl="0" w:tplc="CC1E3E02">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67D946D3"/>
    <w:multiLevelType w:val="hybridMultilevel"/>
    <w:tmpl w:val="79040ABC"/>
    <w:lvl w:ilvl="0" w:tplc="241A0001">
      <w:start w:val="1"/>
      <w:numFmt w:val="bullet"/>
      <w:lvlText w:val=""/>
      <w:lvlJc w:val="left"/>
      <w:pPr>
        <w:tabs>
          <w:tab w:val="num" w:pos="502"/>
        </w:tabs>
        <w:ind w:left="502" w:hanging="360"/>
      </w:pPr>
      <w:rPr>
        <w:rFonts w:ascii="Symbol" w:hAnsi="Symbol"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1">
    <w:nsid w:val="6C693BA0"/>
    <w:multiLevelType w:val="hybridMultilevel"/>
    <w:tmpl w:val="6C989F9C"/>
    <w:lvl w:ilvl="0" w:tplc="58008810">
      <w:numFmt w:val="bullet"/>
      <w:lvlText w:val="-"/>
      <w:lvlJc w:val="left"/>
      <w:pPr>
        <w:ind w:left="1800" w:hanging="360"/>
      </w:pPr>
      <w:rPr>
        <w:rFonts w:ascii="Times New Roman" w:eastAsia="Times New Roman" w:hAnsi="Times New Roman" w:cs="Times New Roman" w:hint="default"/>
        <w:b w:val="0"/>
      </w:rPr>
    </w:lvl>
    <w:lvl w:ilvl="1" w:tplc="241A0003">
      <w:start w:val="1"/>
      <w:numFmt w:val="bullet"/>
      <w:lvlText w:val="o"/>
      <w:lvlJc w:val="left"/>
      <w:pPr>
        <w:ind w:left="2520" w:hanging="360"/>
      </w:pPr>
      <w:rPr>
        <w:rFonts w:ascii="Courier New" w:hAnsi="Courier New" w:cs="Times New Roman"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cs="Times New Roman"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cs="Times New Roman" w:hint="default"/>
      </w:rPr>
    </w:lvl>
    <w:lvl w:ilvl="8" w:tplc="241A0005">
      <w:start w:val="1"/>
      <w:numFmt w:val="bullet"/>
      <w:lvlText w:val=""/>
      <w:lvlJc w:val="left"/>
      <w:pPr>
        <w:ind w:left="7560" w:hanging="360"/>
      </w:pPr>
      <w:rPr>
        <w:rFonts w:ascii="Wingdings" w:hAnsi="Wingdings" w:hint="default"/>
      </w:rPr>
    </w:lvl>
  </w:abstractNum>
  <w:abstractNum w:abstractNumId="92">
    <w:nsid w:val="6E395084"/>
    <w:multiLevelType w:val="multilevel"/>
    <w:tmpl w:val="264234D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B460D95"/>
    <w:multiLevelType w:val="hybridMultilevel"/>
    <w:tmpl w:val="5C466348"/>
    <w:lvl w:ilvl="0" w:tplc="B5A61AC2">
      <w:start w:val="2"/>
      <w:numFmt w:val="bullet"/>
      <w:lvlText w:val="-"/>
      <w:lvlJc w:val="left"/>
      <w:pPr>
        <w:ind w:left="720" w:hanging="360"/>
      </w:pPr>
      <w:rPr>
        <w:rFonts w:ascii="Times New Roman" w:hAnsi="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nsid w:val="7F3022E8"/>
    <w:multiLevelType w:val="hybridMultilevel"/>
    <w:tmpl w:val="12909F9A"/>
    <w:lvl w:ilvl="0" w:tplc="030C465E">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94"/>
  </w:num>
  <w:num w:numId="2">
    <w:abstractNumId w:val="66"/>
  </w:num>
  <w:num w:numId="3">
    <w:abstractNumId w:val="86"/>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100"/>
  </w:num>
  <w:num w:numId="8">
    <w:abstractNumId w:val="75"/>
  </w:num>
  <w:num w:numId="9">
    <w:abstractNumId w:val="67"/>
  </w:num>
  <w:num w:numId="10">
    <w:abstractNumId w:val="61"/>
  </w:num>
  <w:num w:numId="11">
    <w:abstractNumId w:val="77"/>
  </w:num>
  <w:num w:numId="12">
    <w:abstractNumId w:val="69"/>
  </w:num>
  <w:num w:numId="13">
    <w:abstractNumId w:val="65"/>
  </w:num>
  <w:num w:numId="14">
    <w:abstractNumId w:val="88"/>
  </w:num>
  <w:num w:numId="15">
    <w:abstractNumId w:val="93"/>
  </w:num>
  <w:num w:numId="16">
    <w:abstractNumId w:val="88"/>
  </w:num>
  <w:num w:numId="17">
    <w:abstractNumId w:val="50"/>
  </w:num>
  <w:num w:numId="18">
    <w:abstractNumId w:val="78"/>
  </w:num>
  <w:num w:numId="19">
    <w:abstractNumId w:val="64"/>
  </w:num>
  <w:num w:numId="20">
    <w:abstractNumId w:val="58"/>
  </w:num>
  <w:num w:numId="21">
    <w:abstractNumId w:val="83"/>
  </w:num>
  <w:num w:numId="22">
    <w:abstractNumId w:val="70"/>
  </w:num>
  <w:num w:numId="23">
    <w:abstractNumId w:val="51"/>
  </w:num>
  <w:num w:numId="24">
    <w:abstractNumId w:val="76"/>
  </w:num>
  <w:num w:numId="25">
    <w:abstractNumId w:val="90"/>
  </w:num>
  <w:num w:numId="26">
    <w:abstractNumId w:val="92"/>
  </w:num>
  <w:num w:numId="27">
    <w:abstractNumId w:val="72"/>
  </w:num>
  <w:num w:numId="28">
    <w:abstractNumId w:val="80"/>
  </w:num>
  <w:num w:numId="29">
    <w:abstractNumId w:val="81"/>
  </w:num>
  <w:num w:numId="30">
    <w:abstractNumId w:val="85"/>
  </w:num>
  <w:num w:numId="31">
    <w:abstractNumId w:val="68"/>
  </w:num>
  <w:num w:numId="32">
    <w:abstractNumId w:val="101"/>
  </w:num>
  <w:num w:numId="33">
    <w:abstractNumId w:val="49"/>
  </w:num>
  <w:num w:numId="34">
    <w:abstractNumId w:val="63"/>
  </w:num>
  <w:num w:numId="35">
    <w:abstractNumId w:val="98"/>
  </w:num>
  <w:num w:numId="36">
    <w:abstractNumId w:val="73"/>
  </w:num>
  <w:num w:numId="37">
    <w:abstractNumId w:val="99"/>
  </w:num>
  <w:num w:numId="38">
    <w:abstractNumId w:val="87"/>
  </w:num>
  <w:num w:numId="39">
    <w:abstractNumId w:val="52"/>
  </w:num>
  <w:num w:numId="40">
    <w:abstractNumId w:val="91"/>
  </w:num>
  <w:num w:numId="41">
    <w:abstractNumId w:val="5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74C"/>
    <w:rsid w:val="0000496D"/>
    <w:rsid w:val="00005569"/>
    <w:rsid w:val="00005800"/>
    <w:rsid w:val="000058ED"/>
    <w:rsid w:val="00005C53"/>
    <w:rsid w:val="00005D85"/>
    <w:rsid w:val="00006E35"/>
    <w:rsid w:val="00007398"/>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6A"/>
    <w:rsid w:val="00012EA5"/>
    <w:rsid w:val="000131E4"/>
    <w:rsid w:val="0001344F"/>
    <w:rsid w:val="0001466B"/>
    <w:rsid w:val="00014750"/>
    <w:rsid w:val="00014F46"/>
    <w:rsid w:val="00015894"/>
    <w:rsid w:val="00015D88"/>
    <w:rsid w:val="00015E2F"/>
    <w:rsid w:val="00015E7C"/>
    <w:rsid w:val="0001665B"/>
    <w:rsid w:val="000167FC"/>
    <w:rsid w:val="000170DE"/>
    <w:rsid w:val="00017C93"/>
    <w:rsid w:val="00017F00"/>
    <w:rsid w:val="00020191"/>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AFF"/>
    <w:rsid w:val="00022CB5"/>
    <w:rsid w:val="00022EC3"/>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8D1"/>
    <w:rsid w:val="00032B7E"/>
    <w:rsid w:val="00032C65"/>
    <w:rsid w:val="00033C8B"/>
    <w:rsid w:val="00033D74"/>
    <w:rsid w:val="00034535"/>
    <w:rsid w:val="0003493C"/>
    <w:rsid w:val="00034E4F"/>
    <w:rsid w:val="00034FFF"/>
    <w:rsid w:val="00035379"/>
    <w:rsid w:val="0003588D"/>
    <w:rsid w:val="000359EE"/>
    <w:rsid w:val="00035C04"/>
    <w:rsid w:val="00036222"/>
    <w:rsid w:val="000364AD"/>
    <w:rsid w:val="000364BC"/>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06C"/>
    <w:rsid w:val="000455D2"/>
    <w:rsid w:val="00045FB6"/>
    <w:rsid w:val="00046BC7"/>
    <w:rsid w:val="00046BE9"/>
    <w:rsid w:val="00046D24"/>
    <w:rsid w:val="00046DA8"/>
    <w:rsid w:val="00046F29"/>
    <w:rsid w:val="00046FA0"/>
    <w:rsid w:val="00047265"/>
    <w:rsid w:val="0004799D"/>
    <w:rsid w:val="000479B2"/>
    <w:rsid w:val="00050048"/>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160"/>
    <w:rsid w:val="0006770A"/>
    <w:rsid w:val="0006783E"/>
    <w:rsid w:val="00067C12"/>
    <w:rsid w:val="00067DF5"/>
    <w:rsid w:val="00070234"/>
    <w:rsid w:val="00070240"/>
    <w:rsid w:val="000706CF"/>
    <w:rsid w:val="000706E1"/>
    <w:rsid w:val="00070FB3"/>
    <w:rsid w:val="00071074"/>
    <w:rsid w:val="000711DD"/>
    <w:rsid w:val="00071255"/>
    <w:rsid w:val="000712B7"/>
    <w:rsid w:val="000718B1"/>
    <w:rsid w:val="00072ABE"/>
    <w:rsid w:val="00073409"/>
    <w:rsid w:val="00073A08"/>
    <w:rsid w:val="00073D60"/>
    <w:rsid w:val="00073EC5"/>
    <w:rsid w:val="0007456F"/>
    <w:rsid w:val="000749A9"/>
    <w:rsid w:val="00075F5B"/>
    <w:rsid w:val="0007605E"/>
    <w:rsid w:val="0007608E"/>
    <w:rsid w:val="000760C0"/>
    <w:rsid w:val="000765D5"/>
    <w:rsid w:val="00076DAD"/>
    <w:rsid w:val="0007717A"/>
    <w:rsid w:val="0007750C"/>
    <w:rsid w:val="00077746"/>
    <w:rsid w:val="000779F8"/>
    <w:rsid w:val="00077A64"/>
    <w:rsid w:val="00077AC7"/>
    <w:rsid w:val="00077BE9"/>
    <w:rsid w:val="00077DE3"/>
    <w:rsid w:val="00080314"/>
    <w:rsid w:val="00080647"/>
    <w:rsid w:val="0008076F"/>
    <w:rsid w:val="00080E72"/>
    <w:rsid w:val="00080EA3"/>
    <w:rsid w:val="00081070"/>
    <w:rsid w:val="0008130F"/>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CB4"/>
    <w:rsid w:val="00085E88"/>
    <w:rsid w:val="00086502"/>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55E"/>
    <w:rsid w:val="000927C9"/>
    <w:rsid w:val="0009315D"/>
    <w:rsid w:val="00093300"/>
    <w:rsid w:val="000934CF"/>
    <w:rsid w:val="0009423C"/>
    <w:rsid w:val="0009435A"/>
    <w:rsid w:val="00094481"/>
    <w:rsid w:val="000949B0"/>
    <w:rsid w:val="00094B62"/>
    <w:rsid w:val="00094B78"/>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8E9"/>
    <w:rsid w:val="00097FA2"/>
    <w:rsid w:val="000A01AC"/>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30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8B"/>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C7CC7"/>
    <w:rsid w:val="000D003F"/>
    <w:rsid w:val="000D020A"/>
    <w:rsid w:val="000D02E0"/>
    <w:rsid w:val="000D0D30"/>
    <w:rsid w:val="000D1051"/>
    <w:rsid w:val="000D14F7"/>
    <w:rsid w:val="000D18B7"/>
    <w:rsid w:val="000D1D98"/>
    <w:rsid w:val="000D24F9"/>
    <w:rsid w:val="000D264E"/>
    <w:rsid w:val="000D3094"/>
    <w:rsid w:val="000D31A7"/>
    <w:rsid w:val="000D3233"/>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3FA"/>
    <w:rsid w:val="000D64E7"/>
    <w:rsid w:val="000D68A4"/>
    <w:rsid w:val="000D68C4"/>
    <w:rsid w:val="000D6ACE"/>
    <w:rsid w:val="000D6FD6"/>
    <w:rsid w:val="000D71DE"/>
    <w:rsid w:val="000D7758"/>
    <w:rsid w:val="000D7B65"/>
    <w:rsid w:val="000E0014"/>
    <w:rsid w:val="000E00CE"/>
    <w:rsid w:val="000E08CC"/>
    <w:rsid w:val="000E0BDD"/>
    <w:rsid w:val="000E0FC1"/>
    <w:rsid w:val="000E10A1"/>
    <w:rsid w:val="000E1258"/>
    <w:rsid w:val="000E1606"/>
    <w:rsid w:val="000E1B81"/>
    <w:rsid w:val="000E1C4A"/>
    <w:rsid w:val="000E1D0A"/>
    <w:rsid w:val="000E1D47"/>
    <w:rsid w:val="000E1FD4"/>
    <w:rsid w:val="000E2391"/>
    <w:rsid w:val="000E2921"/>
    <w:rsid w:val="000E29D6"/>
    <w:rsid w:val="000E2BCB"/>
    <w:rsid w:val="000E3071"/>
    <w:rsid w:val="000E3256"/>
    <w:rsid w:val="000E3346"/>
    <w:rsid w:val="000E34C6"/>
    <w:rsid w:val="000E395F"/>
    <w:rsid w:val="000E3BC9"/>
    <w:rsid w:val="000E43B9"/>
    <w:rsid w:val="000E4657"/>
    <w:rsid w:val="000E4684"/>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C70"/>
    <w:rsid w:val="000F0256"/>
    <w:rsid w:val="000F0604"/>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8B4"/>
    <w:rsid w:val="000F79CB"/>
    <w:rsid w:val="00100252"/>
    <w:rsid w:val="00100827"/>
    <w:rsid w:val="00100BCD"/>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3A5"/>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49B"/>
    <w:rsid w:val="00117C4F"/>
    <w:rsid w:val="00117C72"/>
    <w:rsid w:val="00120CEF"/>
    <w:rsid w:val="00120FCC"/>
    <w:rsid w:val="001210D7"/>
    <w:rsid w:val="0012159F"/>
    <w:rsid w:val="00121732"/>
    <w:rsid w:val="00121A3B"/>
    <w:rsid w:val="00121BA9"/>
    <w:rsid w:val="00121F0A"/>
    <w:rsid w:val="001220FA"/>
    <w:rsid w:val="0012222E"/>
    <w:rsid w:val="001224E7"/>
    <w:rsid w:val="0012275D"/>
    <w:rsid w:val="00122CAF"/>
    <w:rsid w:val="00122D69"/>
    <w:rsid w:val="00122F20"/>
    <w:rsid w:val="001232EA"/>
    <w:rsid w:val="001235B2"/>
    <w:rsid w:val="00123BC5"/>
    <w:rsid w:val="001243C5"/>
    <w:rsid w:val="001252A3"/>
    <w:rsid w:val="001255EC"/>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2DBE"/>
    <w:rsid w:val="0013335F"/>
    <w:rsid w:val="00133597"/>
    <w:rsid w:val="0013363D"/>
    <w:rsid w:val="00133780"/>
    <w:rsid w:val="0013390A"/>
    <w:rsid w:val="001339A0"/>
    <w:rsid w:val="00133A6E"/>
    <w:rsid w:val="00133CB5"/>
    <w:rsid w:val="00133DB1"/>
    <w:rsid w:val="00133FA4"/>
    <w:rsid w:val="00134400"/>
    <w:rsid w:val="00134ADE"/>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1F0"/>
    <w:rsid w:val="00142570"/>
    <w:rsid w:val="00142637"/>
    <w:rsid w:val="00142809"/>
    <w:rsid w:val="00142A2F"/>
    <w:rsid w:val="00142DAC"/>
    <w:rsid w:val="001430B1"/>
    <w:rsid w:val="00143257"/>
    <w:rsid w:val="00143325"/>
    <w:rsid w:val="001433CB"/>
    <w:rsid w:val="001435FC"/>
    <w:rsid w:val="00143A27"/>
    <w:rsid w:val="00143A79"/>
    <w:rsid w:val="00143C09"/>
    <w:rsid w:val="00143DEB"/>
    <w:rsid w:val="00144229"/>
    <w:rsid w:val="001442AA"/>
    <w:rsid w:val="00144740"/>
    <w:rsid w:val="00144909"/>
    <w:rsid w:val="00144917"/>
    <w:rsid w:val="001449E7"/>
    <w:rsid w:val="00144A2E"/>
    <w:rsid w:val="00144DDB"/>
    <w:rsid w:val="00144DFB"/>
    <w:rsid w:val="00145502"/>
    <w:rsid w:val="001455A4"/>
    <w:rsid w:val="001458BF"/>
    <w:rsid w:val="001460FE"/>
    <w:rsid w:val="00146266"/>
    <w:rsid w:val="0014649A"/>
    <w:rsid w:val="001465C5"/>
    <w:rsid w:val="00146A66"/>
    <w:rsid w:val="00146C4C"/>
    <w:rsid w:val="001474B6"/>
    <w:rsid w:val="00147A36"/>
    <w:rsid w:val="001506FC"/>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3FD7"/>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9CB"/>
    <w:rsid w:val="001703C6"/>
    <w:rsid w:val="0017050C"/>
    <w:rsid w:val="001707F9"/>
    <w:rsid w:val="0017081A"/>
    <w:rsid w:val="00170832"/>
    <w:rsid w:val="00170A0C"/>
    <w:rsid w:val="00170AA3"/>
    <w:rsid w:val="00170B21"/>
    <w:rsid w:val="00170BE8"/>
    <w:rsid w:val="00170CE4"/>
    <w:rsid w:val="00171604"/>
    <w:rsid w:val="0017290E"/>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484"/>
    <w:rsid w:val="0017669B"/>
    <w:rsid w:val="0017672D"/>
    <w:rsid w:val="0017681D"/>
    <w:rsid w:val="00176914"/>
    <w:rsid w:val="00176AD9"/>
    <w:rsid w:val="00176E06"/>
    <w:rsid w:val="00176FF7"/>
    <w:rsid w:val="0017727A"/>
    <w:rsid w:val="00177669"/>
    <w:rsid w:val="001779D4"/>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6A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0D"/>
    <w:rsid w:val="001A45F7"/>
    <w:rsid w:val="001A45FC"/>
    <w:rsid w:val="001A51EF"/>
    <w:rsid w:val="001A5293"/>
    <w:rsid w:val="001A555D"/>
    <w:rsid w:val="001A56BF"/>
    <w:rsid w:val="001A5707"/>
    <w:rsid w:val="001A5751"/>
    <w:rsid w:val="001A58BE"/>
    <w:rsid w:val="001A5971"/>
    <w:rsid w:val="001A5F0F"/>
    <w:rsid w:val="001A6457"/>
    <w:rsid w:val="001A6E5C"/>
    <w:rsid w:val="001A706C"/>
    <w:rsid w:val="001A72BF"/>
    <w:rsid w:val="001A7C5E"/>
    <w:rsid w:val="001A7FCA"/>
    <w:rsid w:val="001B0314"/>
    <w:rsid w:val="001B0370"/>
    <w:rsid w:val="001B048E"/>
    <w:rsid w:val="001B096F"/>
    <w:rsid w:val="001B0CC3"/>
    <w:rsid w:val="001B1C0A"/>
    <w:rsid w:val="001B1EB4"/>
    <w:rsid w:val="001B218F"/>
    <w:rsid w:val="001B219D"/>
    <w:rsid w:val="001B21F8"/>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B0"/>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B7"/>
    <w:rsid w:val="001C416A"/>
    <w:rsid w:val="001C45CF"/>
    <w:rsid w:val="001C4AC7"/>
    <w:rsid w:val="001C4B47"/>
    <w:rsid w:val="001C53FD"/>
    <w:rsid w:val="001C57BF"/>
    <w:rsid w:val="001C588D"/>
    <w:rsid w:val="001C5A01"/>
    <w:rsid w:val="001C5CA1"/>
    <w:rsid w:val="001C5E3C"/>
    <w:rsid w:val="001C5EBF"/>
    <w:rsid w:val="001C6B5D"/>
    <w:rsid w:val="001C6CE6"/>
    <w:rsid w:val="001C73B1"/>
    <w:rsid w:val="001C74FB"/>
    <w:rsid w:val="001C777A"/>
    <w:rsid w:val="001C7790"/>
    <w:rsid w:val="001C7B29"/>
    <w:rsid w:val="001C7B8E"/>
    <w:rsid w:val="001D04CF"/>
    <w:rsid w:val="001D09B2"/>
    <w:rsid w:val="001D1027"/>
    <w:rsid w:val="001D1509"/>
    <w:rsid w:val="001D1EB2"/>
    <w:rsid w:val="001D2A86"/>
    <w:rsid w:val="001D307C"/>
    <w:rsid w:val="001D32F5"/>
    <w:rsid w:val="001D3C3D"/>
    <w:rsid w:val="001D3C84"/>
    <w:rsid w:val="001D3DBD"/>
    <w:rsid w:val="001D4246"/>
    <w:rsid w:val="001D4DC7"/>
    <w:rsid w:val="001D4E60"/>
    <w:rsid w:val="001D5159"/>
    <w:rsid w:val="001D5473"/>
    <w:rsid w:val="001D5729"/>
    <w:rsid w:val="001D601C"/>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336"/>
    <w:rsid w:val="001F282D"/>
    <w:rsid w:val="001F2AC6"/>
    <w:rsid w:val="001F2BE5"/>
    <w:rsid w:val="001F2E75"/>
    <w:rsid w:val="001F31C3"/>
    <w:rsid w:val="001F322B"/>
    <w:rsid w:val="001F3B81"/>
    <w:rsid w:val="001F3DA5"/>
    <w:rsid w:val="001F3DCE"/>
    <w:rsid w:val="001F43E0"/>
    <w:rsid w:val="001F4CCE"/>
    <w:rsid w:val="001F4EE1"/>
    <w:rsid w:val="001F5035"/>
    <w:rsid w:val="001F5123"/>
    <w:rsid w:val="001F56BB"/>
    <w:rsid w:val="001F5715"/>
    <w:rsid w:val="001F5913"/>
    <w:rsid w:val="001F59E0"/>
    <w:rsid w:val="001F5EFA"/>
    <w:rsid w:val="001F6216"/>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E9E"/>
    <w:rsid w:val="00207151"/>
    <w:rsid w:val="0020735B"/>
    <w:rsid w:val="00207D08"/>
    <w:rsid w:val="00210557"/>
    <w:rsid w:val="00210A85"/>
    <w:rsid w:val="00210C31"/>
    <w:rsid w:val="00210FF3"/>
    <w:rsid w:val="0021136F"/>
    <w:rsid w:val="00211424"/>
    <w:rsid w:val="002114E5"/>
    <w:rsid w:val="0021152F"/>
    <w:rsid w:val="00211A55"/>
    <w:rsid w:val="00211BA2"/>
    <w:rsid w:val="00211CE8"/>
    <w:rsid w:val="00211DDA"/>
    <w:rsid w:val="00212A36"/>
    <w:rsid w:val="00212D96"/>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58"/>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178A"/>
    <w:rsid w:val="002321ED"/>
    <w:rsid w:val="00232552"/>
    <w:rsid w:val="00232912"/>
    <w:rsid w:val="00232AB4"/>
    <w:rsid w:val="00232BD9"/>
    <w:rsid w:val="00233121"/>
    <w:rsid w:val="00233412"/>
    <w:rsid w:val="00233981"/>
    <w:rsid w:val="00233B0E"/>
    <w:rsid w:val="00234135"/>
    <w:rsid w:val="00234AFE"/>
    <w:rsid w:val="002352D8"/>
    <w:rsid w:val="002355DE"/>
    <w:rsid w:val="002355F0"/>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E3F"/>
    <w:rsid w:val="00242F92"/>
    <w:rsid w:val="002430B1"/>
    <w:rsid w:val="00243C78"/>
    <w:rsid w:val="00244361"/>
    <w:rsid w:val="002444EC"/>
    <w:rsid w:val="0024485F"/>
    <w:rsid w:val="00244A86"/>
    <w:rsid w:val="00245371"/>
    <w:rsid w:val="002456B2"/>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7D7"/>
    <w:rsid w:val="00257BCA"/>
    <w:rsid w:val="00257D8E"/>
    <w:rsid w:val="00257DB1"/>
    <w:rsid w:val="00260104"/>
    <w:rsid w:val="00260928"/>
    <w:rsid w:val="00260B87"/>
    <w:rsid w:val="00260D53"/>
    <w:rsid w:val="00261232"/>
    <w:rsid w:val="00261249"/>
    <w:rsid w:val="00261349"/>
    <w:rsid w:val="00261778"/>
    <w:rsid w:val="00261C1E"/>
    <w:rsid w:val="00261C72"/>
    <w:rsid w:val="00262569"/>
    <w:rsid w:val="00262725"/>
    <w:rsid w:val="0026277D"/>
    <w:rsid w:val="002627C8"/>
    <w:rsid w:val="00262825"/>
    <w:rsid w:val="0026340F"/>
    <w:rsid w:val="002638A1"/>
    <w:rsid w:val="00263EA9"/>
    <w:rsid w:val="0026400A"/>
    <w:rsid w:val="002644E9"/>
    <w:rsid w:val="00264637"/>
    <w:rsid w:val="00264877"/>
    <w:rsid w:val="00264C85"/>
    <w:rsid w:val="00264D2A"/>
    <w:rsid w:val="00264D63"/>
    <w:rsid w:val="00265169"/>
    <w:rsid w:val="0026530F"/>
    <w:rsid w:val="002654BF"/>
    <w:rsid w:val="00265B55"/>
    <w:rsid w:val="00266336"/>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05F"/>
    <w:rsid w:val="002726E9"/>
    <w:rsid w:val="00272D2E"/>
    <w:rsid w:val="002731BE"/>
    <w:rsid w:val="0027364C"/>
    <w:rsid w:val="00273823"/>
    <w:rsid w:val="00273AC6"/>
    <w:rsid w:val="00273DEC"/>
    <w:rsid w:val="00274100"/>
    <w:rsid w:val="00274181"/>
    <w:rsid w:val="00274398"/>
    <w:rsid w:val="002745D0"/>
    <w:rsid w:val="0027488E"/>
    <w:rsid w:val="00275092"/>
    <w:rsid w:val="00275574"/>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EF1"/>
    <w:rsid w:val="002851C1"/>
    <w:rsid w:val="0028520A"/>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AF7"/>
    <w:rsid w:val="00297F48"/>
    <w:rsid w:val="002A0233"/>
    <w:rsid w:val="002A04AB"/>
    <w:rsid w:val="002A0B81"/>
    <w:rsid w:val="002A0CD8"/>
    <w:rsid w:val="002A0E92"/>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B43"/>
    <w:rsid w:val="002A7E23"/>
    <w:rsid w:val="002B017B"/>
    <w:rsid w:val="002B033C"/>
    <w:rsid w:val="002B0650"/>
    <w:rsid w:val="002B0891"/>
    <w:rsid w:val="002B0B5B"/>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0EDB"/>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39"/>
    <w:rsid w:val="002C6F42"/>
    <w:rsid w:val="002C70F3"/>
    <w:rsid w:val="002C70FB"/>
    <w:rsid w:val="002D0167"/>
    <w:rsid w:val="002D0554"/>
    <w:rsid w:val="002D0583"/>
    <w:rsid w:val="002D05BE"/>
    <w:rsid w:val="002D0855"/>
    <w:rsid w:val="002D08E2"/>
    <w:rsid w:val="002D0A2D"/>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1A5"/>
    <w:rsid w:val="002E08BD"/>
    <w:rsid w:val="002E08EA"/>
    <w:rsid w:val="002E107A"/>
    <w:rsid w:val="002E12CC"/>
    <w:rsid w:val="002E161E"/>
    <w:rsid w:val="002E1783"/>
    <w:rsid w:val="002E183C"/>
    <w:rsid w:val="002E1868"/>
    <w:rsid w:val="002E1904"/>
    <w:rsid w:val="002E1C8E"/>
    <w:rsid w:val="002E2018"/>
    <w:rsid w:val="002E2374"/>
    <w:rsid w:val="002E2F11"/>
    <w:rsid w:val="002E3A12"/>
    <w:rsid w:val="002E40BF"/>
    <w:rsid w:val="002E4258"/>
    <w:rsid w:val="002E5445"/>
    <w:rsid w:val="002E59D5"/>
    <w:rsid w:val="002E5C0A"/>
    <w:rsid w:val="002E62CE"/>
    <w:rsid w:val="002E6567"/>
    <w:rsid w:val="002E6587"/>
    <w:rsid w:val="002E69ED"/>
    <w:rsid w:val="002E6CD1"/>
    <w:rsid w:val="002E6D79"/>
    <w:rsid w:val="002E75AC"/>
    <w:rsid w:val="002E763A"/>
    <w:rsid w:val="002F0487"/>
    <w:rsid w:val="002F04E2"/>
    <w:rsid w:val="002F074E"/>
    <w:rsid w:val="002F099F"/>
    <w:rsid w:val="002F1040"/>
    <w:rsid w:val="002F13B3"/>
    <w:rsid w:val="002F1423"/>
    <w:rsid w:val="002F1788"/>
    <w:rsid w:val="002F1C1B"/>
    <w:rsid w:val="002F1E22"/>
    <w:rsid w:val="002F2105"/>
    <w:rsid w:val="002F28B2"/>
    <w:rsid w:val="002F2DE5"/>
    <w:rsid w:val="002F2E6E"/>
    <w:rsid w:val="002F3B17"/>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DF0"/>
    <w:rsid w:val="00305592"/>
    <w:rsid w:val="00305AD4"/>
    <w:rsid w:val="00305D38"/>
    <w:rsid w:val="003062C1"/>
    <w:rsid w:val="003063C6"/>
    <w:rsid w:val="00306492"/>
    <w:rsid w:val="00306B60"/>
    <w:rsid w:val="00306EB9"/>
    <w:rsid w:val="00306EDC"/>
    <w:rsid w:val="0030739B"/>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8AF"/>
    <w:rsid w:val="00314378"/>
    <w:rsid w:val="003144E0"/>
    <w:rsid w:val="00314573"/>
    <w:rsid w:val="00314768"/>
    <w:rsid w:val="00314AE3"/>
    <w:rsid w:val="00314BA6"/>
    <w:rsid w:val="003152EB"/>
    <w:rsid w:val="00315BF5"/>
    <w:rsid w:val="00315EBA"/>
    <w:rsid w:val="00316135"/>
    <w:rsid w:val="00316899"/>
    <w:rsid w:val="003168CA"/>
    <w:rsid w:val="00316958"/>
    <w:rsid w:val="003170D9"/>
    <w:rsid w:val="003172E3"/>
    <w:rsid w:val="00317408"/>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4B8"/>
    <w:rsid w:val="00323886"/>
    <w:rsid w:val="003238D9"/>
    <w:rsid w:val="0032453F"/>
    <w:rsid w:val="00324AE5"/>
    <w:rsid w:val="00324CE1"/>
    <w:rsid w:val="00324D24"/>
    <w:rsid w:val="00324F5A"/>
    <w:rsid w:val="003252AF"/>
    <w:rsid w:val="003255E6"/>
    <w:rsid w:val="00325BE2"/>
    <w:rsid w:val="003260D5"/>
    <w:rsid w:val="003264A0"/>
    <w:rsid w:val="00326538"/>
    <w:rsid w:val="00326864"/>
    <w:rsid w:val="00326C33"/>
    <w:rsid w:val="0032735C"/>
    <w:rsid w:val="0032791C"/>
    <w:rsid w:val="00327EF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5C"/>
    <w:rsid w:val="00350395"/>
    <w:rsid w:val="003503BE"/>
    <w:rsid w:val="003508B5"/>
    <w:rsid w:val="00350FB0"/>
    <w:rsid w:val="003515FF"/>
    <w:rsid w:val="0035163D"/>
    <w:rsid w:val="0035188B"/>
    <w:rsid w:val="00351892"/>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572"/>
    <w:rsid w:val="00357FBA"/>
    <w:rsid w:val="003602D1"/>
    <w:rsid w:val="0036050C"/>
    <w:rsid w:val="0036054A"/>
    <w:rsid w:val="00360709"/>
    <w:rsid w:val="00360962"/>
    <w:rsid w:val="003613B7"/>
    <w:rsid w:val="00361491"/>
    <w:rsid w:val="00361DAA"/>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2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765"/>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1A7"/>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5F0B"/>
    <w:rsid w:val="003A681D"/>
    <w:rsid w:val="003A7252"/>
    <w:rsid w:val="003A74F5"/>
    <w:rsid w:val="003A7B37"/>
    <w:rsid w:val="003A7C94"/>
    <w:rsid w:val="003B0703"/>
    <w:rsid w:val="003B0A49"/>
    <w:rsid w:val="003B0FEF"/>
    <w:rsid w:val="003B1316"/>
    <w:rsid w:val="003B17F1"/>
    <w:rsid w:val="003B1B5E"/>
    <w:rsid w:val="003B1E10"/>
    <w:rsid w:val="003B2544"/>
    <w:rsid w:val="003B2CDC"/>
    <w:rsid w:val="003B3280"/>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B3B"/>
    <w:rsid w:val="003C0007"/>
    <w:rsid w:val="003C02D8"/>
    <w:rsid w:val="003C0607"/>
    <w:rsid w:val="003C06CE"/>
    <w:rsid w:val="003C0822"/>
    <w:rsid w:val="003C0B94"/>
    <w:rsid w:val="003C0C70"/>
    <w:rsid w:val="003C1025"/>
    <w:rsid w:val="003C135A"/>
    <w:rsid w:val="003C165C"/>
    <w:rsid w:val="003C171A"/>
    <w:rsid w:val="003C1F3E"/>
    <w:rsid w:val="003C217A"/>
    <w:rsid w:val="003C24B3"/>
    <w:rsid w:val="003C298E"/>
    <w:rsid w:val="003C2FF1"/>
    <w:rsid w:val="003C3007"/>
    <w:rsid w:val="003C39B7"/>
    <w:rsid w:val="003C3DA1"/>
    <w:rsid w:val="003C3E73"/>
    <w:rsid w:val="003C4417"/>
    <w:rsid w:val="003C45F6"/>
    <w:rsid w:val="003C4CA2"/>
    <w:rsid w:val="003C4CAB"/>
    <w:rsid w:val="003C4E60"/>
    <w:rsid w:val="003C504C"/>
    <w:rsid w:val="003C528E"/>
    <w:rsid w:val="003C53F5"/>
    <w:rsid w:val="003C5563"/>
    <w:rsid w:val="003C58FC"/>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2F2"/>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793"/>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4E87"/>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8C4"/>
    <w:rsid w:val="003F6D84"/>
    <w:rsid w:val="003F78ED"/>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A58"/>
    <w:rsid w:val="0040394F"/>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274"/>
    <w:rsid w:val="004206CB"/>
    <w:rsid w:val="004208DD"/>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D"/>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93C"/>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7A5"/>
    <w:rsid w:val="00440A0D"/>
    <w:rsid w:val="00440A71"/>
    <w:rsid w:val="00440AD5"/>
    <w:rsid w:val="00441026"/>
    <w:rsid w:val="00441785"/>
    <w:rsid w:val="00441ABD"/>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09B"/>
    <w:rsid w:val="004609E6"/>
    <w:rsid w:val="00460A4C"/>
    <w:rsid w:val="004612CD"/>
    <w:rsid w:val="004618A5"/>
    <w:rsid w:val="00461980"/>
    <w:rsid w:val="00461F43"/>
    <w:rsid w:val="00462370"/>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67DF4"/>
    <w:rsid w:val="004701A2"/>
    <w:rsid w:val="00470FB0"/>
    <w:rsid w:val="004716B3"/>
    <w:rsid w:val="00471E6B"/>
    <w:rsid w:val="004722E0"/>
    <w:rsid w:val="00472657"/>
    <w:rsid w:val="004728B7"/>
    <w:rsid w:val="00472A8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05A"/>
    <w:rsid w:val="0047715C"/>
    <w:rsid w:val="004772F7"/>
    <w:rsid w:val="0047743A"/>
    <w:rsid w:val="0047790C"/>
    <w:rsid w:val="00480077"/>
    <w:rsid w:val="00480907"/>
    <w:rsid w:val="00480A0F"/>
    <w:rsid w:val="00480B28"/>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D04"/>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C7B"/>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8A4"/>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9"/>
    <w:rsid w:val="004C29D8"/>
    <w:rsid w:val="004C2BB8"/>
    <w:rsid w:val="004C2C09"/>
    <w:rsid w:val="004C2DE7"/>
    <w:rsid w:val="004C2E90"/>
    <w:rsid w:val="004C3717"/>
    <w:rsid w:val="004C3B38"/>
    <w:rsid w:val="004C40FA"/>
    <w:rsid w:val="004C45AC"/>
    <w:rsid w:val="004C4877"/>
    <w:rsid w:val="004C4B2E"/>
    <w:rsid w:val="004C4E61"/>
    <w:rsid w:val="004C5757"/>
    <w:rsid w:val="004C57A6"/>
    <w:rsid w:val="004C5ADA"/>
    <w:rsid w:val="004C5DFB"/>
    <w:rsid w:val="004C612A"/>
    <w:rsid w:val="004C6778"/>
    <w:rsid w:val="004C70B4"/>
    <w:rsid w:val="004C718B"/>
    <w:rsid w:val="004C7474"/>
    <w:rsid w:val="004C75D3"/>
    <w:rsid w:val="004C7806"/>
    <w:rsid w:val="004C7C2B"/>
    <w:rsid w:val="004D015A"/>
    <w:rsid w:val="004D03A8"/>
    <w:rsid w:val="004D0497"/>
    <w:rsid w:val="004D06FD"/>
    <w:rsid w:val="004D0F24"/>
    <w:rsid w:val="004D1386"/>
    <w:rsid w:val="004D14FC"/>
    <w:rsid w:val="004D19B9"/>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386"/>
    <w:rsid w:val="004E2434"/>
    <w:rsid w:val="004E25C2"/>
    <w:rsid w:val="004E2917"/>
    <w:rsid w:val="004E297C"/>
    <w:rsid w:val="004E2C0C"/>
    <w:rsid w:val="004E2CD2"/>
    <w:rsid w:val="004E3430"/>
    <w:rsid w:val="004E3B14"/>
    <w:rsid w:val="004E4047"/>
    <w:rsid w:val="004E44EA"/>
    <w:rsid w:val="004E465A"/>
    <w:rsid w:val="004E469E"/>
    <w:rsid w:val="004E496A"/>
    <w:rsid w:val="004E4C8A"/>
    <w:rsid w:val="004E53C5"/>
    <w:rsid w:val="004E5460"/>
    <w:rsid w:val="004E5665"/>
    <w:rsid w:val="004E5985"/>
    <w:rsid w:val="004E5C38"/>
    <w:rsid w:val="004E60E0"/>
    <w:rsid w:val="004E61F1"/>
    <w:rsid w:val="004E67C0"/>
    <w:rsid w:val="004E6CE6"/>
    <w:rsid w:val="004E6CED"/>
    <w:rsid w:val="004E725E"/>
    <w:rsid w:val="004E7380"/>
    <w:rsid w:val="004E7414"/>
    <w:rsid w:val="004E7466"/>
    <w:rsid w:val="004E75AB"/>
    <w:rsid w:val="004E75F9"/>
    <w:rsid w:val="004F01B7"/>
    <w:rsid w:val="004F0358"/>
    <w:rsid w:val="004F1238"/>
    <w:rsid w:val="004F1310"/>
    <w:rsid w:val="004F17E7"/>
    <w:rsid w:val="004F18B1"/>
    <w:rsid w:val="004F1A0A"/>
    <w:rsid w:val="004F1E87"/>
    <w:rsid w:val="004F1EB3"/>
    <w:rsid w:val="004F30D3"/>
    <w:rsid w:val="004F3373"/>
    <w:rsid w:val="004F3396"/>
    <w:rsid w:val="004F3781"/>
    <w:rsid w:val="004F3D64"/>
    <w:rsid w:val="004F4790"/>
    <w:rsid w:val="004F49BB"/>
    <w:rsid w:val="004F4C91"/>
    <w:rsid w:val="004F4DA8"/>
    <w:rsid w:val="004F4DBA"/>
    <w:rsid w:val="004F5168"/>
    <w:rsid w:val="004F5367"/>
    <w:rsid w:val="004F5616"/>
    <w:rsid w:val="004F584F"/>
    <w:rsid w:val="004F5A19"/>
    <w:rsid w:val="004F5C52"/>
    <w:rsid w:val="004F6256"/>
    <w:rsid w:val="004F6AEF"/>
    <w:rsid w:val="004F6FB6"/>
    <w:rsid w:val="004F70D8"/>
    <w:rsid w:val="004F7288"/>
    <w:rsid w:val="004F7502"/>
    <w:rsid w:val="004F767C"/>
    <w:rsid w:val="004F77AB"/>
    <w:rsid w:val="004F7E10"/>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437"/>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E7F"/>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86A"/>
    <w:rsid w:val="00520978"/>
    <w:rsid w:val="005209D4"/>
    <w:rsid w:val="0052108C"/>
    <w:rsid w:val="00521704"/>
    <w:rsid w:val="00522165"/>
    <w:rsid w:val="00522381"/>
    <w:rsid w:val="00522ABF"/>
    <w:rsid w:val="00522D84"/>
    <w:rsid w:val="005232DA"/>
    <w:rsid w:val="0052331A"/>
    <w:rsid w:val="005240E1"/>
    <w:rsid w:val="005243C3"/>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484"/>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7F6"/>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472"/>
    <w:rsid w:val="005545D8"/>
    <w:rsid w:val="005546B3"/>
    <w:rsid w:val="00554870"/>
    <w:rsid w:val="00554A9F"/>
    <w:rsid w:val="00554AAF"/>
    <w:rsid w:val="00554AE4"/>
    <w:rsid w:val="00554B71"/>
    <w:rsid w:val="00554CCD"/>
    <w:rsid w:val="00554F76"/>
    <w:rsid w:val="005551C2"/>
    <w:rsid w:val="00555397"/>
    <w:rsid w:val="005553AF"/>
    <w:rsid w:val="00555452"/>
    <w:rsid w:val="0055550D"/>
    <w:rsid w:val="0055576D"/>
    <w:rsid w:val="00555E19"/>
    <w:rsid w:val="00556100"/>
    <w:rsid w:val="00556499"/>
    <w:rsid w:val="005565AE"/>
    <w:rsid w:val="005565EE"/>
    <w:rsid w:val="00556695"/>
    <w:rsid w:val="00556D24"/>
    <w:rsid w:val="00556DB5"/>
    <w:rsid w:val="00556F24"/>
    <w:rsid w:val="00556F4B"/>
    <w:rsid w:val="00556FB0"/>
    <w:rsid w:val="00557C85"/>
    <w:rsid w:val="00557E1C"/>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2F2B"/>
    <w:rsid w:val="00563146"/>
    <w:rsid w:val="0056349E"/>
    <w:rsid w:val="00563DD7"/>
    <w:rsid w:val="00564277"/>
    <w:rsid w:val="0056455D"/>
    <w:rsid w:val="005645FF"/>
    <w:rsid w:val="005648B7"/>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F2C"/>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631"/>
    <w:rsid w:val="00593EB1"/>
    <w:rsid w:val="00594D1F"/>
    <w:rsid w:val="00594F71"/>
    <w:rsid w:val="00595000"/>
    <w:rsid w:val="0059587B"/>
    <w:rsid w:val="005959ED"/>
    <w:rsid w:val="00595CDD"/>
    <w:rsid w:val="00595D82"/>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512"/>
    <w:rsid w:val="005A2831"/>
    <w:rsid w:val="005A2C96"/>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826"/>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14"/>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2895"/>
    <w:rsid w:val="005D3C76"/>
    <w:rsid w:val="005D44BB"/>
    <w:rsid w:val="005D44C1"/>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AC9"/>
    <w:rsid w:val="005F2100"/>
    <w:rsid w:val="005F212C"/>
    <w:rsid w:val="005F2169"/>
    <w:rsid w:val="005F2194"/>
    <w:rsid w:val="005F2282"/>
    <w:rsid w:val="005F253E"/>
    <w:rsid w:val="005F29CA"/>
    <w:rsid w:val="005F304D"/>
    <w:rsid w:val="005F36FA"/>
    <w:rsid w:val="005F3C41"/>
    <w:rsid w:val="005F3F39"/>
    <w:rsid w:val="005F4261"/>
    <w:rsid w:val="005F4697"/>
    <w:rsid w:val="005F4770"/>
    <w:rsid w:val="005F4A91"/>
    <w:rsid w:val="005F4DF9"/>
    <w:rsid w:val="005F4FD3"/>
    <w:rsid w:val="005F56B6"/>
    <w:rsid w:val="005F5B94"/>
    <w:rsid w:val="005F5C73"/>
    <w:rsid w:val="005F62FE"/>
    <w:rsid w:val="005F6498"/>
    <w:rsid w:val="005F687B"/>
    <w:rsid w:val="005F68E7"/>
    <w:rsid w:val="005F69E6"/>
    <w:rsid w:val="005F69FD"/>
    <w:rsid w:val="005F6AC4"/>
    <w:rsid w:val="005F7163"/>
    <w:rsid w:val="005F71C8"/>
    <w:rsid w:val="005F7D8D"/>
    <w:rsid w:val="00600067"/>
    <w:rsid w:val="006002CC"/>
    <w:rsid w:val="00600664"/>
    <w:rsid w:val="00600A33"/>
    <w:rsid w:val="00600B01"/>
    <w:rsid w:val="00600CD1"/>
    <w:rsid w:val="00601454"/>
    <w:rsid w:val="00602180"/>
    <w:rsid w:val="006024E2"/>
    <w:rsid w:val="00602648"/>
    <w:rsid w:val="00602695"/>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CC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0F32"/>
    <w:rsid w:val="006213F4"/>
    <w:rsid w:val="00621752"/>
    <w:rsid w:val="00621765"/>
    <w:rsid w:val="006220D5"/>
    <w:rsid w:val="006222FF"/>
    <w:rsid w:val="0062245B"/>
    <w:rsid w:val="006225D2"/>
    <w:rsid w:val="00622612"/>
    <w:rsid w:val="00622B66"/>
    <w:rsid w:val="00622E65"/>
    <w:rsid w:val="00622EE8"/>
    <w:rsid w:val="006231F4"/>
    <w:rsid w:val="006235BF"/>
    <w:rsid w:val="00623832"/>
    <w:rsid w:val="00623925"/>
    <w:rsid w:val="0062395F"/>
    <w:rsid w:val="00623ACF"/>
    <w:rsid w:val="006240F4"/>
    <w:rsid w:val="00624479"/>
    <w:rsid w:val="00624497"/>
    <w:rsid w:val="0062461B"/>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D52"/>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852"/>
    <w:rsid w:val="00641947"/>
    <w:rsid w:val="00641DA0"/>
    <w:rsid w:val="00641ED3"/>
    <w:rsid w:val="00642267"/>
    <w:rsid w:val="00642389"/>
    <w:rsid w:val="006425BD"/>
    <w:rsid w:val="00642650"/>
    <w:rsid w:val="00642798"/>
    <w:rsid w:val="006427E6"/>
    <w:rsid w:val="0064325D"/>
    <w:rsid w:val="00643A8E"/>
    <w:rsid w:val="00643D46"/>
    <w:rsid w:val="00643D50"/>
    <w:rsid w:val="006441A1"/>
    <w:rsid w:val="00644370"/>
    <w:rsid w:val="0064484E"/>
    <w:rsid w:val="00644D45"/>
    <w:rsid w:val="0064553E"/>
    <w:rsid w:val="0064572D"/>
    <w:rsid w:val="00645E74"/>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613"/>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2E3"/>
    <w:rsid w:val="006753E0"/>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011"/>
    <w:rsid w:val="00681D48"/>
    <w:rsid w:val="00681DD6"/>
    <w:rsid w:val="006828A6"/>
    <w:rsid w:val="00682C79"/>
    <w:rsid w:val="0068305D"/>
    <w:rsid w:val="0068310D"/>
    <w:rsid w:val="00683CE7"/>
    <w:rsid w:val="00684031"/>
    <w:rsid w:val="006841FC"/>
    <w:rsid w:val="006842CD"/>
    <w:rsid w:val="00684392"/>
    <w:rsid w:val="00684809"/>
    <w:rsid w:val="00684815"/>
    <w:rsid w:val="00685A19"/>
    <w:rsid w:val="00685A5B"/>
    <w:rsid w:val="00685B9E"/>
    <w:rsid w:val="00685BAF"/>
    <w:rsid w:val="006863BD"/>
    <w:rsid w:val="006865CB"/>
    <w:rsid w:val="00686711"/>
    <w:rsid w:val="0068778C"/>
    <w:rsid w:val="00687822"/>
    <w:rsid w:val="00687EE4"/>
    <w:rsid w:val="00690255"/>
    <w:rsid w:val="0069097C"/>
    <w:rsid w:val="006913BB"/>
    <w:rsid w:val="0069160E"/>
    <w:rsid w:val="00691ACB"/>
    <w:rsid w:val="00691F1E"/>
    <w:rsid w:val="0069229A"/>
    <w:rsid w:val="00692D14"/>
    <w:rsid w:val="00693002"/>
    <w:rsid w:val="006931FA"/>
    <w:rsid w:val="00693302"/>
    <w:rsid w:val="00693989"/>
    <w:rsid w:val="006939B4"/>
    <w:rsid w:val="00694B66"/>
    <w:rsid w:val="00694C9A"/>
    <w:rsid w:val="00694F79"/>
    <w:rsid w:val="00694F95"/>
    <w:rsid w:val="00695051"/>
    <w:rsid w:val="00695096"/>
    <w:rsid w:val="0069548B"/>
    <w:rsid w:val="00695698"/>
    <w:rsid w:val="006957B5"/>
    <w:rsid w:val="006957BF"/>
    <w:rsid w:val="006959A6"/>
    <w:rsid w:val="00696175"/>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3D0"/>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05F"/>
    <w:rsid w:val="006C05A3"/>
    <w:rsid w:val="006C08E2"/>
    <w:rsid w:val="006C099B"/>
    <w:rsid w:val="006C0E01"/>
    <w:rsid w:val="006C0EF9"/>
    <w:rsid w:val="006C0FCB"/>
    <w:rsid w:val="006C1CEB"/>
    <w:rsid w:val="006C2129"/>
    <w:rsid w:val="006C28F4"/>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0BBD"/>
    <w:rsid w:val="006D1969"/>
    <w:rsid w:val="006D1E79"/>
    <w:rsid w:val="006D2017"/>
    <w:rsid w:val="006D2839"/>
    <w:rsid w:val="006D2DDB"/>
    <w:rsid w:val="006D2E32"/>
    <w:rsid w:val="006D319A"/>
    <w:rsid w:val="006D37D1"/>
    <w:rsid w:val="006D3A32"/>
    <w:rsid w:val="006D3ADF"/>
    <w:rsid w:val="006D3DF3"/>
    <w:rsid w:val="006D3F41"/>
    <w:rsid w:val="006D434E"/>
    <w:rsid w:val="006D44C9"/>
    <w:rsid w:val="006D4977"/>
    <w:rsid w:val="006D5011"/>
    <w:rsid w:val="006D5434"/>
    <w:rsid w:val="006D582F"/>
    <w:rsid w:val="006D615C"/>
    <w:rsid w:val="006D6772"/>
    <w:rsid w:val="006D6FBA"/>
    <w:rsid w:val="006D70BB"/>
    <w:rsid w:val="006D70F1"/>
    <w:rsid w:val="006D76B0"/>
    <w:rsid w:val="006D7DE0"/>
    <w:rsid w:val="006D7E43"/>
    <w:rsid w:val="006E0A7E"/>
    <w:rsid w:val="006E0AB0"/>
    <w:rsid w:val="006E0C67"/>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6F77D3"/>
    <w:rsid w:val="0070001D"/>
    <w:rsid w:val="00700220"/>
    <w:rsid w:val="00700281"/>
    <w:rsid w:val="007005DC"/>
    <w:rsid w:val="0070080F"/>
    <w:rsid w:val="00700E79"/>
    <w:rsid w:val="007014DA"/>
    <w:rsid w:val="007017E1"/>
    <w:rsid w:val="00701CC1"/>
    <w:rsid w:val="00701CE0"/>
    <w:rsid w:val="0070275C"/>
    <w:rsid w:val="00702938"/>
    <w:rsid w:val="00702E85"/>
    <w:rsid w:val="00703345"/>
    <w:rsid w:val="007036B0"/>
    <w:rsid w:val="0070376D"/>
    <w:rsid w:val="00703856"/>
    <w:rsid w:val="00704445"/>
    <w:rsid w:val="0070454D"/>
    <w:rsid w:val="0070465D"/>
    <w:rsid w:val="007047E2"/>
    <w:rsid w:val="007049D1"/>
    <w:rsid w:val="00704B92"/>
    <w:rsid w:val="00704EEE"/>
    <w:rsid w:val="0070553E"/>
    <w:rsid w:val="00705847"/>
    <w:rsid w:val="00705961"/>
    <w:rsid w:val="00705B5F"/>
    <w:rsid w:val="00705BD1"/>
    <w:rsid w:val="00705C88"/>
    <w:rsid w:val="00706756"/>
    <w:rsid w:val="00706D83"/>
    <w:rsid w:val="00706E24"/>
    <w:rsid w:val="00706F57"/>
    <w:rsid w:val="007079CB"/>
    <w:rsid w:val="00707B36"/>
    <w:rsid w:val="00707DD9"/>
    <w:rsid w:val="00707EEC"/>
    <w:rsid w:val="0071011B"/>
    <w:rsid w:val="00710304"/>
    <w:rsid w:val="00710339"/>
    <w:rsid w:val="00710E89"/>
    <w:rsid w:val="0071137E"/>
    <w:rsid w:val="007116C0"/>
    <w:rsid w:val="007116E8"/>
    <w:rsid w:val="007120DE"/>
    <w:rsid w:val="0071231D"/>
    <w:rsid w:val="00712A1E"/>
    <w:rsid w:val="00712D22"/>
    <w:rsid w:val="00713006"/>
    <w:rsid w:val="00713067"/>
    <w:rsid w:val="0071311C"/>
    <w:rsid w:val="00713279"/>
    <w:rsid w:val="00713A8C"/>
    <w:rsid w:val="00713B67"/>
    <w:rsid w:val="00713C4F"/>
    <w:rsid w:val="00713E3E"/>
    <w:rsid w:val="007148F5"/>
    <w:rsid w:val="00714FD3"/>
    <w:rsid w:val="00715161"/>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47"/>
    <w:rsid w:val="007226DA"/>
    <w:rsid w:val="007228FE"/>
    <w:rsid w:val="00722955"/>
    <w:rsid w:val="0072295D"/>
    <w:rsid w:val="00722ACB"/>
    <w:rsid w:val="00722BA7"/>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5EA"/>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892"/>
    <w:rsid w:val="00737550"/>
    <w:rsid w:val="00737598"/>
    <w:rsid w:val="007377C4"/>
    <w:rsid w:val="00737A24"/>
    <w:rsid w:val="00737BF7"/>
    <w:rsid w:val="007400B8"/>
    <w:rsid w:val="00740167"/>
    <w:rsid w:val="007407F7"/>
    <w:rsid w:val="00740954"/>
    <w:rsid w:val="00740FD5"/>
    <w:rsid w:val="00741046"/>
    <w:rsid w:val="007419BC"/>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420"/>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C17"/>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071"/>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BDF"/>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63A"/>
    <w:rsid w:val="00772805"/>
    <w:rsid w:val="00772BD3"/>
    <w:rsid w:val="00773029"/>
    <w:rsid w:val="007739D2"/>
    <w:rsid w:val="00773B43"/>
    <w:rsid w:val="00773B8F"/>
    <w:rsid w:val="00773BE9"/>
    <w:rsid w:val="00773D2A"/>
    <w:rsid w:val="007740FC"/>
    <w:rsid w:val="00774567"/>
    <w:rsid w:val="0077474F"/>
    <w:rsid w:val="00774D99"/>
    <w:rsid w:val="007753D5"/>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B61"/>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84B"/>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730"/>
    <w:rsid w:val="007B6B7C"/>
    <w:rsid w:val="007B6D4F"/>
    <w:rsid w:val="007B7529"/>
    <w:rsid w:val="007B78A6"/>
    <w:rsid w:val="007B7BDF"/>
    <w:rsid w:val="007B7F39"/>
    <w:rsid w:val="007C0CDA"/>
    <w:rsid w:val="007C0E36"/>
    <w:rsid w:val="007C0E7C"/>
    <w:rsid w:val="007C114C"/>
    <w:rsid w:val="007C11D5"/>
    <w:rsid w:val="007C1271"/>
    <w:rsid w:val="007C1277"/>
    <w:rsid w:val="007C17C9"/>
    <w:rsid w:val="007C18A0"/>
    <w:rsid w:val="007C1E51"/>
    <w:rsid w:val="007C1FBB"/>
    <w:rsid w:val="007C1FDE"/>
    <w:rsid w:val="007C2103"/>
    <w:rsid w:val="007C296C"/>
    <w:rsid w:val="007C2A93"/>
    <w:rsid w:val="007C2B0A"/>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0CD"/>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E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8DB"/>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1E8"/>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4EEA"/>
    <w:rsid w:val="0082520C"/>
    <w:rsid w:val="008252C7"/>
    <w:rsid w:val="008254FC"/>
    <w:rsid w:val="00825598"/>
    <w:rsid w:val="0082595F"/>
    <w:rsid w:val="008260CD"/>
    <w:rsid w:val="00826399"/>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4C3"/>
    <w:rsid w:val="0084157B"/>
    <w:rsid w:val="00841BC4"/>
    <w:rsid w:val="00841BE7"/>
    <w:rsid w:val="00841F94"/>
    <w:rsid w:val="008423A9"/>
    <w:rsid w:val="00842A1C"/>
    <w:rsid w:val="00842B3D"/>
    <w:rsid w:val="00842CAD"/>
    <w:rsid w:val="00842E4F"/>
    <w:rsid w:val="00842F08"/>
    <w:rsid w:val="00842F4C"/>
    <w:rsid w:val="00843856"/>
    <w:rsid w:val="00843AEC"/>
    <w:rsid w:val="00843BC0"/>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4DF"/>
    <w:rsid w:val="00854CC7"/>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741"/>
    <w:rsid w:val="00871A56"/>
    <w:rsid w:val="00871C4A"/>
    <w:rsid w:val="00871D62"/>
    <w:rsid w:val="00871F24"/>
    <w:rsid w:val="008721DB"/>
    <w:rsid w:val="0087260B"/>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AA0"/>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0A3"/>
    <w:rsid w:val="0088310B"/>
    <w:rsid w:val="008837A7"/>
    <w:rsid w:val="00883E20"/>
    <w:rsid w:val="00884497"/>
    <w:rsid w:val="00884794"/>
    <w:rsid w:val="00884BCC"/>
    <w:rsid w:val="00884CC3"/>
    <w:rsid w:val="00884F52"/>
    <w:rsid w:val="00885A94"/>
    <w:rsid w:val="0088622F"/>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1E99"/>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6BD"/>
    <w:rsid w:val="00896A1D"/>
    <w:rsid w:val="00896DC8"/>
    <w:rsid w:val="00897218"/>
    <w:rsid w:val="00897674"/>
    <w:rsid w:val="00897711"/>
    <w:rsid w:val="00897A36"/>
    <w:rsid w:val="00897D3B"/>
    <w:rsid w:val="008A0536"/>
    <w:rsid w:val="008A1111"/>
    <w:rsid w:val="008A1998"/>
    <w:rsid w:val="008A1EF4"/>
    <w:rsid w:val="008A22E4"/>
    <w:rsid w:val="008A2347"/>
    <w:rsid w:val="008A2717"/>
    <w:rsid w:val="008A2AA5"/>
    <w:rsid w:val="008A2CDE"/>
    <w:rsid w:val="008A36DD"/>
    <w:rsid w:val="008A39A0"/>
    <w:rsid w:val="008A3BE1"/>
    <w:rsid w:val="008A3D50"/>
    <w:rsid w:val="008A3E0A"/>
    <w:rsid w:val="008A3E25"/>
    <w:rsid w:val="008A3F4B"/>
    <w:rsid w:val="008A496A"/>
    <w:rsid w:val="008A4F28"/>
    <w:rsid w:val="008A5472"/>
    <w:rsid w:val="008A5791"/>
    <w:rsid w:val="008A57A2"/>
    <w:rsid w:val="008A5EF9"/>
    <w:rsid w:val="008A6413"/>
    <w:rsid w:val="008A6558"/>
    <w:rsid w:val="008A6C2B"/>
    <w:rsid w:val="008A71C9"/>
    <w:rsid w:val="008A7E4C"/>
    <w:rsid w:val="008A7FB7"/>
    <w:rsid w:val="008B0035"/>
    <w:rsid w:val="008B0730"/>
    <w:rsid w:val="008B08A8"/>
    <w:rsid w:val="008B0B49"/>
    <w:rsid w:val="008B0CB1"/>
    <w:rsid w:val="008B0CB9"/>
    <w:rsid w:val="008B1270"/>
    <w:rsid w:val="008B1371"/>
    <w:rsid w:val="008B1947"/>
    <w:rsid w:val="008B2582"/>
    <w:rsid w:val="008B2821"/>
    <w:rsid w:val="008B2992"/>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3E8"/>
    <w:rsid w:val="008B65D7"/>
    <w:rsid w:val="008B6606"/>
    <w:rsid w:val="008B6D72"/>
    <w:rsid w:val="008B6E76"/>
    <w:rsid w:val="008B72B2"/>
    <w:rsid w:val="008B73A9"/>
    <w:rsid w:val="008B73B7"/>
    <w:rsid w:val="008B7F60"/>
    <w:rsid w:val="008B7F7A"/>
    <w:rsid w:val="008C13A6"/>
    <w:rsid w:val="008C186F"/>
    <w:rsid w:val="008C1FD7"/>
    <w:rsid w:val="008C2061"/>
    <w:rsid w:val="008C206E"/>
    <w:rsid w:val="008C21F6"/>
    <w:rsid w:val="008C230B"/>
    <w:rsid w:val="008C26BB"/>
    <w:rsid w:val="008C27AC"/>
    <w:rsid w:val="008C2C16"/>
    <w:rsid w:val="008C3081"/>
    <w:rsid w:val="008C3308"/>
    <w:rsid w:val="008C3986"/>
    <w:rsid w:val="008C3987"/>
    <w:rsid w:val="008C3B4C"/>
    <w:rsid w:val="008C3F73"/>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DF2"/>
    <w:rsid w:val="008D1E4E"/>
    <w:rsid w:val="008D1EF1"/>
    <w:rsid w:val="008D209C"/>
    <w:rsid w:val="008D24ED"/>
    <w:rsid w:val="008D2B23"/>
    <w:rsid w:val="008D2C40"/>
    <w:rsid w:val="008D33B1"/>
    <w:rsid w:val="008D46DF"/>
    <w:rsid w:val="008D476D"/>
    <w:rsid w:val="008D4C2B"/>
    <w:rsid w:val="008D4F98"/>
    <w:rsid w:val="008D5016"/>
    <w:rsid w:val="008D5429"/>
    <w:rsid w:val="008D5967"/>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4B81"/>
    <w:rsid w:val="008E528D"/>
    <w:rsid w:val="008E52D9"/>
    <w:rsid w:val="008E5400"/>
    <w:rsid w:val="008E583F"/>
    <w:rsid w:val="008E585A"/>
    <w:rsid w:val="008E5BBB"/>
    <w:rsid w:val="008E6C55"/>
    <w:rsid w:val="008E6E16"/>
    <w:rsid w:val="008E6FD6"/>
    <w:rsid w:val="008E7418"/>
    <w:rsid w:val="008E75D3"/>
    <w:rsid w:val="008E7859"/>
    <w:rsid w:val="008E79C5"/>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6D54"/>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BD3"/>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1CE"/>
    <w:rsid w:val="0091234D"/>
    <w:rsid w:val="0091248D"/>
    <w:rsid w:val="00912668"/>
    <w:rsid w:val="009128EC"/>
    <w:rsid w:val="0091293D"/>
    <w:rsid w:val="00912E0D"/>
    <w:rsid w:val="00912E2D"/>
    <w:rsid w:val="009131C5"/>
    <w:rsid w:val="00913926"/>
    <w:rsid w:val="00913B1A"/>
    <w:rsid w:val="00913B82"/>
    <w:rsid w:val="009141F2"/>
    <w:rsid w:val="0091448B"/>
    <w:rsid w:val="00914B07"/>
    <w:rsid w:val="00914BEF"/>
    <w:rsid w:val="00915590"/>
    <w:rsid w:val="00915B26"/>
    <w:rsid w:val="009168B5"/>
    <w:rsid w:val="00916E86"/>
    <w:rsid w:val="00917181"/>
    <w:rsid w:val="0091742C"/>
    <w:rsid w:val="00917B98"/>
    <w:rsid w:val="00917F02"/>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ADF"/>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040"/>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93"/>
    <w:rsid w:val="00940069"/>
    <w:rsid w:val="0094044D"/>
    <w:rsid w:val="0094057D"/>
    <w:rsid w:val="00940764"/>
    <w:rsid w:val="00940C74"/>
    <w:rsid w:val="00941558"/>
    <w:rsid w:val="00941CD4"/>
    <w:rsid w:val="0094234B"/>
    <w:rsid w:val="00942550"/>
    <w:rsid w:val="00942559"/>
    <w:rsid w:val="00942B95"/>
    <w:rsid w:val="009435FF"/>
    <w:rsid w:val="00943F21"/>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362"/>
    <w:rsid w:val="00950883"/>
    <w:rsid w:val="00950897"/>
    <w:rsid w:val="00950B76"/>
    <w:rsid w:val="00950BA7"/>
    <w:rsid w:val="00950E8D"/>
    <w:rsid w:val="009513DF"/>
    <w:rsid w:val="00952753"/>
    <w:rsid w:val="00952760"/>
    <w:rsid w:val="00952CFD"/>
    <w:rsid w:val="00952F9E"/>
    <w:rsid w:val="009534D0"/>
    <w:rsid w:val="0095421C"/>
    <w:rsid w:val="009542BF"/>
    <w:rsid w:val="00954467"/>
    <w:rsid w:val="009547A5"/>
    <w:rsid w:val="00955364"/>
    <w:rsid w:val="0095565D"/>
    <w:rsid w:val="009558CB"/>
    <w:rsid w:val="00955B08"/>
    <w:rsid w:val="00955EB0"/>
    <w:rsid w:val="00956051"/>
    <w:rsid w:val="009565CC"/>
    <w:rsid w:val="009566A5"/>
    <w:rsid w:val="00956DB4"/>
    <w:rsid w:val="009576A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4AF"/>
    <w:rsid w:val="00965931"/>
    <w:rsid w:val="00965AEB"/>
    <w:rsid w:val="00965B93"/>
    <w:rsid w:val="00965DAC"/>
    <w:rsid w:val="00965F46"/>
    <w:rsid w:val="0096608B"/>
    <w:rsid w:val="00966A52"/>
    <w:rsid w:val="00966AF4"/>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1FE3"/>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019"/>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981"/>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676"/>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A4C"/>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A4E"/>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350"/>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DA8"/>
    <w:rsid w:val="009A7EBE"/>
    <w:rsid w:val="009B0947"/>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AA"/>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E2C"/>
    <w:rsid w:val="009C60B1"/>
    <w:rsid w:val="009C6333"/>
    <w:rsid w:val="009C703B"/>
    <w:rsid w:val="009C74F8"/>
    <w:rsid w:val="009C75DA"/>
    <w:rsid w:val="009C783B"/>
    <w:rsid w:val="009C7E94"/>
    <w:rsid w:val="009C7F49"/>
    <w:rsid w:val="009D0132"/>
    <w:rsid w:val="009D023E"/>
    <w:rsid w:val="009D02AE"/>
    <w:rsid w:val="009D04F3"/>
    <w:rsid w:val="009D09EB"/>
    <w:rsid w:val="009D0AB6"/>
    <w:rsid w:val="009D11F3"/>
    <w:rsid w:val="009D1237"/>
    <w:rsid w:val="009D13B8"/>
    <w:rsid w:val="009D1D07"/>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C7E"/>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B06"/>
    <w:rsid w:val="009E7DAE"/>
    <w:rsid w:val="009E7DBF"/>
    <w:rsid w:val="009E7E10"/>
    <w:rsid w:val="009E7E4E"/>
    <w:rsid w:val="009F0316"/>
    <w:rsid w:val="009F03E6"/>
    <w:rsid w:val="009F08A5"/>
    <w:rsid w:val="009F0D52"/>
    <w:rsid w:val="009F0E4B"/>
    <w:rsid w:val="009F1112"/>
    <w:rsid w:val="009F131D"/>
    <w:rsid w:val="009F1326"/>
    <w:rsid w:val="009F178F"/>
    <w:rsid w:val="009F1986"/>
    <w:rsid w:val="009F1A4D"/>
    <w:rsid w:val="009F1DA5"/>
    <w:rsid w:val="009F1F2C"/>
    <w:rsid w:val="009F1F3F"/>
    <w:rsid w:val="009F1FD6"/>
    <w:rsid w:val="009F1FFA"/>
    <w:rsid w:val="009F2536"/>
    <w:rsid w:val="009F25A6"/>
    <w:rsid w:val="009F2958"/>
    <w:rsid w:val="009F2A0B"/>
    <w:rsid w:val="009F2B22"/>
    <w:rsid w:val="009F31B3"/>
    <w:rsid w:val="009F3952"/>
    <w:rsid w:val="009F3A79"/>
    <w:rsid w:val="009F3EDD"/>
    <w:rsid w:val="009F4360"/>
    <w:rsid w:val="009F4383"/>
    <w:rsid w:val="009F4AF2"/>
    <w:rsid w:val="009F4E66"/>
    <w:rsid w:val="009F4EBD"/>
    <w:rsid w:val="009F5124"/>
    <w:rsid w:val="009F5F2C"/>
    <w:rsid w:val="009F6BE3"/>
    <w:rsid w:val="009F6DCE"/>
    <w:rsid w:val="009F71A8"/>
    <w:rsid w:val="009F7913"/>
    <w:rsid w:val="009F7C52"/>
    <w:rsid w:val="009F7E8E"/>
    <w:rsid w:val="00A004AB"/>
    <w:rsid w:val="00A005F5"/>
    <w:rsid w:val="00A00D64"/>
    <w:rsid w:val="00A01126"/>
    <w:rsid w:val="00A01169"/>
    <w:rsid w:val="00A01890"/>
    <w:rsid w:val="00A01AC8"/>
    <w:rsid w:val="00A0242E"/>
    <w:rsid w:val="00A025A0"/>
    <w:rsid w:val="00A035DF"/>
    <w:rsid w:val="00A04B1D"/>
    <w:rsid w:val="00A04B4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40D"/>
    <w:rsid w:val="00A1576D"/>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D1E"/>
    <w:rsid w:val="00A35F56"/>
    <w:rsid w:val="00A369B3"/>
    <w:rsid w:val="00A36DFE"/>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B43"/>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5C7"/>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273"/>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555"/>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6C4"/>
    <w:rsid w:val="00A96941"/>
    <w:rsid w:val="00A96BCA"/>
    <w:rsid w:val="00A970DA"/>
    <w:rsid w:val="00A97155"/>
    <w:rsid w:val="00A97509"/>
    <w:rsid w:val="00A97723"/>
    <w:rsid w:val="00A978E1"/>
    <w:rsid w:val="00A97E89"/>
    <w:rsid w:val="00A97F37"/>
    <w:rsid w:val="00AA026B"/>
    <w:rsid w:val="00AA0303"/>
    <w:rsid w:val="00AA0433"/>
    <w:rsid w:val="00AA0691"/>
    <w:rsid w:val="00AA06CD"/>
    <w:rsid w:val="00AA0DC6"/>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4602"/>
    <w:rsid w:val="00AA5929"/>
    <w:rsid w:val="00AA6002"/>
    <w:rsid w:val="00AA65F6"/>
    <w:rsid w:val="00AA6AAA"/>
    <w:rsid w:val="00AA6D9C"/>
    <w:rsid w:val="00AA6DE0"/>
    <w:rsid w:val="00AA6F40"/>
    <w:rsid w:val="00AA74A6"/>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6D20"/>
    <w:rsid w:val="00AB70D2"/>
    <w:rsid w:val="00AB71FF"/>
    <w:rsid w:val="00AB78F1"/>
    <w:rsid w:val="00AB7CD9"/>
    <w:rsid w:val="00AB7FBD"/>
    <w:rsid w:val="00AC043E"/>
    <w:rsid w:val="00AC0714"/>
    <w:rsid w:val="00AC0842"/>
    <w:rsid w:val="00AC0958"/>
    <w:rsid w:val="00AC1A40"/>
    <w:rsid w:val="00AC1BFB"/>
    <w:rsid w:val="00AC1CAC"/>
    <w:rsid w:val="00AC1EFD"/>
    <w:rsid w:val="00AC254B"/>
    <w:rsid w:val="00AC2764"/>
    <w:rsid w:val="00AC2C5A"/>
    <w:rsid w:val="00AC312A"/>
    <w:rsid w:val="00AC36F1"/>
    <w:rsid w:val="00AC3A9C"/>
    <w:rsid w:val="00AC3B03"/>
    <w:rsid w:val="00AC41C5"/>
    <w:rsid w:val="00AC4D1D"/>
    <w:rsid w:val="00AC4D6E"/>
    <w:rsid w:val="00AC55D0"/>
    <w:rsid w:val="00AC580B"/>
    <w:rsid w:val="00AC59F9"/>
    <w:rsid w:val="00AC5BC1"/>
    <w:rsid w:val="00AC5F14"/>
    <w:rsid w:val="00AC5F7C"/>
    <w:rsid w:val="00AC5F86"/>
    <w:rsid w:val="00AC5FD6"/>
    <w:rsid w:val="00AC6188"/>
    <w:rsid w:val="00AC6392"/>
    <w:rsid w:val="00AC6F59"/>
    <w:rsid w:val="00AC73A1"/>
    <w:rsid w:val="00AC73BD"/>
    <w:rsid w:val="00AD0802"/>
    <w:rsid w:val="00AD0817"/>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141"/>
    <w:rsid w:val="00AE6441"/>
    <w:rsid w:val="00AE6D51"/>
    <w:rsid w:val="00AE6D86"/>
    <w:rsid w:val="00AE749E"/>
    <w:rsid w:val="00AE76BF"/>
    <w:rsid w:val="00AE79EE"/>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0E75"/>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A3A"/>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916"/>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3B3"/>
    <w:rsid w:val="00B355F7"/>
    <w:rsid w:val="00B35783"/>
    <w:rsid w:val="00B3598F"/>
    <w:rsid w:val="00B35B43"/>
    <w:rsid w:val="00B35D11"/>
    <w:rsid w:val="00B35FC8"/>
    <w:rsid w:val="00B36326"/>
    <w:rsid w:val="00B363C4"/>
    <w:rsid w:val="00B368F3"/>
    <w:rsid w:val="00B3698A"/>
    <w:rsid w:val="00B37288"/>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4CB3"/>
    <w:rsid w:val="00B454C1"/>
    <w:rsid w:val="00B45550"/>
    <w:rsid w:val="00B456E5"/>
    <w:rsid w:val="00B45D49"/>
    <w:rsid w:val="00B45DE7"/>
    <w:rsid w:val="00B46183"/>
    <w:rsid w:val="00B46B4E"/>
    <w:rsid w:val="00B46C9A"/>
    <w:rsid w:val="00B46D29"/>
    <w:rsid w:val="00B46F5D"/>
    <w:rsid w:val="00B47314"/>
    <w:rsid w:val="00B47B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D1"/>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FA"/>
    <w:rsid w:val="00B71B46"/>
    <w:rsid w:val="00B71E23"/>
    <w:rsid w:val="00B72190"/>
    <w:rsid w:val="00B722F4"/>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D11"/>
    <w:rsid w:val="00B85291"/>
    <w:rsid w:val="00B853B6"/>
    <w:rsid w:val="00B85769"/>
    <w:rsid w:val="00B8580C"/>
    <w:rsid w:val="00B85EAC"/>
    <w:rsid w:val="00B85FDC"/>
    <w:rsid w:val="00B85FFD"/>
    <w:rsid w:val="00B861E8"/>
    <w:rsid w:val="00B8655D"/>
    <w:rsid w:val="00B86583"/>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26A"/>
    <w:rsid w:val="00B92991"/>
    <w:rsid w:val="00B92C55"/>
    <w:rsid w:val="00B9339B"/>
    <w:rsid w:val="00B93772"/>
    <w:rsid w:val="00B93C84"/>
    <w:rsid w:val="00B93C85"/>
    <w:rsid w:val="00B93D8F"/>
    <w:rsid w:val="00B9437A"/>
    <w:rsid w:val="00B94426"/>
    <w:rsid w:val="00B944BA"/>
    <w:rsid w:val="00B95417"/>
    <w:rsid w:val="00B95496"/>
    <w:rsid w:val="00B95968"/>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15"/>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08"/>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016"/>
    <w:rsid w:val="00BD3196"/>
    <w:rsid w:val="00BD331D"/>
    <w:rsid w:val="00BD3536"/>
    <w:rsid w:val="00BD3799"/>
    <w:rsid w:val="00BD3DC6"/>
    <w:rsid w:val="00BD416A"/>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B23"/>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3EA5"/>
    <w:rsid w:val="00BF4204"/>
    <w:rsid w:val="00BF43C7"/>
    <w:rsid w:val="00BF4B90"/>
    <w:rsid w:val="00BF4BAF"/>
    <w:rsid w:val="00BF4F69"/>
    <w:rsid w:val="00BF5065"/>
    <w:rsid w:val="00BF580C"/>
    <w:rsid w:val="00BF5BB3"/>
    <w:rsid w:val="00BF5F6A"/>
    <w:rsid w:val="00BF65FB"/>
    <w:rsid w:val="00BF6A4C"/>
    <w:rsid w:val="00BF6C7E"/>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A5B"/>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D65"/>
    <w:rsid w:val="00C264A6"/>
    <w:rsid w:val="00C267F2"/>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694"/>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FAB"/>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B5B"/>
    <w:rsid w:val="00C66C13"/>
    <w:rsid w:val="00C672B0"/>
    <w:rsid w:val="00C6735D"/>
    <w:rsid w:val="00C6753B"/>
    <w:rsid w:val="00C67EF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6C8"/>
    <w:rsid w:val="00C778F0"/>
    <w:rsid w:val="00C77D58"/>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38A"/>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3AE"/>
    <w:rsid w:val="00C90867"/>
    <w:rsid w:val="00C90E1F"/>
    <w:rsid w:val="00C91956"/>
    <w:rsid w:val="00C91D6C"/>
    <w:rsid w:val="00C922F5"/>
    <w:rsid w:val="00C926F6"/>
    <w:rsid w:val="00C927CE"/>
    <w:rsid w:val="00C92CB9"/>
    <w:rsid w:val="00C92D4F"/>
    <w:rsid w:val="00C93752"/>
    <w:rsid w:val="00C9395C"/>
    <w:rsid w:val="00C93B57"/>
    <w:rsid w:val="00C93C0F"/>
    <w:rsid w:val="00C93D2C"/>
    <w:rsid w:val="00C94240"/>
    <w:rsid w:val="00C942FB"/>
    <w:rsid w:val="00C947E2"/>
    <w:rsid w:val="00C94A19"/>
    <w:rsid w:val="00C94F21"/>
    <w:rsid w:val="00C95595"/>
    <w:rsid w:val="00C95E86"/>
    <w:rsid w:val="00C97314"/>
    <w:rsid w:val="00C977CF"/>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1F52"/>
    <w:rsid w:val="00CB29BE"/>
    <w:rsid w:val="00CB3041"/>
    <w:rsid w:val="00CB326E"/>
    <w:rsid w:val="00CB33A3"/>
    <w:rsid w:val="00CB3558"/>
    <w:rsid w:val="00CB35EE"/>
    <w:rsid w:val="00CB379A"/>
    <w:rsid w:val="00CB39A3"/>
    <w:rsid w:val="00CB3CE3"/>
    <w:rsid w:val="00CB3DC9"/>
    <w:rsid w:val="00CB3F62"/>
    <w:rsid w:val="00CB42AF"/>
    <w:rsid w:val="00CB4556"/>
    <w:rsid w:val="00CB46FE"/>
    <w:rsid w:val="00CB4DFC"/>
    <w:rsid w:val="00CB533D"/>
    <w:rsid w:val="00CB5A2E"/>
    <w:rsid w:val="00CB64D7"/>
    <w:rsid w:val="00CB687A"/>
    <w:rsid w:val="00CB6A6C"/>
    <w:rsid w:val="00CB6AA6"/>
    <w:rsid w:val="00CB70C3"/>
    <w:rsid w:val="00CB716F"/>
    <w:rsid w:val="00CB78FF"/>
    <w:rsid w:val="00CB7E30"/>
    <w:rsid w:val="00CC0370"/>
    <w:rsid w:val="00CC040E"/>
    <w:rsid w:val="00CC0C07"/>
    <w:rsid w:val="00CC1559"/>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ADF"/>
    <w:rsid w:val="00CD3DCE"/>
    <w:rsid w:val="00CD3DD2"/>
    <w:rsid w:val="00CD4106"/>
    <w:rsid w:val="00CD4140"/>
    <w:rsid w:val="00CD4B57"/>
    <w:rsid w:val="00CD4E93"/>
    <w:rsid w:val="00CD6569"/>
    <w:rsid w:val="00CD6999"/>
    <w:rsid w:val="00CD6B91"/>
    <w:rsid w:val="00CD6D99"/>
    <w:rsid w:val="00CD6ED3"/>
    <w:rsid w:val="00CD71F5"/>
    <w:rsid w:val="00CD7243"/>
    <w:rsid w:val="00CD7631"/>
    <w:rsid w:val="00CD7B72"/>
    <w:rsid w:val="00CD7FD7"/>
    <w:rsid w:val="00CE02CF"/>
    <w:rsid w:val="00CE0351"/>
    <w:rsid w:val="00CE0591"/>
    <w:rsid w:val="00CE103B"/>
    <w:rsid w:val="00CE149F"/>
    <w:rsid w:val="00CE1735"/>
    <w:rsid w:val="00CE1A9D"/>
    <w:rsid w:val="00CE1F39"/>
    <w:rsid w:val="00CE1F41"/>
    <w:rsid w:val="00CE20BE"/>
    <w:rsid w:val="00CE21BE"/>
    <w:rsid w:val="00CE255F"/>
    <w:rsid w:val="00CE25F8"/>
    <w:rsid w:val="00CE26B7"/>
    <w:rsid w:val="00CE26C0"/>
    <w:rsid w:val="00CE276B"/>
    <w:rsid w:val="00CE2983"/>
    <w:rsid w:val="00CE2EDD"/>
    <w:rsid w:val="00CE2EF6"/>
    <w:rsid w:val="00CE3AE1"/>
    <w:rsid w:val="00CE3EA0"/>
    <w:rsid w:val="00CE3EDB"/>
    <w:rsid w:val="00CE4117"/>
    <w:rsid w:val="00CE4D4D"/>
    <w:rsid w:val="00CE4F20"/>
    <w:rsid w:val="00CE5181"/>
    <w:rsid w:val="00CE5342"/>
    <w:rsid w:val="00CE5447"/>
    <w:rsid w:val="00CE57FC"/>
    <w:rsid w:val="00CE5E29"/>
    <w:rsid w:val="00CE65AE"/>
    <w:rsid w:val="00CE6B89"/>
    <w:rsid w:val="00CE72F7"/>
    <w:rsid w:val="00CF014B"/>
    <w:rsid w:val="00CF063D"/>
    <w:rsid w:val="00CF0E9D"/>
    <w:rsid w:val="00CF0EB4"/>
    <w:rsid w:val="00CF12EE"/>
    <w:rsid w:val="00CF141C"/>
    <w:rsid w:val="00CF1909"/>
    <w:rsid w:val="00CF2640"/>
    <w:rsid w:val="00CF2649"/>
    <w:rsid w:val="00CF2B57"/>
    <w:rsid w:val="00CF2E09"/>
    <w:rsid w:val="00CF334E"/>
    <w:rsid w:val="00CF3BB9"/>
    <w:rsid w:val="00CF3D65"/>
    <w:rsid w:val="00CF41C3"/>
    <w:rsid w:val="00CF461E"/>
    <w:rsid w:val="00CF47C5"/>
    <w:rsid w:val="00CF5340"/>
    <w:rsid w:val="00CF53F2"/>
    <w:rsid w:val="00CF554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2F6B"/>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6F"/>
    <w:rsid w:val="00D11273"/>
    <w:rsid w:val="00D11376"/>
    <w:rsid w:val="00D1169E"/>
    <w:rsid w:val="00D118CE"/>
    <w:rsid w:val="00D11BF7"/>
    <w:rsid w:val="00D120B4"/>
    <w:rsid w:val="00D120B6"/>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202"/>
    <w:rsid w:val="00D22615"/>
    <w:rsid w:val="00D227C7"/>
    <w:rsid w:val="00D23169"/>
    <w:rsid w:val="00D231F7"/>
    <w:rsid w:val="00D23882"/>
    <w:rsid w:val="00D238F7"/>
    <w:rsid w:val="00D23942"/>
    <w:rsid w:val="00D23C9B"/>
    <w:rsid w:val="00D242CF"/>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B9E"/>
    <w:rsid w:val="00D333D0"/>
    <w:rsid w:val="00D333FA"/>
    <w:rsid w:val="00D34503"/>
    <w:rsid w:val="00D345A7"/>
    <w:rsid w:val="00D35C02"/>
    <w:rsid w:val="00D3690B"/>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2F4B"/>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BE7"/>
    <w:rsid w:val="00D51F7E"/>
    <w:rsid w:val="00D521C4"/>
    <w:rsid w:val="00D52396"/>
    <w:rsid w:val="00D524B3"/>
    <w:rsid w:val="00D52780"/>
    <w:rsid w:val="00D528D3"/>
    <w:rsid w:val="00D533B6"/>
    <w:rsid w:val="00D5359A"/>
    <w:rsid w:val="00D5383A"/>
    <w:rsid w:val="00D5451A"/>
    <w:rsid w:val="00D545B8"/>
    <w:rsid w:val="00D54619"/>
    <w:rsid w:val="00D5473B"/>
    <w:rsid w:val="00D547ED"/>
    <w:rsid w:val="00D54896"/>
    <w:rsid w:val="00D54985"/>
    <w:rsid w:val="00D550CD"/>
    <w:rsid w:val="00D55179"/>
    <w:rsid w:val="00D5564B"/>
    <w:rsid w:val="00D55928"/>
    <w:rsid w:val="00D559FC"/>
    <w:rsid w:val="00D563CB"/>
    <w:rsid w:val="00D56B3E"/>
    <w:rsid w:val="00D570C2"/>
    <w:rsid w:val="00D57181"/>
    <w:rsid w:val="00D572DA"/>
    <w:rsid w:val="00D601CD"/>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7F"/>
    <w:rsid w:val="00D63DEC"/>
    <w:rsid w:val="00D64685"/>
    <w:rsid w:val="00D646CC"/>
    <w:rsid w:val="00D648C5"/>
    <w:rsid w:val="00D64D4E"/>
    <w:rsid w:val="00D65144"/>
    <w:rsid w:val="00D6548E"/>
    <w:rsid w:val="00D656B3"/>
    <w:rsid w:val="00D65BEB"/>
    <w:rsid w:val="00D661A1"/>
    <w:rsid w:val="00D6675E"/>
    <w:rsid w:val="00D669DA"/>
    <w:rsid w:val="00D66B35"/>
    <w:rsid w:val="00D66BE4"/>
    <w:rsid w:val="00D6712F"/>
    <w:rsid w:val="00D67757"/>
    <w:rsid w:val="00D67C01"/>
    <w:rsid w:val="00D67F8E"/>
    <w:rsid w:val="00D70702"/>
    <w:rsid w:val="00D70F0C"/>
    <w:rsid w:val="00D711B7"/>
    <w:rsid w:val="00D7169A"/>
    <w:rsid w:val="00D73495"/>
    <w:rsid w:val="00D73918"/>
    <w:rsid w:val="00D73E0F"/>
    <w:rsid w:val="00D741FC"/>
    <w:rsid w:val="00D74410"/>
    <w:rsid w:val="00D7442C"/>
    <w:rsid w:val="00D744E5"/>
    <w:rsid w:val="00D74BD6"/>
    <w:rsid w:val="00D75C32"/>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2B8"/>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225"/>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7E3"/>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5F"/>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181F"/>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479"/>
    <w:rsid w:val="00DC75EB"/>
    <w:rsid w:val="00DC76D2"/>
    <w:rsid w:val="00DC7777"/>
    <w:rsid w:val="00DC7949"/>
    <w:rsid w:val="00DD01E2"/>
    <w:rsid w:val="00DD02F6"/>
    <w:rsid w:val="00DD1A68"/>
    <w:rsid w:val="00DD1E38"/>
    <w:rsid w:val="00DD2573"/>
    <w:rsid w:val="00DD2832"/>
    <w:rsid w:val="00DD2B6F"/>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003"/>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0F78"/>
    <w:rsid w:val="00E017E7"/>
    <w:rsid w:val="00E01B6F"/>
    <w:rsid w:val="00E01E27"/>
    <w:rsid w:val="00E01F09"/>
    <w:rsid w:val="00E025AF"/>
    <w:rsid w:val="00E026F9"/>
    <w:rsid w:val="00E0279A"/>
    <w:rsid w:val="00E02EF9"/>
    <w:rsid w:val="00E03000"/>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7B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6CF"/>
    <w:rsid w:val="00E17917"/>
    <w:rsid w:val="00E17970"/>
    <w:rsid w:val="00E17D1D"/>
    <w:rsid w:val="00E206C6"/>
    <w:rsid w:val="00E2093A"/>
    <w:rsid w:val="00E20A1C"/>
    <w:rsid w:val="00E20A58"/>
    <w:rsid w:val="00E214E9"/>
    <w:rsid w:val="00E21748"/>
    <w:rsid w:val="00E21A19"/>
    <w:rsid w:val="00E21EEB"/>
    <w:rsid w:val="00E21FA8"/>
    <w:rsid w:val="00E2250D"/>
    <w:rsid w:val="00E22982"/>
    <w:rsid w:val="00E22D6B"/>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50"/>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1F7D"/>
    <w:rsid w:val="00E322A1"/>
    <w:rsid w:val="00E33A7E"/>
    <w:rsid w:val="00E34279"/>
    <w:rsid w:val="00E3438F"/>
    <w:rsid w:val="00E34AF4"/>
    <w:rsid w:val="00E34C2A"/>
    <w:rsid w:val="00E34CA3"/>
    <w:rsid w:val="00E34E3E"/>
    <w:rsid w:val="00E35470"/>
    <w:rsid w:val="00E354A4"/>
    <w:rsid w:val="00E358C1"/>
    <w:rsid w:val="00E359A5"/>
    <w:rsid w:val="00E35C75"/>
    <w:rsid w:val="00E35EFD"/>
    <w:rsid w:val="00E361A3"/>
    <w:rsid w:val="00E3624A"/>
    <w:rsid w:val="00E364D4"/>
    <w:rsid w:val="00E36E58"/>
    <w:rsid w:val="00E36F01"/>
    <w:rsid w:val="00E37122"/>
    <w:rsid w:val="00E37D73"/>
    <w:rsid w:val="00E40190"/>
    <w:rsid w:val="00E406E7"/>
    <w:rsid w:val="00E4099F"/>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A59"/>
    <w:rsid w:val="00E43D4F"/>
    <w:rsid w:val="00E43EB1"/>
    <w:rsid w:val="00E44141"/>
    <w:rsid w:val="00E444F2"/>
    <w:rsid w:val="00E446A5"/>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1B3"/>
    <w:rsid w:val="00E64BAA"/>
    <w:rsid w:val="00E64EF0"/>
    <w:rsid w:val="00E65016"/>
    <w:rsid w:val="00E652AD"/>
    <w:rsid w:val="00E65722"/>
    <w:rsid w:val="00E65A1F"/>
    <w:rsid w:val="00E65D40"/>
    <w:rsid w:val="00E65E1B"/>
    <w:rsid w:val="00E661E6"/>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8D"/>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0C4"/>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851"/>
    <w:rsid w:val="00E83D5E"/>
    <w:rsid w:val="00E8464D"/>
    <w:rsid w:val="00E84F16"/>
    <w:rsid w:val="00E8519B"/>
    <w:rsid w:val="00E85281"/>
    <w:rsid w:val="00E85A88"/>
    <w:rsid w:val="00E85C3B"/>
    <w:rsid w:val="00E85EB6"/>
    <w:rsid w:val="00E86317"/>
    <w:rsid w:val="00E86603"/>
    <w:rsid w:val="00E876B2"/>
    <w:rsid w:val="00E90340"/>
    <w:rsid w:val="00E90551"/>
    <w:rsid w:val="00E90831"/>
    <w:rsid w:val="00E9094B"/>
    <w:rsid w:val="00E90CE0"/>
    <w:rsid w:val="00E90FAC"/>
    <w:rsid w:val="00E9117D"/>
    <w:rsid w:val="00E913BF"/>
    <w:rsid w:val="00E91C72"/>
    <w:rsid w:val="00E91D4D"/>
    <w:rsid w:val="00E91F1C"/>
    <w:rsid w:val="00E92236"/>
    <w:rsid w:val="00E929E7"/>
    <w:rsid w:val="00E92B3F"/>
    <w:rsid w:val="00E92C81"/>
    <w:rsid w:val="00E930CA"/>
    <w:rsid w:val="00E933C5"/>
    <w:rsid w:val="00E93555"/>
    <w:rsid w:val="00E93896"/>
    <w:rsid w:val="00E93F15"/>
    <w:rsid w:val="00E9408B"/>
    <w:rsid w:val="00E941AD"/>
    <w:rsid w:val="00E94461"/>
    <w:rsid w:val="00E9482E"/>
    <w:rsid w:val="00E94A5E"/>
    <w:rsid w:val="00E94CE9"/>
    <w:rsid w:val="00E94D3D"/>
    <w:rsid w:val="00E952F2"/>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B5F"/>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0C52"/>
    <w:rsid w:val="00EC1173"/>
    <w:rsid w:val="00EC11B6"/>
    <w:rsid w:val="00EC11CB"/>
    <w:rsid w:val="00EC1427"/>
    <w:rsid w:val="00EC1829"/>
    <w:rsid w:val="00EC1D98"/>
    <w:rsid w:val="00EC1EB3"/>
    <w:rsid w:val="00EC2118"/>
    <w:rsid w:val="00EC23E1"/>
    <w:rsid w:val="00EC27C3"/>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47E"/>
    <w:rsid w:val="00EE070C"/>
    <w:rsid w:val="00EE09AC"/>
    <w:rsid w:val="00EE0AF4"/>
    <w:rsid w:val="00EE0E23"/>
    <w:rsid w:val="00EE1332"/>
    <w:rsid w:val="00EE20D0"/>
    <w:rsid w:val="00EE260E"/>
    <w:rsid w:val="00EE2611"/>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3AC"/>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126"/>
    <w:rsid w:val="00F034E9"/>
    <w:rsid w:val="00F038B8"/>
    <w:rsid w:val="00F039C4"/>
    <w:rsid w:val="00F03DD5"/>
    <w:rsid w:val="00F03ED3"/>
    <w:rsid w:val="00F04FAB"/>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937"/>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D47"/>
    <w:rsid w:val="00F16F88"/>
    <w:rsid w:val="00F16FAE"/>
    <w:rsid w:val="00F17253"/>
    <w:rsid w:val="00F17319"/>
    <w:rsid w:val="00F2004F"/>
    <w:rsid w:val="00F2027D"/>
    <w:rsid w:val="00F2028B"/>
    <w:rsid w:val="00F2032A"/>
    <w:rsid w:val="00F2064D"/>
    <w:rsid w:val="00F2095F"/>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B62"/>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FBE"/>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873"/>
    <w:rsid w:val="00F5192B"/>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3A"/>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AB3"/>
    <w:rsid w:val="00F64BAD"/>
    <w:rsid w:val="00F64D10"/>
    <w:rsid w:val="00F64DA2"/>
    <w:rsid w:val="00F64EFC"/>
    <w:rsid w:val="00F655B8"/>
    <w:rsid w:val="00F657D5"/>
    <w:rsid w:val="00F657F8"/>
    <w:rsid w:val="00F6590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0A3"/>
    <w:rsid w:val="00F71209"/>
    <w:rsid w:val="00F71D97"/>
    <w:rsid w:val="00F72157"/>
    <w:rsid w:val="00F72521"/>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5A4"/>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4EA"/>
    <w:rsid w:val="00F85B74"/>
    <w:rsid w:val="00F85E5F"/>
    <w:rsid w:val="00F865E8"/>
    <w:rsid w:val="00F868C1"/>
    <w:rsid w:val="00F868CA"/>
    <w:rsid w:val="00F86BCA"/>
    <w:rsid w:val="00F87245"/>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0CE"/>
    <w:rsid w:val="00F93D07"/>
    <w:rsid w:val="00F93D7B"/>
    <w:rsid w:val="00F93DC8"/>
    <w:rsid w:val="00F946CA"/>
    <w:rsid w:val="00F94D16"/>
    <w:rsid w:val="00F94F42"/>
    <w:rsid w:val="00F95255"/>
    <w:rsid w:val="00F95759"/>
    <w:rsid w:val="00F959E2"/>
    <w:rsid w:val="00F95AEE"/>
    <w:rsid w:val="00F95BE4"/>
    <w:rsid w:val="00F95DDD"/>
    <w:rsid w:val="00F9620D"/>
    <w:rsid w:val="00F96608"/>
    <w:rsid w:val="00F96F3E"/>
    <w:rsid w:val="00F96FD4"/>
    <w:rsid w:val="00F97543"/>
    <w:rsid w:val="00F9755E"/>
    <w:rsid w:val="00F9774D"/>
    <w:rsid w:val="00F977AA"/>
    <w:rsid w:val="00F9794F"/>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CDF"/>
    <w:rsid w:val="00FB3F8A"/>
    <w:rsid w:val="00FB443A"/>
    <w:rsid w:val="00FB4458"/>
    <w:rsid w:val="00FB4998"/>
    <w:rsid w:val="00FB4BEA"/>
    <w:rsid w:val="00FB51D5"/>
    <w:rsid w:val="00FB57B9"/>
    <w:rsid w:val="00FB57CA"/>
    <w:rsid w:val="00FB5AC8"/>
    <w:rsid w:val="00FB669B"/>
    <w:rsid w:val="00FB6818"/>
    <w:rsid w:val="00FB695B"/>
    <w:rsid w:val="00FB6BF6"/>
    <w:rsid w:val="00FB71EA"/>
    <w:rsid w:val="00FB7BE8"/>
    <w:rsid w:val="00FB7D5C"/>
    <w:rsid w:val="00FB7E0C"/>
    <w:rsid w:val="00FB7F18"/>
    <w:rsid w:val="00FC0417"/>
    <w:rsid w:val="00FC0438"/>
    <w:rsid w:val="00FC0C68"/>
    <w:rsid w:val="00FC0CA2"/>
    <w:rsid w:val="00FC0F99"/>
    <w:rsid w:val="00FC0FB9"/>
    <w:rsid w:val="00FC10E7"/>
    <w:rsid w:val="00FC118B"/>
    <w:rsid w:val="00FC137D"/>
    <w:rsid w:val="00FC18A0"/>
    <w:rsid w:val="00FC1F24"/>
    <w:rsid w:val="00FC201D"/>
    <w:rsid w:val="00FC238F"/>
    <w:rsid w:val="00FC3349"/>
    <w:rsid w:val="00FC355A"/>
    <w:rsid w:val="00FC35D3"/>
    <w:rsid w:val="00FC4614"/>
    <w:rsid w:val="00FC51F3"/>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05A"/>
    <w:rsid w:val="00FD1964"/>
    <w:rsid w:val="00FD1FEF"/>
    <w:rsid w:val="00FD2771"/>
    <w:rsid w:val="00FD2AA4"/>
    <w:rsid w:val="00FD2E00"/>
    <w:rsid w:val="00FD3641"/>
    <w:rsid w:val="00FD3973"/>
    <w:rsid w:val="00FD40AE"/>
    <w:rsid w:val="00FD44E8"/>
    <w:rsid w:val="00FD4864"/>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0F37"/>
    <w:rsid w:val="00FE1206"/>
    <w:rsid w:val="00FE13BB"/>
    <w:rsid w:val="00FE16B4"/>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479"/>
    <w:rsid w:val="00FE4C19"/>
    <w:rsid w:val="00FE5738"/>
    <w:rsid w:val="00FE5752"/>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8B"/>
    <w:rsid w:val="00FF0BAA"/>
    <w:rsid w:val="00FF0ED7"/>
    <w:rsid w:val="00FF1348"/>
    <w:rsid w:val="00FF148D"/>
    <w:rsid w:val="00FF1BA2"/>
    <w:rsid w:val="00FF1DB8"/>
    <w:rsid w:val="00FF2B27"/>
    <w:rsid w:val="00FF301A"/>
    <w:rsid w:val="00FF3102"/>
    <w:rsid w:val="00FF31A1"/>
    <w:rsid w:val="00FF3601"/>
    <w:rsid w:val="00FF37D8"/>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2EB89"/>
  <w15:docId w15:val="{637F51FD-0500-4006-8FF3-7FED37BC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DA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uiPriority w:val="99"/>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BSSimple1">
    <w:name w:val="SBS Simple1"/>
    <w:basedOn w:val="TableNormal"/>
    <w:next w:val="TableGrid"/>
    <w:uiPriority w:val="39"/>
    <w:rsid w:val="00E72F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FD105A"/>
  </w:style>
  <w:style w:type="table" w:customStyle="1" w:styleId="TableGrid10">
    <w:name w:val="Table Grid10"/>
    <w:basedOn w:val="TableNormal"/>
    <w:next w:val="TableGrid"/>
    <w:uiPriority w:val="99"/>
    <w:rsid w:val="00FD105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3B3280"/>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basedOn w:val="Normal"/>
    <w:rsid w:val="004D19B9"/>
    <w:pPr>
      <w:spacing w:before="0"/>
    </w:pPr>
    <w:rPr>
      <w:rFonts w:ascii="CG Times" w:hAnsi="CG Times"/>
      <w:sz w:val="24"/>
      <w:szCs w:val="20"/>
      <w:lang w:val="sl-SI"/>
    </w:rPr>
  </w:style>
  <w:style w:type="paragraph" w:customStyle="1" w:styleId="ListParagraph2">
    <w:name w:val="List Paragraph2"/>
    <w:basedOn w:val="Normal"/>
    <w:qFormat/>
    <w:rsid w:val="008A3F4B"/>
    <w:pPr>
      <w:suppressAutoHyphens/>
      <w:spacing w:before="0" w:line="100" w:lineRule="atLeast"/>
      <w:ind w:left="720"/>
      <w:jc w:val="left"/>
    </w:pPr>
    <w:rPr>
      <w:rFonts w:ascii="Times New Roman" w:eastAsia="Arial Unicode MS" w:hAnsi="Times New Roman"/>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0127841">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7675261">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2499806">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0482742">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marko.vuja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download/Taksa-popunjeni-nalozi-ci.pdf"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jasmina.vucinic@eps.rs" TargetMode="External"/><Relationship Id="rId179" Type="http://schemas.openxmlformats.org/officeDocument/2006/relationships/header" Target="head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ilos.zarkovic@eps.rs"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jasmina.vucin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77F39-974C-42AE-921E-7868BA2B8FE8}"/>
</file>

<file path=customXml/itemProps10.xml><?xml version="1.0" encoding="utf-8"?>
<ds:datastoreItem xmlns:ds="http://schemas.openxmlformats.org/officeDocument/2006/customXml" ds:itemID="{DB0F23A7-75B3-4342-99BC-10521B1C2712}"/>
</file>

<file path=customXml/itemProps100.xml><?xml version="1.0" encoding="utf-8"?>
<ds:datastoreItem xmlns:ds="http://schemas.openxmlformats.org/officeDocument/2006/customXml" ds:itemID="{893CBFB2-F85C-4239-BC8B-AA165EE8CA0E}"/>
</file>

<file path=customXml/itemProps101.xml><?xml version="1.0" encoding="utf-8"?>
<ds:datastoreItem xmlns:ds="http://schemas.openxmlformats.org/officeDocument/2006/customXml" ds:itemID="{C0413D98-4443-433F-9F1C-420FB8B4482C}"/>
</file>

<file path=customXml/itemProps102.xml><?xml version="1.0" encoding="utf-8"?>
<ds:datastoreItem xmlns:ds="http://schemas.openxmlformats.org/officeDocument/2006/customXml" ds:itemID="{E0799DB6-DCF1-4F58-A12F-41B5A96FF171}"/>
</file>

<file path=customXml/itemProps103.xml><?xml version="1.0" encoding="utf-8"?>
<ds:datastoreItem xmlns:ds="http://schemas.openxmlformats.org/officeDocument/2006/customXml" ds:itemID="{58EC40C2-1AD3-438C-AE5C-11D5A36E472F}"/>
</file>

<file path=customXml/itemProps104.xml><?xml version="1.0" encoding="utf-8"?>
<ds:datastoreItem xmlns:ds="http://schemas.openxmlformats.org/officeDocument/2006/customXml" ds:itemID="{BE56DDAC-5B44-4EE9-A8D3-C01C69913A1A}"/>
</file>

<file path=customXml/itemProps105.xml><?xml version="1.0" encoding="utf-8"?>
<ds:datastoreItem xmlns:ds="http://schemas.openxmlformats.org/officeDocument/2006/customXml" ds:itemID="{30668DFA-90F4-4628-8C65-2CD161F08BE6}"/>
</file>

<file path=customXml/itemProps106.xml><?xml version="1.0" encoding="utf-8"?>
<ds:datastoreItem xmlns:ds="http://schemas.openxmlformats.org/officeDocument/2006/customXml" ds:itemID="{D76FA202-BD3D-4238-826C-984E28BDAB41}"/>
</file>

<file path=customXml/itemProps107.xml><?xml version="1.0" encoding="utf-8"?>
<ds:datastoreItem xmlns:ds="http://schemas.openxmlformats.org/officeDocument/2006/customXml" ds:itemID="{8D369476-BBC0-4EEF-9407-DF9ACEBB3BCB}"/>
</file>

<file path=customXml/itemProps108.xml><?xml version="1.0" encoding="utf-8"?>
<ds:datastoreItem xmlns:ds="http://schemas.openxmlformats.org/officeDocument/2006/customXml" ds:itemID="{958461FC-C7B2-404C-AD8F-2BAAE6C2A7DF}"/>
</file>

<file path=customXml/itemProps109.xml><?xml version="1.0" encoding="utf-8"?>
<ds:datastoreItem xmlns:ds="http://schemas.openxmlformats.org/officeDocument/2006/customXml" ds:itemID="{15B7096B-EC53-4FD7-9EFF-E2193871631D}"/>
</file>

<file path=customXml/itemProps11.xml><?xml version="1.0" encoding="utf-8"?>
<ds:datastoreItem xmlns:ds="http://schemas.openxmlformats.org/officeDocument/2006/customXml" ds:itemID="{D4DC2CF5-A9E7-4D04-9A06-52CD7A352711}"/>
</file>

<file path=customXml/itemProps110.xml><?xml version="1.0" encoding="utf-8"?>
<ds:datastoreItem xmlns:ds="http://schemas.openxmlformats.org/officeDocument/2006/customXml" ds:itemID="{1CD40789-31C8-4F75-800B-8F39C5DDE22D}"/>
</file>

<file path=customXml/itemProps111.xml><?xml version="1.0" encoding="utf-8"?>
<ds:datastoreItem xmlns:ds="http://schemas.openxmlformats.org/officeDocument/2006/customXml" ds:itemID="{34A50CD7-64B8-4EFF-AAC8-6EA8A85D4EE2}"/>
</file>

<file path=customXml/itemProps112.xml><?xml version="1.0" encoding="utf-8"?>
<ds:datastoreItem xmlns:ds="http://schemas.openxmlformats.org/officeDocument/2006/customXml" ds:itemID="{68494A02-5A3F-47BB-B8AF-4CE1E7ECC88B}"/>
</file>

<file path=customXml/itemProps113.xml><?xml version="1.0" encoding="utf-8"?>
<ds:datastoreItem xmlns:ds="http://schemas.openxmlformats.org/officeDocument/2006/customXml" ds:itemID="{3C073393-F7DB-4131-A723-F2901A34ED2C}"/>
</file>

<file path=customXml/itemProps114.xml><?xml version="1.0" encoding="utf-8"?>
<ds:datastoreItem xmlns:ds="http://schemas.openxmlformats.org/officeDocument/2006/customXml" ds:itemID="{E76B9C94-BF7D-45F4-9D27-D2F6232FC4FE}"/>
</file>

<file path=customXml/itemProps115.xml><?xml version="1.0" encoding="utf-8"?>
<ds:datastoreItem xmlns:ds="http://schemas.openxmlformats.org/officeDocument/2006/customXml" ds:itemID="{698BF746-9205-4E58-9624-548E4DCA1B45}"/>
</file>

<file path=customXml/itemProps116.xml><?xml version="1.0" encoding="utf-8"?>
<ds:datastoreItem xmlns:ds="http://schemas.openxmlformats.org/officeDocument/2006/customXml" ds:itemID="{D7D5E4D7-0356-4BDA-834C-FEC9A1CD6BDE}"/>
</file>

<file path=customXml/itemProps117.xml><?xml version="1.0" encoding="utf-8"?>
<ds:datastoreItem xmlns:ds="http://schemas.openxmlformats.org/officeDocument/2006/customXml" ds:itemID="{D3240798-C8D5-4567-BC2A-005C120C4EBA}"/>
</file>

<file path=customXml/itemProps118.xml><?xml version="1.0" encoding="utf-8"?>
<ds:datastoreItem xmlns:ds="http://schemas.openxmlformats.org/officeDocument/2006/customXml" ds:itemID="{F611C209-F21B-49C6-86DE-ADC9555D3854}"/>
</file>

<file path=customXml/itemProps119.xml><?xml version="1.0" encoding="utf-8"?>
<ds:datastoreItem xmlns:ds="http://schemas.openxmlformats.org/officeDocument/2006/customXml" ds:itemID="{368F71ED-6228-4493-850D-5C2258531AD9}"/>
</file>

<file path=customXml/itemProps12.xml><?xml version="1.0" encoding="utf-8"?>
<ds:datastoreItem xmlns:ds="http://schemas.openxmlformats.org/officeDocument/2006/customXml" ds:itemID="{F696BFFC-F05B-4D0F-9106-1864DB02C929}"/>
</file>

<file path=customXml/itemProps120.xml><?xml version="1.0" encoding="utf-8"?>
<ds:datastoreItem xmlns:ds="http://schemas.openxmlformats.org/officeDocument/2006/customXml" ds:itemID="{503B49D2-1AE3-4230-BC86-76E0B1A1F180}"/>
</file>

<file path=customXml/itemProps121.xml><?xml version="1.0" encoding="utf-8"?>
<ds:datastoreItem xmlns:ds="http://schemas.openxmlformats.org/officeDocument/2006/customXml" ds:itemID="{762900FA-1794-4A70-89D1-9FC621762626}"/>
</file>

<file path=customXml/itemProps122.xml><?xml version="1.0" encoding="utf-8"?>
<ds:datastoreItem xmlns:ds="http://schemas.openxmlformats.org/officeDocument/2006/customXml" ds:itemID="{C8F59ED9-E019-4881-BCF2-4272C0324B1A}"/>
</file>

<file path=customXml/itemProps123.xml><?xml version="1.0" encoding="utf-8"?>
<ds:datastoreItem xmlns:ds="http://schemas.openxmlformats.org/officeDocument/2006/customXml" ds:itemID="{FAB84CB5-EC0A-4B23-966B-0C7F0F8C89CE}"/>
</file>

<file path=customXml/itemProps124.xml><?xml version="1.0" encoding="utf-8"?>
<ds:datastoreItem xmlns:ds="http://schemas.openxmlformats.org/officeDocument/2006/customXml" ds:itemID="{DC4261BE-4034-4505-8AF9-17E52A806C2C}"/>
</file>

<file path=customXml/itemProps125.xml><?xml version="1.0" encoding="utf-8"?>
<ds:datastoreItem xmlns:ds="http://schemas.openxmlformats.org/officeDocument/2006/customXml" ds:itemID="{766E441D-05BC-4E32-A057-EED636074DAD}"/>
</file>

<file path=customXml/itemProps126.xml><?xml version="1.0" encoding="utf-8"?>
<ds:datastoreItem xmlns:ds="http://schemas.openxmlformats.org/officeDocument/2006/customXml" ds:itemID="{2E46DE1E-5DCD-47B1-A4A9-B2449EE3E9FF}"/>
</file>

<file path=customXml/itemProps127.xml><?xml version="1.0" encoding="utf-8"?>
<ds:datastoreItem xmlns:ds="http://schemas.openxmlformats.org/officeDocument/2006/customXml" ds:itemID="{AC6D147C-25C3-4033-8E51-518F0F547D96}"/>
</file>

<file path=customXml/itemProps128.xml><?xml version="1.0" encoding="utf-8"?>
<ds:datastoreItem xmlns:ds="http://schemas.openxmlformats.org/officeDocument/2006/customXml" ds:itemID="{0989374C-BF7B-407E-A359-EFA03482B65B}"/>
</file>

<file path=customXml/itemProps129.xml><?xml version="1.0" encoding="utf-8"?>
<ds:datastoreItem xmlns:ds="http://schemas.openxmlformats.org/officeDocument/2006/customXml" ds:itemID="{949D4FDA-BAA0-4F45-B862-9D6D6CA7CC06}"/>
</file>

<file path=customXml/itemProps13.xml><?xml version="1.0" encoding="utf-8"?>
<ds:datastoreItem xmlns:ds="http://schemas.openxmlformats.org/officeDocument/2006/customXml" ds:itemID="{DD1CB217-69DD-4EE3-8871-2B3E9137EFBB}"/>
</file>

<file path=customXml/itemProps130.xml><?xml version="1.0" encoding="utf-8"?>
<ds:datastoreItem xmlns:ds="http://schemas.openxmlformats.org/officeDocument/2006/customXml" ds:itemID="{B69214BB-F1D9-4C1C-90E0-559048CC0C99}"/>
</file>

<file path=customXml/itemProps131.xml><?xml version="1.0" encoding="utf-8"?>
<ds:datastoreItem xmlns:ds="http://schemas.openxmlformats.org/officeDocument/2006/customXml" ds:itemID="{274A163D-A420-4599-A860-CFFCA6BC50A7}"/>
</file>

<file path=customXml/itemProps132.xml><?xml version="1.0" encoding="utf-8"?>
<ds:datastoreItem xmlns:ds="http://schemas.openxmlformats.org/officeDocument/2006/customXml" ds:itemID="{C1EDBE6B-79FB-4628-B436-41D8D41B4897}"/>
</file>

<file path=customXml/itemProps133.xml><?xml version="1.0" encoding="utf-8"?>
<ds:datastoreItem xmlns:ds="http://schemas.openxmlformats.org/officeDocument/2006/customXml" ds:itemID="{453CCCE3-9BDD-467A-995E-B4BCC259D15A}"/>
</file>

<file path=customXml/itemProps134.xml><?xml version="1.0" encoding="utf-8"?>
<ds:datastoreItem xmlns:ds="http://schemas.openxmlformats.org/officeDocument/2006/customXml" ds:itemID="{6468F4A5-1A3B-44CA-AB56-5EE8D7A5C257}"/>
</file>

<file path=customXml/itemProps135.xml><?xml version="1.0" encoding="utf-8"?>
<ds:datastoreItem xmlns:ds="http://schemas.openxmlformats.org/officeDocument/2006/customXml" ds:itemID="{508FEC56-CC3C-487B-9639-DC56601933BC}"/>
</file>

<file path=customXml/itemProps136.xml><?xml version="1.0" encoding="utf-8"?>
<ds:datastoreItem xmlns:ds="http://schemas.openxmlformats.org/officeDocument/2006/customXml" ds:itemID="{F6E25BE3-0A99-434F-A87A-95A86E0EDD63}"/>
</file>

<file path=customXml/itemProps137.xml><?xml version="1.0" encoding="utf-8"?>
<ds:datastoreItem xmlns:ds="http://schemas.openxmlformats.org/officeDocument/2006/customXml" ds:itemID="{954ACC20-40A4-4CFF-A786-61E6EEA0C00A}"/>
</file>

<file path=customXml/itemProps138.xml><?xml version="1.0" encoding="utf-8"?>
<ds:datastoreItem xmlns:ds="http://schemas.openxmlformats.org/officeDocument/2006/customXml" ds:itemID="{760D1A45-AB0B-42CE-8A66-43D48C5D5307}"/>
</file>

<file path=customXml/itemProps139.xml><?xml version="1.0" encoding="utf-8"?>
<ds:datastoreItem xmlns:ds="http://schemas.openxmlformats.org/officeDocument/2006/customXml" ds:itemID="{624CB3B6-2F7C-4FA6-B3E0-4F09515C097A}"/>
</file>

<file path=customXml/itemProps14.xml><?xml version="1.0" encoding="utf-8"?>
<ds:datastoreItem xmlns:ds="http://schemas.openxmlformats.org/officeDocument/2006/customXml" ds:itemID="{E18BDC4F-E75C-4E7C-8BB7-CEDB49BCCB79}"/>
</file>

<file path=customXml/itemProps140.xml><?xml version="1.0" encoding="utf-8"?>
<ds:datastoreItem xmlns:ds="http://schemas.openxmlformats.org/officeDocument/2006/customXml" ds:itemID="{74832F0D-FAA9-4939-A7A1-F89AC0474618}"/>
</file>

<file path=customXml/itemProps141.xml><?xml version="1.0" encoding="utf-8"?>
<ds:datastoreItem xmlns:ds="http://schemas.openxmlformats.org/officeDocument/2006/customXml" ds:itemID="{6C336AA6-802A-4C1E-96D9-82C1F877818C}"/>
</file>

<file path=customXml/itemProps142.xml><?xml version="1.0" encoding="utf-8"?>
<ds:datastoreItem xmlns:ds="http://schemas.openxmlformats.org/officeDocument/2006/customXml" ds:itemID="{04F1F861-8807-4736-A8D2-3B6F17B12F8D}"/>
</file>

<file path=customXml/itemProps143.xml><?xml version="1.0" encoding="utf-8"?>
<ds:datastoreItem xmlns:ds="http://schemas.openxmlformats.org/officeDocument/2006/customXml" ds:itemID="{036D7805-17A1-40B1-8540-5A09B8389683}"/>
</file>

<file path=customXml/itemProps144.xml><?xml version="1.0" encoding="utf-8"?>
<ds:datastoreItem xmlns:ds="http://schemas.openxmlformats.org/officeDocument/2006/customXml" ds:itemID="{6287B245-3ADF-4278-BD34-D7ED429BA71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035C602-F4C8-471E-ADF7-77FE9DDEBC82}"/>
</file>

<file path=customXml/itemProps147.xml><?xml version="1.0" encoding="utf-8"?>
<ds:datastoreItem xmlns:ds="http://schemas.openxmlformats.org/officeDocument/2006/customXml" ds:itemID="{6A55CBFA-AEFF-42E2-B0E0-3C00585046FF}"/>
</file>

<file path=customXml/itemProps148.xml><?xml version="1.0" encoding="utf-8"?>
<ds:datastoreItem xmlns:ds="http://schemas.openxmlformats.org/officeDocument/2006/customXml" ds:itemID="{1E649AAC-F12F-4EBD-9F34-20DC694C1847}"/>
</file>

<file path=customXml/itemProps149.xml><?xml version="1.0" encoding="utf-8"?>
<ds:datastoreItem xmlns:ds="http://schemas.openxmlformats.org/officeDocument/2006/customXml" ds:itemID="{C96F92DE-4C62-4014-B313-B9C63D9D4D11}"/>
</file>

<file path=customXml/itemProps15.xml><?xml version="1.0" encoding="utf-8"?>
<ds:datastoreItem xmlns:ds="http://schemas.openxmlformats.org/officeDocument/2006/customXml" ds:itemID="{3DDF3471-EC86-42CB-B798-8BD69204AB73}"/>
</file>

<file path=customXml/itemProps150.xml><?xml version="1.0" encoding="utf-8"?>
<ds:datastoreItem xmlns:ds="http://schemas.openxmlformats.org/officeDocument/2006/customXml" ds:itemID="{DE50EE02-CF90-4DDB-BF8E-5ECFEDAB8243}"/>
</file>

<file path=customXml/itemProps151.xml><?xml version="1.0" encoding="utf-8"?>
<ds:datastoreItem xmlns:ds="http://schemas.openxmlformats.org/officeDocument/2006/customXml" ds:itemID="{AA5CCB31-5D16-4DCB-9316-FAC14FBE2E7B}"/>
</file>

<file path=customXml/itemProps152.xml><?xml version="1.0" encoding="utf-8"?>
<ds:datastoreItem xmlns:ds="http://schemas.openxmlformats.org/officeDocument/2006/customXml" ds:itemID="{B5C55470-46F2-4489-B51E-A7273E5973D5}"/>
</file>

<file path=customXml/itemProps153.xml><?xml version="1.0" encoding="utf-8"?>
<ds:datastoreItem xmlns:ds="http://schemas.openxmlformats.org/officeDocument/2006/customXml" ds:itemID="{845247D5-10BD-4A6D-9D05-B4C9C4D51ADE}"/>
</file>

<file path=customXml/itemProps154.xml><?xml version="1.0" encoding="utf-8"?>
<ds:datastoreItem xmlns:ds="http://schemas.openxmlformats.org/officeDocument/2006/customXml" ds:itemID="{B8AD7065-458A-4A8D-9016-CCCD402582BA}"/>
</file>

<file path=customXml/itemProps155.xml><?xml version="1.0" encoding="utf-8"?>
<ds:datastoreItem xmlns:ds="http://schemas.openxmlformats.org/officeDocument/2006/customXml" ds:itemID="{F7918E74-E1CF-4372-A251-67B0239AF024}"/>
</file>

<file path=customXml/itemProps156.xml><?xml version="1.0" encoding="utf-8"?>
<ds:datastoreItem xmlns:ds="http://schemas.openxmlformats.org/officeDocument/2006/customXml" ds:itemID="{95826018-AA94-4031-842D-FA4AD10AF22C}"/>
</file>

<file path=customXml/itemProps157.xml><?xml version="1.0" encoding="utf-8"?>
<ds:datastoreItem xmlns:ds="http://schemas.openxmlformats.org/officeDocument/2006/customXml" ds:itemID="{C889CF23-CDD0-4249-AF51-F9E7ACB09570}"/>
</file>

<file path=customXml/itemProps158.xml><?xml version="1.0" encoding="utf-8"?>
<ds:datastoreItem xmlns:ds="http://schemas.openxmlformats.org/officeDocument/2006/customXml" ds:itemID="{49B1DAA3-0A78-498F-B144-F805736EE91B}"/>
</file>

<file path=customXml/itemProps159.xml><?xml version="1.0" encoding="utf-8"?>
<ds:datastoreItem xmlns:ds="http://schemas.openxmlformats.org/officeDocument/2006/customXml" ds:itemID="{5D1714DB-3F39-41ED-89E2-D4E7248BF907}"/>
</file>

<file path=customXml/itemProps16.xml><?xml version="1.0" encoding="utf-8"?>
<ds:datastoreItem xmlns:ds="http://schemas.openxmlformats.org/officeDocument/2006/customXml" ds:itemID="{1944C6D3-95EA-4375-8262-AAE5712D9098}"/>
</file>

<file path=customXml/itemProps160.xml><?xml version="1.0" encoding="utf-8"?>
<ds:datastoreItem xmlns:ds="http://schemas.openxmlformats.org/officeDocument/2006/customXml" ds:itemID="{8013CF08-E37C-4F29-A2A9-E91F4A6CAC72}"/>
</file>

<file path=customXml/itemProps17.xml><?xml version="1.0" encoding="utf-8"?>
<ds:datastoreItem xmlns:ds="http://schemas.openxmlformats.org/officeDocument/2006/customXml" ds:itemID="{C4C0E928-33BF-4E84-9D60-51A51BE27414}"/>
</file>

<file path=customXml/itemProps18.xml><?xml version="1.0" encoding="utf-8"?>
<ds:datastoreItem xmlns:ds="http://schemas.openxmlformats.org/officeDocument/2006/customXml" ds:itemID="{C2FA68F6-2394-4509-A2DA-7018360E1E95}"/>
</file>

<file path=customXml/itemProps19.xml><?xml version="1.0" encoding="utf-8"?>
<ds:datastoreItem xmlns:ds="http://schemas.openxmlformats.org/officeDocument/2006/customXml" ds:itemID="{6949DCCD-C040-4E76-9556-188213AA06BA}"/>
</file>

<file path=customXml/itemProps2.xml><?xml version="1.0" encoding="utf-8"?>
<ds:datastoreItem xmlns:ds="http://schemas.openxmlformats.org/officeDocument/2006/customXml" ds:itemID="{AB1709E0-0F56-47F8-903F-09DC5B68416B}"/>
</file>

<file path=customXml/itemProps20.xml><?xml version="1.0" encoding="utf-8"?>
<ds:datastoreItem xmlns:ds="http://schemas.openxmlformats.org/officeDocument/2006/customXml" ds:itemID="{CC9A0C1A-CDB6-473D-B685-89584281A23E}"/>
</file>

<file path=customXml/itemProps21.xml><?xml version="1.0" encoding="utf-8"?>
<ds:datastoreItem xmlns:ds="http://schemas.openxmlformats.org/officeDocument/2006/customXml" ds:itemID="{1406E824-CD2B-4F0E-AD4E-4DC5BAB8806E}"/>
</file>

<file path=customXml/itemProps22.xml><?xml version="1.0" encoding="utf-8"?>
<ds:datastoreItem xmlns:ds="http://schemas.openxmlformats.org/officeDocument/2006/customXml" ds:itemID="{871DC033-74C2-46B7-AD87-53F94D72109A}"/>
</file>

<file path=customXml/itemProps23.xml><?xml version="1.0" encoding="utf-8"?>
<ds:datastoreItem xmlns:ds="http://schemas.openxmlformats.org/officeDocument/2006/customXml" ds:itemID="{7D2FC407-C933-463B-AAEC-F8FAEFD65DD9}"/>
</file>

<file path=customXml/itemProps24.xml><?xml version="1.0" encoding="utf-8"?>
<ds:datastoreItem xmlns:ds="http://schemas.openxmlformats.org/officeDocument/2006/customXml" ds:itemID="{59580710-CC05-4ED9-9756-1A84618246B7}"/>
</file>

<file path=customXml/itemProps25.xml><?xml version="1.0" encoding="utf-8"?>
<ds:datastoreItem xmlns:ds="http://schemas.openxmlformats.org/officeDocument/2006/customXml" ds:itemID="{B77369FF-A0F0-4E54-B41B-5E9A00D461E9}"/>
</file>

<file path=customXml/itemProps26.xml><?xml version="1.0" encoding="utf-8"?>
<ds:datastoreItem xmlns:ds="http://schemas.openxmlformats.org/officeDocument/2006/customXml" ds:itemID="{45B692E7-9038-46BE-BD38-20ECD6E69F86}"/>
</file>

<file path=customXml/itemProps27.xml><?xml version="1.0" encoding="utf-8"?>
<ds:datastoreItem xmlns:ds="http://schemas.openxmlformats.org/officeDocument/2006/customXml" ds:itemID="{5D99B252-1829-47D5-B5F4-DFF2D18CF301}"/>
</file>

<file path=customXml/itemProps28.xml><?xml version="1.0" encoding="utf-8"?>
<ds:datastoreItem xmlns:ds="http://schemas.openxmlformats.org/officeDocument/2006/customXml" ds:itemID="{CE47FC9F-9713-4C74-96D3-5C0D23471282}"/>
</file>

<file path=customXml/itemProps29.xml><?xml version="1.0" encoding="utf-8"?>
<ds:datastoreItem xmlns:ds="http://schemas.openxmlformats.org/officeDocument/2006/customXml" ds:itemID="{04D0548D-ACC0-4D67-B667-5FEC9ABD05DF}"/>
</file>

<file path=customXml/itemProps3.xml><?xml version="1.0" encoding="utf-8"?>
<ds:datastoreItem xmlns:ds="http://schemas.openxmlformats.org/officeDocument/2006/customXml" ds:itemID="{9696CBB3-7C30-4E9B-BEA4-A93FC690E92E}"/>
</file>

<file path=customXml/itemProps30.xml><?xml version="1.0" encoding="utf-8"?>
<ds:datastoreItem xmlns:ds="http://schemas.openxmlformats.org/officeDocument/2006/customXml" ds:itemID="{BA8BBB0B-010F-4943-96EF-719AE5BDCD23}"/>
</file>

<file path=customXml/itemProps31.xml><?xml version="1.0" encoding="utf-8"?>
<ds:datastoreItem xmlns:ds="http://schemas.openxmlformats.org/officeDocument/2006/customXml" ds:itemID="{E71E2E51-0D4F-4625-8B8F-3846FC429A19}"/>
</file>

<file path=customXml/itemProps32.xml><?xml version="1.0" encoding="utf-8"?>
<ds:datastoreItem xmlns:ds="http://schemas.openxmlformats.org/officeDocument/2006/customXml" ds:itemID="{222C22EA-6982-4748-9957-02B406A631C4}"/>
</file>

<file path=customXml/itemProps33.xml><?xml version="1.0" encoding="utf-8"?>
<ds:datastoreItem xmlns:ds="http://schemas.openxmlformats.org/officeDocument/2006/customXml" ds:itemID="{3F98A0B0-94A6-4B92-9FE5-708C60AE5173}"/>
</file>

<file path=customXml/itemProps34.xml><?xml version="1.0" encoding="utf-8"?>
<ds:datastoreItem xmlns:ds="http://schemas.openxmlformats.org/officeDocument/2006/customXml" ds:itemID="{5830D5C7-7312-4246-AFBA-DFB2F5634AAC}"/>
</file>

<file path=customXml/itemProps35.xml><?xml version="1.0" encoding="utf-8"?>
<ds:datastoreItem xmlns:ds="http://schemas.openxmlformats.org/officeDocument/2006/customXml" ds:itemID="{0842FBD0-9DAB-4187-88E3-B96A32C6FA67}"/>
</file>

<file path=customXml/itemProps36.xml><?xml version="1.0" encoding="utf-8"?>
<ds:datastoreItem xmlns:ds="http://schemas.openxmlformats.org/officeDocument/2006/customXml" ds:itemID="{047C6BB2-905A-435D-97A2-AA046824843B}"/>
</file>

<file path=customXml/itemProps37.xml><?xml version="1.0" encoding="utf-8"?>
<ds:datastoreItem xmlns:ds="http://schemas.openxmlformats.org/officeDocument/2006/customXml" ds:itemID="{674CC6C2-9393-435B-8C64-428DDCC739F5}"/>
</file>

<file path=customXml/itemProps38.xml><?xml version="1.0" encoding="utf-8"?>
<ds:datastoreItem xmlns:ds="http://schemas.openxmlformats.org/officeDocument/2006/customXml" ds:itemID="{88EDF2D4-A017-4F3C-8029-A3D2EF48727B}"/>
</file>

<file path=customXml/itemProps39.xml><?xml version="1.0" encoding="utf-8"?>
<ds:datastoreItem xmlns:ds="http://schemas.openxmlformats.org/officeDocument/2006/customXml" ds:itemID="{8EF12D52-5A7F-4F69-8931-FE0A2E7D5540}"/>
</file>

<file path=customXml/itemProps4.xml><?xml version="1.0" encoding="utf-8"?>
<ds:datastoreItem xmlns:ds="http://schemas.openxmlformats.org/officeDocument/2006/customXml" ds:itemID="{5D8A33F5-7A83-435D-95C6-2B36DBCA9F32}"/>
</file>

<file path=customXml/itemProps40.xml><?xml version="1.0" encoding="utf-8"?>
<ds:datastoreItem xmlns:ds="http://schemas.openxmlformats.org/officeDocument/2006/customXml" ds:itemID="{48B12E3A-339D-4321-A466-FA3ED196205E}"/>
</file>

<file path=customXml/itemProps41.xml><?xml version="1.0" encoding="utf-8"?>
<ds:datastoreItem xmlns:ds="http://schemas.openxmlformats.org/officeDocument/2006/customXml" ds:itemID="{B04D3A80-144D-4409-8C39-B04A14D07E23}"/>
</file>

<file path=customXml/itemProps42.xml><?xml version="1.0" encoding="utf-8"?>
<ds:datastoreItem xmlns:ds="http://schemas.openxmlformats.org/officeDocument/2006/customXml" ds:itemID="{02719325-12B5-486E-AC24-6ED7496E9674}"/>
</file>

<file path=customXml/itemProps43.xml><?xml version="1.0" encoding="utf-8"?>
<ds:datastoreItem xmlns:ds="http://schemas.openxmlformats.org/officeDocument/2006/customXml" ds:itemID="{A26D31C0-6196-4F8A-ACB1-3EA754C7010E}"/>
</file>

<file path=customXml/itemProps44.xml><?xml version="1.0" encoding="utf-8"?>
<ds:datastoreItem xmlns:ds="http://schemas.openxmlformats.org/officeDocument/2006/customXml" ds:itemID="{C1F7098D-FCF5-45D1-BF56-ED3977D32252}"/>
</file>

<file path=customXml/itemProps45.xml><?xml version="1.0" encoding="utf-8"?>
<ds:datastoreItem xmlns:ds="http://schemas.openxmlformats.org/officeDocument/2006/customXml" ds:itemID="{6E631EFD-73B7-4202-B244-0F6594361599}"/>
</file>

<file path=customXml/itemProps46.xml><?xml version="1.0" encoding="utf-8"?>
<ds:datastoreItem xmlns:ds="http://schemas.openxmlformats.org/officeDocument/2006/customXml" ds:itemID="{80915ED0-0555-471E-A448-790920257DE9}"/>
</file>

<file path=customXml/itemProps47.xml><?xml version="1.0" encoding="utf-8"?>
<ds:datastoreItem xmlns:ds="http://schemas.openxmlformats.org/officeDocument/2006/customXml" ds:itemID="{84E4FC73-10DC-4E12-BC21-F69F29176A0E}"/>
</file>

<file path=customXml/itemProps48.xml><?xml version="1.0" encoding="utf-8"?>
<ds:datastoreItem xmlns:ds="http://schemas.openxmlformats.org/officeDocument/2006/customXml" ds:itemID="{D62449A9-BBFA-4B3F-84CD-791784FCA4F0}"/>
</file>

<file path=customXml/itemProps49.xml><?xml version="1.0" encoding="utf-8"?>
<ds:datastoreItem xmlns:ds="http://schemas.openxmlformats.org/officeDocument/2006/customXml" ds:itemID="{94FC2EF7-6F0C-41F9-818E-E5B9F93E1106}"/>
</file>

<file path=customXml/itemProps5.xml><?xml version="1.0" encoding="utf-8"?>
<ds:datastoreItem xmlns:ds="http://schemas.openxmlformats.org/officeDocument/2006/customXml" ds:itemID="{59E93910-34EE-4A8C-BB84-8062C1D18831}"/>
</file>

<file path=customXml/itemProps50.xml><?xml version="1.0" encoding="utf-8"?>
<ds:datastoreItem xmlns:ds="http://schemas.openxmlformats.org/officeDocument/2006/customXml" ds:itemID="{571F12CC-A4E2-47EE-A705-36961F7A571A}"/>
</file>

<file path=customXml/itemProps51.xml><?xml version="1.0" encoding="utf-8"?>
<ds:datastoreItem xmlns:ds="http://schemas.openxmlformats.org/officeDocument/2006/customXml" ds:itemID="{10436141-06B6-4679-A314-A857BFCF8AAF}"/>
</file>

<file path=customXml/itemProps52.xml><?xml version="1.0" encoding="utf-8"?>
<ds:datastoreItem xmlns:ds="http://schemas.openxmlformats.org/officeDocument/2006/customXml" ds:itemID="{3499695A-3482-4CB5-B3DB-F539FB5B872E}"/>
</file>

<file path=customXml/itemProps53.xml><?xml version="1.0" encoding="utf-8"?>
<ds:datastoreItem xmlns:ds="http://schemas.openxmlformats.org/officeDocument/2006/customXml" ds:itemID="{A800BA31-14B0-4C1E-A256-C12FE108589A}"/>
</file>

<file path=customXml/itemProps54.xml><?xml version="1.0" encoding="utf-8"?>
<ds:datastoreItem xmlns:ds="http://schemas.openxmlformats.org/officeDocument/2006/customXml" ds:itemID="{9AC28F1C-EBFA-448F-A333-3F9E422908F9}"/>
</file>

<file path=customXml/itemProps55.xml><?xml version="1.0" encoding="utf-8"?>
<ds:datastoreItem xmlns:ds="http://schemas.openxmlformats.org/officeDocument/2006/customXml" ds:itemID="{927037C1-BF4D-47B8-A808-3CCA16299C5E}"/>
</file>

<file path=customXml/itemProps56.xml><?xml version="1.0" encoding="utf-8"?>
<ds:datastoreItem xmlns:ds="http://schemas.openxmlformats.org/officeDocument/2006/customXml" ds:itemID="{F1D9EB7D-F0E6-4135-BB3A-55BB7EC7FDEE}"/>
</file>

<file path=customXml/itemProps57.xml><?xml version="1.0" encoding="utf-8"?>
<ds:datastoreItem xmlns:ds="http://schemas.openxmlformats.org/officeDocument/2006/customXml" ds:itemID="{29B9519F-D458-4C43-9E5C-5C0F4E76B931}"/>
</file>

<file path=customXml/itemProps58.xml><?xml version="1.0" encoding="utf-8"?>
<ds:datastoreItem xmlns:ds="http://schemas.openxmlformats.org/officeDocument/2006/customXml" ds:itemID="{8C99585F-C0F1-4139-8D68-7E4FACA4B1E2}"/>
</file>

<file path=customXml/itemProps59.xml><?xml version="1.0" encoding="utf-8"?>
<ds:datastoreItem xmlns:ds="http://schemas.openxmlformats.org/officeDocument/2006/customXml" ds:itemID="{041809D5-6EA3-4DD0-9E46-2CA9130C0DBC}"/>
</file>

<file path=customXml/itemProps6.xml><?xml version="1.0" encoding="utf-8"?>
<ds:datastoreItem xmlns:ds="http://schemas.openxmlformats.org/officeDocument/2006/customXml" ds:itemID="{12B71C64-D08B-4432-B8D1-5D3C4611B898}"/>
</file>

<file path=customXml/itemProps60.xml><?xml version="1.0" encoding="utf-8"?>
<ds:datastoreItem xmlns:ds="http://schemas.openxmlformats.org/officeDocument/2006/customXml" ds:itemID="{4CA5C277-E311-48B7-B7FE-CE62897DDCFF}"/>
</file>

<file path=customXml/itemProps61.xml><?xml version="1.0" encoding="utf-8"?>
<ds:datastoreItem xmlns:ds="http://schemas.openxmlformats.org/officeDocument/2006/customXml" ds:itemID="{A52517CF-A8B6-4F93-9AFB-B62AF2759A39}"/>
</file>

<file path=customXml/itemProps62.xml><?xml version="1.0" encoding="utf-8"?>
<ds:datastoreItem xmlns:ds="http://schemas.openxmlformats.org/officeDocument/2006/customXml" ds:itemID="{64F79354-3BA9-4EF4-B305-8DE0B3932509}"/>
</file>

<file path=customXml/itemProps63.xml><?xml version="1.0" encoding="utf-8"?>
<ds:datastoreItem xmlns:ds="http://schemas.openxmlformats.org/officeDocument/2006/customXml" ds:itemID="{1821157A-C5F1-425F-A6AF-AF8CEF699AB7}"/>
</file>

<file path=customXml/itemProps64.xml><?xml version="1.0" encoding="utf-8"?>
<ds:datastoreItem xmlns:ds="http://schemas.openxmlformats.org/officeDocument/2006/customXml" ds:itemID="{58AE2E9A-85E0-431A-9454-5133BF087463}"/>
</file>

<file path=customXml/itemProps65.xml><?xml version="1.0" encoding="utf-8"?>
<ds:datastoreItem xmlns:ds="http://schemas.openxmlformats.org/officeDocument/2006/customXml" ds:itemID="{A3AA4935-237F-4B5D-B3FF-74C5825A9132}"/>
</file>

<file path=customXml/itemProps66.xml><?xml version="1.0" encoding="utf-8"?>
<ds:datastoreItem xmlns:ds="http://schemas.openxmlformats.org/officeDocument/2006/customXml" ds:itemID="{D70BBEA4-8AE8-46B5-BB7D-04CDBE03D859}"/>
</file>

<file path=customXml/itemProps67.xml><?xml version="1.0" encoding="utf-8"?>
<ds:datastoreItem xmlns:ds="http://schemas.openxmlformats.org/officeDocument/2006/customXml" ds:itemID="{D248B876-467F-4A99-B49F-E0A00024851F}"/>
</file>

<file path=customXml/itemProps68.xml><?xml version="1.0" encoding="utf-8"?>
<ds:datastoreItem xmlns:ds="http://schemas.openxmlformats.org/officeDocument/2006/customXml" ds:itemID="{A4FB3F14-8443-4742-8E29-4D4C1DF05B4B}"/>
</file>

<file path=customXml/itemProps69.xml><?xml version="1.0" encoding="utf-8"?>
<ds:datastoreItem xmlns:ds="http://schemas.openxmlformats.org/officeDocument/2006/customXml" ds:itemID="{C0A8764C-4D66-468C-B9D6-97D68C7744F6}"/>
</file>

<file path=customXml/itemProps7.xml><?xml version="1.0" encoding="utf-8"?>
<ds:datastoreItem xmlns:ds="http://schemas.openxmlformats.org/officeDocument/2006/customXml" ds:itemID="{44E419CB-35E8-4211-B2EE-F860059C216E}"/>
</file>

<file path=customXml/itemProps70.xml><?xml version="1.0" encoding="utf-8"?>
<ds:datastoreItem xmlns:ds="http://schemas.openxmlformats.org/officeDocument/2006/customXml" ds:itemID="{FD6ADB76-D8D8-4885-A487-B1ED620E136C}"/>
</file>

<file path=customXml/itemProps71.xml><?xml version="1.0" encoding="utf-8"?>
<ds:datastoreItem xmlns:ds="http://schemas.openxmlformats.org/officeDocument/2006/customXml" ds:itemID="{DFE4F7EB-1FA5-405D-B0AD-E636E5C4744C}"/>
</file>

<file path=customXml/itemProps72.xml><?xml version="1.0" encoding="utf-8"?>
<ds:datastoreItem xmlns:ds="http://schemas.openxmlformats.org/officeDocument/2006/customXml" ds:itemID="{9D70C57D-8712-4B57-B0BF-83782696469B}"/>
</file>

<file path=customXml/itemProps73.xml><?xml version="1.0" encoding="utf-8"?>
<ds:datastoreItem xmlns:ds="http://schemas.openxmlformats.org/officeDocument/2006/customXml" ds:itemID="{CC6DE9A0-6CD5-4D9C-9E6C-64DB20DD62D4}"/>
</file>

<file path=customXml/itemProps74.xml><?xml version="1.0" encoding="utf-8"?>
<ds:datastoreItem xmlns:ds="http://schemas.openxmlformats.org/officeDocument/2006/customXml" ds:itemID="{E01BE545-5084-494B-961C-024851DCBB6F}"/>
</file>

<file path=customXml/itemProps75.xml><?xml version="1.0" encoding="utf-8"?>
<ds:datastoreItem xmlns:ds="http://schemas.openxmlformats.org/officeDocument/2006/customXml" ds:itemID="{9F036728-8ED1-484A-92E7-D689FBB41527}"/>
</file>

<file path=customXml/itemProps76.xml><?xml version="1.0" encoding="utf-8"?>
<ds:datastoreItem xmlns:ds="http://schemas.openxmlformats.org/officeDocument/2006/customXml" ds:itemID="{39FA2DDD-830C-45A2-AB49-DF25A610DD5B}"/>
</file>

<file path=customXml/itemProps77.xml><?xml version="1.0" encoding="utf-8"?>
<ds:datastoreItem xmlns:ds="http://schemas.openxmlformats.org/officeDocument/2006/customXml" ds:itemID="{EAFF2D18-C64F-4F36-814D-6F57D083182D}"/>
</file>

<file path=customXml/itemProps78.xml><?xml version="1.0" encoding="utf-8"?>
<ds:datastoreItem xmlns:ds="http://schemas.openxmlformats.org/officeDocument/2006/customXml" ds:itemID="{F201C277-E9CB-4D32-8EC4-356B6C3B3032}"/>
</file>

<file path=customXml/itemProps79.xml><?xml version="1.0" encoding="utf-8"?>
<ds:datastoreItem xmlns:ds="http://schemas.openxmlformats.org/officeDocument/2006/customXml" ds:itemID="{E9003952-E378-4354-BCC1-DEBF16931675}"/>
</file>

<file path=customXml/itemProps8.xml><?xml version="1.0" encoding="utf-8"?>
<ds:datastoreItem xmlns:ds="http://schemas.openxmlformats.org/officeDocument/2006/customXml" ds:itemID="{2E98A55B-24CF-4B8B-979B-97234AFCB4B7}"/>
</file>

<file path=customXml/itemProps80.xml><?xml version="1.0" encoding="utf-8"?>
<ds:datastoreItem xmlns:ds="http://schemas.openxmlformats.org/officeDocument/2006/customXml" ds:itemID="{04A5D9E0-8BD6-4AF5-A92F-F5717BA8017F}"/>
</file>

<file path=customXml/itemProps81.xml><?xml version="1.0" encoding="utf-8"?>
<ds:datastoreItem xmlns:ds="http://schemas.openxmlformats.org/officeDocument/2006/customXml" ds:itemID="{EDBE2EF0-2D8D-471B-AD45-6DBC92507776}"/>
</file>

<file path=customXml/itemProps82.xml><?xml version="1.0" encoding="utf-8"?>
<ds:datastoreItem xmlns:ds="http://schemas.openxmlformats.org/officeDocument/2006/customXml" ds:itemID="{202F01EF-0FD7-442F-BFF3-CEB675173C99}"/>
</file>

<file path=customXml/itemProps83.xml><?xml version="1.0" encoding="utf-8"?>
<ds:datastoreItem xmlns:ds="http://schemas.openxmlformats.org/officeDocument/2006/customXml" ds:itemID="{C1473ECA-64BC-4E66-8AC8-813E0DEBDAED}"/>
</file>

<file path=customXml/itemProps84.xml><?xml version="1.0" encoding="utf-8"?>
<ds:datastoreItem xmlns:ds="http://schemas.openxmlformats.org/officeDocument/2006/customXml" ds:itemID="{A98DB72E-1FB4-4510-881B-566AB32A4A92}"/>
</file>

<file path=customXml/itemProps85.xml><?xml version="1.0" encoding="utf-8"?>
<ds:datastoreItem xmlns:ds="http://schemas.openxmlformats.org/officeDocument/2006/customXml" ds:itemID="{AE988BB8-74FE-47E2-BAFE-40C37E3BD9BB}"/>
</file>

<file path=customXml/itemProps86.xml><?xml version="1.0" encoding="utf-8"?>
<ds:datastoreItem xmlns:ds="http://schemas.openxmlformats.org/officeDocument/2006/customXml" ds:itemID="{2C5428BE-67B3-41E7-8311-E1EF86854B78}"/>
</file>

<file path=customXml/itemProps87.xml><?xml version="1.0" encoding="utf-8"?>
<ds:datastoreItem xmlns:ds="http://schemas.openxmlformats.org/officeDocument/2006/customXml" ds:itemID="{F37658C4-D203-45C0-AA32-19D3392F269D}"/>
</file>

<file path=customXml/itemProps88.xml><?xml version="1.0" encoding="utf-8"?>
<ds:datastoreItem xmlns:ds="http://schemas.openxmlformats.org/officeDocument/2006/customXml" ds:itemID="{30150385-C322-49F2-9A0E-B7EAE165DE18}"/>
</file>

<file path=customXml/itemProps89.xml><?xml version="1.0" encoding="utf-8"?>
<ds:datastoreItem xmlns:ds="http://schemas.openxmlformats.org/officeDocument/2006/customXml" ds:itemID="{CF996C44-F0DF-4705-BD9E-A9EDDA5BDA75}"/>
</file>

<file path=customXml/itemProps9.xml><?xml version="1.0" encoding="utf-8"?>
<ds:datastoreItem xmlns:ds="http://schemas.openxmlformats.org/officeDocument/2006/customXml" ds:itemID="{E7D52F99-701B-4DA7-A3B6-2F221F738BE4}"/>
</file>

<file path=customXml/itemProps90.xml><?xml version="1.0" encoding="utf-8"?>
<ds:datastoreItem xmlns:ds="http://schemas.openxmlformats.org/officeDocument/2006/customXml" ds:itemID="{4AF1DBBC-4FAF-4A82-9F52-F3CD9AC8D63C}"/>
</file>

<file path=customXml/itemProps91.xml><?xml version="1.0" encoding="utf-8"?>
<ds:datastoreItem xmlns:ds="http://schemas.openxmlformats.org/officeDocument/2006/customXml" ds:itemID="{3E503DB0-6B64-4498-AC3B-8966696C8DE8}"/>
</file>

<file path=customXml/itemProps92.xml><?xml version="1.0" encoding="utf-8"?>
<ds:datastoreItem xmlns:ds="http://schemas.openxmlformats.org/officeDocument/2006/customXml" ds:itemID="{EEC4F873-CB7C-4914-8F7F-7D8E8327324D}"/>
</file>

<file path=customXml/itemProps93.xml><?xml version="1.0" encoding="utf-8"?>
<ds:datastoreItem xmlns:ds="http://schemas.openxmlformats.org/officeDocument/2006/customXml" ds:itemID="{521EC6A3-DC29-4CC4-9F4B-56A6D79A9C80}"/>
</file>

<file path=customXml/itemProps94.xml><?xml version="1.0" encoding="utf-8"?>
<ds:datastoreItem xmlns:ds="http://schemas.openxmlformats.org/officeDocument/2006/customXml" ds:itemID="{6D2748AA-9BB9-4FFA-B3B0-DDEDC3098591}"/>
</file>

<file path=customXml/itemProps95.xml><?xml version="1.0" encoding="utf-8"?>
<ds:datastoreItem xmlns:ds="http://schemas.openxmlformats.org/officeDocument/2006/customXml" ds:itemID="{724CC4E3-9287-4CFF-9CEC-EB798C8E1379}"/>
</file>

<file path=customXml/itemProps96.xml><?xml version="1.0" encoding="utf-8"?>
<ds:datastoreItem xmlns:ds="http://schemas.openxmlformats.org/officeDocument/2006/customXml" ds:itemID="{38E56726-E654-4A7E-8CFB-C02937FD4FB4}"/>
</file>

<file path=customXml/itemProps97.xml><?xml version="1.0" encoding="utf-8"?>
<ds:datastoreItem xmlns:ds="http://schemas.openxmlformats.org/officeDocument/2006/customXml" ds:itemID="{51D267EC-0AD8-4C1E-ADB3-CC4F4F4D3280}"/>
</file>

<file path=customXml/itemProps98.xml><?xml version="1.0" encoding="utf-8"?>
<ds:datastoreItem xmlns:ds="http://schemas.openxmlformats.org/officeDocument/2006/customXml" ds:itemID="{97B7EC63-8C2E-4B5A-B39D-FA6D609FED4C}"/>
</file>

<file path=customXml/itemProps99.xml><?xml version="1.0" encoding="utf-8"?>
<ds:datastoreItem xmlns:ds="http://schemas.openxmlformats.org/officeDocument/2006/customXml" ds:itemID="{905B0AAD-30EC-4C7E-839A-83255BA84DDD}"/>
</file>

<file path=docProps/app.xml><?xml version="1.0" encoding="utf-8"?>
<Properties xmlns="http://schemas.openxmlformats.org/officeDocument/2006/extended-properties" xmlns:vt="http://schemas.openxmlformats.org/officeDocument/2006/docPropsVTypes">
  <Template>Normal</Template>
  <TotalTime>57</TotalTime>
  <Pages>56</Pages>
  <Words>15679</Words>
  <Characters>89375</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104845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Sanja Ćeran</cp:lastModifiedBy>
  <cp:revision>15</cp:revision>
  <cp:lastPrinted>2017-05-23T10:40:00Z</cp:lastPrinted>
  <dcterms:created xsi:type="dcterms:W3CDTF">2017-03-10T13:27:00Z</dcterms:created>
  <dcterms:modified xsi:type="dcterms:W3CDTF">2017-05-23T11:01:00Z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