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52718">
        <w:rPr>
          <w:sz w:val="24"/>
          <w:szCs w:val="24"/>
          <w:lang w:val="sr-Cyrl-RS"/>
        </w:rPr>
        <w:t>ЈНО/1000/001</w:t>
      </w:r>
      <w:r w:rsidR="00D61155">
        <w:rPr>
          <w:sz w:val="24"/>
          <w:szCs w:val="24"/>
        </w:rPr>
        <w:t>1</w:t>
      </w:r>
      <w:r w:rsidR="00A52718">
        <w:rPr>
          <w:sz w:val="24"/>
          <w:szCs w:val="24"/>
          <w:lang w:val="sr-Cyrl-RS"/>
        </w:rPr>
        <w:t>/2016</w:t>
      </w:r>
    </w:p>
    <w:p w:rsidR="00210557" w:rsidRPr="00EC5BB4" w:rsidRDefault="00210557" w:rsidP="004B0D15">
      <w:pPr>
        <w:rPr>
          <w:rFonts w:cs="Arial"/>
          <w:sz w:val="24"/>
          <w:szCs w:val="24"/>
        </w:rPr>
      </w:pPr>
    </w:p>
    <w:p w:rsidR="00210557" w:rsidRPr="00EC5BB4" w:rsidRDefault="00485686" w:rsidP="00210557">
      <w:pPr>
        <w:pStyle w:val="Title"/>
        <w:spacing w:before="0"/>
        <w:rPr>
          <w:rFonts w:cs="Arial"/>
          <w:i/>
          <w:color w:val="00B0F0"/>
          <w:szCs w:val="24"/>
        </w:rPr>
      </w:pPr>
      <w:r>
        <w:rPr>
          <w:rFonts w:cs="Arial"/>
          <w:szCs w:val="24"/>
          <w:lang w:val="sr-Cyrl-RS"/>
        </w:rPr>
        <w:t xml:space="preserve">Бела техника и апарати  за </w:t>
      </w:r>
      <w:r w:rsidR="004B0D15">
        <w:rPr>
          <w:rFonts w:cs="Arial"/>
          <w:szCs w:val="24"/>
          <w:lang w:val="sr-Cyrl-RS"/>
        </w:rPr>
        <w:t>опрема</w:t>
      </w:r>
      <w:r>
        <w:rPr>
          <w:rFonts w:cs="Arial"/>
          <w:szCs w:val="24"/>
          <w:lang w:val="sr-Cyrl-RS"/>
        </w:rPr>
        <w:t>ње кафе кухиња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940BCF">
        <w:rPr>
          <w:rFonts w:eastAsia="Arial Unicode MS" w:cs="Arial"/>
          <w:kern w:val="2"/>
          <w:sz w:val="24"/>
          <w:szCs w:val="24"/>
          <w:lang w:val="sr-Cyrl-RS"/>
        </w:rPr>
        <w:t>О/1000/001</w:t>
      </w:r>
      <w:r w:rsidR="00485686">
        <w:rPr>
          <w:rFonts w:eastAsia="Arial Unicode MS" w:cs="Arial"/>
          <w:kern w:val="2"/>
          <w:sz w:val="24"/>
          <w:szCs w:val="24"/>
          <w:lang w:val="sr-Cyrl-RS"/>
        </w:rPr>
        <w:t>1</w:t>
      </w:r>
      <w:r w:rsidR="00A52718">
        <w:rPr>
          <w:rFonts w:eastAsia="Arial Unicode MS" w:cs="Arial"/>
          <w:kern w:val="2"/>
          <w:sz w:val="24"/>
          <w:szCs w:val="24"/>
          <w:lang w:val="sr-Cyrl-RS"/>
        </w:rPr>
        <w:t>/2016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485686">
        <w:rPr>
          <w:rFonts w:eastAsia="Arial Unicode MS" w:cs="Arial"/>
          <w:kern w:val="2"/>
          <w:sz w:val="24"/>
          <w:szCs w:val="24"/>
          <w:lang w:val="ru-RU"/>
        </w:rPr>
        <w:t>409750</w:t>
      </w:r>
      <w:r w:rsidR="00A52718">
        <w:rPr>
          <w:rFonts w:eastAsia="Arial Unicode MS" w:cs="Arial"/>
          <w:kern w:val="2"/>
          <w:sz w:val="24"/>
          <w:szCs w:val="24"/>
          <w:lang w:val="ru-RU"/>
        </w:rPr>
        <w:t>/</w:t>
      </w:r>
      <w:r w:rsidR="0059781C">
        <w:rPr>
          <w:rFonts w:eastAsia="Arial Unicode MS" w:cs="Arial"/>
          <w:kern w:val="2"/>
          <w:sz w:val="24"/>
          <w:szCs w:val="24"/>
          <w:lang w:val="ru-RU"/>
        </w:rPr>
        <w:t>4-16</w:t>
      </w:r>
      <w:r w:rsidR="00A52718">
        <w:rPr>
          <w:rFonts w:eastAsia="Arial Unicode MS" w:cs="Arial"/>
          <w:kern w:val="2"/>
          <w:sz w:val="24"/>
          <w:szCs w:val="24"/>
          <w:lang w:val="ru-RU"/>
        </w:rPr>
        <w:t xml:space="preserve"> од </w:t>
      </w:r>
      <w:r w:rsidR="00485686">
        <w:rPr>
          <w:rFonts w:eastAsia="Arial Unicode MS" w:cs="Arial"/>
          <w:kern w:val="2"/>
          <w:sz w:val="24"/>
          <w:szCs w:val="24"/>
          <w:lang w:val="ru-RU"/>
        </w:rPr>
        <w:t>25</w:t>
      </w:r>
      <w:r w:rsidR="0059781C">
        <w:rPr>
          <w:rFonts w:eastAsia="Arial Unicode MS" w:cs="Arial"/>
          <w:kern w:val="2"/>
          <w:sz w:val="24"/>
          <w:szCs w:val="24"/>
          <w:lang w:val="ru-RU"/>
        </w:rPr>
        <w:t>.</w:t>
      </w:r>
      <w:r w:rsidR="00485686">
        <w:rPr>
          <w:rFonts w:eastAsia="Arial Unicode MS" w:cs="Arial"/>
          <w:kern w:val="2"/>
          <w:sz w:val="24"/>
          <w:szCs w:val="24"/>
          <w:lang w:val="ru-RU"/>
        </w:rPr>
        <w:t>10</w:t>
      </w:r>
      <w:r w:rsidR="0059781C">
        <w:rPr>
          <w:rFonts w:eastAsia="Arial Unicode MS" w:cs="Arial"/>
          <w:kern w:val="2"/>
          <w:sz w:val="24"/>
          <w:szCs w:val="24"/>
          <w:lang w:val="ru-RU"/>
        </w:rPr>
        <w:t>.</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B485D">
        <w:rPr>
          <w:rFonts w:eastAsia="Arial Unicode MS" w:cs="Arial"/>
          <w:kern w:val="2"/>
          <w:sz w:val="24"/>
          <w:szCs w:val="24"/>
          <w:lang w:val="ru-RU"/>
        </w:rPr>
        <w:t>12.01.</w:t>
      </w:r>
      <w:r w:rsidR="00485686" w:rsidRPr="00485686">
        <w:t xml:space="preserve"> </w:t>
      </w:r>
      <w:r w:rsidR="00485686" w:rsidRPr="00485686">
        <w:rPr>
          <w:rFonts w:eastAsia="Arial Unicode MS" w:cs="Arial"/>
          <w:kern w:val="2"/>
          <w:sz w:val="24"/>
          <w:szCs w:val="24"/>
          <w:lang w:val="ru-RU"/>
        </w:rPr>
        <w:t>409750</w:t>
      </w:r>
      <w:r w:rsidR="00EB71F0">
        <w:rPr>
          <w:rFonts w:eastAsia="Arial Unicode MS" w:cs="Arial"/>
          <w:kern w:val="2"/>
          <w:sz w:val="24"/>
          <w:szCs w:val="24"/>
        </w:rPr>
        <w:t>/11-16</w:t>
      </w:r>
      <w:r w:rsidR="000B485D">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EB71F0">
        <w:rPr>
          <w:rFonts w:eastAsia="Arial Unicode MS" w:cs="Arial"/>
          <w:kern w:val="2"/>
          <w:sz w:val="24"/>
          <w:szCs w:val="24"/>
        </w:rPr>
        <w:t>30.11.</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485686">
        <w:rPr>
          <w:rFonts w:cs="Arial"/>
          <w:sz w:val="24"/>
          <w:szCs w:val="24"/>
          <w:lang w:val="ru-RU"/>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440E04" w:rsidRDefault="000C50A0" w:rsidP="000C50A0">
      <w:pPr>
        <w:spacing w:before="0"/>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w:t>
      </w:r>
      <w:r w:rsidR="00440E04" w:rsidRPr="00440E04">
        <w:rPr>
          <w:rFonts w:eastAsia="Arial Unicode MS" w:cs="Arial"/>
          <w:color w:val="000000"/>
          <w:kern w:val="2"/>
          <w:sz w:val="24"/>
          <w:szCs w:val="24"/>
          <w:lang w:val="ru-RU"/>
        </w:rPr>
        <w:t>409750</w:t>
      </w:r>
      <w:r w:rsidR="00A52718">
        <w:rPr>
          <w:rFonts w:eastAsia="Arial Unicode MS" w:cs="Arial"/>
          <w:color w:val="000000"/>
          <w:kern w:val="2"/>
          <w:sz w:val="24"/>
          <w:szCs w:val="24"/>
          <w:lang w:val="ru-RU"/>
        </w:rPr>
        <w:t xml:space="preserve">/3-16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440E04">
        <w:rPr>
          <w:rFonts w:eastAsia="Arial Unicode MS" w:cs="Arial"/>
          <w:color w:val="000000"/>
          <w:kern w:val="2"/>
          <w:sz w:val="24"/>
          <w:szCs w:val="24"/>
          <w:lang w:val="ru-RU"/>
        </w:rPr>
        <w:t>25</w:t>
      </w:r>
      <w:r w:rsidR="00BE1ED2">
        <w:rPr>
          <w:rFonts w:eastAsia="Arial Unicode MS" w:cs="Arial"/>
          <w:color w:val="000000"/>
          <w:kern w:val="2"/>
          <w:sz w:val="24"/>
          <w:szCs w:val="24"/>
        </w:rPr>
        <w:t>.</w:t>
      </w:r>
      <w:r w:rsidR="004B0D15">
        <w:rPr>
          <w:rFonts w:eastAsia="Arial Unicode MS" w:cs="Arial"/>
          <w:color w:val="000000"/>
          <w:kern w:val="2"/>
          <w:sz w:val="24"/>
          <w:szCs w:val="24"/>
          <w:lang w:val="sr-Cyrl-RS"/>
        </w:rPr>
        <w:t>10</w:t>
      </w:r>
      <w:r w:rsidR="00BE1ED2">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40BCF">
        <w:rPr>
          <w:rFonts w:eastAsia="Arial Unicode MS" w:cs="Arial"/>
          <w:color w:val="000000"/>
          <w:kern w:val="2"/>
          <w:sz w:val="24"/>
          <w:szCs w:val="24"/>
          <w:lang w:val="ru-RU"/>
        </w:rPr>
        <w:t>12.01.</w:t>
      </w:r>
      <w:r w:rsidR="00440E04" w:rsidRPr="00440E04">
        <w:rPr>
          <w:rFonts w:eastAsia="Arial Unicode MS" w:cs="Arial"/>
          <w:color w:val="000000"/>
          <w:kern w:val="2"/>
          <w:sz w:val="24"/>
          <w:szCs w:val="24"/>
          <w:lang w:val="ru-RU"/>
        </w:rPr>
        <w:t>409750</w:t>
      </w:r>
      <w:r w:rsidR="00A52718">
        <w:rPr>
          <w:rFonts w:eastAsia="Arial Unicode MS" w:cs="Arial"/>
          <w:color w:val="000000"/>
          <w:kern w:val="2"/>
          <w:sz w:val="24"/>
          <w:szCs w:val="24"/>
          <w:lang w:val="ru-RU"/>
        </w:rPr>
        <w:t xml:space="preserve">/4-16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440E04">
        <w:rPr>
          <w:rFonts w:eastAsia="Arial Unicode MS" w:cs="Arial"/>
          <w:color w:val="000000"/>
          <w:kern w:val="2"/>
          <w:sz w:val="24"/>
          <w:szCs w:val="24"/>
          <w:lang w:val="ru-RU"/>
        </w:rPr>
        <w:t>25</w:t>
      </w:r>
      <w:r w:rsidR="004B0D15" w:rsidRPr="004B0D15">
        <w:rPr>
          <w:rFonts w:eastAsia="Arial Unicode MS" w:cs="Arial"/>
          <w:color w:val="000000"/>
          <w:kern w:val="2"/>
          <w:sz w:val="24"/>
          <w:szCs w:val="24"/>
        </w:rPr>
        <w:t>.10</w:t>
      </w:r>
      <w:r w:rsidR="004B0D15">
        <w:rPr>
          <w:rFonts w:eastAsia="Arial Unicode MS" w:cs="Arial"/>
          <w:color w:val="000000"/>
          <w:kern w:val="2"/>
          <w:sz w:val="24"/>
          <w:szCs w:val="24"/>
          <w:lang w:val="sr-Cyrl-RS"/>
        </w:rPr>
        <w:t>.</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A52718">
        <w:rPr>
          <w:b/>
          <w:lang w:val="sr-Cyrl-RS"/>
        </w:rPr>
        <w:t>ЈНО/1000/001</w:t>
      </w:r>
      <w:r w:rsidR="00440E04">
        <w:rPr>
          <w:b/>
          <w:lang w:val="sr-Cyrl-RS"/>
        </w:rPr>
        <w:t>1</w:t>
      </w:r>
      <w:r w:rsidR="00A52718">
        <w:rPr>
          <w:b/>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3A6E95">
        <w:rPr>
          <w:lang w:val="en-US"/>
        </w:rPr>
        <w:t xml:space="preserve"> </w:t>
      </w:r>
      <w:r>
        <w:rPr>
          <w:lang w:val="ru-RU"/>
        </w:rPr>
        <w:t xml:space="preserve"> </w:t>
      </w:r>
      <w:r w:rsidRPr="003A6E95">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0069473A">
              <w:rPr>
                <w:rFonts w:cs="Arial"/>
                <w:sz w:val="24"/>
                <w:szCs w:val="24"/>
                <w:lang w:val="sr-Cyrl-RS"/>
              </w:rPr>
              <w:t xml:space="preserve"> и опис добара</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E4816" w:rsidRDefault="003A6E95" w:rsidP="004C3B38">
            <w:pPr>
              <w:tabs>
                <w:tab w:val="left" w:pos="360"/>
                <w:tab w:val="left" w:pos="567"/>
                <w:tab w:val="right" w:leader="dot" w:pos="9639"/>
              </w:tabs>
              <w:jc w:val="center"/>
              <w:rPr>
                <w:sz w:val="24"/>
                <w:szCs w:val="24"/>
                <w:lang w:val="sr-Latn-RS"/>
              </w:rPr>
            </w:pPr>
            <w:r>
              <w:rPr>
                <w:sz w:val="24"/>
                <w:szCs w:val="24"/>
                <w:lang w:val="sr-Latn-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2E4816" w:rsidRDefault="002E4816" w:rsidP="003A6E95">
            <w:pPr>
              <w:tabs>
                <w:tab w:val="left" w:pos="360"/>
                <w:tab w:val="left" w:pos="567"/>
                <w:tab w:val="right" w:leader="dot" w:pos="9639"/>
              </w:tabs>
              <w:jc w:val="center"/>
              <w:rPr>
                <w:sz w:val="24"/>
                <w:szCs w:val="24"/>
                <w:lang w:val="sr-Latn-RS"/>
              </w:rPr>
            </w:pPr>
            <w:r w:rsidRPr="002E4816">
              <w:rPr>
                <w:sz w:val="24"/>
                <w:szCs w:val="24"/>
                <w:lang w:val="sr-Latn-RS"/>
              </w:rPr>
              <w:t>1</w:t>
            </w:r>
            <w:r w:rsidR="003A6E95">
              <w:rPr>
                <w:sz w:val="24"/>
                <w:szCs w:val="24"/>
                <w:lang w:val="sr-Latn-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E4816" w:rsidRDefault="002E4816" w:rsidP="003A6E95">
            <w:pPr>
              <w:tabs>
                <w:tab w:val="left" w:pos="360"/>
                <w:tab w:val="left" w:pos="567"/>
                <w:tab w:val="right" w:leader="dot" w:pos="9639"/>
              </w:tabs>
              <w:jc w:val="center"/>
              <w:rPr>
                <w:sz w:val="24"/>
                <w:szCs w:val="24"/>
                <w:lang w:val="sr-Latn-RS"/>
              </w:rPr>
            </w:pPr>
            <w:r w:rsidRPr="002E4816">
              <w:rPr>
                <w:sz w:val="24"/>
                <w:szCs w:val="24"/>
                <w:lang w:val="sr-Latn-RS"/>
              </w:rPr>
              <w:t>1</w:t>
            </w:r>
            <w:r w:rsidR="003A6E95">
              <w:rPr>
                <w:sz w:val="24"/>
                <w:szCs w:val="24"/>
                <w:lang w:val="sr-Latn-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rsidR="00C62AA7" w:rsidRPr="002E4816" w:rsidRDefault="002E4816" w:rsidP="003A6E95">
            <w:pPr>
              <w:tabs>
                <w:tab w:val="left" w:pos="360"/>
                <w:tab w:val="left" w:pos="567"/>
                <w:tab w:val="right" w:leader="dot" w:pos="9639"/>
              </w:tabs>
              <w:jc w:val="center"/>
              <w:rPr>
                <w:sz w:val="24"/>
                <w:szCs w:val="24"/>
              </w:rPr>
            </w:pPr>
            <w:r w:rsidRPr="002E4816">
              <w:rPr>
                <w:sz w:val="24"/>
                <w:szCs w:val="24"/>
              </w:rPr>
              <w:t>2</w:t>
            </w:r>
            <w:r w:rsidR="003A6E95">
              <w:rPr>
                <w:sz w:val="24"/>
                <w:szCs w:val="24"/>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E4816" w:rsidRDefault="003A6E95" w:rsidP="004C3B38">
            <w:pPr>
              <w:tabs>
                <w:tab w:val="left" w:pos="360"/>
                <w:tab w:val="left" w:pos="567"/>
                <w:tab w:val="right" w:leader="dot" w:pos="9639"/>
              </w:tabs>
              <w:jc w:val="center"/>
              <w:rPr>
                <w:sz w:val="24"/>
                <w:szCs w:val="24"/>
              </w:rPr>
            </w:pPr>
            <w:r>
              <w:rPr>
                <w:sz w:val="24"/>
                <w:szCs w:val="24"/>
              </w:rPr>
              <w:t>40</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205E08" w:rsidRDefault="002E4816" w:rsidP="00C53AC6">
      <w:pPr>
        <w:jc w:val="right"/>
        <w:rPr>
          <w:rFonts w:cs="Arial"/>
          <w:color w:val="548DD4" w:themeColor="text2" w:themeTint="99"/>
          <w:sz w:val="24"/>
          <w:szCs w:val="24"/>
          <w:lang w:val="sr-Cyrl-RS"/>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sidR="00D57266">
        <w:rPr>
          <w:rFonts w:cs="Arial"/>
          <w:bCs/>
          <w:noProof/>
          <w:sz w:val="24"/>
          <w:szCs w:val="24"/>
        </w:rPr>
        <w:t>4</w:t>
      </w:r>
      <w:r w:rsidR="00205E08">
        <w:rPr>
          <w:rFonts w:cs="Arial"/>
          <w:bCs/>
          <w:noProof/>
          <w:sz w:val="24"/>
          <w:szCs w:val="24"/>
          <w:lang w:val="sr-Cyrl-RS"/>
        </w:rPr>
        <w:t>8</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Назив и адреса Наручиоца</w:t>
            </w:r>
            <w:r w:rsidR="002538CF">
              <w:rPr>
                <w:rFonts w:eastAsia="TimesNewRomanPSMT" w:cs="Arial"/>
                <w:bCs/>
                <w:sz w:val="24"/>
                <w:szCs w:val="24"/>
                <w:lang w:val="sr-Cyrl-RS"/>
              </w:rPr>
              <w:t>:</w:t>
            </w:r>
          </w:p>
          <w:p w:rsidR="002538CF" w:rsidRPr="002538CF" w:rsidRDefault="002538CF" w:rsidP="00F171D7">
            <w:pPr>
              <w:autoSpaceDE w:val="0"/>
              <w:autoSpaceDN w:val="0"/>
              <w:adjustRightInd w:val="0"/>
              <w:jc w:val="center"/>
              <w:rPr>
                <w:rFonts w:eastAsia="TimesNewRomanPSMT" w:cs="Arial"/>
                <w:bCs/>
                <w:sz w:val="24"/>
                <w:szCs w:val="24"/>
                <w:lang w:val="sr-Cyrl-RS"/>
              </w:rPr>
            </w:pP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538CF" w:rsidRDefault="002538CF" w:rsidP="002E12CC">
            <w:pPr>
              <w:suppressAutoHyphens/>
              <w:spacing w:line="100" w:lineRule="atLeast"/>
              <w:jc w:val="center"/>
              <w:rPr>
                <w:rFonts w:cs="Arial"/>
                <w:sz w:val="24"/>
                <w:szCs w:val="24"/>
                <w:lang w:val="sr-Cyrl-RS"/>
              </w:rPr>
            </w:pP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F4230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4276AD">
            <w:pPr>
              <w:rPr>
                <w:rFonts w:cs="Arial"/>
                <w:sz w:val="24"/>
                <w:szCs w:val="24"/>
              </w:rPr>
            </w:pPr>
            <w:bookmarkStart w:id="16" w:name="_Toc442559877"/>
            <w:r w:rsidRPr="00EC5BB4">
              <w:rPr>
                <w:rFonts w:cs="Arial"/>
                <w:b/>
                <w:sz w:val="24"/>
                <w:szCs w:val="24"/>
              </w:rPr>
              <w:t xml:space="preserve">Набавка </w:t>
            </w:r>
            <w:r w:rsidR="004B0D15">
              <w:rPr>
                <w:rFonts w:cs="Arial"/>
                <w:b/>
                <w:sz w:val="24"/>
                <w:szCs w:val="24"/>
                <w:lang w:val="sr-Cyrl-RS"/>
              </w:rPr>
              <w:t>добара</w:t>
            </w:r>
            <w:r w:rsidRPr="00EC5BB4">
              <w:rPr>
                <w:rFonts w:cs="Arial"/>
                <w:b/>
                <w:sz w:val="24"/>
                <w:szCs w:val="24"/>
              </w:rPr>
              <w:t xml:space="preserve">: </w:t>
            </w:r>
            <w:bookmarkEnd w:id="16"/>
            <w:r w:rsidR="00440E04" w:rsidRPr="00440E04">
              <w:rPr>
                <w:rFonts w:cs="Arial"/>
                <w:sz w:val="24"/>
                <w:szCs w:val="24"/>
                <w:lang w:val="sr-Cyrl-RS" w:eastAsia="ar-SA"/>
              </w:rPr>
              <w:t>Бела техника и апарати  за опремање кафе кухиња</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Гордана Јовановић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A52718" w:rsidRPr="00A52718">
                <w:rPr>
                  <w:rStyle w:val="Hyperlink"/>
                  <w:rFonts w:eastAsia="Arial Unicode MS" w:cs="Arial"/>
                  <w:color w:val="00B0F0"/>
                  <w:kern w:val="1"/>
                  <w:sz w:val="24"/>
                  <w:szCs w:val="24"/>
                  <w:lang w:eastAsia="ar-SA"/>
                </w:rPr>
                <w:t>gordana.jovanovic@</w:t>
              </w:r>
            </w:hyperlink>
            <w:r w:rsidR="00A52718" w:rsidRPr="00A52718">
              <w:rPr>
                <w:rStyle w:val="Hyperlink"/>
                <w:rFonts w:eastAsia="Arial Unicode MS" w:cs="Arial"/>
                <w:color w:val="00B0F0"/>
                <w:kern w:val="1"/>
                <w:sz w:val="24"/>
                <w:szCs w:val="24"/>
                <w:lang w:eastAsia="ar-SA"/>
              </w:rPr>
              <w:t>eps.rs</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Опис предмета јавне набавке</w:t>
      </w:r>
      <w:r w:rsidR="00440E04">
        <w:rPr>
          <w:rFonts w:cs="Arial"/>
          <w:sz w:val="24"/>
          <w:szCs w:val="24"/>
          <w:lang w:val="sr-Cyrl-RS" w:eastAsia="zh-CN"/>
        </w:rPr>
        <w:t xml:space="preserve"> добара</w:t>
      </w:r>
      <w:r w:rsidRPr="0032186E">
        <w:rPr>
          <w:rFonts w:cs="Arial"/>
          <w:sz w:val="24"/>
          <w:szCs w:val="24"/>
          <w:lang w:eastAsia="zh-CN"/>
        </w:rPr>
        <w:t xml:space="preserve">: </w:t>
      </w:r>
      <w:r w:rsidR="00440E04" w:rsidRPr="00440E04">
        <w:rPr>
          <w:rFonts w:cs="Arial"/>
          <w:sz w:val="24"/>
          <w:szCs w:val="24"/>
          <w:lang w:val="sr-Cyrl-RS" w:eastAsia="zh-CN"/>
        </w:rPr>
        <w:t xml:space="preserve">Бела техника и </w:t>
      </w:r>
      <w:proofErr w:type="gramStart"/>
      <w:r w:rsidR="00440E04" w:rsidRPr="00440E04">
        <w:rPr>
          <w:rFonts w:cs="Arial"/>
          <w:sz w:val="24"/>
          <w:szCs w:val="24"/>
          <w:lang w:val="sr-Cyrl-RS" w:eastAsia="zh-CN"/>
        </w:rPr>
        <w:t>апарати  за</w:t>
      </w:r>
      <w:proofErr w:type="gramEnd"/>
      <w:r w:rsidR="00440E04" w:rsidRPr="00440E04">
        <w:rPr>
          <w:rFonts w:cs="Arial"/>
          <w:sz w:val="24"/>
          <w:szCs w:val="24"/>
          <w:lang w:val="sr-Cyrl-RS" w:eastAsia="zh-CN"/>
        </w:rPr>
        <w:t xml:space="preserve"> опремање кафе кухиња</w:t>
      </w:r>
    </w:p>
    <w:p w:rsidR="00800C74" w:rsidRPr="00A52718" w:rsidRDefault="00800C74" w:rsidP="0032186E">
      <w:pPr>
        <w:spacing w:before="0"/>
        <w:rPr>
          <w:rFonts w:cs="Arial"/>
          <w:sz w:val="24"/>
          <w:szCs w:val="24"/>
          <w:lang w:val="sr-Cyrl-RS" w:eastAsia="zh-CN"/>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440E04" w:rsidRPr="00440E04">
        <w:t xml:space="preserve"> </w:t>
      </w:r>
      <w:r w:rsidR="00440E04" w:rsidRPr="00440E04">
        <w:rPr>
          <w:rFonts w:cs="Arial"/>
          <w:sz w:val="24"/>
          <w:szCs w:val="24"/>
          <w:lang w:eastAsia="zh-CN"/>
        </w:rPr>
        <w:t>а</w:t>
      </w:r>
      <w:r w:rsidR="00440E04">
        <w:rPr>
          <w:rFonts w:cs="Arial"/>
          <w:sz w:val="24"/>
          <w:szCs w:val="24"/>
          <w:lang w:eastAsia="zh-CN"/>
        </w:rPr>
        <w:t>парати за домаћинство</w:t>
      </w:r>
    </w:p>
    <w:p w:rsidR="004B0D15" w:rsidRPr="0032186E" w:rsidRDefault="004B0D15" w:rsidP="0032186E">
      <w:pPr>
        <w:spacing w:before="0"/>
        <w:rPr>
          <w:rFonts w:cs="Arial"/>
          <w:sz w:val="24"/>
          <w:szCs w:val="24"/>
          <w:lang w:eastAsia="zh-CN"/>
        </w:rPr>
      </w:pP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40E04" w:rsidRPr="00440E04">
        <w:rPr>
          <w:rFonts w:cs="Arial"/>
          <w:sz w:val="24"/>
          <w:szCs w:val="24"/>
          <w:lang w:val="sr-Cyrl-RS" w:eastAsia="zh-CN"/>
        </w:rPr>
        <w:t>39700000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1C3744">
      <w:pPr>
        <w:numPr>
          <w:ilvl w:val="0"/>
          <w:numId w:val="20"/>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Pr="001C3744" w:rsidRDefault="001C3744" w:rsidP="001C3744">
      <w:pPr>
        <w:rPr>
          <w:b/>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rsidR="00DE5AFD" w:rsidRPr="001C3744" w:rsidRDefault="00DE5AFD" w:rsidP="001C3744">
      <w:pPr>
        <w:outlineLvl w:val="0"/>
        <w:rPr>
          <w:rFonts w:cs="Arial"/>
          <w:b/>
          <w:sz w:val="24"/>
          <w:szCs w:val="24"/>
          <w:lang w:val="sr-Cyrl-RS" w:eastAsia="ar-SA"/>
        </w:rPr>
      </w:pPr>
    </w:p>
    <w:tbl>
      <w:tblPr>
        <w:tblW w:w="9540" w:type="dxa"/>
        <w:tblInd w:w="85" w:type="dxa"/>
        <w:tblLayout w:type="fixed"/>
        <w:tblLook w:val="04A0" w:firstRow="1" w:lastRow="0" w:firstColumn="1" w:lastColumn="0" w:noHBand="0" w:noVBand="1"/>
      </w:tblPr>
      <w:tblGrid>
        <w:gridCol w:w="1350"/>
        <w:gridCol w:w="4950"/>
        <w:gridCol w:w="1530"/>
        <w:gridCol w:w="1710"/>
      </w:tblGrid>
      <w:tr w:rsidR="001C3744" w:rsidRPr="001C3744" w:rsidTr="00DE5AFD">
        <w:trPr>
          <w:trHeight w:val="570"/>
        </w:trPr>
        <w:tc>
          <w:tcPr>
            <w:tcW w:w="135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1C3744" w:rsidRPr="00D02984" w:rsidRDefault="001C3744" w:rsidP="001C3744">
            <w:pPr>
              <w:spacing w:before="0"/>
              <w:jc w:val="center"/>
              <w:rPr>
                <w:rFonts w:cs="Arial"/>
              </w:rPr>
            </w:pPr>
            <w:r w:rsidRPr="00D02984">
              <w:rPr>
                <w:rFonts w:cs="Arial"/>
              </w:rPr>
              <w:t>Ред.број</w:t>
            </w:r>
          </w:p>
        </w:tc>
        <w:tc>
          <w:tcPr>
            <w:tcW w:w="4950" w:type="dxa"/>
            <w:tcBorders>
              <w:top w:val="double" w:sz="6" w:space="0" w:color="auto"/>
              <w:left w:val="nil"/>
              <w:bottom w:val="double" w:sz="6" w:space="0" w:color="auto"/>
              <w:right w:val="single" w:sz="4" w:space="0" w:color="auto"/>
            </w:tcBorders>
            <w:shd w:val="clear" w:color="auto" w:fill="auto"/>
            <w:noWrap/>
            <w:vAlign w:val="center"/>
            <w:hideMark/>
          </w:tcPr>
          <w:p w:rsidR="001C3744" w:rsidRPr="00D02984" w:rsidRDefault="001C3744" w:rsidP="001C3744">
            <w:pPr>
              <w:spacing w:before="0"/>
              <w:jc w:val="center"/>
              <w:rPr>
                <w:rFonts w:cs="Arial"/>
                <w:b/>
                <w:bCs/>
              </w:rPr>
            </w:pPr>
            <w:r w:rsidRPr="00D02984">
              <w:rPr>
                <w:rFonts w:cs="Arial"/>
                <w:b/>
                <w:bCs/>
              </w:rPr>
              <w:t>НАЗИВ МАТЕРИЈАЛА</w:t>
            </w:r>
          </w:p>
        </w:tc>
        <w:tc>
          <w:tcPr>
            <w:tcW w:w="1530" w:type="dxa"/>
            <w:tcBorders>
              <w:top w:val="double" w:sz="6" w:space="0" w:color="auto"/>
              <w:left w:val="nil"/>
              <w:bottom w:val="double" w:sz="6" w:space="0" w:color="auto"/>
              <w:right w:val="single" w:sz="4" w:space="0" w:color="auto"/>
            </w:tcBorders>
            <w:shd w:val="clear" w:color="auto" w:fill="auto"/>
            <w:noWrap/>
            <w:vAlign w:val="center"/>
            <w:hideMark/>
          </w:tcPr>
          <w:p w:rsidR="001C3744" w:rsidRPr="00D02984" w:rsidRDefault="001C3744" w:rsidP="001C3744">
            <w:pPr>
              <w:spacing w:before="0"/>
              <w:jc w:val="center"/>
              <w:rPr>
                <w:rFonts w:cs="Arial"/>
              </w:rPr>
            </w:pPr>
            <w:r w:rsidRPr="00D02984">
              <w:rPr>
                <w:rFonts w:cs="Arial"/>
              </w:rPr>
              <w:t>Јед.</w:t>
            </w:r>
          </w:p>
          <w:p w:rsidR="001C3744" w:rsidRPr="00D02984" w:rsidRDefault="001C3744" w:rsidP="001C3744">
            <w:pPr>
              <w:spacing w:before="0"/>
              <w:jc w:val="center"/>
              <w:rPr>
                <w:rFonts w:cs="Arial"/>
              </w:rPr>
            </w:pPr>
            <w:r w:rsidRPr="00D02984">
              <w:rPr>
                <w:rFonts w:cs="Arial"/>
              </w:rPr>
              <w:t>мере</w:t>
            </w:r>
          </w:p>
        </w:tc>
        <w:tc>
          <w:tcPr>
            <w:tcW w:w="1710" w:type="dxa"/>
            <w:tcBorders>
              <w:top w:val="double" w:sz="6" w:space="0" w:color="auto"/>
              <w:left w:val="nil"/>
              <w:bottom w:val="double" w:sz="6" w:space="0" w:color="auto"/>
              <w:right w:val="single" w:sz="4" w:space="0" w:color="auto"/>
            </w:tcBorders>
            <w:shd w:val="clear" w:color="auto" w:fill="auto"/>
            <w:vAlign w:val="center"/>
            <w:hideMark/>
          </w:tcPr>
          <w:p w:rsidR="001C3744" w:rsidRPr="00D02984" w:rsidRDefault="001C3744" w:rsidP="001C3744">
            <w:pPr>
              <w:spacing w:before="0"/>
              <w:jc w:val="center"/>
              <w:rPr>
                <w:rFonts w:cs="Arial"/>
              </w:rPr>
            </w:pPr>
            <w:r w:rsidRPr="00D02984">
              <w:rPr>
                <w:rFonts w:cs="Arial"/>
              </w:rPr>
              <w:t>Kоличина</w:t>
            </w:r>
          </w:p>
        </w:tc>
      </w:tr>
      <w:tr w:rsidR="00DE5AFD" w:rsidRPr="001C3744" w:rsidTr="003A1B2D">
        <w:trPr>
          <w:trHeight w:val="387"/>
        </w:trPr>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w:t>
            </w:r>
          </w:p>
        </w:tc>
        <w:tc>
          <w:tcPr>
            <w:tcW w:w="4950" w:type="dxa"/>
            <w:tcBorders>
              <w:top w:val="single" w:sz="4" w:space="0" w:color="auto"/>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Фрижидер за хлађење пића (већи)</w:t>
            </w:r>
          </w:p>
        </w:tc>
        <w:tc>
          <w:tcPr>
            <w:tcW w:w="1530" w:type="dxa"/>
            <w:tcBorders>
              <w:top w:val="single" w:sz="4" w:space="0" w:color="auto"/>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2</w:t>
            </w:r>
          </w:p>
        </w:tc>
      </w:tr>
      <w:tr w:rsidR="00DE5AFD" w:rsidRPr="001C3744" w:rsidTr="003A1B2D">
        <w:trPr>
          <w:trHeight w:val="440"/>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2.</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Фрижидер – комбиновани (мањи)</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3</w:t>
            </w:r>
          </w:p>
        </w:tc>
      </w:tr>
      <w:tr w:rsidR="00DE5AFD" w:rsidRPr="001C3744" w:rsidTr="003A1B2D">
        <w:trPr>
          <w:trHeight w:val="251"/>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3.</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Микроталасна пећница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413"/>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4.</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Ледомат</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4</w:t>
            </w:r>
          </w:p>
        </w:tc>
      </w:tr>
      <w:tr w:rsidR="00DE5AFD" w:rsidRPr="001C3744" w:rsidTr="003A1B2D">
        <w:trPr>
          <w:trHeight w:val="350"/>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5.</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Кафемат 1 група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413"/>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6.</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Кафемат 2 групе</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3</w:t>
            </w:r>
          </w:p>
        </w:tc>
      </w:tr>
      <w:tr w:rsidR="00DE5AFD" w:rsidRPr="001C3744" w:rsidTr="003A1B2D">
        <w:trPr>
          <w:trHeight w:val="359"/>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7.</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Машина за прање чаша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422"/>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8.</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Депуратор - омекшивач воде</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5</w:t>
            </w:r>
          </w:p>
        </w:tc>
      </w:tr>
      <w:tr w:rsidR="00DE5AFD" w:rsidRPr="001C3744" w:rsidTr="003A1B2D">
        <w:trPr>
          <w:trHeight w:val="350"/>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9.</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Машина за прање судова (уградна)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323"/>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10.</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Млин за еспресо кафу</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395"/>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11.</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Апарат за цеђење воћа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7</w:t>
            </w:r>
          </w:p>
        </w:tc>
      </w:tr>
      <w:tr w:rsidR="00DE5AFD" w:rsidRPr="001C3744" w:rsidTr="003A1B2D">
        <w:trPr>
          <w:trHeight w:val="350"/>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12.</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Машина за прање судова (самостална)</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323"/>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13.</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Сендвич тостер електрични</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r w:rsidR="00DE5AFD" w:rsidRPr="001C3744" w:rsidTr="003A1B2D">
        <w:trPr>
          <w:trHeight w:val="296"/>
        </w:trPr>
        <w:tc>
          <w:tcPr>
            <w:tcW w:w="1350" w:type="dxa"/>
            <w:tcBorders>
              <w:top w:val="nil"/>
              <w:left w:val="single" w:sz="4" w:space="0" w:color="auto"/>
              <w:bottom w:val="single" w:sz="4" w:space="0" w:color="auto"/>
              <w:right w:val="single" w:sz="4" w:space="0" w:color="auto"/>
            </w:tcBorders>
            <w:shd w:val="clear" w:color="auto" w:fill="auto"/>
            <w:noWrap/>
          </w:tcPr>
          <w:p w:rsidR="00DE5AFD" w:rsidRPr="00D02984" w:rsidRDefault="00DE5AFD" w:rsidP="00D02984">
            <w:pPr>
              <w:jc w:val="center"/>
              <w:rPr>
                <w:rFonts w:cs="Arial"/>
              </w:rPr>
            </w:pPr>
            <w:r w:rsidRPr="00D02984">
              <w:rPr>
                <w:rFonts w:cs="Arial"/>
              </w:rPr>
              <w:t>14.</w:t>
            </w:r>
          </w:p>
        </w:tc>
        <w:tc>
          <w:tcPr>
            <w:tcW w:w="4950" w:type="dxa"/>
            <w:tcBorders>
              <w:top w:val="nil"/>
              <w:left w:val="nil"/>
              <w:bottom w:val="single" w:sz="4" w:space="0" w:color="auto"/>
              <w:right w:val="single" w:sz="4" w:space="0" w:color="auto"/>
            </w:tcBorders>
            <w:shd w:val="clear" w:color="auto" w:fill="auto"/>
            <w:noWrap/>
          </w:tcPr>
          <w:p w:rsidR="00DE5AFD" w:rsidRPr="00D02984" w:rsidRDefault="00DE5AFD" w:rsidP="00DE5AFD">
            <w:pPr>
              <w:rPr>
                <w:rFonts w:cs="Arial"/>
              </w:rPr>
            </w:pPr>
            <w:r w:rsidRPr="00D02984">
              <w:rPr>
                <w:rFonts w:cs="Arial"/>
              </w:rPr>
              <w:t>Електрични бокал за воду</w:t>
            </w:r>
          </w:p>
        </w:tc>
        <w:tc>
          <w:tcPr>
            <w:tcW w:w="1530" w:type="dxa"/>
            <w:tcBorders>
              <w:top w:val="nil"/>
              <w:left w:val="nil"/>
              <w:bottom w:val="single" w:sz="4" w:space="0" w:color="auto"/>
              <w:right w:val="single" w:sz="4" w:space="0" w:color="auto"/>
            </w:tcBorders>
            <w:shd w:val="clear" w:color="auto" w:fill="auto"/>
            <w:noWrap/>
          </w:tcPr>
          <w:p w:rsidR="00DE5AFD" w:rsidRPr="00D02984" w:rsidRDefault="00DE5AFD" w:rsidP="003A1B2D">
            <w:pPr>
              <w:jc w:val="center"/>
              <w:rPr>
                <w:rFonts w:cs="Arial"/>
              </w:rPr>
            </w:pPr>
            <w:r w:rsidRPr="00D02984">
              <w:rPr>
                <w:rFonts w:cs="Arial"/>
              </w:rPr>
              <w:t>Ком</w:t>
            </w:r>
          </w:p>
        </w:tc>
        <w:tc>
          <w:tcPr>
            <w:tcW w:w="1710" w:type="dxa"/>
            <w:tcBorders>
              <w:top w:val="single" w:sz="4" w:space="0" w:color="auto"/>
              <w:bottom w:val="single" w:sz="4" w:space="0" w:color="auto"/>
              <w:right w:val="single" w:sz="4" w:space="0" w:color="auto"/>
            </w:tcBorders>
            <w:noWrap/>
          </w:tcPr>
          <w:p w:rsidR="00DE5AFD" w:rsidRPr="00D02984" w:rsidRDefault="00DE5AFD" w:rsidP="00DE5AFD">
            <w:pPr>
              <w:jc w:val="center"/>
              <w:rPr>
                <w:rFonts w:cs="Arial"/>
                <w:lang w:val="sr-Cyrl-RS"/>
              </w:rPr>
            </w:pPr>
            <w:r w:rsidRPr="00D02984">
              <w:rPr>
                <w:rFonts w:cs="Arial"/>
                <w:lang w:val="sr-Cyrl-RS"/>
              </w:rPr>
              <w:t>1</w:t>
            </w:r>
          </w:p>
        </w:tc>
      </w:tr>
    </w:tbl>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330096" w:rsidRDefault="001C3744" w:rsidP="00011082">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w:t>
      </w:r>
      <w:r w:rsidR="00754550">
        <w:rPr>
          <w:rFonts w:eastAsia="Calibri" w:cs="Arial"/>
          <w:b/>
          <w:sz w:val="24"/>
          <w:szCs w:val="24"/>
          <w:lang w:val="sr-Cyrl-RS"/>
        </w:rPr>
        <w:t xml:space="preserve">е карактеристике </w:t>
      </w:r>
    </w:p>
    <w:p w:rsidR="003A1B2D" w:rsidRPr="001C3744" w:rsidRDefault="003A1B2D" w:rsidP="00011082">
      <w:pPr>
        <w:spacing w:before="0" w:after="160" w:line="259" w:lineRule="auto"/>
        <w:contextualSpacing/>
        <w:jc w:val="left"/>
        <w:rPr>
          <w:rFonts w:eastAsia="Calibri" w:cs="Arial"/>
          <w:b/>
          <w:sz w:val="24"/>
          <w:szCs w:val="24"/>
          <w:lang w:val="sr-Cyrl-RS"/>
        </w:rPr>
      </w:pPr>
    </w:p>
    <w:p w:rsidR="00D02984" w:rsidRPr="003A1B2D" w:rsidRDefault="00D02984" w:rsidP="00D02984">
      <w:pPr>
        <w:shd w:val="clear" w:color="auto" w:fill="FFFFFF"/>
        <w:spacing w:before="0" w:line="312" w:lineRule="atLeast"/>
        <w:outlineLvl w:val="4"/>
        <w:rPr>
          <w:rFonts w:cs="Arial"/>
          <w:b/>
          <w:color w:val="000000"/>
          <w:sz w:val="24"/>
          <w:szCs w:val="24"/>
          <w:shd w:val="clear" w:color="auto" w:fill="FFFFFF"/>
          <w:lang w:val="ru-RU"/>
        </w:rPr>
      </w:pPr>
      <w:bookmarkStart w:id="21" w:name="_Toc441651544"/>
      <w:bookmarkStart w:id="22" w:name="_Toc442559882"/>
      <w:r w:rsidRPr="00D02984">
        <w:rPr>
          <w:rFonts w:cs="Arial"/>
          <w:b/>
          <w:color w:val="000000"/>
          <w:sz w:val="24"/>
          <w:szCs w:val="24"/>
          <w:shd w:val="clear" w:color="auto" w:fill="FFFFFF"/>
          <w:lang w:val="ru-RU"/>
        </w:rPr>
        <w:t>1. Фрижидер за хлађење пића (већи)</w:t>
      </w: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b/>
                <w:bCs/>
                <w:lang w:val="sr-Cyrl-CS"/>
              </w:rPr>
            </w:pPr>
            <w:r w:rsidRPr="00D02984">
              <w:rPr>
                <w:b/>
                <w:bCs/>
                <w:lang w:val="ru-RU"/>
              </w:rPr>
              <w:t>Фрижидер</w:t>
            </w:r>
            <w:r w:rsidRPr="00D02984">
              <w:rPr>
                <w:b/>
                <w:bCs/>
                <w:lang w:val="sr-Cyrl-CS"/>
              </w:rPr>
              <w:t xml:space="preserve"> за пиће – бела боја</w:t>
            </w:r>
          </w:p>
        </w:tc>
        <w:tc>
          <w:tcPr>
            <w:tcW w:w="1272" w:type="pct"/>
            <w:shd w:val="clear" w:color="auto" w:fill="auto"/>
          </w:tcPr>
          <w:p w:rsidR="00D02984" w:rsidRPr="00D02984" w:rsidRDefault="00D02984" w:rsidP="00D02984">
            <w:pPr>
              <w:spacing w:before="0"/>
              <w:jc w:val="center"/>
              <w:rPr>
                <w:rFonts w:cs="Arial"/>
                <w:b/>
                <w:bCs/>
                <w:i/>
                <w:iCs/>
                <w:color w:val="EE1C24"/>
                <w:lang w:val="sr-Cyrl-CS"/>
              </w:rPr>
            </w:pPr>
            <w:r w:rsidRPr="00D02984">
              <w:rPr>
                <w:rFonts w:cs="Arial"/>
                <w:color w:val="000000"/>
                <w:lang w:val="sr-Cyrl-CS"/>
              </w:rPr>
              <w:t>класичан</w:t>
            </w:r>
          </w:p>
        </w:tc>
      </w:tr>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jc w:val="left"/>
              <w:rPr>
                <w:rFonts w:cs="Arial"/>
                <w:color w:val="000000"/>
              </w:rPr>
            </w:pPr>
            <w:r w:rsidRPr="00D02984">
              <w:rPr>
                <w:rFonts w:cs="Arial"/>
                <w:color w:val="000000"/>
              </w:rPr>
              <w:t>Капацитет:</w:t>
            </w:r>
          </w:p>
        </w:tc>
        <w:tc>
          <w:tcPr>
            <w:tcW w:w="1272" w:type="pct"/>
            <w:shd w:val="clear" w:color="auto" w:fill="F1F1F1"/>
          </w:tcPr>
          <w:p w:rsidR="00D02984" w:rsidRPr="00D02984" w:rsidRDefault="00D02984" w:rsidP="00D02984">
            <w:pPr>
              <w:spacing w:before="0"/>
              <w:jc w:val="center"/>
              <w:rPr>
                <w:rFonts w:cs="Arial"/>
                <w:color w:val="000000"/>
              </w:rPr>
            </w:pPr>
            <w:r w:rsidRPr="00D02984">
              <w:t>≥</w:t>
            </w:r>
            <w:r w:rsidRPr="00D02984">
              <w:rPr>
                <w:rFonts w:cs="Arial"/>
                <w:color w:val="000000"/>
              </w:rPr>
              <w:t>3</w:t>
            </w:r>
            <w:r w:rsidRPr="00D02984">
              <w:rPr>
                <w:rFonts w:cs="Arial"/>
                <w:color w:val="000000"/>
                <w:lang w:val="sr-Cyrl-CS"/>
              </w:rPr>
              <w:t>7</w:t>
            </w:r>
            <w:r w:rsidRPr="00D02984">
              <w:rPr>
                <w:rFonts w:cs="Arial"/>
                <w:color w:val="000000"/>
              </w:rPr>
              <w:t>0 l</w:t>
            </w:r>
          </w:p>
        </w:tc>
      </w:tr>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jc w:val="left"/>
              <w:rPr>
                <w:rFonts w:cs="Arial"/>
                <w:color w:val="000000"/>
              </w:rPr>
            </w:pPr>
            <w:r w:rsidRPr="00D02984">
              <w:rPr>
                <w:rFonts w:cs="Arial"/>
                <w:color w:val="000000"/>
              </w:rPr>
              <w:t>Димензије : Ширина</w:t>
            </w:r>
          </w:p>
        </w:tc>
        <w:tc>
          <w:tcPr>
            <w:tcW w:w="1272" w:type="pct"/>
            <w:shd w:val="clear" w:color="auto" w:fill="F1F1F1"/>
          </w:tcPr>
          <w:p w:rsidR="00D02984" w:rsidRPr="00D02984" w:rsidRDefault="00D02984" w:rsidP="00D02984">
            <w:pPr>
              <w:spacing w:before="0"/>
              <w:jc w:val="center"/>
              <w:rPr>
                <w:rFonts w:cs="Arial"/>
                <w:color w:val="000000"/>
              </w:rPr>
            </w:pPr>
            <w:r w:rsidRPr="00D02984">
              <w:rPr>
                <w:rFonts w:cs="Arial"/>
                <w:color w:val="000000"/>
              </w:rPr>
              <w:t>6</w:t>
            </w:r>
            <w:r w:rsidRPr="00D02984">
              <w:rPr>
                <w:rFonts w:cs="Arial"/>
                <w:color w:val="000000"/>
                <w:lang w:val="sr-Cyrl-CS"/>
              </w:rPr>
              <w:t>0</w:t>
            </w:r>
            <w:r w:rsidRPr="00D02984">
              <w:rPr>
                <w:rFonts w:cs="Arial"/>
                <w:color w:val="000000"/>
              </w:rPr>
              <w:t>0 mm</w:t>
            </w:r>
          </w:p>
        </w:tc>
      </w:tr>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jc w:val="left"/>
              <w:rPr>
                <w:rFonts w:cs="Arial"/>
                <w:color w:val="000000"/>
              </w:rPr>
            </w:pPr>
            <w:r w:rsidRPr="00D02984">
              <w:rPr>
                <w:rFonts w:cs="Arial"/>
                <w:color w:val="000000"/>
              </w:rPr>
              <w:t xml:space="preserve">                   Дубина</w:t>
            </w:r>
          </w:p>
        </w:tc>
        <w:tc>
          <w:tcPr>
            <w:tcW w:w="1272" w:type="pct"/>
            <w:shd w:val="clear" w:color="auto" w:fill="F1F1F1"/>
          </w:tcPr>
          <w:p w:rsidR="00D02984" w:rsidRPr="00D02984" w:rsidRDefault="00D02984" w:rsidP="00D02984">
            <w:pPr>
              <w:spacing w:before="100" w:beforeAutospacing="1" w:after="100" w:afterAutospacing="1"/>
              <w:jc w:val="center"/>
              <w:rPr>
                <w:rFonts w:cs="Arial"/>
                <w:color w:val="000000"/>
              </w:rPr>
            </w:pPr>
            <w:r w:rsidRPr="00D02984">
              <w:rPr>
                <w:rFonts w:cs="Arial"/>
                <w:color w:val="000000"/>
                <w:lang w:val="sr-Cyrl-CS"/>
              </w:rPr>
              <w:t>640</w:t>
            </w:r>
            <w:r w:rsidRPr="00D02984">
              <w:rPr>
                <w:rFonts w:cs="Arial"/>
                <w:color w:val="000000"/>
              </w:rPr>
              <w:t xml:space="preserve"> mm</w:t>
            </w:r>
          </w:p>
        </w:tc>
      </w:tr>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jc w:val="left"/>
              <w:rPr>
                <w:rFonts w:cs="Arial"/>
                <w:color w:val="000000"/>
              </w:rPr>
            </w:pPr>
            <w:r w:rsidRPr="00D02984">
              <w:rPr>
                <w:rFonts w:cs="Arial"/>
                <w:color w:val="000000"/>
              </w:rPr>
              <w:t xml:space="preserve">                   Висина</w:t>
            </w:r>
          </w:p>
        </w:tc>
        <w:tc>
          <w:tcPr>
            <w:tcW w:w="1272" w:type="pct"/>
            <w:shd w:val="clear" w:color="auto" w:fill="F1F1F1"/>
          </w:tcPr>
          <w:p w:rsidR="00D02984" w:rsidRPr="00D02984" w:rsidRDefault="00D02984" w:rsidP="00D02984">
            <w:pPr>
              <w:spacing w:before="100" w:beforeAutospacing="1" w:after="100" w:afterAutospacing="1"/>
              <w:jc w:val="center"/>
              <w:rPr>
                <w:rFonts w:cs="Arial"/>
                <w:color w:val="000000"/>
              </w:rPr>
            </w:pPr>
            <w:r w:rsidRPr="00D02984">
              <w:rPr>
                <w:rFonts w:cs="Arial"/>
                <w:color w:val="000000"/>
              </w:rPr>
              <w:t>1</w:t>
            </w:r>
            <w:r w:rsidRPr="00D02984">
              <w:rPr>
                <w:rFonts w:cs="Arial"/>
                <w:color w:val="000000"/>
                <w:lang w:val="sr-Cyrl-CS"/>
              </w:rPr>
              <w:t>850</w:t>
            </w:r>
            <w:r w:rsidRPr="00D02984">
              <w:rPr>
                <w:rFonts w:cs="Arial"/>
                <w:color w:val="000000"/>
              </w:rPr>
              <w:t xml:space="preserve"> mm</w:t>
            </w:r>
          </w:p>
        </w:tc>
      </w:tr>
    </w:tbl>
    <w:p w:rsidR="00D02984" w:rsidRPr="00D02984" w:rsidRDefault="00D02984" w:rsidP="00D02984">
      <w:pPr>
        <w:spacing w:before="0"/>
        <w:rPr>
          <w:rFonts w:ascii="Arial Narrow" w:hAnsi="Arial Narrow"/>
          <w:lang w:val="sl-SI"/>
        </w:rPr>
      </w:pPr>
    </w:p>
    <w:p w:rsidR="00D02984" w:rsidRPr="00D02984" w:rsidRDefault="00D02984" w:rsidP="00D02984">
      <w:pPr>
        <w:spacing w:before="0"/>
        <w:rPr>
          <w:rFonts w:ascii="Arial Narrow" w:hAnsi="Arial Narrow"/>
          <w:lang w:val="ru-RU"/>
        </w:rPr>
      </w:pPr>
    </w:p>
    <w:p w:rsidR="00D02984" w:rsidRPr="00D02984" w:rsidRDefault="00D02984" w:rsidP="00D02984">
      <w:pPr>
        <w:spacing w:before="0"/>
        <w:rPr>
          <w:rFonts w:ascii="Arial Narrow" w:hAnsi="Arial Narrow"/>
          <w:lang w:val="ru-RU"/>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Комора за замрзавање</w:t>
            </w:r>
          </w:p>
        </w:tc>
        <w:tc>
          <w:tcPr>
            <w:tcW w:w="1272" w:type="pct"/>
            <w:shd w:val="clear" w:color="auto" w:fill="F1F1F1"/>
          </w:tcPr>
          <w:p w:rsidR="00D02984" w:rsidRPr="00D02984" w:rsidRDefault="00D02984" w:rsidP="00D02984">
            <w:pPr>
              <w:spacing w:before="0"/>
              <w:jc w:val="center"/>
              <w:rPr>
                <w:rFonts w:cs="Arial"/>
                <w:color w:val="000000"/>
                <w:lang w:val="sr-Cyrl-CS"/>
              </w:rPr>
            </w:pPr>
            <w:r w:rsidRPr="00D02984">
              <w:rPr>
                <w:lang w:val="sr-Cyrl-CS"/>
              </w:rPr>
              <w:t>нема</w:t>
            </w:r>
          </w:p>
        </w:tc>
      </w:tr>
    </w:tbl>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F1F1F1"/>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Струјни прикључак</w:t>
            </w:r>
          </w:p>
        </w:tc>
        <w:tc>
          <w:tcPr>
            <w:tcW w:w="1272" w:type="pct"/>
            <w:shd w:val="clear" w:color="auto" w:fill="F1F1F1"/>
            <w:vAlign w:val="center"/>
          </w:tcPr>
          <w:p w:rsidR="00D02984" w:rsidRPr="00D02984" w:rsidRDefault="00D02984" w:rsidP="00D02984">
            <w:pPr>
              <w:spacing w:before="0" w:line="225" w:lineRule="atLeast"/>
              <w:jc w:val="left"/>
              <w:rPr>
                <w:rFonts w:cs="Arial"/>
                <w:color w:val="42382B"/>
                <w:lang w:eastAsia="en-AU"/>
              </w:rPr>
            </w:pPr>
            <w:r w:rsidRPr="00D02984">
              <w:rPr>
                <w:rFonts w:cs="Arial"/>
                <w:color w:val="42382B"/>
                <w:lang w:val="en-AU" w:eastAsia="en-AU"/>
              </w:rPr>
              <w:t>230</w:t>
            </w:r>
            <w:r w:rsidRPr="00D02984">
              <w:rPr>
                <w:rFonts w:cs="Arial"/>
                <w:color w:val="42382B"/>
                <w:lang w:eastAsia="en-AU"/>
              </w:rPr>
              <w:t>V</w:t>
            </w:r>
          </w:p>
        </w:tc>
      </w:tr>
    </w:tbl>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hd w:val="clear" w:color="auto" w:fill="FFFFFF"/>
        <w:spacing w:before="0" w:line="312" w:lineRule="atLeast"/>
        <w:outlineLvl w:val="4"/>
        <w:rPr>
          <w:rFonts w:cs="Arial"/>
          <w:b/>
          <w:bCs/>
          <w:color w:val="0A263C"/>
          <w:sz w:val="24"/>
          <w:szCs w:val="24"/>
          <w:lang w:val="sr-Cyrl-CS"/>
        </w:rPr>
      </w:pPr>
    </w:p>
    <w:p w:rsidR="00D02984" w:rsidRPr="003A1B2D" w:rsidRDefault="00D02984" w:rsidP="00D02984">
      <w:pPr>
        <w:shd w:val="clear" w:color="auto" w:fill="FFFFFF"/>
        <w:spacing w:before="0" w:line="312" w:lineRule="atLeast"/>
        <w:outlineLvl w:val="4"/>
        <w:rPr>
          <w:rFonts w:cs="Arial"/>
          <w:color w:val="000000"/>
          <w:sz w:val="24"/>
          <w:szCs w:val="24"/>
          <w:shd w:val="clear" w:color="auto" w:fill="FFFFFF"/>
        </w:rPr>
      </w:pPr>
      <w:r w:rsidRPr="00D02984">
        <w:rPr>
          <w:rFonts w:cs="Arial"/>
          <w:b/>
          <w:bCs/>
          <w:color w:val="0A263C"/>
          <w:sz w:val="24"/>
          <w:szCs w:val="24"/>
          <w:lang w:val="sr-Cyrl-CS"/>
        </w:rPr>
        <w:t xml:space="preserve">2. </w:t>
      </w:r>
      <w:r w:rsidRPr="00D02984">
        <w:rPr>
          <w:rFonts w:cs="Arial"/>
          <w:b/>
          <w:color w:val="000000"/>
          <w:sz w:val="24"/>
          <w:szCs w:val="24"/>
          <w:shd w:val="clear" w:color="auto" w:fill="FFFFFF"/>
        </w:rPr>
        <w:t>Фрижидер – комбиновани (мањи</w:t>
      </w:r>
      <w:r w:rsidRPr="00D02984">
        <w:rPr>
          <w:rFonts w:cs="Arial"/>
          <w:color w:val="000000"/>
          <w:sz w:val="24"/>
          <w:szCs w:val="24"/>
          <w:shd w:val="clear" w:color="auto" w:fill="FFFFFF"/>
        </w:rPr>
        <w:t>)</w:t>
      </w: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b/>
                <w:bCs/>
                <w:lang w:val="sr-Cyrl-CS"/>
              </w:rPr>
            </w:pPr>
            <w:r w:rsidRPr="00D02984">
              <w:rPr>
                <w:b/>
                <w:bCs/>
                <w:lang w:val="ru-RU"/>
              </w:rPr>
              <w:t xml:space="preserve">Фрижидер </w:t>
            </w:r>
            <w:r w:rsidRPr="00D02984">
              <w:rPr>
                <w:b/>
                <w:bCs/>
                <w:lang w:val="sr-Cyrl-CS"/>
              </w:rPr>
              <w:t xml:space="preserve"> - бела боја</w:t>
            </w:r>
          </w:p>
        </w:tc>
        <w:tc>
          <w:tcPr>
            <w:tcW w:w="1272" w:type="pct"/>
            <w:shd w:val="clear" w:color="auto" w:fill="auto"/>
          </w:tcPr>
          <w:p w:rsidR="00D02984" w:rsidRPr="00D02984" w:rsidRDefault="00D02984" w:rsidP="00D02984">
            <w:pPr>
              <w:spacing w:before="0"/>
              <w:jc w:val="center"/>
              <w:rPr>
                <w:rFonts w:cs="Arial"/>
                <w:b/>
                <w:bCs/>
                <w:i/>
                <w:iCs/>
                <w:color w:val="EE1C24"/>
                <w:lang w:val="sr-Cyrl-CS"/>
              </w:rPr>
            </w:pPr>
            <w:r w:rsidRPr="00D02984">
              <w:rPr>
                <w:rFonts w:cs="Arial"/>
                <w:color w:val="000000"/>
                <w:lang w:val="sr-Cyrl-CS"/>
              </w:rPr>
              <w:t>класичан</w:t>
            </w:r>
          </w:p>
        </w:tc>
      </w:tr>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lastRenderedPageBreak/>
              <w:t>Капацитет:</w:t>
            </w:r>
          </w:p>
        </w:tc>
        <w:tc>
          <w:tcPr>
            <w:tcW w:w="1272" w:type="pct"/>
            <w:shd w:val="clear" w:color="auto" w:fill="auto"/>
          </w:tcPr>
          <w:p w:rsidR="00D02984" w:rsidRPr="00D02984" w:rsidRDefault="00D02984" w:rsidP="00D02984">
            <w:pPr>
              <w:spacing w:before="0"/>
              <w:jc w:val="center"/>
              <w:rPr>
                <w:rFonts w:cs="Arial"/>
                <w:color w:val="000000"/>
                <w:lang w:val="ru-RU"/>
              </w:rPr>
            </w:pPr>
            <w:r w:rsidRPr="00D02984">
              <w:rPr>
                <w:lang w:val="ru-RU"/>
              </w:rPr>
              <w:t>88</w:t>
            </w:r>
            <w:r w:rsidRPr="00D02984">
              <w:rPr>
                <w:rFonts w:cs="Arial"/>
                <w:color w:val="000000"/>
                <w:lang w:val="ru-RU"/>
              </w:rPr>
              <w:t xml:space="preserve"> </w:t>
            </w:r>
            <w:r w:rsidRPr="00D02984">
              <w:rPr>
                <w:rFonts w:cs="Arial"/>
                <w:color w:val="000000"/>
              </w:rPr>
              <w:t>l</w:t>
            </w:r>
          </w:p>
        </w:tc>
      </w:tr>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Димензије : Ширина</w:t>
            </w:r>
          </w:p>
        </w:tc>
        <w:tc>
          <w:tcPr>
            <w:tcW w:w="1272" w:type="pct"/>
            <w:shd w:val="clear" w:color="auto" w:fill="auto"/>
          </w:tcPr>
          <w:p w:rsidR="00D02984" w:rsidRPr="00D02984" w:rsidRDefault="00D02984" w:rsidP="00D02984">
            <w:pPr>
              <w:spacing w:before="0"/>
              <w:jc w:val="center"/>
              <w:rPr>
                <w:rFonts w:cs="Arial"/>
                <w:color w:val="000000"/>
                <w:lang w:val="ru-RU"/>
              </w:rPr>
            </w:pPr>
            <w:r w:rsidRPr="00D02984">
              <w:rPr>
                <w:rFonts w:cs="Arial"/>
                <w:color w:val="000000"/>
                <w:lang w:val="ru-RU"/>
              </w:rPr>
              <w:t xml:space="preserve">470 </w:t>
            </w:r>
            <w:r w:rsidRPr="00D02984">
              <w:rPr>
                <w:rFonts w:cs="Arial"/>
                <w:color w:val="000000"/>
              </w:rPr>
              <w:t>mm</w:t>
            </w:r>
          </w:p>
        </w:tc>
      </w:tr>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 xml:space="preserve">                   Дубина</w:t>
            </w:r>
          </w:p>
        </w:tc>
        <w:tc>
          <w:tcPr>
            <w:tcW w:w="1272" w:type="pct"/>
            <w:shd w:val="clear" w:color="auto" w:fill="auto"/>
          </w:tcPr>
          <w:p w:rsidR="00D02984" w:rsidRPr="00D02984" w:rsidRDefault="00D02984" w:rsidP="00D02984">
            <w:pPr>
              <w:spacing w:before="100" w:beforeAutospacing="1" w:after="100" w:afterAutospacing="1"/>
              <w:jc w:val="center"/>
              <w:rPr>
                <w:rFonts w:cs="Arial"/>
                <w:color w:val="000000"/>
                <w:lang w:val="ru-RU"/>
              </w:rPr>
            </w:pPr>
            <w:r w:rsidRPr="00D02984">
              <w:rPr>
                <w:rFonts w:cs="Arial"/>
                <w:color w:val="000000"/>
                <w:lang w:val="sr-Cyrl-CS"/>
              </w:rPr>
              <w:t>530</w:t>
            </w:r>
            <w:r w:rsidRPr="00D02984">
              <w:rPr>
                <w:rFonts w:cs="Arial"/>
                <w:color w:val="000000"/>
                <w:lang w:val="ru-RU"/>
              </w:rPr>
              <w:t xml:space="preserve"> </w:t>
            </w:r>
            <w:r w:rsidRPr="00D02984">
              <w:rPr>
                <w:rFonts w:cs="Arial"/>
                <w:color w:val="000000"/>
              </w:rPr>
              <w:t>mm</w:t>
            </w:r>
          </w:p>
        </w:tc>
      </w:tr>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rFonts w:cs="Arial"/>
                <w:color w:val="000000"/>
              </w:rPr>
            </w:pPr>
            <w:r w:rsidRPr="00D02984">
              <w:rPr>
                <w:rFonts w:cs="Arial"/>
                <w:color w:val="000000"/>
                <w:lang w:val="ru-RU"/>
              </w:rPr>
              <w:t xml:space="preserve">                   Ви</w:t>
            </w:r>
            <w:r w:rsidRPr="00D02984">
              <w:rPr>
                <w:rFonts w:cs="Arial"/>
                <w:color w:val="000000"/>
              </w:rPr>
              <w:t>сина</w:t>
            </w:r>
          </w:p>
        </w:tc>
        <w:tc>
          <w:tcPr>
            <w:tcW w:w="1272" w:type="pct"/>
            <w:shd w:val="clear" w:color="auto" w:fill="auto"/>
          </w:tcPr>
          <w:p w:rsidR="00D02984" w:rsidRPr="00D02984" w:rsidRDefault="00D02984" w:rsidP="00D02984">
            <w:pPr>
              <w:spacing w:before="100" w:beforeAutospacing="1" w:after="100" w:afterAutospacing="1"/>
              <w:jc w:val="center"/>
              <w:rPr>
                <w:rFonts w:cs="Arial"/>
                <w:color w:val="000000"/>
              </w:rPr>
            </w:pPr>
            <w:r w:rsidRPr="00D02984">
              <w:rPr>
                <w:rFonts w:cs="Arial"/>
                <w:color w:val="000000"/>
                <w:lang w:val="sr-Cyrl-CS"/>
              </w:rPr>
              <w:t>820</w:t>
            </w:r>
            <w:r w:rsidRPr="00D02984">
              <w:rPr>
                <w:rFonts w:cs="Arial"/>
                <w:color w:val="000000"/>
              </w:rPr>
              <w:t xml:space="preserve"> mm</w:t>
            </w:r>
          </w:p>
        </w:tc>
      </w:tr>
    </w:tbl>
    <w:p w:rsidR="00D02984" w:rsidRPr="00D02984" w:rsidRDefault="00D02984" w:rsidP="00D02984">
      <w:pPr>
        <w:spacing w:before="0"/>
        <w:rPr>
          <w:rFonts w:ascii="Arial Narrow" w:hAnsi="Arial Narrow"/>
          <w:lang w:val="sl-SI"/>
        </w:rPr>
      </w:pPr>
    </w:p>
    <w:p w:rsidR="00D02984" w:rsidRPr="00D02984" w:rsidRDefault="00D02984" w:rsidP="00D02984">
      <w:pPr>
        <w:spacing w:before="0"/>
        <w:rPr>
          <w:rFonts w:ascii="Arial Narrow" w:hAnsi="Arial Narrow"/>
          <w:lang w:val="ru-RU"/>
        </w:rPr>
      </w:pPr>
    </w:p>
    <w:p w:rsidR="00D02984" w:rsidRPr="00D02984" w:rsidRDefault="00D02984" w:rsidP="00D02984">
      <w:pPr>
        <w:spacing w:before="0"/>
        <w:rPr>
          <w:rFonts w:ascii="Arial Narrow" w:hAnsi="Arial Narrow"/>
          <w:lang w:val="ru-RU"/>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Комора за замрзавање</w:t>
            </w:r>
          </w:p>
        </w:tc>
        <w:tc>
          <w:tcPr>
            <w:tcW w:w="1272" w:type="pct"/>
            <w:shd w:val="clear" w:color="auto" w:fill="auto"/>
          </w:tcPr>
          <w:p w:rsidR="00D02984" w:rsidRPr="00D02984" w:rsidRDefault="00D02984" w:rsidP="00D02984">
            <w:pPr>
              <w:spacing w:before="0"/>
              <w:jc w:val="center"/>
              <w:rPr>
                <w:rFonts w:cs="Arial"/>
                <w:color w:val="000000"/>
                <w:lang w:val="sr-Cyrl-CS"/>
              </w:rPr>
            </w:pPr>
            <w:r w:rsidRPr="00D02984">
              <w:rPr>
                <w:lang w:val="sr-Cyrl-CS"/>
              </w:rPr>
              <w:t>има</w:t>
            </w:r>
          </w:p>
        </w:tc>
      </w:tr>
    </w:tbl>
    <w:p w:rsidR="00D02984" w:rsidRPr="00D02984" w:rsidRDefault="00D02984" w:rsidP="00D02984">
      <w:pPr>
        <w:spacing w:before="0"/>
        <w:jc w:val="left"/>
        <w:rPr>
          <w:lang w:val="sr-Cyrl-CS"/>
        </w:rPr>
      </w:pPr>
    </w:p>
    <w:p w:rsidR="00D02984" w:rsidRPr="00D02984" w:rsidRDefault="00D02984" w:rsidP="00D0298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D02984" w:rsidRPr="00D02984" w:rsidTr="00D02984">
        <w:trPr>
          <w:tblCellSpacing w:w="15" w:type="dxa"/>
        </w:trPr>
        <w:tc>
          <w:tcPr>
            <w:tcW w:w="3655" w:type="pct"/>
            <w:shd w:val="clear" w:color="auto" w:fill="auto"/>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Струјни прикључак</w:t>
            </w:r>
          </w:p>
        </w:tc>
        <w:tc>
          <w:tcPr>
            <w:tcW w:w="1272" w:type="pct"/>
            <w:shd w:val="clear" w:color="auto" w:fill="auto"/>
            <w:vAlign w:val="center"/>
          </w:tcPr>
          <w:p w:rsidR="00D02984" w:rsidRPr="00D02984" w:rsidRDefault="00D02984" w:rsidP="00D02984">
            <w:pPr>
              <w:spacing w:before="0" w:line="225" w:lineRule="atLeast"/>
              <w:jc w:val="left"/>
              <w:rPr>
                <w:rFonts w:cs="Arial"/>
                <w:color w:val="42382B"/>
                <w:lang w:eastAsia="en-AU"/>
              </w:rPr>
            </w:pPr>
            <w:r w:rsidRPr="00D02984">
              <w:rPr>
                <w:rFonts w:cs="Arial"/>
                <w:color w:val="42382B"/>
                <w:lang w:val="en-AU" w:eastAsia="en-AU"/>
              </w:rPr>
              <w:t>230</w:t>
            </w:r>
            <w:r w:rsidRPr="00D02984">
              <w:rPr>
                <w:rFonts w:cs="Arial"/>
                <w:color w:val="42382B"/>
                <w:lang w:eastAsia="en-AU"/>
              </w:rPr>
              <w:t>V</w:t>
            </w:r>
          </w:p>
        </w:tc>
      </w:tr>
    </w:tbl>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hd w:val="clear" w:color="auto" w:fill="FFFFFF"/>
        <w:spacing w:before="0" w:line="312" w:lineRule="atLeast"/>
        <w:outlineLvl w:val="4"/>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hd w:val="clear" w:color="auto" w:fill="FFFFFF"/>
        <w:spacing w:before="0" w:line="312" w:lineRule="atLeast"/>
        <w:outlineLvl w:val="4"/>
        <w:rPr>
          <w:sz w:val="24"/>
          <w:szCs w:val="20"/>
          <w:lang w:val="sr-Cyrl-CS"/>
        </w:rPr>
      </w:pPr>
    </w:p>
    <w:p w:rsidR="00D02984" w:rsidRPr="00D02984" w:rsidRDefault="00D02984" w:rsidP="00D02984">
      <w:pPr>
        <w:shd w:val="clear" w:color="auto" w:fill="FFFFFF"/>
        <w:spacing w:before="0" w:line="312" w:lineRule="atLeast"/>
        <w:outlineLvl w:val="4"/>
        <w:rPr>
          <w:rFonts w:cs="Arial"/>
          <w:b/>
          <w:color w:val="000000"/>
          <w:sz w:val="24"/>
          <w:szCs w:val="24"/>
          <w:shd w:val="clear" w:color="auto" w:fill="FFFFFF"/>
        </w:rPr>
      </w:pPr>
      <w:r w:rsidRPr="00D02984">
        <w:rPr>
          <w:rFonts w:cs="Arial"/>
          <w:b/>
          <w:bCs/>
          <w:color w:val="0A263C"/>
          <w:sz w:val="24"/>
          <w:szCs w:val="24"/>
          <w:lang w:val="sr-Cyrl-CS"/>
        </w:rPr>
        <w:t xml:space="preserve">3. </w:t>
      </w:r>
      <w:r w:rsidRPr="00D02984">
        <w:rPr>
          <w:b/>
          <w:sz w:val="24"/>
          <w:szCs w:val="24"/>
          <w:lang w:val="sr-Cyrl-CS"/>
        </w:rPr>
        <w:t>Микроталасна пећница</w:t>
      </w:r>
      <w:r w:rsidRPr="00D02984">
        <w:rPr>
          <w:rFonts w:cs="Arial"/>
          <w:b/>
          <w:color w:val="000000"/>
          <w:sz w:val="24"/>
          <w:szCs w:val="24"/>
          <w:shd w:val="clear" w:color="auto" w:fill="FFFFFF"/>
        </w:rPr>
        <w:t xml:space="preserve"> </w:t>
      </w:r>
    </w:p>
    <w:tbl>
      <w:tblPr>
        <w:tblW w:w="608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755"/>
      </w:tblGrid>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 xml:space="preserve">Корисна запремина </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17 литара</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Снага микроталаса</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800 В</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Регулација степена снаге</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 xml:space="preserve"> да</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Временски тајмер</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да</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Прикључни напон</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220 Б</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боја</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бела</w:t>
            </w:r>
          </w:p>
        </w:tc>
      </w:tr>
      <w:tr w:rsidR="00D02984" w:rsidRPr="00D02984" w:rsidTr="00D02984">
        <w:trPr>
          <w:tblCellSpacing w:w="15" w:type="dxa"/>
        </w:trPr>
        <w:tc>
          <w:tcPr>
            <w:tcW w:w="2697" w:type="pct"/>
            <w:shd w:val="clear" w:color="auto" w:fill="auto"/>
            <w:tcMar>
              <w:top w:w="30" w:type="dxa"/>
              <w:left w:w="30" w:type="dxa"/>
              <w:bottom w:w="30" w:type="dxa"/>
              <w:right w:w="30" w:type="dxa"/>
            </w:tcMar>
            <w:vAlign w:val="center"/>
          </w:tcPr>
          <w:p w:rsidR="00D02984" w:rsidRPr="00D02984" w:rsidRDefault="00754550" w:rsidP="00D02984">
            <w:pPr>
              <w:spacing w:before="0" w:line="225" w:lineRule="atLeast"/>
              <w:jc w:val="left"/>
              <w:rPr>
                <w:rFonts w:cs="Arial"/>
                <w:color w:val="42382B"/>
                <w:lang w:val="sr-Cyrl-CS" w:eastAsia="en-AU"/>
              </w:rPr>
            </w:pPr>
            <w:r>
              <w:rPr>
                <w:rFonts w:cs="Arial"/>
                <w:color w:val="42382B"/>
                <w:lang w:val="sr-Cyrl-CS" w:eastAsia="en-AU"/>
              </w:rPr>
              <w:t>дисплej</w:t>
            </w:r>
          </w:p>
        </w:tc>
        <w:tc>
          <w:tcPr>
            <w:tcW w:w="2229"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sr-Cyrl-CS" w:eastAsia="en-AU"/>
              </w:rPr>
              <w:t>да</w:t>
            </w:r>
          </w:p>
        </w:tc>
      </w:tr>
    </w:tbl>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jc w:val="left"/>
        <w:rPr>
          <w:b/>
          <w:sz w:val="32"/>
          <w:szCs w:val="32"/>
          <w:lang w:val="sr-Cyrl-CS"/>
        </w:rPr>
      </w:pPr>
    </w:p>
    <w:p w:rsidR="00D02984" w:rsidRPr="00D02984" w:rsidRDefault="00D02984" w:rsidP="00D02984">
      <w:pPr>
        <w:spacing w:before="0"/>
        <w:jc w:val="left"/>
        <w:rPr>
          <w:b/>
          <w:sz w:val="24"/>
          <w:szCs w:val="24"/>
          <w:lang w:val="sr-Cyrl-CS"/>
        </w:rPr>
      </w:pPr>
      <w:r w:rsidRPr="00D02984">
        <w:rPr>
          <w:b/>
          <w:sz w:val="24"/>
          <w:szCs w:val="24"/>
          <w:lang w:val="sr-Cyrl-CS"/>
        </w:rPr>
        <w:t xml:space="preserve">4. Ледомат </w:t>
      </w:r>
    </w:p>
    <w:tbl>
      <w:tblPr>
        <w:tblW w:w="6200" w:type="dxa"/>
        <w:tblCellSpacing w:w="15"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875"/>
      </w:tblGrid>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Хлађење</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Водено</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Струјни прикључак</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en-AU" w:eastAsia="en-AU"/>
              </w:rPr>
              <w:t>230</w:t>
            </w:r>
            <w:r w:rsidRPr="00D02984">
              <w:rPr>
                <w:rFonts w:cs="Arial"/>
                <w:color w:val="42382B"/>
                <w:lang w:val="sr-Cyrl-CS" w:eastAsia="en-AU"/>
              </w:rPr>
              <w:t xml:space="preserve"> В</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Производња коцки на 24 сата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860 коцки</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Производња леда на 24 сата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18 кг</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Снага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280 W</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Тежина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28 кг</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Капацитет депозита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4 кг</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754550" w:rsidP="00D02984">
            <w:pPr>
              <w:spacing w:before="0" w:line="225" w:lineRule="atLeast"/>
              <w:jc w:val="left"/>
              <w:rPr>
                <w:rFonts w:cs="Arial"/>
                <w:color w:val="42382B"/>
                <w:lang w:val="en-AU" w:eastAsia="en-AU"/>
              </w:rPr>
            </w:pPr>
            <w:r>
              <w:rPr>
                <w:rFonts w:cs="Arial"/>
                <w:color w:val="42382B"/>
                <w:lang w:val="en-AU" w:eastAsia="en-AU"/>
              </w:rPr>
              <w:t>Димензије: </w:t>
            </w:r>
            <w:r w:rsidR="00D02984" w:rsidRPr="00D02984">
              <w:rPr>
                <w:rFonts w:cs="Arial"/>
                <w:color w:val="42382B"/>
                <w:lang w:val="en-AU" w:eastAsia="en-AU"/>
              </w:rPr>
              <w:t>Ширина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334 мм</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Дубина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457 мм</w:t>
            </w:r>
          </w:p>
        </w:tc>
      </w:tr>
      <w:tr w:rsidR="00D02984" w:rsidRPr="00D02984" w:rsidTr="00D02984">
        <w:trPr>
          <w:tblCellSpacing w:w="15" w:type="dxa"/>
        </w:trPr>
        <w:tc>
          <w:tcPr>
            <w:tcW w:w="264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Висина</w:t>
            </w:r>
          </w:p>
        </w:tc>
        <w:tc>
          <w:tcPr>
            <w:tcW w:w="2282"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552 mm</w:t>
            </w:r>
          </w:p>
        </w:tc>
      </w:tr>
    </w:tbl>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jc w:val="left"/>
        <w:rPr>
          <w:sz w:val="24"/>
          <w:szCs w:val="20"/>
          <w:lang w:val="sr-Cyrl-CS"/>
        </w:rPr>
      </w:pPr>
    </w:p>
    <w:p w:rsidR="00D02984" w:rsidRPr="003A1B2D" w:rsidRDefault="00D02984" w:rsidP="003A1B2D">
      <w:pPr>
        <w:spacing w:before="0"/>
        <w:jc w:val="left"/>
        <w:rPr>
          <w:b/>
          <w:sz w:val="24"/>
          <w:szCs w:val="24"/>
          <w:lang w:val="sr-Cyrl-CS"/>
        </w:rPr>
      </w:pPr>
      <w:r w:rsidRPr="00D02984">
        <w:rPr>
          <w:b/>
          <w:sz w:val="24"/>
          <w:szCs w:val="24"/>
          <w:lang w:val="sr-Cyrl-CS"/>
        </w:rPr>
        <w:t>5.</w:t>
      </w:r>
      <w:r w:rsidR="003A1B2D">
        <w:rPr>
          <w:b/>
          <w:sz w:val="24"/>
          <w:szCs w:val="24"/>
          <w:lang w:val="sr-Cyrl-CS"/>
        </w:rPr>
        <w:t xml:space="preserve"> </w:t>
      </w:r>
      <w:r w:rsidRPr="00D02984">
        <w:rPr>
          <w:b/>
          <w:sz w:val="24"/>
          <w:szCs w:val="24"/>
          <w:lang w:val="sr-Cyrl-CS"/>
        </w:rPr>
        <w:t>Кафемат 1 група</w:t>
      </w:r>
    </w:p>
    <w:tbl>
      <w:tblPr>
        <w:tblpPr w:leftFromText="180" w:rightFromText="180" w:vertAnchor="text" w:horzAnchor="margin" w:tblpY="-10"/>
        <w:tblW w:w="63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09"/>
        <w:gridCol w:w="3001"/>
      </w:tblGrid>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rPr>
            </w:pPr>
            <w:r w:rsidRPr="00D02984">
              <w:rPr>
                <w:rFonts w:cs="Arial"/>
                <w:color w:val="000000"/>
              </w:rPr>
              <w:lastRenderedPageBreak/>
              <w:t>Снага</w:t>
            </w:r>
          </w:p>
        </w:tc>
        <w:tc>
          <w:tcPr>
            <w:tcW w:w="2342" w:type="pct"/>
            <w:shd w:val="clear" w:color="auto" w:fill="auto"/>
            <w:vAlign w:val="center"/>
          </w:tcPr>
          <w:p w:rsidR="00D02984" w:rsidRPr="00D02984" w:rsidRDefault="00D02984" w:rsidP="003A1B2D">
            <w:pPr>
              <w:spacing w:before="0"/>
              <w:jc w:val="center"/>
              <w:rPr>
                <w:rFonts w:cs="Arial"/>
                <w:color w:val="000000"/>
              </w:rPr>
            </w:pPr>
            <w:r w:rsidRPr="00D02984">
              <w:rPr>
                <w:rFonts w:cs="Arial"/>
              </w:rPr>
              <w:t>≤</w:t>
            </w:r>
            <w:r w:rsidRPr="00D02984">
              <w:rPr>
                <w:rFonts w:cs="Arial"/>
                <w:color w:val="000000"/>
                <w:lang w:val="sr-Cyrl-CS"/>
              </w:rPr>
              <w:t>1250</w:t>
            </w:r>
            <w:r w:rsidRPr="00D02984">
              <w:rPr>
                <w:rFonts w:cs="Arial"/>
                <w:color w:val="000000"/>
              </w:rPr>
              <w:t xml:space="preserve"> W</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rPr>
            </w:pPr>
            <w:r w:rsidRPr="00D02984">
              <w:rPr>
                <w:rFonts w:cs="Arial"/>
                <w:color w:val="000000"/>
              </w:rPr>
              <w:t>Струјни прикључак</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color w:val="000000"/>
              </w:rPr>
              <w:t>230</w:t>
            </w:r>
            <w:r w:rsidRPr="00D02984">
              <w:rPr>
                <w:rFonts w:cs="Arial"/>
                <w:color w:val="000000"/>
                <w:lang w:val="sr-Cyrl-CS"/>
              </w:rPr>
              <w:t>В</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lang w:val="sr-Cyrl-CS"/>
              </w:rPr>
            </w:pPr>
            <w:r w:rsidRPr="00D02984">
              <w:rPr>
                <w:rFonts w:cs="Arial"/>
                <w:color w:val="000000"/>
                <w:lang w:val="sr-Cyrl-CS"/>
              </w:rPr>
              <w:t>димензије</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rPr>
              <w:t>≤</w:t>
            </w:r>
            <w:r w:rsidRPr="00D02984">
              <w:rPr>
                <w:rFonts w:cs="Arial"/>
                <w:color w:val="42382B"/>
                <w:shd w:val="clear" w:color="auto" w:fill="F1F1F1"/>
              </w:rPr>
              <w:t>390 x 330 x h 380 mm</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lang w:val="sr-Cyrl-CS"/>
              </w:rPr>
            </w:pPr>
            <w:r w:rsidRPr="00D02984">
              <w:rPr>
                <w:rFonts w:cs="Arial"/>
                <w:color w:val="000000"/>
                <w:lang w:val="sr-Cyrl-CS"/>
              </w:rPr>
              <w:t>Млин</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color w:val="000000"/>
                <w:lang w:val="sr-Cyrl-CS"/>
              </w:rPr>
              <w:t>аутоматски</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lang w:val="sr-Cyrl-CS"/>
              </w:rPr>
            </w:pPr>
            <w:r w:rsidRPr="00D02984">
              <w:rPr>
                <w:rFonts w:cs="Arial"/>
                <w:color w:val="000000"/>
                <w:lang w:val="sr-Cyrl-CS"/>
              </w:rPr>
              <w:t>Капацитет кафе у зрну</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color w:val="000000"/>
                <w:lang w:val="sr-Cyrl-CS"/>
              </w:rPr>
              <w:t>350 грама</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lang w:val="sr-Cyrl-CS"/>
              </w:rPr>
            </w:pPr>
            <w:r w:rsidRPr="00D02984">
              <w:rPr>
                <w:rFonts w:cs="Arial"/>
                <w:color w:val="000000"/>
                <w:lang w:val="sr-Cyrl-CS"/>
              </w:rPr>
              <w:t>Грамажа дозе</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color w:val="000000"/>
                <w:lang w:val="sr-Cyrl-CS"/>
              </w:rPr>
              <w:t>6-9 грама</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b/>
                <w:color w:val="000000"/>
                <w:lang w:val="sr-Cyrl-CS"/>
              </w:rPr>
            </w:pPr>
            <w:r w:rsidRPr="00D02984">
              <w:rPr>
                <w:rFonts w:cs="Arial"/>
                <w:b/>
                <w:color w:val="000000"/>
                <w:lang w:val="sr-Cyrl-CS"/>
              </w:rPr>
              <w:t>Кафемат</w:t>
            </w:r>
          </w:p>
        </w:tc>
        <w:tc>
          <w:tcPr>
            <w:tcW w:w="2342" w:type="pct"/>
            <w:shd w:val="clear" w:color="auto" w:fill="auto"/>
            <w:vAlign w:val="center"/>
          </w:tcPr>
          <w:p w:rsidR="00D02984" w:rsidRPr="00D02984" w:rsidRDefault="00D02984" w:rsidP="003A1B2D">
            <w:pPr>
              <w:spacing w:before="0"/>
              <w:jc w:val="center"/>
              <w:rPr>
                <w:rFonts w:cs="Arial"/>
                <w:b/>
                <w:color w:val="000000"/>
                <w:lang w:val="sr-Cyrl-CS"/>
              </w:rPr>
            </w:pPr>
            <w:r w:rsidRPr="00D02984">
              <w:rPr>
                <w:rFonts w:cs="Arial"/>
                <w:b/>
                <w:color w:val="000000"/>
                <w:lang w:val="sr-Cyrl-CS"/>
              </w:rPr>
              <w:t>1 група аутоматски</w:t>
            </w:r>
          </w:p>
        </w:tc>
      </w:tr>
      <w:tr w:rsidR="00D02984" w:rsidRPr="00D02984" w:rsidTr="00D02984">
        <w:trPr>
          <w:tblCellSpacing w:w="15" w:type="dxa"/>
        </w:trPr>
        <w:tc>
          <w:tcPr>
            <w:tcW w:w="2586" w:type="pct"/>
            <w:shd w:val="clear" w:color="auto" w:fill="auto"/>
            <w:vAlign w:val="center"/>
          </w:tcPr>
          <w:p w:rsidR="00D02984" w:rsidRPr="00D02984" w:rsidRDefault="00D02984" w:rsidP="003A1B2D">
            <w:pPr>
              <w:spacing w:before="0"/>
              <w:jc w:val="left"/>
              <w:rPr>
                <w:rFonts w:cs="Arial"/>
                <w:color w:val="000000"/>
                <w:lang w:val="sr-Cyrl-CS"/>
              </w:rPr>
            </w:pPr>
            <w:r w:rsidRPr="00D02984">
              <w:rPr>
                <w:rFonts w:cs="Arial"/>
                <w:color w:val="000000"/>
                <w:lang w:val="sr-Cyrl-CS"/>
              </w:rPr>
              <w:t>Капацитет депозита за воду</w:t>
            </w:r>
          </w:p>
        </w:tc>
        <w:tc>
          <w:tcPr>
            <w:tcW w:w="2342" w:type="pct"/>
            <w:shd w:val="clear" w:color="auto" w:fill="auto"/>
            <w:vAlign w:val="center"/>
          </w:tcPr>
          <w:p w:rsidR="00D02984" w:rsidRPr="00D02984" w:rsidRDefault="00D02984" w:rsidP="003A1B2D">
            <w:pPr>
              <w:spacing w:before="0"/>
              <w:jc w:val="center"/>
              <w:rPr>
                <w:rFonts w:cs="Arial"/>
                <w:color w:val="000000"/>
                <w:lang w:val="sr-Cyrl-CS"/>
              </w:rPr>
            </w:pPr>
            <w:r w:rsidRPr="00D02984">
              <w:rPr>
                <w:rFonts w:cs="Arial"/>
                <w:color w:val="000000"/>
                <w:lang w:val="sr-Cyrl-CS"/>
              </w:rPr>
              <w:t>1,7 литара</w:t>
            </w:r>
          </w:p>
        </w:tc>
      </w:tr>
    </w:tbl>
    <w:p w:rsidR="00D02984" w:rsidRPr="00D02984" w:rsidRDefault="00D02984" w:rsidP="00D02984">
      <w:pPr>
        <w:spacing w:before="0"/>
        <w:ind w:left="6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rPr>
          <w:rFonts w:cs="Arial"/>
          <w:b/>
          <w:sz w:val="32"/>
          <w:szCs w:val="32"/>
          <w:lang w:val="ru-RU"/>
        </w:rPr>
      </w:pPr>
    </w:p>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rPr>
          <w:rFonts w:cs="Arial"/>
          <w:sz w:val="24"/>
          <w:szCs w:val="20"/>
          <w:lang w:val="sr-Cyrl-CS"/>
        </w:rPr>
      </w:pPr>
      <w:r w:rsidRPr="00D02984">
        <w:rPr>
          <w:b/>
          <w:sz w:val="24"/>
          <w:szCs w:val="20"/>
          <w:lang w:val="sr-Cyrl-CS"/>
        </w:rPr>
        <w:t>НАПОМЕНА</w:t>
      </w:r>
      <w:r w:rsidRPr="00D02984">
        <w:rPr>
          <w:sz w:val="24"/>
          <w:szCs w:val="20"/>
          <w:lang w:val="sr-Cyrl-CS"/>
        </w:rPr>
        <w:t xml:space="preserve">: </w:t>
      </w:r>
      <w:r w:rsidRPr="00D02984">
        <w:rPr>
          <w:rFonts w:cs="Arial"/>
          <w:sz w:val="24"/>
          <w:szCs w:val="20"/>
          <w:lang w:val="sr-Cyrl-CS"/>
        </w:rPr>
        <w:t>припадајући депуратор, укључити у цену понуде кафеапарата</w:t>
      </w:r>
    </w:p>
    <w:p w:rsidR="00D02984" w:rsidRPr="00D02984" w:rsidRDefault="00D02984" w:rsidP="00D02984">
      <w:pPr>
        <w:spacing w:before="0"/>
        <w:rPr>
          <w:rFonts w:cs="Arial"/>
          <w:sz w:val="24"/>
          <w:szCs w:val="20"/>
          <w:lang w:val="ru-RU"/>
        </w:rPr>
      </w:pPr>
    </w:p>
    <w:p w:rsidR="00D02984" w:rsidRPr="00D02984" w:rsidRDefault="00D02984" w:rsidP="00D02984">
      <w:pPr>
        <w:spacing w:before="0"/>
        <w:rPr>
          <w:rFonts w:cs="Arial"/>
          <w:b/>
          <w:sz w:val="24"/>
          <w:szCs w:val="24"/>
          <w:lang w:val="ru-RU"/>
        </w:rPr>
      </w:pPr>
      <w:r w:rsidRPr="00D02984">
        <w:rPr>
          <w:rFonts w:cs="Arial"/>
          <w:b/>
          <w:sz w:val="24"/>
          <w:szCs w:val="24"/>
          <w:lang w:val="ru-RU"/>
        </w:rPr>
        <w:t>6. Кафемат 2 групе</w:t>
      </w:r>
    </w:p>
    <w:tbl>
      <w:tblPr>
        <w:tblW w:w="632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3"/>
        <w:gridCol w:w="2997"/>
      </w:tblGrid>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Снага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3500 W</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Струјни прикључак</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sr-Cyrl-CS" w:eastAsia="en-AU"/>
              </w:rPr>
            </w:pPr>
            <w:r w:rsidRPr="00D02984">
              <w:rPr>
                <w:rFonts w:cs="Arial"/>
                <w:color w:val="42382B"/>
                <w:lang w:val="en-AU" w:eastAsia="en-AU"/>
              </w:rPr>
              <w:t>230</w:t>
            </w:r>
            <w:r w:rsidRPr="00D02984">
              <w:rPr>
                <w:rFonts w:cs="Arial"/>
                <w:color w:val="42382B"/>
                <w:lang w:val="sr-Cyrl-CS" w:eastAsia="en-AU"/>
              </w:rPr>
              <w:t xml:space="preserve"> В</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Капацитет великог казана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4.9 л</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Број група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Цев за пару</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1</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Цев за врелу воду</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1</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754550" w:rsidP="00D02984">
            <w:pPr>
              <w:spacing w:before="0" w:line="225" w:lineRule="atLeast"/>
              <w:jc w:val="left"/>
              <w:rPr>
                <w:rFonts w:cs="Arial"/>
                <w:color w:val="42382B"/>
                <w:lang w:val="en-AU" w:eastAsia="en-AU"/>
              </w:rPr>
            </w:pPr>
            <w:r>
              <w:rPr>
                <w:rFonts w:cs="Arial"/>
                <w:color w:val="42382B"/>
                <w:lang w:val="en-AU" w:eastAsia="en-AU"/>
              </w:rPr>
              <w:t>Димензије</w:t>
            </w:r>
            <w:r w:rsidR="00D02984" w:rsidRPr="00D02984">
              <w:rPr>
                <w:rFonts w:cs="Arial"/>
                <w:color w:val="42382B"/>
                <w:lang w:val="en-AU" w:eastAsia="en-AU"/>
              </w:rPr>
              <w:t>: Ширина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630  мм</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Дубина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545 мм</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Висина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470 мм</w:t>
            </w:r>
          </w:p>
        </w:tc>
      </w:tr>
      <w:tr w:rsidR="00D02984" w:rsidRPr="00D02984" w:rsidTr="00D02984">
        <w:trPr>
          <w:tblCellSpacing w:w="15" w:type="dxa"/>
        </w:trPr>
        <w:tc>
          <w:tcPr>
            <w:tcW w:w="259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Тежина</w:t>
            </w:r>
          </w:p>
        </w:tc>
        <w:tc>
          <w:tcPr>
            <w:tcW w:w="233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56 кг</w:t>
            </w:r>
          </w:p>
        </w:tc>
      </w:tr>
    </w:tbl>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rPr>
          <w:rFonts w:cs="Arial"/>
          <w:sz w:val="24"/>
          <w:szCs w:val="20"/>
          <w:lang w:val="ru-RU"/>
        </w:rPr>
      </w:pPr>
      <w:r w:rsidRPr="00D02984">
        <w:rPr>
          <w:b/>
          <w:sz w:val="24"/>
          <w:szCs w:val="20"/>
          <w:lang w:val="sr-Cyrl-CS"/>
        </w:rPr>
        <w:t>НАПОМЕНА</w:t>
      </w:r>
      <w:r w:rsidRPr="00D02984">
        <w:rPr>
          <w:sz w:val="24"/>
          <w:szCs w:val="20"/>
          <w:lang w:val="sr-Cyrl-CS"/>
        </w:rPr>
        <w:t xml:space="preserve">: </w:t>
      </w:r>
      <w:r w:rsidRPr="00D02984">
        <w:rPr>
          <w:rFonts w:cs="Arial"/>
          <w:sz w:val="24"/>
          <w:szCs w:val="20"/>
          <w:lang w:val="sr-Cyrl-CS"/>
        </w:rPr>
        <w:t>припадајући депуратор, укључити у цену понуде кафеапарата</w:t>
      </w:r>
    </w:p>
    <w:p w:rsidR="00D02984" w:rsidRPr="00D02984" w:rsidRDefault="00D02984" w:rsidP="00D02984">
      <w:pPr>
        <w:spacing w:before="0"/>
        <w:rPr>
          <w:rFonts w:cs="Arial"/>
          <w:sz w:val="24"/>
          <w:szCs w:val="20"/>
          <w:lang w:val="ru-RU"/>
        </w:rPr>
      </w:pPr>
    </w:p>
    <w:p w:rsidR="00D02984" w:rsidRPr="00D02984" w:rsidRDefault="00D02984" w:rsidP="00D02984">
      <w:pPr>
        <w:shd w:val="clear" w:color="auto" w:fill="FFFFFF"/>
        <w:spacing w:before="0" w:line="372" w:lineRule="atLeast"/>
        <w:jc w:val="left"/>
        <w:rPr>
          <w:rFonts w:cs="Arial"/>
          <w:b/>
          <w:color w:val="000000"/>
          <w:sz w:val="24"/>
          <w:szCs w:val="24"/>
          <w:lang w:val="sr-Cyrl-CS"/>
        </w:rPr>
      </w:pPr>
      <w:r w:rsidRPr="00D02984">
        <w:rPr>
          <w:rFonts w:cs="Arial"/>
          <w:b/>
          <w:color w:val="000000"/>
          <w:sz w:val="24"/>
          <w:szCs w:val="24"/>
          <w:lang w:val="sr-Cyrl-CS"/>
        </w:rPr>
        <w:t xml:space="preserve">7. </w:t>
      </w:r>
      <w:r w:rsidRPr="00D02984">
        <w:rPr>
          <w:rFonts w:cs="Arial"/>
          <w:b/>
          <w:color w:val="000000"/>
          <w:sz w:val="24"/>
          <w:szCs w:val="24"/>
          <w:shd w:val="clear" w:color="auto" w:fill="FFFFFF"/>
        </w:rPr>
        <w:t>Машина за прање чаша</w:t>
      </w:r>
      <w:r w:rsidRPr="00D02984">
        <w:rPr>
          <w:rFonts w:cs="Arial"/>
          <w:b/>
          <w:color w:val="000000"/>
          <w:sz w:val="24"/>
          <w:szCs w:val="24"/>
          <w:lang w:val="sr-Cyrl-CS"/>
        </w:rPr>
        <w:t xml:space="preserve"> </w:t>
      </w:r>
    </w:p>
    <w:tbl>
      <w:tblPr>
        <w:tblW w:w="632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4"/>
        <w:gridCol w:w="2996"/>
      </w:tblGrid>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b/>
                <w:color w:val="42382B"/>
                <w:lang w:val="sr-Cyrl-CS" w:eastAsia="en-AU"/>
              </w:rPr>
            </w:pPr>
            <w:r w:rsidRPr="00D02984">
              <w:rPr>
                <w:rFonts w:cs="Arial"/>
                <w:b/>
                <w:color w:val="42382B"/>
                <w:lang w:val="ru-RU" w:eastAsia="en-AU"/>
              </w:rPr>
              <w:t>Ма</w:t>
            </w:r>
            <w:r w:rsidRPr="00D02984">
              <w:rPr>
                <w:rFonts w:cs="Arial"/>
                <w:b/>
                <w:color w:val="42382B"/>
                <w:lang w:val="sr-Cyrl-CS" w:eastAsia="en-AU"/>
              </w:rPr>
              <w:t>ш</w:t>
            </w:r>
            <w:r w:rsidRPr="00D02984">
              <w:rPr>
                <w:rFonts w:cs="Arial"/>
                <w:b/>
                <w:color w:val="42382B"/>
                <w:lang w:val="ru-RU" w:eastAsia="en-AU"/>
              </w:rPr>
              <w:t>ина</w:t>
            </w:r>
            <w:r w:rsidRPr="00D02984">
              <w:rPr>
                <w:rFonts w:cs="Arial"/>
                <w:b/>
                <w:color w:val="42382B"/>
                <w:lang w:val="en-AU" w:eastAsia="en-AU"/>
              </w:rPr>
              <w:t> </w:t>
            </w:r>
            <w:r w:rsidRPr="00D02984">
              <w:rPr>
                <w:rFonts w:cs="Arial"/>
                <w:b/>
                <w:color w:val="42382B"/>
                <w:lang w:val="ru-RU" w:eastAsia="en-AU"/>
              </w:rPr>
              <w:t>за</w:t>
            </w:r>
            <w:r w:rsidRPr="00D02984">
              <w:rPr>
                <w:rFonts w:cs="Arial"/>
                <w:b/>
                <w:color w:val="42382B"/>
                <w:lang w:val="sr-Cyrl-CS" w:eastAsia="en-AU"/>
              </w:rPr>
              <w:t xml:space="preserve"> </w:t>
            </w:r>
            <w:r w:rsidRPr="00D02984">
              <w:rPr>
                <w:rFonts w:cs="Arial"/>
                <w:b/>
                <w:color w:val="42382B"/>
                <w:lang w:val="ru-RU" w:eastAsia="en-AU"/>
              </w:rPr>
              <w:t>прање</w:t>
            </w:r>
            <w:r w:rsidRPr="00D02984">
              <w:rPr>
                <w:rFonts w:cs="Arial"/>
                <w:b/>
                <w:color w:val="42382B"/>
                <w:lang w:val="sr-Cyrl-CS" w:eastAsia="en-AU"/>
              </w:rPr>
              <w:t xml:space="preserve"> чаша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ru-RU" w:eastAsia="en-AU"/>
              </w:rPr>
              <w:t>Капацитет прања на час</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en-AU" w:eastAsia="en-AU"/>
              </w:rPr>
              <w:t> </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ru-RU" w:eastAsia="en-AU"/>
              </w:rPr>
              <w:t>Чаша фи 60 мм</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lang w:val="ru-RU"/>
              </w:rPr>
              <w:t>≤</w:t>
            </w:r>
            <w:r w:rsidRPr="00D02984">
              <w:rPr>
                <w:rFonts w:cs="Arial"/>
                <w:color w:val="42382B"/>
                <w:lang w:val="ru-RU" w:eastAsia="en-AU"/>
              </w:rPr>
              <w:t xml:space="preserve">1170 </w:t>
            </w:r>
            <w:r w:rsidRPr="00D02984">
              <w:rPr>
                <w:rFonts w:cs="Arial"/>
                <w:color w:val="42382B"/>
                <w:lang w:val="en-AU" w:eastAsia="en-AU"/>
              </w:rPr>
              <w:t>kom</w:t>
            </w:r>
            <w:r w:rsidRPr="00D02984">
              <w:rPr>
                <w:rFonts w:cs="Arial"/>
                <w:color w:val="42382B"/>
                <w:lang w:val="ru-RU" w:eastAsia="en-AU"/>
              </w:rPr>
              <w:t>.</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ru-RU" w:eastAsia="en-AU"/>
              </w:rPr>
              <w:t>Димензија корпе</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ru-RU" w:eastAsia="en-AU"/>
              </w:rPr>
              <w:t>400</w:t>
            </w:r>
            <w:r w:rsidRPr="00D02984">
              <w:rPr>
                <w:rFonts w:cs="Arial"/>
                <w:color w:val="42382B"/>
                <w:lang w:val="en-AU" w:eastAsia="en-AU"/>
              </w:rPr>
              <w:t>x</w:t>
            </w:r>
            <w:r w:rsidRPr="00D02984">
              <w:rPr>
                <w:rFonts w:cs="Arial"/>
                <w:color w:val="42382B"/>
                <w:lang w:val="ru-RU" w:eastAsia="en-AU"/>
              </w:rPr>
              <w:t xml:space="preserve">400 </w:t>
            </w:r>
            <w:r w:rsidRPr="00D02984">
              <w:rPr>
                <w:rFonts w:cs="Arial"/>
                <w:color w:val="42382B"/>
                <w:lang w:val="en-AU" w:eastAsia="en-AU"/>
              </w:rPr>
              <w:t>mm</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ru-RU" w:eastAsia="en-AU"/>
              </w:rPr>
            </w:pPr>
            <w:r w:rsidRPr="00D02984">
              <w:rPr>
                <w:rFonts w:cs="Arial"/>
                <w:color w:val="42382B"/>
                <w:lang w:val="ru-RU" w:eastAsia="en-AU"/>
              </w:rPr>
              <w:t>Ма</w:t>
            </w:r>
            <w:r w:rsidRPr="00D02984">
              <w:rPr>
                <w:rFonts w:cs="Arial"/>
                <w:color w:val="42382B"/>
                <w:lang w:val="en-AU" w:eastAsia="en-AU"/>
              </w:rPr>
              <w:t>x</w:t>
            </w:r>
            <w:r w:rsidRPr="00D02984">
              <w:rPr>
                <w:rFonts w:cs="Arial"/>
                <w:color w:val="42382B"/>
                <w:lang w:val="ru-RU" w:eastAsia="en-AU"/>
              </w:rPr>
              <w:t>. висина чаше</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ru-RU" w:eastAsia="en-AU"/>
              </w:rPr>
              <w:t xml:space="preserve">290 </w:t>
            </w:r>
            <w:r w:rsidRPr="00D02984">
              <w:rPr>
                <w:rFonts w:cs="Arial"/>
                <w:color w:val="42382B"/>
                <w:lang w:val="en-AU" w:eastAsia="en-AU"/>
              </w:rPr>
              <w:t>mm</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Корпи на сат</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t>≤</w:t>
            </w:r>
            <w:r w:rsidRPr="00D02984">
              <w:rPr>
                <w:rFonts w:cs="Arial"/>
                <w:color w:val="42382B"/>
                <w:lang w:val="en-AU" w:eastAsia="en-AU"/>
              </w:rPr>
              <w:t>30 kom.</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Циклус прања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120 sec.</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Струјни прикључак</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eastAsia="en-AU"/>
              </w:rPr>
            </w:pPr>
            <w:r w:rsidRPr="00D02984">
              <w:rPr>
                <w:rFonts w:cs="Arial"/>
                <w:color w:val="42382B"/>
                <w:lang w:val="en-AU" w:eastAsia="en-AU"/>
              </w:rPr>
              <w:t>230</w:t>
            </w:r>
            <w:r w:rsidRPr="00D02984">
              <w:rPr>
                <w:rFonts w:cs="Arial"/>
                <w:color w:val="42382B"/>
                <w:lang w:eastAsia="en-AU"/>
              </w:rPr>
              <w:t>V</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Пумпа за прање</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250 W</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Грејач бојлера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2800 W</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Грејач депозита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1850 W</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lastRenderedPageBreak/>
              <w:t>Укупна снага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3050 W</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Капацитет депозита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20 l</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Капацитет бојлера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3.5 l</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Потрошња воде по циклусу</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2.5 l</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rPr>
                <w:lang w:val="sr-Cyrl-CS"/>
              </w:rPr>
              <w:t>Д</w:t>
            </w:r>
            <w:r w:rsidRPr="00D02984">
              <w:t>озатор детерџента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t>уграђен у машину</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rPr>
                <w:lang w:val="sr-Cyrl-CS"/>
              </w:rPr>
              <w:t>Д</w:t>
            </w:r>
            <w:r w:rsidRPr="00D02984">
              <w:t>озатор сјаја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t>уграђен у машину</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t>Пумпа за избацивање воде</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jc w:val="left"/>
            </w:pPr>
            <w:r w:rsidRPr="00D02984">
              <w:t>уграђена у машину</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Ширина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450 mm</w:t>
            </w:r>
          </w:p>
        </w:tc>
      </w:tr>
      <w:tr w:rsidR="00D02984" w:rsidRPr="00D02984" w:rsidTr="00D02984">
        <w:trPr>
          <w:tblCellSpacing w:w="15" w:type="dxa"/>
        </w:trPr>
        <w:tc>
          <w:tcPr>
            <w:tcW w:w="2595"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                  Дубина</w:t>
            </w:r>
          </w:p>
        </w:tc>
        <w:tc>
          <w:tcPr>
            <w:tcW w:w="2334" w:type="pct"/>
            <w:shd w:val="clear" w:color="auto" w:fill="auto"/>
            <w:tcMar>
              <w:top w:w="30" w:type="dxa"/>
              <w:left w:w="30" w:type="dxa"/>
              <w:bottom w:w="30" w:type="dxa"/>
              <w:right w:w="30" w:type="dxa"/>
            </w:tcMar>
            <w:vAlign w:val="center"/>
          </w:tcPr>
          <w:p w:rsidR="00D02984" w:rsidRPr="00D02984" w:rsidRDefault="00D02984" w:rsidP="00D02984">
            <w:pPr>
              <w:spacing w:before="0" w:line="225" w:lineRule="atLeast"/>
              <w:jc w:val="left"/>
              <w:rPr>
                <w:rFonts w:cs="Arial"/>
                <w:color w:val="42382B"/>
                <w:lang w:val="en-AU" w:eastAsia="en-AU"/>
              </w:rPr>
            </w:pPr>
            <w:r w:rsidRPr="00D02984">
              <w:rPr>
                <w:rFonts w:cs="Arial"/>
                <w:color w:val="42382B"/>
                <w:lang w:val="en-AU" w:eastAsia="en-AU"/>
              </w:rPr>
              <w:t>530 mm</w:t>
            </w:r>
          </w:p>
        </w:tc>
      </w:tr>
    </w:tbl>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jc w:val="left"/>
        <w:rPr>
          <w:sz w:val="24"/>
          <w:szCs w:val="20"/>
          <w:lang w:val="sr-Cyrl-CS"/>
        </w:rPr>
      </w:pPr>
      <w:r w:rsidRPr="00D02984">
        <w:rPr>
          <w:sz w:val="24"/>
          <w:szCs w:val="20"/>
          <w:lang w:val="sr-Cyrl-CS"/>
        </w:rPr>
        <w:t>*</w:t>
      </w:r>
      <w:r w:rsidRPr="00D02984">
        <w:rPr>
          <w:b/>
          <w:sz w:val="24"/>
          <w:szCs w:val="20"/>
          <w:lang w:val="sr-Cyrl-CS"/>
        </w:rPr>
        <w:t>НАПОМЕНА</w:t>
      </w:r>
      <w:r w:rsidRPr="00D02984">
        <w:rPr>
          <w:sz w:val="24"/>
          <w:szCs w:val="20"/>
          <w:lang w:val="sr-Cyrl-CS"/>
        </w:rPr>
        <w:t>: у цену машине за прање чаша, урачунати и припадајући депуратор</w:t>
      </w:r>
    </w:p>
    <w:p w:rsidR="00D02984" w:rsidRPr="00D02984" w:rsidRDefault="00D02984" w:rsidP="00D02984">
      <w:pPr>
        <w:shd w:val="clear" w:color="auto" w:fill="FFFFFF"/>
        <w:spacing w:before="0" w:line="372" w:lineRule="atLeast"/>
        <w:jc w:val="left"/>
        <w:rPr>
          <w:rFonts w:cs="Arial"/>
          <w:color w:val="000000"/>
          <w:sz w:val="24"/>
          <w:szCs w:val="24"/>
          <w:lang w:val="sr-Cyrl-CS"/>
        </w:rPr>
      </w:pPr>
    </w:p>
    <w:p w:rsidR="00D02984" w:rsidRPr="00D02984" w:rsidRDefault="00D02984" w:rsidP="00D02984">
      <w:pPr>
        <w:spacing w:before="0"/>
        <w:jc w:val="left"/>
        <w:rPr>
          <w:b/>
          <w:sz w:val="24"/>
          <w:szCs w:val="24"/>
          <w:lang w:val="sr-Cyrl-CS"/>
        </w:rPr>
      </w:pPr>
      <w:r w:rsidRPr="00D02984">
        <w:rPr>
          <w:b/>
          <w:sz w:val="24"/>
          <w:szCs w:val="24"/>
          <w:lang w:val="sr-Cyrl-CS"/>
        </w:rPr>
        <w:t>8. Депуратор</w:t>
      </w:r>
    </w:p>
    <w:p w:rsidR="00D02984" w:rsidRPr="00D02984" w:rsidRDefault="00D02984" w:rsidP="00D02984">
      <w:pPr>
        <w:spacing w:before="0"/>
        <w:jc w:val="left"/>
        <w:rPr>
          <w:sz w:val="24"/>
          <w:szCs w:val="20"/>
          <w:lang w:val="sr-Cyrl-CS"/>
        </w:rPr>
      </w:pPr>
      <w:r w:rsidRPr="00D02984">
        <w:rPr>
          <w:sz w:val="24"/>
          <w:szCs w:val="20"/>
          <w:lang w:val="sr-Cyrl-CS"/>
        </w:rPr>
        <w:t xml:space="preserve">            </w:t>
      </w:r>
    </w:p>
    <w:tbl>
      <w:tblPr>
        <w:tblpPr w:leftFromText="180" w:rightFromText="180" w:vertAnchor="text" w:horzAnchor="margin" w:tblpY="-119"/>
        <w:tblW w:w="6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660"/>
        <w:gridCol w:w="2700"/>
      </w:tblGrid>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b/>
                <w:color w:val="000000"/>
                <w:lang w:val="ru-RU"/>
              </w:rPr>
            </w:pPr>
            <w:r w:rsidRPr="00D02984">
              <w:rPr>
                <w:rFonts w:cs="Arial"/>
                <w:b/>
                <w:color w:val="000000"/>
                <w:lang w:val="ru-RU"/>
              </w:rPr>
              <w:t>Депуратор</w:t>
            </w:r>
          </w:p>
        </w:tc>
        <w:tc>
          <w:tcPr>
            <w:tcW w:w="2087" w:type="pct"/>
            <w:shd w:val="clear" w:color="auto" w:fill="F1F1F1"/>
            <w:vAlign w:val="center"/>
          </w:tcPr>
          <w:p w:rsidR="00D02984" w:rsidRPr="00D02984" w:rsidRDefault="00D02984" w:rsidP="00D02984">
            <w:pPr>
              <w:spacing w:before="0"/>
              <w:jc w:val="center"/>
              <w:rPr>
                <w:rFonts w:cs="Arial"/>
                <w:color w:val="000000"/>
                <w:lang w:val="sr-Cyrl-CS"/>
              </w:rPr>
            </w:pP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Запремина</w:t>
            </w:r>
          </w:p>
        </w:tc>
        <w:tc>
          <w:tcPr>
            <w:tcW w:w="2087"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sr-Cyrl-CS"/>
              </w:rPr>
              <w:t>12</w:t>
            </w:r>
            <w:r w:rsidRPr="00D02984">
              <w:rPr>
                <w:rFonts w:cs="Arial"/>
                <w:color w:val="000000"/>
                <w:lang w:val="ru-RU"/>
              </w:rPr>
              <w:t xml:space="preserve"> </w:t>
            </w:r>
            <w:r w:rsidRPr="00D02984">
              <w:rPr>
                <w:rFonts w:cs="Arial"/>
                <w:color w:val="000000"/>
              </w:rPr>
              <w:t>lt</w:t>
            </w:r>
            <w:r w:rsidRPr="00D02984">
              <w:rPr>
                <w:rFonts w:cs="Arial"/>
                <w:color w:val="000000"/>
                <w:lang w:val="ru-RU"/>
              </w:rPr>
              <w:t>.</w:t>
            </w: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Запремина јонске масе</w:t>
            </w:r>
          </w:p>
        </w:tc>
        <w:tc>
          <w:tcPr>
            <w:tcW w:w="2087"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sr-Cyrl-CS"/>
              </w:rPr>
              <w:t>8.5</w:t>
            </w:r>
            <w:r w:rsidRPr="00D02984">
              <w:rPr>
                <w:rFonts w:cs="Arial"/>
                <w:color w:val="000000"/>
                <w:lang w:val="ru-RU"/>
              </w:rPr>
              <w:t xml:space="preserve"> </w:t>
            </w:r>
            <w:r w:rsidRPr="00D02984">
              <w:rPr>
                <w:rFonts w:cs="Arial"/>
                <w:color w:val="000000"/>
              </w:rPr>
              <w:t>lt</w:t>
            </w:r>
            <w:r w:rsidRPr="00D02984">
              <w:rPr>
                <w:rFonts w:cs="Arial"/>
                <w:color w:val="000000"/>
                <w:lang w:val="ru-RU"/>
              </w:rPr>
              <w:t>.</w:t>
            </w: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Ма</w:t>
            </w:r>
            <w:r w:rsidRPr="00D02984">
              <w:rPr>
                <w:rFonts w:cs="Arial"/>
                <w:color w:val="000000"/>
              </w:rPr>
              <w:t>x</w:t>
            </w:r>
            <w:r w:rsidRPr="00D02984">
              <w:rPr>
                <w:rFonts w:cs="Arial"/>
                <w:color w:val="000000"/>
                <w:lang w:val="ru-RU"/>
              </w:rPr>
              <w:t>. проток воде</w:t>
            </w:r>
          </w:p>
        </w:tc>
        <w:tc>
          <w:tcPr>
            <w:tcW w:w="2087"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ru-RU"/>
              </w:rPr>
              <w:t xml:space="preserve">1000 </w:t>
            </w:r>
            <w:r w:rsidRPr="00D02984">
              <w:rPr>
                <w:rFonts w:cs="Arial"/>
                <w:color w:val="000000"/>
              </w:rPr>
              <w:t>lt</w:t>
            </w:r>
            <w:r w:rsidRPr="00D02984">
              <w:rPr>
                <w:rFonts w:cs="Arial"/>
                <w:color w:val="000000"/>
                <w:lang w:val="ru-RU"/>
              </w:rPr>
              <w:t>/</w:t>
            </w:r>
            <w:r w:rsidRPr="00D02984">
              <w:rPr>
                <w:rFonts w:cs="Arial"/>
                <w:color w:val="000000"/>
              </w:rPr>
              <w:t>h</w:t>
            </w: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Проток воде до засићења</w:t>
            </w:r>
          </w:p>
        </w:tc>
        <w:tc>
          <w:tcPr>
            <w:tcW w:w="2087"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sr-Latn-CS"/>
              </w:rPr>
              <w:t>1</w:t>
            </w:r>
            <w:r w:rsidRPr="00D02984">
              <w:rPr>
                <w:rFonts w:cs="Arial"/>
                <w:color w:val="000000"/>
                <w:lang w:val="sr-Cyrl-CS"/>
              </w:rPr>
              <w:t>68</w:t>
            </w:r>
            <w:r w:rsidRPr="00D02984">
              <w:rPr>
                <w:rFonts w:cs="Arial"/>
                <w:color w:val="000000"/>
                <w:lang w:val="sr-Latn-CS"/>
              </w:rPr>
              <w:t>0 lt.</w:t>
            </w: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Радни притисак</w:t>
            </w:r>
          </w:p>
        </w:tc>
        <w:tc>
          <w:tcPr>
            <w:tcW w:w="2087" w:type="pct"/>
            <w:shd w:val="clear" w:color="auto" w:fill="F1F1F1"/>
            <w:vAlign w:val="center"/>
          </w:tcPr>
          <w:p w:rsidR="00D02984" w:rsidRPr="00D02984" w:rsidRDefault="00D02984" w:rsidP="00D02984">
            <w:pPr>
              <w:spacing w:before="100" w:beforeAutospacing="1" w:after="100" w:afterAutospacing="1"/>
              <w:jc w:val="center"/>
              <w:rPr>
                <w:rFonts w:cs="Arial"/>
                <w:color w:val="000000"/>
                <w:lang w:val="ru-RU"/>
              </w:rPr>
            </w:pPr>
            <w:r w:rsidRPr="00D02984">
              <w:rPr>
                <w:rFonts w:cs="Arial"/>
                <w:color w:val="000000"/>
                <w:lang w:val="ru-RU"/>
              </w:rPr>
              <w:t xml:space="preserve">1-8 </w:t>
            </w:r>
            <w:r w:rsidRPr="00D02984">
              <w:rPr>
                <w:rFonts w:cs="Arial"/>
                <w:color w:val="000000"/>
              </w:rPr>
              <w:t>bara</w:t>
            </w:r>
          </w:p>
        </w:tc>
      </w:tr>
      <w:tr w:rsidR="00D02984" w:rsidRPr="00D02984" w:rsidTr="00D02984">
        <w:trPr>
          <w:tblCellSpacing w:w="15" w:type="dxa"/>
        </w:trPr>
        <w:tc>
          <w:tcPr>
            <w:tcW w:w="2842" w:type="pct"/>
            <w:shd w:val="clear" w:color="auto" w:fill="F1F1F1"/>
            <w:vAlign w:val="center"/>
          </w:tcPr>
          <w:p w:rsidR="00D02984" w:rsidRPr="00D02984" w:rsidRDefault="00D02984" w:rsidP="00D02984">
            <w:pPr>
              <w:spacing w:before="0"/>
              <w:jc w:val="left"/>
              <w:rPr>
                <w:rFonts w:cs="Arial"/>
                <w:color w:val="000000"/>
                <w:lang w:val="ru-RU"/>
              </w:rPr>
            </w:pPr>
            <w:r w:rsidRPr="00D02984">
              <w:rPr>
                <w:rFonts w:cs="Arial"/>
                <w:color w:val="000000"/>
                <w:lang w:val="ru-RU"/>
              </w:rPr>
              <w:t>Радна температуре воде</w:t>
            </w:r>
          </w:p>
        </w:tc>
        <w:tc>
          <w:tcPr>
            <w:tcW w:w="2087" w:type="pct"/>
            <w:shd w:val="clear" w:color="auto" w:fill="F1F1F1"/>
            <w:vAlign w:val="center"/>
          </w:tcPr>
          <w:p w:rsidR="00D02984" w:rsidRPr="00D02984" w:rsidRDefault="00D02984" w:rsidP="00D02984">
            <w:pPr>
              <w:spacing w:before="100" w:beforeAutospacing="1" w:after="100" w:afterAutospacing="1"/>
              <w:jc w:val="center"/>
              <w:rPr>
                <w:rFonts w:cs="Arial"/>
                <w:color w:val="000000"/>
                <w:lang w:val="ru-RU"/>
              </w:rPr>
            </w:pPr>
            <w:r w:rsidRPr="00D02984">
              <w:rPr>
                <w:rFonts w:cs="Arial"/>
                <w:color w:val="000000"/>
                <w:lang w:val="ru-RU"/>
              </w:rPr>
              <w:t xml:space="preserve">4-25 </w:t>
            </w:r>
            <w:r w:rsidRPr="00D02984">
              <w:rPr>
                <w:rFonts w:cs="Arial"/>
                <w:color w:val="000000"/>
              </w:rPr>
              <w:t>C</w:t>
            </w:r>
          </w:p>
        </w:tc>
      </w:tr>
    </w:tbl>
    <w:p w:rsidR="00D02984" w:rsidRPr="00D02984" w:rsidRDefault="00D02984" w:rsidP="00D02984">
      <w:pPr>
        <w:spacing w:before="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ind w:left="36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jc w:val="left"/>
        <w:rPr>
          <w:b/>
          <w:sz w:val="32"/>
          <w:szCs w:val="32"/>
          <w:lang w:val="sr-Cyrl-CS"/>
        </w:rPr>
      </w:pPr>
    </w:p>
    <w:p w:rsidR="00D02984" w:rsidRPr="003A1B2D" w:rsidRDefault="00D02984" w:rsidP="00D02984">
      <w:pPr>
        <w:spacing w:before="0"/>
        <w:jc w:val="left"/>
        <w:rPr>
          <w:rFonts w:cs="Arial"/>
          <w:b/>
          <w:sz w:val="24"/>
          <w:szCs w:val="24"/>
          <w:u w:val="single"/>
          <w:shd w:val="clear" w:color="auto" w:fill="FFFFFF"/>
          <w:lang w:val="sr-Cyrl-CS"/>
        </w:rPr>
      </w:pPr>
      <w:r w:rsidRPr="00D02984">
        <w:rPr>
          <w:b/>
          <w:sz w:val="24"/>
          <w:szCs w:val="24"/>
          <w:lang w:val="sr-Cyrl-CS"/>
        </w:rPr>
        <w:t xml:space="preserve">9. </w:t>
      </w:r>
      <w:r w:rsidRPr="00D02984">
        <w:rPr>
          <w:rFonts w:cs="Arial"/>
          <w:b/>
          <w:sz w:val="24"/>
          <w:szCs w:val="24"/>
          <w:shd w:val="clear" w:color="auto" w:fill="FFFFFF"/>
          <w:lang w:val="ru-RU"/>
        </w:rPr>
        <w:t>Машин</w:t>
      </w:r>
      <w:r w:rsidRPr="00D02984">
        <w:rPr>
          <w:rFonts w:cs="Arial"/>
          <w:b/>
          <w:sz w:val="24"/>
          <w:szCs w:val="24"/>
          <w:shd w:val="clear" w:color="auto" w:fill="FFFFFF"/>
        </w:rPr>
        <w:t>a</w:t>
      </w:r>
      <w:r w:rsidRPr="00D02984">
        <w:rPr>
          <w:rFonts w:cs="Arial"/>
          <w:b/>
          <w:sz w:val="24"/>
          <w:szCs w:val="24"/>
          <w:shd w:val="clear" w:color="auto" w:fill="FFFFFF"/>
          <w:lang w:val="ru-RU"/>
        </w:rPr>
        <w:t xml:space="preserve"> за прање судова</w:t>
      </w:r>
      <w:r w:rsidR="00D934BD">
        <w:rPr>
          <w:rFonts w:cs="Arial"/>
          <w:b/>
          <w:color w:val="1F497D"/>
          <w:sz w:val="24"/>
          <w:szCs w:val="24"/>
          <w:shd w:val="clear" w:color="auto" w:fill="FFFFFF"/>
          <w:lang w:val="ru-RU"/>
        </w:rPr>
        <w:t xml:space="preserve"> </w:t>
      </w:r>
      <w:r w:rsidR="00D934BD" w:rsidRPr="00D934BD">
        <w:rPr>
          <w:rFonts w:cs="Arial"/>
          <w:sz w:val="24"/>
          <w:szCs w:val="24"/>
          <w:shd w:val="clear" w:color="auto" w:fill="FFFFFF"/>
          <w:lang w:val="ru-RU"/>
        </w:rPr>
        <w:t>-</w:t>
      </w:r>
      <w:r w:rsidRPr="00D934BD">
        <w:rPr>
          <w:rFonts w:cs="Arial"/>
          <w:sz w:val="24"/>
          <w:szCs w:val="24"/>
          <w:shd w:val="clear" w:color="auto" w:fill="FFFFFF"/>
          <w:lang w:val="ru-RU"/>
        </w:rPr>
        <w:t xml:space="preserve"> </w:t>
      </w:r>
      <w:r w:rsidRPr="00D02984">
        <w:rPr>
          <w:rFonts w:cs="Arial"/>
          <w:b/>
          <w:sz w:val="24"/>
          <w:szCs w:val="24"/>
          <w:u w:val="single"/>
          <w:shd w:val="clear" w:color="auto" w:fill="FFFFFF"/>
          <w:lang w:val="sr-Cyrl-CS"/>
        </w:rPr>
        <w:t>уградна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D02984" w:rsidRPr="00D02984" w:rsidTr="00D02984">
        <w:trPr>
          <w:trHeight w:val="115"/>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Енергетски разред:</w:t>
            </w:r>
            <w:r w:rsidRPr="00D02984">
              <w:rPr>
                <w:rFonts w:cs="Arial"/>
              </w:rPr>
              <w:t> </w:t>
            </w:r>
            <w:r w:rsidRPr="00D02984">
              <w:rPr>
                <w:rFonts w:cs="Arial"/>
                <w:b/>
                <w:bCs/>
                <w:lang w:val="ru-RU"/>
              </w:rPr>
              <w:t>А++</w:t>
            </w:r>
          </w:p>
        </w:tc>
      </w:tr>
      <w:tr w:rsidR="00D02984" w:rsidRPr="00D02984" w:rsidTr="00D02984">
        <w:trPr>
          <w:trHeight w:val="115"/>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Ма</w:t>
            </w:r>
            <w:r w:rsidRPr="00D02984">
              <w:rPr>
                <w:rFonts w:cs="Arial"/>
              </w:rPr>
              <w:t>x</w:t>
            </w:r>
            <w:r w:rsidRPr="00D02984">
              <w:rPr>
                <w:rFonts w:cs="Arial"/>
                <w:lang w:val="ru-RU"/>
              </w:rPr>
              <w:t>. температура улазне воде:</w:t>
            </w:r>
            <w:r w:rsidRPr="00D02984">
              <w:rPr>
                <w:rFonts w:cs="Arial"/>
              </w:rPr>
              <w:t> </w:t>
            </w:r>
            <w:r w:rsidR="00754550">
              <w:rPr>
                <w:rFonts w:cs="Arial"/>
                <w:b/>
                <w:bCs/>
                <w:lang w:val="ru-RU"/>
              </w:rPr>
              <w:t>60</w:t>
            </w:r>
            <w:r w:rsidRPr="00D02984">
              <w:rPr>
                <w:rFonts w:cs="Arial"/>
                <w:b/>
                <w:bCs/>
                <w:lang w:val="ru-RU"/>
              </w:rPr>
              <w:t>°</w:t>
            </w:r>
            <w:r w:rsidR="00754550" w:rsidRPr="00754550">
              <w:rPr>
                <w:rFonts w:cs="Arial"/>
                <w:b/>
                <w:bCs/>
                <w:lang w:val="ru-RU"/>
              </w:rPr>
              <w:t>C</w:t>
            </w:r>
          </w:p>
        </w:tc>
      </w:tr>
      <w:tr w:rsidR="00D02984" w:rsidRPr="00D02984" w:rsidTr="00D02984">
        <w:trPr>
          <w:trHeight w:val="115"/>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Индикатор одабраног програма</w:t>
            </w:r>
          </w:p>
        </w:tc>
      </w:tr>
      <w:tr w:rsidR="00D02984" w:rsidRPr="00D02984" w:rsidTr="00D02984">
        <w:trPr>
          <w:trHeight w:val="301"/>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On/off индикатор</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Температура прања °Ц:</w:t>
            </w:r>
            <w:r w:rsidRPr="00D02984">
              <w:rPr>
                <w:rFonts w:cs="Arial"/>
              </w:rPr>
              <w:t> </w:t>
            </w:r>
            <w:r w:rsidRPr="00D02984">
              <w:rPr>
                <w:rFonts w:cs="Arial"/>
                <w:b/>
                <w:bCs/>
                <w:lang w:val="ru-RU"/>
              </w:rPr>
              <w:t xml:space="preserve">40 - </w:t>
            </w:r>
            <w:r w:rsidR="00754550">
              <w:rPr>
                <w:rFonts w:cs="Arial"/>
                <w:b/>
                <w:bCs/>
                <w:lang w:val="ru-RU"/>
              </w:rPr>
              <w:t>65</w:t>
            </w:r>
            <w:r w:rsidRPr="00D02984">
              <w:rPr>
                <w:rFonts w:cs="Arial"/>
                <w:b/>
                <w:bCs/>
                <w:lang w:val="ru-RU"/>
              </w:rPr>
              <w:t>°C</w:t>
            </w:r>
          </w:p>
        </w:tc>
      </w:tr>
      <w:tr w:rsidR="00D02984" w:rsidRPr="00D02984" w:rsidTr="00D02984">
        <w:trPr>
          <w:trHeight w:val="115"/>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Референтни програм:</w:t>
            </w:r>
            <w:r w:rsidRPr="00D02984">
              <w:rPr>
                <w:rFonts w:cs="Arial"/>
              </w:rPr>
              <w:t> </w:t>
            </w:r>
            <w:r w:rsidRPr="00D02984">
              <w:rPr>
                <w:rFonts w:cs="Arial"/>
                <w:b/>
                <w:bCs/>
                <w:lang w:val="ru-RU"/>
              </w:rPr>
              <w:t>4</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Програм за горњу корпу; Програм за доњу корпу</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Аутопрограм</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Индикатор одабраног програма</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Индикатор завршетка прања</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Звучни сигнал завршетка прање</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lastRenderedPageBreak/>
              <w:t>Индикатор преосталог времена прања</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Број корпи:</w:t>
            </w:r>
            <w:r w:rsidRPr="00D02984">
              <w:rPr>
                <w:rFonts w:cs="Arial"/>
              </w:rPr>
              <w:t> </w:t>
            </w:r>
            <w:r w:rsidRPr="00D02984">
              <w:rPr>
                <w:rFonts w:cs="Arial"/>
                <w:b/>
                <w:bCs/>
                <w:lang w:val="ru-RU"/>
              </w:rPr>
              <w:t>3</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ru-RU"/>
              </w:rPr>
              <w:t>Подесива горња корпа</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Унутрашњост од нерђајућег челика</w:t>
            </w:r>
          </w:p>
        </w:tc>
      </w:tr>
      <w:tr w:rsidR="00D02984" w:rsidRPr="00D02984" w:rsidTr="00D02984">
        <w:trPr>
          <w:trHeight w:val="313"/>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Димензије апарата (ш</w:t>
            </w:r>
            <w:r w:rsidRPr="00D02984">
              <w:rPr>
                <w:rFonts w:cs="Arial"/>
              </w:rPr>
              <w:t>x</w:t>
            </w:r>
            <w:r w:rsidRPr="00D02984">
              <w:rPr>
                <w:rFonts w:cs="Arial"/>
                <w:lang w:val="ru-RU"/>
              </w:rPr>
              <w:t>в</w:t>
            </w:r>
            <w:r w:rsidRPr="00D02984">
              <w:rPr>
                <w:rFonts w:cs="Arial"/>
              </w:rPr>
              <w:t>x</w:t>
            </w:r>
            <w:r w:rsidRPr="00D02984">
              <w:rPr>
                <w:rFonts w:cs="Arial"/>
                <w:lang w:val="ru-RU"/>
              </w:rPr>
              <w:t>д):</w:t>
            </w:r>
            <w:r w:rsidRPr="00D02984">
              <w:rPr>
                <w:rFonts w:cs="Arial"/>
              </w:rPr>
              <w:t> </w:t>
            </w:r>
            <w:r w:rsidRPr="00D02984">
              <w:rPr>
                <w:rFonts w:cs="Arial"/>
                <w:b/>
                <w:bCs/>
                <w:lang w:val="ru-RU"/>
              </w:rPr>
              <w:t>44,8 × 81,5 × 55 cm</w:t>
            </w:r>
          </w:p>
        </w:tc>
      </w:tr>
      <w:tr w:rsidR="00D02984" w:rsidRPr="00D02984" w:rsidTr="00D02984">
        <w:trPr>
          <w:trHeight w:val="143"/>
        </w:trPr>
        <w:tc>
          <w:tcPr>
            <w:tcW w:w="6408"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ru-RU"/>
              </w:rPr>
              <w:t>Уградне мере:</w:t>
            </w:r>
            <w:r w:rsidRPr="00D02984">
              <w:rPr>
                <w:rFonts w:cs="Arial"/>
              </w:rPr>
              <w:t> </w:t>
            </w:r>
            <w:r w:rsidRPr="00D02984">
              <w:rPr>
                <w:rFonts w:cs="Arial"/>
                <w:b/>
                <w:bCs/>
                <w:lang w:val="ru-RU"/>
              </w:rPr>
              <w:t>45 × 82 × 57 цм</w:t>
            </w:r>
          </w:p>
        </w:tc>
      </w:tr>
    </w:tbl>
    <w:p w:rsidR="00D02984" w:rsidRPr="00D02984" w:rsidRDefault="00D02984" w:rsidP="00D02984">
      <w:pPr>
        <w:spacing w:before="0"/>
        <w:jc w:val="left"/>
        <w:rPr>
          <w:rFonts w:cs="Arial"/>
          <w:b/>
          <w:color w:val="000000"/>
          <w:sz w:val="32"/>
          <w:szCs w:val="32"/>
          <w:shd w:val="clear" w:color="auto" w:fill="FFFFFF"/>
          <w:lang w:val="sr-Cyrl-RS"/>
        </w:rPr>
      </w:pPr>
    </w:p>
    <w:p w:rsidR="00D02984" w:rsidRPr="003A1B2D" w:rsidRDefault="00D02984" w:rsidP="00D02984">
      <w:pPr>
        <w:spacing w:before="0"/>
        <w:jc w:val="left"/>
        <w:rPr>
          <w:rFonts w:cs="Arial"/>
          <w:b/>
          <w:color w:val="000000"/>
          <w:sz w:val="24"/>
          <w:szCs w:val="24"/>
          <w:shd w:val="clear" w:color="auto" w:fill="FFFFFF"/>
        </w:rPr>
      </w:pPr>
      <w:r w:rsidRPr="00D02984">
        <w:rPr>
          <w:rFonts w:cs="Arial"/>
          <w:b/>
          <w:color w:val="000000"/>
          <w:sz w:val="24"/>
          <w:szCs w:val="24"/>
          <w:shd w:val="clear" w:color="auto" w:fill="FFFFFF"/>
          <w:lang w:val="sr-Cyrl-RS"/>
        </w:rPr>
        <w:t xml:space="preserve">10. </w:t>
      </w:r>
      <w:r w:rsidRPr="00D02984">
        <w:rPr>
          <w:rFonts w:cs="Arial"/>
          <w:b/>
          <w:color w:val="000000"/>
          <w:sz w:val="24"/>
          <w:szCs w:val="24"/>
          <w:shd w:val="clear" w:color="auto" w:fill="FFFFFF"/>
        </w:rPr>
        <w:t>Млин за еспресо кафу</w:t>
      </w:r>
    </w:p>
    <w:tbl>
      <w:tblPr>
        <w:tblpPr w:leftFromText="180" w:rightFromText="180" w:vertAnchor="text" w:horzAnchor="margin" w:tblpY="82"/>
        <w:tblW w:w="63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09"/>
        <w:gridCol w:w="3001"/>
      </w:tblGrid>
      <w:tr w:rsidR="00D02984" w:rsidRPr="00D02984" w:rsidTr="00D02984">
        <w:trPr>
          <w:tblCellSpacing w:w="15" w:type="dxa"/>
        </w:trPr>
        <w:tc>
          <w:tcPr>
            <w:tcW w:w="2586" w:type="pct"/>
            <w:shd w:val="clear" w:color="auto" w:fill="auto"/>
            <w:vAlign w:val="center"/>
          </w:tcPr>
          <w:p w:rsidR="00D02984" w:rsidRPr="00D02984" w:rsidRDefault="00D02984" w:rsidP="00D02984">
            <w:pPr>
              <w:spacing w:before="0"/>
              <w:jc w:val="left"/>
              <w:rPr>
                <w:rFonts w:cs="Arial"/>
                <w:b/>
                <w:color w:val="000000"/>
                <w:lang w:val="sr-Cyrl-CS"/>
              </w:rPr>
            </w:pPr>
            <w:r w:rsidRPr="00D02984">
              <w:rPr>
                <w:rFonts w:cs="Arial"/>
                <w:b/>
                <w:color w:val="000000"/>
                <w:shd w:val="clear" w:color="auto" w:fill="FFFFFF"/>
              </w:rPr>
              <w:t>Млин за еспресо кафу</w:t>
            </w:r>
          </w:p>
        </w:tc>
        <w:tc>
          <w:tcPr>
            <w:tcW w:w="2342" w:type="pct"/>
            <w:shd w:val="clear" w:color="auto" w:fill="auto"/>
            <w:vAlign w:val="center"/>
          </w:tcPr>
          <w:p w:rsidR="00D02984" w:rsidRPr="00D02984" w:rsidRDefault="00D02984" w:rsidP="00D02984">
            <w:pPr>
              <w:spacing w:before="0"/>
              <w:jc w:val="center"/>
              <w:rPr>
                <w:rFonts w:cs="Arial"/>
                <w:color w:val="000000"/>
                <w:lang w:val="sr-Cyrl-CS"/>
              </w:rPr>
            </w:pPr>
            <w:r w:rsidRPr="00D02984">
              <w:rPr>
                <w:rFonts w:cs="Arial"/>
                <w:color w:val="000000"/>
                <w:lang w:val="sr-Cyrl-CS"/>
              </w:rPr>
              <w:t>аутоматски</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снага</w:t>
            </w:r>
          </w:p>
        </w:tc>
        <w:tc>
          <w:tcPr>
            <w:tcW w:w="2342"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ru-RU"/>
              </w:rPr>
              <w:t>500 вати</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Капацитет млевења на сат</w:t>
            </w:r>
          </w:p>
        </w:tc>
        <w:tc>
          <w:tcPr>
            <w:tcW w:w="2342" w:type="pct"/>
            <w:shd w:val="clear" w:color="auto" w:fill="F1F1F1"/>
            <w:vAlign w:val="center"/>
          </w:tcPr>
          <w:p w:rsidR="00D02984" w:rsidRPr="00D02984" w:rsidRDefault="00D02984" w:rsidP="00D02984">
            <w:pPr>
              <w:spacing w:before="0"/>
              <w:jc w:val="center"/>
              <w:rPr>
                <w:rFonts w:cs="Arial"/>
                <w:color w:val="000000"/>
                <w:lang w:val="ru-RU"/>
              </w:rPr>
            </w:pPr>
            <w:r w:rsidRPr="00D02984">
              <w:rPr>
                <w:rFonts w:cs="Arial"/>
                <w:color w:val="000000"/>
                <w:lang w:val="ru-RU"/>
              </w:rPr>
              <w:t>8 кг</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ножеви</w:t>
            </w:r>
          </w:p>
        </w:tc>
        <w:tc>
          <w:tcPr>
            <w:tcW w:w="2342" w:type="pct"/>
            <w:shd w:val="clear" w:color="auto" w:fill="F1F1F1"/>
            <w:vAlign w:val="center"/>
          </w:tcPr>
          <w:p w:rsidR="00D02984" w:rsidRPr="00D02984" w:rsidRDefault="00D02984" w:rsidP="00D02984">
            <w:pPr>
              <w:spacing w:before="0"/>
              <w:jc w:val="center"/>
              <w:rPr>
                <w:rFonts w:cs="Arial"/>
                <w:color w:val="000000"/>
                <w:lang w:val="sr-Cyrl-CS"/>
              </w:rPr>
            </w:pPr>
            <w:r w:rsidRPr="00D02984">
              <w:rPr>
                <w:rFonts w:cs="Arial"/>
                <w:color w:val="000000"/>
                <w:lang w:val="sr-Cyrl-CS"/>
              </w:rPr>
              <w:t>Пречник 63,5мм</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Капацитет силоса за кафу</w:t>
            </w:r>
          </w:p>
        </w:tc>
        <w:tc>
          <w:tcPr>
            <w:tcW w:w="2342" w:type="pct"/>
            <w:shd w:val="clear" w:color="auto" w:fill="F1F1F1"/>
            <w:vAlign w:val="center"/>
          </w:tcPr>
          <w:p w:rsidR="00D02984" w:rsidRPr="00D02984" w:rsidRDefault="00D02984" w:rsidP="00D02984">
            <w:pPr>
              <w:spacing w:before="0"/>
              <w:jc w:val="center"/>
              <w:rPr>
                <w:rFonts w:cs="Arial"/>
                <w:color w:val="000000"/>
                <w:lang w:val="sr-Cyrl-CS"/>
              </w:rPr>
            </w:pPr>
            <w:r w:rsidRPr="00D02984">
              <w:rPr>
                <w:rFonts w:cs="Arial"/>
                <w:color w:val="000000"/>
                <w:lang w:val="sr-Cyrl-CS"/>
              </w:rPr>
              <w:t>1,5 кг</w:t>
            </w:r>
          </w:p>
        </w:tc>
      </w:tr>
      <w:tr w:rsidR="00D02984" w:rsidRPr="00D02984" w:rsidTr="00D02984">
        <w:trPr>
          <w:cantSplit/>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Капацитет дозатора</w:t>
            </w:r>
          </w:p>
        </w:tc>
        <w:tc>
          <w:tcPr>
            <w:tcW w:w="2342" w:type="pct"/>
            <w:shd w:val="clear" w:color="auto" w:fill="F1F1F1"/>
            <w:vAlign w:val="center"/>
          </w:tcPr>
          <w:p w:rsidR="00D02984" w:rsidRPr="00D02984" w:rsidRDefault="00D02984" w:rsidP="00D02984">
            <w:pPr>
              <w:spacing w:before="100" w:beforeAutospacing="1" w:after="100" w:afterAutospacing="1"/>
              <w:jc w:val="center"/>
              <w:rPr>
                <w:rFonts w:cs="Arial"/>
                <w:color w:val="000000"/>
                <w:lang w:val="sr-Cyrl-CS"/>
              </w:rPr>
            </w:pPr>
            <w:r w:rsidRPr="00D02984">
              <w:rPr>
                <w:rFonts w:cs="Arial"/>
                <w:color w:val="000000"/>
                <w:lang w:val="sr-Cyrl-CS"/>
              </w:rPr>
              <w:t>0,3 кг</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lang w:val="sr-Cyrl-CS"/>
              </w:rPr>
            </w:pPr>
            <w:r w:rsidRPr="00D02984">
              <w:rPr>
                <w:rFonts w:cs="Arial"/>
                <w:color w:val="000000"/>
                <w:lang w:val="sr-Cyrl-CS"/>
              </w:rPr>
              <w:t>Дозатор за млевену кафу</w:t>
            </w:r>
          </w:p>
        </w:tc>
        <w:tc>
          <w:tcPr>
            <w:tcW w:w="2342" w:type="pct"/>
            <w:shd w:val="clear" w:color="auto" w:fill="F1F1F1"/>
            <w:vAlign w:val="center"/>
          </w:tcPr>
          <w:p w:rsidR="00D02984" w:rsidRPr="00D02984" w:rsidRDefault="00D02984" w:rsidP="00D02984">
            <w:pPr>
              <w:spacing w:before="100" w:beforeAutospacing="1" w:after="100" w:afterAutospacing="1"/>
              <w:jc w:val="center"/>
              <w:rPr>
                <w:rFonts w:cs="Arial"/>
                <w:color w:val="000000"/>
                <w:lang w:val="sr-Cyrl-CS"/>
              </w:rPr>
            </w:pPr>
            <w:r w:rsidRPr="00D02984">
              <w:rPr>
                <w:rFonts w:cs="Arial"/>
                <w:color w:val="000000"/>
                <w:lang w:val="sr-Cyrl-CS"/>
              </w:rPr>
              <w:t>5-9 грама</w:t>
            </w:r>
          </w:p>
        </w:tc>
      </w:tr>
      <w:tr w:rsidR="00D02984" w:rsidRPr="00D02984" w:rsidTr="00D02984">
        <w:trPr>
          <w:tblCellSpacing w:w="15" w:type="dxa"/>
        </w:trPr>
        <w:tc>
          <w:tcPr>
            <w:tcW w:w="2586" w:type="pct"/>
            <w:shd w:val="clear" w:color="auto" w:fill="F1F1F1"/>
            <w:vAlign w:val="center"/>
          </w:tcPr>
          <w:p w:rsidR="00D02984" w:rsidRPr="00D02984" w:rsidRDefault="00D02984" w:rsidP="00D02984">
            <w:pPr>
              <w:spacing w:before="0"/>
              <w:jc w:val="left"/>
              <w:rPr>
                <w:rFonts w:cs="Arial"/>
                <w:color w:val="000000"/>
              </w:rPr>
            </w:pPr>
            <w:r w:rsidRPr="00D02984">
              <w:rPr>
                <w:rFonts w:cs="Arial"/>
                <w:color w:val="000000"/>
                <w:shd w:val="clear" w:color="auto" w:fill="FFFFFF"/>
              </w:rPr>
              <w:t>Прикључни напон</w:t>
            </w:r>
          </w:p>
        </w:tc>
        <w:tc>
          <w:tcPr>
            <w:tcW w:w="2342" w:type="pct"/>
            <w:shd w:val="clear" w:color="auto" w:fill="F1F1F1"/>
            <w:vAlign w:val="center"/>
          </w:tcPr>
          <w:p w:rsidR="00D02984" w:rsidRPr="00D02984" w:rsidRDefault="00D02984" w:rsidP="00D02984">
            <w:pPr>
              <w:spacing w:before="0"/>
              <w:jc w:val="center"/>
              <w:rPr>
                <w:rFonts w:cs="Arial"/>
                <w:color w:val="000000"/>
                <w:lang w:val="sr-Cyrl-CS"/>
              </w:rPr>
            </w:pPr>
            <w:r w:rsidRPr="00D02984">
              <w:rPr>
                <w:rFonts w:cs="Arial"/>
                <w:color w:val="000000"/>
                <w:shd w:val="clear" w:color="auto" w:fill="FFFFFF"/>
                <w:lang w:val="sr-Cyrl-CS"/>
              </w:rPr>
              <w:t>230В</w:t>
            </w:r>
          </w:p>
        </w:tc>
      </w:tr>
    </w:tbl>
    <w:p w:rsidR="00D02984" w:rsidRPr="00D02984" w:rsidRDefault="00D02984" w:rsidP="00D02984">
      <w:pPr>
        <w:shd w:val="clear" w:color="auto" w:fill="FFFFFF"/>
        <w:spacing w:before="0" w:line="372" w:lineRule="atLeast"/>
        <w:jc w:val="left"/>
        <w:rPr>
          <w:rFonts w:cs="Arial"/>
          <w:color w:val="000000"/>
          <w:sz w:val="24"/>
          <w:szCs w:val="24"/>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p>
    <w:p w:rsidR="00D02984" w:rsidRPr="00D02984" w:rsidRDefault="00D02984" w:rsidP="00D02984">
      <w:pPr>
        <w:spacing w:before="0"/>
        <w:jc w:val="left"/>
        <w:rPr>
          <w:sz w:val="24"/>
          <w:szCs w:val="20"/>
          <w:lang w:val="sr-Cyrl-CS"/>
        </w:rPr>
      </w:pPr>
      <w:r w:rsidRPr="00D02984">
        <w:rPr>
          <w:sz w:val="24"/>
          <w:szCs w:val="20"/>
          <w:lang w:val="sr-Cyrl-CS"/>
        </w:rPr>
        <w:t>*Толеранција техничког захтева: +, - 10%</w:t>
      </w:r>
    </w:p>
    <w:p w:rsidR="00D02984" w:rsidRPr="00D02984" w:rsidRDefault="00D02984" w:rsidP="00D02984">
      <w:pPr>
        <w:spacing w:before="0"/>
        <w:jc w:val="left"/>
        <w:rPr>
          <w:b/>
          <w:sz w:val="24"/>
          <w:szCs w:val="24"/>
          <w:lang w:val="sr-Cyrl-CS"/>
        </w:rPr>
      </w:pPr>
    </w:p>
    <w:p w:rsidR="00D02984" w:rsidRPr="00D02984" w:rsidRDefault="00D02984" w:rsidP="00D02984">
      <w:pPr>
        <w:spacing w:before="0"/>
        <w:jc w:val="left"/>
        <w:rPr>
          <w:b/>
          <w:sz w:val="24"/>
          <w:szCs w:val="24"/>
          <w:lang w:val="sr-Cyrl-CS"/>
        </w:rPr>
      </w:pPr>
      <w:r w:rsidRPr="00D02984">
        <w:rPr>
          <w:b/>
          <w:sz w:val="24"/>
          <w:szCs w:val="24"/>
          <w:lang w:val="sr-Cyrl-CS"/>
        </w:rPr>
        <w:t>11. Апарат за цеђење воћа (електрични)</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5806"/>
        <w:gridCol w:w="1941"/>
        <w:gridCol w:w="860"/>
      </w:tblGrid>
      <w:tr w:rsidR="00D02984" w:rsidRPr="00D02984" w:rsidTr="00D02984">
        <w:trPr>
          <w:trHeight w:val="270"/>
        </w:trPr>
        <w:tc>
          <w:tcPr>
            <w:tcW w:w="7797" w:type="dxa"/>
            <w:gridSpan w:val="3"/>
          </w:tcPr>
          <w:p w:rsidR="00D02984" w:rsidRPr="00D02984" w:rsidRDefault="00D02984" w:rsidP="00D02984">
            <w:pPr>
              <w:spacing w:before="0"/>
              <w:ind w:left="237"/>
              <w:rPr>
                <w:rFonts w:cs="Arial"/>
              </w:rPr>
            </w:pPr>
            <w:r w:rsidRPr="00D02984">
              <w:rPr>
                <w:rFonts w:cs="Arial"/>
              </w:rPr>
              <w:t>Запремина</w:t>
            </w:r>
            <w:r w:rsidRPr="00D02984">
              <w:rPr>
                <w:rFonts w:cs="Arial"/>
                <w:lang w:val="sr-Cyrl-RS"/>
              </w:rPr>
              <w:t>:</w:t>
            </w:r>
            <w:r w:rsidRPr="00D02984">
              <w:rPr>
                <w:rFonts w:cs="Arial"/>
              </w:rPr>
              <w:tab/>
            </w:r>
          </w:p>
        </w:tc>
        <w:tc>
          <w:tcPr>
            <w:tcW w:w="860" w:type="dxa"/>
          </w:tcPr>
          <w:p w:rsidR="00D02984" w:rsidRPr="00D02984" w:rsidRDefault="00D02984" w:rsidP="00D02984">
            <w:pPr>
              <w:spacing w:before="0"/>
              <w:rPr>
                <w:rFonts w:cs="Arial"/>
              </w:rPr>
            </w:pPr>
            <w:r w:rsidRPr="00D02984">
              <w:rPr>
                <w:rFonts w:cs="Arial"/>
              </w:rPr>
              <w:t>0.8 л</w:t>
            </w:r>
          </w:p>
        </w:tc>
      </w:tr>
      <w:tr w:rsidR="00D02984" w:rsidRPr="00D02984" w:rsidTr="00D02984">
        <w:trPr>
          <w:trHeight w:val="270"/>
        </w:trPr>
        <w:tc>
          <w:tcPr>
            <w:tcW w:w="7797" w:type="dxa"/>
            <w:gridSpan w:val="3"/>
          </w:tcPr>
          <w:p w:rsidR="00D02984" w:rsidRPr="00D02984" w:rsidRDefault="00D02984" w:rsidP="00D02984">
            <w:pPr>
              <w:spacing w:before="0"/>
              <w:ind w:left="237"/>
              <w:rPr>
                <w:rFonts w:cs="Arial"/>
              </w:rPr>
            </w:pPr>
            <w:r w:rsidRPr="00D02984">
              <w:rPr>
                <w:rFonts w:cs="Arial"/>
              </w:rPr>
              <w:t>Снага</w:t>
            </w:r>
            <w:r w:rsidRPr="00D02984">
              <w:rPr>
                <w:rFonts w:cs="Arial"/>
                <w:lang w:val="sr-Cyrl-RS"/>
              </w:rPr>
              <w:t>:</w:t>
            </w:r>
          </w:p>
        </w:tc>
        <w:tc>
          <w:tcPr>
            <w:tcW w:w="860" w:type="dxa"/>
          </w:tcPr>
          <w:p w:rsidR="00D02984" w:rsidRPr="00D02984" w:rsidRDefault="00D02984" w:rsidP="00D02984">
            <w:pPr>
              <w:spacing w:before="0"/>
              <w:rPr>
                <w:rFonts w:cs="Arial"/>
              </w:rPr>
            </w:pPr>
            <w:r w:rsidRPr="00D02984">
              <w:rPr>
                <w:rFonts w:cs="Arial"/>
              </w:rPr>
              <w:t>25</w:t>
            </w:r>
            <w:r w:rsidRPr="00D02984">
              <w:rPr>
                <w:rFonts w:cs="Arial"/>
                <w:lang w:val="sr-Cyrl-RS"/>
              </w:rPr>
              <w:t xml:space="preserve"> </w:t>
            </w:r>
            <w:r w:rsidRPr="00D02984">
              <w:rPr>
                <w:rFonts w:cs="Arial"/>
              </w:rPr>
              <w:t>W</w:t>
            </w:r>
          </w:p>
        </w:tc>
      </w:tr>
      <w:tr w:rsidR="00D02984" w:rsidRPr="00D02984" w:rsidTr="00D02984">
        <w:trPr>
          <w:trHeight w:val="195"/>
        </w:trPr>
        <w:tc>
          <w:tcPr>
            <w:tcW w:w="7797" w:type="dxa"/>
            <w:gridSpan w:val="3"/>
          </w:tcPr>
          <w:p w:rsidR="00D02984" w:rsidRPr="00D02984" w:rsidRDefault="00D02984" w:rsidP="00D02984">
            <w:pPr>
              <w:spacing w:before="0"/>
              <w:ind w:left="219"/>
              <w:rPr>
                <w:rFonts w:cs="Arial"/>
              </w:rPr>
            </w:pPr>
            <w:r w:rsidRPr="00D02984">
              <w:rPr>
                <w:rFonts w:cs="Arial"/>
              </w:rPr>
              <w:t>Универзална купа за цеђење крупних и ситних плодова</w:t>
            </w:r>
          </w:p>
        </w:tc>
        <w:tc>
          <w:tcPr>
            <w:tcW w:w="860" w:type="dxa"/>
          </w:tcPr>
          <w:p w:rsidR="00D02984" w:rsidRPr="00D02984" w:rsidRDefault="00D02984" w:rsidP="00D02984">
            <w:pPr>
              <w:spacing w:before="0"/>
              <w:rPr>
                <w:rFonts w:cs="Arial"/>
              </w:rPr>
            </w:pPr>
          </w:p>
        </w:tc>
      </w:tr>
      <w:tr w:rsidR="00D02984" w:rsidRPr="00D02984" w:rsidTr="00D02984">
        <w:trPr>
          <w:trHeight w:val="300"/>
        </w:trPr>
        <w:tc>
          <w:tcPr>
            <w:tcW w:w="7797" w:type="dxa"/>
            <w:gridSpan w:val="3"/>
          </w:tcPr>
          <w:p w:rsidR="00D02984" w:rsidRPr="00D02984" w:rsidRDefault="00D02984" w:rsidP="00D02984">
            <w:pPr>
              <w:spacing w:before="0"/>
              <w:ind w:left="237"/>
              <w:rPr>
                <w:rFonts w:cs="Arial"/>
              </w:rPr>
            </w:pPr>
            <w:r w:rsidRPr="00D02984">
              <w:rPr>
                <w:rFonts w:cs="Arial"/>
              </w:rPr>
              <w:t>Могућност окретања купе десно/лево</w:t>
            </w:r>
          </w:p>
        </w:tc>
        <w:tc>
          <w:tcPr>
            <w:tcW w:w="860" w:type="dxa"/>
          </w:tcPr>
          <w:p w:rsidR="00D02984" w:rsidRPr="00D02984" w:rsidRDefault="00D02984" w:rsidP="00D02984">
            <w:pPr>
              <w:spacing w:before="0"/>
              <w:rPr>
                <w:rFonts w:cs="Arial"/>
              </w:rPr>
            </w:pPr>
          </w:p>
        </w:tc>
      </w:tr>
      <w:tr w:rsidR="00D02984" w:rsidRPr="00D02984" w:rsidTr="00D02984">
        <w:trPr>
          <w:trHeight w:val="285"/>
        </w:trPr>
        <w:tc>
          <w:tcPr>
            <w:tcW w:w="7797" w:type="dxa"/>
            <w:gridSpan w:val="3"/>
          </w:tcPr>
          <w:p w:rsidR="00D02984" w:rsidRPr="00D02984" w:rsidRDefault="00D02984" w:rsidP="00D02984">
            <w:pPr>
              <w:spacing w:before="0"/>
              <w:ind w:left="237"/>
              <w:rPr>
                <w:rFonts w:cs="Arial"/>
              </w:rPr>
            </w:pPr>
            <w:r w:rsidRPr="00D02984">
              <w:rPr>
                <w:rFonts w:cs="Arial"/>
              </w:rPr>
              <w:t>Интегрисана скала за очитавање количине исцеђеног сока</w:t>
            </w:r>
          </w:p>
        </w:tc>
        <w:tc>
          <w:tcPr>
            <w:tcW w:w="860" w:type="dxa"/>
          </w:tcPr>
          <w:p w:rsidR="00D02984" w:rsidRPr="00D02984" w:rsidRDefault="00D02984" w:rsidP="00D02984">
            <w:pPr>
              <w:spacing w:before="0"/>
              <w:rPr>
                <w:rFonts w:cs="Arial"/>
              </w:rPr>
            </w:pPr>
          </w:p>
        </w:tc>
      </w:tr>
      <w:tr w:rsidR="00D02984" w:rsidRPr="00D02984" w:rsidTr="00D02984">
        <w:trPr>
          <w:trHeight w:val="270"/>
        </w:trPr>
        <w:tc>
          <w:tcPr>
            <w:tcW w:w="7797" w:type="dxa"/>
            <w:gridSpan w:val="3"/>
          </w:tcPr>
          <w:p w:rsidR="00D02984" w:rsidRPr="00D02984" w:rsidRDefault="00D02984" w:rsidP="00D02984">
            <w:pPr>
              <w:spacing w:before="0"/>
              <w:ind w:left="237"/>
              <w:rPr>
                <w:rFonts w:cs="Arial"/>
              </w:rPr>
            </w:pPr>
            <w:r w:rsidRPr="00D02984">
              <w:rPr>
                <w:rFonts w:cs="Arial"/>
              </w:rPr>
              <w:t>Аутоматско укључивање/искључивање притиском на цедиљку</w:t>
            </w:r>
          </w:p>
        </w:tc>
        <w:tc>
          <w:tcPr>
            <w:tcW w:w="860" w:type="dxa"/>
          </w:tcPr>
          <w:p w:rsidR="00D02984" w:rsidRPr="00D02984" w:rsidRDefault="00D02984" w:rsidP="00D02984">
            <w:pPr>
              <w:spacing w:before="0"/>
              <w:rPr>
                <w:rFonts w:cs="Arial"/>
              </w:rPr>
            </w:pPr>
          </w:p>
        </w:tc>
      </w:tr>
      <w:tr w:rsidR="00D02984" w:rsidRPr="00D02984" w:rsidTr="00D02984">
        <w:trPr>
          <w:trHeight w:val="285"/>
        </w:trPr>
        <w:tc>
          <w:tcPr>
            <w:tcW w:w="7797" w:type="dxa"/>
            <w:gridSpan w:val="3"/>
          </w:tcPr>
          <w:p w:rsidR="00D02984" w:rsidRPr="00D02984" w:rsidRDefault="00D02984" w:rsidP="00D02984">
            <w:pPr>
              <w:spacing w:before="0"/>
              <w:ind w:left="237"/>
              <w:rPr>
                <w:rFonts w:cs="Arial"/>
              </w:rPr>
            </w:pPr>
            <w:r w:rsidRPr="00D02984">
              <w:rPr>
                <w:rFonts w:cs="Arial"/>
              </w:rPr>
              <w:t>Једноставно чишћење (у машини за прање судова)</w:t>
            </w:r>
          </w:p>
        </w:tc>
        <w:tc>
          <w:tcPr>
            <w:tcW w:w="860" w:type="dxa"/>
          </w:tcPr>
          <w:p w:rsidR="00D02984" w:rsidRPr="00D02984" w:rsidRDefault="00D02984" w:rsidP="00D02984">
            <w:pPr>
              <w:spacing w:before="0"/>
              <w:rPr>
                <w:rFonts w:cs="Arial"/>
              </w:rPr>
            </w:pPr>
          </w:p>
        </w:tc>
      </w:tr>
      <w:tr w:rsidR="00D02984" w:rsidRPr="00D02984" w:rsidTr="00D02984">
        <w:trPr>
          <w:trHeight w:val="315"/>
        </w:trPr>
        <w:tc>
          <w:tcPr>
            <w:tcW w:w="7797" w:type="dxa"/>
            <w:gridSpan w:val="3"/>
          </w:tcPr>
          <w:p w:rsidR="00D02984" w:rsidRPr="00D02984" w:rsidRDefault="00D02984" w:rsidP="00D02984">
            <w:pPr>
              <w:spacing w:before="0"/>
              <w:ind w:left="237"/>
              <w:rPr>
                <w:rFonts w:cs="Arial"/>
              </w:rPr>
            </w:pPr>
            <w:r w:rsidRPr="00D02984">
              <w:rPr>
                <w:rFonts w:cs="Arial"/>
              </w:rPr>
              <w:t>Поклопац за заштиту од прашине</w:t>
            </w:r>
          </w:p>
        </w:tc>
        <w:tc>
          <w:tcPr>
            <w:tcW w:w="860" w:type="dxa"/>
          </w:tcPr>
          <w:p w:rsidR="00D02984" w:rsidRPr="00D02984" w:rsidRDefault="00D02984" w:rsidP="00D02984">
            <w:pPr>
              <w:spacing w:before="0"/>
              <w:rPr>
                <w:rFonts w:cs="Arial"/>
              </w:rPr>
            </w:pPr>
          </w:p>
        </w:tc>
      </w:tr>
      <w:tr w:rsidR="00D02984" w:rsidRPr="00D02984" w:rsidTr="00D02984">
        <w:trPr>
          <w:trHeight w:val="315"/>
        </w:trPr>
        <w:tc>
          <w:tcPr>
            <w:tcW w:w="7797" w:type="dxa"/>
            <w:gridSpan w:val="3"/>
          </w:tcPr>
          <w:p w:rsidR="00D02984" w:rsidRPr="00D02984" w:rsidRDefault="00D02984" w:rsidP="00D02984">
            <w:pPr>
              <w:spacing w:before="0"/>
              <w:ind w:left="237"/>
              <w:rPr>
                <w:rFonts w:cs="Arial"/>
              </w:rPr>
            </w:pPr>
            <w:r w:rsidRPr="00D02984">
              <w:rPr>
                <w:rFonts w:cs="Arial"/>
              </w:rPr>
              <w:t>Могућност подешавања пожељног садржаја густих делова воћа</w:t>
            </w:r>
          </w:p>
        </w:tc>
        <w:tc>
          <w:tcPr>
            <w:tcW w:w="860" w:type="dxa"/>
          </w:tcPr>
          <w:p w:rsidR="00D02984" w:rsidRPr="00D02984" w:rsidRDefault="00D02984" w:rsidP="00D02984">
            <w:pPr>
              <w:spacing w:before="0"/>
              <w:rPr>
                <w:rFonts w:cs="Arial"/>
              </w:rPr>
            </w:pPr>
          </w:p>
        </w:tc>
      </w:tr>
      <w:tr w:rsidR="00D02984" w:rsidRPr="00D02984" w:rsidTr="00D02984">
        <w:trPr>
          <w:trHeight w:val="233"/>
        </w:trPr>
        <w:tc>
          <w:tcPr>
            <w:tcW w:w="7797" w:type="dxa"/>
            <w:gridSpan w:val="3"/>
          </w:tcPr>
          <w:p w:rsidR="00D02984" w:rsidRPr="00D02984" w:rsidRDefault="00D02984" w:rsidP="00D02984">
            <w:pPr>
              <w:spacing w:before="0"/>
              <w:ind w:left="237"/>
              <w:rPr>
                <w:rFonts w:cs="Arial"/>
              </w:rPr>
            </w:pPr>
            <w:r w:rsidRPr="00D02984">
              <w:rPr>
                <w:rFonts w:cs="Arial"/>
              </w:rPr>
              <w:t>Боја</w:t>
            </w:r>
            <w:r w:rsidRPr="00D02984">
              <w:rPr>
                <w:rFonts w:cs="Arial"/>
              </w:rPr>
              <w:tab/>
            </w:r>
          </w:p>
        </w:tc>
        <w:tc>
          <w:tcPr>
            <w:tcW w:w="860" w:type="dxa"/>
          </w:tcPr>
          <w:p w:rsidR="00D02984" w:rsidRPr="00D02984" w:rsidRDefault="00D02984" w:rsidP="00D02984">
            <w:pPr>
              <w:spacing w:before="0"/>
              <w:rPr>
                <w:rFonts w:cs="Arial"/>
              </w:rPr>
            </w:pPr>
            <w:r w:rsidRPr="00D02984">
              <w:rPr>
                <w:rFonts w:cs="Arial"/>
              </w:rPr>
              <w:t>Бела</w:t>
            </w:r>
          </w:p>
        </w:tc>
      </w:tr>
      <w:tr w:rsidR="00D02984" w:rsidRPr="00D02984" w:rsidTr="00D02984">
        <w:trPr>
          <w:gridBefore w:val="1"/>
          <w:gridAfter w:val="2"/>
          <w:wBefore w:w="50" w:type="dxa"/>
          <w:wAfter w:w="2801" w:type="dxa"/>
          <w:trHeight w:val="509"/>
        </w:trPr>
        <w:tc>
          <w:tcPr>
            <w:tcW w:w="5806" w:type="dxa"/>
            <w:tcBorders>
              <w:left w:val="nil"/>
              <w:bottom w:val="nil"/>
              <w:right w:val="nil"/>
            </w:tcBorders>
          </w:tcPr>
          <w:p w:rsidR="00D02984" w:rsidRPr="00D02984" w:rsidRDefault="00D02984" w:rsidP="00D02984">
            <w:pPr>
              <w:spacing w:before="0"/>
              <w:ind w:left="179"/>
              <w:jc w:val="left"/>
              <w:rPr>
                <w:sz w:val="24"/>
                <w:szCs w:val="20"/>
                <w:lang w:val="sr-Cyrl-CS"/>
              </w:rPr>
            </w:pPr>
            <w:r w:rsidRPr="00D02984">
              <w:rPr>
                <w:sz w:val="24"/>
                <w:szCs w:val="20"/>
                <w:lang w:val="sr-Cyrl-CS"/>
              </w:rPr>
              <w:t>*Толеранција техничког захтева: +, - 20%</w:t>
            </w:r>
          </w:p>
        </w:tc>
      </w:tr>
    </w:tbl>
    <w:p w:rsidR="00D02984" w:rsidRPr="00D02984" w:rsidRDefault="00D02984" w:rsidP="00D02984">
      <w:pPr>
        <w:spacing w:before="0"/>
        <w:jc w:val="left"/>
        <w:rPr>
          <w:rFonts w:cs="Arial"/>
          <w:b/>
          <w:color w:val="000000"/>
          <w:sz w:val="24"/>
          <w:szCs w:val="24"/>
          <w:lang w:val="sr-Cyrl-RS"/>
        </w:rPr>
      </w:pPr>
      <w:r w:rsidRPr="00D02984">
        <w:rPr>
          <w:b/>
          <w:sz w:val="24"/>
          <w:szCs w:val="24"/>
          <w:lang w:val="ru-RU"/>
        </w:rPr>
        <w:t xml:space="preserve">12. </w:t>
      </w:r>
      <w:r w:rsidRPr="00D02984">
        <w:rPr>
          <w:rFonts w:cs="Arial"/>
          <w:b/>
          <w:color w:val="000000"/>
          <w:sz w:val="24"/>
          <w:szCs w:val="24"/>
          <w:lang w:val="sr-Cyrl-RS"/>
        </w:rPr>
        <w:t>Машина за прање судова (самостална)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tblGrid>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Учинак прања: А</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sr-Cyrl-CS"/>
              </w:rPr>
              <w:t>Учинак сушења: А</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sr-Cyrl-CS"/>
              </w:rPr>
              <w:t>Капацитет: 12 комплета посуђа</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Ефикасност: Маx. температура улазне воде: 60 °C</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Управљање: Индикатор одабраног програма</w:t>
            </w:r>
          </w:p>
        </w:tc>
      </w:tr>
      <w:tr w:rsidR="00D02984" w:rsidRPr="00D02984" w:rsidTr="00D02984">
        <w:trPr>
          <w:trHeight w:val="144"/>
        </w:trPr>
        <w:tc>
          <w:tcPr>
            <w:tcW w:w="6327" w:type="dxa"/>
            <w:shd w:val="clear" w:color="auto" w:fill="auto"/>
            <w:vAlign w:val="center"/>
          </w:tcPr>
          <w:p w:rsidR="00D02984" w:rsidRPr="00D02984" w:rsidRDefault="00754550" w:rsidP="00D02984">
            <w:pPr>
              <w:shd w:val="clear" w:color="auto" w:fill="F8F9F9"/>
              <w:spacing w:before="0" w:after="150" w:line="242" w:lineRule="atLeast"/>
              <w:jc w:val="left"/>
              <w:rPr>
                <w:rFonts w:cs="Arial"/>
                <w:lang w:val="ru-RU"/>
              </w:rPr>
            </w:pPr>
            <w:r>
              <w:rPr>
                <w:rFonts w:cs="Arial"/>
                <w:lang w:val="sr-Cyrl-CS"/>
              </w:rPr>
              <w:t>on/off</w:t>
            </w:r>
            <w:r w:rsidR="00D02984" w:rsidRPr="00D02984">
              <w:rPr>
                <w:rFonts w:cs="Arial"/>
                <w:lang w:val="sr-Cyrl-CS"/>
              </w:rPr>
              <w:t xml:space="preserve"> индикатор</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Температура прањa: 40, 45, 55, 60, 65 °C</w:t>
            </w:r>
          </w:p>
        </w:tc>
      </w:tr>
      <w:tr w:rsidR="00D02984" w:rsidRPr="00D02984" w:rsidTr="00D02984">
        <w:trPr>
          <w:cantSplit/>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lastRenderedPageBreak/>
              <w:t>Програми: Нормални програм; Програм за пола пуњења; Не</w:t>
            </w:r>
            <w:r w:rsidR="000A0153">
              <w:rPr>
                <w:rFonts w:cs="Arial"/>
                <w:lang w:val="sr-Cyrl-CS"/>
              </w:rPr>
              <w:t>жно прање; Интензивни програм;Еc</w:t>
            </w:r>
            <w:r w:rsidRPr="00D02984">
              <w:rPr>
                <w:rFonts w:cs="Arial"/>
                <w:lang w:val="sr-Cyrl-CS"/>
              </w:rPr>
              <w:t>о програм; Брзи интензивни програм; Натапање</w:t>
            </w:r>
          </w:p>
        </w:tc>
      </w:tr>
      <w:tr w:rsidR="00D02984" w:rsidRPr="00D02984" w:rsidTr="00D02984">
        <w:trPr>
          <w:cantSplit/>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Употреба таблете 3 у 1</w:t>
            </w:r>
          </w:p>
        </w:tc>
      </w:tr>
      <w:tr w:rsidR="00D02984" w:rsidRPr="00D02984" w:rsidTr="00D02984">
        <w:trPr>
          <w:trHeight w:val="152"/>
        </w:trPr>
        <w:tc>
          <w:tcPr>
            <w:tcW w:w="6327"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sr-Cyrl-CS"/>
              </w:rPr>
              <w:t>Индикатор одабраног програма</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sr-Cyrl-CS"/>
              </w:rPr>
              <w:t>Звучни сигнал завршетка прање</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sr-Cyrl-CS"/>
              </w:rPr>
              <w:t>Број корпи: 2</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FFFFF"/>
              <w:spacing w:before="0" w:after="150" w:line="242" w:lineRule="atLeast"/>
              <w:jc w:val="left"/>
              <w:rPr>
                <w:rFonts w:cs="Arial"/>
                <w:lang w:val="ru-RU"/>
              </w:rPr>
            </w:pPr>
            <w:r w:rsidRPr="00D02984">
              <w:rPr>
                <w:rFonts w:cs="Arial"/>
                <w:lang w:val="sr-Cyrl-CS"/>
              </w:rPr>
              <w:t>Подесива горња корпа</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Бризгаљке: 2</w:t>
            </w:r>
          </w:p>
        </w:tc>
      </w:tr>
      <w:tr w:rsidR="00D02984" w:rsidRPr="00D02984" w:rsidTr="00D02984">
        <w:trPr>
          <w:trHeight w:val="197"/>
        </w:trPr>
        <w:tc>
          <w:tcPr>
            <w:tcW w:w="6327"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sr-Cyrl-CS"/>
              </w:rPr>
              <w:t>Самочистећи филтер</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Унутрашњост од нерђајућег челика</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sr-Cyrl-CS"/>
              </w:rPr>
              <w:t>Боја: бела</w:t>
            </w:r>
          </w:p>
        </w:tc>
      </w:tr>
      <w:tr w:rsidR="00D02984" w:rsidRPr="00D02984" w:rsidTr="00D02984">
        <w:trPr>
          <w:trHeight w:val="144"/>
        </w:trPr>
        <w:tc>
          <w:tcPr>
            <w:tcW w:w="6327" w:type="dxa"/>
            <w:shd w:val="clear" w:color="auto" w:fill="auto"/>
            <w:vAlign w:val="center"/>
          </w:tcPr>
          <w:p w:rsidR="00D02984" w:rsidRPr="00D02984" w:rsidRDefault="00D02984" w:rsidP="00D02984">
            <w:pPr>
              <w:shd w:val="clear" w:color="auto" w:fill="F8F9F9"/>
              <w:spacing w:before="0" w:after="150" w:line="242" w:lineRule="atLeast"/>
              <w:jc w:val="left"/>
              <w:rPr>
                <w:rFonts w:cs="Arial"/>
                <w:lang w:val="ru-RU"/>
              </w:rPr>
            </w:pPr>
            <w:r w:rsidRPr="00D02984">
              <w:rPr>
                <w:rFonts w:cs="Arial"/>
                <w:lang w:val="sr-Cyrl-CS"/>
              </w:rPr>
              <w:t>Димензије (ШxВxД): 59,8 x 84,5 x 60 цм</w:t>
            </w:r>
          </w:p>
        </w:tc>
      </w:tr>
      <w:tr w:rsidR="00D02984" w:rsidRPr="00D02984" w:rsidTr="00D02984">
        <w:trPr>
          <w:trHeight w:val="144"/>
        </w:trPr>
        <w:tc>
          <w:tcPr>
            <w:tcW w:w="6327" w:type="dxa"/>
            <w:shd w:val="clear" w:color="auto" w:fill="auto"/>
            <w:vAlign w:val="center"/>
          </w:tcPr>
          <w:p w:rsidR="00D02984" w:rsidRPr="00D02984" w:rsidRDefault="00D02984" w:rsidP="00D02984">
            <w:pPr>
              <w:spacing w:before="0"/>
              <w:jc w:val="left"/>
              <w:rPr>
                <w:rFonts w:cs="Arial"/>
                <w:lang w:val="sr-Cyrl-CS"/>
              </w:rPr>
            </w:pPr>
            <w:r w:rsidRPr="00D02984">
              <w:rPr>
                <w:rFonts w:cs="Arial"/>
                <w:lang w:val="sr-Cyrl-CS"/>
              </w:rPr>
              <w:t>Сигурносни системи: Сервисна дијагностика</w:t>
            </w:r>
          </w:p>
        </w:tc>
      </w:tr>
    </w:tbl>
    <w:p w:rsidR="00D02984" w:rsidRPr="00D02984" w:rsidRDefault="00D02984" w:rsidP="00D02984">
      <w:pPr>
        <w:spacing w:before="0"/>
        <w:jc w:val="left"/>
        <w:rPr>
          <w:rFonts w:cs="Arial"/>
          <w:sz w:val="24"/>
          <w:szCs w:val="20"/>
          <w:lang w:val="sr-Cyrl-CS"/>
        </w:rPr>
      </w:pPr>
    </w:p>
    <w:p w:rsidR="00D02984" w:rsidRPr="00D02984" w:rsidRDefault="00D02984" w:rsidP="00D02984">
      <w:pPr>
        <w:spacing w:before="0"/>
        <w:jc w:val="left"/>
        <w:rPr>
          <w:rFonts w:cs="Arial"/>
          <w:sz w:val="24"/>
          <w:szCs w:val="20"/>
          <w:lang w:val="sr-Cyrl-CS"/>
        </w:rPr>
      </w:pPr>
      <w:r w:rsidRPr="00D02984">
        <w:rPr>
          <w:rFonts w:cs="Arial"/>
          <w:sz w:val="24"/>
          <w:szCs w:val="20"/>
          <w:lang w:val="sr-Cyrl-CS"/>
        </w:rPr>
        <w:t>*Толеранција техничког захтева: +, - 10%</w:t>
      </w:r>
    </w:p>
    <w:p w:rsidR="00D02984" w:rsidRPr="00D02984" w:rsidRDefault="00D02984" w:rsidP="00D02984">
      <w:pPr>
        <w:spacing w:before="0"/>
        <w:jc w:val="left"/>
        <w:rPr>
          <w:rFonts w:cs="Arial"/>
          <w:sz w:val="24"/>
          <w:szCs w:val="20"/>
          <w:lang w:val="sr-Cyrl-CS"/>
        </w:rPr>
      </w:pPr>
    </w:p>
    <w:p w:rsidR="00D02984" w:rsidRPr="00D02984" w:rsidRDefault="00D02984" w:rsidP="00D02984">
      <w:pPr>
        <w:spacing w:before="0"/>
        <w:jc w:val="left"/>
        <w:rPr>
          <w:rFonts w:cs="Arial"/>
          <w:b/>
          <w:sz w:val="24"/>
          <w:szCs w:val="20"/>
          <w:u w:val="single"/>
          <w:lang w:val="sr-Cyrl-CS"/>
        </w:rPr>
      </w:pPr>
      <w:r w:rsidRPr="00D02984">
        <w:rPr>
          <w:rFonts w:cs="Arial"/>
          <w:b/>
          <w:sz w:val="24"/>
          <w:szCs w:val="20"/>
          <w:u w:val="single"/>
          <w:lang w:val="sr-Cyrl-CS"/>
        </w:rPr>
        <w:t xml:space="preserve">13. Сендвич тостер електрични </w:t>
      </w:r>
    </w:p>
    <w:p w:rsidR="00D02984" w:rsidRPr="003A1B2D" w:rsidRDefault="00D02984" w:rsidP="00D02984">
      <w:pPr>
        <w:spacing w:before="0"/>
        <w:ind w:left="450"/>
        <w:jc w:val="left"/>
        <w:rPr>
          <w:rFonts w:cs="Arial"/>
          <w:lang w:val="sr-Latn-RS"/>
        </w:rPr>
      </w:pPr>
      <w:r w:rsidRPr="003A1B2D">
        <w:rPr>
          <w:rFonts w:cs="Arial"/>
          <w:lang w:val="sr-Cyrl-CS"/>
        </w:rPr>
        <w:t>Снага: 870-950</w:t>
      </w:r>
      <w:r w:rsidRPr="003A1B2D">
        <w:rPr>
          <w:rFonts w:cs="Arial"/>
          <w:lang w:val="sr-Latn-RS"/>
        </w:rPr>
        <w:t xml:space="preserve"> W.</w:t>
      </w:r>
    </w:p>
    <w:p w:rsidR="00D02984" w:rsidRPr="003A1B2D" w:rsidRDefault="00D02984" w:rsidP="00D02984">
      <w:pPr>
        <w:spacing w:before="0"/>
        <w:ind w:left="450"/>
        <w:jc w:val="left"/>
        <w:rPr>
          <w:rFonts w:cs="Arial"/>
          <w:lang w:val="sr-Cyrl-CS"/>
        </w:rPr>
      </w:pPr>
      <w:r w:rsidRPr="003A1B2D">
        <w:rPr>
          <w:rFonts w:cs="Arial"/>
          <w:lang w:val="sr-Cyrl-CS"/>
        </w:rPr>
        <w:t>Прорези прилагодљиве ширине који се сами центрирају за равномерно печење хлеба.</w:t>
      </w:r>
    </w:p>
    <w:p w:rsidR="00D02984" w:rsidRPr="003A1B2D" w:rsidRDefault="00D02984" w:rsidP="00D02984">
      <w:pPr>
        <w:spacing w:before="0"/>
        <w:ind w:left="450"/>
        <w:jc w:val="left"/>
        <w:rPr>
          <w:rFonts w:cs="Arial"/>
          <w:lang w:val="sr-Cyrl-CS"/>
        </w:rPr>
      </w:pPr>
      <w:r w:rsidRPr="003A1B2D">
        <w:rPr>
          <w:rFonts w:cs="Arial"/>
          <w:lang w:val="sr-Cyrl-CS"/>
        </w:rPr>
        <w:t>Прилагодљиви регулатор препечености са седам нивоа.</w:t>
      </w:r>
    </w:p>
    <w:p w:rsidR="00D02984" w:rsidRPr="003A1B2D" w:rsidRDefault="00D02984" w:rsidP="00D02984">
      <w:pPr>
        <w:spacing w:before="0"/>
        <w:ind w:left="450"/>
        <w:jc w:val="left"/>
        <w:rPr>
          <w:rFonts w:cs="Arial"/>
          <w:lang w:val="sr-Cyrl-CS"/>
        </w:rPr>
      </w:pPr>
      <w:r w:rsidRPr="003A1B2D">
        <w:rPr>
          <w:rFonts w:cs="Arial"/>
          <w:lang w:val="sr-Cyrl-CS"/>
        </w:rPr>
        <w:t>Компактан тостер заузима мање простора на радној површини.</w:t>
      </w:r>
    </w:p>
    <w:p w:rsidR="00D02984" w:rsidRPr="003A1B2D" w:rsidRDefault="00D02984" w:rsidP="00D02984">
      <w:pPr>
        <w:spacing w:before="0"/>
        <w:ind w:left="450"/>
        <w:jc w:val="left"/>
        <w:rPr>
          <w:rFonts w:cs="Arial"/>
          <w:lang w:val="sr-Cyrl-CS"/>
        </w:rPr>
      </w:pPr>
      <w:r w:rsidRPr="003A1B2D">
        <w:rPr>
          <w:rFonts w:cs="Arial"/>
          <w:lang w:val="sr-Cyrl-CS"/>
        </w:rPr>
        <w:t>У једном потезу одмрзава или подгрева тостирани хлеб.</w:t>
      </w:r>
    </w:p>
    <w:p w:rsidR="00D02984" w:rsidRPr="003A1B2D" w:rsidRDefault="00D02984" w:rsidP="00D02984">
      <w:pPr>
        <w:spacing w:before="0"/>
        <w:ind w:left="450"/>
        <w:jc w:val="left"/>
        <w:rPr>
          <w:rFonts w:cs="Arial"/>
          <w:lang w:val="sr-Cyrl-CS"/>
        </w:rPr>
      </w:pPr>
      <w:r w:rsidRPr="003A1B2D">
        <w:rPr>
          <w:rFonts w:cs="Arial"/>
          <w:lang w:val="sr-Cyrl-CS"/>
        </w:rPr>
        <w:t>Одвојива фиока за</w:t>
      </w:r>
      <w:r w:rsidR="000A0153">
        <w:rPr>
          <w:rFonts w:cs="Arial"/>
          <w:lang w:val="sr-Cyrl-CS"/>
        </w:rPr>
        <w:t xml:space="preserve"> мрвице омогућава једноставно ч</w:t>
      </w:r>
      <w:r w:rsidR="000A0153">
        <w:rPr>
          <w:rFonts w:cs="Arial"/>
          <w:lang w:val="sr-Cyrl-RS"/>
        </w:rPr>
        <w:t>и</w:t>
      </w:r>
      <w:r w:rsidRPr="003A1B2D">
        <w:rPr>
          <w:rFonts w:cs="Arial"/>
          <w:lang w:val="sr-Cyrl-CS"/>
        </w:rPr>
        <w:t>шћење.</w:t>
      </w:r>
    </w:p>
    <w:p w:rsidR="00D02984" w:rsidRPr="003A1B2D" w:rsidRDefault="00D02984" w:rsidP="00D02984">
      <w:pPr>
        <w:spacing w:before="0"/>
        <w:ind w:left="450"/>
        <w:jc w:val="left"/>
        <w:rPr>
          <w:rFonts w:cs="Arial"/>
          <w:lang w:val="sr-Cyrl-CS"/>
        </w:rPr>
      </w:pPr>
      <w:r w:rsidRPr="003A1B2D">
        <w:rPr>
          <w:rFonts w:cs="Arial"/>
          <w:lang w:val="sr-Cyrl-CS"/>
        </w:rPr>
        <w:t>Аутоматска сигурносна функција за искључивање у случају да се хлеб заглави.</w:t>
      </w:r>
    </w:p>
    <w:p w:rsidR="00D02984" w:rsidRPr="003A1B2D" w:rsidRDefault="00D02984" w:rsidP="00D02984">
      <w:pPr>
        <w:spacing w:before="0"/>
        <w:ind w:left="450"/>
        <w:jc w:val="left"/>
        <w:rPr>
          <w:rFonts w:cs="Arial"/>
          <w:lang w:val="sr-Cyrl-CS"/>
        </w:rPr>
      </w:pPr>
      <w:r w:rsidRPr="003A1B2D">
        <w:rPr>
          <w:rFonts w:cs="Arial"/>
          <w:lang w:val="sr-Cyrl-CS"/>
        </w:rPr>
        <w:t>Спољни делови тостера остају хладни и сигурни на додир.</w:t>
      </w:r>
    </w:p>
    <w:p w:rsidR="00D02984" w:rsidRPr="003A1B2D" w:rsidRDefault="00D02984" w:rsidP="00D02984">
      <w:pPr>
        <w:spacing w:before="0"/>
        <w:ind w:left="450"/>
        <w:jc w:val="left"/>
        <w:rPr>
          <w:rFonts w:cs="Arial"/>
          <w:lang w:val="sr-Cyrl-CS"/>
        </w:rPr>
      </w:pPr>
      <w:r w:rsidRPr="003A1B2D">
        <w:rPr>
          <w:rFonts w:cs="Arial"/>
          <w:lang w:val="sr-Cyrl-CS"/>
        </w:rPr>
        <w:t>Функција за високо подизање омогућује сигурно вађење мањих комада.</w:t>
      </w:r>
    </w:p>
    <w:p w:rsidR="00D02984" w:rsidRPr="003A1B2D" w:rsidRDefault="00D02984" w:rsidP="00D02984">
      <w:pPr>
        <w:spacing w:before="0"/>
        <w:ind w:left="450"/>
        <w:jc w:val="left"/>
        <w:rPr>
          <w:rFonts w:cs="Arial"/>
          <w:lang w:val="sr-Cyrl-CS"/>
        </w:rPr>
      </w:pPr>
      <w:r w:rsidRPr="003A1B2D">
        <w:rPr>
          <w:rFonts w:cs="Arial"/>
          <w:lang w:val="sr-Cyrl-CS"/>
        </w:rPr>
        <w:t>Дугме за поништавање и правовремено заустављање тостирања.</w:t>
      </w:r>
    </w:p>
    <w:p w:rsidR="00D02984" w:rsidRPr="003A1B2D" w:rsidRDefault="00D02984" w:rsidP="00D02984">
      <w:pPr>
        <w:spacing w:before="0"/>
        <w:ind w:left="450"/>
        <w:jc w:val="left"/>
        <w:rPr>
          <w:rFonts w:cs="Arial"/>
          <w:lang w:val="sr-Cyrl-CS"/>
        </w:rPr>
      </w:pPr>
      <w:r w:rsidRPr="003A1B2D">
        <w:rPr>
          <w:rFonts w:cs="Arial"/>
          <w:lang w:val="sr-Cyrl-CS"/>
        </w:rPr>
        <w:t>Ножице које не проклизавају.</w:t>
      </w:r>
    </w:p>
    <w:p w:rsidR="00D02984" w:rsidRPr="003A1B2D" w:rsidRDefault="00D02984" w:rsidP="00D02984">
      <w:pPr>
        <w:spacing w:before="0"/>
        <w:ind w:left="450"/>
        <w:jc w:val="left"/>
        <w:rPr>
          <w:rFonts w:cs="Arial"/>
          <w:lang w:val="sr-Latn-RS"/>
        </w:rPr>
      </w:pPr>
      <w:r w:rsidRPr="003A1B2D">
        <w:rPr>
          <w:rFonts w:cs="Arial"/>
          <w:lang w:val="sr-Cyrl-CS"/>
        </w:rPr>
        <w:t xml:space="preserve">Напон 220-240 </w:t>
      </w:r>
      <w:r w:rsidRPr="003A1B2D">
        <w:rPr>
          <w:rFonts w:cs="Arial"/>
          <w:lang w:val="sr-Latn-RS"/>
        </w:rPr>
        <w:t>V</w:t>
      </w:r>
      <w:r w:rsidRPr="003A1B2D">
        <w:rPr>
          <w:rFonts w:cs="Arial"/>
          <w:lang w:val="sr-Cyrl-CS"/>
        </w:rPr>
        <w:t>. Фреквенција: 50 – 60</w:t>
      </w:r>
      <w:r w:rsidRPr="003A1B2D">
        <w:rPr>
          <w:rFonts w:cs="Arial"/>
          <w:lang w:val="sr-Latn-RS"/>
        </w:rPr>
        <w:t xml:space="preserve"> Hz</w:t>
      </w:r>
    </w:p>
    <w:p w:rsidR="00D02984" w:rsidRPr="003A1B2D" w:rsidRDefault="00D02984" w:rsidP="00D02984">
      <w:pPr>
        <w:spacing w:before="0"/>
        <w:ind w:left="450"/>
        <w:jc w:val="left"/>
        <w:rPr>
          <w:rFonts w:cs="Arial"/>
          <w:lang w:val="sr-Cyrl-CS"/>
        </w:rPr>
      </w:pPr>
      <w:r w:rsidRPr="003A1B2D">
        <w:rPr>
          <w:rFonts w:cs="Arial"/>
          <w:lang w:val="sr-Cyrl-CS"/>
        </w:rPr>
        <w:t>Материјал: кућиште од брушеног нерђајућег челика, хромирани горњи део.</w:t>
      </w:r>
    </w:p>
    <w:p w:rsidR="00D02984" w:rsidRPr="003A1B2D" w:rsidRDefault="00D02984" w:rsidP="00D02984">
      <w:pPr>
        <w:spacing w:before="0"/>
        <w:ind w:left="450"/>
        <w:jc w:val="left"/>
        <w:rPr>
          <w:rFonts w:cs="Arial"/>
          <w:lang w:val="sr-Cyrl-CS"/>
        </w:rPr>
      </w:pPr>
      <w:r w:rsidRPr="003A1B2D">
        <w:rPr>
          <w:rFonts w:cs="Arial"/>
          <w:lang w:val="sr-Cyrl-CS"/>
        </w:rPr>
        <w:t>Диментије отвора (ШхВхД): 3,2х12х13 цм</w:t>
      </w:r>
    </w:p>
    <w:p w:rsidR="00D02984" w:rsidRPr="00D02984" w:rsidRDefault="00D02984" w:rsidP="00D02984">
      <w:pPr>
        <w:spacing w:before="0"/>
        <w:jc w:val="left"/>
        <w:rPr>
          <w:rFonts w:cs="Arial"/>
          <w:sz w:val="24"/>
          <w:szCs w:val="20"/>
          <w:lang w:val="sr-Cyrl-CS"/>
        </w:rPr>
      </w:pPr>
    </w:p>
    <w:p w:rsidR="00D02984" w:rsidRPr="00D02984" w:rsidRDefault="00D02984" w:rsidP="00D02984">
      <w:pPr>
        <w:spacing w:before="0"/>
        <w:jc w:val="left"/>
        <w:rPr>
          <w:rFonts w:cs="Arial"/>
          <w:b/>
          <w:sz w:val="24"/>
          <w:szCs w:val="20"/>
          <w:u w:val="single"/>
          <w:lang w:val="sr-Cyrl-CS"/>
        </w:rPr>
      </w:pPr>
      <w:r w:rsidRPr="00D02984">
        <w:rPr>
          <w:rFonts w:cs="Arial"/>
          <w:b/>
          <w:sz w:val="24"/>
          <w:szCs w:val="20"/>
          <w:u w:val="single"/>
          <w:lang w:val="sr-Cyrl-CS"/>
        </w:rPr>
        <w:t>14. Електрични бокал за воду</w:t>
      </w:r>
    </w:p>
    <w:p w:rsidR="00D02984" w:rsidRPr="003A1B2D" w:rsidRDefault="00D02984" w:rsidP="00D02984">
      <w:pPr>
        <w:spacing w:before="0"/>
        <w:ind w:left="450"/>
        <w:jc w:val="left"/>
        <w:rPr>
          <w:rFonts w:cs="Arial"/>
          <w:lang w:val="sr-Cyrl-CS"/>
        </w:rPr>
      </w:pPr>
      <w:r w:rsidRPr="003A1B2D">
        <w:rPr>
          <w:rFonts w:cs="Arial"/>
          <w:lang w:val="sr-Cyrl-CS"/>
        </w:rPr>
        <w:t>Капацитет: 1,7 л.</w:t>
      </w:r>
    </w:p>
    <w:p w:rsidR="00D02984" w:rsidRPr="003A1B2D" w:rsidRDefault="00D02984" w:rsidP="00D02984">
      <w:pPr>
        <w:spacing w:before="0"/>
        <w:ind w:left="450"/>
        <w:jc w:val="left"/>
        <w:rPr>
          <w:rFonts w:cs="Arial"/>
          <w:lang w:val="sr-Latn-RS"/>
        </w:rPr>
      </w:pPr>
      <w:r w:rsidRPr="003A1B2D">
        <w:rPr>
          <w:rFonts w:cs="Arial"/>
          <w:lang w:val="sr-Cyrl-CS"/>
        </w:rPr>
        <w:t>Снага: 2200</w:t>
      </w:r>
      <w:r w:rsidRPr="003A1B2D">
        <w:rPr>
          <w:rFonts w:cs="Arial"/>
          <w:lang w:val="sr-Latn-RS"/>
        </w:rPr>
        <w:t xml:space="preserve"> W.</w:t>
      </w:r>
    </w:p>
    <w:p w:rsidR="00D02984" w:rsidRPr="003A1B2D" w:rsidRDefault="00D02984" w:rsidP="00D02984">
      <w:pPr>
        <w:spacing w:before="0"/>
        <w:ind w:left="450"/>
        <w:jc w:val="left"/>
        <w:rPr>
          <w:rFonts w:cs="Arial"/>
          <w:lang w:val="sr-Cyrl-CS"/>
        </w:rPr>
      </w:pPr>
      <w:r w:rsidRPr="003A1B2D">
        <w:rPr>
          <w:rFonts w:cs="Arial"/>
          <w:lang w:val="sr-Cyrl-CS"/>
        </w:rPr>
        <w:t>Издржљиво метално кућиште.</w:t>
      </w:r>
    </w:p>
    <w:p w:rsidR="00D02984" w:rsidRPr="003A1B2D" w:rsidRDefault="00D02984" w:rsidP="00D02984">
      <w:pPr>
        <w:spacing w:before="0"/>
        <w:ind w:left="450"/>
        <w:jc w:val="left"/>
        <w:rPr>
          <w:rFonts w:cs="Arial"/>
          <w:lang w:val="sr-Cyrl-CS"/>
        </w:rPr>
      </w:pPr>
      <w:r w:rsidRPr="003A1B2D">
        <w:rPr>
          <w:rFonts w:cs="Arial"/>
          <w:lang w:val="sr-Cyrl-CS"/>
        </w:rPr>
        <w:t>Равно дно од нерђајућег челика.</w:t>
      </w:r>
    </w:p>
    <w:p w:rsidR="00D02984" w:rsidRPr="003A1B2D" w:rsidRDefault="00D02984" w:rsidP="00D02984">
      <w:pPr>
        <w:spacing w:before="0"/>
        <w:ind w:left="450"/>
        <w:jc w:val="left"/>
        <w:rPr>
          <w:rFonts w:cs="Arial"/>
          <w:lang w:val="sr-Cyrl-CS"/>
        </w:rPr>
      </w:pPr>
      <w:r w:rsidRPr="003A1B2D">
        <w:rPr>
          <w:rFonts w:cs="Arial"/>
          <w:lang w:val="sr-Cyrl-CS"/>
        </w:rPr>
        <w:t>Равна грејна површина за брзо кључање и лако коришћење.</w:t>
      </w:r>
    </w:p>
    <w:p w:rsidR="00D02984" w:rsidRPr="003A1B2D" w:rsidRDefault="00D02984" w:rsidP="00D02984">
      <w:pPr>
        <w:spacing w:before="0"/>
        <w:ind w:left="450"/>
        <w:jc w:val="left"/>
        <w:rPr>
          <w:rFonts w:cs="Arial"/>
          <w:lang w:val="sr-Cyrl-CS"/>
        </w:rPr>
      </w:pPr>
      <w:r w:rsidRPr="003A1B2D">
        <w:rPr>
          <w:rFonts w:cs="Arial"/>
          <w:lang w:val="sr-Cyrl-CS"/>
        </w:rPr>
        <w:t>Филтер против каменца.</w:t>
      </w:r>
    </w:p>
    <w:p w:rsidR="00D02984" w:rsidRPr="003A1B2D" w:rsidRDefault="00D02984" w:rsidP="00D02984">
      <w:pPr>
        <w:spacing w:before="0"/>
        <w:ind w:left="450"/>
        <w:jc w:val="left"/>
        <w:rPr>
          <w:rFonts w:cs="Arial"/>
          <w:lang w:val="sr-Cyrl-CS"/>
        </w:rPr>
      </w:pPr>
      <w:r w:rsidRPr="003A1B2D">
        <w:rPr>
          <w:rFonts w:cs="Arial"/>
          <w:lang w:val="sr-Cyrl-CS"/>
        </w:rPr>
        <w:t>Светлосни индикатор када је бокал укључен.</w:t>
      </w:r>
    </w:p>
    <w:p w:rsidR="00D02984" w:rsidRPr="003A1B2D" w:rsidRDefault="00D02984" w:rsidP="00D02984">
      <w:pPr>
        <w:spacing w:before="0"/>
        <w:ind w:left="450"/>
        <w:jc w:val="left"/>
        <w:rPr>
          <w:rFonts w:cs="Arial"/>
          <w:lang w:val="sr-Cyrl-CS"/>
        </w:rPr>
      </w:pPr>
      <w:r w:rsidRPr="003A1B2D">
        <w:rPr>
          <w:rFonts w:cs="Arial"/>
          <w:lang w:val="sr-Cyrl-CS"/>
        </w:rPr>
        <w:t>Окретна база од 360 за лако подизање и спуштање.</w:t>
      </w:r>
    </w:p>
    <w:p w:rsidR="00D02984" w:rsidRPr="003A1B2D" w:rsidRDefault="00D02984" w:rsidP="00D02984">
      <w:pPr>
        <w:spacing w:before="0"/>
        <w:ind w:left="450"/>
        <w:jc w:val="left"/>
        <w:rPr>
          <w:rFonts w:cs="Arial"/>
          <w:lang w:val="sr-Cyrl-CS"/>
        </w:rPr>
      </w:pPr>
      <w:r w:rsidRPr="003A1B2D">
        <w:rPr>
          <w:rFonts w:cs="Arial"/>
          <w:lang w:val="sr-Cyrl-CS"/>
        </w:rPr>
        <w:t>Индикатор нивоа воде.</w:t>
      </w:r>
    </w:p>
    <w:p w:rsidR="00D02984" w:rsidRPr="003A1B2D" w:rsidRDefault="00D02984" w:rsidP="00D02984">
      <w:pPr>
        <w:spacing w:before="0"/>
        <w:ind w:left="450"/>
        <w:jc w:val="left"/>
        <w:rPr>
          <w:rFonts w:cs="Arial"/>
          <w:lang w:val="sr-Latn-RS"/>
        </w:rPr>
      </w:pPr>
      <w:r w:rsidRPr="003A1B2D">
        <w:rPr>
          <w:rFonts w:cs="Arial"/>
          <w:lang w:val="sr-Cyrl-CS"/>
        </w:rPr>
        <w:t>Напајање: 220-250</w:t>
      </w:r>
      <w:r w:rsidRPr="003A1B2D">
        <w:rPr>
          <w:rFonts w:cs="Arial"/>
          <w:lang w:val="sr-Latn-RS"/>
        </w:rPr>
        <w:t xml:space="preserve"> V</w:t>
      </w:r>
      <w:r w:rsidRPr="003A1B2D">
        <w:rPr>
          <w:rFonts w:cs="Arial"/>
          <w:lang w:val="sr-Cyrl-CS"/>
        </w:rPr>
        <w:t>. Фреквенција: 50/60</w:t>
      </w:r>
      <w:r w:rsidRPr="003A1B2D">
        <w:rPr>
          <w:rFonts w:cs="Arial"/>
          <w:lang w:val="sr-Latn-RS"/>
        </w:rPr>
        <w:t xml:space="preserve"> Hz</w:t>
      </w:r>
    </w:p>
    <w:p w:rsidR="00D02984" w:rsidRPr="003A1B2D" w:rsidRDefault="00D02984" w:rsidP="00D02984">
      <w:pPr>
        <w:spacing w:before="0"/>
        <w:ind w:left="450"/>
        <w:jc w:val="left"/>
        <w:rPr>
          <w:rFonts w:cs="Arial"/>
          <w:lang w:val="sr-Latn-RS"/>
        </w:rPr>
      </w:pPr>
      <w:r w:rsidRPr="003A1B2D">
        <w:rPr>
          <w:rFonts w:cs="Arial"/>
          <w:lang w:val="sr-Cyrl-CS"/>
        </w:rPr>
        <w:t>Диментије (ШхВхД): 22,6х24,1х15,4</w:t>
      </w:r>
      <w:r w:rsidRPr="003A1B2D">
        <w:rPr>
          <w:rFonts w:cs="Arial"/>
          <w:lang w:val="sr-Latn-RS"/>
        </w:rPr>
        <w:t xml:space="preserve"> </w:t>
      </w:r>
      <w:r w:rsidRPr="003A1B2D">
        <w:rPr>
          <w:rFonts w:cs="Arial"/>
          <w:lang w:val="sr-Cyrl-CS"/>
        </w:rPr>
        <w:t>цм</w:t>
      </w:r>
    </w:p>
    <w:p w:rsidR="00D02984" w:rsidRDefault="00D02984" w:rsidP="00D02984">
      <w:pPr>
        <w:spacing w:before="0"/>
        <w:jc w:val="left"/>
        <w:rPr>
          <w:rFonts w:cs="Arial"/>
          <w:sz w:val="24"/>
          <w:szCs w:val="20"/>
          <w:lang w:val="sr-Cyrl-CS"/>
        </w:rPr>
      </w:pPr>
    </w:p>
    <w:p w:rsidR="003A1B2D" w:rsidRDefault="003A1B2D" w:rsidP="00D02984">
      <w:pPr>
        <w:spacing w:before="0"/>
        <w:jc w:val="left"/>
        <w:rPr>
          <w:rFonts w:cs="Arial"/>
          <w:sz w:val="24"/>
          <w:szCs w:val="20"/>
          <w:lang w:val="sr-Cyrl-CS"/>
        </w:rPr>
      </w:pPr>
    </w:p>
    <w:p w:rsidR="003A1B2D" w:rsidRPr="00D02984" w:rsidRDefault="003A1B2D" w:rsidP="00D02984">
      <w:pPr>
        <w:spacing w:before="0"/>
        <w:jc w:val="left"/>
        <w:rPr>
          <w:rFonts w:cs="Arial"/>
          <w:sz w:val="24"/>
          <w:szCs w:val="20"/>
          <w:lang w:val="sr-Cyrl-CS"/>
        </w:rPr>
      </w:pPr>
    </w:p>
    <w:p w:rsidR="001C3744" w:rsidRPr="001C3744" w:rsidRDefault="001C3744" w:rsidP="001C3744">
      <w:pPr>
        <w:autoSpaceDE w:val="0"/>
        <w:autoSpaceDN w:val="0"/>
        <w:adjustRightInd w:val="0"/>
        <w:spacing w:before="0"/>
        <w:rPr>
          <w:rFonts w:cs="Arial"/>
          <w:b/>
          <w:color w:val="000000"/>
          <w:sz w:val="24"/>
          <w:szCs w:val="24"/>
        </w:rPr>
      </w:pPr>
      <w:r>
        <w:rPr>
          <w:rFonts w:cs="Arial"/>
          <w:b/>
          <w:color w:val="000000"/>
          <w:sz w:val="24"/>
          <w:szCs w:val="24"/>
        </w:rPr>
        <w:lastRenderedPageBreak/>
        <w:t>3.3</w:t>
      </w:r>
      <w:r w:rsidRPr="001C3744">
        <w:rPr>
          <w:rFonts w:cs="Arial"/>
          <w:b/>
          <w:color w:val="000000"/>
          <w:sz w:val="24"/>
          <w:szCs w:val="24"/>
        </w:rPr>
        <w:t>.</w:t>
      </w:r>
      <w:r w:rsidRPr="001C3744">
        <w:rPr>
          <w:rFonts w:cs="Arial"/>
          <w:b/>
          <w:color w:val="000000"/>
          <w:sz w:val="24"/>
          <w:szCs w:val="24"/>
        </w:rPr>
        <w:tab/>
        <w:t>Квалитативни и квантитативни пријем</w:t>
      </w:r>
    </w:p>
    <w:p w:rsidR="00011082"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 xml:space="preserve">три) дана од дана сачињавања записника </w:t>
      </w:r>
      <w:proofErr w:type="gramStart"/>
      <w:r w:rsidRPr="00011082">
        <w:rPr>
          <w:rFonts w:cs="Arial"/>
          <w:color w:val="000000"/>
          <w:sz w:val="24"/>
          <w:szCs w:val="24"/>
        </w:rPr>
        <w:t>односно  рекламације</w:t>
      </w:r>
      <w:proofErr w:type="gramEnd"/>
      <w:r w:rsidRPr="00011082">
        <w:rPr>
          <w:rFonts w:cs="Arial"/>
          <w:color w:val="000000"/>
          <w:sz w:val="24"/>
          <w:szCs w:val="24"/>
        </w:rPr>
        <w:t xml:space="preserve">. У случају записнички утврђених </w:t>
      </w:r>
      <w:proofErr w:type="gramStart"/>
      <w:r w:rsidRPr="00011082">
        <w:rPr>
          <w:rFonts w:cs="Arial"/>
          <w:color w:val="000000"/>
          <w:sz w:val="24"/>
          <w:szCs w:val="24"/>
        </w:rPr>
        <w:t>недостатака  приликом</w:t>
      </w:r>
      <w:proofErr w:type="gramEnd"/>
      <w:r w:rsidRPr="00011082">
        <w:rPr>
          <w:rFonts w:cs="Arial"/>
          <w:color w:val="000000"/>
          <w:sz w:val="24"/>
          <w:szCs w:val="24"/>
        </w:rPr>
        <w:t xml:space="preserve"> пријема добара у квантитету, понуђач мора испоручити недостајућа добра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три) дана од дана сачињавања записника о рекламацији.</w:t>
      </w:r>
    </w:p>
    <w:p w:rsidR="0069473A" w:rsidRPr="00011082" w:rsidRDefault="0069473A" w:rsidP="00011082">
      <w:pPr>
        <w:autoSpaceDE w:val="0"/>
        <w:autoSpaceDN w:val="0"/>
        <w:adjustRightInd w:val="0"/>
        <w:spacing w:before="0"/>
        <w:rPr>
          <w:rFonts w:cs="Arial"/>
          <w:color w:val="000000"/>
          <w:sz w:val="24"/>
          <w:szCs w:val="24"/>
        </w:rPr>
      </w:pPr>
    </w:p>
    <w:p w:rsidR="0069473A"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 xml:space="preserve">дана по утврђивању недостатка. Понуђач се обавезује да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дана од дана пријема рекламације отклони утврђене недостатке или рекламирана добра замени исправним.</w:t>
      </w:r>
      <w:r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1C3744" w:rsidRPr="001C3744" w:rsidRDefault="001C3744" w:rsidP="001C3744">
      <w:pPr>
        <w:autoSpaceDE w:val="0"/>
        <w:autoSpaceDN w:val="0"/>
        <w:adjustRightInd w:val="0"/>
        <w:spacing w:before="0"/>
        <w:rPr>
          <w:rFonts w:cs="Arial"/>
          <w:b/>
          <w:color w:val="000000"/>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t>Гарантни рок, постгарантни период, резервни делови</w:t>
      </w:r>
    </w:p>
    <w:p w:rsidR="0072648B" w:rsidRDefault="0055127E" w:rsidP="00024BCB">
      <w:pPr>
        <w:autoSpaceDE w:val="0"/>
        <w:autoSpaceDN w:val="0"/>
        <w:adjustRightInd w:val="0"/>
        <w:spacing w:before="0"/>
        <w:rPr>
          <w:rFonts w:cs="Arial"/>
          <w:color w:val="000000"/>
          <w:sz w:val="24"/>
          <w:szCs w:val="24"/>
        </w:rPr>
      </w:pPr>
      <w:r>
        <w:rPr>
          <w:rFonts w:cs="Arial"/>
          <w:color w:val="000000"/>
          <w:sz w:val="24"/>
          <w:szCs w:val="24"/>
          <w:lang w:val="sr-Cyrl-RS"/>
        </w:rPr>
        <w:t>Гарантни рок је м</w:t>
      </w:r>
      <w:r w:rsidR="00011082" w:rsidRPr="00011082">
        <w:rPr>
          <w:rFonts w:cs="Arial"/>
          <w:color w:val="000000"/>
          <w:sz w:val="24"/>
          <w:szCs w:val="24"/>
        </w:rPr>
        <w:t>инимум 2</w:t>
      </w:r>
      <w:r w:rsidR="003A1B2D">
        <w:rPr>
          <w:rFonts w:cs="Arial"/>
          <w:color w:val="000000"/>
          <w:sz w:val="24"/>
          <w:szCs w:val="24"/>
          <w:lang w:val="sr-Cyrl-RS"/>
        </w:rPr>
        <w:t xml:space="preserve"> (словима: две) године</w:t>
      </w:r>
      <w:r w:rsidR="00011082" w:rsidRPr="00011082">
        <w:rPr>
          <w:rFonts w:cs="Arial"/>
          <w:color w:val="000000"/>
          <w:sz w:val="24"/>
          <w:szCs w:val="24"/>
        </w:rPr>
        <w:t xml:space="preserve"> </w:t>
      </w:r>
      <w:r w:rsidR="00F80479" w:rsidRPr="00F80479">
        <w:rPr>
          <w:rFonts w:cs="Arial"/>
          <w:color w:val="000000"/>
          <w:sz w:val="24"/>
          <w:szCs w:val="24"/>
        </w:rPr>
        <w:t>од дана испоруке и потписивања Записника о извршеној испоруци добара.</w:t>
      </w:r>
      <w:r w:rsidR="0072648B">
        <w:rPr>
          <w:rFonts w:cs="Arial"/>
          <w:color w:val="000000"/>
          <w:sz w:val="24"/>
          <w:szCs w:val="24"/>
        </w:rPr>
        <w:t xml:space="preserve"> </w:t>
      </w:r>
    </w:p>
    <w:p w:rsidR="00397810" w:rsidRDefault="00397810" w:rsidP="00024BCB">
      <w:pPr>
        <w:autoSpaceDE w:val="0"/>
        <w:autoSpaceDN w:val="0"/>
        <w:adjustRightInd w:val="0"/>
        <w:spacing w:before="0"/>
        <w:rPr>
          <w:rFonts w:cs="Arial"/>
          <w:color w:val="000000"/>
          <w:sz w:val="24"/>
          <w:szCs w:val="24"/>
        </w:rPr>
      </w:pPr>
    </w:p>
    <w:p w:rsid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D02984" w:rsidRPr="00CA1AD3" w:rsidRDefault="00011082" w:rsidP="00024BCB">
      <w:pPr>
        <w:autoSpaceDE w:val="0"/>
        <w:autoSpaceDN w:val="0"/>
        <w:adjustRightInd w:val="0"/>
        <w:spacing w:before="0"/>
        <w:rPr>
          <w:rFonts w:cs="Arial"/>
          <w:color w:val="000000"/>
          <w:sz w:val="24"/>
          <w:szCs w:val="24"/>
          <w:lang w:val="sr-Cyrl-RS"/>
        </w:rPr>
      </w:pPr>
      <w:r w:rsidRPr="00011082">
        <w:rPr>
          <w:rFonts w:cs="Arial"/>
          <w:color w:val="000000"/>
          <w:sz w:val="24"/>
          <w:szCs w:val="24"/>
        </w:rPr>
        <w:t>Рок</w:t>
      </w:r>
      <w:r w:rsidR="00D02984">
        <w:rPr>
          <w:rFonts w:cs="Arial"/>
          <w:color w:val="000000"/>
          <w:sz w:val="24"/>
          <w:szCs w:val="24"/>
        </w:rPr>
        <w:t xml:space="preserve"> испоруке не може бити дужи </w:t>
      </w:r>
      <w:r w:rsidR="00D02984" w:rsidRPr="002538CF">
        <w:rPr>
          <w:rFonts w:cs="Arial"/>
          <w:color w:val="000000"/>
          <w:sz w:val="24"/>
          <w:szCs w:val="24"/>
        </w:rPr>
        <w:t xml:space="preserve">од </w:t>
      </w:r>
      <w:r w:rsidR="00CA1AD3">
        <w:rPr>
          <w:rFonts w:cs="Arial"/>
          <w:color w:val="000000"/>
          <w:sz w:val="24"/>
          <w:szCs w:val="24"/>
        </w:rPr>
        <w:t>60</w:t>
      </w:r>
      <w:r w:rsidRPr="00011082">
        <w:rPr>
          <w:rFonts w:cs="Arial"/>
          <w:color w:val="000000"/>
          <w:sz w:val="24"/>
          <w:szCs w:val="24"/>
        </w:rPr>
        <w:t xml:space="preserve"> (</w:t>
      </w:r>
      <w:r w:rsidR="0055127E">
        <w:rPr>
          <w:rFonts w:cs="Arial"/>
          <w:color w:val="000000"/>
          <w:sz w:val="24"/>
          <w:szCs w:val="24"/>
          <w:lang w:val="sr-Cyrl-RS"/>
        </w:rPr>
        <w:t xml:space="preserve">словима: </w:t>
      </w:r>
      <w:r w:rsidR="00CA1AD3">
        <w:rPr>
          <w:rFonts w:cs="Arial"/>
          <w:color w:val="000000"/>
          <w:sz w:val="24"/>
          <w:szCs w:val="24"/>
          <w:lang w:val="sr-Cyrl-RS"/>
        </w:rPr>
        <w:t>шездесет</w:t>
      </w:r>
      <w:r w:rsidRPr="00011082">
        <w:rPr>
          <w:rFonts w:cs="Arial"/>
          <w:color w:val="000000"/>
          <w:sz w:val="24"/>
          <w:szCs w:val="24"/>
        </w:rPr>
        <w:t xml:space="preserve">) дана </w:t>
      </w:r>
      <w:r w:rsidR="00D02984" w:rsidRPr="00D02984">
        <w:rPr>
          <w:rFonts w:cs="Arial"/>
          <w:color w:val="000000"/>
          <w:sz w:val="24"/>
          <w:szCs w:val="24"/>
        </w:rPr>
        <w:t xml:space="preserve">од дана </w:t>
      </w:r>
      <w:r w:rsidR="00CA1AD3">
        <w:rPr>
          <w:rFonts w:cs="Arial"/>
          <w:color w:val="000000"/>
          <w:sz w:val="24"/>
          <w:szCs w:val="24"/>
          <w:lang w:val="sr-Cyrl-RS"/>
        </w:rPr>
        <w:t>обостраног потписивања уговора.</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011082">
        <w:rPr>
          <w:rFonts w:ascii="Arial" w:eastAsia="Times New Roman" w:hAnsi="Arial" w:cs="Arial"/>
          <w:sz w:val="24"/>
          <w:szCs w:val="24"/>
        </w:rPr>
        <w:t>Магацин Наручиоца: Београд, Балканска улица бр.13.</w:t>
      </w: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1C3744" w:rsidRDefault="001C374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Pr="00B30F94"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011082">
        <w:trPr>
          <w:trHeight w:val="656"/>
          <w:jc w:val="center"/>
        </w:trPr>
        <w:tc>
          <w:tcPr>
            <w:tcW w:w="729" w:type="dxa"/>
            <w:vAlign w:val="center"/>
          </w:tcPr>
          <w:p w:rsidR="00175774" w:rsidRPr="006D6482" w:rsidRDefault="0069473A" w:rsidP="003A4822">
            <w:pPr>
              <w:jc w:val="center"/>
              <w:rPr>
                <w:rFonts w:cs="Arial"/>
                <w:sz w:val="24"/>
                <w:szCs w:val="24"/>
              </w:rPr>
            </w:pPr>
            <w:r>
              <w:rPr>
                <w:rFonts w:cs="Arial"/>
                <w:sz w:val="24"/>
                <w:szCs w:val="24"/>
              </w:rPr>
              <w:t>5.</w:t>
            </w:r>
          </w:p>
        </w:tc>
        <w:tc>
          <w:tcPr>
            <w:tcW w:w="8430" w:type="dxa"/>
          </w:tcPr>
          <w:p w:rsidR="00011082" w:rsidRPr="00011082" w:rsidRDefault="00AF1888" w:rsidP="00011082">
            <w:pPr>
              <w:spacing w:before="0" w:after="160" w:line="259" w:lineRule="auto"/>
              <w:rPr>
                <w:rFonts w:eastAsia="Calibri" w:cs="Arial"/>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финансијски</w:t>
            </w:r>
            <w:r w:rsidRPr="00AF1888">
              <w:rPr>
                <w:rFonts w:eastAsia="Calibri" w:cs="Arial"/>
                <w:b/>
                <w:bCs/>
                <w:sz w:val="24"/>
                <w:szCs w:val="24"/>
                <w:lang w:val="ru-RU"/>
              </w:rPr>
              <w:t xml:space="preserve"> капацитет, </w:t>
            </w:r>
            <w:r w:rsidRPr="00AF1888">
              <w:rPr>
                <w:rFonts w:eastAsia="Calibri" w:cs="Arial"/>
                <w:bCs/>
                <w:sz w:val="24"/>
                <w:szCs w:val="24"/>
                <w:lang w:val="ru-RU"/>
              </w:rPr>
              <w:t>односно:</w:t>
            </w:r>
            <w:r w:rsidR="00011082" w:rsidRPr="00011082">
              <w:rPr>
                <w:rFonts w:cs="Arial"/>
                <w:bCs/>
                <w:sz w:val="24"/>
                <w:szCs w:val="24"/>
                <w:lang w:val="sr-Cyrl-CS"/>
              </w:rPr>
              <w:tab/>
            </w:r>
            <w:r w:rsidR="00011082" w:rsidRPr="00011082">
              <w:rPr>
                <w:rFonts w:cs="Arial"/>
                <w:bCs/>
                <w:sz w:val="24"/>
                <w:szCs w:val="24"/>
                <w:lang w:val="sr-Cyrl-CS"/>
              </w:rPr>
              <w:tab/>
            </w:r>
            <w:r w:rsidR="00011082" w:rsidRPr="00011082">
              <w:rPr>
                <w:rFonts w:cs="Arial"/>
                <w:bCs/>
                <w:sz w:val="24"/>
                <w:szCs w:val="24"/>
                <w:lang w:val="sr-Cyrl-CS"/>
              </w:rPr>
              <w:tab/>
            </w:r>
          </w:p>
          <w:p w:rsidR="00011082" w:rsidRPr="00011082" w:rsidRDefault="00011082" w:rsidP="00011082">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011082" w:rsidRPr="00011082" w:rsidRDefault="00011082" w:rsidP="00011082">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AF1888" w:rsidRPr="00011082" w:rsidRDefault="00AF1888" w:rsidP="00011082">
            <w:pPr>
              <w:suppressAutoHyphens/>
              <w:spacing w:before="0" w:after="200"/>
              <w:ind w:left="720"/>
              <w:contextualSpacing/>
              <w:rPr>
                <w:rFonts w:eastAsia="Calibri" w:cs="Arial"/>
                <w:bCs/>
                <w:sz w:val="24"/>
                <w:szCs w:val="24"/>
                <w:lang w:val="sr-Cyrl-CS"/>
              </w:rPr>
            </w:pPr>
          </w:p>
          <w:p w:rsidR="00175774" w:rsidRPr="006D6482" w:rsidRDefault="00175774" w:rsidP="00011082">
            <w:pPr>
              <w:tabs>
                <w:tab w:val="left" w:pos="993"/>
              </w:tabs>
              <w:spacing w:before="0" w:line="259" w:lineRule="auto"/>
              <w:rPr>
                <w:rFonts w:eastAsia="Calibri" w:cs="Arial"/>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6482">
        <w:rPr>
          <w:rFonts w:cs="Arial"/>
          <w:sz w:val="24"/>
          <w:szCs w:val="24"/>
          <w:lang w:val="sr-Cyrl-RS" w:eastAsia="zh-CN"/>
        </w:rPr>
        <w:t>6.</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D6482">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xml:space="preserve">, </w:t>
      </w:r>
      <w:r w:rsidRPr="00EC5BB4">
        <w:rPr>
          <w:rFonts w:cs="Arial"/>
          <w:sz w:val="24"/>
          <w:szCs w:val="24"/>
          <w:lang w:val="ru-RU"/>
        </w:rPr>
        <w:lastRenderedPageBreak/>
        <w:t>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D61155" w:rsidRPr="00D61155">
        <w:rPr>
          <w:rFonts w:cs="Arial"/>
          <w:sz w:val="24"/>
          <w:szCs w:val="24"/>
          <w:lang w:val="ru-RU"/>
        </w:rPr>
        <w:t>Бела техника и апарати  за опремање кафе кухиња</w:t>
      </w:r>
      <w:r w:rsidRPr="00EC5BB4">
        <w:rPr>
          <w:rFonts w:cs="Arial"/>
          <w:sz w:val="24"/>
          <w:szCs w:val="24"/>
          <w:lang w:val="ru-RU"/>
        </w:rPr>
        <w:t xml:space="preserve">- Јавна набавка број </w:t>
      </w:r>
      <w:r w:rsidR="00146948" w:rsidRPr="00330096">
        <w:rPr>
          <w:rFonts w:cs="Arial"/>
          <w:sz w:val="24"/>
          <w:szCs w:val="24"/>
          <w:lang w:val="sr-Cyrl-RS"/>
        </w:rPr>
        <w:t>ЈНО/1000/001</w:t>
      </w:r>
      <w:r w:rsidR="00D61155">
        <w:rPr>
          <w:rFonts w:cs="Arial"/>
          <w:sz w:val="24"/>
          <w:szCs w:val="24"/>
          <w:lang w:val="sr-Cyrl-RS"/>
        </w:rPr>
        <w:t>1</w:t>
      </w:r>
      <w:r w:rsidR="006D6482" w:rsidRPr="00330096">
        <w:rPr>
          <w:rFonts w:cs="Arial"/>
          <w:sz w:val="24"/>
          <w:szCs w:val="24"/>
          <w:lang w:val="sr-Cyrl-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B2415">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w:t>
      </w:r>
      <w:r w:rsidR="000629AF">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Pr="006D6482"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629AF">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146948">
        <w:rPr>
          <w:rFonts w:cs="Arial"/>
          <w:sz w:val="24"/>
          <w:szCs w:val="24"/>
          <w:lang w:val="ru-RU"/>
        </w:rPr>
        <w:t xml:space="preserve">- </w:t>
      </w:r>
      <w:r w:rsidR="005C49B1" w:rsidRPr="005C49B1">
        <w:rPr>
          <w:rFonts w:cs="Arial"/>
          <w:sz w:val="24"/>
          <w:szCs w:val="24"/>
          <w:lang w:val="ru-RU"/>
        </w:rPr>
        <w:t>Бела техника и апарати  за опремање кафе кухиња</w:t>
      </w:r>
      <w:r w:rsidRPr="00EC5BB4">
        <w:rPr>
          <w:rFonts w:cs="Arial"/>
          <w:sz w:val="24"/>
          <w:szCs w:val="24"/>
          <w:lang w:val="ru-RU"/>
        </w:rPr>
        <w:t xml:space="preserve">- Јавна набавка број </w:t>
      </w:r>
      <w:r w:rsidR="006D6482">
        <w:rPr>
          <w:rFonts w:cs="Arial"/>
          <w:sz w:val="24"/>
          <w:szCs w:val="24"/>
          <w:lang w:val="ru-RU"/>
        </w:rPr>
        <w:t>ЈНО/1000/001</w:t>
      </w:r>
      <w:r w:rsidR="005C49B1">
        <w:rPr>
          <w:rFonts w:cs="Arial"/>
          <w:sz w:val="24"/>
          <w:szCs w:val="24"/>
          <w:lang w:val="ru-RU"/>
        </w:rPr>
        <w:t>1</w:t>
      </w:r>
      <w:r w:rsidR="006D6482">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5C49B1" w:rsidRPr="005C49B1">
        <w:rPr>
          <w:rFonts w:cs="Arial"/>
          <w:sz w:val="24"/>
          <w:szCs w:val="24"/>
          <w:lang w:val="ru-RU"/>
        </w:rPr>
        <w:t xml:space="preserve">Бела техника и </w:t>
      </w:r>
      <w:proofErr w:type="gramStart"/>
      <w:r w:rsidR="005C49B1" w:rsidRPr="005C49B1">
        <w:rPr>
          <w:rFonts w:cs="Arial"/>
          <w:sz w:val="24"/>
          <w:szCs w:val="24"/>
          <w:lang w:val="ru-RU"/>
        </w:rPr>
        <w:t>апарати  за</w:t>
      </w:r>
      <w:proofErr w:type="gramEnd"/>
      <w:r w:rsidR="005C49B1" w:rsidRPr="005C49B1">
        <w:rPr>
          <w:rFonts w:cs="Arial"/>
          <w:sz w:val="24"/>
          <w:szCs w:val="24"/>
          <w:lang w:val="ru-RU"/>
        </w:rPr>
        <w:t xml:space="preserve"> опремање кафе кухиња</w:t>
      </w:r>
      <w:r w:rsidR="005C49B1">
        <w:rPr>
          <w:rFonts w:cs="Arial"/>
          <w:sz w:val="24"/>
          <w:szCs w:val="24"/>
          <w:lang w:val="ru-RU"/>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Јавна набавка број</w:t>
      </w:r>
      <w:r w:rsidR="00BB2297">
        <w:rPr>
          <w:rFonts w:cs="Arial"/>
          <w:sz w:val="24"/>
          <w:szCs w:val="24"/>
        </w:rPr>
        <w:t xml:space="preserve">     </w:t>
      </w:r>
      <w:r w:rsidR="006D6482" w:rsidRPr="00EC5BB4">
        <w:rPr>
          <w:rFonts w:cs="Arial"/>
          <w:sz w:val="24"/>
          <w:szCs w:val="24"/>
          <w:lang w:val="ru-RU"/>
        </w:rPr>
        <w:t xml:space="preserve"> </w:t>
      </w:r>
      <w:r w:rsidR="006D6482">
        <w:rPr>
          <w:rFonts w:cs="Arial"/>
          <w:sz w:val="24"/>
          <w:szCs w:val="24"/>
          <w:lang w:val="ru-RU"/>
        </w:rPr>
        <w:t>ЈНО/1000/001</w:t>
      </w:r>
      <w:r w:rsidR="005C49B1">
        <w:rPr>
          <w:rFonts w:cs="Arial"/>
          <w:sz w:val="24"/>
          <w:szCs w:val="24"/>
          <w:lang w:val="ru-RU"/>
        </w:rPr>
        <w:t>1</w:t>
      </w:r>
      <w:r w:rsidR="006D6482">
        <w:rPr>
          <w:rFonts w:cs="Arial"/>
          <w:sz w:val="24"/>
          <w:szCs w:val="24"/>
          <w:lang w:val="ru-RU"/>
        </w:rPr>
        <w:t>/2016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lastRenderedPageBreak/>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2653F7">
        <w:rPr>
          <w:rFonts w:eastAsia="Calibri" w:cs="Arial"/>
          <w:sz w:val="24"/>
          <w:szCs w:val="24"/>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CA1AD3" w:rsidRPr="00CA1AD3" w:rsidRDefault="00CA1AD3" w:rsidP="00CA1AD3">
      <w:pPr>
        <w:pStyle w:val="KDParagraf"/>
        <w:spacing w:before="0"/>
        <w:rPr>
          <w:rFonts w:cs="Arial"/>
          <w:sz w:val="24"/>
          <w:szCs w:val="24"/>
          <w:lang w:val="sr-Cyrl-RS"/>
        </w:rPr>
      </w:pPr>
      <w:r w:rsidRPr="00CA1AD3">
        <w:rPr>
          <w:rFonts w:cs="Arial"/>
          <w:sz w:val="24"/>
          <w:szCs w:val="24"/>
          <w:lang w:val="sr-Cyrl-RS"/>
        </w:rPr>
        <w:t>Рок испоруке не може бити дужи од 60 (словима: шездесет) дана од дана обостраног потписивања уговора.</w:t>
      </w:r>
    </w:p>
    <w:p w:rsidR="00067B19" w:rsidRPr="00DD551A" w:rsidRDefault="00CA1AD3" w:rsidP="0054056C">
      <w:pPr>
        <w:pStyle w:val="KDParagraf"/>
        <w:spacing w:before="0"/>
        <w:rPr>
          <w:rFonts w:eastAsia="Calibri" w:cs="Arial"/>
          <w:sz w:val="24"/>
          <w:szCs w:val="24"/>
        </w:rPr>
      </w:pPr>
      <w:r w:rsidRPr="00CA1AD3">
        <w:rPr>
          <w:rFonts w:cs="Arial"/>
          <w:sz w:val="24"/>
          <w:szCs w:val="24"/>
          <w:lang w:val="sr-Cyrl-RS"/>
        </w:rPr>
        <w:tab/>
      </w: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lastRenderedPageBreak/>
        <w:t>Начин и услови плаћања</w:t>
      </w:r>
      <w:bookmarkEnd w:id="229"/>
      <w:bookmarkEnd w:id="230"/>
    </w:p>
    <w:p w:rsidR="00687A12" w:rsidRPr="00EE266A"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3A1B2D" w:rsidRPr="003A1B2D">
        <w:rPr>
          <w:rFonts w:eastAsia="Calibri" w:cs="Arial"/>
          <w:sz w:val="24"/>
          <w:szCs w:val="24"/>
        </w:rPr>
        <w:t xml:space="preserve"> у року до 45 (словима: четрдесет пет</w:t>
      </w:r>
      <w:r w:rsidR="00D934BD">
        <w:rPr>
          <w:rFonts w:eastAsia="Calibri" w:cs="Arial"/>
          <w:sz w:val="24"/>
          <w:szCs w:val="24"/>
        </w:rPr>
        <w:t>) дана од дана пријема исправн</w:t>
      </w:r>
      <w:r w:rsidR="00D934BD">
        <w:rPr>
          <w:rFonts w:eastAsia="Calibri" w:cs="Arial"/>
          <w:sz w:val="24"/>
          <w:szCs w:val="24"/>
          <w:lang w:val="sr-Cyrl-RS"/>
        </w:rPr>
        <w:t>ог</w:t>
      </w:r>
      <w:r w:rsidR="003A1B2D" w:rsidRPr="003A1B2D">
        <w:rPr>
          <w:rFonts w:eastAsia="Calibri" w:cs="Arial"/>
          <w:sz w:val="24"/>
          <w:szCs w:val="24"/>
        </w:rPr>
        <w:t xml:space="preserve"> </w:t>
      </w:r>
      <w:r w:rsidR="002653F7">
        <w:rPr>
          <w:rFonts w:eastAsia="Calibri" w:cs="Arial"/>
          <w:sz w:val="24"/>
          <w:szCs w:val="24"/>
          <w:lang w:val="sr-Cyrl-RS"/>
        </w:rPr>
        <w:t>рачуна</w:t>
      </w:r>
      <w:r w:rsidR="00D934BD">
        <w:rPr>
          <w:rFonts w:eastAsia="Calibri" w:cs="Arial"/>
          <w:sz w:val="24"/>
          <w:szCs w:val="24"/>
        </w:rPr>
        <w:t xml:space="preserve"> испостављеног</w:t>
      </w:r>
      <w:r w:rsidR="003A1B2D" w:rsidRPr="003A1B2D">
        <w:rPr>
          <w:rFonts w:eastAsia="Calibri" w:cs="Arial"/>
          <w:sz w:val="24"/>
          <w:szCs w:val="24"/>
        </w:rPr>
        <w:t xml:space="preserve"> н</w:t>
      </w:r>
      <w:r w:rsidR="002F1717">
        <w:rPr>
          <w:rFonts w:eastAsia="Calibri" w:cs="Arial"/>
          <w:sz w:val="24"/>
          <w:szCs w:val="24"/>
        </w:rPr>
        <w:t>а основу обострано</w:t>
      </w:r>
      <w:r w:rsidR="00D934BD">
        <w:rPr>
          <w:rFonts w:eastAsia="Calibri" w:cs="Arial"/>
          <w:sz w:val="24"/>
          <w:szCs w:val="24"/>
        </w:rPr>
        <w:t xml:space="preserve"> потписаног</w:t>
      </w:r>
      <w:r w:rsidR="003A1B2D">
        <w:rPr>
          <w:rFonts w:eastAsia="Calibri" w:cs="Arial"/>
          <w:sz w:val="24"/>
          <w:szCs w:val="24"/>
        </w:rPr>
        <w:t xml:space="preserve"> З</w:t>
      </w:r>
      <w:r w:rsidR="003A1B2D" w:rsidRPr="003A1B2D">
        <w:rPr>
          <w:rFonts w:eastAsia="Calibri" w:cs="Arial"/>
          <w:sz w:val="24"/>
          <w:szCs w:val="24"/>
        </w:rPr>
        <w:t xml:space="preserve">аписника о </w:t>
      </w:r>
      <w:r w:rsidR="00D61155">
        <w:rPr>
          <w:rFonts w:eastAsia="Calibri" w:cs="Arial"/>
          <w:sz w:val="24"/>
          <w:szCs w:val="24"/>
          <w:lang w:val="sr-Cyrl-RS"/>
        </w:rPr>
        <w:t>извршеној испоруци добара</w:t>
      </w:r>
      <w:r w:rsidR="003A1B2D" w:rsidRPr="003A1B2D">
        <w:rPr>
          <w:rFonts w:eastAsia="Calibri" w:cs="Arial"/>
          <w:sz w:val="24"/>
          <w:szCs w:val="24"/>
        </w:rPr>
        <w:t>.</w:t>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p>
    <w:p w:rsidR="008B6E76"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3A1B2D" w:rsidRPr="002A2488" w:rsidRDefault="003A1B2D" w:rsidP="003A1B2D">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Pr>
          <w:rFonts w:cs="Arial"/>
          <w:sz w:val="24"/>
          <w:szCs w:val="24"/>
        </w:rPr>
        <w:t>којим понуђачи обезбеђују</w:t>
      </w:r>
      <w:r>
        <w:rPr>
          <w:rFonts w:cs="Arial"/>
          <w:sz w:val="24"/>
          <w:szCs w:val="24"/>
          <w:lang w:val="sr-Cyrl-RS"/>
        </w:rPr>
        <w:t xml:space="preserve"> </w:t>
      </w:r>
      <w:r w:rsidRPr="002A2488">
        <w:rPr>
          <w:rFonts w:cs="Arial"/>
          <w:sz w:val="24"/>
          <w:szCs w:val="24"/>
        </w:rPr>
        <w:t>испуњење својих уговорних обавеза</w:t>
      </w:r>
      <w:r>
        <w:rPr>
          <w:rFonts w:cs="Arial"/>
          <w:sz w:val="24"/>
          <w:szCs w:val="24"/>
          <w:lang w:val="sr-Cyrl-RS"/>
        </w:rPr>
        <w:t>.</w:t>
      </w:r>
    </w:p>
    <w:p w:rsidR="003A1B2D" w:rsidRPr="002A2488" w:rsidRDefault="003A1B2D" w:rsidP="003A1B2D">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A1B2D" w:rsidRPr="002A2488" w:rsidRDefault="003A1B2D" w:rsidP="003A1B2D">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3A1B2D" w:rsidRPr="002A2488" w:rsidRDefault="003A1B2D" w:rsidP="003A1B2D">
      <w:pPr>
        <w:spacing w:before="0"/>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3A1B2D" w:rsidRPr="00EC5BB4" w:rsidRDefault="003A1B2D" w:rsidP="003A1B2D">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3A1B2D" w:rsidRPr="00EC5BB4" w:rsidRDefault="003A1B2D" w:rsidP="003A1B2D">
      <w:pPr>
        <w:pStyle w:val="KDPodnaslov2"/>
        <w:spacing w:before="0"/>
        <w:jc w:val="both"/>
        <w:rPr>
          <w:rFonts w:cs="Arial"/>
          <w:i/>
          <w:sz w:val="24"/>
          <w:szCs w:val="24"/>
        </w:rPr>
      </w:pPr>
      <w:r w:rsidRPr="00EC5BB4">
        <w:rPr>
          <w:rFonts w:cs="Arial"/>
          <w:i/>
          <w:sz w:val="24"/>
          <w:szCs w:val="24"/>
        </w:rPr>
        <w:t xml:space="preserve"> </w:t>
      </w:r>
    </w:p>
    <w:p w:rsidR="003A1B2D" w:rsidRPr="00041105" w:rsidRDefault="003A1B2D" w:rsidP="003A1B2D">
      <w:pPr>
        <w:spacing w:before="0"/>
        <w:rPr>
          <w:rFonts w:cs="Arial"/>
          <w:sz w:val="24"/>
          <w:szCs w:val="24"/>
          <w:lang w:val="ru-RU"/>
        </w:rPr>
      </w:pPr>
      <w:r w:rsidRPr="00041105">
        <w:rPr>
          <w:rFonts w:cs="Arial"/>
          <w:sz w:val="24"/>
          <w:szCs w:val="24"/>
          <w:lang w:val="ru-RU"/>
        </w:rPr>
        <w:t>Пон</w:t>
      </w:r>
      <w:r>
        <w:rPr>
          <w:rFonts w:cs="Arial"/>
          <w:sz w:val="24"/>
          <w:szCs w:val="24"/>
          <w:lang w:val="ru-RU"/>
        </w:rPr>
        <w:t>уђач је дужан да достави следеће средство</w:t>
      </w:r>
      <w:r w:rsidRPr="00041105">
        <w:rPr>
          <w:rFonts w:cs="Arial"/>
          <w:sz w:val="24"/>
          <w:szCs w:val="24"/>
          <w:lang w:val="ru-RU"/>
        </w:rPr>
        <w:t xml:space="preserve"> финансијског обезбеђења:</w:t>
      </w:r>
    </w:p>
    <w:p w:rsidR="003A1B2D" w:rsidRPr="00EC5BB4" w:rsidRDefault="003A1B2D" w:rsidP="003A1B2D">
      <w:pPr>
        <w:spacing w:before="0"/>
        <w:rPr>
          <w:rFonts w:cs="Arial"/>
          <w:color w:val="00B0F0"/>
          <w:sz w:val="24"/>
          <w:szCs w:val="24"/>
          <w:lang w:val="ru-RU"/>
        </w:rPr>
      </w:pPr>
    </w:p>
    <w:p w:rsidR="003A1B2D" w:rsidRPr="00D21D51" w:rsidRDefault="003A1B2D" w:rsidP="003A1B2D">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 xml:space="preserve">Меница за </w:t>
      </w:r>
      <w:bookmarkEnd w:id="235"/>
      <w:bookmarkEnd w:id="236"/>
      <w:r w:rsidR="002653F7" w:rsidRPr="002653F7">
        <w:rPr>
          <w:rFonts w:cs="Arial"/>
          <w:b/>
          <w:sz w:val="24"/>
          <w:szCs w:val="24"/>
        </w:rPr>
        <w:t>отклањања недостатака у гарантном периоду</w:t>
      </w:r>
    </w:p>
    <w:p w:rsidR="003A1B2D" w:rsidRPr="00D21D51" w:rsidRDefault="003A1B2D" w:rsidP="003A1B2D">
      <w:pPr>
        <w:rPr>
          <w:rFonts w:cs="Arial"/>
          <w:sz w:val="24"/>
          <w:szCs w:val="24"/>
        </w:rPr>
      </w:pPr>
      <w:r w:rsidRPr="00175F69">
        <w:rPr>
          <w:rFonts w:cs="Arial"/>
          <w:sz w:val="24"/>
          <w:szCs w:val="24"/>
        </w:rPr>
        <w:t>Понуђач је обавезан да Наручиоцу у тренутку, а најкасније у року од 7 (</w:t>
      </w:r>
      <w:r>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rsidR="003A1B2D" w:rsidRPr="001D33B3" w:rsidRDefault="003A1B2D" w:rsidP="003A1B2D">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w:t>
      </w:r>
      <w:r>
        <w:rPr>
          <w:rFonts w:cs="Arial"/>
          <w:sz w:val="24"/>
          <w:szCs w:val="24"/>
        </w:rPr>
        <w:t xml:space="preserve">ступника или лица по овлашћењу </w:t>
      </w:r>
      <w:r w:rsidRPr="001D33B3">
        <w:rPr>
          <w:rFonts w:cs="Arial"/>
          <w:sz w:val="24"/>
          <w:szCs w:val="24"/>
        </w:rPr>
        <w:t xml:space="preserve">законског заступника, на начин који прописује </w:t>
      </w:r>
      <w:r w:rsidRPr="00F165E3">
        <w:rPr>
          <w:rFonts w:cs="Arial"/>
          <w:sz w:val="24"/>
          <w:szCs w:val="24"/>
        </w:rPr>
        <w:t>Закон о меници ("Сл. лист ФНРЈ" бр. 104/46, "Сл. лист СФРЈ" бр. 16/65, 54/70 и 57/89 и "Сл. лист СРЈ" бр. 46/96, Сл. лист СЦГ бр. 01/03 Уст. повеља), (даље: Закон о меници) и Закон о платним услугама (Сл. гласник 1398/2014)</w:t>
      </w:r>
      <w:r w:rsidRPr="001D33B3">
        <w:rPr>
          <w:rFonts w:cs="Arial"/>
          <w:sz w:val="24"/>
          <w:szCs w:val="24"/>
        </w:rPr>
        <w:t>.</w:t>
      </w:r>
    </w:p>
    <w:p w:rsidR="003A1B2D" w:rsidRPr="001D33B3" w:rsidRDefault="003A1B2D" w:rsidP="003A1B2D">
      <w:pPr>
        <w:numPr>
          <w:ilvl w:val="0"/>
          <w:numId w:val="14"/>
        </w:numPr>
        <w:rPr>
          <w:rFonts w:cs="Arial"/>
          <w:sz w:val="24"/>
          <w:szCs w:val="24"/>
        </w:rPr>
      </w:pPr>
      <w:r w:rsidRPr="001D33B3">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3A1B2D" w:rsidRPr="00D21D51" w:rsidRDefault="003A1B2D" w:rsidP="002653F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2653F7">
        <w:rPr>
          <w:rFonts w:cs="Arial"/>
          <w:sz w:val="24"/>
          <w:szCs w:val="24"/>
        </w:rPr>
        <w:t xml:space="preserve">ком важења </w:t>
      </w:r>
      <w:r w:rsidRPr="00D21D51">
        <w:rPr>
          <w:rFonts w:cs="Arial"/>
          <w:sz w:val="24"/>
          <w:szCs w:val="24"/>
        </w:rPr>
        <w:t>3</w:t>
      </w:r>
      <w:r>
        <w:rPr>
          <w:rFonts w:cs="Arial"/>
          <w:sz w:val="24"/>
          <w:szCs w:val="24"/>
        </w:rPr>
        <w:t>0</w:t>
      </w:r>
      <w:r>
        <w:rPr>
          <w:rFonts w:cs="Arial"/>
          <w:sz w:val="24"/>
          <w:szCs w:val="24"/>
          <w:lang w:val="sr-Cyrl-RS"/>
        </w:rPr>
        <w:t xml:space="preserve"> (словима: тридесет)</w:t>
      </w:r>
      <w:r>
        <w:rPr>
          <w:rFonts w:cs="Arial"/>
          <w:sz w:val="24"/>
          <w:szCs w:val="24"/>
        </w:rPr>
        <w:t xml:space="preserve"> дана </w:t>
      </w:r>
      <w:r w:rsidRPr="00D21D51">
        <w:rPr>
          <w:rFonts w:cs="Arial"/>
          <w:sz w:val="24"/>
          <w:szCs w:val="24"/>
        </w:rPr>
        <w:t xml:space="preserve">дужим од рока важења </w:t>
      </w:r>
      <w:r w:rsidRPr="00D21D51">
        <w:rPr>
          <w:rFonts w:cs="Arial"/>
          <w:sz w:val="24"/>
          <w:szCs w:val="24"/>
          <w:lang w:val="sr-Cyrl-RS"/>
        </w:rPr>
        <w:t>уговора</w:t>
      </w:r>
      <w:r>
        <w:rPr>
          <w:rFonts w:cs="Arial"/>
          <w:sz w:val="24"/>
          <w:szCs w:val="24"/>
        </w:rPr>
        <w:t xml:space="preserve">, с </w:t>
      </w:r>
      <w:r w:rsidRPr="00D21D51">
        <w:rPr>
          <w:rFonts w:cs="Arial"/>
          <w:sz w:val="24"/>
          <w:szCs w:val="24"/>
        </w:rPr>
        <w:t xml:space="preserve">тим да евентуални продужетак </w:t>
      </w:r>
      <w:r w:rsidR="002653F7" w:rsidRPr="002653F7">
        <w:rPr>
          <w:rFonts w:cs="Arial"/>
          <w:sz w:val="24"/>
          <w:szCs w:val="24"/>
        </w:rPr>
        <w:t>гарантног</w:t>
      </w:r>
      <w:r w:rsidR="002653F7">
        <w:rPr>
          <w:rFonts w:cs="Arial"/>
          <w:sz w:val="24"/>
          <w:szCs w:val="24"/>
          <w:lang w:val="sr-Cyrl-RS"/>
        </w:rPr>
        <w:t xml:space="preserve"> рока</w:t>
      </w:r>
      <w:r w:rsidRPr="00D21D51">
        <w:rPr>
          <w:rFonts w:cs="Arial"/>
          <w:sz w:val="24"/>
          <w:szCs w:val="24"/>
        </w:rPr>
        <w:t xml:space="preserve"> има за последицу и продужење рока важења менице и меничног овлашћења, </w:t>
      </w:r>
    </w:p>
    <w:p w:rsidR="003A1B2D" w:rsidRPr="00D21D51" w:rsidRDefault="003A1B2D" w:rsidP="003A1B2D">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1B2D" w:rsidRPr="00F07C8B" w:rsidRDefault="003A1B2D" w:rsidP="003A1B2D">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rsidR="003A1B2D" w:rsidRPr="00D21D51" w:rsidRDefault="003A1B2D" w:rsidP="003A1B2D">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1B2D" w:rsidRDefault="003A1B2D" w:rsidP="003A1B2D">
      <w:pPr>
        <w:rPr>
          <w:rFonts w:cs="Arial"/>
          <w:sz w:val="24"/>
          <w:szCs w:val="24"/>
        </w:rPr>
      </w:pPr>
      <w:r w:rsidRPr="00D21D51">
        <w:rPr>
          <w:rFonts w:cs="Arial"/>
          <w:sz w:val="24"/>
          <w:szCs w:val="24"/>
        </w:rPr>
        <w:t>Меница може бити наплаћена у случају да изабрани понуђач не буде извршавао своје уговорне обавезе у</w:t>
      </w:r>
      <w:r w:rsidR="002653F7">
        <w:rPr>
          <w:rFonts w:cs="Arial"/>
          <w:sz w:val="24"/>
          <w:szCs w:val="24"/>
          <w:lang w:val="sr-Cyrl-RS"/>
        </w:rPr>
        <w:t xml:space="preserve"> гарантним</w:t>
      </w:r>
      <w:r w:rsidRPr="00D21D51">
        <w:rPr>
          <w:rFonts w:cs="Arial"/>
          <w:sz w:val="24"/>
          <w:szCs w:val="24"/>
        </w:rPr>
        <w:t xml:space="preserve"> роковима и на начин предвиђен уговором. </w:t>
      </w:r>
    </w:p>
    <w:p w:rsidR="003A1B2D" w:rsidRPr="00393FCD" w:rsidRDefault="003A1B2D" w:rsidP="003A1B2D">
      <w:pPr>
        <w:rPr>
          <w:rFonts w:cs="Arial"/>
          <w:sz w:val="24"/>
          <w:szCs w:val="24"/>
        </w:rPr>
      </w:pPr>
    </w:p>
    <w:p w:rsidR="003A1B2D" w:rsidRPr="00D21D51" w:rsidRDefault="003A1B2D" w:rsidP="003A1B2D">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3A1B2D" w:rsidRPr="003A1B2D" w:rsidRDefault="003A1B2D" w:rsidP="003A1B2D">
      <w:pPr>
        <w:tabs>
          <w:tab w:val="left" w:pos="567"/>
          <w:tab w:val="left" w:pos="709"/>
        </w:tabs>
        <w:spacing w:after="120"/>
        <w:rPr>
          <w:rFonts w:cs="Arial"/>
          <w:sz w:val="24"/>
          <w:szCs w:val="24"/>
          <w:lang w:val="sr-Cyrl-RS"/>
        </w:rPr>
      </w:pPr>
      <w:r w:rsidRPr="00D21D51">
        <w:rPr>
          <w:rFonts w:eastAsia="TimesNewRomanPSMT" w:cs="Arial"/>
          <w:bCs/>
          <w:sz w:val="24"/>
          <w:szCs w:val="24"/>
          <w:lang w:val="sr-Cyrl-RS"/>
        </w:rPr>
        <w:t>Сред</w:t>
      </w:r>
      <w:r w:rsidR="002653F7">
        <w:rPr>
          <w:rFonts w:eastAsia="TimesNewRomanPSMT" w:cs="Arial"/>
          <w:bCs/>
          <w:sz w:val="24"/>
          <w:szCs w:val="24"/>
          <w:lang w:val="sr-Cyrl-RS"/>
        </w:rPr>
        <w:t xml:space="preserve">ство финансијског обезбеђења за </w:t>
      </w:r>
      <w:r w:rsidR="002653F7" w:rsidRPr="002653F7">
        <w:rPr>
          <w:rFonts w:eastAsia="TimesNewRomanPSMT" w:cs="Arial"/>
          <w:bCs/>
          <w:sz w:val="24"/>
          <w:szCs w:val="24"/>
          <w:lang w:val="sr-Cyrl-RS"/>
        </w:rPr>
        <w:t xml:space="preserve">отклањање недостатака у гарантном периоду </w:t>
      </w:r>
      <w:r w:rsidRPr="00D21D51">
        <w:rPr>
          <w:rFonts w:eastAsia="TimesNewRomanPSMT" w:cs="Arial"/>
          <w:bCs/>
          <w:sz w:val="24"/>
          <w:szCs w:val="24"/>
          <w:lang w:val="sr-Cyrl-RS"/>
        </w:rPr>
        <w:t>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Pr>
          <w:sz w:val="24"/>
          <w:szCs w:val="24"/>
          <w:lang w:val="sr-Cyrl-RS"/>
        </w:rPr>
        <w:t xml:space="preserve"> </w:t>
      </w:r>
      <w:r w:rsidRPr="002A3E5A">
        <w:rPr>
          <w:sz w:val="24"/>
          <w:szCs w:val="24"/>
          <w:lang w:val="sr-Cyrl-RS"/>
        </w:rPr>
        <w:t>Средство финансијског обезбеђења за јавну набавку бр.</w:t>
      </w:r>
      <w:r w:rsidRPr="002A3E5A">
        <w:t xml:space="preserve"> </w:t>
      </w:r>
      <w:r>
        <w:rPr>
          <w:sz w:val="24"/>
          <w:szCs w:val="24"/>
          <w:lang w:val="sr-Cyrl-RS"/>
        </w:rPr>
        <w:t>ЈНО</w:t>
      </w:r>
      <w:r w:rsidRPr="002A3E5A">
        <w:rPr>
          <w:sz w:val="24"/>
          <w:szCs w:val="24"/>
          <w:lang w:val="sr-Cyrl-RS"/>
        </w:rPr>
        <w:t>/1000/0</w:t>
      </w:r>
      <w:r>
        <w:rPr>
          <w:sz w:val="24"/>
          <w:szCs w:val="24"/>
          <w:lang w:val="sr-Cyrl-RS"/>
        </w:rPr>
        <w:t>011</w:t>
      </w:r>
      <w:r w:rsidRPr="002A3E5A">
        <w:rPr>
          <w:sz w:val="24"/>
          <w:szCs w:val="24"/>
          <w:lang w:val="sr-Cyrl-RS"/>
        </w:rPr>
        <w:t>/2016</w:t>
      </w: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Pr>
          <w:rFonts w:cs="Arial"/>
          <w:color w:val="000000"/>
          <w:sz w:val="24"/>
          <w:szCs w:val="24"/>
          <w:lang w:val="ru-RU"/>
        </w:rPr>
        <w:t>ЈНО/1000/001</w:t>
      </w:r>
      <w:r w:rsidR="00D61155">
        <w:rPr>
          <w:rFonts w:cs="Arial"/>
          <w:color w:val="000000"/>
          <w:sz w:val="24"/>
          <w:szCs w:val="24"/>
        </w:rPr>
        <w:t>1</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2653F7" w:rsidRPr="00C14152" w:rsidRDefault="002653F7" w:rsidP="00C14152">
      <w:pPr>
        <w:pStyle w:val="KDParagraf"/>
        <w:spacing w:before="0"/>
        <w:rPr>
          <w:rFonts w:eastAsia="TimesNewRomanPSMT" w:cs="Arial"/>
          <w:sz w:val="24"/>
          <w:szCs w:val="24"/>
        </w:rPr>
      </w:pPr>
      <w:r w:rsidRPr="002653F7">
        <w:rPr>
          <w:rFonts w:eastAsia="TimesNewRomanPSMT" w:cs="Arial"/>
          <w:sz w:val="24"/>
          <w:szCs w:val="24"/>
        </w:rPr>
        <w:t>Наручилац ће донети одлуку о обустави поступка јавне набавке у складу са чланом 109. Закона.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1CD9">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5C49B1" w:rsidRPr="005C49B1">
        <w:rPr>
          <w:sz w:val="24"/>
          <w:szCs w:val="24"/>
          <w:lang w:val="sr-Cyrl-RS"/>
        </w:rPr>
        <w:t>Бела техника и апарати  за опремање кафе кухиња</w:t>
      </w:r>
      <w:r w:rsidR="00146948">
        <w:rPr>
          <w:sz w:val="24"/>
          <w:szCs w:val="24"/>
          <w:lang w:val="sr-Cyrl-RS"/>
        </w:rPr>
        <w:t>,</w:t>
      </w:r>
      <w:r w:rsidR="00146948" w:rsidRPr="00146948">
        <w:rPr>
          <w:sz w:val="24"/>
          <w:szCs w:val="24"/>
          <w:lang w:val="sr-Cyrl-RS"/>
        </w:rPr>
        <w:t xml:space="preserve"> </w:t>
      </w:r>
      <w:r w:rsidRPr="0031435B">
        <w:rPr>
          <w:sz w:val="24"/>
          <w:szCs w:val="24"/>
        </w:rPr>
        <w:t>бр.</w:t>
      </w:r>
      <w:r w:rsidR="00621AEB">
        <w:rPr>
          <w:sz w:val="24"/>
          <w:szCs w:val="24"/>
        </w:rPr>
        <w:t xml:space="preserve"> </w:t>
      </w:r>
      <w:r w:rsidRPr="0031435B">
        <w:rPr>
          <w:sz w:val="24"/>
          <w:szCs w:val="24"/>
        </w:rPr>
        <w:t>ЈН</w:t>
      </w:r>
      <w:r w:rsidR="00EE266A">
        <w:rPr>
          <w:sz w:val="24"/>
          <w:szCs w:val="24"/>
          <w:lang w:val="sr-Cyrl-RS"/>
        </w:rPr>
        <w:t>О/1000/001</w:t>
      </w:r>
      <w:r w:rsidR="005C49B1">
        <w:rPr>
          <w:sz w:val="24"/>
          <w:szCs w:val="24"/>
          <w:lang w:val="sr-Cyrl-RS"/>
        </w:rPr>
        <w:t>1</w:t>
      </w:r>
      <w:r w:rsidR="00EE266A">
        <w:rPr>
          <w:sz w:val="24"/>
          <w:szCs w:val="24"/>
          <w:lang w:val="sr-Cyrl-RS"/>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001</w:t>
      </w:r>
      <w:r w:rsidR="005C49B1">
        <w:rPr>
          <w:sz w:val="24"/>
          <w:szCs w:val="24"/>
          <w:lang w:val="sr-Cyrl-RS"/>
        </w:rPr>
        <w:t>1</w:t>
      </w:r>
      <w:r w:rsidR="00EE266A">
        <w:rPr>
          <w:sz w:val="24"/>
          <w:szCs w:val="24"/>
          <w:lang w:val="sr-Cyrl-RS"/>
        </w:rPr>
        <w:t>2016</w:t>
      </w:r>
      <w:r w:rsidR="00664343">
        <w:rPr>
          <w:sz w:val="24"/>
          <w:szCs w:val="24"/>
        </w:rPr>
        <w:t>, сврха: ЗЗП, ЈП ЕПС</w:t>
      </w:r>
      <w:r w:rsidR="00752B14">
        <w:rPr>
          <w:sz w:val="24"/>
          <w:szCs w:val="24"/>
        </w:rPr>
        <w:t xml:space="preserve">, </w:t>
      </w:r>
      <w:r w:rsidRPr="0031435B">
        <w:rPr>
          <w:sz w:val="24"/>
          <w:szCs w:val="24"/>
        </w:rPr>
        <w:t xml:space="preserve">бр. </w:t>
      </w:r>
      <w:r w:rsidR="00ED1CD9" w:rsidRPr="00ED1CD9">
        <w:rPr>
          <w:sz w:val="24"/>
          <w:szCs w:val="24"/>
        </w:rPr>
        <w:t>ЈНО/1000/001</w:t>
      </w:r>
      <w:r w:rsidR="005C49B1">
        <w:rPr>
          <w:sz w:val="24"/>
          <w:szCs w:val="24"/>
          <w:lang w:val="sr-Cyrl-RS"/>
        </w:rPr>
        <w:t>1</w:t>
      </w:r>
      <w:r w:rsidR="00ED1CD9" w:rsidRPr="00ED1CD9">
        <w:rPr>
          <w:sz w:val="24"/>
          <w:szCs w:val="24"/>
        </w:rPr>
        <w:t>/2016</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lastRenderedPageBreak/>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9202D" w:rsidRDefault="0009202D" w:rsidP="005C49B1">
      <w:pPr>
        <w:spacing w:before="0"/>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CA1AD3" w:rsidRDefault="00CA1AD3" w:rsidP="008871C5">
      <w:pPr>
        <w:spacing w:before="0"/>
        <w:rPr>
          <w:rFonts w:cs="Arial"/>
          <w:color w:val="00B0F0"/>
          <w:sz w:val="24"/>
          <w:szCs w:val="24"/>
          <w:lang w:eastAsia="sr-Latn-CS"/>
        </w:rPr>
      </w:pPr>
    </w:p>
    <w:p w:rsidR="00CA1AD3" w:rsidRDefault="00CA1AD3" w:rsidP="008871C5">
      <w:pPr>
        <w:spacing w:before="0"/>
        <w:rPr>
          <w:rFonts w:cs="Arial"/>
          <w:color w:val="00B0F0"/>
          <w:sz w:val="24"/>
          <w:szCs w:val="24"/>
          <w:lang w:eastAsia="sr-Latn-CS"/>
        </w:rPr>
      </w:pPr>
    </w:p>
    <w:p w:rsidR="008C3986" w:rsidRPr="00774F93" w:rsidRDefault="008C3986" w:rsidP="006E6F4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EE266A">
        <w:rPr>
          <w:sz w:val="24"/>
          <w:szCs w:val="24"/>
          <w:lang w:val="sr-Cyrl-RS"/>
        </w:rPr>
        <w:t>1</w:t>
      </w:r>
      <w:bookmarkEnd w:id="253"/>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5C49B1">
        <w:rPr>
          <w:rFonts w:eastAsia="TimesNewRomanPS-BoldMT" w:cs="Arial"/>
          <w:bCs/>
          <w:color w:val="000000"/>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5C49B1" w:rsidRPr="005C49B1">
        <w:rPr>
          <w:rFonts w:eastAsia="TimesNewRomanPS-BoldMT" w:cs="Arial"/>
          <w:bCs/>
          <w:color w:val="000000" w:themeColor="text1"/>
          <w:sz w:val="24"/>
          <w:szCs w:val="24"/>
          <w:lang w:val="sr-Cyrl-RS"/>
        </w:rPr>
        <w:t>Бела техника и апарати  за опремање кафе кухиња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ЈНО/1000/001</w:t>
      </w:r>
      <w:r w:rsidR="005C49B1">
        <w:rPr>
          <w:rFonts w:eastAsia="TimesNewRomanPS-BoldMT" w:cs="Arial"/>
          <w:bCs/>
          <w:color w:val="000000" w:themeColor="text1"/>
          <w:sz w:val="24"/>
          <w:szCs w:val="24"/>
          <w:lang w:val="sr-Cyrl-RS"/>
        </w:rPr>
        <w:t>1</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5C49B1" w:rsidRPr="005C49B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5C49B1" w:rsidRDefault="005C49B1" w:rsidP="005C49B1">
            <w:pPr>
              <w:spacing w:before="0"/>
              <w:jc w:val="center"/>
              <w:rPr>
                <w:rFonts w:cs="Arial"/>
                <w:b/>
                <w:sz w:val="24"/>
                <w:szCs w:val="24"/>
                <w:lang w:val="sr-Cyrl-CS"/>
              </w:rPr>
            </w:pPr>
            <w:r w:rsidRPr="005C49B1">
              <w:rPr>
                <w:rFonts w:cs="Arial"/>
                <w:b/>
                <w:sz w:val="24"/>
                <w:szCs w:val="24"/>
                <w:lang w:val="sr-Cyrl-RS"/>
              </w:rPr>
              <w:t>Бела техника и апарати  за опремање кафе кухиња</w:t>
            </w:r>
          </w:p>
          <w:p w:rsidR="000E75A0" w:rsidRPr="00F110AD" w:rsidRDefault="00F110AD" w:rsidP="005C49B1">
            <w:pPr>
              <w:spacing w:before="0"/>
              <w:jc w:val="center"/>
              <w:rPr>
                <w:rFonts w:cs="Arial"/>
                <w:b/>
                <w:sz w:val="24"/>
                <w:szCs w:val="24"/>
                <w:lang w:val="sr-Cyrl-CS"/>
              </w:rPr>
            </w:pPr>
            <w:r>
              <w:rPr>
                <w:rFonts w:cs="Arial"/>
                <w:b/>
                <w:sz w:val="24"/>
                <w:szCs w:val="24"/>
                <w:lang w:val="sr-Cyrl-CS"/>
              </w:rPr>
              <w:t>ЈНО/1000/001</w:t>
            </w:r>
            <w:r w:rsidR="005C49B1">
              <w:rPr>
                <w:rFonts w:cs="Arial"/>
                <w:b/>
                <w:sz w:val="24"/>
                <w:szCs w:val="24"/>
                <w:lang w:val="sr-Cyrl-CS"/>
              </w:rPr>
              <w:t>1</w:t>
            </w:r>
            <w:r>
              <w:rPr>
                <w:rFonts w:cs="Arial"/>
                <w:b/>
                <w:sz w:val="24"/>
                <w:szCs w:val="24"/>
                <w:lang w:val="sr-Cyrl-CS"/>
              </w:rPr>
              <w:t>/2016</w:t>
            </w:r>
          </w:p>
        </w:tc>
        <w:tc>
          <w:tcPr>
            <w:tcW w:w="4394" w:type="dxa"/>
          </w:tcPr>
          <w:p w:rsidR="005C49B1" w:rsidRDefault="005C49B1" w:rsidP="00AF3AF8">
            <w:pPr>
              <w:spacing w:before="0"/>
              <w:jc w:val="center"/>
              <w:rPr>
                <w:rFonts w:cs="Arial"/>
                <w:b/>
                <w:bCs/>
                <w:i/>
                <w:iCs/>
                <w:sz w:val="24"/>
                <w:szCs w:val="24"/>
                <w:lang w:val="sr-Cyrl-CS"/>
              </w:rPr>
            </w:pPr>
          </w:p>
          <w:p w:rsidR="000E75A0" w:rsidRPr="00EC5BB4" w:rsidRDefault="00E32C26" w:rsidP="00AF3AF8">
            <w:pPr>
              <w:spacing w:before="0"/>
              <w:jc w:val="center"/>
              <w:rPr>
                <w:rFonts w:cs="Arial"/>
                <w:b/>
                <w:bCs/>
                <w:i/>
                <w:iCs/>
                <w:sz w:val="24"/>
                <w:szCs w:val="24"/>
                <w:lang w:val="sr-Cyrl-CS"/>
              </w:rPr>
            </w:pPr>
            <w:r>
              <w:rPr>
                <w:rFonts w:cs="Arial"/>
                <w:b/>
                <w:bCs/>
                <w:i/>
                <w:iCs/>
                <w:sz w:val="24"/>
                <w:szCs w:val="24"/>
                <w:lang w:val="sr-Cyrl-CS"/>
              </w:rPr>
              <w:t>_________</w:t>
            </w:r>
          </w:p>
          <w:p w:rsidR="000E75A0" w:rsidRPr="00EC5BB4" w:rsidRDefault="000E75A0" w:rsidP="00AF3AF8">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5C49B1">
        <w:trPr>
          <w:trHeight w:val="1565"/>
        </w:trPr>
        <w:tc>
          <w:tcPr>
            <w:tcW w:w="5035" w:type="dxa"/>
            <w:vAlign w:val="center"/>
          </w:tcPr>
          <w:p w:rsidR="000E75A0" w:rsidRPr="00BE75EE" w:rsidRDefault="000E75A0" w:rsidP="00BE75EE">
            <w:pPr>
              <w:spacing w:before="0"/>
              <w:jc w:val="center"/>
              <w:rPr>
                <w:rFonts w:cs="Arial"/>
                <w:b/>
                <w:bCs/>
                <w:iCs/>
                <w:sz w:val="20"/>
                <w:szCs w:val="20"/>
                <w:lang w:val="sr-Cyrl-CS"/>
              </w:rPr>
            </w:pPr>
            <w:r w:rsidRPr="00BE75EE">
              <w:rPr>
                <w:rFonts w:cs="Arial"/>
                <w:b/>
                <w:bCs/>
                <w:iCs/>
                <w:sz w:val="20"/>
                <w:szCs w:val="20"/>
                <w:lang w:val="sr-Cyrl-CS"/>
              </w:rPr>
              <w:t>РОК И НАЧИН ПЛАЋАЊА:</w:t>
            </w:r>
          </w:p>
          <w:p w:rsidR="000E75A0" w:rsidRPr="00BA2C2D" w:rsidRDefault="005C49B1" w:rsidP="00F110AD">
            <w:pPr>
              <w:spacing w:before="0"/>
              <w:rPr>
                <w:rFonts w:cs="Arial"/>
                <w:b/>
                <w:bCs/>
                <w:i/>
                <w:iCs/>
                <w:sz w:val="20"/>
                <w:szCs w:val="20"/>
                <w:lang w:val="sr-Cyrl-CS"/>
              </w:rPr>
            </w:pPr>
            <w:proofErr w:type="gramStart"/>
            <w:r w:rsidRPr="005C49B1">
              <w:rPr>
                <w:rFonts w:cs="Arial"/>
                <w:bCs/>
                <w:iCs/>
                <w:sz w:val="20"/>
                <w:szCs w:val="20"/>
              </w:rPr>
              <w:t>у</w:t>
            </w:r>
            <w:proofErr w:type="gramEnd"/>
            <w:r w:rsidRPr="005C49B1">
              <w:rPr>
                <w:rFonts w:cs="Arial"/>
                <w:bCs/>
                <w:iCs/>
                <w:sz w:val="20"/>
                <w:szCs w:val="20"/>
              </w:rPr>
              <w:t xml:space="preserve"> року до 45 (словима: четрдесет пет)</w:t>
            </w:r>
            <w:r w:rsidR="002653F7">
              <w:rPr>
                <w:rFonts w:cs="Arial"/>
                <w:bCs/>
                <w:iCs/>
                <w:sz w:val="20"/>
                <w:szCs w:val="20"/>
              </w:rPr>
              <w:t xml:space="preserve"> дана од дана пријема исправних </w:t>
            </w:r>
            <w:r w:rsidR="002653F7" w:rsidRPr="002653F7">
              <w:rPr>
                <w:rFonts w:cs="Arial"/>
                <w:bCs/>
                <w:iCs/>
                <w:sz w:val="20"/>
                <w:szCs w:val="20"/>
              </w:rPr>
              <w:t>рачуна</w:t>
            </w:r>
            <w:r w:rsidRPr="005C49B1">
              <w:rPr>
                <w:rFonts w:cs="Arial"/>
                <w:bCs/>
                <w:iCs/>
                <w:sz w:val="20"/>
                <w:szCs w:val="20"/>
              </w:rPr>
              <w:t xml:space="preserve"> ис</w:t>
            </w:r>
            <w:r w:rsidR="002F1717">
              <w:rPr>
                <w:rFonts w:cs="Arial"/>
                <w:bCs/>
                <w:iCs/>
                <w:sz w:val="20"/>
                <w:szCs w:val="20"/>
              </w:rPr>
              <w:t>постављених на основу обострано</w:t>
            </w:r>
            <w:r w:rsidRPr="005C49B1">
              <w:rPr>
                <w:rFonts w:cs="Arial"/>
                <w:bCs/>
                <w:iCs/>
                <w:sz w:val="20"/>
                <w:szCs w:val="20"/>
              </w:rPr>
              <w:t xml:space="preserve"> потписаног </w:t>
            </w:r>
            <w:r w:rsidR="00D61155" w:rsidRPr="00D61155">
              <w:rPr>
                <w:rFonts w:cs="Arial"/>
                <w:bCs/>
                <w:iCs/>
                <w:sz w:val="20"/>
                <w:szCs w:val="20"/>
              </w:rPr>
              <w:t>Записника о извршеној испоруци добара.</w:t>
            </w:r>
            <w:r w:rsidR="00D61155" w:rsidRPr="00D61155">
              <w:rPr>
                <w:rFonts w:cs="Arial"/>
                <w:bCs/>
                <w:iCs/>
                <w:sz w:val="20"/>
                <w:szCs w:val="20"/>
              </w:rPr>
              <w:tab/>
            </w:r>
            <w:r w:rsidR="00D61155" w:rsidRPr="00D61155">
              <w:rPr>
                <w:rFonts w:cs="Arial"/>
                <w:bCs/>
                <w:iCs/>
                <w:sz w:val="20"/>
                <w:szCs w:val="20"/>
              </w:rPr>
              <w:tab/>
            </w:r>
            <w:r w:rsidR="00D61155" w:rsidRPr="00D61155">
              <w:rPr>
                <w:rFonts w:cs="Arial"/>
                <w:bCs/>
                <w:iCs/>
                <w:sz w:val="20"/>
                <w:szCs w:val="20"/>
              </w:rPr>
              <w:tab/>
            </w:r>
            <w:r w:rsidR="00D61155" w:rsidRPr="00D61155">
              <w:rPr>
                <w:rFonts w:cs="Arial"/>
                <w:bCs/>
                <w:iCs/>
                <w:sz w:val="20"/>
                <w:szCs w:val="20"/>
              </w:rPr>
              <w:tab/>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415F26">
              <w:rPr>
                <w:rFonts w:cs="Arial"/>
                <w:b/>
                <w:bCs/>
                <w:iCs/>
                <w:sz w:val="20"/>
                <w:szCs w:val="20"/>
                <w:lang w:val="sr-Cyrl-CS"/>
              </w:rPr>
              <w:t>СПОРУКЕ</w:t>
            </w:r>
            <w:r w:rsidRPr="00F110AD">
              <w:rPr>
                <w:rFonts w:cs="Arial"/>
                <w:b/>
                <w:bCs/>
                <w:iCs/>
                <w:sz w:val="20"/>
                <w:szCs w:val="20"/>
                <w:lang w:val="sr-Cyrl-CS"/>
              </w:rPr>
              <w:t>:</w:t>
            </w:r>
          </w:p>
          <w:p w:rsidR="00CA1AD3" w:rsidRPr="00CA1AD3" w:rsidRDefault="00CA1AD3" w:rsidP="00CA1AD3">
            <w:pPr>
              <w:spacing w:before="0"/>
              <w:rPr>
                <w:rFonts w:cs="Arial"/>
                <w:spacing w:val="4"/>
                <w:sz w:val="20"/>
                <w:szCs w:val="20"/>
              </w:rPr>
            </w:pPr>
            <w:r w:rsidRPr="00CA1AD3">
              <w:rPr>
                <w:rFonts w:cs="Arial"/>
                <w:spacing w:val="4"/>
                <w:sz w:val="20"/>
                <w:szCs w:val="20"/>
              </w:rPr>
              <w:t>Рок испоруке не може бити дужи од 60 (словима: шездесет) дана од дана обостраног потписивања уговора.</w:t>
            </w:r>
          </w:p>
          <w:p w:rsidR="000E75A0" w:rsidRPr="005C49B1" w:rsidRDefault="00CA1AD3" w:rsidP="00CA1AD3">
            <w:pPr>
              <w:spacing w:before="0"/>
              <w:rPr>
                <w:rFonts w:cs="Arial"/>
                <w:bCs/>
                <w:iCs/>
                <w:sz w:val="20"/>
                <w:szCs w:val="20"/>
                <w:lang w:val="sr-Cyrl-RS"/>
              </w:rPr>
            </w:pPr>
            <w:r w:rsidRPr="00CA1AD3">
              <w:rPr>
                <w:rFonts w:cs="Arial"/>
                <w:spacing w:val="4"/>
                <w:sz w:val="20"/>
                <w:szCs w:val="20"/>
              </w:rPr>
              <w:tab/>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90807" w:rsidP="00502157">
            <w:pPr>
              <w:spacing w:before="0"/>
              <w:rPr>
                <w:rFonts w:cs="Arial"/>
                <w:bCs/>
                <w:iCs/>
                <w:sz w:val="20"/>
                <w:szCs w:val="20"/>
              </w:rPr>
            </w:pPr>
            <w:r>
              <w:rPr>
                <w:rFonts w:cs="Arial"/>
                <w:bCs/>
                <w:iCs/>
                <w:sz w:val="20"/>
                <w:szCs w:val="20"/>
                <w:lang w:val="sr-Cyrl-CS"/>
              </w:rPr>
              <w:t>_____</w:t>
            </w:r>
            <w:r w:rsidR="00CA1AD3">
              <w:rPr>
                <w:rFonts w:cs="Arial"/>
                <w:bCs/>
                <w:iCs/>
                <w:sz w:val="20"/>
                <w:szCs w:val="20"/>
                <w:lang w:val="sr-Cyrl-CS"/>
              </w:rPr>
              <w:t xml:space="preserve">дана од дана </w:t>
            </w:r>
            <w:r w:rsidR="00CA1AD3" w:rsidRPr="00CA1AD3">
              <w:rPr>
                <w:rFonts w:cs="Arial"/>
                <w:bCs/>
                <w:iCs/>
                <w:sz w:val="20"/>
                <w:szCs w:val="20"/>
                <w:lang w:val="sr-Cyrl-CS"/>
              </w:rPr>
              <w:t>обостраног потписивања уговора.</w:t>
            </w:r>
          </w:p>
        </w:tc>
      </w:tr>
      <w:tr w:rsidR="000E75A0" w:rsidRPr="00EC5BB4" w:rsidTr="00867CCC">
        <w:trPr>
          <w:trHeight w:val="818"/>
        </w:trPr>
        <w:tc>
          <w:tcPr>
            <w:tcW w:w="5035" w:type="dxa"/>
            <w:vAlign w:val="center"/>
          </w:tcPr>
          <w:p w:rsidR="00415F26" w:rsidRDefault="000E75A0" w:rsidP="00415F26">
            <w:pPr>
              <w:spacing w:before="0"/>
              <w:jc w:val="center"/>
              <w:rPr>
                <w:rFonts w:cs="Arial"/>
                <w:b/>
                <w:bCs/>
                <w:i/>
                <w:iCs/>
                <w:sz w:val="20"/>
                <w:szCs w:val="20"/>
                <w:lang w:val="sr-Cyrl-CS"/>
              </w:rPr>
            </w:pPr>
            <w:r w:rsidRPr="00415F26">
              <w:rPr>
                <w:rFonts w:cs="Arial"/>
                <w:b/>
                <w:bCs/>
                <w:iCs/>
                <w:sz w:val="20"/>
                <w:szCs w:val="20"/>
                <w:lang w:val="sr-Cyrl-CS"/>
              </w:rPr>
              <w:t>МЕСТО И</w:t>
            </w:r>
            <w:r w:rsidR="00415F26" w:rsidRPr="00415F26">
              <w:rPr>
                <w:rFonts w:cs="Arial"/>
                <w:b/>
                <w:bCs/>
                <w:iCs/>
                <w:sz w:val="20"/>
                <w:szCs w:val="20"/>
                <w:lang w:val="sr-Cyrl-CS"/>
              </w:rPr>
              <w:t>СПОРУКЕ</w:t>
            </w:r>
            <w:r w:rsidRPr="00415F26">
              <w:rPr>
                <w:rFonts w:cs="Arial"/>
                <w:b/>
                <w:bCs/>
                <w:iCs/>
                <w:sz w:val="20"/>
                <w:szCs w:val="20"/>
                <w:lang w:val="sr-Cyrl-CS"/>
              </w:rPr>
              <w:t>:</w:t>
            </w:r>
            <w:r w:rsidRPr="00BA2C2D">
              <w:rPr>
                <w:rFonts w:cs="Arial"/>
                <w:b/>
                <w:bCs/>
                <w:i/>
                <w:iCs/>
                <w:sz w:val="20"/>
                <w:szCs w:val="20"/>
                <w:lang w:val="sr-Cyrl-CS"/>
              </w:rPr>
              <w:t xml:space="preserve"> </w:t>
            </w:r>
          </w:p>
          <w:p w:rsidR="000E75A0" w:rsidRPr="00BA2C2D" w:rsidRDefault="00415F26" w:rsidP="00415F26">
            <w:pPr>
              <w:spacing w:before="0"/>
              <w:jc w:val="center"/>
              <w:rPr>
                <w:rFonts w:cs="Arial"/>
                <w:b/>
                <w:bCs/>
                <w:i/>
                <w:iCs/>
                <w:sz w:val="20"/>
                <w:szCs w:val="20"/>
                <w:lang w:val="sr-Cyrl-CS"/>
              </w:rPr>
            </w:pPr>
            <w:r>
              <w:rPr>
                <w:rFonts w:cs="Arial"/>
                <w:bCs/>
                <w:iCs/>
                <w:sz w:val="20"/>
                <w:szCs w:val="20"/>
                <w:lang w:val="sr-Cyrl-CS"/>
              </w:rPr>
              <w:t>Магацин</w:t>
            </w:r>
            <w:r w:rsidR="00F110AD">
              <w:rPr>
                <w:rFonts w:cs="Arial"/>
                <w:bCs/>
                <w:iCs/>
                <w:sz w:val="20"/>
                <w:szCs w:val="20"/>
                <w:lang w:val="sr-Cyrl-CS"/>
              </w:rPr>
              <w:t xml:space="preserve"> </w:t>
            </w:r>
            <w:r w:rsidR="000E75A0" w:rsidRPr="00F110AD">
              <w:rPr>
                <w:rFonts w:cs="Arial"/>
                <w:bCs/>
                <w:iCs/>
                <w:sz w:val="20"/>
                <w:szCs w:val="20"/>
                <w:lang w:val="sr-Cyrl-CS"/>
              </w:rPr>
              <w:t>наручиоца</w:t>
            </w:r>
            <w:r w:rsidR="00090807">
              <w:rPr>
                <w:rFonts w:cs="Arial"/>
                <w:bCs/>
                <w:iCs/>
                <w:sz w:val="20"/>
                <w:szCs w:val="20"/>
                <w:lang w:val="sr-Cyrl-CS"/>
              </w:rPr>
              <w:t>, Балканска 13, Бео</w:t>
            </w:r>
            <w:r>
              <w:rPr>
                <w:rFonts w:cs="Arial"/>
                <w:bCs/>
                <w:iCs/>
                <w:sz w:val="20"/>
                <w:szCs w:val="20"/>
                <w:lang w:val="sr-Cyrl-CS"/>
              </w:rPr>
              <w:t>град</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72648B" w:rsidRPr="00EC5BB4" w:rsidTr="0072648B">
        <w:trPr>
          <w:trHeight w:val="1268"/>
        </w:trPr>
        <w:tc>
          <w:tcPr>
            <w:tcW w:w="5035" w:type="dxa"/>
            <w:vAlign w:val="center"/>
          </w:tcPr>
          <w:p w:rsidR="0072648B" w:rsidRDefault="0072648B" w:rsidP="00AF3AF8">
            <w:pPr>
              <w:spacing w:before="0"/>
              <w:jc w:val="center"/>
              <w:rPr>
                <w:rFonts w:cs="Arial"/>
                <w:b/>
                <w:bCs/>
                <w:iCs/>
                <w:sz w:val="20"/>
                <w:szCs w:val="20"/>
                <w:lang w:val="sr-Cyrl-RS"/>
              </w:rPr>
            </w:pPr>
            <w:r w:rsidRPr="0072648B">
              <w:rPr>
                <w:rFonts w:cs="Arial"/>
                <w:b/>
                <w:bCs/>
                <w:iCs/>
                <w:sz w:val="20"/>
                <w:szCs w:val="20"/>
                <w:lang w:val="sr-Cyrl-CS"/>
              </w:rPr>
              <w:t>ГАРАНТНИ РОК</w:t>
            </w:r>
            <w:r>
              <w:rPr>
                <w:rFonts w:cs="Arial"/>
                <w:b/>
                <w:bCs/>
                <w:iCs/>
                <w:sz w:val="20"/>
                <w:szCs w:val="20"/>
                <w:lang w:val="sr-Cyrl-RS"/>
              </w:rPr>
              <w:t>:</w:t>
            </w:r>
          </w:p>
          <w:p w:rsidR="005C49B1" w:rsidRPr="005C49B1" w:rsidRDefault="005C49B1" w:rsidP="005C49B1">
            <w:pPr>
              <w:spacing w:before="0"/>
              <w:rPr>
                <w:rFonts w:cs="Arial"/>
                <w:sz w:val="20"/>
                <w:szCs w:val="20"/>
              </w:rPr>
            </w:pPr>
            <w:r w:rsidRPr="005C49B1">
              <w:rPr>
                <w:rFonts w:cs="Arial"/>
                <w:sz w:val="20"/>
                <w:szCs w:val="20"/>
                <w:lang w:val="sr-Cyrl-RS"/>
              </w:rPr>
              <w:t>Гарантни рок је м</w:t>
            </w:r>
            <w:r w:rsidRPr="005C49B1">
              <w:rPr>
                <w:rFonts w:cs="Arial"/>
                <w:sz w:val="20"/>
                <w:szCs w:val="20"/>
              </w:rPr>
              <w:t>инимум 2</w:t>
            </w:r>
            <w:r w:rsidRPr="005C49B1">
              <w:rPr>
                <w:rFonts w:cs="Arial"/>
                <w:sz w:val="20"/>
                <w:szCs w:val="20"/>
                <w:lang w:val="sr-Cyrl-RS"/>
              </w:rPr>
              <w:t xml:space="preserve"> (словима: две) године</w:t>
            </w:r>
            <w:r w:rsidRPr="005C49B1">
              <w:rPr>
                <w:rFonts w:cs="Arial"/>
                <w:sz w:val="20"/>
                <w:szCs w:val="20"/>
              </w:rPr>
              <w:t xml:space="preserve"> од дана испоруке и потписивања Записника о извршеној испоруци добара. </w:t>
            </w:r>
          </w:p>
          <w:p w:rsidR="0072648B" w:rsidRPr="0072648B" w:rsidRDefault="0072648B" w:rsidP="00CC7D2B">
            <w:pPr>
              <w:spacing w:before="0"/>
              <w:rPr>
                <w:rFonts w:cs="Arial"/>
                <w:b/>
                <w:bCs/>
                <w:iCs/>
                <w:sz w:val="20"/>
                <w:szCs w:val="20"/>
                <w:lang w:val="sr-Cyrl-RS"/>
              </w:rPr>
            </w:pPr>
          </w:p>
        </w:tc>
        <w:tc>
          <w:tcPr>
            <w:tcW w:w="3984" w:type="dxa"/>
            <w:vAlign w:val="center"/>
          </w:tcPr>
          <w:p w:rsidR="0072648B" w:rsidRPr="00F110AD" w:rsidRDefault="0072648B" w:rsidP="0072648B">
            <w:pPr>
              <w:spacing w:before="0"/>
              <w:rPr>
                <w:rFonts w:cs="Arial"/>
                <w:b/>
                <w:bCs/>
                <w:iCs/>
                <w:sz w:val="20"/>
                <w:szCs w:val="20"/>
                <w:lang w:val="sr-Cyrl-CS"/>
              </w:rPr>
            </w:pPr>
            <w:r w:rsidRPr="0072648B">
              <w:rPr>
                <w:rFonts w:cs="Arial"/>
                <w:b/>
                <w:bCs/>
                <w:iCs/>
                <w:sz w:val="20"/>
                <w:szCs w:val="20"/>
                <w:lang w:val="sr-Cyrl-CS"/>
              </w:rPr>
              <w:t>______</w:t>
            </w:r>
            <w:r w:rsidR="005C49B1">
              <w:rPr>
                <w:rFonts w:cs="Arial"/>
                <w:bCs/>
                <w:iCs/>
                <w:sz w:val="20"/>
                <w:szCs w:val="20"/>
                <w:lang w:val="sr-Cyrl-CS"/>
              </w:rPr>
              <w:t>године</w:t>
            </w:r>
            <w:r w:rsidRPr="0072648B">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2687E" w:rsidRDefault="00BA2C2D" w:rsidP="005C49B1">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54" w:name="_Toc442559925"/>
    </w:p>
    <w:p w:rsidR="00BB0CDD" w:rsidRDefault="00BB0CDD" w:rsidP="005C49B1">
      <w:pPr>
        <w:autoSpaceDE w:val="0"/>
        <w:autoSpaceDN w:val="0"/>
        <w:adjustRightInd w:val="0"/>
        <w:rPr>
          <w:rFonts w:eastAsia="TimesNewRomanPS-BoldMT" w:cs="Arial"/>
          <w:bCs/>
          <w:i/>
          <w:iCs/>
          <w:sz w:val="20"/>
          <w:szCs w:val="20"/>
          <w:lang w:val="ru-RU"/>
        </w:rPr>
      </w:pPr>
    </w:p>
    <w:p w:rsidR="00BB0CDD" w:rsidRDefault="00BB0CDD" w:rsidP="005C49B1">
      <w:pPr>
        <w:autoSpaceDE w:val="0"/>
        <w:autoSpaceDN w:val="0"/>
        <w:adjustRightInd w:val="0"/>
        <w:rPr>
          <w:rFonts w:eastAsia="TimesNewRomanPS-BoldMT" w:cs="Arial"/>
          <w:bCs/>
          <w:i/>
          <w:iCs/>
          <w:sz w:val="20"/>
          <w:szCs w:val="20"/>
          <w:lang w:val="ru-RU"/>
        </w:rPr>
      </w:pPr>
    </w:p>
    <w:p w:rsidR="00BB0CDD" w:rsidRPr="005C49B1" w:rsidRDefault="00BB0CDD" w:rsidP="005C49B1">
      <w:pPr>
        <w:autoSpaceDE w:val="0"/>
        <w:autoSpaceDN w:val="0"/>
        <w:adjustRightInd w:val="0"/>
        <w:rPr>
          <w:rFonts w:eastAsia="TimesNewRomanPS-BoldMT" w:cs="Arial"/>
          <w:bCs/>
          <w:i/>
          <w:iCs/>
          <w:sz w:val="20"/>
          <w:szCs w:val="20"/>
          <w:lang w:val="sr-Cyrl-RS"/>
        </w:rPr>
      </w:pPr>
    </w:p>
    <w:p w:rsidR="00752B14" w:rsidRDefault="00343A18" w:rsidP="002F1717">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54"/>
    </w:p>
    <w:p w:rsidR="002F1717" w:rsidRPr="002F1717" w:rsidRDefault="002F1717" w:rsidP="002F1717">
      <w:pPr>
        <w:pStyle w:val="KDObrazac"/>
        <w:spacing w:before="0"/>
        <w:rPr>
          <w:sz w:val="24"/>
          <w:szCs w:val="24"/>
          <w:lang w:val="sr-Cyrl-RS"/>
        </w:rPr>
      </w:pPr>
    </w:p>
    <w:p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rsidR="00944ABC" w:rsidRDefault="00944ABC" w:rsidP="005C49B1">
      <w:pPr>
        <w:spacing w:before="0"/>
        <w:rPr>
          <w:rFonts w:cs="Arial"/>
          <w:b/>
          <w:sz w:val="24"/>
          <w:szCs w:val="24"/>
        </w:rPr>
      </w:pPr>
    </w:p>
    <w:tbl>
      <w:tblPr>
        <w:tblW w:w="577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945"/>
        <w:gridCol w:w="782"/>
        <w:gridCol w:w="1342"/>
        <w:gridCol w:w="917"/>
        <w:gridCol w:w="919"/>
        <w:gridCol w:w="1253"/>
        <w:gridCol w:w="1249"/>
      </w:tblGrid>
      <w:tr w:rsidR="002F1717" w:rsidRPr="00944ABC" w:rsidTr="002F1717">
        <w:tc>
          <w:tcPr>
            <w:tcW w:w="487"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Р</w:t>
            </w:r>
            <w:r w:rsidR="002F1717" w:rsidRPr="002F1717">
              <w:rPr>
                <w:rFonts w:cs="Arial"/>
                <w:b/>
                <w:bCs/>
                <w:i/>
                <w:iCs/>
                <w:lang w:val="sr-Cyrl-RS"/>
              </w:rPr>
              <w:t>ед.</w:t>
            </w:r>
            <w:r w:rsidRPr="002F1717">
              <w:rPr>
                <w:rFonts w:cs="Arial"/>
                <w:b/>
                <w:bCs/>
                <w:i/>
                <w:iCs/>
                <w:lang w:val="sr-Cyrl-CS"/>
              </w:rPr>
              <w:t>бр</w:t>
            </w:r>
            <w:r w:rsidR="002F1717" w:rsidRPr="002F1717">
              <w:rPr>
                <w:rFonts w:cs="Arial"/>
                <w:b/>
                <w:bCs/>
                <w:i/>
                <w:iCs/>
                <w:lang w:val="sr-Cyrl-CS"/>
              </w:rPr>
              <w:t>.</w:t>
            </w:r>
          </w:p>
        </w:tc>
        <w:tc>
          <w:tcPr>
            <w:tcW w:w="1413"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Назив добра</w:t>
            </w:r>
          </w:p>
        </w:tc>
        <w:tc>
          <w:tcPr>
            <w:tcW w:w="375"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мере</w:t>
            </w:r>
          </w:p>
        </w:tc>
        <w:tc>
          <w:tcPr>
            <w:tcW w:w="644" w:type="pct"/>
            <w:shd w:val="clear" w:color="auto" w:fill="C6D9F1" w:themeFill="text2" w:themeFillTint="33"/>
            <w:vAlign w:val="center"/>
          </w:tcPr>
          <w:p w:rsidR="00944ABC" w:rsidRPr="002F1717" w:rsidRDefault="00944ABC" w:rsidP="00F55D9E">
            <w:pPr>
              <w:spacing w:before="0"/>
              <w:rPr>
                <w:rFonts w:cs="Arial"/>
                <w:b/>
                <w:bCs/>
                <w:i/>
                <w:iCs/>
                <w:lang w:val="sr-Cyrl-RS"/>
              </w:rPr>
            </w:pPr>
          </w:p>
          <w:p w:rsidR="00944ABC" w:rsidRPr="002F1717" w:rsidRDefault="00F55D9E" w:rsidP="00F55D9E">
            <w:pPr>
              <w:spacing w:before="0"/>
              <w:jc w:val="center"/>
              <w:rPr>
                <w:rFonts w:cs="Arial"/>
                <w:b/>
                <w:bCs/>
                <w:i/>
                <w:iCs/>
                <w:lang w:val="sr-Cyrl-CS"/>
              </w:rPr>
            </w:pPr>
            <w:r w:rsidRPr="002F1717">
              <w:rPr>
                <w:rFonts w:cs="Arial"/>
                <w:b/>
                <w:bCs/>
                <w:i/>
                <w:iCs/>
                <w:lang w:val="sr-Cyrl-CS"/>
              </w:rPr>
              <w:t>Ко</w:t>
            </w:r>
            <w:r w:rsidR="00944ABC" w:rsidRPr="002F1717">
              <w:rPr>
                <w:rFonts w:cs="Arial"/>
                <w:b/>
                <w:bCs/>
                <w:i/>
                <w:iCs/>
                <w:lang w:val="sr-Cyrl-CS"/>
              </w:rPr>
              <w:t>личина</w:t>
            </w:r>
          </w:p>
        </w:tc>
        <w:tc>
          <w:tcPr>
            <w:tcW w:w="440"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цена без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441"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цена са ПДВ</w:t>
            </w:r>
          </w:p>
          <w:p w:rsidR="00944ABC" w:rsidRPr="002F1717" w:rsidRDefault="00944ABC" w:rsidP="00944ABC">
            <w:pPr>
              <w:spacing w:before="0"/>
              <w:jc w:val="center"/>
              <w:rPr>
                <w:rFonts w:cs="Arial"/>
                <w:b/>
                <w:bCs/>
                <w:i/>
                <w:iCs/>
                <w:lang w:val="sr-Cyrl-CS"/>
              </w:rPr>
            </w:pPr>
            <w:r w:rsidRPr="002F1717">
              <w:rPr>
                <w:rFonts w:cs="Arial"/>
                <w:b/>
                <w:bCs/>
                <w:i/>
                <w:iCs/>
                <w:lang w:val="sr-Cyrl-CS"/>
              </w:rPr>
              <w:t>дин.</w:t>
            </w:r>
          </w:p>
        </w:tc>
        <w:tc>
          <w:tcPr>
            <w:tcW w:w="601"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без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599"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са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r>
      <w:tr w:rsidR="002F1717" w:rsidRPr="00944ABC" w:rsidTr="002F1717">
        <w:tc>
          <w:tcPr>
            <w:tcW w:w="487"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413"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37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644"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40"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441"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01"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59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2F1717" w:rsidRPr="005C49B1" w:rsidTr="002F1717">
        <w:trPr>
          <w:trHeight w:val="476"/>
        </w:trPr>
        <w:tc>
          <w:tcPr>
            <w:tcW w:w="487" w:type="pct"/>
            <w:tcBorders>
              <w:top w:val="single" w:sz="4" w:space="0" w:color="auto"/>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w:t>
            </w:r>
          </w:p>
        </w:tc>
        <w:tc>
          <w:tcPr>
            <w:tcW w:w="1413" w:type="pct"/>
            <w:tcBorders>
              <w:top w:val="single" w:sz="4" w:space="0" w:color="auto"/>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Фрижидер за хлађење пића (већи)</w:t>
            </w:r>
          </w:p>
        </w:tc>
        <w:tc>
          <w:tcPr>
            <w:tcW w:w="375" w:type="pct"/>
            <w:tcBorders>
              <w:top w:val="single" w:sz="4" w:space="0" w:color="auto"/>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2</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2.</w:t>
            </w:r>
          </w:p>
        </w:tc>
        <w:tc>
          <w:tcPr>
            <w:tcW w:w="1413" w:type="pct"/>
            <w:tcBorders>
              <w:top w:val="nil"/>
              <w:left w:val="nil"/>
              <w:bottom w:val="single" w:sz="4" w:space="0" w:color="auto"/>
              <w:right w:val="single" w:sz="4" w:space="0" w:color="auto"/>
            </w:tcBorders>
            <w:shd w:val="clear" w:color="auto" w:fill="auto"/>
          </w:tcPr>
          <w:p w:rsidR="005C49B1" w:rsidRPr="005C49B1" w:rsidRDefault="002F1717" w:rsidP="002F1717">
            <w:pPr>
              <w:rPr>
                <w:rFonts w:cs="Arial"/>
              </w:rPr>
            </w:pPr>
            <w:r>
              <w:rPr>
                <w:rFonts w:cs="Arial"/>
              </w:rPr>
              <w:t>Фрижидер</w:t>
            </w:r>
            <w:r>
              <w:rPr>
                <w:rFonts w:cs="Arial"/>
                <w:lang w:val="sr-Cyrl-RS"/>
              </w:rPr>
              <w:t xml:space="preserve"> </w:t>
            </w:r>
            <w:r>
              <w:rPr>
                <w:rFonts w:cs="Arial"/>
              </w:rPr>
              <w:t>-</w:t>
            </w:r>
            <w:r w:rsidR="005C49B1" w:rsidRPr="005C49B1">
              <w:rPr>
                <w:rFonts w:cs="Arial"/>
              </w:rPr>
              <w:t xml:space="preserve"> комбиновани (мањи)</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3</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rPr>
          <w:trHeight w:val="485"/>
        </w:trPr>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3.</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Микроталасна пећница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4.</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Ледомат</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4</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5.</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Кафемат 1 група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6.</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Кафемат 2 групе</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3</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7.</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Машина за прање чаша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8.</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Депуратор - омекшивач воде</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5</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9.</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Машина за прање судова (уградна)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10.</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Млин за еспресо кафу</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11.</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Апарат за цеђење воћа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7</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12.</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Машина за прање судова (самостална)</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13.</w:t>
            </w:r>
          </w:p>
        </w:tc>
        <w:tc>
          <w:tcPr>
            <w:tcW w:w="1413" w:type="pct"/>
            <w:tcBorders>
              <w:top w:val="nil"/>
              <w:left w:val="nil"/>
              <w:bottom w:val="single" w:sz="4" w:space="0" w:color="auto"/>
              <w:right w:val="single" w:sz="4" w:space="0" w:color="auto"/>
            </w:tcBorders>
            <w:shd w:val="clear" w:color="auto" w:fill="auto"/>
          </w:tcPr>
          <w:p w:rsidR="002F1717" w:rsidRDefault="002F1717" w:rsidP="002F1717">
            <w:pPr>
              <w:spacing w:before="0"/>
              <w:rPr>
                <w:rFonts w:cs="Arial"/>
                <w:lang w:val="sr-Cyrl-RS"/>
              </w:rPr>
            </w:pPr>
            <w:r>
              <w:rPr>
                <w:rFonts w:cs="Arial"/>
              </w:rPr>
              <w:t>Сендвич</w:t>
            </w:r>
            <w:r>
              <w:rPr>
                <w:rFonts w:cs="Arial"/>
                <w:lang w:val="sr-Cyrl-RS"/>
              </w:rPr>
              <w:t xml:space="preserve"> </w:t>
            </w:r>
          </w:p>
          <w:p w:rsidR="005C49B1" w:rsidRPr="005C49B1" w:rsidRDefault="005C49B1" w:rsidP="002F1717">
            <w:pPr>
              <w:spacing w:before="0"/>
              <w:rPr>
                <w:rFonts w:cs="Arial"/>
              </w:rPr>
            </w:pPr>
            <w:r w:rsidRPr="005C49B1">
              <w:rPr>
                <w:rFonts w:cs="Arial"/>
              </w:rPr>
              <w:t>тостер електрични</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r w:rsidR="002F1717" w:rsidRPr="005C49B1" w:rsidTr="002F1717">
        <w:tc>
          <w:tcPr>
            <w:tcW w:w="487" w:type="pct"/>
            <w:tcBorders>
              <w:top w:val="nil"/>
              <w:left w:val="single" w:sz="4" w:space="0" w:color="auto"/>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14.</w:t>
            </w:r>
          </w:p>
        </w:tc>
        <w:tc>
          <w:tcPr>
            <w:tcW w:w="1413" w:type="pct"/>
            <w:tcBorders>
              <w:top w:val="nil"/>
              <w:left w:val="nil"/>
              <w:bottom w:val="single" w:sz="4" w:space="0" w:color="auto"/>
              <w:right w:val="single" w:sz="4" w:space="0" w:color="auto"/>
            </w:tcBorders>
            <w:shd w:val="clear" w:color="auto" w:fill="auto"/>
          </w:tcPr>
          <w:p w:rsidR="005C49B1" w:rsidRPr="005C49B1" w:rsidRDefault="005C49B1" w:rsidP="005C49B1">
            <w:pPr>
              <w:rPr>
                <w:rFonts w:cs="Arial"/>
              </w:rPr>
            </w:pPr>
            <w:r w:rsidRPr="005C49B1">
              <w:rPr>
                <w:rFonts w:cs="Arial"/>
              </w:rPr>
              <w:t>Електрични бокал за воду</w:t>
            </w:r>
          </w:p>
        </w:tc>
        <w:tc>
          <w:tcPr>
            <w:tcW w:w="375" w:type="pct"/>
            <w:tcBorders>
              <w:top w:val="nil"/>
              <w:left w:val="nil"/>
              <w:bottom w:val="single" w:sz="4" w:space="0" w:color="auto"/>
              <w:right w:val="single" w:sz="4" w:space="0" w:color="auto"/>
            </w:tcBorders>
            <w:shd w:val="clear" w:color="auto" w:fill="auto"/>
          </w:tcPr>
          <w:p w:rsidR="005C49B1" w:rsidRPr="005C49B1" w:rsidRDefault="005C49B1" w:rsidP="005C49B1">
            <w:pPr>
              <w:jc w:val="center"/>
              <w:rPr>
                <w:rFonts w:cs="Arial"/>
              </w:rPr>
            </w:pPr>
            <w:r w:rsidRPr="005C49B1">
              <w:rPr>
                <w:rFonts w:cs="Arial"/>
              </w:rPr>
              <w:t>Ком</w:t>
            </w:r>
          </w:p>
        </w:tc>
        <w:tc>
          <w:tcPr>
            <w:tcW w:w="644" w:type="pct"/>
            <w:tcBorders>
              <w:top w:val="single" w:sz="4" w:space="0" w:color="auto"/>
              <w:bottom w:val="single" w:sz="4" w:space="0" w:color="auto"/>
              <w:right w:val="single" w:sz="4" w:space="0" w:color="auto"/>
            </w:tcBorders>
          </w:tcPr>
          <w:p w:rsidR="005C49B1" w:rsidRPr="005C49B1" w:rsidRDefault="005C49B1" w:rsidP="005C49B1">
            <w:pPr>
              <w:jc w:val="center"/>
              <w:rPr>
                <w:rFonts w:cs="Arial"/>
                <w:lang w:val="sr-Cyrl-RS"/>
              </w:rPr>
            </w:pPr>
            <w:r w:rsidRPr="005C49B1">
              <w:rPr>
                <w:rFonts w:cs="Arial"/>
                <w:lang w:val="sr-Cyrl-RS"/>
              </w:rPr>
              <w:t>1</w:t>
            </w:r>
          </w:p>
        </w:tc>
        <w:tc>
          <w:tcPr>
            <w:tcW w:w="440" w:type="pct"/>
            <w:shd w:val="clear" w:color="auto" w:fill="auto"/>
          </w:tcPr>
          <w:p w:rsidR="005C49B1" w:rsidRPr="005C49B1" w:rsidRDefault="005C49B1" w:rsidP="005C49B1">
            <w:pPr>
              <w:spacing w:before="0"/>
              <w:jc w:val="center"/>
              <w:rPr>
                <w:rFonts w:cs="Arial"/>
                <w:b/>
                <w:bCs/>
                <w:i/>
                <w:iCs/>
                <w:lang w:val="sr-Cyrl-CS"/>
              </w:rPr>
            </w:pPr>
          </w:p>
        </w:tc>
        <w:tc>
          <w:tcPr>
            <w:tcW w:w="441" w:type="pct"/>
            <w:shd w:val="clear" w:color="auto" w:fill="auto"/>
          </w:tcPr>
          <w:p w:rsidR="005C49B1" w:rsidRPr="005C49B1" w:rsidRDefault="005C49B1" w:rsidP="005C49B1">
            <w:pPr>
              <w:spacing w:before="0"/>
              <w:jc w:val="center"/>
              <w:rPr>
                <w:rFonts w:cs="Arial"/>
                <w:b/>
                <w:bCs/>
                <w:i/>
                <w:iCs/>
                <w:lang w:val="sr-Cyrl-CS"/>
              </w:rPr>
            </w:pPr>
          </w:p>
        </w:tc>
        <w:tc>
          <w:tcPr>
            <w:tcW w:w="601" w:type="pct"/>
            <w:shd w:val="clear" w:color="auto" w:fill="auto"/>
          </w:tcPr>
          <w:p w:rsidR="005C49B1" w:rsidRPr="005C49B1" w:rsidRDefault="005C49B1" w:rsidP="005C49B1">
            <w:pPr>
              <w:spacing w:before="0"/>
              <w:jc w:val="center"/>
              <w:rPr>
                <w:rFonts w:cs="Arial"/>
                <w:b/>
                <w:bCs/>
                <w:i/>
                <w:iCs/>
                <w:lang w:val="sr-Cyrl-CS"/>
              </w:rPr>
            </w:pPr>
          </w:p>
        </w:tc>
        <w:tc>
          <w:tcPr>
            <w:tcW w:w="599" w:type="pct"/>
            <w:shd w:val="clear" w:color="auto" w:fill="auto"/>
          </w:tcPr>
          <w:p w:rsidR="005C49B1" w:rsidRPr="005C49B1" w:rsidRDefault="005C49B1" w:rsidP="005C49B1">
            <w:pPr>
              <w:spacing w:before="0"/>
              <w:jc w:val="center"/>
              <w:rPr>
                <w:rFonts w:cs="Arial"/>
                <w:b/>
                <w:bCs/>
                <w:i/>
                <w:iCs/>
                <w:lang w:val="sr-Cyrl-CS"/>
              </w:rPr>
            </w:pPr>
          </w:p>
        </w:tc>
      </w:tr>
    </w:tbl>
    <w:p w:rsidR="00944ABC" w:rsidRPr="005C49B1" w:rsidRDefault="00944ABC" w:rsidP="00343A18">
      <w:pPr>
        <w:spacing w:before="0"/>
        <w:jc w:val="center"/>
        <w:rPr>
          <w:rFonts w:cs="Arial"/>
          <w:b/>
        </w:rPr>
      </w:pPr>
    </w:p>
    <w:tbl>
      <w:tblPr>
        <w:tblpPr w:leftFromText="141" w:rightFromText="141" w:vertAnchor="text" w:horzAnchor="margin" w:tblpX="-545" w:tblpY="28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6740"/>
        <w:gridCol w:w="2610"/>
      </w:tblGrid>
      <w:tr w:rsidR="00944ABC" w:rsidRPr="005C49B1" w:rsidTr="002F1717">
        <w:trPr>
          <w:trHeight w:val="418"/>
        </w:trPr>
        <w:tc>
          <w:tcPr>
            <w:tcW w:w="1113" w:type="dxa"/>
            <w:vAlign w:val="center"/>
          </w:tcPr>
          <w:p w:rsidR="00944ABC" w:rsidRPr="005C49B1" w:rsidRDefault="00944ABC" w:rsidP="002F1717">
            <w:pPr>
              <w:spacing w:before="0"/>
              <w:jc w:val="center"/>
              <w:rPr>
                <w:rFonts w:cs="Arial"/>
                <w:lang w:val="sr-Latn-CS"/>
              </w:rPr>
            </w:pPr>
            <w:r w:rsidRPr="005C49B1">
              <w:rPr>
                <w:rFonts w:cs="Arial"/>
              </w:rPr>
              <w:t>I</w:t>
            </w:r>
          </w:p>
        </w:tc>
        <w:tc>
          <w:tcPr>
            <w:tcW w:w="6740" w:type="dxa"/>
          </w:tcPr>
          <w:p w:rsidR="00944ABC" w:rsidRPr="005C49B1" w:rsidRDefault="00944ABC" w:rsidP="002F1717">
            <w:pPr>
              <w:spacing w:before="0"/>
              <w:jc w:val="center"/>
              <w:rPr>
                <w:rFonts w:cs="Arial"/>
                <w:lang w:val="sr-Cyrl-RS"/>
              </w:rPr>
            </w:pPr>
            <w:r w:rsidRPr="006228CC">
              <w:rPr>
                <w:rFonts w:cs="Arial"/>
                <w:b/>
              </w:rPr>
              <w:t>УКУПНО ПОНУЂЕНА ЦЕНА</w:t>
            </w:r>
            <w:r w:rsidRPr="005C49B1">
              <w:rPr>
                <w:rFonts w:cs="Arial"/>
              </w:rPr>
              <w:t xml:space="preserve">  </w:t>
            </w:r>
            <w:r w:rsidRPr="006228CC">
              <w:rPr>
                <w:rFonts w:cs="Arial"/>
                <w:b/>
              </w:rPr>
              <w:t>без ПДВ динара</w:t>
            </w:r>
          </w:p>
          <w:p w:rsidR="00944ABC" w:rsidRPr="005C49B1" w:rsidRDefault="00944ABC" w:rsidP="002F1717">
            <w:pPr>
              <w:spacing w:before="0"/>
              <w:jc w:val="center"/>
              <w:rPr>
                <w:rFonts w:cs="Arial"/>
              </w:rPr>
            </w:pPr>
            <w:r w:rsidRPr="005C49B1">
              <w:rPr>
                <w:rFonts w:cs="Arial"/>
              </w:rPr>
              <w:t xml:space="preserve">(збир колоне бр. </w:t>
            </w:r>
            <w:r w:rsidRPr="005C49B1">
              <w:rPr>
                <w:rFonts w:cs="Arial"/>
                <w:lang w:val="sr-Cyrl-CS"/>
              </w:rPr>
              <w:t>7</w:t>
            </w:r>
            <w:r w:rsidRPr="005C49B1">
              <w:rPr>
                <w:rFonts w:cs="Arial"/>
              </w:rPr>
              <w:t>)</w:t>
            </w:r>
          </w:p>
        </w:tc>
        <w:tc>
          <w:tcPr>
            <w:tcW w:w="2610" w:type="dxa"/>
          </w:tcPr>
          <w:p w:rsidR="00944ABC" w:rsidRPr="005C49B1" w:rsidRDefault="00944ABC" w:rsidP="002F1717">
            <w:pPr>
              <w:spacing w:before="0"/>
              <w:jc w:val="center"/>
              <w:rPr>
                <w:rFonts w:cs="Arial"/>
                <w:b/>
              </w:rPr>
            </w:pPr>
          </w:p>
        </w:tc>
      </w:tr>
      <w:tr w:rsidR="00944ABC" w:rsidRPr="005C49B1" w:rsidTr="002F1717">
        <w:trPr>
          <w:trHeight w:val="289"/>
        </w:trPr>
        <w:tc>
          <w:tcPr>
            <w:tcW w:w="1113" w:type="dxa"/>
            <w:tcBorders>
              <w:bottom w:val="single" w:sz="4" w:space="0" w:color="auto"/>
            </w:tcBorders>
            <w:vAlign w:val="center"/>
          </w:tcPr>
          <w:p w:rsidR="00944ABC" w:rsidRPr="005C49B1" w:rsidRDefault="00944ABC" w:rsidP="002F1717">
            <w:pPr>
              <w:spacing w:before="0"/>
              <w:jc w:val="center"/>
              <w:rPr>
                <w:rFonts w:cs="Arial"/>
                <w:lang w:val="sr-Latn-CS"/>
              </w:rPr>
            </w:pPr>
            <w:r w:rsidRPr="005C49B1">
              <w:rPr>
                <w:rFonts w:cs="Arial"/>
                <w:lang w:val="sr-Latn-CS"/>
              </w:rPr>
              <w:t>II</w:t>
            </w:r>
          </w:p>
        </w:tc>
        <w:tc>
          <w:tcPr>
            <w:tcW w:w="6740" w:type="dxa"/>
            <w:tcBorders>
              <w:bottom w:val="single" w:sz="4" w:space="0" w:color="auto"/>
              <w:right w:val="single" w:sz="4" w:space="0" w:color="auto"/>
            </w:tcBorders>
          </w:tcPr>
          <w:p w:rsidR="00944ABC" w:rsidRPr="005C49B1" w:rsidRDefault="00944ABC" w:rsidP="002F1717">
            <w:pPr>
              <w:spacing w:before="0"/>
              <w:jc w:val="center"/>
              <w:rPr>
                <w:rFonts w:cs="Arial"/>
              </w:rPr>
            </w:pPr>
          </w:p>
          <w:p w:rsidR="00944ABC" w:rsidRPr="005C49B1" w:rsidRDefault="00944ABC" w:rsidP="002F1717">
            <w:pPr>
              <w:spacing w:before="0"/>
              <w:jc w:val="center"/>
              <w:rPr>
                <w:rFonts w:cs="Arial"/>
                <w:lang w:val="sr-Cyrl-RS"/>
              </w:rPr>
            </w:pPr>
            <w:r w:rsidRPr="005C49B1">
              <w:rPr>
                <w:rFonts w:cs="Arial"/>
              </w:rPr>
              <w:t>УКУПАН ИЗНОС  ПДВ динара</w:t>
            </w:r>
          </w:p>
        </w:tc>
        <w:tc>
          <w:tcPr>
            <w:tcW w:w="2610" w:type="dxa"/>
            <w:tcBorders>
              <w:bottom w:val="single" w:sz="4" w:space="0" w:color="auto"/>
              <w:right w:val="single" w:sz="4" w:space="0" w:color="auto"/>
            </w:tcBorders>
          </w:tcPr>
          <w:p w:rsidR="00944ABC" w:rsidRPr="005C49B1" w:rsidRDefault="00944ABC" w:rsidP="002F1717">
            <w:pPr>
              <w:spacing w:before="0"/>
              <w:jc w:val="center"/>
              <w:rPr>
                <w:rFonts w:cs="Arial"/>
                <w:b/>
              </w:rPr>
            </w:pPr>
          </w:p>
        </w:tc>
      </w:tr>
      <w:tr w:rsidR="00944ABC" w:rsidRPr="005C49B1" w:rsidTr="002F1717">
        <w:trPr>
          <w:trHeight w:val="562"/>
        </w:trPr>
        <w:tc>
          <w:tcPr>
            <w:tcW w:w="1113" w:type="dxa"/>
            <w:tcBorders>
              <w:bottom w:val="single" w:sz="4" w:space="0" w:color="auto"/>
            </w:tcBorders>
            <w:vAlign w:val="center"/>
          </w:tcPr>
          <w:p w:rsidR="00944ABC" w:rsidRPr="005C49B1" w:rsidRDefault="00944ABC" w:rsidP="002F1717">
            <w:pPr>
              <w:spacing w:before="0"/>
              <w:jc w:val="center"/>
              <w:rPr>
                <w:rFonts w:cs="Arial"/>
                <w:lang w:val="sr-Latn-CS"/>
              </w:rPr>
            </w:pPr>
            <w:r w:rsidRPr="005C49B1">
              <w:rPr>
                <w:rFonts w:cs="Arial"/>
                <w:lang w:val="sr-Latn-CS"/>
              </w:rPr>
              <w:t>III</w:t>
            </w:r>
          </w:p>
        </w:tc>
        <w:tc>
          <w:tcPr>
            <w:tcW w:w="6740" w:type="dxa"/>
            <w:tcBorders>
              <w:bottom w:val="single" w:sz="4" w:space="0" w:color="auto"/>
              <w:right w:val="single" w:sz="4" w:space="0" w:color="auto"/>
            </w:tcBorders>
          </w:tcPr>
          <w:p w:rsidR="00944ABC" w:rsidRPr="005C49B1" w:rsidRDefault="00944ABC" w:rsidP="002F1717">
            <w:pPr>
              <w:spacing w:before="0"/>
              <w:jc w:val="center"/>
              <w:rPr>
                <w:rFonts w:cs="Arial"/>
              </w:rPr>
            </w:pPr>
            <w:r w:rsidRPr="005C49B1">
              <w:rPr>
                <w:rFonts w:cs="Arial"/>
              </w:rPr>
              <w:t>УКУПНО ПОНУЂЕНА ЦЕНА  са ПДВ</w:t>
            </w:r>
          </w:p>
          <w:p w:rsidR="00944ABC" w:rsidRPr="005C49B1" w:rsidRDefault="00944ABC" w:rsidP="002F1717">
            <w:pPr>
              <w:spacing w:before="0"/>
              <w:jc w:val="center"/>
              <w:rPr>
                <w:rFonts w:cs="Arial"/>
                <w:lang w:val="sr-Cyrl-RS"/>
              </w:rPr>
            </w:pPr>
            <w:r w:rsidRPr="005C49B1">
              <w:rPr>
                <w:rFonts w:cs="Arial"/>
              </w:rPr>
              <w:t>(ред. бр.</w:t>
            </w:r>
            <w:r w:rsidRPr="005C49B1">
              <w:rPr>
                <w:rFonts w:cs="Arial"/>
                <w:lang w:val="sr-Latn-CS"/>
              </w:rPr>
              <w:t>I</w:t>
            </w:r>
            <w:r w:rsidRPr="005C49B1">
              <w:rPr>
                <w:rFonts w:cs="Arial"/>
              </w:rPr>
              <w:t>+ред.бр.</w:t>
            </w:r>
            <w:r w:rsidRPr="005C49B1">
              <w:rPr>
                <w:rFonts w:cs="Arial"/>
                <w:lang w:val="sr-Latn-CS"/>
              </w:rPr>
              <w:t>II</w:t>
            </w:r>
            <w:r w:rsidRPr="005C49B1">
              <w:rPr>
                <w:rFonts w:cs="Arial"/>
              </w:rPr>
              <w:t>) динара</w:t>
            </w:r>
          </w:p>
        </w:tc>
        <w:tc>
          <w:tcPr>
            <w:tcW w:w="2610" w:type="dxa"/>
            <w:tcBorders>
              <w:bottom w:val="single" w:sz="4" w:space="0" w:color="auto"/>
              <w:right w:val="single" w:sz="4" w:space="0" w:color="auto"/>
            </w:tcBorders>
          </w:tcPr>
          <w:p w:rsidR="00944ABC" w:rsidRPr="005C49B1" w:rsidRDefault="00944ABC" w:rsidP="002F1717">
            <w:pPr>
              <w:spacing w:before="0"/>
              <w:jc w:val="center"/>
              <w:rPr>
                <w:rFonts w:cs="Arial"/>
                <w:b/>
              </w:rPr>
            </w:pPr>
          </w:p>
        </w:tc>
      </w:tr>
    </w:tbl>
    <w:p w:rsidR="00944ABC" w:rsidRDefault="00944ABC" w:rsidP="005C49B1">
      <w:pPr>
        <w:spacing w:before="0"/>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Default="00F144F1" w:rsidP="00343A18">
      <w:pPr>
        <w:spacing w:before="0"/>
        <w:rPr>
          <w:rFonts w:cs="Arial"/>
          <w:b/>
          <w:sz w:val="24"/>
          <w:szCs w:val="24"/>
          <w:lang w:val="sr-Latn-CS"/>
        </w:rPr>
      </w:pPr>
    </w:p>
    <w:p w:rsidR="006228CC" w:rsidRPr="00EC5BB4" w:rsidRDefault="006228CC"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F55D9E">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попуњавањаобрасца структуре цене.</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8871C5" w:rsidRDefault="008871C5" w:rsidP="00537552">
      <w:pPr>
        <w:rPr>
          <w:rFonts w:eastAsia="TimesNewRomanPS-BoldMT" w:cs="Arial"/>
          <w:sz w:val="24"/>
          <w:szCs w:val="24"/>
        </w:rPr>
      </w:pPr>
    </w:p>
    <w:p w:rsidR="006228CC" w:rsidRDefault="006228CC" w:rsidP="00537552">
      <w:pPr>
        <w:rPr>
          <w:rFonts w:eastAsia="TimesNewRomanPS-BoldMT" w:cs="Arial"/>
          <w:sz w:val="24"/>
          <w:szCs w:val="24"/>
        </w:rPr>
      </w:pPr>
    </w:p>
    <w:p w:rsidR="006228CC" w:rsidRDefault="006228CC" w:rsidP="00537552">
      <w:pPr>
        <w:rPr>
          <w:rFonts w:eastAsia="TimesNewRomanPS-BoldMT" w:cs="Arial"/>
          <w:sz w:val="24"/>
          <w:szCs w:val="24"/>
        </w:rPr>
      </w:pPr>
    </w:p>
    <w:p w:rsidR="006228CC" w:rsidRDefault="006228CC" w:rsidP="00537552">
      <w:pPr>
        <w:rPr>
          <w:rFonts w:eastAsia="TimesNewRomanPS-BoldMT" w:cs="Arial"/>
          <w:sz w:val="24"/>
          <w:szCs w:val="24"/>
        </w:rPr>
      </w:pPr>
    </w:p>
    <w:p w:rsidR="00BB2297" w:rsidRDefault="00BB2297"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F110AD">
        <w:rPr>
          <w:sz w:val="24"/>
          <w:szCs w:val="24"/>
          <w:lang w:val="sr-Cyrl-RS"/>
        </w:rPr>
        <w:t>3</w:t>
      </w:r>
      <w:bookmarkEnd w:id="255"/>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6228CC" w:rsidRPr="006228CC">
        <w:rPr>
          <w:rFonts w:cs="Arial"/>
          <w:sz w:val="24"/>
          <w:szCs w:val="24"/>
          <w:lang w:val="ru-RU"/>
        </w:rPr>
        <w:t>„</w:t>
      </w:r>
      <w:r w:rsidRPr="00EC5BB4">
        <w:rPr>
          <w:rFonts w:cs="Arial"/>
          <w:sz w:val="24"/>
          <w:szCs w:val="24"/>
          <w:lang w:val="ru-RU"/>
        </w:rPr>
        <w:t>Службени гласник РС</w:t>
      </w:r>
      <w:r w:rsidR="006228CC" w:rsidRPr="006228CC">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BB16D0" w:rsidRPr="00BB16D0">
        <w:rPr>
          <w:rFonts w:cs="Arial"/>
          <w:sz w:val="24"/>
          <w:szCs w:val="24"/>
          <w:lang w:val="ru-RU"/>
        </w:rPr>
        <w:t>Бела техника и апарати  за опремање кафе кухиња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ЈНО/1000/001</w:t>
      </w:r>
      <w:r w:rsidR="00BB16D0">
        <w:rPr>
          <w:rFonts w:cs="Arial"/>
          <w:sz w:val="24"/>
          <w:szCs w:val="24"/>
          <w:lang w:val="ru-RU"/>
        </w:rPr>
        <w:t>1</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CA1AD3">
        <w:rPr>
          <w:rFonts w:cs="Arial"/>
          <w:sz w:val="24"/>
          <w:szCs w:val="24"/>
          <w:lang w:val="ru-RU"/>
        </w:rPr>
        <w:t>30.1</w:t>
      </w:r>
      <w:r w:rsidR="00D934BD">
        <w:rPr>
          <w:rFonts w:cs="Arial"/>
          <w:sz w:val="24"/>
          <w:szCs w:val="24"/>
        </w:rPr>
        <w:t>1</w:t>
      </w:r>
      <w:r w:rsidR="00BB2297">
        <w:rPr>
          <w:rFonts w:cs="Arial"/>
          <w:sz w:val="24"/>
          <w:szCs w:val="24"/>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BB16D0" w:rsidRPr="00BB16D0">
        <w:rPr>
          <w:rFonts w:cs="Arial"/>
          <w:sz w:val="24"/>
          <w:szCs w:val="24"/>
          <w:lang w:val="ru-RU"/>
        </w:rPr>
        <w:t>Бела техника и апарати  за опремање кафе кухиња</w:t>
      </w:r>
      <w:r w:rsidR="009834B2">
        <w:rPr>
          <w:rFonts w:cs="Arial"/>
          <w:sz w:val="24"/>
          <w:szCs w:val="24"/>
          <w:lang w:val="ru-RU"/>
        </w:rPr>
        <w:t>,</w:t>
      </w:r>
      <w:r w:rsidR="006228CC">
        <w:rPr>
          <w:rFonts w:cs="Arial"/>
          <w:sz w:val="24"/>
          <w:szCs w:val="24"/>
          <w:lang w:val="ru-RU"/>
        </w:rPr>
        <w:t xml:space="preserve"> </w:t>
      </w:r>
      <w:r w:rsidR="00F110AD">
        <w:rPr>
          <w:rFonts w:cs="Arial"/>
          <w:sz w:val="24"/>
          <w:szCs w:val="24"/>
          <w:lang w:val="ru-RU"/>
        </w:rPr>
        <w:t>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BB16D0">
        <w:rPr>
          <w:rFonts w:cs="Arial"/>
          <w:sz w:val="24"/>
          <w:szCs w:val="24"/>
          <w:lang w:val="ru-RU"/>
        </w:rPr>
        <w:t>ЈНО/1000/0011</w:t>
      </w:r>
      <w:r w:rsidR="00F110AD">
        <w:rPr>
          <w:rFonts w:cs="Arial"/>
          <w:sz w:val="24"/>
          <w:szCs w:val="24"/>
          <w:lang w:val="ru-RU"/>
        </w:rPr>
        <w:t xml:space="preserve">/2016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D57266" w:rsidRDefault="00D57266" w:rsidP="00024BCB"/>
    <w:p w:rsidR="006228CC" w:rsidRDefault="006228CC" w:rsidP="00024BCB"/>
    <w:p w:rsidR="00BD73DB" w:rsidRDefault="00BD73DB" w:rsidP="00024BCB"/>
    <w:p w:rsidR="00BD73DB" w:rsidRDefault="00BD73DB" w:rsidP="00024BCB"/>
    <w:p w:rsidR="00BD73DB" w:rsidRDefault="00BD73DB" w:rsidP="00024BCB"/>
    <w:p w:rsidR="00D57266" w:rsidRPr="00024BCB" w:rsidRDefault="00D57266" w:rsidP="00024BCB"/>
    <w:p w:rsidR="00024BCB" w:rsidRDefault="00C24A71" w:rsidP="00024BCB">
      <w:pPr>
        <w:jc w:val="right"/>
        <w:rPr>
          <w:b/>
          <w:lang w:val="sr-Cyrl-CS"/>
        </w:rPr>
      </w:pPr>
      <w:r>
        <w:rPr>
          <w:b/>
          <w:lang w:val="sr-Cyrl-CS"/>
        </w:rPr>
        <w:t>ОБРАЗАЦ  5</w:t>
      </w:r>
    </w:p>
    <w:p w:rsidR="00024BCB" w:rsidRPr="00781B02" w:rsidRDefault="00024BCB" w:rsidP="00781B02"/>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6228CC" w:rsidRDefault="007E7BB8" w:rsidP="00F110AD">
      <w:pPr>
        <w:spacing w:after="120"/>
        <w:jc w:val="center"/>
        <w:rPr>
          <w:rFonts w:cs="Arial"/>
          <w:sz w:val="24"/>
          <w:szCs w:val="24"/>
          <w:lang w:val="ru-RU"/>
        </w:rPr>
      </w:pPr>
      <w:proofErr w:type="gramStart"/>
      <w:r w:rsidRPr="006228CC">
        <w:rPr>
          <w:rFonts w:cs="Arial"/>
          <w:sz w:val="24"/>
          <w:szCs w:val="24"/>
        </w:rPr>
        <w:t>за</w:t>
      </w:r>
      <w:proofErr w:type="gramEnd"/>
      <w:r w:rsidRPr="006228CC">
        <w:rPr>
          <w:rFonts w:cs="Arial"/>
          <w:sz w:val="24"/>
          <w:szCs w:val="24"/>
        </w:rPr>
        <w:t xml:space="preserve"> јавну набавку </w:t>
      </w:r>
      <w:r w:rsidR="0005010C" w:rsidRPr="006228CC">
        <w:rPr>
          <w:rFonts w:cs="Arial"/>
          <w:sz w:val="24"/>
          <w:szCs w:val="24"/>
          <w:lang w:val="sr-Cyrl-RS"/>
        </w:rPr>
        <w:t>добара</w:t>
      </w:r>
      <w:r w:rsidR="00F110AD" w:rsidRPr="006228CC">
        <w:rPr>
          <w:rFonts w:cs="Arial"/>
          <w:sz w:val="24"/>
          <w:szCs w:val="24"/>
          <w:lang w:val="ru-RU"/>
        </w:rPr>
        <w:t xml:space="preserve"> </w:t>
      </w:r>
      <w:r w:rsidR="006228CC">
        <w:rPr>
          <w:rFonts w:cs="Arial"/>
          <w:sz w:val="24"/>
          <w:szCs w:val="24"/>
          <w:lang w:val="ru-RU"/>
        </w:rPr>
        <w:t xml:space="preserve">- </w:t>
      </w:r>
      <w:r w:rsidR="00BB16D0" w:rsidRPr="006228CC">
        <w:rPr>
          <w:rFonts w:cs="Arial"/>
          <w:sz w:val="24"/>
          <w:szCs w:val="24"/>
          <w:lang w:val="ru-RU"/>
        </w:rPr>
        <w:t>Бела техника и апарати  за опремање кафе кухиња</w:t>
      </w:r>
      <w:r w:rsidR="00211FD9" w:rsidRPr="006228CC">
        <w:rPr>
          <w:rFonts w:cs="Arial"/>
          <w:sz w:val="24"/>
          <w:szCs w:val="24"/>
          <w:lang w:val="ru-RU"/>
        </w:rPr>
        <w:t xml:space="preserve">, </w:t>
      </w:r>
      <w:r w:rsidR="00F110AD" w:rsidRPr="006228CC">
        <w:rPr>
          <w:rFonts w:cs="Arial"/>
          <w:sz w:val="24"/>
          <w:szCs w:val="24"/>
          <w:lang w:val="ru-RU"/>
        </w:rPr>
        <w:t>у отвореном поступку ја</w:t>
      </w:r>
      <w:r w:rsidR="00306F68" w:rsidRPr="006228CC">
        <w:rPr>
          <w:rFonts w:cs="Arial"/>
          <w:sz w:val="24"/>
          <w:szCs w:val="24"/>
          <w:lang w:val="ru-RU"/>
        </w:rPr>
        <w:t xml:space="preserve">вне набавке </w:t>
      </w:r>
      <w:r w:rsidR="00F110AD" w:rsidRPr="006228CC">
        <w:rPr>
          <w:rFonts w:cs="Arial"/>
          <w:sz w:val="24"/>
          <w:szCs w:val="24"/>
          <w:lang w:val="ru-RU"/>
        </w:rPr>
        <w:t xml:space="preserve"> бр.</w:t>
      </w:r>
      <w:r w:rsidR="00211FD9" w:rsidRPr="006228CC">
        <w:rPr>
          <w:rFonts w:cs="Arial"/>
          <w:sz w:val="24"/>
          <w:szCs w:val="24"/>
          <w:lang w:val="sr-Latn-RS"/>
        </w:rPr>
        <w:t xml:space="preserve"> </w:t>
      </w:r>
      <w:r w:rsidR="00F110AD" w:rsidRPr="006228CC">
        <w:rPr>
          <w:rFonts w:cs="Arial"/>
          <w:sz w:val="24"/>
          <w:szCs w:val="24"/>
          <w:lang w:val="ru-RU"/>
        </w:rPr>
        <w:t>ЈНО/1000/001</w:t>
      </w:r>
      <w:r w:rsidR="00BB16D0" w:rsidRPr="006228CC">
        <w:rPr>
          <w:rFonts w:cs="Arial"/>
          <w:sz w:val="24"/>
          <w:szCs w:val="24"/>
          <w:lang w:val="ru-RU"/>
        </w:rPr>
        <w:t>1</w:t>
      </w:r>
      <w:r w:rsidR="00F110AD" w:rsidRPr="006228CC">
        <w:rPr>
          <w:rFonts w:cs="Arial"/>
          <w:sz w:val="24"/>
          <w:szCs w:val="24"/>
          <w:lang w:val="ru-RU"/>
        </w:rPr>
        <w:t xml:space="preserve">/2016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8"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2E5992">
            <w:pPr>
              <w:spacing w:before="0"/>
              <w:rPr>
                <w:rFonts w:cs="Arial"/>
                <w:sz w:val="24"/>
                <w:szCs w:val="24"/>
                <w:lang w:val="ru-RU"/>
              </w:rPr>
            </w:pPr>
            <w:r w:rsidRPr="00CE490D">
              <w:rPr>
                <w:rFonts w:cs="Arial"/>
                <w:sz w:val="24"/>
                <w:szCs w:val="24"/>
                <w:lang w:val="ru-RU"/>
              </w:rPr>
              <w:t xml:space="preserve">Јед. </w:t>
            </w:r>
            <w:r w:rsidR="002E5992">
              <w:rPr>
                <w:rFonts w:cs="Arial"/>
                <w:sz w:val="24"/>
                <w:szCs w:val="24"/>
                <w:lang w:val="sr-Cyrl-RS"/>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8"/>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5C441B" w:rsidRPr="005C441B">
        <w:rPr>
          <w:rFonts w:cs="Arial"/>
          <w:sz w:val="24"/>
          <w:szCs w:val="24"/>
        </w:rPr>
        <w:t>Купац</w:t>
      </w:r>
      <w:r w:rsidR="00EE793E" w:rsidRPr="00774F93">
        <w:rPr>
          <w:rFonts w:cs="Arial"/>
          <w:sz w:val="24"/>
          <w:szCs w:val="24"/>
        </w:rPr>
        <w:t xml:space="preserve">) </w:t>
      </w: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8E4F39" w:rsidRPr="008E4F39" w:rsidRDefault="006228CC" w:rsidP="008E4F39">
      <w:pPr>
        <w:pStyle w:val="KDParagraf"/>
        <w:spacing w:before="0"/>
        <w:rPr>
          <w:rFonts w:cs="Arial"/>
          <w:sz w:val="24"/>
          <w:szCs w:val="24"/>
        </w:rPr>
      </w:pPr>
      <w:r>
        <w:rPr>
          <w:rFonts w:cs="Arial"/>
          <w:sz w:val="24"/>
          <w:szCs w:val="24"/>
          <w:lang w:val="sr-Cyrl-RS"/>
        </w:rPr>
        <w:t>2.</w:t>
      </w:r>
      <w:r w:rsidR="0064763C">
        <w:rPr>
          <w:rFonts w:cs="Arial"/>
          <w:sz w:val="24"/>
          <w:szCs w:val="24"/>
        </w:rPr>
        <w:t>_____________(</w:t>
      </w:r>
      <w:proofErr w:type="gramStart"/>
      <w:r w:rsidR="0064763C">
        <w:rPr>
          <w:rFonts w:cs="Arial"/>
          <w:sz w:val="24"/>
          <w:szCs w:val="24"/>
        </w:rPr>
        <w:t>назив</w:t>
      </w:r>
      <w:proofErr w:type="gramEnd"/>
      <w:r w:rsidR="0064763C">
        <w:rPr>
          <w:rFonts w:cs="Arial"/>
          <w:sz w:val="24"/>
          <w:szCs w:val="24"/>
        </w:rPr>
        <w:t xml:space="preserve"> Пр</w:t>
      </w:r>
      <w:r w:rsidR="00B10A59">
        <w:rPr>
          <w:rFonts w:cs="Arial"/>
          <w:sz w:val="24"/>
          <w:szCs w:val="24"/>
          <w:lang w:val="sr-Cyrl-RS"/>
        </w:rPr>
        <w:t>одавца</w:t>
      </w:r>
      <w:r w:rsidR="0064763C">
        <w:rPr>
          <w:rFonts w:cs="Arial"/>
          <w:sz w:val="24"/>
          <w:szCs w:val="24"/>
        </w:rPr>
        <w:t>) из</w:t>
      </w:r>
      <w:r w:rsidR="00EE793E" w:rsidRPr="00774F93">
        <w:rPr>
          <w:rFonts w:cs="Arial"/>
          <w:sz w:val="24"/>
          <w:szCs w:val="24"/>
        </w:rPr>
        <w:t>________(седиште), ул. ___________</w:t>
      </w:r>
      <w:proofErr w:type="gramStart"/>
      <w:r w:rsidR="00EE793E" w:rsidRPr="00774F93">
        <w:rPr>
          <w:rFonts w:cs="Arial"/>
          <w:sz w:val="24"/>
          <w:szCs w:val="24"/>
        </w:rPr>
        <w:t>_(</w:t>
      </w:r>
      <w:proofErr w:type="gramEnd"/>
      <w:r w:rsidR="00EE793E" w:rsidRPr="00774F93">
        <w:rPr>
          <w:rFonts w:cs="Arial"/>
          <w:sz w:val="24"/>
          <w:szCs w:val="24"/>
        </w:rPr>
        <w:t>назив улице), бр.____, мат</w:t>
      </w:r>
      <w:r w:rsidR="00C8446A">
        <w:rPr>
          <w:rFonts w:cs="Arial"/>
          <w:sz w:val="24"/>
          <w:szCs w:val="24"/>
        </w:rPr>
        <w:t>ични број:</w:t>
      </w:r>
      <w:r w:rsidR="0064763C">
        <w:rPr>
          <w:rFonts w:cs="Arial"/>
          <w:sz w:val="24"/>
          <w:szCs w:val="24"/>
        </w:rPr>
        <w:t>___________, ПИБ: __________,текући рачун_________</w:t>
      </w:r>
      <w:r w:rsidR="00EE793E" w:rsidRPr="00774F93">
        <w:rPr>
          <w:rFonts w:cs="Arial"/>
          <w:sz w:val="24"/>
          <w:szCs w:val="24"/>
        </w:rPr>
        <w:t xml:space="preserve">(број текућег рачуна), Банка__________(назив банке), </w:t>
      </w:r>
      <w:r w:rsidR="0064763C">
        <w:rPr>
          <w:rFonts w:cs="Arial"/>
          <w:sz w:val="24"/>
          <w:szCs w:val="24"/>
        </w:rPr>
        <w:t>кога заступа __________</w:t>
      </w:r>
      <w:r w:rsidR="00EE793E" w:rsidRPr="00774F93">
        <w:rPr>
          <w:rFonts w:cs="Arial"/>
          <w:sz w:val="24"/>
          <w:szCs w:val="24"/>
        </w:rPr>
        <w:t>(својство), __________</w:t>
      </w:r>
      <w:r w:rsidR="0064763C">
        <w:rPr>
          <w:rFonts w:cs="Arial"/>
          <w:sz w:val="24"/>
          <w:szCs w:val="24"/>
        </w:rPr>
        <w:t>_ (име и презиме), _________</w:t>
      </w:r>
      <w:r w:rsidR="00EE793E" w:rsidRPr="00774F93">
        <w:rPr>
          <w:rFonts w:cs="Arial"/>
          <w:sz w:val="24"/>
          <w:szCs w:val="24"/>
        </w:rPr>
        <w:t xml:space="preserve"> (функција) (као лидер у име и за рачун групе пону</w:t>
      </w:r>
      <w:r w:rsidR="00037C3E">
        <w:rPr>
          <w:rFonts w:cs="Arial"/>
          <w:sz w:val="24"/>
          <w:szCs w:val="24"/>
        </w:rPr>
        <w:t xml:space="preserve">ђача) </w:t>
      </w:r>
    </w:p>
    <w:p w:rsidR="008E4F39" w:rsidRPr="008E4F39" w:rsidRDefault="008E4F39" w:rsidP="008E4F39">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sidR="006228CC">
        <w:rPr>
          <w:rFonts w:cs="Arial"/>
          <w:sz w:val="24"/>
          <w:szCs w:val="24"/>
        </w:rPr>
        <w:t>_____________</w:t>
      </w:r>
      <w:r w:rsidRPr="008E4F39">
        <w:rPr>
          <w:rFonts w:cs="Arial"/>
          <w:sz w:val="24"/>
          <w:szCs w:val="24"/>
        </w:rPr>
        <w:t>из</w:t>
      </w:r>
      <w:r w:rsidRPr="008E4F39">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8D655A">
        <w:rPr>
          <w:rFonts w:cs="Arial"/>
          <w:sz w:val="24"/>
          <w:szCs w:val="24"/>
          <w:lang w:val="sr-Cyrl-RS"/>
        </w:rPr>
        <w:t xml:space="preserve">, </w:t>
      </w:r>
      <w:r w:rsidR="00037C3E" w:rsidRPr="00037C3E">
        <w:rPr>
          <w:rFonts w:cs="Arial"/>
          <w:sz w:val="24"/>
          <w:szCs w:val="24"/>
        </w:rPr>
        <w:t>(у даљем тексту: Продавац)</w:t>
      </w:r>
    </w:p>
    <w:p w:rsidR="008E4F39" w:rsidRPr="008E4F39" w:rsidRDefault="008E4F39" w:rsidP="008E4F39">
      <w:pPr>
        <w:pStyle w:val="KDParagraf"/>
        <w:spacing w:before="0"/>
        <w:rPr>
          <w:rFonts w:cs="Arial"/>
          <w:sz w:val="24"/>
          <w:szCs w:val="24"/>
        </w:rPr>
      </w:pPr>
      <w:r w:rsidRPr="008E4F39">
        <w:rPr>
          <w:rFonts w:cs="Arial"/>
          <w:sz w:val="24"/>
          <w:szCs w:val="24"/>
        </w:rPr>
        <w:t xml:space="preserve"> </w:t>
      </w:r>
    </w:p>
    <w:p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rsidR="00105476" w:rsidRDefault="00BB16D0" w:rsidP="005C441B">
      <w:pPr>
        <w:pStyle w:val="KDParagraf"/>
        <w:spacing w:before="0"/>
        <w:jc w:val="center"/>
        <w:rPr>
          <w:rFonts w:cs="Arial"/>
          <w:sz w:val="24"/>
          <w:szCs w:val="24"/>
        </w:rPr>
      </w:pPr>
      <w:r w:rsidRPr="00BB16D0">
        <w:rPr>
          <w:rFonts w:cs="Arial"/>
          <w:sz w:val="24"/>
          <w:szCs w:val="24"/>
        </w:rPr>
        <w:t xml:space="preserve">Бела техника и </w:t>
      </w:r>
      <w:proofErr w:type="gramStart"/>
      <w:r w:rsidRPr="00BB16D0">
        <w:rPr>
          <w:rFonts w:cs="Arial"/>
          <w:sz w:val="24"/>
          <w:szCs w:val="24"/>
        </w:rPr>
        <w:t>апарати  за</w:t>
      </w:r>
      <w:proofErr w:type="gramEnd"/>
      <w:r w:rsidRPr="00BB16D0">
        <w:rPr>
          <w:rFonts w:cs="Arial"/>
          <w:sz w:val="24"/>
          <w:szCs w:val="24"/>
        </w:rPr>
        <w:t xml:space="preserve"> опремање кафе кухиња</w:t>
      </w:r>
    </w:p>
    <w:p w:rsidR="006228CC" w:rsidRPr="00793989" w:rsidRDefault="006228CC"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CC7D2B" w:rsidRDefault="00EE793E" w:rsidP="00EE793E">
      <w:pPr>
        <w:pStyle w:val="KDParagraf"/>
        <w:spacing w:before="0"/>
        <w:rPr>
          <w:rFonts w:cs="Arial"/>
          <w:sz w:val="24"/>
          <w:szCs w:val="24"/>
          <w:lang w:val="sr-Latn-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A3661C" w:rsidRPr="00A3661C">
        <w:rPr>
          <w:rFonts w:cs="Arial"/>
          <w:sz w:val="24"/>
          <w:szCs w:val="24"/>
          <w:lang w:val="sr-Cyrl-RS"/>
        </w:rPr>
        <w:t xml:space="preserve">Бела техника и апарати  за опремање кафе кухиња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233A43" w:rsidRPr="00CC7D2B">
        <w:rPr>
          <w:rFonts w:cs="Arial"/>
          <w:sz w:val="24"/>
          <w:szCs w:val="24"/>
          <w:lang w:val="sr-Latn-RS"/>
        </w:rPr>
        <w:t>JNO/1000/001</w:t>
      </w:r>
      <w:r w:rsidR="00BB16D0">
        <w:rPr>
          <w:rFonts w:cs="Arial"/>
          <w:sz w:val="24"/>
          <w:szCs w:val="24"/>
          <w:lang w:val="sr-Cyrl-RS"/>
        </w:rPr>
        <w:t>1</w:t>
      </w:r>
      <w:r w:rsidR="00233A43" w:rsidRPr="00CC7D2B">
        <w:rPr>
          <w:rFonts w:cs="Arial"/>
          <w:sz w:val="24"/>
          <w:szCs w:val="24"/>
          <w:lang w:val="sr-Latn-RS"/>
        </w:rPr>
        <w:t>/2016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D934BD">
        <w:rPr>
          <w:rFonts w:cs="Arial"/>
          <w:sz w:val="24"/>
          <w:szCs w:val="24"/>
        </w:rPr>
        <w:t>30.11.</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Pr>
          <w:rFonts w:cs="Arial"/>
          <w:sz w:val="24"/>
          <w:szCs w:val="24"/>
        </w:rPr>
        <w:t>JNO/1000/00</w:t>
      </w:r>
      <w:r w:rsidR="00BB16D0">
        <w:rPr>
          <w:rFonts w:cs="Arial"/>
          <w:sz w:val="24"/>
          <w:szCs w:val="24"/>
          <w:lang w:val="sr-Cyrl-RS"/>
        </w:rPr>
        <w:t>11</w:t>
      </w:r>
      <w:r w:rsidR="00233A43" w:rsidRPr="00233A43">
        <w:rPr>
          <w:rFonts w:cs="Arial"/>
          <w:sz w:val="24"/>
          <w:szCs w:val="24"/>
        </w:rPr>
        <w:t>/2016</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w:t>
      </w:r>
      <w:r w:rsidRPr="00333C9B">
        <w:rPr>
          <w:rFonts w:cs="Arial"/>
          <w:sz w:val="24"/>
          <w:szCs w:val="24"/>
        </w:rPr>
        <w:lastRenderedPageBreak/>
        <w:t>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_____2016.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33A43" w:rsidRPr="00233A43">
        <w:rPr>
          <w:rFonts w:cs="Arial"/>
          <w:sz w:val="24"/>
          <w:szCs w:val="24"/>
        </w:rPr>
        <w:t>JNO/1000/001</w:t>
      </w:r>
      <w:r w:rsidR="00BB16D0">
        <w:rPr>
          <w:rFonts w:cs="Arial"/>
          <w:sz w:val="24"/>
          <w:szCs w:val="24"/>
          <w:lang w:val="sr-Cyrl-RS"/>
        </w:rPr>
        <w:t>1</w:t>
      </w:r>
      <w:r w:rsidR="00233A43" w:rsidRPr="00233A43">
        <w:rPr>
          <w:rFonts w:cs="Arial"/>
          <w:sz w:val="24"/>
          <w:szCs w:val="24"/>
        </w:rPr>
        <w:t>/2016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су </w:t>
      </w:r>
      <w:r w:rsidR="00250485">
        <w:rPr>
          <w:rFonts w:cs="Arial"/>
          <w:sz w:val="24"/>
          <w:szCs w:val="24"/>
          <w:lang w:val="sr-Cyrl-RS"/>
        </w:rPr>
        <w:t>Д</w:t>
      </w:r>
      <w:r w:rsidR="00A60F79">
        <w:rPr>
          <w:rFonts w:cs="Arial"/>
          <w:sz w:val="24"/>
          <w:szCs w:val="24"/>
        </w:rPr>
        <w:t xml:space="preserve">обра - </w:t>
      </w:r>
      <w:r w:rsidR="00BB16D0" w:rsidRPr="00BB16D0">
        <w:rPr>
          <w:rFonts w:cs="Arial"/>
          <w:sz w:val="24"/>
          <w:szCs w:val="24"/>
        </w:rPr>
        <w:t xml:space="preserve">Бела техника и </w:t>
      </w:r>
      <w:proofErr w:type="gramStart"/>
      <w:r w:rsidR="00BB16D0" w:rsidRPr="00BB16D0">
        <w:rPr>
          <w:rFonts w:cs="Arial"/>
          <w:sz w:val="24"/>
          <w:szCs w:val="24"/>
        </w:rPr>
        <w:t>апарати  за</w:t>
      </w:r>
      <w:proofErr w:type="gramEnd"/>
      <w:r w:rsidR="00BB16D0" w:rsidRPr="00BB16D0">
        <w:rPr>
          <w:rFonts w:cs="Arial"/>
          <w:sz w:val="24"/>
          <w:szCs w:val="24"/>
        </w:rPr>
        <w:t xml:space="preserve"> опремање кафе кухиња</w:t>
      </w:r>
      <w:r w:rsidR="00BB16D0">
        <w:rPr>
          <w:rFonts w:cs="Arial"/>
          <w:sz w:val="24"/>
          <w:szCs w:val="24"/>
          <w:lang w:val="sr-Cyrl-RS"/>
        </w:rPr>
        <w:t>.</w:t>
      </w:r>
    </w:p>
    <w:p w:rsidR="00A3661C" w:rsidRPr="00BB16D0" w:rsidRDefault="00A3661C" w:rsidP="005C441B">
      <w:pPr>
        <w:pStyle w:val="KDParagraf"/>
        <w:spacing w:before="0"/>
        <w:rPr>
          <w:rFonts w:cs="Arial"/>
          <w:sz w:val="24"/>
          <w:szCs w:val="24"/>
          <w:lang w:val="sr-Cyrl-RS"/>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w:t>
      </w:r>
      <w:r w:rsidR="00250485">
        <w:rPr>
          <w:rFonts w:cs="Arial"/>
          <w:sz w:val="24"/>
          <w:szCs w:val="24"/>
        </w:rPr>
        <w:t xml:space="preserve">отребе Купца испоручи </w:t>
      </w:r>
      <w:r w:rsidR="00250485">
        <w:rPr>
          <w:rFonts w:cs="Arial"/>
          <w:sz w:val="24"/>
          <w:szCs w:val="24"/>
          <w:lang w:val="sr-Cyrl-RS"/>
        </w:rPr>
        <w:t>Д</w:t>
      </w:r>
      <w:r w:rsidRPr="005C441B">
        <w:rPr>
          <w:rFonts w:cs="Arial"/>
          <w:sz w:val="24"/>
          <w:szCs w:val="24"/>
        </w:rPr>
        <w:t>обра из става 1.</w:t>
      </w:r>
      <w:r w:rsidR="00BE75EE">
        <w:rPr>
          <w:rFonts w:cs="Arial"/>
          <w:sz w:val="24"/>
          <w:szCs w:val="24"/>
          <w:lang w:val="sr-Cyrl-RS"/>
        </w:rPr>
        <w:t xml:space="preserve"> </w:t>
      </w:r>
      <w:r w:rsidRPr="005C441B">
        <w:rPr>
          <w:rFonts w:cs="Arial"/>
          <w:sz w:val="24"/>
          <w:szCs w:val="24"/>
        </w:rPr>
        <w:t>овог члана у уговореном року, на паритету испору</w:t>
      </w:r>
      <w:r w:rsidR="00A60F79">
        <w:rPr>
          <w:rFonts w:cs="Arial"/>
          <w:sz w:val="24"/>
          <w:szCs w:val="24"/>
        </w:rPr>
        <w:t xml:space="preserve">чено у месту складишта Балканска 13, Београд, </w:t>
      </w:r>
      <w:r w:rsidRPr="005C441B">
        <w:rPr>
          <w:rFonts w:cs="Arial"/>
          <w:sz w:val="24"/>
          <w:szCs w:val="24"/>
        </w:rPr>
        <w:t>у свему према</w:t>
      </w:r>
      <w:r w:rsidR="00250485" w:rsidRPr="00250485">
        <w:t xml:space="preserve"> </w:t>
      </w:r>
      <w:r w:rsidR="00250485" w:rsidRPr="00250485">
        <w:rPr>
          <w:rFonts w:cs="Arial"/>
          <w:sz w:val="24"/>
          <w:szCs w:val="24"/>
        </w:rPr>
        <w:t>Конкурсној документацији за јавну набавку број JNO/1000/0011/2016</w:t>
      </w:r>
      <w:r w:rsidR="00250485">
        <w:rPr>
          <w:rFonts w:cs="Arial"/>
          <w:sz w:val="24"/>
          <w:szCs w:val="24"/>
          <w:lang w:val="sr-Cyrl-RS"/>
        </w:rPr>
        <w:t>,</w:t>
      </w:r>
      <w:r w:rsidRPr="005C441B">
        <w:rPr>
          <w:rFonts w:cs="Arial"/>
          <w:sz w:val="24"/>
          <w:szCs w:val="24"/>
        </w:rPr>
        <w:t xml:space="preserve"> Понуди Прод</w:t>
      </w:r>
      <w:r w:rsidR="00250485">
        <w:rPr>
          <w:rFonts w:cs="Arial"/>
          <w:sz w:val="24"/>
          <w:szCs w:val="24"/>
        </w:rPr>
        <w:t xml:space="preserve">авца број_______ од _____године и </w:t>
      </w:r>
      <w:r w:rsidR="00A60F79">
        <w:rPr>
          <w:rFonts w:cs="Arial"/>
          <w:sz w:val="24"/>
          <w:szCs w:val="24"/>
        </w:rPr>
        <w:t>Обрасцу структуре цене, који као Прилог 1, Прилог 2 и Прилог 3</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E793E" w:rsidRPr="00333C9B" w:rsidRDefault="00EE793E" w:rsidP="00100B51">
      <w:pPr>
        <w:pStyle w:val="KDParagraf"/>
        <w:spacing w:before="0"/>
        <w:jc w:val="left"/>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250485">
        <w:rPr>
          <w:rFonts w:cs="Arial"/>
          <w:sz w:val="24"/>
          <w:szCs w:val="24"/>
          <w:lang w:val="sr-Cyrl-RS"/>
        </w:rPr>
        <w:t>Д</w:t>
      </w:r>
      <w:r w:rsidR="0068482C" w:rsidRPr="0068482C">
        <w:rPr>
          <w:rFonts w:cs="Arial"/>
          <w:sz w:val="24"/>
          <w:szCs w:val="24"/>
        </w:rPr>
        <w:t>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250485" w:rsidP="0068482C">
      <w:pPr>
        <w:pStyle w:val="KDParagraf"/>
        <w:spacing w:before="0"/>
        <w:rPr>
          <w:rFonts w:cs="Arial"/>
          <w:sz w:val="24"/>
          <w:szCs w:val="24"/>
        </w:rPr>
      </w:pPr>
      <w:r>
        <w:rPr>
          <w:rFonts w:cs="Arial"/>
          <w:sz w:val="24"/>
          <w:szCs w:val="24"/>
        </w:rPr>
        <w:t>Уговорена цена</w:t>
      </w:r>
      <w:r w:rsidR="0068482C" w:rsidRPr="0068482C">
        <w:rPr>
          <w:rFonts w:cs="Arial"/>
          <w:sz w:val="24"/>
          <w:szCs w:val="24"/>
        </w:rPr>
        <w:t xml:space="preserve"> из става 1. </w:t>
      </w:r>
      <w:proofErr w:type="gramStart"/>
      <w:r w:rsidR="0068482C" w:rsidRPr="0068482C">
        <w:rPr>
          <w:rFonts w:cs="Arial"/>
          <w:sz w:val="24"/>
          <w:szCs w:val="24"/>
        </w:rPr>
        <w:t>овог</w:t>
      </w:r>
      <w:proofErr w:type="gramEnd"/>
      <w:r w:rsidR="0068482C"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250485">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Default="002653F7" w:rsidP="00EE793E">
      <w:pPr>
        <w:pStyle w:val="KDParagraf"/>
        <w:spacing w:before="0"/>
        <w:rPr>
          <w:rFonts w:cs="Arial"/>
          <w:sz w:val="24"/>
          <w:szCs w:val="24"/>
        </w:rPr>
      </w:pPr>
      <w:r>
        <w:rPr>
          <w:rFonts w:cs="Arial"/>
          <w:sz w:val="24"/>
          <w:szCs w:val="24"/>
        </w:rPr>
        <w:t xml:space="preserve">Цена је фиксна </w:t>
      </w:r>
      <w:r w:rsidR="0068482C" w:rsidRPr="0068482C">
        <w:rPr>
          <w:rFonts w:cs="Arial"/>
          <w:sz w:val="24"/>
          <w:szCs w:val="24"/>
        </w:rPr>
        <w:t>за цео уговорени период</w:t>
      </w:r>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A60F79" w:rsidRDefault="00250485" w:rsidP="00EE793E">
      <w:pPr>
        <w:pStyle w:val="KDParagraf"/>
        <w:spacing w:before="0"/>
        <w:rPr>
          <w:rFonts w:cs="Arial"/>
          <w:sz w:val="24"/>
          <w:szCs w:val="24"/>
        </w:rPr>
      </w:pPr>
      <w:r>
        <w:rPr>
          <w:rFonts w:cs="Arial"/>
          <w:sz w:val="24"/>
          <w:szCs w:val="24"/>
        </w:rPr>
        <w:t>Плаћање Д</w:t>
      </w:r>
      <w:r w:rsidR="00A60F79" w:rsidRPr="00A60F79">
        <w:rPr>
          <w:rFonts w:cs="Arial"/>
          <w:sz w:val="24"/>
          <w:szCs w:val="24"/>
        </w:rPr>
        <w:t xml:space="preserve">обара </w:t>
      </w:r>
      <w:r w:rsidR="00B10A59">
        <w:rPr>
          <w:rFonts w:cs="Arial"/>
          <w:sz w:val="24"/>
          <w:szCs w:val="24"/>
          <w:lang w:val="sr-Cyrl-RS"/>
        </w:rPr>
        <w:t xml:space="preserve">из члана 1. овог Уговора, </w:t>
      </w:r>
      <w:r w:rsidR="00A60F79" w:rsidRPr="00A60F79">
        <w:rPr>
          <w:rFonts w:cs="Arial"/>
          <w:sz w:val="24"/>
          <w:szCs w:val="24"/>
        </w:rPr>
        <w:t xml:space="preserve"> Купац ће извршити на тек</w:t>
      </w:r>
      <w:r w:rsidR="00A60F79">
        <w:rPr>
          <w:rFonts w:cs="Arial"/>
          <w:sz w:val="24"/>
          <w:szCs w:val="24"/>
        </w:rPr>
        <w:t>ући рачун Продавца,</w:t>
      </w:r>
      <w:r w:rsidR="00A60F79" w:rsidRPr="00A60F79">
        <w:t xml:space="preserve"> </w:t>
      </w:r>
      <w:r w:rsidR="00A60F79" w:rsidRPr="00A60F79">
        <w:rPr>
          <w:rFonts w:cs="Arial"/>
          <w:sz w:val="24"/>
          <w:szCs w:val="24"/>
        </w:rPr>
        <w:t>са припадајућим порезом на додату вредност</w:t>
      </w:r>
      <w:r w:rsidR="00A60F79">
        <w:rPr>
          <w:rFonts w:cs="Arial"/>
          <w:sz w:val="24"/>
          <w:szCs w:val="24"/>
          <w:lang w:val="sr-Cyrl-RS"/>
        </w:rPr>
        <w:t>,</w:t>
      </w:r>
      <w:r w:rsidR="00BD6BB3" w:rsidRPr="00BD6BB3">
        <w:rPr>
          <w:rFonts w:cs="Arial"/>
          <w:sz w:val="24"/>
          <w:szCs w:val="24"/>
        </w:rPr>
        <w:t xml:space="preserve"> у року до 45 (словима: четрдесет пет</w:t>
      </w:r>
      <w:r w:rsidR="00CA1AD3">
        <w:rPr>
          <w:rFonts w:cs="Arial"/>
          <w:sz w:val="24"/>
          <w:szCs w:val="24"/>
        </w:rPr>
        <w:t>) дана од дана пријема исправне фактуре испостављене на основу обострано потписаног</w:t>
      </w:r>
      <w:r w:rsidR="00BD6BB3" w:rsidRPr="00BD6BB3">
        <w:rPr>
          <w:rFonts w:cs="Arial"/>
          <w:sz w:val="24"/>
          <w:szCs w:val="24"/>
        </w:rPr>
        <w:t xml:space="preserve"> Записника </w:t>
      </w:r>
      <w:r w:rsidR="00BD6BB3">
        <w:rPr>
          <w:rFonts w:cs="Arial"/>
          <w:sz w:val="24"/>
          <w:szCs w:val="24"/>
        </w:rPr>
        <w:t>о извршеној испоруци добара.</w:t>
      </w:r>
      <w:r w:rsidR="00BD6BB3">
        <w:rPr>
          <w:rFonts w:cs="Arial"/>
          <w:sz w:val="24"/>
          <w:szCs w:val="24"/>
        </w:rPr>
        <w:tab/>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w:t>
      </w:r>
      <w:r w:rsidRPr="00024204">
        <w:rPr>
          <w:rFonts w:cs="Arial"/>
          <w:sz w:val="24"/>
          <w:szCs w:val="24"/>
        </w:rPr>
        <w:lastRenderedPageBreak/>
        <w:t>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328E" w:rsidRPr="00793989" w:rsidRDefault="0028328E"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4</w:t>
      </w:r>
      <w:r w:rsidRPr="00DD551A">
        <w:rPr>
          <w:rFonts w:cs="Arial"/>
          <w:sz w:val="24"/>
          <w:szCs w:val="24"/>
        </w:rPr>
        <w:t>.</w:t>
      </w:r>
    </w:p>
    <w:p w:rsidR="00EE793E" w:rsidRDefault="00E66A59" w:rsidP="00EE793E">
      <w:pPr>
        <w:pStyle w:val="KDParagraf"/>
        <w:spacing w:before="0"/>
        <w:rPr>
          <w:rFonts w:cs="Arial"/>
          <w:sz w:val="24"/>
          <w:szCs w:val="24"/>
        </w:rPr>
      </w:pPr>
      <w:r w:rsidRPr="00E66A59">
        <w:rPr>
          <w:rFonts w:cs="Arial"/>
          <w:sz w:val="24"/>
          <w:szCs w:val="24"/>
        </w:rPr>
        <w:t xml:space="preserve">Рок испоруке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дана од</w:t>
      </w:r>
      <w:r w:rsidR="00D61155">
        <w:rPr>
          <w:rFonts w:cs="Arial"/>
          <w:sz w:val="24"/>
          <w:szCs w:val="24"/>
          <w:lang w:val="sr-Cyrl-RS"/>
        </w:rPr>
        <w:t xml:space="preserve"> дана </w:t>
      </w:r>
      <w:r w:rsidR="00CA1AD3">
        <w:rPr>
          <w:rFonts w:cs="Arial"/>
          <w:sz w:val="24"/>
          <w:szCs w:val="24"/>
          <w:lang w:val="sr-Cyrl-RS"/>
        </w:rPr>
        <w:t>обостраног потписивања уговора</w:t>
      </w:r>
      <w:r w:rsidRPr="00E66A59">
        <w:rPr>
          <w:rFonts w:cs="Arial"/>
          <w:sz w:val="24"/>
          <w:szCs w:val="24"/>
        </w:rPr>
        <w:t>.</w:t>
      </w:r>
    </w:p>
    <w:p w:rsidR="00B10A59" w:rsidRPr="00DD551A" w:rsidRDefault="00B10A59" w:rsidP="00EE793E">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Место испоруке је на адреси Купца, Балканска 13,</w:t>
      </w:r>
      <w:r w:rsidR="00EB2539">
        <w:rPr>
          <w:rFonts w:cs="Arial"/>
          <w:sz w:val="24"/>
          <w:szCs w:val="24"/>
        </w:rPr>
        <w:t xml:space="preserve"> </w:t>
      </w:r>
      <w:r w:rsidR="00EB2539">
        <w:rPr>
          <w:rFonts w:cs="Arial"/>
          <w:sz w:val="24"/>
          <w:szCs w:val="24"/>
          <w:lang w:val="sr-Cyrl-RS"/>
        </w:rPr>
        <w:t>Београд,</w:t>
      </w:r>
      <w:r w:rsidRPr="00B10A59">
        <w:rPr>
          <w:rFonts w:cs="Arial"/>
          <w:sz w:val="24"/>
          <w:szCs w:val="24"/>
        </w:rPr>
        <w:t xml:space="preserve"> магацин.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Прелазак с</w:t>
      </w:r>
      <w:r w:rsidR="00250485">
        <w:rPr>
          <w:rFonts w:cs="Arial"/>
          <w:sz w:val="24"/>
          <w:szCs w:val="24"/>
        </w:rPr>
        <w:t>војине и ризика на испорученим Д</w:t>
      </w:r>
      <w:r w:rsidRPr="00B10A59">
        <w:rPr>
          <w:rFonts w:cs="Arial"/>
          <w:sz w:val="24"/>
          <w:szCs w:val="24"/>
        </w:rPr>
        <w:t>обрима која се испоручују по овом Уговору, са Продавца на Купца, прелази на дан испоруке. Као датум ис</w:t>
      </w:r>
      <w:r w:rsidR="00250485">
        <w:rPr>
          <w:rFonts w:cs="Arial"/>
          <w:sz w:val="24"/>
          <w:szCs w:val="24"/>
        </w:rPr>
        <w:t>поруке сматра се датум пријема Д</w:t>
      </w:r>
      <w:r w:rsidRPr="00B10A59">
        <w:rPr>
          <w:rFonts w:cs="Arial"/>
          <w:sz w:val="24"/>
          <w:szCs w:val="24"/>
        </w:rPr>
        <w:t>об</w:t>
      </w:r>
      <w:r w:rsidR="00250485">
        <w:rPr>
          <w:rFonts w:cs="Arial"/>
          <w:sz w:val="24"/>
          <w:szCs w:val="24"/>
          <w:lang w:val="sr-Cyrl-RS"/>
        </w:rPr>
        <w:t>а</w:t>
      </w:r>
      <w:r w:rsidRPr="00B10A59">
        <w:rPr>
          <w:rFonts w:cs="Arial"/>
          <w:sz w:val="24"/>
          <w:szCs w:val="24"/>
        </w:rPr>
        <w:t xml:space="preserve">ра у магацин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Продавац се обавезује</w:t>
      </w:r>
      <w:r w:rsidR="00D934BD">
        <w:rPr>
          <w:rFonts w:cs="Arial"/>
          <w:sz w:val="24"/>
          <w:szCs w:val="24"/>
        </w:rPr>
        <w:t xml:space="preserve"> да</w:t>
      </w:r>
      <w:r w:rsidRPr="00B10A59">
        <w:rPr>
          <w:rFonts w:cs="Arial"/>
          <w:sz w:val="24"/>
          <w:szCs w:val="24"/>
        </w:rPr>
        <w:t xml:space="preserve"> от</w:t>
      </w:r>
      <w:r w:rsidR="00250485">
        <w:rPr>
          <w:rFonts w:cs="Arial"/>
          <w:sz w:val="24"/>
          <w:szCs w:val="24"/>
        </w:rPr>
        <w:t>прему, транспорт и испоруку Д</w:t>
      </w:r>
      <w:r w:rsidRPr="00B10A59">
        <w:rPr>
          <w:rFonts w:cs="Arial"/>
          <w:sz w:val="24"/>
          <w:szCs w:val="24"/>
        </w:rPr>
        <w:t>об</w:t>
      </w:r>
      <w:r w:rsidR="00250485">
        <w:rPr>
          <w:rFonts w:cs="Arial"/>
          <w:sz w:val="24"/>
          <w:szCs w:val="24"/>
          <w:lang w:val="sr-Cyrl-RS"/>
        </w:rPr>
        <w:t>а</w:t>
      </w:r>
      <w:r w:rsidRPr="00B10A59">
        <w:rPr>
          <w:rFonts w:cs="Arial"/>
          <w:sz w:val="24"/>
          <w:szCs w:val="24"/>
        </w:rPr>
        <w:t>р</w:t>
      </w:r>
      <w:r w:rsidR="00250485">
        <w:rPr>
          <w:rFonts w:cs="Arial"/>
          <w:sz w:val="24"/>
          <w:szCs w:val="24"/>
        </w:rPr>
        <w:t>а организује тако да се пријем Д</w:t>
      </w:r>
      <w:r w:rsidRPr="00B10A59">
        <w:rPr>
          <w:rFonts w:cs="Arial"/>
          <w:sz w:val="24"/>
          <w:szCs w:val="24"/>
        </w:rPr>
        <w:t xml:space="preserve">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Евентуално настала штета </w:t>
      </w:r>
      <w:r w:rsidR="00250485">
        <w:rPr>
          <w:rFonts w:cs="Arial"/>
          <w:sz w:val="24"/>
          <w:szCs w:val="24"/>
        </w:rPr>
        <w:t>приликом транспорта предметних Д</w:t>
      </w:r>
      <w:r w:rsidRPr="00B10A59">
        <w:rPr>
          <w:rFonts w:cs="Arial"/>
          <w:sz w:val="24"/>
          <w:szCs w:val="24"/>
        </w:rPr>
        <w:t>обара до места испоруке пада на терет Продавца.</w:t>
      </w:r>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rPr>
      </w:pPr>
      <w:r w:rsidRPr="00B10A59">
        <w:rPr>
          <w:rFonts w:cs="Arial"/>
          <w:sz w:val="24"/>
          <w:szCs w:val="24"/>
        </w:rPr>
        <w:t xml:space="preserve">У случају </w:t>
      </w:r>
      <w:r w:rsidR="00250485">
        <w:rPr>
          <w:rFonts w:cs="Arial"/>
          <w:sz w:val="24"/>
          <w:szCs w:val="24"/>
        </w:rPr>
        <w:t>да Продавац не изврши испоруку Д</w:t>
      </w:r>
      <w:r w:rsidRPr="00B10A59">
        <w:rPr>
          <w:rFonts w:cs="Arial"/>
          <w:sz w:val="24"/>
          <w:szCs w:val="24"/>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rsidR="00B10A59" w:rsidRPr="00DD551A" w:rsidRDefault="00B10A59" w:rsidP="00B10A59">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5</w:t>
      </w:r>
      <w:r w:rsidRPr="00DD551A">
        <w:rPr>
          <w:rFonts w:cs="Arial"/>
          <w:sz w:val="24"/>
          <w:szCs w:val="24"/>
        </w:rPr>
        <w:t>.</w:t>
      </w:r>
    </w:p>
    <w:p w:rsidR="00D61155" w:rsidRPr="00D61155" w:rsidRDefault="00D61155" w:rsidP="00D61155">
      <w:pPr>
        <w:pStyle w:val="KDParagraf"/>
        <w:spacing w:before="0"/>
        <w:rPr>
          <w:rFonts w:cs="Arial"/>
          <w:sz w:val="24"/>
          <w:szCs w:val="24"/>
        </w:rPr>
      </w:pPr>
      <w:r w:rsidRPr="00D61155">
        <w:rPr>
          <w:rFonts w:cs="Arial"/>
          <w:sz w:val="24"/>
          <w:szCs w:val="24"/>
        </w:rPr>
        <w:t xml:space="preserve">Овај Уговор сматра се закљученим када га потпишу законски заступници/овлашћени представници Уговорних страна. </w:t>
      </w:r>
    </w:p>
    <w:p w:rsidR="00D61155" w:rsidRPr="00D61155" w:rsidRDefault="00D61155" w:rsidP="00D61155">
      <w:pPr>
        <w:pStyle w:val="KDParagraf"/>
        <w:spacing w:before="0"/>
        <w:rPr>
          <w:rFonts w:cs="Arial"/>
          <w:sz w:val="24"/>
          <w:szCs w:val="24"/>
        </w:rPr>
      </w:pPr>
    </w:p>
    <w:p w:rsidR="00EE793E" w:rsidRDefault="00D61155" w:rsidP="00D61155">
      <w:pPr>
        <w:pStyle w:val="KDParagraf"/>
        <w:spacing w:before="0"/>
        <w:rPr>
          <w:rFonts w:cs="Arial"/>
          <w:sz w:val="24"/>
          <w:szCs w:val="24"/>
        </w:rPr>
      </w:pPr>
      <w:r w:rsidRPr="00D61155">
        <w:rPr>
          <w:rFonts w:cs="Arial"/>
          <w:sz w:val="24"/>
          <w:szCs w:val="24"/>
        </w:rPr>
        <w:t>Достављање средстава финансијског обезбеђења из члана 1</w:t>
      </w:r>
      <w:r w:rsidR="00BB4E83">
        <w:rPr>
          <w:rFonts w:cs="Arial"/>
          <w:sz w:val="24"/>
          <w:szCs w:val="24"/>
          <w:lang w:val="sr-Cyrl-RS"/>
        </w:rPr>
        <w:t>1</w:t>
      </w:r>
      <w:r w:rsidRPr="00D61155">
        <w:rPr>
          <w:rFonts w:cs="Arial"/>
          <w:sz w:val="24"/>
          <w:szCs w:val="24"/>
        </w:rPr>
        <w:t xml:space="preserve">. </w:t>
      </w:r>
      <w:proofErr w:type="gramStart"/>
      <w:r w:rsidRPr="00D61155">
        <w:rPr>
          <w:rFonts w:cs="Arial"/>
          <w:sz w:val="24"/>
          <w:szCs w:val="24"/>
        </w:rPr>
        <w:t>овог</w:t>
      </w:r>
      <w:proofErr w:type="gramEnd"/>
      <w:r w:rsidRPr="00D61155">
        <w:rPr>
          <w:rFonts w:cs="Arial"/>
          <w:sz w:val="24"/>
          <w:szCs w:val="24"/>
        </w:rPr>
        <w:t xml:space="preserve"> Уговора представља одложни услов, тако да правно дејство овог Уговора настаје када се одложни услов испуни.</w:t>
      </w:r>
    </w:p>
    <w:p w:rsidR="00D61155" w:rsidRPr="00DD551A" w:rsidRDefault="00D61155" w:rsidP="00D61155">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6</w:t>
      </w:r>
      <w:r w:rsidRPr="00DD551A">
        <w:rPr>
          <w:rFonts w:cs="Arial"/>
          <w:sz w:val="24"/>
          <w:szCs w:val="24"/>
        </w:rPr>
        <w:t>.</w:t>
      </w:r>
    </w:p>
    <w:p w:rsidR="00415F26" w:rsidRDefault="00EE793E" w:rsidP="00EE793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2B14">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415F26" w:rsidRPr="00415F26" w:rsidRDefault="00415F26" w:rsidP="00EE793E">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837D37">
        <w:rPr>
          <w:rFonts w:cs="Arial"/>
          <w:sz w:val="24"/>
          <w:szCs w:val="24"/>
          <w:lang w:val="sr-Cyrl-RS"/>
        </w:rPr>
        <w:t>5</w:t>
      </w:r>
      <w:r w:rsidRPr="00DD551A">
        <w:rPr>
          <w:rFonts w:cs="Arial"/>
          <w:color w:val="00B0F0"/>
          <w:sz w:val="24"/>
          <w:szCs w:val="24"/>
        </w:rPr>
        <w:t xml:space="preserve"> </w:t>
      </w:r>
      <w:r w:rsidRPr="00DD551A">
        <w:rPr>
          <w:rFonts w:cs="Arial"/>
          <w:sz w:val="24"/>
          <w:szCs w:val="24"/>
        </w:rPr>
        <w:t xml:space="preserve">из члана </w:t>
      </w:r>
      <w:r w:rsidR="00096F20">
        <w:rPr>
          <w:rFonts w:cs="Arial"/>
          <w:sz w:val="24"/>
          <w:szCs w:val="24"/>
        </w:rPr>
        <w:t>2</w:t>
      </w:r>
      <w:r w:rsidR="00BB4E83">
        <w:rPr>
          <w:rFonts w:cs="Arial"/>
          <w:sz w:val="24"/>
          <w:szCs w:val="24"/>
          <w:lang w:val="sr-Cyrl-RS"/>
        </w:rPr>
        <w:t>5</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CC7D2B" w:rsidRDefault="00EE793E" w:rsidP="00EE793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EE793E" w:rsidRDefault="00EE793E" w:rsidP="00EE793E">
      <w:pPr>
        <w:pStyle w:val="KDParagraf"/>
        <w:spacing w:before="0"/>
        <w:rPr>
          <w:rFonts w:cs="Arial"/>
          <w:sz w:val="24"/>
          <w:szCs w:val="24"/>
        </w:rPr>
      </w:pPr>
      <w:r w:rsidRPr="00DD551A">
        <w:rPr>
          <w:rFonts w:cs="Arial"/>
          <w:sz w:val="24"/>
          <w:szCs w:val="24"/>
        </w:rPr>
        <w:lastRenderedPageBreak/>
        <w:t xml:space="preserve"> </w:t>
      </w:r>
    </w:p>
    <w:p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rsidR="00CC7D2B" w:rsidRDefault="00CC7D2B" w:rsidP="00EE793E">
      <w:pPr>
        <w:pStyle w:val="KDParagraf"/>
        <w:spacing w:before="0"/>
        <w:rPr>
          <w:rFonts w:cs="Arial"/>
          <w:b/>
          <w:sz w:val="24"/>
          <w:szCs w:val="24"/>
        </w:rPr>
      </w:pPr>
    </w:p>
    <w:p w:rsidR="00CC7D2B" w:rsidRPr="00CC7D2B" w:rsidRDefault="0028328E" w:rsidP="00CC7D2B">
      <w:pPr>
        <w:pStyle w:val="KDParagraf"/>
        <w:spacing w:before="0"/>
        <w:jc w:val="center"/>
        <w:rPr>
          <w:rFonts w:cs="Arial"/>
          <w:b/>
          <w:sz w:val="24"/>
          <w:szCs w:val="24"/>
        </w:rPr>
      </w:pPr>
      <w:r>
        <w:rPr>
          <w:rFonts w:cs="Arial"/>
          <w:b/>
          <w:sz w:val="24"/>
          <w:szCs w:val="24"/>
        </w:rPr>
        <w:t xml:space="preserve">Члан </w:t>
      </w:r>
      <w:r>
        <w:rPr>
          <w:rFonts w:cs="Arial"/>
          <w:b/>
          <w:sz w:val="24"/>
          <w:szCs w:val="24"/>
          <w:lang w:val="sr-Cyrl-RS"/>
        </w:rPr>
        <w:t>8</w:t>
      </w:r>
      <w:r w:rsidR="00CC7D2B" w:rsidRPr="00CC7D2B">
        <w:rPr>
          <w:rFonts w:cs="Arial"/>
          <w:b/>
          <w:sz w:val="24"/>
          <w:szCs w:val="24"/>
        </w:rPr>
        <w:t>.</w:t>
      </w:r>
    </w:p>
    <w:p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CC7D2B" w:rsidRPr="00024204" w:rsidRDefault="00CC7D2B" w:rsidP="00CC7D2B">
      <w:pPr>
        <w:pStyle w:val="KDParagraf"/>
        <w:spacing w:before="0"/>
        <w:rPr>
          <w:rFonts w:cs="Arial"/>
          <w:sz w:val="24"/>
          <w:szCs w:val="24"/>
        </w:rPr>
      </w:pPr>
      <w:r w:rsidRPr="00024204">
        <w:rPr>
          <w:rFonts w:cs="Arial"/>
          <w:sz w:val="24"/>
          <w:szCs w:val="24"/>
        </w:rPr>
        <w:t xml:space="preserve"> </w:t>
      </w:r>
    </w:p>
    <w:p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Пријем </w:t>
      </w:r>
      <w:r w:rsidR="00250485">
        <w:rPr>
          <w:rFonts w:cs="Arial"/>
          <w:sz w:val="24"/>
          <w:szCs w:val="24"/>
          <w:lang w:val="sr-Cyrl-RS"/>
        </w:rPr>
        <w:t>Добара</w:t>
      </w:r>
      <w:r w:rsidRPr="00024204">
        <w:rPr>
          <w:rFonts w:cs="Arial"/>
          <w:sz w:val="24"/>
          <w:szCs w:val="24"/>
        </w:rPr>
        <w:t xml:space="preserve"> констатоваће се потписивањем </w:t>
      </w:r>
      <w:r w:rsidR="00D61155" w:rsidRPr="00D61155">
        <w:rPr>
          <w:rFonts w:cs="Arial"/>
          <w:sz w:val="24"/>
          <w:szCs w:val="24"/>
        </w:rPr>
        <w:t xml:space="preserve">Записника </w:t>
      </w:r>
      <w:r w:rsidR="00D61155">
        <w:rPr>
          <w:rFonts w:cs="Arial"/>
          <w:sz w:val="24"/>
          <w:szCs w:val="24"/>
        </w:rPr>
        <w:t>о извршеној испоруци добара</w:t>
      </w:r>
      <w:r w:rsidRPr="00024204">
        <w:rPr>
          <w:rFonts w:cs="Arial"/>
          <w:sz w:val="24"/>
          <w:szCs w:val="24"/>
        </w:rPr>
        <w:t xml:space="preserve"> – без примедби и/или Отпремнице и провером:</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CC7D2B"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CC7D2B" w:rsidRPr="00024204" w:rsidRDefault="00CC7D2B" w:rsidP="00CC7D2B">
      <w:pPr>
        <w:pStyle w:val="KDParagraf"/>
        <w:spacing w:before="0"/>
        <w:rPr>
          <w:rFonts w:cs="Arial"/>
          <w:sz w:val="24"/>
          <w:szCs w:val="24"/>
        </w:rPr>
      </w:pPr>
    </w:p>
    <w:p w:rsidR="00CC7D2B" w:rsidRDefault="00CC7D2B" w:rsidP="00CC7D2B">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687A12" w:rsidRDefault="00687A12" w:rsidP="00EE793E">
      <w:pPr>
        <w:pStyle w:val="KDParagraf"/>
        <w:spacing w:before="0"/>
        <w:rPr>
          <w:rFonts w:cs="Arial"/>
          <w:b/>
          <w:sz w:val="24"/>
          <w:szCs w:val="24"/>
        </w:rPr>
      </w:pPr>
    </w:p>
    <w:p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rsidR="00EE793E" w:rsidRPr="00DD551A" w:rsidRDefault="00EE793E" w:rsidP="00EE793E">
      <w:pPr>
        <w:pStyle w:val="KDParagraf"/>
        <w:spacing w:before="0"/>
        <w:rPr>
          <w:rFonts w:cs="Arial"/>
          <w:b/>
          <w:sz w:val="24"/>
          <w:szCs w:val="24"/>
        </w:rPr>
      </w:pPr>
    </w:p>
    <w:p w:rsidR="00A07B83" w:rsidRDefault="00EE793E" w:rsidP="00415F26">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9</w:t>
      </w:r>
      <w:r w:rsidRPr="00DD551A">
        <w:rPr>
          <w:rFonts w:cs="Arial"/>
          <w:sz w:val="24"/>
          <w:szCs w:val="24"/>
        </w:rPr>
        <w:t>.</w:t>
      </w:r>
    </w:p>
    <w:p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00250485">
        <w:rPr>
          <w:rFonts w:cs="Arial"/>
          <w:sz w:val="24"/>
          <w:szCs w:val="24"/>
        </w:rPr>
        <w:t>Д</w:t>
      </w:r>
      <w:r w:rsidRPr="00A07B83">
        <w:rPr>
          <w:rFonts w:cs="Arial"/>
          <w:sz w:val="24"/>
          <w:szCs w:val="24"/>
        </w:rPr>
        <w:t>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Купац може одложити ут</w:t>
      </w:r>
      <w:r w:rsidR="00250485">
        <w:rPr>
          <w:rFonts w:cs="Arial"/>
          <w:sz w:val="24"/>
          <w:szCs w:val="24"/>
        </w:rPr>
        <w:t>врђивање квалитета испоручених Д</w:t>
      </w:r>
      <w:r w:rsidRPr="00A07B83">
        <w:rPr>
          <w:rFonts w:cs="Arial"/>
          <w:sz w:val="24"/>
          <w:szCs w:val="24"/>
        </w:rPr>
        <w:t>об</w:t>
      </w:r>
      <w:r w:rsidR="00250485">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Уколико се </w:t>
      </w:r>
      <w:r w:rsidR="00250485">
        <w:rPr>
          <w:rFonts w:cs="Arial"/>
          <w:sz w:val="24"/>
          <w:szCs w:val="24"/>
        </w:rPr>
        <w:t>утврди да квалитет испорученог Д</w:t>
      </w:r>
      <w:r w:rsidRPr="00A07B83">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lastRenderedPageBreak/>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690D87"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410E" w:rsidRDefault="006D410E" w:rsidP="00690D87">
      <w:pPr>
        <w:pStyle w:val="KDParagraf"/>
        <w:spacing w:before="0"/>
        <w:rPr>
          <w:rFonts w:cs="Arial"/>
          <w:sz w:val="24"/>
          <w:szCs w:val="24"/>
        </w:rPr>
      </w:pPr>
    </w:p>
    <w:p w:rsidR="006D410E" w:rsidRPr="00EC3F14" w:rsidRDefault="006D410E" w:rsidP="006D410E">
      <w:pPr>
        <w:pStyle w:val="KDParagraf"/>
        <w:spacing w:before="0"/>
        <w:rPr>
          <w:rFonts w:cs="Arial"/>
          <w:b/>
          <w:sz w:val="24"/>
          <w:szCs w:val="24"/>
        </w:rPr>
      </w:pPr>
      <w:r w:rsidRPr="00EC3F14">
        <w:rPr>
          <w:rFonts w:cs="Arial"/>
          <w:b/>
          <w:sz w:val="24"/>
          <w:szCs w:val="24"/>
        </w:rPr>
        <w:t>ОВЛАШЋЕНИ ПРЕДСТАВНИЦИ ЗА ПРАЋЕЊЕ УГОВОРА</w:t>
      </w:r>
    </w:p>
    <w:p w:rsidR="006D410E" w:rsidRPr="006D410E" w:rsidRDefault="006D410E" w:rsidP="006D410E">
      <w:pPr>
        <w:pStyle w:val="KDParagraf"/>
        <w:spacing w:before="0"/>
        <w:rPr>
          <w:rFonts w:cs="Arial"/>
          <w:sz w:val="24"/>
          <w:szCs w:val="24"/>
        </w:rPr>
      </w:pPr>
    </w:p>
    <w:p w:rsidR="006D410E" w:rsidRPr="00EC3F14" w:rsidRDefault="006D410E" w:rsidP="00EC3F14">
      <w:pPr>
        <w:pStyle w:val="KDParagraf"/>
        <w:spacing w:before="0"/>
        <w:jc w:val="center"/>
        <w:rPr>
          <w:rFonts w:cs="Arial"/>
          <w:b/>
          <w:sz w:val="24"/>
          <w:szCs w:val="24"/>
        </w:rPr>
      </w:pPr>
      <w:r w:rsidRPr="00EC3F14">
        <w:rPr>
          <w:rFonts w:cs="Arial"/>
          <w:b/>
          <w:sz w:val="24"/>
          <w:szCs w:val="24"/>
        </w:rPr>
        <w:t>Члан 10.</w:t>
      </w:r>
    </w:p>
    <w:p w:rsidR="006D410E" w:rsidRPr="006D410E" w:rsidRDefault="006D410E" w:rsidP="006D410E">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sidR="00EC3F14">
        <w:rPr>
          <w:rFonts w:cs="Arial"/>
          <w:sz w:val="24"/>
          <w:szCs w:val="24"/>
          <w:lang w:val="sr-Cyrl-RS"/>
        </w:rPr>
        <w:t>упца</w:t>
      </w:r>
      <w:r w:rsidRPr="006D410E">
        <w:rPr>
          <w:rFonts w:cs="Arial"/>
          <w:sz w:val="24"/>
          <w:szCs w:val="24"/>
        </w:rPr>
        <w:t>: ________________</w:t>
      </w:r>
    </w:p>
    <w:p w:rsid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sidR="00EC3F14">
        <w:rPr>
          <w:rFonts w:cs="Arial"/>
          <w:sz w:val="24"/>
          <w:szCs w:val="24"/>
          <w:lang w:val="sr-Cyrl-RS"/>
        </w:rPr>
        <w:t>одавца</w:t>
      </w:r>
      <w:r w:rsidR="00EC3F14">
        <w:rPr>
          <w:rFonts w:cs="Arial"/>
          <w:sz w:val="24"/>
          <w:szCs w:val="24"/>
        </w:rPr>
        <w:t>: _____________</w:t>
      </w:r>
    </w:p>
    <w:p w:rsidR="00EC3F14" w:rsidRPr="006D410E" w:rsidRDefault="00EC3F14" w:rsidP="006D410E">
      <w:pPr>
        <w:pStyle w:val="KDParagraf"/>
        <w:spacing w:before="0"/>
        <w:rPr>
          <w:rFonts w:cs="Arial"/>
          <w:sz w:val="24"/>
          <w:szCs w:val="24"/>
        </w:rPr>
      </w:pPr>
    </w:p>
    <w:p w:rsidR="006D410E" w:rsidRDefault="006D410E" w:rsidP="006D410E">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sidR="00CA1AD3">
        <w:rPr>
          <w:rFonts w:cs="Arial"/>
          <w:sz w:val="24"/>
          <w:szCs w:val="24"/>
          <w:lang w:val="sr-Cyrl-RS"/>
        </w:rPr>
        <w:t>испоруци</w:t>
      </w:r>
      <w:r w:rsidRPr="006D410E">
        <w:rPr>
          <w:rFonts w:cs="Arial"/>
          <w:sz w:val="24"/>
          <w:szCs w:val="24"/>
        </w:rPr>
        <w:t xml:space="preserve"> (без примедби);</w:t>
      </w:r>
    </w:p>
    <w:p w:rsid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rsidR="00BD6BB3" w:rsidRDefault="00BD6BB3" w:rsidP="00690D87">
      <w:pPr>
        <w:pStyle w:val="KDParagraf"/>
        <w:spacing w:before="0"/>
        <w:rPr>
          <w:rFonts w:cs="Arial"/>
          <w:sz w:val="24"/>
          <w:szCs w:val="24"/>
        </w:rPr>
      </w:pPr>
    </w:p>
    <w:p w:rsidR="00BD6BB3" w:rsidRPr="00BD6BB3" w:rsidRDefault="00BD6BB3" w:rsidP="00BD6BB3">
      <w:pPr>
        <w:pStyle w:val="KDParagraf"/>
        <w:spacing w:before="0"/>
        <w:rPr>
          <w:rFonts w:cs="Arial"/>
          <w:b/>
          <w:sz w:val="24"/>
          <w:szCs w:val="24"/>
        </w:rPr>
      </w:pPr>
      <w:r w:rsidRPr="00BD6BB3">
        <w:rPr>
          <w:rFonts w:cs="Arial"/>
          <w:b/>
          <w:sz w:val="24"/>
          <w:szCs w:val="24"/>
        </w:rPr>
        <w:t>СРЕДСТВА ФИНАНСИЈСКОГ ОБЕЗБЕЂЕЊА</w:t>
      </w:r>
    </w:p>
    <w:p w:rsidR="00BD6BB3" w:rsidRPr="00BD6BB3" w:rsidRDefault="00BD6BB3" w:rsidP="00BD6BB3">
      <w:pPr>
        <w:pStyle w:val="KDParagraf"/>
        <w:spacing w:before="0"/>
        <w:rPr>
          <w:rFonts w:cs="Arial"/>
          <w:sz w:val="24"/>
          <w:szCs w:val="24"/>
        </w:rPr>
      </w:pPr>
    </w:p>
    <w:p w:rsidR="00BD6BB3" w:rsidRPr="00BD6BB3" w:rsidRDefault="00BD6BB3" w:rsidP="00BD6BB3">
      <w:pPr>
        <w:pStyle w:val="KDParagraf"/>
        <w:spacing w:before="0"/>
        <w:jc w:val="center"/>
        <w:rPr>
          <w:rFonts w:cs="Arial"/>
          <w:b/>
          <w:sz w:val="24"/>
          <w:szCs w:val="24"/>
        </w:rPr>
      </w:pPr>
      <w:r w:rsidRPr="00BD6BB3">
        <w:rPr>
          <w:rFonts w:cs="Arial"/>
          <w:b/>
          <w:sz w:val="24"/>
          <w:szCs w:val="24"/>
        </w:rPr>
        <w:t>Члан 1</w:t>
      </w:r>
      <w:r w:rsidR="00C83790">
        <w:rPr>
          <w:rFonts w:cs="Arial"/>
          <w:b/>
          <w:sz w:val="24"/>
          <w:szCs w:val="24"/>
          <w:lang w:val="sr-Cyrl-RS"/>
        </w:rPr>
        <w:t>1</w:t>
      </w:r>
      <w:r w:rsidRPr="00BD6BB3">
        <w:rPr>
          <w:rFonts w:cs="Arial"/>
          <w:b/>
          <w:sz w:val="24"/>
          <w:szCs w:val="24"/>
        </w:rPr>
        <w:t>.</w:t>
      </w:r>
    </w:p>
    <w:p w:rsidR="002653F7" w:rsidRPr="002653F7" w:rsidRDefault="002653F7" w:rsidP="002653F7">
      <w:pPr>
        <w:pStyle w:val="KDParagraf"/>
        <w:spacing w:before="0"/>
        <w:rPr>
          <w:rFonts w:cs="Arial"/>
          <w:sz w:val="24"/>
          <w:szCs w:val="24"/>
        </w:rPr>
      </w:pPr>
      <w:r w:rsidRPr="002653F7">
        <w:rPr>
          <w:rFonts w:cs="Arial"/>
          <w:sz w:val="24"/>
          <w:szCs w:val="24"/>
        </w:rPr>
        <w:t xml:space="preserve">Продавац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испоруке добара, као одложни услов из члана 74. </w:t>
      </w:r>
      <w:proofErr w:type="gramStart"/>
      <w:r w:rsidRPr="002653F7">
        <w:rPr>
          <w:rFonts w:cs="Arial"/>
          <w:sz w:val="24"/>
          <w:szCs w:val="24"/>
        </w:rPr>
        <w:t>став</w:t>
      </w:r>
      <w:proofErr w:type="gramEnd"/>
      <w:r w:rsidRPr="002653F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отклањање недостатака у гарантном периоду посла - преда Купцу:</w:t>
      </w:r>
    </w:p>
    <w:p w:rsidR="002653F7" w:rsidRPr="002653F7" w:rsidRDefault="002653F7" w:rsidP="002653F7">
      <w:pPr>
        <w:pStyle w:val="KDParagraf"/>
        <w:spacing w:before="0"/>
        <w:rPr>
          <w:rFonts w:cs="Arial"/>
          <w:sz w:val="24"/>
          <w:szCs w:val="24"/>
        </w:rPr>
      </w:pPr>
      <w:r w:rsidRPr="002653F7">
        <w:rPr>
          <w:rFonts w:cs="Arial"/>
          <w:sz w:val="24"/>
          <w:szCs w:val="24"/>
        </w:rPr>
        <w:t xml:space="preserve">1. </w:t>
      </w:r>
      <w:proofErr w:type="gramStart"/>
      <w:r w:rsidRPr="002653F7">
        <w:rPr>
          <w:rFonts w:cs="Arial"/>
          <w:sz w:val="24"/>
          <w:szCs w:val="24"/>
        </w:rPr>
        <w:t>бланко</w:t>
      </w:r>
      <w:proofErr w:type="gramEnd"/>
      <w:r w:rsidRPr="002653F7">
        <w:rPr>
          <w:rFonts w:cs="Arial"/>
          <w:sz w:val="24"/>
          <w:szCs w:val="24"/>
        </w:rPr>
        <w:t xml:space="preserve"> сопствену меницу за добро извршење послаотклањање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rsidR="002653F7" w:rsidRPr="002653F7" w:rsidRDefault="002653F7" w:rsidP="002653F7">
      <w:pPr>
        <w:pStyle w:val="KDParagraf"/>
        <w:spacing w:before="0"/>
        <w:rPr>
          <w:rFonts w:cs="Arial"/>
          <w:sz w:val="24"/>
          <w:szCs w:val="24"/>
        </w:rPr>
      </w:pPr>
      <w:r w:rsidRPr="002653F7">
        <w:rPr>
          <w:rFonts w:cs="Arial"/>
          <w:sz w:val="24"/>
          <w:szCs w:val="24"/>
        </w:rPr>
        <w:t xml:space="preserve">2. Менично писмо – овлашћење којим Продавац овлашћује Купца да може наплатити меницу  на износ од  10 % од вредности Уговора (без ПДВ) са роком важења минимално - 30 (тридесет) дана дужим од уговореног –гарантног  рока испоруке, с тим да евентуални продужетак гарантног  рока за испоруку има за последицу и продужење рока важења менице и меничног овлашћења, </w:t>
      </w:r>
    </w:p>
    <w:p w:rsidR="002653F7" w:rsidRDefault="002653F7" w:rsidP="002653F7">
      <w:pPr>
        <w:pStyle w:val="KDParagraf"/>
        <w:spacing w:before="0"/>
        <w:rPr>
          <w:rFonts w:cs="Arial"/>
          <w:sz w:val="24"/>
          <w:szCs w:val="24"/>
        </w:rPr>
      </w:pPr>
      <w:r w:rsidRPr="002653F7">
        <w:rPr>
          <w:rFonts w:cs="Arial"/>
          <w:sz w:val="24"/>
          <w:szCs w:val="24"/>
        </w:rPr>
        <w:lastRenderedPageBreak/>
        <w:t xml:space="preserve">3. </w:t>
      </w:r>
      <w:proofErr w:type="gramStart"/>
      <w:r w:rsidRPr="002653F7">
        <w:rPr>
          <w:rFonts w:cs="Arial"/>
          <w:sz w:val="24"/>
          <w:szCs w:val="24"/>
        </w:rPr>
        <w:t>фотокопију</w:t>
      </w:r>
      <w:proofErr w:type="gramEnd"/>
      <w:r w:rsidRPr="002653F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cs="Arial"/>
          <w:sz w:val="24"/>
          <w:szCs w:val="24"/>
        </w:rPr>
        <w:t>нке на фотокопији депо картона);</w:t>
      </w:r>
    </w:p>
    <w:p w:rsidR="00BD6BB3" w:rsidRPr="00BD6BB3" w:rsidRDefault="002653F7" w:rsidP="002653F7">
      <w:pPr>
        <w:pStyle w:val="KDParagraf"/>
        <w:spacing w:before="0"/>
        <w:rPr>
          <w:rFonts w:cs="Arial"/>
          <w:sz w:val="24"/>
          <w:szCs w:val="24"/>
        </w:rPr>
      </w:pPr>
      <w:r>
        <w:rPr>
          <w:rFonts w:cs="Arial"/>
          <w:sz w:val="24"/>
          <w:szCs w:val="24"/>
        </w:rPr>
        <w:t xml:space="preserve">4. </w:t>
      </w:r>
      <w:proofErr w:type="gramStart"/>
      <w:r>
        <w:rPr>
          <w:rFonts w:cs="Arial"/>
          <w:sz w:val="24"/>
          <w:szCs w:val="24"/>
        </w:rPr>
        <w:t>фотокопију</w:t>
      </w:r>
      <w:proofErr w:type="gramEnd"/>
      <w:r>
        <w:rPr>
          <w:rFonts w:cs="Arial"/>
          <w:sz w:val="24"/>
          <w:szCs w:val="24"/>
        </w:rPr>
        <w:t xml:space="preserve"> ОП обрасца;</w:t>
      </w:r>
    </w:p>
    <w:p w:rsidR="00024204" w:rsidRDefault="00BD6BB3" w:rsidP="00024204">
      <w:pPr>
        <w:pStyle w:val="KDParagraf"/>
        <w:spacing w:before="0"/>
        <w:rPr>
          <w:rFonts w:cs="Arial"/>
          <w:sz w:val="24"/>
          <w:szCs w:val="24"/>
        </w:rPr>
      </w:pPr>
      <w:r w:rsidRPr="00BD6BB3">
        <w:rPr>
          <w:rFonts w:cs="Arial"/>
          <w:sz w:val="24"/>
          <w:szCs w:val="24"/>
        </w:rPr>
        <w:t>5. Доказ о регистрацији менице у Регистру меница Народне банке Србије (</w:t>
      </w:r>
      <w:proofErr w:type="gramStart"/>
      <w:r w:rsidRPr="00BD6BB3">
        <w:rPr>
          <w:rFonts w:cs="Arial"/>
          <w:sz w:val="24"/>
          <w:szCs w:val="24"/>
        </w:rPr>
        <w:t>фотокопија  Захтева</w:t>
      </w:r>
      <w:proofErr w:type="gramEnd"/>
      <w:r w:rsidRPr="00BD6BB3">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50485" w:rsidRPr="00024204" w:rsidRDefault="00250485"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1</w:t>
      </w:r>
      <w:r w:rsidR="00C83790">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00267B37">
        <w:rPr>
          <w:rFonts w:cs="Arial"/>
          <w:sz w:val="24"/>
          <w:szCs w:val="24"/>
          <w:lang w:val="sr-Cyrl-RS"/>
        </w:rPr>
        <w:t>обавеза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BB16D0" w:rsidRPr="00DD551A" w:rsidRDefault="00BB16D0" w:rsidP="00EE793E">
      <w:pPr>
        <w:pStyle w:val="KDParagraf"/>
        <w:spacing w:before="0"/>
        <w:rPr>
          <w:rFonts w:cs="Arial"/>
          <w:sz w:val="24"/>
          <w:szCs w:val="24"/>
        </w:rPr>
      </w:pPr>
    </w:p>
    <w:p w:rsidR="00BB16D0"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83790">
        <w:rPr>
          <w:rFonts w:cs="Arial"/>
          <w:b/>
          <w:sz w:val="24"/>
          <w:szCs w:val="24"/>
          <w:lang w:val="sr-Cyrl-RS"/>
        </w:rPr>
        <w:t>3</w:t>
      </w:r>
      <w:r w:rsidRPr="00DD551A">
        <w:rPr>
          <w:rFonts w:cs="Arial"/>
          <w:sz w:val="24"/>
          <w:szCs w:val="24"/>
        </w:rPr>
        <w:t>.</w:t>
      </w:r>
    </w:p>
    <w:p w:rsidR="00871E4D" w:rsidRPr="00871E4D" w:rsidRDefault="00871E4D" w:rsidP="00871E4D">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267B37">
        <w:rPr>
          <w:rFonts w:cs="Arial"/>
          <w:sz w:val="24"/>
          <w:szCs w:val="24"/>
          <w:lang w:val="sr-Cyrl-RS"/>
        </w:rPr>
        <w:t>Д</w:t>
      </w:r>
      <w:r w:rsidR="00267B37">
        <w:rPr>
          <w:rFonts w:cs="Arial"/>
          <w:sz w:val="24"/>
          <w:szCs w:val="24"/>
        </w:rPr>
        <w:t>обра</w:t>
      </w:r>
      <w:r w:rsidRPr="00871E4D">
        <w:rPr>
          <w:rFonts w:cs="Arial"/>
          <w:sz w:val="24"/>
          <w:szCs w:val="24"/>
        </w:rPr>
        <w:t xml:space="preserve"> у угово</w:t>
      </w:r>
      <w:r>
        <w:rPr>
          <w:rFonts w:cs="Arial"/>
          <w:sz w:val="24"/>
          <w:szCs w:val="24"/>
        </w:rPr>
        <w:t>реном року</w:t>
      </w:r>
      <w:r w:rsidRPr="00871E4D">
        <w:rPr>
          <w:rFonts w:cs="Arial"/>
          <w:sz w:val="24"/>
          <w:szCs w:val="24"/>
        </w:rPr>
        <w:t xml:space="preserve">, из разлога за које је одговоран, и тиме занемари уредно извршење овог </w:t>
      </w:r>
      <w:r w:rsidRPr="00871E4D">
        <w:rPr>
          <w:rFonts w:cs="Arial"/>
          <w:sz w:val="24"/>
          <w:szCs w:val="24"/>
        </w:rPr>
        <w:lastRenderedPageBreak/>
        <w:t>Уговора, обавезан је да плати уговорну казну, обрачунату на вредност добара која нису испоручена.</w:t>
      </w:r>
    </w:p>
    <w:p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w:t>
      </w:r>
      <w:r w:rsidR="00267B37">
        <w:rPr>
          <w:rFonts w:cs="Arial"/>
          <w:sz w:val="24"/>
          <w:szCs w:val="24"/>
        </w:rPr>
        <w:t>ворене вредности неиспоручених Д</w:t>
      </w:r>
      <w:r w:rsidRPr="00871E4D">
        <w:rPr>
          <w:rFonts w:cs="Arial"/>
          <w:sz w:val="24"/>
          <w:szCs w:val="24"/>
        </w:rPr>
        <w:t xml:space="preserve">обара дневно, а највише до 10% укупно уговорене вредности </w:t>
      </w:r>
      <w:r w:rsidR="00267B37">
        <w:rPr>
          <w:rFonts w:cs="Arial"/>
          <w:sz w:val="24"/>
          <w:szCs w:val="24"/>
          <w:lang w:val="sr-Cyrl-RS"/>
        </w:rPr>
        <w:t>Д</w:t>
      </w:r>
      <w:r w:rsidRPr="00871E4D">
        <w:rPr>
          <w:rFonts w:cs="Arial"/>
          <w:sz w:val="24"/>
          <w:szCs w:val="24"/>
        </w:rPr>
        <w:t>обара,</w:t>
      </w:r>
      <w:r w:rsidR="00267B37">
        <w:rPr>
          <w:rFonts w:cs="Arial"/>
          <w:sz w:val="24"/>
          <w:szCs w:val="24"/>
          <w:lang w:val="sr-Cyrl-RS"/>
        </w:rPr>
        <w:t xml:space="preserve"> </w:t>
      </w:r>
      <w:r w:rsidRPr="00871E4D">
        <w:rPr>
          <w:rFonts w:cs="Arial"/>
          <w:sz w:val="24"/>
          <w:szCs w:val="24"/>
        </w:rPr>
        <w:t>без пореза на додату вредност.</w:t>
      </w:r>
    </w:p>
    <w:p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w:t>
      </w:r>
      <w:r w:rsidR="00267B37">
        <w:rPr>
          <w:rFonts w:cs="Arial"/>
          <w:sz w:val="24"/>
          <w:szCs w:val="24"/>
        </w:rPr>
        <w:t xml:space="preserve">ема од стране Продавца, рачуна </w:t>
      </w:r>
      <w:r w:rsidRPr="00D8574D">
        <w:rPr>
          <w:rFonts w:cs="Arial"/>
          <w:sz w:val="24"/>
          <w:szCs w:val="24"/>
        </w:rPr>
        <w:t>Купца испостављене по овом основу.</w:t>
      </w:r>
    </w:p>
    <w:p w:rsidR="00871E4D" w:rsidRPr="00871E4D" w:rsidRDefault="00871E4D" w:rsidP="00871E4D">
      <w:pPr>
        <w:pStyle w:val="KDParagraf"/>
        <w:spacing w:before="0"/>
        <w:rPr>
          <w:rFonts w:cs="Arial"/>
          <w:sz w:val="24"/>
          <w:szCs w:val="24"/>
        </w:rPr>
      </w:pPr>
    </w:p>
    <w:p w:rsidR="00871E4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EC3F14" w:rsidRDefault="00EC3F14"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Члан 1</w:t>
      </w:r>
      <w:r w:rsidR="00C83790">
        <w:rPr>
          <w:rFonts w:cs="Arial"/>
          <w:b/>
          <w:sz w:val="24"/>
          <w:szCs w:val="24"/>
          <w:lang w:val="sr-Cyrl-RS"/>
        </w:rPr>
        <w:t>4</w:t>
      </w:r>
      <w:r w:rsidRPr="00D349AD">
        <w:rPr>
          <w:rFonts w:cs="Arial"/>
          <w:b/>
          <w:sz w:val="24"/>
          <w:szCs w:val="24"/>
          <w:lang w:val="sr-Cyrl-RS"/>
        </w:rPr>
        <w:t>.</w:t>
      </w:r>
    </w:p>
    <w:p w:rsidR="00D349AD" w:rsidRDefault="00267B37" w:rsidP="00267B37">
      <w:pPr>
        <w:pStyle w:val="KDParagraf"/>
        <w:spacing w:before="0"/>
        <w:rPr>
          <w:rFonts w:cs="Arial"/>
          <w:sz w:val="24"/>
          <w:szCs w:val="24"/>
          <w:lang w:val="sr-Cyrl-RS"/>
        </w:rPr>
      </w:pPr>
      <w:r>
        <w:rPr>
          <w:rFonts w:cs="Arial"/>
          <w:sz w:val="24"/>
          <w:szCs w:val="24"/>
        </w:rPr>
        <w:t>Гарантни рок за испоручена Д</w:t>
      </w:r>
      <w:r w:rsidR="00D349AD" w:rsidRPr="00D349AD">
        <w:rPr>
          <w:rFonts w:cs="Arial"/>
          <w:sz w:val="24"/>
          <w:szCs w:val="24"/>
        </w:rPr>
        <w:t>обра из</w:t>
      </w:r>
      <w:r w:rsidR="00D349AD">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sidR="00D349AD">
        <w:rPr>
          <w:rFonts w:cs="Arial"/>
          <w:sz w:val="24"/>
          <w:szCs w:val="24"/>
        </w:rPr>
        <w:t>, износи ______</w:t>
      </w:r>
      <w:r>
        <w:rPr>
          <w:rFonts w:cs="Arial"/>
          <w:sz w:val="24"/>
          <w:szCs w:val="24"/>
          <w:lang w:val="sr-Cyrl-RS"/>
        </w:rPr>
        <w:t xml:space="preserve">_ (словима:____) </w:t>
      </w:r>
      <w:r w:rsidR="00D61155">
        <w:rPr>
          <w:rFonts w:cs="Arial"/>
          <w:sz w:val="24"/>
          <w:szCs w:val="24"/>
          <w:lang w:val="sr-Cyrl-RS"/>
        </w:rPr>
        <w:t>година</w:t>
      </w:r>
      <w:r w:rsidR="00D349AD" w:rsidRPr="00D349AD">
        <w:rPr>
          <w:rFonts w:cs="Arial"/>
          <w:sz w:val="24"/>
          <w:szCs w:val="24"/>
        </w:rPr>
        <w:t xml:space="preserve"> од дана испоруке и потписивања Записника о извршеној испоруци добара</w:t>
      </w:r>
      <w:r w:rsidR="00D349AD">
        <w:rPr>
          <w:rFonts w:cs="Arial"/>
          <w:sz w:val="24"/>
          <w:szCs w:val="24"/>
          <w:lang w:val="sr-Cyrl-RS"/>
        </w:rPr>
        <w:t>.</w:t>
      </w:r>
    </w:p>
    <w:p w:rsidR="00D349AD" w:rsidRDefault="00D349AD" w:rsidP="00D349AD">
      <w:pPr>
        <w:pStyle w:val="KDParagraf"/>
        <w:spacing w:before="0"/>
        <w:rPr>
          <w:rFonts w:cs="Arial"/>
          <w:sz w:val="24"/>
          <w:szCs w:val="24"/>
        </w:rPr>
      </w:pPr>
      <w:r w:rsidRPr="00D349AD">
        <w:rPr>
          <w:rFonts w:cs="Arial"/>
          <w:sz w:val="24"/>
          <w:szCs w:val="24"/>
        </w:rPr>
        <w:t xml:space="preserve"> </w:t>
      </w:r>
    </w:p>
    <w:p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67B37">
        <w:rPr>
          <w:rFonts w:cs="Arial"/>
          <w:sz w:val="24"/>
          <w:szCs w:val="24"/>
          <w:lang w:val="sr-Cyrl-RS"/>
        </w:rPr>
        <w:t xml:space="preserve">3 (словима: </w:t>
      </w:r>
      <w:r w:rsidRPr="00D349AD">
        <w:rPr>
          <w:rFonts w:cs="Arial"/>
          <w:sz w:val="24"/>
          <w:szCs w:val="24"/>
        </w:rPr>
        <w:t>три</w:t>
      </w:r>
      <w:r w:rsidR="00267B37">
        <w:rPr>
          <w:rFonts w:cs="Arial"/>
          <w:sz w:val="24"/>
          <w:szCs w:val="24"/>
          <w:lang w:val="sr-Cyrl-RS"/>
        </w:rPr>
        <w:t>)</w:t>
      </w:r>
      <w:r w:rsidRPr="00D349AD">
        <w:rPr>
          <w:rFonts w:cs="Arial"/>
          <w:sz w:val="24"/>
          <w:szCs w:val="24"/>
        </w:rPr>
        <w:t xml:space="preserve"> дана од дана сазнања за недостатак.</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w:t>
      </w:r>
      <w:r w:rsidR="00267B37">
        <w:rPr>
          <w:rFonts w:cs="Arial"/>
          <w:sz w:val="24"/>
          <w:szCs w:val="24"/>
          <w:lang w:val="sr-Cyrl-RS"/>
        </w:rPr>
        <w:t>и</w:t>
      </w:r>
      <w:r w:rsidR="00267B37">
        <w:rPr>
          <w:rFonts w:cs="Arial"/>
          <w:sz w:val="24"/>
          <w:szCs w:val="24"/>
        </w:rPr>
        <w:t>м Д</w:t>
      </w:r>
      <w:r w:rsidRPr="00D349AD">
        <w:rPr>
          <w:rFonts w:cs="Arial"/>
          <w:sz w:val="24"/>
          <w:szCs w:val="24"/>
        </w:rPr>
        <w:t>обр</w:t>
      </w:r>
      <w:r w:rsidR="00267B37">
        <w:rPr>
          <w:rFonts w:cs="Arial"/>
          <w:sz w:val="24"/>
          <w:szCs w:val="24"/>
          <w:lang w:val="sr-Cyrl-RS"/>
        </w:rPr>
        <w:t>има</w:t>
      </w:r>
      <w:r w:rsidRPr="00D349AD">
        <w:rPr>
          <w:rFonts w:cs="Arial"/>
          <w:sz w:val="24"/>
          <w:szCs w:val="24"/>
        </w:rPr>
        <w:t xml:space="preserve"> под условима утврђеним у техничкој гаранцији и важећим законским прописима РС.</w:t>
      </w:r>
    </w:p>
    <w:p w:rsidR="00D349AD" w:rsidRPr="00D349AD" w:rsidRDefault="00D349AD" w:rsidP="00D349AD">
      <w:pPr>
        <w:pStyle w:val="KDParagraf"/>
        <w:spacing w:before="0"/>
        <w:rPr>
          <w:rFonts w:cs="Arial"/>
          <w:sz w:val="24"/>
          <w:szCs w:val="24"/>
        </w:rPr>
      </w:pPr>
    </w:p>
    <w:p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rsidR="00267B37" w:rsidRDefault="00267B37" w:rsidP="00D349AD">
      <w:pPr>
        <w:pStyle w:val="KDParagraf"/>
        <w:spacing w:before="0"/>
        <w:rPr>
          <w:rFonts w:cs="Arial"/>
          <w:sz w:val="24"/>
          <w:szCs w:val="24"/>
        </w:rPr>
      </w:pPr>
    </w:p>
    <w:p w:rsidR="00267B37" w:rsidRPr="00267B37" w:rsidRDefault="00267B37" w:rsidP="00267B37">
      <w:pPr>
        <w:pStyle w:val="KDParagraf"/>
        <w:spacing w:before="0"/>
        <w:rPr>
          <w:rFonts w:cs="Arial"/>
          <w:sz w:val="24"/>
          <w:szCs w:val="24"/>
        </w:rPr>
      </w:pPr>
      <w:r w:rsidRPr="00267B37">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267B37" w:rsidRPr="00267B37" w:rsidRDefault="00267B37" w:rsidP="00267B37">
      <w:pPr>
        <w:pStyle w:val="KDParagraf"/>
        <w:spacing w:before="0"/>
        <w:rPr>
          <w:rFonts w:cs="Arial"/>
          <w:sz w:val="24"/>
          <w:szCs w:val="24"/>
        </w:rPr>
      </w:pPr>
    </w:p>
    <w:p w:rsidR="00267B37" w:rsidRDefault="00267B37" w:rsidP="00267B37">
      <w:pPr>
        <w:pStyle w:val="KDParagraf"/>
        <w:spacing w:before="0"/>
        <w:rPr>
          <w:rFonts w:cs="Arial"/>
          <w:sz w:val="24"/>
          <w:szCs w:val="24"/>
        </w:rPr>
      </w:pPr>
      <w:r w:rsidRPr="00267B37">
        <w:rPr>
          <w:rFonts w:cs="Arial"/>
          <w:sz w:val="24"/>
          <w:szCs w:val="24"/>
        </w:rPr>
        <w:t>На замењеном добру тече нови гарантни рок и износи 2 (словима: две) године од датума замене.</w:t>
      </w:r>
    </w:p>
    <w:p w:rsidR="00267B37" w:rsidRPr="00267B37" w:rsidRDefault="00267B37" w:rsidP="00267B37">
      <w:pPr>
        <w:pStyle w:val="KDParagraf"/>
        <w:spacing w:before="0"/>
        <w:rPr>
          <w:rFonts w:cs="Arial"/>
          <w:sz w:val="24"/>
          <w:szCs w:val="24"/>
        </w:rPr>
      </w:pPr>
    </w:p>
    <w:p w:rsidR="00267B37" w:rsidRDefault="00267B37" w:rsidP="00267B37">
      <w:pPr>
        <w:pStyle w:val="KDParagraf"/>
        <w:spacing w:before="0"/>
        <w:rPr>
          <w:rFonts w:cs="Arial"/>
          <w:sz w:val="24"/>
          <w:szCs w:val="24"/>
        </w:rPr>
      </w:pPr>
      <w:r w:rsidRPr="00267B3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Start"/>
      <w:r w:rsidRPr="00267B37">
        <w:rPr>
          <w:rFonts w:cs="Arial"/>
          <w:sz w:val="24"/>
          <w:szCs w:val="24"/>
        </w:rPr>
        <w:t>.“</w:t>
      </w:r>
      <w:proofErr w:type="gramEnd"/>
    </w:p>
    <w:p w:rsidR="007B6C22" w:rsidRDefault="007B6C22" w:rsidP="00267B37">
      <w:pPr>
        <w:pStyle w:val="KDParagraf"/>
        <w:spacing w:before="0"/>
        <w:rPr>
          <w:rFonts w:cs="Arial"/>
          <w:sz w:val="24"/>
          <w:szCs w:val="24"/>
        </w:rPr>
      </w:pPr>
    </w:p>
    <w:p w:rsidR="00D8574D" w:rsidRDefault="007B6C22" w:rsidP="00D349AD">
      <w:pPr>
        <w:pStyle w:val="KDParagraf"/>
        <w:spacing w:before="0"/>
        <w:rPr>
          <w:rFonts w:cs="Arial"/>
          <w:sz w:val="24"/>
          <w:szCs w:val="24"/>
        </w:rPr>
      </w:pPr>
      <w:r w:rsidRPr="007B6C22">
        <w:rPr>
          <w:rFonts w:cs="Arial"/>
          <w:sz w:val="24"/>
          <w:szCs w:val="24"/>
        </w:rPr>
        <w:t>У случају да Продавац не поступи у складу са рекламацијама у гарантном року Купац има право да реализује средство обезбеђења за отклањање недостатака у гарантном року.</w:t>
      </w:r>
    </w:p>
    <w:p w:rsidR="00D934BD" w:rsidRDefault="00D934BD" w:rsidP="00D8574D">
      <w:pPr>
        <w:pStyle w:val="KDParagraf"/>
        <w:spacing w:before="0"/>
        <w:rPr>
          <w:rFonts w:cs="Arial"/>
          <w:sz w:val="24"/>
          <w:szCs w:val="24"/>
        </w:rPr>
      </w:pPr>
    </w:p>
    <w:p w:rsidR="00D8574D" w:rsidRDefault="00D8574D" w:rsidP="00D8574D">
      <w:pPr>
        <w:pStyle w:val="KDParagraf"/>
        <w:spacing w:before="0"/>
        <w:rPr>
          <w:rFonts w:cs="Arial"/>
          <w:b/>
          <w:sz w:val="24"/>
          <w:szCs w:val="24"/>
        </w:rPr>
      </w:pPr>
      <w:r w:rsidRPr="00D8574D">
        <w:rPr>
          <w:rFonts w:cs="Arial"/>
          <w:b/>
          <w:sz w:val="24"/>
          <w:szCs w:val="24"/>
        </w:rPr>
        <w:lastRenderedPageBreak/>
        <w:t>НАКНАДА ШТЕТЕ</w:t>
      </w:r>
    </w:p>
    <w:p w:rsidR="00D8574D" w:rsidRPr="00D8574D" w:rsidRDefault="00D8574D" w:rsidP="00D8574D">
      <w:pPr>
        <w:pStyle w:val="KDParagraf"/>
        <w:spacing w:before="0"/>
        <w:rPr>
          <w:rFonts w:cs="Arial"/>
          <w:b/>
          <w:sz w:val="24"/>
          <w:szCs w:val="24"/>
        </w:rPr>
      </w:pPr>
    </w:p>
    <w:p w:rsidR="00D8574D" w:rsidRPr="00100B51"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1</w:t>
      </w:r>
      <w:r w:rsidR="00C83790">
        <w:rPr>
          <w:rFonts w:cs="Arial"/>
          <w:b/>
          <w:sz w:val="24"/>
          <w:szCs w:val="24"/>
        </w:rPr>
        <w:t>5</w:t>
      </w:r>
      <w:r w:rsidR="00100B51">
        <w:rPr>
          <w:rFonts w:cs="Arial"/>
          <w:b/>
          <w:sz w:val="24"/>
          <w:szCs w:val="24"/>
          <w:lang w:val="sr-Cyrl-RS"/>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D8574D" w:rsidRPr="00D8574D" w:rsidRDefault="00D8574D"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67B37">
        <w:rPr>
          <w:rFonts w:cs="Arial"/>
          <w:sz w:val="24"/>
          <w:szCs w:val="24"/>
          <w:lang w:val="sr-Cyrl-RS"/>
        </w:rPr>
        <w:t xml:space="preserve">(словима: петнаест) </w:t>
      </w:r>
      <w:r w:rsidRPr="00D8574D">
        <w:rPr>
          <w:rFonts w:cs="Arial"/>
          <w:sz w:val="24"/>
          <w:szCs w:val="24"/>
        </w:rPr>
        <w:t>дана од датума издавања истог.</w:t>
      </w:r>
    </w:p>
    <w:p w:rsidR="00267B37" w:rsidRPr="00267B37" w:rsidRDefault="00267B37" w:rsidP="00EE793E">
      <w:pPr>
        <w:pStyle w:val="KDParagraf"/>
        <w:spacing w:before="0"/>
        <w:rPr>
          <w:rFonts w:cs="Arial"/>
          <w:b/>
          <w:sz w:val="24"/>
          <w:szCs w:val="24"/>
          <w:lang w:val="sr-Cyrl-RS"/>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83790">
        <w:rPr>
          <w:rFonts w:cs="Arial"/>
          <w:b/>
          <w:sz w:val="24"/>
          <w:szCs w:val="24"/>
        </w:rPr>
        <w:t>6</w:t>
      </w:r>
      <w:r w:rsidRPr="00DD551A">
        <w:rPr>
          <w:rFonts w:cs="Arial"/>
          <w:sz w:val="24"/>
          <w:szCs w:val="24"/>
        </w:rPr>
        <w:t>.</w:t>
      </w: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w:t>
      </w:r>
      <w:r w:rsidR="00267B37">
        <w:rPr>
          <w:rFonts w:cs="Arial"/>
          <w:sz w:val="24"/>
          <w:szCs w:val="24"/>
        </w:rPr>
        <w:t>омене Купца, крши одредбе овог 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655A" w:rsidRPr="00DD551A" w:rsidRDefault="008D655A"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DD551A">
        <w:rPr>
          <w:rFonts w:cs="Arial"/>
          <w:b/>
          <w:sz w:val="24"/>
          <w:szCs w:val="24"/>
        </w:rPr>
        <w:t>ЗАВРШНЕ ОДРЕДБЕ</w:t>
      </w:r>
    </w:p>
    <w:p w:rsidR="00267B37" w:rsidRDefault="00C83790" w:rsidP="00267B37">
      <w:pPr>
        <w:pStyle w:val="KDParagraf"/>
        <w:spacing w:before="0"/>
        <w:jc w:val="center"/>
        <w:rPr>
          <w:rFonts w:cs="Arial"/>
          <w:b/>
          <w:sz w:val="24"/>
          <w:szCs w:val="24"/>
        </w:rPr>
      </w:pPr>
      <w:r>
        <w:rPr>
          <w:rFonts w:cs="Arial"/>
          <w:b/>
          <w:sz w:val="24"/>
          <w:szCs w:val="24"/>
        </w:rPr>
        <w:t>Члан 17</w:t>
      </w:r>
      <w:r w:rsidR="00267B37" w:rsidRPr="00267B37">
        <w:rPr>
          <w:rFonts w:cs="Arial"/>
          <w:b/>
          <w:sz w:val="24"/>
          <w:szCs w:val="24"/>
        </w:rPr>
        <w:t>.</w:t>
      </w:r>
    </w:p>
    <w:p w:rsidR="00267B37" w:rsidRDefault="00267B37" w:rsidP="00267B37">
      <w:pPr>
        <w:spacing w:before="0"/>
        <w:rPr>
          <w:rFonts w:cs="Arial"/>
          <w:sz w:val="24"/>
          <w:szCs w:val="24"/>
        </w:rPr>
      </w:pPr>
      <w:r w:rsidRPr="00267B37">
        <w:rPr>
          <w:rFonts w:cs="Arial"/>
          <w:sz w:val="24"/>
          <w:szCs w:val="24"/>
        </w:rPr>
        <w:t xml:space="preserve">Уколико у току трајања обавеза из овог </w:t>
      </w:r>
      <w:r w:rsidRPr="00267B37">
        <w:rPr>
          <w:rFonts w:cs="Arial"/>
          <w:sz w:val="24"/>
          <w:szCs w:val="24"/>
          <w:lang w:val="sr-Cyrl-RS"/>
        </w:rPr>
        <w:t>Уговора</w:t>
      </w:r>
      <w:r w:rsidRPr="00267B37">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rsidR="00267B37" w:rsidRPr="00267B37" w:rsidRDefault="00C83790" w:rsidP="00267B37">
      <w:pPr>
        <w:spacing w:before="0"/>
        <w:jc w:val="center"/>
        <w:rPr>
          <w:rFonts w:cs="Arial"/>
          <w:b/>
          <w:sz w:val="24"/>
          <w:szCs w:val="24"/>
        </w:rPr>
      </w:pPr>
      <w:r>
        <w:rPr>
          <w:rFonts w:cs="Arial"/>
          <w:b/>
          <w:sz w:val="24"/>
          <w:szCs w:val="24"/>
        </w:rPr>
        <w:t>Члан 18</w:t>
      </w:r>
      <w:r w:rsidR="00267B37" w:rsidRPr="00267B37">
        <w:rPr>
          <w:rFonts w:cs="Arial"/>
          <w:b/>
          <w:sz w:val="24"/>
          <w:szCs w:val="24"/>
        </w:rPr>
        <w:t>.</w:t>
      </w:r>
    </w:p>
    <w:p w:rsidR="00267B37" w:rsidRPr="00267B37" w:rsidRDefault="00267B37" w:rsidP="00267B37">
      <w:pPr>
        <w:spacing w:before="0"/>
        <w:rPr>
          <w:rFonts w:cs="Arial"/>
          <w:sz w:val="24"/>
          <w:szCs w:val="24"/>
          <w:lang w:val="ru-RU"/>
        </w:rPr>
      </w:pPr>
      <w:r w:rsidRPr="00267B37">
        <w:rPr>
          <w:rFonts w:cs="Arial"/>
          <w:sz w:val="24"/>
          <w:szCs w:val="24"/>
          <w:lang w:val="ru-RU"/>
        </w:rPr>
        <w:t xml:space="preserve">Након закључења </w:t>
      </w:r>
      <w:r w:rsidRPr="00267B37">
        <w:rPr>
          <w:rFonts w:cs="Arial"/>
          <w:sz w:val="24"/>
          <w:szCs w:val="24"/>
        </w:rPr>
        <w:t xml:space="preserve">и ступања на правну снагу </w:t>
      </w:r>
      <w:r w:rsidRPr="00267B37">
        <w:rPr>
          <w:rFonts w:cs="Arial"/>
          <w:sz w:val="24"/>
          <w:szCs w:val="24"/>
          <w:lang w:val="ru-RU"/>
        </w:rPr>
        <w:t xml:space="preserve">овог Уговорса, Купац може да дозволи, а </w:t>
      </w:r>
      <w:r w:rsidRPr="00267B37">
        <w:rPr>
          <w:rFonts w:cs="Arial"/>
          <w:sz w:val="24"/>
          <w:szCs w:val="24"/>
        </w:rPr>
        <w:t>П</w:t>
      </w:r>
      <w:r w:rsidRPr="00267B37">
        <w:rPr>
          <w:rFonts w:cs="Arial"/>
          <w:sz w:val="24"/>
          <w:szCs w:val="24"/>
          <w:lang w:val="sr-Cyrl-RS"/>
        </w:rPr>
        <w:t>родавац</w:t>
      </w:r>
      <w:r w:rsidRPr="00267B37">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83790">
        <w:rPr>
          <w:rFonts w:cs="Arial"/>
          <w:b/>
          <w:sz w:val="24"/>
          <w:szCs w:val="24"/>
          <w:lang w:val="sr-Cyrl-RS"/>
        </w:rPr>
        <w:t>9</w:t>
      </w:r>
      <w:r w:rsidRPr="00DD551A">
        <w:rPr>
          <w:rFonts w:cs="Arial"/>
          <w:sz w:val="24"/>
          <w:szCs w:val="24"/>
        </w:rPr>
        <w:t>.</w:t>
      </w:r>
    </w:p>
    <w:p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C7D2B" w:rsidRDefault="00CC7D2B" w:rsidP="00EE793E">
      <w:pPr>
        <w:pStyle w:val="KDParagraf"/>
        <w:spacing w:before="0"/>
        <w:rPr>
          <w:rFonts w:cs="Arial"/>
          <w:sz w:val="24"/>
          <w:szCs w:val="24"/>
        </w:rPr>
      </w:pPr>
    </w:p>
    <w:p w:rsidR="00D8574D" w:rsidRPr="00100B51" w:rsidRDefault="00C83790" w:rsidP="00100B51">
      <w:pPr>
        <w:pStyle w:val="KDParagraf"/>
        <w:spacing w:before="0"/>
        <w:jc w:val="center"/>
        <w:rPr>
          <w:rFonts w:cs="Arial"/>
          <w:b/>
          <w:sz w:val="24"/>
          <w:szCs w:val="24"/>
        </w:rPr>
      </w:pPr>
      <w:r>
        <w:rPr>
          <w:rFonts w:cs="Arial"/>
          <w:b/>
          <w:sz w:val="24"/>
          <w:szCs w:val="24"/>
        </w:rPr>
        <w:lastRenderedPageBreak/>
        <w:t>Члан 20</w:t>
      </w:r>
      <w:r w:rsidR="00100B51" w:rsidRPr="00100B51">
        <w:rPr>
          <w:rFonts w:cs="Arial"/>
          <w:b/>
          <w:sz w:val="24"/>
          <w:szCs w:val="24"/>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267B37">
        <w:rPr>
          <w:rFonts w:cs="Arial"/>
          <w:b/>
          <w:sz w:val="24"/>
          <w:szCs w:val="24"/>
          <w:lang w:val="sr-Cyrl-RS"/>
        </w:rPr>
        <w:t>2</w:t>
      </w:r>
      <w:r w:rsidR="00C83790">
        <w:rPr>
          <w:rFonts w:cs="Arial"/>
          <w:b/>
          <w:sz w:val="24"/>
          <w:szCs w:val="24"/>
          <w:lang w:val="sr-Cyrl-RS"/>
        </w:rPr>
        <w:t>1</w:t>
      </w:r>
      <w:r w:rsidR="00EE793E" w:rsidRPr="00DD551A">
        <w:rPr>
          <w:rFonts w:cs="Arial"/>
          <w:sz w:val="24"/>
          <w:szCs w:val="24"/>
        </w:rPr>
        <w:t>.</w:t>
      </w:r>
    </w:p>
    <w:p w:rsidR="006D410E"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D410E" w:rsidRPr="00DD551A" w:rsidRDefault="006D410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67B37">
        <w:rPr>
          <w:rFonts w:cs="Arial"/>
          <w:b/>
          <w:sz w:val="24"/>
          <w:szCs w:val="24"/>
          <w:lang w:val="sr-Cyrl-RS"/>
        </w:rPr>
        <w:t>2</w:t>
      </w:r>
      <w:r w:rsidR="00C83790">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96F20">
        <w:rPr>
          <w:rFonts w:cs="Arial"/>
          <w:b/>
          <w:sz w:val="24"/>
          <w:szCs w:val="24"/>
          <w:lang w:val="sr-Cyrl-RS"/>
        </w:rPr>
        <w:t>2</w:t>
      </w:r>
      <w:r w:rsidR="00C83790">
        <w:rPr>
          <w:rFonts w:cs="Arial"/>
          <w:b/>
          <w:sz w:val="24"/>
          <w:szCs w:val="24"/>
          <w:lang w:val="sr-Cyrl-RS"/>
        </w:rPr>
        <w:t>3</w:t>
      </w:r>
      <w:r w:rsidRPr="00DD551A">
        <w:rPr>
          <w:rFonts w:cs="Arial"/>
          <w:sz w:val="24"/>
          <w:szCs w:val="24"/>
        </w:rPr>
        <w:t>.</w:t>
      </w:r>
    </w:p>
    <w:p w:rsidR="00EE793E" w:rsidRPr="00267B37" w:rsidRDefault="00EE793E" w:rsidP="00EE793E">
      <w:pPr>
        <w:pStyle w:val="KDParagraf"/>
        <w:spacing w:before="0"/>
        <w:rPr>
          <w:rFonts w:cs="Arial"/>
          <w:i/>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r w:rsidR="00100B51" w:rsidRPr="00100B51">
        <w:t xml:space="preserve"> </w:t>
      </w:r>
      <w:r w:rsidR="00100B51" w:rsidRPr="00100B51">
        <w:rPr>
          <w:rFonts w:cs="Arial"/>
          <w:sz w:val="24"/>
          <w:szCs w:val="24"/>
        </w:rPr>
        <w:t>(</w:t>
      </w:r>
      <w:r w:rsidR="00100B51" w:rsidRPr="00267B37">
        <w:rPr>
          <w:rFonts w:cs="Arial"/>
          <w:i/>
          <w:sz w:val="24"/>
          <w:szCs w:val="24"/>
        </w:rPr>
        <w:t>Сталне арбитраже при Привредној комори Србије, уз примену њеног Правилника</w:t>
      </w:r>
      <w:r w:rsidR="00100B51" w:rsidRPr="00267B37">
        <w:rPr>
          <w:rFonts w:cs="Arial"/>
          <w:i/>
          <w:sz w:val="24"/>
          <w:szCs w:val="24"/>
          <w:lang w:val="sr-Cyrl-RS"/>
        </w:rPr>
        <w:t>.</w:t>
      </w:r>
      <w:r w:rsidR="00100B51" w:rsidRPr="00267B37">
        <w:rPr>
          <w:rFonts w:cs="Arial"/>
          <w:i/>
          <w:sz w:val="24"/>
          <w:szCs w:val="24"/>
        </w:rPr>
        <w:t xml:space="preserve"> напомена: коначан текст у Уговору зависи од тога да ли је домаћи или страни Продавац)</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2</w:t>
      </w:r>
      <w:r w:rsidR="00C83790">
        <w:rPr>
          <w:rFonts w:cs="Arial"/>
          <w:b/>
          <w:sz w:val="24"/>
          <w:szCs w:val="24"/>
          <w:lang w:val="sr-Cyrl-RS"/>
        </w:rPr>
        <w:t>4</w:t>
      </w: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83790">
        <w:rPr>
          <w:rFonts w:cs="Arial"/>
          <w:b/>
          <w:sz w:val="24"/>
          <w:szCs w:val="24"/>
        </w:rPr>
        <w:t>5</w:t>
      </w:r>
      <w:r w:rsidRPr="00DD551A">
        <w:rPr>
          <w:rFonts w:cs="Arial"/>
          <w:sz w:val="24"/>
          <w:szCs w:val="24"/>
        </w:rPr>
        <w:t>.</w:t>
      </w:r>
    </w:p>
    <w:p w:rsidR="00314DE8"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314DE8" w:rsidP="00EE793E">
      <w:pPr>
        <w:pStyle w:val="KDParagraf"/>
        <w:spacing w:before="0"/>
        <w:rPr>
          <w:rFonts w:cs="Arial"/>
          <w:sz w:val="24"/>
          <w:szCs w:val="24"/>
        </w:rPr>
      </w:pPr>
      <w:r>
        <w:rPr>
          <w:rFonts w:cs="Arial"/>
          <w:sz w:val="24"/>
          <w:szCs w:val="24"/>
        </w:rPr>
        <w:t xml:space="preserve">Прилог број 1         </w:t>
      </w:r>
      <w:r w:rsidRPr="00314DE8">
        <w:rPr>
          <w:rFonts w:cs="Arial"/>
          <w:sz w:val="24"/>
          <w:szCs w:val="24"/>
        </w:rPr>
        <w:t>Конкурсна документација на Порталу ЈН........шифра........;</w:t>
      </w:r>
    </w:p>
    <w:p w:rsidR="00EE793E" w:rsidRDefault="00DD551A" w:rsidP="00DD551A">
      <w:pPr>
        <w:pStyle w:val="KDParagraf"/>
        <w:spacing w:before="0"/>
        <w:rPr>
          <w:rFonts w:cs="Arial"/>
          <w:sz w:val="24"/>
          <w:szCs w:val="24"/>
        </w:rPr>
      </w:pPr>
      <w:r w:rsidRPr="00DD551A">
        <w:rPr>
          <w:rFonts w:cs="Arial"/>
          <w:sz w:val="24"/>
          <w:szCs w:val="24"/>
        </w:rPr>
        <w:t>Прилог број 2</w:t>
      </w:r>
      <w:r w:rsidR="001C4417">
        <w:rPr>
          <w:rFonts w:cs="Arial"/>
          <w:sz w:val="24"/>
          <w:szCs w:val="24"/>
        </w:rPr>
        <w:t xml:space="preserve">         </w:t>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rsidR="00EE793E" w:rsidRDefault="00A66477" w:rsidP="00EE793E">
      <w:pPr>
        <w:pStyle w:val="KDParagraf"/>
        <w:spacing w:before="0"/>
        <w:rPr>
          <w:rFonts w:cs="Arial"/>
          <w:sz w:val="24"/>
          <w:szCs w:val="24"/>
          <w:lang w:val="sr-Cyrl-RS"/>
        </w:rPr>
      </w:pPr>
      <w:r w:rsidRPr="00A66477">
        <w:rPr>
          <w:rFonts w:cs="Arial"/>
          <w:sz w:val="24"/>
          <w:szCs w:val="24"/>
        </w:rPr>
        <w:t>Прилог број 3</w:t>
      </w:r>
      <w:r w:rsidR="0060656F">
        <w:rPr>
          <w:rFonts w:cs="Arial"/>
          <w:sz w:val="24"/>
          <w:szCs w:val="24"/>
          <w:lang w:val="sr-Cyrl-RS"/>
        </w:rPr>
        <w:t xml:space="preserve">         </w:t>
      </w:r>
      <w:r w:rsidR="00314DE8" w:rsidRPr="00314DE8">
        <w:rPr>
          <w:rFonts w:cs="Arial"/>
          <w:sz w:val="24"/>
          <w:szCs w:val="24"/>
          <w:lang w:val="sr-Cyrl-RS"/>
        </w:rPr>
        <w:t>Понуда бр........од.........;</w:t>
      </w:r>
    </w:p>
    <w:p w:rsidR="00837D37" w:rsidRDefault="00837D37" w:rsidP="00EE793E">
      <w:pPr>
        <w:pStyle w:val="KDParagraf"/>
        <w:spacing w:before="0"/>
        <w:rPr>
          <w:rFonts w:cs="Arial"/>
          <w:sz w:val="24"/>
          <w:szCs w:val="24"/>
          <w:lang w:val="sr-Cyrl-RS"/>
        </w:rPr>
      </w:pPr>
      <w:r w:rsidRPr="00837D37">
        <w:rPr>
          <w:rFonts w:cs="Arial"/>
          <w:sz w:val="24"/>
          <w:szCs w:val="24"/>
          <w:lang w:val="sr-Cyrl-RS"/>
        </w:rPr>
        <w:t xml:space="preserve">Прилог број 4         Средство финансијског обезбеђења   </w:t>
      </w:r>
    </w:p>
    <w:p w:rsidR="00D06CFD" w:rsidRPr="00170312" w:rsidRDefault="00796BB8" w:rsidP="00EE793E">
      <w:pPr>
        <w:pStyle w:val="KDParagraf"/>
        <w:spacing w:before="0"/>
        <w:rPr>
          <w:rFonts w:cs="Arial"/>
          <w:color w:val="00B0F0"/>
          <w:sz w:val="24"/>
          <w:szCs w:val="24"/>
          <w:lang w:val="sr-Cyrl-RS"/>
        </w:rPr>
      </w:pPr>
      <w:r>
        <w:rPr>
          <w:rFonts w:cs="Arial"/>
          <w:sz w:val="24"/>
          <w:szCs w:val="24"/>
        </w:rPr>
        <w:t xml:space="preserve">Прилог број </w:t>
      </w:r>
      <w:r w:rsidR="00837D37">
        <w:rPr>
          <w:rFonts w:cs="Arial"/>
          <w:sz w:val="24"/>
          <w:szCs w:val="24"/>
          <w:lang w:val="sr-Cyrl-RS"/>
        </w:rPr>
        <w:t>5</w:t>
      </w:r>
      <w:r w:rsidR="00D06CFD" w:rsidRPr="00DD551A">
        <w:rPr>
          <w:rFonts w:cs="Arial"/>
          <w:sz w:val="24"/>
          <w:szCs w:val="24"/>
        </w:rPr>
        <w:t xml:space="preserve">         </w:t>
      </w:r>
      <w:proofErr w:type="gramStart"/>
      <w:r w:rsidR="00096F20">
        <w:rPr>
          <w:rFonts w:cs="Arial"/>
          <w:sz w:val="24"/>
          <w:szCs w:val="24"/>
        </w:rPr>
        <w:t>С</w:t>
      </w:r>
      <w:r w:rsidR="00096F20" w:rsidRPr="00096F20">
        <w:rPr>
          <w:rFonts w:cs="Arial"/>
          <w:sz w:val="24"/>
          <w:szCs w:val="24"/>
        </w:rPr>
        <w:t>поразум  учесника</w:t>
      </w:r>
      <w:proofErr w:type="gramEnd"/>
      <w:r w:rsidR="00096F20" w:rsidRPr="00096F20">
        <w:rPr>
          <w:rFonts w:cs="Arial"/>
          <w:sz w:val="24"/>
          <w:szCs w:val="24"/>
        </w:rPr>
        <w:t xml:space="preserve"> заједничке понуде</w:t>
      </w:r>
      <w:r w:rsidR="00096F20">
        <w:rPr>
          <w:rFonts w:cs="Arial"/>
          <w:sz w:val="24"/>
          <w:szCs w:val="24"/>
          <w:lang w:val="sr-Cyrl-RS"/>
        </w:rPr>
        <w:t xml:space="preserve"> </w:t>
      </w:r>
      <w:r w:rsidR="00170312">
        <w:rPr>
          <w:rFonts w:cs="Arial"/>
          <w:sz w:val="24"/>
          <w:szCs w:val="24"/>
          <w:lang w:val="sr-Cyrl-RS"/>
        </w:rPr>
        <w:t>бр.....од........</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83790">
        <w:rPr>
          <w:rFonts w:cs="Arial"/>
          <w:b/>
          <w:sz w:val="24"/>
          <w:szCs w:val="24"/>
        </w:rPr>
        <w:t>6</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314DE8"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796BB8"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sectPr w:rsidR="00796B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0F" w:rsidRDefault="00F4230F">
      <w:r>
        <w:separator/>
      </w:r>
    </w:p>
    <w:p w:rsidR="00F4230F" w:rsidRDefault="00F4230F"/>
  </w:endnote>
  <w:endnote w:type="continuationSeparator" w:id="0">
    <w:p w:rsidR="00F4230F" w:rsidRDefault="00F4230F">
      <w:r>
        <w:continuationSeparator/>
      </w:r>
    </w:p>
    <w:p w:rsidR="00F4230F" w:rsidRDefault="00F42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EB" w:rsidRDefault="00621AE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AEB" w:rsidRDefault="00621AEB" w:rsidP="00841BE7">
    <w:pPr>
      <w:pStyle w:val="Footer"/>
      <w:ind w:right="360"/>
    </w:pPr>
  </w:p>
  <w:p w:rsidR="00621AEB" w:rsidRDefault="00621AE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EB" w:rsidRPr="00306F68" w:rsidRDefault="00621AEB"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EB71F0">
      <w:rPr>
        <w:rStyle w:val="PageNumber"/>
        <w:rFonts w:cs="Arial"/>
        <w:noProof/>
        <w:sz w:val="22"/>
        <w:szCs w:val="22"/>
      </w:rPr>
      <w:t>21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EB71F0">
      <w:rPr>
        <w:rStyle w:val="PageNumber"/>
        <w:rFonts w:cs="Arial"/>
        <w:noProof/>
        <w:sz w:val="22"/>
        <w:szCs w:val="22"/>
      </w:rPr>
      <w:t>48</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EB" w:rsidRPr="00306F68" w:rsidRDefault="00621AEB"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EB71F0">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EB71F0">
      <w:rPr>
        <w:rStyle w:val="PageNumber"/>
        <w:rFonts w:cs="Arial"/>
        <w:noProof/>
        <w:sz w:val="22"/>
        <w:szCs w:val="22"/>
      </w:rPr>
      <w:t>48</w:t>
    </w:r>
    <w:r w:rsidRPr="00306F68">
      <w:rPr>
        <w:rStyle w:val="PageNumber"/>
        <w:rFonts w:cs="Arial"/>
        <w:sz w:val="22"/>
        <w:szCs w:val="22"/>
      </w:rPr>
      <w:fldChar w:fldCharType="end"/>
    </w:r>
  </w:p>
  <w:p w:rsidR="00621AEB" w:rsidRDefault="0062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0F" w:rsidRDefault="00F4230F">
      <w:r>
        <w:separator/>
      </w:r>
    </w:p>
    <w:p w:rsidR="00F4230F" w:rsidRDefault="00F4230F"/>
  </w:footnote>
  <w:footnote w:type="continuationSeparator" w:id="0">
    <w:p w:rsidR="00F4230F" w:rsidRDefault="00F4230F">
      <w:r>
        <w:continuationSeparator/>
      </w:r>
    </w:p>
    <w:p w:rsidR="00F4230F" w:rsidRDefault="00F42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EB" w:rsidRPr="00B93679" w:rsidRDefault="00621AEB" w:rsidP="00B93679">
    <w:pPr>
      <w:pStyle w:val="Header"/>
      <w:jc w:val="center"/>
      <w:rPr>
        <w:sz w:val="20"/>
      </w:rPr>
    </w:pPr>
  </w:p>
  <w:p w:rsidR="00621AEB" w:rsidRDefault="00621AE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621AEB" w:rsidRPr="00B93679" w:rsidRDefault="00621AEB" w:rsidP="00B93679">
    <w:pPr>
      <w:pStyle w:val="Header"/>
      <w:jc w:val="center"/>
      <w:rPr>
        <w:sz w:val="20"/>
      </w:rPr>
    </w:pPr>
    <w:r w:rsidRPr="00B93679">
      <w:rPr>
        <w:sz w:val="20"/>
      </w:rPr>
      <w:t>Конкурсна документација</w:t>
    </w:r>
    <w:r>
      <w:rPr>
        <w:sz w:val="20"/>
      </w:rPr>
      <w:t xml:space="preserve"> ЈНO/1000/001</w:t>
    </w:r>
    <w:r>
      <w:rPr>
        <w:sz w:val="20"/>
        <w:lang w:val="sr-Cyrl-RS"/>
      </w:rPr>
      <w:t>1</w:t>
    </w:r>
    <w:r w:rsidRPr="00B93679">
      <w:rPr>
        <w:sz w:val="20"/>
      </w:rPr>
      <w:t>/2016</w:t>
    </w:r>
  </w:p>
  <w:p w:rsidR="00621AEB" w:rsidRPr="004276AD" w:rsidRDefault="00621AE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EB" w:rsidRDefault="00621AEB" w:rsidP="004276AD">
    <w:pPr>
      <w:pStyle w:val="Header"/>
    </w:pPr>
  </w:p>
  <w:p w:rsidR="00621AEB" w:rsidRPr="00B93679" w:rsidRDefault="00621AE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621AEB" w:rsidRPr="00B93679" w:rsidRDefault="00621AEB" w:rsidP="00B93679">
    <w:pPr>
      <w:pStyle w:val="Header"/>
      <w:jc w:val="center"/>
      <w:rPr>
        <w:sz w:val="20"/>
      </w:rPr>
    </w:pPr>
    <w:r w:rsidRPr="00B93679">
      <w:rPr>
        <w:sz w:val="20"/>
      </w:rPr>
      <w:t xml:space="preserve"> Конкурсна документација ЈНO/1000/00</w:t>
    </w:r>
    <w:r>
      <w:rPr>
        <w:sz w:val="20"/>
      </w:rPr>
      <w:t>11</w:t>
    </w:r>
    <w:r w:rsidRPr="00B93679">
      <w:rPr>
        <w:sz w:val="20"/>
      </w:rPr>
      <w:t>/2016</w:t>
    </w:r>
  </w:p>
  <w:p w:rsidR="00621AEB" w:rsidRPr="00B93679" w:rsidRDefault="00621AE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B7103C"/>
    <w:multiLevelType w:val="hybridMultilevel"/>
    <w:tmpl w:val="03C01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1"/>
  </w:num>
  <w:num w:numId="14">
    <w:abstractNumId w:val="58"/>
  </w:num>
  <w:num w:numId="15">
    <w:abstractNumId w:val="99"/>
  </w:num>
  <w:num w:numId="16">
    <w:abstractNumId w:val="77"/>
  </w:num>
  <w:num w:numId="17">
    <w:abstractNumId w:val="71"/>
  </w:num>
  <w:num w:numId="18">
    <w:abstractNumId w:val="72"/>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7"/>
  </w:num>
  <w:num w:numId="22">
    <w:abstractNumId w:val="90"/>
  </w:num>
  <w:num w:numId="23">
    <w:abstractNumId w:val="87"/>
  </w:num>
  <w:num w:numId="24">
    <w:abstractNumId w:val="51"/>
  </w:num>
  <w:num w:numId="25">
    <w:abstractNumId w:val="76"/>
  </w:num>
  <w:num w:numId="26">
    <w:abstractNumId w:val="59"/>
  </w:num>
  <w:num w:numId="27">
    <w:abstractNumId w:val="81"/>
  </w:num>
  <w:num w:numId="28">
    <w:abstractNumId w:val="89"/>
  </w:num>
  <w:num w:numId="29">
    <w:abstractNumId w:val="68"/>
  </w:num>
  <w:num w:numId="30">
    <w:abstractNumId w:val="84"/>
  </w:num>
  <w:num w:numId="31">
    <w:abstractNumId w:val="82"/>
  </w:num>
  <w:num w:numId="32">
    <w:abstractNumId w:val="52"/>
  </w:num>
  <w:num w:numId="33">
    <w:abstractNumId w:val="53"/>
  </w:num>
  <w:num w:numId="34">
    <w:abstractNumId w:val="49"/>
  </w:num>
  <w:num w:numId="35">
    <w:abstractNumId w:val="96"/>
  </w:num>
  <w:num w:numId="36">
    <w:abstractNumId w:val="70"/>
  </w:num>
  <w:num w:numId="37">
    <w:abstractNumId w:val="65"/>
  </w:num>
  <w:num w:numId="38">
    <w:abstractNumId w:val="97"/>
  </w:num>
  <w:num w:numId="39">
    <w:abstractNumId w:val="64"/>
  </w:num>
  <w:num w:numId="40">
    <w:abstractNumId w:val="80"/>
  </w:num>
  <w:num w:numId="41">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AF"/>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0"/>
    <w:rsid w:val="00097294"/>
    <w:rsid w:val="00097FA2"/>
    <w:rsid w:val="000A0153"/>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BE"/>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0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485"/>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8CF"/>
    <w:rsid w:val="00253BA3"/>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F7"/>
    <w:rsid w:val="002654BF"/>
    <w:rsid w:val="00265B55"/>
    <w:rsid w:val="002663F5"/>
    <w:rsid w:val="0026679A"/>
    <w:rsid w:val="00266BA4"/>
    <w:rsid w:val="00266DA8"/>
    <w:rsid w:val="002672A6"/>
    <w:rsid w:val="00267795"/>
    <w:rsid w:val="002678FF"/>
    <w:rsid w:val="00267B37"/>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8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9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17"/>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E8"/>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B2D"/>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6E9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04"/>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686"/>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9B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72C"/>
    <w:rsid w:val="00616817"/>
    <w:rsid w:val="00616E1C"/>
    <w:rsid w:val="00617242"/>
    <w:rsid w:val="0062027A"/>
    <w:rsid w:val="006204E2"/>
    <w:rsid w:val="00620511"/>
    <w:rsid w:val="00620723"/>
    <w:rsid w:val="00620DE8"/>
    <w:rsid w:val="00620E07"/>
    <w:rsid w:val="006213F4"/>
    <w:rsid w:val="00621752"/>
    <w:rsid w:val="00621765"/>
    <w:rsid w:val="00621AEB"/>
    <w:rsid w:val="006220D5"/>
    <w:rsid w:val="006222FF"/>
    <w:rsid w:val="0062245B"/>
    <w:rsid w:val="006225D2"/>
    <w:rsid w:val="006228C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E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0E"/>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550"/>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C22"/>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5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37"/>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70B"/>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3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1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B7"/>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3B"/>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DD"/>
    <w:rsid w:val="00BB0F68"/>
    <w:rsid w:val="00BB11CF"/>
    <w:rsid w:val="00BB1468"/>
    <w:rsid w:val="00BB16D0"/>
    <w:rsid w:val="00BB1A4A"/>
    <w:rsid w:val="00BB1F50"/>
    <w:rsid w:val="00BB203D"/>
    <w:rsid w:val="00BB2297"/>
    <w:rsid w:val="00BB2815"/>
    <w:rsid w:val="00BB2AAA"/>
    <w:rsid w:val="00BB2CC1"/>
    <w:rsid w:val="00BB38DB"/>
    <w:rsid w:val="00BB3A9D"/>
    <w:rsid w:val="00BB4028"/>
    <w:rsid w:val="00BB4103"/>
    <w:rsid w:val="00BB4431"/>
    <w:rsid w:val="00BB443C"/>
    <w:rsid w:val="00BB4DD1"/>
    <w:rsid w:val="00BB4E83"/>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BB3"/>
    <w:rsid w:val="00BD6F1B"/>
    <w:rsid w:val="00BD72A8"/>
    <w:rsid w:val="00BD73C2"/>
    <w:rsid w:val="00BD73DB"/>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790"/>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D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98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15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661"/>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4BD"/>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AFD"/>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27E"/>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1F0"/>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1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0F"/>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B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DE4F-21AA-451F-8D89-92883E59566C}"/>
</file>

<file path=customXml/itemProps10.xml><?xml version="1.0" encoding="utf-8"?>
<ds:datastoreItem xmlns:ds="http://schemas.openxmlformats.org/officeDocument/2006/customXml" ds:itemID="{4AD04EFD-FCE8-4F4D-9D93-FECFAD80D9AB}"/>
</file>

<file path=customXml/itemProps100.xml><?xml version="1.0" encoding="utf-8"?>
<ds:datastoreItem xmlns:ds="http://schemas.openxmlformats.org/officeDocument/2006/customXml" ds:itemID="{A29A6924-AF7D-4FC9-8DC8-D61B92D62671}"/>
</file>

<file path=customXml/itemProps101.xml><?xml version="1.0" encoding="utf-8"?>
<ds:datastoreItem xmlns:ds="http://schemas.openxmlformats.org/officeDocument/2006/customXml" ds:itemID="{FAFA0031-9956-4D5B-B75A-167F330554A8}"/>
</file>

<file path=customXml/itemProps102.xml><?xml version="1.0" encoding="utf-8"?>
<ds:datastoreItem xmlns:ds="http://schemas.openxmlformats.org/officeDocument/2006/customXml" ds:itemID="{F3B0DD87-060D-4648-9A44-2E9B314E6BCA}"/>
</file>

<file path=customXml/itemProps103.xml><?xml version="1.0" encoding="utf-8"?>
<ds:datastoreItem xmlns:ds="http://schemas.openxmlformats.org/officeDocument/2006/customXml" ds:itemID="{1193E9D0-0AAB-4E0F-A06C-8CB1F93C118F}"/>
</file>

<file path=customXml/itemProps104.xml><?xml version="1.0" encoding="utf-8"?>
<ds:datastoreItem xmlns:ds="http://schemas.openxmlformats.org/officeDocument/2006/customXml" ds:itemID="{221F23BF-1772-4EFF-85F8-24691A19BB53}"/>
</file>

<file path=customXml/itemProps105.xml><?xml version="1.0" encoding="utf-8"?>
<ds:datastoreItem xmlns:ds="http://schemas.openxmlformats.org/officeDocument/2006/customXml" ds:itemID="{F5956C42-E31D-4FBB-BB3F-6A9B8D00EF9F}"/>
</file>

<file path=customXml/itemProps106.xml><?xml version="1.0" encoding="utf-8"?>
<ds:datastoreItem xmlns:ds="http://schemas.openxmlformats.org/officeDocument/2006/customXml" ds:itemID="{6ADAB284-5A74-4937-A2F9-6976F53BD850}"/>
</file>

<file path=customXml/itemProps107.xml><?xml version="1.0" encoding="utf-8"?>
<ds:datastoreItem xmlns:ds="http://schemas.openxmlformats.org/officeDocument/2006/customXml" ds:itemID="{0807FE4B-E6F8-4A9C-ACCE-E36A0D71ECDF}"/>
</file>

<file path=customXml/itemProps108.xml><?xml version="1.0" encoding="utf-8"?>
<ds:datastoreItem xmlns:ds="http://schemas.openxmlformats.org/officeDocument/2006/customXml" ds:itemID="{F6C8BF46-2626-4E57-8402-14E844EE0D5D}"/>
</file>

<file path=customXml/itemProps109.xml><?xml version="1.0" encoding="utf-8"?>
<ds:datastoreItem xmlns:ds="http://schemas.openxmlformats.org/officeDocument/2006/customXml" ds:itemID="{756857E3-1AD5-46A6-BA04-937C111A3822}"/>
</file>

<file path=customXml/itemProps11.xml><?xml version="1.0" encoding="utf-8"?>
<ds:datastoreItem xmlns:ds="http://schemas.openxmlformats.org/officeDocument/2006/customXml" ds:itemID="{DF347579-38EE-4B9A-8F17-B6A03B08ADFD}"/>
</file>

<file path=customXml/itemProps110.xml><?xml version="1.0" encoding="utf-8"?>
<ds:datastoreItem xmlns:ds="http://schemas.openxmlformats.org/officeDocument/2006/customXml" ds:itemID="{4934B64F-7AB5-4F98-A110-8C2632B8F51E}"/>
</file>

<file path=customXml/itemProps111.xml><?xml version="1.0" encoding="utf-8"?>
<ds:datastoreItem xmlns:ds="http://schemas.openxmlformats.org/officeDocument/2006/customXml" ds:itemID="{90B55CB5-42BB-4198-A19B-A31A5C66FEB9}"/>
</file>

<file path=customXml/itemProps112.xml><?xml version="1.0" encoding="utf-8"?>
<ds:datastoreItem xmlns:ds="http://schemas.openxmlformats.org/officeDocument/2006/customXml" ds:itemID="{2E691618-2F7E-4BCD-B88B-3366412688FB}"/>
</file>

<file path=customXml/itemProps113.xml><?xml version="1.0" encoding="utf-8"?>
<ds:datastoreItem xmlns:ds="http://schemas.openxmlformats.org/officeDocument/2006/customXml" ds:itemID="{B9BCFB34-4AD6-4D7E-B9E7-F51B391F9046}"/>
</file>

<file path=customXml/itemProps114.xml><?xml version="1.0" encoding="utf-8"?>
<ds:datastoreItem xmlns:ds="http://schemas.openxmlformats.org/officeDocument/2006/customXml" ds:itemID="{28285F10-28D4-448E-991B-79AE06476880}"/>
</file>

<file path=customXml/itemProps115.xml><?xml version="1.0" encoding="utf-8"?>
<ds:datastoreItem xmlns:ds="http://schemas.openxmlformats.org/officeDocument/2006/customXml" ds:itemID="{65C6E9D0-72FB-462C-B77B-4E05D5B8C5E8}"/>
</file>

<file path=customXml/itemProps116.xml><?xml version="1.0" encoding="utf-8"?>
<ds:datastoreItem xmlns:ds="http://schemas.openxmlformats.org/officeDocument/2006/customXml" ds:itemID="{526AA85F-73D1-4D33-B543-3C3476C85BD9}"/>
</file>

<file path=customXml/itemProps117.xml><?xml version="1.0" encoding="utf-8"?>
<ds:datastoreItem xmlns:ds="http://schemas.openxmlformats.org/officeDocument/2006/customXml" ds:itemID="{5743BC4B-4B0F-4226-BAE3-45C11EC1BC7F}"/>
</file>

<file path=customXml/itemProps118.xml><?xml version="1.0" encoding="utf-8"?>
<ds:datastoreItem xmlns:ds="http://schemas.openxmlformats.org/officeDocument/2006/customXml" ds:itemID="{30F5A575-8C4A-424D-B93A-507CE817F5D3}"/>
</file>

<file path=customXml/itemProps119.xml><?xml version="1.0" encoding="utf-8"?>
<ds:datastoreItem xmlns:ds="http://schemas.openxmlformats.org/officeDocument/2006/customXml" ds:itemID="{69C9A168-F2FD-4C87-9891-010539522D0D}"/>
</file>

<file path=customXml/itemProps12.xml><?xml version="1.0" encoding="utf-8"?>
<ds:datastoreItem xmlns:ds="http://schemas.openxmlformats.org/officeDocument/2006/customXml" ds:itemID="{BE6767D1-2582-400C-97D0-BEE2E90EF150}"/>
</file>

<file path=customXml/itemProps120.xml><?xml version="1.0" encoding="utf-8"?>
<ds:datastoreItem xmlns:ds="http://schemas.openxmlformats.org/officeDocument/2006/customXml" ds:itemID="{780497EB-899A-42DB-AFC7-9E60EA557871}"/>
</file>

<file path=customXml/itemProps121.xml><?xml version="1.0" encoding="utf-8"?>
<ds:datastoreItem xmlns:ds="http://schemas.openxmlformats.org/officeDocument/2006/customXml" ds:itemID="{181C2C23-B643-498F-9335-3BEB17E674BC}"/>
</file>

<file path=customXml/itemProps122.xml><?xml version="1.0" encoding="utf-8"?>
<ds:datastoreItem xmlns:ds="http://schemas.openxmlformats.org/officeDocument/2006/customXml" ds:itemID="{044040A7-B249-431C-8422-B716FEF8B31B}"/>
</file>

<file path=customXml/itemProps123.xml><?xml version="1.0" encoding="utf-8"?>
<ds:datastoreItem xmlns:ds="http://schemas.openxmlformats.org/officeDocument/2006/customXml" ds:itemID="{F3215650-36FB-412A-BEA1-D4D78DC49814}"/>
</file>

<file path=customXml/itemProps124.xml><?xml version="1.0" encoding="utf-8"?>
<ds:datastoreItem xmlns:ds="http://schemas.openxmlformats.org/officeDocument/2006/customXml" ds:itemID="{1CEE0481-2CFD-4CE1-B085-F4569AA107CF}"/>
</file>

<file path=customXml/itemProps125.xml><?xml version="1.0" encoding="utf-8"?>
<ds:datastoreItem xmlns:ds="http://schemas.openxmlformats.org/officeDocument/2006/customXml" ds:itemID="{A3AF927F-8B47-401F-B222-D26BFF1BE609}"/>
</file>

<file path=customXml/itemProps126.xml><?xml version="1.0" encoding="utf-8"?>
<ds:datastoreItem xmlns:ds="http://schemas.openxmlformats.org/officeDocument/2006/customXml" ds:itemID="{6ACF318C-6759-4381-AE9B-A112F964D47A}"/>
</file>

<file path=customXml/itemProps127.xml><?xml version="1.0" encoding="utf-8"?>
<ds:datastoreItem xmlns:ds="http://schemas.openxmlformats.org/officeDocument/2006/customXml" ds:itemID="{E1B5DC47-7D57-46CB-B085-F0CE3AAD5FF9}"/>
</file>

<file path=customXml/itemProps128.xml><?xml version="1.0" encoding="utf-8"?>
<ds:datastoreItem xmlns:ds="http://schemas.openxmlformats.org/officeDocument/2006/customXml" ds:itemID="{060297C2-90A8-4E2B-A6E7-B0F087C16290}"/>
</file>

<file path=customXml/itemProps129.xml><?xml version="1.0" encoding="utf-8"?>
<ds:datastoreItem xmlns:ds="http://schemas.openxmlformats.org/officeDocument/2006/customXml" ds:itemID="{F0FF7B01-F7F6-4616-AC70-0C3452C722F0}"/>
</file>

<file path=customXml/itemProps13.xml><?xml version="1.0" encoding="utf-8"?>
<ds:datastoreItem xmlns:ds="http://schemas.openxmlformats.org/officeDocument/2006/customXml" ds:itemID="{8D445187-D4FA-46B9-8560-7E71DAE2AE44}"/>
</file>

<file path=customXml/itemProps130.xml><?xml version="1.0" encoding="utf-8"?>
<ds:datastoreItem xmlns:ds="http://schemas.openxmlformats.org/officeDocument/2006/customXml" ds:itemID="{CB71ACB3-74AC-4CF1-94DA-EA83C5F9045E}"/>
</file>

<file path=customXml/itemProps131.xml><?xml version="1.0" encoding="utf-8"?>
<ds:datastoreItem xmlns:ds="http://schemas.openxmlformats.org/officeDocument/2006/customXml" ds:itemID="{A372B9FE-4BA9-47D9-B539-ADBE9AEF4D8A}"/>
</file>

<file path=customXml/itemProps132.xml><?xml version="1.0" encoding="utf-8"?>
<ds:datastoreItem xmlns:ds="http://schemas.openxmlformats.org/officeDocument/2006/customXml" ds:itemID="{2973BCBD-753E-410B-AEE0-F25E70DD79D7}"/>
</file>

<file path=customXml/itemProps133.xml><?xml version="1.0" encoding="utf-8"?>
<ds:datastoreItem xmlns:ds="http://schemas.openxmlformats.org/officeDocument/2006/customXml" ds:itemID="{E94E00E9-7284-4B42-9C4C-0AEC9D225CD6}"/>
</file>

<file path=customXml/itemProps134.xml><?xml version="1.0" encoding="utf-8"?>
<ds:datastoreItem xmlns:ds="http://schemas.openxmlformats.org/officeDocument/2006/customXml" ds:itemID="{482B2960-25ED-4274-B1ED-B8AC9FFD6986}"/>
</file>

<file path=customXml/itemProps135.xml><?xml version="1.0" encoding="utf-8"?>
<ds:datastoreItem xmlns:ds="http://schemas.openxmlformats.org/officeDocument/2006/customXml" ds:itemID="{A08B7DCA-83AE-4134-B825-2E8B35B1BAAD}"/>
</file>

<file path=customXml/itemProps136.xml><?xml version="1.0" encoding="utf-8"?>
<ds:datastoreItem xmlns:ds="http://schemas.openxmlformats.org/officeDocument/2006/customXml" ds:itemID="{04AA1AAF-45FA-4A07-BADA-B8FAB8F3E2FE}"/>
</file>

<file path=customXml/itemProps137.xml><?xml version="1.0" encoding="utf-8"?>
<ds:datastoreItem xmlns:ds="http://schemas.openxmlformats.org/officeDocument/2006/customXml" ds:itemID="{358C675F-7FF9-4F16-923A-0D0134B3FCBD}"/>
</file>

<file path=customXml/itemProps138.xml><?xml version="1.0" encoding="utf-8"?>
<ds:datastoreItem xmlns:ds="http://schemas.openxmlformats.org/officeDocument/2006/customXml" ds:itemID="{AB9F8DA6-8600-40B6-8F3B-C1B7B72A32CB}"/>
</file>

<file path=customXml/itemProps139.xml><?xml version="1.0" encoding="utf-8"?>
<ds:datastoreItem xmlns:ds="http://schemas.openxmlformats.org/officeDocument/2006/customXml" ds:itemID="{E5196A2F-7213-49C7-900B-B24A890FE032}"/>
</file>

<file path=customXml/itemProps14.xml><?xml version="1.0" encoding="utf-8"?>
<ds:datastoreItem xmlns:ds="http://schemas.openxmlformats.org/officeDocument/2006/customXml" ds:itemID="{BDBFFF78-BE77-4D8E-B014-B34CF31276C8}"/>
</file>

<file path=customXml/itemProps140.xml><?xml version="1.0" encoding="utf-8"?>
<ds:datastoreItem xmlns:ds="http://schemas.openxmlformats.org/officeDocument/2006/customXml" ds:itemID="{FBA1E88C-E8BC-4D15-89AE-6F8BD813639C}"/>
</file>

<file path=customXml/itemProps141.xml><?xml version="1.0" encoding="utf-8"?>
<ds:datastoreItem xmlns:ds="http://schemas.openxmlformats.org/officeDocument/2006/customXml" ds:itemID="{DFB05847-EDCE-447F-9264-5466087EA370}"/>
</file>

<file path=customXml/itemProps142.xml><?xml version="1.0" encoding="utf-8"?>
<ds:datastoreItem xmlns:ds="http://schemas.openxmlformats.org/officeDocument/2006/customXml" ds:itemID="{9C90685A-C36A-4605-873E-A1741B094799}"/>
</file>

<file path=customXml/itemProps143.xml><?xml version="1.0" encoding="utf-8"?>
<ds:datastoreItem xmlns:ds="http://schemas.openxmlformats.org/officeDocument/2006/customXml" ds:itemID="{D4756061-F119-4039-AE92-69499F3A7E73}"/>
</file>

<file path=customXml/itemProps144.xml><?xml version="1.0" encoding="utf-8"?>
<ds:datastoreItem xmlns:ds="http://schemas.openxmlformats.org/officeDocument/2006/customXml" ds:itemID="{2D5FDA36-6037-4E70-9877-B72EF18F20B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37B4FFD-E0F4-43B5-A07B-09FBFD3F88D3}"/>
</file>

<file path=customXml/itemProps147.xml><?xml version="1.0" encoding="utf-8"?>
<ds:datastoreItem xmlns:ds="http://schemas.openxmlformats.org/officeDocument/2006/customXml" ds:itemID="{4315C65E-12DC-416C-8D06-B922D67DB742}"/>
</file>

<file path=customXml/itemProps148.xml><?xml version="1.0" encoding="utf-8"?>
<ds:datastoreItem xmlns:ds="http://schemas.openxmlformats.org/officeDocument/2006/customXml" ds:itemID="{C9AA8CCC-19AE-4199-88A4-09A468315AF1}"/>
</file>

<file path=customXml/itemProps149.xml><?xml version="1.0" encoding="utf-8"?>
<ds:datastoreItem xmlns:ds="http://schemas.openxmlformats.org/officeDocument/2006/customXml" ds:itemID="{A18B07DA-E66B-40B9-ABE3-22B2A0142C5C}"/>
</file>

<file path=customXml/itemProps15.xml><?xml version="1.0" encoding="utf-8"?>
<ds:datastoreItem xmlns:ds="http://schemas.openxmlformats.org/officeDocument/2006/customXml" ds:itemID="{22D0D096-B335-4E9C-86A6-B3B147B7354B}"/>
</file>

<file path=customXml/itemProps150.xml><?xml version="1.0" encoding="utf-8"?>
<ds:datastoreItem xmlns:ds="http://schemas.openxmlformats.org/officeDocument/2006/customXml" ds:itemID="{8FB54E31-BC0F-458D-8A47-FC18CE5074AA}"/>
</file>

<file path=customXml/itemProps151.xml><?xml version="1.0" encoding="utf-8"?>
<ds:datastoreItem xmlns:ds="http://schemas.openxmlformats.org/officeDocument/2006/customXml" ds:itemID="{60541C54-66E0-4B86-9F53-03E1A60DED14}"/>
</file>

<file path=customXml/itemProps152.xml><?xml version="1.0" encoding="utf-8"?>
<ds:datastoreItem xmlns:ds="http://schemas.openxmlformats.org/officeDocument/2006/customXml" ds:itemID="{B35D198A-AEA5-4D92-A6E9-84B502CAC462}"/>
</file>

<file path=customXml/itemProps153.xml><?xml version="1.0" encoding="utf-8"?>
<ds:datastoreItem xmlns:ds="http://schemas.openxmlformats.org/officeDocument/2006/customXml" ds:itemID="{6E357D2D-71A8-4834-8985-A1A392F3B4CA}"/>
</file>

<file path=customXml/itemProps154.xml><?xml version="1.0" encoding="utf-8"?>
<ds:datastoreItem xmlns:ds="http://schemas.openxmlformats.org/officeDocument/2006/customXml" ds:itemID="{FE550E31-AA3F-4CE1-BB23-9C3B579D3BAE}"/>
</file>

<file path=customXml/itemProps155.xml><?xml version="1.0" encoding="utf-8"?>
<ds:datastoreItem xmlns:ds="http://schemas.openxmlformats.org/officeDocument/2006/customXml" ds:itemID="{29B71ED6-A45C-4F96-A47E-E90D0F508B17}"/>
</file>

<file path=customXml/itemProps156.xml><?xml version="1.0" encoding="utf-8"?>
<ds:datastoreItem xmlns:ds="http://schemas.openxmlformats.org/officeDocument/2006/customXml" ds:itemID="{C0CF7376-D479-4888-A4AA-E9D01189E24F}"/>
</file>

<file path=customXml/itemProps157.xml><?xml version="1.0" encoding="utf-8"?>
<ds:datastoreItem xmlns:ds="http://schemas.openxmlformats.org/officeDocument/2006/customXml" ds:itemID="{5620A821-ECB6-47AB-B488-303FA69E0BE8}"/>
</file>

<file path=customXml/itemProps158.xml><?xml version="1.0" encoding="utf-8"?>
<ds:datastoreItem xmlns:ds="http://schemas.openxmlformats.org/officeDocument/2006/customXml" ds:itemID="{D5367DD8-66F8-49BE-B5A9-1741B8B27204}"/>
</file>

<file path=customXml/itemProps159.xml><?xml version="1.0" encoding="utf-8"?>
<ds:datastoreItem xmlns:ds="http://schemas.openxmlformats.org/officeDocument/2006/customXml" ds:itemID="{7119E93A-42C5-446F-BED6-7920F3B88712}"/>
</file>

<file path=customXml/itemProps16.xml><?xml version="1.0" encoding="utf-8"?>
<ds:datastoreItem xmlns:ds="http://schemas.openxmlformats.org/officeDocument/2006/customXml" ds:itemID="{06780B14-EC03-4234-B99A-26CE95E42148}"/>
</file>

<file path=customXml/itemProps160.xml><?xml version="1.0" encoding="utf-8"?>
<ds:datastoreItem xmlns:ds="http://schemas.openxmlformats.org/officeDocument/2006/customXml" ds:itemID="{5B68B9AA-B697-40AC-AE8B-4141F2E829D6}"/>
</file>

<file path=customXml/itemProps17.xml><?xml version="1.0" encoding="utf-8"?>
<ds:datastoreItem xmlns:ds="http://schemas.openxmlformats.org/officeDocument/2006/customXml" ds:itemID="{9D09D33F-A1E0-4548-A074-A4136F1EE9F7}"/>
</file>

<file path=customXml/itemProps18.xml><?xml version="1.0" encoding="utf-8"?>
<ds:datastoreItem xmlns:ds="http://schemas.openxmlformats.org/officeDocument/2006/customXml" ds:itemID="{66DBF2F2-7971-496A-B033-1DF88120EE4E}"/>
</file>

<file path=customXml/itemProps19.xml><?xml version="1.0" encoding="utf-8"?>
<ds:datastoreItem xmlns:ds="http://schemas.openxmlformats.org/officeDocument/2006/customXml" ds:itemID="{0EDABC59-8DB7-448D-8A73-83C231E6EB98}"/>
</file>

<file path=customXml/itemProps2.xml><?xml version="1.0" encoding="utf-8"?>
<ds:datastoreItem xmlns:ds="http://schemas.openxmlformats.org/officeDocument/2006/customXml" ds:itemID="{30D5A40F-D886-4489-8313-2E35B42D561D}"/>
</file>

<file path=customXml/itemProps20.xml><?xml version="1.0" encoding="utf-8"?>
<ds:datastoreItem xmlns:ds="http://schemas.openxmlformats.org/officeDocument/2006/customXml" ds:itemID="{2B5221A1-1FA5-41F0-826C-61AF3139B2D9}"/>
</file>

<file path=customXml/itemProps21.xml><?xml version="1.0" encoding="utf-8"?>
<ds:datastoreItem xmlns:ds="http://schemas.openxmlformats.org/officeDocument/2006/customXml" ds:itemID="{81CAF60D-A1BD-4AEC-B94D-A8FB007E4FC7}"/>
</file>

<file path=customXml/itemProps22.xml><?xml version="1.0" encoding="utf-8"?>
<ds:datastoreItem xmlns:ds="http://schemas.openxmlformats.org/officeDocument/2006/customXml" ds:itemID="{707D5828-48AE-4D44-992F-7CE483BF2748}"/>
</file>

<file path=customXml/itemProps23.xml><?xml version="1.0" encoding="utf-8"?>
<ds:datastoreItem xmlns:ds="http://schemas.openxmlformats.org/officeDocument/2006/customXml" ds:itemID="{6A9AA638-8A34-40F6-9D97-BE624D48D936}"/>
</file>

<file path=customXml/itemProps24.xml><?xml version="1.0" encoding="utf-8"?>
<ds:datastoreItem xmlns:ds="http://schemas.openxmlformats.org/officeDocument/2006/customXml" ds:itemID="{80308214-66E4-4045-868F-D5ACEEF0ECB9}"/>
</file>

<file path=customXml/itemProps25.xml><?xml version="1.0" encoding="utf-8"?>
<ds:datastoreItem xmlns:ds="http://schemas.openxmlformats.org/officeDocument/2006/customXml" ds:itemID="{BD069A29-4E17-4A30-B9CC-5C058370E11E}"/>
</file>

<file path=customXml/itemProps26.xml><?xml version="1.0" encoding="utf-8"?>
<ds:datastoreItem xmlns:ds="http://schemas.openxmlformats.org/officeDocument/2006/customXml" ds:itemID="{E88BADFC-F05A-42CB-9847-CBF4DE002FFE}"/>
</file>

<file path=customXml/itemProps27.xml><?xml version="1.0" encoding="utf-8"?>
<ds:datastoreItem xmlns:ds="http://schemas.openxmlformats.org/officeDocument/2006/customXml" ds:itemID="{36326D1A-4BC7-4452-B159-72BE8D5BDBA9}"/>
</file>

<file path=customXml/itemProps28.xml><?xml version="1.0" encoding="utf-8"?>
<ds:datastoreItem xmlns:ds="http://schemas.openxmlformats.org/officeDocument/2006/customXml" ds:itemID="{3FB565C9-7DC9-4956-AF4D-985A40E1D76C}"/>
</file>

<file path=customXml/itemProps29.xml><?xml version="1.0" encoding="utf-8"?>
<ds:datastoreItem xmlns:ds="http://schemas.openxmlformats.org/officeDocument/2006/customXml" ds:itemID="{B7A5D060-125D-48CB-9F5D-D1AB01CA1C10}"/>
</file>

<file path=customXml/itemProps3.xml><?xml version="1.0" encoding="utf-8"?>
<ds:datastoreItem xmlns:ds="http://schemas.openxmlformats.org/officeDocument/2006/customXml" ds:itemID="{49C7E532-A860-4C2A-90E8-3CF94C8C6F28}"/>
</file>

<file path=customXml/itemProps30.xml><?xml version="1.0" encoding="utf-8"?>
<ds:datastoreItem xmlns:ds="http://schemas.openxmlformats.org/officeDocument/2006/customXml" ds:itemID="{4A96CA1D-2289-4C73-A379-914FF9482C99}"/>
</file>

<file path=customXml/itemProps31.xml><?xml version="1.0" encoding="utf-8"?>
<ds:datastoreItem xmlns:ds="http://schemas.openxmlformats.org/officeDocument/2006/customXml" ds:itemID="{35A42D33-42F9-487C-974F-5B81E6B2CFB5}"/>
</file>

<file path=customXml/itemProps32.xml><?xml version="1.0" encoding="utf-8"?>
<ds:datastoreItem xmlns:ds="http://schemas.openxmlformats.org/officeDocument/2006/customXml" ds:itemID="{4CBE2A34-1E9A-4C24-A42B-8C64277EDAD3}"/>
</file>

<file path=customXml/itemProps33.xml><?xml version="1.0" encoding="utf-8"?>
<ds:datastoreItem xmlns:ds="http://schemas.openxmlformats.org/officeDocument/2006/customXml" ds:itemID="{887664C3-8849-4EF3-B863-71F9F057DC60}"/>
</file>

<file path=customXml/itemProps34.xml><?xml version="1.0" encoding="utf-8"?>
<ds:datastoreItem xmlns:ds="http://schemas.openxmlformats.org/officeDocument/2006/customXml" ds:itemID="{516971C7-6703-40A8-B5B2-1B8A031E6B99}"/>
</file>

<file path=customXml/itemProps35.xml><?xml version="1.0" encoding="utf-8"?>
<ds:datastoreItem xmlns:ds="http://schemas.openxmlformats.org/officeDocument/2006/customXml" ds:itemID="{BB56E7FF-D084-4327-814C-B7CBB42338C3}"/>
</file>

<file path=customXml/itemProps36.xml><?xml version="1.0" encoding="utf-8"?>
<ds:datastoreItem xmlns:ds="http://schemas.openxmlformats.org/officeDocument/2006/customXml" ds:itemID="{78D197C5-1F81-46CE-A39F-B6C15777CC1A}"/>
</file>

<file path=customXml/itemProps37.xml><?xml version="1.0" encoding="utf-8"?>
<ds:datastoreItem xmlns:ds="http://schemas.openxmlformats.org/officeDocument/2006/customXml" ds:itemID="{C01A06EE-3FCB-4609-99C3-11DF4DB16E7F}"/>
</file>

<file path=customXml/itemProps38.xml><?xml version="1.0" encoding="utf-8"?>
<ds:datastoreItem xmlns:ds="http://schemas.openxmlformats.org/officeDocument/2006/customXml" ds:itemID="{1E96AD58-249C-4DD0-B838-A535E3522B45}"/>
</file>

<file path=customXml/itemProps39.xml><?xml version="1.0" encoding="utf-8"?>
<ds:datastoreItem xmlns:ds="http://schemas.openxmlformats.org/officeDocument/2006/customXml" ds:itemID="{8FBCA80C-D2D8-4CCE-A175-3C121061C38C}"/>
</file>

<file path=customXml/itemProps4.xml><?xml version="1.0" encoding="utf-8"?>
<ds:datastoreItem xmlns:ds="http://schemas.openxmlformats.org/officeDocument/2006/customXml" ds:itemID="{72D49677-41A5-4B81-B1ED-5F27F2783E3D}"/>
</file>

<file path=customXml/itemProps40.xml><?xml version="1.0" encoding="utf-8"?>
<ds:datastoreItem xmlns:ds="http://schemas.openxmlformats.org/officeDocument/2006/customXml" ds:itemID="{FC19D4D2-FCCB-4D49-A552-76D980A7B943}"/>
</file>

<file path=customXml/itemProps41.xml><?xml version="1.0" encoding="utf-8"?>
<ds:datastoreItem xmlns:ds="http://schemas.openxmlformats.org/officeDocument/2006/customXml" ds:itemID="{11F99441-2E25-4329-A6A8-B693C27800D4}"/>
</file>

<file path=customXml/itemProps42.xml><?xml version="1.0" encoding="utf-8"?>
<ds:datastoreItem xmlns:ds="http://schemas.openxmlformats.org/officeDocument/2006/customXml" ds:itemID="{718DF932-F521-4B02-A7FB-497481DF4CCA}"/>
</file>

<file path=customXml/itemProps43.xml><?xml version="1.0" encoding="utf-8"?>
<ds:datastoreItem xmlns:ds="http://schemas.openxmlformats.org/officeDocument/2006/customXml" ds:itemID="{1C163903-76A6-45EB-8FA0-20C06972A44B}"/>
</file>

<file path=customXml/itemProps44.xml><?xml version="1.0" encoding="utf-8"?>
<ds:datastoreItem xmlns:ds="http://schemas.openxmlformats.org/officeDocument/2006/customXml" ds:itemID="{CB361B14-ACEA-4F0B-95FF-17EF32CAABE9}"/>
</file>

<file path=customXml/itemProps45.xml><?xml version="1.0" encoding="utf-8"?>
<ds:datastoreItem xmlns:ds="http://schemas.openxmlformats.org/officeDocument/2006/customXml" ds:itemID="{33E11741-A7DF-4788-939D-346BF9394510}"/>
</file>

<file path=customXml/itemProps46.xml><?xml version="1.0" encoding="utf-8"?>
<ds:datastoreItem xmlns:ds="http://schemas.openxmlformats.org/officeDocument/2006/customXml" ds:itemID="{849A9580-F213-4E93-93A0-DB6549F49E7A}"/>
</file>

<file path=customXml/itemProps47.xml><?xml version="1.0" encoding="utf-8"?>
<ds:datastoreItem xmlns:ds="http://schemas.openxmlformats.org/officeDocument/2006/customXml" ds:itemID="{6771BFC0-B705-4D32-976C-D1FC9E3EF518}"/>
</file>

<file path=customXml/itemProps48.xml><?xml version="1.0" encoding="utf-8"?>
<ds:datastoreItem xmlns:ds="http://schemas.openxmlformats.org/officeDocument/2006/customXml" ds:itemID="{5CB4271F-2015-4854-A9CF-3CE8414ECAB8}"/>
</file>

<file path=customXml/itemProps49.xml><?xml version="1.0" encoding="utf-8"?>
<ds:datastoreItem xmlns:ds="http://schemas.openxmlformats.org/officeDocument/2006/customXml" ds:itemID="{03CD757F-AD75-4119-B3D8-3D497A3F6715}"/>
</file>

<file path=customXml/itemProps5.xml><?xml version="1.0" encoding="utf-8"?>
<ds:datastoreItem xmlns:ds="http://schemas.openxmlformats.org/officeDocument/2006/customXml" ds:itemID="{213141C2-B85A-47AE-A727-41909922AA3F}"/>
</file>

<file path=customXml/itemProps50.xml><?xml version="1.0" encoding="utf-8"?>
<ds:datastoreItem xmlns:ds="http://schemas.openxmlformats.org/officeDocument/2006/customXml" ds:itemID="{B94886C9-59CE-46C3-BB94-CCDD487731DC}"/>
</file>

<file path=customXml/itemProps51.xml><?xml version="1.0" encoding="utf-8"?>
<ds:datastoreItem xmlns:ds="http://schemas.openxmlformats.org/officeDocument/2006/customXml" ds:itemID="{4325D3E2-3255-4CD0-9247-B3EF0F4C9C61}"/>
</file>

<file path=customXml/itemProps52.xml><?xml version="1.0" encoding="utf-8"?>
<ds:datastoreItem xmlns:ds="http://schemas.openxmlformats.org/officeDocument/2006/customXml" ds:itemID="{7A2ED53D-A148-41CB-B6E0-8BE2672D88D4}"/>
</file>

<file path=customXml/itemProps53.xml><?xml version="1.0" encoding="utf-8"?>
<ds:datastoreItem xmlns:ds="http://schemas.openxmlformats.org/officeDocument/2006/customXml" ds:itemID="{8326EF24-F5B4-4F0F-83F2-03FDC749EBED}"/>
</file>

<file path=customXml/itemProps54.xml><?xml version="1.0" encoding="utf-8"?>
<ds:datastoreItem xmlns:ds="http://schemas.openxmlformats.org/officeDocument/2006/customXml" ds:itemID="{17E54CE4-C7C3-457E-B53C-0FA1D72E4EEF}"/>
</file>

<file path=customXml/itemProps55.xml><?xml version="1.0" encoding="utf-8"?>
<ds:datastoreItem xmlns:ds="http://schemas.openxmlformats.org/officeDocument/2006/customXml" ds:itemID="{9EB3A717-0EA9-4AE4-A891-3578CBAD1BAD}"/>
</file>

<file path=customXml/itemProps56.xml><?xml version="1.0" encoding="utf-8"?>
<ds:datastoreItem xmlns:ds="http://schemas.openxmlformats.org/officeDocument/2006/customXml" ds:itemID="{F28EFC6D-65EB-4CEB-86A9-FA101C547DA7}"/>
</file>

<file path=customXml/itemProps57.xml><?xml version="1.0" encoding="utf-8"?>
<ds:datastoreItem xmlns:ds="http://schemas.openxmlformats.org/officeDocument/2006/customXml" ds:itemID="{95EF75E1-F58B-4A68-B211-4592FF70341C}"/>
</file>

<file path=customXml/itemProps58.xml><?xml version="1.0" encoding="utf-8"?>
<ds:datastoreItem xmlns:ds="http://schemas.openxmlformats.org/officeDocument/2006/customXml" ds:itemID="{3B880111-4E3D-4D97-AD0B-67CAB5E7637A}"/>
</file>

<file path=customXml/itemProps59.xml><?xml version="1.0" encoding="utf-8"?>
<ds:datastoreItem xmlns:ds="http://schemas.openxmlformats.org/officeDocument/2006/customXml" ds:itemID="{8F32BD07-9B34-47B2-B39B-D3577642C940}"/>
</file>

<file path=customXml/itemProps6.xml><?xml version="1.0" encoding="utf-8"?>
<ds:datastoreItem xmlns:ds="http://schemas.openxmlformats.org/officeDocument/2006/customXml" ds:itemID="{1239B019-B690-4171-8AE7-45437689DC21}"/>
</file>

<file path=customXml/itemProps60.xml><?xml version="1.0" encoding="utf-8"?>
<ds:datastoreItem xmlns:ds="http://schemas.openxmlformats.org/officeDocument/2006/customXml" ds:itemID="{6F8D9306-F719-4E9B-AD97-DCB52AB42B80}"/>
</file>

<file path=customXml/itemProps61.xml><?xml version="1.0" encoding="utf-8"?>
<ds:datastoreItem xmlns:ds="http://schemas.openxmlformats.org/officeDocument/2006/customXml" ds:itemID="{B870D0A8-5FEA-48A2-B5AF-A96BFF014556}"/>
</file>

<file path=customXml/itemProps62.xml><?xml version="1.0" encoding="utf-8"?>
<ds:datastoreItem xmlns:ds="http://schemas.openxmlformats.org/officeDocument/2006/customXml" ds:itemID="{4A469AD2-1EB5-4FC2-8B67-9E28BDF12598}"/>
</file>

<file path=customXml/itemProps63.xml><?xml version="1.0" encoding="utf-8"?>
<ds:datastoreItem xmlns:ds="http://schemas.openxmlformats.org/officeDocument/2006/customXml" ds:itemID="{309D6484-6A71-48F6-B7CD-E6AE1CF7C425}"/>
</file>

<file path=customXml/itemProps64.xml><?xml version="1.0" encoding="utf-8"?>
<ds:datastoreItem xmlns:ds="http://schemas.openxmlformats.org/officeDocument/2006/customXml" ds:itemID="{2985D373-CD3D-4913-A231-7AE6010B14D6}"/>
</file>

<file path=customXml/itemProps65.xml><?xml version="1.0" encoding="utf-8"?>
<ds:datastoreItem xmlns:ds="http://schemas.openxmlformats.org/officeDocument/2006/customXml" ds:itemID="{E4486EEE-87DF-4131-BF89-BC6F683ADEBA}"/>
</file>

<file path=customXml/itemProps66.xml><?xml version="1.0" encoding="utf-8"?>
<ds:datastoreItem xmlns:ds="http://schemas.openxmlformats.org/officeDocument/2006/customXml" ds:itemID="{0F642C6F-7F8B-48E1-BC9F-DEF9080D2D4C}"/>
</file>

<file path=customXml/itemProps67.xml><?xml version="1.0" encoding="utf-8"?>
<ds:datastoreItem xmlns:ds="http://schemas.openxmlformats.org/officeDocument/2006/customXml" ds:itemID="{5D698E43-9D39-4EE7-9918-7E47CDD418BE}"/>
</file>

<file path=customXml/itemProps68.xml><?xml version="1.0" encoding="utf-8"?>
<ds:datastoreItem xmlns:ds="http://schemas.openxmlformats.org/officeDocument/2006/customXml" ds:itemID="{3A8AE3CF-EE72-4C09-8E72-5D6D095EE46A}"/>
</file>

<file path=customXml/itemProps69.xml><?xml version="1.0" encoding="utf-8"?>
<ds:datastoreItem xmlns:ds="http://schemas.openxmlformats.org/officeDocument/2006/customXml" ds:itemID="{7A1A137B-5A8D-4F9B-B6C5-7FBB86C388AA}"/>
</file>

<file path=customXml/itemProps7.xml><?xml version="1.0" encoding="utf-8"?>
<ds:datastoreItem xmlns:ds="http://schemas.openxmlformats.org/officeDocument/2006/customXml" ds:itemID="{BC7F7D10-C482-42D0-BF89-F24E955E0507}"/>
</file>

<file path=customXml/itemProps70.xml><?xml version="1.0" encoding="utf-8"?>
<ds:datastoreItem xmlns:ds="http://schemas.openxmlformats.org/officeDocument/2006/customXml" ds:itemID="{B010FAFF-F77B-4C7B-850F-6FBE9999D267}"/>
</file>

<file path=customXml/itemProps71.xml><?xml version="1.0" encoding="utf-8"?>
<ds:datastoreItem xmlns:ds="http://schemas.openxmlformats.org/officeDocument/2006/customXml" ds:itemID="{555BE99D-4EC9-4B74-A469-96D3C7291D0F}"/>
</file>

<file path=customXml/itemProps72.xml><?xml version="1.0" encoding="utf-8"?>
<ds:datastoreItem xmlns:ds="http://schemas.openxmlformats.org/officeDocument/2006/customXml" ds:itemID="{286E2FFD-E276-4E59-BC2C-493A7A0F3D9B}"/>
</file>

<file path=customXml/itemProps73.xml><?xml version="1.0" encoding="utf-8"?>
<ds:datastoreItem xmlns:ds="http://schemas.openxmlformats.org/officeDocument/2006/customXml" ds:itemID="{4F9E0836-B34B-411E-8EC6-CD72843002C7}"/>
</file>

<file path=customXml/itemProps74.xml><?xml version="1.0" encoding="utf-8"?>
<ds:datastoreItem xmlns:ds="http://schemas.openxmlformats.org/officeDocument/2006/customXml" ds:itemID="{021ED80A-C30F-460E-8448-9A0E74782A95}"/>
</file>

<file path=customXml/itemProps75.xml><?xml version="1.0" encoding="utf-8"?>
<ds:datastoreItem xmlns:ds="http://schemas.openxmlformats.org/officeDocument/2006/customXml" ds:itemID="{5384FD3E-31FE-400F-B8A0-388B81927076}"/>
</file>

<file path=customXml/itemProps76.xml><?xml version="1.0" encoding="utf-8"?>
<ds:datastoreItem xmlns:ds="http://schemas.openxmlformats.org/officeDocument/2006/customXml" ds:itemID="{4EC78143-B664-46FA-A827-BA5D3F713B20}"/>
</file>

<file path=customXml/itemProps77.xml><?xml version="1.0" encoding="utf-8"?>
<ds:datastoreItem xmlns:ds="http://schemas.openxmlformats.org/officeDocument/2006/customXml" ds:itemID="{B6DC8B6A-0851-43AC-B4A4-D352B228B9FA}"/>
</file>

<file path=customXml/itemProps78.xml><?xml version="1.0" encoding="utf-8"?>
<ds:datastoreItem xmlns:ds="http://schemas.openxmlformats.org/officeDocument/2006/customXml" ds:itemID="{7392D1A7-5A54-4A8E-8E8C-BF79CFE1DBA5}"/>
</file>

<file path=customXml/itemProps79.xml><?xml version="1.0" encoding="utf-8"?>
<ds:datastoreItem xmlns:ds="http://schemas.openxmlformats.org/officeDocument/2006/customXml" ds:itemID="{8471917B-A478-4987-8909-19E15EF5215E}"/>
</file>

<file path=customXml/itemProps8.xml><?xml version="1.0" encoding="utf-8"?>
<ds:datastoreItem xmlns:ds="http://schemas.openxmlformats.org/officeDocument/2006/customXml" ds:itemID="{B8A2C33F-7D75-4CE9-B3B6-AC97138E6681}"/>
</file>

<file path=customXml/itemProps80.xml><?xml version="1.0" encoding="utf-8"?>
<ds:datastoreItem xmlns:ds="http://schemas.openxmlformats.org/officeDocument/2006/customXml" ds:itemID="{1C815E9A-ED66-4B72-B9EE-D3D3E9F97A4A}"/>
</file>

<file path=customXml/itemProps81.xml><?xml version="1.0" encoding="utf-8"?>
<ds:datastoreItem xmlns:ds="http://schemas.openxmlformats.org/officeDocument/2006/customXml" ds:itemID="{9808C58F-8909-4C06-ABFD-F3AE0F0BCA81}"/>
</file>

<file path=customXml/itemProps82.xml><?xml version="1.0" encoding="utf-8"?>
<ds:datastoreItem xmlns:ds="http://schemas.openxmlformats.org/officeDocument/2006/customXml" ds:itemID="{7CE94033-5ABB-4045-A56A-F02FF8B353FE}"/>
</file>

<file path=customXml/itemProps83.xml><?xml version="1.0" encoding="utf-8"?>
<ds:datastoreItem xmlns:ds="http://schemas.openxmlformats.org/officeDocument/2006/customXml" ds:itemID="{5DC34D84-80C3-4E36-866D-6ADF3C5C3416}"/>
</file>

<file path=customXml/itemProps84.xml><?xml version="1.0" encoding="utf-8"?>
<ds:datastoreItem xmlns:ds="http://schemas.openxmlformats.org/officeDocument/2006/customXml" ds:itemID="{4688155A-77E6-4C1B-B951-8D48679EF283}"/>
</file>

<file path=customXml/itemProps85.xml><?xml version="1.0" encoding="utf-8"?>
<ds:datastoreItem xmlns:ds="http://schemas.openxmlformats.org/officeDocument/2006/customXml" ds:itemID="{A65908DA-0112-4BB4-A3AB-E013FBF537D0}"/>
</file>

<file path=customXml/itemProps86.xml><?xml version="1.0" encoding="utf-8"?>
<ds:datastoreItem xmlns:ds="http://schemas.openxmlformats.org/officeDocument/2006/customXml" ds:itemID="{B15B5C88-7BF6-4ED1-8575-570E8DA0E571}"/>
</file>

<file path=customXml/itemProps87.xml><?xml version="1.0" encoding="utf-8"?>
<ds:datastoreItem xmlns:ds="http://schemas.openxmlformats.org/officeDocument/2006/customXml" ds:itemID="{BB26A892-6EE3-484D-9935-5A9999CEC469}"/>
</file>

<file path=customXml/itemProps88.xml><?xml version="1.0" encoding="utf-8"?>
<ds:datastoreItem xmlns:ds="http://schemas.openxmlformats.org/officeDocument/2006/customXml" ds:itemID="{D3A846D4-C5E6-438A-9DF8-B745BFEE0C4E}"/>
</file>

<file path=customXml/itemProps89.xml><?xml version="1.0" encoding="utf-8"?>
<ds:datastoreItem xmlns:ds="http://schemas.openxmlformats.org/officeDocument/2006/customXml" ds:itemID="{97203B11-00CA-4263-A41A-17F1477D47A9}"/>
</file>

<file path=customXml/itemProps9.xml><?xml version="1.0" encoding="utf-8"?>
<ds:datastoreItem xmlns:ds="http://schemas.openxmlformats.org/officeDocument/2006/customXml" ds:itemID="{6F3AC502-B3C1-4D4D-ADCB-19B58D000D25}"/>
</file>

<file path=customXml/itemProps90.xml><?xml version="1.0" encoding="utf-8"?>
<ds:datastoreItem xmlns:ds="http://schemas.openxmlformats.org/officeDocument/2006/customXml" ds:itemID="{A0DF23A2-B42F-4373-9EDD-F6317111F4F8}"/>
</file>

<file path=customXml/itemProps91.xml><?xml version="1.0" encoding="utf-8"?>
<ds:datastoreItem xmlns:ds="http://schemas.openxmlformats.org/officeDocument/2006/customXml" ds:itemID="{F3403A84-CA0C-4244-AE90-6634640D34DC}"/>
</file>

<file path=customXml/itemProps92.xml><?xml version="1.0" encoding="utf-8"?>
<ds:datastoreItem xmlns:ds="http://schemas.openxmlformats.org/officeDocument/2006/customXml" ds:itemID="{508A8AE5-9736-46DE-9806-E882D2A296ED}"/>
</file>

<file path=customXml/itemProps93.xml><?xml version="1.0" encoding="utf-8"?>
<ds:datastoreItem xmlns:ds="http://schemas.openxmlformats.org/officeDocument/2006/customXml" ds:itemID="{53A31AB8-38E1-4B1E-957F-E2FBE5283907}"/>
</file>

<file path=customXml/itemProps94.xml><?xml version="1.0" encoding="utf-8"?>
<ds:datastoreItem xmlns:ds="http://schemas.openxmlformats.org/officeDocument/2006/customXml" ds:itemID="{7C40FB33-0036-4D4D-858C-3C750E0C2D65}"/>
</file>

<file path=customXml/itemProps95.xml><?xml version="1.0" encoding="utf-8"?>
<ds:datastoreItem xmlns:ds="http://schemas.openxmlformats.org/officeDocument/2006/customXml" ds:itemID="{03245D3C-2C56-43C3-BFA6-BA45BFB00AF9}"/>
</file>

<file path=customXml/itemProps96.xml><?xml version="1.0" encoding="utf-8"?>
<ds:datastoreItem xmlns:ds="http://schemas.openxmlformats.org/officeDocument/2006/customXml" ds:itemID="{8A911E17-41A6-4DA4-A5D8-B8BB66DA693C}"/>
</file>

<file path=customXml/itemProps97.xml><?xml version="1.0" encoding="utf-8"?>
<ds:datastoreItem xmlns:ds="http://schemas.openxmlformats.org/officeDocument/2006/customXml" ds:itemID="{7502505E-EF8A-4461-8FB0-BC6D022999ED}"/>
</file>

<file path=customXml/itemProps98.xml><?xml version="1.0" encoding="utf-8"?>
<ds:datastoreItem xmlns:ds="http://schemas.openxmlformats.org/officeDocument/2006/customXml" ds:itemID="{DCED8223-2A10-418F-913A-ADF63BC53054}"/>
</file>

<file path=customXml/itemProps99.xml><?xml version="1.0" encoding="utf-8"?>
<ds:datastoreItem xmlns:ds="http://schemas.openxmlformats.org/officeDocument/2006/customXml" ds:itemID="{EC2381FC-6359-40B2-9DC8-5257414199C0}"/>
</file>

<file path=docProps/app.xml><?xml version="1.0" encoding="utf-8"?>
<Properties xmlns="http://schemas.openxmlformats.org/officeDocument/2006/extended-properties" xmlns:vt="http://schemas.openxmlformats.org/officeDocument/2006/docPropsVTypes">
  <Template>Normal</Template>
  <TotalTime>1435</TotalTime>
  <Pages>48</Pages>
  <Words>13359</Words>
  <Characters>76149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89330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161</cp:revision>
  <cp:lastPrinted>2016-11-30T12:54:00Z</cp:lastPrinted>
  <dcterms:created xsi:type="dcterms:W3CDTF">2016-03-21T12:29:00Z</dcterms:created>
  <dcterms:modified xsi:type="dcterms:W3CDTF">2016-11-30T13:08:00Z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