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C182C"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4F818E3" w14:textId="77777777" w:rsidR="00B25BA8" w:rsidRDefault="00B25BA8" w:rsidP="0041303A">
      <w:pPr>
        <w:jc w:val="center"/>
        <w:rPr>
          <w:rFonts w:cs="Arial"/>
          <w:sz w:val="24"/>
          <w:szCs w:val="24"/>
          <w:lang w:val="sr-Latn-CS"/>
        </w:rPr>
      </w:pPr>
    </w:p>
    <w:p w14:paraId="6CDFB28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085D23F" wp14:editId="78DF840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CD1AF40" w14:textId="77777777" w:rsidR="009C3238" w:rsidRPr="009C3238" w:rsidRDefault="009C3238" w:rsidP="009C3238">
      <w:pPr>
        <w:suppressAutoHyphens/>
        <w:spacing w:before="0"/>
        <w:jc w:val="left"/>
        <w:rPr>
          <w:rFonts w:cs="Arial"/>
          <w:sz w:val="24"/>
          <w:szCs w:val="24"/>
          <w:lang w:val="sr-Cyrl-CS" w:eastAsia="ar-SA"/>
        </w:rPr>
      </w:pPr>
    </w:p>
    <w:p w14:paraId="733D16F8" w14:textId="77777777" w:rsidR="009C3238" w:rsidRPr="009C3238" w:rsidRDefault="009C3238" w:rsidP="009C3238">
      <w:pPr>
        <w:suppressAutoHyphens/>
        <w:spacing w:before="0"/>
        <w:jc w:val="left"/>
        <w:rPr>
          <w:rFonts w:cs="Arial"/>
          <w:sz w:val="24"/>
          <w:szCs w:val="24"/>
          <w:lang w:val="sr-Cyrl-CS" w:eastAsia="ar-SA"/>
        </w:rPr>
      </w:pPr>
    </w:p>
    <w:p w14:paraId="09A71771" w14:textId="77777777"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14:paraId="6A3AFA87" w14:textId="572C1938"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002B30C4">
        <w:rPr>
          <w:rFonts w:cs="Arial"/>
          <w:sz w:val="24"/>
          <w:szCs w:val="24"/>
          <w:lang w:val="sr-Cyrl-RS" w:eastAsia="ar-SA"/>
        </w:rPr>
        <w:t xml:space="preserve">до </w:t>
      </w:r>
      <w:r w:rsidR="0015400A">
        <w:rPr>
          <w:rFonts w:cs="Arial"/>
          <w:sz w:val="24"/>
          <w:szCs w:val="24"/>
          <w:lang w:val="sr-Cyrl-RS" w:eastAsia="ar-SA"/>
        </w:rPr>
        <w:t>две године</w:t>
      </w:r>
    </w:p>
    <w:p w14:paraId="73A9FAE3" w14:textId="77777777"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14:paraId="5B0ABB3E" w14:textId="77777777" w:rsidR="009C3238" w:rsidRPr="009C3238" w:rsidRDefault="009C3238" w:rsidP="009C3238">
      <w:pPr>
        <w:suppressAutoHyphens/>
        <w:spacing w:before="0"/>
        <w:rPr>
          <w:rFonts w:cs="Arial"/>
          <w:sz w:val="24"/>
          <w:szCs w:val="24"/>
          <w:lang w:val="sr-Cyrl-CS" w:eastAsia="ar-SA"/>
        </w:rPr>
      </w:pPr>
    </w:p>
    <w:p w14:paraId="45BE1F33" w14:textId="77777777" w:rsidR="009C3238" w:rsidRPr="00871047" w:rsidRDefault="00FD6C61" w:rsidP="009C3238">
      <w:pPr>
        <w:suppressAutoHyphens/>
        <w:spacing w:before="0"/>
        <w:jc w:val="center"/>
        <w:rPr>
          <w:rFonts w:cs="Arial"/>
          <w:b/>
          <w:sz w:val="24"/>
          <w:szCs w:val="24"/>
          <w:lang w:val="sr-Cyrl-RS" w:eastAsia="ar-SA"/>
        </w:rPr>
      </w:pPr>
      <w:r w:rsidRPr="00FD6C61">
        <w:rPr>
          <w:rFonts w:cs="Arial"/>
          <w:b/>
          <w:sz w:val="24"/>
          <w:szCs w:val="24"/>
          <w:lang w:val="sr-Cyrl-RS" w:eastAsia="ar-SA"/>
        </w:rPr>
        <w:t>СЕРВИС НАМЕШТАЈА</w:t>
      </w:r>
    </w:p>
    <w:p w14:paraId="29BFD406" w14:textId="77777777" w:rsidR="009C3238" w:rsidRPr="009C3238" w:rsidRDefault="009C3238" w:rsidP="009C3238">
      <w:pPr>
        <w:suppressAutoHyphens/>
        <w:spacing w:before="0"/>
        <w:rPr>
          <w:rFonts w:cs="Arial"/>
          <w:sz w:val="24"/>
          <w:szCs w:val="24"/>
          <w:lang w:val="sr-Cyrl-RS" w:eastAsia="ar-SA"/>
        </w:rPr>
      </w:pPr>
    </w:p>
    <w:p w14:paraId="3F35C49E" w14:textId="77777777"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БРОЈ ЈНО/</w:t>
      </w:r>
      <w:r w:rsidR="00FD6C61">
        <w:rPr>
          <w:rFonts w:cs="Arial"/>
          <w:sz w:val="24"/>
          <w:szCs w:val="24"/>
          <w:lang w:val="sr-Cyrl-CS" w:eastAsia="ar-SA"/>
        </w:rPr>
        <w:t>1000/0025/2016</w:t>
      </w:r>
    </w:p>
    <w:p w14:paraId="0CC4C475" w14:textId="77777777" w:rsidR="009C3238" w:rsidRPr="009C3238" w:rsidRDefault="009C3238" w:rsidP="009C3238">
      <w:pPr>
        <w:suppressAutoHyphens/>
        <w:spacing w:before="0"/>
        <w:jc w:val="center"/>
        <w:rPr>
          <w:rFonts w:cs="Arial"/>
          <w:b/>
          <w:sz w:val="24"/>
          <w:szCs w:val="24"/>
          <w:lang w:val="sr-Cyrl-RS" w:eastAsia="ar-SA"/>
        </w:rPr>
      </w:pPr>
    </w:p>
    <w:p w14:paraId="73B174EC" w14:textId="77777777" w:rsidR="009C3238" w:rsidRPr="009C3238" w:rsidRDefault="009C3238" w:rsidP="009C3238">
      <w:pPr>
        <w:suppressAutoHyphens/>
        <w:spacing w:before="0"/>
        <w:rPr>
          <w:rFonts w:cs="Arial"/>
          <w:b/>
          <w:sz w:val="24"/>
          <w:szCs w:val="24"/>
          <w:lang w:val="sr-Cyrl-RS" w:eastAsia="ar-SA"/>
        </w:rPr>
      </w:pPr>
    </w:p>
    <w:p w14:paraId="79DF7951" w14:textId="77777777"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14:paraId="0D3E14BC" w14:textId="77777777"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105051">
        <w:rPr>
          <w:rFonts w:cs="Arial"/>
          <w:sz w:val="24"/>
          <w:szCs w:val="24"/>
          <w:lang w:val="sr-Cyrl-RS" w:eastAsia="ar-SA"/>
        </w:rPr>
        <w:t>ЈНО/</w:t>
      </w:r>
      <w:r w:rsidR="00FD6C61">
        <w:rPr>
          <w:rFonts w:cs="Arial"/>
          <w:sz w:val="24"/>
          <w:szCs w:val="24"/>
          <w:lang w:val="sr-Cyrl-RS" w:eastAsia="ar-SA"/>
        </w:rPr>
        <w:t>1000/0025/2016</w:t>
      </w:r>
    </w:p>
    <w:p w14:paraId="21AE30F6" w14:textId="77777777" w:rsidR="009C3238" w:rsidRPr="00E96BDB"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w:t>
      </w:r>
      <w:r w:rsidR="00FD6C61" w:rsidRPr="00FD6C61">
        <w:rPr>
          <w:rFonts w:cs="Arial"/>
          <w:sz w:val="24"/>
          <w:szCs w:val="24"/>
          <w:lang w:val="sr-Latn-RS" w:eastAsia="ar-SA"/>
        </w:rPr>
        <w:t>521510</w:t>
      </w:r>
      <w:r>
        <w:rPr>
          <w:rFonts w:cs="Arial"/>
          <w:sz w:val="24"/>
          <w:szCs w:val="24"/>
          <w:lang w:eastAsia="ar-SA"/>
        </w:rPr>
        <w:t>/</w:t>
      </w:r>
      <w:r w:rsidR="00871047">
        <w:rPr>
          <w:rFonts w:cs="Arial"/>
          <w:sz w:val="24"/>
          <w:szCs w:val="24"/>
          <w:lang w:eastAsia="ar-SA"/>
        </w:rPr>
        <w:t>4</w:t>
      </w:r>
      <w:r w:rsidRPr="009C3238">
        <w:rPr>
          <w:rFonts w:cs="Arial"/>
          <w:sz w:val="24"/>
          <w:szCs w:val="24"/>
          <w:lang w:val="sr-Cyrl-RS" w:eastAsia="ar-SA"/>
        </w:rPr>
        <w:t xml:space="preserve">-16 од </w:t>
      </w:r>
      <w:r w:rsidR="00FD6C61">
        <w:rPr>
          <w:rFonts w:cs="Arial"/>
          <w:sz w:val="24"/>
          <w:szCs w:val="24"/>
          <w:lang w:eastAsia="ar-SA"/>
        </w:rPr>
        <w:t>23</w:t>
      </w:r>
      <w:r w:rsidR="00FD6C61">
        <w:rPr>
          <w:rFonts w:cs="Arial"/>
          <w:sz w:val="24"/>
          <w:szCs w:val="24"/>
          <w:lang w:val="sr-Cyrl-RS" w:eastAsia="ar-SA"/>
        </w:rPr>
        <w:t>.12</w:t>
      </w:r>
      <w:r w:rsidRPr="009C3238">
        <w:rPr>
          <w:rFonts w:cs="Arial"/>
          <w:sz w:val="24"/>
          <w:szCs w:val="24"/>
          <w:lang w:val="sr-Cyrl-RS" w:eastAsia="ar-SA"/>
        </w:rPr>
        <w:t>.2016.</w:t>
      </w:r>
    </w:p>
    <w:p w14:paraId="32991DD7" w14:textId="77777777" w:rsidR="009C3238" w:rsidRPr="009C3238" w:rsidRDefault="009C3238" w:rsidP="009C3238">
      <w:pPr>
        <w:suppressAutoHyphens/>
        <w:spacing w:before="0"/>
        <w:jc w:val="right"/>
        <w:rPr>
          <w:rFonts w:cs="Arial"/>
          <w:b/>
          <w:sz w:val="24"/>
          <w:szCs w:val="24"/>
          <w:lang w:val="sr-Cyrl-RS" w:eastAsia="ar-SA"/>
        </w:rPr>
      </w:pPr>
    </w:p>
    <w:p w14:paraId="371A9E18" w14:textId="77777777" w:rsidR="009C3238" w:rsidRPr="009C3238" w:rsidRDefault="009C3238" w:rsidP="009C3238">
      <w:pPr>
        <w:suppressAutoHyphens/>
        <w:spacing w:before="0"/>
        <w:jc w:val="center"/>
        <w:rPr>
          <w:rFonts w:cs="Arial"/>
          <w:b/>
          <w:sz w:val="24"/>
          <w:szCs w:val="24"/>
          <w:lang w:val="sr-Cyrl-RS" w:eastAsia="ar-SA"/>
        </w:rPr>
      </w:pPr>
    </w:p>
    <w:p w14:paraId="132FC228" w14:textId="77777777" w:rsidR="009C3238" w:rsidRPr="009C3238" w:rsidRDefault="009C3238" w:rsidP="009C3238">
      <w:pPr>
        <w:suppressAutoHyphens/>
        <w:spacing w:before="0"/>
        <w:rPr>
          <w:rFonts w:cs="Arial"/>
          <w:sz w:val="24"/>
          <w:szCs w:val="24"/>
          <w:lang w:val="sr-Cyrl-CS" w:eastAsia="ar-SA"/>
        </w:rPr>
      </w:pPr>
    </w:p>
    <w:p w14:paraId="2A383E4B" w14:textId="77777777" w:rsidR="009C3238" w:rsidRPr="009C3238" w:rsidRDefault="009C3238" w:rsidP="009C3238">
      <w:pPr>
        <w:suppressAutoHyphens/>
        <w:spacing w:before="0"/>
        <w:jc w:val="center"/>
        <w:rPr>
          <w:rFonts w:cs="Arial"/>
          <w:sz w:val="24"/>
          <w:szCs w:val="24"/>
          <w:lang w:val="sr-Cyrl-CS" w:eastAsia="ar-SA"/>
        </w:rPr>
      </w:pPr>
    </w:p>
    <w:p w14:paraId="4ABA7AD8" w14:textId="77777777" w:rsidR="009C3238" w:rsidRPr="009C3238" w:rsidRDefault="009C3238" w:rsidP="009C3238">
      <w:pPr>
        <w:suppressAutoHyphens/>
        <w:spacing w:before="0"/>
        <w:jc w:val="center"/>
        <w:rPr>
          <w:rFonts w:cs="Arial"/>
          <w:sz w:val="24"/>
          <w:szCs w:val="24"/>
          <w:lang w:val="sr-Cyrl-CS" w:eastAsia="ar-SA"/>
        </w:rPr>
      </w:pPr>
    </w:p>
    <w:p w14:paraId="6F0781C3" w14:textId="55D45A07"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00395378" w:rsidRPr="006B4F57">
        <w:rPr>
          <w:rFonts w:cs="Arial"/>
          <w:sz w:val="24"/>
          <w:szCs w:val="24"/>
          <w:lang w:eastAsia="ar-SA"/>
        </w:rPr>
        <w:t>.</w:t>
      </w:r>
      <w:bookmarkStart w:id="0" w:name="_GoBack"/>
      <w:bookmarkEnd w:id="0"/>
      <w:r w:rsidR="0028483E">
        <w:rPr>
          <w:rFonts w:cs="Arial"/>
          <w:sz w:val="24"/>
          <w:szCs w:val="24"/>
          <w:lang w:eastAsia="ar-SA"/>
        </w:rPr>
        <w:t>63496</w:t>
      </w:r>
      <w:r w:rsidR="00FD6C61" w:rsidRPr="006B4F57">
        <w:rPr>
          <w:rFonts w:cs="Arial"/>
          <w:sz w:val="24"/>
          <w:szCs w:val="24"/>
          <w:lang w:eastAsia="ar-SA"/>
        </w:rPr>
        <w:t xml:space="preserve"> </w:t>
      </w:r>
      <w:r w:rsidR="00395378" w:rsidRPr="006B4F57">
        <w:rPr>
          <w:rFonts w:cs="Arial"/>
          <w:sz w:val="24"/>
          <w:szCs w:val="24"/>
          <w:lang w:eastAsia="ar-SA"/>
        </w:rPr>
        <w:t>/</w:t>
      </w:r>
      <w:r w:rsidR="0028483E">
        <w:rPr>
          <w:rFonts w:cs="Arial"/>
          <w:sz w:val="24"/>
          <w:szCs w:val="24"/>
          <w:lang w:eastAsia="ar-SA"/>
        </w:rPr>
        <w:t>2</w:t>
      </w:r>
      <w:r w:rsidR="00395378" w:rsidRPr="006B4F57">
        <w:rPr>
          <w:rFonts w:cs="Arial"/>
          <w:sz w:val="24"/>
          <w:szCs w:val="24"/>
          <w:lang w:eastAsia="ar-SA"/>
        </w:rPr>
        <w:t>-17</w:t>
      </w:r>
      <w:r w:rsidRPr="006B4F57">
        <w:rPr>
          <w:rFonts w:cs="Arial"/>
          <w:sz w:val="24"/>
          <w:szCs w:val="24"/>
          <w:lang w:val="sr-Cyrl-RS" w:eastAsia="ar-SA"/>
        </w:rPr>
        <w:t xml:space="preserve"> од </w:t>
      </w:r>
      <w:r w:rsidR="0028483E">
        <w:rPr>
          <w:rFonts w:cs="Arial"/>
          <w:sz w:val="24"/>
          <w:szCs w:val="24"/>
          <w:lang w:eastAsia="ar-SA"/>
        </w:rPr>
        <w:t>02.02.2017</w:t>
      </w:r>
      <w:r w:rsidRPr="006B4F57">
        <w:rPr>
          <w:rFonts w:cs="Arial"/>
          <w:sz w:val="24"/>
          <w:szCs w:val="24"/>
          <w:lang w:val="sr-Cyrl-RS" w:eastAsia="ar-SA"/>
        </w:rPr>
        <w:t>.</w:t>
      </w:r>
      <w:r w:rsidRPr="009C3238">
        <w:rPr>
          <w:rFonts w:cs="Arial"/>
          <w:sz w:val="24"/>
          <w:szCs w:val="24"/>
          <w:lang w:val="sr-Cyrl-CS" w:eastAsia="ar-SA"/>
        </w:rPr>
        <w:t xml:space="preserve"> године)</w:t>
      </w:r>
    </w:p>
    <w:p w14:paraId="0E0A191E" w14:textId="77777777" w:rsidR="009C3238" w:rsidRDefault="009C3238" w:rsidP="009C3238">
      <w:pPr>
        <w:suppressAutoHyphens/>
        <w:spacing w:before="0"/>
        <w:jc w:val="center"/>
        <w:rPr>
          <w:rFonts w:cs="Arial"/>
          <w:sz w:val="24"/>
          <w:szCs w:val="24"/>
          <w:lang w:val="sr-Cyrl-CS" w:eastAsia="ar-SA"/>
        </w:rPr>
      </w:pPr>
    </w:p>
    <w:p w14:paraId="3472505E" w14:textId="77777777" w:rsidR="009C3238" w:rsidRDefault="009C3238" w:rsidP="009C3238">
      <w:pPr>
        <w:suppressAutoHyphens/>
        <w:spacing w:before="0"/>
        <w:jc w:val="center"/>
        <w:rPr>
          <w:rFonts w:cs="Arial"/>
          <w:sz w:val="24"/>
          <w:szCs w:val="24"/>
          <w:lang w:val="sr-Cyrl-CS" w:eastAsia="ar-SA"/>
        </w:rPr>
      </w:pPr>
    </w:p>
    <w:p w14:paraId="2081F008" w14:textId="77777777" w:rsidR="009C3238" w:rsidRDefault="009C3238" w:rsidP="009C3238">
      <w:pPr>
        <w:suppressAutoHyphens/>
        <w:spacing w:before="0"/>
        <w:jc w:val="center"/>
        <w:rPr>
          <w:rFonts w:cs="Arial"/>
          <w:sz w:val="24"/>
          <w:szCs w:val="24"/>
          <w:lang w:val="sr-Cyrl-CS" w:eastAsia="ar-SA"/>
        </w:rPr>
      </w:pPr>
    </w:p>
    <w:p w14:paraId="33E21A21" w14:textId="77777777" w:rsidR="009C3238" w:rsidRDefault="009C3238" w:rsidP="009C3238">
      <w:pPr>
        <w:suppressAutoHyphens/>
        <w:spacing w:before="0"/>
        <w:jc w:val="center"/>
        <w:rPr>
          <w:rFonts w:cs="Arial"/>
          <w:sz w:val="24"/>
          <w:szCs w:val="24"/>
          <w:lang w:val="sr-Cyrl-CS" w:eastAsia="ar-SA"/>
        </w:rPr>
      </w:pPr>
    </w:p>
    <w:p w14:paraId="041138D0" w14:textId="77777777" w:rsidR="009C3238" w:rsidRDefault="009C3238" w:rsidP="009C3238">
      <w:pPr>
        <w:suppressAutoHyphens/>
        <w:spacing w:before="0"/>
        <w:jc w:val="center"/>
        <w:rPr>
          <w:rFonts w:cs="Arial"/>
          <w:sz w:val="24"/>
          <w:szCs w:val="24"/>
          <w:lang w:val="sr-Cyrl-CS" w:eastAsia="ar-SA"/>
        </w:rPr>
      </w:pPr>
    </w:p>
    <w:p w14:paraId="23BD285B" w14:textId="77777777" w:rsidR="009C3238" w:rsidRDefault="009C3238" w:rsidP="009C3238">
      <w:pPr>
        <w:suppressAutoHyphens/>
        <w:spacing w:before="0"/>
        <w:jc w:val="center"/>
        <w:rPr>
          <w:rFonts w:cs="Arial"/>
          <w:sz w:val="24"/>
          <w:szCs w:val="24"/>
          <w:lang w:val="sr-Cyrl-CS" w:eastAsia="ar-SA"/>
        </w:rPr>
      </w:pPr>
    </w:p>
    <w:p w14:paraId="2AC1E5A7" w14:textId="7D9BC7F3"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2D2F4C" w:rsidRPr="002D2F4C">
        <w:rPr>
          <w:rFonts w:cs="Arial"/>
          <w:sz w:val="24"/>
          <w:szCs w:val="24"/>
          <w:lang w:val="sr-Cyrl-CS" w:eastAsia="ar-SA"/>
        </w:rPr>
        <w:t>фебруар</w:t>
      </w:r>
      <w:r w:rsidRPr="002D2F4C">
        <w:rPr>
          <w:rFonts w:cs="Arial"/>
          <w:sz w:val="24"/>
          <w:szCs w:val="24"/>
          <w:lang w:val="sr-Cyrl-CS" w:eastAsia="ar-SA"/>
        </w:rPr>
        <w:t xml:space="preserve"> 2017</w:t>
      </w:r>
      <w:r w:rsidRPr="00D55C23">
        <w:rPr>
          <w:rFonts w:cs="Arial"/>
          <w:sz w:val="24"/>
          <w:szCs w:val="24"/>
          <w:lang w:val="sr-Cyrl-CS" w:eastAsia="ar-SA"/>
        </w:rPr>
        <w:t>. године</w:t>
      </w:r>
    </w:p>
    <w:p w14:paraId="6B941327" w14:textId="77777777" w:rsidR="009C3238" w:rsidRDefault="009C3238" w:rsidP="009C3238">
      <w:pPr>
        <w:suppressAutoHyphens/>
        <w:spacing w:before="0"/>
        <w:jc w:val="center"/>
        <w:rPr>
          <w:rFonts w:cs="Arial"/>
          <w:sz w:val="24"/>
          <w:szCs w:val="24"/>
          <w:lang w:val="sr-Cyrl-CS" w:eastAsia="ar-SA"/>
        </w:rPr>
      </w:pPr>
    </w:p>
    <w:p w14:paraId="2AAFB70E" w14:textId="77777777" w:rsidR="009C3238" w:rsidRDefault="009C3238" w:rsidP="009C3238">
      <w:pPr>
        <w:suppressAutoHyphens/>
        <w:spacing w:before="0"/>
        <w:jc w:val="center"/>
        <w:rPr>
          <w:rFonts w:cs="Arial"/>
          <w:sz w:val="24"/>
          <w:szCs w:val="24"/>
          <w:lang w:val="sr-Cyrl-CS" w:eastAsia="ar-SA"/>
        </w:rPr>
      </w:pPr>
    </w:p>
    <w:p w14:paraId="320E5F8A" w14:textId="77777777" w:rsidR="009C3238" w:rsidRDefault="009C3238" w:rsidP="009C3238">
      <w:pPr>
        <w:suppressAutoHyphens/>
        <w:spacing w:before="0"/>
        <w:jc w:val="center"/>
        <w:rPr>
          <w:rFonts w:cs="Arial"/>
          <w:sz w:val="24"/>
          <w:szCs w:val="24"/>
          <w:lang w:val="sr-Cyrl-CS" w:eastAsia="ar-SA"/>
        </w:rPr>
      </w:pPr>
    </w:p>
    <w:p w14:paraId="6C740799" w14:textId="77777777" w:rsidR="00742BF5" w:rsidRDefault="00742BF5" w:rsidP="009C3238">
      <w:pPr>
        <w:suppressAutoHyphens/>
        <w:spacing w:before="0"/>
        <w:jc w:val="center"/>
        <w:rPr>
          <w:rFonts w:cs="Arial"/>
          <w:sz w:val="24"/>
          <w:szCs w:val="24"/>
          <w:lang w:val="sr-Cyrl-CS" w:eastAsia="ar-SA"/>
        </w:rPr>
      </w:pPr>
    </w:p>
    <w:p w14:paraId="3A5469F3" w14:textId="77777777" w:rsidR="00742BF5" w:rsidRDefault="00742BF5" w:rsidP="009C3238">
      <w:pPr>
        <w:suppressAutoHyphens/>
        <w:spacing w:before="0"/>
        <w:jc w:val="center"/>
        <w:rPr>
          <w:rFonts w:cs="Arial"/>
          <w:sz w:val="24"/>
          <w:szCs w:val="24"/>
          <w:lang w:val="sr-Cyrl-CS" w:eastAsia="ar-SA"/>
        </w:rPr>
      </w:pPr>
    </w:p>
    <w:p w14:paraId="5371625F" w14:textId="77777777" w:rsidR="00742BF5" w:rsidRDefault="00742BF5" w:rsidP="009C3238">
      <w:pPr>
        <w:suppressAutoHyphens/>
        <w:spacing w:before="0"/>
        <w:jc w:val="center"/>
        <w:rPr>
          <w:rFonts w:cs="Arial"/>
          <w:sz w:val="24"/>
          <w:szCs w:val="24"/>
          <w:lang w:val="sr-Cyrl-CS" w:eastAsia="ar-SA"/>
        </w:rPr>
      </w:pPr>
    </w:p>
    <w:p w14:paraId="3FD7C136" w14:textId="77777777" w:rsidR="00742BF5" w:rsidRDefault="00742BF5" w:rsidP="009C3238">
      <w:pPr>
        <w:suppressAutoHyphens/>
        <w:spacing w:before="0"/>
        <w:jc w:val="center"/>
        <w:rPr>
          <w:rFonts w:cs="Arial"/>
          <w:sz w:val="24"/>
          <w:szCs w:val="24"/>
          <w:lang w:val="sr-Cyrl-CS" w:eastAsia="ar-SA"/>
        </w:rPr>
      </w:pPr>
    </w:p>
    <w:p w14:paraId="531C0145" w14:textId="77777777" w:rsidR="00742BF5" w:rsidRDefault="00742BF5" w:rsidP="009C3238">
      <w:pPr>
        <w:suppressAutoHyphens/>
        <w:spacing w:before="0"/>
        <w:jc w:val="center"/>
        <w:rPr>
          <w:rFonts w:cs="Arial"/>
          <w:sz w:val="24"/>
          <w:szCs w:val="24"/>
          <w:lang w:val="sr-Cyrl-CS" w:eastAsia="ar-SA"/>
        </w:rPr>
      </w:pPr>
    </w:p>
    <w:p w14:paraId="746986EF" w14:textId="77777777" w:rsidR="00742BF5" w:rsidRDefault="00742BF5" w:rsidP="009C3238">
      <w:pPr>
        <w:suppressAutoHyphens/>
        <w:spacing w:before="0"/>
        <w:jc w:val="center"/>
        <w:rPr>
          <w:rFonts w:cs="Arial"/>
          <w:sz w:val="24"/>
          <w:szCs w:val="24"/>
          <w:lang w:val="sr-Cyrl-CS" w:eastAsia="ar-SA"/>
        </w:rPr>
      </w:pPr>
    </w:p>
    <w:p w14:paraId="0F6A7AFC" w14:textId="77777777" w:rsidR="009C3238" w:rsidRPr="009C3238" w:rsidRDefault="009C3238" w:rsidP="009C3238">
      <w:pPr>
        <w:suppressAutoHyphens/>
        <w:spacing w:before="0"/>
        <w:jc w:val="center"/>
        <w:rPr>
          <w:rFonts w:cs="Arial"/>
          <w:sz w:val="24"/>
          <w:szCs w:val="24"/>
          <w:lang w:val="sr-Cyrl-CS" w:eastAsia="ar-SA"/>
        </w:rPr>
      </w:pPr>
    </w:p>
    <w:p w14:paraId="02FCC847" w14:textId="77777777" w:rsidR="009C3238" w:rsidRPr="009C3238" w:rsidRDefault="009C3238" w:rsidP="009C3238">
      <w:pPr>
        <w:suppressAutoHyphens/>
        <w:spacing w:before="0"/>
        <w:ind w:left="5103"/>
        <w:rPr>
          <w:rFonts w:cs="Arial"/>
          <w:sz w:val="24"/>
          <w:szCs w:val="24"/>
          <w:lang w:val="sr-Cyrl-CS" w:eastAsia="ar-SA"/>
        </w:rPr>
      </w:pPr>
    </w:p>
    <w:p w14:paraId="369BFE25" w14:textId="29BAD40F"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 xml:space="preserve">На основу члана 32, </w:t>
      </w:r>
      <w:r w:rsidRPr="00B81666">
        <w:rPr>
          <w:rFonts w:eastAsia="TimesNewRomanPSMT" w:cs="Arial"/>
          <w:color w:val="000000"/>
          <w:kern w:val="2"/>
          <w:sz w:val="24"/>
          <w:szCs w:val="24"/>
          <w:lang w:val="ru-RU"/>
        </w:rPr>
        <w:t>40,</w:t>
      </w:r>
      <w:r w:rsidRPr="00C22B24">
        <w:rPr>
          <w:rFonts w:eastAsia="TimesNewRomanPSMT" w:cs="Arial"/>
          <w:color w:val="000000"/>
          <w:kern w:val="2"/>
          <w:sz w:val="24"/>
          <w:szCs w:val="24"/>
          <w:lang w:val="ru-RU"/>
        </w:rPr>
        <w:t xml:space="preserve"> 40</w:t>
      </w:r>
      <w:r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w:t>
      </w:r>
      <w:r w:rsidR="002B30C4">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w:t>
      </w:r>
      <w:r w:rsidR="006B4F57">
        <w:rPr>
          <w:rFonts w:eastAsia="TimesNewRomanPSMT" w:cs="Arial"/>
          <w:color w:val="000000"/>
          <w:kern w:val="2"/>
          <w:sz w:val="24"/>
          <w:szCs w:val="24"/>
        </w:rPr>
        <w:t>6</w:t>
      </w:r>
      <w:r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FD6C61" w:rsidRPr="00FD6C61">
        <w:rPr>
          <w:rFonts w:eastAsia="TimesNewRomanPSMT" w:cs="Arial"/>
          <w:color w:val="000000"/>
          <w:kern w:val="2"/>
          <w:sz w:val="24"/>
          <w:szCs w:val="24"/>
          <w:lang w:val="sr-Latn-RS"/>
        </w:rPr>
        <w:t>521510</w:t>
      </w:r>
      <w:r w:rsidR="00FD6C61" w:rsidRPr="00FD6C61">
        <w:rPr>
          <w:rFonts w:eastAsia="TimesNewRomanPSMT" w:cs="Arial"/>
          <w:color w:val="000000"/>
          <w:kern w:val="2"/>
          <w:sz w:val="24"/>
          <w:szCs w:val="24"/>
        </w:rPr>
        <w:t>/</w:t>
      </w:r>
      <w:r w:rsidR="00FD6C61">
        <w:rPr>
          <w:rFonts w:eastAsia="TimesNewRomanPSMT" w:cs="Arial"/>
          <w:color w:val="000000"/>
          <w:kern w:val="2"/>
          <w:sz w:val="24"/>
          <w:szCs w:val="24"/>
        </w:rPr>
        <w:t>3</w:t>
      </w:r>
      <w:r w:rsidR="00FD6C61" w:rsidRPr="00FD6C61">
        <w:rPr>
          <w:rFonts w:eastAsia="TimesNewRomanPSMT" w:cs="Arial"/>
          <w:color w:val="000000"/>
          <w:kern w:val="2"/>
          <w:sz w:val="24"/>
          <w:szCs w:val="24"/>
          <w:lang w:val="sr-Cyrl-RS"/>
        </w:rPr>
        <w:t xml:space="preserve">-16 од </w:t>
      </w:r>
      <w:r w:rsidR="00FD6C61" w:rsidRPr="00FD6C61">
        <w:rPr>
          <w:rFonts w:eastAsia="TimesNewRomanPSMT" w:cs="Arial"/>
          <w:color w:val="000000"/>
          <w:kern w:val="2"/>
          <w:sz w:val="24"/>
          <w:szCs w:val="24"/>
        </w:rPr>
        <w:t>23</w:t>
      </w:r>
      <w:r w:rsidR="00FD6C61" w:rsidRPr="00FD6C61">
        <w:rPr>
          <w:rFonts w:eastAsia="TimesNewRomanPSMT" w:cs="Arial"/>
          <w:color w:val="000000"/>
          <w:kern w:val="2"/>
          <w:sz w:val="24"/>
          <w:szCs w:val="24"/>
          <w:lang w:val="sr-Cyrl-RS"/>
        </w:rPr>
        <w:t>.12.2016</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FD6C61" w:rsidRPr="00FD6C61">
        <w:rPr>
          <w:rFonts w:eastAsia="TimesNewRomanPSMT" w:cs="Arial"/>
          <w:color w:val="000000"/>
          <w:kern w:val="2"/>
          <w:sz w:val="24"/>
          <w:szCs w:val="24"/>
          <w:lang w:val="sr-Latn-RS"/>
        </w:rPr>
        <w:t>521510</w:t>
      </w:r>
      <w:r w:rsidR="00FD6C61" w:rsidRPr="00FD6C61">
        <w:rPr>
          <w:rFonts w:eastAsia="TimesNewRomanPSMT" w:cs="Arial"/>
          <w:color w:val="000000"/>
          <w:kern w:val="2"/>
          <w:sz w:val="24"/>
          <w:szCs w:val="24"/>
        </w:rPr>
        <w:t>/4</w:t>
      </w:r>
      <w:r w:rsidR="00FD6C61" w:rsidRPr="00FD6C61">
        <w:rPr>
          <w:rFonts w:eastAsia="TimesNewRomanPSMT" w:cs="Arial"/>
          <w:color w:val="000000"/>
          <w:kern w:val="2"/>
          <w:sz w:val="24"/>
          <w:szCs w:val="24"/>
          <w:lang w:val="sr-Cyrl-RS"/>
        </w:rPr>
        <w:t xml:space="preserve">-16 од </w:t>
      </w:r>
      <w:r w:rsidR="00FD6C61" w:rsidRPr="00FD6C61">
        <w:rPr>
          <w:rFonts w:eastAsia="TimesNewRomanPSMT" w:cs="Arial"/>
          <w:color w:val="000000"/>
          <w:kern w:val="2"/>
          <w:sz w:val="24"/>
          <w:szCs w:val="24"/>
        </w:rPr>
        <w:t>23</w:t>
      </w:r>
      <w:r w:rsidR="00FD6C61" w:rsidRPr="00FD6C61">
        <w:rPr>
          <w:rFonts w:eastAsia="TimesNewRomanPSMT" w:cs="Arial"/>
          <w:color w:val="000000"/>
          <w:kern w:val="2"/>
          <w:sz w:val="24"/>
          <w:szCs w:val="24"/>
          <w:lang w:val="sr-Cyrl-RS"/>
        </w:rPr>
        <w:t>.12.2016</w:t>
      </w:r>
      <w:r w:rsidRPr="00C22B24">
        <w:rPr>
          <w:rFonts w:eastAsia="TimesNewRomanPSMT" w:cs="Arial"/>
          <w:color w:val="000000"/>
          <w:kern w:val="2"/>
          <w:sz w:val="24"/>
          <w:szCs w:val="24"/>
          <w:lang w:val="ru-RU"/>
        </w:rPr>
        <w:t>. године припремљена је:</w:t>
      </w:r>
    </w:p>
    <w:p w14:paraId="1971ADAF" w14:textId="77777777" w:rsidR="000C50A0" w:rsidRPr="009A7A64" w:rsidRDefault="000C50A0" w:rsidP="000C50A0">
      <w:pPr>
        <w:pStyle w:val="BodyText"/>
        <w:spacing w:before="0"/>
        <w:rPr>
          <w:rFonts w:cs="Arial"/>
          <w:b/>
          <w:spacing w:val="80"/>
          <w:szCs w:val="24"/>
          <w:lang w:val="ru-RU"/>
        </w:rPr>
      </w:pPr>
    </w:p>
    <w:p w14:paraId="3920CDB2" w14:textId="77777777"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14:paraId="3A7FE534" w14:textId="4ACDEFF1"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2B30C4">
        <w:rPr>
          <w:rFonts w:cs="Arial"/>
          <w:sz w:val="24"/>
          <w:szCs w:val="24"/>
          <w:lang w:val="sr-Cyrl-RS"/>
        </w:rPr>
        <w:t>до</w:t>
      </w:r>
      <w:r w:rsidRPr="009A7A64">
        <w:rPr>
          <w:rFonts w:cs="Arial"/>
          <w:sz w:val="24"/>
          <w:szCs w:val="24"/>
          <w:lang w:val="sr-Cyrl-CS"/>
        </w:rPr>
        <w:t xml:space="preserve"> </w:t>
      </w:r>
      <w:r w:rsidR="0015400A">
        <w:rPr>
          <w:rFonts w:cs="Arial"/>
          <w:sz w:val="24"/>
          <w:szCs w:val="24"/>
          <w:lang w:val="sr-Cyrl-CS"/>
        </w:rPr>
        <w:t>две године</w:t>
      </w:r>
      <w:r w:rsidR="00E53871">
        <w:rPr>
          <w:rFonts w:cs="Arial"/>
          <w:sz w:val="24"/>
          <w:szCs w:val="24"/>
        </w:rPr>
        <w:t xml:space="preserve"> </w:t>
      </w:r>
    </w:p>
    <w:p w14:paraId="5788D6ED" w14:textId="77777777" w:rsidR="009D3699" w:rsidRDefault="009C3238" w:rsidP="00313B82">
      <w:pPr>
        <w:spacing w:before="0"/>
        <w:jc w:val="center"/>
        <w:rPr>
          <w:b/>
          <w:sz w:val="24"/>
          <w:szCs w:val="24"/>
        </w:rPr>
      </w:pPr>
      <w:proofErr w:type="gramStart"/>
      <w:r>
        <w:rPr>
          <w:b/>
          <w:sz w:val="24"/>
          <w:szCs w:val="24"/>
        </w:rPr>
        <w:t>за</w:t>
      </w:r>
      <w:proofErr w:type="gramEnd"/>
      <w:r>
        <w:rPr>
          <w:b/>
          <w:sz w:val="24"/>
          <w:szCs w:val="24"/>
        </w:rPr>
        <w:t xml:space="preserve">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5A2EBA">
        <w:rPr>
          <w:b/>
          <w:sz w:val="24"/>
          <w:szCs w:val="24"/>
        </w:rPr>
        <w:t>ЈНО/</w:t>
      </w:r>
      <w:r w:rsidR="00FD6C61">
        <w:rPr>
          <w:b/>
          <w:sz w:val="24"/>
          <w:szCs w:val="24"/>
        </w:rPr>
        <w:t>1000/0025/2016</w:t>
      </w:r>
    </w:p>
    <w:p w14:paraId="37AA3689" w14:textId="77777777" w:rsidR="00313B82" w:rsidRPr="00EC5BB4" w:rsidRDefault="00313B82" w:rsidP="00313B82">
      <w:pPr>
        <w:spacing w:before="0"/>
        <w:jc w:val="center"/>
        <w:rPr>
          <w:rFonts w:cs="Arial"/>
          <w:i/>
          <w:color w:val="00B0F0"/>
          <w:szCs w:val="24"/>
          <w:lang w:val="sr-Latn-CS"/>
        </w:rPr>
      </w:pPr>
    </w:p>
    <w:p w14:paraId="17FB09F4" w14:textId="77777777"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4B9838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43993984" w14:textId="77777777" w:rsidTr="00C62AA7">
        <w:tc>
          <w:tcPr>
            <w:tcW w:w="564" w:type="dxa"/>
          </w:tcPr>
          <w:p w14:paraId="2BF67F4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A7D55A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54AD9FB" w14:textId="77777777"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14:paraId="2CA1FD75" w14:textId="77777777" w:rsidTr="00C62AA7">
        <w:tc>
          <w:tcPr>
            <w:tcW w:w="564" w:type="dxa"/>
          </w:tcPr>
          <w:p w14:paraId="684053C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06DB809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2DE105A3" w14:textId="77777777"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14:paraId="700CEC22" w14:textId="77777777" w:rsidTr="00C62AA7">
        <w:tc>
          <w:tcPr>
            <w:tcW w:w="564" w:type="dxa"/>
          </w:tcPr>
          <w:p w14:paraId="5D8530A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9A8EEAE"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40D96BE4" w14:textId="77777777" w:rsidR="00C62AA7" w:rsidRPr="008B0C29" w:rsidRDefault="007D1718" w:rsidP="004C3B38">
            <w:pPr>
              <w:tabs>
                <w:tab w:val="left" w:pos="360"/>
                <w:tab w:val="left" w:pos="567"/>
                <w:tab w:val="right" w:leader="dot" w:pos="9639"/>
              </w:tabs>
              <w:jc w:val="center"/>
              <w:rPr>
                <w:lang w:val="sr-Cyrl-RS"/>
              </w:rPr>
            </w:pPr>
            <w:r w:rsidRPr="008B0C29">
              <w:rPr>
                <w:lang w:val="sr-Cyrl-RS"/>
              </w:rPr>
              <w:t>4</w:t>
            </w:r>
          </w:p>
        </w:tc>
      </w:tr>
      <w:tr w:rsidR="00C62AA7" w:rsidRPr="002503ED" w14:paraId="789974E3" w14:textId="77777777" w:rsidTr="00C62AA7">
        <w:tc>
          <w:tcPr>
            <w:tcW w:w="564" w:type="dxa"/>
          </w:tcPr>
          <w:p w14:paraId="3ACBBA2E"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34B24ADB"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36EE8CB9" w14:textId="536D9885" w:rsidR="00C62AA7" w:rsidRPr="008B0C29" w:rsidRDefault="008B0C29" w:rsidP="004C3B38">
            <w:pPr>
              <w:tabs>
                <w:tab w:val="left" w:pos="360"/>
                <w:tab w:val="left" w:pos="567"/>
                <w:tab w:val="right" w:leader="dot" w:pos="9639"/>
              </w:tabs>
              <w:jc w:val="center"/>
              <w:rPr>
                <w:lang w:val="sr-Cyrl-RS"/>
              </w:rPr>
            </w:pPr>
            <w:r w:rsidRPr="008B0C29">
              <w:rPr>
                <w:lang w:val="sr-Cyrl-RS"/>
              </w:rPr>
              <w:t>6</w:t>
            </w:r>
          </w:p>
        </w:tc>
      </w:tr>
      <w:tr w:rsidR="00C62AA7" w:rsidRPr="002503ED" w14:paraId="5DC76A6D" w14:textId="77777777" w:rsidTr="00C62AA7">
        <w:tc>
          <w:tcPr>
            <w:tcW w:w="564" w:type="dxa"/>
          </w:tcPr>
          <w:p w14:paraId="322626F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CB0DCC4"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281236A7" w14:textId="77777777" w:rsidR="00C62AA7" w:rsidRPr="008B0C29" w:rsidRDefault="007D1718" w:rsidP="004C3B38">
            <w:pPr>
              <w:tabs>
                <w:tab w:val="left" w:pos="360"/>
                <w:tab w:val="left" w:pos="567"/>
                <w:tab w:val="right" w:leader="dot" w:pos="9639"/>
              </w:tabs>
              <w:jc w:val="center"/>
              <w:rPr>
                <w:lang w:val="sr-Cyrl-RS"/>
              </w:rPr>
            </w:pPr>
            <w:r w:rsidRPr="008B0C29">
              <w:rPr>
                <w:lang w:val="sr-Cyrl-RS"/>
              </w:rPr>
              <w:t>1</w:t>
            </w:r>
            <w:r w:rsidR="00C92547" w:rsidRPr="008B0C29">
              <w:rPr>
                <w:lang w:val="sr-Cyrl-RS"/>
              </w:rPr>
              <w:t>1</w:t>
            </w:r>
          </w:p>
        </w:tc>
      </w:tr>
      <w:tr w:rsidR="00C62AA7" w:rsidRPr="002503ED" w14:paraId="44F76DF1" w14:textId="77777777" w:rsidTr="00C62AA7">
        <w:tc>
          <w:tcPr>
            <w:tcW w:w="564" w:type="dxa"/>
          </w:tcPr>
          <w:p w14:paraId="464AB58F"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B24003F"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6F2A4DCC" w14:textId="77777777" w:rsidR="00C62AA7" w:rsidRPr="008B0C29" w:rsidRDefault="007D1718" w:rsidP="004C3B38">
            <w:pPr>
              <w:tabs>
                <w:tab w:val="left" w:pos="360"/>
                <w:tab w:val="left" w:pos="567"/>
                <w:tab w:val="right" w:leader="dot" w:pos="9639"/>
              </w:tabs>
              <w:jc w:val="center"/>
              <w:rPr>
                <w:lang w:val="sr-Cyrl-RS"/>
              </w:rPr>
            </w:pPr>
            <w:r w:rsidRPr="008B0C29">
              <w:rPr>
                <w:lang w:val="sr-Cyrl-RS"/>
              </w:rPr>
              <w:t>11</w:t>
            </w:r>
          </w:p>
        </w:tc>
      </w:tr>
      <w:tr w:rsidR="00C62AA7" w:rsidRPr="002503ED" w14:paraId="767CC290" w14:textId="77777777" w:rsidTr="00C62AA7">
        <w:tc>
          <w:tcPr>
            <w:tcW w:w="564" w:type="dxa"/>
          </w:tcPr>
          <w:p w14:paraId="6341808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62EBB96A" w14:textId="6571AC0F" w:rsidR="00C62AA7" w:rsidRPr="00C62AA7" w:rsidRDefault="00C62AA7" w:rsidP="008B0C29">
            <w:pPr>
              <w:tabs>
                <w:tab w:val="left" w:pos="360"/>
                <w:tab w:val="left" w:pos="567"/>
                <w:tab w:val="right" w:leader="dot" w:pos="9639"/>
              </w:tabs>
              <w:rPr>
                <w:rFonts w:cs="Arial"/>
                <w:sz w:val="24"/>
                <w:szCs w:val="24"/>
                <w:lang w:val="sr-Cyrl-RS"/>
              </w:rPr>
            </w:pPr>
            <w:r w:rsidRPr="008B0C29">
              <w:rPr>
                <w:rFonts w:cs="Arial"/>
                <w:sz w:val="24"/>
                <w:szCs w:val="24"/>
                <w:lang w:val="sr-Cyrl-RS"/>
              </w:rPr>
              <w:t xml:space="preserve">Обрасци ( 1 - </w:t>
            </w:r>
            <w:r w:rsidR="008B0C29" w:rsidRPr="008B0C29">
              <w:rPr>
                <w:rFonts w:cs="Arial"/>
                <w:sz w:val="24"/>
                <w:szCs w:val="24"/>
                <w:lang w:val="sr-Cyrl-RS"/>
              </w:rPr>
              <w:t>5</w:t>
            </w:r>
            <w:r w:rsidRPr="008B0C29">
              <w:rPr>
                <w:rFonts w:cs="Arial"/>
                <w:sz w:val="24"/>
                <w:szCs w:val="24"/>
                <w:lang w:val="sr-Cyrl-RS"/>
              </w:rPr>
              <w:t>)</w:t>
            </w:r>
          </w:p>
        </w:tc>
        <w:tc>
          <w:tcPr>
            <w:tcW w:w="810" w:type="dxa"/>
          </w:tcPr>
          <w:p w14:paraId="08350E93" w14:textId="26B0678A" w:rsidR="00C62AA7" w:rsidRPr="008B0C29" w:rsidRDefault="007D1718" w:rsidP="008B0C29">
            <w:pPr>
              <w:tabs>
                <w:tab w:val="left" w:pos="360"/>
                <w:tab w:val="left" w:pos="567"/>
                <w:tab w:val="right" w:leader="dot" w:pos="9639"/>
              </w:tabs>
              <w:jc w:val="center"/>
              <w:rPr>
                <w:lang w:val="sr-Cyrl-RS"/>
              </w:rPr>
            </w:pPr>
            <w:r w:rsidRPr="008B0C29">
              <w:rPr>
                <w:lang w:val="sr-Cyrl-RS"/>
              </w:rPr>
              <w:t>2</w:t>
            </w:r>
            <w:r w:rsidR="008B0C29" w:rsidRPr="008B0C29">
              <w:rPr>
                <w:lang w:val="sr-Cyrl-RS"/>
              </w:rPr>
              <w:t>4</w:t>
            </w:r>
          </w:p>
        </w:tc>
      </w:tr>
      <w:tr w:rsidR="00C62AA7" w:rsidRPr="002503ED" w14:paraId="352B17F4" w14:textId="77777777" w:rsidTr="00C62AA7">
        <w:tc>
          <w:tcPr>
            <w:tcW w:w="564" w:type="dxa"/>
          </w:tcPr>
          <w:p w14:paraId="2B41121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7A60A97D" w14:textId="77777777"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14:paraId="69532123" w14:textId="13CDE514" w:rsidR="00C62AA7" w:rsidRPr="008B0C29" w:rsidRDefault="008B0C29" w:rsidP="004C3B38">
            <w:pPr>
              <w:tabs>
                <w:tab w:val="left" w:pos="360"/>
                <w:tab w:val="left" w:pos="567"/>
                <w:tab w:val="right" w:leader="dot" w:pos="9639"/>
              </w:tabs>
              <w:jc w:val="center"/>
              <w:rPr>
                <w:lang w:val="sr-Cyrl-RS"/>
              </w:rPr>
            </w:pPr>
            <w:r w:rsidRPr="008B0C29">
              <w:rPr>
                <w:lang w:val="sr-Cyrl-RS"/>
              </w:rPr>
              <w:t>36</w:t>
            </w:r>
          </w:p>
        </w:tc>
      </w:tr>
      <w:tr w:rsidR="00C22B24" w:rsidRPr="002503ED" w14:paraId="7B07F56F" w14:textId="77777777" w:rsidTr="00C62AA7">
        <w:tc>
          <w:tcPr>
            <w:tcW w:w="564" w:type="dxa"/>
          </w:tcPr>
          <w:p w14:paraId="5142B61E" w14:textId="77777777"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07518BDF" w14:textId="77777777"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14:paraId="5E6F9DDC" w14:textId="1AABCA8A" w:rsidR="00C22B24" w:rsidRPr="008B0C29" w:rsidRDefault="008B0C29" w:rsidP="00C856FC">
            <w:pPr>
              <w:tabs>
                <w:tab w:val="left" w:pos="360"/>
                <w:tab w:val="left" w:pos="567"/>
                <w:tab w:val="right" w:leader="dot" w:pos="9639"/>
              </w:tabs>
              <w:jc w:val="center"/>
            </w:pPr>
            <w:r w:rsidRPr="008B0C29">
              <w:rPr>
                <w:lang w:val="sr-Cyrl-RS"/>
              </w:rPr>
              <w:t>39</w:t>
            </w:r>
          </w:p>
        </w:tc>
      </w:tr>
    </w:tbl>
    <w:p w14:paraId="7B5F8E78" w14:textId="77777777" w:rsidR="009D3699" w:rsidRPr="00EC5BB4" w:rsidRDefault="009D3699" w:rsidP="000C50A0">
      <w:pPr>
        <w:pStyle w:val="BodyText"/>
        <w:spacing w:before="0"/>
        <w:rPr>
          <w:rFonts w:cs="Arial"/>
          <w:b/>
          <w:spacing w:val="80"/>
          <w:szCs w:val="24"/>
          <w:highlight w:val="yellow"/>
        </w:rPr>
      </w:pPr>
    </w:p>
    <w:p w14:paraId="1BE98835" w14:textId="77777777" w:rsidR="00313B82" w:rsidRDefault="00313B82" w:rsidP="00C53AC6">
      <w:pPr>
        <w:jc w:val="right"/>
        <w:rPr>
          <w:rFonts w:cs="Arial"/>
          <w:bCs/>
          <w:noProof/>
          <w:sz w:val="24"/>
          <w:szCs w:val="24"/>
          <w:lang w:val="sr-Cyrl-CS"/>
        </w:rPr>
      </w:pPr>
    </w:p>
    <w:p w14:paraId="691B2168" w14:textId="708B1A4E" w:rsidR="00F5264D" w:rsidRPr="008B0C29"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8B0C29">
        <w:rPr>
          <w:rFonts w:cs="Arial"/>
          <w:bCs/>
          <w:noProof/>
          <w:sz w:val="24"/>
          <w:szCs w:val="24"/>
          <w:lang w:val="sr-Cyrl-RS"/>
        </w:rPr>
        <w:t>52</w:t>
      </w:r>
    </w:p>
    <w:p w14:paraId="50DD8FE9" w14:textId="77777777" w:rsidR="001853E1" w:rsidRPr="00EC5BB4" w:rsidRDefault="001853E1" w:rsidP="000C50A0">
      <w:pPr>
        <w:pStyle w:val="BodyText"/>
        <w:spacing w:before="0"/>
        <w:rPr>
          <w:rFonts w:cs="Arial"/>
          <w:szCs w:val="24"/>
        </w:rPr>
      </w:pPr>
    </w:p>
    <w:p w14:paraId="5EE6C485" w14:textId="77777777"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14:paraId="560E0B37"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14:paraId="0A305538" w14:textId="77777777" w:rsidTr="00705AED">
        <w:trPr>
          <w:trHeight w:val="1394"/>
        </w:trPr>
        <w:tc>
          <w:tcPr>
            <w:tcW w:w="3055" w:type="dxa"/>
            <w:shd w:val="clear" w:color="auto" w:fill="auto"/>
          </w:tcPr>
          <w:p w14:paraId="73D12235" w14:textId="77777777" w:rsidR="002E12CC" w:rsidRDefault="002E12CC" w:rsidP="004276AD">
            <w:pPr>
              <w:autoSpaceDE w:val="0"/>
              <w:autoSpaceDN w:val="0"/>
              <w:adjustRightInd w:val="0"/>
              <w:jc w:val="center"/>
              <w:rPr>
                <w:rFonts w:eastAsia="TimesNewRomanPSMT" w:cs="Arial"/>
                <w:bCs/>
                <w:sz w:val="24"/>
                <w:szCs w:val="24"/>
              </w:rPr>
            </w:pPr>
          </w:p>
          <w:p w14:paraId="391A344E" w14:textId="77777777"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14:paraId="3D55614A" w14:textId="77777777" w:rsidR="00705AED" w:rsidRDefault="00705AED" w:rsidP="00590A4D">
            <w:pPr>
              <w:autoSpaceDE w:val="0"/>
              <w:autoSpaceDN w:val="0"/>
              <w:adjustRightInd w:val="0"/>
              <w:jc w:val="center"/>
            </w:pPr>
          </w:p>
          <w:p w14:paraId="0F821C44" w14:textId="77777777"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14:paraId="0D832204" w14:textId="77777777" w:rsidR="00590A4D" w:rsidRDefault="00590A4D" w:rsidP="004276AD">
            <w:pPr>
              <w:suppressAutoHyphens/>
              <w:spacing w:line="100" w:lineRule="atLeast"/>
              <w:jc w:val="center"/>
              <w:rPr>
                <w:rFonts w:cs="Arial"/>
                <w:sz w:val="24"/>
                <w:szCs w:val="24"/>
              </w:rPr>
            </w:pPr>
          </w:p>
          <w:p w14:paraId="7ABCA79A" w14:textId="77777777"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276A8F8" w14:textId="77777777"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0D3D0CD6" w14:textId="77777777" w:rsidR="00705AED" w:rsidRPr="00EC5BB4" w:rsidRDefault="00705AED" w:rsidP="00705AED">
            <w:pPr>
              <w:suppressAutoHyphens/>
              <w:spacing w:before="0" w:line="100" w:lineRule="atLeast"/>
              <w:jc w:val="center"/>
              <w:rPr>
                <w:rFonts w:cs="Arial"/>
                <w:sz w:val="24"/>
                <w:szCs w:val="24"/>
              </w:rPr>
            </w:pPr>
          </w:p>
          <w:p w14:paraId="7A221FF1" w14:textId="77777777"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14:paraId="7FEBB4A3" w14:textId="77777777" w:rsidTr="00705AED">
        <w:trPr>
          <w:trHeight w:val="701"/>
        </w:trPr>
        <w:tc>
          <w:tcPr>
            <w:tcW w:w="3055" w:type="dxa"/>
            <w:shd w:val="clear" w:color="auto" w:fill="auto"/>
          </w:tcPr>
          <w:p w14:paraId="7B41F1C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14:paraId="2BE52E1E" w14:textId="77777777" w:rsidR="00C22B24" w:rsidRPr="002E12CC" w:rsidRDefault="005D5DBA"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1227120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AED461B" w14:textId="77777777" w:rsidTr="00705AED">
        <w:trPr>
          <w:trHeight w:val="530"/>
        </w:trPr>
        <w:tc>
          <w:tcPr>
            <w:tcW w:w="3055" w:type="dxa"/>
            <w:shd w:val="clear" w:color="auto" w:fill="auto"/>
          </w:tcPr>
          <w:p w14:paraId="107DDB7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14:paraId="4758F64A" w14:textId="77777777"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14:paraId="758345E4" w14:textId="77777777" w:rsidTr="00705AED">
        <w:trPr>
          <w:trHeight w:val="575"/>
        </w:trPr>
        <w:tc>
          <w:tcPr>
            <w:tcW w:w="3055" w:type="dxa"/>
            <w:shd w:val="clear" w:color="auto" w:fill="auto"/>
          </w:tcPr>
          <w:p w14:paraId="3BA74FC0"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14:paraId="1CAB5FB4" w14:textId="77777777" w:rsidR="00C22B24" w:rsidRPr="00871047" w:rsidRDefault="00C22B24" w:rsidP="00705AED">
            <w:pPr>
              <w:jc w:val="center"/>
              <w:rPr>
                <w:rFonts w:cs="Arial"/>
                <w:sz w:val="24"/>
                <w:szCs w:val="24"/>
                <w:lang w:val="sr-Cyrl-RS"/>
              </w:rPr>
            </w:pPr>
            <w:bookmarkStart w:id="10" w:name="_Toc442559877"/>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10"/>
            <w:r w:rsidR="00FD6C61">
              <w:rPr>
                <w:rFonts w:cs="Arial"/>
                <w:sz w:val="24"/>
                <w:szCs w:val="24"/>
                <w:lang w:val="sr-Cyrl-RS"/>
              </w:rPr>
              <w:t>Сервис намештаја</w:t>
            </w:r>
          </w:p>
        </w:tc>
      </w:tr>
      <w:tr w:rsidR="00C22B24" w:rsidRPr="00EC5BB4" w14:paraId="5CB1C256" w14:textId="77777777" w:rsidTr="00705AED">
        <w:trPr>
          <w:trHeight w:val="1061"/>
        </w:trPr>
        <w:tc>
          <w:tcPr>
            <w:tcW w:w="3055" w:type="dxa"/>
            <w:shd w:val="clear" w:color="auto" w:fill="auto"/>
          </w:tcPr>
          <w:p w14:paraId="481D434C" w14:textId="77777777" w:rsidR="00C22B24" w:rsidRPr="00EC5BB4" w:rsidRDefault="00C22B24" w:rsidP="00C22B24">
            <w:pPr>
              <w:autoSpaceDE w:val="0"/>
              <w:autoSpaceDN w:val="0"/>
              <w:adjustRightInd w:val="0"/>
              <w:jc w:val="center"/>
              <w:rPr>
                <w:rFonts w:eastAsia="TimesNewRomanPSMT" w:cs="Arial"/>
                <w:bCs/>
                <w:sz w:val="24"/>
                <w:szCs w:val="24"/>
              </w:rPr>
            </w:pPr>
          </w:p>
          <w:p w14:paraId="25ABA409"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14:paraId="44C0B68D" w14:textId="77777777" w:rsidR="00C05A04" w:rsidRDefault="00C05A04" w:rsidP="00C22B24">
            <w:pPr>
              <w:pStyle w:val="ListParagraph"/>
              <w:widowControl w:val="0"/>
              <w:ind w:left="0"/>
              <w:jc w:val="center"/>
              <w:rPr>
                <w:rFonts w:ascii="Arial" w:hAnsi="Arial" w:cs="Arial"/>
                <w:sz w:val="24"/>
                <w:szCs w:val="24"/>
              </w:rPr>
            </w:pPr>
          </w:p>
          <w:p w14:paraId="30280B6D"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B4B2406"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60ECA848" w14:textId="77777777" w:rsidTr="00705AED">
        <w:trPr>
          <w:trHeight w:val="594"/>
        </w:trPr>
        <w:tc>
          <w:tcPr>
            <w:tcW w:w="3055" w:type="dxa"/>
            <w:shd w:val="clear" w:color="auto" w:fill="auto"/>
          </w:tcPr>
          <w:p w14:paraId="2A793403" w14:textId="77777777" w:rsidR="00590A4D" w:rsidRDefault="00590A4D" w:rsidP="00C22B24">
            <w:pPr>
              <w:autoSpaceDE w:val="0"/>
              <w:autoSpaceDN w:val="0"/>
              <w:adjustRightInd w:val="0"/>
              <w:jc w:val="center"/>
              <w:rPr>
                <w:rFonts w:eastAsia="TimesNewRomanPSMT" w:cs="Arial"/>
                <w:bCs/>
                <w:sz w:val="24"/>
                <w:szCs w:val="24"/>
              </w:rPr>
            </w:pPr>
          </w:p>
          <w:p w14:paraId="06CD179B"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14:paraId="050F57D9"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8A9DEB3" w14:textId="43736A26"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w:t>
            </w:r>
            <w:r w:rsidR="00E53871" w:rsidRPr="00D574D6">
              <w:rPr>
                <w:rFonts w:cs="Arial"/>
                <w:sz w:val="24"/>
                <w:szCs w:val="24"/>
                <w:lang w:val="ru-RU"/>
              </w:rPr>
              <w:t xml:space="preserve">од </w:t>
            </w:r>
            <w:r w:rsidR="00D574D6" w:rsidRPr="00D574D6">
              <w:rPr>
                <w:rFonts w:cs="Arial"/>
                <w:sz w:val="24"/>
                <w:szCs w:val="24"/>
                <w:lang w:val="ru-RU"/>
              </w:rPr>
              <w:t>до две године</w:t>
            </w:r>
            <w:r w:rsidRPr="00D574D6">
              <w:rPr>
                <w:rFonts w:cs="Arial"/>
                <w:sz w:val="24"/>
                <w:szCs w:val="24"/>
                <w:lang w:val="ru-RU"/>
              </w:rPr>
              <w:t xml:space="preserve"> са једним</w:t>
            </w:r>
            <w:r w:rsidR="00C05A04" w:rsidRPr="00D574D6">
              <w:rPr>
                <w:rFonts w:cs="Arial"/>
                <w:sz w:val="24"/>
                <w:szCs w:val="24"/>
                <w:lang w:val="ru-RU"/>
              </w:rPr>
              <w:t xml:space="preserve"> </w:t>
            </w:r>
            <w:r w:rsidR="00E53871" w:rsidRPr="00D574D6">
              <w:rPr>
                <w:rFonts w:cs="Arial"/>
                <w:sz w:val="24"/>
                <w:szCs w:val="24"/>
                <w:lang w:val="ru-RU"/>
              </w:rPr>
              <w:t>П</w:t>
            </w:r>
            <w:r w:rsidR="00C05A04" w:rsidRPr="00D574D6">
              <w:rPr>
                <w:rFonts w:cs="Arial"/>
                <w:sz w:val="24"/>
                <w:szCs w:val="24"/>
                <w:lang w:val="ru-RU"/>
              </w:rPr>
              <w:t>онуђачем</w:t>
            </w:r>
            <w:r w:rsidRPr="00D574D6">
              <w:rPr>
                <w:rFonts w:cs="Arial"/>
                <w:sz w:val="24"/>
                <w:szCs w:val="24"/>
                <w:lang w:val="ru-RU"/>
              </w:rPr>
              <w:t>.</w:t>
            </w:r>
            <w:r w:rsidRPr="00BE6857">
              <w:rPr>
                <w:rFonts w:cs="Arial"/>
                <w:sz w:val="24"/>
                <w:szCs w:val="24"/>
                <w:lang w:val="ru-RU"/>
              </w:rPr>
              <w:t xml:space="preserve"> </w:t>
            </w:r>
          </w:p>
          <w:p w14:paraId="67D13BB6"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5D0F1295" w14:textId="77777777" w:rsidTr="00705AED">
        <w:trPr>
          <w:trHeight w:val="971"/>
        </w:trPr>
        <w:tc>
          <w:tcPr>
            <w:tcW w:w="3055" w:type="dxa"/>
            <w:shd w:val="clear" w:color="auto" w:fill="auto"/>
          </w:tcPr>
          <w:p w14:paraId="7200B2F6" w14:textId="77777777" w:rsidR="00C22B24" w:rsidRPr="00EC5BB4" w:rsidRDefault="00C22B24" w:rsidP="00C22B24">
            <w:pPr>
              <w:autoSpaceDE w:val="0"/>
              <w:autoSpaceDN w:val="0"/>
              <w:adjustRightInd w:val="0"/>
              <w:jc w:val="center"/>
              <w:rPr>
                <w:rFonts w:eastAsia="TimesNewRomanPSMT" w:cs="Arial"/>
                <w:bCs/>
                <w:sz w:val="24"/>
                <w:szCs w:val="24"/>
              </w:rPr>
            </w:pPr>
          </w:p>
          <w:p w14:paraId="1FDE7B49"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14:paraId="352C52FF" w14:textId="77777777" w:rsidR="00C22B24" w:rsidRPr="002D2F4C" w:rsidRDefault="00FD6C61" w:rsidP="00E96BDB">
            <w:pPr>
              <w:jc w:val="center"/>
              <w:rPr>
                <w:rFonts w:cs="Arial"/>
                <w:sz w:val="24"/>
                <w:szCs w:val="24"/>
              </w:rPr>
            </w:pPr>
            <w:r>
              <w:rPr>
                <w:rFonts w:cs="Arial"/>
                <w:sz w:val="24"/>
                <w:szCs w:val="24"/>
                <w:lang w:val="sr-Cyrl-RS"/>
              </w:rPr>
              <w:t xml:space="preserve">Ана </w:t>
            </w:r>
            <w:r w:rsidRPr="00E96BDB">
              <w:rPr>
                <w:rFonts w:cs="Arial"/>
                <w:sz w:val="24"/>
                <w:szCs w:val="24"/>
                <w:lang w:val="sr-Cyrl-RS"/>
              </w:rPr>
              <w:t>Ранковић</w:t>
            </w:r>
            <w:r w:rsidR="00E96BDB" w:rsidRPr="00E96BDB">
              <w:rPr>
                <w:rFonts w:cs="Arial"/>
                <w:sz w:val="24"/>
                <w:szCs w:val="24"/>
                <w:lang w:val="sr-Cyrl-RS"/>
              </w:rPr>
              <w:t xml:space="preserve">, </w:t>
            </w:r>
            <w:r w:rsidR="00C22B24" w:rsidRPr="00E96BDB">
              <w:rPr>
                <w:rFonts w:cs="Arial"/>
                <w:sz w:val="24"/>
                <w:szCs w:val="24"/>
              </w:rPr>
              <w:t>e-mail</w:t>
            </w:r>
            <w:r w:rsidR="00C22B24" w:rsidRPr="00EC5BB4">
              <w:rPr>
                <w:rFonts w:cs="Arial"/>
                <w:sz w:val="24"/>
                <w:szCs w:val="24"/>
              </w:rPr>
              <w:t xml:space="preserve">: </w:t>
            </w:r>
            <w:hyperlink r:id="rId166" w:history="1">
              <w:r w:rsidRPr="002D2F4C">
                <w:rPr>
                  <w:rStyle w:val="Hyperlink"/>
                  <w:rFonts w:cs="Arial"/>
                  <w:sz w:val="24"/>
                  <w:szCs w:val="24"/>
                  <w:lang w:val="sr-Latn-RS"/>
                </w:rPr>
                <w:t>ana.rankovic</w:t>
              </w:r>
              <w:r w:rsidRPr="002D2F4C">
                <w:rPr>
                  <w:rStyle w:val="Hyperlink"/>
                  <w:rFonts w:cs="Arial"/>
                  <w:sz w:val="24"/>
                  <w:szCs w:val="24"/>
                </w:rPr>
                <w:t>@eps.rs</w:t>
              </w:r>
            </w:hyperlink>
            <w:r w:rsidR="009A7A64" w:rsidRPr="002D2F4C">
              <w:rPr>
                <w:rFonts w:cs="Arial"/>
                <w:sz w:val="24"/>
                <w:szCs w:val="24"/>
              </w:rPr>
              <w:t xml:space="preserve"> </w:t>
            </w:r>
          </w:p>
          <w:p w14:paraId="0078D250" w14:textId="5A00A05D" w:rsidR="00E96BDB" w:rsidRPr="002D2F4C" w:rsidRDefault="00E96BDB" w:rsidP="00E96BDB">
            <w:pPr>
              <w:jc w:val="center"/>
              <w:rPr>
                <w:rFonts w:cs="Arial"/>
                <w:i/>
                <w:color w:val="00B0F0"/>
                <w:sz w:val="24"/>
                <w:szCs w:val="24"/>
                <w:lang w:val="sr-Cyrl-RS"/>
              </w:rPr>
            </w:pPr>
            <w:r w:rsidRPr="002D2F4C">
              <w:rPr>
                <w:rFonts w:cs="Arial"/>
                <w:sz w:val="24"/>
                <w:szCs w:val="24"/>
                <w:lang w:val="sr-Cyrl-RS"/>
              </w:rPr>
              <w:t xml:space="preserve">Марко Вујаковић </w:t>
            </w:r>
            <w:r w:rsidRPr="002D2F4C">
              <w:rPr>
                <w:rFonts w:cs="Arial"/>
                <w:sz w:val="24"/>
                <w:szCs w:val="24"/>
              </w:rPr>
              <w:t xml:space="preserve">e-mail: </w:t>
            </w:r>
            <w:hyperlink r:id="rId167" w:history="1">
              <w:r w:rsidR="00D574D6" w:rsidRPr="002D2F4C">
                <w:rPr>
                  <w:rStyle w:val="Hyperlink"/>
                  <w:sz w:val="24"/>
                  <w:szCs w:val="24"/>
                </w:rPr>
                <w:t>marko.vujakovic</w:t>
              </w:r>
              <w:r w:rsidR="00D574D6" w:rsidRPr="002D2F4C">
                <w:rPr>
                  <w:rStyle w:val="Hyperlink"/>
                  <w:rFonts w:cs="Arial"/>
                  <w:sz w:val="24"/>
                  <w:szCs w:val="24"/>
                </w:rPr>
                <w:t>@eps.rs</w:t>
              </w:r>
            </w:hyperlink>
          </w:p>
          <w:p w14:paraId="3628FA17" w14:textId="77777777" w:rsidR="00C22B24" w:rsidRPr="00EC5BB4" w:rsidRDefault="00C22B24" w:rsidP="00C22B24">
            <w:pPr>
              <w:jc w:val="center"/>
              <w:rPr>
                <w:rFonts w:cs="Arial"/>
                <w:sz w:val="24"/>
                <w:szCs w:val="24"/>
              </w:rPr>
            </w:pPr>
          </w:p>
        </w:tc>
      </w:tr>
    </w:tbl>
    <w:p w14:paraId="2648B559" w14:textId="77777777" w:rsidR="002E12CC" w:rsidRPr="00EC5BB4" w:rsidRDefault="002E12CC" w:rsidP="000C50A0">
      <w:pPr>
        <w:spacing w:before="0"/>
        <w:rPr>
          <w:rFonts w:cs="Arial"/>
          <w:sz w:val="24"/>
          <w:szCs w:val="24"/>
        </w:rPr>
      </w:pPr>
    </w:p>
    <w:p w14:paraId="4E61DB4B" w14:textId="77777777"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14:paraId="1B269C6C" w14:textId="77777777"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34B9C59" w14:textId="77777777"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FD6C61">
        <w:rPr>
          <w:rFonts w:cs="Arial"/>
          <w:sz w:val="24"/>
          <w:szCs w:val="24"/>
          <w:lang w:val="sr-Cyrl-RS" w:eastAsia="zh-CN"/>
        </w:rPr>
        <w:t>Сервис намештаја</w:t>
      </w:r>
      <w:r w:rsidR="00871047" w:rsidRPr="00871047">
        <w:rPr>
          <w:rFonts w:cs="Arial"/>
          <w:sz w:val="24"/>
          <w:szCs w:val="24"/>
          <w:lang w:val="sr-Cyrl-RS" w:eastAsia="zh-CN"/>
        </w:rPr>
        <w:t xml:space="preserve"> </w:t>
      </w:r>
    </w:p>
    <w:p w14:paraId="76B9D640" w14:textId="77777777"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871047">
        <w:rPr>
          <w:rFonts w:cs="Arial"/>
          <w:sz w:val="24"/>
          <w:szCs w:val="24"/>
          <w:lang w:val="sr-Cyrl-RS" w:eastAsia="zh-CN"/>
        </w:rPr>
        <w:t>услуге поправке и одржавања</w:t>
      </w:r>
      <w:r w:rsidR="00FD6C61">
        <w:rPr>
          <w:rFonts w:cs="Arial"/>
          <w:sz w:val="24"/>
          <w:szCs w:val="24"/>
          <w:lang w:val="sr-Cyrl-RS" w:eastAsia="zh-CN"/>
        </w:rPr>
        <w:t xml:space="preserve"> намештаја</w:t>
      </w:r>
    </w:p>
    <w:p w14:paraId="525D3FDF" w14:textId="77777777"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D6C61">
        <w:rPr>
          <w:rFonts w:cs="Arial"/>
          <w:sz w:val="24"/>
          <w:szCs w:val="24"/>
          <w:lang w:val="sr-Cyrl-RS" w:eastAsia="zh-CN"/>
        </w:rPr>
        <w:t>5085</w:t>
      </w:r>
      <w:r w:rsidR="00871047">
        <w:rPr>
          <w:rFonts w:cs="Arial"/>
          <w:sz w:val="24"/>
          <w:szCs w:val="24"/>
          <w:lang w:val="sr-Cyrl-RS" w:eastAsia="zh-CN"/>
        </w:rPr>
        <w:t>0000</w:t>
      </w:r>
      <w:r w:rsidR="00FD6C61">
        <w:rPr>
          <w:rFonts w:cs="Arial"/>
          <w:sz w:val="24"/>
          <w:szCs w:val="24"/>
          <w:lang w:val="sr-Cyrl-RS" w:eastAsia="zh-CN"/>
        </w:rPr>
        <w:t>-8</w:t>
      </w:r>
    </w:p>
    <w:p w14:paraId="5E683A22" w14:textId="77777777" w:rsidR="0032186E" w:rsidRPr="0032186E" w:rsidRDefault="0032186E" w:rsidP="0032186E">
      <w:pPr>
        <w:spacing w:before="0"/>
        <w:rPr>
          <w:rFonts w:cs="Arial"/>
          <w:sz w:val="24"/>
          <w:szCs w:val="24"/>
          <w:lang w:val="sr-Cyrl-RS" w:eastAsia="zh-CN"/>
        </w:rPr>
      </w:pPr>
    </w:p>
    <w:p w14:paraId="5F8B084F"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3CAB65B" w14:textId="77777777" w:rsidR="00145B67" w:rsidRDefault="00145B67" w:rsidP="00BB721E">
      <w:pPr>
        <w:spacing w:before="0"/>
        <w:rPr>
          <w:rFonts w:cs="Arial"/>
          <w:sz w:val="24"/>
          <w:szCs w:val="24"/>
          <w:lang w:eastAsia="zh-CN"/>
        </w:rPr>
      </w:pPr>
    </w:p>
    <w:p w14:paraId="42C2C455" w14:textId="77777777" w:rsidR="00145B67" w:rsidRDefault="00145B67" w:rsidP="00BB721E">
      <w:pPr>
        <w:spacing w:before="0"/>
        <w:rPr>
          <w:rFonts w:cs="Arial"/>
          <w:sz w:val="24"/>
          <w:szCs w:val="24"/>
          <w:lang w:eastAsia="zh-CN"/>
        </w:rPr>
      </w:pPr>
    </w:p>
    <w:p w14:paraId="44F2D3B6" w14:textId="77777777" w:rsidR="00145B67" w:rsidRDefault="00145B67" w:rsidP="00BB721E">
      <w:pPr>
        <w:spacing w:before="0"/>
        <w:rPr>
          <w:rFonts w:cs="Arial"/>
          <w:sz w:val="24"/>
          <w:szCs w:val="24"/>
          <w:lang w:eastAsia="zh-CN"/>
        </w:rPr>
      </w:pPr>
    </w:p>
    <w:p w14:paraId="32B0B6FF" w14:textId="77777777" w:rsidR="00145B67" w:rsidRDefault="00145B67" w:rsidP="00BB721E">
      <w:pPr>
        <w:spacing w:before="0"/>
        <w:rPr>
          <w:rFonts w:cs="Arial"/>
          <w:sz w:val="24"/>
          <w:szCs w:val="24"/>
          <w:lang w:eastAsia="zh-CN"/>
        </w:rPr>
      </w:pPr>
    </w:p>
    <w:p w14:paraId="40693239" w14:textId="77777777" w:rsidR="00145B67" w:rsidRDefault="00145B67" w:rsidP="00BB721E">
      <w:pPr>
        <w:spacing w:before="0"/>
        <w:rPr>
          <w:rFonts w:cs="Arial"/>
          <w:sz w:val="24"/>
          <w:szCs w:val="24"/>
          <w:lang w:eastAsia="zh-CN"/>
        </w:rPr>
      </w:pPr>
    </w:p>
    <w:p w14:paraId="1EB88987" w14:textId="77777777" w:rsidR="00145B67" w:rsidRDefault="00145B67" w:rsidP="00BB721E">
      <w:pPr>
        <w:spacing w:before="0"/>
        <w:rPr>
          <w:rFonts w:cs="Arial"/>
          <w:sz w:val="24"/>
          <w:szCs w:val="24"/>
          <w:lang w:eastAsia="zh-CN"/>
        </w:rPr>
      </w:pPr>
    </w:p>
    <w:p w14:paraId="2880CB33" w14:textId="77777777" w:rsidR="00896512" w:rsidRPr="00BB721E" w:rsidRDefault="00896512" w:rsidP="00BB721E">
      <w:pPr>
        <w:spacing w:before="0"/>
        <w:rPr>
          <w:rFonts w:cs="Arial"/>
          <w:sz w:val="24"/>
          <w:szCs w:val="24"/>
          <w:lang w:eastAsia="zh-CN"/>
        </w:rPr>
      </w:pPr>
    </w:p>
    <w:p w14:paraId="70001E1E" w14:textId="77777777"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4F9066C0" w14:textId="77777777" w:rsidR="00243803" w:rsidRDefault="00243803" w:rsidP="00243803">
      <w:pPr>
        <w:rPr>
          <w:sz w:val="24"/>
          <w:szCs w:val="24"/>
          <w:lang w:val="sr-Cyrl-RS"/>
        </w:rPr>
      </w:pPr>
      <w:bookmarkStart w:id="13" w:name="_Toc442559884"/>
      <w:bookmarkEnd w:id="11"/>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71C2A558" w14:textId="77777777"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r w:rsidR="007B6164" w:rsidRPr="007B6164">
        <w:rPr>
          <w:rFonts w:cs="Arial"/>
          <w:b/>
          <w:bCs/>
          <w:sz w:val="24"/>
          <w:szCs w:val="24"/>
        </w:rPr>
        <w:t xml:space="preserve"> </w:t>
      </w:r>
      <w:r w:rsidR="007B6164" w:rsidRPr="007B6164">
        <w:rPr>
          <w:rFonts w:eastAsia="Calibri" w:cs="Arial"/>
          <w:b/>
          <w:bCs/>
          <w:sz w:val="24"/>
          <w:szCs w:val="24"/>
        </w:rPr>
        <w:t xml:space="preserve">за </w:t>
      </w:r>
      <w:r w:rsidR="007B6164" w:rsidRPr="007B6164">
        <w:rPr>
          <w:rFonts w:eastAsia="Calibri" w:cs="Arial"/>
          <w:b/>
          <w:bCs/>
          <w:sz w:val="24"/>
          <w:szCs w:val="24"/>
          <w:lang w:val="sr-Cyrl-RS"/>
        </w:rPr>
        <w:t>јавну набавку услуга сервис намештаја</w:t>
      </w:r>
    </w:p>
    <w:tbl>
      <w:tblPr>
        <w:tblpPr w:leftFromText="180" w:rightFromText="180" w:vertAnchor="page" w:horzAnchor="margin" w:tblpXSpec="center" w:tblpY="4103"/>
        <w:tblW w:w="8895" w:type="dxa"/>
        <w:tblLayout w:type="fixed"/>
        <w:tblLook w:val="0000" w:firstRow="0" w:lastRow="0" w:firstColumn="0" w:lastColumn="0" w:noHBand="0" w:noVBand="0"/>
      </w:tblPr>
      <w:tblGrid>
        <w:gridCol w:w="1080"/>
        <w:gridCol w:w="5040"/>
        <w:gridCol w:w="1065"/>
        <w:gridCol w:w="1710"/>
      </w:tblGrid>
      <w:tr w:rsidR="00E96BDB" w:rsidRPr="00E96BDB" w14:paraId="71F5EEC8" w14:textId="77777777" w:rsidTr="00E96BDB">
        <w:trPr>
          <w:trHeight w:val="329"/>
        </w:trPr>
        <w:tc>
          <w:tcPr>
            <w:tcW w:w="108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34E19C1" w14:textId="651506EB" w:rsidR="00E96BDB" w:rsidRPr="00E96BDB" w:rsidRDefault="00E96BDB" w:rsidP="00E96BDB">
            <w:pPr>
              <w:spacing w:before="0"/>
              <w:jc w:val="center"/>
              <w:rPr>
                <w:rFonts w:cs="Arial"/>
                <w:b/>
                <w:sz w:val="20"/>
                <w:szCs w:val="20"/>
                <w:lang w:val="sr-Cyrl-RS"/>
              </w:rPr>
            </w:pPr>
            <w:r w:rsidRPr="00E96BDB">
              <w:rPr>
                <w:rFonts w:cs="Arial"/>
                <w:b/>
                <w:sz w:val="20"/>
                <w:szCs w:val="20"/>
                <w:lang w:val="sr-Cyrl-RS"/>
              </w:rPr>
              <w:t>Ред.</w:t>
            </w:r>
            <w:r w:rsidR="00D574D6">
              <w:rPr>
                <w:rFonts w:cs="Arial"/>
                <w:b/>
                <w:sz w:val="20"/>
                <w:szCs w:val="20"/>
              </w:rPr>
              <w:t xml:space="preserve"> </w:t>
            </w:r>
            <w:r w:rsidRPr="00E96BDB">
              <w:rPr>
                <w:rFonts w:cs="Arial"/>
                <w:b/>
                <w:sz w:val="20"/>
                <w:szCs w:val="20"/>
                <w:lang w:val="sr-Cyrl-RS"/>
              </w:rPr>
              <w:t>број</w:t>
            </w:r>
          </w:p>
        </w:tc>
        <w:tc>
          <w:tcPr>
            <w:tcW w:w="5040" w:type="dxa"/>
            <w:tcBorders>
              <w:top w:val="single" w:sz="12" w:space="0" w:color="auto"/>
              <w:left w:val="nil"/>
              <w:bottom w:val="single" w:sz="12" w:space="0" w:color="auto"/>
              <w:right w:val="single" w:sz="4" w:space="0" w:color="auto"/>
            </w:tcBorders>
            <w:shd w:val="clear" w:color="auto" w:fill="auto"/>
            <w:noWrap/>
            <w:vAlign w:val="center"/>
          </w:tcPr>
          <w:p w14:paraId="763ED375" w14:textId="77777777" w:rsidR="00E96BDB" w:rsidRPr="00E96BDB" w:rsidRDefault="00E96BDB" w:rsidP="00E96BDB">
            <w:pPr>
              <w:spacing w:before="0"/>
              <w:jc w:val="center"/>
              <w:rPr>
                <w:rFonts w:cs="Arial"/>
                <w:b/>
                <w:sz w:val="20"/>
                <w:szCs w:val="20"/>
                <w:lang w:val="sr-Cyrl-RS"/>
              </w:rPr>
            </w:pPr>
            <w:r w:rsidRPr="00E96BDB">
              <w:rPr>
                <w:rFonts w:cs="Arial"/>
                <w:b/>
                <w:sz w:val="20"/>
                <w:szCs w:val="20"/>
                <w:lang w:val="sr-Cyrl-RS"/>
              </w:rPr>
              <w:t>ОПИС</w:t>
            </w:r>
          </w:p>
        </w:tc>
        <w:tc>
          <w:tcPr>
            <w:tcW w:w="1065" w:type="dxa"/>
            <w:tcBorders>
              <w:top w:val="single" w:sz="12" w:space="0" w:color="auto"/>
              <w:left w:val="nil"/>
              <w:bottom w:val="single" w:sz="12" w:space="0" w:color="auto"/>
              <w:right w:val="single" w:sz="4" w:space="0" w:color="auto"/>
            </w:tcBorders>
            <w:shd w:val="clear" w:color="auto" w:fill="auto"/>
            <w:noWrap/>
            <w:vAlign w:val="center"/>
          </w:tcPr>
          <w:p w14:paraId="6343213E" w14:textId="77777777" w:rsidR="00E96BDB" w:rsidRPr="00E96BDB" w:rsidRDefault="00E96BDB" w:rsidP="00E96BDB">
            <w:pPr>
              <w:spacing w:before="0"/>
              <w:jc w:val="center"/>
              <w:rPr>
                <w:rFonts w:cs="Arial"/>
                <w:b/>
                <w:sz w:val="20"/>
                <w:szCs w:val="20"/>
                <w:lang w:val="sr-Cyrl-RS"/>
              </w:rPr>
            </w:pPr>
            <w:r w:rsidRPr="00E96BDB">
              <w:rPr>
                <w:rFonts w:cs="Arial"/>
                <w:b/>
                <w:sz w:val="20"/>
                <w:szCs w:val="20"/>
                <w:lang w:val="sr-Cyrl-RS"/>
              </w:rPr>
              <w:t xml:space="preserve">Јед. </w:t>
            </w:r>
          </w:p>
          <w:p w14:paraId="215F3D8A" w14:textId="77777777" w:rsidR="00E96BDB" w:rsidRPr="00E96BDB" w:rsidRDefault="00E96BDB" w:rsidP="00E96BDB">
            <w:pPr>
              <w:spacing w:before="0"/>
              <w:jc w:val="center"/>
              <w:rPr>
                <w:rFonts w:cs="Arial"/>
                <w:b/>
                <w:sz w:val="20"/>
                <w:szCs w:val="20"/>
                <w:lang w:val="sr-Cyrl-RS"/>
              </w:rPr>
            </w:pPr>
            <w:r w:rsidRPr="00E96BDB">
              <w:rPr>
                <w:rFonts w:cs="Arial"/>
                <w:b/>
                <w:sz w:val="20"/>
                <w:szCs w:val="20"/>
                <w:lang w:val="sr-Cyrl-RS"/>
              </w:rPr>
              <w:t>мере</w:t>
            </w:r>
          </w:p>
        </w:tc>
        <w:tc>
          <w:tcPr>
            <w:tcW w:w="1710" w:type="dxa"/>
            <w:tcBorders>
              <w:top w:val="single" w:sz="12" w:space="0" w:color="auto"/>
              <w:left w:val="single" w:sz="4" w:space="0" w:color="auto"/>
              <w:bottom w:val="single" w:sz="12" w:space="0" w:color="auto"/>
              <w:right w:val="single" w:sz="12" w:space="0" w:color="auto"/>
            </w:tcBorders>
            <w:shd w:val="clear" w:color="auto" w:fill="auto"/>
            <w:vAlign w:val="center"/>
          </w:tcPr>
          <w:p w14:paraId="5DC88DD4" w14:textId="77777777" w:rsidR="00E96BDB" w:rsidRPr="00E96BDB" w:rsidRDefault="00E96BDB" w:rsidP="00E96BDB">
            <w:pPr>
              <w:spacing w:before="0"/>
              <w:jc w:val="center"/>
              <w:rPr>
                <w:rFonts w:cs="Arial"/>
                <w:b/>
                <w:sz w:val="20"/>
                <w:szCs w:val="20"/>
                <w:lang w:val="sr-Cyrl-RS"/>
              </w:rPr>
            </w:pPr>
            <w:r>
              <w:rPr>
                <w:rFonts w:cs="Arial"/>
                <w:b/>
                <w:sz w:val="20"/>
                <w:szCs w:val="20"/>
                <w:lang w:val="sr-Cyrl-RS"/>
              </w:rPr>
              <w:t>Оквирне</w:t>
            </w:r>
            <w:r w:rsidRPr="00E96BDB">
              <w:rPr>
                <w:rFonts w:cs="Arial"/>
                <w:b/>
                <w:sz w:val="20"/>
                <w:szCs w:val="20"/>
                <w:lang w:val="sr-Cyrl-RS"/>
              </w:rPr>
              <w:t xml:space="preserve"> количине</w:t>
            </w:r>
          </w:p>
        </w:tc>
      </w:tr>
      <w:tr w:rsidR="00E96BDB" w:rsidRPr="00E96BDB" w14:paraId="4804F04A" w14:textId="77777777" w:rsidTr="00E96BDB">
        <w:trPr>
          <w:trHeight w:val="274"/>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02D656A9" w14:textId="77777777" w:rsidR="00E96BDB" w:rsidRPr="00E96BDB" w:rsidRDefault="00E96BDB" w:rsidP="00E96BDB">
            <w:pPr>
              <w:spacing w:before="0"/>
              <w:jc w:val="center"/>
              <w:rPr>
                <w:rFonts w:cs="Arial"/>
                <w:sz w:val="20"/>
                <w:szCs w:val="20"/>
              </w:rPr>
            </w:pPr>
            <w:r w:rsidRPr="00E96BDB">
              <w:rPr>
                <w:rFonts w:cs="Arial"/>
                <w:sz w:val="20"/>
                <w:szCs w:val="20"/>
              </w:rPr>
              <w:t>1</w:t>
            </w:r>
          </w:p>
        </w:tc>
        <w:tc>
          <w:tcPr>
            <w:tcW w:w="5040" w:type="dxa"/>
            <w:tcBorders>
              <w:top w:val="nil"/>
              <w:left w:val="nil"/>
              <w:bottom w:val="single" w:sz="4" w:space="0" w:color="auto"/>
              <w:right w:val="single" w:sz="4" w:space="0" w:color="auto"/>
            </w:tcBorders>
            <w:shd w:val="clear" w:color="auto" w:fill="auto"/>
            <w:noWrap/>
            <w:vAlign w:val="bottom"/>
          </w:tcPr>
          <w:p w14:paraId="73C7495D" w14:textId="77777777" w:rsidR="00E96BDB" w:rsidRPr="00E96BDB" w:rsidRDefault="00E96BDB" w:rsidP="00E96BDB">
            <w:pPr>
              <w:spacing w:before="0"/>
              <w:jc w:val="left"/>
              <w:rPr>
                <w:rFonts w:cs="Arial"/>
                <w:sz w:val="20"/>
                <w:szCs w:val="20"/>
              </w:rPr>
            </w:pPr>
            <w:r w:rsidRPr="00E96BDB">
              <w:rPr>
                <w:rFonts w:cs="Arial"/>
                <w:sz w:val="20"/>
                <w:szCs w:val="20"/>
              </w:rPr>
              <w:t>Замена точкића на покретној касети H=50mm</w:t>
            </w:r>
          </w:p>
        </w:tc>
        <w:tc>
          <w:tcPr>
            <w:tcW w:w="1065" w:type="dxa"/>
            <w:tcBorders>
              <w:top w:val="nil"/>
              <w:left w:val="nil"/>
              <w:bottom w:val="single" w:sz="4" w:space="0" w:color="auto"/>
              <w:right w:val="single" w:sz="4" w:space="0" w:color="auto"/>
            </w:tcBorders>
            <w:shd w:val="clear" w:color="auto" w:fill="auto"/>
            <w:noWrap/>
            <w:vAlign w:val="center"/>
          </w:tcPr>
          <w:p w14:paraId="3F5668ED"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71042B7B"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40</w:t>
            </w:r>
          </w:p>
        </w:tc>
      </w:tr>
      <w:tr w:rsidR="00E96BDB" w:rsidRPr="00E96BDB" w14:paraId="1F751454"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00832239" w14:textId="77777777" w:rsidR="00E96BDB" w:rsidRPr="00E96BDB" w:rsidRDefault="00E96BDB" w:rsidP="00E96BDB">
            <w:pPr>
              <w:spacing w:before="0"/>
              <w:jc w:val="center"/>
              <w:rPr>
                <w:rFonts w:cs="Arial"/>
                <w:sz w:val="20"/>
                <w:szCs w:val="20"/>
              </w:rPr>
            </w:pPr>
            <w:r w:rsidRPr="00E96BDB">
              <w:rPr>
                <w:rFonts w:cs="Arial"/>
                <w:sz w:val="20"/>
                <w:szCs w:val="20"/>
              </w:rPr>
              <w:t>2</w:t>
            </w:r>
          </w:p>
        </w:tc>
        <w:tc>
          <w:tcPr>
            <w:tcW w:w="5040" w:type="dxa"/>
            <w:tcBorders>
              <w:top w:val="nil"/>
              <w:left w:val="nil"/>
              <w:bottom w:val="single" w:sz="4" w:space="0" w:color="auto"/>
              <w:right w:val="single" w:sz="4" w:space="0" w:color="auto"/>
            </w:tcBorders>
            <w:shd w:val="clear" w:color="auto" w:fill="auto"/>
            <w:noWrap/>
            <w:vAlign w:val="bottom"/>
          </w:tcPr>
          <w:p w14:paraId="41C4A84B" w14:textId="77777777" w:rsidR="00E96BDB" w:rsidRPr="00E96BDB" w:rsidRDefault="00E96BDB" w:rsidP="00E96BDB">
            <w:pPr>
              <w:spacing w:before="0"/>
              <w:ind w:left="300" w:hanging="300"/>
              <w:jc w:val="left"/>
              <w:rPr>
                <w:rFonts w:cs="Arial"/>
                <w:sz w:val="20"/>
                <w:szCs w:val="20"/>
              </w:rPr>
            </w:pPr>
            <w:r w:rsidRPr="00E96BDB">
              <w:rPr>
                <w:rFonts w:cs="Arial"/>
                <w:sz w:val="20"/>
                <w:szCs w:val="20"/>
              </w:rPr>
              <w:t>Замена гуменог  точкића на радној столици и</w:t>
            </w:r>
            <w:r w:rsidRPr="00E96BDB">
              <w:rPr>
                <w:rFonts w:cs="Arial"/>
                <w:sz w:val="20"/>
                <w:szCs w:val="20"/>
                <w:lang w:val="sr-Cyrl-RS"/>
              </w:rPr>
              <w:t>ли</w:t>
            </w:r>
            <w:r w:rsidRPr="00E96BDB">
              <w:rPr>
                <w:rFonts w:cs="Arial"/>
                <w:sz w:val="20"/>
                <w:szCs w:val="20"/>
              </w:rPr>
              <w:t xml:space="preserve"> фотељи</w:t>
            </w:r>
          </w:p>
        </w:tc>
        <w:tc>
          <w:tcPr>
            <w:tcW w:w="1065" w:type="dxa"/>
            <w:tcBorders>
              <w:top w:val="nil"/>
              <w:left w:val="nil"/>
              <w:bottom w:val="single" w:sz="4" w:space="0" w:color="auto"/>
              <w:right w:val="single" w:sz="4" w:space="0" w:color="auto"/>
            </w:tcBorders>
            <w:shd w:val="clear" w:color="auto" w:fill="auto"/>
            <w:noWrap/>
            <w:vAlign w:val="center"/>
          </w:tcPr>
          <w:p w14:paraId="307918F2"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30BEB6BC"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30</w:t>
            </w:r>
          </w:p>
        </w:tc>
      </w:tr>
      <w:tr w:rsidR="00E96BDB" w:rsidRPr="00E96BDB" w14:paraId="49D8F826"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69999FAC" w14:textId="77777777" w:rsidR="00E96BDB" w:rsidRPr="00E96BDB" w:rsidRDefault="00E96BDB" w:rsidP="00E96BDB">
            <w:pPr>
              <w:spacing w:before="0"/>
              <w:jc w:val="center"/>
              <w:rPr>
                <w:rFonts w:cs="Arial"/>
                <w:sz w:val="20"/>
                <w:szCs w:val="20"/>
              </w:rPr>
            </w:pPr>
            <w:r w:rsidRPr="00E96BDB">
              <w:rPr>
                <w:rFonts w:cs="Arial"/>
                <w:sz w:val="20"/>
                <w:szCs w:val="20"/>
              </w:rPr>
              <w:t>3</w:t>
            </w:r>
          </w:p>
        </w:tc>
        <w:tc>
          <w:tcPr>
            <w:tcW w:w="5040" w:type="dxa"/>
            <w:tcBorders>
              <w:top w:val="nil"/>
              <w:left w:val="nil"/>
              <w:bottom w:val="single" w:sz="4" w:space="0" w:color="auto"/>
              <w:right w:val="single" w:sz="4" w:space="0" w:color="auto"/>
            </w:tcBorders>
            <w:shd w:val="clear" w:color="auto" w:fill="auto"/>
            <w:noWrap/>
            <w:vAlign w:val="bottom"/>
          </w:tcPr>
          <w:p w14:paraId="458F7C6D" w14:textId="77777777" w:rsidR="00E96BDB" w:rsidRPr="00E96BDB" w:rsidRDefault="00E96BDB" w:rsidP="00E96BDB">
            <w:pPr>
              <w:spacing w:before="0"/>
              <w:jc w:val="left"/>
              <w:rPr>
                <w:rFonts w:cs="Arial"/>
                <w:sz w:val="20"/>
                <w:szCs w:val="20"/>
              </w:rPr>
            </w:pPr>
            <w:r w:rsidRPr="00E96BDB">
              <w:rPr>
                <w:rFonts w:cs="Arial"/>
                <w:sz w:val="20"/>
                <w:szCs w:val="20"/>
              </w:rPr>
              <w:t>Замена  гасног амортизера на радној столици и</w:t>
            </w:r>
            <w:r w:rsidRPr="00E96BDB">
              <w:rPr>
                <w:rFonts w:cs="Arial"/>
                <w:sz w:val="20"/>
                <w:szCs w:val="20"/>
                <w:lang w:val="sr-Cyrl-RS"/>
              </w:rPr>
              <w:t>ли</w:t>
            </w:r>
            <w:r w:rsidRPr="00E96BDB">
              <w:rPr>
                <w:rFonts w:cs="Arial"/>
                <w:sz w:val="20"/>
                <w:szCs w:val="20"/>
              </w:rPr>
              <w:t xml:space="preserve"> фотељи</w:t>
            </w:r>
          </w:p>
        </w:tc>
        <w:tc>
          <w:tcPr>
            <w:tcW w:w="1065" w:type="dxa"/>
            <w:tcBorders>
              <w:top w:val="nil"/>
              <w:left w:val="nil"/>
              <w:bottom w:val="single" w:sz="4" w:space="0" w:color="auto"/>
              <w:right w:val="single" w:sz="4" w:space="0" w:color="auto"/>
            </w:tcBorders>
            <w:shd w:val="clear" w:color="auto" w:fill="auto"/>
            <w:noWrap/>
            <w:vAlign w:val="center"/>
          </w:tcPr>
          <w:p w14:paraId="2CA52D80"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57CF616A"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10</w:t>
            </w:r>
          </w:p>
        </w:tc>
      </w:tr>
      <w:tr w:rsidR="00E96BDB" w:rsidRPr="00E96BDB" w14:paraId="1F71F9E6"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23B49F13" w14:textId="77777777" w:rsidR="00E96BDB" w:rsidRPr="00E96BDB" w:rsidRDefault="00E96BDB" w:rsidP="00E96BDB">
            <w:pPr>
              <w:spacing w:before="0"/>
              <w:jc w:val="center"/>
              <w:rPr>
                <w:rFonts w:cs="Arial"/>
                <w:sz w:val="20"/>
                <w:szCs w:val="20"/>
              </w:rPr>
            </w:pPr>
            <w:r w:rsidRPr="00E96BDB">
              <w:rPr>
                <w:rFonts w:cs="Arial"/>
                <w:sz w:val="20"/>
                <w:szCs w:val="20"/>
              </w:rPr>
              <w:t>4</w:t>
            </w:r>
          </w:p>
        </w:tc>
        <w:tc>
          <w:tcPr>
            <w:tcW w:w="5040" w:type="dxa"/>
            <w:tcBorders>
              <w:top w:val="nil"/>
              <w:left w:val="nil"/>
              <w:bottom w:val="single" w:sz="4" w:space="0" w:color="auto"/>
              <w:right w:val="single" w:sz="4" w:space="0" w:color="auto"/>
            </w:tcBorders>
            <w:shd w:val="clear" w:color="auto" w:fill="auto"/>
            <w:noWrap/>
            <w:vAlign w:val="bottom"/>
          </w:tcPr>
          <w:p w14:paraId="63476A80" w14:textId="77777777" w:rsidR="00E96BDB" w:rsidRPr="00E96BDB" w:rsidRDefault="00E96BDB" w:rsidP="00E96BDB">
            <w:pPr>
              <w:spacing w:before="0"/>
              <w:jc w:val="left"/>
              <w:rPr>
                <w:rFonts w:cs="Arial"/>
                <w:sz w:val="20"/>
                <w:szCs w:val="20"/>
              </w:rPr>
            </w:pPr>
            <w:r w:rsidRPr="00E96BDB">
              <w:rPr>
                <w:rFonts w:cs="Arial"/>
                <w:sz w:val="20"/>
                <w:szCs w:val="20"/>
              </w:rPr>
              <w:t>Замена и поправка петокраке хромиране звезде на радној столици и</w:t>
            </w:r>
            <w:r w:rsidRPr="00E96BDB">
              <w:rPr>
                <w:rFonts w:cs="Arial"/>
                <w:sz w:val="20"/>
                <w:szCs w:val="20"/>
                <w:lang w:val="sr-Cyrl-RS"/>
              </w:rPr>
              <w:t>ли</w:t>
            </w:r>
            <w:r w:rsidRPr="00E96BDB">
              <w:rPr>
                <w:rFonts w:cs="Arial"/>
                <w:sz w:val="20"/>
                <w:szCs w:val="20"/>
              </w:rPr>
              <w:t xml:space="preserve"> фотељи</w:t>
            </w:r>
          </w:p>
        </w:tc>
        <w:tc>
          <w:tcPr>
            <w:tcW w:w="1065" w:type="dxa"/>
            <w:tcBorders>
              <w:top w:val="nil"/>
              <w:left w:val="nil"/>
              <w:bottom w:val="single" w:sz="4" w:space="0" w:color="auto"/>
              <w:right w:val="single" w:sz="4" w:space="0" w:color="auto"/>
            </w:tcBorders>
            <w:shd w:val="clear" w:color="auto" w:fill="auto"/>
            <w:noWrap/>
            <w:vAlign w:val="center"/>
          </w:tcPr>
          <w:p w14:paraId="45CD9F18"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7C5D3973"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5</w:t>
            </w:r>
          </w:p>
        </w:tc>
      </w:tr>
      <w:tr w:rsidR="00E96BDB" w:rsidRPr="00E96BDB" w14:paraId="3DC1FDC3"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728CAF9D" w14:textId="77777777" w:rsidR="00E96BDB" w:rsidRPr="00E96BDB" w:rsidRDefault="00E96BDB" w:rsidP="00E96BDB">
            <w:pPr>
              <w:spacing w:before="0"/>
              <w:jc w:val="center"/>
              <w:rPr>
                <w:rFonts w:cs="Arial"/>
                <w:sz w:val="20"/>
                <w:szCs w:val="20"/>
              </w:rPr>
            </w:pPr>
            <w:r w:rsidRPr="00E96BDB">
              <w:rPr>
                <w:rFonts w:cs="Arial"/>
                <w:sz w:val="20"/>
                <w:szCs w:val="20"/>
              </w:rPr>
              <w:t>5</w:t>
            </w:r>
          </w:p>
        </w:tc>
        <w:tc>
          <w:tcPr>
            <w:tcW w:w="5040" w:type="dxa"/>
            <w:tcBorders>
              <w:top w:val="nil"/>
              <w:left w:val="nil"/>
              <w:bottom w:val="single" w:sz="4" w:space="0" w:color="auto"/>
              <w:right w:val="single" w:sz="4" w:space="0" w:color="auto"/>
            </w:tcBorders>
            <w:shd w:val="clear" w:color="auto" w:fill="auto"/>
            <w:noWrap/>
            <w:vAlign w:val="bottom"/>
          </w:tcPr>
          <w:p w14:paraId="1A3A09AE" w14:textId="77777777" w:rsidR="00E96BDB" w:rsidRPr="00E96BDB" w:rsidRDefault="00E96BDB" w:rsidP="00E96BDB">
            <w:pPr>
              <w:spacing w:before="0"/>
              <w:jc w:val="left"/>
              <w:rPr>
                <w:rFonts w:cs="Arial"/>
                <w:sz w:val="20"/>
                <w:szCs w:val="20"/>
                <w:lang w:val="sr-Cyrl-RS"/>
              </w:rPr>
            </w:pPr>
            <w:r w:rsidRPr="00E96BDB">
              <w:rPr>
                <w:rFonts w:cs="Arial"/>
                <w:sz w:val="20"/>
                <w:szCs w:val="20"/>
              </w:rPr>
              <w:t>Замена и поправка бравице на архивском и</w:t>
            </w:r>
            <w:r w:rsidRPr="00E96BDB">
              <w:rPr>
                <w:rFonts w:cs="Arial"/>
                <w:sz w:val="20"/>
                <w:szCs w:val="20"/>
                <w:lang w:val="sr-Cyrl-RS"/>
              </w:rPr>
              <w:t>ли</w:t>
            </w:r>
            <w:r w:rsidRPr="00E96BDB">
              <w:rPr>
                <w:rFonts w:cs="Arial"/>
                <w:sz w:val="20"/>
                <w:szCs w:val="20"/>
              </w:rPr>
              <w:t xml:space="preserve"> гардеробном ормару</w:t>
            </w:r>
          </w:p>
        </w:tc>
        <w:tc>
          <w:tcPr>
            <w:tcW w:w="1065" w:type="dxa"/>
            <w:tcBorders>
              <w:top w:val="nil"/>
              <w:left w:val="nil"/>
              <w:bottom w:val="single" w:sz="4" w:space="0" w:color="auto"/>
              <w:right w:val="single" w:sz="4" w:space="0" w:color="auto"/>
            </w:tcBorders>
            <w:shd w:val="clear" w:color="auto" w:fill="auto"/>
            <w:noWrap/>
            <w:vAlign w:val="center"/>
          </w:tcPr>
          <w:p w14:paraId="3F922490"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649185AC"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5</w:t>
            </w:r>
          </w:p>
        </w:tc>
      </w:tr>
      <w:tr w:rsidR="00E96BDB" w:rsidRPr="00E96BDB" w14:paraId="02DAB565"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5630F95B" w14:textId="77777777" w:rsidR="00E96BDB" w:rsidRPr="00E96BDB" w:rsidRDefault="00E96BDB" w:rsidP="00E96BDB">
            <w:pPr>
              <w:spacing w:before="0"/>
              <w:jc w:val="center"/>
              <w:rPr>
                <w:rFonts w:cs="Arial"/>
                <w:sz w:val="20"/>
                <w:szCs w:val="20"/>
              </w:rPr>
            </w:pPr>
            <w:r w:rsidRPr="00E96BDB">
              <w:rPr>
                <w:rFonts w:cs="Arial"/>
                <w:sz w:val="20"/>
                <w:szCs w:val="20"/>
              </w:rPr>
              <w:t>6</w:t>
            </w:r>
          </w:p>
        </w:tc>
        <w:tc>
          <w:tcPr>
            <w:tcW w:w="5040" w:type="dxa"/>
            <w:tcBorders>
              <w:top w:val="nil"/>
              <w:left w:val="nil"/>
              <w:bottom w:val="single" w:sz="4" w:space="0" w:color="auto"/>
              <w:right w:val="single" w:sz="4" w:space="0" w:color="auto"/>
            </w:tcBorders>
            <w:shd w:val="clear" w:color="auto" w:fill="auto"/>
            <w:noWrap/>
            <w:vAlign w:val="bottom"/>
          </w:tcPr>
          <w:p w14:paraId="2FDAF7E5" w14:textId="77777777" w:rsidR="00E96BDB" w:rsidRPr="00E96BDB" w:rsidRDefault="00E96BDB" w:rsidP="00E96BDB">
            <w:pPr>
              <w:spacing w:before="0"/>
              <w:jc w:val="left"/>
              <w:rPr>
                <w:rFonts w:cs="Arial"/>
                <w:sz w:val="20"/>
                <w:szCs w:val="20"/>
              </w:rPr>
            </w:pPr>
            <w:r w:rsidRPr="00E96BDB">
              <w:rPr>
                <w:rFonts w:cs="Arial"/>
                <w:sz w:val="20"/>
                <w:szCs w:val="20"/>
              </w:rPr>
              <w:t>Замена или поправка бравица на покретној касети која закључава све три фиоке</w:t>
            </w:r>
          </w:p>
        </w:tc>
        <w:tc>
          <w:tcPr>
            <w:tcW w:w="1065" w:type="dxa"/>
            <w:tcBorders>
              <w:top w:val="nil"/>
              <w:left w:val="nil"/>
              <w:bottom w:val="single" w:sz="4" w:space="0" w:color="auto"/>
              <w:right w:val="single" w:sz="4" w:space="0" w:color="auto"/>
            </w:tcBorders>
            <w:shd w:val="clear" w:color="auto" w:fill="auto"/>
            <w:noWrap/>
            <w:vAlign w:val="center"/>
          </w:tcPr>
          <w:p w14:paraId="7E64CBE1"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7BEE5FB6"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5</w:t>
            </w:r>
          </w:p>
        </w:tc>
      </w:tr>
      <w:tr w:rsidR="00E96BDB" w:rsidRPr="00E96BDB" w14:paraId="604CDC9B"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1B6D82F0" w14:textId="77777777" w:rsidR="00E96BDB" w:rsidRPr="00E96BDB" w:rsidRDefault="00E96BDB" w:rsidP="00E96BDB">
            <w:pPr>
              <w:spacing w:before="0"/>
              <w:jc w:val="center"/>
              <w:rPr>
                <w:rFonts w:cs="Arial"/>
                <w:sz w:val="20"/>
                <w:szCs w:val="20"/>
              </w:rPr>
            </w:pPr>
            <w:r w:rsidRPr="00E96BDB">
              <w:rPr>
                <w:rFonts w:cs="Arial"/>
                <w:sz w:val="20"/>
                <w:szCs w:val="20"/>
              </w:rPr>
              <w:t>7</w:t>
            </w:r>
          </w:p>
        </w:tc>
        <w:tc>
          <w:tcPr>
            <w:tcW w:w="5040" w:type="dxa"/>
            <w:tcBorders>
              <w:top w:val="nil"/>
              <w:left w:val="nil"/>
              <w:bottom w:val="single" w:sz="4" w:space="0" w:color="auto"/>
              <w:right w:val="single" w:sz="4" w:space="0" w:color="auto"/>
            </w:tcBorders>
            <w:shd w:val="clear" w:color="auto" w:fill="auto"/>
            <w:noWrap/>
            <w:vAlign w:val="bottom"/>
          </w:tcPr>
          <w:p w14:paraId="53450136" w14:textId="77777777" w:rsidR="00E96BDB" w:rsidRPr="00E96BDB" w:rsidRDefault="00E96BDB" w:rsidP="00E96BDB">
            <w:pPr>
              <w:spacing w:before="0"/>
              <w:jc w:val="left"/>
              <w:rPr>
                <w:rFonts w:cs="Arial"/>
                <w:sz w:val="20"/>
                <w:szCs w:val="20"/>
                <w:lang w:val="sr-Latn-CS"/>
              </w:rPr>
            </w:pPr>
            <w:r w:rsidRPr="00E96BDB">
              <w:rPr>
                <w:rFonts w:cs="Arial"/>
                <w:sz w:val="20"/>
                <w:szCs w:val="20"/>
              </w:rPr>
              <w:t>Замена  врата архивско</w:t>
            </w:r>
            <w:r w:rsidRPr="00E96BDB">
              <w:rPr>
                <w:rFonts w:cs="Arial"/>
                <w:sz w:val="20"/>
                <w:szCs w:val="20"/>
                <w:lang w:val="sr-Cyrl-RS"/>
              </w:rPr>
              <w:t>г</w:t>
            </w:r>
            <w:r w:rsidRPr="00E96BDB">
              <w:rPr>
                <w:rFonts w:cs="Arial"/>
                <w:sz w:val="20"/>
                <w:szCs w:val="20"/>
              </w:rPr>
              <w:t xml:space="preserve"> ормара димензије фронта 447x1897 mm  дезен ”тамни орах”</w:t>
            </w:r>
          </w:p>
        </w:tc>
        <w:tc>
          <w:tcPr>
            <w:tcW w:w="1065" w:type="dxa"/>
            <w:tcBorders>
              <w:top w:val="nil"/>
              <w:left w:val="nil"/>
              <w:bottom w:val="single" w:sz="4" w:space="0" w:color="auto"/>
              <w:right w:val="single" w:sz="4" w:space="0" w:color="auto"/>
            </w:tcBorders>
            <w:shd w:val="clear" w:color="auto" w:fill="auto"/>
            <w:noWrap/>
            <w:vAlign w:val="center"/>
          </w:tcPr>
          <w:p w14:paraId="194C652A"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22D1A8FE"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w:t>
            </w:r>
          </w:p>
        </w:tc>
      </w:tr>
      <w:tr w:rsidR="00E96BDB" w:rsidRPr="00E96BDB" w14:paraId="2503377D"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7FB81952" w14:textId="77777777" w:rsidR="00E96BDB" w:rsidRPr="00E96BDB" w:rsidRDefault="00E96BDB" w:rsidP="00E96BDB">
            <w:pPr>
              <w:spacing w:before="0"/>
              <w:jc w:val="center"/>
              <w:rPr>
                <w:rFonts w:cs="Arial"/>
                <w:sz w:val="20"/>
                <w:szCs w:val="20"/>
              </w:rPr>
            </w:pPr>
            <w:r w:rsidRPr="00E96BDB">
              <w:rPr>
                <w:rFonts w:cs="Arial"/>
                <w:sz w:val="20"/>
                <w:szCs w:val="20"/>
              </w:rPr>
              <w:t>8</w:t>
            </w:r>
          </w:p>
        </w:tc>
        <w:tc>
          <w:tcPr>
            <w:tcW w:w="5040" w:type="dxa"/>
            <w:tcBorders>
              <w:top w:val="nil"/>
              <w:left w:val="nil"/>
              <w:bottom w:val="single" w:sz="4" w:space="0" w:color="auto"/>
              <w:right w:val="single" w:sz="4" w:space="0" w:color="auto"/>
            </w:tcBorders>
            <w:shd w:val="clear" w:color="auto" w:fill="auto"/>
            <w:noWrap/>
            <w:vAlign w:val="bottom"/>
          </w:tcPr>
          <w:p w14:paraId="54B05806" w14:textId="77777777" w:rsidR="00E96BDB" w:rsidRPr="00E96BDB" w:rsidRDefault="00E96BDB" w:rsidP="00E96BDB">
            <w:pPr>
              <w:spacing w:before="0"/>
              <w:jc w:val="left"/>
              <w:rPr>
                <w:rFonts w:cs="Arial"/>
                <w:sz w:val="20"/>
                <w:szCs w:val="20"/>
              </w:rPr>
            </w:pPr>
            <w:r w:rsidRPr="00E96BDB">
              <w:rPr>
                <w:rFonts w:cs="Arial"/>
                <w:sz w:val="20"/>
                <w:szCs w:val="20"/>
              </w:rPr>
              <w:t>Замена врата архивског или гардеробног ормара   447x1277 mm  дезен ”тамни орах”</w:t>
            </w:r>
          </w:p>
        </w:tc>
        <w:tc>
          <w:tcPr>
            <w:tcW w:w="1065" w:type="dxa"/>
            <w:tcBorders>
              <w:top w:val="nil"/>
              <w:left w:val="nil"/>
              <w:bottom w:val="single" w:sz="4" w:space="0" w:color="auto"/>
              <w:right w:val="single" w:sz="4" w:space="0" w:color="auto"/>
            </w:tcBorders>
            <w:shd w:val="clear" w:color="auto" w:fill="auto"/>
            <w:noWrap/>
            <w:vAlign w:val="center"/>
          </w:tcPr>
          <w:p w14:paraId="0C2DB420"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5063F036"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w:t>
            </w:r>
          </w:p>
        </w:tc>
      </w:tr>
      <w:tr w:rsidR="00E96BDB" w:rsidRPr="00E96BDB" w14:paraId="05CAB0D2"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07747128" w14:textId="77777777" w:rsidR="00E96BDB" w:rsidRPr="00E96BDB" w:rsidRDefault="00E96BDB" w:rsidP="00E96BDB">
            <w:pPr>
              <w:spacing w:before="0"/>
              <w:jc w:val="center"/>
              <w:rPr>
                <w:rFonts w:cs="Arial"/>
                <w:sz w:val="20"/>
                <w:szCs w:val="20"/>
              </w:rPr>
            </w:pPr>
            <w:r w:rsidRPr="00E96BDB">
              <w:rPr>
                <w:rFonts w:cs="Arial"/>
                <w:sz w:val="20"/>
                <w:szCs w:val="20"/>
              </w:rPr>
              <w:t>9</w:t>
            </w:r>
          </w:p>
        </w:tc>
        <w:tc>
          <w:tcPr>
            <w:tcW w:w="5040" w:type="dxa"/>
            <w:tcBorders>
              <w:top w:val="nil"/>
              <w:left w:val="nil"/>
              <w:bottom w:val="single" w:sz="4" w:space="0" w:color="auto"/>
              <w:right w:val="single" w:sz="4" w:space="0" w:color="auto"/>
            </w:tcBorders>
            <w:shd w:val="clear" w:color="auto" w:fill="auto"/>
            <w:noWrap/>
            <w:vAlign w:val="bottom"/>
          </w:tcPr>
          <w:p w14:paraId="1925CE98" w14:textId="77777777" w:rsidR="00E96BDB" w:rsidRPr="00E96BDB" w:rsidRDefault="00E96BDB" w:rsidP="00E96BDB">
            <w:pPr>
              <w:spacing w:before="0"/>
              <w:jc w:val="left"/>
              <w:rPr>
                <w:rFonts w:cs="Arial"/>
                <w:sz w:val="20"/>
                <w:szCs w:val="20"/>
              </w:rPr>
            </w:pPr>
            <w:r w:rsidRPr="00E96BDB">
              <w:rPr>
                <w:rFonts w:cs="Arial"/>
                <w:sz w:val="20"/>
                <w:szCs w:val="20"/>
              </w:rPr>
              <w:t>Замена или поправка лајсне "шварне стола"  радног стола 1200mm  дезен ”тамни орах”</w:t>
            </w:r>
          </w:p>
        </w:tc>
        <w:tc>
          <w:tcPr>
            <w:tcW w:w="1065" w:type="dxa"/>
            <w:tcBorders>
              <w:top w:val="nil"/>
              <w:left w:val="nil"/>
              <w:bottom w:val="single" w:sz="4" w:space="0" w:color="auto"/>
              <w:right w:val="single" w:sz="4" w:space="0" w:color="auto"/>
            </w:tcBorders>
            <w:shd w:val="clear" w:color="auto" w:fill="auto"/>
            <w:noWrap/>
            <w:vAlign w:val="center"/>
          </w:tcPr>
          <w:p w14:paraId="5A73667F"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183008B4"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3</w:t>
            </w:r>
          </w:p>
        </w:tc>
      </w:tr>
      <w:tr w:rsidR="00E96BDB" w:rsidRPr="00E96BDB" w14:paraId="091E4AA2"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4BEE0A15" w14:textId="77777777" w:rsidR="00E96BDB" w:rsidRPr="00E96BDB" w:rsidRDefault="00E96BDB" w:rsidP="00E96BDB">
            <w:pPr>
              <w:spacing w:before="0"/>
              <w:jc w:val="center"/>
              <w:rPr>
                <w:rFonts w:cs="Arial"/>
                <w:sz w:val="20"/>
                <w:szCs w:val="20"/>
              </w:rPr>
            </w:pPr>
            <w:r w:rsidRPr="00E96BDB">
              <w:rPr>
                <w:rFonts w:cs="Arial"/>
                <w:sz w:val="20"/>
                <w:szCs w:val="20"/>
              </w:rPr>
              <w:t>10</w:t>
            </w:r>
          </w:p>
        </w:tc>
        <w:tc>
          <w:tcPr>
            <w:tcW w:w="5040" w:type="dxa"/>
            <w:tcBorders>
              <w:top w:val="nil"/>
              <w:left w:val="nil"/>
              <w:bottom w:val="single" w:sz="4" w:space="0" w:color="auto"/>
              <w:right w:val="single" w:sz="4" w:space="0" w:color="auto"/>
            </w:tcBorders>
            <w:shd w:val="clear" w:color="auto" w:fill="auto"/>
            <w:noWrap/>
            <w:vAlign w:val="bottom"/>
          </w:tcPr>
          <w:p w14:paraId="06059E66" w14:textId="77777777" w:rsidR="00E96BDB" w:rsidRPr="00E96BDB" w:rsidRDefault="00E96BDB" w:rsidP="00E96BDB">
            <w:pPr>
              <w:spacing w:before="0"/>
              <w:jc w:val="left"/>
              <w:rPr>
                <w:rFonts w:cs="Arial"/>
                <w:sz w:val="20"/>
                <w:szCs w:val="20"/>
              </w:rPr>
            </w:pPr>
            <w:r w:rsidRPr="00E96BDB">
              <w:rPr>
                <w:rFonts w:cs="Arial"/>
                <w:sz w:val="20"/>
                <w:szCs w:val="20"/>
              </w:rPr>
              <w:t>Замена или поправка лајсне "шварне стола"  радног стола  1400mm  дезен ”тамни орах”</w:t>
            </w:r>
          </w:p>
        </w:tc>
        <w:tc>
          <w:tcPr>
            <w:tcW w:w="1065" w:type="dxa"/>
            <w:tcBorders>
              <w:top w:val="nil"/>
              <w:left w:val="nil"/>
              <w:bottom w:val="single" w:sz="4" w:space="0" w:color="auto"/>
              <w:right w:val="single" w:sz="4" w:space="0" w:color="auto"/>
            </w:tcBorders>
            <w:shd w:val="clear" w:color="auto" w:fill="auto"/>
            <w:noWrap/>
            <w:vAlign w:val="center"/>
          </w:tcPr>
          <w:p w14:paraId="209A6F92"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5FB6F693"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3</w:t>
            </w:r>
          </w:p>
        </w:tc>
      </w:tr>
      <w:tr w:rsidR="00E96BDB" w:rsidRPr="00E96BDB" w14:paraId="3BA9C32F"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6A21EB89" w14:textId="77777777" w:rsidR="00E96BDB" w:rsidRPr="00E96BDB" w:rsidRDefault="00E96BDB" w:rsidP="00E96BDB">
            <w:pPr>
              <w:spacing w:before="0"/>
              <w:jc w:val="center"/>
              <w:rPr>
                <w:rFonts w:cs="Arial"/>
                <w:sz w:val="20"/>
                <w:szCs w:val="20"/>
              </w:rPr>
            </w:pPr>
            <w:r w:rsidRPr="00E96BDB">
              <w:rPr>
                <w:rFonts w:cs="Arial"/>
                <w:sz w:val="20"/>
                <w:szCs w:val="20"/>
              </w:rPr>
              <w:t>11</w:t>
            </w:r>
          </w:p>
        </w:tc>
        <w:tc>
          <w:tcPr>
            <w:tcW w:w="5040" w:type="dxa"/>
            <w:tcBorders>
              <w:top w:val="nil"/>
              <w:left w:val="nil"/>
              <w:bottom w:val="single" w:sz="4" w:space="0" w:color="auto"/>
              <w:right w:val="single" w:sz="4" w:space="0" w:color="auto"/>
            </w:tcBorders>
            <w:shd w:val="clear" w:color="auto" w:fill="auto"/>
            <w:noWrap/>
            <w:vAlign w:val="bottom"/>
          </w:tcPr>
          <w:p w14:paraId="3255D9EF" w14:textId="77777777" w:rsidR="00E96BDB" w:rsidRPr="00E96BDB" w:rsidRDefault="00E96BDB" w:rsidP="00E96BDB">
            <w:pPr>
              <w:spacing w:before="0"/>
              <w:jc w:val="left"/>
              <w:rPr>
                <w:rFonts w:cs="Arial"/>
                <w:sz w:val="20"/>
                <w:szCs w:val="20"/>
              </w:rPr>
            </w:pPr>
            <w:r w:rsidRPr="00E96BDB">
              <w:rPr>
                <w:rFonts w:cs="Arial"/>
                <w:sz w:val="20"/>
                <w:szCs w:val="20"/>
              </w:rPr>
              <w:t>Замена или поправка лајсне "шварне стола"  радног стола  1600mm  дезен ”тамни орах”</w:t>
            </w:r>
          </w:p>
        </w:tc>
        <w:tc>
          <w:tcPr>
            <w:tcW w:w="1065" w:type="dxa"/>
            <w:tcBorders>
              <w:top w:val="nil"/>
              <w:left w:val="nil"/>
              <w:bottom w:val="single" w:sz="4" w:space="0" w:color="auto"/>
              <w:right w:val="single" w:sz="4" w:space="0" w:color="auto"/>
            </w:tcBorders>
            <w:shd w:val="clear" w:color="auto" w:fill="auto"/>
            <w:noWrap/>
            <w:vAlign w:val="center"/>
          </w:tcPr>
          <w:p w14:paraId="229686A2"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03B7C268"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w:t>
            </w:r>
          </w:p>
        </w:tc>
      </w:tr>
      <w:tr w:rsidR="00E96BDB" w:rsidRPr="00E96BDB" w14:paraId="755FEE32" w14:textId="77777777" w:rsidTr="00E96BDB">
        <w:trPr>
          <w:trHeight w:val="258"/>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7AB1ACC6" w14:textId="77777777" w:rsidR="00E96BDB" w:rsidRPr="00E96BDB" w:rsidRDefault="00E96BDB" w:rsidP="00E96BDB">
            <w:pPr>
              <w:spacing w:before="0"/>
              <w:jc w:val="center"/>
              <w:rPr>
                <w:rFonts w:cs="Arial"/>
                <w:sz w:val="20"/>
                <w:szCs w:val="20"/>
              </w:rPr>
            </w:pPr>
            <w:r w:rsidRPr="00E96BDB">
              <w:rPr>
                <w:rFonts w:cs="Arial"/>
                <w:sz w:val="20"/>
                <w:szCs w:val="20"/>
              </w:rPr>
              <w:t>12</w:t>
            </w:r>
          </w:p>
        </w:tc>
        <w:tc>
          <w:tcPr>
            <w:tcW w:w="5040" w:type="dxa"/>
            <w:tcBorders>
              <w:top w:val="nil"/>
              <w:left w:val="nil"/>
              <w:bottom w:val="single" w:sz="4" w:space="0" w:color="auto"/>
              <w:right w:val="single" w:sz="4" w:space="0" w:color="auto"/>
            </w:tcBorders>
            <w:shd w:val="clear" w:color="auto" w:fill="auto"/>
            <w:noWrap/>
            <w:vAlign w:val="bottom"/>
          </w:tcPr>
          <w:p w14:paraId="0D3E2BCF" w14:textId="77777777" w:rsidR="00E96BDB" w:rsidRPr="00E96BDB" w:rsidRDefault="00E96BDB" w:rsidP="00E96BDB">
            <w:pPr>
              <w:spacing w:before="0"/>
              <w:jc w:val="left"/>
              <w:rPr>
                <w:rFonts w:cs="Arial"/>
                <w:sz w:val="20"/>
                <w:szCs w:val="20"/>
              </w:rPr>
            </w:pPr>
            <w:r w:rsidRPr="00E96BDB">
              <w:rPr>
                <w:rFonts w:cs="Arial"/>
                <w:sz w:val="20"/>
                <w:szCs w:val="20"/>
              </w:rPr>
              <w:t>Претапацирање столице - црна еко кожа – СЛИКА</w:t>
            </w:r>
          </w:p>
        </w:tc>
        <w:tc>
          <w:tcPr>
            <w:tcW w:w="1065" w:type="dxa"/>
            <w:tcBorders>
              <w:top w:val="nil"/>
              <w:left w:val="nil"/>
              <w:bottom w:val="single" w:sz="4" w:space="0" w:color="auto"/>
              <w:right w:val="single" w:sz="4" w:space="0" w:color="auto"/>
            </w:tcBorders>
            <w:shd w:val="clear" w:color="auto" w:fill="auto"/>
            <w:noWrap/>
            <w:vAlign w:val="center"/>
          </w:tcPr>
          <w:p w14:paraId="25234BB0"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561B6E36"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10</w:t>
            </w:r>
          </w:p>
        </w:tc>
      </w:tr>
      <w:tr w:rsidR="00E96BDB" w:rsidRPr="00E96BDB" w14:paraId="52A65097" w14:textId="77777777" w:rsidTr="00E96BDB">
        <w:trPr>
          <w:trHeight w:val="1789"/>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7C41F988" w14:textId="77777777" w:rsidR="00E96BDB" w:rsidRPr="00E96BDB" w:rsidRDefault="00E96BDB" w:rsidP="00E96BDB">
            <w:pPr>
              <w:spacing w:before="0"/>
              <w:jc w:val="center"/>
              <w:rPr>
                <w:rFonts w:cs="Arial"/>
                <w:sz w:val="20"/>
                <w:szCs w:val="20"/>
              </w:rPr>
            </w:pPr>
            <w:r w:rsidRPr="00E96BDB">
              <w:rPr>
                <w:rFonts w:cs="Arial"/>
                <w:sz w:val="20"/>
                <w:szCs w:val="20"/>
              </w:rPr>
              <w:t>13</w:t>
            </w:r>
          </w:p>
        </w:tc>
        <w:tc>
          <w:tcPr>
            <w:tcW w:w="5040" w:type="dxa"/>
            <w:tcBorders>
              <w:top w:val="nil"/>
              <w:left w:val="nil"/>
              <w:bottom w:val="single" w:sz="4" w:space="0" w:color="auto"/>
              <w:right w:val="single" w:sz="4" w:space="0" w:color="auto"/>
            </w:tcBorders>
            <w:shd w:val="clear" w:color="auto" w:fill="auto"/>
            <w:vAlign w:val="bottom"/>
          </w:tcPr>
          <w:p w14:paraId="0A0EE2E7" w14:textId="7FA6D6BF" w:rsidR="00E96BDB" w:rsidRPr="00E96BDB" w:rsidRDefault="00E96BDB" w:rsidP="00E96BDB">
            <w:pPr>
              <w:spacing w:before="0"/>
              <w:rPr>
                <w:rFonts w:cs="Arial"/>
                <w:sz w:val="20"/>
                <w:szCs w:val="20"/>
              </w:rPr>
            </w:pPr>
            <w:r w:rsidRPr="00E96BDB">
              <w:rPr>
                <w:rFonts w:cs="Arial"/>
                <w:sz w:val="20"/>
                <w:szCs w:val="20"/>
              </w:rPr>
              <w:t>Замена радне плоче стола димензије плоче стола 1400х800 - Горња радна плоча стола  израђује се од медијапана или универа дебљине 28-30</w:t>
            </w:r>
            <w:r w:rsidRPr="00E96BDB">
              <w:rPr>
                <w:rFonts w:cs="Arial"/>
                <w:sz w:val="20"/>
                <w:szCs w:val="20"/>
                <w:lang w:val="sr-Cyrl-RS"/>
              </w:rPr>
              <w:t xml:space="preserve"> </w:t>
            </w:r>
            <w:r w:rsidRPr="00E96BDB">
              <w:rPr>
                <w:rFonts w:cs="Arial"/>
                <w:sz w:val="20"/>
                <w:szCs w:val="20"/>
              </w:rPr>
              <w:t>mm  који је пресвучена квалитетном фолијом у тону тамни орах ,две подужне странице горњих плоча столова су заобљених ивица у  „post forming“  поступку.</w:t>
            </w:r>
          </w:p>
          <w:p w14:paraId="78235B35" w14:textId="77777777" w:rsidR="00E96BDB" w:rsidRPr="00E96BDB" w:rsidRDefault="00E96BDB" w:rsidP="00E96BDB">
            <w:pPr>
              <w:spacing w:before="0"/>
              <w:rPr>
                <w:rFonts w:cs="Arial"/>
                <w:sz w:val="20"/>
                <w:szCs w:val="20"/>
                <w:lang w:val="sr-Cyrl-RS"/>
              </w:rPr>
            </w:pPr>
            <w:r w:rsidRPr="00E96BDB">
              <w:rPr>
                <w:rFonts w:cs="Arial"/>
                <w:sz w:val="20"/>
                <w:szCs w:val="20"/>
              </w:rPr>
              <w:t xml:space="preserve">Испод заобљених ивица ових плоча се са доње стране учвршћује лајсна („швартна“) од МДФ-а или масива исте дебљине и у </w:t>
            </w:r>
            <w:proofErr w:type="gramStart"/>
            <w:r w:rsidRPr="00E96BDB">
              <w:rPr>
                <w:rFonts w:cs="Arial"/>
                <w:sz w:val="20"/>
                <w:szCs w:val="20"/>
              </w:rPr>
              <w:t>истој  обради</w:t>
            </w:r>
            <w:proofErr w:type="gramEnd"/>
            <w:r w:rsidRPr="00E96BDB">
              <w:rPr>
                <w:rFonts w:cs="Arial"/>
                <w:sz w:val="20"/>
                <w:szCs w:val="20"/>
              </w:rPr>
              <w:t xml:space="preserve"> односно боји фолије као и плоча стола</w:t>
            </w:r>
            <w:r w:rsidRPr="00E96BDB">
              <w:rPr>
                <w:rFonts w:cs="Arial"/>
                <w:sz w:val="20"/>
                <w:szCs w:val="20"/>
                <w:lang w:val="sr-Cyrl-RS"/>
              </w:rPr>
              <w:t>.</w:t>
            </w:r>
          </w:p>
        </w:tc>
        <w:tc>
          <w:tcPr>
            <w:tcW w:w="1065" w:type="dxa"/>
            <w:tcBorders>
              <w:top w:val="nil"/>
              <w:left w:val="nil"/>
              <w:bottom w:val="single" w:sz="4" w:space="0" w:color="auto"/>
              <w:right w:val="single" w:sz="4" w:space="0" w:color="auto"/>
            </w:tcBorders>
            <w:shd w:val="clear" w:color="auto" w:fill="auto"/>
            <w:noWrap/>
            <w:vAlign w:val="center"/>
          </w:tcPr>
          <w:p w14:paraId="7F6EEF4B"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5DDF17F1"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5</w:t>
            </w:r>
          </w:p>
        </w:tc>
      </w:tr>
      <w:tr w:rsidR="00E96BDB" w:rsidRPr="00E96BDB" w14:paraId="5504504E" w14:textId="77777777" w:rsidTr="00E96BDB">
        <w:trPr>
          <w:trHeight w:val="1811"/>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516E9B1A" w14:textId="77777777" w:rsidR="00E96BDB" w:rsidRPr="00E96BDB" w:rsidRDefault="00E96BDB" w:rsidP="00E96BDB">
            <w:pPr>
              <w:spacing w:before="0"/>
              <w:jc w:val="center"/>
              <w:rPr>
                <w:rFonts w:cs="Arial"/>
                <w:sz w:val="20"/>
                <w:szCs w:val="20"/>
              </w:rPr>
            </w:pPr>
            <w:r w:rsidRPr="00E96BDB">
              <w:rPr>
                <w:rFonts w:cs="Arial"/>
                <w:sz w:val="20"/>
                <w:szCs w:val="20"/>
              </w:rPr>
              <w:t>14</w:t>
            </w:r>
          </w:p>
        </w:tc>
        <w:tc>
          <w:tcPr>
            <w:tcW w:w="5040" w:type="dxa"/>
            <w:tcBorders>
              <w:top w:val="nil"/>
              <w:left w:val="nil"/>
              <w:bottom w:val="single" w:sz="4" w:space="0" w:color="auto"/>
              <w:right w:val="single" w:sz="4" w:space="0" w:color="auto"/>
            </w:tcBorders>
            <w:shd w:val="clear" w:color="auto" w:fill="auto"/>
            <w:vAlign w:val="center"/>
          </w:tcPr>
          <w:p w14:paraId="1B412404" w14:textId="77777777" w:rsidR="00E96BDB" w:rsidRPr="00E96BDB" w:rsidRDefault="00E96BDB" w:rsidP="00E96BDB">
            <w:pPr>
              <w:spacing w:before="0"/>
              <w:rPr>
                <w:rFonts w:cs="Arial"/>
                <w:sz w:val="20"/>
                <w:szCs w:val="20"/>
              </w:rPr>
            </w:pPr>
            <w:r w:rsidRPr="00E96BDB">
              <w:rPr>
                <w:rFonts w:cs="Arial"/>
                <w:sz w:val="20"/>
                <w:szCs w:val="20"/>
              </w:rPr>
              <w:t>Замена радне плоче стола димензије плоче стола 1600x800 - Горња радна плоча стола  израђује се од медијапана или универа дебљине 28-30</w:t>
            </w:r>
            <w:r w:rsidRPr="00E96BDB">
              <w:rPr>
                <w:rFonts w:cs="Arial"/>
                <w:sz w:val="20"/>
                <w:szCs w:val="20"/>
                <w:lang w:val="sr-Cyrl-RS"/>
              </w:rPr>
              <w:t xml:space="preserve"> </w:t>
            </w:r>
            <w:r w:rsidRPr="00E96BDB">
              <w:rPr>
                <w:rFonts w:cs="Arial"/>
                <w:sz w:val="20"/>
                <w:szCs w:val="20"/>
              </w:rPr>
              <w:t>mm  који је пресвучена квалитетном фолијом у тону тамни орах, Две подужне странице горњих плоча столова су заобљених ивица у „post forming“  поступку.</w:t>
            </w:r>
          </w:p>
          <w:p w14:paraId="2D0F72B0" w14:textId="77777777" w:rsidR="00E96BDB" w:rsidRPr="00E96BDB" w:rsidRDefault="00E96BDB" w:rsidP="00E96BDB">
            <w:pPr>
              <w:spacing w:before="0"/>
              <w:rPr>
                <w:rFonts w:cs="Arial"/>
                <w:sz w:val="20"/>
                <w:szCs w:val="20"/>
                <w:lang w:val="sr-Cyrl-RS"/>
              </w:rPr>
            </w:pPr>
            <w:r w:rsidRPr="00E96BDB">
              <w:rPr>
                <w:rFonts w:cs="Arial"/>
                <w:sz w:val="20"/>
                <w:szCs w:val="20"/>
              </w:rPr>
              <w:t xml:space="preserve">Испод заобљених ивица ових плоча се са доње стране учвршћује лајсна („швартна“) од МДФ-а или масива исте дебљине и у </w:t>
            </w:r>
            <w:proofErr w:type="gramStart"/>
            <w:r w:rsidRPr="00E96BDB">
              <w:rPr>
                <w:rFonts w:cs="Arial"/>
                <w:sz w:val="20"/>
                <w:szCs w:val="20"/>
              </w:rPr>
              <w:t>истој  обради</w:t>
            </w:r>
            <w:proofErr w:type="gramEnd"/>
            <w:r w:rsidRPr="00E96BDB">
              <w:rPr>
                <w:rFonts w:cs="Arial"/>
                <w:sz w:val="20"/>
                <w:szCs w:val="20"/>
              </w:rPr>
              <w:t xml:space="preserve"> односно боји фолије као и плоча стола</w:t>
            </w:r>
            <w:r w:rsidRPr="00E96BDB">
              <w:rPr>
                <w:rFonts w:cs="Arial"/>
                <w:sz w:val="20"/>
                <w:szCs w:val="20"/>
                <w:lang w:val="sr-Cyrl-RS"/>
              </w:rPr>
              <w:t>.</w:t>
            </w:r>
          </w:p>
        </w:tc>
        <w:tc>
          <w:tcPr>
            <w:tcW w:w="1065" w:type="dxa"/>
            <w:tcBorders>
              <w:top w:val="nil"/>
              <w:left w:val="nil"/>
              <w:bottom w:val="single" w:sz="4" w:space="0" w:color="auto"/>
              <w:right w:val="single" w:sz="4" w:space="0" w:color="auto"/>
            </w:tcBorders>
            <w:shd w:val="clear" w:color="auto" w:fill="auto"/>
            <w:noWrap/>
            <w:vAlign w:val="center"/>
          </w:tcPr>
          <w:p w14:paraId="44AF9D7C"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203965D5"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2</w:t>
            </w:r>
          </w:p>
        </w:tc>
      </w:tr>
      <w:tr w:rsidR="00E96BDB" w:rsidRPr="00E96BDB" w14:paraId="513E4830" w14:textId="77777777" w:rsidTr="00E96BDB">
        <w:trPr>
          <w:trHeight w:val="1293"/>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21899575" w14:textId="77777777" w:rsidR="00E96BDB" w:rsidRPr="00E96BDB" w:rsidRDefault="00E96BDB" w:rsidP="00E96BDB">
            <w:pPr>
              <w:spacing w:before="0"/>
              <w:jc w:val="center"/>
              <w:rPr>
                <w:rFonts w:cs="Arial"/>
                <w:sz w:val="20"/>
                <w:szCs w:val="20"/>
              </w:rPr>
            </w:pPr>
            <w:r w:rsidRPr="00E96BDB">
              <w:rPr>
                <w:rFonts w:cs="Arial"/>
                <w:sz w:val="20"/>
                <w:szCs w:val="20"/>
              </w:rPr>
              <w:lastRenderedPageBreak/>
              <w:t>15</w:t>
            </w:r>
          </w:p>
        </w:tc>
        <w:tc>
          <w:tcPr>
            <w:tcW w:w="5040" w:type="dxa"/>
            <w:tcBorders>
              <w:top w:val="nil"/>
              <w:left w:val="nil"/>
              <w:bottom w:val="single" w:sz="4" w:space="0" w:color="auto"/>
              <w:right w:val="single" w:sz="4" w:space="0" w:color="auto"/>
            </w:tcBorders>
            <w:shd w:val="clear" w:color="auto" w:fill="auto"/>
            <w:vAlign w:val="bottom"/>
          </w:tcPr>
          <w:p w14:paraId="36376A2B" w14:textId="77777777" w:rsidR="00E96BDB" w:rsidRPr="00E96BDB" w:rsidRDefault="00E96BDB" w:rsidP="00E96BDB">
            <w:pPr>
              <w:spacing w:before="0"/>
              <w:rPr>
                <w:rFonts w:cs="Arial"/>
                <w:sz w:val="20"/>
                <w:szCs w:val="20"/>
                <w:lang w:val="sr-Cyrl-RS"/>
              </w:rPr>
            </w:pPr>
            <w:r w:rsidRPr="00E96BDB">
              <w:rPr>
                <w:rFonts w:cs="Arial"/>
                <w:sz w:val="20"/>
                <w:szCs w:val="20"/>
              </w:rPr>
              <w:t>Поправка столарских веза на намештају израђеном од оплемењене плоче иверице.</w:t>
            </w:r>
            <w:r w:rsidRPr="00E96BDB">
              <w:rPr>
                <w:rFonts w:cs="Arial"/>
                <w:sz w:val="20"/>
                <w:szCs w:val="20"/>
                <w:lang w:val="sr-Cyrl-RS"/>
              </w:rPr>
              <w:t xml:space="preserve"> </w:t>
            </w:r>
            <w:r w:rsidRPr="00E96BDB">
              <w:rPr>
                <w:rFonts w:cs="Arial"/>
                <w:sz w:val="20"/>
                <w:szCs w:val="20"/>
              </w:rPr>
              <w:t>Интервенције на постојећем сегментима намештаја (ормари</w:t>
            </w:r>
            <w:r w:rsidRPr="00E96BDB">
              <w:rPr>
                <w:rFonts w:cs="Arial"/>
                <w:sz w:val="20"/>
                <w:szCs w:val="20"/>
                <w:lang w:val="sr-Cyrl-RS"/>
              </w:rPr>
              <w:t>,</w:t>
            </w:r>
            <w:r w:rsidRPr="00E96BDB">
              <w:rPr>
                <w:rFonts w:cs="Arial"/>
                <w:sz w:val="20"/>
                <w:szCs w:val="20"/>
              </w:rPr>
              <w:t xml:space="preserve"> столови)</w:t>
            </w:r>
            <w:r w:rsidRPr="00E96BDB">
              <w:rPr>
                <w:rFonts w:cs="Arial"/>
                <w:sz w:val="20"/>
                <w:szCs w:val="20"/>
                <w:lang w:val="sr-Cyrl-RS"/>
              </w:rPr>
              <w:t>.</w:t>
            </w:r>
            <w:r w:rsidRPr="00E96BDB">
              <w:rPr>
                <w:rFonts w:cs="Arial"/>
                <w:sz w:val="20"/>
                <w:szCs w:val="20"/>
              </w:rPr>
              <w:t xml:space="preserve"> Скраћивање или премештаје сегмената намештаја</w:t>
            </w:r>
            <w:r w:rsidRPr="00E96BDB">
              <w:rPr>
                <w:rFonts w:cs="Arial"/>
                <w:sz w:val="20"/>
                <w:szCs w:val="20"/>
                <w:lang w:val="sr-Cyrl-RS"/>
              </w:rPr>
              <w:t>,</w:t>
            </w:r>
            <w:r w:rsidRPr="00E96BDB">
              <w:rPr>
                <w:rFonts w:cs="Arial"/>
                <w:sz w:val="20"/>
                <w:szCs w:val="20"/>
              </w:rPr>
              <w:t xml:space="preserve"> расклапање постојећих композиција</w:t>
            </w:r>
            <w:r w:rsidRPr="00E96BDB">
              <w:rPr>
                <w:rFonts w:cs="Arial"/>
                <w:sz w:val="20"/>
                <w:szCs w:val="20"/>
                <w:lang w:val="sr-Cyrl-RS"/>
              </w:rPr>
              <w:t>,</w:t>
            </w:r>
            <w:r w:rsidRPr="00E96BDB">
              <w:rPr>
                <w:rFonts w:cs="Arial"/>
                <w:sz w:val="20"/>
                <w:szCs w:val="20"/>
              </w:rPr>
              <w:t xml:space="preserve"> премештање са постављањем и учвршћивањем нових веза.</w:t>
            </w:r>
            <w:r w:rsidRPr="00E96BDB">
              <w:rPr>
                <w:rFonts w:cs="Arial"/>
                <w:sz w:val="20"/>
                <w:szCs w:val="20"/>
                <w:lang w:val="sr-Cyrl-RS"/>
              </w:rPr>
              <w:t xml:space="preserve"> </w:t>
            </w:r>
            <w:r w:rsidRPr="00E96BDB">
              <w:rPr>
                <w:rFonts w:cs="Arial"/>
                <w:sz w:val="20"/>
                <w:szCs w:val="20"/>
              </w:rPr>
              <w:t xml:space="preserve">Интервенција подразумева мање поправке. Обрачун по </w:t>
            </w:r>
            <w:r w:rsidRPr="00E96BDB">
              <w:rPr>
                <w:rFonts w:cs="Arial"/>
                <w:sz w:val="20"/>
                <w:szCs w:val="20"/>
                <w:lang w:val="sr-Cyrl-RS"/>
              </w:rPr>
              <w:t>Норма Часу.</w:t>
            </w:r>
          </w:p>
        </w:tc>
        <w:tc>
          <w:tcPr>
            <w:tcW w:w="1065" w:type="dxa"/>
            <w:tcBorders>
              <w:top w:val="nil"/>
              <w:left w:val="nil"/>
              <w:bottom w:val="single" w:sz="4" w:space="0" w:color="auto"/>
              <w:right w:val="single" w:sz="4" w:space="0" w:color="auto"/>
            </w:tcBorders>
            <w:shd w:val="clear" w:color="auto" w:fill="auto"/>
            <w:noWrap/>
            <w:vAlign w:val="center"/>
          </w:tcPr>
          <w:p w14:paraId="06F0C419"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Н.Ч.</w:t>
            </w:r>
          </w:p>
        </w:tc>
        <w:tc>
          <w:tcPr>
            <w:tcW w:w="1710" w:type="dxa"/>
            <w:tcBorders>
              <w:top w:val="nil"/>
              <w:left w:val="single" w:sz="4" w:space="0" w:color="auto"/>
              <w:bottom w:val="single" w:sz="4" w:space="0" w:color="auto"/>
              <w:right w:val="single" w:sz="12" w:space="0" w:color="auto"/>
            </w:tcBorders>
            <w:shd w:val="clear" w:color="auto" w:fill="auto"/>
            <w:vAlign w:val="center"/>
          </w:tcPr>
          <w:p w14:paraId="5D9FA9B4"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10</w:t>
            </w:r>
          </w:p>
        </w:tc>
      </w:tr>
      <w:tr w:rsidR="00E96BDB" w:rsidRPr="00E96BDB" w14:paraId="3573E292" w14:textId="77777777" w:rsidTr="00E96BDB">
        <w:trPr>
          <w:trHeight w:val="517"/>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5D64458F" w14:textId="77777777" w:rsidR="00E96BDB" w:rsidRPr="00E96BDB" w:rsidRDefault="00E96BDB" w:rsidP="00E96BDB">
            <w:pPr>
              <w:spacing w:before="0"/>
              <w:jc w:val="center"/>
              <w:rPr>
                <w:rFonts w:cs="Arial"/>
                <w:sz w:val="20"/>
                <w:szCs w:val="20"/>
              </w:rPr>
            </w:pPr>
            <w:r w:rsidRPr="00E96BDB">
              <w:rPr>
                <w:rFonts w:cs="Arial"/>
                <w:sz w:val="20"/>
                <w:szCs w:val="20"/>
              </w:rPr>
              <w:t>16</w:t>
            </w:r>
          </w:p>
        </w:tc>
        <w:tc>
          <w:tcPr>
            <w:tcW w:w="5040" w:type="dxa"/>
            <w:tcBorders>
              <w:top w:val="nil"/>
              <w:left w:val="nil"/>
              <w:bottom w:val="single" w:sz="4" w:space="0" w:color="auto"/>
              <w:right w:val="single" w:sz="4" w:space="0" w:color="auto"/>
            </w:tcBorders>
            <w:shd w:val="clear" w:color="auto" w:fill="auto"/>
            <w:noWrap/>
            <w:vAlign w:val="bottom"/>
          </w:tcPr>
          <w:p w14:paraId="6ACD5CE8" w14:textId="77777777" w:rsidR="00E96BDB" w:rsidRPr="00E96BDB" w:rsidRDefault="00E96BDB" w:rsidP="00E96BDB">
            <w:pPr>
              <w:spacing w:before="0"/>
              <w:rPr>
                <w:rFonts w:cs="Arial"/>
                <w:sz w:val="20"/>
                <w:szCs w:val="20"/>
              </w:rPr>
            </w:pPr>
            <w:r w:rsidRPr="00E96BDB">
              <w:rPr>
                <w:rFonts w:cs="Arial"/>
                <w:sz w:val="20"/>
                <w:szCs w:val="20"/>
              </w:rPr>
              <w:t>Исорука и монтажа ручице за плакаре</w:t>
            </w:r>
            <w:r w:rsidRPr="00E96BDB">
              <w:rPr>
                <w:rFonts w:cs="Arial"/>
                <w:sz w:val="20"/>
                <w:szCs w:val="20"/>
                <w:lang w:val="sr-Cyrl-RS"/>
              </w:rPr>
              <w:t xml:space="preserve"> </w:t>
            </w:r>
            <w:r w:rsidRPr="00E96BDB">
              <w:rPr>
                <w:rFonts w:cs="Arial"/>
                <w:sz w:val="20"/>
                <w:szCs w:val="20"/>
              </w:rPr>
              <w:t>- алуминујумска ручица осно растојање рупа 128 или 96 mm</w:t>
            </w:r>
          </w:p>
        </w:tc>
        <w:tc>
          <w:tcPr>
            <w:tcW w:w="1065" w:type="dxa"/>
            <w:tcBorders>
              <w:top w:val="nil"/>
              <w:left w:val="nil"/>
              <w:bottom w:val="single" w:sz="4" w:space="0" w:color="auto"/>
              <w:right w:val="single" w:sz="4" w:space="0" w:color="auto"/>
            </w:tcBorders>
            <w:shd w:val="clear" w:color="auto" w:fill="auto"/>
            <w:noWrap/>
            <w:vAlign w:val="center"/>
          </w:tcPr>
          <w:p w14:paraId="637227F1"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4" w:space="0" w:color="auto"/>
              <w:right w:val="single" w:sz="12" w:space="0" w:color="auto"/>
            </w:tcBorders>
            <w:shd w:val="clear" w:color="auto" w:fill="auto"/>
            <w:vAlign w:val="center"/>
          </w:tcPr>
          <w:p w14:paraId="2D73258A"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10</w:t>
            </w:r>
          </w:p>
        </w:tc>
      </w:tr>
      <w:tr w:rsidR="00E96BDB" w:rsidRPr="00E96BDB" w14:paraId="675E2A80" w14:textId="77777777" w:rsidTr="00E96BDB">
        <w:trPr>
          <w:trHeight w:val="517"/>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39C7C0CC" w14:textId="77777777" w:rsidR="00E96BDB" w:rsidRPr="00E96BDB" w:rsidRDefault="00E96BDB" w:rsidP="00E96BDB">
            <w:pPr>
              <w:spacing w:before="0"/>
              <w:jc w:val="center"/>
              <w:rPr>
                <w:rFonts w:cs="Arial"/>
                <w:sz w:val="20"/>
                <w:szCs w:val="20"/>
              </w:rPr>
            </w:pPr>
            <w:r w:rsidRPr="00E96BDB">
              <w:rPr>
                <w:rFonts w:cs="Arial"/>
                <w:sz w:val="20"/>
                <w:szCs w:val="20"/>
              </w:rPr>
              <w:t>17</w:t>
            </w:r>
          </w:p>
        </w:tc>
        <w:tc>
          <w:tcPr>
            <w:tcW w:w="5040" w:type="dxa"/>
            <w:tcBorders>
              <w:top w:val="nil"/>
              <w:left w:val="nil"/>
              <w:bottom w:val="single" w:sz="4" w:space="0" w:color="auto"/>
              <w:right w:val="single" w:sz="4" w:space="0" w:color="auto"/>
            </w:tcBorders>
            <w:shd w:val="clear" w:color="auto" w:fill="auto"/>
            <w:noWrap/>
            <w:vAlign w:val="bottom"/>
          </w:tcPr>
          <w:p w14:paraId="3F3C3012" w14:textId="77777777" w:rsidR="00E96BDB" w:rsidRPr="00E96BDB" w:rsidRDefault="00E96BDB" w:rsidP="00E96BDB">
            <w:pPr>
              <w:spacing w:before="0"/>
              <w:rPr>
                <w:rFonts w:cs="Arial"/>
                <w:sz w:val="20"/>
                <w:szCs w:val="20"/>
                <w:lang w:val="sr-Cyrl-RS"/>
              </w:rPr>
            </w:pPr>
            <w:r w:rsidRPr="00E96BDB">
              <w:rPr>
                <w:rFonts w:cs="Arial"/>
                <w:sz w:val="20"/>
                <w:szCs w:val="20"/>
              </w:rPr>
              <w:t>Долазак на локацију наручиоца без транспорта намештаја, а у циљу сагледавања посла на лицу места</w:t>
            </w:r>
            <w:r w:rsidRPr="00E96BDB">
              <w:rPr>
                <w:rFonts w:cs="Arial"/>
                <w:sz w:val="20"/>
                <w:szCs w:val="20"/>
                <w:lang w:val="sr-Cyrl-RS"/>
              </w:rPr>
              <w:t xml:space="preserve"> (тзв. дефектажа). </w:t>
            </w:r>
            <w:r w:rsidRPr="00E96BDB">
              <w:rPr>
                <w:rFonts w:cs="Arial"/>
                <w:sz w:val="20"/>
                <w:szCs w:val="20"/>
              </w:rPr>
              <w:t xml:space="preserve"> Обрачун по </w:t>
            </w:r>
            <w:r w:rsidRPr="00E96BDB">
              <w:rPr>
                <w:rFonts w:cs="Arial"/>
                <w:sz w:val="20"/>
                <w:szCs w:val="20"/>
                <w:lang w:val="sr-Cyrl-RS"/>
              </w:rPr>
              <w:t>Норма Часу.</w:t>
            </w:r>
          </w:p>
        </w:tc>
        <w:tc>
          <w:tcPr>
            <w:tcW w:w="1065" w:type="dxa"/>
            <w:tcBorders>
              <w:top w:val="nil"/>
              <w:left w:val="nil"/>
              <w:bottom w:val="single" w:sz="4" w:space="0" w:color="auto"/>
              <w:right w:val="single" w:sz="4" w:space="0" w:color="auto"/>
            </w:tcBorders>
            <w:shd w:val="clear" w:color="auto" w:fill="auto"/>
            <w:noWrap/>
            <w:vAlign w:val="center"/>
          </w:tcPr>
          <w:p w14:paraId="030CF3D7" w14:textId="77777777" w:rsidR="00E96BDB" w:rsidRPr="00E96BDB" w:rsidRDefault="00E96BDB" w:rsidP="00E96BDB">
            <w:pPr>
              <w:spacing w:before="0"/>
              <w:jc w:val="center"/>
              <w:rPr>
                <w:rFonts w:cs="Arial"/>
                <w:sz w:val="20"/>
                <w:szCs w:val="20"/>
              </w:rPr>
            </w:pPr>
            <w:r w:rsidRPr="00E96BDB">
              <w:rPr>
                <w:rFonts w:cs="Arial"/>
                <w:sz w:val="20"/>
                <w:szCs w:val="20"/>
                <w:lang w:val="sr-Cyrl-RS"/>
              </w:rPr>
              <w:t>Н.Ч.</w:t>
            </w:r>
          </w:p>
        </w:tc>
        <w:tc>
          <w:tcPr>
            <w:tcW w:w="1710" w:type="dxa"/>
            <w:tcBorders>
              <w:top w:val="nil"/>
              <w:left w:val="single" w:sz="4" w:space="0" w:color="auto"/>
              <w:bottom w:val="single" w:sz="4" w:space="0" w:color="auto"/>
              <w:right w:val="single" w:sz="12" w:space="0" w:color="auto"/>
            </w:tcBorders>
            <w:shd w:val="clear" w:color="auto" w:fill="auto"/>
            <w:vAlign w:val="center"/>
          </w:tcPr>
          <w:p w14:paraId="22F335A8"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10</w:t>
            </w:r>
          </w:p>
        </w:tc>
      </w:tr>
      <w:tr w:rsidR="00E96BDB" w:rsidRPr="00E96BDB" w14:paraId="5B4A1569" w14:textId="77777777" w:rsidTr="00E96BDB">
        <w:trPr>
          <w:trHeight w:val="517"/>
        </w:trPr>
        <w:tc>
          <w:tcPr>
            <w:tcW w:w="1080" w:type="dxa"/>
            <w:tcBorders>
              <w:top w:val="nil"/>
              <w:left w:val="single" w:sz="12" w:space="0" w:color="auto"/>
              <w:bottom w:val="single" w:sz="4" w:space="0" w:color="auto"/>
              <w:right w:val="single" w:sz="4" w:space="0" w:color="auto"/>
            </w:tcBorders>
            <w:shd w:val="clear" w:color="auto" w:fill="auto"/>
            <w:noWrap/>
            <w:vAlign w:val="center"/>
          </w:tcPr>
          <w:p w14:paraId="22915162" w14:textId="77777777" w:rsidR="00E96BDB" w:rsidRPr="00E96BDB" w:rsidRDefault="00E96BDB" w:rsidP="00E96BDB">
            <w:pPr>
              <w:spacing w:before="0"/>
              <w:jc w:val="center"/>
              <w:rPr>
                <w:rFonts w:cs="Arial"/>
                <w:sz w:val="20"/>
                <w:szCs w:val="20"/>
              </w:rPr>
            </w:pPr>
            <w:r w:rsidRPr="00E96BDB">
              <w:rPr>
                <w:rFonts w:cs="Arial"/>
                <w:sz w:val="20"/>
                <w:szCs w:val="20"/>
              </w:rPr>
              <w:t>18</w:t>
            </w:r>
          </w:p>
        </w:tc>
        <w:tc>
          <w:tcPr>
            <w:tcW w:w="5040" w:type="dxa"/>
            <w:tcBorders>
              <w:top w:val="nil"/>
              <w:left w:val="nil"/>
              <w:bottom w:val="single" w:sz="4" w:space="0" w:color="auto"/>
              <w:right w:val="single" w:sz="4" w:space="0" w:color="auto"/>
            </w:tcBorders>
            <w:shd w:val="clear" w:color="auto" w:fill="auto"/>
            <w:noWrap/>
            <w:vAlign w:val="bottom"/>
          </w:tcPr>
          <w:p w14:paraId="3BEBF11F" w14:textId="77777777" w:rsidR="00E96BDB" w:rsidRPr="00E96BDB" w:rsidRDefault="00E96BDB" w:rsidP="00E96BDB">
            <w:pPr>
              <w:spacing w:before="0"/>
              <w:rPr>
                <w:rFonts w:cs="Arial"/>
                <w:sz w:val="20"/>
                <w:szCs w:val="20"/>
              </w:rPr>
            </w:pPr>
            <w:r w:rsidRPr="00E96BDB">
              <w:rPr>
                <w:rFonts w:cs="Arial"/>
                <w:sz w:val="20"/>
                <w:szCs w:val="20"/>
              </w:rPr>
              <w:t>Сервисирање радне столице што подразумева притезање вијака</w:t>
            </w:r>
            <w:r w:rsidRPr="00E96BDB">
              <w:rPr>
                <w:rFonts w:cs="Arial"/>
                <w:sz w:val="20"/>
                <w:szCs w:val="20"/>
                <w:lang w:val="sr-Cyrl-RS"/>
              </w:rPr>
              <w:t>,</w:t>
            </w:r>
            <w:r w:rsidRPr="00E96BDB">
              <w:rPr>
                <w:rFonts w:cs="Arial"/>
                <w:sz w:val="20"/>
                <w:szCs w:val="20"/>
              </w:rPr>
              <w:t xml:space="preserve"> подешавање механизма са додатком недостајућих вијака и матица</w:t>
            </w:r>
            <w:r w:rsidRPr="00E96BDB">
              <w:rPr>
                <w:rFonts w:cs="Arial"/>
                <w:sz w:val="20"/>
                <w:szCs w:val="20"/>
                <w:lang w:val="sr-Cyrl-RS"/>
              </w:rPr>
              <w:t>.</w:t>
            </w:r>
            <w:r w:rsidRPr="00E96BDB">
              <w:rPr>
                <w:rFonts w:cs="Arial"/>
                <w:sz w:val="20"/>
                <w:szCs w:val="20"/>
              </w:rPr>
              <w:t xml:space="preserve"> Обрачун по </w:t>
            </w:r>
            <w:r w:rsidRPr="00E96BDB">
              <w:rPr>
                <w:rFonts w:cs="Arial"/>
                <w:sz w:val="20"/>
                <w:szCs w:val="20"/>
                <w:lang w:val="sr-Cyrl-RS"/>
              </w:rPr>
              <w:t>Норма Часу.</w:t>
            </w:r>
          </w:p>
        </w:tc>
        <w:tc>
          <w:tcPr>
            <w:tcW w:w="1065" w:type="dxa"/>
            <w:tcBorders>
              <w:top w:val="nil"/>
              <w:left w:val="nil"/>
              <w:bottom w:val="single" w:sz="4" w:space="0" w:color="auto"/>
              <w:right w:val="single" w:sz="4" w:space="0" w:color="auto"/>
            </w:tcBorders>
            <w:shd w:val="clear" w:color="auto" w:fill="auto"/>
            <w:noWrap/>
            <w:vAlign w:val="center"/>
          </w:tcPr>
          <w:p w14:paraId="658E07E7" w14:textId="77777777" w:rsidR="00E96BDB" w:rsidRPr="00E96BDB" w:rsidRDefault="00E96BDB" w:rsidP="00E96BDB">
            <w:pPr>
              <w:spacing w:before="0"/>
              <w:jc w:val="center"/>
              <w:rPr>
                <w:rFonts w:cs="Arial"/>
                <w:sz w:val="20"/>
                <w:szCs w:val="20"/>
              </w:rPr>
            </w:pPr>
            <w:r w:rsidRPr="00E96BDB">
              <w:rPr>
                <w:rFonts w:cs="Arial"/>
                <w:sz w:val="20"/>
                <w:szCs w:val="20"/>
                <w:lang w:val="sr-Cyrl-RS"/>
              </w:rPr>
              <w:t>Н.Ч.</w:t>
            </w:r>
          </w:p>
        </w:tc>
        <w:tc>
          <w:tcPr>
            <w:tcW w:w="1710" w:type="dxa"/>
            <w:tcBorders>
              <w:top w:val="nil"/>
              <w:left w:val="single" w:sz="4" w:space="0" w:color="auto"/>
              <w:bottom w:val="single" w:sz="4" w:space="0" w:color="auto"/>
              <w:right w:val="single" w:sz="12" w:space="0" w:color="auto"/>
            </w:tcBorders>
            <w:shd w:val="clear" w:color="auto" w:fill="auto"/>
            <w:vAlign w:val="center"/>
          </w:tcPr>
          <w:p w14:paraId="14D21A5D"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5</w:t>
            </w:r>
          </w:p>
        </w:tc>
      </w:tr>
      <w:tr w:rsidR="00E96BDB" w:rsidRPr="00E96BDB" w14:paraId="4FE55DD8" w14:textId="77777777" w:rsidTr="00E96BDB">
        <w:trPr>
          <w:trHeight w:val="532"/>
        </w:trPr>
        <w:tc>
          <w:tcPr>
            <w:tcW w:w="1080" w:type="dxa"/>
            <w:tcBorders>
              <w:top w:val="nil"/>
              <w:left w:val="single" w:sz="12" w:space="0" w:color="auto"/>
              <w:bottom w:val="single" w:sz="12" w:space="0" w:color="auto"/>
              <w:right w:val="single" w:sz="4" w:space="0" w:color="auto"/>
            </w:tcBorders>
            <w:shd w:val="clear" w:color="auto" w:fill="auto"/>
            <w:noWrap/>
            <w:vAlign w:val="center"/>
          </w:tcPr>
          <w:p w14:paraId="44243CC1" w14:textId="77777777" w:rsidR="00E96BDB" w:rsidRPr="00E96BDB" w:rsidRDefault="00E96BDB" w:rsidP="00E96BDB">
            <w:pPr>
              <w:spacing w:before="0"/>
              <w:jc w:val="center"/>
              <w:rPr>
                <w:rFonts w:cs="Arial"/>
                <w:sz w:val="20"/>
                <w:szCs w:val="20"/>
              </w:rPr>
            </w:pPr>
            <w:r w:rsidRPr="00E96BDB">
              <w:rPr>
                <w:rFonts w:cs="Arial"/>
                <w:sz w:val="20"/>
                <w:szCs w:val="20"/>
              </w:rPr>
              <w:t>19</w:t>
            </w:r>
          </w:p>
        </w:tc>
        <w:tc>
          <w:tcPr>
            <w:tcW w:w="5040" w:type="dxa"/>
            <w:tcBorders>
              <w:top w:val="nil"/>
              <w:left w:val="nil"/>
              <w:bottom w:val="single" w:sz="12" w:space="0" w:color="auto"/>
              <w:right w:val="single" w:sz="4" w:space="0" w:color="auto"/>
            </w:tcBorders>
            <w:shd w:val="clear" w:color="auto" w:fill="auto"/>
            <w:noWrap/>
            <w:vAlign w:val="bottom"/>
          </w:tcPr>
          <w:p w14:paraId="3D3B8943" w14:textId="77777777" w:rsidR="00E96BDB" w:rsidRPr="00E96BDB" w:rsidRDefault="00E96BDB" w:rsidP="00E96BDB">
            <w:pPr>
              <w:spacing w:before="0"/>
              <w:rPr>
                <w:rFonts w:cs="Arial"/>
                <w:sz w:val="20"/>
                <w:szCs w:val="20"/>
              </w:rPr>
            </w:pPr>
            <w:r w:rsidRPr="00E96BDB">
              <w:rPr>
                <w:rFonts w:cs="Arial"/>
                <w:sz w:val="20"/>
                <w:szCs w:val="20"/>
              </w:rPr>
              <w:t>Претапацирање - руконаслона столице црном еко кожом и њихова замена на објекту наручиоца.</w:t>
            </w:r>
          </w:p>
        </w:tc>
        <w:tc>
          <w:tcPr>
            <w:tcW w:w="1065" w:type="dxa"/>
            <w:tcBorders>
              <w:top w:val="nil"/>
              <w:left w:val="nil"/>
              <w:bottom w:val="single" w:sz="12" w:space="0" w:color="auto"/>
              <w:right w:val="single" w:sz="4" w:space="0" w:color="auto"/>
            </w:tcBorders>
            <w:shd w:val="clear" w:color="auto" w:fill="auto"/>
            <w:noWrap/>
            <w:vAlign w:val="center"/>
          </w:tcPr>
          <w:p w14:paraId="300D9E51" w14:textId="77777777" w:rsidR="00E96BDB" w:rsidRPr="00E96BDB" w:rsidRDefault="00E96BDB" w:rsidP="00E96BDB">
            <w:pPr>
              <w:spacing w:before="0"/>
              <w:jc w:val="center"/>
              <w:rPr>
                <w:rFonts w:cs="Arial"/>
                <w:sz w:val="20"/>
                <w:szCs w:val="20"/>
              </w:rPr>
            </w:pPr>
            <w:r w:rsidRPr="00E96BDB">
              <w:rPr>
                <w:rFonts w:cs="Arial"/>
                <w:sz w:val="20"/>
                <w:szCs w:val="20"/>
              </w:rPr>
              <w:t>ком</w:t>
            </w:r>
          </w:p>
        </w:tc>
        <w:tc>
          <w:tcPr>
            <w:tcW w:w="1710" w:type="dxa"/>
            <w:tcBorders>
              <w:top w:val="nil"/>
              <w:left w:val="single" w:sz="4" w:space="0" w:color="auto"/>
              <w:bottom w:val="single" w:sz="12" w:space="0" w:color="auto"/>
              <w:right w:val="single" w:sz="12" w:space="0" w:color="auto"/>
            </w:tcBorders>
            <w:shd w:val="clear" w:color="auto" w:fill="auto"/>
            <w:vAlign w:val="center"/>
          </w:tcPr>
          <w:p w14:paraId="157F4E23" w14:textId="77777777" w:rsidR="00E96BDB" w:rsidRPr="00E96BDB" w:rsidRDefault="00E96BDB" w:rsidP="00E96BDB">
            <w:pPr>
              <w:spacing w:before="0"/>
              <w:jc w:val="center"/>
              <w:rPr>
                <w:rFonts w:cs="Arial"/>
                <w:sz w:val="20"/>
                <w:szCs w:val="20"/>
                <w:lang w:val="sr-Cyrl-RS"/>
              </w:rPr>
            </w:pPr>
            <w:r w:rsidRPr="00E96BDB">
              <w:rPr>
                <w:rFonts w:cs="Arial"/>
                <w:sz w:val="20"/>
                <w:szCs w:val="20"/>
                <w:lang w:val="sr-Cyrl-RS"/>
              </w:rPr>
              <w:t>6</w:t>
            </w:r>
          </w:p>
        </w:tc>
      </w:tr>
    </w:tbl>
    <w:p w14:paraId="2D4E0C19" w14:textId="77777777" w:rsidR="00515BDB" w:rsidRDefault="00515BDB" w:rsidP="00515BDB">
      <w:pPr>
        <w:spacing w:before="0"/>
        <w:rPr>
          <w:rFonts w:eastAsia="Calibri" w:cs="Arial"/>
          <w:sz w:val="24"/>
          <w:szCs w:val="24"/>
          <w:lang w:val="sr-Cyrl-CS" w:eastAsia="sr-Latn-CS"/>
        </w:rPr>
      </w:pPr>
    </w:p>
    <w:p w14:paraId="2632F2C0" w14:textId="77777777" w:rsidR="007B6164" w:rsidRDefault="007B6164" w:rsidP="00515BDB">
      <w:pPr>
        <w:spacing w:before="0"/>
        <w:rPr>
          <w:rFonts w:eastAsia="Calibri" w:cs="Arial"/>
          <w:sz w:val="24"/>
          <w:szCs w:val="24"/>
          <w:lang w:val="sr-Cyrl-CS" w:eastAsia="sr-Latn-CS"/>
        </w:rPr>
      </w:pPr>
    </w:p>
    <w:p w14:paraId="0B977729" w14:textId="77777777" w:rsidR="008027EF" w:rsidRDefault="008027EF" w:rsidP="0015400A">
      <w:pPr>
        <w:pStyle w:val="BodyText"/>
        <w:ind w:left="-180" w:right="-1141" w:hanging="180"/>
        <w:rPr>
          <w:rFonts w:eastAsia="Tahoma" w:cs="Arial"/>
          <w:b/>
          <w:sz w:val="22"/>
          <w:szCs w:val="22"/>
          <w:lang w:val="sr-Latn-CS" w:eastAsia="sr-Latn-RS"/>
        </w:rPr>
      </w:pPr>
      <w:r w:rsidRPr="00BA00ED">
        <w:rPr>
          <w:rFonts w:eastAsia="Tahoma" w:cs="Arial"/>
          <w:b/>
          <w:sz w:val="22"/>
          <w:szCs w:val="22"/>
          <w:lang w:val="sr-Latn-CS" w:eastAsia="sr-Latn-RS"/>
        </w:rPr>
        <w:t xml:space="preserve">Уз понуду је потребно доставити и: </w:t>
      </w:r>
    </w:p>
    <w:p w14:paraId="4CC31757" w14:textId="77777777" w:rsidR="00E96BDB" w:rsidRPr="00BA00ED" w:rsidRDefault="00E96BDB" w:rsidP="0015400A">
      <w:pPr>
        <w:pStyle w:val="BodyText"/>
        <w:ind w:left="-180" w:right="-1141" w:hanging="180"/>
        <w:rPr>
          <w:rFonts w:eastAsia="Tahoma" w:cs="Arial"/>
          <w:b/>
          <w:sz w:val="22"/>
          <w:szCs w:val="22"/>
          <w:lang w:val="sr-Latn-CS" w:eastAsia="sr-Latn-RS"/>
        </w:rPr>
      </w:pPr>
    </w:p>
    <w:p w14:paraId="73634E54" w14:textId="77777777" w:rsidR="008027EF" w:rsidRPr="008743A0" w:rsidRDefault="008027EF" w:rsidP="0015400A">
      <w:pPr>
        <w:pStyle w:val="BodyText"/>
        <w:numPr>
          <w:ilvl w:val="6"/>
          <w:numId w:val="44"/>
        </w:numPr>
        <w:tabs>
          <w:tab w:val="clear" w:pos="360"/>
          <w:tab w:val="num" w:pos="-709"/>
        </w:tabs>
        <w:suppressAutoHyphens/>
        <w:spacing w:before="0" w:line="100" w:lineRule="atLeast"/>
        <w:ind w:left="-180" w:right="-1141" w:hanging="180"/>
        <w:jc w:val="left"/>
        <w:rPr>
          <w:rFonts w:eastAsia="Tahoma" w:cs="Arial"/>
          <w:sz w:val="22"/>
          <w:szCs w:val="22"/>
          <w:lang w:val="sr-Latn-CS" w:eastAsia="sr-Latn-RS"/>
        </w:rPr>
      </w:pPr>
      <w:r w:rsidRPr="008743A0">
        <w:rPr>
          <w:rFonts w:eastAsia="Tahoma" w:cs="Arial"/>
          <w:sz w:val="22"/>
          <w:szCs w:val="22"/>
          <w:lang w:val="sr-Latn-CS" w:eastAsia="sr-Latn-RS"/>
        </w:rPr>
        <w:t>Узорак точкића за позицију 1;</w:t>
      </w:r>
    </w:p>
    <w:p w14:paraId="43C0D1AB" w14:textId="77777777" w:rsidR="008027EF" w:rsidRPr="008743A0" w:rsidRDefault="008027EF" w:rsidP="0015400A">
      <w:pPr>
        <w:pStyle w:val="BodyText"/>
        <w:numPr>
          <w:ilvl w:val="6"/>
          <w:numId w:val="44"/>
        </w:numPr>
        <w:tabs>
          <w:tab w:val="clear" w:pos="360"/>
          <w:tab w:val="num" w:pos="-709"/>
        </w:tabs>
        <w:suppressAutoHyphens/>
        <w:spacing w:before="0" w:line="100" w:lineRule="atLeast"/>
        <w:ind w:left="-180" w:right="-1141" w:hanging="180"/>
        <w:jc w:val="left"/>
        <w:rPr>
          <w:rFonts w:eastAsia="Tahoma" w:cs="Arial"/>
          <w:sz w:val="22"/>
          <w:szCs w:val="22"/>
          <w:lang w:val="sr-Latn-CS" w:eastAsia="sr-Latn-RS"/>
        </w:rPr>
      </w:pPr>
      <w:r w:rsidRPr="008743A0">
        <w:rPr>
          <w:rFonts w:eastAsia="Tahoma" w:cs="Arial"/>
          <w:sz w:val="22"/>
          <w:szCs w:val="22"/>
          <w:lang w:val="sr-Latn-CS" w:eastAsia="sr-Latn-RS"/>
        </w:rPr>
        <w:t>Узорак точкица за позицију 2;</w:t>
      </w:r>
    </w:p>
    <w:p w14:paraId="57386F5A" w14:textId="77777777" w:rsidR="008027EF" w:rsidRPr="008743A0" w:rsidRDefault="008027EF" w:rsidP="0015400A">
      <w:pPr>
        <w:pStyle w:val="BodyText"/>
        <w:numPr>
          <w:ilvl w:val="6"/>
          <w:numId w:val="44"/>
        </w:numPr>
        <w:tabs>
          <w:tab w:val="clear" w:pos="360"/>
          <w:tab w:val="num" w:pos="-709"/>
        </w:tabs>
        <w:suppressAutoHyphens/>
        <w:spacing w:before="0" w:line="100" w:lineRule="atLeast"/>
        <w:ind w:left="-180" w:right="-1141" w:hanging="180"/>
        <w:jc w:val="left"/>
        <w:rPr>
          <w:rFonts w:cs="Arial"/>
          <w:sz w:val="22"/>
          <w:szCs w:val="22"/>
        </w:rPr>
      </w:pPr>
      <w:r w:rsidRPr="008743A0">
        <w:rPr>
          <w:rFonts w:eastAsia="Tahoma" w:cs="Arial"/>
          <w:sz w:val="22"/>
          <w:szCs w:val="22"/>
          <w:lang w:val="sr-Latn-CS" w:eastAsia="sr-Latn-RS"/>
        </w:rPr>
        <w:t>Минимум три узорка алуминијумске ручице за позицију 16.</w:t>
      </w:r>
    </w:p>
    <w:p w14:paraId="2B14AE8E" w14:textId="77777777" w:rsidR="008027EF" w:rsidRPr="00BA00ED" w:rsidRDefault="008027EF" w:rsidP="0015400A">
      <w:pPr>
        <w:pStyle w:val="BodyText"/>
        <w:numPr>
          <w:ilvl w:val="6"/>
          <w:numId w:val="44"/>
        </w:numPr>
        <w:tabs>
          <w:tab w:val="clear" w:pos="360"/>
          <w:tab w:val="num" w:pos="-709"/>
        </w:tabs>
        <w:suppressAutoHyphens/>
        <w:spacing w:before="0" w:line="100" w:lineRule="atLeast"/>
        <w:ind w:left="-180" w:right="-1141" w:hanging="180"/>
        <w:jc w:val="left"/>
        <w:rPr>
          <w:rFonts w:cs="Arial"/>
          <w:sz w:val="22"/>
          <w:szCs w:val="22"/>
        </w:rPr>
      </w:pPr>
      <w:r w:rsidRPr="008743A0">
        <w:rPr>
          <w:rFonts w:cs="Arial"/>
          <w:sz w:val="22"/>
          <w:szCs w:val="22"/>
          <w:lang w:val="sr-Cyrl-RS"/>
        </w:rPr>
        <w:t>Узорак „</w:t>
      </w:r>
      <w:r w:rsidRPr="008743A0">
        <w:rPr>
          <w:rFonts w:eastAsia="Arial" w:cs="Arial"/>
          <w:sz w:val="22"/>
          <w:szCs w:val="22"/>
        </w:rPr>
        <w:t xml:space="preserve">postforming </w:t>
      </w:r>
      <w:r w:rsidRPr="008743A0">
        <w:rPr>
          <w:rFonts w:cs="Arial"/>
          <w:sz w:val="22"/>
          <w:szCs w:val="22"/>
        </w:rPr>
        <w:t>ploče</w:t>
      </w:r>
      <w:r w:rsidRPr="008743A0">
        <w:rPr>
          <w:rFonts w:cs="Arial"/>
          <w:sz w:val="22"/>
          <w:szCs w:val="22"/>
          <w:lang w:val="sr-Cyrl-RS"/>
        </w:rPr>
        <w:t>“ стола са лајсном димензија</w:t>
      </w:r>
      <w:r w:rsidRPr="008743A0">
        <w:rPr>
          <w:rFonts w:eastAsia="Arial" w:cs="Arial"/>
          <w:sz w:val="22"/>
          <w:szCs w:val="22"/>
        </w:rPr>
        <w:t xml:space="preserve"> </w:t>
      </w:r>
      <w:r w:rsidRPr="008743A0">
        <w:rPr>
          <w:rFonts w:eastAsia="Arial" w:cs="Arial"/>
          <w:sz w:val="22"/>
          <w:szCs w:val="22"/>
          <w:lang w:val="sr-Cyrl-RS"/>
        </w:rPr>
        <w:t>минимум</w:t>
      </w:r>
      <w:r w:rsidRPr="008743A0">
        <w:rPr>
          <w:rFonts w:eastAsia="Arial" w:cs="Arial"/>
          <w:sz w:val="22"/>
          <w:szCs w:val="22"/>
        </w:rPr>
        <w:t xml:space="preserve"> </w:t>
      </w:r>
      <w:r w:rsidRPr="008743A0">
        <w:rPr>
          <w:rFonts w:cs="Arial"/>
          <w:sz w:val="22"/>
          <w:szCs w:val="22"/>
        </w:rPr>
        <w:t>20x20</w:t>
      </w:r>
      <w:r w:rsidRPr="008743A0">
        <w:rPr>
          <w:rFonts w:cs="Arial"/>
          <w:sz w:val="22"/>
          <w:szCs w:val="22"/>
          <w:lang w:val="sr-Cyrl-RS"/>
        </w:rPr>
        <w:t xml:space="preserve"> </w:t>
      </w:r>
      <w:r w:rsidRPr="008743A0">
        <w:rPr>
          <w:rFonts w:cs="Arial"/>
          <w:sz w:val="22"/>
          <w:szCs w:val="22"/>
        </w:rPr>
        <w:t>cm</w:t>
      </w:r>
      <w:r w:rsidRPr="008743A0">
        <w:rPr>
          <w:rFonts w:eastAsia="Arial" w:cs="Arial"/>
          <w:sz w:val="22"/>
          <w:szCs w:val="22"/>
        </w:rPr>
        <w:t xml:space="preserve"> </w:t>
      </w:r>
      <w:r w:rsidRPr="008743A0">
        <w:rPr>
          <w:rFonts w:cs="Arial"/>
          <w:sz w:val="22"/>
          <w:szCs w:val="22"/>
        </w:rPr>
        <w:t>(</w:t>
      </w:r>
      <w:r w:rsidRPr="008743A0">
        <w:rPr>
          <w:rFonts w:cs="Arial"/>
          <w:sz w:val="22"/>
          <w:szCs w:val="22"/>
          <w:lang w:val="sr-Cyrl-RS"/>
        </w:rPr>
        <w:t>у свему према скици у прилогу тендерске документације</w:t>
      </w:r>
      <w:r w:rsidRPr="008743A0">
        <w:rPr>
          <w:rFonts w:cs="Arial"/>
          <w:sz w:val="22"/>
          <w:szCs w:val="22"/>
        </w:rPr>
        <w:t>)</w:t>
      </w:r>
    </w:p>
    <w:p w14:paraId="537955C7" w14:textId="77777777" w:rsidR="008027EF" w:rsidRPr="008743A0" w:rsidRDefault="008027EF" w:rsidP="008027EF">
      <w:pPr>
        <w:rPr>
          <w:rFonts w:cs="Arial"/>
        </w:rPr>
      </w:pPr>
    </w:p>
    <w:p w14:paraId="70DC851D" w14:textId="77777777" w:rsidR="008027EF" w:rsidRPr="008743A0" w:rsidRDefault="008027EF" w:rsidP="008027EF">
      <w:pPr>
        <w:rPr>
          <w:rFonts w:cs="Arial"/>
        </w:rPr>
      </w:pPr>
      <w:r w:rsidRPr="008743A0">
        <w:rPr>
          <w:rFonts w:cs="Arial"/>
        </w:rPr>
        <w:t>Позиција 1 – слика 1</w:t>
      </w:r>
    </w:p>
    <w:p w14:paraId="56EB90DC" w14:textId="77777777" w:rsidR="008027EF" w:rsidRPr="008743A0" w:rsidRDefault="008027EF" w:rsidP="008027EF">
      <w:pPr>
        <w:jc w:val="center"/>
        <w:rPr>
          <w:rFonts w:cs="Arial"/>
        </w:rPr>
      </w:pPr>
      <w:r w:rsidRPr="008743A0">
        <w:rPr>
          <w:rFonts w:cs="Arial"/>
          <w:noProof/>
        </w:rPr>
        <w:drawing>
          <wp:inline distT="0" distB="0" distL="0" distR="0" wp14:anchorId="31D87215" wp14:editId="579D675E">
            <wp:extent cx="812800" cy="812800"/>
            <wp:effectExtent l="0" t="0" r="6350" b="6350"/>
            <wp:docPr id="10" name="Picture 10" descr="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ika 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p w14:paraId="26213458" w14:textId="77777777" w:rsidR="008027EF" w:rsidRPr="008743A0" w:rsidRDefault="008027EF" w:rsidP="008027EF">
      <w:pPr>
        <w:rPr>
          <w:rFonts w:cs="Arial"/>
        </w:rPr>
      </w:pPr>
      <w:r w:rsidRPr="008743A0">
        <w:rPr>
          <w:rFonts w:cs="Arial"/>
        </w:rPr>
        <w:t>Позиција 2 – слика 2</w:t>
      </w:r>
    </w:p>
    <w:p w14:paraId="62E1E770" w14:textId="77777777" w:rsidR="008027EF" w:rsidRPr="008743A0" w:rsidRDefault="008027EF" w:rsidP="008027EF">
      <w:pPr>
        <w:jc w:val="center"/>
        <w:rPr>
          <w:rFonts w:cs="Arial"/>
        </w:rPr>
      </w:pPr>
      <w:r w:rsidRPr="008743A0">
        <w:rPr>
          <w:rFonts w:cs="Arial"/>
          <w:noProof/>
        </w:rPr>
        <w:drawing>
          <wp:inline distT="0" distB="0" distL="0" distR="0" wp14:anchorId="4C9375E3" wp14:editId="501E5F27">
            <wp:extent cx="831850" cy="831850"/>
            <wp:effectExtent l="0" t="0" r="6350" b="6350"/>
            <wp:docPr id="9" name="Picture 9" descr="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lika 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inline>
        </w:drawing>
      </w:r>
    </w:p>
    <w:p w14:paraId="0F789ADE" w14:textId="77777777" w:rsidR="008027EF" w:rsidRPr="008743A0" w:rsidRDefault="008027EF" w:rsidP="008027EF">
      <w:pPr>
        <w:rPr>
          <w:rFonts w:cs="Arial"/>
        </w:rPr>
      </w:pPr>
      <w:r w:rsidRPr="008743A0">
        <w:rPr>
          <w:rFonts w:cs="Arial"/>
        </w:rPr>
        <w:t>Позиција 4 – слика 3</w:t>
      </w:r>
    </w:p>
    <w:p w14:paraId="20D9EEB2" w14:textId="77777777" w:rsidR="008027EF" w:rsidRPr="008743A0" w:rsidRDefault="008027EF" w:rsidP="008027EF">
      <w:pPr>
        <w:jc w:val="center"/>
        <w:rPr>
          <w:rFonts w:cs="Arial"/>
        </w:rPr>
      </w:pPr>
      <w:r w:rsidRPr="008743A0">
        <w:rPr>
          <w:rFonts w:cs="Arial"/>
          <w:noProof/>
        </w:rPr>
        <w:drawing>
          <wp:inline distT="0" distB="0" distL="0" distR="0" wp14:anchorId="38354544" wp14:editId="6EAF2355">
            <wp:extent cx="1143000" cy="57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43000" cy="577850"/>
                    </a:xfrm>
                    <a:prstGeom prst="rect">
                      <a:avLst/>
                    </a:prstGeom>
                    <a:noFill/>
                    <a:ln>
                      <a:noFill/>
                    </a:ln>
                  </pic:spPr>
                </pic:pic>
              </a:graphicData>
            </a:graphic>
          </wp:inline>
        </w:drawing>
      </w:r>
    </w:p>
    <w:p w14:paraId="63A6F768" w14:textId="77777777" w:rsidR="008027EF" w:rsidRPr="008743A0" w:rsidRDefault="008027EF" w:rsidP="008027EF">
      <w:pPr>
        <w:rPr>
          <w:rFonts w:cs="Arial"/>
        </w:rPr>
      </w:pPr>
      <w:r w:rsidRPr="008743A0">
        <w:rPr>
          <w:rFonts w:cs="Arial"/>
        </w:rPr>
        <w:t>Позиција 1</w:t>
      </w:r>
      <w:r w:rsidRPr="008743A0">
        <w:rPr>
          <w:rFonts w:cs="Arial"/>
          <w:lang w:val="sr-Cyrl-RS"/>
        </w:rPr>
        <w:t>2</w:t>
      </w:r>
      <w:r w:rsidRPr="008743A0">
        <w:rPr>
          <w:rFonts w:cs="Arial"/>
        </w:rPr>
        <w:t xml:space="preserve"> – слика 4</w:t>
      </w:r>
    </w:p>
    <w:p w14:paraId="176E3B55" w14:textId="77777777" w:rsidR="008027EF" w:rsidRPr="008743A0" w:rsidRDefault="008027EF" w:rsidP="008027EF">
      <w:pPr>
        <w:jc w:val="center"/>
        <w:rPr>
          <w:rFonts w:cs="Arial"/>
        </w:rPr>
      </w:pPr>
      <w:r w:rsidRPr="008743A0">
        <w:rPr>
          <w:rFonts w:cs="Arial"/>
          <w:noProof/>
        </w:rPr>
        <w:lastRenderedPageBreak/>
        <w:drawing>
          <wp:inline distT="0" distB="0" distL="0" distR="0" wp14:anchorId="4FEB67B8" wp14:editId="14F6D0CB">
            <wp:extent cx="1441450" cy="901700"/>
            <wp:effectExtent l="0" t="0" r="6350" b="0"/>
            <wp:docPr id="7" name="Picture 7" descr="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LA"/>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41450" cy="901700"/>
                    </a:xfrm>
                    <a:prstGeom prst="rect">
                      <a:avLst/>
                    </a:prstGeom>
                    <a:noFill/>
                    <a:ln>
                      <a:noFill/>
                    </a:ln>
                  </pic:spPr>
                </pic:pic>
              </a:graphicData>
            </a:graphic>
          </wp:inline>
        </w:drawing>
      </w:r>
    </w:p>
    <w:p w14:paraId="7AE6EA97" w14:textId="77777777" w:rsidR="008027EF" w:rsidRDefault="008027EF" w:rsidP="008027EF">
      <w:pPr>
        <w:rPr>
          <w:rFonts w:cs="Arial"/>
        </w:rPr>
      </w:pPr>
      <w:r w:rsidRPr="008743A0">
        <w:rPr>
          <w:rFonts w:cs="Arial"/>
          <w:lang w:val="sr-Cyrl-RS"/>
        </w:rPr>
        <w:t>Узорак „</w:t>
      </w:r>
      <w:r w:rsidRPr="008743A0">
        <w:rPr>
          <w:rFonts w:eastAsia="Arial" w:cs="Arial"/>
        </w:rPr>
        <w:t xml:space="preserve">postforming </w:t>
      </w:r>
      <w:r w:rsidRPr="008743A0">
        <w:rPr>
          <w:rFonts w:cs="Arial"/>
        </w:rPr>
        <w:t>ploče</w:t>
      </w:r>
      <w:r w:rsidRPr="008743A0">
        <w:rPr>
          <w:rFonts w:cs="Arial"/>
          <w:lang w:val="sr-Cyrl-RS"/>
        </w:rPr>
        <w:t>“</w:t>
      </w:r>
      <w:r>
        <w:rPr>
          <w:rFonts w:cs="Arial"/>
          <w:lang w:val="sr-Cyrl-RS"/>
        </w:rPr>
        <w:t xml:space="preserve"> - скица</w:t>
      </w:r>
    </w:p>
    <w:p w14:paraId="07C2A456" w14:textId="77777777" w:rsidR="008027EF" w:rsidRPr="008743A0" w:rsidRDefault="008027EF" w:rsidP="008027EF">
      <w:pPr>
        <w:rPr>
          <w:rFonts w:cs="Arial"/>
        </w:rPr>
      </w:pPr>
      <w:r w:rsidRPr="008743A0">
        <w:rPr>
          <w:rFonts w:cs="Arial"/>
          <w:noProof/>
        </w:rPr>
        <w:drawing>
          <wp:anchor distT="0" distB="0" distL="0" distR="0" simplePos="0" relativeHeight="251659264" behindDoc="0" locked="0" layoutInCell="1" allowOverlap="1" wp14:anchorId="5BB4B225" wp14:editId="3E230A56">
            <wp:simplePos x="0" y="0"/>
            <wp:positionH relativeFrom="column">
              <wp:posOffset>1715770</wp:posOffset>
            </wp:positionH>
            <wp:positionV relativeFrom="paragraph">
              <wp:posOffset>151130</wp:posOffset>
            </wp:positionV>
            <wp:extent cx="1567815" cy="1468120"/>
            <wp:effectExtent l="19050" t="19050" r="13335" b="17780"/>
            <wp:wrapSquare wrapText="larges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67815" cy="14681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14:paraId="512725EC" w14:textId="77777777" w:rsidR="008027EF" w:rsidRPr="008743A0" w:rsidRDefault="008027EF" w:rsidP="008027EF">
      <w:pPr>
        <w:rPr>
          <w:rFonts w:cs="Arial"/>
        </w:rPr>
      </w:pPr>
    </w:p>
    <w:p w14:paraId="65E6AECA" w14:textId="77777777" w:rsidR="008027EF" w:rsidRPr="008743A0" w:rsidRDefault="008027EF" w:rsidP="008027EF">
      <w:pPr>
        <w:rPr>
          <w:rFonts w:cs="Arial"/>
        </w:rPr>
      </w:pPr>
    </w:p>
    <w:p w14:paraId="5DCC7657" w14:textId="77777777" w:rsidR="008027EF" w:rsidRPr="008743A0" w:rsidRDefault="008027EF" w:rsidP="008027EF">
      <w:pPr>
        <w:rPr>
          <w:rFonts w:cs="Arial"/>
        </w:rPr>
      </w:pPr>
    </w:p>
    <w:p w14:paraId="07E4C438" w14:textId="77777777" w:rsidR="008027EF" w:rsidRPr="008743A0" w:rsidRDefault="008027EF" w:rsidP="008027EF">
      <w:pPr>
        <w:rPr>
          <w:rFonts w:cs="Arial"/>
        </w:rPr>
      </w:pPr>
    </w:p>
    <w:p w14:paraId="6E485F4C" w14:textId="77777777" w:rsidR="008027EF" w:rsidRDefault="008027EF" w:rsidP="008027EF">
      <w:pPr>
        <w:rPr>
          <w:rFonts w:cs="Arial"/>
        </w:rPr>
      </w:pPr>
    </w:p>
    <w:p w14:paraId="697CE756" w14:textId="77777777" w:rsidR="008027EF" w:rsidRDefault="008027EF" w:rsidP="008027EF">
      <w:pPr>
        <w:rPr>
          <w:rFonts w:cs="Arial"/>
        </w:rPr>
      </w:pPr>
    </w:p>
    <w:p w14:paraId="77C3AA7A" w14:textId="77777777" w:rsidR="008027EF" w:rsidRDefault="008027EF" w:rsidP="008027EF">
      <w:pPr>
        <w:rPr>
          <w:rFonts w:cs="Arial"/>
        </w:rPr>
      </w:pPr>
    </w:p>
    <w:p w14:paraId="286FFB2A" w14:textId="77777777" w:rsidR="008027EF" w:rsidRDefault="008027EF" w:rsidP="008027EF">
      <w:pPr>
        <w:rPr>
          <w:rFonts w:cs="Arial"/>
        </w:rPr>
      </w:pPr>
    </w:p>
    <w:p w14:paraId="6B034303" w14:textId="77777777" w:rsidR="008027EF" w:rsidRPr="00515BDB" w:rsidRDefault="008027EF" w:rsidP="00515BDB">
      <w:pPr>
        <w:spacing w:before="0"/>
        <w:rPr>
          <w:rFonts w:eastAsia="Calibri" w:cs="Arial"/>
          <w:sz w:val="24"/>
          <w:szCs w:val="24"/>
          <w:lang w:val="sr-Cyrl-CS" w:eastAsia="sr-Latn-CS"/>
        </w:rPr>
      </w:pPr>
    </w:p>
    <w:p w14:paraId="772EB23D" w14:textId="77777777" w:rsidR="007B6164" w:rsidRDefault="008D04B5"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r w:rsidRPr="008D04B5">
        <w:rPr>
          <w:rFonts w:eastAsia="Calibri" w:cs="Arial"/>
          <w:sz w:val="24"/>
          <w:szCs w:val="24"/>
          <w:lang w:val="sr-Cyrl-RS"/>
        </w:rPr>
        <w:t xml:space="preserve"> </w:t>
      </w:r>
    </w:p>
    <w:p w14:paraId="5578BA95" w14:textId="77777777" w:rsidR="00E96BDB" w:rsidRPr="00E96BDB" w:rsidRDefault="00E96BDB"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p>
    <w:p w14:paraId="139AB9AD" w14:textId="77978944" w:rsidR="007B6164" w:rsidRDefault="007B6164" w:rsidP="007B616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r w:rsidRPr="007B6164">
        <w:rPr>
          <w:rFonts w:cs="Arial"/>
          <w:iCs/>
          <w:sz w:val="24"/>
          <w:szCs w:val="24"/>
          <w:lang w:val="sr-Cyrl-RS"/>
        </w:rPr>
        <w:t xml:space="preserve">Сервисирање намештаја врши се у погону </w:t>
      </w:r>
      <w:r w:rsidR="00EF60F0">
        <w:rPr>
          <w:rFonts w:cs="Arial"/>
          <w:iCs/>
          <w:sz w:val="24"/>
          <w:szCs w:val="24"/>
          <w:lang w:val="sr-Cyrl-RS"/>
        </w:rPr>
        <w:t>понуђача</w:t>
      </w:r>
      <w:r w:rsidRPr="007B6164">
        <w:rPr>
          <w:rFonts w:cs="Arial"/>
          <w:iCs/>
          <w:sz w:val="24"/>
          <w:szCs w:val="24"/>
          <w:lang w:val="sr-Cyrl-RS"/>
        </w:rPr>
        <w:t xml:space="preserve"> у року до 15</w:t>
      </w:r>
      <w:r w:rsidR="0015400A">
        <w:rPr>
          <w:rFonts w:cs="Arial"/>
          <w:iCs/>
          <w:sz w:val="24"/>
          <w:szCs w:val="24"/>
          <w:lang w:val="sr-Cyrl-RS"/>
        </w:rPr>
        <w:t xml:space="preserve"> </w:t>
      </w:r>
      <w:r w:rsidR="00E96BDB">
        <w:rPr>
          <w:rFonts w:cs="Arial"/>
          <w:iCs/>
          <w:sz w:val="24"/>
          <w:szCs w:val="24"/>
          <w:lang w:val="sr-Cyrl-RS"/>
        </w:rPr>
        <w:t>( словима: петнаест)</w:t>
      </w:r>
      <w:r w:rsidRPr="007B6164">
        <w:rPr>
          <w:rFonts w:cs="Arial"/>
          <w:iCs/>
          <w:sz w:val="24"/>
          <w:szCs w:val="24"/>
          <w:lang w:val="sr-Cyrl-RS"/>
        </w:rPr>
        <w:t xml:space="preserve"> радних дана од дана преузимања предмета сервисирања или у објекту наручиоца (по процени </w:t>
      </w:r>
      <w:r w:rsidR="00E96BDB">
        <w:rPr>
          <w:rFonts w:cs="Arial"/>
          <w:iCs/>
          <w:sz w:val="24"/>
          <w:szCs w:val="24"/>
          <w:lang w:val="sr-Cyrl-RS"/>
        </w:rPr>
        <w:t>понуђача</w:t>
      </w:r>
      <w:r w:rsidRPr="00D51DC2">
        <w:rPr>
          <w:rFonts w:cs="Arial"/>
          <w:iCs/>
          <w:sz w:val="24"/>
          <w:szCs w:val="24"/>
          <w:lang w:val="sr-Cyrl-RS"/>
        </w:rPr>
        <w:t>)</w:t>
      </w:r>
      <w:r w:rsidRPr="00D51DC2">
        <w:rPr>
          <w:rFonts w:cs="Arial"/>
          <w:iCs/>
          <w:sz w:val="24"/>
          <w:szCs w:val="24"/>
        </w:rPr>
        <w:t>.</w:t>
      </w:r>
      <w:r w:rsidR="003919C0" w:rsidRPr="00D51DC2">
        <w:rPr>
          <w:rFonts w:eastAsia="Calibri" w:cs="Arial"/>
          <w:sz w:val="24"/>
          <w:szCs w:val="24"/>
          <w:lang w:val="sr-Cyrl-RS"/>
        </w:rPr>
        <w:t xml:space="preserve"> Рок за преузимање предмета серивисирања је </w:t>
      </w:r>
      <w:r w:rsidR="00E019E9">
        <w:rPr>
          <w:rFonts w:eastAsia="Calibri" w:cs="Arial"/>
          <w:sz w:val="24"/>
          <w:szCs w:val="24"/>
          <w:lang w:val="sr-Cyrl-RS"/>
        </w:rPr>
        <w:t>3</w:t>
      </w:r>
      <w:r w:rsidR="003919C0" w:rsidRPr="00D51DC2">
        <w:rPr>
          <w:rFonts w:eastAsia="Calibri" w:cs="Arial"/>
          <w:sz w:val="24"/>
          <w:szCs w:val="24"/>
          <w:lang w:val="sr-Cyrl-RS"/>
        </w:rPr>
        <w:t>(словима:</w:t>
      </w:r>
      <w:r w:rsidR="00E019E9">
        <w:rPr>
          <w:rFonts w:eastAsia="Calibri" w:cs="Arial"/>
          <w:sz w:val="24"/>
          <w:szCs w:val="24"/>
          <w:lang w:val="sr-Cyrl-RS"/>
        </w:rPr>
        <w:t>три</w:t>
      </w:r>
      <w:r w:rsidR="003919C0" w:rsidRPr="00D51DC2">
        <w:rPr>
          <w:rFonts w:eastAsia="Calibri" w:cs="Arial"/>
          <w:sz w:val="24"/>
          <w:szCs w:val="24"/>
          <w:lang w:val="sr-Cyrl-RS"/>
        </w:rPr>
        <w:t>) радна дана од пријема наруџбенице.</w:t>
      </w:r>
      <w:r w:rsidR="003919C0">
        <w:rPr>
          <w:rFonts w:eastAsia="Calibri" w:cs="Arial"/>
          <w:sz w:val="24"/>
          <w:szCs w:val="24"/>
          <w:lang w:val="sr-Cyrl-RS"/>
        </w:rPr>
        <w:t xml:space="preserve"> </w:t>
      </w:r>
      <w:r w:rsidRPr="007B6164">
        <w:rPr>
          <w:rFonts w:cs="Arial"/>
          <w:iCs/>
          <w:sz w:val="24"/>
          <w:szCs w:val="24"/>
        </w:rPr>
        <w:t xml:space="preserve"> </w:t>
      </w:r>
      <w:r w:rsidRPr="007B6164">
        <w:rPr>
          <w:rFonts w:cs="Arial"/>
          <w:iCs/>
          <w:sz w:val="24"/>
          <w:szCs w:val="24"/>
          <w:lang w:val="sr-Cyrl-RS"/>
        </w:rPr>
        <w:t xml:space="preserve">У случају сервисирања намештаја у погону </w:t>
      </w:r>
      <w:r w:rsidR="00E96BDB">
        <w:rPr>
          <w:rFonts w:cs="Arial"/>
          <w:iCs/>
          <w:sz w:val="24"/>
          <w:szCs w:val="24"/>
          <w:lang w:val="sr-Cyrl-RS"/>
        </w:rPr>
        <w:t>понуђача</w:t>
      </w:r>
      <w:r w:rsidRPr="007B6164">
        <w:rPr>
          <w:rFonts w:cs="Arial"/>
          <w:iCs/>
          <w:sz w:val="24"/>
          <w:szCs w:val="24"/>
          <w:lang w:val="sr-Cyrl-RS"/>
        </w:rPr>
        <w:t xml:space="preserve"> трошкове превоза сноси</w:t>
      </w:r>
      <w:r w:rsidR="00EF60F0">
        <w:rPr>
          <w:rFonts w:cs="Arial"/>
          <w:iCs/>
          <w:sz w:val="24"/>
          <w:szCs w:val="24"/>
          <w:lang w:val="sr-Cyrl-RS"/>
        </w:rPr>
        <w:t xml:space="preserve"> </w:t>
      </w:r>
      <w:r w:rsidR="00E96BDB">
        <w:rPr>
          <w:rFonts w:cs="Arial"/>
          <w:iCs/>
          <w:sz w:val="24"/>
          <w:szCs w:val="24"/>
          <w:lang w:val="sr-Cyrl-RS"/>
        </w:rPr>
        <w:t>понуђач</w:t>
      </w:r>
      <w:r w:rsidRPr="007B6164">
        <w:rPr>
          <w:rFonts w:cs="Arial"/>
          <w:iCs/>
          <w:sz w:val="24"/>
          <w:szCs w:val="24"/>
          <w:lang w:val="sr-Cyrl-RS"/>
        </w:rPr>
        <w:t>.</w:t>
      </w:r>
      <w:r w:rsidRPr="007B6164">
        <w:rPr>
          <w:rFonts w:cs="Arial"/>
          <w:iCs/>
          <w:sz w:val="24"/>
          <w:szCs w:val="24"/>
        </w:rPr>
        <w:t xml:space="preserve"> </w:t>
      </w:r>
    </w:p>
    <w:p w14:paraId="31D1E9A1" w14:textId="77777777" w:rsidR="00E96BDB" w:rsidRPr="007B6164" w:rsidRDefault="00E96BDB" w:rsidP="007B616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p>
    <w:p w14:paraId="5CFC9FC7" w14:textId="77777777" w:rsidR="00E96BDB" w:rsidRPr="00E96BDB" w:rsidRDefault="00E96BDB" w:rsidP="00E96BDB">
      <w:pPr>
        <w:suppressAutoHyphens/>
        <w:spacing w:before="0" w:after="160" w:line="259" w:lineRule="auto"/>
        <w:contextualSpacing/>
        <w:jc w:val="left"/>
        <w:rPr>
          <w:rFonts w:eastAsia="Calibri" w:cs="Arial"/>
          <w:b/>
          <w:sz w:val="24"/>
          <w:szCs w:val="24"/>
          <w:lang w:val="sr-Cyrl-RS"/>
        </w:rPr>
      </w:pPr>
      <w:r w:rsidRPr="00204445">
        <w:rPr>
          <w:rFonts w:eastAsia="Calibri" w:cs="Arial"/>
          <w:b/>
          <w:sz w:val="24"/>
          <w:szCs w:val="24"/>
          <w:lang w:val="sr-Latn-RS"/>
        </w:rPr>
        <w:t>3.3.</w:t>
      </w:r>
      <w:r w:rsidRPr="00204445">
        <w:rPr>
          <w:rFonts w:eastAsia="Calibri" w:cs="Arial"/>
          <w:b/>
          <w:sz w:val="24"/>
          <w:szCs w:val="24"/>
          <w:lang w:val="sr-Cyrl-RS"/>
        </w:rPr>
        <w:t xml:space="preserve"> </w:t>
      </w:r>
      <w:r w:rsidRPr="00204445">
        <w:rPr>
          <w:rFonts w:eastAsia="Calibri" w:cs="Arial"/>
          <w:b/>
          <w:sz w:val="24"/>
          <w:szCs w:val="24"/>
          <w:lang w:val="sr-Latn-RS"/>
        </w:rPr>
        <w:t xml:space="preserve"> </w:t>
      </w:r>
      <w:r>
        <w:rPr>
          <w:rFonts w:eastAsia="Calibri" w:cs="Arial"/>
          <w:b/>
          <w:sz w:val="24"/>
          <w:szCs w:val="24"/>
          <w:lang w:val="sr-Cyrl-RS"/>
        </w:rPr>
        <w:t>Место извршења</w:t>
      </w:r>
      <w:r w:rsidRPr="008D04B5">
        <w:rPr>
          <w:rFonts w:eastAsia="Calibri" w:cs="Arial"/>
          <w:sz w:val="24"/>
          <w:szCs w:val="24"/>
          <w:lang w:val="sr-Cyrl-RS"/>
        </w:rPr>
        <w:t xml:space="preserve">  </w:t>
      </w:r>
    </w:p>
    <w:p w14:paraId="628A6A69" w14:textId="77777777" w:rsidR="008D04B5" w:rsidRDefault="00E96BDB"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r>
        <w:rPr>
          <w:rFonts w:cs="Arial"/>
          <w:sz w:val="24"/>
          <w:szCs w:val="24"/>
          <w:lang w:val="sr-Cyrl-RS"/>
        </w:rPr>
        <w:t>Преузивање намештаја који се сервисира обавља се у објектима ЈП ЕПС, на локацији</w:t>
      </w:r>
      <w:r w:rsidR="007D15CA">
        <w:rPr>
          <w:rFonts w:cs="Arial"/>
          <w:sz w:val="24"/>
          <w:szCs w:val="24"/>
          <w:lang w:val="sr-Cyrl-RS"/>
        </w:rPr>
        <w:t xml:space="preserve"> означеној у наруџ</w:t>
      </w:r>
      <w:r>
        <w:rPr>
          <w:rFonts w:cs="Arial"/>
          <w:sz w:val="24"/>
          <w:szCs w:val="24"/>
          <w:lang w:val="sr-Cyrl-RS"/>
        </w:rPr>
        <w:t>беници у Београду.</w:t>
      </w:r>
    </w:p>
    <w:p w14:paraId="7321252B" w14:textId="77777777" w:rsidR="007D15CA" w:rsidRPr="008D04B5" w:rsidRDefault="007D15CA"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14:paraId="599BD975" w14:textId="77777777" w:rsidR="00204445" w:rsidRPr="00E96BDB" w:rsidRDefault="00E96BDB" w:rsidP="008D04B5">
      <w:pPr>
        <w:suppressAutoHyphens/>
        <w:spacing w:before="0" w:after="160" w:line="259" w:lineRule="auto"/>
        <w:contextualSpacing/>
        <w:jc w:val="left"/>
        <w:rPr>
          <w:rFonts w:eastAsia="Calibri" w:cs="Arial"/>
          <w:b/>
          <w:sz w:val="24"/>
          <w:szCs w:val="24"/>
          <w:lang w:val="sr-Cyrl-RS"/>
        </w:rPr>
      </w:pPr>
      <w:r>
        <w:rPr>
          <w:rFonts w:eastAsia="Calibri" w:cs="Arial"/>
          <w:b/>
          <w:sz w:val="24"/>
          <w:szCs w:val="24"/>
          <w:lang w:val="sr-Latn-RS"/>
        </w:rPr>
        <w:t>3.4</w:t>
      </w:r>
      <w:r w:rsidR="008D04B5" w:rsidRPr="00204445">
        <w:rPr>
          <w:rFonts w:eastAsia="Calibri" w:cs="Arial"/>
          <w:b/>
          <w:sz w:val="24"/>
          <w:szCs w:val="24"/>
          <w:lang w:val="sr-Latn-RS"/>
        </w:rPr>
        <w:t>.</w:t>
      </w:r>
      <w:r w:rsidR="00204445" w:rsidRPr="00204445">
        <w:rPr>
          <w:rFonts w:eastAsia="Calibri" w:cs="Arial"/>
          <w:b/>
          <w:sz w:val="24"/>
          <w:szCs w:val="24"/>
          <w:lang w:val="sr-Cyrl-RS"/>
        </w:rPr>
        <w:t xml:space="preserve"> </w:t>
      </w:r>
      <w:r w:rsidR="008D04B5"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008D04B5" w:rsidRPr="008D04B5">
        <w:rPr>
          <w:rFonts w:eastAsia="Calibri" w:cs="Arial"/>
          <w:sz w:val="24"/>
          <w:szCs w:val="24"/>
          <w:lang w:val="sr-Cyrl-RS"/>
        </w:rPr>
        <w:t xml:space="preserve">  </w:t>
      </w:r>
    </w:p>
    <w:p w14:paraId="4AF23AA4" w14:textId="77777777" w:rsidR="00CD0C06" w:rsidRDefault="007B6164" w:rsidP="007B6164">
      <w:pPr>
        <w:pStyle w:val="ListParagraph"/>
        <w:autoSpaceDE w:val="0"/>
        <w:autoSpaceDN w:val="0"/>
        <w:adjustRightInd w:val="0"/>
        <w:ind w:left="0"/>
        <w:rPr>
          <w:rFonts w:ascii="Arial" w:hAnsi="Arial" w:cs="Arial"/>
          <w:iCs/>
          <w:sz w:val="24"/>
          <w:szCs w:val="24"/>
          <w:lang w:val="sr-Cyrl-RS"/>
        </w:rPr>
      </w:pPr>
      <w:r w:rsidRPr="007B6164">
        <w:rPr>
          <w:rFonts w:ascii="Arial" w:hAnsi="Arial" w:cs="Arial"/>
          <w:iCs/>
          <w:sz w:val="24"/>
          <w:szCs w:val="24"/>
          <w:lang w:val="sr-Cyrl-RS"/>
        </w:rPr>
        <w:t>Гарантни рок н</w:t>
      </w:r>
      <w:r w:rsidRPr="007B6164">
        <w:rPr>
          <w:rFonts w:ascii="Arial" w:hAnsi="Arial" w:cs="Arial"/>
          <w:iCs/>
          <w:sz w:val="24"/>
          <w:szCs w:val="24"/>
        </w:rPr>
        <w:t>е може бити краћи од 24</w:t>
      </w:r>
      <w:r w:rsidR="0015400A">
        <w:rPr>
          <w:rFonts w:ascii="Arial" w:hAnsi="Arial" w:cs="Arial"/>
          <w:iCs/>
          <w:sz w:val="24"/>
          <w:szCs w:val="24"/>
          <w:lang w:val="sr-Cyrl-RS"/>
        </w:rPr>
        <w:t xml:space="preserve"> </w:t>
      </w:r>
      <w:r w:rsidR="00E96BDB">
        <w:rPr>
          <w:rFonts w:ascii="Arial" w:hAnsi="Arial" w:cs="Arial"/>
          <w:iCs/>
          <w:sz w:val="24"/>
          <w:szCs w:val="24"/>
          <w:lang w:val="sr-Cyrl-RS"/>
        </w:rPr>
        <w:t>(словима:двадесетчетири)</w:t>
      </w:r>
      <w:r w:rsidRPr="007B6164">
        <w:rPr>
          <w:rFonts w:ascii="Arial" w:hAnsi="Arial" w:cs="Arial"/>
          <w:iCs/>
          <w:sz w:val="24"/>
          <w:szCs w:val="24"/>
        </w:rPr>
        <w:t xml:space="preserve"> месеца од дана потписаног Записника о </w:t>
      </w:r>
      <w:r w:rsidRPr="007B6164">
        <w:rPr>
          <w:rFonts w:ascii="Arial" w:hAnsi="Arial" w:cs="Arial"/>
          <w:iCs/>
          <w:sz w:val="24"/>
          <w:szCs w:val="24"/>
          <w:lang w:val="sr-Cyrl-RS"/>
        </w:rPr>
        <w:t>извршеној услузи.</w:t>
      </w:r>
    </w:p>
    <w:p w14:paraId="49C076F3" w14:textId="77777777" w:rsidR="008027EF" w:rsidRPr="007B6164" w:rsidRDefault="008027EF" w:rsidP="007B6164">
      <w:pPr>
        <w:pStyle w:val="ListParagraph"/>
        <w:autoSpaceDE w:val="0"/>
        <w:autoSpaceDN w:val="0"/>
        <w:adjustRightInd w:val="0"/>
        <w:ind w:left="0"/>
        <w:rPr>
          <w:rFonts w:ascii="Arial" w:hAnsi="Arial" w:cs="Arial"/>
          <w:iCs/>
          <w:sz w:val="24"/>
          <w:szCs w:val="24"/>
          <w:lang w:val="sr-Cyrl-RS"/>
        </w:rPr>
      </w:pPr>
    </w:p>
    <w:p w14:paraId="77A02C27" w14:textId="77777777" w:rsidR="00756A02" w:rsidRPr="008112A2" w:rsidRDefault="00313B82" w:rsidP="00313B82">
      <w:pPr>
        <w:pStyle w:val="Heading10"/>
        <w:ind w:left="0" w:firstLine="0"/>
        <w:rPr>
          <w:lang w:val="sr-Cyrl-RS"/>
        </w:rPr>
      </w:pPr>
      <w:r>
        <w:rPr>
          <w:lang w:val="en-US"/>
        </w:rPr>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994983D" w14:textId="77777777" w:rsidTr="008C260B">
        <w:trPr>
          <w:trHeight w:val="989"/>
          <w:jc w:val="center"/>
        </w:trPr>
        <w:tc>
          <w:tcPr>
            <w:tcW w:w="729" w:type="dxa"/>
            <w:vAlign w:val="center"/>
          </w:tcPr>
          <w:p w14:paraId="56CAD93D"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EFCE9C7"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07A1515C"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52BAF6A2" w14:textId="77777777" w:rsidR="00175774" w:rsidRPr="00EC5BB4" w:rsidRDefault="00175774" w:rsidP="003A4822">
            <w:pPr>
              <w:jc w:val="center"/>
              <w:rPr>
                <w:rFonts w:cs="Arial"/>
                <w:b/>
                <w:color w:val="FF0000"/>
                <w:sz w:val="24"/>
                <w:szCs w:val="24"/>
              </w:rPr>
            </w:pPr>
          </w:p>
        </w:tc>
      </w:tr>
      <w:tr w:rsidR="00175774" w:rsidRPr="00EC5BB4" w14:paraId="09FE8717" w14:textId="77777777" w:rsidTr="008112A2">
        <w:trPr>
          <w:jc w:val="center"/>
        </w:trPr>
        <w:tc>
          <w:tcPr>
            <w:tcW w:w="729" w:type="dxa"/>
            <w:vAlign w:val="center"/>
          </w:tcPr>
          <w:p w14:paraId="04A151E0"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3BCEBF90"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0597D23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C67D50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lastRenderedPageBreak/>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266459F7"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2DC2C3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39887B5" w14:textId="77777777"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D9AE2E1" w14:textId="77777777"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576682BC" w14:textId="77777777" w:rsidTr="00680757">
        <w:trPr>
          <w:trHeight w:val="1880"/>
          <w:jc w:val="center"/>
        </w:trPr>
        <w:tc>
          <w:tcPr>
            <w:tcW w:w="729" w:type="dxa"/>
            <w:vAlign w:val="center"/>
          </w:tcPr>
          <w:p w14:paraId="04913D6C"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52EE175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301A2B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CD39D3"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C303596"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00847E7B"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680757">
                <w:rPr>
                  <w:rStyle w:val="Hyperlink"/>
                  <w:rFonts w:cs="Arial"/>
                  <w:sz w:val="24"/>
                  <w:szCs w:val="24"/>
                </w:rPr>
                <w:t>http://www.bg.vi.sud.rs/lt/articles/o-visem-sudu/obavestenje-ke-za-pravna-lica.html</w:t>
              </w:r>
            </w:hyperlink>
          </w:p>
          <w:p w14:paraId="75F4F6FE"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1B464F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0920BF5" w14:textId="77777777" w:rsidR="00175774" w:rsidRPr="00EC5BB4" w:rsidRDefault="00175774" w:rsidP="003A4822">
            <w:pPr>
              <w:rPr>
                <w:rFonts w:cs="Arial"/>
                <w:sz w:val="24"/>
                <w:szCs w:val="24"/>
              </w:rPr>
            </w:pPr>
            <w:r w:rsidRPr="00EC5BB4">
              <w:rPr>
                <w:rFonts w:cs="Arial"/>
                <w:b/>
                <w:sz w:val="24"/>
                <w:szCs w:val="24"/>
              </w:rPr>
              <w:lastRenderedPageBreak/>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DE180A2"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F109D64"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B72FDAA"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57A31A9"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BCFDE22" w14:textId="77777777"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089B1F7"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4D7D34FC"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50FD8BA8" w14:textId="77777777" w:rsidTr="008112A2">
        <w:trPr>
          <w:trHeight w:val="70"/>
          <w:jc w:val="center"/>
        </w:trPr>
        <w:tc>
          <w:tcPr>
            <w:tcW w:w="729" w:type="dxa"/>
            <w:vAlign w:val="center"/>
          </w:tcPr>
          <w:p w14:paraId="12B24250"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BA6ACA3"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439BE3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641EA2A"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39C125F9"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1DA9DB2"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AE0802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1A0D40D" w14:textId="77777777"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1F3AAA5" w14:textId="77777777"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5BE6776C" w14:textId="77777777"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3805143" w14:textId="77777777"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CBA47D0"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161D38C"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15ACAF0" w14:textId="77777777" w:rsidTr="002318BC">
        <w:trPr>
          <w:trHeight w:val="4490"/>
          <w:jc w:val="center"/>
        </w:trPr>
        <w:tc>
          <w:tcPr>
            <w:tcW w:w="729" w:type="dxa"/>
            <w:vAlign w:val="center"/>
          </w:tcPr>
          <w:p w14:paraId="29E39828"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1B50EE21"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ACC394A"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14:paraId="57BE826E"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29E98CB" w14:textId="77777777"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59586DA0" w14:textId="77777777"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307270B6" w14:textId="77777777" w:rsidR="005E487E" w:rsidRPr="00EC5BB4" w:rsidRDefault="005E487E" w:rsidP="00950B76">
            <w:pPr>
              <w:snapToGrid w:val="0"/>
              <w:ind w:left="720"/>
              <w:rPr>
                <w:rFonts w:cs="Arial"/>
                <w:sz w:val="24"/>
                <w:szCs w:val="24"/>
              </w:rPr>
            </w:pPr>
          </w:p>
        </w:tc>
      </w:tr>
      <w:tr w:rsidR="00175774" w:rsidRPr="00EC5BB4" w14:paraId="5D5B5C63" w14:textId="77777777" w:rsidTr="00705AED">
        <w:trPr>
          <w:trHeight w:val="1088"/>
          <w:jc w:val="center"/>
        </w:trPr>
        <w:tc>
          <w:tcPr>
            <w:tcW w:w="729" w:type="dxa"/>
            <w:vAlign w:val="center"/>
          </w:tcPr>
          <w:p w14:paraId="03282458" w14:textId="77777777" w:rsidR="00175774" w:rsidRPr="00476563" w:rsidRDefault="00476563"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3606FE90"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4560B5CD"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2A2B6200" w14:textId="77777777" w:rsidR="00175774" w:rsidRPr="00EC5BB4" w:rsidRDefault="00175774" w:rsidP="00791E0C">
            <w:pPr>
              <w:snapToGrid w:val="0"/>
              <w:jc w:val="center"/>
              <w:rPr>
                <w:rFonts w:eastAsia="Calibri" w:cs="Arial"/>
                <w:color w:val="00B0F0"/>
                <w:sz w:val="24"/>
                <w:szCs w:val="24"/>
              </w:rPr>
            </w:pPr>
          </w:p>
        </w:tc>
      </w:tr>
      <w:tr w:rsidR="00175774" w:rsidRPr="00EC5BB4" w14:paraId="7D5C2AA3" w14:textId="77777777" w:rsidTr="00204445">
        <w:trPr>
          <w:trHeight w:val="1070"/>
          <w:jc w:val="center"/>
        </w:trPr>
        <w:tc>
          <w:tcPr>
            <w:tcW w:w="729" w:type="dxa"/>
            <w:vAlign w:val="center"/>
          </w:tcPr>
          <w:p w14:paraId="14F41942" w14:textId="77777777" w:rsidR="00175774" w:rsidRPr="00476563" w:rsidRDefault="00175774" w:rsidP="003A4822">
            <w:pPr>
              <w:jc w:val="center"/>
              <w:rPr>
                <w:rFonts w:cs="Arial"/>
                <w:color w:val="00B0F0"/>
                <w:sz w:val="24"/>
                <w:szCs w:val="24"/>
                <w:lang w:val="sr-Cyrl-RS"/>
              </w:rPr>
            </w:pPr>
          </w:p>
        </w:tc>
        <w:tc>
          <w:tcPr>
            <w:tcW w:w="8430" w:type="dxa"/>
          </w:tcPr>
          <w:p w14:paraId="7379C3E7" w14:textId="77777777" w:rsidR="008027EF" w:rsidRPr="008027EF" w:rsidRDefault="008027EF" w:rsidP="008027EF">
            <w:pPr>
              <w:pStyle w:val="ListParagraph"/>
              <w:numPr>
                <w:ilvl w:val="0"/>
                <w:numId w:val="43"/>
              </w:numPr>
              <w:spacing w:before="0"/>
              <w:rPr>
                <w:rFonts w:ascii="Arial" w:hAnsi="Arial" w:cs="Arial"/>
                <w:b/>
                <w:bCs/>
                <w:iCs/>
                <w:sz w:val="24"/>
                <w:szCs w:val="24"/>
                <w:lang w:val="sr-Cyrl-RS"/>
              </w:rPr>
            </w:pPr>
            <w:r w:rsidRPr="008027EF">
              <w:rPr>
                <w:rFonts w:ascii="Arial" w:hAnsi="Arial" w:cs="Arial"/>
                <w:b/>
                <w:bCs/>
                <w:iCs/>
                <w:sz w:val="24"/>
                <w:szCs w:val="24"/>
                <w:lang w:val="sr-Cyrl-RS"/>
              </w:rPr>
              <w:t>Финансијски капацитет:</w:t>
            </w:r>
          </w:p>
          <w:p w14:paraId="215D6756" w14:textId="77777777" w:rsidR="008027EF" w:rsidRPr="008027EF" w:rsidRDefault="007D15CA" w:rsidP="008027EF">
            <w:pPr>
              <w:spacing w:before="0"/>
              <w:contextualSpacing/>
              <w:rPr>
                <w:rFonts w:cs="Arial"/>
                <w:bCs/>
                <w:iCs/>
                <w:sz w:val="24"/>
                <w:szCs w:val="24"/>
              </w:rPr>
            </w:pPr>
            <w:r w:rsidRPr="00AD3944">
              <w:rPr>
                <w:rFonts w:eastAsia="Calibri" w:cs="Arial"/>
                <w:b/>
                <w:sz w:val="24"/>
                <w:szCs w:val="24"/>
                <w:u w:val="single"/>
                <w:lang w:val="sr-Cyrl-CS" w:eastAsia="sr-Cyrl-CS"/>
              </w:rPr>
              <w:t>Услов:</w:t>
            </w:r>
            <w:r w:rsidRPr="00AD3944">
              <w:rPr>
                <w:rFonts w:eastAsia="Calibri" w:cs="Arial"/>
                <w:b/>
                <w:sz w:val="24"/>
                <w:szCs w:val="24"/>
                <w:u w:val="single"/>
                <w:lang w:eastAsia="sr-Cyrl-CS"/>
              </w:rPr>
              <w:t xml:space="preserve"> </w:t>
            </w:r>
            <w:r>
              <w:rPr>
                <w:rFonts w:eastAsia="Calibri" w:cs="Arial"/>
                <w:sz w:val="24"/>
                <w:szCs w:val="24"/>
                <w:lang w:val="sr-Cyrl-CS" w:eastAsia="sr-Cyrl-CS"/>
              </w:rPr>
              <w:t xml:space="preserve"> </w:t>
            </w:r>
            <w:r w:rsidR="008027EF" w:rsidRPr="008027EF">
              <w:rPr>
                <w:rFonts w:cs="Arial"/>
                <w:bCs/>
                <w:iCs/>
                <w:sz w:val="24"/>
                <w:szCs w:val="24"/>
              </w:rPr>
              <w:t>Да располаже неопходним финансијским и пословним капацитетом и то:</w:t>
            </w:r>
          </w:p>
          <w:p w14:paraId="17520FCF" w14:textId="77777777" w:rsidR="008027EF" w:rsidRPr="008027EF" w:rsidRDefault="008027EF" w:rsidP="008027EF">
            <w:pPr>
              <w:spacing w:before="0"/>
              <w:contextualSpacing/>
              <w:rPr>
                <w:rFonts w:cs="Arial"/>
                <w:bCs/>
                <w:iCs/>
                <w:sz w:val="24"/>
                <w:szCs w:val="24"/>
              </w:rPr>
            </w:pPr>
            <w:r w:rsidRPr="008027EF">
              <w:rPr>
                <w:rFonts w:cs="Arial"/>
                <w:bCs/>
                <w:iCs/>
                <w:sz w:val="24"/>
                <w:szCs w:val="24"/>
              </w:rPr>
              <w:t>•</w:t>
            </w:r>
            <w:r w:rsidRPr="008027EF">
              <w:rPr>
                <w:rFonts w:cs="Arial"/>
                <w:bCs/>
                <w:iCs/>
                <w:sz w:val="24"/>
                <w:szCs w:val="24"/>
              </w:rPr>
              <w:tab/>
              <w:t xml:space="preserve">Да у последњих шест месеци (до дана објављивања Позива за подношење понуда) није имао ниједан дан неликвидности на својим текућим рачунима.  </w:t>
            </w:r>
          </w:p>
          <w:p w14:paraId="42352934" w14:textId="77777777" w:rsidR="00791E0C" w:rsidRPr="007D15CA" w:rsidRDefault="008027EF" w:rsidP="008027EF">
            <w:pPr>
              <w:spacing w:before="0"/>
              <w:contextualSpacing/>
              <w:rPr>
                <w:rFonts w:cs="Arial"/>
                <w:bCs/>
                <w:sz w:val="24"/>
                <w:szCs w:val="24"/>
                <w:lang w:val="sr-Cyrl-RS"/>
              </w:rPr>
            </w:pPr>
            <w:r w:rsidRPr="008027EF">
              <w:rPr>
                <w:rFonts w:cs="Arial"/>
                <w:b/>
                <w:bCs/>
                <w:iCs/>
                <w:sz w:val="24"/>
                <w:szCs w:val="24"/>
                <w:lang w:val="sr-Cyrl-RS"/>
              </w:rPr>
              <w:t>Доказ:</w:t>
            </w:r>
            <w:r w:rsidRPr="008027EF">
              <w:rPr>
                <w:rFonts w:cs="Arial"/>
                <w:bCs/>
                <w:iCs/>
                <w:sz w:val="24"/>
                <w:szCs w:val="24"/>
                <w:lang w:val="sr-Cyrl-RS"/>
              </w:rPr>
              <w:t xml:space="preserve"> </w:t>
            </w:r>
            <w:r w:rsidR="007D15CA" w:rsidRPr="007D15CA">
              <w:rPr>
                <w:rFonts w:cs="Arial"/>
                <w:bCs/>
                <w:iCs/>
                <w:sz w:val="24"/>
                <w:szCs w:val="24"/>
              </w:rPr>
              <w:t xml:space="preserve">Потврда Народне банке Србије да </w:t>
            </w:r>
            <w:r w:rsidR="007D15CA" w:rsidRPr="007D15CA">
              <w:rPr>
                <w:rFonts w:cs="Arial"/>
                <w:bCs/>
                <w:iCs/>
                <w:sz w:val="24"/>
                <w:szCs w:val="24"/>
                <w:lang w:val="sr-Cyrl-RS"/>
              </w:rPr>
              <w:t>П</w:t>
            </w:r>
            <w:r w:rsidR="007D15CA" w:rsidRPr="007D15CA">
              <w:rPr>
                <w:rFonts w:cs="Arial"/>
                <w:bCs/>
                <w:iCs/>
                <w:sz w:val="24"/>
                <w:szCs w:val="24"/>
              </w:rPr>
              <w:t xml:space="preserve">онуђач није био неликвидан у последњих шест месеци који претходе </w:t>
            </w:r>
            <w:r w:rsidR="007D15CA" w:rsidRPr="007D15CA">
              <w:rPr>
                <w:rFonts w:cs="Arial"/>
                <w:bCs/>
                <w:iCs/>
                <w:sz w:val="24"/>
                <w:szCs w:val="24"/>
                <w:lang w:val="sr-Cyrl-RS"/>
              </w:rPr>
              <w:t xml:space="preserve">дану </w:t>
            </w:r>
            <w:r w:rsidR="007D15CA" w:rsidRPr="007D15CA">
              <w:rPr>
                <w:rFonts w:cs="Arial"/>
                <w:bCs/>
                <w:iCs/>
                <w:sz w:val="24"/>
                <w:szCs w:val="24"/>
              </w:rPr>
              <w:t>објављивања Позива за подношење понуда на Порталу јавних набавки</w:t>
            </w:r>
            <w:r w:rsidR="007D15CA">
              <w:rPr>
                <w:rFonts w:cs="Arial"/>
                <w:bCs/>
                <w:iCs/>
                <w:sz w:val="24"/>
                <w:szCs w:val="24"/>
                <w:lang w:val="sr-Cyrl-RS"/>
              </w:rPr>
              <w:t>.</w:t>
            </w:r>
          </w:p>
          <w:p w14:paraId="0C7A81CA" w14:textId="77777777" w:rsidR="00AD3944" w:rsidRPr="00AD3944" w:rsidRDefault="00AD3944" w:rsidP="00AD3944">
            <w:pPr>
              <w:suppressAutoHyphens/>
              <w:spacing w:before="60" w:line="100" w:lineRule="atLeast"/>
              <w:jc w:val="left"/>
              <w:rPr>
                <w:rFonts w:eastAsia="Arial Unicode MS" w:cs="Arial"/>
                <w:b/>
                <w:kern w:val="1"/>
                <w:sz w:val="24"/>
                <w:szCs w:val="24"/>
                <w:lang w:val="sr-Latn-CS" w:eastAsia="ar-SA"/>
              </w:rPr>
            </w:pPr>
            <w:r>
              <w:rPr>
                <w:rFonts w:eastAsia="Calibri" w:cs="Arial"/>
                <w:sz w:val="24"/>
                <w:szCs w:val="24"/>
                <w:lang w:eastAsia="sr-Cyrl-CS"/>
              </w:rPr>
              <w:t xml:space="preserve">      </w:t>
            </w:r>
            <w:r w:rsidR="008027EF">
              <w:rPr>
                <w:rFonts w:eastAsia="Calibri" w:cs="Arial"/>
                <w:b/>
                <w:sz w:val="24"/>
                <w:szCs w:val="24"/>
                <w:lang w:eastAsia="sr-Cyrl-CS"/>
              </w:rPr>
              <w:t>2</w:t>
            </w:r>
            <w:r w:rsidRPr="00AD3944">
              <w:rPr>
                <w:rFonts w:eastAsia="Calibri" w:cs="Arial"/>
                <w:b/>
                <w:sz w:val="24"/>
                <w:szCs w:val="24"/>
                <w:lang w:eastAsia="sr-Cyrl-CS"/>
              </w:rPr>
              <w:t xml:space="preserve">. </w:t>
            </w:r>
            <w:r>
              <w:rPr>
                <w:rFonts w:eastAsia="Calibri" w:cs="Arial"/>
                <w:b/>
                <w:sz w:val="24"/>
                <w:szCs w:val="24"/>
                <w:lang w:val="sr-Cyrl-RS" w:eastAsia="sr-Cyrl-CS"/>
              </w:rPr>
              <w:t xml:space="preserve"> </w:t>
            </w:r>
            <w:r w:rsidR="007D15CA">
              <w:rPr>
                <w:rFonts w:eastAsia="Calibri" w:cs="Arial"/>
                <w:b/>
                <w:sz w:val="24"/>
                <w:szCs w:val="24"/>
                <w:lang w:val="sr-Cyrl-CS" w:eastAsia="sr-Cyrl-CS"/>
              </w:rPr>
              <w:t>К</w:t>
            </w:r>
            <w:r w:rsidRPr="00AD3944">
              <w:rPr>
                <w:rFonts w:eastAsia="Calibri" w:cs="Arial"/>
                <w:b/>
                <w:sz w:val="24"/>
                <w:szCs w:val="24"/>
                <w:lang w:val="sr-Cyrl-CS" w:eastAsia="sr-Cyrl-CS"/>
              </w:rPr>
              <w:t>адровски капацитет:</w:t>
            </w:r>
          </w:p>
          <w:p w14:paraId="52D1EA50" w14:textId="77777777" w:rsidR="00204445" w:rsidRPr="007D15CA" w:rsidRDefault="00AD3944" w:rsidP="00204445">
            <w:pPr>
              <w:spacing w:line="100" w:lineRule="atLeast"/>
              <w:rPr>
                <w:rFonts w:eastAsia="Calibri" w:cs="Arial"/>
                <w:sz w:val="24"/>
                <w:szCs w:val="24"/>
                <w:lang w:val="sr-Cyrl-CS" w:eastAsia="sr-Cyrl-CS"/>
              </w:rPr>
            </w:pPr>
            <w:r w:rsidRPr="00AD3944">
              <w:rPr>
                <w:rFonts w:eastAsia="Calibri" w:cs="Arial"/>
                <w:sz w:val="24"/>
                <w:szCs w:val="24"/>
                <w:lang w:val="sr-Cyrl-CS" w:eastAsia="sr-Cyrl-CS"/>
              </w:rPr>
              <w:t xml:space="preserve"> </w:t>
            </w:r>
            <w:r w:rsidRPr="00AD3944">
              <w:rPr>
                <w:rFonts w:eastAsia="Calibri" w:cs="Arial"/>
                <w:b/>
                <w:sz w:val="24"/>
                <w:szCs w:val="24"/>
                <w:u w:val="single"/>
                <w:lang w:val="sr-Cyrl-CS" w:eastAsia="sr-Cyrl-CS"/>
              </w:rPr>
              <w:t>Услов:</w:t>
            </w:r>
            <w:r w:rsidRPr="00AD3944">
              <w:rPr>
                <w:rFonts w:eastAsia="Calibri" w:cs="Arial"/>
                <w:b/>
                <w:sz w:val="24"/>
                <w:szCs w:val="24"/>
                <w:u w:val="single"/>
                <w:lang w:eastAsia="sr-Cyrl-CS"/>
              </w:rPr>
              <w:t xml:space="preserve"> </w:t>
            </w:r>
            <w:r w:rsidR="00684D51">
              <w:rPr>
                <w:rFonts w:eastAsia="Calibri" w:cs="Arial"/>
                <w:sz w:val="24"/>
                <w:szCs w:val="24"/>
                <w:lang w:val="sr-Cyrl-CS" w:eastAsia="sr-Cyrl-CS"/>
              </w:rPr>
              <w:t xml:space="preserve"> </w:t>
            </w:r>
            <w:r w:rsidR="007D15CA">
              <w:rPr>
                <w:rFonts w:eastAsia="Calibri" w:cs="Arial"/>
                <w:sz w:val="24"/>
                <w:szCs w:val="24"/>
                <w:lang w:val="sr-Cyrl-CS" w:eastAsia="sr-Cyrl-CS"/>
              </w:rPr>
              <w:t>Д</w:t>
            </w:r>
            <w:r w:rsidR="00E619BC">
              <w:rPr>
                <w:rFonts w:eastAsia="Calibri" w:cs="Arial"/>
                <w:sz w:val="24"/>
                <w:szCs w:val="24"/>
                <w:lang w:val="sr-Cyrl-CS" w:eastAsia="sr-Cyrl-CS"/>
              </w:rPr>
              <w:t>а понуђач има минимум 5</w:t>
            </w:r>
            <w:r w:rsidR="007D15CA">
              <w:rPr>
                <w:rFonts w:eastAsia="Calibri" w:cs="Arial"/>
                <w:sz w:val="24"/>
                <w:szCs w:val="24"/>
                <w:lang w:val="sr-Cyrl-CS" w:eastAsia="sr-Cyrl-CS"/>
              </w:rPr>
              <w:t xml:space="preserve"> (словима:пет)</w:t>
            </w:r>
            <w:r w:rsidR="00E619BC">
              <w:rPr>
                <w:rFonts w:eastAsia="Calibri" w:cs="Arial"/>
                <w:sz w:val="24"/>
                <w:szCs w:val="24"/>
                <w:lang w:val="sr-Cyrl-CS" w:eastAsia="sr-Cyrl-CS"/>
              </w:rPr>
              <w:t xml:space="preserve"> радно</w:t>
            </w:r>
            <w:r w:rsidR="00204445" w:rsidRPr="00204445">
              <w:rPr>
                <w:rFonts w:eastAsia="Calibri" w:cs="Arial"/>
                <w:sz w:val="24"/>
                <w:szCs w:val="24"/>
                <w:lang w:val="sr-Cyrl-CS" w:eastAsia="sr-Cyrl-CS"/>
              </w:rPr>
              <w:t xml:space="preserve"> </w:t>
            </w:r>
            <w:r w:rsidR="00E619BC">
              <w:rPr>
                <w:rFonts w:eastAsia="Calibri" w:cs="Arial"/>
                <w:sz w:val="24"/>
                <w:szCs w:val="24"/>
                <w:lang w:val="sr-Cyrl-CS" w:eastAsia="sr-Cyrl-CS"/>
              </w:rPr>
              <w:t xml:space="preserve">ангажованих </w:t>
            </w:r>
            <w:r w:rsidR="00E619BC" w:rsidRPr="00E619BC">
              <w:rPr>
                <w:rFonts w:eastAsia="Calibri" w:cs="Arial"/>
                <w:iCs/>
                <w:sz w:val="24"/>
                <w:szCs w:val="24"/>
                <w:lang w:eastAsia="sr-Cyrl-CS"/>
              </w:rPr>
              <w:t>лица</w:t>
            </w:r>
            <w:r w:rsidR="00E619BC" w:rsidRPr="00E619BC">
              <w:rPr>
                <w:rFonts w:eastAsia="Calibri" w:cs="Arial"/>
                <w:iCs/>
                <w:sz w:val="24"/>
                <w:szCs w:val="24"/>
                <w:lang w:val="sr-Cyrl-RS" w:eastAsia="sr-Cyrl-CS"/>
              </w:rPr>
              <w:t xml:space="preserve"> занимања „столар“ или „монтажер“, </w:t>
            </w:r>
            <w:r w:rsidR="00E619BC" w:rsidRPr="00E619BC">
              <w:rPr>
                <w:rFonts w:eastAsia="Calibri" w:cs="Arial"/>
                <w:iCs/>
                <w:sz w:val="24"/>
                <w:szCs w:val="24"/>
                <w:lang w:val="sr-Latn-RS" w:eastAsia="sr-Cyrl-CS"/>
              </w:rPr>
              <w:t xml:space="preserve">III </w:t>
            </w:r>
            <w:r w:rsidR="00E619BC" w:rsidRPr="00E619BC">
              <w:rPr>
                <w:rFonts w:eastAsia="Calibri" w:cs="Arial"/>
                <w:iCs/>
                <w:sz w:val="24"/>
                <w:szCs w:val="24"/>
                <w:lang w:val="sr-Cyrl-RS" w:eastAsia="sr-Cyrl-CS"/>
              </w:rPr>
              <w:t xml:space="preserve">или </w:t>
            </w:r>
            <w:r w:rsidR="00E619BC" w:rsidRPr="00E619BC">
              <w:rPr>
                <w:rFonts w:eastAsia="Calibri" w:cs="Arial"/>
                <w:iCs/>
                <w:sz w:val="24"/>
                <w:szCs w:val="24"/>
                <w:lang w:val="sr-Latn-RS" w:eastAsia="sr-Cyrl-CS"/>
              </w:rPr>
              <w:t xml:space="preserve">IV </w:t>
            </w:r>
            <w:r w:rsidR="00E619BC" w:rsidRPr="00E619BC">
              <w:rPr>
                <w:rFonts w:eastAsia="Calibri" w:cs="Arial"/>
                <w:iCs/>
                <w:sz w:val="24"/>
                <w:szCs w:val="24"/>
                <w:lang w:val="sr-Cyrl-RS" w:eastAsia="sr-Cyrl-CS"/>
              </w:rPr>
              <w:t>степен стручне спреме</w:t>
            </w:r>
            <w:r w:rsidR="00204445" w:rsidRPr="00204445">
              <w:rPr>
                <w:rFonts w:eastAsia="Calibri" w:cs="Arial"/>
                <w:sz w:val="24"/>
                <w:szCs w:val="24"/>
                <w:lang w:val="sr-Cyrl-CS" w:eastAsia="sr-Cyrl-CS"/>
              </w:rPr>
              <w:t>, ангажованих по основу радног односа, уговора о привременим и повремен</w:t>
            </w:r>
            <w:r w:rsidR="000C5C63">
              <w:rPr>
                <w:rFonts w:eastAsia="Calibri" w:cs="Arial"/>
                <w:sz w:val="24"/>
                <w:szCs w:val="24"/>
                <w:lang w:val="sr-Cyrl-CS" w:eastAsia="sr-Cyrl-CS"/>
              </w:rPr>
              <w:t>им пословима или уговора о делу</w:t>
            </w:r>
            <w:r w:rsidR="007D15CA">
              <w:rPr>
                <w:rFonts w:eastAsia="Calibri" w:cs="Arial"/>
                <w:sz w:val="24"/>
                <w:szCs w:val="24"/>
                <w:lang w:val="sr-Cyrl-CS" w:eastAsia="sr-Cyrl-CS"/>
              </w:rPr>
              <w:t>.</w:t>
            </w:r>
            <w:r w:rsidR="00BA6619" w:rsidRPr="00BA6619">
              <w:rPr>
                <w:rFonts w:eastAsia="Arial Unicode MS" w:cs="Arial"/>
                <w:kern w:val="1"/>
                <w:sz w:val="24"/>
                <w:szCs w:val="24"/>
                <w:lang w:val="sr-Cyrl-CS" w:eastAsia="ar-SA"/>
              </w:rPr>
              <w:t xml:space="preserve"> </w:t>
            </w:r>
          </w:p>
          <w:p w14:paraId="5A16E749" w14:textId="77777777" w:rsidR="007D15CA" w:rsidRPr="007D15CA" w:rsidRDefault="007D15CA" w:rsidP="007D15CA">
            <w:pPr>
              <w:spacing w:line="100" w:lineRule="atLeast"/>
              <w:rPr>
                <w:rFonts w:eastAsia="Arial Unicode MS" w:cs="Arial"/>
                <w:b/>
                <w:iCs/>
                <w:kern w:val="1"/>
                <w:sz w:val="24"/>
                <w:szCs w:val="24"/>
                <w:u w:val="single"/>
                <w:lang w:eastAsia="ar-SA"/>
              </w:rPr>
            </w:pPr>
            <w:r w:rsidRPr="007D15CA">
              <w:rPr>
                <w:rFonts w:eastAsia="Arial Unicode MS" w:cs="Arial"/>
                <w:b/>
                <w:iCs/>
                <w:kern w:val="1"/>
                <w:sz w:val="24"/>
                <w:szCs w:val="24"/>
                <w:u w:val="single"/>
                <w:lang w:eastAsia="ar-SA"/>
              </w:rPr>
              <w:t xml:space="preserve">Доказ: </w:t>
            </w:r>
          </w:p>
          <w:p w14:paraId="3BB3CEC3" w14:textId="77777777" w:rsidR="007D15CA" w:rsidRPr="007D15CA" w:rsidRDefault="007D15CA" w:rsidP="007D15CA">
            <w:pPr>
              <w:numPr>
                <w:ilvl w:val="0"/>
                <w:numId w:val="45"/>
              </w:numPr>
              <w:spacing w:line="100" w:lineRule="atLeast"/>
              <w:rPr>
                <w:rFonts w:eastAsia="Arial Unicode MS" w:cs="Arial"/>
                <w:iCs/>
                <w:kern w:val="1"/>
                <w:sz w:val="24"/>
                <w:szCs w:val="24"/>
                <w:lang w:eastAsia="ar-SA"/>
              </w:rPr>
            </w:pPr>
            <w:r w:rsidRPr="007D15CA">
              <w:rPr>
                <w:rFonts w:eastAsia="Arial Unicode MS" w:cs="Arial"/>
                <w:iCs/>
                <w:kern w:val="1"/>
                <w:sz w:val="24"/>
                <w:szCs w:val="24"/>
                <w:lang w:eastAsia="ar-SA"/>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код понуђача – </w:t>
            </w:r>
            <w:r w:rsidRPr="007D15CA">
              <w:rPr>
                <w:rFonts w:eastAsia="Arial Unicode MS" w:cs="Arial"/>
                <w:iCs/>
                <w:kern w:val="1"/>
                <w:sz w:val="24"/>
                <w:szCs w:val="24"/>
                <w:lang w:val="sr-Cyrl-RS" w:eastAsia="ar-SA"/>
              </w:rPr>
              <w:t>(</w:t>
            </w:r>
            <w:r w:rsidRPr="007D15CA">
              <w:rPr>
                <w:rFonts w:eastAsia="Arial Unicode MS" w:cs="Arial"/>
                <w:iCs/>
                <w:kern w:val="1"/>
                <w:sz w:val="24"/>
                <w:szCs w:val="24"/>
                <w:lang w:eastAsia="ar-SA"/>
              </w:rPr>
              <w:t>за лица у радном односу</w:t>
            </w:r>
            <w:r w:rsidRPr="007D15CA">
              <w:rPr>
                <w:rFonts w:eastAsia="Arial Unicode MS" w:cs="Arial"/>
                <w:iCs/>
                <w:kern w:val="1"/>
                <w:sz w:val="24"/>
                <w:szCs w:val="24"/>
                <w:lang w:val="sr-Cyrl-RS" w:eastAsia="ar-SA"/>
              </w:rPr>
              <w:t>)</w:t>
            </w:r>
          </w:p>
          <w:p w14:paraId="7C0FD040" w14:textId="77777777" w:rsidR="007D15CA" w:rsidRPr="007D15CA" w:rsidRDefault="007D15CA" w:rsidP="007D15CA">
            <w:pPr>
              <w:numPr>
                <w:ilvl w:val="0"/>
                <w:numId w:val="45"/>
              </w:numPr>
              <w:spacing w:line="100" w:lineRule="atLeast"/>
              <w:rPr>
                <w:rFonts w:eastAsia="Arial Unicode MS" w:cs="Arial"/>
                <w:b/>
                <w:iCs/>
                <w:kern w:val="1"/>
                <w:sz w:val="24"/>
                <w:szCs w:val="24"/>
                <w:lang w:val="sr-Latn-CS" w:eastAsia="ar-SA"/>
              </w:rPr>
            </w:pPr>
            <w:r w:rsidRPr="007D15CA">
              <w:rPr>
                <w:rFonts w:eastAsia="Arial Unicode MS" w:cs="Arial"/>
                <w:iCs/>
                <w:kern w:val="1"/>
                <w:sz w:val="24"/>
                <w:szCs w:val="24"/>
                <w:lang w:val="sr-Latn-CS" w:eastAsia="ar-SA"/>
              </w:rPr>
              <w:t xml:space="preserve">Фотокопија </w:t>
            </w:r>
            <w:r w:rsidRPr="007D15CA">
              <w:rPr>
                <w:rFonts w:eastAsia="Arial Unicode MS" w:cs="Arial"/>
                <w:iCs/>
                <w:kern w:val="1"/>
                <w:sz w:val="24"/>
                <w:szCs w:val="24"/>
                <w:lang w:val="sr-Cyrl-CS" w:eastAsia="ar-SA"/>
              </w:rPr>
              <w:t xml:space="preserve">важећег </w:t>
            </w:r>
            <w:r w:rsidRPr="007D15CA">
              <w:rPr>
                <w:rFonts w:eastAsia="Arial Unicode MS" w:cs="Arial"/>
                <w:iCs/>
                <w:kern w:val="1"/>
                <w:sz w:val="24"/>
                <w:szCs w:val="24"/>
                <w:lang w:val="sr-Latn-CS" w:eastAsia="ar-SA"/>
              </w:rPr>
              <w:t>уговора о ангажовању (за лица ангажована ван радног односа)</w:t>
            </w:r>
          </w:p>
          <w:p w14:paraId="0F41DB23" w14:textId="10EA3DBC" w:rsidR="007D15CA" w:rsidRPr="006B4F57" w:rsidRDefault="007D15CA" w:rsidP="006B4F57">
            <w:pPr>
              <w:numPr>
                <w:ilvl w:val="0"/>
                <w:numId w:val="45"/>
              </w:numPr>
              <w:spacing w:line="100" w:lineRule="atLeast"/>
              <w:rPr>
                <w:rFonts w:eastAsia="Arial Unicode MS" w:cs="Arial"/>
                <w:iCs/>
                <w:kern w:val="1"/>
                <w:sz w:val="24"/>
                <w:szCs w:val="24"/>
                <w:lang w:eastAsia="ar-SA"/>
              </w:rPr>
            </w:pPr>
            <w:r w:rsidRPr="007D15CA">
              <w:rPr>
                <w:rFonts w:eastAsia="Arial Unicode MS" w:cs="Arial"/>
                <w:iCs/>
                <w:kern w:val="1"/>
                <w:sz w:val="24"/>
                <w:szCs w:val="24"/>
                <w:lang w:val="sr-Cyrl-CS" w:eastAsia="ar-SA"/>
              </w:rPr>
              <w:t xml:space="preserve">Фотокопија дипломе о стеченој стручној спреми </w:t>
            </w:r>
            <w:r w:rsidR="00AD3944" w:rsidRPr="006B4F57">
              <w:rPr>
                <w:rFonts w:eastAsia="Calibri" w:cs="Arial"/>
                <w:b/>
                <w:sz w:val="24"/>
                <w:szCs w:val="24"/>
                <w:lang w:val="sr-Cyrl-CS" w:eastAsia="sr-Cyrl-CS"/>
              </w:rPr>
              <w:t xml:space="preserve">   </w:t>
            </w:r>
          </w:p>
          <w:p w14:paraId="6C8094E5" w14:textId="77777777" w:rsidR="00AD3944" w:rsidRPr="00AD3944" w:rsidRDefault="00AD3944" w:rsidP="00AD3944">
            <w:pPr>
              <w:suppressAutoHyphens/>
              <w:spacing w:before="60" w:line="100" w:lineRule="atLeast"/>
              <w:jc w:val="left"/>
              <w:rPr>
                <w:rFonts w:eastAsia="Calibri" w:cs="Arial"/>
                <w:b/>
                <w:sz w:val="24"/>
                <w:szCs w:val="24"/>
                <w:lang w:val="sr-Cyrl-CS" w:eastAsia="sr-Cyrl-CS"/>
              </w:rPr>
            </w:pPr>
            <w:r>
              <w:rPr>
                <w:rFonts w:eastAsia="Calibri" w:cs="Arial"/>
                <w:b/>
                <w:sz w:val="24"/>
                <w:szCs w:val="24"/>
                <w:lang w:val="sr-Cyrl-CS" w:eastAsia="sr-Cyrl-CS"/>
              </w:rPr>
              <w:t xml:space="preserve"> </w:t>
            </w:r>
            <w:r w:rsidR="007D15CA">
              <w:rPr>
                <w:rFonts w:eastAsia="Calibri" w:cs="Arial"/>
                <w:b/>
                <w:sz w:val="24"/>
                <w:szCs w:val="24"/>
                <w:lang w:val="sr-Cyrl-CS" w:eastAsia="sr-Cyrl-CS"/>
              </w:rPr>
              <w:t>3</w:t>
            </w:r>
            <w:r w:rsidRPr="00AD3944">
              <w:rPr>
                <w:rFonts w:eastAsia="Calibri" w:cs="Arial"/>
                <w:b/>
                <w:sz w:val="24"/>
                <w:szCs w:val="24"/>
                <w:lang w:val="sr-Cyrl-CS" w:eastAsia="sr-Cyrl-CS"/>
              </w:rPr>
              <w:t xml:space="preserve">. </w:t>
            </w:r>
            <w:r>
              <w:rPr>
                <w:rFonts w:eastAsia="Calibri" w:cs="Arial"/>
                <w:b/>
                <w:sz w:val="24"/>
                <w:szCs w:val="24"/>
                <w:lang w:val="sr-Cyrl-CS" w:eastAsia="sr-Cyrl-CS"/>
              </w:rPr>
              <w:t xml:space="preserve">  </w:t>
            </w:r>
            <w:r w:rsidR="007D15CA">
              <w:rPr>
                <w:rFonts w:eastAsia="Calibri" w:cs="Arial"/>
                <w:b/>
                <w:sz w:val="24"/>
                <w:szCs w:val="24"/>
                <w:lang w:val="sr-Cyrl-CS" w:eastAsia="sr-Cyrl-CS"/>
              </w:rPr>
              <w:t>Т</w:t>
            </w:r>
            <w:r w:rsidR="00204445">
              <w:rPr>
                <w:rFonts w:eastAsia="Calibri" w:cs="Arial"/>
                <w:b/>
                <w:sz w:val="24"/>
                <w:szCs w:val="24"/>
                <w:lang w:val="sr-Cyrl-CS" w:eastAsia="sr-Cyrl-CS"/>
              </w:rPr>
              <w:t xml:space="preserve">ехнички </w:t>
            </w:r>
            <w:r w:rsidRPr="00AD3944">
              <w:rPr>
                <w:rFonts w:eastAsia="Calibri" w:cs="Arial"/>
                <w:b/>
                <w:sz w:val="24"/>
                <w:szCs w:val="24"/>
                <w:lang w:val="sr-Cyrl-CS" w:eastAsia="sr-Cyrl-CS"/>
              </w:rPr>
              <w:t xml:space="preserve">капацитет: </w:t>
            </w:r>
          </w:p>
          <w:p w14:paraId="1BDD0476" w14:textId="77777777" w:rsidR="00204445" w:rsidRPr="00204445" w:rsidRDefault="00AD3944" w:rsidP="00204445">
            <w:pPr>
              <w:rPr>
                <w:rFonts w:eastAsia="Calibri" w:cs="Arial"/>
                <w:b/>
                <w:sz w:val="24"/>
                <w:szCs w:val="24"/>
                <w:lang w:val="sr-Cyrl-RS"/>
              </w:rPr>
            </w:pPr>
            <w:r w:rsidRPr="00AD3944">
              <w:rPr>
                <w:rFonts w:eastAsia="Calibri" w:cs="Arial"/>
                <w:b/>
                <w:sz w:val="24"/>
                <w:szCs w:val="24"/>
                <w:u w:val="single"/>
                <w:lang w:val="sr-Cyrl-CS" w:eastAsia="sr-Latn-CS"/>
              </w:rPr>
              <w:t>Услов:</w:t>
            </w:r>
            <w:r w:rsidRPr="00AD3944">
              <w:rPr>
                <w:rFonts w:eastAsia="Calibri" w:cs="Arial"/>
                <w:sz w:val="24"/>
                <w:szCs w:val="24"/>
                <w:lang w:val="sr-Cyrl-CS" w:eastAsia="sr-Latn-CS"/>
              </w:rPr>
              <w:t xml:space="preserve"> </w:t>
            </w:r>
            <w:r w:rsidR="00684D51">
              <w:rPr>
                <w:rFonts w:eastAsia="Calibri" w:cs="Arial"/>
                <w:sz w:val="24"/>
                <w:szCs w:val="24"/>
                <w:lang w:val="sr-Cyrl-CS" w:eastAsia="sr-Latn-CS"/>
              </w:rPr>
              <w:t xml:space="preserve"> </w:t>
            </w:r>
            <w:r w:rsidR="008027EF" w:rsidRPr="008027EF">
              <w:rPr>
                <w:rFonts w:eastAsia="Calibri" w:cs="Arial"/>
                <w:iCs/>
                <w:sz w:val="24"/>
                <w:szCs w:val="24"/>
              </w:rPr>
              <w:t xml:space="preserve">Да </w:t>
            </w:r>
            <w:r w:rsidR="008027EF" w:rsidRPr="008027EF">
              <w:rPr>
                <w:rFonts w:eastAsia="Calibri" w:cs="Arial"/>
                <w:iCs/>
                <w:sz w:val="24"/>
                <w:szCs w:val="24"/>
                <w:lang w:val="sr-Cyrl-RS"/>
              </w:rPr>
              <w:t xml:space="preserve">у влаништву, закупу или на основу уговора о лизингу </w:t>
            </w:r>
            <w:r w:rsidR="008027EF" w:rsidRPr="008027EF">
              <w:rPr>
                <w:rFonts w:eastAsia="Calibri" w:cs="Arial"/>
                <w:iCs/>
                <w:sz w:val="24"/>
                <w:szCs w:val="24"/>
              </w:rPr>
              <w:t xml:space="preserve">поседује  минимум </w:t>
            </w:r>
            <w:r w:rsidR="008027EF" w:rsidRPr="008027EF">
              <w:rPr>
                <w:rFonts w:eastAsia="Calibri" w:cs="Arial"/>
                <w:iCs/>
                <w:sz w:val="24"/>
                <w:szCs w:val="24"/>
                <w:lang w:val="sr-Cyrl-RS"/>
              </w:rPr>
              <w:t>1 (</w:t>
            </w:r>
            <w:r w:rsidR="007D15CA">
              <w:rPr>
                <w:rFonts w:eastAsia="Calibri" w:cs="Arial"/>
                <w:iCs/>
                <w:sz w:val="24"/>
                <w:szCs w:val="24"/>
                <w:lang w:val="sr-Cyrl-RS"/>
              </w:rPr>
              <w:t>словима:</w:t>
            </w:r>
            <w:r w:rsidR="008027EF" w:rsidRPr="008027EF">
              <w:rPr>
                <w:rFonts w:eastAsia="Calibri" w:cs="Arial"/>
                <w:iCs/>
                <w:sz w:val="24"/>
                <w:szCs w:val="24"/>
                <w:lang w:val="sr-Cyrl-RS"/>
              </w:rPr>
              <w:t xml:space="preserve">једно) доставно возило </w:t>
            </w:r>
            <w:r w:rsidR="008027EF" w:rsidRPr="008027EF">
              <w:rPr>
                <w:rFonts w:eastAsia="Calibri" w:cs="Arial"/>
                <w:iCs/>
                <w:sz w:val="24"/>
                <w:szCs w:val="24"/>
              </w:rPr>
              <w:t>носивости преко 1,4 тоне;</w:t>
            </w:r>
          </w:p>
          <w:p w14:paraId="0900F2AB" w14:textId="77777777" w:rsidR="00BA6619" w:rsidRDefault="00AD3944" w:rsidP="00BA6619">
            <w:pPr>
              <w:spacing w:line="100" w:lineRule="atLeast"/>
              <w:rPr>
                <w:rFonts w:eastAsia="Calibri" w:cs="Arial"/>
                <w:sz w:val="24"/>
                <w:szCs w:val="24"/>
                <w:lang w:val="sr-Cyrl-CS" w:eastAsia="sr-Latn-CS"/>
              </w:rPr>
            </w:pPr>
            <w:r w:rsidRPr="00AD3944">
              <w:rPr>
                <w:rFonts w:eastAsia="Calibri" w:cs="Arial"/>
                <w:b/>
                <w:bCs/>
                <w:sz w:val="24"/>
                <w:szCs w:val="24"/>
                <w:u w:val="single"/>
                <w:lang w:val="sr-Cyrl-CS" w:eastAsia="sr-Cyrl-CS"/>
              </w:rPr>
              <w:lastRenderedPageBreak/>
              <w:t>Доказ:</w:t>
            </w:r>
            <w:r w:rsidR="00BA6619">
              <w:rPr>
                <w:rFonts w:eastAsia="Calibri" w:cs="Arial"/>
                <w:sz w:val="24"/>
                <w:szCs w:val="24"/>
                <w:lang w:val="sr-Latn-CS" w:eastAsia="sr-Latn-CS"/>
              </w:rPr>
              <w:t xml:space="preserve"> </w:t>
            </w:r>
          </w:p>
          <w:p w14:paraId="046A4EC2" w14:textId="77777777" w:rsidR="00204445" w:rsidRPr="00473B15" w:rsidRDefault="008027EF" w:rsidP="007D15CA">
            <w:pPr>
              <w:suppressAutoHyphens/>
              <w:spacing w:before="60" w:line="100" w:lineRule="atLeast"/>
              <w:rPr>
                <w:rFonts w:eastAsia="Calibri" w:cs="Arial"/>
                <w:sz w:val="24"/>
                <w:szCs w:val="24"/>
                <w:lang w:val="sr-Cyrl-CS" w:eastAsia="sr-Latn-CS"/>
              </w:rPr>
            </w:pPr>
            <w:r w:rsidRPr="007D15CA">
              <w:rPr>
                <w:rFonts w:eastAsia="Calibri" w:cs="Arial"/>
                <w:iCs/>
                <w:sz w:val="24"/>
                <w:szCs w:val="24"/>
                <w:lang w:val="sr-Cyrl-RS" w:eastAsia="sr-Latn-CS"/>
              </w:rPr>
              <w:t>Фотокопија саобраћајне дозволе или читач саобраћајне дозволе за возила и фотографија регистрационе налепнице</w:t>
            </w:r>
            <w:r w:rsidR="007D15CA" w:rsidRPr="007D15CA">
              <w:rPr>
                <w:rFonts w:eastAsia="Calibri" w:cs="Arial"/>
                <w:iCs/>
                <w:sz w:val="24"/>
                <w:szCs w:val="24"/>
                <w:lang w:val="sr-Cyrl-RS" w:eastAsia="sr-Latn-CS"/>
              </w:rPr>
              <w:t xml:space="preserve">. </w:t>
            </w:r>
            <w:r w:rsidRPr="007D15CA">
              <w:rPr>
                <w:rFonts w:eastAsia="Calibri" w:cs="Arial"/>
                <w:iCs/>
                <w:sz w:val="24"/>
                <w:szCs w:val="24"/>
                <w:lang w:val="sr-Cyrl-RS" w:eastAsia="sr-Latn-CS"/>
              </w:rPr>
              <w:t>Уколико се ради о закупу или лизингу неопходно је доставити и уговор о закупу или лизингу.</w:t>
            </w:r>
          </w:p>
        </w:tc>
      </w:tr>
    </w:tbl>
    <w:p w14:paraId="53DC97F7" w14:textId="77777777" w:rsidR="00791E0C" w:rsidRDefault="00791E0C" w:rsidP="00B13CD3">
      <w:pPr>
        <w:spacing w:before="0"/>
        <w:rPr>
          <w:rFonts w:cs="Arial"/>
          <w:sz w:val="24"/>
          <w:szCs w:val="24"/>
          <w:lang w:eastAsia="zh-CN"/>
        </w:rPr>
      </w:pPr>
    </w:p>
    <w:p w14:paraId="50BEB62C"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3F5F8EDA"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FF80501"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8E4DFF6"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F70D015"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5EBAF3D" w14:textId="77777777" w:rsidR="00791E0C" w:rsidRPr="00EC5BB4" w:rsidRDefault="00791E0C" w:rsidP="00B13CD3">
      <w:pPr>
        <w:spacing w:before="0"/>
        <w:rPr>
          <w:rFonts w:cs="Arial"/>
          <w:sz w:val="24"/>
          <w:szCs w:val="24"/>
          <w:lang w:eastAsia="zh-CN"/>
        </w:rPr>
      </w:pPr>
    </w:p>
    <w:p w14:paraId="5DAE8981"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BDE0B9C"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07008CE"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450EBC53"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74" w:history="1">
        <w:r w:rsidRPr="00EC5BB4">
          <w:rPr>
            <w:rFonts w:cs="Arial"/>
            <w:sz w:val="24"/>
            <w:szCs w:val="24"/>
            <w:lang w:eastAsia="zh-CN"/>
          </w:rPr>
          <w:t>www.apr.gov.rs</w:t>
        </w:r>
      </w:hyperlink>
    </w:p>
    <w:p w14:paraId="615B8ECC"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10820F5D"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5" w:history="1">
        <w:r w:rsidRPr="007F582B">
          <w:rPr>
            <w:rFonts w:cs="Arial"/>
            <w:sz w:val="24"/>
            <w:szCs w:val="24"/>
            <w:lang w:eastAsia="zh-CN"/>
          </w:rPr>
          <w:t>www.apr.gov.rs</w:t>
        </w:r>
      </w:hyperlink>
    </w:p>
    <w:p w14:paraId="689421CC" w14:textId="77777777" w:rsidR="00791E0C" w:rsidRPr="007F582B" w:rsidRDefault="00791E0C" w:rsidP="007F582B">
      <w:pPr>
        <w:spacing w:before="0"/>
        <w:ind w:firstLine="720"/>
        <w:rPr>
          <w:rFonts w:cs="Arial"/>
          <w:sz w:val="24"/>
          <w:szCs w:val="24"/>
          <w:lang w:eastAsia="zh-CN"/>
        </w:rPr>
      </w:pPr>
    </w:p>
    <w:p w14:paraId="15E1861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7E231A5" w14:textId="77777777" w:rsidR="00791E0C" w:rsidRPr="00EC5BB4" w:rsidRDefault="00791E0C" w:rsidP="00B13CD3">
      <w:pPr>
        <w:spacing w:before="0"/>
        <w:rPr>
          <w:rFonts w:cs="Arial"/>
          <w:sz w:val="24"/>
          <w:szCs w:val="24"/>
          <w:lang w:val="sr-Cyrl-CS" w:eastAsia="zh-CN"/>
        </w:rPr>
      </w:pPr>
    </w:p>
    <w:p w14:paraId="0B974223"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4D0FF39" w14:textId="77777777" w:rsidR="00791E0C" w:rsidRPr="00EC5BB4" w:rsidRDefault="00791E0C" w:rsidP="00B13CD3">
      <w:pPr>
        <w:spacing w:before="0"/>
        <w:rPr>
          <w:rFonts w:cs="Arial"/>
          <w:sz w:val="24"/>
          <w:szCs w:val="24"/>
          <w:lang w:eastAsia="zh-CN"/>
        </w:rPr>
      </w:pPr>
    </w:p>
    <w:p w14:paraId="20DC04A0" w14:textId="77777777"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3AA3C93" w14:textId="77777777" w:rsidR="00791E0C" w:rsidRPr="00EC5BB4" w:rsidRDefault="00791E0C" w:rsidP="00B13CD3">
      <w:pPr>
        <w:spacing w:before="0"/>
        <w:rPr>
          <w:rFonts w:cs="Arial"/>
          <w:sz w:val="24"/>
          <w:szCs w:val="24"/>
          <w:lang w:val="sr-Cyrl-CS" w:eastAsia="zh-CN"/>
        </w:rPr>
      </w:pPr>
    </w:p>
    <w:p w14:paraId="24E2B410"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822896E" w14:textId="77777777" w:rsidR="00791E0C" w:rsidRPr="00EC5BB4" w:rsidRDefault="00791E0C" w:rsidP="00B13CD3">
      <w:pPr>
        <w:spacing w:before="0"/>
        <w:rPr>
          <w:rFonts w:cs="Arial"/>
          <w:sz w:val="24"/>
          <w:szCs w:val="24"/>
          <w:lang w:val="sr-Cyrl-CS" w:eastAsia="zh-CN"/>
        </w:rPr>
      </w:pPr>
    </w:p>
    <w:p w14:paraId="4FFEFC9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42D9044" w14:textId="77777777" w:rsidR="00DE2C0B" w:rsidRPr="00DE2C0B" w:rsidRDefault="00DE2C0B" w:rsidP="00B13CD3">
      <w:pPr>
        <w:spacing w:before="0"/>
        <w:rPr>
          <w:rFonts w:cs="Arial"/>
          <w:sz w:val="24"/>
          <w:szCs w:val="24"/>
          <w:lang w:eastAsia="zh-CN"/>
        </w:rPr>
      </w:pPr>
    </w:p>
    <w:p w14:paraId="63043EE4" w14:textId="77777777"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322313" w:rsidRPr="00EC5BB4">
        <w:rPr>
          <w:rFonts w:cs="Arial"/>
          <w:sz w:val="24"/>
          <w:szCs w:val="24"/>
        </w:rPr>
        <w:t xml:space="preserve">КРИТЕРИЈУМ ЗА ДОДЕЛУ </w:t>
      </w:r>
      <w:bookmarkEnd w:id="182"/>
      <w:r w:rsidR="00F9654A">
        <w:rPr>
          <w:rFonts w:cs="Arial"/>
          <w:sz w:val="24"/>
          <w:szCs w:val="24"/>
          <w:lang w:val="sr-Cyrl-RS"/>
        </w:rPr>
        <w:t>ОКВИРНОГ СПОРАЗУМА</w:t>
      </w:r>
    </w:p>
    <w:p w14:paraId="34EDA7E4" w14:textId="77777777" w:rsidR="00CD0C06" w:rsidRDefault="00CD0C06" w:rsidP="006941EA">
      <w:pPr>
        <w:pStyle w:val="KDPodnaslov1"/>
        <w:spacing w:before="0"/>
        <w:rPr>
          <w:rFonts w:cs="Arial"/>
          <w:sz w:val="24"/>
          <w:szCs w:val="24"/>
          <w:lang w:val="sr-Cyrl-RS"/>
        </w:rPr>
      </w:pPr>
    </w:p>
    <w:p w14:paraId="1C4EA15C" w14:textId="77777777" w:rsidR="006941EA" w:rsidRPr="006941EA" w:rsidRDefault="006941EA" w:rsidP="006735C9">
      <w:pPr>
        <w:spacing w:before="0"/>
        <w:rPr>
          <w:rFonts w:eastAsia="Calibri" w:cs="Arial"/>
          <w:sz w:val="24"/>
          <w:szCs w:val="24"/>
          <w:lang w:val="sr-Cyrl-CS" w:eastAsia="sr-Latn-CS"/>
        </w:rPr>
      </w:pPr>
      <w:bookmarkStart w:id="188" w:name="_Toc441651548"/>
      <w:bookmarkStart w:id="189"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14:paraId="0F90FD7F" w14:textId="77777777"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14:paraId="4859B805" w14:textId="77777777"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14:paraId="34F56B36" w14:textId="77777777" w:rsidR="006941EA" w:rsidRDefault="006941EA" w:rsidP="006941EA">
      <w:pPr>
        <w:spacing w:before="0"/>
        <w:ind w:firstLine="426"/>
        <w:rPr>
          <w:rFonts w:eastAsia="Calibri" w:cs="Arial"/>
          <w:sz w:val="24"/>
          <w:szCs w:val="24"/>
          <w:lang w:val="sr-Cyrl-CS" w:eastAsia="sr-Latn-CS"/>
        </w:rPr>
      </w:pPr>
    </w:p>
    <w:p w14:paraId="461ED6D3" w14:textId="77777777" w:rsidR="004F2E30" w:rsidRPr="004F2E30" w:rsidRDefault="004F2E30" w:rsidP="004F2E30">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14:paraId="28243F2F" w14:textId="77777777" w:rsidR="004F2E30" w:rsidRPr="006941EA" w:rsidRDefault="004F2E30" w:rsidP="004F2E30">
      <w:pPr>
        <w:spacing w:before="0"/>
        <w:rPr>
          <w:rFonts w:eastAsia="Calibri" w:cs="Arial"/>
          <w:sz w:val="24"/>
          <w:szCs w:val="24"/>
          <w:lang w:val="sr-Cyrl-CS" w:eastAsia="sr-Latn-CS"/>
        </w:rPr>
      </w:pPr>
    </w:p>
    <w:p w14:paraId="1198C272" w14:textId="77777777"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8"/>
      <w:bookmarkEnd w:id="189"/>
    </w:p>
    <w:p w14:paraId="2C68571F" w14:textId="77777777" w:rsidR="0015400A" w:rsidRPr="0015400A" w:rsidRDefault="0015400A" w:rsidP="0015400A">
      <w:pPr>
        <w:autoSpaceDE w:val="0"/>
        <w:autoSpaceDN w:val="0"/>
        <w:adjustRightInd w:val="0"/>
        <w:spacing w:before="0"/>
        <w:rPr>
          <w:rFonts w:cs="Arial"/>
          <w:sz w:val="24"/>
          <w:szCs w:val="24"/>
        </w:rPr>
      </w:pPr>
      <w:r w:rsidRPr="0015400A">
        <w:rPr>
          <w:rFonts w:cs="Arial"/>
          <w:sz w:val="24"/>
          <w:szCs w:val="24"/>
        </w:rPr>
        <w:t xml:space="preserve">Уколико две или више понуда имају исту најнижу понуђену цену, набавка ће бити додељена понуђачу који је понудио краћи рок извршења услуге, а који не може бити дужи од </w:t>
      </w:r>
      <w:r w:rsidRPr="0015400A">
        <w:rPr>
          <w:rFonts w:cs="Arial"/>
          <w:iCs/>
          <w:sz w:val="24"/>
          <w:szCs w:val="24"/>
          <w:lang w:val="sr-Cyrl-RS"/>
        </w:rPr>
        <w:t xml:space="preserve">15 </w:t>
      </w:r>
      <w:proofErr w:type="gramStart"/>
      <w:r w:rsidRPr="0015400A">
        <w:rPr>
          <w:rFonts w:cs="Arial"/>
          <w:iCs/>
          <w:sz w:val="24"/>
          <w:szCs w:val="24"/>
          <w:lang w:val="sr-Cyrl-RS"/>
        </w:rPr>
        <w:t>( словима</w:t>
      </w:r>
      <w:proofErr w:type="gramEnd"/>
      <w:r w:rsidRPr="0015400A">
        <w:rPr>
          <w:rFonts w:cs="Arial"/>
          <w:iCs/>
          <w:sz w:val="24"/>
          <w:szCs w:val="24"/>
          <w:lang w:val="sr-Cyrl-RS"/>
        </w:rPr>
        <w:t>: петнаест) радних дана од дана преузимања предмета сервисирања или у објекту наручиоца (по процени понуђача)</w:t>
      </w:r>
      <w:r w:rsidRPr="0015400A">
        <w:rPr>
          <w:rFonts w:cs="Arial"/>
          <w:iCs/>
          <w:sz w:val="24"/>
          <w:szCs w:val="24"/>
        </w:rPr>
        <w:t xml:space="preserve">. </w:t>
      </w:r>
    </w:p>
    <w:p w14:paraId="39E31395" w14:textId="77777777" w:rsidR="0015400A" w:rsidRPr="0015400A" w:rsidRDefault="0015400A" w:rsidP="0015400A">
      <w:pPr>
        <w:autoSpaceDE w:val="0"/>
        <w:autoSpaceDN w:val="0"/>
        <w:adjustRightInd w:val="0"/>
        <w:spacing w:before="0"/>
        <w:rPr>
          <w:rFonts w:cs="Arial"/>
          <w:sz w:val="24"/>
          <w:szCs w:val="24"/>
        </w:rPr>
      </w:pPr>
      <w:r w:rsidRPr="0015400A">
        <w:rPr>
          <w:rFonts w:cs="Arial"/>
          <w:sz w:val="24"/>
          <w:szCs w:val="24"/>
        </w:rPr>
        <w:t>Ако двe или више пон</w:t>
      </w:r>
      <w:r w:rsidRPr="0015400A">
        <w:rPr>
          <w:rFonts w:cs="Arial"/>
          <w:sz w:val="24"/>
          <w:szCs w:val="24"/>
          <w:lang w:val="sr-Cyrl-RS"/>
        </w:rPr>
        <w:t>у</w:t>
      </w:r>
      <w:r w:rsidRPr="0015400A">
        <w:rPr>
          <w:rFonts w:cs="Arial"/>
          <w:sz w:val="24"/>
          <w:szCs w:val="24"/>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14:paraId="5773145E" w14:textId="77777777" w:rsidR="0015400A" w:rsidRPr="0015400A" w:rsidRDefault="0015400A" w:rsidP="0015400A">
      <w:pPr>
        <w:autoSpaceDE w:val="0"/>
        <w:autoSpaceDN w:val="0"/>
        <w:adjustRightInd w:val="0"/>
        <w:spacing w:before="0"/>
        <w:rPr>
          <w:rFonts w:cs="Arial"/>
          <w:bCs/>
          <w:sz w:val="24"/>
          <w:szCs w:val="24"/>
          <w:lang w:val="sr-Cyrl-RS"/>
        </w:rPr>
      </w:pPr>
      <w:r w:rsidRPr="001540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15400A">
        <w:rPr>
          <w:rFonts w:cs="Arial"/>
          <w:sz w:val="24"/>
          <w:szCs w:val="24"/>
          <w:lang w:val="sr-Cyrl-RS"/>
        </w:rPr>
        <w:t>Н</w:t>
      </w:r>
      <w:r w:rsidRPr="0015400A">
        <w:rPr>
          <w:rFonts w:cs="Arial"/>
          <w:sz w:val="24"/>
          <w:szCs w:val="24"/>
        </w:rPr>
        <w:t xml:space="preserve">аручилац ће исписати називе понуђача, те папире ставити у кутију, одакле ће </w:t>
      </w:r>
      <w:r w:rsidRPr="0015400A">
        <w:rPr>
          <w:rFonts w:cs="Arial"/>
          <w:sz w:val="24"/>
          <w:szCs w:val="24"/>
          <w:lang w:val="sr-Cyrl-RS"/>
        </w:rPr>
        <w:t>члан</w:t>
      </w:r>
      <w:r w:rsidRPr="0015400A">
        <w:rPr>
          <w:rFonts w:cs="Arial"/>
          <w:sz w:val="24"/>
          <w:szCs w:val="24"/>
        </w:rPr>
        <w:t xml:space="preserve"> Комисије извући само један папир. </w:t>
      </w:r>
      <w:r w:rsidRPr="0015400A">
        <w:rPr>
          <w:rFonts w:cs="Arial"/>
          <w:sz w:val="24"/>
          <w:szCs w:val="24"/>
          <w:lang w:val="sr-Cyrl-RS"/>
        </w:rPr>
        <w:t>П</w:t>
      </w:r>
      <w:r w:rsidRPr="0015400A">
        <w:rPr>
          <w:rFonts w:cs="Arial"/>
          <w:sz w:val="24"/>
          <w:szCs w:val="24"/>
        </w:rPr>
        <w:t xml:space="preserve">онуђачу чији назив буде на извученом папиру биће додељен </w:t>
      </w:r>
      <w:r w:rsidRPr="0015400A">
        <w:rPr>
          <w:rFonts w:cs="Arial"/>
          <w:sz w:val="24"/>
          <w:szCs w:val="24"/>
          <w:lang w:val="sr-Cyrl-RS"/>
        </w:rPr>
        <w:t xml:space="preserve">уговор </w:t>
      </w:r>
      <w:r w:rsidRPr="0015400A">
        <w:rPr>
          <w:rFonts w:cs="Arial"/>
          <w:sz w:val="24"/>
          <w:szCs w:val="24"/>
        </w:rPr>
        <w:t xml:space="preserve"> о јавној набавци</w:t>
      </w:r>
      <w:r w:rsidRPr="0015400A">
        <w:rPr>
          <w:rFonts w:cs="Arial"/>
          <w:sz w:val="24"/>
          <w:szCs w:val="24"/>
          <w:lang w:val="sr-Cyrl-RS"/>
        </w:rPr>
        <w:t>.</w:t>
      </w:r>
    </w:p>
    <w:p w14:paraId="03FE929D" w14:textId="77777777" w:rsidR="00C9174F" w:rsidRPr="00C9174F" w:rsidRDefault="00C9174F" w:rsidP="00C9174F">
      <w:pPr>
        <w:autoSpaceDE w:val="0"/>
        <w:autoSpaceDN w:val="0"/>
        <w:adjustRightInd w:val="0"/>
        <w:spacing w:before="0"/>
        <w:rPr>
          <w:rFonts w:cs="Arial"/>
          <w:sz w:val="24"/>
          <w:szCs w:val="24"/>
        </w:rPr>
      </w:pPr>
      <w:r w:rsidRPr="00C9174F">
        <w:rPr>
          <w:rFonts w:cs="Arial"/>
          <w:sz w:val="24"/>
          <w:szCs w:val="24"/>
        </w:rPr>
        <w:t>Наручилац ће</w:t>
      </w:r>
      <w:r w:rsidRPr="00C9174F">
        <w:rPr>
          <w:rFonts w:cs="Arial"/>
          <w:sz w:val="24"/>
          <w:szCs w:val="24"/>
          <w:lang w:val="sr-Cyrl-CS"/>
        </w:rPr>
        <w:t xml:space="preserve"> сачинити и</w:t>
      </w:r>
      <w:r w:rsidRPr="00C9174F">
        <w:rPr>
          <w:rFonts w:cs="Arial"/>
          <w:sz w:val="24"/>
          <w:szCs w:val="24"/>
        </w:rPr>
        <w:t xml:space="preserve"> доставити записник о спроведеном извлачењу путем жреба.</w:t>
      </w:r>
    </w:p>
    <w:p w14:paraId="74E140CC" w14:textId="77777777" w:rsidR="00DE2C0B" w:rsidRPr="0043430A" w:rsidRDefault="00DE2C0B" w:rsidP="00986498">
      <w:pPr>
        <w:autoSpaceDE w:val="0"/>
        <w:autoSpaceDN w:val="0"/>
        <w:adjustRightInd w:val="0"/>
        <w:spacing w:before="0"/>
        <w:rPr>
          <w:rFonts w:cs="Arial"/>
          <w:sz w:val="24"/>
          <w:szCs w:val="24"/>
        </w:rPr>
      </w:pPr>
    </w:p>
    <w:p w14:paraId="007FCC79"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14:paraId="41D3E2E6" w14:textId="77777777" w:rsidR="00BE2E00" w:rsidRPr="00BE2E00" w:rsidRDefault="00BE2E00" w:rsidP="00BE2E00">
      <w:pPr>
        <w:pStyle w:val="KDPodnaslov1"/>
        <w:spacing w:before="0"/>
        <w:ind w:left="720"/>
        <w:rPr>
          <w:rFonts w:cs="Arial"/>
          <w:sz w:val="24"/>
          <w:szCs w:val="24"/>
        </w:rPr>
      </w:pPr>
    </w:p>
    <w:p w14:paraId="78B45A1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9F0DCB4"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84FAFA4" w14:textId="77777777" w:rsidR="008D2B23" w:rsidRPr="00EC5BB4" w:rsidRDefault="008D2B23" w:rsidP="008D2B23">
      <w:pPr>
        <w:pStyle w:val="KDParagraf"/>
        <w:spacing w:before="0"/>
        <w:rPr>
          <w:rFonts w:cs="Arial"/>
          <w:sz w:val="24"/>
          <w:szCs w:val="24"/>
        </w:rPr>
      </w:pPr>
    </w:p>
    <w:p w14:paraId="54122701" w14:textId="77777777" w:rsidR="008D2B23" w:rsidRPr="00EC5BB4" w:rsidRDefault="00313B82" w:rsidP="0058744B">
      <w:pPr>
        <w:pStyle w:val="KDPodnaslov2"/>
        <w:numPr>
          <w:ilvl w:val="1"/>
          <w:numId w:val="22"/>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14:paraId="576F37F0"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0C1E593"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09912E1E"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1A2F617" w14:textId="77777777" w:rsidR="008D2B23" w:rsidRPr="00EC5BB4" w:rsidRDefault="008D2B23" w:rsidP="008D2B23">
      <w:pPr>
        <w:pStyle w:val="KDParagraf"/>
        <w:spacing w:before="0"/>
        <w:rPr>
          <w:rFonts w:cs="Arial"/>
          <w:sz w:val="24"/>
          <w:szCs w:val="24"/>
          <w:lang w:val="ru-RU" w:eastAsia="sr-Latn-CS"/>
        </w:rPr>
      </w:pPr>
    </w:p>
    <w:p w14:paraId="03C784E2" w14:textId="77777777" w:rsidR="008D2B23" w:rsidRPr="00EC5BB4" w:rsidRDefault="003F1B3F" w:rsidP="0058744B">
      <w:pPr>
        <w:pStyle w:val="KDPodnaslov2"/>
        <w:numPr>
          <w:ilvl w:val="1"/>
          <w:numId w:val="22"/>
        </w:numPr>
        <w:spacing w:before="0"/>
        <w:jc w:val="both"/>
        <w:rPr>
          <w:rFonts w:cs="Arial"/>
          <w:sz w:val="24"/>
          <w:szCs w:val="24"/>
        </w:rPr>
      </w:pPr>
      <w:bookmarkStart w:id="199" w:name="_Toc441651578"/>
      <w:bookmarkStart w:id="200"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14:paraId="1841923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26941A9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ACC99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62D69C2"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73F15E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FD6C61">
        <w:rPr>
          <w:rFonts w:cs="Arial"/>
          <w:sz w:val="24"/>
          <w:szCs w:val="24"/>
          <w:lang w:val="sr-Cyrl-RS"/>
        </w:rPr>
        <w:t>Сервис намештаја</w:t>
      </w:r>
      <w:r w:rsidR="00CD0C06">
        <w:rPr>
          <w:rFonts w:cs="Arial"/>
          <w:sz w:val="24"/>
          <w:szCs w:val="24"/>
          <w:lang w:val="sr-Cyrl-RS"/>
        </w:rPr>
        <w:t xml:space="preserve">, </w:t>
      </w:r>
      <w:r w:rsidR="00AF7E33">
        <w:rPr>
          <w:rFonts w:cs="Arial"/>
          <w:sz w:val="24"/>
          <w:szCs w:val="24"/>
          <w:lang w:val="sr-Cyrl-RS"/>
        </w:rPr>
        <w:t>ЈНО</w:t>
      </w:r>
      <w:r w:rsidR="00BE2E00">
        <w:rPr>
          <w:rFonts w:cs="Arial"/>
          <w:sz w:val="24"/>
          <w:szCs w:val="24"/>
          <w:lang w:val="sr-Latn-RS"/>
        </w:rPr>
        <w:t>/</w:t>
      </w:r>
      <w:r w:rsidR="00FD6C61">
        <w:rPr>
          <w:rFonts w:cs="Arial"/>
          <w:sz w:val="24"/>
          <w:szCs w:val="24"/>
          <w:lang w:val="sr-Latn-RS"/>
        </w:rPr>
        <w:t>1000/0025/2016</w:t>
      </w:r>
      <w:r w:rsidRPr="00EC5BB4">
        <w:rPr>
          <w:rFonts w:cs="Arial"/>
          <w:sz w:val="24"/>
          <w:szCs w:val="24"/>
          <w:lang w:val="ru-RU"/>
        </w:rPr>
        <w:t xml:space="preserve"> - НЕ ОТВАРАТИ“. </w:t>
      </w:r>
    </w:p>
    <w:p w14:paraId="1A377A36"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D582DCD"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1AE1F68E"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9BC5A55"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9E26A4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E145293" w14:textId="77777777" w:rsidR="00613B13" w:rsidRDefault="00613B13" w:rsidP="00613B13">
      <w:pPr>
        <w:tabs>
          <w:tab w:val="left" w:pos="284"/>
          <w:tab w:val="left" w:pos="330"/>
        </w:tabs>
        <w:ind w:left="284"/>
        <w:rPr>
          <w:rFonts w:eastAsia="TimesNewRomanPSMT" w:cs="Arial"/>
          <w:bCs/>
          <w:lang w:val="sr-Cyrl-RS"/>
        </w:rPr>
      </w:pPr>
    </w:p>
    <w:p w14:paraId="6CB0CC82" w14:textId="77777777" w:rsidR="008D2B23" w:rsidRPr="00EC5BB4" w:rsidRDefault="004F4448" w:rsidP="0058744B">
      <w:pPr>
        <w:pStyle w:val="KDPodnaslov2"/>
        <w:numPr>
          <w:ilvl w:val="1"/>
          <w:numId w:val="22"/>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14:paraId="55A281D9"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565C4DF4"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14:paraId="2E27679A"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14:paraId="38BE503E"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7819376E" w14:textId="77777777" w:rsidR="008D2B23" w:rsidRPr="004C7A34" w:rsidRDefault="008D2B23" w:rsidP="00705AED">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14:paraId="7A708027" w14:textId="77777777" w:rsidR="00645F72" w:rsidRPr="004C7A34" w:rsidRDefault="00645F72" w:rsidP="00705AED">
      <w:pPr>
        <w:pStyle w:val="KDNabrajanje"/>
        <w:spacing w:before="0"/>
        <w:ind w:left="576" w:hanging="288"/>
        <w:rPr>
          <w:rFonts w:cs="Arial"/>
          <w:sz w:val="24"/>
          <w:szCs w:val="24"/>
        </w:rPr>
      </w:pPr>
      <w:r w:rsidRPr="004C7A34">
        <w:rPr>
          <w:rFonts w:cs="Arial"/>
          <w:sz w:val="24"/>
          <w:szCs w:val="24"/>
        </w:rPr>
        <w:t>Изјав</w:t>
      </w:r>
      <w:r w:rsidR="001945FA" w:rsidRPr="004C7A34">
        <w:rPr>
          <w:rFonts w:cs="Arial"/>
          <w:sz w:val="24"/>
          <w:szCs w:val="24"/>
          <w:lang w:val="sr-Cyrl-RS"/>
        </w:rPr>
        <w:t>а</w:t>
      </w:r>
      <w:r w:rsidRPr="004C7A34">
        <w:rPr>
          <w:rFonts w:cs="Arial"/>
          <w:sz w:val="24"/>
          <w:szCs w:val="24"/>
        </w:rPr>
        <w:t xml:space="preserve"> у складу са чланом 75. став 2. Закона </w:t>
      </w:r>
    </w:p>
    <w:p w14:paraId="48F1487C" w14:textId="77777777" w:rsidR="00EA6178" w:rsidRPr="00476563" w:rsidRDefault="007267FC" w:rsidP="00705AED">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00EA6178"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B76A1AC" w14:textId="77777777" w:rsidR="00EA6178" w:rsidRPr="004F2E30"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1D07F6AF" w14:textId="77777777" w:rsidR="00D574D6" w:rsidRPr="00D574D6" w:rsidRDefault="00D574D6" w:rsidP="00D574D6">
      <w:pPr>
        <w:pStyle w:val="KDNabrajanje"/>
        <w:rPr>
          <w:rFonts w:cs="Arial"/>
          <w:sz w:val="24"/>
          <w:szCs w:val="24"/>
          <w:lang w:val="sr-Cyrl-RS"/>
        </w:rPr>
      </w:pPr>
      <w:r w:rsidRPr="00D574D6">
        <w:rPr>
          <w:rFonts w:cs="Arial"/>
          <w:sz w:val="24"/>
          <w:szCs w:val="24"/>
          <w:lang w:val="sr-Cyrl-RS"/>
        </w:rPr>
        <w:t xml:space="preserve">докази о испуњености из члана 75. и 76. Закона у складу са чланом 77. Закон и Одељком 4. конкурсне документације </w:t>
      </w:r>
    </w:p>
    <w:p w14:paraId="4D4F2C82" w14:textId="77777777" w:rsidR="009B3371" w:rsidRPr="004F2E30"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716B62F9" w14:textId="77777777" w:rsidR="004F2E30" w:rsidRPr="009B3371" w:rsidRDefault="004F2E30" w:rsidP="00705AED">
      <w:pPr>
        <w:pStyle w:val="KDNabrajanje"/>
        <w:spacing w:before="0"/>
        <w:ind w:left="576" w:hanging="288"/>
        <w:rPr>
          <w:sz w:val="24"/>
          <w:szCs w:val="24"/>
        </w:rPr>
      </w:pPr>
      <w:r>
        <w:rPr>
          <w:sz w:val="24"/>
          <w:szCs w:val="24"/>
          <w:lang w:val="sr-Cyrl-RS"/>
        </w:rPr>
        <w:t>Узорци</w:t>
      </w:r>
    </w:p>
    <w:p w14:paraId="3FC0CBF0" w14:textId="77777777" w:rsidR="00EE070C" w:rsidRPr="00EC5BB4" w:rsidRDefault="00EE070C" w:rsidP="00EE070C">
      <w:pPr>
        <w:pStyle w:val="KDNabrajanje"/>
        <w:numPr>
          <w:ilvl w:val="0"/>
          <w:numId w:val="0"/>
        </w:numPr>
        <w:spacing w:before="0"/>
        <w:ind w:left="270"/>
        <w:rPr>
          <w:rFonts w:cs="Arial"/>
          <w:color w:val="00B0F0"/>
          <w:sz w:val="24"/>
          <w:szCs w:val="24"/>
        </w:rPr>
      </w:pPr>
    </w:p>
    <w:p w14:paraId="625C9C2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DFD94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79ECFA8" w14:textId="77777777" w:rsidR="008D2B23" w:rsidRPr="00EC5BB4" w:rsidRDefault="008D2B23" w:rsidP="008D2B23">
      <w:pPr>
        <w:pStyle w:val="KDParagraf"/>
        <w:spacing w:before="0"/>
        <w:rPr>
          <w:rFonts w:eastAsia="TimesNewRomanPS-BoldMT" w:cs="Arial"/>
          <w:bCs/>
          <w:color w:val="000000"/>
          <w:sz w:val="24"/>
          <w:szCs w:val="24"/>
          <w:lang w:val="ru-RU"/>
        </w:rPr>
      </w:pPr>
    </w:p>
    <w:p w14:paraId="32914496" w14:textId="77777777" w:rsidR="008D2B23" w:rsidRPr="00EC5BB4" w:rsidRDefault="003F1B3F" w:rsidP="0058744B">
      <w:pPr>
        <w:pStyle w:val="KDPodnaslov2"/>
        <w:numPr>
          <w:ilvl w:val="1"/>
          <w:numId w:val="22"/>
        </w:numPr>
        <w:spacing w:before="0"/>
        <w:jc w:val="both"/>
        <w:rPr>
          <w:rFonts w:cs="Arial"/>
          <w:sz w:val="24"/>
          <w:szCs w:val="24"/>
        </w:rPr>
      </w:pPr>
      <w:bookmarkStart w:id="203" w:name="_Toc441651580"/>
      <w:bookmarkStart w:id="204"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14:paraId="0A00FF32"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34AC65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A761F3" w14:textId="77777777" w:rsidR="00FC355A"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1E659486" w14:textId="77777777" w:rsidR="00BE2E00" w:rsidRPr="003C4E60" w:rsidRDefault="00BE2E00" w:rsidP="008D2B23">
      <w:pPr>
        <w:pStyle w:val="KDParagraf"/>
        <w:spacing w:before="0"/>
        <w:rPr>
          <w:rFonts w:cs="Arial"/>
          <w:sz w:val="24"/>
          <w:szCs w:val="24"/>
          <w:lang w:val="sr-Cyrl-RS"/>
        </w:rPr>
      </w:pPr>
    </w:p>
    <w:p w14:paraId="39FFAC13"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079351D"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64F755B3"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F9FAEC2" w14:textId="77777777"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C00368C" w14:textId="77777777" w:rsidR="008D2B23" w:rsidRPr="00EC5BB4" w:rsidRDefault="008D2B23" w:rsidP="008D2B23">
      <w:pPr>
        <w:pStyle w:val="KDParagraf"/>
        <w:spacing w:before="0"/>
        <w:rPr>
          <w:rFonts w:cs="Arial"/>
          <w:sz w:val="24"/>
          <w:szCs w:val="24"/>
        </w:rPr>
      </w:pPr>
    </w:p>
    <w:p w14:paraId="1F396C42" w14:textId="77777777" w:rsidR="008D2B23" w:rsidRPr="00EC5BB4" w:rsidRDefault="003F1B3F" w:rsidP="0058744B">
      <w:pPr>
        <w:pStyle w:val="KDPodnaslov2"/>
        <w:numPr>
          <w:ilvl w:val="1"/>
          <w:numId w:val="22"/>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14:paraId="78FAD9D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A832FD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5CE5FB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93B7DF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A5C88A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AF36EB8" w14:textId="77777777" w:rsidR="008D2B23" w:rsidRPr="00EC5BB4" w:rsidRDefault="008D2B23" w:rsidP="008D2B23">
      <w:pPr>
        <w:pStyle w:val="KDParagraf"/>
        <w:spacing w:before="0"/>
        <w:rPr>
          <w:rFonts w:cs="Arial"/>
          <w:sz w:val="24"/>
          <w:szCs w:val="24"/>
        </w:rPr>
      </w:pPr>
    </w:p>
    <w:p w14:paraId="77EB7304" w14:textId="77777777" w:rsidR="008D2B23" w:rsidRPr="00EC5BB4" w:rsidRDefault="00946911" w:rsidP="0058744B">
      <w:pPr>
        <w:pStyle w:val="KDPodnaslov2"/>
        <w:numPr>
          <w:ilvl w:val="1"/>
          <w:numId w:val="22"/>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14:paraId="1EA8490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FD6C61">
        <w:rPr>
          <w:rFonts w:cs="Arial"/>
          <w:sz w:val="24"/>
          <w:szCs w:val="24"/>
          <w:lang w:val="ru-RU"/>
        </w:rPr>
        <w:t>Сервис намештаја</w:t>
      </w:r>
      <w:r w:rsidR="00AF7E33" w:rsidRPr="00AF7E33">
        <w:rPr>
          <w:rFonts w:cs="Arial"/>
          <w:sz w:val="24"/>
          <w:szCs w:val="24"/>
          <w:lang w:val="ru-RU"/>
        </w:rPr>
        <w:t>, ЈНО/</w:t>
      </w:r>
      <w:r w:rsidR="00FD6C61">
        <w:rPr>
          <w:rFonts w:cs="Arial"/>
          <w:sz w:val="24"/>
          <w:szCs w:val="24"/>
          <w:lang w:val="ru-RU"/>
        </w:rPr>
        <w:t>1000/0025/2016</w:t>
      </w:r>
      <w:r w:rsidR="00AF7E33" w:rsidRPr="00AF7E33">
        <w:rPr>
          <w:rFonts w:cs="Arial"/>
          <w:sz w:val="24"/>
          <w:szCs w:val="24"/>
          <w:lang w:val="ru-RU"/>
        </w:rPr>
        <w:t xml:space="preserve"> </w:t>
      </w:r>
      <w:r w:rsidR="00CD0C06" w:rsidRPr="00CD0C06">
        <w:rPr>
          <w:rFonts w:cs="Arial"/>
          <w:sz w:val="24"/>
          <w:szCs w:val="24"/>
          <w:lang w:val="ru-RU"/>
        </w:rPr>
        <w:t>- НЕ ОТВАРАТИ“.</w:t>
      </w:r>
    </w:p>
    <w:p w14:paraId="39076771"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6C182D3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FD6C61">
        <w:rPr>
          <w:rFonts w:cs="Arial"/>
          <w:sz w:val="24"/>
          <w:szCs w:val="24"/>
        </w:rPr>
        <w:t>Сервис намештаја</w:t>
      </w:r>
      <w:r w:rsidR="00AF7E33" w:rsidRPr="00AF7E33">
        <w:rPr>
          <w:rFonts w:cs="Arial"/>
          <w:sz w:val="24"/>
          <w:szCs w:val="24"/>
        </w:rPr>
        <w:t>, ЈНО/</w:t>
      </w:r>
      <w:r w:rsidR="00FD6C61">
        <w:rPr>
          <w:rFonts w:cs="Arial"/>
          <w:sz w:val="24"/>
          <w:szCs w:val="24"/>
        </w:rPr>
        <w:t>1000/0025/2016</w:t>
      </w:r>
      <w:r w:rsidR="00AF7E33" w:rsidRPr="00AF7E33">
        <w:rPr>
          <w:rFonts w:cs="Arial"/>
          <w:sz w:val="24"/>
          <w:szCs w:val="24"/>
        </w:rPr>
        <w:t xml:space="preserve"> </w:t>
      </w:r>
      <w:r w:rsidR="00CD0C06" w:rsidRPr="00CD0C06">
        <w:rPr>
          <w:rFonts w:cs="Arial"/>
          <w:sz w:val="24"/>
          <w:szCs w:val="24"/>
        </w:rPr>
        <w:t>- НЕ ОТВАРАТИ“.</w:t>
      </w:r>
    </w:p>
    <w:p w14:paraId="768BAF02"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7C5CEB1"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A975CF4" w14:textId="77777777" w:rsidR="00B41964" w:rsidRPr="00EC5BB4" w:rsidRDefault="00B41964" w:rsidP="008D2B23">
      <w:pPr>
        <w:pStyle w:val="KDKomentar"/>
        <w:spacing w:before="0"/>
        <w:rPr>
          <w:rFonts w:cs="Arial"/>
          <w:i w:val="0"/>
          <w:sz w:val="24"/>
          <w:szCs w:val="24"/>
        </w:rPr>
      </w:pPr>
    </w:p>
    <w:p w14:paraId="0BD5D1C3" w14:textId="77777777" w:rsidR="008D2B23" w:rsidRPr="00EC5BB4" w:rsidRDefault="001219EE" w:rsidP="0058744B">
      <w:pPr>
        <w:pStyle w:val="KDPodnaslov2"/>
        <w:numPr>
          <w:ilvl w:val="1"/>
          <w:numId w:val="22"/>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14:paraId="24DCE681"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4983B356" w14:textId="77777777" w:rsidR="00660E4F" w:rsidRPr="00EC5BB4" w:rsidRDefault="00660E4F" w:rsidP="008D2B23">
      <w:pPr>
        <w:spacing w:before="0"/>
        <w:rPr>
          <w:rFonts w:cs="Arial"/>
          <w:color w:val="00B0F0"/>
          <w:sz w:val="24"/>
          <w:szCs w:val="24"/>
        </w:rPr>
      </w:pPr>
    </w:p>
    <w:p w14:paraId="5C83C73A" w14:textId="77777777" w:rsidR="008D2B23" w:rsidRPr="00EC5BB4" w:rsidRDefault="00011DCA" w:rsidP="0058744B">
      <w:pPr>
        <w:pStyle w:val="KDPodnaslov2"/>
        <w:numPr>
          <w:ilvl w:val="1"/>
          <w:numId w:val="22"/>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14:paraId="467EE5DE"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D4561C6" w14:textId="77777777" w:rsidR="008D2B23" w:rsidRPr="00EC5BB4" w:rsidRDefault="008D2B23" w:rsidP="008D2B23">
      <w:pPr>
        <w:tabs>
          <w:tab w:val="num" w:pos="993"/>
        </w:tabs>
        <w:spacing w:before="0"/>
        <w:rPr>
          <w:rFonts w:cs="Arial"/>
          <w:sz w:val="24"/>
          <w:szCs w:val="24"/>
          <w:lang w:val="ru-RU"/>
        </w:rPr>
      </w:pPr>
    </w:p>
    <w:p w14:paraId="39C4A087" w14:textId="77777777" w:rsidR="008D2B23" w:rsidRPr="00EC5BB4" w:rsidRDefault="00011DCA" w:rsidP="0058744B">
      <w:pPr>
        <w:pStyle w:val="KDPodnaslov2"/>
        <w:numPr>
          <w:ilvl w:val="1"/>
          <w:numId w:val="22"/>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14:paraId="474F2C5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364E284"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1052C4C9"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2541CE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FE58123" w14:textId="77777777"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14:paraId="229816E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3FB340B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5AC640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02AD619C"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14:paraId="508648D4"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4AA4DED5" w14:textId="77777777" w:rsidR="008D2B23" w:rsidRPr="00011DCA" w:rsidRDefault="008D2B23" w:rsidP="008D2B23">
      <w:pPr>
        <w:pStyle w:val="KDParagraf"/>
        <w:spacing w:before="0"/>
        <w:rPr>
          <w:rFonts w:cs="Arial"/>
          <w:color w:val="00B0F0"/>
          <w:sz w:val="24"/>
          <w:szCs w:val="24"/>
          <w:lang w:bidi="en-US"/>
        </w:rPr>
      </w:pPr>
    </w:p>
    <w:p w14:paraId="32057EDA" w14:textId="77777777" w:rsidR="008D2B23" w:rsidRPr="00EC5BB4" w:rsidRDefault="008D2B23" w:rsidP="0058744B">
      <w:pPr>
        <w:pStyle w:val="KDPodnaslov2"/>
        <w:numPr>
          <w:ilvl w:val="1"/>
          <w:numId w:val="22"/>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14:paraId="17E0332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0F167333"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B4E28D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3080CA18"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57D5D169"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40CF890E"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74C9A4BE"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6C1F1E0" w14:textId="77777777" w:rsidR="00011DCA" w:rsidRPr="00011DCA" w:rsidRDefault="00011DCA" w:rsidP="008D2B23">
      <w:pPr>
        <w:pStyle w:val="KDParagraf"/>
        <w:spacing w:before="0"/>
        <w:rPr>
          <w:rFonts w:cs="Arial"/>
          <w:sz w:val="24"/>
          <w:szCs w:val="24"/>
          <w:lang w:val="sr-Cyrl-RS" w:bidi="en-US"/>
        </w:rPr>
      </w:pPr>
    </w:p>
    <w:p w14:paraId="09690B1A" w14:textId="77777777" w:rsidR="00CF2792" w:rsidRPr="00CF2792" w:rsidRDefault="008D2B23" w:rsidP="0058744B">
      <w:pPr>
        <w:pStyle w:val="KDPodnaslov2"/>
        <w:numPr>
          <w:ilvl w:val="1"/>
          <w:numId w:val="22"/>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14:paraId="1DDB8724"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09DC2761" w14:textId="77777777" w:rsidR="00CF2792" w:rsidRPr="00CF2792" w:rsidRDefault="00CF2792" w:rsidP="008D2B23">
      <w:pPr>
        <w:pStyle w:val="KDParagraf"/>
        <w:spacing w:before="0"/>
        <w:rPr>
          <w:rFonts w:cs="Arial"/>
          <w:sz w:val="24"/>
          <w:szCs w:val="24"/>
        </w:rPr>
      </w:pPr>
    </w:p>
    <w:p w14:paraId="5DDF69A9"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5EE565CA"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217ED7B8"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1A265F73"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D287BB2" w14:textId="77777777" w:rsidR="00CF2792" w:rsidRDefault="00CF2792" w:rsidP="002E2F11">
      <w:pPr>
        <w:pStyle w:val="KDParagraf"/>
        <w:spacing w:before="0"/>
        <w:rPr>
          <w:rFonts w:cs="Arial"/>
          <w:sz w:val="24"/>
          <w:szCs w:val="24"/>
        </w:rPr>
      </w:pPr>
    </w:p>
    <w:p w14:paraId="251E28FE" w14:textId="77777777"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царине, трошкови пријемног испитивања, трошкови прибављања средстава финансијског обезбеђења и др.</w:t>
      </w:r>
    </w:p>
    <w:p w14:paraId="11175D23" w14:textId="77777777" w:rsidR="00CF2792" w:rsidRPr="00CF2792" w:rsidRDefault="00CF2792" w:rsidP="002E2F11">
      <w:pPr>
        <w:pStyle w:val="KDParagraf"/>
        <w:spacing w:before="0"/>
        <w:rPr>
          <w:rFonts w:cs="Arial"/>
          <w:sz w:val="24"/>
          <w:szCs w:val="24"/>
        </w:rPr>
      </w:pPr>
    </w:p>
    <w:p w14:paraId="485CB86B" w14:textId="77777777" w:rsidR="00F45E9E" w:rsidRP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281BBD42"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B386564" w14:textId="77777777" w:rsidR="009C48AD" w:rsidRPr="00CD0C06" w:rsidRDefault="009C48AD" w:rsidP="002E2F11">
      <w:pPr>
        <w:pStyle w:val="KDParagraf"/>
        <w:spacing w:before="0"/>
        <w:rPr>
          <w:rFonts w:cs="Arial"/>
          <w:sz w:val="24"/>
          <w:szCs w:val="24"/>
        </w:rPr>
      </w:pPr>
    </w:p>
    <w:p w14:paraId="4D96940E" w14:textId="77777777" w:rsidR="00CF2792" w:rsidRPr="009C352B" w:rsidRDefault="006C6FDF" w:rsidP="0058744B">
      <w:pPr>
        <w:pStyle w:val="Heading10"/>
        <w:numPr>
          <w:ilvl w:val="1"/>
          <w:numId w:val="22"/>
        </w:numPr>
        <w:rPr>
          <w:rFonts w:cs="Arial"/>
          <w:sz w:val="24"/>
          <w:szCs w:val="24"/>
          <w:lang w:val="en-U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14:paraId="24BAB80D" w14:textId="77777777" w:rsidR="00B3201C" w:rsidRPr="00B3201C" w:rsidRDefault="00B3201C" w:rsidP="00B3201C">
      <w:pPr>
        <w:autoSpaceDE w:val="0"/>
        <w:autoSpaceDN w:val="0"/>
        <w:adjustRightInd w:val="0"/>
        <w:spacing w:before="0"/>
        <w:rPr>
          <w:rFonts w:cs="Arial"/>
          <w:sz w:val="24"/>
          <w:szCs w:val="24"/>
          <w:lang w:val="sr-Cyrl-RS"/>
        </w:rPr>
      </w:pPr>
      <w:r w:rsidRPr="00B3201C">
        <w:rPr>
          <w:rFonts w:cs="Arial"/>
          <w:sz w:val="24"/>
          <w:szCs w:val="24"/>
          <w:lang w:val="sr-Cyrl-RS"/>
        </w:rPr>
        <w:t xml:space="preserve">Преузимање намештаја који се сервисира обавља се у објектима ЈП ЕПС, на локацији означеној у наруџбеници у Београду. </w:t>
      </w:r>
    </w:p>
    <w:p w14:paraId="2A3391D5" w14:textId="3F01283A" w:rsidR="004C7A34" w:rsidRDefault="004C7A34" w:rsidP="004C7A3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r w:rsidRPr="007B6164">
        <w:rPr>
          <w:rFonts w:cs="Arial"/>
          <w:iCs/>
          <w:sz w:val="24"/>
          <w:szCs w:val="24"/>
          <w:lang w:val="sr-Cyrl-RS"/>
        </w:rPr>
        <w:t>Сервисирање намештаја врши се у погону извршиоца у року до 15</w:t>
      </w:r>
      <w:r>
        <w:rPr>
          <w:rFonts w:cs="Arial"/>
          <w:iCs/>
          <w:sz w:val="24"/>
          <w:szCs w:val="24"/>
          <w:lang w:val="sr-Cyrl-RS"/>
        </w:rPr>
        <w:t xml:space="preserve"> ( словима: петнаест)</w:t>
      </w:r>
      <w:r w:rsidRPr="007B6164">
        <w:rPr>
          <w:rFonts w:cs="Arial"/>
          <w:iCs/>
          <w:sz w:val="24"/>
          <w:szCs w:val="24"/>
          <w:lang w:val="sr-Cyrl-RS"/>
        </w:rPr>
        <w:t xml:space="preserve"> радних дана од дана преузимања предмета сервисирања или у објекту </w:t>
      </w:r>
      <w:r w:rsidRPr="007B6164">
        <w:rPr>
          <w:rFonts w:cs="Arial"/>
          <w:iCs/>
          <w:sz w:val="24"/>
          <w:szCs w:val="24"/>
          <w:lang w:val="sr-Cyrl-RS"/>
        </w:rPr>
        <w:lastRenderedPageBreak/>
        <w:t xml:space="preserve">наручиоца (по процени </w:t>
      </w:r>
      <w:r>
        <w:rPr>
          <w:rFonts w:cs="Arial"/>
          <w:iCs/>
          <w:sz w:val="24"/>
          <w:szCs w:val="24"/>
          <w:lang w:val="sr-Cyrl-RS"/>
        </w:rPr>
        <w:t>понуђача</w:t>
      </w:r>
      <w:r w:rsidRPr="007B6164">
        <w:rPr>
          <w:rFonts w:cs="Arial"/>
          <w:iCs/>
          <w:sz w:val="24"/>
          <w:szCs w:val="24"/>
          <w:lang w:val="sr-Cyrl-RS"/>
        </w:rPr>
        <w:t>)</w:t>
      </w:r>
      <w:r w:rsidRPr="007B6164">
        <w:rPr>
          <w:rFonts w:cs="Arial"/>
          <w:iCs/>
          <w:sz w:val="24"/>
          <w:szCs w:val="24"/>
        </w:rPr>
        <w:t xml:space="preserve">. </w:t>
      </w:r>
      <w:r w:rsidRPr="007B6164">
        <w:rPr>
          <w:rFonts w:cs="Arial"/>
          <w:iCs/>
          <w:sz w:val="24"/>
          <w:szCs w:val="24"/>
          <w:lang w:val="sr-Cyrl-RS"/>
        </w:rPr>
        <w:t xml:space="preserve">У случају сервисирања намештаја у погону </w:t>
      </w:r>
      <w:r>
        <w:rPr>
          <w:rFonts w:cs="Arial"/>
          <w:iCs/>
          <w:sz w:val="24"/>
          <w:szCs w:val="24"/>
          <w:lang w:val="sr-Cyrl-RS"/>
        </w:rPr>
        <w:t>понуђача</w:t>
      </w:r>
      <w:r w:rsidRPr="007B6164">
        <w:rPr>
          <w:rFonts w:cs="Arial"/>
          <w:iCs/>
          <w:sz w:val="24"/>
          <w:szCs w:val="24"/>
          <w:lang w:val="sr-Cyrl-RS"/>
        </w:rPr>
        <w:t xml:space="preserve"> трошкове превоза сноси</w:t>
      </w:r>
      <w:r w:rsidR="00177F18">
        <w:rPr>
          <w:rFonts w:cs="Arial"/>
          <w:iCs/>
          <w:sz w:val="24"/>
          <w:szCs w:val="24"/>
          <w:lang w:val="sr-Cyrl-RS"/>
        </w:rPr>
        <w:t xml:space="preserve"> </w:t>
      </w:r>
      <w:r>
        <w:rPr>
          <w:rFonts w:cs="Arial"/>
          <w:iCs/>
          <w:sz w:val="24"/>
          <w:szCs w:val="24"/>
          <w:lang w:val="sr-Cyrl-RS"/>
        </w:rPr>
        <w:t>понуђач</w:t>
      </w:r>
      <w:r w:rsidRPr="007B6164">
        <w:rPr>
          <w:rFonts w:cs="Arial"/>
          <w:iCs/>
          <w:sz w:val="24"/>
          <w:szCs w:val="24"/>
          <w:lang w:val="sr-Cyrl-RS"/>
        </w:rPr>
        <w:t>.</w:t>
      </w:r>
      <w:r w:rsidRPr="007B6164">
        <w:rPr>
          <w:rFonts w:cs="Arial"/>
          <w:iCs/>
          <w:sz w:val="24"/>
          <w:szCs w:val="24"/>
        </w:rPr>
        <w:t xml:space="preserve"> </w:t>
      </w:r>
    </w:p>
    <w:p w14:paraId="176E5A52" w14:textId="77777777"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14:paraId="7F8BA944" w14:textId="77777777"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14:paraId="2BE99FB9" w14:textId="77777777" w:rsidR="009D53BD" w:rsidRPr="009D53BD" w:rsidRDefault="009D53BD" w:rsidP="009D53BD">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Pr="009D53BD">
        <w:rPr>
          <w:rFonts w:eastAsia="Calibri" w:cs="Arial"/>
          <w:sz w:val="24"/>
          <w:szCs w:val="24"/>
        </w:rPr>
        <w:t xml:space="preserve"> плати извршену Услугу </w:t>
      </w:r>
      <w:r w:rsidRPr="009D53BD">
        <w:rPr>
          <w:rFonts w:eastAsia="Calibri" w:cs="Arial"/>
          <w:sz w:val="24"/>
          <w:szCs w:val="24"/>
          <w:lang w:val="sr-Cyrl-RS"/>
        </w:rPr>
        <w:t>с</w:t>
      </w:r>
      <w:r w:rsidRPr="009D53BD">
        <w:rPr>
          <w:rFonts w:eastAsia="Calibri" w:cs="Arial"/>
          <w:sz w:val="24"/>
          <w:szCs w:val="24"/>
        </w:rPr>
        <w:t>укцесивно,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издатог </w:t>
      </w:r>
      <w:r w:rsidR="00B3201C" w:rsidRPr="00B3201C">
        <w:rPr>
          <w:rFonts w:eastAsia="Calibri" w:cs="Arial"/>
          <w:iCs/>
          <w:sz w:val="24"/>
          <w:szCs w:val="24"/>
        </w:rPr>
        <w:t>након и</w:t>
      </w:r>
      <w:r w:rsidR="00B3201C" w:rsidRPr="00B3201C">
        <w:rPr>
          <w:rFonts w:eastAsia="Calibri" w:cs="Arial"/>
          <w:iCs/>
          <w:sz w:val="24"/>
          <w:szCs w:val="24"/>
          <w:lang w:val="sr-Cyrl-RS"/>
        </w:rPr>
        <w:t>звршене услуге сервисирања,</w:t>
      </w:r>
      <w:r w:rsidR="00B3201C" w:rsidRPr="00B3201C">
        <w:rPr>
          <w:rFonts w:eastAsia="Calibri" w:cs="Arial"/>
          <w:iCs/>
          <w:sz w:val="24"/>
          <w:szCs w:val="24"/>
        </w:rPr>
        <w:t xml:space="preserve"> на основу обострано потписаног Записника о </w:t>
      </w:r>
      <w:r w:rsidR="00B3201C" w:rsidRPr="00B3201C">
        <w:rPr>
          <w:rFonts w:eastAsia="Calibri" w:cs="Arial"/>
          <w:iCs/>
          <w:sz w:val="24"/>
          <w:szCs w:val="24"/>
          <w:lang w:val="sr-Cyrl-RS"/>
        </w:rPr>
        <w:t>извршеној услузи</w:t>
      </w:r>
      <w:r w:rsidRPr="009D53BD">
        <w:rPr>
          <w:rFonts w:eastAsia="Calibri" w:cs="Arial"/>
          <w:sz w:val="24"/>
          <w:szCs w:val="24"/>
        </w:rPr>
        <w:t>.</w:t>
      </w:r>
    </w:p>
    <w:p w14:paraId="3CA14629" w14:textId="77777777" w:rsidR="00703B24" w:rsidRPr="00C92547" w:rsidRDefault="00703B24" w:rsidP="005A3029">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sidR="004C7A34">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14:paraId="120D7774" w14:textId="77777777"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w:t>
      </w:r>
      <w:r w:rsidR="009D53BD">
        <w:rPr>
          <w:rFonts w:cs="Arial"/>
          <w:sz w:val="24"/>
          <w:szCs w:val="24"/>
          <w:lang w:val="sr-Cyrl-RS"/>
        </w:rPr>
        <w:t>.</w:t>
      </w:r>
    </w:p>
    <w:p w14:paraId="29AC477A" w14:textId="77777777" w:rsidR="00EE41B8" w:rsidRPr="00524249" w:rsidRDefault="00EE41B8" w:rsidP="005A3029">
      <w:pPr>
        <w:pStyle w:val="KDParagraf"/>
        <w:spacing w:before="0"/>
        <w:rPr>
          <w:rFonts w:cs="Arial"/>
          <w:sz w:val="24"/>
          <w:szCs w:val="24"/>
        </w:rPr>
      </w:pPr>
    </w:p>
    <w:p w14:paraId="513EDED9" w14:textId="77777777"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EC5BB4">
        <w:rPr>
          <w:rFonts w:cs="Arial"/>
          <w:sz w:val="24"/>
          <w:szCs w:val="24"/>
        </w:rPr>
        <w:t>Рок важења понуде</w:t>
      </w:r>
      <w:bookmarkEnd w:id="221"/>
      <w:bookmarkEnd w:id="222"/>
    </w:p>
    <w:p w14:paraId="73F80844"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14:paraId="0D6205F4"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048B0ED4" w14:textId="77777777" w:rsidR="00524249" w:rsidRPr="00EC5BB4" w:rsidRDefault="00524249" w:rsidP="008D2B23">
      <w:pPr>
        <w:spacing w:before="0"/>
        <w:rPr>
          <w:rFonts w:cs="Arial"/>
          <w:sz w:val="24"/>
          <w:szCs w:val="24"/>
        </w:rPr>
      </w:pPr>
    </w:p>
    <w:p w14:paraId="65C47C6F" w14:textId="77777777" w:rsidR="008D2B23" w:rsidRPr="00EC5BB4"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 xml:space="preserve">6.15    </w:t>
      </w:r>
      <w:r w:rsidR="008D2B23" w:rsidRPr="00EC5BB4">
        <w:rPr>
          <w:rFonts w:cs="Arial"/>
          <w:sz w:val="24"/>
          <w:szCs w:val="24"/>
        </w:rPr>
        <w:t>Средства финансијског обезбеђења</w:t>
      </w:r>
      <w:bookmarkEnd w:id="223"/>
      <w:bookmarkEnd w:id="224"/>
    </w:p>
    <w:p w14:paraId="3DE6889D" w14:textId="77777777" w:rsidR="004F2E30" w:rsidRDefault="004F2E30" w:rsidP="004F2E30">
      <w:pPr>
        <w:spacing w:before="0"/>
        <w:rPr>
          <w:rFonts w:eastAsia="TimesNewRomanPSMT"/>
          <w:bCs/>
          <w:sz w:val="24"/>
          <w:szCs w:val="24"/>
        </w:rPr>
      </w:pPr>
      <w:r>
        <w:rPr>
          <w:rFonts w:eastAsia="TimesNewRomanPSMT"/>
          <w:bCs/>
          <w:sz w:val="24"/>
          <w:szCs w:val="24"/>
        </w:rPr>
        <w:t>Наручилац не</w:t>
      </w:r>
      <w:r w:rsidR="002F1E0C" w:rsidRPr="00C87948">
        <w:rPr>
          <w:rFonts w:eastAsia="TimesNewRomanPSMT"/>
          <w:bCs/>
          <w:sz w:val="24"/>
          <w:szCs w:val="24"/>
        </w:rPr>
        <w:t xml:space="preserve"> захтева средстава финансијског обезбеђења</w:t>
      </w:r>
      <w:r>
        <w:rPr>
          <w:rFonts w:eastAsia="TimesNewRomanPSMT"/>
          <w:bCs/>
          <w:sz w:val="24"/>
          <w:szCs w:val="24"/>
          <w:lang w:val="sr-Cyrl-RS"/>
        </w:rPr>
        <w:t>.</w:t>
      </w:r>
      <w:r w:rsidR="002F1E0C" w:rsidRPr="00C87948">
        <w:rPr>
          <w:rFonts w:eastAsia="TimesNewRomanPSMT"/>
          <w:bCs/>
          <w:sz w:val="24"/>
          <w:szCs w:val="24"/>
        </w:rPr>
        <w:t xml:space="preserve"> </w:t>
      </w:r>
    </w:p>
    <w:p w14:paraId="5013C427" w14:textId="77777777" w:rsidR="004F2E30" w:rsidRPr="0049352F" w:rsidRDefault="004F2E30" w:rsidP="004F2E30">
      <w:pPr>
        <w:spacing w:before="0"/>
        <w:rPr>
          <w:rFonts w:cs="Arial"/>
          <w:sz w:val="24"/>
          <w:szCs w:val="24"/>
          <w:u w:val="single"/>
          <w:lang w:val="sr-Cyrl-RS"/>
        </w:rPr>
      </w:pPr>
    </w:p>
    <w:p w14:paraId="2158F332" w14:textId="77777777"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6C7695A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C576B3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B86D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E49D52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1182C64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0FD89D4"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99D636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5FB5B0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6DF277B"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29FA65AA"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61AE548" w14:textId="77777777" w:rsidR="00016192" w:rsidRDefault="0085348E" w:rsidP="0058744B">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50DAA950" w14:textId="77777777"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14:paraId="6F9E37B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51DC2">
        <w:rPr>
          <w:rFonts w:cs="Arial"/>
          <w:sz w:val="24"/>
          <w:szCs w:val="24"/>
          <w:lang w:val="ru-RU"/>
        </w:rPr>
        <w:t xml:space="preserve">(Образац </w:t>
      </w:r>
      <w:r w:rsidR="00D9192A" w:rsidRPr="00D51DC2">
        <w:rPr>
          <w:rFonts w:cs="Arial"/>
          <w:sz w:val="24"/>
          <w:szCs w:val="24"/>
          <w:lang w:val="ru-RU"/>
        </w:rPr>
        <w:t>4</w:t>
      </w:r>
      <w:r w:rsidRPr="00EC5BB4">
        <w:rPr>
          <w:rFonts w:cs="Arial"/>
          <w:sz w:val="24"/>
          <w:szCs w:val="24"/>
          <w:lang w:val="ru-RU"/>
        </w:rPr>
        <w:t xml:space="preserve"> из конкурсне документације).</w:t>
      </w:r>
    </w:p>
    <w:p w14:paraId="23CBE5D6" w14:textId="77777777" w:rsidR="0085348E" w:rsidRPr="00EC5BB4" w:rsidRDefault="0085348E" w:rsidP="0085348E">
      <w:pPr>
        <w:pStyle w:val="KDParagraf"/>
        <w:spacing w:before="0"/>
        <w:rPr>
          <w:rFonts w:cs="Arial"/>
          <w:sz w:val="24"/>
          <w:szCs w:val="24"/>
          <w:lang w:val="ru-RU"/>
        </w:rPr>
      </w:pPr>
    </w:p>
    <w:p w14:paraId="603CF684" w14:textId="77777777"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1DCA138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C5ADE67" w14:textId="77777777" w:rsidR="008F774C" w:rsidRPr="00EC5BB4" w:rsidRDefault="008F774C" w:rsidP="0085348E">
      <w:pPr>
        <w:pStyle w:val="KDParagraf"/>
        <w:spacing w:before="0"/>
        <w:rPr>
          <w:rFonts w:cs="Arial"/>
          <w:sz w:val="24"/>
          <w:szCs w:val="24"/>
          <w:lang w:val="ru-RU" w:eastAsia="sr-Latn-CS"/>
        </w:rPr>
      </w:pPr>
    </w:p>
    <w:p w14:paraId="75130B81" w14:textId="77777777" w:rsidR="00016192" w:rsidRDefault="008F774C" w:rsidP="0058744B">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76AD37E4"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6E46128C"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1427448" w14:textId="77777777" w:rsidR="008D2B23" w:rsidRPr="00EC5BB4" w:rsidRDefault="008D2B23" w:rsidP="008D2B23">
      <w:pPr>
        <w:spacing w:before="0"/>
        <w:ind w:left="851"/>
        <w:rPr>
          <w:rFonts w:eastAsia="TimesNewRomanPSMT" w:cs="Arial"/>
          <w:bCs/>
          <w:iCs/>
          <w:color w:val="00B0F0"/>
          <w:sz w:val="24"/>
          <w:szCs w:val="24"/>
        </w:rPr>
      </w:pPr>
    </w:p>
    <w:p w14:paraId="3D73A587" w14:textId="77777777" w:rsidR="008D2B23" w:rsidRPr="00EC5BB4" w:rsidRDefault="008D2B23" w:rsidP="0058744B">
      <w:pPr>
        <w:pStyle w:val="KDPodnaslov2"/>
        <w:numPr>
          <w:ilvl w:val="1"/>
          <w:numId w:val="24"/>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18A20ECD"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 позив за јавну набавку број ЈНО/</w:t>
      </w:r>
      <w:r w:rsidR="00FD6C61">
        <w:rPr>
          <w:rFonts w:cs="Arial"/>
          <w:sz w:val="24"/>
          <w:szCs w:val="24"/>
          <w:lang w:val="ru-RU"/>
        </w:rPr>
        <w:t>1000/0025/2016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6" w:history="1">
        <w:r w:rsidR="004F2E30" w:rsidRPr="00D30E3E">
          <w:rPr>
            <w:rStyle w:val="Hyperlink"/>
            <w:rFonts w:cs="Arial"/>
            <w:sz w:val="24"/>
            <w:szCs w:val="24"/>
            <w:lang w:val="sr-Latn-RS"/>
          </w:rPr>
          <w:t>ana.rankovic</w:t>
        </w:r>
        <w:r w:rsidR="004F2E30" w:rsidRPr="00D30E3E">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00975B78">
        <w:rPr>
          <w:rFonts w:cs="Arial"/>
          <w:sz w:val="24"/>
          <w:szCs w:val="24"/>
          <w:lang w:val="sr-Cyrl-RS"/>
        </w:rPr>
        <w:t xml:space="preserve">и </w:t>
      </w:r>
      <w:hyperlink r:id="rId177" w:history="1">
        <w:r w:rsidR="00975B78" w:rsidRPr="00D30E3E">
          <w:rPr>
            <w:rStyle w:val="Hyperlink"/>
            <w:rFonts w:cs="Arial"/>
            <w:sz w:val="24"/>
            <w:szCs w:val="24"/>
            <w:lang w:val="sr-Latn-RS"/>
          </w:rPr>
          <w:t>marko.vujakovic</w:t>
        </w:r>
        <w:r w:rsidR="00975B78" w:rsidRPr="00D30E3E">
          <w:rPr>
            <w:rStyle w:val="Hyperlink"/>
            <w:rFonts w:cs="Arial"/>
            <w:sz w:val="24"/>
            <w:szCs w:val="24"/>
          </w:rPr>
          <w:t>@eps.rs</w:t>
        </w:r>
      </w:hyperlink>
      <w:r w:rsidR="00975B78">
        <w:rPr>
          <w:rFonts w:cs="Arial"/>
          <w:sz w:val="24"/>
          <w:szCs w:val="24"/>
          <w:lang w:val="sr-Cyrl-RS"/>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C1E9163"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5BBC3E4F"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FAF3124"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FD271D"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0D27919"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57C8DB3" w14:textId="77777777"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654C8CB" w14:textId="77777777"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5DA7F97F" w14:textId="77777777"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8"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101B709B" w14:textId="77777777" w:rsidR="008D2B23" w:rsidRPr="00EC5BB4" w:rsidRDefault="008D2B23" w:rsidP="008D2B23">
      <w:pPr>
        <w:pStyle w:val="KDMojTekst"/>
        <w:spacing w:before="0"/>
        <w:rPr>
          <w:rFonts w:cs="Arial"/>
          <w:i w:val="0"/>
          <w:color w:val="auto"/>
          <w:sz w:val="24"/>
          <w:szCs w:val="24"/>
        </w:rPr>
      </w:pPr>
    </w:p>
    <w:p w14:paraId="07BB9A44" w14:textId="77777777" w:rsidR="008D2B23" w:rsidRPr="00EC5BB4" w:rsidRDefault="008D2B23" w:rsidP="0058744B">
      <w:pPr>
        <w:pStyle w:val="KDPodnaslov2"/>
        <w:numPr>
          <w:ilvl w:val="1"/>
          <w:numId w:val="24"/>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14:paraId="4319DFC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52AA63D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DC49EFE" w14:textId="77777777" w:rsidR="008D2B23" w:rsidRPr="00EC5BB4" w:rsidRDefault="008D2B23" w:rsidP="008D2B23">
      <w:pPr>
        <w:pStyle w:val="KDParagraf"/>
        <w:spacing w:before="0"/>
        <w:rPr>
          <w:rFonts w:cs="Arial"/>
          <w:sz w:val="24"/>
          <w:szCs w:val="24"/>
        </w:rPr>
      </w:pPr>
    </w:p>
    <w:p w14:paraId="2B147474" w14:textId="77777777" w:rsidR="00C14152" w:rsidRPr="00EC5BB4" w:rsidRDefault="00C14152" w:rsidP="0058744B">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AC45B7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9F6799D"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2FA46682"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0FD6756"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24722D7A" w14:textId="77777777" w:rsidR="008D2B23" w:rsidRPr="00EC5BB4" w:rsidRDefault="008D2B23" w:rsidP="008D2B23">
      <w:pPr>
        <w:spacing w:before="0"/>
        <w:rPr>
          <w:rFonts w:cs="Arial"/>
          <w:sz w:val="24"/>
          <w:szCs w:val="24"/>
        </w:rPr>
      </w:pPr>
    </w:p>
    <w:p w14:paraId="4B4775FD" w14:textId="77777777" w:rsidR="00B20A6C" w:rsidRPr="00EC5BB4" w:rsidRDefault="00B20A6C" w:rsidP="0058744B">
      <w:pPr>
        <w:pStyle w:val="KDPodnaslov2"/>
        <w:numPr>
          <w:ilvl w:val="1"/>
          <w:numId w:val="24"/>
        </w:numPr>
        <w:spacing w:before="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14:paraId="0F864E7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2E7DFA9C" w14:textId="77777777"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2040D69" w14:textId="77777777"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0834DB5" w14:textId="77777777"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14:paraId="28490D6B" w14:textId="77777777" w:rsidR="00DE41C2" w:rsidRPr="00EA2749" w:rsidRDefault="00DE41C2" w:rsidP="00EA2749">
      <w:pPr>
        <w:autoSpaceDE w:val="0"/>
        <w:autoSpaceDN w:val="0"/>
        <w:adjustRightInd w:val="0"/>
        <w:spacing w:before="0"/>
        <w:rPr>
          <w:rFonts w:eastAsia="TimesNewRomanPSMT" w:cs="Arial"/>
          <w:bCs/>
          <w:iCs/>
          <w:sz w:val="24"/>
          <w:szCs w:val="24"/>
        </w:rPr>
      </w:pPr>
    </w:p>
    <w:p w14:paraId="15949498"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313B82">
        <w:rPr>
          <w:rFonts w:cs="Arial"/>
          <w:b/>
          <w:sz w:val="24"/>
          <w:szCs w:val="24"/>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00155314"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975B78">
        <w:rPr>
          <w:rFonts w:eastAsia="TimesNewRomanPSMT" w:cs="Arial"/>
          <w:sz w:val="24"/>
          <w:szCs w:val="24"/>
          <w:lang w:val="sr-Cyrl-RS"/>
        </w:rPr>
        <w:t>словима</w:t>
      </w:r>
      <w:proofErr w:type="gramStart"/>
      <w:r w:rsidR="00975B78">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4D20E129"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975B78">
        <w:rPr>
          <w:rFonts w:eastAsia="TimesNewRomanPSMT" w:cs="Arial"/>
          <w:sz w:val="24"/>
          <w:szCs w:val="24"/>
          <w:lang w:val="sr-Cyrl-RS"/>
        </w:rPr>
        <w:t>словима</w:t>
      </w:r>
      <w:proofErr w:type="gramStart"/>
      <w:r w:rsidR="00975B78">
        <w:rPr>
          <w:rFonts w:eastAsia="TimesNewRomanPSMT" w:cs="Arial"/>
          <w:sz w:val="24"/>
          <w:szCs w:val="24"/>
          <w:lang w:val="sr-Cyrl-RS"/>
        </w:rPr>
        <w:t>:</w:t>
      </w:r>
      <w:r w:rsidRPr="00C14152">
        <w:rPr>
          <w:rFonts w:eastAsia="TimesNewRomanPSMT" w:cs="Arial"/>
          <w:sz w:val="24"/>
          <w:szCs w:val="24"/>
        </w:rPr>
        <w:t>три</w:t>
      </w:r>
      <w:proofErr w:type="gramEnd"/>
      <w:r w:rsidRPr="00C14152">
        <w:rPr>
          <w:rFonts w:eastAsia="TimesNewRomanPSMT" w:cs="Arial"/>
          <w:sz w:val="24"/>
          <w:szCs w:val="24"/>
        </w:rPr>
        <w:t>) дана од дана доношења.</w:t>
      </w:r>
    </w:p>
    <w:p w14:paraId="016AB2E6" w14:textId="77777777"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14:paraId="755DC9DD" w14:textId="77777777" w:rsidR="000B5BA5" w:rsidRPr="00EC5BB4" w:rsidRDefault="000B5BA5" w:rsidP="008D2B23">
      <w:pPr>
        <w:pStyle w:val="KDParagraf"/>
        <w:spacing w:before="0"/>
        <w:rPr>
          <w:rFonts w:eastAsia="TimesNewRomanPSMT" w:cs="Arial"/>
          <w:sz w:val="24"/>
          <w:szCs w:val="24"/>
        </w:rPr>
      </w:pPr>
    </w:p>
    <w:p w14:paraId="2A1618DA" w14:textId="77777777" w:rsidR="008D2B23" w:rsidRPr="00EC5BB4" w:rsidRDefault="00105051"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14:paraId="2CC42210"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B5B827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0AA354E"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CCBABDB"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4C8CC514"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F71716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E18A2E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22E8F5A"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F3E26D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E64FA5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2E3EB23"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CC0854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0C55C97"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E7DF35B"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0EDD67A"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F4A003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4F79F4B" w14:textId="77777777" w:rsidR="008D2B23" w:rsidRPr="00EC5BB4" w:rsidRDefault="008D2B23" w:rsidP="008D2B23">
      <w:pPr>
        <w:pStyle w:val="KDParagraf"/>
        <w:spacing w:before="0"/>
        <w:rPr>
          <w:rFonts w:cs="Arial"/>
          <w:sz w:val="24"/>
          <w:szCs w:val="24"/>
          <w:lang w:bidi="en-US"/>
        </w:rPr>
      </w:pPr>
    </w:p>
    <w:p w14:paraId="2AA6BB37" w14:textId="77777777" w:rsidR="008D2B23" w:rsidRPr="00EC5BB4" w:rsidRDefault="00105051" w:rsidP="0031174B">
      <w:pPr>
        <w:pStyle w:val="KDPodnaslov2"/>
        <w:spacing w:before="0"/>
        <w:ind w:left="450"/>
        <w:jc w:val="both"/>
        <w:rPr>
          <w:rFonts w:cs="Arial"/>
          <w:sz w:val="24"/>
          <w:szCs w:val="24"/>
        </w:rPr>
      </w:pPr>
      <w:bookmarkStart w:id="233" w:name="_Toc441651608"/>
      <w:bookmarkStart w:id="234"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14:paraId="596904F2"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2CEF9B32" w14:textId="77777777" w:rsidR="00D9192A" w:rsidRPr="00EC5BB4" w:rsidRDefault="00D9192A" w:rsidP="00EC3B0B">
      <w:pPr>
        <w:pStyle w:val="KDParagraf"/>
        <w:spacing w:before="0"/>
        <w:rPr>
          <w:rFonts w:cs="Arial"/>
          <w:sz w:val="24"/>
          <w:szCs w:val="24"/>
          <w:lang w:bidi="en-US"/>
        </w:rPr>
      </w:pPr>
    </w:p>
    <w:p w14:paraId="7F219A7D"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73098A2" w14:textId="77777777" w:rsidR="008D2B23" w:rsidRPr="00EC5BB4" w:rsidRDefault="008D2B23" w:rsidP="008D2B23">
      <w:pPr>
        <w:pStyle w:val="KDParagraf"/>
        <w:spacing w:before="0"/>
        <w:rPr>
          <w:rFonts w:cs="Arial"/>
          <w:sz w:val="24"/>
          <w:szCs w:val="24"/>
          <w:lang w:bidi="en-US"/>
        </w:rPr>
      </w:pPr>
    </w:p>
    <w:p w14:paraId="2E5C55FF" w14:textId="77777777" w:rsidR="008D2B23" w:rsidRPr="00EC5BB4" w:rsidRDefault="00105051" w:rsidP="0031174B">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14:paraId="275BD4A1" w14:textId="77777777"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08F8F8C9"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526CF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FD6C61">
        <w:rPr>
          <w:rFonts w:cs="Arial"/>
          <w:sz w:val="24"/>
          <w:szCs w:val="24"/>
          <w:lang w:bidi="en-US"/>
        </w:rPr>
        <w:t>Сервис намештаја</w:t>
      </w:r>
      <w:r w:rsidR="001F1969" w:rsidRPr="001F1969">
        <w:rPr>
          <w:rFonts w:cs="Arial"/>
          <w:sz w:val="24"/>
          <w:szCs w:val="24"/>
          <w:lang w:bidi="en-US"/>
        </w:rPr>
        <w:t>, ЈНО/</w:t>
      </w:r>
      <w:r w:rsidR="00FD6C61">
        <w:rPr>
          <w:rFonts w:cs="Arial"/>
          <w:sz w:val="24"/>
          <w:szCs w:val="24"/>
          <w:lang w:bidi="en-US"/>
        </w:rPr>
        <w:t>1000/0025/2016</w:t>
      </w:r>
      <w:r w:rsidRPr="00EC5BB4">
        <w:rPr>
          <w:rFonts w:cs="Arial"/>
          <w:sz w:val="24"/>
          <w:szCs w:val="24"/>
          <w:lang w:bidi="en-US"/>
        </w:rPr>
        <w:t>, а копија се истовремено доставља Републичкој комисији.</w:t>
      </w:r>
    </w:p>
    <w:p w14:paraId="3969A4EB" w14:textId="77777777"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9" w:history="1">
        <w:r w:rsidR="004F2E30" w:rsidRPr="00D30E3E">
          <w:rPr>
            <w:rStyle w:val="Hyperlink"/>
            <w:rFonts w:cs="Arial"/>
            <w:sz w:val="24"/>
            <w:szCs w:val="24"/>
            <w:lang w:bidi="en-US"/>
          </w:rPr>
          <w:t>ana.rankovic@eps.rs</w:t>
        </w:r>
      </w:hyperlink>
      <w:r w:rsidR="00FE1E00">
        <w:rPr>
          <w:rFonts w:cs="Arial"/>
          <w:sz w:val="24"/>
          <w:szCs w:val="24"/>
          <w:lang w:bidi="en-US"/>
        </w:rPr>
        <w:t xml:space="preserve"> </w:t>
      </w:r>
      <w:r w:rsidRPr="00EC5BB4">
        <w:rPr>
          <w:rFonts w:cs="Arial"/>
          <w:sz w:val="24"/>
          <w:szCs w:val="24"/>
          <w:lang w:bidi="en-US"/>
        </w:rPr>
        <w:t xml:space="preserve"> </w:t>
      </w:r>
      <w:r w:rsidR="00EF60F0">
        <w:rPr>
          <w:rFonts w:cs="Arial"/>
          <w:sz w:val="24"/>
          <w:szCs w:val="24"/>
          <w:lang w:val="sr-Cyrl-RS" w:bidi="en-US"/>
        </w:rPr>
        <w:t xml:space="preserve">и </w:t>
      </w:r>
      <w:hyperlink r:id="rId180" w:history="1">
        <w:r w:rsidR="00EF60F0" w:rsidRPr="00D30E3E">
          <w:rPr>
            <w:rStyle w:val="Hyperlink"/>
            <w:rFonts w:cs="Arial"/>
            <w:sz w:val="24"/>
            <w:szCs w:val="24"/>
            <w:lang w:bidi="en-US"/>
          </w:rPr>
          <w:t>marko.vujakovic@eps.rs</w:t>
        </w:r>
      </w:hyperlink>
      <w:r w:rsidR="00EF60F0">
        <w:rPr>
          <w:rFonts w:cs="Arial"/>
          <w:sz w:val="24"/>
          <w:szCs w:val="24"/>
          <w:lang w:bidi="en-US"/>
        </w:rPr>
        <w:t xml:space="preserve"> </w:t>
      </w:r>
      <w:r w:rsidR="00EF60F0" w:rsidRPr="00EC5BB4">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FE1E00">
        <w:rPr>
          <w:rFonts w:cs="Arial"/>
          <w:sz w:val="24"/>
          <w:szCs w:val="24"/>
          <w:lang w:bidi="en-US"/>
        </w:rPr>
        <w:t>8</w:t>
      </w:r>
      <w:proofErr w:type="gramStart"/>
      <w:r w:rsidR="008824F8" w:rsidRPr="00FE1E00">
        <w:rPr>
          <w:rFonts w:cs="Arial"/>
          <w:sz w:val="24"/>
          <w:szCs w:val="24"/>
          <w:lang w:bidi="en-US"/>
        </w:rPr>
        <w:t>,00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Pr="00FE1E00">
        <w:rPr>
          <w:rFonts w:cs="Arial"/>
          <w:sz w:val="24"/>
          <w:szCs w:val="24"/>
          <w:lang w:bidi="en-US"/>
        </w:rPr>
        <w:t>,00 часова.</w:t>
      </w:r>
    </w:p>
    <w:p w14:paraId="24E8A43D"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BF17BF9"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w:t>
      </w:r>
      <w:proofErr w:type="gramEnd"/>
      <w:r w:rsidR="00660E4F" w:rsidRPr="009E5A46">
        <w:rPr>
          <w:rFonts w:cs="Arial"/>
          <w:color w:val="0D0D0D" w:themeColor="text1" w:themeTint="F2"/>
          <w:sz w:val="24"/>
          <w:szCs w:val="24"/>
          <w:lang w:bidi="en-US"/>
        </w:rPr>
        <w:t xml:space="preserve"> (</w:t>
      </w:r>
      <w:r w:rsidR="00975B78">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2DC1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586C93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5850F9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35932A37"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9C7488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D359CD6"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14:paraId="2CCE90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0B77AD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0955CA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3B55F5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6BA60A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5BDD50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546216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14:paraId="51FD3E44"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7B4A9170"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6BA74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6A189F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DB92890"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lastRenderedPageBreak/>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3560942" w14:textId="77777777" w:rsidR="0008263C" w:rsidRPr="001F1969"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5F7E90">
        <w:rPr>
          <w:rFonts w:cs="Arial"/>
          <w:sz w:val="24"/>
          <w:szCs w:val="24"/>
        </w:rPr>
        <w:t>1000</w:t>
      </w:r>
      <w:r w:rsidR="009E5A46">
        <w:rPr>
          <w:rFonts w:cs="Arial"/>
          <w:sz w:val="24"/>
          <w:szCs w:val="24"/>
          <w:lang w:val="sr-Cyrl-RS"/>
        </w:rPr>
        <w:t>002</w:t>
      </w:r>
      <w:r w:rsidR="004F2E30">
        <w:rPr>
          <w:rFonts w:cs="Arial"/>
          <w:sz w:val="24"/>
          <w:szCs w:val="24"/>
          <w:lang w:val="sr-Cyrl-RS"/>
        </w:rPr>
        <w:t>5</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xml:space="preserve">, Балканска </w:t>
      </w:r>
      <w:r w:rsidR="00975B78">
        <w:rPr>
          <w:rFonts w:cs="Arial"/>
          <w:sz w:val="24"/>
          <w:szCs w:val="24"/>
          <w:lang w:val="sr-Cyrl-RS"/>
        </w:rPr>
        <w:t>1</w:t>
      </w:r>
      <w:r w:rsidR="004F4976">
        <w:rPr>
          <w:rFonts w:cs="Arial"/>
          <w:sz w:val="24"/>
          <w:szCs w:val="24"/>
          <w:lang w:val="sr-Cyrl-RS"/>
        </w:rPr>
        <w:t>3</w:t>
      </w:r>
      <w:proofErr w:type="gramStart"/>
      <w:r w:rsidR="00FE2504">
        <w:rPr>
          <w:rFonts w:cs="Arial"/>
          <w:sz w:val="24"/>
          <w:szCs w:val="24"/>
        </w:rPr>
        <w:t xml:space="preserve">, </w:t>
      </w:r>
      <w:r w:rsidRPr="00EC5BB4">
        <w:rPr>
          <w:rFonts w:cs="Arial"/>
          <w:sz w:val="24"/>
          <w:szCs w:val="24"/>
        </w:rPr>
        <w:t xml:space="preserve"> </w:t>
      </w:r>
      <w:r w:rsidR="009E5A46">
        <w:rPr>
          <w:rFonts w:cs="Arial"/>
          <w:sz w:val="24"/>
          <w:szCs w:val="24"/>
        </w:rPr>
        <w:t>ЈНО</w:t>
      </w:r>
      <w:proofErr w:type="gramEnd"/>
      <w:r w:rsidR="004F4976" w:rsidRPr="004F4976">
        <w:rPr>
          <w:rFonts w:cs="Arial"/>
          <w:sz w:val="24"/>
          <w:szCs w:val="24"/>
        </w:rPr>
        <w:t>/</w:t>
      </w:r>
      <w:r w:rsidR="00FD6C61">
        <w:rPr>
          <w:rFonts w:cs="Arial"/>
          <w:sz w:val="24"/>
          <w:szCs w:val="24"/>
        </w:rPr>
        <w:t>1000/0025/2016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6AE06DD" w14:textId="77777777"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7D4A169C" w14:textId="77777777"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1E526612" w14:textId="77777777"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227CB5" w14:textId="77777777"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81700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56C93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515CF7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768718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37C907B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14:paraId="363AFED5"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04F000F"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41C1E8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46F912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5C39857B" w14:textId="77777777" w:rsidR="00886827" w:rsidRPr="00EC5BB4" w:rsidRDefault="00886827" w:rsidP="00886827">
      <w:pPr>
        <w:pStyle w:val="KDParagraf"/>
        <w:spacing w:before="0"/>
        <w:rPr>
          <w:rFonts w:cs="Arial"/>
          <w:sz w:val="24"/>
          <w:szCs w:val="24"/>
          <w:lang w:bidi="en-US"/>
        </w:rPr>
      </w:pPr>
    </w:p>
    <w:p w14:paraId="25C2A5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375186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4DACC9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8C2BB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619E52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11DA0C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7517FE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349059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20D7BC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0F5569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AB5AC7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06A6A7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27B6C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3F0882F"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DA524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368C509"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1"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55BAE15" w14:textId="77777777" w:rsidR="00886827" w:rsidRPr="00EC5BB4" w:rsidRDefault="00886827" w:rsidP="00886827">
      <w:pPr>
        <w:pStyle w:val="KDParagraf"/>
        <w:spacing w:before="0"/>
        <w:rPr>
          <w:rFonts w:cs="Arial"/>
          <w:sz w:val="24"/>
          <w:szCs w:val="24"/>
          <w:lang w:bidi="en-US"/>
        </w:rPr>
      </w:pPr>
    </w:p>
    <w:p w14:paraId="19321DDE" w14:textId="77777777" w:rsidR="008D2B23" w:rsidRPr="00EC5BB4" w:rsidRDefault="00105051" w:rsidP="0031174B">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14:paraId="32B09701" w14:textId="77777777" w:rsidR="00B84CC3" w:rsidRPr="000847B9" w:rsidRDefault="00B84CC3" w:rsidP="0031174B">
      <w:pPr>
        <w:spacing w:before="0"/>
        <w:rPr>
          <w:sz w:val="24"/>
          <w:szCs w:val="24"/>
        </w:rPr>
      </w:pPr>
      <w:bookmarkStart w:id="239" w:name="_Toc441651611"/>
      <w:bookmarkStart w:id="240"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3B9DD489"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30EF5713" w14:textId="77777777" w:rsidR="00EE41B8" w:rsidRPr="000847B9" w:rsidRDefault="00EE41B8" w:rsidP="00FE2504">
      <w:pPr>
        <w:spacing w:before="0"/>
        <w:rPr>
          <w:color w:val="00B0F0"/>
          <w:sz w:val="24"/>
          <w:szCs w:val="24"/>
        </w:rPr>
      </w:pPr>
    </w:p>
    <w:p w14:paraId="68EC3C6E" w14:textId="77777777" w:rsidR="008D2B23" w:rsidRPr="00EC5BB4" w:rsidRDefault="00105051" w:rsidP="00FE2504">
      <w:pPr>
        <w:pStyle w:val="KDPodnaslov2"/>
        <w:spacing w:before="0"/>
        <w:ind w:left="450"/>
        <w:jc w:val="both"/>
        <w:rPr>
          <w:rFonts w:cs="Arial"/>
          <w:sz w:val="24"/>
          <w:szCs w:val="24"/>
        </w:rPr>
      </w:pPr>
      <w:r>
        <w:rPr>
          <w:rFonts w:cs="Arial"/>
          <w:sz w:val="24"/>
          <w:szCs w:val="24"/>
          <w:lang w:val="sr-Cyrl-RS"/>
        </w:rPr>
        <w:t>6.29</w:t>
      </w:r>
      <w:r w:rsidR="0031174B">
        <w:rPr>
          <w:rFonts w:cs="Arial"/>
          <w:sz w:val="24"/>
          <w:szCs w:val="24"/>
          <w:lang w:val="sr-Cyrl-RS"/>
        </w:rPr>
        <w:t xml:space="preserve">   </w:t>
      </w:r>
      <w:r w:rsidR="008D2B23" w:rsidRPr="00EC5BB4">
        <w:rPr>
          <w:rFonts w:cs="Arial"/>
          <w:sz w:val="24"/>
          <w:szCs w:val="24"/>
        </w:rPr>
        <w:t>Измене током трајања уговора</w:t>
      </w:r>
      <w:bookmarkEnd w:id="239"/>
      <w:bookmarkEnd w:id="240"/>
    </w:p>
    <w:p w14:paraId="49D74192" w14:textId="77777777"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61FB504F" w14:textId="77777777" w:rsidR="00992DEC" w:rsidRPr="00992DEC" w:rsidRDefault="00992DEC" w:rsidP="00922EDB">
      <w:pPr>
        <w:spacing w:before="0"/>
        <w:rPr>
          <w:rFonts w:cs="Arial"/>
          <w:sz w:val="24"/>
          <w:szCs w:val="24"/>
          <w:lang w:eastAsia="sr-Latn-CS"/>
        </w:rPr>
      </w:pPr>
    </w:p>
    <w:p w14:paraId="0144D17A" w14:textId="77777777"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уговора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992DEC">
        <w:rPr>
          <w:rFonts w:cs="Arial"/>
          <w:sz w:val="24"/>
          <w:szCs w:val="24"/>
          <w:lang w:eastAsia="sr-Latn-CS"/>
        </w:rPr>
        <w:t>,као</w:t>
      </w:r>
      <w:proofErr w:type="gramEnd"/>
      <w:r w:rsidR="00922EDB" w:rsidRPr="00992DEC">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4824E294" w14:textId="77777777" w:rsidR="00922EDB" w:rsidRPr="00992DEC" w:rsidRDefault="00922EDB" w:rsidP="00922EDB">
      <w:pPr>
        <w:spacing w:before="0"/>
        <w:rPr>
          <w:rFonts w:cs="Arial"/>
          <w:sz w:val="24"/>
          <w:szCs w:val="24"/>
          <w:lang w:eastAsia="sr-Latn-CS"/>
        </w:rPr>
      </w:pPr>
    </w:p>
    <w:p w14:paraId="4A151684" w14:textId="77777777" w:rsidR="0008263C" w:rsidRDefault="0008263C" w:rsidP="00922EDB">
      <w:pPr>
        <w:spacing w:before="0"/>
        <w:rPr>
          <w:rFonts w:cs="Arial"/>
          <w:color w:val="00B0F0"/>
          <w:sz w:val="24"/>
          <w:szCs w:val="24"/>
          <w:lang w:eastAsia="sr-Latn-CS"/>
        </w:rPr>
      </w:pPr>
    </w:p>
    <w:p w14:paraId="260DA796" w14:textId="77777777" w:rsidR="0008263C" w:rsidRDefault="0008263C" w:rsidP="00922EDB">
      <w:pPr>
        <w:spacing w:before="0"/>
        <w:rPr>
          <w:rFonts w:cs="Arial"/>
          <w:color w:val="00B0F0"/>
          <w:sz w:val="24"/>
          <w:szCs w:val="24"/>
          <w:lang w:eastAsia="sr-Latn-CS"/>
        </w:rPr>
      </w:pPr>
    </w:p>
    <w:p w14:paraId="74E2F2F7" w14:textId="77777777" w:rsidR="009A2D5D" w:rsidRDefault="009A2D5D" w:rsidP="001376E9">
      <w:pPr>
        <w:spacing w:before="0"/>
        <w:rPr>
          <w:rFonts w:cs="Arial"/>
          <w:color w:val="00B0F0"/>
          <w:sz w:val="24"/>
          <w:szCs w:val="24"/>
          <w:lang w:eastAsia="sr-Latn-CS"/>
        </w:rPr>
      </w:pPr>
    </w:p>
    <w:p w14:paraId="418FE6E4" w14:textId="77777777" w:rsidR="00946911" w:rsidRDefault="00946911" w:rsidP="001376E9">
      <w:pPr>
        <w:spacing w:before="0"/>
        <w:rPr>
          <w:rFonts w:cs="Arial"/>
          <w:color w:val="00B0F0"/>
          <w:sz w:val="24"/>
          <w:szCs w:val="24"/>
          <w:lang w:eastAsia="sr-Latn-CS"/>
        </w:rPr>
      </w:pPr>
    </w:p>
    <w:p w14:paraId="489987BA" w14:textId="77777777" w:rsidR="00946911" w:rsidRDefault="00946911" w:rsidP="001376E9">
      <w:pPr>
        <w:spacing w:before="0"/>
        <w:rPr>
          <w:rFonts w:cs="Arial"/>
          <w:color w:val="00B0F0"/>
          <w:sz w:val="24"/>
          <w:szCs w:val="24"/>
          <w:lang w:eastAsia="sr-Latn-CS"/>
        </w:rPr>
      </w:pPr>
    </w:p>
    <w:p w14:paraId="44F8CEAD" w14:textId="77777777" w:rsidR="00946911" w:rsidRDefault="00946911" w:rsidP="001376E9">
      <w:pPr>
        <w:spacing w:before="0"/>
        <w:rPr>
          <w:rFonts w:cs="Arial"/>
          <w:color w:val="00B0F0"/>
          <w:sz w:val="24"/>
          <w:szCs w:val="24"/>
          <w:lang w:eastAsia="sr-Latn-CS"/>
        </w:rPr>
      </w:pPr>
    </w:p>
    <w:p w14:paraId="181D901A" w14:textId="77777777" w:rsidR="00946911" w:rsidRDefault="00946911" w:rsidP="001376E9">
      <w:pPr>
        <w:spacing w:before="0"/>
        <w:rPr>
          <w:rFonts w:cs="Arial"/>
          <w:color w:val="00B0F0"/>
          <w:sz w:val="24"/>
          <w:szCs w:val="24"/>
          <w:lang w:eastAsia="sr-Latn-CS"/>
        </w:rPr>
      </w:pPr>
    </w:p>
    <w:p w14:paraId="412DF356" w14:textId="77777777" w:rsidR="00946911" w:rsidRDefault="00946911" w:rsidP="001376E9">
      <w:pPr>
        <w:spacing w:before="0"/>
        <w:rPr>
          <w:rFonts w:cs="Arial"/>
          <w:color w:val="00B0F0"/>
          <w:sz w:val="24"/>
          <w:szCs w:val="24"/>
          <w:lang w:eastAsia="sr-Latn-CS"/>
        </w:rPr>
      </w:pPr>
    </w:p>
    <w:p w14:paraId="1ADD056F" w14:textId="77777777" w:rsidR="00576984" w:rsidRDefault="00576984" w:rsidP="001376E9">
      <w:pPr>
        <w:spacing w:before="0"/>
        <w:rPr>
          <w:rFonts w:cs="Arial"/>
          <w:color w:val="00B0F0"/>
          <w:sz w:val="24"/>
          <w:szCs w:val="24"/>
          <w:lang w:eastAsia="sr-Latn-CS"/>
        </w:rPr>
      </w:pPr>
    </w:p>
    <w:p w14:paraId="2C2628F9" w14:textId="77777777" w:rsidR="00576984" w:rsidRDefault="00576984" w:rsidP="001376E9">
      <w:pPr>
        <w:spacing w:before="0"/>
        <w:rPr>
          <w:rFonts w:cs="Arial"/>
          <w:color w:val="00B0F0"/>
          <w:sz w:val="24"/>
          <w:szCs w:val="24"/>
          <w:lang w:eastAsia="sr-Latn-CS"/>
        </w:rPr>
      </w:pPr>
    </w:p>
    <w:p w14:paraId="4EFEB465" w14:textId="77777777" w:rsidR="00576984" w:rsidRDefault="00576984" w:rsidP="001376E9">
      <w:pPr>
        <w:spacing w:before="0"/>
        <w:rPr>
          <w:rFonts w:cs="Arial"/>
          <w:color w:val="00B0F0"/>
          <w:sz w:val="24"/>
          <w:szCs w:val="24"/>
          <w:lang w:eastAsia="sr-Latn-CS"/>
        </w:rPr>
      </w:pPr>
    </w:p>
    <w:p w14:paraId="1C5B5BAA" w14:textId="77777777" w:rsidR="009A2D5D" w:rsidRDefault="009A2D5D" w:rsidP="001376E9">
      <w:pPr>
        <w:spacing w:before="0"/>
        <w:rPr>
          <w:rFonts w:cs="Arial"/>
          <w:color w:val="00B0F0"/>
          <w:sz w:val="24"/>
          <w:szCs w:val="24"/>
          <w:lang w:eastAsia="sr-Latn-CS"/>
        </w:rPr>
      </w:pPr>
    </w:p>
    <w:p w14:paraId="77D83B7B" w14:textId="77777777" w:rsidR="005F7E90" w:rsidRPr="004265C0" w:rsidRDefault="001376E9" w:rsidP="00EF60F0">
      <w:pPr>
        <w:spacing w:before="0"/>
        <w:jc w:val="center"/>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14:paraId="3D6EDCC3" w14:textId="77777777" w:rsidR="0012388C" w:rsidRDefault="0012388C">
      <w:pPr>
        <w:spacing w:before="0"/>
        <w:jc w:val="left"/>
        <w:rPr>
          <w:rFonts w:cs="Arial"/>
          <w:color w:val="00B0F0"/>
          <w:sz w:val="24"/>
          <w:szCs w:val="24"/>
          <w:lang w:eastAsia="sr-Latn-CS"/>
        </w:rPr>
      </w:pPr>
    </w:p>
    <w:p w14:paraId="61180113" w14:textId="77777777" w:rsidR="00465640" w:rsidRDefault="00465640" w:rsidP="00922EDB">
      <w:pPr>
        <w:spacing w:before="0"/>
        <w:rPr>
          <w:rFonts w:cs="Arial"/>
          <w:color w:val="00B0F0"/>
          <w:sz w:val="24"/>
          <w:szCs w:val="24"/>
          <w:lang w:eastAsia="sr-Latn-CS"/>
        </w:rPr>
      </w:pPr>
    </w:p>
    <w:p w14:paraId="70EE26BE" w14:textId="77777777" w:rsidR="00EF60F0" w:rsidRDefault="00EF60F0" w:rsidP="00922EDB">
      <w:pPr>
        <w:spacing w:before="0"/>
        <w:rPr>
          <w:rFonts w:cs="Arial"/>
          <w:color w:val="00B0F0"/>
          <w:sz w:val="24"/>
          <w:szCs w:val="24"/>
          <w:lang w:eastAsia="sr-Latn-CS"/>
        </w:rPr>
      </w:pPr>
    </w:p>
    <w:p w14:paraId="7B5135FD" w14:textId="77777777" w:rsidR="00EF60F0" w:rsidRDefault="00EF60F0" w:rsidP="00922EDB">
      <w:pPr>
        <w:spacing w:before="0"/>
        <w:rPr>
          <w:rFonts w:cs="Arial"/>
          <w:color w:val="00B0F0"/>
          <w:sz w:val="24"/>
          <w:szCs w:val="24"/>
          <w:lang w:eastAsia="sr-Latn-CS"/>
        </w:rPr>
      </w:pPr>
    </w:p>
    <w:p w14:paraId="75912B8F" w14:textId="77777777" w:rsidR="00EF60F0" w:rsidRDefault="00EF60F0" w:rsidP="00922EDB">
      <w:pPr>
        <w:spacing w:before="0"/>
        <w:rPr>
          <w:rFonts w:cs="Arial"/>
          <w:color w:val="00B0F0"/>
          <w:sz w:val="24"/>
          <w:szCs w:val="24"/>
          <w:lang w:eastAsia="sr-Latn-CS"/>
        </w:rPr>
      </w:pPr>
    </w:p>
    <w:p w14:paraId="5D410881" w14:textId="77777777" w:rsidR="00EF60F0" w:rsidRDefault="00EF60F0" w:rsidP="00922EDB">
      <w:pPr>
        <w:spacing w:before="0"/>
        <w:rPr>
          <w:rFonts w:cs="Arial"/>
          <w:color w:val="00B0F0"/>
          <w:sz w:val="24"/>
          <w:szCs w:val="24"/>
          <w:lang w:eastAsia="sr-Latn-CS"/>
        </w:rPr>
      </w:pPr>
    </w:p>
    <w:p w14:paraId="22F02AEF" w14:textId="77777777" w:rsidR="00EF60F0" w:rsidRDefault="00EF60F0" w:rsidP="00922EDB">
      <w:pPr>
        <w:spacing w:before="0"/>
        <w:rPr>
          <w:rFonts w:cs="Arial"/>
          <w:color w:val="00B0F0"/>
          <w:sz w:val="24"/>
          <w:szCs w:val="24"/>
          <w:lang w:eastAsia="sr-Latn-CS"/>
        </w:rPr>
      </w:pPr>
    </w:p>
    <w:p w14:paraId="72ABE624" w14:textId="77777777" w:rsidR="00EF60F0" w:rsidRDefault="00EF60F0" w:rsidP="00922EDB">
      <w:pPr>
        <w:spacing w:before="0"/>
        <w:rPr>
          <w:rFonts w:cs="Arial"/>
          <w:color w:val="00B0F0"/>
          <w:sz w:val="24"/>
          <w:szCs w:val="24"/>
          <w:lang w:eastAsia="sr-Latn-CS"/>
        </w:rPr>
      </w:pPr>
    </w:p>
    <w:p w14:paraId="47A8F2AE" w14:textId="77777777" w:rsidR="00EF60F0" w:rsidRDefault="00EF60F0" w:rsidP="00922EDB">
      <w:pPr>
        <w:spacing w:before="0"/>
        <w:rPr>
          <w:rFonts w:cs="Arial"/>
          <w:color w:val="00B0F0"/>
          <w:sz w:val="24"/>
          <w:szCs w:val="24"/>
          <w:lang w:eastAsia="sr-Latn-CS"/>
        </w:rPr>
      </w:pPr>
    </w:p>
    <w:p w14:paraId="3772E3F0" w14:textId="77777777" w:rsidR="00EF60F0" w:rsidRDefault="00EF60F0" w:rsidP="00922EDB">
      <w:pPr>
        <w:spacing w:before="0"/>
        <w:rPr>
          <w:rFonts w:cs="Arial"/>
          <w:color w:val="00B0F0"/>
          <w:sz w:val="24"/>
          <w:szCs w:val="24"/>
          <w:lang w:eastAsia="sr-Latn-CS"/>
        </w:rPr>
      </w:pPr>
    </w:p>
    <w:p w14:paraId="4D9F4926" w14:textId="77777777" w:rsidR="00EF60F0" w:rsidRDefault="00EF60F0" w:rsidP="00922EDB">
      <w:pPr>
        <w:spacing w:before="0"/>
        <w:rPr>
          <w:rFonts w:cs="Arial"/>
          <w:color w:val="00B0F0"/>
          <w:sz w:val="24"/>
          <w:szCs w:val="24"/>
          <w:lang w:eastAsia="sr-Latn-CS"/>
        </w:rPr>
      </w:pPr>
    </w:p>
    <w:p w14:paraId="72C62446" w14:textId="77777777" w:rsidR="00EF60F0" w:rsidRDefault="00EF60F0" w:rsidP="00922EDB">
      <w:pPr>
        <w:spacing w:before="0"/>
        <w:rPr>
          <w:rFonts w:cs="Arial"/>
          <w:color w:val="00B0F0"/>
          <w:sz w:val="24"/>
          <w:szCs w:val="24"/>
          <w:lang w:eastAsia="sr-Latn-CS"/>
        </w:rPr>
      </w:pPr>
    </w:p>
    <w:p w14:paraId="366A79BB" w14:textId="77777777" w:rsidR="00EF60F0" w:rsidRDefault="00EF60F0" w:rsidP="00922EDB">
      <w:pPr>
        <w:spacing w:before="0"/>
        <w:rPr>
          <w:rFonts w:cs="Arial"/>
          <w:color w:val="00B0F0"/>
          <w:sz w:val="24"/>
          <w:szCs w:val="24"/>
          <w:lang w:eastAsia="sr-Latn-CS"/>
        </w:rPr>
      </w:pPr>
    </w:p>
    <w:p w14:paraId="2DCCCEC8" w14:textId="77777777" w:rsidR="00EF60F0" w:rsidRDefault="00EF60F0" w:rsidP="00922EDB">
      <w:pPr>
        <w:spacing w:before="0"/>
        <w:rPr>
          <w:rFonts w:cs="Arial"/>
          <w:color w:val="00B0F0"/>
          <w:sz w:val="24"/>
          <w:szCs w:val="24"/>
          <w:lang w:eastAsia="sr-Latn-CS"/>
        </w:rPr>
      </w:pPr>
    </w:p>
    <w:p w14:paraId="25258BF3" w14:textId="77777777" w:rsidR="00EF60F0" w:rsidRDefault="00EF60F0" w:rsidP="00922EDB">
      <w:pPr>
        <w:spacing w:before="0"/>
        <w:rPr>
          <w:rFonts w:cs="Arial"/>
          <w:color w:val="00B0F0"/>
          <w:sz w:val="24"/>
          <w:szCs w:val="24"/>
          <w:lang w:eastAsia="sr-Latn-CS"/>
        </w:rPr>
      </w:pPr>
    </w:p>
    <w:p w14:paraId="2C76B315" w14:textId="77777777" w:rsidR="00EF60F0" w:rsidRDefault="00EF60F0" w:rsidP="00922EDB">
      <w:pPr>
        <w:spacing w:before="0"/>
        <w:rPr>
          <w:rFonts w:cs="Arial"/>
          <w:color w:val="00B0F0"/>
          <w:sz w:val="24"/>
          <w:szCs w:val="24"/>
          <w:lang w:eastAsia="sr-Latn-CS"/>
        </w:rPr>
      </w:pPr>
    </w:p>
    <w:p w14:paraId="60C1033F" w14:textId="77777777" w:rsidR="00EF60F0" w:rsidRDefault="00EF60F0" w:rsidP="00922EDB">
      <w:pPr>
        <w:spacing w:before="0"/>
        <w:rPr>
          <w:rFonts w:cs="Arial"/>
          <w:color w:val="00B0F0"/>
          <w:sz w:val="24"/>
          <w:szCs w:val="24"/>
          <w:lang w:eastAsia="sr-Latn-CS"/>
        </w:rPr>
      </w:pPr>
    </w:p>
    <w:p w14:paraId="67A660D3" w14:textId="77777777" w:rsidR="00EF60F0" w:rsidRDefault="00EF60F0" w:rsidP="00922EDB">
      <w:pPr>
        <w:spacing w:before="0"/>
        <w:rPr>
          <w:rFonts w:cs="Arial"/>
          <w:color w:val="00B0F0"/>
          <w:sz w:val="24"/>
          <w:szCs w:val="24"/>
          <w:lang w:eastAsia="sr-Latn-CS"/>
        </w:rPr>
      </w:pPr>
    </w:p>
    <w:p w14:paraId="74DD6FCB" w14:textId="77777777" w:rsidR="00EF60F0" w:rsidRDefault="00EF60F0" w:rsidP="00922EDB">
      <w:pPr>
        <w:spacing w:before="0"/>
        <w:rPr>
          <w:rFonts w:cs="Arial"/>
          <w:color w:val="00B0F0"/>
          <w:sz w:val="24"/>
          <w:szCs w:val="24"/>
          <w:lang w:eastAsia="sr-Latn-CS"/>
        </w:rPr>
      </w:pPr>
    </w:p>
    <w:p w14:paraId="6E16A339" w14:textId="77777777" w:rsidR="00EF60F0" w:rsidRDefault="00EF60F0" w:rsidP="00922EDB">
      <w:pPr>
        <w:spacing w:before="0"/>
        <w:rPr>
          <w:rFonts w:cs="Arial"/>
          <w:color w:val="00B0F0"/>
          <w:sz w:val="24"/>
          <w:szCs w:val="24"/>
          <w:lang w:eastAsia="sr-Latn-CS"/>
        </w:rPr>
      </w:pPr>
    </w:p>
    <w:p w14:paraId="7580B1DF" w14:textId="77777777" w:rsidR="00EF60F0" w:rsidRDefault="00EF60F0" w:rsidP="00922EDB">
      <w:pPr>
        <w:spacing w:before="0"/>
        <w:rPr>
          <w:rFonts w:cs="Arial"/>
          <w:color w:val="00B0F0"/>
          <w:sz w:val="24"/>
          <w:szCs w:val="24"/>
          <w:lang w:eastAsia="sr-Latn-CS"/>
        </w:rPr>
      </w:pPr>
    </w:p>
    <w:p w14:paraId="6534B511" w14:textId="77777777" w:rsidR="00EF60F0" w:rsidRDefault="00EF60F0" w:rsidP="00922EDB">
      <w:pPr>
        <w:spacing w:before="0"/>
        <w:rPr>
          <w:rFonts w:cs="Arial"/>
          <w:color w:val="00B0F0"/>
          <w:sz w:val="24"/>
          <w:szCs w:val="24"/>
          <w:lang w:eastAsia="sr-Latn-CS"/>
        </w:rPr>
      </w:pPr>
    </w:p>
    <w:p w14:paraId="32132D29" w14:textId="77777777" w:rsidR="00EF60F0" w:rsidRDefault="00EF60F0" w:rsidP="00922EDB">
      <w:pPr>
        <w:spacing w:before="0"/>
        <w:rPr>
          <w:rFonts w:cs="Arial"/>
          <w:color w:val="00B0F0"/>
          <w:sz w:val="24"/>
          <w:szCs w:val="24"/>
          <w:lang w:eastAsia="sr-Latn-CS"/>
        </w:rPr>
      </w:pPr>
    </w:p>
    <w:p w14:paraId="24B84B86" w14:textId="77777777" w:rsidR="00EF60F0" w:rsidRDefault="00EF60F0" w:rsidP="00922EDB">
      <w:pPr>
        <w:spacing w:before="0"/>
        <w:rPr>
          <w:rFonts w:cs="Arial"/>
          <w:color w:val="00B0F0"/>
          <w:sz w:val="24"/>
          <w:szCs w:val="24"/>
          <w:lang w:eastAsia="sr-Latn-CS"/>
        </w:rPr>
      </w:pPr>
    </w:p>
    <w:p w14:paraId="4D360E0C" w14:textId="77777777" w:rsidR="00EF60F0" w:rsidRDefault="00EF60F0" w:rsidP="00922EDB">
      <w:pPr>
        <w:spacing w:before="0"/>
        <w:rPr>
          <w:rFonts w:cs="Arial"/>
          <w:color w:val="00B0F0"/>
          <w:sz w:val="24"/>
          <w:szCs w:val="24"/>
          <w:lang w:eastAsia="sr-Latn-CS"/>
        </w:rPr>
      </w:pPr>
    </w:p>
    <w:p w14:paraId="2DC5CF4E" w14:textId="77777777" w:rsidR="00EF60F0" w:rsidRDefault="00EF60F0" w:rsidP="00922EDB">
      <w:pPr>
        <w:spacing w:before="0"/>
        <w:rPr>
          <w:rFonts w:cs="Arial"/>
          <w:color w:val="00B0F0"/>
          <w:sz w:val="24"/>
          <w:szCs w:val="24"/>
          <w:lang w:eastAsia="sr-Latn-CS"/>
        </w:rPr>
      </w:pPr>
    </w:p>
    <w:p w14:paraId="18AEC139" w14:textId="77777777" w:rsidR="00EF60F0" w:rsidRDefault="00EF60F0" w:rsidP="00922EDB">
      <w:pPr>
        <w:spacing w:before="0"/>
        <w:rPr>
          <w:rFonts w:cs="Arial"/>
          <w:color w:val="00B0F0"/>
          <w:sz w:val="24"/>
          <w:szCs w:val="24"/>
          <w:lang w:eastAsia="sr-Latn-CS"/>
        </w:rPr>
      </w:pPr>
    </w:p>
    <w:p w14:paraId="0337720A" w14:textId="77777777" w:rsidR="00EF60F0" w:rsidRDefault="00EF60F0" w:rsidP="00922EDB">
      <w:pPr>
        <w:spacing w:before="0"/>
        <w:rPr>
          <w:rFonts w:cs="Arial"/>
          <w:color w:val="00B0F0"/>
          <w:sz w:val="24"/>
          <w:szCs w:val="24"/>
          <w:lang w:eastAsia="sr-Latn-CS"/>
        </w:rPr>
      </w:pPr>
    </w:p>
    <w:p w14:paraId="011EA44E" w14:textId="77777777" w:rsidR="00EF60F0" w:rsidRDefault="00EF60F0" w:rsidP="00922EDB">
      <w:pPr>
        <w:spacing w:before="0"/>
        <w:rPr>
          <w:rFonts w:cs="Arial"/>
          <w:color w:val="00B0F0"/>
          <w:sz w:val="24"/>
          <w:szCs w:val="24"/>
          <w:lang w:eastAsia="sr-Latn-CS"/>
        </w:rPr>
      </w:pPr>
    </w:p>
    <w:p w14:paraId="0F92006F" w14:textId="77777777" w:rsidR="00EF60F0" w:rsidRDefault="00EF60F0" w:rsidP="00922EDB">
      <w:pPr>
        <w:spacing w:before="0"/>
        <w:rPr>
          <w:rFonts w:cs="Arial"/>
          <w:color w:val="00B0F0"/>
          <w:sz w:val="24"/>
          <w:szCs w:val="24"/>
          <w:lang w:eastAsia="sr-Latn-CS"/>
        </w:rPr>
      </w:pPr>
    </w:p>
    <w:p w14:paraId="6F27605B" w14:textId="77777777" w:rsidR="00EF60F0" w:rsidRDefault="00EF60F0" w:rsidP="00922EDB">
      <w:pPr>
        <w:spacing w:before="0"/>
        <w:rPr>
          <w:rFonts w:cs="Arial"/>
          <w:color w:val="00B0F0"/>
          <w:sz w:val="24"/>
          <w:szCs w:val="24"/>
          <w:lang w:eastAsia="sr-Latn-CS"/>
        </w:rPr>
      </w:pPr>
    </w:p>
    <w:p w14:paraId="54A87F6B" w14:textId="77777777" w:rsidR="00EF60F0" w:rsidRDefault="00EF60F0" w:rsidP="00922EDB">
      <w:pPr>
        <w:spacing w:before="0"/>
        <w:rPr>
          <w:rFonts w:cs="Arial"/>
          <w:color w:val="00B0F0"/>
          <w:sz w:val="24"/>
          <w:szCs w:val="24"/>
          <w:lang w:eastAsia="sr-Latn-CS"/>
        </w:rPr>
      </w:pPr>
    </w:p>
    <w:p w14:paraId="5F2D21BB" w14:textId="77777777" w:rsidR="00EF60F0" w:rsidRDefault="00EF60F0" w:rsidP="00922EDB">
      <w:pPr>
        <w:spacing w:before="0"/>
        <w:rPr>
          <w:rFonts w:cs="Arial"/>
          <w:color w:val="00B0F0"/>
          <w:sz w:val="24"/>
          <w:szCs w:val="24"/>
          <w:lang w:eastAsia="sr-Latn-CS"/>
        </w:rPr>
      </w:pPr>
    </w:p>
    <w:p w14:paraId="6173F86B" w14:textId="77777777" w:rsidR="00EF60F0" w:rsidRDefault="00EF60F0" w:rsidP="00922EDB">
      <w:pPr>
        <w:spacing w:before="0"/>
        <w:rPr>
          <w:rFonts w:cs="Arial"/>
          <w:color w:val="00B0F0"/>
          <w:sz w:val="24"/>
          <w:szCs w:val="24"/>
          <w:lang w:eastAsia="sr-Latn-CS"/>
        </w:rPr>
      </w:pPr>
    </w:p>
    <w:p w14:paraId="390E19E2" w14:textId="77777777" w:rsidR="00EF60F0" w:rsidRDefault="00EF60F0" w:rsidP="00922EDB">
      <w:pPr>
        <w:spacing w:before="0"/>
        <w:rPr>
          <w:rFonts w:cs="Arial"/>
          <w:color w:val="00B0F0"/>
          <w:sz w:val="24"/>
          <w:szCs w:val="24"/>
          <w:lang w:eastAsia="sr-Latn-CS"/>
        </w:rPr>
      </w:pPr>
    </w:p>
    <w:p w14:paraId="6D03B3FD" w14:textId="77777777" w:rsidR="00EF60F0" w:rsidRDefault="00EF60F0" w:rsidP="00922EDB">
      <w:pPr>
        <w:spacing w:before="0"/>
        <w:rPr>
          <w:rFonts w:cs="Arial"/>
          <w:color w:val="00B0F0"/>
          <w:sz w:val="24"/>
          <w:szCs w:val="24"/>
          <w:lang w:eastAsia="sr-Latn-CS"/>
        </w:rPr>
      </w:pPr>
    </w:p>
    <w:p w14:paraId="421CD64A" w14:textId="77777777" w:rsidR="00EF60F0" w:rsidRDefault="00EF60F0" w:rsidP="00922EDB">
      <w:pPr>
        <w:spacing w:before="0"/>
        <w:rPr>
          <w:rFonts w:cs="Arial"/>
          <w:color w:val="00B0F0"/>
          <w:sz w:val="24"/>
          <w:szCs w:val="24"/>
          <w:lang w:eastAsia="sr-Latn-CS"/>
        </w:rPr>
      </w:pPr>
    </w:p>
    <w:p w14:paraId="6755A594" w14:textId="77777777" w:rsidR="00EF60F0" w:rsidRDefault="00EF60F0" w:rsidP="00922EDB">
      <w:pPr>
        <w:spacing w:before="0"/>
        <w:rPr>
          <w:rFonts w:cs="Arial"/>
          <w:color w:val="00B0F0"/>
          <w:sz w:val="24"/>
          <w:szCs w:val="24"/>
          <w:lang w:eastAsia="sr-Latn-CS"/>
        </w:rPr>
      </w:pPr>
    </w:p>
    <w:p w14:paraId="5BBE10A8" w14:textId="77777777" w:rsidR="00EF60F0" w:rsidRDefault="00EF60F0" w:rsidP="00922EDB">
      <w:pPr>
        <w:spacing w:before="0"/>
        <w:rPr>
          <w:rFonts w:cs="Arial"/>
          <w:color w:val="00B0F0"/>
          <w:sz w:val="24"/>
          <w:szCs w:val="24"/>
          <w:lang w:eastAsia="sr-Latn-CS"/>
        </w:rPr>
      </w:pPr>
    </w:p>
    <w:p w14:paraId="2591DA78" w14:textId="77777777" w:rsidR="0012388C" w:rsidRDefault="00343A18" w:rsidP="00906208">
      <w:pPr>
        <w:pStyle w:val="KDObrazac"/>
        <w:spacing w:before="0"/>
        <w:rPr>
          <w:noProof/>
          <w:sz w:val="24"/>
          <w:szCs w:val="24"/>
        </w:rPr>
      </w:pPr>
      <w:bookmarkStart w:id="241" w:name="_Toc442559924"/>
      <w:r w:rsidRPr="00EC5BB4">
        <w:rPr>
          <w:sz w:val="24"/>
          <w:szCs w:val="24"/>
        </w:rPr>
        <w:lastRenderedPageBreak/>
        <w:t xml:space="preserve">ОБРАЗАЦ </w:t>
      </w:r>
      <w:r w:rsidR="005B5B92">
        <w:rPr>
          <w:sz w:val="24"/>
          <w:szCs w:val="24"/>
          <w:lang w:val="sr-Cyrl-RS"/>
        </w:rPr>
        <w:t>1</w:t>
      </w:r>
      <w:r w:rsidRPr="00EC5BB4">
        <w:rPr>
          <w:noProof/>
          <w:sz w:val="24"/>
          <w:szCs w:val="24"/>
        </w:rPr>
        <w:t>.</w:t>
      </w:r>
      <w:bookmarkEnd w:id="241"/>
    </w:p>
    <w:p w14:paraId="6776F479" w14:textId="77777777" w:rsidR="00906208" w:rsidRPr="00906208" w:rsidRDefault="00906208" w:rsidP="00906208">
      <w:pPr>
        <w:pStyle w:val="KDObrazac"/>
        <w:spacing w:before="0"/>
        <w:rPr>
          <w:noProof/>
          <w:sz w:val="24"/>
          <w:szCs w:val="24"/>
        </w:rPr>
      </w:pPr>
    </w:p>
    <w:p w14:paraId="598DBFB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E00AFB1" w14:textId="77777777" w:rsidR="00343A18" w:rsidRPr="00EC5BB4" w:rsidRDefault="00343A18" w:rsidP="00343A18">
      <w:pPr>
        <w:spacing w:before="0"/>
        <w:rPr>
          <w:rStyle w:val="BookTitle"/>
          <w:rFonts w:cs="Arial"/>
          <w:sz w:val="24"/>
          <w:szCs w:val="24"/>
        </w:rPr>
      </w:pPr>
    </w:p>
    <w:p w14:paraId="6B60D577" w14:textId="77777777"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до </w:t>
      </w:r>
      <w:r w:rsidRPr="000847B9">
        <w:rPr>
          <w:rFonts w:eastAsia="TimesNewRomanPS-BoldMT" w:cs="Arial"/>
          <w:bCs/>
          <w:color w:val="00B0F0"/>
          <w:sz w:val="24"/>
          <w:szCs w:val="24"/>
        </w:rPr>
        <w:t xml:space="preserve"> </w:t>
      </w:r>
      <w:r w:rsidR="0015400A">
        <w:rPr>
          <w:rFonts w:eastAsia="TimesNewRomanPS-BoldMT" w:cs="Arial"/>
          <w:bCs/>
          <w:color w:val="000000"/>
          <w:sz w:val="24"/>
          <w:szCs w:val="24"/>
        </w:rPr>
        <w:t>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FD6C61">
        <w:rPr>
          <w:rFonts w:eastAsia="TimesNewRomanPS-BoldMT" w:cs="Arial"/>
          <w:bCs/>
          <w:color w:val="000000"/>
          <w:sz w:val="24"/>
          <w:szCs w:val="24"/>
        </w:rPr>
        <w:t>Сервис намештаја</w:t>
      </w:r>
      <w:r w:rsidR="001F1969" w:rsidRPr="001F1969">
        <w:rPr>
          <w:rFonts w:eastAsia="TimesNewRomanPS-BoldMT" w:cs="Arial"/>
          <w:bCs/>
          <w:color w:val="000000"/>
          <w:sz w:val="24"/>
          <w:szCs w:val="24"/>
        </w:rPr>
        <w:t>, ЈНО/</w:t>
      </w:r>
      <w:r w:rsidR="00FD6C61">
        <w:rPr>
          <w:rFonts w:eastAsia="TimesNewRomanPS-BoldMT" w:cs="Arial"/>
          <w:bCs/>
          <w:color w:val="000000"/>
          <w:sz w:val="24"/>
          <w:szCs w:val="24"/>
        </w:rPr>
        <w:t>1000/0025/2016</w:t>
      </w:r>
    </w:p>
    <w:p w14:paraId="7CEA30F6" w14:textId="77777777" w:rsidR="001F1969" w:rsidRPr="00EC5BB4" w:rsidRDefault="001F1969" w:rsidP="001F1969">
      <w:pPr>
        <w:rPr>
          <w:rFonts w:eastAsia="TimesNewRomanPS-BoldMT" w:cs="Arial"/>
          <w:bCs/>
          <w:color w:val="00B0F0"/>
          <w:sz w:val="24"/>
          <w:szCs w:val="24"/>
        </w:rPr>
      </w:pPr>
    </w:p>
    <w:p w14:paraId="3F653B96"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29ABCAD3"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358A595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E90D89E"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D308AD" w14:textId="77777777" w:rsidR="00343A18" w:rsidRPr="00EC5BB4" w:rsidRDefault="00343A18" w:rsidP="00BC01DC">
            <w:pPr>
              <w:snapToGrid w:val="0"/>
              <w:spacing w:before="0"/>
              <w:rPr>
                <w:rFonts w:cs="Arial"/>
                <w:b/>
                <w:bCs/>
                <w:i/>
                <w:iCs/>
                <w:sz w:val="24"/>
                <w:szCs w:val="24"/>
              </w:rPr>
            </w:pPr>
          </w:p>
          <w:p w14:paraId="1C00C88A" w14:textId="77777777" w:rsidR="00343A18" w:rsidRPr="00EC5BB4" w:rsidRDefault="00343A18" w:rsidP="00BC01DC">
            <w:pPr>
              <w:spacing w:before="0"/>
              <w:rPr>
                <w:rFonts w:cs="Arial"/>
                <w:b/>
                <w:bCs/>
                <w:i/>
                <w:iCs/>
                <w:sz w:val="24"/>
                <w:szCs w:val="24"/>
              </w:rPr>
            </w:pPr>
          </w:p>
          <w:p w14:paraId="651A1AFD" w14:textId="77777777" w:rsidR="00343A18" w:rsidRPr="00EC5BB4" w:rsidRDefault="00343A18" w:rsidP="00BC01DC">
            <w:pPr>
              <w:spacing w:before="0"/>
              <w:rPr>
                <w:rFonts w:cs="Arial"/>
                <w:b/>
                <w:bCs/>
                <w:i/>
                <w:iCs/>
                <w:sz w:val="24"/>
                <w:szCs w:val="24"/>
              </w:rPr>
            </w:pPr>
          </w:p>
        </w:tc>
      </w:tr>
      <w:tr w:rsidR="00343A18" w:rsidRPr="00EC5BB4" w14:paraId="0C06DC51"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7923AFF"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EDFAB0" w14:textId="77777777" w:rsidR="00343A18" w:rsidRPr="00EC5BB4" w:rsidRDefault="00343A18" w:rsidP="00BC01DC">
            <w:pPr>
              <w:snapToGrid w:val="0"/>
              <w:spacing w:before="0"/>
              <w:rPr>
                <w:rFonts w:cs="Arial"/>
                <w:b/>
                <w:bCs/>
                <w:i/>
                <w:iCs/>
                <w:sz w:val="24"/>
                <w:szCs w:val="24"/>
              </w:rPr>
            </w:pPr>
          </w:p>
          <w:p w14:paraId="47B718AA" w14:textId="77777777" w:rsidR="00343A18" w:rsidRPr="00EC5BB4" w:rsidRDefault="00343A18" w:rsidP="00BC01DC">
            <w:pPr>
              <w:spacing w:before="0"/>
              <w:rPr>
                <w:rFonts w:cs="Arial"/>
                <w:b/>
                <w:bCs/>
                <w:i/>
                <w:iCs/>
                <w:sz w:val="24"/>
                <w:szCs w:val="24"/>
              </w:rPr>
            </w:pPr>
          </w:p>
          <w:p w14:paraId="563A0CB8" w14:textId="77777777" w:rsidR="00343A18" w:rsidRPr="00EC5BB4" w:rsidRDefault="00343A18" w:rsidP="00BC01DC">
            <w:pPr>
              <w:spacing w:before="0"/>
              <w:rPr>
                <w:rFonts w:cs="Arial"/>
                <w:b/>
                <w:bCs/>
                <w:i/>
                <w:iCs/>
                <w:sz w:val="24"/>
                <w:szCs w:val="24"/>
              </w:rPr>
            </w:pPr>
          </w:p>
        </w:tc>
      </w:tr>
      <w:tr w:rsidR="000B2EE9" w:rsidRPr="00EC5BB4" w14:paraId="5B6EF437"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E3ED15C"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F2B0A1" w14:textId="77777777" w:rsidR="000B2EE9" w:rsidRPr="00EC5BB4" w:rsidRDefault="000B2EE9" w:rsidP="00BC01DC">
            <w:pPr>
              <w:snapToGrid w:val="0"/>
              <w:spacing w:before="0"/>
              <w:rPr>
                <w:rFonts w:cs="Arial"/>
                <w:b/>
                <w:bCs/>
                <w:i/>
                <w:iCs/>
                <w:sz w:val="24"/>
                <w:szCs w:val="24"/>
              </w:rPr>
            </w:pPr>
          </w:p>
        </w:tc>
      </w:tr>
      <w:tr w:rsidR="00343A18" w:rsidRPr="00EC5BB4" w14:paraId="64F3146B"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A9BD91E"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E52665" w14:textId="77777777" w:rsidR="00343A18" w:rsidRPr="00EC5BB4" w:rsidRDefault="00343A18" w:rsidP="00BC01DC">
            <w:pPr>
              <w:snapToGrid w:val="0"/>
              <w:spacing w:before="0"/>
              <w:rPr>
                <w:rFonts w:cs="Arial"/>
                <w:b/>
                <w:bCs/>
                <w:i/>
                <w:iCs/>
                <w:sz w:val="24"/>
                <w:szCs w:val="24"/>
              </w:rPr>
            </w:pPr>
          </w:p>
          <w:p w14:paraId="0CFECA02" w14:textId="77777777" w:rsidR="00343A18" w:rsidRPr="00EC5BB4" w:rsidRDefault="00343A18" w:rsidP="00BC01DC">
            <w:pPr>
              <w:spacing w:before="0"/>
              <w:rPr>
                <w:rFonts w:cs="Arial"/>
                <w:b/>
                <w:bCs/>
                <w:i/>
                <w:iCs/>
                <w:sz w:val="24"/>
                <w:szCs w:val="24"/>
              </w:rPr>
            </w:pPr>
          </w:p>
          <w:p w14:paraId="259875FC" w14:textId="77777777" w:rsidR="00343A18" w:rsidRPr="00EC5BB4" w:rsidRDefault="00343A18" w:rsidP="00BC01DC">
            <w:pPr>
              <w:spacing w:before="0"/>
              <w:rPr>
                <w:rFonts w:cs="Arial"/>
                <w:b/>
                <w:bCs/>
                <w:i/>
                <w:iCs/>
                <w:sz w:val="24"/>
                <w:szCs w:val="24"/>
              </w:rPr>
            </w:pPr>
          </w:p>
        </w:tc>
      </w:tr>
      <w:tr w:rsidR="00343A18" w:rsidRPr="00EC5BB4" w14:paraId="379D8091" w14:textId="77777777" w:rsidTr="00BC01DC">
        <w:tc>
          <w:tcPr>
            <w:tcW w:w="4621" w:type="dxa"/>
            <w:tcBorders>
              <w:top w:val="single" w:sz="4" w:space="0" w:color="000000"/>
              <w:left w:val="single" w:sz="4" w:space="0" w:color="000000"/>
              <w:bottom w:val="single" w:sz="4" w:space="0" w:color="000000"/>
            </w:tcBorders>
            <w:shd w:val="clear" w:color="auto" w:fill="auto"/>
          </w:tcPr>
          <w:p w14:paraId="5C633ED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6E7C25" w14:textId="77777777" w:rsidR="00343A18" w:rsidRPr="00EC5BB4" w:rsidRDefault="00343A18" w:rsidP="00BC01DC">
            <w:pPr>
              <w:snapToGrid w:val="0"/>
              <w:spacing w:before="0"/>
              <w:rPr>
                <w:rFonts w:cs="Arial"/>
                <w:b/>
                <w:bCs/>
                <w:i/>
                <w:iCs/>
                <w:sz w:val="24"/>
                <w:szCs w:val="24"/>
                <w:lang w:val="ru-RU"/>
              </w:rPr>
            </w:pPr>
          </w:p>
        </w:tc>
      </w:tr>
      <w:tr w:rsidR="00343A18" w:rsidRPr="00EC5BB4" w14:paraId="552EB7C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05A0E72" w14:textId="77777777" w:rsidR="00343A18" w:rsidRPr="00EC5BB4" w:rsidRDefault="00343A18" w:rsidP="00BC01DC">
            <w:pPr>
              <w:spacing w:before="0"/>
              <w:rPr>
                <w:rFonts w:cs="Arial"/>
                <w:i/>
                <w:iCs/>
                <w:sz w:val="24"/>
                <w:szCs w:val="24"/>
              </w:rPr>
            </w:pPr>
          </w:p>
          <w:p w14:paraId="09E9081B"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E89B5F" w14:textId="77777777" w:rsidR="00343A18" w:rsidRPr="00EC5BB4" w:rsidRDefault="00343A18" w:rsidP="00BC01DC">
            <w:pPr>
              <w:snapToGrid w:val="0"/>
              <w:spacing w:before="0"/>
              <w:rPr>
                <w:rFonts w:cs="Arial"/>
                <w:b/>
                <w:bCs/>
                <w:i/>
                <w:iCs/>
                <w:sz w:val="24"/>
                <w:szCs w:val="24"/>
              </w:rPr>
            </w:pPr>
          </w:p>
          <w:p w14:paraId="359D61C1" w14:textId="77777777" w:rsidR="00343A18" w:rsidRPr="00EC5BB4" w:rsidRDefault="00343A18" w:rsidP="00BC01DC">
            <w:pPr>
              <w:spacing w:before="0"/>
              <w:rPr>
                <w:rFonts w:cs="Arial"/>
                <w:b/>
                <w:bCs/>
                <w:i/>
                <w:iCs/>
                <w:sz w:val="24"/>
                <w:szCs w:val="24"/>
              </w:rPr>
            </w:pPr>
          </w:p>
          <w:p w14:paraId="71BC0592" w14:textId="77777777" w:rsidR="00343A18" w:rsidRPr="00EC5BB4" w:rsidRDefault="00343A18" w:rsidP="00BC01DC">
            <w:pPr>
              <w:spacing w:before="0"/>
              <w:rPr>
                <w:rFonts w:cs="Arial"/>
                <w:b/>
                <w:bCs/>
                <w:i/>
                <w:iCs/>
                <w:sz w:val="24"/>
                <w:szCs w:val="24"/>
              </w:rPr>
            </w:pPr>
          </w:p>
        </w:tc>
      </w:tr>
      <w:tr w:rsidR="00343A18" w:rsidRPr="00EC5BB4" w14:paraId="19B556D3" w14:textId="77777777" w:rsidTr="00BC01DC">
        <w:tc>
          <w:tcPr>
            <w:tcW w:w="4621" w:type="dxa"/>
            <w:tcBorders>
              <w:top w:val="single" w:sz="4" w:space="0" w:color="000000"/>
              <w:left w:val="single" w:sz="4" w:space="0" w:color="000000"/>
              <w:bottom w:val="single" w:sz="4" w:space="0" w:color="000000"/>
            </w:tcBorders>
            <w:shd w:val="clear" w:color="auto" w:fill="auto"/>
          </w:tcPr>
          <w:p w14:paraId="7C4D7CB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3B5C15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C6BFB5" w14:textId="77777777" w:rsidR="00343A18" w:rsidRPr="00EC5BB4" w:rsidRDefault="00343A18" w:rsidP="00BC01DC">
            <w:pPr>
              <w:snapToGrid w:val="0"/>
              <w:spacing w:before="0"/>
              <w:rPr>
                <w:rFonts w:cs="Arial"/>
                <w:b/>
                <w:bCs/>
                <w:i/>
                <w:iCs/>
                <w:sz w:val="24"/>
                <w:szCs w:val="24"/>
                <w:lang w:val="ru-RU"/>
              </w:rPr>
            </w:pPr>
          </w:p>
        </w:tc>
      </w:tr>
      <w:tr w:rsidR="00343A18" w:rsidRPr="00EC5BB4" w14:paraId="1AD02E1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CD0AED9"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D09EA3" w14:textId="77777777" w:rsidR="00343A18" w:rsidRPr="00EC5BB4" w:rsidRDefault="00343A18" w:rsidP="00BC01DC">
            <w:pPr>
              <w:snapToGrid w:val="0"/>
              <w:spacing w:before="0"/>
              <w:rPr>
                <w:rFonts w:cs="Arial"/>
                <w:b/>
                <w:bCs/>
                <w:i/>
                <w:iCs/>
                <w:sz w:val="24"/>
                <w:szCs w:val="24"/>
              </w:rPr>
            </w:pPr>
          </w:p>
          <w:p w14:paraId="7A62AAF4" w14:textId="77777777" w:rsidR="00343A18" w:rsidRPr="00EC5BB4" w:rsidRDefault="00343A18" w:rsidP="00BC01DC">
            <w:pPr>
              <w:spacing w:before="0"/>
              <w:rPr>
                <w:rFonts w:cs="Arial"/>
                <w:b/>
                <w:bCs/>
                <w:i/>
                <w:iCs/>
                <w:sz w:val="24"/>
                <w:szCs w:val="24"/>
              </w:rPr>
            </w:pPr>
          </w:p>
          <w:p w14:paraId="36454761" w14:textId="77777777" w:rsidR="00343A18" w:rsidRPr="00EC5BB4" w:rsidRDefault="00343A18" w:rsidP="00BC01DC">
            <w:pPr>
              <w:spacing w:before="0"/>
              <w:rPr>
                <w:rFonts w:cs="Arial"/>
                <w:b/>
                <w:bCs/>
                <w:i/>
                <w:iCs/>
                <w:sz w:val="24"/>
                <w:szCs w:val="24"/>
              </w:rPr>
            </w:pPr>
          </w:p>
        </w:tc>
      </w:tr>
      <w:tr w:rsidR="00343A18" w:rsidRPr="00EC5BB4" w14:paraId="77854D84"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3F8486F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397E93" w14:textId="77777777" w:rsidR="00343A18" w:rsidRPr="00EC5BB4" w:rsidRDefault="00343A18" w:rsidP="00BC01DC">
            <w:pPr>
              <w:snapToGrid w:val="0"/>
              <w:spacing w:before="0"/>
              <w:rPr>
                <w:rFonts w:cs="Arial"/>
                <w:b/>
                <w:bCs/>
                <w:i/>
                <w:iCs/>
                <w:sz w:val="24"/>
                <w:szCs w:val="24"/>
              </w:rPr>
            </w:pPr>
          </w:p>
          <w:p w14:paraId="6AB9C1FD" w14:textId="77777777" w:rsidR="00343A18" w:rsidRPr="00EC5BB4" w:rsidRDefault="00343A18" w:rsidP="00BC01DC">
            <w:pPr>
              <w:spacing w:before="0"/>
              <w:rPr>
                <w:rFonts w:cs="Arial"/>
                <w:b/>
                <w:bCs/>
                <w:i/>
                <w:iCs/>
                <w:sz w:val="24"/>
                <w:szCs w:val="24"/>
              </w:rPr>
            </w:pPr>
          </w:p>
          <w:p w14:paraId="7353F906" w14:textId="77777777" w:rsidR="00343A18" w:rsidRPr="00EC5BB4" w:rsidRDefault="00343A18" w:rsidP="00BC01DC">
            <w:pPr>
              <w:spacing w:before="0"/>
              <w:rPr>
                <w:rFonts w:cs="Arial"/>
                <w:b/>
                <w:bCs/>
                <w:i/>
                <w:iCs/>
                <w:sz w:val="24"/>
                <w:szCs w:val="24"/>
              </w:rPr>
            </w:pPr>
          </w:p>
        </w:tc>
      </w:tr>
      <w:tr w:rsidR="00343A18" w:rsidRPr="00EC5BB4" w14:paraId="30312BF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FFBC85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41E0DE" w14:textId="77777777" w:rsidR="00343A18" w:rsidRPr="00EC5BB4" w:rsidRDefault="00343A18" w:rsidP="00BC01DC">
            <w:pPr>
              <w:snapToGrid w:val="0"/>
              <w:spacing w:before="0"/>
              <w:rPr>
                <w:rFonts w:cs="Arial"/>
                <w:b/>
                <w:bCs/>
                <w:i/>
                <w:iCs/>
                <w:sz w:val="24"/>
                <w:szCs w:val="24"/>
                <w:lang w:val="ru-RU"/>
              </w:rPr>
            </w:pPr>
          </w:p>
          <w:p w14:paraId="3F5C52A8" w14:textId="77777777" w:rsidR="00343A18" w:rsidRPr="00EC5BB4" w:rsidRDefault="00343A18" w:rsidP="00BC01DC">
            <w:pPr>
              <w:spacing w:before="0"/>
              <w:rPr>
                <w:rFonts w:cs="Arial"/>
                <w:b/>
                <w:bCs/>
                <w:i/>
                <w:iCs/>
                <w:sz w:val="24"/>
                <w:szCs w:val="24"/>
                <w:lang w:val="ru-RU"/>
              </w:rPr>
            </w:pPr>
          </w:p>
          <w:p w14:paraId="53DBBEBD" w14:textId="77777777" w:rsidR="00343A18" w:rsidRPr="00EC5BB4" w:rsidRDefault="00343A18" w:rsidP="00BC01DC">
            <w:pPr>
              <w:spacing w:before="0"/>
              <w:rPr>
                <w:rFonts w:cs="Arial"/>
                <w:b/>
                <w:bCs/>
                <w:i/>
                <w:iCs/>
                <w:sz w:val="24"/>
                <w:szCs w:val="24"/>
                <w:lang w:val="ru-RU"/>
              </w:rPr>
            </w:pPr>
          </w:p>
        </w:tc>
      </w:tr>
      <w:tr w:rsidR="00343A18" w:rsidRPr="00EC5BB4" w14:paraId="543CF8A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971156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4FB6E3" w14:textId="77777777" w:rsidR="00343A18" w:rsidRPr="00EC5BB4" w:rsidRDefault="00343A18" w:rsidP="00BC01DC">
            <w:pPr>
              <w:snapToGrid w:val="0"/>
              <w:spacing w:before="0"/>
              <w:ind w:firstLine="708"/>
              <w:rPr>
                <w:rFonts w:cs="Arial"/>
                <w:b/>
                <w:bCs/>
                <w:i/>
                <w:iCs/>
                <w:sz w:val="24"/>
                <w:szCs w:val="24"/>
                <w:lang w:val="ru-RU"/>
              </w:rPr>
            </w:pPr>
          </w:p>
          <w:p w14:paraId="3727F676" w14:textId="77777777" w:rsidR="00343A18" w:rsidRPr="00EC5BB4" w:rsidRDefault="00343A18" w:rsidP="00BC01DC">
            <w:pPr>
              <w:spacing w:before="0"/>
              <w:ind w:firstLine="708"/>
              <w:rPr>
                <w:rFonts w:cs="Arial"/>
                <w:b/>
                <w:bCs/>
                <w:i/>
                <w:iCs/>
                <w:sz w:val="24"/>
                <w:szCs w:val="24"/>
                <w:lang w:val="ru-RU"/>
              </w:rPr>
            </w:pPr>
          </w:p>
          <w:p w14:paraId="1326D819" w14:textId="77777777" w:rsidR="00343A18" w:rsidRPr="00EC5BB4" w:rsidRDefault="00343A18" w:rsidP="00BC01DC">
            <w:pPr>
              <w:spacing w:before="0"/>
              <w:ind w:firstLine="708"/>
              <w:rPr>
                <w:rFonts w:cs="Arial"/>
                <w:b/>
                <w:bCs/>
                <w:i/>
                <w:iCs/>
                <w:sz w:val="24"/>
                <w:szCs w:val="24"/>
                <w:lang w:val="ru-RU"/>
              </w:rPr>
            </w:pPr>
          </w:p>
        </w:tc>
      </w:tr>
    </w:tbl>
    <w:p w14:paraId="421BA94F" w14:textId="77777777" w:rsidR="00EC3B0B" w:rsidRDefault="00EC3B0B" w:rsidP="00343A18">
      <w:pPr>
        <w:spacing w:before="0"/>
        <w:rPr>
          <w:rFonts w:eastAsia="TimesNewRomanPSMT" w:cs="Arial"/>
          <w:b/>
          <w:bCs/>
          <w:i/>
          <w:iCs/>
          <w:sz w:val="24"/>
          <w:szCs w:val="24"/>
        </w:rPr>
      </w:pPr>
    </w:p>
    <w:p w14:paraId="3A3B0D99"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06856E8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17E23D4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7ED7FD1" w14:textId="77777777" w:rsidR="00343A18" w:rsidRPr="00EC5BB4" w:rsidRDefault="00343A18" w:rsidP="00BC01DC">
            <w:pPr>
              <w:snapToGrid w:val="0"/>
              <w:spacing w:before="0"/>
              <w:jc w:val="center"/>
              <w:rPr>
                <w:rFonts w:cs="Arial"/>
                <w:sz w:val="24"/>
                <w:szCs w:val="24"/>
              </w:rPr>
            </w:pPr>
          </w:p>
          <w:p w14:paraId="7D4D41CC"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153757C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5489C1" w14:textId="77777777" w:rsidR="00343A18" w:rsidRPr="00EC5BB4" w:rsidRDefault="00343A18" w:rsidP="00BC01DC">
            <w:pPr>
              <w:snapToGrid w:val="0"/>
              <w:spacing w:before="0"/>
              <w:jc w:val="center"/>
              <w:rPr>
                <w:rFonts w:eastAsia="TimesNewRomanPSMT" w:cs="Arial"/>
                <w:b/>
                <w:bCs/>
                <w:sz w:val="24"/>
                <w:szCs w:val="24"/>
              </w:rPr>
            </w:pPr>
          </w:p>
          <w:p w14:paraId="0F35923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516486B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2EE9DA" w14:textId="77777777" w:rsidR="00343A18" w:rsidRPr="00EC5BB4" w:rsidRDefault="00343A18" w:rsidP="00BC01DC">
            <w:pPr>
              <w:snapToGrid w:val="0"/>
              <w:spacing w:before="0"/>
              <w:jc w:val="center"/>
              <w:rPr>
                <w:rFonts w:eastAsia="TimesNewRomanPSMT" w:cs="Arial"/>
                <w:b/>
                <w:bCs/>
                <w:sz w:val="24"/>
                <w:szCs w:val="24"/>
              </w:rPr>
            </w:pPr>
          </w:p>
          <w:p w14:paraId="2DCDF609"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89022D3" w14:textId="77777777" w:rsidR="00343A18" w:rsidRPr="00EC5BB4" w:rsidRDefault="00343A18" w:rsidP="00343A18">
      <w:pPr>
        <w:spacing w:before="0"/>
        <w:rPr>
          <w:rFonts w:cs="Arial"/>
          <w:b/>
          <w:i/>
          <w:iCs/>
          <w:sz w:val="24"/>
          <w:szCs w:val="24"/>
          <w:lang w:val="ru-RU"/>
        </w:rPr>
      </w:pPr>
    </w:p>
    <w:p w14:paraId="6C94A90E"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E2664F7" w14:textId="77777777" w:rsidR="00343A18" w:rsidRPr="00EC5BB4" w:rsidRDefault="00343A18" w:rsidP="00343A18">
      <w:pPr>
        <w:spacing w:before="0"/>
        <w:rPr>
          <w:rFonts w:eastAsia="TimesNewRomanPSMT" w:cs="Arial"/>
          <w:bCs/>
          <w:sz w:val="24"/>
          <w:szCs w:val="24"/>
        </w:rPr>
      </w:pPr>
    </w:p>
    <w:p w14:paraId="41FC1A5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7F8B67CC"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391BD96" w14:textId="77777777" w:rsidTr="00BC01DC">
        <w:tc>
          <w:tcPr>
            <w:tcW w:w="465" w:type="dxa"/>
            <w:tcBorders>
              <w:top w:val="single" w:sz="4" w:space="0" w:color="000000"/>
              <w:left w:val="single" w:sz="4" w:space="0" w:color="000000"/>
              <w:bottom w:val="single" w:sz="4" w:space="0" w:color="000000"/>
            </w:tcBorders>
            <w:shd w:val="clear" w:color="auto" w:fill="auto"/>
          </w:tcPr>
          <w:p w14:paraId="221A0867" w14:textId="77777777" w:rsidR="00343A18" w:rsidRPr="00EC5BB4" w:rsidRDefault="00343A18" w:rsidP="00BC01DC">
            <w:pPr>
              <w:snapToGrid w:val="0"/>
              <w:spacing w:before="0"/>
              <w:rPr>
                <w:rFonts w:cs="Arial"/>
                <w:sz w:val="24"/>
                <w:szCs w:val="24"/>
              </w:rPr>
            </w:pPr>
          </w:p>
          <w:p w14:paraId="5BC124A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BA89861" w14:textId="77777777" w:rsidR="00343A18" w:rsidRPr="00EC5BB4" w:rsidRDefault="00343A18" w:rsidP="00BC01DC">
            <w:pPr>
              <w:snapToGrid w:val="0"/>
              <w:spacing w:before="0"/>
              <w:rPr>
                <w:rFonts w:eastAsia="TimesNewRomanPSMT" w:cs="Arial"/>
                <w:bCs/>
                <w:i/>
                <w:sz w:val="24"/>
                <w:szCs w:val="24"/>
              </w:rPr>
            </w:pPr>
          </w:p>
          <w:p w14:paraId="2DEA76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C01FD4" w14:textId="77777777" w:rsidR="00343A18" w:rsidRPr="00EC5BB4" w:rsidRDefault="00343A18" w:rsidP="00BC01DC">
            <w:pPr>
              <w:snapToGrid w:val="0"/>
              <w:spacing w:before="0"/>
              <w:rPr>
                <w:rFonts w:eastAsia="TimesNewRomanPSMT" w:cs="Arial"/>
                <w:b/>
                <w:bCs/>
                <w:sz w:val="24"/>
                <w:szCs w:val="24"/>
              </w:rPr>
            </w:pPr>
          </w:p>
        </w:tc>
      </w:tr>
      <w:tr w:rsidR="00343A18" w:rsidRPr="00EC5BB4" w14:paraId="14229BC0" w14:textId="77777777" w:rsidTr="00BC01DC">
        <w:tc>
          <w:tcPr>
            <w:tcW w:w="465" w:type="dxa"/>
            <w:tcBorders>
              <w:top w:val="single" w:sz="4" w:space="0" w:color="000000"/>
              <w:left w:val="single" w:sz="4" w:space="0" w:color="000000"/>
              <w:bottom w:val="single" w:sz="4" w:space="0" w:color="000000"/>
            </w:tcBorders>
            <w:shd w:val="clear" w:color="auto" w:fill="auto"/>
          </w:tcPr>
          <w:p w14:paraId="69231ED2" w14:textId="77777777" w:rsidR="00343A18" w:rsidRPr="00EC5BB4" w:rsidRDefault="00343A18" w:rsidP="00BC01DC">
            <w:pPr>
              <w:snapToGrid w:val="0"/>
              <w:spacing w:before="0"/>
              <w:rPr>
                <w:rFonts w:eastAsia="TimesNewRomanPSMT" w:cs="Arial"/>
                <w:bCs/>
                <w:i/>
                <w:sz w:val="24"/>
                <w:szCs w:val="24"/>
              </w:rPr>
            </w:pPr>
          </w:p>
          <w:p w14:paraId="03625DB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B31ABC" w14:textId="77777777" w:rsidR="00343A18" w:rsidRPr="00EC5BB4" w:rsidRDefault="00343A18" w:rsidP="00BC01DC">
            <w:pPr>
              <w:snapToGrid w:val="0"/>
              <w:spacing w:before="0"/>
              <w:rPr>
                <w:rFonts w:eastAsia="TimesNewRomanPSMT" w:cs="Arial"/>
                <w:bCs/>
                <w:i/>
                <w:sz w:val="24"/>
                <w:szCs w:val="24"/>
              </w:rPr>
            </w:pPr>
          </w:p>
          <w:p w14:paraId="4515A0E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CA621B" w14:textId="77777777" w:rsidR="00343A18" w:rsidRPr="00EC5BB4" w:rsidRDefault="00343A18" w:rsidP="00BC01DC">
            <w:pPr>
              <w:snapToGrid w:val="0"/>
              <w:spacing w:before="0"/>
              <w:rPr>
                <w:rFonts w:eastAsia="TimesNewRomanPSMT" w:cs="Arial"/>
                <w:b/>
                <w:bCs/>
                <w:sz w:val="24"/>
                <w:szCs w:val="24"/>
              </w:rPr>
            </w:pPr>
          </w:p>
        </w:tc>
      </w:tr>
      <w:tr w:rsidR="000B2EE9" w:rsidRPr="00EC5BB4" w14:paraId="4DAA0B9A" w14:textId="77777777" w:rsidTr="00BC01DC">
        <w:tc>
          <w:tcPr>
            <w:tcW w:w="465" w:type="dxa"/>
            <w:tcBorders>
              <w:top w:val="single" w:sz="4" w:space="0" w:color="000000"/>
              <w:left w:val="single" w:sz="4" w:space="0" w:color="000000"/>
              <w:bottom w:val="single" w:sz="4" w:space="0" w:color="000000"/>
            </w:tcBorders>
            <w:shd w:val="clear" w:color="auto" w:fill="auto"/>
          </w:tcPr>
          <w:p w14:paraId="0EBDC47C"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27713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012EE5E2"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5CA97" w14:textId="77777777" w:rsidR="000B2EE9" w:rsidRPr="00EC5BB4" w:rsidRDefault="000B2EE9" w:rsidP="00BC01DC">
            <w:pPr>
              <w:snapToGrid w:val="0"/>
              <w:spacing w:before="0"/>
              <w:rPr>
                <w:rFonts w:eastAsia="TimesNewRomanPSMT" w:cs="Arial"/>
                <w:b/>
                <w:bCs/>
                <w:sz w:val="24"/>
                <w:szCs w:val="24"/>
              </w:rPr>
            </w:pPr>
          </w:p>
        </w:tc>
      </w:tr>
      <w:tr w:rsidR="00343A18" w:rsidRPr="00EC5BB4" w14:paraId="13DC98D2" w14:textId="77777777" w:rsidTr="00BC01DC">
        <w:tc>
          <w:tcPr>
            <w:tcW w:w="465" w:type="dxa"/>
            <w:tcBorders>
              <w:top w:val="single" w:sz="4" w:space="0" w:color="000000"/>
              <w:left w:val="single" w:sz="4" w:space="0" w:color="000000"/>
              <w:bottom w:val="single" w:sz="4" w:space="0" w:color="000000"/>
            </w:tcBorders>
            <w:shd w:val="clear" w:color="auto" w:fill="auto"/>
          </w:tcPr>
          <w:p w14:paraId="0F8BE4FF" w14:textId="77777777" w:rsidR="00343A18" w:rsidRPr="00EC5BB4" w:rsidRDefault="00343A18" w:rsidP="00BC01DC">
            <w:pPr>
              <w:snapToGrid w:val="0"/>
              <w:spacing w:before="0"/>
              <w:rPr>
                <w:rFonts w:eastAsia="TimesNewRomanPSMT" w:cs="Arial"/>
                <w:bCs/>
                <w:i/>
                <w:sz w:val="24"/>
                <w:szCs w:val="24"/>
              </w:rPr>
            </w:pPr>
          </w:p>
          <w:p w14:paraId="04DCBA2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DDD710" w14:textId="77777777" w:rsidR="00343A18" w:rsidRPr="00EC5BB4" w:rsidRDefault="00343A18" w:rsidP="00BC01DC">
            <w:pPr>
              <w:snapToGrid w:val="0"/>
              <w:spacing w:before="0"/>
              <w:rPr>
                <w:rFonts w:eastAsia="TimesNewRomanPSMT" w:cs="Arial"/>
                <w:bCs/>
                <w:i/>
                <w:sz w:val="24"/>
                <w:szCs w:val="24"/>
              </w:rPr>
            </w:pPr>
          </w:p>
          <w:p w14:paraId="33904E7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1DFF6C" w14:textId="77777777" w:rsidR="00343A18" w:rsidRPr="00EC5BB4" w:rsidRDefault="00343A18" w:rsidP="00BC01DC">
            <w:pPr>
              <w:snapToGrid w:val="0"/>
              <w:spacing w:before="0"/>
              <w:rPr>
                <w:rFonts w:eastAsia="TimesNewRomanPSMT" w:cs="Arial"/>
                <w:b/>
                <w:bCs/>
                <w:sz w:val="24"/>
                <w:szCs w:val="24"/>
              </w:rPr>
            </w:pPr>
          </w:p>
        </w:tc>
      </w:tr>
      <w:tr w:rsidR="00343A18" w:rsidRPr="00EC5BB4" w14:paraId="62395E67" w14:textId="77777777" w:rsidTr="00BC01DC">
        <w:tc>
          <w:tcPr>
            <w:tcW w:w="465" w:type="dxa"/>
            <w:tcBorders>
              <w:top w:val="single" w:sz="4" w:space="0" w:color="000000"/>
              <w:left w:val="single" w:sz="4" w:space="0" w:color="000000"/>
              <w:bottom w:val="single" w:sz="4" w:space="0" w:color="000000"/>
            </w:tcBorders>
            <w:shd w:val="clear" w:color="auto" w:fill="auto"/>
          </w:tcPr>
          <w:p w14:paraId="10DF67D0" w14:textId="77777777" w:rsidR="00343A18" w:rsidRPr="00EC5BB4" w:rsidRDefault="00343A18" w:rsidP="00BC01DC">
            <w:pPr>
              <w:snapToGrid w:val="0"/>
              <w:spacing w:before="0"/>
              <w:rPr>
                <w:rFonts w:eastAsia="TimesNewRomanPSMT" w:cs="Arial"/>
                <w:bCs/>
                <w:i/>
                <w:sz w:val="24"/>
                <w:szCs w:val="24"/>
              </w:rPr>
            </w:pPr>
          </w:p>
          <w:p w14:paraId="659E60E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F7EBDD" w14:textId="77777777" w:rsidR="00343A18" w:rsidRPr="00EC5BB4" w:rsidRDefault="00343A18" w:rsidP="00BC01DC">
            <w:pPr>
              <w:snapToGrid w:val="0"/>
              <w:spacing w:before="0"/>
              <w:rPr>
                <w:rFonts w:eastAsia="TimesNewRomanPSMT" w:cs="Arial"/>
                <w:bCs/>
                <w:i/>
                <w:sz w:val="24"/>
                <w:szCs w:val="24"/>
              </w:rPr>
            </w:pPr>
          </w:p>
          <w:p w14:paraId="4D20396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60BA3" w14:textId="77777777" w:rsidR="00343A18" w:rsidRPr="00EC5BB4" w:rsidRDefault="00343A18" w:rsidP="00BC01DC">
            <w:pPr>
              <w:snapToGrid w:val="0"/>
              <w:spacing w:before="0"/>
              <w:rPr>
                <w:rFonts w:eastAsia="TimesNewRomanPSMT" w:cs="Arial"/>
                <w:b/>
                <w:bCs/>
                <w:sz w:val="24"/>
                <w:szCs w:val="24"/>
              </w:rPr>
            </w:pPr>
          </w:p>
        </w:tc>
      </w:tr>
      <w:tr w:rsidR="00343A18" w:rsidRPr="00EC5BB4" w14:paraId="712B088E" w14:textId="77777777" w:rsidTr="00BC01DC">
        <w:tc>
          <w:tcPr>
            <w:tcW w:w="465" w:type="dxa"/>
            <w:tcBorders>
              <w:top w:val="single" w:sz="4" w:space="0" w:color="000000"/>
              <w:left w:val="single" w:sz="4" w:space="0" w:color="000000"/>
              <w:bottom w:val="single" w:sz="4" w:space="0" w:color="000000"/>
            </w:tcBorders>
            <w:shd w:val="clear" w:color="auto" w:fill="auto"/>
          </w:tcPr>
          <w:p w14:paraId="4DE78EB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5B5255" w14:textId="77777777" w:rsidR="00343A18" w:rsidRPr="00EC5BB4" w:rsidRDefault="00343A18" w:rsidP="00BC01DC">
            <w:pPr>
              <w:snapToGrid w:val="0"/>
              <w:spacing w:before="0"/>
              <w:rPr>
                <w:rFonts w:eastAsia="TimesNewRomanPSMT" w:cs="Arial"/>
                <w:bCs/>
                <w:i/>
                <w:sz w:val="24"/>
                <w:szCs w:val="24"/>
              </w:rPr>
            </w:pPr>
          </w:p>
          <w:p w14:paraId="15725BC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78D0D" w14:textId="77777777" w:rsidR="00343A18" w:rsidRPr="00EC5BB4" w:rsidRDefault="00343A18" w:rsidP="00BC01DC">
            <w:pPr>
              <w:snapToGrid w:val="0"/>
              <w:spacing w:before="0"/>
              <w:rPr>
                <w:rFonts w:eastAsia="TimesNewRomanPSMT" w:cs="Arial"/>
                <w:b/>
                <w:bCs/>
                <w:sz w:val="24"/>
                <w:szCs w:val="24"/>
              </w:rPr>
            </w:pPr>
          </w:p>
        </w:tc>
      </w:tr>
      <w:tr w:rsidR="00343A18" w:rsidRPr="00EC5BB4" w14:paraId="68B8EFFB" w14:textId="77777777" w:rsidTr="00BC01DC">
        <w:tc>
          <w:tcPr>
            <w:tcW w:w="465" w:type="dxa"/>
            <w:tcBorders>
              <w:top w:val="single" w:sz="4" w:space="0" w:color="000000"/>
              <w:left w:val="single" w:sz="4" w:space="0" w:color="000000"/>
              <w:bottom w:val="single" w:sz="4" w:space="0" w:color="000000"/>
            </w:tcBorders>
            <w:shd w:val="clear" w:color="auto" w:fill="auto"/>
          </w:tcPr>
          <w:p w14:paraId="1AF431D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27C6B7" w14:textId="77777777" w:rsidR="00343A18" w:rsidRPr="00EC5BB4" w:rsidRDefault="00343A18" w:rsidP="00BC01DC">
            <w:pPr>
              <w:snapToGrid w:val="0"/>
              <w:spacing w:before="0"/>
              <w:rPr>
                <w:rFonts w:eastAsia="TimesNewRomanPSMT" w:cs="Arial"/>
                <w:bCs/>
                <w:i/>
                <w:sz w:val="24"/>
                <w:szCs w:val="24"/>
                <w:lang w:val="ru-RU"/>
              </w:rPr>
            </w:pPr>
          </w:p>
          <w:p w14:paraId="01FF1F4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5F43CD"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EB23D06" w14:textId="77777777" w:rsidTr="00BC01DC">
        <w:tc>
          <w:tcPr>
            <w:tcW w:w="465" w:type="dxa"/>
            <w:tcBorders>
              <w:top w:val="single" w:sz="4" w:space="0" w:color="000000"/>
              <w:left w:val="single" w:sz="4" w:space="0" w:color="000000"/>
              <w:bottom w:val="single" w:sz="4" w:space="0" w:color="000000"/>
            </w:tcBorders>
            <w:shd w:val="clear" w:color="auto" w:fill="auto"/>
          </w:tcPr>
          <w:p w14:paraId="19DB5F3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FE11541" w14:textId="77777777" w:rsidR="00343A18" w:rsidRPr="00EC5BB4" w:rsidRDefault="00343A18" w:rsidP="00BC01DC">
            <w:pPr>
              <w:snapToGrid w:val="0"/>
              <w:spacing w:before="0"/>
              <w:rPr>
                <w:rFonts w:eastAsia="TimesNewRomanPSMT" w:cs="Arial"/>
                <w:bCs/>
                <w:i/>
                <w:sz w:val="24"/>
                <w:szCs w:val="24"/>
                <w:lang w:val="ru-RU"/>
              </w:rPr>
            </w:pPr>
          </w:p>
          <w:p w14:paraId="48F928A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99071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22BBE09" w14:textId="77777777" w:rsidTr="00BC01DC">
        <w:tc>
          <w:tcPr>
            <w:tcW w:w="465" w:type="dxa"/>
            <w:tcBorders>
              <w:top w:val="single" w:sz="4" w:space="0" w:color="000000"/>
              <w:left w:val="single" w:sz="4" w:space="0" w:color="000000"/>
              <w:bottom w:val="single" w:sz="4" w:space="0" w:color="000000"/>
            </w:tcBorders>
            <w:shd w:val="clear" w:color="auto" w:fill="auto"/>
          </w:tcPr>
          <w:p w14:paraId="36DBDB15" w14:textId="77777777" w:rsidR="00343A18" w:rsidRPr="00EC5BB4" w:rsidRDefault="00343A18" w:rsidP="00BC01DC">
            <w:pPr>
              <w:snapToGrid w:val="0"/>
              <w:spacing w:before="0"/>
              <w:rPr>
                <w:rFonts w:eastAsia="TimesNewRomanPSMT" w:cs="Arial"/>
                <w:bCs/>
                <w:i/>
                <w:sz w:val="24"/>
                <w:szCs w:val="24"/>
                <w:lang w:val="ru-RU"/>
              </w:rPr>
            </w:pPr>
          </w:p>
          <w:p w14:paraId="2B708E8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8194324" w14:textId="77777777" w:rsidR="00343A18" w:rsidRPr="00EC5BB4" w:rsidRDefault="00343A18" w:rsidP="00BC01DC">
            <w:pPr>
              <w:snapToGrid w:val="0"/>
              <w:spacing w:before="0"/>
              <w:rPr>
                <w:rFonts w:eastAsia="TimesNewRomanPSMT" w:cs="Arial"/>
                <w:bCs/>
                <w:i/>
                <w:sz w:val="24"/>
                <w:szCs w:val="24"/>
              </w:rPr>
            </w:pPr>
          </w:p>
          <w:p w14:paraId="1C316AF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E21426" w14:textId="77777777" w:rsidR="00343A18" w:rsidRPr="00EC5BB4" w:rsidRDefault="00343A18" w:rsidP="00BC01DC">
            <w:pPr>
              <w:snapToGrid w:val="0"/>
              <w:spacing w:before="0"/>
              <w:rPr>
                <w:rFonts w:eastAsia="TimesNewRomanPSMT" w:cs="Arial"/>
                <w:b/>
                <w:bCs/>
                <w:sz w:val="24"/>
                <w:szCs w:val="24"/>
              </w:rPr>
            </w:pPr>
          </w:p>
        </w:tc>
      </w:tr>
      <w:tr w:rsidR="00343A18" w:rsidRPr="00EC5BB4" w14:paraId="79C364F3" w14:textId="77777777" w:rsidTr="00BC01DC">
        <w:tc>
          <w:tcPr>
            <w:tcW w:w="465" w:type="dxa"/>
            <w:tcBorders>
              <w:top w:val="single" w:sz="4" w:space="0" w:color="000000"/>
              <w:left w:val="single" w:sz="4" w:space="0" w:color="000000"/>
              <w:bottom w:val="single" w:sz="4" w:space="0" w:color="000000"/>
            </w:tcBorders>
            <w:shd w:val="clear" w:color="auto" w:fill="auto"/>
          </w:tcPr>
          <w:p w14:paraId="53263D01" w14:textId="77777777" w:rsidR="00343A18" w:rsidRPr="00EC5BB4" w:rsidRDefault="00343A18" w:rsidP="00BC01DC">
            <w:pPr>
              <w:snapToGrid w:val="0"/>
              <w:spacing w:before="0"/>
              <w:rPr>
                <w:rFonts w:eastAsia="TimesNewRomanPSMT" w:cs="Arial"/>
                <w:bCs/>
                <w:i/>
                <w:sz w:val="24"/>
                <w:szCs w:val="24"/>
              </w:rPr>
            </w:pPr>
          </w:p>
          <w:p w14:paraId="7CFF32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32922C" w14:textId="77777777" w:rsidR="00343A18" w:rsidRPr="00EC5BB4" w:rsidRDefault="00343A18" w:rsidP="00BC01DC">
            <w:pPr>
              <w:snapToGrid w:val="0"/>
              <w:spacing w:before="0"/>
              <w:rPr>
                <w:rFonts w:eastAsia="TimesNewRomanPSMT" w:cs="Arial"/>
                <w:bCs/>
                <w:i/>
                <w:sz w:val="24"/>
                <w:szCs w:val="24"/>
              </w:rPr>
            </w:pPr>
          </w:p>
          <w:p w14:paraId="601E83C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B1D19E" w14:textId="77777777" w:rsidR="00343A18" w:rsidRPr="00EC5BB4" w:rsidRDefault="00343A18" w:rsidP="00BC01DC">
            <w:pPr>
              <w:snapToGrid w:val="0"/>
              <w:spacing w:before="0"/>
              <w:rPr>
                <w:rFonts w:eastAsia="TimesNewRomanPSMT" w:cs="Arial"/>
                <w:b/>
                <w:bCs/>
                <w:sz w:val="24"/>
                <w:szCs w:val="24"/>
              </w:rPr>
            </w:pPr>
          </w:p>
        </w:tc>
      </w:tr>
      <w:tr w:rsidR="00343A18" w:rsidRPr="00EC5BB4" w14:paraId="56C7614D" w14:textId="77777777" w:rsidTr="00BC01DC">
        <w:tc>
          <w:tcPr>
            <w:tcW w:w="465" w:type="dxa"/>
            <w:tcBorders>
              <w:top w:val="single" w:sz="4" w:space="0" w:color="000000"/>
              <w:left w:val="single" w:sz="4" w:space="0" w:color="000000"/>
              <w:bottom w:val="single" w:sz="4" w:space="0" w:color="000000"/>
            </w:tcBorders>
            <w:shd w:val="clear" w:color="auto" w:fill="auto"/>
          </w:tcPr>
          <w:p w14:paraId="5804B437" w14:textId="77777777" w:rsidR="00343A18" w:rsidRPr="00EC5BB4" w:rsidRDefault="00343A18" w:rsidP="00BC01DC">
            <w:pPr>
              <w:snapToGrid w:val="0"/>
              <w:spacing w:before="0"/>
              <w:rPr>
                <w:rFonts w:eastAsia="TimesNewRomanPSMT" w:cs="Arial"/>
                <w:bCs/>
                <w:i/>
                <w:sz w:val="24"/>
                <w:szCs w:val="24"/>
              </w:rPr>
            </w:pPr>
          </w:p>
          <w:p w14:paraId="47827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4AFF2A" w14:textId="77777777" w:rsidR="00343A18" w:rsidRPr="00EC5BB4" w:rsidRDefault="00343A18" w:rsidP="00BC01DC">
            <w:pPr>
              <w:snapToGrid w:val="0"/>
              <w:spacing w:before="0"/>
              <w:rPr>
                <w:rFonts w:eastAsia="TimesNewRomanPSMT" w:cs="Arial"/>
                <w:bCs/>
                <w:i/>
                <w:sz w:val="24"/>
                <w:szCs w:val="24"/>
              </w:rPr>
            </w:pPr>
          </w:p>
          <w:p w14:paraId="1F2BF4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3CAD0A" w14:textId="77777777" w:rsidR="00343A18" w:rsidRPr="00EC5BB4" w:rsidRDefault="00343A18" w:rsidP="00BC01DC">
            <w:pPr>
              <w:snapToGrid w:val="0"/>
              <w:spacing w:before="0"/>
              <w:rPr>
                <w:rFonts w:eastAsia="TimesNewRomanPSMT" w:cs="Arial"/>
                <w:b/>
                <w:bCs/>
                <w:sz w:val="24"/>
                <w:szCs w:val="24"/>
              </w:rPr>
            </w:pPr>
          </w:p>
        </w:tc>
      </w:tr>
      <w:tr w:rsidR="00343A18" w:rsidRPr="00EC5BB4" w14:paraId="20CF669A" w14:textId="77777777" w:rsidTr="00BC01DC">
        <w:tc>
          <w:tcPr>
            <w:tcW w:w="465" w:type="dxa"/>
            <w:tcBorders>
              <w:top w:val="single" w:sz="4" w:space="0" w:color="000000"/>
              <w:left w:val="single" w:sz="4" w:space="0" w:color="000000"/>
              <w:bottom w:val="single" w:sz="4" w:space="0" w:color="000000"/>
            </w:tcBorders>
            <w:shd w:val="clear" w:color="auto" w:fill="auto"/>
          </w:tcPr>
          <w:p w14:paraId="39ECACCD" w14:textId="77777777" w:rsidR="00343A18" w:rsidRPr="00EC5BB4" w:rsidRDefault="00343A18" w:rsidP="00BC01DC">
            <w:pPr>
              <w:snapToGrid w:val="0"/>
              <w:spacing w:before="0"/>
              <w:rPr>
                <w:rFonts w:eastAsia="TimesNewRomanPSMT" w:cs="Arial"/>
                <w:bCs/>
                <w:i/>
                <w:sz w:val="24"/>
                <w:szCs w:val="24"/>
              </w:rPr>
            </w:pPr>
          </w:p>
          <w:p w14:paraId="47AE088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8A8EB0" w14:textId="77777777" w:rsidR="00343A18" w:rsidRPr="00EC5BB4" w:rsidRDefault="00343A18" w:rsidP="00BC01DC">
            <w:pPr>
              <w:snapToGrid w:val="0"/>
              <w:spacing w:before="0"/>
              <w:rPr>
                <w:rFonts w:eastAsia="TimesNewRomanPSMT" w:cs="Arial"/>
                <w:bCs/>
                <w:i/>
                <w:sz w:val="24"/>
                <w:szCs w:val="24"/>
              </w:rPr>
            </w:pPr>
          </w:p>
          <w:p w14:paraId="309100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BDE38D" w14:textId="77777777" w:rsidR="00343A18" w:rsidRPr="00EC5BB4" w:rsidRDefault="00343A18" w:rsidP="00BC01DC">
            <w:pPr>
              <w:snapToGrid w:val="0"/>
              <w:spacing w:before="0"/>
              <w:rPr>
                <w:rFonts w:eastAsia="TimesNewRomanPSMT" w:cs="Arial"/>
                <w:b/>
                <w:bCs/>
                <w:sz w:val="24"/>
                <w:szCs w:val="24"/>
              </w:rPr>
            </w:pPr>
          </w:p>
        </w:tc>
      </w:tr>
      <w:tr w:rsidR="00343A18" w:rsidRPr="00EC5BB4" w14:paraId="66EE5121" w14:textId="77777777" w:rsidTr="00BC01DC">
        <w:tc>
          <w:tcPr>
            <w:tcW w:w="465" w:type="dxa"/>
            <w:tcBorders>
              <w:top w:val="single" w:sz="4" w:space="0" w:color="000000"/>
              <w:left w:val="single" w:sz="4" w:space="0" w:color="000000"/>
              <w:bottom w:val="single" w:sz="4" w:space="0" w:color="000000"/>
            </w:tcBorders>
            <w:shd w:val="clear" w:color="auto" w:fill="auto"/>
          </w:tcPr>
          <w:p w14:paraId="4F9FD5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C5A22A" w14:textId="77777777" w:rsidR="00343A18" w:rsidRPr="00EC5BB4" w:rsidRDefault="00343A18" w:rsidP="00BC01DC">
            <w:pPr>
              <w:snapToGrid w:val="0"/>
              <w:spacing w:before="0"/>
              <w:rPr>
                <w:rFonts w:eastAsia="TimesNewRomanPSMT" w:cs="Arial"/>
                <w:bCs/>
                <w:i/>
                <w:sz w:val="24"/>
                <w:szCs w:val="24"/>
              </w:rPr>
            </w:pPr>
          </w:p>
          <w:p w14:paraId="55EB06E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4264E" w14:textId="77777777" w:rsidR="00343A18" w:rsidRPr="00EC5BB4" w:rsidRDefault="00343A18" w:rsidP="00BC01DC">
            <w:pPr>
              <w:snapToGrid w:val="0"/>
              <w:spacing w:before="0"/>
              <w:rPr>
                <w:rFonts w:eastAsia="TimesNewRomanPSMT" w:cs="Arial"/>
                <w:b/>
                <w:bCs/>
                <w:sz w:val="24"/>
                <w:szCs w:val="24"/>
              </w:rPr>
            </w:pPr>
          </w:p>
        </w:tc>
      </w:tr>
      <w:tr w:rsidR="00343A18" w:rsidRPr="00EC5BB4" w14:paraId="76CE1175" w14:textId="77777777" w:rsidTr="00BC01DC">
        <w:tc>
          <w:tcPr>
            <w:tcW w:w="465" w:type="dxa"/>
            <w:tcBorders>
              <w:top w:val="single" w:sz="4" w:space="0" w:color="000000"/>
              <w:left w:val="single" w:sz="4" w:space="0" w:color="000000"/>
              <w:bottom w:val="single" w:sz="4" w:space="0" w:color="000000"/>
            </w:tcBorders>
            <w:shd w:val="clear" w:color="auto" w:fill="auto"/>
          </w:tcPr>
          <w:p w14:paraId="5FAB542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C91F7C" w14:textId="77777777" w:rsidR="00343A18" w:rsidRPr="00EC5BB4" w:rsidRDefault="00343A18" w:rsidP="00BC01DC">
            <w:pPr>
              <w:snapToGrid w:val="0"/>
              <w:spacing w:before="0"/>
              <w:rPr>
                <w:rFonts w:eastAsia="TimesNewRomanPSMT" w:cs="Arial"/>
                <w:bCs/>
                <w:i/>
                <w:sz w:val="24"/>
                <w:szCs w:val="24"/>
                <w:lang w:val="ru-RU"/>
              </w:rPr>
            </w:pPr>
          </w:p>
          <w:p w14:paraId="20C9A96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7551B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641CDFE" w14:textId="77777777" w:rsidTr="00BC01DC">
        <w:tc>
          <w:tcPr>
            <w:tcW w:w="465" w:type="dxa"/>
            <w:tcBorders>
              <w:top w:val="single" w:sz="4" w:space="0" w:color="000000"/>
              <w:left w:val="single" w:sz="4" w:space="0" w:color="000000"/>
              <w:bottom w:val="single" w:sz="4" w:space="0" w:color="000000"/>
            </w:tcBorders>
            <w:shd w:val="clear" w:color="auto" w:fill="auto"/>
          </w:tcPr>
          <w:p w14:paraId="5A80A61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71CD67" w14:textId="77777777" w:rsidR="00343A18" w:rsidRPr="00EC5BB4" w:rsidRDefault="00343A18" w:rsidP="00BC01DC">
            <w:pPr>
              <w:snapToGrid w:val="0"/>
              <w:spacing w:before="0"/>
              <w:rPr>
                <w:rFonts w:eastAsia="TimesNewRomanPSMT" w:cs="Arial"/>
                <w:bCs/>
                <w:i/>
                <w:sz w:val="24"/>
                <w:szCs w:val="24"/>
                <w:lang w:val="ru-RU"/>
              </w:rPr>
            </w:pPr>
          </w:p>
          <w:p w14:paraId="6CE1AF9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A6FDA" w14:textId="77777777" w:rsidR="00343A18" w:rsidRPr="00EC5BB4" w:rsidRDefault="00343A18" w:rsidP="00BC01DC">
            <w:pPr>
              <w:snapToGrid w:val="0"/>
              <w:spacing w:before="0"/>
              <w:rPr>
                <w:rFonts w:eastAsia="TimesNewRomanPSMT" w:cs="Arial"/>
                <w:b/>
                <w:bCs/>
                <w:sz w:val="24"/>
                <w:szCs w:val="24"/>
                <w:lang w:val="ru-RU"/>
              </w:rPr>
            </w:pPr>
          </w:p>
        </w:tc>
      </w:tr>
    </w:tbl>
    <w:p w14:paraId="55887445" w14:textId="77777777" w:rsidR="00343A18" w:rsidRPr="00EC5BB4" w:rsidRDefault="00343A18" w:rsidP="00343A18">
      <w:pPr>
        <w:spacing w:before="0"/>
        <w:rPr>
          <w:rFonts w:cs="Arial"/>
          <w:b/>
          <w:bCs/>
          <w:i/>
          <w:iCs/>
          <w:sz w:val="24"/>
          <w:szCs w:val="24"/>
          <w:u w:val="single"/>
          <w:lang w:val="ru-RU"/>
        </w:rPr>
      </w:pPr>
    </w:p>
    <w:p w14:paraId="6EE1639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57B6809B"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7091C1" w14:textId="77777777" w:rsidR="00343A18" w:rsidRDefault="00343A18" w:rsidP="00343A18">
      <w:pPr>
        <w:spacing w:before="0"/>
        <w:rPr>
          <w:rFonts w:eastAsia="TimesNewRomanPSMT" w:cs="Arial"/>
          <w:b/>
          <w:bCs/>
          <w:sz w:val="24"/>
          <w:szCs w:val="24"/>
          <w:lang w:val="ru-RU"/>
        </w:rPr>
      </w:pPr>
    </w:p>
    <w:p w14:paraId="6C944B9D" w14:textId="77777777" w:rsidR="00F6390F" w:rsidRPr="00EC5BB4" w:rsidRDefault="00F6390F" w:rsidP="00343A18">
      <w:pPr>
        <w:spacing w:before="0"/>
        <w:rPr>
          <w:rFonts w:eastAsia="TimesNewRomanPSMT" w:cs="Arial"/>
          <w:b/>
          <w:bCs/>
          <w:sz w:val="24"/>
          <w:szCs w:val="24"/>
          <w:lang w:val="ru-RU"/>
        </w:rPr>
      </w:pPr>
    </w:p>
    <w:p w14:paraId="1025B03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0E5C9E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FCA6C2B" w14:textId="77777777" w:rsidTr="00BC01DC">
        <w:tc>
          <w:tcPr>
            <w:tcW w:w="465" w:type="dxa"/>
            <w:tcBorders>
              <w:top w:val="single" w:sz="4" w:space="0" w:color="000000"/>
              <w:left w:val="single" w:sz="4" w:space="0" w:color="000000"/>
              <w:bottom w:val="single" w:sz="4" w:space="0" w:color="000000"/>
            </w:tcBorders>
            <w:shd w:val="clear" w:color="auto" w:fill="auto"/>
          </w:tcPr>
          <w:p w14:paraId="5A807FC8" w14:textId="77777777" w:rsidR="00343A18" w:rsidRPr="00EC5BB4" w:rsidRDefault="00343A18" w:rsidP="00BC01DC">
            <w:pPr>
              <w:snapToGrid w:val="0"/>
              <w:spacing w:before="0"/>
              <w:rPr>
                <w:rFonts w:cs="Arial"/>
                <w:sz w:val="24"/>
                <w:szCs w:val="24"/>
              </w:rPr>
            </w:pPr>
          </w:p>
          <w:p w14:paraId="0EB3111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6A2AB38" w14:textId="77777777" w:rsidR="00343A18" w:rsidRPr="00EC5BB4" w:rsidRDefault="00343A18" w:rsidP="00BC01DC">
            <w:pPr>
              <w:snapToGrid w:val="0"/>
              <w:spacing w:before="0"/>
              <w:rPr>
                <w:rFonts w:eastAsia="TimesNewRomanPSMT" w:cs="Arial"/>
                <w:bCs/>
                <w:i/>
                <w:sz w:val="24"/>
                <w:szCs w:val="24"/>
                <w:lang w:val="ru-RU"/>
              </w:rPr>
            </w:pPr>
          </w:p>
          <w:p w14:paraId="298F485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D789B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8509575"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3A4AD3A" w14:textId="77777777" w:rsidR="00343A18" w:rsidRPr="00EC5BB4" w:rsidRDefault="00343A18" w:rsidP="00BC01DC">
            <w:pPr>
              <w:snapToGrid w:val="0"/>
              <w:spacing w:before="0"/>
              <w:rPr>
                <w:rFonts w:eastAsia="TimesNewRomanPSMT" w:cs="Arial"/>
                <w:bCs/>
                <w:i/>
                <w:sz w:val="24"/>
                <w:szCs w:val="24"/>
                <w:lang w:val="ru-RU"/>
              </w:rPr>
            </w:pPr>
          </w:p>
          <w:p w14:paraId="2F964A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3B25F4A" w14:textId="77777777" w:rsidR="00EC3B0B" w:rsidRDefault="00EC3B0B" w:rsidP="00BC01DC">
            <w:pPr>
              <w:spacing w:before="0"/>
              <w:rPr>
                <w:rFonts w:eastAsia="TimesNewRomanPSMT" w:cs="Arial"/>
                <w:bCs/>
                <w:i/>
                <w:sz w:val="24"/>
                <w:szCs w:val="24"/>
              </w:rPr>
            </w:pPr>
          </w:p>
          <w:p w14:paraId="5CFE60F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BB236" w14:textId="77777777" w:rsidR="00343A18" w:rsidRPr="00EC5BB4" w:rsidRDefault="00343A18" w:rsidP="00BC01DC">
            <w:pPr>
              <w:snapToGrid w:val="0"/>
              <w:spacing w:before="0"/>
              <w:rPr>
                <w:rFonts w:eastAsia="TimesNewRomanPSMT" w:cs="Arial"/>
                <w:b/>
                <w:bCs/>
                <w:sz w:val="24"/>
                <w:szCs w:val="24"/>
              </w:rPr>
            </w:pPr>
          </w:p>
        </w:tc>
      </w:tr>
      <w:tr w:rsidR="000B2EE9" w:rsidRPr="00EC5BB4" w14:paraId="374F8436" w14:textId="77777777" w:rsidTr="00BC01DC">
        <w:tc>
          <w:tcPr>
            <w:tcW w:w="465" w:type="dxa"/>
            <w:tcBorders>
              <w:top w:val="single" w:sz="4" w:space="0" w:color="000000"/>
              <w:left w:val="single" w:sz="4" w:space="0" w:color="000000"/>
              <w:bottom w:val="single" w:sz="4" w:space="0" w:color="000000"/>
            </w:tcBorders>
            <w:shd w:val="clear" w:color="auto" w:fill="auto"/>
          </w:tcPr>
          <w:p w14:paraId="4682B386"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DE5A3"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ECF5C68"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18D27B" w14:textId="77777777" w:rsidR="000B2EE9" w:rsidRPr="00EC5BB4" w:rsidRDefault="000B2EE9" w:rsidP="00BC01DC">
            <w:pPr>
              <w:snapToGrid w:val="0"/>
              <w:spacing w:before="0"/>
              <w:rPr>
                <w:rFonts w:eastAsia="TimesNewRomanPSMT" w:cs="Arial"/>
                <w:b/>
                <w:bCs/>
                <w:sz w:val="24"/>
                <w:szCs w:val="24"/>
              </w:rPr>
            </w:pPr>
          </w:p>
        </w:tc>
      </w:tr>
      <w:tr w:rsidR="00343A18" w:rsidRPr="00EC5BB4" w14:paraId="6C005828" w14:textId="77777777" w:rsidTr="00BC01DC">
        <w:tc>
          <w:tcPr>
            <w:tcW w:w="465" w:type="dxa"/>
            <w:tcBorders>
              <w:top w:val="single" w:sz="4" w:space="0" w:color="000000"/>
              <w:left w:val="single" w:sz="4" w:space="0" w:color="000000"/>
              <w:bottom w:val="single" w:sz="4" w:space="0" w:color="000000"/>
            </w:tcBorders>
            <w:shd w:val="clear" w:color="auto" w:fill="auto"/>
          </w:tcPr>
          <w:p w14:paraId="008FE90F" w14:textId="77777777" w:rsidR="00343A18" w:rsidRPr="00EC5BB4" w:rsidRDefault="00343A18" w:rsidP="00BC01DC">
            <w:pPr>
              <w:snapToGrid w:val="0"/>
              <w:spacing w:before="0"/>
              <w:rPr>
                <w:rFonts w:eastAsia="TimesNewRomanPSMT" w:cs="Arial"/>
                <w:bCs/>
                <w:i/>
                <w:sz w:val="24"/>
                <w:szCs w:val="24"/>
              </w:rPr>
            </w:pPr>
          </w:p>
          <w:p w14:paraId="2BEC84F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B5F17E" w14:textId="77777777" w:rsidR="00343A18" w:rsidRPr="00EC5BB4" w:rsidRDefault="00343A18" w:rsidP="00BC01DC">
            <w:pPr>
              <w:snapToGrid w:val="0"/>
              <w:spacing w:before="0"/>
              <w:rPr>
                <w:rFonts w:eastAsia="TimesNewRomanPSMT" w:cs="Arial"/>
                <w:bCs/>
                <w:i/>
                <w:sz w:val="24"/>
                <w:szCs w:val="24"/>
              </w:rPr>
            </w:pPr>
          </w:p>
          <w:p w14:paraId="7DFE341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25415" w14:textId="77777777" w:rsidR="00343A18" w:rsidRPr="00EC5BB4" w:rsidRDefault="00343A18" w:rsidP="00BC01DC">
            <w:pPr>
              <w:snapToGrid w:val="0"/>
              <w:spacing w:before="0"/>
              <w:rPr>
                <w:rFonts w:eastAsia="TimesNewRomanPSMT" w:cs="Arial"/>
                <w:b/>
                <w:bCs/>
                <w:sz w:val="24"/>
                <w:szCs w:val="24"/>
              </w:rPr>
            </w:pPr>
          </w:p>
        </w:tc>
      </w:tr>
      <w:tr w:rsidR="00343A18" w:rsidRPr="00EC5BB4" w14:paraId="07BC59A0" w14:textId="77777777" w:rsidTr="00BC01DC">
        <w:tc>
          <w:tcPr>
            <w:tcW w:w="465" w:type="dxa"/>
            <w:tcBorders>
              <w:top w:val="single" w:sz="4" w:space="0" w:color="000000"/>
              <w:left w:val="single" w:sz="4" w:space="0" w:color="000000"/>
              <w:bottom w:val="single" w:sz="4" w:space="0" w:color="000000"/>
            </w:tcBorders>
            <w:shd w:val="clear" w:color="auto" w:fill="auto"/>
          </w:tcPr>
          <w:p w14:paraId="6442EF04" w14:textId="77777777" w:rsidR="00343A18" w:rsidRPr="00EC5BB4" w:rsidRDefault="00343A18" w:rsidP="00BC01DC">
            <w:pPr>
              <w:snapToGrid w:val="0"/>
              <w:spacing w:before="0"/>
              <w:rPr>
                <w:rFonts w:eastAsia="TimesNewRomanPSMT" w:cs="Arial"/>
                <w:bCs/>
                <w:i/>
                <w:sz w:val="24"/>
                <w:szCs w:val="24"/>
              </w:rPr>
            </w:pPr>
          </w:p>
          <w:p w14:paraId="76D849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8077BE" w14:textId="77777777" w:rsidR="00343A18" w:rsidRPr="00EC5BB4" w:rsidRDefault="00343A18" w:rsidP="00BC01DC">
            <w:pPr>
              <w:snapToGrid w:val="0"/>
              <w:spacing w:before="0"/>
              <w:rPr>
                <w:rFonts w:eastAsia="TimesNewRomanPSMT" w:cs="Arial"/>
                <w:bCs/>
                <w:i/>
                <w:sz w:val="24"/>
                <w:szCs w:val="24"/>
              </w:rPr>
            </w:pPr>
          </w:p>
          <w:p w14:paraId="757EA8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47AEB" w14:textId="77777777" w:rsidR="00343A18" w:rsidRPr="00EC5BB4" w:rsidRDefault="00343A18" w:rsidP="00BC01DC">
            <w:pPr>
              <w:snapToGrid w:val="0"/>
              <w:spacing w:before="0"/>
              <w:rPr>
                <w:rFonts w:eastAsia="TimesNewRomanPSMT" w:cs="Arial"/>
                <w:b/>
                <w:bCs/>
                <w:sz w:val="24"/>
                <w:szCs w:val="24"/>
              </w:rPr>
            </w:pPr>
          </w:p>
        </w:tc>
      </w:tr>
      <w:tr w:rsidR="00343A18" w:rsidRPr="00EC5BB4" w14:paraId="513201F9" w14:textId="77777777" w:rsidTr="00BC01DC">
        <w:tc>
          <w:tcPr>
            <w:tcW w:w="465" w:type="dxa"/>
            <w:tcBorders>
              <w:top w:val="single" w:sz="4" w:space="0" w:color="000000"/>
              <w:left w:val="single" w:sz="4" w:space="0" w:color="000000"/>
              <w:bottom w:val="single" w:sz="4" w:space="0" w:color="000000"/>
            </w:tcBorders>
            <w:shd w:val="clear" w:color="auto" w:fill="auto"/>
          </w:tcPr>
          <w:p w14:paraId="5FC6F0D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125E44" w14:textId="77777777" w:rsidR="00343A18" w:rsidRPr="00EC5BB4" w:rsidRDefault="00343A18" w:rsidP="00BC01DC">
            <w:pPr>
              <w:snapToGrid w:val="0"/>
              <w:spacing w:before="0"/>
              <w:rPr>
                <w:rFonts w:eastAsia="TimesNewRomanPSMT" w:cs="Arial"/>
                <w:bCs/>
                <w:i/>
                <w:sz w:val="24"/>
                <w:szCs w:val="24"/>
              </w:rPr>
            </w:pPr>
          </w:p>
          <w:p w14:paraId="51B741B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60588C" w14:textId="77777777" w:rsidR="00343A18" w:rsidRPr="00EC5BB4" w:rsidRDefault="00343A18" w:rsidP="00BC01DC">
            <w:pPr>
              <w:snapToGrid w:val="0"/>
              <w:spacing w:before="0"/>
              <w:rPr>
                <w:rFonts w:eastAsia="TimesNewRomanPSMT" w:cs="Arial"/>
                <w:b/>
                <w:bCs/>
                <w:sz w:val="24"/>
                <w:szCs w:val="24"/>
              </w:rPr>
            </w:pPr>
          </w:p>
        </w:tc>
      </w:tr>
      <w:tr w:rsidR="00343A18" w:rsidRPr="00EC5BB4" w14:paraId="746EA95B" w14:textId="77777777" w:rsidTr="00BC01DC">
        <w:tc>
          <w:tcPr>
            <w:tcW w:w="465" w:type="dxa"/>
            <w:tcBorders>
              <w:top w:val="single" w:sz="4" w:space="0" w:color="000000"/>
              <w:left w:val="single" w:sz="4" w:space="0" w:color="000000"/>
              <w:bottom w:val="single" w:sz="4" w:space="0" w:color="000000"/>
            </w:tcBorders>
            <w:shd w:val="clear" w:color="auto" w:fill="auto"/>
          </w:tcPr>
          <w:p w14:paraId="068284E7" w14:textId="77777777" w:rsidR="00343A18" w:rsidRPr="00EC5BB4" w:rsidRDefault="00343A18" w:rsidP="00BC01DC">
            <w:pPr>
              <w:snapToGrid w:val="0"/>
              <w:spacing w:before="0"/>
              <w:rPr>
                <w:rFonts w:eastAsia="TimesNewRomanPSMT" w:cs="Arial"/>
                <w:bCs/>
                <w:i/>
                <w:sz w:val="24"/>
                <w:szCs w:val="24"/>
              </w:rPr>
            </w:pPr>
          </w:p>
          <w:p w14:paraId="5831446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51AA70B" w14:textId="77777777" w:rsidR="00343A18" w:rsidRPr="00EC5BB4" w:rsidRDefault="00343A18" w:rsidP="00BC01DC">
            <w:pPr>
              <w:snapToGrid w:val="0"/>
              <w:spacing w:before="0"/>
              <w:rPr>
                <w:rFonts w:eastAsia="TimesNewRomanPSMT" w:cs="Arial"/>
                <w:bCs/>
                <w:i/>
                <w:sz w:val="24"/>
                <w:szCs w:val="24"/>
                <w:lang w:val="ru-RU"/>
              </w:rPr>
            </w:pPr>
          </w:p>
          <w:p w14:paraId="1A87399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96BF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DB4F28D" w14:textId="77777777" w:rsidTr="00BC01DC">
        <w:tc>
          <w:tcPr>
            <w:tcW w:w="465" w:type="dxa"/>
            <w:tcBorders>
              <w:top w:val="single" w:sz="4" w:space="0" w:color="000000"/>
              <w:left w:val="single" w:sz="4" w:space="0" w:color="000000"/>
              <w:bottom w:val="single" w:sz="4" w:space="0" w:color="000000"/>
            </w:tcBorders>
            <w:shd w:val="clear" w:color="auto" w:fill="auto"/>
          </w:tcPr>
          <w:p w14:paraId="5463F9B9" w14:textId="77777777" w:rsidR="00343A18" w:rsidRPr="00EC5BB4" w:rsidRDefault="00343A18" w:rsidP="00BC01DC">
            <w:pPr>
              <w:snapToGrid w:val="0"/>
              <w:spacing w:before="0"/>
              <w:rPr>
                <w:rFonts w:eastAsia="TimesNewRomanPSMT" w:cs="Arial"/>
                <w:bCs/>
                <w:i/>
                <w:sz w:val="24"/>
                <w:szCs w:val="24"/>
                <w:lang w:val="ru-RU"/>
              </w:rPr>
            </w:pPr>
          </w:p>
          <w:p w14:paraId="1A701D2E"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1C218F" w14:textId="77777777" w:rsidR="00343A18" w:rsidRPr="00EC5BB4" w:rsidRDefault="00343A18" w:rsidP="00BC01DC">
            <w:pPr>
              <w:snapToGrid w:val="0"/>
              <w:spacing w:before="0"/>
              <w:rPr>
                <w:rFonts w:eastAsia="TimesNewRomanPSMT" w:cs="Arial"/>
                <w:bCs/>
                <w:i/>
                <w:sz w:val="24"/>
                <w:szCs w:val="24"/>
                <w:lang w:val="ru-RU"/>
              </w:rPr>
            </w:pPr>
          </w:p>
          <w:p w14:paraId="04405F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9B1D04" w14:textId="77777777" w:rsidR="00343A18" w:rsidRPr="00EC5BB4" w:rsidRDefault="00343A18" w:rsidP="00BC01DC">
            <w:pPr>
              <w:snapToGrid w:val="0"/>
              <w:spacing w:before="0"/>
              <w:rPr>
                <w:rFonts w:eastAsia="TimesNewRomanPSMT" w:cs="Arial"/>
                <w:b/>
                <w:bCs/>
                <w:sz w:val="24"/>
                <w:szCs w:val="24"/>
              </w:rPr>
            </w:pPr>
          </w:p>
        </w:tc>
      </w:tr>
      <w:tr w:rsidR="00343A18" w:rsidRPr="00EC5BB4" w14:paraId="15EA077E" w14:textId="77777777" w:rsidTr="00BC01DC">
        <w:tc>
          <w:tcPr>
            <w:tcW w:w="465" w:type="dxa"/>
            <w:tcBorders>
              <w:top w:val="single" w:sz="4" w:space="0" w:color="000000"/>
              <w:left w:val="single" w:sz="4" w:space="0" w:color="000000"/>
              <w:bottom w:val="single" w:sz="4" w:space="0" w:color="000000"/>
            </w:tcBorders>
            <w:shd w:val="clear" w:color="auto" w:fill="auto"/>
          </w:tcPr>
          <w:p w14:paraId="61C9EBBB" w14:textId="77777777" w:rsidR="00343A18" w:rsidRPr="00EC5BB4" w:rsidRDefault="00343A18" w:rsidP="00BC01DC">
            <w:pPr>
              <w:snapToGrid w:val="0"/>
              <w:spacing w:before="0"/>
              <w:rPr>
                <w:rFonts w:eastAsia="TimesNewRomanPSMT" w:cs="Arial"/>
                <w:bCs/>
                <w:i/>
                <w:sz w:val="24"/>
                <w:szCs w:val="24"/>
              </w:rPr>
            </w:pPr>
          </w:p>
          <w:p w14:paraId="1A653CF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E106B5" w14:textId="77777777" w:rsidR="00343A18" w:rsidRPr="00EC5BB4" w:rsidRDefault="00343A18" w:rsidP="00BC01DC">
            <w:pPr>
              <w:snapToGrid w:val="0"/>
              <w:spacing w:before="0"/>
              <w:rPr>
                <w:rFonts w:eastAsia="TimesNewRomanPSMT" w:cs="Arial"/>
                <w:bCs/>
                <w:i/>
                <w:sz w:val="24"/>
                <w:szCs w:val="24"/>
              </w:rPr>
            </w:pPr>
          </w:p>
          <w:p w14:paraId="2BCB16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3CA09A" w14:textId="77777777" w:rsidR="00343A18" w:rsidRPr="00EC5BB4" w:rsidRDefault="00343A18" w:rsidP="00BC01DC">
            <w:pPr>
              <w:snapToGrid w:val="0"/>
              <w:spacing w:before="0"/>
              <w:rPr>
                <w:rFonts w:eastAsia="TimesNewRomanPSMT" w:cs="Arial"/>
                <w:b/>
                <w:bCs/>
                <w:sz w:val="24"/>
                <w:szCs w:val="24"/>
              </w:rPr>
            </w:pPr>
          </w:p>
        </w:tc>
      </w:tr>
      <w:tr w:rsidR="00343A18" w:rsidRPr="00EC5BB4" w14:paraId="6D7FA40C" w14:textId="77777777" w:rsidTr="00BC01DC">
        <w:tc>
          <w:tcPr>
            <w:tcW w:w="465" w:type="dxa"/>
            <w:tcBorders>
              <w:top w:val="single" w:sz="4" w:space="0" w:color="000000"/>
              <w:left w:val="single" w:sz="4" w:space="0" w:color="000000"/>
              <w:bottom w:val="single" w:sz="4" w:space="0" w:color="000000"/>
            </w:tcBorders>
            <w:shd w:val="clear" w:color="auto" w:fill="auto"/>
          </w:tcPr>
          <w:p w14:paraId="4E2E348E" w14:textId="77777777" w:rsidR="00343A18" w:rsidRPr="00EC5BB4" w:rsidRDefault="00343A18" w:rsidP="00BC01DC">
            <w:pPr>
              <w:snapToGrid w:val="0"/>
              <w:spacing w:before="0"/>
              <w:rPr>
                <w:rFonts w:eastAsia="TimesNewRomanPSMT" w:cs="Arial"/>
                <w:bCs/>
                <w:i/>
                <w:sz w:val="24"/>
                <w:szCs w:val="24"/>
              </w:rPr>
            </w:pPr>
          </w:p>
          <w:p w14:paraId="5DA305D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25377E" w14:textId="77777777" w:rsidR="00343A18" w:rsidRPr="00EC5BB4" w:rsidRDefault="00343A18" w:rsidP="00BC01DC">
            <w:pPr>
              <w:snapToGrid w:val="0"/>
              <w:spacing w:before="0"/>
              <w:rPr>
                <w:rFonts w:eastAsia="TimesNewRomanPSMT" w:cs="Arial"/>
                <w:bCs/>
                <w:i/>
                <w:sz w:val="24"/>
                <w:szCs w:val="24"/>
              </w:rPr>
            </w:pPr>
          </w:p>
          <w:p w14:paraId="78CEC3C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3A5FF2" w14:textId="77777777" w:rsidR="00343A18" w:rsidRPr="00EC5BB4" w:rsidRDefault="00343A18" w:rsidP="00BC01DC">
            <w:pPr>
              <w:snapToGrid w:val="0"/>
              <w:spacing w:before="0"/>
              <w:rPr>
                <w:rFonts w:eastAsia="TimesNewRomanPSMT" w:cs="Arial"/>
                <w:b/>
                <w:bCs/>
                <w:sz w:val="24"/>
                <w:szCs w:val="24"/>
              </w:rPr>
            </w:pPr>
          </w:p>
        </w:tc>
      </w:tr>
      <w:tr w:rsidR="00343A18" w:rsidRPr="00EC5BB4" w14:paraId="32EBA3F8" w14:textId="77777777" w:rsidTr="00BC01DC">
        <w:tc>
          <w:tcPr>
            <w:tcW w:w="465" w:type="dxa"/>
            <w:tcBorders>
              <w:top w:val="single" w:sz="4" w:space="0" w:color="000000"/>
              <w:left w:val="single" w:sz="4" w:space="0" w:color="000000"/>
              <w:bottom w:val="single" w:sz="4" w:space="0" w:color="000000"/>
            </w:tcBorders>
            <w:shd w:val="clear" w:color="auto" w:fill="auto"/>
          </w:tcPr>
          <w:p w14:paraId="54C558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D174C0" w14:textId="77777777" w:rsidR="00343A18" w:rsidRPr="00EC5BB4" w:rsidRDefault="00343A18" w:rsidP="00BC01DC">
            <w:pPr>
              <w:snapToGrid w:val="0"/>
              <w:spacing w:before="0"/>
              <w:rPr>
                <w:rFonts w:eastAsia="TimesNewRomanPSMT" w:cs="Arial"/>
                <w:bCs/>
                <w:i/>
                <w:sz w:val="24"/>
                <w:szCs w:val="24"/>
              </w:rPr>
            </w:pPr>
          </w:p>
          <w:p w14:paraId="4B78B00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060B47" w14:textId="77777777" w:rsidR="00343A18" w:rsidRPr="00EC5BB4" w:rsidRDefault="00343A18" w:rsidP="00BC01DC">
            <w:pPr>
              <w:snapToGrid w:val="0"/>
              <w:spacing w:before="0"/>
              <w:rPr>
                <w:rFonts w:eastAsia="TimesNewRomanPSMT" w:cs="Arial"/>
                <w:b/>
                <w:bCs/>
                <w:sz w:val="24"/>
                <w:szCs w:val="24"/>
              </w:rPr>
            </w:pPr>
          </w:p>
        </w:tc>
      </w:tr>
      <w:tr w:rsidR="00343A18" w:rsidRPr="00EC5BB4" w14:paraId="2A144F0C" w14:textId="77777777" w:rsidTr="00BC01DC">
        <w:tc>
          <w:tcPr>
            <w:tcW w:w="465" w:type="dxa"/>
            <w:tcBorders>
              <w:top w:val="single" w:sz="4" w:space="0" w:color="000000"/>
              <w:left w:val="single" w:sz="4" w:space="0" w:color="000000"/>
              <w:bottom w:val="single" w:sz="4" w:space="0" w:color="000000"/>
            </w:tcBorders>
            <w:shd w:val="clear" w:color="auto" w:fill="auto"/>
          </w:tcPr>
          <w:p w14:paraId="14FE40A1" w14:textId="77777777" w:rsidR="00343A18" w:rsidRPr="00EC5BB4" w:rsidRDefault="00343A18" w:rsidP="00BC01DC">
            <w:pPr>
              <w:snapToGrid w:val="0"/>
              <w:spacing w:before="0"/>
              <w:rPr>
                <w:rFonts w:eastAsia="TimesNewRomanPSMT" w:cs="Arial"/>
                <w:bCs/>
                <w:i/>
                <w:sz w:val="24"/>
                <w:szCs w:val="24"/>
              </w:rPr>
            </w:pPr>
          </w:p>
          <w:p w14:paraId="79022AA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32BB537" w14:textId="77777777" w:rsidR="00343A18" w:rsidRPr="00EC5BB4" w:rsidRDefault="00343A18" w:rsidP="00BC01DC">
            <w:pPr>
              <w:snapToGrid w:val="0"/>
              <w:spacing w:before="0"/>
              <w:rPr>
                <w:rFonts w:eastAsia="TimesNewRomanPSMT" w:cs="Arial"/>
                <w:bCs/>
                <w:i/>
                <w:sz w:val="24"/>
                <w:szCs w:val="24"/>
                <w:lang w:val="ru-RU"/>
              </w:rPr>
            </w:pPr>
          </w:p>
          <w:p w14:paraId="1ED3E9C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BB64B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13C2EF4" w14:textId="77777777" w:rsidTr="00BC01DC">
        <w:tc>
          <w:tcPr>
            <w:tcW w:w="465" w:type="dxa"/>
            <w:tcBorders>
              <w:top w:val="single" w:sz="4" w:space="0" w:color="000000"/>
              <w:left w:val="single" w:sz="4" w:space="0" w:color="000000"/>
              <w:bottom w:val="single" w:sz="4" w:space="0" w:color="000000"/>
            </w:tcBorders>
            <w:shd w:val="clear" w:color="auto" w:fill="auto"/>
          </w:tcPr>
          <w:p w14:paraId="68295586" w14:textId="77777777" w:rsidR="00343A18" w:rsidRPr="00EC5BB4" w:rsidRDefault="00343A18" w:rsidP="00BC01DC">
            <w:pPr>
              <w:snapToGrid w:val="0"/>
              <w:spacing w:before="0"/>
              <w:rPr>
                <w:rFonts w:eastAsia="TimesNewRomanPSMT" w:cs="Arial"/>
                <w:bCs/>
                <w:i/>
                <w:sz w:val="24"/>
                <w:szCs w:val="24"/>
                <w:lang w:val="ru-RU"/>
              </w:rPr>
            </w:pPr>
          </w:p>
          <w:p w14:paraId="14C2F18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5B8F847" w14:textId="77777777" w:rsidR="00343A18" w:rsidRPr="00EC5BB4" w:rsidRDefault="00343A18" w:rsidP="00BC01DC">
            <w:pPr>
              <w:snapToGrid w:val="0"/>
              <w:spacing w:before="0"/>
              <w:rPr>
                <w:rFonts w:eastAsia="TimesNewRomanPSMT" w:cs="Arial"/>
                <w:bCs/>
                <w:i/>
                <w:sz w:val="24"/>
                <w:szCs w:val="24"/>
                <w:lang w:val="ru-RU"/>
              </w:rPr>
            </w:pPr>
          </w:p>
          <w:p w14:paraId="741977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106D42" w14:textId="77777777" w:rsidR="00343A18" w:rsidRPr="00EC5BB4" w:rsidRDefault="00343A18" w:rsidP="00BC01DC">
            <w:pPr>
              <w:snapToGrid w:val="0"/>
              <w:spacing w:before="0"/>
              <w:rPr>
                <w:rFonts w:eastAsia="TimesNewRomanPSMT" w:cs="Arial"/>
                <w:b/>
                <w:bCs/>
                <w:sz w:val="24"/>
                <w:szCs w:val="24"/>
              </w:rPr>
            </w:pPr>
          </w:p>
        </w:tc>
      </w:tr>
      <w:tr w:rsidR="00343A18" w:rsidRPr="00EC5BB4" w14:paraId="10B7007D" w14:textId="77777777" w:rsidTr="00BC01DC">
        <w:tc>
          <w:tcPr>
            <w:tcW w:w="465" w:type="dxa"/>
            <w:tcBorders>
              <w:top w:val="single" w:sz="4" w:space="0" w:color="000000"/>
              <w:left w:val="single" w:sz="4" w:space="0" w:color="000000"/>
              <w:bottom w:val="single" w:sz="4" w:space="0" w:color="000000"/>
            </w:tcBorders>
            <w:shd w:val="clear" w:color="auto" w:fill="auto"/>
          </w:tcPr>
          <w:p w14:paraId="5CE22666" w14:textId="77777777" w:rsidR="00343A18" w:rsidRPr="00EC5BB4" w:rsidRDefault="00343A18" w:rsidP="00BC01DC">
            <w:pPr>
              <w:snapToGrid w:val="0"/>
              <w:spacing w:before="0"/>
              <w:rPr>
                <w:rFonts w:eastAsia="TimesNewRomanPSMT" w:cs="Arial"/>
                <w:bCs/>
                <w:i/>
                <w:sz w:val="24"/>
                <w:szCs w:val="24"/>
              </w:rPr>
            </w:pPr>
          </w:p>
          <w:p w14:paraId="6AE7F6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DA89CF" w14:textId="77777777" w:rsidR="00343A18" w:rsidRPr="00EC5BB4" w:rsidRDefault="00343A18" w:rsidP="00BC01DC">
            <w:pPr>
              <w:snapToGrid w:val="0"/>
              <w:spacing w:before="0"/>
              <w:rPr>
                <w:rFonts w:eastAsia="TimesNewRomanPSMT" w:cs="Arial"/>
                <w:bCs/>
                <w:i/>
                <w:sz w:val="24"/>
                <w:szCs w:val="24"/>
              </w:rPr>
            </w:pPr>
          </w:p>
          <w:p w14:paraId="5DE5B60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84C644" w14:textId="77777777" w:rsidR="00343A18" w:rsidRPr="00EC5BB4" w:rsidRDefault="00343A18" w:rsidP="00BC01DC">
            <w:pPr>
              <w:snapToGrid w:val="0"/>
              <w:spacing w:before="0"/>
              <w:rPr>
                <w:rFonts w:eastAsia="TimesNewRomanPSMT" w:cs="Arial"/>
                <w:b/>
                <w:bCs/>
                <w:sz w:val="24"/>
                <w:szCs w:val="24"/>
              </w:rPr>
            </w:pPr>
          </w:p>
        </w:tc>
      </w:tr>
      <w:tr w:rsidR="00343A18" w:rsidRPr="00EC5BB4" w14:paraId="5270CE31" w14:textId="77777777" w:rsidTr="00BC01DC">
        <w:tc>
          <w:tcPr>
            <w:tcW w:w="465" w:type="dxa"/>
            <w:tcBorders>
              <w:top w:val="single" w:sz="4" w:space="0" w:color="000000"/>
              <w:left w:val="single" w:sz="4" w:space="0" w:color="000000"/>
              <w:bottom w:val="single" w:sz="4" w:space="0" w:color="000000"/>
            </w:tcBorders>
            <w:shd w:val="clear" w:color="auto" w:fill="auto"/>
          </w:tcPr>
          <w:p w14:paraId="579A7075" w14:textId="77777777" w:rsidR="00343A18" w:rsidRPr="00EC5BB4" w:rsidRDefault="00343A18" w:rsidP="00BC01DC">
            <w:pPr>
              <w:snapToGrid w:val="0"/>
              <w:spacing w:before="0"/>
              <w:rPr>
                <w:rFonts w:eastAsia="TimesNewRomanPSMT" w:cs="Arial"/>
                <w:bCs/>
                <w:i/>
                <w:sz w:val="24"/>
                <w:szCs w:val="24"/>
              </w:rPr>
            </w:pPr>
          </w:p>
          <w:p w14:paraId="5AD9296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16E3CF" w14:textId="77777777" w:rsidR="00343A18" w:rsidRPr="00EC5BB4" w:rsidRDefault="00343A18" w:rsidP="00BC01DC">
            <w:pPr>
              <w:snapToGrid w:val="0"/>
              <w:spacing w:before="0"/>
              <w:rPr>
                <w:rFonts w:eastAsia="TimesNewRomanPSMT" w:cs="Arial"/>
                <w:bCs/>
                <w:i/>
                <w:sz w:val="24"/>
                <w:szCs w:val="24"/>
              </w:rPr>
            </w:pPr>
          </w:p>
          <w:p w14:paraId="012E524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17D5C5" w14:textId="77777777" w:rsidR="00343A18" w:rsidRPr="00EC5BB4" w:rsidRDefault="00343A18" w:rsidP="00BC01DC">
            <w:pPr>
              <w:snapToGrid w:val="0"/>
              <w:spacing w:before="0"/>
              <w:rPr>
                <w:rFonts w:eastAsia="TimesNewRomanPSMT" w:cs="Arial"/>
                <w:b/>
                <w:bCs/>
                <w:sz w:val="24"/>
                <w:szCs w:val="24"/>
              </w:rPr>
            </w:pPr>
          </w:p>
        </w:tc>
      </w:tr>
      <w:tr w:rsidR="00343A18" w:rsidRPr="00EC5BB4" w14:paraId="2B5B4387" w14:textId="77777777" w:rsidTr="00BC01DC">
        <w:tc>
          <w:tcPr>
            <w:tcW w:w="465" w:type="dxa"/>
            <w:tcBorders>
              <w:top w:val="single" w:sz="4" w:space="0" w:color="000000"/>
              <w:left w:val="single" w:sz="4" w:space="0" w:color="000000"/>
              <w:bottom w:val="single" w:sz="4" w:space="0" w:color="000000"/>
            </w:tcBorders>
            <w:shd w:val="clear" w:color="auto" w:fill="auto"/>
          </w:tcPr>
          <w:p w14:paraId="4CA31B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544EA1" w14:textId="77777777" w:rsidR="00343A18" w:rsidRPr="00EC5BB4" w:rsidRDefault="00343A18" w:rsidP="00BC01DC">
            <w:pPr>
              <w:snapToGrid w:val="0"/>
              <w:spacing w:before="0"/>
              <w:rPr>
                <w:rFonts w:eastAsia="TimesNewRomanPSMT" w:cs="Arial"/>
                <w:bCs/>
                <w:i/>
                <w:sz w:val="24"/>
                <w:szCs w:val="24"/>
              </w:rPr>
            </w:pPr>
          </w:p>
          <w:p w14:paraId="45592C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1F687" w14:textId="77777777" w:rsidR="00343A18" w:rsidRPr="00EC5BB4" w:rsidRDefault="00343A18" w:rsidP="00BC01DC">
            <w:pPr>
              <w:snapToGrid w:val="0"/>
              <w:spacing w:before="0"/>
              <w:rPr>
                <w:rFonts w:eastAsia="TimesNewRomanPSMT" w:cs="Arial"/>
                <w:b/>
                <w:bCs/>
                <w:sz w:val="24"/>
                <w:szCs w:val="24"/>
              </w:rPr>
            </w:pPr>
          </w:p>
        </w:tc>
      </w:tr>
    </w:tbl>
    <w:p w14:paraId="673A6B81" w14:textId="77777777" w:rsidR="00343A18" w:rsidRPr="00EC5BB4" w:rsidRDefault="00343A18" w:rsidP="00343A18">
      <w:pPr>
        <w:spacing w:before="0"/>
        <w:rPr>
          <w:rFonts w:cs="Arial"/>
          <w:b/>
          <w:bCs/>
          <w:i/>
          <w:iCs/>
          <w:sz w:val="24"/>
          <w:szCs w:val="24"/>
          <w:u w:val="single"/>
        </w:rPr>
      </w:pPr>
    </w:p>
    <w:p w14:paraId="473B2F6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49709DE" w14:textId="77777777"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760B04" w14:textId="77777777" w:rsidR="00F6390F" w:rsidRDefault="00F6390F" w:rsidP="00343A18">
      <w:pPr>
        <w:spacing w:before="0"/>
        <w:rPr>
          <w:rFonts w:cs="Arial"/>
          <w:i/>
          <w:iCs/>
          <w:sz w:val="24"/>
          <w:szCs w:val="24"/>
          <w:lang w:val="ru-RU"/>
        </w:rPr>
      </w:pPr>
    </w:p>
    <w:p w14:paraId="054F0BC6" w14:textId="77777777" w:rsidR="006B4F57" w:rsidRDefault="006B4F57" w:rsidP="00343A18">
      <w:pPr>
        <w:spacing w:before="0"/>
        <w:rPr>
          <w:rFonts w:cs="Arial"/>
          <w:i/>
          <w:iCs/>
          <w:sz w:val="24"/>
          <w:szCs w:val="24"/>
          <w:lang w:val="ru-RU"/>
        </w:rPr>
      </w:pPr>
    </w:p>
    <w:p w14:paraId="15916C4D" w14:textId="77777777" w:rsidR="00DE41C2" w:rsidRPr="00EC5BB4" w:rsidRDefault="00DE41C2" w:rsidP="00343A18">
      <w:pPr>
        <w:spacing w:before="0"/>
        <w:rPr>
          <w:rFonts w:cs="Arial"/>
          <w:i/>
          <w:iCs/>
          <w:sz w:val="24"/>
          <w:szCs w:val="24"/>
          <w:lang w:val="ru-RU"/>
        </w:rPr>
      </w:pPr>
    </w:p>
    <w:p w14:paraId="06F48345"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D5C9181" w14:textId="77777777" w:rsidR="000E75A0" w:rsidRPr="00EC5BB4" w:rsidRDefault="000E75A0" w:rsidP="000E75A0">
      <w:pPr>
        <w:spacing w:before="0"/>
        <w:jc w:val="center"/>
        <w:rPr>
          <w:rFonts w:cs="Arial"/>
          <w:bCs/>
          <w:i/>
          <w:iCs/>
          <w:sz w:val="24"/>
          <w:szCs w:val="24"/>
          <w:lang w:val="sr-Cyrl-CS"/>
        </w:rPr>
      </w:pPr>
    </w:p>
    <w:p w14:paraId="1346FED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3605"/>
      </w:tblGrid>
      <w:tr w:rsidR="000E75A0" w:rsidRPr="00EC5BB4" w14:paraId="225F1537" w14:textId="77777777" w:rsidTr="00922EDB">
        <w:trPr>
          <w:trHeight w:val="485"/>
        </w:trPr>
        <w:tc>
          <w:tcPr>
            <w:tcW w:w="5920" w:type="dxa"/>
            <w:shd w:val="clear" w:color="auto" w:fill="C6D9F1" w:themeFill="text2" w:themeFillTint="33"/>
            <w:vAlign w:val="center"/>
          </w:tcPr>
          <w:p w14:paraId="25AB7D69"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3EF6EFE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C8C544" w14:textId="77777777" w:rsidTr="00AF3AF8">
        <w:trPr>
          <w:trHeight w:val="440"/>
        </w:trPr>
        <w:tc>
          <w:tcPr>
            <w:tcW w:w="5920" w:type="dxa"/>
            <w:vAlign w:val="center"/>
          </w:tcPr>
          <w:p w14:paraId="34BDA8B6" w14:textId="77777777" w:rsidR="000E75A0" w:rsidRPr="00EE41B8" w:rsidRDefault="00FD6C61" w:rsidP="00C115FD">
            <w:pPr>
              <w:spacing w:before="0"/>
              <w:ind w:left="1365"/>
              <w:jc w:val="center"/>
              <w:rPr>
                <w:rFonts w:cs="Arial"/>
                <w:b/>
                <w:i/>
                <w:sz w:val="24"/>
                <w:szCs w:val="24"/>
                <w:lang w:val="sr-Latn-RS"/>
              </w:rPr>
            </w:pPr>
            <w:r>
              <w:rPr>
                <w:rFonts w:cs="Arial"/>
                <w:b/>
                <w:i/>
                <w:sz w:val="24"/>
                <w:szCs w:val="24"/>
                <w:lang w:val="sr-Cyrl-CS"/>
              </w:rPr>
              <w:t>Сервис намештаја</w:t>
            </w:r>
            <w:r w:rsidR="001F1969" w:rsidRPr="001F1969">
              <w:rPr>
                <w:rFonts w:cs="Arial"/>
                <w:b/>
                <w:i/>
                <w:sz w:val="24"/>
                <w:szCs w:val="24"/>
                <w:lang w:val="sr-Cyrl-CS"/>
              </w:rPr>
              <w:t>, ЈНО/</w:t>
            </w:r>
            <w:r>
              <w:rPr>
                <w:rFonts w:cs="Arial"/>
                <w:b/>
                <w:i/>
                <w:sz w:val="24"/>
                <w:szCs w:val="24"/>
                <w:lang w:val="sr-Cyrl-CS"/>
              </w:rPr>
              <w:t>1000/0025/2016</w:t>
            </w:r>
          </w:p>
        </w:tc>
        <w:tc>
          <w:tcPr>
            <w:tcW w:w="4394" w:type="dxa"/>
          </w:tcPr>
          <w:p w14:paraId="6AFE1DC3" w14:textId="77777777" w:rsidR="000E75A0" w:rsidRPr="00C524AE" w:rsidRDefault="000E75A0" w:rsidP="00C524AE">
            <w:pPr>
              <w:spacing w:before="0"/>
              <w:jc w:val="center"/>
              <w:rPr>
                <w:rFonts w:cs="Arial"/>
                <w:b/>
                <w:bCs/>
                <w:i/>
                <w:iCs/>
                <w:sz w:val="24"/>
                <w:szCs w:val="24"/>
                <w:lang w:val="sr-Latn-RS"/>
              </w:rPr>
            </w:pPr>
          </w:p>
        </w:tc>
      </w:tr>
    </w:tbl>
    <w:p w14:paraId="7E448C41"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14:paraId="7DCFB3B0" w14:textId="77777777" w:rsidTr="00DE41C2">
        <w:trPr>
          <w:trHeight w:val="530"/>
        </w:trPr>
        <w:tc>
          <w:tcPr>
            <w:tcW w:w="5305" w:type="dxa"/>
            <w:shd w:val="clear" w:color="auto" w:fill="C6D9F1" w:themeFill="text2" w:themeFillTint="33"/>
            <w:vAlign w:val="center"/>
          </w:tcPr>
          <w:p w14:paraId="26C58F8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14:paraId="0420EA78"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5CB0FC7" w14:textId="77777777" w:rsidTr="00DE41C2">
        <w:trPr>
          <w:trHeight w:val="1934"/>
        </w:trPr>
        <w:tc>
          <w:tcPr>
            <w:tcW w:w="5305" w:type="dxa"/>
            <w:vAlign w:val="center"/>
          </w:tcPr>
          <w:p w14:paraId="242D6CB0"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7DAF5840" w14:textId="77777777" w:rsidR="000E75A0" w:rsidRPr="00EF60F0" w:rsidRDefault="00EF60F0" w:rsidP="00EF60F0">
            <w:pPr>
              <w:spacing w:before="0"/>
              <w:rPr>
                <w:rFonts w:eastAsia="Calibri" w:cs="Arial"/>
              </w:rPr>
            </w:pPr>
            <w:r w:rsidRPr="00EF60F0">
              <w:rPr>
                <w:rFonts w:eastAsia="Calibri" w:cs="Arial"/>
                <w:lang w:val="sr-Cyrl-RS"/>
              </w:rPr>
              <w:t>Наручилац</w:t>
            </w:r>
            <w:r w:rsidRPr="00EF60F0">
              <w:rPr>
                <w:rFonts w:eastAsia="Calibri" w:cs="Arial"/>
              </w:rPr>
              <w:t xml:space="preserve"> се обавезује да П</w:t>
            </w:r>
            <w:r w:rsidRPr="00EF60F0">
              <w:rPr>
                <w:rFonts w:eastAsia="Calibri" w:cs="Arial"/>
                <w:lang w:val="sr-Cyrl-RS"/>
              </w:rPr>
              <w:t>онуђачу</w:t>
            </w:r>
            <w:r w:rsidRPr="00EF60F0">
              <w:rPr>
                <w:rFonts w:eastAsia="Calibri" w:cs="Arial"/>
              </w:rPr>
              <w:t xml:space="preserve"> плати извршену Услугу </w:t>
            </w:r>
            <w:r w:rsidRPr="00EF60F0">
              <w:rPr>
                <w:rFonts w:eastAsia="Calibri" w:cs="Arial"/>
                <w:lang w:val="sr-Cyrl-RS"/>
              </w:rPr>
              <w:t>с</w:t>
            </w:r>
            <w:r w:rsidRPr="00EF60F0">
              <w:rPr>
                <w:rFonts w:eastAsia="Calibri" w:cs="Arial"/>
              </w:rPr>
              <w:t xml:space="preserve">укцесивно, у року до 45 (словима: четрдесетпет) дана од дана пријема </w:t>
            </w:r>
            <w:r w:rsidRPr="00EF60F0">
              <w:rPr>
                <w:rFonts w:eastAsia="Calibri" w:cs="Arial"/>
                <w:lang w:val="sr-Cyrl-RS"/>
              </w:rPr>
              <w:t>исправног</w:t>
            </w:r>
            <w:r w:rsidRPr="00EF60F0">
              <w:rPr>
                <w:rFonts w:eastAsia="Calibri" w:cs="Arial"/>
              </w:rPr>
              <w:t xml:space="preserve"> рачуна издатог </w:t>
            </w:r>
            <w:r w:rsidRPr="00EF60F0">
              <w:rPr>
                <w:rFonts w:eastAsia="Calibri" w:cs="Arial"/>
                <w:iCs/>
              </w:rPr>
              <w:t>након и</w:t>
            </w:r>
            <w:r w:rsidRPr="00EF60F0">
              <w:rPr>
                <w:rFonts w:eastAsia="Calibri" w:cs="Arial"/>
                <w:iCs/>
                <w:lang w:val="sr-Cyrl-RS"/>
              </w:rPr>
              <w:t>звршене услуге сервисирања,</w:t>
            </w:r>
            <w:r w:rsidRPr="00EF60F0">
              <w:rPr>
                <w:rFonts w:eastAsia="Calibri" w:cs="Arial"/>
                <w:iCs/>
              </w:rPr>
              <w:t xml:space="preserve"> на основу обострано потписаног Записника о </w:t>
            </w:r>
            <w:r w:rsidRPr="00EF60F0">
              <w:rPr>
                <w:rFonts w:eastAsia="Calibri" w:cs="Arial"/>
                <w:iCs/>
                <w:lang w:val="sr-Cyrl-RS"/>
              </w:rPr>
              <w:t>извршеној услузи</w:t>
            </w:r>
            <w:r w:rsidRPr="00EF60F0">
              <w:rPr>
                <w:rFonts w:eastAsia="Calibri" w:cs="Arial"/>
              </w:rPr>
              <w:t>.</w:t>
            </w:r>
          </w:p>
        </w:tc>
        <w:tc>
          <w:tcPr>
            <w:tcW w:w="3714" w:type="dxa"/>
            <w:vAlign w:val="center"/>
          </w:tcPr>
          <w:p w14:paraId="4AD997EB" w14:textId="77777777" w:rsidR="000E75A0" w:rsidRPr="00906208" w:rsidRDefault="000E75A0" w:rsidP="00AF3AF8">
            <w:pPr>
              <w:spacing w:before="0"/>
              <w:jc w:val="center"/>
              <w:rPr>
                <w:rFonts w:cs="Arial"/>
                <w:b/>
                <w:bCs/>
                <w:i/>
                <w:iCs/>
                <w:lang w:val="sr-Cyrl-CS"/>
              </w:rPr>
            </w:pPr>
          </w:p>
          <w:p w14:paraId="18A5F83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322F9099"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7994871B" w14:textId="77777777" w:rsidTr="00DE41C2">
        <w:tc>
          <w:tcPr>
            <w:tcW w:w="5305" w:type="dxa"/>
            <w:vAlign w:val="center"/>
          </w:tcPr>
          <w:p w14:paraId="3A292919" w14:textId="77777777" w:rsidR="000E75A0" w:rsidRPr="00540ADA" w:rsidRDefault="000E75A0" w:rsidP="00AF3AF8">
            <w:pPr>
              <w:spacing w:before="0"/>
              <w:jc w:val="center"/>
              <w:rPr>
                <w:rFonts w:cs="Arial"/>
                <w:b/>
                <w:bCs/>
                <w:i/>
                <w:iCs/>
                <w:lang w:val="sr-Cyrl-RS"/>
              </w:rPr>
            </w:pPr>
            <w:r w:rsidRPr="00906208">
              <w:rPr>
                <w:rFonts w:cs="Arial"/>
                <w:b/>
                <w:bCs/>
                <w:i/>
                <w:iCs/>
                <w:lang w:val="sr-Cyrl-CS"/>
              </w:rPr>
              <w:t>РОК И</w:t>
            </w:r>
            <w:r w:rsidR="00540ADA">
              <w:rPr>
                <w:rFonts w:cs="Arial"/>
                <w:b/>
                <w:bCs/>
                <w:i/>
                <w:iCs/>
                <w:lang w:val="sr-Cyrl-RS"/>
              </w:rPr>
              <w:t>ЗВРШЕЊА</w:t>
            </w:r>
          </w:p>
          <w:p w14:paraId="581A7BD2" w14:textId="4905606C" w:rsidR="00EF60F0" w:rsidRDefault="00EF60F0" w:rsidP="00EF60F0">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r w:rsidRPr="007B6164">
              <w:rPr>
                <w:rFonts w:cs="Arial"/>
                <w:iCs/>
                <w:sz w:val="24"/>
                <w:szCs w:val="24"/>
                <w:lang w:val="sr-Cyrl-RS"/>
              </w:rPr>
              <w:t xml:space="preserve">Сервисирање намештаја врши се у погону </w:t>
            </w:r>
            <w:r>
              <w:rPr>
                <w:rFonts w:cs="Arial"/>
                <w:iCs/>
                <w:sz w:val="24"/>
                <w:szCs w:val="24"/>
                <w:lang w:val="sr-Cyrl-RS"/>
              </w:rPr>
              <w:t>понуђача</w:t>
            </w:r>
            <w:r w:rsidRPr="007B6164">
              <w:rPr>
                <w:rFonts w:cs="Arial"/>
                <w:iCs/>
                <w:sz w:val="24"/>
                <w:szCs w:val="24"/>
                <w:lang w:val="sr-Cyrl-RS"/>
              </w:rPr>
              <w:t xml:space="preserve"> у року до 15</w:t>
            </w:r>
            <w:r>
              <w:rPr>
                <w:rFonts w:cs="Arial"/>
                <w:iCs/>
                <w:sz w:val="24"/>
                <w:szCs w:val="24"/>
                <w:lang w:val="sr-Cyrl-RS"/>
              </w:rPr>
              <w:t xml:space="preserve"> ( словима: петнаест)</w:t>
            </w:r>
            <w:r w:rsidRPr="007B6164">
              <w:rPr>
                <w:rFonts w:cs="Arial"/>
                <w:iCs/>
                <w:sz w:val="24"/>
                <w:szCs w:val="24"/>
                <w:lang w:val="sr-Cyrl-RS"/>
              </w:rPr>
              <w:t xml:space="preserve"> радних дана од дана преузимања предмета сервисирања или у објекту наручиоца (по процени </w:t>
            </w:r>
            <w:r>
              <w:rPr>
                <w:rFonts w:cs="Arial"/>
                <w:iCs/>
                <w:sz w:val="24"/>
                <w:szCs w:val="24"/>
                <w:lang w:val="sr-Cyrl-RS"/>
              </w:rPr>
              <w:t>понуђача</w:t>
            </w:r>
            <w:r w:rsidRPr="007B6164">
              <w:rPr>
                <w:rFonts w:cs="Arial"/>
                <w:iCs/>
                <w:sz w:val="24"/>
                <w:szCs w:val="24"/>
                <w:lang w:val="sr-Cyrl-RS"/>
              </w:rPr>
              <w:t>)</w:t>
            </w:r>
            <w:r w:rsidRPr="007B6164">
              <w:rPr>
                <w:rFonts w:cs="Arial"/>
                <w:iCs/>
                <w:sz w:val="24"/>
                <w:szCs w:val="24"/>
              </w:rPr>
              <w:t xml:space="preserve">. </w:t>
            </w:r>
            <w:r w:rsidR="003919C0" w:rsidRPr="00D51DC2">
              <w:rPr>
                <w:rFonts w:eastAsia="Calibri" w:cs="Arial"/>
                <w:sz w:val="24"/>
                <w:szCs w:val="24"/>
                <w:lang w:val="sr-Cyrl-RS"/>
              </w:rPr>
              <w:t xml:space="preserve">Рок за преузимање предмета серивисирања је </w:t>
            </w:r>
            <w:r w:rsidR="00E019E9">
              <w:rPr>
                <w:rFonts w:eastAsia="Calibri" w:cs="Arial"/>
                <w:sz w:val="24"/>
                <w:szCs w:val="24"/>
                <w:lang w:val="sr-Cyrl-RS"/>
              </w:rPr>
              <w:t>3</w:t>
            </w:r>
            <w:r w:rsidR="00E019E9" w:rsidRPr="00D51DC2">
              <w:rPr>
                <w:rFonts w:eastAsia="Calibri" w:cs="Arial"/>
                <w:sz w:val="24"/>
                <w:szCs w:val="24"/>
                <w:lang w:val="sr-Cyrl-RS"/>
              </w:rPr>
              <w:t xml:space="preserve"> </w:t>
            </w:r>
            <w:r w:rsidR="003919C0" w:rsidRPr="00D51DC2">
              <w:rPr>
                <w:rFonts w:eastAsia="Calibri" w:cs="Arial"/>
                <w:sz w:val="24"/>
                <w:szCs w:val="24"/>
                <w:lang w:val="sr-Cyrl-RS"/>
              </w:rPr>
              <w:t>(словима:</w:t>
            </w:r>
            <w:r w:rsidR="00E019E9">
              <w:rPr>
                <w:rFonts w:eastAsia="Calibri" w:cs="Arial"/>
                <w:sz w:val="24"/>
                <w:szCs w:val="24"/>
                <w:lang w:val="sr-Cyrl-RS"/>
              </w:rPr>
              <w:t>три</w:t>
            </w:r>
            <w:r w:rsidR="003919C0" w:rsidRPr="00D51DC2">
              <w:rPr>
                <w:rFonts w:eastAsia="Calibri" w:cs="Arial"/>
                <w:sz w:val="24"/>
                <w:szCs w:val="24"/>
                <w:lang w:val="sr-Cyrl-RS"/>
              </w:rPr>
              <w:t>) радна дана од пријема наруџбенице.</w:t>
            </w:r>
            <w:r w:rsidR="003919C0">
              <w:rPr>
                <w:rFonts w:eastAsia="Calibri" w:cs="Arial"/>
                <w:sz w:val="24"/>
                <w:szCs w:val="24"/>
                <w:lang w:val="sr-Cyrl-RS"/>
              </w:rPr>
              <w:t xml:space="preserve"> </w:t>
            </w:r>
            <w:r w:rsidRPr="007B6164">
              <w:rPr>
                <w:rFonts w:cs="Arial"/>
                <w:iCs/>
                <w:sz w:val="24"/>
                <w:szCs w:val="24"/>
                <w:lang w:val="sr-Cyrl-RS"/>
              </w:rPr>
              <w:t xml:space="preserve">У случају сервисирања намештаја у погону </w:t>
            </w:r>
            <w:r>
              <w:rPr>
                <w:rFonts w:cs="Arial"/>
                <w:iCs/>
                <w:sz w:val="24"/>
                <w:szCs w:val="24"/>
                <w:lang w:val="sr-Cyrl-RS"/>
              </w:rPr>
              <w:t>понуђача</w:t>
            </w:r>
            <w:r w:rsidRPr="007B6164">
              <w:rPr>
                <w:rFonts w:cs="Arial"/>
                <w:iCs/>
                <w:sz w:val="24"/>
                <w:szCs w:val="24"/>
                <w:lang w:val="sr-Cyrl-RS"/>
              </w:rPr>
              <w:t xml:space="preserve"> трошкове превоза сноси</w:t>
            </w:r>
            <w:r>
              <w:rPr>
                <w:rFonts w:cs="Arial"/>
                <w:iCs/>
                <w:sz w:val="24"/>
                <w:szCs w:val="24"/>
                <w:lang w:val="sr-Cyrl-RS"/>
              </w:rPr>
              <w:t xml:space="preserve"> понуђач</w:t>
            </w:r>
            <w:r w:rsidRPr="007B6164">
              <w:rPr>
                <w:rFonts w:cs="Arial"/>
                <w:iCs/>
                <w:sz w:val="24"/>
                <w:szCs w:val="24"/>
                <w:lang w:val="sr-Cyrl-RS"/>
              </w:rPr>
              <w:t>.</w:t>
            </w:r>
            <w:r w:rsidRPr="007B6164">
              <w:rPr>
                <w:rFonts w:cs="Arial"/>
                <w:iCs/>
                <w:sz w:val="24"/>
                <w:szCs w:val="24"/>
              </w:rPr>
              <w:t xml:space="preserve"> </w:t>
            </w:r>
          </w:p>
          <w:p w14:paraId="0B0D1C08" w14:textId="77777777" w:rsidR="000E75A0" w:rsidRPr="00906208" w:rsidRDefault="000E75A0" w:rsidP="007B138B">
            <w:pPr>
              <w:spacing w:before="0"/>
              <w:rPr>
                <w:rFonts w:cs="Arial"/>
                <w:bCs/>
                <w:i/>
                <w:iCs/>
                <w:color w:val="00B0F0"/>
                <w:lang w:val="sr-Cyrl-CS"/>
              </w:rPr>
            </w:pPr>
          </w:p>
        </w:tc>
        <w:tc>
          <w:tcPr>
            <w:tcW w:w="3714" w:type="dxa"/>
            <w:vAlign w:val="center"/>
          </w:tcPr>
          <w:p w14:paraId="10F9123C" w14:textId="77777777" w:rsidR="000E75A0" w:rsidRPr="00906208" w:rsidRDefault="000E75A0" w:rsidP="00AF3AF8">
            <w:pPr>
              <w:spacing w:before="0"/>
              <w:jc w:val="center"/>
              <w:rPr>
                <w:rFonts w:cs="Arial"/>
                <w:b/>
                <w:bCs/>
                <w:i/>
                <w:iCs/>
                <w:lang w:val="sr-Cyrl-CS"/>
              </w:rPr>
            </w:pPr>
          </w:p>
          <w:p w14:paraId="3E3D4B88" w14:textId="77777777" w:rsidR="00540ADA" w:rsidRPr="00540ADA" w:rsidRDefault="00540ADA" w:rsidP="00540ADA">
            <w:pPr>
              <w:spacing w:before="0"/>
              <w:jc w:val="center"/>
              <w:rPr>
                <w:rFonts w:cs="Arial"/>
                <w:bCs/>
                <w:iCs/>
                <w:lang w:val="sr-Cyrl-CS"/>
              </w:rPr>
            </w:pPr>
            <w:r w:rsidRPr="00540ADA">
              <w:rPr>
                <w:rFonts w:cs="Arial"/>
                <w:bCs/>
                <w:iCs/>
                <w:lang w:val="sr-Cyrl-CS"/>
              </w:rPr>
              <w:t>Сагласан за захтевом наручиоца</w:t>
            </w:r>
          </w:p>
          <w:p w14:paraId="5087820A" w14:textId="77777777" w:rsidR="000E75A0" w:rsidRPr="00906208" w:rsidRDefault="00540ADA" w:rsidP="00540ADA">
            <w:pPr>
              <w:spacing w:before="0"/>
              <w:jc w:val="center"/>
              <w:rPr>
                <w:rFonts w:cs="Arial"/>
                <w:bCs/>
                <w:i/>
                <w:iCs/>
                <w:color w:val="00B0F0"/>
              </w:rPr>
            </w:pPr>
            <w:r w:rsidRPr="00540ADA">
              <w:rPr>
                <w:rFonts w:cs="Arial"/>
                <w:bCs/>
                <w:iCs/>
                <w:lang w:val="sr-Cyrl-CS"/>
              </w:rPr>
              <w:t>ДА/НЕ (заокружити)</w:t>
            </w:r>
          </w:p>
        </w:tc>
      </w:tr>
      <w:tr w:rsidR="000E75A0" w:rsidRPr="00EC5BB4" w14:paraId="56D688AA" w14:textId="77777777" w:rsidTr="00B3201C">
        <w:trPr>
          <w:trHeight w:val="1142"/>
        </w:trPr>
        <w:tc>
          <w:tcPr>
            <w:tcW w:w="5305" w:type="dxa"/>
            <w:vAlign w:val="center"/>
          </w:tcPr>
          <w:p w14:paraId="52100FF8" w14:textId="77777777"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14:paraId="4D416BFE" w14:textId="77777777" w:rsidR="000E75A0" w:rsidRPr="00906208" w:rsidRDefault="00B3201C" w:rsidP="009C48AD">
            <w:pPr>
              <w:spacing w:before="0"/>
              <w:rPr>
                <w:rFonts w:cs="Arial"/>
                <w:b/>
                <w:bCs/>
                <w:i/>
                <w:iCs/>
                <w:color w:val="00B0F0"/>
                <w:lang w:val="sr-Cyrl-CS"/>
              </w:rPr>
            </w:pPr>
            <w:r w:rsidRPr="00B3201C">
              <w:rPr>
                <w:rFonts w:cs="Arial"/>
                <w:iCs/>
                <w:lang w:val="sr-Cyrl-RS" w:eastAsia="zh-CN"/>
              </w:rPr>
              <w:t>Гарантни рок н</w:t>
            </w:r>
            <w:r w:rsidRPr="00B3201C">
              <w:rPr>
                <w:rFonts w:cs="Arial"/>
                <w:iCs/>
                <w:lang w:eastAsia="zh-CN"/>
              </w:rPr>
              <w:t xml:space="preserve">е може бити краћи од 24 </w:t>
            </w:r>
            <w:r w:rsidR="00EF60F0">
              <w:rPr>
                <w:rFonts w:cs="Arial"/>
                <w:iCs/>
                <w:lang w:val="sr-Cyrl-RS" w:eastAsia="zh-CN"/>
              </w:rPr>
              <w:t xml:space="preserve">(словима:двадесетчетири) </w:t>
            </w:r>
            <w:r w:rsidRPr="00B3201C">
              <w:rPr>
                <w:rFonts w:cs="Arial"/>
                <w:iCs/>
                <w:lang w:eastAsia="zh-CN"/>
              </w:rPr>
              <w:t xml:space="preserve">месеца од дана потписаног Записника о </w:t>
            </w:r>
            <w:r w:rsidRPr="00B3201C">
              <w:rPr>
                <w:rFonts w:cs="Arial"/>
                <w:iCs/>
                <w:lang w:val="sr-Cyrl-RS" w:eastAsia="zh-CN"/>
              </w:rPr>
              <w:t>извршеној услузи</w:t>
            </w:r>
          </w:p>
        </w:tc>
        <w:tc>
          <w:tcPr>
            <w:tcW w:w="3714" w:type="dxa"/>
            <w:vAlign w:val="center"/>
          </w:tcPr>
          <w:p w14:paraId="61D8D360" w14:textId="77777777" w:rsidR="000E75A0" w:rsidRPr="00906208" w:rsidRDefault="000E75A0" w:rsidP="00AF3AF8">
            <w:pPr>
              <w:spacing w:before="0"/>
              <w:jc w:val="center"/>
              <w:rPr>
                <w:rFonts w:cs="Arial"/>
                <w:b/>
                <w:bCs/>
                <w:iCs/>
                <w:lang w:val="sr-Cyrl-CS"/>
              </w:rPr>
            </w:pPr>
          </w:p>
          <w:p w14:paraId="5631FD7D" w14:textId="77777777" w:rsidR="000E75A0" w:rsidRPr="00906208" w:rsidRDefault="00992DEC" w:rsidP="00EE4D53">
            <w:pPr>
              <w:spacing w:before="0"/>
              <w:jc w:val="center"/>
              <w:rPr>
                <w:rFonts w:cs="Arial"/>
                <w:bCs/>
                <w:iCs/>
                <w:lang w:val="sr-Cyrl-CS"/>
              </w:rPr>
            </w:pPr>
            <w:r w:rsidRPr="00906208">
              <w:rPr>
                <w:rFonts w:cs="Arial"/>
                <w:bCs/>
                <w:iCs/>
                <w:lang w:val="sr-Cyrl-CS"/>
              </w:rPr>
              <w:t>Гарантни рок_______</w:t>
            </w:r>
            <w:r w:rsidR="009C48AD">
              <w:t xml:space="preserve"> </w:t>
            </w:r>
            <w:r w:rsidR="00EF60F0">
              <w:rPr>
                <w:lang w:val="sr-Cyrl-RS"/>
              </w:rPr>
              <w:t xml:space="preserve">месеца </w:t>
            </w:r>
            <w:r w:rsidR="00B3201C" w:rsidRPr="00B3201C">
              <w:rPr>
                <w:rFonts w:cs="Arial"/>
                <w:bCs/>
                <w:iCs/>
              </w:rPr>
              <w:t xml:space="preserve">од дана потписаног Записника о </w:t>
            </w:r>
            <w:r w:rsidR="00B3201C" w:rsidRPr="00B3201C">
              <w:rPr>
                <w:rFonts w:cs="Arial"/>
                <w:bCs/>
                <w:iCs/>
                <w:lang w:val="sr-Cyrl-RS"/>
              </w:rPr>
              <w:t>извршеној услузи</w:t>
            </w:r>
          </w:p>
        </w:tc>
      </w:tr>
      <w:tr w:rsidR="000E75A0" w:rsidRPr="00EC5BB4" w14:paraId="58E371B5" w14:textId="77777777" w:rsidTr="00DE41C2">
        <w:trPr>
          <w:trHeight w:val="818"/>
        </w:trPr>
        <w:tc>
          <w:tcPr>
            <w:tcW w:w="5305" w:type="dxa"/>
            <w:vAlign w:val="center"/>
          </w:tcPr>
          <w:p w14:paraId="7F45BCF1" w14:textId="77777777" w:rsidR="000E75A0" w:rsidRDefault="000E75A0" w:rsidP="00540ADA">
            <w:pPr>
              <w:spacing w:before="0"/>
              <w:jc w:val="center"/>
              <w:rPr>
                <w:rFonts w:cs="Arial"/>
                <w:b/>
                <w:bCs/>
                <w:i/>
                <w:iCs/>
                <w:lang w:val="sr-Cyrl-CS"/>
              </w:rPr>
            </w:pPr>
            <w:r w:rsidRPr="00906208">
              <w:rPr>
                <w:rFonts w:cs="Arial"/>
                <w:b/>
                <w:bCs/>
                <w:i/>
                <w:iCs/>
                <w:lang w:val="sr-Cyrl-CS"/>
              </w:rPr>
              <w:t xml:space="preserve">МЕСТО </w:t>
            </w:r>
            <w:r w:rsidR="00540ADA" w:rsidRPr="00540ADA">
              <w:rPr>
                <w:rFonts w:cs="Arial"/>
                <w:b/>
                <w:bCs/>
                <w:i/>
                <w:iCs/>
                <w:lang w:val="sr-Cyrl-CS"/>
              </w:rPr>
              <w:t>ИЗВРШЕЊ</w:t>
            </w:r>
            <w:r w:rsidR="004265C0">
              <w:rPr>
                <w:rFonts w:cs="Arial"/>
                <w:b/>
                <w:bCs/>
                <w:i/>
                <w:iCs/>
                <w:lang w:val="sr-Cyrl-CS"/>
              </w:rPr>
              <w:t>А</w:t>
            </w:r>
          </w:p>
          <w:p w14:paraId="316E6BED" w14:textId="77777777" w:rsidR="00B3201C" w:rsidRPr="00B3201C" w:rsidRDefault="00B3201C" w:rsidP="00B3201C">
            <w:pPr>
              <w:spacing w:before="0"/>
              <w:jc w:val="center"/>
              <w:rPr>
                <w:rFonts w:cs="Arial"/>
                <w:bCs/>
                <w:iCs/>
                <w:lang w:val="sr-Cyrl-RS"/>
              </w:rPr>
            </w:pPr>
            <w:r w:rsidRPr="00B3201C">
              <w:rPr>
                <w:rFonts w:cs="Arial"/>
                <w:bCs/>
                <w:iCs/>
                <w:lang w:val="sr-Cyrl-RS"/>
              </w:rPr>
              <w:t xml:space="preserve">Преузимање намештаја који се сервисира обавља се у објектима ЈП ЕПС, на локацији </w:t>
            </w:r>
            <w:r w:rsidRPr="00B3201C">
              <w:rPr>
                <w:rFonts w:cs="Arial"/>
                <w:bCs/>
                <w:iCs/>
              </w:rPr>
              <w:t xml:space="preserve">означеној у </w:t>
            </w:r>
            <w:r w:rsidRPr="00B3201C">
              <w:rPr>
                <w:rFonts w:cs="Arial"/>
                <w:bCs/>
                <w:iCs/>
                <w:lang w:val="sr-Cyrl-RS"/>
              </w:rPr>
              <w:t xml:space="preserve">наруџбеници </w:t>
            </w:r>
            <w:r w:rsidRPr="00B3201C">
              <w:rPr>
                <w:rFonts w:cs="Arial"/>
                <w:bCs/>
                <w:iCs/>
              </w:rPr>
              <w:t>у Београду</w:t>
            </w:r>
            <w:r w:rsidRPr="00B3201C">
              <w:rPr>
                <w:rFonts w:cs="Arial"/>
                <w:bCs/>
                <w:iCs/>
                <w:lang w:val="sr-Cyrl-RS"/>
              </w:rPr>
              <w:t xml:space="preserve">. </w:t>
            </w:r>
          </w:p>
          <w:p w14:paraId="742F3F08" w14:textId="77777777" w:rsidR="00540ADA" w:rsidRPr="00540ADA" w:rsidRDefault="00540ADA" w:rsidP="00540ADA">
            <w:pPr>
              <w:spacing w:before="0"/>
              <w:jc w:val="center"/>
              <w:rPr>
                <w:rFonts w:cs="Arial"/>
                <w:bCs/>
                <w:iCs/>
                <w:lang w:val="sr-Cyrl-CS"/>
              </w:rPr>
            </w:pPr>
          </w:p>
        </w:tc>
        <w:tc>
          <w:tcPr>
            <w:tcW w:w="3714" w:type="dxa"/>
            <w:vAlign w:val="center"/>
          </w:tcPr>
          <w:p w14:paraId="5392113D"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25AC2A67"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3AED3A03" w14:textId="77777777" w:rsidTr="00DE41C2">
        <w:trPr>
          <w:trHeight w:val="800"/>
        </w:trPr>
        <w:tc>
          <w:tcPr>
            <w:tcW w:w="5305" w:type="dxa"/>
            <w:vAlign w:val="center"/>
          </w:tcPr>
          <w:p w14:paraId="288E00C0"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6ABF90FA" w14:textId="77777777"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540ADA">
              <w:rPr>
                <w:rFonts w:cs="Arial"/>
              </w:rPr>
              <w:t>6</w:t>
            </w:r>
            <w:r w:rsidRPr="00906208">
              <w:rPr>
                <w:rFonts w:cs="Arial"/>
                <w:lang w:val="sr-Cyrl-RS"/>
              </w:rPr>
              <w:t>0 дана</w:t>
            </w:r>
            <w:r w:rsidRPr="00906208">
              <w:rPr>
                <w:rFonts w:cs="Arial"/>
                <w:lang w:val="ru-RU"/>
              </w:rPr>
              <w:t xml:space="preserve"> од дана отварања понуда</w:t>
            </w:r>
          </w:p>
        </w:tc>
        <w:tc>
          <w:tcPr>
            <w:tcW w:w="3714" w:type="dxa"/>
            <w:vAlign w:val="center"/>
          </w:tcPr>
          <w:p w14:paraId="5229AEBF" w14:textId="77777777" w:rsidR="000E75A0" w:rsidRPr="00906208" w:rsidRDefault="000E75A0" w:rsidP="00AF3AF8">
            <w:pPr>
              <w:spacing w:before="0"/>
              <w:jc w:val="center"/>
              <w:rPr>
                <w:rFonts w:cs="Arial"/>
                <w:b/>
                <w:bCs/>
                <w:i/>
                <w:iCs/>
                <w:lang w:val="sr-Cyrl-CS"/>
              </w:rPr>
            </w:pPr>
          </w:p>
          <w:p w14:paraId="2421ACC1"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13B2A10B" w14:textId="77777777" w:rsidTr="00DE41C2">
        <w:tc>
          <w:tcPr>
            <w:tcW w:w="9019" w:type="dxa"/>
            <w:gridSpan w:val="2"/>
          </w:tcPr>
          <w:p w14:paraId="39D74D06"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D8EFDF" w14:textId="77777777" w:rsidR="00BA2C2D" w:rsidRDefault="00BA2C2D" w:rsidP="00BA2C2D">
      <w:pPr>
        <w:spacing w:before="0"/>
        <w:rPr>
          <w:rFonts w:cs="Arial"/>
          <w:b/>
          <w:bCs/>
          <w:i/>
          <w:iCs/>
          <w:sz w:val="24"/>
          <w:szCs w:val="24"/>
          <w:lang w:val="sr-Cyrl-CS"/>
        </w:rPr>
      </w:pPr>
    </w:p>
    <w:p w14:paraId="0B7725C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4F17FCF" w14:textId="77777777" w:rsidR="000E75A0" w:rsidRPr="00EC5BB4" w:rsidRDefault="000E75A0" w:rsidP="000E75A0">
      <w:pPr>
        <w:spacing w:before="0"/>
        <w:ind w:left="720" w:firstLine="720"/>
        <w:rPr>
          <w:rFonts w:eastAsia="TimesNewRomanPSMT" w:cs="Arial"/>
          <w:bCs/>
          <w:sz w:val="24"/>
          <w:szCs w:val="24"/>
          <w:lang w:val="sr-Cyrl-CS"/>
        </w:rPr>
      </w:pPr>
    </w:p>
    <w:p w14:paraId="6FC128B3"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04348A5" w14:textId="77777777" w:rsidR="00BA2C2D" w:rsidRDefault="00BA2C2D" w:rsidP="000E75A0">
      <w:pPr>
        <w:spacing w:before="0"/>
        <w:rPr>
          <w:rFonts w:cs="Arial"/>
          <w:b/>
          <w:bCs/>
          <w:i/>
          <w:iCs/>
          <w:sz w:val="24"/>
          <w:szCs w:val="24"/>
          <w:u w:val="single"/>
        </w:rPr>
      </w:pPr>
    </w:p>
    <w:p w14:paraId="1046D842" w14:textId="77777777" w:rsidR="00EE4D53" w:rsidRDefault="00EE4D53" w:rsidP="000E75A0">
      <w:pPr>
        <w:spacing w:before="0"/>
        <w:rPr>
          <w:rFonts w:cs="Arial"/>
          <w:b/>
          <w:bCs/>
          <w:i/>
          <w:iCs/>
          <w:sz w:val="24"/>
          <w:szCs w:val="24"/>
          <w:u w:val="single"/>
        </w:rPr>
      </w:pPr>
    </w:p>
    <w:p w14:paraId="08E30830"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8BDD35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7562338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360C532"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B10896" w14:textId="77777777" w:rsidR="00AF6DDF" w:rsidRDefault="00AF6DDF" w:rsidP="00C538DF">
      <w:pPr>
        <w:spacing w:before="0"/>
        <w:jc w:val="left"/>
      </w:pPr>
      <w:bookmarkStart w:id="242" w:name="_Toc442559925"/>
    </w:p>
    <w:p w14:paraId="50A3215B" w14:textId="77777777" w:rsidR="00AF6DDF" w:rsidRPr="00874F5B" w:rsidRDefault="00AF6DDF" w:rsidP="00C538DF">
      <w:pPr>
        <w:spacing w:before="0"/>
        <w:jc w:val="left"/>
      </w:pPr>
    </w:p>
    <w:p w14:paraId="1D43891C" w14:textId="77777777" w:rsidR="00343A18" w:rsidRPr="00AF6DDF" w:rsidRDefault="00343A18" w:rsidP="00343A18">
      <w:pPr>
        <w:pStyle w:val="KDObrazac"/>
        <w:spacing w:before="0"/>
        <w:rPr>
          <w:sz w:val="24"/>
          <w:szCs w:val="24"/>
        </w:rPr>
      </w:pPr>
      <w:r w:rsidRPr="00AF6DDF">
        <w:rPr>
          <w:sz w:val="24"/>
          <w:szCs w:val="24"/>
        </w:rPr>
        <w:lastRenderedPageBreak/>
        <w:t xml:space="preserve">ОБРАЗАЦ </w:t>
      </w:r>
      <w:r w:rsidR="005B5B92" w:rsidRPr="00AF6DDF">
        <w:rPr>
          <w:sz w:val="24"/>
          <w:szCs w:val="24"/>
          <w:lang w:val="sr-Cyrl-RS"/>
        </w:rPr>
        <w:t>2</w:t>
      </w:r>
      <w:r w:rsidRPr="00AF6DDF">
        <w:rPr>
          <w:sz w:val="24"/>
          <w:szCs w:val="24"/>
        </w:rPr>
        <w:t>.</w:t>
      </w:r>
      <w:bookmarkEnd w:id="242"/>
    </w:p>
    <w:p w14:paraId="42EFC3F9" w14:textId="77777777" w:rsidR="00BE7826" w:rsidRPr="00AF6DDF" w:rsidRDefault="00BE7826" w:rsidP="00343A18">
      <w:pPr>
        <w:pStyle w:val="KDObrazac"/>
        <w:spacing w:before="0"/>
        <w:rPr>
          <w:sz w:val="24"/>
          <w:szCs w:val="24"/>
        </w:rPr>
      </w:pPr>
    </w:p>
    <w:p w14:paraId="033E0845" w14:textId="77777777" w:rsidR="00343A18" w:rsidRPr="00AF6DDF" w:rsidRDefault="00240CC6" w:rsidP="00343A18">
      <w:pPr>
        <w:spacing w:before="0"/>
        <w:jc w:val="center"/>
        <w:rPr>
          <w:rFonts w:cs="Arial"/>
          <w:b/>
          <w:sz w:val="24"/>
          <w:szCs w:val="24"/>
        </w:rPr>
      </w:pPr>
      <w:r w:rsidRPr="00AF6DDF">
        <w:rPr>
          <w:rFonts w:cs="Arial"/>
          <w:b/>
          <w:sz w:val="24"/>
          <w:szCs w:val="24"/>
        </w:rPr>
        <w:t>ОБРАЗАЦ СТРУК</w:t>
      </w:r>
      <w:r w:rsidR="00343A18" w:rsidRPr="00AF6DDF">
        <w:rPr>
          <w:rFonts w:cs="Arial"/>
          <w:b/>
          <w:sz w:val="24"/>
          <w:szCs w:val="24"/>
        </w:rPr>
        <w:t>Т</w:t>
      </w:r>
      <w:r w:rsidRPr="00AF6DDF">
        <w:rPr>
          <w:rFonts w:cs="Arial"/>
          <w:b/>
          <w:sz w:val="24"/>
          <w:szCs w:val="24"/>
          <w:lang w:val="sr-Cyrl-RS"/>
        </w:rPr>
        <w:t>У</w:t>
      </w:r>
      <w:r w:rsidR="00343A18" w:rsidRPr="00AF6DDF">
        <w:rPr>
          <w:rFonts w:cs="Arial"/>
          <w:b/>
          <w:sz w:val="24"/>
          <w:szCs w:val="24"/>
        </w:rPr>
        <w:t>РЕ ЦЕНЕ</w:t>
      </w:r>
    </w:p>
    <w:p w14:paraId="7DCFE640" w14:textId="77777777" w:rsidR="001F1969" w:rsidRPr="00AF6DDF" w:rsidRDefault="001F1969" w:rsidP="00343A18">
      <w:pPr>
        <w:spacing w:before="0"/>
        <w:jc w:val="center"/>
        <w:rPr>
          <w:rFonts w:cs="Arial"/>
          <w:b/>
          <w:sz w:val="24"/>
          <w:szCs w:val="24"/>
        </w:rPr>
      </w:pPr>
    </w:p>
    <w:p w14:paraId="2BC12562" w14:textId="77777777" w:rsidR="001F1969" w:rsidRPr="00AF6DDF" w:rsidRDefault="001F1969" w:rsidP="0091063E">
      <w:pPr>
        <w:spacing w:before="0"/>
        <w:rPr>
          <w:rFonts w:cs="Arial"/>
          <w:b/>
          <w:sz w:val="24"/>
          <w:szCs w:val="24"/>
        </w:rPr>
      </w:pPr>
    </w:p>
    <w:p w14:paraId="2BC3DC05" w14:textId="77777777" w:rsidR="001F1969" w:rsidRPr="003F06DB" w:rsidRDefault="001F1969" w:rsidP="001F1969">
      <w:pPr>
        <w:spacing w:after="160" w:line="259" w:lineRule="auto"/>
        <w:ind w:hanging="990"/>
        <w:contextualSpacing/>
        <w:rPr>
          <w:rFonts w:cs="Arial"/>
          <w:b/>
          <w:szCs w:val="24"/>
          <w:lang w:val="ru-RU" w:eastAsia="sr-Latn-CS"/>
        </w:rPr>
      </w:pPr>
      <w:r w:rsidRPr="00AF6DDF">
        <w:rPr>
          <w:rFonts w:cs="Arial"/>
          <w:b/>
          <w:szCs w:val="24"/>
          <w:lang w:val="sr-Cyrl-RS"/>
        </w:rPr>
        <w:t xml:space="preserve">Табела </w:t>
      </w:r>
      <w:r w:rsidR="00540ADA" w:rsidRPr="00AF6DDF">
        <w:rPr>
          <w:rFonts w:cs="Arial"/>
          <w:b/>
          <w:szCs w:val="24"/>
          <w:lang w:val="sr-Cyrl-RS"/>
        </w:rPr>
        <w:t xml:space="preserve">бр. </w:t>
      </w:r>
      <w:r w:rsidRPr="00AF6DDF">
        <w:rPr>
          <w:rFonts w:cs="Arial"/>
          <w:b/>
          <w:szCs w:val="24"/>
          <w:lang w:val="sr-Cyrl-RS"/>
        </w:rPr>
        <w:t xml:space="preserve">1 </w:t>
      </w:r>
    </w:p>
    <w:p w14:paraId="13DC873B" w14:textId="77777777" w:rsidR="001F1969" w:rsidRDefault="001F1969" w:rsidP="001F1969">
      <w:pPr>
        <w:rPr>
          <w:rFonts w:cs="Arial"/>
          <w:szCs w:val="24"/>
          <w:lang w:val="sr-Cyrl-RS"/>
        </w:rPr>
      </w:pPr>
    </w:p>
    <w:tbl>
      <w:tblPr>
        <w:tblStyle w:val="TableGrid"/>
        <w:tblW w:w="10620" w:type="dxa"/>
        <w:tblInd w:w="-905" w:type="dxa"/>
        <w:tblLayout w:type="fixed"/>
        <w:tblLook w:val="04A0" w:firstRow="1" w:lastRow="0" w:firstColumn="1" w:lastColumn="0" w:noHBand="0" w:noVBand="1"/>
      </w:tblPr>
      <w:tblGrid>
        <w:gridCol w:w="720"/>
        <w:gridCol w:w="3420"/>
        <w:gridCol w:w="900"/>
        <w:gridCol w:w="900"/>
        <w:gridCol w:w="1170"/>
        <w:gridCol w:w="1170"/>
        <w:gridCol w:w="1170"/>
        <w:gridCol w:w="1170"/>
      </w:tblGrid>
      <w:tr w:rsidR="00732DCD" w14:paraId="3DF5655A" w14:textId="77777777" w:rsidTr="00553FD1">
        <w:tc>
          <w:tcPr>
            <w:tcW w:w="720" w:type="dxa"/>
            <w:shd w:val="clear" w:color="auto" w:fill="C6D9F1" w:themeFill="text2" w:themeFillTint="33"/>
            <w:vAlign w:val="center"/>
          </w:tcPr>
          <w:p w14:paraId="0E3CACFE" w14:textId="77777777" w:rsidR="00732DCD" w:rsidRPr="00EC5BB4" w:rsidRDefault="00732DCD" w:rsidP="00732DCD">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ед.</w:t>
            </w:r>
            <w:r w:rsidRPr="00EC5BB4">
              <w:rPr>
                <w:rFonts w:cs="Arial"/>
                <w:bCs/>
                <w:i/>
                <w:iCs/>
                <w:sz w:val="24"/>
                <w:szCs w:val="24"/>
                <w:lang w:val="sr-Cyrl-CS"/>
              </w:rPr>
              <w:t>бр</w:t>
            </w:r>
            <w:r>
              <w:rPr>
                <w:rFonts w:cs="Arial"/>
                <w:bCs/>
                <w:i/>
                <w:iCs/>
                <w:sz w:val="24"/>
                <w:szCs w:val="24"/>
                <w:lang w:val="sr-Cyrl-CS"/>
              </w:rPr>
              <w:t>.</w:t>
            </w:r>
          </w:p>
        </w:tc>
        <w:tc>
          <w:tcPr>
            <w:tcW w:w="3420" w:type="dxa"/>
            <w:shd w:val="clear" w:color="auto" w:fill="C6D9F1" w:themeFill="text2" w:themeFillTint="33"/>
            <w:vAlign w:val="center"/>
          </w:tcPr>
          <w:p w14:paraId="48C5357C" w14:textId="77777777"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900" w:type="dxa"/>
            <w:shd w:val="clear" w:color="auto" w:fill="C6D9F1" w:themeFill="text2" w:themeFillTint="33"/>
            <w:vAlign w:val="center"/>
          </w:tcPr>
          <w:p w14:paraId="50A1AC24"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6555AF9A"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мере</w:t>
            </w:r>
          </w:p>
        </w:tc>
        <w:tc>
          <w:tcPr>
            <w:tcW w:w="900" w:type="dxa"/>
            <w:shd w:val="clear" w:color="auto" w:fill="C6D9F1" w:themeFill="text2" w:themeFillTint="33"/>
            <w:vAlign w:val="center"/>
          </w:tcPr>
          <w:p w14:paraId="233E8E93" w14:textId="77777777"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CS"/>
              </w:rPr>
              <w:t>Обим (количина)</w:t>
            </w:r>
          </w:p>
        </w:tc>
        <w:tc>
          <w:tcPr>
            <w:tcW w:w="1170" w:type="dxa"/>
            <w:shd w:val="clear" w:color="auto" w:fill="C6D9F1" w:themeFill="text2" w:themeFillTint="33"/>
            <w:vAlign w:val="center"/>
          </w:tcPr>
          <w:p w14:paraId="31F058E6"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6C8F2B92"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4B876CD6"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дин.</w:t>
            </w:r>
          </w:p>
        </w:tc>
        <w:tc>
          <w:tcPr>
            <w:tcW w:w="1170" w:type="dxa"/>
            <w:shd w:val="clear" w:color="auto" w:fill="C6D9F1" w:themeFill="text2" w:themeFillTint="33"/>
            <w:vAlign w:val="center"/>
          </w:tcPr>
          <w:p w14:paraId="25671DB1"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7FEAE1DE"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са ПДВ</w:t>
            </w:r>
          </w:p>
          <w:p w14:paraId="70E8084B"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170" w:type="dxa"/>
            <w:shd w:val="clear" w:color="auto" w:fill="C6D9F1" w:themeFill="text2" w:themeFillTint="33"/>
            <w:vAlign w:val="center"/>
          </w:tcPr>
          <w:p w14:paraId="10930ED3"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4AC6594"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170" w:type="dxa"/>
            <w:shd w:val="clear" w:color="auto" w:fill="C6D9F1" w:themeFill="text2" w:themeFillTint="33"/>
            <w:vAlign w:val="center"/>
          </w:tcPr>
          <w:p w14:paraId="14C1D00F"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6A579B80"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732DCD" w:rsidRPr="002C3E68" w14:paraId="55664854" w14:textId="77777777" w:rsidTr="00553FD1">
        <w:tc>
          <w:tcPr>
            <w:tcW w:w="720" w:type="dxa"/>
            <w:shd w:val="clear" w:color="auto" w:fill="auto"/>
          </w:tcPr>
          <w:p w14:paraId="0A3DFE19"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(1)</w:t>
            </w:r>
          </w:p>
        </w:tc>
        <w:tc>
          <w:tcPr>
            <w:tcW w:w="3420" w:type="dxa"/>
            <w:shd w:val="clear" w:color="auto" w:fill="auto"/>
          </w:tcPr>
          <w:p w14:paraId="0749B4BD"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(2)</w:t>
            </w:r>
          </w:p>
        </w:tc>
        <w:tc>
          <w:tcPr>
            <w:tcW w:w="900" w:type="dxa"/>
            <w:shd w:val="clear" w:color="auto" w:fill="auto"/>
          </w:tcPr>
          <w:p w14:paraId="31A77E38"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(3)</w:t>
            </w:r>
          </w:p>
        </w:tc>
        <w:tc>
          <w:tcPr>
            <w:tcW w:w="900" w:type="dxa"/>
            <w:shd w:val="clear" w:color="auto" w:fill="auto"/>
          </w:tcPr>
          <w:p w14:paraId="01A1EFBB"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(4)</w:t>
            </w:r>
          </w:p>
        </w:tc>
        <w:tc>
          <w:tcPr>
            <w:tcW w:w="1170" w:type="dxa"/>
            <w:shd w:val="clear" w:color="auto" w:fill="auto"/>
          </w:tcPr>
          <w:p w14:paraId="3C76940D"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(5)</w:t>
            </w:r>
          </w:p>
        </w:tc>
        <w:tc>
          <w:tcPr>
            <w:tcW w:w="1170" w:type="dxa"/>
            <w:shd w:val="clear" w:color="auto" w:fill="auto"/>
          </w:tcPr>
          <w:p w14:paraId="2C1A9CA1"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(6)</w:t>
            </w:r>
          </w:p>
        </w:tc>
        <w:tc>
          <w:tcPr>
            <w:tcW w:w="1170" w:type="dxa"/>
            <w:shd w:val="clear" w:color="auto" w:fill="auto"/>
          </w:tcPr>
          <w:p w14:paraId="13F78CA1"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(7)</w:t>
            </w:r>
          </w:p>
        </w:tc>
        <w:tc>
          <w:tcPr>
            <w:tcW w:w="1170" w:type="dxa"/>
            <w:shd w:val="clear" w:color="auto" w:fill="auto"/>
          </w:tcPr>
          <w:p w14:paraId="1ADAC28D"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(8)</w:t>
            </w:r>
          </w:p>
        </w:tc>
      </w:tr>
      <w:tr w:rsidR="00AF6DDF" w:rsidRPr="002C3E68" w14:paraId="2B88EDBC" w14:textId="77777777" w:rsidTr="00553FD1">
        <w:tc>
          <w:tcPr>
            <w:tcW w:w="720" w:type="dxa"/>
          </w:tcPr>
          <w:p w14:paraId="4FF1A5B1" w14:textId="77777777" w:rsidR="00AF6DDF" w:rsidRDefault="00AF6DDF" w:rsidP="00AF6DDF">
            <w:pPr>
              <w:rPr>
                <w:rFonts w:cs="Arial"/>
                <w:sz w:val="20"/>
                <w:lang w:val="sr-Cyrl-RS"/>
              </w:rPr>
            </w:pPr>
          </w:p>
          <w:p w14:paraId="046E55B7" w14:textId="77777777" w:rsidR="00AF6DDF" w:rsidRPr="002C3E68" w:rsidRDefault="00AF6DDF" w:rsidP="00AF6DDF">
            <w:pPr>
              <w:rPr>
                <w:rFonts w:cs="Arial"/>
                <w:sz w:val="20"/>
                <w:lang w:val="sr-Cyrl-RS"/>
              </w:rPr>
            </w:pPr>
            <w:r>
              <w:rPr>
                <w:rFonts w:cs="Arial"/>
                <w:sz w:val="20"/>
                <w:lang w:val="sr-Cyrl-RS"/>
              </w:rPr>
              <w:t>1.</w:t>
            </w:r>
          </w:p>
        </w:tc>
        <w:tc>
          <w:tcPr>
            <w:tcW w:w="3420" w:type="dxa"/>
          </w:tcPr>
          <w:p w14:paraId="17DAFBDD" w14:textId="77777777" w:rsidR="00AF6DDF" w:rsidRPr="00732DCD" w:rsidRDefault="00AF6DDF" w:rsidP="00732DCD">
            <w:pPr>
              <w:jc w:val="left"/>
              <w:rPr>
                <w:rFonts w:cs="Arial"/>
              </w:rPr>
            </w:pPr>
            <w:r w:rsidRPr="00732DCD">
              <w:rPr>
                <w:rFonts w:cs="Arial"/>
              </w:rPr>
              <w:t>Замена точкића на покретној касети H=50mm</w:t>
            </w:r>
          </w:p>
        </w:tc>
        <w:tc>
          <w:tcPr>
            <w:tcW w:w="900" w:type="dxa"/>
          </w:tcPr>
          <w:p w14:paraId="46FD1178" w14:textId="77777777" w:rsidR="00AF6DDF" w:rsidRPr="00732DCD" w:rsidRDefault="00AF6DDF" w:rsidP="00732DCD">
            <w:pPr>
              <w:jc w:val="center"/>
              <w:rPr>
                <w:rFonts w:cs="Arial"/>
              </w:rPr>
            </w:pPr>
            <w:r w:rsidRPr="00732DCD">
              <w:rPr>
                <w:rFonts w:cs="Arial"/>
              </w:rPr>
              <w:t>ком</w:t>
            </w:r>
          </w:p>
        </w:tc>
        <w:tc>
          <w:tcPr>
            <w:tcW w:w="900" w:type="dxa"/>
          </w:tcPr>
          <w:p w14:paraId="75940DAB" w14:textId="77777777" w:rsidR="00AF6DDF" w:rsidRPr="00732DCD" w:rsidRDefault="00AF6DDF" w:rsidP="00732DCD">
            <w:pPr>
              <w:jc w:val="center"/>
              <w:rPr>
                <w:rFonts w:cs="Arial"/>
              </w:rPr>
            </w:pPr>
            <w:r w:rsidRPr="00732DCD">
              <w:rPr>
                <w:rFonts w:cs="Arial"/>
              </w:rPr>
              <w:t>40</w:t>
            </w:r>
          </w:p>
        </w:tc>
        <w:tc>
          <w:tcPr>
            <w:tcW w:w="1170" w:type="dxa"/>
          </w:tcPr>
          <w:p w14:paraId="4BDD5A99" w14:textId="77777777" w:rsidR="00AF6DDF" w:rsidRPr="002C3E68" w:rsidRDefault="00AF6DDF" w:rsidP="00AF6DDF">
            <w:pPr>
              <w:jc w:val="center"/>
              <w:rPr>
                <w:rFonts w:cs="Arial"/>
                <w:sz w:val="20"/>
                <w:lang w:val="sr-Cyrl-RS"/>
              </w:rPr>
            </w:pPr>
          </w:p>
        </w:tc>
        <w:tc>
          <w:tcPr>
            <w:tcW w:w="1170" w:type="dxa"/>
          </w:tcPr>
          <w:p w14:paraId="05E974A1" w14:textId="77777777" w:rsidR="00AF6DDF" w:rsidRPr="002C3E68" w:rsidRDefault="00AF6DDF" w:rsidP="00AF6DDF">
            <w:pPr>
              <w:jc w:val="center"/>
              <w:rPr>
                <w:rFonts w:cs="Arial"/>
                <w:sz w:val="20"/>
                <w:lang w:val="sr-Cyrl-RS"/>
              </w:rPr>
            </w:pPr>
          </w:p>
        </w:tc>
        <w:tc>
          <w:tcPr>
            <w:tcW w:w="1170" w:type="dxa"/>
          </w:tcPr>
          <w:p w14:paraId="682BFE2E" w14:textId="77777777" w:rsidR="00AF6DDF" w:rsidRPr="002C3E68" w:rsidRDefault="00AF6DDF" w:rsidP="00AF6DDF">
            <w:pPr>
              <w:jc w:val="center"/>
              <w:rPr>
                <w:rFonts w:cs="Arial"/>
                <w:sz w:val="20"/>
                <w:lang w:val="sr-Cyrl-RS"/>
              </w:rPr>
            </w:pPr>
          </w:p>
        </w:tc>
        <w:tc>
          <w:tcPr>
            <w:tcW w:w="1170" w:type="dxa"/>
          </w:tcPr>
          <w:p w14:paraId="7AC325AA" w14:textId="77777777" w:rsidR="00AF6DDF" w:rsidRPr="002C3E68" w:rsidRDefault="00AF6DDF" w:rsidP="00AF6DDF">
            <w:pPr>
              <w:jc w:val="center"/>
              <w:rPr>
                <w:rFonts w:cs="Arial"/>
                <w:sz w:val="20"/>
                <w:lang w:val="sr-Cyrl-RS"/>
              </w:rPr>
            </w:pPr>
          </w:p>
        </w:tc>
      </w:tr>
      <w:tr w:rsidR="00AF6DDF" w:rsidRPr="002C3E68" w14:paraId="354F08F7" w14:textId="77777777" w:rsidTr="00553FD1">
        <w:tc>
          <w:tcPr>
            <w:tcW w:w="720" w:type="dxa"/>
          </w:tcPr>
          <w:p w14:paraId="3F150C41" w14:textId="77777777" w:rsidR="00AF6DDF" w:rsidRDefault="00AF6DDF" w:rsidP="00AF6DDF">
            <w:pPr>
              <w:rPr>
                <w:rFonts w:cs="Arial"/>
                <w:sz w:val="20"/>
                <w:lang w:val="sr-Cyrl-RS"/>
              </w:rPr>
            </w:pPr>
          </w:p>
          <w:p w14:paraId="2583F3FB" w14:textId="77777777" w:rsidR="00AF6DDF" w:rsidRPr="002C3E68" w:rsidRDefault="00AF6DDF" w:rsidP="00AF6DDF">
            <w:pPr>
              <w:rPr>
                <w:rFonts w:cs="Arial"/>
                <w:sz w:val="20"/>
                <w:lang w:val="sr-Cyrl-RS"/>
              </w:rPr>
            </w:pPr>
            <w:r>
              <w:rPr>
                <w:rFonts w:cs="Arial"/>
                <w:sz w:val="20"/>
                <w:lang w:val="sr-Cyrl-RS"/>
              </w:rPr>
              <w:t>2.</w:t>
            </w:r>
          </w:p>
        </w:tc>
        <w:tc>
          <w:tcPr>
            <w:tcW w:w="3420" w:type="dxa"/>
          </w:tcPr>
          <w:p w14:paraId="523399E8" w14:textId="77777777" w:rsidR="00AF6DDF" w:rsidRPr="00732DCD" w:rsidRDefault="00AF6DDF" w:rsidP="00732DCD">
            <w:pPr>
              <w:jc w:val="left"/>
              <w:rPr>
                <w:rFonts w:cs="Arial"/>
              </w:rPr>
            </w:pPr>
            <w:r w:rsidRPr="00732DCD">
              <w:rPr>
                <w:rFonts w:cs="Arial"/>
              </w:rPr>
              <w:t>Замена гуменог  точкића на радној столици или фотељи</w:t>
            </w:r>
          </w:p>
        </w:tc>
        <w:tc>
          <w:tcPr>
            <w:tcW w:w="900" w:type="dxa"/>
          </w:tcPr>
          <w:p w14:paraId="20A43C30" w14:textId="77777777" w:rsidR="00AF6DDF" w:rsidRPr="00732DCD" w:rsidRDefault="00AF6DDF" w:rsidP="00732DCD">
            <w:pPr>
              <w:jc w:val="center"/>
              <w:rPr>
                <w:rFonts w:cs="Arial"/>
              </w:rPr>
            </w:pPr>
            <w:r w:rsidRPr="00732DCD">
              <w:rPr>
                <w:rFonts w:cs="Arial"/>
              </w:rPr>
              <w:t>ком</w:t>
            </w:r>
          </w:p>
        </w:tc>
        <w:tc>
          <w:tcPr>
            <w:tcW w:w="900" w:type="dxa"/>
          </w:tcPr>
          <w:p w14:paraId="57A5CE49" w14:textId="77777777" w:rsidR="00AF6DDF" w:rsidRPr="00732DCD" w:rsidRDefault="00AF6DDF" w:rsidP="00732DCD">
            <w:pPr>
              <w:jc w:val="center"/>
              <w:rPr>
                <w:rFonts w:cs="Arial"/>
              </w:rPr>
            </w:pPr>
            <w:r w:rsidRPr="00732DCD">
              <w:rPr>
                <w:rFonts w:cs="Arial"/>
              </w:rPr>
              <w:t>30</w:t>
            </w:r>
          </w:p>
        </w:tc>
        <w:tc>
          <w:tcPr>
            <w:tcW w:w="1170" w:type="dxa"/>
          </w:tcPr>
          <w:p w14:paraId="0EE79FFD" w14:textId="77777777" w:rsidR="00AF6DDF" w:rsidRPr="002C3E68" w:rsidRDefault="00AF6DDF" w:rsidP="00AF6DDF">
            <w:pPr>
              <w:jc w:val="center"/>
              <w:rPr>
                <w:rFonts w:cs="Arial"/>
                <w:sz w:val="20"/>
                <w:lang w:val="sr-Cyrl-RS"/>
              </w:rPr>
            </w:pPr>
          </w:p>
        </w:tc>
        <w:tc>
          <w:tcPr>
            <w:tcW w:w="1170" w:type="dxa"/>
          </w:tcPr>
          <w:p w14:paraId="66F15BBD" w14:textId="77777777" w:rsidR="00AF6DDF" w:rsidRPr="002C3E68" w:rsidRDefault="00AF6DDF" w:rsidP="00AF6DDF">
            <w:pPr>
              <w:jc w:val="center"/>
              <w:rPr>
                <w:rFonts w:cs="Arial"/>
                <w:sz w:val="20"/>
                <w:lang w:val="sr-Cyrl-RS"/>
              </w:rPr>
            </w:pPr>
          </w:p>
        </w:tc>
        <w:tc>
          <w:tcPr>
            <w:tcW w:w="1170" w:type="dxa"/>
          </w:tcPr>
          <w:p w14:paraId="54594FA7" w14:textId="77777777" w:rsidR="00AF6DDF" w:rsidRPr="002C3E68" w:rsidRDefault="00AF6DDF" w:rsidP="00AF6DDF">
            <w:pPr>
              <w:jc w:val="center"/>
              <w:rPr>
                <w:rFonts w:cs="Arial"/>
                <w:sz w:val="20"/>
                <w:lang w:val="sr-Cyrl-RS"/>
              </w:rPr>
            </w:pPr>
          </w:p>
        </w:tc>
        <w:tc>
          <w:tcPr>
            <w:tcW w:w="1170" w:type="dxa"/>
          </w:tcPr>
          <w:p w14:paraId="0151AC63" w14:textId="77777777" w:rsidR="00AF6DDF" w:rsidRPr="002C3E68" w:rsidRDefault="00AF6DDF" w:rsidP="00AF6DDF">
            <w:pPr>
              <w:jc w:val="center"/>
              <w:rPr>
                <w:rFonts w:cs="Arial"/>
                <w:sz w:val="20"/>
                <w:lang w:val="sr-Cyrl-RS"/>
              </w:rPr>
            </w:pPr>
          </w:p>
        </w:tc>
      </w:tr>
      <w:tr w:rsidR="00AF6DDF" w:rsidRPr="002C3E68" w14:paraId="7C01C509" w14:textId="77777777" w:rsidTr="00553FD1">
        <w:tc>
          <w:tcPr>
            <w:tcW w:w="720" w:type="dxa"/>
          </w:tcPr>
          <w:p w14:paraId="3417ABA6" w14:textId="77777777" w:rsidR="00AF6DDF" w:rsidRDefault="00AF6DDF" w:rsidP="00AF6DDF">
            <w:pPr>
              <w:rPr>
                <w:rFonts w:cs="Arial"/>
                <w:sz w:val="20"/>
                <w:lang w:val="sr-Cyrl-RS"/>
              </w:rPr>
            </w:pPr>
          </w:p>
          <w:p w14:paraId="0B20BBF6" w14:textId="77777777" w:rsidR="00AF6DDF" w:rsidRPr="002C3E68" w:rsidRDefault="00AF6DDF" w:rsidP="00AF6DDF">
            <w:pPr>
              <w:rPr>
                <w:rFonts w:cs="Arial"/>
                <w:sz w:val="20"/>
                <w:lang w:val="sr-Cyrl-RS"/>
              </w:rPr>
            </w:pPr>
            <w:r>
              <w:rPr>
                <w:rFonts w:cs="Arial"/>
                <w:sz w:val="20"/>
                <w:lang w:val="sr-Cyrl-RS"/>
              </w:rPr>
              <w:t>3.</w:t>
            </w:r>
          </w:p>
        </w:tc>
        <w:tc>
          <w:tcPr>
            <w:tcW w:w="3420" w:type="dxa"/>
          </w:tcPr>
          <w:p w14:paraId="01D7947D" w14:textId="77777777" w:rsidR="00AF6DDF" w:rsidRPr="00732DCD" w:rsidRDefault="00AF6DDF" w:rsidP="00732DCD">
            <w:pPr>
              <w:jc w:val="left"/>
              <w:rPr>
                <w:rFonts w:cs="Arial"/>
              </w:rPr>
            </w:pPr>
            <w:r w:rsidRPr="00732DCD">
              <w:rPr>
                <w:rFonts w:cs="Arial"/>
              </w:rPr>
              <w:t>Замена  гасног амортизера на радној столици или фотељи</w:t>
            </w:r>
          </w:p>
        </w:tc>
        <w:tc>
          <w:tcPr>
            <w:tcW w:w="900" w:type="dxa"/>
          </w:tcPr>
          <w:p w14:paraId="46683F83" w14:textId="77777777" w:rsidR="00AF6DDF" w:rsidRPr="00732DCD" w:rsidRDefault="00AF6DDF" w:rsidP="00732DCD">
            <w:pPr>
              <w:jc w:val="center"/>
              <w:rPr>
                <w:rFonts w:cs="Arial"/>
              </w:rPr>
            </w:pPr>
            <w:r w:rsidRPr="00732DCD">
              <w:rPr>
                <w:rFonts w:cs="Arial"/>
              </w:rPr>
              <w:t>ком</w:t>
            </w:r>
          </w:p>
        </w:tc>
        <w:tc>
          <w:tcPr>
            <w:tcW w:w="900" w:type="dxa"/>
          </w:tcPr>
          <w:p w14:paraId="28595A59" w14:textId="77777777" w:rsidR="00AF6DDF" w:rsidRPr="00732DCD" w:rsidRDefault="00AF6DDF" w:rsidP="00732DCD">
            <w:pPr>
              <w:jc w:val="center"/>
              <w:rPr>
                <w:rFonts w:cs="Arial"/>
              </w:rPr>
            </w:pPr>
            <w:r w:rsidRPr="00732DCD">
              <w:rPr>
                <w:rFonts w:cs="Arial"/>
              </w:rPr>
              <w:t>10</w:t>
            </w:r>
          </w:p>
        </w:tc>
        <w:tc>
          <w:tcPr>
            <w:tcW w:w="1170" w:type="dxa"/>
          </w:tcPr>
          <w:p w14:paraId="06EBE1A6" w14:textId="77777777" w:rsidR="00AF6DDF" w:rsidRPr="002C3E68" w:rsidRDefault="00AF6DDF" w:rsidP="00AF6DDF">
            <w:pPr>
              <w:jc w:val="center"/>
              <w:rPr>
                <w:rFonts w:cs="Arial"/>
                <w:sz w:val="20"/>
                <w:lang w:val="sr-Cyrl-RS"/>
              </w:rPr>
            </w:pPr>
          </w:p>
        </w:tc>
        <w:tc>
          <w:tcPr>
            <w:tcW w:w="1170" w:type="dxa"/>
          </w:tcPr>
          <w:p w14:paraId="223C6490" w14:textId="77777777" w:rsidR="00AF6DDF" w:rsidRPr="002C3E68" w:rsidRDefault="00AF6DDF" w:rsidP="00AF6DDF">
            <w:pPr>
              <w:jc w:val="center"/>
              <w:rPr>
                <w:rFonts w:cs="Arial"/>
                <w:sz w:val="20"/>
                <w:lang w:val="sr-Cyrl-RS"/>
              </w:rPr>
            </w:pPr>
          </w:p>
        </w:tc>
        <w:tc>
          <w:tcPr>
            <w:tcW w:w="1170" w:type="dxa"/>
          </w:tcPr>
          <w:p w14:paraId="01EAB831" w14:textId="77777777" w:rsidR="00AF6DDF" w:rsidRPr="002C3E68" w:rsidRDefault="00AF6DDF" w:rsidP="00AF6DDF">
            <w:pPr>
              <w:jc w:val="center"/>
              <w:rPr>
                <w:rFonts w:cs="Arial"/>
                <w:sz w:val="20"/>
                <w:lang w:val="sr-Cyrl-RS"/>
              </w:rPr>
            </w:pPr>
          </w:p>
        </w:tc>
        <w:tc>
          <w:tcPr>
            <w:tcW w:w="1170" w:type="dxa"/>
          </w:tcPr>
          <w:p w14:paraId="24A8D50B" w14:textId="77777777" w:rsidR="00AF6DDF" w:rsidRPr="002C3E68" w:rsidRDefault="00AF6DDF" w:rsidP="00AF6DDF">
            <w:pPr>
              <w:jc w:val="center"/>
              <w:rPr>
                <w:rFonts w:cs="Arial"/>
                <w:sz w:val="20"/>
                <w:lang w:val="sr-Cyrl-RS"/>
              </w:rPr>
            </w:pPr>
          </w:p>
        </w:tc>
      </w:tr>
      <w:tr w:rsidR="00AF6DDF" w:rsidRPr="002C3E68" w14:paraId="2E7A2D52" w14:textId="77777777" w:rsidTr="00553FD1">
        <w:tc>
          <w:tcPr>
            <w:tcW w:w="720" w:type="dxa"/>
          </w:tcPr>
          <w:p w14:paraId="6AF0EA65" w14:textId="77777777" w:rsidR="00AF6DDF" w:rsidRDefault="00AF6DDF" w:rsidP="00AF6DDF">
            <w:pPr>
              <w:rPr>
                <w:rFonts w:cs="Arial"/>
                <w:sz w:val="20"/>
                <w:lang w:val="sr-Cyrl-RS"/>
              </w:rPr>
            </w:pPr>
          </w:p>
          <w:p w14:paraId="375D15E9" w14:textId="77777777" w:rsidR="00AF6DDF" w:rsidRDefault="00AF6DDF" w:rsidP="00AF6DDF">
            <w:pPr>
              <w:rPr>
                <w:rFonts w:cs="Arial"/>
                <w:sz w:val="20"/>
                <w:lang w:val="sr-Cyrl-RS"/>
              </w:rPr>
            </w:pPr>
            <w:r>
              <w:rPr>
                <w:rFonts w:cs="Arial"/>
                <w:sz w:val="20"/>
                <w:lang w:val="sr-Cyrl-RS"/>
              </w:rPr>
              <w:t>4.</w:t>
            </w:r>
          </w:p>
        </w:tc>
        <w:tc>
          <w:tcPr>
            <w:tcW w:w="3420" w:type="dxa"/>
          </w:tcPr>
          <w:p w14:paraId="091E50CF" w14:textId="77777777" w:rsidR="00AF6DDF" w:rsidRPr="00732DCD" w:rsidRDefault="00AF6DDF" w:rsidP="00732DCD">
            <w:pPr>
              <w:jc w:val="left"/>
              <w:rPr>
                <w:rFonts w:cs="Arial"/>
              </w:rPr>
            </w:pPr>
            <w:r w:rsidRPr="00732DCD">
              <w:rPr>
                <w:rFonts w:cs="Arial"/>
              </w:rPr>
              <w:t>Замена и поправка петокраке хромиране звезде на радној столици или фотељи</w:t>
            </w:r>
          </w:p>
        </w:tc>
        <w:tc>
          <w:tcPr>
            <w:tcW w:w="900" w:type="dxa"/>
          </w:tcPr>
          <w:p w14:paraId="6B0EBB69" w14:textId="77777777" w:rsidR="00AF6DDF" w:rsidRPr="00732DCD" w:rsidRDefault="00AF6DDF" w:rsidP="00732DCD">
            <w:pPr>
              <w:jc w:val="center"/>
              <w:rPr>
                <w:rFonts w:cs="Arial"/>
              </w:rPr>
            </w:pPr>
            <w:r w:rsidRPr="00732DCD">
              <w:rPr>
                <w:rFonts w:cs="Arial"/>
              </w:rPr>
              <w:t>ком</w:t>
            </w:r>
          </w:p>
        </w:tc>
        <w:tc>
          <w:tcPr>
            <w:tcW w:w="900" w:type="dxa"/>
          </w:tcPr>
          <w:p w14:paraId="2F389D69" w14:textId="77777777" w:rsidR="00AF6DDF" w:rsidRPr="00732DCD" w:rsidRDefault="00AF6DDF" w:rsidP="00732DCD">
            <w:pPr>
              <w:jc w:val="center"/>
              <w:rPr>
                <w:rFonts w:cs="Arial"/>
              </w:rPr>
            </w:pPr>
            <w:r w:rsidRPr="00732DCD">
              <w:rPr>
                <w:rFonts w:cs="Arial"/>
              </w:rPr>
              <w:t>5</w:t>
            </w:r>
          </w:p>
        </w:tc>
        <w:tc>
          <w:tcPr>
            <w:tcW w:w="1170" w:type="dxa"/>
          </w:tcPr>
          <w:p w14:paraId="29FB9F23" w14:textId="77777777" w:rsidR="00AF6DDF" w:rsidRPr="002C3E68" w:rsidRDefault="00AF6DDF" w:rsidP="00AF6DDF">
            <w:pPr>
              <w:jc w:val="center"/>
              <w:rPr>
                <w:rFonts w:cs="Arial"/>
                <w:sz w:val="20"/>
                <w:lang w:val="sr-Cyrl-RS"/>
              </w:rPr>
            </w:pPr>
          </w:p>
        </w:tc>
        <w:tc>
          <w:tcPr>
            <w:tcW w:w="1170" w:type="dxa"/>
          </w:tcPr>
          <w:p w14:paraId="3514BAF6" w14:textId="77777777" w:rsidR="00AF6DDF" w:rsidRPr="002C3E68" w:rsidRDefault="00AF6DDF" w:rsidP="00AF6DDF">
            <w:pPr>
              <w:jc w:val="center"/>
              <w:rPr>
                <w:rFonts w:cs="Arial"/>
                <w:sz w:val="20"/>
                <w:lang w:val="sr-Cyrl-RS"/>
              </w:rPr>
            </w:pPr>
          </w:p>
        </w:tc>
        <w:tc>
          <w:tcPr>
            <w:tcW w:w="1170" w:type="dxa"/>
          </w:tcPr>
          <w:p w14:paraId="77554083" w14:textId="77777777" w:rsidR="00AF6DDF" w:rsidRPr="002C3E68" w:rsidRDefault="00AF6DDF" w:rsidP="00AF6DDF">
            <w:pPr>
              <w:jc w:val="center"/>
              <w:rPr>
                <w:rFonts w:cs="Arial"/>
                <w:sz w:val="20"/>
                <w:lang w:val="sr-Cyrl-RS"/>
              </w:rPr>
            </w:pPr>
          </w:p>
        </w:tc>
        <w:tc>
          <w:tcPr>
            <w:tcW w:w="1170" w:type="dxa"/>
          </w:tcPr>
          <w:p w14:paraId="1C98D6EE" w14:textId="77777777" w:rsidR="00AF6DDF" w:rsidRPr="002C3E68" w:rsidRDefault="00AF6DDF" w:rsidP="00AF6DDF">
            <w:pPr>
              <w:jc w:val="center"/>
              <w:rPr>
                <w:rFonts w:cs="Arial"/>
                <w:sz w:val="20"/>
                <w:lang w:val="sr-Cyrl-RS"/>
              </w:rPr>
            </w:pPr>
          </w:p>
        </w:tc>
      </w:tr>
      <w:tr w:rsidR="00AF6DDF" w:rsidRPr="002C3E68" w14:paraId="024639B4" w14:textId="77777777" w:rsidTr="00553FD1">
        <w:tc>
          <w:tcPr>
            <w:tcW w:w="720" w:type="dxa"/>
          </w:tcPr>
          <w:p w14:paraId="202979DC" w14:textId="77777777" w:rsidR="00AF6DDF" w:rsidRDefault="00AF6DDF" w:rsidP="00AF6DDF">
            <w:pPr>
              <w:rPr>
                <w:rFonts w:cs="Arial"/>
                <w:sz w:val="20"/>
                <w:lang w:val="sr-Cyrl-RS"/>
              </w:rPr>
            </w:pPr>
          </w:p>
          <w:p w14:paraId="7234A2F1" w14:textId="77777777" w:rsidR="00AF6DDF" w:rsidRDefault="00AF6DDF" w:rsidP="00AF6DDF">
            <w:pPr>
              <w:rPr>
                <w:rFonts w:cs="Arial"/>
                <w:sz w:val="20"/>
                <w:lang w:val="sr-Cyrl-RS"/>
              </w:rPr>
            </w:pPr>
            <w:r>
              <w:rPr>
                <w:rFonts w:cs="Arial"/>
                <w:sz w:val="20"/>
                <w:lang w:val="sr-Cyrl-RS"/>
              </w:rPr>
              <w:t>5.</w:t>
            </w:r>
          </w:p>
        </w:tc>
        <w:tc>
          <w:tcPr>
            <w:tcW w:w="3420" w:type="dxa"/>
          </w:tcPr>
          <w:p w14:paraId="685BF654" w14:textId="77777777" w:rsidR="00AF6DDF" w:rsidRPr="00732DCD" w:rsidRDefault="00AF6DDF" w:rsidP="00732DCD">
            <w:pPr>
              <w:jc w:val="left"/>
              <w:rPr>
                <w:rFonts w:cs="Arial"/>
              </w:rPr>
            </w:pPr>
            <w:r w:rsidRPr="00732DCD">
              <w:rPr>
                <w:rFonts w:cs="Arial"/>
              </w:rPr>
              <w:t>Замена и поправка бравице на архивском или гардеробном ормару</w:t>
            </w:r>
          </w:p>
        </w:tc>
        <w:tc>
          <w:tcPr>
            <w:tcW w:w="900" w:type="dxa"/>
          </w:tcPr>
          <w:p w14:paraId="2B05DB3E" w14:textId="77777777" w:rsidR="00AF6DDF" w:rsidRPr="00732DCD" w:rsidRDefault="00AF6DDF" w:rsidP="00732DCD">
            <w:pPr>
              <w:jc w:val="center"/>
              <w:rPr>
                <w:rFonts w:cs="Arial"/>
              </w:rPr>
            </w:pPr>
            <w:r w:rsidRPr="00732DCD">
              <w:rPr>
                <w:rFonts w:cs="Arial"/>
              </w:rPr>
              <w:t>ком</w:t>
            </w:r>
          </w:p>
        </w:tc>
        <w:tc>
          <w:tcPr>
            <w:tcW w:w="900" w:type="dxa"/>
          </w:tcPr>
          <w:p w14:paraId="1AB8B47D" w14:textId="77777777" w:rsidR="00AF6DDF" w:rsidRPr="00732DCD" w:rsidRDefault="00AF6DDF" w:rsidP="00732DCD">
            <w:pPr>
              <w:jc w:val="center"/>
              <w:rPr>
                <w:rFonts w:cs="Arial"/>
              </w:rPr>
            </w:pPr>
            <w:r w:rsidRPr="00732DCD">
              <w:rPr>
                <w:rFonts w:cs="Arial"/>
              </w:rPr>
              <w:t>5</w:t>
            </w:r>
          </w:p>
        </w:tc>
        <w:tc>
          <w:tcPr>
            <w:tcW w:w="1170" w:type="dxa"/>
          </w:tcPr>
          <w:p w14:paraId="3AF0E685" w14:textId="77777777" w:rsidR="00AF6DDF" w:rsidRPr="002C3E68" w:rsidRDefault="00AF6DDF" w:rsidP="00AF6DDF">
            <w:pPr>
              <w:jc w:val="center"/>
              <w:rPr>
                <w:rFonts w:cs="Arial"/>
                <w:sz w:val="20"/>
                <w:lang w:val="sr-Cyrl-RS"/>
              </w:rPr>
            </w:pPr>
          </w:p>
        </w:tc>
        <w:tc>
          <w:tcPr>
            <w:tcW w:w="1170" w:type="dxa"/>
          </w:tcPr>
          <w:p w14:paraId="46C83E41" w14:textId="77777777" w:rsidR="00AF6DDF" w:rsidRPr="002C3E68" w:rsidRDefault="00AF6DDF" w:rsidP="00AF6DDF">
            <w:pPr>
              <w:jc w:val="center"/>
              <w:rPr>
                <w:rFonts w:cs="Arial"/>
                <w:sz w:val="20"/>
                <w:lang w:val="sr-Cyrl-RS"/>
              </w:rPr>
            </w:pPr>
          </w:p>
        </w:tc>
        <w:tc>
          <w:tcPr>
            <w:tcW w:w="1170" w:type="dxa"/>
          </w:tcPr>
          <w:p w14:paraId="0B091776" w14:textId="77777777" w:rsidR="00AF6DDF" w:rsidRPr="002C3E68" w:rsidRDefault="00AF6DDF" w:rsidP="00AF6DDF">
            <w:pPr>
              <w:jc w:val="center"/>
              <w:rPr>
                <w:rFonts w:cs="Arial"/>
                <w:sz w:val="20"/>
                <w:lang w:val="sr-Cyrl-RS"/>
              </w:rPr>
            </w:pPr>
          </w:p>
        </w:tc>
        <w:tc>
          <w:tcPr>
            <w:tcW w:w="1170" w:type="dxa"/>
          </w:tcPr>
          <w:p w14:paraId="76D5C728" w14:textId="77777777" w:rsidR="00AF6DDF" w:rsidRPr="002C3E68" w:rsidRDefault="00AF6DDF" w:rsidP="00AF6DDF">
            <w:pPr>
              <w:jc w:val="center"/>
              <w:rPr>
                <w:rFonts w:cs="Arial"/>
                <w:sz w:val="20"/>
                <w:lang w:val="sr-Cyrl-RS"/>
              </w:rPr>
            </w:pPr>
          </w:p>
        </w:tc>
      </w:tr>
      <w:tr w:rsidR="00AF6DDF" w:rsidRPr="002C3E68" w14:paraId="6E5D9547" w14:textId="77777777" w:rsidTr="00553FD1">
        <w:tc>
          <w:tcPr>
            <w:tcW w:w="720" w:type="dxa"/>
          </w:tcPr>
          <w:p w14:paraId="5B205EB8" w14:textId="77777777" w:rsidR="00AF6DDF" w:rsidRDefault="00AF6DDF" w:rsidP="00AF6DDF">
            <w:pPr>
              <w:rPr>
                <w:rFonts w:cs="Arial"/>
                <w:sz w:val="20"/>
                <w:lang w:val="sr-Cyrl-RS"/>
              </w:rPr>
            </w:pPr>
          </w:p>
          <w:p w14:paraId="03DE98C2" w14:textId="77777777" w:rsidR="00AF6DDF" w:rsidRDefault="00AF6DDF" w:rsidP="00AF6DDF">
            <w:pPr>
              <w:rPr>
                <w:rFonts w:cs="Arial"/>
                <w:sz w:val="20"/>
                <w:lang w:val="sr-Cyrl-RS"/>
              </w:rPr>
            </w:pPr>
            <w:r>
              <w:rPr>
                <w:rFonts w:cs="Arial"/>
                <w:sz w:val="20"/>
                <w:lang w:val="sr-Cyrl-RS"/>
              </w:rPr>
              <w:t>6.</w:t>
            </w:r>
          </w:p>
        </w:tc>
        <w:tc>
          <w:tcPr>
            <w:tcW w:w="3420" w:type="dxa"/>
          </w:tcPr>
          <w:p w14:paraId="0D9701C7" w14:textId="77777777" w:rsidR="00AF6DDF" w:rsidRPr="00732DCD" w:rsidRDefault="00AF6DDF" w:rsidP="00732DCD">
            <w:pPr>
              <w:jc w:val="left"/>
              <w:rPr>
                <w:rFonts w:cs="Arial"/>
              </w:rPr>
            </w:pPr>
            <w:r w:rsidRPr="00732DCD">
              <w:rPr>
                <w:rFonts w:cs="Arial"/>
              </w:rPr>
              <w:t>Замена или поправка бравица на покретној касети која закључава све три фиоке</w:t>
            </w:r>
          </w:p>
        </w:tc>
        <w:tc>
          <w:tcPr>
            <w:tcW w:w="900" w:type="dxa"/>
          </w:tcPr>
          <w:p w14:paraId="752BE4B7" w14:textId="77777777" w:rsidR="00AF6DDF" w:rsidRPr="00732DCD" w:rsidRDefault="00AF6DDF" w:rsidP="00732DCD">
            <w:pPr>
              <w:jc w:val="center"/>
              <w:rPr>
                <w:rFonts w:cs="Arial"/>
              </w:rPr>
            </w:pPr>
            <w:r w:rsidRPr="00732DCD">
              <w:rPr>
                <w:rFonts w:cs="Arial"/>
              </w:rPr>
              <w:t>ком</w:t>
            </w:r>
          </w:p>
        </w:tc>
        <w:tc>
          <w:tcPr>
            <w:tcW w:w="900" w:type="dxa"/>
          </w:tcPr>
          <w:p w14:paraId="2FF22DE1" w14:textId="77777777" w:rsidR="00AF6DDF" w:rsidRPr="00732DCD" w:rsidRDefault="00AF6DDF" w:rsidP="00732DCD">
            <w:pPr>
              <w:jc w:val="center"/>
              <w:rPr>
                <w:rFonts w:cs="Arial"/>
              </w:rPr>
            </w:pPr>
            <w:r w:rsidRPr="00732DCD">
              <w:rPr>
                <w:rFonts w:cs="Arial"/>
              </w:rPr>
              <w:t>5</w:t>
            </w:r>
          </w:p>
        </w:tc>
        <w:tc>
          <w:tcPr>
            <w:tcW w:w="1170" w:type="dxa"/>
          </w:tcPr>
          <w:p w14:paraId="78D6CBB4" w14:textId="77777777" w:rsidR="00AF6DDF" w:rsidRPr="002C3E68" w:rsidRDefault="00AF6DDF" w:rsidP="00AF6DDF">
            <w:pPr>
              <w:jc w:val="center"/>
              <w:rPr>
                <w:rFonts w:cs="Arial"/>
                <w:sz w:val="20"/>
                <w:lang w:val="sr-Cyrl-RS"/>
              </w:rPr>
            </w:pPr>
          </w:p>
        </w:tc>
        <w:tc>
          <w:tcPr>
            <w:tcW w:w="1170" w:type="dxa"/>
          </w:tcPr>
          <w:p w14:paraId="6351B6B8" w14:textId="77777777" w:rsidR="00AF6DDF" w:rsidRPr="002C3E68" w:rsidRDefault="00AF6DDF" w:rsidP="00AF6DDF">
            <w:pPr>
              <w:jc w:val="center"/>
              <w:rPr>
                <w:rFonts w:cs="Arial"/>
                <w:sz w:val="20"/>
                <w:lang w:val="sr-Cyrl-RS"/>
              </w:rPr>
            </w:pPr>
          </w:p>
        </w:tc>
        <w:tc>
          <w:tcPr>
            <w:tcW w:w="1170" w:type="dxa"/>
          </w:tcPr>
          <w:p w14:paraId="50DB9446" w14:textId="77777777" w:rsidR="00AF6DDF" w:rsidRPr="002C3E68" w:rsidRDefault="00AF6DDF" w:rsidP="00AF6DDF">
            <w:pPr>
              <w:jc w:val="center"/>
              <w:rPr>
                <w:rFonts w:cs="Arial"/>
                <w:sz w:val="20"/>
                <w:lang w:val="sr-Cyrl-RS"/>
              </w:rPr>
            </w:pPr>
          </w:p>
        </w:tc>
        <w:tc>
          <w:tcPr>
            <w:tcW w:w="1170" w:type="dxa"/>
          </w:tcPr>
          <w:p w14:paraId="12D41CB2" w14:textId="77777777" w:rsidR="00AF6DDF" w:rsidRPr="002C3E68" w:rsidRDefault="00AF6DDF" w:rsidP="00AF6DDF">
            <w:pPr>
              <w:jc w:val="center"/>
              <w:rPr>
                <w:rFonts w:cs="Arial"/>
                <w:sz w:val="20"/>
                <w:lang w:val="sr-Cyrl-RS"/>
              </w:rPr>
            </w:pPr>
          </w:p>
        </w:tc>
      </w:tr>
      <w:tr w:rsidR="00AF6DDF" w:rsidRPr="002C3E68" w14:paraId="0CE05C5B" w14:textId="77777777" w:rsidTr="00553FD1">
        <w:tc>
          <w:tcPr>
            <w:tcW w:w="720" w:type="dxa"/>
          </w:tcPr>
          <w:p w14:paraId="1734C2FA" w14:textId="77777777" w:rsidR="00AF6DDF" w:rsidRDefault="00AF6DDF" w:rsidP="00AF6DDF">
            <w:pPr>
              <w:rPr>
                <w:rFonts w:cs="Arial"/>
                <w:sz w:val="20"/>
                <w:lang w:val="sr-Cyrl-RS"/>
              </w:rPr>
            </w:pPr>
          </w:p>
          <w:p w14:paraId="5E289FCD" w14:textId="77777777" w:rsidR="00AF6DDF" w:rsidRDefault="00AF6DDF" w:rsidP="00AF6DDF">
            <w:pPr>
              <w:rPr>
                <w:rFonts w:cs="Arial"/>
                <w:sz w:val="20"/>
                <w:lang w:val="sr-Cyrl-RS"/>
              </w:rPr>
            </w:pPr>
            <w:r>
              <w:rPr>
                <w:rFonts w:cs="Arial"/>
                <w:sz w:val="20"/>
                <w:lang w:val="sr-Cyrl-RS"/>
              </w:rPr>
              <w:t>7.</w:t>
            </w:r>
          </w:p>
        </w:tc>
        <w:tc>
          <w:tcPr>
            <w:tcW w:w="3420" w:type="dxa"/>
          </w:tcPr>
          <w:p w14:paraId="5787510A" w14:textId="77777777" w:rsidR="00AF6DDF" w:rsidRPr="00732DCD" w:rsidRDefault="00AF6DDF" w:rsidP="00732DCD">
            <w:pPr>
              <w:jc w:val="left"/>
              <w:rPr>
                <w:rFonts w:cs="Arial"/>
              </w:rPr>
            </w:pPr>
            <w:r w:rsidRPr="00732DCD">
              <w:rPr>
                <w:rFonts w:cs="Arial"/>
              </w:rPr>
              <w:t>Замена  врата архивског ормара димензије фронта 447x1897 mm  дезен ”тамни орах”</w:t>
            </w:r>
          </w:p>
        </w:tc>
        <w:tc>
          <w:tcPr>
            <w:tcW w:w="900" w:type="dxa"/>
          </w:tcPr>
          <w:p w14:paraId="7D3CD71A" w14:textId="77777777" w:rsidR="00AF6DDF" w:rsidRPr="00732DCD" w:rsidRDefault="00AF6DDF" w:rsidP="00732DCD">
            <w:pPr>
              <w:jc w:val="center"/>
              <w:rPr>
                <w:rFonts w:cs="Arial"/>
              </w:rPr>
            </w:pPr>
            <w:r w:rsidRPr="00732DCD">
              <w:rPr>
                <w:rFonts w:cs="Arial"/>
              </w:rPr>
              <w:t>ком</w:t>
            </w:r>
          </w:p>
        </w:tc>
        <w:tc>
          <w:tcPr>
            <w:tcW w:w="900" w:type="dxa"/>
          </w:tcPr>
          <w:p w14:paraId="221504EC" w14:textId="77777777" w:rsidR="00AF6DDF" w:rsidRPr="00732DCD" w:rsidRDefault="00AF6DDF" w:rsidP="00732DCD">
            <w:pPr>
              <w:jc w:val="center"/>
              <w:rPr>
                <w:rFonts w:cs="Arial"/>
              </w:rPr>
            </w:pPr>
            <w:r w:rsidRPr="00732DCD">
              <w:rPr>
                <w:rFonts w:cs="Arial"/>
              </w:rPr>
              <w:t>1</w:t>
            </w:r>
          </w:p>
        </w:tc>
        <w:tc>
          <w:tcPr>
            <w:tcW w:w="1170" w:type="dxa"/>
          </w:tcPr>
          <w:p w14:paraId="1B6A8A9C" w14:textId="77777777" w:rsidR="00AF6DDF" w:rsidRPr="002C3E68" w:rsidRDefault="00AF6DDF" w:rsidP="00AF6DDF">
            <w:pPr>
              <w:jc w:val="center"/>
              <w:rPr>
                <w:rFonts w:cs="Arial"/>
                <w:sz w:val="20"/>
                <w:lang w:val="sr-Cyrl-RS"/>
              </w:rPr>
            </w:pPr>
          </w:p>
        </w:tc>
        <w:tc>
          <w:tcPr>
            <w:tcW w:w="1170" w:type="dxa"/>
          </w:tcPr>
          <w:p w14:paraId="615430FA" w14:textId="77777777" w:rsidR="00AF6DDF" w:rsidRPr="002C3E68" w:rsidRDefault="00AF6DDF" w:rsidP="00AF6DDF">
            <w:pPr>
              <w:jc w:val="center"/>
              <w:rPr>
                <w:rFonts w:cs="Arial"/>
                <w:sz w:val="20"/>
                <w:lang w:val="sr-Cyrl-RS"/>
              </w:rPr>
            </w:pPr>
          </w:p>
        </w:tc>
        <w:tc>
          <w:tcPr>
            <w:tcW w:w="1170" w:type="dxa"/>
          </w:tcPr>
          <w:p w14:paraId="75E7CA66" w14:textId="77777777" w:rsidR="00AF6DDF" w:rsidRPr="002C3E68" w:rsidRDefault="00AF6DDF" w:rsidP="00AF6DDF">
            <w:pPr>
              <w:jc w:val="center"/>
              <w:rPr>
                <w:rFonts w:cs="Arial"/>
                <w:sz w:val="20"/>
                <w:lang w:val="sr-Cyrl-RS"/>
              </w:rPr>
            </w:pPr>
          </w:p>
        </w:tc>
        <w:tc>
          <w:tcPr>
            <w:tcW w:w="1170" w:type="dxa"/>
          </w:tcPr>
          <w:p w14:paraId="584C9441" w14:textId="77777777" w:rsidR="00AF6DDF" w:rsidRPr="002C3E68" w:rsidRDefault="00AF6DDF" w:rsidP="00AF6DDF">
            <w:pPr>
              <w:jc w:val="center"/>
              <w:rPr>
                <w:rFonts w:cs="Arial"/>
                <w:sz w:val="20"/>
                <w:lang w:val="sr-Cyrl-RS"/>
              </w:rPr>
            </w:pPr>
          </w:p>
        </w:tc>
      </w:tr>
      <w:tr w:rsidR="00AF6DDF" w:rsidRPr="002C3E68" w14:paraId="35417219" w14:textId="77777777" w:rsidTr="00553FD1">
        <w:tc>
          <w:tcPr>
            <w:tcW w:w="720" w:type="dxa"/>
          </w:tcPr>
          <w:p w14:paraId="1643C143" w14:textId="77777777" w:rsidR="00AF6DDF" w:rsidRDefault="00AF6DDF" w:rsidP="00AF6DDF">
            <w:pPr>
              <w:rPr>
                <w:rFonts w:cs="Arial"/>
                <w:sz w:val="20"/>
                <w:lang w:val="sr-Cyrl-RS"/>
              </w:rPr>
            </w:pPr>
            <w:r>
              <w:rPr>
                <w:rFonts w:cs="Arial"/>
                <w:sz w:val="20"/>
                <w:lang w:val="sr-Cyrl-RS"/>
              </w:rPr>
              <w:t>8.</w:t>
            </w:r>
          </w:p>
        </w:tc>
        <w:tc>
          <w:tcPr>
            <w:tcW w:w="3420" w:type="dxa"/>
          </w:tcPr>
          <w:p w14:paraId="4059F5A4" w14:textId="77777777" w:rsidR="00AF6DDF" w:rsidRPr="00732DCD" w:rsidRDefault="00AF6DDF" w:rsidP="00732DCD">
            <w:pPr>
              <w:jc w:val="left"/>
              <w:rPr>
                <w:rFonts w:cs="Arial"/>
              </w:rPr>
            </w:pPr>
            <w:r w:rsidRPr="00732DCD">
              <w:rPr>
                <w:rFonts w:cs="Arial"/>
              </w:rPr>
              <w:t>Замена врата архивског или гардеробног ормара   447x1277 mm  дезен ”тамни орах”</w:t>
            </w:r>
          </w:p>
        </w:tc>
        <w:tc>
          <w:tcPr>
            <w:tcW w:w="900" w:type="dxa"/>
          </w:tcPr>
          <w:p w14:paraId="5631674C" w14:textId="77777777" w:rsidR="00AF6DDF" w:rsidRPr="00732DCD" w:rsidRDefault="00AF6DDF" w:rsidP="00732DCD">
            <w:pPr>
              <w:jc w:val="center"/>
              <w:rPr>
                <w:rFonts w:cs="Arial"/>
              </w:rPr>
            </w:pPr>
            <w:r w:rsidRPr="00732DCD">
              <w:rPr>
                <w:rFonts w:cs="Arial"/>
              </w:rPr>
              <w:t>ком</w:t>
            </w:r>
          </w:p>
        </w:tc>
        <w:tc>
          <w:tcPr>
            <w:tcW w:w="900" w:type="dxa"/>
          </w:tcPr>
          <w:p w14:paraId="4054BCD4" w14:textId="77777777" w:rsidR="00AF6DDF" w:rsidRPr="00732DCD" w:rsidRDefault="00AF6DDF" w:rsidP="00732DCD">
            <w:pPr>
              <w:jc w:val="center"/>
              <w:rPr>
                <w:rFonts w:cs="Arial"/>
              </w:rPr>
            </w:pPr>
            <w:r w:rsidRPr="00732DCD">
              <w:rPr>
                <w:rFonts w:cs="Arial"/>
              </w:rPr>
              <w:t>1</w:t>
            </w:r>
          </w:p>
        </w:tc>
        <w:tc>
          <w:tcPr>
            <w:tcW w:w="1170" w:type="dxa"/>
          </w:tcPr>
          <w:p w14:paraId="0DDCF247" w14:textId="77777777" w:rsidR="00AF6DDF" w:rsidRPr="002C3E68" w:rsidRDefault="00AF6DDF" w:rsidP="00AF6DDF">
            <w:pPr>
              <w:jc w:val="center"/>
              <w:rPr>
                <w:rFonts w:cs="Arial"/>
                <w:sz w:val="20"/>
                <w:lang w:val="sr-Cyrl-RS"/>
              </w:rPr>
            </w:pPr>
          </w:p>
        </w:tc>
        <w:tc>
          <w:tcPr>
            <w:tcW w:w="1170" w:type="dxa"/>
          </w:tcPr>
          <w:p w14:paraId="7047386D" w14:textId="77777777" w:rsidR="00AF6DDF" w:rsidRPr="002C3E68" w:rsidRDefault="00AF6DDF" w:rsidP="00AF6DDF">
            <w:pPr>
              <w:jc w:val="center"/>
              <w:rPr>
                <w:rFonts w:cs="Arial"/>
                <w:sz w:val="20"/>
                <w:lang w:val="sr-Cyrl-RS"/>
              </w:rPr>
            </w:pPr>
          </w:p>
        </w:tc>
        <w:tc>
          <w:tcPr>
            <w:tcW w:w="1170" w:type="dxa"/>
          </w:tcPr>
          <w:p w14:paraId="774C94FF" w14:textId="77777777" w:rsidR="00AF6DDF" w:rsidRPr="002C3E68" w:rsidRDefault="00AF6DDF" w:rsidP="00AF6DDF">
            <w:pPr>
              <w:jc w:val="center"/>
              <w:rPr>
                <w:rFonts w:cs="Arial"/>
                <w:sz w:val="20"/>
                <w:lang w:val="sr-Cyrl-RS"/>
              </w:rPr>
            </w:pPr>
          </w:p>
        </w:tc>
        <w:tc>
          <w:tcPr>
            <w:tcW w:w="1170" w:type="dxa"/>
          </w:tcPr>
          <w:p w14:paraId="4FFCEDF3" w14:textId="77777777" w:rsidR="00AF6DDF" w:rsidRPr="002C3E68" w:rsidRDefault="00AF6DDF" w:rsidP="00AF6DDF">
            <w:pPr>
              <w:jc w:val="center"/>
              <w:rPr>
                <w:rFonts w:cs="Arial"/>
                <w:sz w:val="20"/>
                <w:lang w:val="sr-Cyrl-RS"/>
              </w:rPr>
            </w:pPr>
          </w:p>
        </w:tc>
      </w:tr>
      <w:tr w:rsidR="00AF6DDF" w:rsidRPr="002C3E68" w14:paraId="3B844171" w14:textId="77777777" w:rsidTr="00553FD1">
        <w:tc>
          <w:tcPr>
            <w:tcW w:w="720" w:type="dxa"/>
          </w:tcPr>
          <w:p w14:paraId="2AC2F55C" w14:textId="77777777" w:rsidR="00AF6DDF" w:rsidRPr="002C3E68" w:rsidRDefault="00AF6DDF" w:rsidP="00AF6DDF">
            <w:pPr>
              <w:rPr>
                <w:rFonts w:cs="Arial"/>
                <w:sz w:val="20"/>
                <w:lang w:val="sr-Cyrl-RS"/>
              </w:rPr>
            </w:pPr>
            <w:r>
              <w:rPr>
                <w:rFonts w:cs="Arial"/>
                <w:sz w:val="20"/>
                <w:lang w:val="sr-Cyrl-RS"/>
              </w:rPr>
              <w:t>9.</w:t>
            </w:r>
          </w:p>
        </w:tc>
        <w:tc>
          <w:tcPr>
            <w:tcW w:w="3420" w:type="dxa"/>
          </w:tcPr>
          <w:p w14:paraId="144BA0D1" w14:textId="77777777" w:rsidR="00AF6DDF" w:rsidRPr="00732DCD" w:rsidRDefault="00AF6DDF" w:rsidP="00732DCD">
            <w:pPr>
              <w:jc w:val="left"/>
              <w:rPr>
                <w:rFonts w:cs="Arial"/>
              </w:rPr>
            </w:pPr>
            <w:r w:rsidRPr="00732DCD">
              <w:rPr>
                <w:rFonts w:cs="Arial"/>
              </w:rPr>
              <w:t>Замена или поправка лајсне "шварне стола"  радног стола 1200mm  дезен ”тамни орах”</w:t>
            </w:r>
          </w:p>
        </w:tc>
        <w:tc>
          <w:tcPr>
            <w:tcW w:w="900" w:type="dxa"/>
          </w:tcPr>
          <w:p w14:paraId="346535F6" w14:textId="77777777" w:rsidR="00AF6DDF" w:rsidRPr="00732DCD" w:rsidRDefault="00AF6DDF" w:rsidP="00732DCD">
            <w:pPr>
              <w:jc w:val="center"/>
              <w:rPr>
                <w:rFonts w:cs="Arial"/>
              </w:rPr>
            </w:pPr>
            <w:r w:rsidRPr="00732DCD">
              <w:rPr>
                <w:rFonts w:cs="Arial"/>
              </w:rPr>
              <w:t>ком</w:t>
            </w:r>
          </w:p>
        </w:tc>
        <w:tc>
          <w:tcPr>
            <w:tcW w:w="900" w:type="dxa"/>
          </w:tcPr>
          <w:p w14:paraId="29D3F583" w14:textId="77777777" w:rsidR="00AF6DDF" w:rsidRPr="00732DCD" w:rsidRDefault="00AF6DDF" w:rsidP="00732DCD">
            <w:pPr>
              <w:jc w:val="center"/>
              <w:rPr>
                <w:rFonts w:cs="Arial"/>
              </w:rPr>
            </w:pPr>
            <w:r w:rsidRPr="00732DCD">
              <w:rPr>
                <w:rFonts w:cs="Arial"/>
              </w:rPr>
              <w:t>3</w:t>
            </w:r>
          </w:p>
        </w:tc>
        <w:tc>
          <w:tcPr>
            <w:tcW w:w="1170" w:type="dxa"/>
          </w:tcPr>
          <w:p w14:paraId="437E5F95" w14:textId="77777777" w:rsidR="00AF6DDF" w:rsidRPr="002C3E68" w:rsidRDefault="00AF6DDF" w:rsidP="00AF6DDF">
            <w:pPr>
              <w:jc w:val="center"/>
              <w:rPr>
                <w:rFonts w:cs="Arial"/>
                <w:sz w:val="20"/>
                <w:lang w:val="sr-Cyrl-RS"/>
              </w:rPr>
            </w:pPr>
          </w:p>
        </w:tc>
        <w:tc>
          <w:tcPr>
            <w:tcW w:w="1170" w:type="dxa"/>
          </w:tcPr>
          <w:p w14:paraId="6225AB6C" w14:textId="77777777" w:rsidR="00AF6DDF" w:rsidRPr="002C3E68" w:rsidRDefault="00AF6DDF" w:rsidP="00AF6DDF">
            <w:pPr>
              <w:jc w:val="center"/>
              <w:rPr>
                <w:rFonts w:cs="Arial"/>
                <w:sz w:val="20"/>
                <w:lang w:val="sr-Cyrl-RS"/>
              </w:rPr>
            </w:pPr>
          </w:p>
        </w:tc>
        <w:tc>
          <w:tcPr>
            <w:tcW w:w="1170" w:type="dxa"/>
          </w:tcPr>
          <w:p w14:paraId="5A2E3556" w14:textId="77777777" w:rsidR="00AF6DDF" w:rsidRPr="002C3E68" w:rsidRDefault="00AF6DDF" w:rsidP="00AF6DDF">
            <w:pPr>
              <w:jc w:val="center"/>
              <w:rPr>
                <w:rFonts w:cs="Arial"/>
                <w:sz w:val="20"/>
                <w:lang w:val="sr-Cyrl-RS"/>
              </w:rPr>
            </w:pPr>
          </w:p>
        </w:tc>
        <w:tc>
          <w:tcPr>
            <w:tcW w:w="1170" w:type="dxa"/>
          </w:tcPr>
          <w:p w14:paraId="39C0FBAF" w14:textId="77777777" w:rsidR="00AF6DDF" w:rsidRPr="002C3E68" w:rsidRDefault="00AF6DDF" w:rsidP="00AF6DDF">
            <w:pPr>
              <w:jc w:val="center"/>
              <w:rPr>
                <w:rFonts w:cs="Arial"/>
                <w:sz w:val="20"/>
                <w:lang w:val="sr-Cyrl-RS"/>
              </w:rPr>
            </w:pPr>
          </w:p>
        </w:tc>
      </w:tr>
      <w:tr w:rsidR="00AF6DDF" w:rsidRPr="002C3E68" w14:paraId="37065067" w14:textId="77777777" w:rsidTr="00553FD1">
        <w:tc>
          <w:tcPr>
            <w:tcW w:w="720" w:type="dxa"/>
          </w:tcPr>
          <w:p w14:paraId="5BCF4FDC" w14:textId="77777777" w:rsidR="00AF6DDF" w:rsidRPr="002C3E68" w:rsidRDefault="00AF6DDF" w:rsidP="00AF6DDF">
            <w:pPr>
              <w:rPr>
                <w:rFonts w:cs="Arial"/>
                <w:sz w:val="20"/>
                <w:lang w:val="sr-Cyrl-RS"/>
              </w:rPr>
            </w:pPr>
            <w:r>
              <w:rPr>
                <w:rFonts w:cs="Arial"/>
                <w:sz w:val="20"/>
                <w:lang w:val="sr-Cyrl-RS"/>
              </w:rPr>
              <w:t>10.</w:t>
            </w:r>
          </w:p>
        </w:tc>
        <w:tc>
          <w:tcPr>
            <w:tcW w:w="3420" w:type="dxa"/>
          </w:tcPr>
          <w:p w14:paraId="3B379386" w14:textId="77777777" w:rsidR="00AF6DDF" w:rsidRPr="00732DCD" w:rsidRDefault="00AF6DDF" w:rsidP="00732DCD">
            <w:pPr>
              <w:jc w:val="left"/>
              <w:rPr>
                <w:rFonts w:cs="Arial"/>
              </w:rPr>
            </w:pPr>
            <w:r w:rsidRPr="00732DCD">
              <w:rPr>
                <w:rFonts w:cs="Arial"/>
              </w:rPr>
              <w:t>Замена или поправка лајсне "шварне стола"  радног стола  1400mm  дезен ”тамни орах”</w:t>
            </w:r>
          </w:p>
        </w:tc>
        <w:tc>
          <w:tcPr>
            <w:tcW w:w="900" w:type="dxa"/>
          </w:tcPr>
          <w:p w14:paraId="5E234508" w14:textId="77777777" w:rsidR="00AF6DDF" w:rsidRPr="00732DCD" w:rsidRDefault="00AF6DDF" w:rsidP="00732DCD">
            <w:pPr>
              <w:jc w:val="center"/>
              <w:rPr>
                <w:rFonts w:cs="Arial"/>
              </w:rPr>
            </w:pPr>
            <w:r w:rsidRPr="00732DCD">
              <w:rPr>
                <w:rFonts w:cs="Arial"/>
              </w:rPr>
              <w:t>ком</w:t>
            </w:r>
          </w:p>
        </w:tc>
        <w:tc>
          <w:tcPr>
            <w:tcW w:w="900" w:type="dxa"/>
          </w:tcPr>
          <w:p w14:paraId="0A1C3D72" w14:textId="77777777" w:rsidR="00AF6DDF" w:rsidRPr="00732DCD" w:rsidRDefault="00AF6DDF" w:rsidP="00732DCD">
            <w:pPr>
              <w:jc w:val="center"/>
              <w:rPr>
                <w:rFonts w:cs="Arial"/>
              </w:rPr>
            </w:pPr>
            <w:r w:rsidRPr="00732DCD">
              <w:rPr>
                <w:rFonts w:cs="Arial"/>
              </w:rPr>
              <w:t>3</w:t>
            </w:r>
          </w:p>
        </w:tc>
        <w:tc>
          <w:tcPr>
            <w:tcW w:w="1170" w:type="dxa"/>
          </w:tcPr>
          <w:p w14:paraId="786DE35A" w14:textId="77777777" w:rsidR="00AF6DDF" w:rsidRPr="002C3E68" w:rsidRDefault="00AF6DDF" w:rsidP="00AF6DDF">
            <w:pPr>
              <w:jc w:val="center"/>
              <w:rPr>
                <w:rFonts w:cs="Arial"/>
                <w:sz w:val="20"/>
                <w:lang w:val="sr-Cyrl-RS"/>
              </w:rPr>
            </w:pPr>
          </w:p>
        </w:tc>
        <w:tc>
          <w:tcPr>
            <w:tcW w:w="1170" w:type="dxa"/>
          </w:tcPr>
          <w:p w14:paraId="2AB7E297" w14:textId="77777777" w:rsidR="00AF6DDF" w:rsidRPr="002C3E68" w:rsidRDefault="00AF6DDF" w:rsidP="00AF6DDF">
            <w:pPr>
              <w:jc w:val="center"/>
              <w:rPr>
                <w:rFonts w:cs="Arial"/>
                <w:sz w:val="20"/>
                <w:lang w:val="sr-Cyrl-RS"/>
              </w:rPr>
            </w:pPr>
          </w:p>
        </w:tc>
        <w:tc>
          <w:tcPr>
            <w:tcW w:w="1170" w:type="dxa"/>
          </w:tcPr>
          <w:p w14:paraId="6B7C8E19" w14:textId="77777777" w:rsidR="00AF6DDF" w:rsidRPr="002C3E68" w:rsidRDefault="00AF6DDF" w:rsidP="00AF6DDF">
            <w:pPr>
              <w:jc w:val="center"/>
              <w:rPr>
                <w:rFonts w:cs="Arial"/>
                <w:sz w:val="20"/>
                <w:lang w:val="sr-Cyrl-RS"/>
              </w:rPr>
            </w:pPr>
          </w:p>
        </w:tc>
        <w:tc>
          <w:tcPr>
            <w:tcW w:w="1170" w:type="dxa"/>
          </w:tcPr>
          <w:p w14:paraId="24644DB8" w14:textId="77777777" w:rsidR="00AF6DDF" w:rsidRPr="002C3E68" w:rsidRDefault="00AF6DDF" w:rsidP="00AF6DDF">
            <w:pPr>
              <w:jc w:val="center"/>
              <w:rPr>
                <w:rFonts w:cs="Arial"/>
                <w:sz w:val="20"/>
                <w:lang w:val="sr-Cyrl-RS"/>
              </w:rPr>
            </w:pPr>
          </w:p>
        </w:tc>
      </w:tr>
      <w:tr w:rsidR="00AF6DDF" w:rsidRPr="002C3E68" w14:paraId="298C0C2F" w14:textId="77777777" w:rsidTr="00553FD1">
        <w:tc>
          <w:tcPr>
            <w:tcW w:w="720" w:type="dxa"/>
          </w:tcPr>
          <w:p w14:paraId="084760FA" w14:textId="77777777" w:rsidR="00AF6DDF" w:rsidRPr="00BB080C" w:rsidRDefault="00AF6DDF" w:rsidP="00AF6DDF">
            <w:pPr>
              <w:rPr>
                <w:rFonts w:cs="Arial"/>
                <w:sz w:val="20"/>
                <w:lang w:val="sr-Latn-RS"/>
              </w:rPr>
            </w:pPr>
            <w:r>
              <w:rPr>
                <w:rFonts w:cs="Arial"/>
                <w:sz w:val="20"/>
                <w:lang w:val="sr-Latn-RS"/>
              </w:rPr>
              <w:t>11.</w:t>
            </w:r>
          </w:p>
        </w:tc>
        <w:tc>
          <w:tcPr>
            <w:tcW w:w="3420" w:type="dxa"/>
          </w:tcPr>
          <w:p w14:paraId="35601D54" w14:textId="77777777" w:rsidR="00AF6DDF" w:rsidRPr="00732DCD" w:rsidRDefault="00AF6DDF" w:rsidP="00732DCD">
            <w:pPr>
              <w:jc w:val="left"/>
              <w:rPr>
                <w:rFonts w:cs="Arial"/>
              </w:rPr>
            </w:pPr>
            <w:r w:rsidRPr="00732DCD">
              <w:rPr>
                <w:rFonts w:cs="Arial"/>
              </w:rPr>
              <w:t>Замена или поправка лајсне "шварне стола"  радног стола  1600mm  дезен ”тамни орах”</w:t>
            </w:r>
          </w:p>
        </w:tc>
        <w:tc>
          <w:tcPr>
            <w:tcW w:w="900" w:type="dxa"/>
          </w:tcPr>
          <w:p w14:paraId="4351F66F" w14:textId="77777777" w:rsidR="00AF6DDF" w:rsidRPr="00732DCD" w:rsidRDefault="00AF6DDF" w:rsidP="00732DCD">
            <w:pPr>
              <w:jc w:val="center"/>
              <w:rPr>
                <w:rFonts w:cs="Arial"/>
              </w:rPr>
            </w:pPr>
            <w:r w:rsidRPr="00732DCD">
              <w:rPr>
                <w:rFonts w:cs="Arial"/>
              </w:rPr>
              <w:t>ком</w:t>
            </w:r>
          </w:p>
        </w:tc>
        <w:tc>
          <w:tcPr>
            <w:tcW w:w="900" w:type="dxa"/>
          </w:tcPr>
          <w:p w14:paraId="3A67CEC6" w14:textId="77777777" w:rsidR="00AF6DDF" w:rsidRPr="00732DCD" w:rsidRDefault="00AF6DDF" w:rsidP="00732DCD">
            <w:pPr>
              <w:jc w:val="center"/>
              <w:rPr>
                <w:rFonts w:cs="Arial"/>
              </w:rPr>
            </w:pPr>
            <w:r w:rsidRPr="00732DCD">
              <w:rPr>
                <w:rFonts w:cs="Arial"/>
              </w:rPr>
              <w:t>1</w:t>
            </w:r>
          </w:p>
        </w:tc>
        <w:tc>
          <w:tcPr>
            <w:tcW w:w="1170" w:type="dxa"/>
          </w:tcPr>
          <w:p w14:paraId="3B746296" w14:textId="77777777" w:rsidR="00AF6DDF" w:rsidRPr="002C3E68" w:rsidRDefault="00AF6DDF" w:rsidP="00AF6DDF">
            <w:pPr>
              <w:jc w:val="center"/>
              <w:rPr>
                <w:rFonts w:cs="Arial"/>
                <w:sz w:val="20"/>
                <w:lang w:val="sr-Cyrl-RS"/>
              </w:rPr>
            </w:pPr>
          </w:p>
        </w:tc>
        <w:tc>
          <w:tcPr>
            <w:tcW w:w="1170" w:type="dxa"/>
          </w:tcPr>
          <w:p w14:paraId="7AF6FA77" w14:textId="77777777" w:rsidR="00AF6DDF" w:rsidRPr="002C3E68" w:rsidRDefault="00AF6DDF" w:rsidP="00AF6DDF">
            <w:pPr>
              <w:jc w:val="center"/>
              <w:rPr>
                <w:rFonts w:cs="Arial"/>
                <w:sz w:val="20"/>
                <w:lang w:val="sr-Cyrl-RS"/>
              </w:rPr>
            </w:pPr>
          </w:p>
        </w:tc>
        <w:tc>
          <w:tcPr>
            <w:tcW w:w="1170" w:type="dxa"/>
          </w:tcPr>
          <w:p w14:paraId="6FF3AF99" w14:textId="77777777" w:rsidR="00AF6DDF" w:rsidRPr="002C3E68" w:rsidRDefault="00AF6DDF" w:rsidP="00AF6DDF">
            <w:pPr>
              <w:jc w:val="center"/>
              <w:rPr>
                <w:rFonts w:cs="Arial"/>
                <w:sz w:val="20"/>
                <w:lang w:val="sr-Cyrl-RS"/>
              </w:rPr>
            </w:pPr>
          </w:p>
        </w:tc>
        <w:tc>
          <w:tcPr>
            <w:tcW w:w="1170" w:type="dxa"/>
          </w:tcPr>
          <w:p w14:paraId="72A470E6" w14:textId="77777777" w:rsidR="00AF6DDF" w:rsidRPr="002C3E68" w:rsidRDefault="00AF6DDF" w:rsidP="00AF6DDF">
            <w:pPr>
              <w:jc w:val="center"/>
              <w:rPr>
                <w:rFonts w:cs="Arial"/>
                <w:sz w:val="20"/>
                <w:lang w:val="sr-Cyrl-RS"/>
              </w:rPr>
            </w:pPr>
          </w:p>
        </w:tc>
      </w:tr>
      <w:tr w:rsidR="00AF6DDF" w:rsidRPr="002C3E68" w14:paraId="6DDBB5C2" w14:textId="77777777" w:rsidTr="00553FD1">
        <w:tc>
          <w:tcPr>
            <w:tcW w:w="720" w:type="dxa"/>
          </w:tcPr>
          <w:p w14:paraId="7CBC3ED0" w14:textId="77777777" w:rsidR="00AF6DDF" w:rsidRPr="00AF6DDF" w:rsidRDefault="00AF6DDF" w:rsidP="00AF6DDF">
            <w:pPr>
              <w:rPr>
                <w:rFonts w:cs="Arial"/>
                <w:sz w:val="20"/>
                <w:lang w:val="sr-Cyrl-RS"/>
              </w:rPr>
            </w:pPr>
            <w:r>
              <w:rPr>
                <w:rFonts w:cs="Arial"/>
                <w:sz w:val="20"/>
                <w:lang w:val="sr-Cyrl-RS"/>
              </w:rPr>
              <w:lastRenderedPageBreak/>
              <w:t>12.</w:t>
            </w:r>
          </w:p>
        </w:tc>
        <w:tc>
          <w:tcPr>
            <w:tcW w:w="3420" w:type="dxa"/>
          </w:tcPr>
          <w:p w14:paraId="5CC2A64D" w14:textId="77777777" w:rsidR="00AF6DDF" w:rsidRPr="00732DCD" w:rsidRDefault="00AF6DDF" w:rsidP="00732DCD">
            <w:pPr>
              <w:jc w:val="left"/>
              <w:rPr>
                <w:rFonts w:cs="Arial"/>
              </w:rPr>
            </w:pPr>
            <w:r w:rsidRPr="00732DCD">
              <w:rPr>
                <w:rFonts w:cs="Arial"/>
              </w:rPr>
              <w:t>Претапацирање столице - црна еко кожа – СЛИКА</w:t>
            </w:r>
          </w:p>
        </w:tc>
        <w:tc>
          <w:tcPr>
            <w:tcW w:w="900" w:type="dxa"/>
          </w:tcPr>
          <w:p w14:paraId="3272B1D0" w14:textId="77777777" w:rsidR="00AF6DDF" w:rsidRPr="00732DCD" w:rsidRDefault="00AF6DDF" w:rsidP="00732DCD">
            <w:pPr>
              <w:jc w:val="center"/>
              <w:rPr>
                <w:rFonts w:cs="Arial"/>
              </w:rPr>
            </w:pPr>
            <w:r w:rsidRPr="00732DCD">
              <w:rPr>
                <w:rFonts w:cs="Arial"/>
              </w:rPr>
              <w:t>ком</w:t>
            </w:r>
          </w:p>
        </w:tc>
        <w:tc>
          <w:tcPr>
            <w:tcW w:w="900" w:type="dxa"/>
          </w:tcPr>
          <w:p w14:paraId="751C4A3B" w14:textId="77777777" w:rsidR="00AF6DDF" w:rsidRPr="00732DCD" w:rsidRDefault="00AF6DDF" w:rsidP="00732DCD">
            <w:pPr>
              <w:jc w:val="center"/>
              <w:rPr>
                <w:rFonts w:cs="Arial"/>
              </w:rPr>
            </w:pPr>
            <w:r w:rsidRPr="00732DCD">
              <w:rPr>
                <w:rFonts w:cs="Arial"/>
              </w:rPr>
              <w:t>10</w:t>
            </w:r>
          </w:p>
        </w:tc>
        <w:tc>
          <w:tcPr>
            <w:tcW w:w="1170" w:type="dxa"/>
          </w:tcPr>
          <w:p w14:paraId="5958B92F" w14:textId="77777777" w:rsidR="00AF6DDF" w:rsidRPr="002C3E68" w:rsidRDefault="00AF6DDF" w:rsidP="00AF6DDF">
            <w:pPr>
              <w:jc w:val="center"/>
              <w:rPr>
                <w:rFonts w:cs="Arial"/>
                <w:sz w:val="20"/>
                <w:lang w:val="sr-Cyrl-RS"/>
              </w:rPr>
            </w:pPr>
          </w:p>
        </w:tc>
        <w:tc>
          <w:tcPr>
            <w:tcW w:w="1170" w:type="dxa"/>
          </w:tcPr>
          <w:p w14:paraId="3BC534BD" w14:textId="77777777" w:rsidR="00AF6DDF" w:rsidRPr="002C3E68" w:rsidRDefault="00AF6DDF" w:rsidP="00AF6DDF">
            <w:pPr>
              <w:jc w:val="center"/>
              <w:rPr>
                <w:rFonts w:cs="Arial"/>
                <w:sz w:val="20"/>
                <w:lang w:val="sr-Cyrl-RS"/>
              </w:rPr>
            </w:pPr>
          </w:p>
        </w:tc>
        <w:tc>
          <w:tcPr>
            <w:tcW w:w="1170" w:type="dxa"/>
          </w:tcPr>
          <w:p w14:paraId="17850962" w14:textId="77777777" w:rsidR="00AF6DDF" w:rsidRPr="002C3E68" w:rsidRDefault="00AF6DDF" w:rsidP="00AF6DDF">
            <w:pPr>
              <w:jc w:val="center"/>
              <w:rPr>
                <w:rFonts w:cs="Arial"/>
                <w:sz w:val="20"/>
                <w:lang w:val="sr-Cyrl-RS"/>
              </w:rPr>
            </w:pPr>
          </w:p>
        </w:tc>
        <w:tc>
          <w:tcPr>
            <w:tcW w:w="1170" w:type="dxa"/>
          </w:tcPr>
          <w:p w14:paraId="65C5BC75" w14:textId="77777777" w:rsidR="00AF6DDF" w:rsidRPr="002C3E68" w:rsidRDefault="00AF6DDF" w:rsidP="00AF6DDF">
            <w:pPr>
              <w:jc w:val="center"/>
              <w:rPr>
                <w:rFonts w:cs="Arial"/>
                <w:sz w:val="20"/>
                <w:lang w:val="sr-Cyrl-RS"/>
              </w:rPr>
            </w:pPr>
          </w:p>
        </w:tc>
      </w:tr>
      <w:tr w:rsidR="00AF6DDF" w:rsidRPr="002C3E68" w14:paraId="11FDA7B3" w14:textId="77777777" w:rsidTr="00553FD1">
        <w:tc>
          <w:tcPr>
            <w:tcW w:w="720" w:type="dxa"/>
          </w:tcPr>
          <w:p w14:paraId="20D8CAD7" w14:textId="77777777" w:rsidR="00AF6DDF" w:rsidRDefault="00AF6DDF" w:rsidP="00AF6DDF">
            <w:pPr>
              <w:rPr>
                <w:rFonts w:cs="Arial"/>
                <w:sz w:val="20"/>
                <w:lang w:val="sr-Cyrl-RS"/>
              </w:rPr>
            </w:pPr>
          </w:p>
          <w:p w14:paraId="37EA5B38" w14:textId="77777777" w:rsidR="00AF6DDF" w:rsidRDefault="00AF6DDF" w:rsidP="00AF6DDF">
            <w:pPr>
              <w:rPr>
                <w:rFonts w:cs="Arial"/>
                <w:sz w:val="20"/>
                <w:lang w:val="sr-Cyrl-RS"/>
              </w:rPr>
            </w:pPr>
          </w:p>
          <w:p w14:paraId="34BA4744" w14:textId="77777777" w:rsidR="00AF6DDF" w:rsidRDefault="00AF6DDF" w:rsidP="00AF6DDF">
            <w:pPr>
              <w:rPr>
                <w:rFonts w:cs="Arial"/>
                <w:sz w:val="20"/>
                <w:lang w:val="sr-Cyrl-RS"/>
              </w:rPr>
            </w:pPr>
          </w:p>
          <w:p w14:paraId="694CBFF6" w14:textId="77777777" w:rsidR="00AF6DDF" w:rsidRDefault="00AF6DDF" w:rsidP="00AF6DDF">
            <w:pPr>
              <w:rPr>
                <w:rFonts w:cs="Arial"/>
                <w:sz w:val="20"/>
                <w:lang w:val="sr-Cyrl-RS"/>
              </w:rPr>
            </w:pPr>
          </w:p>
          <w:p w14:paraId="406D2C6A" w14:textId="77777777" w:rsidR="00AF6DDF" w:rsidRDefault="00AF6DDF" w:rsidP="00AF6DDF">
            <w:pPr>
              <w:rPr>
                <w:rFonts w:cs="Arial"/>
                <w:sz w:val="20"/>
                <w:lang w:val="sr-Cyrl-RS"/>
              </w:rPr>
            </w:pPr>
          </w:p>
          <w:p w14:paraId="374DB580" w14:textId="77777777" w:rsidR="00AF6DDF" w:rsidRDefault="00AF6DDF" w:rsidP="00AF6DDF">
            <w:pPr>
              <w:rPr>
                <w:rFonts w:cs="Arial"/>
                <w:sz w:val="20"/>
                <w:lang w:val="sr-Cyrl-RS"/>
              </w:rPr>
            </w:pPr>
          </w:p>
          <w:p w14:paraId="3B38C4EB" w14:textId="77777777" w:rsidR="00AF6DDF" w:rsidRPr="00AF6DDF" w:rsidRDefault="00AF6DDF" w:rsidP="00AF6DDF">
            <w:pPr>
              <w:rPr>
                <w:rFonts w:cs="Arial"/>
                <w:sz w:val="20"/>
                <w:lang w:val="sr-Cyrl-RS"/>
              </w:rPr>
            </w:pPr>
            <w:r>
              <w:rPr>
                <w:rFonts w:cs="Arial"/>
                <w:sz w:val="20"/>
                <w:lang w:val="sr-Cyrl-RS"/>
              </w:rPr>
              <w:t>13.</w:t>
            </w:r>
          </w:p>
        </w:tc>
        <w:tc>
          <w:tcPr>
            <w:tcW w:w="3420" w:type="dxa"/>
          </w:tcPr>
          <w:p w14:paraId="0BE747E9" w14:textId="77777777" w:rsidR="00AF6DDF" w:rsidRPr="00732DCD" w:rsidRDefault="00AF6DDF" w:rsidP="00732DCD">
            <w:pPr>
              <w:jc w:val="left"/>
              <w:rPr>
                <w:rFonts w:cs="Arial"/>
              </w:rPr>
            </w:pPr>
            <w:r w:rsidRPr="00732DCD">
              <w:rPr>
                <w:rFonts w:cs="Arial"/>
              </w:rPr>
              <w:t>Замена радне плоче стола димензије плоче стола 1400х800 - Горња радна плоча стола  израђује се од медијапана или универа дебљине 28-30 mm  који је пресвучена квалитетном фолијом у тону тамни орах ,  две подужне странице горњих плоча столова су заобљених ивица у  „post forming“  поступку.</w:t>
            </w:r>
          </w:p>
          <w:p w14:paraId="42BE75A2" w14:textId="77777777" w:rsidR="00AF6DDF" w:rsidRPr="00732DCD" w:rsidRDefault="00AF6DDF" w:rsidP="00732DCD">
            <w:pPr>
              <w:jc w:val="left"/>
              <w:rPr>
                <w:rFonts w:cs="Arial"/>
              </w:rPr>
            </w:pPr>
            <w:r w:rsidRPr="00732DCD">
              <w:rPr>
                <w:rFonts w:cs="Arial"/>
              </w:rPr>
              <w:t xml:space="preserve">Испод заобљених ивица ових плоча се са доње стране учвршћује лајсна („швартна“) од МДФ-а или масива исте дебљине и у </w:t>
            </w:r>
            <w:proofErr w:type="gramStart"/>
            <w:r w:rsidRPr="00732DCD">
              <w:rPr>
                <w:rFonts w:cs="Arial"/>
              </w:rPr>
              <w:t>истој  обради</w:t>
            </w:r>
            <w:proofErr w:type="gramEnd"/>
            <w:r w:rsidRPr="00732DCD">
              <w:rPr>
                <w:rFonts w:cs="Arial"/>
              </w:rPr>
              <w:t xml:space="preserve"> односно боји фолије као и плоча стола.</w:t>
            </w:r>
          </w:p>
        </w:tc>
        <w:tc>
          <w:tcPr>
            <w:tcW w:w="900" w:type="dxa"/>
          </w:tcPr>
          <w:p w14:paraId="1FB3A657" w14:textId="77777777" w:rsidR="00732DCD" w:rsidRDefault="00732DCD" w:rsidP="00732DCD">
            <w:pPr>
              <w:jc w:val="center"/>
              <w:rPr>
                <w:rFonts w:cs="Arial"/>
              </w:rPr>
            </w:pPr>
          </w:p>
          <w:p w14:paraId="4A010CF4" w14:textId="77777777" w:rsidR="00732DCD" w:rsidRDefault="00732DCD" w:rsidP="00732DCD">
            <w:pPr>
              <w:jc w:val="center"/>
              <w:rPr>
                <w:rFonts w:cs="Arial"/>
              </w:rPr>
            </w:pPr>
          </w:p>
          <w:p w14:paraId="255AD312" w14:textId="77777777" w:rsidR="00732DCD" w:rsidRDefault="00732DCD" w:rsidP="00732DCD">
            <w:pPr>
              <w:jc w:val="center"/>
              <w:rPr>
                <w:rFonts w:cs="Arial"/>
              </w:rPr>
            </w:pPr>
          </w:p>
          <w:p w14:paraId="286018A1" w14:textId="77777777" w:rsidR="00732DCD" w:rsidRDefault="00732DCD" w:rsidP="00732DCD">
            <w:pPr>
              <w:jc w:val="center"/>
              <w:rPr>
                <w:rFonts w:cs="Arial"/>
              </w:rPr>
            </w:pPr>
          </w:p>
          <w:p w14:paraId="099DB015" w14:textId="77777777" w:rsidR="00732DCD" w:rsidRDefault="00732DCD" w:rsidP="00732DCD">
            <w:pPr>
              <w:jc w:val="center"/>
              <w:rPr>
                <w:rFonts w:cs="Arial"/>
              </w:rPr>
            </w:pPr>
          </w:p>
          <w:p w14:paraId="0178D612" w14:textId="77777777" w:rsidR="00732DCD" w:rsidRDefault="00732DCD" w:rsidP="00732DCD">
            <w:pPr>
              <w:jc w:val="center"/>
              <w:rPr>
                <w:rFonts w:cs="Arial"/>
              </w:rPr>
            </w:pPr>
          </w:p>
          <w:p w14:paraId="13B92C1C" w14:textId="77777777" w:rsidR="00AF6DDF" w:rsidRPr="00732DCD" w:rsidRDefault="00732DCD" w:rsidP="00732DCD">
            <w:pPr>
              <w:jc w:val="center"/>
              <w:rPr>
                <w:rFonts w:cs="Arial"/>
              </w:rPr>
            </w:pPr>
            <w:r w:rsidRPr="00732DCD">
              <w:rPr>
                <w:rFonts w:cs="Arial"/>
              </w:rPr>
              <w:t>ком</w:t>
            </w:r>
          </w:p>
        </w:tc>
        <w:tc>
          <w:tcPr>
            <w:tcW w:w="900" w:type="dxa"/>
          </w:tcPr>
          <w:p w14:paraId="41DDF129" w14:textId="77777777" w:rsidR="00732DCD" w:rsidRDefault="00732DCD" w:rsidP="00732DCD">
            <w:pPr>
              <w:jc w:val="center"/>
              <w:rPr>
                <w:rFonts w:cs="Arial"/>
                <w:lang w:val="sr-Cyrl-RS"/>
              </w:rPr>
            </w:pPr>
          </w:p>
          <w:p w14:paraId="7A797FB4" w14:textId="77777777" w:rsidR="00732DCD" w:rsidRDefault="00732DCD" w:rsidP="00732DCD">
            <w:pPr>
              <w:jc w:val="center"/>
              <w:rPr>
                <w:rFonts w:cs="Arial"/>
                <w:lang w:val="sr-Cyrl-RS"/>
              </w:rPr>
            </w:pPr>
          </w:p>
          <w:p w14:paraId="222521C4" w14:textId="77777777" w:rsidR="00732DCD" w:rsidRDefault="00732DCD" w:rsidP="00732DCD">
            <w:pPr>
              <w:jc w:val="center"/>
              <w:rPr>
                <w:rFonts w:cs="Arial"/>
                <w:lang w:val="sr-Cyrl-RS"/>
              </w:rPr>
            </w:pPr>
          </w:p>
          <w:p w14:paraId="058D1BF9" w14:textId="77777777" w:rsidR="00732DCD" w:rsidRDefault="00732DCD" w:rsidP="00732DCD">
            <w:pPr>
              <w:jc w:val="center"/>
              <w:rPr>
                <w:rFonts w:cs="Arial"/>
                <w:lang w:val="sr-Cyrl-RS"/>
              </w:rPr>
            </w:pPr>
          </w:p>
          <w:p w14:paraId="1176C2AD" w14:textId="77777777" w:rsidR="00732DCD" w:rsidRDefault="00732DCD" w:rsidP="00732DCD">
            <w:pPr>
              <w:jc w:val="center"/>
              <w:rPr>
                <w:rFonts w:cs="Arial"/>
                <w:lang w:val="sr-Cyrl-RS"/>
              </w:rPr>
            </w:pPr>
          </w:p>
          <w:p w14:paraId="14172890" w14:textId="77777777" w:rsidR="00732DCD" w:rsidRDefault="00732DCD" w:rsidP="00732DCD">
            <w:pPr>
              <w:jc w:val="center"/>
              <w:rPr>
                <w:rFonts w:cs="Arial"/>
                <w:lang w:val="sr-Cyrl-RS"/>
              </w:rPr>
            </w:pPr>
          </w:p>
          <w:p w14:paraId="577BDB40" w14:textId="77777777" w:rsidR="00AF6DDF" w:rsidRPr="00732DCD" w:rsidRDefault="00732DCD" w:rsidP="00732DCD">
            <w:pPr>
              <w:jc w:val="center"/>
              <w:rPr>
                <w:rFonts w:cs="Arial"/>
                <w:lang w:val="sr-Cyrl-RS"/>
              </w:rPr>
            </w:pPr>
            <w:r>
              <w:rPr>
                <w:rFonts w:cs="Arial"/>
                <w:lang w:val="sr-Cyrl-RS"/>
              </w:rPr>
              <w:t>5</w:t>
            </w:r>
          </w:p>
        </w:tc>
        <w:tc>
          <w:tcPr>
            <w:tcW w:w="1170" w:type="dxa"/>
          </w:tcPr>
          <w:p w14:paraId="45971645" w14:textId="77777777" w:rsidR="00AF6DDF" w:rsidRPr="002C3E68" w:rsidRDefault="00AF6DDF" w:rsidP="00AF6DDF">
            <w:pPr>
              <w:jc w:val="center"/>
              <w:rPr>
                <w:rFonts w:cs="Arial"/>
                <w:sz w:val="20"/>
                <w:lang w:val="sr-Cyrl-RS"/>
              </w:rPr>
            </w:pPr>
          </w:p>
        </w:tc>
        <w:tc>
          <w:tcPr>
            <w:tcW w:w="1170" w:type="dxa"/>
          </w:tcPr>
          <w:p w14:paraId="503E1DBF" w14:textId="77777777" w:rsidR="00AF6DDF" w:rsidRPr="002C3E68" w:rsidRDefault="00AF6DDF" w:rsidP="00AF6DDF">
            <w:pPr>
              <w:jc w:val="center"/>
              <w:rPr>
                <w:rFonts w:cs="Arial"/>
                <w:sz w:val="20"/>
                <w:lang w:val="sr-Cyrl-RS"/>
              </w:rPr>
            </w:pPr>
          </w:p>
        </w:tc>
        <w:tc>
          <w:tcPr>
            <w:tcW w:w="1170" w:type="dxa"/>
          </w:tcPr>
          <w:p w14:paraId="7A080991" w14:textId="77777777" w:rsidR="00AF6DDF" w:rsidRPr="002C3E68" w:rsidRDefault="00AF6DDF" w:rsidP="00AF6DDF">
            <w:pPr>
              <w:jc w:val="center"/>
              <w:rPr>
                <w:rFonts w:cs="Arial"/>
                <w:sz w:val="20"/>
                <w:lang w:val="sr-Cyrl-RS"/>
              </w:rPr>
            </w:pPr>
          </w:p>
        </w:tc>
        <w:tc>
          <w:tcPr>
            <w:tcW w:w="1170" w:type="dxa"/>
          </w:tcPr>
          <w:p w14:paraId="2163F012" w14:textId="77777777" w:rsidR="00AF6DDF" w:rsidRPr="002C3E68" w:rsidRDefault="00AF6DDF" w:rsidP="00AF6DDF">
            <w:pPr>
              <w:jc w:val="center"/>
              <w:rPr>
                <w:rFonts w:cs="Arial"/>
                <w:sz w:val="20"/>
                <w:lang w:val="sr-Cyrl-RS"/>
              </w:rPr>
            </w:pPr>
          </w:p>
        </w:tc>
      </w:tr>
      <w:tr w:rsidR="00AF6DDF" w:rsidRPr="002C3E68" w14:paraId="04896343" w14:textId="77777777" w:rsidTr="00553FD1">
        <w:tc>
          <w:tcPr>
            <w:tcW w:w="720" w:type="dxa"/>
          </w:tcPr>
          <w:p w14:paraId="4B174A9B" w14:textId="77777777" w:rsidR="00AF6DDF" w:rsidRDefault="00AF6DDF" w:rsidP="00AF6DDF">
            <w:pPr>
              <w:rPr>
                <w:rFonts w:cs="Arial"/>
                <w:sz w:val="20"/>
                <w:lang w:val="sr-Cyrl-RS"/>
              </w:rPr>
            </w:pPr>
          </w:p>
          <w:p w14:paraId="5795E836" w14:textId="77777777" w:rsidR="00AF6DDF" w:rsidRDefault="00AF6DDF" w:rsidP="00AF6DDF">
            <w:pPr>
              <w:rPr>
                <w:rFonts w:cs="Arial"/>
                <w:sz w:val="20"/>
                <w:lang w:val="sr-Cyrl-RS"/>
              </w:rPr>
            </w:pPr>
          </w:p>
          <w:p w14:paraId="2CFA3988" w14:textId="77777777" w:rsidR="00AF6DDF" w:rsidRDefault="00AF6DDF" w:rsidP="00AF6DDF">
            <w:pPr>
              <w:rPr>
                <w:rFonts w:cs="Arial"/>
                <w:sz w:val="20"/>
                <w:lang w:val="sr-Cyrl-RS"/>
              </w:rPr>
            </w:pPr>
          </w:p>
          <w:p w14:paraId="167DEF0D" w14:textId="77777777" w:rsidR="00AF6DDF" w:rsidRDefault="00AF6DDF" w:rsidP="00AF6DDF">
            <w:pPr>
              <w:rPr>
                <w:rFonts w:cs="Arial"/>
                <w:sz w:val="20"/>
                <w:lang w:val="sr-Cyrl-RS"/>
              </w:rPr>
            </w:pPr>
          </w:p>
          <w:p w14:paraId="784874A0" w14:textId="77777777" w:rsidR="00AF6DDF" w:rsidRDefault="00AF6DDF" w:rsidP="00AF6DDF">
            <w:pPr>
              <w:rPr>
                <w:rFonts w:cs="Arial"/>
                <w:sz w:val="20"/>
                <w:lang w:val="sr-Cyrl-RS"/>
              </w:rPr>
            </w:pPr>
          </w:p>
          <w:p w14:paraId="0EAF1317" w14:textId="77777777" w:rsidR="00AF6DDF" w:rsidRDefault="00AF6DDF" w:rsidP="00AF6DDF">
            <w:pPr>
              <w:rPr>
                <w:rFonts w:cs="Arial"/>
                <w:sz w:val="20"/>
                <w:lang w:val="sr-Cyrl-RS"/>
              </w:rPr>
            </w:pPr>
          </w:p>
          <w:p w14:paraId="6D7C21A9" w14:textId="77777777" w:rsidR="00AF6DDF" w:rsidRPr="00AF6DDF" w:rsidRDefault="00AF6DDF" w:rsidP="00AF6DDF">
            <w:pPr>
              <w:rPr>
                <w:rFonts w:cs="Arial"/>
                <w:sz w:val="20"/>
                <w:lang w:val="sr-Cyrl-RS"/>
              </w:rPr>
            </w:pPr>
            <w:r>
              <w:rPr>
                <w:rFonts w:cs="Arial"/>
                <w:sz w:val="20"/>
                <w:lang w:val="sr-Cyrl-RS"/>
              </w:rPr>
              <w:t>14.</w:t>
            </w:r>
          </w:p>
        </w:tc>
        <w:tc>
          <w:tcPr>
            <w:tcW w:w="3420" w:type="dxa"/>
          </w:tcPr>
          <w:p w14:paraId="4E243519" w14:textId="77777777" w:rsidR="00AF6DDF" w:rsidRPr="00732DCD" w:rsidRDefault="00AF6DDF" w:rsidP="00732DCD">
            <w:pPr>
              <w:jc w:val="left"/>
              <w:rPr>
                <w:rFonts w:cs="Arial"/>
                <w:lang w:val="sr-Cyrl-RS"/>
              </w:rPr>
            </w:pPr>
            <w:r w:rsidRPr="00732DCD">
              <w:rPr>
                <w:rFonts w:cs="Arial"/>
              </w:rPr>
              <w:t>Замена радне плоче стола димензије плоче стола 1600x800 - Горња радна плоча стола  израђује се од медијапана или универа дебљине 28-30 mm  који је пресвучена квалитетном фолијом у тону тамни орах, Две подужне странице горњих плоча столова су заобљених ивица у „post forming“  поступку</w:t>
            </w:r>
            <w:r w:rsidRPr="00732DCD">
              <w:rPr>
                <w:rFonts w:cs="Arial"/>
                <w:lang w:val="sr-Cyrl-RS"/>
              </w:rPr>
              <w:t>.</w:t>
            </w:r>
          </w:p>
          <w:p w14:paraId="5E15DEB7" w14:textId="77777777" w:rsidR="00AF6DDF" w:rsidRPr="00732DCD" w:rsidRDefault="00AF6DDF" w:rsidP="00732DCD">
            <w:pPr>
              <w:jc w:val="left"/>
              <w:rPr>
                <w:rFonts w:cs="Arial"/>
                <w:lang w:val="sr-Cyrl-RS"/>
              </w:rPr>
            </w:pPr>
            <w:r w:rsidRPr="00732DCD">
              <w:rPr>
                <w:rFonts w:cs="Arial"/>
              </w:rPr>
              <w:t xml:space="preserve">Испод заобљених ивица ових плоча се са доње стране учвршћује лајсна („швартна“) од МДФ-а или масива исте дебљине и у </w:t>
            </w:r>
            <w:proofErr w:type="gramStart"/>
            <w:r w:rsidRPr="00732DCD">
              <w:rPr>
                <w:rFonts w:cs="Arial"/>
              </w:rPr>
              <w:t>истој  обради</w:t>
            </w:r>
            <w:proofErr w:type="gramEnd"/>
            <w:r w:rsidRPr="00732DCD">
              <w:rPr>
                <w:rFonts w:cs="Arial"/>
              </w:rPr>
              <w:t xml:space="preserve"> односно боји фолије као и плоча стола.</w:t>
            </w:r>
          </w:p>
        </w:tc>
        <w:tc>
          <w:tcPr>
            <w:tcW w:w="900" w:type="dxa"/>
          </w:tcPr>
          <w:p w14:paraId="080DFC22" w14:textId="77777777" w:rsidR="00732DCD" w:rsidRDefault="00732DCD" w:rsidP="00732DCD">
            <w:pPr>
              <w:jc w:val="center"/>
              <w:rPr>
                <w:rFonts w:cs="Arial"/>
              </w:rPr>
            </w:pPr>
          </w:p>
          <w:p w14:paraId="1B8E5C2D" w14:textId="77777777" w:rsidR="00732DCD" w:rsidRDefault="00732DCD" w:rsidP="00732DCD">
            <w:pPr>
              <w:jc w:val="center"/>
              <w:rPr>
                <w:rFonts w:cs="Arial"/>
              </w:rPr>
            </w:pPr>
          </w:p>
          <w:p w14:paraId="3F72EA30" w14:textId="77777777" w:rsidR="00732DCD" w:rsidRDefault="00732DCD" w:rsidP="00732DCD">
            <w:pPr>
              <w:jc w:val="center"/>
              <w:rPr>
                <w:rFonts w:cs="Arial"/>
              </w:rPr>
            </w:pPr>
          </w:p>
          <w:p w14:paraId="368F03FC" w14:textId="77777777" w:rsidR="00732DCD" w:rsidRDefault="00732DCD" w:rsidP="00732DCD">
            <w:pPr>
              <w:jc w:val="center"/>
              <w:rPr>
                <w:rFonts w:cs="Arial"/>
              </w:rPr>
            </w:pPr>
          </w:p>
          <w:p w14:paraId="2798BE81" w14:textId="77777777" w:rsidR="00732DCD" w:rsidRDefault="00732DCD" w:rsidP="00732DCD">
            <w:pPr>
              <w:jc w:val="center"/>
              <w:rPr>
                <w:rFonts w:cs="Arial"/>
              </w:rPr>
            </w:pPr>
          </w:p>
          <w:p w14:paraId="29D11A2E" w14:textId="77777777" w:rsidR="00732DCD" w:rsidRDefault="00732DCD" w:rsidP="00732DCD">
            <w:pPr>
              <w:jc w:val="center"/>
              <w:rPr>
                <w:rFonts w:cs="Arial"/>
              </w:rPr>
            </w:pPr>
          </w:p>
          <w:p w14:paraId="55E61CD8" w14:textId="77777777" w:rsidR="00AF6DDF" w:rsidRPr="00732DCD" w:rsidRDefault="00AF6DDF" w:rsidP="00732DCD">
            <w:pPr>
              <w:jc w:val="center"/>
              <w:rPr>
                <w:rFonts w:cs="Arial"/>
              </w:rPr>
            </w:pPr>
            <w:r w:rsidRPr="00732DCD">
              <w:rPr>
                <w:rFonts w:cs="Arial"/>
              </w:rPr>
              <w:t>ком</w:t>
            </w:r>
          </w:p>
        </w:tc>
        <w:tc>
          <w:tcPr>
            <w:tcW w:w="900" w:type="dxa"/>
          </w:tcPr>
          <w:p w14:paraId="77ED64E7" w14:textId="77777777" w:rsidR="00732DCD" w:rsidRDefault="00732DCD" w:rsidP="00732DCD">
            <w:pPr>
              <w:jc w:val="center"/>
              <w:rPr>
                <w:rFonts w:cs="Arial"/>
                <w:lang w:val="sr-Cyrl-RS"/>
              </w:rPr>
            </w:pPr>
          </w:p>
          <w:p w14:paraId="6944FB56" w14:textId="77777777" w:rsidR="00732DCD" w:rsidRDefault="00732DCD" w:rsidP="00732DCD">
            <w:pPr>
              <w:jc w:val="center"/>
              <w:rPr>
                <w:rFonts w:cs="Arial"/>
                <w:lang w:val="sr-Cyrl-RS"/>
              </w:rPr>
            </w:pPr>
          </w:p>
          <w:p w14:paraId="166AF12E" w14:textId="77777777" w:rsidR="00732DCD" w:rsidRDefault="00732DCD" w:rsidP="00732DCD">
            <w:pPr>
              <w:jc w:val="center"/>
              <w:rPr>
                <w:rFonts w:cs="Arial"/>
                <w:lang w:val="sr-Cyrl-RS"/>
              </w:rPr>
            </w:pPr>
          </w:p>
          <w:p w14:paraId="1FB32A82" w14:textId="77777777" w:rsidR="00732DCD" w:rsidRDefault="00732DCD" w:rsidP="00732DCD">
            <w:pPr>
              <w:jc w:val="center"/>
              <w:rPr>
                <w:rFonts w:cs="Arial"/>
                <w:lang w:val="sr-Cyrl-RS"/>
              </w:rPr>
            </w:pPr>
          </w:p>
          <w:p w14:paraId="37728AEE" w14:textId="77777777" w:rsidR="00732DCD" w:rsidRDefault="00732DCD" w:rsidP="00732DCD">
            <w:pPr>
              <w:jc w:val="center"/>
              <w:rPr>
                <w:rFonts w:cs="Arial"/>
                <w:lang w:val="sr-Cyrl-RS"/>
              </w:rPr>
            </w:pPr>
          </w:p>
          <w:p w14:paraId="40488DCC" w14:textId="77777777" w:rsidR="00732DCD" w:rsidRDefault="00732DCD" w:rsidP="00732DCD">
            <w:pPr>
              <w:jc w:val="center"/>
              <w:rPr>
                <w:rFonts w:cs="Arial"/>
                <w:lang w:val="sr-Cyrl-RS"/>
              </w:rPr>
            </w:pPr>
          </w:p>
          <w:p w14:paraId="3A74B3EF" w14:textId="77777777" w:rsidR="00AF6DDF" w:rsidRPr="00732DCD" w:rsidRDefault="00732DCD" w:rsidP="00732DCD">
            <w:pPr>
              <w:jc w:val="center"/>
              <w:rPr>
                <w:rFonts w:cs="Arial"/>
                <w:lang w:val="sr-Cyrl-RS"/>
              </w:rPr>
            </w:pPr>
            <w:r>
              <w:rPr>
                <w:rFonts w:cs="Arial"/>
                <w:lang w:val="sr-Cyrl-RS"/>
              </w:rPr>
              <w:t>2</w:t>
            </w:r>
          </w:p>
        </w:tc>
        <w:tc>
          <w:tcPr>
            <w:tcW w:w="1170" w:type="dxa"/>
          </w:tcPr>
          <w:p w14:paraId="2A27B616" w14:textId="77777777" w:rsidR="00AF6DDF" w:rsidRPr="002C3E68" w:rsidRDefault="00AF6DDF" w:rsidP="00AF6DDF">
            <w:pPr>
              <w:jc w:val="center"/>
              <w:rPr>
                <w:rFonts w:cs="Arial"/>
                <w:sz w:val="20"/>
                <w:lang w:val="sr-Cyrl-RS"/>
              </w:rPr>
            </w:pPr>
          </w:p>
        </w:tc>
        <w:tc>
          <w:tcPr>
            <w:tcW w:w="1170" w:type="dxa"/>
          </w:tcPr>
          <w:p w14:paraId="508130CC" w14:textId="77777777" w:rsidR="00AF6DDF" w:rsidRPr="002C3E68" w:rsidRDefault="00AF6DDF" w:rsidP="00AF6DDF">
            <w:pPr>
              <w:jc w:val="center"/>
              <w:rPr>
                <w:rFonts w:cs="Arial"/>
                <w:sz w:val="20"/>
                <w:lang w:val="sr-Cyrl-RS"/>
              </w:rPr>
            </w:pPr>
          </w:p>
        </w:tc>
        <w:tc>
          <w:tcPr>
            <w:tcW w:w="1170" w:type="dxa"/>
          </w:tcPr>
          <w:p w14:paraId="0739F4E7" w14:textId="77777777" w:rsidR="00AF6DDF" w:rsidRPr="002C3E68" w:rsidRDefault="00AF6DDF" w:rsidP="00AF6DDF">
            <w:pPr>
              <w:jc w:val="center"/>
              <w:rPr>
                <w:rFonts w:cs="Arial"/>
                <w:sz w:val="20"/>
                <w:lang w:val="sr-Cyrl-RS"/>
              </w:rPr>
            </w:pPr>
          </w:p>
        </w:tc>
        <w:tc>
          <w:tcPr>
            <w:tcW w:w="1170" w:type="dxa"/>
          </w:tcPr>
          <w:p w14:paraId="5574FFE2" w14:textId="77777777" w:rsidR="00AF6DDF" w:rsidRPr="002C3E68" w:rsidRDefault="00AF6DDF" w:rsidP="00AF6DDF">
            <w:pPr>
              <w:jc w:val="center"/>
              <w:rPr>
                <w:rFonts w:cs="Arial"/>
                <w:sz w:val="20"/>
                <w:lang w:val="sr-Cyrl-RS"/>
              </w:rPr>
            </w:pPr>
          </w:p>
        </w:tc>
      </w:tr>
      <w:tr w:rsidR="00AF6DDF" w:rsidRPr="002C3E68" w14:paraId="19F7EE9E" w14:textId="77777777" w:rsidTr="00553FD1">
        <w:tc>
          <w:tcPr>
            <w:tcW w:w="720" w:type="dxa"/>
          </w:tcPr>
          <w:p w14:paraId="25B1B2DF" w14:textId="77777777" w:rsidR="00AF6DDF" w:rsidRDefault="00AF6DDF" w:rsidP="00AF6DDF">
            <w:pPr>
              <w:rPr>
                <w:rFonts w:cs="Arial"/>
                <w:sz w:val="20"/>
                <w:lang w:val="sr-Cyrl-RS"/>
              </w:rPr>
            </w:pPr>
          </w:p>
          <w:p w14:paraId="2D27CAF6" w14:textId="77777777" w:rsidR="00AF6DDF" w:rsidRDefault="00AF6DDF" w:rsidP="00AF6DDF">
            <w:pPr>
              <w:rPr>
                <w:rFonts w:cs="Arial"/>
                <w:sz w:val="20"/>
                <w:lang w:val="sr-Cyrl-RS"/>
              </w:rPr>
            </w:pPr>
          </w:p>
          <w:p w14:paraId="6AA210D0" w14:textId="77777777" w:rsidR="00AF6DDF" w:rsidRDefault="00AF6DDF" w:rsidP="00AF6DDF">
            <w:pPr>
              <w:rPr>
                <w:rFonts w:cs="Arial"/>
                <w:sz w:val="20"/>
                <w:lang w:val="sr-Cyrl-RS"/>
              </w:rPr>
            </w:pPr>
          </w:p>
          <w:p w14:paraId="666BE669" w14:textId="77777777" w:rsidR="00AF6DDF" w:rsidRDefault="00AF6DDF" w:rsidP="00AF6DDF">
            <w:pPr>
              <w:rPr>
                <w:rFonts w:cs="Arial"/>
                <w:sz w:val="20"/>
                <w:lang w:val="sr-Cyrl-RS"/>
              </w:rPr>
            </w:pPr>
          </w:p>
          <w:p w14:paraId="547324BB" w14:textId="77777777" w:rsidR="00AF6DDF" w:rsidRDefault="00AF6DDF" w:rsidP="00AF6DDF">
            <w:pPr>
              <w:rPr>
                <w:rFonts w:cs="Arial"/>
                <w:sz w:val="20"/>
                <w:lang w:val="sr-Cyrl-RS"/>
              </w:rPr>
            </w:pPr>
          </w:p>
          <w:p w14:paraId="60550AEC" w14:textId="77777777" w:rsidR="00AF6DDF" w:rsidRPr="00AF6DDF" w:rsidRDefault="00AF6DDF" w:rsidP="00AF6DDF">
            <w:pPr>
              <w:rPr>
                <w:rFonts w:cs="Arial"/>
                <w:sz w:val="20"/>
                <w:lang w:val="sr-Cyrl-RS"/>
              </w:rPr>
            </w:pPr>
            <w:r>
              <w:rPr>
                <w:rFonts w:cs="Arial"/>
                <w:sz w:val="20"/>
                <w:lang w:val="sr-Cyrl-RS"/>
              </w:rPr>
              <w:t>15.</w:t>
            </w:r>
          </w:p>
        </w:tc>
        <w:tc>
          <w:tcPr>
            <w:tcW w:w="3420" w:type="dxa"/>
          </w:tcPr>
          <w:p w14:paraId="3990FCA4" w14:textId="77777777" w:rsidR="00AF6DDF" w:rsidRPr="00732DCD" w:rsidRDefault="00AF6DDF" w:rsidP="00732DCD">
            <w:pPr>
              <w:jc w:val="left"/>
              <w:rPr>
                <w:rFonts w:cs="Arial"/>
              </w:rPr>
            </w:pPr>
            <w:r w:rsidRPr="00732DCD">
              <w:rPr>
                <w:rFonts w:cs="Arial"/>
              </w:rPr>
              <w:t xml:space="preserve">Поправка столарских веза на намештају израђеном од оплемењене плоче иверице. Интервенције на постојећем сегментима намештаја (ормари, столови). Скраћивање или премештаје сегмената намештаја, расклапање постојећих композиција, премештање са постављањем и учвршћивањем нових веза. </w:t>
            </w:r>
            <w:r w:rsidRPr="00732DCD">
              <w:rPr>
                <w:rFonts w:cs="Arial"/>
              </w:rPr>
              <w:lastRenderedPageBreak/>
              <w:t>Интервенција подразумева мање поправке. Обрачун по Норма Часу.</w:t>
            </w:r>
          </w:p>
        </w:tc>
        <w:tc>
          <w:tcPr>
            <w:tcW w:w="900" w:type="dxa"/>
          </w:tcPr>
          <w:p w14:paraId="0A38F18E" w14:textId="77777777" w:rsidR="00732DCD" w:rsidRDefault="00732DCD" w:rsidP="00732DCD">
            <w:pPr>
              <w:jc w:val="center"/>
              <w:rPr>
                <w:rFonts w:cs="Arial"/>
                <w:sz w:val="20"/>
                <w:szCs w:val="20"/>
                <w:lang w:val="sr-Cyrl-RS"/>
              </w:rPr>
            </w:pPr>
          </w:p>
          <w:p w14:paraId="45977D1F" w14:textId="77777777" w:rsidR="00732DCD" w:rsidRDefault="00732DCD" w:rsidP="00732DCD">
            <w:pPr>
              <w:jc w:val="center"/>
              <w:rPr>
                <w:rFonts w:cs="Arial"/>
                <w:sz w:val="20"/>
                <w:szCs w:val="20"/>
                <w:lang w:val="sr-Cyrl-RS"/>
              </w:rPr>
            </w:pPr>
          </w:p>
          <w:p w14:paraId="5FA7F25D" w14:textId="77777777" w:rsidR="00732DCD" w:rsidRDefault="00732DCD" w:rsidP="00732DCD">
            <w:pPr>
              <w:jc w:val="center"/>
              <w:rPr>
                <w:rFonts w:cs="Arial"/>
                <w:sz w:val="20"/>
                <w:szCs w:val="20"/>
                <w:lang w:val="sr-Cyrl-RS"/>
              </w:rPr>
            </w:pPr>
          </w:p>
          <w:p w14:paraId="4909CD66" w14:textId="77777777" w:rsidR="00732DCD" w:rsidRDefault="00732DCD" w:rsidP="00732DCD">
            <w:pPr>
              <w:jc w:val="center"/>
              <w:rPr>
                <w:rFonts w:cs="Arial"/>
                <w:sz w:val="20"/>
                <w:szCs w:val="20"/>
                <w:lang w:val="sr-Cyrl-RS"/>
              </w:rPr>
            </w:pPr>
          </w:p>
          <w:p w14:paraId="1819A650" w14:textId="77777777" w:rsidR="00AF6DDF" w:rsidRPr="00732DCD" w:rsidRDefault="00732DCD" w:rsidP="00732DCD">
            <w:pPr>
              <w:rPr>
                <w:rFonts w:cs="Arial"/>
              </w:rPr>
            </w:pPr>
            <w:r w:rsidRPr="00E96BDB">
              <w:rPr>
                <w:rFonts w:cs="Arial"/>
                <w:sz w:val="20"/>
                <w:szCs w:val="20"/>
                <w:lang w:val="sr-Cyrl-RS"/>
              </w:rPr>
              <w:t>Н.Ч.</w:t>
            </w:r>
          </w:p>
        </w:tc>
        <w:tc>
          <w:tcPr>
            <w:tcW w:w="900" w:type="dxa"/>
          </w:tcPr>
          <w:p w14:paraId="2B0DFFE3" w14:textId="77777777" w:rsidR="00732DCD" w:rsidRDefault="00732DCD" w:rsidP="00732DCD">
            <w:pPr>
              <w:jc w:val="center"/>
              <w:rPr>
                <w:rFonts w:cs="Arial"/>
                <w:lang w:val="sr-Cyrl-RS"/>
              </w:rPr>
            </w:pPr>
          </w:p>
          <w:p w14:paraId="531E837A" w14:textId="77777777" w:rsidR="00732DCD" w:rsidRDefault="00732DCD" w:rsidP="00732DCD">
            <w:pPr>
              <w:jc w:val="center"/>
              <w:rPr>
                <w:rFonts w:cs="Arial"/>
                <w:lang w:val="sr-Cyrl-RS"/>
              </w:rPr>
            </w:pPr>
          </w:p>
          <w:p w14:paraId="54A6BB42" w14:textId="77777777" w:rsidR="00732DCD" w:rsidRDefault="00732DCD" w:rsidP="00732DCD">
            <w:pPr>
              <w:jc w:val="center"/>
              <w:rPr>
                <w:rFonts w:cs="Arial"/>
                <w:lang w:val="sr-Cyrl-RS"/>
              </w:rPr>
            </w:pPr>
          </w:p>
          <w:p w14:paraId="1B6AA7F3" w14:textId="77777777" w:rsidR="00732DCD" w:rsidRDefault="00732DCD" w:rsidP="00732DCD">
            <w:pPr>
              <w:jc w:val="center"/>
              <w:rPr>
                <w:rFonts w:cs="Arial"/>
                <w:lang w:val="sr-Cyrl-RS"/>
              </w:rPr>
            </w:pPr>
          </w:p>
          <w:p w14:paraId="65B9C800" w14:textId="77777777" w:rsidR="00AF6DDF" w:rsidRPr="00732DCD" w:rsidRDefault="00732DCD" w:rsidP="00732DCD">
            <w:pPr>
              <w:jc w:val="center"/>
              <w:rPr>
                <w:rFonts w:cs="Arial"/>
                <w:lang w:val="sr-Cyrl-RS"/>
              </w:rPr>
            </w:pPr>
            <w:r>
              <w:rPr>
                <w:rFonts w:cs="Arial"/>
                <w:lang w:val="sr-Cyrl-RS"/>
              </w:rPr>
              <w:t>10</w:t>
            </w:r>
          </w:p>
        </w:tc>
        <w:tc>
          <w:tcPr>
            <w:tcW w:w="1170" w:type="dxa"/>
          </w:tcPr>
          <w:p w14:paraId="233AA715" w14:textId="77777777" w:rsidR="00AF6DDF" w:rsidRPr="002C3E68" w:rsidRDefault="00AF6DDF" w:rsidP="00AF6DDF">
            <w:pPr>
              <w:jc w:val="center"/>
              <w:rPr>
                <w:rFonts w:cs="Arial"/>
                <w:sz w:val="20"/>
                <w:lang w:val="sr-Cyrl-RS"/>
              </w:rPr>
            </w:pPr>
          </w:p>
        </w:tc>
        <w:tc>
          <w:tcPr>
            <w:tcW w:w="1170" w:type="dxa"/>
          </w:tcPr>
          <w:p w14:paraId="1C288681" w14:textId="77777777" w:rsidR="00AF6DDF" w:rsidRPr="002C3E68" w:rsidRDefault="00AF6DDF" w:rsidP="00AF6DDF">
            <w:pPr>
              <w:jc w:val="center"/>
              <w:rPr>
                <w:rFonts w:cs="Arial"/>
                <w:sz w:val="20"/>
                <w:lang w:val="sr-Cyrl-RS"/>
              </w:rPr>
            </w:pPr>
          </w:p>
        </w:tc>
        <w:tc>
          <w:tcPr>
            <w:tcW w:w="1170" w:type="dxa"/>
          </w:tcPr>
          <w:p w14:paraId="59BCCD57" w14:textId="77777777" w:rsidR="00AF6DDF" w:rsidRPr="002C3E68" w:rsidRDefault="00AF6DDF" w:rsidP="00AF6DDF">
            <w:pPr>
              <w:jc w:val="center"/>
              <w:rPr>
                <w:rFonts w:cs="Arial"/>
                <w:sz w:val="20"/>
                <w:lang w:val="sr-Cyrl-RS"/>
              </w:rPr>
            </w:pPr>
          </w:p>
        </w:tc>
        <w:tc>
          <w:tcPr>
            <w:tcW w:w="1170" w:type="dxa"/>
          </w:tcPr>
          <w:p w14:paraId="3B1E7193" w14:textId="77777777" w:rsidR="00AF6DDF" w:rsidRPr="002C3E68" w:rsidRDefault="00AF6DDF" w:rsidP="00AF6DDF">
            <w:pPr>
              <w:jc w:val="center"/>
              <w:rPr>
                <w:rFonts w:cs="Arial"/>
                <w:sz w:val="20"/>
                <w:lang w:val="sr-Cyrl-RS"/>
              </w:rPr>
            </w:pPr>
          </w:p>
        </w:tc>
      </w:tr>
      <w:tr w:rsidR="00AF6DDF" w:rsidRPr="002C3E68" w14:paraId="0163C789" w14:textId="77777777" w:rsidTr="00553FD1">
        <w:tc>
          <w:tcPr>
            <w:tcW w:w="720" w:type="dxa"/>
          </w:tcPr>
          <w:p w14:paraId="5789F18C" w14:textId="77777777" w:rsidR="00AF6DDF" w:rsidRPr="00AF6DDF" w:rsidRDefault="00AF6DDF" w:rsidP="00AF6DDF">
            <w:pPr>
              <w:rPr>
                <w:rFonts w:cs="Arial"/>
                <w:sz w:val="20"/>
                <w:lang w:val="sr-Cyrl-RS"/>
              </w:rPr>
            </w:pPr>
            <w:r>
              <w:rPr>
                <w:rFonts w:cs="Arial"/>
                <w:sz w:val="20"/>
                <w:lang w:val="sr-Cyrl-RS"/>
              </w:rPr>
              <w:t>16.</w:t>
            </w:r>
          </w:p>
        </w:tc>
        <w:tc>
          <w:tcPr>
            <w:tcW w:w="3420" w:type="dxa"/>
          </w:tcPr>
          <w:p w14:paraId="62047301" w14:textId="77777777" w:rsidR="00AF6DDF" w:rsidRPr="00732DCD" w:rsidRDefault="00AF6DDF" w:rsidP="00732DCD">
            <w:pPr>
              <w:jc w:val="left"/>
              <w:rPr>
                <w:rFonts w:cs="Arial"/>
              </w:rPr>
            </w:pPr>
            <w:r w:rsidRPr="00732DCD">
              <w:rPr>
                <w:rFonts w:cs="Arial"/>
              </w:rPr>
              <w:t>Исорука и монтажа ручице за плакаре - алуминујумска ручица осно растојање рупа 128 или 96 mm</w:t>
            </w:r>
          </w:p>
        </w:tc>
        <w:tc>
          <w:tcPr>
            <w:tcW w:w="900" w:type="dxa"/>
          </w:tcPr>
          <w:p w14:paraId="5FBCE3D3" w14:textId="77777777" w:rsidR="00AF6DDF" w:rsidRPr="00732DCD" w:rsidRDefault="00AF6DDF" w:rsidP="00732DCD">
            <w:pPr>
              <w:jc w:val="center"/>
              <w:rPr>
                <w:rFonts w:cs="Arial"/>
              </w:rPr>
            </w:pPr>
            <w:r w:rsidRPr="00732DCD">
              <w:rPr>
                <w:rFonts w:cs="Arial"/>
              </w:rPr>
              <w:t>ком</w:t>
            </w:r>
          </w:p>
        </w:tc>
        <w:tc>
          <w:tcPr>
            <w:tcW w:w="900" w:type="dxa"/>
          </w:tcPr>
          <w:p w14:paraId="6C7CF628" w14:textId="77777777" w:rsidR="00AF6DDF" w:rsidRPr="00732DCD" w:rsidRDefault="00732DCD" w:rsidP="00732DCD">
            <w:pPr>
              <w:jc w:val="center"/>
              <w:rPr>
                <w:rFonts w:cs="Arial"/>
                <w:lang w:val="sr-Cyrl-RS"/>
              </w:rPr>
            </w:pPr>
            <w:r>
              <w:rPr>
                <w:rFonts w:cs="Arial"/>
                <w:lang w:val="sr-Cyrl-RS"/>
              </w:rPr>
              <w:t>10</w:t>
            </w:r>
          </w:p>
        </w:tc>
        <w:tc>
          <w:tcPr>
            <w:tcW w:w="1170" w:type="dxa"/>
          </w:tcPr>
          <w:p w14:paraId="10FC5AF0" w14:textId="77777777" w:rsidR="00AF6DDF" w:rsidRPr="002C3E68" w:rsidRDefault="00AF6DDF" w:rsidP="00AF6DDF">
            <w:pPr>
              <w:jc w:val="center"/>
              <w:rPr>
                <w:rFonts w:cs="Arial"/>
                <w:sz w:val="20"/>
                <w:lang w:val="sr-Cyrl-RS"/>
              </w:rPr>
            </w:pPr>
          </w:p>
        </w:tc>
        <w:tc>
          <w:tcPr>
            <w:tcW w:w="1170" w:type="dxa"/>
          </w:tcPr>
          <w:p w14:paraId="3C396D26" w14:textId="77777777" w:rsidR="00AF6DDF" w:rsidRPr="002C3E68" w:rsidRDefault="00AF6DDF" w:rsidP="00AF6DDF">
            <w:pPr>
              <w:jc w:val="center"/>
              <w:rPr>
                <w:rFonts w:cs="Arial"/>
                <w:sz w:val="20"/>
                <w:lang w:val="sr-Cyrl-RS"/>
              </w:rPr>
            </w:pPr>
          </w:p>
        </w:tc>
        <w:tc>
          <w:tcPr>
            <w:tcW w:w="1170" w:type="dxa"/>
          </w:tcPr>
          <w:p w14:paraId="021D1AFB" w14:textId="77777777" w:rsidR="00AF6DDF" w:rsidRPr="002C3E68" w:rsidRDefault="00AF6DDF" w:rsidP="00AF6DDF">
            <w:pPr>
              <w:jc w:val="center"/>
              <w:rPr>
                <w:rFonts w:cs="Arial"/>
                <w:sz w:val="20"/>
                <w:lang w:val="sr-Cyrl-RS"/>
              </w:rPr>
            </w:pPr>
          </w:p>
        </w:tc>
        <w:tc>
          <w:tcPr>
            <w:tcW w:w="1170" w:type="dxa"/>
          </w:tcPr>
          <w:p w14:paraId="31A0D04C" w14:textId="77777777" w:rsidR="00AF6DDF" w:rsidRPr="002C3E68" w:rsidRDefault="00AF6DDF" w:rsidP="00AF6DDF">
            <w:pPr>
              <w:jc w:val="center"/>
              <w:rPr>
                <w:rFonts w:cs="Arial"/>
                <w:sz w:val="20"/>
                <w:lang w:val="sr-Cyrl-RS"/>
              </w:rPr>
            </w:pPr>
          </w:p>
        </w:tc>
      </w:tr>
      <w:tr w:rsidR="00732DCD" w:rsidRPr="002C3E68" w14:paraId="4F2AC025" w14:textId="77777777" w:rsidTr="00553FD1">
        <w:tc>
          <w:tcPr>
            <w:tcW w:w="720" w:type="dxa"/>
          </w:tcPr>
          <w:p w14:paraId="6BEA87AB" w14:textId="77777777" w:rsidR="00732DCD" w:rsidRPr="00AF6DDF" w:rsidRDefault="00732DCD" w:rsidP="00732DCD">
            <w:pPr>
              <w:rPr>
                <w:rFonts w:cs="Arial"/>
                <w:sz w:val="20"/>
                <w:lang w:val="sr-Cyrl-RS"/>
              </w:rPr>
            </w:pPr>
            <w:r>
              <w:rPr>
                <w:rFonts w:cs="Arial"/>
                <w:sz w:val="20"/>
                <w:lang w:val="sr-Cyrl-RS"/>
              </w:rPr>
              <w:t>17.</w:t>
            </w:r>
          </w:p>
        </w:tc>
        <w:tc>
          <w:tcPr>
            <w:tcW w:w="3420" w:type="dxa"/>
          </w:tcPr>
          <w:p w14:paraId="1F638E1B" w14:textId="77777777" w:rsidR="00732DCD" w:rsidRPr="00732DCD" w:rsidRDefault="00732DCD" w:rsidP="00732DCD">
            <w:pPr>
              <w:jc w:val="left"/>
              <w:rPr>
                <w:rFonts w:cs="Arial"/>
              </w:rPr>
            </w:pPr>
            <w:r w:rsidRPr="00732DCD">
              <w:rPr>
                <w:rFonts w:cs="Arial"/>
              </w:rPr>
              <w:t>Долазак на локацију наручиоца без транспорта намештаја, а у циљу сагледавања посла на лицу места (тзв. дефектажа).  Обрачун по Норма Часу.</w:t>
            </w:r>
          </w:p>
        </w:tc>
        <w:tc>
          <w:tcPr>
            <w:tcW w:w="900" w:type="dxa"/>
          </w:tcPr>
          <w:p w14:paraId="494F5EE0" w14:textId="77777777" w:rsidR="00732DCD" w:rsidRPr="00732DCD" w:rsidRDefault="00732DCD" w:rsidP="00732DCD">
            <w:pPr>
              <w:jc w:val="center"/>
              <w:rPr>
                <w:rFonts w:cs="Arial"/>
              </w:rPr>
            </w:pPr>
            <w:r w:rsidRPr="00732DCD">
              <w:rPr>
                <w:rFonts w:cs="Arial"/>
              </w:rPr>
              <w:t>Н.Ч.</w:t>
            </w:r>
          </w:p>
        </w:tc>
        <w:tc>
          <w:tcPr>
            <w:tcW w:w="900" w:type="dxa"/>
          </w:tcPr>
          <w:p w14:paraId="04F792A4" w14:textId="77777777" w:rsidR="00732DCD" w:rsidRPr="00732DCD" w:rsidRDefault="00732DCD" w:rsidP="00732DCD">
            <w:pPr>
              <w:jc w:val="center"/>
              <w:rPr>
                <w:rFonts w:cs="Arial"/>
                <w:lang w:val="sr-Cyrl-RS"/>
              </w:rPr>
            </w:pPr>
            <w:r>
              <w:rPr>
                <w:rFonts w:cs="Arial"/>
                <w:lang w:val="sr-Cyrl-RS"/>
              </w:rPr>
              <w:t>10</w:t>
            </w:r>
          </w:p>
        </w:tc>
        <w:tc>
          <w:tcPr>
            <w:tcW w:w="1170" w:type="dxa"/>
          </w:tcPr>
          <w:p w14:paraId="28C15A32" w14:textId="77777777" w:rsidR="00732DCD" w:rsidRPr="002C3E68" w:rsidRDefault="00732DCD" w:rsidP="00732DCD">
            <w:pPr>
              <w:jc w:val="center"/>
              <w:rPr>
                <w:rFonts w:cs="Arial"/>
                <w:sz w:val="20"/>
                <w:lang w:val="sr-Cyrl-RS"/>
              </w:rPr>
            </w:pPr>
          </w:p>
        </w:tc>
        <w:tc>
          <w:tcPr>
            <w:tcW w:w="1170" w:type="dxa"/>
          </w:tcPr>
          <w:p w14:paraId="1CAE07FC" w14:textId="77777777" w:rsidR="00732DCD" w:rsidRPr="002C3E68" w:rsidRDefault="00732DCD" w:rsidP="00732DCD">
            <w:pPr>
              <w:jc w:val="center"/>
              <w:rPr>
                <w:rFonts w:cs="Arial"/>
                <w:sz w:val="20"/>
                <w:lang w:val="sr-Cyrl-RS"/>
              </w:rPr>
            </w:pPr>
          </w:p>
        </w:tc>
        <w:tc>
          <w:tcPr>
            <w:tcW w:w="1170" w:type="dxa"/>
          </w:tcPr>
          <w:p w14:paraId="5B74FD87" w14:textId="77777777" w:rsidR="00732DCD" w:rsidRPr="002C3E68" w:rsidRDefault="00732DCD" w:rsidP="00732DCD">
            <w:pPr>
              <w:jc w:val="center"/>
              <w:rPr>
                <w:rFonts w:cs="Arial"/>
                <w:sz w:val="20"/>
                <w:lang w:val="sr-Cyrl-RS"/>
              </w:rPr>
            </w:pPr>
          </w:p>
        </w:tc>
        <w:tc>
          <w:tcPr>
            <w:tcW w:w="1170" w:type="dxa"/>
          </w:tcPr>
          <w:p w14:paraId="322EF99D" w14:textId="77777777" w:rsidR="00732DCD" w:rsidRPr="002C3E68" w:rsidRDefault="00732DCD" w:rsidP="00732DCD">
            <w:pPr>
              <w:jc w:val="center"/>
              <w:rPr>
                <w:rFonts w:cs="Arial"/>
                <w:sz w:val="20"/>
                <w:lang w:val="sr-Cyrl-RS"/>
              </w:rPr>
            </w:pPr>
          </w:p>
        </w:tc>
      </w:tr>
      <w:tr w:rsidR="00732DCD" w:rsidRPr="002C3E68" w14:paraId="1EA8212F" w14:textId="77777777" w:rsidTr="00553FD1">
        <w:tc>
          <w:tcPr>
            <w:tcW w:w="720" w:type="dxa"/>
          </w:tcPr>
          <w:p w14:paraId="361A298D" w14:textId="77777777" w:rsidR="00732DCD" w:rsidRPr="00AF6DDF" w:rsidRDefault="00732DCD" w:rsidP="00732DCD">
            <w:pPr>
              <w:rPr>
                <w:rFonts w:cs="Arial"/>
                <w:sz w:val="20"/>
                <w:lang w:val="sr-Cyrl-RS"/>
              </w:rPr>
            </w:pPr>
            <w:r>
              <w:rPr>
                <w:rFonts w:cs="Arial"/>
                <w:sz w:val="20"/>
                <w:lang w:val="sr-Cyrl-RS"/>
              </w:rPr>
              <w:t>18.</w:t>
            </w:r>
          </w:p>
        </w:tc>
        <w:tc>
          <w:tcPr>
            <w:tcW w:w="3420" w:type="dxa"/>
          </w:tcPr>
          <w:p w14:paraId="24B8E575" w14:textId="77777777" w:rsidR="00732DCD" w:rsidRPr="00732DCD" w:rsidRDefault="00732DCD" w:rsidP="00732DCD">
            <w:pPr>
              <w:jc w:val="left"/>
              <w:rPr>
                <w:rFonts w:cs="Arial"/>
              </w:rPr>
            </w:pPr>
            <w:r w:rsidRPr="00732DCD">
              <w:rPr>
                <w:rFonts w:cs="Arial"/>
              </w:rPr>
              <w:t>Сервисирање радне столице што подразумева притезање вијака, подешавање механизма са додатком недостајућих вијака и матица. Обрачун по Норма Часу.</w:t>
            </w:r>
          </w:p>
        </w:tc>
        <w:tc>
          <w:tcPr>
            <w:tcW w:w="900" w:type="dxa"/>
          </w:tcPr>
          <w:p w14:paraId="64478E2C" w14:textId="77777777" w:rsidR="00732DCD" w:rsidRPr="00732DCD" w:rsidRDefault="00732DCD" w:rsidP="00732DCD">
            <w:pPr>
              <w:jc w:val="center"/>
              <w:rPr>
                <w:rFonts w:cs="Arial"/>
              </w:rPr>
            </w:pPr>
            <w:r w:rsidRPr="00732DCD">
              <w:rPr>
                <w:rFonts w:cs="Arial"/>
                <w:lang w:val="sr-Cyrl-RS"/>
              </w:rPr>
              <w:t>Н.Ч.</w:t>
            </w:r>
          </w:p>
        </w:tc>
        <w:tc>
          <w:tcPr>
            <w:tcW w:w="900" w:type="dxa"/>
          </w:tcPr>
          <w:p w14:paraId="28261191" w14:textId="77777777" w:rsidR="00732DCD" w:rsidRPr="00732DCD" w:rsidRDefault="00732DCD" w:rsidP="00732DCD">
            <w:pPr>
              <w:jc w:val="center"/>
              <w:rPr>
                <w:rFonts w:cs="Arial"/>
                <w:lang w:val="sr-Cyrl-RS"/>
              </w:rPr>
            </w:pPr>
            <w:r>
              <w:rPr>
                <w:rFonts w:cs="Arial"/>
                <w:lang w:val="sr-Cyrl-RS"/>
              </w:rPr>
              <w:t>5</w:t>
            </w:r>
          </w:p>
        </w:tc>
        <w:tc>
          <w:tcPr>
            <w:tcW w:w="1170" w:type="dxa"/>
          </w:tcPr>
          <w:p w14:paraId="577CAA83" w14:textId="77777777" w:rsidR="00732DCD" w:rsidRPr="002C3E68" w:rsidRDefault="00732DCD" w:rsidP="00732DCD">
            <w:pPr>
              <w:jc w:val="center"/>
              <w:rPr>
                <w:rFonts w:cs="Arial"/>
                <w:sz w:val="20"/>
                <w:lang w:val="sr-Cyrl-RS"/>
              </w:rPr>
            </w:pPr>
          </w:p>
        </w:tc>
        <w:tc>
          <w:tcPr>
            <w:tcW w:w="1170" w:type="dxa"/>
          </w:tcPr>
          <w:p w14:paraId="64A63E53" w14:textId="77777777" w:rsidR="00732DCD" w:rsidRPr="002C3E68" w:rsidRDefault="00732DCD" w:rsidP="00732DCD">
            <w:pPr>
              <w:jc w:val="center"/>
              <w:rPr>
                <w:rFonts w:cs="Arial"/>
                <w:sz w:val="20"/>
                <w:lang w:val="sr-Cyrl-RS"/>
              </w:rPr>
            </w:pPr>
          </w:p>
        </w:tc>
        <w:tc>
          <w:tcPr>
            <w:tcW w:w="1170" w:type="dxa"/>
          </w:tcPr>
          <w:p w14:paraId="58B1F514" w14:textId="77777777" w:rsidR="00732DCD" w:rsidRPr="002C3E68" w:rsidRDefault="00732DCD" w:rsidP="00732DCD">
            <w:pPr>
              <w:jc w:val="center"/>
              <w:rPr>
                <w:rFonts w:cs="Arial"/>
                <w:sz w:val="20"/>
                <w:lang w:val="sr-Cyrl-RS"/>
              </w:rPr>
            </w:pPr>
          </w:p>
        </w:tc>
        <w:tc>
          <w:tcPr>
            <w:tcW w:w="1170" w:type="dxa"/>
          </w:tcPr>
          <w:p w14:paraId="3E13F4EE" w14:textId="77777777" w:rsidR="00732DCD" w:rsidRPr="002C3E68" w:rsidRDefault="00732DCD" w:rsidP="00732DCD">
            <w:pPr>
              <w:jc w:val="center"/>
              <w:rPr>
                <w:rFonts w:cs="Arial"/>
                <w:sz w:val="20"/>
                <w:lang w:val="sr-Cyrl-RS"/>
              </w:rPr>
            </w:pPr>
          </w:p>
        </w:tc>
      </w:tr>
      <w:tr w:rsidR="00732DCD" w:rsidRPr="002C3E68" w14:paraId="49A5D91C" w14:textId="77777777" w:rsidTr="00553FD1">
        <w:tc>
          <w:tcPr>
            <w:tcW w:w="720" w:type="dxa"/>
          </w:tcPr>
          <w:p w14:paraId="330DCFEE" w14:textId="77777777" w:rsidR="00732DCD" w:rsidRDefault="00732DCD" w:rsidP="00732DCD">
            <w:pPr>
              <w:rPr>
                <w:rFonts w:cs="Arial"/>
                <w:sz w:val="20"/>
                <w:lang w:val="sr-Cyrl-RS"/>
              </w:rPr>
            </w:pPr>
            <w:r>
              <w:rPr>
                <w:rFonts w:cs="Arial"/>
                <w:sz w:val="20"/>
                <w:lang w:val="sr-Cyrl-RS"/>
              </w:rPr>
              <w:t>19.</w:t>
            </w:r>
          </w:p>
        </w:tc>
        <w:tc>
          <w:tcPr>
            <w:tcW w:w="3420" w:type="dxa"/>
          </w:tcPr>
          <w:p w14:paraId="33EEBEB8" w14:textId="77777777" w:rsidR="00732DCD" w:rsidRPr="00732DCD" w:rsidRDefault="00732DCD" w:rsidP="00732DCD">
            <w:pPr>
              <w:jc w:val="left"/>
              <w:rPr>
                <w:rFonts w:cs="Arial"/>
              </w:rPr>
            </w:pPr>
            <w:r w:rsidRPr="00732DCD">
              <w:rPr>
                <w:rFonts w:cs="Arial"/>
              </w:rPr>
              <w:t>Претапацирање - руконаслона столице црном еко кожом и њихова замена на објекту наручиоца.</w:t>
            </w:r>
          </w:p>
        </w:tc>
        <w:tc>
          <w:tcPr>
            <w:tcW w:w="900" w:type="dxa"/>
          </w:tcPr>
          <w:p w14:paraId="691769D7" w14:textId="77777777" w:rsidR="00732DCD" w:rsidRPr="00732DCD" w:rsidRDefault="00732DCD" w:rsidP="00732DCD">
            <w:pPr>
              <w:jc w:val="center"/>
              <w:rPr>
                <w:rFonts w:cs="Arial"/>
              </w:rPr>
            </w:pPr>
            <w:r w:rsidRPr="00732DCD">
              <w:rPr>
                <w:rFonts w:cs="Arial"/>
              </w:rPr>
              <w:t>ком</w:t>
            </w:r>
          </w:p>
        </w:tc>
        <w:tc>
          <w:tcPr>
            <w:tcW w:w="900" w:type="dxa"/>
          </w:tcPr>
          <w:p w14:paraId="42444482" w14:textId="77777777" w:rsidR="00732DCD" w:rsidRPr="00732DCD" w:rsidRDefault="00732DCD" w:rsidP="00732DCD">
            <w:pPr>
              <w:jc w:val="center"/>
              <w:rPr>
                <w:rFonts w:cs="Arial"/>
                <w:lang w:val="sr-Cyrl-RS"/>
              </w:rPr>
            </w:pPr>
            <w:r>
              <w:rPr>
                <w:rFonts w:cs="Arial"/>
                <w:lang w:val="sr-Cyrl-RS"/>
              </w:rPr>
              <w:t>6</w:t>
            </w:r>
          </w:p>
        </w:tc>
        <w:tc>
          <w:tcPr>
            <w:tcW w:w="1170" w:type="dxa"/>
          </w:tcPr>
          <w:p w14:paraId="5004FC2D" w14:textId="77777777" w:rsidR="00732DCD" w:rsidRPr="002C3E68" w:rsidRDefault="00732DCD" w:rsidP="00732DCD">
            <w:pPr>
              <w:jc w:val="center"/>
              <w:rPr>
                <w:rFonts w:cs="Arial"/>
                <w:sz w:val="20"/>
                <w:lang w:val="sr-Cyrl-RS"/>
              </w:rPr>
            </w:pPr>
          </w:p>
        </w:tc>
        <w:tc>
          <w:tcPr>
            <w:tcW w:w="1170" w:type="dxa"/>
          </w:tcPr>
          <w:p w14:paraId="6A4B3917" w14:textId="77777777" w:rsidR="00732DCD" w:rsidRPr="002C3E68" w:rsidRDefault="00732DCD" w:rsidP="00732DCD">
            <w:pPr>
              <w:jc w:val="center"/>
              <w:rPr>
                <w:rFonts w:cs="Arial"/>
                <w:sz w:val="20"/>
                <w:lang w:val="sr-Cyrl-RS"/>
              </w:rPr>
            </w:pPr>
          </w:p>
        </w:tc>
        <w:tc>
          <w:tcPr>
            <w:tcW w:w="1170" w:type="dxa"/>
          </w:tcPr>
          <w:p w14:paraId="62DA1307" w14:textId="77777777" w:rsidR="00732DCD" w:rsidRPr="002C3E68" w:rsidRDefault="00732DCD" w:rsidP="00732DCD">
            <w:pPr>
              <w:jc w:val="center"/>
              <w:rPr>
                <w:rFonts w:cs="Arial"/>
                <w:sz w:val="20"/>
                <w:lang w:val="sr-Cyrl-RS"/>
              </w:rPr>
            </w:pPr>
          </w:p>
        </w:tc>
        <w:tc>
          <w:tcPr>
            <w:tcW w:w="1170" w:type="dxa"/>
          </w:tcPr>
          <w:p w14:paraId="6318CE0E" w14:textId="77777777" w:rsidR="00732DCD" w:rsidRPr="002C3E68" w:rsidRDefault="00732DCD" w:rsidP="00732DCD">
            <w:pPr>
              <w:jc w:val="center"/>
              <w:rPr>
                <w:rFonts w:cs="Arial"/>
                <w:sz w:val="20"/>
                <w:lang w:val="sr-Cyrl-RS"/>
              </w:rPr>
            </w:pPr>
          </w:p>
        </w:tc>
      </w:tr>
    </w:tbl>
    <w:p w14:paraId="7A86E1D5" w14:textId="77777777" w:rsidR="001F1969" w:rsidRPr="00D36223" w:rsidRDefault="001F1969" w:rsidP="001F1969">
      <w:pPr>
        <w:rPr>
          <w:rFonts w:cs="Arial"/>
          <w:szCs w:val="24"/>
          <w:lang w:val="sr-Cyrl-RS"/>
        </w:rPr>
      </w:pPr>
    </w:p>
    <w:p w14:paraId="2392A057" w14:textId="77777777" w:rsidR="001F1969" w:rsidRDefault="00732DCD" w:rsidP="001F1969">
      <w:pPr>
        <w:rPr>
          <w:rFonts w:cs="Arial"/>
          <w:b/>
          <w:szCs w:val="24"/>
          <w:lang w:val="sr-Cyrl-RS"/>
        </w:rPr>
      </w:pPr>
      <w:r>
        <w:rPr>
          <w:rFonts w:cs="Arial"/>
          <w:b/>
          <w:szCs w:val="24"/>
          <w:lang w:val="sr-Cyrl-RS"/>
        </w:rPr>
        <w:t>Табела 2</w:t>
      </w:r>
    </w:p>
    <w:tbl>
      <w:tblPr>
        <w:tblpPr w:leftFromText="141" w:rightFromText="141" w:vertAnchor="text" w:horzAnchor="margin" w:tblpY="2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587"/>
      </w:tblGrid>
      <w:tr w:rsidR="00147997" w:rsidRPr="00147997" w14:paraId="54E58A9B" w14:textId="77777777" w:rsidTr="007246FE">
        <w:trPr>
          <w:trHeight w:val="418"/>
        </w:trPr>
        <w:tc>
          <w:tcPr>
            <w:tcW w:w="568" w:type="dxa"/>
            <w:vAlign w:val="center"/>
          </w:tcPr>
          <w:p w14:paraId="4B1DFC1A" w14:textId="77777777" w:rsidR="00147997" w:rsidRPr="00147997" w:rsidRDefault="00147997" w:rsidP="00147997">
            <w:pPr>
              <w:spacing w:before="0"/>
              <w:jc w:val="left"/>
              <w:rPr>
                <w:rFonts w:cs="Arial"/>
                <w:b/>
                <w:sz w:val="24"/>
                <w:szCs w:val="24"/>
                <w:lang w:val="sr-Latn-CS"/>
              </w:rPr>
            </w:pPr>
            <w:r w:rsidRPr="00147997">
              <w:rPr>
                <w:rFonts w:cs="Arial"/>
                <w:b/>
                <w:sz w:val="24"/>
                <w:szCs w:val="24"/>
              </w:rPr>
              <w:t>I</w:t>
            </w:r>
          </w:p>
        </w:tc>
        <w:tc>
          <w:tcPr>
            <w:tcW w:w="6740" w:type="dxa"/>
          </w:tcPr>
          <w:p w14:paraId="585D4AC2" w14:textId="77777777" w:rsidR="00147997" w:rsidRPr="00147997" w:rsidRDefault="00147997" w:rsidP="00147997">
            <w:pPr>
              <w:spacing w:before="0"/>
              <w:jc w:val="left"/>
              <w:rPr>
                <w:rFonts w:cs="Arial"/>
                <w:b/>
                <w:sz w:val="24"/>
                <w:szCs w:val="24"/>
                <w:lang w:val="sr-Cyrl-RS"/>
              </w:rPr>
            </w:pPr>
            <w:r w:rsidRPr="00147997">
              <w:rPr>
                <w:rFonts w:cs="Arial"/>
                <w:b/>
                <w:sz w:val="24"/>
                <w:szCs w:val="24"/>
              </w:rPr>
              <w:t>УКУПНО ПОНУЂЕНА ЦЕНА  без ПДВ динара</w:t>
            </w:r>
          </w:p>
          <w:p w14:paraId="0E09E21A" w14:textId="77777777" w:rsidR="00147997" w:rsidRPr="00147997" w:rsidRDefault="00147997" w:rsidP="00147997">
            <w:pPr>
              <w:spacing w:before="0"/>
              <w:jc w:val="left"/>
              <w:rPr>
                <w:rFonts w:cs="Arial"/>
                <w:b/>
                <w:sz w:val="24"/>
                <w:szCs w:val="24"/>
              </w:rPr>
            </w:pPr>
            <w:r w:rsidRPr="00147997">
              <w:rPr>
                <w:rFonts w:cs="Arial"/>
                <w:b/>
                <w:sz w:val="24"/>
                <w:szCs w:val="24"/>
              </w:rPr>
              <w:t xml:space="preserve">(збир колоне бр. </w:t>
            </w:r>
            <w:r w:rsidRPr="00147997">
              <w:rPr>
                <w:rFonts w:cs="Arial"/>
                <w:b/>
                <w:sz w:val="24"/>
                <w:szCs w:val="24"/>
                <w:lang w:val="sr-Cyrl-CS"/>
              </w:rPr>
              <w:t>7</w:t>
            </w:r>
            <w:r w:rsidRPr="00147997">
              <w:rPr>
                <w:rFonts w:cs="Arial"/>
                <w:b/>
                <w:sz w:val="24"/>
                <w:szCs w:val="24"/>
              </w:rPr>
              <w:t>)</w:t>
            </w:r>
          </w:p>
        </w:tc>
        <w:tc>
          <w:tcPr>
            <w:tcW w:w="2587" w:type="dxa"/>
          </w:tcPr>
          <w:p w14:paraId="2C33A8F5" w14:textId="77777777" w:rsidR="00147997" w:rsidRPr="00147997" w:rsidRDefault="00147997" w:rsidP="00147997">
            <w:pPr>
              <w:spacing w:before="0"/>
              <w:jc w:val="left"/>
              <w:rPr>
                <w:rFonts w:cs="Arial"/>
                <w:b/>
                <w:sz w:val="24"/>
                <w:szCs w:val="24"/>
              </w:rPr>
            </w:pPr>
          </w:p>
        </w:tc>
      </w:tr>
      <w:tr w:rsidR="00147997" w:rsidRPr="00147997" w14:paraId="2BE526EF" w14:textId="77777777" w:rsidTr="007246FE">
        <w:trPr>
          <w:trHeight w:val="610"/>
        </w:trPr>
        <w:tc>
          <w:tcPr>
            <w:tcW w:w="568" w:type="dxa"/>
            <w:tcBorders>
              <w:bottom w:val="single" w:sz="4" w:space="0" w:color="auto"/>
            </w:tcBorders>
            <w:vAlign w:val="center"/>
          </w:tcPr>
          <w:p w14:paraId="050340B7" w14:textId="77777777"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w:t>
            </w:r>
          </w:p>
        </w:tc>
        <w:tc>
          <w:tcPr>
            <w:tcW w:w="6740" w:type="dxa"/>
            <w:tcBorders>
              <w:bottom w:val="single" w:sz="4" w:space="0" w:color="auto"/>
              <w:right w:val="single" w:sz="4" w:space="0" w:color="auto"/>
            </w:tcBorders>
          </w:tcPr>
          <w:p w14:paraId="68D66F3D" w14:textId="77777777" w:rsidR="00147997" w:rsidRPr="00147997" w:rsidRDefault="00147997" w:rsidP="00147997">
            <w:pPr>
              <w:spacing w:before="0"/>
              <w:jc w:val="left"/>
              <w:rPr>
                <w:rFonts w:cs="Arial"/>
                <w:b/>
                <w:sz w:val="24"/>
                <w:szCs w:val="24"/>
                <w:lang w:val="sr-Cyrl-RS"/>
              </w:rPr>
            </w:pPr>
            <w:r w:rsidRPr="00147997">
              <w:rPr>
                <w:rFonts w:cs="Arial"/>
                <w:b/>
                <w:sz w:val="24"/>
                <w:szCs w:val="24"/>
              </w:rPr>
              <w:t>УКУПАН ИЗНОС  ПДВ динара</w:t>
            </w:r>
          </w:p>
        </w:tc>
        <w:tc>
          <w:tcPr>
            <w:tcW w:w="2587" w:type="dxa"/>
            <w:tcBorders>
              <w:bottom w:val="single" w:sz="4" w:space="0" w:color="auto"/>
              <w:right w:val="single" w:sz="4" w:space="0" w:color="auto"/>
            </w:tcBorders>
          </w:tcPr>
          <w:p w14:paraId="0576714C" w14:textId="77777777" w:rsidR="00147997" w:rsidRPr="00147997" w:rsidRDefault="00147997" w:rsidP="00147997">
            <w:pPr>
              <w:spacing w:before="0"/>
              <w:jc w:val="left"/>
              <w:rPr>
                <w:rFonts w:cs="Arial"/>
                <w:b/>
                <w:sz w:val="24"/>
                <w:szCs w:val="24"/>
              </w:rPr>
            </w:pPr>
          </w:p>
        </w:tc>
      </w:tr>
      <w:tr w:rsidR="00147997" w:rsidRPr="00147997" w14:paraId="232073E5" w14:textId="77777777" w:rsidTr="007246FE">
        <w:trPr>
          <w:trHeight w:val="562"/>
        </w:trPr>
        <w:tc>
          <w:tcPr>
            <w:tcW w:w="568" w:type="dxa"/>
            <w:tcBorders>
              <w:bottom w:val="single" w:sz="4" w:space="0" w:color="auto"/>
            </w:tcBorders>
            <w:vAlign w:val="center"/>
          </w:tcPr>
          <w:p w14:paraId="11136CC1" w14:textId="77777777"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III</w:t>
            </w:r>
          </w:p>
        </w:tc>
        <w:tc>
          <w:tcPr>
            <w:tcW w:w="6740" w:type="dxa"/>
            <w:tcBorders>
              <w:bottom w:val="single" w:sz="4" w:space="0" w:color="auto"/>
              <w:right w:val="single" w:sz="4" w:space="0" w:color="auto"/>
            </w:tcBorders>
          </w:tcPr>
          <w:p w14:paraId="313FD7FE" w14:textId="77777777" w:rsidR="00147997" w:rsidRPr="00147997" w:rsidRDefault="00147997" w:rsidP="00147997">
            <w:pPr>
              <w:spacing w:before="0"/>
              <w:jc w:val="left"/>
              <w:rPr>
                <w:rFonts w:cs="Arial"/>
                <w:b/>
                <w:sz w:val="24"/>
                <w:szCs w:val="24"/>
              </w:rPr>
            </w:pPr>
            <w:r w:rsidRPr="00147997">
              <w:rPr>
                <w:rFonts w:cs="Arial"/>
                <w:b/>
                <w:sz w:val="24"/>
                <w:szCs w:val="24"/>
              </w:rPr>
              <w:t>УКУПНО ПОНУЂЕНА ЦЕНА  са ПДВ</w:t>
            </w:r>
          </w:p>
          <w:p w14:paraId="794E07BB" w14:textId="77777777" w:rsidR="00147997" w:rsidRPr="00147997" w:rsidRDefault="00147997" w:rsidP="00147997">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2587" w:type="dxa"/>
            <w:tcBorders>
              <w:bottom w:val="single" w:sz="4" w:space="0" w:color="auto"/>
              <w:right w:val="single" w:sz="4" w:space="0" w:color="auto"/>
            </w:tcBorders>
          </w:tcPr>
          <w:p w14:paraId="418B96AE" w14:textId="77777777" w:rsidR="00147997" w:rsidRPr="00147997" w:rsidRDefault="00147997" w:rsidP="00147997">
            <w:pPr>
              <w:spacing w:before="0"/>
              <w:jc w:val="left"/>
              <w:rPr>
                <w:rFonts w:cs="Arial"/>
                <w:b/>
                <w:sz w:val="24"/>
                <w:szCs w:val="24"/>
              </w:rPr>
            </w:pPr>
          </w:p>
        </w:tc>
      </w:tr>
    </w:tbl>
    <w:p w14:paraId="2F0AD423" w14:textId="77777777" w:rsidR="001F1969" w:rsidRDefault="001F1969" w:rsidP="00147997">
      <w:pPr>
        <w:spacing w:before="0"/>
        <w:jc w:val="left"/>
        <w:rPr>
          <w:rFonts w:cs="Arial"/>
          <w:b/>
          <w:sz w:val="24"/>
          <w:szCs w:val="24"/>
        </w:rPr>
      </w:pPr>
    </w:p>
    <w:p w14:paraId="4D79022E" w14:textId="77777777" w:rsidR="00343A18" w:rsidRPr="00EC5BB4" w:rsidRDefault="00343A18" w:rsidP="00343A18">
      <w:pPr>
        <w:spacing w:before="0"/>
        <w:rPr>
          <w:rFonts w:cs="Arial"/>
          <w:b/>
          <w:sz w:val="24"/>
          <w:szCs w:val="24"/>
          <w:lang w:val="sr-Latn-CS"/>
        </w:rPr>
      </w:pPr>
    </w:p>
    <w:p w14:paraId="365572C8"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072134DB"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1FF57301"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4219232" w14:textId="77777777" w:rsidR="00F6390F" w:rsidRDefault="00F6390F" w:rsidP="00343A18">
      <w:pPr>
        <w:spacing w:before="0"/>
        <w:rPr>
          <w:rFonts w:cs="Arial"/>
          <w:b/>
          <w:sz w:val="24"/>
          <w:szCs w:val="24"/>
          <w:lang w:val="sr-Latn-CS"/>
        </w:rPr>
      </w:pPr>
    </w:p>
    <w:p w14:paraId="76F270C3" w14:textId="77777777" w:rsidR="00F6390F" w:rsidRDefault="00F6390F" w:rsidP="00343A18">
      <w:pPr>
        <w:spacing w:before="0"/>
        <w:rPr>
          <w:rFonts w:cs="Arial"/>
          <w:b/>
          <w:sz w:val="24"/>
          <w:szCs w:val="24"/>
          <w:lang w:val="sr-Latn-CS"/>
        </w:rPr>
      </w:pPr>
    </w:p>
    <w:p w14:paraId="4DDCD88F" w14:textId="77777777" w:rsidR="00343A18" w:rsidRPr="005A6E57" w:rsidRDefault="00343A18" w:rsidP="00343A18">
      <w:pPr>
        <w:spacing w:before="0"/>
        <w:rPr>
          <w:rFonts w:cs="Arial"/>
          <w:b/>
          <w:sz w:val="24"/>
          <w:szCs w:val="24"/>
          <w:lang w:val="ru-RU"/>
        </w:rPr>
      </w:pPr>
      <w:r w:rsidRPr="005A6E57">
        <w:rPr>
          <w:rFonts w:cs="Arial"/>
          <w:b/>
          <w:sz w:val="24"/>
          <w:szCs w:val="24"/>
          <w:lang w:val="sr-Latn-CS"/>
        </w:rPr>
        <w:t>Упутство</w:t>
      </w:r>
      <w:r w:rsidR="00147997"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w:t>
      </w:r>
      <w:r w:rsidR="007E7BB8" w:rsidRPr="005A6E57">
        <w:rPr>
          <w:rFonts w:cs="Arial"/>
          <w:b/>
          <w:sz w:val="24"/>
          <w:szCs w:val="24"/>
          <w:lang w:val="ru-RU"/>
        </w:rPr>
        <w:t xml:space="preserve"> О</w:t>
      </w:r>
      <w:r w:rsidRPr="005A6E57">
        <w:rPr>
          <w:rFonts w:cs="Arial"/>
          <w:b/>
          <w:sz w:val="24"/>
          <w:szCs w:val="24"/>
          <w:lang w:val="ru-RU"/>
        </w:rPr>
        <w:t>брасца структуре цене</w:t>
      </w:r>
    </w:p>
    <w:p w14:paraId="2C6CB932" w14:textId="77777777" w:rsidR="00343A18" w:rsidRPr="00D1776A" w:rsidRDefault="00343A18" w:rsidP="00343A18">
      <w:pPr>
        <w:spacing w:before="0"/>
        <w:rPr>
          <w:rFonts w:cs="Arial"/>
          <w:b/>
        </w:rPr>
      </w:pPr>
    </w:p>
    <w:p w14:paraId="6209856F" w14:textId="77777777"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14:paraId="2250DE19" w14:textId="77777777"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136538B4" w14:textId="77777777"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6</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2D3D2024" w14:textId="77777777"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7</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14:paraId="1D06DB40" w14:textId="77777777" w:rsidR="0091063E" w:rsidRDefault="004431C1" w:rsidP="00147997">
      <w:pPr>
        <w:tabs>
          <w:tab w:val="left" w:pos="90"/>
        </w:tabs>
        <w:suppressAutoHyphens/>
        <w:spacing w:before="0"/>
        <w:rPr>
          <w:rFonts w:eastAsia="Calibri" w:cs="Arial"/>
          <w:bCs/>
          <w:iCs/>
          <w:sz w:val="24"/>
          <w:szCs w:val="24"/>
        </w:rPr>
      </w:pPr>
      <w:r w:rsidRPr="004431C1">
        <w:rPr>
          <w:rFonts w:eastAsia="Calibri" w:cs="Arial"/>
          <w:bCs/>
          <w:iCs/>
          <w:sz w:val="24"/>
          <w:szCs w:val="24"/>
          <w:lang w:val="sr-Cyrl-CS"/>
        </w:rPr>
        <w:lastRenderedPageBreak/>
        <w:t>у колону 8</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 количином (која је наведена у колони </w:t>
      </w:r>
      <w:r w:rsidRPr="004431C1">
        <w:rPr>
          <w:rFonts w:eastAsia="Calibri" w:cs="Arial"/>
          <w:bCs/>
          <w:iCs/>
          <w:sz w:val="24"/>
          <w:szCs w:val="24"/>
          <w:lang w:val="sr-Cyrl-CS"/>
        </w:rPr>
        <w:t>4</w:t>
      </w:r>
      <w:r w:rsidR="005A6E57">
        <w:rPr>
          <w:rFonts w:eastAsia="Calibri" w:cs="Arial"/>
          <w:bCs/>
          <w:iCs/>
          <w:sz w:val="24"/>
          <w:szCs w:val="24"/>
        </w:rPr>
        <w:t>.)</w:t>
      </w:r>
    </w:p>
    <w:p w14:paraId="2B15D562" w14:textId="77777777" w:rsidR="00F6390F" w:rsidRDefault="00F6390F" w:rsidP="00147997">
      <w:pPr>
        <w:tabs>
          <w:tab w:val="left" w:pos="90"/>
        </w:tabs>
        <w:suppressAutoHyphens/>
        <w:spacing w:before="0"/>
        <w:rPr>
          <w:rFonts w:eastAsia="Calibri" w:cs="Arial"/>
          <w:bCs/>
          <w:iCs/>
          <w:sz w:val="24"/>
          <w:szCs w:val="24"/>
        </w:rPr>
      </w:pPr>
    </w:p>
    <w:p w14:paraId="7FA7CDBD" w14:textId="77777777" w:rsidR="00F6390F" w:rsidRDefault="00F6390F" w:rsidP="00147997">
      <w:pPr>
        <w:tabs>
          <w:tab w:val="left" w:pos="90"/>
        </w:tabs>
        <w:suppressAutoHyphens/>
        <w:spacing w:before="0"/>
        <w:rPr>
          <w:rFonts w:eastAsia="Calibri" w:cs="Arial"/>
          <w:bCs/>
          <w:iCs/>
          <w:sz w:val="24"/>
          <w:szCs w:val="24"/>
        </w:rPr>
      </w:pPr>
    </w:p>
    <w:p w14:paraId="638CD441" w14:textId="77777777" w:rsidR="00F6390F" w:rsidRDefault="00F6390F" w:rsidP="00147997">
      <w:pPr>
        <w:tabs>
          <w:tab w:val="left" w:pos="90"/>
        </w:tabs>
        <w:suppressAutoHyphens/>
        <w:spacing w:before="0"/>
        <w:rPr>
          <w:rFonts w:eastAsia="Calibri" w:cs="Arial"/>
          <w:bCs/>
          <w:iCs/>
          <w:sz w:val="24"/>
          <w:szCs w:val="24"/>
        </w:rPr>
      </w:pPr>
    </w:p>
    <w:p w14:paraId="2CB7A08D" w14:textId="77777777" w:rsidR="00F6390F" w:rsidRDefault="00F6390F" w:rsidP="00147997">
      <w:pPr>
        <w:tabs>
          <w:tab w:val="left" w:pos="90"/>
        </w:tabs>
        <w:suppressAutoHyphens/>
        <w:spacing w:before="0"/>
        <w:rPr>
          <w:rFonts w:eastAsia="Calibri" w:cs="Arial"/>
          <w:bCs/>
          <w:iCs/>
          <w:sz w:val="24"/>
          <w:szCs w:val="24"/>
        </w:rPr>
      </w:pPr>
    </w:p>
    <w:p w14:paraId="1B96FA05" w14:textId="77777777" w:rsidR="00F6390F" w:rsidRDefault="00F6390F" w:rsidP="00147997">
      <w:pPr>
        <w:tabs>
          <w:tab w:val="left" w:pos="90"/>
        </w:tabs>
        <w:suppressAutoHyphens/>
        <w:spacing w:before="0"/>
        <w:rPr>
          <w:rFonts w:eastAsia="Calibri" w:cs="Arial"/>
          <w:bCs/>
          <w:iCs/>
          <w:sz w:val="24"/>
          <w:szCs w:val="24"/>
        </w:rPr>
      </w:pPr>
    </w:p>
    <w:p w14:paraId="0A025F85" w14:textId="77777777" w:rsidR="00F6390F" w:rsidRDefault="00F6390F" w:rsidP="00147997">
      <w:pPr>
        <w:tabs>
          <w:tab w:val="left" w:pos="90"/>
        </w:tabs>
        <w:suppressAutoHyphens/>
        <w:spacing w:before="0"/>
        <w:rPr>
          <w:rFonts w:eastAsia="Calibri" w:cs="Arial"/>
          <w:bCs/>
          <w:iCs/>
          <w:sz w:val="24"/>
          <w:szCs w:val="24"/>
        </w:rPr>
      </w:pPr>
    </w:p>
    <w:p w14:paraId="181732A8" w14:textId="77777777" w:rsidR="00F6390F" w:rsidRDefault="00F6390F" w:rsidP="00147997">
      <w:pPr>
        <w:tabs>
          <w:tab w:val="left" w:pos="90"/>
        </w:tabs>
        <w:suppressAutoHyphens/>
        <w:spacing w:before="0"/>
        <w:rPr>
          <w:rFonts w:eastAsia="Calibri" w:cs="Arial"/>
          <w:bCs/>
          <w:iCs/>
          <w:sz w:val="24"/>
          <w:szCs w:val="24"/>
        </w:rPr>
      </w:pPr>
    </w:p>
    <w:p w14:paraId="4CFF197E" w14:textId="77777777" w:rsidR="00F6390F" w:rsidRDefault="00F6390F" w:rsidP="00147997">
      <w:pPr>
        <w:tabs>
          <w:tab w:val="left" w:pos="90"/>
        </w:tabs>
        <w:suppressAutoHyphens/>
        <w:spacing w:before="0"/>
        <w:rPr>
          <w:rFonts w:eastAsia="Calibri" w:cs="Arial"/>
          <w:bCs/>
          <w:iCs/>
          <w:sz w:val="24"/>
          <w:szCs w:val="24"/>
        </w:rPr>
      </w:pPr>
    </w:p>
    <w:p w14:paraId="7181D508" w14:textId="77777777" w:rsidR="00F6390F" w:rsidRDefault="00F6390F" w:rsidP="00147997">
      <w:pPr>
        <w:tabs>
          <w:tab w:val="left" w:pos="90"/>
        </w:tabs>
        <w:suppressAutoHyphens/>
        <w:spacing w:before="0"/>
        <w:rPr>
          <w:rFonts w:eastAsia="Calibri" w:cs="Arial"/>
          <w:bCs/>
          <w:iCs/>
          <w:sz w:val="24"/>
          <w:szCs w:val="24"/>
        </w:rPr>
      </w:pPr>
    </w:p>
    <w:p w14:paraId="1CD68114" w14:textId="77777777" w:rsidR="00F6390F" w:rsidRDefault="00F6390F" w:rsidP="00147997">
      <w:pPr>
        <w:tabs>
          <w:tab w:val="left" w:pos="90"/>
        </w:tabs>
        <w:suppressAutoHyphens/>
        <w:spacing w:before="0"/>
        <w:rPr>
          <w:rFonts w:eastAsia="Calibri" w:cs="Arial"/>
          <w:bCs/>
          <w:iCs/>
          <w:sz w:val="24"/>
          <w:szCs w:val="24"/>
        </w:rPr>
      </w:pPr>
    </w:p>
    <w:p w14:paraId="6C22A8C4" w14:textId="77777777" w:rsidR="00F6390F" w:rsidRDefault="00F6390F" w:rsidP="00147997">
      <w:pPr>
        <w:tabs>
          <w:tab w:val="left" w:pos="90"/>
        </w:tabs>
        <w:suppressAutoHyphens/>
        <w:spacing w:before="0"/>
        <w:rPr>
          <w:rFonts w:eastAsia="Calibri" w:cs="Arial"/>
          <w:bCs/>
          <w:iCs/>
          <w:sz w:val="24"/>
          <w:szCs w:val="24"/>
        </w:rPr>
      </w:pPr>
    </w:p>
    <w:p w14:paraId="08B15281" w14:textId="77777777" w:rsidR="00F6390F" w:rsidRDefault="00F6390F" w:rsidP="00147997">
      <w:pPr>
        <w:tabs>
          <w:tab w:val="left" w:pos="90"/>
        </w:tabs>
        <w:suppressAutoHyphens/>
        <w:spacing w:before="0"/>
        <w:rPr>
          <w:rFonts w:eastAsia="Calibri" w:cs="Arial"/>
          <w:bCs/>
          <w:iCs/>
          <w:sz w:val="24"/>
          <w:szCs w:val="24"/>
        </w:rPr>
      </w:pPr>
    </w:p>
    <w:p w14:paraId="15B6D68A" w14:textId="77777777" w:rsidR="00F6390F" w:rsidRDefault="00F6390F" w:rsidP="00147997">
      <w:pPr>
        <w:tabs>
          <w:tab w:val="left" w:pos="90"/>
        </w:tabs>
        <w:suppressAutoHyphens/>
        <w:spacing w:before="0"/>
        <w:rPr>
          <w:rFonts w:eastAsia="Calibri" w:cs="Arial"/>
          <w:bCs/>
          <w:iCs/>
          <w:sz w:val="24"/>
          <w:szCs w:val="24"/>
        </w:rPr>
      </w:pPr>
    </w:p>
    <w:p w14:paraId="22511E0A" w14:textId="77777777" w:rsidR="00F6390F" w:rsidRDefault="00F6390F" w:rsidP="00147997">
      <w:pPr>
        <w:tabs>
          <w:tab w:val="left" w:pos="90"/>
        </w:tabs>
        <w:suppressAutoHyphens/>
        <w:spacing w:before="0"/>
        <w:rPr>
          <w:rFonts w:eastAsia="Calibri" w:cs="Arial"/>
          <w:bCs/>
          <w:iCs/>
          <w:sz w:val="24"/>
          <w:szCs w:val="24"/>
        </w:rPr>
      </w:pPr>
    </w:p>
    <w:p w14:paraId="1CFA1810" w14:textId="77777777" w:rsidR="00F6390F" w:rsidRDefault="00F6390F" w:rsidP="00147997">
      <w:pPr>
        <w:tabs>
          <w:tab w:val="left" w:pos="90"/>
        </w:tabs>
        <w:suppressAutoHyphens/>
        <w:spacing w:before="0"/>
        <w:rPr>
          <w:rFonts w:eastAsia="Calibri" w:cs="Arial"/>
          <w:bCs/>
          <w:iCs/>
          <w:sz w:val="24"/>
          <w:szCs w:val="24"/>
        </w:rPr>
      </w:pPr>
    </w:p>
    <w:p w14:paraId="4179DAA8" w14:textId="77777777" w:rsidR="00F6390F" w:rsidRDefault="00F6390F" w:rsidP="00147997">
      <w:pPr>
        <w:tabs>
          <w:tab w:val="left" w:pos="90"/>
        </w:tabs>
        <w:suppressAutoHyphens/>
        <w:spacing w:before="0"/>
        <w:rPr>
          <w:rFonts w:eastAsia="Calibri" w:cs="Arial"/>
          <w:bCs/>
          <w:iCs/>
          <w:sz w:val="24"/>
          <w:szCs w:val="24"/>
        </w:rPr>
      </w:pPr>
    </w:p>
    <w:p w14:paraId="7AC62563" w14:textId="77777777" w:rsidR="00F6390F" w:rsidRDefault="00F6390F" w:rsidP="00147997">
      <w:pPr>
        <w:tabs>
          <w:tab w:val="left" w:pos="90"/>
        </w:tabs>
        <w:suppressAutoHyphens/>
        <w:spacing w:before="0"/>
        <w:rPr>
          <w:rFonts w:eastAsia="Calibri" w:cs="Arial"/>
          <w:bCs/>
          <w:iCs/>
          <w:sz w:val="24"/>
          <w:szCs w:val="24"/>
        </w:rPr>
      </w:pPr>
    </w:p>
    <w:p w14:paraId="1E953650" w14:textId="77777777" w:rsidR="00F6390F" w:rsidRDefault="00F6390F" w:rsidP="00147997">
      <w:pPr>
        <w:tabs>
          <w:tab w:val="left" w:pos="90"/>
        </w:tabs>
        <w:suppressAutoHyphens/>
        <w:spacing w:before="0"/>
        <w:rPr>
          <w:rFonts w:eastAsia="Calibri" w:cs="Arial"/>
          <w:bCs/>
          <w:iCs/>
          <w:sz w:val="24"/>
          <w:szCs w:val="24"/>
        </w:rPr>
      </w:pPr>
    </w:p>
    <w:p w14:paraId="5D514B8A" w14:textId="77777777" w:rsidR="00F6390F" w:rsidRDefault="00F6390F" w:rsidP="00147997">
      <w:pPr>
        <w:tabs>
          <w:tab w:val="left" w:pos="90"/>
        </w:tabs>
        <w:suppressAutoHyphens/>
        <w:spacing w:before="0"/>
        <w:rPr>
          <w:rFonts w:eastAsia="Calibri" w:cs="Arial"/>
          <w:bCs/>
          <w:iCs/>
          <w:sz w:val="24"/>
          <w:szCs w:val="24"/>
        </w:rPr>
      </w:pPr>
    </w:p>
    <w:p w14:paraId="12CBDAFB" w14:textId="77777777" w:rsidR="00F6390F" w:rsidRDefault="00F6390F" w:rsidP="00147997">
      <w:pPr>
        <w:tabs>
          <w:tab w:val="left" w:pos="90"/>
        </w:tabs>
        <w:suppressAutoHyphens/>
        <w:spacing w:before="0"/>
        <w:rPr>
          <w:rFonts w:eastAsia="Calibri" w:cs="Arial"/>
          <w:bCs/>
          <w:iCs/>
          <w:sz w:val="24"/>
          <w:szCs w:val="24"/>
        </w:rPr>
      </w:pPr>
    </w:p>
    <w:p w14:paraId="319C8D9A" w14:textId="77777777" w:rsidR="00F6390F" w:rsidRDefault="00F6390F" w:rsidP="00147997">
      <w:pPr>
        <w:tabs>
          <w:tab w:val="left" w:pos="90"/>
        </w:tabs>
        <w:suppressAutoHyphens/>
        <w:spacing w:before="0"/>
        <w:rPr>
          <w:rFonts w:eastAsia="Calibri" w:cs="Arial"/>
          <w:bCs/>
          <w:iCs/>
          <w:sz w:val="24"/>
          <w:szCs w:val="24"/>
        </w:rPr>
      </w:pPr>
    </w:p>
    <w:p w14:paraId="5DF10C2F" w14:textId="77777777" w:rsidR="00F6390F" w:rsidRDefault="00F6390F" w:rsidP="00147997">
      <w:pPr>
        <w:tabs>
          <w:tab w:val="left" w:pos="90"/>
        </w:tabs>
        <w:suppressAutoHyphens/>
        <w:spacing w:before="0"/>
        <w:rPr>
          <w:rFonts w:eastAsia="Calibri" w:cs="Arial"/>
          <w:bCs/>
          <w:iCs/>
          <w:sz w:val="24"/>
          <w:szCs w:val="24"/>
        </w:rPr>
      </w:pPr>
    </w:p>
    <w:p w14:paraId="036D4C9B" w14:textId="77777777" w:rsidR="00F6390F" w:rsidRDefault="00F6390F" w:rsidP="00147997">
      <w:pPr>
        <w:tabs>
          <w:tab w:val="left" w:pos="90"/>
        </w:tabs>
        <w:suppressAutoHyphens/>
        <w:spacing w:before="0"/>
        <w:rPr>
          <w:rFonts w:eastAsia="Calibri" w:cs="Arial"/>
          <w:bCs/>
          <w:iCs/>
          <w:sz w:val="24"/>
          <w:szCs w:val="24"/>
        </w:rPr>
      </w:pPr>
    </w:p>
    <w:p w14:paraId="13208E82" w14:textId="77777777" w:rsidR="00F6390F" w:rsidRDefault="00F6390F" w:rsidP="00147997">
      <w:pPr>
        <w:tabs>
          <w:tab w:val="left" w:pos="90"/>
        </w:tabs>
        <w:suppressAutoHyphens/>
        <w:spacing w:before="0"/>
        <w:rPr>
          <w:rFonts w:eastAsia="Calibri" w:cs="Arial"/>
          <w:bCs/>
          <w:iCs/>
          <w:sz w:val="24"/>
          <w:szCs w:val="24"/>
        </w:rPr>
      </w:pPr>
    </w:p>
    <w:p w14:paraId="6307CD8B" w14:textId="77777777" w:rsidR="00F6390F" w:rsidRDefault="00F6390F" w:rsidP="00147997">
      <w:pPr>
        <w:tabs>
          <w:tab w:val="left" w:pos="90"/>
        </w:tabs>
        <w:suppressAutoHyphens/>
        <w:spacing w:before="0"/>
        <w:rPr>
          <w:rFonts w:eastAsia="Calibri" w:cs="Arial"/>
          <w:bCs/>
          <w:iCs/>
          <w:sz w:val="24"/>
          <w:szCs w:val="24"/>
        </w:rPr>
      </w:pPr>
    </w:p>
    <w:p w14:paraId="3D652FCD" w14:textId="77777777" w:rsidR="00F6390F" w:rsidRDefault="00F6390F" w:rsidP="00147997">
      <w:pPr>
        <w:tabs>
          <w:tab w:val="left" w:pos="90"/>
        </w:tabs>
        <w:suppressAutoHyphens/>
        <w:spacing w:before="0"/>
        <w:rPr>
          <w:rFonts w:eastAsia="Calibri" w:cs="Arial"/>
          <w:bCs/>
          <w:iCs/>
          <w:sz w:val="24"/>
          <w:szCs w:val="24"/>
        </w:rPr>
      </w:pPr>
    </w:p>
    <w:p w14:paraId="6DE7B14C" w14:textId="77777777" w:rsidR="00F6390F" w:rsidRDefault="00F6390F" w:rsidP="00147997">
      <w:pPr>
        <w:tabs>
          <w:tab w:val="left" w:pos="90"/>
        </w:tabs>
        <w:suppressAutoHyphens/>
        <w:spacing w:before="0"/>
        <w:rPr>
          <w:rFonts w:eastAsia="Calibri" w:cs="Arial"/>
          <w:bCs/>
          <w:iCs/>
          <w:sz w:val="24"/>
          <w:szCs w:val="24"/>
        </w:rPr>
      </w:pPr>
    </w:p>
    <w:p w14:paraId="6C89AB0A" w14:textId="77777777" w:rsidR="00F6390F" w:rsidRDefault="00F6390F" w:rsidP="00147997">
      <w:pPr>
        <w:tabs>
          <w:tab w:val="left" w:pos="90"/>
        </w:tabs>
        <w:suppressAutoHyphens/>
        <w:spacing w:before="0"/>
        <w:rPr>
          <w:rFonts w:eastAsia="Calibri" w:cs="Arial"/>
          <w:bCs/>
          <w:iCs/>
          <w:sz w:val="24"/>
          <w:szCs w:val="24"/>
        </w:rPr>
      </w:pPr>
    </w:p>
    <w:p w14:paraId="78739757" w14:textId="77777777" w:rsidR="00F6390F" w:rsidRDefault="00F6390F" w:rsidP="00147997">
      <w:pPr>
        <w:tabs>
          <w:tab w:val="left" w:pos="90"/>
        </w:tabs>
        <w:suppressAutoHyphens/>
        <w:spacing w:before="0"/>
        <w:rPr>
          <w:rFonts w:eastAsia="Calibri" w:cs="Arial"/>
          <w:bCs/>
          <w:iCs/>
          <w:sz w:val="24"/>
          <w:szCs w:val="24"/>
        </w:rPr>
      </w:pPr>
    </w:p>
    <w:p w14:paraId="0581D66D" w14:textId="77777777" w:rsidR="00F6390F" w:rsidRDefault="00F6390F" w:rsidP="00147997">
      <w:pPr>
        <w:tabs>
          <w:tab w:val="left" w:pos="90"/>
        </w:tabs>
        <w:suppressAutoHyphens/>
        <w:spacing w:before="0"/>
        <w:rPr>
          <w:rFonts w:eastAsia="Calibri" w:cs="Arial"/>
          <w:bCs/>
          <w:iCs/>
          <w:sz w:val="24"/>
          <w:szCs w:val="24"/>
        </w:rPr>
      </w:pPr>
    </w:p>
    <w:p w14:paraId="610BC3C6" w14:textId="77777777" w:rsidR="00F6390F" w:rsidRDefault="00F6390F" w:rsidP="00147997">
      <w:pPr>
        <w:tabs>
          <w:tab w:val="left" w:pos="90"/>
        </w:tabs>
        <w:suppressAutoHyphens/>
        <w:spacing w:before="0"/>
        <w:rPr>
          <w:rFonts w:eastAsia="Calibri" w:cs="Arial"/>
          <w:bCs/>
          <w:iCs/>
          <w:sz w:val="24"/>
          <w:szCs w:val="24"/>
        </w:rPr>
      </w:pPr>
    </w:p>
    <w:p w14:paraId="1B627B44" w14:textId="77777777" w:rsidR="00F6390F" w:rsidRDefault="00F6390F" w:rsidP="00147997">
      <w:pPr>
        <w:tabs>
          <w:tab w:val="left" w:pos="90"/>
        </w:tabs>
        <w:suppressAutoHyphens/>
        <w:spacing w:before="0"/>
        <w:rPr>
          <w:rFonts w:eastAsia="Calibri" w:cs="Arial"/>
          <w:bCs/>
          <w:iCs/>
          <w:sz w:val="24"/>
          <w:szCs w:val="24"/>
        </w:rPr>
      </w:pPr>
    </w:p>
    <w:p w14:paraId="2024A65A" w14:textId="77777777" w:rsidR="00F6390F" w:rsidRDefault="00F6390F" w:rsidP="00147997">
      <w:pPr>
        <w:tabs>
          <w:tab w:val="left" w:pos="90"/>
        </w:tabs>
        <w:suppressAutoHyphens/>
        <w:spacing w:before="0"/>
        <w:rPr>
          <w:rFonts w:eastAsia="Calibri" w:cs="Arial"/>
          <w:bCs/>
          <w:iCs/>
          <w:sz w:val="24"/>
          <w:szCs w:val="24"/>
        </w:rPr>
      </w:pPr>
    </w:p>
    <w:p w14:paraId="5CB0F62D" w14:textId="77777777" w:rsidR="00D51DC2" w:rsidRDefault="00D51DC2" w:rsidP="00147997">
      <w:pPr>
        <w:tabs>
          <w:tab w:val="left" w:pos="90"/>
        </w:tabs>
        <w:suppressAutoHyphens/>
        <w:spacing w:before="0"/>
        <w:rPr>
          <w:rFonts w:eastAsia="Calibri" w:cs="Arial"/>
          <w:bCs/>
          <w:iCs/>
          <w:sz w:val="24"/>
          <w:szCs w:val="24"/>
        </w:rPr>
      </w:pPr>
    </w:p>
    <w:p w14:paraId="0BE0F43E" w14:textId="77777777" w:rsidR="00D51DC2" w:rsidRDefault="00D51DC2" w:rsidP="00147997">
      <w:pPr>
        <w:tabs>
          <w:tab w:val="left" w:pos="90"/>
        </w:tabs>
        <w:suppressAutoHyphens/>
        <w:spacing w:before="0"/>
        <w:rPr>
          <w:rFonts w:eastAsia="Calibri" w:cs="Arial"/>
          <w:bCs/>
          <w:iCs/>
          <w:sz w:val="24"/>
          <w:szCs w:val="24"/>
        </w:rPr>
      </w:pPr>
    </w:p>
    <w:p w14:paraId="5006A479" w14:textId="77777777" w:rsidR="00D51DC2" w:rsidRDefault="00D51DC2" w:rsidP="00147997">
      <w:pPr>
        <w:tabs>
          <w:tab w:val="left" w:pos="90"/>
        </w:tabs>
        <w:suppressAutoHyphens/>
        <w:spacing w:before="0"/>
        <w:rPr>
          <w:rFonts w:eastAsia="Calibri" w:cs="Arial"/>
          <w:bCs/>
          <w:iCs/>
          <w:sz w:val="24"/>
          <w:szCs w:val="24"/>
        </w:rPr>
      </w:pPr>
    </w:p>
    <w:p w14:paraId="29E08768" w14:textId="77777777" w:rsidR="00D51DC2" w:rsidRDefault="00D51DC2" w:rsidP="00147997">
      <w:pPr>
        <w:tabs>
          <w:tab w:val="left" w:pos="90"/>
        </w:tabs>
        <w:suppressAutoHyphens/>
        <w:spacing w:before="0"/>
        <w:rPr>
          <w:rFonts w:eastAsia="Calibri" w:cs="Arial"/>
          <w:bCs/>
          <w:iCs/>
          <w:sz w:val="24"/>
          <w:szCs w:val="24"/>
        </w:rPr>
      </w:pPr>
    </w:p>
    <w:p w14:paraId="25B76545" w14:textId="77777777" w:rsidR="00D51DC2" w:rsidRDefault="00D51DC2" w:rsidP="00147997">
      <w:pPr>
        <w:tabs>
          <w:tab w:val="left" w:pos="90"/>
        </w:tabs>
        <w:suppressAutoHyphens/>
        <w:spacing w:before="0"/>
        <w:rPr>
          <w:rFonts w:eastAsia="Calibri" w:cs="Arial"/>
          <w:bCs/>
          <w:iCs/>
          <w:sz w:val="24"/>
          <w:szCs w:val="24"/>
        </w:rPr>
      </w:pPr>
    </w:p>
    <w:p w14:paraId="07B4BC4C" w14:textId="77777777" w:rsidR="00D51DC2" w:rsidRDefault="00D51DC2" w:rsidP="00147997">
      <w:pPr>
        <w:tabs>
          <w:tab w:val="left" w:pos="90"/>
        </w:tabs>
        <w:suppressAutoHyphens/>
        <w:spacing w:before="0"/>
        <w:rPr>
          <w:rFonts w:eastAsia="Calibri" w:cs="Arial"/>
          <w:bCs/>
          <w:iCs/>
          <w:sz w:val="24"/>
          <w:szCs w:val="24"/>
        </w:rPr>
      </w:pPr>
    </w:p>
    <w:p w14:paraId="3BA853E0" w14:textId="77777777" w:rsidR="00D51DC2" w:rsidRDefault="00D51DC2" w:rsidP="00147997">
      <w:pPr>
        <w:tabs>
          <w:tab w:val="left" w:pos="90"/>
        </w:tabs>
        <w:suppressAutoHyphens/>
        <w:spacing w:before="0"/>
        <w:rPr>
          <w:rFonts w:eastAsia="Calibri" w:cs="Arial"/>
          <w:bCs/>
          <w:iCs/>
          <w:sz w:val="24"/>
          <w:szCs w:val="24"/>
        </w:rPr>
      </w:pPr>
    </w:p>
    <w:p w14:paraId="67C59F57" w14:textId="77777777" w:rsidR="00D51DC2" w:rsidRDefault="00D51DC2" w:rsidP="00147997">
      <w:pPr>
        <w:tabs>
          <w:tab w:val="left" w:pos="90"/>
        </w:tabs>
        <w:suppressAutoHyphens/>
        <w:spacing w:before="0"/>
        <w:rPr>
          <w:rFonts w:eastAsia="Calibri" w:cs="Arial"/>
          <w:bCs/>
          <w:iCs/>
          <w:sz w:val="24"/>
          <w:szCs w:val="24"/>
        </w:rPr>
      </w:pPr>
    </w:p>
    <w:p w14:paraId="237EC1DF" w14:textId="77777777" w:rsidR="00D51DC2" w:rsidRDefault="00D51DC2" w:rsidP="00147997">
      <w:pPr>
        <w:tabs>
          <w:tab w:val="left" w:pos="90"/>
        </w:tabs>
        <w:suppressAutoHyphens/>
        <w:spacing w:before="0"/>
        <w:rPr>
          <w:rFonts w:eastAsia="Calibri" w:cs="Arial"/>
          <w:bCs/>
          <w:iCs/>
          <w:sz w:val="24"/>
          <w:szCs w:val="24"/>
        </w:rPr>
      </w:pPr>
    </w:p>
    <w:p w14:paraId="50E045C0" w14:textId="77777777" w:rsidR="00D51DC2" w:rsidRDefault="00D51DC2" w:rsidP="00147997">
      <w:pPr>
        <w:tabs>
          <w:tab w:val="left" w:pos="90"/>
        </w:tabs>
        <w:suppressAutoHyphens/>
        <w:spacing w:before="0"/>
        <w:rPr>
          <w:rFonts w:eastAsia="Calibri" w:cs="Arial"/>
          <w:bCs/>
          <w:iCs/>
          <w:sz w:val="24"/>
          <w:szCs w:val="24"/>
        </w:rPr>
      </w:pPr>
    </w:p>
    <w:p w14:paraId="46E0CA5D" w14:textId="77777777" w:rsidR="00D51DC2" w:rsidRDefault="00D51DC2" w:rsidP="00147997">
      <w:pPr>
        <w:tabs>
          <w:tab w:val="left" w:pos="90"/>
        </w:tabs>
        <w:suppressAutoHyphens/>
        <w:spacing w:before="0"/>
        <w:rPr>
          <w:rFonts w:eastAsia="Calibri" w:cs="Arial"/>
          <w:bCs/>
          <w:iCs/>
          <w:sz w:val="24"/>
          <w:szCs w:val="24"/>
        </w:rPr>
      </w:pPr>
    </w:p>
    <w:p w14:paraId="38C0360A" w14:textId="77777777" w:rsidR="00D51DC2" w:rsidRDefault="00D51DC2" w:rsidP="00147997">
      <w:pPr>
        <w:tabs>
          <w:tab w:val="left" w:pos="90"/>
        </w:tabs>
        <w:suppressAutoHyphens/>
        <w:spacing w:before="0"/>
        <w:rPr>
          <w:rFonts w:eastAsia="Calibri" w:cs="Arial"/>
          <w:bCs/>
          <w:iCs/>
          <w:sz w:val="24"/>
          <w:szCs w:val="24"/>
        </w:rPr>
      </w:pPr>
    </w:p>
    <w:p w14:paraId="43A68EEB" w14:textId="77777777" w:rsidR="00D51DC2" w:rsidRDefault="00D51DC2" w:rsidP="00147997">
      <w:pPr>
        <w:tabs>
          <w:tab w:val="left" w:pos="90"/>
        </w:tabs>
        <w:suppressAutoHyphens/>
        <w:spacing w:before="0"/>
        <w:rPr>
          <w:rFonts w:eastAsia="Calibri" w:cs="Arial"/>
          <w:bCs/>
          <w:iCs/>
          <w:sz w:val="24"/>
          <w:szCs w:val="24"/>
        </w:rPr>
      </w:pPr>
    </w:p>
    <w:p w14:paraId="390E8045" w14:textId="77777777" w:rsidR="00F6390F" w:rsidRPr="00147997" w:rsidRDefault="00F6390F" w:rsidP="00147997">
      <w:pPr>
        <w:tabs>
          <w:tab w:val="left" w:pos="90"/>
        </w:tabs>
        <w:suppressAutoHyphens/>
        <w:spacing w:before="0"/>
        <w:rPr>
          <w:rFonts w:eastAsia="Calibri" w:cs="Arial"/>
          <w:bCs/>
          <w:iCs/>
          <w:sz w:val="24"/>
          <w:szCs w:val="24"/>
        </w:rPr>
      </w:pPr>
    </w:p>
    <w:p w14:paraId="7C5BAC08" w14:textId="77777777" w:rsidR="00343A18" w:rsidRPr="00EC5BB4" w:rsidRDefault="00343A18" w:rsidP="00343A18">
      <w:pPr>
        <w:pStyle w:val="KDObrazac"/>
        <w:spacing w:before="0"/>
        <w:rPr>
          <w:sz w:val="24"/>
          <w:szCs w:val="24"/>
        </w:rPr>
      </w:pPr>
      <w:bookmarkStart w:id="243"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43"/>
    </w:p>
    <w:p w14:paraId="63E3AE5B" w14:textId="77777777" w:rsidR="00343A18" w:rsidRPr="001C0643" w:rsidRDefault="00343A18" w:rsidP="001C0643">
      <w:pPr>
        <w:tabs>
          <w:tab w:val="left" w:pos="6870"/>
        </w:tabs>
        <w:spacing w:before="0"/>
        <w:rPr>
          <w:rFonts w:cs="Arial"/>
          <w:sz w:val="24"/>
          <w:szCs w:val="24"/>
        </w:rPr>
      </w:pPr>
    </w:p>
    <w:p w14:paraId="30A4D837"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14:paraId="3F0772D3" w14:textId="77777777" w:rsidR="00343A18" w:rsidRPr="00EC5BB4" w:rsidRDefault="00343A18" w:rsidP="00343A18">
      <w:pPr>
        <w:rPr>
          <w:rFonts w:cs="Arial"/>
          <w:sz w:val="24"/>
          <w:szCs w:val="24"/>
          <w:lang w:val="ru-RU"/>
        </w:rPr>
      </w:pPr>
    </w:p>
    <w:p w14:paraId="1BCCCF0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E6F13" w14:textId="77777777" w:rsidR="00343A18" w:rsidRPr="00EC5BB4" w:rsidRDefault="00343A18" w:rsidP="00F700A8">
      <w:pPr>
        <w:rPr>
          <w:rFonts w:cs="Arial"/>
          <w:b/>
          <w:sz w:val="24"/>
          <w:szCs w:val="24"/>
          <w:lang w:val="ru-RU"/>
        </w:rPr>
      </w:pPr>
    </w:p>
    <w:p w14:paraId="5F67DC3B" w14:textId="4125251E"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FD6C61">
        <w:rPr>
          <w:rFonts w:cs="Arial"/>
          <w:sz w:val="24"/>
          <w:szCs w:val="24"/>
          <w:lang w:val="sr-Cyrl-RS"/>
        </w:rPr>
        <w:t>Сервис намештаја</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w:t>
      </w:r>
      <w:r w:rsidR="00690716">
        <w:rPr>
          <w:rFonts w:cs="Arial"/>
          <w:sz w:val="24"/>
          <w:szCs w:val="24"/>
          <w:lang w:val="ru-RU"/>
        </w:rPr>
        <w:t>до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2B029B" w:rsidRPr="002B029B">
        <w:rPr>
          <w:rFonts w:cs="Arial"/>
          <w:sz w:val="24"/>
          <w:szCs w:val="24"/>
          <w:lang w:val="ru-RU"/>
        </w:rPr>
        <w:t>ЈНО/</w:t>
      </w:r>
      <w:r w:rsidR="00FD6C61">
        <w:rPr>
          <w:rFonts w:cs="Arial"/>
          <w:sz w:val="24"/>
          <w:szCs w:val="24"/>
          <w:lang w:val="ru-RU"/>
        </w:rPr>
        <w:t>1000/0025/2016</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147997">
        <w:rPr>
          <w:rFonts w:cs="Arial"/>
          <w:sz w:val="24"/>
          <w:szCs w:val="24"/>
          <w:lang w:val="ru-RU"/>
        </w:rPr>
        <w:t>_____________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14:paraId="2E78A358" w14:textId="77777777" w:rsidR="00B84CC3" w:rsidRPr="00B84CC3" w:rsidRDefault="00B84CC3" w:rsidP="00B84CC3">
      <w:pPr>
        <w:jc w:val="left"/>
        <w:rPr>
          <w:rFonts w:cs="Arial"/>
          <w:sz w:val="24"/>
          <w:szCs w:val="24"/>
          <w:lang w:val="ru-RU"/>
        </w:rPr>
      </w:pPr>
    </w:p>
    <w:p w14:paraId="651F2DA0" w14:textId="77777777" w:rsidR="00343A18" w:rsidRPr="00EC5BB4" w:rsidRDefault="00343A18" w:rsidP="00343A18">
      <w:pPr>
        <w:rPr>
          <w:rFonts w:cs="Arial"/>
          <w:b/>
          <w:sz w:val="24"/>
          <w:szCs w:val="24"/>
          <w:lang w:val="ru-RU"/>
        </w:rPr>
      </w:pPr>
    </w:p>
    <w:p w14:paraId="782637FA"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29B5A5B" w14:textId="77777777" w:rsidTr="00BC01DC">
        <w:trPr>
          <w:jc w:val="center"/>
        </w:trPr>
        <w:tc>
          <w:tcPr>
            <w:tcW w:w="3882" w:type="dxa"/>
          </w:tcPr>
          <w:p w14:paraId="6D3E5E6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CB803D0" w14:textId="77777777" w:rsidR="00343A18" w:rsidRPr="00EC5BB4" w:rsidRDefault="00343A18" w:rsidP="00BC01DC">
            <w:pPr>
              <w:spacing w:before="0"/>
              <w:jc w:val="center"/>
              <w:rPr>
                <w:rFonts w:cs="Arial"/>
                <w:sz w:val="24"/>
                <w:szCs w:val="24"/>
                <w:lang w:val="ru-RU"/>
              </w:rPr>
            </w:pPr>
          </w:p>
        </w:tc>
        <w:tc>
          <w:tcPr>
            <w:tcW w:w="4022" w:type="dxa"/>
          </w:tcPr>
          <w:p w14:paraId="0A77022E"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7FB52AD8" w14:textId="77777777" w:rsidTr="00BC01DC">
        <w:trPr>
          <w:jc w:val="center"/>
        </w:trPr>
        <w:tc>
          <w:tcPr>
            <w:tcW w:w="3882" w:type="dxa"/>
          </w:tcPr>
          <w:p w14:paraId="6CE61F03" w14:textId="77777777" w:rsidR="00343A18" w:rsidRPr="00EC5BB4" w:rsidRDefault="00343A18" w:rsidP="00BC01DC">
            <w:pPr>
              <w:spacing w:before="0"/>
              <w:jc w:val="center"/>
              <w:rPr>
                <w:rFonts w:cs="Arial"/>
                <w:sz w:val="24"/>
                <w:szCs w:val="24"/>
              </w:rPr>
            </w:pPr>
          </w:p>
        </w:tc>
        <w:tc>
          <w:tcPr>
            <w:tcW w:w="2127" w:type="dxa"/>
          </w:tcPr>
          <w:p w14:paraId="53409AA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0797CC9" w14:textId="77777777" w:rsidR="00343A18" w:rsidRPr="00EC5BB4" w:rsidRDefault="00343A18" w:rsidP="00BC01DC">
            <w:pPr>
              <w:spacing w:before="0"/>
              <w:jc w:val="center"/>
              <w:rPr>
                <w:rFonts w:cs="Arial"/>
                <w:sz w:val="24"/>
                <w:szCs w:val="24"/>
                <w:lang w:val="ru-RU"/>
              </w:rPr>
            </w:pPr>
          </w:p>
        </w:tc>
      </w:tr>
      <w:tr w:rsidR="00343A18" w:rsidRPr="00EC5BB4" w14:paraId="76FB5CAE" w14:textId="77777777" w:rsidTr="00BC01DC">
        <w:trPr>
          <w:jc w:val="center"/>
        </w:trPr>
        <w:tc>
          <w:tcPr>
            <w:tcW w:w="3882" w:type="dxa"/>
            <w:tcBorders>
              <w:bottom w:val="single" w:sz="4" w:space="0" w:color="auto"/>
            </w:tcBorders>
          </w:tcPr>
          <w:p w14:paraId="64399C2C" w14:textId="77777777" w:rsidR="00343A18" w:rsidRPr="00EC5BB4" w:rsidRDefault="00343A18" w:rsidP="00BC01DC">
            <w:pPr>
              <w:spacing w:before="0"/>
              <w:jc w:val="center"/>
              <w:rPr>
                <w:rFonts w:cs="Arial"/>
                <w:sz w:val="24"/>
                <w:szCs w:val="24"/>
              </w:rPr>
            </w:pPr>
          </w:p>
        </w:tc>
        <w:tc>
          <w:tcPr>
            <w:tcW w:w="2127" w:type="dxa"/>
          </w:tcPr>
          <w:p w14:paraId="11293FF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688BE59" w14:textId="77777777" w:rsidR="00343A18" w:rsidRPr="00EC5BB4" w:rsidRDefault="00343A18" w:rsidP="00BC01DC">
            <w:pPr>
              <w:spacing w:before="0"/>
              <w:jc w:val="center"/>
              <w:rPr>
                <w:rFonts w:cs="Arial"/>
                <w:sz w:val="24"/>
                <w:szCs w:val="24"/>
                <w:lang w:val="ru-RU"/>
              </w:rPr>
            </w:pPr>
          </w:p>
        </w:tc>
      </w:tr>
      <w:tr w:rsidR="00343A18" w:rsidRPr="00EC5BB4" w14:paraId="64DCE938" w14:textId="77777777" w:rsidTr="00BC01DC">
        <w:trPr>
          <w:trHeight w:val="389"/>
          <w:jc w:val="center"/>
        </w:trPr>
        <w:tc>
          <w:tcPr>
            <w:tcW w:w="3882" w:type="dxa"/>
            <w:tcBorders>
              <w:top w:val="single" w:sz="4" w:space="0" w:color="auto"/>
            </w:tcBorders>
          </w:tcPr>
          <w:p w14:paraId="241F8542" w14:textId="77777777" w:rsidR="00343A18" w:rsidRPr="00EC5BB4" w:rsidRDefault="00343A18" w:rsidP="00BC01DC">
            <w:pPr>
              <w:spacing w:before="0"/>
              <w:jc w:val="center"/>
              <w:rPr>
                <w:rFonts w:cs="Arial"/>
                <w:sz w:val="24"/>
                <w:szCs w:val="24"/>
              </w:rPr>
            </w:pPr>
          </w:p>
          <w:p w14:paraId="68480D2A" w14:textId="77777777" w:rsidR="00343A18" w:rsidRPr="00EC5BB4" w:rsidRDefault="00343A18" w:rsidP="00BC01DC">
            <w:pPr>
              <w:spacing w:before="0"/>
              <w:jc w:val="center"/>
              <w:rPr>
                <w:rFonts w:cs="Arial"/>
                <w:sz w:val="24"/>
                <w:szCs w:val="24"/>
              </w:rPr>
            </w:pPr>
          </w:p>
        </w:tc>
        <w:tc>
          <w:tcPr>
            <w:tcW w:w="2127" w:type="dxa"/>
          </w:tcPr>
          <w:p w14:paraId="2F2DFC72"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23A6261" w14:textId="77777777" w:rsidR="00343A18" w:rsidRPr="00EC5BB4" w:rsidRDefault="00343A18" w:rsidP="00BC01DC">
            <w:pPr>
              <w:spacing w:before="0"/>
              <w:jc w:val="center"/>
              <w:rPr>
                <w:rFonts w:cs="Arial"/>
                <w:sz w:val="24"/>
                <w:szCs w:val="24"/>
                <w:lang w:val="ru-RU"/>
              </w:rPr>
            </w:pPr>
          </w:p>
        </w:tc>
      </w:tr>
    </w:tbl>
    <w:p w14:paraId="09EBFC36" w14:textId="77777777" w:rsidR="00343A18" w:rsidRPr="00EC5BB4" w:rsidRDefault="00343A18" w:rsidP="00343A18">
      <w:pPr>
        <w:jc w:val="center"/>
        <w:rPr>
          <w:rFonts w:cs="Arial"/>
          <w:b/>
          <w:sz w:val="24"/>
          <w:szCs w:val="24"/>
          <w:lang w:val="ru-RU"/>
        </w:rPr>
      </w:pPr>
    </w:p>
    <w:p w14:paraId="3D37688D"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11B2C743"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14:paraId="1293073F"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D89AE51" w14:textId="77777777" w:rsidR="00F700A8" w:rsidRDefault="00F700A8" w:rsidP="00343A18">
      <w:pPr>
        <w:rPr>
          <w:rFonts w:cs="Arial"/>
          <w:i/>
          <w:sz w:val="20"/>
          <w:szCs w:val="20"/>
        </w:rPr>
      </w:pPr>
    </w:p>
    <w:p w14:paraId="15F11645" w14:textId="77777777" w:rsidR="00D9192A" w:rsidRDefault="00D9192A" w:rsidP="00343A18">
      <w:pPr>
        <w:rPr>
          <w:rFonts w:cs="Arial"/>
          <w:i/>
          <w:sz w:val="24"/>
          <w:szCs w:val="24"/>
        </w:rPr>
      </w:pPr>
    </w:p>
    <w:p w14:paraId="5CF01B6C" w14:textId="77777777" w:rsidR="006410FC" w:rsidRDefault="006410FC" w:rsidP="00343A18">
      <w:pPr>
        <w:rPr>
          <w:rFonts w:cs="Arial"/>
          <w:i/>
          <w:sz w:val="24"/>
          <w:szCs w:val="24"/>
        </w:rPr>
      </w:pPr>
    </w:p>
    <w:p w14:paraId="0258ED95" w14:textId="77777777" w:rsidR="00CC421D" w:rsidRDefault="00CC421D" w:rsidP="00343A18">
      <w:pPr>
        <w:rPr>
          <w:rFonts w:cs="Arial"/>
          <w:i/>
          <w:sz w:val="24"/>
          <w:szCs w:val="24"/>
        </w:rPr>
      </w:pPr>
    </w:p>
    <w:p w14:paraId="289F1D76" w14:textId="77777777" w:rsidR="000B0F01" w:rsidRDefault="000B0F01" w:rsidP="00343A18">
      <w:pPr>
        <w:rPr>
          <w:rFonts w:cs="Arial"/>
          <w:i/>
          <w:sz w:val="24"/>
          <w:szCs w:val="24"/>
        </w:rPr>
      </w:pPr>
    </w:p>
    <w:p w14:paraId="7B39F169" w14:textId="77777777" w:rsidR="00147997" w:rsidRDefault="00147997" w:rsidP="00343A18">
      <w:pPr>
        <w:rPr>
          <w:rFonts w:cs="Arial"/>
          <w:i/>
          <w:sz w:val="24"/>
          <w:szCs w:val="24"/>
        </w:rPr>
      </w:pPr>
    </w:p>
    <w:p w14:paraId="78EF4D2A" w14:textId="77777777" w:rsidR="00582F03" w:rsidRPr="00CC421D" w:rsidRDefault="00582F03" w:rsidP="00343A18">
      <w:pPr>
        <w:rPr>
          <w:rFonts w:cs="Arial"/>
          <w:i/>
          <w:sz w:val="24"/>
          <w:szCs w:val="24"/>
        </w:rPr>
      </w:pPr>
    </w:p>
    <w:p w14:paraId="0F704690" w14:textId="77777777" w:rsidR="00343A18" w:rsidRPr="00EC5BB4" w:rsidRDefault="00343A18" w:rsidP="00343A18">
      <w:pPr>
        <w:pStyle w:val="KDObrazac"/>
        <w:spacing w:before="0"/>
        <w:rPr>
          <w:sz w:val="24"/>
          <w:szCs w:val="24"/>
        </w:rPr>
      </w:pPr>
      <w:bookmarkStart w:id="244" w:name="_Toc442559928"/>
      <w:r w:rsidRPr="00EC5BB4">
        <w:rPr>
          <w:sz w:val="24"/>
          <w:szCs w:val="24"/>
        </w:rPr>
        <w:lastRenderedPageBreak/>
        <w:t xml:space="preserve">ОБРАЗАЦ </w:t>
      </w:r>
      <w:r w:rsidR="005B5B92">
        <w:rPr>
          <w:sz w:val="24"/>
          <w:szCs w:val="24"/>
          <w:lang w:val="sr-Cyrl-RS"/>
        </w:rPr>
        <w:t>4</w:t>
      </w:r>
      <w:r w:rsidRPr="00EC5BB4">
        <w:rPr>
          <w:sz w:val="24"/>
          <w:szCs w:val="24"/>
        </w:rPr>
        <w:t>.</w:t>
      </w:r>
      <w:bookmarkEnd w:id="244"/>
    </w:p>
    <w:p w14:paraId="614FB0FE" w14:textId="77777777" w:rsidR="00343A18" w:rsidRPr="00EC5BB4" w:rsidRDefault="00343A18" w:rsidP="00343A18">
      <w:pPr>
        <w:pStyle w:val="KDParagraf"/>
        <w:spacing w:before="0"/>
        <w:rPr>
          <w:rFonts w:cs="Arial"/>
          <w:sz w:val="24"/>
          <w:szCs w:val="24"/>
        </w:rPr>
      </w:pPr>
    </w:p>
    <w:p w14:paraId="4945E055" w14:textId="77777777" w:rsidR="00343A18" w:rsidRPr="00EC5BB4" w:rsidRDefault="00343A18" w:rsidP="000B0F01">
      <w:pPr>
        <w:pStyle w:val="Title"/>
        <w:spacing w:before="0"/>
        <w:jc w:val="both"/>
        <w:rPr>
          <w:rFonts w:cs="Arial"/>
          <w:b w:val="0"/>
          <w:caps/>
          <w:szCs w:val="24"/>
        </w:rPr>
      </w:pPr>
    </w:p>
    <w:p w14:paraId="18BBF17A"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D2B8B91" w14:textId="77777777" w:rsidR="00343A18" w:rsidRPr="00EC5BB4" w:rsidRDefault="00343A18" w:rsidP="00343A18">
      <w:pPr>
        <w:rPr>
          <w:rFonts w:cs="Arial"/>
          <w:sz w:val="24"/>
          <w:szCs w:val="24"/>
          <w:lang w:val="ru-RU"/>
        </w:rPr>
      </w:pPr>
    </w:p>
    <w:p w14:paraId="0A962700" w14:textId="77777777" w:rsidR="00343A18" w:rsidRPr="00EC5BB4" w:rsidRDefault="00343A18" w:rsidP="00343A18">
      <w:pPr>
        <w:rPr>
          <w:rFonts w:cs="Arial"/>
          <w:sz w:val="24"/>
          <w:szCs w:val="24"/>
          <w:lang w:val="ru-RU"/>
        </w:rPr>
      </w:pPr>
    </w:p>
    <w:p w14:paraId="3D62DF13" w14:textId="77777777" w:rsidR="00343A18" w:rsidRPr="00B02E86" w:rsidRDefault="00343A18" w:rsidP="00B02E86">
      <w:pPr>
        <w:jc w:val="center"/>
        <w:rPr>
          <w:b/>
          <w:lang w:val="ru-RU"/>
        </w:rPr>
      </w:pPr>
      <w:bookmarkStart w:id="245" w:name="_Toc442559929"/>
      <w:r w:rsidRPr="00B02E86">
        <w:rPr>
          <w:b/>
          <w:lang w:val="ru-RU"/>
        </w:rPr>
        <w:t>И З Ј А В У</w:t>
      </w:r>
      <w:bookmarkEnd w:id="245"/>
    </w:p>
    <w:p w14:paraId="1514BEF6" w14:textId="77777777" w:rsidR="00343A18" w:rsidRPr="00874F5B" w:rsidRDefault="00343A18" w:rsidP="00874F5B"/>
    <w:p w14:paraId="57EE9BC9" w14:textId="77777777" w:rsidR="00343A18" w:rsidRPr="00874F5B" w:rsidRDefault="00343A18" w:rsidP="00874F5B"/>
    <w:p w14:paraId="77DB659A" w14:textId="2F0A1FF7"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FD6C61">
        <w:rPr>
          <w:rFonts w:cs="Arial"/>
          <w:sz w:val="24"/>
          <w:szCs w:val="24"/>
          <w:lang w:val="ru-RU"/>
        </w:rPr>
        <w:t>Сервис намештаја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690716">
        <w:rPr>
          <w:rFonts w:cs="Arial"/>
          <w:sz w:val="24"/>
          <w:szCs w:val="24"/>
          <w:lang w:val="ru-RU"/>
        </w:rPr>
        <w:t>до две године</w:t>
      </w:r>
      <w:r w:rsidR="00600BCB">
        <w:rPr>
          <w:rFonts w:cs="Arial"/>
          <w:sz w:val="24"/>
          <w:szCs w:val="24"/>
          <w:lang w:val="ru-RU"/>
        </w:rPr>
        <w:t>, јавна набавка бр.</w:t>
      </w:r>
      <w:r w:rsidR="002B029B" w:rsidRPr="002B029B">
        <w:t xml:space="preserve"> </w:t>
      </w:r>
      <w:r w:rsidR="002B029B" w:rsidRPr="002B029B">
        <w:rPr>
          <w:rFonts w:cs="Arial"/>
          <w:sz w:val="24"/>
          <w:szCs w:val="24"/>
          <w:lang w:val="ru-RU"/>
        </w:rPr>
        <w:t>ЈНО/</w:t>
      </w:r>
      <w:r w:rsidR="00FD6C61">
        <w:rPr>
          <w:rFonts w:cs="Arial"/>
          <w:sz w:val="24"/>
          <w:szCs w:val="24"/>
          <w:lang w:val="ru-RU"/>
        </w:rPr>
        <w:t>1000/0025/2016</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6D5C14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1639B4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5BAA16C" w14:textId="77777777" w:rsidTr="00BC01DC">
        <w:trPr>
          <w:jc w:val="center"/>
        </w:trPr>
        <w:tc>
          <w:tcPr>
            <w:tcW w:w="3882" w:type="dxa"/>
          </w:tcPr>
          <w:p w14:paraId="2548C3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377E4B0" w14:textId="77777777" w:rsidR="00343A18" w:rsidRPr="00EC5BB4" w:rsidRDefault="00343A18" w:rsidP="00BC01DC">
            <w:pPr>
              <w:spacing w:before="0"/>
              <w:jc w:val="center"/>
              <w:rPr>
                <w:rFonts w:cs="Arial"/>
                <w:sz w:val="24"/>
                <w:szCs w:val="24"/>
                <w:lang w:val="ru-RU"/>
              </w:rPr>
            </w:pPr>
          </w:p>
        </w:tc>
        <w:tc>
          <w:tcPr>
            <w:tcW w:w="4022" w:type="dxa"/>
          </w:tcPr>
          <w:p w14:paraId="598D1DBC"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7C67854E" w14:textId="77777777" w:rsidTr="00BC01DC">
        <w:trPr>
          <w:jc w:val="center"/>
        </w:trPr>
        <w:tc>
          <w:tcPr>
            <w:tcW w:w="3882" w:type="dxa"/>
          </w:tcPr>
          <w:p w14:paraId="33CF63D5" w14:textId="77777777" w:rsidR="00343A18" w:rsidRPr="00EC5BB4" w:rsidRDefault="00343A18" w:rsidP="00BC01DC">
            <w:pPr>
              <w:spacing w:before="0"/>
              <w:jc w:val="center"/>
              <w:rPr>
                <w:rFonts w:cs="Arial"/>
                <w:sz w:val="24"/>
                <w:szCs w:val="24"/>
              </w:rPr>
            </w:pPr>
          </w:p>
        </w:tc>
        <w:tc>
          <w:tcPr>
            <w:tcW w:w="2127" w:type="dxa"/>
          </w:tcPr>
          <w:p w14:paraId="3635B3A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3AD0C2" w14:textId="77777777" w:rsidR="00343A18" w:rsidRPr="00EC5BB4" w:rsidRDefault="00343A18" w:rsidP="00BC01DC">
            <w:pPr>
              <w:spacing w:before="0"/>
              <w:jc w:val="center"/>
              <w:rPr>
                <w:rFonts w:cs="Arial"/>
                <w:sz w:val="24"/>
                <w:szCs w:val="24"/>
                <w:lang w:val="ru-RU"/>
              </w:rPr>
            </w:pPr>
          </w:p>
        </w:tc>
      </w:tr>
      <w:tr w:rsidR="00343A18" w:rsidRPr="00EC5BB4" w14:paraId="16672C0A" w14:textId="77777777" w:rsidTr="00BC01DC">
        <w:trPr>
          <w:jc w:val="center"/>
        </w:trPr>
        <w:tc>
          <w:tcPr>
            <w:tcW w:w="3882" w:type="dxa"/>
            <w:tcBorders>
              <w:bottom w:val="single" w:sz="4" w:space="0" w:color="auto"/>
            </w:tcBorders>
          </w:tcPr>
          <w:p w14:paraId="2A71F195" w14:textId="77777777" w:rsidR="00343A18" w:rsidRPr="00EC5BB4" w:rsidRDefault="00343A18" w:rsidP="00BC01DC">
            <w:pPr>
              <w:spacing w:before="0"/>
              <w:jc w:val="center"/>
              <w:rPr>
                <w:rFonts w:cs="Arial"/>
                <w:sz w:val="24"/>
                <w:szCs w:val="24"/>
              </w:rPr>
            </w:pPr>
          </w:p>
        </w:tc>
        <w:tc>
          <w:tcPr>
            <w:tcW w:w="2127" w:type="dxa"/>
          </w:tcPr>
          <w:p w14:paraId="704D988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BE04941" w14:textId="77777777" w:rsidR="00343A18" w:rsidRPr="00EC5BB4" w:rsidRDefault="00343A18" w:rsidP="00BC01DC">
            <w:pPr>
              <w:spacing w:before="0"/>
              <w:jc w:val="center"/>
              <w:rPr>
                <w:rFonts w:cs="Arial"/>
                <w:sz w:val="24"/>
                <w:szCs w:val="24"/>
                <w:lang w:val="ru-RU"/>
              </w:rPr>
            </w:pPr>
          </w:p>
        </w:tc>
      </w:tr>
      <w:tr w:rsidR="00343A18" w:rsidRPr="00EC5BB4" w14:paraId="7845B04D" w14:textId="77777777" w:rsidTr="00BC01DC">
        <w:trPr>
          <w:trHeight w:val="389"/>
          <w:jc w:val="center"/>
        </w:trPr>
        <w:tc>
          <w:tcPr>
            <w:tcW w:w="3882" w:type="dxa"/>
            <w:tcBorders>
              <w:top w:val="single" w:sz="4" w:space="0" w:color="auto"/>
            </w:tcBorders>
          </w:tcPr>
          <w:p w14:paraId="0F1144FE" w14:textId="77777777" w:rsidR="00343A18" w:rsidRPr="00EC5BB4" w:rsidRDefault="00343A18" w:rsidP="00BC01DC">
            <w:pPr>
              <w:spacing w:before="0"/>
              <w:jc w:val="center"/>
              <w:rPr>
                <w:rFonts w:cs="Arial"/>
                <w:sz w:val="24"/>
                <w:szCs w:val="24"/>
              </w:rPr>
            </w:pPr>
          </w:p>
          <w:p w14:paraId="24907115" w14:textId="77777777" w:rsidR="00343A18" w:rsidRPr="00EC5BB4" w:rsidRDefault="00343A18" w:rsidP="00BC01DC">
            <w:pPr>
              <w:spacing w:before="0"/>
              <w:jc w:val="center"/>
              <w:rPr>
                <w:rFonts w:cs="Arial"/>
                <w:sz w:val="24"/>
                <w:szCs w:val="24"/>
              </w:rPr>
            </w:pPr>
          </w:p>
        </w:tc>
        <w:tc>
          <w:tcPr>
            <w:tcW w:w="2127" w:type="dxa"/>
          </w:tcPr>
          <w:p w14:paraId="544EFDE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570825A" w14:textId="77777777" w:rsidR="00343A18" w:rsidRPr="00EC5BB4" w:rsidRDefault="00343A18" w:rsidP="00BC01DC">
            <w:pPr>
              <w:spacing w:before="0"/>
              <w:jc w:val="center"/>
              <w:rPr>
                <w:rFonts w:cs="Arial"/>
                <w:sz w:val="24"/>
                <w:szCs w:val="24"/>
                <w:lang w:val="ru-RU"/>
              </w:rPr>
            </w:pPr>
          </w:p>
        </w:tc>
      </w:tr>
    </w:tbl>
    <w:p w14:paraId="248972AF"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8016F07"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A0D3602"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7DDDC17" w14:textId="77777777" w:rsidR="00343A18" w:rsidRPr="00874F5B" w:rsidRDefault="00343A18" w:rsidP="00874F5B"/>
    <w:p w14:paraId="455157D0" w14:textId="77777777" w:rsidR="000F683D" w:rsidRPr="00874F5B" w:rsidRDefault="000F683D" w:rsidP="00874F5B"/>
    <w:p w14:paraId="5CA2B142" w14:textId="77777777" w:rsidR="000F683D" w:rsidRDefault="000F683D" w:rsidP="00874F5B"/>
    <w:p w14:paraId="687723FD" w14:textId="77777777" w:rsidR="00CC421D" w:rsidRDefault="00CC421D" w:rsidP="00874F5B"/>
    <w:p w14:paraId="3DAC9A25" w14:textId="77777777" w:rsidR="00CC421D" w:rsidRDefault="00CC421D" w:rsidP="00874F5B"/>
    <w:p w14:paraId="21A2533D" w14:textId="77777777" w:rsidR="00CC421D" w:rsidRDefault="00CC421D" w:rsidP="00874F5B"/>
    <w:p w14:paraId="6B5FFDCF" w14:textId="77777777" w:rsidR="00F11A0A" w:rsidRDefault="00F11A0A" w:rsidP="00874F5B"/>
    <w:p w14:paraId="5C98E64F" w14:textId="77777777" w:rsidR="000C07F7" w:rsidRDefault="000C07F7" w:rsidP="00874F5B"/>
    <w:p w14:paraId="70C84521" w14:textId="77777777" w:rsidR="00343A18" w:rsidRDefault="00343A18" w:rsidP="00874F5B"/>
    <w:p w14:paraId="4E10FA6C" w14:textId="77777777" w:rsidR="008405A1" w:rsidRDefault="008405A1" w:rsidP="00874F5B"/>
    <w:p w14:paraId="7C63EFC0" w14:textId="77777777" w:rsidR="00582F03" w:rsidRDefault="00582F03" w:rsidP="00874F5B"/>
    <w:p w14:paraId="20F195E2" w14:textId="77777777" w:rsidR="007E7BB8" w:rsidRDefault="007E7BB8" w:rsidP="007E7BB8">
      <w:pPr>
        <w:pStyle w:val="KDObrazac"/>
        <w:spacing w:before="0"/>
        <w:rPr>
          <w:sz w:val="24"/>
          <w:szCs w:val="24"/>
        </w:rPr>
      </w:pPr>
      <w:r w:rsidRPr="00EC5BB4">
        <w:rPr>
          <w:sz w:val="24"/>
          <w:szCs w:val="24"/>
        </w:rPr>
        <w:lastRenderedPageBreak/>
        <w:t>ОБРАЗАЦ</w:t>
      </w:r>
      <w:r w:rsidR="00B3201C">
        <w:rPr>
          <w:sz w:val="24"/>
          <w:szCs w:val="24"/>
        </w:rPr>
        <w:t xml:space="preserve"> 5</w:t>
      </w:r>
    </w:p>
    <w:p w14:paraId="6F0FBFC3" w14:textId="77777777" w:rsidR="00071A33" w:rsidRPr="00EC5BB4" w:rsidRDefault="00071A33" w:rsidP="007E7BB8">
      <w:pPr>
        <w:pStyle w:val="KDObrazac"/>
        <w:spacing w:before="0"/>
        <w:rPr>
          <w:sz w:val="24"/>
          <w:szCs w:val="24"/>
          <w:lang w:val="sr-Cyrl-RS"/>
        </w:rPr>
      </w:pPr>
    </w:p>
    <w:p w14:paraId="4A3C92AD" w14:textId="77777777" w:rsidR="007E7BB8" w:rsidRPr="00EC5BB4" w:rsidRDefault="007E7BB8" w:rsidP="007E7BB8">
      <w:pPr>
        <w:spacing w:before="0"/>
        <w:rPr>
          <w:rFonts w:cs="Arial"/>
          <w:sz w:val="24"/>
          <w:szCs w:val="24"/>
          <w:lang w:val="sr-Cyrl-CS"/>
        </w:rPr>
      </w:pPr>
    </w:p>
    <w:p w14:paraId="10D3D3FD" w14:textId="77777777"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14:paraId="29783BEC" w14:textId="77777777" w:rsidR="007E7BB8" w:rsidRPr="00DA017C"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BE7826" w:rsidRPr="00BE7826">
        <w:rPr>
          <w:rFonts w:cs="Arial"/>
          <w:sz w:val="24"/>
          <w:szCs w:val="24"/>
        </w:rPr>
        <w:t xml:space="preserve">услуга - </w:t>
      </w:r>
      <w:r w:rsidR="00FD6C61">
        <w:rPr>
          <w:rFonts w:cs="Arial"/>
          <w:sz w:val="24"/>
          <w:szCs w:val="24"/>
        </w:rPr>
        <w:t>Сервис намештаја</w:t>
      </w:r>
    </w:p>
    <w:p w14:paraId="049F8A41" w14:textId="77777777" w:rsidR="00BE7826" w:rsidRDefault="002B029B" w:rsidP="000C07F7">
      <w:pPr>
        <w:tabs>
          <w:tab w:val="left" w:pos="0"/>
        </w:tabs>
        <w:spacing w:before="0"/>
        <w:jc w:val="center"/>
        <w:rPr>
          <w:rFonts w:cs="Arial"/>
          <w:sz w:val="24"/>
          <w:szCs w:val="24"/>
          <w:lang w:val="sr-Latn-RS"/>
        </w:rPr>
      </w:pPr>
      <w:r>
        <w:rPr>
          <w:rFonts w:cs="Arial"/>
          <w:sz w:val="24"/>
          <w:szCs w:val="24"/>
          <w:lang w:val="sr-Latn-RS"/>
        </w:rPr>
        <w:t>JНО/</w:t>
      </w:r>
      <w:r w:rsidR="00FD6C61">
        <w:rPr>
          <w:rFonts w:cs="Arial"/>
          <w:sz w:val="24"/>
          <w:szCs w:val="24"/>
          <w:lang w:val="sr-Latn-RS"/>
        </w:rPr>
        <w:t>1000/0025/2016</w:t>
      </w:r>
    </w:p>
    <w:p w14:paraId="778797F5" w14:textId="77777777" w:rsidR="007E7BB8" w:rsidRPr="00EC5BB4" w:rsidRDefault="007E7BB8" w:rsidP="00147997">
      <w:pPr>
        <w:tabs>
          <w:tab w:val="left" w:pos="0"/>
          <w:tab w:val="left" w:pos="900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7DD829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4BCF1229" w14:textId="77777777" w:rsidTr="00BE2EA9">
        <w:trPr>
          <w:trHeight w:val="749"/>
          <w:tblCellSpacing w:w="20" w:type="dxa"/>
        </w:trPr>
        <w:tc>
          <w:tcPr>
            <w:tcW w:w="5323" w:type="dxa"/>
            <w:shd w:val="clear" w:color="auto" w:fill="auto"/>
            <w:vAlign w:val="center"/>
          </w:tcPr>
          <w:p w14:paraId="77E8E7E6" w14:textId="77777777"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14:paraId="3D15501A" w14:textId="77777777" w:rsidR="007E7BB8" w:rsidRPr="00EC5BB4" w:rsidRDefault="007E7BB8" w:rsidP="00BE2EA9">
            <w:pPr>
              <w:rPr>
                <w:rFonts w:cs="Arial"/>
                <w:sz w:val="24"/>
                <w:szCs w:val="24"/>
              </w:rPr>
            </w:pPr>
          </w:p>
          <w:p w14:paraId="75AEBE7F"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A278CF3" w14:textId="77777777" w:rsidTr="00BE2EA9">
        <w:trPr>
          <w:trHeight w:val="307"/>
          <w:tblCellSpacing w:w="20" w:type="dxa"/>
        </w:trPr>
        <w:tc>
          <w:tcPr>
            <w:tcW w:w="5323" w:type="dxa"/>
            <w:shd w:val="clear" w:color="auto" w:fill="auto"/>
            <w:vAlign w:val="center"/>
          </w:tcPr>
          <w:p w14:paraId="61F88AD4"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16F2E25A" w14:textId="77777777" w:rsidR="007E7BB8" w:rsidRPr="00EC5BB4" w:rsidRDefault="007E7BB8" w:rsidP="00BE2EA9">
            <w:pPr>
              <w:rPr>
                <w:rFonts w:cs="Arial"/>
                <w:sz w:val="24"/>
                <w:szCs w:val="24"/>
              </w:rPr>
            </w:pPr>
          </w:p>
          <w:p w14:paraId="7EE2496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53C52AD" w14:textId="77777777" w:rsidTr="00BE2EA9">
        <w:trPr>
          <w:trHeight w:val="433"/>
          <w:tblCellSpacing w:w="20" w:type="dxa"/>
        </w:trPr>
        <w:tc>
          <w:tcPr>
            <w:tcW w:w="5323" w:type="dxa"/>
            <w:shd w:val="clear" w:color="auto" w:fill="auto"/>
            <w:vAlign w:val="center"/>
          </w:tcPr>
          <w:p w14:paraId="6A572283"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2BD3EC6F" w14:textId="77777777" w:rsidR="007E7BB8" w:rsidRPr="00EC5BB4" w:rsidRDefault="007E7BB8" w:rsidP="00BE2EA9">
            <w:pPr>
              <w:rPr>
                <w:rFonts w:cs="Arial"/>
                <w:sz w:val="24"/>
                <w:szCs w:val="24"/>
              </w:rPr>
            </w:pPr>
          </w:p>
          <w:p w14:paraId="7C2226ED"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FA00D3" w14:textId="77777777" w:rsidTr="00BE2EA9">
        <w:trPr>
          <w:trHeight w:val="190"/>
          <w:tblCellSpacing w:w="20" w:type="dxa"/>
        </w:trPr>
        <w:tc>
          <w:tcPr>
            <w:tcW w:w="5323" w:type="dxa"/>
            <w:shd w:val="clear" w:color="auto" w:fill="auto"/>
          </w:tcPr>
          <w:p w14:paraId="363C8500" w14:textId="77777777" w:rsidR="007E7BB8" w:rsidRPr="00EC5BB4" w:rsidRDefault="007E7BB8" w:rsidP="00BE2EA9">
            <w:pPr>
              <w:jc w:val="center"/>
              <w:rPr>
                <w:rFonts w:cs="Arial"/>
                <w:sz w:val="24"/>
                <w:szCs w:val="24"/>
              </w:rPr>
            </w:pPr>
          </w:p>
          <w:p w14:paraId="4AC715C9"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529B901E" w14:textId="77777777" w:rsidR="007E7BB8" w:rsidRPr="00EC5BB4" w:rsidRDefault="007E7BB8" w:rsidP="00BE2EA9">
            <w:pPr>
              <w:rPr>
                <w:rFonts w:cs="Arial"/>
                <w:sz w:val="24"/>
                <w:szCs w:val="24"/>
              </w:rPr>
            </w:pPr>
          </w:p>
          <w:p w14:paraId="34F4AF68" w14:textId="77777777" w:rsidR="007E7BB8" w:rsidRPr="00EC5BB4" w:rsidRDefault="007E7BB8" w:rsidP="00BE2EA9">
            <w:pPr>
              <w:rPr>
                <w:rFonts w:cs="Arial"/>
                <w:sz w:val="24"/>
                <w:szCs w:val="24"/>
              </w:rPr>
            </w:pPr>
            <w:r w:rsidRPr="00EC5BB4">
              <w:rPr>
                <w:rFonts w:cs="Arial"/>
                <w:sz w:val="24"/>
                <w:szCs w:val="24"/>
              </w:rPr>
              <w:t>__________ динара</w:t>
            </w:r>
          </w:p>
        </w:tc>
      </w:tr>
    </w:tbl>
    <w:p w14:paraId="76FE6289"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8171157"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7153C644" w14:textId="77777777" w:rsidTr="00BE2EA9">
        <w:trPr>
          <w:jc w:val="center"/>
        </w:trPr>
        <w:tc>
          <w:tcPr>
            <w:tcW w:w="3882" w:type="dxa"/>
          </w:tcPr>
          <w:p w14:paraId="4800FBE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68CD1A85" w14:textId="77777777" w:rsidR="007E7BB8" w:rsidRPr="00EC5BB4" w:rsidRDefault="007E7BB8" w:rsidP="00BE2EA9">
            <w:pPr>
              <w:spacing w:before="0"/>
              <w:jc w:val="center"/>
              <w:rPr>
                <w:rFonts w:cs="Arial"/>
                <w:sz w:val="24"/>
                <w:szCs w:val="24"/>
                <w:lang w:val="ru-RU"/>
              </w:rPr>
            </w:pPr>
          </w:p>
        </w:tc>
        <w:tc>
          <w:tcPr>
            <w:tcW w:w="4022" w:type="dxa"/>
          </w:tcPr>
          <w:p w14:paraId="1F7F4A58"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89909B8" w14:textId="77777777" w:rsidTr="00BE2EA9">
        <w:trPr>
          <w:jc w:val="center"/>
        </w:trPr>
        <w:tc>
          <w:tcPr>
            <w:tcW w:w="3882" w:type="dxa"/>
          </w:tcPr>
          <w:p w14:paraId="35EA16AA" w14:textId="77777777" w:rsidR="007E7BB8" w:rsidRPr="00EC5BB4" w:rsidRDefault="007E7BB8" w:rsidP="00BE2EA9">
            <w:pPr>
              <w:spacing w:before="0"/>
              <w:jc w:val="center"/>
              <w:rPr>
                <w:rFonts w:cs="Arial"/>
                <w:sz w:val="24"/>
                <w:szCs w:val="24"/>
              </w:rPr>
            </w:pPr>
          </w:p>
        </w:tc>
        <w:tc>
          <w:tcPr>
            <w:tcW w:w="2127" w:type="dxa"/>
          </w:tcPr>
          <w:p w14:paraId="70744A40"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85178EE" w14:textId="77777777" w:rsidR="007E7BB8" w:rsidRPr="00EC5BB4" w:rsidRDefault="007E7BB8" w:rsidP="00BE2EA9">
            <w:pPr>
              <w:spacing w:before="0"/>
              <w:jc w:val="center"/>
              <w:rPr>
                <w:rFonts w:cs="Arial"/>
                <w:sz w:val="24"/>
                <w:szCs w:val="24"/>
                <w:lang w:val="ru-RU"/>
              </w:rPr>
            </w:pPr>
          </w:p>
        </w:tc>
      </w:tr>
      <w:tr w:rsidR="007E7BB8" w:rsidRPr="00EC5BB4" w14:paraId="5C06C10C" w14:textId="77777777" w:rsidTr="00BE2EA9">
        <w:trPr>
          <w:jc w:val="center"/>
        </w:trPr>
        <w:tc>
          <w:tcPr>
            <w:tcW w:w="3882" w:type="dxa"/>
            <w:tcBorders>
              <w:bottom w:val="single" w:sz="4" w:space="0" w:color="auto"/>
            </w:tcBorders>
          </w:tcPr>
          <w:p w14:paraId="1216A7B8" w14:textId="77777777" w:rsidR="007E7BB8" w:rsidRPr="00EC5BB4" w:rsidRDefault="007E7BB8" w:rsidP="00BE2EA9">
            <w:pPr>
              <w:spacing w:before="0"/>
              <w:jc w:val="center"/>
              <w:rPr>
                <w:rFonts w:cs="Arial"/>
                <w:sz w:val="24"/>
                <w:szCs w:val="24"/>
              </w:rPr>
            </w:pPr>
          </w:p>
        </w:tc>
        <w:tc>
          <w:tcPr>
            <w:tcW w:w="2127" w:type="dxa"/>
          </w:tcPr>
          <w:p w14:paraId="0A2D097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CD03ED1" w14:textId="77777777" w:rsidR="007E7BB8" w:rsidRPr="00EC5BB4" w:rsidRDefault="007E7BB8" w:rsidP="00BE2EA9">
            <w:pPr>
              <w:spacing w:before="0"/>
              <w:jc w:val="center"/>
              <w:rPr>
                <w:rFonts w:cs="Arial"/>
                <w:sz w:val="24"/>
                <w:szCs w:val="24"/>
                <w:lang w:val="ru-RU"/>
              </w:rPr>
            </w:pPr>
          </w:p>
        </w:tc>
      </w:tr>
      <w:tr w:rsidR="007E7BB8" w:rsidRPr="00EC5BB4" w14:paraId="39493B31" w14:textId="77777777" w:rsidTr="00BE2EA9">
        <w:trPr>
          <w:trHeight w:val="389"/>
          <w:jc w:val="center"/>
        </w:trPr>
        <w:tc>
          <w:tcPr>
            <w:tcW w:w="3882" w:type="dxa"/>
            <w:tcBorders>
              <w:top w:val="single" w:sz="4" w:space="0" w:color="auto"/>
            </w:tcBorders>
          </w:tcPr>
          <w:p w14:paraId="0A28E392" w14:textId="77777777" w:rsidR="007E7BB8" w:rsidRPr="00EC5BB4" w:rsidRDefault="007E7BB8" w:rsidP="00BE2EA9">
            <w:pPr>
              <w:spacing w:before="0"/>
              <w:jc w:val="center"/>
              <w:rPr>
                <w:rFonts w:cs="Arial"/>
                <w:sz w:val="24"/>
                <w:szCs w:val="24"/>
              </w:rPr>
            </w:pPr>
          </w:p>
        </w:tc>
        <w:tc>
          <w:tcPr>
            <w:tcW w:w="2127" w:type="dxa"/>
          </w:tcPr>
          <w:p w14:paraId="5DAF1554"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0D227AF" w14:textId="77777777" w:rsidR="007E7BB8" w:rsidRPr="00EC5BB4" w:rsidRDefault="007E7BB8" w:rsidP="00BE2EA9">
            <w:pPr>
              <w:spacing w:before="0"/>
              <w:jc w:val="center"/>
              <w:rPr>
                <w:rFonts w:cs="Arial"/>
                <w:sz w:val="24"/>
                <w:szCs w:val="24"/>
                <w:lang w:val="ru-RU"/>
              </w:rPr>
            </w:pPr>
          </w:p>
        </w:tc>
      </w:tr>
    </w:tbl>
    <w:p w14:paraId="49709FB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0AD06C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8EACAF5"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14:paraId="3278BC5F"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CDF63A9"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0FF361C" w14:textId="77777777" w:rsidR="00C576A1" w:rsidRDefault="00C576A1" w:rsidP="007E7BB8">
      <w:pPr>
        <w:pStyle w:val="KDKomentar"/>
        <w:spacing w:before="0"/>
        <w:rPr>
          <w:rFonts w:eastAsia="TimesNewRomanPS-BoldMT" w:cs="Arial"/>
          <w:color w:val="auto"/>
        </w:rPr>
      </w:pPr>
    </w:p>
    <w:p w14:paraId="59CB7496" w14:textId="77777777" w:rsidR="00C576A1" w:rsidRDefault="00C576A1" w:rsidP="007E7BB8">
      <w:pPr>
        <w:pStyle w:val="KDKomentar"/>
        <w:spacing w:before="0"/>
        <w:rPr>
          <w:rFonts w:eastAsia="TimesNewRomanPS-BoldMT" w:cs="Arial"/>
          <w:color w:val="auto"/>
        </w:rPr>
      </w:pPr>
    </w:p>
    <w:p w14:paraId="6D4482F8" w14:textId="77777777" w:rsidR="00C576A1" w:rsidRDefault="00C576A1" w:rsidP="007E7BB8">
      <w:pPr>
        <w:pStyle w:val="KDKomentar"/>
        <w:spacing w:before="0"/>
        <w:rPr>
          <w:rFonts w:eastAsia="TimesNewRomanPS-BoldMT" w:cs="Arial"/>
          <w:color w:val="auto"/>
        </w:rPr>
      </w:pPr>
    </w:p>
    <w:p w14:paraId="78615FA6" w14:textId="77777777" w:rsidR="00C576A1" w:rsidRDefault="00C576A1" w:rsidP="007E7BB8">
      <w:pPr>
        <w:pStyle w:val="KDKomentar"/>
        <w:spacing w:before="0"/>
        <w:rPr>
          <w:rFonts w:eastAsia="TimesNewRomanPS-BoldMT" w:cs="Arial"/>
          <w:color w:val="auto"/>
        </w:rPr>
      </w:pPr>
    </w:p>
    <w:p w14:paraId="4A9F5160" w14:textId="77777777" w:rsidR="00C576A1" w:rsidRPr="0042687E" w:rsidRDefault="00C576A1" w:rsidP="007E7BB8">
      <w:pPr>
        <w:pStyle w:val="KDKomentar"/>
        <w:spacing w:before="0"/>
        <w:rPr>
          <w:rFonts w:eastAsia="TimesNewRomanPS-BoldMT" w:cs="Arial"/>
          <w:color w:val="auto"/>
        </w:rPr>
      </w:pPr>
    </w:p>
    <w:p w14:paraId="5D01A345" w14:textId="77777777" w:rsidR="00B3201C" w:rsidRPr="00EC5BB4" w:rsidRDefault="00C576A1" w:rsidP="00B3201C">
      <w:pPr>
        <w:tabs>
          <w:tab w:val="num" w:pos="360"/>
        </w:tabs>
        <w:rPr>
          <w:sz w:val="24"/>
          <w:szCs w:val="24"/>
          <w:lang w:val="sr-Cyrl-RS"/>
        </w:rPr>
      </w:pPr>
      <w:r w:rsidRPr="00EC5BB4">
        <w:rPr>
          <w:rFonts w:cs="Arial"/>
          <w:spacing w:val="2"/>
          <w:sz w:val="24"/>
          <w:szCs w:val="24"/>
          <w:lang w:val="sr-Cyrl-CS"/>
        </w:rPr>
        <w:t xml:space="preserve">   </w:t>
      </w:r>
    </w:p>
    <w:p w14:paraId="22E16E47"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lang w:val="sr-Cyrl-RS"/>
        </w:rPr>
        <w:t>бр.</w:t>
      </w:r>
      <w:r w:rsidRPr="00EC5BB4">
        <w:rPr>
          <w:sz w:val="24"/>
          <w:szCs w:val="24"/>
        </w:rPr>
        <w:t xml:space="preserve"> </w:t>
      </w:r>
      <w:r w:rsidR="00756179">
        <w:rPr>
          <w:sz w:val="24"/>
          <w:szCs w:val="24"/>
        </w:rPr>
        <w:t>1</w:t>
      </w:r>
    </w:p>
    <w:p w14:paraId="3D5055F6" w14:textId="77777777" w:rsidR="00932668" w:rsidRPr="00EC5BB4" w:rsidRDefault="00932668" w:rsidP="00932668">
      <w:pPr>
        <w:pStyle w:val="NoSpacing"/>
        <w:suppressAutoHyphens w:val="0"/>
        <w:spacing w:before="0"/>
        <w:jc w:val="center"/>
        <w:rPr>
          <w:rFonts w:cs="Arial"/>
          <w:szCs w:val="24"/>
          <w:lang w:val="sr-Latn-CS"/>
        </w:rPr>
      </w:pPr>
    </w:p>
    <w:p w14:paraId="4DFE92BC" w14:textId="77777777" w:rsidR="00932668" w:rsidRPr="00EC5BB4" w:rsidRDefault="00932668" w:rsidP="00932668">
      <w:pPr>
        <w:pStyle w:val="NoSpacing"/>
        <w:suppressAutoHyphens w:val="0"/>
        <w:spacing w:before="0"/>
        <w:jc w:val="center"/>
        <w:rPr>
          <w:rFonts w:cs="Arial"/>
          <w:szCs w:val="24"/>
          <w:lang w:val="sr-Latn-CS"/>
        </w:rPr>
      </w:pPr>
    </w:p>
    <w:p w14:paraId="3A50245E"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F8FFD78" w14:textId="77777777" w:rsidR="00932668" w:rsidRPr="00EC5BB4" w:rsidRDefault="00932668" w:rsidP="00932668">
      <w:pPr>
        <w:pStyle w:val="NoSpacing"/>
        <w:suppressAutoHyphens w:val="0"/>
        <w:spacing w:before="0"/>
        <w:jc w:val="center"/>
        <w:rPr>
          <w:rFonts w:cs="Arial"/>
          <w:b/>
          <w:szCs w:val="24"/>
        </w:rPr>
      </w:pPr>
    </w:p>
    <w:p w14:paraId="41FBBDD5"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JНО/</w:t>
      </w:r>
      <w:r w:rsidR="00FD6C61">
        <w:rPr>
          <w:rFonts w:cs="Arial"/>
          <w:szCs w:val="24"/>
        </w:rPr>
        <w:t>1000/0025/2016</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00D5953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1AE7B07" w14:textId="77777777"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4DB2B5E6" w14:textId="77777777"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14:paraId="5BF92A38" w14:textId="77777777" w:rsidR="00932668" w:rsidRPr="00EC5BB4" w:rsidRDefault="00932668" w:rsidP="002B6251">
            <w:pPr>
              <w:pStyle w:val="NoSpacing"/>
              <w:jc w:val="center"/>
              <w:rPr>
                <w:rFonts w:cs="Arial"/>
                <w:szCs w:val="24"/>
              </w:rPr>
            </w:pPr>
          </w:p>
        </w:tc>
      </w:tr>
      <w:tr w:rsidR="00932668" w:rsidRPr="00EC5BB4" w14:paraId="1FFE8900"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CCB1868"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674200E" w14:textId="77777777" w:rsidR="00932668" w:rsidRPr="00EC5BB4" w:rsidRDefault="00932668" w:rsidP="00BE2EA9">
            <w:pPr>
              <w:pStyle w:val="NoSpacing"/>
              <w:rPr>
                <w:rFonts w:cs="Arial"/>
                <w:szCs w:val="24"/>
              </w:rPr>
            </w:pPr>
          </w:p>
        </w:tc>
      </w:tr>
      <w:tr w:rsidR="00932668" w:rsidRPr="00EC5BB4" w14:paraId="02979AD1"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02DA80F2"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13918362" w14:textId="77777777" w:rsidR="00932668" w:rsidRPr="00EC5BB4" w:rsidRDefault="00932668" w:rsidP="00BE2EA9">
            <w:pPr>
              <w:pStyle w:val="NoSpacing"/>
              <w:rPr>
                <w:rFonts w:cs="Arial"/>
                <w:i/>
                <w:szCs w:val="24"/>
                <w:lang w:val="sr-Cyrl-RS"/>
              </w:rPr>
            </w:pPr>
          </w:p>
          <w:p w14:paraId="5069F44F" w14:textId="77777777" w:rsidR="00932668" w:rsidRPr="00EC5BB4" w:rsidRDefault="00932668" w:rsidP="00BE2EA9">
            <w:pPr>
              <w:pStyle w:val="NoSpacing"/>
              <w:rPr>
                <w:rFonts w:cs="Arial"/>
                <w:i/>
                <w:szCs w:val="24"/>
                <w:lang w:val="sr-Cyrl-RS"/>
              </w:rPr>
            </w:pPr>
          </w:p>
          <w:p w14:paraId="0BCE63E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7DB494C" w14:textId="77777777" w:rsidR="00932668" w:rsidRPr="00EC5BB4" w:rsidRDefault="00932668" w:rsidP="00BE2EA9">
            <w:pPr>
              <w:pStyle w:val="NoSpacing"/>
              <w:rPr>
                <w:rFonts w:cs="Arial"/>
                <w:szCs w:val="24"/>
              </w:rPr>
            </w:pPr>
          </w:p>
        </w:tc>
      </w:tr>
      <w:tr w:rsidR="00932668" w:rsidRPr="00EC5BB4" w14:paraId="51AA5ED9"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0D1AEBDE"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5CD75002" w14:textId="77777777" w:rsidR="00932668" w:rsidRPr="00EC5BB4" w:rsidRDefault="00932668" w:rsidP="00BE2EA9">
            <w:pPr>
              <w:pStyle w:val="NoSpacing"/>
              <w:rPr>
                <w:rFonts w:cs="Arial"/>
                <w:i/>
                <w:szCs w:val="24"/>
                <w:lang w:val="sr-Cyrl-RS"/>
              </w:rPr>
            </w:pPr>
          </w:p>
          <w:p w14:paraId="4B253B93" w14:textId="77777777" w:rsidR="00932668" w:rsidRPr="00EC5BB4" w:rsidRDefault="00932668" w:rsidP="00BE2EA9">
            <w:pPr>
              <w:pStyle w:val="NoSpacing"/>
              <w:rPr>
                <w:rFonts w:cs="Arial"/>
                <w:i/>
                <w:szCs w:val="24"/>
                <w:lang w:val="sr-Cyrl-RS"/>
              </w:rPr>
            </w:pPr>
          </w:p>
          <w:p w14:paraId="6E6B65AB" w14:textId="77777777" w:rsidR="00932668" w:rsidRPr="00EC5BB4" w:rsidRDefault="00932668" w:rsidP="00BE2EA9">
            <w:pPr>
              <w:pStyle w:val="NoSpacing"/>
              <w:rPr>
                <w:rFonts w:cs="Arial"/>
                <w:i/>
                <w:szCs w:val="24"/>
                <w:lang w:val="sr-Cyrl-RS"/>
              </w:rPr>
            </w:pPr>
          </w:p>
          <w:p w14:paraId="29284736" w14:textId="77777777" w:rsidR="00932668" w:rsidRPr="00EC5BB4" w:rsidRDefault="00932668" w:rsidP="00BE2EA9">
            <w:pPr>
              <w:pStyle w:val="NoSpacing"/>
              <w:rPr>
                <w:rFonts w:cs="Arial"/>
                <w:i/>
                <w:szCs w:val="24"/>
                <w:lang w:val="sr-Cyrl-RS"/>
              </w:rPr>
            </w:pPr>
          </w:p>
          <w:p w14:paraId="0940A04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F51D6CE" w14:textId="77777777" w:rsidR="00932668" w:rsidRPr="00EC5BB4" w:rsidRDefault="00932668" w:rsidP="00BE2EA9">
            <w:pPr>
              <w:pStyle w:val="NoSpacing"/>
              <w:rPr>
                <w:rFonts w:cs="Arial"/>
                <w:szCs w:val="24"/>
              </w:rPr>
            </w:pPr>
          </w:p>
        </w:tc>
      </w:tr>
    </w:tbl>
    <w:p w14:paraId="100585A6" w14:textId="77777777" w:rsidR="00932668" w:rsidRPr="00EC5BB4" w:rsidRDefault="00932668" w:rsidP="00932668">
      <w:pPr>
        <w:tabs>
          <w:tab w:val="num" w:pos="360"/>
        </w:tabs>
        <w:rPr>
          <w:rFonts w:cs="Arial"/>
          <w:i/>
          <w:spacing w:val="2"/>
          <w:sz w:val="24"/>
          <w:szCs w:val="24"/>
          <w:lang w:val="sr-Cyrl-RS"/>
        </w:rPr>
      </w:pPr>
    </w:p>
    <w:p w14:paraId="3EE4EA7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F04147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A93459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EE1C2F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6025DE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3D8E8F0"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36D3BB9" w14:textId="77777777" w:rsidR="009D22A1" w:rsidRPr="00147997" w:rsidRDefault="00932668" w:rsidP="00147997">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098D756" w14:textId="77777777" w:rsidR="00B740FF" w:rsidRPr="00147997" w:rsidRDefault="00B740FF" w:rsidP="009D22A1">
      <w:pPr>
        <w:jc w:val="right"/>
        <w:rPr>
          <w:rFonts w:cs="Arial"/>
          <w:b/>
          <w:sz w:val="24"/>
          <w:szCs w:val="24"/>
        </w:rPr>
      </w:pPr>
      <w:r w:rsidRPr="00147997">
        <w:rPr>
          <w:rFonts w:cs="Arial"/>
          <w:b/>
          <w:sz w:val="24"/>
          <w:szCs w:val="24"/>
          <w:lang w:val="sr-Cyrl-CS"/>
        </w:rPr>
        <w:lastRenderedPageBreak/>
        <w:t>ПРИЛОГ бр</w:t>
      </w:r>
      <w:r w:rsidR="003756CB">
        <w:rPr>
          <w:rFonts w:cs="Arial"/>
          <w:b/>
          <w:sz w:val="24"/>
          <w:szCs w:val="24"/>
        </w:rPr>
        <w:t>. 2</w:t>
      </w:r>
    </w:p>
    <w:p w14:paraId="6289E1BF" w14:textId="77777777" w:rsidR="00820F75" w:rsidRPr="00147997" w:rsidRDefault="00820F75" w:rsidP="009D22A1">
      <w:pPr>
        <w:jc w:val="right"/>
        <w:rPr>
          <w:rFonts w:cs="Arial"/>
          <w:b/>
          <w:sz w:val="24"/>
          <w:szCs w:val="24"/>
        </w:rPr>
      </w:pPr>
    </w:p>
    <w:p w14:paraId="5EA63E9E" w14:textId="77777777" w:rsidR="00820F75" w:rsidRPr="00147997" w:rsidRDefault="00820F75" w:rsidP="00820F75">
      <w:pPr>
        <w:spacing w:before="0"/>
        <w:jc w:val="center"/>
        <w:rPr>
          <w:rFonts w:cs="Arial"/>
          <w:sz w:val="24"/>
          <w:szCs w:val="24"/>
        </w:rPr>
      </w:pPr>
      <w:r w:rsidRPr="00147997">
        <w:rPr>
          <w:rFonts w:cs="Arial"/>
          <w:sz w:val="24"/>
          <w:szCs w:val="24"/>
        </w:rPr>
        <w:t>ЗАПИСНИК О ПРУЖЕНИМ УСЛУГАМА</w:t>
      </w:r>
    </w:p>
    <w:p w14:paraId="2ABD1242" w14:textId="77777777" w:rsidR="00820F75" w:rsidRPr="00147997" w:rsidRDefault="00820F75" w:rsidP="00820F75">
      <w:pPr>
        <w:spacing w:before="0"/>
        <w:rPr>
          <w:rFonts w:cs="Arial"/>
          <w:sz w:val="24"/>
          <w:szCs w:val="24"/>
        </w:rPr>
      </w:pPr>
    </w:p>
    <w:p w14:paraId="3272462B" w14:textId="77777777" w:rsidR="00820F75" w:rsidRPr="00147997" w:rsidRDefault="00820F75" w:rsidP="00820F75">
      <w:pPr>
        <w:spacing w:before="0"/>
        <w:rPr>
          <w:rFonts w:cs="Arial"/>
          <w:sz w:val="24"/>
          <w:szCs w:val="24"/>
        </w:rPr>
      </w:pPr>
      <w:r w:rsidRPr="00147997">
        <w:rPr>
          <w:rFonts w:cs="Arial"/>
          <w:sz w:val="24"/>
          <w:szCs w:val="24"/>
        </w:rPr>
        <w:tab/>
      </w:r>
      <w:r w:rsidRPr="00147997">
        <w:rPr>
          <w:rFonts w:cs="Arial"/>
          <w:sz w:val="24"/>
          <w:szCs w:val="24"/>
        </w:rPr>
        <w:tab/>
      </w:r>
      <w:r w:rsidRPr="00147997">
        <w:rPr>
          <w:rFonts w:cs="Arial"/>
          <w:sz w:val="24"/>
          <w:szCs w:val="24"/>
        </w:rPr>
        <w:tab/>
        <w:t>Датум ___________</w:t>
      </w:r>
    </w:p>
    <w:p w14:paraId="64FAB171" w14:textId="77777777" w:rsidR="00820F75" w:rsidRPr="00147997" w:rsidRDefault="00820F75" w:rsidP="00820F75">
      <w:pPr>
        <w:spacing w:before="0"/>
        <w:rPr>
          <w:rFonts w:cs="Arial"/>
          <w:sz w:val="24"/>
          <w:szCs w:val="24"/>
        </w:rPr>
      </w:pPr>
    </w:p>
    <w:p w14:paraId="00762362" w14:textId="77777777"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147997">
        <w:rPr>
          <w:rFonts w:cs="Arial"/>
          <w:sz w:val="24"/>
          <w:szCs w:val="24"/>
        </w:rPr>
        <w:tab/>
        <w:t>ПР</w:t>
      </w:r>
      <w:r w:rsidRPr="00147997">
        <w:rPr>
          <w:rFonts w:cs="Arial"/>
          <w:sz w:val="24"/>
          <w:szCs w:val="24"/>
          <w:lang w:val="sr-Cyrl-RS"/>
        </w:rPr>
        <w:t>УЖАЛАЦ УСЛУГА</w:t>
      </w:r>
      <w:r w:rsidRPr="00147997">
        <w:rPr>
          <w:rFonts w:cs="Arial"/>
          <w:sz w:val="24"/>
          <w:szCs w:val="24"/>
        </w:rPr>
        <w:t>:</w:t>
      </w:r>
      <w:r w:rsidRPr="00147997">
        <w:rPr>
          <w:rFonts w:cs="Arial"/>
          <w:sz w:val="24"/>
          <w:szCs w:val="24"/>
        </w:rPr>
        <w:tab/>
      </w:r>
      <w:r w:rsidRPr="00147997">
        <w:rPr>
          <w:rFonts w:cs="Arial"/>
          <w:sz w:val="24"/>
          <w:szCs w:val="24"/>
        </w:rPr>
        <w:tab/>
      </w:r>
      <w:r w:rsidRPr="00147997">
        <w:rPr>
          <w:rFonts w:cs="Arial"/>
          <w:sz w:val="24"/>
          <w:szCs w:val="24"/>
          <w:lang w:val="sr-Cyrl-RS"/>
        </w:rPr>
        <w:t xml:space="preserve">      КОРИСНИК УСЛУГА:</w:t>
      </w:r>
    </w:p>
    <w:p w14:paraId="4F380639" w14:textId="77777777"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33538536" w14:textId="77777777" w:rsidR="00820F75" w:rsidRPr="000A279D" w:rsidRDefault="00820F75" w:rsidP="00820F75">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14:paraId="262A3904" w14:textId="77777777"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3CDA2479" w14:textId="77777777"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14:paraId="17B5FD84" w14:textId="77777777" w:rsidR="00820F75" w:rsidRPr="000A279D" w:rsidRDefault="00820F75" w:rsidP="00820F75">
      <w:pPr>
        <w:spacing w:before="0"/>
        <w:rPr>
          <w:rFonts w:cs="Arial"/>
          <w:sz w:val="24"/>
          <w:szCs w:val="24"/>
        </w:rPr>
      </w:pPr>
    </w:p>
    <w:p w14:paraId="3BCB7656" w14:textId="77777777" w:rsidR="00820F75" w:rsidRPr="000A279D" w:rsidRDefault="00820F75" w:rsidP="00820F75">
      <w:pPr>
        <w:spacing w:before="0"/>
        <w:rPr>
          <w:rFonts w:cs="Arial"/>
          <w:sz w:val="24"/>
          <w:szCs w:val="24"/>
        </w:rPr>
      </w:pPr>
      <w:r w:rsidRPr="000A279D">
        <w:rPr>
          <w:rFonts w:cs="Arial"/>
          <w:sz w:val="24"/>
          <w:szCs w:val="24"/>
        </w:rPr>
        <w:t>Број Уговора/Датум:      __________________________________________</w:t>
      </w:r>
    </w:p>
    <w:p w14:paraId="0787A2BA" w14:textId="77777777"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14:paraId="797A791B" w14:textId="77777777"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14:paraId="6A850235" w14:textId="77777777"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14:paraId="0BB29FC5" w14:textId="77777777" w:rsidR="00820F75" w:rsidRPr="000A279D" w:rsidRDefault="00820F75" w:rsidP="00820F75">
      <w:pPr>
        <w:spacing w:before="0"/>
        <w:rPr>
          <w:rFonts w:cs="Arial"/>
          <w:sz w:val="24"/>
          <w:szCs w:val="24"/>
        </w:rPr>
      </w:pPr>
    </w:p>
    <w:p w14:paraId="5EA80D59" w14:textId="77777777" w:rsidR="00820F75" w:rsidRPr="000A279D" w:rsidRDefault="00820F75" w:rsidP="00820F75">
      <w:pPr>
        <w:spacing w:before="0"/>
        <w:rPr>
          <w:rFonts w:cs="Arial"/>
          <w:sz w:val="24"/>
          <w:szCs w:val="24"/>
        </w:rPr>
      </w:pPr>
    </w:p>
    <w:p w14:paraId="701505CB" w14:textId="77777777"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14:paraId="718C1D40" w14:textId="77777777"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14:paraId="4ABB9E72" w14:textId="77777777" w:rsidTr="00A54C10">
        <w:tc>
          <w:tcPr>
            <w:tcW w:w="6385" w:type="dxa"/>
          </w:tcPr>
          <w:p w14:paraId="274B1EA8" w14:textId="77777777"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14:paraId="07E3D6FF" w14:textId="77777777" w:rsidR="00820F75" w:rsidRPr="00996D97" w:rsidRDefault="00820F75" w:rsidP="00A54C10">
            <w:pPr>
              <w:spacing w:before="0"/>
              <w:jc w:val="center"/>
              <w:rPr>
                <w:rFonts w:cs="Arial"/>
                <w:sz w:val="24"/>
                <w:szCs w:val="24"/>
                <w:lang w:val="sr-Cyrl-RS"/>
              </w:rPr>
            </w:pPr>
          </w:p>
        </w:tc>
      </w:tr>
      <w:tr w:rsidR="00820F75" w:rsidRPr="00996D97" w14:paraId="29A0C203" w14:textId="77777777" w:rsidTr="00A54C10">
        <w:tc>
          <w:tcPr>
            <w:tcW w:w="6385" w:type="dxa"/>
          </w:tcPr>
          <w:p w14:paraId="1ABA62E5" w14:textId="77777777" w:rsidR="00820F75" w:rsidRPr="00996D97" w:rsidRDefault="00820F75" w:rsidP="00A54C10">
            <w:pPr>
              <w:spacing w:before="0"/>
              <w:jc w:val="center"/>
              <w:rPr>
                <w:rFonts w:cs="Arial"/>
                <w:sz w:val="24"/>
                <w:szCs w:val="24"/>
              </w:rPr>
            </w:pPr>
          </w:p>
        </w:tc>
        <w:tc>
          <w:tcPr>
            <w:tcW w:w="2634" w:type="dxa"/>
          </w:tcPr>
          <w:p w14:paraId="7B7098BF" w14:textId="77777777" w:rsidR="00820F75" w:rsidRPr="00996D97" w:rsidRDefault="00820F75" w:rsidP="00A54C10">
            <w:pPr>
              <w:spacing w:before="0"/>
              <w:rPr>
                <w:rFonts w:cs="Arial"/>
                <w:sz w:val="24"/>
                <w:szCs w:val="24"/>
              </w:rPr>
            </w:pPr>
          </w:p>
        </w:tc>
      </w:tr>
    </w:tbl>
    <w:p w14:paraId="173FB2DA" w14:textId="77777777" w:rsidR="00820F75" w:rsidRPr="00996D97" w:rsidRDefault="00820F75" w:rsidP="00820F75">
      <w:pPr>
        <w:spacing w:before="0"/>
        <w:rPr>
          <w:rFonts w:cs="Arial"/>
          <w:sz w:val="24"/>
          <w:szCs w:val="24"/>
        </w:rPr>
      </w:pPr>
      <w:r w:rsidRPr="00996D97">
        <w:rPr>
          <w:rFonts w:cs="Arial"/>
          <w:sz w:val="24"/>
          <w:szCs w:val="24"/>
        </w:rPr>
        <w:tab/>
      </w:r>
    </w:p>
    <w:p w14:paraId="01BD0CCC" w14:textId="77777777" w:rsidR="00820F75" w:rsidRPr="00996D97" w:rsidRDefault="00820F75" w:rsidP="00820F75">
      <w:pPr>
        <w:spacing w:before="0"/>
        <w:rPr>
          <w:rFonts w:cs="Arial"/>
          <w:sz w:val="24"/>
          <w:szCs w:val="24"/>
        </w:rPr>
      </w:pPr>
      <w:r w:rsidRPr="00996D97">
        <w:rPr>
          <w:rFonts w:cs="Arial"/>
          <w:sz w:val="24"/>
          <w:szCs w:val="24"/>
        </w:rPr>
        <w:tab/>
      </w:r>
    </w:p>
    <w:p w14:paraId="4CA0990B" w14:textId="77777777" w:rsidR="00820F75" w:rsidRPr="00996D97" w:rsidRDefault="00820F75" w:rsidP="00820F75">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 xml:space="preserve">__________ </w:t>
      </w:r>
    </w:p>
    <w:p w14:paraId="481C17E9" w14:textId="77777777" w:rsidR="00820F75" w:rsidRPr="00996D97" w:rsidRDefault="00820F75" w:rsidP="00820F75">
      <w:pPr>
        <w:spacing w:before="0"/>
        <w:rPr>
          <w:rFonts w:cs="Arial"/>
          <w:sz w:val="24"/>
          <w:szCs w:val="24"/>
        </w:rPr>
      </w:pPr>
    </w:p>
    <w:p w14:paraId="78CE191D" w14:textId="77777777"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14:paraId="15A654B7" w14:textId="77777777" w:rsidR="00820F75" w:rsidRPr="00996D97" w:rsidRDefault="00820F75" w:rsidP="00820F75">
      <w:pPr>
        <w:spacing w:before="0"/>
        <w:rPr>
          <w:rFonts w:cs="Arial"/>
          <w:sz w:val="24"/>
          <w:szCs w:val="24"/>
        </w:rPr>
      </w:pPr>
    </w:p>
    <w:p w14:paraId="290CA89A" w14:textId="77777777" w:rsidR="00820F75" w:rsidRPr="00996D97" w:rsidRDefault="00820F75" w:rsidP="00820F75">
      <w:pPr>
        <w:spacing w:before="0"/>
        <w:rPr>
          <w:rFonts w:cs="Arial"/>
          <w:sz w:val="24"/>
          <w:szCs w:val="24"/>
        </w:rPr>
      </w:pPr>
      <w:r w:rsidRPr="00996D97">
        <w:rPr>
          <w:rFonts w:cs="Arial"/>
          <w:sz w:val="24"/>
          <w:szCs w:val="24"/>
        </w:rPr>
        <w:t>□ ДА</w:t>
      </w:r>
    </w:p>
    <w:p w14:paraId="65ACF7A8" w14:textId="77777777" w:rsidR="00820F75" w:rsidRPr="00996D97" w:rsidRDefault="00820F75" w:rsidP="00820F75">
      <w:pPr>
        <w:spacing w:before="0"/>
        <w:rPr>
          <w:rFonts w:cs="Arial"/>
          <w:sz w:val="24"/>
          <w:szCs w:val="24"/>
        </w:rPr>
      </w:pPr>
      <w:r w:rsidRPr="00996D97">
        <w:rPr>
          <w:rFonts w:cs="Arial"/>
          <w:sz w:val="24"/>
          <w:szCs w:val="24"/>
        </w:rPr>
        <w:t>□ НЕ</w:t>
      </w:r>
    </w:p>
    <w:p w14:paraId="37A5CE76" w14:textId="77777777" w:rsidR="00820F75" w:rsidRPr="00996D97" w:rsidRDefault="00820F75" w:rsidP="00820F75">
      <w:pPr>
        <w:spacing w:before="0"/>
        <w:rPr>
          <w:rFonts w:cs="Arial"/>
          <w:sz w:val="24"/>
          <w:szCs w:val="24"/>
        </w:rPr>
      </w:pPr>
    </w:p>
    <w:p w14:paraId="6EEE43F4" w14:textId="77777777"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45B1E598" w14:textId="77777777" w:rsidR="00820F75" w:rsidRPr="00996D97" w:rsidRDefault="00820F75" w:rsidP="00820F75">
      <w:pPr>
        <w:spacing w:before="0"/>
        <w:rPr>
          <w:rFonts w:cs="Arial"/>
          <w:sz w:val="24"/>
          <w:szCs w:val="24"/>
        </w:rPr>
      </w:pPr>
    </w:p>
    <w:p w14:paraId="54C1DF18" w14:textId="77777777" w:rsidR="00820F75" w:rsidRDefault="00820F75" w:rsidP="00820F75">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е) извршени у обиму, квалитету, уговореном року и сагласно уговору потврђују:</w:t>
      </w:r>
    </w:p>
    <w:p w14:paraId="2C98849F" w14:textId="77777777" w:rsidR="00820F75" w:rsidRDefault="00820F75" w:rsidP="00820F75">
      <w:pPr>
        <w:spacing w:before="0"/>
        <w:rPr>
          <w:rFonts w:cs="Arial"/>
          <w:sz w:val="24"/>
          <w:szCs w:val="24"/>
        </w:rPr>
      </w:pPr>
    </w:p>
    <w:p w14:paraId="722486A0" w14:textId="77777777" w:rsidR="00820F75" w:rsidRPr="00996D97" w:rsidRDefault="00820F75" w:rsidP="00820F75">
      <w:pPr>
        <w:spacing w:before="0"/>
        <w:rPr>
          <w:rFonts w:cs="Arial"/>
          <w:sz w:val="24"/>
          <w:szCs w:val="24"/>
        </w:rPr>
      </w:pPr>
    </w:p>
    <w:p w14:paraId="7E4D912C" w14:textId="77777777" w:rsidR="00820F75" w:rsidRPr="00996D97" w:rsidRDefault="00820F75" w:rsidP="00820F75">
      <w:pPr>
        <w:spacing w:before="0"/>
        <w:rPr>
          <w:rFonts w:cs="Arial"/>
          <w:sz w:val="24"/>
          <w:szCs w:val="24"/>
        </w:rPr>
      </w:pPr>
    </w:p>
    <w:p w14:paraId="00C7384E" w14:textId="77777777" w:rsidR="00820F75" w:rsidRPr="00996D97" w:rsidRDefault="00820F75" w:rsidP="00820F75">
      <w:pPr>
        <w:spacing w:before="0"/>
        <w:rPr>
          <w:rFonts w:cs="Arial"/>
          <w:sz w:val="24"/>
          <w:szCs w:val="24"/>
        </w:rPr>
      </w:pPr>
    </w:p>
    <w:p w14:paraId="75C7AA6D" w14:textId="77777777"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14:paraId="07E20A3E" w14:textId="77777777"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14:paraId="05AFA818" w14:textId="77777777" w:rsidR="00820F75" w:rsidRPr="00996D97" w:rsidRDefault="00820F75" w:rsidP="00820F75">
      <w:pPr>
        <w:spacing w:before="0"/>
        <w:rPr>
          <w:rFonts w:cs="Arial"/>
          <w:sz w:val="24"/>
          <w:szCs w:val="24"/>
        </w:rPr>
      </w:pPr>
      <w:r w:rsidRPr="00996D97">
        <w:rPr>
          <w:rFonts w:cs="Arial"/>
          <w:sz w:val="24"/>
          <w:szCs w:val="24"/>
        </w:rPr>
        <w:t xml:space="preserve">   (Име и презиме)                                                                                            </w:t>
      </w:r>
    </w:p>
    <w:p w14:paraId="3ED063B4" w14:textId="77777777"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14:paraId="5B8DD910" w14:textId="77777777"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14:paraId="6BCD317F" w14:textId="77777777" w:rsidR="003C037A" w:rsidRDefault="003C037A" w:rsidP="00B740FF">
      <w:pPr>
        <w:rPr>
          <w:rFonts w:cs="Arial"/>
          <w:color w:val="4F81BD" w:themeColor="accent1"/>
          <w:sz w:val="24"/>
          <w:szCs w:val="24"/>
          <w:lang w:val="ru-RU"/>
        </w:rPr>
      </w:pPr>
    </w:p>
    <w:p w14:paraId="40E5F8D2" w14:textId="77777777" w:rsidR="00D51DC2" w:rsidRDefault="00D51DC2" w:rsidP="00B740FF">
      <w:pPr>
        <w:rPr>
          <w:rFonts w:cs="Arial"/>
          <w:color w:val="4F81BD" w:themeColor="accent1"/>
          <w:sz w:val="24"/>
          <w:szCs w:val="24"/>
          <w:lang w:val="ru-RU"/>
        </w:rPr>
      </w:pPr>
    </w:p>
    <w:p w14:paraId="0F34884C" w14:textId="77777777" w:rsidR="00BF50BD" w:rsidRPr="00F53A39" w:rsidRDefault="00BF50BD" w:rsidP="00BF50BD">
      <w:pPr>
        <w:pStyle w:val="KDObrazac"/>
        <w:rPr>
          <w:lang w:val="sr-Cyrl-RS"/>
        </w:rPr>
      </w:pPr>
      <w:bookmarkStart w:id="246" w:name="_Toc454864837"/>
      <w:r w:rsidRPr="00F53A39">
        <w:rPr>
          <w:lang w:val="sr-Cyrl-RS"/>
        </w:rPr>
        <w:lastRenderedPageBreak/>
        <w:t>МОДЕЛ НАРУЏБЕНИЦЕ  - НЕ ТРЕБА ДОСТАВЉАТИ УЗ ПОНУДУ</w:t>
      </w:r>
      <w:bookmarkEnd w:id="246"/>
    </w:p>
    <w:p w14:paraId="39F0CA8D" w14:textId="77777777" w:rsidR="00056D70" w:rsidRPr="0012388C" w:rsidRDefault="00056D70" w:rsidP="00B740FF">
      <w:pPr>
        <w:rPr>
          <w:rFonts w:cs="Arial"/>
          <w:color w:val="4F81BD" w:themeColor="accent1"/>
          <w:sz w:val="24"/>
          <w:szCs w:val="24"/>
          <w:lang w:val="ru-RU"/>
        </w:rPr>
      </w:pPr>
    </w:p>
    <w:p w14:paraId="65974EF9" w14:textId="77777777" w:rsidR="00C856FC" w:rsidRPr="00147997"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3756CB">
        <w:rPr>
          <w:rFonts w:cs="Arial"/>
          <w:b/>
          <w:sz w:val="24"/>
          <w:szCs w:val="24"/>
        </w:rPr>
        <w:t xml:space="preserve">ПРИЛОГ </w:t>
      </w:r>
      <w:r w:rsidR="003756CB">
        <w:rPr>
          <w:rFonts w:cs="Arial"/>
          <w:b/>
          <w:sz w:val="24"/>
          <w:szCs w:val="24"/>
          <w:lang w:val="sr-Cyrl-RS"/>
        </w:rPr>
        <w:t>бр. 3</w:t>
      </w:r>
    </w:p>
    <w:p w14:paraId="78BD98CB" w14:textId="77777777" w:rsidR="00C856FC" w:rsidRPr="00147997" w:rsidRDefault="00C856FC" w:rsidP="00C856FC">
      <w:pPr>
        <w:tabs>
          <w:tab w:val="left" w:pos="567"/>
        </w:tabs>
        <w:spacing w:before="0"/>
        <w:rPr>
          <w:rFonts w:cs="Arial"/>
          <w:sz w:val="24"/>
          <w:szCs w:val="24"/>
        </w:rPr>
      </w:pPr>
    </w:p>
    <w:p w14:paraId="1C9BAAFF" w14:textId="77777777" w:rsidR="00C856FC" w:rsidRPr="00147997" w:rsidRDefault="00C856FC" w:rsidP="00C856FC">
      <w:pPr>
        <w:tabs>
          <w:tab w:val="left" w:pos="567"/>
        </w:tabs>
        <w:spacing w:before="0"/>
        <w:rPr>
          <w:rFonts w:cs="Arial"/>
          <w:sz w:val="24"/>
          <w:szCs w:val="24"/>
        </w:rPr>
      </w:pPr>
      <w:r w:rsidRPr="00147997">
        <w:rPr>
          <w:rFonts w:cs="Arial"/>
          <w:sz w:val="24"/>
          <w:szCs w:val="24"/>
        </w:rPr>
        <w:t>ЈАВНО ПРЕДУЗЕЋЕ „ЕЛЕКТРОПРИВРЕДА СРБИЈЕˮ БЕОГРАД</w:t>
      </w:r>
    </w:p>
    <w:p w14:paraId="1AFBA6DF" w14:textId="77777777" w:rsidR="00C856FC" w:rsidRPr="00147997" w:rsidRDefault="005E744D" w:rsidP="00C856FC">
      <w:pPr>
        <w:tabs>
          <w:tab w:val="left" w:pos="567"/>
        </w:tabs>
        <w:spacing w:before="0"/>
        <w:rPr>
          <w:rFonts w:cs="Arial"/>
          <w:sz w:val="24"/>
          <w:szCs w:val="24"/>
        </w:rPr>
      </w:pPr>
      <w:r w:rsidRPr="00147997">
        <w:rPr>
          <w:rFonts w:cs="Arial"/>
          <w:sz w:val="24"/>
          <w:szCs w:val="24"/>
          <w:lang w:val="sr-Cyrl-RS"/>
        </w:rPr>
        <w:t>УПРАВА ЈП ЕПС</w:t>
      </w:r>
      <w:r w:rsidR="00C856FC" w:rsidRPr="00147997">
        <w:rPr>
          <w:rFonts w:cs="Arial"/>
          <w:sz w:val="24"/>
          <w:szCs w:val="24"/>
        </w:rPr>
        <w:t xml:space="preserve">  </w:t>
      </w:r>
      <w:r w:rsidR="00C856FC" w:rsidRPr="00147997">
        <w:rPr>
          <w:rFonts w:cs="Arial"/>
          <w:color w:val="FF0000"/>
          <w:sz w:val="24"/>
          <w:szCs w:val="24"/>
        </w:rPr>
        <w:t xml:space="preserve">                                                        </w:t>
      </w:r>
    </w:p>
    <w:p w14:paraId="433D6F43" w14:textId="77777777" w:rsidR="00C856FC" w:rsidRPr="00147997" w:rsidRDefault="00C856FC" w:rsidP="00C856FC">
      <w:pPr>
        <w:tabs>
          <w:tab w:val="left" w:pos="567"/>
        </w:tabs>
        <w:spacing w:before="0"/>
        <w:rPr>
          <w:rFonts w:cs="Arial"/>
          <w:sz w:val="24"/>
          <w:szCs w:val="24"/>
          <w:lang w:val="sr-Cyrl-RS"/>
        </w:rPr>
      </w:pPr>
      <w:r w:rsidRPr="00147997">
        <w:rPr>
          <w:rFonts w:cs="Arial"/>
          <w:sz w:val="24"/>
          <w:szCs w:val="24"/>
        </w:rPr>
        <w:t xml:space="preserve">Улица </w:t>
      </w:r>
      <w:r w:rsidR="005E744D" w:rsidRPr="00147997">
        <w:rPr>
          <w:rFonts w:cs="Arial"/>
          <w:sz w:val="24"/>
          <w:szCs w:val="24"/>
          <w:lang w:val="sr-Cyrl-RS"/>
        </w:rPr>
        <w:t>царице Милице 2</w:t>
      </w:r>
    </w:p>
    <w:p w14:paraId="26E2244C" w14:textId="77777777" w:rsidR="00C856FC" w:rsidRPr="00147997" w:rsidRDefault="00C856FC" w:rsidP="00C856FC">
      <w:pPr>
        <w:tabs>
          <w:tab w:val="left" w:pos="567"/>
        </w:tabs>
        <w:spacing w:before="0"/>
        <w:rPr>
          <w:rFonts w:cs="Arial"/>
          <w:sz w:val="24"/>
          <w:szCs w:val="24"/>
        </w:rPr>
      </w:pPr>
      <w:r w:rsidRPr="00147997">
        <w:rPr>
          <w:rFonts w:cs="Arial"/>
          <w:sz w:val="24"/>
          <w:szCs w:val="24"/>
        </w:rPr>
        <w:t xml:space="preserve">Број: </w:t>
      </w:r>
    </w:p>
    <w:p w14:paraId="4C9751F9" w14:textId="77777777" w:rsidR="00C856FC" w:rsidRPr="00147997" w:rsidRDefault="00C856FC" w:rsidP="00C856FC">
      <w:pPr>
        <w:tabs>
          <w:tab w:val="left" w:pos="567"/>
        </w:tabs>
        <w:spacing w:before="0"/>
        <w:rPr>
          <w:rFonts w:cs="Arial"/>
          <w:sz w:val="24"/>
          <w:szCs w:val="24"/>
          <w:lang w:val="sr-Cyrl-RS"/>
        </w:rPr>
      </w:pPr>
      <w:r w:rsidRPr="00147997">
        <w:rPr>
          <w:rFonts w:cs="Arial"/>
          <w:sz w:val="24"/>
          <w:szCs w:val="24"/>
        </w:rPr>
        <w:t>Место, дату</w:t>
      </w:r>
      <w:r w:rsidRPr="00147997">
        <w:rPr>
          <w:rFonts w:cs="Arial"/>
          <w:sz w:val="24"/>
          <w:szCs w:val="24"/>
          <w:lang w:val="sr-Cyrl-RS"/>
        </w:rPr>
        <w:t>м</w:t>
      </w:r>
    </w:p>
    <w:p w14:paraId="6430998B" w14:textId="77777777" w:rsidR="00333074" w:rsidRPr="00333074" w:rsidRDefault="00333074" w:rsidP="00333074">
      <w:pPr>
        <w:tabs>
          <w:tab w:val="left" w:pos="567"/>
        </w:tabs>
        <w:spacing w:before="0"/>
        <w:rPr>
          <w:rFonts w:cs="Arial"/>
          <w:sz w:val="24"/>
          <w:szCs w:val="24"/>
          <w:highlight w:val="yellow"/>
          <w:lang w:val="sr-Cyrl-R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50"/>
        <w:gridCol w:w="4320"/>
      </w:tblGrid>
      <w:tr w:rsidR="00333074" w:rsidRPr="00333074" w14:paraId="7AF9B4EF" w14:textId="77777777" w:rsidTr="007246FE">
        <w:trPr>
          <w:trHeight w:val="2483"/>
        </w:trPr>
        <w:tc>
          <w:tcPr>
            <w:tcW w:w="4230" w:type="dxa"/>
          </w:tcPr>
          <w:p w14:paraId="377F4C67" w14:textId="77777777" w:rsidR="00333074" w:rsidRPr="00333074" w:rsidRDefault="00333074" w:rsidP="00333074">
            <w:pPr>
              <w:tabs>
                <w:tab w:val="left" w:pos="567"/>
              </w:tabs>
              <w:spacing w:before="0"/>
              <w:rPr>
                <w:rFonts w:cs="Arial"/>
                <w:sz w:val="24"/>
                <w:szCs w:val="24"/>
                <w:lang w:val="sr-Cyrl-RS"/>
              </w:rPr>
            </w:pPr>
            <w:r w:rsidRPr="00333074">
              <w:rPr>
                <w:rFonts w:cs="Arial"/>
                <w:b/>
                <w:sz w:val="24"/>
                <w:szCs w:val="24"/>
                <w:lang w:val="sr-Cyrl-RS"/>
              </w:rPr>
              <w:t>КОРИСНИК УСЛУГЕ:</w:t>
            </w:r>
            <w:r w:rsidRPr="00333074">
              <w:rPr>
                <w:rFonts w:cs="Arial"/>
                <w:sz w:val="24"/>
                <w:szCs w:val="24"/>
                <w:lang w:val="sr-Cyrl-RS"/>
              </w:rPr>
              <w:t xml:space="preserve"> </w:t>
            </w:r>
          </w:p>
          <w:p w14:paraId="29A2DC44" w14:textId="77777777" w:rsidR="00333074" w:rsidRPr="00333074" w:rsidRDefault="00333074" w:rsidP="00333074">
            <w:pPr>
              <w:tabs>
                <w:tab w:val="left" w:pos="567"/>
              </w:tabs>
              <w:spacing w:before="0"/>
              <w:rPr>
                <w:rFonts w:cs="Arial"/>
                <w:sz w:val="24"/>
                <w:szCs w:val="24"/>
              </w:rPr>
            </w:pPr>
            <w:r w:rsidRPr="00333074">
              <w:rPr>
                <w:rFonts w:cs="Arial"/>
                <w:b/>
                <w:sz w:val="24"/>
                <w:szCs w:val="24"/>
              </w:rPr>
              <w:t>Јавно предузеће „Електропривреда Србије</w:t>
            </w:r>
            <w:proofErr w:type="gramStart"/>
            <w:r w:rsidRPr="00333074">
              <w:rPr>
                <w:rFonts w:cs="Arial"/>
                <w:b/>
                <w:sz w:val="24"/>
                <w:szCs w:val="24"/>
              </w:rPr>
              <w:t>“ из</w:t>
            </w:r>
            <w:proofErr w:type="gramEnd"/>
            <w:r w:rsidRPr="00333074">
              <w:rPr>
                <w:rFonts w:cs="Arial"/>
                <w:b/>
                <w:sz w:val="24"/>
                <w:szCs w:val="24"/>
              </w:rPr>
              <w:t xml:space="preserve"> Београда, </w:t>
            </w:r>
            <w:r w:rsidRPr="00333074">
              <w:rPr>
                <w:rFonts w:cs="Arial"/>
                <w:sz w:val="24"/>
                <w:szCs w:val="24"/>
              </w:rPr>
              <w:t xml:space="preserve">Улица </w:t>
            </w:r>
            <w:r w:rsidRPr="00333074">
              <w:rPr>
                <w:rFonts w:cs="Arial"/>
                <w:sz w:val="24"/>
                <w:szCs w:val="24"/>
                <w:lang w:val="sr-Cyrl-RS"/>
              </w:rPr>
              <w:t>Ц</w:t>
            </w:r>
            <w:r w:rsidRPr="00333074">
              <w:rPr>
                <w:rFonts w:cs="Arial"/>
                <w:sz w:val="24"/>
                <w:szCs w:val="24"/>
              </w:rPr>
              <w:t>арице Милице бр. 2,</w:t>
            </w:r>
            <w:r w:rsidRPr="00333074">
              <w:rPr>
                <w:rFonts w:cs="Arial"/>
                <w:b/>
                <w:sz w:val="24"/>
                <w:szCs w:val="24"/>
                <w:lang w:val="sr-Cyrl-RS"/>
              </w:rPr>
              <w:t xml:space="preserve"> </w:t>
            </w:r>
          </w:p>
          <w:p w14:paraId="67E8F62A"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Матични број 20053658,</w:t>
            </w:r>
          </w:p>
          <w:p w14:paraId="6F38A4D0"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ПИБ</w:t>
            </w:r>
            <w:r w:rsidRPr="00333074">
              <w:rPr>
                <w:rFonts w:cs="Arial"/>
                <w:sz w:val="24"/>
                <w:szCs w:val="24"/>
                <w:lang w:val="sr-Cyrl-RS"/>
              </w:rPr>
              <w:t xml:space="preserve"> </w:t>
            </w:r>
            <w:r w:rsidRPr="00333074">
              <w:rPr>
                <w:rFonts w:cs="Arial"/>
                <w:sz w:val="24"/>
                <w:szCs w:val="24"/>
              </w:rPr>
              <w:t xml:space="preserve">103920327, </w:t>
            </w:r>
          </w:p>
          <w:p w14:paraId="6B17AD8E"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Текући рачун 160-700-13 Banka Intesа</w:t>
            </w:r>
            <w:r w:rsidRPr="00333074">
              <w:rPr>
                <w:rFonts w:cs="Arial"/>
                <w:sz w:val="24"/>
                <w:szCs w:val="24"/>
                <w:lang w:val="sr-Cyrl-RS"/>
              </w:rPr>
              <w:t xml:space="preserve"> ад Београд,</w:t>
            </w:r>
          </w:p>
        </w:tc>
        <w:tc>
          <w:tcPr>
            <w:tcW w:w="450" w:type="dxa"/>
            <w:tcBorders>
              <w:top w:val="nil"/>
              <w:bottom w:val="nil"/>
            </w:tcBorders>
          </w:tcPr>
          <w:p w14:paraId="066A134E" w14:textId="77777777" w:rsidR="00333074" w:rsidRPr="00333074" w:rsidRDefault="00333074" w:rsidP="00333074">
            <w:pPr>
              <w:tabs>
                <w:tab w:val="left" w:pos="567"/>
              </w:tabs>
              <w:spacing w:before="0"/>
              <w:rPr>
                <w:rFonts w:cs="Arial"/>
                <w:sz w:val="24"/>
                <w:szCs w:val="24"/>
                <w:lang w:val="ru-RU"/>
              </w:rPr>
            </w:pPr>
          </w:p>
        </w:tc>
        <w:tc>
          <w:tcPr>
            <w:tcW w:w="4320" w:type="dxa"/>
          </w:tcPr>
          <w:p w14:paraId="2E734E69" w14:textId="77777777" w:rsidR="00333074" w:rsidRPr="00333074" w:rsidRDefault="00333074" w:rsidP="00333074">
            <w:pPr>
              <w:tabs>
                <w:tab w:val="left" w:pos="567"/>
              </w:tabs>
              <w:spacing w:before="0"/>
              <w:rPr>
                <w:rFonts w:cs="Arial"/>
                <w:b/>
                <w:sz w:val="24"/>
                <w:szCs w:val="24"/>
                <w:lang w:val="sr-Cyrl-RS"/>
              </w:rPr>
            </w:pPr>
            <w:r w:rsidRPr="00333074">
              <w:rPr>
                <w:rFonts w:cs="Arial"/>
                <w:b/>
                <w:sz w:val="24"/>
                <w:szCs w:val="24"/>
                <w:lang w:val="sr-Cyrl-RS"/>
              </w:rPr>
              <w:t xml:space="preserve">ПРУЖАЛАЦ УСЛУГЕ: </w:t>
            </w:r>
          </w:p>
          <w:p w14:paraId="1893D908"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lang w:val="sr-Cyrl-RS"/>
              </w:rPr>
              <w:t xml:space="preserve"> </w:t>
            </w:r>
            <w:r w:rsidRPr="00333074">
              <w:rPr>
                <w:rFonts w:cs="Arial"/>
                <w:sz w:val="24"/>
                <w:szCs w:val="24"/>
              </w:rPr>
              <w:t xml:space="preserve">Назив и адреса </w:t>
            </w:r>
            <w:r w:rsidRPr="00333074">
              <w:rPr>
                <w:rFonts w:cs="Arial"/>
                <w:sz w:val="24"/>
                <w:szCs w:val="24"/>
                <w:lang w:val="sr-Cyrl-RS"/>
              </w:rPr>
              <w:t>Пружаоца услуге</w:t>
            </w:r>
          </w:p>
        </w:tc>
      </w:tr>
    </w:tbl>
    <w:p w14:paraId="589F3B65" w14:textId="77777777" w:rsidR="00C856FC" w:rsidRPr="00B3201C" w:rsidRDefault="00C856FC" w:rsidP="00C856FC">
      <w:pPr>
        <w:tabs>
          <w:tab w:val="left" w:pos="567"/>
        </w:tabs>
        <w:spacing w:before="0"/>
        <w:rPr>
          <w:rFonts w:cs="Arial"/>
          <w:sz w:val="24"/>
          <w:szCs w:val="24"/>
          <w:highlight w:val="yellow"/>
          <w:lang w:val="sr-Cyrl-RS"/>
        </w:rPr>
      </w:pPr>
    </w:p>
    <w:p w14:paraId="6FB67438" w14:textId="77777777" w:rsidR="00C856FC" w:rsidRPr="00B3201C" w:rsidRDefault="00C856FC" w:rsidP="00C856FC">
      <w:pPr>
        <w:tabs>
          <w:tab w:val="left" w:pos="567"/>
        </w:tabs>
        <w:spacing w:before="0"/>
        <w:rPr>
          <w:rFonts w:cs="Arial"/>
          <w:sz w:val="24"/>
          <w:szCs w:val="24"/>
          <w:highlight w:val="yellow"/>
        </w:rPr>
      </w:pPr>
    </w:p>
    <w:p w14:paraId="45958314" w14:textId="77777777" w:rsidR="00C856FC" w:rsidRPr="00333074" w:rsidRDefault="00C856FC" w:rsidP="00C856FC">
      <w:pPr>
        <w:tabs>
          <w:tab w:val="left" w:pos="567"/>
        </w:tabs>
        <w:spacing w:before="0"/>
        <w:rPr>
          <w:rFonts w:cs="Arial"/>
          <w:sz w:val="24"/>
          <w:szCs w:val="24"/>
        </w:rPr>
      </w:pPr>
      <w:r w:rsidRPr="00333074">
        <w:rPr>
          <w:rFonts w:cs="Arial"/>
          <w:sz w:val="24"/>
          <w:szCs w:val="24"/>
        </w:rPr>
        <w:t>На основу члана 40.  Закона о јавним набавкама („СЛ.гл.РС“, бр. 124/12</w:t>
      </w:r>
      <w:proofErr w:type="gramStart"/>
      <w:r w:rsidRPr="00333074">
        <w:rPr>
          <w:rFonts w:cs="Arial"/>
          <w:sz w:val="24"/>
          <w:szCs w:val="24"/>
        </w:rPr>
        <w:t>,  14</w:t>
      </w:r>
      <w:proofErr w:type="gramEnd"/>
      <w:r w:rsidRPr="00333074">
        <w:rPr>
          <w:rFonts w:cs="Arial"/>
          <w:sz w:val="24"/>
          <w:szCs w:val="24"/>
        </w:rPr>
        <w:t xml:space="preserve">/15 и 68/15) у складу са закљученим Оквирним споразумом бр.___________ од ____________. </w:t>
      </w:r>
      <w:proofErr w:type="gramStart"/>
      <w:r w:rsidRPr="00333074">
        <w:rPr>
          <w:rFonts w:cs="Arial"/>
          <w:sz w:val="24"/>
          <w:szCs w:val="24"/>
        </w:rPr>
        <w:t>издаје</w:t>
      </w:r>
      <w:proofErr w:type="gramEnd"/>
      <w:r w:rsidRPr="00333074">
        <w:rPr>
          <w:rFonts w:cs="Arial"/>
          <w:sz w:val="24"/>
          <w:szCs w:val="24"/>
        </w:rPr>
        <w:t xml:space="preserve"> се:</w:t>
      </w:r>
    </w:p>
    <w:p w14:paraId="13D25E20" w14:textId="77777777" w:rsidR="00C856FC" w:rsidRPr="00333074" w:rsidRDefault="00C856FC" w:rsidP="00C856FC">
      <w:pPr>
        <w:tabs>
          <w:tab w:val="left" w:pos="567"/>
        </w:tabs>
        <w:spacing w:before="0"/>
        <w:rPr>
          <w:rFonts w:cs="Arial"/>
          <w:sz w:val="24"/>
          <w:szCs w:val="24"/>
        </w:rPr>
      </w:pPr>
    </w:p>
    <w:p w14:paraId="0871AC86" w14:textId="77777777" w:rsidR="00C856FC" w:rsidRPr="00333074" w:rsidRDefault="00C856FC" w:rsidP="00C856FC">
      <w:pPr>
        <w:tabs>
          <w:tab w:val="left" w:pos="567"/>
        </w:tabs>
        <w:spacing w:before="0"/>
        <w:rPr>
          <w:rFonts w:cs="Arial"/>
          <w:b/>
          <w:sz w:val="24"/>
          <w:szCs w:val="24"/>
        </w:rPr>
      </w:pPr>
      <w:r w:rsidRPr="00333074">
        <w:rPr>
          <w:rFonts w:cs="Arial"/>
          <w:sz w:val="24"/>
          <w:szCs w:val="24"/>
          <w:lang w:val="sr-Cyrl-RS"/>
        </w:rPr>
        <w:t xml:space="preserve">                                      </w:t>
      </w:r>
      <w:proofErr w:type="gramStart"/>
      <w:r w:rsidRPr="00333074">
        <w:rPr>
          <w:rFonts w:cs="Arial"/>
          <w:b/>
          <w:sz w:val="24"/>
          <w:szCs w:val="24"/>
        </w:rPr>
        <w:t>Н  А</w:t>
      </w:r>
      <w:proofErr w:type="gramEnd"/>
      <w:r w:rsidRPr="00333074">
        <w:rPr>
          <w:rFonts w:cs="Arial"/>
          <w:b/>
          <w:sz w:val="24"/>
          <w:szCs w:val="24"/>
        </w:rPr>
        <w:t xml:space="preserve">  Р  У Џ  Б  Е  Н   И   Ц    А</w:t>
      </w:r>
    </w:p>
    <w:p w14:paraId="0BF43B51" w14:textId="77777777" w:rsidR="00C856FC" w:rsidRPr="00333074" w:rsidRDefault="00C856FC" w:rsidP="00C856FC">
      <w:pPr>
        <w:tabs>
          <w:tab w:val="left" w:pos="567"/>
        </w:tabs>
        <w:spacing w:before="0"/>
        <w:rPr>
          <w:rFonts w:cs="Arial"/>
          <w:sz w:val="24"/>
          <w:szCs w:val="24"/>
        </w:rPr>
      </w:pPr>
    </w:p>
    <w:p w14:paraId="33945377" w14:textId="505C41C3" w:rsidR="00C856FC" w:rsidRPr="00C856FC" w:rsidRDefault="00C856FC" w:rsidP="00C856FC">
      <w:pPr>
        <w:tabs>
          <w:tab w:val="left" w:pos="567"/>
        </w:tabs>
        <w:spacing w:before="0"/>
        <w:rPr>
          <w:rFonts w:cs="Arial"/>
          <w:sz w:val="24"/>
          <w:szCs w:val="24"/>
        </w:rPr>
      </w:pPr>
      <w:r w:rsidRPr="00333074">
        <w:rPr>
          <w:rFonts w:cs="Arial"/>
          <w:sz w:val="24"/>
          <w:szCs w:val="24"/>
        </w:rPr>
        <w:t xml:space="preserve">Молимо Вас да у складу са Вашом прихваћеном понудом бр. ___________ </w:t>
      </w:r>
      <w:proofErr w:type="gramStart"/>
      <w:r w:rsidRPr="00333074">
        <w:rPr>
          <w:rFonts w:cs="Arial"/>
          <w:sz w:val="24"/>
          <w:szCs w:val="24"/>
        </w:rPr>
        <w:t>од</w:t>
      </w:r>
      <w:proofErr w:type="gramEnd"/>
      <w:r w:rsidRPr="00333074">
        <w:rPr>
          <w:rFonts w:cs="Arial"/>
          <w:sz w:val="24"/>
          <w:szCs w:val="24"/>
        </w:rPr>
        <w:t xml:space="preserve"> __________. </w:t>
      </w:r>
      <w:proofErr w:type="gramStart"/>
      <w:r w:rsidRPr="00333074">
        <w:rPr>
          <w:rFonts w:cs="Arial"/>
          <w:sz w:val="24"/>
          <w:szCs w:val="24"/>
        </w:rPr>
        <w:t>године</w:t>
      </w:r>
      <w:proofErr w:type="gramEnd"/>
      <w:r w:rsidRPr="00333074">
        <w:rPr>
          <w:rFonts w:cs="Arial"/>
          <w:sz w:val="24"/>
          <w:szCs w:val="24"/>
        </w:rPr>
        <w:t xml:space="preserve"> </w:t>
      </w:r>
      <w:r w:rsidR="00C73C12">
        <w:rPr>
          <w:rFonts w:cs="Arial"/>
          <w:sz w:val="24"/>
          <w:szCs w:val="24"/>
          <w:lang w:val="sr-Cyrl-RS"/>
        </w:rPr>
        <w:t>извршите</w:t>
      </w:r>
      <w:r w:rsidR="005E744D" w:rsidRPr="00333074">
        <w:rPr>
          <w:rFonts w:cs="Arial"/>
          <w:sz w:val="24"/>
          <w:szCs w:val="24"/>
          <w:lang w:val="sr-Cyrl-RS"/>
        </w:rPr>
        <w:t xml:space="preserve"> следеће услуге</w:t>
      </w:r>
      <w:r w:rsidRPr="00333074">
        <w:rPr>
          <w:rFonts w:cs="Arial"/>
          <w:sz w:val="24"/>
          <w:szCs w:val="24"/>
        </w:rPr>
        <w:t>:</w:t>
      </w:r>
    </w:p>
    <w:p w14:paraId="5C52C92E" w14:textId="77777777" w:rsidR="00C856FC" w:rsidRPr="00C856FC" w:rsidRDefault="00C856FC" w:rsidP="00C856FC">
      <w:pPr>
        <w:tabs>
          <w:tab w:val="left" w:pos="567"/>
        </w:tabs>
        <w:spacing w:before="0"/>
        <w:rPr>
          <w:rFonts w:cs="Arial"/>
          <w:sz w:val="24"/>
          <w:szCs w:val="24"/>
        </w:rPr>
      </w:pPr>
    </w:p>
    <w:p w14:paraId="6EFCD874" w14:textId="77777777"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14:paraId="76F8E51C" w14:textId="77777777" w:rsidTr="005E744D">
        <w:tc>
          <w:tcPr>
            <w:tcW w:w="443" w:type="pct"/>
            <w:shd w:val="clear" w:color="auto" w:fill="C6D9F1" w:themeFill="text2" w:themeFillTint="33"/>
            <w:vAlign w:val="center"/>
          </w:tcPr>
          <w:p w14:paraId="7508C5CF" w14:textId="77777777"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14:paraId="6C999726" w14:textId="77777777"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14:paraId="5B487DDF"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0711B19A"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14:paraId="4CD70F67"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14:paraId="7176AD91"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0ED9AFE"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600446"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14:paraId="0C90D0F7"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2AAD5DE9"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57F886BD"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14:paraId="7455EB5B"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1F32F51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14:paraId="00F0ACDA"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2C23DD98"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14:paraId="44176F20" w14:textId="77777777" w:rsidTr="005E744D">
        <w:tc>
          <w:tcPr>
            <w:tcW w:w="443" w:type="pct"/>
            <w:shd w:val="clear" w:color="auto" w:fill="auto"/>
          </w:tcPr>
          <w:p w14:paraId="457A6728"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03D4550F"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14:paraId="03CFC6AB"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14:paraId="550533A9"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14:paraId="439BB44F"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14:paraId="47611357"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14:paraId="722FC5DF"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14:paraId="2DC6F0FA"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14:paraId="48BA4F30" w14:textId="77777777" w:rsidTr="005E744D">
        <w:tc>
          <w:tcPr>
            <w:tcW w:w="443" w:type="pct"/>
            <w:shd w:val="clear" w:color="auto" w:fill="auto"/>
            <w:vAlign w:val="center"/>
          </w:tcPr>
          <w:p w14:paraId="520F0354"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24FF8C27" w14:textId="77777777"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14:paraId="7AB07773" w14:textId="77777777"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14:paraId="5EE37B53" w14:textId="77777777"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14:paraId="57FF056E" w14:textId="77777777"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14:paraId="6D80247A" w14:textId="77777777"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14:paraId="68043C27" w14:textId="77777777"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14:paraId="05848A4D" w14:textId="77777777" w:rsidR="00EE4832" w:rsidRPr="00C856FC" w:rsidRDefault="00EE4832" w:rsidP="00C856FC">
            <w:pPr>
              <w:spacing w:before="0"/>
              <w:jc w:val="center"/>
              <w:rPr>
                <w:rFonts w:cs="Arial"/>
                <w:b/>
                <w:bCs/>
                <w:i/>
                <w:iCs/>
                <w:sz w:val="24"/>
                <w:szCs w:val="24"/>
              </w:rPr>
            </w:pPr>
          </w:p>
        </w:tc>
      </w:tr>
      <w:tr w:rsidR="00EE4832" w:rsidRPr="00C856FC" w14:paraId="4E6CF183" w14:textId="77777777" w:rsidTr="005E744D">
        <w:tc>
          <w:tcPr>
            <w:tcW w:w="443" w:type="pct"/>
            <w:shd w:val="clear" w:color="auto" w:fill="auto"/>
            <w:vAlign w:val="center"/>
          </w:tcPr>
          <w:p w14:paraId="2E7CCC84" w14:textId="77777777"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14:paraId="04BEA2E6" w14:textId="77777777"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14:paraId="207BF4D9" w14:textId="77777777" w:rsidR="00EE4832" w:rsidRPr="00C856FC" w:rsidRDefault="00EE4832" w:rsidP="00C856FC">
            <w:pPr>
              <w:spacing w:before="0"/>
              <w:jc w:val="center"/>
              <w:rPr>
                <w:rFonts w:cs="Arial"/>
                <w:b/>
                <w:bCs/>
                <w:i/>
                <w:iCs/>
                <w:sz w:val="24"/>
                <w:szCs w:val="24"/>
              </w:rPr>
            </w:pPr>
          </w:p>
        </w:tc>
      </w:tr>
    </w:tbl>
    <w:p w14:paraId="447A0FC6"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14:paraId="407027AC" w14:textId="77777777" w:rsidTr="00EE4832">
        <w:trPr>
          <w:trHeight w:val="418"/>
        </w:trPr>
        <w:tc>
          <w:tcPr>
            <w:tcW w:w="568" w:type="dxa"/>
            <w:vAlign w:val="center"/>
          </w:tcPr>
          <w:p w14:paraId="19BBE8F6"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58E4EA86"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6106099E"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14:paraId="3FABE4AA" w14:textId="77777777" w:rsidR="00C856FC" w:rsidRPr="00C856FC" w:rsidRDefault="00C856FC" w:rsidP="00C856FC">
            <w:pPr>
              <w:spacing w:before="0"/>
              <w:rPr>
                <w:rFonts w:cs="Arial"/>
                <w:color w:val="FF0000"/>
                <w:sz w:val="24"/>
                <w:szCs w:val="24"/>
              </w:rPr>
            </w:pPr>
          </w:p>
        </w:tc>
      </w:tr>
      <w:tr w:rsidR="00C856FC" w:rsidRPr="00C856FC" w14:paraId="7A1408F9" w14:textId="77777777" w:rsidTr="00EE4832">
        <w:trPr>
          <w:trHeight w:val="418"/>
        </w:trPr>
        <w:tc>
          <w:tcPr>
            <w:tcW w:w="568" w:type="dxa"/>
            <w:tcBorders>
              <w:bottom w:val="single" w:sz="4" w:space="0" w:color="auto"/>
            </w:tcBorders>
            <w:vAlign w:val="center"/>
          </w:tcPr>
          <w:p w14:paraId="29AECA20"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318D02E5"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14:paraId="09B4D9CB" w14:textId="77777777" w:rsidR="00C856FC" w:rsidRPr="00C856FC" w:rsidRDefault="00C856FC" w:rsidP="00C856FC">
            <w:pPr>
              <w:spacing w:before="0"/>
              <w:rPr>
                <w:rFonts w:cs="Arial"/>
                <w:color w:val="FF0000"/>
                <w:sz w:val="24"/>
                <w:szCs w:val="24"/>
              </w:rPr>
            </w:pPr>
          </w:p>
        </w:tc>
      </w:tr>
      <w:tr w:rsidR="00C856FC" w:rsidRPr="00C856FC" w14:paraId="492608F4" w14:textId="77777777" w:rsidTr="00EE4832">
        <w:trPr>
          <w:trHeight w:val="562"/>
        </w:trPr>
        <w:tc>
          <w:tcPr>
            <w:tcW w:w="568" w:type="dxa"/>
            <w:tcBorders>
              <w:bottom w:val="single" w:sz="4" w:space="0" w:color="auto"/>
            </w:tcBorders>
            <w:vAlign w:val="center"/>
          </w:tcPr>
          <w:p w14:paraId="6DA93C8E"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1084F66B"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7EE30D3"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14:paraId="67D3F334" w14:textId="77777777" w:rsidR="00C856FC" w:rsidRPr="00C856FC" w:rsidRDefault="00C856FC" w:rsidP="00C856FC">
            <w:pPr>
              <w:spacing w:before="0"/>
              <w:rPr>
                <w:rFonts w:cs="Arial"/>
                <w:color w:val="FF0000"/>
                <w:sz w:val="24"/>
                <w:szCs w:val="24"/>
              </w:rPr>
            </w:pPr>
          </w:p>
        </w:tc>
      </w:tr>
    </w:tbl>
    <w:p w14:paraId="5332442B" w14:textId="77777777" w:rsidR="00C856FC" w:rsidRDefault="00C856FC" w:rsidP="00C856FC">
      <w:pPr>
        <w:keepNext/>
        <w:tabs>
          <w:tab w:val="left" w:pos="567"/>
        </w:tabs>
        <w:spacing w:before="0"/>
        <w:jc w:val="left"/>
        <w:outlineLvl w:val="0"/>
        <w:rPr>
          <w:lang w:val="sr-Cyrl-RS"/>
        </w:rPr>
      </w:pPr>
    </w:p>
    <w:p w14:paraId="4A6E030E" w14:textId="77777777" w:rsidR="00EE4832" w:rsidRDefault="00EE4832" w:rsidP="00C856FC">
      <w:pPr>
        <w:keepNext/>
        <w:tabs>
          <w:tab w:val="left" w:pos="567"/>
        </w:tabs>
        <w:spacing w:before="0"/>
        <w:jc w:val="left"/>
        <w:outlineLvl w:val="0"/>
        <w:rPr>
          <w:rFonts w:eastAsia="Arial Unicode MS" w:cs="Arial"/>
          <w:b/>
          <w:sz w:val="24"/>
          <w:szCs w:val="24"/>
        </w:rPr>
      </w:pPr>
    </w:p>
    <w:p w14:paraId="79781D54"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 НАЧИН ПЛАЋАЊА:</w:t>
      </w:r>
    </w:p>
    <w:p w14:paraId="100A1947"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 xml:space="preserve">Наручилац се обавезује да </w:t>
      </w:r>
      <w:r>
        <w:rPr>
          <w:rFonts w:eastAsia="Arial Unicode MS" w:cs="Arial"/>
          <w:sz w:val="24"/>
          <w:szCs w:val="24"/>
          <w:lang w:val="sr-Cyrl-RS"/>
        </w:rPr>
        <w:t>пружаоцу услуге</w:t>
      </w:r>
      <w:r w:rsidRPr="00333074">
        <w:rPr>
          <w:rFonts w:eastAsia="Arial Unicode MS" w:cs="Arial"/>
          <w:sz w:val="24"/>
          <w:szCs w:val="24"/>
        </w:rPr>
        <w:t xml:space="preserve"> плати извршену Услугу сукцесивно, у року до 45 (словима: четрдесетпет) дана од дана пријема исправног рачуна издатог након извршене услуге сервисирања, на основу обострано потписаног Записника о извршеној услузи.</w:t>
      </w:r>
    </w:p>
    <w:p w14:paraId="6E7872B6"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ИЗВРШЕЊА</w:t>
      </w:r>
    </w:p>
    <w:p w14:paraId="1DD5999E" w14:textId="6B45A11A"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 xml:space="preserve">Сервисирање намештаја врши се у погону </w:t>
      </w:r>
      <w:r w:rsidR="00613BFB">
        <w:rPr>
          <w:rFonts w:eastAsia="Arial Unicode MS" w:cs="Arial"/>
          <w:sz w:val="24"/>
          <w:szCs w:val="24"/>
          <w:lang w:val="sr-Cyrl-RS"/>
        </w:rPr>
        <w:t>пружалаца услуге</w:t>
      </w:r>
      <w:r w:rsidRPr="00333074">
        <w:rPr>
          <w:rFonts w:eastAsia="Arial Unicode MS" w:cs="Arial"/>
          <w:sz w:val="24"/>
          <w:szCs w:val="24"/>
        </w:rPr>
        <w:t xml:space="preserve"> у року до </w:t>
      </w:r>
      <w:r w:rsidR="003919C0">
        <w:rPr>
          <w:rFonts w:eastAsia="Arial Unicode MS" w:cs="Arial"/>
          <w:sz w:val="24"/>
          <w:szCs w:val="24"/>
          <w:lang w:val="sr-Cyrl-RS"/>
        </w:rPr>
        <w:t>15 (словима</w:t>
      </w:r>
      <w:proofErr w:type="gramStart"/>
      <w:r w:rsidR="003919C0">
        <w:rPr>
          <w:rFonts w:eastAsia="Arial Unicode MS" w:cs="Arial"/>
          <w:sz w:val="24"/>
          <w:szCs w:val="24"/>
          <w:lang w:val="sr-Cyrl-RS"/>
        </w:rPr>
        <w:t>:петнаест</w:t>
      </w:r>
      <w:proofErr w:type="gramEnd"/>
      <w:r w:rsidR="003919C0">
        <w:rPr>
          <w:rFonts w:eastAsia="Arial Unicode MS" w:cs="Arial"/>
          <w:sz w:val="24"/>
          <w:szCs w:val="24"/>
          <w:lang w:val="sr-Cyrl-RS"/>
        </w:rPr>
        <w:t>)</w:t>
      </w:r>
      <w:r w:rsidRPr="00333074">
        <w:rPr>
          <w:rFonts w:eastAsia="Arial Unicode MS" w:cs="Arial"/>
          <w:sz w:val="24"/>
          <w:szCs w:val="24"/>
        </w:rPr>
        <w:t xml:space="preserve"> радних дана од дана преузимања предмета сервисирања или у објекту наручиоца (по процени </w:t>
      </w:r>
      <w:r w:rsidR="00613BFB">
        <w:rPr>
          <w:rFonts w:eastAsia="Arial Unicode MS" w:cs="Arial"/>
          <w:sz w:val="24"/>
          <w:szCs w:val="24"/>
          <w:lang w:val="sr-Cyrl-RS"/>
        </w:rPr>
        <w:t>пружалаца услуге</w:t>
      </w:r>
      <w:r w:rsidRPr="00333074">
        <w:rPr>
          <w:rFonts w:eastAsia="Arial Unicode MS" w:cs="Arial"/>
          <w:sz w:val="24"/>
          <w:szCs w:val="24"/>
        </w:rPr>
        <w:t xml:space="preserve">). </w:t>
      </w:r>
      <w:r w:rsidR="003919C0" w:rsidRPr="00E019E9">
        <w:rPr>
          <w:rFonts w:eastAsia="Calibri" w:cs="Arial"/>
          <w:sz w:val="24"/>
          <w:szCs w:val="24"/>
          <w:lang w:val="sr-Cyrl-RS"/>
        </w:rPr>
        <w:t xml:space="preserve">Рок за преузимање предмета серивисирања је </w:t>
      </w:r>
      <w:r w:rsidR="00E019E9" w:rsidRPr="00E019E9">
        <w:rPr>
          <w:rFonts w:eastAsia="Calibri" w:cs="Arial"/>
          <w:sz w:val="24"/>
          <w:szCs w:val="24"/>
        </w:rPr>
        <w:t>3</w:t>
      </w:r>
      <w:r w:rsidR="003919C0" w:rsidRPr="00E019E9">
        <w:rPr>
          <w:rFonts w:eastAsia="Calibri" w:cs="Arial"/>
          <w:sz w:val="24"/>
          <w:szCs w:val="24"/>
          <w:lang w:val="sr-Cyrl-RS"/>
        </w:rPr>
        <w:t>(словима:</w:t>
      </w:r>
      <w:r w:rsidR="00E019E9" w:rsidRPr="00E019E9">
        <w:rPr>
          <w:rFonts w:eastAsia="Calibri" w:cs="Arial"/>
          <w:sz w:val="24"/>
          <w:szCs w:val="24"/>
          <w:lang w:val="sr-Cyrl-RS"/>
        </w:rPr>
        <w:t>три</w:t>
      </w:r>
      <w:r w:rsidR="003919C0" w:rsidRPr="00E019E9">
        <w:rPr>
          <w:rFonts w:eastAsia="Calibri" w:cs="Arial"/>
          <w:sz w:val="24"/>
          <w:szCs w:val="24"/>
          <w:lang w:val="sr-Cyrl-RS"/>
        </w:rPr>
        <w:t>) радна дана од пријема наруџбенице.</w:t>
      </w:r>
      <w:r w:rsidR="003919C0">
        <w:rPr>
          <w:rFonts w:eastAsia="Calibri" w:cs="Arial"/>
          <w:sz w:val="24"/>
          <w:szCs w:val="24"/>
          <w:lang w:val="sr-Cyrl-RS"/>
        </w:rPr>
        <w:t xml:space="preserve"> </w:t>
      </w:r>
      <w:r w:rsidRPr="00333074">
        <w:rPr>
          <w:rFonts w:eastAsia="Arial Unicode MS" w:cs="Arial"/>
          <w:sz w:val="24"/>
          <w:szCs w:val="24"/>
        </w:rPr>
        <w:t xml:space="preserve">У случају сервисирања намештаја у погону </w:t>
      </w:r>
      <w:r w:rsidR="00613BFB">
        <w:rPr>
          <w:rFonts w:eastAsia="Arial Unicode MS" w:cs="Arial"/>
          <w:sz w:val="24"/>
          <w:szCs w:val="24"/>
          <w:lang w:val="sr-Cyrl-RS"/>
        </w:rPr>
        <w:t>пружалаца услуге</w:t>
      </w:r>
      <w:r w:rsidRPr="00333074">
        <w:rPr>
          <w:rFonts w:eastAsia="Arial Unicode MS" w:cs="Arial"/>
          <w:sz w:val="24"/>
          <w:szCs w:val="24"/>
        </w:rPr>
        <w:t xml:space="preserve"> трошкове превоза сноси </w:t>
      </w:r>
      <w:r w:rsidR="00613BFB">
        <w:rPr>
          <w:rFonts w:eastAsia="Arial Unicode MS" w:cs="Arial"/>
          <w:sz w:val="24"/>
          <w:szCs w:val="24"/>
          <w:lang w:val="sr-Cyrl-RS"/>
        </w:rPr>
        <w:t>пружалаца услуге</w:t>
      </w:r>
      <w:r w:rsidRPr="00333074">
        <w:rPr>
          <w:rFonts w:eastAsia="Arial Unicode MS" w:cs="Arial"/>
          <w:sz w:val="24"/>
          <w:szCs w:val="24"/>
        </w:rPr>
        <w:t xml:space="preserve">. </w:t>
      </w:r>
    </w:p>
    <w:p w14:paraId="267312A6" w14:textId="77777777" w:rsidR="00333074" w:rsidRPr="00333074" w:rsidRDefault="00333074" w:rsidP="00333074">
      <w:pPr>
        <w:keepNext/>
        <w:tabs>
          <w:tab w:val="left" w:pos="567"/>
        </w:tabs>
        <w:spacing w:before="0"/>
        <w:outlineLvl w:val="0"/>
        <w:rPr>
          <w:rFonts w:eastAsia="Arial Unicode MS" w:cs="Arial"/>
          <w:sz w:val="24"/>
          <w:szCs w:val="24"/>
        </w:rPr>
      </w:pPr>
    </w:p>
    <w:p w14:paraId="279F3263"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ГАРАНТНИ РОК:</w:t>
      </w:r>
    </w:p>
    <w:p w14:paraId="215CCFC4" w14:textId="77777777" w:rsidR="00333074" w:rsidRDefault="00333074" w:rsidP="00333074">
      <w:pPr>
        <w:keepNext/>
        <w:tabs>
          <w:tab w:val="left" w:pos="567"/>
        </w:tabs>
        <w:spacing w:before="0"/>
        <w:outlineLvl w:val="0"/>
        <w:rPr>
          <w:rFonts w:eastAsia="Arial Unicode MS" w:cs="Arial"/>
          <w:sz w:val="24"/>
          <w:szCs w:val="24"/>
          <w:lang w:val="sr-Cyrl-RS"/>
        </w:rPr>
      </w:pPr>
      <w:r w:rsidRPr="00333074">
        <w:rPr>
          <w:rFonts w:eastAsia="Arial Unicode MS" w:cs="Arial"/>
          <w:sz w:val="24"/>
          <w:szCs w:val="24"/>
        </w:rPr>
        <w:t xml:space="preserve">Гарантни рок </w:t>
      </w:r>
      <w:r w:rsidR="00613BFB">
        <w:rPr>
          <w:rFonts w:eastAsia="Arial Unicode MS" w:cs="Arial"/>
          <w:sz w:val="24"/>
          <w:szCs w:val="24"/>
          <w:lang w:val="sr-Cyrl-RS"/>
        </w:rPr>
        <w:t>је __________</w:t>
      </w:r>
      <w:r w:rsidRPr="00333074">
        <w:rPr>
          <w:rFonts w:eastAsia="Arial Unicode MS" w:cs="Arial"/>
          <w:sz w:val="24"/>
          <w:szCs w:val="24"/>
        </w:rPr>
        <w:t xml:space="preserve"> месеца од дана потписаног Записника о извршеној услузи</w:t>
      </w:r>
      <w:r w:rsidR="00613BFB">
        <w:rPr>
          <w:rFonts w:eastAsia="Arial Unicode MS" w:cs="Arial"/>
          <w:sz w:val="24"/>
          <w:szCs w:val="24"/>
          <w:lang w:val="sr-Cyrl-RS"/>
        </w:rPr>
        <w:t>.</w:t>
      </w:r>
    </w:p>
    <w:p w14:paraId="7E53C029" w14:textId="77777777" w:rsidR="00C73C12" w:rsidRPr="00613BFB" w:rsidRDefault="00C73C12" w:rsidP="00333074">
      <w:pPr>
        <w:keepNext/>
        <w:tabs>
          <w:tab w:val="left" w:pos="567"/>
        </w:tabs>
        <w:spacing w:before="0"/>
        <w:outlineLvl w:val="0"/>
        <w:rPr>
          <w:rFonts w:eastAsia="Arial Unicode MS" w:cs="Arial"/>
          <w:sz w:val="24"/>
          <w:szCs w:val="24"/>
          <w:lang w:val="sr-Cyrl-RS"/>
        </w:rPr>
      </w:pPr>
    </w:p>
    <w:p w14:paraId="009B56D7"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МЕСТО ИЗВРШЕЊА</w:t>
      </w:r>
    </w:p>
    <w:p w14:paraId="625F3844" w14:textId="7914466C"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 xml:space="preserve">Преузимање намештаја који се сервисира обавља се у објектима ЈП ЕПС, на локацији </w:t>
      </w:r>
      <w:r w:rsidR="00C73C12">
        <w:rPr>
          <w:rFonts w:eastAsia="Arial Unicode MS" w:cs="Arial"/>
          <w:sz w:val="24"/>
          <w:szCs w:val="24"/>
          <w:lang w:val="sr-Cyrl-RS"/>
        </w:rPr>
        <w:t>_______________</w:t>
      </w:r>
      <w:r w:rsidRPr="00333074">
        <w:rPr>
          <w:rFonts w:eastAsia="Arial Unicode MS" w:cs="Arial"/>
          <w:sz w:val="24"/>
          <w:szCs w:val="24"/>
        </w:rPr>
        <w:t xml:space="preserve"> у Београду. </w:t>
      </w:r>
    </w:p>
    <w:p w14:paraId="79FE7173" w14:textId="77777777" w:rsidR="00B3201C" w:rsidRPr="00C856FC" w:rsidRDefault="00B3201C" w:rsidP="00C856FC">
      <w:pPr>
        <w:keepNext/>
        <w:tabs>
          <w:tab w:val="left" w:pos="567"/>
        </w:tabs>
        <w:spacing w:before="0"/>
        <w:jc w:val="left"/>
        <w:outlineLvl w:val="0"/>
        <w:rPr>
          <w:rFonts w:eastAsia="Arial Unicode MS" w:cs="Arial"/>
          <w:b/>
          <w:sz w:val="24"/>
          <w:szCs w:val="24"/>
        </w:rPr>
      </w:pPr>
    </w:p>
    <w:p w14:paraId="45A24001" w14:textId="77777777"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t>Јавно предузеће</w:t>
      </w:r>
    </w:p>
    <w:p w14:paraId="7C7E4332" w14:textId="77777777"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„Електропривреда Србије“</w:t>
      </w:r>
    </w:p>
    <w:p w14:paraId="12E4D764" w14:textId="77777777"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Београд</w:t>
      </w:r>
    </w:p>
    <w:p w14:paraId="7027E57A" w14:textId="77777777" w:rsidR="00FC1A45" w:rsidRPr="00076DB8" w:rsidRDefault="00FC1A45" w:rsidP="00FC1A45">
      <w:pPr>
        <w:pStyle w:val="KDParagraf"/>
        <w:spacing w:before="0"/>
        <w:jc w:val="center"/>
      </w:pPr>
    </w:p>
    <w:p w14:paraId="459B6478" w14:textId="77777777" w:rsidR="00FC1A45" w:rsidRPr="00076DB8" w:rsidRDefault="00FC1A45" w:rsidP="00FC1A45">
      <w:pPr>
        <w:pStyle w:val="KDParagraf"/>
        <w:spacing w:before="0"/>
        <w:jc w:val="right"/>
      </w:pPr>
      <w:r w:rsidRPr="00076DB8">
        <w:t xml:space="preserve">                                                                                      </w:t>
      </w:r>
      <w:r w:rsidRPr="00076DB8">
        <w:rPr>
          <w:lang w:val="sr-Cyrl-RS"/>
        </w:rPr>
        <w:t>__</w:t>
      </w:r>
      <w:r w:rsidRPr="00076DB8">
        <w:t>___________________</w:t>
      </w:r>
    </w:p>
    <w:p w14:paraId="756A1FD7" w14:textId="77777777" w:rsidR="00FC1A45" w:rsidRPr="00076DB8" w:rsidRDefault="00FC1A45" w:rsidP="00FC1A45">
      <w:pPr>
        <w:pStyle w:val="KDParagraf"/>
        <w:spacing w:before="0"/>
      </w:pPr>
      <w:r w:rsidRPr="00076DB8">
        <w:rPr>
          <w:lang w:val="sr-Cyrl-RS"/>
        </w:rPr>
        <w:t xml:space="preserve">                                                                                                   </w:t>
      </w:r>
      <w:r>
        <w:rPr>
          <w:lang w:val="sr-Cyrl-RS"/>
        </w:rPr>
        <w:t xml:space="preserve">            </w:t>
      </w:r>
      <w:r w:rsidRPr="00076DB8">
        <w:rPr>
          <w:lang w:val="sr-Cyrl-RS"/>
        </w:rPr>
        <w:t xml:space="preserve">   </w:t>
      </w:r>
      <w:r w:rsidRPr="00076DB8">
        <w:t>Милорад Грчић</w:t>
      </w:r>
    </w:p>
    <w:p w14:paraId="0354698E" w14:textId="77777777" w:rsidR="00FC1A45"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proofErr w:type="gramStart"/>
      <w:r w:rsidRPr="00076DB8">
        <w:t>в.д</w:t>
      </w:r>
      <w:proofErr w:type="gramEnd"/>
      <w:r w:rsidRPr="00076DB8">
        <w:t>. директора</w:t>
      </w:r>
    </w:p>
    <w:p w14:paraId="7C60B03E" w14:textId="77777777" w:rsidR="00FC1A45" w:rsidRDefault="00FC1A45" w:rsidP="00C856FC">
      <w:pPr>
        <w:tabs>
          <w:tab w:val="left" w:pos="567"/>
        </w:tabs>
        <w:spacing w:before="0"/>
        <w:rPr>
          <w:i/>
          <w:sz w:val="20"/>
          <w:szCs w:val="20"/>
        </w:rPr>
      </w:pPr>
    </w:p>
    <w:p w14:paraId="24562E84" w14:textId="77777777" w:rsidR="00FC1A45" w:rsidRDefault="00FC1A45" w:rsidP="00C856FC">
      <w:pPr>
        <w:tabs>
          <w:tab w:val="left" w:pos="567"/>
        </w:tabs>
        <w:spacing w:before="0"/>
        <w:rPr>
          <w:i/>
          <w:sz w:val="20"/>
          <w:szCs w:val="20"/>
        </w:rPr>
      </w:pPr>
    </w:p>
    <w:p w14:paraId="5FA05173" w14:textId="77777777" w:rsidR="00FC1A45" w:rsidRDefault="00FC1A45" w:rsidP="00C856FC">
      <w:pPr>
        <w:tabs>
          <w:tab w:val="left" w:pos="567"/>
        </w:tabs>
        <w:spacing w:before="0"/>
        <w:rPr>
          <w:i/>
          <w:sz w:val="20"/>
          <w:szCs w:val="20"/>
        </w:rPr>
      </w:pPr>
    </w:p>
    <w:p w14:paraId="24618B3C" w14:textId="77777777" w:rsidR="00FC1A45" w:rsidRDefault="00FC1A45" w:rsidP="00C856FC">
      <w:pPr>
        <w:tabs>
          <w:tab w:val="left" w:pos="567"/>
        </w:tabs>
        <w:spacing w:before="0"/>
        <w:rPr>
          <w:i/>
          <w:sz w:val="20"/>
          <w:szCs w:val="20"/>
        </w:rPr>
      </w:pPr>
    </w:p>
    <w:p w14:paraId="315351E6"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479A79D"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2A2021AE"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2DB8DC6A"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27EC9DEF"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3B73A1FB"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5E19F0F3"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243D8128"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66909E11"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550CD767" w14:textId="77777777" w:rsidR="00C856FC" w:rsidRPr="00C856FC" w:rsidRDefault="00C856FC" w:rsidP="00C856FC">
      <w:pPr>
        <w:tabs>
          <w:tab w:val="left" w:pos="567"/>
        </w:tabs>
        <w:spacing w:before="0"/>
        <w:rPr>
          <w:rFonts w:cs="Arial"/>
          <w:i/>
          <w:sz w:val="20"/>
          <w:szCs w:val="20"/>
        </w:rPr>
      </w:pPr>
    </w:p>
    <w:p w14:paraId="68B07377" w14:textId="77777777" w:rsidR="0030468B" w:rsidRDefault="0030468B" w:rsidP="00E17070">
      <w:pPr>
        <w:spacing w:before="0"/>
        <w:jc w:val="left"/>
        <w:rPr>
          <w:rFonts w:cs="Arial"/>
          <w:color w:val="00B0F0"/>
          <w:sz w:val="24"/>
          <w:szCs w:val="24"/>
          <w:lang w:val="sr-Cyrl-CS"/>
        </w:rPr>
      </w:pPr>
    </w:p>
    <w:p w14:paraId="544A8F65" w14:textId="77777777" w:rsidR="0030468B" w:rsidRDefault="0030468B" w:rsidP="00E17070">
      <w:pPr>
        <w:spacing w:before="0"/>
        <w:jc w:val="left"/>
        <w:rPr>
          <w:rFonts w:cs="Arial"/>
          <w:color w:val="00B0F0"/>
          <w:sz w:val="24"/>
          <w:szCs w:val="24"/>
          <w:lang w:val="sr-Cyrl-CS"/>
        </w:rPr>
      </w:pPr>
    </w:p>
    <w:p w14:paraId="4B6BF680" w14:textId="77777777" w:rsidR="00613BFB" w:rsidRDefault="00613BFB" w:rsidP="00E17070">
      <w:pPr>
        <w:spacing w:before="0"/>
        <w:jc w:val="left"/>
        <w:rPr>
          <w:rFonts w:cs="Arial"/>
          <w:color w:val="00B0F0"/>
          <w:sz w:val="24"/>
          <w:szCs w:val="24"/>
          <w:lang w:val="sr-Cyrl-CS"/>
        </w:rPr>
      </w:pPr>
    </w:p>
    <w:p w14:paraId="07DC5A0E" w14:textId="77777777" w:rsidR="00613BFB" w:rsidRDefault="00613BFB" w:rsidP="00E17070">
      <w:pPr>
        <w:spacing w:before="0"/>
        <w:jc w:val="left"/>
        <w:rPr>
          <w:rFonts w:cs="Arial"/>
          <w:color w:val="00B0F0"/>
          <w:sz w:val="24"/>
          <w:szCs w:val="24"/>
          <w:lang w:val="sr-Cyrl-CS"/>
        </w:rPr>
      </w:pPr>
    </w:p>
    <w:p w14:paraId="2B777E7D" w14:textId="77777777" w:rsidR="00613BFB" w:rsidRDefault="00613BFB" w:rsidP="00E17070">
      <w:pPr>
        <w:spacing w:before="0"/>
        <w:jc w:val="left"/>
        <w:rPr>
          <w:rFonts w:cs="Arial"/>
          <w:color w:val="00B0F0"/>
          <w:sz w:val="24"/>
          <w:szCs w:val="24"/>
          <w:lang w:val="sr-Cyrl-CS"/>
        </w:rPr>
      </w:pPr>
    </w:p>
    <w:p w14:paraId="223C4C1E" w14:textId="77777777" w:rsidR="00613BFB" w:rsidRDefault="00613BFB" w:rsidP="00E17070">
      <w:pPr>
        <w:spacing w:before="0"/>
        <w:jc w:val="left"/>
        <w:rPr>
          <w:rFonts w:cs="Arial"/>
          <w:color w:val="00B0F0"/>
          <w:sz w:val="24"/>
          <w:szCs w:val="24"/>
          <w:lang w:val="sr-Cyrl-CS"/>
        </w:rPr>
      </w:pPr>
    </w:p>
    <w:p w14:paraId="7E40D20B" w14:textId="77777777" w:rsidR="00613BFB" w:rsidRDefault="00613BFB" w:rsidP="00E17070">
      <w:pPr>
        <w:spacing w:before="0"/>
        <w:jc w:val="left"/>
        <w:rPr>
          <w:rFonts w:cs="Arial"/>
          <w:color w:val="00B0F0"/>
          <w:sz w:val="24"/>
          <w:szCs w:val="24"/>
          <w:lang w:val="sr-Cyrl-CS"/>
        </w:rPr>
      </w:pPr>
    </w:p>
    <w:p w14:paraId="17C6E436" w14:textId="77777777" w:rsidR="00613BFB" w:rsidRDefault="00613BFB" w:rsidP="00E17070">
      <w:pPr>
        <w:spacing w:before="0"/>
        <w:jc w:val="left"/>
        <w:rPr>
          <w:rFonts w:cs="Arial"/>
          <w:color w:val="00B0F0"/>
          <w:sz w:val="24"/>
          <w:szCs w:val="24"/>
          <w:lang w:val="sr-Cyrl-CS"/>
        </w:rPr>
      </w:pPr>
    </w:p>
    <w:p w14:paraId="6DB017E9" w14:textId="77777777" w:rsidR="00E17070" w:rsidRDefault="00E17070" w:rsidP="00E17070">
      <w:pPr>
        <w:spacing w:before="0"/>
        <w:jc w:val="left"/>
        <w:rPr>
          <w:rFonts w:cs="Arial"/>
          <w:color w:val="00B0F0"/>
          <w:sz w:val="24"/>
          <w:szCs w:val="24"/>
          <w:lang w:val="sr-Cyrl-CS"/>
        </w:rPr>
      </w:pPr>
    </w:p>
    <w:p w14:paraId="1792325E" w14:textId="77777777" w:rsidR="005E744D" w:rsidRDefault="005E744D" w:rsidP="00E17070">
      <w:pPr>
        <w:spacing w:before="0"/>
        <w:jc w:val="left"/>
        <w:rPr>
          <w:rFonts w:cs="Arial"/>
          <w:color w:val="00B0F0"/>
          <w:sz w:val="24"/>
          <w:szCs w:val="24"/>
          <w:lang w:val="sr-Cyrl-CS"/>
        </w:rPr>
      </w:pPr>
    </w:p>
    <w:p w14:paraId="5EA30934" w14:textId="77777777"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14:paraId="2FA4ED8D" w14:textId="77777777" w:rsidR="00756179" w:rsidRDefault="00756179" w:rsidP="00756179">
      <w:pPr>
        <w:spacing w:before="0"/>
        <w:jc w:val="center"/>
        <w:rPr>
          <w:rFonts w:cs="Arial"/>
          <w:color w:val="00B0F0"/>
          <w:sz w:val="24"/>
          <w:szCs w:val="24"/>
          <w:lang w:val="sr-Cyrl-CS"/>
        </w:rPr>
      </w:pPr>
    </w:p>
    <w:p w14:paraId="653A1602" w14:textId="77777777" w:rsidR="005B7E34" w:rsidRDefault="00E17070" w:rsidP="00613BFB">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006B3820" w14:textId="77777777" w:rsidR="00313B82" w:rsidRPr="005B7E34" w:rsidRDefault="00313B82" w:rsidP="005B7E34">
      <w:pPr>
        <w:spacing w:before="0"/>
        <w:jc w:val="left"/>
        <w:rPr>
          <w:rFonts w:cs="Arial"/>
          <w:color w:val="00B0F0"/>
          <w:sz w:val="24"/>
          <w:szCs w:val="24"/>
          <w:lang w:val="sr-Cyrl-CS"/>
        </w:rPr>
      </w:pPr>
    </w:p>
    <w:p w14:paraId="2C54DE98" w14:textId="77777777"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14:paraId="4EEC452F" w14:textId="77777777"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14:paraId="59270ADB" w14:textId="77777777" w:rsidR="00E17070" w:rsidRPr="00A23B33" w:rsidRDefault="00E17070" w:rsidP="00E17070">
      <w:pPr>
        <w:rPr>
          <w:sz w:val="24"/>
          <w:szCs w:val="24"/>
        </w:rPr>
      </w:pPr>
      <w:proofErr w:type="gramStart"/>
      <w:r w:rsidRPr="00A23B33">
        <w:rPr>
          <w:sz w:val="24"/>
          <w:szCs w:val="24"/>
        </w:rPr>
        <w:t>и</w:t>
      </w:r>
      <w:proofErr w:type="gramEnd"/>
    </w:p>
    <w:p w14:paraId="49D84F92" w14:textId="77777777"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14:paraId="0A716FFB" w14:textId="77777777"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14:paraId="3CE19ECA" w14:textId="77777777"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36958479" w14:textId="77777777"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2107EEAD" w14:textId="00718318" w:rsidR="00E17070" w:rsidRPr="00A23B33" w:rsidRDefault="00E17070" w:rsidP="00E17070">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w:t>
      </w:r>
      <w:r w:rsidR="001E5B17">
        <w:rPr>
          <w:sz w:val="24"/>
          <w:szCs w:val="24"/>
          <w:lang w:val="sr-Cyrl-RS"/>
        </w:rPr>
        <w:t>С</w:t>
      </w:r>
      <w:r w:rsidRPr="00A23B33">
        <w:rPr>
          <w:sz w:val="24"/>
          <w:szCs w:val="24"/>
        </w:rPr>
        <w:t>тране)</w:t>
      </w:r>
    </w:p>
    <w:p w14:paraId="485C18B9" w14:textId="77777777" w:rsidR="00E17070" w:rsidRPr="00A23B33" w:rsidRDefault="00E17070" w:rsidP="00E17070">
      <w:pPr>
        <w:rPr>
          <w:sz w:val="24"/>
          <w:szCs w:val="24"/>
        </w:rPr>
      </w:pPr>
    </w:p>
    <w:p w14:paraId="102D3BB0" w14:textId="77777777"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14:paraId="3257978B" w14:textId="77777777" w:rsidR="00E17070" w:rsidRPr="003756CB" w:rsidRDefault="00E17070" w:rsidP="00E17070">
      <w:pPr>
        <w:rPr>
          <w:rFonts w:cs="Arial"/>
          <w:sz w:val="24"/>
          <w:szCs w:val="24"/>
        </w:rPr>
      </w:pPr>
    </w:p>
    <w:p w14:paraId="655D89B5" w14:textId="7F1729F5" w:rsidR="00E17070" w:rsidRPr="003756CB" w:rsidRDefault="00E17070" w:rsidP="005950B3">
      <w:pPr>
        <w:spacing w:before="0"/>
        <w:jc w:val="center"/>
        <w:rPr>
          <w:rFonts w:cs="Arial"/>
          <w:b/>
          <w:sz w:val="24"/>
          <w:szCs w:val="24"/>
          <w:lang w:val="sr-Cyrl-RS"/>
        </w:rPr>
      </w:pPr>
      <w:r w:rsidRPr="003756CB">
        <w:rPr>
          <w:rFonts w:cs="Arial"/>
          <w:b/>
          <w:sz w:val="24"/>
          <w:szCs w:val="24"/>
          <w:lang w:val="sr-Cyrl-RS"/>
        </w:rPr>
        <w:t>ОКВИРН</w:t>
      </w:r>
      <w:r w:rsidR="00267323" w:rsidRPr="003756CB">
        <w:rPr>
          <w:rFonts w:cs="Arial"/>
          <w:b/>
          <w:sz w:val="24"/>
          <w:szCs w:val="24"/>
          <w:lang w:val="sr-Cyrl-RS"/>
        </w:rPr>
        <w:t>И</w:t>
      </w:r>
      <w:r w:rsidR="006B4F57">
        <w:rPr>
          <w:rFonts w:cs="Arial"/>
          <w:b/>
          <w:sz w:val="24"/>
          <w:szCs w:val="24"/>
          <w:lang w:val="sr-Cyrl-RS"/>
        </w:rPr>
        <w:t xml:space="preserve"> СПОРАЗУМ</w:t>
      </w:r>
      <w:r w:rsidRPr="003756CB">
        <w:rPr>
          <w:rFonts w:cs="Arial"/>
          <w:b/>
          <w:sz w:val="24"/>
          <w:szCs w:val="24"/>
        </w:rPr>
        <w:t xml:space="preserve"> О </w:t>
      </w:r>
      <w:r w:rsidR="005950B3" w:rsidRPr="003756CB">
        <w:rPr>
          <w:rFonts w:cs="Arial"/>
          <w:b/>
          <w:sz w:val="24"/>
          <w:szCs w:val="24"/>
          <w:lang w:val="sr-Cyrl-RS"/>
        </w:rPr>
        <w:t>ПРУЖАЊУ УСЛУГА</w:t>
      </w:r>
    </w:p>
    <w:p w14:paraId="5078D944" w14:textId="77777777" w:rsidR="005950B3" w:rsidRPr="003756CB" w:rsidRDefault="00FD6C61" w:rsidP="005950B3">
      <w:pPr>
        <w:spacing w:before="0"/>
        <w:jc w:val="center"/>
        <w:rPr>
          <w:rFonts w:cs="Arial"/>
          <w:b/>
          <w:sz w:val="24"/>
          <w:szCs w:val="24"/>
          <w:lang w:val="sr-Cyrl-RS"/>
        </w:rPr>
      </w:pPr>
      <w:r w:rsidRPr="003756CB">
        <w:rPr>
          <w:rFonts w:cs="Arial"/>
          <w:b/>
          <w:sz w:val="24"/>
          <w:szCs w:val="24"/>
          <w:lang w:val="sr-Cyrl-RS"/>
        </w:rPr>
        <w:t>Сервис намештаја</w:t>
      </w:r>
    </w:p>
    <w:p w14:paraId="4733F0DA" w14:textId="77777777" w:rsidR="002B6251" w:rsidRPr="003756CB" w:rsidRDefault="002B6251" w:rsidP="005950B3">
      <w:pPr>
        <w:spacing w:before="0"/>
        <w:jc w:val="center"/>
        <w:rPr>
          <w:rFonts w:cs="Arial"/>
          <w:b/>
          <w:sz w:val="24"/>
          <w:szCs w:val="24"/>
          <w:lang w:val="sr-Cyrl-RS"/>
        </w:rPr>
      </w:pPr>
    </w:p>
    <w:p w14:paraId="2EABAB4C" w14:textId="77777777" w:rsidR="00E17070" w:rsidRPr="003756CB" w:rsidRDefault="002B6251" w:rsidP="00E17070">
      <w:pPr>
        <w:rPr>
          <w:rFonts w:cs="Arial"/>
          <w:b/>
          <w:sz w:val="24"/>
          <w:szCs w:val="24"/>
          <w:lang w:val="sr-Cyrl-RS"/>
        </w:rPr>
      </w:pPr>
      <w:r w:rsidRPr="003756CB">
        <w:rPr>
          <w:rFonts w:cs="Arial"/>
          <w:b/>
          <w:sz w:val="24"/>
          <w:szCs w:val="24"/>
          <w:lang w:val="sr-Cyrl-RS"/>
        </w:rPr>
        <w:t>УВОДНЕ ОДРЕДБЕ</w:t>
      </w:r>
    </w:p>
    <w:p w14:paraId="0AD73CC2" w14:textId="77777777" w:rsidR="00E17070" w:rsidRPr="003756CB" w:rsidRDefault="00267323" w:rsidP="00E17070">
      <w:pPr>
        <w:rPr>
          <w:rFonts w:cs="Arial"/>
          <w:sz w:val="24"/>
          <w:szCs w:val="24"/>
        </w:rPr>
      </w:pPr>
      <w:r w:rsidRPr="003756CB">
        <w:rPr>
          <w:rFonts w:cs="Arial"/>
          <w:sz w:val="24"/>
          <w:szCs w:val="24"/>
          <w:lang w:val="sr-Cyrl-RS"/>
        </w:rPr>
        <w:t>С</w:t>
      </w:r>
      <w:r w:rsidR="00E17070" w:rsidRPr="003756CB">
        <w:rPr>
          <w:rFonts w:cs="Arial"/>
          <w:sz w:val="24"/>
          <w:szCs w:val="24"/>
        </w:rPr>
        <w:t>тране констатују:</w:t>
      </w:r>
    </w:p>
    <w:p w14:paraId="7E429027" w14:textId="77777777"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Наручилац (у даљем тексту: Корисник услуге) спровео отворени поступак јавне набавке ради закључења Оквирног споразума </w:t>
      </w:r>
      <w:r w:rsidR="00613BFB" w:rsidRPr="003756CB">
        <w:rPr>
          <w:rFonts w:cs="Arial"/>
          <w:sz w:val="24"/>
          <w:szCs w:val="24"/>
          <w:lang w:val="ru-RU"/>
        </w:rPr>
        <w:t>са једним понуђачем на период до</w:t>
      </w:r>
      <w:r w:rsidRPr="003756CB">
        <w:rPr>
          <w:rFonts w:cs="Arial"/>
          <w:sz w:val="24"/>
          <w:szCs w:val="24"/>
          <w:lang w:val="ru-RU"/>
        </w:rPr>
        <w:t xml:space="preserve"> </w:t>
      </w:r>
      <w:r w:rsidR="0015400A" w:rsidRPr="003756CB">
        <w:rPr>
          <w:rFonts w:cs="Arial"/>
          <w:sz w:val="24"/>
          <w:szCs w:val="24"/>
          <w:lang w:val="ru-RU"/>
        </w:rPr>
        <w:t>две године</w:t>
      </w:r>
      <w:r w:rsidRPr="003756CB">
        <w:rPr>
          <w:rFonts w:cs="Arial"/>
          <w:sz w:val="24"/>
          <w:szCs w:val="24"/>
          <w:lang w:val="ru-RU"/>
        </w:rPr>
        <w:t>, бр. ЈНО/</w:t>
      </w:r>
      <w:r w:rsidR="00FD6C61" w:rsidRPr="003756CB">
        <w:rPr>
          <w:rFonts w:cs="Arial"/>
          <w:sz w:val="24"/>
          <w:szCs w:val="24"/>
          <w:lang w:val="ru-RU"/>
        </w:rPr>
        <w:t>1000/0025/2016</w:t>
      </w:r>
      <w:r w:rsidRPr="003756CB">
        <w:rPr>
          <w:rFonts w:cs="Arial"/>
          <w:sz w:val="24"/>
          <w:szCs w:val="24"/>
          <w:lang w:val="ru-RU"/>
        </w:rPr>
        <w:t>, ради набавке услуга</w:t>
      </w:r>
      <w:r w:rsidRPr="003756CB">
        <w:rPr>
          <w:rFonts w:cs="Arial"/>
          <w:sz w:val="24"/>
          <w:szCs w:val="24"/>
          <w:lang w:val="sr-Latn-RS"/>
        </w:rPr>
        <w:t xml:space="preserve"> – </w:t>
      </w:r>
      <w:r w:rsidR="00FD6C61" w:rsidRPr="003756CB">
        <w:rPr>
          <w:rFonts w:cs="Arial"/>
          <w:sz w:val="24"/>
          <w:szCs w:val="24"/>
          <w:lang w:val="sr-Cyrl-RS"/>
        </w:rPr>
        <w:t>Сервис намештаја</w:t>
      </w:r>
      <w:r w:rsidRPr="003756CB">
        <w:rPr>
          <w:rFonts w:cs="Arial"/>
          <w:sz w:val="24"/>
          <w:szCs w:val="24"/>
          <w:lang w:val="ru-RU"/>
        </w:rPr>
        <w:t>;</w:t>
      </w:r>
    </w:p>
    <w:p w14:paraId="5AA1126A" w14:textId="77777777"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3756CB">
        <w:rPr>
          <w:rFonts w:cs="Arial"/>
          <w:sz w:val="24"/>
          <w:szCs w:val="24"/>
          <w:lang w:val="ru-RU"/>
        </w:rPr>
        <w:t>Корисник</w:t>
      </w:r>
      <w:r w:rsidR="00105051" w:rsidRPr="003756CB">
        <w:rPr>
          <w:rFonts w:cs="Arial"/>
          <w:sz w:val="24"/>
          <w:szCs w:val="24"/>
          <w:lang w:val="ru-RU"/>
        </w:rPr>
        <w:t>а</w:t>
      </w:r>
      <w:r w:rsidR="002B6251" w:rsidRPr="003756CB">
        <w:rPr>
          <w:rFonts w:cs="Arial"/>
          <w:sz w:val="24"/>
          <w:szCs w:val="24"/>
          <w:lang w:val="ru-RU"/>
        </w:rPr>
        <w:t xml:space="preserve"> услуге</w:t>
      </w:r>
      <w:r w:rsidRPr="003756CB">
        <w:rPr>
          <w:rFonts w:cs="Arial"/>
          <w:sz w:val="24"/>
          <w:szCs w:val="24"/>
          <w:lang w:val="ru-RU"/>
        </w:rPr>
        <w:t xml:space="preserve"> дана </w:t>
      </w:r>
      <w:r w:rsidR="00613BFB" w:rsidRPr="003756CB">
        <w:rPr>
          <w:rFonts w:cs="Arial"/>
          <w:sz w:val="24"/>
          <w:szCs w:val="24"/>
          <w:lang w:val="ru-RU"/>
        </w:rPr>
        <w:t>_____________</w:t>
      </w:r>
      <w:r w:rsidRPr="003756CB">
        <w:rPr>
          <w:rFonts w:cs="Arial"/>
          <w:sz w:val="24"/>
          <w:szCs w:val="24"/>
          <w:lang w:val="ru-RU"/>
        </w:rPr>
        <w:t xml:space="preserve"> године, доставио Понуду бр._____ од ______ године; </w:t>
      </w:r>
    </w:p>
    <w:p w14:paraId="704C5C39" w14:textId="0AB60702" w:rsidR="00B20FB0" w:rsidRPr="003756CB" w:rsidRDefault="00B20FB0" w:rsidP="00B20FB0">
      <w:pPr>
        <w:spacing w:before="0"/>
        <w:rPr>
          <w:rFonts w:cs="Arial"/>
          <w:sz w:val="24"/>
          <w:szCs w:val="24"/>
          <w:lang w:val="ru-RU"/>
        </w:rPr>
      </w:pPr>
      <w:r w:rsidRPr="003756CB">
        <w:rPr>
          <w:rFonts w:cs="Arial"/>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w:t>
      </w:r>
      <w:r w:rsidR="001E5B17">
        <w:rPr>
          <w:rFonts w:cs="Arial"/>
          <w:sz w:val="24"/>
          <w:szCs w:val="24"/>
          <w:lang w:val="ru-RU"/>
        </w:rPr>
        <w:t xml:space="preserve"> и</w:t>
      </w:r>
      <w:r w:rsidRPr="003756CB">
        <w:rPr>
          <w:rFonts w:cs="Arial"/>
          <w:sz w:val="24"/>
          <w:szCs w:val="24"/>
          <w:lang w:val="ru-RU"/>
        </w:rPr>
        <w:t xml:space="preserve">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14:paraId="3C7AF03E" w14:textId="77777777" w:rsidR="00B20FB0" w:rsidRPr="003756CB" w:rsidRDefault="00B20FB0" w:rsidP="00B20FB0">
      <w:pPr>
        <w:spacing w:before="0"/>
        <w:rPr>
          <w:rFonts w:cs="Arial"/>
          <w:sz w:val="24"/>
          <w:szCs w:val="24"/>
          <w:lang w:val="ru-RU"/>
        </w:rPr>
      </w:pPr>
      <w:r w:rsidRPr="003756CB">
        <w:rPr>
          <w:rFonts w:cs="Arial"/>
          <w:sz w:val="24"/>
          <w:szCs w:val="24"/>
          <w:lang w:val="ru-RU"/>
        </w:rPr>
        <w:lastRenderedPageBreak/>
        <w:t>●   овај Оквирни споразум не представља обавезу Корисника услуге;</w:t>
      </w:r>
    </w:p>
    <w:p w14:paraId="535F45FA" w14:textId="77777777" w:rsidR="0049352F" w:rsidRPr="003756CB" w:rsidRDefault="00B20FB0" w:rsidP="00B20FB0">
      <w:pPr>
        <w:spacing w:before="0"/>
        <w:rPr>
          <w:rFonts w:cs="Arial"/>
          <w:sz w:val="24"/>
          <w:szCs w:val="24"/>
          <w:lang w:val="ru-RU"/>
        </w:rPr>
      </w:pPr>
      <w:r w:rsidRPr="003756CB">
        <w:rPr>
          <w:rFonts w:cs="Arial"/>
          <w:sz w:val="24"/>
          <w:szCs w:val="24"/>
          <w:lang w:val="ru-RU"/>
        </w:rPr>
        <w:t xml:space="preserve">●  обавеза настаје пријемом Наруџбенице са битним елементима </w:t>
      </w:r>
      <w:r w:rsidR="005B3D2E" w:rsidRPr="003756CB">
        <w:rPr>
          <w:rFonts w:cs="Arial"/>
          <w:sz w:val="24"/>
          <w:szCs w:val="24"/>
          <w:lang w:val="ru-RU"/>
        </w:rPr>
        <w:t>Оквирног споразума</w:t>
      </w:r>
      <w:r w:rsidRPr="003756CB">
        <w:rPr>
          <w:rFonts w:cs="Arial"/>
          <w:sz w:val="24"/>
          <w:szCs w:val="24"/>
          <w:lang w:val="ru-RU"/>
        </w:rPr>
        <w:t>, а на основу Оквирног споразума, од стране Пружаоца услуге.</w:t>
      </w:r>
    </w:p>
    <w:p w14:paraId="090C5E4B" w14:textId="77777777" w:rsidR="00B20FB0" w:rsidRPr="003756CB" w:rsidRDefault="00B20FB0" w:rsidP="00B20FB0">
      <w:pPr>
        <w:spacing w:before="0"/>
        <w:rPr>
          <w:rFonts w:cs="Arial"/>
          <w:sz w:val="24"/>
          <w:szCs w:val="24"/>
          <w:lang w:val="ru-RU"/>
        </w:rPr>
      </w:pPr>
    </w:p>
    <w:p w14:paraId="3A8A07E3" w14:textId="77777777" w:rsidR="0049352F" w:rsidRPr="003756CB" w:rsidRDefault="0049352F" w:rsidP="0049352F">
      <w:pPr>
        <w:spacing w:before="0"/>
        <w:rPr>
          <w:rFonts w:cs="Arial"/>
          <w:b/>
          <w:sz w:val="24"/>
          <w:szCs w:val="24"/>
          <w:lang w:val="sr-Cyrl-RS"/>
        </w:rPr>
      </w:pPr>
      <w:proofErr w:type="gramStart"/>
      <w:r w:rsidRPr="003756CB">
        <w:rPr>
          <w:rFonts w:cs="Arial"/>
          <w:b/>
          <w:sz w:val="24"/>
          <w:szCs w:val="24"/>
        </w:rPr>
        <w:t xml:space="preserve">ПРЕДМЕТ  </w:t>
      </w:r>
      <w:r w:rsidRPr="003756CB">
        <w:rPr>
          <w:rFonts w:cs="Arial"/>
          <w:b/>
          <w:sz w:val="24"/>
          <w:szCs w:val="24"/>
          <w:lang w:val="sr-Cyrl-RS"/>
        </w:rPr>
        <w:t>ОКВИРНОГ</w:t>
      </w:r>
      <w:proofErr w:type="gramEnd"/>
      <w:r w:rsidRPr="003756CB">
        <w:rPr>
          <w:rFonts w:cs="Arial"/>
          <w:b/>
          <w:sz w:val="24"/>
          <w:szCs w:val="24"/>
          <w:lang w:val="sr-Cyrl-RS"/>
        </w:rPr>
        <w:t xml:space="preserve"> СПОРАЗУМА</w:t>
      </w:r>
    </w:p>
    <w:p w14:paraId="5C5D627C" w14:textId="77777777" w:rsidR="0049352F" w:rsidRPr="003756CB" w:rsidRDefault="0049352F" w:rsidP="0049352F">
      <w:pPr>
        <w:jc w:val="center"/>
        <w:rPr>
          <w:rFonts w:cs="Arial"/>
          <w:b/>
          <w:sz w:val="24"/>
          <w:szCs w:val="24"/>
        </w:rPr>
      </w:pPr>
      <w:r w:rsidRPr="003756CB">
        <w:rPr>
          <w:rFonts w:cs="Arial"/>
          <w:b/>
          <w:sz w:val="24"/>
          <w:szCs w:val="24"/>
        </w:rPr>
        <w:t>Члан 1.</w:t>
      </w:r>
    </w:p>
    <w:p w14:paraId="059812C8" w14:textId="1DBEED3D" w:rsidR="0049352F" w:rsidRPr="003756CB" w:rsidRDefault="0049352F" w:rsidP="0049352F">
      <w:pPr>
        <w:pStyle w:val="KDParagraf"/>
        <w:spacing w:before="0"/>
        <w:rPr>
          <w:rFonts w:eastAsia="Calibri" w:cs="Arial"/>
          <w:sz w:val="24"/>
          <w:szCs w:val="24"/>
          <w:lang w:val="ru-RU"/>
        </w:rPr>
      </w:pPr>
      <w:r w:rsidRPr="003756CB">
        <w:rPr>
          <w:rFonts w:eastAsia="Calibri" w:cs="Arial"/>
          <w:sz w:val="24"/>
          <w:szCs w:val="24"/>
          <w:lang w:val="ru-RU"/>
        </w:rPr>
        <w:t xml:space="preserve">Предмет овог Оквирног споразума </w:t>
      </w:r>
      <w:r w:rsidR="00B20FB0" w:rsidRPr="003756CB">
        <w:rPr>
          <w:rFonts w:eastAsia="Calibri" w:cs="Arial"/>
          <w:sz w:val="24"/>
          <w:szCs w:val="24"/>
          <w:lang w:val="ru-RU"/>
        </w:rPr>
        <w:t xml:space="preserve">је набавка </w:t>
      </w:r>
      <w:r w:rsidRPr="003756CB">
        <w:rPr>
          <w:rFonts w:eastAsia="Calibri" w:cs="Arial"/>
          <w:sz w:val="24"/>
          <w:szCs w:val="24"/>
          <w:lang w:val="ru-RU"/>
        </w:rPr>
        <w:t xml:space="preserve">услуга - </w:t>
      </w:r>
      <w:r w:rsidR="00FD6C61" w:rsidRPr="003756CB">
        <w:rPr>
          <w:rFonts w:eastAsia="Calibri" w:cs="Arial"/>
          <w:sz w:val="24"/>
          <w:szCs w:val="24"/>
          <w:lang w:val="ru-RU"/>
        </w:rPr>
        <w:t>Сервис намештаја</w:t>
      </w:r>
      <w:r w:rsidRPr="003756CB">
        <w:rPr>
          <w:rFonts w:eastAsia="Calibri" w:cs="Arial"/>
          <w:sz w:val="24"/>
          <w:szCs w:val="24"/>
          <w:lang w:val="ru-RU"/>
        </w:rPr>
        <w:t xml:space="preserve"> (даље: </w:t>
      </w:r>
      <w:r w:rsidR="001E5B17">
        <w:rPr>
          <w:rFonts w:eastAsia="Calibri" w:cs="Arial"/>
          <w:sz w:val="24"/>
          <w:szCs w:val="24"/>
          <w:lang w:val="ru-RU"/>
        </w:rPr>
        <w:t>У</w:t>
      </w:r>
      <w:r w:rsidRPr="003756CB">
        <w:rPr>
          <w:rFonts w:eastAsia="Calibri" w:cs="Arial"/>
          <w:sz w:val="24"/>
          <w:szCs w:val="24"/>
          <w:lang w:val="ru-RU"/>
        </w:rPr>
        <w:t>слуге) у складу са Конкурсном документацијом, Понудом бр.____ од _______. године и Обрасцем структуре цене за јавну набавку бр. ЈНО/1000/00</w:t>
      </w:r>
      <w:r w:rsidR="00613BFB" w:rsidRPr="003756CB">
        <w:rPr>
          <w:rFonts w:eastAsia="Calibri" w:cs="Arial"/>
          <w:sz w:val="24"/>
          <w:szCs w:val="24"/>
          <w:lang w:val="ru-RU"/>
        </w:rPr>
        <w:t>25</w:t>
      </w:r>
      <w:r w:rsidRPr="003756CB">
        <w:rPr>
          <w:rFonts w:eastAsia="Calibri" w:cs="Arial"/>
          <w:sz w:val="24"/>
          <w:szCs w:val="24"/>
          <w:lang w:val="ru-RU"/>
        </w:rPr>
        <w:t>/2015,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14:paraId="36152D11" w14:textId="77777777" w:rsidR="0049352F" w:rsidRPr="003756CB" w:rsidRDefault="0049352F" w:rsidP="0049352F">
      <w:pPr>
        <w:pStyle w:val="KDParagraf"/>
        <w:spacing w:before="0"/>
        <w:rPr>
          <w:rFonts w:eastAsia="Calibri" w:cs="Arial"/>
          <w:sz w:val="24"/>
          <w:szCs w:val="24"/>
          <w:lang w:val="ru-RU"/>
        </w:rPr>
      </w:pPr>
    </w:p>
    <w:p w14:paraId="656EB7AB" w14:textId="77777777" w:rsidR="0049352F" w:rsidRPr="003756CB" w:rsidRDefault="0049352F" w:rsidP="0049352F">
      <w:pPr>
        <w:pStyle w:val="KDParagraf"/>
        <w:spacing w:before="0"/>
        <w:jc w:val="center"/>
        <w:rPr>
          <w:rFonts w:cs="Arial"/>
          <w:sz w:val="24"/>
          <w:szCs w:val="24"/>
        </w:rPr>
      </w:pPr>
      <w:r w:rsidRPr="003756CB">
        <w:rPr>
          <w:rFonts w:cs="Arial"/>
          <w:b/>
          <w:sz w:val="24"/>
          <w:szCs w:val="24"/>
        </w:rPr>
        <w:t>Члан 2</w:t>
      </w:r>
      <w:r w:rsidRPr="003756CB">
        <w:rPr>
          <w:rFonts w:cs="Arial"/>
          <w:sz w:val="24"/>
          <w:szCs w:val="24"/>
        </w:rPr>
        <w:t>.</w:t>
      </w:r>
    </w:p>
    <w:p w14:paraId="63891ACC" w14:textId="77777777" w:rsidR="0049352F" w:rsidRPr="003756CB" w:rsidRDefault="0049352F" w:rsidP="0049352F">
      <w:pPr>
        <w:spacing w:before="0"/>
        <w:rPr>
          <w:rFonts w:eastAsia="Calibri" w:cs="Arial"/>
          <w:sz w:val="24"/>
          <w:szCs w:val="24"/>
        </w:rPr>
      </w:pPr>
      <w:r w:rsidRPr="003756CB">
        <w:rPr>
          <w:rFonts w:eastAsia="Calibri" w:cs="Arial"/>
          <w:sz w:val="24"/>
          <w:szCs w:val="24"/>
        </w:rPr>
        <w:t xml:space="preserve">Овај </w:t>
      </w:r>
      <w:r w:rsidRPr="003756CB">
        <w:rPr>
          <w:rFonts w:eastAsia="Calibri" w:cs="Arial"/>
          <w:sz w:val="24"/>
          <w:szCs w:val="24"/>
          <w:lang w:val="sr-Cyrl-RS"/>
        </w:rPr>
        <w:t>Оквирни споразум</w:t>
      </w:r>
      <w:r w:rsidRPr="003756CB">
        <w:rPr>
          <w:rFonts w:eastAsia="Calibri" w:cs="Arial"/>
          <w:sz w:val="24"/>
          <w:szCs w:val="24"/>
        </w:rPr>
        <w:t xml:space="preserve"> и његови прилози сачињени су на српском језику.</w:t>
      </w:r>
    </w:p>
    <w:p w14:paraId="1DD5F1BB" w14:textId="77777777" w:rsidR="0049352F" w:rsidRPr="003756CB" w:rsidRDefault="0049352F" w:rsidP="005B7E34">
      <w:pPr>
        <w:spacing w:before="0"/>
        <w:rPr>
          <w:rFonts w:eastAsia="Calibri" w:cs="Arial"/>
          <w:sz w:val="24"/>
          <w:szCs w:val="24"/>
        </w:rPr>
      </w:pPr>
      <w:r w:rsidRPr="003756CB">
        <w:rPr>
          <w:rFonts w:eastAsia="Calibri" w:cs="Arial"/>
          <w:sz w:val="24"/>
          <w:szCs w:val="24"/>
        </w:rPr>
        <w:t xml:space="preserve">На овај </w:t>
      </w:r>
      <w:r w:rsidRPr="003756CB">
        <w:rPr>
          <w:rFonts w:eastAsia="Calibri" w:cs="Arial"/>
          <w:sz w:val="24"/>
          <w:szCs w:val="24"/>
          <w:lang w:val="sr-Cyrl-RS"/>
        </w:rPr>
        <w:t>Оквирни споразум</w:t>
      </w:r>
      <w:r w:rsidRPr="003756CB">
        <w:rPr>
          <w:rFonts w:eastAsia="Calibri" w:cs="Arial"/>
          <w:sz w:val="24"/>
          <w:szCs w:val="24"/>
        </w:rPr>
        <w:t xml:space="preserve"> примењују се закони Републике Србије. У случају спора меродавно је право Републике Србије.</w:t>
      </w:r>
    </w:p>
    <w:p w14:paraId="33A762CF" w14:textId="77777777" w:rsidR="005B7E34" w:rsidRPr="003756CB" w:rsidRDefault="005B7E34" w:rsidP="005B7E34">
      <w:pPr>
        <w:spacing w:before="0"/>
        <w:rPr>
          <w:rFonts w:eastAsia="Calibri" w:cs="Arial"/>
          <w:sz w:val="24"/>
          <w:szCs w:val="24"/>
        </w:rPr>
      </w:pPr>
    </w:p>
    <w:p w14:paraId="37866ACD" w14:textId="77777777" w:rsidR="0049352F" w:rsidRPr="003756CB" w:rsidRDefault="0049352F" w:rsidP="005B7E34">
      <w:pPr>
        <w:spacing w:before="0"/>
        <w:rPr>
          <w:rFonts w:cs="Arial"/>
          <w:b/>
          <w:sz w:val="24"/>
          <w:szCs w:val="24"/>
          <w:lang w:val="sr-Cyrl-RS"/>
        </w:rPr>
      </w:pPr>
      <w:r w:rsidRPr="003756CB">
        <w:rPr>
          <w:rFonts w:cs="Arial"/>
          <w:b/>
          <w:sz w:val="24"/>
          <w:szCs w:val="24"/>
          <w:lang w:val="sr-Cyrl-RS"/>
        </w:rPr>
        <w:t>ВРЕДНОСТ ОКВИРНОГ СПОРАЗУМА</w:t>
      </w:r>
    </w:p>
    <w:p w14:paraId="3ABC1EE1" w14:textId="77777777" w:rsidR="0049352F" w:rsidRPr="003756CB" w:rsidRDefault="0049352F" w:rsidP="0049352F">
      <w:pPr>
        <w:spacing w:before="0"/>
        <w:rPr>
          <w:rFonts w:cs="Arial"/>
          <w:b/>
          <w:sz w:val="24"/>
          <w:szCs w:val="24"/>
          <w:lang w:val="sr-Cyrl-RS"/>
        </w:rPr>
      </w:pPr>
    </w:p>
    <w:p w14:paraId="5DF9607F" w14:textId="77777777" w:rsidR="0049352F" w:rsidRPr="003756CB" w:rsidRDefault="0049352F" w:rsidP="0049352F">
      <w:pPr>
        <w:spacing w:before="0"/>
        <w:jc w:val="center"/>
        <w:rPr>
          <w:rFonts w:cs="Arial"/>
          <w:b/>
          <w:sz w:val="24"/>
          <w:szCs w:val="24"/>
        </w:rPr>
      </w:pPr>
      <w:r w:rsidRPr="003756CB">
        <w:rPr>
          <w:rFonts w:cs="Arial"/>
          <w:b/>
          <w:sz w:val="24"/>
          <w:szCs w:val="24"/>
        </w:rPr>
        <w:t>Члан 3.</w:t>
      </w:r>
    </w:p>
    <w:p w14:paraId="42F7E245" w14:textId="64DAF96B" w:rsidR="0049352F" w:rsidRPr="003756CB" w:rsidRDefault="0049352F" w:rsidP="0049352F">
      <w:pPr>
        <w:spacing w:before="0"/>
        <w:rPr>
          <w:rFonts w:cs="Arial"/>
          <w:sz w:val="24"/>
          <w:szCs w:val="24"/>
        </w:rPr>
      </w:pPr>
      <w:r w:rsidRPr="003756CB">
        <w:rPr>
          <w:rFonts w:cs="Arial"/>
          <w:sz w:val="24"/>
          <w:szCs w:val="24"/>
        </w:rPr>
        <w:t xml:space="preserve">Укупна вредност </w:t>
      </w:r>
      <w:r w:rsidRPr="003756CB">
        <w:rPr>
          <w:rFonts w:cs="Arial"/>
          <w:sz w:val="24"/>
          <w:szCs w:val="24"/>
          <w:lang w:val="sr-Cyrl-RS"/>
        </w:rPr>
        <w:t>овог Оквирног споразума</w:t>
      </w:r>
      <w:r w:rsidRPr="003756CB">
        <w:rPr>
          <w:rFonts w:cs="Arial"/>
          <w:sz w:val="24"/>
          <w:szCs w:val="24"/>
        </w:rPr>
        <w:t xml:space="preserve"> из члана 1.</w:t>
      </w:r>
      <w:r w:rsidRPr="003756CB">
        <w:rPr>
          <w:rFonts w:cs="Arial"/>
          <w:sz w:val="24"/>
          <w:szCs w:val="24"/>
          <w:lang w:val="sr-Cyrl-RS"/>
        </w:rPr>
        <w:t xml:space="preserve"> без обрачунатог ПДВ</w:t>
      </w:r>
      <w:r w:rsidRPr="003756CB">
        <w:rPr>
          <w:rFonts w:cs="Arial"/>
          <w:sz w:val="24"/>
          <w:szCs w:val="24"/>
        </w:rPr>
        <w:t xml:space="preserve"> износи</w:t>
      </w:r>
      <w:r w:rsidRPr="003756CB">
        <w:rPr>
          <w:rFonts w:cs="Arial"/>
          <w:sz w:val="24"/>
          <w:szCs w:val="24"/>
          <w:lang w:val="sr-Cyrl-RS"/>
        </w:rPr>
        <w:t xml:space="preserve">_________ </w:t>
      </w:r>
      <w:r w:rsidRPr="003756CB">
        <w:rPr>
          <w:rFonts w:cs="Arial"/>
          <w:sz w:val="24"/>
          <w:szCs w:val="24"/>
        </w:rPr>
        <w:t>(словима:</w:t>
      </w:r>
      <w:r w:rsidRPr="003756CB">
        <w:rPr>
          <w:rFonts w:cs="Arial"/>
          <w:sz w:val="24"/>
          <w:szCs w:val="24"/>
          <w:lang w:val="sr-Cyrl-RS"/>
        </w:rPr>
        <w:t xml:space="preserve"> _______</w:t>
      </w:r>
      <w:r w:rsidRPr="003756CB">
        <w:rPr>
          <w:rFonts w:cs="Arial"/>
          <w:sz w:val="24"/>
          <w:szCs w:val="24"/>
        </w:rPr>
        <w:t>)</w:t>
      </w:r>
      <w:r w:rsidRPr="003756CB">
        <w:rPr>
          <w:rFonts w:cs="Arial"/>
          <w:sz w:val="24"/>
          <w:szCs w:val="24"/>
          <w:lang w:val="sr-Cyrl-RS"/>
        </w:rPr>
        <w:t xml:space="preserve"> динара</w:t>
      </w:r>
      <w:r w:rsidR="00C9174F">
        <w:rPr>
          <w:rFonts w:cs="Arial"/>
          <w:sz w:val="24"/>
          <w:szCs w:val="24"/>
        </w:rPr>
        <w:t xml:space="preserve"> </w:t>
      </w:r>
      <w:r w:rsidR="00C9174F">
        <w:rPr>
          <w:rFonts w:cs="Arial"/>
          <w:sz w:val="24"/>
          <w:szCs w:val="24"/>
          <w:lang w:val="sr-Cyrl-RS"/>
        </w:rPr>
        <w:t xml:space="preserve">и представља процењену вредност </w:t>
      </w:r>
      <w:r w:rsidR="001E5B17">
        <w:rPr>
          <w:rFonts w:cs="Arial"/>
          <w:sz w:val="24"/>
          <w:szCs w:val="24"/>
          <w:lang w:val="sr-Cyrl-RS"/>
        </w:rPr>
        <w:t xml:space="preserve">јавне </w:t>
      </w:r>
      <w:r w:rsidR="00C9174F">
        <w:rPr>
          <w:rFonts w:cs="Arial"/>
          <w:sz w:val="24"/>
          <w:szCs w:val="24"/>
          <w:lang w:val="sr-Cyrl-RS"/>
        </w:rPr>
        <w:t>набавке.</w:t>
      </w:r>
    </w:p>
    <w:p w14:paraId="3AB04DC1" w14:textId="77777777" w:rsidR="0049352F" w:rsidRPr="003756CB" w:rsidRDefault="0049352F" w:rsidP="0049352F">
      <w:pPr>
        <w:spacing w:before="0"/>
        <w:rPr>
          <w:rFonts w:cs="Arial"/>
          <w:sz w:val="24"/>
          <w:szCs w:val="24"/>
        </w:rPr>
      </w:pPr>
    </w:p>
    <w:p w14:paraId="18A3B30B" w14:textId="77777777" w:rsidR="0049352F" w:rsidRPr="003756CB" w:rsidRDefault="002B6251" w:rsidP="0049352F">
      <w:pPr>
        <w:spacing w:before="0"/>
        <w:rPr>
          <w:rFonts w:cs="Arial"/>
          <w:sz w:val="24"/>
          <w:szCs w:val="24"/>
          <w:lang w:val="sr-Cyrl-RS"/>
        </w:rPr>
      </w:pPr>
      <w:r w:rsidRPr="003756CB">
        <w:rPr>
          <w:rFonts w:cs="Arial"/>
          <w:sz w:val="24"/>
          <w:szCs w:val="24"/>
          <w:lang w:val="sr-Cyrl-RS"/>
        </w:rPr>
        <w:t>Корисник услуге</w:t>
      </w:r>
      <w:r w:rsidR="0049352F" w:rsidRPr="003756CB">
        <w:rPr>
          <w:rFonts w:cs="Arial"/>
          <w:sz w:val="24"/>
          <w:szCs w:val="24"/>
          <w:lang w:val="sr-Cyrl-RS"/>
        </w:rPr>
        <w:t xml:space="preserve"> није у обавези да реализује целокупну вредност Оквирног споразума.</w:t>
      </w:r>
    </w:p>
    <w:p w14:paraId="5B185CE0" w14:textId="77777777" w:rsidR="0049352F" w:rsidRPr="003756CB" w:rsidRDefault="0049352F" w:rsidP="0049352F">
      <w:pPr>
        <w:spacing w:before="0"/>
        <w:rPr>
          <w:rFonts w:cs="Arial"/>
          <w:sz w:val="24"/>
          <w:szCs w:val="24"/>
          <w:lang w:val="sr-Cyrl-RS"/>
        </w:rPr>
      </w:pPr>
    </w:p>
    <w:p w14:paraId="50AFD9D6" w14:textId="77777777"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0544C621" w14:textId="77777777"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14:paraId="3A719C3B" w14:textId="77777777" w:rsidR="0049352F" w:rsidRPr="003756CB" w:rsidRDefault="0049352F" w:rsidP="0049352F">
      <w:pPr>
        <w:tabs>
          <w:tab w:val="left" w:pos="567"/>
        </w:tabs>
        <w:spacing w:before="0"/>
        <w:rPr>
          <w:rFonts w:cs="Arial"/>
          <w:sz w:val="24"/>
          <w:szCs w:val="24"/>
          <w:lang w:val="sr-Cyrl-RS"/>
        </w:rPr>
      </w:pPr>
    </w:p>
    <w:p w14:paraId="33835EC6" w14:textId="77777777" w:rsidR="0049352F" w:rsidRPr="003756CB" w:rsidRDefault="0049352F" w:rsidP="0049352F">
      <w:pPr>
        <w:tabs>
          <w:tab w:val="left" w:pos="567"/>
        </w:tabs>
        <w:spacing w:before="0"/>
        <w:rPr>
          <w:rFonts w:cs="Arial"/>
          <w:sz w:val="24"/>
          <w:szCs w:val="24"/>
        </w:rPr>
      </w:pPr>
      <w:r w:rsidRPr="003756CB">
        <w:rPr>
          <w:rFonts w:cs="Arial"/>
          <w:sz w:val="24"/>
          <w:szCs w:val="24"/>
        </w:rPr>
        <w:t xml:space="preserve">Уговорена вредност из става 1. </w:t>
      </w:r>
      <w:proofErr w:type="gramStart"/>
      <w:r w:rsidRPr="003756CB">
        <w:rPr>
          <w:rFonts w:cs="Arial"/>
          <w:sz w:val="24"/>
          <w:szCs w:val="24"/>
        </w:rPr>
        <w:t>овог</w:t>
      </w:r>
      <w:proofErr w:type="gramEnd"/>
      <w:r w:rsidRPr="003756CB">
        <w:rPr>
          <w:rFonts w:cs="Arial"/>
          <w:sz w:val="24"/>
          <w:szCs w:val="24"/>
        </w:rPr>
        <w:t xml:space="preserve"> члана увећава се за порез на додату вредност, у складу са прописима Републике Србије.</w:t>
      </w:r>
    </w:p>
    <w:p w14:paraId="51D79584" w14:textId="77777777" w:rsidR="0049352F" w:rsidRPr="003756CB" w:rsidRDefault="0049352F" w:rsidP="0049352F">
      <w:pPr>
        <w:tabs>
          <w:tab w:val="left" w:pos="567"/>
        </w:tabs>
        <w:spacing w:before="0"/>
        <w:rPr>
          <w:rFonts w:cs="Arial"/>
          <w:sz w:val="24"/>
          <w:szCs w:val="24"/>
        </w:rPr>
      </w:pPr>
    </w:p>
    <w:p w14:paraId="568FBCA6" w14:textId="32554770" w:rsidR="0049352F" w:rsidRPr="003756CB" w:rsidRDefault="0049352F" w:rsidP="0049352F">
      <w:pPr>
        <w:tabs>
          <w:tab w:val="left" w:pos="567"/>
        </w:tabs>
        <w:spacing w:before="0"/>
        <w:rPr>
          <w:rFonts w:cs="Arial"/>
          <w:sz w:val="24"/>
          <w:szCs w:val="24"/>
        </w:rPr>
      </w:pPr>
      <w:r w:rsidRPr="003756CB">
        <w:rPr>
          <w:rFonts w:cs="Arial"/>
          <w:sz w:val="24"/>
          <w:szCs w:val="24"/>
        </w:rPr>
        <w:t xml:space="preserve">У цену су урачунати сви трошкови који се односе на предмет </w:t>
      </w:r>
      <w:r w:rsidR="00850640">
        <w:rPr>
          <w:rFonts w:cs="Arial"/>
          <w:sz w:val="24"/>
          <w:szCs w:val="24"/>
          <w:lang w:val="sr-Cyrl-RS"/>
        </w:rPr>
        <w:t>Оквирног споразума</w:t>
      </w:r>
      <w:r w:rsidRPr="003756CB">
        <w:rPr>
          <w:rFonts w:cs="Arial"/>
          <w:sz w:val="24"/>
          <w:szCs w:val="24"/>
        </w:rPr>
        <w:t>и који су одређени Конкурсном документацијом.</w:t>
      </w:r>
    </w:p>
    <w:p w14:paraId="63450205" w14:textId="77777777" w:rsidR="0049352F" w:rsidRPr="003756CB" w:rsidRDefault="0049352F" w:rsidP="0049352F">
      <w:pPr>
        <w:tabs>
          <w:tab w:val="left" w:pos="567"/>
        </w:tabs>
        <w:spacing w:before="0"/>
        <w:rPr>
          <w:rFonts w:cs="Arial"/>
          <w:sz w:val="24"/>
          <w:szCs w:val="24"/>
        </w:rPr>
      </w:pPr>
    </w:p>
    <w:p w14:paraId="696B7239" w14:textId="77777777"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 xml:space="preserve">Цена је фиксна за све време трајања Оквирног споразума. </w:t>
      </w:r>
    </w:p>
    <w:p w14:paraId="5A09F0F0" w14:textId="77777777" w:rsidR="0049352F" w:rsidRPr="003756CB" w:rsidRDefault="0049352F" w:rsidP="0049352F">
      <w:pPr>
        <w:spacing w:before="0"/>
        <w:rPr>
          <w:rFonts w:eastAsia="Calibri" w:cs="Arial"/>
          <w:sz w:val="24"/>
          <w:szCs w:val="24"/>
          <w:lang w:val="sr-Cyrl-RS"/>
        </w:rPr>
      </w:pPr>
    </w:p>
    <w:p w14:paraId="4A6D072C" w14:textId="77777777" w:rsidR="0049352F" w:rsidRPr="003756CB" w:rsidRDefault="0049352F" w:rsidP="0049352F">
      <w:pPr>
        <w:spacing w:before="0"/>
        <w:rPr>
          <w:rFonts w:eastAsia="Calibri" w:cs="Arial"/>
          <w:b/>
          <w:sz w:val="24"/>
          <w:szCs w:val="24"/>
          <w:lang w:val="sr-Cyrl-RS"/>
        </w:rPr>
      </w:pPr>
      <w:r w:rsidRPr="003756CB">
        <w:rPr>
          <w:rFonts w:eastAsia="Calibri" w:cs="Arial"/>
          <w:b/>
          <w:sz w:val="24"/>
          <w:szCs w:val="24"/>
          <w:lang w:val="sr-Cyrl-RS"/>
        </w:rPr>
        <w:t>НАЧИН ИЗДАВАЊА НАРУЏБЕНИЦА</w:t>
      </w:r>
    </w:p>
    <w:p w14:paraId="53B8F09C" w14:textId="77777777" w:rsidR="005B7E34" w:rsidRPr="003756CB" w:rsidRDefault="005B7E34" w:rsidP="0049352F">
      <w:pPr>
        <w:spacing w:before="0"/>
        <w:rPr>
          <w:rFonts w:eastAsia="Calibri" w:cs="Arial"/>
          <w:b/>
          <w:sz w:val="24"/>
          <w:szCs w:val="24"/>
          <w:lang w:val="sr-Cyrl-RS"/>
        </w:rPr>
      </w:pPr>
    </w:p>
    <w:p w14:paraId="78F37167" w14:textId="77777777" w:rsidR="0049352F" w:rsidRPr="003756CB" w:rsidRDefault="0049352F" w:rsidP="0049352F">
      <w:pPr>
        <w:spacing w:before="0"/>
        <w:jc w:val="center"/>
        <w:rPr>
          <w:rFonts w:cs="Arial"/>
          <w:b/>
          <w:sz w:val="24"/>
          <w:szCs w:val="24"/>
        </w:rPr>
      </w:pPr>
      <w:r w:rsidRPr="003756CB">
        <w:rPr>
          <w:rFonts w:cs="Arial"/>
          <w:b/>
          <w:sz w:val="24"/>
          <w:szCs w:val="24"/>
        </w:rPr>
        <w:t>Члан 4.</w:t>
      </w:r>
    </w:p>
    <w:p w14:paraId="2E52695D" w14:textId="77777777"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Након закључења Оквирног споразума, када настане потреба Корисни</w:t>
      </w:r>
      <w:r w:rsidR="005B3D2E" w:rsidRPr="003756CB">
        <w:rPr>
          <w:rFonts w:eastAsia="Calibri" w:cs="Arial"/>
          <w:sz w:val="24"/>
          <w:szCs w:val="24"/>
          <w:lang w:val="sr-Cyrl-RS"/>
        </w:rPr>
        <w:t>ка услуге за у</w:t>
      </w:r>
      <w:r w:rsidRPr="003756CB">
        <w:rPr>
          <w:rFonts w:eastAsia="Calibri" w:cs="Arial"/>
          <w:sz w:val="24"/>
          <w:szCs w:val="24"/>
          <w:lang w:val="sr-Cyrl-RS"/>
        </w:rPr>
        <w:t>говореном услугом, Корисник услуге ће упутити</w:t>
      </w:r>
      <w:r w:rsidR="005B3D2E" w:rsidRPr="003756CB">
        <w:rPr>
          <w:rFonts w:eastAsia="Calibri" w:cs="Arial"/>
          <w:sz w:val="24"/>
          <w:szCs w:val="24"/>
          <w:lang w:val="sr-Cyrl-RS"/>
        </w:rPr>
        <w:t xml:space="preserve"> Пружаоцу услуге (поштом, уз потврду пријема</w:t>
      </w:r>
      <w:r w:rsidRPr="003756CB">
        <w:rPr>
          <w:rFonts w:eastAsia="Calibri" w:cs="Arial"/>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2AA0F2D2" w14:textId="77777777" w:rsidR="0049352F" w:rsidRDefault="0049352F" w:rsidP="0049352F">
      <w:pPr>
        <w:spacing w:before="0"/>
        <w:rPr>
          <w:rFonts w:eastAsia="Calibri" w:cs="Arial"/>
          <w:sz w:val="24"/>
          <w:szCs w:val="24"/>
          <w:lang w:val="sr-Cyrl-RS"/>
        </w:rPr>
      </w:pPr>
    </w:p>
    <w:p w14:paraId="7B903A8D" w14:textId="77777777" w:rsidR="00F6390F" w:rsidRPr="003756CB" w:rsidRDefault="00F6390F" w:rsidP="0049352F">
      <w:pPr>
        <w:spacing w:before="0"/>
        <w:rPr>
          <w:rFonts w:eastAsia="Calibri" w:cs="Arial"/>
          <w:sz w:val="24"/>
          <w:szCs w:val="24"/>
          <w:lang w:val="sr-Cyrl-RS"/>
        </w:rPr>
      </w:pPr>
    </w:p>
    <w:p w14:paraId="67233260"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 xml:space="preserve">НАЧИН </w:t>
      </w:r>
      <w:r w:rsidRPr="003756CB">
        <w:rPr>
          <w:rFonts w:cs="Arial"/>
          <w:b/>
          <w:sz w:val="24"/>
          <w:szCs w:val="24"/>
        </w:rPr>
        <w:t>ПЛАЋАЊ</w:t>
      </w:r>
      <w:r w:rsidRPr="003756CB">
        <w:rPr>
          <w:rFonts w:cs="Arial"/>
          <w:b/>
          <w:sz w:val="24"/>
          <w:szCs w:val="24"/>
          <w:lang w:val="sr-Cyrl-RS"/>
        </w:rPr>
        <w:t>А</w:t>
      </w:r>
    </w:p>
    <w:p w14:paraId="4C507028" w14:textId="77777777" w:rsidR="0049352F" w:rsidRPr="003756CB" w:rsidRDefault="0049352F" w:rsidP="0049352F">
      <w:pPr>
        <w:spacing w:before="0"/>
        <w:rPr>
          <w:rFonts w:cs="Arial"/>
          <w:b/>
          <w:sz w:val="24"/>
          <w:szCs w:val="24"/>
        </w:rPr>
      </w:pPr>
    </w:p>
    <w:p w14:paraId="44EB7BDB" w14:textId="77777777"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5</w:t>
      </w:r>
      <w:r w:rsidRPr="003756CB">
        <w:rPr>
          <w:rFonts w:cs="Arial"/>
          <w:b/>
          <w:sz w:val="24"/>
          <w:szCs w:val="24"/>
        </w:rPr>
        <w:t>.</w:t>
      </w:r>
    </w:p>
    <w:p w14:paraId="18FB6BC9" w14:textId="0CA2680F" w:rsidR="0049352F" w:rsidRDefault="0049352F" w:rsidP="0049352F">
      <w:pPr>
        <w:tabs>
          <w:tab w:val="left" w:pos="567"/>
        </w:tabs>
        <w:spacing w:before="0"/>
        <w:rPr>
          <w:rFonts w:eastAsia="Calibri" w:cs="Arial"/>
          <w:sz w:val="24"/>
          <w:szCs w:val="24"/>
        </w:rPr>
      </w:pPr>
      <w:r w:rsidRPr="003756CB">
        <w:rPr>
          <w:rFonts w:eastAsia="Calibri" w:cs="Arial"/>
          <w:sz w:val="24"/>
          <w:szCs w:val="24"/>
        </w:rPr>
        <w:t>Плаћање услуга</w:t>
      </w:r>
      <w:r w:rsidRPr="003756CB">
        <w:rPr>
          <w:rFonts w:cs="Arial"/>
          <w:sz w:val="24"/>
          <w:szCs w:val="24"/>
        </w:rPr>
        <w:t xml:space="preserve"> </w:t>
      </w:r>
      <w:r w:rsidRPr="003756CB">
        <w:rPr>
          <w:rFonts w:eastAsia="Calibri" w:cs="Arial"/>
          <w:sz w:val="24"/>
          <w:szCs w:val="24"/>
        </w:rPr>
        <w:t xml:space="preserve">из члана 1. </w:t>
      </w:r>
      <w:proofErr w:type="gramStart"/>
      <w:r w:rsidRPr="003756CB">
        <w:rPr>
          <w:rFonts w:eastAsia="Calibri" w:cs="Arial"/>
          <w:sz w:val="24"/>
          <w:szCs w:val="24"/>
        </w:rPr>
        <w:t>овог</w:t>
      </w:r>
      <w:proofErr w:type="gramEnd"/>
      <w:r w:rsidRPr="003756CB">
        <w:rPr>
          <w:rFonts w:eastAsia="Calibri" w:cs="Arial"/>
          <w:sz w:val="24"/>
          <w:szCs w:val="24"/>
        </w:rPr>
        <w:t xml:space="preserve"> Оквирног споразума вршиће се сукцесивно, након сваке појединачне услуге и потписивања Записник о извршеној  услу</w:t>
      </w:r>
      <w:r w:rsidR="006D603F" w:rsidRPr="003756CB">
        <w:rPr>
          <w:rFonts w:eastAsia="Calibri" w:cs="Arial"/>
          <w:sz w:val="24"/>
          <w:szCs w:val="24"/>
          <w:lang w:val="sr-Cyrl-RS"/>
        </w:rPr>
        <w:t>зи</w:t>
      </w:r>
      <w:r w:rsidRPr="003756CB">
        <w:rPr>
          <w:rFonts w:eastAsia="Calibri" w:cs="Arial"/>
          <w:sz w:val="24"/>
          <w:szCs w:val="24"/>
        </w:rPr>
        <w:t xml:space="preserve"> од стране овлашћених представника </w:t>
      </w:r>
      <w:r w:rsidR="00B20FB0" w:rsidRPr="003756CB">
        <w:rPr>
          <w:rFonts w:eastAsia="Calibri" w:cs="Arial"/>
          <w:sz w:val="24"/>
          <w:szCs w:val="24"/>
        </w:rPr>
        <w:t xml:space="preserve">Корисника услуге и Пружаоца услуге </w:t>
      </w:r>
      <w:r w:rsidRPr="003756CB">
        <w:rPr>
          <w:rFonts w:eastAsia="Calibri" w:cs="Arial"/>
          <w:sz w:val="24"/>
          <w:szCs w:val="24"/>
        </w:rPr>
        <w:t xml:space="preserve">- без примедби, у року до 45 </w:t>
      </w:r>
      <w:r w:rsidRPr="003756CB">
        <w:rPr>
          <w:rFonts w:eastAsia="Calibri" w:cs="Arial"/>
          <w:sz w:val="24"/>
          <w:szCs w:val="24"/>
          <w:lang w:val="sr-Cyrl-RS"/>
        </w:rPr>
        <w:t xml:space="preserve">(словима: четрдесетпет) </w:t>
      </w:r>
      <w:r w:rsidRPr="003756CB">
        <w:rPr>
          <w:rFonts w:eastAsia="Calibri" w:cs="Arial"/>
          <w:sz w:val="24"/>
          <w:szCs w:val="24"/>
        </w:rPr>
        <w:t xml:space="preserve">дана од дана пријема исправног рачуна.  </w:t>
      </w:r>
    </w:p>
    <w:p w14:paraId="67F04652" w14:textId="77777777" w:rsidR="00E33057" w:rsidRPr="003756CB" w:rsidRDefault="00E33057" w:rsidP="0049352F">
      <w:pPr>
        <w:tabs>
          <w:tab w:val="left" w:pos="567"/>
        </w:tabs>
        <w:spacing w:before="0"/>
        <w:rPr>
          <w:rFonts w:eastAsia="Calibri" w:cs="Arial"/>
          <w:sz w:val="24"/>
          <w:szCs w:val="24"/>
        </w:rPr>
      </w:pPr>
    </w:p>
    <w:p w14:paraId="78EAEF6E" w14:textId="69D8C79F" w:rsidR="00E33057" w:rsidRPr="00C92547" w:rsidRDefault="00E33057" w:rsidP="00E33057">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Pr>
          <w:rFonts w:eastAsia="Calibri" w:cs="Arial"/>
          <w:color w:val="000000" w:themeColor="text1"/>
          <w:sz w:val="24"/>
          <w:szCs w:val="24"/>
          <w:lang w:val="sr-Cyrl-CS"/>
        </w:rPr>
        <w:t xml:space="preserve"> </w:t>
      </w:r>
      <w:r>
        <w:rPr>
          <w:rFonts w:eastAsia="Calibri" w:cs="Arial"/>
          <w:color w:val="000000" w:themeColor="text1"/>
          <w:sz w:val="24"/>
          <w:szCs w:val="24"/>
          <w:lang w:val="sr-Cyrl-RS"/>
        </w:rPr>
        <w:t>која је прилог рачуну.</w:t>
      </w:r>
    </w:p>
    <w:p w14:paraId="0062AEBA" w14:textId="77777777" w:rsidR="0049352F" w:rsidRPr="003756CB" w:rsidRDefault="0049352F" w:rsidP="0049352F">
      <w:pPr>
        <w:tabs>
          <w:tab w:val="left" w:pos="567"/>
        </w:tabs>
        <w:spacing w:before="0"/>
        <w:rPr>
          <w:rFonts w:eastAsia="Calibri" w:cs="Arial"/>
          <w:sz w:val="24"/>
          <w:szCs w:val="24"/>
        </w:rPr>
      </w:pPr>
    </w:p>
    <w:p w14:paraId="64D5CB97" w14:textId="77777777" w:rsidR="0049352F" w:rsidRPr="003756CB" w:rsidRDefault="0049352F" w:rsidP="0049352F">
      <w:pPr>
        <w:pStyle w:val="KDParagraf"/>
        <w:spacing w:before="0"/>
        <w:rPr>
          <w:rFonts w:cs="Arial"/>
          <w:sz w:val="24"/>
          <w:szCs w:val="24"/>
        </w:rPr>
      </w:pPr>
      <w:r w:rsidRPr="003756CB">
        <w:rPr>
          <w:rFonts w:cs="Arial"/>
          <w:sz w:val="24"/>
          <w:szCs w:val="24"/>
        </w:rPr>
        <w:t xml:space="preserve">Рачун мора бити достављен на адресу </w:t>
      </w:r>
      <w:r w:rsidR="002B6251" w:rsidRPr="003756CB">
        <w:rPr>
          <w:rFonts w:cs="Arial"/>
          <w:sz w:val="24"/>
          <w:szCs w:val="24"/>
          <w:lang w:val="sr-Cyrl-RS"/>
        </w:rPr>
        <w:t>Корисника услуге</w:t>
      </w:r>
      <w:r w:rsidRPr="003756CB">
        <w:rPr>
          <w:rFonts w:cs="Arial"/>
          <w:sz w:val="24"/>
          <w:szCs w:val="24"/>
        </w:rPr>
        <w:t>: Јавно предузеће „Електропривреда Србије</w:t>
      </w:r>
      <w:proofErr w:type="gramStart"/>
      <w:r w:rsidRPr="003756CB">
        <w:rPr>
          <w:rFonts w:cs="Arial"/>
          <w:sz w:val="24"/>
          <w:szCs w:val="24"/>
        </w:rPr>
        <w:t>“ Београд</w:t>
      </w:r>
      <w:proofErr w:type="gramEnd"/>
      <w:r w:rsidRPr="003756CB">
        <w:rPr>
          <w:rFonts w:cs="Arial"/>
          <w:sz w:val="24"/>
          <w:szCs w:val="24"/>
        </w:rPr>
        <w:t xml:space="preserve">, </w:t>
      </w:r>
      <w:r w:rsidRPr="003756CB">
        <w:rPr>
          <w:rFonts w:cs="Arial"/>
          <w:sz w:val="24"/>
          <w:szCs w:val="24"/>
          <w:lang w:val="sr-Cyrl-RS"/>
        </w:rPr>
        <w:t>Царице Милице 2</w:t>
      </w:r>
      <w:r w:rsidRPr="003756CB">
        <w:rPr>
          <w:rFonts w:cs="Arial"/>
          <w:sz w:val="24"/>
          <w:szCs w:val="24"/>
        </w:rPr>
        <w:t xml:space="preserve">, ПИБ </w:t>
      </w:r>
      <w:r w:rsidRPr="003756CB">
        <w:rPr>
          <w:rFonts w:cs="Arial"/>
          <w:sz w:val="24"/>
          <w:szCs w:val="24"/>
          <w:lang w:val="sr-Cyrl-RS"/>
        </w:rPr>
        <w:t>103920327</w:t>
      </w:r>
      <w:r w:rsidRPr="003756CB">
        <w:rPr>
          <w:rFonts w:cs="Arial"/>
          <w:sz w:val="24"/>
          <w:szCs w:val="24"/>
        </w:rPr>
        <w:t>, са обавезним прилозима</w:t>
      </w:r>
      <w:r w:rsidRPr="003756CB">
        <w:rPr>
          <w:rFonts w:cs="Arial"/>
          <w:sz w:val="24"/>
          <w:szCs w:val="24"/>
          <w:lang w:val="sr-Cyrl-RS"/>
        </w:rPr>
        <w:t>.</w:t>
      </w:r>
      <w:r w:rsidRPr="003756CB">
        <w:rPr>
          <w:rFonts w:cs="Arial"/>
          <w:sz w:val="24"/>
          <w:szCs w:val="24"/>
        </w:rPr>
        <w:t xml:space="preserve"> </w:t>
      </w:r>
    </w:p>
    <w:p w14:paraId="78F05EA2" w14:textId="77777777" w:rsidR="0049352F" w:rsidRPr="003756CB" w:rsidRDefault="0049352F" w:rsidP="0049352F">
      <w:pPr>
        <w:tabs>
          <w:tab w:val="left" w:pos="567"/>
        </w:tabs>
        <w:spacing w:before="0"/>
        <w:rPr>
          <w:rFonts w:cs="Arial"/>
          <w:color w:val="00B0F0"/>
          <w:sz w:val="24"/>
          <w:szCs w:val="24"/>
        </w:rPr>
      </w:pPr>
    </w:p>
    <w:p w14:paraId="386B61F7" w14:textId="77777777" w:rsidR="0049352F" w:rsidRPr="003756CB" w:rsidRDefault="0049352F" w:rsidP="0049352F">
      <w:pPr>
        <w:tabs>
          <w:tab w:val="left" w:pos="567"/>
        </w:tabs>
        <w:spacing w:before="0"/>
        <w:rPr>
          <w:rFonts w:cs="Arial"/>
          <w:sz w:val="24"/>
          <w:szCs w:val="24"/>
        </w:rPr>
      </w:pPr>
      <w:r w:rsidRPr="003756CB">
        <w:rPr>
          <w:rFonts w:cs="Arial"/>
          <w:sz w:val="24"/>
          <w:szCs w:val="24"/>
        </w:rPr>
        <w:t xml:space="preserve">Плаћање укупно уговорене цене извршиће се у динарима, на рачун </w:t>
      </w:r>
      <w:r w:rsidR="00B20FB0" w:rsidRPr="003756CB">
        <w:rPr>
          <w:rFonts w:cs="Arial"/>
          <w:sz w:val="24"/>
          <w:szCs w:val="24"/>
        </w:rPr>
        <w:t>Пружаоца услуге</w:t>
      </w:r>
      <w:r w:rsidRPr="003756CB">
        <w:rPr>
          <w:rFonts w:cs="Arial"/>
          <w:sz w:val="24"/>
          <w:szCs w:val="24"/>
        </w:rPr>
        <w:t xml:space="preserve"> бр.____________који се води код _________ банке</w:t>
      </w:r>
      <w:r w:rsidRPr="003756CB">
        <w:rPr>
          <w:rFonts w:cs="Arial"/>
          <w:sz w:val="24"/>
          <w:szCs w:val="24"/>
          <w:lang w:val="sr-Cyrl-RS"/>
        </w:rPr>
        <w:t>.</w:t>
      </w:r>
    </w:p>
    <w:p w14:paraId="0A9A16FA" w14:textId="77777777" w:rsidR="0049352F" w:rsidRPr="003756CB" w:rsidRDefault="0049352F" w:rsidP="0049352F">
      <w:pPr>
        <w:rPr>
          <w:rFonts w:cs="Arial"/>
          <w:b/>
          <w:sz w:val="24"/>
          <w:szCs w:val="24"/>
        </w:rPr>
      </w:pPr>
    </w:p>
    <w:p w14:paraId="54702AEB" w14:textId="19DE8696" w:rsidR="0049352F" w:rsidRPr="003756CB" w:rsidRDefault="0049352F" w:rsidP="0049352F">
      <w:pPr>
        <w:spacing w:before="0"/>
        <w:rPr>
          <w:rFonts w:cs="Arial"/>
          <w:b/>
          <w:sz w:val="24"/>
          <w:szCs w:val="24"/>
          <w:lang w:val="sr-Cyrl-RS"/>
        </w:rPr>
      </w:pPr>
      <w:r w:rsidRPr="003756CB">
        <w:rPr>
          <w:rFonts w:cs="Arial"/>
          <w:b/>
          <w:sz w:val="24"/>
          <w:szCs w:val="24"/>
        </w:rPr>
        <w:t xml:space="preserve">РОК И МЕСТО </w:t>
      </w:r>
      <w:r w:rsidR="00C73C12">
        <w:rPr>
          <w:rFonts w:cs="Arial"/>
          <w:b/>
          <w:sz w:val="24"/>
          <w:szCs w:val="24"/>
          <w:lang w:val="sr-Cyrl-RS"/>
        </w:rPr>
        <w:t>ИЗ</w:t>
      </w:r>
      <w:r w:rsidRPr="003756CB">
        <w:rPr>
          <w:rFonts w:cs="Arial"/>
          <w:b/>
          <w:sz w:val="24"/>
          <w:szCs w:val="24"/>
          <w:lang w:val="sr-Cyrl-RS"/>
        </w:rPr>
        <w:t>ВРШЕЊА УСЛУГЕ</w:t>
      </w:r>
    </w:p>
    <w:p w14:paraId="6E2B58C1" w14:textId="77777777" w:rsidR="0049352F" w:rsidRPr="003756CB" w:rsidRDefault="0049352F" w:rsidP="0049352F">
      <w:pPr>
        <w:spacing w:before="0"/>
        <w:rPr>
          <w:rFonts w:cs="Arial"/>
          <w:b/>
          <w:sz w:val="24"/>
          <w:szCs w:val="24"/>
          <w:lang w:val="sr-Cyrl-RS"/>
        </w:rPr>
      </w:pPr>
    </w:p>
    <w:p w14:paraId="0FF8C6B9" w14:textId="77777777"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6</w:t>
      </w:r>
      <w:r w:rsidRPr="003756CB">
        <w:rPr>
          <w:rFonts w:cs="Arial"/>
          <w:b/>
          <w:sz w:val="24"/>
          <w:szCs w:val="24"/>
        </w:rPr>
        <w:t>.</w:t>
      </w:r>
    </w:p>
    <w:p w14:paraId="55EC5C2E" w14:textId="716F3881" w:rsidR="007C1B88" w:rsidRPr="003756CB" w:rsidRDefault="007C1B88" w:rsidP="007C1B88">
      <w:pPr>
        <w:spacing w:before="0"/>
        <w:rPr>
          <w:rFonts w:eastAsia="Calibri" w:cs="Arial"/>
          <w:sz w:val="24"/>
          <w:szCs w:val="24"/>
        </w:rPr>
      </w:pPr>
      <w:r w:rsidRPr="003756CB">
        <w:rPr>
          <w:rFonts w:eastAsia="Calibri" w:cs="Arial"/>
          <w:sz w:val="24"/>
          <w:szCs w:val="24"/>
        </w:rPr>
        <w:t xml:space="preserve">Сервисирање намештаја врши се у погону </w:t>
      </w:r>
      <w:r w:rsidR="00E35713">
        <w:rPr>
          <w:rFonts w:eastAsia="Calibri" w:cs="Arial"/>
          <w:sz w:val="24"/>
          <w:szCs w:val="24"/>
          <w:lang w:val="sr-Cyrl-RS"/>
        </w:rPr>
        <w:t>П</w:t>
      </w:r>
      <w:r w:rsidRPr="003756CB">
        <w:rPr>
          <w:rFonts w:eastAsia="Calibri" w:cs="Arial"/>
          <w:sz w:val="24"/>
          <w:szCs w:val="24"/>
          <w:lang w:val="sr-Cyrl-RS"/>
        </w:rPr>
        <w:t>ружа</w:t>
      </w:r>
      <w:r w:rsidR="00E35713">
        <w:rPr>
          <w:rFonts w:eastAsia="Calibri" w:cs="Arial"/>
          <w:sz w:val="24"/>
          <w:szCs w:val="24"/>
          <w:lang w:val="sr-Cyrl-RS"/>
        </w:rPr>
        <w:t>о</w:t>
      </w:r>
      <w:r w:rsidRPr="003756CB">
        <w:rPr>
          <w:rFonts w:eastAsia="Calibri" w:cs="Arial"/>
          <w:sz w:val="24"/>
          <w:szCs w:val="24"/>
          <w:lang w:val="sr-Cyrl-RS"/>
        </w:rPr>
        <w:t>ца услуге</w:t>
      </w:r>
      <w:r w:rsidRPr="003756CB">
        <w:rPr>
          <w:rFonts w:eastAsia="Calibri" w:cs="Arial"/>
          <w:sz w:val="24"/>
          <w:szCs w:val="24"/>
        </w:rPr>
        <w:t xml:space="preserve"> у року до </w:t>
      </w:r>
      <w:r w:rsidR="003919C0">
        <w:rPr>
          <w:rFonts w:eastAsia="Calibri" w:cs="Arial"/>
          <w:sz w:val="24"/>
          <w:szCs w:val="24"/>
          <w:lang w:val="sr-Cyrl-RS"/>
        </w:rPr>
        <w:t>15 (словима</w:t>
      </w:r>
      <w:proofErr w:type="gramStart"/>
      <w:r w:rsidR="003919C0">
        <w:rPr>
          <w:rFonts w:eastAsia="Calibri" w:cs="Arial"/>
          <w:sz w:val="24"/>
          <w:szCs w:val="24"/>
          <w:lang w:val="sr-Cyrl-RS"/>
        </w:rPr>
        <w:t>:петнаест</w:t>
      </w:r>
      <w:proofErr w:type="gramEnd"/>
      <w:r w:rsidR="003919C0">
        <w:rPr>
          <w:rFonts w:eastAsia="Calibri" w:cs="Arial"/>
          <w:sz w:val="24"/>
          <w:szCs w:val="24"/>
          <w:lang w:val="sr-Cyrl-RS"/>
        </w:rPr>
        <w:t>)</w:t>
      </w:r>
      <w:r w:rsidRPr="003756CB">
        <w:rPr>
          <w:rFonts w:eastAsia="Calibri" w:cs="Arial"/>
          <w:sz w:val="24"/>
          <w:szCs w:val="24"/>
        </w:rPr>
        <w:t xml:space="preserve"> радних дана од дана преузимања предмета сервисирања или у објекту </w:t>
      </w:r>
      <w:r w:rsidR="00CE65C3">
        <w:rPr>
          <w:rFonts w:eastAsia="Calibri" w:cs="Arial"/>
          <w:sz w:val="24"/>
          <w:szCs w:val="24"/>
          <w:lang w:val="sr-Cyrl-RS"/>
        </w:rPr>
        <w:t xml:space="preserve">Корисника услуге </w:t>
      </w:r>
      <w:r w:rsidRPr="003756CB">
        <w:rPr>
          <w:rFonts w:eastAsia="Calibri" w:cs="Arial"/>
          <w:sz w:val="24"/>
          <w:szCs w:val="24"/>
        </w:rPr>
        <w:t xml:space="preserve">(по процени </w:t>
      </w:r>
      <w:r w:rsidR="00CE65C3">
        <w:rPr>
          <w:rFonts w:eastAsia="Calibri" w:cs="Arial"/>
          <w:sz w:val="24"/>
          <w:szCs w:val="24"/>
          <w:lang w:val="sr-Cyrl-RS"/>
        </w:rPr>
        <w:t>П</w:t>
      </w:r>
      <w:r w:rsidRPr="003756CB">
        <w:rPr>
          <w:rFonts w:eastAsia="Calibri" w:cs="Arial"/>
          <w:sz w:val="24"/>
          <w:szCs w:val="24"/>
          <w:lang w:val="sr-Cyrl-RS"/>
        </w:rPr>
        <w:t>ружалаца услуге</w:t>
      </w:r>
      <w:r w:rsidRPr="003756CB">
        <w:rPr>
          <w:rFonts w:eastAsia="Calibri" w:cs="Arial"/>
          <w:sz w:val="24"/>
          <w:szCs w:val="24"/>
        </w:rPr>
        <w:t xml:space="preserve">). </w:t>
      </w:r>
      <w:r w:rsidR="00A12C48" w:rsidRPr="00E019E9">
        <w:rPr>
          <w:rFonts w:eastAsia="Calibri" w:cs="Arial"/>
          <w:sz w:val="24"/>
          <w:szCs w:val="24"/>
          <w:lang w:val="sr-Cyrl-RS"/>
        </w:rPr>
        <w:t xml:space="preserve">Рок за преузимање предмета серивисирања је </w:t>
      </w:r>
      <w:r w:rsidR="00E019E9">
        <w:rPr>
          <w:rFonts w:eastAsia="Calibri" w:cs="Arial"/>
          <w:sz w:val="24"/>
          <w:szCs w:val="24"/>
          <w:lang w:val="sr-Cyrl-RS"/>
        </w:rPr>
        <w:t>3</w:t>
      </w:r>
      <w:r w:rsidR="00E019E9" w:rsidRPr="00E019E9">
        <w:rPr>
          <w:rFonts w:eastAsia="Calibri" w:cs="Arial"/>
          <w:sz w:val="24"/>
          <w:szCs w:val="24"/>
          <w:lang w:val="sr-Cyrl-RS"/>
        </w:rPr>
        <w:t xml:space="preserve"> </w:t>
      </w:r>
      <w:r w:rsidR="00A12C48" w:rsidRPr="00E019E9">
        <w:rPr>
          <w:rFonts w:eastAsia="Calibri" w:cs="Arial"/>
          <w:sz w:val="24"/>
          <w:szCs w:val="24"/>
          <w:lang w:val="sr-Cyrl-RS"/>
        </w:rPr>
        <w:t>(словима:</w:t>
      </w:r>
      <w:r w:rsidR="00E019E9">
        <w:rPr>
          <w:rFonts w:eastAsia="Calibri" w:cs="Arial"/>
          <w:sz w:val="24"/>
          <w:szCs w:val="24"/>
          <w:lang w:val="sr-Cyrl-RS"/>
        </w:rPr>
        <w:t>три</w:t>
      </w:r>
      <w:r w:rsidR="00A12C48" w:rsidRPr="00E019E9">
        <w:rPr>
          <w:rFonts w:eastAsia="Calibri" w:cs="Arial"/>
          <w:sz w:val="24"/>
          <w:szCs w:val="24"/>
          <w:lang w:val="sr-Cyrl-RS"/>
        </w:rPr>
        <w:t>) радна дана од пријема нару</w:t>
      </w:r>
      <w:r w:rsidR="003919C0" w:rsidRPr="00E019E9">
        <w:rPr>
          <w:rFonts w:eastAsia="Calibri" w:cs="Arial"/>
          <w:sz w:val="24"/>
          <w:szCs w:val="24"/>
          <w:lang w:val="sr-Cyrl-RS"/>
        </w:rPr>
        <w:t>џ</w:t>
      </w:r>
      <w:r w:rsidR="00A12C48" w:rsidRPr="00E019E9">
        <w:rPr>
          <w:rFonts w:eastAsia="Calibri" w:cs="Arial"/>
          <w:sz w:val="24"/>
          <w:szCs w:val="24"/>
          <w:lang w:val="sr-Cyrl-RS"/>
        </w:rPr>
        <w:t>бенице.</w:t>
      </w:r>
      <w:r w:rsidR="00A12C48">
        <w:rPr>
          <w:rFonts w:eastAsia="Calibri" w:cs="Arial"/>
          <w:sz w:val="24"/>
          <w:szCs w:val="24"/>
          <w:lang w:val="sr-Cyrl-RS"/>
        </w:rPr>
        <w:t xml:space="preserve"> </w:t>
      </w:r>
      <w:r w:rsidRPr="003756CB">
        <w:rPr>
          <w:rFonts w:eastAsia="Calibri" w:cs="Arial"/>
          <w:sz w:val="24"/>
          <w:szCs w:val="24"/>
        </w:rPr>
        <w:t xml:space="preserve">У случају сервисирања намештаја у погону </w:t>
      </w:r>
      <w:r w:rsidR="00CE65C3">
        <w:rPr>
          <w:rFonts w:eastAsia="Calibri" w:cs="Arial"/>
          <w:sz w:val="24"/>
          <w:szCs w:val="24"/>
          <w:lang w:val="sr-Cyrl-RS"/>
        </w:rPr>
        <w:t>П</w:t>
      </w:r>
      <w:r w:rsidRPr="003756CB">
        <w:rPr>
          <w:rFonts w:eastAsia="Calibri" w:cs="Arial"/>
          <w:sz w:val="24"/>
          <w:szCs w:val="24"/>
          <w:lang w:val="sr-Cyrl-RS"/>
        </w:rPr>
        <w:t>ружа</w:t>
      </w:r>
      <w:r w:rsidR="00CE65C3">
        <w:rPr>
          <w:rFonts w:eastAsia="Calibri" w:cs="Arial"/>
          <w:sz w:val="24"/>
          <w:szCs w:val="24"/>
          <w:lang w:val="sr-Cyrl-RS"/>
        </w:rPr>
        <w:t>о</w:t>
      </w:r>
      <w:r w:rsidRPr="003756CB">
        <w:rPr>
          <w:rFonts w:eastAsia="Calibri" w:cs="Arial"/>
          <w:sz w:val="24"/>
          <w:szCs w:val="24"/>
          <w:lang w:val="sr-Cyrl-RS"/>
        </w:rPr>
        <w:t>ца услуге</w:t>
      </w:r>
      <w:r w:rsidRPr="003756CB">
        <w:rPr>
          <w:rFonts w:eastAsia="Calibri" w:cs="Arial"/>
          <w:sz w:val="24"/>
          <w:szCs w:val="24"/>
        </w:rPr>
        <w:t xml:space="preserve"> трошкове превоза сноси </w:t>
      </w:r>
      <w:r w:rsidR="00CE65C3">
        <w:rPr>
          <w:rFonts w:eastAsia="Calibri" w:cs="Arial"/>
          <w:sz w:val="24"/>
          <w:szCs w:val="24"/>
          <w:lang w:val="sr-Cyrl-RS"/>
        </w:rPr>
        <w:t>П</w:t>
      </w:r>
      <w:r w:rsidRPr="003756CB">
        <w:rPr>
          <w:rFonts w:eastAsia="Calibri" w:cs="Arial"/>
          <w:sz w:val="24"/>
          <w:szCs w:val="24"/>
          <w:lang w:val="sr-Cyrl-RS"/>
        </w:rPr>
        <w:t>ружалац услуге</w:t>
      </w:r>
      <w:r w:rsidRPr="003756CB">
        <w:rPr>
          <w:rFonts w:eastAsia="Calibri" w:cs="Arial"/>
          <w:sz w:val="24"/>
          <w:szCs w:val="24"/>
        </w:rPr>
        <w:t xml:space="preserve">. </w:t>
      </w:r>
    </w:p>
    <w:p w14:paraId="67993AA8" w14:textId="77777777" w:rsidR="00456FE0" w:rsidRPr="003756CB" w:rsidRDefault="00456FE0" w:rsidP="00456FE0">
      <w:pPr>
        <w:spacing w:before="0"/>
        <w:rPr>
          <w:rFonts w:eastAsia="Calibri" w:cs="Arial"/>
          <w:sz w:val="24"/>
          <w:szCs w:val="24"/>
          <w:lang w:val="sr-Cyrl-RS"/>
        </w:rPr>
      </w:pPr>
    </w:p>
    <w:p w14:paraId="7C6C3916" w14:textId="55F2DDF7" w:rsidR="0049352F" w:rsidRPr="003756CB" w:rsidRDefault="0049352F" w:rsidP="0049352F">
      <w:pPr>
        <w:spacing w:before="0"/>
        <w:rPr>
          <w:rFonts w:eastAsia="Calibri" w:cs="Arial"/>
          <w:sz w:val="24"/>
          <w:szCs w:val="24"/>
        </w:rPr>
      </w:pPr>
      <w:r w:rsidRPr="003756CB">
        <w:rPr>
          <w:rFonts w:eastAsia="Calibri" w:cs="Arial"/>
          <w:sz w:val="24"/>
          <w:szCs w:val="24"/>
        </w:rPr>
        <w:t xml:space="preserve">У случају да Пружалац услуге не изврши </w:t>
      </w:r>
      <w:r w:rsidR="00CE65C3">
        <w:rPr>
          <w:rFonts w:eastAsia="Calibri" w:cs="Arial"/>
          <w:sz w:val="24"/>
          <w:szCs w:val="24"/>
          <w:lang w:val="sr-Cyrl-RS"/>
        </w:rPr>
        <w:t>у</w:t>
      </w:r>
      <w:r w:rsidRPr="003756CB">
        <w:rPr>
          <w:rFonts w:eastAsia="Calibri" w:cs="Arial"/>
          <w:sz w:val="24"/>
          <w:szCs w:val="24"/>
        </w:rPr>
        <w:t xml:space="preserve">говорену </w:t>
      </w:r>
      <w:r w:rsidR="00CE65C3">
        <w:rPr>
          <w:rFonts w:eastAsia="Calibri" w:cs="Arial"/>
          <w:sz w:val="24"/>
          <w:szCs w:val="24"/>
          <w:lang w:val="sr-Cyrl-RS"/>
        </w:rPr>
        <w:t>У</w:t>
      </w:r>
      <w:r w:rsidRPr="003756CB">
        <w:rPr>
          <w:rFonts w:eastAsia="Calibri" w:cs="Arial"/>
          <w:sz w:val="24"/>
          <w:szCs w:val="24"/>
        </w:rPr>
        <w:t xml:space="preserve">слугу у уговореним роковима, Корисник услуге има </w:t>
      </w:r>
      <w:r w:rsidR="007C1B88" w:rsidRPr="003756CB">
        <w:rPr>
          <w:rFonts w:eastAsia="Calibri" w:cs="Arial"/>
          <w:sz w:val="24"/>
          <w:szCs w:val="24"/>
        </w:rPr>
        <w:t xml:space="preserve">право на наплату уговорне казне, </w:t>
      </w:r>
      <w:r w:rsidRPr="003756CB">
        <w:rPr>
          <w:rFonts w:eastAsia="Calibri" w:cs="Arial"/>
          <w:sz w:val="24"/>
          <w:szCs w:val="24"/>
        </w:rPr>
        <w:t>као и право на раскид Оквирног споразума.</w:t>
      </w:r>
    </w:p>
    <w:p w14:paraId="5ED6FD12" w14:textId="77777777" w:rsidR="007C1B88" w:rsidRPr="003756CB" w:rsidRDefault="007C1B88" w:rsidP="0049352F">
      <w:pPr>
        <w:spacing w:before="0"/>
        <w:rPr>
          <w:rFonts w:eastAsia="Calibri" w:cs="Arial"/>
          <w:sz w:val="24"/>
          <w:szCs w:val="24"/>
        </w:rPr>
      </w:pPr>
    </w:p>
    <w:p w14:paraId="78B793F2" w14:textId="610EDD66" w:rsidR="007C1B88" w:rsidRPr="003756CB" w:rsidRDefault="007C1B88" w:rsidP="007C1B88">
      <w:pPr>
        <w:spacing w:before="0"/>
        <w:rPr>
          <w:rFonts w:eastAsia="Calibri" w:cs="Arial"/>
          <w:sz w:val="24"/>
          <w:szCs w:val="24"/>
        </w:rPr>
      </w:pPr>
      <w:r w:rsidRPr="003756CB">
        <w:rPr>
          <w:rFonts w:eastAsia="Calibri" w:cs="Arial"/>
          <w:sz w:val="24"/>
          <w:szCs w:val="24"/>
        </w:rPr>
        <w:t xml:space="preserve">Преузимање намештаја који се сервисира обавља се у објектима </w:t>
      </w:r>
      <w:r w:rsidR="00CE65C3">
        <w:rPr>
          <w:rFonts w:eastAsia="Calibri" w:cs="Arial"/>
          <w:sz w:val="24"/>
          <w:szCs w:val="24"/>
          <w:lang w:val="sr-Cyrl-RS"/>
        </w:rPr>
        <w:t>Корисника услуге</w:t>
      </w:r>
      <w:r w:rsidRPr="003756CB">
        <w:rPr>
          <w:rFonts w:eastAsia="Calibri" w:cs="Arial"/>
          <w:sz w:val="24"/>
          <w:szCs w:val="24"/>
        </w:rPr>
        <w:t xml:space="preserve">, на локацији означеној у наруџбеници у Београду. </w:t>
      </w:r>
    </w:p>
    <w:p w14:paraId="35B3A725" w14:textId="77777777" w:rsidR="007C1B88" w:rsidRPr="003756CB" w:rsidRDefault="007C1B88" w:rsidP="007C1B88">
      <w:pPr>
        <w:spacing w:before="0"/>
        <w:rPr>
          <w:rFonts w:eastAsia="Calibri" w:cs="Arial"/>
          <w:sz w:val="24"/>
          <w:szCs w:val="24"/>
        </w:rPr>
      </w:pPr>
    </w:p>
    <w:p w14:paraId="120EE0F8" w14:textId="77777777" w:rsidR="00456FE0" w:rsidRPr="003756CB" w:rsidRDefault="00180140" w:rsidP="00180140">
      <w:pPr>
        <w:spacing w:before="0"/>
        <w:jc w:val="center"/>
        <w:rPr>
          <w:rFonts w:eastAsia="Calibri" w:cs="Arial"/>
          <w:b/>
          <w:sz w:val="24"/>
          <w:szCs w:val="24"/>
          <w:lang w:val="sr-Cyrl-RS"/>
        </w:rPr>
      </w:pPr>
      <w:r w:rsidRPr="003756CB">
        <w:rPr>
          <w:rFonts w:eastAsia="Calibri" w:cs="Arial"/>
          <w:b/>
          <w:sz w:val="24"/>
          <w:szCs w:val="24"/>
          <w:lang w:val="sr-Cyrl-RS"/>
        </w:rPr>
        <w:t>Члан 7.</w:t>
      </w:r>
    </w:p>
    <w:p w14:paraId="5FD93C38" w14:textId="77777777"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Адресе  Страна, за приј</w:t>
      </w:r>
      <w:r w:rsidR="00180140" w:rsidRPr="003756CB">
        <w:rPr>
          <w:rFonts w:eastAsia="Calibri" w:cs="Arial"/>
          <w:sz w:val="24"/>
          <w:szCs w:val="24"/>
          <w:lang w:val="sr-Cyrl-RS"/>
        </w:rPr>
        <w:t>ем писмена и поште, су следеће:</w:t>
      </w:r>
    </w:p>
    <w:p w14:paraId="2BE81E0A" w14:textId="77777777" w:rsidR="0018014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Корисник услуг</w:t>
      </w:r>
      <w:r w:rsidR="00180140" w:rsidRPr="003756CB">
        <w:rPr>
          <w:rFonts w:eastAsia="Calibri" w:cs="Arial"/>
          <w:sz w:val="24"/>
          <w:szCs w:val="24"/>
          <w:lang w:val="sr-Cyrl-RS"/>
        </w:rPr>
        <w:t>е:</w:t>
      </w:r>
      <w:r w:rsidR="00180140" w:rsidRPr="003756CB">
        <w:rPr>
          <w:rFonts w:cs="Arial"/>
          <w:sz w:val="24"/>
          <w:szCs w:val="24"/>
        </w:rPr>
        <w:t xml:space="preserve"> </w:t>
      </w:r>
      <w:r w:rsidR="00180140" w:rsidRPr="003756CB">
        <w:rPr>
          <w:rFonts w:eastAsia="Calibri" w:cs="Arial"/>
          <w:sz w:val="24"/>
          <w:szCs w:val="24"/>
          <w:lang w:val="sr-Cyrl-RS"/>
        </w:rPr>
        <w:t>Јавно предузеће „Електропривреда Србије“ Београд, Царице Милице 2</w:t>
      </w:r>
    </w:p>
    <w:p w14:paraId="02D53C7B" w14:textId="77777777"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Пружалац услуге:__________</w:t>
      </w:r>
      <w:r w:rsidR="00180140" w:rsidRPr="003756CB">
        <w:rPr>
          <w:rFonts w:eastAsia="Calibri" w:cs="Arial"/>
          <w:sz w:val="24"/>
          <w:szCs w:val="24"/>
          <w:lang w:val="sr-Cyrl-RS"/>
        </w:rPr>
        <w:t>_________________</w:t>
      </w:r>
    </w:p>
    <w:p w14:paraId="497DDBCD" w14:textId="77777777" w:rsidR="00180140" w:rsidRPr="003756CB" w:rsidRDefault="00180140" w:rsidP="00456FE0">
      <w:pPr>
        <w:spacing w:before="0"/>
        <w:rPr>
          <w:rFonts w:eastAsia="Calibri" w:cs="Arial"/>
          <w:sz w:val="24"/>
          <w:szCs w:val="24"/>
          <w:lang w:val="sr-Cyrl-RS"/>
        </w:rPr>
      </w:pPr>
    </w:p>
    <w:p w14:paraId="7C662C40" w14:textId="77777777" w:rsidR="0049352F" w:rsidRPr="003756CB" w:rsidRDefault="0049352F" w:rsidP="0049352F">
      <w:pPr>
        <w:spacing w:before="0"/>
        <w:rPr>
          <w:rFonts w:eastAsia="Calibri" w:cs="Arial"/>
          <w:b/>
          <w:sz w:val="24"/>
          <w:szCs w:val="24"/>
        </w:rPr>
      </w:pPr>
      <w:r w:rsidRPr="003756CB">
        <w:rPr>
          <w:rFonts w:eastAsia="Calibri" w:cs="Arial"/>
          <w:b/>
          <w:sz w:val="24"/>
          <w:szCs w:val="24"/>
        </w:rPr>
        <w:t>ОБАВЕЗЕ КОРИСНИКА УСЛУГЕ</w:t>
      </w:r>
    </w:p>
    <w:p w14:paraId="76BC8FDA" w14:textId="77777777" w:rsidR="0049352F" w:rsidRPr="003756CB" w:rsidRDefault="0049352F" w:rsidP="0049352F">
      <w:pPr>
        <w:spacing w:before="0"/>
        <w:rPr>
          <w:rFonts w:eastAsia="Calibri" w:cs="Arial"/>
          <w:b/>
          <w:sz w:val="24"/>
          <w:szCs w:val="24"/>
        </w:rPr>
      </w:pPr>
    </w:p>
    <w:p w14:paraId="3AE7A118" w14:textId="77777777" w:rsidR="0049352F" w:rsidRPr="003756CB" w:rsidRDefault="0049352F" w:rsidP="0049352F">
      <w:pPr>
        <w:spacing w:before="0"/>
        <w:jc w:val="center"/>
        <w:rPr>
          <w:rFonts w:eastAsia="Calibri" w:cs="Arial"/>
          <w:b/>
          <w:sz w:val="24"/>
          <w:szCs w:val="24"/>
        </w:rPr>
      </w:pPr>
      <w:r w:rsidRPr="003756CB">
        <w:rPr>
          <w:rFonts w:eastAsia="Calibri" w:cs="Arial"/>
          <w:b/>
          <w:sz w:val="24"/>
          <w:szCs w:val="24"/>
        </w:rPr>
        <w:t xml:space="preserve">Члан </w:t>
      </w:r>
      <w:r w:rsidR="00180140" w:rsidRPr="003756CB">
        <w:rPr>
          <w:rFonts w:eastAsia="Calibri" w:cs="Arial"/>
          <w:b/>
          <w:sz w:val="24"/>
          <w:szCs w:val="24"/>
          <w:lang w:val="sr-Cyrl-RS"/>
        </w:rPr>
        <w:t>8</w:t>
      </w:r>
      <w:r w:rsidRPr="003756CB">
        <w:rPr>
          <w:rFonts w:eastAsia="Calibri" w:cs="Arial"/>
          <w:b/>
          <w:sz w:val="24"/>
          <w:szCs w:val="24"/>
        </w:rPr>
        <w:t>.</w:t>
      </w:r>
    </w:p>
    <w:p w14:paraId="631BFC25" w14:textId="77777777" w:rsidR="0049352F" w:rsidRPr="003756CB" w:rsidRDefault="00105051" w:rsidP="0049352F">
      <w:pPr>
        <w:spacing w:before="0"/>
        <w:rPr>
          <w:rFonts w:eastAsia="Calibri" w:cs="Arial"/>
          <w:sz w:val="24"/>
          <w:szCs w:val="24"/>
        </w:rPr>
      </w:pPr>
      <w:r w:rsidRPr="003756CB">
        <w:rPr>
          <w:rFonts w:eastAsia="Calibri" w:cs="Arial"/>
          <w:sz w:val="24"/>
          <w:szCs w:val="24"/>
        </w:rPr>
        <w:t>Корисник услуге</w:t>
      </w:r>
      <w:r w:rsidR="0049352F" w:rsidRPr="003756CB">
        <w:rPr>
          <w:rFonts w:eastAsia="Calibri" w:cs="Arial"/>
          <w:sz w:val="24"/>
          <w:szCs w:val="24"/>
        </w:rPr>
        <w:t xml:space="preserve"> се </w:t>
      </w:r>
      <w:proofErr w:type="gramStart"/>
      <w:r w:rsidR="0049352F" w:rsidRPr="003756CB">
        <w:rPr>
          <w:rFonts w:eastAsia="Calibri" w:cs="Arial"/>
          <w:sz w:val="24"/>
          <w:szCs w:val="24"/>
        </w:rPr>
        <w:t>обавезује :</w:t>
      </w:r>
      <w:proofErr w:type="gramEnd"/>
    </w:p>
    <w:p w14:paraId="43A4FCE5" w14:textId="77777777" w:rsidR="000B0F01" w:rsidRPr="003756CB" w:rsidRDefault="006D603F"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proofErr w:type="gramStart"/>
      <w:r w:rsidRPr="003756CB">
        <w:rPr>
          <w:rFonts w:eastAsia="Calibri" w:cs="Arial"/>
          <w:sz w:val="24"/>
          <w:szCs w:val="24"/>
        </w:rPr>
        <w:t>д</w:t>
      </w:r>
      <w:r w:rsidR="0049352F" w:rsidRPr="003756CB">
        <w:rPr>
          <w:rFonts w:eastAsia="Calibri" w:cs="Arial"/>
          <w:sz w:val="24"/>
          <w:szCs w:val="24"/>
        </w:rPr>
        <w:t>а</w:t>
      </w:r>
      <w:proofErr w:type="gramEnd"/>
      <w:r w:rsidR="0049352F" w:rsidRPr="003756CB">
        <w:rPr>
          <w:rFonts w:eastAsia="Calibri" w:cs="Arial"/>
          <w:sz w:val="24"/>
          <w:szCs w:val="24"/>
        </w:rPr>
        <w:t xml:space="preserve"> се усагласи или не усагласи сa Записникo</w:t>
      </w:r>
      <w:r w:rsidR="0049352F" w:rsidRPr="003756CB">
        <w:rPr>
          <w:rFonts w:eastAsia="Calibri" w:cs="Arial"/>
          <w:sz w:val="24"/>
          <w:szCs w:val="24"/>
          <w:lang w:val="sr-Cyrl-RS"/>
        </w:rPr>
        <w:t>м</w:t>
      </w:r>
      <w:r w:rsidR="00D82518" w:rsidRPr="003756CB">
        <w:rPr>
          <w:rFonts w:eastAsia="Calibri" w:cs="Arial"/>
          <w:sz w:val="24"/>
          <w:szCs w:val="24"/>
        </w:rPr>
        <w:t xml:space="preserve"> о извршеним услугама,</w:t>
      </w:r>
    </w:p>
    <w:p w14:paraId="2B86B4C9" w14:textId="77777777" w:rsidR="000B0F01" w:rsidRPr="003756CB" w:rsidRDefault="000B0F01" w:rsidP="0049352F">
      <w:pPr>
        <w:spacing w:before="0"/>
        <w:rPr>
          <w:rFonts w:eastAsia="Calibri" w:cs="Arial"/>
          <w:sz w:val="24"/>
          <w:szCs w:val="24"/>
        </w:rPr>
      </w:pPr>
      <w:r w:rsidRPr="003756CB">
        <w:rPr>
          <w:rFonts w:eastAsia="Calibri" w:cs="Arial"/>
          <w:sz w:val="24"/>
          <w:szCs w:val="24"/>
        </w:rPr>
        <w:lastRenderedPageBreak/>
        <w:t>•</w:t>
      </w:r>
      <w:r w:rsidRPr="003756CB">
        <w:rPr>
          <w:rFonts w:eastAsia="Calibri" w:cs="Arial"/>
          <w:sz w:val="24"/>
          <w:szCs w:val="24"/>
        </w:rPr>
        <w:tab/>
      </w:r>
      <w:proofErr w:type="gramStart"/>
      <w:r w:rsidRPr="003756CB">
        <w:rPr>
          <w:rFonts w:eastAsia="Calibri" w:cs="Arial"/>
          <w:sz w:val="24"/>
          <w:szCs w:val="24"/>
        </w:rPr>
        <w:t>да</w:t>
      </w:r>
      <w:proofErr w:type="gramEnd"/>
      <w:r w:rsidRPr="003756CB">
        <w:rPr>
          <w:rFonts w:eastAsia="Calibri" w:cs="Arial"/>
          <w:sz w:val="24"/>
          <w:szCs w:val="24"/>
        </w:rPr>
        <w:t xml:space="preserve"> </w:t>
      </w:r>
      <w:r w:rsidRPr="003756CB">
        <w:rPr>
          <w:rFonts w:eastAsia="Calibri" w:cs="Arial"/>
          <w:sz w:val="24"/>
          <w:szCs w:val="24"/>
          <w:lang w:val="sr-Cyrl-RS"/>
        </w:rPr>
        <w:t>Пружаоцу</w:t>
      </w:r>
      <w:r w:rsidRPr="003756CB">
        <w:rPr>
          <w:rFonts w:eastAsia="Calibri" w:cs="Arial"/>
          <w:sz w:val="24"/>
          <w:szCs w:val="24"/>
        </w:rPr>
        <w:t xml:space="preserve"> услуге изврши исплату цене Услуге из члана 3.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 xml:space="preserve">, на начин и у роковима утврђеним чланом 5.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w:t>
      </w:r>
    </w:p>
    <w:p w14:paraId="69D24375" w14:textId="77777777" w:rsidR="0049352F" w:rsidRPr="003756CB" w:rsidRDefault="0049352F" w:rsidP="0049352F">
      <w:pPr>
        <w:spacing w:before="0"/>
        <w:rPr>
          <w:rFonts w:eastAsia="Calibri" w:cs="Arial"/>
          <w:sz w:val="24"/>
          <w:szCs w:val="24"/>
        </w:rPr>
      </w:pPr>
      <w:r w:rsidRPr="003756CB">
        <w:rPr>
          <w:rFonts w:eastAsia="Calibri" w:cs="Arial"/>
          <w:sz w:val="24"/>
          <w:szCs w:val="24"/>
        </w:rPr>
        <w:t xml:space="preserve">   </w:t>
      </w:r>
    </w:p>
    <w:p w14:paraId="4272C16F"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ОБАВЕЗЕ ПРУЖАОЦА УСЛУГЕ</w:t>
      </w:r>
    </w:p>
    <w:p w14:paraId="4773A8AC" w14:textId="77777777" w:rsidR="0049352F" w:rsidRPr="003756CB" w:rsidRDefault="0049352F" w:rsidP="0049352F">
      <w:pPr>
        <w:spacing w:before="0"/>
        <w:rPr>
          <w:rFonts w:cs="Arial"/>
          <w:b/>
          <w:sz w:val="24"/>
          <w:szCs w:val="24"/>
          <w:lang w:val="sr-Cyrl-RS"/>
        </w:rPr>
      </w:pPr>
    </w:p>
    <w:p w14:paraId="3B1AB729" w14:textId="77777777" w:rsidR="0049352F" w:rsidRPr="003756CB" w:rsidRDefault="0049352F" w:rsidP="0049352F">
      <w:pPr>
        <w:spacing w:before="0"/>
        <w:ind w:left="1211"/>
        <w:jc w:val="left"/>
        <w:rPr>
          <w:rFonts w:cs="Arial"/>
          <w:b/>
          <w:sz w:val="24"/>
          <w:szCs w:val="24"/>
          <w:lang w:val="sr-Cyrl-CS"/>
        </w:rPr>
      </w:pPr>
      <w:r w:rsidRPr="003756CB">
        <w:rPr>
          <w:rFonts w:cs="Arial"/>
          <w:b/>
          <w:sz w:val="24"/>
          <w:szCs w:val="24"/>
          <w:lang w:val="sr-Cyrl-RS"/>
        </w:rPr>
        <w:t xml:space="preserve">                                           </w:t>
      </w:r>
      <w:r w:rsidRPr="003756CB">
        <w:rPr>
          <w:rFonts w:cs="Arial"/>
          <w:b/>
          <w:sz w:val="24"/>
          <w:szCs w:val="24"/>
          <w:lang w:val="sr-Cyrl-CS"/>
        </w:rPr>
        <w:t xml:space="preserve">Члан </w:t>
      </w:r>
      <w:r w:rsidR="00180140" w:rsidRPr="003756CB">
        <w:rPr>
          <w:rFonts w:cs="Arial"/>
          <w:b/>
          <w:sz w:val="24"/>
          <w:szCs w:val="24"/>
          <w:lang w:val="sr-Cyrl-CS"/>
        </w:rPr>
        <w:t>9</w:t>
      </w:r>
      <w:r w:rsidRPr="003756CB">
        <w:rPr>
          <w:rFonts w:cs="Arial"/>
          <w:b/>
          <w:sz w:val="24"/>
          <w:szCs w:val="24"/>
          <w:lang w:val="sr-Cyrl-CS"/>
        </w:rPr>
        <w:t>.</w:t>
      </w:r>
    </w:p>
    <w:p w14:paraId="0AF17039" w14:textId="77777777" w:rsidR="0049352F" w:rsidRPr="003756CB" w:rsidRDefault="0049352F" w:rsidP="0049352F">
      <w:pPr>
        <w:spacing w:before="0"/>
        <w:jc w:val="left"/>
        <w:rPr>
          <w:rFonts w:cs="Arial"/>
          <w:sz w:val="24"/>
          <w:szCs w:val="24"/>
          <w:lang w:val="sr-Cyrl-RS"/>
        </w:rPr>
      </w:pPr>
      <w:r w:rsidRPr="003756CB">
        <w:rPr>
          <w:rFonts w:cs="Arial"/>
          <w:sz w:val="24"/>
          <w:szCs w:val="24"/>
          <w:lang w:val="sr-Cyrl-RS"/>
        </w:rPr>
        <w:t>Пружалац</w:t>
      </w:r>
      <w:r w:rsidRPr="003756CB">
        <w:rPr>
          <w:rFonts w:cs="Arial"/>
          <w:sz w:val="24"/>
          <w:szCs w:val="24"/>
          <w:lang w:val="sr-Cyrl-CS"/>
        </w:rPr>
        <w:t xml:space="preserve"> услуга се обавезује</w:t>
      </w:r>
      <w:r w:rsidRPr="003756CB">
        <w:rPr>
          <w:rFonts w:cs="Arial"/>
          <w:sz w:val="24"/>
          <w:szCs w:val="24"/>
          <w:lang w:val="sr-Cyrl-RS"/>
        </w:rPr>
        <w:t>:</w:t>
      </w:r>
    </w:p>
    <w:p w14:paraId="6B6AE364" w14:textId="77777777" w:rsidR="009407EF" w:rsidRPr="003756CB" w:rsidRDefault="006D603F" w:rsidP="00313B82">
      <w:pPr>
        <w:numPr>
          <w:ilvl w:val="1"/>
          <w:numId w:val="41"/>
        </w:numPr>
        <w:tabs>
          <w:tab w:val="left" w:pos="284"/>
          <w:tab w:val="left" w:pos="330"/>
        </w:tabs>
        <w:suppressAutoHyphens/>
        <w:spacing w:before="0"/>
        <w:rPr>
          <w:rFonts w:cs="Arial"/>
          <w:b/>
          <w:sz w:val="24"/>
          <w:szCs w:val="24"/>
        </w:rPr>
      </w:pPr>
      <w:r w:rsidRPr="003756CB">
        <w:rPr>
          <w:rFonts w:cs="Arial"/>
          <w:sz w:val="24"/>
          <w:szCs w:val="24"/>
          <w:lang w:val="sr-Cyrl-CS"/>
        </w:rPr>
        <w:t xml:space="preserve">да предмет Оквирног споразума реализује у складу са Техничком спецификацијом, важећим прописима и прописаним стандардима </w:t>
      </w:r>
    </w:p>
    <w:p w14:paraId="7EA2655E" w14:textId="77777777" w:rsidR="0049352F" w:rsidRPr="003756CB" w:rsidRDefault="0049352F" w:rsidP="00460F52">
      <w:pPr>
        <w:spacing w:before="0"/>
        <w:rPr>
          <w:rFonts w:cs="Arial"/>
          <w:sz w:val="24"/>
          <w:szCs w:val="24"/>
        </w:rPr>
      </w:pPr>
    </w:p>
    <w:p w14:paraId="3717B2AC" w14:textId="77777777" w:rsidR="00460F52" w:rsidRPr="003756CB" w:rsidRDefault="00460F52" w:rsidP="00460F52">
      <w:pPr>
        <w:spacing w:before="0"/>
        <w:rPr>
          <w:rFonts w:cs="Arial"/>
          <w:b/>
          <w:sz w:val="24"/>
          <w:szCs w:val="24"/>
          <w:lang w:val="sr-Cyrl-RS"/>
        </w:rPr>
      </w:pPr>
      <w:r w:rsidRPr="003756CB">
        <w:rPr>
          <w:rFonts w:cs="Arial"/>
          <w:b/>
          <w:sz w:val="24"/>
          <w:szCs w:val="24"/>
          <w:lang w:val="sr-Cyrl-RS"/>
        </w:rPr>
        <w:t>БЕЗБЕДНОСТ И ЗДРАВЉЕ НА РАДУ</w:t>
      </w:r>
    </w:p>
    <w:p w14:paraId="232E3D23" w14:textId="77777777" w:rsidR="008608CA" w:rsidRPr="003756CB" w:rsidRDefault="008608CA" w:rsidP="00460F52">
      <w:pPr>
        <w:spacing w:before="0"/>
        <w:rPr>
          <w:rFonts w:cs="Arial"/>
          <w:b/>
          <w:sz w:val="24"/>
          <w:szCs w:val="24"/>
          <w:lang w:val="sr-Cyrl-RS"/>
        </w:rPr>
      </w:pPr>
    </w:p>
    <w:p w14:paraId="14126804" w14:textId="4510DEBA" w:rsidR="00DE5D68" w:rsidRPr="00DE5D68" w:rsidRDefault="007C1B88" w:rsidP="00DE5D68">
      <w:pPr>
        <w:spacing w:before="0"/>
        <w:jc w:val="center"/>
        <w:rPr>
          <w:rFonts w:cs="Arial"/>
          <w:b/>
          <w:sz w:val="24"/>
          <w:szCs w:val="24"/>
          <w:lang w:val="sr-Cyrl-RS"/>
        </w:rPr>
      </w:pPr>
      <w:r w:rsidRPr="003756CB">
        <w:rPr>
          <w:rFonts w:cs="Arial"/>
          <w:b/>
          <w:sz w:val="24"/>
          <w:szCs w:val="24"/>
          <w:lang w:val="sr-Cyrl-RS"/>
        </w:rPr>
        <w:t>Члан 10</w:t>
      </w:r>
      <w:r w:rsidR="008608CA" w:rsidRPr="003756CB">
        <w:rPr>
          <w:rFonts w:cs="Arial"/>
          <w:b/>
          <w:sz w:val="24"/>
          <w:szCs w:val="24"/>
          <w:lang w:val="sr-Cyrl-RS"/>
        </w:rPr>
        <w:t>.</w:t>
      </w:r>
    </w:p>
    <w:p w14:paraId="212D2E2F" w14:textId="77777777" w:rsidR="00DE5D68" w:rsidRPr="00375F36" w:rsidRDefault="00DE5D68" w:rsidP="00DE5D68">
      <w:pPr>
        <w:spacing w:after="120"/>
        <w:rPr>
          <w:rFonts w:cs="Arial"/>
          <w:sz w:val="24"/>
          <w:szCs w:val="24"/>
          <w:lang w:val="sr-Cyrl-RS"/>
        </w:rPr>
      </w:pPr>
      <w:r w:rsidRPr="00375F36">
        <w:rPr>
          <w:rFonts w:cs="Arial"/>
          <w:sz w:val="24"/>
          <w:szCs w:val="24"/>
        </w:rPr>
        <w:t xml:space="preserve">Пружалац услуге дужан је да све послове које обавља у циљу реализације овог </w:t>
      </w:r>
      <w:r>
        <w:rPr>
          <w:rFonts w:cs="Arial"/>
          <w:sz w:val="24"/>
          <w:szCs w:val="24"/>
          <w:lang w:val="sr-Cyrl-RS"/>
        </w:rPr>
        <w:t>оквирног споразума</w:t>
      </w:r>
      <w:r w:rsidRPr="00375F36">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75F36">
        <w:rPr>
          <w:rFonts w:cs="Arial"/>
          <w:sz w:val="24"/>
          <w:szCs w:val="24"/>
          <w:lang w:val="sr-Cyrl-RS"/>
        </w:rPr>
        <w:t>ата</w:t>
      </w:r>
      <w:r w:rsidRPr="00375F36">
        <w:rPr>
          <w:rFonts w:cs="Arial"/>
          <w:sz w:val="24"/>
          <w:szCs w:val="24"/>
        </w:rPr>
        <w:t xml:space="preserve"> Корисник</w:t>
      </w:r>
      <w:r w:rsidRPr="00375F36">
        <w:rPr>
          <w:rFonts w:cs="Arial"/>
          <w:sz w:val="24"/>
          <w:szCs w:val="24"/>
          <w:lang w:val="sr-Cyrl-RS"/>
        </w:rPr>
        <w:t>а</w:t>
      </w:r>
      <w:r w:rsidRPr="00375F36">
        <w:rPr>
          <w:rFonts w:cs="Arial"/>
          <w:sz w:val="24"/>
          <w:szCs w:val="24"/>
        </w:rPr>
        <w:t xml:space="preserve"> услуге, односно</w:t>
      </w:r>
      <w:r w:rsidRPr="00375F36">
        <w:rPr>
          <w:rFonts w:cs="Arial"/>
          <w:sz w:val="24"/>
          <w:szCs w:val="24"/>
          <w:lang w:val="sr-Cyrl-RS"/>
        </w:rPr>
        <w:t xml:space="preserve"> докумената које </w:t>
      </w:r>
      <w:r w:rsidRPr="00375F36">
        <w:rPr>
          <w:rFonts w:cs="Arial"/>
          <w:sz w:val="24"/>
          <w:szCs w:val="24"/>
        </w:rPr>
        <w:t xml:space="preserve"> Уговорне стране закључе из области безбедности и здравља на раду у складу са прописима </w:t>
      </w:r>
      <w:r w:rsidRPr="00375F36">
        <w:rPr>
          <w:rFonts w:cs="Arial"/>
          <w:sz w:val="24"/>
          <w:szCs w:val="24"/>
          <w:lang w:val="sr-Cyrl-RS"/>
        </w:rPr>
        <w:t>Републике Србије.</w:t>
      </w:r>
    </w:p>
    <w:p w14:paraId="5D51748C" w14:textId="77777777" w:rsidR="00DE5D68" w:rsidRPr="00375F36" w:rsidRDefault="00DE5D68" w:rsidP="00DE5D68">
      <w:pPr>
        <w:spacing w:after="120"/>
        <w:rPr>
          <w:rFonts w:cs="Arial"/>
          <w:sz w:val="24"/>
          <w:szCs w:val="24"/>
        </w:rPr>
      </w:pPr>
      <w:r w:rsidRPr="00375F36">
        <w:rPr>
          <w:rFonts w:cs="Arial"/>
          <w:sz w:val="24"/>
          <w:szCs w:val="24"/>
        </w:rPr>
        <w:t>Пружалац услуге је одговоран за предузимање свих мера безбедности и здравља на раду, које je</w:t>
      </w:r>
      <w:r w:rsidRPr="00375F36">
        <w:rPr>
          <w:rFonts w:cs="Arial"/>
          <w:sz w:val="24"/>
          <w:szCs w:val="24"/>
          <w:lang w:val="sr-Cyrl-RS"/>
        </w:rPr>
        <w:t>,</w:t>
      </w:r>
      <w:r w:rsidRPr="00375F36">
        <w:rPr>
          <w:rFonts w:cs="Arial"/>
          <w:sz w:val="24"/>
          <w:szCs w:val="24"/>
        </w:rPr>
        <w:t xml:space="preserve"> полазећи од специфичности послова које су предмет овог </w:t>
      </w:r>
      <w:r>
        <w:rPr>
          <w:rFonts w:cs="Arial"/>
          <w:sz w:val="24"/>
          <w:szCs w:val="24"/>
          <w:lang w:val="sr-Cyrl-RS"/>
        </w:rPr>
        <w:t>оквирног споразума</w:t>
      </w:r>
      <w:r w:rsidRPr="00375F36">
        <w:rPr>
          <w:rFonts w:cs="Arial"/>
          <w:sz w:val="24"/>
          <w:szCs w:val="24"/>
        </w:rPr>
        <w:t>, технологије рада и стеченог искуствa, неопходно спровести како би се заштитили запослени код Пружаоца услуге,</w:t>
      </w:r>
      <w:r w:rsidRPr="00375F36">
        <w:rPr>
          <w:rFonts w:cs="Arial"/>
          <w:sz w:val="24"/>
          <w:szCs w:val="24"/>
          <w:lang w:val="sr-Cyrl-RS"/>
        </w:rPr>
        <w:t xml:space="preserve"> као и друга лица која Пружалац услуге ангажује приликом пружања услуге и имовина.</w:t>
      </w:r>
      <w:r w:rsidRPr="00375F36">
        <w:rPr>
          <w:rFonts w:cs="Arial"/>
          <w:sz w:val="24"/>
          <w:szCs w:val="24"/>
        </w:rPr>
        <w:t xml:space="preserve"> </w:t>
      </w:r>
    </w:p>
    <w:p w14:paraId="18F116E6" w14:textId="77777777" w:rsidR="00DE5D68" w:rsidRPr="00375F36" w:rsidRDefault="00DE5D68" w:rsidP="00DE5D68">
      <w:pPr>
        <w:spacing w:after="120"/>
        <w:rPr>
          <w:rFonts w:cs="Arial"/>
          <w:sz w:val="24"/>
          <w:szCs w:val="24"/>
        </w:rPr>
      </w:pPr>
      <w:r w:rsidRPr="00375F36">
        <w:rPr>
          <w:rFonts w:cs="Arial"/>
          <w:sz w:val="24"/>
          <w:szCs w:val="24"/>
        </w:rPr>
        <w:t xml:space="preserve">У случају било каквог кршења обавезе наведене у ставу 1. </w:t>
      </w:r>
      <w:proofErr w:type="gramStart"/>
      <w:r w:rsidRPr="00375F36">
        <w:rPr>
          <w:rFonts w:cs="Arial"/>
          <w:sz w:val="24"/>
          <w:szCs w:val="24"/>
        </w:rPr>
        <w:t>и</w:t>
      </w:r>
      <w:proofErr w:type="gramEnd"/>
      <w:r w:rsidRPr="00375F36">
        <w:rPr>
          <w:rFonts w:cs="Arial"/>
          <w:sz w:val="24"/>
          <w:szCs w:val="24"/>
        </w:rPr>
        <w:t xml:space="preserve"> 2. </w:t>
      </w:r>
      <w:proofErr w:type="gramStart"/>
      <w:r w:rsidRPr="00375F36">
        <w:rPr>
          <w:rFonts w:cs="Arial"/>
          <w:sz w:val="24"/>
          <w:szCs w:val="24"/>
        </w:rPr>
        <w:t>овог</w:t>
      </w:r>
      <w:proofErr w:type="gramEnd"/>
      <w:r w:rsidRPr="00375F36">
        <w:rPr>
          <w:rFonts w:cs="Arial"/>
          <w:sz w:val="24"/>
          <w:szCs w:val="24"/>
        </w:rPr>
        <w:t xml:space="preserve"> члана Корисник услуге може раскинути овај </w:t>
      </w:r>
      <w:r>
        <w:rPr>
          <w:rFonts w:cs="Arial"/>
          <w:sz w:val="24"/>
          <w:szCs w:val="24"/>
          <w:lang w:val="sr-Cyrl-RS"/>
        </w:rPr>
        <w:t xml:space="preserve">оквирни споразум </w:t>
      </w:r>
      <w:r w:rsidRPr="00375F36">
        <w:rPr>
          <w:rFonts w:cs="Arial"/>
          <w:sz w:val="24"/>
          <w:szCs w:val="24"/>
        </w:rPr>
        <w:t>.</w:t>
      </w:r>
    </w:p>
    <w:p w14:paraId="74082894" w14:textId="77777777" w:rsidR="00DE5D68" w:rsidRPr="00375F36" w:rsidRDefault="00DE5D68" w:rsidP="00DE5D68">
      <w:pPr>
        <w:jc w:val="center"/>
        <w:rPr>
          <w:rFonts w:cs="Arial"/>
          <w:szCs w:val="24"/>
        </w:rPr>
      </w:pPr>
    </w:p>
    <w:p w14:paraId="7809AA5A" w14:textId="22D63841"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sidRPr="00375F36">
        <w:rPr>
          <w:rFonts w:cs="Arial"/>
          <w:b/>
          <w:sz w:val="24"/>
          <w:szCs w:val="24"/>
          <w:lang w:val="sr-Cyrl-RS"/>
        </w:rPr>
        <w:t>1</w:t>
      </w:r>
      <w:r>
        <w:rPr>
          <w:rFonts w:cs="Arial"/>
          <w:b/>
          <w:sz w:val="24"/>
          <w:szCs w:val="24"/>
        </w:rPr>
        <w:t>1</w:t>
      </w:r>
      <w:r w:rsidRPr="00375F36">
        <w:rPr>
          <w:rFonts w:cs="Arial"/>
          <w:b/>
          <w:sz w:val="24"/>
          <w:szCs w:val="24"/>
          <w:lang w:val="sr-Cyrl-RS"/>
        </w:rPr>
        <w:t>.</w:t>
      </w:r>
    </w:p>
    <w:p w14:paraId="25D930D0" w14:textId="77777777" w:rsidR="00DE5D68" w:rsidRPr="00375F36" w:rsidRDefault="00DE5D68" w:rsidP="00DE5D68">
      <w:pPr>
        <w:spacing w:after="120"/>
        <w:rPr>
          <w:rFonts w:cs="Arial"/>
          <w:sz w:val="24"/>
          <w:szCs w:val="24"/>
        </w:rPr>
      </w:pPr>
      <w:r w:rsidRPr="00375F36">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75F36">
        <w:rPr>
          <w:rFonts w:cs="Arial"/>
          <w:sz w:val="24"/>
          <w:szCs w:val="24"/>
        </w:rPr>
        <w:t>Прилогу</w:t>
      </w:r>
      <w:r w:rsidRPr="00375F36">
        <w:rPr>
          <w:rFonts w:cs="Arial"/>
          <w:sz w:val="24"/>
          <w:szCs w:val="24"/>
          <w:lang w:val="sr-Cyrl-RS"/>
        </w:rPr>
        <w:t xml:space="preserve"> </w:t>
      </w:r>
      <w:r w:rsidRPr="00375F36">
        <w:rPr>
          <w:rFonts w:cs="Arial"/>
          <w:sz w:val="24"/>
          <w:szCs w:val="24"/>
        </w:rPr>
        <w:t xml:space="preserve"> о</w:t>
      </w:r>
      <w:proofErr w:type="gramEnd"/>
      <w:r w:rsidRPr="00375F36">
        <w:rPr>
          <w:rFonts w:cs="Arial"/>
          <w:sz w:val="24"/>
          <w:szCs w:val="24"/>
        </w:rPr>
        <w:t xml:space="preserve"> безбедности и здрављу на раду </w:t>
      </w:r>
      <w:r w:rsidRPr="00375F36">
        <w:rPr>
          <w:rFonts w:cs="Arial"/>
          <w:sz w:val="24"/>
          <w:szCs w:val="24"/>
          <w:lang w:val="sr-Cyrl-RS"/>
        </w:rPr>
        <w:t>(</w:t>
      </w:r>
      <w:r w:rsidRPr="00375F36">
        <w:rPr>
          <w:rFonts w:cs="Arial"/>
          <w:sz w:val="24"/>
          <w:szCs w:val="24"/>
        </w:rPr>
        <w:t xml:space="preserve">дат је  у </w:t>
      </w:r>
      <w:r w:rsidRPr="00E20C8F">
        <w:rPr>
          <w:rFonts w:cs="Arial"/>
          <w:sz w:val="24"/>
          <w:szCs w:val="24"/>
        </w:rPr>
        <w:t xml:space="preserve">Прилогу </w:t>
      </w:r>
      <w:r>
        <w:rPr>
          <w:rFonts w:cs="Arial"/>
          <w:sz w:val="24"/>
          <w:szCs w:val="24"/>
          <w:lang w:val="sr-Cyrl-RS"/>
        </w:rPr>
        <w:t>4</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r w:rsidRPr="00375F36">
        <w:rPr>
          <w:rFonts w:cs="Arial"/>
          <w:sz w:val="24"/>
          <w:szCs w:val="24"/>
          <w:lang w:val="sr-Cyrl-RS"/>
        </w:rPr>
        <w:t>,</w:t>
      </w:r>
      <w:r w:rsidRPr="00375F36">
        <w:rPr>
          <w:rFonts w:cs="Arial"/>
          <w:sz w:val="24"/>
          <w:szCs w:val="24"/>
        </w:rPr>
        <w:t xml:space="preserve"> који </w:t>
      </w:r>
      <w:r w:rsidRPr="00375F36">
        <w:rPr>
          <w:rFonts w:cs="Arial"/>
          <w:sz w:val="24"/>
          <w:szCs w:val="24"/>
          <w:lang w:val="sr-Cyrl-RS"/>
        </w:rPr>
        <w:t>чини</w:t>
      </w:r>
      <w:r>
        <w:rPr>
          <w:rFonts w:cs="Arial"/>
          <w:sz w:val="24"/>
          <w:szCs w:val="24"/>
          <w:lang w:val="sr-Cyrl-RS"/>
        </w:rPr>
        <w:t xml:space="preserve"> </w:t>
      </w:r>
      <w:r w:rsidRPr="00375F36">
        <w:rPr>
          <w:rFonts w:cs="Arial"/>
          <w:sz w:val="24"/>
          <w:szCs w:val="24"/>
          <w:lang w:val="sr-Cyrl-RS"/>
        </w:rPr>
        <w:t>саставни део</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p>
    <w:p w14:paraId="1832679E" w14:textId="77777777" w:rsidR="00DE5D68" w:rsidRPr="00375F36" w:rsidRDefault="00DE5D68" w:rsidP="00DE5D68">
      <w:pPr>
        <w:tabs>
          <w:tab w:val="left" w:pos="567"/>
        </w:tabs>
        <w:spacing w:before="0"/>
        <w:jc w:val="center"/>
        <w:rPr>
          <w:rFonts w:cs="Arial"/>
          <w:b/>
          <w:sz w:val="24"/>
          <w:szCs w:val="24"/>
        </w:rPr>
      </w:pPr>
    </w:p>
    <w:p w14:paraId="60BDD9E2" w14:textId="77777777" w:rsidR="00DE5D68" w:rsidRPr="00375F36" w:rsidRDefault="00DE5D68" w:rsidP="00DE5D68">
      <w:pPr>
        <w:tabs>
          <w:tab w:val="left" w:pos="567"/>
        </w:tabs>
        <w:spacing w:before="0"/>
        <w:jc w:val="center"/>
        <w:rPr>
          <w:rFonts w:cs="Arial"/>
          <w:b/>
          <w:sz w:val="24"/>
          <w:szCs w:val="24"/>
        </w:rPr>
      </w:pPr>
    </w:p>
    <w:p w14:paraId="6E5CA9DC" w14:textId="3F767258" w:rsidR="00DE5D68" w:rsidRPr="00375F36" w:rsidRDefault="00DE5D68" w:rsidP="00DE5D68">
      <w:pPr>
        <w:tabs>
          <w:tab w:val="left" w:pos="567"/>
        </w:tabs>
        <w:spacing w:before="0"/>
        <w:jc w:val="center"/>
        <w:rPr>
          <w:rFonts w:cs="Arial"/>
          <w:sz w:val="24"/>
          <w:szCs w:val="24"/>
        </w:rPr>
      </w:pPr>
      <w:r w:rsidRPr="00375F36">
        <w:rPr>
          <w:rFonts w:cs="Arial"/>
          <w:b/>
          <w:sz w:val="24"/>
          <w:szCs w:val="24"/>
        </w:rPr>
        <w:t>Члан 1</w:t>
      </w:r>
      <w:r>
        <w:rPr>
          <w:rFonts w:cs="Arial"/>
          <w:b/>
          <w:sz w:val="24"/>
          <w:szCs w:val="24"/>
        </w:rPr>
        <w:t>2</w:t>
      </w:r>
      <w:r w:rsidRPr="00375F36">
        <w:rPr>
          <w:rFonts w:cs="Arial"/>
          <w:sz w:val="24"/>
          <w:szCs w:val="24"/>
        </w:rPr>
        <w:t>.</w:t>
      </w:r>
    </w:p>
    <w:p w14:paraId="73ED594D" w14:textId="77777777" w:rsidR="00DE5D68" w:rsidRPr="00375F36" w:rsidRDefault="00DE5D68" w:rsidP="00DE5D68">
      <w:pPr>
        <w:rPr>
          <w:rFonts w:cs="Arial"/>
          <w:noProof/>
          <w:sz w:val="24"/>
          <w:szCs w:val="24"/>
        </w:rPr>
      </w:pPr>
      <w:r w:rsidRPr="00375F36">
        <w:rPr>
          <w:rFonts w:cs="Arial"/>
          <w:noProof/>
          <w:sz w:val="24"/>
          <w:szCs w:val="24"/>
          <w:lang w:val="sr-Cyrl-RS"/>
        </w:rPr>
        <w:t>Пружалац услуге</w:t>
      </w:r>
      <w:r w:rsidRPr="00375F36">
        <w:rPr>
          <w:rFonts w:cs="Arial"/>
          <w:noProof/>
          <w:sz w:val="24"/>
          <w:szCs w:val="24"/>
        </w:rPr>
        <w:t xml:space="preserve"> дужан је да колективно осигура своје запослене</w:t>
      </w:r>
      <w:r w:rsidRPr="00375F36">
        <w:rPr>
          <w:rFonts w:cs="Arial"/>
          <w:noProof/>
          <w:sz w:val="24"/>
          <w:szCs w:val="24"/>
          <w:lang w:val="sr-Cyrl-RS"/>
        </w:rPr>
        <w:t xml:space="preserve"> (извршиоце)</w:t>
      </w:r>
      <w:r w:rsidRPr="00375F36">
        <w:rPr>
          <w:rFonts w:cs="Arial"/>
          <w:noProof/>
          <w:sz w:val="24"/>
          <w:szCs w:val="24"/>
        </w:rPr>
        <w:t xml:space="preserve"> у случају повреде на раду, професионалних обољења и обољења у вези са радом.</w:t>
      </w:r>
    </w:p>
    <w:p w14:paraId="7387CCE4" w14:textId="77777777" w:rsidR="00DE5D68" w:rsidRPr="00375F36" w:rsidRDefault="00DE5D68" w:rsidP="00DE5D68">
      <w:pPr>
        <w:jc w:val="center"/>
        <w:rPr>
          <w:rFonts w:cs="Arial"/>
          <w:szCs w:val="24"/>
        </w:rPr>
      </w:pPr>
    </w:p>
    <w:p w14:paraId="3BCC32A7" w14:textId="18320217"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3</w:t>
      </w:r>
      <w:r w:rsidRPr="00375F36">
        <w:rPr>
          <w:rFonts w:cs="Arial"/>
          <w:b/>
          <w:sz w:val="24"/>
          <w:szCs w:val="24"/>
          <w:lang w:val="sr-Cyrl-RS"/>
        </w:rPr>
        <w:t>.</w:t>
      </w:r>
    </w:p>
    <w:p w14:paraId="23BFF2D5" w14:textId="77777777" w:rsidR="00DE5D68" w:rsidRPr="00375F36" w:rsidRDefault="00DE5D68" w:rsidP="00DE5D68">
      <w:pPr>
        <w:spacing w:after="120"/>
        <w:rPr>
          <w:rFonts w:cs="Arial"/>
          <w:sz w:val="24"/>
          <w:szCs w:val="24"/>
        </w:rPr>
      </w:pPr>
      <w:r w:rsidRPr="00375F36">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75F36">
        <w:rPr>
          <w:rFonts w:cs="Arial"/>
          <w:sz w:val="24"/>
          <w:szCs w:val="24"/>
          <w:lang w:val="sr-Cyrl-RS"/>
        </w:rPr>
        <w:t xml:space="preserve">је </w:t>
      </w:r>
      <w:r w:rsidRPr="00375F36">
        <w:rPr>
          <w:rFonts w:cs="Arial"/>
          <w:sz w:val="24"/>
          <w:szCs w:val="24"/>
        </w:rPr>
        <w:t>ангажовао Пружа</w:t>
      </w:r>
      <w:r w:rsidRPr="00375F36">
        <w:rPr>
          <w:rFonts w:cs="Arial"/>
          <w:sz w:val="24"/>
          <w:szCs w:val="24"/>
          <w:lang w:val="sr-Cyrl-RS"/>
        </w:rPr>
        <w:t>лац</w:t>
      </w:r>
      <w:r w:rsidRPr="00375F36">
        <w:rPr>
          <w:rFonts w:cs="Arial"/>
          <w:sz w:val="24"/>
          <w:szCs w:val="24"/>
        </w:rPr>
        <w:t xml:space="preserve"> услуге, ради обављања послова који су предмет овог </w:t>
      </w:r>
      <w:r>
        <w:rPr>
          <w:rFonts w:cs="Arial"/>
          <w:sz w:val="24"/>
          <w:szCs w:val="24"/>
          <w:lang w:val="sr-Cyrl-RS"/>
        </w:rPr>
        <w:t>Оквирног споразума</w:t>
      </w:r>
      <w:r w:rsidRPr="00375F36">
        <w:rPr>
          <w:rFonts w:cs="Arial"/>
          <w:sz w:val="24"/>
          <w:szCs w:val="24"/>
        </w:rPr>
        <w:t>.</w:t>
      </w:r>
    </w:p>
    <w:p w14:paraId="15D397C5" w14:textId="77777777" w:rsidR="00DE5D68" w:rsidRPr="00375F36" w:rsidRDefault="00DE5D68" w:rsidP="00DE5D68">
      <w:pPr>
        <w:spacing w:after="120"/>
        <w:rPr>
          <w:rFonts w:cs="Arial"/>
          <w:sz w:val="24"/>
          <w:szCs w:val="24"/>
        </w:rPr>
      </w:pPr>
      <w:r w:rsidRPr="00375F36">
        <w:rPr>
          <w:rFonts w:cs="Arial"/>
          <w:sz w:val="24"/>
          <w:szCs w:val="24"/>
        </w:rPr>
        <w:t xml:space="preserve">Под штетом, у смислу става 1. </w:t>
      </w:r>
      <w:proofErr w:type="gramStart"/>
      <w:r w:rsidRPr="00375F36">
        <w:rPr>
          <w:rFonts w:cs="Arial"/>
          <w:sz w:val="24"/>
          <w:szCs w:val="24"/>
        </w:rPr>
        <w:t>овог</w:t>
      </w:r>
      <w:proofErr w:type="gramEnd"/>
      <w:r w:rsidRPr="00375F36">
        <w:rPr>
          <w:rFonts w:cs="Arial"/>
          <w:sz w:val="24"/>
          <w:szCs w:val="24"/>
        </w:rPr>
        <w:t xml:space="preserve"> члана, подразумева се нематеријална штета настала услед смрти или повреде запосленог код Корисник</w:t>
      </w:r>
      <w:r w:rsidRPr="00375F36">
        <w:rPr>
          <w:rFonts w:cs="Arial"/>
          <w:sz w:val="24"/>
          <w:szCs w:val="24"/>
          <w:lang w:val="sr-Cyrl-RS"/>
        </w:rPr>
        <w:t>а</w:t>
      </w:r>
      <w:r w:rsidRPr="00375F36">
        <w:rPr>
          <w:rFonts w:cs="Arial"/>
          <w:sz w:val="24"/>
          <w:szCs w:val="24"/>
        </w:rPr>
        <w:t xml:space="preserve"> услуге, штета </w:t>
      </w:r>
      <w:r w:rsidRPr="00375F36">
        <w:rPr>
          <w:rFonts w:cs="Arial"/>
          <w:sz w:val="24"/>
          <w:szCs w:val="24"/>
        </w:rPr>
        <w:lastRenderedPageBreak/>
        <w:t>настала на имовини Корисник</w:t>
      </w:r>
      <w:r w:rsidRPr="00375F36">
        <w:rPr>
          <w:rFonts w:cs="Arial"/>
          <w:sz w:val="24"/>
          <w:szCs w:val="24"/>
          <w:lang w:val="sr-Cyrl-RS"/>
        </w:rPr>
        <w:t>а</w:t>
      </w:r>
      <w:r w:rsidRPr="00375F36">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7172117E" w14:textId="77777777" w:rsidR="00DE5D68" w:rsidRPr="00375F36" w:rsidRDefault="00DE5D68" w:rsidP="00DE5D68">
      <w:pPr>
        <w:rPr>
          <w:rFonts w:cs="Arial"/>
          <w:noProof/>
          <w:sz w:val="24"/>
          <w:szCs w:val="24"/>
          <w:lang w:val="sr-Cyrl-RS"/>
        </w:rPr>
      </w:pPr>
      <w:r w:rsidRPr="00375F36">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375F36">
        <w:rPr>
          <w:rFonts w:cs="Arial"/>
          <w:noProof/>
          <w:sz w:val="24"/>
          <w:szCs w:val="24"/>
          <w:lang w:val="sr-Cyrl-RS"/>
        </w:rPr>
        <w:t>.</w:t>
      </w:r>
    </w:p>
    <w:p w14:paraId="40160011" w14:textId="77777777" w:rsidR="00DE5D68" w:rsidRPr="00375F36" w:rsidRDefault="00DE5D68" w:rsidP="00DE5D68">
      <w:pPr>
        <w:jc w:val="left"/>
        <w:rPr>
          <w:rFonts w:cs="Arial"/>
          <w:b/>
          <w:sz w:val="24"/>
          <w:szCs w:val="24"/>
        </w:rPr>
      </w:pPr>
    </w:p>
    <w:p w14:paraId="270D583B" w14:textId="45356811"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4</w:t>
      </w:r>
      <w:r w:rsidRPr="00375F36">
        <w:rPr>
          <w:rFonts w:cs="Arial"/>
          <w:b/>
          <w:sz w:val="24"/>
          <w:szCs w:val="24"/>
          <w:lang w:val="sr-Cyrl-RS"/>
        </w:rPr>
        <w:t>.</w:t>
      </w:r>
    </w:p>
    <w:p w14:paraId="45FE90EC" w14:textId="77777777" w:rsidR="00DE5D68" w:rsidRPr="00375F36" w:rsidRDefault="00DE5D68" w:rsidP="00DE5D68">
      <w:pPr>
        <w:spacing w:after="120"/>
        <w:rPr>
          <w:rFonts w:cs="Arial"/>
          <w:sz w:val="24"/>
          <w:szCs w:val="24"/>
        </w:rPr>
      </w:pPr>
      <w:r w:rsidRPr="00375F36">
        <w:rPr>
          <w:rFonts w:cs="Arial"/>
          <w:sz w:val="24"/>
          <w:szCs w:val="24"/>
        </w:rPr>
        <w:t>Пружалац услуге је дужан да, у складу са Законом</w:t>
      </w:r>
      <w:r w:rsidRPr="00375F36">
        <w:rPr>
          <w:rFonts w:cs="Arial"/>
          <w:sz w:val="24"/>
          <w:szCs w:val="24"/>
          <w:lang w:val="sr-Cyrl-RS"/>
        </w:rPr>
        <w:t xml:space="preserve"> о  безбедности и здравља на раду („Службени гласник РС“</w:t>
      </w:r>
      <w:r w:rsidRPr="00375F36">
        <w:rPr>
          <w:rFonts w:cs="Arial"/>
          <w:sz w:val="24"/>
          <w:szCs w:val="24"/>
        </w:rPr>
        <w:t>,</w:t>
      </w:r>
      <w:r w:rsidRPr="00375F36">
        <w:rPr>
          <w:rFonts w:cs="Arial"/>
          <w:sz w:val="24"/>
          <w:szCs w:val="24"/>
          <w:lang w:val="sr-Cyrl-RS"/>
        </w:rPr>
        <w:t xml:space="preserve"> бр. 101/2005 и 91/2015), (даља: Закон о БЗР),</w:t>
      </w:r>
      <w:r w:rsidRPr="00375F36">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75F36">
        <w:rPr>
          <w:rFonts w:cs="Arial"/>
          <w:sz w:val="24"/>
          <w:szCs w:val="24"/>
          <w:lang w:val="sr-Cyrl-RS"/>
        </w:rPr>
        <w:t xml:space="preserve"> од стране Корисника услуге</w:t>
      </w:r>
      <w:r w:rsidRPr="00375F36">
        <w:rPr>
          <w:rFonts w:cs="Arial"/>
          <w:sz w:val="24"/>
          <w:szCs w:val="24"/>
        </w:rPr>
        <w:t>, у складу са прописима, од стране Корисник</w:t>
      </w:r>
      <w:r w:rsidRPr="00375F36">
        <w:rPr>
          <w:rFonts w:cs="Arial"/>
          <w:sz w:val="24"/>
          <w:szCs w:val="24"/>
          <w:lang w:val="sr-Cyrl-RS"/>
        </w:rPr>
        <w:t>а</w:t>
      </w:r>
      <w:r w:rsidRPr="00375F36">
        <w:rPr>
          <w:rFonts w:cs="Arial"/>
          <w:sz w:val="24"/>
          <w:szCs w:val="24"/>
        </w:rPr>
        <w:t xml:space="preserve"> услуге</w:t>
      </w:r>
      <w:r w:rsidRPr="00375F36">
        <w:rPr>
          <w:rFonts w:cs="Arial"/>
          <w:sz w:val="24"/>
          <w:szCs w:val="24"/>
          <w:lang w:val="sr-Cyrl-RS"/>
        </w:rPr>
        <w:t xml:space="preserve">, као и </w:t>
      </w:r>
      <w:r w:rsidRPr="00375F36">
        <w:rPr>
          <w:rFonts w:cs="Arial"/>
          <w:sz w:val="24"/>
          <w:szCs w:val="24"/>
        </w:rPr>
        <w:t xml:space="preserve"> да спроводи контролу примене превентивних мера за безбедан и здрав рад, док се не отклоне примедбе </w:t>
      </w:r>
      <w:r w:rsidRPr="00375F36">
        <w:rPr>
          <w:rFonts w:cs="Arial"/>
          <w:sz w:val="24"/>
          <w:szCs w:val="24"/>
          <w:lang w:val="sr-Cyrl-RS"/>
        </w:rPr>
        <w:t>Корисника услуге.</w:t>
      </w:r>
    </w:p>
    <w:p w14:paraId="520A7E22" w14:textId="77777777" w:rsidR="00DE5D68" w:rsidRPr="00375F36" w:rsidRDefault="00DE5D68" w:rsidP="00DE5D68">
      <w:pPr>
        <w:spacing w:after="120"/>
        <w:rPr>
          <w:rFonts w:cs="Arial"/>
          <w:sz w:val="24"/>
          <w:szCs w:val="24"/>
        </w:rPr>
      </w:pPr>
      <w:r w:rsidRPr="00375F36">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375F36">
        <w:rPr>
          <w:rFonts w:cs="Arial"/>
          <w:sz w:val="24"/>
          <w:szCs w:val="24"/>
        </w:rPr>
        <w:t>овог</w:t>
      </w:r>
      <w:proofErr w:type="gramEnd"/>
      <w:r w:rsidRPr="00375F36">
        <w:rPr>
          <w:rFonts w:cs="Arial"/>
          <w:sz w:val="24"/>
          <w:szCs w:val="24"/>
        </w:rPr>
        <w:t xml:space="preserve"> члана, нити може продужити рок за </w:t>
      </w:r>
      <w:r w:rsidRPr="00375F36">
        <w:rPr>
          <w:rFonts w:cs="Arial"/>
          <w:sz w:val="24"/>
          <w:szCs w:val="24"/>
          <w:lang w:val="sr-Cyrl-RS"/>
        </w:rPr>
        <w:t>пружање услуга</w:t>
      </w:r>
      <w:r w:rsidRPr="00375F36">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663E5B5" w14:textId="77777777" w:rsidR="008608CA" w:rsidRPr="003756CB" w:rsidRDefault="008608CA" w:rsidP="008608CA">
      <w:pPr>
        <w:rPr>
          <w:rFonts w:cs="Arial"/>
          <w:sz w:val="24"/>
          <w:szCs w:val="24"/>
        </w:rPr>
      </w:pPr>
    </w:p>
    <w:p w14:paraId="417000C8" w14:textId="77777777" w:rsidR="00460F52" w:rsidRPr="003756CB" w:rsidRDefault="00460F52" w:rsidP="00460F52">
      <w:pPr>
        <w:pStyle w:val="KDParagraf"/>
        <w:spacing w:before="0"/>
        <w:rPr>
          <w:rFonts w:cs="Arial"/>
          <w:b/>
          <w:sz w:val="24"/>
          <w:szCs w:val="24"/>
          <w:lang w:val="sr-Cyrl-RS"/>
        </w:rPr>
      </w:pPr>
      <w:r w:rsidRPr="003756CB">
        <w:rPr>
          <w:rFonts w:cs="Arial"/>
          <w:b/>
          <w:sz w:val="24"/>
          <w:szCs w:val="24"/>
          <w:lang w:val="sr-Cyrl-RS"/>
        </w:rPr>
        <w:t>ГАРАНТНИ РОК</w:t>
      </w:r>
    </w:p>
    <w:p w14:paraId="00DAE30F" w14:textId="77777777" w:rsidR="00456FE0" w:rsidRPr="003756CB" w:rsidRDefault="00456FE0" w:rsidP="00460F52">
      <w:pPr>
        <w:pStyle w:val="KDParagraf"/>
        <w:spacing w:before="0"/>
        <w:rPr>
          <w:rFonts w:cs="Arial"/>
          <w:b/>
          <w:sz w:val="24"/>
          <w:szCs w:val="24"/>
          <w:lang w:val="sr-Cyrl-RS"/>
        </w:rPr>
      </w:pPr>
    </w:p>
    <w:p w14:paraId="6845673A" w14:textId="77777777" w:rsidR="00460F52" w:rsidRPr="003756CB" w:rsidRDefault="004B051D" w:rsidP="00456FE0">
      <w:pPr>
        <w:pStyle w:val="KDParagraf"/>
        <w:spacing w:before="0"/>
        <w:jc w:val="center"/>
        <w:rPr>
          <w:rFonts w:cs="Arial"/>
          <w:b/>
          <w:sz w:val="24"/>
          <w:szCs w:val="24"/>
          <w:lang w:val="sr-Cyrl-RS"/>
        </w:rPr>
      </w:pPr>
      <w:r w:rsidRPr="003756CB">
        <w:rPr>
          <w:rFonts w:cs="Arial"/>
          <w:b/>
          <w:sz w:val="24"/>
          <w:szCs w:val="24"/>
          <w:lang w:val="sr-Cyrl-RS"/>
        </w:rPr>
        <w:t>Члан 15</w:t>
      </w:r>
      <w:r w:rsidR="00456FE0" w:rsidRPr="003756CB">
        <w:rPr>
          <w:rFonts w:cs="Arial"/>
          <w:b/>
          <w:sz w:val="24"/>
          <w:szCs w:val="24"/>
          <w:lang w:val="sr-Cyrl-RS"/>
        </w:rPr>
        <w:t>.</w:t>
      </w:r>
    </w:p>
    <w:p w14:paraId="0C823E3F" w14:textId="75BF260F" w:rsidR="00391011" w:rsidRDefault="00391011" w:rsidP="00391011">
      <w:pPr>
        <w:pStyle w:val="ListParagraph"/>
        <w:autoSpaceDE w:val="0"/>
        <w:autoSpaceDN w:val="0"/>
        <w:adjustRightInd w:val="0"/>
        <w:ind w:left="0"/>
        <w:rPr>
          <w:rFonts w:ascii="Arial" w:hAnsi="Arial" w:cs="Arial"/>
          <w:iCs/>
          <w:sz w:val="24"/>
          <w:szCs w:val="24"/>
          <w:lang w:val="sr-Cyrl-RS"/>
        </w:rPr>
      </w:pPr>
      <w:r w:rsidRPr="007B6164">
        <w:rPr>
          <w:rFonts w:ascii="Arial" w:hAnsi="Arial" w:cs="Arial"/>
          <w:iCs/>
          <w:sz w:val="24"/>
          <w:szCs w:val="24"/>
          <w:lang w:val="sr-Cyrl-RS"/>
        </w:rPr>
        <w:t>Гарантни рок н</w:t>
      </w:r>
      <w:r w:rsidRPr="007B6164">
        <w:rPr>
          <w:rFonts w:ascii="Arial" w:hAnsi="Arial" w:cs="Arial"/>
          <w:iCs/>
          <w:sz w:val="24"/>
          <w:szCs w:val="24"/>
        </w:rPr>
        <w:t xml:space="preserve">е може бити краћи од </w:t>
      </w:r>
      <w:r>
        <w:rPr>
          <w:rFonts w:ascii="Arial" w:hAnsi="Arial" w:cs="Arial"/>
          <w:iCs/>
          <w:sz w:val="24"/>
          <w:szCs w:val="24"/>
          <w:lang w:val="sr-Cyrl-RS"/>
        </w:rPr>
        <w:t>_______ (словима:__________)</w:t>
      </w:r>
      <w:r w:rsidRPr="007B6164">
        <w:rPr>
          <w:rFonts w:ascii="Arial" w:hAnsi="Arial" w:cs="Arial"/>
          <w:iCs/>
          <w:sz w:val="24"/>
          <w:szCs w:val="24"/>
        </w:rPr>
        <w:t xml:space="preserve"> месеца од дана потписаног Записника о </w:t>
      </w:r>
      <w:r w:rsidRPr="007B6164">
        <w:rPr>
          <w:rFonts w:ascii="Arial" w:hAnsi="Arial" w:cs="Arial"/>
          <w:iCs/>
          <w:sz w:val="24"/>
          <w:szCs w:val="24"/>
          <w:lang w:val="sr-Cyrl-RS"/>
        </w:rPr>
        <w:t>извршеној услузи.</w:t>
      </w:r>
    </w:p>
    <w:p w14:paraId="0F9CFA25" w14:textId="77777777" w:rsidR="0049352F" w:rsidRPr="003756CB" w:rsidRDefault="0049352F" w:rsidP="0049352F">
      <w:pPr>
        <w:spacing w:before="0"/>
        <w:rPr>
          <w:rFonts w:cs="Arial"/>
          <w:b/>
          <w:sz w:val="24"/>
          <w:szCs w:val="24"/>
          <w:lang w:val="sr-Cyrl-RS"/>
        </w:rPr>
      </w:pPr>
      <w:r w:rsidRPr="003756CB">
        <w:rPr>
          <w:rFonts w:cs="Arial"/>
          <w:b/>
          <w:sz w:val="24"/>
          <w:szCs w:val="24"/>
        </w:rPr>
        <w:t>УГОВОРНА КАЗНА ЗБОГ ЗАКАШЊЕЊА У И</w:t>
      </w:r>
      <w:r w:rsidRPr="003756CB">
        <w:rPr>
          <w:rFonts w:cs="Arial"/>
          <w:b/>
          <w:sz w:val="24"/>
          <w:szCs w:val="24"/>
          <w:lang w:val="sr-Cyrl-RS"/>
        </w:rPr>
        <w:t>ЗВРШЕЊУ УСЛУГА</w:t>
      </w:r>
    </w:p>
    <w:p w14:paraId="1435242D" w14:textId="77777777" w:rsidR="0049352F" w:rsidRPr="003756CB" w:rsidRDefault="0049352F" w:rsidP="0049352F">
      <w:pPr>
        <w:spacing w:before="0"/>
        <w:rPr>
          <w:rFonts w:cs="Arial"/>
          <w:b/>
          <w:sz w:val="24"/>
          <w:szCs w:val="24"/>
        </w:rPr>
      </w:pPr>
    </w:p>
    <w:p w14:paraId="55B997CE" w14:textId="77777777" w:rsidR="0049352F" w:rsidRPr="003756CB" w:rsidRDefault="0049352F" w:rsidP="0049352F">
      <w:pPr>
        <w:spacing w:before="0"/>
        <w:jc w:val="center"/>
        <w:rPr>
          <w:rFonts w:cs="Arial"/>
          <w:b/>
          <w:sz w:val="24"/>
          <w:szCs w:val="24"/>
        </w:rPr>
      </w:pPr>
      <w:r w:rsidRPr="003756CB">
        <w:rPr>
          <w:rFonts w:cs="Arial"/>
          <w:b/>
          <w:sz w:val="24"/>
          <w:szCs w:val="24"/>
        </w:rPr>
        <w:t>Члан 1</w:t>
      </w:r>
      <w:r w:rsidR="004B051D" w:rsidRPr="003756CB">
        <w:rPr>
          <w:rFonts w:cs="Arial"/>
          <w:b/>
          <w:sz w:val="24"/>
          <w:szCs w:val="24"/>
          <w:lang w:val="sr-Cyrl-RS"/>
        </w:rPr>
        <w:t>6</w:t>
      </w:r>
      <w:r w:rsidRPr="003756CB">
        <w:rPr>
          <w:rFonts w:cs="Arial"/>
          <w:b/>
          <w:sz w:val="24"/>
          <w:szCs w:val="24"/>
        </w:rPr>
        <w:t>.</w:t>
      </w:r>
    </w:p>
    <w:p w14:paraId="4C01A249" w14:textId="48EC95BE" w:rsidR="0049352F" w:rsidRPr="003756CB" w:rsidRDefault="0049352F" w:rsidP="0049352F">
      <w:pPr>
        <w:spacing w:before="0"/>
        <w:rPr>
          <w:rFonts w:cs="Arial"/>
          <w:sz w:val="24"/>
          <w:szCs w:val="24"/>
          <w:lang w:val="sr-Cyrl-RS"/>
        </w:rPr>
      </w:pPr>
      <w:r w:rsidRPr="003756CB">
        <w:rPr>
          <w:rFonts w:cs="Arial"/>
          <w:sz w:val="24"/>
          <w:szCs w:val="24"/>
          <w:lang w:val="sr-Cyrl-CS"/>
        </w:rPr>
        <w:t xml:space="preserve">Уколико </w:t>
      </w:r>
      <w:r w:rsidRPr="003756CB">
        <w:rPr>
          <w:rFonts w:cs="Arial"/>
          <w:bCs/>
          <w:sz w:val="24"/>
          <w:szCs w:val="24"/>
          <w:lang w:val="sr-Cyrl-RS" w:eastAsia="sr-Latn-RS"/>
        </w:rPr>
        <w:t>Пружалац услуге</w:t>
      </w:r>
      <w:r w:rsidRPr="003756CB">
        <w:rPr>
          <w:rFonts w:cs="Arial"/>
          <w:sz w:val="24"/>
          <w:szCs w:val="24"/>
          <w:lang w:val="sr-Cyrl-CS"/>
        </w:rPr>
        <w:t xml:space="preserve"> у уговореном року не и</w:t>
      </w:r>
      <w:r w:rsidRPr="003756CB">
        <w:rPr>
          <w:rFonts w:cs="Arial"/>
          <w:sz w:val="24"/>
          <w:szCs w:val="24"/>
          <w:lang w:val="sr-Cyrl-RS"/>
        </w:rPr>
        <w:t xml:space="preserve">спуни своју уговорну обавезу из члана 1. овог Оквирног споразума, </w:t>
      </w:r>
      <w:r w:rsidR="007D63A7" w:rsidRPr="003756CB">
        <w:rPr>
          <w:rFonts w:cs="Arial"/>
          <w:sz w:val="24"/>
          <w:szCs w:val="24"/>
          <w:lang w:val="sr-Cyrl-RS"/>
        </w:rPr>
        <w:t>Корисник услуге</w:t>
      </w:r>
      <w:r w:rsidRPr="003756CB">
        <w:rPr>
          <w:rFonts w:cs="Arial"/>
          <w:sz w:val="24"/>
          <w:szCs w:val="24"/>
          <w:lang w:val="sr-Cyrl-RS"/>
        </w:rPr>
        <w:t xml:space="preserve"> има право да</w:t>
      </w:r>
      <w:r w:rsidR="002165E8">
        <w:rPr>
          <w:rFonts w:cs="Arial"/>
          <w:sz w:val="24"/>
          <w:szCs w:val="24"/>
          <w:lang w:val="sr-Cyrl-RS"/>
        </w:rPr>
        <w:t xml:space="preserve"> наплати уговорну казну и то 0,5</w:t>
      </w:r>
      <w:r w:rsidRPr="003756CB">
        <w:rPr>
          <w:rFonts w:cs="Arial"/>
          <w:sz w:val="24"/>
          <w:szCs w:val="24"/>
          <w:lang w:val="sr-Cyrl-CS"/>
        </w:rPr>
        <w:t>%</w:t>
      </w:r>
      <w:r w:rsidRPr="003756CB">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14:paraId="75BBAC4C" w14:textId="77777777" w:rsidR="0049352F" w:rsidRPr="003756CB" w:rsidRDefault="0049352F" w:rsidP="0049352F">
      <w:pPr>
        <w:spacing w:before="0"/>
        <w:rPr>
          <w:rFonts w:cs="Arial"/>
          <w:sz w:val="24"/>
          <w:szCs w:val="24"/>
          <w:lang w:val="sr-Cyrl-RS"/>
        </w:rPr>
      </w:pPr>
    </w:p>
    <w:p w14:paraId="3BCDE163" w14:textId="77777777" w:rsidR="0049352F" w:rsidRPr="003756CB" w:rsidRDefault="0049352F" w:rsidP="0049352F">
      <w:pPr>
        <w:spacing w:before="0"/>
        <w:rPr>
          <w:rFonts w:cs="Arial"/>
          <w:sz w:val="24"/>
          <w:szCs w:val="24"/>
          <w:lang w:val="sr-Cyrl-CS"/>
        </w:rPr>
      </w:pPr>
      <w:r w:rsidRPr="003756CB">
        <w:rPr>
          <w:rFonts w:cs="Arial"/>
          <w:sz w:val="24"/>
          <w:szCs w:val="24"/>
          <w:lang w:val="sr-Cyrl-RS"/>
        </w:rPr>
        <w:t>У случају доцње Корисник услуге</w:t>
      </w:r>
      <w:r w:rsidRPr="003756CB">
        <w:rPr>
          <w:rFonts w:cs="Arial"/>
          <w:sz w:val="24"/>
          <w:szCs w:val="24"/>
          <w:lang w:val="sr-Cyrl-CS"/>
        </w:rPr>
        <w:t xml:space="preserve"> има право да захтева и испуњење </w:t>
      </w:r>
      <w:r w:rsidRPr="003756CB">
        <w:rPr>
          <w:rFonts w:cs="Arial"/>
          <w:sz w:val="24"/>
          <w:szCs w:val="24"/>
          <w:lang w:val="sr-Cyrl-RS"/>
        </w:rPr>
        <w:t xml:space="preserve">уговорне </w:t>
      </w:r>
      <w:r w:rsidRPr="003756CB">
        <w:rPr>
          <w:rFonts w:cs="Arial"/>
          <w:sz w:val="24"/>
          <w:szCs w:val="24"/>
          <w:lang w:val="sr-Cyrl-CS"/>
        </w:rPr>
        <w:t>обавезе и уговорну казну</w:t>
      </w:r>
      <w:r w:rsidRPr="003756CB">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3756CB">
        <w:rPr>
          <w:rFonts w:cs="Arial"/>
          <w:sz w:val="24"/>
          <w:szCs w:val="24"/>
          <w:lang w:val="sr-Cyrl-CS"/>
        </w:rPr>
        <w:t>до за</w:t>
      </w:r>
      <w:r w:rsidRPr="003756CB">
        <w:rPr>
          <w:rFonts w:cs="Arial"/>
          <w:sz w:val="24"/>
          <w:szCs w:val="24"/>
          <w:lang w:val="sr-Cyrl-RS"/>
        </w:rPr>
        <w:t>каш</w:t>
      </w:r>
      <w:r w:rsidRPr="003756CB">
        <w:rPr>
          <w:rFonts w:cs="Arial"/>
          <w:sz w:val="24"/>
          <w:szCs w:val="24"/>
          <w:lang w:val="sr-Cyrl-CS"/>
        </w:rPr>
        <w:t xml:space="preserve">њења </w:t>
      </w:r>
      <w:r w:rsidRPr="003756CB">
        <w:rPr>
          <w:rFonts w:cs="Arial"/>
          <w:sz w:val="24"/>
          <w:szCs w:val="24"/>
          <w:lang w:val="sr-Cyrl-RS"/>
        </w:rPr>
        <w:t xml:space="preserve">није </w:t>
      </w:r>
      <w:r w:rsidRPr="003756CB">
        <w:rPr>
          <w:rFonts w:cs="Arial"/>
          <w:sz w:val="24"/>
          <w:szCs w:val="24"/>
          <w:lang w:val="sr-Cyrl-CS"/>
        </w:rPr>
        <w:t xml:space="preserve">дошло </w:t>
      </w:r>
      <w:r w:rsidR="007D63A7" w:rsidRPr="003756CB">
        <w:rPr>
          <w:rFonts w:cs="Arial"/>
          <w:sz w:val="24"/>
          <w:szCs w:val="24"/>
          <w:lang w:val="sr-Cyrl-RS"/>
        </w:rPr>
        <w:t>кривицом Корисника услуге</w:t>
      </w:r>
      <w:r w:rsidRPr="003756CB">
        <w:rPr>
          <w:rFonts w:cs="Arial"/>
          <w:sz w:val="24"/>
          <w:szCs w:val="24"/>
          <w:lang w:val="sr-Cyrl-RS"/>
        </w:rPr>
        <w:t>, нити услед дејства више силе</w:t>
      </w:r>
      <w:r w:rsidRPr="003756CB">
        <w:rPr>
          <w:rFonts w:cs="Arial"/>
          <w:sz w:val="24"/>
          <w:szCs w:val="24"/>
          <w:lang w:val="sr-Cyrl-CS"/>
        </w:rPr>
        <w:t>.</w:t>
      </w:r>
    </w:p>
    <w:p w14:paraId="644C5D84" w14:textId="77777777" w:rsidR="0049352F" w:rsidRPr="003756CB" w:rsidRDefault="0049352F" w:rsidP="0049352F">
      <w:pPr>
        <w:spacing w:before="0"/>
        <w:rPr>
          <w:rFonts w:cs="Arial"/>
          <w:sz w:val="24"/>
          <w:szCs w:val="24"/>
          <w:lang w:val="sr-Cyrl-RS"/>
        </w:rPr>
      </w:pPr>
    </w:p>
    <w:p w14:paraId="60AC86E3" w14:textId="77777777" w:rsidR="0049352F" w:rsidRPr="003756CB" w:rsidRDefault="0049352F" w:rsidP="0049352F">
      <w:pPr>
        <w:spacing w:before="0"/>
        <w:rPr>
          <w:rFonts w:cs="Arial"/>
          <w:sz w:val="24"/>
          <w:szCs w:val="24"/>
          <w:lang w:val="sr-Cyrl-RS"/>
        </w:rPr>
      </w:pPr>
      <w:r w:rsidRPr="003756CB">
        <w:rPr>
          <w:rFonts w:cs="Arial"/>
          <w:sz w:val="24"/>
          <w:szCs w:val="24"/>
          <w:lang w:val="sr-Cyrl-RS"/>
        </w:rPr>
        <w:t>Наплато</w:t>
      </w:r>
      <w:r w:rsidR="007D63A7" w:rsidRPr="003756CB">
        <w:rPr>
          <w:rFonts w:cs="Arial"/>
          <w:sz w:val="24"/>
          <w:szCs w:val="24"/>
          <w:lang w:val="sr-Cyrl-RS"/>
        </w:rPr>
        <w:t>м уговорне казне Корисник услуге</w:t>
      </w:r>
      <w:r w:rsidRPr="003756CB">
        <w:rPr>
          <w:rFonts w:cs="Arial"/>
          <w:sz w:val="24"/>
          <w:szCs w:val="24"/>
          <w:lang w:val="sr-Cyrl-RS"/>
        </w:rPr>
        <w:t xml:space="preserve"> не губи право на накнаду штете.  </w:t>
      </w:r>
    </w:p>
    <w:p w14:paraId="55BFAEEB" w14:textId="77777777" w:rsidR="004B051D" w:rsidRPr="003756CB" w:rsidRDefault="004B051D" w:rsidP="0049352F">
      <w:pPr>
        <w:spacing w:before="0"/>
        <w:rPr>
          <w:rFonts w:cs="Arial"/>
          <w:sz w:val="24"/>
          <w:szCs w:val="24"/>
          <w:lang w:val="sr-Cyrl-CS"/>
        </w:rPr>
      </w:pPr>
    </w:p>
    <w:p w14:paraId="35A66243"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ВАЖНОСТ ОКВИРНОГ СПОРАЗУМА</w:t>
      </w:r>
    </w:p>
    <w:p w14:paraId="4B14659A" w14:textId="77777777" w:rsidR="0049352F" w:rsidRPr="003756CB" w:rsidRDefault="0049352F" w:rsidP="0049352F">
      <w:pPr>
        <w:spacing w:before="0"/>
        <w:rPr>
          <w:rFonts w:cs="Arial"/>
          <w:b/>
          <w:sz w:val="24"/>
          <w:szCs w:val="24"/>
          <w:lang w:val="sr-Cyrl-RS"/>
        </w:rPr>
      </w:pPr>
    </w:p>
    <w:p w14:paraId="688AA6CD" w14:textId="77777777"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1</w:t>
      </w:r>
      <w:r w:rsidR="004B051D" w:rsidRPr="003756CB">
        <w:rPr>
          <w:rFonts w:cs="Arial"/>
          <w:b/>
          <w:sz w:val="24"/>
          <w:szCs w:val="24"/>
          <w:lang w:val="sr-Cyrl-RS"/>
        </w:rPr>
        <w:t>7</w:t>
      </w:r>
      <w:r w:rsidRPr="003756CB">
        <w:rPr>
          <w:rFonts w:cs="Arial"/>
          <w:b/>
          <w:sz w:val="24"/>
          <w:szCs w:val="24"/>
          <w:lang w:val="sr-Cyrl-CS"/>
        </w:rPr>
        <w:t>.</w:t>
      </w:r>
    </w:p>
    <w:p w14:paraId="2A2DE8DB" w14:textId="77777777" w:rsidR="0049352F" w:rsidRPr="003756CB" w:rsidRDefault="0049352F" w:rsidP="0049352F">
      <w:pPr>
        <w:spacing w:before="0"/>
        <w:rPr>
          <w:rFonts w:eastAsia="Lucida Sans Unicode" w:cs="Arial"/>
          <w:sz w:val="24"/>
          <w:szCs w:val="24"/>
          <w:lang w:val="sr-Cyrl-CS"/>
        </w:rPr>
      </w:pPr>
      <w:r w:rsidRPr="003756CB">
        <w:rPr>
          <w:rFonts w:eastAsia="Lucida Sans Unicode" w:cs="Arial"/>
          <w:sz w:val="24"/>
          <w:szCs w:val="24"/>
          <w:lang w:val="am-ET"/>
        </w:rPr>
        <w:t xml:space="preserve">Овај </w:t>
      </w:r>
      <w:r w:rsidRPr="003756CB">
        <w:rPr>
          <w:rFonts w:eastAsia="Lucida Sans Unicode" w:cs="Arial"/>
          <w:sz w:val="24"/>
          <w:szCs w:val="24"/>
          <w:lang w:val="sr-Cyrl-RS"/>
        </w:rPr>
        <w:t>Оквирни споразум</w:t>
      </w:r>
      <w:r w:rsidRPr="003756CB">
        <w:rPr>
          <w:rFonts w:eastAsia="Lucida Sans Unicode" w:cs="Arial"/>
          <w:sz w:val="24"/>
          <w:szCs w:val="24"/>
          <w:lang w:val="am-ET"/>
        </w:rPr>
        <w:t xml:space="preserve"> се сматра закљученим</w:t>
      </w:r>
      <w:r w:rsidR="004B051D" w:rsidRPr="003756CB">
        <w:rPr>
          <w:rFonts w:eastAsia="Lucida Sans Unicode" w:cs="Arial"/>
          <w:sz w:val="24"/>
          <w:szCs w:val="24"/>
          <w:lang w:val="sr-Cyrl-CS"/>
        </w:rPr>
        <w:t xml:space="preserve"> и ступа на правну снагу</w:t>
      </w:r>
      <w:r w:rsidRPr="003756CB">
        <w:rPr>
          <w:rFonts w:eastAsia="Lucida Sans Unicode" w:cs="Arial"/>
          <w:sz w:val="24"/>
          <w:szCs w:val="24"/>
          <w:lang w:val="am-ET"/>
        </w:rPr>
        <w:t xml:space="preserve"> када га потпишу </w:t>
      </w:r>
      <w:r w:rsidRPr="003756CB">
        <w:rPr>
          <w:rFonts w:eastAsia="Lucida Sans Unicode" w:cs="Arial"/>
          <w:sz w:val="24"/>
          <w:szCs w:val="24"/>
          <w:lang w:val="sr-Cyrl-CS"/>
        </w:rPr>
        <w:t xml:space="preserve">законски заступници </w:t>
      </w:r>
      <w:r w:rsidRPr="003756CB">
        <w:rPr>
          <w:rFonts w:eastAsia="Lucida Sans Unicode" w:cs="Arial"/>
          <w:sz w:val="24"/>
          <w:szCs w:val="24"/>
          <w:lang w:val="am-ET"/>
        </w:rPr>
        <w:t>Страна</w:t>
      </w:r>
      <w:r w:rsidRPr="003756CB">
        <w:rPr>
          <w:rFonts w:eastAsia="Lucida Sans Unicode" w:cs="Arial"/>
          <w:sz w:val="24"/>
          <w:szCs w:val="24"/>
          <w:lang w:val="sr-Cyrl-RS"/>
        </w:rPr>
        <w:t xml:space="preserve"> у Оквирном споразуму</w:t>
      </w:r>
      <w:r w:rsidR="004B051D" w:rsidRPr="003756CB">
        <w:rPr>
          <w:rFonts w:eastAsia="Lucida Sans Unicode" w:cs="Arial"/>
          <w:sz w:val="24"/>
          <w:szCs w:val="24"/>
          <w:lang w:val="sr-Cyrl-CS"/>
        </w:rPr>
        <w:t>.</w:t>
      </w:r>
    </w:p>
    <w:p w14:paraId="3E4ADFFE" w14:textId="45CB9B48" w:rsidR="0049352F" w:rsidRPr="003756CB" w:rsidRDefault="0049352F" w:rsidP="00820669">
      <w:pPr>
        <w:spacing w:before="0"/>
        <w:rPr>
          <w:rFonts w:cs="Arial"/>
          <w:sz w:val="24"/>
          <w:szCs w:val="24"/>
          <w:lang w:val="sr-Cyrl-RS"/>
        </w:rPr>
      </w:pPr>
      <w:r w:rsidRPr="003756CB">
        <w:rPr>
          <w:rFonts w:cs="Arial"/>
          <w:sz w:val="24"/>
          <w:szCs w:val="24"/>
          <w:lang w:val="sr-Cyrl-RS"/>
        </w:rPr>
        <w:lastRenderedPageBreak/>
        <w:t>Оквирни споразум се закључује на период</w:t>
      </w:r>
      <w:r w:rsidRPr="003756CB">
        <w:rPr>
          <w:rFonts w:cs="Arial"/>
          <w:sz w:val="24"/>
          <w:szCs w:val="24"/>
        </w:rPr>
        <w:t xml:space="preserve"> </w:t>
      </w:r>
      <w:r w:rsidR="00690716">
        <w:rPr>
          <w:rFonts w:cs="Arial"/>
          <w:sz w:val="24"/>
          <w:szCs w:val="24"/>
          <w:lang w:val="sr-Cyrl-RS"/>
        </w:rPr>
        <w:t>до две године</w:t>
      </w:r>
      <w:r w:rsidR="00456FE0" w:rsidRPr="003756CB">
        <w:rPr>
          <w:rFonts w:cs="Arial"/>
          <w:sz w:val="24"/>
          <w:szCs w:val="24"/>
          <w:lang w:val="sr-Cyrl-RS"/>
        </w:rPr>
        <w:t xml:space="preserve"> од дана ступања на снагу</w:t>
      </w:r>
      <w:r w:rsidRPr="003756CB">
        <w:rPr>
          <w:rFonts w:cs="Arial"/>
          <w:sz w:val="24"/>
          <w:szCs w:val="24"/>
          <w:lang w:val="sr-Cyrl-RS"/>
        </w:rPr>
        <w:t>, а најкасније до</w:t>
      </w:r>
      <w:r w:rsidRPr="003756CB">
        <w:rPr>
          <w:rFonts w:cs="Arial"/>
          <w:color w:val="00B050"/>
          <w:sz w:val="24"/>
          <w:szCs w:val="24"/>
          <w:lang w:val="sr-Cyrl-RS"/>
        </w:rPr>
        <w:t xml:space="preserve"> </w:t>
      </w:r>
      <w:r w:rsidRPr="003756CB">
        <w:rPr>
          <w:rFonts w:cs="Arial"/>
          <w:sz w:val="24"/>
          <w:szCs w:val="24"/>
          <w:lang w:val="sr-Cyrl-RS"/>
        </w:rPr>
        <w:t>утрошка предвиђених средстава.</w:t>
      </w:r>
    </w:p>
    <w:p w14:paraId="597FE338" w14:textId="77777777" w:rsidR="00554E14" w:rsidRPr="003756CB" w:rsidRDefault="00554E14" w:rsidP="00820669">
      <w:pPr>
        <w:spacing w:before="0"/>
        <w:rPr>
          <w:rFonts w:cs="Arial"/>
          <w:sz w:val="24"/>
          <w:szCs w:val="24"/>
          <w:lang w:val="sr-Cyrl-RS"/>
        </w:rPr>
      </w:pPr>
    </w:p>
    <w:p w14:paraId="1A3CD448" w14:textId="77777777" w:rsidR="00554E14" w:rsidRPr="003756CB" w:rsidRDefault="00554E14" w:rsidP="00820669">
      <w:pPr>
        <w:spacing w:before="0"/>
        <w:rPr>
          <w:rFonts w:eastAsia="Calibri" w:cs="Arial"/>
          <w:sz w:val="24"/>
          <w:szCs w:val="24"/>
          <w:lang w:val="sr-Cyrl-RS"/>
        </w:rPr>
      </w:pPr>
      <w:r w:rsidRPr="003756CB">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акона, Оквирни споразум престаје да важи исплатом укупне вредности из</w:t>
      </w:r>
      <w:r w:rsidRPr="003756CB">
        <w:rPr>
          <w:rFonts w:cs="Arial"/>
          <w:sz w:val="24"/>
          <w:szCs w:val="24"/>
          <w:lang w:val="sr-Cyrl-RS"/>
        </w:rPr>
        <w:t xml:space="preserve"> члана 3. </w:t>
      </w:r>
      <w:proofErr w:type="gramStart"/>
      <w:r w:rsidRPr="003756CB">
        <w:rPr>
          <w:rFonts w:cs="Arial"/>
          <w:sz w:val="24"/>
          <w:szCs w:val="24"/>
        </w:rPr>
        <w:t>ово</w:t>
      </w:r>
      <w:r w:rsidRPr="003756CB">
        <w:rPr>
          <w:rFonts w:cs="Arial"/>
          <w:sz w:val="24"/>
          <w:szCs w:val="24"/>
          <w:lang w:val="sr-Cyrl-RS"/>
        </w:rPr>
        <w:t>г</w:t>
      </w:r>
      <w:proofErr w:type="gramEnd"/>
      <w:r w:rsidRPr="003756CB">
        <w:rPr>
          <w:rFonts w:cs="Arial"/>
          <w:sz w:val="24"/>
          <w:szCs w:val="24"/>
        </w:rPr>
        <w:t xml:space="preserve"> Оквирног споразума</w:t>
      </w:r>
      <w:r w:rsidR="00820669" w:rsidRPr="003756CB">
        <w:rPr>
          <w:rFonts w:cs="Arial"/>
          <w:sz w:val="24"/>
          <w:szCs w:val="24"/>
          <w:lang w:val="sr-Cyrl-RS"/>
        </w:rPr>
        <w:t>.</w:t>
      </w:r>
    </w:p>
    <w:p w14:paraId="2AA88814" w14:textId="458CCE1A" w:rsidR="00554E14" w:rsidRDefault="00554E14" w:rsidP="00554E14">
      <w:pPr>
        <w:pStyle w:val="CommentText"/>
        <w:rPr>
          <w:rFonts w:cs="Arial"/>
          <w:sz w:val="24"/>
          <w:szCs w:val="24"/>
          <w:lang w:val="sr-Cyrl-RS"/>
        </w:rPr>
      </w:pPr>
      <w:r w:rsidRPr="003756CB">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престаје да важи истеком рока </w:t>
      </w:r>
      <w:r w:rsidR="00690716">
        <w:rPr>
          <w:rFonts w:cs="Arial"/>
          <w:sz w:val="24"/>
          <w:szCs w:val="24"/>
        </w:rPr>
        <w:t xml:space="preserve">до </w:t>
      </w:r>
      <w:r w:rsidR="00D931AF">
        <w:rPr>
          <w:rFonts w:cs="Arial"/>
          <w:sz w:val="24"/>
          <w:szCs w:val="24"/>
          <w:lang w:val="sr-Cyrl-RS"/>
        </w:rPr>
        <w:t xml:space="preserve">2 (словима: </w:t>
      </w:r>
      <w:r w:rsidR="00690716">
        <w:rPr>
          <w:rFonts w:cs="Arial"/>
          <w:sz w:val="24"/>
          <w:szCs w:val="24"/>
        </w:rPr>
        <w:t>две</w:t>
      </w:r>
      <w:r w:rsidR="00D931AF">
        <w:rPr>
          <w:rFonts w:cs="Arial"/>
          <w:sz w:val="24"/>
          <w:szCs w:val="24"/>
          <w:lang w:val="sr-Cyrl-RS"/>
        </w:rPr>
        <w:t>)</w:t>
      </w:r>
      <w:r w:rsidR="00690716">
        <w:rPr>
          <w:rFonts w:cs="Arial"/>
          <w:sz w:val="24"/>
          <w:szCs w:val="24"/>
        </w:rPr>
        <w:t xml:space="preserve"> године</w:t>
      </w:r>
      <w:r w:rsidRPr="003756CB">
        <w:rPr>
          <w:rFonts w:cs="Arial"/>
          <w:sz w:val="24"/>
          <w:szCs w:val="24"/>
          <w:lang w:val="sr-Cyrl-RS"/>
        </w:rPr>
        <w:t xml:space="preserve"> </w:t>
      </w:r>
      <w:r w:rsidRPr="003756CB">
        <w:rPr>
          <w:rFonts w:cs="Arial"/>
          <w:sz w:val="24"/>
          <w:szCs w:val="24"/>
        </w:rPr>
        <w:t>од дана закључења Оквирног споразума</w:t>
      </w:r>
      <w:r w:rsidRPr="003756CB">
        <w:rPr>
          <w:rFonts w:cs="Arial"/>
          <w:sz w:val="24"/>
          <w:szCs w:val="24"/>
          <w:lang w:val="sr-Cyrl-RS"/>
        </w:rPr>
        <w:t>.</w:t>
      </w:r>
    </w:p>
    <w:p w14:paraId="38AB3C4D" w14:textId="77777777" w:rsidR="00391011" w:rsidRPr="003756CB" w:rsidRDefault="00391011" w:rsidP="00554E14">
      <w:pPr>
        <w:pStyle w:val="CommentText"/>
        <w:rPr>
          <w:rFonts w:cs="Arial"/>
          <w:sz w:val="24"/>
          <w:szCs w:val="24"/>
          <w:lang w:val="sr-Cyrl-RS"/>
        </w:rPr>
      </w:pPr>
    </w:p>
    <w:p w14:paraId="1E792A67" w14:textId="77777777" w:rsidR="0049352F" w:rsidRPr="003756CB" w:rsidRDefault="0049352F" w:rsidP="0049352F">
      <w:pPr>
        <w:spacing w:before="0"/>
        <w:rPr>
          <w:rFonts w:cs="Arial"/>
          <w:i/>
          <w:color w:val="00B050"/>
          <w:sz w:val="24"/>
          <w:szCs w:val="24"/>
          <w:lang w:val="sr-Cyrl-RS"/>
        </w:rPr>
      </w:pPr>
    </w:p>
    <w:p w14:paraId="295C81AB" w14:textId="77777777" w:rsidR="0049352F" w:rsidRPr="003756CB" w:rsidRDefault="0049352F" w:rsidP="0049352F">
      <w:pPr>
        <w:pStyle w:val="CommentText"/>
        <w:spacing w:before="0"/>
        <w:rPr>
          <w:rFonts w:cs="Arial"/>
          <w:b/>
          <w:sz w:val="24"/>
          <w:szCs w:val="24"/>
          <w:lang w:val="sr-Cyrl-RS"/>
        </w:rPr>
      </w:pPr>
      <w:r w:rsidRPr="003756CB">
        <w:rPr>
          <w:rFonts w:cs="Arial"/>
          <w:b/>
          <w:sz w:val="24"/>
          <w:szCs w:val="24"/>
          <w:lang w:val="sr-Cyrl-RS"/>
        </w:rPr>
        <w:t>ИЗМЕНЕ ОКВИРНОГ СПОРАЗУМА</w:t>
      </w:r>
    </w:p>
    <w:p w14:paraId="5CE74533" w14:textId="77777777" w:rsidR="0049352F" w:rsidRPr="003756CB" w:rsidRDefault="0049352F" w:rsidP="0049352F">
      <w:pPr>
        <w:pStyle w:val="CommentText"/>
        <w:spacing w:before="0"/>
        <w:rPr>
          <w:rFonts w:cs="Arial"/>
          <w:b/>
          <w:sz w:val="24"/>
          <w:szCs w:val="24"/>
          <w:lang w:val="sr-Cyrl-RS"/>
        </w:rPr>
      </w:pPr>
    </w:p>
    <w:p w14:paraId="2F56ABB1" w14:textId="77777777" w:rsidR="0049352F" w:rsidRPr="003756CB" w:rsidRDefault="0049352F" w:rsidP="0049352F">
      <w:pPr>
        <w:pStyle w:val="CommentText"/>
        <w:spacing w:before="0"/>
        <w:jc w:val="center"/>
        <w:rPr>
          <w:rFonts w:cs="Arial"/>
          <w:b/>
          <w:sz w:val="24"/>
          <w:szCs w:val="24"/>
          <w:lang w:val="sr-Cyrl-RS"/>
        </w:rPr>
      </w:pPr>
      <w:r w:rsidRPr="003756CB">
        <w:rPr>
          <w:rFonts w:cs="Arial"/>
          <w:b/>
          <w:sz w:val="24"/>
          <w:szCs w:val="24"/>
          <w:lang w:val="sr-Cyrl-RS"/>
        </w:rPr>
        <w:t>Члан 1</w:t>
      </w:r>
      <w:r w:rsidR="004B051D" w:rsidRPr="003756CB">
        <w:rPr>
          <w:rFonts w:cs="Arial"/>
          <w:b/>
          <w:sz w:val="24"/>
          <w:szCs w:val="24"/>
          <w:lang w:val="sr-Cyrl-RS"/>
        </w:rPr>
        <w:t>8</w:t>
      </w:r>
      <w:r w:rsidRPr="003756CB">
        <w:rPr>
          <w:rFonts w:cs="Arial"/>
          <w:b/>
          <w:sz w:val="24"/>
          <w:szCs w:val="24"/>
          <w:lang w:val="sr-Cyrl-RS"/>
        </w:rPr>
        <w:t>.</w:t>
      </w:r>
    </w:p>
    <w:p w14:paraId="2B0569F0" w14:textId="77777777" w:rsidR="0049352F" w:rsidRPr="003756CB" w:rsidRDefault="0049352F" w:rsidP="0049352F">
      <w:pPr>
        <w:pStyle w:val="CommentText"/>
        <w:spacing w:before="0"/>
        <w:rPr>
          <w:rFonts w:cs="Arial"/>
          <w:sz w:val="24"/>
          <w:szCs w:val="24"/>
          <w:lang w:val="sr-Cyrl-RS"/>
        </w:rPr>
      </w:pPr>
      <w:r w:rsidRPr="003756CB">
        <w:rPr>
          <w:rFonts w:cs="Arial"/>
          <w:sz w:val="24"/>
          <w:szCs w:val="24"/>
          <w:lang w:val="sr-Cyrl-RS"/>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14:paraId="09BDDE5A" w14:textId="77777777" w:rsidR="0049352F" w:rsidRPr="003756CB" w:rsidRDefault="0049352F" w:rsidP="0049352F">
      <w:pPr>
        <w:pStyle w:val="CommentText"/>
        <w:rPr>
          <w:rFonts w:cs="Arial"/>
          <w:sz w:val="24"/>
          <w:szCs w:val="24"/>
          <w:lang w:val="sr-Cyrl-RS"/>
        </w:rPr>
      </w:pPr>
      <w:r w:rsidRPr="003756CB">
        <w:rPr>
          <w:rFonts w:cs="Arial"/>
          <w:sz w:val="24"/>
          <w:szCs w:val="24"/>
          <w:lang w:val="sr-Cyrl-RS"/>
        </w:rPr>
        <w:t>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407E515" w14:textId="77777777" w:rsidR="0049352F" w:rsidRPr="003756CB" w:rsidRDefault="0049352F" w:rsidP="0049352F">
      <w:pPr>
        <w:spacing w:before="0"/>
        <w:rPr>
          <w:rFonts w:cs="Arial"/>
          <w:sz w:val="24"/>
          <w:szCs w:val="24"/>
          <w:lang w:val="sr-Cyrl-RS"/>
        </w:rPr>
      </w:pPr>
    </w:p>
    <w:p w14:paraId="4DEC2DEB" w14:textId="77777777"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Члан 19</w:t>
      </w:r>
      <w:r w:rsidR="0049352F" w:rsidRPr="003756CB">
        <w:rPr>
          <w:rFonts w:cs="Arial"/>
          <w:b/>
          <w:sz w:val="24"/>
          <w:szCs w:val="24"/>
          <w:lang w:val="sr-Cyrl-CS"/>
        </w:rPr>
        <w:t>.</w:t>
      </w:r>
    </w:p>
    <w:p w14:paraId="78AA81A9" w14:textId="77777777" w:rsidR="0049352F" w:rsidRPr="003756CB" w:rsidRDefault="0049352F" w:rsidP="0049352F">
      <w:pPr>
        <w:spacing w:before="0"/>
        <w:rPr>
          <w:rFonts w:cs="Arial"/>
          <w:sz w:val="24"/>
          <w:szCs w:val="24"/>
          <w:lang w:val="sr-Cyrl-CS" w:eastAsia="sr-Latn-CS"/>
        </w:rPr>
      </w:pPr>
      <w:r w:rsidRPr="003756CB">
        <w:rPr>
          <w:rFonts w:cs="Arial"/>
          <w:sz w:val="24"/>
          <w:szCs w:val="24"/>
          <w:lang w:val="sr-Cyrl-RS" w:eastAsia="sr-Latn-CS"/>
        </w:rPr>
        <w:t>Стране</w:t>
      </w:r>
      <w:r w:rsidRPr="003756CB">
        <w:rPr>
          <w:rFonts w:cs="Arial"/>
          <w:sz w:val="24"/>
          <w:szCs w:val="24"/>
          <w:lang w:val="sr-Cyrl-CS" w:eastAsia="sr-Latn-CS"/>
        </w:rPr>
        <w:t xml:space="preserve"> </w:t>
      </w:r>
      <w:r w:rsidRPr="003756CB">
        <w:rPr>
          <w:rFonts w:cs="Arial"/>
          <w:sz w:val="24"/>
          <w:szCs w:val="24"/>
          <w:lang w:val="sr-Cyrl-RS" w:eastAsia="sr-Latn-CS"/>
        </w:rPr>
        <w:t xml:space="preserve">у Оквирном споразуму </w:t>
      </w:r>
      <w:r w:rsidRPr="003756CB">
        <w:rPr>
          <w:rFonts w:cs="Arial"/>
          <w:sz w:val="24"/>
          <w:szCs w:val="24"/>
          <w:lang w:val="sr-Cyrl-CS" w:eastAsia="sr-Latn-CS"/>
        </w:rPr>
        <w:t xml:space="preserve">су сагласне да се евентуалне измене и допуне овог </w:t>
      </w:r>
      <w:r w:rsidRPr="003756CB">
        <w:rPr>
          <w:rFonts w:cs="Arial"/>
          <w:sz w:val="24"/>
          <w:szCs w:val="24"/>
          <w:lang w:val="sr-Cyrl-RS" w:eastAsia="sr-Latn-CS"/>
        </w:rPr>
        <w:t>Оквирног споразума</w:t>
      </w:r>
      <w:r w:rsidRPr="003756CB">
        <w:rPr>
          <w:rFonts w:cs="Arial"/>
          <w:sz w:val="24"/>
          <w:szCs w:val="24"/>
          <w:lang w:val="sr-Cyrl-CS" w:eastAsia="sr-Latn-CS"/>
        </w:rPr>
        <w:t xml:space="preserve"> изврше у писаној форми - закључивањем Анекса </w:t>
      </w:r>
      <w:r w:rsidRPr="003756CB">
        <w:rPr>
          <w:rFonts w:cs="Arial"/>
          <w:sz w:val="24"/>
          <w:szCs w:val="24"/>
          <w:lang w:val="sr-Cyrl-RS" w:eastAsia="sr-Latn-CS"/>
        </w:rPr>
        <w:t>Оквирног споразума</w:t>
      </w:r>
      <w:r w:rsidRPr="003756CB">
        <w:rPr>
          <w:rFonts w:cs="Arial"/>
          <w:sz w:val="24"/>
          <w:szCs w:val="24"/>
          <w:lang w:val="sr-Cyrl-CS" w:eastAsia="sr-Latn-CS"/>
        </w:rPr>
        <w:t>.</w:t>
      </w:r>
    </w:p>
    <w:p w14:paraId="403D22CF" w14:textId="77777777" w:rsidR="0049352F" w:rsidRPr="003756CB" w:rsidRDefault="0049352F" w:rsidP="0049352F">
      <w:pPr>
        <w:spacing w:before="0"/>
        <w:rPr>
          <w:rFonts w:cs="Arial"/>
          <w:sz w:val="24"/>
          <w:szCs w:val="24"/>
          <w:lang w:val="sr-Cyrl-RS"/>
        </w:rPr>
      </w:pPr>
    </w:p>
    <w:p w14:paraId="046D4721" w14:textId="77777777" w:rsidR="0049352F" w:rsidRPr="003756CB" w:rsidRDefault="0049352F" w:rsidP="0049352F">
      <w:pPr>
        <w:spacing w:before="0"/>
        <w:rPr>
          <w:rFonts w:cs="Arial"/>
          <w:b/>
          <w:sz w:val="24"/>
          <w:szCs w:val="24"/>
          <w:lang w:val="sr-Cyrl-RS"/>
        </w:rPr>
      </w:pPr>
      <w:r w:rsidRPr="003756CB">
        <w:rPr>
          <w:rFonts w:cs="Arial"/>
          <w:b/>
          <w:sz w:val="24"/>
          <w:szCs w:val="24"/>
          <w:lang w:val="sr-Cyrl-CS"/>
        </w:rPr>
        <w:t xml:space="preserve">РАСКИД </w:t>
      </w:r>
      <w:r w:rsidRPr="003756CB">
        <w:rPr>
          <w:rFonts w:cs="Arial"/>
          <w:b/>
          <w:sz w:val="24"/>
          <w:szCs w:val="24"/>
          <w:lang w:val="sr-Cyrl-RS"/>
        </w:rPr>
        <w:t xml:space="preserve">ОКВИРНОГ СПОРАЗУМА </w:t>
      </w:r>
    </w:p>
    <w:p w14:paraId="6F4E6DFD" w14:textId="77777777" w:rsidR="0049352F" w:rsidRPr="003756CB" w:rsidRDefault="0049352F" w:rsidP="0049352F">
      <w:pPr>
        <w:spacing w:before="0"/>
        <w:rPr>
          <w:rFonts w:cs="Arial"/>
          <w:b/>
          <w:sz w:val="24"/>
          <w:szCs w:val="24"/>
          <w:lang w:val="sr-Cyrl-RS"/>
        </w:rPr>
      </w:pPr>
    </w:p>
    <w:p w14:paraId="6DFD26B3" w14:textId="14DE04DB" w:rsidR="00391011" w:rsidRPr="00B90EF2" w:rsidRDefault="004B051D" w:rsidP="000F3F69">
      <w:pPr>
        <w:spacing w:before="0"/>
        <w:jc w:val="center"/>
        <w:rPr>
          <w:noProof/>
        </w:rPr>
      </w:pPr>
      <w:r w:rsidRPr="003756CB">
        <w:rPr>
          <w:rFonts w:cs="Arial"/>
          <w:b/>
          <w:sz w:val="24"/>
          <w:szCs w:val="24"/>
          <w:lang w:val="sr-Cyrl-CS"/>
        </w:rPr>
        <w:t>Члан 20</w:t>
      </w:r>
      <w:r w:rsidR="0049352F" w:rsidRPr="003756CB">
        <w:rPr>
          <w:rFonts w:cs="Arial"/>
          <w:b/>
          <w:sz w:val="24"/>
          <w:szCs w:val="24"/>
          <w:lang w:val="sr-Cyrl-CS"/>
        </w:rPr>
        <w:t>.</w:t>
      </w:r>
    </w:p>
    <w:p w14:paraId="23C28AFA" w14:textId="77777777" w:rsidR="00391011" w:rsidRPr="00391011" w:rsidRDefault="00391011" w:rsidP="00391011">
      <w:pPr>
        <w:pStyle w:val="ArrialNarrow"/>
        <w:rPr>
          <w:rFonts w:ascii="Arial" w:hAnsi="Arial" w:cs="Arial"/>
          <w:noProof/>
          <w:szCs w:val="24"/>
        </w:rPr>
      </w:pPr>
      <w:r w:rsidRPr="00391011">
        <w:rPr>
          <w:rFonts w:ascii="Arial" w:hAnsi="Arial" w:cs="Arial"/>
          <w:noProof/>
          <w:szCs w:val="24"/>
        </w:rPr>
        <w:t xml:space="preserve">Свака </w:t>
      </w:r>
      <w:r w:rsidRPr="00391011">
        <w:rPr>
          <w:rFonts w:ascii="Arial" w:hAnsi="Arial" w:cs="Arial"/>
          <w:noProof/>
          <w:szCs w:val="24"/>
          <w:lang w:val="sr-Cyrl-RS"/>
        </w:rPr>
        <w:t xml:space="preserve"> Страна у споразуму</w:t>
      </w:r>
      <w:r w:rsidRPr="00391011">
        <w:rPr>
          <w:rFonts w:ascii="Arial" w:hAnsi="Arial" w:cs="Arial"/>
          <w:noProof/>
          <w:szCs w:val="24"/>
        </w:rPr>
        <w:t xml:space="preserve"> може једнострано раскинути овај Споразум</w:t>
      </w:r>
      <w:r w:rsidRPr="00391011">
        <w:rPr>
          <w:rFonts w:ascii="Arial" w:hAnsi="Arial" w:cs="Arial"/>
          <w:noProof/>
          <w:szCs w:val="24"/>
          <w:lang w:val="sr-Cyrl-RS"/>
        </w:rPr>
        <w:t xml:space="preserve"> </w:t>
      </w:r>
      <w:r w:rsidRPr="00391011">
        <w:rPr>
          <w:rFonts w:ascii="Arial" w:hAnsi="Arial" w:cs="Arial"/>
          <w:noProof/>
          <w:szCs w:val="24"/>
        </w:rPr>
        <w:t xml:space="preserve">пре истека рока, у случају непридржавања друге </w:t>
      </w:r>
      <w:r w:rsidRPr="00391011">
        <w:rPr>
          <w:rFonts w:ascii="Arial" w:hAnsi="Arial" w:cs="Arial"/>
          <w:noProof/>
          <w:szCs w:val="24"/>
          <w:lang w:val="sr-Cyrl-RS"/>
        </w:rPr>
        <w:t>Стране у споразуму</w:t>
      </w:r>
      <w:r w:rsidRPr="00391011">
        <w:rPr>
          <w:rFonts w:ascii="Arial" w:hAnsi="Arial" w:cs="Arial"/>
          <w:noProof/>
          <w:szCs w:val="24"/>
        </w:rPr>
        <w:t xml:space="preserve">, одредби овог Споразума, неотпочињања или неквалитетног извршења Услуге која је предмет овог Споразума, достављањем писане изјаве о једностраном раскиду Споразума другој </w:t>
      </w:r>
      <w:r w:rsidRPr="00391011">
        <w:rPr>
          <w:rFonts w:ascii="Arial" w:hAnsi="Arial" w:cs="Arial"/>
          <w:noProof/>
          <w:szCs w:val="24"/>
          <w:lang w:val="sr-Cyrl-RS"/>
        </w:rPr>
        <w:t>Страни у споразуму</w:t>
      </w:r>
      <w:r w:rsidRPr="00391011">
        <w:rPr>
          <w:rFonts w:ascii="Arial" w:hAnsi="Arial" w:cs="Arial"/>
          <w:noProof/>
          <w:szCs w:val="24"/>
        </w:rPr>
        <w:t xml:space="preserve"> и уз поштовање отказног рока од 15 (словима: петнаест) дана од дана достављања писане изјаве. </w:t>
      </w:r>
    </w:p>
    <w:p w14:paraId="795A6CA9" w14:textId="77777777" w:rsidR="00391011" w:rsidRPr="00391011" w:rsidRDefault="00391011" w:rsidP="00391011">
      <w:pPr>
        <w:pStyle w:val="ArrialNarrow"/>
        <w:rPr>
          <w:rFonts w:ascii="Arial" w:hAnsi="Arial" w:cs="Arial"/>
          <w:noProof/>
          <w:szCs w:val="24"/>
        </w:rPr>
      </w:pPr>
    </w:p>
    <w:p w14:paraId="1D07996A" w14:textId="77777777" w:rsidR="00391011" w:rsidRPr="00391011" w:rsidRDefault="00391011" w:rsidP="00391011">
      <w:pPr>
        <w:pStyle w:val="ArrialNarrow"/>
        <w:rPr>
          <w:rFonts w:ascii="Arial" w:hAnsi="Arial" w:cs="Arial"/>
          <w:noProof/>
          <w:szCs w:val="24"/>
        </w:rPr>
      </w:pPr>
      <w:r w:rsidRPr="00391011">
        <w:rPr>
          <w:rFonts w:ascii="Arial" w:hAnsi="Arial" w:cs="Arial"/>
          <w:noProof/>
          <w:szCs w:val="24"/>
        </w:rPr>
        <w:t>Корисник услуге може једнострано раскинути овај Споразум пре истека рока услед престанка потребе за ангажовањем  Пружаоца услуге, достављањем писане изјаве о једностраном раскиду Споразума Пружаоцу услуге и уз поштовање отказног рока од 15 (словима: петнаест) дана од дана достављања писане изјаве.</w:t>
      </w:r>
    </w:p>
    <w:p w14:paraId="47954176" w14:textId="77777777" w:rsidR="00391011" w:rsidRPr="00391011" w:rsidRDefault="00391011" w:rsidP="00391011">
      <w:pPr>
        <w:pStyle w:val="ArrialNarrow"/>
        <w:rPr>
          <w:rFonts w:ascii="Arial" w:hAnsi="Arial" w:cs="Arial"/>
          <w:noProof/>
          <w:szCs w:val="24"/>
        </w:rPr>
      </w:pPr>
    </w:p>
    <w:p w14:paraId="59912776" w14:textId="43FD306C" w:rsidR="00855D39" w:rsidRPr="00391011" w:rsidRDefault="00391011" w:rsidP="00391011">
      <w:pPr>
        <w:spacing w:before="0"/>
        <w:rPr>
          <w:rFonts w:cs="Arial"/>
          <w:noProof/>
          <w:sz w:val="24"/>
          <w:szCs w:val="24"/>
        </w:rPr>
      </w:pPr>
      <w:r w:rsidRPr="00391011">
        <w:rPr>
          <w:rFonts w:cs="Arial"/>
          <w:noProof/>
          <w:sz w:val="24"/>
          <w:szCs w:val="24"/>
        </w:rPr>
        <w:lastRenderedPageBreak/>
        <w:t xml:space="preserve">Уколико било која </w:t>
      </w:r>
      <w:r w:rsidRPr="00391011">
        <w:rPr>
          <w:rFonts w:cs="Arial"/>
          <w:noProof/>
          <w:sz w:val="24"/>
          <w:szCs w:val="24"/>
          <w:lang w:val="sr-Cyrl-RS"/>
        </w:rPr>
        <w:t>Страна у споразуму</w:t>
      </w:r>
      <w:r w:rsidRPr="00391011">
        <w:rPr>
          <w:rFonts w:cs="Arial"/>
          <w:noProof/>
          <w:sz w:val="24"/>
          <w:szCs w:val="24"/>
        </w:rPr>
        <w:t xml:space="preserve"> откаже овај Споразум без оправданог, односно објективног и доказаног разлога, друга </w:t>
      </w:r>
      <w:r w:rsidRPr="00391011">
        <w:rPr>
          <w:rFonts w:cs="Arial"/>
          <w:noProof/>
          <w:sz w:val="24"/>
          <w:szCs w:val="24"/>
          <w:lang w:val="sr-Cyrl-RS"/>
        </w:rPr>
        <w:t>Страна у споразуму</w:t>
      </w:r>
      <w:r w:rsidRPr="00391011">
        <w:rPr>
          <w:rFonts w:cs="Arial"/>
          <w:noProof/>
          <w:sz w:val="24"/>
          <w:szCs w:val="24"/>
        </w:rPr>
        <w:t xml:space="preserve"> има право да на име неоправданог отказа наплати уговорну казну </w:t>
      </w:r>
      <w:r w:rsidRPr="00391011">
        <w:rPr>
          <w:rFonts w:cs="Arial"/>
          <w:noProof/>
          <w:sz w:val="24"/>
          <w:szCs w:val="24"/>
          <w:lang w:val="sr-Cyrl-RS"/>
        </w:rPr>
        <w:t xml:space="preserve">из члана 29. овог Споразума, </w:t>
      </w:r>
      <w:r w:rsidRPr="00391011">
        <w:rPr>
          <w:rFonts w:cs="Arial"/>
          <w:noProof/>
          <w:sz w:val="24"/>
          <w:szCs w:val="24"/>
        </w:rPr>
        <w:t>у висини од 10% од укупне вредности Споразума, у свему у складу са З</w:t>
      </w:r>
      <w:r w:rsidRPr="00391011">
        <w:rPr>
          <w:rFonts w:cs="Arial"/>
          <w:sz w:val="24"/>
          <w:szCs w:val="24"/>
          <w:lang w:val="sr-Cyrl-RS"/>
        </w:rPr>
        <w:t>аконом о облигационим односима ("Сл. лист СФРJ", бр. 29/78, 39/85, 45/89 - oдлукa УСJ и 57/89, "Сл. лист СРJ", бр. 31/93 и "Сл. лист СЦГ", бр. 1/2003 - Устaвнa пoвeљa), (даље: ЗОО)</w:t>
      </w:r>
      <w:r w:rsidRPr="00391011">
        <w:rPr>
          <w:rFonts w:cs="Arial"/>
          <w:noProof/>
          <w:sz w:val="24"/>
          <w:szCs w:val="24"/>
        </w:rPr>
        <w:t>, одговорност за штету због неиспуњења, делимичног испуњења или задоцњења у испуњењу обавеза преузетих овим Споразумом.</w:t>
      </w:r>
    </w:p>
    <w:p w14:paraId="63376FEE" w14:textId="77777777" w:rsidR="00391011" w:rsidRPr="003756CB" w:rsidRDefault="00391011" w:rsidP="00391011">
      <w:pPr>
        <w:spacing w:before="0"/>
        <w:rPr>
          <w:rFonts w:cs="Arial"/>
          <w:sz w:val="24"/>
          <w:szCs w:val="24"/>
          <w:lang w:val="sr-Cyrl-CS"/>
        </w:rPr>
      </w:pPr>
    </w:p>
    <w:p w14:paraId="30A3C624" w14:textId="77777777" w:rsidR="00855D39" w:rsidRPr="003756CB" w:rsidRDefault="00855D39" w:rsidP="00855D39">
      <w:pPr>
        <w:spacing w:before="0"/>
        <w:rPr>
          <w:rFonts w:cs="Arial"/>
          <w:b/>
          <w:sz w:val="24"/>
          <w:szCs w:val="24"/>
          <w:lang w:val="sr-Cyrl-RS"/>
        </w:rPr>
      </w:pPr>
      <w:r w:rsidRPr="003756CB">
        <w:rPr>
          <w:rFonts w:cs="Arial"/>
          <w:b/>
          <w:sz w:val="24"/>
          <w:szCs w:val="24"/>
          <w:lang w:val="sr-Cyrl-RS"/>
        </w:rPr>
        <w:t>НАКНАДА ШТЕТЕ</w:t>
      </w:r>
    </w:p>
    <w:p w14:paraId="15F5189D" w14:textId="77777777" w:rsidR="00855D39" w:rsidRPr="003756CB" w:rsidRDefault="00855D39" w:rsidP="00855D39">
      <w:pPr>
        <w:spacing w:before="0"/>
        <w:rPr>
          <w:rFonts w:cs="Arial"/>
          <w:b/>
          <w:sz w:val="24"/>
          <w:szCs w:val="24"/>
          <w:lang w:val="sr-Cyrl-RS"/>
        </w:rPr>
      </w:pPr>
    </w:p>
    <w:p w14:paraId="76BE0816" w14:textId="77777777" w:rsidR="00855D39" w:rsidRPr="003756CB" w:rsidRDefault="004B051D" w:rsidP="008608CA">
      <w:pPr>
        <w:spacing w:before="0"/>
        <w:jc w:val="center"/>
        <w:rPr>
          <w:rFonts w:cs="Arial"/>
          <w:b/>
          <w:sz w:val="24"/>
          <w:szCs w:val="24"/>
          <w:lang w:val="sr-Cyrl-RS"/>
        </w:rPr>
      </w:pPr>
      <w:r w:rsidRPr="003756CB">
        <w:rPr>
          <w:rFonts w:cs="Arial"/>
          <w:b/>
          <w:sz w:val="24"/>
          <w:szCs w:val="24"/>
          <w:lang w:val="sr-Cyrl-RS"/>
        </w:rPr>
        <w:t>Члан 21</w:t>
      </w:r>
      <w:r w:rsidR="00855D39" w:rsidRPr="003756CB">
        <w:rPr>
          <w:rFonts w:cs="Arial"/>
          <w:b/>
          <w:sz w:val="24"/>
          <w:szCs w:val="24"/>
          <w:lang w:val="sr-Cyrl-RS"/>
        </w:rPr>
        <w:t>.</w:t>
      </w:r>
    </w:p>
    <w:p w14:paraId="73493803" w14:textId="050BAFEE" w:rsidR="00855D39" w:rsidRPr="003756CB" w:rsidRDefault="00855D39" w:rsidP="00855D39">
      <w:pPr>
        <w:spacing w:before="0"/>
        <w:rPr>
          <w:rFonts w:cs="Arial"/>
          <w:sz w:val="24"/>
          <w:szCs w:val="24"/>
          <w:lang w:val="sr-Latn-CS"/>
        </w:rPr>
      </w:pPr>
      <w:r w:rsidRPr="003756CB">
        <w:rPr>
          <w:rFonts w:cs="Arial"/>
          <w:sz w:val="24"/>
          <w:szCs w:val="24"/>
          <w:lang w:val="sr-Latn-CS"/>
        </w:rPr>
        <w:t>Пружалац услуг</w:t>
      </w:r>
      <w:r w:rsidRPr="003756CB">
        <w:rPr>
          <w:rFonts w:cs="Arial"/>
          <w:sz w:val="24"/>
          <w:szCs w:val="24"/>
          <w:lang w:val="sr-Cyrl-CS"/>
        </w:rPr>
        <w:t>е</w:t>
      </w:r>
      <w:r w:rsidRPr="003756CB">
        <w:rPr>
          <w:rFonts w:cs="Arial"/>
          <w:sz w:val="24"/>
          <w:szCs w:val="24"/>
          <w:lang w:val="sr-Latn-CS"/>
        </w:rPr>
        <w:t xml:space="preserve"> је у складу са </w:t>
      </w:r>
      <w:r w:rsidRPr="003756CB">
        <w:rPr>
          <w:rFonts w:cs="Arial"/>
          <w:sz w:val="24"/>
          <w:szCs w:val="24"/>
        </w:rPr>
        <w:t xml:space="preserve">ЗОО </w:t>
      </w:r>
      <w:r w:rsidRPr="003756CB">
        <w:rPr>
          <w:rFonts w:cs="Arial"/>
          <w:sz w:val="24"/>
          <w:szCs w:val="24"/>
          <w:lang w:val="sr-Latn-CS"/>
        </w:rPr>
        <w:t xml:space="preserve">одговоран за штету коју је претрпео </w:t>
      </w:r>
      <w:r w:rsidRPr="003756CB">
        <w:rPr>
          <w:rFonts w:cs="Arial"/>
          <w:sz w:val="24"/>
          <w:szCs w:val="24"/>
        </w:rPr>
        <w:t>Корисник услуге</w:t>
      </w:r>
      <w:r w:rsidRPr="003756CB">
        <w:rPr>
          <w:rFonts w:cs="Arial"/>
          <w:sz w:val="24"/>
          <w:szCs w:val="24"/>
          <w:lang w:val="sr-Latn-CS"/>
        </w:rPr>
        <w:t xml:space="preserve"> неиспуњењем, делимичним испуњењем или задоцњењем у испуњењу обавеза преузетих овим </w:t>
      </w:r>
      <w:r w:rsidRPr="003756CB">
        <w:rPr>
          <w:rFonts w:cs="Arial"/>
          <w:sz w:val="24"/>
          <w:szCs w:val="24"/>
          <w:lang w:val="sr-Cyrl-RS"/>
        </w:rPr>
        <w:t>Оквирним споразумом</w:t>
      </w:r>
      <w:r w:rsidRPr="003756CB">
        <w:rPr>
          <w:rFonts w:cs="Arial"/>
          <w:sz w:val="24"/>
          <w:szCs w:val="24"/>
          <w:lang w:val="sr-Latn-CS"/>
        </w:rPr>
        <w:t>.</w:t>
      </w:r>
    </w:p>
    <w:p w14:paraId="5AF6CD64" w14:textId="77777777" w:rsidR="00855D39" w:rsidRPr="003756CB" w:rsidRDefault="00855D39" w:rsidP="00855D39">
      <w:pPr>
        <w:spacing w:before="0"/>
        <w:rPr>
          <w:rFonts w:cs="Arial"/>
          <w:sz w:val="24"/>
          <w:szCs w:val="24"/>
          <w:lang w:val="sr-Latn-CS"/>
        </w:rPr>
      </w:pPr>
    </w:p>
    <w:p w14:paraId="49324A5F" w14:textId="77777777" w:rsidR="00855D39" w:rsidRPr="003756CB" w:rsidRDefault="00855D39" w:rsidP="00855D39">
      <w:pPr>
        <w:spacing w:before="0"/>
        <w:rPr>
          <w:rFonts w:cs="Arial"/>
          <w:sz w:val="24"/>
          <w:szCs w:val="24"/>
          <w:lang w:val="sr-Latn-CS"/>
        </w:rPr>
      </w:pPr>
      <w:r w:rsidRPr="003756CB">
        <w:rPr>
          <w:rFonts w:cs="Arial"/>
          <w:sz w:val="24"/>
          <w:szCs w:val="24"/>
          <w:lang w:val="sr-Latn-CS"/>
        </w:rPr>
        <w:t xml:space="preserve">Уколико </w:t>
      </w:r>
      <w:r w:rsidRPr="003756CB">
        <w:rPr>
          <w:rFonts w:cs="Arial"/>
          <w:sz w:val="24"/>
          <w:szCs w:val="24"/>
        </w:rPr>
        <w:t>Корисник услуге</w:t>
      </w:r>
      <w:r w:rsidRPr="003756CB">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3756CB">
        <w:rPr>
          <w:rFonts w:cs="Arial"/>
          <w:sz w:val="24"/>
          <w:szCs w:val="24"/>
        </w:rPr>
        <w:t>П</w:t>
      </w:r>
      <w:r w:rsidRPr="003756CB">
        <w:rPr>
          <w:rFonts w:cs="Arial"/>
          <w:sz w:val="24"/>
          <w:szCs w:val="24"/>
          <w:lang w:val="sr-Latn-CS"/>
        </w:rPr>
        <w:t xml:space="preserve">ружалац услуге је сагласан да </w:t>
      </w:r>
      <w:r w:rsidRPr="003756CB">
        <w:rPr>
          <w:rFonts w:cs="Arial"/>
          <w:sz w:val="24"/>
          <w:szCs w:val="24"/>
        </w:rPr>
        <w:t>Кориснику услуге</w:t>
      </w:r>
      <w:r w:rsidRPr="003756CB">
        <w:rPr>
          <w:rFonts w:cs="Arial"/>
          <w:sz w:val="24"/>
          <w:szCs w:val="24"/>
          <w:lang w:val="sr-Latn-CS"/>
        </w:rPr>
        <w:t xml:space="preserve"> исту накнади, тако што </w:t>
      </w:r>
      <w:r w:rsidRPr="003756CB">
        <w:rPr>
          <w:rFonts w:cs="Arial"/>
          <w:sz w:val="24"/>
          <w:szCs w:val="24"/>
        </w:rPr>
        <w:t>Корисник услуге</w:t>
      </w:r>
      <w:r w:rsidRPr="003756CB">
        <w:rPr>
          <w:rFonts w:cs="Arial"/>
          <w:sz w:val="24"/>
          <w:szCs w:val="24"/>
          <w:lang w:val="sr-Latn-CS"/>
        </w:rPr>
        <w:t xml:space="preserve"> има право на наплату накнаде штете без посебног обавештења Пружаоца услуг</w:t>
      </w:r>
      <w:r w:rsidRPr="003756CB">
        <w:rPr>
          <w:rFonts w:cs="Arial"/>
          <w:sz w:val="24"/>
          <w:szCs w:val="24"/>
          <w:lang w:val="sr-Cyrl-RS"/>
        </w:rPr>
        <w:t>е</w:t>
      </w:r>
      <w:r w:rsidRPr="003756CB">
        <w:rPr>
          <w:rFonts w:cs="Arial"/>
          <w:sz w:val="24"/>
          <w:szCs w:val="24"/>
          <w:lang w:val="sr-Latn-CS"/>
        </w:rPr>
        <w:t xml:space="preserve"> уз издавање одговарајућег обрачуна са роком плаћања од 15</w:t>
      </w:r>
      <w:r w:rsidRPr="003756CB">
        <w:rPr>
          <w:rFonts w:cs="Arial"/>
          <w:sz w:val="24"/>
          <w:szCs w:val="24"/>
          <w:lang w:val="sr-Cyrl-RS"/>
        </w:rPr>
        <w:t xml:space="preserve"> (словима: петнаест)</w:t>
      </w:r>
      <w:r w:rsidRPr="003756CB">
        <w:rPr>
          <w:rFonts w:cs="Arial"/>
          <w:sz w:val="24"/>
          <w:szCs w:val="24"/>
          <w:lang w:val="sr-Latn-CS"/>
        </w:rPr>
        <w:t xml:space="preserve"> дана од датума издавања истог.</w:t>
      </w:r>
    </w:p>
    <w:p w14:paraId="295BFE92" w14:textId="77777777" w:rsidR="00855D39" w:rsidRPr="003756CB" w:rsidRDefault="00855D39" w:rsidP="00855D39">
      <w:pPr>
        <w:spacing w:before="0"/>
        <w:rPr>
          <w:rFonts w:cs="Arial"/>
          <w:sz w:val="24"/>
          <w:szCs w:val="24"/>
          <w:lang w:val="sr-Latn-CS"/>
        </w:rPr>
      </w:pPr>
    </w:p>
    <w:p w14:paraId="4941FBA2" w14:textId="77777777" w:rsidR="00855D39" w:rsidRPr="003756CB" w:rsidRDefault="00855D39" w:rsidP="00855D39">
      <w:pPr>
        <w:spacing w:before="0"/>
        <w:rPr>
          <w:rFonts w:cs="Arial"/>
          <w:sz w:val="24"/>
          <w:szCs w:val="24"/>
          <w:lang w:val="sr-Latn-CS"/>
        </w:rPr>
      </w:pPr>
      <w:r w:rsidRPr="003756CB">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756CB">
        <w:rPr>
          <w:rFonts w:cs="Arial"/>
          <w:sz w:val="24"/>
          <w:szCs w:val="24"/>
          <w:lang w:val="sr-Cyrl-RS"/>
        </w:rPr>
        <w:t>Оквирним споразумом</w:t>
      </w:r>
      <w:r w:rsidRPr="003756CB">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035F5278" w14:textId="77777777" w:rsidR="0049352F" w:rsidRPr="003756CB" w:rsidRDefault="0049352F" w:rsidP="0049352F">
      <w:pPr>
        <w:spacing w:before="0"/>
        <w:rPr>
          <w:rFonts w:cs="Arial"/>
          <w:b/>
          <w:sz w:val="24"/>
          <w:szCs w:val="24"/>
        </w:rPr>
      </w:pPr>
    </w:p>
    <w:p w14:paraId="7AEB662F" w14:textId="77777777" w:rsidR="00554E14" w:rsidRPr="003756CB" w:rsidRDefault="00554E14" w:rsidP="00554E14">
      <w:pPr>
        <w:spacing w:before="0"/>
        <w:rPr>
          <w:rFonts w:cs="Arial"/>
          <w:b/>
          <w:sz w:val="24"/>
          <w:szCs w:val="24"/>
          <w:lang w:val="sr-Cyrl-RS"/>
        </w:rPr>
      </w:pPr>
      <w:r w:rsidRPr="003756CB">
        <w:rPr>
          <w:rFonts w:cs="Arial"/>
          <w:b/>
          <w:sz w:val="24"/>
          <w:szCs w:val="24"/>
          <w:lang w:val="sr-Cyrl-RS"/>
        </w:rPr>
        <w:t>ЛИЦЕ ЗАДУЖЕНО ЗА ПРАЋЕЊЕ РЕАЛИЗАЦИЈЕ ОКВИРНОГ СПОРАЗУМА</w:t>
      </w:r>
    </w:p>
    <w:p w14:paraId="33BC19CD" w14:textId="77777777" w:rsidR="00554E14" w:rsidRPr="003756CB" w:rsidRDefault="00554E14" w:rsidP="00554E14">
      <w:pPr>
        <w:spacing w:before="0"/>
        <w:rPr>
          <w:rFonts w:cs="Arial"/>
          <w:b/>
          <w:sz w:val="24"/>
          <w:szCs w:val="24"/>
          <w:lang w:val="sr-Cyrl-RS"/>
        </w:rPr>
      </w:pPr>
    </w:p>
    <w:p w14:paraId="5236A9B5" w14:textId="77777777" w:rsidR="00554E14" w:rsidRPr="003756CB" w:rsidRDefault="004B051D" w:rsidP="00554E14">
      <w:pPr>
        <w:spacing w:before="0"/>
        <w:jc w:val="center"/>
        <w:rPr>
          <w:rFonts w:cs="Arial"/>
          <w:b/>
          <w:sz w:val="24"/>
          <w:szCs w:val="24"/>
          <w:lang w:val="sr-Cyrl-RS"/>
        </w:rPr>
      </w:pPr>
      <w:r w:rsidRPr="003756CB">
        <w:rPr>
          <w:rFonts w:cs="Arial"/>
          <w:b/>
          <w:sz w:val="24"/>
          <w:szCs w:val="24"/>
          <w:lang w:val="sr-Cyrl-CS"/>
        </w:rPr>
        <w:t>Члан 22</w:t>
      </w:r>
      <w:r w:rsidR="00554E14" w:rsidRPr="003756CB">
        <w:rPr>
          <w:rFonts w:cs="Arial"/>
          <w:b/>
          <w:sz w:val="24"/>
          <w:szCs w:val="24"/>
          <w:lang w:val="sr-Cyrl-CS"/>
        </w:rPr>
        <w:t>.</w:t>
      </w:r>
    </w:p>
    <w:p w14:paraId="16197599" w14:textId="77777777" w:rsidR="00554E14" w:rsidRPr="003756CB" w:rsidRDefault="00554E14" w:rsidP="00554E14">
      <w:pPr>
        <w:spacing w:before="0"/>
        <w:rPr>
          <w:rFonts w:cs="Arial"/>
          <w:sz w:val="24"/>
          <w:szCs w:val="24"/>
          <w:lang w:val="sr-Cyrl-RS"/>
        </w:rPr>
      </w:pPr>
      <w:r w:rsidRPr="003756CB">
        <w:rPr>
          <w:rFonts w:cs="Arial"/>
          <w:sz w:val="24"/>
          <w:szCs w:val="24"/>
          <w:lang w:val="sr-Cyrl-RS"/>
        </w:rPr>
        <w:t xml:space="preserve">Овлашћени представници за праћење реализације Оквирног споразума из члана 1. овог Оквирног споразума су: </w:t>
      </w:r>
    </w:p>
    <w:p w14:paraId="69C1372F" w14:textId="77777777" w:rsidR="00554E14" w:rsidRPr="003756CB" w:rsidRDefault="00554E14" w:rsidP="00554E14">
      <w:pPr>
        <w:spacing w:before="0"/>
        <w:rPr>
          <w:rFonts w:cs="Arial"/>
          <w:sz w:val="24"/>
          <w:szCs w:val="24"/>
          <w:lang w:val="sr-Cyrl-RS"/>
        </w:rPr>
      </w:pPr>
      <w:r w:rsidRPr="00391011">
        <w:rPr>
          <w:rFonts w:cs="Arial"/>
          <w:sz w:val="24"/>
          <w:szCs w:val="24"/>
          <w:lang w:val="sr-Cyrl-RS"/>
        </w:rPr>
        <w:t>за Корисника услуге: _________________</w:t>
      </w:r>
    </w:p>
    <w:p w14:paraId="346F06A7" w14:textId="77777777" w:rsidR="00554E14" w:rsidRPr="003756CB" w:rsidRDefault="00596681" w:rsidP="00554E14">
      <w:pPr>
        <w:spacing w:before="0"/>
        <w:rPr>
          <w:rFonts w:cs="Arial"/>
          <w:sz w:val="24"/>
          <w:szCs w:val="24"/>
          <w:lang w:val="sr-Cyrl-RS"/>
        </w:rPr>
      </w:pPr>
      <w:r w:rsidRPr="003756CB">
        <w:rPr>
          <w:rFonts w:cs="Arial"/>
          <w:sz w:val="24"/>
          <w:szCs w:val="24"/>
          <w:lang w:val="sr-Cyrl-RS"/>
        </w:rPr>
        <w:t>за Пружаоца услуге</w:t>
      </w:r>
      <w:r w:rsidR="00554E14" w:rsidRPr="003756CB">
        <w:rPr>
          <w:rFonts w:cs="Arial"/>
          <w:sz w:val="24"/>
          <w:szCs w:val="24"/>
          <w:lang w:val="sr-Cyrl-RS"/>
        </w:rPr>
        <w:t>: _________________</w:t>
      </w:r>
    </w:p>
    <w:p w14:paraId="225F02D2" w14:textId="77777777" w:rsidR="009F1E17" w:rsidRPr="003756CB" w:rsidRDefault="009F1E17" w:rsidP="00554E14">
      <w:pPr>
        <w:spacing w:before="0"/>
        <w:rPr>
          <w:rFonts w:cs="Arial"/>
          <w:sz w:val="24"/>
          <w:szCs w:val="24"/>
          <w:lang w:val="sr-Cyrl-RS"/>
        </w:rPr>
      </w:pPr>
    </w:p>
    <w:p w14:paraId="31FBF713" w14:textId="77777777" w:rsidR="009F1E17" w:rsidRPr="003756CB" w:rsidRDefault="009F1E17" w:rsidP="009F1E17">
      <w:pPr>
        <w:spacing w:before="0"/>
        <w:rPr>
          <w:rFonts w:cs="Arial"/>
          <w:sz w:val="24"/>
          <w:szCs w:val="24"/>
          <w:lang w:val="sr-Cyrl-RS"/>
        </w:rPr>
      </w:pPr>
      <w:r w:rsidRPr="003756CB">
        <w:rPr>
          <w:rFonts w:cs="Arial"/>
          <w:sz w:val="24"/>
          <w:szCs w:val="24"/>
          <w:lang w:val="sr-Cyrl-RS"/>
        </w:rPr>
        <w:t>Именовани су  дужани  да врше следеће послове:</w:t>
      </w:r>
    </w:p>
    <w:p w14:paraId="2A426401"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степена и динамике реализације Оквирног споразума</w:t>
      </w:r>
    </w:p>
    <w:p w14:paraId="50033482"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датума истека Оквирног споразума </w:t>
      </w:r>
    </w:p>
    <w:p w14:paraId="26023745"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усаглашености уговорених и реализованих позиција и евентуалних одступања.</w:t>
      </w:r>
    </w:p>
    <w:p w14:paraId="3E0F15F4" w14:textId="77777777" w:rsidR="004B051D" w:rsidRPr="003756CB" w:rsidRDefault="004B051D" w:rsidP="009F1E17">
      <w:pPr>
        <w:spacing w:before="0"/>
        <w:rPr>
          <w:rFonts w:cs="Arial"/>
          <w:sz w:val="24"/>
          <w:szCs w:val="24"/>
          <w:lang w:val="sr-Cyrl-RS"/>
        </w:rPr>
      </w:pPr>
    </w:p>
    <w:p w14:paraId="63C9FAD8" w14:textId="77777777" w:rsidR="0049352F" w:rsidRPr="003756CB" w:rsidRDefault="0049352F" w:rsidP="003756CB">
      <w:pPr>
        <w:spacing w:before="0"/>
        <w:rPr>
          <w:rFonts w:cs="Arial"/>
          <w:b/>
          <w:sz w:val="24"/>
          <w:szCs w:val="24"/>
        </w:rPr>
      </w:pPr>
      <w:r w:rsidRPr="003756CB">
        <w:rPr>
          <w:rFonts w:cs="Arial"/>
          <w:b/>
          <w:sz w:val="24"/>
          <w:szCs w:val="24"/>
        </w:rPr>
        <w:t>ВИША СИЛА</w:t>
      </w:r>
    </w:p>
    <w:p w14:paraId="56A91C11" w14:textId="77777777" w:rsidR="0049352F" w:rsidRPr="003756CB" w:rsidRDefault="004B051D" w:rsidP="0049352F">
      <w:pPr>
        <w:spacing w:before="0"/>
        <w:jc w:val="center"/>
        <w:rPr>
          <w:rFonts w:cs="Arial"/>
          <w:b/>
          <w:sz w:val="24"/>
          <w:szCs w:val="24"/>
        </w:rPr>
      </w:pPr>
      <w:r w:rsidRPr="003756CB">
        <w:rPr>
          <w:rFonts w:cs="Arial"/>
          <w:b/>
          <w:sz w:val="24"/>
          <w:szCs w:val="24"/>
        </w:rPr>
        <w:t>Члан 23</w:t>
      </w:r>
      <w:r w:rsidR="0049352F" w:rsidRPr="003756CB">
        <w:rPr>
          <w:rFonts w:cs="Arial"/>
          <w:b/>
          <w:sz w:val="24"/>
          <w:szCs w:val="24"/>
        </w:rPr>
        <w:t>.</w:t>
      </w:r>
    </w:p>
    <w:p w14:paraId="30A68BB9" w14:textId="77777777" w:rsidR="0049352F" w:rsidRPr="003756CB" w:rsidRDefault="0049352F" w:rsidP="0049352F">
      <w:pPr>
        <w:spacing w:before="0"/>
        <w:rPr>
          <w:rFonts w:cs="Arial"/>
          <w:sz w:val="24"/>
          <w:szCs w:val="24"/>
        </w:rPr>
      </w:pPr>
      <w:r w:rsidRPr="003756C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756CB">
        <w:rPr>
          <w:rFonts w:cs="Arial"/>
          <w:sz w:val="24"/>
          <w:szCs w:val="24"/>
          <w:lang w:val="sr-Cyrl-CS"/>
        </w:rPr>
        <w:t>за</w:t>
      </w:r>
      <w:r w:rsidRPr="003756CB">
        <w:rPr>
          <w:rFonts w:cs="Arial"/>
          <w:sz w:val="24"/>
          <w:szCs w:val="24"/>
        </w:rPr>
        <w:t xml:space="preserve"> накнаду штете за делимично или потпуно неизвршење уговорених обавеза</w:t>
      </w:r>
      <w:r w:rsidRPr="003756CB">
        <w:rPr>
          <w:rFonts w:cs="Arial"/>
          <w:sz w:val="24"/>
          <w:szCs w:val="24"/>
          <w:lang w:val="sr-Cyrl-CS"/>
        </w:rPr>
        <w:t xml:space="preserve">, за </w:t>
      </w:r>
      <w:r w:rsidRPr="003756CB">
        <w:rPr>
          <w:rFonts w:cs="Arial"/>
          <w:sz w:val="24"/>
          <w:szCs w:val="24"/>
        </w:rPr>
        <w:t xml:space="preserve">ону страну код које је наступио случај више силе, или обе стране када је код обе стране наступио </w:t>
      </w:r>
      <w:r w:rsidRPr="003756CB">
        <w:rPr>
          <w:rFonts w:cs="Arial"/>
          <w:sz w:val="24"/>
          <w:szCs w:val="24"/>
        </w:rPr>
        <w:lastRenderedPageBreak/>
        <w:t>случај више силе, а извршење обавеза које је онемогућено због дејства више силе</w:t>
      </w:r>
      <w:r w:rsidRPr="003756CB">
        <w:rPr>
          <w:rFonts w:cs="Arial"/>
          <w:sz w:val="24"/>
          <w:szCs w:val="24"/>
          <w:lang w:val="sr-Cyrl-CS"/>
        </w:rPr>
        <w:t>,</w:t>
      </w:r>
      <w:r w:rsidRPr="003756CB">
        <w:rPr>
          <w:rFonts w:cs="Arial"/>
          <w:sz w:val="24"/>
          <w:szCs w:val="24"/>
        </w:rPr>
        <w:t xml:space="preserve"> одлаже се за време њеног трајања. </w:t>
      </w:r>
    </w:p>
    <w:p w14:paraId="004AFFFE" w14:textId="31D3D534" w:rsidR="0049352F" w:rsidRPr="003756CB" w:rsidRDefault="0049352F" w:rsidP="0049352F">
      <w:pPr>
        <w:rPr>
          <w:rFonts w:cs="Arial"/>
          <w:sz w:val="24"/>
          <w:szCs w:val="24"/>
          <w:lang w:val="hr-HR"/>
        </w:rPr>
      </w:pPr>
      <w:r w:rsidRPr="003756CB">
        <w:rPr>
          <w:rFonts w:cs="Arial"/>
          <w:sz w:val="24"/>
          <w:szCs w:val="24"/>
          <w:lang w:val="sr-Cyrl-RS"/>
        </w:rPr>
        <w:t>С</w:t>
      </w:r>
      <w:r w:rsidRPr="003756CB">
        <w:rPr>
          <w:rFonts w:cs="Arial"/>
          <w:sz w:val="24"/>
          <w:szCs w:val="24"/>
        </w:rPr>
        <w:t>трана којој је извршавање уговорних обавеза онемогућено услед дејства више силе је у обавези да одмах</w:t>
      </w:r>
      <w:r w:rsidRPr="003756CB">
        <w:rPr>
          <w:rFonts w:cs="Arial"/>
          <w:sz w:val="24"/>
          <w:szCs w:val="24"/>
          <w:lang w:val="hr-HR"/>
        </w:rPr>
        <w:t xml:space="preserve">, </w:t>
      </w:r>
      <w:r w:rsidRPr="003756CB">
        <w:rPr>
          <w:rFonts w:cs="Arial"/>
          <w:sz w:val="24"/>
          <w:szCs w:val="24"/>
        </w:rPr>
        <w:t>без одлагања</w:t>
      </w:r>
      <w:r w:rsidRPr="003756CB">
        <w:rPr>
          <w:rFonts w:cs="Arial"/>
          <w:sz w:val="24"/>
          <w:szCs w:val="24"/>
          <w:lang w:val="hr-HR"/>
        </w:rPr>
        <w:t>, а најкасније у року од 48 (</w:t>
      </w:r>
      <w:r w:rsidRPr="003756CB">
        <w:rPr>
          <w:rFonts w:cs="Arial"/>
          <w:sz w:val="24"/>
          <w:szCs w:val="24"/>
          <w:lang w:val="sr-Cyrl-RS"/>
        </w:rPr>
        <w:t xml:space="preserve">словима: </w:t>
      </w:r>
      <w:r w:rsidRPr="003756CB">
        <w:rPr>
          <w:rFonts w:cs="Arial"/>
          <w:sz w:val="24"/>
          <w:szCs w:val="24"/>
          <w:lang w:val="hr-HR"/>
        </w:rPr>
        <w:t xml:space="preserve">четрдесетосам) часова, од часа наступања случаја више силе, писаним путем обавести другу </w:t>
      </w:r>
      <w:r w:rsidR="00D95EF1">
        <w:rPr>
          <w:rFonts w:cs="Arial"/>
          <w:sz w:val="24"/>
          <w:szCs w:val="24"/>
          <w:lang w:val="sr-Cyrl-RS"/>
        </w:rPr>
        <w:t>С</w:t>
      </w:r>
      <w:r w:rsidRPr="003756CB">
        <w:rPr>
          <w:rFonts w:cs="Arial"/>
          <w:sz w:val="24"/>
          <w:szCs w:val="24"/>
        </w:rPr>
        <w:t>трану о настанку</w:t>
      </w:r>
      <w:r w:rsidRPr="003756CB">
        <w:rPr>
          <w:rFonts w:cs="Arial"/>
          <w:sz w:val="24"/>
          <w:szCs w:val="24"/>
          <w:lang w:val="hr-HR"/>
        </w:rPr>
        <w:t xml:space="preserve"> више силе</w:t>
      </w:r>
      <w:r w:rsidRPr="003756CB">
        <w:rPr>
          <w:rFonts w:cs="Arial"/>
          <w:sz w:val="24"/>
          <w:szCs w:val="24"/>
        </w:rPr>
        <w:t xml:space="preserve"> и њеном процењеном или очекиваном трајању</w:t>
      </w:r>
      <w:r w:rsidRPr="003756CB">
        <w:rPr>
          <w:rFonts w:cs="Arial"/>
          <w:sz w:val="24"/>
          <w:szCs w:val="24"/>
          <w:lang w:val="hr-HR"/>
        </w:rPr>
        <w:t>, уз достављање доказа о постојању више силе.</w:t>
      </w:r>
    </w:p>
    <w:p w14:paraId="584B6733" w14:textId="0FC6D974" w:rsidR="0049352F" w:rsidRPr="003756CB" w:rsidRDefault="0049352F" w:rsidP="0049352F">
      <w:pPr>
        <w:rPr>
          <w:rFonts w:cs="Arial"/>
          <w:sz w:val="24"/>
          <w:szCs w:val="24"/>
        </w:rPr>
      </w:pPr>
      <w:r w:rsidRPr="003756CB">
        <w:rPr>
          <w:rFonts w:cs="Arial"/>
          <w:sz w:val="24"/>
          <w:szCs w:val="24"/>
        </w:rPr>
        <w:t xml:space="preserve">За време трајања више силе свака </w:t>
      </w:r>
      <w:r w:rsidR="00D95EF1">
        <w:rPr>
          <w:rFonts w:cs="Arial"/>
          <w:sz w:val="24"/>
          <w:szCs w:val="24"/>
          <w:lang w:val="sr-Cyrl-RS"/>
        </w:rPr>
        <w:t>С</w:t>
      </w:r>
      <w:r w:rsidRPr="003756CB">
        <w:rPr>
          <w:rFonts w:cs="Arial"/>
          <w:sz w:val="24"/>
          <w:szCs w:val="24"/>
        </w:rPr>
        <w:t>трана сноси своје трошкове</w:t>
      </w:r>
      <w:r w:rsidRPr="003756CB">
        <w:rPr>
          <w:rFonts w:cs="Arial"/>
          <w:sz w:val="24"/>
          <w:szCs w:val="24"/>
          <w:lang w:val="sr-Cyrl-CS"/>
        </w:rPr>
        <w:t xml:space="preserve"> и ни један трошак, или губитак једне и/или обе </w:t>
      </w:r>
      <w:r w:rsidR="00D95EF1">
        <w:rPr>
          <w:rFonts w:cs="Arial"/>
          <w:sz w:val="24"/>
          <w:szCs w:val="24"/>
          <w:lang w:val="sr-Cyrl-CS"/>
        </w:rPr>
        <w:t>С</w:t>
      </w:r>
      <w:r w:rsidRPr="003756CB">
        <w:rPr>
          <w:rFonts w:cs="Arial"/>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D95EF1">
        <w:rPr>
          <w:rFonts w:cs="Arial"/>
          <w:sz w:val="24"/>
          <w:szCs w:val="24"/>
          <w:lang w:val="sr-Cyrl-CS"/>
        </w:rPr>
        <w:t>С</w:t>
      </w:r>
      <w:r w:rsidRPr="003756CB">
        <w:rPr>
          <w:rFonts w:cs="Arial"/>
          <w:sz w:val="24"/>
          <w:szCs w:val="24"/>
          <w:lang w:val="sr-Cyrl-CS"/>
        </w:rPr>
        <w:t>трана, ни за време трајања више силе, ни по њеном престанку</w:t>
      </w:r>
      <w:r w:rsidRPr="003756CB">
        <w:rPr>
          <w:rFonts w:cs="Arial"/>
          <w:sz w:val="24"/>
          <w:szCs w:val="24"/>
        </w:rPr>
        <w:t>.</w:t>
      </w:r>
    </w:p>
    <w:p w14:paraId="361F0B3E" w14:textId="77777777" w:rsidR="00865F63" w:rsidRDefault="00865F63" w:rsidP="0049352F">
      <w:pPr>
        <w:spacing w:before="0"/>
        <w:rPr>
          <w:rFonts w:cs="Arial"/>
          <w:sz w:val="24"/>
          <w:szCs w:val="24"/>
        </w:rPr>
      </w:pPr>
    </w:p>
    <w:p w14:paraId="5FC2E4A5" w14:textId="5A90FE19" w:rsidR="0049352F" w:rsidRDefault="0049352F" w:rsidP="0049352F">
      <w:pPr>
        <w:spacing w:before="0"/>
        <w:rPr>
          <w:rFonts w:cs="Arial"/>
          <w:sz w:val="24"/>
          <w:szCs w:val="24"/>
        </w:rPr>
      </w:pPr>
      <w:r w:rsidRPr="003756CB">
        <w:rPr>
          <w:rFonts w:cs="Arial"/>
          <w:sz w:val="24"/>
          <w:szCs w:val="24"/>
        </w:rPr>
        <w:t>Уколико деловање више силе траје дуже од 30 (</w:t>
      </w:r>
      <w:r w:rsidRPr="003756CB">
        <w:rPr>
          <w:rFonts w:cs="Arial"/>
          <w:sz w:val="24"/>
          <w:szCs w:val="24"/>
          <w:lang w:val="sr-Cyrl-RS"/>
        </w:rPr>
        <w:t xml:space="preserve">словима: </w:t>
      </w:r>
      <w:r w:rsidRPr="003756CB">
        <w:rPr>
          <w:rFonts w:cs="Arial"/>
          <w:sz w:val="24"/>
          <w:szCs w:val="24"/>
        </w:rPr>
        <w:t xml:space="preserve">тридесет) календарских дана, </w:t>
      </w:r>
      <w:r w:rsidR="00D95EF1">
        <w:rPr>
          <w:rFonts w:cs="Arial"/>
          <w:sz w:val="24"/>
          <w:szCs w:val="24"/>
          <w:lang w:val="sr-Cyrl-RS"/>
        </w:rPr>
        <w:t>С</w:t>
      </w:r>
      <w:r w:rsidRPr="003756CB">
        <w:rPr>
          <w:rFonts w:cs="Arial"/>
          <w:sz w:val="24"/>
          <w:szCs w:val="24"/>
        </w:rPr>
        <w:t xml:space="preserve">тране ће се договорити о даљем поступању у извршавању одредаба овог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 xml:space="preserve">одлагању испуњења и о томе ће закључити анекс овог </w:t>
      </w:r>
      <w:r w:rsidRPr="003756CB">
        <w:rPr>
          <w:rFonts w:cs="Arial"/>
          <w:sz w:val="24"/>
          <w:szCs w:val="24"/>
          <w:lang w:val="sr-Cyrl-RS"/>
        </w:rPr>
        <w:t>Оквирног споразума</w:t>
      </w:r>
      <w:r w:rsidRPr="003756CB">
        <w:rPr>
          <w:rFonts w:cs="Arial"/>
          <w:sz w:val="24"/>
          <w:szCs w:val="24"/>
        </w:rPr>
        <w:t xml:space="preserve">, или ће се договорити о раскиду овог </w:t>
      </w:r>
      <w:r w:rsidRPr="003756CB">
        <w:rPr>
          <w:rFonts w:cs="Arial"/>
          <w:sz w:val="24"/>
          <w:szCs w:val="24"/>
          <w:lang w:val="sr-Cyrl-RS"/>
        </w:rPr>
        <w:t>Оквирног споразума</w:t>
      </w:r>
      <w:r w:rsidRPr="003756CB">
        <w:rPr>
          <w:rFonts w:cs="Arial"/>
          <w:sz w:val="24"/>
          <w:szCs w:val="24"/>
        </w:rPr>
        <w:t xml:space="preserve">, с тим да у случају раскида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CS"/>
        </w:rPr>
        <w:t xml:space="preserve">по овом основу – </w:t>
      </w:r>
      <w:r w:rsidRPr="003756CB">
        <w:rPr>
          <w:rFonts w:cs="Arial"/>
          <w:sz w:val="24"/>
          <w:szCs w:val="24"/>
        </w:rPr>
        <w:t>ни једна од страна не стиче право на накнаду било какве штете.</w:t>
      </w:r>
    </w:p>
    <w:p w14:paraId="5FFF24B6" w14:textId="77777777" w:rsidR="00865F63" w:rsidRDefault="00865F63" w:rsidP="0049352F">
      <w:pPr>
        <w:spacing w:before="0"/>
        <w:rPr>
          <w:rFonts w:cs="Arial"/>
          <w:sz w:val="24"/>
          <w:szCs w:val="24"/>
        </w:rPr>
      </w:pPr>
    </w:p>
    <w:p w14:paraId="5A303621" w14:textId="365B313D" w:rsidR="00865F63" w:rsidRPr="003756CB" w:rsidRDefault="00D931AF" w:rsidP="0049352F">
      <w:pPr>
        <w:spacing w:before="0"/>
        <w:rPr>
          <w:rFonts w:cs="Arial"/>
          <w:sz w:val="24"/>
          <w:szCs w:val="24"/>
          <w:lang w:val="sr-Cyrl-CS"/>
        </w:rPr>
      </w:pPr>
      <w:r w:rsidRPr="00D931AF">
        <w:rPr>
          <w:rFonts w:cs="Arial"/>
          <w:sz w:val="24"/>
          <w:szCs w:val="24"/>
          <w:lang w:val="sr-Cyrl-CS"/>
        </w:rPr>
        <w:t>У случају из претходног става овог члана Споразума Корисник услуге ће поступати у складу са чланом 115. Закона.</w:t>
      </w:r>
    </w:p>
    <w:p w14:paraId="52CA835A" w14:textId="77777777" w:rsidR="0049352F" w:rsidRPr="003756CB" w:rsidRDefault="0049352F" w:rsidP="0049352F">
      <w:pPr>
        <w:pStyle w:val="KDParagraf"/>
        <w:spacing w:before="0"/>
        <w:rPr>
          <w:rFonts w:cs="Arial"/>
          <w:i/>
          <w:color w:val="00B0F0"/>
          <w:sz w:val="24"/>
          <w:szCs w:val="24"/>
        </w:rPr>
      </w:pPr>
    </w:p>
    <w:p w14:paraId="3E1E05BD" w14:textId="77777777" w:rsidR="0049352F" w:rsidRPr="003756CB" w:rsidRDefault="0049352F" w:rsidP="0049352F">
      <w:pPr>
        <w:spacing w:before="0"/>
        <w:rPr>
          <w:rFonts w:cs="Arial"/>
          <w:b/>
          <w:sz w:val="24"/>
          <w:szCs w:val="24"/>
        </w:rPr>
      </w:pPr>
      <w:r w:rsidRPr="003756CB">
        <w:rPr>
          <w:rFonts w:cs="Arial"/>
          <w:b/>
          <w:sz w:val="24"/>
          <w:szCs w:val="24"/>
        </w:rPr>
        <w:t>ЗАВРШНЕ ОДРЕДБЕ</w:t>
      </w:r>
    </w:p>
    <w:p w14:paraId="20CEE8AC" w14:textId="77777777" w:rsidR="00554E14" w:rsidRPr="003756CB" w:rsidRDefault="00554E14" w:rsidP="0049352F">
      <w:pPr>
        <w:spacing w:before="0"/>
        <w:rPr>
          <w:rFonts w:cs="Arial"/>
          <w:b/>
          <w:sz w:val="24"/>
          <w:szCs w:val="24"/>
        </w:rPr>
      </w:pPr>
    </w:p>
    <w:p w14:paraId="3CC0CD20" w14:textId="77777777" w:rsidR="00554E14" w:rsidRPr="003756CB" w:rsidRDefault="00554E14" w:rsidP="00554E14">
      <w:pPr>
        <w:spacing w:before="0"/>
        <w:jc w:val="center"/>
        <w:rPr>
          <w:rFonts w:cs="Arial"/>
          <w:b/>
          <w:sz w:val="24"/>
          <w:szCs w:val="24"/>
        </w:rPr>
      </w:pPr>
      <w:r w:rsidRPr="003756CB">
        <w:rPr>
          <w:rFonts w:cs="Arial"/>
          <w:b/>
          <w:sz w:val="24"/>
          <w:szCs w:val="24"/>
        </w:rPr>
        <w:t>Чла</w:t>
      </w:r>
      <w:r w:rsidR="004B051D" w:rsidRPr="003756CB">
        <w:rPr>
          <w:rFonts w:cs="Arial"/>
          <w:b/>
          <w:sz w:val="24"/>
          <w:szCs w:val="24"/>
        </w:rPr>
        <w:t>н 24</w:t>
      </w:r>
      <w:r w:rsidRPr="003756CB">
        <w:rPr>
          <w:rFonts w:cs="Arial"/>
          <w:b/>
          <w:sz w:val="24"/>
          <w:szCs w:val="24"/>
        </w:rPr>
        <w:t>.</w:t>
      </w:r>
    </w:p>
    <w:p w14:paraId="4B8A18C5" w14:textId="77777777" w:rsidR="00554E14" w:rsidRPr="003756CB" w:rsidRDefault="00554E14" w:rsidP="00554E14">
      <w:pPr>
        <w:spacing w:before="0"/>
        <w:rPr>
          <w:rFonts w:cs="Arial"/>
          <w:sz w:val="24"/>
          <w:szCs w:val="24"/>
        </w:rPr>
      </w:pPr>
      <w:r w:rsidRPr="003756CB">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0BE516BC" w14:textId="77777777" w:rsidR="00554E14" w:rsidRPr="003756CB" w:rsidRDefault="00554E14" w:rsidP="00554E14">
      <w:pPr>
        <w:spacing w:before="0"/>
        <w:rPr>
          <w:rFonts w:cs="Arial"/>
          <w:sz w:val="24"/>
          <w:szCs w:val="24"/>
        </w:rPr>
      </w:pPr>
    </w:p>
    <w:p w14:paraId="6EA5E39D" w14:textId="77777777" w:rsidR="00554E14" w:rsidRPr="003756CB" w:rsidRDefault="00554E14" w:rsidP="00554E14">
      <w:pPr>
        <w:spacing w:before="0"/>
        <w:rPr>
          <w:rFonts w:cs="Arial"/>
          <w:sz w:val="24"/>
          <w:szCs w:val="24"/>
        </w:rPr>
      </w:pPr>
      <w:r w:rsidRPr="003756CB">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6D19FC83" w14:textId="77777777" w:rsidR="0049352F" w:rsidRPr="003756CB" w:rsidRDefault="0049352F" w:rsidP="0049352F">
      <w:pPr>
        <w:spacing w:before="0"/>
        <w:rPr>
          <w:rFonts w:cs="Arial"/>
          <w:b/>
          <w:sz w:val="24"/>
          <w:szCs w:val="24"/>
        </w:rPr>
      </w:pPr>
    </w:p>
    <w:p w14:paraId="18F91ECF" w14:textId="77777777"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Члан 25</w:t>
      </w:r>
      <w:r w:rsidR="0049352F" w:rsidRPr="003756CB">
        <w:rPr>
          <w:rFonts w:cs="Arial"/>
          <w:b/>
          <w:sz w:val="24"/>
          <w:szCs w:val="24"/>
          <w:lang w:val="sr-Cyrl-CS"/>
        </w:rPr>
        <w:t>.</w:t>
      </w:r>
    </w:p>
    <w:p w14:paraId="281FB05C" w14:textId="77777777" w:rsidR="0049352F" w:rsidRPr="003756CB" w:rsidRDefault="0049352F" w:rsidP="0049352F">
      <w:pPr>
        <w:spacing w:before="0"/>
        <w:rPr>
          <w:rFonts w:eastAsia="Calibri" w:cs="Arial"/>
          <w:noProof/>
          <w:sz w:val="24"/>
          <w:szCs w:val="24"/>
          <w:lang w:val="ru-RU"/>
        </w:rPr>
      </w:pPr>
      <w:r w:rsidRPr="003756CB">
        <w:rPr>
          <w:rFonts w:eastAsia="Calibri" w:cs="Arial"/>
          <w:noProof/>
          <w:sz w:val="24"/>
          <w:szCs w:val="24"/>
          <w:lang w:val="sr-Cyrl-RS"/>
        </w:rPr>
        <w:t>Пр</w:t>
      </w:r>
      <w:r w:rsidR="004012EF" w:rsidRPr="003756CB">
        <w:rPr>
          <w:rFonts w:eastAsia="Calibri" w:cs="Arial"/>
          <w:noProof/>
          <w:sz w:val="24"/>
          <w:szCs w:val="24"/>
          <w:lang w:val="sr-Cyrl-RS"/>
        </w:rPr>
        <w:t>ужалац услугe</w:t>
      </w:r>
      <w:r w:rsidRPr="003756C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756CB">
        <w:rPr>
          <w:rFonts w:eastAsia="TimesNewRomanPSMT" w:cs="Arial"/>
          <w:bCs/>
          <w:sz w:val="24"/>
          <w:szCs w:val="24"/>
          <w:lang w:val="ru-RU"/>
        </w:rPr>
        <w:t>у вези са испуњеношћу услова из поступка јавне набавке</w:t>
      </w:r>
      <w:r w:rsidRPr="003756CB">
        <w:rPr>
          <w:rFonts w:eastAsia="Calibri" w:cs="Arial"/>
          <w:noProof/>
          <w:sz w:val="24"/>
          <w:szCs w:val="24"/>
          <w:lang w:val="ru-RU"/>
        </w:rPr>
        <w:t xml:space="preserve">, о насталој промени писмено обавести </w:t>
      </w:r>
      <w:r w:rsidR="00AF13C4" w:rsidRPr="003756CB">
        <w:rPr>
          <w:rFonts w:eastAsia="Calibri" w:cs="Arial"/>
          <w:noProof/>
          <w:sz w:val="24"/>
          <w:szCs w:val="24"/>
          <w:lang w:val="sr-Cyrl-RS"/>
        </w:rPr>
        <w:t>Корисника услуге</w:t>
      </w:r>
      <w:r w:rsidRPr="003756CB">
        <w:rPr>
          <w:rFonts w:eastAsia="Calibri" w:cs="Arial"/>
          <w:noProof/>
          <w:sz w:val="24"/>
          <w:szCs w:val="24"/>
          <w:lang w:val="ru-RU"/>
        </w:rPr>
        <w:t xml:space="preserve"> и да је документује на прописан начин.</w:t>
      </w:r>
    </w:p>
    <w:p w14:paraId="62BD85FF" w14:textId="77777777" w:rsidR="0049352F" w:rsidRPr="003756CB" w:rsidRDefault="0049352F" w:rsidP="0049352F">
      <w:pPr>
        <w:spacing w:before="0"/>
        <w:rPr>
          <w:rFonts w:eastAsia="Calibri" w:cs="Arial"/>
          <w:noProof/>
          <w:sz w:val="24"/>
          <w:szCs w:val="24"/>
          <w:lang w:val="ru-RU"/>
        </w:rPr>
      </w:pPr>
    </w:p>
    <w:p w14:paraId="1BCA79E8" w14:textId="77777777" w:rsidR="0049352F" w:rsidRPr="003756CB" w:rsidRDefault="0049352F" w:rsidP="0049352F">
      <w:pPr>
        <w:spacing w:before="0"/>
        <w:rPr>
          <w:rFonts w:eastAsia="Calibri" w:cs="Arial"/>
          <w:noProof/>
          <w:sz w:val="24"/>
          <w:szCs w:val="24"/>
          <w:lang w:val="sr-Cyrl-RS"/>
        </w:rPr>
      </w:pPr>
      <w:r w:rsidRPr="003756CB">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41B36CD5" w14:textId="77777777" w:rsidR="00313B82" w:rsidRPr="003756CB" w:rsidRDefault="00313B82" w:rsidP="004B051D">
      <w:pPr>
        <w:spacing w:before="0"/>
        <w:rPr>
          <w:rFonts w:cs="Arial"/>
          <w:b/>
          <w:sz w:val="24"/>
          <w:szCs w:val="24"/>
          <w:lang w:val="sr-Cyrl-CS"/>
        </w:rPr>
      </w:pPr>
    </w:p>
    <w:p w14:paraId="1B630006" w14:textId="77777777" w:rsidR="0049352F" w:rsidRPr="003756CB" w:rsidRDefault="0049352F" w:rsidP="0049352F">
      <w:pPr>
        <w:spacing w:before="0"/>
        <w:jc w:val="center"/>
        <w:rPr>
          <w:rFonts w:cs="Arial"/>
          <w:sz w:val="24"/>
          <w:szCs w:val="24"/>
          <w:lang w:val="sr-Cyrl-RS"/>
        </w:rPr>
      </w:pPr>
      <w:r w:rsidRPr="003756CB">
        <w:rPr>
          <w:rFonts w:cs="Arial"/>
          <w:b/>
          <w:sz w:val="24"/>
          <w:szCs w:val="24"/>
          <w:lang w:val="sr-Cyrl-CS"/>
        </w:rPr>
        <w:t xml:space="preserve">Члан </w:t>
      </w:r>
      <w:r w:rsidR="00180140" w:rsidRPr="003756CB">
        <w:rPr>
          <w:rFonts w:cs="Arial"/>
          <w:b/>
          <w:sz w:val="24"/>
          <w:szCs w:val="24"/>
          <w:lang w:val="sr-Cyrl-CS"/>
        </w:rPr>
        <w:t>2</w:t>
      </w:r>
      <w:r w:rsidR="004B051D" w:rsidRPr="003756CB">
        <w:rPr>
          <w:rFonts w:cs="Arial"/>
          <w:b/>
          <w:sz w:val="24"/>
          <w:szCs w:val="24"/>
          <w:lang w:val="sr-Cyrl-CS"/>
        </w:rPr>
        <w:t>6</w:t>
      </w:r>
      <w:r w:rsidRPr="003756CB">
        <w:rPr>
          <w:rFonts w:cs="Arial"/>
          <w:b/>
          <w:sz w:val="24"/>
          <w:szCs w:val="24"/>
          <w:lang w:val="sr-Cyrl-CS"/>
        </w:rPr>
        <w:t>.</w:t>
      </w:r>
    </w:p>
    <w:p w14:paraId="40049516" w14:textId="1038F481" w:rsidR="0049352F" w:rsidRPr="003756CB" w:rsidRDefault="0049352F" w:rsidP="0049352F">
      <w:pPr>
        <w:spacing w:before="0"/>
        <w:rPr>
          <w:rFonts w:cs="Arial"/>
          <w:sz w:val="24"/>
          <w:szCs w:val="24"/>
          <w:lang w:val="sr-Cyrl-CS"/>
        </w:rPr>
      </w:pPr>
      <w:r w:rsidRPr="003756CB">
        <w:rPr>
          <w:rFonts w:cs="Arial"/>
          <w:sz w:val="24"/>
          <w:szCs w:val="24"/>
          <w:lang w:val="sr-Cyrl-CS"/>
        </w:rPr>
        <w:t xml:space="preserve">У случају неоснованог одустанка или неиспуњења </w:t>
      </w:r>
      <w:r w:rsidRPr="003756CB">
        <w:rPr>
          <w:rFonts w:cs="Arial"/>
          <w:sz w:val="24"/>
          <w:szCs w:val="24"/>
          <w:lang w:val="sr-Cyrl-RS"/>
        </w:rPr>
        <w:t>Оквирног споразума</w:t>
      </w:r>
      <w:r w:rsidRPr="003756CB">
        <w:rPr>
          <w:rFonts w:cs="Arial"/>
          <w:sz w:val="24"/>
          <w:szCs w:val="24"/>
          <w:lang w:val="sr-Cyrl-CS"/>
        </w:rPr>
        <w:t xml:space="preserve"> од стране једне </w:t>
      </w:r>
      <w:r w:rsidR="001E5B17">
        <w:rPr>
          <w:rFonts w:cs="Arial"/>
          <w:sz w:val="24"/>
          <w:szCs w:val="24"/>
          <w:lang w:val="sr-Cyrl-CS"/>
        </w:rPr>
        <w:t>С</w:t>
      </w:r>
      <w:r w:rsidRPr="003756CB">
        <w:rPr>
          <w:rFonts w:cs="Arial"/>
          <w:sz w:val="24"/>
          <w:szCs w:val="24"/>
          <w:lang w:val="sr-Cyrl-CS"/>
        </w:rPr>
        <w:t xml:space="preserve">тране, друга </w:t>
      </w:r>
      <w:r w:rsidR="001E5B17">
        <w:rPr>
          <w:rFonts w:cs="Arial"/>
          <w:sz w:val="24"/>
          <w:szCs w:val="24"/>
          <w:lang w:val="sr-Cyrl-CS"/>
        </w:rPr>
        <w:t>С</w:t>
      </w:r>
      <w:r w:rsidRPr="003756CB">
        <w:rPr>
          <w:rFonts w:cs="Arial"/>
          <w:sz w:val="24"/>
          <w:szCs w:val="24"/>
          <w:lang w:val="sr-Cyrl-CS"/>
        </w:rPr>
        <w:t>трана</w:t>
      </w:r>
      <w:r w:rsidRPr="003756CB">
        <w:rPr>
          <w:rFonts w:cs="Arial"/>
          <w:sz w:val="24"/>
          <w:szCs w:val="24"/>
          <w:lang w:val="sr-Cyrl-RS"/>
        </w:rPr>
        <w:t xml:space="preserve"> у Оквирном споразуму</w:t>
      </w:r>
      <w:r w:rsidRPr="003756CB">
        <w:rPr>
          <w:rFonts w:cs="Arial"/>
          <w:sz w:val="24"/>
          <w:szCs w:val="24"/>
          <w:lang w:val="sr-Cyrl-CS"/>
        </w:rPr>
        <w:t xml:space="preserve"> има право на раскид </w:t>
      </w:r>
      <w:r w:rsidRPr="003756CB">
        <w:rPr>
          <w:rFonts w:cs="Arial"/>
          <w:sz w:val="24"/>
          <w:szCs w:val="24"/>
          <w:lang w:val="sr-Cyrl-RS"/>
        </w:rPr>
        <w:t>истог</w:t>
      </w:r>
      <w:r w:rsidRPr="003756CB">
        <w:rPr>
          <w:rFonts w:cs="Arial"/>
          <w:sz w:val="24"/>
          <w:szCs w:val="24"/>
          <w:lang w:val="sr-Cyrl-CS"/>
        </w:rPr>
        <w:t xml:space="preserve"> и накнаду штете. </w:t>
      </w:r>
    </w:p>
    <w:p w14:paraId="0AD83B98" w14:textId="77777777" w:rsidR="0049352F" w:rsidRPr="003756CB" w:rsidRDefault="0049352F" w:rsidP="0049352F">
      <w:pPr>
        <w:spacing w:before="0"/>
        <w:rPr>
          <w:rFonts w:cs="Arial"/>
          <w:sz w:val="24"/>
          <w:szCs w:val="24"/>
          <w:lang w:val="sr-Cyrl-CS"/>
        </w:rPr>
      </w:pPr>
    </w:p>
    <w:p w14:paraId="2472FE74" w14:textId="0FC659B5" w:rsidR="0049352F" w:rsidRPr="003756CB" w:rsidRDefault="0049352F" w:rsidP="0049352F">
      <w:pPr>
        <w:spacing w:before="0"/>
        <w:rPr>
          <w:rFonts w:cs="Arial"/>
          <w:sz w:val="24"/>
          <w:szCs w:val="24"/>
          <w:lang w:val="sr-Cyrl-CS"/>
        </w:rPr>
      </w:pPr>
      <w:r w:rsidRPr="003756CB">
        <w:rPr>
          <w:rFonts w:cs="Arial"/>
          <w:sz w:val="24"/>
          <w:szCs w:val="24"/>
          <w:lang w:val="sr-Cyrl-CS"/>
        </w:rPr>
        <w:lastRenderedPageBreak/>
        <w:t xml:space="preserve">За све што није регулисано овим </w:t>
      </w:r>
      <w:r w:rsidRPr="003756CB">
        <w:rPr>
          <w:rFonts w:cs="Arial"/>
          <w:sz w:val="24"/>
          <w:szCs w:val="24"/>
          <w:lang w:val="sr-Cyrl-RS"/>
        </w:rPr>
        <w:t>Оквирним споразумом</w:t>
      </w:r>
      <w:r w:rsidRPr="003756CB">
        <w:rPr>
          <w:rFonts w:cs="Arial"/>
          <w:sz w:val="24"/>
          <w:szCs w:val="24"/>
          <w:lang w:val="sr-Cyrl-CS"/>
        </w:rPr>
        <w:t xml:space="preserve">, примењиваће се одредбе </w:t>
      </w:r>
      <w:r w:rsidRPr="003756CB">
        <w:rPr>
          <w:rFonts w:cs="Arial"/>
          <w:sz w:val="24"/>
          <w:szCs w:val="24"/>
          <w:lang w:val="sr-Cyrl-RS"/>
        </w:rPr>
        <w:t>З</w:t>
      </w:r>
      <w:r w:rsidR="00D95EF1">
        <w:rPr>
          <w:rFonts w:cs="Arial"/>
          <w:sz w:val="24"/>
          <w:szCs w:val="24"/>
          <w:lang w:val="sr-Cyrl-RS"/>
        </w:rPr>
        <w:t>ОО</w:t>
      </w:r>
      <w:r w:rsidRPr="003756CB">
        <w:rPr>
          <w:rFonts w:cs="Arial"/>
          <w:sz w:val="24"/>
          <w:szCs w:val="24"/>
          <w:lang w:val="sr-Cyrl-CS"/>
        </w:rPr>
        <w:t xml:space="preserve"> и других закона, подзаконских аката, стандарда и техничких норматива Републике Србије – примењивих с обзиром на предмет овог </w:t>
      </w:r>
      <w:r w:rsidRPr="003756CB">
        <w:rPr>
          <w:rFonts w:cs="Arial"/>
          <w:sz w:val="24"/>
          <w:szCs w:val="24"/>
          <w:lang w:val="sr-Cyrl-RS"/>
        </w:rPr>
        <w:t>Оквирног споразума</w:t>
      </w:r>
      <w:r w:rsidRPr="003756CB">
        <w:rPr>
          <w:rFonts w:cs="Arial"/>
          <w:sz w:val="24"/>
          <w:szCs w:val="24"/>
          <w:lang w:val="sr-Cyrl-CS"/>
        </w:rPr>
        <w:t>.</w:t>
      </w:r>
    </w:p>
    <w:p w14:paraId="6A985F83" w14:textId="77777777" w:rsidR="0049352F" w:rsidRPr="003756CB" w:rsidRDefault="0049352F" w:rsidP="0049352F">
      <w:pPr>
        <w:spacing w:before="0"/>
        <w:rPr>
          <w:rFonts w:cs="Arial"/>
          <w:sz w:val="24"/>
          <w:szCs w:val="24"/>
          <w:lang w:val="sr-Cyrl-CS"/>
        </w:rPr>
      </w:pPr>
    </w:p>
    <w:p w14:paraId="72950758" w14:textId="77777777"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180140" w:rsidRPr="003756CB">
        <w:rPr>
          <w:rFonts w:cs="Arial"/>
          <w:b/>
          <w:sz w:val="24"/>
          <w:szCs w:val="24"/>
          <w:lang w:val="sr-Cyrl-CS"/>
        </w:rPr>
        <w:t>2</w:t>
      </w:r>
      <w:r w:rsidR="004B051D" w:rsidRPr="003756CB">
        <w:rPr>
          <w:rFonts w:cs="Arial"/>
          <w:b/>
          <w:sz w:val="24"/>
          <w:szCs w:val="24"/>
          <w:lang w:val="sr-Cyrl-CS"/>
        </w:rPr>
        <w:t>7</w:t>
      </w:r>
      <w:r w:rsidRPr="003756CB">
        <w:rPr>
          <w:rFonts w:cs="Arial"/>
          <w:b/>
          <w:sz w:val="24"/>
          <w:szCs w:val="24"/>
          <w:lang w:val="sr-Cyrl-CS"/>
        </w:rPr>
        <w:t>.</w:t>
      </w:r>
    </w:p>
    <w:p w14:paraId="5A47A43E" w14:textId="77777777" w:rsidR="0049352F" w:rsidRPr="003756CB" w:rsidRDefault="0049352F" w:rsidP="0049352F">
      <w:pPr>
        <w:spacing w:before="0"/>
        <w:rPr>
          <w:rFonts w:cs="Arial"/>
          <w:sz w:val="24"/>
          <w:szCs w:val="24"/>
          <w:lang w:val="sr-Cyrl-CS"/>
        </w:rPr>
      </w:pPr>
      <w:r w:rsidRPr="003756CB">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0974C04F" w14:textId="77777777" w:rsidR="00554E14" w:rsidRPr="003756CB" w:rsidRDefault="00554E14" w:rsidP="0049352F">
      <w:pPr>
        <w:spacing w:before="0"/>
        <w:rPr>
          <w:rFonts w:cs="Arial"/>
          <w:sz w:val="24"/>
          <w:szCs w:val="24"/>
          <w:lang w:val="sr-Cyrl-CS"/>
        </w:rPr>
      </w:pPr>
    </w:p>
    <w:p w14:paraId="5F024BBF" w14:textId="77777777"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2</w:t>
      </w:r>
      <w:r w:rsidR="004B051D" w:rsidRPr="003756CB">
        <w:rPr>
          <w:rFonts w:cs="Arial"/>
          <w:b/>
          <w:sz w:val="24"/>
          <w:szCs w:val="24"/>
          <w:lang w:val="sr-Cyrl-RS"/>
        </w:rPr>
        <w:t>8</w:t>
      </w:r>
      <w:r w:rsidRPr="003756CB">
        <w:rPr>
          <w:rFonts w:cs="Arial"/>
          <w:b/>
          <w:sz w:val="24"/>
          <w:szCs w:val="24"/>
          <w:lang w:val="sr-Cyrl-RS"/>
        </w:rPr>
        <w:t>.</w:t>
      </w:r>
    </w:p>
    <w:p w14:paraId="7620CF4D" w14:textId="476C3844" w:rsidR="00AF13C4" w:rsidRPr="003756CB" w:rsidRDefault="0049352F" w:rsidP="00AF13C4">
      <w:pPr>
        <w:spacing w:before="0"/>
        <w:rPr>
          <w:rFonts w:cs="Arial"/>
          <w:sz w:val="24"/>
          <w:szCs w:val="24"/>
          <w:lang w:val="sr-Cyrl-RS"/>
        </w:rPr>
      </w:pPr>
      <w:r w:rsidRPr="003756CB">
        <w:rPr>
          <w:rFonts w:cs="Arial"/>
          <w:sz w:val="24"/>
          <w:szCs w:val="24"/>
          <w:lang w:val="sr-Cyrl-CS"/>
        </w:rPr>
        <w:t xml:space="preserve">Евентуалне спорове по овом </w:t>
      </w:r>
      <w:r w:rsidRPr="003756CB">
        <w:rPr>
          <w:rFonts w:cs="Arial"/>
          <w:sz w:val="24"/>
          <w:szCs w:val="24"/>
          <w:lang w:val="sr-Cyrl-RS"/>
        </w:rPr>
        <w:t>Оквирном споразуму</w:t>
      </w:r>
      <w:r w:rsidRPr="003756CB">
        <w:rPr>
          <w:rFonts w:cs="Arial"/>
          <w:sz w:val="24"/>
          <w:szCs w:val="24"/>
          <w:lang w:val="sr-Cyrl-CS"/>
        </w:rPr>
        <w:t xml:space="preserve"> </w:t>
      </w:r>
      <w:r w:rsidR="00B21388">
        <w:rPr>
          <w:rFonts w:cs="Arial"/>
          <w:sz w:val="24"/>
          <w:szCs w:val="24"/>
          <w:lang w:val="sr-Cyrl-CS"/>
        </w:rPr>
        <w:t>С</w:t>
      </w:r>
      <w:r w:rsidRPr="003756CB">
        <w:rPr>
          <w:rFonts w:cs="Arial"/>
          <w:sz w:val="24"/>
          <w:szCs w:val="24"/>
          <w:lang w:val="sr-Cyrl-CS"/>
        </w:rPr>
        <w:t>тране</w:t>
      </w:r>
      <w:r w:rsidRPr="003756CB">
        <w:rPr>
          <w:rFonts w:cs="Arial"/>
          <w:sz w:val="24"/>
          <w:szCs w:val="24"/>
          <w:lang w:val="sr-Cyrl-RS"/>
        </w:rPr>
        <w:t xml:space="preserve"> у Оквирном споразуму</w:t>
      </w:r>
      <w:r w:rsidRPr="003756CB">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756CB">
        <w:rPr>
          <w:rFonts w:cs="Arial"/>
          <w:sz w:val="24"/>
          <w:szCs w:val="24"/>
          <w:lang w:val="sr-Cyrl-RS"/>
        </w:rPr>
        <w:t>Београду.</w:t>
      </w:r>
      <w:r w:rsidR="00AF13C4" w:rsidRPr="003756CB">
        <w:rPr>
          <w:rFonts w:cs="Arial"/>
          <w:sz w:val="24"/>
          <w:szCs w:val="24"/>
        </w:rPr>
        <w:t xml:space="preserve"> </w:t>
      </w:r>
      <w:r w:rsidR="00AF13C4" w:rsidRPr="003756CB">
        <w:rPr>
          <w:rFonts w:cs="Arial"/>
          <w:sz w:val="24"/>
          <w:szCs w:val="24"/>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p>
    <w:p w14:paraId="63BDB2E8" w14:textId="77777777" w:rsidR="00AF13C4" w:rsidRPr="003756CB" w:rsidRDefault="00AF13C4" w:rsidP="00AF13C4">
      <w:pPr>
        <w:spacing w:before="0"/>
        <w:rPr>
          <w:rFonts w:cs="Arial"/>
          <w:sz w:val="24"/>
          <w:szCs w:val="24"/>
          <w:lang w:val="sr-Cyrl-RS"/>
        </w:rPr>
      </w:pPr>
    </w:p>
    <w:p w14:paraId="7F856AE2" w14:textId="77777777" w:rsidR="0049352F" w:rsidRPr="003756CB" w:rsidRDefault="00AF13C4" w:rsidP="00AF13C4">
      <w:pPr>
        <w:spacing w:before="0"/>
        <w:rPr>
          <w:rFonts w:cs="Arial"/>
          <w:sz w:val="24"/>
          <w:szCs w:val="24"/>
          <w:lang w:val="sr-Cyrl-RS"/>
        </w:rPr>
      </w:pPr>
      <w:r w:rsidRPr="003756C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3C6262ED" w14:textId="77777777" w:rsidR="0049352F" w:rsidRPr="003756CB" w:rsidRDefault="0049352F" w:rsidP="0049352F">
      <w:pPr>
        <w:spacing w:before="0"/>
        <w:jc w:val="center"/>
        <w:rPr>
          <w:rFonts w:cs="Arial"/>
          <w:b/>
          <w:sz w:val="24"/>
          <w:szCs w:val="24"/>
        </w:rPr>
      </w:pPr>
    </w:p>
    <w:p w14:paraId="2579FDA2" w14:textId="77777777"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4B051D" w:rsidRPr="003756CB">
        <w:rPr>
          <w:rFonts w:cs="Arial"/>
          <w:b/>
          <w:sz w:val="24"/>
          <w:szCs w:val="24"/>
          <w:lang w:val="sr-Cyrl-RS"/>
        </w:rPr>
        <w:t>29</w:t>
      </w:r>
      <w:r w:rsidRPr="003756CB">
        <w:rPr>
          <w:rFonts w:cs="Arial"/>
          <w:b/>
          <w:sz w:val="24"/>
          <w:szCs w:val="24"/>
          <w:lang w:val="sr-Cyrl-CS"/>
        </w:rPr>
        <w:t>.</w:t>
      </w:r>
    </w:p>
    <w:p w14:paraId="5403FA08" w14:textId="1DB7556F" w:rsidR="0049352F" w:rsidRPr="003756CB" w:rsidRDefault="0049352F" w:rsidP="0049352F">
      <w:pPr>
        <w:spacing w:before="0"/>
        <w:rPr>
          <w:rFonts w:cs="Arial"/>
          <w:sz w:val="24"/>
          <w:szCs w:val="24"/>
          <w:lang w:val="sr-Cyrl-RS"/>
        </w:rPr>
      </w:pPr>
      <w:r w:rsidRPr="003756CB">
        <w:rPr>
          <w:rFonts w:cs="Arial"/>
          <w:sz w:val="24"/>
          <w:szCs w:val="24"/>
          <w:lang w:val="sr-Cyrl-RS"/>
        </w:rPr>
        <w:t>Оквирни споразум</w:t>
      </w:r>
      <w:r w:rsidRPr="003756CB">
        <w:rPr>
          <w:rFonts w:cs="Arial"/>
          <w:sz w:val="24"/>
          <w:szCs w:val="24"/>
          <w:lang w:val="sr-Cyrl-CS"/>
        </w:rPr>
        <w:t xml:space="preserve"> је сачињен у </w:t>
      </w:r>
      <w:r w:rsidRPr="003756CB">
        <w:rPr>
          <w:rFonts w:cs="Arial"/>
          <w:sz w:val="24"/>
          <w:szCs w:val="24"/>
          <w:lang w:val="sr-Cyrl-RS"/>
        </w:rPr>
        <w:t>6</w:t>
      </w:r>
      <w:r w:rsidRPr="003756CB">
        <w:rPr>
          <w:rFonts w:cs="Arial"/>
          <w:sz w:val="24"/>
          <w:szCs w:val="24"/>
          <w:lang w:val="sr-Cyrl-CS"/>
        </w:rPr>
        <w:t xml:space="preserve"> (</w:t>
      </w:r>
      <w:r w:rsidRPr="003756CB">
        <w:rPr>
          <w:rFonts w:cs="Arial"/>
          <w:sz w:val="24"/>
          <w:szCs w:val="24"/>
          <w:lang w:val="sr-Cyrl-RS"/>
        </w:rPr>
        <w:t>словима: шест</w:t>
      </w:r>
      <w:r w:rsidRPr="003756CB">
        <w:rPr>
          <w:rFonts w:cs="Arial"/>
          <w:sz w:val="24"/>
          <w:szCs w:val="24"/>
          <w:lang w:val="sr-Cyrl-CS"/>
        </w:rPr>
        <w:t>) истоветн</w:t>
      </w:r>
      <w:r w:rsidRPr="003756CB">
        <w:rPr>
          <w:rFonts w:cs="Arial"/>
          <w:sz w:val="24"/>
          <w:szCs w:val="24"/>
          <w:lang w:val="sr-Cyrl-RS"/>
        </w:rPr>
        <w:t>их</w:t>
      </w:r>
      <w:r w:rsidRPr="003756CB">
        <w:rPr>
          <w:rFonts w:cs="Arial"/>
          <w:sz w:val="24"/>
          <w:szCs w:val="24"/>
          <w:lang w:val="sr-Cyrl-CS"/>
        </w:rPr>
        <w:t xml:space="preserve"> пример</w:t>
      </w:r>
      <w:r w:rsidRPr="003756CB">
        <w:rPr>
          <w:rFonts w:cs="Arial"/>
          <w:sz w:val="24"/>
          <w:szCs w:val="24"/>
          <w:lang w:val="sr-Cyrl-RS"/>
        </w:rPr>
        <w:t>а</w:t>
      </w:r>
      <w:r w:rsidRPr="003756CB">
        <w:rPr>
          <w:rFonts w:cs="Arial"/>
          <w:sz w:val="24"/>
          <w:szCs w:val="24"/>
          <w:lang w:val="sr-Cyrl-CS"/>
        </w:rPr>
        <w:t xml:space="preserve">ка од којих  </w:t>
      </w:r>
      <w:r w:rsidRPr="003756CB">
        <w:rPr>
          <w:rFonts w:cs="Arial"/>
          <w:sz w:val="24"/>
          <w:szCs w:val="24"/>
          <w:lang w:val="sr-Cyrl-RS"/>
        </w:rPr>
        <w:t xml:space="preserve">по 3 (словима: три) за сваку  </w:t>
      </w:r>
      <w:r w:rsidR="00D931AF">
        <w:rPr>
          <w:rFonts w:cs="Arial"/>
          <w:sz w:val="24"/>
          <w:szCs w:val="24"/>
          <w:lang w:val="sr-Cyrl-RS"/>
        </w:rPr>
        <w:t>С</w:t>
      </w:r>
      <w:r w:rsidRPr="003756CB">
        <w:rPr>
          <w:rFonts w:cs="Arial"/>
          <w:sz w:val="24"/>
          <w:szCs w:val="24"/>
          <w:lang w:val="sr-Cyrl-RS"/>
        </w:rPr>
        <w:t>трану</w:t>
      </w:r>
      <w:r w:rsidRPr="003756CB">
        <w:rPr>
          <w:rFonts w:cs="Arial"/>
          <w:sz w:val="24"/>
          <w:szCs w:val="24"/>
          <w:lang w:val="sr-Cyrl-CS" w:eastAsia="ar-SA"/>
        </w:rPr>
        <w:t xml:space="preserve"> </w:t>
      </w:r>
      <w:r w:rsidRPr="003756CB">
        <w:rPr>
          <w:rFonts w:cs="Arial"/>
          <w:sz w:val="24"/>
          <w:szCs w:val="24"/>
          <w:lang w:val="sr-Cyrl-RS"/>
        </w:rPr>
        <w:t>у Оквирном споразуму.</w:t>
      </w:r>
    </w:p>
    <w:p w14:paraId="379BD801" w14:textId="77777777" w:rsidR="0049352F" w:rsidRPr="003756CB" w:rsidRDefault="0049352F" w:rsidP="0049352F">
      <w:pPr>
        <w:spacing w:before="0"/>
        <w:rPr>
          <w:rFonts w:cs="Arial"/>
          <w:b/>
          <w:sz w:val="24"/>
          <w:szCs w:val="24"/>
        </w:rPr>
      </w:pPr>
    </w:p>
    <w:p w14:paraId="70BA62B2" w14:textId="77777777" w:rsidR="0049352F" w:rsidRPr="003756CB" w:rsidRDefault="00180140" w:rsidP="0049352F">
      <w:pPr>
        <w:spacing w:before="0"/>
        <w:jc w:val="center"/>
        <w:rPr>
          <w:rFonts w:cs="Arial"/>
          <w:b/>
          <w:sz w:val="24"/>
          <w:szCs w:val="24"/>
        </w:rPr>
      </w:pPr>
      <w:r w:rsidRPr="003756CB">
        <w:rPr>
          <w:rFonts w:cs="Arial"/>
          <w:b/>
          <w:sz w:val="24"/>
          <w:szCs w:val="24"/>
        </w:rPr>
        <w:t>Члан 3</w:t>
      </w:r>
      <w:r w:rsidR="004B051D" w:rsidRPr="003756CB">
        <w:rPr>
          <w:rFonts w:cs="Arial"/>
          <w:b/>
          <w:sz w:val="24"/>
          <w:szCs w:val="24"/>
          <w:lang w:val="sr-Cyrl-RS"/>
        </w:rPr>
        <w:t>0</w:t>
      </w:r>
      <w:r w:rsidR="0049352F" w:rsidRPr="003756CB">
        <w:rPr>
          <w:rFonts w:cs="Arial"/>
          <w:b/>
          <w:sz w:val="24"/>
          <w:szCs w:val="24"/>
        </w:rPr>
        <w:t>.</w:t>
      </w:r>
    </w:p>
    <w:p w14:paraId="396939AE" w14:textId="77777777" w:rsidR="0049352F" w:rsidRPr="003756CB" w:rsidRDefault="0049352F" w:rsidP="0049352F">
      <w:pPr>
        <w:spacing w:before="0"/>
        <w:rPr>
          <w:rFonts w:cs="Arial"/>
          <w:sz w:val="24"/>
          <w:szCs w:val="24"/>
          <w:lang w:val="sr-Cyrl-CS"/>
        </w:rPr>
      </w:pPr>
      <w:r w:rsidRPr="003756CB">
        <w:rPr>
          <w:rFonts w:cs="Arial"/>
          <w:sz w:val="24"/>
          <w:szCs w:val="24"/>
          <w:lang w:val="sr-Cyrl-CS"/>
        </w:rPr>
        <w:t>Саставни део овог Оквирног споразума чине:</w:t>
      </w:r>
    </w:p>
    <w:p w14:paraId="14D69B29" w14:textId="77777777" w:rsidR="0049352F" w:rsidRPr="003756CB"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1</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Конкурсна документација (на Порталу ЈН под шифром _____)</w:t>
      </w:r>
    </w:p>
    <w:p w14:paraId="080B2A4C" w14:textId="77777777" w:rsidR="0049352F" w:rsidRPr="003756CB" w:rsidRDefault="0049352F" w:rsidP="0049352F">
      <w:pPr>
        <w:spacing w:before="0"/>
        <w:rPr>
          <w:rFonts w:cs="Arial"/>
          <w:sz w:val="24"/>
          <w:szCs w:val="24"/>
          <w:lang w:val="sr-Cyrl-RS"/>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2</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Понуда</w:t>
      </w:r>
      <w:r w:rsidRPr="003756CB">
        <w:rPr>
          <w:rFonts w:cs="Arial"/>
          <w:sz w:val="24"/>
          <w:szCs w:val="24"/>
          <w:lang w:val="sr-Cyrl-RS"/>
        </w:rPr>
        <w:t xml:space="preserve"> број____од______</w:t>
      </w:r>
    </w:p>
    <w:p w14:paraId="2F625424" w14:textId="77777777" w:rsidR="00554E14" w:rsidRPr="003756CB"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3</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Образац структуре цене</w:t>
      </w:r>
    </w:p>
    <w:p w14:paraId="6A42BB33" w14:textId="77777777" w:rsidR="0049352F" w:rsidRPr="003756CB" w:rsidRDefault="00554E14"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4</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Прилог о безбедности и здрављу на раду</w:t>
      </w:r>
    </w:p>
    <w:p w14:paraId="1D14705E" w14:textId="319DAAA0" w:rsidR="008608CA" w:rsidRPr="003756CB" w:rsidRDefault="00554E14" w:rsidP="0049352F">
      <w:pPr>
        <w:spacing w:before="0"/>
        <w:rPr>
          <w:rFonts w:cs="Arial"/>
          <w:sz w:val="24"/>
          <w:szCs w:val="24"/>
          <w:lang w:val="sr-Cyrl-RS"/>
        </w:rPr>
      </w:pPr>
      <w:r w:rsidRPr="003756CB">
        <w:rPr>
          <w:rFonts w:cs="Arial"/>
          <w:sz w:val="24"/>
          <w:szCs w:val="24"/>
        </w:rPr>
        <w:t xml:space="preserve">Прилог </w:t>
      </w:r>
      <w:proofErr w:type="gramStart"/>
      <w:r w:rsidRPr="003756CB">
        <w:rPr>
          <w:rFonts w:cs="Arial"/>
          <w:sz w:val="24"/>
          <w:szCs w:val="24"/>
        </w:rPr>
        <w:t>5</w:t>
      </w:r>
      <w:r w:rsidR="0049352F" w:rsidRPr="003756CB">
        <w:rPr>
          <w:rFonts w:cs="Arial"/>
          <w:sz w:val="24"/>
          <w:szCs w:val="24"/>
        </w:rPr>
        <w:t xml:space="preserve"> </w:t>
      </w:r>
      <w:r w:rsidR="0049352F" w:rsidRPr="003756CB">
        <w:rPr>
          <w:rFonts w:cs="Arial"/>
          <w:sz w:val="24"/>
          <w:szCs w:val="24"/>
          <w:lang w:val="sr-Cyrl-RS"/>
        </w:rPr>
        <w:t xml:space="preserve"> </w:t>
      </w:r>
      <w:r w:rsidR="0049352F" w:rsidRPr="003756CB">
        <w:rPr>
          <w:rFonts w:cs="Arial"/>
          <w:sz w:val="24"/>
          <w:szCs w:val="24"/>
        </w:rPr>
        <w:t>Споразум</w:t>
      </w:r>
      <w:proofErr w:type="gramEnd"/>
      <w:r w:rsidR="0049352F" w:rsidRPr="003756CB">
        <w:rPr>
          <w:rFonts w:cs="Arial"/>
          <w:sz w:val="24"/>
          <w:szCs w:val="24"/>
        </w:rPr>
        <w:t xml:space="preserve"> о заједничком наступању</w:t>
      </w:r>
      <w:r w:rsidR="0049352F" w:rsidRPr="003756CB">
        <w:rPr>
          <w:rFonts w:cs="Arial"/>
          <w:sz w:val="24"/>
          <w:szCs w:val="24"/>
          <w:lang w:val="sr-Cyrl-RS"/>
        </w:rPr>
        <w:t xml:space="preserve"> (уколико је реч о заједничкој понуди)</w:t>
      </w:r>
      <w:r w:rsidR="00C9174F" w:rsidRPr="00C9174F">
        <w:rPr>
          <w:rFonts w:cs="Arial"/>
          <w:sz w:val="24"/>
          <w:szCs w:val="24"/>
          <w:lang w:val="sr-Cyrl-RS"/>
        </w:rPr>
        <w:t xml:space="preserve"> </w:t>
      </w:r>
      <w:r w:rsidR="00C9174F">
        <w:rPr>
          <w:rFonts w:cs="Arial"/>
          <w:sz w:val="24"/>
          <w:szCs w:val="24"/>
          <w:lang w:val="sr-Cyrl-RS"/>
        </w:rPr>
        <w:t>број________од___________.</w:t>
      </w:r>
    </w:p>
    <w:p w14:paraId="34277BA6" w14:textId="77777777" w:rsidR="005B7E34" w:rsidRPr="003756CB" w:rsidRDefault="005B7E34" w:rsidP="0049352F">
      <w:pPr>
        <w:spacing w:before="0"/>
        <w:rPr>
          <w:rFonts w:cs="Arial"/>
          <w:sz w:val="24"/>
          <w:szCs w:val="24"/>
          <w:lang w:val="sr-Cyrl-RS"/>
        </w:rPr>
      </w:pPr>
    </w:p>
    <w:p w14:paraId="69BF5D4E" w14:textId="77777777" w:rsidR="00313B82" w:rsidRPr="003756CB" w:rsidRDefault="00313B82" w:rsidP="0049352F">
      <w:pPr>
        <w:spacing w:before="0"/>
        <w:rPr>
          <w:rFonts w:cs="Arial"/>
          <w:sz w:val="24"/>
          <w:szCs w:val="24"/>
          <w:lang w:val="sr-Cyrl-RS"/>
        </w:rPr>
      </w:pPr>
    </w:p>
    <w:p w14:paraId="6D6B568B" w14:textId="77777777" w:rsidR="00313B82" w:rsidRPr="003756CB" w:rsidRDefault="00313B82" w:rsidP="0049352F">
      <w:pPr>
        <w:spacing w:before="0"/>
        <w:rPr>
          <w:rFonts w:cs="Arial"/>
          <w:sz w:val="24"/>
          <w:szCs w:val="24"/>
          <w:lang w:val="sr-Cyrl-RS"/>
        </w:rPr>
      </w:pPr>
    </w:p>
    <w:tbl>
      <w:tblPr>
        <w:tblW w:w="0" w:type="auto"/>
        <w:tblLook w:val="04A0" w:firstRow="1" w:lastRow="0" w:firstColumn="1" w:lastColumn="0" w:noHBand="0" w:noVBand="1"/>
      </w:tblPr>
      <w:tblGrid>
        <w:gridCol w:w="3975"/>
        <w:gridCol w:w="1005"/>
        <w:gridCol w:w="4049"/>
      </w:tblGrid>
      <w:tr w:rsidR="0049352F" w:rsidRPr="003756CB" w14:paraId="701696EE" w14:textId="77777777" w:rsidTr="0049352F">
        <w:tc>
          <w:tcPr>
            <w:tcW w:w="4503" w:type="dxa"/>
            <w:shd w:val="clear" w:color="auto" w:fill="auto"/>
            <w:vAlign w:val="center"/>
            <w:hideMark/>
          </w:tcPr>
          <w:p w14:paraId="49E41133" w14:textId="77777777" w:rsidR="0049352F" w:rsidRPr="003756CB" w:rsidRDefault="0049352F" w:rsidP="005B7E34">
            <w:pPr>
              <w:spacing w:before="0"/>
              <w:jc w:val="center"/>
              <w:rPr>
                <w:rFonts w:cs="Arial"/>
                <w:sz w:val="24"/>
                <w:szCs w:val="24"/>
                <w:lang w:val="sr-Cyrl-RS"/>
              </w:rPr>
            </w:pPr>
            <w:r w:rsidRPr="003756CB">
              <w:rPr>
                <w:rFonts w:cs="Arial"/>
                <w:sz w:val="24"/>
                <w:szCs w:val="24"/>
                <w:lang w:val="sr-Cyrl-RS"/>
              </w:rPr>
              <w:t>КОРИСНИК УСЛУГЕ</w:t>
            </w:r>
          </w:p>
        </w:tc>
        <w:tc>
          <w:tcPr>
            <w:tcW w:w="1275" w:type="dxa"/>
            <w:shd w:val="clear" w:color="auto" w:fill="auto"/>
            <w:vAlign w:val="center"/>
          </w:tcPr>
          <w:p w14:paraId="4D74B15C" w14:textId="77777777" w:rsidR="0049352F" w:rsidRPr="003756CB" w:rsidRDefault="0049352F" w:rsidP="005B7E34">
            <w:pPr>
              <w:spacing w:before="0"/>
              <w:rPr>
                <w:rFonts w:cs="Arial"/>
                <w:sz w:val="24"/>
                <w:szCs w:val="24"/>
              </w:rPr>
            </w:pPr>
          </w:p>
        </w:tc>
        <w:tc>
          <w:tcPr>
            <w:tcW w:w="4395" w:type="dxa"/>
            <w:shd w:val="clear" w:color="auto" w:fill="auto"/>
            <w:vAlign w:val="center"/>
            <w:hideMark/>
          </w:tcPr>
          <w:p w14:paraId="10C4FC7A" w14:textId="77777777" w:rsidR="0049352F" w:rsidRPr="003756CB" w:rsidRDefault="0049352F" w:rsidP="005B7E34">
            <w:pPr>
              <w:spacing w:before="0"/>
              <w:rPr>
                <w:rFonts w:cs="Arial"/>
                <w:sz w:val="24"/>
                <w:szCs w:val="24"/>
                <w:lang w:val="sr-Cyrl-RS"/>
              </w:rPr>
            </w:pPr>
            <w:r w:rsidRPr="003756CB">
              <w:rPr>
                <w:rFonts w:cs="Arial"/>
                <w:sz w:val="24"/>
                <w:szCs w:val="24"/>
                <w:lang w:val="sr-Cyrl-RS"/>
              </w:rPr>
              <w:t xml:space="preserve">                ПРУЖАЛАЦ УСЛУГЕ</w:t>
            </w:r>
          </w:p>
        </w:tc>
      </w:tr>
      <w:tr w:rsidR="0049352F" w:rsidRPr="003756CB" w14:paraId="6DC630C8" w14:textId="77777777" w:rsidTr="0049352F">
        <w:tc>
          <w:tcPr>
            <w:tcW w:w="4503" w:type="dxa"/>
            <w:shd w:val="clear" w:color="auto" w:fill="auto"/>
            <w:vAlign w:val="center"/>
            <w:hideMark/>
          </w:tcPr>
          <w:p w14:paraId="2DA914A9" w14:textId="77777777" w:rsidR="0049352F" w:rsidRPr="003756CB" w:rsidRDefault="0049352F" w:rsidP="005B7E34">
            <w:pPr>
              <w:spacing w:before="0"/>
              <w:jc w:val="center"/>
              <w:rPr>
                <w:rFonts w:cs="Arial"/>
                <w:sz w:val="24"/>
                <w:szCs w:val="24"/>
              </w:rPr>
            </w:pPr>
            <w:r w:rsidRPr="003756CB">
              <w:rPr>
                <w:rFonts w:cs="Arial"/>
                <w:sz w:val="24"/>
                <w:szCs w:val="24"/>
              </w:rPr>
              <w:t>Ј</w:t>
            </w:r>
            <w:r w:rsidRPr="003756CB">
              <w:rPr>
                <w:rFonts w:cs="Arial"/>
                <w:sz w:val="24"/>
                <w:szCs w:val="24"/>
                <w:lang w:val="sr-Cyrl-RS"/>
              </w:rPr>
              <w:t xml:space="preserve">авно предузеће </w:t>
            </w:r>
            <w:r w:rsidRPr="003756CB">
              <w:rPr>
                <w:rFonts w:cs="Arial"/>
                <w:sz w:val="24"/>
                <w:szCs w:val="24"/>
              </w:rPr>
              <w:t>„Електропривреда  Србије“</w:t>
            </w:r>
            <w:r w:rsidRPr="003756CB">
              <w:rPr>
                <w:rFonts w:cs="Arial"/>
                <w:sz w:val="24"/>
                <w:szCs w:val="24"/>
                <w:lang w:val="sr-Cyrl-RS"/>
              </w:rPr>
              <w:t xml:space="preserve"> </w:t>
            </w:r>
            <w:r w:rsidRPr="003756CB">
              <w:rPr>
                <w:rFonts w:cs="Arial"/>
                <w:sz w:val="24"/>
                <w:szCs w:val="24"/>
              </w:rPr>
              <w:t>Београд</w:t>
            </w:r>
          </w:p>
        </w:tc>
        <w:tc>
          <w:tcPr>
            <w:tcW w:w="1275" w:type="dxa"/>
            <w:shd w:val="clear" w:color="auto" w:fill="auto"/>
            <w:vAlign w:val="center"/>
          </w:tcPr>
          <w:p w14:paraId="4A8A55F6" w14:textId="77777777" w:rsidR="0049352F" w:rsidRPr="003756CB" w:rsidRDefault="0049352F" w:rsidP="005B7E34">
            <w:pPr>
              <w:spacing w:before="0"/>
              <w:rPr>
                <w:rFonts w:cs="Arial"/>
                <w:sz w:val="24"/>
                <w:szCs w:val="24"/>
              </w:rPr>
            </w:pPr>
          </w:p>
        </w:tc>
        <w:tc>
          <w:tcPr>
            <w:tcW w:w="4395" w:type="dxa"/>
            <w:shd w:val="clear" w:color="auto" w:fill="auto"/>
            <w:vAlign w:val="center"/>
          </w:tcPr>
          <w:p w14:paraId="38108B8B" w14:textId="77777777" w:rsidR="0049352F" w:rsidRPr="003756CB" w:rsidRDefault="0049352F" w:rsidP="005B7E34">
            <w:pPr>
              <w:spacing w:before="0"/>
              <w:rPr>
                <w:rFonts w:cs="Arial"/>
                <w:sz w:val="24"/>
                <w:szCs w:val="24"/>
              </w:rPr>
            </w:pPr>
            <w:r w:rsidRPr="003756CB">
              <w:rPr>
                <w:rFonts w:cs="Arial"/>
                <w:sz w:val="24"/>
                <w:szCs w:val="24"/>
                <w:lang w:val="sr-Cyrl-RS"/>
              </w:rPr>
              <w:t xml:space="preserve">                     </w:t>
            </w:r>
            <w:r w:rsidR="00180140" w:rsidRPr="003756CB">
              <w:rPr>
                <w:rFonts w:cs="Arial"/>
                <w:sz w:val="24"/>
                <w:szCs w:val="24"/>
                <w:lang w:val="sr-Cyrl-RS"/>
              </w:rPr>
              <w:t xml:space="preserve">     </w:t>
            </w:r>
            <w:r w:rsidRPr="003756CB">
              <w:rPr>
                <w:rFonts w:cs="Arial"/>
                <w:sz w:val="24"/>
                <w:szCs w:val="24"/>
              </w:rPr>
              <w:t>Назив</w:t>
            </w:r>
          </w:p>
        </w:tc>
      </w:tr>
      <w:tr w:rsidR="0049352F" w:rsidRPr="003756CB" w14:paraId="12039EE3" w14:textId="77777777" w:rsidTr="0049352F">
        <w:tc>
          <w:tcPr>
            <w:tcW w:w="4503" w:type="dxa"/>
            <w:shd w:val="clear" w:color="auto" w:fill="auto"/>
            <w:vAlign w:val="center"/>
            <w:hideMark/>
          </w:tcPr>
          <w:p w14:paraId="674A47F7" w14:textId="77777777" w:rsidR="0049352F" w:rsidRPr="003756CB" w:rsidRDefault="0049352F" w:rsidP="0049352F">
            <w:pPr>
              <w:rPr>
                <w:rFonts w:cs="Arial"/>
                <w:sz w:val="24"/>
                <w:szCs w:val="24"/>
              </w:rPr>
            </w:pPr>
            <w:r w:rsidRPr="003756CB">
              <w:rPr>
                <w:rFonts w:cs="Arial"/>
                <w:sz w:val="24"/>
                <w:szCs w:val="24"/>
              </w:rPr>
              <w:t xml:space="preserve">     ________________________</w:t>
            </w:r>
          </w:p>
        </w:tc>
        <w:tc>
          <w:tcPr>
            <w:tcW w:w="1275" w:type="dxa"/>
            <w:shd w:val="clear" w:color="auto" w:fill="auto"/>
            <w:vAlign w:val="center"/>
            <w:hideMark/>
          </w:tcPr>
          <w:p w14:paraId="27B7AA5F" w14:textId="77777777" w:rsidR="0049352F" w:rsidRPr="003756CB" w:rsidRDefault="0049352F" w:rsidP="0049352F">
            <w:pPr>
              <w:rPr>
                <w:rFonts w:cs="Arial"/>
                <w:sz w:val="24"/>
                <w:szCs w:val="24"/>
                <w:lang w:val="sr-Cyrl-RS"/>
              </w:rPr>
            </w:pPr>
            <w:r w:rsidRPr="003756CB">
              <w:rPr>
                <w:rFonts w:cs="Arial"/>
                <w:sz w:val="24"/>
                <w:szCs w:val="24"/>
              </w:rPr>
              <w:t>М.П.</w:t>
            </w:r>
            <w:r w:rsidRPr="003756CB">
              <w:rPr>
                <w:rFonts w:cs="Arial"/>
                <w:sz w:val="24"/>
                <w:szCs w:val="24"/>
                <w:lang w:val="sr-Cyrl-RS"/>
              </w:rPr>
              <w:t xml:space="preserve">   </w:t>
            </w:r>
          </w:p>
        </w:tc>
        <w:tc>
          <w:tcPr>
            <w:tcW w:w="4395" w:type="dxa"/>
            <w:shd w:val="clear" w:color="auto" w:fill="auto"/>
            <w:vAlign w:val="center"/>
            <w:hideMark/>
          </w:tcPr>
          <w:p w14:paraId="4C0FB79B" w14:textId="77777777" w:rsidR="0049352F" w:rsidRPr="003756CB" w:rsidRDefault="005B7E34" w:rsidP="0049352F">
            <w:pPr>
              <w:rPr>
                <w:rFonts w:cs="Arial"/>
                <w:sz w:val="24"/>
                <w:szCs w:val="24"/>
              </w:rPr>
            </w:pPr>
            <w:r w:rsidRPr="003756CB">
              <w:rPr>
                <w:rFonts w:cs="Arial"/>
                <w:sz w:val="24"/>
                <w:szCs w:val="24"/>
              </w:rPr>
              <w:t xml:space="preserve">  </w:t>
            </w:r>
            <w:r w:rsidR="0049352F" w:rsidRPr="003756CB">
              <w:rPr>
                <w:rFonts w:cs="Arial"/>
                <w:sz w:val="24"/>
                <w:szCs w:val="24"/>
              </w:rPr>
              <w:t>__________________________</w:t>
            </w:r>
          </w:p>
        </w:tc>
      </w:tr>
      <w:tr w:rsidR="0049352F" w:rsidRPr="003756CB" w14:paraId="3B852236" w14:textId="77777777" w:rsidTr="0049352F">
        <w:tc>
          <w:tcPr>
            <w:tcW w:w="4503" w:type="dxa"/>
            <w:shd w:val="clear" w:color="auto" w:fill="auto"/>
            <w:vAlign w:val="center"/>
            <w:hideMark/>
          </w:tcPr>
          <w:p w14:paraId="2FF31B52" w14:textId="77777777" w:rsidR="0049352F" w:rsidRPr="003756CB" w:rsidRDefault="0049352F" w:rsidP="0049352F">
            <w:pPr>
              <w:rPr>
                <w:rFonts w:cs="Arial"/>
                <w:sz w:val="24"/>
                <w:szCs w:val="24"/>
                <w:lang w:val="sr-Cyrl-RS"/>
              </w:rPr>
            </w:pPr>
            <w:r w:rsidRPr="003756CB">
              <w:rPr>
                <w:rFonts w:cs="Arial"/>
                <w:sz w:val="24"/>
                <w:szCs w:val="24"/>
                <w:lang w:val="sr-Cyrl-RS"/>
              </w:rPr>
              <w:t xml:space="preserve">                Милорад Грчић</w:t>
            </w:r>
          </w:p>
        </w:tc>
        <w:tc>
          <w:tcPr>
            <w:tcW w:w="1275" w:type="dxa"/>
            <w:shd w:val="clear" w:color="auto" w:fill="auto"/>
            <w:vAlign w:val="center"/>
          </w:tcPr>
          <w:p w14:paraId="1C6BDCC0" w14:textId="77777777" w:rsidR="0049352F" w:rsidRPr="003756CB" w:rsidRDefault="0049352F" w:rsidP="0049352F">
            <w:pPr>
              <w:rPr>
                <w:rFonts w:cs="Arial"/>
                <w:sz w:val="24"/>
                <w:szCs w:val="24"/>
              </w:rPr>
            </w:pPr>
          </w:p>
        </w:tc>
        <w:tc>
          <w:tcPr>
            <w:tcW w:w="4395" w:type="dxa"/>
            <w:shd w:val="clear" w:color="auto" w:fill="auto"/>
            <w:vAlign w:val="center"/>
            <w:hideMark/>
          </w:tcPr>
          <w:p w14:paraId="710081EC" w14:textId="77777777"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lang w:val="sr-Cyrl-RS"/>
              </w:rPr>
              <w:t xml:space="preserve">   </w:t>
            </w:r>
            <w:r w:rsidRPr="003756CB">
              <w:rPr>
                <w:rFonts w:cs="Arial"/>
                <w:sz w:val="24"/>
                <w:szCs w:val="24"/>
              </w:rPr>
              <w:t>име и презиме</w:t>
            </w:r>
          </w:p>
        </w:tc>
      </w:tr>
      <w:tr w:rsidR="0049352F" w:rsidRPr="003756CB" w14:paraId="20C6AD26" w14:textId="77777777" w:rsidTr="0049352F">
        <w:tc>
          <w:tcPr>
            <w:tcW w:w="4503" w:type="dxa"/>
            <w:shd w:val="clear" w:color="auto" w:fill="auto"/>
            <w:vAlign w:val="center"/>
            <w:hideMark/>
          </w:tcPr>
          <w:p w14:paraId="7D7E459C" w14:textId="77777777" w:rsidR="0049352F" w:rsidRPr="003756CB" w:rsidRDefault="0049352F" w:rsidP="0049352F">
            <w:pPr>
              <w:rPr>
                <w:rFonts w:cs="Arial"/>
                <w:sz w:val="24"/>
                <w:szCs w:val="24"/>
                <w:lang w:val="sr-Cyrl-RS"/>
              </w:rPr>
            </w:pPr>
            <w:r w:rsidRPr="003756CB">
              <w:rPr>
                <w:rFonts w:cs="Arial"/>
                <w:sz w:val="24"/>
                <w:szCs w:val="24"/>
                <w:lang w:val="sr-Cyrl-RS"/>
              </w:rPr>
              <w:t xml:space="preserve">                 в.д. директора </w:t>
            </w:r>
          </w:p>
        </w:tc>
        <w:tc>
          <w:tcPr>
            <w:tcW w:w="1275" w:type="dxa"/>
            <w:shd w:val="clear" w:color="auto" w:fill="auto"/>
            <w:vAlign w:val="center"/>
          </w:tcPr>
          <w:p w14:paraId="70416343" w14:textId="77777777" w:rsidR="0049352F" w:rsidRPr="003756CB" w:rsidRDefault="0049352F" w:rsidP="0049352F">
            <w:pPr>
              <w:rPr>
                <w:rFonts w:cs="Arial"/>
                <w:sz w:val="24"/>
                <w:szCs w:val="24"/>
              </w:rPr>
            </w:pPr>
          </w:p>
        </w:tc>
        <w:tc>
          <w:tcPr>
            <w:tcW w:w="4395" w:type="dxa"/>
            <w:shd w:val="clear" w:color="auto" w:fill="auto"/>
            <w:vAlign w:val="center"/>
          </w:tcPr>
          <w:p w14:paraId="1789E945" w14:textId="77777777"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rPr>
              <w:t>функција</w:t>
            </w:r>
          </w:p>
        </w:tc>
      </w:tr>
    </w:tbl>
    <w:p w14:paraId="00ED3D4F" w14:textId="77777777" w:rsidR="005B7E34" w:rsidRPr="003756CB" w:rsidRDefault="005B7E34" w:rsidP="00B07F14">
      <w:pPr>
        <w:tabs>
          <w:tab w:val="left" w:pos="567"/>
        </w:tabs>
        <w:spacing w:before="0"/>
        <w:rPr>
          <w:rFonts w:cs="Arial"/>
          <w:sz w:val="24"/>
          <w:szCs w:val="24"/>
        </w:rPr>
      </w:pPr>
    </w:p>
    <w:p w14:paraId="2855C383" w14:textId="77777777" w:rsidR="005B7E34" w:rsidRDefault="005B7E34" w:rsidP="00B07F14">
      <w:pPr>
        <w:tabs>
          <w:tab w:val="left" w:pos="567"/>
        </w:tabs>
        <w:spacing w:before="0"/>
        <w:rPr>
          <w:rFonts w:cs="Arial"/>
          <w:sz w:val="24"/>
          <w:szCs w:val="24"/>
        </w:rPr>
      </w:pPr>
    </w:p>
    <w:p w14:paraId="7D3A3AD3" w14:textId="77777777" w:rsidR="00946911" w:rsidRDefault="00946911" w:rsidP="00B07F14">
      <w:pPr>
        <w:tabs>
          <w:tab w:val="left" w:pos="567"/>
        </w:tabs>
        <w:spacing w:before="0"/>
        <w:rPr>
          <w:rFonts w:cs="Arial"/>
          <w:sz w:val="24"/>
          <w:szCs w:val="24"/>
        </w:rPr>
      </w:pPr>
    </w:p>
    <w:p w14:paraId="3DEFABDF" w14:textId="77777777" w:rsidR="003756CB" w:rsidRDefault="003756CB" w:rsidP="00B07F14">
      <w:pPr>
        <w:tabs>
          <w:tab w:val="left" w:pos="567"/>
        </w:tabs>
        <w:spacing w:before="0"/>
        <w:rPr>
          <w:rFonts w:cs="Arial"/>
          <w:sz w:val="24"/>
          <w:szCs w:val="24"/>
        </w:rPr>
      </w:pPr>
    </w:p>
    <w:p w14:paraId="2EA16BF2" w14:textId="77777777" w:rsidR="003756CB" w:rsidRDefault="003756CB" w:rsidP="00B07F14">
      <w:pPr>
        <w:tabs>
          <w:tab w:val="left" w:pos="567"/>
        </w:tabs>
        <w:spacing w:before="0"/>
        <w:rPr>
          <w:rFonts w:cs="Arial"/>
          <w:sz w:val="24"/>
          <w:szCs w:val="24"/>
        </w:rPr>
      </w:pPr>
    </w:p>
    <w:p w14:paraId="78E08854" w14:textId="77777777" w:rsidR="002D2F4C" w:rsidRDefault="002D2F4C" w:rsidP="00B07F14">
      <w:pPr>
        <w:tabs>
          <w:tab w:val="left" w:pos="567"/>
        </w:tabs>
        <w:spacing w:before="0"/>
        <w:rPr>
          <w:rFonts w:cs="Arial"/>
          <w:sz w:val="24"/>
          <w:szCs w:val="24"/>
        </w:rPr>
      </w:pPr>
    </w:p>
    <w:p w14:paraId="27C8D771" w14:textId="77777777" w:rsidR="00DE5D68" w:rsidRPr="00265A2C" w:rsidRDefault="00DE5D68" w:rsidP="00DE5D68">
      <w:pPr>
        <w:tabs>
          <w:tab w:val="left" w:pos="567"/>
        </w:tabs>
        <w:spacing w:before="0"/>
        <w:jc w:val="right"/>
        <w:rPr>
          <w:rFonts w:cs="Arial"/>
          <w:b/>
          <w:sz w:val="24"/>
          <w:szCs w:val="24"/>
          <w:lang w:val="sr-Cyrl-RS"/>
        </w:rPr>
      </w:pPr>
      <w:r w:rsidRPr="00265A2C">
        <w:rPr>
          <w:rFonts w:cs="Arial"/>
          <w:b/>
          <w:sz w:val="24"/>
          <w:szCs w:val="24"/>
        </w:rPr>
        <w:lastRenderedPageBreak/>
        <w:t xml:space="preserve">ПРИЛОГ бр. </w:t>
      </w:r>
      <w:r w:rsidRPr="00265A2C">
        <w:rPr>
          <w:rFonts w:cs="Arial"/>
          <w:b/>
          <w:sz w:val="24"/>
          <w:szCs w:val="24"/>
          <w:lang w:val="sr-Cyrl-RS"/>
        </w:rPr>
        <w:t>4</w:t>
      </w:r>
    </w:p>
    <w:p w14:paraId="5EFDC05F" w14:textId="77777777" w:rsidR="00DE5D68" w:rsidRPr="00265A2C" w:rsidRDefault="00DE5D68" w:rsidP="00DE5D68">
      <w:pPr>
        <w:tabs>
          <w:tab w:val="left" w:pos="567"/>
        </w:tabs>
        <w:spacing w:before="0"/>
        <w:rPr>
          <w:rFonts w:cs="Arial"/>
          <w:sz w:val="24"/>
          <w:szCs w:val="24"/>
        </w:rPr>
      </w:pPr>
    </w:p>
    <w:p w14:paraId="47C9F0CD" w14:textId="77777777" w:rsidR="00DE5D68" w:rsidRPr="004A482C" w:rsidRDefault="00DE5D68" w:rsidP="00DE5D68">
      <w:pPr>
        <w:jc w:val="center"/>
        <w:rPr>
          <w:rFonts w:cs="Arial"/>
          <w:b/>
          <w:color w:val="00B0F0"/>
          <w:sz w:val="24"/>
          <w:szCs w:val="24"/>
          <w:lang w:val="sr-Cyrl-RS"/>
        </w:rPr>
      </w:pPr>
      <w:r w:rsidRPr="004A482C">
        <w:rPr>
          <w:rFonts w:cs="Arial"/>
          <w:b/>
          <w:sz w:val="24"/>
          <w:szCs w:val="24"/>
        </w:rPr>
        <w:t>Прилог о безбедности и здрављу на раду</w:t>
      </w:r>
      <w:r w:rsidRPr="004A482C">
        <w:rPr>
          <w:rFonts w:cs="Arial"/>
          <w:b/>
          <w:sz w:val="24"/>
          <w:szCs w:val="24"/>
          <w:lang w:val="sr-Cyrl-RS"/>
        </w:rPr>
        <w:t xml:space="preserve"> </w:t>
      </w:r>
    </w:p>
    <w:p w14:paraId="2927BEB8" w14:textId="77777777" w:rsidR="00DE5D68" w:rsidRPr="004A482C" w:rsidRDefault="00DE5D68" w:rsidP="00DE5D68">
      <w:pPr>
        <w:rPr>
          <w:rFonts w:cs="Arial"/>
          <w:sz w:val="24"/>
          <w:szCs w:val="24"/>
        </w:rPr>
      </w:pPr>
      <w:r w:rsidRPr="004A482C">
        <w:rPr>
          <w:rFonts w:cs="Arial"/>
          <w:sz w:val="24"/>
          <w:szCs w:val="24"/>
        </w:rPr>
        <w:t xml:space="preserve"> </w:t>
      </w:r>
    </w:p>
    <w:p w14:paraId="74CC4EF0" w14:textId="77777777" w:rsidR="00DE5D68" w:rsidRPr="004A482C" w:rsidRDefault="00DE5D68" w:rsidP="00DE5D68">
      <w:pPr>
        <w:rPr>
          <w:rFonts w:cs="Arial"/>
          <w:sz w:val="24"/>
          <w:szCs w:val="24"/>
          <w:lang w:val="sr-Cyrl-RS"/>
        </w:rPr>
      </w:pPr>
      <w:r>
        <w:rPr>
          <w:rFonts w:cs="Arial"/>
          <w:sz w:val="24"/>
          <w:szCs w:val="24"/>
          <w:lang w:val="sr-Cyrl-RS"/>
        </w:rPr>
        <w:t>Оквирни споразум</w:t>
      </w:r>
      <w:r w:rsidRPr="004A482C">
        <w:rPr>
          <w:rFonts w:cs="Arial"/>
          <w:sz w:val="24"/>
          <w:szCs w:val="24"/>
        </w:rPr>
        <w:t xml:space="preserve"> ................................................ </w:t>
      </w:r>
      <w:proofErr w:type="gramStart"/>
      <w:r w:rsidRPr="004A482C">
        <w:rPr>
          <w:rFonts w:cs="Arial"/>
          <w:sz w:val="24"/>
          <w:szCs w:val="24"/>
        </w:rPr>
        <w:t>бр</w:t>
      </w:r>
      <w:proofErr w:type="gramEnd"/>
      <w:r w:rsidRPr="004A482C">
        <w:rPr>
          <w:rFonts w:cs="Arial"/>
          <w:sz w:val="24"/>
          <w:szCs w:val="24"/>
        </w:rPr>
        <w:t xml:space="preserve">. ............. </w:t>
      </w:r>
      <w:proofErr w:type="gramStart"/>
      <w:r w:rsidRPr="004A482C">
        <w:rPr>
          <w:rFonts w:cs="Arial"/>
          <w:sz w:val="24"/>
          <w:szCs w:val="24"/>
        </w:rPr>
        <w:t>од</w:t>
      </w:r>
      <w:proofErr w:type="gramEnd"/>
      <w:r w:rsidRPr="004A482C">
        <w:rPr>
          <w:rFonts w:cs="Arial"/>
          <w:sz w:val="24"/>
          <w:szCs w:val="24"/>
        </w:rPr>
        <w:t xml:space="preserve"> .........................године</w:t>
      </w:r>
      <w:r w:rsidRPr="004A482C">
        <w:rPr>
          <w:rFonts w:cs="Arial"/>
          <w:sz w:val="24"/>
          <w:szCs w:val="24"/>
          <w:lang w:val="sr-Cyrl-RS"/>
        </w:rPr>
        <w:t xml:space="preserve"> (даље: Прилог о БЗР)</w:t>
      </w:r>
    </w:p>
    <w:p w14:paraId="5CFD52EF" w14:textId="77777777" w:rsidR="00DE5D68" w:rsidRPr="004A482C" w:rsidRDefault="00DE5D68" w:rsidP="00DE5D68">
      <w:pPr>
        <w:rPr>
          <w:rFonts w:cs="Arial"/>
          <w:sz w:val="24"/>
          <w:szCs w:val="24"/>
          <w:lang w:val="sr-Cyrl-RS"/>
        </w:rPr>
      </w:pPr>
    </w:p>
    <w:p w14:paraId="7D637D80" w14:textId="77777777" w:rsidR="00DE5D68" w:rsidRPr="004A482C" w:rsidRDefault="00DE5D68" w:rsidP="00DE5D68">
      <w:pPr>
        <w:rPr>
          <w:rFonts w:cs="Arial"/>
          <w:sz w:val="24"/>
          <w:szCs w:val="24"/>
          <w:lang w:val="sr-Cyrl-RS"/>
        </w:rPr>
      </w:pPr>
      <w:r w:rsidRPr="004A482C">
        <w:rPr>
          <w:rFonts w:cs="Arial"/>
          <w:sz w:val="24"/>
          <w:szCs w:val="24"/>
          <w:lang w:val="sr-Cyrl-RS"/>
        </w:rPr>
        <w:t>Корисник услуге</w:t>
      </w:r>
      <w:r w:rsidRPr="004A482C">
        <w:rPr>
          <w:rFonts w:cs="Arial"/>
          <w:sz w:val="24"/>
          <w:szCs w:val="24"/>
        </w:rPr>
        <w:t>: Јавно предузећа „Електропривреда Србије“, Београд, Улица царице Милице бр. 2</w:t>
      </w:r>
      <w:r w:rsidRPr="004A482C">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4A482C">
        <w:rPr>
          <w:rFonts w:cs="Arial"/>
          <w:sz w:val="24"/>
          <w:szCs w:val="24"/>
          <w:lang w:val="sr-Cyrl-RS"/>
        </w:rPr>
        <w:t>директора  (</w:t>
      </w:r>
      <w:proofErr w:type="gramEnd"/>
      <w:r w:rsidRPr="004A482C">
        <w:rPr>
          <w:rFonts w:cs="Arial"/>
          <w:sz w:val="24"/>
          <w:szCs w:val="24"/>
          <w:lang w:val="sr-Cyrl-RS"/>
        </w:rPr>
        <w:t xml:space="preserve">у даљем тексту: Корисник услуге), </w:t>
      </w:r>
    </w:p>
    <w:p w14:paraId="6CD2A02B" w14:textId="77777777" w:rsidR="00DE5D68" w:rsidRPr="004A482C" w:rsidRDefault="00DE5D68" w:rsidP="00DE5D68">
      <w:pPr>
        <w:rPr>
          <w:rFonts w:cs="Arial"/>
          <w:sz w:val="24"/>
          <w:szCs w:val="24"/>
          <w:lang w:val="sr-Cyrl-RS"/>
        </w:rPr>
      </w:pPr>
    </w:p>
    <w:p w14:paraId="67577772" w14:textId="77777777" w:rsidR="00DE5D68" w:rsidRPr="004A482C" w:rsidRDefault="00DE5D68" w:rsidP="00DE5D68">
      <w:pPr>
        <w:rPr>
          <w:rFonts w:cs="Arial"/>
          <w:sz w:val="24"/>
          <w:szCs w:val="24"/>
          <w:lang w:val="sr-Cyrl-RS"/>
        </w:rPr>
      </w:pPr>
      <w:r w:rsidRPr="004A482C">
        <w:rPr>
          <w:rFonts w:cs="Arial"/>
          <w:sz w:val="24"/>
          <w:szCs w:val="24"/>
          <w:lang w:val="sr-Cyrl-RS"/>
        </w:rPr>
        <w:t>Пружалац услуге:________________(</w:t>
      </w:r>
      <w:r w:rsidRPr="004A482C">
        <w:rPr>
          <w:rFonts w:cs="Arial"/>
          <w:i/>
          <w:lang w:val="sr-Cyrl-RS"/>
        </w:rPr>
        <w:t>назив</w:t>
      </w:r>
      <w:r w:rsidRPr="004A482C">
        <w:rPr>
          <w:rFonts w:cs="Arial"/>
          <w:sz w:val="24"/>
          <w:szCs w:val="24"/>
          <w:lang w:val="sr-Cyrl-RS"/>
        </w:rPr>
        <w:t>) из _______________(</w:t>
      </w:r>
      <w:r w:rsidRPr="004A482C">
        <w:rPr>
          <w:rFonts w:cs="Arial"/>
          <w:i/>
          <w:lang w:val="sr-Cyrl-RS"/>
        </w:rPr>
        <w:t>седиште</w:t>
      </w:r>
      <w:r w:rsidRPr="004A482C">
        <w:rPr>
          <w:rFonts w:cs="Arial"/>
          <w:sz w:val="24"/>
          <w:szCs w:val="24"/>
          <w:lang w:val="sr-Cyrl-RS"/>
        </w:rPr>
        <w:t>), ул.________________________(</w:t>
      </w:r>
      <w:r w:rsidRPr="004A482C">
        <w:rPr>
          <w:rFonts w:cs="Arial"/>
          <w:i/>
          <w:lang w:val="sr-Cyrl-RS"/>
        </w:rPr>
        <w:t>назив улице</w:t>
      </w:r>
      <w:r w:rsidRPr="004A482C">
        <w:rPr>
          <w:rFonts w:cs="Arial"/>
          <w:sz w:val="24"/>
          <w:szCs w:val="24"/>
          <w:lang w:val="sr-Cyrl-RS"/>
        </w:rPr>
        <w:t>), матични број: ___________, ПИБ _______________, текући рачун: ____________(</w:t>
      </w:r>
      <w:r w:rsidRPr="004A482C">
        <w:rPr>
          <w:rFonts w:cs="Arial"/>
          <w:i/>
          <w:lang w:val="sr-Cyrl-RS"/>
        </w:rPr>
        <w:t>број текућег рачуна</w:t>
      </w:r>
      <w:r w:rsidRPr="004A482C">
        <w:rPr>
          <w:rFonts w:cs="Arial"/>
          <w:sz w:val="24"/>
          <w:szCs w:val="24"/>
          <w:lang w:val="sr-Cyrl-RS"/>
        </w:rPr>
        <w:t>), Банка_____________(</w:t>
      </w:r>
      <w:r w:rsidRPr="004A482C">
        <w:rPr>
          <w:rFonts w:cs="Arial"/>
          <w:i/>
          <w:lang w:val="sr-Cyrl-RS"/>
        </w:rPr>
        <w:t>назив банке</w:t>
      </w:r>
      <w:r w:rsidRPr="004A482C">
        <w:rPr>
          <w:rFonts w:cs="Arial"/>
          <w:sz w:val="24"/>
          <w:szCs w:val="24"/>
          <w:lang w:val="sr-Cyrl-RS"/>
        </w:rPr>
        <w:t>), кога заступа _________________,  (</w:t>
      </w:r>
      <w:r w:rsidRPr="004A482C">
        <w:rPr>
          <w:rFonts w:cs="Arial"/>
          <w:i/>
          <w:lang w:val="sr-Cyrl-RS"/>
        </w:rPr>
        <w:t>својство</w:t>
      </w:r>
      <w:r w:rsidRPr="004A482C">
        <w:rPr>
          <w:rFonts w:cs="Arial"/>
          <w:sz w:val="24"/>
          <w:szCs w:val="24"/>
          <w:lang w:val="sr-Cyrl-RS"/>
        </w:rPr>
        <w:t>), ____________________________(</w:t>
      </w:r>
      <w:r w:rsidRPr="004A482C">
        <w:rPr>
          <w:rFonts w:cs="Arial"/>
          <w:lang w:val="sr-Cyrl-RS"/>
        </w:rPr>
        <w:t>име и презиме</w:t>
      </w:r>
      <w:r w:rsidRPr="004A482C">
        <w:rPr>
          <w:rFonts w:cs="Arial"/>
          <w:sz w:val="24"/>
          <w:szCs w:val="24"/>
          <w:lang w:val="sr-Cyrl-RS"/>
        </w:rPr>
        <w:t>), ___________(</w:t>
      </w:r>
      <w:r w:rsidRPr="004A482C">
        <w:rPr>
          <w:rFonts w:cs="Arial"/>
          <w:i/>
          <w:lang w:val="sr-Cyrl-RS"/>
        </w:rPr>
        <w:t>функција</w:t>
      </w:r>
      <w:r w:rsidRPr="004A482C">
        <w:rPr>
          <w:rFonts w:cs="Arial"/>
          <w:sz w:val="24"/>
          <w:szCs w:val="24"/>
          <w:lang w:val="sr-Cyrl-RS"/>
        </w:rPr>
        <w:t xml:space="preserve">) (у даљем тексту Пружалац услуге), </w:t>
      </w:r>
    </w:p>
    <w:p w14:paraId="218E4AED" w14:textId="77777777" w:rsidR="00DE5D68" w:rsidRPr="004A482C" w:rsidRDefault="00DE5D68" w:rsidP="00DE5D68">
      <w:pPr>
        <w:rPr>
          <w:rFonts w:cs="Arial"/>
          <w:sz w:val="24"/>
          <w:szCs w:val="24"/>
          <w:lang w:val="sr-Cyrl-RS"/>
        </w:rPr>
      </w:pPr>
    </w:p>
    <w:p w14:paraId="6ADD18E6" w14:textId="77777777" w:rsidR="00DE5D68" w:rsidRPr="004A482C" w:rsidRDefault="00DE5D68" w:rsidP="00DE5D68">
      <w:pPr>
        <w:rPr>
          <w:rFonts w:cs="Arial"/>
          <w:sz w:val="24"/>
          <w:szCs w:val="24"/>
          <w:lang w:val="sr-Cyrl-RS"/>
        </w:rPr>
      </w:pPr>
      <w:r w:rsidRPr="004A482C">
        <w:rPr>
          <w:rFonts w:cs="Arial"/>
          <w:sz w:val="24"/>
          <w:szCs w:val="24"/>
          <w:lang w:val="sr-Cyrl-RS"/>
        </w:rPr>
        <w:t>За потребе овог Прилога о БЗР заједно названи: Стране.</w:t>
      </w:r>
    </w:p>
    <w:p w14:paraId="3F110F3D" w14:textId="77777777" w:rsidR="00DE5D68" w:rsidRPr="004A482C" w:rsidRDefault="00DE5D68" w:rsidP="00DE5D68">
      <w:pPr>
        <w:rPr>
          <w:rFonts w:cs="Arial"/>
          <w:sz w:val="24"/>
          <w:szCs w:val="24"/>
        </w:rPr>
      </w:pPr>
    </w:p>
    <w:p w14:paraId="0C826F5B" w14:textId="77777777" w:rsidR="00DE5D68" w:rsidRPr="004A482C" w:rsidRDefault="00DE5D68" w:rsidP="00DE5D68">
      <w:pPr>
        <w:rPr>
          <w:rFonts w:cs="Arial"/>
          <w:sz w:val="24"/>
          <w:szCs w:val="24"/>
          <w:lang w:val="sr-Cyrl-RS"/>
        </w:rPr>
      </w:pPr>
      <w:r w:rsidRPr="004A482C">
        <w:rPr>
          <w:rFonts w:cs="Arial"/>
          <w:sz w:val="24"/>
          <w:szCs w:val="24"/>
          <w:lang w:val="sr-Cyrl-RS"/>
        </w:rPr>
        <w:t>Уводне одредбе:</w:t>
      </w:r>
    </w:p>
    <w:p w14:paraId="02F6A185" w14:textId="77777777" w:rsidR="00DE5D68" w:rsidRPr="004A482C" w:rsidRDefault="00DE5D68" w:rsidP="00DE5D68">
      <w:pPr>
        <w:rPr>
          <w:rFonts w:cs="Arial"/>
          <w:sz w:val="24"/>
          <w:szCs w:val="24"/>
        </w:rPr>
      </w:pPr>
      <w:r w:rsidRPr="004A482C">
        <w:rPr>
          <w:rFonts w:cs="Arial"/>
          <w:sz w:val="24"/>
          <w:szCs w:val="24"/>
          <w:lang w:val="sr-Cyrl-RS"/>
        </w:rPr>
        <w:t>Стране</w:t>
      </w:r>
      <w:r w:rsidRPr="004A482C">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Оквирног споразума</w:t>
      </w:r>
      <w:r w:rsidRPr="004A482C">
        <w:rPr>
          <w:rFonts w:cs="Arial"/>
          <w:sz w:val="24"/>
          <w:szCs w:val="24"/>
        </w:rPr>
        <w:t xml:space="preserve">, као и свих других лица на чије здравље и безбедност могу да утичу </w:t>
      </w:r>
      <w:r w:rsidRPr="004A482C">
        <w:rPr>
          <w:rFonts w:cs="Arial"/>
          <w:sz w:val="24"/>
          <w:szCs w:val="24"/>
          <w:lang w:val="sr-Cyrl-RS"/>
        </w:rPr>
        <w:t>услуге</w:t>
      </w:r>
      <w:r w:rsidRPr="004A482C">
        <w:rPr>
          <w:rFonts w:cs="Arial"/>
          <w:sz w:val="24"/>
          <w:szCs w:val="24"/>
        </w:rPr>
        <w:t xml:space="preserve"> кој</w:t>
      </w:r>
      <w:r w:rsidRPr="004A482C">
        <w:rPr>
          <w:rFonts w:cs="Arial"/>
          <w:sz w:val="24"/>
          <w:szCs w:val="24"/>
          <w:lang w:val="sr-Cyrl-RS"/>
        </w:rPr>
        <w:t>е</w:t>
      </w:r>
      <w:r w:rsidRPr="004A482C">
        <w:rPr>
          <w:rFonts w:cs="Arial"/>
          <w:sz w:val="24"/>
          <w:szCs w:val="24"/>
        </w:rPr>
        <w:t xml:space="preserve"> су предмет Уговора.</w:t>
      </w:r>
    </w:p>
    <w:p w14:paraId="4A9F2C47" w14:textId="77777777" w:rsidR="00DE5D68" w:rsidRPr="004A482C" w:rsidRDefault="00DE5D68" w:rsidP="00DE5D68">
      <w:pPr>
        <w:rPr>
          <w:rFonts w:cs="Arial"/>
          <w:sz w:val="24"/>
          <w:szCs w:val="24"/>
        </w:rPr>
      </w:pPr>
    </w:p>
    <w:p w14:paraId="57728C24" w14:textId="77777777" w:rsidR="00DE5D68" w:rsidRPr="004A482C" w:rsidRDefault="00DE5D68" w:rsidP="00DE5D68">
      <w:pPr>
        <w:rPr>
          <w:rFonts w:cs="Arial"/>
          <w:sz w:val="24"/>
          <w:szCs w:val="24"/>
        </w:rPr>
      </w:pPr>
      <w:r w:rsidRPr="004A482C">
        <w:rPr>
          <w:rFonts w:cs="Arial"/>
          <w:sz w:val="24"/>
          <w:szCs w:val="24"/>
          <w:lang w:val="sr-Cyrl-RS"/>
        </w:rPr>
        <w:t>Стране су сагласене</w:t>
      </w:r>
      <w:r w:rsidRPr="004A482C">
        <w:rPr>
          <w:rFonts w:cs="Arial"/>
          <w:sz w:val="24"/>
          <w:szCs w:val="24"/>
        </w:rPr>
        <w:t>:</w:t>
      </w:r>
    </w:p>
    <w:p w14:paraId="60772495" w14:textId="77777777" w:rsidR="00DE5D68" w:rsidRPr="004A482C" w:rsidRDefault="00DE5D68" w:rsidP="00DE5D68">
      <w:pPr>
        <w:ind w:hanging="284"/>
        <w:rPr>
          <w:rFonts w:cs="Arial"/>
          <w:sz w:val="24"/>
          <w:szCs w:val="24"/>
        </w:rPr>
      </w:pPr>
      <w:r w:rsidRPr="004A482C">
        <w:rPr>
          <w:rFonts w:cs="Arial"/>
          <w:sz w:val="24"/>
          <w:szCs w:val="24"/>
        </w:rPr>
        <w:t xml:space="preserve">I Да је Пословна политика </w:t>
      </w:r>
      <w:r w:rsidRPr="004A482C">
        <w:rPr>
          <w:rFonts w:cs="Arial"/>
          <w:sz w:val="24"/>
          <w:szCs w:val="24"/>
          <w:lang w:val="sr-Cyrl-RS"/>
        </w:rPr>
        <w:t>Корисника услуге</w:t>
      </w:r>
      <w:r w:rsidRPr="004A482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4A482C">
        <w:rPr>
          <w:rFonts w:cs="Arial"/>
          <w:sz w:val="24"/>
          <w:szCs w:val="24"/>
          <w:lang w:val="sr-Cyrl-RS"/>
        </w:rPr>
        <w:t>Корисника услуге</w:t>
      </w:r>
      <w:r w:rsidRPr="004A482C">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4A482C">
        <w:rPr>
          <w:rFonts w:cs="Arial"/>
          <w:sz w:val="24"/>
          <w:szCs w:val="24"/>
          <w:lang w:val="sr-Cyrl-RS"/>
        </w:rPr>
        <w:t xml:space="preserve"> („Службени гласник РС“</w:t>
      </w:r>
      <w:r w:rsidRPr="004A482C">
        <w:rPr>
          <w:rFonts w:cs="Arial"/>
          <w:sz w:val="24"/>
          <w:szCs w:val="24"/>
        </w:rPr>
        <w:t>,</w:t>
      </w:r>
      <w:r w:rsidRPr="004A482C">
        <w:rPr>
          <w:rFonts w:cs="Arial"/>
          <w:sz w:val="24"/>
          <w:szCs w:val="24"/>
          <w:lang w:val="sr-Cyrl-RS"/>
        </w:rPr>
        <w:t xml:space="preserve"> бр. 101/2005 и 91/2015), (даље: Закон)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w:t>
      </w:r>
    </w:p>
    <w:p w14:paraId="55C34A5C" w14:textId="77777777" w:rsidR="00DE5D68" w:rsidRPr="004A482C" w:rsidRDefault="00DE5D68" w:rsidP="00DE5D68">
      <w:pPr>
        <w:ind w:hanging="284"/>
        <w:rPr>
          <w:rFonts w:cs="Arial"/>
          <w:sz w:val="24"/>
          <w:szCs w:val="24"/>
        </w:rPr>
      </w:pPr>
    </w:p>
    <w:p w14:paraId="40088A48" w14:textId="77777777" w:rsidR="00DE5D68" w:rsidRPr="004A482C" w:rsidRDefault="00DE5D68" w:rsidP="00DE5D68">
      <w:pPr>
        <w:spacing w:before="0"/>
        <w:ind w:left="-284"/>
        <w:rPr>
          <w:rFonts w:cs="Arial"/>
          <w:sz w:val="24"/>
          <w:szCs w:val="24"/>
        </w:rPr>
      </w:pPr>
      <w:r w:rsidRPr="004A482C">
        <w:rPr>
          <w:rFonts w:cs="Arial"/>
          <w:sz w:val="24"/>
          <w:szCs w:val="24"/>
        </w:rPr>
        <w:t xml:space="preserve">II   Да </w:t>
      </w:r>
      <w:r w:rsidRPr="004A482C">
        <w:rPr>
          <w:rFonts w:cs="Arial"/>
          <w:sz w:val="24"/>
          <w:szCs w:val="24"/>
          <w:lang w:val="sr-Cyrl-RS"/>
        </w:rPr>
        <w:t>Корисник услуге</w:t>
      </w:r>
      <w:r w:rsidRPr="004A482C">
        <w:rPr>
          <w:rFonts w:cs="Arial"/>
          <w:sz w:val="24"/>
          <w:szCs w:val="24"/>
        </w:rPr>
        <w:t xml:space="preserve"> захтева од Пружаоца услуге да се приликом пружања услуга     </w:t>
      </w:r>
    </w:p>
    <w:p w14:paraId="22ADC459" w14:textId="77777777" w:rsidR="00DE5D68" w:rsidRPr="004A482C" w:rsidRDefault="00DE5D68" w:rsidP="00DE5D68">
      <w:pPr>
        <w:spacing w:before="0"/>
        <w:rPr>
          <w:rFonts w:cs="Arial"/>
          <w:sz w:val="24"/>
          <w:szCs w:val="24"/>
        </w:rPr>
      </w:pPr>
      <w:r w:rsidRPr="004A482C">
        <w:rPr>
          <w:rFonts w:cs="Arial"/>
          <w:sz w:val="24"/>
          <w:szCs w:val="24"/>
        </w:rPr>
        <w:t xml:space="preserve">које су предмет овог </w:t>
      </w:r>
      <w:r>
        <w:rPr>
          <w:rFonts w:cs="Arial"/>
          <w:sz w:val="24"/>
          <w:szCs w:val="24"/>
          <w:lang w:val="sr-Cyrl-RS"/>
        </w:rPr>
        <w:t>Оквирног споразума</w:t>
      </w:r>
      <w:r w:rsidRPr="004A482C">
        <w:rPr>
          <w:rFonts w:cs="Arial"/>
          <w:sz w:val="24"/>
          <w:szCs w:val="24"/>
        </w:rPr>
        <w:t xml:space="preserve">, доследно придржава Пословне политике </w:t>
      </w:r>
      <w:r w:rsidRPr="004A482C">
        <w:rPr>
          <w:rFonts w:cs="Arial"/>
          <w:sz w:val="24"/>
          <w:szCs w:val="24"/>
          <w:lang w:val="sr-Cyrl-RS"/>
        </w:rPr>
        <w:t>Корисника услуге</w:t>
      </w:r>
      <w:r w:rsidRPr="004A482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4A482C">
        <w:rPr>
          <w:rFonts w:cs="Arial"/>
          <w:sz w:val="24"/>
          <w:szCs w:val="24"/>
          <w:lang w:val="sr-Cyrl-RS"/>
        </w:rPr>
        <w:t>Корисника услуге</w:t>
      </w:r>
      <w:r w:rsidRPr="004A482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w:t>
      </w:r>
      <w:r w:rsidRPr="004A482C">
        <w:rPr>
          <w:rFonts w:cs="Arial"/>
          <w:sz w:val="24"/>
          <w:szCs w:val="24"/>
        </w:rPr>
        <w:lastRenderedPageBreak/>
        <w:t>спровођење Закона</w:t>
      </w:r>
      <w:r w:rsidRPr="004A482C">
        <w:rPr>
          <w:rFonts w:cs="Arial"/>
          <w:sz w:val="24"/>
          <w:szCs w:val="24"/>
          <w:lang w:val="sr-Cyrl-RS"/>
        </w:rPr>
        <w:t xml:space="preserve">,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F525C26" w14:textId="77777777" w:rsidR="00DE5D68" w:rsidRPr="004A482C" w:rsidRDefault="00DE5D68" w:rsidP="00DE5D68">
      <w:pPr>
        <w:rPr>
          <w:rFonts w:cs="Arial"/>
          <w:sz w:val="24"/>
          <w:szCs w:val="24"/>
        </w:rPr>
      </w:pPr>
    </w:p>
    <w:p w14:paraId="15A62B7F" w14:textId="77777777" w:rsidR="00DE5D68" w:rsidRPr="004A482C" w:rsidRDefault="00DE5D68" w:rsidP="00DE5D68">
      <w:pPr>
        <w:spacing w:before="0"/>
        <w:ind w:left="-284"/>
        <w:rPr>
          <w:rFonts w:cs="Arial"/>
          <w:sz w:val="24"/>
          <w:szCs w:val="24"/>
        </w:rPr>
      </w:pPr>
      <w:proofErr w:type="gramStart"/>
      <w:r w:rsidRPr="004A482C">
        <w:rPr>
          <w:rFonts w:cs="Arial"/>
          <w:sz w:val="24"/>
          <w:szCs w:val="24"/>
        </w:rPr>
        <w:t>III  Да</w:t>
      </w:r>
      <w:proofErr w:type="gramEnd"/>
      <w:r w:rsidRPr="004A482C">
        <w:rPr>
          <w:rFonts w:cs="Arial"/>
          <w:sz w:val="24"/>
          <w:szCs w:val="24"/>
        </w:rPr>
        <w:t xml:space="preserve"> Пружалац услуге </w:t>
      </w:r>
      <w:r w:rsidRPr="004A482C">
        <w:rPr>
          <w:rFonts w:cs="Arial"/>
          <w:sz w:val="24"/>
          <w:szCs w:val="24"/>
          <w:lang w:val="sr-Cyrl-RS"/>
        </w:rPr>
        <w:t xml:space="preserve">прихвата </w:t>
      </w:r>
      <w:r w:rsidRPr="004A482C">
        <w:rPr>
          <w:rFonts w:cs="Arial"/>
          <w:sz w:val="24"/>
          <w:szCs w:val="24"/>
        </w:rPr>
        <w:t xml:space="preserve">захтеве </w:t>
      </w:r>
      <w:r w:rsidRPr="004A482C">
        <w:rPr>
          <w:rFonts w:cs="Arial"/>
          <w:sz w:val="24"/>
          <w:szCs w:val="24"/>
          <w:lang w:val="sr-Cyrl-RS"/>
        </w:rPr>
        <w:t>Корисника услуге</w:t>
      </w:r>
      <w:r w:rsidRPr="004A482C">
        <w:rPr>
          <w:rFonts w:cs="Arial"/>
          <w:sz w:val="24"/>
          <w:szCs w:val="24"/>
        </w:rPr>
        <w:t xml:space="preserve"> из тачке 2. Става  </w:t>
      </w:r>
    </w:p>
    <w:p w14:paraId="22DF6D32" w14:textId="77777777" w:rsidR="00DE5D68" w:rsidRPr="004A482C" w:rsidRDefault="00DE5D68" w:rsidP="00DE5D68">
      <w:pPr>
        <w:spacing w:before="0"/>
        <w:rPr>
          <w:rFonts w:cs="Arial"/>
          <w:sz w:val="24"/>
          <w:szCs w:val="24"/>
          <w:lang w:val="sr-Latn-RS"/>
        </w:rPr>
      </w:pPr>
      <w:r w:rsidRPr="004A482C">
        <w:rPr>
          <w:rFonts w:cs="Arial"/>
          <w:sz w:val="24"/>
          <w:szCs w:val="24"/>
        </w:rPr>
        <w:t xml:space="preserve"> </w:t>
      </w:r>
      <w:r w:rsidRPr="004A482C">
        <w:rPr>
          <w:rFonts w:cs="Arial"/>
          <w:sz w:val="24"/>
          <w:szCs w:val="24"/>
          <w:lang w:val="sr-Cyrl-RS"/>
        </w:rPr>
        <w:t>Другог</w:t>
      </w:r>
      <w:r>
        <w:rPr>
          <w:rFonts w:cs="Arial"/>
          <w:sz w:val="24"/>
          <w:szCs w:val="24"/>
          <w:lang w:val="sr-Cyrl-RS"/>
        </w:rPr>
        <w:t xml:space="preserve"> </w:t>
      </w:r>
      <w:r w:rsidRPr="004A482C">
        <w:rPr>
          <w:rFonts w:cs="Arial"/>
          <w:sz w:val="24"/>
          <w:szCs w:val="24"/>
          <w:lang w:val="sr-Cyrl-RS"/>
        </w:rPr>
        <w:t>Уводних одредби</w:t>
      </w:r>
    </w:p>
    <w:p w14:paraId="706CEAA2" w14:textId="77777777" w:rsidR="00DE5D68" w:rsidRPr="004A482C" w:rsidRDefault="00DE5D68" w:rsidP="00DE5D68">
      <w:pPr>
        <w:rPr>
          <w:rFonts w:cs="Arial"/>
          <w:sz w:val="24"/>
          <w:szCs w:val="24"/>
        </w:rPr>
      </w:pPr>
    </w:p>
    <w:p w14:paraId="1D723008" w14:textId="77777777"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Предмет овог Прилога o БЗР је дефинисање права </w:t>
      </w:r>
      <w:r w:rsidRPr="004A482C">
        <w:rPr>
          <w:rFonts w:eastAsia="Calibri" w:cs="Arial"/>
          <w:sz w:val="24"/>
          <w:szCs w:val="24"/>
          <w:lang w:val="sr-Cyrl-RS"/>
        </w:rPr>
        <w:t>Корисника услуге</w:t>
      </w:r>
      <w:r w:rsidRPr="004A482C">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 а у вези безбедности и здравља на раду (у даљем тексту: БЗР).</w:t>
      </w:r>
    </w:p>
    <w:p w14:paraId="40A95B07" w14:textId="77777777" w:rsidR="00DE5D68" w:rsidRPr="004A482C" w:rsidRDefault="00DE5D68" w:rsidP="00DE5D68">
      <w:pPr>
        <w:spacing w:before="0"/>
        <w:contextualSpacing/>
        <w:rPr>
          <w:rFonts w:eastAsia="Calibri" w:cs="Arial"/>
          <w:sz w:val="24"/>
          <w:szCs w:val="24"/>
        </w:rPr>
      </w:pPr>
    </w:p>
    <w:p w14:paraId="3C15F741" w14:textId="77777777"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у току трајања </w:t>
      </w:r>
      <w:r w:rsidRPr="004A482C">
        <w:rPr>
          <w:rFonts w:eastAsia="Calibri" w:cs="Arial"/>
          <w:sz w:val="24"/>
          <w:szCs w:val="24"/>
          <w:lang w:val="sr-Cyrl-RS"/>
        </w:rPr>
        <w:t>уговорних обавеза</w:t>
      </w:r>
      <w:r w:rsidRPr="004A482C">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4A482C">
        <w:rPr>
          <w:rFonts w:eastAsia="Calibri" w:cs="Arial"/>
          <w:sz w:val="24"/>
          <w:szCs w:val="24"/>
          <w:lang w:val="sr-Cyrl-RS"/>
        </w:rPr>
        <w:t xml:space="preserve"> који регулишу ову материју </w:t>
      </w:r>
      <w:proofErr w:type="gramStart"/>
      <w:r w:rsidRPr="004A482C">
        <w:rPr>
          <w:rFonts w:eastAsia="Calibri" w:cs="Arial"/>
          <w:sz w:val="24"/>
          <w:szCs w:val="24"/>
          <w:lang w:val="sr-Cyrl-RS"/>
        </w:rPr>
        <w:t xml:space="preserve">и </w:t>
      </w:r>
      <w:r w:rsidRPr="004A482C">
        <w:rPr>
          <w:rFonts w:eastAsia="Calibri" w:cs="Arial"/>
          <w:sz w:val="24"/>
          <w:szCs w:val="24"/>
        </w:rPr>
        <w:t xml:space="preserve"> и</w:t>
      </w:r>
      <w:proofErr w:type="gramEnd"/>
      <w:r w:rsidRPr="004A482C">
        <w:rPr>
          <w:rFonts w:eastAsia="Calibri" w:cs="Arial"/>
          <w:sz w:val="24"/>
          <w:szCs w:val="24"/>
        </w:rPr>
        <w:t xml:space="preserve">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14:paraId="31BB5F0B" w14:textId="77777777" w:rsidR="00DE5D68" w:rsidRPr="004A482C" w:rsidRDefault="00DE5D68" w:rsidP="00DE5D68">
      <w:pPr>
        <w:rPr>
          <w:rFonts w:cs="Arial"/>
          <w:sz w:val="24"/>
          <w:szCs w:val="24"/>
        </w:rPr>
      </w:pPr>
    </w:p>
    <w:p w14:paraId="7C39E815" w14:textId="77777777"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A482C">
        <w:rPr>
          <w:rFonts w:eastAsia="Calibri" w:cs="Arial"/>
          <w:sz w:val="24"/>
          <w:szCs w:val="24"/>
          <w:lang w:val="sr-Cyrl-RS"/>
        </w:rPr>
        <w:t>пружање услуга</w:t>
      </w:r>
      <w:r w:rsidRPr="004A482C">
        <w:rPr>
          <w:rFonts w:eastAsia="Calibri" w:cs="Arial"/>
          <w:sz w:val="24"/>
          <w:szCs w:val="24"/>
        </w:rPr>
        <w:t xml:space="preserve"> кој</w:t>
      </w:r>
      <w:r w:rsidRPr="004A482C">
        <w:rPr>
          <w:rFonts w:eastAsia="Calibri" w:cs="Arial"/>
          <w:sz w:val="24"/>
          <w:szCs w:val="24"/>
          <w:lang w:val="sr-Cyrl-RS"/>
        </w:rPr>
        <w:t>е</w:t>
      </w:r>
      <w:r w:rsidRPr="004A482C">
        <w:rPr>
          <w:rFonts w:eastAsia="Calibri" w:cs="Arial"/>
          <w:sz w:val="24"/>
          <w:szCs w:val="24"/>
        </w:rPr>
        <w:t xml:space="preserve"> су предмет </w:t>
      </w:r>
      <w:r>
        <w:rPr>
          <w:rFonts w:cs="Arial"/>
          <w:sz w:val="24"/>
          <w:szCs w:val="24"/>
          <w:lang w:val="sr-Cyrl-RS"/>
        </w:rPr>
        <w:t>Оквирног споразума</w:t>
      </w:r>
      <w:r w:rsidRPr="004A482C">
        <w:rPr>
          <w:rFonts w:eastAsia="Calibri" w:cs="Arial"/>
          <w:sz w:val="24"/>
          <w:szCs w:val="24"/>
        </w:rPr>
        <w:t>, суседних објеката, пролазника или учесника у саобраћају.</w:t>
      </w:r>
    </w:p>
    <w:p w14:paraId="54896B95" w14:textId="77777777" w:rsidR="00DE5D68" w:rsidRPr="004A482C" w:rsidRDefault="00DE5D68" w:rsidP="00DE5D68">
      <w:pPr>
        <w:spacing w:before="0"/>
        <w:rPr>
          <w:rFonts w:cs="Arial"/>
          <w:sz w:val="24"/>
          <w:szCs w:val="24"/>
        </w:rPr>
      </w:pPr>
    </w:p>
    <w:p w14:paraId="36F11A02" w14:textId="77777777"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обавести запослене и друга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 xml:space="preserve"> о обавезама из овог Прилога о БЗР (подизвођаче, кооперанте, повезана лица).</w:t>
      </w:r>
    </w:p>
    <w:p w14:paraId="5A7F8143" w14:textId="77777777" w:rsidR="00DE5D68" w:rsidRPr="004A482C" w:rsidRDefault="00DE5D68" w:rsidP="00DE5D68">
      <w:pPr>
        <w:spacing w:after="200" w:line="276" w:lineRule="auto"/>
        <w:ind w:left="720"/>
        <w:contextualSpacing/>
        <w:rPr>
          <w:rFonts w:ascii="Calibri" w:eastAsia="Calibri" w:hAnsi="Calibri" w:cs="Arial"/>
          <w:sz w:val="24"/>
          <w:szCs w:val="24"/>
        </w:rPr>
      </w:pPr>
    </w:p>
    <w:p w14:paraId="688ECC91" w14:textId="77777777"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Pr>
          <w:rFonts w:cs="Arial"/>
          <w:sz w:val="24"/>
          <w:szCs w:val="24"/>
          <w:lang w:val="sr-Cyrl-RS"/>
        </w:rPr>
        <w:t>Оквирног споразума</w:t>
      </w:r>
      <w:r w:rsidRPr="004A482C">
        <w:rPr>
          <w:rFonts w:eastAsia="Calibri" w:cs="Arial"/>
          <w:sz w:val="24"/>
          <w:szCs w:val="24"/>
        </w:rPr>
        <w:t xml:space="preserve"> и  у току трајања </w:t>
      </w:r>
      <w:r w:rsidRPr="004A482C">
        <w:rPr>
          <w:rFonts w:eastAsia="Calibri" w:cs="Arial"/>
          <w:sz w:val="24"/>
          <w:szCs w:val="24"/>
          <w:lang w:val="sr-Cyrl-RS"/>
        </w:rPr>
        <w:t>уговорних обавеза, као и приликом отјклањања недостатака у гарантном року,</w:t>
      </w:r>
      <w:r w:rsidRPr="004A482C">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4A482C">
        <w:rPr>
          <w:rFonts w:eastAsia="Calibri" w:cs="Arial"/>
          <w:sz w:val="24"/>
          <w:szCs w:val="24"/>
          <w:lang w:val="sr-Cyrl-RS"/>
        </w:rPr>
        <w:t>Корисника услуге</w:t>
      </w:r>
      <w:r w:rsidRPr="004A482C">
        <w:rPr>
          <w:rFonts w:eastAsia="Calibri" w:cs="Arial"/>
          <w:sz w:val="24"/>
          <w:szCs w:val="24"/>
        </w:rPr>
        <w:t>, а посебно су дужни да се придржавају следећих правила:</w:t>
      </w:r>
    </w:p>
    <w:p w14:paraId="494ABFBA" w14:textId="77777777"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1. </w:t>
      </w:r>
      <w:proofErr w:type="gramStart"/>
      <w:r w:rsidRPr="004A482C">
        <w:rPr>
          <w:rFonts w:cs="Arial"/>
          <w:sz w:val="24"/>
          <w:szCs w:val="24"/>
        </w:rPr>
        <w:t>забрањено</w:t>
      </w:r>
      <w:proofErr w:type="gramEnd"/>
      <w:r w:rsidRPr="004A482C">
        <w:rPr>
          <w:rFonts w:cs="Arial"/>
          <w:sz w:val="24"/>
          <w:szCs w:val="24"/>
        </w:rPr>
        <w:t xml:space="preserve"> је избегавање примене и/или ометање спровођења мера БЗР;</w:t>
      </w:r>
    </w:p>
    <w:p w14:paraId="53AA0F5F" w14:textId="77777777"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2. </w:t>
      </w:r>
      <w:proofErr w:type="gramStart"/>
      <w:r w:rsidRPr="004A482C">
        <w:rPr>
          <w:rFonts w:cs="Arial"/>
          <w:sz w:val="24"/>
          <w:szCs w:val="24"/>
        </w:rPr>
        <w:t>обавезно</w:t>
      </w:r>
      <w:proofErr w:type="gramEnd"/>
      <w:r w:rsidRPr="004A482C">
        <w:rPr>
          <w:rFonts w:cs="Arial"/>
          <w:sz w:val="24"/>
          <w:szCs w:val="24"/>
        </w:rPr>
        <w:t xml:space="preserve"> је поштовање правила коришћења средстава и опреме за личну заштиту на раду;</w:t>
      </w:r>
    </w:p>
    <w:p w14:paraId="3E1C9052" w14:textId="77777777"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3. </w:t>
      </w:r>
      <w:proofErr w:type="gramStart"/>
      <w:r w:rsidRPr="004A482C">
        <w:rPr>
          <w:rFonts w:cs="Arial"/>
          <w:sz w:val="24"/>
          <w:szCs w:val="24"/>
        </w:rPr>
        <w:t>процедуре</w:t>
      </w:r>
      <w:proofErr w:type="gramEnd"/>
      <w:r w:rsidRPr="004A482C">
        <w:rPr>
          <w:rFonts w:cs="Arial"/>
          <w:sz w:val="24"/>
          <w:szCs w:val="24"/>
        </w:rPr>
        <w:t xml:space="preserve"> </w:t>
      </w:r>
      <w:r w:rsidRPr="004A482C">
        <w:rPr>
          <w:rFonts w:cs="Arial"/>
          <w:sz w:val="24"/>
          <w:szCs w:val="24"/>
          <w:lang w:val="sr-Cyrl-RS"/>
        </w:rPr>
        <w:t>Корисника услуге</w:t>
      </w:r>
      <w:r w:rsidRPr="004A482C">
        <w:rPr>
          <w:rFonts w:cs="Arial"/>
          <w:sz w:val="24"/>
          <w:szCs w:val="24"/>
        </w:rPr>
        <w:t xml:space="preserve"> за спровођење система контроле приступа и дозвола за рад увек морају да буду испоштоване;</w:t>
      </w:r>
    </w:p>
    <w:p w14:paraId="68D96756" w14:textId="77777777"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4. </w:t>
      </w:r>
      <w:proofErr w:type="gramStart"/>
      <w:r w:rsidRPr="004A482C">
        <w:rPr>
          <w:rFonts w:cs="Arial"/>
          <w:sz w:val="24"/>
          <w:szCs w:val="24"/>
        </w:rPr>
        <w:t>процедуре</w:t>
      </w:r>
      <w:proofErr w:type="gramEnd"/>
      <w:r w:rsidRPr="004A482C">
        <w:rPr>
          <w:rFonts w:cs="Arial"/>
          <w:sz w:val="24"/>
          <w:szCs w:val="24"/>
        </w:rPr>
        <w:t xml:space="preserve"> за изолацију и закључавање извора енергије и радних флуида увек морају да буду испоштоване;</w:t>
      </w:r>
    </w:p>
    <w:p w14:paraId="775E4E5E" w14:textId="77777777" w:rsidR="00DE5D68" w:rsidRPr="004A482C" w:rsidRDefault="00DE5D68" w:rsidP="00DE5D68">
      <w:pPr>
        <w:spacing w:before="0"/>
        <w:rPr>
          <w:rFonts w:cs="Arial"/>
          <w:sz w:val="24"/>
          <w:szCs w:val="24"/>
        </w:rPr>
      </w:pPr>
      <w:r w:rsidRPr="004A482C">
        <w:rPr>
          <w:rFonts w:cs="Arial"/>
          <w:sz w:val="24"/>
          <w:szCs w:val="24"/>
          <w:lang w:val="sr-Cyrl-RS"/>
        </w:rPr>
        <w:t>5.</w:t>
      </w:r>
      <w:r w:rsidRPr="004A482C">
        <w:rPr>
          <w:rFonts w:cs="Arial"/>
          <w:sz w:val="24"/>
          <w:szCs w:val="24"/>
        </w:rPr>
        <w:t xml:space="preserve">5. </w:t>
      </w:r>
      <w:proofErr w:type="gramStart"/>
      <w:r w:rsidRPr="004A482C">
        <w:rPr>
          <w:rFonts w:cs="Arial"/>
          <w:sz w:val="24"/>
          <w:szCs w:val="24"/>
        </w:rPr>
        <w:t>најстроже</w:t>
      </w:r>
      <w:proofErr w:type="gramEnd"/>
      <w:r w:rsidRPr="004A482C">
        <w:rPr>
          <w:rFonts w:cs="Arial"/>
          <w:sz w:val="24"/>
          <w:szCs w:val="24"/>
        </w:rPr>
        <w:t xml:space="preserve"> је забрањен улазак, боравак или рад, на територији и у просторијама </w:t>
      </w:r>
      <w:r w:rsidRPr="004A482C">
        <w:rPr>
          <w:rFonts w:cs="Arial"/>
          <w:sz w:val="24"/>
          <w:szCs w:val="24"/>
          <w:lang w:val="sr-Cyrl-RS"/>
        </w:rPr>
        <w:t>Корисника услуге</w:t>
      </w:r>
      <w:r w:rsidRPr="004A482C">
        <w:rPr>
          <w:rFonts w:cs="Arial"/>
          <w:sz w:val="24"/>
          <w:szCs w:val="24"/>
        </w:rPr>
        <w:t>, под утицајем алкохола или других психоактивних супстанци;</w:t>
      </w:r>
    </w:p>
    <w:p w14:paraId="77F15D36" w14:textId="77777777" w:rsidR="00DE5D68" w:rsidRPr="004A482C" w:rsidRDefault="00DE5D68" w:rsidP="00DE5D68">
      <w:pPr>
        <w:spacing w:before="0"/>
        <w:rPr>
          <w:rFonts w:cs="Arial"/>
          <w:sz w:val="24"/>
          <w:szCs w:val="24"/>
        </w:rPr>
      </w:pPr>
      <w:r w:rsidRPr="004A482C">
        <w:rPr>
          <w:rFonts w:cs="Arial"/>
          <w:sz w:val="24"/>
          <w:szCs w:val="24"/>
          <w:lang w:val="sr-Cyrl-RS"/>
        </w:rPr>
        <w:lastRenderedPageBreak/>
        <w:t>5.</w:t>
      </w:r>
      <w:r w:rsidRPr="004A482C">
        <w:rPr>
          <w:rFonts w:cs="Arial"/>
          <w:sz w:val="24"/>
          <w:szCs w:val="24"/>
        </w:rPr>
        <w:t xml:space="preserve">6. </w:t>
      </w:r>
      <w:proofErr w:type="gramStart"/>
      <w:r w:rsidRPr="004A482C">
        <w:rPr>
          <w:rFonts w:cs="Arial"/>
          <w:sz w:val="24"/>
          <w:szCs w:val="24"/>
        </w:rPr>
        <w:t>забрањено</w:t>
      </w:r>
      <w:proofErr w:type="gramEnd"/>
      <w:r w:rsidRPr="004A482C">
        <w:rPr>
          <w:rFonts w:cs="Arial"/>
          <w:sz w:val="24"/>
          <w:szCs w:val="24"/>
        </w:rPr>
        <w:t xml:space="preserve"> је уношење оружја унутар локација </w:t>
      </w:r>
      <w:r w:rsidRPr="004A482C">
        <w:rPr>
          <w:rFonts w:cs="Arial"/>
          <w:sz w:val="24"/>
          <w:szCs w:val="24"/>
          <w:lang w:val="sr-Cyrl-RS"/>
        </w:rPr>
        <w:t>Корисника услуге</w:t>
      </w:r>
      <w:r w:rsidRPr="004A482C">
        <w:rPr>
          <w:rFonts w:cs="Arial"/>
          <w:sz w:val="24"/>
          <w:szCs w:val="24"/>
        </w:rPr>
        <w:t>, као и неовлашћено фотографисање;</w:t>
      </w:r>
    </w:p>
    <w:p w14:paraId="0191E492" w14:textId="77777777" w:rsidR="00DE5D68" w:rsidRPr="004A482C" w:rsidRDefault="00DE5D68" w:rsidP="00DE5D68">
      <w:pPr>
        <w:spacing w:before="0"/>
        <w:rPr>
          <w:rFonts w:cs="Arial"/>
          <w:sz w:val="24"/>
          <w:szCs w:val="24"/>
          <w:lang w:val="sr-Cyrl-RS"/>
        </w:rPr>
      </w:pPr>
      <w:r w:rsidRPr="004A482C">
        <w:rPr>
          <w:rFonts w:cs="Arial"/>
          <w:sz w:val="24"/>
          <w:szCs w:val="24"/>
          <w:lang w:val="sr-Cyrl-RS"/>
        </w:rPr>
        <w:t>5.</w:t>
      </w:r>
      <w:r w:rsidRPr="004A482C">
        <w:rPr>
          <w:rFonts w:cs="Arial"/>
          <w:sz w:val="24"/>
          <w:szCs w:val="24"/>
        </w:rPr>
        <w:t xml:space="preserve">7. </w:t>
      </w:r>
      <w:proofErr w:type="gramStart"/>
      <w:r w:rsidRPr="004A482C">
        <w:rPr>
          <w:rFonts w:cs="Arial"/>
          <w:sz w:val="24"/>
          <w:szCs w:val="24"/>
        </w:rPr>
        <w:t>обавезно</w:t>
      </w:r>
      <w:proofErr w:type="gramEnd"/>
      <w:r w:rsidRPr="004A482C">
        <w:rPr>
          <w:rFonts w:cs="Arial"/>
          <w:sz w:val="24"/>
          <w:szCs w:val="24"/>
        </w:rPr>
        <w:t xml:space="preserve"> је придржавање правила и сигнализације безбедности у саобраћају.</w:t>
      </w:r>
    </w:p>
    <w:p w14:paraId="54FA6392" w14:textId="77777777" w:rsidR="00DE5D68" w:rsidRPr="004A482C" w:rsidRDefault="00DE5D68" w:rsidP="00DE5D68">
      <w:pPr>
        <w:spacing w:after="120"/>
        <w:ind w:left="360"/>
        <w:rPr>
          <w:rFonts w:cs="Arial"/>
          <w:sz w:val="24"/>
          <w:szCs w:val="24"/>
          <w:lang w:val="sr-Cyrl-RS"/>
        </w:rPr>
      </w:pPr>
    </w:p>
    <w:p w14:paraId="24CAAA2A" w14:textId="77777777" w:rsidR="00DE5D68" w:rsidRPr="004A482C" w:rsidRDefault="00DE5D68" w:rsidP="00DE5D68">
      <w:pPr>
        <w:numPr>
          <w:ilvl w:val="0"/>
          <w:numId w:val="42"/>
        </w:numPr>
        <w:spacing w:before="0"/>
        <w:ind w:left="0" w:hanging="284"/>
        <w:contextualSpacing/>
        <w:rPr>
          <w:rFonts w:eastAsia="Calibri" w:cs="Arial"/>
          <w:sz w:val="24"/>
          <w:szCs w:val="24"/>
          <w:lang w:val="sr-Cyrl-RS"/>
        </w:rPr>
      </w:pPr>
      <w:r w:rsidRPr="004A482C">
        <w:rPr>
          <w:rFonts w:eastAsia="Calibri"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w:t>
      </w:r>
      <w:r w:rsidRPr="004A482C">
        <w:rPr>
          <w:rFonts w:eastAsia="Calibri" w:cs="Arial"/>
          <w:sz w:val="24"/>
          <w:szCs w:val="24"/>
          <w:lang w:val="sr-Cyrl-RS"/>
        </w:rPr>
        <w:t xml:space="preserve"> </w:t>
      </w:r>
      <w:r w:rsidRPr="004A482C">
        <w:rPr>
          <w:rFonts w:eastAsia="Calibri" w:cs="Arial"/>
          <w:sz w:val="24"/>
          <w:szCs w:val="24"/>
        </w:rPr>
        <w:t xml:space="preserve">У случају непоштовања правила БЗР, </w:t>
      </w:r>
      <w:r w:rsidRPr="004A482C">
        <w:rPr>
          <w:rFonts w:eastAsia="Calibri" w:cs="Arial"/>
          <w:sz w:val="24"/>
          <w:szCs w:val="24"/>
          <w:lang w:val="sr-Cyrl-RS"/>
        </w:rPr>
        <w:t>Корисник услуге</w:t>
      </w:r>
      <w:r w:rsidRPr="004A482C">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DEECF33" w14:textId="77777777" w:rsidR="00DE5D68" w:rsidRPr="004A482C" w:rsidRDefault="00DE5D68" w:rsidP="00DE5D68">
      <w:pPr>
        <w:spacing w:before="0"/>
        <w:contextualSpacing/>
        <w:rPr>
          <w:rFonts w:eastAsia="Calibri" w:cs="Arial"/>
          <w:sz w:val="24"/>
          <w:szCs w:val="24"/>
          <w:lang w:val="sr-Cyrl-RS"/>
        </w:rPr>
      </w:pPr>
    </w:p>
    <w:p w14:paraId="1D8F8503" w14:textId="77777777"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4A482C">
        <w:rPr>
          <w:rFonts w:eastAsia="Calibri" w:cs="Arial"/>
          <w:sz w:val="24"/>
          <w:szCs w:val="24"/>
          <w:lang w:val="sr-Cyrl-RS"/>
        </w:rPr>
        <w:t xml:space="preserve">Законом, као </w:t>
      </w:r>
      <w:proofErr w:type="gramStart"/>
      <w:r w:rsidRPr="004A482C">
        <w:rPr>
          <w:rFonts w:eastAsia="Calibri" w:cs="Arial"/>
          <w:sz w:val="24"/>
          <w:szCs w:val="24"/>
          <w:lang w:val="sr-Cyrl-RS"/>
        </w:rPr>
        <w:t xml:space="preserve">и  </w:t>
      </w:r>
      <w:r w:rsidRPr="004A482C">
        <w:rPr>
          <w:rFonts w:eastAsia="Calibri" w:cs="Arial"/>
          <w:sz w:val="24"/>
          <w:szCs w:val="24"/>
        </w:rPr>
        <w:t>прописима</w:t>
      </w:r>
      <w:proofErr w:type="gramEnd"/>
      <w:r w:rsidRPr="004A482C">
        <w:rPr>
          <w:rFonts w:eastAsia="Calibri"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а све у складу са прописима </w:t>
      </w:r>
      <w:r w:rsidRPr="004A482C">
        <w:rPr>
          <w:rFonts w:eastAsia="Calibri" w:cs="Arial"/>
          <w:sz w:val="24"/>
          <w:szCs w:val="24"/>
          <w:lang w:val="sr-Cyrl-RS"/>
        </w:rPr>
        <w:t xml:space="preserve">у Републици Србији, који регулишу ову материју и   </w:t>
      </w:r>
      <w:r w:rsidRPr="004A482C">
        <w:rPr>
          <w:rFonts w:eastAsia="Calibri" w:cs="Arial"/>
          <w:sz w:val="24"/>
          <w:szCs w:val="24"/>
        </w:rPr>
        <w:t xml:space="preserve">интерним </w:t>
      </w:r>
      <w:r w:rsidRPr="004A482C">
        <w:rPr>
          <w:rFonts w:eastAsia="Calibri" w:cs="Arial"/>
          <w:sz w:val="24"/>
          <w:szCs w:val="24"/>
          <w:lang w:val="sr-Cyrl-RS"/>
        </w:rPr>
        <w:t>актима</w:t>
      </w:r>
      <w:r w:rsidRPr="004A482C">
        <w:rPr>
          <w:rFonts w:eastAsia="Calibri" w:cs="Arial"/>
          <w:sz w:val="24"/>
          <w:szCs w:val="24"/>
        </w:rPr>
        <w:t xml:space="preserve"> </w:t>
      </w:r>
      <w:r w:rsidRPr="004A482C">
        <w:rPr>
          <w:rFonts w:eastAsia="Calibri" w:cs="Arial"/>
          <w:sz w:val="24"/>
          <w:szCs w:val="24"/>
          <w:lang w:val="sr-Cyrl-RS"/>
        </w:rPr>
        <w:t>Корисника услуге.</w:t>
      </w:r>
    </w:p>
    <w:p w14:paraId="25EE8162" w14:textId="77777777" w:rsidR="00DE5D68" w:rsidRPr="004A482C" w:rsidRDefault="00DE5D68" w:rsidP="00DE5D68">
      <w:pPr>
        <w:spacing w:before="0"/>
        <w:rPr>
          <w:rFonts w:cs="Arial"/>
          <w:sz w:val="24"/>
          <w:szCs w:val="24"/>
        </w:rPr>
      </w:pPr>
    </w:p>
    <w:p w14:paraId="49E65668" w14:textId="77777777" w:rsidR="00DE5D68" w:rsidRPr="004A482C" w:rsidRDefault="00DE5D68" w:rsidP="00DE5D68">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14:paraId="248DAA66" w14:textId="77777777" w:rsidR="00DE5D68" w:rsidRPr="004A482C" w:rsidRDefault="00DE5D68" w:rsidP="00DE5D68">
      <w:pPr>
        <w:spacing w:before="0"/>
        <w:rPr>
          <w:rFonts w:cs="Arial"/>
          <w:sz w:val="24"/>
          <w:szCs w:val="24"/>
        </w:rPr>
      </w:pPr>
      <w:r w:rsidRPr="004A482C">
        <w:rPr>
          <w:rFonts w:cs="Arial"/>
          <w:sz w:val="24"/>
          <w:szCs w:val="24"/>
        </w:rPr>
        <w:t xml:space="preserve">Уколико </w:t>
      </w:r>
      <w:r w:rsidRPr="004A482C">
        <w:rPr>
          <w:rFonts w:cs="Arial"/>
          <w:sz w:val="24"/>
          <w:szCs w:val="24"/>
          <w:lang w:val="sr-Cyrl-RS"/>
        </w:rPr>
        <w:t>Корисник услуге</w:t>
      </w:r>
      <w:r w:rsidRPr="004A482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A482C">
        <w:rPr>
          <w:rFonts w:cs="Arial"/>
          <w:sz w:val="24"/>
          <w:szCs w:val="24"/>
          <w:lang w:val="sr-Cyrl-RS"/>
        </w:rPr>
        <w:t xml:space="preserve"> средстава за рад</w:t>
      </w:r>
      <w:r w:rsidRPr="004A482C">
        <w:rPr>
          <w:rFonts w:cs="Arial"/>
          <w:sz w:val="24"/>
          <w:szCs w:val="24"/>
        </w:rPr>
        <w:t xml:space="preserve"> на локацију </w:t>
      </w:r>
      <w:r w:rsidRPr="004A482C">
        <w:rPr>
          <w:rFonts w:cs="Arial"/>
          <w:sz w:val="24"/>
          <w:szCs w:val="24"/>
          <w:lang w:val="sr-Cyrl-RS"/>
        </w:rPr>
        <w:t>Корисника услуге</w:t>
      </w:r>
      <w:r w:rsidRPr="004A482C">
        <w:rPr>
          <w:rFonts w:cs="Arial"/>
          <w:sz w:val="24"/>
          <w:szCs w:val="24"/>
        </w:rPr>
        <w:t xml:space="preserve"> неће бити дозвољено.</w:t>
      </w:r>
    </w:p>
    <w:p w14:paraId="69CEE3FE" w14:textId="77777777" w:rsidR="00DE5D68" w:rsidRPr="004A482C" w:rsidRDefault="00DE5D68" w:rsidP="00DE5D68">
      <w:pPr>
        <w:spacing w:before="0"/>
        <w:rPr>
          <w:rFonts w:cs="Arial"/>
          <w:sz w:val="24"/>
          <w:szCs w:val="24"/>
        </w:rPr>
      </w:pPr>
    </w:p>
    <w:p w14:paraId="410D786A" w14:textId="77777777" w:rsidR="00DE5D68" w:rsidRPr="004A482C" w:rsidRDefault="00DE5D68" w:rsidP="00DE5D68">
      <w:pPr>
        <w:numPr>
          <w:ilvl w:val="0"/>
          <w:numId w:val="42"/>
        </w:numPr>
        <w:spacing w:before="0"/>
        <w:ind w:left="0" w:hanging="357"/>
        <w:contextualSpacing/>
        <w:rPr>
          <w:rFonts w:eastAsia="Calibri" w:cs="Arial"/>
          <w:sz w:val="24"/>
          <w:szCs w:val="24"/>
          <w:lang w:val="sr-Cyrl-RS"/>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Кориснику услуге</w:t>
      </w:r>
      <w:r w:rsidRPr="004A482C">
        <w:rPr>
          <w:rFonts w:eastAsia="Calibri" w:cs="Arial"/>
          <w:sz w:val="24"/>
          <w:szCs w:val="24"/>
        </w:rPr>
        <w:t xml:space="preserve"> најкасније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дана пре датума почетка </w:t>
      </w:r>
      <w:r w:rsidRPr="004A482C">
        <w:rPr>
          <w:rFonts w:eastAsia="Calibri" w:cs="Arial"/>
          <w:sz w:val="24"/>
          <w:szCs w:val="24"/>
          <w:lang w:val="sr-Cyrl-RS"/>
        </w:rPr>
        <w:t>пружања услуге</w:t>
      </w:r>
      <w:r w:rsidRPr="004A482C">
        <w:rPr>
          <w:rFonts w:eastAsia="Calibri" w:cs="Arial"/>
          <w:sz w:val="24"/>
          <w:szCs w:val="24"/>
        </w:rPr>
        <w:t xml:space="preserve"> достави</w:t>
      </w:r>
      <w:r w:rsidRPr="004A482C">
        <w:rPr>
          <w:rFonts w:eastAsia="Calibri" w:cs="Arial"/>
          <w:sz w:val="24"/>
          <w:szCs w:val="24"/>
          <w:lang w:val="sr-Cyrl-RS"/>
        </w:rPr>
        <w:t>:</w:t>
      </w:r>
    </w:p>
    <w:p w14:paraId="3CD15EFD" w14:textId="77777777" w:rsidR="00DE5D68" w:rsidRPr="004A482C" w:rsidRDefault="00DE5D68" w:rsidP="00DE5D68">
      <w:pPr>
        <w:spacing w:before="0"/>
        <w:rPr>
          <w:rFonts w:cs="Arial"/>
          <w:sz w:val="24"/>
          <w:szCs w:val="24"/>
        </w:rPr>
      </w:pPr>
      <w:r w:rsidRPr="004A482C">
        <w:rPr>
          <w:rFonts w:cs="Arial"/>
          <w:sz w:val="24"/>
          <w:szCs w:val="24"/>
          <w:lang w:val="sr-Cyrl-RS"/>
        </w:rPr>
        <w:t>9.</w:t>
      </w:r>
      <w:r w:rsidRPr="004A482C">
        <w:rPr>
          <w:rFonts w:cs="Arial"/>
          <w:sz w:val="24"/>
          <w:szCs w:val="24"/>
        </w:rPr>
        <w:t xml:space="preserve">1. </w:t>
      </w:r>
      <w:proofErr w:type="gramStart"/>
      <w:r w:rsidRPr="004A482C">
        <w:rPr>
          <w:rFonts w:cs="Arial"/>
          <w:sz w:val="24"/>
          <w:szCs w:val="24"/>
        </w:rPr>
        <w:t>списак</w:t>
      </w:r>
      <w:proofErr w:type="gramEnd"/>
      <w:r w:rsidRPr="004A482C">
        <w:rPr>
          <w:rFonts w:cs="Arial"/>
          <w:sz w:val="24"/>
          <w:szCs w:val="24"/>
        </w:rPr>
        <w:t xml:space="preserve"> лица са њиховим својеручно потписаним изјавама</w:t>
      </w:r>
      <w:r w:rsidRPr="004A482C">
        <w:rPr>
          <w:rFonts w:cs="Arial"/>
          <w:sz w:val="24"/>
          <w:szCs w:val="24"/>
          <w:lang w:val="sr-Cyrl-RS"/>
        </w:rPr>
        <w:t xml:space="preserve"> на околност да су </w:t>
      </w:r>
      <w:r w:rsidRPr="004A482C">
        <w:rPr>
          <w:rFonts w:cs="Arial"/>
          <w:sz w:val="24"/>
          <w:szCs w:val="24"/>
        </w:rPr>
        <w:t xml:space="preserve"> упознати са обавезама у складу са тачком 4. </w:t>
      </w:r>
      <w:proofErr w:type="gramStart"/>
      <w:r w:rsidRPr="004A482C">
        <w:rPr>
          <w:rFonts w:cs="Arial"/>
          <w:sz w:val="24"/>
          <w:szCs w:val="24"/>
        </w:rPr>
        <w:t>овог</w:t>
      </w:r>
      <w:proofErr w:type="gramEnd"/>
      <w:r w:rsidRPr="004A482C">
        <w:rPr>
          <w:rFonts w:cs="Arial"/>
          <w:sz w:val="24"/>
          <w:szCs w:val="24"/>
        </w:rPr>
        <w:t xml:space="preserve"> Прилога о БЗР,</w:t>
      </w:r>
    </w:p>
    <w:p w14:paraId="4735D9A4" w14:textId="77777777" w:rsidR="00DE5D68" w:rsidRPr="004A482C" w:rsidRDefault="00DE5D68" w:rsidP="00DE5D68">
      <w:pPr>
        <w:spacing w:before="0"/>
        <w:rPr>
          <w:rFonts w:cs="Arial"/>
          <w:sz w:val="24"/>
          <w:szCs w:val="24"/>
        </w:rPr>
      </w:pPr>
      <w:r w:rsidRPr="004A482C">
        <w:rPr>
          <w:rFonts w:cs="Arial"/>
          <w:sz w:val="24"/>
          <w:szCs w:val="24"/>
          <w:lang w:val="sr-Cyrl-RS"/>
        </w:rPr>
        <w:t>9.</w:t>
      </w:r>
      <w:r w:rsidRPr="004A482C">
        <w:rPr>
          <w:rFonts w:cs="Arial"/>
          <w:sz w:val="24"/>
          <w:szCs w:val="24"/>
        </w:rPr>
        <w:t xml:space="preserve">2. </w:t>
      </w:r>
      <w:proofErr w:type="gramStart"/>
      <w:r w:rsidRPr="004A482C">
        <w:rPr>
          <w:rFonts w:cs="Arial"/>
          <w:sz w:val="24"/>
          <w:szCs w:val="24"/>
        </w:rPr>
        <w:t>списак</w:t>
      </w:r>
      <w:proofErr w:type="gramEnd"/>
      <w:r w:rsidRPr="004A482C">
        <w:rPr>
          <w:rFonts w:cs="Arial"/>
          <w:sz w:val="24"/>
          <w:szCs w:val="24"/>
        </w:rPr>
        <w:t xml:space="preserve"> средстава за рад која ће бити ангажована за </w:t>
      </w:r>
      <w:r w:rsidRPr="004A482C">
        <w:rPr>
          <w:rFonts w:cs="Arial"/>
          <w:sz w:val="24"/>
          <w:szCs w:val="24"/>
          <w:lang w:val="sr-Cyrl-RS"/>
        </w:rPr>
        <w:t>пружање услуге,</w:t>
      </w:r>
      <w:r w:rsidRPr="004A482C">
        <w:rPr>
          <w:rFonts w:cs="Arial"/>
          <w:sz w:val="24"/>
          <w:szCs w:val="24"/>
        </w:rPr>
        <w:t xml:space="preserve"> и</w:t>
      </w:r>
    </w:p>
    <w:p w14:paraId="77EB3839" w14:textId="77777777" w:rsidR="00DE5D68" w:rsidRPr="004A482C" w:rsidRDefault="00DE5D68" w:rsidP="00DE5D68">
      <w:pPr>
        <w:spacing w:before="0"/>
        <w:rPr>
          <w:rFonts w:cs="Arial"/>
          <w:sz w:val="24"/>
          <w:szCs w:val="24"/>
        </w:rPr>
      </w:pPr>
      <w:r w:rsidRPr="004A482C">
        <w:rPr>
          <w:rFonts w:cs="Arial"/>
          <w:sz w:val="24"/>
          <w:szCs w:val="24"/>
          <w:lang w:val="sr-Cyrl-RS"/>
        </w:rPr>
        <w:t>9.</w:t>
      </w:r>
      <w:r w:rsidRPr="004A482C">
        <w:rPr>
          <w:rFonts w:cs="Arial"/>
          <w:sz w:val="24"/>
          <w:szCs w:val="24"/>
        </w:rPr>
        <w:t xml:space="preserve">3. </w:t>
      </w:r>
      <w:proofErr w:type="gramStart"/>
      <w:r w:rsidRPr="004A482C">
        <w:rPr>
          <w:rFonts w:cs="Arial"/>
          <w:sz w:val="24"/>
          <w:szCs w:val="24"/>
        </w:rPr>
        <w:t>податке</w:t>
      </w:r>
      <w:proofErr w:type="gramEnd"/>
      <w:r w:rsidRPr="004A482C">
        <w:rPr>
          <w:rFonts w:cs="Arial"/>
          <w:sz w:val="24"/>
          <w:szCs w:val="24"/>
        </w:rPr>
        <w:t xml:space="preserve"> о лицу за </w:t>
      </w:r>
      <w:r w:rsidRPr="004A482C">
        <w:rPr>
          <w:rFonts w:cs="Arial"/>
          <w:sz w:val="24"/>
          <w:szCs w:val="24"/>
          <w:lang w:val="sr-Cyrl-RS"/>
        </w:rPr>
        <w:t>БЗР</w:t>
      </w:r>
      <w:r w:rsidRPr="004A482C">
        <w:rPr>
          <w:rFonts w:cs="Arial"/>
          <w:sz w:val="24"/>
          <w:szCs w:val="24"/>
        </w:rPr>
        <w:t xml:space="preserve"> код Пружа</w:t>
      </w:r>
      <w:r w:rsidRPr="004A482C">
        <w:rPr>
          <w:rFonts w:cs="Arial"/>
          <w:sz w:val="24"/>
          <w:szCs w:val="24"/>
          <w:lang w:val="sr-Cyrl-RS"/>
        </w:rPr>
        <w:t>оца</w:t>
      </w:r>
      <w:r w:rsidRPr="004A482C">
        <w:rPr>
          <w:rFonts w:cs="Arial"/>
          <w:sz w:val="24"/>
          <w:szCs w:val="24"/>
        </w:rPr>
        <w:t xml:space="preserve"> услуге. </w:t>
      </w:r>
    </w:p>
    <w:p w14:paraId="15D8E622" w14:textId="77777777" w:rsidR="00DE5D68" w:rsidRPr="004A482C" w:rsidRDefault="00DE5D68" w:rsidP="00DE5D68">
      <w:pPr>
        <w:spacing w:before="0"/>
        <w:rPr>
          <w:rFonts w:cs="Arial"/>
          <w:sz w:val="24"/>
          <w:szCs w:val="24"/>
        </w:rPr>
      </w:pPr>
      <w:r w:rsidRPr="004A482C">
        <w:rPr>
          <w:rFonts w:cs="Arial"/>
          <w:sz w:val="24"/>
          <w:szCs w:val="24"/>
        </w:rPr>
        <w:t xml:space="preserve">Уз списак лица из става </w:t>
      </w:r>
      <w:r w:rsidRPr="004A482C">
        <w:rPr>
          <w:rFonts w:cs="Arial"/>
          <w:sz w:val="24"/>
          <w:szCs w:val="24"/>
          <w:lang w:val="sr-Cyrl-RS"/>
        </w:rPr>
        <w:t>9.1</w:t>
      </w:r>
      <w:r w:rsidRPr="004A482C">
        <w:rPr>
          <w:rFonts w:cs="Arial"/>
          <w:sz w:val="24"/>
          <w:szCs w:val="24"/>
        </w:rPr>
        <w:t xml:space="preserve">. </w:t>
      </w:r>
      <w:proofErr w:type="gramStart"/>
      <w:r w:rsidRPr="004A482C">
        <w:rPr>
          <w:rFonts w:cs="Arial"/>
          <w:sz w:val="24"/>
          <w:szCs w:val="24"/>
        </w:rPr>
        <w:t>ове</w:t>
      </w:r>
      <w:proofErr w:type="gramEnd"/>
      <w:r w:rsidRPr="004A482C">
        <w:rPr>
          <w:rFonts w:cs="Arial"/>
          <w:sz w:val="24"/>
          <w:szCs w:val="24"/>
        </w:rPr>
        <w:t xml:space="preserve"> тачке, Пружалац услуге је дужан да достави доказе о:</w:t>
      </w:r>
    </w:p>
    <w:p w14:paraId="3D0170E8" w14:textId="77777777"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1. </w:t>
      </w:r>
      <w:proofErr w:type="gramStart"/>
      <w:r w:rsidRPr="004A482C">
        <w:rPr>
          <w:rFonts w:cs="Arial"/>
          <w:sz w:val="24"/>
          <w:szCs w:val="24"/>
        </w:rPr>
        <w:t>извршеном</w:t>
      </w:r>
      <w:proofErr w:type="gramEnd"/>
      <w:r w:rsidRPr="004A482C">
        <w:rPr>
          <w:rFonts w:cs="Arial"/>
          <w:sz w:val="24"/>
          <w:szCs w:val="24"/>
        </w:rPr>
        <w:t xml:space="preserve"> оспособљавању запослених за безбедан и здрав рад,</w:t>
      </w:r>
    </w:p>
    <w:p w14:paraId="7B5543DA" w14:textId="77777777"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2. </w:t>
      </w:r>
      <w:proofErr w:type="gramStart"/>
      <w:r w:rsidRPr="004A482C">
        <w:rPr>
          <w:rFonts w:cs="Arial"/>
          <w:sz w:val="24"/>
          <w:szCs w:val="24"/>
        </w:rPr>
        <w:t>извршеним</w:t>
      </w:r>
      <w:proofErr w:type="gramEnd"/>
      <w:r w:rsidRPr="004A482C">
        <w:rPr>
          <w:rFonts w:cs="Arial"/>
          <w:sz w:val="24"/>
          <w:szCs w:val="24"/>
        </w:rPr>
        <w:t xml:space="preserve"> лекарским прегледима запослених,</w:t>
      </w:r>
    </w:p>
    <w:p w14:paraId="1118FEA8" w14:textId="77777777"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3. </w:t>
      </w:r>
      <w:proofErr w:type="gramStart"/>
      <w:r w:rsidRPr="004A482C">
        <w:rPr>
          <w:rFonts w:cs="Arial"/>
          <w:sz w:val="24"/>
          <w:szCs w:val="24"/>
        </w:rPr>
        <w:t>извршеним</w:t>
      </w:r>
      <w:proofErr w:type="gramEnd"/>
      <w:r w:rsidRPr="004A482C">
        <w:rPr>
          <w:rFonts w:cs="Arial"/>
          <w:sz w:val="24"/>
          <w:szCs w:val="24"/>
        </w:rPr>
        <w:t xml:space="preserve"> прегледима и испитивањима опреме за рад и</w:t>
      </w:r>
    </w:p>
    <w:p w14:paraId="06EE1B46" w14:textId="77777777" w:rsidR="00DE5D68" w:rsidRPr="004A482C" w:rsidRDefault="00DE5D68" w:rsidP="00DE5D68">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4. </w:t>
      </w:r>
      <w:proofErr w:type="gramStart"/>
      <w:r w:rsidRPr="004A482C">
        <w:rPr>
          <w:rFonts w:cs="Arial"/>
          <w:sz w:val="24"/>
          <w:szCs w:val="24"/>
        </w:rPr>
        <w:t>коришћењу</w:t>
      </w:r>
      <w:proofErr w:type="gramEnd"/>
      <w:r w:rsidRPr="004A482C">
        <w:rPr>
          <w:rFonts w:cs="Arial"/>
          <w:sz w:val="24"/>
          <w:szCs w:val="24"/>
        </w:rPr>
        <w:t xml:space="preserve"> средстава и опреме за личну заштиту на раду.</w:t>
      </w:r>
    </w:p>
    <w:p w14:paraId="7798EE4B" w14:textId="77777777" w:rsidR="00DE5D68" w:rsidRPr="004A482C" w:rsidRDefault="00DE5D68" w:rsidP="00DE5D68">
      <w:pPr>
        <w:spacing w:before="0"/>
        <w:rPr>
          <w:rFonts w:cs="Arial"/>
          <w:sz w:val="24"/>
          <w:szCs w:val="24"/>
          <w:lang w:val="sr-Cyrl-RS"/>
        </w:rPr>
      </w:pPr>
    </w:p>
    <w:p w14:paraId="40FAB758" w14:textId="77777777" w:rsidR="00DE5D68" w:rsidRPr="004A482C" w:rsidRDefault="00DE5D68" w:rsidP="00DE5D68">
      <w:pPr>
        <w:numPr>
          <w:ilvl w:val="0"/>
          <w:numId w:val="42"/>
        </w:numPr>
        <w:spacing w:before="0"/>
        <w:ind w:left="0" w:hanging="426"/>
        <w:contextualSpacing/>
        <w:rPr>
          <w:rFonts w:eastAsia="Calibri" w:cs="Arial"/>
          <w:sz w:val="24"/>
          <w:szCs w:val="24"/>
        </w:rPr>
      </w:pPr>
      <w:r w:rsidRPr="004A482C">
        <w:rPr>
          <w:rFonts w:eastAsia="Calibri" w:cs="Arial"/>
          <w:sz w:val="24"/>
          <w:szCs w:val="24"/>
          <w:lang w:val="sr-Cyrl-RS"/>
        </w:rPr>
        <w:t>Корисника услуге</w:t>
      </w:r>
      <w:r w:rsidRPr="004A482C">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w:t>
      </w:r>
    </w:p>
    <w:p w14:paraId="6D588DCC" w14:textId="77777777" w:rsidR="00DE5D68" w:rsidRPr="004A482C" w:rsidRDefault="00DE5D68" w:rsidP="00DE5D68">
      <w:pPr>
        <w:spacing w:before="0"/>
        <w:rPr>
          <w:rFonts w:cs="Arial"/>
          <w:sz w:val="24"/>
          <w:szCs w:val="24"/>
        </w:rPr>
      </w:pPr>
      <w:r w:rsidRPr="004A482C">
        <w:rPr>
          <w:rFonts w:cs="Arial"/>
          <w:sz w:val="24"/>
          <w:szCs w:val="24"/>
        </w:rPr>
        <w:lastRenderedPageBreak/>
        <w:t xml:space="preserve">Пружалац услуге је дужан да лицу одређеном од стране Корисника услуге омогући </w:t>
      </w:r>
      <w:r w:rsidRPr="004A482C">
        <w:rPr>
          <w:rFonts w:cs="Arial"/>
          <w:sz w:val="24"/>
          <w:szCs w:val="24"/>
          <w:lang w:val="sr-Cyrl-RS"/>
        </w:rPr>
        <w:t xml:space="preserve">перманентну могућност за </w:t>
      </w:r>
      <w:r w:rsidRPr="004A482C">
        <w:rPr>
          <w:rFonts w:cs="Arial"/>
          <w:sz w:val="24"/>
          <w:szCs w:val="24"/>
        </w:rPr>
        <w:t>спровођење контроле примене превентивних мера за безбедан и здрав рад.</w:t>
      </w:r>
    </w:p>
    <w:p w14:paraId="7944BB59" w14:textId="77777777" w:rsidR="00DE5D68" w:rsidRPr="004A482C" w:rsidRDefault="00DE5D68" w:rsidP="00DE5D68">
      <w:pPr>
        <w:spacing w:before="0"/>
        <w:rPr>
          <w:rFonts w:cs="Arial"/>
          <w:sz w:val="24"/>
          <w:szCs w:val="24"/>
        </w:rPr>
      </w:pPr>
      <w:r w:rsidRPr="004A482C">
        <w:rPr>
          <w:rFonts w:cs="Arial"/>
          <w:sz w:val="24"/>
          <w:szCs w:val="24"/>
          <w:lang w:val="sr-Cyrl-RS"/>
        </w:rPr>
        <w:t>Корисник услуге</w:t>
      </w:r>
      <w:r w:rsidRPr="004A482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4A482C">
        <w:rPr>
          <w:rFonts w:cs="Arial"/>
          <w:sz w:val="24"/>
          <w:szCs w:val="24"/>
          <w:lang w:val="sr-Cyrl-RS"/>
        </w:rPr>
        <w:t xml:space="preserve"> услуге, као</w:t>
      </w:r>
      <w:r w:rsidRPr="004A482C">
        <w:rPr>
          <w:rFonts w:cs="Arial"/>
          <w:sz w:val="24"/>
          <w:szCs w:val="24"/>
        </w:rPr>
        <w:t xml:space="preserve"> и надлежну инспекцијску службу.</w:t>
      </w:r>
      <w:r w:rsidRPr="004A482C">
        <w:rPr>
          <w:rFonts w:cs="Arial"/>
          <w:sz w:val="24"/>
          <w:szCs w:val="24"/>
        </w:rPr>
        <w:tab/>
      </w:r>
    </w:p>
    <w:p w14:paraId="5CD4496E" w14:textId="77777777" w:rsidR="00DE5D68" w:rsidRPr="004A482C" w:rsidRDefault="00DE5D68" w:rsidP="00DE5D68">
      <w:pPr>
        <w:spacing w:before="0"/>
        <w:rPr>
          <w:rFonts w:cs="Arial"/>
          <w:sz w:val="24"/>
          <w:szCs w:val="24"/>
        </w:rPr>
      </w:pPr>
      <w:r w:rsidRPr="004A482C">
        <w:rPr>
          <w:rFonts w:cs="Arial"/>
          <w:sz w:val="24"/>
          <w:szCs w:val="24"/>
        </w:rPr>
        <w:t xml:space="preserve">Пружалац услуге се обавезује да поступи по налогу </w:t>
      </w:r>
      <w:r w:rsidRPr="004A482C">
        <w:rPr>
          <w:rFonts w:cs="Arial"/>
          <w:sz w:val="24"/>
          <w:szCs w:val="24"/>
          <w:lang w:val="sr-Cyrl-RS"/>
        </w:rPr>
        <w:t>Корисника услуге</w:t>
      </w:r>
      <w:r w:rsidRPr="004A482C">
        <w:rPr>
          <w:rFonts w:cs="Arial"/>
          <w:sz w:val="24"/>
          <w:szCs w:val="24"/>
        </w:rPr>
        <w:t xml:space="preserve"> из става 3. </w:t>
      </w:r>
      <w:proofErr w:type="gramStart"/>
      <w:r w:rsidRPr="004A482C">
        <w:rPr>
          <w:rFonts w:cs="Arial"/>
          <w:sz w:val="24"/>
          <w:szCs w:val="24"/>
        </w:rPr>
        <w:t>ове</w:t>
      </w:r>
      <w:proofErr w:type="gramEnd"/>
      <w:r w:rsidRPr="004A482C">
        <w:rPr>
          <w:rFonts w:cs="Arial"/>
          <w:sz w:val="24"/>
          <w:szCs w:val="24"/>
        </w:rPr>
        <w:t xml:space="preserve"> тачке.</w:t>
      </w:r>
    </w:p>
    <w:p w14:paraId="5711E3CA" w14:textId="77777777" w:rsidR="00DE5D68" w:rsidRPr="004A482C" w:rsidRDefault="00DE5D68" w:rsidP="00DE5D68">
      <w:pPr>
        <w:spacing w:before="0"/>
        <w:rPr>
          <w:rFonts w:cs="Arial"/>
          <w:sz w:val="24"/>
          <w:szCs w:val="24"/>
        </w:rPr>
      </w:pPr>
    </w:p>
    <w:p w14:paraId="645CACA0" w14:textId="77777777" w:rsidR="00DE5D68" w:rsidRPr="004A482C" w:rsidRDefault="00DE5D68" w:rsidP="00DE5D68">
      <w:pPr>
        <w:numPr>
          <w:ilvl w:val="0"/>
          <w:numId w:val="42"/>
        </w:numPr>
        <w:spacing w:before="0"/>
        <w:ind w:left="0" w:hanging="426"/>
        <w:contextualSpacing/>
        <w:rPr>
          <w:rFonts w:ascii="Calibri" w:eastAsia="Calibri" w:hAnsi="Calibri" w:cs="Arial"/>
          <w:sz w:val="24"/>
          <w:szCs w:val="24"/>
        </w:rPr>
      </w:pPr>
      <w:r w:rsidRPr="004A482C">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4A482C">
        <w:rPr>
          <w:rFonts w:ascii="Calibri" w:eastAsia="Calibri" w:hAnsi="Calibri" w:cs="Arial"/>
          <w:sz w:val="24"/>
          <w:szCs w:val="24"/>
        </w:rPr>
        <w:t>.</w:t>
      </w:r>
    </w:p>
    <w:p w14:paraId="525753B6" w14:textId="77777777" w:rsidR="00DE5D68" w:rsidRPr="004A482C" w:rsidRDefault="00DE5D68" w:rsidP="00DE5D68">
      <w:pPr>
        <w:spacing w:before="0"/>
        <w:rPr>
          <w:rFonts w:cs="Arial"/>
          <w:sz w:val="24"/>
          <w:szCs w:val="24"/>
        </w:rPr>
      </w:pPr>
      <w:r w:rsidRPr="004A482C">
        <w:rPr>
          <w:rFonts w:cs="Arial"/>
          <w:sz w:val="24"/>
          <w:szCs w:val="24"/>
        </w:rPr>
        <w:t>Стране су дужне да, у случају из стaвa 1. Тачке</w:t>
      </w:r>
      <w:r w:rsidRPr="004A482C">
        <w:rPr>
          <w:rFonts w:cs="Arial"/>
          <w:sz w:val="24"/>
          <w:szCs w:val="24"/>
          <w:lang w:val="sr-Cyrl-RS"/>
        </w:rPr>
        <w:t xml:space="preserve"> 11 овог Прилога о БЗР</w:t>
      </w:r>
      <w:r w:rsidRPr="004A482C">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4A482C">
        <w:rPr>
          <w:rFonts w:cs="Arial"/>
          <w:sz w:val="24"/>
          <w:szCs w:val="24"/>
          <w:lang w:val="sr-Cyrl-RS"/>
        </w:rPr>
        <w:t xml:space="preserve">промптно </w:t>
      </w:r>
      <w:r w:rsidRPr="004A482C">
        <w:rPr>
          <w:rFonts w:cs="Arial"/>
          <w:sz w:val="24"/>
          <w:szCs w:val="24"/>
        </w:rPr>
        <w:t>oбaвeштaвajу jeдна другу и свoje зaпoслeнe и/или прeдстaвникe зaпoслeних o тим ризицимa и мeрaмa зa њихoвo oтклaњaњe.</w:t>
      </w:r>
    </w:p>
    <w:p w14:paraId="7B3341EF" w14:textId="77777777" w:rsidR="00DE5D68" w:rsidRPr="004A482C" w:rsidRDefault="00DE5D68" w:rsidP="00DE5D68">
      <w:pPr>
        <w:spacing w:before="0"/>
        <w:rPr>
          <w:rFonts w:cs="Arial"/>
          <w:sz w:val="24"/>
          <w:szCs w:val="24"/>
        </w:rPr>
      </w:pPr>
      <w:r w:rsidRPr="004A482C">
        <w:rPr>
          <w:rFonts w:cs="Arial"/>
          <w:sz w:val="24"/>
          <w:szCs w:val="24"/>
        </w:rPr>
        <w:t xml:space="preserve">Нaчин oствaривaњa сaрaдњe из ст. 1. </w:t>
      </w:r>
      <w:proofErr w:type="gramStart"/>
      <w:r w:rsidRPr="004A482C">
        <w:rPr>
          <w:rFonts w:cs="Arial"/>
          <w:sz w:val="24"/>
          <w:szCs w:val="24"/>
        </w:rPr>
        <w:t>и</w:t>
      </w:r>
      <w:proofErr w:type="gramEnd"/>
      <w:r w:rsidRPr="004A482C">
        <w:rPr>
          <w:rFonts w:cs="Arial"/>
          <w:sz w:val="24"/>
          <w:szCs w:val="24"/>
        </w:rPr>
        <w:t xml:space="preserve"> 2. </w:t>
      </w:r>
      <w:proofErr w:type="gramStart"/>
      <w:r w:rsidRPr="004A482C">
        <w:rPr>
          <w:rFonts w:cs="Arial"/>
          <w:sz w:val="24"/>
          <w:szCs w:val="24"/>
        </w:rPr>
        <w:t>oве</w:t>
      </w:r>
      <w:proofErr w:type="gramEnd"/>
      <w:r w:rsidRPr="004A482C">
        <w:rPr>
          <w:rFonts w:cs="Arial"/>
          <w:sz w:val="24"/>
          <w:szCs w:val="24"/>
        </w:rPr>
        <w:t xml:space="preserve"> тачке утврђуjе се спoрaзумoм.</w:t>
      </w:r>
    </w:p>
    <w:p w14:paraId="78755F56" w14:textId="77777777" w:rsidR="00DE5D68" w:rsidRPr="004A482C" w:rsidRDefault="00DE5D68" w:rsidP="00DE5D68">
      <w:pPr>
        <w:spacing w:before="0"/>
        <w:rPr>
          <w:rFonts w:cs="Arial"/>
          <w:sz w:val="24"/>
          <w:szCs w:val="24"/>
          <w:lang w:val="sr-Cyrl-RS"/>
        </w:rPr>
      </w:pPr>
      <w:r w:rsidRPr="004A482C">
        <w:rPr>
          <w:rFonts w:cs="Arial"/>
          <w:sz w:val="24"/>
          <w:szCs w:val="24"/>
        </w:rPr>
        <w:t>Спoрaзумoм</w:t>
      </w:r>
      <w:r w:rsidRPr="004A482C">
        <w:rPr>
          <w:rFonts w:cs="Arial"/>
          <w:sz w:val="24"/>
          <w:szCs w:val="24"/>
          <w:lang w:val="sr-Cyrl-RS"/>
        </w:rPr>
        <w:t xml:space="preserve"> у писменој форми</w:t>
      </w:r>
      <w:r w:rsidRPr="004A482C">
        <w:rPr>
          <w:rFonts w:cs="Arial"/>
          <w:sz w:val="24"/>
          <w:szCs w:val="24"/>
        </w:rPr>
        <w:t xml:space="preserve"> из стaвa 3. </w:t>
      </w:r>
      <w:proofErr w:type="gramStart"/>
      <w:r w:rsidRPr="004A482C">
        <w:rPr>
          <w:rFonts w:cs="Arial"/>
          <w:sz w:val="24"/>
          <w:szCs w:val="24"/>
        </w:rPr>
        <w:t>oве</w:t>
      </w:r>
      <w:proofErr w:type="gramEnd"/>
      <w:r w:rsidRPr="004A482C">
        <w:rPr>
          <w:rFonts w:cs="Arial"/>
          <w:sz w:val="24"/>
          <w:szCs w:val="24"/>
        </w:rPr>
        <w:t xml:space="preserve"> тачке, из реда запослених код </w:t>
      </w:r>
      <w:r w:rsidRPr="004A482C">
        <w:rPr>
          <w:rFonts w:cs="Arial"/>
          <w:sz w:val="24"/>
          <w:szCs w:val="24"/>
          <w:lang w:val="sr-Cyrl-RS"/>
        </w:rPr>
        <w:t>Корисника услуге</w:t>
      </w:r>
      <w:r w:rsidRPr="004A482C">
        <w:rPr>
          <w:rFonts w:cs="Arial"/>
          <w:sz w:val="24"/>
          <w:szCs w:val="24"/>
        </w:rPr>
        <w:t xml:space="preserve"> oдрeђуje сe лицe зa кooрдинaциjу спрoвoђeњa зajeдничких мeрa кojимa сe oбeзбeђуje бeзбeднoст и здрaвљe свих зaпoслeн</w:t>
      </w:r>
      <w:r w:rsidRPr="004A482C">
        <w:rPr>
          <w:rFonts w:cs="Arial"/>
          <w:sz w:val="24"/>
          <w:szCs w:val="24"/>
          <w:lang w:val="sr-Cyrl-RS"/>
        </w:rPr>
        <w:t>их.</w:t>
      </w:r>
    </w:p>
    <w:p w14:paraId="49D76DA3" w14:textId="77777777" w:rsidR="00DE5D68" w:rsidRPr="004A482C" w:rsidRDefault="00DE5D68" w:rsidP="00DE5D68">
      <w:pPr>
        <w:spacing w:before="0"/>
        <w:rPr>
          <w:rFonts w:cs="Arial"/>
          <w:sz w:val="24"/>
          <w:szCs w:val="24"/>
          <w:lang w:val="sr-Cyrl-RS"/>
        </w:rPr>
      </w:pPr>
    </w:p>
    <w:p w14:paraId="6895E8BE" w14:textId="77777777" w:rsidR="00DE5D68" w:rsidRPr="004A482C" w:rsidRDefault="00DE5D68" w:rsidP="00DE5D68">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благовремено извештава </w:t>
      </w:r>
      <w:r w:rsidRPr="004A482C">
        <w:rPr>
          <w:rFonts w:eastAsia="Calibri" w:cs="Arial"/>
          <w:sz w:val="24"/>
          <w:szCs w:val="24"/>
          <w:lang w:val="sr-Cyrl-RS"/>
        </w:rPr>
        <w:t>Корисника услуге</w:t>
      </w:r>
      <w:r w:rsidRPr="004A482C">
        <w:rPr>
          <w:rFonts w:eastAsia="Calibri" w:cs="Arial"/>
          <w:sz w:val="24"/>
          <w:szCs w:val="24"/>
        </w:rPr>
        <w:t xml:space="preserve"> о свим догађајима из области БЗР који су настали приликом пружања услуг</w:t>
      </w:r>
      <w:r w:rsidRPr="004A482C">
        <w:rPr>
          <w:rFonts w:eastAsia="Calibri" w:cs="Arial"/>
          <w:sz w:val="24"/>
          <w:szCs w:val="24"/>
          <w:lang w:val="sr-Cyrl-RS"/>
        </w:rPr>
        <w:t>е</w:t>
      </w:r>
      <w:r w:rsidRPr="004A482C">
        <w:rPr>
          <w:rFonts w:eastAsia="Calibri" w:cs="Arial"/>
          <w:sz w:val="24"/>
          <w:szCs w:val="24"/>
        </w:rPr>
        <w:t xml:space="preserve"> кој</w:t>
      </w:r>
      <w:r w:rsidRPr="004A482C">
        <w:rPr>
          <w:rFonts w:eastAsia="Calibri" w:cs="Arial"/>
          <w:sz w:val="24"/>
          <w:szCs w:val="24"/>
          <w:lang w:val="sr-Cyrl-RS"/>
        </w:rPr>
        <w:t>а</w:t>
      </w:r>
      <w:r w:rsidRPr="004A482C">
        <w:rPr>
          <w:rFonts w:eastAsia="Calibri" w:cs="Arial"/>
          <w:sz w:val="24"/>
          <w:szCs w:val="24"/>
        </w:rPr>
        <w:t xml:space="preserve"> </w:t>
      </w:r>
      <w:r w:rsidRPr="004A482C">
        <w:rPr>
          <w:rFonts w:eastAsia="Calibri" w:cs="Arial"/>
          <w:sz w:val="24"/>
          <w:szCs w:val="24"/>
          <w:lang w:val="sr-Cyrl-RS"/>
        </w:rPr>
        <w:t>је</w:t>
      </w:r>
      <w:r w:rsidRPr="004A482C">
        <w:rPr>
          <w:rFonts w:eastAsia="Calibri" w:cs="Arial"/>
          <w:sz w:val="24"/>
          <w:szCs w:val="24"/>
        </w:rPr>
        <w:t xml:space="preserve"> предмет Уговора, а нарочито о свим</w:t>
      </w:r>
      <w:r w:rsidRPr="004A482C">
        <w:rPr>
          <w:rFonts w:eastAsia="Calibri" w:cs="Arial"/>
          <w:sz w:val="24"/>
          <w:szCs w:val="24"/>
          <w:lang w:val="sr-Cyrl-RS"/>
        </w:rPr>
        <w:t xml:space="preserve"> опасностима, опасним појавама и ризицима.</w:t>
      </w:r>
      <w:r w:rsidRPr="004A482C">
        <w:rPr>
          <w:rFonts w:eastAsia="Calibri" w:cs="Arial"/>
          <w:sz w:val="24"/>
          <w:szCs w:val="24"/>
        </w:rPr>
        <w:t xml:space="preserve"> </w:t>
      </w:r>
    </w:p>
    <w:p w14:paraId="5A0EBBC1" w14:textId="77777777" w:rsidR="00DE5D68" w:rsidRPr="004A482C" w:rsidRDefault="00DE5D68" w:rsidP="00DE5D68">
      <w:pPr>
        <w:spacing w:before="0"/>
        <w:contextualSpacing/>
        <w:rPr>
          <w:rFonts w:eastAsia="Calibri" w:cs="Arial"/>
          <w:sz w:val="24"/>
          <w:szCs w:val="24"/>
        </w:rPr>
      </w:pPr>
    </w:p>
    <w:p w14:paraId="0245C930" w14:textId="77777777" w:rsidR="00DE5D68" w:rsidRPr="004A482C" w:rsidRDefault="00DE5D68" w:rsidP="00DE5D68">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Корисника услуге</w:t>
      </w:r>
      <w:r w:rsidRPr="004A482C">
        <w:rPr>
          <w:rFonts w:eastAsia="Calibri" w:cs="Arial"/>
          <w:sz w:val="24"/>
          <w:szCs w:val="24"/>
        </w:rPr>
        <w:t xml:space="preserve"> достави копију Извештаја о повреди на раду који је издао за сваког свог запосленог </w:t>
      </w:r>
      <w:r w:rsidRPr="004A482C">
        <w:rPr>
          <w:rFonts w:eastAsia="Calibri" w:cs="Arial"/>
          <w:sz w:val="24"/>
          <w:szCs w:val="24"/>
          <w:lang w:val="sr-Cyrl-RS"/>
        </w:rPr>
        <w:t xml:space="preserve">и других лица које ангажује приликом пружања услуге која је предмет Уговора </w:t>
      </w:r>
      <w:r w:rsidRPr="004A482C">
        <w:rPr>
          <w:rFonts w:eastAsia="Calibri" w:cs="Arial"/>
          <w:sz w:val="24"/>
          <w:szCs w:val="24"/>
        </w:rPr>
        <w:t>и то у року од 24</w:t>
      </w:r>
      <w:r w:rsidRPr="004A482C">
        <w:rPr>
          <w:rFonts w:eastAsia="Calibri" w:cs="Arial"/>
          <w:sz w:val="24"/>
          <w:szCs w:val="24"/>
          <w:lang w:val="sr-Cyrl-RS"/>
        </w:rPr>
        <w:t xml:space="preserve"> (словима: дведесетчетири)</w:t>
      </w:r>
      <w:r w:rsidRPr="004A482C">
        <w:rPr>
          <w:rFonts w:eastAsia="Calibri" w:cs="Arial"/>
          <w:sz w:val="24"/>
          <w:szCs w:val="24"/>
        </w:rPr>
        <w:t xml:space="preserve"> часа од сачињавања Извештаја о повреди на раду.</w:t>
      </w:r>
    </w:p>
    <w:p w14:paraId="4A43E365" w14:textId="77777777" w:rsidR="00DE5D68" w:rsidRPr="004A482C" w:rsidRDefault="00DE5D68" w:rsidP="00DE5D68">
      <w:pPr>
        <w:spacing w:before="0"/>
        <w:rPr>
          <w:rFonts w:cs="Arial"/>
          <w:szCs w:val="24"/>
        </w:rPr>
      </w:pPr>
    </w:p>
    <w:p w14:paraId="297772EF" w14:textId="77777777" w:rsidR="00DE5D68" w:rsidRPr="004A482C" w:rsidRDefault="00DE5D68" w:rsidP="00DE5D68">
      <w:pPr>
        <w:numPr>
          <w:ilvl w:val="0"/>
          <w:numId w:val="42"/>
        </w:numPr>
        <w:spacing w:before="0"/>
        <w:ind w:left="0" w:hanging="426"/>
        <w:contextualSpacing/>
        <w:rPr>
          <w:rFonts w:ascii="Calibri" w:eastAsia="Calibri" w:hAnsi="Calibri" w:cs="Arial"/>
          <w:szCs w:val="24"/>
        </w:rPr>
      </w:pPr>
      <w:r w:rsidRPr="004A482C">
        <w:rPr>
          <w:rFonts w:eastAsia="Calibri" w:cs="Arial"/>
          <w:sz w:val="24"/>
          <w:szCs w:val="24"/>
        </w:rPr>
        <w:t>Овај Прилог</w:t>
      </w:r>
      <w:r w:rsidRPr="004A482C">
        <w:rPr>
          <w:rFonts w:eastAsia="Calibri" w:cs="Arial"/>
          <w:sz w:val="24"/>
          <w:szCs w:val="24"/>
          <w:lang w:val="sr-Cyrl-RS"/>
        </w:rPr>
        <w:t xml:space="preserve"> о БЗР</w:t>
      </w:r>
      <w:r w:rsidRPr="004A482C">
        <w:rPr>
          <w:rFonts w:eastAsia="Calibri" w:cs="Arial"/>
          <w:sz w:val="24"/>
          <w:szCs w:val="24"/>
        </w:rPr>
        <w:t xml:space="preserve"> је сачињен у 6 (</w:t>
      </w:r>
      <w:r w:rsidRPr="004A482C">
        <w:rPr>
          <w:rFonts w:eastAsia="Calibri" w:cs="Arial"/>
          <w:sz w:val="24"/>
          <w:szCs w:val="24"/>
          <w:lang w:val="sr-Cyrl-RS"/>
        </w:rPr>
        <w:t xml:space="preserve">словима: </w:t>
      </w:r>
      <w:r w:rsidRPr="004A482C">
        <w:rPr>
          <w:rFonts w:eastAsia="Calibri" w:cs="Arial"/>
          <w:sz w:val="24"/>
          <w:szCs w:val="24"/>
        </w:rPr>
        <w:t xml:space="preserve">шест) истоветних примерака, од којих </w:t>
      </w:r>
      <w:r w:rsidRPr="004A482C">
        <w:rPr>
          <w:rFonts w:eastAsia="Calibri" w:cs="Arial"/>
          <w:sz w:val="24"/>
          <w:szCs w:val="24"/>
          <w:lang w:val="sr-Cyrl-RS"/>
        </w:rPr>
        <w:t xml:space="preserve">свака Страна задржава </w:t>
      </w:r>
      <w:r w:rsidRPr="004A482C">
        <w:rPr>
          <w:rFonts w:eastAsia="Calibri" w:cs="Arial"/>
          <w:sz w:val="24"/>
          <w:szCs w:val="24"/>
        </w:rPr>
        <w:t xml:space="preserve">по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примерка.</w:t>
      </w:r>
    </w:p>
    <w:p w14:paraId="4839E9B6" w14:textId="77777777" w:rsidR="00922108" w:rsidRPr="00922108" w:rsidRDefault="00922108" w:rsidP="00922108">
      <w:pPr>
        <w:spacing w:before="0"/>
        <w:contextualSpacing/>
        <w:rPr>
          <w:rFonts w:ascii="Calibri" w:eastAsia="Calibri" w:hAnsi="Calibri" w:cs="Arial"/>
          <w:szCs w:val="24"/>
        </w:rPr>
      </w:pPr>
    </w:p>
    <w:p w14:paraId="70C7D98F" w14:textId="77777777" w:rsidR="00922108" w:rsidRPr="00922108" w:rsidRDefault="00922108" w:rsidP="00922108">
      <w:pPr>
        <w:spacing w:after="120"/>
        <w:rPr>
          <w:rFonts w:cs="Arial"/>
          <w:szCs w:val="24"/>
        </w:rPr>
      </w:pPr>
    </w:p>
    <w:p w14:paraId="3DF2391D" w14:textId="77777777"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92169" w14:textId="77777777" w:rsidR="005D5DBA" w:rsidRDefault="005D5DBA">
      <w:r>
        <w:separator/>
      </w:r>
    </w:p>
    <w:p w14:paraId="0833698D" w14:textId="77777777" w:rsidR="005D5DBA" w:rsidRDefault="005D5DBA"/>
  </w:endnote>
  <w:endnote w:type="continuationSeparator" w:id="0">
    <w:p w14:paraId="39C04332" w14:textId="77777777" w:rsidR="005D5DBA" w:rsidRDefault="005D5DBA">
      <w:r>
        <w:continuationSeparator/>
      </w:r>
    </w:p>
    <w:p w14:paraId="1FDEBA65" w14:textId="77777777" w:rsidR="005D5DBA" w:rsidRDefault="005D5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3076" w14:textId="77777777" w:rsidR="00553FD1" w:rsidRDefault="00553FD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DAFEEC" w14:textId="77777777" w:rsidR="00553FD1" w:rsidRDefault="00553FD1" w:rsidP="00841BE7">
    <w:pPr>
      <w:pStyle w:val="Footer"/>
      <w:ind w:right="360"/>
    </w:pPr>
  </w:p>
  <w:p w14:paraId="3F729EB1" w14:textId="77777777" w:rsidR="00553FD1" w:rsidRDefault="00553FD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22B15FD6" w14:textId="77777777" w:rsidR="00553FD1" w:rsidRPr="0069589D" w:rsidRDefault="00553FD1"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28483E">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28483E">
              <w:rPr>
                <w:bCs/>
                <w:noProof/>
                <w:sz w:val="20"/>
              </w:rPr>
              <w:t>52</w:t>
            </w:r>
            <w:r w:rsidRPr="0069589D">
              <w:rPr>
                <w:bCs/>
                <w:sz w:val="20"/>
              </w:rPr>
              <w:fldChar w:fldCharType="end"/>
            </w:r>
          </w:p>
        </w:sdtContent>
      </w:sdt>
    </w:sdtContent>
  </w:sdt>
  <w:p w14:paraId="09B66AFD" w14:textId="77777777" w:rsidR="00553FD1" w:rsidRDefault="00553FD1"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3F8F3570" w14:textId="77777777" w:rsidR="00553FD1" w:rsidRPr="0069589D" w:rsidRDefault="00553FD1">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28483E">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28483E">
              <w:rPr>
                <w:bCs/>
                <w:noProof/>
                <w:sz w:val="20"/>
              </w:rPr>
              <w:t>52</w:t>
            </w:r>
            <w:r w:rsidRPr="0069589D">
              <w:rPr>
                <w:bCs/>
                <w:sz w:val="20"/>
              </w:rPr>
              <w:fldChar w:fldCharType="end"/>
            </w:r>
          </w:p>
        </w:sdtContent>
      </w:sdt>
    </w:sdtContent>
  </w:sdt>
  <w:p w14:paraId="7401DD61" w14:textId="77777777" w:rsidR="00553FD1" w:rsidRDefault="00553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375E8" w14:textId="77777777" w:rsidR="005D5DBA" w:rsidRDefault="005D5DBA">
      <w:r>
        <w:separator/>
      </w:r>
    </w:p>
    <w:p w14:paraId="401F4E66" w14:textId="77777777" w:rsidR="005D5DBA" w:rsidRDefault="005D5DBA"/>
  </w:footnote>
  <w:footnote w:type="continuationSeparator" w:id="0">
    <w:p w14:paraId="4AF39FF7" w14:textId="77777777" w:rsidR="005D5DBA" w:rsidRDefault="005D5DBA">
      <w:r>
        <w:continuationSeparator/>
      </w:r>
    </w:p>
    <w:p w14:paraId="7F4C92EE" w14:textId="77777777" w:rsidR="005D5DBA" w:rsidRDefault="005D5D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1CEAE" w14:textId="77777777" w:rsidR="00553FD1" w:rsidRDefault="00553FD1" w:rsidP="004276AD">
    <w:pPr>
      <w:pStyle w:val="Header"/>
      <w:rPr>
        <w:sz w:val="20"/>
      </w:rPr>
    </w:pPr>
  </w:p>
  <w:p w14:paraId="6B52B4E3" w14:textId="77777777" w:rsidR="00553FD1" w:rsidRDefault="00553FD1"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14:paraId="5EF253D6" w14:textId="77777777" w:rsidR="00553FD1" w:rsidRPr="00B25BA8" w:rsidRDefault="00553FD1" w:rsidP="00CC2AFC">
    <w:pPr>
      <w:pStyle w:val="Header"/>
      <w:spacing w:before="0"/>
      <w:jc w:val="center"/>
      <w:rPr>
        <w:i/>
        <w:sz w:val="20"/>
      </w:rPr>
    </w:pPr>
    <w:r w:rsidRPr="00B25BA8">
      <w:rPr>
        <w:i/>
        <w:sz w:val="20"/>
      </w:rPr>
      <w:t xml:space="preserve">Конкурсна </w:t>
    </w:r>
    <w:r>
      <w:rPr>
        <w:i/>
        <w:sz w:val="20"/>
      </w:rPr>
      <w:t>документација JNO/1000</w:t>
    </w:r>
    <w:r w:rsidRPr="00B25BA8">
      <w:rPr>
        <w:i/>
        <w:sz w:val="20"/>
      </w:rPr>
      <w:t>/</w:t>
    </w:r>
    <w:r>
      <w:rPr>
        <w:i/>
        <w:sz w:val="20"/>
      </w:rPr>
      <w:t>0025/</w:t>
    </w:r>
    <w:r w:rsidRPr="00B25BA8">
      <w:rPr>
        <w:i/>
        <w:sz w:val="20"/>
      </w:rPr>
      <w:t>2016</w:t>
    </w:r>
  </w:p>
  <w:p w14:paraId="11871DD3" w14:textId="77777777" w:rsidR="00553FD1" w:rsidRDefault="00553F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861C" w14:textId="77777777" w:rsidR="00553FD1" w:rsidRDefault="00553FD1">
    <w:pPr>
      <w:pStyle w:val="Header"/>
    </w:pPr>
  </w:p>
  <w:p w14:paraId="0FA1C2C8" w14:textId="77777777" w:rsidR="00553FD1" w:rsidRPr="00210557" w:rsidRDefault="00553FD1"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BA15DA"/>
    <w:multiLevelType w:val="multilevel"/>
    <w:tmpl w:val="016C0BB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numFmt w:val="bullet"/>
      <w:lvlText w:val="-"/>
      <w:lvlJc w:val="left"/>
      <w:pPr>
        <w:tabs>
          <w:tab w:val="num" w:pos="360"/>
        </w:tabs>
        <w:ind w:left="360" w:hanging="360"/>
      </w:pPr>
      <w:rPr>
        <w:rFonts w:ascii="Times New Roman" w:eastAsia="Arial Unicode MS" w:hAnsi="Times New Roman" w:cs="Times New Roman" w:hint="default"/>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690B44"/>
    <w:multiLevelType w:val="hybridMultilevel"/>
    <w:tmpl w:val="C538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15:restartNumberingAfterBreak="0">
    <w:nsid w:val="14896D5D"/>
    <w:multiLevelType w:val="hybridMultilevel"/>
    <w:tmpl w:val="62F27426"/>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5CF0DE00"/>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3EF86D73"/>
    <w:multiLevelType w:val="multilevel"/>
    <w:tmpl w:val="7A6C118A"/>
    <w:lvl w:ilvl="0">
      <w:start w:val="1"/>
      <w:numFmt w:val="decimal"/>
      <w:lvlText w:val="%1."/>
      <w:lvlJc w:val="left"/>
      <w:pPr>
        <w:ind w:left="1080" w:hanging="360"/>
      </w:pPr>
      <w:rPr>
        <w:rFonts w:ascii="Arial" w:hAnsi="Arial" w:cs="Arial"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7" w15:restartNumberingAfterBreak="0">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4A5329F"/>
    <w:multiLevelType w:val="hybridMultilevel"/>
    <w:tmpl w:val="65F6FE4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9" w15:restartNumberingAfterBreak="0">
    <w:nsid w:val="44F41A16"/>
    <w:multiLevelType w:val="hybridMultilevel"/>
    <w:tmpl w:val="DD8E2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BA422A0"/>
    <w:multiLevelType w:val="hybridMultilevel"/>
    <w:tmpl w:val="3118D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7104E69"/>
    <w:multiLevelType w:val="hybridMultilevel"/>
    <w:tmpl w:val="99FCDF6A"/>
    <w:lvl w:ilvl="0" w:tplc="081A0011">
      <w:start w:val="1"/>
      <w:numFmt w:val="decimal"/>
      <w:lvlText w:val="%1)"/>
      <w:lvlJc w:val="left"/>
      <w:pPr>
        <w:ind w:left="1382" w:hanging="360"/>
      </w:pPr>
    </w:lvl>
    <w:lvl w:ilvl="1" w:tplc="081A0019" w:tentative="1">
      <w:start w:val="1"/>
      <w:numFmt w:val="lowerLetter"/>
      <w:lvlText w:val="%2."/>
      <w:lvlJc w:val="left"/>
      <w:pPr>
        <w:ind w:left="2102" w:hanging="360"/>
      </w:pPr>
    </w:lvl>
    <w:lvl w:ilvl="2" w:tplc="081A001B" w:tentative="1">
      <w:start w:val="1"/>
      <w:numFmt w:val="lowerRoman"/>
      <w:lvlText w:val="%3."/>
      <w:lvlJc w:val="right"/>
      <w:pPr>
        <w:ind w:left="2822" w:hanging="180"/>
      </w:pPr>
    </w:lvl>
    <w:lvl w:ilvl="3" w:tplc="081A000F" w:tentative="1">
      <w:start w:val="1"/>
      <w:numFmt w:val="decimal"/>
      <w:lvlText w:val="%4."/>
      <w:lvlJc w:val="left"/>
      <w:pPr>
        <w:ind w:left="3542" w:hanging="360"/>
      </w:pPr>
    </w:lvl>
    <w:lvl w:ilvl="4" w:tplc="081A0019" w:tentative="1">
      <w:start w:val="1"/>
      <w:numFmt w:val="lowerLetter"/>
      <w:lvlText w:val="%5."/>
      <w:lvlJc w:val="left"/>
      <w:pPr>
        <w:ind w:left="4262" w:hanging="360"/>
      </w:pPr>
    </w:lvl>
    <w:lvl w:ilvl="5" w:tplc="081A001B" w:tentative="1">
      <w:start w:val="1"/>
      <w:numFmt w:val="lowerRoman"/>
      <w:lvlText w:val="%6."/>
      <w:lvlJc w:val="right"/>
      <w:pPr>
        <w:ind w:left="4982" w:hanging="180"/>
      </w:pPr>
    </w:lvl>
    <w:lvl w:ilvl="6" w:tplc="081A000F" w:tentative="1">
      <w:start w:val="1"/>
      <w:numFmt w:val="decimal"/>
      <w:lvlText w:val="%7."/>
      <w:lvlJc w:val="left"/>
      <w:pPr>
        <w:ind w:left="5702" w:hanging="360"/>
      </w:pPr>
    </w:lvl>
    <w:lvl w:ilvl="7" w:tplc="081A0019" w:tentative="1">
      <w:start w:val="1"/>
      <w:numFmt w:val="lowerLetter"/>
      <w:lvlText w:val="%8."/>
      <w:lvlJc w:val="left"/>
      <w:pPr>
        <w:ind w:left="6422" w:hanging="360"/>
      </w:pPr>
    </w:lvl>
    <w:lvl w:ilvl="8" w:tplc="081A001B" w:tentative="1">
      <w:start w:val="1"/>
      <w:numFmt w:val="lowerRoman"/>
      <w:lvlText w:val="%9."/>
      <w:lvlJc w:val="right"/>
      <w:pPr>
        <w:ind w:left="7142"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11676A"/>
    <w:multiLevelType w:val="hybridMultilevel"/>
    <w:tmpl w:val="86CE040E"/>
    <w:lvl w:ilvl="0" w:tplc="C59815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4D6BF5"/>
    <w:multiLevelType w:val="hybridMultilevel"/>
    <w:tmpl w:val="AD3C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8"/>
  </w:num>
  <w:num w:numId="3">
    <w:abstractNumId w:val="90"/>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2"/>
  </w:num>
  <w:num w:numId="9">
    <w:abstractNumId w:val="105"/>
  </w:num>
  <w:num w:numId="10">
    <w:abstractNumId w:val="74"/>
  </w:num>
  <w:num w:numId="11">
    <w:abstractNumId w:val="70"/>
  </w:num>
  <w:num w:numId="12">
    <w:abstractNumId w:val="63"/>
  </w:num>
  <w:num w:numId="13">
    <w:abstractNumId w:val="81"/>
  </w:num>
  <w:num w:numId="14">
    <w:abstractNumId w:val="67"/>
  </w:num>
  <w:num w:numId="15">
    <w:abstractNumId w:val="92"/>
  </w:num>
  <w:num w:numId="16">
    <w:abstractNumId w:val="98"/>
  </w:num>
  <w:num w:numId="17">
    <w:abstractNumId w:val="92"/>
  </w:num>
  <w:num w:numId="18">
    <w:abstractNumId w:val="51"/>
  </w:num>
  <w:num w:numId="19">
    <w:abstractNumId w:val="80"/>
  </w:num>
  <w:num w:numId="20">
    <w:abstractNumId w:val="61"/>
  </w:num>
  <w:num w:numId="21">
    <w:abstractNumId w:val="85"/>
  </w:num>
  <w:num w:numId="22">
    <w:abstractNumId w:val="69"/>
  </w:num>
  <w:num w:numId="23">
    <w:abstractNumId w:val="49"/>
  </w:num>
  <w:num w:numId="24">
    <w:abstractNumId w:val="53"/>
  </w:num>
  <w:num w:numId="25">
    <w:abstractNumId w:val="82"/>
  </w:num>
  <w:num w:numId="26">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num>
  <w:num w:numId="28">
    <w:abstractNumId w:val="75"/>
  </w:num>
  <w:num w:numId="29">
    <w:abstractNumId w:val="89"/>
  </w:num>
  <w:num w:numId="30">
    <w:abstractNumId w:val="91"/>
  </w:num>
  <w:num w:numId="31">
    <w:abstractNumId w:val="97"/>
  </w:num>
  <w:num w:numId="32">
    <w:abstractNumId w:val="95"/>
  </w:num>
  <w:num w:numId="33">
    <w:abstractNumId w:val="77"/>
  </w:num>
  <w:num w:numId="34">
    <w:abstractNumId w:val="94"/>
  </w:num>
  <w:num w:numId="35">
    <w:abstractNumId w:val="76"/>
  </w:num>
  <w:num w:numId="36">
    <w:abstractNumId w:val="84"/>
  </w:num>
  <w:num w:numId="37">
    <w:abstractNumId w:val="78"/>
  </w:num>
  <w:num w:numId="38">
    <w:abstractNumId w:val="79"/>
  </w:num>
  <w:num w:numId="39">
    <w:abstractNumId w:val="101"/>
  </w:num>
  <w:num w:numId="40">
    <w:abstractNumId w:val="60"/>
  </w:num>
  <w:num w:numId="41">
    <w:abstractNumId w:val="59"/>
  </w:num>
  <w:num w:numId="42">
    <w:abstractNumId w:val="96"/>
  </w:num>
  <w:num w:numId="43">
    <w:abstractNumId w:val="52"/>
  </w:num>
  <w:num w:numId="44">
    <w:abstractNumId w:val="50"/>
  </w:num>
  <w:num w:numId="45">
    <w:abstractNumId w:val="7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DA"/>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2B"/>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69"/>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4E17"/>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997"/>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0A"/>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77F18"/>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5B17"/>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4C"/>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5E8"/>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83E"/>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0C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F4C"/>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B30"/>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74"/>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6CB"/>
    <w:rsid w:val="00375838"/>
    <w:rsid w:val="00375FF5"/>
    <w:rsid w:val="00376130"/>
    <w:rsid w:val="003762D5"/>
    <w:rsid w:val="00376A5A"/>
    <w:rsid w:val="00376CA5"/>
    <w:rsid w:val="003770B1"/>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11"/>
    <w:rsid w:val="003916EB"/>
    <w:rsid w:val="00391789"/>
    <w:rsid w:val="003917AE"/>
    <w:rsid w:val="003918E7"/>
    <w:rsid w:val="003919C0"/>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94D"/>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60"/>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51D"/>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A34"/>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2B6D"/>
    <w:rsid w:val="004F2E30"/>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47D94"/>
    <w:rsid w:val="00550552"/>
    <w:rsid w:val="00550ACD"/>
    <w:rsid w:val="00550BFA"/>
    <w:rsid w:val="00550FE2"/>
    <w:rsid w:val="0055106E"/>
    <w:rsid w:val="005519B6"/>
    <w:rsid w:val="00551C38"/>
    <w:rsid w:val="00552254"/>
    <w:rsid w:val="00552504"/>
    <w:rsid w:val="00552974"/>
    <w:rsid w:val="00553412"/>
    <w:rsid w:val="00553AE8"/>
    <w:rsid w:val="00553BCF"/>
    <w:rsid w:val="00553FD1"/>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CF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57"/>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BA"/>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BFB"/>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E"/>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716"/>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4F57"/>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CE8"/>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6FE"/>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CD"/>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AB"/>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4B4"/>
    <w:rsid w:val="007B3A0D"/>
    <w:rsid w:val="007B3EA3"/>
    <w:rsid w:val="007B46C5"/>
    <w:rsid w:val="007B4799"/>
    <w:rsid w:val="007B48BB"/>
    <w:rsid w:val="007B4C68"/>
    <w:rsid w:val="007B5554"/>
    <w:rsid w:val="007B6164"/>
    <w:rsid w:val="007B6B7C"/>
    <w:rsid w:val="007B6D4F"/>
    <w:rsid w:val="007B7529"/>
    <w:rsid w:val="007B78A6"/>
    <w:rsid w:val="007B7A98"/>
    <w:rsid w:val="007B7BDF"/>
    <w:rsid w:val="007B7F39"/>
    <w:rsid w:val="007C0E7C"/>
    <w:rsid w:val="007C114C"/>
    <w:rsid w:val="007C1277"/>
    <w:rsid w:val="007C18A0"/>
    <w:rsid w:val="007C1B88"/>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5CA"/>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0C"/>
    <w:rsid w:val="00800E18"/>
    <w:rsid w:val="00801702"/>
    <w:rsid w:val="00801B65"/>
    <w:rsid w:val="00801E1C"/>
    <w:rsid w:val="00801F19"/>
    <w:rsid w:val="008020F5"/>
    <w:rsid w:val="008027EF"/>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640"/>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63"/>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2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73A"/>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B7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C48"/>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5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6DDF"/>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78"/>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388"/>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1C"/>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A1"/>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0B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2B"/>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C12"/>
    <w:rsid w:val="00C73E83"/>
    <w:rsid w:val="00C73FD2"/>
    <w:rsid w:val="00C740F9"/>
    <w:rsid w:val="00C742C7"/>
    <w:rsid w:val="00C74636"/>
    <w:rsid w:val="00C74717"/>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74F"/>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5C3"/>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B97"/>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C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4D6"/>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3A68"/>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1AF"/>
    <w:rsid w:val="00D93759"/>
    <w:rsid w:val="00D93B6C"/>
    <w:rsid w:val="00D93EB8"/>
    <w:rsid w:val="00D9410D"/>
    <w:rsid w:val="00D946E4"/>
    <w:rsid w:val="00D94ACF"/>
    <w:rsid w:val="00D94B1C"/>
    <w:rsid w:val="00D94EA0"/>
    <w:rsid w:val="00D95747"/>
    <w:rsid w:val="00D95EF1"/>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3B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5C6"/>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D68"/>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9E9"/>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057"/>
    <w:rsid w:val="00E33A7E"/>
    <w:rsid w:val="00E34279"/>
    <w:rsid w:val="00E3438F"/>
    <w:rsid w:val="00E34AF4"/>
    <w:rsid w:val="00E34C2A"/>
    <w:rsid w:val="00E34CA3"/>
    <w:rsid w:val="00E34E3E"/>
    <w:rsid w:val="00E35470"/>
    <w:rsid w:val="00E354A4"/>
    <w:rsid w:val="00E35713"/>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5F6"/>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C"/>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FC9"/>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6BDB"/>
    <w:rsid w:val="00E97F96"/>
    <w:rsid w:val="00EA03F6"/>
    <w:rsid w:val="00EA0BD4"/>
    <w:rsid w:val="00EA0E7E"/>
    <w:rsid w:val="00EA1533"/>
    <w:rsid w:val="00EA1632"/>
    <w:rsid w:val="00EA1925"/>
    <w:rsid w:val="00EA1974"/>
    <w:rsid w:val="00EA1B24"/>
    <w:rsid w:val="00EA1E6F"/>
    <w:rsid w:val="00EA211E"/>
    <w:rsid w:val="00EA2749"/>
    <w:rsid w:val="00EA2A36"/>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F24"/>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0F0"/>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90F"/>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5"/>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61"/>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64A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4.png"/><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kjn.gov.rs/ci/uputstvo-o-uplati-republicke-administrativne-takse.html"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5.jpeg"/><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6.png"/><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2.jpe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2.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ana.rankovic@eps.rs"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3.jpeg"/><Relationship Id="rId18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marko.vujak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ran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ko.vuja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8A4A-5DF8-447F-88BC-44E16358130D}"/>
</file>

<file path=customXml/itemProps10.xml><?xml version="1.0" encoding="utf-8"?>
<ds:datastoreItem xmlns:ds="http://schemas.openxmlformats.org/officeDocument/2006/customXml" ds:itemID="{72750173-8EAD-4816-9515-F0F8DA80D0A1}"/>
</file>

<file path=customXml/itemProps100.xml><?xml version="1.0" encoding="utf-8"?>
<ds:datastoreItem xmlns:ds="http://schemas.openxmlformats.org/officeDocument/2006/customXml" ds:itemID="{385C1320-222D-4582-BFBB-51CDDAD18572}"/>
</file>

<file path=customXml/itemProps101.xml><?xml version="1.0" encoding="utf-8"?>
<ds:datastoreItem xmlns:ds="http://schemas.openxmlformats.org/officeDocument/2006/customXml" ds:itemID="{3FB54DAD-932C-4966-A0D3-6AD2C13B1022}"/>
</file>

<file path=customXml/itemProps102.xml><?xml version="1.0" encoding="utf-8"?>
<ds:datastoreItem xmlns:ds="http://schemas.openxmlformats.org/officeDocument/2006/customXml" ds:itemID="{545A3381-51A7-475E-9246-7D11C4675BE6}"/>
</file>

<file path=customXml/itemProps103.xml><?xml version="1.0" encoding="utf-8"?>
<ds:datastoreItem xmlns:ds="http://schemas.openxmlformats.org/officeDocument/2006/customXml" ds:itemID="{B86E0522-407A-41F0-A90F-973BF9400279}"/>
</file>

<file path=customXml/itemProps104.xml><?xml version="1.0" encoding="utf-8"?>
<ds:datastoreItem xmlns:ds="http://schemas.openxmlformats.org/officeDocument/2006/customXml" ds:itemID="{E7A31660-E575-4746-9B70-AC3200380048}"/>
</file>

<file path=customXml/itemProps105.xml><?xml version="1.0" encoding="utf-8"?>
<ds:datastoreItem xmlns:ds="http://schemas.openxmlformats.org/officeDocument/2006/customXml" ds:itemID="{F23D655A-8429-4931-87BA-9E7FB783503D}"/>
</file>

<file path=customXml/itemProps106.xml><?xml version="1.0" encoding="utf-8"?>
<ds:datastoreItem xmlns:ds="http://schemas.openxmlformats.org/officeDocument/2006/customXml" ds:itemID="{BA582EDC-652E-444B-A9C3-55D61A441195}"/>
</file>

<file path=customXml/itemProps107.xml><?xml version="1.0" encoding="utf-8"?>
<ds:datastoreItem xmlns:ds="http://schemas.openxmlformats.org/officeDocument/2006/customXml" ds:itemID="{CD558B10-48B1-43A5-BB64-0DF0B1C9835C}"/>
</file>

<file path=customXml/itemProps108.xml><?xml version="1.0" encoding="utf-8"?>
<ds:datastoreItem xmlns:ds="http://schemas.openxmlformats.org/officeDocument/2006/customXml" ds:itemID="{77A5C24D-DE7B-4D12-922F-7321469AC9F9}"/>
</file>

<file path=customXml/itemProps109.xml><?xml version="1.0" encoding="utf-8"?>
<ds:datastoreItem xmlns:ds="http://schemas.openxmlformats.org/officeDocument/2006/customXml" ds:itemID="{9704725A-B2FB-4B65-A981-142E9F83B778}"/>
</file>

<file path=customXml/itemProps11.xml><?xml version="1.0" encoding="utf-8"?>
<ds:datastoreItem xmlns:ds="http://schemas.openxmlformats.org/officeDocument/2006/customXml" ds:itemID="{2A8FB804-88E3-465F-81A1-80F9FEC6E56A}"/>
</file>

<file path=customXml/itemProps110.xml><?xml version="1.0" encoding="utf-8"?>
<ds:datastoreItem xmlns:ds="http://schemas.openxmlformats.org/officeDocument/2006/customXml" ds:itemID="{888B7B69-E423-416A-A183-34CBCA1DD5C9}"/>
</file>

<file path=customXml/itemProps111.xml><?xml version="1.0" encoding="utf-8"?>
<ds:datastoreItem xmlns:ds="http://schemas.openxmlformats.org/officeDocument/2006/customXml" ds:itemID="{F8EDB75D-2FEB-433C-9AD9-CB8A05A30A1B}"/>
</file>

<file path=customXml/itemProps112.xml><?xml version="1.0" encoding="utf-8"?>
<ds:datastoreItem xmlns:ds="http://schemas.openxmlformats.org/officeDocument/2006/customXml" ds:itemID="{5E442B26-6534-4AA7-8FEA-DD1AC58E865B}"/>
</file>

<file path=customXml/itemProps113.xml><?xml version="1.0" encoding="utf-8"?>
<ds:datastoreItem xmlns:ds="http://schemas.openxmlformats.org/officeDocument/2006/customXml" ds:itemID="{EDF644E5-469B-4F7A-B2C9-07FBB2F411FC}"/>
</file>

<file path=customXml/itemProps114.xml><?xml version="1.0" encoding="utf-8"?>
<ds:datastoreItem xmlns:ds="http://schemas.openxmlformats.org/officeDocument/2006/customXml" ds:itemID="{72DB466F-BEA5-4BE7-B25D-F977176F9037}"/>
</file>

<file path=customXml/itemProps115.xml><?xml version="1.0" encoding="utf-8"?>
<ds:datastoreItem xmlns:ds="http://schemas.openxmlformats.org/officeDocument/2006/customXml" ds:itemID="{18F8460A-18A5-4D71-927A-46778DE80AA1}"/>
</file>

<file path=customXml/itemProps116.xml><?xml version="1.0" encoding="utf-8"?>
<ds:datastoreItem xmlns:ds="http://schemas.openxmlformats.org/officeDocument/2006/customXml" ds:itemID="{F8643DFE-1156-485F-B448-EA18B37A217E}"/>
</file>

<file path=customXml/itemProps117.xml><?xml version="1.0" encoding="utf-8"?>
<ds:datastoreItem xmlns:ds="http://schemas.openxmlformats.org/officeDocument/2006/customXml" ds:itemID="{B6D8795F-F3FD-4E14-AB0A-15F4CB3E3766}"/>
</file>

<file path=customXml/itemProps118.xml><?xml version="1.0" encoding="utf-8"?>
<ds:datastoreItem xmlns:ds="http://schemas.openxmlformats.org/officeDocument/2006/customXml" ds:itemID="{70A67A9F-3FD4-44D0-B260-2871C3F46EF5}"/>
</file>

<file path=customXml/itemProps119.xml><?xml version="1.0" encoding="utf-8"?>
<ds:datastoreItem xmlns:ds="http://schemas.openxmlformats.org/officeDocument/2006/customXml" ds:itemID="{DD15A5A6-EA79-4B58-8DEE-9133D070807F}"/>
</file>

<file path=customXml/itemProps12.xml><?xml version="1.0" encoding="utf-8"?>
<ds:datastoreItem xmlns:ds="http://schemas.openxmlformats.org/officeDocument/2006/customXml" ds:itemID="{942616C2-5039-4362-B26A-592F5F96A7C8}"/>
</file>

<file path=customXml/itemProps120.xml><?xml version="1.0" encoding="utf-8"?>
<ds:datastoreItem xmlns:ds="http://schemas.openxmlformats.org/officeDocument/2006/customXml" ds:itemID="{B60DDFF2-AA9B-4CA1-AE2F-6EAAEF895056}"/>
</file>

<file path=customXml/itemProps121.xml><?xml version="1.0" encoding="utf-8"?>
<ds:datastoreItem xmlns:ds="http://schemas.openxmlformats.org/officeDocument/2006/customXml" ds:itemID="{A5A92A11-5EC8-487B-94F8-D5B29DBA2964}"/>
</file>

<file path=customXml/itemProps122.xml><?xml version="1.0" encoding="utf-8"?>
<ds:datastoreItem xmlns:ds="http://schemas.openxmlformats.org/officeDocument/2006/customXml" ds:itemID="{C5A2B5F2-8855-45D1-BFC5-66E97A853459}"/>
</file>

<file path=customXml/itemProps123.xml><?xml version="1.0" encoding="utf-8"?>
<ds:datastoreItem xmlns:ds="http://schemas.openxmlformats.org/officeDocument/2006/customXml" ds:itemID="{C13A234B-E606-4033-9C04-94C6870FBE17}"/>
</file>

<file path=customXml/itemProps124.xml><?xml version="1.0" encoding="utf-8"?>
<ds:datastoreItem xmlns:ds="http://schemas.openxmlformats.org/officeDocument/2006/customXml" ds:itemID="{97C73230-3006-4281-A500-517E37BB592B}"/>
</file>

<file path=customXml/itemProps125.xml><?xml version="1.0" encoding="utf-8"?>
<ds:datastoreItem xmlns:ds="http://schemas.openxmlformats.org/officeDocument/2006/customXml" ds:itemID="{90A2787C-A36E-4A37-9DF4-3A5D5514B0EC}"/>
</file>

<file path=customXml/itemProps126.xml><?xml version="1.0" encoding="utf-8"?>
<ds:datastoreItem xmlns:ds="http://schemas.openxmlformats.org/officeDocument/2006/customXml" ds:itemID="{6BFFEF39-D937-42A4-B939-DD310A775E83}"/>
</file>

<file path=customXml/itemProps127.xml><?xml version="1.0" encoding="utf-8"?>
<ds:datastoreItem xmlns:ds="http://schemas.openxmlformats.org/officeDocument/2006/customXml" ds:itemID="{C7E2AB12-DDE3-4E08-B81E-D64652228C10}"/>
</file>

<file path=customXml/itemProps128.xml><?xml version="1.0" encoding="utf-8"?>
<ds:datastoreItem xmlns:ds="http://schemas.openxmlformats.org/officeDocument/2006/customXml" ds:itemID="{97673A05-8381-4150-A9F8-CC5BCBFA9444}"/>
</file>

<file path=customXml/itemProps129.xml><?xml version="1.0" encoding="utf-8"?>
<ds:datastoreItem xmlns:ds="http://schemas.openxmlformats.org/officeDocument/2006/customXml" ds:itemID="{C9B37E09-7F29-4186-A708-52127ACE1448}"/>
</file>

<file path=customXml/itemProps13.xml><?xml version="1.0" encoding="utf-8"?>
<ds:datastoreItem xmlns:ds="http://schemas.openxmlformats.org/officeDocument/2006/customXml" ds:itemID="{83833CDD-2A9C-47D8-B821-470CC4E79022}"/>
</file>

<file path=customXml/itemProps130.xml><?xml version="1.0" encoding="utf-8"?>
<ds:datastoreItem xmlns:ds="http://schemas.openxmlformats.org/officeDocument/2006/customXml" ds:itemID="{4A9520A4-6823-4A3E-BE1E-D108EB451870}"/>
</file>

<file path=customXml/itemProps131.xml><?xml version="1.0" encoding="utf-8"?>
<ds:datastoreItem xmlns:ds="http://schemas.openxmlformats.org/officeDocument/2006/customXml" ds:itemID="{BD0B556A-2982-457C-8A98-E4A45786A8D1}"/>
</file>

<file path=customXml/itemProps132.xml><?xml version="1.0" encoding="utf-8"?>
<ds:datastoreItem xmlns:ds="http://schemas.openxmlformats.org/officeDocument/2006/customXml" ds:itemID="{F5C20E9C-7ECA-4E69-BA07-F7D40198A0EF}"/>
</file>

<file path=customXml/itemProps133.xml><?xml version="1.0" encoding="utf-8"?>
<ds:datastoreItem xmlns:ds="http://schemas.openxmlformats.org/officeDocument/2006/customXml" ds:itemID="{D308E5A6-CCD2-4C9A-9BFB-149B2E34399E}"/>
</file>

<file path=customXml/itemProps134.xml><?xml version="1.0" encoding="utf-8"?>
<ds:datastoreItem xmlns:ds="http://schemas.openxmlformats.org/officeDocument/2006/customXml" ds:itemID="{E11448D9-4A51-4AD9-988D-730D23F9F8C8}"/>
</file>

<file path=customXml/itemProps135.xml><?xml version="1.0" encoding="utf-8"?>
<ds:datastoreItem xmlns:ds="http://schemas.openxmlformats.org/officeDocument/2006/customXml" ds:itemID="{6D65EB04-65F0-4B1D-A080-E8EDB016DC1E}"/>
</file>

<file path=customXml/itemProps136.xml><?xml version="1.0" encoding="utf-8"?>
<ds:datastoreItem xmlns:ds="http://schemas.openxmlformats.org/officeDocument/2006/customXml" ds:itemID="{9DDA4742-5D4A-4917-8DD2-A59985DDDF31}"/>
</file>

<file path=customXml/itemProps137.xml><?xml version="1.0" encoding="utf-8"?>
<ds:datastoreItem xmlns:ds="http://schemas.openxmlformats.org/officeDocument/2006/customXml" ds:itemID="{A4F4FF89-FF84-42F0-9D1C-A3D3B287E75F}"/>
</file>

<file path=customXml/itemProps138.xml><?xml version="1.0" encoding="utf-8"?>
<ds:datastoreItem xmlns:ds="http://schemas.openxmlformats.org/officeDocument/2006/customXml" ds:itemID="{FEB1F715-101C-484E-A5FD-9A15850F770C}"/>
</file>

<file path=customXml/itemProps139.xml><?xml version="1.0" encoding="utf-8"?>
<ds:datastoreItem xmlns:ds="http://schemas.openxmlformats.org/officeDocument/2006/customXml" ds:itemID="{18405FD5-8D1E-4538-99B7-E03891A286F2}"/>
</file>

<file path=customXml/itemProps14.xml><?xml version="1.0" encoding="utf-8"?>
<ds:datastoreItem xmlns:ds="http://schemas.openxmlformats.org/officeDocument/2006/customXml" ds:itemID="{2C3E56F6-DC72-4C6F-B398-BDC6EBC9EA6E}"/>
</file>

<file path=customXml/itemProps140.xml><?xml version="1.0" encoding="utf-8"?>
<ds:datastoreItem xmlns:ds="http://schemas.openxmlformats.org/officeDocument/2006/customXml" ds:itemID="{5A77330A-B9BC-4EAA-BF78-5487F28E99B9}"/>
</file>

<file path=customXml/itemProps141.xml><?xml version="1.0" encoding="utf-8"?>
<ds:datastoreItem xmlns:ds="http://schemas.openxmlformats.org/officeDocument/2006/customXml" ds:itemID="{6AEC4976-5491-42DD-A9CE-C52948389688}"/>
</file>

<file path=customXml/itemProps142.xml><?xml version="1.0" encoding="utf-8"?>
<ds:datastoreItem xmlns:ds="http://schemas.openxmlformats.org/officeDocument/2006/customXml" ds:itemID="{DBE53300-647A-4123-8B38-0595622B3F6E}"/>
</file>

<file path=customXml/itemProps143.xml><?xml version="1.0" encoding="utf-8"?>
<ds:datastoreItem xmlns:ds="http://schemas.openxmlformats.org/officeDocument/2006/customXml" ds:itemID="{45DABE69-AB9C-43F9-9222-4A216F874492}"/>
</file>

<file path=customXml/itemProps144.xml><?xml version="1.0" encoding="utf-8"?>
<ds:datastoreItem xmlns:ds="http://schemas.openxmlformats.org/officeDocument/2006/customXml" ds:itemID="{E631FC16-CFF9-48A2-8C57-B625F22742D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611AAB2-2204-45FC-B0BC-E304C1E80A52}"/>
</file>

<file path=customXml/itemProps147.xml><?xml version="1.0" encoding="utf-8"?>
<ds:datastoreItem xmlns:ds="http://schemas.openxmlformats.org/officeDocument/2006/customXml" ds:itemID="{C08D7736-2AF4-4ADD-855A-64737826FB69}"/>
</file>

<file path=customXml/itemProps148.xml><?xml version="1.0" encoding="utf-8"?>
<ds:datastoreItem xmlns:ds="http://schemas.openxmlformats.org/officeDocument/2006/customXml" ds:itemID="{D8C3D05F-3A27-4801-BE49-5883C0F21F0B}"/>
</file>

<file path=customXml/itemProps149.xml><?xml version="1.0" encoding="utf-8"?>
<ds:datastoreItem xmlns:ds="http://schemas.openxmlformats.org/officeDocument/2006/customXml" ds:itemID="{C36CA456-9B0D-4242-B0D5-6E49640FDBD2}"/>
</file>

<file path=customXml/itemProps15.xml><?xml version="1.0" encoding="utf-8"?>
<ds:datastoreItem xmlns:ds="http://schemas.openxmlformats.org/officeDocument/2006/customXml" ds:itemID="{9138B961-134B-432A-90C9-EF7E15571E4D}"/>
</file>

<file path=customXml/itemProps150.xml><?xml version="1.0" encoding="utf-8"?>
<ds:datastoreItem xmlns:ds="http://schemas.openxmlformats.org/officeDocument/2006/customXml" ds:itemID="{B3624995-E001-4CE0-83E8-4E39244596E3}"/>
</file>

<file path=customXml/itemProps151.xml><?xml version="1.0" encoding="utf-8"?>
<ds:datastoreItem xmlns:ds="http://schemas.openxmlformats.org/officeDocument/2006/customXml" ds:itemID="{B80BBA3E-DEB8-4773-985B-3936BA9446CC}"/>
</file>

<file path=customXml/itemProps152.xml><?xml version="1.0" encoding="utf-8"?>
<ds:datastoreItem xmlns:ds="http://schemas.openxmlformats.org/officeDocument/2006/customXml" ds:itemID="{906C5CB1-DFCB-4268-8CCF-F9B24B89DC7F}"/>
</file>

<file path=customXml/itemProps153.xml><?xml version="1.0" encoding="utf-8"?>
<ds:datastoreItem xmlns:ds="http://schemas.openxmlformats.org/officeDocument/2006/customXml" ds:itemID="{D1FFCD7D-FD56-4815-B62D-C0C7D624F579}"/>
</file>

<file path=customXml/itemProps154.xml><?xml version="1.0" encoding="utf-8"?>
<ds:datastoreItem xmlns:ds="http://schemas.openxmlformats.org/officeDocument/2006/customXml" ds:itemID="{49303EDD-BF3F-4D83-9CD8-D2853EEEBE0A}"/>
</file>

<file path=customXml/itemProps155.xml><?xml version="1.0" encoding="utf-8"?>
<ds:datastoreItem xmlns:ds="http://schemas.openxmlformats.org/officeDocument/2006/customXml" ds:itemID="{1DE4DE60-8E5F-4E86-B3FE-1E5D5A244CB8}"/>
</file>

<file path=customXml/itemProps156.xml><?xml version="1.0" encoding="utf-8"?>
<ds:datastoreItem xmlns:ds="http://schemas.openxmlformats.org/officeDocument/2006/customXml" ds:itemID="{B54C6FB2-E857-43C4-9EF4-59FE01EDB3C5}"/>
</file>

<file path=customXml/itemProps157.xml><?xml version="1.0" encoding="utf-8"?>
<ds:datastoreItem xmlns:ds="http://schemas.openxmlformats.org/officeDocument/2006/customXml" ds:itemID="{25598692-CBB3-4C67-BF2A-AE2333C27540}"/>
</file>

<file path=customXml/itemProps158.xml><?xml version="1.0" encoding="utf-8"?>
<ds:datastoreItem xmlns:ds="http://schemas.openxmlformats.org/officeDocument/2006/customXml" ds:itemID="{41C45404-525C-49D4-9CB4-B1FABA543609}"/>
</file>

<file path=customXml/itemProps159.xml><?xml version="1.0" encoding="utf-8"?>
<ds:datastoreItem xmlns:ds="http://schemas.openxmlformats.org/officeDocument/2006/customXml" ds:itemID="{62B487AC-02B9-4A87-A27E-336B35046D7F}"/>
</file>

<file path=customXml/itemProps16.xml><?xml version="1.0" encoding="utf-8"?>
<ds:datastoreItem xmlns:ds="http://schemas.openxmlformats.org/officeDocument/2006/customXml" ds:itemID="{274C88F3-C98B-4D97-9C8D-433D479B883F}"/>
</file>

<file path=customXml/itemProps160.xml><?xml version="1.0" encoding="utf-8"?>
<ds:datastoreItem xmlns:ds="http://schemas.openxmlformats.org/officeDocument/2006/customXml" ds:itemID="{3F0D1E4F-AB0F-4AE6-9929-55A03F20E3CA}"/>
</file>

<file path=customXml/itemProps17.xml><?xml version="1.0" encoding="utf-8"?>
<ds:datastoreItem xmlns:ds="http://schemas.openxmlformats.org/officeDocument/2006/customXml" ds:itemID="{47596862-A7F6-4970-BBD9-0279B273E13C}"/>
</file>

<file path=customXml/itemProps18.xml><?xml version="1.0" encoding="utf-8"?>
<ds:datastoreItem xmlns:ds="http://schemas.openxmlformats.org/officeDocument/2006/customXml" ds:itemID="{6798F7F4-8773-4A13-B1C1-9EC2C58D3182}"/>
</file>

<file path=customXml/itemProps19.xml><?xml version="1.0" encoding="utf-8"?>
<ds:datastoreItem xmlns:ds="http://schemas.openxmlformats.org/officeDocument/2006/customXml" ds:itemID="{6DDE0474-3BCA-49A5-B70B-FDD7AC26BF81}"/>
</file>

<file path=customXml/itemProps2.xml><?xml version="1.0" encoding="utf-8"?>
<ds:datastoreItem xmlns:ds="http://schemas.openxmlformats.org/officeDocument/2006/customXml" ds:itemID="{F77420F1-04BD-4DC0-A901-DE4E5D3D4C32}"/>
</file>

<file path=customXml/itemProps20.xml><?xml version="1.0" encoding="utf-8"?>
<ds:datastoreItem xmlns:ds="http://schemas.openxmlformats.org/officeDocument/2006/customXml" ds:itemID="{BFD91772-8DB9-4914-80B6-D5F115BD3E7A}"/>
</file>

<file path=customXml/itemProps21.xml><?xml version="1.0" encoding="utf-8"?>
<ds:datastoreItem xmlns:ds="http://schemas.openxmlformats.org/officeDocument/2006/customXml" ds:itemID="{EF51A757-C667-4300-A93B-08D2F705EC7E}"/>
</file>

<file path=customXml/itemProps22.xml><?xml version="1.0" encoding="utf-8"?>
<ds:datastoreItem xmlns:ds="http://schemas.openxmlformats.org/officeDocument/2006/customXml" ds:itemID="{3D939CC0-1845-49D6-8DC7-8FD0563548BD}"/>
</file>

<file path=customXml/itemProps23.xml><?xml version="1.0" encoding="utf-8"?>
<ds:datastoreItem xmlns:ds="http://schemas.openxmlformats.org/officeDocument/2006/customXml" ds:itemID="{5334166E-7170-44F8-BCEB-1AB6F05C7338}"/>
</file>

<file path=customXml/itemProps24.xml><?xml version="1.0" encoding="utf-8"?>
<ds:datastoreItem xmlns:ds="http://schemas.openxmlformats.org/officeDocument/2006/customXml" ds:itemID="{F7192F86-8371-4B9B-9420-D282BD4DDBD8}"/>
</file>

<file path=customXml/itemProps25.xml><?xml version="1.0" encoding="utf-8"?>
<ds:datastoreItem xmlns:ds="http://schemas.openxmlformats.org/officeDocument/2006/customXml" ds:itemID="{2D1727A0-AB9B-406F-A768-A50FFFBCD9A2}"/>
</file>

<file path=customXml/itemProps26.xml><?xml version="1.0" encoding="utf-8"?>
<ds:datastoreItem xmlns:ds="http://schemas.openxmlformats.org/officeDocument/2006/customXml" ds:itemID="{08ED768F-6EA0-4A0E-9E08-2FDC186D5037}"/>
</file>

<file path=customXml/itemProps27.xml><?xml version="1.0" encoding="utf-8"?>
<ds:datastoreItem xmlns:ds="http://schemas.openxmlformats.org/officeDocument/2006/customXml" ds:itemID="{32EA3422-D487-402A-BF44-2BDCA7D79EAB}"/>
</file>

<file path=customXml/itemProps28.xml><?xml version="1.0" encoding="utf-8"?>
<ds:datastoreItem xmlns:ds="http://schemas.openxmlformats.org/officeDocument/2006/customXml" ds:itemID="{FC6559CB-60CB-4C79-B9D4-3A05BFA2A425}"/>
</file>

<file path=customXml/itemProps29.xml><?xml version="1.0" encoding="utf-8"?>
<ds:datastoreItem xmlns:ds="http://schemas.openxmlformats.org/officeDocument/2006/customXml" ds:itemID="{51F336A9-256E-443C-BC06-CFE06FF572D2}"/>
</file>

<file path=customXml/itemProps3.xml><?xml version="1.0" encoding="utf-8"?>
<ds:datastoreItem xmlns:ds="http://schemas.openxmlformats.org/officeDocument/2006/customXml" ds:itemID="{C4FBB11C-E41A-4DBF-BE85-49FF6A2A2BE0}"/>
</file>

<file path=customXml/itemProps30.xml><?xml version="1.0" encoding="utf-8"?>
<ds:datastoreItem xmlns:ds="http://schemas.openxmlformats.org/officeDocument/2006/customXml" ds:itemID="{8D3CCBA7-93AA-483E-98C1-8D0848894812}"/>
</file>

<file path=customXml/itemProps31.xml><?xml version="1.0" encoding="utf-8"?>
<ds:datastoreItem xmlns:ds="http://schemas.openxmlformats.org/officeDocument/2006/customXml" ds:itemID="{38149563-FF29-48B4-AB9C-B90385110F5C}"/>
</file>

<file path=customXml/itemProps32.xml><?xml version="1.0" encoding="utf-8"?>
<ds:datastoreItem xmlns:ds="http://schemas.openxmlformats.org/officeDocument/2006/customXml" ds:itemID="{1B2BB146-8426-411F-8057-928EB0F46CB2}"/>
</file>

<file path=customXml/itemProps33.xml><?xml version="1.0" encoding="utf-8"?>
<ds:datastoreItem xmlns:ds="http://schemas.openxmlformats.org/officeDocument/2006/customXml" ds:itemID="{5CD5998B-B3C9-4108-A14A-4957FDD4EEA2}"/>
</file>

<file path=customXml/itemProps34.xml><?xml version="1.0" encoding="utf-8"?>
<ds:datastoreItem xmlns:ds="http://schemas.openxmlformats.org/officeDocument/2006/customXml" ds:itemID="{360F910F-B58B-49C2-9AF6-67CA98946C26}"/>
</file>

<file path=customXml/itemProps35.xml><?xml version="1.0" encoding="utf-8"?>
<ds:datastoreItem xmlns:ds="http://schemas.openxmlformats.org/officeDocument/2006/customXml" ds:itemID="{D5842810-7FC0-4AAE-80C5-B56F2F8918CC}"/>
</file>

<file path=customXml/itemProps36.xml><?xml version="1.0" encoding="utf-8"?>
<ds:datastoreItem xmlns:ds="http://schemas.openxmlformats.org/officeDocument/2006/customXml" ds:itemID="{7AF95661-2E68-453E-905D-4F0177272B96}"/>
</file>

<file path=customXml/itemProps37.xml><?xml version="1.0" encoding="utf-8"?>
<ds:datastoreItem xmlns:ds="http://schemas.openxmlformats.org/officeDocument/2006/customXml" ds:itemID="{22B63D4B-DEAC-4E42-BC18-D827B171DA3C}"/>
</file>

<file path=customXml/itemProps38.xml><?xml version="1.0" encoding="utf-8"?>
<ds:datastoreItem xmlns:ds="http://schemas.openxmlformats.org/officeDocument/2006/customXml" ds:itemID="{14348043-EE05-47B7-8CF6-84B0FFACFE1D}"/>
</file>

<file path=customXml/itemProps39.xml><?xml version="1.0" encoding="utf-8"?>
<ds:datastoreItem xmlns:ds="http://schemas.openxmlformats.org/officeDocument/2006/customXml" ds:itemID="{806DD88A-CC21-462B-BB4D-39DFA48951E8}"/>
</file>

<file path=customXml/itemProps4.xml><?xml version="1.0" encoding="utf-8"?>
<ds:datastoreItem xmlns:ds="http://schemas.openxmlformats.org/officeDocument/2006/customXml" ds:itemID="{157D30DA-1A5A-4506-9307-15BC617D4B57}"/>
</file>

<file path=customXml/itemProps40.xml><?xml version="1.0" encoding="utf-8"?>
<ds:datastoreItem xmlns:ds="http://schemas.openxmlformats.org/officeDocument/2006/customXml" ds:itemID="{0E1556EC-C09D-47DA-B351-64897D889DCC}"/>
</file>

<file path=customXml/itemProps41.xml><?xml version="1.0" encoding="utf-8"?>
<ds:datastoreItem xmlns:ds="http://schemas.openxmlformats.org/officeDocument/2006/customXml" ds:itemID="{339EBBC2-8F61-4B3F-9ADB-75086D7F3BEA}"/>
</file>

<file path=customXml/itemProps42.xml><?xml version="1.0" encoding="utf-8"?>
<ds:datastoreItem xmlns:ds="http://schemas.openxmlformats.org/officeDocument/2006/customXml" ds:itemID="{D28F9F6F-64B2-4D54-9C26-76AB1492DCF6}"/>
</file>

<file path=customXml/itemProps43.xml><?xml version="1.0" encoding="utf-8"?>
<ds:datastoreItem xmlns:ds="http://schemas.openxmlformats.org/officeDocument/2006/customXml" ds:itemID="{88DE440F-0CB7-4177-B348-6DD041805512}"/>
</file>

<file path=customXml/itemProps44.xml><?xml version="1.0" encoding="utf-8"?>
<ds:datastoreItem xmlns:ds="http://schemas.openxmlformats.org/officeDocument/2006/customXml" ds:itemID="{11A10432-BE6D-4A74-8EBA-D29D281BB2DA}"/>
</file>

<file path=customXml/itemProps45.xml><?xml version="1.0" encoding="utf-8"?>
<ds:datastoreItem xmlns:ds="http://schemas.openxmlformats.org/officeDocument/2006/customXml" ds:itemID="{818BCBDA-0630-49F4-8AFB-5F614EEBE3C8}"/>
</file>

<file path=customXml/itemProps46.xml><?xml version="1.0" encoding="utf-8"?>
<ds:datastoreItem xmlns:ds="http://schemas.openxmlformats.org/officeDocument/2006/customXml" ds:itemID="{1037D09A-CFD9-4616-BCC4-26FB3F1F0A52}"/>
</file>

<file path=customXml/itemProps47.xml><?xml version="1.0" encoding="utf-8"?>
<ds:datastoreItem xmlns:ds="http://schemas.openxmlformats.org/officeDocument/2006/customXml" ds:itemID="{E6EBD5CF-3922-448A-93AD-D0657E63DCC1}"/>
</file>

<file path=customXml/itemProps48.xml><?xml version="1.0" encoding="utf-8"?>
<ds:datastoreItem xmlns:ds="http://schemas.openxmlformats.org/officeDocument/2006/customXml" ds:itemID="{450BB74C-19EA-4206-B5AC-D1F84F52F00F}"/>
</file>

<file path=customXml/itemProps49.xml><?xml version="1.0" encoding="utf-8"?>
<ds:datastoreItem xmlns:ds="http://schemas.openxmlformats.org/officeDocument/2006/customXml" ds:itemID="{09FCAAA0-808B-454F-B78C-69F6185B53CF}"/>
</file>

<file path=customXml/itemProps5.xml><?xml version="1.0" encoding="utf-8"?>
<ds:datastoreItem xmlns:ds="http://schemas.openxmlformats.org/officeDocument/2006/customXml" ds:itemID="{2407BEFA-6C2C-498E-BCAC-57B15359E0B7}"/>
</file>

<file path=customXml/itemProps50.xml><?xml version="1.0" encoding="utf-8"?>
<ds:datastoreItem xmlns:ds="http://schemas.openxmlformats.org/officeDocument/2006/customXml" ds:itemID="{1818A2EB-8643-49A0-9097-92D63A429A3C}"/>
</file>

<file path=customXml/itemProps51.xml><?xml version="1.0" encoding="utf-8"?>
<ds:datastoreItem xmlns:ds="http://schemas.openxmlformats.org/officeDocument/2006/customXml" ds:itemID="{5B816460-297D-4715-BA2A-E7507972CD6F}"/>
</file>

<file path=customXml/itemProps52.xml><?xml version="1.0" encoding="utf-8"?>
<ds:datastoreItem xmlns:ds="http://schemas.openxmlformats.org/officeDocument/2006/customXml" ds:itemID="{ADEDE70F-5692-425E-83EA-C11A8BF56187}"/>
</file>

<file path=customXml/itemProps53.xml><?xml version="1.0" encoding="utf-8"?>
<ds:datastoreItem xmlns:ds="http://schemas.openxmlformats.org/officeDocument/2006/customXml" ds:itemID="{FEBC272C-3A4F-4674-8D89-804F6E4B3AFB}"/>
</file>

<file path=customXml/itemProps54.xml><?xml version="1.0" encoding="utf-8"?>
<ds:datastoreItem xmlns:ds="http://schemas.openxmlformats.org/officeDocument/2006/customXml" ds:itemID="{60E4B124-B16A-4017-BF6A-695BBF742D91}"/>
</file>

<file path=customXml/itemProps55.xml><?xml version="1.0" encoding="utf-8"?>
<ds:datastoreItem xmlns:ds="http://schemas.openxmlformats.org/officeDocument/2006/customXml" ds:itemID="{A723C321-E9A5-485E-A89F-F7DA03F12D3F}"/>
</file>

<file path=customXml/itemProps56.xml><?xml version="1.0" encoding="utf-8"?>
<ds:datastoreItem xmlns:ds="http://schemas.openxmlformats.org/officeDocument/2006/customXml" ds:itemID="{5BAE8216-1FB6-4C20-BC35-6F19A6108652}"/>
</file>

<file path=customXml/itemProps57.xml><?xml version="1.0" encoding="utf-8"?>
<ds:datastoreItem xmlns:ds="http://schemas.openxmlformats.org/officeDocument/2006/customXml" ds:itemID="{DA8F0DE3-F41F-48FE-B614-B5DD8E383848}"/>
</file>

<file path=customXml/itemProps58.xml><?xml version="1.0" encoding="utf-8"?>
<ds:datastoreItem xmlns:ds="http://schemas.openxmlformats.org/officeDocument/2006/customXml" ds:itemID="{CF1FA1C2-B1FB-4DB6-B5AE-4CED3827FD42}"/>
</file>

<file path=customXml/itemProps59.xml><?xml version="1.0" encoding="utf-8"?>
<ds:datastoreItem xmlns:ds="http://schemas.openxmlformats.org/officeDocument/2006/customXml" ds:itemID="{F43F5B81-DB43-4D94-8227-603C8234FD0C}"/>
</file>

<file path=customXml/itemProps6.xml><?xml version="1.0" encoding="utf-8"?>
<ds:datastoreItem xmlns:ds="http://schemas.openxmlformats.org/officeDocument/2006/customXml" ds:itemID="{FA9F1DC1-95C4-4F39-9BDE-6A2A0FAC41AC}"/>
</file>

<file path=customXml/itemProps60.xml><?xml version="1.0" encoding="utf-8"?>
<ds:datastoreItem xmlns:ds="http://schemas.openxmlformats.org/officeDocument/2006/customXml" ds:itemID="{2A5500CA-7B21-4DD1-B43C-696A3A3BF232}"/>
</file>

<file path=customXml/itemProps61.xml><?xml version="1.0" encoding="utf-8"?>
<ds:datastoreItem xmlns:ds="http://schemas.openxmlformats.org/officeDocument/2006/customXml" ds:itemID="{6913C05B-8506-421C-8DF1-D2F163C05B90}"/>
</file>

<file path=customXml/itemProps62.xml><?xml version="1.0" encoding="utf-8"?>
<ds:datastoreItem xmlns:ds="http://schemas.openxmlformats.org/officeDocument/2006/customXml" ds:itemID="{4C306FFD-D8F6-4562-9367-B701DF2120EF}"/>
</file>

<file path=customXml/itemProps63.xml><?xml version="1.0" encoding="utf-8"?>
<ds:datastoreItem xmlns:ds="http://schemas.openxmlformats.org/officeDocument/2006/customXml" ds:itemID="{D26725B0-0D8D-4049-B7E7-DA71A2B6B87B}"/>
</file>

<file path=customXml/itemProps64.xml><?xml version="1.0" encoding="utf-8"?>
<ds:datastoreItem xmlns:ds="http://schemas.openxmlformats.org/officeDocument/2006/customXml" ds:itemID="{84B24ED6-83EF-4454-B330-C9FB22652317}"/>
</file>

<file path=customXml/itemProps65.xml><?xml version="1.0" encoding="utf-8"?>
<ds:datastoreItem xmlns:ds="http://schemas.openxmlformats.org/officeDocument/2006/customXml" ds:itemID="{317DAB2E-EEF6-4965-94F8-02991E8623C3}"/>
</file>

<file path=customXml/itemProps66.xml><?xml version="1.0" encoding="utf-8"?>
<ds:datastoreItem xmlns:ds="http://schemas.openxmlformats.org/officeDocument/2006/customXml" ds:itemID="{99FE0305-F9E9-48F8-9569-9B165FF9C6A5}"/>
</file>

<file path=customXml/itemProps67.xml><?xml version="1.0" encoding="utf-8"?>
<ds:datastoreItem xmlns:ds="http://schemas.openxmlformats.org/officeDocument/2006/customXml" ds:itemID="{7C7F1CAB-3922-4A15-89CA-0566509D9119}"/>
</file>

<file path=customXml/itemProps68.xml><?xml version="1.0" encoding="utf-8"?>
<ds:datastoreItem xmlns:ds="http://schemas.openxmlformats.org/officeDocument/2006/customXml" ds:itemID="{79203544-B3CE-4824-97F5-70E43B1B4C81}"/>
</file>

<file path=customXml/itemProps69.xml><?xml version="1.0" encoding="utf-8"?>
<ds:datastoreItem xmlns:ds="http://schemas.openxmlformats.org/officeDocument/2006/customXml" ds:itemID="{B442D818-B52A-49E2-A2C2-799B3BE042D1}"/>
</file>

<file path=customXml/itemProps7.xml><?xml version="1.0" encoding="utf-8"?>
<ds:datastoreItem xmlns:ds="http://schemas.openxmlformats.org/officeDocument/2006/customXml" ds:itemID="{554AE6A1-12B0-4119-8842-4F03E9B7EA82}"/>
</file>

<file path=customXml/itemProps70.xml><?xml version="1.0" encoding="utf-8"?>
<ds:datastoreItem xmlns:ds="http://schemas.openxmlformats.org/officeDocument/2006/customXml" ds:itemID="{C8CBB828-BB8E-4624-81A7-4E0F82026FC9}"/>
</file>

<file path=customXml/itemProps71.xml><?xml version="1.0" encoding="utf-8"?>
<ds:datastoreItem xmlns:ds="http://schemas.openxmlformats.org/officeDocument/2006/customXml" ds:itemID="{9D249B2A-55FF-476B-AB76-5302CC6AD168}"/>
</file>

<file path=customXml/itemProps72.xml><?xml version="1.0" encoding="utf-8"?>
<ds:datastoreItem xmlns:ds="http://schemas.openxmlformats.org/officeDocument/2006/customXml" ds:itemID="{E2FDA4E5-0E8B-4801-BE53-7A7C446FA587}"/>
</file>

<file path=customXml/itemProps73.xml><?xml version="1.0" encoding="utf-8"?>
<ds:datastoreItem xmlns:ds="http://schemas.openxmlformats.org/officeDocument/2006/customXml" ds:itemID="{630AC988-0881-4BC8-B3ED-0D466110D67B}"/>
</file>

<file path=customXml/itemProps74.xml><?xml version="1.0" encoding="utf-8"?>
<ds:datastoreItem xmlns:ds="http://schemas.openxmlformats.org/officeDocument/2006/customXml" ds:itemID="{A9C90B5F-8D4B-4B94-9C91-D18821B8D12E}"/>
</file>

<file path=customXml/itemProps75.xml><?xml version="1.0" encoding="utf-8"?>
<ds:datastoreItem xmlns:ds="http://schemas.openxmlformats.org/officeDocument/2006/customXml" ds:itemID="{FD1F579C-31B7-48E7-81F9-D6A204BB7F96}"/>
</file>

<file path=customXml/itemProps76.xml><?xml version="1.0" encoding="utf-8"?>
<ds:datastoreItem xmlns:ds="http://schemas.openxmlformats.org/officeDocument/2006/customXml" ds:itemID="{0405F683-72DF-4924-BC11-CFE8A0A2A8E3}"/>
</file>

<file path=customXml/itemProps77.xml><?xml version="1.0" encoding="utf-8"?>
<ds:datastoreItem xmlns:ds="http://schemas.openxmlformats.org/officeDocument/2006/customXml" ds:itemID="{F66F7376-31F8-4976-B847-02E006CA8412}"/>
</file>

<file path=customXml/itemProps78.xml><?xml version="1.0" encoding="utf-8"?>
<ds:datastoreItem xmlns:ds="http://schemas.openxmlformats.org/officeDocument/2006/customXml" ds:itemID="{877A01A2-24C0-4708-99DA-AF8089A5AEF1}"/>
</file>

<file path=customXml/itemProps79.xml><?xml version="1.0" encoding="utf-8"?>
<ds:datastoreItem xmlns:ds="http://schemas.openxmlformats.org/officeDocument/2006/customXml" ds:itemID="{C417EF5F-A6EB-43C5-90AF-4221B29DE752}"/>
</file>

<file path=customXml/itemProps8.xml><?xml version="1.0" encoding="utf-8"?>
<ds:datastoreItem xmlns:ds="http://schemas.openxmlformats.org/officeDocument/2006/customXml" ds:itemID="{F22A6C71-FCBF-4296-9C0C-BC1F6AC5CC9C}"/>
</file>

<file path=customXml/itemProps80.xml><?xml version="1.0" encoding="utf-8"?>
<ds:datastoreItem xmlns:ds="http://schemas.openxmlformats.org/officeDocument/2006/customXml" ds:itemID="{79D6E210-F0CC-4BCB-AA77-519F84BE633A}"/>
</file>

<file path=customXml/itemProps81.xml><?xml version="1.0" encoding="utf-8"?>
<ds:datastoreItem xmlns:ds="http://schemas.openxmlformats.org/officeDocument/2006/customXml" ds:itemID="{87B65FBB-8F6D-4CAC-87C2-978BFBD5A09E}"/>
</file>

<file path=customXml/itemProps82.xml><?xml version="1.0" encoding="utf-8"?>
<ds:datastoreItem xmlns:ds="http://schemas.openxmlformats.org/officeDocument/2006/customXml" ds:itemID="{2011CA11-1DFB-4A8F-921C-58FD7A5C9745}"/>
</file>

<file path=customXml/itemProps83.xml><?xml version="1.0" encoding="utf-8"?>
<ds:datastoreItem xmlns:ds="http://schemas.openxmlformats.org/officeDocument/2006/customXml" ds:itemID="{72030EFA-4633-49A2-9958-F8144F04DF34}"/>
</file>

<file path=customXml/itemProps84.xml><?xml version="1.0" encoding="utf-8"?>
<ds:datastoreItem xmlns:ds="http://schemas.openxmlformats.org/officeDocument/2006/customXml" ds:itemID="{4D3C860D-13EB-4BC6-BE96-EA3D622D4218}"/>
</file>

<file path=customXml/itemProps85.xml><?xml version="1.0" encoding="utf-8"?>
<ds:datastoreItem xmlns:ds="http://schemas.openxmlformats.org/officeDocument/2006/customXml" ds:itemID="{D48DB2AD-19B5-4867-AE45-7B2C6D3BAD83}"/>
</file>

<file path=customXml/itemProps86.xml><?xml version="1.0" encoding="utf-8"?>
<ds:datastoreItem xmlns:ds="http://schemas.openxmlformats.org/officeDocument/2006/customXml" ds:itemID="{B1FC980D-D2E4-460A-AD5E-945A5DA35790}"/>
</file>

<file path=customXml/itemProps87.xml><?xml version="1.0" encoding="utf-8"?>
<ds:datastoreItem xmlns:ds="http://schemas.openxmlformats.org/officeDocument/2006/customXml" ds:itemID="{E9016A34-6BD3-4C95-B980-3D65145BFC06}"/>
</file>

<file path=customXml/itemProps88.xml><?xml version="1.0" encoding="utf-8"?>
<ds:datastoreItem xmlns:ds="http://schemas.openxmlformats.org/officeDocument/2006/customXml" ds:itemID="{9D21306F-E18A-44FD-AABA-68A36B07AE49}"/>
</file>

<file path=customXml/itemProps89.xml><?xml version="1.0" encoding="utf-8"?>
<ds:datastoreItem xmlns:ds="http://schemas.openxmlformats.org/officeDocument/2006/customXml" ds:itemID="{ECCDEEBC-8995-41B6-A212-F87EE8009C2D}"/>
</file>

<file path=customXml/itemProps9.xml><?xml version="1.0" encoding="utf-8"?>
<ds:datastoreItem xmlns:ds="http://schemas.openxmlformats.org/officeDocument/2006/customXml" ds:itemID="{F94EE277-8B12-41C7-854E-F1401E01FB85}"/>
</file>

<file path=customXml/itemProps90.xml><?xml version="1.0" encoding="utf-8"?>
<ds:datastoreItem xmlns:ds="http://schemas.openxmlformats.org/officeDocument/2006/customXml" ds:itemID="{F29D8104-8449-4592-82BF-B8AD0709DFDC}"/>
</file>

<file path=customXml/itemProps91.xml><?xml version="1.0" encoding="utf-8"?>
<ds:datastoreItem xmlns:ds="http://schemas.openxmlformats.org/officeDocument/2006/customXml" ds:itemID="{6EDC7788-C71A-422F-B53C-363523702F83}"/>
</file>

<file path=customXml/itemProps92.xml><?xml version="1.0" encoding="utf-8"?>
<ds:datastoreItem xmlns:ds="http://schemas.openxmlformats.org/officeDocument/2006/customXml" ds:itemID="{70142421-507D-4255-ACC0-9B54986B95BD}"/>
</file>

<file path=customXml/itemProps93.xml><?xml version="1.0" encoding="utf-8"?>
<ds:datastoreItem xmlns:ds="http://schemas.openxmlformats.org/officeDocument/2006/customXml" ds:itemID="{E4DE51C0-D1AF-4172-BB3A-E45240DE251A}"/>
</file>

<file path=customXml/itemProps94.xml><?xml version="1.0" encoding="utf-8"?>
<ds:datastoreItem xmlns:ds="http://schemas.openxmlformats.org/officeDocument/2006/customXml" ds:itemID="{FE73508C-D704-4FC6-AE01-0D1CBB73882E}"/>
</file>

<file path=customXml/itemProps95.xml><?xml version="1.0" encoding="utf-8"?>
<ds:datastoreItem xmlns:ds="http://schemas.openxmlformats.org/officeDocument/2006/customXml" ds:itemID="{11B500E2-3B45-4B96-9841-B5E69497B80D}"/>
</file>

<file path=customXml/itemProps96.xml><?xml version="1.0" encoding="utf-8"?>
<ds:datastoreItem xmlns:ds="http://schemas.openxmlformats.org/officeDocument/2006/customXml" ds:itemID="{337087F5-8C85-4CEB-87E4-B4FCDF7AFBD3}"/>
</file>

<file path=customXml/itemProps97.xml><?xml version="1.0" encoding="utf-8"?>
<ds:datastoreItem xmlns:ds="http://schemas.openxmlformats.org/officeDocument/2006/customXml" ds:itemID="{5CE62BEA-9B25-4E81-8444-604136C75E6F}"/>
</file>

<file path=customXml/itemProps98.xml><?xml version="1.0" encoding="utf-8"?>
<ds:datastoreItem xmlns:ds="http://schemas.openxmlformats.org/officeDocument/2006/customXml" ds:itemID="{F15AAE71-AF02-4A8D-836D-5A32523599B1}"/>
</file>

<file path=customXml/itemProps99.xml><?xml version="1.0" encoding="utf-8"?>
<ds:datastoreItem xmlns:ds="http://schemas.openxmlformats.org/officeDocument/2006/customXml" ds:itemID="{AD745902-1AA6-4DCE-8962-C463ABF92AF7}"/>
</file>

<file path=docProps/app.xml><?xml version="1.0" encoding="utf-8"?>
<Properties xmlns="http://schemas.openxmlformats.org/officeDocument/2006/extended-properties" xmlns:vt="http://schemas.openxmlformats.org/officeDocument/2006/docPropsVTypes">
  <Template>Normal</Template>
  <TotalTime>90</TotalTime>
  <Pages>52</Pages>
  <Words>15016</Words>
  <Characters>85594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100410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Ana B. Rankovic</cp:lastModifiedBy>
  <cp:revision>14</cp:revision>
  <cp:lastPrinted>2017-02-01T13:16:00Z</cp:lastPrinted>
  <dcterms:created xsi:type="dcterms:W3CDTF">2017-01-26T12:18:00Z</dcterms:created>
  <dcterms:modified xsi:type="dcterms:W3CDTF">2017-02-02T08:07:00Z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