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F270B" w14:textId="77777777" w:rsidR="00026691" w:rsidRDefault="00026691" w:rsidP="00F369A2">
      <w:pPr>
        <w:suppressAutoHyphens/>
        <w:spacing w:before="0"/>
        <w:jc w:val="center"/>
        <w:rPr>
          <w:rFonts w:eastAsia="Arial Unicode MS" w:cs="Arial"/>
          <w:b/>
          <w:color w:val="000000"/>
          <w:kern w:val="1"/>
          <w:lang w:eastAsia="ar-SA"/>
        </w:rPr>
      </w:pPr>
    </w:p>
    <w:p w14:paraId="4FF9CD4D" w14:textId="77777777" w:rsidR="00026691" w:rsidRDefault="00026691" w:rsidP="00F369A2">
      <w:pPr>
        <w:suppressAutoHyphens/>
        <w:spacing w:before="0"/>
        <w:jc w:val="center"/>
        <w:rPr>
          <w:rFonts w:eastAsia="Arial Unicode MS" w:cs="Arial"/>
          <w:b/>
          <w:color w:val="000000"/>
          <w:kern w:val="1"/>
          <w:lang w:eastAsia="ar-SA"/>
        </w:rPr>
      </w:pPr>
    </w:p>
    <w:p w14:paraId="3D45EA00" w14:textId="77777777" w:rsidR="00026691" w:rsidRDefault="00026691" w:rsidP="00F369A2">
      <w:pPr>
        <w:suppressAutoHyphens/>
        <w:spacing w:before="0"/>
        <w:jc w:val="center"/>
        <w:rPr>
          <w:rFonts w:eastAsia="Arial Unicode MS" w:cs="Arial"/>
          <w:b/>
          <w:color w:val="000000"/>
          <w:kern w:val="1"/>
          <w:lang w:eastAsia="ar-SA"/>
        </w:rPr>
      </w:pPr>
    </w:p>
    <w:p w14:paraId="3E2ED279" w14:textId="77777777" w:rsidR="00026691" w:rsidRDefault="00026691" w:rsidP="00F369A2">
      <w:pPr>
        <w:suppressAutoHyphens/>
        <w:spacing w:before="0"/>
        <w:jc w:val="center"/>
        <w:rPr>
          <w:rFonts w:eastAsia="Arial Unicode MS" w:cs="Arial"/>
          <w:b/>
          <w:color w:val="000000"/>
          <w:kern w:val="1"/>
          <w:lang w:eastAsia="ar-SA"/>
        </w:rPr>
      </w:pPr>
    </w:p>
    <w:p w14:paraId="174C1B5C" w14:textId="77777777" w:rsidR="00113B84" w:rsidRPr="000C795F" w:rsidRDefault="00113B84" w:rsidP="00F369A2">
      <w:pPr>
        <w:suppressAutoHyphens/>
        <w:spacing w:before="0"/>
        <w:jc w:val="center"/>
        <w:rPr>
          <w:rFonts w:eastAsia="Arial Unicode MS" w:cs="Arial"/>
          <w:b/>
          <w:color w:val="000000"/>
          <w:kern w:val="1"/>
          <w:lang w:val="sr-Cyrl-RS" w:eastAsia="ar-SA"/>
        </w:rPr>
      </w:pPr>
      <w:r w:rsidRPr="000C795F">
        <w:rPr>
          <w:rFonts w:eastAsia="Arial Unicode MS" w:cs="Arial"/>
          <w:b/>
          <w:color w:val="000000"/>
          <w:kern w:val="1"/>
          <w:lang w:eastAsia="ar-SA"/>
        </w:rPr>
        <w:t>ЈАВНО ПРЕДУЗЕЋЕ «ЕЛЕКТРОПРИВРЕДА СРБИЈЕ»</w:t>
      </w:r>
      <w:r w:rsidRPr="000C795F">
        <w:rPr>
          <w:rFonts w:eastAsia="Arial Unicode MS" w:cs="Arial"/>
          <w:b/>
          <w:color w:val="000000"/>
          <w:kern w:val="1"/>
          <w:lang w:val="sr-Cyrl-RS" w:eastAsia="ar-SA"/>
        </w:rPr>
        <w:t xml:space="preserve"> БЕОГРАД</w:t>
      </w:r>
    </w:p>
    <w:p w14:paraId="5DC24F1E" w14:textId="77777777" w:rsidR="00210557" w:rsidRPr="000C795F" w:rsidRDefault="00210557" w:rsidP="00F369A2">
      <w:pPr>
        <w:spacing w:before="0"/>
        <w:jc w:val="center"/>
        <w:rPr>
          <w:rFonts w:cs="Arial"/>
        </w:rPr>
      </w:pPr>
    </w:p>
    <w:p w14:paraId="026222AB" w14:textId="77777777" w:rsidR="00522AD0" w:rsidRPr="000C795F" w:rsidRDefault="00522AD0" w:rsidP="00F369A2">
      <w:pPr>
        <w:spacing w:before="0"/>
        <w:jc w:val="center"/>
        <w:rPr>
          <w:rFonts w:cs="Arial"/>
        </w:rPr>
      </w:pPr>
    </w:p>
    <w:p w14:paraId="09D8BBC3" w14:textId="77777777" w:rsidR="00522AD0" w:rsidRPr="000C795F" w:rsidRDefault="00522AD0" w:rsidP="00F369A2">
      <w:pPr>
        <w:spacing w:before="0"/>
        <w:jc w:val="center"/>
        <w:rPr>
          <w:rFonts w:cs="Arial"/>
        </w:rPr>
      </w:pPr>
    </w:p>
    <w:p w14:paraId="5AA7DFD0" w14:textId="77777777" w:rsidR="00522AD0" w:rsidRPr="000C795F" w:rsidRDefault="00522AD0" w:rsidP="00F369A2">
      <w:pPr>
        <w:spacing w:before="0"/>
        <w:jc w:val="center"/>
        <w:rPr>
          <w:rFonts w:cs="Arial"/>
        </w:rPr>
      </w:pPr>
    </w:p>
    <w:p w14:paraId="75421354" w14:textId="77777777" w:rsidR="00210557" w:rsidRPr="000C795F" w:rsidRDefault="00B67C02" w:rsidP="00F369A2">
      <w:pPr>
        <w:spacing w:before="0"/>
        <w:jc w:val="center"/>
        <w:rPr>
          <w:rFonts w:cs="Arial"/>
          <w:lang w:val="sr-Latn-CS"/>
        </w:rPr>
      </w:pPr>
      <w:r w:rsidRPr="000C795F">
        <w:rPr>
          <w:rFonts w:cs="Arial"/>
          <w:noProof/>
        </w:rPr>
        <w:drawing>
          <wp:inline distT="0" distB="0" distL="0" distR="0" wp14:anchorId="3B2BFAA3" wp14:editId="213B1BF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2EC7A33" w14:textId="77777777" w:rsidR="00210557" w:rsidRPr="000C795F" w:rsidRDefault="00210557" w:rsidP="00F369A2">
      <w:pPr>
        <w:spacing w:before="0"/>
        <w:jc w:val="center"/>
        <w:rPr>
          <w:rFonts w:cs="Arial"/>
          <w:lang w:val="sr-Latn-CS"/>
        </w:rPr>
      </w:pPr>
    </w:p>
    <w:p w14:paraId="4518B398" w14:textId="77777777" w:rsidR="00210557" w:rsidRPr="000C795F" w:rsidRDefault="00210557" w:rsidP="00F369A2">
      <w:pPr>
        <w:spacing w:before="0"/>
        <w:jc w:val="center"/>
        <w:rPr>
          <w:rFonts w:cs="Arial"/>
          <w:b/>
          <w:lang w:val="sr-Latn-CS"/>
        </w:rPr>
      </w:pPr>
    </w:p>
    <w:p w14:paraId="5FAEA97B" w14:textId="77777777" w:rsidR="00210557" w:rsidRPr="000C795F" w:rsidRDefault="00210557" w:rsidP="00F369A2">
      <w:pPr>
        <w:spacing w:before="0"/>
        <w:jc w:val="center"/>
        <w:rPr>
          <w:rFonts w:cs="Arial"/>
          <w:b/>
        </w:rPr>
      </w:pPr>
      <w:bookmarkStart w:id="0" w:name="_Toc441215596"/>
      <w:bookmarkStart w:id="1" w:name="_Toc441651535"/>
      <w:bookmarkStart w:id="2" w:name="_Toc442559872"/>
      <w:r w:rsidRPr="000C795F">
        <w:rPr>
          <w:rFonts w:cs="Arial"/>
          <w:b/>
        </w:rPr>
        <w:t>КОНКУРСНА ДОКУМЕНТАЦИЈА</w:t>
      </w:r>
      <w:bookmarkEnd w:id="0"/>
      <w:bookmarkEnd w:id="1"/>
      <w:bookmarkEnd w:id="2"/>
    </w:p>
    <w:p w14:paraId="641BE6AA" w14:textId="77777777" w:rsidR="00985206" w:rsidRPr="000C795F" w:rsidRDefault="00985206" w:rsidP="00F369A2">
      <w:pPr>
        <w:spacing w:before="0"/>
        <w:jc w:val="center"/>
        <w:rPr>
          <w:rFonts w:cs="Arial"/>
          <w:b/>
        </w:rPr>
      </w:pPr>
    </w:p>
    <w:p w14:paraId="48E6E7DF" w14:textId="6D40A58C" w:rsidR="00210557" w:rsidRPr="000C795F" w:rsidRDefault="00210557" w:rsidP="00F369A2">
      <w:pPr>
        <w:spacing w:before="0"/>
        <w:jc w:val="center"/>
        <w:rPr>
          <w:rFonts w:cs="Arial"/>
          <w:lang w:val="sr-Cyrl-RS"/>
        </w:rPr>
      </w:pPr>
      <w:bookmarkStart w:id="3" w:name="_Toc441215597"/>
      <w:bookmarkStart w:id="4" w:name="_Toc441651536"/>
      <w:bookmarkStart w:id="5" w:name="_Toc442559873"/>
      <w:r w:rsidRPr="000C795F">
        <w:rPr>
          <w:rFonts w:cs="Arial"/>
        </w:rPr>
        <w:t xml:space="preserve">за јавну набавку </w:t>
      </w:r>
      <w:r w:rsidR="00A63575" w:rsidRPr="000C795F">
        <w:rPr>
          <w:rFonts w:cs="Arial"/>
          <w:lang w:val="sr-Cyrl-RS"/>
        </w:rPr>
        <w:t xml:space="preserve">услуга </w:t>
      </w:r>
      <w:r w:rsidRPr="000C795F">
        <w:rPr>
          <w:rFonts w:cs="Arial"/>
        </w:rPr>
        <w:t>бр</w:t>
      </w:r>
      <w:bookmarkEnd w:id="3"/>
      <w:bookmarkEnd w:id="4"/>
      <w:bookmarkEnd w:id="5"/>
      <w:r w:rsidR="00113B84" w:rsidRPr="000C795F">
        <w:rPr>
          <w:rFonts w:cs="Arial"/>
        </w:rPr>
        <w:t>.</w:t>
      </w:r>
      <w:r w:rsidR="00985206" w:rsidRPr="000C795F">
        <w:rPr>
          <w:rFonts w:cs="Arial"/>
          <w:lang w:val="sr-Cyrl-RS"/>
        </w:rPr>
        <w:t xml:space="preserve"> ЈН/1000/0293/2016</w:t>
      </w:r>
    </w:p>
    <w:p w14:paraId="5D5A2C2E" w14:textId="77777777" w:rsidR="00210557" w:rsidRPr="000C795F" w:rsidRDefault="00210557" w:rsidP="00F369A2">
      <w:pPr>
        <w:spacing w:before="0"/>
        <w:rPr>
          <w:rFonts w:cs="Arial"/>
        </w:rPr>
      </w:pPr>
    </w:p>
    <w:p w14:paraId="675DB634" w14:textId="77777777" w:rsidR="00210557" w:rsidRPr="000C795F" w:rsidRDefault="00210557" w:rsidP="00F369A2">
      <w:pPr>
        <w:spacing w:before="0"/>
        <w:jc w:val="center"/>
        <w:rPr>
          <w:rFonts w:cs="Arial"/>
        </w:rPr>
      </w:pPr>
    </w:p>
    <w:p w14:paraId="33ACDC98" w14:textId="2B9B47AF" w:rsidR="00210557" w:rsidRPr="000C795F" w:rsidRDefault="00985206" w:rsidP="00F369A2">
      <w:pPr>
        <w:pStyle w:val="Title"/>
        <w:spacing w:before="0"/>
        <w:rPr>
          <w:rFonts w:cs="Arial"/>
          <w:sz w:val="22"/>
          <w:szCs w:val="22"/>
        </w:rPr>
      </w:pPr>
      <w:r w:rsidRPr="000C795F">
        <w:rPr>
          <w:rFonts w:cs="Arial"/>
          <w:sz w:val="22"/>
          <w:szCs w:val="22"/>
        </w:rPr>
        <w:t>Billing системи код ОДС-ова за потребе ПД ЕПС Снабдевања</w:t>
      </w:r>
    </w:p>
    <w:p w14:paraId="09978B6A" w14:textId="77777777" w:rsidR="00210557" w:rsidRPr="000C795F" w:rsidRDefault="00210557" w:rsidP="00F369A2">
      <w:pPr>
        <w:pStyle w:val="Title"/>
        <w:spacing w:before="0"/>
        <w:rPr>
          <w:rFonts w:cs="Arial"/>
          <w:b w:val="0"/>
          <w:color w:val="FF0000"/>
          <w:sz w:val="22"/>
          <w:szCs w:val="22"/>
        </w:rPr>
      </w:pPr>
    </w:p>
    <w:p w14:paraId="1AF047C5" w14:textId="43EA2A53" w:rsidR="00985206" w:rsidRPr="000C795F" w:rsidRDefault="00985206" w:rsidP="00985206">
      <w:pPr>
        <w:pStyle w:val="Subtitle"/>
        <w:rPr>
          <w:rFonts w:cs="Arial"/>
          <w:sz w:val="22"/>
          <w:szCs w:val="22"/>
        </w:rPr>
      </w:pPr>
    </w:p>
    <w:p w14:paraId="0EFE0518" w14:textId="77777777" w:rsidR="00985206" w:rsidRPr="000C795F" w:rsidRDefault="00985206" w:rsidP="00985206">
      <w:pPr>
        <w:pStyle w:val="BodyText"/>
        <w:rPr>
          <w:rFonts w:cs="Arial"/>
          <w:sz w:val="22"/>
          <w:szCs w:val="22"/>
        </w:rPr>
      </w:pPr>
    </w:p>
    <w:p w14:paraId="15CC0CF8" w14:textId="77777777" w:rsidR="009642F1" w:rsidRPr="000C795F" w:rsidRDefault="009642F1" w:rsidP="00F369A2">
      <w:pPr>
        <w:spacing w:before="0"/>
        <w:rPr>
          <w:rFonts w:eastAsia="Arial Unicode MS" w:cs="Arial"/>
          <w:b/>
          <w:kern w:val="2"/>
          <w:lang w:val="ru-RU"/>
        </w:rPr>
      </w:pPr>
      <w:r w:rsidRPr="000C795F">
        <w:rPr>
          <w:rFonts w:eastAsia="Arial Unicode MS" w:cs="Arial"/>
          <w:b/>
          <w:kern w:val="2"/>
          <w:lang w:val="ru-RU"/>
        </w:rPr>
        <w:t xml:space="preserve">                                                                                    К О М И С И Ј А</w:t>
      </w:r>
    </w:p>
    <w:p w14:paraId="501A470E" w14:textId="1865BEDE" w:rsidR="009642F1" w:rsidRPr="000C795F" w:rsidRDefault="009642F1" w:rsidP="00F369A2">
      <w:pPr>
        <w:spacing w:before="0"/>
        <w:rPr>
          <w:rFonts w:eastAsia="Arial Unicode MS" w:cs="Arial"/>
          <w:kern w:val="2"/>
        </w:rPr>
      </w:pPr>
      <w:r w:rsidRPr="000C795F">
        <w:rPr>
          <w:rFonts w:eastAsia="Arial Unicode MS" w:cs="Arial"/>
          <w:kern w:val="2"/>
          <w:lang w:val="ru-RU"/>
        </w:rPr>
        <w:t xml:space="preserve">                                                                      за спровођење ЈН</w:t>
      </w:r>
      <w:r w:rsidR="00A57BE3" w:rsidRPr="000C795F">
        <w:rPr>
          <w:rFonts w:eastAsia="Arial Unicode MS" w:cs="Arial"/>
          <w:kern w:val="2"/>
          <w:lang w:val="ru-RU"/>
        </w:rPr>
        <w:t>/1000/0293/2016</w:t>
      </w:r>
    </w:p>
    <w:p w14:paraId="1B24D06F" w14:textId="6CCE5D9C" w:rsidR="009642F1" w:rsidRPr="000C795F" w:rsidRDefault="009642F1" w:rsidP="00F369A2">
      <w:pPr>
        <w:spacing w:before="0"/>
        <w:rPr>
          <w:rFonts w:eastAsia="Arial Unicode MS" w:cs="Arial"/>
          <w:kern w:val="2"/>
          <w:lang w:val="ru-RU"/>
        </w:rPr>
      </w:pPr>
      <w:r w:rsidRPr="000C795F">
        <w:rPr>
          <w:rFonts w:eastAsia="Arial Unicode MS" w:cs="Arial"/>
          <w:kern w:val="2"/>
          <w:lang w:val="ru-RU"/>
        </w:rPr>
        <w:t xml:space="preserve">                                                       формирана Решењем бр.12.01.</w:t>
      </w:r>
      <w:r w:rsidR="00A57BE3" w:rsidRPr="000C795F">
        <w:rPr>
          <w:rFonts w:eastAsia="Arial Unicode MS" w:cs="Arial"/>
          <w:kern w:val="2"/>
          <w:lang w:val="ru-RU"/>
        </w:rPr>
        <w:t xml:space="preserve"> 342905/2-16</w:t>
      </w:r>
    </w:p>
    <w:p w14:paraId="6E5CFED3" w14:textId="77777777" w:rsidR="009642F1" w:rsidRPr="000C795F" w:rsidRDefault="009642F1" w:rsidP="00F369A2">
      <w:pPr>
        <w:pStyle w:val="Title"/>
        <w:spacing w:before="0"/>
        <w:rPr>
          <w:rFonts w:cs="Arial"/>
          <w:b w:val="0"/>
          <w:color w:val="FF0000"/>
          <w:sz w:val="22"/>
          <w:szCs w:val="22"/>
        </w:rPr>
      </w:pPr>
    </w:p>
    <w:p w14:paraId="630D8454" w14:textId="77777777" w:rsidR="00210557" w:rsidRPr="000C795F" w:rsidRDefault="00210557" w:rsidP="00F369A2">
      <w:pPr>
        <w:pStyle w:val="Title"/>
        <w:spacing w:before="0"/>
        <w:rPr>
          <w:rFonts w:cs="Arial"/>
          <w:b w:val="0"/>
          <w:color w:val="FF0000"/>
          <w:sz w:val="22"/>
          <w:szCs w:val="22"/>
        </w:rPr>
      </w:pPr>
    </w:p>
    <w:p w14:paraId="189A6EC6" w14:textId="77777777" w:rsidR="00150FCE" w:rsidRPr="000C795F" w:rsidRDefault="00150FCE" w:rsidP="00F369A2">
      <w:pPr>
        <w:pStyle w:val="BodyText"/>
        <w:spacing w:before="0"/>
        <w:jc w:val="center"/>
        <w:rPr>
          <w:rFonts w:cs="Arial"/>
          <w:sz w:val="22"/>
          <w:szCs w:val="22"/>
          <w:lang w:val="ru-RU"/>
        </w:rPr>
      </w:pPr>
    </w:p>
    <w:p w14:paraId="421629DC" w14:textId="77777777" w:rsidR="00985206" w:rsidRPr="000C795F" w:rsidRDefault="00985206" w:rsidP="00F369A2">
      <w:pPr>
        <w:pStyle w:val="BodyText"/>
        <w:spacing w:before="0"/>
        <w:jc w:val="center"/>
        <w:rPr>
          <w:rFonts w:cs="Arial"/>
          <w:sz w:val="22"/>
          <w:szCs w:val="22"/>
          <w:lang w:val="ru-RU"/>
        </w:rPr>
      </w:pPr>
    </w:p>
    <w:p w14:paraId="6750A2FA" w14:textId="77777777" w:rsidR="00985206" w:rsidRPr="000C795F" w:rsidRDefault="00985206" w:rsidP="00F369A2">
      <w:pPr>
        <w:pStyle w:val="BodyText"/>
        <w:spacing w:before="0"/>
        <w:jc w:val="center"/>
        <w:rPr>
          <w:rFonts w:cs="Arial"/>
          <w:sz w:val="22"/>
          <w:szCs w:val="22"/>
          <w:lang w:val="ru-RU"/>
        </w:rPr>
      </w:pPr>
    </w:p>
    <w:p w14:paraId="779856C0" w14:textId="77777777" w:rsidR="00150FCE" w:rsidRPr="000C795F" w:rsidRDefault="00150FCE" w:rsidP="00F369A2">
      <w:pPr>
        <w:pStyle w:val="BodyText"/>
        <w:spacing w:before="0"/>
        <w:jc w:val="center"/>
        <w:rPr>
          <w:rFonts w:cs="Arial"/>
          <w:sz w:val="22"/>
          <w:szCs w:val="22"/>
          <w:lang w:val="ru-RU"/>
        </w:rPr>
      </w:pPr>
    </w:p>
    <w:p w14:paraId="2A450620" w14:textId="77777777" w:rsidR="00150FCE" w:rsidRPr="000C795F" w:rsidRDefault="00150FCE" w:rsidP="00F369A2">
      <w:pPr>
        <w:pStyle w:val="BodyText"/>
        <w:spacing w:before="0"/>
        <w:jc w:val="center"/>
        <w:rPr>
          <w:rFonts w:cs="Arial"/>
          <w:sz w:val="22"/>
          <w:szCs w:val="22"/>
          <w:lang w:val="ru-RU"/>
        </w:rPr>
      </w:pPr>
    </w:p>
    <w:p w14:paraId="3508D590" w14:textId="0E68A1EC" w:rsidR="00EB2C6E" w:rsidRPr="000C795F" w:rsidRDefault="00EB2C6E" w:rsidP="00F369A2">
      <w:pPr>
        <w:spacing w:before="0"/>
        <w:jc w:val="center"/>
        <w:rPr>
          <w:rFonts w:eastAsia="Arial Unicode MS" w:cs="Arial"/>
          <w:kern w:val="2"/>
          <w:lang w:val="ru-RU"/>
        </w:rPr>
      </w:pPr>
      <w:r w:rsidRPr="000C795F">
        <w:rPr>
          <w:rFonts w:eastAsia="Arial Unicode MS" w:cs="Arial"/>
          <w:kern w:val="2"/>
          <w:lang w:val="ru-RU"/>
        </w:rPr>
        <w:t xml:space="preserve">(заведено у ЈП ЕПС број </w:t>
      </w:r>
      <w:r w:rsidR="008279A2">
        <w:rPr>
          <w:rFonts w:eastAsia="Arial Unicode MS" w:cs="Arial"/>
          <w:kern w:val="2"/>
          <w:lang w:val="ru-RU"/>
        </w:rPr>
        <w:t>12.01. 100620/1-17</w:t>
      </w:r>
      <w:r w:rsidRPr="000C795F">
        <w:rPr>
          <w:rFonts w:eastAsia="Arial Unicode MS" w:cs="Arial"/>
          <w:kern w:val="2"/>
          <w:lang w:val="ru-RU"/>
        </w:rPr>
        <w:t xml:space="preserve"> од </w:t>
      </w:r>
      <w:r w:rsidR="008279A2">
        <w:rPr>
          <w:rFonts w:eastAsia="Arial Unicode MS" w:cs="Arial"/>
          <w:kern w:val="2"/>
          <w:lang w:val="ru-RU"/>
        </w:rPr>
        <w:t>22.02.2017.</w:t>
      </w:r>
      <w:bookmarkStart w:id="6" w:name="_GoBack"/>
      <w:bookmarkEnd w:id="6"/>
      <w:r w:rsidRPr="000C795F">
        <w:rPr>
          <w:rFonts w:eastAsia="Arial Unicode MS" w:cs="Arial"/>
          <w:kern w:val="2"/>
          <w:lang w:val="ru-RU"/>
        </w:rPr>
        <w:t xml:space="preserve"> године)</w:t>
      </w:r>
    </w:p>
    <w:p w14:paraId="2EF5CA48" w14:textId="77777777" w:rsidR="000C50A0" w:rsidRPr="000C795F" w:rsidRDefault="000C50A0" w:rsidP="00F369A2">
      <w:pPr>
        <w:spacing w:before="0"/>
        <w:jc w:val="center"/>
        <w:rPr>
          <w:rFonts w:eastAsia="Arial Unicode MS" w:cs="Arial"/>
          <w:kern w:val="2"/>
          <w:lang w:val="ru-RU"/>
        </w:rPr>
      </w:pPr>
    </w:p>
    <w:p w14:paraId="265E053F" w14:textId="77777777" w:rsidR="00A3774E" w:rsidRPr="000C795F" w:rsidRDefault="00A3774E" w:rsidP="00F369A2">
      <w:pPr>
        <w:pStyle w:val="BodyText"/>
        <w:spacing w:before="0"/>
        <w:jc w:val="center"/>
        <w:rPr>
          <w:rFonts w:cs="Arial"/>
          <w:sz w:val="22"/>
          <w:szCs w:val="22"/>
        </w:rPr>
      </w:pPr>
    </w:p>
    <w:p w14:paraId="7FFC1A99" w14:textId="77777777" w:rsidR="00C53AC6" w:rsidRPr="000C795F" w:rsidRDefault="00C53AC6" w:rsidP="00F369A2">
      <w:pPr>
        <w:pStyle w:val="BodyText"/>
        <w:spacing w:before="0"/>
        <w:jc w:val="center"/>
        <w:rPr>
          <w:rFonts w:cs="Arial"/>
          <w:sz w:val="22"/>
          <w:szCs w:val="22"/>
        </w:rPr>
      </w:pPr>
    </w:p>
    <w:p w14:paraId="05956230" w14:textId="77777777" w:rsidR="00C53AC6" w:rsidRPr="000C795F" w:rsidRDefault="00C53AC6" w:rsidP="00F369A2">
      <w:pPr>
        <w:pStyle w:val="BodyText"/>
        <w:spacing w:before="0"/>
        <w:jc w:val="center"/>
        <w:rPr>
          <w:rFonts w:cs="Arial"/>
          <w:sz w:val="22"/>
          <w:szCs w:val="22"/>
        </w:rPr>
      </w:pPr>
    </w:p>
    <w:p w14:paraId="4EE46FA1" w14:textId="77777777" w:rsidR="00C53AC6" w:rsidRPr="000C795F" w:rsidRDefault="00C53AC6" w:rsidP="00F369A2">
      <w:pPr>
        <w:pStyle w:val="BodyText"/>
        <w:spacing w:before="0"/>
        <w:jc w:val="center"/>
        <w:rPr>
          <w:rFonts w:cs="Arial"/>
          <w:sz w:val="22"/>
          <w:szCs w:val="22"/>
          <w:lang w:val="en-US"/>
        </w:rPr>
      </w:pPr>
    </w:p>
    <w:p w14:paraId="5DA92ED0" w14:textId="77777777" w:rsidR="00A83AE1" w:rsidRDefault="00A83AE1" w:rsidP="00F369A2">
      <w:pPr>
        <w:spacing w:before="0"/>
        <w:jc w:val="center"/>
        <w:rPr>
          <w:rFonts w:cs="Arial"/>
          <w:lang w:val="ru-RU"/>
        </w:rPr>
      </w:pPr>
    </w:p>
    <w:p w14:paraId="3E75C332" w14:textId="77777777" w:rsidR="00A83AE1" w:rsidRDefault="00A83AE1" w:rsidP="00F369A2">
      <w:pPr>
        <w:spacing w:before="0"/>
        <w:jc w:val="center"/>
        <w:rPr>
          <w:rFonts w:cs="Arial"/>
          <w:lang w:val="ru-RU"/>
        </w:rPr>
      </w:pPr>
    </w:p>
    <w:p w14:paraId="46CE22A4" w14:textId="77777777" w:rsidR="00A83AE1" w:rsidRDefault="00A83AE1" w:rsidP="00F369A2">
      <w:pPr>
        <w:spacing w:before="0"/>
        <w:jc w:val="center"/>
        <w:rPr>
          <w:rFonts w:cs="Arial"/>
          <w:lang w:val="ru-RU"/>
        </w:rPr>
      </w:pPr>
    </w:p>
    <w:p w14:paraId="6D13C05F" w14:textId="77777777" w:rsidR="00A83AE1" w:rsidRDefault="00A83AE1" w:rsidP="00F369A2">
      <w:pPr>
        <w:spacing w:before="0"/>
        <w:jc w:val="center"/>
        <w:rPr>
          <w:rFonts w:cs="Arial"/>
          <w:lang w:val="ru-RU"/>
        </w:rPr>
      </w:pPr>
    </w:p>
    <w:p w14:paraId="29C7F1B4" w14:textId="77777777" w:rsidR="00A83AE1" w:rsidRDefault="00A83AE1" w:rsidP="00F369A2">
      <w:pPr>
        <w:spacing w:before="0"/>
        <w:jc w:val="center"/>
        <w:rPr>
          <w:rFonts w:cs="Arial"/>
          <w:lang w:val="ru-RU"/>
        </w:rPr>
      </w:pPr>
    </w:p>
    <w:p w14:paraId="76903D29" w14:textId="77777777" w:rsidR="00A83AE1" w:rsidRDefault="00A83AE1" w:rsidP="00F369A2">
      <w:pPr>
        <w:spacing w:before="0"/>
        <w:jc w:val="center"/>
        <w:rPr>
          <w:rFonts w:cs="Arial"/>
          <w:lang w:val="ru-RU"/>
        </w:rPr>
      </w:pPr>
    </w:p>
    <w:p w14:paraId="5E871584" w14:textId="77777777" w:rsidR="00A83AE1" w:rsidRDefault="00A83AE1" w:rsidP="00F369A2">
      <w:pPr>
        <w:spacing w:before="0"/>
        <w:jc w:val="center"/>
        <w:rPr>
          <w:rFonts w:cs="Arial"/>
          <w:lang w:val="ru-RU"/>
        </w:rPr>
      </w:pPr>
    </w:p>
    <w:p w14:paraId="72047276" w14:textId="33B3BE40" w:rsidR="000C50A0" w:rsidRPr="000C795F" w:rsidRDefault="00A3453A" w:rsidP="00F369A2">
      <w:pPr>
        <w:spacing w:before="0"/>
        <w:jc w:val="center"/>
        <w:rPr>
          <w:rFonts w:cs="Arial"/>
          <w:b/>
          <w:lang w:val="ru-RU"/>
        </w:rPr>
      </w:pPr>
      <w:r w:rsidRPr="000C795F">
        <w:rPr>
          <w:rFonts w:cs="Arial"/>
          <w:lang w:val="ru-RU"/>
        </w:rPr>
        <w:t>Београд</w:t>
      </w:r>
      <w:r w:rsidR="00EB2566" w:rsidRPr="000C795F">
        <w:rPr>
          <w:rFonts w:cs="Arial"/>
          <w:lang w:val="ru-RU"/>
        </w:rPr>
        <w:t>,</w:t>
      </w:r>
      <w:r w:rsidRPr="000C795F">
        <w:rPr>
          <w:rFonts w:cs="Arial"/>
          <w:lang w:val="ru-RU"/>
        </w:rPr>
        <w:t xml:space="preserve"> </w:t>
      </w:r>
      <w:r w:rsidR="00990587">
        <w:rPr>
          <w:rFonts w:cs="Arial"/>
          <w:lang w:val="sr-Cyrl-RS"/>
        </w:rPr>
        <w:t>фебруар</w:t>
      </w:r>
      <w:r w:rsidR="004276AD" w:rsidRPr="000C795F">
        <w:rPr>
          <w:rFonts w:cs="Arial"/>
          <w:i/>
          <w:color w:val="00B0F0"/>
        </w:rPr>
        <w:t xml:space="preserve"> </w:t>
      </w:r>
      <w:r w:rsidR="001F62BF" w:rsidRPr="000C795F">
        <w:rPr>
          <w:rFonts w:cs="Arial"/>
          <w:lang w:val="ru-RU"/>
        </w:rPr>
        <w:t>201</w:t>
      </w:r>
      <w:r w:rsidR="00D91B9C">
        <w:rPr>
          <w:rFonts w:cs="Arial"/>
          <w:lang w:val="ru-RU"/>
        </w:rPr>
        <w:t>7</w:t>
      </w:r>
      <w:r w:rsidR="001F62BF" w:rsidRPr="000C795F">
        <w:rPr>
          <w:rFonts w:cs="Arial"/>
          <w:lang w:val="ru-RU"/>
        </w:rPr>
        <w:t xml:space="preserve">. </w:t>
      </w:r>
      <w:r w:rsidR="00210557" w:rsidRPr="000C795F">
        <w:rPr>
          <w:rFonts w:cs="Arial"/>
          <w:lang w:val="ru-RU"/>
        </w:rPr>
        <w:t>г</w:t>
      </w:r>
      <w:r w:rsidR="001F62BF" w:rsidRPr="000C795F">
        <w:rPr>
          <w:rFonts w:cs="Arial"/>
          <w:lang w:val="ru-RU"/>
        </w:rPr>
        <w:t>одине</w:t>
      </w:r>
    </w:p>
    <w:p w14:paraId="2FA7FABA" w14:textId="5F290B75" w:rsidR="00261778" w:rsidRPr="000C795F" w:rsidRDefault="000C50A0" w:rsidP="00F369A2">
      <w:pPr>
        <w:spacing w:before="0"/>
        <w:rPr>
          <w:rFonts w:eastAsia="TimesNewRomanPSMT" w:cs="Arial"/>
          <w:color w:val="000000"/>
          <w:kern w:val="2"/>
          <w:lang w:val="ru-RU"/>
        </w:rPr>
      </w:pPr>
      <w:r w:rsidRPr="000C795F">
        <w:rPr>
          <w:rFonts w:eastAsia="TimesNewRomanPSMT" w:cs="Arial"/>
          <w:color w:val="000000"/>
          <w:kern w:val="2"/>
          <w:lang w:val="ru-RU"/>
        </w:rPr>
        <w:br w:type="page"/>
      </w:r>
      <w:r w:rsidR="00261778" w:rsidRPr="000C795F">
        <w:rPr>
          <w:rFonts w:eastAsia="TimesNewRomanPSMT" w:cs="Arial"/>
          <w:color w:val="000000"/>
          <w:kern w:val="2"/>
          <w:lang w:val="ru-RU"/>
        </w:rPr>
        <w:lastRenderedPageBreak/>
        <w:t>На основу чл</w:t>
      </w:r>
      <w:r w:rsidR="00A051B5" w:rsidRPr="000C795F">
        <w:rPr>
          <w:rFonts w:eastAsia="TimesNewRomanPSMT" w:cs="Arial"/>
          <w:color w:val="000000"/>
          <w:kern w:val="2"/>
        </w:rPr>
        <w:t>.</w:t>
      </w:r>
      <w:r w:rsidR="00261778" w:rsidRPr="000C795F">
        <w:rPr>
          <w:rFonts w:eastAsia="TimesNewRomanPSMT" w:cs="Arial"/>
          <w:color w:val="000000"/>
          <w:kern w:val="2"/>
          <w:lang w:val="ru-RU"/>
        </w:rPr>
        <w:t xml:space="preserve"> </w:t>
      </w:r>
      <w:r w:rsidR="00010E49" w:rsidRPr="000C795F">
        <w:rPr>
          <w:rFonts w:eastAsia="TimesNewRomanPSMT" w:cs="Arial"/>
          <w:color w:val="000000"/>
          <w:kern w:val="2"/>
          <w:lang w:val="ru-RU"/>
        </w:rPr>
        <w:t>32</w:t>
      </w:r>
      <w:r w:rsidR="00A051B5" w:rsidRPr="000C795F">
        <w:rPr>
          <w:rFonts w:eastAsia="TimesNewRomanPSMT" w:cs="Arial"/>
          <w:color w:val="000000"/>
          <w:kern w:val="2"/>
        </w:rPr>
        <w:t>.</w:t>
      </w:r>
      <w:r w:rsidR="00010E49" w:rsidRPr="000C795F">
        <w:rPr>
          <w:rFonts w:eastAsia="TimesNewRomanPSMT" w:cs="Arial"/>
          <w:color w:val="000000"/>
          <w:kern w:val="2"/>
          <w:lang w:val="ru-RU"/>
        </w:rPr>
        <w:t xml:space="preserve"> и 61</w:t>
      </w:r>
      <w:r w:rsidR="009D3699" w:rsidRPr="000C795F">
        <w:rPr>
          <w:rFonts w:eastAsia="TimesNewRomanPSMT" w:cs="Arial"/>
          <w:color w:val="000000"/>
          <w:kern w:val="2"/>
          <w:lang w:val="ru-RU"/>
        </w:rPr>
        <w:t>.</w:t>
      </w:r>
      <w:r w:rsidR="00261778" w:rsidRPr="000C795F">
        <w:rPr>
          <w:rFonts w:eastAsia="TimesNewRomanPSMT" w:cs="Arial"/>
          <w:color w:val="000000"/>
          <w:kern w:val="2"/>
          <w:lang w:val="ru-RU"/>
        </w:rPr>
        <w:t xml:space="preserve"> Закона о јавним набавкама („Сл. гласник РС” бр. </w:t>
      </w:r>
      <w:r w:rsidR="00750519" w:rsidRPr="000C795F">
        <w:rPr>
          <w:rFonts w:eastAsia="TimesNewRomanPSMT" w:cs="Arial"/>
          <w:color w:val="000000"/>
          <w:kern w:val="2"/>
          <w:lang w:val="ru-RU"/>
        </w:rPr>
        <w:t>124/</w:t>
      </w:r>
      <w:r w:rsidR="009060E7" w:rsidRPr="000C795F">
        <w:rPr>
          <w:rFonts w:eastAsia="TimesNewRomanPSMT" w:cs="Arial"/>
          <w:color w:val="000000"/>
          <w:kern w:val="2"/>
          <w:lang w:val="ru-RU"/>
        </w:rPr>
        <w:t>12, 14/15 и 68/15</w:t>
      </w:r>
      <w:r w:rsidR="000F57ED" w:rsidRPr="000C795F">
        <w:rPr>
          <w:rFonts w:eastAsia="TimesNewRomanPSMT" w:cs="Arial"/>
          <w:color w:val="000000"/>
          <w:kern w:val="2"/>
          <w:lang w:val="ru-RU"/>
        </w:rPr>
        <w:t>, у даљем тексту</w:t>
      </w:r>
      <w:r w:rsidR="005C7CDE" w:rsidRPr="000C795F">
        <w:rPr>
          <w:rFonts w:eastAsia="TimesNewRomanPSMT" w:cs="Arial"/>
          <w:color w:val="000000"/>
          <w:kern w:val="2"/>
          <w:lang w:val="ru-RU"/>
        </w:rPr>
        <w:t xml:space="preserve"> </w:t>
      </w:r>
      <w:r w:rsidR="00BA1E63" w:rsidRPr="000C795F">
        <w:rPr>
          <w:rFonts w:eastAsia="Calibri" w:cs="Arial"/>
          <w:bCs/>
        </w:rPr>
        <w:t>Закон</w:t>
      </w:r>
      <w:r w:rsidR="00261778" w:rsidRPr="000C795F">
        <w:rPr>
          <w:rFonts w:eastAsia="TimesNewRomanPSMT" w:cs="Arial"/>
          <w:color w:val="000000"/>
          <w:kern w:val="2"/>
          <w:lang w:val="ru-RU"/>
        </w:rPr>
        <w:t>),</w:t>
      </w:r>
      <w:r w:rsidR="00990587">
        <w:rPr>
          <w:rFonts w:eastAsia="TimesNewRomanPSMT" w:cs="Arial"/>
          <w:color w:val="000000"/>
          <w:kern w:val="2"/>
          <w:lang w:val="ru-RU"/>
        </w:rPr>
        <w:t xml:space="preserve"> </w:t>
      </w:r>
      <w:r w:rsidR="00261778" w:rsidRPr="000C795F">
        <w:rPr>
          <w:rFonts w:eastAsia="TimesNewRomanPSMT" w:cs="Arial"/>
          <w:color w:val="000000"/>
          <w:kern w:val="2"/>
          <w:lang w:val="ru-RU"/>
        </w:rPr>
        <w:t>чл</w:t>
      </w:r>
      <w:r w:rsidR="00472BF8" w:rsidRPr="000C795F">
        <w:rPr>
          <w:rFonts w:eastAsia="TimesNewRomanPSMT" w:cs="Arial"/>
          <w:color w:val="000000"/>
          <w:kern w:val="2"/>
          <w:lang w:val="ru-RU"/>
        </w:rPr>
        <w:t>ана</w:t>
      </w:r>
      <w:r w:rsidR="00EC5BB4" w:rsidRPr="000C795F">
        <w:rPr>
          <w:rFonts w:eastAsia="TimesNewRomanPSMT" w:cs="Arial"/>
          <w:color w:val="000000"/>
          <w:kern w:val="2"/>
          <w:lang w:val="ru-RU"/>
        </w:rPr>
        <w:t xml:space="preserve"> </w:t>
      </w:r>
      <w:r w:rsidR="00A051B5" w:rsidRPr="000C795F">
        <w:rPr>
          <w:rFonts w:eastAsia="TimesNewRomanPSMT" w:cs="Arial"/>
          <w:color w:val="000000"/>
          <w:kern w:val="2"/>
        </w:rPr>
        <w:t>2</w:t>
      </w:r>
      <w:r w:rsidR="00261778" w:rsidRPr="000C795F">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C795F">
        <w:rPr>
          <w:rFonts w:eastAsia="TimesNewRomanPSMT" w:cs="Arial"/>
          <w:color w:val="000000"/>
          <w:kern w:val="2"/>
          <w:lang w:val="ru-RU"/>
        </w:rPr>
        <w:t xml:space="preserve">лова („Сл. гласник РС” бр. </w:t>
      </w:r>
      <w:r w:rsidR="00DB369C" w:rsidRPr="000C795F">
        <w:rPr>
          <w:rFonts w:eastAsia="TimesNewRomanPSMT" w:cs="Arial"/>
          <w:color w:val="000000"/>
          <w:kern w:val="2"/>
        </w:rPr>
        <w:t>86/15</w:t>
      </w:r>
      <w:r w:rsidR="00261778" w:rsidRPr="000C795F">
        <w:rPr>
          <w:rFonts w:eastAsia="TimesNewRomanPSMT" w:cs="Arial"/>
          <w:color w:val="000000"/>
          <w:kern w:val="2"/>
          <w:lang w:val="ru-RU"/>
        </w:rPr>
        <w:t xml:space="preserve">), </w:t>
      </w:r>
      <w:r w:rsidR="00261778" w:rsidRPr="000C795F">
        <w:rPr>
          <w:rFonts w:eastAsia="Arial Unicode MS" w:cs="Arial"/>
          <w:color w:val="000000"/>
          <w:kern w:val="2"/>
          <w:lang w:val="ru-RU"/>
        </w:rPr>
        <w:t xml:space="preserve">Одлуке о покретању поступка јавне набавке број </w:t>
      </w:r>
      <w:r w:rsidR="00A57BE3" w:rsidRPr="000C795F">
        <w:rPr>
          <w:rFonts w:eastAsia="Arial Unicode MS" w:cs="Arial"/>
          <w:kern w:val="2"/>
          <w:lang w:val="ru-RU"/>
        </w:rPr>
        <w:t xml:space="preserve">12.01. 342905/2-16 </w:t>
      </w:r>
      <w:r w:rsidR="00261778" w:rsidRPr="000C795F">
        <w:rPr>
          <w:rFonts w:eastAsia="Arial Unicode MS" w:cs="Arial"/>
          <w:color w:val="000000"/>
          <w:kern w:val="2"/>
          <w:lang w:val="ru-RU"/>
        </w:rPr>
        <w:t xml:space="preserve">и Решења о образовању комисије за јавну набавку број </w:t>
      </w:r>
      <w:r w:rsidR="00A57BE3" w:rsidRPr="000C795F">
        <w:rPr>
          <w:rFonts w:eastAsia="Arial Unicode MS" w:cs="Arial"/>
          <w:kern w:val="2"/>
          <w:lang w:val="ru-RU"/>
        </w:rPr>
        <w:t xml:space="preserve">12.01. 342905/3-16 </w:t>
      </w:r>
      <w:r w:rsidR="00005800" w:rsidRPr="000C795F">
        <w:rPr>
          <w:rFonts w:eastAsia="Arial Unicode MS" w:cs="Arial"/>
          <w:color w:val="000000"/>
          <w:kern w:val="2"/>
        </w:rPr>
        <w:t>o</w:t>
      </w:r>
      <w:r w:rsidR="00005800" w:rsidRPr="000C795F">
        <w:rPr>
          <w:rFonts w:eastAsia="Arial Unicode MS" w:cs="Arial"/>
          <w:color w:val="000000"/>
          <w:kern w:val="2"/>
          <w:lang w:val="ru-RU"/>
        </w:rPr>
        <w:t xml:space="preserve">д </w:t>
      </w:r>
      <w:r w:rsidR="00A57BE3" w:rsidRPr="000C795F">
        <w:rPr>
          <w:rFonts w:eastAsia="Arial Unicode MS" w:cs="Arial"/>
          <w:color w:val="000000"/>
          <w:kern w:val="2"/>
          <w:lang w:val="ru-RU"/>
        </w:rPr>
        <w:t>02.09.2016.</w:t>
      </w:r>
      <w:r w:rsidR="00005800" w:rsidRPr="000C795F">
        <w:rPr>
          <w:rFonts w:eastAsia="Arial Unicode MS" w:cs="Arial"/>
          <w:color w:val="000000"/>
          <w:kern w:val="2"/>
          <w:lang w:val="ru-RU"/>
        </w:rPr>
        <w:t xml:space="preserve"> </w:t>
      </w:r>
      <w:r w:rsidR="008B7F57" w:rsidRPr="000C795F">
        <w:rPr>
          <w:rFonts w:eastAsia="Arial Unicode MS" w:cs="Arial"/>
          <w:color w:val="000000"/>
          <w:kern w:val="2"/>
          <w:lang w:val="ru-RU"/>
        </w:rPr>
        <w:t xml:space="preserve">године, </w:t>
      </w:r>
      <w:r w:rsidR="00261778" w:rsidRPr="000C795F">
        <w:rPr>
          <w:rFonts w:eastAsia="Arial Unicode MS" w:cs="Arial"/>
          <w:color w:val="000000"/>
          <w:kern w:val="2"/>
          <w:lang w:val="ru-RU"/>
        </w:rPr>
        <w:t>припремљена је:</w:t>
      </w:r>
    </w:p>
    <w:p w14:paraId="5A4A6DBD" w14:textId="77777777" w:rsidR="00261778" w:rsidRPr="000C795F" w:rsidRDefault="00261778" w:rsidP="00F369A2">
      <w:pPr>
        <w:pStyle w:val="BodyText"/>
        <w:spacing w:before="0"/>
        <w:rPr>
          <w:rFonts w:cs="Arial"/>
          <w:b/>
          <w:spacing w:val="80"/>
          <w:sz w:val="22"/>
          <w:szCs w:val="22"/>
          <w:lang w:val="ru-RU"/>
        </w:rPr>
      </w:pPr>
    </w:p>
    <w:p w14:paraId="7460C007" w14:textId="77777777" w:rsidR="000C50A0" w:rsidRPr="000C795F" w:rsidRDefault="000C50A0" w:rsidP="00F369A2">
      <w:pPr>
        <w:pStyle w:val="BodyText"/>
        <w:spacing w:before="0"/>
        <w:rPr>
          <w:rFonts w:cs="Arial"/>
          <w:b/>
          <w:spacing w:val="80"/>
          <w:sz w:val="22"/>
          <w:szCs w:val="22"/>
          <w:lang w:val="ru-RU"/>
        </w:rPr>
      </w:pPr>
    </w:p>
    <w:p w14:paraId="3EB3BA9D" w14:textId="77777777" w:rsidR="00210557" w:rsidRPr="000C795F" w:rsidRDefault="00210557" w:rsidP="00F369A2">
      <w:pPr>
        <w:spacing w:before="0"/>
        <w:jc w:val="center"/>
        <w:rPr>
          <w:rFonts w:cs="Arial"/>
          <w:b/>
        </w:rPr>
      </w:pPr>
      <w:bookmarkStart w:id="7" w:name="_Toc441215598"/>
      <w:bookmarkStart w:id="8" w:name="_Toc441651537"/>
      <w:bookmarkStart w:id="9" w:name="_Toc442559874"/>
      <w:r w:rsidRPr="000C795F">
        <w:rPr>
          <w:rFonts w:cs="Arial"/>
          <w:b/>
        </w:rPr>
        <w:t>КОНКУРСНА ДОКУМЕНТАЦИЈА</w:t>
      </w:r>
      <w:bookmarkEnd w:id="7"/>
      <w:bookmarkEnd w:id="8"/>
      <w:bookmarkEnd w:id="9"/>
    </w:p>
    <w:p w14:paraId="0E1D182C" w14:textId="083F29E1" w:rsidR="00210557" w:rsidRPr="000C795F" w:rsidRDefault="00210557" w:rsidP="00F369A2">
      <w:pPr>
        <w:spacing w:before="0"/>
        <w:jc w:val="center"/>
        <w:rPr>
          <w:rFonts w:cs="Arial"/>
          <w:b/>
          <w:lang w:val="sr-Cyrl-RS"/>
        </w:rPr>
      </w:pPr>
      <w:bookmarkStart w:id="10" w:name="_Toc441215599"/>
      <w:bookmarkStart w:id="11" w:name="_Toc441651538"/>
      <w:bookmarkStart w:id="12" w:name="_Toc442559875"/>
      <w:r w:rsidRPr="000C795F">
        <w:rPr>
          <w:rFonts w:cs="Arial"/>
          <w:b/>
        </w:rPr>
        <w:t xml:space="preserve">за јавну набавку </w:t>
      </w:r>
      <w:r w:rsidR="00A63575" w:rsidRPr="000C795F">
        <w:rPr>
          <w:rFonts w:cs="Arial"/>
          <w:b/>
          <w:lang w:val="sr-Cyrl-RS"/>
        </w:rPr>
        <w:t xml:space="preserve">услуга </w:t>
      </w:r>
      <w:bookmarkEnd w:id="10"/>
      <w:bookmarkEnd w:id="11"/>
      <w:bookmarkEnd w:id="12"/>
      <w:r w:rsidR="008B7F57" w:rsidRPr="000C795F">
        <w:rPr>
          <w:rFonts w:cs="Arial"/>
          <w:b/>
          <w:lang w:val="sr-Cyrl-RS"/>
        </w:rPr>
        <w:t>број ЈН/1000/0293/2016</w:t>
      </w:r>
    </w:p>
    <w:p w14:paraId="0D350C28" w14:textId="77777777" w:rsidR="009D3699" w:rsidRPr="000C795F" w:rsidRDefault="009D3699" w:rsidP="00F369A2">
      <w:pPr>
        <w:pStyle w:val="BodyText"/>
        <w:spacing w:before="0"/>
        <w:rPr>
          <w:rFonts w:cs="Arial"/>
          <w:i/>
          <w:color w:val="00B0F0"/>
          <w:sz w:val="22"/>
          <w:szCs w:val="22"/>
          <w:lang w:val="sr-Latn-CS"/>
        </w:rPr>
      </w:pPr>
    </w:p>
    <w:p w14:paraId="4720088A" w14:textId="77777777" w:rsidR="009D3699" w:rsidRPr="000C795F" w:rsidRDefault="009D3699" w:rsidP="00F369A2">
      <w:pPr>
        <w:pStyle w:val="BodyText"/>
        <w:spacing w:before="0"/>
        <w:rPr>
          <w:rFonts w:cs="Arial"/>
          <w:i/>
          <w:color w:val="00B0F0"/>
          <w:sz w:val="22"/>
          <w:szCs w:val="22"/>
          <w:lang w:val="sr-Latn-CS"/>
        </w:rPr>
      </w:pPr>
    </w:p>
    <w:p w14:paraId="32F45DD7" w14:textId="77777777" w:rsidR="009D3699" w:rsidRPr="000C795F" w:rsidRDefault="009D3699" w:rsidP="00F369A2">
      <w:pPr>
        <w:pStyle w:val="BodyText"/>
        <w:spacing w:before="0"/>
        <w:rPr>
          <w:rFonts w:cs="Arial"/>
          <w:i/>
          <w:color w:val="00B0F0"/>
          <w:sz w:val="22"/>
          <w:szCs w:val="22"/>
          <w:lang w:val="sr-Latn-CS"/>
        </w:rPr>
      </w:pPr>
    </w:p>
    <w:p w14:paraId="63C0D46D" w14:textId="77777777" w:rsidR="00C62AA7" w:rsidRPr="000C795F" w:rsidRDefault="00C62AA7" w:rsidP="00F369A2">
      <w:pPr>
        <w:pStyle w:val="Title"/>
        <w:spacing w:before="0"/>
        <w:rPr>
          <w:rFonts w:cs="Arial"/>
          <w:sz w:val="22"/>
          <w:szCs w:val="22"/>
          <w:lang w:val="de-DE"/>
        </w:rPr>
      </w:pPr>
      <w:r w:rsidRPr="000C795F">
        <w:rPr>
          <w:rFonts w:cs="Arial"/>
          <w:sz w:val="22"/>
          <w:szCs w:val="22"/>
          <w:lang w:val="de-DE"/>
        </w:rPr>
        <w:t>Садр</w:t>
      </w:r>
      <w:r w:rsidRPr="000C795F">
        <w:rPr>
          <w:rFonts w:cs="Arial"/>
          <w:sz w:val="22"/>
          <w:szCs w:val="22"/>
          <w:lang w:val="ru-RU"/>
        </w:rPr>
        <w:t>ж</w:t>
      </w:r>
      <w:r w:rsidRPr="000C795F">
        <w:rPr>
          <w:rFonts w:cs="Arial"/>
          <w:sz w:val="22"/>
          <w:szCs w:val="22"/>
          <w:lang w:val="de-DE"/>
        </w:rPr>
        <w:t>ај</w:t>
      </w:r>
      <w:r w:rsidRPr="000C795F">
        <w:rPr>
          <w:rFonts w:cs="Arial"/>
          <w:sz w:val="22"/>
          <w:szCs w:val="22"/>
          <w:lang w:val="ru-RU"/>
        </w:rPr>
        <w:t xml:space="preserve"> к</w:t>
      </w:r>
      <w:r w:rsidRPr="000C795F">
        <w:rPr>
          <w:rFonts w:cs="Arial"/>
          <w:sz w:val="22"/>
          <w:szCs w:val="22"/>
          <w:lang w:val="de-DE"/>
        </w:rPr>
        <w:t>онкурсне</w:t>
      </w:r>
      <w:r w:rsidRPr="000C795F">
        <w:rPr>
          <w:rFonts w:cs="Arial"/>
          <w:sz w:val="22"/>
          <w:szCs w:val="22"/>
          <w:lang w:val="ru-RU"/>
        </w:rPr>
        <w:t xml:space="preserve"> </w:t>
      </w:r>
      <w:r w:rsidRPr="000C795F">
        <w:rPr>
          <w:rFonts w:cs="Arial"/>
          <w:sz w:val="22"/>
          <w:szCs w:val="22"/>
          <w:lang w:val="de-DE"/>
        </w:rPr>
        <w:t>документације:</w:t>
      </w:r>
    </w:p>
    <w:p w14:paraId="77A232D6" w14:textId="0C85B815" w:rsidR="00C62AA7" w:rsidRPr="000C795F" w:rsidRDefault="00C62AA7" w:rsidP="00F369A2">
      <w:pPr>
        <w:pStyle w:val="Title"/>
        <w:spacing w:before="0"/>
        <w:rPr>
          <w:rFonts w:cs="Arial"/>
          <w:b w:val="0"/>
          <w:sz w:val="22"/>
          <w:szCs w:val="22"/>
          <w:lang w:val="ru-RU"/>
        </w:rPr>
      </w:pPr>
      <w:r w:rsidRPr="000C795F">
        <w:rPr>
          <w:rFonts w:cs="Arial"/>
          <w:sz w:val="22"/>
          <w:szCs w:val="22"/>
          <w:lang w:val="ru-RU"/>
        </w:rPr>
        <w:tab/>
      </w:r>
      <w:r w:rsidRPr="000C795F">
        <w:rPr>
          <w:rFonts w:cs="Arial"/>
          <w:sz w:val="22"/>
          <w:szCs w:val="22"/>
          <w:lang w:val="ru-RU"/>
        </w:rPr>
        <w:tab/>
      </w:r>
      <w:r w:rsidRPr="000C795F">
        <w:rPr>
          <w:rFonts w:cs="Arial"/>
          <w:sz w:val="22"/>
          <w:szCs w:val="22"/>
          <w:lang w:val="ru-RU"/>
        </w:rPr>
        <w:tab/>
      </w:r>
      <w:r w:rsidRPr="000C795F">
        <w:rPr>
          <w:rFonts w:cs="Arial"/>
          <w:sz w:val="22"/>
          <w:szCs w:val="22"/>
          <w:lang w:val="ru-RU"/>
        </w:rPr>
        <w:tab/>
      </w:r>
      <w:r w:rsidRPr="000C795F">
        <w:rPr>
          <w:rFonts w:cs="Arial"/>
          <w:sz w:val="22"/>
          <w:szCs w:val="22"/>
          <w:lang w:val="ru-RU"/>
        </w:rPr>
        <w:tab/>
      </w:r>
      <w:r w:rsidRPr="000C795F">
        <w:rPr>
          <w:rFonts w:cs="Arial"/>
          <w:sz w:val="22"/>
          <w:szCs w:val="22"/>
          <w:lang w:val="ru-RU"/>
        </w:rPr>
        <w:tab/>
      </w:r>
      <w:r w:rsidRPr="000C795F">
        <w:rPr>
          <w:rFonts w:cs="Arial"/>
          <w:sz w:val="22"/>
          <w:szCs w:val="22"/>
          <w:lang w:val="ru-RU"/>
        </w:rPr>
        <w:tab/>
      </w:r>
      <w:r w:rsidRPr="000C795F">
        <w:rPr>
          <w:rFonts w:cs="Arial"/>
          <w:sz w:val="22"/>
          <w:szCs w:val="22"/>
          <w:lang w:val="ru-RU"/>
        </w:rPr>
        <w:tab/>
      </w:r>
      <w:r w:rsidRPr="000C795F">
        <w:rPr>
          <w:rFonts w:cs="Arial"/>
          <w:sz w:val="22"/>
          <w:szCs w:val="22"/>
          <w:lang w:val="ru-RU"/>
        </w:rPr>
        <w:tab/>
      </w:r>
      <w:r w:rsidRPr="000C795F">
        <w:rPr>
          <w:rFonts w:cs="Arial"/>
          <w:sz w:val="22"/>
          <w:szCs w:val="22"/>
          <w:lang w:val="ru-RU"/>
        </w:rPr>
        <w:tab/>
      </w:r>
      <w:r w:rsidRPr="000C795F">
        <w:rPr>
          <w:rFonts w:cs="Arial"/>
          <w:sz w:val="22"/>
          <w:szCs w:val="22"/>
          <w:lang w:val="ru-RU"/>
        </w:rPr>
        <w:tab/>
        <w:t xml:space="preserve">    </w:t>
      </w:r>
      <w:r w:rsidRPr="000C795F">
        <w:rPr>
          <w:rFonts w:cs="Arial"/>
          <w:b w:val="0"/>
          <w:sz w:val="22"/>
          <w:szCs w:val="22"/>
          <w:lang w:val="ru-RU"/>
        </w:rPr>
        <w:tab/>
        <w:t xml:space="preserve">                              </w: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00"/>
        <w:gridCol w:w="8369"/>
      </w:tblGrid>
      <w:tr w:rsidR="00C65EE0" w:rsidRPr="000C795F" w14:paraId="5BF875F7" w14:textId="77777777" w:rsidTr="00C65EE0">
        <w:tc>
          <w:tcPr>
            <w:tcW w:w="0" w:type="auto"/>
          </w:tcPr>
          <w:p w14:paraId="24852265" w14:textId="77777777" w:rsidR="00C65EE0" w:rsidRPr="000C795F" w:rsidRDefault="00C65EE0" w:rsidP="00F369A2">
            <w:pPr>
              <w:tabs>
                <w:tab w:val="left" w:pos="360"/>
                <w:tab w:val="left" w:pos="567"/>
                <w:tab w:val="right" w:leader="dot" w:pos="9639"/>
              </w:tabs>
              <w:spacing w:before="0"/>
              <w:jc w:val="center"/>
              <w:rPr>
                <w:rFonts w:cs="Arial"/>
              </w:rPr>
            </w:pPr>
            <w:r w:rsidRPr="000C795F">
              <w:rPr>
                <w:rFonts w:cs="Arial"/>
              </w:rPr>
              <w:t>1.</w:t>
            </w:r>
          </w:p>
        </w:tc>
        <w:tc>
          <w:tcPr>
            <w:tcW w:w="0" w:type="auto"/>
          </w:tcPr>
          <w:p w14:paraId="228550D7" w14:textId="77777777" w:rsidR="00C65EE0" w:rsidRPr="000C795F" w:rsidRDefault="00C65EE0" w:rsidP="00F369A2">
            <w:pPr>
              <w:tabs>
                <w:tab w:val="left" w:pos="360"/>
                <w:tab w:val="left" w:pos="567"/>
                <w:tab w:val="right" w:leader="dot" w:pos="9639"/>
              </w:tabs>
              <w:spacing w:before="0"/>
              <w:rPr>
                <w:rFonts w:cs="Arial"/>
                <w:lang w:val="sr-Cyrl-RS"/>
              </w:rPr>
            </w:pPr>
            <w:r w:rsidRPr="000C795F">
              <w:rPr>
                <w:rFonts w:cs="Arial"/>
                <w:lang w:val="sr-Cyrl-RS"/>
              </w:rPr>
              <w:t>Општи подаци о јавној набавци</w:t>
            </w:r>
          </w:p>
        </w:tc>
      </w:tr>
      <w:tr w:rsidR="00C65EE0" w:rsidRPr="000C795F" w14:paraId="2EF23FFE" w14:textId="77777777" w:rsidTr="00C65EE0">
        <w:tc>
          <w:tcPr>
            <w:tcW w:w="0" w:type="auto"/>
          </w:tcPr>
          <w:p w14:paraId="65D25CEB" w14:textId="77777777" w:rsidR="00C65EE0" w:rsidRPr="000C795F" w:rsidRDefault="00C65EE0" w:rsidP="00F369A2">
            <w:pPr>
              <w:tabs>
                <w:tab w:val="left" w:pos="360"/>
                <w:tab w:val="left" w:pos="567"/>
                <w:tab w:val="right" w:leader="dot" w:pos="9639"/>
              </w:tabs>
              <w:spacing w:before="0"/>
              <w:jc w:val="center"/>
              <w:rPr>
                <w:rFonts w:cs="Arial"/>
                <w:lang w:val="sr-Cyrl-RS"/>
              </w:rPr>
            </w:pPr>
            <w:r w:rsidRPr="000C795F">
              <w:rPr>
                <w:rFonts w:cs="Arial"/>
                <w:lang w:val="sr-Cyrl-RS"/>
              </w:rPr>
              <w:t>2.</w:t>
            </w:r>
          </w:p>
        </w:tc>
        <w:tc>
          <w:tcPr>
            <w:tcW w:w="0" w:type="auto"/>
          </w:tcPr>
          <w:p w14:paraId="52439B8E" w14:textId="77777777" w:rsidR="00C65EE0" w:rsidRPr="000C795F" w:rsidRDefault="00C65EE0" w:rsidP="00F369A2">
            <w:pPr>
              <w:tabs>
                <w:tab w:val="left" w:pos="317"/>
                <w:tab w:val="left" w:pos="360"/>
                <w:tab w:val="right" w:leader="dot" w:pos="9639"/>
              </w:tabs>
              <w:spacing w:before="0"/>
              <w:rPr>
                <w:rFonts w:cs="Arial"/>
                <w:lang w:val="sr-Cyrl-RS"/>
              </w:rPr>
            </w:pPr>
            <w:r w:rsidRPr="000C795F">
              <w:rPr>
                <w:rFonts w:cs="Arial"/>
                <w:lang w:val="sr-Cyrl-RS"/>
              </w:rPr>
              <w:t>Подаци о предмету набавке</w:t>
            </w:r>
          </w:p>
        </w:tc>
      </w:tr>
      <w:tr w:rsidR="00C65EE0" w:rsidRPr="000C795F" w14:paraId="57082113" w14:textId="77777777" w:rsidTr="00C65EE0">
        <w:tc>
          <w:tcPr>
            <w:tcW w:w="0" w:type="auto"/>
          </w:tcPr>
          <w:p w14:paraId="1E8DBFC7" w14:textId="77777777" w:rsidR="00C65EE0" w:rsidRPr="000C795F" w:rsidRDefault="00C65EE0" w:rsidP="00F369A2">
            <w:pPr>
              <w:tabs>
                <w:tab w:val="left" w:pos="360"/>
                <w:tab w:val="left" w:pos="567"/>
                <w:tab w:val="right" w:leader="dot" w:pos="9639"/>
              </w:tabs>
              <w:spacing w:before="0"/>
              <w:jc w:val="center"/>
              <w:rPr>
                <w:rFonts w:cs="Arial"/>
                <w:lang w:val="sr-Cyrl-RS"/>
              </w:rPr>
            </w:pPr>
            <w:r w:rsidRPr="000C795F">
              <w:rPr>
                <w:rFonts w:cs="Arial"/>
                <w:lang w:val="sr-Cyrl-RS"/>
              </w:rPr>
              <w:t>3.</w:t>
            </w:r>
          </w:p>
        </w:tc>
        <w:tc>
          <w:tcPr>
            <w:tcW w:w="0" w:type="auto"/>
          </w:tcPr>
          <w:p w14:paraId="3F02FA3A" w14:textId="77777777" w:rsidR="00C65EE0" w:rsidRPr="000C795F" w:rsidRDefault="00C65EE0" w:rsidP="00F369A2">
            <w:pPr>
              <w:tabs>
                <w:tab w:val="left" w:pos="317"/>
                <w:tab w:val="left" w:pos="360"/>
                <w:tab w:val="right" w:leader="dot" w:pos="9639"/>
              </w:tabs>
              <w:spacing w:before="0"/>
              <w:rPr>
                <w:rFonts w:cs="Arial"/>
                <w:lang w:val="sr-Cyrl-RS"/>
              </w:rPr>
            </w:pPr>
            <w:r w:rsidRPr="000C795F">
              <w:rPr>
                <w:rFonts w:cs="Arial"/>
                <w:lang w:val="sr-Cyrl-RS"/>
              </w:rPr>
              <w:t>Техничка спецификација (врста, техничке карактеристике, квалитет, обим и опис услуга...)</w:t>
            </w:r>
          </w:p>
        </w:tc>
      </w:tr>
      <w:tr w:rsidR="00C65EE0" w:rsidRPr="000C795F" w14:paraId="2716179F" w14:textId="77777777" w:rsidTr="00C65EE0">
        <w:tc>
          <w:tcPr>
            <w:tcW w:w="0" w:type="auto"/>
          </w:tcPr>
          <w:p w14:paraId="6DE9AED7" w14:textId="77777777" w:rsidR="00C65EE0" w:rsidRPr="000C795F" w:rsidRDefault="00C65EE0" w:rsidP="00F369A2">
            <w:pPr>
              <w:tabs>
                <w:tab w:val="left" w:pos="360"/>
                <w:tab w:val="left" w:pos="567"/>
                <w:tab w:val="right" w:leader="dot" w:pos="9639"/>
              </w:tabs>
              <w:spacing w:before="0"/>
              <w:jc w:val="center"/>
              <w:rPr>
                <w:rFonts w:cs="Arial"/>
                <w:lang w:val="sr-Cyrl-RS"/>
              </w:rPr>
            </w:pPr>
            <w:r w:rsidRPr="000C795F">
              <w:rPr>
                <w:rFonts w:cs="Arial"/>
              </w:rPr>
              <w:t>4</w:t>
            </w:r>
            <w:r w:rsidRPr="000C795F">
              <w:rPr>
                <w:rFonts w:cs="Arial"/>
                <w:lang w:val="sr-Cyrl-RS"/>
              </w:rPr>
              <w:t>.</w:t>
            </w:r>
          </w:p>
        </w:tc>
        <w:tc>
          <w:tcPr>
            <w:tcW w:w="0" w:type="auto"/>
          </w:tcPr>
          <w:p w14:paraId="38E55F3F" w14:textId="77777777" w:rsidR="00C65EE0" w:rsidRPr="000C795F" w:rsidRDefault="00C65EE0" w:rsidP="00F369A2">
            <w:pPr>
              <w:tabs>
                <w:tab w:val="left" w:pos="317"/>
                <w:tab w:val="left" w:pos="360"/>
                <w:tab w:val="right" w:leader="dot" w:pos="9639"/>
              </w:tabs>
              <w:spacing w:before="0"/>
              <w:rPr>
                <w:rFonts w:cs="Arial"/>
              </w:rPr>
            </w:pPr>
            <w:r w:rsidRPr="000C795F">
              <w:rPr>
                <w:rFonts w:cs="Arial"/>
                <w:lang w:val="sr-Cyrl-RS"/>
              </w:rPr>
              <w:t>Услови за учешће у поступку ЈН и упутство како се доказује испуњеност услова</w:t>
            </w:r>
          </w:p>
        </w:tc>
      </w:tr>
      <w:tr w:rsidR="00C65EE0" w:rsidRPr="000C795F" w14:paraId="5467A4BA" w14:textId="77777777" w:rsidTr="00C65EE0">
        <w:tc>
          <w:tcPr>
            <w:tcW w:w="0" w:type="auto"/>
          </w:tcPr>
          <w:p w14:paraId="1594F62C" w14:textId="77777777" w:rsidR="00C65EE0" w:rsidRPr="000C795F" w:rsidRDefault="00C65EE0" w:rsidP="00F369A2">
            <w:pPr>
              <w:tabs>
                <w:tab w:val="left" w:pos="360"/>
                <w:tab w:val="left" w:pos="567"/>
                <w:tab w:val="right" w:leader="dot" w:pos="9639"/>
              </w:tabs>
              <w:spacing w:before="0"/>
              <w:jc w:val="center"/>
              <w:rPr>
                <w:rFonts w:cs="Arial"/>
                <w:lang w:val="sr-Cyrl-RS"/>
              </w:rPr>
            </w:pPr>
            <w:r w:rsidRPr="000C795F">
              <w:rPr>
                <w:rFonts w:cs="Arial"/>
                <w:lang w:val="sr-Cyrl-RS"/>
              </w:rPr>
              <w:t>5.</w:t>
            </w:r>
          </w:p>
        </w:tc>
        <w:tc>
          <w:tcPr>
            <w:tcW w:w="0" w:type="auto"/>
          </w:tcPr>
          <w:p w14:paraId="0EB4AD6F" w14:textId="77777777" w:rsidR="00C65EE0" w:rsidRPr="000C795F" w:rsidRDefault="00C65EE0" w:rsidP="00F369A2">
            <w:pPr>
              <w:tabs>
                <w:tab w:val="left" w:pos="317"/>
                <w:tab w:val="left" w:pos="360"/>
                <w:tab w:val="right" w:leader="dot" w:pos="9639"/>
              </w:tabs>
              <w:spacing w:before="0"/>
              <w:rPr>
                <w:rFonts w:cs="Arial"/>
                <w:lang w:val="sr-Cyrl-RS"/>
              </w:rPr>
            </w:pPr>
            <w:r w:rsidRPr="000C795F">
              <w:rPr>
                <w:rFonts w:cs="Arial"/>
                <w:lang w:val="sr-Cyrl-RS"/>
              </w:rPr>
              <w:t>Критеријум за доделу уговора</w:t>
            </w:r>
          </w:p>
        </w:tc>
      </w:tr>
      <w:tr w:rsidR="00C65EE0" w:rsidRPr="000C795F" w14:paraId="72C13CF4" w14:textId="77777777" w:rsidTr="00C65EE0">
        <w:tc>
          <w:tcPr>
            <w:tcW w:w="0" w:type="auto"/>
          </w:tcPr>
          <w:p w14:paraId="272755A7" w14:textId="77777777" w:rsidR="00C65EE0" w:rsidRPr="000C795F" w:rsidRDefault="00C65EE0" w:rsidP="00F369A2">
            <w:pPr>
              <w:tabs>
                <w:tab w:val="left" w:pos="360"/>
                <w:tab w:val="left" w:pos="567"/>
                <w:tab w:val="right" w:leader="dot" w:pos="9639"/>
              </w:tabs>
              <w:spacing w:before="0"/>
              <w:jc w:val="center"/>
              <w:rPr>
                <w:rFonts w:cs="Arial"/>
              </w:rPr>
            </w:pPr>
            <w:r w:rsidRPr="000C795F">
              <w:rPr>
                <w:rFonts w:cs="Arial"/>
                <w:lang w:val="sr-Cyrl-RS"/>
              </w:rPr>
              <w:t>6</w:t>
            </w:r>
            <w:r w:rsidRPr="000C795F">
              <w:rPr>
                <w:rFonts w:cs="Arial"/>
              </w:rPr>
              <w:t>.</w:t>
            </w:r>
          </w:p>
        </w:tc>
        <w:tc>
          <w:tcPr>
            <w:tcW w:w="0" w:type="auto"/>
          </w:tcPr>
          <w:p w14:paraId="2B0DB898" w14:textId="77777777" w:rsidR="00C65EE0" w:rsidRPr="000C795F" w:rsidRDefault="00C65EE0" w:rsidP="00F369A2">
            <w:pPr>
              <w:tabs>
                <w:tab w:val="left" w:pos="360"/>
                <w:tab w:val="left" w:pos="567"/>
                <w:tab w:val="right" w:leader="dot" w:pos="9639"/>
              </w:tabs>
              <w:spacing w:before="0"/>
              <w:rPr>
                <w:rFonts w:cs="Arial"/>
                <w:lang w:val="sr-Cyrl-RS"/>
              </w:rPr>
            </w:pPr>
            <w:r w:rsidRPr="000C795F">
              <w:rPr>
                <w:rFonts w:cs="Arial"/>
                <w:lang w:val="sr-Cyrl-RS"/>
              </w:rPr>
              <w:t>Упутство понуђачима како да сачине понуду</w:t>
            </w:r>
          </w:p>
        </w:tc>
      </w:tr>
      <w:tr w:rsidR="00C65EE0" w:rsidRPr="000C795F" w14:paraId="65928552" w14:textId="77777777" w:rsidTr="00C65EE0">
        <w:tc>
          <w:tcPr>
            <w:tcW w:w="0" w:type="auto"/>
          </w:tcPr>
          <w:p w14:paraId="7A4C4B02" w14:textId="77777777" w:rsidR="00C65EE0" w:rsidRPr="000C795F" w:rsidRDefault="00C65EE0" w:rsidP="00F369A2">
            <w:pPr>
              <w:tabs>
                <w:tab w:val="left" w:pos="360"/>
                <w:tab w:val="left" w:pos="567"/>
                <w:tab w:val="right" w:leader="dot" w:pos="9639"/>
              </w:tabs>
              <w:spacing w:before="0"/>
              <w:jc w:val="center"/>
              <w:rPr>
                <w:rFonts w:cs="Arial"/>
              </w:rPr>
            </w:pPr>
            <w:r w:rsidRPr="000C795F">
              <w:rPr>
                <w:rFonts w:cs="Arial"/>
                <w:lang w:val="sr-Cyrl-RS"/>
              </w:rPr>
              <w:t>7</w:t>
            </w:r>
            <w:r w:rsidRPr="000C795F">
              <w:rPr>
                <w:rFonts w:cs="Arial"/>
              </w:rPr>
              <w:t>.</w:t>
            </w:r>
          </w:p>
        </w:tc>
        <w:tc>
          <w:tcPr>
            <w:tcW w:w="0" w:type="auto"/>
          </w:tcPr>
          <w:p w14:paraId="5BE67AFE" w14:textId="346697D8" w:rsidR="00C65EE0" w:rsidRPr="000C795F" w:rsidRDefault="00C65EE0" w:rsidP="00990587">
            <w:pPr>
              <w:tabs>
                <w:tab w:val="left" w:pos="360"/>
                <w:tab w:val="left" w:pos="567"/>
                <w:tab w:val="right" w:leader="dot" w:pos="9639"/>
              </w:tabs>
              <w:spacing w:before="0"/>
              <w:rPr>
                <w:rFonts w:cs="Arial"/>
                <w:lang w:val="sr-Cyrl-RS"/>
              </w:rPr>
            </w:pPr>
            <w:r w:rsidRPr="000C795F">
              <w:rPr>
                <w:rFonts w:cs="Arial"/>
                <w:lang w:val="sr-Cyrl-RS"/>
              </w:rPr>
              <w:t xml:space="preserve">Обрасци ( 1 - </w:t>
            </w:r>
            <w:r w:rsidR="00990587">
              <w:rPr>
                <w:rFonts w:cs="Arial"/>
                <w:lang w:val="sr-Cyrl-RS"/>
              </w:rPr>
              <w:t>7</w:t>
            </w:r>
            <w:r w:rsidRPr="000C795F">
              <w:rPr>
                <w:rFonts w:cs="Arial"/>
                <w:lang w:val="sr-Cyrl-RS"/>
              </w:rPr>
              <w:t>)</w:t>
            </w:r>
          </w:p>
        </w:tc>
      </w:tr>
      <w:tr w:rsidR="00C65EE0" w:rsidRPr="000C795F" w14:paraId="71C2B27C" w14:textId="77777777" w:rsidTr="00C65EE0">
        <w:tc>
          <w:tcPr>
            <w:tcW w:w="0" w:type="auto"/>
          </w:tcPr>
          <w:p w14:paraId="41118350" w14:textId="77777777" w:rsidR="00C65EE0" w:rsidRPr="000C795F" w:rsidRDefault="00C65EE0" w:rsidP="00F369A2">
            <w:pPr>
              <w:tabs>
                <w:tab w:val="left" w:pos="360"/>
                <w:tab w:val="left" w:pos="567"/>
                <w:tab w:val="right" w:leader="dot" w:pos="9639"/>
              </w:tabs>
              <w:spacing w:before="0"/>
              <w:jc w:val="center"/>
              <w:rPr>
                <w:rFonts w:cs="Arial"/>
                <w:lang w:val="sr-Cyrl-RS"/>
              </w:rPr>
            </w:pPr>
            <w:r w:rsidRPr="000C795F">
              <w:rPr>
                <w:rFonts w:cs="Arial"/>
                <w:lang w:val="sr-Cyrl-RS"/>
              </w:rPr>
              <w:t>8.</w:t>
            </w:r>
          </w:p>
        </w:tc>
        <w:tc>
          <w:tcPr>
            <w:tcW w:w="0" w:type="auto"/>
          </w:tcPr>
          <w:p w14:paraId="57E77CD0" w14:textId="77777777" w:rsidR="00C65EE0" w:rsidRPr="000C795F" w:rsidRDefault="00C65EE0" w:rsidP="00F369A2">
            <w:pPr>
              <w:tabs>
                <w:tab w:val="left" w:pos="360"/>
                <w:tab w:val="left" w:pos="567"/>
                <w:tab w:val="right" w:leader="dot" w:pos="9639"/>
              </w:tabs>
              <w:spacing w:before="0"/>
              <w:rPr>
                <w:rFonts w:cs="Arial"/>
                <w:lang w:val="sr-Cyrl-RS"/>
              </w:rPr>
            </w:pPr>
            <w:r w:rsidRPr="000C795F">
              <w:rPr>
                <w:rFonts w:cs="Arial"/>
                <w:lang w:val="sr-Cyrl-RS"/>
              </w:rPr>
              <w:t>Модел уговора</w:t>
            </w:r>
          </w:p>
        </w:tc>
      </w:tr>
    </w:tbl>
    <w:p w14:paraId="55463176" w14:textId="77777777" w:rsidR="009D3699" w:rsidRPr="000C795F" w:rsidRDefault="009D3699" w:rsidP="00F369A2">
      <w:pPr>
        <w:pStyle w:val="BodyText"/>
        <w:spacing w:before="0"/>
        <w:rPr>
          <w:rFonts w:cs="Arial"/>
          <w:b/>
          <w:spacing w:val="80"/>
          <w:sz w:val="22"/>
          <w:szCs w:val="22"/>
          <w:highlight w:val="yellow"/>
        </w:rPr>
      </w:pPr>
    </w:p>
    <w:p w14:paraId="00E463CC" w14:textId="496649EF" w:rsidR="00F5264D" w:rsidRPr="00C65EE0" w:rsidRDefault="00C53AC6" w:rsidP="00F369A2">
      <w:pPr>
        <w:spacing w:before="0"/>
        <w:jc w:val="right"/>
        <w:rPr>
          <w:rFonts w:cs="Arial"/>
          <w:color w:val="548DD4" w:themeColor="text2" w:themeTint="99"/>
        </w:rPr>
      </w:pPr>
      <w:r w:rsidRPr="000C795F">
        <w:rPr>
          <w:rFonts w:cs="Arial"/>
          <w:bCs/>
          <w:noProof/>
          <w:lang w:val="sr-Cyrl-CS"/>
        </w:rPr>
        <w:t xml:space="preserve">Укупан број страна документације: </w:t>
      </w:r>
      <w:r w:rsidR="00026691">
        <w:rPr>
          <w:rFonts w:cs="Arial"/>
          <w:bCs/>
          <w:noProof/>
        </w:rPr>
        <w:t>59</w:t>
      </w:r>
    </w:p>
    <w:p w14:paraId="54D53A1D" w14:textId="77777777" w:rsidR="001853E1" w:rsidRPr="000C795F" w:rsidRDefault="001853E1" w:rsidP="00F369A2">
      <w:pPr>
        <w:pStyle w:val="BodyText"/>
        <w:spacing w:before="0"/>
        <w:rPr>
          <w:rFonts w:cs="Arial"/>
          <w:sz w:val="22"/>
          <w:szCs w:val="22"/>
        </w:rPr>
      </w:pPr>
    </w:p>
    <w:p w14:paraId="13233C70" w14:textId="77777777" w:rsidR="00FA0E61" w:rsidRPr="000C795F" w:rsidRDefault="00473AD5" w:rsidP="00021310">
      <w:pPr>
        <w:pStyle w:val="Heading10"/>
        <w:numPr>
          <w:ilvl w:val="0"/>
          <w:numId w:val="17"/>
        </w:numPr>
        <w:spacing w:before="0"/>
        <w:rPr>
          <w:rFonts w:cs="Arial"/>
          <w:lang w:val="en-US"/>
        </w:rPr>
      </w:pPr>
      <w:r w:rsidRPr="000C795F">
        <w:rPr>
          <w:rFonts w:cs="Arial"/>
          <w:lang w:val="ru-RU"/>
        </w:rPr>
        <w:br w:type="page"/>
      </w:r>
      <w:bookmarkStart w:id="13" w:name="_Toc430335136"/>
      <w:bookmarkStart w:id="14" w:name="_Toc442559876"/>
      <w:bookmarkStart w:id="15" w:name="_Toc427817447"/>
      <w:r w:rsidR="00FA0E61" w:rsidRPr="000C795F">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6069"/>
      </w:tblGrid>
      <w:tr w:rsidR="004276AD" w:rsidRPr="000C795F" w14:paraId="5041C541" w14:textId="77777777" w:rsidTr="00522AD0">
        <w:tc>
          <w:tcPr>
            <w:tcW w:w="2950" w:type="dxa"/>
            <w:shd w:val="clear" w:color="auto" w:fill="auto"/>
          </w:tcPr>
          <w:p w14:paraId="49D241B8" w14:textId="77777777" w:rsidR="004276AD" w:rsidRPr="000C795F" w:rsidRDefault="004276AD" w:rsidP="00F369A2">
            <w:pPr>
              <w:autoSpaceDE w:val="0"/>
              <w:autoSpaceDN w:val="0"/>
              <w:adjustRightInd w:val="0"/>
              <w:spacing w:before="0"/>
              <w:jc w:val="center"/>
              <w:rPr>
                <w:rFonts w:eastAsia="TimesNewRomanPSMT" w:cs="Arial"/>
                <w:bCs/>
              </w:rPr>
            </w:pPr>
            <w:r w:rsidRPr="000C795F">
              <w:rPr>
                <w:rFonts w:eastAsia="TimesNewRomanPSMT" w:cs="Arial"/>
                <w:bCs/>
              </w:rPr>
              <w:t>Назив и адреса Наручиоца</w:t>
            </w:r>
          </w:p>
        </w:tc>
        <w:tc>
          <w:tcPr>
            <w:tcW w:w="6069" w:type="dxa"/>
            <w:shd w:val="clear" w:color="auto" w:fill="auto"/>
          </w:tcPr>
          <w:p w14:paraId="2230100E" w14:textId="77777777" w:rsidR="004276AD" w:rsidRPr="000C795F" w:rsidRDefault="004276AD" w:rsidP="00F369A2">
            <w:pPr>
              <w:suppressAutoHyphens/>
              <w:spacing w:before="0"/>
              <w:jc w:val="center"/>
              <w:rPr>
                <w:rFonts w:cs="Arial"/>
              </w:rPr>
            </w:pPr>
            <w:r w:rsidRPr="000C795F">
              <w:rPr>
                <w:rFonts w:cs="Arial"/>
              </w:rPr>
              <w:t>Јавно предузеће „Електропривреда Србије“ Београд,</w:t>
            </w:r>
          </w:p>
          <w:p w14:paraId="28E4A541" w14:textId="77777777" w:rsidR="004276AD" w:rsidRPr="000C795F" w:rsidRDefault="004276AD" w:rsidP="00F369A2">
            <w:pPr>
              <w:suppressAutoHyphens/>
              <w:spacing w:before="0"/>
              <w:jc w:val="center"/>
              <w:rPr>
                <w:rFonts w:cs="Arial"/>
              </w:rPr>
            </w:pPr>
            <w:r w:rsidRPr="000C795F">
              <w:rPr>
                <w:rFonts w:cs="Arial"/>
              </w:rPr>
              <w:t>Улица царице Милице бр.2, 11000 Београд</w:t>
            </w:r>
          </w:p>
          <w:p w14:paraId="66A482FB" w14:textId="77777777" w:rsidR="002E12CC" w:rsidRPr="000C795F" w:rsidRDefault="002E12CC" w:rsidP="00F369A2">
            <w:pPr>
              <w:suppressAutoHyphens/>
              <w:spacing w:before="0"/>
              <w:jc w:val="center"/>
              <w:rPr>
                <w:rFonts w:cs="Arial"/>
                <w:color w:val="00B0F0"/>
                <w:lang w:val="sr-Cyrl-RS"/>
              </w:rPr>
            </w:pPr>
          </w:p>
        </w:tc>
      </w:tr>
      <w:tr w:rsidR="004276AD" w:rsidRPr="000C795F" w14:paraId="4592643A" w14:textId="77777777" w:rsidTr="00522AD0">
        <w:tc>
          <w:tcPr>
            <w:tcW w:w="2950" w:type="dxa"/>
            <w:shd w:val="clear" w:color="auto" w:fill="auto"/>
          </w:tcPr>
          <w:p w14:paraId="063921F0" w14:textId="77777777" w:rsidR="004276AD" w:rsidRPr="000C795F" w:rsidRDefault="004276AD" w:rsidP="00F369A2">
            <w:pPr>
              <w:autoSpaceDE w:val="0"/>
              <w:autoSpaceDN w:val="0"/>
              <w:adjustRightInd w:val="0"/>
              <w:spacing w:before="0"/>
              <w:jc w:val="center"/>
              <w:rPr>
                <w:rFonts w:eastAsia="TimesNewRomanPSMT" w:cs="Arial"/>
                <w:bCs/>
              </w:rPr>
            </w:pPr>
            <w:r w:rsidRPr="000C795F">
              <w:rPr>
                <w:rFonts w:eastAsia="TimesNewRomanPSMT" w:cs="Arial"/>
                <w:bCs/>
              </w:rPr>
              <w:t>Интернет страница Наручиоца</w:t>
            </w:r>
          </w:p>
        </w:tc>
        <w:tc>
          <w:tcPr>
            <w:tcW w:w="6069" w:type="dxa"/>
            <w:shd w:val="clear" w:color="auto" w:fill="auto"/>
          </w:tcPr>
          <w:p w14:paraId="58D7A710" w14:textId="77777777" w:rsidR="004276AD" w:rsidRPr="000C795F" w:rsidRDefault="00BF582E" w:rsidP="00F369A2">
            <w:pPr>
              <w:autoSpaceDE w:val="0"/>
              <w:autoSpaceDN w:val="0"/>
              <w:adjustRightInd w:val="0"/>
              <w:spacing w:before="0"/>
              <w:jc w:val="center"/>
              <w:rPr>
                <w:rStyle w:val="Hyperlink"/>
                <w:rFonts w:eastAsia="Arial Unicode MS" w:cs="Arial"/>
                <w:color w:val="auto"/>
                <w:kern w:val="1"/>
                <w:lang w:eastAsia="ar-SA"/>
              </w:rPr>
            </w:pPr>
            <w:hyperlink r:id="rId165" w:history="1">
              <w:r w:rsidR="004276AD" w:rsidRPr="000C795F">
                <w:rPr>
                  <w:rStyle w:val="Hyperlink"/>
                  <w:rFonts w:eastAsia="Arial Unicode MS" w:cs="Arial"/>
                  <w:color w:val="auto"/>
                  <w:kern w:val="1"/>
                  <w:lang w:eastAsia="ar-SA"/>
                </w:rPr>
                <w:t>www.eps.rs</w:t>
              </w:r>
            </w:hyperlink>
          </w:p>
          <w:p w14:paraId="6430F776" w14:textId="77777777" w:rsidR="002E12CC" w:rsidRPr="000C795F" w:rsidRDefault="002E12CC" w:rsidP="00F369A2">
            <w:pPr>
              <w:autoSpaceDE w:val="0"/>
              <w:autoSpaceDN w:val="0"/>
              <w:adjustRightInd w:val="0"/>
              <w:spacing w:before="0"/>
              <w:jc w:val="center"/>
              <w:rPr>
                <w:rFonts w:eastAsia="TimesNewRomanPSMT" w:cs="Arial"/>
                <w:bCs/>
              </w:rPr>
            </w:pPr>
          </w:p>
        </w:tc>
      </w:tr>
      <w:tr w:rsidR="004276AD" w:rsidRPr="000C795F" w14:paraId="587CEE23" w14:textId="77777777" w:rsidTr="00522AD0">
        <w:tc>
          <w:tcPr>
            <w:tcW w:w="2950" w:type="dxa"/>
            <w:shd w:val="clear" w:color="auto" w:fill="auto"/>
          </w:tcPr>
          <w:p w14:paraId="1C1BD04D" w14:textId="77777777" w:rsidR="004276AD" w:rsidRPr="000C795F" w:rsidRDefault="004276AD" w:rsidP="00F369A2">
            <w:pPr>
              <w:autoSpaceDE w:val="0"/>
              <w:autoSpaceDN w:val="0"/>
              <w:adjustRightInd w:val="0"/>
              <w:spacing w:before="0"/>
              <w:jc w:val="center"/>
              <w:rPr>
                <w:rFonts w:eastAsia="TimesNewRomanPSMT" w:cs="Arial"/>
                <w:bCs/>
              </w:rPr>
            </w:pPr>
            <w:r w:rsidRPr="000C795F">
              <w:rPr>
                <w:rFonts w:eastAsia="TimesNewRomanPSMT" w:cs="Arial"/>
                <w:bCs/>
              </w:rPr>
              <w:t>Врста поступка</w:t>
            </w:r>
          </w:p>
        </w:tc>
        <w:tc>
          <w:tcPr>
            <w:tcW w:w="6069" w:type="dxa"/>
            <w:shd w:val="clear" w:color="auto" w:fill="auto"/>
            <w:vAlign w:val="center"/>
          </w:tcPr>
          <w:p w14:paraId="7212DB88" w14:textId="77777777" w:rsidR="004276AD" w:rsidRPr="000C795F" w:rsidRDefault="00010E49" w:rsidP="00F369A2">
            <w:pPr>
              <w:autoSpaceDE w:val="0"/>
              <w:autoSpaceDN w:val="0"/>
              <w:adjustRightInd w:val="0"/>
              <w:spacing w:before="0"/>
              <w:jc w:val="center"/>
              <w:rPr>
                <w:rFonts w:eastAsia="TimesNewRomanPSMT" w:cs="Arial"/>
                <w:bCs/>
                <w:lang w:val="sr-Cyrl-RS"/>
              </w:rPr>
            </w:pPr>
            <w:r w:rsidRPr="000C795F">
              <w:rPr>
                <w:rFonts w:eastAsia="TimesNewRomanPSMT" w:cs="Arial"/>
                <w:bCs/>
                <w:lang w:val="sr-Cyrl-RS"/>
              </w:rPr>
              <w:t>Отворени поступак</w:t>
            </w:r>
          </w:p>
        </w:tc>
      </w:tr>
      <w:tr w:rsidR="004276AD" w:rsidRPr="000C795F" w14:paraId="3CE24BBD" w14:textId="77777777" w:rsidTr="00522AD0">
        <w:trPr>
          <w:trHeight w:val="575"/>
        </w:trPr>
        <w:tc>
          <w:tcPr>
            <w:tcW w:w="2950" w:type="dxa"/>
            <w:shd w:val="clear" w:color="auto" w:fill="auto"/>
          </w:tcPr>
          <w:p w14:paraId="4BC886C3" w14:textId="77777777" w:rsidR="004276AD" w:rsidRPr="000C795F" w:rsidRDefault="004276AD" w:rsidP="00F369A2">
            <w:pPr>
              <w:autoSpaceDE w:val="0"/>
              <w:autoSpaceDN w:val="0"/>
              <w:adjustRightInd w:val="0"/>
              <w:spacing w:before="0"/>
              <w:jc w:val="center"/>
              <w:rPr>
                <w:rFonts w:eastAsia="TimesNewRomanPSMT" w:cs="Arial"/>
                <w:bCs/>
              </w:rPr>
            </w:pPr>
            <w:r w:rsidRPr="000C795F">
              <w:rPr>
                <w:rFonts w:eastAsia="TimesNewRomanPSMT" w:cs="Arial"/>
                <w:bCs/>
              </w:rPr>
              <w:t>Предмет јавне набавке</w:t>
            </w:r>
          </w:p>
        </w:tc>
        <w:tc>
          <w:tcPr>
            <w:tcW w:w="6069" w:type="dxa"/>
            <w:shd w:val="clear" w:color="auto" w:fill="auto"/>
          </w:tcPr>
          <w:p w14:paraId="66E6BCB5" w14:textId="77777777" w:rsidR="004276AD" w:rsidRPr="000C795F" w:rsidRDefault="004276AD" w:rsidP="00F369A2">
            <w:pPr>
              <w:pStyle w:val="Heading10"/>
              <w:spacing w:before="0"/>
              <w:jc w:val="center"/>
              <w:rPr>
                <w:rFonts w:cs="Arial"/>
              </w:rPr>
            </w:pPr>
            <w:bookmarkStart w:id="16" w:name="_Toc442559877"/>
            <w:r w:rsidRPr="000C795F">
              <w:rPr>
                <w:rFonts w:cs="Arial"/>
                <w:b w:val="0"/>
              </w:rPr>
              <w:t xml:space="preserve">Набавка </w:t>
            </w:r>
            <w:r w:rsidR="00A63575" w:rsidRPr="000C795F">
              <w:rPr>
                <w:rFonts w:cs="Arial"/>
                <w:b w:val="0"/>
                <w:lang w:val="sr-Cyrl-RS"/>
              </w:rPr>
              <w:t>услуга</w:t>
            </w:r>
            <w:r w:rsidRPr="000C795F">
              <w:rPr>
                <w:rFonts w:cs="Arial"/>
                <w:b w:val="0"/>
              </w:rPr>
              <w:t xml:space="preserve">: </w:t>
            </w:r>
            <w:r w:rsidR="00522AD0" w:rsidRPr="000C795F">
              <w:rPr>
                <w:rFonts w:cs="Arial"/>
                <w:b w:val="0"/>
              </w:rPr>
              <w:t>Billing системи код ОДС-ова за потребе ПД ЕПС Снабдевања</w:t>
            </w:r>
            <w:bookmarkEnd w:id="16"/>
          </w:p>
        </w:tc>
      </w:tr>
      <w:tr w:rsidR="002E12CC" w:rsidRPr="000C795F" w14:paraId="57B10832" w14:textId="77777777" w:rsidTr="00053FAF">
        <w:trPr>
          <w:trHeight w:val="665"/>
        </w:trPr>
        <w:tc>
          <w:tcPr>
            <w:tcW w:w="2950" w:type="dxa"/>
            <w:shd w:val="clear" w:color="auto" w:fill="auto"/>
            <w:vAlign w:val="center"/>
          </w:tcPr>
          <w:p w14:paraId="50805F49" w14:textId="77777777" w:rsidR="002E12CC" w:rsidRPr="000C795F" w:rsidRDefault="002E12CC" w:rsidP="00F369A2">
            <w:pPr>
              <w:autoSpaceDE w:val="0"/>
              <w:autoSpaceDN w:val="0"/>
              <w:adjustRightInd w:val="0"/>
              <w:spacing w:before="0"/>
              <w:jc w:val="center"/>
              <w:rPr>
                <w:rFonts w:eastAsia="TimesNewRomanPSMT" w:cs="Arial"/>
                <w:bCs/>
              </w:rPr>
            </w:pPr>
            <w:r w:rsidRPr="000C795F">
              <w:rPr>
                <w:rFonts w:cs="Arial"/>
              </w:rPr>
              <w:t>Опис сваке партије</w:t>
            </w:r>
          </w:p>
        </w:tc>
        <w:tc>
          <w:tcPr>
            <w:tcW w:w="6069" w:type="dxa"/>
            <w:shd w:val="clear" w:color="auto" w:fill="auto"/>
            <w:vAlign w:val="center"/>
          </w:tcPr>
          <w:p w14:paraId="67D45440" w14:textId="77777777" w:rsidR="002E12CC" w:rsidRPr="000C795F" w:rsidRDefault="002E12CC" w:rsidP="00F369A2">
            <w:pPr>
              <w:pStyle w:val="ListParagraph"/>
              <w:widowControl w:val="0"/>
              <w:spacing w:before="0" w:after="0" w:line="240" w:lineRule="auto"/>
              <w:ind w:left="0"/>
              <w:jc w:val="center"/>
              <w:rPr>
                <w:rFonts w:ascii="Arial" w:eastAsia="TimesNewRomanPSMT" w:hAnsi="Arial" w:cs="Arial"/>
                <w:b/>
                <w:bCs/>
              </w:rPr>
            </w:pPr>
            <w:r w:rsidRPr="000C795F">
              <w:rPr>
                <w:rFonts w:ascii="Arial" w:hAnsi="Arial" w:cs="Arial"/>
              </w:rPr>
              <w:t>Jавна набавка није обликована по партијама</w:t>
            </w:r>
          </w:p>
        </w:tc>
      </w:tr>
      <w:tr w:rsidR="004276AD" w:rsidRPr="000C795F" w14:paraId="2B14E0C2" w14:textId="77777777" w:rsidTr="00053FAF">
        <w:trPr>
          <w:trHeight w:val="594"/>
        </w:trPr>
        <w:tc>
          <w:tcPr>
            <w:tcW w:w="2950" w:type="dxa"/>
            <w:shd w:val="clear" w:color="auto" w:fill="auto"/>
            <w:vAlign w:val="center"/>
          </w:tcPr>
          <w:p w14:paraId="3D94440D" w14:textId="77777777" w:rsidR="004276AD" w:rsidRPr="000C795F" w:rsidRDefault="004276AD" w:rsidP="00F369A2">
            <w:pPr>
              <w:autoSpaceDE w:val="0"/>
              <w:autoSpaceDN w:val="0"/>
              <w:adjustRightInd w:val="0"/>
              <w:spacing w:before="0"/>
              <w:jc w:val="center"/>
              <w:rPr>
                <w:rFonts w:eastAsia="TimesNewRomanPSMT" w:cs="Arial"/>
                <w:bCs/>
              </w:rPr>
            </w:pPr>
            <w:r w:rsidRPr="000C795F">
              <w:rPr>
                <w:rFonts w:eastAsia="TimesNewRomanPSMT" w:cs="Arial"/>
                <w:bCs/>
              </w:rPr>
              <w:t>Циљ поступка</w:t>
            </w:r>
          </w:p>
        </w:tc>
        <w:tc>
          <w:tcPr>
            <w:tcW w:w="6069" w:type="dxa"/>
            <w:shd w:val="clear" w:color="auto" w:fill="auto"/>
            <w:vAlign w:val="center"/>
          </w:tcPr>
          <w:p w14:paraId="7C03710C" w14:textId="77777777" w:rsidR="002E12CC" w:rsidRPr="000C795F" w:rsidRDefault="004276AD" w:rsidP="00F369A2">
            <w:pPr>
              <w:autoSpaceDE w:val="0"/>
              <w:autoSpaceDN w:val="0"/>
              <w:adjustRightInd w:val="0"/>
              <w:spacing w:before="0"/>
              <w:jc w:val="center"/>
              <w:rPr>
                <w:rFonts w:eastAsia="TimesNewRomanPSMT" w:cs="Arial"/>
                <w:bCs/>
              </w:rPr>
            </w:pPr>
            <w:r w:rsidRPr="000C795F">
              <w:rPr>
                <w:rFonts w:eastAsia="TimesNewRomanPSMT" w:cs="Arial"/>
                <w:bCs/>
              </w:rPr>
              <w:t>Закључење Уговора о јавној набавци</w:t>
            </w:r>
          </w:p>
        </w:tc>
      </w:tr>
      <w:tr w:rsidR="004276AD" w:rsidRPr="000C795F" w14:paraId="099F990C" w14:textId="77777777" w:rsidTr="008B7F57">
        <w:trPr>
          <w:trHeight w:val="557"/>
        </w:trPr>
        <w:tc>
          <w:tcPr>
            <w:tcW w:w="2950" w:type="dxa"/>
            <w:shd w:val="clear" w:color="auto" w:fill="auto"/>
          </w:tcPr>
          <w:p w14:paraId="0AAD4450" w14:textId="77777777" w:rsidR="004276AD" w:rsidRPr="000C795F" w:rsidRDefault="004276AD" w:rsidP="00F369A2">
            <w:pPr>
              <w:autoSpaceDE w:val="0"/>
              <w:autoSpaceDN w:val="0"/>
              <w:adjustRightInd w:val="0"/>
              <w:spacing w:before="0"/>
              <w:jc w:val="center"/>
              <w:rPr>
                <w:rFonts w:eastAsia="TimesNewRomanPSMT" w:cs="Arial"/>
                <w:bCs/>
              </w:rPr>
            </w:pPr>
            <w:r w:rsidRPr="000C795F">
              <w:rPr>
                <w:rFonts w:eastAsia="TimesNewRomanPSMT" w:cs="Arial"/>
                <w:bCs/>
              </w:rPr>
              <w:t>Контакт</w:t>
            </w:r>
          </w:p>
        </w:tc>
        <w:tc>
          <w:tcPr>
            <w:tcW w:w="6069" w:type="dxa"/>
            <w:shd w:val="clear" w:color="auto" w:fill="auto"/>
            <w:vAlign w:val="center"/>
          </w:tcPr>
          <w:p w14:paraId="2C490DB5" w14:textId="7473D4D3" w:rsidR="004276AD" w:rsidRPr="000C795F" w:rsidRDefault="008B7F57" w:rsidP="00C65EE0">
            <w:pPr>
              <w:spacing w:before="0"/>
              <w:jc w:val="center"/>
              <w:rPr>
                <w:rFonts w:cs="Arial"/>
              </w:rPr>
            </w:pPr>
            <w:r w:rsidRPr="000C795F">
              <w:rPr>
                <w:rFonts w:cs="Arial"/>
                <w:lang w:val="sr-Cyrl-RS"/>
              </w:rPr>
              <w:t xml:space="preserve">Сања Аликалфић, </w:t>
            </w:r>
            <w:r w:rsidRPr="000C795F">
              <w:rPr>
                <w:rFonts w:cs="Arial"/>
              </w:rPr>
              <w:t>e-mail: sanja.alikalfic@eps.rs</w:t>
            </w:r>
          </w:p>
        </w:tc>
      </w:tr>
    </w:tbl>
    <w:p w14:paraId="4ABF0EFE" w14:textId="34273EB3" w:rsidR="00FA0E61" w:rsidRPr="000C795F" w:rsidRDefault="00FA0E61" w:rsidP="00F369A2">
      <w:pPr>
        <w:spacing w:before="0"/>
        <w:rPr>
          <w:rFonts w:cs="Arial"/>
        </w:rPr>
      </w:pPr>
    </w:p>
    <w:p w14:paraId="1EAEF181" w14:textId="77777777" w:rsidR="002E12CC" w:rsidRPr="000C795F" w:rsidRDefault="002E12CC" w:rsidP="00F369A2">
      <w:pPr>
        <w:spacing w:before="0"/>
        <w:rPr>
          <w:rFonts w:cs="Arial"/>
        </w:rPr>
      </w:pPr>
    </w:p>
    <w:p w14:paraId="3873A36D" w14:textId="77777777" w:rsidR="002E12CC" w:rsidRPr="000C795F" w:rsidRDefault="002E12CC" w:rsidP="00F369A2">
      <w:pPr>
        <w:spacing w:before="0"/>
        <w:rPr>
          <w:rFonts w:cs="Arial"/>
        </w:rPr>
      </w:pPr>
    </w:p>
    <w:p w14:paraId="475163F7" w14:textId="77777777" w:rsidR="002E12CC" w:rsidRPr="000C795F" w:rsidRDefault="002E12CC" w:rsidP="00F369A2">
      <w:pPr>
        <w:spacing w:before="0"/>
        <w:rPr>
          <w:rFonts w:cs="Arial"/>
        </w:rPr>
      </w:pPr>
    </w:p>
    <w:p w14:paraId="1874CCA1" w14:textId="77777777" w:rsidR="002E12CC" w:rsidRPr="000C795F" w:rsidRDefault="002E12CC" w:rsidP="00F369A2">
      <w:pPr>
        <w:spacing w:before="0"/>
        <w:rPr>
          <w:rFonts w:cs="Arial"/>
        </w:rPr>
      </w:pPr>
    </w:p>
    <w:p w14:paraId="53DB046B" w14:textId="77777777" w:rsidR="002E12CC" w:rsidRPr="000C795F" w:rsidRDefault="002E12CC" w:rsidP="00F369A2">
      <w:pPr>
        <w:spacing w:before="0"/>
        <w:rPr>
          <w:rFonts w:cs="Arial"/>
        </w:rPr>
      </w:pPr>
    </w:p>
    <w:p w14:paraId="14456519" w14:textId="77777777" w:rsidR="00522AD0" w:rsidRPr="000C795F" w:rsidRDefault="00522AD0" w:rsidP="00F369A2">
      <w:pPr>
        <w:spacing w:before="0"/>
        <w:jc w:val="left"/>
        <w:rPr>
          <w:rFonts w:cs="Arial"/>
        </w:rPr>
      </w:pPr>
      <w:r w:rsidRPr="000C795F">
        <w:rPr>
          <w:rFonts w:cs="Arial"/>
        </w:rPr>
        <w:br w:type="page"/>
      </w:r>
    </w:p>
    <w:p w14:paraId="45443CF5" w14:textId="77777777" w:rsidR="002E12CC" w:rsidRPr="000C795F" w:rsidRDefault="002E12CC" w:rsidP="00021310">
      <w:pPr>
        <w:pStyle w:val="Heading10"/>
        <w:numPr>
          <w:ilvl w:val="0"/>
          <w:numId w:val="17"/>
        </w:numPr>
        <w:spacing w:before="0"/>
        <w:jc w:val="both"/>
        <w:rPr>
          <w:rFonts w:cs="Arial"/>
          <w:lang w:val="sr-Cyrl-RS"/>
        </w:rPr>
      </w:pPr>
      <w:bookmarkStart w:id="17" w:name="_Toc442559878"/>
      <w:bookmarkStart w:id="18" w:name="_Toc427817448"/>
      <w:r w:rsidRPr="000C795F">
        <w:rPr>
          <w:rFonts w:cs="Arial"/>
          <w:lang w:val="sr-Cyrl-RS"/>
        </w:rPr>
        <w:lastRenderedPageBreak/>
        <w:t>ПОДАЦИ О ПРЕДМЕТУ ЈАВНЕ НАБАВКЕ</w:t>
      </w:r>
    </w:p>
    <w:p w14:paraId="65E36AC7" w14:textId="77777777" w:rsidR="002E12CC" w:rsidRPr="000C795F" w:rsidRDefault="002E12CC" w:rsidP="00F369A2">
      <w:pPr>
        <w:pStyle w:val="Heading10"/>
        <w:spacing w:before="0"/>
        <w:ind w:left="0" w:firstLine="0"/>
        <w:jc w:val="both"/>
        <w:rPr>
          <w:rFonts w:cs="Arial"/>
          <w:lang w:val="sr-Cyrl-RS"/>
        </w:rPr>
      </w:pPr>
      <w:r w:rsidRPr="000C795F">
        <w:rPr>
          <w:rFonts w:cs="Arial"/>
          <w:lang w:val="sr-Cyrl-RS"/>
        </w:rPr>
        <w:t xml:space="preserve">2.1 Опис предмета јавне набавке, назив и ознака из општег речника </w:t>
      </w:r>
      <w:r w:rsidR="0032186E" w:rsidRPr="000C795F">
        <w:rPr>
          <w:rFonts w:cs="Arial"/>
          <w:lang w:val="sr-Cyrl-RS"/>
        </w:rPr>
        <w:t xml:space="preserve"> </w:t>
      </w:r>
      <w:r w:rsidRPr="000C795F">
        <w:rPr>
          <w:rFonts w:cs="Arial"/>
          <w:lang w:val="sr-Cyrl-RS"/>
        </w:rPr>
        <w:t>набавке</w:t>
      </w:r>
    </w:p>
    <w:p w14:paraId="60844416" w14:textId="77777777" w:rsidR="0032186E" w:rsidRPr="000C795F" w:rsidRDefault="0032186E" w:rsidP="00F369A2">
      <w:pPr>
        <w:spacing w:before="0"/>
        <w:rPr>
          <w:rFonts w:cs="Arial"/>
          <w:lang w:val="sr-Cyrl-RS" w:eastAsia="ar-SA"/>
        </w:rPr>
      </w:pPr>
    </w:p>
    <w:p w14:paraId="4D34DA21" w14:textId="3E5BD4E5" w:rsidR="00522AD0" w:rsidRDefault="002E12CC" w:rsidP="00F369A2">
      <w:pPr>
        <w:spacing w:before="0"/>
        <w:rPr>
          <w:rFonts w:cs="Arial"/>
          <w:lang w:val="sr-Cyrl-RS"/>
        </w:rPr>
      </w:pPr>
      <w:r w:rsidRPr="000C795F">
        <w:rPr>
          <w:rFonts w:cs="Arial"/>
          <w:lang w:eastAsia="zh-CN"/>
        </w:rPr>
        <w:t xml:space="preserve">Опис предмета јавне набавке: </w:t>
      </w:r>
      <w:r w:rsidR="00522AD0" w:rsidRPr="000C795F">
        <w:rPr>
          <w:rFonts w:cs="Arial"/>
          <w:lang w:val="sr-Cyrl-RS" w:eastAsia="zh-CN"/>
        </w:rPr>
        <w:t xml:space="preserve">јавна набака </w:t>
      </w:r>
      <w:r w:rsidR="00522AD0" w:rsidRPr="000C795F">
        <w:rPr>
          <w:rFonts w:cs="Arial"/>
          <w:lang w:val="ru-RU"/>
        </w:rPr>
        <w:t xml:space="preserve">услуга – </w:t>
      </w:r>
      <w:r w:rsidR="00522AD0" w:rsidRPr="000C795F">
        <w:rPr>
          <w:rFonts w:cs="Arial"/>
        </w:rPr>
        <w:t xml:space="preserve">Billing </w:t>
      </w:r>
      <w:r w:rsidR="00522AD0" w:rsidRPr="000C795F">
        <w:rPr>
          <w:rFonts w:cs="Arial"/>
          <w:lang w:val="sr-Cyrl-RS"/>
        </w:rPr>
        <w:t>системи код ОДС-ова за потребе ПД ЕПС Снабдевања</w:t>
      </w:r>
      <w:r w:rsidR="00A567F7" w:rsidRPr="000C795F">
        <w:rPr>
          <w:rFonts w:cs="Arial"/>
          <w:lang w:val="sr-Cyrl-RS"/>
        </w:rPr>
        <w:t>.</w:t>
      </w:r>
    </w:p>
    <w:p w14:paraId="254D48F2" w14:textId="77777777" w:rsidR="00026691" w:rsidRPr="000C795F" w:rsidRDefault="00026691" w:rsidP="00F369A2">
      <w:pPr>
        <w:spacing w:before="0"/>
        <w:rPr>
          <w:rFonts w:cs="Arial"/>
          <w:lang w:val="sr-Cyrl-RS" w:eastAsia="zh-CN"/>
        </w:rPr>
      </w:pPr>
    </w:p>
    <w:p w14:paraId="7FA11188" w14:textId="77777777" w:rsidR="002E12CC" w:rsidRPr="000C795F" w:rsidRDefault="002E12CC" w:rsidP="00F369A2">
      <w:pPr>
        <w:spacing w:before="0"/>
        <w:rPr>
          <w:rFonts w:cs="Arial"/>
          <w:lang w:eastAsia="zh-CN"/>
        </w:rPr>
      </w:pPr>
      <w:r w:rsidRPr="000C795F">
        <w:rPr>
          <w:rFonts w:cs="Arial"/>
          <w:lang w:eastAsia="zh-CN"/>
        </w:rPr>
        <w:t>Назив из општег речника набавке:</w:t>
      </w:r>
      <w:r w:rsidR="00522AD0" w:rsidRPr="000C795F">
        <w:rPr>
          <w:rFonts w:cs="Arial"/>
          <w:lang w:val="sr-Cyrl-RS" w:eastAsia="zh-CN"/>
        </w:rPr>
        <w:t xml:space="preserve"> </w:t>
      </w:r>
      <w:r w:rsidR="00522AD0" w:rsidRPr="000C795F">
        <w:rPr>
          <w:rFonts w:cs="Arial"/>
          <w:lang w:val="ru-RU"/>
        </w:rPr>
        <w:t>Одржавање софтвера за информационе технологије</w:t>
      </w:r>
      <w:r w:rsidRPr="000C795F">
        <w:rPr>
          <w:rFonts w:cs="Arial"/>
          <w:lang w:eastAsia="zh-CN"/>
        </w:rPr>
        <w:t xml:space="preserve"> </w:t>
      </w:r>
    </w:p>
    <w:p w14:paraId="612A7DAC" w14:textId="77777777" w:rsidR="002E12CC" w:rsidRPr="000C795F" w:rsidRDefault="002E12CC" w:rsidP="00F369A2">
      <w:pPr>
        <w:spacing w:before="0"/>
        <w:rPr>
          <w:rFonts w:cs="Arial"/>
          <w:lang w:val="sr-Cyrl-RS" w:eastAsia="zh-CN"/>
        </w:rPr>
      </w:pPr>
      <w:r w:rsidRPr="000C795F">
        <w:rPr>
          <w:rFonts w:cs="Arial"/>
          <w:lang w:eastAsia="zh-CN"/>
        </w:rPr>
        <w:t xml:space="preserve">Ознака из општег речника набавке: </w:t>
      </w:r>
      <w:r w:rsidR="00522AD0" w:rsidRPr="000C795F">
        <w:rPr>
          <w:rFonts w:cs="Arial"/>
          <w:lang w:val="ru-RU"/>
        </w:rPr>
        <w:t>72267100-0</w:t>
      </w:r>
    </w:p>
    <w:p w14:paraId="362425A6" w14:textId="77777777" w:rsidR="0032186E" w:rsidRPr="000C795F" w:rsidRDefault="0032186E" w:rsidP="00F369A2">
      <w:pPr>
        <w:spacing w:before="0"/>
        <w:rPr>
          <w:rFonts w:cs="Arial"/>
          <w:lang w:val="sr-Cyrl-RS" w:eastAsia="zh-CN"/>
        </w:rPr>
      </w:pPr>
    </w:p>
    <w:p w14:paraId="23C515F1" w14:textId="77777777" w:rsidR="002E12CC" w:rsidRPr="000C795F" w:rsidRDefault="002E12CC" w:rsidP="00F369A2">
      <w:pPr>
        <w:spacing w:before="0"/>
        <w:rPr>
          <w:rFonts w:cs="Arial"/>
          <w:lang w:eastAsia="zh-CN"/>
        </w:rPr>
      </w:pPr>
      <w:r w:rsidRPr="000C795F">
        <w:rPr>
          <w:rFonts w:cs="Arial"/>
          <w:lang w:eastAsia="zh-CN"/>
        </w:rPr>
        <w:t>Детаљани подаци о предмету набавке наведени су у техничкој спецификацији (поглавље 3. Конкурсне документације)</w:t>
      </w:r>
    </w:p>
    <w:p w14:paraId="5AE780B6" w14:textId="77777777" w:rsidR="00522AD0" w:rsidRPr="000C795F" w:rsidRDefault="00522AD0" w:rsidP="00F369A2">
      <w:pPr>
        <w:spacing w:before="0"/>
        <w:jc w:val="left"/>
        <w:rPr>
          <w:rFonts w:cs="Arial"/>
          <w:lang w:val="sr-Cyrl-RS"/>
        </w:rPr>
      </w:pPr>
      <w:r w:rsidRPr="000C795F">
        <w:rPr>
          <w:rFonts w:cs="Arial"/>
          <w:lang w:val="sr-Cyrl-RS"/>
        </w:rPr>
        <w:br w:type="page"/>
      </w:r>
    </w:p>
    <w:p w14:paraId="7E41AEDD" w14:textId="77777777" w:rsidR="0032186E" w:rsidRPr="000C795F" w:rsidRDefault="00DB369C" w:rsidP="00021310">
      <w:pPr>
        <w:pStyle w:val="Heading10"/>
        <w:numPr>
          <w:ilvl w:val="0"/>
          <w:numId w:val="17"/>
        </w:numPr>
        <w:spacing w:before="0"/>
        <w:jc w:val="both"/>
        <w:rPr>
          <w:rFonts w:cs="Arial"/>
          <w:lang w:val="sr-Cyrl-RS"/>
        </w:rPr>
      </w:pPr>
      <w:r w:rsidRPr="000C795F">
        <w:rPr>
          <w:rFonts w:cs="Arial"/>
        </w:rPr>
        <w:lastRenderedPageBreak/>
        <w:t>ТЕХНИЧК</w:t>
      </w:r>
      <w:r w:rsidR="0032186E" w:rsidRPr="000C795F">
        <w:rPr>
          <w:rFonts w:cs="Arial"/>
          <w:lang w:val="sr-Cyrl-RS"/>
        </w:rPr>
        <w:t>А</w:t>
      </w:r>
      <w:r w:rsidRPr="000C795F">
        <w:rPr>
          <w:rFonts w:cs="Arial"/>
        </w:rPr>
        <w:t xml:space="preserve"> </w:t>
      </w:r>
      <w:r w:rsidR="0032186E" w:rsidRPr="000C795F">
        <w:rPr>
          <w:rFonts w:cs="Arial"/>
          <w:lang w:val="sr-Cyrl-RS"/>
        </w:rPr>
        <w:t>СПЕЦИФИКАЦИЈА</w:t>
      </w:r>
      <w:r w:rsidRPr="000C795F">
        <w:rPr>
          <w:rFonts w:cs="Arial"/>
        </w:rPr>
        <w:t xml:space="preserve"> </w:t>
      </w:r>
    </w:p>
    <w:p w14:paraId="38DE51F1" w14:textId="77777777" w:rsidR="00DB369C" w:rsidRPr="000C795F" w:rsidRDefault="0032186E" w:rsidP="00F369A2">
      <w:pPr>
        <w:spacing w:before="0"/>
        <w:rPr>
          <w:rFonts w:cs="Arial"/>
          <w:lang w:val="sr-Cyrl-RS"/>
        </w:rPr>
      </w:pPr>
      <w:r w:rsidRPr="000C795F">
        <w:rPr>
          <w:rFonts w:cs="Arial"/>
          <w:lang w:val="sr-Cyrl-RS"/>
        </w:rPr>
        <w:t xml:space="preserve">(Врста, техничке карактеристике, квалитет, </w:t>
      </w:r>
      <w:r w:rsidR="006F517A" w:rsidRPr="000C795F">
        <w:rPr>
          <w:rFonts w:cs="Arial"/>
          <w:lang w:val="sr-Cyrl-RS"/>
        </w:rPr>
        <w:t>обим</w:t>
      </w:r>
      <w:r w:rsidRPr="000C795F">
        <w:rPr>
          <w:rFonts w:cs="Arial"/>
          <w:lang w:val="sr-Cyrl-RS"/>
        </w:rPr>
        <w:t xml:space="preserve"> и опис </w:t>
      </w:r>
      <w:r w:rsidR="00A63575" w:rsidRPr="000C795F">
        <w:rPr>
          <w:rFonts w:cs="Arial"/>
          <w:lang w:val="sr-Cyrl-RS"/>
        </w:rPr>
        <w:t>услуга</w:t>
      </w:r>
      <w:r w:rsidRPr="000C795F">
        <w:rPr>
          <w:rFonts w:cs="Arial"/>
          <w:lang w:val="sr-Cyrl-RS"/>
        </w:rPr>
        <w:t>,</w:t>
      </w:r>
      <w:r w:rsidR="001227A3" w:rsidRPr="000C795F">
        <w:rPr>
          <w:rFonts w:cs="Arial"/>
        </w:rPr>
        <w:t xml:space="preserve"> </w:t>
      </w:r>
      <w:r w:rsidRPr="000C795F">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0C795F">
        <w:rPr>
          <w:rFonts w:cs="Arial"/>
          <w:lang w:val="sr-Cyrl-RS"/>
        </w:rPr>
        <w:t>извршења</w:t>
      </w:r>
      <w:r w:rsidRPr="000C795F">
        <w:rPr>
          <w:rFonts w:cs="Arial"/>
          <w:lang w:val="sr-Cyrl-RS"/>
        </w:rPr>
        <w:t xml:space="preserve">, место </w:t>
      </w:r>
      <w:r w:rsidR="00A63575" w:rsidRPr="000C795F">
        <w:rPr>
          <w:rFonts w:cs="Arial"/>
          <w:lang w:val="sr-Cyrl-RS"/>
        </w:rPr>
        <w:t>извршења услуга</w:t>
      </w:r>
      <w:r w:rsidRPr="000C795F">
        <w:rPr>
          <w:rFonts w:cs="Arial"/>
          <w:lang w:val="sr-Cyrl-RS"/>
        </w:rPr>
        <w:t>, гарантни рок, евентуалне додатне услуге и сл</w:t>
      </w:r>
      <w:r w:rsidR="00DB369C" w:rsidRPr="000C795F">
        <w:rPr>
          <w:rFonts w:cs="Arial"/>
          <w:lang w:val="sr-Cyrl-RS"/>
        </w:rPr>
        <w:t>.</w:t>
      </w:r>
      <w:bookmarkEnd w:id="17"/>
      <w:r w:rsidRPr="000C795F">
        <w:rPr>
          <w:rFonts w:cs="Arial"/>
          <w:lang w:val="sr-Cyrl-RS"/>
        </w:rPr>
        <w:t>)</w:t>
      </w:r>
    </w:p>
    <w:p w14:paraId="43FA558E" w14:textId="77777777" w:rsidR="00522AD0" w:rsidRPr="000C795F" w:rsidRDefault="00522AD0" w:rsidP="00F369A2">
      <w:pPr>
        <w:spacing w:before="0"/>
        <w:rPr>
          <w:rFonts w:cs="Arial"/>
        </w:rPr>
      </w:pPr>
    </w:p>
    <w:p w14:paraId="75B0FB9B" w14:textId="77777777" w:rsidR="00933EA5" w:rsidRPr="000C795F" w:rsidRDefault="00933EA5" w:rsidP="00021310">
      <w:pPr>
        <w:pStyle w:val="Heading10"/>
        <w:numPr>
          <w:ilvl w:val="1"/>
          <w:numId w:val="17"/>
        </w:numPr>
        <w:spacing w:before="0"/>
        <w:rPr>
          <w:rFonts w:cs="Arial"/>
          <w:lang w:val="sr-Cyrl-RS"/>
        </w:rPr>
      </w:pPr>
      <w:r w:rsidRPr="000C795F">
        <w:rPr>
          <w:rFonts w:cs="Arial"/>
          <w:lang w:val="sr-Cyrl-RS"/>
        </w:rPr>
        <w:t xml:space="preserve">ПРЕДМЕТ НАБАВКЕ </w:t>
      </w:r>
    </w:p>
    <w:p w14:paraId="21B14D0A" w14:textId="77777777" w:rsidR="00522AD0" w:rsidRPr="000C795F" w:rsidRDefault="00933EA5" w:rsidP="00F369A2">
      <w:pPr>
        <w:spacing w:before="0"/>
        <w:rPr>
          <w:rFonts w:cs="Arial"/>
          <w:lang w:val="sr-Cyrl-RS"/>
        </w:rPr>
      </w:pPr>
      <w:r w:rsidRPr="000C795F">
        <w:rPr>
          <w:rFonts w:cs="Arial"/>
          <w:lang w:val="sr-Cyrl-RS" w:eastAsia="ar-SA"/>
        </w:rPr>
        <w:t xml:space="preserve">Предмет набавке је </w:t>
      </w:r>
      <w:r w:rsidR="00522AD0" w:rsidRPr="000C795F">
        <w:rPr>
          <w:rFonts w:cs="Arial"/>
          <w:lang w:val="sr-Cyrl-RS" w:eastAsia="ar-SA"/>
        </w:rPr>
        <w:t>пружање услуга ИКТ одржавања код Наручиоца</w:t>
      </w:r>
      <w:r w:rsidR="00522AD0" w:rsidRPr="000C795F">
        <w:rPr>
          <w:rFonts w:cs="Arial"/>
          <w:lang w:val="sr-Cyrl-RS"/>
        </w:rPr>
        <w:t xml:space="preserve">: ИКТ одржавање: Billing системи код ОДС-ова за потребе ПД ЕПС Снабдевање, и то: </w:t>
      </w:r>
    </w:p>
    <w:p w14:paraId="29E5497B" w14:textId="77777777" w:rsidR="00522AD0" w:rsidRPr="000C795F" w:rsidRDefault="00522AD0" w:rsidP="00021310">
      <w:pPr>
        <w:pStyle w:val="ListParagraph"/>
        <w:numPr>
          <w:ilvl w:val="0"/>
          <w:numId w:val="31"/>
        </w:numPr>
        <w:spacing w:before="0" w:after="0" w:line="240" w:lineRule="auto"/>
        <w:rPr>
          <w:rFonts w:ascii="Arial" w:hAnsi="Arial" w:cs="Arial"/>
        </w:rPr>
      </w:pPr>
      <w:r w:rsidRPr="000C795F">
        <w:rPr>
          <w:rFonts w:ascii="Arial" w:hAnsi="Arial" w:cs="Arial"/>
        </w:rPr>
        <w:t xml:space="preserve">одржавања софтверског система EDIS </w:t>
      </w:r>
      <w:r w:rsidRPr="000C795F">
        <w:rPr>
          <w:rFonts w:ascii="Arial" w:hAnsi="Arial" w:cs="Arial"/>
          <w:color w:val="000000"/>
        </w:rPr>
        <w:t xml:space="preserve"> </w:t>
      </w:r>
      <w:r w:rsidRPr="000C795F">
        <w:rPr>
          <w:rFonts w:ascii="Arial" w:hAnsi="Arial" w:cs="Arial"/>
        </w:rPr>
        <w:t xml:space="preserve">за обрачун и издавање рачуна за утрошену електричну енергију за купце на </w:t>
      </w:r>
      <w:r w:rsidRPr="000C795F">
        <w:rPr>
          <w:rFonts w:ascii="Arial" w:hAnsi="Arial" w:cs="Arial"/>
          <w:i/>
          <w:lang w:val="sr-Cyrl-RS"/>
        </w:rPr>
        <w:t>јавном</w:t>
      </w:r>
      <w:r w:rsidRPr="000C795F">
        <w:rPr>
          <w:rFonts w:ascii="Arial" w:hAnsi="Arial" w:cs="Arial"/>
          <w:i/>
        </w:rPr>
        <w:t xml:space="preserve"> снабдевању</w:t>
      </w:r>
      <w:r w:rsidRPr="000C795F">
        <w:rPr>
          <w:rFonts w:ascii="Arial" w:hAnsi="Arial" w:cs="Arial"/>
        </w:rPr>
        <w:t xml:space="preserve">, </w:t>
      </w:r>
    </w:p>
    <w:p w14:paraId="5C40CD26" w14:textId="77777777" w:rsidR="00522AD0" w:rsidRPr="000C795F" w:rsidRDefault="00522AD0" w:rsidP="00021310">
      <w:pPr>
        <w:pStyle w:val="ListParagraph"/>
        <w:numPr>
          <w:ilvl w:val="0"/>
          <w:numId w:val="31"/>
        </w:numPr>
        <w:spacing w:before="0" w:after="0" w:line="240" w:lineRule="auto"/>
        <w:rPr>
          <w:rFonts w:ascii="Arial" w:hAnsi="Arial" w:cs="Arial"/>
        </w:rPr>
      </w:pPr>
      <w:r w:rsidRPr="000C795F">
        <w:rPr>
          <w:rFonts w:ascii="Arial" w:hAnsi="Arial" w:cs="Arial"/>
        </w:rPr>
        <w:t xml:space="preserve">услуга унапређења и интеграције софтверског система EDIS са информационим системом ЕПС Снабдевања. </w:t>
      </w:r>
    </w:p>
    <w:p w14:paraId="3D0B0000" w14:textId="7559E5E7" w:rsidR="00522AD0" w:rsidRPr="000C795F" w:rsidRDefault="00522AD0" w:rsidP="00F369A2">
      <w:pPr>
        <w:pStyle w:val="ListParagraph"/>
        <w:spacing w:before="0" w:after="0" w:line="240" w:lineRule="auto"/>
        <w:ind w:left="0"/>
        <w:rPr>
          <w:rFonts w:ascii="Arial" w:hAnsi="Arial" w:cs="Arial"/>
        </w:rPr>
      </w:pPr>
      <w:r w:rsidRPr="000C795F">
        <w:rPr>
          <w:rFonts w:ascii="Arial" w:hAnsi="Arial" w:cs="Arial"/>
          <w:lang w:val="sr-Cyrl-RS"/>
        </w:rPr>
        <w:t>П</w:t>
      </w:r>
      <w:r w:rsidRPr="000C795F">
        <w:rPr>
          <w:rFonts w:ascii="Arial" w:hAnsi="Arial" w:cs="Arial"/>
        </w:rPr>
        <w:t>редмет одржавања</w:t>
      </w:r>
      <w:r w:rsidRPr="000C795F">
        <w:rPr>
          <w:rFonts w:ascii="Arial" w:hAnsi="Arial" w:cs="Arial"/>
          <w:lang w:val="sr-Cyrl-RS"/>
        </w:rPr>
        <w:t>, унапређења и интеграције</w:t>
      </w:r>
      <w:r w:rsidRPr="000C795F">
        <w:rPr>
          <w:rFonts w:ascii="Arial" w:hAnsi="Arial" w:cs="Arial"/>
        </w:rPr>
        <w:t xml:space="preserve"> по овој јавној набавци </w:t>
      </w:r>
      <w:r w:rsidRPr="000C795F">
        <w:rPr>
          <w:rFonts w:ascii="Arial" w:hAnsi="Arial" w:cs="Arial"/>
          <w:lang w:val="sr-Cyrl-RS"/>
        </w:rPr>
        <w:t>је с</w:t>
      </w:r>
      <w:r w:rsidRPr="000C795F">
        <w:rPr>
          <w:rFonts w:ascii="Arial" w:hAnsi="Arial" w:cs="Arial"/>
        </w:rPr>
        <w:t xml:space="preserve">офтвер EDIS предузећа </w:t>
      </w:r>
      <w:r w:rsidRPr="000C795F">
        <w:rPr>
          <w:rFonts w:ascii="Arial" w:hAnsi="Arial" w:cs="Arial"/>
          <w:lang w:val="sr-Cyrl-RS"/>
        </w:rPr>
        <w:t>Дигит д.о.о.</w:t>
      </w:r>
      <w:r w:rsidRPr="000C795F">
        <w:rPr>
          <w:rFonts w:ascii="Arial" w:hAnsi="Arial" w:cs="Arial"/>
        </w:rPr>
        <w:t xml:space="preserve"> Београд</w:t>
      </w:r>
      <w:r w:rsidRPr="000C795F">
        <w:rPr>
          <w:rFonts w:ascii="Arial" w:hAnsi="Arial" w:cs="Arial"/>
          <w:lang w:val="sr-Cyrl-RS"/>
        </w:rPr>
        <w:t xml:space="preserve"> које је носилац ауторских права</w:t>
      </w:r>
      <w:r w:rsidRPr="000C795F">
        <w:rPr>
          <w:rFonts w:ascii="Arial" w:hAnsi="Arial" w:cs="Arial"/>
        </w:rPr>
        <w:t xml:space="preserve">. Исти се користи за потребе ЕПС Снабдевача за купце на </w:t>
      </w:r>
      <w:r w:rsidRPr="000C795F">
        <w:rPr>
          <w:rFonts w:ascii="Arial" w:hAnsi="Arial" w:cs="Arial"/>
          <w:lang w:val="sr-Cyrl-RS"/>
        </w:rPr>
        <w:t xml:space="preserve">јавном </w:t>
      </w:r>
      <w:r w:rsidRPr="000C795F">
        <w:rPr>
          <w:rFonts w:ascii="Arial" w:hAnsi="Arial" w:cs="Arial"/>
        </w:rPr>
        <w:t>снабдевању</w:t>
      </w:r>
      <w:r w:rsidRPr="000C795F">
        <w:rPr>
          <w:rFonts w:ascii="Arial" w:hAnsi="Arial" w:cs="Arial"/>
          <w:lang w:val="sr-Cyrl-RS"/>
        </w:rPr>
        <w:t xml:space="preserve"> са конзумног подручја </w:t>
      </w:r>
      <w:r w:rsidR="00C65EE0" w:rsidRPr="00C65EE0">
        <w:rPr>
          <w:rFonts w:ascii="Arial" w:hAnsi="Arial" w:cs="Arial"/>
          <w:lang w:val="sr-Cyrl-RS"/>
        </w:rPr>
        <w:t xml:space="preserve">Технички центар </w:t>
      </w:r>
      <w:r w:rsidRPr="000C795F">
        <w:rPr>
          <w:rFonts w:ascii="Arial" w:hAnsi="Arial" w:cs="Arial"/>
          <w:lang w:val="sr-Cyrl-RS"/>
        </w:rPr>
        <w:t xml:space="preserve">Краљево и </w:t>
      </w:r>
      <w:r w:rsidR="00C65EE0" w:rsidRPr="00C65EE0">
        <w:rPr>
          <w:rFonts w:ascii="Arial" w:hAnsi="Arial" w:cs="Arial"/>
          <w:lang w:val="sr-Cyrl-RS"/>
        </w:rPr>
        <w:t xml:space="preserve">Технички центар </w:t>
      </w:r>
      <w:r w:rsidRPr="000C795F">
        <w:rPr>
          <w:rFonts w:ascii="Arial" w:hAnsi="Arial" w:cs="Arial"/>
          <w:lang w:val="sr-Cyrl-RS"/>
        </w:rPr>
        <w:t>Крагујевац</w:t>
      </w:r>
      <w:r w:rsidRPr="00C65EE0">
        <w:rPr>
          <w:rFonts w:ascii="Arial" w:hAnsi="Arial" w:cs="Arial"/>
          <w:lang w:val="sr-Cyrl-RS"/>
        </w:rPr>
        <w:t>.</w:t>
      </w:r>
      <w:r w:rsidRPr="000C795F">
        <w:rPr>
          <w:rFonts w:ascii="Arial" w:hAnsi="Arial" w:cs="Arial"/>
        </w:rPr>
        <w:t xml:space="preserve"> </w:t>
      </w:r>
    </w:p>
    <w:p w14:paraId="6A0BC7A1" w14:textId="77777777" w:rsidR="00522AD0" w:rsidRPr="000C795F" w:rsidRDefault="00522AD0" w:rsidP="00F369A2">
      <w:pPr>
        <w:pStyle w:val="ListParagraph"/>
        <w:spacing w:before="0" w:after="0" w:line="240" w:lineRule="auto"/>
        <w:ind w:left="0" w:firstLine="630"/>
        <w:rPr>
          <w:rFonts w:ascii="Arial" w:hAnsi="Arial" w:cs="Arial"/>
        </w:rPr>
      </w:pPr>
    </w:p>
    <w:p w14:paraId="60F65E34" w14:textId="77777777" w:rsidR="00522AD0" w:rsidRPr="000C795F" w:rsidRDefault="00522AD0" w:rsidP="00021310">
      <w:pPr>
        <w:pStyle w:val="Heading10"/>
        <w:numPr>
          <w:ilvl w:val="1"/>
          <w:numId w:val="17"/>
        </w:numPr>
        <w:spacing w:before="0"/>
        <w:rPr>
          <w:rFonts w:cs="Arial"/>
          <w:lang w:val="sr-Cyrl-RS"/>
        </w:rPr>
      </w:pPr>
      <w:bookmarkStart w:id="19" w:name="_Toc407201158"/>
      <w:r w:rsidRPr="000C795F">
        <w:rPr>
          <w:rFonts w:cs="Arial"/>
          <w:lang w:val="sr-Cyrl-RS"/>
        </w:rPr>
        <w:t>РОКОВИ</w:t>
      </w:r>
      <w:bookmarkEnd w:id="19"/>
      <w:r w:rsidRPr="000C795F">
        <w:rPr>
          <w:rFonts w:cs="Arial"/>
          <w:lang w:val="sr-Cyrl-RS"/>
        </w:rPr>
        <w:t xml:space="preserve"> </w:t>
      </w:r>
    </w:p>
    <w:p w14:paraId="2E7BFED0" w14:textId="52792B78" w:rsidR="009079D6" w:rsidRPr="000C795F" w:rsidRDefault="009079D6" w:rsidP="009079D6">
      <w:pPr>
        <w:spacing w:before="0"/>
        <w:rPr>
          <w:rFonts w:eastAsia="Calibri" w:cs="Arial"/>
          <w:lang w:val="sr-Cyrl-RS" w:eastAsia="sr-Latn-CS"/>
        </w:rPr>
      </w:pPr>
      <w:r w:rsidRPr="000C795F">
        <w:rPr>
          <w:rFonts w:eastAsia="Calibri" w:cs="Arial"/>
          <w:lang w:val="sr-Cyrl-RS" w:eastAsia="sr-Latn-CS"/>
        </w:rPr>
        <w:t xml:space="preserve">Рок за почетак извршења услуге одржавања софтверског система EDIS је 5 (словима: пет) дана од дана </w:t>
      </w:r>
      <w:r w:rsidR="0033771F">
        <w:rPr>
          <w:rFonts w:eastAsia="Calibri" w:cs="Arial"/>
          <w:lang w:val="sr-Cyrl-RS" w:eastAsia="sr-Latn-CS"/>
        </w:rPr>
        <w:t>ступања уговора на снагу</w:t>
      </w:r>
      <w:r w:rsidRPr="000C795F">
        <w:rPr>
          <w:rFonts w:eastAsia="Calibri" w:cs="Arial"/>
          <w:lang w:val="sr-Cyrl-RS" w:eastAsia="sr-Latn-CS"/>
        </w:rPr>
        <w:t xml:space="preserve">. Услуге одржавања понуђач је дужан да извршава у року од 12 (словима: дванаест) месеци од дана </w:t>
      </w:r>
      <w:r w:rsidR="00923C4D" w:rsidRPr="000C795F">
        <w:rPr>
          <w:rFonts w:eastAsia="Calibri" w:cs="Arial"/>
          <w:lang w:val="sr-Cyrl-RS" w:eastAsia="sr-Latn-CS"/>
        </w:rPr>
        <w:t xml:space="preserve">ступања </w:t>
      </w:r>
      <w:r w:rsidRPr="000C795F">
        <w:rPr>
          <w:rFonts w:eastAsia="Calibri" w:cs="Arial"/>
          <w:lang w:val="sr-Cyrl-RS" w:eastAsia="sr-Latn-CS"/>
        </w:rPr>
        <w:t>уговора</w:t>
      </w:r>
      <w:r w:rsidR="00923C4D" w:rsidRPr="000C795F">
        <w:rPr>
          <w:rFonts w:eastAsia="Calibri" w:cs="Arial"/>
          <w:lang w:val="sr-Cyrl-RS" w:eastAsia="sr-Latn-CS"/>
        </w:rPr>
        <w:t xml:space="preserve"> на снагу.</w:t>
      </w:r>
    </w:p>
    <w:p w14:paraId="280EE9A0" w14:textId="77777777" w:rsidR="00923C4D" w:rsidRPr="000C795F" w:rsidRDefault="00923C4D" w:rsidP="009079D6">
      <w:pPr>
        <w:spacing w:before="0"/>
        <w:rPr>
          <w:rFonts w:eastAsia="Calibri" w:cs="Arial"/>
          <w:lang w:val="sr-Cyrl-RS" w:eastAsia="sr-Latn-CS"/>
        </w:rPr>
      </w:pPr>
    </w:p>
    <w:p w14:paraId="7C5A398E" w14:textId="525D54EF" w:rsidR="00522AD0" w:rsidRPr="000C795F" w:rsidRDefault="009079D6" w:rsidP="009079D6">
      <w:pPr>
        <w:spacing w:before="0"/>
        <w:rPr>
          <w:rFonts w:eastAsia="Calibri" w:cs="Arial"/>
          <w:lang w:val="sr-Cyrl-RS" w:eastAsia="sr-Latn-CS"/>
        </w:rPr>
      </w:pPr>
      <w:r w:rsidRPr="000C795F">
        <w:rPr>
          <w:rFonts w:eastAsia="Calibri" w:cs="Arial"/>
          <w:lang w:val="sr-Cyrl-RS" w:eastAsia="sr-Latn-CS"/>
        </w:rPr>
        <w:t xml:space="preserve">Услугу унапређења и интеграције софтверског система Понуђач је дужан да организује и изврши у року од 12 (словима: дванаест) месеци од дана </w:t>
      </w:r>
      <w:r w:rsidR="00923C4D" w:rsidRPr="000C795F">
        <w:rPr>
          <w:rFonts w:eastAsia="Calibri" w:cs="Arial"/>
          <w:lang w:val="sr-Cyrl-RS" w:eastAsia="sr-Latn-CS"/>
        </w:rPr>
        <w:t>ступања</w:t>
      </w:r>
      <w:r w:rsidRPr="000C795F">
        <w:rPr>
          <w:rFonts w:eastAsia="Calibri" w:cs="Arial"/>
          <w:lang w:val="sr-Cyrl-RS" w:eastAsia="sr-Latn-CS"/>
        </w:rPr>
        <w:t xml:space="preserve"> уговора</w:t>
      </w:r>
      <w:r w:rsidR="00923C4D" w:rsidRPr="000C795F">
        <w:rPr>
          <w:rFonts w:eastAsia="Calibri" w:cs="Arial"/>
          <w:lang w:val="sr-Cyrl-RS" w:eastAsia="sr-Latn-CS"/>
        </w:rPr>
        <w:t xml:space="preserve"> на снагу</w:t>
      </w:r>
      <w:r w:rsidRPr="000C795F">
        <w:rPr>
          <w:rFonts w:eastAsia="Calibri" w:cs="Arial"/>
          <w:lang w:val="sr-Cyrl-RS" w:eastAsia="sr-Latn-CS"/>
        </w:rPr>
        <w:t>, а према динамици која ће бити договорена између понуђача и Наручиоца у писаном облику.</w:t>
      </w:r>
    </w:p>
    <w:p w14:paraId="0F5698FB" w14:textId="77777777" w:rsidR="009079D6" w:rsidRPr="000C795F" w:rsidRDefault="009079D6" w:rsidP="009079D6">
      <w:pPr>
        <w:spacing w:before="0"/>
        <w:rPr>
          <w:rFonts w:eastAsia="Calibri" w:cs="Arial"/>
        </w:rPr>
      </w:pPr>
    </w:p>
    <w:p w14:paraId="2C5F02C9" w14:textId="77777777" w:rsidR="00522AD0" w:rsidRPr="000C795F" w:rsidRDefault="00522AD0" w:rsidP="00021310">
      <w:pPr>
        <w:pStyle w:val="Heading10"/>
        <w:numPr>
          <w:ilvl w:val="1"/>
          <w:numId w:val="17"/>
        </w:numPr>
        <w:spacing w:before="0"/>
        <w:rPr>
          <w:rFonts w:eastAsia="Calibri" w:cs="Arial"/>
          <w:lang w:val="en-US" w:eastAsia="sr-Latn-CS"/>
        </w:rPr>
      </w:pPr>
      <w:bookmarkStart w:id="20" w:name="_Toc407201159"/>
      <w:r w:rsidRPr="000C795F">
        <w:rPr>
          <w:rFonts w:eastAsia="Calibri" w:cs="Arial"/>
          <w:lang w:val="en-US" w:eastAsia="sr-Latn-CS"/>
        </w:rPr>
        <w:t>СПЕЦИФИКАЦИЈА УСЛУГА</w:t>
      </w:r>
      <w:bookmarkEnd w:id="20"/>
    </w:p>
    <w:p w14:paraId="53FA98C8" w14:textId="77777777" w:rsidR="00522AD0" w:rsidRPr="000C795F" w:rsidRDefault="00522AD0" w:rsidP="00021310">
      <w:pPr>
        <w:pStyle w:val="Heading3"/>
        <w:keepNext w:val="0"/>
        <w:numPr>
          <w:ilvl w:val="2"/>
          <w:numId w:val="17"/>
        </w:numPr>
        <w:suppressAutoHyphens/>
        <w:spacing w:before="0"/>
        <w:jc w:val="both"/>
        <w:rPr>
          <w:rFonts w:ascii="Arial" w:hAnsi="Arial" w:cs="Arial"/>
          <w:sz w:val="22"/>
          <w:szCs w:val="22"/>
        </w:rPr>
      </w:pPr>
      <w:bookmarkStart w:id="21" w:name="_Toc407201160"/>
      <w:r w:rsidRPr="000C795F">
        <w:rPr>
          <w:rFonts w:ascii="Arial" w:hAnsi="Arial" w:cs="Arial"/>
          <w:sz w:val="22"/>
          <w:szCs w:val="22"/>
        </w:rPr>
        <w:t>УСЛУГ</w:t>
      </w:r>
      <w:r w:rsidRPr="000C795F">
        <w:rPr>
          <w:rFonts w:ascii="Arial" w:hAnsi="Arial" w:cs="Arial"/>
          <w:sz w:val="22"/>
          <w:szCs w:val="22"/>
          <w:lang w:val="sr-Cyrl-RS"/>
        </w:rPr>
        <w:t>А</w:t>
      </w:r>
      <w:r w:rsidRPr="000C795F">
        <w:rPr>
          <w:rFonts w:ascii="Arial" w:hAnsi="Arial" w:cs="Arial"/>
          <w:sz w:val="22"/>
          <w:szCs w:val="22"/>
        </w:rPr>
        <w:t xml:space="preserve"> ОДРЖАВАЊА СОФТВЕРСКОГ СИСТЕМА </w:t>
      </w:r>
      <w:bookmarkEnd w:id="21"/>
    </w:p>
    <w:p w14:paraId="3C25F822" w14:textId="77777777" w:rsidR="009079D6" w:rsidRPr="000C795F" w:rsidRDefault="009079D6" w:rsidP="009079D6">
      <w:pPr>
        <w:spacing w:before="0"/>
        <w:rPr>
          <w:rFonts w:cs="Arial"/>
        </w:rPr>
      </w:pPr>
      <w:r w:rsidRPr="000C795F">
        <w:rPr>
          <w:rFonts w:cs="Arial"/>
        </w:rPr>
        <w:t>Одржавање се реализује кроз редовно и интервентно одржавање.</w:t>
      </w:r>
    </w:p>
    <w:p w14:paraId="17AD0B51" w14:textId="77777777" w:rsidR="009079D6" w:rsidRPr="000C795F" w:rsidRDefault="009079D6" w:rsidP="009079D6">
      <w:pPr>
        <w:spacing w:before="0"/>
        <w:rPr>
          <w:rFonts w:cs="Arial"/>
        </w:rPr>
      </w:pPr>
    </w:p>
    <w:p w14:paraId="6497E988" w14:textId="77777777" w:rsidR="009079D6" w:rsidRPr="000C795F" w:rsidRDefault="009079D6" w:rsidP="009079D6">
      <w:pPr>
        <w:spacing w:before="0"/>
        <w:rPr>
          <w:rFonts w:cs="Arial"/>
        </w:rPr>
      </w:pPr>
      <w:r w:rsidRPr="000C795F">
        <w:rPr>
          <w:rFonts w:cs="Arial"/>
        </w:rPr>
        <w:t>Редовно одржавање обухвата:</w:t>
      </w:r>
    </w:p>
    <w:p w14:paraId="60606999" w14:textId="3D653F52" w:rsidR="009079D6" w:rsidRPr="000C795F" w:rsidRDefault="00C65EE0" w:rsidP="009079D6">
      <w:pPr>
        <w:numPr>
          <w:ilvl w:val="0"/>
          <w:numId w:val="27"/>
        </w:numPr>
        <w:spacing w:before="0"/>
        <w:rPr>
          <w:rFonts w:cs="Arial"/>
        </w:rPr>
      </w:pPr>
      <w:r>
        <w:rPr>
          <w:rFonts w:cs="Arial"/>
          <w:lang w:val="sr-Cyrl-RS"/>
        </w:rPr>
        <w:t>п</w:t>
      </w:r>
      <w:r w:rsidR="009079D6" w:rsidRPr="000C795F">
        <w:rPr>
          <w:rFonts w:cs="Arial"/>
        </w:rPr>
        <w:t xml:space="preserve">ланско-превентивне активности усмерене на обезбеђивање перманентног и стабилног функционисања софтверског система у исправном стању, </w:t>
      </w:r>
    </w:p>
    <w:p w14:paraId="6DBFF63C" w14:textId="77777777" w:rsidR="009079D6" w:rsidRPr="000C795F" w:rsidRDefault="009079D6" w:rsidP="009079D6">
      <w:pPr>
        <w:numPr>
          <w:ilvl w:val="0"/>
          <w:numId w:val="27"/>
        </w:numPr>
        <w:spacing w:before="0"/>
        <w:rPr>
          <w:rFonts w:cs="Arial"/>
        </w:rPr>
      </w:pPr>
      <w:r w:rsidRPr="000C795F">
        <w:rPr>
          <w:rFonts w:cs="Arial"/>
        </w:rPr>
        <w:t>Активности Понуђача на Превентивном, Адаптивном и Перфективном одржавању софтвера,</w:t>
      </w:r>
    </w:p>
    <w:p w14:paraId="78564BF6" w14:textId="77777777" w:rsidR="009079D6" w:rsidRPr="000C795F" w:rsidRDefault="009079D6" w:rsidP="009079D6">
      <w:pPr>
        <w:numPr>
          <w:ilvl w:val="0"/>
          <w:numId w:val="27"/>
        </w:numPr>
        <w:spacing w:before="0"/>
        <w:rPr>
          <w:rFonts w:cs="Arial"/>
        </w:rPr>
      </w:pPr>
      <w:r w:rsidRPr="000C795F">
        <w:rPr>
          <w:rFonts w:cs="Arial"/>
        </w:rPr>
        <w:t xml:space="preserve">Превентивно одржавање, које подразумева модификацију софтверских система у циљу откривања и отклањања потенцијалних проблема пре него што они доведу до нерегуларности у раду, </w:t>
      </w:r>
    </w:p>
    <w:p w14:paraId="21AD196D" w14:textId="77777777" w:rsidR="009079D6" w:rsidRPr="000C795F" w:rsidRDefault="009079D6" w:rsidP="009079D6">
      <w:pPr>
        <w:numPr>
          <w:ilvl w:val="0"/>
          <w:numId w:val="27"/>
        </w:numPr>
        <w:spacing w:before="0"/>
        <w:rPr>
          <w:rFonts w:cs="Arial"/>
        </w:rPr>
      </w:pPr>
      <w:r w:rsidRPr="000C795F">
        <w:rPr>
          <w:rFonts w:cs="Arial"/>
        </w:rPr>
        <w:t xml:space="preserve">Унапређење софтверског производа у циљу исправљања откривених већих и мањих нерегуларности у раду, скривених мана и грешака, </w:t>
      </w:r>
    </w:p>
    <w:p w14:paraId="08B52439" w14:textId="77777777" w:rsidR="009079D6" w:rsidRPr="000C795F" w:rsidRDefault="009079D6" w:rsidP="009079D6">
      <w:pPr>
        <w:numPr>
          <w:ilvl w:val="0"/>
          <w:numId w:val="27"/>
        </w:numPr>
        <w:spacing w:before="0"/>
        <w:rPr>
          <w:rFonts w:cs="Arial"/>
        </w:rPr>
      </w:pPr>
      <w:r w:rsidRPr="000C795F">
        <w:rPr>
          <w:rFonts w:cs="Arial"/>
        </w:rPr>
        <w:t xml:space="preserve">Унапређење софтверског решења у циљу ефикаснијег рада и коришћења, као резултат властитих идеја и концепата Извршиоца, </w:t>
      </w:r>
    </w:p>
    <w:p w14:paraId="283B45F9" w14:textId="77777777" w:rsidR="009079D6" w:rsidRPr="000C795F" w:rsidRDefault="009079D6" w:rsidP="009079D6">
      <w:pPr>
        <w:numPr>
          <w:ilvl w:val="0"/>
          <w:numId w:val="27"/>
        </w:numPr>
        <w:spacing w:before="0"/>
        <w:rPr>
          <w:rFonts w:cs="Arial"/>
        </w:rPr>
      </w:pPr>
      <w:r w:rsidRPr="000C795F">
        <w:rPr>
          <w:rFonts w:cs="Arial"/>
        </w:rPr>
        <w:t>Адаптивно одржавање, које подразумева промену или допуну функционалности софтверског система, (а) као последицу промене окружења (хардверског окружења, системског софтвера, мрежног окружења); (б) због промене законске регулативе које утичу на софтверске системе у оквиру испоручених функционалности, у року који је у складу са законски дефинисаним терминима спровођења,</w:t>
      </w:r>
    </w:p>
    <w:p w14:paraId="04F81BD5" w14:textId="77777777" w:rsidR="009079D6" w:rsidRPr="000C795F" w:rsidRDefault="009079D6" w:rsidP="009079D6">
      <w:pPr>
        <w:numPr>
          <w:ilvl w:val="0"/>
          <w:numId w:val="27"/>
        </w:numPr>
        <w:spacing w:before="0"/>
        <w:rPr>
          <w:rFonts w:cs="Arial"/>
        </w:rPr>
      </w:pPr>
      <w:r w:rsidRPr="000C795F">
        <w:rPr>
          <w:rFonts w:cs="Arial"/>
        </w:rPr>
        <w:t>Перфективно одржавање у циљу побољшања перформанси софтвера (брзине, поузданости, сигурности),</w:t>
      </w:r>
    </w:p>
    <w:p w14:paraId="3D505A99" w14:textId="77777777" w:rsidR="009079D6" w:rsidRPr="000C795F" w:rsidRDefault="009079D6" w:rsidP="009079D6">
      <w:pPr>
        <w:numPr>
          <w:ilvl w:val="0"/>
          <w:numId w:val="27"/>
        </w:numPr>
        <w:spacing w:before="0"/>
        <w:rPr>
          <w:rFonts w:cs="Arial"/>
        </w:rPr>
      </w:pPr>
      <w:r w:rsidRPr="000C795F">
        <w:rPr>
          <w:rFonts w:cs="Arial"/>
        </w:rPr>
        <w:t>Проверу активности извршења администраторских или аутоматских процедура,</w:t>
      </w:r>
    </w:p>
    <w:p w14:paraId="4EB07D77" w14:textId="77777777" w:rsidR="009079D6" w:rsidRPr="000C795F" w:rsidRDefault="009079D6" w:rsidP="009079D6">
      <w:pPr>
        <w:numPr>
          <w:ilvl w:val="0"/>
          <w:numId w:val="27"/>
        </w:numPr>
        <w:spacing w:before="0"/>
        <w:rPr>
          <w:rFonts w:cs="Arial"/>
        </w:rPr>
      </w:pPr>
      <w:r w:rsidRPr="000C795F">
        <w:rPr>
          <w:rFonts w:cs="Arial"/>
        </w:rPr>
        <w:t>Проверу раста базе података и количине слободних ресурса на серверима,</w:t>
      </w:r>
    </w:p>
    <w:p w14:paraId="63CA2EEC" w14:textId="77777777" w:rsidR="009079D6" w:rsidRPr="000C795F" w:rsidRDefault="009079D6" w:rsidP="009079D6">
      <w:pPr>
        <w:numPr>
          <w:ilvl w:val="0"/>
          <w:numId w:val="27"/>
        </w:numPr>
        <w:spacing w:before="0"/>
        <w:rPr>
          <w:rFonts w:cs="Arial"/>
        </w:rPr>
      </w:pPr>
      <w:r w:rsidRPr="000C795F">
        <w:rPr>
          <w:rFonts w:cs="Arial"/>
        </w:rPr>
        <w:t>Приступ корисничком порталу Извршиоца,</w:t>
      </w:r>
    </w:p>
    <w:p w14:paraId="5E76F4C4" w14:textId="77777777" w:rsidR="009079D6" w:rsidRPr="000C795F" w:rsidRDefault="009079D6" w:rsidP="009079D6">
      <w:pPr>
        <w:numPr>
          <w:ilvl w:val="0"/>
          <w:numId w:val="27"/>
        </w:numPr>
        <w:spacing w:before="0"/>
        <w:rPr>
          <w:rFonts w:cs="Arial"/>
        </w:rPr>
      </w:pPr>
      <w:r w:rsidRPr="000C795F">
        <w:rPr>
          <w:rFonts w:cs="Arial"/>
        </w:rPr>
        <w:lastRenderedPageBreak/>
        <w:t>Подршку кључним корисницима у раду са EDIS софтвером путем портала, е-маила и телефона,</w:t>
      </w:r>
    </w:p>
    <w:p w14:paraId="1498E5A9" w14:textId="77777777" w:rsidR="009079D6" w:rsidRPr="000C795F" w:rsidRDefault="009079D6" w:rsidP="009079D6">
      <w:pPr>
        <w:numPr>
          <w:ilvl w:val="0"/>
          <w:numId w:val="27"/>
        </w:numPr>
        <w:spacing w:before="0"/>
        <w:rPr>
          <w:rFonts w:cs="Arial"/>
        </w:rPr>
      </w:pPr>
      <w:r w:rsidRPr="000C795F">
        <w:rPr>
          <w:rFonts w:cs="Arial"/>
        </w:rPr>
        <w:t>Месечни извештај о обиму и типу реализованих активности,</w:t>
      </w:r>
    </w:p>
    <w:p w14:paraId="48AF51CC" w14:textId="77777777" w:rsidR="009079D6" w:rsidRPr="000C795F" w:rsidRDefault="009079D6" w:rsidP="009079D6">
      <w:pPr>
        <w:numPr>
          <w:ilvl w:val="0"/>
          <w:numId w:val="27"/>
        </w:numPr>
        <w:spacing w:before="0"/>
        <w:rPr>
          <w:rFonts w:cs="Arial"/>
        </w:rPr>
      </w:pPr>
      <w:r w:rsidRPr="000C795F">
        <w:rPr>
          <w:rFonts w:cs="Arial"/>
        </w:rPr>
        <w:t>Редовно одржавање се спроводи током редовног радног времена Извршиоца.</w:t>
      </w:r>
    </w:p>
    <w:p w14:paraId="08E1CAF1" w14:textId="77777777" w:rsidR="009079D6" w:rsidRPr="000C795F" w:rsidRDefault="009079D6" w:rsidP="009079D6">
      <w:pPr>
        <w:spacing w:before="0"/>
        <w:rPr>
          <w:rFonts w:cs="Arial"/>
        </w:rPr>
      </w:pPr>
    </w:p>
    <w:p w14:paraId="59332C22" w14:textId="77777777" w:rsidR="009079D6" w:rsidRPr="000C795F" w:rsidRDefault="009079D6" w:rsidP="009079D6">
      <w:pPr>
        <w:spacing w:before="0"/>
        <w:rPr>
          <w:rFonts w:cs="Arial"/>
        </w:rPr>
      </w:pPr>
      <w:r w:rsidRPr="000C795F">
        <w:rPr>
          <w:rFonts w:cs="Arial"/>
        </w:rPr>
        <w:t>Интервентно одржавање обухвата:</w:t>
      </w:r>
    </w:p>
    <w:p w14:paraId="3F9EBA6E" w14:textId="77777777" w:rsidR="009079D6" w:rsidRPr="000C795F" w:rsidRDefault="009079D6" w:rsidP="009079D6">
      <w:pPr>
        <w:numPr>
          <w:ilvl w:val="0"/>
          <w:numId w:val="27"/>
        </w:numPr>
        <w:tabs>
          <w:tab w:val="num" w:pos="426"/>
        </w:tabs>
        <w:spacing w:before="0"/>
        <w:rPr>
          <w:rFonts w:cs="Arial"/>
          <w:bCs/>
        </w:rPr>
      </w:pPr>
      <w:r w:rsidRPr="000C795F">
        <w:rPr>
          <w:rFonts w:cs="Arial"/>
          <w:bCs/>
        </w:rPr>
        <w:t>Активности везане за решавање евентуалних грешака и проблема у раду софтвера,</w:t>
      </w:r>
    </w:p>
    <w:p w14:paraId="4762E015" w14:textId="77777777" w:rsidR="009079D6" w:rsidRPr="000C795F" w:rsidRDefault="009079D6" w:rsidP="009079D6">
      <w:pPr>
        <w:numPr>
          <w:ilvl w:val="0"/>
          <w:numId w:val="27"/>
        </w:numPr>
        <w:tabs>
          <w:tab w:val="num" w:pos="426"/>
        </w:tabs>
        <w:spacing w:before="0"/>
        <w:rPr>
          <w:rFonts w:cs="Arial"/>
          <w:bCs/>
        </w:rPr>
      </w:pPr>
      <w:r w:rsidRPr="000C795F">
        <w:rPr>
          <w:rFonts w:cs="Arial"/>
          <w:bCs/>
        </w:rPr>
        <w:t>Активности на отклањању неочекиваних поремећаја у функционисању софтвера,</w:t>
      </w:r>
    </w:p>
    <w:p w14:paraId="373B6277" w14:textId="77777777" w:rsidR="009079D6" w:rsidRPr="000C795F" w:rsidRDefault="009079D6" w:rsidP="009079D6">
      <w:pPr>
        <w:numPr>
          <w:ilvl w:val="0"/>
          <w:numId w:val="27"/>
        </w:numPr>
        <w:tabs>
          <w:tab w:val="num" w:pos="426"/>
        </w:tabs>
        <w:spacing w:before="0"/>
        <w:rPr>
          <w:rFonts w:cs="Arial"/>
          <w:bCs/>
        </w:rPr>
      </w:pPr>
      <w:r w:rsidRPr="000C795F">
        <w:rPr>
          <w:rFonts w:cs="Arial"/>
          <w:bCs/>
        </w:rPr>
        <w:t>Приоритетне и хитне поступке Извршиоца у циљу отклањања отказа система и решавања критичних проблема,</w:t>
      </w:r>
    </w:p>
    <w:p w14:paraId="7C3D4B17" w14:textId="77777777" w:rsidR="009079D6" w:rsidRPr="000C795F" w:rsidRDefault="009079D6" w:rsidP="009079D6">
      <w:pPr>
        <w:numPr>
          <w:ilvl w:val="0"/>
          <w:numId w:val="27"/>
        </w:numPr>
        <w:tabs>
          <w:tab w:val="num" w:pos="426"/>
        </w:tabs>
        <w:spacing w:before="0"/>
        <w:rPr>
          <w:rFonts w:cs="Arial"/>
          <w:bCs/>
        </w:rPr>
      </w:pPr>
      <w:r w:rsidRPr="000C795F">
        <w:rPr>
          <w:rFonts w:cs="Arial"/>
          <w:bCs/>
        </w:rPr>
        <w:t>Интервентно одржавање се спроводи 24 сата дневно, свих 365 дана у години.</w:t>
      </w:r>
    </w:p>
    <w:p w14:paraId="5676A5B8" w14:textId="77777777" w:rsidR="009079D6" w:rsidRPr="000C795F" w:rsidRDefault="009079D6" w:rsidP="009079D6">
      <w:pPr>
        <w:spacing w:before="0"/>
        <w:rPr>
          <w:rFonts w:cs="Arial"/>
          <w:b/>
          <w:bCs/>
        </w:rPr>
      </w:pPr>
    </w:p>
    <w:p w14:paraId="20C06122" w14:textId="77777777" w:rsidR="009079D6" w:rsidRPr="000C795F" w:rsidRDefault="009079D6" w:rsidP="009079D6">
      <w:pPr>
        <w:spacing w:before="0"/>
        <w:rPr>
          <w:rFonts w:cs="Arial"/>
          <w:b/>
          <w:bCs/>
          <w:i/>
        </w:rPr>
      </w:pPr>
      <w:r w:rsidRPr="000C795F">
        <w:rPr>
          <w:rFonts w:cs="Arial"/>
          <w:b/>
          <w:bCs/>
          <w:i/>
        </w:rPr>
        <w:t>Дефиниције приоритета и максимално дозвољених времена одзива приликом интервентног одржавања</w:t>
      </w:r>
    </w:p>
    <w:p w14:paraId="0F5B0E4D" w14:textId="77777777" w:rsidR="009079D6" w:rsidRPr="000C795F" w:rsidRDefault="009079D6" w:rsidP="009079D6">
      <w:pPr>
        <w:spacing w:before="0"/>
        <w:rPr>
          <w:rFonts w:cs="Arial"/>
        </w:rPr>
      </w:pPr>
    </w:p>
    <w:p w14:paraId="3340553F" w14:textId="77777777" w:rsidR="009079D6" w:rsidRPr="000C795F" w:rsidRDefault="009079D6" w:rsidP="009079D6">
      <w:pPr>
        <w:spacing w:before="0"/>
        <w:rPr>
          <w:rFonts w:cs="Arial"/>
          <w:u w:val="single"/>
        </w:rPr>
      </w:pPr>
      <w:r w:rsidRPr="000C795F">
        <w:rPr>
          <w:rFonts w:cs="Arial"/>
          <w:u w:val="single"/>
          <w:lang w:val="sr-Cyrl-RS"/>
        </w:rPr>
        <w:t>П</w:t>
      </w:r>
      <w:r w:rsidRPr="000C795F">
        <w:rPr>
          <w:rFonts w:cs="Arial"/>
          <w:u w:val="single"/>
        </w:rPr>
        <w:t>роблем</w:t>
      </w:r>
    </w:p>
    <w:p w14:paraId="6958E68A" w14:textId="77777777" w:rsidR="009079D6" w:rsidRPr="000C795F" w:rsidRDefault="009079D6" w:rsidP="009079D6">
      <w:pPr>
        <w:spacing w:before="0"/>
        <w:rPr>
          <w:rFonts w:cs="Arial"/>
          <w:i/>
        </w:rPr>
      </w:pPr>
      <w:r w:rsidRPr="000C795F">
        <w:rPr>
          <w:rFonts w:cs="Arial"/>
          <w:i/>
        </w:rPr>
        <w:t>Критични проблеми – Критични степен</w:t>
      </w:r>
    </w:p>
    <w:p w14:paraId="129139B7" w14:textId="77777777" w:rsidR="009079D6" w:rsidRPr="000C795F" w:rsidRDefault="009079D6" w:rsidP="009079D6">
      <w:pPr>
        <w:spacing w:before="0"/>
        <w:rPr>
          <w:rFonts w:cs="Arial"/>
        </w:rPr>
      </w:pPr>
      <w:r w:rsidRPr="000C795F">
        <w:rPr>
          <w:rFonts w:cs="Arial"/>
        </w:rPr>
        <w:t>Грешке које заустављају функционисање кључних делова система. Није могуће алтернативно и заобилазно функционисање система. Систем је у потпуности нефункционалан. Наручилац трпи велика оптерећења основног процеса пословања (критично стање) и не може разумно наставити са радом. Потребна је хитна реакција.</w:t>
      </w:r>
    </w:p>
    <w:p w14:paraId="685FE570" w14:textId="77777777" w:rsidR="009079D6" w:rsidRPr="000C795F" w:rsidRDefault="009079D6" w:rsidP="009079D6">
      <w:pPr>
        <w:spacing w:before="0"/>
        <w:rPr>
          <w:rFonts w:cs="Arial"/>
          <w:i/>
        </w:rPr>
      </w:pPr>
    </w:p>
    <w:p w14:paraId="41F1F039" w14:textId="77777777" w:rsidR="009079D6" w:rsidRPr="000C795F" w:rsidRDefault="009079D6" w:rsidP="009079D6">
      <w:pPr>
        <w:spacing w:before="0"/>
        <w:rPr>
          <w:rFonts w:cs="Arial"/>
          <w:i/>
        </w:rPr>
      </w:pPr>
      <w:r w:rsidRPr="000C795F">
        <w:rPr>
          <w:rFonts w:cs="Arial"/>
          <w:i/>
        </w:rPr>
        <w:t>Озбиљни проблеми – Високи степен</w:t>
      </w:r>
    </w:p>
    <w:p w14:paraId="7999A22E" w14:textId="77777777" w:rsidR="009079D6" w:rsidRPr="000C795F" w:rsidRDefault="009079D6" w:rsidP="009079D6">
      <w:pPr>
        <w:spacing w:before="0"/>
        <w:rPr>
          <w:rFonts w:cs="Arial"/>
        </w:rPr>
      </w:pPr>
      <w:r w:rsidRPr="000C795F">
        <w:rPr>
          <w:rFonts w:cs="Arial"/>
        </w:rPr>
        <w:t>Функционалне грешке које узрокују озбиљне проблеме са системом и ограничавају употрбљивост функционалности. Систем функционише само делимично или у ограниченој мери. Наручилац трпи значајна оптерећења основног процеса или долази до деградације у тој мери да је она скоро онемогућена, али ипак систем ради.</w:t>
      </w:r>
    </w:p>
    <w:p w14:paraId="15EFB8FF" w14:textId="77777777" w:rsidR="009079D6" w:rsidRPr="000C795F" w:rsidRDefault="009079D6" w:rsidP="009079D6">
      <w:pPr>
        <w:spacing w:before="0"/>
        <w:rPr>
          <w:rFonts w:cs="Arial"/>
          <w:i/>
        </w:rPr>
      </w:pPr>
    </w:p>
    <w:p w14:paraId="2898D2E6" w14:textId="77777777" w:rsidR="009079D6" w:rsidRPr="000C795F" w:rsidRDefault="009079D6" w:rsidP="009079D6">
      <w:pPr>
        <w:spacing w:before="0"/>
        <w:rPr>
          <w:rFonts w:cs="Arial"/>
          <w:i/>
        </w:rPr>
      </w:pPr>
      <w:r w:rsidRPr="000C795F">
        <w:rPr>
          <w:rFonts w:cs="Arial"/>
          <w:i/>
        </w:rPr>
        <w:t>Приметни проблеми – Средњи степен</w:t>
      </w:r>
    </w:p>
    <w:p w14:paraId="09DF873E" w14:textId="77777777" w:rsidR="009079D6" w:rsidRPr="000C795F" w:rsidRDefault="009079D6" w:rsidP="009079D6">
      <w:pPr>
        <w:spacing w:before="0"/>
        <w:rPr>
          <w:rFonts w:cs="Arial"/>
        </w:rPr>
      </w:pPr>
      <w:r w:rsidRPr="000C795F">
        <w:rPr>
          <w:rFonts w:cs="Arial"/>
        </w:rPr>
        <w:t>Мање функционалне грешке које не узрокују озбиљне проблеме. Фунционалност је употрбљива са ограничењима која имају мањи утицај на рад система. Рад система је могућ, уз неколико ситнијих ограничења. Проблем је могуће заобићи. Наручилац трпи умерена оптерећења основног процеса или долази до деградације услуга, али рад се може разумно наставити.</w:t>
      </w:r>
    </w:p>
    <w:p w14:paraId="5F540626" w14:textId="77777777" w:rsidR="009079D6" w:rsidRPr="000C795F" w:rsidRDefault="009079D6" w:rsidP="009079D6">
      <w:pPr>
        <w:spacing w:before="0"/>
        <w:rPr>
          <w:rFonts w:cs="Arial"/>
        </w:rPr>
      </w:pPr>
    </w:p>
    <w:p w14:paraId="357CDB96" w14:textId="77777777" w:rsidR="009079D6" w:rsidRPr="000C795F" w:rsidRDefault="009079D6" w:rsidP="009079D6">
      <w:pPr>
        <w:spacing w:before="0"/>
        <w:rPr>
          <w:rFonts w:cs="Arial"/>
          <w:i/>
        </w:rPr>
      </w:pPr>
      <w:r w:rsidRPr="000C795F">
        <w:rPr>
          <w:rFonts w:cs="Arial"/>
          <w:i/>
        </w:rPr>
        <w:t>Споредни проблеми – Ниски степен</w:t>
      </w:r>
    </w:p>
    <w:p w14:paraId="1200E608" w14:textId="77777777" w:rsidR="009079D6" w:rsidRPr="000C795F" w:rsidRDefault="009079D6" w:rsidP="009079D6">
      <w:pPr>
        <w:spacing w:before="0"/>
        <w:rPr>
          <w:rFonts w:cs="Arial"/>
        </w:rPr>
      </w:pPr>
      <w:r w:rsidRPr="000C795F">
        <w:rPr>
          <w:rFonts w:cs="Arial"/>
        </w:rPr>
        <w:t>Нефункционалне мање грешке које не узрокују приметне проблеме, као што су проблеми са документацијом или општа питања. И ако грешка постоји, систем се може користити без ограничења. Пословање Наручиоца функционише у суштини добро са мањим или никаквим оптерећењима основног процеса при пружању услуга.</w:t>
      </w:r>
    </w:p>
    <w:p w14:paraId="478580E5" w14:textId="77777777" w:rsidR="009079D6" w:rsidRPr="000C795F" w:rsidRDefault="009079D6" w:rsidP="009079D6">
      <w:pPr>
        <w:spacing w:before="0"/>
        <w:rPr>
          <w:rFonts w:cs="Arial"/>
          <w:i/>
        </w:rPr>
      </w:pPr>
    </w:p>
    <w:p w14:paraId="67AEAFAD" w14:textId="77777777" w:rsidR="009079D6" w:rsidRPr="000C795F" w:rsidRDefault="009079D6" w:rsidP="009079D6">
      <w:pPr>
        <w:spacing w:before="0"/>
        <w:rPr>
          <w:rFonts w:cs="Arial"/>
          <w:u w:val="single"/>
        </w:rPr>
      </w:pPr>
      <w:r w:rsidRPr="000C795F">
        <w:rPr>
          <w:rFonts w:cs="Arial"/>
          <w:u w:val="single"/>
          <w:lang w:val="sr-Cyrl-RS"/>
        </w:rPr>
        <w:t>Максимално в</w:t>
      </w:r>
      <w:r w:rsidRPr="000C795F">
        <w:rPr>
          <w:rFonts w:cs="Arial"/>
          <w:u w:val="single"/>
        </w:rPr>
        <w:t>реме одзива и рок за отклањање проблема</w:t>
      </w:r>
    </w:p>
    <w:p w14:paraId="33965B90" w14:textId="77777777" w:rsidR="009079D6" w:rsidRPr="000C795F" w:rsidRDefault="009079D6" w:rsidP="009079D6">
      <w:pPr>
        <w:spacing w:before="0"/>
        <w:rPr>
          <w:rFonts w:cs="Arial"/>
          <w:u w:val="single"/>
        </w:rPr>
      </w:pPr>
    </w:p>
    <w:tbl>
      <w:tblPr>
        <w:tblW w:w="8371" w:type="dxa"/>
        <w:jc w:val="center"/>
        <w:tblLook w:val="04A0" w:firstRow="1" w:lastRow="0" w:firstColumn="1" w:lastColumn="0" w:noHBand="0" w:noVBand="1"/>
      </w:tblPr>
      <w:tblGrid>
        <w:gridCol w:w="3102"/>
        <w:gridCol w:w="2360"/>
        <w:gridCol w:w="2909"/>
      </w:tblGrid>
      <w:tr w:rsidR="009079D6" w:rsidRPr="000C795F" w14:paraId="4109A579" w14:textId="77777777" w:rsidTr="00A57BE3">
        <w:trPr>
          <w:trHeight w:val="300"/>
          <w:jc w:val="center"/>
        </w:trPr>
        <w:tc>
          <w:tcPr>
            <w:tcW w:w="3102"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2A436361" w14:textId="77777777" w:rsidR="009079D6" w:rsidRPr="000C795F" w:rsidRDefault="009079D6" w:rsidP="00A57BE3">
            <w:pPr>
              <w:spacing w:before="0"/>
              <w:jc w:val="center"/>
              <w:rPr>
                <w:rFonts w:cs="Arial"/>
                <w:b/>
              </w:rPr>
            </w:pPr>
            <w:r w:rsidRPr="000C795F">
              <w:rPr>
                <w:rFonts w:cs="Arial"/>
                <w:b/>
              </w:rPr>
              <w:t>Ниво</w:t>
            </w:r>
          </w:p>
        </w:tc>
        <w:tc>
          <w:tcPr>
            <w:tcW w:w="2360" w:type="dxa"/>
            <w:tcBorders>
              <w:top w:val="single" w:sz="4" w:space="0" w:color="auto"/>
              <w:left w:val="nil"/>
              <w:bottom w:val="single" w:sz="4" w:space="0" w:color="auto"/>
              <w:right w:val="single" w:sz="4" w:space="0" w:color="auto"/>
            </w:tcBorders>
            <w:shd w:val="clear" w:color="000000" w:fill="auto"/>
            <w:noWrap/>
            <w:vAlign w:val="bottom"/>
          </w:tcPr>
          <w:p w14:paraId="76483F53" w14:textId="77777777" w:rsidR="009079D6" w:rsidRPr="000C795F" w:rsidRDefault="009079D6" w:rsidP="00A57BE3">
            <w:pPr>
              <w:spacing w:before="0"/>
              <w:jc w:val="center"/>
              <w:rPr>
                <w:rFonts w:cs="Arial"/>
                <w:b/>
              </w:rPr>
            </w:pPr>
            <w:r w:rsidRPr="000C795F">
              <w:rPr>
                <w:rFonts w:cs="Arial"/>
                <w:b/>
              </w:rPr>
              <w:t>Време одзива</w:t>
            </w:r>
          </w:p>
          <w:p w14:paraId="4CB2511B" w14:textId="77777777" w:rsidR="009079D6" w:rsidRPr="000C795F" w:rsidRDefault="009079D6" w:rsidP="00A57BE3">
            <w:pPr>
              <w:spacing w:before="0"/>
              <w:jc w:val="center"/>
              <w:rPr>
                <w:rFonts w:cs="Arial"/>
                <w:b/>
              </w:rPr>
            </w:pPr>
            <w:r w:rsidRPr="000C795F">
              <w:rPr>
                <w:rFonts w:cs="Arial"/>
                <w:b/>
              </w:rPr>
              <w:t>(максимално)</w:t>
            </w:r>
          </w:p>
        </w:tc>
        <w:tc>
          <w:tcPr>
            <w:tcW w:w="2909" w:type="dxa"/>
            <w:tcBorders>
              <w:top w:val="single" w:sz="4" w:space="0" w:color="auto"/>
              <w:left w:val="nil"/>
              <w:bottom w:val="single" w:sz="4" w:space="0" w:color="auto"/>
              <w:right w:val="single" w:sz="4" w:space="0" w:color="auto"/>
            </w:tcBorders>
            <w:shd w:val="clear" w:color="000000" w:fill="auto"/>
            <w:noWrap/>
            <w:vAlign w:val="bottom"/>
          </w:tcPr>
          <w:p w14:paraId="6FDE5FAF" w14:textId="77777777" w:rsidR="009079D6" w:rsidRPr="000C795F" w:rsidRDefault="009079D6" w:rsidP="00A57BE3">
            <w:pPr>
              <w:spacing w:before="0"/>
              <w:jc w:val="center"/>
              <w:rPr>
                <w:rFonts w:cs="Arial"/>
                <w:b/>
              </w:rPr>
            </w:pPr>
            <w:r w:rsidRPr="000C795F">
              <w:rPr>
                <w:rFonts w:cs="Arial"/>
                <w:b/>
              </w:rPr>
              <w:t>Рок за отклањање проблема (максимално)</w:t>
            </w:r>
          </w:p>
        </w:tc>
      </w:tr>
      <w:tr w:rsidR="009079D6" w:rsidRPr="000C795F" w14:paraId="1055B7A5" w14:textId="77777777" w:rsidTr="00A57BE3">
        <w:trPr>
          <w:trHeight w:val="300"/>
          <w:jc w:val="center"/>
        </w:trPr>
        <w:tc>
          <w:tcPr>
            <w:tcW w:w="3102" w:type="dxa"/>
            <w:tcBorders>
              <w:top w:val="nil"/>
              <w:left w:val="single" w:sz="4" w:space="0" w:color="auto"/>
              <w:bottom w:val="single" w:sz="4" w:space="0" w:color="auto"/>
              <w:right w:val="single" w:sz="4" w:space="0" w:color="auto"/>
            </w:tcBorders>
            <w:shd w:val="clear" w:color="auto" w:fill="auto"/>
            <w:noWrap/>
            <w:vAlign w:val="center"/>
          </w:tcPr>
          <w:p w14:paraId="2A1DF830" w14:textId="77777777" w:rsidR="009079D6" w:rsidRPr="000C795F" w:rsidRDefault="009079D6" w:rsidP="00A57BE3">
            <w:pPr>
              <w:spacing w:before="0"/>
              <w:jc w:val="center"/>
              <w:rPr>
                <w:rFonts w:cs="Arial"/>
              </w:rPr>
            </w:pPr>
            <w:r w:rsidRPr="000C795F">
              <w:rPr>
                <w:rFonts w:cs="Arial"/>
              </w:rPr>
              <w:t>Критични проблеми</w:t>
            </w:r>
          </w:p>
        </w:tc>
        <w:tc>
          <w:tcPr>
            <w:tcW w:w="2360" w:type="dxa"/>
            <w:tcBorders>
              <w:top w:val="nil"/>
              <w:left w:val="nil"/>
              <w:bottom w:val="single" w:sz="4" w:space="0" w:color="auto"/>
              <w:right w:val="single" w:sz="4" w:space="0" w:color="auto"/>
            </w:tcBorders>
            <w:shd w:val="clear" w:color="auto" w:fill="auto"/>
            <w:noWrap/>
            <w:vAlign w:val="bottom"/>
          </w:tcPr>
          <w:p w14:paraId="5AC70C1F" w14:textId="77777777" w:rsidR="009079D6" w:rsidRPr="000C795F" w:rsidRDefault="009079D6" w:rsidP="00A57BE3">
            <w:pPr>
              <w:spacing w:before="0"/>
              <w:jc w:val="center"/>
              <w:rPr>
                <w:rFonts w:cs="Arial"/>
              </w:rPr>
            </w:pPr>
            <w:r w:rsidRPr="000C795F">
              <w:rPr>
                <w:rFonts w:cs="Arial"/>
              </w:rPr>
              <w:t>2 часа</w:t>
            </w:r>
          </w:p>
          <w:p w14:paraId="2128F46E" w14:textId="77777777" w:rsidR="009079D6" w:rsidRPr="000C795F" w:rsidRDefault="009079D6" w:rsidP="00A57BE3">
            <w:pPr>
              <w:spacing w:before="0"/>
              <w:jc w:val="center"/>
              <w:rPr>
                <w:rFonts w:cs="Arial"/>
              </w:rPr>
            </w:pPr>
            <w:r w:rsidRPr="000C795F">
              <w:rPr>
                <w:rFonts w:cs="Arial"/>
              </w:rPr>
              <w:t>24x7</w:t>
            </w:r>
          </w:p>
        </w:tc>
        <w:tc>
          <w:tcPr>
            <w:tcW w:w="2909" w:type="dxa"/>
            <w:tcBorders>
              <w:top w:val="nil"/>
              <w:left w:val="nil"/>
              <w:bottom w:val="single" w:sz="4" w:space="0" w:color="auto"/>
              <w:right w:val="single" w:sz="4" w:space="0" w:color="auto"/>
            </w:tcBorders>
            <w:shd w:val="clear" w:color="auto" w:fill="auto"/>
            <w:noWrap/>
            <w:vAlign w:val="bottom"/>
          </w:tcPr>
          <w:p w14:paraId="3B35DA68" w14:textId="77777777" w:rsidR="009079D6" w:rsidRPr="000C795F" w:rsidRDefault="009079D6" w:rsidP="00A57BE3">
            <w:pPr>
              <w:spacing w:before="0"/>
              <w:jc w:val="center"/>
              <w:rPr>
                <w:rFonts w:cs="Arial"/>
              </w:rPr>
            </w:pPr>
            <w:r w:rsidRPr="000C795F">
              <w:rPr>
                <w:rFonts w:cs="Arial"/>
              </w:rPr>
              <w:t xml:space="preserve">8 часа </w:t>
            </w:r>
          </w:p>
          <w:p w14:paraId="1C089556" w14:textId="77777777" w:rsidR="009079D6" w:rsidRPr="000C795F" w:rsidRDefault="009079D6" w:rsidP="00A57BE3">
            <w:pPr>
              <w:spacing w:before="0"/>
              <w:jc w:val="center"/>
              <w:rPr>
                <w:rFonts w:cs="Arial"/>
              </w:rPr>
            </w:pPr>
            <w:r w:rsidRPr="000C795F">
              <w:rPr>
                <w:rFonts w:cs="Arial"/>
              </w:rPr>
              <w:t>24x7</w:t>
            </w:r>
          </w:p>
        </w:tc>
      </w:tr>
      <w:tr w:rsidR="009079D6" w:rsidRPr="000C795F" w14:paraId="00FAB924" w14:textId="77777777" w:rsidTr="00A57BE3">
        <w:trPr>
          <w:trHeight w:val="300"/>
          <w:jc w:val="center"/>
        </w:trPr>
        <w:tc>
          <w:tcPr>
            <w:tcW w:w="3102"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4372FFA5" w14:textId="77777777" w:rsidR="009079D6" w:rsidRPr="000C795F" w:rsidRDefault="009079D6" w:rsidP="00A57BE3">
            <w:pPr>
              <w:spacing w:before="0"/>
              <w:jc w:val="center"/>
              <w:rPr>
                <w:rFonts w:cs="Arial"/>
              </w:rPr>
            </w:pPr>
            <w:r w:rsidRPr="000C795F">
              <w:rPr>
                <w:rFonts w:cs="Arial"/>
              </w:rPr>
              <w:t>Озбиљни проблеми</w:t>
            </w:r>
          </w:p>
        </w:tc>
        <w:tc>
          <w:tcPr>
            <w:tcW w:w="2360" w:type="dxa"/>
            <w:tcBorders>
              <w:top w:val="single" w:sz="4" w:space="0" w:color="auto"/>
              <w:left w:val="nil"/>
              <w:bottom w:val="single" w:sz="4" w:space="0" w:color="auto"/>
              <w:right w:val="single" w:sz="4" w:space="0" w:color="auto"/>
            </w:tcBorders>
            <w:shd w:val="clear" w:color="000000" w:fill="auto"/>
            <w:noWrap/>
            <w:vAlign w:val="bottom"/>
          </w:tcPr>
          <w:p w14:paraId="2DC63A74" w14:textId="77777777" w:rsidR="009079D6" w:rsidRPr="000C795F" w:rsidRDefault="009079D6" w:rsidP="00A57BE3">
            <w:pPr>
              <w:spacing w:before="0"/>
              <w:jc w:val="center"/>
              <w:rPr>
                <w:rFonts w:cs="Arial"/>
              </w:rPr>
            </w:pPr>
            <w:r w:rsidRPr="000C795F">
              <w:rPr>
                <w:rFonts w:cs="Arial"/>
              </w:rPr>
              <w:t>8 часа</w:t>
            </w:r>
          </w:p>
          <w:p w14:paraId="28BD41FE" w14:textId="77777777" w:rsidR="009079D6" w:rsidRPr="000C795F" w:rsidRDefault="009079D6" w:rsidP="00A57BE3">
            <w:pPr>
              <w:spacing w:before="0"/>
              <w:jc w:val="center"/>
              <w:rPr>
                <w:rFonts w:cs="Arial"/>
              </w:rPr>
            </w:pPr>
            <w:r w:rsidRPr="000C795F">
              <w:rPr>
                <w:rFonts w:cs="Arial"/>
              </w:rPr>
              <w:t>8x5</w:t>
            </w:r>
          </w:p>
        </w:tc>
        <w:tc>
          <w:tcPr>
            <w:tcW w:w="2909" w:type="dxa"/>
            <w:tcBorders>
              <w:top w:val="single" w:sz="4" w:space="0" w:color="auto"/>
              <w:left w:val="nil"/>
              <w:bottom w:val="single" w:sz="4" w:space="0" w:color="auto"/>
              <w:right w:val="single" w:sz="4" w:space="0" w:color="auto"/>
            </w:tcBorders>
            <w:shd w:val="clear" w:color="000000" w:fill="auto"/>
            <w:noWrap/>
            <w:vAlign w:val="bottom"/>
          </w:tcPr>
          <w:p w14:paraId="7F997C8B" w14:textId="77777777" w:rsidR="009079D6" w:rsidRPr="000C795F" w:rsidRDefault="009079D6" w:rsidP="00A57BE3">
            <w:pPr>
              <w:spacing w:before="0"/>
              <w:jc w:val="center"/>
              <w:rPr>
                <w:rFonts w:cs="Arial"/>
              </w:rPr>
            </w:pPr>
            <w:r w:rsidRPr="000C795F">
              <w:rPr>
                <w:rFonts w:cs="Arial"/>
              </w:rPr>
              <w:t xml:space="preserve">24 часа </w:t>
            </w:r>
          </w:p>
          <w:p w14:paraId="3E4BE771" w14:textId="77777777" w:rsidR="009079D6" w:rsidRPr="000C795F" w:rsidRDefault="009079D6" w:rsidP="00A57BE3">
            <w:pPr>
              <w:spacing w:before="0"/>
              <w:jc w:val="center"/>
              <w:rPr>
                <w:rFonts w:cs="Arial"/>
              </w:rPr>
            </w:pPr>
            <w:r w:rsidRPr="000C795F">
              <w:rPr>
                <w:rFonts w:cs="Arial"/>
              </w:rPr>
              <w:t>8x5</w:t>
            </w:r>
          </w:p>
        </w:tc>
      </w:tr>
      <w:tr w:rsidR="009079D6" w:rsidRPr="000C795F" w14:paraId="7DDA7B7B" w14:textId="77777777" w:rsidTr="00A57BE3">
        <w:trPr>
          <w:trHeight w:val="300"/>
          <w:jc w:val="center"/>
        </w:trPr>
        <w:tc>
          <w:tcPr>
            <w:tcW w:w="3102" w:type="dxa"/>
            <w:tcBorders>
              <w:top w:val="nil"/>
              <w:left w:val="single" w:sz="4" w:space="0" w:color="auto"/>
              <w:bottom w:val="single" w:sz="4" w:space="0" w:color="auto"/>
              <w:right w:val="single" w:sz="4" w:space="0" w:color="auto"/>
            </w:tcBorders>
            <w:shd w:val="clear" w:color="auto" w:fill="auto"/>
            <w:noWrap/>
            <w:vAlign w:val="center"/>
          </w:tcPr>
          <w:p w14:paraId="2D9D3A73" w14:textId="77777777" w:rsidR="009079D6" w:rsidRPr="000C795F" w:rsidRDefault="009079D6" w:rsidP="00A57BE3">
            <w:pPr>
              <w:spacing w:before="0"/>
              <w:jc w:val="center"/>
              <w:rPr>
                <w:rFonts w:cs="Arial"/>
              </w:rPr>
            </w:pPr>
            <w:r w:rsidRPr="000C795F">
              <w:rPr>
                <w:rFonts w:cs="Arial"/>
              </w:rPr>
              <w:t>Приметни проблеми</w:t>
            </w:r>
          </w:p>
        </w:tc>
        <w:tc>
          <w:tcPr>
            <w:tcW w:w="2360" w:type="dxa"/>
            <w:tcBorders>
              <w:top w:val="nil"/>
              <w:left w:val="nil"/>
              <w:bottom w:val="single" w:sz="4" w:space="0" w:color="auto"/>
              <w:right w:val="single" w:sz="4" w:space="0" w:color="auto"/>
            </w:tcBorders>
            <w:shd w:val="clear" w:color="auto" w:fill="auto"/>
            <w:noWrap/>
            <w:vAlign w:val="bottom"/>
          </w:tcPr>
          <w:p w14:paraId="03D8133E" w14:textId="77777777" w:rsidR="009079D6" w:rsidRPr="000C795F" w:rsidRDefault="009079D6" w:rsidP="00A57BE3">
            <w:pPr>
              <w:spacing w:before="0"/>
              <w:jc w:val="center"/>
              <w:rPr>
                <w:rFonts w:cs="Arial"/>
              </w:rPr>
            </w:pPr>
            <w:r w:rsidRPr="000C795F">
              <w:rPr>
                <w:rFonts w:cs="Arial"/>
              </w:rPr>
              <w:t xml:space="preserve">3 радна дана </w:t>
            </w:r>
          </w:p>
          <w:p w14:paraId="1366D8C0" w14:textId="77777777" w:rsidR="009079D6" w:rsidRPr="000C795F" w:rsidRDefault="009079D6" w:rsidP="00A57BE3">
            <w:pPr>
              <w:spacing w:before="0"/>
              <w:jc w:val="center"/>
              <w:rPr>
                <w:rFonts w:cs="Arial"/>
              </w:rPr>
            </w:pPr>
            <w:r w:rsidRPr="000C795F">
              <w:rPr>
                <w:rFonts w:cs="Arial"/>
              </w:rPr>
              <w:t>8x5</w:t>
            </w:r>
          </w:p>
        </w:tc>
        <w:tc>
          <w:tcPr>
            <w:tcW w:w="2909" w:type="dxa"/>
            <w:tcBorders>
              <w:top w:val="nil"/>
              <w:left w:val="nil"/>
              <w:bottom w:val="single" w:sz="4" w:space="0" w:color="auto"/>
              <w:right w:val="single" w:sz="4" w:space="0" w:color="auto"/>
            </w:tcBorders>
            <w:shd w:val="clear" w:color="auto" w:fill="auto"/>
            <w:noWrap/>
            <w:vAlign w:val="bottom"/>
          </w:tcPr>
          <w:p w14:paraId="6B9607D0" w14:textId="77777777" w:rsidR="009079D6" w:rsidRPr="000C795F" w:rsidRDefault="009079D6" w:rsidP="00A57BE3">
            <w:pPr>
              <w:spacing w:before="0"/>
              <w:jc w:val="center"/>
              <w:rPr>
                <w:rFonts w:cs="Arial"/>
              </w:rPr>
            </w:pPr>
            <w:r w:rsidRPr="000C795F">
              <w:rPr>
                <w:rFonts w:cs="Arial"/>
              </w:rPr>
              <w:t xml:space="preserve">10 радних дана </w:t>
            </w:r>
          </w:p>
          <w:p w14:paraId="75B6B8BF" w14:textId="77777777" w:rsidR="009079D6" w:rsidRPr="000C795F" w:rsidRDefault="009079D6" w:rsidP="00A57BE3">
            <w:pPr>
              <w:spacing w:before="0"/>
              <w:jc w:val="center"/>
              <w:rPr>
                <w:rFonts w:cs="Arial"/>
              </w:rPr>
            </w:pPr>
            <w:r w:rsidRPr="000C795F">
              <w:rPr>
                <w:rFonts w:cs="Arial"/>
              </w:rPr>
              <w:t>8x5</w:t>
            </w:r>
          </w:p>
        </w:tc>
      </w:tr>
      <w:tr w:rsidR="009079D6" w:rsidRPr="000C795F" w14:paraId="3C04884D" w14:textId="77777777" w:rsidTr="00A57BE3">
        <w:trPr>
          <w:trHeight w:val="323"/>
          <w:jc w:val="center"/>
        </w:trPr>
        <w:tc>
          <w:tcPr>
            <w:tcW w:w="3102" w:type="dxa"/>
            <w:tcBorders>
              <w:top w:val="nil"/>
              <w:left w:val="single" w:sz="4" w:space="0" w:color="auto"/>
              <w:bottom w:val="single" w:sz="4" w:space="0" w:color="auto"/>
              <w:right w:val="single" w:sz="4" w:space="0" w:color="auto"/>
            </w:tcBorders>
            <w:shd w:val="clear" w:color="auto" w:fill="auto"/>
            <w:noWrap/>
            <w:vAlign w:val="center"/>
          </w:tcPr>
          <w:p w14:paraId="41C026E1" w14:textId="77777777" w:rsidR="009079D6" w:rsidRPr="000C795F" w:rsidRDefault="009079D6" w:rsidP="00A57BE3">
            <w:pPr>
              <w:spacing w:before="0"/>
              <w:jc w:val="center"/>
              <w:rPr>
                <w:rFonts w:cs="Arial"/>
              </w:rPr>
            </w:pPr>
            <w:r w:rsidRPr="000C795F">
              <w:rPr>
                <w:rFonts w:cs="Arial"/>
              </w:rPr>
              <w:t>Споредни проблеми</w:t>
            </w:r>
          </w:p>
        </w:tc>
        <w:tc>
          <w:tcPr>
            <w:tcW w:w="2360" w:type="dxa"/>
            <w:tcBorders>
              <w:top w:val="nil"/>
              <w:left w:val="nil"/>
              <w:bottom w:val="single" w:sz="4" w:space="0" w:color="auto"/>
              <w:right w:val="single" w:sz="4" w:space="0" w:color="auto"/>
            </w:tcBorders>
            <w:shd w:val="clear" w:color="auto" w:fill="auto"/>
            <w:noWrap/>
            <w:vAlign w:val="bottom"/>
          </w:tcPr>
          <w:p w14:paraId="03A04FB2" w14:textId="77777777" w:rsidR="009079D6" w:rsidRPr="000C795F" w:rsidRDefault="009079D6" w:rsidP="00A57BE3">
            <w:pPr>
              <w:spacing w:before="0"/>
              <w:jc w:val="center"/>
              <w:rPr>
                <w:rFonts w:cs="Arial"/>
              </w:rPr>
            </w:pPr>
            <w:r w:rsidRPr="000C795F">
              <w:rPr>
                <w:rFonts w:cs="Arial"/>
              </w:rPr>
              <w:t>5 радних дана</w:t>
            </w:r>
          </w:p>
          <w:p w14:paraId="381E1DDB" w14:textId="77777777" w:rsidR="009079D6" w:rsidRPr="000C795F" w:rsidRDefault="009079D6" w:rsidP="00A57BE3">
            <w:pPr>
              <w:spacing w:before="0"/>
              <w:jc w:val="center"/>
              <w:rPr>
                <w:rFonts w:cs="Arial"/>
              </w:rPr>
            </w:pPr>
            <w:r w:rsidRPr="000C795F">
              <w:rPr>
                <w:rFonts w:cs="Arial"/>
              </w:rPr>
              <w:t>8x5</w:t>
            </w:r>
          </w:p>
        </w:tc>
        <w:tc>
          <w:tcPr>
            <w:tcW w:w="2909" w:type="dxa"/>
            <w:tcBorders>
              <w:top w:val="nil"/>
              <w:left w:val="nil"/>
              <w:bottom w:val="single" w:sz="4" w:space="0" w:color="auto"/>
              <w:right w:val="single" w:sz="4" w:space="0" w:color="auto"/>
            </w:tcBorders>
            <w:shd w:val="clear" w:color="auto" w:fill="auto"/>
            <w:noWrap/>
            <w:vAlign w:val="bottom"/>
          </w:tcPr>
          <w:p w14:paraId="766C2B41" w14:textId="77777777" w:rsidR="009079D6" w:rsidRPr="000C795F" w:rsidRDefault="009079D6" w:rsidP="00A57BE3">
            <w:pPr>
              <w:spacing w:before="0"/>
              <w:jc w:val="center"/>
              <w:rPr>
                <w:rFonts w:cs="Arial"/>
              </w:rPr>
            </w:pPr>
            <w:r w:rsidRPr="000C795F">
              <w:rPr>
                <w:rFonts w:cs="Arial"/>
              </w:rPr>
              <w:t>20 радних дана</w:t>
            </w:r>
          </w:p>
          <w:p w14:paraId="2EC44E81" w14:textId="77777777" w:rsidR="009079D6" w:rsidRPr="000C795F" w:rsidRDefault="009079D6" w:rsidP="00A57BE3">
            <w:pPr>
              <w:spacing w:before="0"/>
              <w:jc w:val="center"/>
              <w:rPr>
                <w:rFonts w:cs="Arial"/>
              </w:rPr>
            </w:pPr>
            <w:r w:rsidRPr="000C795F">
              <w:rPr>
                <w:rFonts w:cs="Arial"/>
              </w:rPr>
              <w:t>8x5</w:t>
            </w:r>
          </w:p>
        </w:tc>
      </w:tr>
    </w:tbl>
    <w:p w14:paraId="7ED97CF3" w14:textId="77777777" w:rsidR="009079D6" w:rsidRPr="000C795F" w:rsidRDefault="009079D6" w:rsidP="009079D6">
      <w:pPr>
        <w:spacing w:before="0"/>
        <w:ind w:firstLine="706"/>
        <w:rPr>
          <w:rFonts w:cs="Arial"/>
        </w:rPr>
      </w:pPr>
      <w:r w:rsidRPr="000C795F">
        <w:rPr>
          <w:rFonts w:cs="Arial"/>
        </w:rPr>
        <w:lastRenderedPageBreak/>
        <w:t xml:space="preserve">Време одзива се рачуна од тренутка пријаве проблема на </w:t>
      </w:r>
      <w:r w:rsidRPr="000C795F">
        <w:rPr>
          <w:rFonts w:cs="Arial"/>
          <w:i/>
        </w:rPr>
        <w:t>hel</w:t>
      </w:r>
      <w:r w:rsidRPr="000C795F">
        <w:rPr>
          <w:rFonts w:cs="Arial"/>
          <w:i/>
          <w:lang w:val="sr-Latn-RS"/>
        </w:rPr>
        <w:t>p</w:t>
      </w:r>
      <w:r w:rsidRPr="000C795F">
        <w:rPr>
          <w:rFonts w:cs="Arial"/>
          <w:i/>
        </w:rPr>
        <w:t xml:space="preserve">desk </w:t>
      </w:r>
      <w:r w:rsidRPr="000C795F">
        <w:rPr>
          <w:rFonts w:cs="Arial"/>
        </w:rPr>
        <w:t>систему Извршиоца до момента када је стручно лице Извршиоца контактирало корисника Наручиоца.</w:t>
      </w:r>
    </w:p>
    <w:p w14:paraId="789B7CD8" w14:textId="77777777" w:rsidR="009079D6" w:rsidRPr="000C795F" w:rsidRDefault="009079D6" w:rsidP="009079D6">
      <w:pPr>
        <w:spacing w:before="0"/>
        <w:ind w:firstLine="706"/>
        <w:rPr>
          <w:rFonts w:cs="Arial"/>
        </w:rPr>
      </w:pPr>
      <w:r w:rsidRPr="000C795F">
        <w:rPr>
          <w:rFonts w:cs="Arial"/>
        </w:rPr>
        <w:t>Време отклањања проблема се рачуна од тренутка пријаве проблема на</w:t>
      </w:r>
      <w:r w:rsidRPr="000C795F">
        <w:rPr>
          <w:rFonts w:cs="Arial"/>
          <w:i/>
        </w:rPr>
        <w:t xml:space="preserve"> hel</w:t>
      </w:r>
      <w:r w:rsidRPr="000C795F">
        <w:rPr>
          <w:rFonts w:cs="Arial"/>
          <w:i/>
          <w:lang w:val="sr-Latn-RS"/>
        </w:rPr>
        <w:t>p</w:t>
      </w:r>
      <w:r w:rsidRPr="000C795F">
        <w:rPr>
          <w:rFonts w:cs="Arial"/>
          <w:i/>
        </w:rPr>
        <w:t xml:space="preserve">desk </w:t>
      </w:r>
      <w:r w:rsidRPr="000C795F">
        <w:rPr>
          <w:rFonts w:cs="Arial"/>
        </w:rPr>
        <w:t xml:space="preserve">систему Извршиоца до момента када је стручно лице Извршиоца обавестило корисника Наручиоца да је проблем отклоњен. </w:t>
      </w:r>
    </w:p>
    <w:p w14:paraId="0011735E" w14:textId="0431A646" w:rsidR="009079D6" w:rsidRPr="000C795F" w:rsidRDefault="000C795F" w:rsidP="009079D6">
      <w:pPr>
        <w:spacing w:before="0"/>
        <w:ind w:firstLine="706"/>
        <w:rPr>
          <w:rFonts w:cs="Arial"/>
        </w:rPr>
      </w:pPr>
      <w:r w:rsidRPr="000C795F">
        <w:rPr>
          <w:rFonts w:cs="Arial"/>
          <w:lang w:val="sr-Cyrl-RS"/>
        </w:rPr>
        <w:t>К</w:t>
      </w:r>
      <w:r w:rsidR="009079D6" w:rsidRPr="000C795F">
        <w:rPr>
          <w:rFonts w:cs="Arial"/>
        </w:rPr>
        <w:t xml:space="preserve">оличина: </w:t>
      </w:r>
      <w:r w:rsidR="009079D6" w:rsidRPr="000C795F">
        <w:rPr>
          <w:rFonts w:cs="Arial"/>
          <w:b/>
          <w:lang w:val="sr-Cyrl-RS"/>
        </w:rPr>
        <w:t>12</w:t>
      </w:r>
      <w:r w:rsidR="009079D6" w:rsidRPr="000C795F">
        <w:rPr>
          <w:rFonts w:cs="Arial"/>
          <w:lang w:val="sr-Cyrl-RS"/>
        </w:rPr>
        <w:t xml:space="preserve"> (словима: дванаест)</w:t>
      </w:r>
      <w:r w:rsidR="009079D6" w:rsidRPr="000C795F">
        <w:rPr>
          <w:rFonts w:cs="Arial"/>
        </w:rPr>
        <w:t xml:space="preserve"> месеци (број дана одржавања у првом месецу зависи од дана закључења уговора и може бити мањи од 30</w:t>
      </w:r>
      <w:r w:rsidR="009079D6" w:rsidRPr="000C795F">
        <w:rPr>
          <w:rFonts w:cs="Arial"/>
          <w:lang w:val="sr-Cyrl-RS"/>
        </w:rPr>
        <w:t xml:space="preserve"> (словима: тридесет)</w:t>
      </w:r>
      <w:r w:rsidR="009079D6" w:rsidRPr="000C795F">
        <w:rPr>
          <w:rFonts w:cs="Arial"/>
        </w:rPr>
        <w:t xml:space="preserve"> дана).</w:t>
      </w:r>
    </w:p>
    <w:p w14:paraId="7E1FAF45" w14:textId="77777777" w:rsidR="009079D6" w:rsidRPr="000C795F" w:rsidRDefault="009079D6" w:rsidP="009079D6">
      <w:pPr>
        <w:spacing w:before="0"/>
        <w:ind w:firstLine="706"/>
        <w:rPr>
          <w:rFonts w:cs="Arial"/>
        </w:rPr>
      </w:pPr>
      <w:r w:rsidRPr="000C795F">
        <w:rPr>
          <w:rFonts w:cs="Arial"/>
        </w:rPr>
        <w:t>Понуђач се обавезује да ће реализовати све захтеве за развој софтвера од стране Наручиоца који су последица организационих промена код Наручиоца, захтева Наручиоца, уочених могућности за повећање степена међусобне интеракције подсистема и специфичних захтева везаних за основну делатност Наручиоца и да за то има ауторизацију од стране носиоца ауторских права на софтверу која Наручиоцу и корисницима Наручиоца омогућава несметано коришћење без икаквих обавеза према носиоцу ауторских права.</w:t>
      </w:r>
    </w:p>
    <w:p w14:paraId="2093F343" w14:textId="77777777" w:rsidR="009079D6" w:rsidRPr="000C795F" w:rsidRDefault="009079D6" w:rsidP="009079D6">
      <w:pPr>
        <w:spacing w:before="0"/>
        <w:ind w:firstLine="706"/>
        <w:rPr>
          <w:rFonts w:cs="Arial"/>
        </w:rPr>
      </w:pPr>
      <w:r w:rsidRPr="000C795F">
        <w:rPr>
          <w:rFonts w:cs="Arial"/>
        </w:rPr>
        <w:t>Понуђач је у обавези да у року од 7 (</w:t>
      </w:r>
      <w:r w:rsidRPr="000C795F">
        <w:rPr>
          <w:rFonts w:cs="Arial"/>
          <w:lang w:val="sr-Cyrl-RS"/>
        </w:rPr>
        <w:t>словима:</w:t>
      </w:r>
      <w:r w:rsidRPr="000C795F">
        <w:rPr>
          <w:rFonts w:cs="Arial"/>
        </w:rPr>
        <w:t>седам) дана од пријема захтева за измену софтвера писаним путем обавести Наручиоца о активностима које ће предузети на реализацији захтева, о потребном броју човек/дан ангажовања за реализацију захтева, као и о крајњем року за реализацију истог.</w:t>
      </w:r>
    </w:p>
    <w:p w14:paraId="66E81B4B" w14:textId="77777777" w:rsidR="009079D6" w:rsidRPr="000C795F" w:rsidRDefault="009079D6" w:rsidP="009079D6">
      <w:pPr>
        <w:spacing w:before="0"/>
        <w:ind w:firstLine="706"/>
        <w:rPr>
          <w:rFonts w:cs="Arial"/>
        </w:rPr>
      </w:pPr>
      <w:r w:rsidRPr="000C795F">
        <w:rPr>
          <w:rFonts w:cs="Arial"/>
        </w:rPr>
        <w:t>За све захтеве Наручиоца месечно се доставља радни налог са наведеним активностима и бројем човек/дана ангажовања утрошених за њихову реализацију, који потписују овлашћени представници Наручиоца.</w:t>
      </w:r>
    </w:p>
    <w:p w14:paraId="716BF0CC" w14:textId="77777777" w:rsidR="009079D6" w:rsidRPr="000C795F" w:rsidRDefault="009079D6" w:rsidP="009079D6">
      <w:pPr>
        <w:spacing w:before="0"/>
        <w:ind w:firstLine="706"/>
        <w:rPr>
          <w:rFonts w:cs="Arial"/>
        </w:rPr>
      </w:pPr>
    </w:p>
    <w:p w14:paraId="5501B92B" w14:textId="77777777" w:rsidR="009079D6" w:rsidRPr="000C795F" w:rsidRDefault="009079D6" w:rsidP="009079D6">
      <w:pPr>
        <w:spacing w:before="0"/>
        <w:rPr>
          <w:rFonts w:cs="Arial"/>
        </w:rPr>
      </w:pPr>
      <w:r w:rsidRPr="000C795F">
        <w:rPr>
          <w:rFonts w:cs="Arial"/>
        </w:rPr>
        <w:t>Услуга унапређења  и интеграције се реализује према следећој процедури:</w:t>
      </w:r>
    </w:p>
    <w:p w14:paraId="3E299896" w14:textId="77777777" w:rsidR="009079D6" w:rsidRPr="000C795F" w:rsidRDefault="009079D6" w:rsidP="009079D6">
      <w:pPr>
        <w:numPr>
          <w:ilvl w:val="0"/>
          <w:numId w:val="30"/>
        </w:numPr>
        <w:spacing w:before="0"/>
        <w:rPr>
          <w:rFonts w:cs="Arial"/>
        </w:rPr>
      </w:pPr>
      <w:r w:rsidRPr="000C795F">
        <w:rPr>
          <w:rFonts w:cs="Arial"/>
        </w:rPr>
        <w:t>Наручилац испоставља захтев (</w:t>
      </w:r>
      <w:r w:rsidRPr="000C795F">
        <w:rPr>
          <w:rFonts w:cs="Arial"/>
          <w:i/>
        </w:rPr>
        <w:t>CR – change request</w:t>
      </w:r>
      <w:r w:rsidRPr="000C795F">
        <w:rPr>
          <w:rFonts w:cs="Arial"/>
        </w:rPr>
        <w:t>),</w:t>
      </w:r>
    </w:p>
    <w:p w14:paraId="5CCF96E5" w14:textId="77777777" w:rsidR="009079D6" w:rsidRPr="000C795F" w:rsidRDefault="009079D6" w:rsidP="009079D6">
      <w:pPr>
        <w:numPr>
          <w:ilvl w:val="0"/>
          <w:numId w:val="30"/>
        </w:numPr>
        <w:spacing w:before="0"/>
        <w:rPr>
          <w:rFonts w:cs="Arial"/>
        </w:rPr>
      </w:pPr>
      <w:r w:rsidRPr="000C795F">
        <w:rPr>
          <w:rFonts w:cs="Arial"/>
        </w:rPr>
        <w:t>Понуђач процењује целовитост захтева и време реализације и доставља Наручиоцу у року од 7 (</w:t>
      </w:r>
      <w:r w:rsidRPr="000C795F">
        <w:rPr>
          <w:rFonts w:cs="Arial"/>
          <w:lang w:val="sr-Cyrl-RS"/>
        </w:rPr>
        <w:t xml:space="preserve">словима: </w:t>
      </w:r>
      <w:r w:rsidRPr="000C795F">
        <w:rPr>
          <w:rFonts w:cs="Arial"/>
        </w:rPr>
        <w:t>седам) дана спецификацију активности (послова) са укупно потребним временом за реализацију захтева и роком за реалзацију</w:t>
      </w:r>
      <w:r w:rsidRPr="000C795F">
        <w:rPr>
          <w:rFonts w:cs="Arial"/>
          <w:lang w:val="sr-Cyrl-RS"/>
        </w:rPr>
        <w:t>,</w:t>
      </w:r>
    </w:p>
    <w:p w14:paraId="22DCB851" w14:textId="77777777" w:rsidR="009079D6" w:rsidRPr="000C795F" w:rsidRDefault="009079D6" w:rsidP="009079D6">
      <w:pPr>
        <w:numPr>
          <w:ilvl w:val="0"/>
          <w:numId w:val="30"/>
        </w:numPr>
        <w:spacing w:before="0"/>
        <w:rPr>
          <w:rFonts w:cs="Arial"/>
        </w:rPr>
      </w:pPr>
      <w:r w:rsidRPr="000C795F">
        <w:rPr>
          <w:rFonts w:cs="Arial"/>
        </w:rPr>
        <w:t>Наручилац обавештава Понуђача у писменој форми да ли прихвата или одбија услове реализације</w:t>
      </w:r>
      <w:r w:rsidRPr="000C795F">
        <w:rPr>
          <w:rFonts w:cs="Arial"/>
          <w:lang w:val="sr-Cyrl-RS"/>
        </w:rPr>
        <w:t>,</w:t>
      </w:r>
    </w:p>
    <w:p w14:paraId="0897CF33" w14:textId="77777777" w:rsidR="009079D6" w:rsidRPr="000C795F" w:rsidRDefault="009079D6" w:rsidP="009079D6">
      <w:pPr>
        <w:numPr>
          <w:ilvl w:val="0"/>
          <w:numId w:val="30"/>
        </w:numPr>
        <w:spacing w:before="0"/>
        <w:rPr>
          <w:rFonts w:cs="Arial"/>
        </w:rPr>
      </w:pPr>
      <w:r w:rsidRPr="000C795F">
        <w:rPr>
          <w:rFonts w:cs="Arial"/>
        </w:rPr>
        <w:t>У случају наставка реализације, Понуђач приступа реализацији и обавештава Наручиоца о свим фазама реализације</w:t>
      </w:r>
      <w:r w:rsidRPr="000C795F">
        <w:rPr>
          <w:rFonts w:cs="Arial"/>
          <w:lang w:val="sr-Cyrl-RS"/>
        </w:rPr>
        <w:t>,</w:t>
      </w:r>
    </w:p>
    <w:p w14:paraId="42F48DDA" w14:textId="77777777" w:rsidR="009079D6" w:rsidRPr="000C795F" w:rsidRDefault="009079D6" w:rsidP="009079D6">
      <w:pPr>
        <w:numPr>
          <w:ilvl w:val="0"/>
          <w:numId w:val="30"/>
        </w:numPr>
        <w:spacing w:before="0"/>
        <w:rPr>
          <w:rFonts w:cs="Arial"/>
        </w:rPr>
      </w:pPr>
      <w:r w:rsidRPr="000C795F">
        <w:rPr>
          <w:rFonts w:cs="Arial"/>
        </w:rPr>
        <w:t>Понуђач по реализацији захтева обавештава Наручиоца да може да приступи фази тестирања</w:t>
      </w:r>
      <w:r w:rsidRPr="000C795F">
        <w:rPr>
          <w:rFonts w:cs="Arial"/>
          <w:lang w:val="sr-Cyrl-RS"/>
        </w:rPr>
        <w:t>,</w:t>
      </w:r>
    </w:p>
    <w:p w14:paraId="3AF2B21F" w14:textId="77777777" w:rsidR="009079D6" w:rsidRPr="000C795F" w:rsidRDefault="009079D6" w:rsidP="009079D6">
      <w:pPr>
        <w:numPr>
          <w:ilvl w:val="0"/>
          <w:numId w:val="30"/>
        </w:numPr>
        <w:spacing w:before="0"/>
        <w:rPr>
          <w:rFonts w:cs="Arial"/>
        </w:rPr>
      </w:pPr>
      <w:r w:rsidRPr="000C795F">
        <w:rPr>
          <w:rFonts w:cs="Arial"/>
        </w:rPr>
        <w:t>Наручилац врши тестирање и доставља уочене примедбе и сугестије или прихвата завршетак реализације</w:t>
      </w:r>
      <w:r w:rsidRPr="000C795F">
        <w:rPr>
          <w:rFonts w:cs="Arial"/>
          <w:lang w:val="sr-Cyrl-RS"/>
        </w:rPr>
        <w:t>,</w:t>
      </w:r>
    </w:p>
    <w:p w14:paraId="0BA82582" w14:textId="77777777" w:rsidR="009079D6" w:rsidRPr="000C795F" w:rsidRDefault="009079D6" w:rsidP="009079D6">
      <w:pPr>
        <w:numPr>
          <w:ilvl w:val="0"/>
          <w:numId w:val="30"/>
        </w:numPr>
        <w:spacing w:before="0"/>
        <w:rPr>
          <w:rFonts w:cs="Arial"/>
        </w:rPr>
      </w:pPr>
      <w:r w:rsidRPr="000C795F">
        <w:rPr>
          <w:rFonts w:cs="Arial"/>
        </w:rPr>
        <w:t>По потреби, а на захтев Понуђача се врши заједничка верификација тестирања</w:t>
      </w:r>
      <w:r w:rsidRPr="000C795F">
        <w:rPr>
          <w:rFonts w:cs="Arial"/>
          <w:lang w:val="sr-Cyrl-RS"/>
        </w:rPr>
        <w:t>,</w:t>
      </w:r>
    </w:p>
    <w:p w14:paraId="4CB3A253" w14:textId="77777777" w:rsidR="009079D6" w:rsidRPr="000C795F" w:rsidRDefault="009079D6" w:rsidP="009079D6">
      <w:pPr>
        <w:numPr>
          <w:ilvl w:val="0"/>
          <w:numId w:val="30"/>
        </w:numPr>
        <w:spacing w:before="0"/>
        <w:rPr>
          <w:rFonts w:cs="Arial"/>
        </w:rPr>
      </w:pPr>
      <w:r w:rsidRPr="000C795F">
        <w:rPr>
          <w:rFonts w:cs="Arial"/>
        </w:rPr>
        <w:t>Понуђач је обавезан да Наручиоцу достави иновирану корисничку документациј</w:t>
      </w:r>
      <w:r w:rsidRPr="000C795F">
        <w:rPr>
          <w:rFonts w:cs="Arial"/>
          <w:lang w:val="sr-Cyrl-RS"/>
        </w:rPr>
        <w:t>у</w:t>
      </w:r>
      <w:r w:rsidRPr="000C795F">
        <w:rPr>
          <w:rFonts w:cs="Arial"/>
        </w:rPr>
        <w:t>,</w:t>
      </w:r>
    </w:p>
    <w:p w14:paraId="2267298A" w14:textId="77777777" w:rsidR="009079D6" w:rsidRPr="000C795F" w:rsidRDefault="009079D6" w:rsidP="009079D6">
      <w:pPr>
        <w:numPr>
          <w:ilvl w:val="0"/>
          <w:numId w:val="30"/>
        </w:numPr>
        <w:spacing w:before="0"/>
        <w:rPr>
          <w:rFonts w:cs="Arial"/>
        </w:rPr>
      </w:pPr>
      <w:r w:rsidRPr="000C795F">
        <w:rPr>
          <w:rFonts w:cs="Arial"/>
        </w:rPr>
        <w:t>Обострана овера Записника о квантитатвном и квалитативном пријему</w:t>
      </w:r>
      <w:r w:rsidRPr="000C795F">
        <w:rPr>
          <w:rFonts w:cs="Arial"/>
          <w:lang w:val="sr-Cyrl-RS"/>
        </w:rPr>
        <w:t>,</w:t>
      </w:r>
    </w:p>
    <w:p w14:paraId="6AB14F5F" w14:textId="77777777" w:rsidR="009079D6" w:rsidRPr="000C795F" w:rsidRDefault="009079D6" w:rsidP="009079D6">
      <w:pPr>
        <w:numPr>
          <w:ilvl w:val="0"/>
          <w:numId w:val="30"/>
        </w:numPr>
        <w:spacing w:before="0"/>
        <w:rPr>
          <w:rFonts w:cs="Arial"/>
        </w:rPr>
      </w:pPr>
      <w:r w:rsidRPr="000C795F">
        <w:rPr>
          <w:rFonts w:cs="Arial"/>
        </w:rPr>
        <w:t>У случају да Наручилац врши допуну или измену захтева понавља се цела процедура.</w:t>
      </w:r>
    </w:p>
    <w:p w14:paraId="2F3EF137" w14:textId="77777777" w:rsidR="009079D6" w:rsidRPr="000C795F" w:rsidRDefault="009079D6" w:rsidP="009079D6">
      <w:pPr>
        <w:spacing w:before="0"/>
        <w:rPr>
          <w:rFonts w:cs="Arial"/>
        </w:rPr>
      </w:pPr>
    </w:p>
    <w:p w14:paraId="1CB88E91" w14:textId="77777777" w:rsidR="009079D6" w:rsidRPr="000C795F" w:rsidRDefault="009079D6" w:rsidP="009079D6">
      <w:pPr>
        <w:spacing w:before="0"/>
        <w:rPr>
          <w:rFonts w:cs="Arial"/>
        </w:rPr>
      </w:pPr>
      <w:r w:rsidRPr="000C795F">
        <w:rPr>
          <w:rFonts w:cs="Arial"/>
        </w:rPr>
        <w:t>Обавезе Понуђача:</w:t>
      </w:r>
    </w:p>
    <w:p w14:paraId="6F42245E" w14:textId="77777777" w:rsidR="009079D6" w:rsidRPr="000C795F" w:rsidRDefault="009079D6" w:rsidP="009079D6">
      <w:pPr>
        <w:numPr>
          <w:ilvl w:val="0"/>
          <w:numId w:val="29"/>
        </w:numPr>
        <w:tabs>
          <w:tab w:val="num" w:pos="284"/>
        </w:tabs>
        <w:spacing w:before="0"/>
        <w:rPr>
          <w:rFonts w:cs="Arial"/>
        </w:rPr>
      </w:pPr>
      <w:r w:rsidRPr="000C795F">
        <w:rPr>
          <w:rFonts w:cs="Arial"/>
        </w:rPr>
        <w:t>Да врши услуге управљања и верзионирања програмског кода (</w:t>
      </w:r>
      <w:r w:rsidRPr="000C795F">
        <w:rPr>
          <w:rFonts w:cs="Arial"/>
          <w:i/>
        </w:rPr>
        <w:t>release management</w:t>
      </w:r>
      <w:r w:rsidRPr="000C795F">
        <w:rPr>
          <w:rFonts w:cs="Arial"/>
        </w:rPr>
        <w:t>)</w:t>
      </w:r>
      <w:r w:rsidRPr="000C795F">
        <w:rPr>
          <w:rFonts w:cs="Arial"/>
          <w:lang w:val="sr-Cyrl-RS"/>
        </w:rPr>
        <w:t>,</w:t>
      </w:r>
    </w:p>
    <w:p w14:paraId="577A263B" w14:textId="77777777" w:rsidR="009079D6" w:rsidRPr="000C795F" w:rsidRDefault="009079D6" w:rsidP="009079D6">
      <w:pPr>
        <w:numPr>
          <w:ilvl w:val="0"/>
          <w:numId w:val="29"/>
        </w:numPr>
        <w:tabs>
          <w:tab w:val="num" w:pos="284"/>
        </w:tabs>
        <w:spacing w:before="0"/>
        <w:rPr>
          <w:rFonts w:cs="Arial"/>
        </w:rPr>
      </w:pPr>
      <w:r w:rsidRPr="000C795F">
        <w:rPr>
          <w:rFonts w:cs="Arial"/>
        </w:rPr>
        <w:t>Да врши услуге  компајлирања и инсталације извршних верзија апликације</w:t>
      </w:r>
      <w:r w:rsidRPr="000C795F">
        <w:rPr>
          <w:rFonts w:cs="Arial"/>
          <w:lang w:val="sr-Cyrl-RS"/>
        </w:rPr>
        <w:t>,</w:t>
      </w:r>
    </w:p>
    <w:p w14:paraId="0419777C" w14:textId="77777777" w:rsidR="009079D6" w:rsidRPr="000C795F" w:rsidRDefault="009079D6" w:rsidP="009079D6">
      <w:pPr>
        <w:numPr>
          <w:ilvl w:val="0"/>
          <w:numId w:val="29"/>
        </w:numPr>
        <w:tabs>
          <w:tab w:val="num" w:pos="284"/>
        </w:tabs>
        <w:spacing w:before="0"/>
        <w:rPr>
          <w:rFonts w:cs="Arial"/>
        </w:rPr>
      </w:pPr>
      <w:r w:rsidRPr="000C795F">
        <w:rPr>
          <w:rFonts w:cs="Arial"/>
        </w:rPr>
        <w:t>Да врши одржавање тестне платформе</w:t>
      </w:r>
      <w:r w:rsidRPr="000C795F">
        <w:rPr>
          <w:rFonts w:cs="Arial"/>
          <w:lang w:val="sr-Cyrl-RS"/>
        </w:rPr>
        <w:t>,</w:t>
      </w:r>
    </w:p>
    <w:p w14:paraId="60097F8D" w14:textId="77777777" w:rsidR="009079D6" w:rsidRPr="000C795F" w:rsidRDefault="009079D6" w:rsidP="009079D6">
      <w:pPr>
        <w:numPr>
          <w:ilvl w:val="0"/>
          <w:numId w:val="29"/>
        </w:numPr>
        <w:tabs>
          <w:tab w:val="num" w:pos="284"/>
        </w:tabs>
        <w:spacing w:before="0"/>
        <w:rPr>
          <w:rFonts w:cs="Arial"/>
        </w:rPr>
      </w:pPr>
      <w:r w:rsidRPr="000C795F">
        <w:rPr>
          <w:rFonts w:cs="Arial"/>
        </w:rPr>
        <w:t>Да на захтев Наручиоца припреми и одржи додатну обуку за коришћење апликације</w:t>
      </w:r>
      <w:r w:rsidRPr="000C795F">
        <w:rPr>
          <w:rFonts w:cs="Arial"/>
          <w:lang w:val="sr-Cyrl-RS"/>
        </w:rPr>
        <w:t>,</w:t>
      </w:r>
    </w:p>
    <w:p w14:paraId="676F2434" w14:textId="77777777" w:rsidR="009079D6" w:rsidRPr="000C795F" w:rsidRDefault="009079D6" w:rsidP="009079D6">
      <w:pPr>
        <w:numPr>
          <w:ilvl w:val="0"/>
          <w:numId w:val="29"/>
        </w:numPr>
        <w:tabs>
          <w:tab w:val="num" w:pos="284"/>
        </w:tabs>
        <w:spacing w:before="0"/>
        <w:rPr>
          <w:rFonts w:cs="Arial"/>
        </w:rPr>
      </w:pPr>
      <w:r w:rsidRPr="000C795F">
        <w:rPr>
          <w:rFonts w:cs="Arial"/>
        </w:rPr>
        <w:t xml:space="preserve">Да обезбеди измене корисничких и техничких упутстава у складу са изменама Софтвера. </w:t>
      </w:r>
    </w:p>
    <w:p w14:paraId="25C2E279" w14:textId="24AFE339" w:rsidR="009079D6" w:rsidRPr="000C795F" w:rsidRDefault="00A567F7" w:rsidP="009079D6">
      <w:pPr>
        <w:spacing w:before="0"/>
        <w:rPr>
          <w:rFonts w:cs="Arial"/>
        </w:rPr>
      </w:pPr>
      <w:r w:rsidRPr="000C795F">
        <w:rPr>
          <w:rFonts w:cs="Arial"/>
          <w:lang w:val="sr-Cyrl-RS"/>
        </w:rPr>
        <w:t>К</w:t>
      </w:r>
      <w:r w:rsidR="009079D6" w:rsidRPr="000C795F">
        <w:rPr>
          <w:rFonts w:cs="Arial"/>
        </w:rPr>
        <w:t xml:space="preserve">оличина: </w:t>
      </w:r>
      <w:r w:rsidR="009079D6" w:rsidRPr="000C795F">
        <w:rPr>
          <w:rFonts w:cs="Arial"/>
          <w:lang w:val="sr-Cyrl-RS"/>
        </w:rPr>
        <w:t xml:space="preserve">до </w:t>
      </w:r>
      <w:r w:rsidR="009079D6" w:rsidRPr="000C795F">
        <w:rPr>
          <w:rFonts w:cs="Arial"/>
          <w:b/>
          <w:lang w:val="sr-Cyrl-RS"/>
        </w:rPr>
        <w:t>300</w:t>
      </w:r>
      <w:r w:rsidR="009079D6" w:rsidRPr="000C795F">
        <w:rPr>
          <w:rFonts w:cs="Arial"/>
        </w:rPr>
        <w:t xml:space="preserve"> човек-дана.</w:t>
      </w:r>
    </w:p>
    <w:p w14:paraId="30A94605" w14:textId="77777777" w:rsidR="009079D6" w:rsidRPr="000C795F" w:rsidRDefault="009079D6" w:rsidP="009079D6">
      <w:pPr>
        <w:pStyle w:val="Heading10"/>
        <w:numPr>
          <w:ilvl w:val="1"/>
          <w:numId w:val="17"/>
        </w:numPr>
        <w:spacing w:before="0"/>
        <w:rPr>
          <w:rFonts w:eastAsia="Calibri" w:cs="Arial"/>
          <w:lang w:val="en-US" w:eastAsia="sr-Latn-CS"/>
        </w:rPr>
      </w:pPr>
      <w:bookmarkStart w:id="22" w:name="_Toc407201163"/>
      <w:r w:rsidRPr="000C795F">
        <w:rPr>
          <w:rFonts w:eastAsia="Calibri" w:cs="Arial"/>
          <w:lang w:val="en-US" w:eastAsia="sr-Latn-CS"/>
        </w:rPr>
        <w:lastRenderedPageBreak/>
        <w:t>ОБАВЕЗЕ НАРУЧИОЦА</w:t>
      </w:r>
      <w:bookmarkEnd w:id="22"/>
    </w:p>
    <w:p w14:paraId="68EFF825" w14:textId="77777777" w:rsidR="009079D6" w:rsidRPr="000C795F" w:rsidRDefault="009079D6" w:rsidP="009079D6">
      <w:pPr>
        <w:spacing w:before="0"/>
        <w:rPr>
          <w:rFonts w:eastAsia="Calibri" w:cs="Arial"/>
          <w:lang w:eastAsia="sr-Latn-CS"/>
        </w:rPr>
      </w:pPr>
      <w:r w:rsidRPr="000C795F">
        <w:rPr>
          <w:rFonts w:eastAsia="Calibri" w:cs="Arial"/>
          <w:lang w:eastAsia="sr-Latn-CS"/>
        </w:rPr>
        <w:t>Наручилац се обавезује да:</w:t>
      </w:r>
    </w:p>
    <w:p w14:paraId="590F8479" w14:textId="77777777" w:rsidR="009079D6" w:rsidRPr="000C795F" w:rsidRDefault="009079D6" w:rsidP="009079D6">
      <w:pPr>
        <w:pStyle w:val="ListParagraph"/>
        <w:numPr>
          <w:ilvl w:val="0"/>
          <w:numId w:val="28"/>
        </w:numPr>
        <w:spacing w:before="0" w:after="0" w:line="240" w:lineRule="auto"/>
        <w:rPr>
          <w:rFonts w:ascii="Arial" w:hAnsi="Arial" w:cs="Arial"/>
          <w:lang w:eastAsia="sr-Latn-CS"/>
        </w:rPr>
      </w:pPr>
      <w:r w:rsidRPr="000C795F">
        <w:rPr>
          <w:rFonts w:ascii="Arial" w:hAnsi="Arial" w:cs="Arial"/>
          <w:lang w:eastAsia="sr-Latn-CS"/>
        </w:rPr>
        <w:t>Обезбеди и одржава продукциону рачунарско-комуникациону инфраструктуру неопходну за рад EDIS софтвера са свим потребним лиценцама за оперативни систем, ORACLE базу и апликативни сервер.</w:t>
      </w:r>
    </w:p>
    <w:p w14:paraId="4359F86A" w14:textId="77777777" w:rsidR="009079D6" w:rsidRPr="000C795F" w:rsidRDefault="009079D6" w:rsidP="009079D6">
      <w:pPr>
        <w:pStyle w:val="ListParagraph"/>
        <w:numPr>
          <w:ilvl w:val="0"/>
          <w:numId w:val="28"/>
        </w:numPr>
        <w:spacing w:before="0" w:after="0" w:line="240" w:lineRule="auto"/>
        <w:rPr>
          <w:rFonts w:ascii="Arial" w:hAnsi="Arial" w:cs="Arial"/>
          <w:lang w:eastAsia="sr-Latn-CS"/>
        </w:rPr>
      </w:pPr>
      <w:r w:rsidRPr="000C795F">
        <w:rPr>
          <w:rFonts w:ascii="Arial" w:hAnsi="Arial" w:cs="Arial"/>
          <w:lang w:eastAsia="sr-Latn-CS"/>
        </w:rPr>
        <w:t>Обезбеди тестну рачунарско-комуникациону инфраструктуру на којој ће Понуђач достављати новоразвијене функционалности.</w:t>
      </w:r>
    </w:p>
    <w:p w14:paraId="6D9BC7E8" w14:textId="77777777" w:rsidR="009079D6" w:rsidRPr="000C795F" w:rsidRDefault="009079D6" w:rsidP="009079D6">
      <w:pPr>
        <w:spacing w:before="0"/>
        <w:rPr>
          <w:rFonts w:cs="Arial"/>
          <w:lang w:eastAsia="sr-Latn-CS"/>
        </w:rPr>
      </w:pPr>
    </w:p>
    <w:p w14:paraId="0C51017A" w14:textId="77777777" w:rsidR="009079D6" w:rsidRPr="000C795F" w:rsidRDefault="009079D6" w:rsidP="009079D6">
      <w:pPr>
        <w:pStyle w:val="Heading10"/>
        <w:numPr>
          <w:ilvl w:val="1"/>
          <w:numId w:val="17"/>
        </w:numPr>
        <w:spacing w:before="0"/>
        <w:rPr>
          <w:rFonts w:eastAsia="Calibri" w:cs="Arial"/>
          <w:lang w:val="en-US" w:eastAsia="sr-Latn-CS"/>
        </w:rPr>
      </w:pPr>
      <w:bookmarkStart w:id="23" w:name="_Toc441651542"/>
      <w:bookmarkStart w:id="24" w:name="_Toc442559880"/>
      <w:r w:rsidRPr="000C795F">
        <w:rPr>
          <w:rFonts w:eastAsia="Calibri" w:cs="Arial"/>
          <w:lang w:val="en-US" w:eastAsia="sr-Latn-CS"/>
        </w:rPr>
        <w:t xml:space="preserve">МЕСТО </w:t>
      </w:r>
      <w:bookmarkEnd w:id="23"/>
      <w:bookmarkEnd w:id="24"/>
      <w:r w:rsidRPr="000C795F">
        <w:rPr>
          <w:rFonts w:eastAsia="Calibri" w:cs="Arial"/>
          <w:lang w:val="en-US" w:eastAsia="sr-Latn-CS"/>
        </w:rPr>
        <w:t>ИЗВРШЕЊА УСЛУГА</w:t>
      </w:r>
    </w:p>
    <w:p w14:paraId="1AB251E8" w14:textId="77777777" w:rsidR="009079D6" w:rsidRPr="000C795F" w:rsidRDefault="009079D6" w:rsidP="009079D6">
      <w:pPr>
        <w:spacing w:before="0"/>
        <w:rPr>
          <w:rFonts w:cs="Arial"/>
          <w:lang w:eastAsia="zh-CN"/>
        </w:rPr>
      </w:pPr>
      <w:r w:rsidRPr="000C795F">
        <w:rPr>
          <w:rFonts w:cs="Arial"/>
          <w:lang w:val="sr-Cyrl-CS" w:eastAsia="zh-CN"/>
        </w:rPr>
        <w:t>М</w:t>
      </w:r>
      <w:r w:rsidRPr="000C795F">
        <w:rPr>
          <w:rFonts w:cs="Arial"/>
          <w:lang w:eastAsia="zh-CN"/>
        </w:rPr>
        <w:t xml:space="preserve">есто </w:t>
      </w:r>
      <w:r w:rsidRPr="000C795F">
        <w:rPr>
          <w:rFonts w:cs="Arial"/>
          <w:lang w:val="sr-Cyrl-RS" w:eastAsia="zh-CN"/>
        </w:rPr>
        <w:t>извршења</w:t>
      </w:r>
      <w:r w:rsidRPr="000C795F">
        <w:rPr>
          <w:rFonts w:cs="Arial"/>
          <w:lang w:eastAsia="zh-CN"/>
        </w:rPr>
        <w:t xml:space="preserve"> (</w:t>
      </w:r>
      <w:r w:rsidRPr="000C795F">
        <w:rPr>
          <w:rFonts w:cs="Arial"/>
          <w:lang w:val="sr-Cyrl-CS" w:eastAsia="zh-CN"/>
        </w:rPr>
        <w:t xml:space="preserve">навести </w:t>
      </w:r>
      <w:r w:rsidRPr="000C795F">
        <w:rPr>
          <w:rFonts w:cs="Arial"/>
          <w:lang w:eastAsia="zh-CN"/>
        </w:rPr>
        <w:t xml:space="preserve">место и адреса </w:t>
      </w:r>
      <w:r w:rsidRPr="000C795F">
        <w:rPr>
          <w:rFonts w:cs="Arial"/>
          <w:lang w:val="sr-Cyrl-RS" w:eastAsia="zh-CN"/>
        </w:rPr>
        <w:t>извршења</w:t>
      </w:r>
      <w:r w:rsidRPr="000C795F">
        <w:rPr>
          <w:rFonts w:cs="Arial"/>
          <w:lang w:eastAsia="zh-CN"/>
        </w:rPr>
        <w:t>)</w:t>
      </w:r>
    </w:p>
    <w:p w14:paraId="45FCE7AE" w14:textId="24E44FDE" w:rsidR="009079D6" w:rsidRPr="000C795F" w:rsidRDefault="00C65EE0" w:rsidP="009079D6">
      <w:pPr>
        <w:spacing w:before="0"/>
        <w:rPr>
          <w:rFonts w:cs="Arial"/>
          <w:lang w:val="sr-Cyrl-RS" w:eastAsia="zh-CN"/>
        </w:rPr>
      </w:pPr>
      <w:r>
        <w:rPr>
          <w:rFonts w:cs="Arial"/>
          <w:b/>
          <w:lang w:val="sr-Cyrl-RS" w:eastAsia="zh-CN"/>
        </w:rPr>
        <w:t>Технички центар</w:t>
      </w:r>
      <w:r w:rsidR="009079D6" w:rsidRPr="000C795F">
        <w:rPr>
          <w:rFonts w:cs="Arial"/>
          <w:b/>
          <w:lang w:val="sr-Cyrl-RS" w:eastAsia="zh-CN"/>
        </w:rPr>
        <w:t xml:space="preserve"> Краљево</w:t>
      </w:r>
      <w:r w:rsidR="009079D6" w:rsidRPr="000C795F">
        <w:rPr>
          <w:rFonts w:cs="Arial"/>
          <w:lang w:val="sr-Cyrl-RS" w:eastAsia="zh-CN"/>
        </w:rPr>
        <w:t xml:space="preserve"> – Димитрија Туцовића 5, Краљево</w:t>
      </w:r>
    </w:p>
    <w:p w14:paraId="1250D31C" w14:textId="68D5116D" w:rsidR="009079D6" w:rsidRPr="000C795F" w:rsidRDefault="00C65EE0" w:rsidP="009079D6">
      <w:pPr>
        <w:spacing w:before="0"/>
        <w:rPr>
          <w:rFonts w:cs="Arial"/>
          <w:lang w:val="sr-Cyrl-RS" w:eastAsia="zh-CN"/>
        </w:rPr>
      </w:pPr>
      <w:r>
        <w:rPr>
          <w:rFonts w:cs="Arial"/>
          <w:b/>
          <w:lang w:val="sr-Cyrl-RS" w:eastAsia="zh-CN"/>
        </w:rPr>
        <w:t>Технички центар</w:t>
      </w:r>
      <w:r w:rsidR="009079D6" w:rsidRPr="000C795F">
        <w:rPr>
          <w:rFonts w:cs="Arial"/>
          <w:b/>
          <w:lang w:val="sr-Cyrl-RS" w:eastAsia="zh-CN"/>
        </w:rPr>
        <w:t xml:space="preserve"> Крагујевац</w:t>
      </w:r>
      <w:r w:rsidR="009079D6" w:rsidRPr="000C795F">
        <w:rPr>
          <w:rFonts w:cs="Arial"/>
          <w:lang w:val="sr-Cyrl-RS" w:eastAsia="zh-CN"/>
        </w:rPr>
        <w:t xml:space="preserve"> – Слободе 7, Крагујевац</w:t>
      </w:r>
    </w:p>
    <w:p w14:paraId="5F529A6F" w14:textId="77777777" w:rsidR="006325DD" w:rsidRPr="000C795F" w:rsidRDefault="006325DD" w:rsidP="00F369A2">
      <w:pPr>
        <w:spacing w:before="0"/>
        <w:rPr>
          <w:rFonts w:cs="Arial"/>
          <w:lang w:eastAsia="sr-Latn-CS"/>
        </w:rPr>
      </w:pPr>
    </w:p>
    <w:p w14:paraId="7EFB720E" w14:textId="2DB953BF" w:rsidR="00F369A2" w:rsidRPr="000C795F" w:rsidRDefault="006325DD" w:rsidP="00021310">
      <w:pPr>
        <w:pStyle w:val="Heading10"/>
        <w:numPr>
          <w:ilvl w:val="1"/>
          <w:numId w:val="17"/>
        </w:numPr>
        <w:spacing w:before="0"/>
        <w:rPr>
          <w:rFonts w:eastAsia="Calibri" w:cs="Arial"/>
          <w:lang w:val="en-US" w:eastAsia="sr-Latn-CS"/>
        </w:rPr>
      </w:pPr>
      <w:r w:rsidRPr="000C795F">
        <w:rPr>
          <w:rFonts w:eastAsia="Calibri" w:cs="Arial"/>
          <w:lang w:val="en-US" w:eastAsia="sr-Latn-CS"/>
        </w:rPr>
        <w:t>КВАЛИТАТИВНИ ПРИЈЕМ</w:t>
      </w:r>
    </w:p>
    <w:p w14:paraId="63D2F14B" w14:textId="5BFEDD72" w:rsidR="00A051B5" w:rsidRPr="000C795F" w:rsidRDefault="00A051B5" w:rsidP="00635EA2">
      <w:pPr>
        <w:spacing w:before="0"/>
        <w:rPr>
          <w:rFonts w:cs="Arial"/>
          <w:lang w:val="sr-Cyrl-RS"/>
        </w:rPr>
      </w:pPr>
      <w:r w:rsidRPr="000C795F">
        <w:rPr>
          <w:rFonts w:cs="Arial"/>
          <w:lang w:val="sr-Cyrl-RS"/>
        </w:rPr>
        <w:t>Период извршења услуга одржавања и унапређења софтверског система је 12 (</w:t>
      </w:r>
      <w:r w:rsidR="00B84C8A">
        <w:rPr>
          <w:rFonts w:cs="Arial"/>
          <w:lang w:val="sr-Cyrl-RS"/>
        </w:rPr>
        <w:t xml:space="preserve">словима: </w:t>
      </w:r>
      <w:r w:rsidRPr="000C795F">
        <w:rPr>
          <w:rFonts w:cs="Arial"/>
          <w:lang w:val="sr-Cyrl-RS"/>
        </w:rPr>
        <w:t>дванаест) месеци од дана ступања уговора на снагу.</w:t>
      </w:r>
    </w:p>
    <w:p w14:paraId="2E7FA6EF" w14:textId="5B8245F7" w:rsidR="00A051B5" w:rsidRPr="000C795F" w:rsidRDefault="00A051B5" w:rsidP="00635EA2">
      <w:pPr>
        <w:spacing w:before="0"/>
        <w:rPr>
          <w:rFonts w:cs="Arial"/>
          <w:lang w:val="sr-Cyrl-RS"/>
        </w:rPr>
      </w:pPr>
      <w:r w:rsidRPr="000C795F">
        <w:rPr>
          <w:rFonts w:cs="Arial"/>
          <w:lang w:val="sr-Cyrl-RS"/>
        </w:rPr>
        <w:t>Јединствени рок за почетак извршења услуга које су предмет набавке је 5 (</w:t>
      </w:r>
      <w:r w:rsidR="00B84C8A">
        <w:rPr>
          <w:rFonts w:cs="Arial"/>
          <w:lang w:val="sr-Cyrl-RS"/>
        </w:rPr>
        <w:t xml:space="preserve">словима: </w:t>
      </w:r>
      <w:r w:rsidRPr="000C795F">
        <w:rPr>
          <w:rFonts w:cs="Arial"/>
          <w:lang w:val="sr-Cyrl-RS"/>
        </w:rPr>
        <w:t>пет) дана од датума ступања уговора на снагу.</w:t>
      </w:r>
    </w:p>
    <w:p w14:paraId="7233ECBF" w14:textId="09D6BD32" w:rsidR="00A051B5" w:rsidRPr="000C795F" w:rsidRDefault="00A051B5" w:rsidP="00635EA2">
      <w:pPr>
        <w:spacing w:before="0"/>
        <w:rPr>
          <w:rFonts w:cs="Arial"/>
          <w:lang w:val="sr-Cyrl-RS"/>
        </w:rPr>
      </w:pPr>
      <w:r w:rsidRPr="000C795F">
        <w:rPr>
          <w:rFonts w:cs="Arial"/>
          <w:lang w:val="sr-Cyrl-RS"/>
        </w:rPr>
        <w:t>Максимално време одзива и рок за отклањање проблема</w:t>
      </w:r>
      <w:r w:rsidR="00635EA2" w:rsidRPr="000C795F">
        <w:rPr>
          <w:rFonts w:cs="Arial"/>
          <w:lang w:val="sr-Cyrl-RS"/>
        </w:rPr>
        <w:t xml:space="preserve"> у раду су дефинисани у Табели - </w:t>
      </w:r>
      <w:r w:rsidR="00635EA2" w:rsidRPr="000C795F">
        <w:rPr>
          <w:rFonts w:cs="Arial"/>
          <w:u w:val="single"/>
          <w:lang w:val="sr-Cyrl-RS"/>
        </w:rPr>
        <w:t>Максимално в</w:t>
      </w:r>
      <w:r w:rsidR="00635EA2" w:rsidRPr="000C795F">
        <w:rPr>
          <w:rFonts w:cs="Arial"/>
          <w:u w:val="single"/>
        </w:rPr>
        <w:t>реме одзива и рок за отклањање проблема</w:t>
      </w:r>
      <w:r w:rsidR="00635EA2" w:rsidRPr="000C795F">
        <w:rPr>
          <w:rFonts w:cs="Arial"/>
          <w:u w:val="single"/>
          <w:lang w:val="sr-Cyrl-RS"/>
        </w:rPr>
        <w:t>,</w:t>
      </w:r>
      <w:r w:rsidRPr="000C795F">
        <w:rPr>
          <w:rFonts w:cs="Arial"/>
          <w:lang w:val="sr-Cyrl-RS"/>
        </w:rPr>
        <w:t xml:space="preserve"> у Одељку 3. Тачка 3.3.1. услуга одржавања софтверског система</w:t>
      </w:r>
      <w:r w:rsidR="00635EA2" w:rsidRPr="000C795F">
        <w:rPr>
          <w:rFonts w:cs="Arial"/>
          <w:lang w:val="sr-Cyrl-RS"/>
        </w:rPr>
        <w:t>,</w:t>
      </w:r>
      <w:r w:rsidRPr="000C795F">
        <w:rPr>
          <w:rFonts w:cs="Arial"/>
          <w:lang w:val="sr-Cyrl-RS"/>
        </w:rPr>
        <w:t xml:space="preserve"> Конкурсне документације.</w:t>
      </w:r>
    </w:p>
    <w:p w14:paraId="4D0E57FE" w14:textId="77777777" w:rsidR="00A051B5" w:rsidRPr="000C795F" w:rsidRDefault="00A051B5" w:rsidP="00635EA2">
      <w:pPr>
        <w:spacing w:before="0"/>
        <w:rPr>
          <w:rFonts w:cs="Arial"/>
          <w:lang w:val="sr-Cyrl-RS"/>
        </w:rPr>
      </w:pPr>
      <w:r w:rsidRPr="000C795F">
        <w:rPr>
          <w:rFonts w:cs="Arial"/>
          <w:lang w:val="sr-Cyrl-RS"/>
        </w:rPr>
        <w:t>Уколико понуђач понуди другачије рокове извршења предметних услуга, понуда ће бити одбијена као неприхватљива.</w:t>
      </w:r>
    </w:p>
    <w:p w14:paraId="1DCAA70E" w14:textId="77777777" w:rsidR="00635EA2" w:rsidRPr="000C795F" w:rsidRDefault="00635EA2" w:rsidP="00635EA2">
      <w:pPr>
        <w:spacing w:before="0"/>
        <w:rPr>
          <w:rFonts w:cs="Arial"/>
          <w:lang w:val="sr-Cyrl-RS"/>
        </w:rPr>
      </w:pPr>
      <w:r w:rsidRPr="000C795F">
        <w:rPr>
          <w:rFonts w:cs="Arial"/>
          <w:lang w:val="sr-Cyrl-RS"/>
        </w:rPr>
        <w:t xml:space="preserve">Гарантни рок не може бити краћи од 3 (словима: три) месеца, од дана сачињавања, потписивања и верификовања Записника о квалитативном пријему услуга (без примедби). </w:t>
      </w:r>
    </w:p>
    <w:p w14:paraId="0B30F68E" w14:textId="027785F4" w:rsidR="00A051B5" w:rsidRPr="000C795F" w:rsidRDefault="00A051B5" w:rsidP="00635EA2">
      <w:pPr>
        <w:spacing w:before="0"/>
        <w:rPr>
          <w:rFonts w:cs="Arial"/>
          <w:lang w:val="sr-Cyrl-RS"/>
        </w:rPr>
      </w:pPr>
      <w:r w:rsidRPr="000C795F">
        <w:rPr>
          <w:rFonts w:cs="Arial"/>
          <w:lang w:val="sr-Cyrl-RS"/>
        </w:rPr>
        <w:t xml:space="preserve">Понуђач мора без накнаде да отклони све евентуалне недостатке који се уоче у гарантном року. </w:t>
      </w:r>
    </w:p>
    <w:p w14:paraId="706F5DB4" w14:textId="77777777" w:rsidR="00A051B5" w:rsidRPr="000C795F" w:rsidRDefault="00A051B5" w:rsidP="00635EA2">
      <w:pPr>
        <w:spacing w:before="0"/>
        <w:rPr>
          <w:rFonts w:cs="Arial"/>
          <w:lang w:val="sr-Cyrl-RS"/>
        </w:rPr>
      </w:pPr>
      <w:r w:rsidRPr="000C795F">
        <w:rPr>
          <w:rFonts w:cs="Arial"/>
          <w:lang w:val="sr-Cyrl-RS"/>
        </w:rPr>
        <w:t>Уколико понуђач не понуди и не обезбеди тражени гарантни рок, понуда ће бити одбијена као неприхватљива.</w:t>
      </w:r>
    </w:p>
    <w:p w14:paraId="7B6AC476" w14:textId="77777777" w:rsidR="00A051B5" w:rsidRPr="000C795F" w:rsidRDefault="00A051B5" w:rsidP="00635EA2">
      <w:pPr>
        <w:spacing w:before="0"/>
        <w:rPr>
          <w:rFonts w:cs="Arial"/>
          <w:lang w:val="sr-Cyrl-RS"/>
        </w:rPr>
      </w:pPr>
      <w:r w:rsidRPr="000C795F">
        <w:rPr>
          <w:rFonts w:cs="Arial"/>
          <w:lang w:val="sr-Cyrl-RS"/>
        </w:rPr>
        <w:t>Квалитативни пријем услуге одржавања ће се обавити до 5. (петог)  у месецу за реализовано одржавање из претходног месеца.</w:t>
      </w:r>
    </w:p>
    <w:p w14:paraId="49FFEFA8" w14:textId="77777777" w:rsidR="00A051B5" w:rsidRPr="000C795F" w:rsidRDefault="00A051B5" w:rsidP="00635EA2">
      <w:pPr>
        <w:spacing w:before="0"/>
        <w:rPr>
          <w:rFonts w:cs="Arial"/>
          <w:lang w:val="sr-Cyrl-RS"/>
        </w:rPr>
      </w:pPr>
      <w:r w:rsidRPr="000C795F">
        <w:rPr>
          <w:rFonts w:cs="Arial"/>
          <w:lang w:val="sr-Cyrl-RS"/>
        </w:rPr>
        <w:t xml:space="preserve">Квалитативни пријем услуге унапређења и интеграције ће се обавити у року од 3 (три) дана од завршетка сваке активности.  </w:t>
      </w:r>
    </w:p>
    <w:p w14:paraId="7A99E58E" w14:textId="77777777" w:rsidR="00A051B5" w:rsidRPr="000C795F" w:rsidRDefault="00A051B5" w:rsidP="00635EA2">
      <w:pPr>
        <w:spacing w:before="0"/>
        <w:rPr>
          <w:rFonts w:cs="Arial"/>
          <w:lang w:val="sr-Cyrl-RS"/>
        </w:rPr>
      </w:pPr>
      <w:r w:rsidRPr="000C795F">
        <w:rPr>
          <w:rFonts w:cs="Arial"/>
          <w:lang w:val="sr-Cyrl-RS"/>
        </w:rPr>
        <w:t>Квалитативни пријем обухватиће инсталацију софтвера на тестном серверу и тестирање нових функционалности софтвера.</w:t>
      </w:r>
    </w:p>
    <w:p w14:paraId="7D087D81" w14:textId="77777777" w:rsidR="00A051B5" w:rsidRPr="000C795F" w:rsidRDefault="00A051B5" w:rsidP="00635EA2">
      <w:pPr>
        <w:spacing w:before="0"/>
        <w:rPr>
          <w:rFonts w:cs="Arial"/>
          <w:lang w:val="sr-Cyrl-RS"/>
        </w:rPr>
      </w:pPr>
      <w:r w:rsidRPr="000C795F">
        <w:rPr>
          <w:rFonts w:cs="Arial"/>
          <w:lang w:val="sr-Cyrl-RS"/>
        </w:rPr>
        <w:t xml:space="preserve">Комисија Наручиоца, уз обавезно присуство представника понуђача, одмах након извршеног квалитативног пријема сачињава Записник. </w:t>
      </w:r>
    </w:p>
    <w:p w14:paraId="49C3C70F" w14:textId="77777777" w:rsidR="00A051B5" w:rsidRPr="000C795F" w:rsidRDefault="00A051B5" w:rsidP="00635EA2">
      <w:pPr>
        <w:spacing w:before="0"/>
        <w:rPr>
          <w:rFonts w:cs="Arial"/>
          <w:lang w:val="sr-Cyrl-RS"/>
        </w:rPr>
      </w:pPr>
      <w:r w:rsidRPr="000C795F">
        <w:rPr>
          <w:rFonts w:cs="Arial"/>
          <w:lang w:val="sr-Cyrl-RS"/>
        </w:rPr>
        <w:t>Понуђач је дужан да евентуалне примедбе констатоване Записником отклони у року одређеном у Записнику. У случају да контрола квалитета није успешно завршена, понавља се у горе наведеним роковима, који теку од пријема обавештења понуђача да су примедбе отклоњене, након чега се потписује Записник о извршеној услузи без примедби.</w:t>
      </w:r>
    </w:p>
    <w:p w14:paraId="0F538C35" w14:textId="76B85467" w:rsidR="00F369A2" w:rsidRPr="000C795F" w:rsidRDefault="00A051B5" w:rsidP="00635EA2">
      <w:pPr>
        <w:spacing w:before="0"/>
        <w:rPr>
          <w:rFonts w:cs="Arial"/>
          <w:lang w:val="sr-Cyrl-RS"/>
        </w:rPr>
      </w:pPr>
      <w:r w:rsidRPr="000C795F">
        <w:rPr>
          <w:rFonts w:cs="Arial"/>
          <w:lang w:val="sr-Cyrl-RS"/>
        </w:rPr>
        <w:t>Целокупна корисничка документација везана за извршене услуге унапређења и интеграције мора бити на српском језику у електронском облику.</w:t>
      </w:r>
    </w:p>
    <w:p w14:paraId="2C5C04F5" w14:textId="77777777" w:rsidR="009079D6" w:rsidRPr="000C795F" w:rsidRDefault="009079D6" w:rsidP="00635EA2">
      <w:pPr>
        <w:spacing w:before="0"/>
        <w:rPr>
          <w:rFonts w:cs="Arial"/>
          <w:lang w:val="sr-Cyrl-RS"/>
        </w:rPr>
      </w:pPr>
    </w:p>
    <w:p w14:paraId="1B40B324" w14:textId="617B53E1" w:rsidR="00A3453A" w:rsidRPr="000C795F" w:rsidRDefault="00F369A2" w:rsidP="00026691">
      <w:pPr>
        <w:pStyle w:val="Heading10"/>
        <w:numPr>
          <w:ilvl w:val="1"/>
          <w:numId w:val="17"/>
        </w:numPr>
        <w:spacing w:before="0"/>
        <w:rPr>
          <w:rFonts w:eastAsia="Calibri" w:cs="Arial"/>
          <w:lang w:val="en-US" w:eastAsia="sr-Latn-CS"/>
        </w:rPr>
      </w:pPr>
      <w:r w:rsidRPr="000C795F">
        <w:rPr>
          <w:rFonts w:cs="Arial"/>
          <w:lang w:eastAsia="sr-Latn-CS"/>
        </w:rPr>
        <w:t>ГАРАНТНИ РОК</w:t>
      </w:r>
      <w:r w:rsidR="00A3453A" w:rsidRPr="000C795F">
        <w:rPr>
          <w:rFonts w:eastAsia="Calibri" w:cs="Arial"/>
          <w:lang w:val="en-US" w:eastAsia="sr-Latn-CS"/>
        </w:rPr>
        <w:t xml:space="preserve"> </w:t>
      </w:r>
    </w:p>
    <w:p w14:paraId="30E76B9C" w14:textId="77777777" w:rsidR="00635EA2" w:rsidRPr="000C795F" w:rsidRDefault="00635EA2" w:rsidP="00026691">
      <w:pPr>
        <w:spacing w:before="0"/>
        <w:rPr>
          <w:rFonts w:eastAsia="Calibri" w:cs="Arial"/>
          <w:lang w:eastAsia="sr-Latn-CS"/>
        </w:rPr>
      </w:pPr>
      <w:r w:rsidRPr="000C795F">
        <w:rPr>
          <w:rFonts w:eastAsia="Calibri" w:cs="Arial"/>
          <w:lang w:eastAsia="sr-Latn-CS"/>
        </w:rPr>
        <w:t xml:space="preserve">Гарантни рок не може бити краћи од 3 (словима: три) месеца, од дана сачињавања, потписивања и верификовања Записника о квалитативном пријему услуга (без примедби). </w:t>
      </w:r>
    </w:p>
    <w:p w14:paraId="3918123E" w14:textId="27823672" w:rsidR="00635EA2" w:rsidRDefault="00635EA2" w:rsidP="0031265A">
      <w:pPr>
        <w:spacing w:before="0"/>
        <w:rPr>
          <w:rFonts w:eastAsia="Calibri" w:cs="Arial"/>
          <w:lang w:eastAsia="sr-Latn-CS"/>
        </w:rPr>
      </w:pPr>
      <w:r w:rsidRPr="000C795F">
        <w:rPr>
          <w:rFonts w:eastAsia="Calibri" w:cs="Arial"/>
          <w:lang w:eastAsia="sr-Latn-CS"/>
        </w:rPr>
        <w:t xml:space="preserve">За све уочене недостатке – скривене мане, које нису биле уочене у моменту квалитативног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3 (словима: три) дана по утврђивању недостатка. </w:t>
      </w:r>
    </w:p>
    <w:p w14:paraId="10259750" w14:textId="77777777" w:rsidR="0031265A" w:rsidRPr="000C795F" w:rsidRDefault="0031265A" w:rsidP="0031265A">
      <w:pPr>
        <w:spacing w:before="0"/>
        <w:rPr>
          <w:rFonts w:eastAsia="Calibri" w:cs="Arial"/>
          <w:lang w:eastAsia="sr-Latn-CS"/>
        </w:rPr>
      </w:pPr>
    </w:p>
    <w:p w14:paraId="6A4F792C" w14:textId="43A52C56" w:rsidR="00A3453A" w:rsidRPr="000C795F" w:rsidRDefault="00635EA2" w:rsidP="0031265A">
      <w:pPr>
        <w:spacing w:before="0"/>
        <w:rPr>
          <w:rFonts w:eastAsia="Calibri" w:cs="Arial"/>
          <w:lang w:eastAsia="sr-Latn-CS"/>
        </w:rPr>
      </w:pPr>
      <w:r w:rsidRPr="000C795F">
        <w:rPr>
          <w:rFonts w:eastAsia="Calibri" w:cs="Arial"/>
          <w:lang w:eastAsia="sr-Latn-CS"/>
        </w:rPr>
        <w:lastRenderedPageBreak/>
        <w:t>Пружалац услуге се обавезује да најкасније у року од 3 (словима: три) дана од дана пријема рекламације отклони утврђене недостатке о свом трошку.</w:t>
      </w:r>
    </w:p>
    <w:p w14:paraId="32A2AF7E" w14:textId="77777777" w:rsidR="00635EA2" w:rsidRPr="000C795F" w:rsidRDefault="00635EA2" w:rsidP="00635EA2">
      <w:pPr>
        <w:rPr>
          <w:rFonts w:eastAsia="Calibri" w:cs="Arial"/>
          <w:lang w:eastAsia="sr-Latn-CS"/>
        </w:rPr>
      </w:pPr>
    </w:p>
    <w:p w14:paraId="2F4B3CB5" w14:textId="77777777" w:rsidR="00522AD0" w:rsidRPr="000C795F" w:rsidRDefault="00522AD0" w:rsidP="00F369A2">
      <w:pPr>
        <w:spacing w:before="0"/>
        <w:rPr>
          <w:rFonts w:cs="Arial"/>
          <w:b/>
          <w:lang w:val="sr-Cyrl-RS"/>
        </w:rPr>
      </w:pPr>
      <w:r w:rsidRPr="000C795F">
        <w:rPr>
          <w:rFonts w:cs="Arial"/>
        </w:rPr>
        <w:br w:type="page"/>
      </w:r>
    </w:p>
    <w:p w14:paraId="7464B7F4" w14:textId="77777777" w:rsidR="00756A02" w:rsidRPr="000C795F" w:rsidRDefault="00756A02" w:rsidP="00021310">
      <w:pPr>
        <w:pStyle w:val="Heading10"/>
        <w:numPr>
          <w:ilvl w:val="0"/>
          <w:numId w:val="17"/>
        </w:numPr>
        <w:spacing w:before="0"/>
        <w:jc w:val="both"/>
        <w:rPr>
          <w:rFonts w:cs="Arial"/>
          <w:lang w:val="sr-Cyrl-RS"/>
        </w:rPr>
      </w:pPr>
      <w:bookmarkStart w:id="25" w:name="_Toc442559884"/>
      <w:r w:rsidRPr="000C795F">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0C795F" w14:paraId="0C5EF1D4" w14:textId="77777777" w:rsidTr="008112A2">
        <w:trPr>
          <w:trHeight w:val="524"/>
          <w:jc w:val="center"/>
        </w:trPr>
        <w:tc>
          <w:tcPr>
            <w:tcW w:w="729" w:type="dxa"/>
            <w:vAlign w:val="center"/>
          </w:tcPr>
          <w:p w14:paraId="56F2016D" w14:textId="77777777" w:rsidR="00175774" w:rsidRPr="000C795F" w:rsidRDefault="00175774" w:rsidP="00F369A2">
            <w:pPr>
              <w:spacing w:before="0"/>
              <w:jc w:val="center"/>
              <w:rPr>
                <w:rFonts w:cs="Arial"/>
                <w:b/>
              </w:rPr>
            </w:pPr>
            <w:r w:rsidRPr="000C795F">
              <w:rPr>
                <w:rFonts w:cs="Arial"/>
                <w:b/>
              </w:rPr>
              <w:t>Ред. бр.</w:t>
            </w:r>
          </w:p>
        </w:tc>
        <w:tc>
          <w:tcPr>
            <w:tcW w:w="8430" w:type="dxa"/>
            <w:vAlign w:val="center"/>
          </w:tcPr>
          <w:p w14:paraId="1D2DA11F" w14:textId="77777777" w:rsidR="00175774" w:rsidRPr="000C795F" w:rsidRDefault="00175774" w:rsidP="00F369A2">
            <w:pPr>
              <w:spacing w:before="0"/>
              <w:ind w:right="-180"/>
              <w:jc w:val="center"/>
              <w:rPr>
                <w:rFonts w:cs="Arial"/>
                <w:b/>
              </w:rPr>
            </w:pPr>
            <w:r w:rsidRPr="000C795F">
              <w:rPr>
                <w:rFonts w:cs="Arial"/>
                <w:b/>
              </w:rPr>
              <w:t xml:space="preserve">4.1  ОБАВЕЗНИ УСЛОВИ </w:t>
            </w:r>
          </w:p>
          <w:p w14:paraId="7A8AD2AA" w14:textId="77777777" w:rsidR="00175774" w:rsidRPr="000C795F" w:rsidRDefault="00175774" w:rsidP="00F369A2">
            <w:pPr>
              <w:spacing w:before="0"/>
              <w:jc w:val="center"/>
              <w:rPr>
                <w:rFonts w:cs="Arial"/>
                <w:b/>
                <w:color w:val="FF0000"/>
                <w:lang w:val="sr-Cyrl-RS"/>
              </w:rPr>
            </w:pPr>
            <w:r w:rsidRPr="000C795F">
              <w:rPr>
                <w:rFonts w:cs="Arial"/>
                <w:b/>
              </w:rPr>
              <w:t>ЗА УЧЕШЋЕ У ПОСТУПКУ ЈАВНЕ НАБАВКЕ ИЗ ЧЛАНА 75. З</w:t>
            </w:r>
            <w:r w:rsidR="005C7CDE" w:rsidRPr="000C795F">
              <w:rPr>
                <w:rFonts w:cs="Arial"/>
                <w:b/>
                <w:lang w:val="sr-Cyrl-RS"/>
              </w:rPr>
              <w:t>АКОНА</w:t>
            </w:r>
          </w:p>
          <w:p w14:paraId="3AC0AAA3" w14:textId="77777777" w:rsidR="00175774" w:rsidRPr="000C795F" w:rsidRDefault="00175774" w:rsidP="00F369A2">
            <w:pPr>
              <w:spacing w:before="0"/>
              <w:jc w:val="center"/>
              <w:rPr>
                <w:rFonts w:cs="Arial"/>
                <w:b/>
                <w:color w:val="FF0000"/>
              </w:rPr>
            </w:pPr>
          </w:p>
        </w:tc>
      </w:tr>
      <w:tr w:rsidR="00175774" w:rsidRPr="000C795F" w14:paraId="0C774CA8" w14:textId="77777777" w:rsidTr="008112A2">
        <w:trPr>
          <w:jc w:val="center"/>
        </w:trPr>
        <w:tc>
          <w:tcPr>
            <w:tcW w:w="729" w:type="dxa"/>
            <w:vAlign w:val="center"/>
          </w:tcPr>
          <w:p w14:paraId="317017DA" w14:textId="77777777" w:rsidR="00175774" w:rsidRPr="000C795F" w:rsidRDefault="00175774" w:rsidP="00F369A2">
            <w:pPr>
              <w:spacing w:before="0"/>
              <w:jc w:val="center"/>
              <w:rPr>
                <w:rFonts w:cs="Arial"/>
              </w:rPr>
            </w:pPr>
            <w:r w:rsidRPr="000C795F">
              <w:rPr>
                <w:rFonts w:cs="Arial"/>
              </w:rPr>
              <w:t>1.</w:t>
            </w:r>
          </w:p>
        </w:tc>
        <w:tc>
          <w:tcPr>
            <w:tcW w:w="8430" w:type="dxa"/>
            <w:vAlign w:val="center"/>
          </w:tcPr>
          <w:p w14:paraId="344FC4C3" w14:textId="6FFFB51D" w:rsidR="00175774" w:rsidRPr="000C795F" w:rsidRDefault="00175774" w:rsidP="00F369A2">
            <w:pPr>
              <w:autoSpaceDE w:val="0"/>
              <w:autoSpaceDN w:val="0"/>
              <w:adjustRightInd w:val="0"/>
              <w:spacing w:before="0"/>
              <w:rPr>
                <w:rFonts w:cs="Arial"/>
              </w:rPr>
            </w:pPr>
            <w:r w:rsidRPr="000C795F">
              <w:rPr>
                <w:rFonts w:cs="Arial"/>
                <w:b/>
                <w:u w:val="single"/>
              </w:rPr>
              <w:t>Услов:</w:t>
            </w:r>
            <w:r w:rsidR="00D91B9C" w:rsidRPr="00D91B9C">
              <w:rPr>
                <w:rFonts w:cs="Arial"/>
                <w:b/>
                <w:lang w:val="sr-Cyrl-RS"/>
              </w:rPr>
              <w:t xml:space="preserve"> </w:t>
            </w:r>
            <w:r w:rsidRPr="000C795F">
              <w:rPr>
                <w:rFonts w:cs="Arial"/>
                <w:lang w:val="pl-PL"/>
              </w:rPr>
              <w:t>Да је понуђач регистрован код надлежног органа, односно уписан у одговарајући регистар;</w:t>
            </w:r>
          </w:p>
          <w:p w14:paraId="733C3A03" w14:textId="77777777" w:rsidR="00175774" w:rsidRPr="000C795F" w:rsidRDefault="00175774" w:rsidP="00F369A2">
            <w:pPr>
              <w:autoSpaceDE w:val="0"/>
              <w:autoSpaceDN w:val="0"/>
              <w:adjustRightInd w:val="0"/>
              <w:spacing w:before="0"/>
              <w:rPr>
                <w:rFonts w:cs="Arial"/>
                <w:b/>
                <w:u w:val="single"/>
              </w:rPr>
            </w:pPr>
            <w:r w:rsidRPr="000C795F">
              <w:rPr>
                <w:rFonts w:cs="Arial"/>
                <w:b/>
                <w:u w:val="single"/>
              </w:rPr>
              <w:t xml:space="preserve">Доказ: </w:t>
            </w:r>
          </w:p>
          <w:p w14:paraId="688A88BD" w14:textId="455A725C" w:rsidR="00175774" w:rsidRPr="000C795F" w:rsidRDefault="00175774" w:rsidP="00F369A2">
            <w:pPr>
              <w:tabs>
                <w:tab w:val="left" w:pos="680"/>
              </w:tabs>
              <w:snapToGrid w:val="0"/>
              <w:spacing w:before="0"/>
              <w:rPr>
                <w:rFonts w:eastAsia="Calibri" w:cs="Arial"/>
              </w:rPr>
            </w:pPr>
            <w:r w:rsidRPr="000C795F">
              <w:rPr>
                <w:rFonts w:eastAsia="Calibri" w:cs="Arial"/>
                <w:lang w:val="ru-RU"/>
              </w:rPr>
              <w:t xml:space="preserve">- </w:t>
            </w:r>
            <w:r w:rsidRPr="000C795F">
              <w:rPr>
                <w:rFonts w:eastAsia="Calibri" w:cs="Arial"/>
                <w:b/>
              </w:rPr>
              <w:t>за правно лице:</w:t>
            </w:r>
            <w:r w:rsidR="00B80876" w:rsidRPr="000C795F">
              <w:rPr>
                <w:rFonts w:eastAsia="Calibri" w:cs="Arial"/>
                <w:b/>
                <w:lang w:val="sr-Cyrl-RS"/>
              </w:rPr>
              <w:t xml:space="preserve"> </w:t>
            </w:r>
            <w:r w:rsidRPr="000C795F">
              <w:rPr>
                <w:rFonts w:eastAsia="Calibri" w:cs="Arial"/>
                <w:lang w:val="ru-RU"/>
              </w:rPr>
              <w:t>Извод из регистраАгенције за привредне регистре, односно извод из рег</w:t>
            </w:r>
            <w:r w:rsidR="00B80876" w:rsidRPr="000C795F">
              <w:rPr>
                <w:rFonts w:eastAsia="Calibri" w:cs="Arial"/>
                <w:lang w:val="ru-RU"/>
              </w:rPr>
              <w:t>истра надлежног Привредног суда,</w:t>
            </w:r>
          </w:p>
          <w:p w14:paraId="25AC9A0C" w14:textId="3284F999" w:rsidR="00175774" w:rsidRPr="000C795F" w:rsidRDefault="00175774" w:rsidP="00F369A2">
            <w:pPr>
              <w:tabs>
                <w:tab w:val="left" w:pos="680"/>
              </w:tabs>
              <w:snapToGrid w:val="0"/>
              <w:spacing w:before="0"/>
              <w:rPr>
                <w:rFonts w:eastAsia="Calibri" w:cs="Arial"/>
              </w:rPr>
            </w:pPr>
            <w:r w:rsidRPr="000C795F">
              <w:rPr>
                <w:rFonts w:eastAsia="Calibri" w:cs="Arial"/>
              </w:rPr>
              <w:t xml:space="preserve">- </w:t>
            </w:r>
            <w:r w:rsidRPr="000C795F">
              <w:rPr>
                <w:rFonts w:eastAsia="Calibri" w:cs="Arial"/>
                <w:b/>
              </w:rPr>
              <w:t xml:space="preserve">за предузетнике: </w:t>
            </w:r>
            <w:r w:rsidRPr="000C795F">
              <w:rPr>
                <w:rFonts w:eastAsia="Calibri" w:cs="Arial"/>
              </w:rPr>
              <w:t>И</w:t>
            </w:r>
            <w:r w:rsidRPr="000C795F">
              <w:rPr>
                <w:rFonts w:eastAsia="Calibri" w:cs="Arial"/>
                <w:lang w:val="ru-RU"/>
              </w:rPr>
              <w:t xml:space="preserve">звод из регистра Агенције за привредне регистре, односно </w:t>
            </w:r>
            <w:r w:rsidR="00B80876" w:rsidRPr="000C795F">
              <w:rPr>
                <w:rFonts w:eastAsia="Calibri" w:cs="Arial"/>
                <w:lang w:val="ru-RU"/>
              </w:rPr>
              <w:t>извод из одговарајућег регистра.</w:t>
            </w:r>
          </w:p>
          <w:p w14:paraId="699E7A99" w14:textId="77777777" w:rsidR="00175774" w:rsidRPr="000C795F" w:rsidRDefault="00175774" w:rsidP="00F369A2">
            <w:pPr>
              <w:autoSpaceDE w:val="0"/>
              <w:autoSpaceDN w:val="0"/>
              <w:adjustRightInd w:val="0"/>
              <w:spacing w:before="0"/>
              <w:rPr>
                <w:rFonts w:eastAsia="Calibri" w:cs="Arial"/>
                <w:i/>
              </w:rPr>
            </w:pPr>
            <w:r w:rsidRPr="000C795F">
              <w:rPr>
                <w:rFonts w:eastAsia="Calibri" w:cs="Arial"/>
                <w:i/>
              </w:rPr>
              <w:t xml:space="preserve">Напомена: </w:t>
            </w:r>
          </w:p>
          <w:p w14:paraId="7FD24148" w14:textId="7A00E885" w:rsidR="00175774" w:rsidRPr="000C795F" w:rsidRDefault="00175774" w:rsidP="00021310">
            <w:pPr>
              <w:numPr>
                <w:ilvl w:val="0"/>
                <w:numId w:val="18"/>
              </w:numPr>
              <w:tabs>
                <w:tab w:val="left" w:pos="680"/>
              </w:tabs>
              <w:snapToGrid w:val="0"/>
              <w:spacing w:before="0"/>
              <w:ind w:left="714" w:hanging="357"/>
              <w:contextualSpacing/>
              <w:jc w:val="left"/>
              <w:rPr>
                <w:rFonts w:eastAsia="Calibri" w:cs="Arial"/>
                <w:i/>
              </w:rPr>
            </w:pPr>
            <w:r w:rsidRPr="000C795F">
              <w:rPr>
                <w:rFonts w:eastAsia="Calibri" w:cs="Arial"/>
                <w:i/>
              </w:rPr>
              <w:t xml:space="preserve">У случају да понуду подноси група понуђача, овај доказ доставити за сваког </w:t>
            </w:r>
            <w:r w:rsidR="00B46D29" w:rsidRPr="000C795F">
              <w:rPr>
                <w:rFonts w:eastAsia="Calibri" w:cs="Arial"/>
                <w:i/>
                <w:lang w:val="sr-Cyrl-CS"/>
              </w:rPr>
              <w:t>члана групе понуђача</w:t>
            </w:r>
            <w:r w:rsidR="00D0570B" w:rsidRPr="000C795F">
              <w:rPr>
                <w:rFonts w:eastAsia="Calibri" w:cs="Arial"/>
                <w:i/>
                <w:lang w:val="sr-Cyrl-CS"/>
              </w:rPr>
              <w:t>,</w:t>
            </w:r>
          </w:p>
          <w:p w14:paraId="401F511B" w14:textId="63952A3D" w:rsidR="00175774" w:rsidRPr="000C795F" w:rsidRDefault="00175774" w:rsidP="00021310">
            <w:pPr>
              <w:numPr>
                <w:ilvl w:val="0"/>
                <w:numId w:val="18"/>
              </w:numPr>
              <w:tabs>
                <w:tab w:val="left" w:pos="680"/>
              </w:tabs>
              <w:snapToGrid w:val="0"/>
              <w:spacing w:before="0"/>
              <w:ind w:left="714" w:hanging="357"/>
              <w:contextualSpacing/>
              <w:jc w:val="left"/>
              <w:rPr>
                <w:rFonts w:cs="Arial"/>
              </w:rPr>
            </w:pPr>
            <w:r w:rsidRPr="000C795F">
              <w:rPr>
                <w:rFonts w:eastAsia="Calibri" w:cs="Arial"/>
                <w:i/>
              </w:rPr>
              <w:t>У случају да понуђач подноси понуду са подизвођачем, овај доказ доставити и за сваког подизвођача</w:t>
            </w:r>
            <w:r w:rsidR="00D0570B" w:rsidRPr="000C795F">
              <w:rPr>
                <w:rFonts w:eastAsia="Calibri" w:cs="Arial"/>
                <w:i/>
              </w:rPr>
              <w:t>.</w:t>
            </w:r>
          </w:p>
        </w:tc>
      </w:tr>
      <w:tr w:rsidR="00175774" w:rsidRPr="000C795F" w14:paraId="7873EC06" w14:textId="77777777" w:rsidTr="00933EA5">
        <w:trPr>
          <w:trHeight w:val="2600"/>
          <w:jc w:val="center"/>
        </w:trPr>
        <w:tc>
          <w:tcPr>
            <w:tcW w:w="729" w:type="dxa"/>
            <w:vAlign w:val="center"/>
          </w:tcPr>
          <w:p w14:paraId="57C48652" w14:textId="77777777" w:rsidR="00175774" w:rsidRPr="000C795F" w:rsidRDefault="00175774" w:rsidP="00F369A2">
            <w:pPr>
              <w:spacing w:before="0"/>
              <w:jc w:val="center"/>
              <w:rPr>
                <w:rFonts w:cs="Arial"/>
              </w:rPr>
            </w:pPr>
            <w:r w:rsidRPr="000C795F">
              <w:rPr>
                <w:rFonts w:cs="Arial"/>
              </w:rPr>
              <w:t>2.</w:t>
            </w:r>
          </w:p>
        </w:tc>
        <w:tc>
          <w:tcPr>
            <w:tcW w:w="8430" w:type="dxa"/>
            <w:vAlign w:val="center"/>
          </w:tcPr>
          <w:p w14:paraId="2961E7F5" w14:textId="77777777" w:rsidR="00175774" w:rsidRPr="000C795F" w:rsidRDefault="00175774" w:rsidP="00F369A2">
            <w:pPr>
              <w:autoSpaceDE w:val="0"/>
              <w:autoSpaceDN w:val="0"/>
              <w:adjustRightInd w:val="0"/>
              <w:spacing w:before="0"/>
              <w:rPr>
                <w:rFonts w:cs="Arial"/>
              </w:rPr>
            </w:pPr>
            <w:r w:rsidRPr="000C795F">
              <w:rPr>
                <w:rFonts w:cs="Arial"/>
                <w:b/>
                <w:u w:val="single"/>
              </w:rPr>
              <w:t>Услов:</w:t>
            </w:r>
            <w:r w:rsidRPr="000C795F">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C0C789F" w14:textId="77777777" w:rsidR="00175774" w:rsidRPr="000C795F" w:rsidRDefault="00175774" w:rsidP="00F369A2">
            <w:pPr>
              <w:autoSpaceDE w:val="0"/>
              <w:autoSpaceDN w:val="0"/>
              <w:adjustRightInd w:val="0"/>
              <w:spacing w:before="0"/>
              <w:rPr>
                <w:rFonts w:cs="Arial"/>
                <w:b/>
                <w:u w:val="single"/>
              </w:rPr>
            </w:pPr>
            <w:r w:rsidRPr="000C795F">
              <w:rPr>
                <w:rFonts w:cs="Arial"/>
                <w:b/>
                <w:u w:val="single"/>
              </w:rPr>
              <w:t>Доказ:</w:t>
            </w:r>
          </w:p>
          <w:p w14:paraId="757C44B3" w14:textId="77777777" w:rsidR="00175774" w:rsidRPr="000C795F" w:rsidRDefault="00175774" w:rsidP="00F369A2">
            <w:pPr>
              <w:autoSpaceDE w:val="0"/>
              <w:autoSpaceDN w:val="0"/>
              <w:adjustRightInd w:val="0"/>
              <w:spacing w:before="0"/>
              <w:rPr>
                <w:rFonts w:cs="Arial"/>
                <w:b/>
                <w:u w:val="single"/>
              </w:rPr>
            </w:pPr>
            <w:r w:rsidRPr="000C795F">
              <w:rPr>
                <w:rFonts w:eastAsia="Calibri" w:cs="Arial"/>
                <w:lang w:val="ru-RU"/>
              </w:rPr>
              <w:t xml:space="preserve">- </w:t>
            </w:r>
            <w:r w:rsidRPr="000C795F">
              <w:rPr>
                <w:rFonts w:eastAsia="Calibri" w:cs="Arial"/>
                <w:b/>
              </w:rPr>
              <w:t>за правно лице:</w:t>
            </w:r>
          </w:p>
          <w:p w14:paraId="3B64782B" w14:textId="77777777" w:rsidR="00175774" w:rsidRPr="000C795F" w:rsidRDefault="00175774" w:rsidP="00F369A2">
            <w:pPr>
              <w:spacing w:before="0"/>
              <w:rPr>
                <w:rFonts w:cs="Arial"/>
              </w:rPr>
            </w:pPr>
            <w:r w:rsidRPr="000C795F">
              <w:rPr>
                <w:rFonts w:cs="Arial"/>
              </w:rPr>
              <w:t>1) ЗА ЗАКОНСКОГ ЗАСТУПНИКА</w:t>
            </w:r>
            <w:r w:rsidRPr="000C795F">
              <w:rPr>
                <w:rFonts w:cs="Arial"/>
                <w:b/>
              </w:rPr>
              <w:t xml:space="preserve"> – уверење из казнене евиденције надлежне полицијске управе Министарства унутрашњих послова</w:t>
            </w:r>
            <w:r w:rsidRPr="000C795F">
              <w:rPr>
                <w:rFonts w:cs="Arial"/>
              </w:rPr>
              <w:t xml:space="preserve"> – захтев за издавање овог уверења може се поднети према </w:t>
            </w:r>
            <w:r w:rsidRPr="000C795F">
              <w:rPr>
                <w:rFonts w:cs="Arial"/>
                <w:b/>
              </w:rPr>
              <w:t>месту рођења</w:t>
            </w:r>
            <w:r w:rsidRPr="000C795F">
              <w:rPr>
                <w:rFonts w:cs="Arial"/>
              </w:rPr>
              <w:t xml:space="preserve"> или према </w:t>
            </w:r>
            <w:r w:rsidRPr="000C795F">
              <w:rPr>
                <w:rFonts w:cs="Arial"/>
                <w:b/>
              </w:rPr>
              <w:t>месту пребивалишта</w:t>
            </w:r>
            <w:r w:rsidRPr="000C795F">
              <w:rPr>
                <w:rFonts w:cs="Arial"/>
              </w:rPr>
              <w:t>.</w:t>
            </w:r>
          </w:p>
          <w:p w14:paraId="1862EE41" w14:textId="77777777" w:rsidR="00175774" w:rsidRPr="000C795F" w:rsidRDefault="00175774" w:rsidP="00F369A2">
            <w:pPr>
              <w:spacing w:before="0"/>
              <w:rPr>
                <w:rFonts w:cs="Arial"/>
              </w:rPr>
            </w:pPr>
            <w:r w:rsidRPr="000C795F">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0C795F">
                <w:rPr>
                  <w:rStyle w:val="Hyperlink"/>
                  <w:rFonts w:cs="Arial"/>
                </w:rPr>
                <w:t>http://www.bg.vi.sud.rs/lt/articles/o-visem-sudu/obavestenje-ke-za-pravna-lica.html</w:t>
              </w:r>
            </w:hyperlink>
          </w:p>
          <w:p w14:paraId="265AE4EB" w14:textId="77777777" w:rsidR="00175774" w:rsidRPr="000C795F" w:rsidRDefault="00175774" w:rsidP="00F369A2">
            <w:pPr>
              <w:spacing w:before="0"/>
              <w:rPr>
                <w:rFonts w:cs="Arial"/>
              </w:rPr>
            </w:pPr>
            <w:r w:rsidRPr="000C795F">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C795F">
              <w:rPr>
                <w:rFonts w:cs="Arial"/>
                <w:b/>
              </w:rPr>
              <w:t xml:space="preserve">Уверење Основног суда  </w:t>
            </w:r>
            <w:r w:rsidRPr="000C795F">
              <w:rPr>
                <w:rFonts w:cs="Arial"/>
              </w:rPr>
              <w:t>(</w:t>
            </w:r>
            <w:r w:rsidRPr="000C795F">
              <w:rPr>
                <w:rFonts w:cs="Arial"/>
                <w:b/>
              </w:rPr>
              <w:t>које обухвата и податке из казнене евиденције за кривична дела која су у надлежности редовног кривичног одељења Вишег суда</w:t>
            </w:r>
            <w:r w:rsidRPr="000C795F">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80CD2C8" w14:textId="77777777" w:rsidR="00175774" w:rsidRPr="000C795F" w:rsidRDefault="00175774" w:rsidP="00F369A2">
            <w:pPr>
              <w:spacing w:before="0"/>
              <w:rPr>
                <w:rFonts w:cs="Arial"/>
                <w:b/>
              </w:rPr>
            </w:pPr>
            <w:r w:rsidRPr="000C795F">
              <w:rPr>
                <w:rFonts w:cs="Arial"/>
                <w:i/>
              </w:rPr>
              <w:t>Посебна напомена:</w:t>
            </w:r>
            <w:r w:rsidR="00B46D29" w:rsidRPr="000C795F">
              <w:rPr>
                <w:rFonts w:cs="Arial"/>
              </w:rPr>
              <w:t xml:space="preserve"> Уколико уверење </w:t>
            </w:r>
            <w:r w:rsidR="00B46D29" w:rsidRPr="000C795F">
              <w:rPr>
                <w:rFonts w:cs="Arial"/>
                <w:lang w:val="sr-Cyrl-CS"/>
              </w:rPr>
              <w:t>О</w:t>
            </w:r>
            <w:r w:rsidRPr="000C795F">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C795F">
              <w:rPr>
                <w:rFonts w:cs="Arial"/>
                <w:u w:val="single"/>
              </w:rPr>
              <w:t>и</w:t>
            </w:r>
            <w:r w:rsidRPr="000C795F">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C795F">
              <w:rPr>
                <w:rFonts w:cs="Arial"/>
                <w:b/>
              </w:rPr>
              <w:t>кривична дела против привреде и кривично дело примања мита.</w:t>
            </w:r>
          </w:p>
          <w:p w14:paraId="6EFEFA1A" w14:textId="77777777" w:rsidR="00175774" w:rsidRPr="000C795F" w:rsidRDefault="00175774" w:rsidP="00F369A2">
            <w:pPr>
              <w:spacing w:before="0"/>
              <w:rPr>
                <w:rFonts w:cs="Arial"/>
              </w:rPr>
            </w:pPr>
            <w:r w:rsidRPr="000C795F">
              <w:rPr>
                <w:rFonts w:cs="Arial"/>
                <w:b/>
              </w:rPr>
              <w:t>- за физичко лице и предузетника: Уверење из казнене евиденције надлежне полицијске управе Министарства унутрашњих послова</w:t>
            </w:r>
            <w:r w:rsidRPr="000C795F">
              <w:rPr>
                <w:rFonts w:cs="Arial"/>
              </w:rPr>
              <w:t xml:space="preserve"> – захтев за издавање овог уверења може се поднети према </w:t>
            </w:r>
            <w:r w:rsidRPr="000C795F">
              <w:rPr>
                <w:rFonts w:cs="Arial"/>
                <w:b/>
              </w:rPr>
              <w:t>месту рођења</w:t>
            </w:r>
            <w:r w:rsidRPr="000C795F">
              <w:rPr>
                <w:rFonts w:cs="Arial"/>
              </w:rPr>
              <w:t xml:space="preserve"> или према </w:t>
            </w:r>
            <w:r w:rsidRPr="000C795F">
              <w:rPr>
                <w:rFonts w:cs="Arial"/>
                <w:b/>
              </w:rPr>
              <w:t>месту пребивалишта</w:t>
            </w:r>
            <w:r w:rsidRPr="000C795F">
              <w:rPr>
                <w:rFonts w:cs="Arial"/>
              </w:rPr>
              <w:t>.</w:t>
            </w:r>
          </w:p>
          <w:p w14:paraId="46CDA12B" w14:textId="77777777" w:rsidR="00175774" w:rsidRPr="000C795F" w:rsidRDefault="00175774" w:rsidP="00F369A2">
            <w:pPr>
              <w:autoSpaceDE w:val="0"/>
              <w:autoSpaceDN w:val="0"/>
              <w:adjustRightInd w:val="0"/>
              <w:spacing w:before="0"/>
              <w:rPr>
                <w:rFonts w:eastAsia="Calibri" w:cs="Arial"/>
                <w:i/>
              </w:rPr>
            </w:pPr>
            <w:r w:rsidRPr="000C795F">
              <w:rPr>
                <w:rFonts w:eastAsia="Calibri" w:cs="Arial"/>
                <w:i/>
              </w:rPr>
              <w:lastRenderedPageBreak/>
              <w:t xml:space="preserve">Напомена: </w:t>
            </w:r>
          </w:p>
          <w:p w14:paraId="59ACD3D9" w14:textId="77777777" w:rsidR="00175774" w:rsidRPr="000C795F" w:rsidRDefault="00175774" w:rsidP="00021310">
            <w:pPr>
              <w:numPr>
                <w:ilvl w:val="0"/>
                <w:numId w:val="20"/>
              </w:numPr>
              <w:tabs>
                <w:tab w:val="left" w:pos="680"/>
              </w:tabs>
              <w:snapToGrid w:val="0"/>
              <w:spacing w:before="0"/>
              <w:ind w:left="714" w:hanging="357"/>
              <w:contextualSpacing/>
              <w:jc w:val="left"/>
              <w:rPr>
                <w:rFonts w:eastAsia="Calibri" w:cs="Arial"/>
                <w:i/>
              </w:rPr>
            </w:pPr>
            <w:r w:rsidRPr="000C795F">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564814E1" w14:textId="77777777" w:rsidR="00175774" w:rsidRPr="000C795F" w:rsidRDefault="00175774" w:rsidP="00021310">
            <w:pPr>
              <w:numPr>
                <w:ilvl w:val="0"/>
                <w:numId w:val="20"/>
              </w:numPr>
              <w:tabs>
                <w:tab w:val="left" w:pos="680"/>
              </w:tabs>
              <w:snapToGrid w:val="0"/>
              <w:spacing w:before="0"/>
              <w:ind w:left="714" w:hanging="357"/>
              <w:contextualSpacing/>
              <w:jc w:val="left"/>
              <w:rPr>
                <w:rFonts w:eastAsia="Calibri" w:cs="Arial"/>
                <w:i/>
              </w:rPr>
            </w:pPr>
            <w:r w:rsidRPr="000C795F">
              <w:rPr>
                <w:rFonts w:eastAsia="Calibri" w:cs="Arial"/>
                <w:i/>
              </w:rPr>
              <w:t>У случају да правно лице има више законских заступника, ове доказе доставити за сваког од њих</w:t>
            </w:r>
          </w:p>
          <w:p w14:paraId="2655EEE8" w14:textId="77777777" w:rsidR="00175774" w:rsidRPr="000C795F" w:rsidRDefault="00175774" w:rsidP="00021310">
            <w:pPr>
              <w:numPr>
                <w:ilvl w:val="0"/>
                <w:numId w:val="20"/>
              </w:numPr>
              <w:tabs>
                <w:tab w:val="left" w:pos="680"/>
              </w:tabs>
              <w:snapToGrid w:val="0"/>
              <w:spacing w:before="0"/>
              <w:ind w:left="714" w:hanging="357"/>
              <w:contextualSpacing/>
              <w:jc w:val="left"/>
              <w:rPr>
                <w:rFonts w:eastAsia="Calibri" w:cs="Arial"/>
                <w:i/>
              </w:rPr>
            </w:pPr>
            <w:r w:rsidRPr="000C795F">
              <w:rPr>
                <w:rFonts w:eastAsia="Calibri" w:cs="Arial"/>
                <w:i/>
              </w:rPr>
              <w:t xml:space="preserve">У случају да понуду подноси група понуђача, ове доказе доставити за сваког </w:t>
            </w:r>
            <w:r w:rsidR="00B46D29" w:rsidRPr="000C795F">
              <w:rPr>
                <w:rFonts w:eastAsia="Calibri" w:cs="Arial"/>
                <w:i/>
                <w:lang w:val="sr-Cyrl-CS"/>
              </w:rPr>
              <w:t>члана групе понуђача</w:t>
            </w:r>
          </w:p>
          <w:p w14:paraId="49BAF4BA" w14:textId="77777777" w:rsidR="00B46D29" w:rsidRPr="000C795F" w:rsidRDefault="00175774" w:rsidP="00021310">
            <w:pPr>
              <w:numPr>
                <w:ilvl w:val="0"/>
                <w:numId w:val="20"/>
              </w:numPr>
              <w:tabs>
                <w:tab w:val="left" w:pos="680"/>
              </w:tabs>
              <w:snapToGrid w:val="0"/>
              <w:spacing w:before="0"/>
              <w:ind w:left="714" w:hanging="357"/>
              <w:contextualSpacing/>
              <w:jc w:val="left"/>
              <w:rPr>
                <w:rFonts w:cs="Arial"/>
              </w:rPr>
            </w:pPr>
            <w:r w:rsidRPr="000C795F">
              <w:rPr>
                <w:rFonts w:eastAsia="Calibri" w:cs="Arial"/>
                <w:i/>
              </w:rPr>
              <w:t xml:space="preserve">У случају да понуђач подноси понуду са подизвођачем, ове доказе доставити и за </w:t>
            </w:r>
            <w:r w:rsidR="00B46D29" w:rsidRPr="000C795F">
              <w:rPr>
                <w:rFonts w:eastAsia="Calibri" w:cs="Arial"/>
                <w:i/>
                <w:lang w:val="sr-Cyrl-CS"/>
              </w:rPr>
              <w:t xml:space="preserve">сваког </w:t>
            </w:r>
            <w:r w:rsidRPr="000C795F">
              <w:rPr>
                <w:rFonts w:eastAsia="Calibri" w:cs="Arial"/>
                <w:i/>
              </w:rPr>
              <w:t xml:space="preserve">подизвођача </w:t>
            </w:r>
          </w:p>
          <w:p w14:paraId="244B5120" w14:textId="77777777" w:rsidR="00B46D29" w:rsidRPr="000C795F" w:rsidRDefault="00175774" w:rsidP="00F369A2">
            <w:pPr>
              <w:tabs>
                <w:tab w:val="left" w:pos="680"/>
              </w:tabs>
              <w:snapToGrid w:val="0"/>
              <w:spacing w:before="0"/>
              <w:contextualSpacing/>
              <w:jc w:val="left"/>
              <w:rPr>
                <w:rFonts w:cs="Arial"/>
                <w:lang w:val="sr-Cyrl-CS"/>
              </w:rPr>
            </w:pPr>
            <w:r w:rsidRPr="000C795F">
              <w:rPr>
                <w:rFonts w:eastAsia="Calibri" w:cs="Arial"/>
                <w:b/>
              </w:rPr>
              <w:t>Ови докази не могу бити старији од два месеца пре отварања понуда</w:t>
            </w:r>
            <w:r w:rsidRPr="000C795F">
              <w:rPr>
                <w:rFonts w:eastAsia="Calibri" w:cs="Arial"/>
              </w:rPr>
              <w:t>.</w:t>
            </w:r>
          </w:p>
        </w:tc>
      </w:tr>
      <w:tr w:rsidR="00175774" w:rsidRPr="000C795F" w14:paraId="0A6C6264" w14:textId="77777777" w:rsidTr="008112A2">
        <w:trPr>
          <w:trHeight w:val="70"/>
          <w:jc w:val="center"/>
        </w:trPr>
        <w:tc>
          <w:tcPr>
            <w:tcW w:w="729" w:type="dxa"/>
            <w:vAlign w:val="center"/>
          </w:tcPr>
          <w:p w14:paraId="12329340" w14:textId="77777777" w:rsidR="00175774" w:rsidRPr="000C795F" w:rsidRDefault="00175774" w:rsidP="00F369A2">
            <w:pPr>
              <w:spacing w:before="0"/>
              <w:jc w:val="center"/>
              <w:rPr>
                <w:rFonts w:cs="Arial"/>
              </w:rPr>
            </w:pPr>
            <w:r w:rsidRPr="000C795F">
              <w:rPr>
                <w:rFonts w:cs="Arial"/>
              </w:rPr>
              <w:lastRenderedPageBreak/>
              <w:t>3.</w:t>
            </w:r>
          </w:p>
        </w:tc>
        <w:tc>
          <w:tcPr>
            <w:tcW w:w="8430" w:type="dxa"/>
            <w:vAlign w:val="center"/>
          </w:tcPr>
          <w:p w14:paraId="3947B579" w14:textId="77777777" w:rsidR="00175774" w:rsidRPr="000C795F" w:rsidRDefault="00175774" w:rsidP="00F369A2">
            <w:pPr>
              <w:snapToGrid w:val="0"/>
              <w:spacing w:before="0"/>
              <w:rPr>
                <w:rFonts w:cs="Arial"/>
              </w:rPr>
            </w:pPr>
            <w:r w:rsidRPr="000C795F">
              <w:rPr>
                <w:rFonts w:cs="Arial"/>
                <w:b/>
                <w:u w:val="single"/>
              </w:rPr>
              <w:t>Услов</w:t>
            </w:r>
            <w:r w:rsidRPr="000C795F">
              <w:rPr>
                <w:rFonts w:cs="Arial"/>
                <w:u w:val="single"/>
              </w:rPr>
              <w:t>:</w:t>
            </w:r>
            <w:r w:rsidRPr="000C795F">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F09B7C7" w14:textId="77777777" w:rsidR="00175774" w:rsidRPr="000C795F" w:rsidRDefault="00175774" w:rsidP="00F369A2">
            <w:pPr>
              <w:autoSpaceDE w:val="0"/>
              <w:autoSpaceDN w:val="0"/>
              <w:adjustRightInd w:val="0"/>
              <w:spacing w:before="0"/>
              <w:rPr>
                <w:rFonts w:cs="Arial"/>
                <w:b/>
                <w:u w:val="single"/>
              </w:rPr>
            </w:pPr>
            <w:r w:rsidRPr="000C795F">
              <w:rPr>
                <w:rFonts w:cs="Arial"/>
                <w:b/>
                <w:u w:val="single"/>
              </w:rPr>
              <w:t>Доказ:</w:t>
            </w:r>
          </w:p>
          <w:p w14:paraId="02DC1873" w14:textId="77777777" w:rsidR="00175774" w:rsidRPr="000C795F" w:rsidRDefault="00175774" w:rsidP="00F369A2">
            <w:pPr>
              <w:snapToGrid w:val="0"/>
              <w:spacing w:before="0"/>
              <w:rPr>
                <w:rFonts w:eastAsia="Calibri" w:cs="Arial"/>
                <w:lang w:val="ru-RU"/>
              </w:rPr>
            </w:pPr>
            <w:r w:rsidRPr="000C795F">
              <w:rPr>
                <w:rFonts w:eastAsia="Calibri" w:cs="Arial"/>
                <w:lang w:val="ru-RU"/>
              </w:rPr>
              <w:t xml:space="preserve">- </w:t>
            </w:r>
            <w:r w:rsidRPr="000C795F">
              <w:rPr>
                <w:rFonts w:eastAsia="Calibri" w:cs="Arial"/>
                <w:b/>
                <w:lang w:val="ru-RU"/>
              </w:rPr>
              <w:t xml:space="preserve">за правно лице, предузетнике и физичка лица: </w:t>
            </w:r>
          </w:p>
          <w:p w14:paraId="50A2AE5F" w14:textId="77777777" w:rsidR="00175774" w:rsidRPr="000C795F" w:rsidRDefault="00175774" w:rsidP="00F369A2">
            <w:pPr>
              <w:snapToGrid w:val="0"/>
              <w:spacing w:before="0"/>
              <w:rPr>
                <w:rFonts w:eastAsia="Calibri" w:cs="Arial"/>
                <w:lang w:val="ru-RU"/>
              </w:rPr>
            </w:pPr>
            <w:r w:rsidRPr="000C795F">
              <w:rPr>
                <w:rFonts w:eastAsia="Calibri" w:cs="Arial"/>
                <w:b/>
                <w:lang w:val="ru-RU"/>
              </w:rPr>
              <w:t>1.Уверење Пореске управе</w:t>
            </w:r>
            <w:r w:rsidRPr="000C795F">
              <w:rPr>
                <w:rFonts w:eastAsia="Calibri" w:cs="Arial"/>
                <w:lang w:val="ru-RU"/>
              </w:rPr>
              <w:t xml:space="preserve"> Министарства финансија да је измирио доспеле </w:t>
            </w:r>
            <w:r w:rsidRPr="000C795F">
              <w:rPr>
                <w:rFonts w:cs="Arial"/>
                <w:lang w:val="ru-RU"/>
              </w:rPr>
              <w:t xml:space="preserve">порезе и доприносе </w:t>
            </w:r>
            <w:r w:rsidRPr="000C795F">
              <w:rPr>
                <w:rFonts w:eastAsia="Calibri" w:cs="Arial"/>
                <w:b/>
                <w:lang w:val="ru-RU"/>
              </w:rPr>
              <w:t>и</w:t>
            </w:r>
          </w:p>
          <w:p w14:paraId="0C084E01" w14:textId="77777777" w:rsidR="00175774" w:rsidRPr="000C795F" w:rsidRDefault="00175774" w:rsidP="00F369A2">
            <w:pPr>
              <w:spacing w:before="0"/>
              <w:rPr>
                <w:rFonts w:cs="Arial"/>
                <w:lang w:val="ru-RU"/>
              </w:rPr>
            </w:pPr>
            <w:r w:rsidRPr="000C795F">
              <w:rPr>
                <w:rFonts w:eastAsia="Calibri" w:cs="Arial"/>
                <w:b/>
                <w:lang w:val="ru-RU"/>
              </w:rPr>
              <w:t xml:space="preserve">2.Уверење Управе јавних прихода </w:t>
            </w:r>
            <w:r w:rsidR="00B24BAB" w:rsidRPr="000C795F">
              <w:rPr>
                <w:rFonts w:eastAsia="Calibri" w:cs="Arial"/>
                <w:b/>
                <w:lang w:val="ru-RU"/>
              </w:rPr>
              <w:t>локалне самоуправе (</w:t>
            </w:r>
            <w:r w:rsidRPr="000C795F">
              <w:rPr>
                <w:rFonts w:eastAsia="Calibri" w:cs="Arial"/>
                <w:b/>
                <w:lang w:val="ru-RU"/>
              </w:rPr>
              <w:t>града, односно општине</w:t>
            </w:r>
            <w:r w:rsidR="00B24BAB" w:rsidRPr="000C795F">
              <w:rPr>
                <w:rFonts w:cs="Arial"/>
                <w:lang w:val="ru-RU"/>
              </w:rPr>
              <w:t xml:space="preserve">) </w:t>
            </w:r>
            <w:r w:rsidRPr="000C795F">
              <w:rPr>
                <w:rFonts w:cs="Arial"/>
                <w:lang w:val="ru-RU"/>
              </w:rPr>
              <w:t>према месту седишта пореског обвезника правног лица</w:t>
            </w:r>
            <w:r w:rsidR="00B24BAB" w:rsidRPr="000C795F">
              <w:rPr>
                <w:rFonts w:cs="Arial"/>
                <w:lang w:val="ru-RU"/>
              </w:rPr>
              <w:t xml:space="preserve"> и предузетника</w:t>
            </w:r>
            <w:r w:rsidRPr="000C795F">
              <w:rPr>
                <w:rFonts w:cs="Arial"/>
                <w:lang w:val="ru-RU"/>
              </w:rPr>
              <w:t xml:space="preserve">, односно према пребивалишту физичког лица, </w:t>
            </w:r>
            <w:r w:rsidRPr="000C795F">
              <w:rPr>
                <w:rFonts w:eastAsia="Calibri" w:cs="Arial"/>
                <w:lang w:val="ru-RU"/>
              </w:rPr>
              <w:t xml:space="preserve">да је измирио обавезе по основу изворних локалних јавних прихода </w:t>
            </w:r>
          </w:p>
          <w:p w14:paraId="35A53E87" w14:textId="77777777" w:rsidR="00175774" w:rsidRPr="000C795F" w:rsidRDefault="00175774" w:rsidP="00F369A2">
            <w:pPr>
              <w:spacing w:before="0"/>
              <w:ind w:right="122"/>
              <w:rPr>
                <w:rFonts w:cs="Arial"/>
                <w:lang w:val="ru-RU"/>
              </w:rPr>
            </w:pPr>
            <w:r w:rsidRPr="000C795F">
              <w:rPr>
                <w:rFonts w:cs="Arial"/>
                <w:lang w:val="ru-RU"/>
              </w:rPr>
              <w:t>Напомена:</w:t>
            </w:r>
          </w:p>
          <w:p w14:paraId="1F5C836F" w14:textId="77777777" w:rsidR="00175774" w:rsidRPr="000C795F" w:rsidRDefault="00B24BAB" w:rsidP="00021310">
            <w:pPr>
              <w:numPr>
                <w:ilvl w:val="0"/>
                <w:numId w:val="14"/>
              </w:numPr>
              <w:autoSpaceDE w:val="0"/>
              <w:autoSpaceDN w:val="0"/>
              <w:adjustRightInd w:val="0"/>
              <w:snapToGrid w:val="0"/>
              <w:spacing w:before="0"/>
              <w:ind w:hanging="357"/>
              <w:contextualSpacing/>
              <w:jc w:val="left"/>
              <w:rPr>
                <w:rFonts w:eastAsia="TimesNewRomanPSMT" w:cs="Arial"/>
                <w:b/>
                <w:u w:val="single"/>
              </w:rPr>
            </w:pPr>
            <w:r w:rsidRPr="000C795F">
              <w:rPr>
                <w:rFonts w:eastAsia="TimesNewRomanPSMT" w:cs="Arial"/>
                <w:i/>
              </w:rPr>
              <w:t>Уколико локална (општи</w:t>
            </w:r>
            <w:r w:rsidR="00175774" w:rsidRPr="000C795F">
              <w:rPr>
                <w:rFonts w:eastAsia="TimesNewRomanPSMT" w:cs="Arial"/>
                <w:i/>
              </w:rPr>
              <w:t>н</w:t>
            </w:r>
            <w:r w:rsidRPr="000C795F">
              <w:rPr>
                <w:rFonts w:eastAsia="TimesNewRomanPSMT" w:cs="Arial"/>
                <w:i/>
                <w:lang w:val="sr-Cyrl-CS"/>
              </w:rPr>
              <w:t>с</w:t>
            </w:r>
            <w:r w:rsidR="00175774" w:rsidRPr="000C795F">
              <w:rPr>
                <w:rFonts w:eastAsia="TimesNewRomanPSMT" w:cs="Arial"/>
                <w:i/>
              </w:rPr>
              <w:t>ка) управа</w:t>
            </w:r>
            <w:r w:rsidRPr="000C795F">
              <w:rPr>
                <w:rFonts w:eastAsia="TimesNewRomanPSMT" w:cs="Arial"/>
                <w:i/>
                <w:lang w:val="sr-Cyrl-CS"/>
              </w:rPr>
              <w:t xml:space="preserve"> јавних приход</w:t>
            </w:r>
            <w:r w:rsidR="00175774" w:rsidRPr="000C795F">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C795F">
              <w:rPr>
                <w:rFonts w:eastAsia="TimesNewRomanPSMT" w:cs="Arial"/>
                <w:i/>
                <w:lang w:val="sr-Cyrl-CS"/>
              </w:rPr>
              <w:t xml:space="preserve">јавних прихода </w:t>
            </w:r>
            <w:r w:rsidR="00175774" w:rsidRPr="000C795F">
              <w:rPr>
                <w:rFonts w:eastAsia="TimesNewRomanPSMT" w:cs="Arial"/>
                <w:i/>
              </w:rPr>
              <w:t xml:space="preserve">приложи и потврде </w:t>
            </w:r>
            <w:r w:rsidRPr="000C795F">
              <w:rPr>
                <w:rFonts w:eastAsia="TimesNewRomanPSMT" w:cs="Arial"/>
                <w:i/>
                <w:lang w:val="sr-Cyrl-CS"/>
              </w:rPr>
              <w:t xml:space="preserve">тих </w:t>
            </w:r>
            <w:r w:rsidR="00175774" w:rsidRPr="000C795F">
              <w:rPr>
                <w:rFonts w:eastAsia="TimesNewRomanPSMT" w:cs="Arial"/>
                <w:i/>
              </w:rPr>
              <w:t>осталих лок</w:t>
            </w:r>
            <w:r w:rsidRPr="000C795F">
              <w:rPr>
                <w:rFonts w:eastAsia="TimesNewRomanPSMT" w:cs="Arial"/>
                <w:i/>
                <w:lang w:val="sr-Cyrl-CS"/>
              </w:rPr>
              <w:t>а</w:t>
            </w:r>
            <w:r w:rsidR="00175774" w:rsidRPr="000C795F">
              <w:rPr>
                <w:rFonts w:eastAsia="TimesNewRomanPSMT" w:cs="Arial"/>
                <w:i/>
              </w:rPr>
              <w:t xml:space="preserve">лних органа/организација/установа </w:t>
            </w:r>
          </w:p>
          <w:p w14:paraId="3B2AEA41" w14:textId="77777777" w:rsidR="00175774" w:rsidRPr="000C795F" w:rsidRDefault="00175774" w:rsidP="00021310">
            <w:pPr>
              <w:numPr>
                <w:ilvl w:val="0"/>
                <w:numId w:val="14"/>
              </w:numPr>
              <w:autoSpaceDE w:val="0"/>
              <w:autoSpaceDN w:val="0"/>
              <w:adjustRightInd w:val="0"/>
              <w:snapToGrid w:val="0"/>
              <w:spacing w:before="0"/>
              <w:ind w:hanging="357"/>
              <w:contextualSpacing/>
              <w:jc w:val="left"/>
              <w:rPr>
                <w:rFonts w:eastAsia="Calibri" w:cs="Arial"/>
                <w:i/>
              </w:rPr>
            </w:pPr>
            <w:r w:rsidRPr="000C795F">
              <w:rPr>
                <w:rFonts w:eastAsia="TimesNewRomanPSMT" w:cs="Arial"/>
                <w:i/>
              </w:rPr>
              <w:t xml:space="preserve">Уколико је понуђач у поступку приватизације, уместо горе наведена два доказа, потребно је доставити </w:t>
            </w:r>
            <w:r w:rsidRPr="000C795F">
              <w:rPr>
                <w:rFonts w:eastAsia="TimesNewRomanPSMT" w:cs="Arial"/>
                <w:b/>
                <w:i/>
              </w:rPr>
              <w:t>у</w:t>
            </w:r>
            <w:r w:rsidRPr="000C795F">
              <w:rPr>
                <w:rFonts w:eastAsia="Calibri" w:cs="Arial"/>
                <w:b/>
                <w:i/>
                <w:lang w:val="ru-RU"/>
              </w:rPr>
              <w:t>верење Агенције за приватизацију да се налази у поступку приватизације</w:t>
            </w:r>
          </w:p>
          <w:p w14:paraId="78698A8A" w14:textId="77777777" w:rsidR="00175774" w:rsidRPr="000C795F" w:rsidRDefault="00175774" w:rsidP="00021310">
            <w:pPr>
              <w:numPr>
                <w:ilvl w:val="0"/>
                <w:numId w:val="14"/>
              </w:numPr>
              <w:tabs>
                <w:tab w:val="left" w:pos="680"/>
              </w:tabs>
              <w:snapToGrid w:val="0"/>
              <w:spacing w:before="0"/>
              <w:ind w:hanging="357"/>
              <w:contextualSpacing/>
              <w:jc w:val="left"/>
              <w:rPr>
                <w:rFonts w:eastAsia="Calibri" w:cs="Arial"/>
                <w:i/>
              </w:rPr>
            </w:pPr>
            <w:r w:rsidRPr="000C795F">
              <w:rPr>
                <w:rFonts w:eastAsia="Calibri" w:cs="Arial"/>
                <w:i/>
              </w:rPr>
              <w:t>У случају да понуду подноси група понуђача, ове доказе доставити за сваког учесника из групе</w:t>
            </w:r>
          </w:p>
          <w:p w14:paraId="03F4C28D" w14:textId="77777777" w:rsidR="00175774" w:rsidRPr="000C795F" w:rsidRDefault="00175774" w:rsidP="00021310">
            <w:pPr>
              <w:numPr>
                <w:ilvl w:val="0"/>
                <w:numId w:val="19"/>
              </w:numPr>
              <w:tabs>
                <w:tab w:val="left" w:pos="680"/>
              </w:tabs>
              <w:snapToGrid w:val="0"/>
              <w:spacing w:before="0"/>
              <w:contextualSpacing/>
              <w:jc w:val="left"/>
              <w:rPr>
                <w:rFonts w:cs="Arial"/>
              </w:rPr>
            </w:pPr>
            <w:r w:rsidRPr="000C795F">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FD85CC9" w14:textId="77777777" w:rsidR="00175774" w:rsidRPr="000C795F" w:rsidRDefault="00175774" w:rsidP="00F369A2">
            <w:pPr>
              <w:tabs>
                <w:tab w:val="left" w:pos="680"/>
              </w:tabs>
              <w:snapToGrid w:val="0"/>
              <w:spacing w:before="0"/>
              <w:contextualSpacing/>
              <w:rPr>
                <w:rFonts w:cs="Arial"/>
                <w:i/>
              </w:rPr>
            </w:pPr>
            <w:r w:rsidRPr="000C795F">
              <w:rPr>
                <w:rFonts w:eastAsia="Calibri" w:cs="Arial"/>
                <w:b/>
              </w:rPr>
              <w:t xml:space="preserve">Ови докази не могу бити старији од два месеца </w:t>
            </w:r>
            <w:r w:rsidR="00B24BAB" w:rsidRPr="000C795F">
              <w:rPr>
                <w:rFonts w:eastAsia="Calibri" w:cs="Arial"/>
                <w:b/>
                <w:lang w:val="sr-Cyrl-CS"/>
              </w:rPr>
              <w:t>пре</w:t>
            </w:r>
            <w:r w:rsidRPr="000C795F">
              <w:rPr>
                <w:rFonts w:eastAsia="Calibri" w:cs="Arial"/>
                <w:b/>
              </w:rPr>
              <w:t xml:space="preserve"> отварања понуда</w:t>
            </w:r>
            <w:r w:rsidRPr="000C795F">
              <w:rPr>
                <w:rFonts w:eastAsia="Calibri" w:cs="Arial"/>
              </w:rPr>
              <w:t>.</w:t>
            </w:r>
          </w:p>
        </w:tc>
      </w:tr>
      <w:tr w:rsidR="00175774" w:rsidRPr="000C795F" w14:paraId="01D23376" w14:textId="77777777" w:rsidTr="008112A2">
        <w:trPr>
          <w:jc w:val="center"/>
        </w:trPr>
        <w:tc>
          <w:tcPr>
            <w:tcW w:w="729" w:type="dxa"/>
            <w:vAlign w:val="center"/>
          </w:tcPr>
          <w:p w14:paraId="7B0741DC" w14:textId="77777777" w:rsidR="00175774" w:rsidRPr="000C795F" w:rsidRDefault="00175774" w:rsidP="00F369A2">
            <w:pPr>
              <w:spacing w:before="0"/>
              <w:jc w:val="center"/>
              <w:rPr>
                <w:rFonts w:cs="Arial"/>
              </w:rPr>
            </w:pPr>
            <w:r w:rsidRPr="000C795F">
              <w:rPr>
                <w:rFonts w:cs="Arial"/>
              </w:rPr>
              <w:t xml:space="preserve">4. </w:t>
            </w:r>
          </w:p>
        </w:tc>
        <w:tc>
          <w:tcPr>
            <w:tcW w:w="8430" w:type="dxa"/>
          </w:tcPr>
          <w:p w14:paraId="60768337" w14:textId="3FD411CC" w:rsidR="00175774" w:rsidRPr="000C795F" w:rsidRDefault="00175774" w:rsidP="00F369A2">
            <w:pPr>
              <w:snapToGrid w:val="0"/>
              <w:spacing w:before="0"/>
              <w:rPr>
                <w:rFonts w:cs="Arial"/>
              </w:rPr>
            </w:pPr>
            <w:r w:rsidRPr="000C795F">
              <w:rPr>
                <w:rFonts w:cs="Arial"/>
                <w:b/>
                <w:u w:val="single"/>
              </w:rPr>
              <w:t>Услов:</w:t>
            </w:r>
            <w:r w:rsidR="00D91B9C" w:rsidRPr="00D91B9C">
              <w:rPr>
                <w:rFonts w:cs="Arial"/>
                <w:b/>
                <w:lang w:val="sr-Cyrl-RS"/>
              </w:rPr>
              <w:t xml:space="preserve"> </w:t>
            </w:r>
            <w:r w:rsidRPr="000C795F">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D94BD35" w14:textId="77777777" w:rsidR="00175774" w:rsidRPr="000C795F" w:rsidRDefault="00175774" w:rsidP="00F369A2">
            <w:pPr>
              <w:autoSpaceDE w:val="0"/>
              <w:autoSpaceDN w:val="0"/>
              <w:adjustRightInd w:val="0"/>
              <w:spacing w:before="0"/>
              <w:rPr>
                <w:rFonts w:cs="Arial"/>
                <w:b/>
                <w:u w:val="single"/>
              </w:rPr>
            </w:pPr>
            <w:r w:rsidRPr="000C795F">
              <w:rPr>
                <w:rFonts w:cs="Arial"/>
                <w:b/>
                <w:u w:val="single"/>
              </w:rPr>
              <w:t>Доказ:</w:t>
            </w:r>
          </w:p>
          <w:p w14:paraId="0E2B6722" w14:textId="77777777" w:rsidR="00175774" w:rsidRPr="000C795F" w:rsidRDefault="00175774" w:rsidP="00F369A2">
            <w:pPr>
              <w:spacing w:before="0"/>
              <w:rPr>
                <w:rFonts w:cs="Arial"/>
                <w:b/>
              </w:rPr>
            </w:pPr>
            <w:r w:rsidRPr="000C795F">
              <w:rPr>
                <w:rFonts w:cs="Arial"/>
              </w:rPr>
              <w:t>Потписан и оверен Образац изјаве на основу члана 75. став 2. ЗЈН</w:t>
            </w:r>
            <w:r w:rsidR="00BF39C7" w:rsidRPr="000C795F">
              <w:rPr>
                <w:rFonts w:cs="Arial"/>
                <w:lang w:val="sr-Cyrl-RS"/>
              </w:rPr>
              <w:t xml:space="preserve"> </w:t>
            </w:r>
            <w:r w:rsidRPr="000C795F">
              <w:rPr>
                <w:rFonts w:cs="Arial"/>
              </w:rPr>
              <w:t>(Образац бр....)</w:t>
            </w:r>
          </w:p>
          <w:p w14:paraId="322044C4" w14:textId="77777777" w:rsidR="005E487E" w:rsidRPr="000C795F" w:rsidRDefault="00175774" w:rsidP="00F369A2">
            <w:pPr>
              <w:snapToGrid w:val="0"/>
              <w:spacing w:before="0"/>
              <w:rPr>
                <w:rFonts w:cs="Arial"/>
                <w:lang w:val="sr-Cyrl-CS"/>
              </w:rPr>
            </w:pPr>
            <w:r w:rsidRPr="000C795F">
              <w:rPr>
                <w:rFonts w:cs="Arial"/>
                <w:i/>
              </w:rPr>
              <w:t>Напомена:</w:t>
            </w:r>
          </w:p>
          <w:p w14:paraId="1AFADCA3" w14:textId="77777777" w:rsidR="005E487E" w:rsidRPr="000C795F" w:rsidRDefault="00175774" w:rsidP="00021310">
            <w:pPr>
              <w:numPr>
                <w:ilvl w:val="0"/>
                <w:numId w:val="21"/>
              </w:numPr>
              <w:snapToGrid w:val="0"/>
              <w:spacing w:before="0"/>
              <w:rPr>
                <w:rFonts w:cs="Arial"/>
                <w:i/>
                <w:lang w:val="sr-Cyrl-CS"/>
              </w:rPr>
            </w:pPr>
            <w:r w:rsidRPr="000C795F">
              <w:rPr>
                <w:rFonts w:cs="Arial"/>
                <w:i/>
              </w:rPr>
              <w:t xml:space="preserve">Изјава мора да буде потписана од стране овалшћеног лица </w:t>
            </w:r>
            <w:r w:rsidR="005E487E" w:rsidRPr="000C795F">
              <w:rPr>
                <w:rFonts w:cs="Arial"/>
                <w:i/>
                <w:lang w:val="sr-Cyrl-CS"/>
              </w:rPr>
              <w:t>за заступање понуђача</w:t>
            </w:r>
            <w:r w:rsidRPr="000C795F">
              <w:rPr>
                <w:rFonts w:cs="Arial"/>
                <w:i/>
              </w:rPr>
              <w:t xml:space="preserve"> и оверена печатом. </w:t>
            </w:r>
          </w:p>
          <w:p w14:paraId="24EF0CFE" w14:textId="77777777" w:rsidR="005E487E" w:rsidRPr="000C795F" w:rsidRDefault="00175774" w:rsidP="00021310">
            <w:pPr>
              <w:numPr>
                <w:ilvl w:val="0"/>
                <w:numId w:val="21"/>
              </w:numPr>
              <w:snapToGrid w:val="0"/>
              <w:spacing w:before="0"/>
              <w:rPr>
                <w:rFonts w:cs="Arial"/>
              </w:rPr>
            </w:pPr>
            <w:r w:rsidRPr="000C795F">
              <w:rPr>
                <w:rFonts w:cs="Arial"/>
                <w:i/>
              </w:rPr>
              <w:t xml:space="preserve">Уколико понуду подноси група понуђача Изјава мора бити </w:t>
            </w:r>
            <w:r w:rsidR="005E487E" w:rsidRPr="000C795F">
              <w:rPr>
                <w:rFonts w:cs="Arial"/>
                <w:i/>
                <w:lang w:val="sr-Cyrl-CS"/>
              </w:rPr>
              <w:t>достављена за сваког члана групе понуђача. Изјава мора бити</w:t>
            </w:r>
            <w:r w:rsidRPr="000C795F">
              <w:rPr>
                <w:rFonts w:cs="Arial"/>
                <w:i/>
              </w:rPr>
              <w:t xml:space="preserve"> потписана од стране овлашћеног лица </w:t>
            </w:r>
            <w:r w:rsidR="005E487E" w:rsidRPr="000C795F">
              <w:rPr>
                <w:rFonts w:cs="Arial"/>
                <w:i/>
                <w:lang w:val="sr-Cyrl-CS"/>
              </w:rPr>
              <w:t xml:space="preserve">за заступање </w:t>
            </w:r>
            <w:r w:rsidRPr="000C795F">
              <w:rPr>
                <w:rFonts w:cs="Arial"/>
                <w:i/>
              </w:rPr>
              <w:t xml:space="preserve">понуђача из групе понуђача и оверена печатом.  </w:t>
            </w:r>
          </w:p>
        </w:tc>
      </w:tr>
      <w:tr w:rsidR="00175774" w:rsidRPr="000C795F" w14:paraId="0769BE7B" w14:textId="77777777" w:rsidTr="008112A2">
        <w:trPr>
          <w:jc w:val="center"/>
        </w:trPr>
        <w:tc>
          <w:tcPr>
            <w:tcW w:w="729" w:type="dxa"/>
            <w:vAlign w:val="center"/>
          </w:tcPr>
          <w:p w14:paraId="0E96CC96" w14:textId="77777777" w:rsidR="00175774" w:rsidRPr="000C795F" w:rsidRDefault="00175774" w:rsidP="00F369A2">
            <w:pPr>
              <w:spacing w:before="0"/>
              <w:jc w:val="center"/>
              <w:rPr>
                <w:rFonts w:cs="Arial"/>
                <w:color w:val="00B0F0"/>
              </w:rPr>
            </w:pPr>
          </w:p>
        </w:tc>
        <w:tc>
          <w:tcPr>
            <w:tcW w:w="8430" w:type="dxa"/>
          </w:tcPr>
          <w:p w14:paraId="4A335043" w14:textId="77777777" w:rsidR="00175774" w:rsidRPr="000C795F" w:rsidRDefault="00175774" w:rsidP="00F369A2">
            <w:pPr>
              <w:spacing w:before="0"/>
              <w:ind w:right="-180"/>
              <w:jc w:val="center"/>
              <w:rPr>
                <w:rFonts w:cs="Arial"/>
                <w:b/>
                <w:i/>
              </w:rPr>
            </w:pPr>
            <w:r w:rsidRPr="000C795F">
              <w:rPr>
                <w:rFonts w:cs="Arial"/>
                <w:b/>
              </w:rPr>
              <w:t xml:space="preserve">4.2  ДОДАТНИ УСЛОВИ </w:t>
            </w:r>
          </w:p>
          <w:p w14:paraId="2CD87769" w14:textId="64DBA2A9" w:rsidR="00175774" w:rsidRPr="000C795F" w:rsidRDefault="00175774" w:rsidP="00635EA2">
            <w:pPr>
              <w:snapToGrid w:val="0"/>
              <w:spacing w:before="0"/>
              <w:jc w:val="center"/>
              <w:rPr>
                <w:rFonts w:cs="Arial"/>
                <w:b/>
                <w:lang w:val="sr-Cyrl-RS"/>
              </w:rPr>
            </w:pPr>
            <w:r w:rsidRPr="000C795F">
              <w:rPr>
                <w:rFonts w:cs="Arial"/>
                <w:b/>
              </w:rPr>
              <w:t>ЗА УЧЕШЋЕ У ПОСТУПКУ ЈАВНЕ НАБАВКЕ ИЗ ЧЛАНА 76. З</w:t>
            </w:r>
            <w:r w:rsidR="005C7CDE" w:rsidRPr="000C795F">
              <w:rPr>
                <w:rFonts w:cs="Arial"/>
                <w:b/>
                <w:lang w:val="sr-Cyrl-RS"/>
              </w:rPr>
              <w:t>АКОНА</w:t>
            </w:r>
          </w:p>
        </w:tc>
      </w:tr>
      <w:tr w:rsidR="00175774" w:rsidRPr="000C795F" w14:paraId="7750DD49" w14:textId="77777777" w:rsidTr="008112A2">
        <w:trPr>
          <w:jc w:val="center"/>
        </w:trPr>
        <w:tc>
          <w:tcPr>
            <w:tcW w:w="729" w:type="dxa"/>
            <w:vAlign w:val="center"/>
          </w:tcPr>
          <w:p w14:paraId="7EBD2529" w14:textId="58CA7749" w:rsidR="00175774" w:rsidRPr="000C795F" w:rsidRDefault="00836FA0" w:rsidP="00F369A2">
            <w:pPr>
              <w:spacing w:before="0"/>
              <w:jc w:val="center"/>
              <w:rPr>
                <w:rFonts w:cs="Arial"/>
                <w:color w:val="00B0F0"/>
              </w:rPr>
            </w:pPr>
            <w:r w:rsidRPr="000C795F">
              <w:rPr>
                <w:rFonts w:cs="Arial"/>
                <w:lang w:val="sr-Cyrl-RS"/>
              </w:rPr>
              <w:t>5</w:t>
            </w:r>
            <w:r w:rsidR="00175774" w:rsidRPr="000C795F">
              <w:rPr>
                <w:rFonts w:cs="Arial"/>
              </w:rPr>
              <w:t>.</w:t>
            </w:r>
          </w:p>
        </w:tc>
        <w:tc>
          <w:tcPr>
            <w:tcW w:w="8430" w:type="dxa"/>
          </w:tcPr>
          <w:p w14:paraId="394783BD" w14:textId="77777777" w:rsidR="00175774" w:rsidRPr="000C795F" w:rsidRDefault="00175774" w:rsidP="00F369A2">
            <w:pPr>
              <w:autoSpaceDE w:val="0"/>
              <w:autoSpaceDN w:val="0"/>
              <w:adjustRightInd w:val="0"/>
              <w:spacing w:before="0"/>
              <w:rPr>
                <w:rFonts w:cs="Arial"/>
                <w:b/>
                <w:u w:val="single"/>
              </w:rPr>
            </w:pPr>
            <w:r w:rsidRPr="000C795F">
              <w:rPr>
                <w:rFonts w:cs="Arial"/>
                <w:b/>
                <w:u w:val="single"/>
              </w:rPr>
              <w:t>Услов:</w:t>
            </w:r>
          </w:p>
          <w:p w14:paraId="0795CE98" w14:textId="77777777" w:rsidR="00175774" w:rsidRPr="000C795F" w:rsidRDefault="00175774" w:rsidP="00F369A2">
            <w:pPr>
              <w:autoSpaceDE w:val="0"/>
              <w:autoSpaceDN w:val="0"/>
              <w:adjustRightInd w:val="0"/>
              <w:spacing w:before="0"/>
              <w:rPr>
                <w:rFonts w:cs="Arial"/>
              </w:rPr>
            </w:pPr>
            <w:r w:rsidRPr="000C795F">
              <w:rPr>
                <w:rFonts w:cs="Arial"/>
              </w:rPr>
              <w:lastRenderedPageBreak/>
              <w:t>Финансијски капацитет</w:t>
            </w:r>
          </w:p>
          <w:p w14:paraId="2381CB4E" w14:textId="77777777" w:rsidR="007041DA" w:rsidRPr="000C795F" w:rsidRDefault="00175774" w:rsidP="00F369A2">
            <w:pPr>
              <w:autoSpaceDE w:val="0"/>
              <w:autoSpaceDN w:val="0"/>
              <w:adjustRightInd w:val="0"/>
              <w:spacing w:before="0"/>
              <w:rPr>
                <w:rFonts w:cs="Arial"/>
                <w:lang w:val="sr-Cyrl-RS"/>
              </w:rPr>
            </w:pPr>
            <w:r w:rsidRPr="000C795F">
              <w:rPr>
                <w:rFonts w:cs="Arial"/>
              </w:rPr>
              <w:t xml:space="preserve">Понуђач располаже неопходним </w:t>
            </w:r>
            <w:r w:rsidRPr="000C795F">
              <w:rPr>
                <w:rFonts w:cs="Arial"/>
                <w:b/>
              </w:rPr>
              <w:t>финансијским капацитетом</w:t>
            </w:r>
            <w:r w:rsidRPr="000C795F">
              <w:rPr>
                <w:rFonts w:cs="Arial"/>
              </w:rPr>
              <w:t xml:space="preserve"> ако</w:t>
            </w:r>
            <w:r w:rsidR="001F0B46" w:rsidRPr="000C795F">
              <w:rPr>
                <w:rFonts w:cs="Arial"/>
                <w:lang w:val="sr-Cyrl-RS"/>
              </w:rPr>
              <w:t xml:space="preserve"> је</w:t>
            </w:r>
            <w:r w:rsidR="007041DA" w:rsidRPr="000C795F">
              <w:rPr>
                <w:rFonts w:cs="Arial"/>
                <w:lang w:val="sr-Cyrl-RS"/>
              </w:rPr>
              <w:t>:</w:t>
            </w:r>
          </w:p>
          <w:p w14:paraId="19234409" w14:textId="4FC40C7C" w:rsidR="00950B76" w:rsidRPr="000C795F" w:rsidRDefault="00175774" w:rsidP="00021310">
            <w:pPr>
              <w:pStyle w:val="ListParagraph"/>
              <w:numPr>
                <w:ilvl w:val="0"/>
                <w:numId w:val="34"/>
              </w:numPr>
              <w:autoSpaceDE w:val="0"/>
              <w:autoSpaceDN w:val="0"/>
              <w:adjustRightInd w:val="0"/>
              <w:spacing w:before="0"/>
              <w:rPr>
                <w:rFonts w:ascii="Arial" w:hAnsi="Arial" w:cs="Arial"/>
              </w:rPr>
            </w:pPr>
            <w:r w:rsidRPr="000C795F">
              <w:rPr>
                <w:rFonts w:ascii="Arial" w:hAnsi="Arial" w:cs="Arial"/>
              </w:rPr>
              <w:t xml:space="preserve">у периоду од </w:t>
            </w:r>
            <w:r w:rsidR="001F0B46" w:rsidRPr="000C795F">
              <w:rPr>
                <w:rFonts w:ascii="Arial" w:hAnsi="Arial" w:cs="Arial"/>
                <w:lang w:val="sr-Cyrl-RS"/>
              </w:rPr>
              <w:t>2013.</w:t>
            </w:r>
            <w:r w:rsidRPr="000C795F">
              <w:rPr>
                <w:rFonts w:ascii="Arial" w:hAnsi="Arial" w:cs="Arial"/>
              </w:rPr>
              <w:t>год</w:t>
            </w:r>
            <w:r w:rsidR="00A83AE1">
              <w:rPr>
                <w:rFonts w:ascii="Arial" w:hAnsi="Arial" w:cs="Arial"/>
                <w:lang w:val="sr-Cyrl-RS"/>
              </w:rPr>
              <w:t xml:space="preserve">ине </w:t>
            </w:r>
            <w:r w:rsidRPr="000C795F">
              <w:rPr>
                <w:rFonts w:ascii="Arial" w:hAnsi="Arial" w:cs="Arial"/>
              </w:rPr>
              <w:t xml:space="preserve">до </w:t>
            </w:r>
            <w:r w:rsidR="001F0B46" w:rsidRPr="000C795F">
              <w:rPr>
                <w:rFonts w:ascii="Arial" w:hAnsi="Arial" w:cs="Arial"/>
                <w:lang w:val="sr-Cyrl-RS"/>
              </w:rPr>
              <w:t>2015</w:t>
            </w:r>
            <w:r w:rsidRPr="000C795F">
              <w:rPr>
                <w:rFonts w:ascii="Arial" w:hAnsi="Arial" w:cs="Arial"/>
              </w:rPr>
              <w:t>.</w:t>
            </w:r>
            <w:r w:rsidR="00A83AE1">
              <w:rPr>
                <w:rFonts w:ascii="Arial" w:hAnsi="Arial" w:cs="Arial"/>
                <w:lang w:val="sr-Cyrl-RS"/>
              </w:rPr>
              <w:t xml:space="preserve"> </w:t>
            </w:r>
            <w:r w:rsidRPr="000C795F">
              <w:rPr>
                <w:rFonts w:ascii="Arial" w:hAnsi="Arial" w:cs="Arial"/>
              </w:rPr>
              <w:t>год</w:t>
            </w:r>
            <w:r w:rsidR="00A83AE1">
              <w:rPr>
                <w:rFonts w:ascii="Arial" w:hAnsi="Arial" w:cs="Arial"/>
                <w:lang w:val="sr-Cyrl-RS"/>
              </w:rPr>
              <w:t>ине</w:t>
            </w:r>
            <w:r w:rsidRPr="000C795F">
              <w:rPr>
                <w:rFonts w:ascii="Arial" w:hAnsi="Arial" w:cs="Arial"/>
              </w:rPr>
              <w:t xml:space="preserve"> остварио </w:t>
            </w:r>
            <w:r w:rsidR="005606F8" w:rsidRPr="000C795F">
              <w:rPr>
                <w:rFonts w:ascii="Arial" w:hAnsi="Arial" w:cs="Arial"/>
                <w:lang w:val="sr-Cyrl-CS"/>
              </w:rPr>
              <w:t>/</w:t>
            </w:r>
            <w:r w:rsidRPr="000C795F">
              <w:rPr>
                <w:rFonts w:ascii="Arial" w:hAnsi="Arial" w:cs="Arial"/>
              </w:rPr>
              <w:t>пословни</w:t>
            </w:r>
            <w:r w:rsidR="005606F8" w:rsidRPr="000C795F">
              <w:rPr>
                <w:rFonts w:ascii="Arial" w:hAnsi="Arial" w:cs="Arial"/>
                <w:lang w:val="sr-Cyrl-CS"/>
              </w:rPr>
              <w:t>/</w:t>
            </w:r>
            <w:r w:rsidRPr="000C795F">
              <w:rPr>
                <w:rFonts w:ascii="Arial" w:hAnsi="Arial" w:cs="Arial"/>
              </w:rPr>
              <w:t xml:space="preserve"> приход од најмање </w:t>
            </w:r>
            <w:r w:rsidR="001F0B46" w:rsidRPr="000C795F">
              <w:rPr>
                <w:rFonts w:ascii="Arial" w:hAnsi="Arial" w:cs="Arial"/>
                <w:lang w:val="sr-Cyrl-RS"/>
              </w:rPr>
              <w:t xml:space="preserve">80.000.000,00 </w:t>
            </w:r>
            <w:r w:rsidRPr="000C795F">
              <w:rPr>
                <w:rFonts w:ascii="Arial" w:hAnsi="Arial" w:cs="Arial"/>
              </w:rPr>
              <w:t xml:space="preserve">динара </w:t>
            </w:r>
          </w:p>
          <w:p w14:paraId="183DECD0" w14:textId="3043923E" w:rsidR="00175774" w:rsidRPr="000C795F" w:rsidRDefault="00175774" w:rsidP="00021310">
            <w:pPr>
              <w:pStyle w:val="ListParagraph"/>
              <w:numPr>
                <w:ilvl w:val="0"/>
                <w:numId w:val="34"/>
              </w:numPr>
              <w:autoSpaceDE w:val="0"/>
              <w:autoSpaceDN w:val="0"/>
              <w:adjustRightInd w:val="0"/>
              <w:spacing w:before="0"/>
              <w:rPr>
                <w:rFonts w:ascii="Arial" w:hAnsi="Arial" w:cs="Arial"/>
                <w:lang w:val="sr-Cyrl-CS"/>
              </w:rPr>
            </w:pPr>
            <w:r w:rsidRPr="000C795F">
              <w:rPr>
                <w:rFonts w:ascii="Arial" w:hAnsi="Arial" w:cs="Arial"/>
              </w:rPr>
              <w:t xml:space="preserve">да у последњих </w:t>
            </w:r>
            <w:r w:rsidR="001A3616" w:rsidRPr="000C795F">
              <w:rPr>
                <w:rFonts w:ascii="Arial" w:hAnsi="Arial" w:cs="Arial"/>
                <w:lang w:val="sr-Cyrl-RS"/>
              </w:rPr>
              <w:t>6</w:t>
            </w:r>
            <w:r w:rsidR="007041DA" w:rsidRPr="000C795F">
              <w:rPr>
                <w:rFonts w:ascii="Arial" w:hAnsi="Arial" w:cs="Arial"/>
                <w:lang w:val="sr-Cyrl-RS"/>
              </w:rPr>
              <w:t xml:space="preserve"> </w:t>
            </w:r>
            <w:r w:rsidR="001A3616" w:rsidRPr="000C795F">
              <w:rPr>
                <w:rFonts w:ascii="Arial" w:hAnsi="Arial" w:cs="Arial"/>
                <w:lang w:val="sr-Cyrl-RS"/>
              </w:rPr>
              <w:t>(</w:t>
            </w:r>
            <w:r w:rsidR="007041DA" w:rsidRPr="000C795F">
              <w:rPr>
                <w:rFonts w:ascii="Arial" w:hAnsi="Arial" w:cs="Arial"/>
                <w:lang w:val="sr-Cyrl-RS"/>
              </w:rPr>
              <w:t xml:space="preserve">словима: </w:t>
            </w:r>
            <w:r w:rsidRPr="000C795F">
              <w:rPr>
                <w:rFonts w:ascii="Arial" w:hAnsi="Arial" w:cs="Arial"/>
              </w:rPr>
              <w:t>шест</w:t>
            </w:r>
            <w:r w:rsidR="001A3616" w:rsidRPr="000C795F">
              <w:rPr>
                <w:rFonts w:ascii="Arial" w:hAnsi="Arial" w:cs="Arial"/>
                <w:lang w:val="sr-Cyrl-RS"/>
              </w:rPr>
              <w:t>)</w:t>
            </w:r>
            <w:r w:rsidRPr="000C795F">
              <w:rPr>
                <w:rFonts w:ascii="Arial" w:hAnsi="Arial" w:cs="Arial"/>
              </w:rPr>
              <w:t xml:space="preserve"> месеци </w:t>
            </w:r>
            <w:r w:rsidR="00D86CCA" w:rsidRPr="000C795F">
              <w:rPr>
                <w:rFonts w:ascii="Arial" w:hAnsi="Arial" w:cs="Arial"/>
                <w:lang w:val="sr-Cyrl-RS"/>
              </w:rPr>
              <w:t>од дана</w:t>
            </w:r>
            <w:r w:rsidRPr="000C795F">
              <w:rPr>
                <w:rFonts w:ascii="Arial" w:hAnsi="Arial" w:cs="Arial"/>
              </w:rPr>
              <w:t xml:space="preserve"> објављивања </w:t>
            </w:r>
            <w:r w:rsidR="008112A2" w:rsidRPr="000C795F">
              <w:rPr>
                <w:rFonts w:ascii="Arial" w:hAnsi="Arial" w:cs="Arial"/>
                <w:lang w:val="sr-Cyrl-RS"/>
              </w:rPr>
              <w:t>П</w:t>
            </w:r>
            <w:r w:rsidRPr="000C795F">
              <w:rPr>
                <w:rFonts w:ascii="Arial" w:hAnsi="Arial" w:cs="Arial"/>
              </w:rPr>
              <w:t>озива за подношење понуда на Порталу јавних набавки није био неликвидан</w:t>
            </w:r>
          </w:p>
          <w:p w14:paraId="1AB2A0A9" w14:textId="77777777" w:rsidR="00175774" w:rsidRPr="000C795F" w:rsidRDefault="00175774" w:rsidP="00F369A2">
            <w:pPr>
              <w:autoSpaceDE w:val="0"/>
              <w:autoSpaceDN w:val="0"/>
              <w:adjustRightInd w:val="0"/>
              <w:spacing w:before="0"/>
              <w:rPr>
                <w:rFonts w:cs="Arial"/>
                <w:b/>
                <w:u w:val="single"/>
              </w:rPr>
            </w:pPr>
            <w:r w:rsidRPr="000C795F">
              <w:rPr>
                <w:rFonts w:cs="Arial"/>
                <w:b/>
                <w:u w:val="single"/>
              </w:rPr>
              <w:t xml:space="preserve">Доказ: </w:t>
            </w:r>
          </w:p>
          <w:p w14:paraId="51CA369B" w14:textId="77777777" w:rsidR="00175774" w:rsidRPr="000C795F" w:rsidRDefault="00175774" w:rsidP="00F369A2">
            <w:pPr>
              <w:autoSpaceDE w:val="0"/>
              <w:autoSpaceDN w:val="0"/>
              <w:adjustRightInd w:val="0"/>
              <w:spacing w:before="0"/>
              <w:rPr>
                <w:rFonts w:cs="Arial"/>
              </w:rPr>
            </w:pPr>
            <w:r w:rsidRPr="000C795F">
              <w:rPr>
                <w:rFonts w:cs="Arial"/>
              </w:rPr>
              <w:t>Доказ за фин</w:t>
            </w:r>
            <w:r w:rsidR="005606F8" w:rsidRPr="000C795F">
              <w:rPr>
                <w:rFonts w:cs="Arial"/>
                <w:lang w:val="sr-Cyrl-CS"/>
              </w:rPr>
              <w:t xml:space="preserve">ансијски </w:t>
            </w:r>
            <w:r w:rsidRPr="000C795F">
              <w:rPr>
                <w:rFonts w:cs="Arial"/>
              </w:rPr>
              <w:t>капацитет</w:t>
            </w:r>
          </w:p>
          <w:p w14:paraId="559DAF86" w14:textId="34A4EC08" w:rsidR="00950B76" w:rsidRPr="000C795F" w:rsidRDefault="00175774" w:rsidP="00021310">
            <w:pPr>
              <w:pStyle w:val="ListParagraph"/>
              <w:numPr>
                <w:ilvl w:val="0"/>
                <w:numId w:val="28"/>
              </w:numPr>
              <w:autoSpaceDE w:val="0"/>
              <w:autoSpaceDN w:val="0"/>
              <w:adjustRightInd w:val="0"/>
              <w:spacing w:before="0"/>
              <w:rPr>
                <w:rFonts w:ascii="Arial" w:hAnsi="Arial" w:cs="Arial"/>
              </w:rPr>
            </w:pPr>
            <w:r w:rsidRPr="000C795F">
              <w:rPr>
                <w:rFonts w:ascii="Arial" w:hAnsi="Arial"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5F526F3E" w14:textId="1A755926" w:rsidR="005606F8" w:rsidRPr="000C795F" w:rsidRDefault="005606F8" w:rsidP="00021310">
            <w:pPr>
              <w:pStyle w:val="ListParagraph"/>
              <w:numPr>
                <w:ilvl w:val="0"/>
                <w:numId w:val="28"/>
              </w:numPr>
              <w:autoSpaceDE w:val="0"/>
              <w:autoSpaceDN w:val="0"/>
              <w:adjustRightInd w:val="0"/>
              <w:spacing w:before="0"/>
              <w:rPr>
                <w:rFonts w:ascii="Arial" w:hAnsi="Arial" w:cs="Arial"/>
                <w:lang w:val="sr-Cyrl-CS"/>
              </w:rPr>
            </w:pPr>
            <w:r w:rsidRPr="000C795F">
              <w:rPr>
                <w:rFonts w:ascii="Arial" w:hAnsi="Arial" w:cs="Arial"/>
                <w:lang w:val="sr-Cyrl-CS"/>
              </w:rPr>
              <w:t>Билан</w:t>
            </w:r>
            <w:r w:rsidR="007F36A5" w:rsidRPr="000C795F">
              <w:rPr>
                <w:rFonts w:ascii="Arial" w:hAnsi="Arial" w:cs="Arial"/>
                <w:lang w:val="sr-Cyrl-CS"/>
              </w:rPr>
              <w:t>с</w:t>
            </w:r>
            <w:r w:rsidRPr="000C795F">
              <w:rPr>
                <w:rFonts w:ascii="Arial" w:hAnsi="Arial" w:cs="Arial"/>
                <w:lang w:val="sr-Cyrl-CS"/>
              </w:rPr>
              <w:t xml:space="preserve"> стања и биланс успеха за претходне три обрачунске године </w:t>
            </w:r>
            <w:r w:rsidR="007F36A5" w:rsidRPr="000C795F">
              <w:rPr>
                <w:rFonts w:ascii="Arial" w:hAnsi="Arial" w:cs="Arial"/>
                <w:lang w:val="sr-Cyrl-CS"/>
              </w:rPr>
              <w:t>201</w:t>
            </w:r>
            <w:r w:rsidR="001F0B46" w:rsidRPr="000C795F">
              <w:rPr>
                <w:rFonts w:ascii="Arial" w:hAnsi="Arial" w:cs="Arial"/>
                <w:lang w:val="sr-Cyrl-CS"/>
              </w:rPr>
              <w:t>3</w:t>
            </w:r>
            <w:r w:rsidR="007F36A5" w:rsidRPr="000C795F">
              <w:rPr>
                <w:rFonts w:ascii="Arial" w:hAnsi="Arial" w:cs="Arial"/>
                <w:lang w:val="sr-Cyrl-CS"/>
              </w:rPr>
              <w:t>, 201</w:t>
            </w:r>
            <w:r w:rsidR="001F0B46" w:rsidRPr="000C795F">
              <w:rPr>
                <w:rFonts w:ascii="Arial" w:hAnsi="Arial" w:cs="Arial"/>
                <w:lang w:val="sr-Cyrl-CS"/>
              </w:rPr>
              <w:t>4</w:t>
            </w:r>
            <w:r w:rsidR="007F36A5" w:rsidRPr="000C795F">
              <w:rPr>
                <w:rFonts w:ascii="Arial" w:hAnsi="Arial" w:cs="Arial"/>
                <w:lang w:val="sr-Cyrl-CS"/>
              </w:rPr>
              <w:t xml:space="preserve"> и 201</w:t>
            </w:r>
            <w:r w:rsidR="001F0B46" w:rsidRPr="000C795F">
              <w:rPr>
                <w:rFonts w:ascii="Arial" w:hAnsi="Arial" w:cs="Arial"/>
                <w:lang w:val="sr-Cyrl-CS"/>
              </w:rPr>
              <w:t>5</w:t>
            </w:r>
            <w:r w:rsidR="007F36A5" w:rsidRPr="000C795F">
              <w:rPr>
                <w:rFonts w:ascii="Arial" w:hAnsi="Arial" w:cs="Arial"/>
                <w:lang w:val="sr-Cyrl-CS"/>
              </w:rPr>
              <w:t xml:space="preserve"> са мишљењем овлашћеног ревизора,</w:t>
            </w:r>
            <w:r w:rsidR="00D86CCA" w:rsidRPr="000C795F">
              <w:rPr>
                <w:rFonts w:ascii="Arial" w:hAnsi="Arial" w:cs="Arial"/>
                <w:lang w:val="sr-Cyrl-CS"/>
              </w:rPr>
              <w:t xml:space="preserve"> ако је понуђач субјект ревизије</w:t>
            </w:r>
            <w:r w:rsidR="007F36A5" w:rsidRPr="000C795F">
              <w:rPr>
                <w:rFonts w:ascii="Arial" w:hAnsi="Arial" w:cs="Arial"/>
                <w:lang w:val="sr-Cyrl-CS"/>
              </w:rPr>
              <w:t xml:space="preserve"> у складу са Законом о рачуноводству и Законом о ревизији.</w:t>
            </w:r>
          </w:p>
          <w:p w14:paraId="788297CE" w14:textId="77777777" w:rsidR="00175774" w:rsidRPr="000C795F" w:rsidRDefault="00175774" w:rsidP="00F369A2">
            <w:pPr>
              <w:autoSpaceDE w:val="0"/>
              <w:autoSpaceDN w:val="0"/>
              <w:adjustRightInd w:val="0"/>
              <w:spacing w:before="0"/>
              <w:rPr>
                <w:rFonts w:cs="Arial"/>
              </w:rPr>
            </w:pPr>
            <w:r w:rsidRPr="000C795F">
              <w:rPr>
                <w:rFonts w:cs="Arial"/>
              </w:rPr>
              <w:t>Прив</w:t>
            </w:r>
            <w:r w:rsidR="007F36A5" w:rsidRPr="000C795F">
              <w:rPr>
                <w:rFonts w:cs="Arial"/>
                <w:lang w:val="sr-Cyrl-CS"/>
              </w:rPr>
              <w:t>р</w:t>
            </w:r>
            <w:r w:rsidRPr="000C795F">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0C795F">
              <w:rPr>
                <w:rFonts w:cs="Arial"/>
                <w:lang w:val="sr-Cyrl-CS"/>
              </w:rPr>
              <w:t xml:space="preserve"> наведене</w:t>
            </w:r>
            <w:r w:rsidRPr="000C795F">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4506A475" w14:textId="77777777" w:rsidR="00175774" w:rsidRPr="000C795F" w:rsidRDefault="00175774" w:rsidP="00F369A2">
            <w:pPr>
              <w:autoSpaceDE w:val="0"/>
              <w:autoSpaceDN w:val="0"/>
              <w:adjustRightInd w:val="0"/>
              <w:spacing w:before="0"/>
              <w:rPr>
                <w:rFonts w:cs="Arial"/>
              </w:rPr>
            </w:pPr>
            <w:r w:rsidRPr="000C795F">
              <w:rPr>
                <w:rFonts w:cs="Arial"/>
              </w:rPr>
              <w:t>Привредни субјект који није у обавези да утврђује ф</w:t>
            </w:r>
            <w:r w:rsidR="007F36A5" w:rsidRPr="000C795F">
              <w:rPr>
                <w:rFonts w:cs="Arial"/>
              </w:rPr>
              <w:t>инансијски резултат пословања (</w:t>
            </w:r>
            <w:r w:rsidRPr="000C795F">
              <w:rPr>
                <w:rFonts w:cs="Arial"/>
              </w:rPr>
              <w:t xml:space="preserve">паушалац) доставља потврду пословне банке о оствареном укупном приходу на пословном-текућем рачуну за </w:t>
            </w:r>
            <w:r w:rsidR="007F36A5" w:rsidRPr="000C795F">
              <w:rPr>
                <w:rFonts w:cs="Arial"/>
                <w:lang w:val="sr-Cyrl-CS"/>
              </w:rPr>
              <w:t xml:space="preserve">наведене </w:t>
            </w:r>
            <w:r w:rsidRPr="000C795F">
              <w:rPr>
                <w:rFonts w:cs="Arial"/>
              </w:rPr>
              <w:t>претходне три обрачунске године.</w:t>
            </w:r>
          </w:p>
          <w:p w14:paraId="6FB7C015" w14:textId="1C5BC413" w:rsidR="00175774" w:rsidRPr="000C795F" w:rsidRDefault="00175774" w:rsidP="00021310">
            <w:pPr>
              <w:pStyle w:val="ListParagraph"/>
              <w:numPr>
                <w:ilvl w:val="0"/>
                <w:numId w:val="28"/>
              </w:numPr>
              <w:autoSpaceDE w:val="0"/>
              <w:autoSpaceDN w:val="0"/>
              <w:adjustRightInd w:val="0"/>
              <w:spacing w:before="0"/>
              <w:rPr>
                <w:rFonts w:ascii="Arial" w:hAnsi="Arial" w:cs="Arial"/>
                <w:color w:val="00B0F0"/>
                <w:lang w:val="ru-RU"/>
              </w:rPr>
            </w:pPr>
            <w:r w:rsidRPr="000C795F">
              <w:rPr>
                <w:rFonts w:ascii="Arial" w:hAnsi="Arial" w:cs="Arial"/>
              </w:rPr>
              <w:t xml:space="preserve">Потврда Народне банке Србије да понуђач није био неликвидан у последњих шест месеци </w:t>
            </w:r>
            <w:r w:rsidR="00671773" w:rsidRPr="000C795F">
              <w:rPr>
                <w:rFonts w:ascii="Arial" w:hAnsi="Arial" w:cs="Arial"/>
                <w:lang w:val="sr-Cyrl-RS"/>
              </w:rPr>
              <w:t>од дана</w:t>
            </w:r>
            <w:r w:rsidR="001A3616" w:rsidRPr="000C795F">
              <w:rPr>
                <w:rFonts w:ascii="Arial" w:hAnsi="Arial" w:cs="Arial"/>
              </w:rPr>
              <w:t xml:space="preserve"> објављивања П</w:t>
            </w:r>
            <w:r w:rsidRPr="000C795F">
              <w:rPr>
                <w:rFonts w:ascii="Arial" w:hAnsi="Arial" w:cs="Arial"/>
              </w:rPr>
              <w:t xml:space="preserve">озива за подношење понуда на Порталу јавних набавки </w:t>
            </w:r>
          </w:p>
        </w:tc>
      </w:tr>
      <w:tr w:rsidR="00175774" w:rsidRPr="000C795F" w14:paraId="7DCE0151" w14:textId="77777777" w:rsidTr="008112A2">
        <w:trPr>
          <w:jc w:val="center"/>
        </w:trPr>
        <w:tc>
          <w:tcPr>
            <w:tcW w:w="729" w:type="dxa"/>
            <w:vAlign w:val="center"/>
          </w:tcPr>
          <w:p w14:paraId="74463CDE" w14:textId="78D77AB0" w:rsidR="00175774" w:rsidRPr="00000501" w:rsidRDefault="00836FA0" w:rsidP="00F369A2">
            <w:pPr>
              <w:spacing w:before="0"/>
              <w:jc w:val="center"/>
              <w:rPr>
                <w:rFonts w:cs="Arial"/>
              </w:rPr>
            </w:pPr>
            <w:r w:rsidRPr="00000501">
              <w:rPr>
                <w:rFonts w:cs="Arial"/>
              </w:rPr>
              <w:lastRenderedPageBreak/>
              <w:t>6</w:t>
            </w:r>
            <w:r w:rsidR="00175774" w:rsidRPr="00000501">
              <w:rPr>
                <w:rFonts w:cs="Arial"/>
              </w:rPr>
              <w:t>.</w:t>
            </w:r>
          </w:p>
        </w:tc>
        <w:tc>
          <w:tcPr>
            <w:tcW w:w="8430" w:type="dxa"/>
          </w:tcPr>
          <w:p w14:paraId="4599FA86" w14:textId="77777777" w:rsidR="00175774" w:rsidRPr="00000501" w:rsidRDefault="00175774" w:rsidP="00F369A2">
            <w:pPr>
              <w:autoSpaceDE w:val="0"/>
              <w:autoSpaceDN w:val="0"/>
              <w:adjustRightInd w:val="0"/>
              <w:spacing w:before="0"/>
              <w:rPr>
                <w:rFonts w:cs="Arial"/>
                <w:b/>
              </w:rPr>
            </w:pPr>
            <w:r w:rsidRPr="00000501">
              <w:rPr>
                <w:rFonts w:cs="Arial"/>
                <w:b/>
                <w:u w:val="single"/>
              </w:rPr>
              <w:t>Услов:</w:t>
            </w:r>
          </w:p>
          <w:p w14:paraId="3F2CB37B" w14:textId="77777777" w:rsidR="00175774" w:rsidRPr="00000501" w:rsidRDefault="00175774" w:rsidP="00F369A2">
            <w:pPr>
              <w:autoSpaceDE w:val="0"/>
              <w:autoSpaceDN w:val="0"/>
              <w:adjustRightInd w:val="0"/>
              <w:spacing w:before="0"/>
              <w:rPr>
                <w:rFonts w:cs="Arial"/>
              </w:rPr>
            </w:pPr>
            <w:r w:rsidRPr="00000501">
              <w:rPr>
                <w:rFonts w:cs="Arial"/>
              </w:rPr>
              <w:t xml:space="preserve">Пословни капацитет </w:t>
            </w:r>
            <w:r w:rsidR="00B13CD3" w:rsidRPr="00000501">
              <w:rPr>
                <w:rFonts w:cs="Arial"/>
              </w:rPr>
              <w:t>*</w:t>
            </w:r>
          </w:p>
          <w:p w14:paraId="30EE567E" w14:textId="77777777" w:rsidR="00175774" w:rsidRPr="00000501" w:rsidRDefault="00175774" w:rsidP="00F369A2">
            <w:pPr>
              <w:autoSpaceDE w:val="0"/>
              <w:autoSpaceDN w:val="0"/>
              <w:adjustRightInd w:val="0"/>
              <w:spacing w:before="0"/>
              <w:rPr>
                <w:rFonts w:cs="Arial"/>
              </w:rPr>
            </w:pPr>
            <w:r w:rsidRPr="00000501">
              <w:rPr>
                <w:rFonts w:cs="Arial"/>
              </w:rPr>
              <w:t xml:space="preserve">Понуђач располаже неопходним </w:t>
            </w:r>
            <w:r w:rsidRPr="00000501">
              <w:rPr>
                <w:rFonts w:cs="Arial"/>
                <w:b/>
              </w:rPr>
              <w:t>пословним капацитетом</w:t>
            </w:r>
            <w:r w:rsidRPr="00000501">
              <w:rPr>
                <w:rFonts w:cs="Arial"/>
              </w:rPr>
              <w:t xml:space="preserve"> ако:</w:t>
            </w:r>
          </w:p>
          <w:p w14:paraId="24602D4C" w14:textId="5B979EAB" w:rsidR="007342B4" w:rsidRPr="00000501" w:rsidRDefault="007342B4" w:rsidP="00021310">
            <w:pPr>
              <w:pStyle w:val="ListParagraph"/>
              <w:numPr>
                <w:ilvl w:val="0"/>
                <w:numId w:val="33"/>
              </w:numPr>
              <w:autoSpaceDE w:val="0"/>
              <w:autoSpaceDN w:val="0"/>
              <w:adjustRightInd w:val="0"/>
              <w:spacing w:before="0"/>
              <w:rPr>
                <w:rFonts w:ascii="Arial" w:hAnsi="Arial" w:cs="Arial"/>
                <w:lang w:val="sr-Cyrl-CS"/>
              </w:rPr>
            </w:pPr>
            <w:r w:rsidRPr="00000501">
              <w:rPr>
                <w:rFonts w:ascii="Arial" w:hAnsi="Arial" w:cs="Arial"/>
                <w:b/>
                <w:lang w:val="sr-Cyrl-CS"/>
              </w:rPr>
              <w:t>да је ауторизован од стране произвођача апликативног софтвера за пружање услуга одржавања и унапређења (измене изворног кода) апликативног софтвера EDIS</w:t>
            </w:r>
            <w:r w:rsidRPr="00000501">
              <w:rPr>
                <w:rFonts w:ascii="Arial" w:hAnsi="Arial" w:cs="Arial"/>
                <w:lang w:val="sr-Cyrl-CS"/>
              </w:rPr>
              <w:t>,</w:t>
            </w:r>
          </w:p>
          <w:p w14:paraId="4278ED53" w14:textId="2752FA8D" w:rsidR="001A3616" w:rsidRPr="00000501" w:rsidRDefault="00175774" w:rsidP="00021310">
            <w:pPr>
              <w:pStyle w:val="ListParagraph"/>
              <w:numPr>
                <w:ilvl w:val="0"/>
                <w:numId w:val="28"/>
              </w:numPr>
              <w:autoSpaceDE w:val="0"/>
              <w:autoSpaceDN w:val="0"/>
              <w:adjustRightInd w:val="0"/>
              <w:spacing w:before="0" w:after="0" w:line="240" w:lineRule="auto"/>
              <w:contextualSpacing w:val="0"/>
              <w:rPr>
                <w:rFonts w:ascii="Arial" w:hAnsi="Arial" w:cs="Arial"/>
              </w:rPr>
            </w:pPr>
            <w:r w:rsidRPr="00000501">
              <w:rPr>
                <w:rFonts w:ascii="Arial" w:hAnsi="Arial" w:cs="Arial"/>
              </w:rPr>
              <w:t xml:space="preserve">је у </w:t>
            </w:r>
            <w:r w:rsidR="007F36A5" w:rsidRPr="00000501">
              <w:rPr>
                <w:rFonts w:ascii="Arial" w:hAnsi="Arial" w:cs="Arial"/>
                <w:lang w:val="sr-Cyrl-CS"/>
              </w:rPr>
              <w:t>претходне</w:t>
            </w:r>
            <w:r w:rsidRPr="00000501">
              <w:rPr>
                <w:rFonts w:ascii="Arial" w:hAnsi="Arial" w:cs="Arial"/>
              </w:rPr>
              <w:t xml:space="preserve"> три године </w:t>
            </w:r>
            <w:r w:rsidR="007F36A5" w:rsidRPr="00000501">
              <w:rPr>
                <w:rFonts w:ascii="Arial" w:hAnsi="Arial" w:cs="Arial"/>
                <w:lang w:val="sr-Cyrl-CS"/>
              </w:rPr>
              <w:t xml:space="preserve">до дана </w:t>
            </w:r>
            <w:r w:rsidR="00950B76" w:rsidRPr="00000501">
              <w:rPr>
                <w:rFonts w:ascii="Arial" w:hAnsi="Arial" w:cs="Arial"/>
                <w:lang w:val="sr-Cyrl-CS"/>
              </w:rPr>
              <w:t>објављивања Позива за</w:t>
            </w:r>
            <w:r w:rsidR="007F36A5" w:rsidRPr="00000501">
              <w:rPr>
                <w:rFonts w:ascii="Arial" w:hAnsi="Arial" w:cs="Arial"/>
                <w:lang w:val="sr-Cyrl-CS"/>
              </w:rPr>
              <w:t xml:space="preserve"> подношење понуда</w:t>
            </w:r>
            <w:r w:rsidRPr="00000501">
              <w:rPr>
                <w:rFonts w:ascii="Arial" w:hAnsi="Arial" w:cs="Arial"/>
              </w:rPr>
              <w:t xml:space="preserve"> </w:t>
            </w:r>
            <w:r w:rsidR="00950B76" w:rsidRPr="00000501">
              <w:rPr>
                <w:rFonts w:ascii="Arial" w:hAnsi="Arial" w:cs="Arial"/>
                <w:lang w:val="sr-Cyrl-RS"/>
              </w:rPr>
              <w:t xml:space="preserve">на Порталу јавних набавки </w:t>
            </w:r>
            <w:r w:rsidRPr="00000501">
              <w:rPr>
                <w:rFonts w:ascii="Arial" w:hAnsi="Arial" w:cs="Arial"/>
              </w:rPr>
              <w:t>и</w:t>
            </w:r>
            <w:r w:rsidR="000D6A36" w:rsidRPr="00000501">
              <w:rPr>
                <w:rFonts w:ascii="Arial" w:hAnsi="Arial" w:cs="Arial"/>
                <w:lang w:val="sr-Cyrl-RS"/>
              </w:rPr>
              <w:t>звршио</w:t>
            </w:r>
            <w:r w:rsidRPr="00000501">
              <w:rPr>
                <w:rFonts w:ascii="Arial" w:hAnsi="Arial" w:cs="Arial"/>
              </w:rPr>
              <w:t xml:space="preserve"> најмање </w:t>
            </w:r>
            <w:r w:rsidR="00315C63" w:rsidRPr="00000501">
              <w:rPr>
                <w:rFonts w:ascii="Arial" w:hAnsi="Arial" w:cs="Arial"/>
                <w:lang w:val="sr-Cyrl-RS"/>
              </w:rPr>
              <w:t>2 (</w:t>
            </w:r>
            <w:r w:rsidR="00836FA0" w:rsidRPr="00000501">
              <w:rPr>
                <w:rFonts w:ascii="Arial" w:hAnsi="Arial" w:cs="Arial"/>
                <w:lang w:val="sr-Cyrl-RS"/>
              </w:rPr>
              <w:t xml:space="preserve">словима: </w:t>
            </w:r>
            <w:r w:rsidR="00315C63" w:rsidRPr="00000501">
              <w:rPr>
                <w:rFonts w:ascii="Arial" w:hAnsi="Arial" w:cs="Arial"/>
                <w:lang w:val="sr-Cyrl-RS"/>
              </w:rPr>
              <w:t>две)</w:t>
            </w:r>
            <w:r w:rsidR="00315C63" w:rsidRPr="00000501">
              <w:rPr>
                <w:rFonts w:ascii="Arial" w:hAnsi="Arial" w:cs="Arial"/>
                <w:lang w:val="sr-Cyrl-CS"/>
              </w:rPr>
              <w:t xml:space="preserve"> услуге одржавања и унапређења апликативног софтвера за обрачун и наплату електричне енергије</w:t>
            </w:r>
          </w:p>
          <w:p w14:paraId="2EC707D7" w14:textId="72DA68F4" w:rsidR="003E16E0" w:rsidRPr="00000501" w:rsidRDefault="003E16E0" w:rsidP="003E16E0">
            <w:pPr>
              <w:pStyle w:val="ListParagraph"/>
              <w:numPr>
                <w:ilvl w:val="0"/>
                <w:numId w:val="28"/>
              </w:numPr>
              <w:autoSpaceDE w:val="0"/>
              <w:autoSpaceDN w:val="0"/>
              <w:adjustRightInd w:val="0"/>
              <w:spacing w:before="0" w:after="0" w:line="240" w:lineRule="auto"/>
              <w:contextualSpacing w:val="0"/>
              <w:rPr>
                <w:rFonts w:ascii="Arial" w:hAnsi="Arial" w:cs="Arial"/>
              </w:rPr>
            </w:pPr>
            <w:r w:rsidRPr="00000501">
              <w:rPr>
                <w:rFonts w:ascii="Arial" w:hAnsi="Arial" w:cs="Arial"/>
              </w:rPr>
              <w:t>има уведен систем управљања квалитетом у складу са захтевима стандарда  ISO 9001</w:t>
            </w:r>
          </w:p>
          <w:p w14:paraId="5045FCB4" w14:textId="3FF95FBD" w:rsidR="003E16E0" w:rsidRPr="00000501" w:rsidRDefault="003E16E0" w:rsidP="003E16E0">
            <w:pPr>
              <w:pStyle w:val="ListParagraph"/>
              <w:numPr>
                <w:ilvl w:val="0"/>
                <w:numId w:val="28"/>
              </w:numPr>
              <w:autoSpaceDE w:val="0"/>
              <w:autoSpaceDN w:val="0"/>
              <w:adjustRightInd w:val="0"/>
              <w:spacing w:before="0" w:after="0" w:line="240" w:lineRule="auto"/>
              <w:contextualSpacing w:val="0"/>
              <w:rPr>
                <w:rFonts w:ascii="Arial" w:hAnsi="Arial" w:cs="Arial"/>
              </w:rPr>
            </w:pPr>
            <w:r w:rsidRPr="00000501">
              <w:rPr>
                <w:rFonts w:ascii="Arial" w:hAnsi="Arial" w:cs="Arial"/>
              </w:rPr>
              <w:t xml:space="preserve">има уведен систем </w:t>
            </w:r>
            <w:r w:rsidRPr="00000501">
              <w:rPr>
                <w:rFonts w:ascii="Arial" w:hAnsi="Arial" w:cs="Arial"/>
                <w:lang w:val="sr-Latn-RS"/>
              </w:rPr>
              <w:t xml:space="preserve">управљања безбедности информација </w:t>
            </w:r>
            <w:r w:rsidRPr="00000501">
              <w:rPr>
                <w:rFonts w:ascii="Arial" w:hAnsi="Arial"/>
                <w:lang w:val="sr-Latn-RS"/>
              </w:rPr>
              <w:t>ISO/IEC 27001</w:t>
            </w:r>
          </w:p>
          <w:p w14:paraId="73B2517C" w14:textId="5CDA9C51" w:rsidR="003E16E0" w:rsidRPr="00000501" w:rsidRDefault="003E16E0" w:rsidP="003E16E0">
            <w:pPr>
              <w:pStyle w:val="ListParagraph"/>
              <w:numPr>
                <w:ilvl w:val="0"/>
                <w:numId w:val="28"/>
              </w:numPr>
              <w:autoSpaceDE w:val="0"/>
              <w:autoSpaceDN w:val="0"/>
              <w:adjustRightInd w:val="0"/>
              <w:spacing w:before="0" w:after="0" w:line="240" w:lineRule="auto"/>
              <w:contextualSpacing w:val="0"/>
              <w:rPr>
                <w:rFonts w:ascii="Arial" w:hAnsi="Arial" w:cs="Arial"/>
              </w:rPr>
            </w:pPr>
            <w:r w:rsidRPr="00000501">
              <w:rPr>
                <w:rFonts w:ascii="Arial" w:hAnsi="Arial" w:cs="Arial"/>
              </w:rPr>
              <w:t xml:space="preserve">има уведен систем </w:t>
            </w:r>
            <w:r w:rsidRPr="00000501">
              <w:rPr>
                <w:rFonts w:ascii="Arial" w:hAnsi="Arial" w:cs="Arial"/>
                <w:lang w:val="sr-Latn-RS"/>
              </w:rPr>
              <w:t xml:space="preserve">управљања сервисима </w:t>
            </w:r>
            <w:r w:rsidRPr="00000501">
              <w:rPr>
                <w:rFonts w:ascii="Arial" w:hAnsi="Arial"/>
                <w:lang w:val="sr-Latn-RS"/>
              </w:rPr>
              <w:t>ISO/IEC 20000-1</w:t>
            </w:r>
          </w:p>
          <w:p w14:paraId="2110626A" w14:textId="1AECF8A9" w:rsidR="00175774" w:rsidRPr="00000501" w:rsidRDefault="00175774" w:rsidP="003E16E0">
            <w:pPr>
              <w:autoSpaceDE w:val="0"/>
              <w:autoSpaceDN w:val="0"/>
              <w:adjustRightInd w:val="0"/>
              <w:spacing w:before="0"/>
              <w:rPr>
                <w:rFonts w:cs="Arial"/>
                <w:b/>
                <w:u w:val="single"/>
              </w:rPr>
            </w:pPr>
            <w:r w:rsidRPr="00000501">
              <w:rPr>
                <w:rFonts w:cs="Arial"/>
                <w:b/>
                <w:u w:val="single"/>
              </w:rPr>
              <w:t xml:space="preserve">Доказ: </w:t>
            </w:r>
          </w:p>
          <w:p w14:paraId="1AF4620D" w14:textId="10C37C09" w:rsidR="007342B4" w:rsidRPr="00000501" w:rsidRDefault="00175774" w:rsidP="00F369A2">
            <w:pPr>
              <w:autoSpaceDE w:val="0"/>
              <w:autoSpaceDN w:val="0"/>
              <w:adjustRightInd w:val="0"/>
              <w:spacing w:before="0"/>
              <w:ind w:left="279" w:hanging="220"/>
              <w:rPr>
                <w:rFonts w:cs="Arial"/>
              </w:rPr>
            </w:pPr>
            <w:r w:rsidRPr="00000501">
              <w:rPr>
                <w:rFonts w:cs="Arial"/>
              </w:rPr>
              <w:t xml:space="preserve">- </w:t>
            </w:r>
            <w:r w:rsidR="007342B4" w:rsidRPr="00000501">
              <w:rPr>
                <w:rFonts w:cs="Arial"/>
                <w:b/>
                <w:i/>
                <w:lang w:val="sr-Cyrl-CS"/>
              </w:rPr>
              <w:t>Ауторизација произвођач</w:t>
            </w:r>
            <w:r w:rsidR="00836FA0" w:rsidRPr="00000501">
              <w:rPr>
                <w:rFonts w:cs="Arial"/>
                <w:b/>
                <w:i/>
                <w:lang w:val="sr-Cyrl-CS"/>
              </w:rPr>
              <w:t>а</w:t>
            </w:r>
            <w:r w:rsidR="007342B4" w:rsidRPr="00000501">
              <w:rPr>
                <w:rFonts w:cs="Arial"/>
                <w:b/>
                <w:i/>
                <w:lang w:val="sr-Cyrl-CS"/>
              </w:rPr>
              <w:t xml:space="preserve"> апликативног софтвера, </w:t>
            </w:r>
            <w:r w:rsidR="00836FA0" w:rsidRPr="00000501">
              <w:rPr>
                <w:rFonts w:cs="Arial"/>
                <w:b/>
                <w:i/>
                <w:lang w:val="sr-Cyrl-CS"/>
              </w:rPr>
              <w:t xml:space="preserve">којом </w:t>
            </w:r>
            <w:r w:rsidR="007342B4" w:rsidRPr="00000501">
              <w:rPr>
                <w:rFonts w:cs="Arial"/>
                <w:b/>
                <w:i/>
                <w:lang w:val="sr-Cyrl-CS"/>
              </w:rPr>
              <w:t>потврђује да је понуђач овлашћен за одржавање и унапређење (измену изворног кода) EDIS апликативног софтвера. Ауторизација мора да гласи на име понуђача који доставља понуду за услуге које су предмет јавне набавке и да је насловљена на Наручиоца,</w:t>
            </w:r>
          </w:p>
          <w:p w14:paraId="0C9C4A5D" w14:textId="7C2F6F60" w:rsidR="00175774" w:rsidRPr="00000501" w:rsidRDefault="007342B4" w:rsidP="00F369A2">
            <w:pPr>
              <w:autoSpaceDE w:val="0"/>
              <w:autoSpaceDN w:val="0"/>
              <w:adjustRightInd w:val="0"/>
              <w:spacing w:before="0"/>
              <w:ind w:left="279" w:hanging="220"/>
              <w:rPr>
                <w:rFonts w:cs="Arial"/>
              </w:rPr>
            </w:pPr>
            <w:r w:rsidRPr="00000501">
              <w:rPr>
                <w:rFonts w:cs="Arial"/>
                <w:lang w:val="sr-Cyrl-RS"/>
              </w:rPr>
              <w:t xml:space="preserve">- </w:t>
            </w:r>
            <w:r w:rsidR="00175774" w:rsidRPr="00000501">
              <w:rPr>
                <w:rFonts w:cs="Arial"/>
              </w:rPr>
              <w:t>Референтна листа</w:t>
            </w:r>
            <w:r w:rsidR="00315C63" w:rsidRPr="00000501">
              <w:rPr>
                <w:rFonts w:cs="Arial"/>
              </w:rPr>
              <w:t>,</w:t>
            </w:r>
          </w:p>
          <w:p w14:paraId="62DD7AB2" w14:textId="39522566" w:rsidR="00175774" w:rsidRPr="00000501" w:rsidRDefault="00175774" w:rsidP="00F369A2">
            <w:pPr>
              <w:autoSpaceDE w:val="0"/>
              <w:autoSpaceDN w:val="0"/>
              <w:adjustRightInd w:val="0"/>
              <w:spacing w:before="0"/>
              <w:ind w:left="279" w:hanging="220"/>
              <w:rPr>
                <w:rFonts w:cs="Arial"/>
                <w:lang w:val="sr-Cyrl-RS"/>
              </w:rPr>
            </w:pPr>
            <w:r w:rsidRPr="00000501">
              <w:rPr>
                <w:rFonts w:cs="Arial"/>
              </w:rPr>
              <w:t>-</w:t>
            </w:r>
            <w:r w:rsidR="00315C63" w:rsidRPr="00000501">
              <w:rPr>
                <w:rFonts w:cs="Arial"/>
                <w:lang w:val="sr-Cyrl-RS"/>
              </w:rPr>
              <w:t xml:space="preserve"> </w:t>
            </w:r>
            <w:r w:rsidRPr="00000501">
              <w:rPr>
                <w:rFonts w:cs="Arial"/>
              </w:rPr>
              <w:t xml:space="preserve">Потписане и оверене потврде </w:t>
            </w:r>
            <w:r w:rsidR="000D6A36" w:rsidRPr="00000501">
              <w:rPr>
                <w:rFonts w:cs="Arial"/>
                <w:lang w:val="sr-Cyrl-RS"/>
              </w:rPr>
              <w:t>наручиоца/корисника услуга</w:t>
            </w:r>
            <w:r w:rsidR="00315C63" w:rsidRPr="00000501">
              <w:rPr>
                <w:rFonts w:cs="Arial"/>
                <w:lang w:val="sr-Cyrl-RS"/>
              </w:rPr>
              <w:t>,</w:t>
            </w:r>
          </w:p>
          <w:p w14:paraId="3762CADD" w14:textId="49ABB447" w:rsidR="004D00C5" w:rsidRPr="00000501" w:rsidRDefault="004D00C5" w:rsidP="004D00C5">
            <w:pPr>
              <w:autoSpaceDE w:val="0"/>
              <w:autoSpaceDN w:val="0"/>
              <w:adjustRightInd w:val="0"/>
              <w:spacing w:before="0"/>
              <w:ind w:left="279" w:hanging="220"/>
              <w:rPr>
                <w:rFonts w:cs="Arial"/>
                <w:lang w:val="sr-Cyrl-RS"/>
              </w:rPr>
            </w:pPr>
            <w:r w:rsidRPr="00000501">
              <w:rPr>
                <w:rFonts w:cs="Arial"/>
              </w:rPr>
              <w:t>- Копија важећег сертификата ISO 9001</w:t>
            </w:r>
          </w:p>
          <w:p w14:paraId="640D5181" w14:textId="5B2FF45D" w:rsidR="004D00C5" w:rsidRPr="00000501" w:rsidRDefault="004D00C5" w:rsidP="004D00C5">
            <w:pPr>
              <w:autoSpaceDE w:val="0"/>
              <w:autoSpaceDN w:val="0"/>
              <w:adjustRightInd w:val="0"/>
              <w:spacing w:before="0"/>
              <w:ind w:left="279" w:hanging="220"/>
              <w:rPr>
                <w:rFonts w:cs="Arial"/>
              </w:rPr>
            </w:pPr>
            <w:r w:rsidRPr="00000501">
              <w:rPr>
                <w:rFonts w:cs="Arial"/>
                <w:lang w:val="sr-Cyrl-RS"/>
              </w:rPr>
              <w:lastRenderedPageBreak/>
              <w:t xml:space="preserve">- </w:t>
            </w:r>
            <w:r w:rsidRPr="00000501">
              <w:rPr>
                <w:rFonts w:cs="Arial"/>
              </w:rPr>
              <w:t xml:space="preserve">Копија </w:t>
            </w:r>
            <w:r w:rsidRPr="00000501">
              <w:rPr>
                <w:rFonts w:cs="Arial"/>
                <w:iCs/>
                <w:lang w:val="sr-Cyrl-CS"/>
              </w:rPr>
              <w:t>важећег сертификата ISO/IEC</w:t>
            </w:r>
            <w:r w:rsidR="00B80E66" w:rsidRPr="00000501">
              <w:rPr>
                <w:rFonts w:cs="Arial"/>
                <w:iCs/>
                <w:lang w:val="sr-Cyrl-CS"/>
              </w:rPr>
              <w:t xml:space="preserve"> 27001</w:t>
            </w:r>
          </w:p>
          <w:p w14:paraId="005952E6" w14:textId="59BE7531" w:rsidR="00175774" w:rsidRPr="00000501" w:rsidRDefault="004D00C5" w:rsidP="00000501">
            <w:pPr>
              <w:autoSpaceDE w:val="0"/>
              <w:autoSpaceDN w:val="0"/>
              <w:adjustRightInd w:val="0"/>
              <w:spacing w:before="0"/>
              <w:ind w:left="279" w:hanging="220"/>
              <w:rPr>
                <w:rFonts w:eastAsia="Calibri" w:cs="Arial"/>
                <w:lang w:val="ru-RU"/>
              </w:rPr>
            </w:pPr>
            <w:r w:rsidRPr="00000501">
              <w:rPr>
                <w:rFonts w:cs="Arial"/>
                <w:iCs/>
                <w:lang w:val="sr-Cyrl-CS"/>
              </w:rPr>
              <w:t xml:space="preserve">- </w:t>
            </w:r>
            <w:r w:rsidRPr="00000501">
              <w:rPr>
                <w:rFonts w:cs="Arial"/>
              </w:rPr>
              <w:t xml:space="preserve">Копија </w:t>
            </w:r>
            <w:r w:rsidRPr="00000501">
              <w:rPr>
                <w:rFonts w:cs="Arial"/>
                <w:iCs/>
                <w:lang w:val="sr-Cyrl-CS"/>
              </w:rPr>
              <w:t>важећег сертификата ISO/IEC 20000-1</w:t>
            </w:r>
          </w:p>
        </w:tc>
      </w:tr>
      <w:tr w:rsidR="00175774" w:rsidRPr="000C795F" w14:paraId="1915A0E6" w14:textId="77777777" w:rsidTr="008112A2">
        <w:trPr>
          <w:jc w:val="center"/>
        </w:trPr>
        <w:tc>
          <w:tcPr>
            <w:tcW w:w="729" w:type="dxa"/>
            <w:vAlign w:val="center"/>
          </w:tcPr>
          <w:p w14:paraId="4286E115" w14:textId="4C9BE3EE" w:rsidR="00175774" w:rsidRPr="000C795F" w:rsidRDefault="00836FA0" w:rsidP="00F369A2">
            <w:pPr>
              <w:spacing w:before="0"/>
              <w:jc w:val="center"/>
              <w:rPr>
                <w:rFonts w:cs="Arial"/>
              </w:rPr>
            </w:pPr>
            <w:r w:rsidRPr="000C795F">
              <w:rPr>
                <w:rFonts w:cs="Arial"/>
              </w:rPr>
              <w:lastRenderedPageBreak/>
              <w:t>7</w:t>
            </w:r>
            <w:r w:rsidR="00175774" w:rsidRPr="000C795F">
              <w:rPr>
                <w:rFonts w:cs="Arial"/>
              </w:rPr>
              <w:t>.</w:t>
            </w:r>
          </w:p>
        </w:tc>
        <w:tc>
          <w:tcPr>
            <w:tcW w:w="8430" w:type="dxa"/>
          </w:tcPr>
          <w:p w14:paraId="4B75BDBE" w14:textId="77777777" w:rsidR="00175774" w:rsidRPr="000C795F" w:rsidRDefault="00175774" w:rsidP="00F369A2">
            <w:pPr>
              <w:autoSpaceDE w:val="0"/>
              <w:autoSpaceDN w:val="0"/>
              <w:adjustRightInd w:val="0"/>
              <w:spacing w:before="0"/>
              <w:rPr>
                <w:rFonts w:cs="Arial"/>
                <w:b/>
                <w:u w:val="single"/>
              </w:rPr>
            </w:pPr>
            <w:r w:rsidRPr="000C795F">
              <w:rPr>
                <w:rFonts w:cs="Arial"/>
                <w:b/>
                <w:u w:val="single"/>
              </w:rPr>
              <w:t>Услов:</w:t>
            </w:r>
          </w:p>
          <w:p w14:paraId="7EFCF710" w14:textId="77777777" w:rsidR="00175774" w:rsidRPr="000C795F" w:rsidRDefault="00175774" w:rsidP="00F369A2">
            <w:pPr>
              <w:autoSpaceDE w:val="0"/>
              <w:autoSpaceDN w:val="0"/>
              <w:adjustRightInd w:val="0"/>
              <w:spacing w:before="0"/>
              <w:rPr>
                <w:rFonts w:cs="Arial"/>
              </w:rPr>
            </w:pPr>
            <w:r w:rsidRPr="000C795F">
              <w:rPr>
                <w:rFonts w:cs="Arial"/>
              </w:rPr>
              <w:t>Кадровски капацитет</w:t>
            </w:r>
          </w:p>
          <w:p w14:paraId="79B0FD8A" w14:textId="57BF0D29" w:rsidR="00175774" w:rsidRPr="000C795F" w:rsidRDefault="00175774" w:rsidP="00F369A2">
            <w:pPr>
              <w:spacing w:before="0"/>
              <w:rPr>
                <w:rFonts w:cs="Arial"/>
              </w:rPr>
            </w:pPr>
            <w:r w:rsidRPr="000C795F">
              <w:rPr>
                <w:rFonts w:cs="Arial"/>
              </w:rPr>
              <w:t>Понуђач располаже довољним кадровским капацитетом ако</w:t>
            </w:r>
            <w:r w:rsidR="00315C63" w:rsidRPr="000C795F">
              <w:rPr>
                <w:rFonts w:cs="Arial"/>
                <w:lang w:val="sr-Cyrl-RS"/>
              </w:rPr>
              <w:t xml:space="preserve"> </w:t>
            </w:r>
            <w:r w:rsidR="00315C63" w:rsidRPr="000C795F">
              <w:rPr>
                <w:rFonts w:cs="Arial"/>
                <w:lang w:val="sr-Cyrl-CS"/>
              </w:rPr>
              <w:t>има минимум 10 (</w:t>
            </w:r>
            <w:r w:rsidR="00836FA0" w:rsidRPr="000C795F">
              <w:rPr>
                <w:rFonts w:cs="Arial"/>
                <w:lang w:val="sr-Cyrl-CS"/>
              </w:rPr>
              <w:t xml:space="preserve">словима: </w:t>
            </w:r>
            <w:r w:rsidR="00315C63" w:rsidRPr="000C795F">
              <w:rPr>
                <w:rFonts w:cs="Arial"/>
                <w:lang w:val="sr-Cyrl-CS"/>
              </w:rPr>
              <w:t xml:space="preserve">десет) запослених/ангажованих лица са искуством у пружању услуга одржавања и унапређења апликативног софтвера за обрачун и наплату електричне енергије, који ће бити ангажовани на реализацији услуга које су предмет јавне набавке </w:t>
            </w:r>
            <w:r w:rsidRPr="000C795F">
              <w:rPr>
                <w:rFonts w:cs="Arial"/>
              </w:rPr>
              <w:t xml:space="preserve">односно </w:t>
            </w:r>
            <w:r w:rsidR="007F36A5" w:rsidRPr="000C795F">
              <w:rPr>
                <w:rFonts w:cs="Arial"/>
                <w:lang w:val="sr-Cyrl-CS"/>
              </w:rPr>
              <w:t>има ра</w:t>
            </w:r>
            <w:r w:rsidR="000D6A36" w:rsidRPr="000C795F">
              <w:rPr>
                <w:rFonts w:cs="Arial"/>
                <w:lang w:val="sr-Cyrl-CS"/>
              </w:rPr>
              <w:t>д</w:t>
            </w:r>
            <w:r w:rsidR="007F36A5" w:rsidRPr="000C795F">
              <w:rPr>
                <w:rFonts w:cs="Arial"/>
                <w:lang w:val="sr-Cyrl-CS"/>
              </w:rPr>
              <w:t xml:space="preserve">но </w:t>
            </w:r>
            <w:r w:rsidR="000D6A36" w:rsidRPr="000C795F">
              <w:rPr>
                <w:rFonts w:cs="Arial"/>
                <w:lang w:val="sr-Cyrl-CS"/>
              </w:rPr>
              <w:t>ангажоване</w:t>
            </w:r>
            <w:r w:rsidR="007F36A5" w:rsidRPr="000C795F">
              <w:rPr>
                <w:rFonts w:cs="Arial"/>
                <w:lang w:val="sr-Cyrl-CS"/>
              </w:rPr>
              <w:t xml:space="preserve"> наведене извршиоце</w:t>
            </w:r>
            <w:r w:rsidRPr="000C795F">
              <w:rPr>
                <w:rFonts w:cs="Arial"/>
              </w:rPr>
              <w:t xml:space="preserve"> (по основу другог облика ангажовања ван радног односа, предвиђеног члановима 197-202</w:t>
            </w:r>
            <w:r w:rsidR="005C7CDE" w:rsidRPr="000C795F">
              <w:rPr>
                <w:rFonts w:cs="Arial"/>
                <w:lang w:val="sr-Cyrl-RS"/>
              </w:rPr>
              <w:t>.</w:t>
            </w:r>
            <w:r w:rsidRPr="000C795F">
              <w:rPr>
                <w:rFonts w:cs="Arial"/>
              </w:rPr>
              <w:t xml:space="preserve"> Закона о раду) </w:t>
            </w:r>
          </w:p>
          <w:p w14:paraId="15FB81AF" w14:textId="77777777" w:rsidR="00175774" w:rsidRPr="000C795F" w:rsidRDefault="00175774" w:rsidP="00F369A2">
            <w:pPr>
              <w:autoSpaceDE w:val="0"/>
              <w:autoSpaceDN w:val="0"/>
              <w:adjustRightInd w:val="0"/>
              <w:spacing w:before="0"/>
              <w:rPr>
                <w:rFonts w:cs="Arial"/>
                <w:b/>
                <w:u w:val="single"/>
              </w:rPr>
            </w:pPr>
            <w:r w:rsidRPr="000C795F">
              <w:rPr>
                <w:rFonts w:cs="Arial"/>
                <w:b/>
                <w:u w:val="single"/>
              </w:rPr>
              <w:t xml:space="preserve">Доказ: </w:t>
            </w:r>
          </w:p>
          <w:p w14:paraId="0B680CE7" w14:textId="1187BFB1" w:rsidR="00315C63" w:rsidRPr="000C795F" w:rsidRDefault="00315C63" w:rsidP="00021310">
            <w:pPr>
              <w:numPr>
                <w:ilvl w:val="1"/>
                <w:numId w:val="32"/>
              </w:numPr>
              <w:autoSpaceDE w:val="0"/>
              <w:autoSpaceDN w:val="0"/>
              <w:adjustRightInd w:val="0"/>
              <w:spacing w:before="0"/>
              <w:ind w:left="576"/>
              <w:rPr>
                <w:rFonts w:cs="Arial"/>
                <w:lang w:val="sr-Cyrl-CS"/>
              </w:rPr>
            </w:pPr>
            <w:r w:rsidRPr="000C795F">
              <w:rPr>
                <w:rFonts w:cs="Arial"/>
                <w:lang w:val="sr-Cyrl-CS"/>
              </w:rPr>
              <w:t>Листа запослених/ангажованих лица који ће бити одговорни за извршење уговора (</w:t>
            </w:r>
            <w:hyperlink w:anchor="_ЛИСТА_ЗАПОСЛЕНИХ/АНГАЖОВАНИХ_ЛИЦА" w:history="1">
              <w:r w:rsidRPr="000C795F">
                <w:rPr>
                  <w:rStyle w:val="Hyperlink"/>
                  <w:rFonts w:cs="Arial"/>
                  <w:color w:val="auto"/>
                  <w:u w:val="none"/>
                  <w:lang w:val="sr-Cyrl-CS"/>
                </w:rPr>
                <w:t>Образац</w:t>
              </w:r>
            </w:hyperlink>
            <w:r w:rsidRPr="000C795F">
              <w:rPr>
                <w:rFonts w:cs="Arial"/>
                <w:lang w:val="sr-Cyrl-CS"/>
              </w:rPr>
              <w:t xml:space="preserve"> </w:t>
            </w:r>
            <w:r w:rsidR="00E76942" w:rsidRPr="000C795F">
              <w:rPr>
                <w:rFonts w:cs="Arial"/>
                <w:lang w:val="sr-Cyrl-CS"/>
              </w:rPr>
              <w:t xml:space="preserve">6. </w:t>
            </w:r>
            <w:r w:rsidRPr="000C795F">
              <w:rPr>
                <w:rFonts w:cs="Arial"/>
                <w:lang w:val="sr-Cyrl-CS"/>
              </w:rPr>
              <w:t>Конкурсне документације)</w:t>
            </w:r>
          </w:p>
          <w:p w14:paraId="31C3C346" w14:textId="13D8DE89" w:rsidR="00315C63" w:rsidRPr="000C795F" w:rsidRDefault="00315C63" w:rsidP="00021310">
            <w:pPr>
              <w:numPr>
                <w:ilvl w:val="1"/>
                <w:numId w:val="32"/>
              </w:numPr>
              <w:autoSpaceDE w:val="0"/>
              <w:autoSpaceDN w:val="0"/>
              <w:adjustRightInd w:val="0"/>
              <w:spacing w:before="0"/>
              <w:ind w:left="576"/>
              <w:rPr>
                <w:rFonts w:cs="Arial"/>
                <w:lang w:val="sr-Cyrl-CS"/>
              </w:rPr>
            </w:pPr>
            <w:r w:rsidRPr="000C795F">
              <w:rPr>
                <w:rFonts w:cs="Arial"/>
                <w:lang w:val="sr-Cyrl-CS"/>
              </w:rPr>
              <w:t>Радна биографија (CV) лица који ће бити одговорна за извршење уговора (</w:t>
            </w:r>
            <w:hyperlink w:anchor="_CV_ЛИЦА_" w:history="1">
              <w:r w:rsidRPr="000C795F">
                <w:rPr>
                  <w:rStyle w:val="Hyperlink"/>
                  <w:rFonts w:cs="Arial"/>
                  <w:color w:val="auto"/>
                  <w:u w:val="none"/>
                  <w:lang w:val="sr-Cyrl-CS"/>
                </w:rPr>
                <w:t>Образац</w:t>
              </w:r>
            </w:hyperlink>
            <w:r w:rsidRPr="000C795F">
              <w:rPr>
                <w:rFonts w:cs="Arial"/>
                <w:lang w:val="sr-Cyrl-CS"/>
              </w:rPr>
              <w:t xml:space="preserve"> Конкурсне документације)</w:t>
            </w:r>
          </w:p>
          <w:p w14:paraId="4C4B0B51" w14:textId="77777777" w:rsidR="00315C63" w:rsidRPr="000C795F" w:rsidRDefault="00315C63" w:rsidP="00021310">
            <w:pPr>
              <w:numPr>
                <w:ilvl w:val="1"/>
                <w:numId w:val="32"/>
              </w:numPr>
              <w:autoSpaceDE w:val="0"/>
              <w:autoSpaceDN w:val="0"/>
              <w:adjustRightInd w:val="0"/>
              <w:spacing w:before="0"/>
              <w:ind w:left="576"/>
              <w:rPr>
                <w:rFonts w:cs="Arial"/>
              </w:rPr>
            </w:pPr>
            <w:r w:rsidRPr="000C795F">
              <w:rPr>
                <w:rFonts w:cs="Arial"/>
                <w:lang w:val="sr-Cyrl-CS"/>
              </w:rPr>
              <w:t>Копије одговарајућих појединачних М образаца или уговора о раду за запослена лица код понуђача;</w:t>
            </w:r>
          </w:p>
          <w:p w14:paraId="065229AE" w14:textId="30D254A6" w:rsidR="003A0A10" w:rsidRPr="000C795F" w:rsidRDefault="00315C63" w:rsidP="00021310">
            <w:pPr>
              <w:numPr>
                <w:ilvl w:val="1"/>
                <w:numId w:val="32"/>
              </w:numPr>
              <w:autoSpaceDE w:val="0"/>
              <w:autoSpaceDN w:val="0"/>
              <w:adjustRightInd w:val="0"/>
              <w:spacing w:before="0"/>
              <w:ind w:left="576"/>
              <w:rPr>
                <w:rFonts w:cs="Arial"/>
                <w:u w:val="single"/>
              </w:rPr>
            </w:pPr>
            <w:r w:rsidRPr="000C795F">
              <w:rPr>
                <w:rFonts w:cs="Arial"/>
                <w:lang w:val="sr-Cyrl-CS"/>
              </w:rPr>
              <w:t>Копије уговора о радном ангажовању лица код понуђача ван радног односа.</w:t>
            </w:r>
          </w:p>
        </w:tc>
      </w:tr>
    </w:tbl>
    <w:p w14:paraId="6DCA633B" w14:textId="753AC353" w:rsidR="00B13CD3" w:rsidRPr="000C795F" w:rsidRDefault="00B13CD3" w:rsidP="00F369A2">
      <w:pPr>
        <w:spacing w:before="0"/>
        <w:rPr>
          <w:rFonts w:cs="Arial"/>
          <w:lang w:eastAsia="zh-CN"/>
        </w:rPr>
      </w:pPr>
      <w:r w:rsidRPr="000C795F">
        <w:rPr>
          <w:rFonts w:cs="Arial"/>
          <w:lang w:eastAsia="zh-CN"/>
        </w:rPr>
        <w:t xml:space="preserve">Понуда понуђача који не докаже да испуњава наведене обавезне и додатне услове из тачака 1. </w:t>
      </w:r>
      <w:r w:rsidR="007F582B" w:rsidRPr="000C795F">
        <w:rPr>
          <w:rFonts w:cs="Arial"/>
          <w:lang w:eastAsia="zh-CN"/>
        </w:rPr>
        <w:t>д</w:t>
      </w:r>
      <w:r w:rsidRPr="000C795F">
        <w:rPr>
          <w:rFonts w:cs="Arial"/>
          <w:lang w:eastAsia="zh-CN"/>
        </w:rPr>
        <w:t>о</w:t>
      </w:r>
      <w:r w:rsidR="007F582B" w:rsidRPr="000C795F">
        <w:rPr>
          <w:rFonts w:cs="Arial"/>
          <w:lang w:val="sr-Cyrl-RS" w:eastAsia="zh-CN"/>
        </w:rPr>
        <w:t xml:space="preserve"> </w:t>
      </w:r>
      <w:r w:rsidR="00836FA0" w:rsidRPr="000C795F">
        <w:rPr>
          <w:rFonts w:cs="Arial"/>
          <w:lang w:val="sr-Cyrl-RS" w:eastAsia="zh-CN"/>
        </w:rPr>
        <w:t>7.</w:t>
      </w:r>
      <w:r w:rsidRPr="000C795F">
        <w:rPr>
          <w:rFonts w:cs="Arial"/>
          <w:lang w:eastAsia="zh-CN"/>
        </w:rPr>
        <w:t xml:space="preserve"> овог обрасца, биће одбијена као неприхватљива.</w:t>
      </w:r>
    </w:p>
    <w:p w14:paraId="084DB9CF" w14:textId="77777777" w:rsidR="00B30D13" w:rsidRPr="000C795F" w:rsidRDefault="007F582B" w:rsidP="00F369A2">
      <w:pPr>
        <w:spacing w:before="0"/>
        <w:rPr>
          <w:rFonts w:cs="Arial"/>
        </w:rPr>
      </w:pPr>
      <w:r w:rsidRPr="000C795F">
        <w:rPr>
          <w:rFonts w:cs="Arial"/>
          <w:lang w:val="sr-Cyrl-RS"/>
        </w:rPr>
        <w:t xml:space="preserve">1. </w:t>
      </w:r>
      <w:r w:rsidR="00C10575" w:rsidRPr="000C795F">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66A3041E" w14:textId="77777777" w:rsidR="00C10575" w:rsidRPr="000C795F" w:rsidRDefault="00C10575" w:rsidP="00F369A2">
      <w:pPr>
        <w:spacing w:before="0"/>
        <w:rPr>
          <w:rFonts w:cs="Arial"/>
        </w:rPr>
      </w:pPr>
      <w:r w:rsidRPr="000C795F">
        <w:rPr>
          <w:rFonts w:cs="Arial"/>
        </w:rPr>
        <w:t>Услове у вези са капацитетима из члана 76. Закона, понуђач испуњава самостално без обзира на ангажовање подизвођача.</w:t>
      </w:r>
    </w:p>
    <w:p w14:paraId="16E1EE4F" w14:textId="1D323192" w:rsidR="00C10575" w:rsidRPr="000C795F" w:rsidRDefault="007F582B" w:rsidP="00F369A2">
      <w:pPr>
        <w:spacing w:before="0"/>
        <w:rPr>
          <w:rFonts w:cs="Arial"/>
          <w:lang w:eastAsia="zh-CN"/>
        </w:rPr>
      </w:pPr>
      <w:r w:rsidRPr="000C795F">
        <w:rPr>
          <w:rFonts w:cs="Arial"/>
          <w:lang w:val="sr-Cyrl-RS" w:eastAsia="zh-CN"/>
        </w:rPr>
        <w:t xml:space="preserve">2. </w:t>
      </w:r>
      <w:r w:rsidR="00C10575" w:rsidRPr="000C795F">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4800664" w14:textId="77777777" w:rsidR="00B13CD3" w:rsidRPr="000C795F" w:rsidRDefault="007F582B" w:rsidP="00F369A2">
      <w:pPr>
        <w:spacing w:before="0"/>
        <w:rPr>
          <w:rFonts w:cs="Arial"/>
          <w:lang w:eastAsia="zh-CN"/>
        </w:rPr>
      </w:pPr>
      <w:r w:rsidRPr="000C795F">
        <w:rPr>
          <w:rFonts w:cs="Arial"/>
          <w:lang w:val="sr-Cyrl-RS" w:eastAsia="zh-CN"/>
        </w:rPr>
        <w:t xml:space="preserve">3. </w:t>
      </w:r>
      <w:r w:rsidR="00B13CD3" w:rsidRPr="000C795F">
        <w:rPr>
          <w:rFonts w:cs="Arial"/>
          <w:lang w:eastAsia="zh-CN"/>
        </w:rPr>
        <w:t>Докази о испуњености услова из члана 77. З</w:t>
      </w:r>
      <w:r w:rsidRPr="000C795F">
        <w:rPr>
          <w:rFonts w:cs="Arial"/>
          <w:lang w:val="sr-Cyrl-RS" w:eastAsia="zh-CN"/>
        </w:rPr>
        <w:t>акона</w:t>
      </w:r>
      <w:r w:rsidR="00B13CD3" w:rsidRPr="000C795F">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E822548" w14:textId="77777777" w:rsidR="00B13CD3" w:rsidRPr="000C795F" w:rsidRDefault="00B13CD3" w:rsidP="00F369A2">
      <w:pPr>
        <w:spacing w:before="0"/>
        <w:rPr>
          <w:rFonts w:cs="Arial"/>
          <w:lang w:eastAsia="zh-CN"/>
        </w:rPr>
      </w:pPr>
      <w:r w:rsidRPr="000C795F">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1DD3E35" w14:textId="77777777" w:rsidR="007F582B" w:rsidRPr="000C795F" w:rsidRDefault="007F582B" w:rsidP="00F369A2">
      <w:pPr>
        <w:spacing w:before="0"/>
        <w:rPr>
          <w:rFonts w:cs="Arial"/>
          <w:lang w:val="sr-Cyrl-RS" w:eastAsia="zh-CN"/>
        </w:rPr>
      </w:pPr>
      <w:r w:rsidRPr="000C795F">
        <w:rPr>
          <w:rFonts w:cs="Arial"/>
          <w:lang w:val="sr-Cyrl-RS" w:eastAsia="zh-CN"/>
        </w:rPr>
        <w:t>4.</w:t>
      </w:r>
      <w:r w:rsidR="00B13CD3" w:rsidRPr="000C795F">
        <w:rPr>
          <w:rFonts w:cs="Arial"/>
          <w:lang w:val="sr-Cyrl-RS" w:eastAsia="zh-CN"/>
        </w:rPr>
        <w:t xml:space="preserve"> </w:t>
      </w:r>
      <w:r w:rsidRPr="000C795F">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FA84540" w14:textId="77777777" w:rsidR="00D96616" w:rsidRPr="000C795F" w:rsidRDefault="00D96616" w:rsidP="00F369A2">
      <w:pPr>
        <w:spacing w:before="0"/>
        <w:rPr>
          <w:rFonts w:cs="Arial"/>
          <w:lang w:eastAsia="zh-CN"/>
        </w:rPr>
      </w:pPr>
      <w:r w:rsidRPr="000C795F">
        <w:rPr>
          <w:rFonts w:cs="Arial"/>
          <w:lang w:eastAsia="zh-CN"/>
        </w:rPr>
        <w:t>На основу члана 79. став 5. З</w:t>
      </w:r>
      <w:r w:rsidR="007F582B" w:rsidRPr="000C795F">
        <w:rPr>
          <w:rFonts w:cs="Arial"/>
          <w:lang w:val="sr-Cyrl-RS" w:eastAsia="zh-CN"/>
        </w:rPr>
        <w:t>акона</w:t>
      </w:r>
      <w:r w:rsidRPr="000C795F">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2575ABD3" w14:textId="77777777" w:rsidR="00D96616" w:rsidRPr="000C795F" w:rsidRDefault="00D96616" w:rsidP="00F369A2">
      <w:pPr>
        <w:spacing w:before="0"/>
        <w:ind w:firstLine="720"/>
        <w:rPr>
          <w:rFonts w:cs="Arial"/>
          <w:lang w:eastAsia="zh-CN"/>
        </w:rPr>
      </w:pPr>
      <w:r w:rsidRPr="000C795F">
        <w:rPr>
          <w:rFonts w:cs="Arial"/>
          <w:lang w:eastAsia="zh-CN"/>
        </w:rPr>
        <w:t>1)извод из регистра надлежног органа:</w:t>
      </w:r>
    </w:p>
    <w:p w14:paraId="2E4D95FF" w14:textId="77777777" w:rsidR="00D96616" w:rsidRPr="000C795F" w:rsidRDefault="00D96616" w:rsidP="00F369A2">
      <w:pPr>
        <w:spacing w:before="0"/>
        <w:ind w:firstLine="720"/>
        <w:rPr>
          <w:rFonts w:cs="Arial"/>
          <w:lang w:eastAsia="zh-CN"/>
        </w:rPr>
      </w:pPr>
      <w:r w:rsidRPr="000C795F">
        <w:rPr>
          <w:rFonts w:cs="Arial"/>
          <w:lang w:eastAsia="zh-CN"/>
        </w:rPr>
        <w:t xml:space="preserve">-извод из регистра АПР: </w:t>
      </w:r>
      <w:hyperlink r:id="rId167" w:history="1">
        <w:r w:rsidRPr="000C795F">
          <w:rPr>
            <w:rFonts w:cs="Arial"/>
            <w:lang w:eastAsia="zh-CN"/>
          </w:rPr>
          <w:t>www.apr.gov.rs</w:t>
        </w:r>
      </w:hyperlink>
    </w:p>
    <w:p w14:paraId="71801107" w14:textId="77777777" w:rsidR="007F582B" w:rsidRPr="000C795F" w:rsidRDefault="007F582B" w:rsidP="00F369A2">
      <w:pPr>
        <w:spacing w:before="0"/>
        <w:ind w:firstLine="720"/>
        <w:rPr>
          <w:rFonts w:cs="Arial"/>
          <w:lang w:val="sr-Cyrl-RS" w:eastAsia="zh-CN"/>
        </w:rPr>
      </w:pPr>
      <w:r w:rsidRPr="000C795F">
        <w:rPr>
          <w:rFonts w:cs="Arial"/>
          <w:lang w:eastAsia="zh-CN"/>
        </w:rPr>
        <w:t>2)докази из члана 75. став 1. тачка 1) ,2) и 4) З</w:t>
      </w:r>
      <w:r w:rsidR="00250031" w:rsidRPr="000C795F">
        <w:rPr>
          <w:rFonts w:cs="Arial"/>
          <w:lang w:val="sr-Cyrl-RS" w:eastAsia="zh-CN"/>
        </w:rPr>
        <w:t>акона</w:t>
      </w:r>
    </w:p>
    <w:p w14:paraId="591A3EFD" w14:textId="77777777" w:rsidR="007F582B" w:rsidRDefault="007F582B" w:rsidP="00F369A2">
      <w:pPr>
        <w:spacing w:before="0"/>
        <w:ind w:firstLine="720"/>
        <w:rPr>
          <w:rFonts w:cs="Arial"/>
          <w:lang w:eastAsia="zh-CN"/>
        </w:rPr>
      </w:pPr>
      <w:r w:rsidRPr="000C795F">
        <w:rPr>
          <w:rFonts w:cs="Arial"/>
          <w:lang w:eastAsia="zh-CN"/>
        </w:rPr>
        <w:t xml:space="preserve">-регистар понуђача: </w:t>
      </w:r>
      <w:hyperlink r:id="rId168" w:history="1">
        <w:r w:rsidRPr="000C795F">
          <w:rPr>
            <w:rFonts w:cs="Arial"/>
            <w:lang w:eastAsia="zh-CN"/>
          </w:rPr>
          <w:t>www.apr.gov.rs</w:t>
        </w:r>
      </w:hyperlink>
    </w:p>
    <w:p w14:paraId="29A47932" w14:textId="77777777" w:rsidR="00D57068" w:rsidRPr="000C795F" w:rsidRDefault="00D57068" w:rsidP="00F369A2">
      <w:pPr>
        <w:spacing w:before="0"/>
        <w:ind w:firstLine="720"/>
        <w:rPr>
          <w:rFonts w:cs="Arial"/>
          <w:lang w:eastAsia="zh-CN"/>
        </w:rPr>
      </w:pPr>
    </w:p>
    <w:p w14:paraId="5EEF5D14" w14:textId="77777777" w:rsidR="00B13CD3" w:rsidRPr="000C795F" w:rsidRDefault="00C10575" w:rsidP="00F369A2">
      <w:pPr>
        <w:spacing w:before="0"/>
        <w:rPr>
          <w:rFonts w:cs="Arial"/>
          <w:lang w:val="sr-Cyrl-CS" w:eastAsia="zh-CN"/>
        </w:rPr>
      </w:pPr>
      <w:r w:rsidRPr="000C795F">
        <w:rPr>
          <w:rFonts w:cs="Arial"/>
          <w:lang w:val="sr-Cyrl-CS" w:eastAsia="zh-CN"/>
        </w:rPr>
        <w:lastRenderedPageBreak/>
        <w:t>5</w:t>
      </w:r>
      <w:r w:rsidR="00B13CD3" w:rsidRPr="000C795F">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0C795F">
        <w:rPr>
          <w:rFonts w:cs="Arial"/>
          <w:lang w:eastAsia="zh-CN"/>
        </w:rPr>
        <w:t>е уређује електронски документ</w:t>
      </w:r>
      <w:r w:rsidRPr="000C795F">
        <w:rPr>
          <w:rFonts w:cs="Arial"/>
          <w:lang w:val="sr-Cyrl-CS" w:eastAsia="zh-CN"/>
        </w:rPr>
        <w:t>.</w:t>
      </w:r>
    </w:p>
    <w:p w14:paraId="1FD2BB0F" w14:textId="77777777" w:rsidR="00B13CD3" w:rsidRPr="000C795F" w:rsidRDefault="00C10575" w:rsidP="00F369A2">
      <w:pPr>
        <w:spacing w:before="0"/>
        <w:rPr>
          <w:rFonts w:cs="Arial"/>
          <w:lang w:eastAsia="zh-CN"/>
        </w:rPr>
      </w:pPr>
      <w:r w:rsidRPr="000C795F">
        <w:rPr>
          <w:rFonts w:cs="Arial"/>
          <w:lang w:val="sr-Cyrl-CS" w:eastAsia="zh-CN"/>
        </w:rPr>
        <w:t>6</w:t>
      </w:r>
      <w:r w:rsidR="00B13CD3" w:rsidRPr="000C795F">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25EEC6A" w14:textId="77777777" w:rsidR="00B13CD3" w:rsidRPr="000C795F" w:rsidRDefault="00C10575" w:rsidP="00F369A2">
      <w:pPr>
        <w:spacing w:before="0"/>
        <w:rPr>
          <w:rFonts w:cs="Arial"/>
          <w:lang w:val="sr-Cyrl-CS" w:eastAsia="zh-CN"/>
        </w:rPr>
      </w:pPr>
      <w:r w:rsidRPr="000C795F">
        <w:rPr>
          <w:rFonts w:cs="Arial"/>
          <w:lang w:val="sr-Cyrl-CS" w:eastAsia="zh-CN"/>
        </w:rPr>
        <w:t>7</w:t>
      </w:r>
      <w:r w:rsidR="00B13CD3" w:rsidRPr="000C795F">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EA080AA" w14:textId="77777777" w:rsidR="00B13CD3" w:rsidRPr="000C795F" w:rsidRDefault="00A50A82" w:rsidP="00F369A2">
      <w:pPr>
        <w:spacing w:before="0"/>
        <w:rPr>
          <w:rFonts w:cs="Arial"/>
          <w:lang w:val="sr-Cyrl-CS" w:eastAsia="zh-CN"/>
        </w:rPr>
      </w:pPr>
      <w:r w:rsidRPr="000C795F">
        <w:rPr>
          <w:rFonts w:cs="Arial"/>
          <w:lang w:eastAsia="zh-CN"/>
        </w:rPr>
        <w:t>8</w:t>
      </w:r>
      <w:r w:rsidR="00B13CD3" w:rsidRPr="000C795F">
        <w:rPr>
          <w:rFonts w:cs="Arial"/>
          <w:lang w:eastAsia="zh-CN"/>
        </w:rPr>
        <w:t xml:space="preserve">. Ако се у држави у којој понуђач има седиште не издају докази из члана 77. </w:t>
      </w:r>
      <w:r w:rsidR="00C10575" w:rsidRPr="000C795F">
        <w:rPr>
          <w:rFonts w:cs="Arial"/>
          <w:lang w:val="sr-Cyrl-CS" w:eastAsia="zh-CN"/>
        </w:rPr>
        <w:t xml:space="preserve">став 1. </w:t>
      </w:r>
      <w:r w:rsidR="00B13CD3" w:rsidRPr="000C795F">
        <w:rPr>
          <w:rFonts w:cs="Arial"/>
          <w:lang w:eastAsia="zh-CN"/>
        </w:rPr>
        <w:t>З</w:t>
      </w:r>
      <w:r w:rsidR="007F582B" w:rsidRPr="000C795F">
        <w:rPr>
          <w:rFonts w:cs="Arial"/>
          <w:lang w:val="sr-Cyrl-RS" w:eastAsia="zh-CN"/>
        </w:rPr>
        <w:t>акона</w:t>
      </w:r>
      <w:r w:rsidR="00B13CD3" w:rsidRPr="000C795F">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E74D1CD" w14:textId="77777777" w:rsidR="00B13CD3" w:rsidRPr="000C795F" w:rsidRDefault="00A50A82" w:rsidP="00F369A2">
      <w:pPr>
        <w:spacing w:before="0"/>
        <w:rPr>
          <w:rFonts w:cs="Arial"/>
          <w:lang w:val="sr-Cyrl-CS" w:eastAsia="zh-CN"/>
        </w:rPr>
      </w:pPr>
      <w:r w:rsidRPr="000C795F">
        <w:rPr>
          <w:rFonts w:cs="Arial"/>
          <w:lang w:eastAsia="zh-CN"/>
        </w:rPr>
        <w:t>9</w:t>
      </w:r>
      <w:r w:rsidR="00B13CD3" w:rsidRPr="000C795F">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2A1695B" w14:textId="77777777" w:rsidR="00522AD0" w:rsidRPr="000C795F" w:rsidRDefault="00522AD0" w:rsidP="00F369A2">
      <w:pPr>
        <w:spacing w:before="0"/>
        <w:jc w:val="left"/>
        <w:rPr>
          <w:rFonts w:cs="Arial"/>
          <w:color w:val="00B0F0"/>
          <w:lang w:eastAsia="zh-CN"/>
        </w:rPr>
      </w:pPr>
      <w:r w:rsidRPr="000C795F">
        <w:rPr>
          <w:rFonts w:cs="Arial"/>
          <w:color w:val="00B0F0"/>
          <w:lang w:eastAsia="zh-CN"/>
        </w:rPr>
        <w:br w:type="page"/>
      </w:r>
    </w:p>
    <w:p w14:paraId="1553B7A1" w14:textId="77777777" w:rsidR="00322313" w:rsidRPr="000C795F" w:rsidRDefault="008D2B23" w:rsidP="00F369A2">
      <w:pPr>
        <w:pStyle w:val="KDPodnaslov1"/>
        <w:spacing w:before="0"/>
        <w:rPr>
          <w:rFonts w:cs="Arial"/>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0C795F">
        <w:rPr>
          <w:rFonts w:cs="Arial"/>
        </w:rPr>
        <w:lastRenderedPageBreak/>
        <w:t xml:space="preserve">5. </w:t>
      </w:r>
      <w:r w:rsidR="00322313" w:rsidRPr="000C795F">
        <w:rPr>
          <w:rFonts w:cs="Arial"/>
        </w:rPr>
        <w:t>КРИТЕРИЈУМ ЗА ДОДЕЛУ УГОВОРА</w:t>
      </w:r>
      <w:bookmarkEnd w:id="194"/>
    </w:p>
    <w:p w14:paraId="47B860B9" w14:textId="77777777" w:rsidR="00621752" w:rsidRPr="000C795F" w:rsidRDefault="00621752" w:rsidP="00F369A2">
      <w:pPr>
        <w:spacing w:before="0"/>
        <w:rPr>
          <w:rFonts w:cs="Arial"/>
        </w:rPr>
      </w:pPr>
    </w:p>
    <w:p w14:paraId="07636CC1" w14:textId="77777777" w:rsidR="00621752" w:rsidRPr="000C795F" w:rsidRDefault="00621752" w:rsidP="00F369A2">
      <w:pPr>
        <w:pStyle w:val="KDKomentar"/>
        <w:spacing w:before="0"/>
        <w:rPr>
          <w:rFonts w:cs="Arial"/>
          <w:b/>
          <w:i w:val="0"/>
          <w:color w:val="auto"/>
          <w:sz w:val="22"/>
          <w:szCs w:val="22"/>
        </w:rPr>
      </w:pPr>
      <w:r w:rsidRPr="000C795F">
        <w:rPr>
          <w:rFonts w:cs="Arial"/>
          <w:i w:val="0"/>
          <w:color w:val="auto"/>
          <w:sz w:val="22"/>
          <w:szCs w:val="22"/>
        </w:rPr>
        <w:t xml:space="preserve">Избор најповољније понуде ће се извршити применом критеријума </w:t>
      </w:r>
      <w:r w:rsidRPr="000C795F">
        <w:rPr>
          <w:rFonts w:cs="Arial"/>
          <w:b/>
          <w:i w:val="0"/>
          <w:color w:val="auto"/>
          <w:sz w:val="22"/>
          <w:szCs w:val="22"/>
        </w:rPr>
        <w:t>„Најнижа понуђена цена“.</w:t>
      </w:r>
    </w:p>
    <w:p w14:paraId="0C4FEFE6" w14:textId="77777777" w:rsidR="00621752" w:rsidRPr="000C795F" w:rsidRDefault="00621752" w:rsidP="00F369A2">
      <w:pPr>
        <w:pStyle w:val="KDKomentar"/>
        <w:spacing w:before="0"/>
        <w:rPr>
          <w:rFonts w:cs="Arial"/>
          <w:i w:val="0"/>
          <w:color w:val="auto"/>
          <w:sz w:val="22"/>
          <w:szCs w:val="22"/>
        </w:rPr>
      </w:pPr>
      <w:r w:rsidRPr="000C795F">
        <w:rPr>
          <w:rFonts w:cs="Arial"/>
          <w:i w:val="0"/>
          <w:color w:val="auto"/>
          <w:sz w:val="22"/>
          <w:szCs w:val="22"/>
        </w:rPr>
        <w:t>Критеријум за оцењивање понуда</w:t>
      </w:r>
      <w:r w:rsidRPr="000C795F">
        <w:rPr>
          <w:rFonts w:cs="Arial"/>
          <w:b/>
          <w:i w:val="0"/>
          <w:color w:val="auto"/>
          <w:sz w:val="22"/>
          <w:szCs w:val="22"/>
        </w:rPr>
        <w:t xml:space="preserve"> Најнижа понуђена цена, </w:t>
      </w:r>
      <w:r w:rsidRPr="000C795F">
        <w:rPr>
          <w:rFonts w:cs="Arial"/>
          <w:i w:val="0"/>
          <w:color w:val="auto"/>
          <w:sz w:val="22"/>
          <w:szCs w:val="22"/>
        </w:rPr>
        <w:t>заснива се на понуђеној цени</w:t>
      </w:r>
      <w:r w:rsidR="00C10575" w:rsidRPr="000C795F">
        <w:rPr>
          <w:rFonts w:cs="Arial"/>
          <w:i w:val="0"/>
          <w:color w:val="auto"/>
          <w:sz w:val="22"/>
          <w:szCs w:val="22"/>
          <w:lang w:val="sr-Cyrl-CS"/>
        </w:rPr>
        <w:t xml:space="preserve"> као једином критеријуму</w:t>
      </w:r>
      <w:r w:rsidRPr="000C795F">
        <w:rPr>
          <w:rFonts w:cs="Arial"/>
          <w:i w:val="0"/>
          <w:color w:val="auto"/>
          <w:sz w:val="22"/>
          <w:szCs w:val="22"/>
        </w:rPr>
        <w:t>.</w:t>
      </w:r>
    </w:p>
    <w:p w14:paraId="5AEC23C7" w14:textId="77777777" w:rsidR="00A477F6" w:rsidRPr="000C795F" w:rsidRDefault="00A477F6" w:rsidP="00F369A2">
      <w:pPr>
        <w:pStyle w:val="KDParagraf"/>
        <w:spacing w:before="0"/>
        <w:rPr>
          <w:rFonts w:cs="Arial"/>
          <w:color w:val="00B0F0"/>
        </w:rPr>
      </w:pPr>
    </w:p>
    <w:p w14:paraId="30258154" w14:textId="77777777" w:rsidR="00621752" w:rsidRPr="000C795F" w:rsidRDefault="00621752" w:rsidP="00021310">
      <w:pPr>
        <w:pStyle w:val="KDPodnaslov2"/>
        <w:numPr>
          <w:ilvl w:val="1"/>
          <w:numId w:val="25"/>
        </w:numPr>
        <w:spacing w:before="0"/>
        <w:jc w:val="both"/>
        <w:rPr>
          <w:rFonts w:cs="Arial"/>
        </w:rPr>
      </w:pPr>
      <w:bookmarkStart w:id="200" w:name="_Toc441651548"/>
      <w:bookmarkStart w:id="201" w:name="_Toc442559886"/>
      <w:r w:rsidRPr="000C795F">
        <w:rPr>
          <w:rFonts w:cs="Arial"/>
        </w:rPr>
        <w:t>Резервни критеријум</w:t>
      </w:r>
      <w:bookmarkEnd w:id="200"/>
      <w:bookmarkEnd w:id="201"/>
    </w:p>
    <w:p w14:paraId="76962E81" w14:textId="77777777" w:rsidR="0069089B" w:rsidRPr="000C795F" w:rsidRDefault="0069089B" w:rsidP="00F369A2">
      <w:pPr>
        <w:autoSpaceDE w:val="0"/>
        <w:autoSpaceDN w:val="0"/>
        <w:adjustRightInd w:val="0"/>
        <w:spacing w:before="0"/>
        <w:rPr>
          <w:rFonts w:cs="Arial"/>
        </w:rPr>
      </w:pPr>
      <w:r w:rsidRPr="000C795F">
        <w:rPr>
          <w:rFonts w:cs="Arial"/>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биће изабрана понуда оног понуђача који је понудио краћи рок извршења.</w:t>
      </w:r>
    </w:p>
    <w:p w14:paraId="08A31E94" w14:textId="77777777" w:rsidR="00BE7496" w:rsidRPr="000C795F" w:rsidRDefault="0069089B" w:rsidP="00F369A2">
      <w:pPr>
        <w:autoSpaceDE w:val="0"/>
        <w:autoSpaceDN w:val="0"/>
        <w:adjustRightInd w:val="0"/>
        <w:spacing w:before="0"/>
        <w:rPr>
          <w:rFonts w:eastAsia="TimesNewRomanPSMT" w:cs="Arial"/>
          <w:bCs/>
          <w:color w:val="00B0F0"/>
        </w:rPr>
      </w:pPr>
      <w:r w:rsidRPr="000C795F">
        <w:rPr>
          <w:rFonts w:cs="Arial"/>
        </w:rPr>
        <w:t> </w:t>
      </w:r>
      <w:r w:rsidR="008512C6" w:rsidRPr="000C795F">
        <w:rPr>
          <w:rFonts w:eastAsia="TimesNewRomanPSMT" w:cs="Arial"/>
          <w:bCs/>
          <w:color w:val="00B0F0"/>
        </w:rPr>
        <w:br w:type="page"/>
      </w:r>
    </w:p>
    <w:p w14:paraId="74D8BF4C" w14:textId="77777777" w:rsidR="008D2B23" w:rsidRPr="000C795F" w:rsidRDefault="003C4E60" w:rsidP="00021310">
      <w:pPr>
        <w:pStyle w:val="KDPodnaslov1"/>
        <w:numPr>
          <w:ilvl w:val="0"/>
          <w:numId w:val="15"/>
        </w:numPr>
        <w:spacing w:before="0"/>
        <w:rPr>
          <w:rFonts w:cs="Arial"/>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0C795F">
        <w:rPr>
          <w:rFonts w:cs="Arial"/>
          <w:lang w:val="sr-Cyrl-RS"/>
        </w:rPr>
        <w:lastRenderedPageBreak/>
        <w:t xml:space="preserve">  </w:t>
      </w:r>
      <w:r w:rsidR="008D2B23" w:rsidRPr="000C795F">
        <w:rPr>
          <w:rFonts w:cs="Arial"/>
        </w:rPr>
        <w:t>УПУТСТВО ПОНУЂАЧИМА КАКО ДА САЧИНЕ ПОНУДУ</w:t>
      </w:r>
      <w:bookmarkEnd w:id="208"/>
    </w:p>
    <w:p w14:paraId="533BEA24" w14:textId="77777777" w:rsidR="008D2B23" w:rsidRPr="000C795F" w:rsidRDefault="008D2B23" w:rsidP="00F369A2">
      <w:pPr>
        <w:pStyle w:val="KDParagraf"/>
        <w:spacing w:before="0"/>
        <w:rPr>
          <w:rFonts w:cs="Arial"/>
          <w:lang w:val="ru-RU"/>
        </w:rPr>
      </w:pPr>
      <w:r w:rsidRPr="000C795F">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C925A52" w14:textId="77777777" w:rsidR="008D2B23" w:rsidRPr="000C795F" w:rsidRDefault="008D2B23" w:rsidP="00F369A2">
      <w:pPr>
        <w:pStyle w:val="KDParagraf"/>
        <w:spacing w:before="0"/>
        <w:rPr>
          <w:rFonts w:cs="Arial"/>
        </w:rPr>
      </w:pPr>
      <w:r w:rsidRPr="000C795F">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59FBD33" w14:textId="77777777" w:rsidR="008D2B23" w:rsidRPr="000C795F" w:rsidRDefault="008D2B23" w:rsidP="00F369A2">
      <w:pPr>
        <w:pStyle w:val="KDParagraf"/>
        <w:spacing w:before="0"/>
        <w:rPr>
          <w:rFonts w:cs="Arial"/>
        </w:rPr>
      </w:pPr>
    </w:p>
    <w:p w14:paraId="6C2A3D51" w14:textId="77777777" w:rsidR="008D2B23" w:rsidRPr="000C795F" w:rsidRDefault="008D2B23" w:rsidP="00021310">
      <w:pPr>
        <w:pStyle w:val="KDPodnaslov2"/>
        <w:numPr>
          <w:ilvl w:val="1"/>
          <w:numId w:val="26"/>
        </w:numPr>
        <w:spacing w:before="0"/>
        <w:jc w:val="both"/>
        <w:rPr>
          <w:rFonts w:cs="Arial"/>
        </w:rPr>
      </w:pPr>
      <w:bookmarkStart w:id="209" w:name="_Toc441651577"/>
      <w:bookmarkStart w:id="210" w:name="_Toc442559888"/>
      <w:r w:rsidRPr="000C795F">
        <w:rPr>
          <w:rFonts w:cs="Arial"/>
        </w:rPr>
        <w:t>Језик на којем понуда мора бити састављена</w:t>
      </w:r>
      <w:bookmarkEnd w:id="209"/>
      <w:bookmarkEnd w:id="210"/>
    </w:p>
    <w:p w14:paraId="2B7F4CEE" w14:textId="77777777" w:rsidR="008D2B23" w:rsidRPr="000C795F" w:rsidRDefault="008D2B23" w:rsidP="00F369A2">
      <w:pPr>
        <w:pStyle w:val="KDParagraf"/>
        <w:spacing w:before="0"/>
        <w:rPr>
          <w:rFonts w:cs="Arial"/>
        </w:rPr>
      </w:pPr>
      <w:r w:rsidRPr="000C795F">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4DB70DB8" w14:textId="77777777" w:rsidR="008D2B23" w:rsidRPr="000C795F" w:rsidRDefault="008D2B23" w:rsidP="00F369A2">
      <w:pPr>
        <w:pStyle w:val="KDKomentar"/>
        <w:spacing w:before="0"/>
        <w:rPr>
          <w:rFonts w:cs="Arial"/>
          <w:i w:val="0"/>
          <w:color w:val="auto"/>
          <w:sz w:val="22"/>
          <w:szCs w:val="22"/>
          <w:lang w:val="en-US"/>
        </w:rPr>
      </w:pPr>
      <w:r w:rsidRPr="000C795F">
        <w:rPr>
          <w:rFonts w:cs="Arial"/>
          <w:i w:val="0"/>
          <w:color w:val="auto"/>
          <w:sz w:val="22"/>
          <w:szCs w:val="22"/>
          <w:lang w:val="en-US"/>
        </w:rPr>
        <w:t>Понуда са свим прилозима мора бити сачињена на српском језику.</w:t>
      </w:r>
    </w:p>
    <w:p w14:paraId="02961BB9" w14:textId="77777777" w:rsidR="008D2B23" w:rsidRPr="000C795F" w:rsidRDefault="008D2B23" w:rsidP="00F369A2">
      <w:pPr>
        <w:pStyle w:val="KDKomentar"/>
        <w:spacing w:before="0"/>
        <w:rPr>
          <w:rFonts w:cs="Arial"/>
          <w:i w:val="0"/>
          <w:color w:val="auto"/>
          <w:sz w:val="22"/>
          <w:szCs w:val="22"/>
          <w:lang w:val="en-US"/>
        </w:rPr>
      </w:pPr>
      <w:r w:rsidRPr="000C795F">
        <w:rPr>
          <w:rFonts w:cs="Arial"/>
          <w:i w:val="0"/>
          <w:color w:val="auto"/>
          <w:sz w:val="22"/>
          <w:szCs w:val="22"/>
          <w:lang w:val="en-US"/>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53B22D72" w14:textId="77777777" w:rsidR="008D2B23" w:rsidRPr="000C795F" w:rsidRDefault="008D2B23" w:rsidP="00F369A2">
      <w:pPr>
        <w:pStyle w:val="KDParagraf"/>
        <w:spacing w:before="0"/>
        <w:rPr>
          <w:rFonts w:cs="Arial"/>
          <w:lang w:val="ru-RU" w:eastAsia="sr-Latn-CS"/>
        </w:rPr>
      </w:pPr>
    </w:p>
    <w:p w14:paraId="758652D1" w14:textId="77777777" w:rsidR="008D2B23" w:rsidRPr="000C795F" w:rsidRDefault="008D2B23" w:rsidP="00021310">
      <w:pPr>
        <w:pStyle w:val="KDPodnaslov2"/>
        <w:numPr>
          <w:ilvl w:val="1"/>
          <w:numId w:val="26"/>
        </w:numPr>
        <w:spacing w:before="0"/>
        <w:jc w:val="both"/>
        <w:rPr>
          <w:rFonts w:cs="Arial"/>
        </w:rPr>
      </w:pPr>
      <w:bookmarkStart w:id="211" w:name="_Toc441651578"/>
      <w:bookmarkStart w:id="212" w:name="_Toc442559889"/>
      <w:r w:rsidRPr="000C795F">
        <w:rPr>
          <w:rFonts w:cs="Arial"/>
        </w:rPr>
        <w:t xml:space="preserve">Начин састављања </w:t>
      </w:r>
      <w:r w:rsidR="00FC355A" w:rsidRPr="000C795F">
        <w:rPr>
          <w:rFonts w:cs="Arial"/>
        </w:rPr>
        <w:t xml:space="preserve">и подношења </w:t>
      </w:r>
      <w:r w:rsidRPr="000C795F">
        <w:rPr>
          <w:rFonts w:cs="Arial"/>
        </w:rPr>
        <w:t>понуде</w:t>
      </w:r>
      <w:bookmarkEnd w:id="211"/>
      <w:bookmarkEnd w:id="212"/>
    </w:p>
    <w:p w14:paraId="3D241C0E" w14:textId="77777777" w:rsidR="008D2B23" w:rsidRPr="000C795F" w:rsidRDefault="008D2B23" w:rsidP="00F369A2">
      <w:pPr>
        <w:pStyle w:val="KDParagraf"/>
        <w:spacing w:before="0"/>
        <w:rPr>
          <w:rFonts w:cs="Arial"/>
          <w:lang w:val="ru-RU"/>
        </w:rPr>
      </w:pPr>
      <w:r w:rsidRPr="000C795F">
        <w:rPr>
          <w:rFonts w:cs="Arial"/>
          <w:lang w:val="ru-RU"/>
        </w:rPr>
        <w:t>Понуђач је обавезан да сачини понуду тако што</w:t>
      </w:r>
      <w:r w:rsidR="00613B13" w:rsidRPr="000C795F">
        <w:rPr>
          <w:rFonts w:cs="Arial"/>
          <w:lang w:val="ru-RU"/>
        </w:rPr>
        <w:t xml:space="preserve"> Понуђач </w:t>
      </w:r>
      <w:r w:rsidRPr="000C795F">
        <w:rPr>
          <w:rFonts w:cs="Arial"/>
          <w:lang w:val="ru-RU"/>
        </w:rPr>
        <w:t>уписује тражене податке у обрасце који су саста</w:t>
      </w:r>
      <w:r w:rsidR="00613B13" w:rsidRPr="000C795F">
        <w:rPr>
          <w:rFonts w:cs="Arial"/>
          <w:lang w:val="ru-RU"/>
        </w:rPr>
        <w:t xml:space="preserve">вни део конкурсне документације </w:t>
      </w:r>
      <w:r w:rsidRPr="000C795F">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C795F">
        <w:rPr>
          <w:rFonts w:cs="Arial"/>
          <w:lang w:val="ru-RU"/>
        </w:rPr>
        <w:t xml:space="preserve"> Доставља их заједно са осталим документима који представљају обавезну садржину понуде.</w:t>
      </w:r>
    </w:p>
    <w:p w14:paraId="2D550FF1" w14:textId="77777777" w:rsidR="008D2B23" w:rsidRPr="000C795F" w:rsidRDefault="008D2B23" w:rsidP="00F369A2">
      <w:pPr>
        <w:pStyle w:val="KDParagraf"/>
        <w:spacing w:before="0"/>
        <w:rPr>
          <w:rFonts w:cs="Arial"/>
        </w:rPr>
      </w:pPr>
      <w:r w:rsidRPr="000C795F">
        <w:rPr>
          <w:rFonts w:cs="Arial"/>
        </w:rPr>
        <w:t>Препоручује се да сви документи поднети у понуди  буду нумерисани</w:t>
      </w:r>
      <w:r w:rsidRPr="000C795F">
        <w:rPr>
          <w:rFonts w:cs="Arial"/>
          <w:lang w:val="sr-Latn-CS"/>
        </w:rPr>
        <w:t xml:space="preserve"> и</w:t>
      </w:r>
      <w:r w:rsidRPr="000C795F">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35155A3" w14:textId="77777777" w:rsidR="008D2B23" w:rsidRPr="000C795F" w:rsidRDefault="008D2B23" w:rsidP="00F369A2">
      <w:pPr>
        <w:pStyle w:val="KDParagraf"/>
        <w:spacing w:before="0"/>
        <w:rPr>
          <w:rFonts w:cs="Arial"/>
          <w:lang w:val="ru-RU"/>
        </w:rPr>
      </w:pPr>
      <w:r w:rsidRPr="000C795F">
        <w:rPr>
          <w:rFonts w:cs="Arial"/>
          <w:lang w:val="ru-RU"/>
        </w:rPr>
        <w:t xml:space="preserve">Препоручује се да се нумерација поднете документације </w:t>
      </w:r>
      <w:r w:rsidR="00FC355A" w:rsidRPr="000C795F">
        <w:rPr>
          <w:rFonts w:cs="Arial"/>
          <w:lang w:val="ru-RU"/>
        </w:rPr>
        <w:t>и образац</w:t>
      </w:r>
      <w:r w:rsidR="00962DFB" w:rsidRPr="000C795F">
        <w:rPr>
          <w:rFonts w:cs="Arial"/>
          <w:lang w:val="ru-RU"/>
        </w:rPr>
        <w:t>а</w:t>
      </w:r>
      <w:r w:rsidR="00FC355A" w:rsidRPr="000C795F">
        <w:rPr>
          <w:rFonts w:cs="Arial"/>
          <w:lang w:val="ru-RU"/>
        </w:rPr>
        <w:t xml:space="preserve"> у понуди </w:t>
      </w:r>
      <w:r w:rsidRPr="000C795F">
        <w:rPr>
          <w:rFonts w:cs="Arial"/>
          <w:lang w:val="ru-RU"/>
        </w:rPr>
        <w:t>изврши на свако</w:t>
      </w:r>
      <w:r w:rsidRPr="000C795F">
        <w:rPr>
          <w:rFonts w:cs="Arial"/>
        </w:rPr>
        <w:t>j</w:t>
      </w:r>
      <w:r w:rsidRPr="000C795F">
        <w:rPr>
          <w:rFonts w:cs="Arial"/>
          <w:lang w:val="ru-RU"/>
        </w:rPr>
        <w:t xml:space="preserve"> страни на којој има текста, исписивањем </w:t>
      </w:r>
      <w:r w:rsidRPr="000C795F">
        <w:rPr>
          <w:rFonts w:cs="Arial"/>
          <w:i/>
          <w:lang w:val="ru-RU"/>
        </w:rPr>
        <w:t xml:space="preserve">“1 од </w:t>
      </w:r>
      <w:r w:rsidRPr="000C795F">
        <w:rPr>
          <w:rFonts w:cs="Arial"/>
          <w:i/>
        </w:rPr>
        <w:t>н</w:t>
      </w:r>
      <w:r w:rsidRPr="000C795F">
        <w:rPr>
          <w:rFonts w:cs="Arial"/>
          <w:i/>
          <w:lang w:val="ru-RU"/>
        </w:rPr>
        <w:t>“, „2 од н“</w:t>
      </w:r>
      <w:r w:rsidRPr="000C795F">
        <w:rPr>
          <w:rFonts w:cs="Arial"/>
          <w:lang w:val="ru-RU"/>
        </w:rPr>
        <w:t xml:space="preserve"> и тако све до </w:t>
      </w:r>
      <w:r w:rsidRPr="000C795F">
        <w:rPr>
          <w:rFonts w:cs="Arial"/>
          <w:i/>
          <w:lang w:val="ru-RU"/>
        </w:rPr>
        <w:t>„н од н“</w:t>
      </w:r>
      <w:r w:rsidRPr="000C795F">
        <w:rPr>
          <w:rFonts w:cs="Arial"/>
          <w:lang w:val="ru-RU"/>
        </w:rPr>
        <w:t xml:space="preserve">, с тим да </w:t>
      </w:r>
      <w:r w:rsidRPr="000C795F">
        <w:rPr>
          <w:rFonts w:cs="Arial"/>
          <w:i/>
          <w:lang w:val="ru-RU"/>
        </w:rPr>
        <w:t>„н“</w:t>
      </w:r>
      <w:r w:rsidRPr="000C795F">
        <w:rPr>
          <w:rFonts w:cs="Arial"/>
          <w:lang w:val="ru-RU"/>
        </w:rPr>
        <w:t xml:space="preserve"> представља укупан број страна понуде.</w:t>
      </w:r>
    </w:p>
    <w:p w14:paraId="524F13D3" w14:textId="6CE198B0" w:rsidR="008D2B23" w:rsidRPr="000C795F" w:rsidRDefault="008D2B23" w:rsidP="00F369A2">
      <w:pPr>
        <w:pStyle w:val="KDKomentar"/>
        <w:spacing w:before="0"/>
        <w:rPr>
          <w:rFonts w:cs="Arial"/>
          <w:i w:val="0"/>
          <w:color w:val="auto"/>
          <w:sz w:val="22"/>
          <w:szCs w:val="22"/>
        </w:rPr>
      </w:pPr>
      <w:r w:rsidRPr="000C795F">
        <w:rPr>
          <w:rFonts w:cs="Arial"/>
          <w:i w:val="0"/>
          <w:color w:val="auto"/>
          <w:sz w:val="22"/>
          <w:szCs w:val="22"/>
        </w:rPr>
        <w:t>Препоручује се да доказе који се достављају уз понуду, а због своје важности не смеју бити оштећени, означ</w:t>
      </w:r>
      <w:r w:rsidR="00D91B9C">
        <w:rPr>
          <w:rFonts w:cs="Arial"/>
          <w:i w:val="0"/>
          <w:color w:val="auto"/>
          <w:sz w:val="22"/>
          <w:szCs w:val="22"/>
        </w:rPr>
        <w:t>ени бројем (банкарска гаранција</w:t>
      </w:r>
      <w:r w:rsidRPr="000C795F">
        <w:rPr>
          <w:rFonts w:cs="Arial"/>
          <w:i w:val="0"/>
          <w:color w:val="auto"/>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EB855AD" w14:textId="7A0A70CD" w:rsidR="008D2B23" w:rsidRPr="000C795F" w:rsidRDefault="008D2B23" w:rsidP="00F369A2">
      <w:pPr>
        <w:pStyle w:val="KDParagraf"/>
        <w:spacing w:before="0"/>
        <w:rPr>
          <w:rFonts w:cs="Arial"/>
          <w:lang w:val="ru-RU"/>
        </w:rPr>
      </w:pPr>
      <w:r w:rsidRPr="000C795F">
        <w:rPr>
          <w:rFonts w:cs="Arial"/>
          <w:lang w:val="ru-RU"/>
        </w:rPr>
        <w:t xml:space="preserve">Понуђач подноси понуду у затвореној коверти </w:t>
      </w:r>
      <w:r w:rsidRPr="000C795F">
        <w:rPr>
          <w:rFonts w:cs="Arial"/>
        </w:rPr>
        <w:t>или кутији</w:t>
      </w:r>
      <w:r w:rsidRPr="000C795F">
        <w:rPr>
          <w:rFonts w:cs="Arial"/>
          <w:lang w:val="ru-RU"/>
        </w:rPr>
        <w:t xml:space="preserve">, тако да се </w:t>
      </w:r>
      <w:r w:rsidR="00613B13" w:rsidRPr="000C795F">
        <w:rPr>
          <w:rFonts w:cs="Arial"/>
          <w:lang w:val="ru-RU"/>
        </w:rPr>
        <w:t>при отварању може проверити да ли је затворена, као и када</w:t>
      </w:r>
      <w:r w:rsidRPr="000C795F">
        <w:rPr>
          <w:rFonts w:cs="Arial"/>
          <w:lang w:val="ru-RU"/>
        </w:rPr>
        <w:t xml:space="preserve">, на адресу: Јавно предузеће „Електропривреда Србије“, писарница - са назнаком: „Понуда за јавну набавку </w:t>
      </w:r>
      <w:r w:rsidR="00047291" w:rsidRPr="000C795F">
        <w:rPr>
          <w:rFonts w:cs="Arial"/>
          <w:lang w:val="ru-RU"/>
        </w:rPr>
        <w:t xml:space="preserve">услуга – </w:t>
      </w:r>
      <w:r w:rsidR="00047291" w:rsidRPr="000C795F">
        <w:rPr>
          <w:rFonts w:cs="Arial"/>
        </w:rPr>
        <w:t xml:space="preserve">Billing </w:t>
      </w:r>
      <w:r w:rsidR="00047291" w:rsidRPr="000C795F">
        <w:rPr>
          <w:rFonts w:cs="Arial"/>
          <w:lang w:val="sr-Cyrl-RS"/>
        </w:rPr>
        <w:t>системи код ОДС-ова за потребе ПД ЕПС Снабдевања</w:t>
      </w:r>
      <w:r w:rsidR="00047291" w:rsidRPr="000C795F">
        <w:rPr>
          <w:rFonts w:cs="Arial"/>
          <w:lang w:val="ru-RU"/>
        </w:rPr>
        <w:t xml:space="preserve"> </w:t>
      </w:r>
      <w:r w:rsidRPr="000C795F">
        <w:rPr>
          <w:rFonts w:cs="Arial"/>
          <w:lang w:val="ru-RU"/>
        </w:rPr>
        <w:t xml:space="preserve">- Јавна набавка број </w:t>
      </w:r>
      <w:r w:rsidR="00047291" w:rsidRPr="000C795F">
        <w:rPr>
          <w:rFonts w:cs="Arial"/>
          <w:lang w:val="sr-Cyrl-RS"/>
        </w:rPr>
        <w:t>ЈН/1000/0293/2016</w:t>
      </w:r>
      <w:r w:rsidRPr="000C795F">
        <w:rPr>
          <w:rFonts w:cs="Arial"/>
          <w:lang w:val="ru-RU"/>
        </w:rPr>
        <w:t xml:space="preserve"> - НЕ ОТВАРАТИ“. </w:t>
      </w:r>
    </w:p>
    <w:p w14:paraId="40BBA763" w14:textId="77777777" w:rsidR="008D2B23" w:rsidRPr="000C795F" w:rsidRDefault="008D2B23" w:rsidP="00F369A2">
      <w:pPr>
        <w:pStyle w:val="KDParagraf"/>
        <w:spacing w:before="0"/>
        <w:rPr>
          <w:rFonts w:cs="Arial"/>
        </w:rPr>
      </w:pPr>
      <w:r w:rsidRPr="000C795F">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A115D20" w14:textId="77777777" w:rsidR="008D2B23" w:rsidRPr="000C795F" w:rsidRDefault="008D2B23" w:rsidP="00F369A2">
      <w:pPr>
        <w:pStyle w:val="KDParagraf"/>
        <w:spacing w:before="0"/>
        <w:rPr>
          <w:rFonts w:cs="Arial"/>
        </w:rPr>
      </w:pPr>
      <w:r w:rsidRPr="000C795F">
        <w:rPr>
          <w:rFonts w:eastAsia="TimesNewRomanPSMT" w:cs="Arial"/>
          <w:bCs/>
        </w:rPr>
        <w:t xml:space="preserve">У случају да понуду подноси група понуђача, на полеђини коверте је </w:t>
      </w:r>
      <w:r w:rsidR="00FE6030" w:rsidRPr="000C795F">
        <w:rPr>
          <w:rFonts w:eastAsia="TimesNewRomanPSMT" w:cs="Arial"/>
          <w:bCs/>
          <w:lang w:val="sr-Cyrl-RS"/>
        </w:rPr>
        <w:t xml:space="preserve">пожељно </w:t>
      </w:r>
      <w:r w:rsidRPr="000C795F">
        <w:rPr>
          <w:rFonts w:eastAsia="TimesNewRomanPSMT" w:cs="Arial"/>
          <w:bCs/>
        </w:rPr>
        <w:t>назначити да се ради о групи понуђача и навести називе и адресу свих чланова групе понуђача</w:t>
      </w:r>
      <w:r w:rsidRPr="000C795F">
        <w:rPr>
          <w:rFonts w:cs="Arial"/>
        </w:rPr>
        <w:t>.</w:t>
      </w:r>
    </w:p>
    <w:p w14:paraId="072E7E81" w14:textId="77777777" w:rsidR="00613B13" w:rsidRPr="000C795F" w:rsidRDefault="00613B13" w:rsidP="00F369A2">
      <w:pPr>
        <w:pStyle w:val="KDParagraf"/>
        <w:spacing w:before="0"/>
        <w:rPr>
          <w:rFonts w:cs="Arial"/>
        </w:rPr>
      </w:pPr>
      <w:r w:rsidRPr="000C795F">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B7C14E" w14:textId="77777777" w:rsidR="00613B13" w:rsidRPr="000C795F" w:rsidRDefault="00613B13" w:rsidP="00F369A2">
      <w:pPr>
        <w:pStyle w:val="KDParagraf"/>
        <w:spacing w:before="0"/>
        <w:rPr>
          <w:rFonts w:cs="Arial"/>
        </w:rPr>
      </w:pPr>
      <w:r w:rsidRPr="000C795F">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w:t>
      </w:r>
      <w:r w:rsidRPr="000C795F">
        <w:rPr>
          <w:rFonts w:cs="Arial"/>
        </w:rPr>
        <w:lastRenderedPageBreak/>
        <w:t>обавезују на извршење јавне набавке, а који чини саставни део заједничке понуде сагласно чл. 81. З</w:t>
      </w:r>
      <w:r w:rsidRPr="000C795F">
        <w:rPr>
          <w:rFonts w:cs="Arial"/>
          <w:lang w:val="sr-Cyrl-RS"/>
        </w:rPr>
        <w:t>акона</w:t>
      </w:r>
      <w:r w:rsidRPr="000C795F">
        <w:rPr>
          <w:rFonts w:cs="Arial"/>
        </w:rPr>
        <w:t xml:space="preserve">. </w:t>
      </w:r>
    </w:p>
    <w:p w14:paraId="2D7F87C8" w14:textId="77777777" w:rsidR="00613B13" w:rsidRPr="000C795F" w:rsidRDefault="00613B13" w:rsidP="00F369A2">
      <w:pPr>
        <w:pStyle w:val="KDParagraf"/>
        <w:spacing w:before="0"/>
        <w:rPr>
          <w:rFonts w:cs="Arial"/>
        </w:rPr>
      </w:pPr>
      <w:r w:rsidRPr="000C795F">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088D136" w14:textId="77777777" w:rsidR="00613B13" w:rsidRPr="000C795F" w:rsidRDefault="00613B13" w:rsidP="00F369A2">
      <w:pPr>
        <w:tabs>
          <w:tab w:val="left" w:pos="284"/>
          <w:tab w:val="left" w:pos="330"/>
        </w:tabs>
        <w:spacing w:before="0"/>
        <w:ind w:left="284"/>
        <w:rPr>
          <w:rFonts w:eastAsia="TimesNewRomanPSMT" w:cs="Arial"/>
          <w:bCs/>
          <w:lang w:val="sr-Cyrl-RS"/>
        </w:rPr>
      </w:pPr>
    </w:p>
    <w:p w14:paraId="6BCEB804" w14:textId="77777777" w:rsidR="008D2B23" w:rsidRPr="000C795F" w:rsidRDefault="008D2B23" w:rsidP="00021310">
      <w:pPr>
        <w:pStyle w:val="KDPodnaslov2"/>
        <w:numPr>
          <w:ilvl w:val="1"/>
          <w:numId w:val="26"/>
        </w:numPr>
        <w:spacing w:before="0"/>
        <w:jc w:val="both"/>
        <w:rPr>
          <w:rFonts w:cs="Arial"/>
        </w:rPr>
      </w:pPr>
      <w:bookmarkStart w:id="213" w:name="_Toc441651579"/>
      <w:bookmarkStart w:id="214" w:name="_Toc442559890"/>
      <w:r w:rsidRPr="000C795F">
        <w:rPr>
          <w:rFonts w:cs="Arial"/>
        </w:rPr>
        <w:t>Обавезна садржина понуде</w:t>
      </w:r>
      <w:bookmarkEnd w:id="213"/>
      <w:bookmarkEnd w:id="214"/>
    </w:p>
    <w:p w14:paraId="74766284" w14:textId="11A57D31" w:rsidR="008D2B23" w:rsidRPr="000C795F" w:rsidRDefault="008D2B23" w:rsidP="00F369A2">
      <w:pPr>
        <w:pStyle w:val="KDParagraf"/>
        <w:spacing w:before="0"/>
        <w:rPr>
          <w:rFonts w:cs="Arial"/>
        </w:rPr>
      </w:pPr>
      <w:r w:rsidRPr="000C795F">
        <w:rPr>
          <w:rFonts w:cs="Arial"/>
          <w:lang w:val="ru-RU" w:bidi="en-US"/>
        </w:rPr>
        <w:t>Садржину понуде, поред Обрасца понуде, чине и сви остали докази о испуњености услова из чл. 75.</w:t>
      </w:r>
      <w:r w:rsidR="00047291" w:rsidRPr="000C795F">
        <w:rPr>
          <w:rFonts w:cs="Arial"/>
          <w:lang w:val="ru-RU" w:bidi="en-US"/>
        </w:rPr>
        <w:t xml:space="preserve"> </w:t>
      </w:r>
      <w:r w:rsidRPr="000C795F">
        <w:rPr>
          <w:rFonts w:cs="Arial"/>
          <w:lang w:val="ru-RU" w:bidi="en-US"/>
        </w:rPr>
        <w:t>и 76.</w:t>
      </w:r>
      <w:r w:rsidR="00047291" w:rsidRPr="000C795F">
        <w:rPr>
          <w:rFonts w:cs="Arial"/>
          <w:lang w:val="ru-RU" w:bidi="en-US"/>
        </w:rPr>
        <w:t xml:space="preserve"> </w:t>
      </w:r>
      <w:r w:rsidRPr="000C795F">
        <w:rPr>
          <w:rFonts w:cs="Arial"/>
        </w:rPr>
        <w:t>Закона о јавним</w:t>
      </w:r>
      <w:r w:rsidRPr="000C795F">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0C795F">
        <w:rPr>
          <w:rFonts w:cs="Arial"/>
          <w:lang w:val="sr-Cyrl-RS" w:bidi="en-US"/>
        </w:rPr>
        <w:t xml:space="preserve"> (попуњени, потписани и печатом оверени)</w:t>
      </w:r>
      <w:r w:rsidRPr="000C795F">
        <w:rPr>
          <w:rFonts w:cs="Arial"/>
          <w:lang w:bidi="en-US"/>
        </w:rPr>
        <w:t xml:space="preserve"> на начин предвиђен следећим ставом ове тачке</w:t>
      </w:r>
      <w:r w:rsidRPr="000C795F">
        <w:rPr>
          <w:rFonts w:cs="Arial"/>
        </w:rPr>
        <w:t>:</w:t>
      </w:r>
    </w:p>
    <w:p w14:paraId="7CAE65E6" w14:textId="77777777" w:rsidR="00645F72" w:rsidRPr="00CE0521" w:rsidRDefault="00645F72" w:rsidP="00F369A2">
      <w:pPr>
        <w:pStyle w:val="KDNabrajanje"/>
        <w:spacing w:before="0"/>
        <w:rPr>
          <w:rFonts w:cs="Arial"/>
        </w:rPr>
      </w:pPr>
      <w:r w:rsidRPr="00CE0521">
        <w:rPr>
          <w:rFonts w:cs="Arial"/>
        </w:rPr>
        <w:t xml:space="preserve">Образац понуде </w:t>
      </w:r>
    </w:p>
    <w:p w14:paraId="498823D0" w14:textId="77777777" w:rsidR="00645F72" w:rsidRPr="00CE0521" w:rsidRDefault="00645F72" w:rsidP="00F369A2">
      <w:pPr>
        <w:pStyle w:val="KDNabrajanje"/>
        <w:spacing w:before="0"/>
        <w:rPr>
          <w:rFonts w:cs="Arial"/>
        </w:rPr>
      </w:pPr>
      <w:r w:rsidRPr="00CE0521">
        <w:rPr>
          <w:rFonts w:cs="Arial"/>
        </w:rPr>
        <w:t xml:space="preserve">Структура цене </w:t>
      </w:r>
    </w:p>
    <w:p w14:paraId="06D2B4C3" w14:textId="4C19C2A5" w:rsidR="00645F72" w:rsidRPr="00CE0521" w:rsidRDefault="00645F72" w:rsidP="00F369A2">
      <w:pPr>
        <w:pStyle w:val="KDNabrajanje"/>
        <w:spacing w:before="0"/>
        <w:rPr>
          <w:rFonts w:cs="Arial"/>
        </w:rPr>
      </w:pPr>
      <w:r w:rsidRPr="00CE0521">
        <w:rPr>
          <w:rFonts w:cs="Arial"/>
        </w:rPr>
        <w:t>О</w:t>
      </w:r>
      <w:r w:rsidR="00D57068" w:rsidRPr="00CE0521">
        <w:rPr>
          <w:rFonts w:cs="Arial"/>
        </w:rPr>
        <w:t>бразац трошкова припреме понуде</w:t>
      </w:r>
      <w:r w:rsidRPr="00CE0521">
        <w:rPr>
          <w:rFonts w:cs="Arial"/>
        </w:rPr>
        <w:t xml:space="preserve">, </w:t>
      </w:r>
      <w:r w:rsidR="0056571E" w:rsidRPr="00CE0521">
        <w:rPr>
          <w:rFonts w:cs="Arial"/>
        </w:rPr>
        <w:t>ако понуђач захтева на</w:t>
      </w:r>
      <w:r w:rsidR="00D57068" w:rsidRPr="00CE0521">
        <w:rPr>
          <w:rFonts w:cs="Arial"/>
        </w:rPr>
        <w:t xml:space="preserve">докнаду трошкова у складу са члана </w:t>
      </w:r>
      <w:r w:rsidR="0056571E" w:rsidRPr="00CE0521">
        <w:rPr>
          <w:rFonts w:cs="Arial"/>
        </w:rPr>
        <w:t>88</w:t>
      </w:r>
      <w:r w:rsidR="00D57068" w:rsidRPr="00CE0521">
        <w:rPr>
          <w:rFonts w:cs="Arial"/>
          <w:lang w:val="sr-Cyrl-RS"/>
        </w:rPr>
        <w:t>.</w:t>
      </w:r>
      <w:r w:rsidR="0056571E" w:rsidRPr="00CE0521">
        <w:rPr>
          <w:rFonts w:cs="Arial"/>
        </w:rPr>
        <w:t xml:space="preserve"> Закона</w:t>
      </w:r>
    </w:p>
    <w:p w14:paraId="5C6D5A48" w14:textId="77777777" w:rsidR="008D2B23" w:rsidRPr="00CE0521" w:rsidRDefault="008D2B23" w:rsidP="00F369A2">
      <w:pPr>
        <w:pStyle w:val="KDNabrajanje"/>
        <w:spacing w:before="0"/>
        <w:rPr>
          <w:rFonts w:cs="Arial"/>
        </w:rPr>
      </w:pPr>
      <w:r w:rsidRPr="00CE0521">
        <w:rPr>
          <w:rFonts w:cs="Arial"/>
        </w:rPr>
        <w:t xml:space="preserve">Изјава о независној понуди </w:t>
      </w:r>
    </w:p>
    <w:p w14:paraId="6A2D53E5" w14:textId="77777777" w:rsidR="00645F72" w:rsidRPr="00CE0521" w:rsidRDefault="00645F72" w:rsidP="00F369A2">
      <w:pPr>
        <w:pStyle w:val="KDNabrajanje"/>
        <w:spacing w:before="0"/>
        <w:rPr>
          <w:rFonts w:cs="Arial"/>
        </w:rPr>
      </w:pPr>
      <w:r w:rsidRPr="00CE0521">
        <w:rPr>
          <w:rFonts w:cs="Arial"/>
        </w:rPr>
        <w:t>Изјав</w:t>
      </w:r>
      <w:r w:rsidR="001945FA" w:rsidRPr="00CE0521">
        <w:rPr>
          <w:rFonts w:cs="Arial"/>
          <w:lang w:val="sr-Cyrl-RS"/>
        </w:rPr>
        <w:t>а</w:t>
      </w:r>
      <w:r w:rsidRPr="00CE0521">
        <w:rPr>
          <w:rFonts w:cs="Arial"/>
        </w:rPr>
        <w:t xml:space="preserve"> у складу са чланом 75. став 2. Закона </w:t>
      </w:r>
    </w:p>
    <w:p w14:paraId="4D135BE7" w14:textId="77777777" w:rsidR="009B6CFC" w:rsidRPr="00CE0521" w:rsidRDefault="009B6CFC" w:rsidP="00F369A2">
      <w:pPr>
        <w:pStyle w:val="KDNabrajanje"/>
        <w:spacing w:before="0"/>
        <w:rPr>
          <w:rFonts w:cs="Arial"/>
        </w:rPr>
      </w:pPr>
      <w:r w:rsidRPr="00CE0521">
        <w:rPr>
          <w:rFonts w:cs="Arial"/>
          <w:lang w:val="sr-Cyrl-CS"/>
        </w:rPr>
        <w:t>Овлашћење из тачке 6.2 Конкурсне документације</w:t>
      </w:r>
    </w:p>
    <w:p w14:paraId="7AB98E8C" w14:textId="49EE3022" w:rsidR="00645F72" w:rsidRPr="00CE0521" w:rsidRDefault="000C53D2" w:rsidP="00F369A2">
      <w:pPr>
        <w:pStyle w:val="KDNabrajanje"/>
        <w:spacing w:before="0"/>
        <w:rPr>
          <w:rFonts w:cs="Arial"/>
        </w:rPr>
      </w:pPr>
      <w:r w:rsidRPr="00CE0521">
        <w:rPr>
          <w:rFonts w:cs="Arial"/>
          <w:lang w:val="sr-Cyrl-RS"/>
        </w:rPr>
        <w:t>С</w:t>
      </w:r>
      <w:r w:rsidR="00645F72" w:rsidRPr="00CE0521">
        <w:rPr>
          <w:rFonts w:cs="Arial"/>
        </w:rPr>
        <w:t xml:space="preserve">редства финансијског обезбеђења </w:t>
      </w:r>
    </w:p>
    <w:p w14:paraId="0413FD49" w14:textId="4F57CAB7" w:rsidR="00EA6178" w:rsidRPr="00CE0521" w:rsidRDefault="000C53D2" w:rsidP="00F369A2">
      <w:pPr>
        <w:pStyle w:val="KDNabrajanje"/>
        <w:spacing w:before="0"/>
        <w:rPr>
          <w:rFonts w:cs="Arial"/>
        </w:rPr>
      </w:pPr>
      <w:r w:rsidRPr="00CE0521">
        <w:rPr>
          <w:rFonts w:cs="Arial"/>
          <w:lang w:val="sr-Cyrl-RS"/>
        </w:rPr>
        <w:t>О</w:t>
      </w:r>
      <w:r w:rsidR="007267FC" w:rsidRPr="00CE0521">
        <w:rPr>
          <w:rFonts w:cs="Arial"/>
        </w:rPr>
        <w:t>брасц</w:t>
      </w:r>
      <w:r w:rsidR="007267FC" w:rsidRPr="00CE0521">
        <w:rPr>
          <w:rFonts w:cs="Arial"/>
          <w:lang w:val="sr-Cyrl-CS"/>
        </w:rPr>
        <w:t>и</w:t>
      </w:r>
      <w:r w:rsidR="00EA6178" w:rsidRPr="00CE0521">
        <w:rPr>
          <w:rFonts w:cs="Arial"/>
        </w:rPr>
        <w:t>, изјаве и доказ</w:t>
      </w:r>
      <w:r w:rsidR="007267FC" w:rsidRPr="00CE0521">
        <w:rPr>
          <w:rFonts w:cs="Arial"/>
          <w:lang w:val="sr-Cyrl-CS"/>
        </w:rPr>
        <w:t>и</w:t>
      </w:r>
      <w:r w:rsidR="007267FC" w:rsidRPr="00CE0521">
        <w:rPr>
          <w:rFonts w:cs="Arial"/>
        </w:rPr>
        <w:t xml:space="preserve"> одређене тачком </w:t>
      </w:r>
      <w:r w:rsidR="003C4E60" w:rsidRPr="00CE0521">
        <w:rPr>
          <w:rFonts w:cs="Arial"/>
          <w:lang w:val="sr-Cyrl-RS"/>
        </w:rPr>
        <w:t>6</w:t>
      </w:r>
      <w:r w:rsidR="007267FC" w:rsidRPr="00CE0521">
        <w:rPr>
          <w:rFonts w:cs="Arial"/>
        </w:rPr>
        <w:t>.</w:t>
      </w:r>
      <w:r w:rsidR="007267FC" w:rsidRPr="00CE0521">
        <w:rPr>
          <w:rFonts w:cs="Arial"/>
          <w:lang w:val="sr-Cyrl-CS"/>
        </w:rPr>
        <w:t>9</w:t>
      </w:r>
      <w:r w:rsidR="007267FC" w:rsidRPr="00CE0521">
        <w:rPr>
          <w:rFonts w:cs="Arial"/>
        </w:rPr>
        <w:t xml:space="preserve"> или </w:t>
      </w:r>
      <w:r w:rsidR="003C4E60" w:rsidRPr="00CE0521">
        <w:rPr>
          <w:rFonts w:cs="Arial"/>
          <w:lang w:val="sr-Cyrl-RS"/>
        </w:rPr>
        <w:t>6</w:t>
      </w:r>
      <w:r w:rsidR="007267FC" w:rsidRPr="00CE0521">
        <w:rPr>
          <w:rFonts w:cs="Arial"/>
        </w:rPr>
        <w:t>.1</w:t>
      </w:r>
      <w:r w:rsidR="007267FC" w:rsidRPr="00CE0521">
        <w:rPr>
          <w:rFonts w:cs="Arial"/>
          <w:lang w:val="sr-Cyrl-CS"/>
        </w:rPr>
        <w:t>0</w:t>
      </w:r>
      <w:r w:rsidR="00EA6178" w:rsidRPr="00CE0521">
        <w:rPr>
          <w:rFonts w:cs="Arial"/>
        </w:rPr>
        <w:t xml:space="preserve"> овог упутства у случају да понуђач подноси понуду са подизвођачем или заједничку понуду подноси група понуђача</w:t>
      </w:r>
    </w:p>
    <w:p w14:paraId="0DE88FFF" w14:textId="722E98ED" w:rsidR="008D2B23" w:rsidRPr="00CE0521" w:rsidRDefault="000C53D2" w:rsidP="00F369A2">
      <w:pPr>
        <w:pStyle w:val="KDNabrajanje"/>
        <w:spacing w:before="0"/>
        <w:rPr>
          <w:rFonts w:cs="Arial"/>
        </w:rPr>
      </w:pPr>
      <w:r w:rsidRPr="00CE0521">
        <w:rPr>
          <w:rFonts w:cs="Arial"/>
          <w:lang w:val="sr-Cyrl-RS"/>
        </w:rPr>
        <w:t>П</w:t>
      </w:r>
      <w:r w:rsidR="008D2B23" w:rsidRPr="00CE0521">
        <w:rPr>
          <w:rFonts w:cs="Arial"/>
        </w:rPr>
        <w:t xml:space="preserve">отписан и печатом оверен „Модел уговора“ </w:t>
      </w:r>
      <w:r w:rsidR="003C4E60" w:rsidRPr="00CE0521">
        <w:rPr>
          <w:rFonts w:cs="Arial"/>
          <w:lang w:val="sr-Cyrl-RS"/>
        </w:rPr>
        <w:t>(пожељно је да буде попуњен)</w:t>
      </w:r>
    </w:p>
    <w:p w14:paraId="2DE8DF23" w14:textId="3AF20820" w:rsidR="00EA6178" w:rsidRPr="00CE0521" w:rsidRDefault="00016214" w:rsidP="00016214">
      <w:pPr>
        <w:pStyle w:val="KDNabrajanje"/>
      </w:pPr>
      <w:r w:rsidRPr="00016214">
        <w:rPr>
          <w:rFonts w:cs="Arial"/>
        </w:rPr>
        <w:t xml:space="preserve">Потписан и печатом оверен </w:t>
      </w:r>
      <w:r w:rsidR="00EA6178" w:rsidRPr="00CE0521">
        <w:t>Модел уговора о чувању пословне тајне и поверљивих информација</w:t>
      </w:r>
    </w:p>
    <w:p w14:paraId="59C50FB7" w14:textId="6510E922" w:rsidR="008D2B23" w:rsidRPr="00CE0521" w:rsidRDefault="000C53D2" w:rsidP="00F369A2">
      <w:pPr>
        <w:pStyle w:val="KDNabrajanje"/>
        <w:spacing w:before="0"/>
        <w:rPr>
          <w:rFonts w:cs="Arial"/>
        </w:rPr>
      </w:pPr>
      <w:r w:rsidRPr="00CE0521">
        <w:rPr>
          <w:rFonts w:cs="Arial"/>
          <w:lang w:val="sr-Cyrl-RS"/>
        </w:rPr>
        <w:t>Д</w:t>
      </w:r>
      <w:r w:rsidR="008D2B23" w:rsidRPr="00CE0521">
        <w:rPr>
          <w:rFonts w:cs="Arial"/>
        </w:rPr>
        <w:t xml:space="preserve">окази о испуњености услова </w:t>
      </w:r>
      <w:r w:rsidR="008D2B23" w:rsidRPr="00CE0521">
        <w:rPr>
          <w:rFonts w:cs="Arial"/>
          <w:lang w:bidi="en-US"/>
        </w:rPr>
        <w:t>из чл. 76.</w:t>
      </w:r>
      <w:r w:rsidR="008D2B23" w:rsidRPr="00CE0521">
        <w:rPr>
          <w:rFonts w:cs="Arial"/>
        </w:rPr>
        <w:t xml:space="preserve"> Закона у складу са чланом 77. Закон и Одељком 4. конкурсне документације </w:t>
      </w:r>
    </w:p>
    <w:p w14:paraId="1C6BAAA5" w14:textId="77777777" w:rsidR="00EE070C" w:rsidRPr="000C795F" w:rsidRDefault="00EE070C" w:rsidP="00F369A2">
      <w:pPr>
        <w:pStyle w:val="KDNabrajanje"/>
        <w:numPr>
          <w:ilvl w:val="0"/>
          <w:numId w:val="0"/>
        </w:numPr>
        <w:spacing w:before="0"/>
        <w:ind w:left="270"/>
        <w:rPr>
          <w:rFonts w:cs="Arial"/>
          <w:color w:val="00B0F0"/>
        </w:rPr>
      </w:pPr>
    </w:p>
    <w:p w14:paraId="697E3569" w14:textId="77777777" w:rsidR="008D2B23" w:rsidRPr="000C795F" w:rsidRDefault="008D2B23" w:rsidP="00F369A2">
      <w:pPr>
        <w:pStyle w:val="KDParagraf"/>
        <w:spacing w:before="0"/>
        <w:rPr>
          <w:rFonts w:cs="Arial"/>
          <w:lang w:val="ru-RU"/>
        </w:rPr>
      </w:pPr>
      <w:r w:rsidRPr="000C795F">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9D3E333" w14:textId="77777777" w:rsidR="008D2B23" w:rsidRPr="000C795F" w:rsidRDefault="008D2B23" w:rsidP="00F369A2">
      <w:pPr>
        <w:pStyle w:val="KDParagraf"/>
        <w:spacing w:before="0"/>
        <w:rPr>
          <w:rFonts w:cs="Arial"/>
          <w:lang w:val="ru-RU"/>
        </w:rPr>
      </w:pPr>
      <w:r w:rsidRPr="000C795F">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0BFDE24" w14:textId="77777777" w:rsidR="008D2B23" w:rsidRPr="000C795F" w:rsidRDefault="008D2B23" w:rsidP="00F369A2">
      <w:pPr>
        <w:pStyle w:val="KDParagraf"/>
        <w:spacing w:before="0"/>
        <w:rPr>
          <w:rFonts w:eastAsia="TimesNewRomanPS-BoldMT" w:cs="Arial"/>
          <w:bCs/>
          <w:color w:val="000000"/>
          <w:lang w:val="ru-RU"/>
        </w:rPr>
      </w:pPr>
    </w:p>
    <w:p w14:paraId="1BB9D0EA" w14:textId="77777777" w:rsidR="008D2B23" w:rsidRPr="000C795F" w:rsidRDefault="009B6CFC" w:rsidP="00021310">
      <w:pPr>
        <w:pStyle w:val="KDPodnaslov2"/>
        <w:numPr>
          <w:ilvl w:val="1"/>
          <w:numId w:val="26"/>
        </w:numPr>
        <w:spacing w:before="0"/>
        <w:jc w:val="both"/>
        <w:rPr>
          <w:rFonts w:cs="Arial"/>
        </w:rPr>
      </w:pPr>
      <w:bookmarkStart w:id="215" w:name="_Toc441651580"/>
      <w:bookmarkStart w:id="216" w:name="_Toc442559891"/>
      <w:r w:rsidRPr="000C795F">
        <w:rPr>
          <w:rFonts w:cs="Arial"/>
          <w:lang w:val="sr-Cyrl-RS"/>
        </w:rPr>
        <w:t xml:space="preserve"> </w:t>
      </w:r>
      <w:r w:rsidR="003C4E60" w:rsidRPr="000C795F">
        <w:rPr>
          <w:rFonts w:cs="Arial"/>
          <w:lang w:val="sr-Cyrl-RS"/>
        </w:rPr>
        <w:t>П</w:t>
      </w:r>
      <w:r w:rsidR="003C4E60" w:rsidRPr="000C795F">
        <w:rPr>
          <w:rFonts w:cs="Arial"/>
        </w:rPr>
        <w:t>одношење и</w:t>
      </w:r>
      <w:r w:rsidR="008D2B23" w:rsidRPr="000C795F">
        <w:rPr>
          <w:rFonts w:cs="Arial"/>
        </w:rPr>
        <w:t xml:space="preserve"> отварање понуда</w:t>
      </w:r>
      <w:bookmarkEnd w:id="215"/>
      <w:bookmarkEnd w:id="216"/>
    </w:p>
    <w:p w14:paraId="42905F93" w14:textId="77777777" w:rsidR="00FC355A" w:rsidRPr="000C795F" w:rsidRDefault="00FC355A" w:rsidP="00F369A2">
      <w:pPr>
        <w:pStyle w:val="KDParagraf"/>
        <w:spacing w:before="0"/>
        <w:rPr>
          <w:rFonts w:cs="Arial"/>
          <w:lang w:val="sr-Cyrl-CS"/>
        </w:rPr>
      </w:pPr>
      <w:r w:rsidRPr="000C795F">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C795F">
        <w:rPr>
          <w:rFonts w:cs="Arial"/>
          <w:lang w:val="sr-Cyrl-RS"/>
        </w:rPr>
        <w:t>е</w:t>
      </w:r>
      <w:r w:rsidRPr="000C795F">
        <w:rPr>
          <w:rFonts w:cs="Arial"/>
          <w:lang w:val="sr-Cyrl-CS"/>
        </w:rPr>
        <w:t>.</w:t>
      </w:r>
    </w:p>
    <w:p w14:paraId="37AF5794" w14:textId="77777777" w:rsidR="00FC355A" w:rsidRPr="000C795F" w:rsidRDefault="008D2B23" w:rsidP="00F369A2">
      <w:pPr>
        <w:pStyle w:val="KDParagraf"/>
        <w:spacing w:before="0"/>
        <w:rPr>
          <w:rFonts w:cs="Arial"/>
          <w:lang w:val="sr-Cyrl-CS"/>
        </w:rPr>
      </w:pPr>
      <w:r w:rsidRPr="000C795F">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CBFA60D" w14:textId="77777777" w:rsidR="00FC355A" w:rsidRPr="000C795F" w:rsidRDefault="00FC355A" w:rsidP="00F369A2">
      <w:pPr>
        <w:pStyle w:val="KDParagraf"/>
        <w:spacing w:before="0"/>
        <w:rPr>
          <w:rFonts w:cs="Arial"/>
          <w:lang w:val="sr-Cyrl-RS"/>
        </w:rPr>
      </w:pPr>
      <w:r w:rsidRPr="000C795F">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0C795F">
        <w:rPr>
          <w:rFonts w:cs="Arial"/>
          <w:lang w:val="ru-RU"/>
        </w:rPr>
        <w:t xml:space="preserve">ул. </w:t>
      </w:r>
      <w:r w:rsidR="00933EA5" w:rsidRPr="000C795F">
        <w:rPr>
          <w:rFonts w:cs="Arial"/>
          <w:lang w:val="sr-Cyrl-RS"/>
        </w:rPr>
        <w:t>Балканска 13</w:t>
      </w:r>
      <w:r w:rsidR="003C4E60" w:rsidRPr="000C795F">
        <w:rPr>
          <w:rFonts w:cs="Arial"/>
          <w:lang w:val="sr-Cyrl-RS"/>
        </w:rPr>
        <w:t>.</w:t>
      </w:r>
    </w:p>
    <w:p w14:paraId="3F522008" w14:textId="77777777" w:rsidR="008D2B23" w:rsidRPr="000C795F" w:rsidRDefault="008D2B23" w:rsidP="00F369A2">
      <w:pPr>
        <w:pStyle w:val="KDParagraf"/>
        <w:spacing w:before="0"/>
        <w:rPr>
          <w:rFonts w:cs="Arial"/>
        </w:rPr>
      </w:pPr>
      <w:r w:rsidRPr="000C795F">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0C795F">
        <w:rPr>
          <w:rFonts w:cs="Arial"/>
          <w:lang w:val="sr-Cyrl-RS"/>
        </w:rPr>
        <w:t xml:space="preserve"> </w:t>
      </w:r>
      <w:r w:rsidRPr="000C795F">
        <w:rPr>
          <w:rFonts w:cs="Arial"/>
        </w:rPr>
        <w:t xml:space="preserve">за учествовање у овом поступку, </w:t>
      </w:r>
      <w:r w:rsidR="009B6CFC" w:rsidRPr="000C795F">
        <w:rPr>
          <w:rFonts w:cs="Arial"/>
          <w:lang w:val="sr-Cyrl-RS"/>
        </w:rPr>
        <w:t xml:space="preserve">(пожељно је да буде </w:t>
      </w:r>
      <w:r w:rsidRPr="000C795F">
        <w:rPr>
          <w:rFonts w:cs="Arial"/>
        </w:rPr>
        <w:t>издато на м</w:t>
      </w:r>
      <w:r w:rsidR="00EF4665" w:rsidRPr="000C795F">
        <w:rPr>
          <w:rFonts w:cs="Arial"/>
        </w:rPr>
        <w:t xml:space="preserve">еморандуму понуђача), </w:t>
      </w:r>
      <w:r w:rsidR="009B6CFC" w:rsidRPr="000C795F">
        <w:rPr>
          <w:rFonts w:cs="Arial"/>
        </w:rPr>
        <w:t xml:space="preserve">заведено </w:t>
      </w:r>
      <w:r w:rsidRPr="000C795F">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CA3AE8B" w14:textId="77777777" w:rsidR="008D2B23" w:rsidRPr="000C795F" w:rsidRDefault="008D2B23" w:rsidP="00F369A2">
      <w:pPr>
        <w:pStyle w:val="KDParagraf"/>
        <w:spacing w:before="0"/>
        <w:rPr>
          <w:rFonts w:cs="Arial"/>
        </w:rPr>
      </w:pPr>
      <w:r w:rsidRPr="000C795F">
        <w:rPr>
          <w:rFonts w:cs="Arial"/>
        </w:rPr>
        <w:t>Комисија за јавну набавку води записник о отварању понуда у који се уносе подаци у складу са Законом.</w:t>
      </w:r>
    </w:p>
    <w:p w14:paraId="3E6BE9F5" w14:textId="77777777" w:rsidR="008D2B23" w:rsidRPr="000C795F" w:rsidRDefault="008D2B23" w:rsidP="00F369A2">
      <w:pPr>
        <w:pStyle w:val="KDParagraf"/>
        <w:spacing w:before="0"/>
        <w:rPr>
          <w:rFonts w:cs="Arial"/>
        </w:rPr>
      </w:pPr>
      <w:r w:rsidRPr="000C795F">
        <w:rPr>
          <w:rFonts w:cs="Arial"/>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14:paraId="4CFB1F37" w14:textId="77777777" w:rsidR="008D2B23" w:rsidRPr="000C795F" w:rsidRDefault="008D2B23" w:rsidP="00F369A2">
      <w:pPr>
        <w:pStyle w:val="KDParagraf"/>
        <w:spacing w:before="0"/>
        <w:rPr>
          <w:rFonts w:cs="Arial"/>
        </w:rPr>
      </w:pPr>
      <w:r w:rsidRPr="000C795F">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8E95832" w14:textId="77777777" w:rsidR="008D2B23" w:rsidRPr="000C795F" w:rsidRDefault="008D2B23" w:rsidP="00F369A2">
      <w:pPr>
        <w:pStyle w:val="KDParagraf"/>
        <w:spacing w:before="0"/>
        <w:rPr>
          <w:rFonts w:cs="Arial"/>
        </w:rPr>
      </w:pPr>
    </w:p>
    <w:p w14:paraId="0AE9607E" w14:textId="77777777" w:rsidR="008D2B23" w:rsidRPr="000C795F" w:rsidRDefault="008D2B23" w:rsidP="00021310">
      <w:pPr>
        <w:pStyle w:val="KDPodnaslov2"/>
        <w:numPr>
          <w:ilvl w:val="1"/>
          <w:numId w:val="26"/>
        </w:numPr>
        <w:spacing w:before="0"/>
        <w:jc w:val="both"/>
        <w:rPr>
          <w:rFonts w:cs="Arial"/>
        </w:rPr>
      </w:pPr>
      <w:bookmarkStart w:id="217" w:name="_Toc441651581"/>
      <w:bookmarkStart w:id="218" w:name="_Toc442559892"/>
      <w:r w:rsidRPr="000C795F">
        <w:rPr>
          <w:rFonts w:cs="Arial"/>
        </w:rPr>
        <w:t>Начин подношења понуде</w:t>
      </w:r>
      <w:bookmarkEnd w:id="217"/>
      <w:bookmarkEnd w:id="218"/>
    </w:p>
    <w:p w14:paraId="36276B96" w14:textId="77777777" w:rsidR="008D2B23" w:rsidRPr="000C795F" w:rsidRDefault="008D2B23" w:rsidP="00F369A2">
      <w:pPr>
        <w:pStyle w:val="KDParagraf"/>
        <w:spacing w:before="0"/>
        <w:rPr>
          <w:rFonts w:cs="Arial"/>
          <w:lang w:val="ru-RU"/>
        </w:rPr>
      </w:pPr>
      <w:r w:rsidRPr="000C795F">
        <w:rPr>
          <w:rFonts w:cs="Arial"/>
          <w:lang w:val="ru-RU"/>
        </w:rPr>
        <w:t>Понуђач може поднети само једну понуду.</w:t>
      </w:r>
    </w:p>
    <w:p w14:paraId="21571A9B" w14:textId="77777777" w:rsidR="008D2B23" w:rsidRPr="000C795F" w:rsidRDefault="008D2B23" w:rsidP="00F369A2">
      <w:pPr>
        <w:pStyle w:val="KDParagraf"/>
        <w:spacing w:before="0"/>
        <w:rPr>
          <w:rFonts w:cs="Arial"/>
          <w:lang w:val="ru-RU"/>
        </w:rPr>
      </w:pPr>
      <w:r w:rsidRPr="000C795F">
        <w:rPr>
          <w:rFonts w:cs="Arial"/>
          <w:lang w:val="ru-RU"/>
        </w:rPr>
        <w:t>Понуду може поднети понуђач самостално, група понуђача, као и понуђач са подизвођачем.</w:t>
      </w:r>
    </w:p>
    <w:p w14:paraId="25A4803B" w14:textId="77777777" w:rsidR="008D2B23" w:rsidRPr="000C795F" w:rsidRDefault="008D2B23" w:rsidP="00F369A2">
      <w:pPr>
        <w:pStyle w:val="KDParagraf"/>
        <w:spacing w:before="0"/>
        <w:rPr>
          <w:rFonts w:cs="Arial"/>
        </w:rPr>
      </w:pPr>
      <w:r w:rsidRPr="000C795F">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2D81BB2" w14:textId="77777777" w:rsidR="008D2B23" w:rsidRPr="000C795F" w:rsidRDefault="008D2B23" w:rsidP="00F369A2">
      <w:pPr>
        <w:pStyle w:val="KDParagraf"/>
        <w:spacing w:before="0"/>
        <w:rPr>
          <w:rFonts w:cs="Arial"/>
        </w:rPr>
      </w:pPr>
      <w:r w:rsidRPr="000C795F">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7AB4159" w14:textId="77777777" w:rsidR="008D2B23" w:rsidRPr="000C795F" w:rsidRDefault="008D2B23" w:rsidP="00F369A2">
      <w:pPr>
        <w:pStyle w:val="KDParagraf"/>
        <w:spacing w:before="0"/>
        <w:rPr>
          <w:rFonts w:cs="Arial"/>
        </w:rPr>
      </w:pPr>
      <w:r w:rsidRPr="000C795F">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FF6CA52" w14:textId="77777777" w:rsidR="008D2B23" w:rsidRPr="000C795F" w:rsidRDefault="008D2B23" w:rsidP="00F369A2">
      <w:pPr>
        <w:pStyle w:val="KDParagraf"/>
        <w:spacing w:before="0"/>
        <w:rPr>
          <w:rFonts w:cs="Arial"/>
        </w:rPr>
      </w:pPr>
    </w:p>
    <w:p w14:paraId="69BCA792" w14:textId="77777777" w:rsidR="008D2B23" w:rsidRPr="000C795F" w:rsidRDefault="008D2B23" w:rsidP="00021310">
      <w:pPr>
        <w:pStyle w:val="KDPodnaslov2"/>
        <w:numPr>
          <w:ilvl w:val="1"/>
          <w:numId w:val="26"/>
        </w:numPr>
        <w:spacing w:before="0"/>
        <w:jc w:val="both"/>
        <w:rPr>
          <w:rFonts w:cs="Arial"/>
        </w:rPr>
      </w:pPr>
      <w:bookmarkStart w:id="219" w:name="_Toc441651582"/>
      <w:bookmarkStart w:id="220" w:name="_Toc442559893"/>
      <w:r w:rsidRPr="000C795F">
        <w:rPr>
          <w:rFonts w:cs="Arial"/>
        </w:rPr>
        <w:t>Измена, допуна и опозив понуде</w:t>
      </w:r>
      <w:bookmarkEnd w:id="219"/>
      <w:bookmarkEnd w:id="220"/>
    </w:p>
    <w:p w14:paraId="05756894" w14:textId="77777777" w:rsidR="008D2B23" w:rsidRPr="000C795F" w:rsidRDefault="008D2B23" w:rsidP="00F369A2">
      <w:pPr>
        <w:pStyle w:val="KDParagraf"/>
        <w:spacing w:before="0"/>
        <w:rPr>
          <w:rFonts w:cs="Arial"/>
          <w:lang w:val="ru-RU"/>
        </w:rPr>
      </w:pPr>
      <w:r w:rsidRPr="000C795F">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33EA5" w:rsidRPr="000C795F">
        <w:rPr>
          <w:rFonts w:cs="Arial"/>
          <w:lang w:val="ru-RU"/>
        </w:rPr>
        <w:t xml:space="preserve">усуге </w:t>
      </w:r>
      <w:r w:rsidR="00933EA5" w:rsidRPr="000C795F">
        <w:rPr>
          <w:rFonts w:cs="Arial"/>
        </w:rPr>
        <w:t>Billing системи код ОДС-ова за потребе ПД ЕПС Снабдевања</w:t>
      </w:r>
      <w:r w:rsidRPr="000C795F">
        <w:rPr>
          <w:rFonts w:cs="Arial"/>
          <w:lang w:val="ru-RU"/>
        </w:rPr>
        <w:t xml:space="preserve"> - Јавна набавка број </w:t>
      </w:r>
      <w:r w:rsidR="00933EA5" w:rsidRPr="000C795F">
        <w:rPr>
          <w:rFonts w:cs="Arial"/>
          <w:lang w:val="ru-RU"/>
        </w:rPr>
        <w:t>ЈН/1000/</w:t>
      </w:r>
      <w:r w:rsidR="00053FAF" w:rsidRPr="000C795F">
        <w:rPr>
          <w:rFonts w:cs="Arial"/>
          <w:lang w:val="ru-RU"/>
        </w:rPr>
        <w:t>0293/2016</w:t>
      </w:r>
      <w:r w:rsidRPr="000C795F">
        <w:rPr>
          <w:rFonts w:cs="Arial"/>
          <w:lang w:val="ru-RU"/>
        </w:rPr>
        <w:t xml:space="preserve"> – НЕ ОТВАРАТИ“.</w:t>
      </w:r>
    </w:p>
    <w:p w14:paraId="0439B5C2" w14:textId="77777777" w:rsidR="008D2B23" w:rsidRPr="000C795F" w:rsidRDefault="008D2B23" w:rsidP="00F369A2">
      <w:pPr>
        <w:pStyle w:val="KDParagraf"/>
        <w:spacing w:before="0"/>
        <w:rPr>
          <w:rFonts w:cs="Arial"/>
        </w:rPr>
      </w:pPr>
      <w:r w:rsidRPr="000C795F">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4FE8B99" w14:textId="77777777" w:rsidR="008D2B23" w:rsidRPr="000C795F" w:rsidRDefault="008D2B23" w:rsidP="00F369A2">
      <w:pPr>
        <w:pStyle w:val="KDParagraf"/>
        <w:spacing w:before="0"/>
        <w:rPr>
          <w:rFonts w:cs="Arial"/>
        </w:rPr>
      </w:pPr>
      <w:r w:rsidRPr="000C795F">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053FAF" w:rsidRPr="000C795F">
        <w:rPr>
          <w:rFonts w:cs="Arial"/>
        </w:rPr>
        <w:t>услуга: Billing системи код ОДС-ова за потребе ПД ЕПС Снабдевања</w:t>
      </w:r>
      <w:r w:rsidRPr="000C795F">
        <w:rPr>
          <w:rFonts w:cs="Arial"/>
        </w:rPr>
        <w:t xml:space="preserve"> - Јавна набавка број </w:t>
      </w:r>
      <w:r w:rsidR="00053FAF" w:rsidRPr="000C795F">
        <w:rPr>
          <w:rFonts w:cs="Arial"/>
          <w:lang w:val="sr-Cyrl-RS"/>
        </w:rPr>
        <w:t>ЈН/1000/0293/2016</w:t>
      </w:r>
      <w:r w:rsidRPr="000C795F">
        <w:rPr>
          <w:rFonts w:cs="Arial"/>
        </w:rPr>
        <w:t xml:space="preserve"> – НЕ ОТВАРАТИ“.</w:t>
      </w:r>
    </w:p>
    <w:p w14:paraId="243E484C" w14:textId="77777777" w:rsidR="008D2B23" w:rsidRPr="000C795F" w:rsidRDefault="008D2B23" w:rsidP="00F369A2">
      <w:pPr>
        <w:pStyle w:val="KDParagraf"/>
        <w:spacing w:before="0"/>
        <w:rPr>
          <w:rFonts w:cs="Arial"/>
        </w:rPr>
      </w:pPr>
      <w:r w:rsidRPr="000C795F">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4684BAD" w14:textId="77777777" w:rsidR="00EA6178" w:rsidRPr="000C795F" w:rsidRDefault="00EA6178" w:rsidP="00F369A2">
      <w:pPr>
        <w:pStyle w:val="KDKomentar"/>
        <w:spacing w:before="0"/>
        <w:rPr>
          <w:rFonts w:cs="Arial"/>
          <w:i w:val="0"/>
          <w:sz w:val="22"/>
          <w:szCs w:val="22"/>
        </w:rPr>
      </w:pPr>
    </w:p>
    <w:p w14:paraId="302BEAF0" w14:textId="77777777" w:rsidR="008D2B23" w:rsidRPr="000C795F" w:rsidRDefault="008D2B23" w:rsidP="00021310">
      <w:pPr>
        <w:pStyle w:val="KDPodnaslov2"/>
        <w:numPr>
          <w:ilvl w:val="1"/>
          <w:numId w:val="26"/>
        </w:numPr>
        <w:spacing w:before="0"/>
        <w:jc w:val="both"/>
        <w:rPr>
          <w:rFonts w:cs="Arial"/>
        </w:rPr>
      </w:pPr>
      <w:bookmarkStart w:id="221" w:name="_Toc441651583"/>
      <w:bookmarkStart w:id="222" w:name="_Toc442559894"/>
      <w:r w:rsidRPr="000C795F">
        <w:rPr>
          <w:rFonts w:cs="Arial"/>
          <w:lang w:val="ru-RU"/>
        </w:rPr>
        <w:t>П</w:t>
      </w:r>
      <w:r w:rsidRPr="000C795F">
        <w:rPr>
          <w:rFonts w:cs="Arial"/>
        </w:rPr>
        <w:t>артије</w:t>
      </w:r>
      <w:bookmarkEnd w:id="221"/>
      <w:bookmarkEnd w:id="222"/>
    </w:p>
    <w:p w14:paraId="1FE0D0C8" w14:textId="77777777" w:rsidR="00FC355A" w:rsidRPr="000C795F" w:rsidRDefault="00FC355A" w:rsidP="00F369A2">
      <w:pPr>
        <w:pStyle w:val="KDParagraf"/>
        <w:spacing w:before="0"/>
        <w:rPr>
          <w:rFonts w:cs="Arial"/>
        </w:rPr>
      </w:pPr>
      <w:r w:rsidRPr="000C795F">
        <w:rPr>
          <w:rFonts w:cs="Arial"/>
        </w:rPr>
        <w:t>Набавка није обликована по партијама.</w:t>
      </w:r>
    </w:p>
    <w:p w14:paraId="0EB64919" w14:textId="77777777" w:rsidR="008D2B23" w:rsidRPr="000C795F" w:rsidRDefault="008D2B23" w:rsidP="00F369A2">
      <w:pPr>
        <w:spacing w:before="0"/>
        <w:rPr>
          <w:rFonts w:cs="Arial"/>
          <w:color w:val="00B0F0"/>
        </w:rPr>
      </w:pPr>
    </w:p>
    <w:p w14:paraId="021EFFA7" w14:textId="77777777" w:rsidR="008D2B23" w:rsidRPr="000C795F" w:rsidRDefault="00011DCA" w:rsidP="00021310">
      <w:pPr>
        <w:pStyle w:val="KDPodnaslov2"/>
        <w:numPr>
          <w:ilvl w:val="1"/>
          <w:numId w:val="26"/>
        </w:numPr>
        <w:spacing w:before="0"/>
        <w:jc w:val="both"/>
        <w:rPr>
          <w:rFonts w:cs="Arial"/>
        </w:rPr>
      </w:pPr>
      <w:bookmarkStart w:id="223" w:name="_Toc441651584"/>
      <w:bookmarkStart w:id="224" w:name="_Toc442559895"/>
      <w:r w:rsidRPr="000C795F">
        <w:rPr>
          <w:rFonts w:cs="Arial"/>
          <w:lang w:val="sr-Cyrl-RS"/>
        </w:rPr>
        <w:t xml:space="preserve"> </w:t>
      </w:r>
      <w:r w:rsidR="008D2B23" w:rsidRPr="000C795F">
        <w:rPr>
          <w:rFonts w:cs="Arial"/>
        </w:rPr>
        <w:t>Понуда са варијантама</w:t>
      </w:r>
      <w:bookmarkEnd w:id="223"/>
      <w:bookmarkEnd w:id="224"/>
    </w:p>
    <w:p w14:paraId="7A426CA7" w14:textId="77777777" w:rsidR="008D2B23" w:rsidRPr="000C795F" w:rsidRDefault="008D2B23" w:rsidP="00F369A2">
      <w:pPr>
        <w:tabs>
          <w:tab w:val="num" w:pos="993"/>
        </w:tabs>
        <w:spacing w:before="0"/>
        <w:rPr>
          <w:rFonts w:cs="Arial"/>
          <w:lang w:val="ru-RU"/>
        </w:rPr>
      </w:pPr>
      <w:r w:rsidRPr="000C795F">
        <w:rPr>
          <w:rFonts w:cs="Arial"/>
          <w:lang w:val="ru-RU"/>
        </w:rPr>
        <w:t>Понуда са варијантама није дозвољена.</w:t>
      </w:r>
    </w:p>
    <w:p w14:paraId="614F2B58" w14:textId="77777777" w:rsidR="008D2B23" w:rsidRPr="000C795F" w:rsidRDefault="008D2B23" w:rsidP="00F369A2">
      <w:pPr>
        <w:tabs>
          <w:tab w:val="num" w:pos="993"/>
        </w:tabs>
        <w:spacing w:before="0"/>
        <w:rPr>
          <w:rFonts w:cs="Arial"/>
          <w:lang w:val="ru-RU"/>
        </w:rPr>
      </w:pPr>
    </w:p>
    <w:p w14:paraId="353EB64C" w14:textId="77777777" w:rsidR="008D2B23" w:rsidRPr="000C795F" w:rsidRDefault="00011DCA" w:rsidP="00021310">
      <w:pPr>
        <w:pStyle w:val="KDPodnaslov2"/>
        <w:numPr>
          <w:ilvl w:val="1"/>
          <w:numId w:val="26"/>
        </w:numPr>
        <w:spacing w:before="0"/>
        <w:jc w:val="both"/>
        <w:rPr>
          <w:rFonts w:cs="Arial"/>
        </w:rPr>
      </w:pPr>
      <w:bookmarkStart w:id="225" w:name="_Toc441651585"/>
      <w:bookmarkStart w:id="226" w:name="_Toc442559896"/>
      <w:r w:rsidRPr="000C795F">
        <w:rPr>
          <w:rFonts w:cs="Arial"/>
          <w:lang w:val="sr-Cyrl-RS"/>
        </w:rPr>
        <w:t xml:space="preserve"> </w:t>
      </w:r>
      <w:r w:rsidR="008D2B23" w:rsidRPr="000C795F">
        <w:rPr>
          <w:rFonts w:cs="Arial"/>
        </w:rPr>
        <w:t>Подношење понуде са подизвођачима</w:t>
      </w:r>
      <w:bookmarkEnd w:id="225"/>
      <w:bookmarkEnd w:id="226"/>
    </w:p>
    <w:p w14:paraId="41E44798" w14:textId="77777777" w:rsidR="00EE070C" w:rsidRPr="000C795F" w:rsidRDefault="00EE070C" w:rsidP="00F369A2">
      <w:pPr>
        <w:pStyle w:val="KDParagraf"/>
        <w:spacing w:before="0"/>
        <w:rPr>
          <w:rFonts w:cs="Arial"/>
        </w:rPr>
      </w:pPr>
      <w:r w:rsidRPr="000C795F">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D9B5EB8" w14:textId="77777777" w:rsidR="00EE070C" w:rsidRPr="000C795F" w:rsidRDefault="00EE070C" w:rsidP="00F369A2">
      <w:pPr>
        <w:pStyle w:val="KDParagraf"/>
        <w:spacing w:before="0"/>
        <w:rPr>
          <w:rFonts w:cs="Arial"/>
        </w:rPr>
      </w:pPr>
      <w:r w:rsidRPr="000C795F">
        <w:rPr>
          <w:rFonts w:cs="Arial"/>
        </w:rPr>
        <w:t>- назив подизвођача, а уколико уговор између наручиоца и понуђача буде закључен, тај подизвођач ће бити наведен у уговору;</w:t>
      </w:r>
    </w:p>
    <w:p w14:paraId="7C8DA423" w14:textId="77777777" w:rsidR="00EE070C" w:rsidRPr="000C795F" w:rsidRDefault="00EE070C" w:rsidP="00F369A2">
      <w:pPr>
        <w:pStyle w:val="KDParagraf"/>
        <w:spacing w:before="0"/>
        <w:rPr>
          <w:rFonts w:cs="Arial"/>
        </w:rPr>
      </w:pPr>
      <w:r w:rsidRPr="000C795F">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0DED71D" w14:textId="77777777" w:rsidR="00EE070C" w:rsidRPr="000C795F" w:rsidRDefault="00EE070C" w:rsidP="00F369A2">
      <w:pPr>
        <w:pStyle w:val="KDParagraf"/>
        <w:spacing w:before="0"/>
        <w:rPr>
          <w:rFonts w:cs="Arial"/>
        </w:rPr>
      </w:pPr>
      <w:r w:rsidRPr="000C795F">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FEF4BE0" w14:textId="77777777" w:rsidR="008D2B23" w:rsidRPr="000C795F" w:rsidRDefault="00EE070C" w:rsidP="00F369A2">
      <w:pPr>
        <w:pStyle w:val="KDParagraf"/>
        <w:spacing w:before="0"/>
        <w:rPr>
          <w:rFonts w:cs="Arial"/>
        </w:rPr>
      </w:pPr>
      <w:r w:rsidRPr="000C795F">
        <w:rPr>
          <w:rFonts w:cs="Arial"/>
          <w:lang w:val="sr-Cyrl-RS"/>
        </w:rPr>
        <w:t xml:space="preserve">Обавеза понуђача је да за </w:t>
      </w:r>
      <w:r w:rsidR="008D2B23" w:rsidRPr="000C795F">
        <w:rPr>
          <w:rFonts w:cs="Arial"/>
        </w:rPr>
        <w:t>подизвођач</w:t>
      </w:r>
      <w:r w:rsidRPr="000C795F">
        <w:rPr>
          <w:rFonts w:cs="Arial"/>
          <w:lang w:val="sr-Cyrl-RS"/>
        </w:rPr>
        <w:t>а достави доказе о испуњености</w:t>
      </w:r>
      <w:r w:rsidR="008D2B23" w:rsidRPr="000C795F">
        <w:rPr>
          <w:rFonts w:cs="Arial"/>
        </w:rPr>
        <w:t xml:space="preserve"> обавезн</w:t>
      </w:r>
      <w:r w:rsidRPr="000C795F">
        <w:rPr>
          <w:rFonts w:cs="Arial"/>
          <w:lang w:val="sr-Cyrl-RS"/>
        </w:rPr>
        <w:t>их</w:t>
      </w:r>
      <w:r w:rsidR="008D2B23" w:rsidRPr="000C795F">
        <w:rPr>
          <w:rFonts w:cs="Arial"/>
        </w:rPr>
        <w:t xml:space="preserve"> услов</w:t>
      </w:r>
      <w:r w:rsidRPr="000C795F">
        <w:rPr>
          <w:rFonts w:cs="Arial"/>
          <w:lang w:val="sr-Cyrl-RS"/>
        </w:rPr>
        <w:t>а</w:t>
      </w:r>
      <w:r w:rsidR="008D2B23" w:rsidRPr="000C795F">
        <w:rPr>
          <w:rFonts w:cs="Arial"/>
        </w:rPr>
        <w:t xml:space="preserve"> из члана 75. став 1. тачка 1), 2) и 4) Закона</w:t>
      </w:r>
      <w:r w:rsidRPr="000C795F">
        <w:rPr>
          <w:rFonts w:cs="Arial"/>
        </w:rPr>
        <w:t xml:space="preserve"> </w:t>
      </w:r>
      <w:r w:rsidR="008D2B23" w:rsidRPr="000C795F">
        <w:rPr>
          <w:rFonts w:cs="Arial"/>
        </w:rPr>
        <w:t>наведен</w:t>
      </w:r>
      <w:r w:rsidRPr="000C795F">
        <w:rPr>
          <w:rFonts w:cs="Arial"/>
          <w:lang w:val="sr-Cyrl-RS"/>
        </w:rPr>
        <w:t>их</w:t>
      </w:r>
      <w:r w:rsidR="008D2B23" w:rsidRPr="000C795F">
        <w:rPr>
          <w:rFonts w:cs="Arial"/>
        </w:rPr>
        <w:t xml:space="preserve"> у одељку Услови за учешће </w:t>
      </w:r>
      <w:r w:rsidR="008D2B23" w:rsidRPr="000C795F">
        <w:rPr>
          <w:rFonts w:cs="Arial"/>
        </w:rPr>
        <w:lastRenderedPageBreak/>
        <w:t>из члана 75. и 76. Закона и Упутство како се доказује испуњеност тих услова</w:t>
      </w:r>
      <w:r w:rsidR="00F369A2" w:rsidRPr="000C795F">
        <w:rPr>
          <w:rFonts w:cs="Arial"/>
          <w:lang w:val="sr-Cyrl-RS"/>
        </w:rPr>
        <w:t xml:space="preserve">. </w:t>
      </w:r>
      <w:r w:rsidR="008D2B23" w:rsidRPr="000C795F">
        <w:rPr>
          <w:rFonts w:cs="Arial"/>
        </w:rPr>
        <w:t>Додатне услове понуђач испуњава самостално, без обзира на агажовање подизвођача.</w:t>
      </w:r>
    </w:p>
    <w:p w14:paraId="7A3EB021" w14:textId="77777777" w:rsidR="008D2B23" w:rsidRPr="000C795F" w:rsidRDefault="008D2B23" w:rsidP="00F369A2">
      <w:pPr>
        <w:pStyle w:val="KDParagraf"/>
        <w:spacing w:before="0"/>
        <w:rPr>
          <w:rFonts w:cs="Arial"/>
        </w:rPr>
      </w:pPr>
      <w:r w:rsidRPr="000C795F">
        <w:rPr>
          <w:rFonts w:cs="Arial"/>
        </w:rPr>
        <w:t xml:space="preserve">Све обрасце у понуди потписује и оверава понуђач, изузев </w:t>
      </w:r>
      <w:r w:rsidR="00EE070C" w:rsidRPr="000C795F">
        <w:rPr>
          <w:rFonts w:cs="Arial"/>
          <w:lang w:val="sr-Cyrl-RS"/>
        </w:rPr>
        <w:t>образаца под пуном материјалном и кривичном одговорношћу,</w:t>
      </w:r>
      <w:r w:rsidRPr="000C795F">
        <w:rPr>
          <w:rFonts w:cs="Arial"/>
        </w:rPr>
        <w:t>које попуњава, потписује и оверава сваки подизвођач у своје име.</w:t>
      </w:r>
    </w:p>
    <w:p w14:paraId="51F7E76F" w14:textId="77777777" w:rsidR="008D2B23" w:rsidRPr="000C795F" w:rsidRDefault="008D2B23" w:rsidP="00F369A2">
      <w:pPr>
        <w:pStyle w:val="KDParagraf"/>
        <w:spacing w:before="0"/>
        <w:rPr>
          <w:rFonts w:cs="Arial"/>
        </w:rPr>
      </w:pPr>
      <w:r w:rsidRPr="000C795F">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E767A7F" w14:textId="3F5DB86A" w:rsidR="00011DCA" w:rsidRPr="000C795F" w:rsidRDefault="00011DCA" w:rsidP="00F369A2">
      <w:pPr>
        <w:pStyle w:val="KDParagraf"/>
        <w:spacing w:before="0"/>
        <w:rPr>
          <w:rFonts w:cs="Arial"/>
        </w:rPr>
      </w:pPr>
      <w:r w:rsidRPr="000C795F">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w:t>
      </w:r>
      <w:r w:rsidR="00D91B9C">
        <w:rPr>
          <w:rFonts w:cs="Arial"/>
        </w:rPr>
        <w:t>о за извршење уговорних обавеза</w:t>
      </w:r>
      <w:r w:rsidRPr="000C795F">
        <w:rPr>
          <w:rFonts w:cs="Arial"/>
        </w:rPr>
        <w:t>, без обзира на број подизвођача.</w:t>
      </w:r>
    </w:p>
    <w:p w14:paraId="284246A5" w14:textId="77777777" w:rsidR="008D2B23" w:rsidRPr="000C795F" w:rsidRDefault="008D2B23" w:rsidP="00F369A2">
      <w:pPr>
        <w:pStyle w:val="KDParagraf"/>
        <w:spacing w:before="0"/>
        <w:rPr>
          <w:rFonts w:cs="Arial"/>
          <w:color w:val="00B0F0"/>
          <w:lang w:bidi="en-US"/>
        </w:rPr>
      </w:pPr>
    </w:p>
    <w:p w14:paraId="119CE3BD" w14:textId="77777777" w:rsidR="008D2B23" w:rsidRPr="000C795F" w:rsidRDefault="008D2B23" w:rsidP="00021310">
      <w:pPr>
        <w:pStyle w:val="KDPodnaslov2"/>
        <w:numPr>
          <w:ilvl w:val="1"/>
          <w:numId w:val="26"/>
        </w:numPr>
        <w:spacing w:before="0"/>
        <w:jc w:val="both"/>
        <w:rPr>
          <w:rFonts w:cs="Arial"/>
        </w:rPr>
      </w:pPr>
      <w:bookmarkStart w:id="227" w:name="_Toc441651586"/>
      <w:bookmarkStart w:id="228" w:name="_Toc442559897"/>
      <w:r w:rsidRPr="000C795F">
        <w:rPr>
          <w:rFonts w:cs="Arial"/>
        </w:rPr>
        <w:t>Подношење заједничке понуде</w:t>
      </w:r>
      <w:bookmarkEnd w:id="227"/>
      <w:bookmarkEnd w:id="228"/>
    </w:p>
    <w:p w14:paraId="4AD97B30" w14:textId="77777777" w:rsidR="008D2B23" w:rsidRPr="000C795F" w:rsidRDefault="008D2B23" w:rsidP="00F369A2">
      <w:pPr>
        <w:pStyle w:val="KDParagraf"/>
        <w:spacing w:before="0"/>
        <w:rPr>
          <w:rFonts w:cs="Arial"/>
        </w:rPr>
      </w:pPr>
      <w:r w:rsidRPr="000C795F">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1457BCC1" w14:textId="77777777" w:rsidR="008D2B23" w:rsidRPr="000C795F" w:rsidRDefault="008D2B23" w:rsidP="00F369A2">
      <w:pPr>
        <w:pStyle w:val="KDNabrajanje"/>
        <w:spacing w:before="0"/>
        <w:rPr>
          <w:rFonts w:cs="Arial"/>
        </w:rPr>
      </w:pPr>
      <w:r w:rsidRPr="000C795F">
        <w:rPr>
          <w:rFonts w:cs="Arial"/>
          <w:lang w:val="sr-Cyrl-CS"/>
        </w:rPr>
        <w:t xml:space="preserve">податке о </w:t>
      </w:r>
      <w:r w:rsidRPr="000C795F">
        <w:rPr>
          <w:rFonts w:cs="Arial"/>
        </w:rPr>
        <w:t xml:space="preserve">члану групе који ће бити </w:t>
      </w:r>
      <w:r w:rsidRPr="000C795F">
        <w:rPr>
          <w:rFonts w:cs="Arial"/>
          <w:lang w:val="sr-Cyrl-CS"/>
        </w:rPr>
        <w:t>Н</w:t>
      </w:r>
      <w:r w:rsidRPr="000C795F">
        <w:rPr>
          <w:rFonts w:cs="Arial"/>
        </w:rPr>
        <w:t xml:space="preserve">осилац посла, односно који ће поднети понуду и који ће заступати групу понуђача пред </w:t>
      </w:r>
      <w:r w:rsidRPr="000C795F">
        <w:rPr>
          <w:rFonts w:cs="Arial"/>
          <w:lang w:val="sr-Cyrl-CS"/>
        </w:rPr>
        <w:t>Н</w:t>
      </w:r>
      <w:r w:rsidRPr="000C795F">
        <w:rPr>
          <w:rFonts w:cs="Arial"/>
        </w:rPr>
        <w:t>аручиоцем;</w:t>
      </w:r>
    </w:p>
    <w:p w14:paraId="04F0E333" w14:textId="77777777" w:rsidR="008D2B23" w:rsidRPr="000C795F" w:rsidRDefault="008D2B23" w:rsidP="00F369A2">
      <w:pPr>
        <w:pStyle w:val="KDNabrajanje"/>
        <w:spacing w:before="0"/>
        <w:rPr>
          <w:rFonts w:cs="Arial"/>
        </w:rPr>
      </w:pPr>
      <w:r w:rsidRPr="000C795F">
        <w:rPr>
          <w:rFonts w:cs="Arial"/>
        </w:rPr>
        <w:t>опис послова сваког од понуђача из групе понуђача у извршењу уговора.</w:t>
      </w:r>
    </w:p>
    <w:p w14:paraId="2848E003" w14:textId="77777777" w:rsidR="00011DCA" w:rsidRPr="000C795F" w:rsidRDefault="008D2B23" w:rsidP="00F369A2">
      <w:pPr>
        <w:pStyle w:val="KDParagraf"/>
        <w:spacing w:before="0"/>
        <w:rPr>
          <w:rFonts w:cs="Arial"/>
          <w:color w:val="00B0F0"/>
          <w:lang w:val="sr-Cyrl-RS"/>
        </w:rPr>
      </w:pPr>
      <w:r w:rsidRPr="000C795F">
        <w:rPr>
          <w:rFonts w:cs="Arial"/>
          <w:lang w:val="ru-RU"/>
        </w:rPr>
        <w:t xml:space="preserve">Сваки понуђач из групе понуђача  која подноси заједничку понуду мора да испуњава услове из члана 75.  </w:t>
      </w:r>
      <w:r w:rsidRPr="000C795F">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0C795F">
        <w:rPr>
          <w:rFonts w:cs="Arial"/>
          <w:color w:val="00B0F0"/>
          <w:lang w:val="sr-Cyrl-RS"/>
        </w:rPr>
        <w:t>.</w:t>
      </w:r>
      <w:r w:rsidRPr="000C795F">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F369A2" w:rsidRPr="000C795F">
        <w:rPr>
          <w:rFonts w:cs="Arial"/>
          <w:lang w:val="sr-Cyrl-RS"/>
        </w:rPr>
        <w:t>.</w:t>
      </w:r>
    </w:p>
    <w:p w14:paraId="7701B6D6" w14:textId="2A04CE33" w:rsidR="00FD7543" w:rsidRPr="000C795F" w:rsidRDefault="008D2B23" w:rsidP="00F369A2">
      <w:pPr>
        <w:pStyle w:val="KDParagraf"/>
        <w:spacing w:before="0"/>
        <w:rPr>
          <w:rFonts w:cs="Arial"/>
          <w:color w:val="00B0F0"/>
          <w:lang w:val="sr-Cyrl-RS" w:bidi="en-US"/>
        </w:rPr>
      </w:pPr>
      <w:r w:rsidRPr="000C795F">
        <w:rPr>
          <w:rFonts w:cs="Arial"/>
          <w:lang w:bidi="en-US"/>
        </w:rPr>
        <w:t xml:space="preserve">У случају заједничке понуде групе понуђача </w:t>
      </w:r>
      <w:r w:rsidR="00011DCA" w:rsidRPr="000C795F">
        <w:rPr>
          <w:rFonts w:cs="Arial"/>
          <w:lang w:val="sr-Cyrl-CS" w:bidi="en-US"/>
        </w:rPr>
        <w:t xml:space="preserve">обрасце под пуном материјалном и кривичном одговорношћу </w:t>
      </w:r>
      <w:r w:rsidRPr="000C795F">
        <w:rPr>
          <w:rFonts w:cs="Arial"/>
          <w:lang w:bidi="en-US"/>
        </w:rPr>
        <w:t xml:space="preserve">попуњава, потписује и оверава сваки </w:t>
      </w:r>
      <w:r w:rsidR="00000501">
        <w:rPr>
          <w:rFonts w:cs="Arial"/>
          <w:lang w:bidi="en-US"/>
        </w:rPr>
        <w:t xml:space="preserve">члан групе понуђача у своје име </w:t>
      </w:r>
      <w:r w:rsidR="00B20A6C" w:rsidRPr="000C795F">
        <w:rPr>
          <w:rFonts w:cs="Arial"/>
          <w:lang w:val="sr-Cyrl-RS" w:bidi="en-US"/>
        </w:rPr>
        <w:t>(Образац Изјаве о независној понуди и Образац изјаве у складу са чланом 75. став 2. Закона)</w:t>
      </w:r>
    </w:p>
    <w:p w14:paraId="17D02CA7" w14:textId="77777777" w:rsidR="008D2B23" w:rsidRPr="000C795F" w:rsidRDefault="00011DCA" w:rsidP="00F369A2">
      <w:pPr>
        <w:pStyle w:val="KDParagraf"/>
        <w:spacing w:before="0"/>
        <w:rPr>
          <w:rFonts w:cs="Arial"/>
          <w:lang w:val="sr-Cyrl-RS" w:bidi="en-US"/>
        </w:rPr>
      </w:pPr>
      <w:r w:rsidRPr="000C795F">
        <w:rPr>
          <w:rFonts w:cs="Arial"/>
          <w:lang w:val="sr-Cyrl-RS" w:bidi="en-US"/>
        </w:rPr>
        <w:t>Понуђачи из групе понуђача одговорају неограничено солидарно према наручиоцу.</w:t>
      </w:r>
    </w:p>
    <w:p w14:paraId="284DAE5A" w14:textId="77777777" w:rsidR="00011DCA" w:rsidRPr="000C795F" w:rsidRDefault="00011DCA" w:rsidP="00F369A2">
      <w:pPr>
        <w:pStyle w:val="KDParagraf"/>
        <w:spacing w:before="0"/>
        <w:rPr>
          <w:rFonts w:cs="Arial"/>
          <w:lang w:val="sr-Cyrl-RS" w:bidi="en-US"/>
        </w:rPr>
      </w:pPr>
    </w:p>
    <w:p w14:paraId="47268890" w14:textId="77777777" w:rsidR="008D2B23" w:rsidRPr="000C795F" w:rsidRDefault="008D2B23" w:rsidP="00021310">
      <w:pPr>
        <w:pStyle w:val="KDPodnaslov2"/>
        <w:numPr>
          <w:ilvl w:val="1"/>
          <w:numId w:val="26"/>
        </w:numPr>
        <w:spacing w:before="0"/>
        <w:jc w:val="both"/>
        <w:rPr>
          <w:rFonts w:cs="Arial"/>
        </w:rPr>
      </w:pPr>
      <w:bookmarkStart w:id="229" w:name="_Toc441651587"/>
      <w:bookmarkStart w:id="230" w:name="_Toc442559898"/>
      <w:r w:rsidRPr="000C795F">
        <w:rPr>
          <w:rFonts w:cs="Arial"/>
        </w:rPr>
        <w:t>Понуђена цена</w:t>
      </w:r>
      <w:bookmarkEnd w:id="229"/>
      <w:bookmarkEnd w:id="230"/>
    </w:p>
    <w:p w14:paraId="2C51DC4C" w14:textId="62A75408" w:rsidR="008D2B23" w:rsidRPr="000C795F" w:rsidRDefault="008D2B23" w:rsidP="00F369A2">
      <w:pPr>
        <w:pStyle w:val="KDParagraf"/>
        <w:spacing w:before="0"/>
        <w:rPr>
          <w:rFonts w:cs="Arial"/>
        </w:rPr>
      </w:pPr>
      <w:r w:rsidRPr="000C795F">
        <w:rPr>
          <w:rFonts w:cs="Arial"/>
        </w:rPr>
        <w:t>Цена се исказује у динарима</w:t>
      </w:r>
      <w:r w:rsidR="00016214">
        <w:rPr>
          <w:rFonts w:cs="Arial"/>
          <w:lang w:val="sr-Cyrl-RS"/>
        </w:rPr>
        <w:t xml:space="preserve"> </w:t>
      </w:r>
      <w:r w:rsidRPr="000C795F">
        <w:rPr>
          <w:rFonts w:cs="Arial"/>
        </w:rPr>
        <w:t>без пореза на додату вредност.</w:t>
      </w:r>
    </w:p>
    <w:p w14:paraId="5B7D1D3C" w14:textId="77777777" w:rsidR="008D2B23" w:rsidRPr="000C795F" w:rsidRDefault="008D2B23" w:rsidP="00F369A2">
      <w:pPr>
        <w:pStyle w:val="KDParagraf"/>
        <w:spacing w:before="0"/>
        <w:rPr>
          <w:rFonts w:cs="Arial"/>
        </w:rPr>
      </w:pPr>
      <w:r w:rsidRPr="000C795F">
        <w:rPr>
          <w:rFonts w:cs="Arial"/>
        </w:rPr>
        <w:t>У случају да у достављеној понуди није назначено да ли је понуђена цена са или без пореза</w:t>
      </w:r>
      <w:r w:rsidR="00250031" w:rsidRPr="000C795F">
        <w:rPr>
          <w:rFonts w:cs="Arial"/>
          <w:lang w:val="sr-Cyrl-RS"/>
        </w:rPr>
        <w:t xml:space="preserve"> на додату вредност</w:t>
      </w:r>
      <w:r w:rsidRPr="000C795F">
        <w:rPr>
          <w:rFonts w:cs="Arial"/>
        </w:rPr>
        <w:t>, сматраће се сагласно Закону, да је иста без пореза</w:t>
      </w:r>
      <w:r w:rsidR="00250031" w:rsidRPr="000C795F">
        <w:rPr>
          <w:rFonts w:cs="Arial"/>
          <w:lang w:val="sr-Cyrl-RS"/>
        </w:rPr>
        <w:t xml:space="preserve"> на додату вредност</w:t>
      </w:r>
      <w:r w:rsidRPr="000C795F">
        <w:rPr>
          <w:rFonts w:cs="Arial"/>
        </w:rPr>
        <w:t xml:space="preserve">. </w:t>
      </w:r>
    </w:p>
    <w:p w14:paraId="69D76787" w14:textId="77777777" w:rsidR="00011DCA" w:rsidRPr="000C795F" w:rsidRDefault="00011DCA" w:rsidP="00000501">
      <w:pPr>
        <w:pStyle w:val="KDParagraf"/>
        <w:spacing w:before="0"/>
        <w:rPr>
          <w:rFonts w:cs="Arial"/>
        </w:rPr>
      </w:pPr>
      <w:r w:rsidRPr="000C795F">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07AB92FE" w14:textId="77777777" w:rsidR="002E2F11" w:rsidRPr="000C795F" w:rsidRDefault="002E2F11" w:rsidP="00000501">
      <w:pPr>
        <w:pStyle w:val="KDParagraf"/>
        <w:spacing w:before="0"/>
        <w:rPr>
          <w:rFonts w:cs="Arial"/>
        </w:rPr>
      </w:pPr>
      <w:r w:rsidRPr="000C795F">
        <w:rPr>
          <w:rFonts w:cs="Arial"/>
        </w:rPr>
        <w:t>Понуда која је изражена у две валуте, сматраће се неприхватљивом.</w:t>
      </w:r>
    </w:p>
    <w:p w14:paraId="5C32D1CB" w14:textId="77777777" w:rsidR="002E2F11" w:rsidRPr="000C795F" w:rsidRDefault="002E2F11" w:rsidP="00000501">
      <w:pPr>
        <w:pStyle w:val="KDParagraf"/>
        <w:spacing w:before="0"/>
        <w:rPr>
          <w:rFonts w:cs="Arial"/>
          <w:lang w:val="sr-Cyrl-RS"/>
        </w:rPr>
      </w:pPr>
      <w:r w:rsidRPr="000C795F">
        <w:rPr>
          <w:rFonts w:cs="Arial"/>
        </w:rPr>
        <w:t xml:space="preserve">Понуђена цена укључује све трошкове </w:t>
      </w:r>
      <w:r w:rsidR="006F517A" w:rsidRPr="000C795F">
        <w:rPr>
          <w:rFonts w:cs="Arial"/>
          <w:lang w:val="sr-Cyrl-RS"/>
        </w:rPr>
        <w:t>везане за реализацију предметне услуге.</w:t>
      </w:r>
    </w:p>
    <w:p w14:paraId="3537393B" w14:textId="77777777" w:rsidR="009E4B48" w:rsidRPr="000C795F" w:rsidRDefault="009E4B48" w:rsidP="00000501">
      <w:pPr>
        <w:pStyle w:val="KDParagraf"/>
        <w:spacing w:before="0"/>
        <w:rPr>
          <w:rFonts w:cs="Arial"/>
        </w:rPr>
      </w:pPr>
      <w:r w:rsidRPr="000C795F">
        <w:rPr>
          <w:rFonts w:cs="Arial"/>
        </w:rPr>
        <w:t xml:space="preserve">Домаћи </w:t>
      </w:r>
      <w:r w:rsidRPr="000C795F">
        <w:rPr>
          <w:rFonts w:cs="Arial"/>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229B68E6" w14:textId="44ECC1E4" w:rsidR="009E4B48" w:rsidRPr="000C795F" w:rsidRDefault="009E4B48" w:rsidP="009E4B48">
      <w:pPr>
        <w:pStyle w:val="KDParagraf"/>
        <w:rPr>
          <w:rFonts w:cs="Arial"/>
        </w:rPr>
      </w:pPr>
      <w:r w:rsidRPr="000C795F">
        <w:rPr>
          <w:rFonts w:cs="Arial"/>
        </w:rPr>
        <w:lastRenderedPageBreak/>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357F0324" w14:textId="77777777" w:rsidR="009E4B48" w:rsidRPr="000C795F" w:rsidRDefault="009E4B48" w:rsidP="00F369A2">
      <w:pPr>
        <w:pStyle w:val="KDParagraf"/>
        <w:spacing w:before="0"/>
        <w:rPr>
          <w:rFonts w:cs="Arial"/>
          <w:color w:val="F79646" w:themeColor="accent6"/>
          <w:lang w:val="sr-Cyrl-RS"/>
        </w:rPr>
      </w:pPr>
    </w:p>
    <w:p w14:paraId="24A74971" w14:textId="77777777" w:rsidR="002E2F11" w:rsidRPr="000C795F" w:rsidRDefault="002E2F11" w:rsidP="00F369A2">
      <w:pPr>
        <w:pStyle w:val="KDParagraf"/>
        <w:spacing w:before="0"/>
        <w:rPr>
          <w:rFonts w:cs="Arial"/>
        </w:rPr>
      </w:pPr>
      <w:r w:rsidRPr="000C795F">
        <w:rPr>
          <w:rFonts w:cs="Arial"/>
        </w:rPr>
        <w:t>Ако је у понуди исказана неуобичајено ниска цена, Наручилац ће поступити у складу са чланом 92. З</w:t>
      </w:r>
      <w:r w:rsidR="00250031" w:rsidRPr="000C795F">
        <w:rPr>
          <w:rFonts w:cs="Arial"/>
          <w:lang w:val="sr-Cyrl-RS"/>
        </w:rPr>
        <w:t>акона</w:t>
      </w:r>
      <w:r w:rsidRPr="000C795F">
        <w:rPr>
          <w:rFonts w:cs="Arial"/>
        </w:rPr>
        <w:t>.</w:t>
      </w:r>
    </w:p>
    <w:p w14:paraId="40B92EB8" w14:textId="77777777" w:rsidR="002E2F11" w:rsidRPr="000C795F" w:rsidRDefault="002E2F11" w:rsidP="00F369A2">
      <w:pPr>
        <w:pStyle w:val="KDParagraf"/>
        <w:spacing w:before="0"/>
        <w:rPr>
          <w:rFonts w:cs="Arial"/>
          <w:color w:val="00B0F0"/>
        </w:rPr>
      </w:pPr>
    </w:p>
    <w:p w14:paraId="1B422B4D" w14:textId="77777777" w:rsidR="006E6F46" w:rsidRPr="000C795F" w:rsidRDefault="006E6F46" w:rsidP="00021310">
      <w:pPr>
        <w:pStyle w:val="KDPodnaslov2"/>
        <w:numPr>
          <w:ilvl w:val="1"/>
          <w:numId w:val="26"/>
        </w:numPr>
        <w:spacing w:before="0"/>
        <w:jc w:val="both"/>
        <w:rPr>
          <w:rFonts w:cs="Arial"/>
          <w:lang w:val="sr-Cyrl-RS" w:eastAsia="ar-SA"/>
        </w:rPr>
      </w:pPr>
      <w:r w:rsidRPr="000C795F">
        <w:rPr>
          <w:rFonts w:cs="Arial"/>
          <w:lang w:eastAsia="ar-SA"/>
        </w:rPr>
        <w:t xml:space="preserve">Рок </w:t>
      </w:r>
      <w:r w:rsidR="00C51ECD" w:rsidRPr="000C795F">
        <w:rPr>
          <w:rFonts w:cs="Arial"/>
          <w:lang w:val="sr-Cyrl-RS" w:eastAsia="ar-SA"/>
        </w:rPr>
        <w:t>извршења услуга</w:t>
      </w:r>
    </w:p>
    <w:p w14:paraId="5483F65F" w14:textId="2B40AAAA" w:rsidR="00F369A2" w:rsidRPr="000C795F" w:rsidRDefault="00F369A2" w:rsidP="00F369A2">
      <w:pPr>
        <w:spacing w:before="0"/>
        <w:ind w:firstLine="709"/>
        <w:rPr>
          <w:rFonts w:eastAsia="Calibri" w:cs="Arial"/>
          <w:lang w:eastAsia="sr-Latn-CS"/>
        </w:rPr>
      </w:pPr>
      <w:r w:rsidRPr="000C795F">
        <w:rPr>
          <w:rFonts w:eastAsia="Calibri" w:cs="Arial"/>
          <w:lang w:val="sr-Cyrl-RS" w:eastAsia="sr-Latn-CS"/>
        </w:rPr>
        <w:t>Рок за почетак извршења у</w:t>
      </w:r>
      <w:r w:rsidRPr="000C795F">
        <w:rPr>
          <w:rFonts w:eastAsia="Calibri" w:cs="Arial"/>
          <w:lang w:eastAsia="sr-Latn-CS"/>
        </w:rPr>
        <w:t xml:space="preserve">слуге одржавања софтверског система EDIS је </w:t>
      </w:r>
      <w:r w:rsidRPr="000C795F">
        <w:rPr>
          <w:rFonts w:eastAsia="Calibri" w:cs="Arial"/>
          <w:lang w:val="sr-Cyrl-RS" w:eastAsia="sr-Latn-CS"/>
        </w:rPr>
        <w:t>5</w:t>
      </w:r>
      <w:r w:rsidRPr="000C795F">
        <w:rPr>
          <w:rFonts w:eastAsia="Calibri" w:cs="Arial"/>
          <w:lang w:eastAsia="sr-Latn-CS"/>
        </w:rPr>
        <w:t xml:space="preserve"> (</w:t>
      </w:r>
      <w:r w:rsidR="00000501">
        <w:rPr>
          <w:rFonts w:eastAsia="Calibri" w:cs="Arial"/>
          <w:lang w:val="sr-Cyrl-RS" w:eastAsia="sr-Latn-CS"/>
        </w:rPr>
        <w:t xml:space="preserve">словима: </w:t>
      </w:r>
      <w:r w:rsidRPr="000C795F">
        <w:rPr>
          <w:rFonts w:eastAsia="Calibri" w:cs="Arial"/>
          <w:lang w:val="sr-Cyrl-RS" w:eastAsia="sr-Latn-CS"/>
        </w:rPr>
        <w:t>пе</w:t>
      </w:r>
      <w:r w:rsidRPr="000C795F">
        <w:rPr>
          <w:rFonts w:eastAsia="Calibri" w:cs="Arial"/>
          <w:lang w:eastAsia="sr-Latn-CS"/>
        </w:rPr>
        <w:t xml:space="preserve">т) </w:t>
      </w:r>
      <w:r w:rsidRPr="000C795F">
        <w:rPr>
          <w:rFonts w:eastAsia="Calibri" w:cs="Arial"/>
          <w:lang w:val="sr-Cyrl-RS" w:eastAsia="sr-Latn-CS"/>
        </w:rPr>
        <w:t>дана</w:t>
      </w:r>
      <w:r w:rsidRPr="000C795F">
        <w:rPr>
          <w:rFonts w:eastAsia="Calibri" w:cs="Arial"/>
          <w:lang w:eastAsia="sr-Latn-CS"/>
        </w:rPr>
        <w:t xml:space="preserve"> од дана </w:t>
      </w:r>
      <w:r w:rsidR="00000501">
        <w:rPr>
          <w:rFonts w:eastAsia="Calibri" w:cs="Arial"/>
          <w:lang w:val="sr-Cyrl-RS" w:eastAsia="sr-Latn-CS"/>
        </w:rPr>
        <w:t>ступања уговора на снагу</w:t>
      </w:r>
      <w:r w:rsidRPr="000C795F">
        <w:rPr>
          <w:rFonts w:eastAsia="Calibri" w:cs="Arial"/>
          <w:lang w:eastAsia="sr-Latn-CS"/>
        </w:rPr>
        <w:t>.</w:t>
      </w:r>
      <w:r w:rsidRPr="000C795F">
        <w:rPr>
          <w:rFonts w:eastAsia="Calibri" w:cs="Arial"/>
          <w:lang w:val="sr-Cyrl-RS" w:eastAsia="sr-Latn-CS"/>
        </w:rPr>
        <w:t xml:space="preserve"> </w:t>
      </w:r>
      <w:r w:rsidRPr="000C795F">
        <w:rPr>
          <w:rFonts w:eastAsia="Calibri" w:cs="Arial"/>
          <w:lang w:eastAsia="sr-Latn-CS"/>
        </w:rPr>
        <w:t xml:space="preserve">Услуге одржавања понуђач је дужан да извршава </w:t>
      </w:r>
      <w:r w:rsidRPr="000C795F">
        <w:rPr>
          <w:rFonts w:eastAsia="Calibri" w:cs="Arial"/>
          <w:lang w:val="sr-Cyrl-RS" w:eastAsia="sr-Latn-CS"/>
        </w:rPr>
        <w:t>у року од 12 (</w:t>
      </w:r>
      <w:r w:rsidR="00000501">
        <w:rPr>
          <w:rFonts w:eastAsia="Calibri" w:cs="Arial"/>
          <w:lang w:val="sr-Cyrl-RS" w:eastAsia="sr-Latn-CS"/>
        </w:rPr>
        <w:t xml:space="preserve">словима: </w:t>
      </w:r>
      <w:r w:rsidRPr="000C795F">
        <w:rPr>
          <w:rFonts w:eastAsia="Calibri" w:cs="Arial"/>
          <w:lang w:val="sr-Cyrl-RS" w:eastAsia="sr-Latn-CS"/>
        </w:rPr>
        <w:t xml:space="preserve">дванаест) месеци од дана </w:t>
      </w:r>
      <w:r w:rsidR="00000501">
        <w:rPr>
          <w:rFonts w:eastAsia="Calibri" w:cs="Arial"/>
          <w:lang w:val="sr-Cyrl-RS" w:eastAsia="sr-Latn-CS"/>
        </w:rPr>
        <w:t>ступања уговора на снагу</w:t>
      </w:r>
      <w:r w:rsidRPr="000C795F">
        <w:rPr>
          <w:rFonts w:eastAsia="Calibri" w:cs="Arial"/>
          <w:lang w:eastAsia="sr-Latn-CS"/>
        </w:rPr>
        <w:t>.</w:t>
      </w:r>
    </w:p>
    <w:p w14:paraId="658F8CB3" w14:textId="3ED27604" w:rsidR="00F369A2" w:rsidRPr="000C795F" w:rsidRDefault="00F369A2" w:rsidP="00F369A2">
      <w:pPr>
        <w:spacing w:before="0"/>
        <w:ind w:firstLine="709"/>
        <w:rPr>
          <w:rFonts w:eastAsia="Calibri" w:cs="Arial"/>
          <w:lang w:eastAsia="sr-Latn-CS"/>
        </w:rPr>
      </w:pPr>
      <w:r w:rsidRPr="000C795F">
        <w:rPr>
          <w:rFonts w:eastAsia="Calibri" w:cs="Arial"/>
          <w:lang w:eastAsia="sr-Latn-CS"/>
        </w:rPr>
        <w:t xml:space="preserve">Услугу </w:t>
      </w:r>
      <w:r w:rsidRPr="000C795F">
        <w:rPr>
          <w:rFonts w:eastAsia="Calibri" w:cs="Arial"/>
        </w:rPr>
        <w:t xml:space="preserve">унапређења и интеграције софтверског система </w:t>
      </w:r>
      <w:r w:rsidRPr="000C795F">
        <w:rPr>
          <w:rFonts w:eastAsia="Calibri" w:cs="Arial"/>
          <w:lang w:eastAsia="sr-Latn-CS"/>
        </w:rPr>
        <w:t>Понуђач је дужан да</w:t>
      </w:r>
      <w:r w:rsidRPr="000C795F">
        <w:rPr>
          <w:rFonts w:eastAsia="Calibri" w:cs="Arial"/>
          <w:color w:val="FF0000"/>
          <w:lang w:eastAsia="sr-Latn-CS"/>
        </w:rPr>
        <w:t xml:space="preserve"> </w:t>
      </w:r>
      <w:r w:rsidRPr="000C795F">
        <w:rPr>
          <w:rFonts w:eastAsia="Calibri" w:cs="Arial"/>
          <w:lang w:eastAsia="sr-Latn-CS"/>
        </w:rPr>
        <w:t xml:space="preserve">организује и изврши </w:t>
      </w:r>
      <w:r w:rsidRPr="000C795F">
        <w:rPr>
          <w:rFonts w:eastAsia="Calibri" w:cs="Arial"/>
          <w:lang w:val="sr-Cyrl-RS" w:eastAsia="sr-Latn-CS"/>
        </w:rPr>
        <w:t>у року од 12 (</w:t>
      </w:r>
      <w:r w:rsidR="00000501">
        <w:rPr>
          <w:rFonts w:eastAsia="Calibri" w:cs="Arial"/>
          <w:lang w:val="sr-Cyrl-RS" w:eastAsia="sr-Latn-CS"/>
        </w:rPr>
        <w:t xml:space="preserve">словима: </w:t>
      </w:r>
      <w:r w:rsidRPr="000C795F">
        <w:rPr>
          <w:rFonts w:eastAsia="Calibri" w:cs="Arial"/>
          <w:lang w:val="sr-Cyrl-RS" w:eastAsia="sr-Latn-CS"/>
        </w:rPr>
        <w:t xml:space="preserve">дванаест) месеци од дана </w:t>
      </w:r>
      <w:r w:rsidR="00000501">
        <w:rPr>
          <w:rFonts w:eastAsia="Calibri" w:cs="Arial"/>
          <w:lang w:val="sr-Cyrl-RS" w:eastAsia="sr-Latn-CS"/>
        </w:rPr>
        <w:t>ступања уговора на снагу</w:t>
      </w:r>
      <w:r w:rsidRPr="000C795F">
        <w:rPr>
          <w:rFonts w:eastAsia="Calibri" w:cs="Arial"/>
          <w:lang w:eastAsia="sr-Latn-CS"/>
        </w:rPr>
        <w:t>, а према динамици која ће бити договорена између понуђача и Наручиоца у писаном облику.</w:t>
      </w:r>
    </w:p>
    <w:p w14:paraId="0CE7C802" w14:textId="77777777" w:rsidR="000D6A36" w:rsidRPr="000C795F" w:rsidRDefault="000D6A36" w:rsidP="00F369A2">
      <w:pPr>
        <w:pStyle w:val="ListParagraph"/>
        <w:autoSpaceDE w:val="0"/>
        <w:autoSpaceDN w:val="0"/>
        <w:adjustRightInd w:val="0"/>
        <w:spacing w:before="0" w:after="0" w:line="240" w:lineRule="auto"/>
        <w:ind w:left="0"/>
        <w:contextualSpacing w:val="0"/>
        <w:rPr>
          <w:rFonts w:ascii="Arial" w:hAnsi="Arial" w:cs="Arial"/>
          <w:i/>
          <w:lang w:val="sr-Cyrl-RS"/>
        </w:rPr>
      </w:pPr>
    </w:p>
    <w:p w14:paraId="32F0A342" w14:textId="77777777" w:rsidR="006E6F46" w:rsidRPr="000C795F" w:rsidRDefault="006E6F46" w:rsidP="00021310">
      <w:pPr>
        <w:pStyle w:val="KDPodnaslov2"/>
        <w:numPr>
          <w:ilvl w:val="1"/>
          <w:numId w:val="26"/>
        </w:numPr>
        <w:spacing w:before="0"/>
        <w:jc w:val="both"/>
        <w:rPr>
          <w:rFonts w:cs="Arial"/>
        </w:rPr>
      </w:pPr>
      <w:r w:rsidRPr="000C795F">
        <w:rPr>
          <w:rFonts w:cs="Arial"/>
        </w:rPr>
        <w:t>Га</w:t>
      </w:r>
      <w:r w:rsidR="006F517A" w:rsidRPr="000C795F">
        <w:rPr>
          <w:rFonts w:cs="Arial"/>
        </w:rPr>
        <w:t xml:space="preserve">рантни рок </w:t>
      </w:r>
    </w:p>
    <w:p w14:paraId="159BB4EC" w14:textId="71C0B739" w:rsidR="00041FE3" w:rsidRDefault="00041FE3" w:rsidP="00F369A2">
      <w:pPr>
        <w:spacing w:before="0"/>
        <w:rPr>
          <w:rFonts w:cs="Arial"/>
          <w:lang w:eastAsia="zh-CN"/>
        </w:rPr>
      </w:pPr>
      <w:r w:rsidRPr="000C795F">
        <w:rPr>
          <w:rFonts w:cs="Arial"/>
          <w:lang w:eastAsia="zh-CN"/>
        </w:rPr>
        <w:t>Гарантни рок не може бити краћ</w:t>
      </w:r>
      <w:r w:rsidR="00FB5E83" w:rsidRPr="000C795F">
        <w:rPr>
          <w:rFonts w:cs="Arial"/>
          <w:lang w:eastAsia="zh-CN"/>
        </w:rPr>
        <w:t xml:space="preserve">и од </w:t>
      </w:r>
      <w:r w:rsidR="00A45820" w:rsidRPr="000C795F">
        <w:rPr>
          <w:rFonts w:cs="Arial"/>
          <w:lang w:val="sr-Cyrl-RS" w:eastAsia="zh-CN"/>
        </w:rPr>
        <w:t>3</w:t>
      </w:r>
      <w:r w:rsidR="00FB5E83" w:rsidRPr="000C795F">
        <w:rPr>
          <w:rFonts w:cs="Arial"/>
          <w:lang w:eastAsia="zh-CN"/>
        </w:rPr>
        <w:t xml:space="preserve"> (словима:</w:t>
      </w:r>
      <w:r w:rsidR="00A45820" w:rsidRPr="000C795F">
        <w:rPr>
          <w:rFonts w:cs="Arial"/>
          <w:lang w:val="sr-Cyrl-RS" w:eastAsia="zh-CN"/>
        </w:rPr>
        <w:t xml:space="preserve"> три</w:t>
      </w:r>
      <w:r w:rsidR="00FB5E83" w:rsidRPr="000C795F">
        <w:rPr>
          <w:rFonts w:cs="Arial"/>
          <w:lang w:eastAsia="zh-CN"/>
        </w:rPr>
        <w:t xml:space="preserve">) месеца, </w:t>
      </w:r>
      <w:r w:rsidRPr="000C795F">
        <w:rPr>
          <w:rFonts w:cs="Arial"/>
          <w:lang w:eastAsia="zh-CN"/>
        </w:rPr>
        <w:t>од дана сачињавања, потписивања и верификовања Записника о квалитативном пријему услуга (без примедби)</w:t>
      </w:r>
      <w:r w:rsidR="004A499B" w:rsidRPr="000C795F">
        <w:rPr>
          <w:rFonts w:cs="Arial"/>
          <w:lang w:eastAsia="zh-CN"/>
        </w:rPr>
        <w:t>.</w:t>
      </w:r>
      <w:r w:rsidRPr="000C795F">
        <w:rPr>
          <w:rFonts w:cs="Arial"/>
          <w:lang w:eastAsia="zh-CN"/>
        </w:rPr>
        <w:t xml:space="preserve"> </w:t>
      </w:r>
    </w:p>
    <w:p w14:paraId="1178773D" w14:textId="496F70A1" w:rsidR="00041FE3" w:rsidRPr="000C795F" w:rsidRDefault="00041FE3" w:rsidP="00F369A2">
      <w:pPr>
        <w:spacing w:before="0"/>
        <w:rPr>
          <w:rFonts w:cs="Arial"/>
          <w:lang w:eastAsia="zh-CN"/>
        </w:rPr>
      </w:pPr>
      <w:r w:rsidRPr="000C795F">
        <w:rPr>
          <w:rFonts w:cs="Arial"/>
          <w:lang w:eastAsia="zh-CN"/>
        </w:rPr>
        <w:t xml:space="preserve">За све уочене недостатке – скривене мане, које нису биле уочене у моменту квалитативног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008221FB" w:rsidRPr="000C795F">
        <w:rPr>
          <w:rFonts w:cs="Arial"/>
          <w:lang w:val="sr-Cyrl-RS" w:eastAsia="zh-CN"/>
        </w:rPr>
        <w:t>3</w:t>
      </w:r>
      <w:r w:rsidRPr="000C795F">
        <w:rPr>
          <w:rFonts w:cs="Arial"/>
          <w:lang w:eastAsia="zh-CN"/>
        </w:rPr>
        <w:t xml:space="preserve"> (словима:</w:t>
      </w:r>
      <w:r w:rsidR="008221FB" w:rsidRPr="000C795F">
        <w:rPr>
          <w:rFonts w:cs="Arial"/>
          <w:lang w:val="sr-Cyrl-RS" w:eastAsia="zh-CN"/>
        </w:rPr>
        <w:t xml:space="preserve"> три</w:t>
      </w:r>
      <w:r w:rsidRPr="000C795F">
        <w:rPr>
          <w:rFonts w:cs="Arial"/>
          <w:lang w:eastAsia="zh-CN"/>
        </w:rPr>
        <w:t xml:space="preserve">) дана по утврђивању недостатка. </w:t>
      </w:r>
    </w:p>
    <w:p w14:paraId="1EA89D53" w14:textId="7F7A0C7B" w:rsidR="00041FE3" w:rsidRPr="000C795F" w:rsidRDefault="00041FE3" w:rsidP="00F369A2">
      <w:pPr>
        <w:spacing w:before="0"/>
        <w:rPr>
          <w:rFonts w:cs="Arial"/>
          <w:lang w:eastAsia="zh-CN"/>
        </w:rPr>
      </w:pPr>
      <w:r w:rsidRPr="000C795F">
        <w:rPr>
          <w:rFonts w:cs="Arial"/>
          <w:lang w:eastAsia="zh-CN"/>
        </w:rPr>
        <w:t xml:space="preserve">Пружалац услуге се обавезује да најкасније у року од </w:t>
      </w:r>
      <w:r w:rsidR="0010102D" w:rsidRPr="000C795F">
        <w:rPr>
          <w:rFonts w:cs="Arial"/>
          <w:lang w:val="sr-Cyrl-RS" w:eastAsia="zh-CN"/>
        </w:rPr>
        <w:t>3</w:t>
      </w:r>
      <w:r w:rsidRPr="000C795F">
        <w:rPr>
          <w:rFonts w:cs="Arial"/>
          <w:lang w:eastAsia="zh-CN"/>
        </w:rPr>
        <w:t xml:space="preserve"> (словима:</w:t>
      </w:r>
      <w:r w:rsidR="0010102D" w:rsidRPr="000C795F">
        <w:rPr>
          <w:rFonts w:cs="Arial"/>
          <w:lang w:val="sr-Cyrl-RS" w:eastAsia="zh-CN"/>
        </w:rPr>
        <w:t xml:space="preserve"> три</w:t>
      </w:r>
      <w:r w:rsidRPr="000C795F">
        <w:rPr>
          <w:rFonts w:cs="Arial"/>
          <w:lang w:eastAsia="zh-CN"/>
        </w:rPr>
        <w:t>) дана од дана пријема рекламације отклони утврђене недостатке о свом трошку.</w:t>
      </w:r>
    </w:p>
    <w:p w14:paraId="5F8B70BF" w14:textId="77777777" w:rsidR="006E6F46" w:rsidRPr="000C795F" w:rsidRDefault="006E6F46" w:rsidP="00F369A2">
      <w:pPr>
        <w:pStyle w:val="KDParagraf"/>
        <w:spacing w:before="0"/>
        <w:rPr>
          <w:rFonts w:eastAsia="Calibri" w:cs="Arial"/>
          <w:color w:val="00B0F0"/>
        </w:rPr>
      </w:pPr>
    </w:p>
    <w:p w14:paraId="03712E7A" w14:textId="77777777" w:rsidR="008D2B23" w:rsidRPr="000C795F" w:rsidRDefault="008D2B23" w:rsidP="00021310">
      <w:pPr>
        <w:pStyle w:val="KDPodnaslov2"/>
        <w:numPr>
          <w:ilvl w:val="1"/>
          <w:numId w:val="26"/>
        </w:numPr>
        <w:spacing w:before="0"/>
        <w:jc w:val="both"/>
        <w:rPr>
          <w:rFonts w:cs="Arial"/>
        </w:rPr>
      </w:pPr>
      <w:bookmarkStart w:id="231" w:name="_Toc441651588"/>
      <w:bookmarkStart w:id="232" w:name="_Toc442559899"/>
      <w:r w:rsidRPr="000C795F">
        <w:rPr>
          <w:rFonts w:cs="Arial"/>
        </w:rPr>
        <w:t>Начин и услови плаћања</w:t>
      </w:r>
      <w:bookmarkEnd w:id="231"/>
      <w:bookmarkEnd w:id="232"/>
    </w:p>
    <w:p w14:paraId="28109EB1" w14:textId="6DED231B" w:rsidR="00041FE3" w:rsidRPr="000C795F" w:rsidRDefault="00041FE3" w:rsidP="00F369A2">
      <w:pPr>
        <w:pStyle w:val="KDParagraf"/>
        <w:spacing w:before="0"/>
        <w:rPr>
          <w:rFonts w:eastAsia="Calibri" w:cs="Arial"/>
        </w:rPr>
      </w:pPr>
      <w:r w:rsidRPr="000C795F">
        <w:rPr>
          <w:rFonts w:eastAsia="Calibri" w:cs="Arial"/>
        </w:rPr>
        <w:t xml:space="preserve">Корисник услуге се обавезује да Пружаоцу услуга </w:t>
      </w:r>
      <w:r w:rsidR="00150270" w:rsidRPr="000C795F">
        <w:rPr>
          <w:rFonts w:eastAsia="Calibri" w:cs="Arial"/>
        </w:rPr>
        <w:t>плати извршену Услугу динарск</w:t>
      </w:r>
      <w:r w:rsidR="00BA23EA" w:rsidRPr="000C795F">
        <w:rPr>
          <w:rFonts w:eastAsia="Calibri" w:cs="Arial"/>
          <w:lang w:val="sr-Cyrl-RS"/>
        </w:rPr>
        <w:t>и</w:t>
      </w:r>
      <w:r w:rsidRPr="000C795F">
        <w:rPr>
          <w:rFonts w:eastAsia="Calibri" w:cs="Arial"/>
        </w:rPr>
        <w:t>, на следећи начин:</w:t>
      </w:r>
    </w:p>
    <w:p w14:paraId="20A4B1C3" w14:textId="77777777" w:rsidR="00041FE3" w:rsidRPr="000C795F" w:rsidRDefault="00041FE3" w:rsidP="00F369A2">
      <w:pPr>
        <w:pStyle w:val="KDParagraf"/>
        <w:spacing w:before="0"/>
        <w:rPr>
          <w:rFonts w:eastAsia="Calibri" w:cs="Arial"/>
        </w:rPr>
      </w:pPr>
    </w:p>
    <w:p w14:paraId="32C80327" w14:textId="77777777" w:rsidR="00041FE3" w:rsidRPr="000C795F" w:rsidRDefault="00041FE3" w:rsidP="00F369A2">
      <w:pPr>
        <w:pStyle w:val="KDParagraf"/>
        <w:spacing w:before="0"/>
        <w:rPr>
          <w:rFonts w:eastAsia="Calibri" w:cs="Arial"/>
        </w:rPr>
      </w:pPr>
      <w:r w:rsidRPr="000C795F">
        <w:rPr>
          <w:rFonts w:eastAsia="Calibri" w:cs="Arial"/>
        </w:rPr>
        <w:t>Корисник услуге се обавезује да Пружаоцу услуге плати извршене услуге на следећи начин:</w:t>
      </w:r>
    </w:p>
    <w:p w14:paraId="3E2DB9B9" w14:textId="3E0ECC13" w:rsidR="00041FE3" w:rsidRPr="000C795F" w:rsidRDefault="00041FE3" w:rsidP="00F369A2">
      <w:pPr>
        <w:pStyle w:val="KDParagraf"/>
        <w:spacing w:before="0"/>
        <w:rPr>
          <w:rFonts w:eastAsia="Calibri" w:cs="Arial"/>
          <w:lang w:val="sr-Cyrl-RS"/>
        </w:rPr>
      </w:pPr>
      <w:r w:rsidRPr="000C795F">
        <w:rPr>
          <w:rFonts w:eastAsia="Calibri" w:cs="Arial"/>
        </w:rPr>
        <w:t>•</w:t>
      </w:r>
      <w:r w:rsidRPr="000C795F">
        <w:rPr>
          <w:rFonts w:eastAsia="Calibri" w:cs="Arial"/>
        </w:rPr>
        <w:tab/>
        <w:t xml:space="preserve">100% укупне вредности услуге са припадајућим порезом на додату вредност биће плаћено након извршења Услуге, у року </w:t>
      </w:r>
      <w:r w:rsidR="004C0776" w:rsidRPr="000C795F">
        <w:rPr>
          <w:rFonts w:eastAsia="Calibri" w:cs="Arial"/>
          <w:lang w:val="sr-Cyrl-RS"/>
        </w:rPr>
        <w:t>до</w:t>
      </w:r>
      <w:r w:rsidRPr="000C795F">
        <w:rPr>
          <w:rFonts w:eastAsia="Calibri" w:cs="Arial"/>
        </w:rPr>
        <w:t xml:space="preserve"> 45 (словима: четрдесет пет) дана од дана пријема </w:t>
      </w:r>
      <w:r w:rsidR="00000501">
        <w:rPr>
          <w:rFonts w:eastAsia="Calibri" w:cs="Arial"/>
          <w:lang w:val="sr-Cyrl-RS"/>
        </w:rPr>
        <w:t>исправног</w:t>
      </w:r>
      <w:r w:rsidRPr="000C795F">
        <w:rPr>
          <w:rFonts w:eastAsia="Calibri" w:cs="Arial"/>
        </w:rPr>
        <w:t xml:space="preserve"> рачуна издатог на основу прихваћеног и одобреног извештаја о извшеној услузи, након обострано потписаног Записника о финалном квалитативном пријему Услуге (без примедби), потписаног од стране овлашћених представника Уговорних страна</w:t>
      </w:r>
      <w:r w:rsidR="004A499B" w:rsidRPr="000C795F">
        <w:rPr>
          <w:rFonts w:eastAsia="Calibri" w:cs="Arial"/>
          <w:lang w:val="sr-Cyrl-RS"/>
        </w:rPr>
        <w:t>.</w:t>
      </w:r>
    </w:p>
    <w:p w14:paraId="7B3ABDC7" w14:textId="77777777" w:rsidR="00041FE3" w:rsidRPr="000C795F" w:rsidRDefault="00041FE3" w:rsidP="00F369A2">
      <w:pPr>
        <w:pStyle w:val="KDParagraf"/>
        <w:spacing w:before="0"/>
        <w:rPr>
          <w:rFonts w:eastAsia="Calibri" w:cs="Arial"/>
        </w:rPr>
      </w:pPr>
    </w:p>
    <w:p w14:paraId="7AED2E07" w14:textId="05C7B788" w:rsidR="003508B5" w:rsidRPr="000C795F" w:rsidRDefault="005A3029" w:rsidP="00F369A2">
      <w:pPr>
        <w:pStyle w:val="KDParagraf"/>
        <w:spacing w:before="0"/>
        <w:rPr>
          <w:rFonts w:cs="Arial"/>
          <w:lang w:val="sr-Cyrl-RS"/>
        </w:rPr>
      </w:pPr>
      <w:r w:rsidRPr="000C795F">
        <w:rPr>
          <w:rFonts w:cs="Arial"/>
        </w:rPr>
        <w:t xml:space="preserve">Рачун мора бити достављен на адресу </w:t>
      </w:r>
      <w:r w:rsidR="00591222" w:rsidRPr="000C795F">
        <w:rPr>
          <w:rFonts w:cs="Arial"/>
          <w:lang w:val="sr-Cyrl-RS"/>
        </w:rPr>
        <w:t>Корисника</w:t>
      </w:r>
      <w:r w:rsidRPr="000C795F">
        <w:rPr>
          <w:rFonts w:cs="Arial"/>
        </w:rPr>
        <w:t>: Јавно предузеће „Електропривреда Србије“ Београд, (</w:t>
      </w:r>
      <w:r w:rsidR="00764A7A" w:rsidRPr="000C795F">
        <w:rPr>
          <w:rFonts w:cs="Arial"/>
          <w:lang w:val="sr-Cyrl-RS"/>
        </w:rPr>
        <w:t>Царице Милице 2</w:t>
      </w:r>
      <w:r w:rsidRPr="000C795F">
        <w:rPr>
          <w:rFonts w:cs="Arial"/>
        </w:rPr>
        <w:t xml:space="preserve">), ПИБ </w:t>
      </w:r>
      <w:r w:rsidRPr="000C795F">
        <w:rPr>
          <w:rFonts w:cs="Arial"/>
          <w:lang w:val="sr-Cyrl-BA"/>
        </w:rPr>
        <w:t>(</w:t>
      </w:r>
      <w:r w:rsidR="00764A7A" w:rsidRPr="000C795F">
        <w:rPr>
          <w:rFonts w:cs="Arial"/>
          <w:b/>
          <w:shd w:val="clear" w:color="auto" w:fill="FFFFFF"/>
        </w:rPr>
        <w:t>103920327</w:t>
      </w:r>
      <w:r w:rsidRPr="000C795F">
        <w:rPr>
          <w:rFonts w:cs="Arial"/>
          <w:lang w:val="sr-Cyrl-BA"/>
        </w:rPr>
        <w:t>)</w:t>
      </w:r>
      <w:r w:rsidR="00750A33" w:rsidRPr="000C795F">
        <w:rPr>
          <w:rFonts w:cs="Arial"/>
        </w:rPr>
        <w:t>, са обавезним прилозима</w:t>
      </w:r>
      <w:r w:rsidR="008E60F3" w:rsidRPr="000C795F">
        <w:rPr>
          <w:rFonts w:cs="Arial"/>
          <w:lang w:val="sr-Cyrl-RS"/>
        </w:rPr>
        <w:t xml:space="preserve"> - </w:t>
      </w:r>
      <w:r w:rsidRPr="000C795F">
        <w:rPr>
          <w:rFonts w:cs="Arial"/>
        </w:rPr>
        <w:t>Зап</w:t>
      </w:r>
      <w:r w:rsidR="004A499B" w:rsidRPr="000C795F">
        <w:rPr>
          <w:rFonts w:cs="Arial"/>
        </w:rPr>
        <w:t>исник о квалитативном пријему</w:t>
      </w:r>
      <w:r w:rsidR="00750A33" w:rsidRPr="000C795F">
        <w:rPr>
          <w:rFonts w:cs="Arial"/>
        </w:rPr>
        <w:t xml:space="preserve">, </w:t>
      </w:r>
      <w:r w:rsidRPr="000C795F">
        <w:rPr>
          <w:rFonts w:cs="Arial"/>
        </w:rPr>
        <w:t xml:space="preserve">са читко написаним именом и презименом и потписом овлашћеног лица </w:t>
      </w:r>
      <w:r w:rsidR="006B40D5" w:rsidRPr="000C795F">
        <w:rPr>
          <w:rFonts w:cs="Arial"/>
          <w:lang w:val="sr-Cyrl-RS"/>
        </w:rPr>
        <w:t>Корисника услуга</w:t>
      </w:r>
      <w:r w:rsidR="008B6E76" w:rsidRPr="000C795F">
        <w:rPr>
          <w:rFonts w:cs="Arial"/>
          <w:lang w:val="sr-Cyrl-RS"/>
        </w:rPr>
        <w:t>.</w:t>
      </w:r>
    </w:p>
    <w:p w14:paraId="59D8A037" w14:textId="77777777" w:rsidR="008E60F3" w:rsidRPr="000C795F" w:rsidRDefault="008E60F3" w:rsidP="00F369A2">
      <w:pPr>
        <w:pStyle w:val="KDParagraf"/>
        <w:spacing w:before="0"/>
        <w:rPr>
          <w:rFonts w:cs="Arial"/>
          <w:color w:val="F79646" w:themeColor="accent6"/>
          <w:lang w:val="sr-Cyrl-RS"/>
        </w:rPr>
      </w:pPr>
    </w:p>
    <w:p w14:paraId="72F3A247" w14:textId="77777777" w:rsidR="00B00642" w:rsidRPr="000C795F" w:rsidRDefault="00B00642" w:rsidP="00F369A2">
      <w:pPr>
        <w:pStyle w:val="KDParagraf"/>
        <w:spacing w:before="0"/>
        <w:rPr>
          <w:rFonts w:cs="Arial"/>
          <w:i/>
          <w:lang w:val="sr-Cyrl-RS"/>
        </w:rPr>
      </w:pPr>
      <w:r w:rsidRPr="000C795F">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0C795F">
        <w:rPr>
          <w:rFonts w:cs="Arial"/>
          <w:lang w:val="sr-Cyrl-RS"/>
        </w:rPr>
        <w:t>Рачуни који</w:t>
      </w:r>
      <w:r w:rsidRPr="000C795F">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0C795F">
        <w:rPr>
          <w:rFonts w:cs="Arial"/>
          <w:lang w:val="sr-Cyrl-RS"/>
        </w:rPr>
        <w:t>зива из рачуна</w:t>
      </w:r>
      <w:r w:rsidRPr="000C795F">
        <w:rPr>
          <w:rFonts w:cs="Arial"/>
          <w:lang w:val="sr-Cyrl-RS"/>
        </w:rPr>
        <w:t xml:space="preserve"> са захтеваним називима из конкурсне документације и прихваћене понуде.</w:t>
      </w:r>
    </w:p>
    <w:p w14:paraId="71EDFC3E" w14:textId="77777777" w:rsidR="008D2B23" w:rsidRPr="000C795F" w:rsidRDefault="008D2B23" w:rsidP="00F369A2">
      <w:pPr>
        <w:autoSpaceDE w:val="0"/>
        <w:autoSpaceDN w:val="0"/>
        <w:adjustRightInd w:val="0"/>
        <w:spacing w:before="0"/>
        <w:ind w:right="-426"/>
        <w:rPr>
          <w:rFonts w:eastAsia="Calibri" w:cs="Arial"/>
          <w:i/>
        </w:rPr>
      </w:pPr>
    </w:p>
    <w:p w14:paraId="51F2DE25" w14:textId="77777777" w:rsidR="008D2B23" w:rsidRPr="000C795F" w:rsidRDefault="008D2B23" w:rsidP="00021310">
      <w:pPr>
        <w:pStyle w:val="KDPodnaslov2"/>
        <w:numPr>
          <w:ilvl w:val="1"/>
          <w:numId w:val="26"/>
        </w:numPr>
        <w:spacing w:before="0"/>
        <w:jc w:val="both"/>
        <w:rPr>
          <w:rFonts w:cs="Arial"/>
          <w:lang w:val="ru-RU"/>
        </w:rPr>
      </w:pPr>
      <w:bookmarkStart w:id="233" w:name="_Toc441651589"/>
      <w:bookmarkStart w:id="234" w:name="_Toc442559900"/>
      <w:r w:rsidRPr="000C795F">
        <w:rPr>
          <w:rFonts w:cs="Arial"/>
        </w:rPr>
        <w:lastRenderedPageBreak/>
        <w:t>Рок важења понуде</w:t>
      </w:r>
      <w:bookmarkEnd w:id="233"/>
      <w:bookmarkEnd w:id="234"/>
    </w:p>
    <w:p w14:paraId="6D410296" w14:textId="77777777" w:rsidR="008D2B23" w:rsidRPr="000C795F" w:rsidRDefault="008D2B23" w:rsidP="00F369A2">
      <w:pPr>
        <w:spacing w:before="0"/>
        <w:rPr>
          <w:rFonts w:cs="Arial"/>
          <w:lang w:val="ru-RU"/>
        </w:rPr>
      </w:pPr>
      <w:r w:rsidRPr="000C795F">
        <w:rPr>
          <w:rFonts w:cs="Arial"/>
          <w:lang w:val="ru-RU"/>
        </w:rPr>
        <w:t xml:space="preserve">Понуда мора да важи најмање </w:t>
      </w:r>
      <w:r w:rsidR="00B566EF" w:rsidRPr="000C795F">
        <w:rPr>
          <w:rFonts w:cs="Arial"/>
          <w:lang w:val="sr-Cyrl-RS"/>
        </w:rPr>
        <w:t>9</w:t>
      </w:r>
      <w:r w:rsidR="00750A33" w:rsidRPr="000C795F">
        <w:rPr>
          <w:rFonts w:cs="Arial"/>
          <w:lang w:val="sr-Cyrl-RS"/>
        </w:rPr>
        <w:t>0</w:t>
      </w:r>
      <w:r w:rsidRPr="000C795F">
        <w:rPr>
          <w:rFonts w:cs="Arial"/>
          <w:lang w:val="ru-RU"/>
        </w:rPr>
        <w:t xml:space="preserve"> (словима:</w:t>
      </w:r>
      <w:r w:rsidR="00B566EF" w:rsidRPr="000C795F">
        <w:rPr>
          <w:rFonts w:cs="Arial"/>
          <w:lang w:val="sr-Cyrl-CS"/>
        </w:rPr>
        <w:t>деведес</w:t>
      </w:r>
      <w:r w:rsidR="00591222" w:rsidRPr="000C795F">
        <w:rPr>
          <w:rFonts w:cs="Arial"/>
          <w:lang w:val="sr-Cyrl-CS"/>
        </w:rPr>
        <w:t>е</w:t>
      </w:r>
      <w:r w:rsidR="00B566EF" w:rsidRPr="000C795F">
        <w:rPr>
          <w:rFonts w:cs="Arial"/>
          <w:lang w:val="sr-Cyrl-CS"/>
        </w:rPr>
        <w:t>т</w:t>
      </w:r>
      <w:r w:rsidRPr="000C795F">
        <w:rPr>
          <w:rFonts w:cs="Arial"/>
          <w:lang w:val="ru-RU"/>
        </w:rPr>
        <w:t xml:space="preserve">) дана од дана отварања понуда. </w:t>
      </w:r>
    </w:p>
    <w:p w14:paraId="720D29D4" w14:textId="77777777" w:rsidR="008D2B23" w:rsidRPr="000C795F" w:rsidRDefault="008D2B23" w:rsidP="00F369A2">
      <w:pPr>
        <w:spacing w:before="0"/>
        <w:rPr>
          <w:rFonts w:cs="Arial"/>
        </w:rPr>
      </w:pPr>
      <w:r w:rsidRPr="000C795F">
        <w:rPr>
          <w:rFonts w:cs="Arial"/>
        </w:rPr>
        <w:t xml:space="preserve">У случају да понуђач наведе краћи рок важења понуде, понуда ће бити одбијена, као неприхватљива. </w:t>
      </w:r>
    </w:p>
    <w:p w14:paraId="7E0A953C" w14:textId="77777777" w:rsidR="005A3029" w:rsidRPr="000C795F" w:rsidRDefault="005A3029" w:rsidP="00F369A2">
      <w:pPr>
        <w:spacing w:before="0"/>
        <w:rPr>
          <w:rFonts w:cs="Arial"/>
        </w:rPr>
      </w:pPr>
    </w:p>
    <w:p w14:paraId="770C1C4C" w14:textId="77777777" w:rsidR="008D2B23" w:rsidRPr="000C795F" w:rsidRDefault="008D2B23" w:rsidP="00021310">
      <w:pPr>
        <w:pStyle w:val="KDPodnaslov2"/>
        <w:numPr>
          <w:ilvl w:val="1"/>
          <w:numId w:val="26"/>
        </w:numPr>
        <w:spacing w:before="0"/>
        <w:jc w:val="both"/>
        <w:rPr>
          <w:rFonts w:cs="Arial"/>
        </w:rPr>
      </w:pPr>
      <w:bookmarkStart w:id="235" w:name="_Toc441651593"/>
      <w:bookmarkStart w:id="236" w:name="_Toc442559904"/>
      <w:r w:rsidRPr="000C795F">
        <w:rPr>
          <w:rFonts w:cs="Arial"/>
        </w:rPr>
        <w:t>Средства финансијског обезбеђења</w:t>
      </w:r>
      <w:bookmarkEnd w:id="235"/>
      <w:bookmarkEnd w:id="236"/>
    </w:p>
    <w:p w14:paraId="26A69968" w14:textId="77777777" w:rsidR="008D2B23" w:rsidRPr="000C795F" w:rsidRDefault="008D2B23" w:rsidP="00F369A2">
      <w:pPr>
        <w:pStyle w:val="KDParagraf"/>
        <w:spacing w:before="0"/>
        <w:rPr>
          <w:rFonts w:cs="Arial"/>
        </w:rPr>
      </w:pPr>
      <w:r w:rsidRPr="000C795F">
        <w:rPr>
          <w:rFonts w:cs="Arial"/>
          <w:bCs/>
        </w:rPr>
        <w:t xml:space="preserve">Наручилац користи право да захтева средстава финансијског обезбеђења (у даљем тексу СФО) </w:t>
      </w:r>
      <w:r w:rsidRPr="000C795F">
        <w:rPr>
          <w:rFonts w:cs="Arial"/>
        </w:rPr>
        <w:t xml:space="preserve">којим понуђачи обезбеђују испуњење својих обавеза у </w:t>
      </w:r>
      <w:r w:rsidR="006E2C8C" w:rsidRPr="000C795F">
        <w:rPr>
          <w:rFonts w:cs="Arial"/>
          <w:lang w:val="sr-Cyrl-RS"/>
        </w:rPr>
        <w:t xml:space="preserve">отвореном </w:t>
      </w:r>
      <w:r w:rsidRPr="000C795F">
        <w:rPr>
          <w:rFonts w:cs="Arial"/>
        </w:rPr>
        <w:t xml:space="preserve">поступку јавне набавке (достављају се уз понуду), као и испуњење својих уговорних обавеза (достављају се </w:t>
      </w:r>
      <w:r w:rsidR="002A0A12" w:rsidRPr="000C795F">
        <w:rPr>
          <w:rFonts w:cs="Arial"/>
          <w:lang w:val="sr-Cyrl-RS"/>
        </w:rPr>
        <w:t>по закључењу</w:t>
      </w:r>
      <w:r w:rsidRPr="000C795F">
        <w:rPr>
          <w:rFonts w:cs="Arial"/>
        </w:rPr>
        <w:t xml:space="preserve"> уговора</w:t>
      </w:r>
      <w:r w:rsidR="001861CC" w:rsidRPr="000C795F">
        <w:rPr>
          <w:rFonts w:cs="Arial"/>
        </w:rPr>
        <w:t xml:space="preserve"> или по и</w:t>
      </w:r>
      <w:r w:rsidR="006B40D5" w:rsidRPr="000C795F">
        <w:rPr>
          <w:rFonts w:cs="Arial"/>
          <w:lang w:val="sr-Cyrl-RS"/>
        </w:rPr>
        <w:t>звршењу</w:t>
      </w:r>
      <w:r w:rsidRPr="000C795F">
        <w:rPr>
          <w:rFonts w:cs="Arial"/>
        </w:rPr>
        <w:t>)</w:t>
      </w:r>
      <w:r w:rsidR="001861CC" w:rsidRPr="000C795F">
        <w:rPr>
          <w:rFonts w:cs="Arial"/>
        </w:rPr>
        <w:t>.</w:t>
      </w:r>
    </w:p>
    <w:p w14:paraId="6057DFC1" w14:textId="77777777" w:rsidR="00541E19" w:rsidRPr="000C795F" w:rsidRDefault="00541E19" w:rsidP="00F369A2">
      <w:pPr>
        <w:spacing w:before="0"/>
        <w:rPr>
          <w:rFonts w:eastAsia="TimesNewRomanPSMT" w:cs="Arial"/>
          <w:bCs/>
          <w:iCs/>
        </w:rPr>
      </w:pPr>
      <w:r w:rsidRPr="000C795F">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62FD910" w14:textId="77777777" w:rsidR="001A72BF" w:rsidRPr="000C795F" w:rsidRDefault="001A72BF" w:rsidP="00F369A2">
      <w:pPr>
        <w:spacing w:before="0"/>
        <w:rPr>
          <w:rFonts w:eastAsia="TimesNewRomanPSMT" w:cs="Arial"/>
          <w:bCs/>
          <w:iCs/>
          <w:lang w:val="sr-Cyrl-RS"/>
        </w:rPr>
      </w:pPr>
      <w:r w:rsidRPr="000C795F">
        <w:rPr>
          <w:rFonts w:eastAsia="TimesNewRomanPSMT" w:cs="Arial"/>
          <w:bCs/>
          <w:iCs/>
          <w:lang w:val="sr-Cyrl-RS"/>
        </w:rPr>
        <w:t xml:space="preserve">Члан групе понуђача може бити налогодавац </w:t>
      </w:r>
      <w:r w:rsidR="002A0A12" w:rsidRPr="000C795F">
        <w:rPr>
          <w:rFonts w:eastAsia="TimesNewRomanPSMT" w:cs="Arial"/>
          <w:bCs/>
          <w:iCs/>
          <w:lang w:val="sr-Cyrl-RS"/>
        </w:rPr>
        <w:t>СФО</w:t>
      </w:r>
      <w:r w:rsidRPr="000C795F">
        <w:rPr>
          <w:rFonts w:eastAsia="TimesNewRomanPSMT" w:cs="Arial"/>
          <w:bCs/>
          <w:iCs/>
          <w:lang w:val="sr-Cyrl-RS"/>
        </w:rPr>
        <w:t>.</w:t>
      </w:r>
    </w:p>
    <w:p w14:paraId="14A70E83" w14:textId="77777777" w:rsidR="00541E19" w:rsidRPr="000C795F" w:rsidRDefault="002A0A12" w:rsidP="00F369A2">
      <w:pPr>
        <w:spacing w:before="0"/>
        <w:rPr>
          <w:rFonts w:eastAsia="TimesNewRomanPSMT" w:cs="Arial"/>
          <w:bCs/>
          <w:iCs/>
        </w:rPr>
      </w:pPr>
      <w:r w:rsidRPr="000C795F">
        <w:rPr>
          <w:rFonts w:eastAsia="TimesNewRomanPSMT" w:cs="Arial"/>
          <w:bCs/>
          <w:iCs/>
          <w:lang w:val="sr-Cyrl-RS"/>
        </w:rPr>
        <w:t>СФО</w:t>
      </w:r>
      <w:r w:rsidR="001A72BF" w:rsidRPr="000C795F">
        <w:rPr>
          <w:rFonts w:eastAsia="TimesNewRomanPSMT" w:cs="Arial"/>
          <w:bCs/>
          <w:iCs/>
        </w:rPr>
        <w:t xml:space="preserve"> морају да буду у валути у којој је и понуда.</w:t>
      </w:r>
    </w:p>
    <w:p w14:paraId="67E466F1" w14:textId="77777777" w:rsidR="00541E19" w:rsidRPr="000C795F" w:rsidRDefault="00541E19" w:rsidP="00F369A2">
      <w:pPr>
        <w:spacing w:before="0"/>
        <w:rPr>
          <w:rFonts w:eastAsia="TimesNewRomanPSMT" w:cs="Arial"/>
          <w:bCs/>
          <w:iCs/>
          <w:color w:val="00B0F0"/>
        </w:rPr>
      </w:pPr>
      <w:r w:rsidRPr="000C795F">
        <w:rPr>
          <w:rFonts w:eastAsia="TimesNewRomanPSMT" w:cs="Arial"/>
          <w:bCs/>
          <w:iCs/>
        </w:rPr>
        <w:t xml:space="preserve">Ако се за време трајања Уговора промене рокови за извршење уговорне обавезе, важност  СФО мора се продужити. </w:t>
      </w:r>
    </w:p>
    <w:p w14:paraId="7DDBEDE6" w14:textId="77777777" w:rsidR="00041105" w:rsidRPr="000C795F" w:rsidRDefault="00041105" w:rsidP="00F369A2">
      <w:pPr>
        <w:spacing w:before="0"/>
        <w:rPr>
          <w:rFonts w:eastAsia="TimesNewRomanPSMT" w:cs="Arial"/>
          <w:b/>
          <w:bCs/>
          <w:i/>
          <w:iCs/>
          <w:color w:val="00B0F0"/>
          <w:lang w:val="sr-Cyrl-RS"/>
        </w:rPr>
      </w:pPr>
    </w:p>
    <w:p w14:paraId="79427D1F" w14:textId="597E02E2" w:rsidR="00634C74" w:rsidRPr="000C795F" w:rsidRDefault="009074EE" w:rsidP="009074EE">
      <w:pPr>
        <w:pStyle w:val="KDPodnaslov2"/>
        <w:tabs>
          <w:tab w:val="clear" w:pos="567"/>
          <w:tab w:val="left" w:pos="450"/>
        </w:tabs>
        <w:spacing w:before="0"/>
        <w:rPr>
          <w:rFonts w:cs="Arial"/>
          <w:b w:val="0"/>
          <w:i/>
        </w:rPr>
      </w:pPr>
      <w:r w:rsidRPr="000C795F">
        <w:rPr>
          <w:rFonts w:cs="Arial"/>
          <w:i/>
        </w:rPr>
        <w:tab/>
      </w:r>
      <w:r w:rsidRPr="000C795F">
        <w:rPr>
          <w:rFonts w:cs="Arial"/>
          <w:i/>
        </w:rPr>
        <w:tab/>
      </w:r>
      <w:r w:rsidR="00343A18" w:rsidRPr="000C795F">
        <w:rPr>
          <w:rFonts w:cs="Arial"/>
          <w:i/>
        </w:rPr>
        <w:t>6</w:t>
      </w:r>
      <w:r w:rsidR="00210FF3" w:rsidRPr="000C795F">
        <w:rPr>
          <w:rFonts w:cs="Arial"/>
          <w:i/>
        </w:rPr>
        <w:t>.1</w:t>
      </w:r>
      <w:r w:rsidR="008B7F57" w:rsidRPr="000C795F">
        <w:rPr>
          <w:rFonts w:cs="Arial"/>
          <w:i/>
          <w:lang w:val="sr-Cyrl-RS"/>
        </w:rPr>
        <w:t>6</w:t>
      </w:r>
      <w:r w:rsidR="00210FF3" w:rsidRPr="000C795F">
        <w:rPr>
          <w:rFonts w:cs="Arial"/>
          <w:i/>
        </w:rPr>
        <w:t>.1.</w:t>
      </w:r>
      <w:r w:rsidR="00634C74" w:rsidRPr="000C795F">
        <w:rPr>
          <w:rFonts w:cs="Arial"/>
          <w:i/>
        </w:rPr>
        <w:t xml:space="preserve"> </w:t>
      </w:r>
      <w:r w:rsidR="002A0A12" w:rsidRPr="000C795F">
        <w:rPr>
          <w:rFonts w:cs="Arial"/>
          <w:i/>
          <w:lang w:val="sr-Cyrl-RS"/>
        </w:rPr>
        <w:t xml:space="preserve">СФО </w:t>
      </w:r>
      <w:r w:rsidR="00634C74" w:rsidRPr="000C795F">
        <w:rPr>
          <w:rFonts w:cs="Arial"/>
          <w:i/>
        </w:rPr>
        <w:t>за озбиљност понуде</w:t>
      </w:r>
    </w:p>
    <w:p w14:paraId="06C7161C" w14:textId="4612E738" w:rsidR="00634C74" w:rsidRPr="000C795F" w:rsidRDefault="00634C74" w:rsidP="00F369A2">
      <w:pPr>
        <w:spacing w:before="0"/>
        <w:rPr>
          <w:rFonts w:cs="Arial"/>
          <w:lang w:val="sr-Cyrl-RS"/>
        </w:rPr>
      </w:pPr>
      <w:r w:rsidRPr="000C795F">
        <w:rPr>
          <w:rFonts w:cs="Arial"/>
          <w:lang w:val="sr-Cyrl-RS"/>
        </w:rPr>
        <w:t xml:space="preserve">Рок важења средства обезбеђења за озбиљност понуде мора да буде </w:t>
      </w:r>
      <w:r w:rsidR="009F3952" w:rsidRPr="000C795F">
        <w:rPr>
          <w:rFonts w:cs="Arial"/>
          <w:lang w:val="sr-Cyrl-RS"/>
        </w:rPr>
        <w:t>30</w:t>
      </w:r>
      <w:r w:rsidRPr="000C795F">
        <w:rPr>
          <w:rFonts w:cs="Arial"/>
          <w:lang w:val="sr-Cyrl-RS"/>
        </w:rPr>
        <w:t xml:space="preserve"> календарских дана дужи од рока важења понуде (опција </w:t>
      </w:r>
      <w:r w:rsidR="00B00642" w:rsidRPr="000C795F">
        <w:rPr>
          <w:rFonts w:cs="Arial"/>
          <w:lang w:val="sr-Cyrl-RS"/>
        </w:rPr>
        <w:t>понуде</w:t>
      </w:r>
      <w:r w:rsidRPr="000C795F">
        <w:rPr>
          <w:rFonts w:cs="Arial"/>
          <w:lang w:val="sr-Cyrl-RS"/>
        </w:rPr>
        <w:t>).</w:t>
      </w:r>
    </w:p>
    <w:p w14:paraId="1EA7EFCA" w14:textId="6EAB8B7B" w:rsidR="00634C74" w:rsidRPr="000C795F" w:rsidRDefault="00634C74" w:rsidP="00F369A2">
      <w:pPr>
        <w:spacing w:before="0"/>
        <w:rPr>
          <w:rFonts w:cs="Arial"/>
          <w:lang w:val="sr-Cyrl-RS"/>
        </w:rPr>
      </w:pPr>
      <w:r w:rsidRPr="000C795F">
        <w:rPr>
          <w:rFonts w:cs="Arial"/>
          <w:lang w:val="sr-Cyrl-RS"/>
        </w:rPr>
        <w:t xml:space="preserve">Износ </w:t>
      </w:r>
      <w:r w:rsidR="002A0A12" w:rsidRPr="000C795F">
        <w:rPr>
          <w:rFonts w:cs="Arial"/>
          <w:lang w:val="sr-Cyrl-RS"/>
        </w:rPr>
        <w:t xml:space="preserve">СФО </w:t>
      </w:r>
      <w:r w:rsidRPr="000C795F">
        <w:rPr>
          <w:rFonts w:cs="Arial"/>
          <w:lang w:val="sr-Cyrl-RS"/>
        </w:rPr>
        <w:t xml:space="preserve">за озбиљност понуде је </w:t>
      </w:r>
      <w:r w:rsidR="00B00642" w:rsidRPr="000C795F">
        <w:rPr>
          <w:rFonts w:cs="Arial"/>
          <w:lang w:val="sr-Cyrl-RS"/>
        </w:rPr>
        <w:t>10%</w:t>
      </w:r>
      <w:r w:rsidR="001A72BF" w:rsidRPr="000C795F">
        <w:rPr>
          <w:rFonts w:cs="Arial"/>
          <w:lang w:val="sr-Cyrl-RS"/>
        </w:rPr>
        <w:t xml:space="preserve"> </w:t>
      </w:r>
      <w:r w:rsidRPr="000C795F">
        <w:rPr>
          <w:rFonts w:cs="Arial"/>
          <w:lang w:val="sr-Cyrl-RS"/>
        </w:rPr>
        <w:t>вредности понуде без ПДВ.</w:t>
      </w:r>
    </w:p>
    <w:p w14:paraId="2BA6D407" w14:textId="77777777" w:rsidR="00634C74" w:rsidRPr="000C795F" w:rsidRDefault="00634C74" w:rsidP="00F369A2">
      <w:pPr>
        <w:spacing w:before="0"/>
        <w:rPr>
          <w:rFonts w:cs="Arial"/>
        </w:rPr>
      </w:pPr>
      <w:r w:rsidRPr="000C795F">
        <w:rPr>
          <w:rFonts w:cs="Arial"/>
        </w:rPr>
        <w:t xml:space="preserve">Основи за наплату </w:t>
      </w:r>
      <w:r w:rsidR="002A0A12" w:rsidRPr="000C795F">
        <w:rPr>
          <w:rFonts w:cs="Arial"/>
          <w:lang w:val="sr-Cyrl-RS"/>
        </w:rPr>
        <w:t>СФО</w:t>
      </w:r>
      <w:r w:rsidRPr="000C795F">
        <w:rPr>
          <w:rFonts w:cs="Arial"/>
        </w:rPr>
        <w:t xml:space="preserve"> за озбиљност понуде су:</w:t>
      </w:r>
    </w:p>
    <w:p w14:paraId="3A20DA7F" w14:textId="77777777" w:rsidR="00634C74" w:rsidRPr="000C795F" w:rsidRDefault="00634C74" w:rsidP="00F369A2">
      <w:pPr>
        <w:spacing w:before="0"/>
        <w:rPr>
          <w:rFonts w:cs="Arial"/>
        </w:rPr>
      </w:pPr>
      <w:r w:rsidRPr="000C795F">
        <w:rPr>
          <w:rFonts w:cs="Arial"/>
        </w:rPr>
        <w:t>- уколико понуђач након истека рока за подношење понуда повуче, опозове или измени своју понуду;</w:t>
      </w:r>
    </w:p>
    <w:p w14:paraId="196B1EB1" w14:textId="77777777" w:rsidR="00634C74" w:rsidRPr="000C795F" w:rsidRDefault="00634C74" w:rsidP="00F369A2">
      <w:pPr>
        <w:spacing w:before="0"/>
        <w:rPr>
          <w:rFonts w:cs="Arial"/>
        </w:rPr>
      </w:pPr>
      <w:r w:rsidRPr="000C795F">
        <w:rPr>
          <w:rFonts w:cs="Arial"/>
        </w:rPr>
        <w:t>- уколико понуђач коме је додељен уговор благовремено не потпише уговор о јавној набавци;</w:t>
      </w:r>
    </w:p>
    <w:p w14:paraId="3D853D00" w14:textId="77777777" w:rsidR="00634C74" w:rsidRPr="000C795F" w:rsidRDefault="00634C74" w:rsidP="00F369A2">
      <w:pPr>
        <w:spacing w:before="0"/>
        <w:rPr>
          <w:rFonts w:cs="Arial"/>
        </w:rPr>
      </w:pPr>
      <w:r w:rsidRPr="000C795F">
        <w:rPr>
          <w:rFonts w:cs="Arial"/>
        </w:rPr>
        <w:t xml:space="preserve">- уколико понуђач коме је додељен уговор не поднесе исправно </w:t>
      </w:r>
      <w:r w:rsidR="002A0A12" w:rsidRPr="000C795F">
        <w:rPr>
          <w:rFonts w:cs="Arial"/>
          <w:lang w:val="sr-Cyrl-RS"/>
        </w:rPr>
        <w:t>СФО</w:t>
      </w:r>
      <w:r w:rsidRPr="000C795F">
        <w:rPr>
          <w:rFonts w:cs="Arial"/>
        </w:rPr>
        <w:t xml:space="preserve"> за добро извршење посла</w:t>
      </w:r>
      <w:r w:rsidR="00CC2D01" w:rsidRPr="000C795F">
        <w:rPr>
          <w:rFonts w:cs="Arial"/>
          <w:lang w:val="sr-Cyrl-CS"/>
        </w:rPr>
        <w:t>/повраћај аванса</w:t>
      </w:r>
      <w:r w:rsidRPr="000C795F">
        <w:rPr>
          <w:rFonts w:cs="Arial"/>
        </w:rPr>
        <w:t xml:space="preserve"> у складу са захтевима из конкурсне документације.</w:t>
      </w:r>
    </w:p>
    <w:p w14:paraId="15E18192" w14:textId="77777777" w:rsidR="00F369A2" w:rsidRPr="000C795F" w:rsidRDefault="00F369A2" w:rsidP="00F369A2">
      <w:pPr>
        <w:spacing w:before="0"/>
        <w:jc w:val="center"/>
        <w:rPr>
          <w:rFonts w:cs="Arial"/>
          <w:b/>
          <w:i/>
          <w:color w:val="00B0F0"/>
        </w:rPr>
      </w:pPr>
    </w:p>
    <w:p w14:paraId="07346B13" w14:textId="35E4E365" w:rsidR="00634C74" w:rsidRPr="000C795F" w:rsidRDefault="009074EE" w:rsidP="009074EE">
      <w:pPr>
        <w:pStyle w:val="KDPodnaslov2"/>
        <w:tabs>
          <w:tab w:val="clear" w:pos="567"/>
          <w:tab w:val="left" w:pos="450"/>
        </w:tabs>
        <w:spacing w:before="0"/>
        <w:rPr>
          <w:rFonts w:cs="Arial"/>
          <w:i/>
        </w:rPr>
      </w:pPr>
      <w:r w:rsidRPr="000C795F">
        <w:rPr>
          <w:rFonts w:cs="Arial"/>
          <w:i/>
        </w:rPr>
        <w:tab/>
      </w:r>
      <w:r w:rsidRPr="000C795F">
        <w:rPr>
          <w:rFonts w:cs="Arial"/>
          <w:i/>
        </w:rPr>
        <w:tab/>
      </w:r>
      <w:r w:rsidR="00343A18" w:rsidRPr="000C795F">
        <w:rPr>
          <w:rFonts w:cs="Arial"/>
          <w:i/>
        </w:rPr>
        <w:t>6</w:t>
      </w:r>
      <w:r w:rsidR="00210FF3" w:rsidRPr="000C795F">
        <w:rPr>
          <w:rFonts w:cs="Arial"/>
          <w:i/>
        </w:rPr>
        <w:t>.1</w:t>
      </w:r>
      <w:r w:rsidR="008B7F57" w:rsidRPr="000C795F">
        <w:rPr>
          <w:rFonts w:cs="Arial"/>
          <w:i/>
        </w:rPr>
        <w:t>6</w:t>
      </w:r>
      <w:r w:rsidR="00210FF3" w:rsidRPr="000C795F">
        <w:rPr>
          <w:rFonts w:cs="Arial"/>
          <w:i/>
        </w:rPr>
        <w:t>.2</w:t>
      </w:r>
      <w:r w:rsidR="00634C74" w:rsidRPr="000C795F">
        <w:rPr>
          <w:rFonts w:cs="Arial"/>
          <w:i/>
        </w:rPr>
        <w:t xml:space="preserve">. </w:t>
      </w:r>
      <w:r w:rsidR="002A0A12" w:rsidRPr="000C795F">
        <w:rPr>
          <w:rFonts w:cs="Arial"/>
          <w:i/>
        </w:rPr>
        <w:t>СФО</w:t>
      </w:r>
      <w:r w:rsidR="00634C74" w:rsidRPr="000C795F">
        <w:rPr>
          <w:rFonts w:cs="Arial"/>
          <w:i/>
        </w:rPr>
        <w:t xml:space="preserve"> за добро извршење посла</w:t>
      </w:r>
    </w:p>
    <w:p w14:paraId="00FC71C0" w14:textId="77777777" w:rsidR="00634C74" w:rsidRPr="000C795F" w:rsidRDefault="00634C74" w:rsidP="00F369A2">
      <w:pPr>
        <w:spacing w:before="0"/>
        <w:rPr>
          <w:rFonts w:cs="Arial"/>
        </w:rPr>
      </w:pPr>
      <w:r w:rsidRPr="000C795F">
        <w:rPr>
          <w:rFonts w:cs="Arial"/>
        </w:rPr>
        <w:t xml:space="preserve">Рок важења </w:t>
      </w:r>
      <w:r w:rsidR="002A0A12" w:rsidRPr="000C795F">
        <w:rPr>
          <w:rFonts w:cs="Arial"/>
          <w:lang w:val="sr-Cyrl-RS"/>
        </w:rPr>
        <w:t>СФО</w:t>
      </w:r>
      <w:r w:rsidRPr="000C795F">
        <w:rPr>
          <w:rFonts w:cs="Arial"/>
        </w:rPr>
        <w:t xml:space="preserve"> за добро извршење посла мора да буде минимум </w:t>
      </w:r>
      <w:r w:rsidR="009F3952" w:rsidRPr="000C795F">
        <w:rPr>
          <w:rFonts w:cs="Arial"/>
          <w:lang w:val="sr-Cyrl-RS"/>
        </w:rPr>
        <w:t>30</w:t>
      </w:r>
      <w:r w:rsidRPr="000C795F">
        <w:rPr>
          <w:rFonts w:cs="Arial"/>
        </w:rPr>
        <w:t xml:space="preserve"> календарских дана дужи од рока важења уговора</w:t>
      </w:r>
      <w:r w:rsidR="00CC2D01" w:rsidRPr="000C795F">
        <w:rPr>
          <w:rFonts w:cs="Arial"/>
          <w:lang w:val="sr-Cyrl-CS"/>
        </w:rPr>
        <w:t>/рока одређеног за коначно извршење посла</w:t>
      </w:r>
      <w:r w:rsidRPr="000C795F">
        <w:rPr>
          <w:rFonts w:cs="Arial"/>
        </w:rPr>
        <w:t>.</w:t>
      </w:r>
    </w:p>
    <w:p w14:paraId="6FA48EEA" w14:textId="6CA72B82" w:rsidR="00634C74" w:rsidRPr="000C795F" w:rsidRDefault="00634C74" w:rsidP="00F369A2">
      <w:pPr>
        <w:spacing w:before="0"/>
        <w:rPr>
          <w:rFonts w:cs="Arial"/>
        </w:rPr>
      </w:pPr>
      <w:r w:rsidRPr="000C795F">
        <w:rPr>
          <w:rFonts w:cs="Arial"/>
        </w:rPr>
        <w:t xml:space="preserve">Износ </w:t>
      </w:r>
      <w:r w:rsidR="002A0A12" w:rsidRPr="000C795F">
        <w:rPr>
          <w:rFonts w:cs="Arial"/>
          <w:lang w:val="sr-Cyrl-RS"/>
        </w:rPr>
        <w:t>СФО</w:t>
      </w:r>
      <w:r w:rsidRPr="000C795F">
        <w:rPr>
          <w:rFonts w:cs="Arial"/>
        </w:rPr>
        <w:t xml:space="preserve"> за добро извршење посла је 10% од вредности </w:t>
      </w:r>
      <w:r w:rsidR="0069089B" w:rsidRPr="000C795F">
        <w:rPr>
          <w:rFonts w:cs="Arial"/>
          <w:lang w:val="sr-Cyrl-RS"/>
        </w:rPr>
        <w:t xml:space="preserve">уговора </w:t>
      </w:r>
      <w:r w:rsidRPr="000C795F">
        <w:rPr>
          <w:rFonts w:cs="Arial"/>
        </w:rPr>
        <w:t>без ПДВ.</w:t>
      </w:r>
    </w:p>
    <w:p w14:paraId="170BA1BF" w14:textId="77777777" w:rsidR="00634C74" w:rsidRPr="000C795F" w:rsidRDefault="00634C74" w:rsidP="00F369A2">
      <w:pPr>
        <w:spacing w:before="0"/>
        <w:rPr>
          <w:rFonts w:cs="Arial"/>
        </w:rPr>
      </w:pPr>
      <w:r w:rsidRPr="000C795F">
        <w:rPr>
          <w:rFonts w:cs="Arial"/>
        </w:rPr>
        <w:t xml:space="preserve">Основ за наплату </w:t>
      </w:r>
      <w:r w:rsidR="002A0A12" w:rsidRPr="000C795F">
        <w:rPr>
          <w:rFonts w:cs="Arial"/>
          <w:lang w:val="sr-Cyrl-RS"/>
        </w:rPr>
        <w:t>СФО</w:t>
      </w:r>
      <w:r w:rsidRPr="000C795F">
        <w:rPr>
          <w:rFonts w:cs="Arial"/>
        </w:rPr>
        <w:t xml:space="preserve"> за добро извршење посла је: случај да друга уговорна страна  не испуни било коју уговорну обавезу.</w:t>
      </w:r>
    </w:p>
    <w:p w14:paraId="23248404" w14:textId="77777777" w:rsidR="00F369A2" w:rsidRPr="000C795F" w:rsidRDefault="00041105" w:rsidP="00F369A2">
      <w:pPr>
        <w:spacing w:before="0"/>
        <w:jc w:val="center"/>
        <w:rPr>
          <w:rFonts w:cs="Arial"/>
          <w:b/>
          <w:i/>
          <w:color w:val="00B0F0"/>
          <w:lang w:val="sr-Cyrl-RS"/>
        </w:rPr>
      </w:pPr>
      <w:r w:rsidRPr="000C795F">
        <w:rPr>
          <w:rFonts w:cs="Arial"/>
          <w:b/>
          <w:i/>
          <w:color w:val="00B0F0"/>
          <w:lang w:val="sr-Cyrl-RS"/>
        </w:rPr>
        <w:t xml:space="preserve">          </w:t>
      </w:r>
    </w:p>
    <w:p w14:paraId="4AE96113" w14:textId="4157E43D" w:rsidR="00634C74" w:rsidRPr="000C795F" w:rsidRDefault="009074EE" w:rsidP="009074EE">
      <w:pPr>
        <w:pStyle w:val="KDPodnaslov2"/>
        <w:tabs>
          <w:tab w:val="clear" w:pos="567"/>
          <w:tab w:val="left" w:pos="450"/>
        </w:tabs>
        <w:spacing w:before="0"/>
        <w:rPr>
          <w:rFonts w:cs="Arial"/>
          <w:i/>
        </w:rPr>
      </w:pPr>
      <w:r w:rsidRPr="000C795F">
        <w:rPr>
          <w:rFonts w:cs="Arial"/>
          <w:i/>
        </w:rPr>
        <w:tab/>
      </w:r>
      <w:r w:rsidRPr="000C795F">
        <w:rPr>
          <w:rFonts w:cs="Arial"/>
          <w:i/>
        </w:rPr>
        <w:tab/>
      </w:r>
      <w:r w:rsidR="00343A18" w:rsidRPr="000C795F">
        <w:rPr>
          <w:rFonts w:cs="Arial"/>
          <w:i/>
        </w:rPr>
        <w:t>6</w:t>
      </w:r>
      <w:r w:rsidR="00210FF3" w:rsidRPr="000C795F">
        <w:rPr>
          <w:rFonts w:cs="Arial"/>
          <w:i/>
        </w:rPr>
        <w:t>.1</w:t>
      </w:r>
      <w:r w:rsidR="008B7F57" w:rsidRPr="000C795F">
        <w:rPr>
          <w:rFonts w:cs="Arial"/>
          <w:i/>
        </w:rPr>
        <w:t>6</w:t>
      </w:r>
      <w:r w:rsidR="00210FF3" w:rsidRPr="000C795F">
        <w:rPr>
          <w:rFonts w:cs="Arial"/>
          <w:i/>
        </w:rPr>
        <w:t>.</w:t>
      </w:r>
      <w:r w:rsidR="00634C74" w:rsidRPr="000C795F">
        <w:rPr>
          <w:rFonts w:cs="Arial"/>
          <w:i/>
        </w:rPr>
        <w:t xml:space="preserve">3. </w:t>
      </w:r>
      <w:r w:rsidR="002A0A12" w:rsidRPr="000C795F">
        <w:rPr>
          <w:rFonts w:cs="Arial"/>
          <w:i/>
        </w:rPr>
        <w:t>СФО</w:t>
      </w:r>
      <w:r w:rsidR="00634C74" w:rsidRPr="000C795F">
        <w:rPr>
          <w:rFonts w:cs="Arial"/>
          <w:i/>
        </w:rPr>
        <w:t xml:space="preserve"> за отклањање недостатака у гарантном року</w:t>
      </w:r>
    </w:p>
    <w:p w14:paraId="763DE4A6" w14:textId="77777777" w:rsidR="00634C74" w:rsidRPr="000C795F" w:rsidRDefault="00634C74" w:rsidP="00F369A2">
      <w:pPr>
        <w:spacing w:before="0"/>
        <w:rPr>
          <w:rFonts w:cs="Arial"/>
        </w:rPr>
      </w:pPr>
      <w:r w:rsidRPr="000C795F">
        <w:rPr>
          <w:rFonts w:cs="Arial"/>
        </w:rPr>
        <w:t xml:space="preserve">Рок важења </w:t>
      </w:r>
      <w:r w:rsidR="002A0A12" w:rsidRPr="000C795F">
        <w:rPr>
          <w:rFonts w:cs="Arial"/>
          <w:lang w:val="sr-Cyrl-RS"/>
        </w:rPr>
        <w:t>СФО</w:t>
      </w:r>
      <w:r w:rsidRPr="000C795F">
        <w:rPr>
          <w:rFonts w:cs="Arial"/>
        </w:rPr>
        <w:t xml:space="preserve"> за отклањање недостатака у гарантном року мора да буде </w:t>
      </w:r>
      <w:r w:rsidR="009F3952" w:rsidRPr="000C795F">
        <w:rPr>
          <w:rFonts w:cs="Arial"/>
          <w:lang w:val="sr-Cyrl-RS"/>
        </w:rPr>
        <w:t>30</w:t>
      </w:r>
      <w:r w:rsidRPr="000C795F">
        <w:rPr>
          <w:rFonts w:cs="Arial"/>
        </w:rPr>
        <w:t xml:space="preserve"> календарских дана дужи од гарантног рока.</w:t>
      </w:r>
    </w:p>
    <w:p w14:paraId="3F79B0D6" w14:textId="51B7D776" w:rsidR="00634C74" w:rsidRPr="000C795F" w:rsidRDefault="00634C74" w:rsidP="00F369A2">
      <w:pPr>
        <w:spacing w:before="0"/>
        <w:rPr>
          <w:rFonts w:cs="Arial"/>
        </w:rPr>
      </w:pPr>
      <w:r w:rsidRPr="000C795F">
        <w:rPr>
          <w:rFonts w:cs="Arial"/>
        </w:rPr>
        <w:t xml:space="preserve">Износ </w:t>
      </w:r>
      <w:r w:rsidR="002A0A12" w:rsidRPr="000C795F">
        <w:rPr>
          <w:rFonts w:cs="Arial"/>
          <w:lang w:val="sr-Cyrl-RS"/>
        </w:rPr>
        <w:t>СФО</w:t>
      </w:r>
      <w:r w:rsidRPr="000C795F">
        <w:rPr>
          <w:rFonts w:cs="Arial"/>
        </w:rPr>
        <w:t xml:space="preserve"> за за отклањање недостатака у гарантном року је 5% од вредности </w:t>
      </w:r>
      <w:r w:rsidR="0069089B" w:rsidRPr="000C795F">
        <w:rPr>
          <w:rFonts w:cs="Arial"/>
          <w:lang w:val="sr-Cyrl-RS"/>
        </w:rPr>
        <w:t>уговора</w:t>
      </w:r>
      <w:r w:rsidRPr="000C795F">
        <w:rPr>
          <w:rFonts w:cs="Arial"/>
        </w:rPr>
        <w:t xml:space="preserve"> без ПДВ.</w:t>
      </w:r>
    </w:p>
    <w:p w14:paraId="3A81D763" w14:textId="77777777" w:rsidR="00634C74" w:rsidRPr="000C795F" w:rsidRDefault="00634C74" w:rsidP="00F369A2">
      <w:pPr>
        <w:spacing w:before="0"/>
        <w:rPr>
          <w:rFonts w:cs="Arial"/>
        </w:rPr>
      </w:pPr>
      <w:r w:rsidRPr="000C795F">
        <w:rPr>
          <w:rFonts w:cs="Arial"/>
        </w:rPr>
        <w:t xml:space="preserve">Основи за наплату </w:t>
      </w:r>
      <w:r w:rsidR="002A0A12" w:rsidRPr="000C795F">
        <w:rPr>
          <w:rFonts w:cs="Arial"/>
          <w:lang w:val="sr-Cyrl-RS"/>
        </w:rPr>
        <w:t>СФО</w:t>
      </w:r>
      <w:r w:rsidRPr="000C795F">
        <w:rPr>
          <w:rFonts w:cs="Arial"/>
        </w:rPr>
        <w:t xml:space="preserve"> за отклањање недостатака у гарантном року је:</w:t>
      </w:r>
    </w:p>
    <w:p w14:paraId="2230BC0C" w14:textId="77777777" w:rsidR="00634C74" w:rsidRPr="000C795F" w:rsidRDefault="00634C74" w:rsidP="00F369A2">
      <w:pPr>
        <w:spacing w:before="0"/>
        <w:rPr>
          <w:rFonts w:cs="Arial"/>
        </w:rPr>
      </w:pPr>
      <w:r w:rsidRPr="000C795F">
        <w:rPr>
          <w:rFonts w:cs="Arial"/>
        </w:rPr>
        <w:t>с</w:t>
      </w:r>
      <w:r w:rsidR="00541E19" w:rsidRPr="000C795F">
        <w:rPr>
          <w:rFonts w:cs="Arial"/>
        </w:rPr>
        <w:t xml:space="preserve">лучај да друга уговорна страна </w:t>
      </w:r>
      <w:r w:rsidRPr="000C795F">
        <w:rPr>
          <w:rFonts w:cs="Arial"/>
        </w:rPr>
        <w:t>не отклони недостатке у гарантном року.</w:t>
      </w:r>
    </w:p>
    <w:p w14:paraId="65A269AD" w14:textId="77777777" w:rsidR="00F369A2" w:rsidRPr="000C795F" w:rsidRDefault="00F369A2" w:rsidP="00F369A2">
      <w:pPr>
        <w:spacing w:before="0"/>
        <w:jc w:val="center"/>
        <w:rPr>
          <w:rFonts w:cs="Arial"/>
          <w:b/>
          <w:i/>
          <w:color w:val="00B0F0"/>
        </w:rPr>
      </w:pPr>
    </w:p>
    <w:p w14:paraId="61B8A527" w14:textId="77777777" w:rsidR="008D2B23" w:rsidRPr="000C795F" w:rsidRDefault="008D2B23" w:rsidP="00F369A2">
      <w:pPr>
        <w:spacing w:before="0"/>
        <w:rPr>
          <w:rFonts w:cs="Arial"/>
          <w:lang w:val="ru-RU"/>
        </w:rPr>
      </w:pPr>
      <w:r w:rsidRPr="000C795F">
        <w:rPr>
          <w:rFonts w:cs="Arial"/>
          <w:lang w:val="ru-RU"/>
        </w:rPr>
        <w:t>Понуђач је дужан да достави следећа средства финансијског обезбеђења:</w:t>
      </w:r>
    </w:p>
    <w:p w14:paraId="03A4B8E4" w14:textId="77777777" w:rsidR="008D2B23" w:rsidRPr="000C795F" w:rsidRDefault="008D2B23" w:rsidP="00F369A2">
      <w:pPr>
        <w:spacing w:before="0"/>
        <w:rPr>
          <w:rFonts w:cs="Arial"/>
          <w:color w:val="00B0F0"/>
          <w:lang w:val="ru-RU"/>
        </w:rPr>
      </w:pPr>
    </w:p>
    <w:p w14:paraId="6155AFA2" w14:textId="77777777" w:rsidR="008D2B23" w:rsidRPr="000C795F" w:rsidRDefault="008D2B23" w:rsidP="00F369A2">
      <w:pPr>
        <w:pStyle w:val="ListParagraph"/>
        <w:spacing w:before="0" w:after="0" w:line="240" w:lineRule="auto"/>
        <w:ind w:left="0"/>
        <w:rPr>
          <w:rFonts w:ascii="Arial" w:hAnsi="Arial" w:cs="Arial"/>
          <w:b/>
          <w:u w:val="single"/>
        </w:rPr>
      </w:pPr>
      <w:r w:rsidRPr="000C795F">
        <w:rPr>
          <w:rFonts w:ascii="Arial" w:hAnsi="Arial" w:cs="Arial"/>
          <w:b/>
          <w:u w:val="single"/>
        </w:rPr>
        <w:t>У понуди:</w:t>
      </w:r>
    </w:p>
    <w:p w14:paraId="2F3FCB85" w14:textId="77777777" w:rsidR="008D2B23" w:rsidRPr="000C795F" w:rsidRDefault="008D2B23" w:rsidP="00F369A2">
      <w:pPr>
        <w:pStyle w:val="ListParagraph"/>
        <w:spacing w:before="0" w:after="0" w:line="240" w:lineRule="auto"/>
        <w:ind w:left="0"/>
        <w:rPr>
          <w:rFonts w:ascii="Arial" w:hAnsi="Arial" w:cs="Arial"/>
          <w:b/>
          <w:u w:val="single"/>
        </w:rPr>
      </w:pPr>
    </w:p>
    <w:p w14:paraId="3D6F75D9" w14:textId="77777777" w:rsidR="008D2B23" w:rsidRPr="000C795F" w:rsidRDefault="008D2B23" w:rsidP="00F369A2">
      <w:pPr>
        <w:pStyle w:val="KDPodnaslov3"/>
        <w:keepNext w:val="0"/>
        <w:spacing w:before="0"/>
        <w:ind w:left="851"/>
        <w:rPr>
          <w:rFonts w:cs="Arial"/>
          <w:b/>
        </w:rPr>
      </w:pPr>
      <w:bookmarkStart w:id="237" w:name="_Toc441651594"/>
      <w:bookmarkStart w:id="238" w:name="_Toc442559905"/>
      <w:r w:rsidRPr="000C795F">
        <w:rPr>
          <w:rFonts w:cs="Arial"/>
          <w:b/>
        </w:rPr>
        <w:t>Банкарска гаранција за озбиљност понуде</w:t>
      </w:r>
      <w:bookmarkEnd w:id="237"/>
      <w:bookmarkEnd w:id="238"/>
    </w:p>
    <w:p w14:paraId="7808D913" w14:textId="77777777" w:rsidR="008D2B23" w:rsidRPr="000C795F" w:rsidRDefault="008D2B23" w:rsidP="00F369A2">
      <w:pPr>
        <w:spacing w:before="0"/>
        <w:rPr>
          <w:rFonts w:cs="Arial"/>
        </w:rPr>
      </w:pPr>
      <w:r w:rsidRPr="000C795F">
        <w:rPr>
          <w:rFonts w:cs="Arial"/>
        </w:rPr>
        <w:t xml:space="preserve">Понуђач доставља оригинал банкарску гаранцију за озбиљност понуде у висини од </w:t>
      </w:r>
      <w:r w:rsidR="00143DEB" w:rsidRPr="000C795F">
        <w:rPr>
          <w:rFonts w:cs="Arial"/>
        </w:rPr>
        <w:t>10</w:t>
      </w:r>
      <w:r w:rsidRPr="000C795F">
        <w:rPr>
          <w:rFonts w:cs="Arial"/>
        </w:rPr>
        <w:t>% вредности понудe, без ПДВ.</w:t>
      </w:r>
    </w:p>
    <w:p w14:paraId="067CA68A" w14:textId="77777777" w:rsidR="008D2B23" w:rsidRPr="000C795F" w:rsidRDefault="008D2B23" w:rsidP="00F369A2">
      <w:pPr>
        <w:spacing w:before="0"/>
        <w:rPr>
          <w:rFonts w:cs="Arial"/>
        </w:rPr>
      </w:pPr>
      <w:r w:rsidRPr="000C795F">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0C795F">
        <w:rPr>
          <w:rFonts w:cs="Arial"/>
          <w:lang w:val="sr-Cyrl-RS"/>
        </w:rPr>
        <w:t>30</w:t>
      </w:r>
      <w:r w:rsidRPr="000C795F">
        <w:rPr>
          <w:rFonts w:cs="Arial"/>
        </w:rPr>
        <w:t xml:space="preserve"> (словима: </w:t>
      </w:r>
      <w:r w:rsidR="009F3952" w:rsidRPr="000C795F">
        <w:rPr>
          <w:rFonts w:cs="Arial"/>
          <w:lang w:val="sr-Cyrl-RS"/>
        </w:rPr>
        <w:t>три</w:t>
      </w:r>
      <w:r w:rsidRPr="000C795F">
        <w:rPr>
          <w:rFonts w:cs="Arial"/>
        </w:rPr>
        <w:t xml:space="preserve">десет) </w:t>
      </w:r>
      <w:r w:rsidR="007C0E7C" w:rsidRPr="000C795F">
        <w:rPr>
          <w:rFonts w:cs="Arial"/>
        </w:rPr>
        <w:t xml:space="preserve">календарских </w:t>
      </w:r>
      <w:r w:rsidRPr="000C795F">
        <w:rPr>
          <w:rFonts w:cs="Arial"/>
        </w:rPr>
        <w:t xml:space="preserve">дана </w:t>
      </w:r>
      <w:r w:rsidR="007C0E7C" w:rsidRPr="000C795F">
        <w:rPr>
          <w:rFonts w:cs="Arial"/>
        </w:rPr>
        <w:t>дужи од рока важења понуде.</w:t>
      </w:r>
    </w:p>
    <w:p w14:paraId="770DC0B0" w14:textId="77777777" w:rsidR="008D2B23" w:rsidRPr="000C795F" w:rsidRDefault="008D2B23" w:rsidP="00F369A2">
      <w:pPr>
        <w:spacing w:before="0"/>
        <w:rPr>
          <w:rFonts w:cs="Arial"/>
        </w:rPr>
      </w:pPr>
      <w:r w:rsidRPr="000C795F">
        <w:rPr>
          <w:rFonts w:cs="Arial"/>
        </w:rPr>
        <w:t xml:space="preserve">Наручилац ће уновчити гаранцију за озбиљност понуде дату уз понуду уколико: </w:t>
      </w:r>
    </w:p>
    <w:p w14:paraId="65A627DB" w14:textId="77777777" w:rsidR="008D2B23" w:rsidRPr="000C795F" w:rsidRDefault="008D2B23" w:rsidP="00021310">
      <w:pPr>
        <w:numPr>
          <w:ilvl w:val="0"/>
          <w:numId w:val="13"/>
        </w:numPr>
        <w:spacing w:before="0"/>
        <w:ind w:left="993" w:hanging="142"/>
        <w:rPr>
          <w:rFonts w:cs="Arial"/>
        </w:rPr>
      </w:pPr>
      <w:r w:rsidRPr="000C795F">
        <w:rPr>
          <w:rFonts w:cs="Arial"/>
        </w:rPr>
        <w:lastRenderedPageBreak/>
        <w:t>понуђач након истека рока за подношење понуда повуче, опозове или измени своју понуду или</w:t>
      </w:r>
    </w:p>
    <w:p w14:paraId="3253E995" w14:textId="77777777" w:rsidR="008D2B23" w:rsidRPr="000C795F" w:rsidRDefault="008D2B23" w:rsidP="00021310">
      <w:pPr>
        <w:numPr>
          <w:ilvl w:val="0"/>
          <w:numId w:val="13"/>
        </w:numPr>
        <w:spacing w:before="0"/>
        <w:ind w:left="993" w:hanging="142"/>
        <w:rPr>
          <w:rFonts w:cs="Arial"/>
        </w:rPr>
      </w:pPr>
      <w:r w:rsidRPr="000C795F">
        <w:rPr>
          <w:rFonts w:cs="Arial"/>
        </w:rPr>
        <w:t xml:space="preserve">понуђач коме је додељен уговор благовремено не потпише уговор о јавној набавци или </w:t>
      </w:r>
    </w:p>
    <w:p w14:paraId="5834B79E" w14:textId="77777777" w:rsidR="008D2B23" w:rsidRPr="000C795F" w:rsidRDefault="007C0E7C" w:rsidP="00021310">
      <w:pPr>
        <w:numPr>
          <w:ilvl w:val="0"/>
          <w:numId w:val="13"/>
        </w:numPr>
        <w:spacing w:before="0"/>
        <w:ind w:left="993" w:hanging="142"/>
        <w:rPr>
          <w:rFonts w:cs="Arial"/>
        </w:rPr>
      </w:pPr>
      <w:r w:rsidRPr="000C795F">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0C795F">
        <w:rPr>
          <w:rFonts w:cs="Arial"/>
        </w:rPr>
        <w:t>.</w:t>
      </w:r>
    </w:p>
    <w:p w14:paraId="797514F7" w14:textId="77777777" w:rsidR="008D2B23" w:rsidRPr="000C795F" w:rsidRDefault="008D2B23" w:rsidP="00F369A2">
      <w:pPr>
        <w:spacing w:before="0"/>
        <w:rPr>
          <w:rFonts w:cs="Arial"/>
        </w:rPr>
      </w:pPr>
      <w:r w:rsidRPr="000C795F">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BB24F81" w14:textId="6EFF62C9" w:rsidR="008D2B23" w:rsidRPr="000C795F" w:rsidRDefault="008D2B23" w:rsidP="00F369A2">
      <w:pPr>
        <w:spacing w:before="0"/>
        <w:rPr>
          <w:rFonts w:cs="Arial"/>
        </w:rPr>
      </w:pPr>
      <w:r w:rsidRPr="000C795F">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A901DB">
        <w:rPr>
          <w:rFonts w:cs="Arial"/>
        </w:rPr>
        <w:t>Сталне</w:t>
      </w:r>
      <w:r w:rsidRPr="000C795F">
        <w:rPr>
          <w:rFonts w:cs="Arial"/>
        </w:rPr>
        <w:t xml:space="preserve">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C03417D" w14:textId="33D4CC57" w:rsidR="008D2B23" w:rsidRPr="000C795F" w:rsidRDefault="008D2B23" w:rsidP="00F369A2">
      <w:pPr>
        <w:spacing w:before="0"/>
        <w:rPr>
          <w:rFonts w:cs="Arial"/>
        </w:rPr>
      </w:pPr>
      <w:r w:rsidRPr="000C795F">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73F3FFBF" w14:textId="77777777" w:rsidR="008D2B23" w:rsidRPr="000C795F" w:rsidRDefault="008D2B23" w:rsidP="00F369A2">
      <w:pPr>
        <w:tabs>
          <w:tab w:val="left" w:pos="1786"/>
        </w:tabs>
        <w:spacing w:before="0"/>
        <w:ind w:left="1418" w:right="-6" w:hanging="567"/>
        <w:rPr>
          <w:rFonts w:cs="Arial"/>
          <w:color w:val="00B0F0"/>
        </w:rPr>
      </w:pPr>
    </w:p>
    <w:p w14:paraId="6AA1CB24" w14:textId="77777777" w:rsidR="008D2B23" w:rsidRPr="000C795F" w:rsidRDefault="00572146" w:rsidP="00F369A2">
      <w:pPr>
        <w:pStyle w:val="ListParagraph"/>
        <w:spacing w:before="0" w:after="0" w:line="240" w:lineRule="auto"/>
        <w:ind w:left="0"/>
        <w:rPr>
          <w:rFonts w:ascii="Arial" w:hAnsi="Arial" w:cs="Arial"/>
          <w:b/>
          <w:u w:val="single"/>
        </w:rPr>
      </w:pPr>
      <w:r w:rsidRPr="000C795F">
        <w:rPr>
          <w:rFonts w:ascii="Arial" w:hAnsi="Arial" w:cs="Arial"/>
          <w:b/>
          <w:u w:val="single"/>
        </w:rPr>
        <w:t xml:space="preserve">У року од </w:t>
      </w:r>
      <w:r w:rsidR="00BE2EA9" w:rsidRPr="000C795F">
        <w:rPr>
          <w:rFonts w:ascii="Arial" w:hAnsi="Arial" w:cs="Arial"/>
          <w:b/>
          <w:u w:val="single"/>
          <w:lang w:val="sr-Cyrl-RS"/>
        </w:rPr>
        <w:t>10</w:t>
      </w:r>
      <w:r w:rsidRPr="000C795F">
        <w:rPr>
          <w:rFonts w:ascii="Arial" w:hAnsi="Arial" w:cs="Arial"/>
          <w:b/>
          <w:u w:val="single"/>
        </w:rPr>
        <w:t xml:space="preserve"> дана од</w:t>
      </w:r>
      <w:r w:rsidR="008D2B23" w:rsidRPr="000C795F">
        <w:rPr>
          <w:rFonts w:ascii="Arial" w:hAnsi="Arial" w:cs="Arial"/>
          <w:b/>
          <w:u w:val="single"/>
        </w:rPr>
        <w:t xml:space="preserve"> закључења Уговора</w:t>
      </w:r>
    </w:p>
    <w:p w14:paraId="5BFB0FD3" w14:textId="77777777" w:rsidR="008D2B23" w:rsidRPr="000C795F" w:rsidRDefault="008D2B23" w:rsidP="00F369A2">
      <w:pPr>
        <w:pStyle w:val="ListParagraph"/>
        <w:spacing w:before="0" w:after="0" w:line="240" w:lineRule="auto"/>
        <w:ind w:left="0"/>
        <w:rPr>
          <w:rFonts w:ascii="Arial" w:hAnsi="Arial" w:cs="Arial"/>
          <w:b/>
          <w:color w:val="00B0F0"/>
          <w:u w:val="single"/>
        </w:rPr>
      </w:pPr>
    </w:p>
    <w:p w14:paraId="08074655" w14:textId="77777777" w:rsidR="008D2B23" w:rsidRPr="000C795F" w:rsidRDefault="008D2B23" w:rsidP="00F369A2">
      <w:pPr>
        <w:pStyle w:val="KDPodnaslov3"/>
        <w:keepNext w:val="0"/>
        <w:spacing w:before="0"/>
        <w:ind w:left="1530"/>
        <w:rPr>
          <w:rFonts w:cs="Arial"/>
          <w:b/>
        </w:rPr>
      </w:pPr>
      <w:bookmarkStart w:id="239" w:name="_Toc441651598"/>
      <w:bookmarkStart w:id="240" w:name="_Toc442559909"/>
      <w:r w:rsidRPr="000C795F">
        <w:rPr>
          <w:rFonts w:cs="Arial"/>
          <w:b/>
        </w:rPr>
        <w:t>Банкарска гаранција за добро извршење посла</w:t>
      </w:r>
      <w:bookmarkEnd w:id="239"/>
      <w:bookmarkEnd w:id="240"/>
    </w:p>
    <w:p w14:paraId="1A21E327" w14:textId="7E735933" w:rsidR="00884F52" w:rsidRPr="000C795F" w:rsidRDefault="00884F52" w:rsidP="00F369A2">
      <w:pPr>
        <w:spacing w:before="0"/>
        <w:rPr>
          <w:rFonts w:cs="Arial"/>
        </w:rPr>
      </w:pPr>
      <w:r w:rsidRPr="000C795F">
        <w:rPr>
          <w:rFonts w:cs="Arial"/>
        </w:rPr>
        <w:t xml:space="preserve">Изабрани понуђач је дужан да у тренутку закључења Уговора а најкасније у року од </w:t>
      </w:r>
      <w:r w:rsidR="00EA6A03" w:rsidRPr="000C795F">
        <w:rPr>
          <w:rFonts w:cs="Arial"/>
          <w:lang w:val="sr-Cyrl-RS"/>
        </w:rPr>
        <w:t>10</w:t>
      </w:r>
      <w:r w:rsidRPr="000C795F">
        <w:rPr>
          <w:rFonts w:cs="Arial"/>
        </w:rPr>
        <w:t xml:space="preserve"> (</w:t>
      </w:r>
      <w:r w:rsidR="00EA6A03" w:rsidRPr="000C795F">
        <w:rPr>
          <w:rFonts w:cs="Arial"/>
          <w:lang w:val="sr-Cyrl-RS"/>
        </w:rPr>
        <w:t>десет</w:t>
      </w:r>
      <w:r w:rsidRPr="000C795F">
        <w:rPr>
          <w:rFonts w:cs="Arial"/>
        </w:rPr>
        <w:t>)</w:t>
      </w:r>
      <w:r w:rsidR="008E60F3" w:rsidRPr="000C795F">
        <w:rPr>
          <w:rFonts w:cs="Arial"/>
          <w:lang w:val="sr-Cyrl-RS"/>
        </w:rPr>
        <w:t xml:space="preserve"> </w:t>
      </w:r>
      <w:r w:rsidRPr="000C795F">
        <w:rPr>
          <w:rFonts w:cs="Arial"/>
        </w:rPr>
        <w:t>дана од дана обостраног потписивања Уговора од законских заступника уговорних страна,а пре и</w:t>
      </w:r>
      <w:r w:rsidR="000D6A36" w:rsidRPr="000C795F">
        <w:rPr>
          <w:rFonts w:cs="Arial"/>
          <w:lang w:val="sr-Cyrl-RS"/>
        </w:rPr>
        <w:t>звршења</w:t>
      </w:r>
      <w:r w:rsidRPr="000C795F">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r w:rsidR="00C9240F" w:rsidRPr="000C795F">
        <w:rPr>
          <w:rFonts w:cs="Arial"/>
          <w:lang w:val="sr-Cyrl-RS"/>
        </w:rPr>
        <w:t xml:space="preserve"> банкарску гаранцију за добро извршење посла</w:t>
      </w:r>
      <w:r w:rsidRPr="000C795F">
        <w:rPr>
          <w:rFonts w:cs="Arial"/>
        </w:rPr>
        <w:t>.</w:t>
      </w:r>
    </w:p>
    <w:p w14:paraId="21141275" w14:textId="0AAB3560" w:rsidR="008D2B23" w:rsidRPr="000C795F" w:rsidRDefault="008D2B23" w:rsidP="00F369A2">
      <w:pPr>
        <w:spacing w:before="0"/>
        <w:rPr>
          <w:rFonts w:cs="Arial"/>
        </w:rPr>
      </w:pPr>
      <w:r w:rsidRPr="000C795F">
        <w:rPr>
          <w:rFonts w:cs="Arial"/>
        </w:rPr>
        <w:t>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w:t>
      </w:r>
      <w:r w:rsidR="00FB7979" w:rsidRPr="000C795F">
        <w:rPr>
          <w:rFonts w:cs="Arial"/>
          <w:lang w:val="sr-Cyrl-RS"/>
        </w:rPr>
        <w:t>/оквирног споразума</w:t>
      </w:r>
      <w:r w:rsidRPr="000C795F">
        <w:rPr>
          <w:rFonts w:cs="Arial"/>
        </w:rPr>
        <w:t xml:space="preserve"> без ПДВ. </w:t>
      </w:r>
    </w:p>
    <w:p w14:paraId="1A14CA54" w14:textId="15CFE3E7" w:rsidR="008D2B23" w:rsidRPr="000C795F" w:rsidRDefault="008D2B23" w:rsidP="00F369A2">
      <w:pPr>
        <w:spacing w:before="0"/>
        <w:rPr>
          <w:rFonts w:cs="Arial"/>
        </w:rPr>
      </w:pPr>
      <w:r w:rsidRPr="000C795F">
        <w:rPr>
          <w:rFonts w:cs="Arial"/>
        </w:rPr>
        <w:t xml:space="preserve">Банкарска гаранција мора трајати најмање </w:t>
      </w:r>
      <w:r w:rsidR="00A901DB">
        <w:rPr>
          <w:rFonts w:cs="Arial"/>
          <w:lang w:val="sr-Cyrl-RS"/>
        </w:rPr>
        <w:t>3</w:t>
      </w:r>
      <w:r w:rsidR="00FD0A1F" w:rsidRPr="000C795F">
        <w:rPr>
          <w:rFonts w:cs="Arial"/>
        </w:rPr>
        <w:t>0 (словима:</w:t>
      </w:r>
      <w:r w:rsidR="00A901DB">
        <w:rPr>
          <w:rFonts w:cs="Arial"/>
          <w:lang w:val="sr-Cyrl-RS"/>
        </w:rPr>
        <w:t xml:space="preserve"> тридесет</w:t>
      </w:r>
      <w:r w:rsidRPr="000C795F">
        <w:rPr>
          <w:rFonts w:cs="Arial"/>
        </w:rPr>
        <w:t xml:space="preserve">) </w:t>
      </w:r>
      <w:r w:rsidR="00510945" w:rsidRPr="000C795F">
        <w:rPr>
          <w:rFonts w:cs="Arial"/>
        </w:rPr>
        <w:t xml:space="preserve">календарских </w:t>
      </w:r>
      <w:r w:rsidRPr="000C795F">
        <w:rPr>
          <w:rFonts w:cs="Arial"/>
        </w:rPr>
        <w:t>дана дуже од рока одређеног за коначно извршење посла.</w:t>
      </w:r>
    </w:p>
    <w:p w14:paraId="2AA2B85B" w14:textId="77777777" w:rsidR="008D2B23" w:rsidRPr="000C795F" w:rsidRDefault="008D2B23" w:rsidP="00F369A2">
      <w:pPr>
        <w:spacing w:before="0"/>
        <w:rPr>
          <w:rFonts w:cs="Arial"/>
        </w:rPr>
      </w:pPr>
      <w:r w:rsidRPr="000C795F">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F874B9B" w14:textId="77777777" w:rsidR="008D2B23" w:rsidRPr="000C795F" w:rsidRDefault="008D2B23" w:rsidP="00F369A2">
      <w:pPr>
        <w:spacing w:before="0"/>
        <w:rPr>
          <w:rFonts w:cs="Arial"/>
        </w:rPr>
      </w:pPr>
      <w:r w:rsidRPr="000C795F">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446C5D43" w14:textId="77777777" w:rsidR="008D2B23" w:rsidRPr="000C795F" w:rsidRDefault="008D2B23" w:rsidP="00F369A2">
      <w:pPr>
        <w:spacing w:before="0"/>
        <w:rPr>
          <w:rFonts w:cs="Arial"/>
        </w:rPr>
      </w:pPr>
      <w:r w:rsidRPr="000C795F">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C42B905" w14:textId="1B44CBDD" w:rsidR="008D2B23" w:rsidRPr="000C795F" w:rsidRDefault="008D2B23" w:rsidP="00F369A2">
      <w:pPr>
        <w:spacing w:before="0"/>
        <w:rPr>
          <w:rFonts w:cs="Arial"/>
        </w:rPr>
      </w:pPr>
      <w:r w:rsidRPr="000C795F">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A901DB">
        <w:rPr>
          <w:rFonts w:cs="Arial"/>
        </w:rPr>
        <w:t>Сталне</w:t>
      </w:r>
      <w:r w:rsidRPr="000C795F">
        <w:rPr>
          <w:rFonts w:cs="Arial"/>
        </w:rPr>
        <w:t xml:space="preserve"> арбитраже при ПКС уз примену Правилника ПКС и процесног и материјалног права Републике Србије.</w:t>
      </w:r>
    </w:p>
    <w:p w14:paraId="418944B0" w14:textId="77777777" w:rsidR="00F706ED" w:rsidRPr="000C795F" w:rsidRDefault="00F706ED" w:rsidP="00F369A2">
      <w:pPr>
        <w:pStyle w:val="ListParagraph"/>
        <w:spacing w:before="0" w:after="0" w:line="240" w:lineRule="auto"/>
        <w:ind w:left="0"/>
        <w:rPr>
          <w:rFonts w:ascii="Arial" w:eastAsia="Times New Roman" w:hAnsi="Arial" w:cs="Arial"/>
        </w:rPr>
      </w:pPr>
    </w:p>
    <w:p w14:paraId="3D8AEA02" w14:textId="42232FDD" w:rsidR="00EA1925" w:rsidRPr="000C795F" w:rsidRDefault="00EA1925" w:rsidP="00F369A2">
      <w:pPr>
        <w:pStyle w:val="ListParagraph"/>
        <w:spacing w:before="0" w:after="0" w:line="240" w:lineRule="auto"/>
        <w:ind w:left="0"/>
        <w:rPr>
          <w:rFonts w:ascii="Arial" w:hAnsi="Arial" w:cs="Arial"/>
          <w:b/>
          <w:u w:val="single"/>
        </w:rPr>
      </w:pPr>
      <w:r w:rsidRPr="000C795F">
        <w:rPr>
          <w:rFonts w:ascii="Arial" w:hAnsi="Arial" w:cs="Arial"/>
          <w:b/>
          <w:u w:val="single"/>
        </w:rPr>
        <w:t>По потписивању Записника о квалитативно</w:t>
      </w:r>
      <w:r w:rsidR="00635EA2" w:rsidRPr="000C795F">
        <w:rPr>
          <w:rFonts w:ascii="Arial" w:hAnsi="Arial" w:cs="Arial"/>
          <w:b/>
          <w:u w:val="single"/>
          <w:lang w:val="sr-Cyrl-RS"/>
        </w:rPr>
        <w:t>м</w:t>
      </w:r>
      <w:r w:rsidR="008E60F3" w:rsidRPr="000C795F">
        <w:rPr>
          <w:rFonts w:ascii="Arial" w:hAnsi="Arial" w:cs="Arial"/>
          <w:b/>
          <w:u w:val="single"/>
          <w:lang w:val="sr-Cyrl-RS"/>
        </w:rPr>
        <w:t xml:space="preserve"> </w:t>
      </w:r>
      <w:r w:rsidRPr="000C795F">
        <w:rPr>
          <w:rFonts w:ascii="Arial" w:hAnsi="Arial" w:cs="Arial"/>
          <w:b/>
          <w:u w:val="single"/>
        </w:rPr>
        <w:t>пријему</w:t>
      </w:r>
    </w:p>
    <w:p w14:paraId="154010AB" w14:textId="77777777" w:rsidR="00510945" w:rsidRPr="000C795F" w:rsidRDefault="00510945" w:rsidP="00F369A2">
      <w:pPr>
        <w:spacing w:before="0"/>
        <w:ind w:left="851"/>
        <w:rPr>
          <w:rFonts w:cs="Arial"/>
          <w:color w:val="00B0F0"/>
        </w:rPr>
      </w:pPr>
    </w:p>
    <w:p w14:paraId="55CC1D9A" w14:textId="77777777" w:rsidR="008D2B23" w:rsidRPr="000C795F" w:rsidRDefault="008D2B23" w:rsidP="00F369A2">
      <w:pPr>
        <w:pStyle w:val="KDPodnaslov3"/>
        <w:keepNext w:val="0"/>
        <w:spacing w:before="0"/>
        <w:ind w:left="851"/>
        <w:rPr>
          <w:rFonts w:eastAsia="TimesNewRomanPSMT" w:cs="Arial"/>
          <w:b/>
          <w:bCs/>
          <w:iCs/>
        </w:rPr>
      </w:pPr>
      <w:bookmarkStart w:id="241" w:name="_Toc441651600"/>
      <w:bookmarkStart w:id="242" w:name="_Toc442559911"/>
      <w:r w:rsidRPr="000C795F">
        <w:rPr>
          <w:rFonts w:eastAsia="TimesNewRomanPSMT" w:cs="Arial"/>
          <w:b/>
          <w:bCs/>
          <w:iCs/>
        </w:rPr>
        <w:t>Банкарску гаранцију за отклањање грешака у гарантном року</w:t>
      </w:r>
      <w:bookmarkEnd w:id="241"/>
      <w:bookmarkEnd w:id="242"/>
    </w:p>
    <w:p w14:paraId="1298809A" w14:textId="4A1CEC5A" w:rsidR="00EA6A03" w:rsidRPr="000C795F" w:rsidRDefault="000E0FC1" w:rsidP="00F369A2">
      <w:pPr>
        <w:spacing w:before="0"/>
        <w:rPr>
          <w:rFonts w:cs="Arial"/>
        </w:rPr>
      </w:pPr>
      <w:bookmarkStart w:id="243" w:name="_Toc441651601"/>
      <w:bookmarkStart w:id="244" w:name="_Toc442559912"/>
      <w:r w:rsidRPr="000C795F">
        <w:rPr>
          <w:rFonts w:cs="Arial"/>
        </w:rPr>
        <w:t>Понуђач се обавезује да преда Наручиоцу</w:t>
      </w:r>
      <w:r w:rsidR="00EA6A03" w:rsidRPr="000C795F">
        <w:rPr>
          <w:rFonts w:cs="Arial"/>
        </w:rPr>
        <w:t xml:space="preserve"> банкарску гаранцију за отклањање недостатака у гарантном року која је неопозива, безусловна,</w:t>
      </w:r>
      <w:r w:rsidR="00123373" w:rsidRPr="000C795F">
        <w:rPr>
          <w:rFonts w:cs="Arial"/>
          <w:lang w:val="sr-Cyrl-RS"/>
        </w:rPr>
        <w:t xml:space="preserve"> </w:t>
      </w:r>
      <w:r w:rsidR="00EA6A03" w:rsidRPr="000C795F">
        <w:rPr>
          <w:rFonts w:cs="Arial"/>
        </w:rPr>
        <w:t xml:space="preserve">без права </w:t>
      </w:r>
      <w:r w:rsidR="00C9240F" w:rsidRPr="000C795F">
        <w:rPr>
          <w:rFonts w:cs="Arial"/>
          <w:lang w:val="sr-Cyrl-RS"/>
        </w:rPr>
        <w:t xml:space="preserve">на приговор </w:t>
      </w:r>
      <w:r w:rsidR="00EA6A03" w:rsidRPr="000C795F">
        <w:rPr>
          <w:rFonts w:cs="Arial"/>
        </w:rPr>
        <w:t xml:space="preserve"> и платива на први позив, издата у висини од 5% од укупно уговорене це</w:t>
      </w:r>
      <w:r w:rsidR="00B02ADD" w:rsidRPr="000C795F">
        <w:rPr>
          <w:rFonts w:cs="Arial"/>
        </w:rPr>
        <w:t xml:space="preserve">не (без ПДВ) са </w:t>
      </w:r>
      <w:r w:rsidR="00B02ADD" w:rsidRPr="000C795F">
        <w:rPr>
          <w:rFonts w:cs="Arial"/>
        </w:rPr>
        <w:lastRenderedPageBreak/>
        <w:t>роком важења 3</w:t>
      </w:r>
      <w:r w:rsidR="00EA6A03" w:rsidRPr="000C795F">
        <w:rPr>
          <w:rFonts w:cs="Arial"/>
        </w:rPr>
        <w:t xml:space="preserve">0 дана дужим од гарантног рока </w:t>
      </w:r>
      <w:r w:rsidR="002C49AE" w:rsidRPr="000C795F">
        <w:rPr>
          <w:rFonts w:cs="Arial"/>
        </w:rPr>
        <w:t xml:space="preserve">с тим да евентуални продужетак рока важења уговора има за последицу и продужење рока важења </w:t>
      </w:r>
      <w:r w:rsidR="002C49AE" w:rsidRPr="000C795F">
        <w:rPr>
          <w:rFonts w:cs="Arial"/>
          <w:lang w:val="sr-Cyrl-RS"/>
        </w:rPr>
        <w:t>бакарске гаранције</w:t>
      </w:r>
      <w:r w:rsidR="00EA6A03" w:rsidRPr="000C795F">
        <w:rPr>
          <w:rFonts w:cs="Arial"/>
        </w:rPr>
        <w:t>.</w:t>
      </w:r>
    </w:p>
    <w:p w14:paraId="7F8A5DBF" w14:textId="0C0D833B" w:rsidR="00EA6A03" w:rsidRPr="000C795F" w:rsidRDefault="00EA6A03" w:rsidP="00F369A2">
      <w:pPr>
        <w:spacing w:before="0"/>
        <w:rPr>
          <w:rFonts w:cs="Arial"/>
        </w:rPr>
      </w:pPr>
      <w:r w:rsidRPr="000C795F">
        <w:rPr>
          <w:rFonts w:cs="Arial"/>
        </w:rPr>
        <w:t xml:space="preserve">Банкарска гаранција за отклањање недостатака у гарантном року, доставља се   најкасније 5 дана пре истека банкарске гаранције за добро </w:t>
      </w:r>
      <w:r w:rsidR="000E0FC1" w:rsidRPr="000C795F">
        <w:rPr>
          <w:rFonts w:cs="Arial"/>
        </w:rPr>
        <w:t>извршење посла. Уколико Понуђач</w:t>
      </w:r>
      <w:r w:rsidRPr="000C795F">
        <w:rPr>
          <w:rFonts w:cs="Arial"/>
        </w:rPr>
        <w:t xml:space="preserve"> не достави банкарску гаранцију за отклањање нед</w:t>
      </w:r>
      <w:r w:rsidR="000E0FC1" w:rsidRPr="000C795F">
        <w:rPr>
          <w:rFonts w:cs="Arial"/>
        </w:rPr>
        <w:t>остатака у гарантном року, Наручилац</w:t>
      </w:r>
      <w:r w:rsidR="00B02ADD" w:rsidRPr="000C795F">
        <w:rPr>
          <w:rFonts w:cs="Arial"/>
        </w:rPr>
        <w:t xml:space="preserve"> има право да наплати банкарску гаранцију</w:t>
      </w:r>
      <w:r w:rsidRPr="000C795F">
        <w:rPr>
          <w:rFonts w:cs="Arial"/>
        </w:rPr>
        <w:t xml:space="preserve"> за добро извршење посла.</w:t>
      </w:r>
    </w:p>
    <w:p w14:paraId="7A3B655D" w14:textId="567DB3FA" w:rsidR="00EA6A03" w:rsidRPr="000C795F" w:rsidRDefault="00EA6A03" w:rsidP="00F369A2">
      <w:pPr>
        <w:spacing w:before="0"/>
        <w:rPr>
          <w:rFonts w:cs="Arial"/>
        </w:rPr>
      </w:pPr>
      <w:r w:rsidRPr="000C795F">
        <w:rPr>
          <w:rFonts w:cs="Arial"/>
        </w:rPr>
        <w:t>Достављена банкарска гаранција не може да садржи додатне услове за исплату, краћи рок и мањи износ.</w:t>
      </w:r>
    </w:p>
    <w:p w14:paraId="53ACA016" w14:textId="77777777" w:rsidR="00EA6A03" w:rsidRPr="000C795F" w:rsidRDefault="000E0FC1" w:rsidP="00CE0521">
      <w:pPr>
        <w:spacing w:before="0"/>
        <w:rPr>
          <w:rFonts w:cs="Arial"/>
        </w:rPr>
      </w:pPr>
      <w:r w:rsidRPr="000C795F">
        <w:rPr>
          <w:rFonts w:cs="Arial"/>
          <w:lang w:val="sr-Cyrl-RS"/>
        </w:rPr>
        <w:t xml:space="preserve">Наручилац </w:t>
      </w:r>
      <w:r w:rsidR="00EA6A03" w:rsidRPr="000C795F">
        <w:rPr>
          <w:rFonts w:cs="Arial"/>
        </w:rPr>
        <w:t xml:space="preserve">је овлашћен да наплати банкарску гаранцију за отклањање недостатака у  гарантном року у случају да </w:t>
      </w:r>
      <w:r w:rsidRPr="000C795F">
        <w:rPr>
          <w:rFonts w:cs="Arial"/>
          <w:lang w:val="sr-Cyrl-RS"/>
        </w:rPr>
        <w:t xml:space="preserve">Понуђач </w:t>
      </w:r>
      <w:r w:rsidR="00EA6A03" w:rsidRPr="000C795F">
        <w:rPr>
          <w:rFonts w:cs="Arial"/>
        </w:rPr>
        <w:t>не испуни своје уговорне обавезе у погледу гарантног рока.</w:t>
      </w:r>
    </w:p>
    <w:bookmarkEnd w:id="243"/>
    <w:bookmarkEnd w:id="244"/>
    <w:p w14:paraId="13D45BBE" w14:textId="77777777" w:rsidR="00F706ED" w:rsidRPr="00CE0521" w:rsidRDefault="00F706ED" w:rsidP="00CE0521">
      <w:pPr>
        <w:spacing w:before="0"/>
      </w:pPr>
    </w:p>
    <w:p w14:paraId="1472BCD2" w14:textId="77777777" w:rsidR="004C3B38" w:rsidRPr="000C795F" w:rsidRDefault="004C3B38" w:rsidP="00CE0521">
      <w:pPr>
        <w:pStyle w:val="KDPodnaslov3"/>
        <w:keepNext w:val="0"/>
        <w:spacing w:before="0"/>
        <w:ind w:left="851"/>
        <w:jc w:val="center"/>
        <w:rPr>
          <w:rFonts w:eastAsia="TimesNewRomanPSMT" w:cs="Arial"/>
          <w:b/>
          <w:bCs/>
          <w:iCs/>
          <w:color w:val="00B0F0"/>
          <w:lang w:val="sr-Cyrl-RS"/>
        </w:rPr>
      </w:pPr>
      <w:r w:rsidRPr="000C795F">
        <w:rPr>
          <w:rFonts w:eastAsia="TimesNewRomanPSMT" w:cs="Arial"/>
          <w:b/>
          <w:bCs/>
          <w:iCs/>
          <w:lang w:val="sr-Cyrl-RS"/>
        </w:rPr>
        <w:t>Достављање средстава финансијског обезбеђења</w:t>
      </w:r>
    </w:p>
    <w:p w14:paraId="10C28E2C" w14:textId="70B46D9E" w:rsidR="00F066DE" w:rsidRPr="000C795F" w:rsidRDefault="00F066DE" w:rsidP="00CE0521">
      <w:pPr>
        <w:tabs>
          <w:tab w:val="left" w:pos="567"/>
          <w:tab w:val="left" w:pos="709"/>
        </w:tabs>
        <w:spacing w:before="0"/>
        <w:rPr>
          <w:rFonts w:eastAsia="TimesNewRomanPSMT" w:cs="Arial"/>
          <w:bCs/>
          <w:lang w:val="sr-Cyrl-RS"/>
        </w:rPr>
      </w:pPr>
      <w:r w:rsidRPr="000C795F">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A901DB">
        <w:rPr>
          <w:rFonts w:eastAsia="TimesNewRomanPSMT" w:cs="Arial"/>
          <w:bCs/>
          <w:lang w:val="sr-Cyrl-RS"/>
        </w:rPr>
        <w:t>Царице Милице број 2</w:t>
      </w:r>
      <w:r w:rsidR="00F369A2" w:rsidRPr="000C795F">
        <w:rPr>
          <w:rFonts w:eastAsia="TimesNewRomanPSMT" w:cs="Arial"/>
          <w:bCs/>
          <w:lang w:val="sr-Cyrl-RS"/>
        </w:rPr>
        <w:t xml:space="preserve">, 11000 </w:t>
      </w:r>
      <w:r w:rsidRPr="000C795F">
        <w:rPr>
          <w:rFonts w:eastAsia="TimesNewRomanPSMT" w:cs="Arial"/>
          <w:bCs/>
          <w:lang w:val="sr-Cyrl-RS"/>
        </w:rPr>
        <w:t>Београд</w:t>
      </w:r>
    </w:p>
    <w:p w14:paraId="12D4E536" w14:textId="77777777" w:rsidR="00F066DE" w:rsidRPr="000C795F" w:rsidRDefault="00F066DE" w:rsidP="00F369A2">
      <w:pPr>
        <w:tabs>
          <w:tab w:val="left" w:pos="567"/>
          <w:tab w:val="left" w:pos="709"/>
        </w:tabs>
        <w:spacing w:before="0"/>
        <w:rPr>
          <w:rFonts w:eastAsia="TimesNewRomanPSMT" w:cs="Arial"/>
          <w:bCs/>
          <w:color w:val="00B0F0"/>
          <w:lang w:val="sr-Cyrl-RS"/>
        </w:rPr>
      </w:pPr>
    </w:p>
    <w:p w14:paraId="0C69F714" w14:textId="1CB9DD6A" w:rsidR="00F066DE" w:rsidRPr="000C795F" w:rsidRDefault="00F066DE" w:rsidP="00F369A2">
      <w:pPr>
        <w:tabs>
          <w:tab w:val="left" w:pos="567"/>
          <w:tab w:val="left" w:pos="709"/>
        </w:tabs>
        <w:spacing w:before="0"/>
        <w:rPr>
          <w:rFonts w:cs="Arial"/>
          <w:b/>
          <w:lang w:val="sr-Cyrl-RS"/>
        </w:rPr>
      </w:pPr>
      <w:r w:rsidRPr="000C795F">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F706ED" w:rsidRPr="000C795F">
        <w:rPr>
          <w:rFonts w:eastAsia="TimesNewRomanPSMT" w:cs="Arial"/>
          <w:bCs/>
        </w:rPr>
        <w:t xml:space="preserve"> </w:t>
      </w:r>
      <w:r w:rsidR="00A901DB">
        <w:rPr>
          <w:rFonts w:eastAsia="TimesNewRomanPSMT" w:cs="Arial"/>
          <w:bCs/>
          <w:lang w:val="sr-Cyrl-RS"/>
        </w:rPr>
        <w:t>Царице Милице број 2</w:t>
      </w:r>
      <w:r w:rsidR="00F706ED" w:rsidRPr="000C795F">
        <w:rPr>
          <w:rFonts w:eastAsia="TimesNewRomanPSMT" w:cs="Arial"/>
          <w:bCs/>
          <w:lang w:val="sr-Cyrl-RS"/>
        </w:rPr>
        <w:t>, 11000 Бе</w:t>
      </w:r>
      <w:r w:rsidR="009E28E4" w:rsidRPr="000C795F">
        <w:rPr>
          <w:rFonts w:eastAsia="TimesNewRomanPSMT" w:cs="Arial"/>
          <w:bCs/>
          <w:lang w:val="sr-Cyrl-RS"/>
        </w:rPr>
        <w:t>оград</w:t>
      </w:r>
      <w:r w:rsidRPr="000C795F">
        <w:rPr>
          <w:rFonts w:eastAsia="TimesNewRomanPSMT" w:cs="Arial"/>
          <w:bCs/>
          <w:lang w:val="sr-Cyrl-RS"/>
        </w:rPr>
        <w:t xml:space="preserve"> </w:t>
      </w:r>
      <w:r w:rsidRPr="000C795F">
        <w:rPr>
          <w:rFonts w:cs="Arial"/>
          <w:b/>
          <w:lang w:val="sr-Cyrl-RS"/>
        </w:rPr>
        <w:t xml:space="preserve">и доставља се лично или поштом на адресу: </w:t>
      </w:r>
    </w:p>
    <w:p w14:paraId="1065553F" w14:textId="77777777" w:rsidR="00F706ED" w:rsidRPr="000C795F" w:rsidRDefault="00F706ED" w:rsidP="00F369A2">
      <w:pPr>
        <w:tabs>
          <w:tab w:val="left" w:pos="567"/>
          <w:tab w:val="left" w:pos="709"/>
        </w:tabs>
        <w:spacing w:before="0"/>
        <w:rPr>
          <w:rFonts w:eastAsia="TimesNewRomanPSMT" w:cs="Arial"/>
          <w:bCs/>
          <w:lang w:val="sr-Cyrl-RS"/>
        </w:rPr>
      </w:pPr>
    </w:p>
    <w:p w14:paraId="58385F0E" w14:textId="77777777" w:rsidR="00F066DE" w:rsidRPr="000C795F" w:rsidRDefault="00F066DE" w:rsidP="00F369A2">
      <w:pPr>
        <w:suppressAutoHyphens/>
        <w:spacing w:before="0"/>
        <w:jc w:val="center"/>
        <w:rPr>
          <w:rFonts w:cs="Arial"/>
          <w:b/>
          <w:lang w:val="sr-Cyrl-RS"/>
        </w:rPr>
      </w:pPr>
      <w:r w:rsidRPr="000C795F">
        <w:rPr>
          <w:rFonts w:cs="Arial"/>
          <w:b/>
          <w:lang w:val="sr-Cyrl-RS"/>
        </w:rPr>
        <w:t xml:space="preserve"> </w:t>
      </w:r>
      <w:r w:rsidR="00F369A2" w:rsidRPr="000C795F">
        <w:rPr>
          <w:rFonts w:cs="Arial"/>
          <w:b/>
          <w:lang w:val="sr-Cyrl-RS"/>
        </w:rPr>
        <w:t>Балканска број 13, 11000 Београд</w:t>
      </w:r>
    </w:p>
    <w:p w14:paraId="05A37D0C" w14:textId="77777777" w:rsidR="00F369A2" w:rsidRPr="000C795F" w:rsidRDefault="00F369A2" w:rsidP="00F369A2">
      <w:pPr>
        <w:suppressAutoHyphens/>
        <w:spacing w:before="0"/>
        <w:jc w:val="center"/>
        <w:rPr>
          <w:rFonts w:eastAsia="Arial Unicode MS" w:cs="Arial"/>
          <w:b/>
          <w:kern w:val="1"/>
          <w:highlight w:val="yellow"/>
          <w:lang w:val="sr-Latn-RS" w:eastAsia="ar-SA"/>
        </w:rPr>
      </w:pPr>
    </w:p>
    <w:p w14:paraId="6C00EA7B" w14:textId="77777777" w:rsidR="00F066DE" w:rsidRPr="000C795F" w:rsidRDefault="00F066DE" w:rsidP="00F369A2">
      <w:pPr>
        <w:tabs>
          <w:tab w:val="left" w:pos="1134"/>
        </w:tabs>
        <w:spacing w:before="0"/>
        <w:jc w:val="center"/>
        <w:rPr>
          <w:rFonts w:cs="Arial"/>
          <w:b/>
          <w:lang w:val="sr-Cyrl-RS"/>
        </w:rPr>
      </w:pPr>
      <w:r w:rsidRPr="000C795F">
        <w:rPr>
          <w:rFonts w:cs="Arial"/>
          <w:i/>
          <w:lang w:val="sr-Cyrl-RS"/>
        </w:rPr>
        <w:t>са назнаком:</w:t>
      </w:r>
      <w:r w:rsidRPr="000C795F">
        <w:rPr>
          <w:rFonts w:cs="Arial"/>
          <w:b/>
          <w:lang w:val="sr-Cyrl-RS"/>
        </w:rPr>
        <w:t xml:space="preserve"> Средство финансијског обезбеђења за ЈН бр</w:t>
      </w:r>
      <w:r w:rsidR="00F369A2" w:rsidRPr="000C795F">
        <w:rPr>
          <w:rFonts w:cs="Arial"/>
          <w:b/>
          <w:lang w:val="sr-Cyrl-RS"/>
        </w:rPr>
        <w:t>ој ЈН/1000/0293/2016</w:t>
      </w:r>
    </w:p>
    <w:p w14:paraId="3A08A2B8" w14:textId="77777777" w:rsidR="008E60F3" w:rsidRPr="000C795F" w:rsidRDefault="008E60F3" w:rsidP="00F369A2">
      <w:pPr>
        <w:tabs>
          <w:tab w:val="left" w:pos="1134"/>
        </w:tabs>
        <w:spacing w:before="0"/>
        <w:jc w:val="center"/>
        <w:rPr>
          <w:rFonts w:cs="Arial"/>
          <w:b/>
          <w:lang w:val="sr-Cyrl-RS"/>
        </w:rPr>
      </w:pPr>
    </w:p>
    <w:p w14:paraId="7A306891" w14:textId="6AF19A2D" w:rsidR="00F066DE" w:rsidRPr="000C795F" w:rsidRDefault="00F066DE" w:rsidP="00F369A2">
      <w:pPr>
        <w:tabs>
          <w:tab w:val="left" w:pos="567"/>
          <w:tab w:val="left" w:pos="709"/>
        </w:tabs>
        <w:spacing w:before="0"/>
        <w:rPr>
          <w:rFonts w:cs="Arial"/>
          <w:b/>
          <w:lang w:val="sr-Cyrl-RS"/>
        </w:rPr>
      </w:pPr>
      <w:r w:rsidRPr="000C795F">
        <w:rPr>
          <w:rFonts w:eastAsia="TimesNewRomanPSMT" w:cs="Arial"/>
          <w:bCs/>
          <w:lang w:val="sr-Cyrl-RS"/>
        </w:rPr>
        <w:t>Средство финансијског обезбеђења за отклањање недостатака у гарантном року  гласи на</w:t>
      </w:r>
      <w:r w:rsidRPr="000C795F">
        <w:rPr>
          <w:rFonts w:eastAsia="TimesNewRomanPSMT" w:cs="Arial"/>
          <w:b/>
          <w:bCs/>
          <w:lang w:val="sr-Cyrl-RS"/>
        </w:rPr>
        <w:t xml:space="preserve"> </w:t>
      </w:r>
      <w:r w:rsidRPr="000C795F">
        <w:rPr>
          <w:rFonts w:eastAsia="TimesNewRomanPSMT" w:cs="Arial"/>
          <w:bCs/>
          <w:lang w:val="sr-Cyrl-RS"/>
        </w:rPr>
        <w:t xml:space="preserve">Јавно предузеће „Електропривреда Србије“ Београд, </w:t>
      </w:r>
      <w:r w:rsidR="00A901DB">
        <w:rPr>
          <w:rFonts w:eastAsia="TimesNewRomanPSMT" w:cs="Arial"/>
          <w:bCs/>
          <w:lang w:val="sr-Cyrl-RS"/>
        </w:rPr>
        <w:t>Царице Милице број 2</w:t>
      </w:r>
      <w:r w:rsidR="009E28E4" w:rsidRPr="000C795F">
        <w:rPr>
          <w:rFonts w:eastAsia="TimesNewRomanPSMT" w:cs="Arial"/>
          <w:bCs/>
          <w:lang w:val="sr-Cyrl-RS"/>
        </w:rPr>
        <w:t>,</w:t>
      </w:r>
      <w:r w:rsidR="00F706ED" w:rsidRPr="000C795F">
        <w:rPr>
          <w:rFonts w:eastAsia="TimesNewRomanPSMT" w:cs="Arial"/>
          <w:bCs/>
          <w:lang w:val="sr-Cyrl-RS"/>
        </w:rPr>
        <w:t xml:space="preserve"> </w:t>
      </w:r>
      <w:r w:rsidR="009E28E4" w:rsidRPr="000C795F">
        <w:rPr>
          <w:rFonts w:eastAsia="TimesNewRomanPSMT" w:cs="Arial"/>
          <w:bCs/>
          <w:lang w:val="sr-Cyrl-RS"/>
        </w:rPr>
        <w:t xml:space="preserve">11000 Београд </w:t>
      </w:r>
      <w:r w:rsidRPr="000C795F">
        <w:rPr>
          <w:rFonts w:cs="Arial"/>
          <w:lang w:val="sr-Cyrl-RS"/>
        </w:rPr>
        <w:t xml:space="preserve">доставља се </w:t>
      </w:r>
      <w:r w:rsidR="009E28E4" w:rsidRPr="000C795F">
        <w:rPr>
          <w:rFonts w:cs="Arial"/>
        </w:rPr>
        <w:t xml:space="preserve">најкасније 5 дана пре истека банкарске гаранције за добро извршење посла. </w:t>
      </w:r>
      <w:r w:rsidRPr="000C795F">
        <w:rPr>
          <w:rFonts w:cs="Arial"/>
          <w:lang w:val="sr-Cyrl-RS"/>
        </w:rPr>
        <w:t>на адресу корисника уговора:</w:t>
      </w:r>
      <w:r w:rsidRPr="000C795F">
        <w:rPr>
          <w:rFonts w:cs="Arial"/>
          <w:b/>
          <w:lang w:val="sr-Cyrl-RS"/>
        </w:rPr>
        <w:t xml:space="preserve"> </w:t>
      </w:r>
    </w:p>
    <w:p w14:paraId="2E28747E" w14:textId="77777777" w:rsidR="00F369A2" w:rsidRPr="000C795F" w:rsidRDefault="00F369A2" w:rsidP="00F369A2">
      <w:pPr>
        <w:tabs>
          <w:tab w:val="left" w:pos="567"/>
          <w:tab w:val="left" w:pos="709"/>
        </w:tabs>
        <w:spacing w:before="0"/>
        <w:rPr>
          <w:rFonts w:cs="Arial"/>
          <w:b/>
          <w:lang w:val="sr-Cyrl-RS"/>
        </w:rPr>
      </w:pPr>
    </w:p>
    <w:p w14:paraId="78573FA3" w14:textId="77777777" w:rsidR="008E60F3" w:rsidRPr="000C795F" w:rsidRDefault="00F369A2" w:rsidP="00F369A2">
      <w:pPr>
        <w:tabs>
          <w:tab w:val="left" w:pos="1134"/>
        </w:tabs>
        <w:spacing w:before="0"/>
        <w:jc w:val="center"/>
        <w:rPr>
          <w:rFonts w:cs="Arial"/>
          <w:i/>
          <w:lang w:val="sr-Cyrl-RS"/>
        </w:rPr>
      </w:pPr>
      <w:r w:rsidRPr="000C795F">
        <w:rPr>
          <w:rFonts w:cs="Arial"/>
          <w:b/>
          <w:lang w:val="sr-Cyrl-RS"/>
        </w:rPr>
        <w:t>Балканска број 13, 11000 Београд</w:t>
      </w:r>
      <w:r w:rsidRPr="000C795F">
        <w:rPr>
          <w:rFonts w:cs="Arial"/>
          <w:i/>
          <w:lang w:val="sr-Cyrl-RS"/>
        </w:rPr>
        <w:t xml:space="preserve">, </w:t>
      </w:r>
    </w:p>
    <w:p w14:paraId="6B405D8D" w14:textId="77777777" w:rsidR="008E60F3" w:rsidRPr="000C795F" w:rsidRDefault="008E60F3" w:rsidP="00F369A2">
      <w:pPr>
        <w:tabs>
          <w:tab w:val="left" w:pos="1134"/>
        </w:tabs>
        <w:spacing w:before="0"/>
        <w:jc w:val="center"/>
        <w:rPr>
          <w:rFonts w:cs="Arial"/>
          <w:i/>
          <w:lang w:val="sr-Cyrl-RS"/>
        </w:rPr>
      </w:pPr>
    </w:p>
    <w:p w14:paraId="6109DC50" w14:textId="46314567" w:rsidR="00F066DE" w:rsidRPr="000C795F" w:rsidRDefault="00F066DE" w:rsidP="00F369A2">
      <w:pPr>
        <w:tabs>
          <w:tab w:val="left" w:pos="1134"/>
        </w:tabs>
        <w:spacing w:before="0"/>
        <w:jc w:val="center"/>
        <w:rPr>
          <w:rFonts w:cs="Arial"/>
          <w:b/>
          <w:lang w:val="sr-Cyrl-RS"/>
        </w:rPr>
      </w:pPr>
      <w:r w:rsidRPr="000C795F">
        <w:rPr>
          <w:rFonts w:cs="Arial"/>
          <w:i/>
          <w:lang w:val="sr-Cyrl-RS"/>
        </w:rPr>
        <w:t>са назнаком:</w:t>
      </w:r>
      <w:r w:rsidRPr="000C795F">
        <w:rPr>
          <w:rFonts w:cs="Arial"/>
          <w:b/>
          <w:lang w:val="sr-Cyrl-RS"/>
        </w:rPr>
        <w:t xml:space="preserve"> Средства финансијског обезбеђења за ЈН бр.</w:t>
      </w:r>
      <w:r w:rsidR="00F369A2" w:rsidRPr="000C795F">
        <w:rPr>
          <w:rFonts w:cs="Arial"/>
          <w:b/>
          <w:lang w:val="sr-Cyrl-RS"/>
        </w:rPr>
        <w:t xml:space="preserve"> ЈН/1000/0293/2016</w:t>
      </w:r>
    </w:p>
    <w:p w14:paraId="5255E166" w14:textId="77777777" w:rsidR="00F066DE" w:rsidRPr="000C795F" w:rsidRDefault="00F066DE" w:rsidP="00F369A2">
      <w:pPr>
        <w:spacing w:before="0"/>
        <w:ind w:left="1571"/>
        <w:rPr>
          <w:rFonts w:cs="Arial"/>
          <w:color w:val="00B0F0"/>
        </w:rPr>
      </w:pPr>
    </w:p>
    <w:p w14:paraId="43B4D4F4" w14:textId="77777777" w:rsidR="0085348E" w:rsidRPr="000C795F" w:rsidRDefault="0085348E" w:rsidP="00021310">
      <w:pPr>
        <w:pStyle w:val="KDPodnaslov2"/>
        <w:numPr>
          <w:ilvl w:val="1"/>
          <w:numId w:val="26"/>
        </w:numPr>
        <w:spacing w:before="0"/>
        <w:jc w:val="both"/>
        <w:rPr>
          <w:rFonts w:cs="Arial"/>
        </w:rPr>
      </w:pPr>
      <w:r w:rsidRPr="000C795F">
        <w:rPr>
          <w:rFonts w:cs="Arial"/>
        </w:rPr>
        <w:t>Начин означавања поверљивих података у понуди</w:t>
      </w:r>
    </w:p>
    <w:p w14:paraId="0B5A78C0" w14:textId="77777777" w:rsidR="0085348E" w:rsidRPr="000C795F" w:rsidRDefault="0085348E" w:rsidP="00F369A2">
      <w:pPr>
        <w:pStyle w:val="KDParagraf"/>
        <w:spacing w:before="0"/>
        <w:rPr>
          <w:rFonts w:cs="Arial"/>
        </w:rPr>
      </w:pPr>
      <w:r w:rsidRPr="000C795F">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8D704A4" w14:textId="77777777" w:rsidR="0085348E" w:rsidRPr="000C795F" w:rsidRDefault="0085348E" w:rsidP="00F369A2">
      <w:pPr>
        <w:pStyle w:val="KDParagraf"/>
        <w:spacing w:before="0"/>
        <w:rPr>
          <w:rFonts w:cs="Arial"/>
        </w:rPr>
      </w:pPr>
      <w:r w:rsidRPr="000C795F">
        <w:rPr>
          <w:rFonts w:cs="Arial"/>
        </w:rPr>
        <w:t xml:space="preserve">Наручилац може да одбије да пружи информацију која би значила повреду поверљивости података добијених у понуди. </w:t>
      </w:r>
    </w:p>
    <w:p w14:paraId="5BD9C578" w14:textId="77777777" w:rsidR="0085348E" w:rsidRPr="000C795F" w:rsidRDefault="0085348E" w:rsidP="00F369A2">
      <w:pPr>
        <w:pStyle w:val="KDParagraf"/>
        <w:spacing w:before="0"/>
        <w:rPr>
          <w:rFonts w:cs="Arial"/>
        </w:rPr>
      </w:pPr>
      <w:r w:rsidRPr="000C795F">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C7967C8" w14:textId="77777777" w:rsidR="0085348E" w:rsidRPr="000C795F" w:rsidRDefault="0085348E" w:rsidP="00F369A2">
      <w:pPr>
        <w:pStyle w:val="KDParagraf"/>
        <w:spacing w:before="0"/>
        <w:rPr>
          <w:rFonts w:cs="Arial"/>
        </w:rPr>
      </w:pPr>
      <w:r w:rsidRPr="000C795F">
        <w:rPr>
          <w:rFonts w:cs="Arial"/>
        </w:rPr>
        <w:t>Наручилац ће као поверљива третирати она документа која у десном горњем углу великим словима имају исписано „ПОВЕРЉИВО“.</w:t>
      </w:r>
    </w:p>
    <w:p w14:paraId="688F3FAB" w14:textId="77777777" w:rsidR="0085348E" w:rsidRPr="000C795F" w:rsidRDefault="0085348E" w:rsidP="00F369A2">
      <w:pPr>
        <w:pStyle w:val="KDParagraf"/>
        <w:spacing w:before="0"/>
        <w:rPr>
          <w:rFonts w:cs="Arial"/>
        </w:rPr>
      </w:pPr>
      <w:r w:rsidRPr="000C795F">
        <w:rPr>
          <w:rFonts w:cs="Arial"/>
        </w:rPr>
        <w:t>Наручилац не одговара за поверљивост података који нису означени на горе наведени начин.</w:t>
      </w:r>
    </w:p>
    <w:p w14:paraId="5A8A5F0F" w14:textId="77777777" w:rsidR="0085348E" w:rsidRPr="000C795F" w:rsidRDefault="0085348E" w:rsidP="00F369A2">
      <w:pPr>
        <w:pStyle w:val="KDParagraf"/>
        <w:spacing w:before="0"/>
        <w:rPr>
          <w:rFonts w:cs="Arial"/>
        </w:rPr>
      </w:pPr>
      <w:r w:rsidRPr="000C795F">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96D976C" w14:textId="77777777" w:rsidR="0085348E" w:rsidRPr="000C795F" w:rsidRDefault="0085348E" w:rsidP="00F369A2">
      <w:pPr>
        <w:pStyle w:val="KDParagraf"/>
        <w:spacing w:before="0"/>
        <w:rPr>
          <w:rFonts w:cs="Arial"/>
          <w:lang w:val="ru-RU"/>
        </w:rPr>
      </w:pPr>
      <w:r w:rsidRPr="000C795F">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C56BCF6" w14:textId="77777777" w:rsidR="0085348E" w:rsidRPr="000C795F" w:rsidRDefault="0085348E" w:rsidP="00F369A2">
      <w:pPr>
        <w:pStyle w:val="KDParagraf"/>
        <w:spacing w:before="0"/>
        <w:rPr>
          <w:rFonts w:cs="Arial"/>
        </w:rPr>
      </w:pPr>
      <w:r w:rsidRPr="000C795F">
        <w:rPr>
          <w:rFonts w:cs="Arial"/>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69C0215" w14:textId="1F51E1F6" w:rsidR="0085348E" w:rsidRPr="000C795F" w:rsidRDefault="0085348E" w:rsidP="00F369A2">
      <w:pPr>
        <w:pStyle w:val="KDParagraf"/>
        <w:spacing w:before="0"/>
        <w:rPr>
          <w:rFonts w:cs="Arial"/>
        </w:rPr>
      </w:pPr>
      <w:r w:rsidRPr="000C795F">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1A08BBDE" w14:textId="77777777" w:rsidR="0085348E" w:rsidRPr="000C795F" w:rsidRDefault="0085348E" w:rsidP="00F369A2">
      <w:pPr>
        <w:autoSpaceDE w:val="0"/>
        <w:autoSpaceDN w:val="0"/>
        <w:adjustRightInd w:val="0"/>
        <w:spacing w:before="0"/>
        <w:rPr>
          <w:rFonts w:eastAsia="TimesNewRomanPSMT" w:cs="Arial"/>
          <w:bCs/>
          <w:color w:val="00B0F0"/>
        </w:rPr>
      </w:pPr>
    </w:p>
    <w:p w14:paraId="5C1BFE20" w14:textId="77777777" w:rsidR="0085348E" w:rsidRPr="000C795F" w:rsidRDefault="0085348E" w:rsidP="00021310">
      <w:pPr>
        <w:pStyle w:val="KDPodnaslov2"/>
        <w:numPr>
          <w:ilvl w:val="1"/>
          <w:numId w:val="26"/>
        </w:numPr>
        <w:spacing w:before="0"/>
        <w:jc w:val="both"/>
        <w:rPr>
          <w:rFonts w:cs="Arial"/>
        </w:rPr>
      </w:pPr>
      <w:r w:rsidRPr="000C795F">
        <w:rPr>
          <w:rFonts w:cs="Arial"/>
        </w:rPr>
        <w:t>Поштовање обавеза које произлазе из прописа о заштити на раду и других прописа</w:t>
      </w:r>
    </w:p>
    <w:p w14:paraId="38F10098" w14:textId="377332C4" w:rsidR="0085348E" w:rsidRPr="000C795F" w:rsidRDefault="0085348E" w:rsidP="00F369A2">
      <w:pPr>
        <w:pStyle w:val="KDParagraf"/>
        <w:spacing w:before="0"/>
        <w:rPr>
          <w:rFonts w:cs="Arial"/>
          <w:lang w:val="ru-RU"/>
        </w:rPr>
      </w:pPr>
      <w:r w:rsidRPr="000C795F">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016214">
        <w:rPr>
          <w:rFonts w:cs="Arial"/>
          <w:lang w:val="ru-RU"/>
        </w:rPr>
        <w:t>4.</w:t>
      </w:r>
      <w:r w:rsidRPr="000C795F">
        <w:rPr>
          <w:rFonts w:cs="Arial"/>
          <w:lang w:val="ru-RU"/>
        </w:rPr>
        <w:t xml:space="preserve"> из конкурсне документације).</w:t>
      </w:r>
    </w:p>
    <w:p w14:paraId="10B0A170" w14:textId="77777777" w:rsidR="0085348E" w:rsidRPr="000C795F" w:rsidRDefault="0085348E" w:rsidP="00F369A2">
      <w:pPr>
        <w:pStyle w:val="KDParagraf"/>
        <w:spacing w:before="0"/>
        <w:rPr>
          <w:rFonts w:cs="Arial"/>
          <w:lang w:val="ru-RU"/>
        </w:rPr>
      </w:pPr>
    </w:p>
    <w:p w14:paraId="632DED79" w14:textId="77777777" w:rsidR="0085348E" w:rsidRPr="000C795F" w:rsidRDefault="0085348E" w:rsidP="00021310">
      <w:pPr>
        <w:pStyle w:val="KDPodnaslov2"/>
        <w:numPr>
          <w:ilvl w:val="1"/>
          <w:numId w:val="26"/>
        </w:numPr>
        <w:spacing w:before="0"/>
        <w:jc w:val="both"/>
        <w:rPr>
          <w:rFonts w:cs="Arial"/>
        </w:rPr>
      </w:pPr>
      <w:r w:rsidRPr="000C795F">
        <w:rPr>
          <w:rFonts w:cs="Arial"/>
        </w:rPr>
        <w:t>Накнада за коришћење патената</w:t>
      </w:r>
    </w:p>
    <w:p w14:paraId="73FC261A" w14:textId="77777777" w:rsidR="0085348E" w:rsidRPr="000C795F" w:rsidRDefault="0085348E" w:rsidP="00F369A2">
      <w:pPr>
        <w:pStyle w:val="KDParagraf"/>
        <w:spacing w:before="0"/>
        <w:rPr>
          <w:rFonts w:cs="Arial"/>
          <w:lang w:val="ru-RU" w:eastAsia="sr-Latn-CS"/>
        </w:rPr>
      </w:pPr>
      <w:r w:rsidRPr="000C795F">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B4EA9E9" w14:textId="77777777" w:rsidR="008F774C" w:rsidRPr="000C795F" w:rsidRDefault="008F774C" w:rsidP="00F369A2">
      <w:pPr>
        <w:pStyle w:val="KDParagraf"/>
        <w:spacing w:before="0"/>
        <w:rPr>
          <w:rFonts w:cs="Arial"/>
          <w:lang w:val="ru-RU" w:eastAsia="sr-Latn-CS"/>
        </w:rPr>
      </w:pPr>
    </w:p>
    <w:p w14:paraId="03D909DE" w14:textId="77777777" w:rsidR="0085348E" w:rsidRPr="000C795F" w:rsidRDefault="008F774C" w:rsidP="00021310">
      <w:pPr>
        <w:pStyle w:val="KDPodnaslov2"/>
        <w:numPr>
          <w:ilvl w:val="1"/>
          <w:numId w:val="26"/>
        </w:numPr>
        <w:spacing w:before="0"/>
        <w:jc w:val="both"/>
        <w:rPr>
          <w:rFonts w:cs="Arial"/>
        </w:rPr>
      </w:pPr>
      <w:r w:rsidRPr="000C795F">
        <w:rPr>
          <w:rFonts w:cs="Arial"/>
        </w:rPr>
        <w:t>Начело заштите животне средине и обезбеђивања енергетске ефикасности</w:t>
      </w:r>
    </w:p>
    <w:p w14:paraId="385C424C" w14:textId="77777777" w:rsidR="008F774C" w:rsidRPr="000C795F" w:rsidRDefault="008F774C" w:rsidP="00F369A2">
      <w:pPr>
        <w:pStyle w:val="KDParagraf"/>
        <w:spacing w:before="0"/>
        <w:rPr>
          <w:rFonts w:cs="Arial"/>
          <w:lang w:val="ru-RU" w:eastAsia="sr-Latn-CS"/>
        </w:rPr>
      </w:pPr>
      <w:r w:rsidRPr="000C795F">
        <w:rPr>
          <w:rFonts w:cs="Arial"/>
          <w:lang w:val="ru-RU" w:eastAsia="sr-Latn-CS"/>
        </w:rPr>
        <w:t xml:space="preserve">Наручилац је дужан да набавља </w:t>
      </w:r>
      <w:r w:rsidR="00041FE3" w:rsidRPr="000C795F">
        <w:rPr>
          <w:rFonts w:cs="Arial"/>
          <w:lang w:val="ru-RU" w:eastAsia="sr-Latn-CS"/>
        </w:rPr>
        <w:t>услуге</w:t>
      </w:r>
      <w:r w:rsidRPr="000C795F">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6681D60" w14:textId="77777777" w:rsidR="008D2B23" w:rsidRPr="000C795F" w:rsidRDefault="008D2B23" w:rsidP="00F369A2">
      <w:pPr>
        <w:spacing w:before="0"/>
        <w:ind w:left="851"/>
        <w:rPr>
          <w:rFonts w:eastAsia="TimesNewRomanPSMT" w:cs="Arial"/>
          <w:bCs/>
          <w:iCs/>
          <w:color w:val="00B0F0"/>
        </w:rPr>
      </w:pPr>
    </w:p>
    <w:p w14:paraId="233BB575" w14:textId="77777777" w:rsidR="008D2B23" w:rsidRPr="000C795F" w:rsidRDefault="008D2B23" w:rsidP="00021310">
      <w:pPr>
        <w:pStyle w:val="KDPodnaslov2"/>
        <w:numPr>
          <w:ilvl w:val="1"/>
          <w:numId w:val="26"/>
        </w:numPr>
        <w:spacing w:before="0"/>
        <w:jc w:val="both"/>
        <w:rPr>
          <w:rFonts w:cs="Arial"/>
        </w:rPr>
      </w:pPr>
      <w:bookmarkStart w:id="245" w:name="_Toc441651602"/>
      <w:bookmarkStart w:id="246" w:name="_Toc442559913"/>
      <w:r w:rsidRPr="000C795F">
        <w:rPr>
          <w:rFonts w:cs="Arial"/>
        </w:rPr>
        <w:t>Додатне информације и објашњења</w:t>
      </w:r>
      <w:bookmarkEnd w:id="245"/>
      <w:bookmarkEnd w:id="246"/>
    </w:p>
    <w:p w14:paraId="44AD0B37" w14:textId="5ABFB6AA" w:rsidR="008D2B23" w:rsidRPr="000C795F" w:rsidRDefault="008D2B23" w:rsidP="00F369A2">
      <w:pPr>
        <w:widowControl w:val="0"/>
        <w:spacing w:before="0"/>
        <w:rPr>
          <w:rFonts w:cs="Arial"/>
        </w:rPr>
      </w:pPr>
      <w:r w:rsidRPr="000C795F">
        <w:rPr>
          <w:rFonts w:cs="Arial"/>
          <w:lang w:val="ru-RU"/>
        </w:rPr>
        <w:t xml:space="preserve">Заинтерсовано лице може, у писаном облику, тражити </w:t>
      </w:r>
      <w:r w:rsidR="00B505E8" w:rsidRPr="000C795F">
        <w:rPr>
          <w:rFonts w:cs="Arial"/>
          <w:lang w:val="ru-RU"/>
        </w:rPr>
        <w:t xml:space="preserve">од Наручиоца </w:t>
      </w:r>
      <w:r w:rsidRPr="000C795F">
        <w:rPr>
          <w:rFonts w:cs="Arial"/>
          <w:lang w:val="ru-RU"/>
        </w:rPr>
        <w:t>додатне информације или појашњења у вези са припрем</w:t>
      </w:r>
      <w:r w:rsidR="00B505E8" w:rsidRPr="000C795F">
        <w:rPr>
          <w:rFonts w:cs="Arial"/>
          <w:lang w:val="ru-RU"/>
        </w:rPr>
        <w:t>ањем</w:t>
      </w:r>
      <w:r w:rsidRPr="000C795F">
        <w:rPr>
          <w:rFonts w:cs="Arial"/>
          <w:lang w:val="ru-RU"/>
        </w:rPr>
        <w:t xml:space="preserve"> понуде,</w:t>
      </w:r>
      <w:r w:rsidR="00B505E8" w:rsidRPr="000C795F">
        <w:rPr>
          <w:rFonts w:cs="Arial"/>
          <w:lang w:val="ru-RU"/>
        </w:rPr>
        <w:t>при чему може да укаже Наручиоцу и на евентуално уочене недостатке и неправилности у конкурсној документацији,</w:t>
      </w:r>
      <w:r w:rsidRPr="000C795F">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8E60F3" w:rsidRPr="000C795F">
        <w:rPr>
          <w:rFonts w:cs="Arial"/>
          <w:color w:val="000000"/>
          <w:lang w:val="ru-RU"/>
        </w:rPr>
        <w:t>ЈН/1000/0293/2016</w:t>
      </w:r>
      <w:r w:rsidRPr="000C795F">
        <w:rPr>
          <w:rFonts w:cs="Arial"/>
          <w:lang w:val="ru-RU"/>
        </w:rPr>
        <w:t>“ или електронским путем на е-</w:t>
      </w:r>
      <w:r w:rsidRPr="000C795F">
        <w:rPr>
          <w:rFonts w:cs="Arial"/>
        </w:rPr>
        <w:t>mail</w:t>
      </w:r>
      <w:r w:rsidRPr="000C795F">
        <w:rPr>
          <w:rFonts w:cs="Arial"/>
          <w:lang w:val="ru-RU"/>
        </w:rPr>
        <w:t xml:space="preserve"> адресу:</w:t>
      </w:r>
      <w:r w:rsidR="008E60F3" w:rsidRPr="000C795F">
        <w:rPr>
          <w:rFonts w:cs="Arial"/>
          <w:lang w:val="ru-RU"/>
        </w:rPr>
        <w:t xml:space="preserve"> </w:t>
      </w:r>
      <w:r w:rsidR="00C65EE0">
        <w:rPr>
          <w:rFonts w:cs="Arial"/>
        </w:rPr>
        <w:t>sanja.alikalfic@eps.rs</w:t>
      </w:r>
      <w:r w:rsidRPr="000C795F">
        <w:rPr>
          <w:rFonts w:cs="Arial"/>
          <w:lang w:val="ru-RU"/>
        </w:rPr>
        <w:t>,</w:t>
      </w:r>
      <w:r w:rsidR="008E60F3" w:rsidRPr="000C795F">
        <w:rPr>
          <w:rFonts w:cs="Arial"/>
        </w:rPr>
        <w:t xml:space="preserve"> </w:t>
      </w:r>
      <w:r w:rsidRPr="000C795F">
        <w:rPr>
          <w:rFonts w:cs="Arial"/>
          <w:lang w:val="ru-RU"/>
        </w:rPr>
        <w:t>радним данима (понедељак – петак) у времену од 08 до 1</w:t>
      </w:r>
      <w:r w:rsidR="008E60F3" w:rsidRPr="000C795F">
        <w:rPr>
          <w:rFonts w:cs="Arial"/>
        </w:rPr>
        <w:t>6</w:t>
      </w:r>
      <w:r w:rsidRPr="000C795F">
        <w:rPr>
          <w:rFonts w:cs="Arial"/>
          <w:lang w:val="ru-RU"/>
        </w:rPr>
        <w:t xml:space="preserve"> часова. </w:t>
      </w:r>
      <w:r w:rsidRPr="000C795F">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D942249" w14:textId="77777777" w:rsidR="008D2B23" w:rsidRPr="000C795F" w:rsidRDefault="008D2B23" w:rsidP="00F369A2">
      <w:pPr>
        <w:spacing w:before="0"/>
        <w:rPr>
          <w:rFonts w:cs="Arial"/>
          <w:lang w:val="ru-RU"/>
        </w:rPr>
      </w:pPr>
      <w:r w:rsidRPr="000C795F">
        <w:rPr>
          <w:rFonts w:cs="Arial"/>
          <w:lang w:val="ru-RU"/>
        </w:rPr>
        <w:t xml:space="preserve">Наручилац ће у року од три дана по пријему захтева објавити </w:t>
      </w:r>
      <w:r w:rsidRPr="000C795F">
        <w:rPr>
          <w:rFonts w:cs="Arial"/>
        </w:rPr>
        <w:t>Одговор на захтев</w:t>
      </w:r>
      <w:r w:rsidRPr="000C795F">
        <w:rPr>
          <w:rFonts w:cs="Arial"/>
          <w:lang w:val="ru-RU"/>
        </w:rPr>
        <w:t xml:space="preserve"> на Порталу јавних набавки и својој интернет страници.</w:t>
      </w:r>
    </w:p>
    <w:p w14:paraId="76F4142C" w14:textId="77777777" w:rsidR="008D2B23" w:rsidRPr="000C795F" w:rsidRDefault="008D2B23" w:rsidP="00F369A2">
      <w:pPr>
        <w:pStyle w:val="KDMojTekst"/>
        <w:spacing w:before="0"/>
        <w:rPr>
          <w:rFonts w:cs="Arial"/>
          <w:i w:val="0"/>
          <w:color w:val="auto"/>
          <w:sz w:val="22"/>
          <w:szCs w:val="22"/>
        </w:rPr>
      </w:pPr>
      <w:r w:rsidRPr="000C795F">
        <w:rPr>
          <w:rFonts w:cs="Arial"/>
          <w:i w:val="0"/>
          <w:color w:val="auto"/>
          <w:sz w:val="22"/>
          <w:szCs w:val="22"/>
        </w:rPr>
        <w:t>Тражење додатних информација и појашњења телефоном није дозвољено.</w:t>
      </w:r>
    </w:p>
    <w:p w14:paraId="0CB6CB08" w14:textId="77777777" w:rsidR="00C14152" w:rsidRPr="000C795F" w:rsidRDefault="00C14152" w:rsidP="00F369A2">
      <w:pPr>
        <w:spacing w:before="0"/>
        <w:rPr>
          <w:rFonts w:cs="Arial"/>
          <w:lang w:val="ru-RU"/>
        </w:rPr>
      </w:pPr>
      <w:r w:rsidRPr="000C795F">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B97ACE0" w14:textId="77777777" w:rsidR="00C14152" w:rsidRPr="000C795F" w:rsidRDefault="00C14152" w:rsidP="00F369A2">
      <w:pPr>
        <w:spacing w:before="0"/>
        <w:rPr>
          <w:rFonts w:cs="Arial"/>
          <w:lang w:val="ru-RU"/>
        </w:rPr>
      </w:pPr>
      <w:r w:rsidRPr="000C795F">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4CFE557" w14:textId="77777777" w:rsidR="00C14152" w:rsidRPr="000C795F" w:rsidRDefault="00C14152" w:rsidP="00F369A2">
      <w:pPr>
        <w:spacing w:before="0"/>
        <w:rPr>
          <w:rFonts w:cs="Arial"/>
          <w:lang w:val="ru-RU"/>
        </w:rPr>
      </w:pPr>
      <w:r w:rsidRPr="000C795F">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69E1DE3" w14:textId="77777777" w:rsidR="00C14152" w:rsidRPr="000C795F" w:rsidRDefault="00C14152" w:rsidP="00F369A2">
      <w:pPr>
        <w:spacing w:before="0"/>
        <w:rPr>
          <w:rFonts w:cs="Arial"/>
          <w:lang w:val="ru-RU"/>
        </w:rPr>
      </w:pPr>
      <w:r w:rsidRPr="000C795F">
        <w:rPr>
          <w:rFonts w:cs="Arial"/>
          <w:lang w:val="ru-RU"/>
        </w:rPr>
        <w:t>По истеку рока предвиђеног за подношење понуда наручилац не може да мења нити да допуњује конкурсну документацију.</w:t>
      </w:r>
    </w:p>
    <w:p w14:paraId="4AED5ACA" w14:textId="77777777" w:rsidR="00D31828" w:rsidRPr="000C795F" w:rsidRDefault="008D2B23" w:rsidP="00F369A2">
      <w:pPr>
        <w:pStyle w:val="KDMojTekst"/>
        <w:spacing w:before="0"/>
        <w:rPr>
          <w:rFonts w:cs="Arial"/>
          <w:i w:val="0"/>
          <w:color w:val="auto"/>
          <w:sz w:val="22"/>
          <w:szCs w:val="22"/>
          <w:lang w:val="sr-Cyrl-CS"/>
        </w:rPr>
      </w:pPr>
      <w:r w:rsidRPr="000C795F">
        <w:rPr>
          <w:rFonts w:cs="Arial"/>
          <w:i w:val="0"/>
          <w:color w:val="auto"/>
          <w:sz w:val="22"/>
          <w:szCs w:val="22"/>
        </w:rPr>
        <w:t>Комуникација у поступку јавне н</w:t>
      </w:r>
      <w:r w:rsidR="00EA1925" w:rsidRPr="000C795F">
        <w:rPr>
          <w:rFonts w:cs="Arial"/>
          <w:i w:val="0"/>
          <w:color w:val="auto"/>
          <w:sz w:val="22"/>
          <w:szCs w:val="22"/>
        </w:rPr>
        <w:t xml:space="preserve">абавке се врши на начин </w:t>
      </w:r>
      <w:r w:rsidR="00B02ADD" w:rsidRPr="000C795F">
        <w:rPr>
          <w:rFonts w:cs="Arial"/>
          <w:i w:val="0"/>
          <w:color w:val="auto"/>
          <w:sz w:val="22"/>
          <w:szCs w:val="22"/>
          <w:lang w:val="sr-Cyrl-RS"/>
        </w:rPr>
        <w:t>предвиђен</w:t>
      </w:r>
      <w:r w:rsidRPr="000C795F">
        <w:rPr>
          <w:rFonts w:cs="Arial"/>
          <w:i w:val="0"/>
          <w:color w:val="auto"/>
          <w:sz w:val="22"/>
          <w:szCs w:val="22"/>
        </w:rPr>
        <w:t xml:space="preserve"> чланом 20. Закона.</w:t>
      </w:r>
    </w:p>
    <w:p w14:paraId="0EC0E29C" w14:textId="77777777" w:rsidR="00D31828" w:rsidRPr="000C795F" w:rsidRDefault="00D31828" w:rsidP="00F369A2">
      <w:pPr>
        <w:pStyle w:val="KDParagraf"/>
        <w:spacing w:before="0"/>
        <w:rPr>
          <w:rFonts w:cs="Arial"/>
          <w:lang w:val="ru-RU"/>
        </w:rPr>
      </w:pPr>
      <w:r w:rsidRPr="000C795F">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0C795F">
          <w:rPr>
            <w:rStyle w:val="Hyperlink"/>
            <w:rFonts w:cs="Arial"/>
          </w:rPr>
          <w:t>www.</w:t>
        </w:r>
        <w:r w:rsidR="000B45FD" w:rsidRPr="000C795F">
          <w:rPr>
            <w:rStyle w:val="Hyperlink"/>
            <w:rFonts w:cs="Arial"/>
            <w:lang w:val="sr-Cyrl-CS"/>
          </w:rPr>
          <w:t>к</w:t>
        </w:r>
        <w:r w:rsidR="000B45FD" w:rsidRPr="000C795F">
          <w:rPr>
            <w:rStyle w:val="Hyperlink"/>
            <w:rFonts w:cs="Arial"/>
          </w:rPr>
          <w:t>jn.gov.rs</w:t>
        </w:r>
      </w:hyperlink>
      <w:r w:rsidRPr="000C795F">
        <w:rPr>
          <w:rFonts w:cs="Arial"/>
          <w:lang w:val="ru-RU"/>
        </w:rPr>
        <w:t>).</w:t>
      </w:r>
    </w:p>
    <w:p w14:paraId="18C22B61" w14:textId="77777777" w:rsidR="008D2B23" w:rsidRPr="000C795F" w:rsidRDefault="008D2B23" w:rsidP="00F369A2">
      <w:pPr>
        <w:pStyle w:val="KDMojTekst"/>
        <w:spacing w:before="0"/>
        <w:rPr>
          <w:rFonts w:cs="Arial"/>
          <w:i w:val="0"/>
          <w:color w:val="auto"/>
          <w:sz w:val="22"/>
          <w:szCs w:val="22"/>
        </w:rPr>
      </w:pPr>
    </w:p>
    <w:p w14:paraId="6C06DE42" w14:textId="77777777" w:rsidR="008D2B23" w:rsidRPr="000C795F" w:rsidRDefault="008D2B23" w:rsidP="00021310">
      <w:pPr>
        <w:pStyle w:val="KDPodnaslov2"/>
        <w:numPr>
          <w:ilvl w:val="1"/>
          <w:numId w:val="26"/>
        </w:numPr>
        <w:spacing w:before="0"/>
        <w:jc w:val="both"/>
        <w:rPr>
          <w:rFonts w:cs="Arial"/>
        </w:rPr>
      </w:pPr>
      <w:bookmarkStart w:id="247" w:name="_Toc441651603"/>
      <w:bookmarkStart w:id="248" w:name="_Toc442559914"/>
      <w:r w:rsidRPr="000C795F">
        <w:rPr>
          <w:rFonts w:cs="Arial"/>
        </w:rPr>
        <w:lastRenderedPageBreak/>
        <w:t>Трошкови понуде</w:t>
      </w:r>
      <w:bookmarkEnd w:id="247"/>
      <w:bookmarkEnd w:id="248"/>
    </w:p>
    <w:p w14:paraId="5E8988C1" w14:textId="77777777" w:rsidR="008D2B23" w:rsidRPr="000C795F" w:rsidRDefault="008D2B23" w:rsidP="00F369A2">
      <w:pPr>
        <w:pStyle w:val="KDParagraf"/>
        <w:spacing w:before="0"/>
        <w:rPr>
          <w:rFonts w:cs="Arial"/>
          <w:lang w:val="ru-RU"/>
        </w:rPr>
      </w:pPr>
      <w:r w:rsidRPr="000C795F">
        <w:rPr>
          <w:rFonts w:cs="Arial"/>
          <w:lang w:val="ru-RU"/>
        </w:rPr>
        <w:t>Трошкове припреме и подношења понуде сноси искључиво понуђач и не може тражити од наручиоца накнаду трошкова.</w:t>
      </w:r>
    </w:p>
    <w:p w14:paraId="5D503AD7" w14:textId="77777777" w:rsidR="008D2B23" w:rsidRPr="000C795F" w:rsidRDefault="008D2B23" w:rsidP="00F369A2">
      <w:pPr>
        <w:pStyle w:val="KDParagraf"/>
        <w:spacing w:before="0"/>
        <w:rPr>
          <w:rFonts w:cs="Arial"/>
        </w:rPr>
      </w:pPr>
      <w:r w:rsidRPr="000C795F">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9EE2511" w14:textId="77777777" w:rsidR="008D2B23" w:rsidRPr="000C795F" w:rsidRDefault="008D2B23" w:rsidP="00F369A2">
      <w:pPr>
        <w:pStyle w:val="KDParagraf"/>
        <w:spacing w:before="0"/>
        <w:rPr>
          <w:rFonts w:cs="Arial"/>
        </w:rPr>
      </w:pPr>
      <w:r w:rsidRPr="000C795F">
        <w:rPr>
          <w:rFonts w:cs="Arial"/>
        </w:rPr>
        <w:t>Ако је поступак јавне набавке обуставље</w:t>
      </w:r>
      <w:r w:rsidR="00B02ADD" w:rsidRPr="000C795F">
        <w:rPr>
          <w:rFonts w:cs="Arial"/>
        </w:rPr>
        <w:t>н из разлога који су на страни Наручиоца, Н</w:t>
      </w:r>
      <w:r w:rsidRPr="000C795F">
        <w:rPr>
          <w:rFonts w:cs="Arial"/>
        </w:rPr>
        <w:t>аручилац је дужан да понуђачу надокнади трошкове израде узорка или модела, ако су израђени у складу са технич</w:t>
      </w:r>
      <w:r w:rsidR="00B02ADD" w:rsidRPr="000C795F">
        <w:rPr>
          <w:rFonts w:cs="Arial"/>
        </w:rPr>
        <w:t>ким спецификацијама Н</w:t>
      </w:r>
      <w:r w:rsidRPr="000C795F">
        <w:rPr>
          <w:rFonts w:cs="Arial"/>
        </w:rPr>
        <w:t>аручиоца и трошкове прибављања средства обезбеђења, под условом да је понуђач тражио накнаду тих трошкова у својој понуди.</w:t>
      </w:r>
    </w:p>
    <w:p w14:paraId="7010EAA5" w14:textId="77777777" w:rsidR="008D2B23" w:rsidRPr="000C795F" w:rsidRDefault="008D2B23" w:rsidP="00F369A2">
      <w:pPr>
        <w:pStyle w:val="KDParagraf"/>
        <w:spacing w:before="0"/>
        <w:rPr>
          <w:rFonts w:cs="Arial"/>
        </w:rPr>
      </w:pPr>
    </w:p>
    <w:p w14:paraId="5406A43E" w14:textId="77777777" w:rsidR="00C14152" w:rsidRPr="000C795F" w:rsidRDefault="00C14152" w:rsidP="00021310">
      <w:pPr>
        <w:pStyle w:val="KDPodnaslov2"/>
        <w:numPr>
          <w:ilvl w:val="1"/>
          <w:numId w:val="26"/>
        </w:numPr>
        <w:spacing w:before="0"/>
        <w:jc w:val="both"/>
        <w:rPr>
          <w:rFonts w:cs="Arial"/>
        </w:rPr>
      </w:pPr>
      <w:r w:rsidRPr="000C795F">
        <w:rPr>
          <w:rFonts w:cs="Arial"/>
        </w:rPr>
        <w:t>Д</w:t>
      </w:r>
      <w:r w:rsidRPr="000C795F">
        <w:rPr>
          <w:rFonts w:cs="Arial"/>
          <w:lang w:val="sr-Latn-CS"/>
        </w:rPr>
        <w:t>одатн</w:t>
      </w:r>
      <w:r w:rsidRPr="000C795F">
        <w:rPr>
          <w:rFonts w:cs="Arial"/>
        </w:rPr>
        <w:t>а</w:t>
      </w:r>
      <w:r w:rsidRPr="000C795F">
        <w:rPr>
          <w:rFonts w:cs="Arial"/>
          <w:lang w:val="sr-Latn-CS"/>
        </w:rPr>
        <w:t xml:space="preserve"> објашњења</w:t>
      </w:r>
      <w:r w:rsidRPr="000C795F">
        <w:rPr>
          <w:rFonts w:cs="Arial"/>
        </w:rPr>
        <w:t>, контрола и допуштене исправке</w:t>
      </w:r>
    </w:p>
    <w:p w14:paraId="1DD7B25F" w14:textId="77777777" w:rsidR="00C14152" w:rsidRPr="000C795F" w:rsidRDefault="00C14152" w:rsidP="00F369A2">
      <w:pPr>
        <w:pStyle w:val="KDParagraf"/>
        <w:spacing w:before="0"/>
        <w:rPr>
          <w:rFonts w:eastAsia="TimesNewRomanPSMT" w:cs="Arial"/>
        </w:rPr>
      </w:pPr>
      <w:r w:rsidRPr="000C795F">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6E2A3CD" w14:textId="77777777" w:rsidR="00C14152" w:rsidRPr="000C795F" w:rsidRDefault="00C14152" w:rsidP="00F369A2">
      <w:pPr>
        <w:pStyle w:val="KDParagraf"/>
        <w:spacing w:before="0"/>
        <w:rPr>
          <w:rFonts w:eastAsia="TimesNewRomanPSMT" w:cs="Arial"/>
          <w:lang w:val="ru-RU"/>
        </w:rPr>
      </w:pPr>
      <w:r w:rsidRPr="000C795F">
        <w:rPr>
          <w:rFonts w:eastAsia="TimesNewRomanPSMT" w:cs="Arial"/>
          <w:lang w:val="ru-RU"/>
        </w:rPr>
        <w:t>Уколико је потребно вршити додатна објашњења, наручилац ће понуђачу оставити прим</w:t>
      </w:r>
      <w:r w:rsidR="00B02ADD" w:rsidRPr="000C795F">
        <w:rPr>
          <w:rFonts w:eastAsia="TimesNewRomanPSMT" w:cs="Arial"/>
          <w:lang w:val="ru-RU"/>
        </w:rPr>
        <w:t>ерени рок да поступи по позиву Н</w:t>
      </w:r>
      <w:r w:rsidRPr="000C795F">
        <w:rPr>
          <w:rFonts w:eastAsia="TimesNewRomanPSMT" w:cs="Arial"/>
          <w:lang w:val="ru-RU"/>
        </w:rPr>
        <w:t>аручиоца</w:t>
      </w:r>
      <w:r w:rsidR="00B02ADD" w:rsidRPr="000C795F">
        <w:rPr>
          <w:rFonts w:eastAsia="TimesNewRomanPSMT" w:cs="Arial"/>
          <w:lang w:val="ru-RU"/>
        </w:rPr>
        <w:t>, односно да омогући Н</w:t>
      </w:r>
      <w:r w:rsidRPr="000C795F">
        <w:rPr>
          <w:rFonts w:eastAsia="TimesNewRomanPSMT" w:cs="Arial"/>
          <w:lang w:val="ru-RU"/>
        </w:rPr>
        <w:t>аручиоцу контролу (увид) код понуђача, као и код његовог подизвођача.</w:t>
      </w:r>
    </w:p>
    <w:p w14:paraId="6FB2DFA3" w14:textId="77777777" w:rsidR="00C14152" w:rsidRPr="000C795F" w:rsidRDefault="00C14152" w:rsidP="00F369A2">
      <w:pPr>
        <w:pStyle w:val="KDParagraf"/>
        <w:spacing w:before="0"/>
        <w:rPr>
          <w:rFonts w:eastAsia="TimesNewRomanPSMT" w:cs="Arial"/>
        </w:rPr>
      </w:pPr>
      <w:r w:rsidRPr="000C795F">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C3A6D45" w14:textId="77777777" w:rsidR="00C14152" w:rsidRPr="000C795F" w:rsidRDefault="00C14152" w:rsidP="00F369A2">
      <w:pPr>
        <w:pStyle w:val="KDParagraf"/>
        <w:spacing w:before="0"/>
        <w:rPr>
          <w:rFonts w:eastAsia="TimesNewRomanPSMT" w:cs="Arial"/>
        </w:rPr>
      </w:pPr>
      <w:r w:rsidRPr="000C795F">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87ED00D" w14:textId="77777777" w:rsidR="008D2B23" w:rsidRPr="000C795F" w:rsidRDefault="008D2B23" w:rsidP="00F369A2">
      <w:pPr>
        <w:spacing w:before="0"/>
        <w:rPr>
          <w:rFonts w:cs="Arial"/>
        </w:rPr>
      </w:pPr>
    </w:p>
    <w:p w14:paraId="2400505A" w14:textId="77777777" w:rsidR="00B20A6C" w:rsidRPr="000C795F" w:rsidRDefault="00B20A6C" w:rsidP="00021310">
      <w:pPr>
        <w:pStyle w:val="KDPodnaslov2"/>
        <w:numPr>
          <w:ilvl w:val="1"/>
          <w:numId w:val="26"/>
        </w:numPr>
        <w:spacing w:before="0"/>
        <w:jc w:val="both"/>
        <w:rPr>
          <w:rFonts w:cs="Arial"/>
        </w:rPr>
      </w:pPr>
      <w:bookmarkStart w:id="249" w:name="_Toc442559917"/>
      <w:bookmarkStart w:id="250" w:name="_Toc441651606"/>
      <w:r w:rsidRPr="000C795F">
        <w:rPr>
          <w:rFonts w:cs="Arial"/>
        </w:rPr>
        <w:t>Разлози за одбијање понуде</w:t>
      </w:r>
      <w:bookmarkEnd w:id="249"/>
      <w:r w:rsidRPr="000C795F">
        <w:rPr>
          <w:rFonts w:cs="Arial"/>
        </w:rPr>
        <w:t xml:space="preserve"> </w:t>
      </w:r>
      <w:bookmarkEnd w:id="250"/>
    </w:p>
    <w:p w14:paraId="3B174711" w14:textId="77777777" w:rsidR="00B20A6C" w:rsidRPr="000C795F" w:rsidRDefault="00B20A6C" w:rsidP="00F369A2">
      <w:pPr>
        <w:autoSpaceDE w:val="0"/>
        <w:autoSpaceDN w:val="0"/>
        <w:adjustRightInd w:val="0"/>
        <w:spacing w:before="0"/>
        <w:rPr>
          <w:rFonts w:eastAsia="TimesNewRomanPSMT" w:cs="Arial"/>
          <w:bCs/>
          <w:iCs/>
          <w:lang w:val="ru-RU"/>
        </w:rPr>
      </w:pPr>
      <w:r w:rsidRPr="000C795F">
        <w:rPr>
          <w:rFonts w:eastAsia="TimesNewRomanPSMT" w:cs="Arial"/>
          <w:bCs/>
          <w:iCs/>
        </w:rPr>
        <w:t>Понуда ће бити одбијена ако:</w:t>
      </w:r>
    </w:p>
    <w:p w14:paraId="070E1DC3" w14:textId="77777777" w:rsidR="00B20A6C" w:rsidRPr="000C795F" w:rsidRDefault="00B20A6C" w:rsidP="00021310">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0C795F">
        <w:rPr>
          <w:rFonts w:ascii="Arial" w:eastAsia="TimesNewRomanPSMT" w:hAnsi="Arial" w:cs="Arial"/>
          <w:bCs/>
          <w:iCs/>
        </w:rPr>
        <w:t>је неблаговремена, неприхватљива или неодговарајућа;</w:t>
      </w:r>
    </w:p>
    <w:p w14:paraId="4398795D" w14:textId="77777777" w:rsidR="00B20A6C" w:rsidRPr="000C795F" w:rsidRDefault="00B20A6C" w:rsidP="00021310">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0C795F">
        <w:rPr>
          <w:rFonts w:ascii="Arial" w:eastAsia="TimesNewRomanPSMT" w:hAnsi="Arial" w:cs="Arial"/>
          <w:bCs/>
          <w:iCs/>
        </w:rPr>
        <w:t>ако се понуђач не сагласи са исправком рачунских грешака;</w:t>
      </w:r>
    </w:p>
    <w:p w14:paraId="4B74AF1D" w14:textId="77777777" w:rsidR="00B20A6C" w:rsidRPr="000C795F" w:rsidRDefault="00B20A6C" w:rsidP="00021310">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0C795F">
        <w:rPr>
          <w:rFonts w:ascii="Arial" w:eastAsia="TimesNewRomanPSMT" w:hAnsi="Arial" w:cs="Arial"/>
          <w:bCs/>
          <w:iCs/>
        </w:rPr>
        <w:t>ако има битне недостатке сходно члану 106. ЗЈН</w:t>
      </w:r>
    </w:p>
    <w:p w14:paraId="566ECC91" w14:textId="77777777" w:rsidR="00B20A6C" w:rsidRPr="000C795F" w:rsidRDefault="00B20A6C" w:rsidP="00F369A2">
      <w:pPr>
        <w:pStyle w:val="ListParagraph"/>
        <w:autoSpaceDE w:val="0"/>
        <w:autoSpaceDN w:val="0"/>
        <w:adjustRightInd w:val="0"/>
        <w:spacing w:before="0" w:after="0" w:line="240" w:lineRule="auto"/>
        <w:ind w:left="0"/>
        <w:rPr>
          <w:rFonts w:ascii="Arial" w:eastAsia="TimesNewRomanPSMT" w:hAnsi="Arial" w:cs="Arial"/>
          <w:bCs/>
          <w:iCs/>
        </w:rPr>
      </w:pPr>
      <w:r w:rsidRPr="000C795F">
        <w:rPr>
          <w:rFonts w:ascii="Arial" w:eastAsia="TimesNewRomanPSMT" w:hAnsi="Arial" w:cs="Arial"/>
          <w:bCs/>
          <w:iCs/>
        </w:rPr>
        <w:t>односно ако:</w:t>
      </w:r>
    </w:p>
    <w:p w14:paraId="73AAB921" w14:textId="77777777" w:rsidR="00B20A6C" w:rsidRPr="000C795F" w:rsidRDefault="00B20A6C" w:rsidP="00021310">
      <w:pPr>
        <w:pStyle w:val="KDNabrajanje"/>
        <w:numPr>
          <w:ilvl w:val="0"/>
          <w:numId w:val="24"/>
        </w:numPr>
        <w:spacing w:before="0"/>
        <w:ind w:left="714" w:hanging="357"/>
        <w:rPr>
          <w:rFonts w:cs="Arial"/>
        </w:rPr>
      </w:pPr>
      <w:r w:rsidRPr="000C795F">
        <w:rPr>
          <w:rFonts w:cs="Arial"/>
        </w:rPr>
        <w:t xml:space="preserve">Понуђач не докаже да </w:t>
      </w:r>
      <w:r w:rsidRPr="000C795F">
        <w:rPr>
          <w:rFonts w:eastAsia="TimesNewRomanPSMT" w:cs="Arial"/>
          <w:bCs/>
          <w:iCs/>
        </w:rPr>
        <w:t>испуњава обавезне услове за учешће;</w:t>
      </w:r>
    </w:p>
    <w:p w14:paraId="778D1AC0" w14:textId="77777777" w:rsidR="00B20A6C" w:rsidRPr="000C795F" w:rsidRDefault="00B20A6C" w:rsidP="00021310">
      <w:pPr>
        <w:pStyle w:val="KDNabrajanje"/>
        <w:numPr>
          <w:ilvl w:val="0"/>
          <w:numId w:val="24"/>
        </w:numPr>
        <w:spacing w:before="0"/>
        <w:ind w:left="714" w:hanging="357"/>
        <w:rPr>
          <w:rFonts w:cs="Arial"/>
        </w:rPr>
      </w:pPr>
      <w:r w:rsidRPr="000C795F">
        <w:rPr>
          <w:rFonts w:eastAsia="TimesNewRomanPSMT" w:cs="Arial"/>
          <w:bCs/>
          <w:iCs/>
        </w:rPr>
        <w:t>понуђач не докаже да испуњава додатне услове;</w:t>
      </w:r>
    </w:p>
    <w:p w14:paraId="7B482A03" w14:textId="77777777" w:rsidR="00B20A6C" w:rsidRPr="000C795F" w:rsidRDefault="00B20A6C" w:rsidP="00021310">
      <w:pPr>
        <w:pStyle w:val="KDNabrajanje"/>
        <w:numPr>
          <w:ilvl w:val="0"/>
          <w:numId w:val="24"/>
        </w:numPr>
        <w:spacing w:before="0"/>
        <w:ind w:left="714" w:hanging="357"/>
        <w:rPr>
          <w:rFonts w:cs="Arial"/>
        </w:rPr>
      </w:pPr>
      <w:r w:rsidRPr="000C795F">
        <w:rPr>
          <w:rFonts w:eastAsia="TimesNewRomanPSMT" w:cs="Arial"/>
          <w:bCs/>
          <w:iCs/>
        </w:rPr>
        <w:t>понуђач није доставио тражено средство обезбеђења;</w:t>
      </w:r>
    </w:p>
    <w:p w14:paraId="1A80B572" w14:textId="77777777" w:rsidR="00B20A6C" w:rsidRPr="000C795F" w:rsidRDefault="00B20A6C" w:rsidP="00021310">
      <w:pPr>
        <w:pStyle w:val="KDNabrajanje"/>
        <w:numPr>
          <w:ilvl w:val="0"/>
          <w:numId w:val="24"/>
        </w:numPr>
        <w:spacing w:before="0"/>
        <w:ind w:left="714" w:hanging="357"/>
        <w:rPr>
          <w:rFonts w:eastAsia="TimesNewRomanPSMT" w:cs="Arial"/>
        </w:rPr>
      </w:pPr>
      <w:r w:rsidRPr="000C795F">
        <w:rPr>
          <w:rFonts w:eastAsia="TimesNewRomanPSMT" w:cs="Arial"/>
        </w:rPr>
        <w:t>је понуђени рок важења понуде краћи од прописаног;</w:t>
      </w:r>
    </w:p>
    <w:p w14:paraId="56BD8FBC" w14:textId="77777777" w:rsidR="00B20A6C" w:rsidRPr="000C795F" w:rsidRDefault="00B20A6C" w:rsidP="00021310">
      <w:pPr>
        <w:pStyle w:val="KDNabrajanje"/>
        <w:numPr>
          <w:ilvl w:val="0"/>
          <w:numId w:val="24"/>
        </w:numPr>
        <w:spacing w:before="0"/>
        <w:ind w:left="714" w:hanging="357"/>
        <w:rPr>
          <w:rFonts w:cs="Arial"/>
        </w:rPr>
      </w:pPr>
      <w:r w:rsidRPr="000C795F">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413FF76A" w14:textId="77777777" w:rsidR="00B20A6C" w:rsidRPr="000C795F" w:rsidRDefault="00B20A6C" w:rsidP="00F369A2">
      <w:pPr>
        <w:spacing w:before="0"/>
        <w:rPr>
          <w:rFonts w:cs="Arial"/>
          <w:lang w:val="sr-Cyrl-CS"/>
        </w:rPr>
      </w:pPr>
    </w:p>
    <w:p w14:paraId="4E03685C" w14:textId="77777777" w:rsidR="00B20A6C" w:rsidRPr="000C795F" w:rsidRDefault="00B20A6C" w:rsidP="00F369A2">
      <w:pPr>
        <w:spacing w:before="0"/>
        <w:rPr>
          <w:rFonts w:cs="Arial"/>
        </w:rPr>
      </w:pPr>
      <w:r w:rsidRPr="000C795F">
        <w:rPr>
          <w:rFonts w:cs="Arial"/>
        </w:rPr>
        <w:t>Наручилац ће донети одлуку о обустави поступка јавне набавке у складу са чланом 109. Закона.</w:t>
      </w:r>
    </w:p>
    <w:p w14:paraId="73C77CDE" w14:textId="77777777" w:rsidR="00B20A6C" w:rsidRPr="000C795F" w:rsidRDefault="00B20A6C" w:rsidP="00F369A2">
      <w:pPr>
        <w:pStyle w:val="ListParagraph"/>
        <w:autoSpaceDE w:val="0"/>
        <w:autoSpaceDN w:val="0"/>
        <w:adjustRightInd w:val="0"/>
        <w:spacing w:before="0" w:after="0" w:line="240" w:lineRule="auto"/>
        <w:ind w:left="0"/>
        <w:rPr>
          <w:rFonts w:ascii="Arial" w:eastAsia="TimesNewRomanPSMT" w:hAnsi="Arial" w:cs="Arial"/>
          <w:bCs/>
          <w:iCs/>
        </w:rPr>
      </w:pPr>
    </w:p>
    <w:p w14:paraId="470E3C9F" w14:textId="77777777" w:rsidR="008D2B23" w:rsidRPr="000C795F" w:rsidRDefault="00C14152" w:rsidP="00021310">
      <w:pPr>
        <w:pStyle w:val="KDPodnaslov2"/>
        <w:numPr>
          <w:ilvl w:val="1"/>
          <w:numId w:val="26"/>
        </w:numPr>
        <w:spacing w:before="0"/>
        <w:jc w:val="both"/>
        <w:rPr>
          <w:rFonts w:cs="Arial"/>
        </w:rPr>
      </w:pPr>
      <w:r w:rsidRPr="000C795F">
        <w:rPr>
          <w:rFonts w:cs="Arial"/>
        </w:rPr>
        <w:t>Рок за доношење Одлуке о додели уговора/обустави</w:t>
      </w:r>
    </w:p>
    <w:p w14:paraId="08386FDD" w14:textId="596F66F0" w:rsidR="00C14152" w:rsidRPr="000C795F" w:rsidRDefault="00C14152" w:rsidP="00F369A2">
      <w:pPr>
        <w:pStyle w:val="KDParagraf"/>
        <w:spacing w:before="0"/>
        <w:rPr>
          <w:rFonts w:eastAsia="TimesNewRomanPSMT" w:cs="Arial"/>
        </w:rPr>
      </w:pPr>
      <w:r w:rsidRPr="000C795F">
        <w:rPr>
          <w:rFonts w:eastAsia="TimesNewRomanPSMT" w:cs="Arial"/>
        </w:rPr>
        <w:t>Наручилац ће одлуку о додели уговора</w:t>
      </w:r>
      <w:r w:rsidRPr="000C795F">
        <w:rPr>
          <w:rFonts w:eastAsia="TimesNewRomanPSMT" w:cs="Arial"/>
          <w:i/>
        </w:rPr>
        <w:t>/обустави поступка</w:t>
      </w:r>
      <w:r w:rsidRPr="000C795F">
        <w:rPr>
          <w:rFonts w:eastAsia="TimesNewRomanPSMT" w:cs="Arial"/>
        </w:rPr>
        <w:t xml:space="preserve"> донети у року од максимално 10 (</w:t>
      </w:r>
      <w:r w:rsidR="00016214">
        <w:rPr>
          <w:rFonts w:eastAsia="TimesNewRomanPSMT" w:cs="Arial"/>
          <w:lang w:val="sr-Cyrl-RS"/>
        </w:rPr>
        <w:t xml:space="preserve">словима: </w:t>
      </w:r>
      <w:r w:rsidRPr="000C795F">
        <w:rPr>
          <w:rFonts w:eastAsia="TimesNewRomanPSMT" w:cs="Arial"/>
        </w:rPr>
        <w:t>десет) дана од дана јавног отварања понуда.</w:t>
      </w:r>
    </w:p>
    <w:p w14:paraId="78282B6D" w14:textId="21CCE7F2" w:rsidR="00C14152" w:rsidRPr="000C795F" w:rsidRDefault="00C14152" w:rsidP="00F369A2">
      <w:pPr>
        <w:pStyle w:val="KDParagraf"/>
        <w:spacing w:before="0"/>
        <w:rPr>
          <w:rFonts w:eastAsia="TimesNewRomanPSMT" w:cs="Arial"/>
        </w:rPr>
      </w:pPr>
      <w:r w:rsidRPr="000C795F">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016214">
        <w:rPr>
          <w:rFonts w:eastAsia="TimesNewRomanPSMT" w:cs="Arial"/>
          <w:lang w:val="sr-Cyrl-RS"/>
        </w:rPr>
        <w:t xml:space="preserve">словима: </w:t>
      </w:r>
      <w:r w:rsidRPr="000C795F">
        <w:rPr>
          <w:rFonts w:eastAsia="TimesNewRomanPSMT" w:cs="Arial"/>
        </w:rPr>
        <w:t>три) дана од дана доношења.</w:t>
      </w:r>
    </w:p>
    <w:p w14:paraId="3816F301" w14:textId="77777777" w:rsidR="008D2B23" w:rsidRPr="000C795F" w:rsidRDefault="008D2B23" w:rsidP="00F369A2">
      <w:pPr>
        <w:pStyle w:val="KDParagraf"/>
        <w:spacing w:before="0"/>
        <w:rPr>
          <w:rFonts w:eastAsia="TimesNewRomanPSMT" w:cs="Arial"/>
        </w:rPr>
      </w:pPr>
    </w:p>
    <w:p w14:paraId="63753152" w14:textId="77777777" w:rsidR="008D2B23" w:rsidRPr="000C795F" w:rsidRDefault="008D2B23" w:rsidP="00021310">
      <w:pPr>
        <w:pStyle w:val="KDPodnaslov2"/>
        <w:numPr>
          <w:ilvl w:val="1"/>
          <w:numId w:val="26"/>
        </w:numPr>
        <w:spacing w:before="0"/>
        <w:jc w:val="both"/>
        <w:rPr>
          <w:rFonts w:cs="Arial"/>
          <w:lang w:val="ru-RU"/>
        </w:rPr>
      </w:pPr>
      <w:bookmarkStart w:id="251" w:name="_Toc441651607"/>
      <w:bookmarkStart w:id="252" w:name="_Toc442559918"/>
      <w:r w:rsidRPr="000C795F">
        <w:rPr>
          <w:rFonts w:cs="Arial"/>
          <w:lang w:val="ru-RU"/>
        </w:rPr>
        <w:t>Н</w:t>
      </w:r>
      <w:r w:rsidRPr="000C795F">
        <w:rPr>
          <w:rFonts w:cs="Arial"/>
        </w:rPr>
        <w:t>егативне референце</w:t>
      </w:r>
      <w:bookmarkEnd w:id="251"/>
      <w:bookmarkEnd w:id="252"/>
    </w:p>
    <w:p w14:paraId="21F20D54" w14:textId="77777777" w:rsidR="008D2B23" w:rsidRPr="000C795F" w:rsidRDefault="008D2B23" w:rsidP="00F369A2">
      <w:pPr>
        <w:spacing w:before="0"/>
        <w:rPr>
          <w:rFonts w:cs="Arial"/>
          <w:lang w:val="ru-RU"/>
        </w:rPr>
      </w:pPr>
      <w:r w:rsidRPr="000C795F">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DF610A0" w14:textId="77777777" w:rsidR="008D2B23" w:rsidRPr="000C795F" w:rsidRDefault="008D2B23" w:rsidP="00F369A2">
      <w:pPr>
        <w:pStyle w:val="KDNabrajanje"/>
        <w:spacing w:before="0"/>
        <w:rPr>
          <w:rFonts w:cs="Arial"/>
        </w:rPr>
      </w:pPr>
      <w:r w:rsidRPr="000C795F">
        <w:rPr>
          <w:rFonts w:cs="Arial"/>
        </w:rPr>
        <w:t>поступао супротно забрани из чл. 23. и 25. Закона;</w:t>
      </w:r>
    </w:p>
    <w:p w14:paraId="43E8C468" w14:textId="77777777" w:rsidR="008D2B23" w:rsidRPr="000C795F" w:rsidRDefault="008D2B23" w:rsidP="00F369A2">
      <w:pPr>
        <w:pStyle w:val="KDNabrajanje"/>
        <w:spacing w:before="0"/>
        <w:rPr>
          <w:rFonts w:cs="Arial"/>
        </w:rPr>
      </w:pPr>
      <w:r w:rsidRPr="000C795F">
        <w:rPr>
          <w:rFonts w:cs="Arial"/>
        </w:rPr>
        <w:t>учинио повреду конкуренције;</w:t>
      </w:r>
    </w:p>
    <w:p w14:paraId="53C3B467" w14:textId="77777777" w:rsidR="008D2B23" w:rsidRPr="000C795F" w:rsidRDefault="008D2B23" w:rsidP="00F369A2">
      <w:pPr>
        <w:pStyle w:val="KDNabrajanje"/>
        <w:spacing w:before="0"/>
        <w:rPr>
          <w:rFonts w:cs="Arial"/>
        </w:rPr>
      </w:pPr>
      <w:r w:rsidRPr="000C795F">
        <w:rPr>
          <w:rFonts w:cs="Arial"/>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14:paraId="15ECBF78" w14:textId="77777777" w:rsidR="008D2B23" w:rsidRPr="000C795F" w:rsidRDefault="008D2B23" w:rsidP="00F369A2">
      <w:pPr>
        <w:pStyle w:val="KDNabrajanje"/>
        <w:spacing w:before="0"/>
        <w:rPr>
          <w:rFonts w:cs="Arial"/>
        </w:rPr>
      </w:pPr>
      <w:r w:rsidRPr="000C795F">
        <w:rPr>
          <w:rFonts w:cs="Arial"/>
        </w:rPr>
        <w:t>одбио да достави доказе и средства обезбеђења на шта се у понуди обавезао.</w:t>
      </w:r>
    </w:p>
    <w:p w14:paraId="367A0F39" w14:textId="77777777" w:rsidR="008D2B23" w:rsidRPr="000C795F" w:rsidRDefault="008D2B23" w:rsidP="00F369A2">
      <w:pPr>
        <w:pStyle w:val="KDParagraf"/>
        <w:spacing w:before="0"/>
        <w:rPr>
          <w:rFonts w:cs="Arial"/>
          <w:lang w:val="ru-RU"/>
        </w:rPr>
      </w:pPr>
      <w:r w:rsidRPr="000C795F">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3A6D321" w14:textId="77777777" w:rsidR="008D2B23" w:rsidRPr="000C795F" w:rsidRDefault="008D2B23" w:rsidP="00F369A2">
      <w:pPr>
        <w:pStyle w:val="KDParagraf"/>
        <w:spacing w:before="0"/>
        <w:rPr>
          <w:rFonts w:cs="Arial"/>
        </w:rPr>
      </w:pPr>
      <w:r w:rsidRPr="000C795F">
        <w:rPr>
          <w:rFonts w:cs="Arial"/>
        </w:rPr>
        <w:t>Доказ наведеног може бити:</w:t>
      </w:r>
    </w:p>
    <w:p w14:paraId="31FE4F2A" w14:textId="77777777" w:rsidR="008D2B23" w:rsidRPr="000C795F" w:rsidRDefault="008D2B23" w:rsidP="00F369A2">
      <w:pPr>
        <w:pStyle w:val="KDNabrajanje"/>
        <w:spacing w:before="0"/>
        <w:rPr>
          <w:rFonts w:cs="Arial"/>
        </w:rPr>
      </w:pPr>
      <w:r w:rsidRPr="000C795F">
        <w:rPr>
          <w:rFonts w:cs="Arial"/>
        </w:rPr>
        <w:t>правоснажна судска одлука или коначна одлука другог надлежног органа;</w:t>
      </w:r>
    </w:p>
    <w:p w14:paraId="042FBE40" w14:textId="77777777" w:rsidR="008D2B23" w:rsidRPr="000C795F" w:rsidRDefault="008D2B23" w:rsidP="00F369A2">
      <w:pPr>
        <w:pStyle w:val="KDNabrajanje"/>
        <w:spacing w:before="0"/>
        <w:rPr>
          <w:rFonts w:cs="Arial"/>
        </w:rPr>
      </w:pPr>
      <w:r w:rsidRPr="000C795F">
        <w:rPr>
          <w:rFonts w:cs="Arial"/>
        </w:rPr>
        <w:t>исправа о реализованом средству обезбеђења испуњења обавеза у поступку јавне набавке или испуњења уговорних обавеза;</w:t>
      </w:r>
    </w:p>
    <w:p w14:paraId="36A2555F" w14:textId="77777777" w:rsidR="008D2B23" w:rsidRPr="000C795F" w:rsidRDefault="008D2B23" w:rsidP="00F369A2">
      <w:pPr>
        <w:pStyle w:val="KDNabrajanje"/>
        <w:spacing w:before="0"/>
        <w:rPr>
          <w:rFonts w:cs="Arial"/>
        </w:rPr>
      </w:pPr>
      <w:r w:rsidRPr="000C795F">
        <w:rPr>
          <w:rFonts w:cs="Arial"/>
        </w:rPr>
        <w:t>исправа о наплаћеној уговорној казни;</w:t>
      </w:r>
    </w:p>
    <w:p w14:paraId="0CB1F93A" w14:textId="77777777" w:rsidR="008D2B23" w:rsidRPr="000C795F" w:rsidRDefault="008D2B23" w:rsidP="00F369A2">
      <w:pPr>
        <w:pStyle w:val="KDNabrajanje"/>
        <w:spacing w:before="0"/>
        <w:rPr>
          <w:rFonts w:cs="Arial"/>
        </w:rPr>
      </w:pPr>
      <w:r w:rsidRPr="000C795F">
        <w:rPr>
          <w:rFonts w:cs="Arial"/>
        </w:rPr>
        <w:t>рекламације потрошача, односно корисника, ако нису отклоњене у уговореном року;</w:t>
      </w:r>
    </w:p>
    <w:p w14:paraId="22B2E623" w14:textId="77777777" w:rsidR="008D2B23" w:rsidRPr="000C795F" w:rsidRDefault="008D2B23" w:rsidP="00F369A2">
      <w:pPr>
        <w:pStyle w:val="KDNabrajanje"/>
        <w:spacing w:before="0"/>
        <w:rPr>
          <w:rFonts w:cs="Arial"/>
        </w:rPr>
      </w:pPr>
      <w:r w:rsidRPr="000C795F">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4338BCE" w14:textId="77777777" w:rsidR="008D2B23" w:rsidRPr="000C795F" w:rsidRDefault="008D2B23" w:rsidP="00F369A2">
      <w:pPr>
        <w:pStyle w:val="KDNabrajanje"/>
        <w:spacing w:before="0"/>
        <w:rPr>
          <w:rFonts w:cs="Arial"/>
        </w:rPr>
      </w:pPr>
      <w:r w:rsidRPr="000C795F">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887356E" w14:textId="77777777" w:rsidR="008D2B23" w:rsidRPr="000C795F" w:rsidRDefault="008D2B23" w:rsidP="00F369A2">
      <w:pPr>
        <w:pStyle w:val="KDNabrajanje"/>
        <w:spacing w:before="0"/>
        <w:rPr>
          <w:rFonts w:cs="Arial"/>
        </w:rPr>
      </w:pPr>
      <w:r w:rsidRPr="000C795F">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6197D66" w14:textId="77777777" w:rsidR="008D2B23" w:rsidRPr="000C795F" w:rsidRDefault="008D2B23" w:rsidP="00F369A2">
      <w:pPr>
        <w:pStyle w:val="KDParagraf"/>
        <w:spacing w:before="0"/>
        <w:rPr>
          <w:rFonts w:cs="Arial"/>
        </w:rPr>
      </w:pPr>
      <w:r w:rsidRPr="000C795F">
        <w:rPr>
          <w:rFonts w:cs="Arial"/>
          <w:lang w:val="ru-RU"/>
        </w:rPr>
        <w:t xml:space="preserve">Наручилац може одбити понуду ако поседује доказ из става 3. тачка 1) члана 82. </w:t>
      </w:r>
      <w:r w:rsidRPr="000C795F">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AEC93FC" w14:textId="77777777" w:rsidR="008D2B23" w:rsidRPr="000C795F" w:rsidRDefault="008D2B23" w:rsidP="00F369A2">
      <w:pPr>
        <w:pStyle w:val="KDParagraf"/>
        <w:spacing w:before="0"/>
        <w:rPr>
          <w:rFonts w:cs="Arial"/>
          <w:lang w:bidi="en-US"/>
        </w:rPr>
      </w:pPr>
      <w:r w:rsidRPr="000C795F">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0F613E5" w14:textId="77777777" w:rsidR="008D2B23" w:rsidRPr="000C795F" w:rsidRDefault="008D2B23" w:rsidP="00F369A2">
      <w:pPr>
        <w:pStyle w:val="KDParagraf"/>
        <w:spacing w:before="0"/>
        <w:rPr>
          <w:rFonts w:cs="Arial"/>
          <w:lang w:bidi="en-US"/>
        </w:rPr>
      </w:pPr>
    </w:p>
    <w:p w14:paraId="3B6620DE" w14:textId="77777777" w:rsidR="008D2B23" w:rsidRPr="000C795F" w:rsidRDefault="008D2B23" w:rsidP="00021310">
      <w:pPr>
        <w:pStyle w:val="KDPodnaslov2"/>
        <w:numPr>
          <w:ilvl w:val="1"/>
          <w:numId w:val="26"/>
        </w:numPr>
        <w:spacing w:before="0"/>
        <w:jc w:val="both"/>
        <w:rPr>
          <w:rFonts w:cs="Arial"/>
        </w:rPr>
      </w:pPr>
      <w:bookmarkStart w:id="253" w:name="_Toc441651608"/>
      <w:bookmarkStart w:id="254" w:name="_Toc442559919"/>
      <w:r w:rsidRPr="000C795F">
        <w:rPr>
          <w:rFonts w:cs="Arial"/>
        </w:rPr>
        <w:t>Увид у документацију</w:t>
      </w:r>
      <w:bookmarkEnd w:id="253"/>
      <w:bookmarkEnd w:id="254"/>
    </w:p>
    <w:p w14:paraId="5807B4F8" w14:textId="77777777" w:rsidR="008D2B23" w:rsidRPr="000C795F" w:rsidRDefault="008D2B23" w:rsidP="00F369A2">
      <w:pPr>
        <w:pStyle w:val="KDParagraf"/>
        <w:spacing w:before="0"/>
        <w:rPr>
          <w:rFonts w:cs="Arial"/>
          <w:lang w:bidi="en-US"/>
        </w:rPr>
      </w:pPr>
      <w:r w:rsidRPr="000C795F">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AB68382" w14:textId="77777777" w:rsidR="008D2B23" w:rsidRPr="000C795F" w:rsidRDefault="008D2B23" w:rsidP="00F369A2">
      <w:pPr>
        <w:pStyle w:val="KDParagraf"/>
        <w:spacing w:before="0"/>
        <w:rPr>
          <w:rFonts w:cs="Arial"/>
          <w:lang w:bidi="en-US"/>
        </w:rPr>
      </w:pPr>
      <w:r w:rsidRPr="000C795F">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6DFDDE8" w14:textId="77777777" w:rsidR="008D2B23" w:rsidRPr="000C795F" w:rsidRDefault="008D2B23" w:rsidP="00F369A2">
      <w:pPr>
        <w:pStyle w:val="KDParagraf"/>
        <w:spacing w:before="0"/>
        <w:rPr>
          <w:rFonts w:cs="Arial"/>
          <w:lang w:bidi="en-US"/>
        </w:rPr>
      </w:pPr>
    </w:p>
    <w:p w14:paraId="5550D24A" w14:textId="77777777" w:rsidR="008D2B23" w:rsidRPr="000C795F" w:rsidRDefault="008D2B23" w:rsidP="00021310">
      <w:pPr>
        <w:pStyle w:val="KDPodnaslov2"/>
        <w:numPr>
          <w:ilvl w:val="1"/>
          <w:numId w:val="26"/>
        </w:numPr>
        <w:spacing w:before="0"/>
        <w:jc w:val="both"/>
        <w:rPr>
          <w:rFonts w:cs="Arial"/>
        </w:rPr>
      </w:pPr>
      <w:bookmarkStart w:id="255" w:name="_Toc441651609"/>
      <w:bookmarkStart w:id="256" w:name="_Toc442559920"/>
      <w:r w:rsidRPr="000C795F">
        <w:rPr>
          <w:rFonts w:cs="Arial"/>
          <w:lang w:val="ru-RU"/>
        </w:rPr>
        <w:t>З</w:t>
      </w:r>
      <w:r w:rsidRPr="000C795F">
        <w:rPr>
          <w:rFonts w:cs="Arial"/>
        </w:rPr>
        <w:t>аштита права понуђача</w:t>
      </w:r>
      <w:bookmarkEnd w:id="255"/>
      <w:bookmarkEnd w:id="256"/>
    </w:p>
    <w:p w14:paraId="18A045E4" w14:textId="77777777" w:rsidR="0031435B" w:rsidRPr="000C795F" w:rsidRDefault="0031435B" w:rsidP="00F369A2">
      <w:pPr>
        <w:spacing w:before="0"/>
        <w:rPr>
          <w:rFonts w:cs="Arial"/>
        </w:rPr>
      </w:pPr>
      <w:r w:rsidRPr="000C795F">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7A5E99C" w14:textId="77777777" w:rsidR="0031435B" w:rsidRPr="000C795F" w:rsidRDefault="0031435B" w:rsidP="00F369A2">
      <w:pPr>
        <w:spacing w:before="0"/>
        <w:rPr>
          <w:rFonts w:cs="Arial"/>
        </w:rPr>
      </w:pPr>
    </w:p>
    <w:p w14:paraId="12FFDED7" w14:textId="77777777" w:rsidR="0031435B" w:rsidRPr="000C795F" w:rsidRDefault="0031435B" w:rsidP="00F369A2">
      <w:pPr>
        <w:spacing w:before="0"/>
        <w:rPr>
          <w:rFonts w:cs="Arial"/>
        </w:rPr>
      </w:pPr>
      <w:r w:rsidRPr="000C795F">
        <w:rPr>
          <w:rFonts w:cs="Arial"/>
        </w:rPr>
        <w:t>Рокови и начин подношења захтева за заштиту права:</w:t>
      </w:r>
    </w:p>
    <w:p w14:paraId="7D14976C" w14:textId="77777777" w:rsidR="0031435B" w:rsidRPr="000C795F" w:rsidRDefault="0031435B" w:rsidP="00F369A2">
      <w:pPr>
        <w:spacing w:before="0"/>
        <w:rPr>
          <w:rFonts w:cs="Arial"/>
        </w:rPr>
      </w:pPr>
      <w:r w:rsidRPr="000C795F">
        <w:rPr>
          <w:rFonts w:cs="Arial"/>
        </w:rPr>
        <w:t>Захтев за заштиту права подноси се лично или путем поште на адресу: ЈП „Електропривреда Србије“ Београд</w:t>
      </w:r>
      <w:r w:rsidR="00F369A2" w:rsidRPr="000C795F">
        <w:rPr>
          <w:rFonts w:cs="Arial"/>
          <w:lang w:val="sr-Cyrl-RS"/>
        </w:rPr>
        <w:t>,</w:t>
      </w:r>
      <w:r w:rsidRPr="000C795F">
        <w:rPr>
          <w:rFonts w:cs="Arial"/>
        </w:rPr>
        <w:t xml:space="preserve"> адреса </w:t>
      </w:r>
      <w:r w:rsidR="00AC7432" w:rsidRPr="000C795F">
        <w:rPr>
          <w:rFonts w:cs="Arial"/>
          <w:lang w:val="sr-Cyrl-RS"/>
        </w:rPr>
        <w:t>Балканска број 13</w:t>
      </w:r>
      <w:r w:rsidRPr="000C795F">
        <w:rPr>
          <w:rFonts w:cs="Arial"/>
        </w:rPr>
        <w:t xml:space="preserve"> са назнаком Захтев за заштиту права за ЈН </w:t>
      </w:r>
      <w:r w:rsidR="00873133" w:rsidRPr="000C795F">
        <w:rPr>
          <w:rFonts w:cs="Arial"/>
          <w:lang w:val="sr-Cyrl-RS"/>
        </w:rPr>
        <w:t>услуга</w:t>
      </w:r>
      <w:r w:rsidR="00AC7432" w:rsidRPr="000C795F">
        <w:rPr>
          <w:rFonts w:cs="Arial"/>
        </w:rPr>
        <w:t xml:space="preserve"> </w:t>
      </w:r>
      <w:r w:rsidR="00AC7432" w:rsidRPr="000C795F">
        <w:rPr>
          <w:rFonts w:cs="Arial"/>
          <w:lang w:val="ru-RU"/>
        </w:rPr>
        <w:t xml:space="preserve">– </w:t>
      </w:r>
      <w:r w:rsidR="00AC7432" w:rsidRPr="000C795F">
        <w:rPr>
          <w:rFonts w:cs="Arial"/>
        </w:rPr>
        <w:t xml:space="preserve">Billing </w:t>
      </w:r>
      <w:r w:rsidR="00AC7432" w:rsidRPr="000C795F">
        <w:rPr>
          <w:rFonts w:cs="Arial"/>
          <w:lang w:val="sr-Cyrl-RS"/>
        </w:rPr>
        <w:t xml:space="preserve">системи код ОДС-ова за потребе ПД ЕПС Снабдевања, ЈН </w:t>
      </w:r>
      <w:r w:rsidRPr="000C795F">
        <w:rPr>
          <w:rFonts w:cs="Arial"/>
        </w:rPr>
        <w:t>бр.ЈН</w:t>
      </w:r>
      <w:r w:rsidR="00AC7432" w:rsidRPr="000C795F">
        <w:rPr>
          <w:rFonts w:cs="Arial"/>
        </w:rPr>
        <w:t>/1000/</w:t>
      </w:r>
      <w:r w:rsidR="00AC7432" w:rsidRPr="000C795F">
        <w:rPr>
          <w:rFonts w:cs="Arial"/>
          <w:lang w:val="sr-Cyrl-RS"/>
        </w:rPr>
        <w:t>0293/2016</w:t>
      </w:r>
      <w:r w:rsidRPr="000C795F">
        <w:rPr>
          <w:rFonts w:cs="Arial"/>
        </w:rPr>
        <w:t>, а копија се истовремено доставља Републичкој комисији.</w:t>
      </w:r>
    </w:p>
    <w:p w14:paraId="1A0208B7" w14:textId="6C4C0D5B" w:rsidR="0031435B" w:rsidRPr="00016214" w:rsidRDefault="0031435B" w:rsidP="00F369A2">
      <w:pPr>
        <w:spacing w:before="0"/>
        <w:rPr>
          <w:rFonts w:cs="Arial"/>
          <w:lang w:val="sr-Cyrl-RS"/>
        </w:rPr>
      </w:pPr>
      <w:r w:rsidRPr="000C795F">
        <w:rPr>
          <w:rFonts w:cs="Arial"/>
        </w:rPr>
        <w:t>Захтев за заштиту права се може доставити и пут</w:t>
      </w:r>
      <w:r w:rsidR="00B96A92" w:rsidRPr="000C795F">
        <w:rPr>
          <w:rFonts w:cs="Arial"/>
        </w:rPr>
        <w:t>ем електронске поште на e-mail: sanja.alikalfic@eps.rs</w:t>
      </w:r>
      <w:r w:rsidR="00016214">
        <w:rPr>
          <w:rFonts w:cs="Arial"/>
          <w:lang w:val="sr-Cyrl-RS"/>
        </w:rPr>
        <w:t>.</w:t>
      </w:r>
    </w:p>
    <w:p w14:paraId="5B151F55" w14:textId="77777777" w:rsidR="0031435B" w:rsidRPr="000C795F" w:rsidRDefault="0031435B" w:rsidP="00F369A2">
      <w:pPr>
        <w:spacing w:before="0"/>
        <w:rPr>
          <w:rFonts w:cs="Arial"/>
        </w:rPr>
      </w:pPr>
      <w:r w:rsidRPr="000C795F">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45FEB53" w14:textId="47765166" w:rsidR="0031435B" w:rsidRPr="000C795F" w:rsidRDefault="0031435B" w:rsidP="00F369A2">
      <w:pPr>
        <w:spacing w:before="0"/>
        <w:rPr>
          <w:rFonts w:cs="Arial"/>
        </w:rPr>
      </w:pPr>
      <w:r w:rsidRPr="000C795F">
        <w:rPr>
          <w:rFonts w:cs="Arial"/>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0C795F">
        <w:rPr>
          <w:rFonts w:cs="Arial"/>
          <w:b/>
        </w:rPr>
        <w:t>7 (</w:t>
      </w:r>
      <w:r w:rsidR="00016214">
        <w:rPr>
          <w:rFonts w:cs="Arial"/>
          <w:b/>
          <w:lang w:val="sr-Cyrl-RS"/>
        </w:rPr>
        <w:t xml:space="preserve">словима: </w:t>
      </w:r>
      <w:r w:rsidRPr="000C795F">
        <w:rPr>
          <w:rFonts w:cs="Arial"/>
          <w:b/>
        </w:rPr>
        <w:t>седам)</w:t>
      </w:r>
      <w:r w:rsidRPr="000C795F">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ED3BB1F" w14:textId="77777777" w:rsidR="0031435B" w:rsidRPr="000C795F" w:rsidRDefault="0031435B" w:rsidP="00F369A2">
      <w:pPr>
        <w:spacing w:before="0"/>
        <w:rPr>
          <w:rFonts w:cs="Arial"/>
        </w:rPr>
      </w:pPr>
      <w:r w:rsidRPr="000C795F">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BBE8AA7" w14:textId="211D8C39" w:rsidR="0031435B" w:rsidRPr="000C795F" w:rsidRDefault="0031435B" w:rsidP="00F369A2">
      <w:pPr>
        <w:spacing w:before="0"/>
        <w:rPr>
          <w:rFonts w:cs="Arial"/>
        </w:rPr>
      </w:pPr>
      <w:r w:rsidRPr="000C795F">
        <w:rPr>
          <w:rFonts w:cs="Arial"/>
        </w:rPr>
        <w:t xml:space="preserve">После доношења одлуке о додели уговора  и одлуке о обустави поступка, рок за подношење захтева за заштиту права је </w:t>
      </w:r>
      <w:r w:rsidRPr="000C795F">
        <w:rPr>
          <w:rFonts w:cs="Arial"/>
          <w:b/>
        </w:rPr>
        <w:t>10 (</w:t>
      </w:r>
      <w:r w:rsidR="00016214">
        <w:rPr>
          <w:rFonts w:cs="Arial"/>
          <w:b/>
          <w:lang w:val="sr-Cyrl-RS"/>
        </w:rPr>
        <w:t xml:space="preserve">словима: </w:t>
      </w:r>
      <w:r w:rsidRPr="000C795F">
        <w:rPr>
          <w:rFonts w:cs="Arial"/>
          <w:b/>
        </w:rPr>
        <w:t>десет)</w:t>
      </w:r>
      <w:r w:rsidRPr="000C795F">
        <w:rPr>
          <w:rFonts w:cs="Arial"/>
        </w:rPr>
        <w:t xml:space="preserve"> дана од дана објављивања одлуке на Порталу јавних набавки. </w:t>
      </w:r>
    </w:p>
    <w:p w14:paraId="77D9DBD7" w14:textId="77777777" w:rsidR="0031435B" w:rsidRPr="000C795F" w:rsidRDefault="0031435B" w:rsidP="00F369A2">
      <w:pPr>
        <w:spacing w:before="0"/>
        <w:rPr>
          <w:rFonts w:cs="Arial"/>
        </w:rPr>
      </w:pPr>
      <w:r w:rsidRPr="000C795F">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14:paraId="7BD3C9A1" w14:textId="77777777" w:rsidR="0031435B" w:rsidRPr="000C795F" w:rsidRDefault="0031435B" w:rsidP="00F369A2">
      <w:pPr>
        <w:spacing w:before="0"/>
        <w:rPr>
          <w:rFonts w:cs="Arial"/>
        </w:rPr>
      </w:pPr>
      <w:r w:rsidRPr="000C795F">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6EB0F84" w14:textId="77777777" w:rsidR="0031435B" w:rsidRPr="000C795F" w:rsidRDefault="0031435B" w:rsidP="00F369A2">
      <w:pPr>
        <w:spacing w:before="0"/>
        <w:rPr>
          <w:rFonts w:cs="Arial"/>
        </w:rPr>
      </w:pPr>
      <w:r w:rsidRPr="000C795F">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2BEEF55" w14:textId="77777777" w:rsidR="0031435B" w:rsidRPr="000C795F" w:rsidRDefault="0031435B" w:rsidP="00F369A2">
      <w:pPr>
        <w:spacing w:before="0"/>
        <w:rPr>
          <w:rFonts w:cs="Arial"/>
        </w:rPr>
      </w:pPr>
    </w:p>
    <w:p w14:paraId="71F04214" w14:textId="77777777" w:rsidR="0031435B" w:rsidRPr="000C795F" w:rsidRDefault="0031435B" w:rsidP="00F369A2">
      <w:pPr>
        <w:spacing w:before="0"/>
        <w:rPr>
          <w:rFonts w:cs="Arial"/>
        </w:rPr>
      </w:pPr>
      <w:r w:rsidRPr="000C795F">
        <w:rPr>
          <w:rFonts w:cs="Arial"/>
        </w:rPr>
        <w:t>Детаљно упутство о садржини потпуног захтева за заштиту права у складу са чланом   151. став 1. тач. 1) – 7) ЗЈН:</w:t>
      </w:r>
    </w:p>
    <w:p w14:paraId="2923EDEF" w14:textId="77777777" w:rsidR="0031435B" w:rsidRPr="000C795F" w:rsidRDefault="0031435B" w:rsidP="00F369A2">
      <w:pPr>
        <w:spacing w:before="0"/>
        <w:rPr>
          <w:rFonts w:cs="Arial"/>
        </w:rPr>
      </w:pPr>
      <w:r w:rsidRPr="000C795F">
        <w:rPr>
          <w:rFonts w:cs="Arial"/>
        </w:rPr>
        <w:t>Захтев за заштиту права садржи:</w:t>
      </w:r>
    </w:p>
    <w:p w14:paraId="626BAD2F" w14:textId="77777777" w:rsidR="0031435B" w:rsidRPr="000C795F" w:rsidRDefault="0031435B" w:rsidP="00F369A2">
      <w:pPr>
        <w:spacing w:before="0"/>
        <w:rPr>
          <w:rFonts w:cs="Arial"/>
        </w:rPr>
      </w:pPr>
      <w:r w:rsidRPr="000C795F">
        <w:rPr>
          <w:rFonts w:cs="Arial"/>
        </w:rPr>
        <w:t>1) назив и адресу подносиоца захтева и лице за контакт</w:t>
      </w:r>
    </w:p>
    <w:p w14:paraId="57DFC93A" w14:textId="77777777" w:rsidR="0031435B" w:rsidRPr="000C795F" w:rsidRDefault="0031435B" w:rsidP="00F369A2">
      <w:pPr>
        <w:spacing w:before="0"/>
        <w:rPr>
          <w:rFonts w:cs="Arial"/>
        </w:rPr>
      </w:pPr>
      <w:r w:rsidRPr="000C795F">
        <w:rPr>
          <w:rFonts w:cs="Arial"/>
        </w:rPr>
        <w:t>2) назив и адресу наручиоца</w:t>
      </w:r>
    </w:p>
    <w:p w14:paraId="3F379827" w14:textId="77777777" w:rsidR="0031435B" w:rsidRPr="000C795F" w:rsidRDefault="0031435B" w:rsidP="00F369A2">
      <w:pPr>
        <w:spacing w:before="0"/>
        <w:rPr>
          <w:rFonts w:cs="Arial"/>
        </w:rPr>
      </w:pPr>
      <w:r w:rsidRPr="000C795F">
        <w:rPr>
          <w:rFonts w:cs="Arial"/>
        </w:rPr>
        <w:t>3) податке о јавној набавци која је предмет захтева, односно о одлуци наручиоца</w:t>
      </w:r>
    </w:p>
    <w:p w14:paraId="52D4E117" w14:textId="77777777" w:rsidR="0031435B" w:rsidRPr="000C795F" w:rsidRDefault="0031435B" w:rsidP="00F369A2">
      <w:pPr>
        <w:spacing w:before="0"/>
        <w:rPr>
          <w:rFonts w:cs="Arial"/>
        </w:rPr>
      </w:pPr>
      <w:r w:rsidRPr="000C795F">
        <w:rPr>
          <w:rFonts w:cs="Arial"/>
        </w:rPr>
        <w:t>4) повреде прописа којима се уређује поступак јавне набавке</w:t>
      </w:r>
    </w:p>
    <w:p w14:paraId="4BCC0FCA" w14:textId="77777777" w:rsidR="0031435B" w:rsidRPr="000C795F" w:rsidRDefault="0031435B" w:rsidP="00F369A2">
      <w:pPr>
        <w:spacing w:before="0"/>
        <w:rPr>
          <w:rFonts w:cs="Arial"/>
        </w:rPr>
      </w:pPr>
      <w:r w:rsidRPr="000C795F">
        <w:rPr>
          <w:rFonts w:cs="Arial"/>
        </w:rPr>
        <w:t>5) чињенице и доказе којима се повреде доказују</w:t>
      </w:r>
    </w:p>
    <w:p w14:paraId="6E868974" w14:textId="77777777" w:rsidR="0031435B" w:rsidRPr="000C795F" w:rsidRDefault="0031435B" w:rsidP="00F369A2">
      <w:pPr>
        <w:spacing w:before="0"/>
        <w:rPr>
          <w:rFonts w:cs="Arial"/>
        </w:rPr>
      </w:pPr>
      <w:r w:rsidRPr="000C795F">
        <w:rPr>
          <w:rFonts w:cs="Arial"/>
        </w:rPr>
        <w:t>6) потврду о уплати таксе из члана 156. ЗЈН</w:t>
      </w:r>
    </w:p>
    <w:p w14:paraId="3A541583" w14:textId="77777777" w:rsidR="0031435B" w:rsidRPr="000C795F" w:rsidRDefault="0031435B" w:rsidP="00F369A2">
      <w:pPr>
        <w:spacing w:before="0"/>
        <w:rPr>
          <w:rFonts w:cs="Arial"/>
        </w:rPr>
      </w:pPr>
      <w:r w:rsidRPr="000C795F">
        <w:rPr>
          <w:rFonts w:cs="Arial"/>
        </w:rPr>
        <w:t>7) потпис подносиоца.</w:t>
      </w:r>
    </w:p>
    <w:p w14:paraId="46CA0B7F" w14:textId="77777777" w:rsidR="0031435B" w:rsidRPr="000C795F" w:rsidRDefault="0031435B" w:rsidP="00F369A2">
      <w:pPr>
        <w:spacing w:before="0"/>
        <w:rPr>
          <w:rFonts w:cs="Arial"/>
        </w:rPr>
      </w:pPr>
    </w:p>
    <w:p w14:paraId="5027D6DC" w14:textId="77777777" w:rsidR="0031435B" w:rsidRPr="000C795F" w:rsidRDefault="0031435B" w:rsidP="00F369A2">
      <w:pPr>
        <w:spacing w:before="0"/>
        <w:rPr>
          <w:rFonts w:cs="Arial"/>
        </w:rPr>
      </w:pPr>
      <w:r w:rsidRPr="000C795F">
        <w:rPr>
          <w:rFonts w:cs="Arial"/>
        </w:rPr>
        <w:t xml:space="preserve">Ако поднети захтев за заштиту права не садржи све обавезне елементе   наручилац ће такав захтев одбацити закључком. </w:t>
      </w:r>
    </w:p>
    <w:p w14:paraId="236A99F4" w14:textId="77777777" w:rsidR="0031435B" w:rsidRPr="000C795F" w:rsidRDefault="0031435B" w:rsidP="00F369A2">
      <w:pPr>
        <w:spacing w:before="0"/>
        <w:rPr>
          <w:rFonts w:cs="Arial"/>
        </w:rPr>
      </w:pPr>
      <w:r w:rsidRPr="000C795F">
        <w:rPr>
          <w:rFonts w:cs="Arial"/>
        </w:rPr>
        <w:t xml:space="preserve">Закључак   наручилац доставља подносиоцу захтева и Републичкој комисији у року од три дана од дана доношења. </w:t>
      </w:r>
    </w:p>
    <w:p w14:paraId="4BA0EBEC" w14:textId="77777777" w:rsidR="0031435B" w:rsidRPr="000C795F" w:rsidRDefault="0031435B" w:rsidP="00F369A2">
      <w:pPr>
        <w:spacing w:before="0"/>
        <w:rPr>
          <w:rFonts w:cs="Arial"/>
        </w:rPr>
      </w:pPr>
      <w:r w:rsidRPr="000C795F">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87A51B" w14:textId="77777777" w:rsidR="0031435B" w:rsidRPr="000C795F" w:rsidRDefault="0031435B" w:rsidP="00F369A2">
      <w:pPr>
        <w:spacing w:before="0"/>
        <w:rPr>
          <w:rFonts w:cs="Arial"/>
        </w:rPr>
      </w:pPr>
    </w:p>
    <w:p w14:paraId="29D5FDFD" w14:textId="77777777" w:rsidR="0031435B" w:rsidRPr="000C795F" w:rsidRDefault="0031435B" w:rsidP="00F369A2">
      <w:pPr>
        <w:spacing w:before="0"/>
        <w:rPr>
          <w:rFonts w:cs="Arial"/>
        </w:rPr>
      </w:pPr>
      <w:r w:rsidRPr="000C795F">
        <w:rPr>
          <w:rFonts w:cs="Arial"/>
        </w:rPr>
        <w:t>Износ таксе из члана 156. став 1. тач. 1)- 3) ЗЈН:</w:t>
      </w:r>
    </w:p>
    <w:p w14:paraId="117D8C15" w14:textId="132C41F6" w:rsidR="0031435B" w:rsidRPr="000C795F" w:rsidRDefault="0031435B" w:rsidP="00F369A2">
      <w:pPr>
        <w:spacing w:before="0"/>
        <w:rPr>
          <w:rFonts w:cs="Arial"/>
        </w:rPr>
      </w:pPr>
      <w:r w:rsidRPr="000C795F">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B96A92" w:rsidRPr="000C795F">
        <w:rPr>
          <w:rFonts w:cs="Arial"/>
          <w:lang w:val="sr-Cyrl-RS"/>
        </w:rPr>
        <w:t>ЈН</w:t>
      </w:r>
      <w:r w:rsidR="00CE0521">
        <w:rPr>
          <w:rFonts w:cs="Arial"/>
          <w:lang w:val="sr-Cyrl-RS"/>
        </w:rPr>
        <w:t xml:space="preserve"> </w:t>
      </w:r>
      <w:r w:rsidR="00B96A92" w:rsidRPr="000C795F">
        <w:rPr>
          <w:rFonts w:cs="Arial"/>
        </w:rPr>
        <w:t>1000</w:t>
      </w:r>
      <w:r w:rsidR="00CE0521">
        <w:rPr>
          <w:rFonts w:cs="Arial"/>
          <w:lang w:val="sr-Cyrl-RS"/>
        </w:rPr>
        <w:t xml:space="preserve"> </w:t>
      </w:r>
      <w:r w:rsidR="00B96A92" w:rsidRPr="000C795F">
        <w:rPr>
          <w:rFonts w:cs="Arial"/>
        </w:rPr>
        <w:t>0293</w:t>
      </w:r>
      <w:r w:rsidR="00CE0521">
        <w:rPr>
          <w:rFonts w:cs="Arial"/>
          <w:lang w:val="sr-Cyrl-RS"/>
        </w:rPr>
        <w:t xml:space="preserve"> </w:t>
      </w:r>
      <w:r w:rsidR="00B96A92" w:rsidRPr="000C795F">
        <w:rPr>
          <w:rFonts w:cs="Arial"/>
        </w:rPr>
        <w:t>2016</w:t>
      </w:r>
      <w:r w:rsidRPr="000C795F">
        <w:rPr>
          <w:rFonts w:cs="Arial"/>
        </w:rPr>
        <w:t xml:space="preserve">, сврха: ЗЗП, ЈП ЕПС, јн. бр. </w:t>
      </w:r>
      <w:r w:rsidR="00B96A92" w:rsidRPr="000C795F">
        <w:rPr>
          <w:rFonts w:cs="Arial"/>
          <w:lang w:val="sr-Cyrl-RS"/>
        </w:rPr>
        <w:t>ЈН/1000/0293/2016</w:t>
      </w:r>
      <w:r w:rsidRPr="000C795F">
        <w:rPr>
          <w:rFonts w:cs="Arial"/>
        </w:rPr>
        <w:t xml:space="preserve">, прималац уплате: буџет Републике Србије) уплати таксу од: </w:t>
      </w:r>
    </w:p>
    <w:p w14:paraId="1873CBD0" w14:textId="77777777" w:rsidR="0031435B" w:rsidRPr="000C795F" w:rsidRDefault="0031435B" w:rsidP="00F369A2">
      <w:pPr>
        <w:spacing w:before="0"/>
        <w:rPr>
          <w:rFonts w:cs="Arial"/>
        </w:rPr>
      </w:pPr>
    </w:p>
    <w:p w14:paraId="2D5E974C" w14:textId="77777777" w:rsidR="0031435B" w:rsidRPr="000C795F" w:rsidRDefault="0031435B" w:rsidP="00F369A2">
      <w:pPr>
        <w:spacing w:before="0"/>
        <w:rPr>
          <w:rFonts w:cs="Arial"/>
        </w:rPr>
      </w:pPr>
      <w:r w:rsidRPr="000C795F">
        <w:rPr>
          <w:rFonts w:cs="Arial"/>
        </w:rPr>
        <w:t>1) 120.000</w:t>
      </w:r>
      <w:r w:rsidR="00873133" w:rsidRPr="000C795F">
        <w:rPr>
          <w:rFonts w:cs="Arial"/>
          <w:lang w:val="sr-Cyrl-RS"/>
        </w:rPr>
        <w:t>,00</w:t>
      </w:r>
      <w:r w:rsidRPr="000C795F">
        <w:rPr>
          <w:rFonts w:cs="Arial"/>
        </w:rPr>
        <w:t xml:space="preserve"> динара ако се захтев за заштиту права подноси пре отварања понуда и ако процењена вредност није већа од 120.000.000</w:t>
      </w:r>
      <w:r w:rsidR="00873133" w:rsidRPr="000C795F">
        <w:rPr>
          <w:rFonts w:cs="Arial"/>
          <w:lang w:val="sr-Cyrl-RS"/>
        </w:rPr>
        <w:t>,00</w:t>
      </w:r>
      <w:r w:rsidRPr="000C795F">
        <w:rPr>
          <w:rFonts w:cs="Arial"/>
        </w:rPr>
        <w:t xml:space="preserve"> динара </w:t>
      </w:r>
    </w:p>
    <w:p w14:paraId="20DF02F2" w14:textId="77777777" w:rsidR="0031435B" w:rsidRPr="000C795F" w:rsidRDefault="00AC7432" w:rsidP="00F369A2">
      <w:pPr>
        <w:spacing w:before="0"/>
        <w:rPr>
          <w:rFonts w:cs="Arial"/>
        </w:rPr>
      </w:pPr>
      <w:r w:rsidRPr="000C795F">
        <w:rPr>
          <w:rFonts w:cs="Arial"/>
        </w:rPr>
        <w:t>2</w:t>
      </w:r>
      <w:r w:rsidR="0031435B" w:rsidRPr="000C795F">
        <w:rPr>
          <w:rFonts w:cs="Arial"/>
        </w:rPr>
        <w:t>) 120.000</w:t>
      </w:r>
      <w:r w:rsidR="00873133" w:rsidRPr="000C795F">
        <w:rPr>
          <w:rFonts w:cs="Arial"/>
          <w:lang w:val="sr-Cyrl-RS"/>
        </w:rPr>
        <w:t>,00</w:t>
      </w:r>
      <w:r w:rsidR="0031435B" w:rsidRPr="000C795F">
        <w:rPr>
          <w:rFonts w:cs="Arial"/>
        </w:rPr>
        <w:t xml:space="preserve"> динара ако се захтев за заштиту права подноси након отварања понуда и ако процењена вредност није већа од 120.000.000</w:t>
      </w:r>
      <w:r w:rsidR="00873133" w:rsidRPr="000C795F">
        <w:rPr>
          <w:rFonts w:cs="Arial"/>
          <w:lang w:val="sr-Cyrl-RS"/>
        </w:rPr>
        <w:t>,00</w:t>
      </w:r>
      <w:r w:rsidR="0031435B" w:rsidRPr="000C795F">
        <w:rPr>
          <w:rFonts w:cs="Arial"/>
        </w:rPr>
        <w:t xml:space="preserve"> динара </w:t>
      </w:r>
    </w:p>
    <w:p w14:paraId="2680CA91" w14:textId="77777777" w:rsidR="0031435B" w:rsidRPr="000C795F" w:rsidRDefault="0031435B" w:rsidP="00F369A2">
      <w:pPr>
        <w:spacing w:before="0"/>
        <w:rPr>
          <w:rFonts w:cs="Arial"/>
          <w:color w:val="00B0F0"/>
        </w:rPr>
      </w:pPr>
    </w:p>
    <w:p w14:paraId="35E7EF8C" w14:textId="77777777" w:rsidR="0031435B" w:rsidRPr="000C795F" w:rsidRDefault="0031435B" w:rsidP="00F369A2">
      <w:pPr>
        <w:spacing w:before="0"/>
        <w:rPr>
          <w:rFonts w:cs="Arial"/>
        </w:rPr>
      </w:pPr>
      <w:r w:rsidRPr="000C795F">
        <w:rPr>
          <w:rFonts w:cs="Arial"/>
        </w:rPr>
        <w:t>Свака странка у поступку сноси трошкове које проузрокује својим радњама.</w:t>
      </w:r>
    </w:p>
    <w:p w14:paraId="1DDDA3A8" w14:textId="77777777" w:rsidR="0031435B" w:rsidRPr="000C795F" w:rsidRDefault="0031435B" w:rsidP="00F369A2">
      <w:pPr>
        <w:spacing w:before="0"/>
        <w:rPr>
          <w:rFonts w:cs="Arial"/>
        </w:rPr>
      </w:pPr>
      <w:r w:rsidRPr="000C795F">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ADC16AE" w14:textId="77777777" w:rsidR="0031435B" w:rsidRPr="000C795F" w:rsidRDefault="0031435B" w:rsidP="00F369A2">
      <w:pPr>
        <w:spacing w:before="0"/>
        <w:rPr>
          <w:rFonts w:cs="Arial"/>
        </w:rPr>
      </w:pPr>
      <w:r w:rsidRPr="000C795F">
        <w:rPr>
          <w:rFonts w:cs="Arial"/>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485F0952" w14:textId="77777777" w:rsidR="0031435B" w:rsidRPr="000C795F" w:rsidRDefault="0031435B" w:rsidP="00F369A2">
      <w:pPr>
        <w:spacing w:before="0"/>
        <w:rPr>
          <w:rFonts w:cs="Arial"/>
        </w:rPr>
      </w:pPr>
      <w:r w:rsidRPr="000C795F">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0F56F27" w14:textId="77777777" w:rsidR="0031435B" w:rsidRPr="000C795F" w:rsidRDefault="0031435B" w:rsidP="00F369A2">
      <w:pPr>
        <w:spacing w:before="0"/>
        <w:rPr>
          <w:rFonts w:cs="Arial"/>
        </w:rPr>
      </w:pPr>
      <w:r w:rsidRPr="000C795F">
        <w:rPr>
          <w:rFonts w:cs="Arial"/>
        </w:rPr>
        <w:t>Странке у захтеву морају прецизно да наведу трошкове за које траже накнаду.</w:t>
      </w:r>
    </w:p>
    <w:p w14:paraId="62B5CEE8" w14:textId="77777777" w:rsidR="0031435B" w:rsidRPr="000C795F" w:rsidRDefault="0031435B" w:rsidP="00F369A2">
      <w:pPr>
        <w:spacing w:before="0"/>
        <w:rPr>
          <w:rFonts w:cs="Arial"/>
        </w:rPr>
      </w:pPr>
      <w:r w:rsidRPr="000C795F">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73CF8CC5" w14:textId="77777777" w:rsidR="0031435B" w:rsidRPr="000C795F" w:rsidRDefault="0031435B" w:rsidP="00F369A2">
      <w:pPr>
        <w:spacing w:before="0"/>
        <w:rPr>
          <w:rFonts w:cs="Arial"/>
        </w:rPr>
      </w:pPr>
      <w:r w:rsidRPr="000C795F">
        <w:rPr>
          <w:rFonts w:cs="Arial"/>
        </w:rPr>
        <w:t>О трошковима одлучује Републичка комисија. Одлука Републичке комисије је извршни наслов.</w:t>
      </w:r>
    </w:p>
    <w:p w14:paraId="7C585BD9" w14:textId="77777777" w:rsidR="0031435B" w:rsidRPr="000C795F" w:rsidRDefault="0031435B" w:rsidP="00F369A2">
      <w:pPr>
        <w:spacing w:before="0"/>
        <w:rPr>
          <w:rFonts w:cs="Arial"/>
        </w:rPr>
      </w:pPr>
    </w:p>
    <w:p w14:paraId="64C87E74" w14:textId="77777777" w:rsidR="0031435B" w:rsidRPr="000C795F" w:rsidRDefault="0031435B" w:rsidP="00F369A2">
      <w:pPr>
        <w:spacing w:before="0"/>
        <w:rPr>
          <w:rFonts w:cs="Arial"/>
          <w:b/>
        </w:rPr>
      </w:pPr>
      <w:r w:rsidRPr="000C795F">
        <w:rPr>
          <w:rFonts w:cs="Arial"/>
          <w:b/>
        </w:rPr>
        <w:t>Детаљно упутство о потврди из члана 151. став 1. тачка 6) ЗЈН</w:t>
      </w:r>
    </w:p>
    <w:p w14:paraId="7AA81442" w14:textId="77777777" w:rsidR="0031435B" w:rsidRPr="000C795F" w:rsidRDefault="0031435B" w:rsidP="00F369A2">
      <w:pPr>
        <w:spacing w:before="0"/>
        <w:rPr>
          <w:rFonts w:cs="Arial"/>
        </w:rPr>
      </w:pPr>
      <w:r w:rsidRPr="000C795F">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D1E2C4D" w14:textId="77777777" w:rsidR="0031435B" w:rsidRPr="000C795F" w:rsidRDefault="0031435B" w:rsidP="00F369A2">
      <w:pPr>
        <w:spacing w:before="0"/>
        <w:rPr>
          <w:rFonts w:cs="Arial"/>
        </w:rPr>
      </w:pPr>
      <w:r w:rsidRPr="000C795F">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2996576C" w14:textId="77777777" w:rsidR="0031435B" w:rsidRPr="000C795F" w:rsidRDefault="0031435B" w:rsidP="00F369A2">
      <w:pPr>
        <w:spacing w:before="0"/>
        <w:rPr>
          <w:rFonts w:cs="Arial"/>
        </w:rPr>
      </w:pPr>
      <w:r w:rsidRPr="000C795F">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7A48EB9" w14:textId="77777777" w:rsidR="0031435B" w:rsidRPr="000C795F" w:rsidRDefault="0031435B" w:rsidP="00F369A2">
      <w:pPr>
        <w:spacing w:before="0"/>
        <w:rPr>
          <w:rFonts w:cs="Arial"/>
        </w:rPr>
      </w:pPr>
      <w:r w:rsidRPr="000C795F">
        <w:rPr>
          <w:rFonts w:cs="Arial"/>
        </w:rPr>
        <w:t>Као доказ о уплати таксе, у смислу члана 151. став 1. тачка 6) ЗЈН, прихватиће се:</w:t>
      </w:r>
    </w:p>
    <w:p w14:paraId="4F04036E" w14:textId="77777777" w:rsidR="0031435B" w:rsidRPr="000C795F" w:rsidRDefault="0031435B" w:rsidP="00F369A2">
      <w:pPr>
        <w:spacing w:before="0"/>
        <w:rPr>
          <w:rFonts w:cs="Arial"/>
        </w:rPr>
      </w:pPr>
    </w:p>
    <w:p w14:paraId="680483F3" w14:textId="77777777" w:rsidR="0031435B" w:rsidRPr="000C795F" w:rsidRDefault="0031435B" w:rsidP="00F369A2">
      <w:pPr>
        <w:spacing w:before="0"/>
        <w:rPr>
          <w:rFonts w:cs="Arial"/>
        </w:rPr>
      </w:pPr>
      <w:r w:rsidRPr="000C795F">
        <w:rPr>
          <w:rFonts w:cs="Arial"/>
        </w:rPr>
        <w:t>1. Потврда о извршеној уплати таксе из члана 156. ЗЈН која садржи следеће елементе:</w:t>
      </w:r>
    </w:p>
    <w:p w14:paraId="1046FE30" w14:textId="77777777" w:rsidR="0031435B" w:rsidRPr="000C795F" w:rsidRDefault="0031435B" w:rsidP="00F369A2">
      <w:pPr>
        <w:spacing w:before="0"/>
        <w:rPr>
          <w:rFonts w:cs="Arial"/>
        </w:rPr>
      </w:pPr>
      <w:r w:rsidRPr="000C795F">
        <w:rPr>
          <w:rFonts w:cs="Arial"/>
        </w:rPr>
        <w:t>(1) да буде издата од стране банке и да садржи печат банке;</w:t>
      </w:r>
    </w:p>
    <w:p w14:paraId="0E92230D" w14:textId="77777777" w:rsidR="0031435B" w:rsidRPr="000C795F" w:rsidRDefault="0031435B" w:rsidP="00F369A2">
      <w:pPr>
        <w:spacing w:before="0"/>
        <w:rPr>
          <w:rFonts w:cs="Arial"/>
        </w:rPr>
      </w:pPr>
      <w:r w:rsidRPr="000C795F">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7575243" w14:textId="77777777" w:rsidR="0031435B" w:rsidRPr="000C795F" w:rsidRDefault="0031435B" w:rsidP="00F369A2">
      <w:pPr>
        <w:spacing w:before="0"/>
        <w:rPr>
          <w:rFonts w:cs="Arial"/>
        </w:rPr>
      </w:pPr>
      <w:r w:rsidRPr="000C795F">
        <w:rPr>
          <w:rFonts w:cs="Arial"/>
        </w:rPr>
        <w:t>(3) износ таксе из члана 156. ЗЈН чија се уплата врши;</w:t>
      </w:r>
    </w:p>
    <w:p w14:paraId="0BFB9216" w14:textId="77777777" w:rsidR="0031435B" w:rsidRPr="000C795F" w:rsidRDefault="0031435B" w:rsidP="00F369A2">
      <w:pPr>
        <w:spacing w:before="0"/>
        <w:rPr>
          <w:rFonts w:cs="Arial"/>
        </w:rPr>
      </w:pPr>
      <w:r w:rsidRPr="000C795F">
        <w:rPr>
          <w:rFonts w:cs="Arial"/>
        </w:rPr>
        <w:t>(4) број рачуна: 840-30678845-06;</w:t>
      </w:r>
    </w:p>
    <w:p w14:paraId="4D1FFCE1" w14:textId="77777777" w:rsidR="0031435B" w:rsidRPr="000C795F" w:rsidRDefault="0031435B" w:rsidP="00F369A2">
      <w:pPr>
        <w:spacing w:before="0"/>
        <w:rPr>
          <w:rFonts w:cs="Arial"/>
        </w:rPr>
      </w:pPr>
      <w:r w:rsidRPr="000C795F">
        <w:rPr>
          <w:rFonts w:cs="Arial"/>
        </w:rPr>
        <w:t>(5) шифру плаћања: 153 или 253;</w:t>
      </w:r>
    </w:p>
    <w:p w14:paraId="5F3527FE" w14:textId="77777777" w:rsidR="0031435B" w:rsidRPr="000C795F" w:rsidRDefault="0031435B" w:rsidP="00F369A2">
      <w:pPr>
        <w:spacing w:before="0"/>
        <w:rPr>
          <w:rFonts w:cs="Arial"/>
        </w:rPr>
      </w:pPr>
      <w:r w:rsidRPr="000C795F">
        <w:rPr>
          <w:rFonts w:cs="Arial"/>
        </w:rPr>
        <w:t>(6) позив на број: подаци о броју или ознаци јавне набавке поводом које се подноси захтев за заштиту права;</w:t>
      </w:r>
    </w:p>
    <w:p w14:paraId="154C1677" w14:textId="77777777" w:rsidR="0031435B" w:rsidRPr="000C795F" w:rsidRDefault="0031435B" w:rsidP="00F369A2">
      <w:pPr>
        <w:spacing w:before="0"/>
        <w:rPr>
          <w:rFonts w:cs="Arial"/>
        </w:rPr>
      </w:pPr>
      <w:r w:rsidRPr="000C795F">
        <w:rPr>
          <w:rFonts w:cs="Arial"/>
        </w:rPr>
        <w:t>(7) сврха: ЗЗП; назив наручиоца; број или ознака јавне набавке поводом које се подноси захтев за заштиту права;</w:t>
      </w:r>
    </w:p>
    <w:p w14:paraId="230688E2" w14:textId="77777777" w:rsidR="0031435B" w:rsidRPr="000C795F" w:rsidRDefault="0031435B" w:rsidP="00F369A2">
      <w:pPr>
        <w:spacing w:before="0"/>
        <w:rPr>
          <w:rFonts w:cs="Arial"/>
        </w:rPr>
      </w:pPr>
      <w:r w:rsidRPr="000C795F">
        <w:rPr>
          <w:rFonts w:cs="Arial"/>
        </w:rPr>
        <w:t>(8) корисник: буџет Републике Србије;</w:t>
      </w:r>
    </w:p>
    <w:p w14:paraId="4CBDFBAD" w14:textId="77777777" w:rsidR="0031435B" w:rsidRPr="000C795F" w:rsidRDefault="0031435B" w:rsidP="00F369A2">
      <w:pPr>
        <w:spacing w:before="0"/>
        <w:rPr>
          <w:rFonts w:cs="Arial"/>
        </w:rPr>
      </w:pPr>
      <w:r w:rsidRPr="000C795F">
        <w:rPr>
          <w:rFonts w:cs="Arial"/>
        </w:rPr>
        <w:t>(9) назив уплатиоца, односно назив подносиоца захтева за заштиту права за којег је извршена уплата таксе;</w:t>
      </w:r>
    </w:p>
    <w:p w14:paraId="2F6CF0D1" w14:textId="77777777" w:rsidR="0031435B" w:rsidRPr="000C795F" w:rsidRDefault="0031435B" w:rsidP="00F369A2">
      <w:pPr>
        <w:spacing w:before="0"/>
        <w:rPr>
          <w:rFonts w:cs="Arial"/>
        </w:rPr>
      </w:pPr>
      <w:r w:rsidRPr="000C795F">
        <w:rPr>
          <w:rFonts w:cs="Arial"/>
        </w:rPr>
        <w:t>(10) потпис овлашћеног лица банке.</w:t>
      </w:r>
    </w:p>
    <w:p w14:paraId="015F5B05" w14:textId="77777777" w:rsidR="0031435B" w:rsidRPr="000C795F" w:rsidRDefault="0031435B" w:rsidP="00F369A2">
      <w:pPr>
        <w:spacing w:before="0"/>
        <w:rPr>
          <w:rFonts w:cs="Arial"/>
        </w:rPr>
      </w:pPr>
      <w:r w:rsidRPr="000C795F">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233812B" w14:textId="77777777" w:rsidR="0031435B" w:rsidRPr="000C795F" w:rsidRDefault="0031435B" w:rsidP="00F369A2">
      <w:pPr>
        <w:spacing w:before="0"/>
        <w:rPr>
          <w:rFonts w:cs="Arial"/>
        </w:rPr>
      </w:pPr>
      <w:r w:rsidRPr="000C795F">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CEF2ADC" w14:textId="77777777" w:rsidR="0031435B" w:rsidRPr="000C795F" w:rsidRDefault="0031435B" w:rsidP="00F369A2">
      <w:pPr>
        <w:spacing w:before="0"/>
        <w:rPr>
          <w:rFonts w:cs="Arial"/>
        </w:rPr>
      </w:pPr>
      <w:r w:rsidRPr="000C795F">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E4C0FDE" w14:textId="77777777" w:rsidR="0031435B" w:rsidRPr="000C795F" w:rsidRDefault="0031435B" w:rsidP="00F369A2">
      <w:pPr>
        <w:spacing w:before="0"/>
        <w:rPr>
          <w:rFonts w:cs="Arial"/>
        </w:rPr>
      </w:pPr>
      <w:r w:rsidRPr="000C795F">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709783D" w14:textId="77777777" w:rsidR="0031435B" w:rsidRPr="000C795F" w:rsidRDefault="0031435B" w:rsidP="00F369A2">
      <w:pPr>
        <w:spacing w:before="0"/>
        <w:rPr>
          <w:rFonts w:cs="Arial"/>
        </w:rPr>
      </w:pPr>
      <w:r w:rsidRPr="000C795F">
        <w:rPr>
          <w:rFonts w:cs="Arial"/>
        </w:rPr>
        <w:lastRenderedPageBreak/>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615685AA" w14:textId="77777777" w:rsidR="0031435B" w:rsidRPr="000C795F" w:rsidRDefault="0031435B" w:rsidP="00F369A2">
      <w:pPr>
        <w:spacing w:before="0"/>
        <w:rPr>
          <w:rFonts w:cs="Arial"/>
        </w:rPr>
      </w:pPr>
    </w:p>
    <w:p w14:paraId="4F52ABDD" w14:textId="77777777" w:rsidR="0031435B" w:rsidRPr="000C795F" w:rsidRDefault="0031435B" w:rsidP="00F369A2">
      <w:pPr>
        <w:spacing w:before="0"/>
        <w:rPr>
          <w:rFonts w:cs="Arial"/>
        </w:rPr>
      </w:pPr>
      <w:r w:rsidRPr="000C795F">
        <w:rPr>
          <w:rFonts w:cs="Arial"/>
        </w:rPr>
        <w:t>УПЛАТА ИЗ ИНОСТРАНСТВА</w:t>
      </w:r>
    </w:p>
    <w:p w14:paraId="319826B6" w14:textId="77777777" w:rsidR="0031435B" w:rsidRPr="000C795F" w:rsidRDefault="0031435B" w:rsidP="00F369A2">
      <w:pPr>
        <w:spacing w:before="0"/>
        <w:rPr>
          <w:rFonts w:cs="Arial"/>
        </w:rPr>
      </w:pPr>
      <w:r w:rsidRPr="000C795F">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511DD66" w14:textId="77777777" w:rsidR="0031435B" w:rsidRPr="000C795F" w:rsidRDefault="0031435B" w:rsidP="00F369A2">
      <w:pPr>
        <w:spacing w:before="0"/>
        <w:rPr>
          <w:rFonts w:cs="Arial"/>
        </w:rPr>
      </w:pPr>
    </w:p>
    <w:p w14:paraId="09675E43" w14:textId="77777777" w:rsidR="0031435B" w:rsidRPr="000C795F" w:rsidRDefault="0031435B" w:rsidP="00F369A2">
      <w:pPr>
        <w:spacing w:before="0"/>
        <w:rPr>
          <w:rFonts w:cs="Arial"/>
        </w:rPr>
      </w:pPr>
      <w:r w:rsidRPr="000C795F">
        <w:rPr>
          <w:rFonts w:cs="Arial"/>
        </w:rPr>
        <w:t>НАЗИВ И АДРЕСА БАНКЕ:</w:t>
      </w:r>
    </w:p>
    <w:p w14:paraId="5D97D966" w14:textId="77777777" w:rsidR="0031435B" w:rsidRPr="000C795F" w:rsidRDefault="0031435B" w:rsidP="00F369A2">
      <w:pPr>
        <w:spacing w:before="0"/>
        <w:rPr>
          <w:rFonts w:cs="Arial"/>
        </w:rPr>
      </w:pPr>
      <w:r w:rsidRPr="000C795F">
        <w:rPr>
          <w:rFonts w:cs="Arial"/>
        </w:rPr>
        <w:t>Народна банка Србије (НБС)</w:t>
      </w:r>
    </w:p>
    <w:p w14:paraId="257C0C93" w14:textId="77777777" w:rsidR="0031435B" w:rsidRPr="000C795F" w:rsidRDefault="0031435B" w:rsidP="00F369A2">
      <w:pPr>
        <w:spacing w:before="0"/>
        <w:rPr>
          <w:rFonts w:cs="Arial"/>
        </w:rPr>
      </w:pPr>
      <w:r w:rsidRPr="000C795F">
        <w:rPr>
          <w:rFonts w:cs="Arial"/>
        </w:rPr>
        <w:t>11000 Београд, ул. Немањина бр. 17</w:t>
      </w:r>
    </w:p>
    <w:p w14:paraId="22FB3A2C" w14:textId="77777777" w:rsidR="0031435B" w:rsidRPr="000C795F" w:rsidRDefault="0031435B" w:rsidP="00F369A2">
      <w:pPr>
        <w:spacing w:before="0"/>
        <w:rPr>
          <w:rFonts w:cs="Arial"/>
        </w:rPr>
      </w:pPr>
      <w:r w:rsidRPr="000C795F">
        <w:rPr>
          <w:rFonts w:cs="Arial"/>
        </w:rPr>
        <w:t>Србија</w:t>
      </w:r>
    </w:p>
    <w:p w14:paraId="1AF36A80" w14:textId="77777777" w:rsidR="0031435B" w:rsidRPr="000C795F" w:rsidRDefault="0031435B" w:rsidP="00F369A2">
      <w:pPr>
        <w:spacing w:before="0"/>
        <w:rPr>
          <w:rFonts w:cs="Arial"/>
        </w:rPr>
      </w:pPr>
      <w:r w:rsidRPr="000C795F">
        <w:rPr>
          <w:rFonts w:cs="Arial"/>
        </w:rPr>
        <w:t>SWIFT CODE: NBSRRSBGXXX</w:t>
      </w:r>
    </w:p>
    <w:p w14:paraId="0749730A" w14:textId="77777777" w:rsidR="0031435B" w:rsidRPr="000C795F" w:rsidRDefault="0031435B" w:rsidP="00F369A2">
      <w:pPr>
        <w:spacing w:before="0"/>
        <w:rPr>
          <w:rFonts w:cs="Arial"/>
        </w:rPr>
      </w:pPr>
    </w:p>
    <w:p w14:paraId="27CF0580" w14:textId="77777777" w:rsidR="0031435B" w:rsidRPr="000C795F" w:rsidRDefault="0031435B" w:rsidP="00F369A2">
      <w:pPr>
        <w:spacing w:before="0"/>
        <w:rPr>
          <w:rFonts w:cs="Arial"/>
        </w:rPr>
      </w:pPr>
      <w:r w:rsidRPr="000C795F">
        <w:rPr>
          <w:rFonts w:cs="Arial"/>
        </w:rPr>
        <w:t>НАЗИВ И АДРЕСА ИНСТИТУЦИЈЕ:</w:t>
      </w:r>
    </w:p>
    <w:p w14:paraId="4C12C230" w14:textId="77777777" w:rsidR="0031435B" w:rsidRPr="000C795F" w:rsidRDefault="0031435B" w:rsidP="00F369A2">
      <w:pPr>
        <w:spacing w:before="0"/>
        <w:rPr>
          <w:rFonts w:cs="Arial"/>
        </w:rPr>
      </w:pPr>
      <w:r w:rsidRPr="000C795F">
        <w:rPr>
          <w:rFonts w:cs="Arial"/>
        </w:rPr>
        <w:t>Министарство финансија</w:t>
      </w:r>
    </w:p>
    <w:p w14:paraId="06B0783E" w14:textId="77777777" w:rsidR="0031435B" w:rsidRPr="000C795F" w:rsidRDefault="0031435B" w:rsidP="00F369A2">
      <w:pPr>
        <w:spacing w:before="0"/>
        <w:rPr>
          <w:rFonts w:cs="Arial"/>
        </w:rPr>
      </w:pPr>
      <w:r w:rsidRPr="000C795F">
        <w:rPr>
          <w:rFonts w:cs="Arial"/>
        </w:rPr>
        <w:t>Управа за трезор</w:t>
      </w:r>
    </w:p>
    <w:p w14:paraId="3B019CF8" w14:textId="77777777" w:rsidR="0031435B" w:rsidRPr="000C795F" w:rsidRDefault="0031435B" w:rsidP="00F369A2">
      <w:pPr>
        <w:spacing w:before="0"/>
        <w:rPr>
          <w:rFonts w:cs="Arial"/>
        </w:rPr>
      </w:pPr>
      <w:r w:rsidRPr="000C795F">
        <w:rPr>
          <w:rFonts w:cs="Arial"/>
        </w:rPr>
        <w:t>ул. Поп Лукина бр. 7-9</w:t>
      </w:r>
    </w:p>
    <w:p w14:paraId="47EFA3A5" w14:textId="77777777" w:rsidR="0031435B" w:rsidRPr="000C795F" w:rsidRDefault="0031435B" w:rsidP="00F369A2">
      <w:pPr>
        <w:spacing w:before="0"/>
        <w:rPr>
          <w:rFonts w:cs="Arial"/>
        </w:rPr>
      </w:pPr>
      <w:r w:rsidRPr="000C795F">
        <w:rPr>
          <w:rFonts w:cs="Arial"/>
        </w:rPr>
        <w:t>11000 Београд</w:t>
      </w:r>
    </w:p>
    <w:p w14:paraId="4F65CAB4" w14:textId="77777777" w:rsidR="0031435B" w:rsidRPr="000C795F" w:rsidRDefault="0031435B" w:rsidP="00F369A2">
      <w:pPr>
        <w:spacing w:before="0"/>
        <w:rPr>
          <w:rFonts w:cs="Arial"/>
        </w:rPr>
      </w:pPr>
      <w:r w:rsidRPr="000C795F">
        <w:rPr>
          <w:rFonts w:cs="Arial"/>
        </w:rPr>
        <w:t>IBAN: RS 35908500103019323073</w:t>
      </w:r>
    </w:p>
    <w:p w14:paraId="0F1E4C76" w14:textId="77777777" w:rsidR="0031435B" w:rsidRPr="000C795F" w:rsidRDefault="0031435B" w:rsidP="00F369A2">
      <w:pPr>
        <w:spacing w:before="0"/>
        <w:rPr>
          <w:rFonts w:cs="Arial"/>
        </w:rPr>
      </w:pPr>
    </w:p>
    <w:p w14:paraId="18680204" w14:textId="77777777" w:rsidR="0031435B" w:rsidRPr="000C795F" w:rsidRDefault="0031435B" w:rsidP="00F369A2">
      <w:pPr>
        <w:spacing w:before="0"/>
        <w:rPr>
          <w:rFonts w:cs="Arial"/>
        </w:rPr>
      </w:pPr>
      <w:r w:rsidRPr="000C795F">
        <w:rPr>
          <w:rFonts w:cs="Arial"/>
        </w:rPr>
        <w:t>НАПОМЕНА: Приликом уплата средстава потребно је навести следеће информације о плаћању - „детаљи плаћања“ (FIELD 70: DETAILS OF PAYMENT):</w:t>
      </w:r>
    </w:p>
    <w:p w14:paraId="6922214D" w14:textId="77777777" w:rsidR="0031435B" w:rsidRPr="000C795F" w:rsidRDefault="0031435B" w:rsidP="00F369A2">
      <w:pPr>
        <w:spacing w:before="0"/>
        <w:rPr>
          <w:rFonts w:cs="Arial"/>
        </w:rPr>
      </w:pPr>
      <w:r w:rsidRPr="000C795F">
        <w:rPr>
          <w:rFonts w:cs="Arial"/>
        </w:rPr>
        <w:t>– број у поступку јавне набавке на које се захтев за заштиту права односи и</w:t>
      </w:r>
    </w:p>
    <w:p w14:paraId="5D647C9C" w14:textId="77777777" w:rsidR="0031435B" w:rsidRPr="000C795F" w:rsidRDefault="0031435B" w:rsidP="00F369A2">
      <w:pPr>
        <w:spacing w:before="0"/>
        <w:rPr>
          <w:rFonts w:cs="Arial"/>
        </w:rPr>
      </w:pPr>
      <w:r w:rsidRPr="000C795F">
        <w:rPr>
          <w:rFonts w:cs="Arial"/>
        </w:rPr>
        <w:t>назив наручиоца у поступку јавне набавке.</w:t>
      </w:r>
    </w:p>
    <w:p w14:paraId="730D4D40" w14:textId="77777777" w:rsidR="0031435B" w:rsidRPr="000C795F" w:rsidRDefault="0031435B" w:rsidP="00F369A2">
      <w:pPr>
        <w:spacing w:before="0"/>
        <w:rPr>
          <w:rFonts w:cs="Arial"/>
        </w:rPr>
      </w:pPr>
      <w:r w:rsidRPr="000C795F">
        <w:rPr>
          <w:rFonts w:cs="Arial"/>
        </w:rPr>
        <w:t>У прилогу су инструкције за уплате у валутама: EUR и USD.</w:t>
      </w:r>
    </w:p>
    <w:p w14:paraId="6059959F" w14:textId="77777777" w:rsidR="00886827" w:rsidRDefault="00886827" w:rsidP="00F369A2">
      <w:pPr>
        <w:pStyle w:val="KDParagraf"/>
        <w:spacing w:before="0"/>
        <w:rPr>
          <w:rFonts w:cs="Arial"/>
          <w:lang w:bidi="en-US"/>
        </w:rPr>
      </w:pPr>
      <w:r w:rsidRPr="000C795F">
        <w:rPr>
          <w:rFonts w:cs="Arial"/>
          <w:lang w:bidi="en-US"/>
        </w:rPr>
        <w:t xml:space="preserve">PAYMENT INSTRUCTIONS </w:t>
      </w:r>
    </w:p>
    <w:p w14:paraId="23EB2DD8" w14:textId="77777777" w:rsidR="00CE0521" w:rsidRPr="000C795F" w:rsidRDefault="00CE0521" w:rsidP="00F369A2">
      <w:pPr>
        <w:pStyle w:val="KDParagraf"/>
        <w:spacing w:before="0"/>
        <w:rPr>
          <w:rFonts w:cs="Arial"/>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0C795F" w14:paraId="5F532668" w14:textId="77777777" w:rsidTr="005C0AF9">
        <w:trPr>
          <w:trHeight w:val="30"/>
        </w:trPr>
        <w:tc>
          <w:tcPr>
            <w:tcW w:w="9576" w:type="dxa"/>
            <w:gridSpan w:val="2"/>
            <w:shd w:val="clear" w:color="auto" w:fill="auto"/>
          </w:tcPr>
          <w:p w14:paraId="67CDDAE3" w14:textId="77777777" w:rsidR="00886827" w:rsidRPr="000C795F" w:rsidRDefault="00886827" w:rsidP="00F369A2">
            <w:pPr>
              <w:pStyle w:val="KDParagraf"/>
              <w:spacing w:before="0"/>
              <w:rPr>
                <w:rFonts w:cs="Arial"/>
                <w:lang w:bidi="en-US"/>
              </w:rPr>
            </w:pPr>
            <w:r w:rsidRPr="000C795F">
              <w:rPr>
                <w:rFonts w:cs="Arial"/>
                <w:lang w:bidi="en-US"/>
              </w:rPr>
              <w:t>SWIFT MESSAGE MT103 – EUR</w:t>
            </w:r>
          </w:p>
        </w:tc>
      </w:tr>
      <w:tr w:rsidR="00886827" w:rsidRPr="000C795F" w14:paraId="7CC3E8F0" w14:textId="77777777" w:rsidTr="005C0AF9">
        <w:trPr>
          <w:trHeight w:val="20"/>
        </w:trPr>
        <w:tc>
          <w:tcPr>
            <w:tcW w:w="4788" w:type="dxa"/>
            <w:shd w:val="clear" w:color="auto" w:fill="auto"/>
          </w:tcPr>
          <w:p w14:paraId="13F54BDC" w14:textId="77777777" w:rsidR="00886827" w:rsidRPr="000C795F" w:rsidRDefault="00886827" w:rsidP="00F369A2">
            <w:pPr>
              <w:pStyle w:val="KDParagraf"/>
              <w:spacing w:before="0"/>
              <w:rPr>
                <w:rFonts w:cs="Arial"/>
                <w:lang w:bidi="en-US"/>
              </w:rPr>
            </w:pPr>
            <w:r w:rsidRPr="000C795F">
              <w:rPr>
                <w:rFonts w:cs="Arial"/>
                <w:lang w:bidi="en-US"/>
              </w:rPr>
              <w:t xml:space="preserve">FIELD 32A: </w:t>
            </w:r>
          </w:p>
        </w:tc>
        <w:tc>
          <w:tcPr>
            <w:tcW w:w="4788" w:type="dxa"/>
            <w:shd w:val="clear" w:color="auto" w:fill="auto"/>
          </w:tcPr>
          <w:p w14:paraId="446BF5DD" w14:textId="77777777" w:rsidR="00886827" w:rsidRPr="000C795F" w:rsidRDefault="00886827" w:rsidP="00F369A2">
            <w:pPr>
              <w:pStyle w:val="KDParagraf"/>
              <w:spacing w:before="0"/>
              <w:rPr>
                <w:rFonts w:cs="Arial"/>
                <w:lang w:bidi="en-US"/>
              </w:rPr>
            </w:pPr>
            <w:r w:rsidRPr="000C795F">
              <w:rPr>
                <w:rFonts w:cs="Arial"/>
                <w:lang w:bidi="en-US"/>
              </w:rPr>
              <w:t>VALUE DATE – EUR- AMOUNT</w:t>
            </w:r>
          </w:p>
        </w:tc>
      </w:tr>
      <w:tr w:rsidR="00886827" w:rsidRPr="000C795F" w14:paraId="6DA42D2B" w14:textId="77777777" w:rsidTr="005C0AF9">
        <w:trPr>
          <w:trHeight w:val="20"/>
        </w:trPr>
        <w:tc>
          <w:tcPr>
            <w:tcW w:w="4788" w:type="dxa"/>
            <w:shd w:val="clear" w:color="auto" w:fill="auto"/>
          </w:tcPr>
          <w:p w14:paraId="02CC2E3C" w14:textId="77777777" w:rsidR="00886827" w:rsidRPr="000C795F" w:rsidRDefault="00886827" w:rsidP="00F369A2">
            <w:pPr>
              <w:pStyle w:val="KDParagraf"/>
              <w:spacing w:before="0"/>
              <w:rPr>
                <w:rFonts w:cs="Arial"/>
                <w:lang w:bidi="en-US"/>
              </w:rPr>
            </w:pPr>
            <w:r w:rsidRPr="000C795F">
              <w:rPr>
                <w:rFonts w:cs="Arial"/>
                <w:lang w:bidi="en-US"/>
              </w:rPr>
              <w:t xml:space="preserve">FIELD 50K:  </w:t>
            </w:r>
          </w:p>
        </w:tc>
        <w:tc>
          <w:tcPr>
            <w:tcW w:w="4788" w:type="dxa"/>
            <w:shd w:val="clear" w:color="auto" w:fill="auto"/>
          </w:tcPr>
          <w:p w14:paraId="6E166EC3" w14:textId="77777777" w:rsidR="00886827" w:rsidRPr="000C795F" w:rsidRDefault="00886827" w:rsidP="00F369A2">
            <w:pPr>
              <w:pStyle w:val="KDParagraf"/>
              <w:spacing w:before="0"/>
              <w:rPr>
                <w:rFonts w:cs="Arial"/>
                <w:lang w:bidi="en-US"/>
              </w:rPr>
            </w:pPr>
            <w:r w:rsidRPr="000C795F">
              <w:rPr>
                <w:rFonts w:cs="Arial"/>
                <w:lang w:bidi="en-US"/>
              </w:rPr>
              <w:t>ORDERING CUSTOMER</w:t>
            </w:r>
          </w:p>
        </w:tc>
      </w:tr>
      <w:tr w:rsidR="00886827" w:rsidRPr="000C795F" w14:paraId="637A2FF0" w14:textId="77777777" w:rsidTr="005C0AF9">
        <w:trPr>
          <w:trHeight w:val="20"/>
        </w:trPr>
        <w:tc>
          <w:tcPr>
            <w:tcW w:w="4788" w:type="dxa"/>
            <w:shd w:val="clear" w:color="auto" w:fill="auto"/>
          </w:tcPr>
          <w:p w14:paraId="4E65C4FA" w14:textId="77777777" w:rsidR="00886827" w:rsidRPr="000C795F" w:rsidRDefault="00886827" w:rsidP="00F369A2">
            <w:pPr>
              <w:pStyle w:val="KDParagraf"/>
              <w:spacing w:before="0"/>
              <w:rPr>
                <w:rFonts w:cs="Arial"/>
                <w:lang w:bidi="en-US"/>
              </w:rPr>
            </w:pPr>
            <w:r w:rsidRPr="000C795F">
              <w:rPr>
                <w:rFonts w:cs="Arial"/>
                <w:lang w:bidi="en-US"/>
              </w:rPr>
              <w:t xml:space="preserve">FIELD 50K:  </w:t>
            </w:r>
          </w:p>
        </w:tc>
        <w:tc>
          <w:tcPr>
            <w:tcW w:w="4788" w:type="dxa"/>
            <w:shd w:val="clear" w:color="auto" w:fill="auto"/>
          </w:tcPr>
          <w:p w14:paraId="31429C7D" w14:textId="77777777" w:rsidR="00886827" w:rsidRPr="000C795F" w:rsidRDefault="00886827" w:rsidP="00F369A2">
            <w:pPr>
              <w:pStyle w:val="KDParagraf"/>
              <w:spacing w:before="0"/>
              <w:rPr>
                <w:rFonts w:cs="Arial"/>
                <w:lang w:bidi="en-US"/>
              </w:rPr>
            </w:pPr>
            <w:r w:rsidRPr="000C795F">
              <w:rPr>
                <w:rFonts w:cs="Arial"/>
                <w:lang w:bidi="en-US"/>
              </w:rPr>
              <w:t>ORDERING CUSTOMER</w:t>
            </w:r>
          </w:p>
        </w:tc>
      </w:tr>
      <w:tr w:rsidR="00886827" w:rsidRPr="000C795F" w14:paraId="61F53E6B" w14:textId="77777777" w:rsidTr="005C0AF9">
        <w:trPr>
          <w:trHeight w:val="1113"/>
        </w:trPr>
        <w:tc>
          <w:tcPr>
            <w:tcW w:w="4788" w:type="dxa"/>
            <w:shd w:val="clear" w:color="auto" w:fill="auto"/>
          </w:tcPr>
          <w:p w14:paraId="618E03CB" w14:textId="77777777" w:rsidR="00886827" w:rsidRPr="000C795F" w:rsidRDefault="00886827" w:rsidP="00F369A2">
            <w:pPr>
              <w:pStyle w:val="KDParagraf"/>
              <w:spacing w:before="0"/>
              <w:rPr>
                <w:rFonts w:cs="Arial"/>
                <w:lang w:bidi="en-US"/>
              </w:rPr>
            </w:pPr>
            <w:r w:rsidRPr="000C795F">
              <w:rPr>
                <w:rFonts w:cs="Arial"/>
                <w:lang w:bidi="en-US"/>
              </w:rPr>
              <w:t>FIELD 56A:</w:t>
            </w:r>
          </w:p>
          <w:p w14:paraId="20347B62" w14:textId="77777777" w:rsidR="00886827" w:rsidRPr="000C795F" w:rsidRDefault="00886827" w:rsidP="00F369A2">
            <w:pPr>
              <w:pStyle w:val="KDParagraf"/>
              <w:spacing w:before="0"/>
              <w:rPr>
                <w:rFonts w:cs="Arial"/>
                <w:lang w:bidi="en-US"/>
              </w:rPr>
            </w:pPr>
            <w:r w:rsidRPr="000C795F">
              <w:rPr>
                <w:rFonts w:cs="Arial"/>
                <w:lang w:bidi="en-US"/>
              </w:rPr>
              <w:t>(INTERMEDIARY)</w:t>
            </w:r>
          </w:p>
        </w:tc>
        <w:tc>
          <w:tcPr>
            <w:tcW w:w="4788" w:type="dxa"/>
            <w:shd w:val="clear" w:color="auto" w:fill="auto"/>
          </w:tcPr>
          <w:p w14:paraId="186E2304" w14:textId="77777777" w:rsidR="00886827" w:rsidRPr="000C795F" w:rsidRDefault="00886827" w:rsidP="00F369A2">
            <w:pPr>
              <w:pStyle w:val="KDParagraf"/>
              <w:spacing w:before="0"/>
              <w:rPr>
                <w:rFonts w:cs="Arial"/>
                <w:lang w:bidi="en-US"/>
              </w:rPr>
            </w:pPr>
            <w:r w:rsidRPr="000C795F">
              <w:rPr>
                <w:rFonts w:cs="Arial"/>
                <w:lang w:bidi="en-US"/>
              </w:rPr>
              <w:t>DEUTDEFFXXX</w:t>
            </w:r>
          </w:p>
          <w:p w14:paraId="5441FDB5" w14:textId="77777777" w:rsidR="00886827" w:rsidRPr="000C795F" w:rsidRDefault="00886827" w:rsidP="00F369A2">
            <w:pPr>
              <w:pStyle w:val="KDParagraf"/>
              <w:spacing w:before="0"/>
              <w:rPr>
                <w:rFonts w:cs="Arial"/>
                <w:lang w:bidi="en-US"/>
              </w:rPr>
            </w:pPr>
            <w:r w:rsidRPr="000C795F">
              <w:rPr>
                <w:rFonts w:cs="Arial"/>
                <w:lang w:bidi="en-US"/>
              </w:rPr>
              <w:t>DEUTSCHE BANK AG, F/M</w:t>
            </w:r>
          </w:p>
          <w:p w14:paraId="02AEFDDF" w14:textId="77777777" w:rsidR="00886827" w:rsidRPr="000C795F" w:rsidRDefault="00886827" w:rsidP="00F369A2">
            <w:pPr>
              <w:pStyle w:val="KDParagraf"/>
              <w:spacing w:before="0"/>
              <w:rPr>
                <w:rFonts w:cs="Arial"/>
                <w:lang w:bidi="en-US"/>
              </w:rPr>
            </w:pPr>
            <w:r w:rsidRPr="000C795F">
              <w:rPr>
                <w:rFonts w:cs="Arial"/>
                <w:lang w:bidi="en-US"/>
              </w:rPr>
              <w:t>TAUNUSANLAGE 12</w:t>
            </w:r>
          </w:p>
          <w:p w14:paraId="0E4E03D2" w14:textId="77777777" w:rsidR="00886827" w:rsidRPr="000C795F" w:rsidRDefault="00886827" w:rsidP="00F369A2">
            <w:pPr>
              <w:pStyle w:val="KDParagraf"/>
              <w:spacing w:before="0"/>
              <w:rPr>
                <w:rFonts w:cs="Arial"/>
                <w:lang w:bidi="en-US"/>
              </w:rPr>
            </w:pPr>
            <w:r w:rsidRPr="000C795F">
              <w:rPr>
                <w:rFonts w:cs="Arial"/>
                <w:lang w:bidi="en-US"/>
              </w:rPr>
              <w:t>GERMANY</w:t>
            </w:r>
          </w:p>
        </w:tc>
      </w:tr>
      <w:tr w:rsidR="00886827" w:rsidRPr="000C795F" w14:paraId="17F1D1B9" w14:textId="77777777" w:rsidTr="005C0AF9">
        <w:trPr>
          <w:trHeight w:val="1689"/>
        </w:trPr>
        <w:tc>
          <w:tcPr>
            <w:tcW w:w="4788" w:type="dxa"/>
            <w:shd w:val="clear" w:color="auto" w:fill="auto"/>
          </w:tcPr>
          <w:p w14:paraId="18688962" w14:textId="77777777" w:rsidR="00886827" w:rsidRPr="000C795F" w:rsidRDefault="00886827" w:rsidP="00F369A2">
            <w:pPr>
              <w:pStyle w:val="KDParagraf"/>
              <w:spacing w:before="0"/>
              <w:rPr>
                <w:rFonts w:cs="Arial"/>
                <w:lang w:bidi="en-US"/>
              </w:rPr>
            </w:pPr>
            <w:r w:rsidRPr="000C795F">
              <w:rPr>
                <w:rFonts w:cs="Arial"/>
                <w:lang w:bidi="en-US"/>
              </w:rPr>
              <w:t>FIELD 57A:</w:t>
            </w:r>
          </w:p>
          <w:p w14:paraId="7D6B2766" w14:textId="77777777" w:rsidR="00886827" w:rsidRPr="000C795F" w:rsidRDefault="00886827" w:rsidP="00F369A2">
            <w:pPr>
              <w:pStyle w:val="KDParagraf"/>
              <w:spacing w:before="0"/>
              <w:rPr>
                <w:rFonts w:cs="Arial"/>
                <w:lang w:bidi="en-US"/>
              </w:rPr>
            </w:pPr>
            <w:r w:rsidRPr="000C795F">
              <w:rPr>
                <w:rFonts w:cs="Arial"/>
                <w:lang w:bidi="en-US"/>
              </w:rPr>
              <w:t>(ACC. WITH BANK)</w:t>
            </w:r>
          </w:p>
        </w:tc>
        <w:tc>
          <w:tcPr>
            <w:tcW w:w="4788" w:type="dxa"/>
            <w:shd w:val="clear" w:color="auto" w:fill="auto"/>
          </w:tcPr>
          <w:p w14:paraId="12D37A1B" w14:textId="77777777" w:rsidR="00886827" w:rsidRPr="000C795F" w:rsidRDefault="00886827" w:rsidP="00F369A2">
            <w:pPr>
              <w:pStyle w:val="KDParagraf"/>
              <w:spacing w:before="0"/>
              <w:rPr>
                <w:rFonts w:cs="Arial"/>
                <w:lang w:bidi="en-US"/>
              </w:rPr>
            </w:pPr>
            <w:r w:rsidRPr="000C795F">
              <w:rPr>
                <w:rFonts w:cs="Arial"/>
                <w:lang w:bidi="en-US"/>
              </w:rPr>
              <w:t>/DE20500700100935930800</w:t>
            </w:r>
          </w:p>
          <w:p w14:paraId="56000FA3" w14:textId="77777777" w:rsidR="00886827" w:rsidRPr="000C795F" w:rsidRDefault="00886827" w:rsidP="00F369A2">
            <w:pPr>
              <w:pStyle w:val="KDParagraf"/>
              <w:spacing w:before="0"/>
              <w:rPr>
                <w:rFonts w:cs="Arial"/>
                <w:lang w:bidi="en-US"/>
              </w:rPr>
            </w:pPr>
            <w:r w:rsidRPr="000C795F">
              <w:rPr>
                <w:rFonts w:cs="Arial"/>
                <w:lang w:bidi="en-US"/>
              </w:rPr>
              <w:t>NBSRRSBGXXX</w:t>
            </w:r>
          </w:p>
          <w:p w14:paraId="5B64B209" w14:textId="77777777" w:rsidR="00886827" w:rsidRPr="000C795F" w:rsidRDefault="00886827" w:rsidP="00F369A2">
            <w:pPr>
              <w:pStyle w:val="KDParagraf"/>
              <w:spacing w:before="0"/>
              <w:rPr>
                <w:rFonts w:cs="Arial"/>
                <w:lang w:bidi="en-US"/>
              </w:rPr>
            </w:pPr>
            <w:r w:rsidRPr="000C795F">
              <w:rPr>
                <w:rFonts w:cs="Arial"/>
                <w:lang w:bidi="en-US"/>
              </w:rPr>
              <w:t>NARODNA BANKA SRBIJE (NATIONAL</w:t>
            </w:r>
          </w:p>
          <w:p w14:paraId="410EEA99" w14:textId="77777777" w:rsidR="00886827" w:rsidRPr="000C795F" w:rsidRDefault="00886827" w:rsidP="00F369A2">
            <w:pPr>
              <w:pStyle w:val="KDParagraf"/>
              <w:spacing w:before="0"/>
              <w:rPr>
                <w:rFonts w:cs="Arial"/>
                <w:lang w:bidi="en-US"/>
              </w:rPr>
            </w:pPr>
            <w:r w:rsidRPr="000C795F">
              <w:rPr>
                <w:rFonts w:cs="Arial"/>
                <w:lang w:bidi="en-US"/>
              </w:rPr>
              <w:t>BANK OF SERBIA – NBS BEOGRAD,</w:t>
            </w:r>
          </w:p>
          <w:p w14:paraId="744AB590" w14:textId="77777777" w:rsidR="00886827" w:rsidRPr="000C795F" w:rsidRDefault="00886827" w:rsidP="00F369A2">
            <w:pPr>
              <w:pStyle w:val="KDParagraf"/>
              <w:spacing w:before="0"/>
              <w:rPr>
                <w:rFonts w:cs="Arial"/>
                <w:lang w:bidi="en-US"/>
              </w:rPr>
            </w:pPr>
            <w:r w:rsidRPr="000C795F">
              <w:rPr>
                <w:rFonts w:cs="Arial"/>
                <w:lang w:bidi="en-US"/>
              </w:rPr>
              <w:t>NEMANJINA 17</w:t>
            </w:r>
          </w:p>
          <w:p w14:paraId="7124482D" w14:textId="77777777" w:rsidR="00886827" w:rsidRPr="000C795F" w:rsidRDefault="00886827" w:rsidP="00F369A2">
            <w:pPr>
              <w:pStyle w:val="KDParagraf"/>
              <w:spacing w:before="0"/>
              <w:rPr>
                <w:rFonts w:cs="Arial"/>
                <w:lang w:bidi="en-US"/>
              </w:rPr>
            </w:pPr>
            <w:r w:rsidRPr="000C795F">
              <w:rPr>
                <w:rFonts w:cs="Arial"/>
                <w:lang w:bidi="en-US"/>
              </w:rPr>
              <w:t>SERBIA</w:t>
            </w:r>
          </w:p>
        </w:tc>
      </w:tr>
      <w:tr w:rsidR="00886827" w:rsidRPr="000C795F" w14:paraId="27E6DC3B" w14:textId="77777777" w:rsidTr="005C0AF9">
        <w:trPr>
          <w:trHeight w:val="20"/>
        </w:trPr>
        <w:tc>
          <w:tcPr>
            <w:tcW w:w="4788" w:type="dxa"/>
            <w:shd w:val="clear" w:color="auto" w:fill="auto"/>
          </w:tcPr>
          <w:p w14:paraId="330764EC" w14:textId="77777777" w:rsidR="00886827" w:rsidRPr="000C795F" w:rsidRDefault="00886827" w:rsidP="00F369A2">
            <w:pPr>
              <w:pStyle w:val="KDParagraf"/>
              <w:spacing w:before="0"/>
              <w:rPr>
                <w:rFonts w:cs="Arial"/>
                <w:lang w:bidi="en-US"/>
              </w:rPr>
            </w:pPr>
            <w:r w:rsidRPr="000C795F">
              <w:rPr>
                <w:rFonts w:cs="Arial"/>
                <w:lang w:bidi="en-US"/>
              </w:rPr>
              <w:t>FIELD 59:</w:t>
            </w:r>
          </w:p>
          <w:p w14:paraId="3DB78CD9" w14:textId="77777777" w:rsidR="00886827" w:rsidRPr="000C795F" w:rsidRDefault="00886827" w:rsidP="00F369A2">
            <w:pPr>
              <w:pStyle w:val="KDParagraf"/>
              <w:spacing w:before="0"/>
              <w:rPr>
                <w:rFonts w:cs="Arial"/>
                <w:lang w:bidi="en-US"/>
              </w:rPr>
            </w:pPr>
            <w:r w:rsidRPr="000C795F">
              <w:rPr>
                <w:rFonts w:cs="Arial"/>
                <w:lang w:bidi="en-US"/>
              </w:rPr>
              <w:t>(BENEFICIARY)</w:t>
            </w:r>
          </w:p>
        </w:tc>
        <w:tc>
          <w:tcPr>
            <w:tcW w:w="4788" w:type="dxa"/>
            <w:shd w:val="clear" w:color="auto" w:fill="auto"/>
          </w:tcPr>
          <w:p w14:paraId="45A335E0" w14:textId="77777777" w:rsidR="00886827" w:rsidRPr="000C795F" w:rsidRDefault="00886827" w:rsidP="00F369A2">
            <w:pPr>
              <w:pStyle w:val="KDParagraf"/>
              <w:spacing w:before="0"/>
              <w:rPr>
                <w:rFonts w:cs="Arial"/>
                <w:lang w:bidi="en-US"/>
              </w:rPr>
            </w:pPr>
            <w:r w:rsidRPr="000C795F">
              <w:rPr>
                <w:rFonts w:cs="Arial"/>
                <w:lang w:bidi="en-US"/>
              </w:rPr>
              <w:t>/RS35908500103019323073</w:t>
            </w:r>
          </w:p>
          <w:p w14:paraId="2156B26F" w14:textId="77777777" w:rsidR="00886827" w:rsidRPr="000C795F" w:rsidRDefault="00886827" w:rsidP="00F369A2">
            <w:pPr>
              <w:pStyle w:val="KDParagraf"/>
              <w:spacing w:before="0"/>
              <w:rPr>
                <w:rFonts w:cs="Arial"/>
                <w:lang w:bidi="en-US"/>
              </w:rPr>
            </w:pPr>
            <w:r w:rsidRPr="000C795F">
              <w:rPr>
                <w:rFonts w:cs="Arial"/>
                <w:lang w:bidi="en-US"/>
              </w:rPr>
              <w:t>MINISTARSTVO FINANSIJA</w:t>
            </w:r>
          </w:p>
          <w:p w14:paraId="160820EC" w14:textId="77777777" w:rsidR="00886827" w:rsidRPr="000C795F" w:rsidRDefault="00886827" w:rsidP="00F369A2">
            <w:pPr>
              <w:pStyle w:val="KDParagraf"/>
              <w:spacing w:before="0"/>
              <w:rPr>
                <w:rFonts w:cs="Arial"/>
                <w:lang w:bidi="en-US"/>
              </w:rPr>
            </w:pPr>
            <w:r w:rsidRPr="000C795F">
              <w:rPr>
                <w:rFonts w:cs="Arial"/>
                <w:lang w:bidi="en-US"/>
              </w:rPr>
              <w:t>UPRAVA ZA TREZOR</w:t>
            </w:r>
          </w:p>
          <w:p w14:paraId="50E3B3FB" w14:textId="77777777" w:rsidR="00886827" w:rsidRPr="000C795F" w:rsidRDefault="00886827" w:rsidP="00F369A2">
            <w:pPr>
              <w:pStyle w:val="KDParagraf"/>
              <w:spacing w:before="0"/>
              <w:rPr>
                <w:rFonts w:cs="Arial"/>
                <w:lang w:bidi="en-US"/>
              </w:rPr>
            </w:pPr>
            <w:r w:rsidRPr="000C795F">
              <w:rPr>
                <w:rFonts w:cs="Arial"/>
                <w:lang w:bidi="en-US"/>
              </w:rPr>
              <w:t>POP LUKINA7-9</w:t>
            </w:r>
          </w:p>
          <w:p w14:paraId="4A7C9181" w14:textId="77777777" w:rsidR="00886827" w:rsidRPr="000C795F" w:rsidRDefault="00886827" w:rsidP="00F369A2">
            <w:pPr>
              <w:pStyle w:val="KDParagraf"/>
              <w:spacing w:before="0"/>
              <w:rPr>
                <w:rFonts w:cs="Arial"/>
                <w:lang w:bidi="en-US"/>
              </w:rPr>
            </w:pPr>
            <w:r w:rsidRPr="000C795F">
              <w:rPr>
                <w:rFonts w:cs="Arial"/>
                <w:lang w:bidi="en-US"/>
              </w:rPr>
              <w:t>BEOGRAD</w:t>
            </w:r>
          </w:p>
        </w:tc>
      </w:tr>
      <w:tr w:rsidR="00886827" w:rsidRPr="000C795F" w14:paraId="15C6578A" w14:textId="77777777" w:rsidTr="005C0AF9">
        <w:trPr>
          <w:trHeight w:val="20"/>
        </w:trPr>
        <w:tc>
          <w:tcPr>
            <w:tcW w:w="4788" w:type="dxa"/>
            <w:shd w:val="clear" w:color="auto" w:fill="auto"/>
          </w:tcPr>
          <w:p w14:paraId="5E9B7928" w14:textId="77777777" w:rsidR="00886827" w:rsidRPr="000C795F" w:rsidRDefault="00886827" w:rsidP="00F369A2">
            <w:pPr>
              <w:pStyle w:val="KDParagraf"/>
              <w:spacing w:before="0"/>
              <w:rPr>
                <w:rFonts w:cs="Arial"/>
                <w:lang w:bidi="en-US"/>
              </w:rPr>
            </w:pPr>
            <w:r w:rsidRPr="000C795F">
              <w:rPr>
                <w:rFonts w:cs="Arial"/>
                <w:lang w:bidi="en-US"/>
              </w:rPr>
              <w:t xml:space="preserve">FIELD 70:  </w:t>
            </w:r>
          </w:p>
        </w:tc>
        <w:tc>
          <w:tcPr>
            <w:tcW w:w="4788" w:type="dxa"/>
            <w:shd w:val="clear" w:color="auto" w:fill="auto"/>
          </w:tcPr>
          <w:p w14:paraId="0D83D671" w14:textId="77777777" w:rsidR="00886827" w:rsidRPr="000C795F" w:rsidRDefault="00886827" w:rsidP="00F369A2">
            <w:pPr>
              <w:pStyle w:val="KDParagraf"/>
              <w:spacing w:before="0"/>
              <w:rPr>
                <w:rFonts w:cs="Arial"/>
                <w:lang w:bidi="en-US"/>
              </w:rPr>
            </w:pPr>
            <w:r w:rsidRPr="000C795F">
              <w:rPr>
                <w:rFonts w:cs="Arial"/>
                <w:lang w:bidi="en-US"/>
              </w:rPr>
              <w:t>DETAILS OF PAYMENT</w:t>
            </w:r>
          </w:p>
        </w:tc>
      </w:tr>
      <w:tr w:rsidR="00886827" w:rsidRPr="000C795F" w14:paraId="15F5FDFC" w14:textId="77777777" w:rsidTr="005C0AF9">
        <w:trPr>
          <w:trHeight w:val="20"/>
        </w:trPr>
        <w:tc>
          <w:tcPr>
            <w:tcW w:w="4788" w:type="dxa"/>
            <w:shd w:val="clear" w:color="auto" w:fill="auto"/>
          </w:tcPr>
          <w:p w14:paraId="7518FC3B" w14:textId="77777777" w:rsidR="00886827" w:rsidRPr="000C795F" w:rsidRDefault="00886827" w:rsidP="00F369A2">
            <w:pPr>
              <w:pStyle w:val="KDParagraf"/>
              <w:spacing w:before="0"/>
              <w:rPr>
                <w:rFonts w:cs="Arial"/>
                <w:lang w:bidi="en-US"/>
              </w:rPr>
            </w:pPr>
          </w:p>
        </w:tc>
        <w:tc>
          <w:tcPr>
            <w:tcW w:w="4788" w:type="dxa"/>
            <w:shd w:val="clear" w:color="auto" w:fill="auto"/>
          </w:tcPr>
          <w:p w14:paraId="5A915EFD" w14:textId="77777777" w:rsidR="00886827" w:rsidRPr="000C795F" w:rsidRDefault="00886827" w:rsidP="00F369A2">
            <w:pPr>
              <w:pStyle w:val="KDParagraf"/>
              <w:spacing w:before="0"/>
              <w:rPr>
                <w:rFonts w:cs="Arial"/>
                <w:lang w:bidi="en-US"/>
              </w:rPr>
            </w:pPr>
          </w:p>
        </w:tc>
      </w:tr>
    </w:tbl>
    <w:p w14:paraId="191D5982" w14:textId="77777777" w:rsidR="00886827" w:rsidRPr="000C795F" w:rsidRDefault="00886827" w:rsidP="00F369A2">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0C795F" w14:paraId="4608EC7E" w14:textId="77777777" w:rsidTr="00AC7432">
        <w:tc>
          <w:tcPr>
            <w:tcW w:w="2491" w:type="pct"/>
            <w:shd w:val="clear" w:color="auto" w:fill="auto"/>
          </w:tcPr>
          <w:p w14:paraId="0655631A" w14:textId="79C6A40A" w:rsidR="00886827" w:rsidRPr="000C795F" w:rsidRDefault="00CE0521" w:rsidP="00F369A2">
            <w:pPr>
              <w:pStyle w:val="KDParagraf"/>
              <w:spacing w:before="0"/>
              <w:rPr>
                <w:rFonts w:cs="Arial"/>
                <w:lang w:bidi="en-US"/>
              </w:rPr>
            </w:pPr>
            <w:r>
              <w:rPr>
                <w:rFonts w:cs="Arial"/>
                <w:lang w:val="sr-Cyrl-RS" w:bidi="en-US"/>
              </w:rPr>
              <w:t xml:space="preserve"> </w:t>
            </w:r>
            <w:r w:rsidR="00886827" w:rsidRPr="000C795F">
              <w:rPr>
                <w:rFonts w:cs="Arial"/>
                <w:lang w:bidi="en-US"/>
              </w:rPr>
              <w:t>SWIFT MESSAGE MT103 – USD</w:t>
            </w:r>
          </w:p>
        </w:tc>
        <w:tc>
          <w:tcPr>
            <w:tcW w:w="2509" w:type="pct"/>
            <w:shd w:val="clear" w:color="auto" w:fill="auto"/>
          </w:tcPr>
          <w:p w14:paraId="14C78A14" w14:textId="77777777" w:rsidR="00886827" w:rsidRPr="000C795F" w:rsidRDefault="00886827" w:rsidP="00F369A2">
            <w:pPr>
              <w:pStyle w:val="KDParagraf"/>
              <w:spacing w:before="0"/>
              <w:rPr>
                <w:rFonts w:cs="Arial"/>
                <w:lang w:bidi="en-US"/>
              </w:rPr>
            </w:pPr>
          </w:p>
        </w:tc>
      </w:tr>
      <w:tr w:rsidR="00886827" w:rsidRPr="000C795F" w14:paraId="70A72396" w14:textId="77777777" w:rsidTr="00AC7432">
        <w:tc>
          <w:tcPr>
            <w:tcW w:w="2491" w:type="pct"/>
            <w:shd w:val="clear" w:color="auto" w:fill="auto"/>
          </w:tcPr>
          <w:p w14:paraId="5F6585B3" w14:textId="77777777" w:rsidR="00886827" w:rsidRPr="000C795F" w:rsidRDefault="00886827" w:rsidP="00F369A2">
            <w:pPr>
              <w:pStyle w:val="KDParagraf"/>
              <w:spacing w:before="0"/>
              <w:rPr>
                <w:rFonts w:cs="Arial"/>
                <w:lang w:bidi="en-US"/>
              </w:rPr>
            </w:pPr>
            <w:r w:rsidRPr="000C795F">
              <w:rPr>
                <w:rFonts w:cs="Arial"/>
                <w:lang w:bidi="en-US"/>
              </w:rPr>
              <w:t xml:space="preserve">FIELD 32A: </w:t>
            </w:r>
          </w:p>
        </w:tc>
        <w:tc>
          <w:tcPr>
            <w:tcW w:w="2509" w:type="pct"/>
            <w:shd w:val="clear" w:color="auto" w:fill="auto"/>
          </w:tcPr>
          <w:p w14:paraId="54C6FB65" w14:textId="77777777" w:rsidR="00886827" w:rsidRPr="000C795F" w:rsidRDefault="00886827" w:rsidP="00F369A2">
            <w:pPr>
              <w:pStyle w:val="KDParagraf"/>
              <w:spacing w:before="0"/>
              <w:rPr>
                <w:rFonts w:cs="Arial"/>
                <w:lang w:bidi="en-US"/>
              </w:rPr>
            </w:pPr>
            <w:r w:rsidRPr="000C795F">
              <w:rPr>
                <w:rFonts w:cs="Arial"/>
                <w:lang w:bidi="en-US"/>
              </w:rPr>
              <w:t>VALUE DATE – USD- AMOUNT</w:t>
            </w:r>
          </w:p>
        </w:tc>
      </w:tr>
      <w:tr w:rsidR="00886827" w:rsidRPr="000C795F" w14:paraId="06F21FC4" w14:textId="77777777" w:rsidTr="00AC7432">
        <w:tc>
          <w:tcPr>
            <w:tcW w:w="2491" w:type="pct"/>
            <w:shd w:val="clear" w:color="auto" w:fill="auto"/>
          </w:tcPr>
          <w:p w14:paraId="570D1FC9" w14:textId="77777777" w:rsidR="00886827" w:rsidRPr="000C795F" w:rsidRDefault="00886827" w:rsidP="00F369A2">
            <w:pPr>
              <w:pStyle w:val="KDParagraf"/>
              <w:spacing w:before="0"/>
              <w:rPr>
                <w:rFonts w:cs="Arial"/>
                <w:lang w:bidi="en-US"/>
              </w:rPr>
            </w:pPr>
            <w:r w:rsidRPr="000C795F">
              <w:rPr>
                <w:rFonts w:cs="Arial"/>
                <w:lang w:bidi="en-US"/>
              </w:rPr>
              <w:lastRenderedPageBreak/>
              <w:t xml:space="preserve">FIELD 50K:  </w:t>
            </w:r>
          </w:p>
        </w:tc>
        <w:tc>
          <w:tcPr>
            <w:tcW w:w="2509" w:type="pct"/>
            <w:shd w:val="clear" w:color="auto" w:fill="auto"/>
          </w:tcPr>
          <w:p w14:paraId="2D894A3F" w14:textId="77777777" w:rsidR="00886827" w:rsidRPr="000C795F" w:rsidRDefault="00886827" w:rsidP="00F369A2">
            <w:pPr>
              <w:pStyle w:val="KDParagraf"/>
              <w:spacing w:before="0"/>
              <w:rPr>
                <w:rFonts w:cs="Arial"/>
                <w:lang w:bidi="en-US"/>
              </w:rPr>
            </w:pPr>
            <w:r w:rsidRPr="000C795F">
              <w:rPr>
                <w:rFonts w:cs="Arial"/>
                <w:lang w:bidi="en-US"/>
              </w:rPr>
              <w:t>ORDERING CUSTOMER</w:t>
            </w:r>
          </w:p>
        </w:tc>
      </w:tr>
      <w:tr w:rsidR="00886827" w:rsidRPr="000C795F" w14:paraId="02E16D41" w14:textId="77777777" w:rsidTr="00AC7432">
        <w:tc>
          <w:tcPr>
            <w:tcW w:w="2491" w:type="pct"/>
            <w:shd w:val="clear" w:color="auto" w:fill="auto"/>
          </w:tcPr>
          <w:p w14:paraId="11B9639E" w14:textId="77777777" w:rsidR="00886827" w:rsidRPr="000C795F" w:rsidRDefault="00886827" w:rsidP="00F369A2">
            <w:pPr>
              <w:pStyle w:val="KDParagraf"/>
              <w:spacing w:before="0"/>
              <w:rPr>
                <w:rFonts w:cs="Arial"/>
                <w:lang w:bidi="en-US"/>
              </w:rPr>
            </w:pPr>
            <w:r w:rsidRPr="000C795F">
              <w:rPr>
                <w:rFonts w:cs="Arial"/>
                <w:lang w:bidi="en-US"/>
              </w:rPr>
              <w:t>FIELD 56A:</w:t>
            </w:r>
          </w:p>
          <w:p w14:paraId="102F6DD5" w14:textId="77777777" w:rsidR="00886827" w:rsidRPr="000C795F" w:rsidRDefault="00886827" w:rsidP="00F369A2">
            <w:pPr>
              <w:pStyle w:val="KDParagraf"/>
              <w:spacing w:before="0"/>
              <w:rPr>
                <w:rFonts w:cs="Arial"/>
                <w:lang w:bidi="en-US"/>
              </w:rPr>
            </w:pPr>
            <w:r w:rsidRPr="000C795F">
              <w:rPr>
                <w:rFonts w:cs="Arial"/>
                <w:lang w:bidi="en-US"/>
              </w:rPr>
              <w:t>(INTERMEDIARY)</w:t>
            </w:r>
          </w:p>
          <w:p w14:paraId="06953828" w14:textId="77777777" w:rsidR="00886827" w:rsidRPr="000C795F" w:rsidRDefault="00886827" w:rsidP="00F369A2">
            <w:pPr>
              <w:pStyle w:val="KDParagraf"/>
              <w:spacing w:before="0"/>
              <w:rPr>
                <w:rFonts w:cs="Arial"/>
                <w:lang w:bidi="en-US"/>
              </w:rPr>
            </w:pPr>
          </w:p>
        </w:tc>
        <w:tc>
          <w:tcPr>
            <w:tcW w:w="2509" w:type="pct"/>
            <w:shd w:val="clear" w:color="auto" w:fill="auto"/>
          </w:tcPr>
          <w:p w14:paraId="25981DB7" w14:textId="77777777" w:rsidR="00886827" w:rsidRPr="000C795F" w:rsidRDefault="00886827" w:rsidP="00F369A2">
            <w:pPr>
              <w:pStyle w:val="KDParagraf"/>
              <w:spacing w:before="0"/>
              <w:rPr>
                <w:rFonts w:cs="Arial"/>
                <w:lang w:bidi="en-US"/>
              </w:rPr>
            </w:pPr>
            <w:r w:rsidRPr="000C795F">
              <w:rPr>
                <w:rFonts w:cs="Arial"/>
                <w:lang w:bidi="en-US"/>
              </w:rPr>
              <w:t>BKTRUS33XXX</w:t>
            </w:r>
          </w:p>
          <w:p w14:paraId="57B8BE62" w14:textId="77777777" w:rsidR="00886827" w:rsidRPr="000C795F" w:rsidRDefault="00886827" w:rsidP="00F369A2">
            <w:pPr>
              <w:pStyle w:val="KDParagraf"/>
              <w:spacing w:before="0"/>
              <w:rPr>
                <w:rFonts w:cs="Arial"/>
                <w:lang w:bidi="en-US"/>
              </w:rPr>
            </w:pPr>
            <w:r w:rsidRPr="000C795F">
              <w:rPr>
                <w:rFonts w:cs="Arial"/>
                <w:lang w:bidi="en-US"/>
              </w:rPr>
              <w:t>DEUTSCHE BANK TRUST COMPANIY</w:t>
            </w:r>
          </w:p>
          <w:p w14:paraId="656CABB0" w14:textId="77777777" w:rsidR="00886827" w:rsidRPr="000C795F" w:rsidRDefault="00886827" w:rsidP="00F369A2">
            <w:pPr>
              <w:pStyle w:val="KDParagraf"/>
              <w:spacing w:before="0"/>
              <w:rPr>
                <w:rFonts w:cs="Arial"/>
                <w:lang w:bidi="en-US"/>
              </w:rPr>
            </w:pPr>
            <w:r w:rsidRPr="000C795F">
              <w:rPr>
                <w:rFonts w:cs="Arial"/>
                <w:lang w:bidi="en-US"/>
              </w:rPr>
              <w:t>AMERICAS, NEW YORK</w:t>
            </w:r>
          </w:p>
          <w:p w14:paraId="150362F8" w14:textId="77777777" w:rsidR="00886827" w:rsidRPr="000C795F" w:rsidRDefault="00886827" w:rsidP="00F369A2">
            <w:pPr>
              <w:pStyle w:val="KDParagraf"/>
              <w:spacing w:before="0"/>
              <w:rPr>
                <w:rFonts w:cs="Arial"/>
                <w:lang w:bidi="en-US"/>
              </w:rPr>
            </w:pPr>
            <w:r w:rsidRPr="000C795F">
              <w:rPr>
                <w:rFonts w:cs="Arial"/>
                <w:lang w:bidi="en-US"/>
              </w:rPr>
              <w:t>60 WALL STREET</w:t>
            </w:r>
          </w:p>
          <w:p w14:paraId="3DF88A60" w14:textId="77777777" w:rsidR="00886827" w:rsidRPr="000C795F" w:rsidRDefault="00886827" w:rsidP="00F369A2">
            <w:pPr>
              <w:pStyle w:val="KDParagraf"/>
              <w:spacing w:before="0"/>
              <w:rPr>
                <w:rFonts w:cs="Arial"/>
                <w:lang w:bidi="en-US"/>
              </w:rPr>
            </w:pPr>
            <w:r w:rsidRPr="000C795F">
              <w:rPr>
                <w:rFonts w:cs="Arial"/>
                <w:lang w:bidi="en-US"/>
              </w:rPr>
              <w:t>UNITED STATES</w:t>
            </w:r>
          </w:p>
        </w:tc>
      </w:tr>
      <w:tr w:rsidR="00886827" w:rsidRPr="000C795F" w14:paraId="63837375" w14:textId="77777777" w:rsidTr="00AC7432">
        <w:tc>
          <w:tcPr>
            <w:tcW w:w="2491" w:type="pct"/>
            <w:shd w:val="clear" w:color="auto" w:fill="auto"/>
          </w:tcPr>
          <w:p w14:paraId="1D290B11" w14:textId="77777777" w:rsidR="00886827" w:rsidRPr="000C795F" w:rsidRDefault="00886827" w:rsidP="00F369A2">
            <w:pPr>
              <w:pStyle w:val="KDParagraf"/>
              <w:spacing w:before="0"/>
              <w:rPr>
                <w:rFonts w:cs="Arial"/>
                <w:lang w:bidi="en-US"/>
              </w:rPr>
            </w:pPr>
            <w:r w:rsidRPr="000C795F">
              <w:rPr>
                <w:rFonts w:cs="Arial"/>
                <w:lang w:bidi="en-US"/>
              </w:rPr>
              <w:t>FIELD 57A:</w:t>
            </w:r>
          </w:p>
          <w:p w14:paraId="4A9A4459" w14:textId="77777777" w:rsidR="00886827" w:rsidRPr="000C795F" w:rsidRDefault="00886827" w:rsidP="00F369A2">
            <w:pPr>
              <w:pStyle w:val="KDParagraf"/>
              <w:spacing w:before="0"/>
              <w:rPr>
                <w:rFonts w:cs="Arial"/>
                <w:lang w:bidi="en-US"/>
              </w:rPr>
            </w:pPr>
            <w:r w:rsidRPr="000C795F">
              <w:rPr>
                <w:rFonts w:cs="Arial"/>
                <w:lang w:bidi="en-US"/>
              </w:rPr>
              <w:t>(ACC. WITH BANK)</w:t>
            </w:r>
          </w:p>
          <w:p w14:paraId="1B3CEB84" w14:textId="77777777" w:rsidR="00886827" w:rsidRPr="000C795F" w:rsidRDefault="00886827" w:rsidP="00F369A2">
            <w:pPr>
              <w:pStyle w:val="KDParagraf"/>
              <w:spacing w:before="0"/>
              <w:rPr>
                <w:rFonts w:cs="Arial"/>
                <w:lang w:bidi="en-US"/>
              </w:rPr>
            </w:pPr>
          </w:p>
        </w:tc>
        <w:tc>
          <w:tcPr>
            <w:tcW w:w="2509" w:type="pct"/>
            <w:shd w:val="clear" w:color="auto" w:fill="auto"/>
          </w:tcPr>
          <w:p w14:paraId="0B23F0FC" w14:textId="77777777" w:rsidR="00886827" w:rsidRPr="000C795F" w:rsidRDefault="00886827" w:rsidP="00F369A2">
            <w:pPr>
              <w:pStyle w:val="KDParagraf"/>
              <w:spacing w:before="0"/>
              <w:rPr>
                <w:rFonts w:cs="Arial"/>
                <w:lang w:bidi="en-US"/>
              </w:rPr>
            </w:pPr>
            <w:r w:rsidRPr="000C795F">
              <w:rPr>
                <w:rFonts w:cs="Arial"/>
                <w:lang w:bidi="en-US"/>
              </w:rPr>
              <w:t>NBSRRSBGXXX</w:t>
            </w:r>
          </w:p>
          <w:p w14:paraId="7CE0B8B4" w14:textId="77777777" w:rsidR="00886827" w:rsidRPr="000C795F" w:rsidRDefault="00886827" w:rsidP="00F369A2">
            <w:pPr>
              <w:pStyle w:val="KDParagraf"/>
              <w:spacing w:before="0"/>
              <w:rPr>
                <w:rFonts w:cs="Arial"/>
                <w:lang w:bidi="en-US"/>
              </w:rPr>
            </w:pPr>
            <w:r w:rsidRPr="000C795F">
              <w:rPr>
                <w:rFonts w:cs="Arial"/>
                <w:lang w:bidi="en-US"/>
              </w:rPr>
              <w:t>NARODNA BANKA SRBIJE (NATIONAL</w:t>
            </w:r>
          </w:p>
          <w:p w14:paraId="541AC454" w14:textId="77777777" w:rsidR="00886827" w:rsidRPr="000C795F" w:rsidRDefault="00886827" w:rsidP="00F369A2">
            <w:pPr>
              <w:pStyle w:val="KDParagraf"/>
              <w:spacing w:before="0"/>
              <w:rPr>
                <w:rFonts w:cs="Arial"/>
                <w:lang w:bidi="en-US"/>
              </w:rPr>
            </w:pPr>
            <w:r w:rsidRPr="000C795F">
              <w:rPr>
                <w:rFonts w:cs="Arial"/>
                <w:lang w:bidi="en-US"/>
              </w:rPr>
              <w:t>BANK OF SERBIA – NB BEOGRAD,</w:t>
            </w:r>
          </w:p>
          <w:p w14:paraId="21EABCEF" w14:textId="77777777" w:rsidR="00886827" w:rsidRPr="000C795F" w:rsidRDefault="00886827" w:rsidP="00F369A2">
            <w:pPr>
              <w:pStyle w:val="KDParagraf"/>
              <w:spacing w:before="0"/>
              <w:rPr>
                <w:rFonts w:cs="Arial"/>
                <w:lang w:bidi="en-US"/>
              </w:rPr>
            </w:pPr>
            <w:r w:rsidRPr="000C795F">
              <w:rPr>
                <w:rFonts w:cs="Arial"/>
                <w:lang w:bidi="en-US"/>
              </w:rPr>
              <w:t>NEMANJINA 17</w:t>
            </w:r>
          </w:p>
          <w:p w14:paraId="455EDE50" w14:textId="77777777" w:rsidR="00886827" w:rsidRPr="000C795F" w:rsidRDefault="00886827" w:rsidP="00F369A2">
            <w:pPr>
              <w:pStyle w:val="KDParagraf"/>
              <w:spacing w:before="0"/>
              <w:rPr>
                <w:rFonts w:cs="Arial"/>
                <w:lang w:bidi="en-US"/>
              </w:rPr>
            </w:pPr>
            <w:r w:rsidRPr="000C795F">
              <w:rPr>
                <w:rFonts w:cs="Arial"/>
                <w:lang w:bidi="en-US"/>
              </w:rPr>
              <w:t>SERBIA</w:t>
            </w:r>
          </w:p>
        </w:tc>
      </w:tr>
      <w:tr w:rsidR="00886827" w:rsidRPr="000C795F" w14:paraId="2A8FA525" w14:textId="77777777" w:rsidTr="00AC7432">
        <w:tc>
          <w:tcPr>
            <w:tcW w:w="2491" w:type="pct"/>
            <w:shd w:val="clear" w:color="auto" w:fill="auto"/>
          </w:tcPr>
          <w:p w14:paraId="44F14BE3" w14:textId="77777777" w:rsidR="00886827" w:rsidRPr="000C795F" w:rsidRDefault="00886827" w:rsidP="00F369A2">
            <w:pPr>
              <w:pStyle w:val="KDParagraf"/>
              <w:spacing w:before="0"/>
              <w:rPr>
                <w:rFonts w:cs="Arial"/>
                <w:lang w:bidi="en-US"/>
              </w:rPr>
            </w:pPr>
            <w:r w:rsidRPr="000C795F">
              <w:rPr>
                <w:rFonts w:cs="Arial"/>
                <w:lang w:bidi="en-US"/>
              </w:rPr>
              <w:t>FIELD 59:</w:t>
            </w:r>
          </w:p>
          <w:p w14:paraId="77F90B05" w14:textId="77777777" w:rsidR="00886827" w:rsidRPr="000C795F" w:rsidRDefault="00886827" w:rsidP="00F369A2">
            <w:pPr>
              <w:pStyle w:val="KDParagraf"/>
              <w:spacing w:before="0"/>
              <w:rPr>
                <w:rFonts w:cs="Arial"/>
                <w:lang w:bidi="en-US"/>
              </w:rPr>
            </w:pPr>
            <w:r w:rsidRPr="000C795F">
              <w:rPr>
                <w:rFonts w:cs="Arial"/>
                <w:lang w:bidi="en-US"/>
              </w:rPr>
              <w:t>(BENEFICIARY)</w:t>
            </w:r>
          </w:p>
          <w:p w14:paraId="2828AA91" w14:textId="77777777" w:rsidR="00886827" w:rsidRPr="000C795F" w:rsidRDefault="00886827" w:rsidP="00F369A2">
            <w:pPr>
              <w:pStyle w:val="KDParagraf"/>
              <w:spacing w:before="0"/>
              <w:rPr>
                <w:rFonts w:cs="Arial"/>
                <w:lang w:bidi="en-US"/>
              </w:rPr>
            </w:pPr>
          </w:p>
        </w:tc>
        <w:tc>
          <w:tcPr>
            <w:tcW w:w="2509" w:type="pct"/>
            <w:shd w:val="clear" w:color="auto" w:fill="auto"/>
          </w:tcPr>
          <w:p w14:paraId="3B2437F2" w14:textId="77777777" w:rsidR="00886827" w:rsidRPr="000C795F" w:rsidRDefault="00886827" w:rsidP="00F369A2">
            <w:pPr>
              <w:pStyle w:val="KDParagraf"/>
              <w:spacing w:before="0"/>
              <w:rPr>
                <w:rFonts w:cs="Arial"/>
                <w:lang w:bidi="en-US"/>
              </w:rPr>
            </w:pPr>
            <w:r w:rsidRPr="000C795F">
              <w:rPr>
                <w:rFonts w:cs="Arial"/>
                <w:lang w:bidi="en-US"/>
              </w:rPr>
              <w:t>/RS35908500103019323073</w:t>
            </w:r>
          </w:p>
          <w:p w14:paraId="77830C63" w14:textId="77777777" w:rsidR="00886827" w:rsidRPr="000C795F" w:rsidRDefault="00886827" w:rsidP="00F369A2">
            <w:pPr>
              <w:pStyle w:val="KDParagraf"/>
              <w:spacing w:before="0"/>
              <w:rPr>
                <w:rFonts w:cs="Arial"/>
                <w:lang w:bidi="en-US"/>
              </w:rPr>
            </w:pPr>
            <w:r w:rsidRPr="000C795F">
              <w:rPr>
                <w:rFonts w:cs="Arial"/>
                <w:lang w:bidi="en-US"/>
              </w:rPr>
              <w:t>MINISTARSTVO FINANSIJA</w:t>
            </w:r>
          </w:p>
          <w:p w14:paraId="797F2B1F" w14:textId="77777777" w:rsidR="00886827" w:rsidRPr="000C795F" w:rsidRDefault="00886827" w:rsidP="00F369A2">
            <w:pPr>
              <w:pStyle w:val="KDParagraf"/>
              <w:spacing w:before="0"/>
              <w:rPr>
                <w:rFonts w:cs="Arial"/>
                <w:lang w:bidi="en-US"/>
              </w:rPr>
            </w:pPr>
            <w:r w:rsidRPr="000C795F">
              <w:rPr>
                <w:rFonts w:cs="Arial"/>
                <w:lang w:bidi="en-US"/>
              </w:rPr>
              <w:t>UPRAVA ZA TREZOR</w:t>
            </w:r>
          </w:p>
          <w:p w14:paraId="1EA63987" w14:textId="77777777" w:rsidR="00886827" w:rsidRPr="000C795F" w:rsidRDefault="00886827" w:rsidP="00F369A2">
            <w:pPr>
              <w:pStyle w:val="KDParagraf"/>
              <w:spacing w:before="0"/>
              <w:rPr>
                <w:rFonts w:cs="Arial"/>
                <w:lang w:bidi="en-US"/>
              </w:rPr>
            </w:pPr>
            <w:r w:rsidRPr="000C795F">
              <w:rPr>
                <w:rFonts w:cs="Arial"/>
                <w:lang w:bidi="en-US"/>
              </w:rPr>
              <w:t>POP LUKINA7-9</w:t>
            </w:r>
          </w:p>
          <w:p w14:paraId="69F9ADDB" w14:textId="77777777" w:rsidR="00886827" w:rsidRPr="000C795F" w:rsidRDefault="00886827" w:rsidP="00F369A2">
            <w:pPr>
              <w:pStyle w:val="KDParagraf"/>
              <w:spacing w:before="0"/>
              <w:rPr>
                <w:rFonts w:cs="Arial"/>
                <w:lang w:bidi="en-US"/>
              </w:rPr>
            </w:pPr>
            <w:r w:rsidRPr="000C795F">
              <w:rPr>
                <w:rFonts w:cs="Arial"/>
                <w:lang w:bidi="en-US"/>
              </w:rPr>
              <w:t>BEOGRAD</w:t>
            </w:r>
          </w:p>
        </w:tc>
      </w:tr>
      <w:tr w:rsidR="00886827" w:rsidRPr="000C795F" w14:paraId="53C16A33" w14:textId="77777777" w:rsidTr="00AC7432">
        <w:tc>
          <w:tcPr>
            <w:tcW w:w="2491" w:type="pct"/>
            <w:shd w:val="clear" w:color="auto" w:fill="auto"/>
          </w:tcPr>
          <w:p w14:paraId="63BF3636" w14:textId="77777777" w:rsidR="00886827" w:rsidRPr="000C795F" w:rsidRDefault="00886827" w:rsidP="00F369A2">
            <w:pPr>
              <w:pStyle w:val="KDParagraf"/>
              <w:spacing w:before="0"/>
              <w:rPr>
                <w:rFonts w:cs="Arial"/>
                <w:lang w:bidi="en-US"/>
              </w:rPr>
            </w:pPr>
            <w:r w:rsidRPr="000C795F">
              <w:rPr>
                <w:rFonts w:cs="Arial"/>
                <w:lang w:bidi="en-US"/>
              </w:rPr>
              <w:t xml:space="preserve">FIELD 70:  </w:t>
            </w:r>
          </w:p>
        </w:tc>
        <w:tc>
          <w:tcPr>
            <w:tcW w:w="2509" w:type="pct"/>
            <w:shd w:val="clear" w:color="auto" w:fill="auto"/>
          </w:tcPr>
          <w:p w14:paraId="398F912E" w14:textId="77777777" w:rsidR="00886827" w:rsidRPr="000C795F" w:rsidRDefault="00886827" w:rsidP="00F369A2">
            <w:pPr>
              <w:pStyle w:val="KDParagraf"/>
              <w:spacing w:before="0"/>
              <w:rPr>
                <w:rFonts w:cs="Arial"/>
                <w:lang w:bidi="en-US"/>
              </w:rPr>
            </w:pPr>
            <w:r w:rsidRPr="000C795F">
              <w:rPr>
                <w:rFonts w:cs="Arial"/>
                <w:lang w:bidi="en-US"/>
              </w:rPr>
              <w:t>DETAILS OF PAYMENT</w:t>
            </w:r>
          </w:p>
        </w:tc>
      </w:tr>
    </w:tbl>
    <w:p w14:paraId="3E141439" w14:textId="77777777" w:rsidR="00AB7E85" w:rsidRPr="000C795F" w:rsidRDefault="00AB7E85" w:rsidP="00AB7E85">
      <w:pPr>
        <w:rPr>
          <w:rFonts w:cs="Arial"/>
        </w:rPr>
      </w:pPr>
      <w:bookmarkStart w:id="257" w:name="_Toc441651610"/>
      <w:bookmarkStart w:id="258" w:name="_Toc442559921"/>
    </w:p>
    <w:p w14:paraId="2358A58D" w14:textId="77777777" w:rsidR="008D2B23" w:rsidRPr="000C795F" w:rsidRDefault="008D2B23" w:rsidP="00021310">
      <w:pPr>
        <w:pStyle w:val="KDPodnaslov2"/>
        <w:numPr>
          <w:ilvl w:val="1"/>
          <w:numId w:val="26"/>
        </w:numPr>
        <w:spacing w:before="0"/>
        <w:jc w:val="both"/>
        <w:rPr>
          <w:rFonts w:cs="Arial"/>
        </w:rPr>
      </w:pPr>
      <w:r w:rsidRPr="000C795F">
        <w:rPr>
          <w:rFonts w:cs="Arial"/>
        </w:rPr>
        <w:t xml:space="preserve">Закључивање </w:t>
      </w:r>
      <w:r w:rsidR="007E3AF6" w:rsidRPr="000C795F">
        <w:rPr>
          <w:rFonts w:cs="Arial"/>
          <w:lang w:val="sr-Cyrl-RS"/>
        </w:rPr>
        <w:t xml:space="preserve">и ступање на снагу </w:t>
      </w:r>
      <w:r w:rsidRPr="000C795F">
        <w:rPr>
          <w:rFonts w:cs="Arial"/>
        </w:rPr>
        <w:t>уговора</w:t>
      </w:r>
      <w:bookmarkEnd w:id="257"/>
      <w:bookmarkEnd w:id="258"/>
    </w:p>
    <w:p w14:paraId="1AD3D9B5" w14:textId="77777777" w:rsidR="008D2B23" w:rsidRPr="000C795F" w:rsidRDefault="008D2B23" w:rsidP="00F369A2">
      <w:pPr>
        <w:spacing w:before="0"/>
        <w:rPr>
          <w:rFonts w:cs="Arial"/>
        </w:rPr>
      </w:pPr>
      <w:r w:rsidRPr="000C795F">
        <w:rPr>
          <w:rFonts w:cs="Arial"/>
        </w:rPr>
        <w:t xml:space="preserve">Наручилац ће доставити уговор о јавној набавци понуђачу којем је додељен уговор у року од </w:t>
      </w:r>
      <w:r w:rsidR="00B02ADD" w:rsidRPr="000C795F">
        <w:rPr>
          <w:rFonts w:cs="Arial"/>
          <w:lang w:val="sr-Cyrl-RS"/>
        </w:rPr>
        <w:t>8</w:t>
      </w:r>
      <w:r w:rsidR="00AB7E85" w:rsidRPr="000C795F">
        <w:rPr>
          <w:rFonts w:cs="Arial"/>
          <w:lang w:val="sr-Cyrl-RS"/>
        </w:rPr>
        <w:t xml:space="preserve"> </w:t>
      </w:r>
      <w:r w:rsidR="00B02ADD" w:rsidRPr="000C795F">
        <w:rPr>
          <w:rFonts w:cs="Arial"/>
          <w:lang w:val="sr-Cyrl-RS"/>
        </w:rPr>
        <w:t>(</w:t>
      </w:r>
      <w:r w:rsidR="00AB7E85" w:rsidRPr="000C795F">
        <w:rPr>
          <w:rFonts w:cs="Arial"/>
          <w:lang w:val="sr-Cyrl-RS"/>
        </w:rPr>
        <w:t xml:space="preserve">словима: </w:t>
      </w:r>
      <w:r w:rsidRPr="000C795F">
        <w:rPr>
          <w:rFonts w:cs="Arial"/>
        </w:rPr>
        <w:t>осам</w:t>
      </w:r>
      <w:r w:rsidR="00B02ADD" w:rsidRPr="000C795F">
        <w:rPr>
          <w:rFonts w:cs="Arial"/>
          <w:lang w:val="sr-Cyrl-RS"/>
        </w:rPr>
        <w:t>)</w:t>
      </w:r>
      <w:r w:rsidRPr="000C795F">
        <w:rPr>
          <w:rFonts w:cs="Arial"/>
        </w:rPr>
        <w:t xml:space="preserve"> дана од протека рока за под</w:t>
      </w:r>
      <w:r w:rsidR="007E3AF6" w:rsidRPr="000C795F">
        <w:rPr>
          <w:rFonts w:cs="Arial"/>
        </w:rPr>
        <w:t>ношење захтева за заштиту права.</w:t>
      </w:r>
    </w:p>
    <w:p w14:paraId="4C53B32B" w14:textId="5AF0134A" w:rsidR="007E3AF6" w:rsidRPr="000C795F" w:rsidRDefault="007E3AF6" w:rsidP="00F369A2">
      <w:pPr>
        <w:spacing w:before="0"/>
        <w:rPr>
          <w:rFonts w:cs="Arial"/>
        </w:rPr>
      </w:pPr>
      <w:r w:rsidRPr="000C795F">
        <w:rPr>
          <w:rFonts w:cs="Arial"/>
        </w:rPr>
        <w:t>Понуђач којем буде додељен уговор, обавезан је да у року од највише 10</w:t>
      </w:r>
      <w:r w:rsidR="00AB7E85" w:rsidRPr="000C795F">
        <w:rPr>
          <w:rFonts w:cs="Arial"/>
          <w:lang w:val="sr-Cyrl-RS"/>
        </w:rPr>
        <w:t xml:space="preserve"> </w:t>
      </w:r>
      <w:r w:rsidR="00B02ADD" w:rsidRPr="000C795F">
        <w:rPr>
          <w:rFonts w:cs="Arial"/>
          <w:lang w:val="sr-Cyrl-RS"/>
        </w:rPr>
        <w:t>(</w:t>
      </w:r>
      <w:r w:rsidR="00AB7E85" w:rsidRPr="000C795F">
        <w:rPr>
          <w:rFonts w:cs="Arial"/>
          <w:lang w:val="sr-Cyrl-RS"/>
        </w:rPr>
        <w:t xml:space="preserve">словима: </w:t>
      </w:r>
      <w:r w:rsidR="00B02ADD" w:rsidRPr="000C795F">
        <w:rPr>
          <w:rFonts w:cs="Arial"/>
          <w:lang w:val="sr-Cyrl-RS"/>
        </w:rPr>
        <w:t>десет)</w:t>
      </w:r>
      <w:r w:rsidR="00B02ADD" w:rsidRPr="000C795F">
        <w:rPr>
          <w:rFonts w:cs="Arial"/>
        </w:rPr>
        <w:t xml:space="preserve"> дана </w:t>
      </w:r>
      <w:r w:rsidRPr="000C795F">
        <w:rPr>
          <w:rFonts w:cs="Arial"/>
        </w:rPr>
        <w:t>од дана закључења уговора достави банкарску гаранцију</w:t>
      </w:r>
      <w:r w:rsidR="002C77F0" w:rsidRPr="000C795F">
        <w:rPr>
          <w:rFonts w:cs="Arial"/>
        </w:rPr>
        <w:t xml:space="preserve"> за добро извршење посла</w:t>
      </w:r>
      <w:r w:rsidRPr="000C795F">
        <w:rPr>
          <w:rFonts w:cs="Arial"/>
        </w:rPr>
        <w:t>.</w:t>
      </w:r>
    </w:p>
    <w:p w14:paraId="7D645A5A" w14:textId="77777777" w:rsidR="008D2B23" w:rsidRPr="000C795F" w:rsidRDefault="008D2B23" w:rsidP="00F369A2">
      <w:pPr>
        <w:spacing w:before="0"/>
        <w:rPr>
          <w:rFonts w:cs="Arial"/>
          <w:lang w:val="ru-RU"/>
        </w:rPr>
      </w:pPr>
      <w:r w:rsidRPr="000C795F">
        <w:rPr>
          <w:rFonts w:cs="Arial"/>
          <w:lang w:val="ru-RU"/>
        </w:rPr>
        <w:t>Ако понуђач којем је додељен уговор одбије да потпише уговор или уговор не потпише у року</w:t>
      </w:r>
      <w:r w:rsidR="00F2311C" w:rsidRPr="000C795F">
        <w:rPr>
          <w:rFonts w:cs="Arial"/>
          <w:lang w:val="ru-RU"/>
        </w:rPr>
        <w:t xml:space="preserve"> од </w:t>
      </w:r>
      <w:r w:rsidR="00AB7E85" w:rsidRPr="000C795F">
        <w:rPr>
          <w:rFonts w:cs="Arial"/>
          <w:lang w:val="ru-RU"/>
        </w:rPr>
        <w:t>8 (словима: осам)</w:t>
      </w:r>
      <w:r w:rsidR="00F2311C" w:rsidRPr="000C795F">
        <w:rPr>
          <w:rFonts w:cs="Arial"/>
          <w:lang w:val="ru-RU"/>
        </w:rPr>
        <w:t xml:space="preserve"> дана</w:t>
      </w:r>
      <w:r w:rsidRPr="000C795F">
        <w:rPr>
          <w:rFonts w:cs="Arial"/>
          <w:lang w:val="ru-RU"/>
        </w:rPr>
        <w:t xml:space="preserve">, Наручилац </w:t>
      </w:r>
      <w:r w:rsidR="007E3AF6" w:rsidRPr="000C795F">
        <w:rPr>
          <w:rFonts w:cs="Arial"/>
          <w:lang w:val="ru-RU"/>
        </w:rPr>
        <w:t xml:space="preserve">може </w:t>
      </w:r>
      <w:r w:rsidRPr="000C795F">
        <w:rPr>
          <w:rFonts w:cs="Arial"/>
          <w:lang w:val="ru-RU"/>
        </w:rPr>
        <w:t>закључити са првим следећим најповољнијим понуђачем.</w:t>
      </w:r>
    </w:p>
    <w:p w14:paraId="0DEB37BE" w14:textId="77777777" w:rsidR="007E3AF6" w:rsidRPr="000C795F" w:rsidRDefault="007E3AF6" w:rsidP="00F369A2">
      <w:pPr>
        <w:spacing w:before="0"/>
        <w:rPr>
          <w:rFonts w:cs="Arial"/>
          <w:lang w:val="ru-RU"/>
        </w:rPr>
      </w:pPr>
      <w:r w:rsidRPr="000C795F">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44C664BE" w14:textId="77777777" w:rsidR="00B96A92" w:rsidRPr="000C795F" w:rsidRDefault="00B96A92" w:rsidP="00F369A2">
      <w:pPr>
        <w:spacing w:before="0"/>
        <w:rPr>
          <w:rFonts w:cs="Arial"/>
          <w:lang w:val="ru-RU"/>
        </w:rPr>
      </w:pPr>
    </w:p>
    <w:p w14:paraId="13C6300B" w14:textId="77777777" w:rsidR="008D2B23" w:rsidRPr="000C795F" w:rsidRDefault="008D2B23" w:rsidP="00021310">
      <w:pPr>
        <w:pStyle w:val="KDPodnaslov2"/>
        <w:numPr>
          <w:ilvl w:val="1"/>
          <w:numId w:val="26"/>
        </w:numPr>
        <w:spacing w:before="0"/>
        <w:jc w:val="both"/>
        <w:rPr>
          <w:rFonts w:cs="Arial"/>
        </w:rPr>
      </w:pPr>
      <w:bookmarkStart w:id="259" w:name="_Toc441651611"/>
      <w:bookmarkStart w:id="260" w:name="_Toc442559922"/>
      <w:r w:rsidRPr="000C795F">
        <w:rPr>
          <w:rFonts w:cs="Arial"/>
        </w:rPr>
        <w:t>Измене током трајања уговора</w:t>
      </w:r>
      <w:bookmarkEnd w:id="259"/>
      <w:bookmarkEnd w:id="260"/>
    </w:p>
    <w:p w14:paraId="352DDC6E" w14:textId="77777777" w:rsidR="008D2B23" w:rsidRPr="000C795F" w:rsidRDefault="008D2B23" w:rsidP="00F369A2">
      <w:pPr>
        <w:spacing w:before="0"/>
        <w:rPr>
          <w:rFonts w:cs="Arial"/>
          <w:lang w:eastAsia="sr-Latn-CS"/>
        </w:rPr>
      </w:pPr>
      <w:r w:rsidRPr="000C795F">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3B6E37E9" w14:textId="054B5668" w:rsidR="007E3AF6" w:rsidRPr="000C795F" w:rsidRDefault="007E3AF6" w:rsidP="00F369A2">
      <w:pPr>
        <w:spacing w:before="0"/>
        <w:rPr>
          <w:rFonts w:cs="Arial"/>
          <w:lang w:eastAsia="sr-Latn-CS"/>
        </w:rPr>
      </w:pPr>
      <w:r w:rsidRPr="000C795F">
        <w:rPr>
          <w:rFonts w:cs="Arial"/>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w:t>
      </w:r>
      <w:r w:rsidR="002C77F0" w:rsidRPr="000C795F">
        <w:rPr>
          <w:rFonts w:cs="Arial"/>
          <w:i/>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r w:rsidRPr="000C795F">
        <w:rPr>
          <w:rFonts w:cs="Arial"/>
          <w:lang w:eastAsia="sr-Latn-CS"/>
        </w:rPr>
        <w:t>.</w:t>
      </w:r>
    </w:p>
    <w:p w14:paraId="6F02755A" w14:textId="77777777" w:rsidR="00750A33" w:rsidRPr="000C795F" w:rsidRDefault="00750A33" w:rsidP="00F369A2">
      <w:pPr>
        <w:spacing w:before="0"/>
        <w:rPr>
          <w:rFonts w:cs="Arial"/>
          <w:i/>
          <w:lang w:eastAsia="sr-Latn-CS"/>
        </w:rPr>
      </w:pPr>
    </w:p>
    <w:p w14:paraId="4C5CEC24" w14:textId="0581D005" w:rsidR="00922EDB" w:rsidRPr="000C795F" w:rsidRDefault="00191706" w:rsidP="00F369A2">
      <w:pPr>
        <w:spacing w:before="0"/>
        <w:rPr>
          <w:rFonts w:cs="Arial"/>
          <w:lang w:eastAsia="sr-Latn-CS"/>
        </w:rPr>
      </w:pPr>
      <w:r w:rsidRPr="000C795F">
        <w:rPr>
          <w:rFonts w:cs="Arial"/>
          <w:lang w:eastAsia="sr-Latn-CS"/>
        </w:rPr>
        <w:t xml:space="preserve">Након закључења уговора о јавној набавци наручилац може да дозволи </w:t>
      </w:r>
      <w:r w:rsidR="00611A8D" w:rsidRPr="000C795F">
        <w:rPr>
          <w:rFonts w:cs="Arial"/>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0C795F">
        <w:rPr>
          <w:rFonts w:cs="Arial"/>
          <w:lang w:eastAsia="sr-Latn-CS"/>
        </w:rPr>
        <w:t>,</w:t>
      </w:r>
      <w:r w:rsidR="008B7F57" w:rsidRPr="000C795F">
        <w:rPr>
          <w:rFonts w:cs="Arial"/>
          <w:lang w:val="sr-Cyrl-RS" w:eastAsia="sr-Latn-CS"/>
        </w:rPr>
        <w:t xml:space="preserve"> </w:t>
      </w:r>
      <w:r w:rsidR="00922EDB" w:rsidRPr="000C795F">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23DBF107" w14:textId="77777777" w:rsidR="00922EDB" w:rsidRPr="000C795F" w:rsidRDefault="00922EDB" w:rsidP="00F369A2">
      <w:pPr>
        <w:spacing w:before="0"/>
        <w:rPr>
          <w:rFonts w:cs="Arial"/>
        </w:rPr>
      </w:pPr>
    </w:p>
    <w:p w14:paraId="47BA6C1D" w14:textId="77777777" w:rsidR="00AB7E85" w:rsidRPr="000C795F" w:rsidRDefault="00AB7E85">
      <w:pPr>
        <w:spacing w:before="0"/>
        <w:jc w:val="left"/>
        <w:rPr>
          <w:rFonts w:cs="Arial"/>
          <w:lang w:eastAsia="sr-Latn-CS"/>
        </w:rPr>
      </w:pPr>
      <w:r w:rsidRPr="000C795F">
        <w:rPr>
          <w:rFonts w:cs="Arial"/>
          <w:lang w:eastAsia="sr-Latn-CS"/>
        </w:rPr>
        <w:br w:type="page"/>
      </w:r>
    </w:p>
    <w:p w14:paraId="55D274D1" w14:textId="77777777" w:rsidR="00922EDB" w:rsidRPr="000C795F" w:rsidRDefault="008C3986" w:rsidP="00021310">
      <w:pPr>
        <w:pStyle w:val="KDPodnaslov1"/>
        <w:numPr>
          <w:ilvl w:val="0"/>
          <w:numId w:val="26"/>
        </w:numPr>
        <w:spacing w:before="0"/>
        <w:rPr>
          <w:rFonts w:cs="Arial"/>
          <w:color w:val="00B0F0"/>
          <w:lang w:eastAsia="sr-Latn-CS"/>
        </w:rPr>
      </w:pPr>
      <w:r w:rsidRPr="000C795F">
        <w:rPr>
          <w:rFonts w:cs="Arial"/>
        </w:rPr>
        <w:lastRenderedPageBreak/>
        <w:t>ОБРАСЦИ</w:t>
      </w:r>
    </w:p>
    <w:p w14:paraId="05D85F6E" w14:textId="77777777" w:rsidR="00343A18" w:rsidRPr="000C795F" w:rsidRDefault="00343A18" w:rsidP="00F369A2">
      <w:pPr>
        <w:pStyle w:val="KDObrazac"/>
        <w:spacing w:before="0"/>
        <w:rPr>
          <w:noProof/>
        </w:rPr>
      </w:pPr>
      <w:bookmarkStart w:id="261" w:name="_Toc442559924"/>
      <w:r w:rsidRPr="000C795F">
        <w:t xml:space="preserve">ОБРАЗАЦ </w:t>
      </w:r>
      <w:r w:rsidR="00522AD0" w:rsidRPr="000C795F">
        <w:t>1</w:t>
      </w:r>
      <w:r w:rsidRPr="000C795F">
        <w:rPr>
          <w:noProof/>
        </w:rPr>
        <w:t>.</w:t>
      </w:r>
      <w:bookmarkEnd w:id="261"/>
    </w:p>
    <w:p w14:paraId="58D1A8D8" w14:textId="77777777" w:rsidR="00343A18" w:rsidRPr="000C795F" w:rsidRDefault="00343A18" w:rsidP="00F369A2">
      <w:pPr>
        <w:spacing w:before="0"/>
        <w:rPr>
          <w:rFonts w:cs="Arial"/>
        </w:rPr>
      </w:pPr>
    </w:p>
    <w:p w14:paraId="7E4754E9" w14:textId="77777777" w:rsidR="00343A18" w:rsidRPr="000C795F" w:rsidRDefault="00343A18" w:rsidP="00F369A2">
      <w:pPr>
        <w:spacing w:before="0"/>
        <w:jc w:val="center"/>
        <w:rPr>
          <w:rStyle w:val="BookTitle"/>
          <w:rFonts w:cs="Arial"/>
        </w:rPr>
      </w:pPr>
      <w:r w:rsidRPr="000C795F">
        <w:rPr>
          <w:rStyle w:val="BookTitle"/>
          <w:rFonts w:cs="Arial"/>
        </w:rPr>
        <w:t>ОБРАЗАЦ ПОНУДЕ</w:t>
      </w:r>
    </w:p>
    <w:p w14:paraId="11D51DE9" w14:textId="77777777" w:rsidR="00343A18" w:rsidRPr="000C795F" w:rsidRDefault="00343A18" w:rsidP="00F369A2">
      <w:pPr>
        <w:spacing w:before="0"/>
        <w:rPr>
          <w:rStyle w:val="BookTitle"/>
          <w:rFonts w:cs="Arial"/>
        </w:rPr>
      </w:pPr>
    </w:p>
    <w:p w14:paraId="37E93CC6" w14:textId="20F42F5A" w:rsidR="00343A18" w:rsidRPr="000C795F" w:rsidRDefault="00343A18" w:rsidP="00F369A2">
      <w:pPr>
        <w:spacing w:before="0"/>
        <w:rPr>
          <w:rFonts w:eastAsia="TimesNewRomanPS-BoldMT" w:cs="Arial"/>
          <w:bCs/>
          <w:color w:val="000000" w:themeColor="text1"/>
          <w:lang w:val="sr-Cyrl-RS"/>
        </w:rPr>
      </w:pPr>
      <w:r w:rsidRPr="000C795F">
        <w:rPr>
          <w:rFonts w:eastAsia="TimesNewRomanPS-BoldMT" w:cs="Arial"/>
          <w:bCs/>
          <w:color w:val="000000"/>
        </w:rPr>
        <w:t>Понуда бр.</w:t>
      </w:r>
      <w:r w:rsidR="00026691">
        <w:rPr>
          <w:rFonts w:eastAsia="TimesNewRomanPS-BoldMT" w:cs="Arial"/>
          <w:bCs/>
          <w:color w:val="000000"/>
          <w:lang w:val="sr-Cyrl-RS"/>
        </w:rPr>
        <w:t xml:space="preserve"> </w:t>
      </w:r>
      <w:r w:rsidRPr="000C795F">
        <w:rPr>
          <w:rFonts w:eastAsia="TimesNewRomanPS-BoldMT" w:cs="Arial"/>
          <w:bCs/>
          <w:color w:val="000000"/>
        </w:rPr>
        <w:t xml:space="preserve">_________ од _______________ за  </w:t>
      </w:r>
      <w:r w:rsidR="0031435B" w:rsidRPr="000C795F">
        <w:rPr>
          <w:rFonts w:eastAsia="TimesNewRomanPS-BoldMT" w:cs="Arial"/>
          <w:bCs/>
          <w:color w:val="000000"/>
          <w:lang w:val="sr-Cyrl-RS"/>
        </w:rPr>
        <w:t xml:space="preserve">отворени </w:t>
      </w:r>
      <w:r w:rsidRPr="000C795F">
        <w:rPr>
          <w:rFonts w:eastAsia="TimesNewRomanPS-BoldMT" w:cs="Arial"/>
          <w:bCs/>
          <w:color w:val="000000"/>
        </w:rPr>
        <w:t>поступак јавне набавке</w:t>
      </w:r>
      <w:r w:rsidR="00CE0521">
        <w:rPr>
          <w:rFonts w:eastAsia="TimesNewRomanPS-BoldMT" w:cs="Arial"/>
          <w:bCs/>
          <w:color w:val="000000"/>
          <w:lang w:val="sr-Cyrl-RS"/>
        </w:rPr>
        <w:t xml:space="preserve"> </w:t>
      </w:r>
      <w:r w:rsidRPr="000C795F">
        <w:rPr>
          <w:rFonts w:eastAsia="TimesNewRomanPS-BoldMT" w:cs="Arial"/>
          <w:bCs/>
          <w:color w:val="000000"/>
        </w:rPr>
        <w:t xml:space="preserve">– </w:t>
      </w:r>
      <w:r w:rsidR="00041FE3" w:rsidRPr="000C795F">
        <w:rPr>
          <w:rFonts w:eastAsia="TimesNewRomanPS-BoldMT" w:cs="Arial"/>
          <w:bCs/>
          <w:color w:val="000000" w:themeColor="text1"/>
        </w:rPr>
        <w:t>услуге</w:t>
      </w:r>
      <w:r w:rsidRPr="000C795F">
        <w:rPr>
          <w:rFonts w:eastAsia="TimesNewRomanPS-BoldMT" w:cs="Arial"/>
          <w:bCs/>
          <w:color w:val="000000" w:themeColor="text1"/>
        </w:rPr>
        <w:t xml:space="preserve"> </w:t>
      </w:r>
      <w:r w:rsidR="00CE0521" w:rsidRPr="00CE0521">
        <w:rPr>
          <w:rFonts w:eastAsia="TimesNewRomanPS-BoldMT" w:cs="Arial"/>
          <w:bCs/>
          <w:color w:val="000000" w:themeColor="text1"/>
        </w:rPr>
        <w:t>Billing системи код ОДС-ова за потребе ПД ЕПС Снабдевања</w:t>
      </w:r>
      <w:r w:rsidR="00CE0521">
        <w:rPr>
          <w:rFonts w:eastAsia="TimesNewRomanPS-BoldMT" w:cs="Arial"/>
          <w:bCs/>
          <w:color w:val="000000" w:themeColor="text1"/>
          <w:lang w:val="sr-Cyrl-RS"/>
        </w:rPr>
        <w:t xml:space="preserve">, јавна набавка </w:t>
      </w:r>
      <w:r w:rsidRPr="000C795F">
        <w:rPr>
          <w:rFonts w:eastAsia="TimesNewRomanPS-BoldMT" w:cs="Arial"/>
          <w:bCs/>
          <w:color w:val="000000" w:themeColor="text1"/>
        </w:rPr>
        <w:t xml:space="preserve"> </w:t>
      </w:r>
      <w:r w:rsidR="008B7F57" w:rsidRPr="000C795F">
        <w:rPr>
          <w:rFonts w:eastAsia="TimesNewRomanPS-BoldMT" w:cs="Arial"/>
          <w:bCs/>
          <w:color w:val="000000" w:themeColor="text1"/>
          <w:lang w:val="sr-Cyrl-RS"/>
        </w:rPr>
        <w:t>ЈН/1000/0293/2016</w:t>
      </w:r>
    </w:p>
    <w:p w14:paraId="09CD5C90" w14:textId="77777777" w:rsidR="00343A18" w:rsidRPr="000C795F" w:rsidRDefault="00343A18" w:rsidP="00F369A2">
      <w:pPr>
        <w:spacing w:before="0"/>
        <w:rPr>
          <w:rFonts w:eastAsia="TimesNewRomanPS-BoldMT" w:cs="Arial"/>
          <w:bCs/>
          <w:color w:val="00B0F0"/>
        </w:rPr>
      </w:pPr>
    </w:p>
    <w:p w14:paraId="2664B19E" w14:textId="77777777" w:rsidR="00343A18" w:rsidRPr="000C795F" w:rsidRDefault="00343A18" w:rsidP="00F369A2">
      <w:pPr>
        <w:spacing w:before="0"/>
        <w:rPr>
          <w:rFonts w:cs="Arial"/>
          <w:b/>
          <w:bCs/>
          <w:i/>
          <w:iCs/>
        </w:rPr>
      </w:pPr>
      <w:r w:rsidRPr="000C795F">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0C795F" w14:paraId="0AE8F6FD" w14:textId="77777777" w:rsidTr="00787341">
        <w:trPr>
          <w:trHeight w:val="620"/>
        </w:trPr>
        <w:tc>
          <w:tcPr>
            <w:tcW w:w="4621" w:type="dxa"/>
            <w:tcBorders>
              <w:top w:val="single" w:sz="4" w:space="0" w:color="000000"/>
              <w:left w:val="single" w:sz="4" w:space="0" w:color="000000"/>
              <w:bottom w:val="single" w:sz="4" w:space="0" w:color="000000"/>
            </w:tcBorders>
            <w:shd w:val="clear" w:color="auto" w:fill="auto"/>
          </w:tcPr>
          <w:p w14:paraId="6B5DD9A5" w14:textId="77777777" w:rsidR="0055619B" w:rsidRPr="000C795F" w:rsidRDefault="0055619B" w:rsidP="00F369A2">
            <w:pPr>
              <w:spacing w:before="0"/>
              <w:rPr>
                <w:rFonts w:cs="Arial"/>
                <w:i/>
                <w:iCs/>
              </w:rPr>
            </w:pPr>
            <w:r w:rsidRPr="000C795F">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7378AB" w14:textId="77777777" w:rsidR="0055619B" w:rsidRPr="000C795F" w:rsidRDefault="0055619B" w:rsidP="00F369A2">
            <w:pPr>
              <w:snapToGrid w:val="0"/>
              <w:spacing w:before="0"/>
              <w:rPr>
                <w:rFonts w:cs="Arial"/>
                <w:b/>
                <w:bCs/>
                <w:i/>
                <w:iCs/>
              </w:rPr>
            </w:pPr>
          </w:p>
        </w:tc>
      </w:tr>
      <w:tr w:rsidR="00343A18" w:rsidRPr="000C795F" w14:paraId="7BB8276D" w14:textId="77777777" w:rsidTr="00787341">
        <w:trPr>
          <w:trHeight w:val="620"/>
        </w:trPr>
        <w:tc>
          <w:tcPr>
            <w:tcW w:w="4621" w:type="dxa"/>
            <w:tcBorders>
              <w:top w:val="single" w:sz="4" w:space="0" w:color="000000"/>
              <w:left w:val="single" w:sz="4" w:space="0" w:color="000000"/>
              <w:bottom w:val="single" w:sz="4" w:space="0" w:color="000000"/>
            </w:tcBorders>
            <w:shd w:val="clear" w:color="auto" w:fill="auto"/>
          </w:tcPr>
          <w:p w14:paraId="26580A99" w14:textId="77777777" w:rsidR="00343A18" w:rsidRPr="000C795F" w:rsidRDefault="0055619B" w:rsidP="00F369A2">
            <w:pPr>
              <w:spacing w:before="0"/>
              <w:rPr>
                <w:rFonts w:cs="Arial"/>
                <w:b/>
                <w:bCs/>
                <w:i/>
                <w:iCs/>
              </w:rPr>
            </w:pPr>
            <w:r w:rsidRPr="000C795F">
              <w:rPr>
                <w:rFonts w:cs="Arial"/>
                <w:i/>
                <w:iCs/>
              </w:rPr>
              <w:t xml:space="preserve">Врста правног лица: </w:t>
            </w:r>
            <w:r w:rsidRPr="000C795F">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33FC68" w14:textId="77777777" w:rsidR="00343A18" w:rsidRPr="000C795F" w:rsidRDefault="00343A18" w:rsidP="00F369A2">
            <w:pPr>
              <w:spacing w:before="0"/>
              <w:rPr>
                <w:rFonts w:cs="Arial"/>
                <w:b/>
                <w:bCs/>
                <w:i/>
                <w:iCs/>
              </w:rPr>
            </w:pPr>
          </w:p>
          <w:p w14:paraId="466715B2" w14:textId="77777777" w:rsidR="00343A18" w:rsidRPr="000C795F" w:rsidRDefault="00343A18" w:rsidP="00F369A2">
            <w:pPr>
              <w:spacing w:before="0"/>
              <w:rPr>
                <w:rFonts w:cs="Arial"/>
                <w:b/>
                <w:bCs/>
                <w:i/>
                <w:iCs/>
              </w:rPr>
            </w:pPr>
          </w:p>
        </w:tc>
      </w:tr>
      <w:tr w:rsidR="00343A18" w:rsidRPr="000C795F" w14:paraId="796F50B9" w14:textId="77777777" w:rsidTr="00787341">
        <w:trPr>
          <w:trHeight w:val="683"/>
        </w:trPr>
        <w:tc>
          <w:tcPr>
            <w:tcW w:w="4621" w:type="dxa"/>
            <w:tcBorders>
              <w:top w:val="single" w:sz="4" w:space="0" w:color="000000"/>
              <w:left w:val="single" w:sz="4" w:space="0" w:color="000000"/>
              <w:bottom w:val="single" w:sz="4" w:space="0" w:color="000000"/>
            </w:tcBorders>
            <w:shd w:val="clear" w:color="auto" w:fill="auto"/>
          </w:tcPr>
          <w:p w14:paraId="62CD71AA" w14:textId="77777777" w:rsidR="00343A18" w:rsidRPr="000C795F" w:rsidRDefault="00343A18" w:rsidP="00F369A2">
            <w:pPr>
              <w:spacing w:before="0"/>
              <w:rPr>
                <w:rFonts w:cs="Arial"/>
                <w:b/>
                <w:bCs/>
                <w:i/>
                <w:iCs/>
              </w:rPr>
            </w:pPr>
            <w:r w:rsidRPr="000C795F">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8E6457" w14:textId="77777777" w:rsidR="00343A18" w:rsidRPr="000C795F" w:rsidRDefault="00343A18" w:rsidP="00F369A2">
            <w:pPr>
              <w:snapToGrid w:val="0"/>
              <w:spacing w:before="0"/>
              <w:rPr>
                <w:rFonts w:cs="Arial"/>
                <w:b/>
                <w:bCs/>
                <w:i/>
                <w:iCs/>
              </w:rPr>
            </w:pPr>
          </w:p>
          <w:p w14:paraId="69D70889" w14:textId="77777777" w:rsidR="00343A18" w:rsidRPr="000C795F" w:rsidRDefault="00343A18" w:rsidP="00F369A2">
            <w:pPr>
              <w:spacing w:before="0"/>
              <w:rPr>
                <w:rFonts w:cs="Arial"/>
                <w:b/>
                <w:bCs/>
                <w:i/>
                <w:iCs/>
              </w:rPr>
            </w:pPr>
          </w:p>
        </w:tc>
      </w:tr>
      <w:tr w:rsidR="00343A18" w:rsidRPr="000C795F" w14:paraId="08B8CEBF" w14:textId="77777777" w:rsidTr="00787341">
        <w:trPr>
          <w:trHeight w:val="647"/>
        </w:trPr>
        <w:tc>
          <w:tcPr>
            <w:tcW w:w="4621" w:type="dxa"/>
            <w:tcBorders>
              <w:top w:val="single" w:sz="4" w:space="0" w:color="000000"/>
              <w:left w:val="single" w:sz="4" w:space="0" w:color="000000"/>
              <w:bottom w:val="single" w:sz="4" w:space="0" w:color="000000"/>
            </w:tcBorders>
            <w:shd w:val="clear" w:color="auto" w:fill="auto"/>
          </w:tcPr>
          <w:p w14:paraId="3E78CB0F" w14:textId="77777777" w:rsidR="00343A18" w:rsidRPr="000C795F" w:rsidRDefault="00343A18" w:rsidP="00F369A2">
            <w:pPr>
              <w:spacing w:before="0"/>
              <w:rPr>
                <w:rFonts w:cs="Arial"/>
                <w:b/>
                <w:bCs/>
                <w:i/>
                <w:iCs/>
              </w:rPr>
            </w:pPr>
            <w:r w:rsidRPr="000C795F">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B12D00C" w14:textId="77777777" w:rsidR="00343A18" w:rsidRPr="000C795F" w:rsidRDefault="00343A18" w:rsidP="00F369A2">
            <w:pPr>
              <w:snapToGrid w:val="0"/>
              <w:spacing w:before="0"/>
              <w:rPr>
                <w:rFonts w:cs="Arial"/>
                <w:b/>
                <w:bCs/>
                <w:i/>
                <w:iCs/>
              </w:rPr>
            </w:pPr>
          </w:p>
          <w:p w14:paraId="10438101" w14:textId="77777777" w:rsidR="00343A18" w:rsidRPr="000C795F" w:rsidRDefault="00343A18" w:rsidP="00F369A2">
            <w:pPr>
              <w:spacing w:before="0"/>
              <w:rPr>
                <w:rFonts w:cs="Arial"/>
                <w:b/>
                <w:bCs/>
                <w:i/>
                <w:iCs/>
              </w:rPr>
            </w:pPr>
          </w:p>
        </w:tc>
      </w:tr>
      <w:tr w:rsidR="00343A18" w:rsidRPr="000C795F" w14:paraId="33EDB67C" w14:textId="77777777" w:rsidTr="00787341">
        <w:tc>
          <w:tcPr>
            <w:tcW w:w="4621" w:type="dxa"/>
            <w:tcBorders>
              <w:top w:val="single" w:sz="4" w:space="0" w:color="000000"/>
              <w:left w:val="single" w:sz="4" w:space="0" w:color="000000"/>
              <w:bottom w:val="single" w:sz="4" w:space="0" w:color="000000"/>
            </w:tcBorders>
            <w:shd w:val="clear" w:color="auto" w:fill="auto"/>
          </w:tcPr>
          <w:p w14:paraId="34E01E86" w14:textId="77777777" w:rsidR="00343A18" w:rsidRPr="000C795F" w:rsidRDefault="00343A18" w:rsidP="00F369A2">
            <w:pPr>
              <w:spacing w:before="0"/>
              <w:rPr>
                <w:rFonts w:cs="Arial"/>
                <w:b/>
                <w:bCs/>
                <w:i/>
                <w:iCs/>
                <w:lang w:val="ru-RU"/>
              </w:rPr>
            </w:pPr>
            <w:r w:rsidRPr="000C795F">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FFC9CF" w14:textId="77777777" w:rsidR="00343A18" w:rsidRPr="000C795F" w:rsidRDefault="00343A18" w:rsidP="00F369A2">
            <w:pPr>
              <w:snapToGrid w:val="0"/>
              <w:spacing w:before="0"/>
              <w:rPr>
                <w:rFonts w:cs="Arial"/>
                <w:b/>
                <w:bCs/>
                <w:i/>
                <w:iCs/>
                <w:lang w:val="ru-RU"/>
              </w:rPr>
            </w:pPr>
          </w:p>
        </w:tc>
      </w:tr>
      <w:tr w:rsidR="00343A18" w:rsidRPr="000C795F" w14:paraId="27400F77" w14:textId="77777777" w:rsidTr="00787341">
        <w:trPr>
          <w:trHeight w:val="512"/>
        </w:trPr>
        <w:tc>
          <w:tcPr>
            <w:tcW w:w="4621" w:type="dxa"/>
            <w:tcBorders>
              <w:top w:val="single" w:sz="4" w:space="0" w:color="000000"/>
              <w:left w:val="single" w:sz="4" w:space="0" w:color="000000"/>
              <w:bottom w:val="single" w:sz="4" w:space="0" w:color="000000"/>
            </w:tcBorders>
            <w:shd w:val="clear" w:color="auto" w:fill="auto"/>
          </w:tcPr>
          <w:p w14:paraId="417E73EF" w14:textId="77777777" w:rsidR="00343A18" w:rsidRPr="000C795F" w:rsidRDefault="00343A18" w:rsidP="00F369A2">
            <w:pPr>
              <w:spacing w:before="0"/>
              <w:rPr>
                <w:rFonts w:cs="Arial"/>
                <w:i/>
                <w:iCs/>
              </w:rPr>
            </w:pPr>
          </w:p>
          <w:p w14:paraId="2B327D34" w14:textId="77777777" w:rsidR="00343A18" w:rsidRPr="000C795F" w:rsidRDefault="00343A18" w:rsidP="00F369A2">
            <w:pPr>
              <w:spacing w:before="0"/>
              <w:rPr>
                <w:rFonts w:cs="Arial"/>
                <w:b/>
                <w:bCs/>
                <w:i/>
                <w:iCs/>
              </w:rPr>
            </w:pPr>
            <w:r w:rsidRPr="000C795F">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8C0082" w14:textId="77777777" w:rsidR="00343A18" w:rsidRPr="000C795F" w:rsidRDefault="00343A18" w:rsidP="00F369A2">
            <w:pPr>
              <w:spacing w:before="0"/>
              <w:rPr>
                <w:rFonts w:cs="Arial"/>
                <w:b/>
                <w:bCs/>
                <w:i/>
                <w:iCs/>
              </w:rPr>
            </w:pPr>
          </w:p>
          <w:p w14:paraId="39FC8326" w14:textId="77777777" w:rsidR="00343A18" w:rsidRPr="000C795F" w:rsidRDefault="00343A18" w:rsidP="00F369A2">
            <w:pPr>
              <w:spacing w:before="0"/>
              <w:rPr>
                <w:rFonts w:cs="Arial"/>
                <w:b/>
                <w:bCs/>
                <w:i/>
                <w:iCs/>
              </w:rPr>
            </w:pPr>
          </w:p>
        </w:tc>
      </w:tr>
      <w:tr w:rsidR="00343A18" w:rsidRPr="000C795F" w14:paraId="77E99BF0" w14:textId="77777777" w:rsidTr="00787341">
        <w:tc>
          <w:tcPr>
            <w:tcW w:w="4621" w:type="dxa"/>
            <w:tcBorders>
              <w:top w:val="single" w:sz="4" w:space="0" w:color="000000"/>
              <w:left w:val="single" w:sz="4" w:space="0" w:color="000000"/>
              <w:bottom w:val="single" w:sz="4" w:space="0" w:color="000000"/>
            </w:tcBorders>
            <w:shd w:val="clear" w:color="auto" w:fill="auto"/>
          </w:tcPr>
          <w:p w14:paraId="5F9E06B8" w14:textId="77777777" w:rsidR="00343A18" w:rsidRPr="000C795F" w:rsidRDefault="00343A18" w:rsidP="00F369A2">
            <w:pPr>
              <w:spacing w:before="0"/>
              <w:rPr>
                <w:rFonts w:cs="Arial"/>
                <w:b/>
                <w:bCs/>
                <w:i/>
                <w:iCs/>
                <w:lang w:val="ru-RU"/>
              </w:rPr>
            </w:pPr>
            <w:r w:rsidRPr="000C795F">
              <w:rPr>
                <w:rFonts w:cs="Arial"/>
                <w:i/>
                <w:iCs/>
                <w:lang w:val="ru-RU"/>
              </w:rPr>
              <w:t>Електронска адреса понуђача (</w:t>
            </w:r>
            <w:r w:rsidRPr="000C795F">
              <w:rPr>
                <w:rFonts w:cs="Arial"/>
                <w:i/>
                <w:iCs/>
              </w:rPr>
              <w:t>e</w:t>
            </w:r>
            <w:r w:rsidRPr="000C795F">
              <w:rPr>
                <w:rFonts w:cs="Arial"/>
                <w:i/>
                <w:iCs/>
                <w:lang w:val="ru-RU"/>
              </w:rPr>
              <w:t>-</w:t>
            </w:r>
            <w:r w:rsidRPr="000C795F">
              <w:rPr>
                <w:rFonts w:cs="Arial"/>
                <w:i/>
                <w:iCs/>
              </w:rPr>
              <w:t>mail</w:t>
            </w:r>
            <w:r w:rsidRPr="000C795F">
              <w:rPr>
                <w:rFonts w:cs="Arial"/>
                <w:i/>
                <w:iCs/>
                <w:lang w:val="ru-RU"/>
              </w:rPr>
              <w:t>):</w:t>
            </w:r>
          </w:p>
          <w:p w14:paraId="4C74AD6A" w14:textId="77777777" w:rsidR="00343A18" w:rsidRPr="000C795F" w:rsidRDefault="00343A18" w:rsidP="00F369A2">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2D9CEA" w14:textId="77777777" w:rsidR="00343A18" w:rsidRPr="000C795F" w:rsidRDefault="00343A18" w:rsidP="00F369A2">
            <w:pPr>
              <w:snapToGrid w:val="0"/>
              <w:spacing w:before="0"/>
              <w:rPr>
                <w:rFonts w:cs="Arial"/>
                <w:b/>
                <w:bCs/>
                <w:i/>
                <w:iCs/>
                <w:lang w:val="ru-RU"/>
              </w:rPr>
            </w:pPr>
          </w:p>
        </w:tc>
      </w:tr>
      <w:tr w:rsidR="00343A18" w:rsidRPr="000C795F" w14:paraId="4DA45DF1" w14:textId="77777777" w:rsidTr="00787341">
        <w:trPr>
          <w:trHeight w:val="557"/>
        </w:trPr>
        <w:tc>
          <w:tcPr>
            <w:tcW w:w="4621" w:type="dxa"/>
            <w:tcBorders>
              <w:top w:val="single" w:sz="4" w:space="0" w:color="000000"/>
              <w:left w:val="single" w:sz="4" w:space="0" w:color="000000"/>
              <w:bottom w:val="single" w:sz="4" w:space="0" w:color="000000"/>
            </w:tcBorders>
            <w:shd w:val="clear" w:color="auto" w:fill="auto"/>
          </w:tcPr>
          <w:p w14:paraId="58104BB5" w14:textId="77777777" w:rsidR="00343A18" w:rsidRPr="000C795F" w:rsidRDefault="00343A18" w:rsidP="00F369A2">
            <w:pPr>
              <w:spacing w:before="0"/>
              <w:rPr>
                <w:rFonts w:cs="Arial"/>
                <w:b/>
                <w:bCs/>
                <w:i/>
                <w:iCs/>
              </w:rPr>
            </w:pPr>
            <w:r w:rsidRPr="000C795F">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BCC35F" w14:textId="77777777" w:rsidR="00343A18" w:rsidRPr="000C795F" w:rsidRDefault="00343A18" w:rsidP="00F369A2">
            <w:pPr>
              <w:spacing w:before="0"/>
              <w:rPr>
                <w:rFonts w:cs="Arial"/>
                <w:b/>
                <w:bCs/>
                <w:i/>
                <w:iCs/>
              </w:rPr>
            </w:pPr>
          </w:p>
          <w:p w14:paraId="409FCDBB" w14:textId="77777777" w:rsidR="00343A18" w:rsidRPr="000C795F" w:rsidRDefault="00343A18" w:rsidP="00F369A2">
            <w:pPr>
              <w:spacing w:before="0"/>
              <w:rPr>
                <w:rFonts w:cs="Arial"/>
                <w:b/>
                <w:bCs/>
                <w:i/>
                <w:iCs/>
              </w:rPr>
            </w:pPr>
          </w:p>
        </w:tc>
      </w:tr>
      <w:tr w:rsidR="00343A18" w:rsidRPr="000C795F" w14:paraId="0FDA74BA" w14:textId="77777777" w:rsidTr="00787341">
        <w:trPr>
          <w:trHeight w:val="530"/>
        </w:trPr>
        <w:tc>
          <w:tcPr>
            <w:tcW w:w="4621" w:type="dxa"/>
            <w:tcBorders>
              <w:top w:val="single" w:sz="4" w:space="0" w:color="000000"/>
              <w:left w:val="single" w:sz="4" w:space="0" w:color="000000"/>
              <w:bottom w:val="single" w:sz="4" w:space="0" w:color="000000"/>
            </w:tcBorders>
            <w:shd w:val="clear" w:color="auto" w:fill="auto"/>
          </w:tcPr>
          <w:p w14:paraId="35B4CCAE" w14:textId="77777777" w:rsidR="00343A18" w:rsidRPr="000C795F" w:rsidRDefault="00343A18" w:rsidP="00F369A2">
            <w:pPr>
              <w:spacing w:before="0"/>
              <w:rPr>
                <w:rFonts w:cs="Arial"/>
                <w:b/>
                <w:bCs/>
                <w:i/>
                <w:iCs/>
              </w:rPr>
            </w:pPr>
            <w:r w:rsidRPr="000C795F">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1CF8CA" w14:textId="77777777" w:rsidR="00343A18" w:rsidRPr="000C795F" w:rsidRDefault="00343A18" w:rsidP="00F369A2">
            <w:pPr>
              <w:snapToGrid w:val="0"/>
              <w:spacing w:before="0"/>
              <w:rPr>
                <w:rFonts w:cs="Arial"/>
                <w:b/>
                <w:bCs/>
                <w:i/>
                <w:iCs/>
              </w:rPr>
            </w:pPr>
          </w:p>
          <w:p w14:paraId="78527EE1" w14:textId="77777777" w:rsidR="00343A18" w:rsidRPr="000C795F" w:rsidRDefault="00343A18" w:rsidP="00F369A2">
            <w:pPr>
              <w:spacing w:before="0"/>
              <w:rPr>
                <w:rFonts w:cs="Arial"/>
                <w:b/>
                <w:bCs/>
                <w:i/>
                <w:iCs/>
              </w:rPr>
            </w:pPr>
          </w:p>
        </w:tc>
      </w:tr>
      <w:tr w:rsidR="00343A18" w:rsidRPr="000C795F" w14:paraId="00CB63A1" w14:textId="77777777" w:rsidTr="00787341">
        <w:trPr>
          <w:trHeight w:val="593"/>
        </w:trPr>
        <w:tc>
          <w:tcPr>
            <w:tcW w:w="4621" w:type="dxa"/>
            <w:tcBorders>
              <w:top w:val="single" w:sz="4" w:space="0" w:color="000000"/>
              <w:left w:val="single" w:sz="4" w:space="0" w:color="000000"/>
              <w:bottom w:val="single" w:sz="4" w:space="0" w:color="000000"/>
            </w:tcBorders>
            <w:shd w:val="clear" w:color="auto" w:fill="auto"/>
          </w:tcPr>
          <w:p w14:paraId="4ABCC821" w14:textId="77777777" w:rsidR="00343A18" w:rsidRPr="000C795F" w:rsidRDefault="00343A18" w:rsidP="00F369A2">
            <w:pPr>
              <w:spacing w:before="0"/>
              <w:rPr>
                <w:rFonts w:cs="Arial"/>
                <w:b/>
                <w:bCs/>
                <w:i/>
                <w:iCs/>
                <w:lang w:val="ru-RU"/>
              </w:rPr>
            </w:pPr>
            <w:r w:rsidRPr="000C795F">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567B8B" w14:textId="77777777" w:rsidR="00343A18" w:rsidRPr="000C795F" w:rsidRDefault="00343A18" w:rsidP="00F369A2">
            <w:pPr>
              <w:snapToGrid w:val="0"/>
              <w:spacing w:before="0"/>
              <w:rPr>
                <w:rFonts w:cs="Arial"/>
                <w:b/>
                <w:bCs/>
                <w:i/>
                <w:iCs/>
                <w:lang w:val="ru-RU"/>
              </w:rPr>
            </w:pPr>
          </w:p>
          <w:p w14:paraId="19B99D11" w14:textId="77777777" w:rsidR="00343A18" w:rsidRPr="000C795F" w:rsidRDefault="00343A18" w:rsidP="00F369A2">
            <w:pPr>
              <w:spacing w:before="0"/>
              <w:rPr>
                <w:rFonts w:cs="Arial"/>
                <w:b/>
                <w:bCs/>
                <w:i/>
                <w:iCs/>
                <w:lang w:val="ru-RU"/>
              </w:rPr>
            </w:pPr>
          </w:p>
        </w:tc>
      </w:tr>
      <w:tr w:rsidR="00343A18" w:rsidRPr="000C795F" w14:paraId="1A717026" w14:textId="77777777" w:rsidTr="00787341">
        <w:trPr>
          <w:trHeight w:val="593"/>
        </w:trPr>
        <w:tc>
          <w:tcPr>
            <w:tcW w:w="4621" w:type="dxa"/>
            <w:tcBorders>
              <w:top w:val="single" w:sz="4" w:space="0" w:color="000000"/>
              <w:left w:val="single" w:sz="4" w:space="0" w:color="000000"/>
              <w:bottom w:val="single" w:sz="4" w:space="0" w:color="000000"/>
            </w:tcBorders>
            <w:shd w:val="clear" w:color="auto" w:fill="auto"/>
          </w:tcPr>
          <w:p w14:paraId="15B9D1C9" w14:textId="77777777" w:rsidR="00343A18" w:rsidRPr="000C795F" w:rsidRDefault="00343A18" w:rsidP="00F369A2">
            <w:pPr>
              <w:spacing w:before="0"/>
              <w:rPr>
                <w:rFonts w:cs="Arial"/>
                <w:b/>
                <w:bCs/>
                <w:i/>
                <w:iCs/>
                <w:lang w:val="ru-RU"/>
              </w:rPr>
            </w:pPr>
            <w:r w:rsidRPr="000C795F">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DDF35D" w14:textId="77777777" w:rsidR="00343A18" w:rsidRPr="000C795F" w:rsidRDefault="00343A18" w:rsidP="00F369A2">
            <w:pPr>
              <w:spacing w:before="0"/>
              <w:ind w:firstLine="708"/>
              <w:rPr>
                <w:rFonts w:cs="Arial"/>
                <w:b/>
                <w:bCs/>
                <w:i/>
                <w:iCs/>
                <w:lang w:val="ru-RU"/>
              </w:rPr>
            </w:pPr>
          </w:p>
          <w:p w14:paraId="74CDE906" w14:textId="77777777" w:rsidR="00343A18" w:rsidRPr="000C795F" w:rsidRDefault="00343A18" w:rsidP="00F369A2">
            <w:pPr>
              <w:spacing w:before="0"/>
              <w:ind w:firstLine="708"/>
              <w:rPr>
                <w:rFonts w:cs="Arial"/>
                <w:b/>
                <w:bCs/>
                <w:i/>
                <w:iCs/>
                <w:lang w:val="ru-RU"/>
              </w:rPr>
            </w:pPr>
          </w:p>
        </w:tc>
      </w:tr>
    </w:tbl>
    <w:p w14:paraId="0CE81F53" w14:textId="77777777" w:rsidR="00343A18" w:rsidRPr="000C795F" w:rsidRDefault="00343A18" w:rsidP="00F369A2">
      <w:pPr>
        <w:spacing w:before="0"/>
        <w:rPr>
          <w:rFonts w:cs="Arial"/>
        </w:rPr>
      </w:pPr>
    </w:p>
    <w:p w14:paraId="40066B80" w14:textId="77777777" w:rsidR="00343A18" w:rsidRPr="000C795F" w:rsidRDefault="00343A18" w:rsidP="00F369A2">
      <w:pPr>
        <w:spacing w:before="0"/>
        <w:rPr>
          <w:rFonts w:eastAsia="TimesNewRomanPSMT" w:cs="Arial"/>
          <w:b/>
          <w:bCs/>
          <w:i/>
          <w:iCs/>
        </w:rPr>
      </w:pPr>
      <w:r w:rsidRPr="000C795F">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0C795F" w14:paraId="644F8E1F" w14:textId="77777777" w:rsidTr="0078734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B9FE12E" w14:textId="77777777" w:rsidR="00343A18" w:rsidRPr="000C795F" w:rsidRDefault="00343A18" w:rsidP="00F369A2">
            <w:pPr>
              <w:snapToGrid w:val="0"/>
              <w:spacing w:before="0"/>
              <w:jc w:val="center"/>
              <w:rPr>
                <w:rFonts w:cs="Arial"/>
              </w:rPr>
            </w:pPr>
          </w:p>
          <w:p w14:paraId="0F8E61EE" w14:textId="77777777" w:rsidR="00343A18" w:rsidRPr="000C795F" w:rsidRDefault="00343A18" w:rsidP="00F369A2">
            <w:pPr>
              <w:spacing w:before="0"/>
              <w:jc w:val="center"/>
              <w:rPr>
                <w:rFonts w:eastAsia="TimesNewRomanPSMT" w:cs="Arial"/>
                <w:b/>
                <w:bCs/>
              </w:rPr>
            </w:pPr>
            <w:r w:rsidRPr="000C795F">
              <w:rPr>
                <w:rFonts w:eastAsia="TimesNewRomanPSMT" w:cs="Arial"/>
                <w:b/>
                <w:bCs/>
              </w:rPr>
              <w:t xml:space="preserve">А) САМОСТАЛНО </w:t>
            </w:r>
          </w:p>
        </w:tc>
      </w:tr>
      <w:tr w:rsidR="00343A18" w:rsidRPr="000C795F" w14:paraId="3C9D2F9D" w14:textId="77777777" w:rsidTr="0078734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B0C30F9" w14:textId="77777777" w:rsidR="00343A18" w:rsidRPr="000C795F" w:rsidRDefault="00343A18" w:rsidP="00F369A2">
            <w:pPr>
              <w:snapToGrid w:val="0"/>
              <w:spacing w:before="0"/>
              <w:jc w:val="center"/>
              <w:rPr>
                <w:rFonts w:eastAsia="TimesNewRomanPSMT" w:cs="Arial"/>
                <w:b/>
                <w:bCs/>
              </w:rPr>
            </w:pPr>
          </w:p>
          <w:p w14:paraId="7DBFA801" w14:textId="77777777" w:rsidR="00343A18" w:rsidRPr="000C795F" w:rsidRDefault="00343A18" w:rsidP="00F369A2">
            <w:pPr>
              <w:spacing w:before="0"/>
              <w:jc w:val="center"/>
              <w:rPr>
                <w:rFonts w:eastAsia="TimesNewRomanPSMT" w:cs="Arial"/>
                <w:b/>
                <w:bCs/>
              </w:rPr>
            </w:pPr>
            <w:r w:rsidRPr="000C795F">
              <w:rPr>
                <w:rFonts w:eastAsia="TimesNewRomanPSMT" w:cs="Arial"/>
                <w:b/>
                <w:bCs/>
              </w:rPr>
              <w:t>Б) СА ПОДИЗВОЂАЧЕМ</w:t>
            </w:r>
          </w:p>
        </w:tc>
      </w:tr>
      <w:tr w:rsidR="00343A18" w:rsidRPr="000C795F" w14:paraId="1B96392A" w14:textId="77777777" w:rsidTr="0078734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538809C" w14:textId="77777777" w:rsidR="00343A18" w:rsidRPr="000C795F" w:rsidRDefault="00343A18" w:rsidP="00F369A2">
            <w:pPr>
              <w:snapToGrid w:val="0"/>
              <w:spacing w:before="0"/>
              <w:jc w:val="center"/>
              <w:rPr>
                <w:rFonts w:eastAsia="TimesNewRomanPSMT" w:cs="Arial"/>
                <w:b/>
                <w:bCs/>
              </w:rPr>
            </w:pPr>
          </w:p>
          <w:p w14:paraId="13AAD411" w14:textId="77777777" w:rsidR="00343A18" w:rsidRPr="000C795F" w:rsidRDefault="00343A18" w:rsidP="00F369A2">
            <w:pPr>
              <w:spacing w:before="0"/>
              <w:jc w:val="center"/>
              <w:rPr>
                <w:rFonts w:cs="Arial"/>
                <w:b/>
                <w:i/>
                <w:iCs/>
                <w:lang w:val="ru-RU"/>
              </w:rPr>
            </w:pPr>
            <w:r w:rsidRPr="000C795F">
              <w:rPr>
                <w:rFonts w:eastAsia="TimesNewRomanPSMT" w:cs="Arial"/>
                <w:b/>
                <w:bCs/>
              </w:rPr>
              <w:t>В) КАО ЗАЈЕДНИЧКУ ПОНУДУ</w:t>
            </w:r>
          </w:p>
        </w:tc>
      </w:tr>
    </w:tbl>
    <w:p w14:paraId="6D1BC171" w14:textId="77777777" w:rsidR="00343A18" w:rsidRPr="000C795F" w:rsidRDefault="00343A18" w:rsidP="00F369A2">
      <w:pPr>
        <w:spacing w:before="0"/>
        <w:rPr>
          <w:rFonts w:cs="Arial"/>
          <w:b/>
          <w:i/>
          <w:iCs/>
          <w:lang w:val="ru-RU"/>
        </w:rPr>
      </w:pPr>
    </w:p>
    <w:p w14:paraId="5CD90D4D" w14:textId="77777777" w:rsidR="00343A18" w:rsidRPr="000C795F" w:rsidRDefault="00343A18" w:rsidP="00F369A2">
      <w:pPr>
        <w:spacing w:before="0"/>
        <w:rPr>
          <w:rFonts w:eastAsia="TimesNewRomanPSMT" w:cs="Arial"/>
          <w:bCs/>
        </w:rPr>
      </w:pPr>
      <w:r w:rsidRPr="000C795F">
        <w:rPr>
          <w:rFonts w:cs="Arial"/>
          <w:b/>
          <w:i/>
          <w:iCs/>
          <w:lang w:val="ru-RU"/>
        </w:rPr>
        <w:t>Напомена:</w:t>
      </w:r>
      <w:r w:rsidRPr="000C795F">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4A6E4B3" w14:textId="77777777" w:rsidR="00787341" w:rsidRPr="000C795F" w:rsidRDefault="00787341" w:rsidP="00F369A2">
      <w:pPr>
        <w:spacing w:before="0"/>
        <w:rPr>
          <w:rFonts w:eastAsia="TimesNewRomanPSMT" w:cs="Arial"/>
          <w:b/>
          <w:bCs/>
          <w:i/>
          <w:lang w:val="sr-Cyrl-CS"/>
        </w:rPr>
      </w:pPr>
    </w:p>
    <w:p w14:paraId="6BA6D33F" w14:textId="77777777" w:rsidR="00343A18" w:rsidRPr="000C795F" w:rsidRDefault="00343A18" w:rsidP="00F369A2">
      <w:pPr>
        <w:spacing w:before="0"/>
        <w:rPr>
          <w:rFonts w:eastAsia="TimesNewRomanPSMT" w:cs="Arial"/>
          <w:b/>
          <w:bCs/>
          <w:i/>
        </w:rPr>
      </w:pPr>
      <w:r w:rsidRPr="000C795F">
        <w:rPr>
          <w:rFonts w:eastAsia="TimesNewRomanPSMT" w:cs="Arial"/>
          <w:b/>
          <w:bCs/>
          <w:i/>
          <w:lang w:val="sr-Cyrl-CS"/>
        </w:rPr>
        <w:t xml:space="preserve">3) </w:t>
      </w:r>
      <w:r w:rsidRPr="000C795F">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0C795F" w14:paraId="4208B21F" w14:textId="77777777" w:rsidTr="00787341">
        <w:tc>
          <w:tcPr>
            <w:tcW w:w="465" w:type="dxa"/>
            <w:tcBorders>
              <w:top w:val="single" w:sz="4" w:space="0" w:color="000000"/>
              <w:left w:val="single" w:sz="4" w:space="0" w:color="000000"/>
              <w:bottom w:val="single" w:sz="4" w:space="0" w:color="000000"/>
            </w:tcBorders>
            <w:shd w:val="clear" w:color="auto" w:fill="auto"/>
          </w:tcPr>
          <w:p w14:paraId="08B56930" w14:textId="71A083C9" w:rsidR="00343A18" w:rsidRPr="000C795F" w:rsidRDefault="00343A18" w:rsidP="00F369A2">
            <w:pPr>
              <w:snapToGrid w:val="0"/>
              <w:spacing w:before="0"/>
              <w:rPr>
                <w:rFonts w:cs="Arial"/>
              </w:rPr>
            </w:pPr>
            <w:r w:rsidRPr="000C795F">
              <w:rPr>
                <w:rFonts w:eastAsia="TimesNewRomanPSMT" w:cs="Arial"/>
                <w:b/>
                <w:bCs/>
                <w:i/>
              </w:rPr>
              <w:tab/>
            </w:r>
          </w:p>
          <w:p w14:paraId="3291196D" w14:textId="77777777" w:rsidR="00343A18" w:rsidRPr="000C795F" w:rsidRDefault="00343A18" w:rsidP="00F369A2">
            <w:pPr>
              <w:spacing w:before="0"/>
              <w:rPr>
                <w:rFonts w:eastAsia="TimesNewRomanPSMT" w:cs="Arial"/>
                <w:bCs/>
                <w:i/>
              </w:rPr>
            </w:pPr>
            <w:r w:rsidRPr="000C795F">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3892CEA" w14:textId="77777777" w:rsidR="00343A18" w:rsidRPr="000C795F" w:rsidRDefault="00343A18" w:rsidP="00F369A2">
            <w:pPr>
              <w:snapToGrid w:val="0"/>
              <w:spacing w:before="0"/>
              <w:rPr>
                <w:rFonts w:eastAsia="TimesNewRomanPSMT" w:cs="Arial"/>
                <w:bCs/>
                <w:i/>
              </w:rPr>
            </w:pPr>
          </w:p>
          <w:p w14:paraId="408CB6F8" w14:textId="77777777" w:rsidR="00343A18" w:rsidRPr="000C795F" w:rsidRDefault="00343A18" w:rsidP="00F369A2">
            <w:pPr>
              <w:spacing w:before="0"/>
              <w:rPr>
                <w:rFonts w:eastAsia="TimesNewRomanPSMT" w:cs="Arial"/>
                <w:b/>
                <w:bCs/>
              </w:rPr>
            </w:pPr>
            <w:r w:rsidRPr="000C795F">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541724" w14:textId="77777777" w:rsidR="00343A18" w:rsidRPr="000C795F" w:rsidRDefault="00343A18" w:rsidP="00F369A2">
            <w:pPr>
              <w:snapToGrid w:val="0"/>
              <w:spacing w:before="0"/>
              <w:rPr>
                <w:rFonts w:eastAsia="TimesNewRomanPSMT" w:cs="Arial"/>
                <w:b/>
                <w:bCs/>
              </w:rPr>
            </w:pPr>
          </w:p>
        </w:tc>
      </w:tr>
      <w:tr w:rsidR="0055619B" w:rsidRPr="000C795F" w14:paraId="1DAFE126" w14:textId="77777777" w:rsidTr="00787341">
        <w:trPr>
          <w:trHeight w:val="557"/>
        </w:trPr>
        <w:tc>
          <w:tcPr>
            <w:tcW w:w="465" w:type="dxa"/>
            <w:tcBorders>
              <w:top w:val="single" w:sz="4" w:space="0" w:color="000000"/>
              <w:left w:val="single" w:sz="4" w:space="0" w:color="000000"/>
              <w:bottom w:val="single" w:sz="4" w:space="0" w:color="000000"/>
            </w:tcBorders>
            <w:shd w:val="clear" w:color="auto" w:fill="auto"/>
          </w:tcPr>
          <w:p w14:paraId="62A6146B" w14:textId="77777777" w:rsidR="0055619B" w:rsidRPr="000C795F" w:rsidRDefault="0055619B" w:rsidP="00F369A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86A3FD0" w14:textId="77777777" w:rsidR="0055619B" w:rsidRPr="000C795F" w:rsidRDefault="0055619B" w:rsidP="00F369A2">
            <w:pPr>
              <w:snapToGrid w:val="0"/>
              <w:spacing w:before="0"/>
              <w:rPr>
                <w:rFonts w:eastAsia="TimesNewRomanPSMT" w:cs="Arial"/>
                <w:bCs/>
                <w:i/>
              </w:rPr>
            </w:pPr>
            <w:r w:rsidRPr="000C795F">
              <w:rPr>
                <w:rFonts w:eastAsia="TimesNewRomanPSMT" w:cs="Arial"/>
                <w:bCs/>
                <w:i/>
              </w:rPr>
              <w:t xml:space="preserve">Врста правног лица: </w:t>
            </w:r>
            <w:r w:rsidRPr="000C795F">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1EDA77" w14:textId="77777777" w:rsidR="0055619B" w:rsidRPr="000C795F" w:rsidRDefault="0055619B" w:rsidP="00F369A2">
            <w:pPr>
              <w:snapToGrid w:val="0"/>
              <w:spacing w:before="0"/>
              <w:rPr>
                <w:rFonts w:eastAsia="TimesNewRomanPSMT" w:cs="Arial"/>
                <w:b/>
                <w:bCs/>
              </w:rPr>
            </w:pPr>
          </w:p>
        </w:tc>
      </w:tr>
      <w:tr w:rsidR="00343A18" w:rsidRPr="000C795F" w14:paraId="40E60391" w14:textId="77777777" w:rsidTr="00787341">
        <w:tc>
          <w:tcPr>
            <w:tcW w:w="465" w:type="dxa"/>
            <w:tcBorders>
              <w:top w:val="single" w:sz="4" w:space="0" w:color="000000"/>
              <w:left w:val="single" w:sz="4" w:space="0" w:color="000000"/>
              <w:bottom w:val="single" w:sz="4" w:space="0" w:color="000000"/>
            </w:tcBorders>
            <w:shd w:val="clear" w:color="auto" w:fill="auto"/>
          </w:tcPr>
          <w:p w14:paraId="7F5D2114" w14:textId="77777777" w:rsidR="00343A18" w:rsidRPr="000C795F" w:rsidRDefault="00343A18" w:rsidP="00F369A2">
            <w:pPr>
              <w:snapToGrid w:val="0"/>
              <w:spacing w:before="0"/>
              <w:rPr>
                <w:rFonts w:eastAsia="TimesNewRomanPSMT" w:cs="Arial"/>
                <w:bCs/>
                <w:i/>
              </w:rPr>
            </w:pPr>
          </w:p>
          <w:p w14:paraId="32CAF7E6" w14:textId="77777777" w:rsidR="00343A18" w:rsidRPr="000C795F" w:rsidRDefault="00343A18" w:rsidP="00F369A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F95014E" w14:textId="77777777" w:rsidR="00343A18" w:rsidRPr="000C795F" w:rsidRDefault="00343A18" w:rsidP="00F369A2">
            <w:pPr>
              <w:snapToGrid w:val="0"/>
              <w:spacing w:before="0"/>
              <w:rPr>
                <w:rFonts w:eastAsia="TimesNewRomanPSMT" w:cs="Arial"/>
                <w:bCs/>
                <w:i/>
              </w:rPr>
            </w:pPr>
          </w:p>
          <w:p w14:paraId="025FE382" w14:textId="77777777" w:rsidR="00343A18" w:rsidRPr="000C795F" w:rsidRDefault="00343A18" w:rsidP="00F369A2">
            <w:pPr>
              <w:spacing w:before="0"/>
              <w:rPr>
                <w:rFonts w:eastAsia="TimesNewRomanPSMT" w:cs="Arial"/>
                <w:b/>
                <w:bCs/>
              </w:rPr>
            </w:pPr>
            <w:r w:rsidRPr="000C795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A7A15C" w14:textId="77777777" w:rsidR="00343A18" w:rsidRPr="000C795F" w:rsidRDefault="00343A18" w:rsidP="00F369A2">
            <w:pPr>
              <w:snapToGrid w:val="0"/>
              <w:spacing w:before="0"/>
              <w:rPr>
                <w:rFonts w:eastAsia="TimesNewRomanPSMT" w:cs="Arial"/>
                <w:b/>
                <w:bCs/>
              </w:rPr>
            </w:pPr>
          </w:p>
        </w:tc>
      </w:tr>
      <w:tr w:rsidR="00343A18" w:rsidRPr="000C795F" w14:paraId="51EB3FC7" w14:textId="77777777" w:rsidTr="00787341">
        <w:tc>
          <w:tcPr>
            <w:tcW w:w="465" w:type="dxa"/>
            <w:tcBorders>
              <w:top w:val="single" w:sz="4" w:space="0" w:color="000000"/>
              <w:left w:val="single" w:sz="4" w:space="0" w:color="000000"/>
              <w:bottom w:val="single" w:sz="4" w:space="0" w:color="000000"/>
            </w:tcBorders>
            <w:shd w:val="clear" w:color="auto" w:fill="auto"/>
          </w:tcPr>
          <w:p w14:paraId="5323A48C" w14:textId="77777777" w:rsidR="00343A18" w:rsidRPr="000C795F" w:rsidRDefault="00343A18" w:rsidP="00F369A2">
            <w:pPr>
              <w:snapToGrid w:val="0"/>
              <w:spacing w:before="0"/>
              <w:rPr>
                <w:rFonts w:eastAsia="TimesNewRomanPSMT" w:cs="Arial"/>
                <w:bCs/>
                <w:i/>
              </w:rPr>
            </w:pPr>
          </w:p>
          <w:p w14:paraId="196C64A8" w14:textId="77777777" w:rsidR="00343A18" w:rsidRPr="000C795F" w:rsidRDefault="00343A18" w:rsidP="00F369A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E5E33AE" w14:textId="77777777" w:rsidR="00343A18" w:rsidRPr="000C795F" w:rsidRDefault="00343A18" w:rsidP="00F369A2">
            <w:pPr>
              <w:snapToGrid w:val="0"/>
              <w:spacing w:before="0"/>
              <w:rPr>
                <w:rFonts w:eastAsia="TimesNewRomanPSMT" w:cs="Arial"/>
                <w:bCs/>
                <w:i/>
              </w:rPr>
            </w:pPr>
          </w:p>
          <w:p w14:paraId="2EF19253" w14:textId="77777777" w:rsidR="00343A18" w:rsidRPr="000C795F" w:rsidRDefault="00343A18" w:rsidP="00F369A2">
            <w:pPr>
              <w:spacing w:before="0"/>
              <w:rPr>
                <w:rFonts w:eastAsia="TimesNewRomanPSMT" w:cs="Arial"/>
                <w:b/>
                <w:bCs/>
              </w:rPr>
            </w:pPr>
            <w:r w:rsidRPr="000C795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87343A" w14:textId="77777777" w:rsidR="00343A18" w:rsidRPr="000C795F" w:rsidRDefault="00343A18" w:rsidP="00F369A2">
            <w:pPr>
              <w:snapToGrid w:val="0"/>
              <w:spacing w:before="0"/>
              <w:rPr>
                <w:rFonts w:eastAsia="TimesNewRomanPSMT" w:cs="Arial"/>
                <w:b/>
                <w:bCs/>
              </w:rPr>
            </w:pPr>
          </w:p>
        </w:tc>
      </w:tr>
      <w:tr w:rsidR="00343A18" w:rsidRPr="000C795F" w14:paraId="56FF0BD8" w14:textId="77777777" w:rsidTr="00787341">
        <w:tc>
          <w:tcPr>
            <w:tcW w:w="465" w:type="dxa"/>
            <w:tcBorders>
              <w:top w:val="single" w:sz="4" w:space="0" w:color="000000"/>
              <w:left w:val="single" w:sz="4" w:space="0" w:color="000000"/>
              <w:bottom w:val="single" w:sz="4" w:space="0" w:color="000000"/>
            </w:tcBorders>
            <w:shd w:val="clear" w:color="auto" w:fill="auto"/>
          </w:tcPr>
          <w:p w14:paraId="48FAA3AA" w14:textId="77777777" w:rsidR="00343A18" w:rsidRPr="000C795F" w:rsidRDefault="00343A18" w:rsidP="00F369A2">
            <w:pPr>
              <w:snapToGrid w:val="0"/>
              <w:spacing w:before="0"/>
              <w:rPr>
                <w:rFonts w:eastAsia="TimesNewRomanPSMT" w:cs="Arial"/>
                <w:bCs/>
                <w:i/>
              </w:rPr>
            </w:pPr>
          </w:p>
          <w:p w14:paraId="52657996" w14:textId="77777777" w:rsidR="00343A18" w:rsidRPr="000C795F" w:rsidRDefault="00343A18" w:rsidP="00F369A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F65E9D" w14:textId="77777777" w:rsidR="00343A18" w:rsidRPr="000C795F" w:rsidRDefault="00343A18" w:rsidP="00F369A2">
            <w:pPr>
              <w:snapToGrid w:val="0"/>
              <w:spacing w:before="0"/>
              <w:rPr>
                <w:rFonts w:eastAsia="TimesNewRomanPSMT" w:cs="Arial"/>
                <w:bCs/>
                <w:i/>
              </w:rPr>
            </w:pPr>
          </w:p>
          <w:p w14:paraId="1B986ED3" w14:textId="77777777" w:rsidR="00343A18" w:rsidRPr="000C795F" w:rsidRDefault="00343A18" w:rsidP="00F369A2">
            <w:pPr>
              <w:spacing w:before="0"/>
              <w:rPr>
                <w:rFonts w:eastAsia="TimesNewRomanPSMT" w:cs="Arial"/>
                <w:b/>
                <w:bCs/>
              </w:rPr>
            </w:pPr>
            <w:r w:rsidRPr="000C795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E05A90" w14:textId="77777777" w:rsidR="00343A18" w:rsidRPr="000C795F" w:rsidRDefault="00343A18" w:rsidP="00F369A2">
            <w:pPr>
              <w:snapToGrid w:val="0"/>
              <w:spacing w:before="0"/>
              <w:rPr>
                <w:rFonts w:eastAsia="TimesNewRomanPSMT" w:cs="Arial"/>
                <w:b/>
                <w:bCs/>
              </w:rPr>
            </w:pPr>
          </w:p>
        </w:tc>
      </w:tr>
      <w:tr w:rsidR="00343A18" w:rsidRPr="000C795F" w14:paraId="606AA077" w14:textId="77777777" w:rsidTr="00787341">
        <w:trPr>
          <w:trHeight w:val="548"/>
        </w:trPr>
        <w:tc>
          <w:tcPr>
            <w:tcW w:w="465" w:type="dxa"/>
            <w:tcBorders>
              <w:top w:val="single" w:sz="4" w:space="0" w:color="000000"/>
              <w:left w:val="single" w:sz="4" w:space="0" w:color="000000"/>
              <w:bottom w:val="single" w:sz="4" w:space="0" w:color="000000"/>
            </w:tcBorders>
            <w:shd w:val="clear" w:color="auto" w:fill="auto"/>
          </w:tcPr>
          <w:p w14:paraId="11764CE4" w14:textId="77777777" w:rsidR="00343A18" w:rsidRPr="000C795F" w:rsidRDefault="00343A18" w:rsidP="00F369A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2707E21" w14:textId="77777777" w:rsidR="00343A18" w:rsidRPr="000C795F" w:rsidRDefault="00343A18" w:rsidP="00F369A2">
            <w:pPr>
              <w:snapToGrid w:val="0"/>
              <w:spacing w:before="0"/>
              <w:rPr>
                <w:rFonts w:eastAsia="TimesNewRomanPSMT" w:cs="Arial"/>
                <w:bCs/>
                <w:i/>
              </w:rPr>
            </w:pPr>
          </w:p>
          <w:p w14:paraId="30A36D6A" w14:textId="77777777" w:rsidR="00343A18" w:rsidRPr="000C795F" w:rsidRDefault="00343A18" w:rsidP="00F369A2">
            <w:pPr>
              <w:spacing w:before="0"/>
              <w:rPr>
                <w:rFonts w:eastAsia="TimesNewRomanPSMT" w:cs="Arial"/>
                <w:b/>
                <w:bCs/>
              </w:rPr>
            </w:pPr>
            <w:r w:rsidRPr="000C795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A9428C" w14:textId="77777777" w:rsidR="00343A18" w:rsidRPr="000C795F" w:rsidRDefault="00343A18" w:rsidP="00F369A2">
            <w:pPr>
              <w:snapToGrid w:val="0"/>
              <w:spacing w:before="0"/>
              <w:rPr>
                <w:rFonts w:eastAsia="TimesNewRomanPSMT" w:cs="Arial"/>
                <w:b/>
                <w:bCs/>
              </w:rPr>
            </w:pPr>
          </w:p>
        </w:tc>
      </w:tr>
      <w:tr w:rsidR="00343A18" w:rsidRPr="000C795F" w14:paraId="023B8399" w14:textId="77777777" w:rsidTr="00787341">
        <w:tc>
          <w:tcPr>
            <w:tcW w:w="465" w:type="dxa"/>
            <w:tcBorders>
              <w:top w:val="single" w:sz="4" w:space="0" w:color="000000"/>
              <w:left w:val="single" w:sz="4" w:space="0" w:color="000000"/>
              <w:bottom w:val="single" w:sz="4" w:space="0" w:color="000000"/>
            </w:tcBorders>
            <w:shd w:val="clear" w:color="auto" w:fill="auto"/>
          </w:tcPr>
          <w:p w14:paraId="759AEA7E" w14:textId="77777777" w:rsidR="00343A18" w:rsidRPr="000C795F" w:rsidRDefault="00343A18" w:rsidP="00F369A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5ACFFC" w14:textId="77777777" w:rsidR="00343A18" w:rsidRPr="000C795F" w:rsidRDefault="00343A18" w:rsidP="00F369A2">
            <w:pPr>
              <w:spacing w:before="0"/>
              <w:rPr>
                <w:rFonts w:eastAsia="TimesNewRomanPSMT" w:cs="Arial"/>
                <w:b/>
                <w:bCs/>
                <w:lang w:val="ru-RU"/>
              </w:rPr>
            </w:pPr>
            <w:r w:rsidRPr="000C795F">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EA012A" w14:textId="77777777" w:rsidR="00343A18" w:rsidRPr="000C795F" w:rsidRDefault="00343A18" w:rsidP="00F369A2">
            <w:pPr>
              <w:snapToGrid w:val="0"/>
              <w:spacing w:before="0"/>
              <w:rPr>
                <w:rFonts w:eastAsia="TimesNewRomanPSMT" w:cs="Arial"/>
                <w:b/>
                <w:bCs/>
                <w:lang w:val="ru-RU"/>
              </w:rPr>
            </w:pPr>
          </w:p>
        </w:tc>
      </w:tr>
      <w:tr w:rsidR="00343A18" w:rsidRPr="000C795F" w14:paraId="4E69F8B6" w14:textId="77777777" w:rsidTr="00787341">
        <w:tc>
          <w:tcPr>
            <w:tcW w:w="465" w:type="dxa"/>
            <w:tcBorders>
              <w:top w:val="single" w:sz="4" w:space="0" w:color="000000"/>
              <w:left w:val="single" w:sz="4" w:space="0" w:color="000000"/>
              <w:bottom w:val="single" w:sz="4" w:space="0" w:color="000000"/>
            </w:tcBorders>
            <w:shd w:val="clear" w:color="auto" w:fill="auto"/>
          </w:tcPr>
          <w:p w14:paraId="4034482B" w14:textId="77777777" w:rsidR="00343A18" w:rsidRPr="000C795F" w:rsidRDefault="00343A18" w:rsidP="00F369A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78BA927" w14:textId="77777777" w:rsidR="00343A18" w:rsidRPr="000C795F" w:rsidRDefault="00343A18" w:rsidP="00F369A2">
            <w:pPr>
              <w:spacing w:before="0"/>
              <w:rPr>
                <w:rFonts w:eastAsia="TimesNewRomanPSMT" w:cs="Arial"/>
                <w:b/>
                <w:bCs/>
                <w:lang w:val="ru-RU"/>
              </w:rPr>
            </w:pPr>
            <w:r w:rsidRPr="000C795F">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E4DFCA" w14:textId="77777777" w:rsidR="00343A18" w:rsidRPr="000C795F" w:rsidRDefault="00343A18" w:rsidP="00F369A2">
            <w:pPr>
              <w:snapToGrid w:val="0"/>
              <w:spacing w:before="0"/>
              <w:rPr>
                <w:rFonts w:eastAsia="TimesNewRomanPSMT" w:cs="Arial"/>
                <w:b/>
                <w:bCs/>
                <w:lang w:val="ru-RU"/>
              </w:rPr>
            </w:pPr>
          </w:p>
        </w:tc>
      </w:tr>
      <w:tr w:rsidR="00343A18" w:rsidRPr="000C795F" w14:paraId="68B3DA3E" w14:textId="77777777" w:rsidTr="00787341">
        <w:tc>
          <w:tcPr>
            <w:tcW w:w="465" w:type="dxa"/>
            <w:tcBorders>
              <w:top w:val="single" w:sz="4" w:space="0" w:color="000000"/>
              <w:left w:val="single" w:sz="4" w:space="0" w:color="000000"/>
              <w:bottom w:val="single" w:sz="4" w:space="0" w:color="000000"/>
            </w:tcBorders>
            <w:shd w:val="clear" w:color="auto" w:fill="auto"/>
          </w:tcPr>
          <w:p w14:paraId="52773E06" w14:textId="77777777" w:rsidR="00343A18" w:rsidRPr="000C795F" w:rsidRDefault="00343A18" w:rsidP="00F369A2">
            <w:pPr>
              <w:snapToGrid w:val="0"/>
              <w:spacing w:before="0"/>
              <w:rPr>
                <w:rFonts w:eastAsia="TimesNewRomanPSMT" w:cs="Arial"/>
                <w:bCs/>
                <w:i/>
                <w:lang w:val="ru-RU"/>
              </w:rPr>
            </w:pPr>
          </w:p>
          <w:p w14:paraId="43935933" w14:textId="77777777" w:rsidR="00343A18" w:rsidRPr="000C795F" w:rsidRDefault="00343A18" w:rsidP="00F369A2">
            <w:pPr>
              <w:spacing w:before="0"/>
              <w:rPr>
                <w:rFonts w:eastAsia="TimesNewRomanPSMT" w:cs="Arial"/>
                <w:bCs/>
                <w:i/>
              </w:rPr>
            </w:pPr>
            <w:r w:rsidRPr="000C795F">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6D1DE62" w14:textId="77777777" w:rsidR="00343A18" w:rsidRPr="000C795F" w:rsidRDefault="00343A18" w:rsidP="00F369A2">
            <w:pPr>
              <w:snapToGrid w:val="0"/>
              <w:spacing w:before="0"/>
              <w:rPr>
                <w:rFonts w:eastAsia="TimesNewRomanPSMT" w:cs="Arial"/>
                <w:bCs/>
                <w:i/>
              </w:rPr>
            </w:pPr>
          </w:p>
          <w:p w14:paraId="3C4D1BCF" w14:textId="77777777" w:rsidR="00343A18" w:rsidRPr="000C795F" w:rsidRDefault="00343A18" w:rsidP="00F369A2">
            <w:pPr>
              <w:spacing w:before="0"/>
              <w:rPr>
                <w:rFonts w:eastAsia="TimesNewRomanPSMT" w:cs="Arial"/>
                <w:b/>
                <w:bCs/>
              </w:rPr>
            </w:pPr>
            <w:r w:rsidRPr="000C795F">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30B59A" w14:textId="77777777" w:rsidR="00343A18" w:rsidRPr="000C795F" w:rsidRDefault="00343A18" w:rsidP="00F369A2">
            <w:pPr>
              <w:snapToGrid w:val="0"/>
              <w:spacing w:before="0"/>
              <w:rPr>
                <w:rFonts w:eastAsia="TimesNewRomanPSMT" w:cs="Arial"/>
                <w:b/>
                <w:bCs/>
              </w:rPr>
            </w:pPr>
          </w:p>
        </w:tc>
      </w:tr>
      <w:tr w:rsidR="0055619B" w:rsidRPr="000C795F" w14:paraId="03AD2205" w14:textId="77777777" w:rsidTr="00787341">
        <w:trPr>
          <w:trHeight w:val="512"/>
        </w:trPr>
        <w:tc>
          <w:tcPr>
            <w:tcW w:w="465" w:type="dxa"/>
            <w:tcBorders>
              <w:top w:val="single" w:sz="4" w:space="0" w:color="000000"/>
              <w:left w:val="single" w:sz="4" w:space="0" w:color="000000"/>
              <w:bottom w:val="single" w:sz="4" w:space="0" w:color="000000"/>
            </w:tcBorders>
            <w:shd w:val="clear" w:color="auto" w:fill="auto"/>
          </w:tcPr>
          <w:p w14:paraId="56C85BC2" w14:textId="77777777" w:rsidR="0055619B" w:rsidRPr="000C795F" w:rsidRDefault="0055619B" w:rsidP="00F369A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F74F625" w14:textId="77777777" w:rsidR="0055619B" w:rsidRPr="000C795F" w:rsidRDefault="0055619B" w:rsidP="00F369A2">
            <w:pPr>
              <w:snapToGrid w:val="0"/>
              <w:spacing w:before="0"/>
              <w:rPr>
                <w:rFonts w:eastAsia="TimesNewRomanPSMT" w:cs="Arial"/>
                <w:bCs/>
                <w:i/>
              </w:rPr>
            </w:pPr>
            <w:r w:rsidRPr="000C795F">
              <w:rPr>
                <w:rFonts w:eastAsia="TimesNewRomanPSMT" w:cs="Arial"/>
                <w:bCs/>
                <w:i/>
              </w:rPr>
              <w:t xml:space="preserve">Врста правног лица: </w:t>
            </w:r>
            <w:r w:rsidRPr="000C795F">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13CD06" w14:textId="77777777" w:rsidR="0055619B" w:rsidRPr="000C795F" w:rsidRDefault="0055619B" w:rsidP="00F369A2">
            <w:pPr>
              <w:snapToGrid w:val="0"/>
              <w:spacing w:before="0"/>
              <w:rPr>
                <w:rFonts w:eastAsia="TimesNewRomanPSMT" w:cs="Arial"/>
                <w:b/>
                <w:bCs/>
              </w:rPr>
            </w:pPr>
          </w:p>
        </w:tc>
      </w:tr>
      <w:tr w:rsidR="00343A18" w:rsidRPr="000C795F" w14:paraId="49814892" w14:textId="77777777" w:rsidTr="00787341">
        <w:tc>
          <w:tcPr>
            <w:tcW w:w="465" w:type="dxa"/>
            <w:tcBorders>
              <w:top w:val="single" w:sz="4" w:space="0" w:color="000000"/>
              <w:left w:val="single" w:sz="4" w:space="0" w:color="000000"/>
              <w:bottom w:val="single" w:sz="4" w:space="0" w:color="000000"/>
            </w:tcBorders>
            <w:shd w:val="clear" w:color="auto" w:fill="auto"/>
          </w:tcPr>
          <w:p w14:paraId="23FECE31" w14:textId="77777777" w:rsidR="00343A18" w:rsidRPr="000C795F" w:rsidRDefault="00343A18" w:rsidP="00F369A2">
            <w:pPr>
              <w:snapToGrid w:val="0"/>
              <w:spacing w:before="0"/>
              <w:rPr>
                <w:rFonts w:eastAsia="TimesNewRomanPSMT" w:cs="Arial"/>
                <w:bCs/>
                <w:i/>
              </w:rPr>
            </w:pPr>
          </w:p>
          <w:p w14:paraId="0139065F" w14:textId="77777777" w:rsidR="00343A18" w:rsidRPr="000C795F" w:rsidRDefault="00343A18" w:rsidP="00F369A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3B61274" w14:textId="77777777" w:rsidR="00343A18" w:rsidRPr="000C795F" w:rsidRDefault="00343A18" w:rsidP="00F369A2">
            <w:pPr>
              <w:snapToGrid w:val="0"/>
              <w:spacing w:before="0"/>
              <w:rPr>
                <w:rFonts w:eastAsia="TimesNewRomanPSMT" w:cs="Arial"/>
                <w:bCs/>
                <w:i/>
              </w:rPr>
            </w:pPr>
          </w:p>
          <w:p w14:paraId="7AEE987F" w14:textId="77777777" w:rsidR="00343A18" w:rsidRPr="000C795F" w:rsidRDefault="00343A18" w:rsidP="00F369A2">
            <w:pPr>
              <w:spacing w:before="0"/>
              <w:rPr>
                <w:rFonts w:eastAsia="TimesNewRomanPSMT" w:cs="Arial"/>
                <w:b/>
                <w:bCs/>
              </w:rPr>
            </w:pPr>
            <w:r w:rsidRPr="000C795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5D39DB" w14:textId="77777777" w:rsidR="00343A18" w:rsidRPr="000C795F" w:rsidRDefault="00343A18" w:rsidP="00F369A2">
            <w:pPr>
              <w:snapToGrid w:val="0"/>
              <w:spacing w:before="0"/>
              <w:rPr>
                <w:rFonts w:eastAsia="TimesNewRomanPSMT" w:cs="Arial"/>
                <w:b/>
                <w:bCs/>
              </w:rPr>
            </w:pPr>
          </w:p>
        </w:tc>
      </w:tr>
      <w:tr w:rsidR="00343A18" w:rsidRPr="000C795F" w14:paraId="62953B0D" w14:textId="77777777" w:rsidTr="00787341">
        <w:tc>
          <w:tcPr>
            <w:tcW w:w="465" w:type="dxa"/>
            <w:tcBorders>
              <w:top w:val="single" w:sz="4" w:space="0" w:color="000000"/>
              <w:left w:val="single" w:sz="4" w:space="0" w:color="000000"/>
              <w:bottom w:val="single" w:sz="4" w:space="0" w:color="000000"/>
            </w:tcBorders>
            <w:shd w:val="clear" w:color="auto" w:fill="auto"/>
          </w:tcPr>
          <w:p w14:paraId="7FC9E3D9" w14:textId="77777777" w:rsidR="00343A18" w:rsidRPr="000C795F" w:rsidRDefault="00343A18" w:rsidP="00F369A2">
            <w:pPr>
              <w:snapToGrid w:val="0"/>
              <w:spacing w:before="0"/>
              <w:rPr>
                <w:rFonts w:eastAsia="TimesNewRomanPSMT" w:cs="Arial"/>
                <w:bCs/>
                <w:i/>
              </w:rPr>
            </w:pPr>
          </w:p>
          <w:p w14:paraId="7F3701BA" w14:textId="77777777" w:rsidR="00343A18" w:rsidRPr="000C795F" w:rsidRDefault="00343A18" w:rsidP="00F369A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C4A2D2F" w14:textId="77777777" w:rsidR="00343A18" w:rsidRPr="000C795F" w:rsidRDefault="00343A18" w:rsidP="00F369A2">
            <w:pPr>
              <w:snapToGrid w:val="0"/>
              <w:spacing w:before="0"/>
              <w:rPr>
                <w:rFonts w:eastAsia="TimesNewRomanPSMT" w:cs="Arial"/>
                <w:bCs/>
                <w:i/>
              </w:rPr>
            </w:pPr>
          </w:p>
          <w:p w14:paraId="44B46494" w14:textId="77777777" w:rsidR="00343A18" w:rsidRPr="000C795F" w:rsidRDefault="00343A18" w:rsidP="00F369A2">
            <w:pPr>
              <w:spacing w:before="0"/>
              <w:rPr>
                <w:rFonts w:eastAsia="TimesNewRomanPSMT" w:cs="Arial"/>
                <w:b/>
                <w:bCs/>
              </w:rPr>
            </w:pPr>
            <w:r w:rsidRPr="000C795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834905" w14:textId="77777777" w:rsidR="00343A18" w:rsidRPr="000C795F" w:rsidRDefault="00343A18" w:rsidP="00F369A2">
            <w:pPr>
              <w:snapToGrid w:val="0"/>
              <w:spacing w:before="0"/>
              <w:rPr>
                <w:rFonts w:eastAsia="TimesNewRomanPSMT" w:cs="Arial"/>
                <w:b/>
                <w:bCs/>
              </w:rPr>
            </w:pPr>
          </w:p>
        </w:tc>
      </w:tr>
      <w:tr w:rsidR="00343A18" w:rsidRPr="000C795F" w14:paraId="7A4C0130" w14:textId="77777777" w:rsidTr="00787341">
        <w:tc>
          <w:tcPr>
            <w:tcW w:w="465" w:type="dxa"/>
            <w:tcBorders>
              <w:top w:val="single" w:sz="4" w:space="0" w:color="000000"/>
              <w:left w:val="single" w:sz="4" w:space="0" w:color="000000"/>
              <w:bottom w:val="single" w:sz="4" w:space="0" w:color="000000"/>
            </w:tcBorders>
            <w:shd w:val="clear" w:color="auto" w:fill="auto"/>
          </w:tcPr>
          <w:p w14:paraId="120753B1" w14:textId="77777777" w:rsidR="00343A18" w:rsidRPr="000C795F" w:rsidRDefault="00343A18" w:rsidP="00F369A2">
            <w:pPr>
              <w:snapToGrid w:val="0"/>
              <w:spacing w:before="0"/>
              <w:rPr>
                <w:rFonts w:eastAsia="TimesNewRomanPSMT" w:cs="Arial"/>
                <w:bCs/>
                <w:i/>
              </w:rPr>
            </w:pPr>
          </w:p>
          <w:p w14:paraId="3E226B58" w14:textId="77777777" w:rsidR="00343A18" w:rsidRPr="000C795F" w:rsidRDefault="00343A18" w:rsidP="00F369A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97CD1BB" w14:textId="77777777" w:rsidR="00343A18" w:rsidRPr="000C795F" w:rsidRDefault="00343A18" w:rsidP="00F369A2">
            <w:pPr>
              <w:snapToGrid w:val="0"/>
              <w:spacing w:before="0"/>
              <w:rPr>
                <w:rFonts w:eastAsia="TimesNewRomanPSMT" w:cs="Arial"/>
                <w:bCs/>
                <w:i/>
              </w:rPr>
            </w:pPr>
          </w:p>
          <w:p w14:paraId="5486C6B4" w14:textId="77777777" w:rsidR="00343A18" w:rsidRPr="000C795F" w:rsidRDefault="00343A18" w:rsidP="00F369A2">
            <w:pPr>
              <w:spacing w:before="0"/>
              <w:rPr>
                <w:rFonts w:eastAsia="TimesNewRomanPSMT" w:cs="Arial"/>
                <w:b/>
                <w:bCs/>
              </w:rPr>
            </w:pPr>
            <w:r w:rsidRPr="000C795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81C414" w14:textId="77777777" w:rsidR="00343A18" w:rsidRPr="000C795F" w:rsidRDefault="00343A18" w:rsidP="00F369A2">
            <w:pPr>
              <w:snapToGrid w:val="0"/>
              <w:spacing w:before="0"/>
              <w:rPr>
                <w:rFonts w:eastAsia="TimesNewRomanPSMT" w:cs="Arial"/>
                <w:b/>
                <w:bCs/>
              </w:rPr>
            </w:pPr>
          </w:p>
        </w:tc>
      </w:tr>
      <w:tr w:rsidR="00343A18" w:rsidRPr="000C795F" w14:paraId="3E86AD14" w14:textId="77777777" w:rsidTr="00787341">
        <w:tc>
          <w:tcPr>
            <w:tcW w:w="465" w:type="dxa"/>
            <w:tcBorders>
              <w:top w:val="single" w:sz="4" w:space="0" w:color="000000"/>
              <w:left w:val="single" w:sz="4" w:space="0" w:color="000000"/>
              <w:bottom w:val="single" w:sz="4" w:space="0" w:color="000000"/>
            </w:tcBorders>
            <w:shd w:val="clear" w:color="auto" w:fill="auto"/>
          </w:tcPr>
          <w:p w14:paraId="50D68B0B" w14:textId="77777777" w:rsidR="00343A18" w:rsidRPr="000C795F" w:rsidRDefault="00343A18" w:rsidP="00F369A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1A10188" w14:textId="77777777" w:rsidR="00343A18" w:rsidRPr="000C795F" w:rsidRDefault="00343A18" w:rsidP="00F369A2">
            <w:pPr>
              <w:snapToGrid w:val="0"/>
              <w:spacing w:before="0"/>
              <w:rPr>
                <w:rFonts w:eastAsia="TimesNewRomanPSMT" w:cs="Arial"/>
                <w:bCs/>
                <w:i/>
              </w:rPr>
            </w:pPr>
          </w:p>
          <w:p w14:paraId="28C4A4C3" w14:textId="77777777" w:rsidR="00343A18" w:rsidRPr="000C795F" w:rsidRDefault="00343A18" w:rsidP="00F369A2">
            <w:pPr>
              <w:spacing w:before="0"/>
              <w:rPr>
                <w:rFonts w:eastAsia="TimesNewRomanPSMT" w:cs="Arial"/>
                <w:b/>
                <w:bCs/>
              </w:rPr>
            </w:pPr>
            <w:r w:rsidRPr="000C795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F184F7" w14:textId="77777777" w:rsidR="00343A18" w:rsidRPr="000C795F" w:rsidRDefault="00343A18" w:rsidP="00F369A2">
            <w:pPr>
              <w:snapToGrid w:val="0"/>
              <w:spacing w:before="0"/>
              <w:rPr>
                <w:rFonts w:eastAsia="TimesNewRomanPSMT" w:cs="Arial"/>
                <w:b/>
                <w:bCs/>
              </w:rPr>
            </w:pPr>
          </w:p>
        </w:tc>
      </w:tr>
      <w:tr w:rsidR="00343A18" w:rsidRPr="000C795F" w14:paraId="0AC5E9BC" w14:textId="77777777" w:rsidTr="00787341">
        <w:tc>
          <w:tcPr>
            <w:tcW w:w="465" w:type="dxa"/>
            <w:tcBorders>
              <w:top w:val="single" w:sz="4" w:space="0" w:color="000000"/>
              <w:left w:val="single" w:sz="4" w:space="0" w:color="000000"/>
              <w:bottom w:val="single" w:sz="4" w:space="0" w:color="000000"/>
            </w:tcBorders>
            <w:shd w:val="clear" w:color="auto" w:fill="auto"/>
          </w:tcPr>
          <w:p w14:paraId="4FAABEB1" w14:textId="77777777" w:rsidR="00343A18" w:rsidRPr="000C795F" w:rsidRDefault="00343A18" w:rsidP="00F369A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FB2D0B5" w14:textId="77777777" w:rsidR="00343A18" w:rsidRPr="000C795F" w:rsidRDefault="00343A18" w:rsidP="00F369A2">
            <w:pPr>
              <w:spacing w:before="0"/>
              <w:rPr>
                <w:rFonts w:eastAsia="TimesNewRomanPSMT" w:cs="Arial"/>
                <w:b/>
                <w:bCs/>
                <w:lang w:val="ru-RU"/>
              </w:rPr>
            </w:pPr>
            <w:r w:rsidRPr="000C795F">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FD7030" w14:textId="77777777" w:rsidR="00343A18" w:rsidRPr="000C795F" w:rsidRDefault="00343A18" w:rsidP="00F369A2">
            <w:pPr>
              <w:snapToGrid w:val="0"/>
              <w:spacing w:before="0"/>
              <w:rPr>
                <w:rFonts w:eastAsia="TimesNewRomanPSMT" w:cs="Arial"/>
                <w:b/>
                <w:bCs/>
                <w:lang w:val="ru-RU"/>
              </w:rPr>
            </w:pPr>
          </w:p>
        </w:tc>
      </w:tr>
      <w:tr w:rsidR="00343A18" w:rsidRPr="000C795F" w14:paraId="3B823AF8" w14:textId="77777777" w:rsidTr="00787341">
        <w:tc>
          <w:tcPr>
            <w:tcW w:w="465" w:type="dxa"/>
            <w:tcBorders>
              <w:top w:val="single" w:sz="4" w:space="0" w:color="000000"/>
              <w:left w:val="single" w:sz="4" w:space="0" w:color="000000"/>
              <w:bottom w:val="single" w:sz="4" w:space="0" w:color="000000"/>
            </w:tcBorders>
            <w:shd w:val="clear" w:color="auto" w:fill="auto"/>
          </w:tcPr>
          <w:p w14:paraId="65A4945B" w14:textId="77777777" w:rsidR="00343A18" w:rsidRPr="000C795F" w:rsidRDefault="00343A18" w:rsidP="00F369A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0F70398" w14:textId="77777777" w:rsidR="00343A18" w:rsidRPr="000C795F" w:rsidRDefault="00343A18" w:rsidP="00F369A2">
            <w:pPr>
              <w:spacing w:before="0"/>
              <w:rPr>
                <w:rFonts w:eastAsia="TimesNewRomanPSMT" w:cs="Arial"/>
                <w:b/>
                <w:bCs/>
                <w:lang w:val="ru-RU"/>
              </w:rPr>
            </w:pPr>
            <w:r w:rsidRPr="000C795F">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51ADB8" w14:textId="77777777" w:rsidR="00343A18" w:rsidRPr="000C795F" w:rsidRDefault="00343A18" w:rsidP="00F369A2">
            <w:pPr>
              <w:snapToGrid w:val="0"/>
              <w:spacing w:before="0"/>
              <w:rPr>
                <w:rFonts w:eastAsia="TimesNewRomanPSMT" w:cs="Arial"/>
                <w:b/>
                <w:bCs/>
                <w:lang w:val="ru-RU"/>
              </w:rPr>
            </w:pPr>
          </w:p>
        </w:tc>
      </w:tr>
    </w:tbl>
    <w:p w14:paraId="0BCB4FEA" w14:textId="77777777" w:rsidR="00343A18" w:rsidRPr="000C795F" w:rsidRDefault="00343A18" w:rsidP="00F369A2">
      <w:pPr>
        <w:spacing w:before="0"/>
        <w:rPr>
          <w:rFonts w:cs="Arial"/>
          <w:b/>
          <w:bCs/>
          <w:i/>
          <w:iCs/>
          <w:u w:val="single"/>
          <w:lang w:val="ru-RU"/>
        </w:rPr>
      </w:pPr>
    </w:p>
    <w:p w14:paraId="11C58307" w14:textId="77777777" w:rsidR="00343A18" w:rsidRPr="000C795F" w:rsidRDefault="00343A18" w:rsidP="00F369A2">
      <w:pPr>
        <w:spacing w:before="0"/>
        <w:rPr>
          <w:rFonts w:cs="Arial"/>
          <w:i/>
          <w:iCs/>
          <w:lang w:val="ru-RU"/>
        </w:rPr>
      </w:pPr>
      <w:r w:rsidRPr="000C795F">
        <w:rPr>
          <w:rFonts w:cs="Arial"/>
          <w:b/>
          <w:bCs/>
          <w:i/>
          <w:iCs/>
          <w:u w:val="single"/>
          <w:lang w:val="ru-RU"/>
        </w:rPr>
        <w:t>Напомена:</w:t>
      </w:r>
    </w:p>
    <w:p w14:paraId="61404DCD" w14:textId="77777777" w:rsidR="00343A18" w:rsidRPr="000C795F" w:rsidRDefault="00343A18" w:rsidP="00F369A2">
      <w:pPr>
        <w:spacing w:before="0"/>
        <w:rPr>
          <w:rFonts w:eastAsia="TimesNewRomanPSMT" w:cs="Arial"/>
          <w:b/>
          <w:bCs/>
          <w:lang w:val="ru-RU"/>
        </w:rPr>
      </w:pPr>
      <w:r w:rsidRPr="000C795F">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AF59C64" w14:textId="77777777" w:rsidR="00343A18" w:rsidRPr="000C795F" w:rsidRDefault="00343A18" w:rsidP="00F369A2">
      <w:pPr>
        <w:spacing w:before="0"/>
        <w:rPr>
          <w:rFonts w:eastAsia="TimesNewRomanPSMT" w:cs="Arial"/>
          <w:b/>
          <w:bCs/>
          <w:lang w:val="ru-RU"/>
        </w:rPr>
      </w:pPr>
    </w:p>
    <w:p w14:paraId="14BCA223" w14:textId="77777777" w:rsidR="00343A18" w:rsidRPr="000C795F" w:rsidRDefault="00343A18" w:rsidP="00F369A2">
      <w:pPr>
        <w:spacing w:before="0"/>
        <w:rPr>
          <w:rFonts w:eastAsia="TimesNewRomanPSMT" w:cs="Arial"/>
          <w:b/>
          <w:bCs/>
          <w:i/>
          <w:lang w:val="ru-RU"/>
        </w:rPr>
      </w:pPr>
      <w:r w:rsidRPr="000C795F">
        <w:rPr>
          <w:rFonts w:eastAsia="TimesNewRomanPSMT" w:cs="Arial"/>
          <w:b/>
          <w:bCs/>
          <w:i/>
          <w:lang w:val="sr-Cyrl-CS"/>
        </w:rPr>
        <w:t xml:space="preserve">4) </w:t>
      </w:r>
      <w:r w:rsidRPr="000C795F">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0C795F" w14:paraId="66DF8B9B" w14:textId="77777777" w:rsidTr="00787341">
        <w:tc>
          <w:tcPr>
            <w:tcW w:w="465" w:type="dxa"/>
            <w:tcBorders>
              <w:top w:val="single" w:sz="4" w:space="0" w:color="000000"/>
              <w:left w:val="single" w:sz="4" w:space="0" w:color="000000"/>
              <w:bottom w:val="single" w:sz="4" w:space="0" w:color="000000"/>
            </w:tcBorders>
            <w:shd w:val="clear" w:color="auto" w:fill="auto"/>
          </w:tcPr>
          <w:p w14:paraId="7B4B7502" w14:textId="77777777" w:rsidR="00343A18" w:rsidRPr="000C795F" w:rsidRDefault="00343A18" w:rsidP="00F369A2">
            <w:pPr>
              <w:snapToGrid w:val="0"/>
              <w:spacing w:before="0"/>
              <w:rPr>
                <w:rFonts w:cs="Arial"/>
              </w:rPr>
            </w:pPr>
          </w:p>
          <w:p w14:paraId="18D4D340" w14:textId="77777777" w:rsidR="00343A18" w:rsidRPr="000C795F" w:rsidRDefault="00343A18" w:rsidP="00F369A2">
            <w:pPr>
              <w:spacing w:before="0"/>
              <w:rPr>
                <w:rFonts w:eastAsia="TimesNewRomanPSMT" w:cs="Arial"/>
                <w:bCs/>
                <w:i/>
                <w:lang w:val="ru-RU"/>
              </w:rPr>
            </w:pPr>
            <w:r w:rsidRPr="000C795F">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7B90C1A" w14:textId="77777777" w:rsidR="00343A18" w:rsidRPr="000C795F" w:rsidRDefault="00343A18" w:rsidP="00F369A2">
            <w:pPr>
              <w:snapToGrid w:val="0"/>
              <w:spacing w:before="0"/>
              <w:rPr>
                <w:rFonts w:eastAsia="TimesNewRomanPSMT" w:cs="Arial"/>
                <w:bCs/>
                <w:i/>
                <w:lang w:val="ru-RU"/>
              </w:rPr>
            </w:pPr>
          </w:p>
          <w:p w14:paraId="511210B8" w14:textId="77777777" w:rsidR="00343A18" w:rsidRPr="000C795F" w:rsidRDefault="00343A18" w:rsidP="00F369A2">
            <w:pPr>
              <w:spacing w:before="0"/>
              <w:rPr>
                <w:rFonts w:eastAsia="TimesNewRomanPSMT" w:cs="Arial"/>
                <w:b/>
                <w:bCs/>
                <w:lang w:val="ru-RU"/>
              </w:rPr>
            </w:pPr>
            <w:r w:rsidRPr="000C795F">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18436D" w14:textId="77777777" w:rsidR="00343A18" w:rsidRPr="000C795F" w:rsidRDefault="00343A18" w:rsidP="00F369A2">
            <w:pPr>
              <w:snapToGrid w:val="0"/>
              <w:spacing w:before="0"/>
              <w:rPr>
                <w:rFonts w:eastAsia="TimesNewRomanPSMT" w:cs="Arial"/>
                <w:b/>
                <w:bCs/>
                <w:lang w:val="ru-RU"/>
              </w:rPr>
            </w:pPr>
          </w:p>
        </w:tc>
      </w:tr>
      <w:tr w:rsidR="0055619B" w:rsidRPr="000C795F" w14:paraId="5B422C98" w14:textId="77777777" w:rsidTr="00787341">
        <w:trPr>
          <w:trHeight w:val="557"/>
        </w:trPr>
        <w:tc>
          <w:tcPr>
            <w:tcW w:w="465" w:type="dxa"/>
            <w:tcBorders>
              <w:top w:val="single" w:sz="4" w:space="0" w:color="000000"/>
              <w:left w:val="single" w:sz="4" w:space="0" w:color="000000"/>
              <w:bottom w:val="single" w:sz="4" w:space="0" w:color="000000"/>
            </w:tcBorders>
            <w:shd w:val="clear" w:color="auto" w:fill="auto"/>
          </w:tcPr>
          <w:p w14:paraId="28FB9F70" w14:textId="77777777" w:rsidR="0055619B" w:rsidRPr="000C795F" w:rsidRDefault="0055619B" w:rsidP="00F369A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8205544" w14:textId="77777777" w:rsidR="0055619B" w:rsidRPr="000C795F" w:rsidRDefault="0055619B" w:rsidP="00F369A2">
            <w:pPr>
              <w:snapToGrid w:val="0"/>
              <w:spacing w:before="0"/>
              <w:rPr>
                <w:rFonts w:eastAsia="TimesNewRomanPSMT" w:cs="Arial"/>
                <w:bCs/>
                <w:i/>
                <w:lang w:val="ru-RU"/>
              </w:rPr>
            </w:pPr>
            <w:r w:rsidRPr="000C795F">
              <w:rPr>
                <w:rFonts w:eastAsia="TimesNewRomanPSMT" w:cs="Arial"/>
                <w:bCs/>
                <w:i/>
                <w:lang w:val="ru-RU"/>
              </w:rPr>
              <w:t xml:space="preserve">Врста правног лица: </w:t>
            </w:r>
            <w:r w:rsidRPr="000C795F">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73F9C7" w14:textId="77777777" w:rsidR="0055619B" w:rsidRPr="000C795F" w:rsidRDefault="0055619B" w:rsidP="00F369A2">
            <w:pPr>
              <w:snapToGrid w:val="0"/>
              <w:spacing w:before="0"/>
              <w:rPr>
                <w:rFonts w:eastAsia="TimesNewRomanPSMT" w:cs="Arial"/>
                <w:b/>
                <w:bCs/>
              </w:rPr>
            </w:pPr>
          </w:p>
        </w:tc>
      </w:tr>
      <w:tr w:rsidR="00343A18" w:rsidRPr="000C795F" w14:paraId="2E44BC33" w14:textId="77777777" w:rsidTr="00787341">
        <w:tc>
          <w:tcPr>
            <w:tcW w:w="465" w:type="dxa"/>
            <w:tcBorders>
              <w:top w:val="single" w:sz="4" w:space="0" w:color="000000"/>
              <w:left w:val="single" w:sz="4" w:space="0" w:color="000000"/>
              <w:bottom w:val="single" w:sz="4" w:space="0" w:color="000000"/>
            </w:tcBorders>
            <w:shd w:val="clear" w:color="auto" w:fill="auto"/>
          </w:tcPr>
          <w:p w14:paraId="14B5B33D" w14:textId="77777777" w:rsidR="00343A18" w:rsidRPr="000C795F" w:rsidRDefault="00343A18" w:rsidP="00F369A2">
            <w:pPr>
              <w:snapToGrid w:val="0"/>
              <w:spacing w:before="0"/>
              <w:rPr>
                <w:rFonts w:eastAsia="TimesNewRomanPSMT" w:cs="Arial"/>
                <w:bCs/>
                <w:i/>
                <w:lang w:val="ru-RU"/>
              </w:rPr>
            </w:pPr>
          </w:p>
          <w:p w14:paraId="19A9F3D8" w14:textId="77777777" w:rsidR="00343A18" w:rsidRPr="000C795F" w:rsidRDefault="00343A18" w:rsidP="00F369A2">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7FC604A" w14:textId="77777777" w:rsidR="00343A18" w:rsidRPr="000C795F" w:rsidRDefault="00343A18" w:rsidP="00F369A2">
            <w:pPr>
              <w:snapToGrid w:val="0"/>
              <w:spacing w:before="0"/>
              <w:rPr>
                <w:rFonts w:eastAsia="TimesNewRomanPSMT" w:cs="Arial"/>
                <w:bCs/>
                <w:i/>
                <w:lang w:val="ru-RU"/>
              </w:rPr>
            </w:pPr>
          </w:p>
          <w:p w14:paraId="1806C0EA" w14:textId="77777777" w:rsidR="00343A18" w:rsidRPr="000C795F" w:rsidRDefault="00343A18" w:rsidP="00F369A2">
            <w:pPr>
              <w:spacing w:before="0"/>
              <w:rPr>
                <w:rFonts w:eastAsia="TimesNewRomanPSMT" w:cs="Arial"/>
                <w:b/>
                <w:bCs/>
              </w:rPr>
            </w:pPr>
            <w:r w:rsidRPr="000C795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23962A" w14:textId="77777777" w:rsidR="00343A18" w:rsidRPr="000C795F" w:rsidRDefault="00343A18" w:rsidP="00F369A2">
            <w:pPr>
              <w:snapToGrid w:val="0"/>
              <w:spacing w:before="0"/>
              <w:rPr>
                <w:rFonts w:eastAsia="TimesNewRomanPSMT" w:cs="Arial"/>
                <w:b/>
                <w:bCs/>
              </w:rPr>
            </w:pPr>
          </w:p>
        </w:tc>
      </w:tr>
      <w:tr w:rsidR="00343A18" w:rsidRPr="000C795F" w14:paraId="2D2FB982" w14:textId="77777777" w:rsidTr="00787341">
        <w:tc>
          <w:tcPr>
            <w:tcW w:w="465" w:type="dxa"/>
            <w:tcBorders>
              <w:top w:val="single" w:sz="4" w:space="0" w:color="000000"/>
              <w:left w:val="single" w:sz="4" w:space="0" w:color="000000"/>
              <w:bottom w:val="single" w:sz="4" w:space="0" w:color="000000"/>
            </w:tcBorders>
            <w:shd w:val="clear" w:color="auto" w:fill="auto"/>
          </w:tcPr>
          <w:p w14:paraId="1DF4BC6F" w14:textId="77777777" w:rsidR="00343A18" w:rsidRPr="000C795F" w:rsidRDefault="00343A18" w:rsidP="00F369A2">
            <w:pPr>
              <w:snapToGrid w:val="0"/>
              <w:spacing w:before="0"/>
              <w:rPr>
                <w:rFonts w:eastAsia="TimesNewRomanPSMT" w:cs="Arial"/>
                <w:bCs/>
                <w:i/>
              </w:rPr>
            </w:pPr>
          </w:p>
          <w:p w14:paraId="50EDA1E0" w14:textId="77777777" w:rsidR="00343A18" w:rsidRPr="000C795F" w:rsidRDefault="00343A18" w:rsidP="00F369A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767E704" w14:textId="77777777" w:rsidR="00343A18" w:rsidRPr="000C795F" w:rsidRDefault="00343A18" w:rsidP="00F369A2">
            <w:pPr>
              <w:snapToGrid w:val="0"/>
              <w:spacing w:before="0"/>
              <w:rPr>
                <w:rFonts w:eastAsia="TimesNewRomanPSMT" w:cs="Arial"/>
                <w:bCs/>
                <w:i/>
              </w:rPr>
            </w:pPr>
          </w:p>
          <w:p w14:paraId="781659B8" w14:textId="77777777" w:rsidR="00343A18" w:rsidRPr="000C795F" w:rsidRDefault="00343A18" w:rsidP="00F369A2">
            <w:pPr>
              <w:spacing w:before="0"/>
              <w:rPr>
                <w:rFonts w:eastAsia="TimesNewRomanPSMT" w:cs="Arial"/>
                <w:b/>
                <w:bCs/>
              </w:rPr>
            </w:pPr>
            <w:r w:rsidRPr="000C795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7CDCCF" w14:textId="77777777" w:rsidR="00343A18" w:rsidRPr="000C795F" w:rsidRDefault="00343A18" w:rsidP="00F369A2">
            <w:pPr>
              <w:snapToGrid w:val="0"/>
              <w:spacing w:before="0"/>
              <w:rPr>
                <w:rFonts w:eastAsia="TimesNewRomanPSMT" w:cs="Arial"/>
                <w:b/>
                <w:bCs/>
              </w:rPr>
            </w:pPr>
          </w:p>
        </w:tc>
      </w:tr>
      <w:tr w:rsidR="00343A18" w:rsidRPr="000C795F" w14:paraId="3A3D2BDC" w14:textId="77777777" w:rsidTr="00787341">
        <w:tc>
          <w:tcPr>
            <w:tcW w:w="465" w:type="dxa"/>
            <w:tcBorders>
              <w:top w:val="single" w:sz="4" w:space="0" w:color="000000"/>
              <w:left w:val="single" w:sz="4" w:space="0" w:color="000000"/>
              <w:bottom w:val="single" w:sz="4" w:space="0" w:color="000000"/>
            </w:tcBorders>
            <w:shd w:val="clear" w:color="auto" w:fill="auto"/>
          </w:tcPr>
          <w:p w14:paraId="1AEC6E92" w14:textId="77777777" w:rsidR="00343A18" w:rsidRPr="000C795F" w:rsidRDefault="00343A18" w:rsidP="00F369A2">
            <w:pPr>
              <w:snapToGrid w:val="0"/>
              <w:spacing w:before="0"/>
              <w:rPr>
                <w:rFonts w:eastAsia="TimesNewRomanPSMT" w:cs="Arial"/>
                <w:bCs/>
                <w:i/>
              </w:rPr>
            </w:pPr>
          </w:p>
          <w:p w14:paraId="7B5A8F4F" w14:textId="77777777" w:rsidR="00343A18" w:rsidRPr="000C795F" w:rsidRDefault="00343A18" w:rsidP="00F369A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C38B359" w14:textId="77777777" w:rsidR="00343A18" w:rsidRPr="000C795F" w:rsidRDefault="00343A18" w:rsidP="00F369A2">
            <w:pPr>
              <w:snapToGrid w:val="0"/>
              <w:spacing w:before="0"/>
              <w:rPr>
                <w:rFonts w:eastAsia="TimesNewRomanPSMT" w:cs="Arial"/>
                <w:bCs/>
                <w:i/>
              </w:rPr>
            </w:pPr>
          </w:p>
          <w:p w14:paraId="06453BAC" w14:textId="77777777" w:rsidR="00343A18" w:rsidRPr="000C795F" w:rsidRDefault="00343A18" w:rsidP="00F369A2">
            <w:pPr>
              <w:spacing w:before="0"/>
              <w:rPr>
                <w:rFonts w:eastAsia="TimesNewRomanPSMT" w:cs="Arial"/>
                <w:b/>
                <w:bCs/>
              </w:rPr>
            </w:pPr>
            <w:r w:rsidRPr="000C795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0EDCE6" w14:textId="77777777" w:rsidR="00343A18" w:rsidRPr="000C795F" w:rsidRDefault="00343A18" w:rsidP="00F369A2">
            <w:pPr>
              <w:snapToGrid w:val="0"/>
              <w:spacing w:before="0"/>
              <w:rPr>
                <w:rFonts w:eastAsia="TimesNewRomanPSMT" w:cs="Arial"/>
                <w:b/>
                <w:bCs/>
              </w:rPr>
            </w:pPr>
          </w:p>
        </w:tc>
      </w:tr>
      <w:tr w:rsidR="00343A18" w:rsidRPr="000C795F" w14:paraId="7350CF66" w14:textId="77777777" w:rsidTr="00787341">
        <w:tc>
          <w:tcPr>
            <w:tcW w:w="465" w:type="dxa"/>
            <w:tcBorders>
              <w:top w:val="single" w:sz="4" w:space="0" w:color="000000"/>
              <w:left w:val="single" w:sz="4" w:space="0" w:color="000000"/>
              <w:bottom w:val="single" w:sz="4" w:space="0" w:color="000000"/>
            </w:tcBorders>
            <w:shd w:val="clear" w:color="auto" w:fill="auto"/>
          </w:tcPr>
          <w:p w14:paraId="57C87BA0" w14:textId="77777777" w:rsidR="00343A18" w:rsidRPr="000C795F" w:rsidRDefault="00343A18" w:rsidP="00F369A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3B87C2" w14:textId="77777777" w:rsidR="00343A18" w:rsidRPr="000C795F" w:rsidRDefault="00343A18" w:rsidP="00F369A2">
            <w:pPr>
              <w:snapToGrid w:val="0"/>
              <w:spacing w:before="0"/>
              <w:rPr>
                <w:rFonts w:eastAsia="TimesNewRomanPSMT" w:cs="Arial"/>
                <w:bCs/>
                <w:i/>
              </w:rPr>
            </w:pPr>
          </w:p>
          <w:p w14:paraId="23D40721" w14:textId="77777777" w:rsidR="00343A18" w:rsidRPr="000C795F" w:rsidRDefault="00343A18" w:rsidP="00F369A2">
            <w:pPr>
              <w:spacing w:before="0"/>
              <w:rPr>
                <w:rFonts w:eastAsia="TimesNewRomanPSMT" w:cs="Arial"/>
                <w:b/>
                <w:bCs/>
              </w:rPr>
            </w:pPr>
            <w:r w:rsidRPr="000C795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2234D0" w14:textId="77777777" w:rsidR="00343A18" w:rsidRPr="000C795F" w:rsidRDefault="00343A18" w:rsidP="00F369A2">
            <w:pPr>
              <w:snapToGrid w:val="0"/>
              <w:spacing w:before="0"/>
              <w:rPr>
                <w:rFonts w:eastAsia="TimesNewRomanPSMT" w:cs="Arial"/>
                <w:b/>
                <w:bCs/>
              </w:rPr>
            </w:pPr>
          </w:p>
        </w:tc>
      </w:tr>
      <w:tr w:rsidR="00343A18" w:rsidRPr="000C795F" w14:paraId="37AD3548" w14:textId="77777777" w:rsidTr="00787341">
        <w:tc>
          <w:tcPr>
            <w:tcW w:w="465" w:type="dxa"/>
            <w:tcBorders>
              <w:top w:val="single" w:sz="4" w:space="0" w:color="000000"/>
              <w:left w:val="single" w:sz="4" w:space="0" w:color="000000"/>
              <w:bottom w:val="single" w:sz="4" w:space="0" w:color="000000"/>
            </w:tcBorders>
            <w:shd w:val="clear" w:color="auto" w:fill="auto"/>
          </w:tcPr>
          <w:p w14:paraId="7E3172F6" w14:textId="77777777" w:rsidR="00343A18" w:rsidRPr="000C795F" w:rsidRDefault="00343A18" w:rsidP="00F369A2">
            <w:pPr>
              <w:snapToGrid w:val="0"/>
              <w:spacing w:before="0"/>
              <w:rPr>
                <w:rFonts w:eastAsia="TimesNewRomanPSMT" w:cs="Arial"/>
                <w:bCs/>
                <w:i/>
              </w:rPr>
            </w:pPr>
          </w:p>
          <w:p w14:paraId="4A1451C2" w14:textId="77777777" w:rsidR="00343A18" w:rsidRPr="000C795F" w:rsidRDefault="00343A18" w:rsidP="00F369A2">
            <w:pPr>
              <w:spacing w:before="0"/>
              <w:rPr>
                <w:rFonts w:eastAsia="TimesNewRomanPSMT" w:cs="Arial"/>
                <w:bCs/>
                <w:i/>
                <w:lang w:val="ru-RU"/>
              </w:rPr>
            </w:pPr>
            <w:r w:rsidRPr="000C795F">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8916C34" w14:textId="77777777" w:rsidR="00343A18" w:rsidRPr="000C795F" w:rsidRDefault="00343A18" w:rsidP="00F369A2">
            <w:pPr>
              <w:snapToGrid w:val="0"/>
              <w:spacing w:before="0"/>
              <w:rPr>
                <w:rFonts w:eastAsia="TimesNewRomanPSMT" w:cs="Arial"/>
                <w:bCs/>
                <w:i/>
                <w:lang w:val="ru-RU"/>
              </w:rPr>
            </w:pPr>
          </w:p>
          <w:p w14:paraId="4DF0A982" w14:textId="77777777" w:rsidR="00343A18" w:rsidRPr="000C795F" w:rsidRDefault="00343A18" w:rsidP="00F369A2">
            <w:pPr>
              <w:spacing w:before="0"/>
              <w:rPr>
                <w:rFonts w:eastAsia="TimesNewRomanPSMT" w:cs="Arial"/>
                <w:b/>
                <w:bCs/>
                <w:lang w:val="ru-RU"/>
              </w:rPr>
            </w:pPr>
            <w:r w:rsidRPr="000C795F">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A3B6EC" w14:textId="77777777" w:rsidR="00343A18" w:rsidRPr="000C795F" w:rsidRDefault="00343A18" w:rsidP="00F369A2">
            <w:pPr>
              <w:snapToGrid w:val="0"/>
              <w:spacing w:before="0"/>
              <w:rPr>
                <w:rFonts w:eastAsia="TimesNewRomanPSMT" w:cs="Arial"/>
                <w:b/>
                <w:bCs/>
                <w:lang w:val="ru-RU"/>
              </w:rPr>
            </w:pPr>
          </w:p>
        </w:tc>
      </w:tr>
      <w:tr w:rsidR="0055619B" w:rsidRPr="000C795F" w14:paraId="6D5AB8AC" w14:textId="77777777" w:rsidTr="00787341">
        <w:trPr>
          <w:trHeight w:val="602"/>
        </w:trPr>
        <w:tc>
          <w:tcPr>
            <w:tcW w:w="465" w:type="dxa"/>
            <w:tcBorders>
              <w:top w:val="single" w:sz="4" w:space="0" w:color="000000"/>
              <w:left w:val="single" w:sz="4" w:space="0" w:color="000000"/>
              <w:bottom w:val="single" w:sz="4" w:space="0" w:color="000000"/>
            </w:tcBorders>
            <w:shd w:val="clear" w:color="auto" w:fill="auto"/>
          </w:tcPr>
          <w:p w14:paraId="0AE1D1D1" w14:textId="77777777" w:rsidR="0055619B" w:rsidRPr="000C795F" w:rsidRDefault="0055619B" w:rsidP="00F369A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43AFD6B" w14:textId="77777777" w:rsidR="0055619B" w:rsidRPr="000C795F" w:rsidRDefault="0055619B" w:rsidP="00F369A2">
            <w:pPr>
              <w:snapToGrid w:val="0"/>
              <w:spacing w:before="0"/>
              <w:rPr>
                <w:rFonts w:eastAsia="TimesNewRomanPSMT" w:cs="Arial"/>
                <w:bCs/>
                <w:i/>
                <w:lang w:val="ru-RU"/>
              </w:rPr>
            </w:pPr>
            <w:r w:rsidRPr="000C795F">
              <w:rPr>
                <w:rFonts w:eastAsia="TimesNewRomanPSMT" w:cs="Arial"/>
                <w:bCs/>
                <w:i/>
                <w:lang w:val="ru-RU"/>
              </w:rPr>
              <w:t xml:space="preserve">Врста правног лица: </w:t>
            </w:r>
            <w:r w:rsidRPr="000C795F">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18B814" w14:textId="77777777" w:rsidR="0055619B" w:rsidRPr="000C795F" w:rsidRDefault="0055619B" w:rsidP="00F369A2">
            <w:pPr>
              <w:snapToGrid w:val="0"/>
              <w:spacing w:before="0"/>
              <w:rPr>
                <w:rFonts w:eastAsia="TimesNewRomanPSMT" w:cs="Arial"/>
                <w:b/>
                <w:bCs/>
              </w:rPr>
            </w:pPr>
          </w:p>
        </w:tc>
      </w:tr>
      <w:tr w:rsidR="00343A18" w:rsidRPr="000C795F" w14:paraId="266BEADA" w14:textId="77777777" w:rsidTr="00787341">
        <w:tc>
          <w:tcPr>
            <w:tcW w:w="465" w:type="dxa"/>
            <w:tcBorders>
              <w:top w:val="single" w:sz="4" w:space="0" w:color="000000"/>
              <w:left w:val="single" w:sz="4" w:space="0" w:color="000000"/>
              <w:bottom w:val="single" w:sz="4" w:space="0" w:color="000000"/>
            </w:tcBorders>
            <w:shd w:val="clear" w:color="auto" w:fill="auto"/>
          </w:tcPr>
          <w:p w14:paraId="4C6B7D6B" w14:textId="77777777" w:rsidR="00343A18" w:rsidRPr="000C795F" w:rsidRDefault="00343A18" w:rsidP="00F369A2">
            <w:pPr>
              <w:snapToGrid w:val="0"/>
              <w:spacing w:before="0"/>
              <w:rPr>
                <w:rFonts w:eastAsia="TimesNewRomanPSMT" w:cs="Arial"/>
                <w:bCs/>
                <w:i/>
                <w:lang w:val="ru-RU"/>
              </w:rPr>
            </w:pPr>
          </w:p>
          <w:p w14:paraId="52B7511B" w14:textId="77777777" w:rsidR="00343A18" w:rsidRPr="000C795F" w:rsidRDefault="00343A18" w:rsidP="00F369A2">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DAF4D7A" w14:textId="77777777" w:rsidR="00343A18" w:rsidRPr="000C795F" w:rsidRDefault="00343A18" w:rsidP="00F369A2">
            <w:pPr>
              <w:snapToGrid w:val="0"/>
              <w:spacing w:before="0"/>
              <w:rPr>
                <w:rFonts w:eastAsia="TimesNewRomanPSMT" w:cs="Arial"/>
                <w:bCs/>
                <w:i/>
                <w:lang w:val="ru-RU"/>
              </w:rPr>
            </w:pPr>
          </w:p>
          <w:p w14:paraId="293C24E7" w14:textId="77777777" w:rsidR="00343A18" w:rsidRPr="000C795F" w:rsidRDefault="00343A18" w:rsidP="00F369A2">
            <w:pPr>
              <w:spacing w:before="0"/>
              <w:rPr>
                <w:rFonts w:eastAsia="TimesNewRomanPSMT" w:cs="Arial"/>
                <w:b/>
                <w:bCs/>
              </w:rPr>
            </w:pPr>
            <w:r w:rsidRPr="000C795F">
              <w:rPr>
                <w:rFonts w:eastAsia="TimesNewRomanPSMT" w:cs="Arial"/>
                <w:bCs/>
                <w:i/>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6074C2" w14:textId="77777777" w:rsidR="00343A18" w:rsidRPr="000C795F" w:rsidRDefault="00343A18" w:rsidP="00F369A2">
            <w:pPr>
              <w:snapToGrid w:val="0"/>
              <w:spacing w:before="0"/>
              <w:rPr>
                <w:rFonts w:eastAsia="TimesNewRomanPSMT" w:cs="Arial"/>
                <w:b/>
                <w:bCs/>
              </w:rPr>
            </w:pPr>
          </w:p>
        </w:tc>
      </w:tr>
      <w:tr w:rsidR="00343A18" w:rsidRPr="000C795F" w14:paraId="5B3022ED" w14:textId="77777777" w:rsidTr="00787341">
        <w:tc>
          <w:tcPr>
            <w:tcW w:w="465" w:type="dxa"/>
            <w:tcBorders>
              <w:top w:val="single" w:sz="4" w:space="0" w:color="000000"/>
              <w:left w:val="single" w:sz="4" w:space="0" w:color="000000"/>
              <w:bottom w:val="single" w:sz="4" w:space="0" w:color="000000"/>
            </w:tcBorders>
            <w:shd w:val="clear" w:color="auto" w:fill="auto"/>
          </w:tcPr>
          <w:p w14:paraId="151D85C3" w14:textId="77777777" w:rsidR="00343A18" w:rsidRPr="000C795F" w:rsidRDefault="00343A18" w:rsidP="00F369A2">
            <w:pPr>
              <w:snapToGrid w:val="0"/>
              <w:spacing w:before="0"/>
              <w:rPr>
                <w:rFonts w:eastAsia="TimesNewRomanPSMT" w:cs="Arial"/>
                <w:bCs/>
                <w:i/>
              </w:rPr>
            </w:pPr>
          </w:p>
          <w:p w14:paraId="28A15824" w14:textId="77777777" w:rsidR="00343A18" w:rsidRPr="000C795F" w:rsidRDefault="00343A18" w:rsidP="00F369A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0BF2FCC" w14:textId="77777777" w:rsidR="00343A18" w:rsidRPr="000C795F" w:rsidRDefault="00343A18" w:rsidP="00F369A2">
            <w:pPr>
              <w:snapToGrid w:val="0"/>
              <w:spacing w:before="0"/>
              <w:rPr>
                <w:rFonts w:eastAsia="TimesNewRomanPSMT" w:cs="Arial"/>
                <w:bCs/>
                <w:i/>
              </w:rPr>
            </w:pPr>
          </w:p>
          <w:p w14:paraId="51999354" w14:textId="77777777" w:rsidR="00343A18" w:rsidRPr="000C795F" w:rsidRDefault="00343A18" w:rsidP="00F369A2">
            <w:pPr>
              <w:spacing w:before="0"/>
              <w:rPr>
                <w:rFonts w:eastAsia="TimesNewRomanPSMT" w:cs="Arial"/>
                <w:b/>
                <w:bCs/>
              </w:rPr>
            </w:pPr>
            <w:r w:rsidRPr="000C795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B5DEC7" w14:textId="77777777" w:rsidR="00343A18" w:rsidRPr="000C795F" w:rsidRDefault="00343A18" w:rsidP="00F369A2">
            <w:pPr>
              <w:snapToGrid w:val="0"/>
              <w:spacing w:before="0"/>
              <w:rPr>
                <w:rFonts w:eastAsia="TimesNewRomanPSMT" w:cs="Arial"/>
                <w:b/>
                <w:bCs/>
              </w:rPr>
            </w:pPr>
          </w:p>
        </w:tc>
      </w:tr>
      <w:tr w:rsidR="00343A18" w:rsidRPr="000C795F" w14:paraId="34DFCC42" w14:textId="77777777" w:rsidTr="00787341">
        <w:tc>
          <w:tcPr>
            <w:tcW w:w="465" w:type="dxa"/>
            <w:tcBorders>
              <w:top w:val="single" w:sz="4" w:space="0" w:color="000000"/>
              <w:left w:val="single" w:sz="4" w:space="0" w:color="000000"/>
              <w:bottom w:val="single" w:sz="4" w:space="0" w:color="000000"/>
            </w:tcBorders>
            <w:shd w:val="clear" w:color="auto" w:fill="auto"/>
          </w:tcPr>
          <w:p w14:paraId="60B8C57F" w14:textId="77777777" w:rsidR="00343A18" w:rsidRPr="000C795F" w:rsidRDefault="00343A18" w:rsidP="00F369A2">
            <w:pPr>
              <w:snapToGrid w:val="0"/>
              <w:spacing w:before="0"/>
              <w:rPr>
                <w:rFonts w:eastAsia="TimesNewRomanPSMT" w:cs="Arial"/>
                <w:bCs/>
                <w:i/>
              </w:rPr>
            </w:pPr>
          </w:p>
          <w:p w14:paraId="2B7D8C74" w14:textId="77777777" w:rsidR="00343A18" w:rsidRPr="000C795F" w:rsidRDefault="00343A18" w:rsidP="00F369A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A820686" w14:textId="77777777" w:rsidR="00343A18" w:rsidRPr="000C795F" w:rsidRDefault="00343A18" w:rsidP="00F369A2">
            <w:pPr>
              <w:snapToGrid w:val="0"/>
              <w:spacing w:before="0"/>
              <w:rPr>
                <w:rFonts w:eastAsia="TimesNewRomanPSMT" w:cs="Arial"/>
                <w:bCs/>
                <w:i/>
              </w:rPr>
            </w:pPr>
          </w:p>
          <w:p w14:paraId="394107FD" w14:textId="77777777" w:rsidR="00343A18" w:rsidRPr="000C795F" w:rsidRDefault="00343A18" w:rsidP="00F369A2">
            <w:pPr>
              <w:spacing w:before="0"/>
              <w:rPr>
                <w:rFonts w:eastAsia="TimesNewRomanPSMT" w:cs="Arial"/>
                <w:b/>
                <w:bCs/>
              </w:rPr>
            </w:pPr>
            <w:r w:rsidRPr="000C795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DC4F6D" w14:textId="77777777" w:rsidR="00343A18" w:rsidRPr="000C795F" w:rsidRDefault="00343A18" w:rsidP="00F369A2">
            <w:pPr>
              <w:snapToGrid w:val="0"/>
              <w:spacing w:before="0"/>
              <w:rPr>
                <w:rFonts w:eastAsia="TimesNewRomanPSMT" w:cs="Arial"/>
                <w:b/>
                <w:bCs/>
              </w:rPr>
            </w:pPr>
          </w:p>
        </w:tc>
      </w:tr>
      <w:tr w:rsidR="00343A18" w:rsidRPr="000C795F" w14:paraId="5CCD7A62" w14:textId="77777777" w:rsidTr="00787341">
        <w:tc>
          <w:tcPr>
            <w:tcW w:w="465" w:type="dxa"/>
            <w:tcBorders>
              <w:top w:val="single" w:sz="4" w:space="0" w:color="000000"/>
              <w:left w:val="single" w:sz="4" w:space="0" w:color="000000"/>
              <w:bottom w:val="single" w:sz="4" w:space="0" w:color="000000"/>
            </w:tcBorders>
            <w:shd w:val="clear" w:color="auto" w:fill="auto"/>
          </w:tcPr>
          <w:p w14:paraId="08ABDAA5" w14:textId="77777777" w:rsidR="00343A18" w:rsidRPr="000C795F" w:rsidRDefault="00343A18" w:rsidP="00F369A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3EF972D" w14:textId="77777777" w:rsidR="00343A18" w:rsidRPr="000C795F" w:rsidRDefault="00343A18" w:rsidP="00F369A2">
            <w:pPr>
              <w:snapToGrid w:val="0"/>
              <w:spacing w:before="0"/>
              <w:rPr>
                <w:rFonts w:eastAsia="TimesNewRomanPSMT" w:cs="Arial"/>
                <w:bCs/>
                <w:i/>
              </w:rPr>
            </w:pPr>
          </w:p>
          <w:p w14:paraId="59876BC4" w14:textId="77777777" w:rsidR="00343A18" w:rsidRPr="000C795F" w:rsidRDefault="00343A18" w:rsidP="00F369A2">
            <w:pPr>
              <w:spacing w:before="0"/>
              <w:rPr>
                <w:rFonts w:eastAsia="TimesNewRomanPSMT" w:cs="Arial"/>
                <w:b/>
                <w:bCs/>
              </w:rPr>
            </w:pPr>
            <w:r w:rsidRPr="000C795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3E36EA" w14:textId="77777777" w:rsidR="00343A18" w:rsidRPr="000C795F" w:rsidRDefault="00343A18" w:rsidP="00F369A2">
            <w:pPr>
              <w:snapToGrid w:val="0"/>
              <w:spacing w:before="0"/>
              <w:rPr>
                <w:rFonts w:eastAsia="TimesNewRomanPSMT" w:cs="Arial"/>
                <w:b/>
                <w:bCs/>
              </w:rPr>
            </w:pPr>
          </w:p>
        </w:tc>
      </w:tr>
      <w:tr w:rsidR="00343A18" w:rsidRPr="000C795F" w14:paraId="752DD7B3" w14:textId="77777777" w:rsidTr="00787341">
        <w:tc>
          <w:tcPr>
            <w:tcW w:w="465" w:type="dxa"/>
            <w:tcBorders>
              <w:top w:val="single" w:sz="4" w:space="0" w:color="000000"/>
              <w:left w:val="single" w:sz="4" w:space="0" w:color="000000"/>
              <w:bottom w:val="single" w:sz="4" w:space="0" w:color="000000"/>
            </w:tcBorders>
            <w:shd w:val="clear" w:color="auto" w:fill="auto"/>
          </w:tcPr>
          <w:p w14:paraId="51DCF777" w14:textId="77777777" w:rsidR="00343A18" w:rsidRPr="000C795F" w:rsidRDefault="00343A18" w:rsidP="00F369A2">
            <w:pPr>
              <w:snapToGrid w:val="0"/>
              <w:spacing w:before="0"/>
              <w:rPr>
                <w:rFonts w:eastAsia="TimesNewRomanPSMT" w:cs="Arial"/>
                <w:bCs/>
                <w:i/>
              </w:rPr>
            </w:pPr>
          </w:p>
          <w:p w14:paraId="250E5F5B" w14:textId="77777777" w:rsidR="00343A18" w:rsidRPr="000C795F" w:rsidRDefault="00343A18" w:rsidP="00F369A2">
            <w:pPr>
              <w:spacing w:before="0"/>
              <w:rPr>
                <w:rFonts w:eastAsia="TimesNewRomanPSMT" w:cs="Arial"/>
                <w:bCs/>
                <w:i/>
                <w:lang w:val="ru-RU"/>
              </w:rPr>
            </w:pPr>
            <w:r w:rsidRPr="000C795F">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336CF8B5" w14:textId="77777777" w:rsidR="00343A18" w:rsidRPr="000C795F" w:rsidRDefault="00343A18" w:rsidP="00F369A2">
            <w:pPr>
              <w:snapToGrid w:val="0"/>
              <w:spacing w:before="0"/>
              <w:rPr>
                <w:rFonts w:eastAsia="TimesNewRomanPSMT" w:cs="Arial"/>
                <w:bCs/>
                <w:i/>
                <w:lang w:val="ru-RU"/>
              </w:rPr>
            </w:pPr>
          </w:p>
          <w:p w14:paraId="768DF8A4" w14:textId="77777777" w:rsidR="00343A18" w:rsidRPr="000C795F" w:rsidRDefault="00343A18" w:rsidP="00F369A2">
            <w:pPr>
              <w:spacing w:before="0"/>
              <w:rPr>
                <w:rFonts w:eastAsia="TimesNewRomanPSMT" w:cs="Arial"/>
                <w:b/>
                <w:bCs/>
                <w:lang w:val="ru-RU"/>
              </w:rPr>
            </w:pPr>
            <w:r w:rsidRPr="000C795F">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8890F5" w14:textId="77777777" w:rsidR="00343A18" w:rsidRPr="000C795F" w:rsidRDefault="00343A18" w:rsidP="00F369A2">
            <w:pPr>
              <w:snapToGrid w:val="0"/>
              <w:spacing w:before="0"/>
              <w:rPr>
                <w:rFonts w:eastAsia="TimesNewRomanPSMT" w:cs="Arial"/>
                <w:b/>
                <w:bCs/>
                <w:lang w:val="ru-RU"/>
              </w:rPr>
            </w:pPr>
          </w:p>
        </w:tc>
      </w:tr>
      <w:tr w:rsidR="0055619B" w:rsidRPr="000C795F" w14:paraId="5E9C03E5" w14:textId="77777777" w:rsidTr="00787341">
        <w:trPr>
          <w:trHeight w:val="503"/>
        </w:trPr>
        <w:tc>
          <w:tcPr>
            <w:tcW w:w="465" w:type="dxa"/>
            <w:tcBorders>
              <w:top w:val="single" w:sz="4" w:space="0" w:color="000000"/>
              <w:left w:val="single" w:sz="4" w:space="0" w:color="000000"/>
              <w:bottom w:val="single" w:sz="4" w:space="0" w:color="000000"/>
            </w:tcBorders>
            <w:shd w:val="clear" w:color="auto" w:fill="auto"/>
          </w:tcPr>
          <w:p w14:paraId="7AB8DFEA" w14:textId="77777777" w:rsidR="0055619B" w:rsidRPr="000C795F" w:rsidRDefault="0055619B" w:rsidP="00F369A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17317CF" w14:textId="77777777" w:rsidR="0055619B" w:rsidRPr="000C795F" w:rsidRDefault="0055619B" w:rsidP="00F369A2">
            <w:pPr>
              <w:snapToGrid w:val="0"/>
              <w:spacing w:before="0"/>
              <w:rPr>
                <w:rFonts w:eastAsia="TimesNewRomanPSMT" w:cs="Arial"/>
                <w:bCs/>
                <w:i/>
                <w:lang w:val="ru-RU"/>
              </w:rPr>
            </w:pPr>
            <w:r w:rsidRPr="000C795F">
              <w:rPr>
                <w:rFonts w:eastAsia="TimesNewRomanPSMT" w:cs="Arial"/>
                <w:bCs/>
                <w:i/>
                <w:lang w:val="ru-RU"/>
              </w:rPr>
              <w:t xml:space="preserve">Врста правног лица: </w:t>
            </w:r>
            <w:r w:rsidRPr="000C795F">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652728" w14:textId="77777777" w:rsidR="0055619B" w:rsidRPr="000C795F" w:rsidRDefault="0055619B" w:rsidP="00F369A2">
            <w:pPr>
              <w:snapToGrid w:val="0"/>
              <w:spacing w:before="0"/>
              <w:rPr>
                <w:rFonts w:eastAsia="TimesNewRomanPSMT" w:cs="Arial"/>
                <w:b/>
                <w:bCs/>
              </w:rPr>
            </w:pPr>
          </w:p>
        </w:tc>
      </w:tr>
      <w:tr w:rsidR="00343A18" w:rsidRPr="000C795F" w14:paraId="7DB8CD9A" w14:textId="77777777" w:rsidTr="00787341">
        <w:tc>
          <w:tcPr>
            <w:tcW w:w="465" w:type="dxa"/>
            <w:tcBorders>
              <w:top w:val="single" w:sz="4" w:space="0" w:color="000000"/>
              <w:left w:val="single" w:sz="4" w:space="0" w:color="000000"/>
              <w:bottom w:val="single" w:sz="4" w:space="0" w:color="000000"/>
            </w:tcBorders>
            <w:shd w:val="clear" w:color="auto" w:fill="auto"/>
          </w:tcPr>
          <w:p w14:paraId="224E4448" w14:textId="77777777" w:rsidR="00343A18" w:rsidRPr="000C795F" w:rsidRDefault="00343A18" w:rsidP="00F369A2">
            <w:pPr>
              <w:snapToGrid w:val="0"/>
              <w:spacing w:before="0"/>
              <w:rPr>
                <w:rFonts w:eastAsia="TimesNewRomanPSMT" w:cs="Arial"/>
                <w:bCs/>
                <w:i/>
                <w:lang w:val="ru-RU"/>
              </w:rPr>
            </w:pPr>
          </w:p>
          <w:p w14:paraId="2F9E3AB3" w14:textId="77777777" w:rsidR="00343A18" w:rsidRPr="000C795F" w:rsidRDefault="00343A18" w:rsidP="00F369A2">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43EB5E0" w14:textId="77777777" w:rsidR="00343A18" w:rsidRPr="000C795F" w:rsidRDefault="00343A18" w:rsidP="00F369A2">
            <w:pPr>
              <w:snapToGrid w:val="0"/>
              <w:spacing w:before="0"/>
              <w:rPr>
                <w:rFonts w:eastAsia="TimesNewRomanPSMT" w:cs="Arial"/>
                <w:bCs/>
                <w:i/>
                <w:lang w:val="ru-RU"/>
              </w:rPr>
            </w:pPr>
          </w:p>
          <w:p w14:paraId="54D42BD7" w14:textId="77777777" w:rsidR="00343A18" w:rsidRPr="000C795F" w:rsidRDefault="00343A18" w:rsidP="00F369A2">
            <w:pPr>
              <w:spacing w:before="0"/>
              <w:rPr>
                <w:rFonts w:eastAsia="TimesNewRomanPSMT" w:cs="Arial"/>
                <w:b/>
                <w:bCs/>
              </w:rPr>
            </w:pPr>
            <w:r w:rsidRPr="000C795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A2AC4C" w14:textId="77777777" w:rsidR="00343A18" w:rsidRPr="000C795F" w:rsidRDefault="00343A18" w:rsidP="00F369A2">
            <w:pPr>
              <w:snapToGrid w:val="0"/>
              <w:spacing w:before="0"/>
              <w:rPr>
                <w:rFonts w:eastAsia="TimesNewRomanPSMT" w:cs="Arial"/>
                <w:b/>
                <w:bCs/>
              </w:rPr>
            </w:pPr>
          </w:p>
        </w:tc>
      </w:tr>
      <w:tr w:rsidR="00343A18" w:rsidRPr="000C795F" w14:paraId="61B85564" w14:textId="77777777" w:rsidTr="00787341">
        <w:tc>
          <w:tcPr>
            <w:tcW w:w="465" w:type="dxa"/>
            <w:tcBorders>
              <w:top w:val="single" w:sz="4" w:space="0" w:color="000000"/>
              <w:left w:val="single" w:sz="4" w:space="0" w:color="000000"/>
              <w:bottom w:val="single" w:sz="4" w:space="0" w:color="000000"/>
            </w:tcBorders>
            <w:shd w:val="clear" w:color="auto" w:fill="auto"/>
          </w:tcPr>
          <w:p w14:paraId="35B47FA9" w14:textId="77777777" w:rsidR="00343A18" w:rsidRPr="000C795F" w:rsidRDefault="00343A18" w:rsidP="00F369A2">
            <w:pPr>
              <w:snapToGrid w:val="0"/>
              <w:spacing w:before="0"/>
              <w:rPr>
                <w:rFonts w:eastAsia="TimesNewRomanPSMT" w:cs="Arial"/>
                <w:bCs/>
                <w:i/>
              </w:rPr>
            </w:pPr>
          </w:p>
          <w:p w14:paraId="689253D4" w14:textId="77777777" w:rsidR="00343A18" w:rsidRPr="000C795F" w:rsidRDefault="00343A18" w:rsidP="00F369A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0A6D943" w14:textId="77777777" w:rsidR="00343A18" w:rsidRPr="000C795F" w:rsidRDefault="00343A18" w:rsidP="00F369A2">
            <w:pPr>
              <w:snapToGrid w:val="0"/>
              <w:spacing w:before="0"/>
              <w:rPr>
                <w:rFonts w:eastAsia="TimesNewRomanPSMT" w:cs="Arial"/>
                <w:bCs/>
                <w:i/>
              </w:rPr>
            </w:pPr>
          </w:p>
          <w:p w14:paraId="2BE9B2BD" w14:textId="77777777" w:rsidR="00343A18" w:rsidRPr="000C795F" w:rsidRDefault="00343A18" w:rsidP="00F369A2">
            <w:pPr>
              <w:spacing w:before="0"/>
              <w:rPr>
                <w:rFonts w:eastAsia="TimesNewRomanPSMT" w:cs="Arial"/>
                <w:b/>
                <w:bCs/>
              </w:rPr>
            </w:pPr>
            <w:r w:rsidRPr="000C795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7AB681" w14:textId="77777777" w:rsidR="00343A18" w:rsidRPr="000C795F" w:rsidRDefault="00343A18" w:rsidP="00F369A2">
            <w:pPr>
              <w:snapToGrid w:val="0"/>
              <w:spacing w:before="0"/>
              <w:rPr>
                <w:rFonts w:eastAsia="TimesNewRomanPSMT" w:cs="Arial"/>
                <w:b/>
                <w:bCs/>
              </w:rPr>
            </w:pPr>
          </w:p>
        </w:tc>
      </w:tr>
      <w:tr w:rsidR="00343A18" w:rsidRPr="000C795F" w14:paraId="075C27F2" w14:textId="77777777" w:rsidTr="00787341">
        <w:tc>
          <w:tcPr>
            <w:tcW w:w="465" w:type="dxa"/>
            <w:tcBorders>
              <w:top w:val="single" w:sz="4" w:space="0" w:color="000000"/>
              <w:left w:val="single" w:sz="4" w:space="0" w:color="000000"/>
              <w:bottom w:val="single" w:sz="4" w:space="0" w:color="000000"/>
            </w:tcBorders>
            <w:shd w:val="clear" w:color="auto" w:fill="auto"/>
          </w:tcPr>
          <w:p w14:paraId="77B0D80F" w14:textId="77777777" w:rsidR="00343A18" w:rsidRPr="000C795F" w:rsidRDefault="00343A18" w:rsidP="00F369A2">
            <w:pPr>
              <w:snapToGrid w:val="0"/>
              <w:spacing w:before="0"/>
              <w:rPr>
                <w:rFonts w:eastAsia="TimesNewRomanPSMT" w:cs="Arial"/>
                <w:bCs/>
                <w:i/>
              </w:rPr>
            </w:pPr>
          </w:p>
          <w:p w14:paraId="565DA585" w14:textId="77777777" w:rsidR="00343A18" w:rsidRPr="000C795F" w:rsidRDefault="00343A18" w:rsidP="00F369A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1A3B2B6" w14:textId="77777777" w:rsidR="00343A18" w:rsidRPr="000C795F" w:rsidRDefault="00343A18" w:rsidP="00F369A2">
            <w:pPr>
              <w:snapToGrid w:val="0"/>
              <w:spacing w:before="0"/>
              <w:rPr>
                <w:rFonts w:eastAsia="TimesNewRomanPSMT" w:cs="Arial"/>
                <w:bCs/>
                <w:i/>
              </w:rPr>
            </w:pPr>
          </w:p>
          <w:p w14:paraId="600BD053" w14:textId="77777777" w:rsidR="00343A18" w:rsidRPr="000C795F" w:rsidRDefault="00343A18" w:rsidP="00F369A2">
            <w:pPr>
              <w:spacing w:before="0"/>
              <w:rPr>
                <w:rFonts w:eastAsia="TimesNewRomanPSMT" w:cs="Arial"/>
                <w:b/>
                <w:bCs/>
              </w:rPr>
            </w:pPr>
            <w:r w:rsidRPr="000C795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43E2AF" w14:textId="77777777" w:rsidR="00343A18" w:rsidRPr="000C795F" w:rsidRDefault="00343A18" w:rsidP="00F369A2">
            <w:pPr>
              <w:snapToGrid w:val="0"/>
              <w:spacing w:before="0"/>
              <w:rPr>
                <w:rFonts w:eastAsia="TimesNewRomanPSMT" w:cs="Arial"/>
                <w:b/>
                <w:bCs/>
              </w:rPr>
            </w:pPr>
          </w:p>
        </w:tc>
      </w:tr>
      <w:tr w:rsidR="00343A18" w:rsidRPr="000C795F" w14:paraId="01EEC41F" w14:textId="77777777" w:rsidTr="00787341">
        <w:tc>
          <w:tcPr>
            <w:tcW w:w="465" w:type="dxa"/>
            <w:tcBorders>
              <w:top w:val="single" w:sz="4" w:space="0" w:color="000000"/>
              <w:left w:val="single" w:sz="4" w:space="0" w:color="000000"/>
              <w:bottom w:val="single" w:sz="4" w:space="0" w:color="000000"/>
            </w:tcBorders>
            <w:shd w:val="clear" w:color="auto" w:fill="auto"/>
          </w:tcPr>
          <w:p w14:paraId="7575369E" w14:textId="77777777" w:rsidR="00343A18" w:rsidRPr="000C795F" w:rsidRDefault="00343A18" w:rsidP="00F369A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CBD4515" w14:textId="77777777" w:rsidR="00343A18" w:rsidRPr="000C795F" w:rsidRDefault="00343A18" w:rsidP="00F369A2">
            <w:pPr>
              <w:snapToGrid w:val="0"/>
              <w:spacing w:before="0"/>
              <w:rPr>
                <w:rFonts w:eastAsia="TimesNewRomanPSMT" w:cs="Arial"/>
                <w:bCs/>
                <w:i/>
              </w:rPr>
            </w:pPr>
          </w:p>
          <w:p w14:paraId="74100FDE" w14:textId="77777777" w:rsidR="00343A18" w:rsidRPr="000C795F" w:rsidRDefault="00343A18" w:rsidP="00F369A2">
            <w:pPr>
              <w:spacing w:before="0"/>
              <w:rPr>
                <w:rFonts w:eastAsia="TimesNewRomanPSMT" w:cs="Arial"/>
                <w:b/>
                <w:bCs/>
              </w:rPr>
            </w:pPr>
            <w:r w:rsidRPr="000C795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3D9E4D" w14:textId="77777777" w:rsidR="00343A18" w:rsidRPr="000C795F" w:rsidRDefault="00343A18" w:rsidP="00F369A2">
            <w:pPr>
              <w:snapToGrid w:val="0"/>
              <w:spacing w:before="0"/>
              <w:rPr>
                <w:rFonts w:eastAsia="TimesNewRomanPSMT" w:cs="Arial"/>
                <w:b/>
                <w:bCs/>
              </w:rPr>
            </w:pPr>
          </w:p>
        </w:tc>
      </w:tr>
    </w:tbl>
    <w:p w14:paraId="3FE68C10" w14:textId="77777777" w:rsidR="00343A18" w:rsidRPr="000C795F" w:rsidRDefault="00343A18" w:rsidP="00F369A2">
      <w:pPr>
        <w:spacing w:before="0"/>
        <w:rPr>
          <w:rFonts w:cs="Arial"/>
          <w:b/>
          <w:bCs/>
          <w:i/>
          <w:iCs/>
          <w:u w:val="single"/>
        </w:rPr>
      </w:pPr>
    </w:p>
    <w:p w14:paraId="0A982180" w14:textId="77777777" w:rsidR="00343A18" w:rsidRPr="000C795F" w:rsidRDefault="00343A18" w:rsidP="00F369A2">
      <w:pPr>
        <w:spacing w:before="0"/>
        <w:rPr>
          <w:rFonts w:cs="Arial"/>
          <w:i/>
          <w:iCs/>
          <w:lang w:val="ru-RU"/>
        </w:rPr>
      </w:pPr>
      <w:r w:rsidRPr="000C795F">
        <w:rPr>
          <w:rFonts w:cs="Arial"/>
          <w:b/>
          <w:bCs/>
          <w:i/>
          <w:iCs/>
          <w:u w:val="single"/>
        </w:rPr>
        <w:t>Напомена:</w:t>
      </w:r>
    </w:p>
    <w:p w14:paraId="0949F442" w14:textId="77777777" w:rsidR="00343A18" w:rsidRPr="000C795F" w:rsidRDefault="00343A18" w:rsidP="00F369A2">
      <w:pPr>
        <w:spacing w:before="0"/>
        <w:rPr>
          <w:rFonts w:cs="Arial"/>
          <w:i/>
          <w:iCs/>
          <w:lang w:val="ru-RU"/>
        </w:rPr>
      </w:pPr>
      <w:r w:rsidRPr="000C795F">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52C49C3" w14:textId="77777777" w:rsidR="00343A18" w:rsidRPr="000C795F" w:rsidRDefault="00343A18" w:rsidP="00F369A2">
      <w:pPr>
        <w:spacing w:before="0"/>
        <w:rPr>
          <w:rFonts w:cs="Arial"/>
          <w:i/>
          <w:iCs/>
          <w:lang w:val="ru-RU"/>
        </w:rPr>
      </w:pPr>
    </w:p>
    <w:p w14:paraId="37686ABB" w14:textId="77777777" w:rsidR="000E75A0" w:rsidRPr="000C795F" w:rsidRDefault="00BA2C2D" w:rsidP="00F369A2">
      <w:pPr>
        <w:spacing w:before="0"/>
        <w:rPr>
          <w:rFonts w:eastAsia="TimesNewRomanPSMT" w:cs="Arial"/>
          <w:b/>
          <w:bCs/>
          <w:i/>
          <w:lang w:val="sr-Cyrl-CS"/>
        </w:rPr>
      </w:pPr>
      <w:r w:rsidRPr="000C795F">
        <w:rPr>
          <w:rFonts w:eastAsia="TimesNewRomanPSMT" w:cs="Arial"/>
          <w:b/>
          <w:bCs/>
          <w:i/>
          <w:lang w:val="sr-Cyrl-CS"/>
        </w:rPr>
        <w:t xml:space="preserve">5) </w:t>
      </w:r>
      <w:r w:rsidR="000E75A0" w:rsidRPr="000C795F">
        <w:rPr>
          <w:rFonts w:eastAsia="TimesNewRomanPSMT" w:cs="Arial"/>
          <w:b/>
          <w:bCs/>
          <w:i/>
          <w:lang w:val="sr-Cyrl-CS"/>
        </w:rPr>
        <w:t>ЦЕНА И КОМЕРЦИЈАЛНИ УСЛОВИ ПОНУДЕ</w:t>
      </w:r>
    </w:p>
    <w:p w14:paraId="3407E0E2" w14:textId="77777777" w:rsidR="000E75A0" w:rsidRPr="000C795F" w:rsidRDefault="000E75A0" w:rsidP="00F369A2">
      <w:pPr>
        <w:spacing w:before="0"/>
        <w:jc w:val="center"/>
        <w:rPr>
          <w:rFonts w:cs="Arial"/>
          <w:b/>
          <w:bCs/>
          <w:i/>
          <w:iCs/>
          <w:u w:val="single"/>
          <w:lang w:val="sr-Cyrl-CS"/>
        </w:rPr>
      </w:pPr>
      <w:r w:rsidRPr="000C795F">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0C795F" w14:paraId="0604C621" w14:textId="77777777" w:rsidTr="00922EDB">
        <w:trPr>
          <w:trHeight w:val="485"/>
        </w:trPr>
        <w:tc>
          <w:tcPr>
            <w:tcW w:w="5920" w:type="dxa"/>
            <w:shd w:val="clear" w:color="auto" w:fill="C6D9F1" w:themeFill="text2" w:themeFillTint="33"/>
            <w:vAlign w:val="center"/>
          </w:tcPr>
          <w:p w14:paraId="2D4B0FB3" w14:textId="77777777" w:rsidR="000E75A0" w:rsidRPr="000C795F" w:rsidRDefault="000E75A0" w:rsidP="00F369A2">
            <w:pPr>
              <w:spacing w:before="0"/>
              <w:jc w:val="center"/>
              <w:rPr>
                <w:rFonts w:cs="Arial"/>
                <w:b/>
                <w:bCs/>
                <w:i/>
                <w:iCs/>
                <w:lang w:val="sr-Cyrl-CS"/>
              </w:rPr>
            </w:pPr>
            <w:r w:rsidRPr="000C795F">
              <w:rPr>
                <w:rFonts w:eastAsia="TimesNewRomanPSMT" w:cs="Arial"/>
                <w:b/>
                <w:bCs/>
              </w:rPr>
              <w:t xml:space="preserve">ПРЕДМЕТ </w:t>
            </w:r>
            <w:r w:rsidRPr="000C795F">
              <w:rPr>
                <w:rFonts w:eastAsia="TimesNewRomanPSMT" w:cs="Arial"/>
                <w:b/>
                <w:bCs/>
                <w:lang w:val="sr-Cyrl-CS"/>
              </w:rPr>
              <w:t xml:space="preserve">И БРОЈ </w:t>
            </w:r>
            <w:r w:rsidRPr="000C795F">
              <w:rPr>
                <w:rFonts w:eastAsia="TimesNewRomanPSMT" w:cs="Arial"/>
                <w:b/>
                <w:bCs/>
              </w:rPr>
              <w:t>НАБАВКЕ</w:t>
            </w:r>
          </w:p>
        </w:tc>
        <w:tc>
          <w:tcPr>
            <w:tcW w:w="4394" w:type="dxa"/>
            <w:shd w:val="clear" w:color="auto" w:fill="C6D9F1" w:themeFill="text2" w:themeFillTint="33"/>
            <w:vAlign w:val="center"/>
          </w:tcPr>
          <w:p w14:paraId="33A61873" w14:textId="484F9923" w:rsidR="000E75A0" w:rsidRPr="000C795F" w:rsidRDefault="000E75A0" w:rsidP="00016214">
            <w:pPr>
              <w:spacing w:before="0"/>
              <w:jc w:val="center"/>
              <w:rPr>
                <w:rFonts w:cs="Arial"/>
                <w:b/>
                <w:bCs/>
                <w:i/>
                <w:iCs/>
                <w:lang w:val="sr-Cyrl-CS"/>
              </w:rPr>
            </w:pPr>
            <w:r w:rsidRPr="000C795F">
              <w:rPr>
                <w:rFonts w:cs="Arial"/>
                <w:b/>
                <w:bCs/>
                <w:i/>
                <w:iCs/>
                <w:lang w:val="sr-Cyrl-CS"/>
              </w:rPr>
              <w:t xml:space="preserve">УКУПНА ЦЕНА </w:t>
            </w:r>
            <w:r w:rsidR="009E5693" w:rsidRPr="000C795F">
              <w:rPr>
                <w:rFonts w:eastAsia="Arial Unicode MS" w:cs="Arial"/>
                <w:b/>
                <w:bCs/>
                <w:i/>
                <w:iCs/>
                <w:kern w:val="1"/>
                <w:lang w:val="sr-Cyrl-CS" w:eastAsia="ar-SA"/>
              </w:rPr>
              <w:t xml:space="preserve">дин </w:t>
            </w:r>
            <w:r w:rsidRPr="000C795F">
              <w:rPr>
                <w:rFonts w:cs="Arial"/>
                <w:b/>
                <w:bCs/>
                <w:i/>
                <w:iCs/>
                <w:lang w:val="sr-Cyrl-CS"/>
              </w:rPr>
              <w:t>без ПДВ-а</w:t>
            </w:r>
          </w:p>
        </w:tc>
      </w:tr>
      <w:tr w:rsidR="000E75A0" w:rsidRPr="000C795F" w14:paraId="34E6AC2B" w14:textId="77777777" w:rsidTr="00AF3AF8">
        <w:trPr>
          <w:trHeight w:val="440"/>
        </w:trPr>
        <w:tc>
          <w:tcPr>
            <w:tcW w:w="5920" w:type="dxa"/>
            <w:vAlign w:val="center"/>
          </w:tcPr>
          <w:p w14:paraId="00318502" w14:textId="166CB4F4" w:rsidR="000E75A0" w:rsidRPr="000C795F" w:rsidRDefault="00787341" w:rsidP="00787341">
            <w:pPr>
              <w:spacing w:before="0"/>
              <w:rPr>
                <w:rFonts w:cs="Arial"/>
                <w:lang w:val="sr-Cyrl-CS"/>
              </w:rPr>
            </w:pPr>
            <w:r w:rsidRPr="000C795F">
              <w:rPr>
                <w:rFonts w:cs="Arial"/>
                <w:lang w:val="sr-Cyrl-CS"/>
              </w:rPr>
              <w:t>Billing системи код ОДС-ова за потребе ПД ЕПС Снабдевања</w:t>
            </w:r>
          </w:p>
        </w:tc>
        <w:tc>
          <w:tcPr>
            <w:tcW w:w="4394" w:type="dxa"/>
          </w:tcPr>
          <w:p w14:paraId="06C846DE" w14:textId="77777777" w:rsidR="000E75A0" w:rsidRPr="000C795F" w:rsidRDefault="000E75A0" w:rsidP="00F369A2">
            <w:pPr>
              <w:spacing w:before="0"/>
              <w:jc w:val="center"/>
              <w:rPr>
                <w:rFonts w:cs="Arial"/>
                <w:b/>
                <w:bCs/>
                <w:i/>
                <w:iCs/>
                <w:lang w:val="sr-Cyrl-CS"/>
              </w:rPr>
            </w:pPr>
          </w:p>
          <w:p w14:paraId="4C535B69" w14:textId="77777777" w:rsidR="000E75A0" w:rsidRPr="000C795F" w:rsidRDefault="000E75A0" w:rsidP="00F369A2">
            <w:pPr>
              <w:spacing w:before="0"/>
              <w:jc w:val="center"/>
              <w:rPr>
                <w:rFonts w:cs="Arial"/>
                <w:b/>
                <w:bCs/>
                <w:i/>
                <w:iCs/>
                <w:lang w:val="sr-Cyrl-CS"/>
              </w:rPr>
            </w:pPr>
          </w:p>
        </w:tc>
      </w:tr>
    </w:tbl>
    <w:p w14:paraId="6366C530" w14:textId="77777777" w:rsidR="00787341" w:rsidRPr="000C795F" w:rsidRDefault="00787341" w:rsidP="00F369A2">
      <w:pPr>
        <w:spacing w:before="0"/>
        <w:jc w:val="center"/>
        <w:rPr>
          <w:rFonts w:cs="Arial"/>
          <w:b/>
          <w:bCs/>
          <w:i/>
          <w:iCs/>
          <w:u w:val="single"/>
          <w:lang w:val="sr-Cyrl-CS"/>
        </w:rPr>
      </w:pPr>
    </w:p>
    <w:p w14:paraId="1067C0CB" w14:textId="77777777" w:rsidR="000E75A0" w:rsidRPr="000C795F" w:rsidRDefault="000E75A0" w:rsidP="00F369A2">
      <w:pPr>
        <w:spacing w:before="0"/>
        <w:jc w:val="center"/>
        <w:rPr>
          <w:rFonts w:cs="Arial"/>
          <w:b/>
          <w:bCs/>
          <w:i/>
          <w:iCs/>
          <w:u w:val="single"/>
          <w:lang w:val="sr-Cyrl-CS"/>
        </w:rPr>
      </w:pPr>
      <w:r w:rsidRPr="000C795F">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3899"/>
      </w:tblGrid>
      <w:tr w:rsidR="000E75A0" w:rsidRPr="000C795F" w14:paraId="04C26EDD" w14:textId="77777777" w:rsidTr="00922EDB">
        <w:trPr>
          <w:trHeight w:val="647"/>
        </w:trPr>
        <w:tc>
          <w:tcPr>
            <w:tcW w:w="5920" w:type="dxa"/>
            <w:shd w:val="clear" w:color="auto" w:fill="C6D9F1" w:themeFill="text2" w:themeFillTint="33"/>
            <w:vAlign w:val="center"/>
          </w:tcPr>
          <w:p w14:paraId="775BF70C" w14:textId="77777777" w:rsidR="000E75A0" w:rsidRPr="000C795F" w:rsidRDefault="000E75A0" w:rsidP="00F369A2">
            <w:pPr>
              <w:spacing w:before="0"/>
              <w:jc w:val="center"/>
              <w:rPr>
                <w:rFonts w:cs="Arial"/>
                <w:b/>
                <w:bCs/>
                <w:i/>
                <w:iCs/>
                <w:lang w:val="sr-Cyrl-CS"/>
              </w:rPr>
            </w:pPr>
            <w:r w:rsidRPr="000C795F">
              <w:rPr>
                <w:rFonts w:cs="Arial"/>
                <w:b/>
                <w:bCs/>
                <w:i/>
                <w:iCs/>
                <w:lang w:val="sr-Cyrl-CS"/>
              </w:rPr>
              <w:t>УСЛОВ НАРУЧИОЦА</w:t>
            </w:r>
          </w:p>
        </w:tc>
        <w:tc>
          <w:tcPr>
            <w:tcW w:w="4394" w:type="dxa"/>
            <w:shd w:val="clear" w:color="auto" w:fill="C6D9F1" w:themeFill="text2" w:themeFillTint="33"/>
            <w:vAlign w:val="center"/>
          </w:tcPr>
          <w:p w14:paraId="1E217641" w14:textId="77777777" w:rsidR="000E75A0" w:rsidRPr="000C795F" w:rsidRDefault="000E75A0" w:rsidP="00F369A2">
            <w:pPr>
              <w:spacing w:before="0"/>
              <w:jc w:val="center"/>
              <w:rPr>
                <w:rFonts w:cs="Arial"/>
                <w:b/>
                <w:bCs/>
                <w:i/>
                <w:iCs/>
                <w:lang w:val="sr-Cyrl-CS"/>
              </w:rPr>
            </w:pPr>
            <w:r w:rsidRPr="000C795F">
              <w:rPr>
                <w:rFonts w:cs="Arial"/>
                <w:b/>
                <w:bCs/>
                <w:i/>
                <w:iCs/>
                <w:lang w:val="sr-Cyrl-CS"/>
              </w:rPr>
              <w:t>ПОНУДА ПОНУЂАЧА</w:t>
            </w:r>
          </w:p>
        </w:tc>
      </w:tr>
      <w:tr w:rsidR="000E75A0" w:rsidRPr="000C795F" w14:paraId="2D1F65D3" w14:textId="77777777" w:rsidTr="00AF3AF8">
        <w:tc>
          <w:tcPr>
            <w:tcW w:w="5920" w:type="dxa"/>
            <w:vAlign w:val="center"/>
          </w:tcPr>
          <w:p w14:paraId="3223C032" w14:textId="77777777" w:rsidR="000E75A0" w:rsidRPr="000C795F" w:rsidRDefault="000E75A0" w:rsidP="00F369A2">
            <w:pPr>
              <w:spacing w:before="0"/>
              <w:jc w:val="center"/>
              <w:rPr>
                <w:rFonts w:cs="Arial"/>
                <w:b/>
                <w:bCs/>
                <w:i/>
                <w:iCs/>
                <w:lang w:val="sr-Cyrl-CS"/>
              </w:rPr>
            </w:pPr>
            <w:r w:rsidRPr="000C795F">
              <w:rPr>
                <w:rFonts w:cs="Arial"/>
                <w:b/>
                <w:bCs/>
                <w:i/>
                <w:iCs/>
                <w:lang w:val="sr-Cyrl-CS"/>
              </w:rPr>
              <w:t>РОК И НАЧИН ПЛАЋАЊА:</w:t>
            </w:r>
          </w:p>
          <w:p w14:paraId="75CAA416" w14:textId="60CF2509" w:rsidR="000E75A0" w:rsidRPr="000C795F" w:rsidRDefault="00787341" w:rsidP="00787341">
            <w:pPr>
              <w:spacing w:before="0"/>
              <w:jc w:val="center"/>
              <w:rPr>
                <w:rFonts w:cs="Arial"/>
                <w:bCs/>
                <w:i/>
                <w:iCs/>
                <w:color w:val="00B0F0"/>
                <w:lang w:val="sr-Cyrl-CS"/>
              </w:rPr>
            </w:pPr>
            <w:r w:rsidRPr="000C795F">
              <w:rPr>
                <w:rFonts w:cs="Arial"/>
                <w:bCs/>
                <w:i/>
                <w:iCs/>
                <w:color w:val="00B0F0"/>
                <w:lang w:val="sr-Cyrl-CS"/>
              </w:rPr>
              <w:t xml:space="preserve">100% укупне вредности услуге са припадајућим порезом на додату вредност биће плаћено након извршења </w:t>
            </w:r>
            <w:r w:rsidR="00923C4D" w:rsidRPr="000C795F">
              <w:rPr>
                <w:rFonts w:cs="Arial"/>
                <w:bCs/>
                <w:i/>
                <w:iCs/>
                <w:color w:val="00B0F0"/>
                <w:lang w:val="sr-Cyrl-CS"/>
              </w:rPr>
              <w:t>у року до 45 (словима: четрдесет пет) дана од дана пријема одговарајућег рачуна издатог на основу прихваћеног и одобреног извештаја о извшеној услузи, након обострано потписаног Записника о финалном квалитативном пријему Услуге (без примедби), потписаног од стране овлашћених представника Уговорних страна</w:t>
            </w:r>
          </w:p>
        </w:tc>
        <w:tc>
          <w:tcPr>
            <w:tcW w:w="4394" w:type="dxa"/>
            <w:vAlign w:val="center"/>
          </w:tcPr>
          <w:p w14:paraId="7A05D939" w14:textId="77777777" w:rsidR="000E75A0" w:rsidRPr="000C795F" w:rsidRDefault="000E75A0" w:rsidP="00F369A2">
            <w:pPr>
              <w:spacing w:before="0"/>
              <w:jc w:val="center"/>
              <w:rPr>
                <w:rFonts w:cs="Arial"/>
                <w:b/>
                <w:bCs/>
                <w:i/>
                <w:iCs/>
                <w:lang w:val="sr-Cyrl-CS"/>
              </w:rPr>
            </w:pPr>
          </w:p>
          <w:p w14:paraId="386ABE17" w14:textId="77777777" w:rsidR="00923C4D" w:rsidRPr="000C795F" w:rsidRDefault="00923C4D" w:rsidP="00923C4D">
            <w:pPr>
              <w:spacing w:before="0"/>
              <w:jc w:val="center"/>
              <w:rPr>
                <w:rFonts w:cs="Arial"/>
                <w:bCs/>
                <w:i/>
                <w:iCs/>
                <w:color w:val="00B0F0"/>
                <w:lang w:val="sr-Cyrl-CS"/>
              </w:rPr>
            </w:pPr>
            <w:r w:rsidRPr="000C795F">
              <w:rPr>
                <w:rFonts w:cs="Arial"/>
                <w:bCs/>
                <w:i/>
                <w:iCs/>
                <w:color w:val="00B0F0"/>
                <w:lang w:val="sr-Cyrl-CS"/>
              </w:rPr>
              <w:t>Сагласан за захтевом наручиоца</w:t>
            </w:r>
          </w:p>
          <w:p w14:paraId="09D0DF9E" w14:textId="720B4D65" w:rsidR="000E75A0" w:rsidRPr="000C795F" w:rsidRDefault="00923C4D" w:rsidP="00923C4D">
            <w:pPr>
              <w:spacing w:before="0"/>
              <w:rPr>
                <w:rFonts w:cs="Arial"/>
                <w:b/>
                <w:bCs/>
                <w:i/>
                <w:iCs/>
                <w:lang w:val="sr-Cyrl-CS"/>
              </w:rPr>
            </w:pPr>
            <w:r w:rsidRPr="000C795F">
              <w:rPr>
                <w:rFonts w:cs="Arial"/>
                <w:bCs/>
                <w:i/>
                <w:iCs/>
                <w:color w:val="00B0F0"/>
                <w:lang w:val="sr-Cyrl-CS"/>
              </w:rPr>
              <w:t>ДА/НЕ (заокружити)</w:t>
            </w:r>
          </w:p>
        </w:tc>
      </w:tr>
      <w:tr w:rsidR="000E75A0" w:rsidRPr="000C795F" w14:paraId="4D66B6F2" w14:textId="77777777" w:rsidTr="00AF3AF8">
        <w:tc>
          <w:tcPr>
            <w:tcW w:w="5920" w:type="dxa"/>
            <w:vAlign w:val="center"/>
          </w:tcPr>
          <w:p w14:paraId="289216B0" w14:textId="77777777" w:rsidR="000E75A0" w:rsidRPr="000C795F" w:rsidRDefault="000E75A0" w:rsidP="00F369A2">
            <w:pPr>
              <w:spacing w:before="0"/>
              <w:jc w:val="center"/>
              <w:rPr>
                <w:rFonts w:cs="Arial"/>
                <w:b/>
                <w:bCs/>
                <w:i/>
                <w:iCs/>
                <w:lang w:val="sr-Cyrl-CS"/>
              </w:rPr>
            </w:pPr>
            <w:r w:rsidRPr="000C795F">
              <w:rPr>
                <w:rFonts w:cs="Arial"/>
                <w:b/>
                <w:bCs/>
                <w:i/>
                <w:iCs/>
                <w:lang w:val="sr-Cyrl-CS"/>
              </w:rPr>
              <w:t>РОК И</w:t>
            </w:r>
            <w:r w:rsidR="00DF169D" w:rsidRPr="000C795F">
              <w:rPr>
                <w:rFonts w:cs="Arial"/>
                <w:b/>
                <w:bCs/>
                <w:i/>
                <w:iCs/>
                <w:lang w:val="sr-Cyrl-CS"/>
              </w:rPr>
              <w:t>ЗВРШЕЊА</w:t>
            </w:r>
            <w:r w:rsidRPr="000C795F">
              <w:rPr>
                <w:rFonts w:cs="Arial"/>
                <w:b/>
                <w:bCs/>
                <w:i/>
                <w:iCs/>
                <w:lang w:val="sr-Cyrl-CS"/>
              </w:rPr>
              <w:t>:</w:t>
            </w:r>
          </w:p>
          <w:p w14:paraId="077D18E9" w14:textId="24C475E4" w:rsidR="000E75A0" w:rsidRPr="000C795F" w:rsidRDefault="000E75A0" w:rsidP="00923C4D">
            <w:pPr>
              <w:spacing w:before="0"/>
              <w:jc w:val="center"/>
              <w:rPr>
                <w:rFonts w:cs="Arial"/>
                <w:bCs/>
                <w:i/>
                <w:iCs/>
                <w:color w:val="00B0F0"/>
                <w:lang w:val="sr-Cyrl-CS"/>
              </w:rPr>
            </w:pPr>
            <w:r w:rsidRPr="000C795F">
              <w:rPr>
                <w:rFonts w:cs="Arial"/>
                <w:i/>
                <w:color w:val="00B0F0"/>
                <w:spacing w:val="4"/>
                <w:lang w:val="sr-Cyrl-CS"/>
              </w:rPr>
              <w:t xml:space="preserve">најдуже до </w:t>
            </w:r>
            <w:r w:rsidR="00923C4D" w:rsidRPr="000C795F">
              <w:rPr>
                <w:rFonts w:cs="Arial"/>
                <w:i/>
                <w:color w:val="00B0F0"/>
                <w:spacing w:val="4"/>
                <w:lang w:val="sr-Cyrl-CS"/>
              </w:rPr>
              <w:t>12 месеци</w:t>
            </w:r>
            <w:r w:rsidRPr="000C795F">
              <w:rPr>
                <w:rFonts w:cs="Arial"/>
                <w:i/>
                <w:color w:val="00B0F0"/>
                <w:spacing w:val="4"/>
                <w:lang w:val="sr-Cyrl-CS"/>
              </w:rPr>
              <w:t xml:space="preserve"> </w:t>
            </w:r>
            <w:r w:rsidRPr="000C795F">
              <w:rPr>
                <w:rFonts w:cs="Arial"/>
                <w:bCs/>
                <w:i/>
                <w:iCs/>
                <w:color w:val="00B0F0"/>
                <w:lang w:val="sr-Cyrl-CS"/>
              </w:rPr>
              <w:t>од дана ступања уговора на снагу</w:t>
            </w:r>
          </w:p>
        </w:tc>
        <w:tc>
          <w:tcPr>
            <w:tcW w:w="4394" w:type="dxa"/>
            <w:vAlign w:val="center"/>
          </w:tcPr>
          <w:p w14:paraId="6531543F" w14:textId="77777777" w:rsidR="000E75A0" w:rsidRPr="000C795F" w:rsidRDefault="000E75A0" w:rsidP="00F369A2">
            <w:pPr>
              <w:spacing w:before="0"/>
              <w:jc w:val="center"/>
              <w:rPr>
                <w:rFonts w:cs="Arial"/>
                <w:b/>
                <w:bCs/>
                <w:i/>
                <w:iCs/>
                <w:lang w:val="sr-Cyrl-CS"/>
              </w:rPr>
            </w:pPr>
          </w:p>
          <w:p w14:paraId="3079D82B" w14:textId="77777777" w:rsidR="000E75A0" w:rsidRPr="000C795F" w:rsidRDefault="000E75A0" w:rsidP="00F369A2">
            <w:pPr>
              <w:spacing w:before="0"/>
              <w:jc w:val="center"/>
              <w:rPr>
                <w:rFonts w:cs="Arial"/>
                <w:bCs/>
                <w:i/>
                <w:iCs/>
                <w:color w:val="00B0F0"/>
              </w:rPr>
            </w:pPr>
            <w:r w:rsidRPr="000C795F">
              <w:rPr>
                <w:rFonts w:cs="Arial"/>
                <w:bCs/>
                <w:i/>
                <w:iCs/>
                <w:color w:val="00B0F0"/>
                <w:lang w:val="sr-Cyrl-CS"/>
              </w:rPr>
              <w:t>____ дана од дана ступања уговора на снагу</w:t>
            </w:r>
          </w:p>
        </w:tc>
      </w:tr>
      <w:tr w:rsidR="000E75A0" w:rsidRPr="000C795F" w14:paraId="6F14BFA6" w14:textId="77777777" w:rsidTr="00AF3AF8">
        <w:tc>
          <w:tcPr>
            <w:tcW w:w="5920" w:type="dxa"/>
            <w:vAlign w:val="center"/>
          </w:tcPr>
          <w:p w14:paraId="78854D22" w14:textId="77777777" w:rsidR="000E75A0" w:rsidRPr="000C795F" w:rsidRDefault="000E75A0" w:rsidP="00F369A2">
            <w:pPr>
              <w:spacing w:before="0"/>
              <w:jc w:val="center"/>
              <w:rPr>
                <w:rFonts w:cs="Arial"/>
                <w:b/>
                <w:bCs/>
                <w:i/>
                <w:iCs/>
                <w:lang w:val="sr-Cyrl-CS"/>
              </w:rPr>
            </w:pPr>
            <w:r w:rsidRPr="000C795F">
              <w:rPr>
                <w:rFonts w:cs="Arial"/>
                <w:b/>
                <w:bCs/>
                <w:i/>
                <w:iCs/>
                <w:lang w:val="sr-Cyrl-CS"/>
              </w:rPr>
              <w:t>ГАРАНТНИ РОК:</w:t>
            </w:r>
          </w:p>
          <w:p w14:paraId="2CED0EC8" w14:textId="0415886E" w:rsidR="000E75A0" w:rsidRPr="000C795F" w:rsidRDefault="000E75A0" w:rsidP="00CA4F64">
            <w:pPr>
              <w:spacing w:before="0"/>
              <w:jc w:val="center"/>
              <w:rPr>
                <w:rFonts w:cs="Arial"/>
                <w:b/>
                <w:bCs/>
                <w:i/>
                <w:iCs/>
                <w:color w:val="00B0F0"/>
                <w:lang w:val="sr-Cyrl-CS"/>
              </w:rPr>
            </w:pPr>
            <w:r w:rsidRPr="000C795F">
              <w:rPr>
                <w:rFonts w:cs="Arial"/>
                <w:bCs/>
                <w:i/>
                <w:iCs/>
                <w:color w:val="00B0F0"/>
                <w:lang w:val="sr-Cyrl-CS"/>
              </w:rPr>
              <w:lastRenderedPageBreak/>
              <w:t xml:space="preserve">не може бити краћи од </w:t>
            </w:r>
            <w:r w:rsidR="00CA4F64" w:rsidRPr="000C795F">
              <w:rPr>
                <w:rFonts w:cs="Arial"/>
                <w:bCs/>
                <w:i/>
                <w:iCs/>
                <w:color w:val="00B0F0"/>
                <w:lang w:val="sr-Cyrl-CS"/>
              </w:rPr>
              <w:t>3</w:t>
            </w:r>
            <w:r w:rsidRPr="000C795F">
              <w:rPr>
                <w:rFonts w:cs="Arial"/>
                <w:bCs/>
                <w:i/>
                <w:iCs/>
                <w:color w:val="00B0F0"/>
                <w:lang w:val="sr-Cyrl-CS"/>
              </w:rPr>
              <w:t xml:space="preserve"> месец</w:t>
            </w:r>
            <w:r w:rsidR="00CA4F64" w:rsidRPr="000C795F">
              <w:rPr>
                <w:rFonts w:cs="Arial"/>
                <w:bCs/>
                <w:i/>
                <w:iCs/>
                <w:color w:val="00B0F0"/>
                <w:lang w:val="sr-Cyrl-CS"/>
              </w:rPr>
              <w:t>а</w:t>
            </w:r>
            <w:r w:rsidRPr="000C795F">
              <w:rPr>
                <w:rFonts w:cs="Arial"/>
                <w:bCs/>
                <w:i/>
                <w:iCs/>
                <w:color w:val="00B0F0"/>
                <w:lang w:val="sr-Cyrl-CS"/>
              </w:rPr>
              <w:t xml:space="preserve"> од дана </w:t>
            </w:r>
            <w:r w:rsidR="00FA439F" w:rsidRPr="000C795F">
              <w:rPr>
                <w:rFonts w:cs="Arial"/>
                <w:bCs/>
                <w:i/>
                <w:iCs/>
                <w:color w:val="00B0F0"/>
                <w:lang w:val="sr-Cyrl-CS"/>
              </w:rPr>
              <w:t xml:space="preserve">сачињавања, верификовања </w:t>
            </w:r>
            <w:r w:rsidRPr="000C795F">
              <w:rPr>
                <w:rFonts w:cs="Arial"/>
                <w:bCs/>
                <w:i/>
                <w:iCs/>
                <w:color w:val="00B0F0"/>
                <w:lang w:val="sr-Cyrl-CS"/>
              </w:rPr>
              <w:t>и потписивања Зап</w:t>
            </w:r>
            <w:r w:rsidR="00923C4D" w:rsidRPr="000C795F">
              <w:rPr>
                <w:rFonts w:cs="Arial"/>
                <w:bCs/>
                <w:i/>
                <w:iCs/>
                <w:color w:val="00B0F0"/>
                <w:lang w:val="sr-Cyrl-CS"/>
              </w:rPr>
              <w:t xml:space="preserve">исника о квалитативном пријему </w:t>
            </w:r>
            <w:r w:rsidR="00FA439F" w:rsidRPr="000C795F">
              <w:rPr>
                <w:rFonts w:cs="Arial"/>
                <w:bCs/>
                <w:i/>
                <w:iCs/>
                <w:color w:val="00B0F0"/>
                <w:lang w:val="sr-Cyrl-CS"/>
              </w:rPr>
              <w:t>услуга</w:t>
            </w:r>
          </w:p>
        </w:tc>
        <w:tc>
          <w:tcPr>
            <w:tcW w:w="4394" w:type="dxa"/>
            <w:vAlign w:val="center"/>
          </w:tcPr>
          <w:p w14:paraId="1D5CEB32" w14:textId="77777777" w:rsidR="000E75A0" w:rsidRPr="000C795F" w:rsidRDefault="000E75A0" w:rsidP="00F369A2">
            <w:pPr>
              <w:spacing w:before="0"/>
              <w:jc w:val="center"/>
              <w:rPr>
                <w:rFonts w:cs="Arial"/>
                <w:b/>
                <w:bCs/>
                <w:i/>
                <w:iCs/>
                <w:lang w:val="sr-Cyrl-CS"/>
              </w:rPr>
            </w:pPr>
          </w:p>
          <w:p w14:paraId="10B79D28" w14:textId="08BC97A7" w:rsidR="000E75A0" w:rsidRPr="000C795F" w:rsidRDefault="000E75A0" w:rsidP="00635EA2">
            <w:pPr>
              <w:spacing w:before="0"/>
              <w:jc w:val="center"/>
              <w:rPr>
                <w:rFonts w:cs="Arial"/>
                <w:b/>
                <w:bCs/>
                <w:i/>
                <w:iCs/>
                <w:color w:val="00B0F0"/>
                <w:lang w:val="sr-Cyrl-CS"/>
              </w:rPr>
            </w:pPr>
            <w:r w:rsidRPr="000C795F">
              <w:rPr>
                <w:rFonts w:cs="Arial"/>
                <w:bCs/>
                <w:i/>
                <w:iCs/>
                <w:color w:val="00B0F0"/>
                <w:lang w:val="sr-Cyrl-CS"/>
              </w:rPr>
              <w:lastRenderedPageBreak/>
              <w:t xml:space="preserve">____ месеци од дана </w:t>
            </w:r>
            <w:r w:rsidR="00FA439F" w:rsidRPr="000C795F">
              <w:rPr>
                <w:rFonts w:cs="Arial"/>
                <w:bCs/>
                <w:i/>
                <w:iCs/>
                <w:color w:val="00B0F0"/>
                <w:lang w:val="sr-Cyrl-CS"/>
              </w:rPr>
              <w:t xml:space="preserve">сачињавања, верификовања </w:t>
            </w:r>
            <w:r w:rsidRPr="000C795F">
              <w:rPr>
                <w:rFonts w:cs="Arial"/>
                <w:bCs/>
                <w:i/>
                <w:iCs/>
                <w:color w:val="00B0F0"/>
                <w:lang w:val="sr-Cyrl-CS"/>
              </w:rPr>
              <w:t xml:space="preserve"> и потписи</w:t>
            </w:r>
            <w:r w:rsidR="009E2FA8" w:rsidRPr="000C795F">
              <w:rPr>
                <w:rFonts w:cs="Arial"/>
                <w:bCs/>
                <w:i/>
                <w:iCs/>
                <w:color w:val="00B0F0"/>
                <w:lang w:val="sr-Cyrl-CS"/>
              </w:rPr>
              <w:t>вања Записника о квалитативном</w:t>
            </w:r>
            <w:r w:rsidR="009E2FA8" w:rsidRPr="000C795F">
              <w:rPr>
                <w:rFonts w:cs="Arial"/>
                <w:bCs/>
                <w:i/>
                <w:iCs/>
                <w:color w:val="00B0F0"/>
                <w:lang w:val="sr-Cyrl-RS"/>
              </w:rPr>
              <w:t xml:space="preserve"> </w:t>
            </w:r>
            <w:r w:rsidRPr="000C795F">
              <w:rPr>
                <w:rFonts w:cs="Arial"/>
                <w:bCs/>
                <w:i/>
                <w:iCs/>
                <w:color w:val="00B0F0"/>
                <w:lang w:val="sr-Cyrl-CS"/>
              </w:rPr>
              <w:t xml:space="preserve">пријему </w:t>
            </w:r>
            <w:r w:rsidR="00FA439F" w:rsidRPr="000C795F">
              <w:rPr>
                <w:rFonts w:cs="Arial"/>
                <w:bCs/>
                <w:i/>
                <w:iCs/>
                <w:color w:val="00B0F0"/>
                <w:lang w:val="sr-Cyrl-CS"/>
              </w:rPr>
              <w:t>услуга</w:t>
            </w:r>
          </w:p>
        </w:tc>
      </w:tr>
      <w:tr w:rsidR="000E75A0" w:rsidRPr="000C795F" w14:paraId="6BDB7504" w14:textId="77777777" w:rsidTr="00AF3AF8">
        <w:trPr>
          <w:trHeight w:val="818"/>
        </w:trPr>
        <w:tc>
          <w:tcPr>
            <w:tcW w:w="5920" w:type="dxa"/>
            <w:vAlign w:val="center"/>
          </w:tcPr>
          <w:p w14:paraId="3A0CB216" w14:textId="77777777" w:rsidR="00923C4D" w:rsidRPr="000C795F" w:rsidRDefault="000E75A0" w:rsidP="00F369A2">
            <w:pPr>
              <w:spacing w:before="0"/>
              <w:jc w:val="center"/>
              <w:rPr>
                <w:rFonts w:cs="Arial"/>
                <w:b/>
                <w:bCs/>
                <w:i/>
                <w:iCs/>
                <w:lang w:val="sr-Cyrl-CS"/>
              </w:rPr>
            </w:pPr>
            <w:r w:rsidRPr="000C795F">
              <w:rPr>
                <w:rFonts w:cs="Arial"/>
                <w:b/>
                <w:bCs/>
                <w:i/>
                <w:iCs/>
                <w:lang w:val="sr-Cyrl-CS"/>
              </w:rPr>
              <w:lastRenderedPageBreak/>
              <w:t>МЕСТО И</w:t>
            </w:r>
            <w:r w:rsidR="00750A33" w:rsidRPr="000C795F">
              <w:rPr>
                <w:rFonts w:cs="Arial"/>
                <w:b/>
                <w:bCs/>
                <w:i/>
                <w:iCs/>
                <w:lang w:val="sr-Cyrl-CS"/>
              </w:rPr>
              <w:t>ЗВРШЕЊА</w:t>
            </w:r>
          </w:p>
          <w:p w14:paraId="0A094562" w14:textId="1418C139" w:rsidR="000E75A0" w:rsidRPr="000C795F" w:rsidRDefault="000E75A0" w:rsidP="00F369A2">
            <w:pPr>
              <w:spacing w:before="0"/>
              <w:jc w:val="center"/>
              <w:rPr>
                <w:rFonts w:cs="Arial"/>
                <w:bCs/>
                <w:i/>
                <w:iCs/>
                <w:lang w:val="sr-Cyrl-CS"/>
              </w:rPr>
            </w:pPr>
            <w:r w:rsidRPr="000C795F">
              <w:rPr>
                <w:rFonts w:cs="Arial"/>
                <w:bCs/>
                <w:i/>
                <w:iCs/>
                <w:lang w:val="sr-Cyrl-CS"/>
              </w:rPr>
              <w:t>локација наручиоца и</w:t>
            </w:r>
            <w:r w:rsidR="00923C4D" w:rsidRPr="000C795F">
              <w:rPr>
                <w:rFonts w:cs="Arial"/>
                <w:bCs/>
                <w:i/>
                <w:iCs/>
                <w:lang w:val="sr-Cyrl-CS"/>
              </w:rPr>
              <w:t xml:space="preserve"> </w:t>
            </w:r>
            <w:r w:rsidRPr="000C795F">
              <w:rPr>
                <w:rFonts w:cs="Arial"/>
                <w:bCs/>
                <w:i/>
                <w:iCs/>
                <w:lang w:val="sr-Cyrl-CS"/>
              </w:rPr>
              <w:t>то:</w:t>
            </w:r>
          </w:p>
          <w:p w14:paraId="221828C8" w14:textId="1B73E235" w:rsidR="00923C4D" w:rsidRPr="000C795F" w:rsidRDefault="00C65EE0" w:rsidP="00923C4D">
            <w:pPr>
              <w:spacing w:before="0"/>
              <w:rPr>
                <w:rFonts w:cs="Arial"/>
                <w:lang w:val="sr-Cyrl-RS" w:eastAsia="zh-CN"/>
              </w:rPr>
            </w:pPr>
            <w:r>
              <w:rPr>
                <w:rFonts w:cs="Arial"/>
                <w:b/>
                <w:lang w:val="sr-Cyrl-RS" w:eastAsia="zh-CN"/>
              </w:rPr>
              <w:t>Технички центар</w:t>
            </w:r>
            <w:r w:rsidRPr="000C795F">
              <w:rPr>
                <w:rFonts w:cs="Arial"/>
                <w:b/>
                <w:lang w:val="sr-Cyrl-RS" w:eastAsia="zh-CN"/>
              </w:rPr>
              <w:t xml:space="preserve"> </w:t>
            </w:r>
            <w:r w:rsidR="00923C4D" w:rsidRPr="000C795F">
              <w:rPr>
                <w:rFonts w:cs="Arial"/>
                <w:b/>
                <w:lang w:val="sr-Cyrl-RS" w:eastAsia="zh-CN"/>
              </w:rPr>
              <w:t>Краљево</w:t>
            </w:r>
            <w:r w:rsidR="00923C4D" w:rsidRPr="000C795F">
              <w:rPr>
                <w:rFonts w:cs="Arial"/>
                <w:lang w:val="sr-Cyrl-RS" w:eastAsia="zh-CN"/>
              </w:rPr>
              <w:t xml:space="preserve"> – Димитрија Туцовића 5, Краљево</w:t>
            </w:r>
          </w:p>
          <w:p w14:paraId="3ACFDF36" w14:textId="3E01A4A5" w:rsidR="00CA4F64" w:rsidRPr="000C795F" w:rsidRDefault="00C65EE0" w:rsidP="00923C4D">
            <w:pPr>
              <w:spacing w:before="0"/>
              <w:rPr>
                <w:rFonts w:cs="Arial"/>
                <w:b/>
                <w:bCs/>
                <w:i/>
                <w:iCs/>
                <w:lang w:val="sr-Cyrl-CS"/>
              </w:rPr>
            </w:pPr>
            <w:r>
              <w:rPr>
                <w:rFonts w:cs="Arial"/>
                <w:b/>
                <w:lang w:val="sr-Cyrl-RS" w:eastAsia="zh-CN"/>
              </w:rPr>
              <w:t>Технички центар</w:t>
            </w:r>
            <w:r w:rsidR="00923C4D" w:rsidRPr="000C795F">
              <w:rPr>
                <w:rFonts w:cs="Arial"/>
                <w:b/>
                <w:lang w:val="sr-Cyrl-RS" w:eastAsia="zh-CN"/>
              </w:rPr>
              <w:t xml:space="preserve"> Крагујевац</w:t>
            </w:r>
            <w:r w:rsidR="00923C4D" w:rsidRPr="000C795F">
              <w:rPr>
                <w:rFonts w:cs="Arial"/>
                <w:lang w:val="sr-Cyrl-RS" w:eastAsia="zh-CN"/>
              </w:rPr>
              <w:t xml:space="preserve"> – Слободе 7, Крагујевац</w:t>
            </w:r>
          </w:p>
        </w:tc>
        <w:tc>
          <w:tcPr>
            <w:tcW w:w="4394" w:type="dxa"/>
            <w:vAlign w:val="center"/>
          </w:tcPr>
          <w:p w14:paraId="53B2F235" w14:textId="77777777" w:rsidR="000E75A0" w:rsidRPr="000C795F" w:rsidRDefault="000E75A0" w:rsidP="00F369A2">
            <w:pPr>
              <w:spacing w:before="0"/>
              <w:jc w:val="center"/>
              <w:rPr>
                <w:rFonts w:cs="Arial"/>
                <w:bCs/>
                <w:i/>
                <w:iCs/>
                <w:color w:val="00B0F0"/>
                <w:lang w:val="sr-Cyrl-CS"/>
              </w:rPr>
            </w:pPr>
            <w:r w:rsidRPr="000C795F">
              <w:rPr>
                <w:rFonts w:cs="Arial"/>
                <w:bCs/>
                <w:i/>
                <w:iCs/>
                <w:color w:val="00B0F0"/>
                <w:lang w:val="sr-Cyrl-CS"/>
              </w:rPr>
              <w:t>Сагласан за захтевом наручиоца</w:t>
            </w:r>
          </w:p>
          <w:p w14:paraId="1302C20F" w14:textId="77777777" w:rsidR="000E75A0" w:rsidRPr="000C795F" w:rsidRDefault="000E75A0" w:rsidP="00F369A2">
            <w:pPr>
              <w:spacing w:before="0"/>
              <w:jc w:val="center"/>
              <w:rPr>
                <w:rFonts w:cs="Arial"/>
                <w:b/>
                <w:bCs/>
                <w:i/>
                <w:iCs/>
                <w:lang w:val="sr-Cyrl-CS"/>
              </w:rPr>
            </w:pPr>
            <w:r w:rsidRPr="000C795F">
              <w:rPr>
                <w:rFonts w:cs="Arial"/>
                <w:bCs/>
                <w:i/>
                <w:iCs/>
                <w:color w:val="00B0F0"/>
                <w:lang w:val="sr-Cyrl-CS"/>
              </w:rPr>
              <w:t>ДА/НЕ (заокружити)</w:t>
            </w:r>
          </w:p>
        </w:tc>
      </w:tr>
      <w:tr w:rsidR="000E75A0" w:rsidRPr="000C795F" w14:paraId="23567276" w14:textId="77777777" w:rsidTr="00AF3AF8">
        <w:trPr>
          <w:trHeight w:val="800"/>
        </w:trPr>
        <w:tc>
          <w:tcPr>
            <w:tcW w:w="5920" w:type="dxa"/>
            <w:vAlign w:val="center"/>
          </w:tcPr>
          <w:p w14:paraId="5D2503CD" w14:textId="77777777" w:rsidR="000E75A0" w:rsidRPr="000C795F" w:rsidRDefault="000E75A0" w:rsidP="00F369A2">
            <w:pPr>
              <w:spacing w:before="0"/>
              <w:jc w:val="center"/>
              <w:rPr>
                <w:rFonts w:cs="Arial"/>
                <w:b/>
                <w:bCs/>
                <w:i/>
                <w:iCs/>
                <w:lang w:val="sr-Cyrl-CS"/>
              </w:rPr>
            </w:pPr>
            <w:r w:rsidRPr="000C795F">
              <w:rPr>
                <w:rFonts w:cs="Arial"/>
                <w:b/>
                <w:bCs/>
                <w:i/>
                <w:iCs/>
                <w:lang w:val="sr-Cyrl-CS"/>
              </w:rPr>
              <w:t>РОК ВАЖЕЊА ПОНУДЕ:</w:t>
            </w:r>
          </w:p>
          <w:p w14:paraId="700FB84B" w14:textId="77777777" w:rsidR="000E75A0" w:rsidRPr="000C795F" w:rsidRDefault="000E75A0" w:rsidP="00F369A2">
            <w:pPr>
              <w:spacing w:before="0"/>
              <w:jc w:val="center"/>
              <w:rPr>
                <w:rFonts w:cs="Arial"/>
                <w:b/>
                <w:bCs/>
                <w:i/>
                <w:iCs/>
                <w:lang w:val="sr-Cyrl-CS"/>
              </w:rPr>
            </w:pPr>
            <w:r w:rsidRPr="000C795F">
              <w:rPr>
                <w:rFonts w:cs="Arial"/>
                <w:bCs/>
                <w:i/>
                <w:iCs/>
                <w:lang w:val="sr-Cyrl-CS"/>
              </w:rPr>
              <w:t>не може бити краћ</w:t>
            </w:r>
            <w:r w:rsidRPr="000C795F">
              <w:rPr>
                <w:rFonts w:cs="Arial"/>
                <w:bCs/>
                <w:i/>
                <w:iCs/>
              </w:rPr>
              <w:t>и</w:t>
            </w:r>
            <w:r w:rsidRPr="000C795F">
              <w:rPr>
                <w:rFonts w:cs="Arial"/>
                <w:bCs/>
                <w:i/>
                <w:iCs/>
                <w:lang w:val="sr-Cyrl-CS"/>
              </w:rPr>
              <w:t xml:space="preserve"> од </w:t>
            </w:r>
            <w:r w:rsidR="00FE6030" w:rsidRPr="000C795F">
              <w:rPr>
                <w:rFonts w:cs="Arial"/>
                <w:bCs/>
                <w:i/>
                <w:iCs/>
                <w:lang w:val="sr-Cyrl-CS"/>
              </w:rPr>
              <w:t>9</w:t>
            </w:r>
            <w:r w:rsidRPr="000C795F">
              <w:rPr>
                <w:rFonts w:cs="Arial"/>
                <w:bCs/>
                <w:i/>
                <w:iCs/>
                <w:lang w:val="sr-Cyrl-CS"/>
              </w:rPr>
              <w:t>0 дана од дана отварања понуда</w:t>
            </w:r>
          </w:p>
        </w:tc>
        <w:tc>
          <w:tcPr>
            <w:tcW w:w="4394" w:type="dxa"/>
            <w:vAlign w:val="center"/>
          </w:tcPr>
          <w:p w14:paraId="261E19DF" w14:textId="77777777" w:rsidR="000E75A0" w:rsidRPr="000C795F" w:rsidRDefault="000E75A0" w:rsidP="00F369A2">
            <w:pPr>
              <w:spacing w:before="0"/>
              <w:jc w:val="center"/>
              <w:rPr>
                <w:rFonts w:cs="Arial"/>
                <w:b/>
                <w:bCs/>
                <w:i/>
                <w:iCs/>
                <w:lang w:val="sr-Cyrl-CS"/>
              </w:rPr>
            </w:pPr>
          </w:p>
          <w:p w14:paraId="6BD346F7" w14:textId="77777777" w:rsidR="000E75A0" w:rsidRPr="000C795F" w:rsidRDefault="000E75A0" w:rsidP="00F369A2">
            <w:pPr>
              <w:spacing w:before="0"/>
              <w:jc w:val="center"/>
              <w:rPr>
                <w:rFonts w:cs="Arial"/>
                <w:b/>
                <w:bCs/>
                <w:i/>
                <w:iCs/>
                <w:lang w:val="sr-Cyrl-CS"/>
              </w:rPr>
            </w:pPr>
            <w:r w:rsidRPr="000C795F">
              <w:rPr>
                <w:rFonts w:cs="Arial"/>
                <w:bCs/>
                <w:i/>
                <w:iCs/>
                <w:lang w:val="sr-Cyrl-CS"/>
              </w:rPr>
              <w:t>_____ дана од дана отварања понуда</w:t>
            </w:r>
          </w:p>
        </w:tc>
      </w:tr>
      <w:tr w:rsidR="000E75A0" w:rsidRPr="000C795F" w14:paraId="17151981" w14:textId="77777777" w:rsidTr="00AF3AF8">
        <w:tc>
          <w:tcPr>
            <w:tcW w:w="10314" w:type="dxa"/>
            <w:gridSpan w:val="2"/>
          </w:tcPr>
          <w:p w14:paraId="4671CEBE" w14:textId="77777777" w:rsidR="000E75A0" w:rsidRPr="000C795F" w:rsidRDefault="000E75A0" w:rsidP="00F369A2">
            <w:pPr>
              <w:spacing w:before="0"/>
              <w:rPr>
                <w:rFonts w:cs="Arial"/>
                <w:bCs/>
                <w:iCs/>
                <w:lang w:val="sr-Cyrl-CS"/>
              </w:rPr>
            </w:pPr>
            <w:r w:rsidRPr="000C795F">
              <w:rPr>
                <w:rFonts w:cs="Arial"/>
                <w:bCs/>
                <w:iCs/>
                <w:lang w:val="sr-Cyrl-CS"/>
              </w:rPr>
              <w:t xml:space="preserve">Понуда понуђача који не прихвата услове наручиоца за рок и начин плаћања, рок </w:t>
            </w:r>
            <w:r w:rsidR="00092A5F" w:rsidRPr="000C795F">
              <w:rPr>
                <w:rFonts w:cs="Arial"/>
                <w:bCs/>
                <w:iCs/>
                <w:lang w:val="sr-Cyrl-CS"/>
              </w:rPr>
              <w:t>извршења</w:t>
            </w:r>
            <w:r w:rsidRPr="000C795F">
              <w:rPr>
                <w:rFonts w:cs="Arial"/>
                <w:bCs/>
                <w:iCs/>
                <w:lang w:val="sr-Cyrl-CS"/>
              </w:rPr>
              <w:t>, гарантни рок, место и</w:t>
            </w:r>
            <w:r w:rsidR="00092A5F" w:rsidRPr="000C795F">
              <w:rPr>
                <w:rFonts w:cs="Arial"/>
                <w:bCs/>
                <w:iCs/>
                <w:lang w:val="sr-Cyrl-CS"/>
              </w:rPr>
              <w:t>звршења</w:t>
            </w:r>
            <w:r w:rsidRPr="000C795F">
              <w:rPr>
                <w:rFonts w:cs="Arial"/>
                <w:bCs/>
                <w:iCs/>
                <w:lang w:val="sr-Cyrl-CS"/>
              </w:rPr>
              <w:t xml:space="preserve"> и рок важења понуде сматраће се неприхватљивом.</w:t>
            </w:r>
          </w:p>
        </w:tc>
      </w:tr>
    </w:tbl>
    <w:p w14:paraId="1F803279" w14:textId="77777777" w:rsidR="00BA2C2D" w:rsidRPr="000C795F" w:rsidRDefault="00BA2C2D" w:rsidP="00F369A2">
      <w:pPr>
        <w:spacing w:before="0"/>
        <w:rPr>
          <w:rFonts w:cs="Arial"/>
          <w:b/>
          <w:bCs/>
          <w:i/>
          <w:iCs/>
          <w:lang w:val="sr-Cyrl-CS"/>
        </w:rPr>
      </w:pPr>
    </w:p>
    <w:p w14:paraId="141CFFCF" w14:textId="77777777" w:rsidR="000E75A0" w:rsidRPr="000C795F" w:rsidRDefault="00BA2C2D" w:rsidP="00F369A2">
      <w:pPr>
        <w:spacing w:before="0"/>
        <w:rPr>
          <w:rFonts w:eastAsia="TimesNewRomanPSMT" w:cs="Arial"/>
          <w:bCs/>
          <w:lang w:val="sr-Cyrl-CS"/>
        </w:rPr>
      </w:pPr>
      <w:r w:rsidRPr="000C795F">
        <w:rPr>
          <w:rFonts w:cs="Arial"/>
          <w:b/>
          <w:bCs/>
          <w:i/>
          <w:iCs/>
          <w:lang w:val="sr-Cyrl-CS"/>
        </w:rPr>
        <w:t xml:space="preserve">               </w:t>
      </w:r>
      <w:r w:rsidR="000E75A0" w:rsidRPr="000C795F">
        <w:rPr>
          <w:rFonts w:eastAsia="TimesNewRomanPSMT" w:cs="Arial"/>
          <w:bCs/>
        </w:rPr>
        <w:t xml:space="preserve">Датум </w:t>
      </w:r>
      <w:r w:rsidR="000E75A0" w:rsidRPr="000C795F">
        <w:rPr>
          <w:rFonts w:eastAsia="TimesNewRomanPSMT" w:cs="Arial"/>
          <w:bCs/>
        </w:rPr>
        <w:tab/>
      </w:r>
      <w:r w:rsidR="000E75A0" w:rsidRPr="000C795F">
        <w:rPr>
          <w:rFonts w:eastAsia="TimesNewRomanPSMT" w:cs="Arial"/>
          <w:bCs/>
        </w:rPr>
        <w:tab/>
      </w:r>
      <w:r w:rsidR="000E75A0" w:rsidRPr="000C795F">
        <w:rPr>
          <w:rFonts w:eastAsia="TimesNewRomanPSMT" w:cs="Arial"/>
          <w:bCs/>
        </w:rPr>
        <w:tab/>
      </w:r>
      <w:r w:rsidR="000E75A0" w:rsidRPr="000C795F">
        <w:rPr>
          <w:rFonts w:eastAsia="TimesNewRomanPSMT" w:cs="Arial"/>
          <w:bCs/>
        </w:rPr>
        <w:tab/>
        <w:t xml:space="preserve">             </w:t>
      </w:r>
      <w:r w:rsidRPr="000C795F">
        <w:rPr>
          <w:rFonts w:eastAsia="TimesNewRomanPSMT" w:cs="Arial"/>
          <w:bCs/>
          <w:lang w:val="sr-Cyrl-CS"/>
        </w:rPr>
        <w:t xml:space="preserve">                </w:t>
      </w:r>
      <w:r w:rsidR="000E75A0" w:rsidRPr="000C795F">
        <w:rPr>
          <w:rFonts w:eastAsia="TimesNewRomanPSMT" w:cs="Arial"/>
          <w:bCs/>
          <w:lang w:val="sr-Cyrl-CS"/>
        </w:rPr>
        <w:t xml:space="preserve"> </w:t>
      </w:r>
      <w:r w:rsidRPr="000C795F">
        <w:rPr>
          <w:rFonts w:eastAsia="TimesNewRomanPSMT" w:cs="Arial"/>
          <w:bCs/>
          <w:lang w:val="sr-Cyrl-CS"/>
        </w:rPr>
        <w:t xml:space="preserve">        </w:t>
      </w:r>
      <w:r w:rsidR="000E75A0" w:rsidRPr="000C795F">
        <w:rPr>
          <w:rFonts w:eastAsia="TimesNewRomanPSMT" w:cs="Arial"/>
          <w:bCs/>
        </w:rPr>
        <w:t>Понуђач</w:t>
      </w:r>
    </w:p>
    <w:p w14:paraId="378E765A" w14:textId="77777777" w:rsidR="000E75A0" w:rsidRPr="000C795F" w:rsidRDefault="000E75A0" w:rsidP="00F369A2">
      <w:pPr>
        <w:spacing w:before="0"/>
        <w:ind w:left="720" w:firstLine="720"/>
        <w:rPr>
          <w:rFonts w:eastAsia="TimesNewRomanPSMT" w:cs="Arial"/>
          <w:bCs/>
          <w:lang w:val="sr-Cyrl-CS"/>
        </w:rPr>
      </w:pPr>
    </w:p>
    <w:p w14:paraId="6F5F1F7A" w14:textId="77777777" w:rsidR="000E75A0" w:rsidRPr="000C795F" w:rsidRDefault="000E75A0" w:rsidP="00F369A2">
      <w:pPr>
        <w:spacing w:before="0"/>
        <w:rPr>
          <w:rFonts w:eastAsia="TimesNewRomanPS-BoldMT" w:cs="Arial"/>
          <w:b/>
          <w:bCs/>
          <w:i/>
          <w:iCs/>
          <w:lang w:val="sr-Cyrl-CS"/>
        </w:rPr>
      </w:pPr>
      <w:r w:rsidRPr="000C795F">
        <w:rPr>
          <w:rFonts w:eastAsia="TimesNewRomanPS-BoldMT" w:cs="Arial"/>
          <w:b/>
          <w:bCs/>
          <w:i/>
          <w:iCs/>
        </w:rPr>
        <w:t>________________________</w:t>
      </w:r>
      <w:r w:rsidR="00BA2C2D" w:rsidRPr="000C795F">
        <w:rPr>
          <w:rFonts w:eastAsia="TimesNewRomanPS-BoldMT" w:cs="Arial"/>
          <w:b/>
          <w:bCs/>
          <w:i/>
          <w:iCs/>
          <w:lang w:val="sr-Cyrl-CS"/>
        </w:rPr>
        <w:t xml:space="preserve">          </w:t>
      </w:r>
      <w:r w:rsidRPr="000C795F">
        <w:rPr>
          <w:rFonts w:eastAsia="TimesNewRomanPS-BoldMT" w:cs="Arial"/>
          <w:b/>
          <w:bCs/>
          <w:i/>
          <w:iCs/>
          <w:lang w:val="sr-Cyrl-CS"/>
        </w:rPr>
        <w:t xml:space="preserve">        М.П.</w:t>
      </w:r>
      <w:r w:rsidRPr="000C795F">
        <w:rPr>
          <w:rFonts w:eastAsia="TimesNewRomanPS-BoldMT" w:cs="Arial"/>
          <w:b/>
          <w:bCs/>
          <w:i/>
          <w:iCs/>
        </w:rPr>
        <w:tab/>
      </w:r>
      <w:r w:rsidRPr="000C795F">
        <w:rPr>
          <w:rFonts w:eastAsia="TimesNewRomanPS-BoldMT" w:cs="Arial"/>
          <w:b/>
          <w:bCs/>
          <w:i/>
          <w:iCs/>
          <w:lang w:val="sr-Cyrl-CS"/>
        </w:rPr>
        <w:t xml:space="preserve">              </w:t>
      </w:r>
      <w:r w:rsidR="00BA2C2D" w:rsidRPr="000C795F">
        <w:rPr>
          <w:rFonts w:eastAsia="TimesNewRomanPS-BoldMT" w:cs="Arial"/>
          <w:b/>
          <w:bCs/>
          <w:i/>
          <w:iCs/>
          <w:lang w:val="sr-Cyrl-CS"/>
        </w:rPr>
        <w:t>___</w:t>
      </w:r>
      <w:r w:rsidRPr="000C795F">
        <w:rPr>
          <w:rFonts w:eastAsia="TimesNewRomanPS-BoldMT" w:cs="Arial"/>
          <w:b/>
          <w:bCs/>
          <w:i/>
          <w:iCs/>
          <w:lang w:val="sr-Cyrl-CS"/>
        </w:rPr>
        <w:t xml:space="preserve">__________________                                      </w:t>
      </w:r>
    </w:p>
    <w:p w14:paraId="2F4781C9" w14:textId="77777777" w:rsidR="00BA2C2D" w:rsidRPr="000C795F" w:rsidRDefault="00BA2C2D" w:rsidP="00F369A2">
      <w:pPr>
        <w:spacing w:before="0"/>
        <w:rPr>
          <w:rFonts w:cs="Arial"/>
          <w:b/>
          <w:bCs/>
          <w:i/>
          <w:iCs/>
          <w:u w:val="single"/>
        </w:rPr>
      </w:pPr>
    </w:p>
    <w:p w14:paraId="654AB63D" w14:textId="77777777" w:rsidR="000E75A0" w:rsidRPr="000C795F" w:rsidRDefault="000E75A0" w:rsidP="00F369A2">
      <w:pPr>
        <w:spacing w:before="0"/>
        <w:rPr>
          <w:rFonts w:cs="Arial"/>
          <w:b/>
          <w:bCs/>
          <w:i/>
          <w:iCs/>
          <w:u w:val="single"/>
          <w:lang w:val="sr-Cyrl-RS"/>
        </w:rPr>
      </w:pPr>
      <w:r w:rsidRPr="000C795F">
        <w:rPr>
          <w:rFonts w:cs="Arial"/>
          <w:b/>
          <w:bCs/>
          <w:i/>
          <w:iCs/>
          <w:u w:val="single"/>
        </w:rPr>
        <w:t>Напомене:</w:t>
      </w:r>
    </w:p>
    <w:p w14:paraId="7E3E212A" w14:textId="77777777" w:rsidR="00BA2C2D" w:rsidRPr="000C795F" w:rsidRDefault="00BA2C2D" w:rsidP="00F369A2">
      <w:pPr>
        <w:autoSpaceDE w:val="0"/>
        <w:autoSpaceDN w:val="0"/>
        <w:adjustRightInd w:val="0"/>
        <w:spacing w:before="0"/>
        <w:rPr>
          <w:rFonts w:eastAsia="TimesNewRomanPS-BoldMT" w:cs="Arial"/>
          <w:bCs/>
          <w:i/>
          <w:iCs/>
          <w:lang w:val="sr-Cyrl-RS"/>
        </w:rPr>
      </w:pPr>
      <w:r w:rsidRPr="000C795F">
        <w:rPr>
          <w:rFonts w:eastAsia="TimesNewRomanPS-BoldMT" w:cs="Arial"/>
          <w:bCs/>
          <w:i/>
          <w:iCs/>
          <w:lang w:val="sr-Cyrl-RS"/>
        </w:rPr>
        <w:t>-  Понуђач је обавезан да у обрасцу понуде попуни све комерцијалне услове (сва празна поља).</w:t>
      </w:r>
    </w:p>
    <w:p w14:paraId="308B54C0" w14:textId="77777777" w:rsidR="00BA2C2D" w:rsidRPr="000C795F" w:rsidRDefault="00BA2C2D" w:rsidP="00F369A2">
      <w:pPr>
        <w:autoSpaceDE w:val="0"/>
        <w:autoSpaceDN w:val="0"/>
        <w:adjustRightInd w:val="0"/>
        <w:spacing w:before="0"/>
        <w:rPr>
          <w:rFonts w:eastAsia="TimesNewRomanPS-BoldMT" w:cs="Arial"/>
          <w:bCs/>
          <w:i/>
          <w:iCs/>
          <w:lang w:val="sr-Cyrl-RS"/>
        </w:rPr>
      </w:pPr>
      <w:r w:rsidRPr="000C795F">
        <w:rPr>
          <w:rFonts w:eastAsia="TimesNewRomanPS-BoldMT" w:cs="Arial"/>
          <w:bCs/>
          <w:i/>
          <w:iCs/>
          <w:lang w:val="sr-Cyrl-RS"/>
        </w:rPr>
        <w:t xml:space="preserve">- </w:t>
      </w:r>
      <w:r w:rsidRPr="000C795F">
        <w:rPr>
          <w:rFonts w:eastAsia="TimesNewRomanPS-BoldMT" w:cs="Arial"/>
          <w:bCs/>
          <w:i/>
          <w:iCs/>
          <w:lang w:val="ru-RU"/>
        </w:rPr>
        <w:t>Уколико понуђачи подносе заједничку понуду,</w:t>
      </w:r>
      <w:r w:rsidRPr="000C795F">
        <w:rPr>
          <w:rFonts w:eastAsia="TimesNewRomanPS-BoldMT" w:cs="Arial"/>
          <w:bCs/>
          <w:i/>
          <w:iCs/>
          <w:lang w:val="sr-Cyrl-RS"/>
        </w:rPr>
        <w:t xml:space="preserve"> </w:t>
      </w:r>
      <w:r w:rsidRPr="000C795F">
        <w:rPr>
          <w:rFonts w:eastAsia="TimesNewRomanPS-BoldMT" w:cs="Arial"/>
          <w:bCs/>
          <w:i/>
          <w:iCs/>
          <w:lang w:val="ru-RU"/>
        </w:rPr>
        <w:t>група понуђача може да о</w:t>
      </w:r>
      <w:r w:rsidRPr="000C795F">
        <w:rPr>
          <w:rFonts w:eastAsia="TimesNewRomanPS-BoldMT" w:cs="Arial"/>
          <w:bCs/>
          <w:i/>
          <w:iCs/>
          <w:lang w:val="sr-Cyrl-RS"/>
        </w:rPr>
        <w:t>власти</w:t>
      </w:r>
      <w:r w:rsidRPr="000C795F">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0C795F">
        <w:rPr>
          <w:rFonts w:eastAsia="TimesNewRomanPS-BoldMT" w:cs="Arial"/>
          <w:bCs/>
          <w:i/>
          <w:iCs/>
          <w:lang w:val="ru-RU"/>
        </w:rPr>
        <w:t>лагодити већем броју потписника</w:t>
      </w:r>
    </w:p>
    <w:p w14:paraId="6C3F1367" w14:textId="77777777" w:rsidR="008C3986" w:rsidRPr="000C795F" w:rsidRDefault="008C3986" w:rsidP="00F369A2">
      <w:pPr>
        <w:tabs>
          <w:tab w:val="left" w:pos="360"/>
        </w:tabs>
        <w:autoSpaceDE w:val="0"/>
        <w:autoSpaceDN w:val="0"/>
        <w:adjustRightInd w:val="0"/>
        <w:spacing w:before="0"/>
        <w:contextualSpacing/>
        <w:rPr>
          <w:rFonts w:eastAsia="TimesNewRomanPS-BoldMT" w:cs="Arial"/>
          <w:bCs/>
          <w:i/>
          <w:iCs/>
          <w:lang w:val="sr-Cyrl-RS"/>
        </w:rPr>
      </w:pPr>
    </w:p>
    <w:p w14:paraId="4AD84576" w14:textId="77777777" w:rsidR="008C3986" w:rsidRPr="000C795F" w:rsidRDefault="008C3986" w:rsidP="00F369A2">
      <w:pPr>
        <w:tabs>
          <w:tab w:val="left" w:pos="360"/>
        </w:tabs>
        <w:autoSpaceDE w:val="0"/>
        <w:autoSpaceDN w:val="0"/>
        <w:adjustRightInd w:val="0"/>
        <w:spacing w:before="0"/>
        <w:contextualSpacing/>
        <w:rPr>
          <w:rFonts w:eastAsia="TimesNewRomanPS-BoldMT" w:cs="Arial"/>
          <w:bCs/>
          <w:i/>
          <w:iCs/>
          <w:lang w:val="sr-Cyrl-RS"/>
        </w:rPr>
      </w:pPr>
    </w:p>
    <w:p w14:paraId="65EDA132" w14:textId="46129B83" w:rsidR="00635EA2" w:rsidRPr="000C795F" w:rsidRDefault="00635EA2">
      <w:pPr>
        <w:spacing w:before="0"/>
        <w:jc w:val="left"/>
        <w:rPr>
          <w:rFonts w:cs="Arial"/>
        </w:rPr>
      </w:pPr>
      <w:bookmarkStart w:id="262" w:name="_Toc442559925"/>
      <w:r w:rsidRPr="000C795F">
        <w:rPr>
          <w:rFonts w:cs="Arial"/>
        </w:rPr>
        <w:br w:type="page"/>
      </w:r>
    </w:p>
    <w:bookmarkEnd w:id="262"/>
    <w:p w14:paraId="67B62985" w14:textId="5263B5C5" w:rsidR="00787341" w:rsidRPr="000C795F" w:rsidRDefault="00787341" w:rsidP="00787341">
      <w:pPr>
        <w:pStyle w:val="Heading2"/>
        <w:jc w:val="right"/>
        <w:rPr>
          <w:rFonts w:cs="Arial"/>
          <w:lang w:val="sr-Cyrl-RS"/>
        </w:rPr>
      </w:pPr>
      <w:r w:rsidRPr="000C795F">
        <w:rPr>
          <w:rFonts w:cs="Arial"/>
          <w:lang w:val="sr-Cyrl-RS"/>
        </w:rPr>
        <w:lastRenderedPageBreak/>
        <w:t>ОБРАЗАЦ 2.</w:t>
      </w:r>
    </w:p>
    <w:p w14:paraId="762C6C4D" w14:textId="77777777" w:rsidR="00787341" w:rsidRPr="000C795F" w:rsidRDefault="00787341" w:rsidP="00787341">
      <w:pPr>
        <w:spacing w:before="0"/>
        <w:jc w:val="center"/>
        <w:rPr>
          <w:rFonts w:cs="Arial"/>
          <w:b/>
        </w:rPr>
      </w:pPr>
      <w:r w:rsidRPr="000C795F">
        <w:rPr>
          <w:rFonts w:cs="Arial"/>
          <w:b/>
        </w:rPr>
        <w:t>ОБРАЗАЦ СТРУКУТРЕ ЦЕНЕ</w:t>
      </w:r>
    </w:p>
    <w:p w14:paraId="2143BE4F" w14:textId="77777777" w:rsidR="00787341" w:rsidRPr="000C795F" w:rsidRDefault="00787341" w:rsidP="00787341">
      <w:pPr>
        <w:spacing w:before="0"/>
        <w:rPr>
          <w:rFonts w:cs="Arial"/>
        </w:rPr>
      </w:pPr>
    </w:p>
    <w:p w14:paraId="3EE8ABC0" w14:textId="77777777" w:rsidR="00787341" w:rsidRPr="000C795F" w:rsidRDefault="00787341" w:rsidP="00787341">
      <w:pPr>
        <w:spacing w:before="0"/>
        <w:rPr>
          <w:rFonts w:cs="Arial"/>
        </w:rPr>
      </w:pPr>
      <w:r w:rsidRPr="000C795F">
        <w:rPr>
          <w:rFonts w:cs="Arial"/>
        </w:rPr>
        <w:t>Табела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940"/>
        <w:gridCol w:w="795"/>
        <w:gridCol w:w="958"/>
        <w:gridCol w:w="850"/>
        <w:gridCol w:w="958"/>
        <w:gridCol w:w="1075"/>
        <w:gridCol w:w="730"/>
        <w:gridCol w:w="1075"/>
      </w:tblGrid>
      <w:tr w:rsidR="00787341" w:rsidRPr="000C795F" w14:paraId="3822ACC5" w14:textId="77777777" w:rsidTr="00A57BE3">
        <w:tc>
          <w:tcPr>
            <w:tcW w:w="1708" w:type="dxa"/>
            <w:shd w:val="clear" w:color="auto" w:fill="C6D9F1" w:themeFill="text2" w:themeFillTint="33"/>
            <w:vAlign w:val="center"/>
          </w:tcPr>
          <w:p w14:paraId="7F11B06D" w14:textId="77777777" w:rsidR="00787341" w:rsidRPr="000C795F" w:rsidRDefault="00787341" w:rsidP="00A57BE3">
            <w:pPr>
              <w:spacing w:before="29"/>
              <w:jc w:val="center"/>
              <w:rPr>
                <w:rFonts w:eastAsia="Arial" w:cs="Arial"/>
                <w:lang w:val="sr-Cyrl-RS"/>
              </w:rPr>
            </w:pPr>
            <w:r w:rsidRPr="000C795F">
              <w:rPr>
                <w:rFonts w:eastAsia="Arial" w:cs="Arial"/>
                <w:b/>
              </w:rPr>
              <w:t>Нa</w:t>
            </w:r>
            <w:r w:rsidRPr="000C795F">
              <w:rPr>
                <w:rFonts w:eastAsia="Arial" w:cs="Arial"/>
                <w:b/>
                <w:spacing w:val="1"/>
              </w:rPr>
              <w:t>з</w:t>
            </w:r>
            <w:r w:rsidRPr="000C795F">
              <w:rPr>
                <w:rFonts w:eastAsia="Arial" w:cs="Arial"/>
                <w:b/>
                <w:spacing w:val="-1"/>
              </w:rPr>
              <w:t>и</w:t>
            </w:r>
            <w:r w:rsidRPr="000C795F">
              <w:rPr>
                <w:rFonts w:eastAsia="Arial" w:cs="Arial"/>
                <w:b/>
              </w:rPr>
              <w:t>в услуге</w:t>
            </w:r>
          </w:p>
        </w:tc>
        <w:tc>
          <w:tcPr>
            <w:tcW w:w="981" w:type="dxa"/>
            <w:shd w:val="clear" w:color="auto" w:fill="C6D9F1" w:themeFill="text2" w:themeFillTint="33"/>
            <w:vAlign w:val="center"/>
          </w:tcPr>
          <w:p w14:paraId="64AA30F8" w14:textId="77777777" w:rsidR="00787341" w:rsidRPr="000C795F" w:rsidRDefault="00787341" w:rsidP="00A57BE3">
            <w:pPr>
              <w:spacing w:before="29"/>
              <w:jc w:val="center"/>
              <w:rPr>
                <w:rFonts w:eastAsia="Arial" w:cs="Arial"/>
                <w:lang w:val="sr-Cyrl-RS"/>
              </w:rPr>
            </w:pPr>
            <w:r w:rsidRPr="000C795F">
              <w:rPr>
                <w:rFonts w:eastAsia="Arial" w:cs="Arial"/>
                <w:b/>
              </w:rPr>
              <w:t>Јед. мере</w:t>
            </w:r>
          </w:p>
        </w:tc>
        <w:tc>
          <w:tcPr>
            <w:tcW w:w="852" w:type="dxa"/>
            <w:shd w:val="clear" w:color="auto" w:fill="C6D9F1" w:themeFill="text2" w:themeFillTint="33"/>
            <w:vAlign w:val="center"/>
          </w:tcPr>
          <w:p w14:paraId="70257F2B" w14:textId="77777777" w:rsidR="00787341" w:rsidRPr="000C795F" w:rsidRDefault="00787341" w:rsidP="00A57BE3">
            <w:pPr>
              <w:spacing w:before="29"/>
              <w:jc w:val="center"/>
              <w:rPr>
                <w:rFonts w:eastAsia="Arial" w:cs="Arial"/>
                <w:lang w:val="sr-Cyrl-RS"/>
              </w:rPr>
            </w:pPr>
            <w:r w:rsidRPr="000C795F">
              <w:rPr>
                <w:rFonts w:eastAsia="Arial" w:cs="Arial"/>
                <w:b/>
              </w:rPr>
              <w:t>Ко</w:t>
            </w:r>
            <w:r w:rsidRPr="000C795F">
              <w:rPr>
                <w:rFonts w:eastAsia="Arial" w:cs="Arial"/>
                <w:b/>
                <w:spacing w:val="1"/>
              </w:rPr>
              <w:t>л</w:t>
            </w:r>
            <w:r w:rsidRPr="000C795F">
              <w:rPr>
                <w:rFonts w:eastAsia="Arial" w:cs="Arial"/>
                <w:b/>
                <w:spacing w:val="1"/>
                <w:lang w:val="sr-Cyrl-RS"/>
              </w:rPr>
              <w:t>.</w:t>
            </w:r>
          </w:p>
        </w:tc>
        <w:tc>
          <w:tcPr>
            <w:tcW w:w="997" w:type="dxa"/>
            <w:shd w:val="clear" w:color="auto" w:fill="C6D9F1" w:themeFill="text2" w:themeFillTint="33"/>
            <w:vAlign w:val="center"/>
          </w:tcPr>
          <w:p w14:paraId="698C9618" w14:textId="77777777" w:rsidR="00787341" w:rsidRPr="000C795F" w:rsidRDefault="00787341" w:rsidP="00A57BE3">
            <w:pPr>
              <w:spacing w:line="240" w:lineRule="exact"/>
              <w:ind w:left="78" w:right="78"/>
              <w:jc w:val="center"/>
              <w:rPr>
                <w:rFonts w:eastAsia="Arial" w:cs="Arial"/>
              </w:rPr>
            </w:pPr>
            <w:r w:rsidRPr="000C795F">
              <w:rPr>
                <w:rFonts w:eastAsia="Arial" w:cs="Arial"/>
                <w:b/>
              </w:rPr>
              <w:t>Ј</w:t>
            </w:r>
            <w:r w:rsidRPr="000C795F">
              <w:rPr>
                <w:rFonts w:eastAsia="Arial" w:cs="Arial"/>
                <w:b/>
                <w:spacing w:val="-1"/>
              </w:rPr>
              <w:t>ед</w:t>
            </w:r>
            <w:r w:rsidRPr="000C795F">
              <w:rPr>
                <w:rFonts w:eastAsia="Arial" w:cs="Arial"/>
                <w:b/>
                <w:spacing w:val="1"/>
                <w:lang w:val="sr-Cyrl-RS"/>
              </w:rPr>
              <w:t>.</w:t>
            </w:r>
            <w:r w:rsidRPr="000C795F">
              <w:rPr>
                <w:rFonts w:eastAsia="Arial" w:cs="Arial"/>
                <w:b/>
                <w:spacing w:val="-2"/>
              </w:rPr>
              <w:t xml:space="preserve"> </w:t>
            </w:r>
            <w:r w:rsidRPr="000C795F">
              <w:rPr>
                <w:rFonts w:eastAsia="Arial" w:cs="Arial"/>
                <w:b/>
                <w:spacing w:val="1"/>
              </w:rPr>
              <w:t>ц</w:t>
            </w:r>
            <w:r w:rsidRPr="000C795F">
              <w:rPr>
                <w:rFonts w:eastAsia="Arial" w:cs="Arial"/>
                <w:b/>
                <w:spacing w:val="-3"/>
              </w:rPr>
              <w:t>е</w:t>
            </w:r>
            <w:r w:rsidRPr="000C795F">
              <w:rPr>
                <w:rFonts w:eastAsia="Arial" w:cs="Arial"/>
                <w:b/>
                <w:spacing w:val="1"/>
              </w:rPr>
              <w:t>н</w:t>
            </w:r>
            <w:r w:rsidRPr="000C795F">
              <w:rPr>
                <w:rFonts w:eastAsia="Arial" w:cs="Arial"/>
                <w:b/>
              </w:rPr>
              <w:t>а</w:t>
            </w:r>
          </w:p>
          <w:p w14:paraId="51671220" w14:textId="77777777" w:rsidR="00787341" w:rsidRPr="000C795F" w:rsidRDefault="00787341" w:rsidP="00A57BE3">
            <w:pPr>
              <w:spacing w:before="29"/>
              <w:jc w:val="center"/>
              <w:rPr>
                <w:rFonts w:eastAsia="Arial" w:cs="Arial"/>
                <w:lang w:val="sr-Cyrl-RS"/>
              </w:rPr>
            </w:pPr>
            <w:r w:rsidRPr="000C795F">
              <w:rPr>
                <w:rFonts w:eastAsia="Arial" w:cs="Arial"/>
                <w:b/>
              </w:rPr>
              <w:t>без</w:t>
            </w:r>
            <w:r w:rsidRPr="000C795F">
              <w:rPr>
                <w:rFonts w:eastAsia="Arial" w:cs="Arial"/>
                <w:b/>
                <w:spacing w:val="2"/>
              </w:rPr>
              <w:t xml:space="preserve"> </w:t>
            </w:r>
            <w:r w:rsidRPr="000C795F">
              <w:rPr>
                <w:rFonts w:eastAsia="Arial" w:cs="Arial"/>
                <w:b/>
                <w:spacing w:val="-3"/>
              </w:rPr>
              <w:t>П</w:t>
            </w:r>
            <w:r w:rsidRPr="000C795F">
              <w:rPr>
                <w:rFonts w:eastAsia="Arial" w:cs="Arial"/>
                <w:b/>
                <w:spacing w:val="1"/>
              </w:rPr>
              <w:t>Д</w:t>
            </w:r>
            <w:r w:rsidRPr="000C795F">
              <w:rPr>
                <w:rFonts w:eastAsia="Arial" w:cs="Arial"/>
                <w:b/>
                <w:spacing w:val="-1"/>
              </w:rPr>
              <w:t>В</w:t>
            </w:r>
          </w:p>
        </w:tc>
        <w:tc>
          <w:tcPr>
            <w:tcW w:w="852" w:type="dxa"/>
            <w:shd w:val="clear" w:color="auto" w:fill="C6D9F1" w:themeFill="text2" w:themeFillTint="33"/>
            <w:vAlign w:val="center"/>
          </w:tcPr>
          <w:p w14:paraId="7A2F35AE" w14:textId="77777777" w:rsidR="00787341" w:rsidRPr="000C795F" w:rsidRDefault="00787341" w:rsidP="00A57BE3">
            <w:pPr>
              <w:spacing w:line="240" w:lineRule="exact"/>
              <w:ind w:left="78" w:right="78"/>
              <w:jc w:val="center"/>
              <w:rPr>
                <w:rFonts w:eastAsia="Arial" w:cs="Arial"/>
                <w:b/>
                <w:lang w:val="sr-Cyrl-RS"/>
              </w:rPr>
            </w:pPr>
            <w:r w:rsidRPr="000C795F">
              <w:rPr>
                <w:rFonts w:eastAsia="Arial" w:cs="Arial"/>
                <w:b/>
                <w:lang w:val="sr-Cyrl-RS"/>
              </w:rPr>
              <w:t>ПДВ</w:t>
            </w:r>
          </w:p>
        </w:tc>
        <w:tc>
          <w:tcPr>
            <w:tcW w:w="997" w:type="dxa"/>
            <w:shd w:val="clear" w:color="auto" w:fill="C6D9F1" w:themeFill="text2" w:themeFillTint="33"/>
            <w:vAlign w:val="center"/>
          </w:tcPr>
          <w:p w14:paraId="002B4F2C" w14:textId="77777777" w:rsidR="00787341" w:rsidRPr="000C795F" w:rsidRDefault="00787341" w:rsidP="00A57BE3">
            <w:pPr>
              <w:spacing w:line="240" w:lineRule="exact"/>
              <w:ind w:left="78" w:right="78"/>
              <w:jc w:val="center"/>
              <w:rPr>
                <w:rFonts w:eastAsia="Arial" w:cs="Arial"/>
              </w:rPr>
            </w:pPr>
            <w:r w:rsidRPr="000C795F">
              <w:rPr>
                <w:rFonts w:eastAsia="Arial" w:cs="Arial"/>
                <w:b/>
              </w:rPr>
              <w:t>Ј</w:t>
            </w:r>
            <w:r w:rsidRPr="000C795F">
              <w:rPr>
                <w:rFonts w:eastAsia="Arial" w:cs="Arial"/>
                <w:b/>
                <w:spacing w:val="-1"/>
              </w:rPr>
              <w:t>ед</w:t>
            </w:r>
            <w:r w:rsidRPr="000C795F">
              <w:rPr>
                <w:rFonts w:eastAsia="Arial" w:cs="Arial"/>
                <w:b/>
                <w:spacing w:val="1"/>
                <w:lang w:val="sr-Cyrl-RS"/>
              </w:rPr>
              <w:t>.</w:t>
            </w:r>
            <w:r w:rsidRPr="000C795F">
              <w:rPr>
                <w:rFonts w:eastAsia="Arial" w:cs="Arial"/>
                <w:b/>
                <w:spacing w:val="-2"/>
              </w:rPr>
              <w:t xml:space="preserve"> </w:t>
            </w:r>
            <w:r w:rsidRPr="000C795F">
              <w:rPr>
                <w:rFonts w:eastAsia="Arial" w:cs="Arial"/>
                <w:b/>
                <w:spacing w:val="1"/>
              </w:rPr>
              <w:t>ц</w:t>
            </w:r>
            <w:r w:rsidRPr="000C795F">
              <w:rPr>
                <w:rFonts w:eastAsia="Arial" w:cs="Arial"/>
                <w:b/>
                <w:spacing w:val="-3"/>
              </w:rPr>
              <w:t>е</w:t>
            </w:r>
            <w:r w:rsidRPr="000C795F">
              <w:rPr>
                <w:rFonts w:eastAsia="Arial" w:cs="Arial"/>
                <w:b/>
                <w:spacing w:val="1"/>
              </w:rPr>
              <w:t>н</w:t>
            </w:r>
            <w:r w:rsidRPr="000C795F">
              <w:rPr>
                <w:rFonts w:eastAsia="Arial" w:cs="Arial"/>
                <w:b/>
              </w:rPr>
              <w:t>а</w:t>
            </w:r>
          </w:p>
          <w:p w14:paraId="1889014F" w14:textId="77777777" w:rsidR="00787341" w:rsidRPr="000C795F" w:rsidRDefault="00787341" w:rsidP="00A57BE3">
            <w:pPr>
              <w:spacing w:before="29"/>
              <w:jc w:val="center"/>
              <w:rPr>
                <w:rFonts w:eastAsia="Arial" w:cs="Arial"/>
                <w:lang w:val="sr-Cyrl-RS"/>
              </w:rPr>
            </w:pPr>
            <w:r w:rsidRPr="000C795F">
              <w:rPr>
                <w:rFonts w:eastAsia="Arial" w:cs="Arial"/>
                <w:b/>
                <w:lang w:val="sr-Cyrl-RS"/>
              </w:rPr>
              <w:t>са</w:t>
            </w:r>
            <w:r w:rsidRPr="000C795F">
              <w:rPr>
                <w:rFonts w:eastAsia="Arial" w:cs="Arial"/>
                <w:b/>
                <w:spacing w:val="2"/>
              </w:rPr>
              <w:t xml:space="preserve"> </w:t>
            </w:r>
            <w:r w:rsidRPr="000C795F">
              <w:rPr>
                <w:rFonts w:eastAsia="Arial" w:cs="Arial"/>
                <w:b/>
                <w:spacing w:val="-3"/>
              </w:rPr>
              <w:t>П</w:t>
            </w:r>
            <w:r w:rsidRPr="000C795F">
              <w:rPr>
                <w:rFonts w:eastAsia="Arial" w:cs="Arial"/>
                <w:b/>
                <w:spacing w:val="1"/>
              </w:rPr>
              <w:t>Д</w:t>
            </w:r>
            <w:r w:rsidRPr="000C795F">
              <w:rPr>
                <w:rFonts w:eastAsia="Arial" w:cs="Arial"/>
                <w:b/>
                <w:spacing w:val="-1"/>
              </w:rPr>
              <w:t>В</w:t>
            </w:r>
          </w:p>
        </w:tc>
        <w:tc>
          <w:tcPr>
            <w:tcW w:w="1102" w:type="dxa"/>
            <w:shd w:val="clear" w:color="auto" w:fill="C6D9F1" w:themeFill="text2" w:themeFillTint="33"/>
            <w:vAlign w:val="center"/>
          </w:tcPr>
          <w:p w14:paraId="5B0401A0" w14:textId="77777777" w:rsidR="00787341" w:rsidRPr="000C795F" w:rsidRDefault="00787341" w:rsidP="00A57BE3">
            <w:pPr>
              <w:spacing w:line="240" w:lineRule="exact"/>
              <w:ind w:left="40"/>
              <w:jc w:val="center"/>
              <w:rPr>
                <w:rFonts w:eastAsia="Arial" w:cs="Arial"/>
              </w:rPr>
            </w:pPr>
            <w:r w:rsidRPr="000C795F">
              <w:rPr>
                <w:rFonts w:eastAsia="Arial" w:cs="Arial"/>
                <w:b/>
              </w:rPr>
              <w:t>У</w:t>
            </w:r>
            <w:r w:rsidRPr="000C795F">
              <w:rPr>
                <w:rFonts w:eastAsia="Arial" w:cs="Arial"/>
                <w:b/>
                <w:spacing w:val="2"/>
              </w:rPr>
              <w:t>к</w:t>
            </w:r>
            <w:r w:rsidRPr="000C795F">
              <w:rPr>
                <w:rFonts w:eastAsia="Arial" w:cs="Arial"/>
                <w:b/>
                <w:spacing w:val="-5"/>
              </w:rPr>
              <w:t>у</w:t>
            </w:r>
            <w:r w:rsidRPr="000C795F">
              <w:rPr>
                <w:rFonts w:eastAsia="Arial" w:cs="Arial"/>
                <w:b/>
                <w:spacing w:val="1"/>
              </w:rPr>
              <w:t>пн</w:t>
            </w:r>
            <w:r w:rsidRPr="000C795F">
              <w:rPr>
                <w:rFonts w:eastAsia="Arial" w:cs="Arial"/>
                <w:b/>
              </w:rPr>
              <w:t>о</w:t>
            </w:r>
          </w:p>
          <w:p w14:paraId="43BF3BBC" w14:textId="77777777" w:rsidR="00787341" w:rsidRPr="000C795F" w:rsidRDefault="00787341" w:rsidP="00A57BE3">
            <w:pPr>
              <w:spacing w:before="29"/>
              <w:jc w:val="center"/>
              <w:rPr>
                <w:rFonts w:eastAsia="Arial" w:cs="Arial"/>
                <w:lang w:val="sr-Cyrl-RS"/>
              </w:rPr>
            </w:pPr>
            <w:r w:rsidRPr="000C795F">
              <w:rPr>
                <w:rFonts w:eastAsia="Arial" w:cs="Arial"/>
                <w:b/>
              </w:rPr>
              <w:t>без</w:t>
            </w:r>
            <w:r w:rsidRPr="000C795F">
              <w:rPr>
                <w:rFonts w:eastAsia="Arial" w:cs="Arial"/>
                <w:b/>
                <w:spacing w:val="2"/>
              </w:rPr>
              <w:t xml:space="preserve"> </w:t>
            </w:r>
            <w:r w:rsidRPr="000C795F">
              <w:rPr>
                <w:rFonts w:eastAsia="Arial" w:cs="Arial"/>
                <w:b/>
                <w:spacing w:val="-3"/>
              </w:rPr>
              <w:t>П</w:t>
            </w:r>
            <w:r w:rsidRPr="000C795F">
              <w:rPr>
                <w:rFonts w:eastAsia="Arial" w:cs="Arial"/>
                <w:b/>
                <w:spacing w:val="1"/>
              </w:rPr>
              <w:t>Д</w:t>
            </w:r>
            <w:r w:rsidRPr="000C795F">
              <w:rPr>
                <w:rFonts w:eastAsia="Arial" w:cs="Arial"/>
                <w:b/>
                <w:spacing w:val="-1"/>
              </w:rPr>
              <w:t>В</w:t>
            </w:r>
          </w:p>
        </w:tc>
        <w:tc>
          <w:tcPr>
            <w:tcW w:w="694" w:type="dxa"/>
            <w:shd w:val="clear" w:color="auto" w:fill="C6D9F1" w:themeFill="text2" w:themeFillTint="33"/>
            <w:vAlign w:val="center"/>
          </w:tcPr>
          <w:p w14:paraId="1A637AD5" w14:textId="77777777" w:rsidR="00787341" w:rsidRPr="000C795F" w:rsidRDefault="00787341" w:rsidP="00A57BE3">
            <w:pPr>
              <w:spacing w:line="240" w:lineRule="exact"/>
              <w:ind w:left="40"/>
              <w:jc w:val="center"/>
              <w:rPr>
                <w:rFonts w:eastAsia="Arial" w:cs="Arial"/>
                <w:b/>
                <w:lang w:val="sr-Cyrl-RS"/>
              </w:rPr>
            </w:pPr>
            <w:r w:rsidRPr="000C795F">
              <w:rPr>
                <w:rFonts w:eastAsia="Arial" w:cs="Arial"/>
                <w:b/>
                <w:lang w:val="sr-Cyrl-RS"/>
              </w:rPr>
              <w:t>ПДВ</w:t>
            </w:r>
          </w:p>
        </w:tc>
        <w:tc>
          <w:tcPr>
            <w:tcW w:w="1102" w:type="dxa"/>
            <w:shd w:val="clear" w:color="auto" w:fill="C6D9F1" w:themeFill="text2" w:themeFillTint="33"/>
            <w:vAlign w:val="center"/>
          </w:tcPr>
          <w:p w14:paraId="756C078E" w14:textId="77777777" w:rsidR="00787341" w:rsidRPr="000C795F" w:rsidRDefault="00787341" w:rsidP="00A57BE3">
            <w:pPr>
              <w:spacing w:line="240" w:lineRule="exact"/>
              <w:ind w:left="40"/>
              <w:jc w:val="center"/>
              <w:rPr>
                <w:rFonts w:eastAsia="Arial" w:cs="Arial"/>
              </w:rPr>
            </w:pPr>
            <w:r w:rsidRPr="000C795F">
              <w:rPr>
                <w:rFonts w:eastAsia="Arial" w:cs="Arial"/>
                <w:b/>
              </w:rPr>
              <w:t>У</w:t>
            </w:r>
            <w:r w:rsidRPr="000C795F">
              <w:rPr>
                <w:rFonts w:eastAsia="Arial" w:cs="Arial"/>
                <w:b/>
                <w:spacing w:val="2"/>
              </w:rPr>
              <w:t>к</w:t>
            </w:r>
            <w:r w:rsidRPr="000C795F">
              <w:rPr>
                <w:rFonts w:eastAsia="Arial" w:cs="Arial"/>
                <w:b/>
                <w:spacing w:val="-5"/>
              </w:rPr>
              <w:t>у</w:t>
            </w:r>
            <w:r w:rsidRPr="000C795F">
              <w:rPr>
                <w:rFonts w:eastAsia="Arial" w:cs="Arial"/>
                <w:b/>
                <w:spacing w:val="1"/>
              </w:rPr>
              <w:t>пн</w:t>
            </w:r>
            <w:r w:rsidRPr="000C795F">
              <w:rPr>
                <w:rFonts w:eastAsia="Arial" w:cs="Arial"/>
                <w:b/>
              </w:rPr>
              <w:t>о</w:t>
            </w:r>
          </w:p>
          <w:p w14:paraId="4C6ACC0B" w14:textId="77777777" w:rsidR="00787341" w:rsidRPr="000C795F" w:rsidRDefault="00787341" w:rsidP="00A57BE3">
            <w:pPr>
              <w:spacing w:before="29"/>
              <w:jc w:val="center"/>
              <w:rPr>
                <w:rFonts w:eastAsia="Arial" w:cs="Arial"/>
                <w:lang w:val="sr-Cyrl-RS"/>
              </w:rPr>
            </w:pPr>
            <w:r w:rsidRPr="000C795F">
              <w:rPr>
                <w:rFonts w:eastAsia="Arial" w:cs="Arial"/>
                <w:b/>
                <w:lang w:val="sr-Cyrl-RS"/>
              </w:rPr>
              <w:t>са</w:t>
            </w:r>
            <w:r w:rsidRPr="000C795F">
              <w:rPr>
                <w:rFonts w:eastAsia="Arial" w:cs="Arial"/>
                <w:b/>
                <w:spacing w:val="2"/>
              </w:rPr>
              <w:t xml:space="preserve"> </w:t>
            </w:r>
            <w:r w:rsidRPr="000C795F">
              <w:rPr>
                <w:rFonts w:eastAsia="Arial" w:cs="Arial"/>
                <w:b/>
                <w:spacing w:val="-3"/>
              </w:rPr>
              <w:t>П</w:t>
            </w:r>
            <w:r w:rsidRPr="000C795F">
              <w:rPr>
                <w:rFonts w:eastAsia="Arial" w:cs="Arial"/>
                <w:b/>
                <w:spacing w:val="1"/>
              </w:rPr>
              <w:t>Д</w:t>
            </w:r>
            <w:r w:rsidRPr="000C795F">
              <w:rPr>
                <w:rFonts w:eastAsia="Arial" w:cs="Arial"/>
                <w:b/>
                <w:spacing w:val="-1"/>
              </w:rPr>
              <w:t>В</w:t>
            </w:r>
          </w:p>
        </w:tc>
      </w:tr>
      <w:tr w:rsidR="00787341" w:rsidRPr="000C795F" w14:paraId="4AB8A517" w14:textId="77777777" w:rsidTr="00A57BE3">
        <w:tc>
          <w:tcPr>
            <w:tcW w:w="1708" w:type="dxa"/>
            <w:shd w:val="clear" w:color="auto" w:fill="auto"/>
            <w:vAlign w:val="center"/>
          </w:tcPr>
          <w:p w14:paraId="254AD530" w14:textId="77777777" w:rsidR="00787341" w:rsidRPr="000C795F" w:rsidRDefault="00787341" w:rsidP="00A57BE3">
            <w:pPr>
              <w:spacing w:before="29"/>
              <w:rPr>
                <w:rFonts w:eastAsia="Arial" w:cs="Arial"/>
                <w:lang w:val="sr-Cyrl-RS"/>
              </w:rPr>
            </w:pPr>
            <w:r w:rsidRPr="000C795F">
              <w:rPr>
                <w:rFonts w:eastAsia="Arial" w:cs="Arial"/>
              </w:rPr>
              <w:t>Услуга одржавања софтверског система EDIS</w:t>
            </w:r>
          </w:p>
        </w:tc>
        <w:tc>
          <w:tcPr>
            <w:tcW w:w="981" w:type="dxa"/>
            <w:shd w:val="clear" w:color="auto" w:fill="auto"/>
            <w:vAlign w:val="center"/>
          </w:tcPr>
          <w:p w14:paraId="42E16130" w14:textId="77777777" w:rsidR="00787341" w:rsidRPr="000C795F" w:rsidRDefault="00787341" w:rsidP="00A57BE3">
            <w:pPr>
              <w:spacing w:before="29"/>
              <w:jc w:val="center"/>
              <w:rPr>
                <w:rFonts w:eastAsia="Arial" w:cs="Arial"/>
                <w:lang w:val="sr-Cyrl-RS"/>
              </w:rPr>
            </w:pPr>
            <w:r w:rsidRPr="000C795F">
              <w:rPr>
                <w:rFonts w:eastAsia="Arial" w:cs="Arial"/>
              </w:rPr>
              <w:t>месец</w:t>
            </w:r>
          </w:p>
        </w:tc>
        <w:tc>
          <w:tcPr>
            <w:tcW w:w="852" w:type="dxa"/>
            <w:shd w:val="clear" w:color="auto" w:fill="auto"/>
            <w:vAlign w:val="center"/>
          </w:tcPr>
          <w:p w14:paraId="5B5A449B" w14:textId="77777777" w:rsidR="00787341" w:rsidRPr="000C795F" w:rsidRDefault="00787341" w:rsidP="00A57BE3">
            <w:pPr>
              <w:spacing w:before="29"/>
              <w:jc w:val="center"/>
              <w:rPr>
                <w:rFonts w:eastAsia="Arial" w:cs="Arial"/>
                <w:lang w:val="sr-Cyrl-RS"/>
              </w:rPr>
            </w:pPr>
            <w:r w:rsidRPr="000C795F">
              <w:rPr>
                <w:rFonts w:eastAsia="Arial" w:cs="Arial"/>
                <w:lang w:val="sr-Cyrl-RS"/>
              </w:rPr>
              <w:t>12</w:t>
            </w:r>
          </w:p>
        </w:tc>
        <w:tc>
          <w:tcPr>
            <w:tcW w:w="997" w:type="dxa"/>
            <w:shd w:val="clear" w:color="auto" w:fill="auto"/>
            <w:vAlign w:val="center"/>
          </w:tcPr>
          <w:p w14:paraId="3106C3CE" w14:textId="77777777" w:rsidR="00787341" w:rsidRPr="000C795F" w:rsidRDefault="00787341" w:rsidP="00A57BE3">
            <w:pPr>
              <w:spacing w:before="29"/>
              <w:jc w:val="center"/>
              <w:rPr>
                <w:rFonts w:eastAsia="Arial" w:cs="Arial"/>
                <w:lang w:val="sr-Cyrl-RS"/>
              </w:rPr>
            </w:pPr>
          </w:p>
        </w:tc>
        <w:tc>
          <w:tcPr>
            <w:tcW w:w="852" w:type="dxa"/>
            <w:shd w:val="clear" w:color="auto" w:fill="auto"/>
            <w:vAlign w:val="center"/>
          </w:tcPr>
          <w:p w14:paraId="6B9272FA" w14:textId="77777777" w:rsidR="00787341" w:rsidRPr="000C795F" w:rsidRDefault="00787341" w:rsidP="00A57BE3">
            <w:pPr>
              <w:spacing w:before="29"/>
              <w:jc w:val="center"/>
              <w:rPr>
                <w:rFonts w:eastAsia="Arial" w:cs="Arial"/>
                <w:lang w:val="sr-Cyrl-RS"/>
              </w:rPr>
            </w:pPr>
          </w:p>
        </w:tc>
        <w:tc>
          <w:tcPr>
            <w:tcW w:w="997" w:type="dxa"/>
            <w:shd w:val="clear" w:color="auto" w:fill="auto"/>
            <w:vAlign w:val="center"/>
          </w:tcPr>
          <w:p w14:paraId="6C51C30D" w14:textId="77777777" w:rsidR="00787341" w:rsidRPr="000C795F" w:rsidRDefault="00787341" w:rsidP="00A57BE3">
            <w:pPr>
              <w:spacing w:before="29"/>
              <w:jc w:val="center"/>
              <w:rPr>
                <w:rFonts w:eastAsia="Arial" w:cs="Arial"/>
                <w:lang w:val="sr-Cyrl-RS"/>
              </w:rPr>
            </w:pPr>
          </w:p>
        </w:tc>
        <w:tc>
          <w:tcPr>
            <w:tcW w:w="1102" w:type="dxa"/>
            <w:shd w:val="clear" w:color="auto" w:fill="auto"/>
            <w:vAlign w:val="center"/>
          </w:tcPr>
          <w:p w14:paraId="17B4A8A9" w14:textId="77777777" w:rsidR="00787341" w:rsidRPr="000C795F" w:rsidRDefault="00787341" w:rsidP="00A57BE3">
            <w:pPr>
              <w:spacing w:before="29"/>
              <w:jc w:val="center"/>
              <w:rPr>
                <w:rFonts w:eastAsia="Arial" w:cs="Arial"/>
                <w:lang w:val="sr-Cyrl-RS"/>
              </w:rPr>
            </w:pPr>
          </w:p>
        </w:tc>
        <w:tc>
          <w:tcPr>
            <w:tcW w:w="694" w:type="dxa"/>
            <w:shd w:val="clear" w:color="auto" w:fill="auto"/>
            <w:vAlign w:val="center"/>
          </w:tcPr>
          <w:p w14:paraId="08B71445" w14:textId="77777777" w:rsidR="00787341" w:rsidRPr="000C795F" w:rsidRDefault="00787341" w:rsidP="00A57BE3">
            <w:pPr>
              <w:spacing w:before="29"/>
              <w:jc w:val="center"/>
              <w:rPr>
                <w:rFonts w:eastAsia="Arial" w:cs="Arial"/>
                <w:lang w:val="sr-Cyrl-RS"/>
              </w:rPr>
            </w:pPr>
          </w:p>
        </w:tc>
        <w:tc>
          <w:tcPr>
            <w:tcW w:w="1102" w:type="dxa"/>
            <w:shd w:val="clear" w:color="auto" w:fill="auto"/>
            <w:vAlign w:val="center"/>
          </w:tcPr>
          <w:p w14:paraId="7291495F" w14:textId="77777777" w:rsidR="00787341" w:rsidRPr="000C795F" w:rsidRDefault="00787341" w:rsidP="00A57BE3">
            <w:pPr>
              <w:spacing w:before="29"/>
              <w:jc w:val="center"/>
              <w:rPr>
                <w:rFonts w:eastAsia="Arial" w:cs="Arial"/>
                <w:lang w:val="sr-Cyrl-RS"/>
              </w:rPr>
            </w:pPr>
          </w:p>
        </w:tc>
      </w:tr>
      <w:tr w:rsidR="00787341" w:rsidRPr="000C795F" w14:paraId="5845302D" w14:textId="77777777" w:rsidTr="00A57BE3">
        <w:tc>
          <w:tcPr>
            <w:tcW w:w="1708" w:type="dxa"/>
            <w:shd w:val="clear" w:color="auto" w:fill="auto"/>
            <w:vAlign w:val="center"/>
          </w:tcPr>
          <w:p w14:paraId="28A24CA2" w14:textId="77777777" w:rsidR="00787341" w:rsidRPr="000C795F" w:rsidRDefault="00787341" w:rsidP="00A57BE3">
            <w:pPr>
              <w:spacing w:before="29"/>
              <w:rPr>
                <w:rFonts w:eastAsia="Arial" w:cs="Arial"/>
                <w:lang w:val="sr-Cyrl-RS"/>
              </w:rPr>
            </w:pPr>
            <w:r w:rsidRPr="000C795F">
              <w:rPr>
                <w:rFonts w:eastAsia="Arial" w:cs="Arial"/>
              </w:rPr>
              <w:t>Услуга унапређења  и интеграције</w:t>
            </w:r>
            <w:r w:rsidRPr="000C795F">
              <w:rPr>
                <w:rFonts w:eastAsia="Arial" w:cs="Arial"/>
                <w:lang w:val="sr-Cyrl-RS"/>
              </w:rPr>
              <w:t xml:space="preserve"> </w:t>
            </w:r>
            <w:r w:rsidRPr="000C795F">
              <w:rPr>
                <w:rFonts w:eastAsia="Arial" w:cs="Arial"/>
              </w:rPr>
              <w:t>софтверског система EDIS</w:t>
            </w:r>
          </w:p>
        </w:tc>
        <w:tc>
          <w:tcPr>
            <w:tcW w:w="981" w:type="dxa"/>
            <w:shd w:val="clear" w:color="auto" w:fill="auto"/>
            <w:vAlign w:val="center"/>
          </w:tcPr>
          <w:p w14:paraId="75629E31" w14:textId="77777777" w:rsidR="00787341" w:rsidRPr="000C795F" w:rsidRDefault="00787341" w:rsidP="00A57BE3">
            <w:pPr>
              <w:spacing w:before="29"/>
              <w:jc w:val="center"/>
              <w:rPr>
                <w:rFonts w:eastAsia="Arial" w:cs="Arial"/>
                <w:lang w:val="sr-Cyrl-RS"/>
              </w:rPr>
            </w:pPr>
            <w:r w:rsidRPr="000C795F">
              <w:rPr>
                <w:rFonts w:eastAsia="Arial" w:cs="Arial"/>
              </w:rPr>
              <w:t>човек-дан</w:t>
            </w:r>
          </w:p>
        </w:tc>
        <w:tc>
          <w:tcPr>
            <w:tcW w:w="852" w:type="dxa"/>
            <w:shd w:val="clear" w:color="auto" w:fill="auto"/>
            <w:vAlign w:val="center"/>
          </w:tcPr>
          <w:p w14:paraId="635BB89B" w14:textId="77777777" w:rsidR="00787341" w:rsidRPr="000C795F" w:rsidRDefault="00787341" w:rsidP="00A57BE3">
            <w:pPr>
              <w:spacing w:before="29"/>
              <w:jc w:val="center"/>
              <w:rPr>
                <w:rFonts w:eastAsia="Arial" w:cs="Arial"/>
              </w:rPr>
            </w:pPr>
            <w:r w:rsidRPr="000C795F">
              <w:rPr>
                <w:rFonts w:eastAsia="Arial" w:cs="Arial"/>
              </w:rPr>
              <w:t>300</w:t>
            </w:r>
          </w:p>
        </w:tc>
        <w:tc>
          <w:tcPr>
            <w:tcW w:w="997" w:type="dxa"/>
            <w:shd w:val="clear" w:color="auto" w:fill="auto"/>
            <w:vAlign w:val="center"/>
          </w:tcPr>
          <w:p w14:paraId="50C6076C" w14:textId="77777777" w:rsidR="00787341" w:rsidRPr="000C795F" w:rsidRDefault="00787341" w:rsidP="00A57BE3">
            <w:pPr>
              <w:spacing w:before="29"/>
              <w:jc w:val="center"/>
              <w:rPr>
                <w:rFonts w:eastAsia="Arial" w:cs="Arial"/>
                <w:lang w:val="sr-Cyrl-RS"/>
              </w:rPr>
            </w:pPr>
          </w:p>
        </w:tc>
        <w:tc>
          <w:tcPr>
            <w:tcW w:w="852" w:type="dxa"/>
            <w:shd w:val="clear" w:color="auto" w:fill="auto"/>
            <w:vAlign w:val="center"/>
          </w:tcPr>
          <w:p w14:paraId="58179067" w14:textId="77777777" w:rsidR="00787341" w:rsidRPr="000C795F" w:rsidRDefault="00787341" w:rsidP="00A57BE3">
            <w:pPr>
              <w:spacing w:before="29"/>
              <w:jc w:val="center"/>
              <w:rPr>
                <w:rFonts w:eastAsia="Arial" w:cs="Arial"/>
                <w:lang w:val="sr-Cyrl-RS"/>
              </w:rPr>
            </w:pPr>
          </w:p>
        </w:tc>
        <w:tc>
          <w:tcPr>
            <w:tcW w:w="997" w:type="dxa"/>
            <w:shd w:val="clear" w:color="auto" w:fill="auto"/>
            <w:vAlign w:val="center"/>
          </w:tcPr>
          <w:p w14:paraId="1B0B94EA" w14:textId="77777777" w:rsidR="00787341" w:rsidRPr="000C795F" w:rsidRDefault="00787341" w:rsidP="00A57BE3">
            <w:pPr>
              <w:spacing w:before="29"/>
              <w:jc w:val="center"/>
              <w:rPr>
                <w:rFonts w:eastAsia="Arial" w:cs="Arial"/>
                <w:lang w:val="sr-Cyrl-RS"/>
              </w:rPr>
            </w:pPr>
          </w:p>
        </w:tc>
        <w:tc>
          <w:tcPr>
            <w:tcW w:w="1102" w:type="dxa"/>
            <w:shd w:val="clear" w:color="auto" w:fill="auto"/>
            <w:vAlign w:val="center"/>
          </w:tcPr>
          <w:p w14:paraId="265C9227" w14:textId="77777777" w:rsidR="00787341" w:rsidRPr="000C795F" w:rsidRDefault="00787341" w:rsidP="00A57BE3">
            <w:pPr>
              <w:spacing w:before="29"/>
              <w:jc w:val="center"/>
              <w:rPr>
                <w:rFonts w:eastAsia="Arial" w:cs="Arial"/>
                <w:lang w:val="sr-Cyrl-RS"/>
              </w:rPr>
            </w:pPr>
          </w:p>
        </w:tc>
        <w:tc>
          <w:tcPr>
            <w:tcW w:w="694" w:type="dxa"/>
            <w:shd w:val="clear" w:color="auto" w:fill="auto"/>
            <w:vAlign w:val="center"/>
          </w:tcPr>
          <w:p w14:paraId="485F9E09" w14:textId="77777777" w:rsidR="00787341" w:rsidRPr="000C795F" w:rsidRDefault="00787341" w:rsidP="00A57BE3">
            <w:pPr>
              <w:spacing w:before="29"/>
              <w:jc w:val="center"/>
              <w:rPr>
                <w:rFonts w:eastAsia="Arial" w:cs="Arial"/>
                <w:lang w:val="sr-Cyrl-RS"/>
              </w:rPr>
            </w:pPr>
          </w:p>
        </w:tc>
        <w:tc>
          <w:tcPr>
            <w:tcW w:w="1102" w:type="dxa"/>
            <w:shd w:val="clear" w:color="auto" w:fill="auto"/>
            <w:vAlign w:val="center"/>
          </w:tcPr>
          <w:p w14:paraId="173E9E22" w14:textId="77777777" w:rsidR="00787341" w:rsidRPr="000C795F" w:rsidRDefault="00787341" w:rsidP="00A57BE3">
            <w:pPr>
              <w:spacing w:before="29"/>
              <w:jc w:val="center"/>
              <w:rPr>
                <w:rFonts w:eastAsia="Arial" w:cs="Arial"/>
                <w:lang w:val="sr-Cyrl-RS"/>
              </w:rPr>
            </w:pPr>
          </w:p>
        </w:tc>
      </w:tr>
      <w:tr w:rsidR="00787341" w:rsidRPr="000C795F" w14:paraId="4D977038" w14:textId="77777777" w:rsidTr="00A57BE3">
        <w:tc>
          <w:tcPr>
            <w:tcW w:w="6387" w:type="dxa"/>
            <w:gridSpan w:val="6"/>
            <w:shd w:val="clear" w:color="auto" w:fill="auto"/>
            <w:vAlign w:val="center"/>
          </w:tcPr>
          <w:p w14:paraId="71562688" w14:textId="77777777" w:rsidR="00787341" w:rsidRPr="000C795F" w:rsidRDefault="00787341" w:rsidP="00A57BE3">
            <w:pPr>
              <w:spacing w:before="29"/>
              <w:jc w:val="right"/>
              <w:rPr>
                <w:rFonts w:eastAsia="Arial" w:cs="Arial"/>
                <w:lang w:val="sr-Cyrl-RS"/>
              </w:rPr>
            </w:pPr>
            <w:r w:rsidRPr="000C795F">
              <w:rPr>
                <w:rFonts w:eastAsia="Arial" w:cs="Arial"/>
                <w:lang w:val="sr-Cyrl-RS"/>
              </w:rPr>
              <w:t>УКУПНО:</w:t>
            </w:r>
          </w:p>
        </w:tc>
        <w:tc>
          <w:tcPr>
            <w:tcW w:w="1102" w:type="dxa"/>
            <w:shd w:val="clear" w:color="auto" w:fill="auto"/>
            <w:vAlign w:val="center"/>
          </w:tcPr>
          <w:p w14:paraId="111116BC" w14:textId="77777777" w:rsidR="00787341" w:rsidRPr="000C795F" w:rsidRDefault="00787341" w:rsidP="00A57BE3">
            <w:pPr>
              <w:spacing w:before="29"/>
              <w:jc w:val="center"/>
              <w:rPr>
                <w:rFonts w:eastAsia="Arial" w:cs="Arial"/>
                <w:lang w:val="sr-Cyrl-RS"/>
              </w:rPr>
            </w:pPr>
          </w:p>
        </w:tc>
        <w:tc>
          <w:tcPr>
            <w:tcW w:w="694" w:type="dxa"/>
            <w:shd w:val="clear" w:color="auto" w:fill="auto"/>
            <w:vAlign w:val="center"/>
          </w:tcPr>
          <w:p w14:paraId="57A1F05B" w14:textId="77777777" w:rsidR="00787341" w:rsidRPr="000C795F" w:rsidRDefault="00787341" w:rsidP="00A57BE3">
            <w:pPr>
              <w:spacing w:before="29"/>
              <w:jc w:val="center"/>
              <w:rPr>
                <w:rFonts w:eastAsia="Arial" w:cs="Arial"/>
                <w:lang w:val="sr-Cyrl-RS"/>
              </w:rPr>
            </w:pPr>
          </w:p>
        </w:tc>
        <w:tc>
          <w:tcPr>
            <w:tcW w:w="1102" w:type="dxa"/>
            <w:shd w:val="clear" w:color="auto" w:fill="auto"/>
            <w:vAlign w:val="center"/>
          </w:tcPr>
          <w:p w14:paraId="7A8EA687" w14:textId="77777777" w:rsidR="00787341" w:rsidRPr="000C795F" w:rsidRDefault="00787341" w:rsidP="00A57BE3">
            <w:pPr>
              <w:spacing w:before="29"/>
              <w:jc w:val="center"/>
              <w:rPr>
                <w:rFonts w:eastAsia="Arial" w:cs="Arial"/>
                <w:lang w:val="sr-Cyrl-RS"/>
              </w:rPr>
            </w:pPr>
          </w:p>
        </w:tc>
      </w:tr>
    </w:tbl>
    <w:p w14:paraId="45B8F2D4" w14:textId="77777777" w:rsidR="00787341" w:rsidRPr="000C795F" w:rsidRDefault="00787341" w:rsidP="00787341">
      <w:pPr>
        <w:spacing w:before="0"/>
        <w:rPr>
          <w:rFonts w:cs="Arial"/>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5132"/>
        <w:gridCol w:w="3442"/>
      </w:tblGrid>
      <w:tr w:rsidR="00787341" w:rsidRPr="000C795F" w14:paraId="1436EE89" w14:textId="77777777" w:rsidTr="00A57BE3">
        <w:trPr>
          <w:trHeight w:val="553"/>
        </w:trPr>
        <w:tc>
          <w:tcPr>
            <w:tcW w:w="247" w:type="pct"/>
            <w:vAlign w:val="center"/>
          </w:tcPr>
          <w:p w14:paraId="63488ABA" w14:textId="77777777" w:rsidR="00787341" w:rsidRPr="000C795F" w:rsidRDefault="00787341" w:rsidP="00A57BE3">
            <w:pPr>
              <w:spacing w:before="0"/>
              <w:jc w:val="center"/>
              <w:rPr>
                <w:rFonts w:cs="Arial"/>
                <w:b/>
                <w:lang w:val="sr-Latn-CS"/>
              </w:rPr>
            </w:pPr>
            <w:r w:rsidRPr="000C795F">
              <w:rPr>
                <w:rFonts w:cs="Arial"/>
                <w:b/>
              </w:rPr>
              <w:t>I</w:t>
            </w:r>
          </w:p>
        </w:tc>
        <w:tc>
          <w:tcPr>
            <w:tcW w:w="2845" w:type="pct"/>
          </w:tcPr>
          <w:p w14:paraId="70FEE7FF" w14:textId="30B2B293" w:rsidR="00787341" w:rsidRPr="000C795F" w:rsidRDefault="00787341" w:rsidP="00A57BE3">
            <w:pPr>
              <w:spacing w:before="0"/>
              <w:jc w:val="center"/>
              <w:rPr>
                <w:rFonts w:cs="Arial"/>
                <w:b/>
                <w:lang w:val="sr-Cyrl-RS"/>
              </w:rPr>
            </w:pPr>
            <w:r w:rsidRPr="000C795F">
              <w:rPr>
                <w:rFonts w:cs="Arial"/>
                <w:b/>
              </w:rPr>
              <w:t xml:space="preserve">УКУПНО ПОНУЂЕНА ЦЕНА  без ПДВ </w:t>
            </w:r>
            <w:r w:rsidRPr="000C795F">
              <w:rPr>
                <w:rFonts w:cs="Arial"/>
                <w:b/>
                <w:color w:val="00B0F0"/>
              </w:rPr>
              <w:t>динара</w:t>
            </w:r>
          </w:p>
          <w:p w14:paraId="7E170716" w14:textId="77777777" w:rsidR="00787341" w:rsidRPr="000C795F" w:rsidRDefault="00787341" w:rsidP="00A57BE3">
            <w:pPr>
              <w:spacing w:before="0"/>
              <w:jc w:val="center"/>
              <w:rPr>
                <w:rFonts w:cs="Arial"/>
                <w:b/>
              </w:rPr>
            </w:pPr>
            <w:r w:rsidRPr="000C795F">
              <w:rPr>
                <w:rFonts w:cs="Arial"/>
                <w:b/>
                <w:color w:val="000000"/>
              </w:rPr>
              <w:t xml:space="preserve">(збир колоне бр. </w:t>
            </w:r>
            <w:r w:rsidRPr="000C795F">
              <w:rPr>
                <w:rFonts w:cs="Arial"/>
                <w:b/>
                <w:color w:val="000000"/>
                <w:lang w:val="sr-Cyrl-CS"/>
              </w:rPr>
              <w:t>7</w:t>
            </w:r>
            <w:r w:rsidRPr="000C795F">
              <w:rPr>
                <w:rFonts w:cs="Arial"/>
                <w:b/>
                <w:color w:val="000000"/>
              </w:rPr>
              <w:t>)</w:t>
            </w:r>
          </w:p>
        </w:tc>
        <w:tc>
          <w:tcPr>
            <w:tcW w:w="1908" w:type="pct"/>
          </w:tcPr>
          <w:p w14:paraId="5477D518" w14:textId="77777777" w:rsidR="00787341" w:rsidRPr="000C795F" w:rsidRDefault="00787341" w:rsidP="00A57BE3">
            <w:pPr>
              <w:spacing w:before="0"/>
              <w:rPr>
                <w:rFonts w:cs="Arial"/>
                <w:color w:val="FF0000"/>
              </w:rPr>
            </w:pPr>
          </w:p>
        </w:tc>
      </w:tr>
      <w:tr w:rsidR="00787341" w:rsidRPr="000C795F" w14:paraId="23C46C49" w14:textId="77777777" w:rsidTr="00A57BE3">
        <w:trPr>
          <w:trHeight w:val="610"/>
        </w:trPr>
        <w:tc>
          <w:tcPr>
            <w:tcW w:w="247" w:type="pct"/>
            <w:tcBorders>
              <w:bottom w:val="single" w:sz="4" w:space="0" w:color="auto"/>
            </w:tcBorders>
            <w:vAlign w:val="center"/>
          </w:tcPr>
          <w:p w14:paraId="1A69B811" w14:textId="77777777" w:rsidR="00787341" w:rsidRPr="000C795F" w:rsidRDefault="00787341" w:rsidP="00A57BE3">
            <w:pPr>
              <w:spacing w:before="0"/>
              <w:jc w:val="center"/>
              <w:rPr>
                <w:rFonts w:cs="Arial"/>
                <w:b/>
                <w:lang w:val="sr-Latn-CS"/>
              </w:rPr>
            </w:pPr>
            <w:r w:rsidRPr="000C795F">
              <w:rPr>
                <w:rFonts w:cs="Arial"/>
                <w:b/>
                <w:lang w:val="sr-Latn-CS"/>
              </w:rPr>
              <w:t>II</w:t>
            </w:r>
          </w:p>
        </w:tc>
        <w:tc>
          <w:tcPr>
            <w:tcW w:w="2845" w:type="pct"/>
            <w:tcBorders>
              <w:bottom w:val="single" w:sz="4" w:space="0" w:color="auto"/>
              <w:right w:val="single" w:sz="4" w:space="0" w:color="auto"/>
            </w:tcBorders>
          </w:tcPr>
          <w:p w14:paraId="64C723CA" w14:textId="52798998" w:rsidR="00787341" w:rsidRPr="000C795F" w:rsidRDefault="00787341" w:rsidP="00016214">
            <w:pPr>
              <w:spacing w:before="0"/>
              <w:jc w:val="center"/>
              <w:rPr>
                <w:rFonts w:cs="Arial"/>
                <w:b/>
                <w:color w:val="00B050"/>
                <w:lang w:val="sr-Cyrl-RS"/>
              </w:rPr>
            </w:pPr>
            <w:r w:rsidRPr="000C795F">
              <w:rPr>
                <w:rFonts w:cs="Arial"/>
                <w:b/>
              </w:rPr>
              <w:t xml:space="preserve">УКУПАН ИЗНОС  ПДВ </w:t>
            </w:r>
            <w:r w:rsidRPr="000C795F">
              <w:rPr>
                <w:rFonts w:cs="Arial"/>
                <w:b/>
                <w:color w:val="00B0F0"/>
              </w:rPr>
              <w:t>динара</w:t>
            </w:r>
          </w:p>
        </w:tc>
        <w:tc>
          <w:tcPr>
            <w:tcW w:w="1908" w:type="pct"/>
            <w:tcBorders>
              <w:bottom w:val="single" w:sz="4" w:space="0" w:color="auto"/>
              <w:right w:val="single" w:sz="4" w:space="0" w:color="auto"/>
            </w:tcBorders>
          </w:tcPr>
          <w:p w14:paraId="46B4DE64" w14:textId="77777777" w:rsidR="00787341" w:rsidRPr="000C795F" w:rsidRDefault="00787341" w:rsidP="00A57BE3">
            <w:pPr>
              <w:spacing w:before="0"/>
              <w:rPr>
                <w:rFonts w:cs="Arial"/>
                <w:color w:val="FF0000"/>
              </w:rPr>
            </w:pPr>
          </w:p>
        </w:tc>
      </w:tr>
      <w:tr w:rsidR="00787341" w:rsidRPr="000C795F" w14:paraId="20FD14A6" w14:textId="77777777" w:rsidTr="00A57BE3">
        <w:trPr>
          <w:trHeight w:val="562"/>
        </w:trPr>
        <w:tc>
          <w:tcPr>
            <w:tcW w:w="247" w:type="pct"/>
            <w:tcBorders>
              <w:bottom w:val="single" w:sz="4" w:space="0" w:color="auto"/>
            </w:tcBorders>
            <w:vAlign w:val="center"/>
          </w:tcPr>
          <w:p w14:paraId="417AEAB6" w14:textId="77777777" w:rsidR="00787341" w:rsidRPr="000C795F" w:rsidRDefault="00787341" w:rsidP="00A57BE3">
            <w:pPr>
              <w:spacing w:before="0"/>
              <w:jc w:val="center"/>
              <w:rPr>
                <w:rFonts w:cs="Arial"/>
                <w:b/>
                <w:lang w:val="sr-Latn-CS"/>
              </w:rPr>
            </w:pPr>
            <w:r w:rsidRPr="000C795F">
              <w:rPr>
                <w:rFonts w:cs="Arial"/>
                <w:b/>
                <w:lang w:val="sr-Latn-CS"/>
              </w:rPr>
              <w:t>III</w:t>
            </w:r>
          </w:p>
        </w:tc>
        <w:tc>
          <w:tcPr>
            <w:tcW w:w="2845" w:type="pct"/>
            <w:tcBorders>
              <w:bottom w:val="single" w:sz="4" w:space="0" w:color="auto"/>
              <w:right w:val="single" w:sz="4" w:space="0" w:color="auto"/>
            </w:tcBorders>
          </w:tcPr>
          <w:p w14:paraId="238B18D1" w14:textId="77777777" w:rsidR="00787341" w:rsidRPr="000C795F" w:rsidRDefault="00787341" w:rsidP="00A57BE3">
            <w:pPr>
              <w:spacing w:before="0"/>
              <w:jc w:val="center"/>
              <w:rPr>
                <w:rFonts w:cs="Arial"/>
                <w:b/>
              </w:rPr>
            </w:pPr>
            <w:r w:rsidRPr="000C795F">
              <w:rPr>
                <w:rFonts w:cs="Arial"/>
                <w:b/>
              </w:rPr>
              <w:t>УКУПНО ПОНУЂЕНА ЦЕНА  са ПДВ</w:t>
            </w:r>
          </w:p>
          <w:p w14:paraId="2A43D575" w14:textId="1BA05E0B" w:rsidR="00787341" w:rsidRPr="000C795F" w:rsidRDefault="00787341" w:rsidP="00016214">
            <w:pPr>
              <w:spacing w:before="0"/>
              <w:jc w:val="center"/>
              <w:rPr>
                <w:rFonts w:cs="Arial"/>
                <w:b/>
                <w:lang w:val="sr-Cyrl-RS"/>
              </w:rPr>
            </w:pPr>
            <w:r w:rsidRPr="000C795F">
              <w:rPr>
                <w:rFonts w:cs="Arial"/>
                <w:b/>
              </w:rPr>
              <w:t>(ред. бр.</w:t>
            </w:r>
            <w:r w:rsidRPr="000C795F">
              <w:rPr>
                <w:rFonts w:cs="Arial"/>
                <w:b/>
                <w:lang w:val="sr-Latn-CS"/>
              </w:rPr>
              <w:t>I</w:t>
            </w:r>
            <w:r w:rsidRPr="000C795F">
              <w:rPr>
                <w:rFonts w:cs="Arial"/>
                <w:b/>
              </w:rPr>
              <w:t>+ред.бр.</w:t>
            </w:r>
            <w:r w:rsidRPr="000C795F">
              <w:rPr>
                <w:rFonts w:cs="Arial"/>
                <w:b/>
                <w:lang w:val="sr-Latn-CS"/>
              </w:rPr>
              <w:t>II</w:t>
            </w:r>
            <w:r w:rsidRPr="000C795F">
              <w:rPr>
                <w:rFonts w:cs="Arial"/>
                <w:b/>
              </w:rPr>
              <w:t xml:space="preserve">) </w:t>
            </w:r>
            <w:r w:rsidRPr="000C795F">
              <w:rPr>
                <w:rFonts w:cs="Arial"/>
                <w:b/>
                <w:color w:val="00B0F0"/>
              </w:rPr>
              <w:t>динара</w:t>
            </w:r>
          </w:p>
        </w:tc>
        <w:tc>
          <w:tcPr>
            <w:tcW w:w="1908" w:type="pct"/>
            <w:tcBorders>
              <w:bottom w:val="single" w:sz="4" w:space="0" w:color="auto"/>
              <w:right w:val="single" w:sz="4" w:space="0" w:color="auto"/>
            </w:tcBorders>
          </w:tcPr>
          <w:p w14:paraId="0760A094" w14:textId="77777777" w:rsidR="00787341" w:rsidRPr="000C795F" w:rsidRDefault="00787341" w:rsidP="00A57BE3">
            <w:pPr>
              <w:spacing w:before="0"/>
              <w:rPr>
                <w:rFonts w:cs="Arial"/>
                <w:color w:val="FF0000"/>
              </w:rPr>
            </w:pPr>
          </w:p>
        </w:tc>
      </w:tr>
    </w:tbl>
    <w:p w14:paraId="280DF7B4" w14:textId="77777777" w:rsidR="00787341" w:rsidRPr="000C795F" w:rsidRDefault="00787341" w:rsidP="00787341">
      <w:pPr>
        <w:spacing w:before="0"/>
        <w:rPr>
          <w:rFonts w:cs="Arial"/>
        </w:rPr>
      </w:pPr>
    </w:p>
    <w:p w14:paraId="3AE46E3C" w14:textId="77777777" w:rsidR="00787341" w:rsidRPr="000C795F" w:rsidRDefault="00787341" w:rsidP="00787341">
      <w:pPr>
        <w:widowControl w:val="0"/>
        <w:spacing w:before="0"/>
        <w:rPr>
          <w:rFonts w:eastAsia="Arial Unicode MS" w:cs="Arial"/>
        </w:rPr>
      </w:pPr>
    </w:p>
    <w:p w14:paraId="6865D653" w14:textId="77777777" w:rsidR="00787341" w:rsidRPr="000C795F" w:rsidRDefault="00787341" w:rsidP="00787341">
      <w:pPr>
        <w:widowControl w:val="0"/>
        <w:spacing w:before="0"/>
        <w:rPr>
          <w:rFonts w:eastAsia="Arial Unicode MS" w:cs="Arial"/>
        </w:rPr>
      </w:pPr>
      <w:r w:rsidRPr="000C795F">
        <w:rPr>
          <w:rFonts w:eastAsia="Arial Unicode MS" w:cs="Arial"/>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167"/>
        <w:gridCol w:w="2347"/>
      </w:tblGrid>
      <w:tr w:rsidR="00787341" w:rsidRPr="000C795F" w14:paraId="3CBF5A0E" w14:textId="77777777" w:rsidTr="00787341">
        <w:trPr>
          <w:trHeight w:val="568"/>
        </w:trPr>
        <w:tc>
          <w:tcPr>
            <w:tcW w:w="1943" w:type="pct"/>
            <w:vMerge w:val="restart"/>
            <w:shd w:val="clear" w:color="auto" w:fill="auto"/>
            <w:vAlign w:val="center"/>
          </w:tcPr>
          <w:p w14:paraId="25DC28E3" w14:textId="77777777" w:rsidR="00787341" w:rsidRPr="000C795F" w:rsidRDefault="00787341" w:rsidP="00A57BE3">
            <w:pPr>
              <w:spacing w:before="0"/>
              <w:rPr>
                <w:rFonts w:cs="Arial"/>
                <w:color w:val="00B0F0"/>
              </w:rPr>
            </w:pPr>
            <w:r w:rsidRPr="000C795F">
              <w:rPr>
                <w:rFonts w:cs="Arial"/>
                <w:color w:val="00B0F0"/>
              </w:rPr>
              <w:t>Посебно исказани трошкови који су укључени у укупно понуђену цену без ПДВ-а</w:t>
            </w:r>
          </w:p>
          <w:p w14:paraId="0A19542D" w14:textId="77777777" w:rsidR="00787341" w:rsidRPr="000C795F" w:rsidRDefault="00787341" w:rsidP="00A57BE3">
            <w:pPr>
              <w:spacing w:before="0"/>
              <w:rPr>
                <w:rFonts w:cs="Arial"/>
                <w:color w:val="00B0F0"/>
                <w:lang w:val="sr-Latn-CS"/>
              </w:rPr>
            </w:pPr>
            <w:r w:rsidRPr="000C795F">
              <w:rPr>
                <w:rFonts w:cs="Arial"/>
                <w:color w:val="00B0F0"/>
              </w:rPr>
              <w:t xml:space="preserve">(цена из реда бр. </w:t>
            </w:r>
            <w:r w:rsidRPr="000C795F">
              <w:rPr>
                <w:rFonts w:cs="Arial"/>
                <w:color w:val="00B0F0"/>
                <w:lang w:val="sr-Latn-CS"/>
              </w:rPr>
              <w:t>I</w:t>
            </w:r>
            <w:r w:rsidRPr="000C795F">
              <w:rPr>
                <w:rFonts w:cs="Arial"/>
                <w:color w:val="00B0F0"/>
                <w:lang w:val="sr-Cyrl-RS"/>
              </w:rPr>
              <w:t>)</w:t>
            </w:r>
            <w:r w:rsidRPr="000C795F">
              <w:rPr>
                <w:rFonts w:cs="Arial"/>
                <w:lang w:val="sr-Cyrl-RS"/>
              </w:rPr>
              <w:t xml:space="preserve"> </w:t>
            </w:r>
            <w:r w:rsidRPr="000C795F">
              <w:rPr>
                <w:rFonts w:cs="Arial"/>
                <w:color w:val="00B0F0"/>
                <w:lang w:val="sr-Cyrl-RS"/>
              </w:rPr>
              <w:t>уколико исти постоје као засебни трошкови</w:t>
            </w:r>
            <w:r w:rsidRPr="000C795F">
              <w:rPr>
                <w:rFonts w:cs="Arial"/>
                <w:color w:val="00B0F0"/>
                <w:lang w:val="sr-Latn-CS"/>
              </w:rPr>
              <w:t>)</w:t>
            </w:r>
          </w:p>
        </w:tc>
        <w:tc>
          <w:tcPr>
            <w:tcW w:w="1756" w:type="pct"/>
            <w:shd w:val="clear" w:color="auto" w:fill="auto"/>
            <w:vAlign w:val="center"/>
          </w:tcPr>
          <w:p w14:paraId="08BEEF4F" w14:textId="77777777" w:rsidR="00787341" w:rsidRPr="000C795F" w:rsidRDefault="00787341" w:rsidP="00A57BE3">
            <w:pPr>
              <w:spacing w:before="0"/>
              <w:rPr>
                <w:rFonts w:cs="Arial"/>
                <w:color w:val="00B0F0"/>
              </w:rPr>
            </w:pPr>
            <w:r w:rsidRPr="000C795F">
              <w:rPr>
                <w:rFonts w:cs="Arial"/>
                <w:color w:val="00B0F0"/>
              </w:rPr>
              <w:t>Трошкови царине</w:t>
            </w:r>
          </w:p>
        </w:tc>
        <w:tc>
          <w:tcPr>
            <w:tcW w:w="1301" w:type="pct"/>
          </w:tcPr>
          <w:p w14:paraId="1FEF5C94" w14:textId="77777777" w:rsidR="00787341" w:rsidRPr="000C795F" w:rsidRDefault="00787341" w:rsidP="00A57BE3">
            <w:pPr>
              <w:spacing w:before="0"/>
              <w:jc w:val="center"/>
              <w:rPr>
                <w:rFonts w:cs="Arial"/>
                <w:color w:val="00B0F0"/>
                <w:lang w:val="sr-Cyrl-RS"/>
              </w:rPr>
            </w:pPr>
            <w:r w:rsidRPr="000C795F">
              <w:rPr>
                <w:rFonts w:cs="Arial"/>
                <w:color w:val="00B0F0"/>
              </w:rPr>
              <w:t>динара</w:t>
            </w:r>
          </w:p>
        </w:tc>
      </w:tr>
      <w:tr w:rsidR="00787341" w:rsidRPr="000C795F" w14:paraId="34C62C6A" w14:textId="77777777" w:rsidTr="00787341">
        <w:trPr>
          <w:trHeight w:val="525"/>
        </w:trPr>
        <w:tc>
          <w:tcPr>
            <w:tcW w:w="1943" w:type="pct"/>
            <w:vMerge/>
            <w:shd w:val="clear" w:color="auto" w:fill="auto"/>
          </w:tcPr>
          <w:p w14:paraId="13EE9F15" w14:textId="77777777" w:rsidR="00787341" w:rsidRPr="000C795F" w:rsidRDefault="00787341" w:rsidP="00A57BE3">
            <w:pPr>
              <w:spacing w:before="0"/>
              <w:rPr>
                <w:rFonts w:cs="Arial"/>
                <w:color w:val="00B0F0"/>
              </w:rPr>
            </w:pPr>
          </w:p>
        </w:tc>
        <w:tc>
          <w:tcPr>
            <w:tcW w:w="1756" w:type="pct"/>
            <w:shd w:val="clear" w:color="auto" w:fill="auto"/>
            <w:vAlign w:val="center"/>
          </w:tcPr>
          <w:p w14:paraId="4459B3DB" w14:textId="77777777" w:rsidR="00787341" w:rsidRPr="000C795F" w:rsidRDefault="00787341" w:rsidP="00A57BE3">
            <w:pPr>
              <w:spacing w:before="0"/>
              <w:rPr>
                <w:rFonts w:cs="Arial"/>
                <w:color w:val="00B0F0"/>
              </w:rPr>
            </w:pPr>
            <w:r w:rsidRPr="000C795F">
              <w:rPr>
                <w:rFonts w:cs="Arial"/>
                <w:color w:val="00B0F0"/>
              </w:rPr>
              <w:t>Трошкови превоза</w:t>
            </w:r>
          </w:p>
        </w:tc>
        <w:tc>
          <w:tcPr>
            <w:tcW w:w="1301" w:type="pct"/>
          </w:tcPr>
          <w:p w14:paraId="4055C07C" w14:textId="77777777" w:rsidR="00787341" w:rsidRPr="000C795F" w:rsidRDefault="00787341" w:rsidP="00A57BE3">
            <w:pPr>
              <w:spacing w:before="0"/>
              <w:jc w:val="center"/>
              <w:rPr>
                <w:rFonts w:cs="Arial"/>
                <w:color w:val="00B0F0"/>
              </w:rPr>
            </w:pPr>
            <w:r w:rsidRPr="000C795F">
              <w:rPr>
                <w:rFonts w:cs="Arial"/>
                <w:color w:val="00B0F0"/>
              </w:rPr>
              <w:t>динара</w:t>
            </w:r>
          </w:p>
        </w:tc>
      </w:tr>
      <w:tr w:rsidR="00787341" w:rsidRPr="000C795F" w14:paraId="2E2227D9" w14:textId="77777777" w:rsidTr="00787341">
        <w:trPr>
          <w:trHeight w:val="534"/>
        </w:trPr>
        <w:tc>
          <w:tcPr>
            <w:tcW w:w="1943" w:type="pct"/>
            <w:vMerge/>
            <w:shd w:val="clear" w:color="auto" w:fill="auto"/>
          </w:tcPr>
          <w:p w14:paraId="31A2B068" w14:textId="77777777" w:rsidR="00787341" w:rsidRPr="000C795F" w:rsidRDefault="00787341" w:rsidP="00A57BE3">
            <w:pPr>
              <w:spacing w:before="0"/>
              <w:rPr>
                <w:rFonts w:cs="Arial"/>
                <w:color w:val="00B0F0"/>
              </w:rPr>
            </w:pPr>
          </w:p>
        </w:tc>
        <w:tc>
          <w:tcPr>
            <w:tcW w:w="1756" w:type="pct"/>
            <w:shd w:val="clear" w:color="auto" w:fill="auto"/>
            <w:vAlign w:val="center"/>
          </w:tcPr>
          <w:p w14:paraId="49564DB6" w14:textId="77777777" w:rsidR="00787341" w:rsidRPr="000C795F" w:rsidRDefault="00787341" w:rsidP="00A57BE3">
            <w:pPr>
              <w:spacing w:before="0"/>
              <w:rPr>
                <w:rFonts w:cs="Arial"/>
                <w:color w:val="00B0F0"/>
                <w:lang w:val="sr-Cyrl-CS"/>
              </w:rPr>
            </w:pPr>
            <w:r w:rsidRPr="000C795F">
              <w:rPr>
                <w:rFonts w:cs="Arial"/>
                <w:color w:val="00B0F0"/>
              </w:rPr>
              <w:t>Остали трошкови</w:t>
            </w:r>
            <w:r w:rsidRPr="000C795F">
              <w:rPr>
                <w:rFonts w:cs="Arial"/>
                <w:color w:val="00B0F0"/>
                <w:lang w:val="sr-Cyrl-CS"/>
              </w:rPr>
              <w:t xml:space="preserve"> (</w:t>
            </w:r>
            <w:r w:rsidRPr="000C795F">
              <w:rPr>
                <w:rFonts w:cs="Arial"/>
                <w:i/>
                <w:color w:val="00B0F0"/>
                <w:lang w:val="sr-Cyrl-CS"/>
              </w:rPr>
              <w:t>навести</w:t>
            </w:r>
            <w:r w:rsidRPr="000C795F">
              <w:rPr>
                <w:rFonts w:cs="Arial"/>
                <w:color w:val="00B0F0"/>
                <w:lang w:val="sr-Cyrl-CS"/>
              </w:rPr>
              <w:t>)</w:t>
            </w:r>
          </w:p>
        </w:tc>
        <w:tc>
          <w:tcPr>
            <w:tcW w:w="1301" w:type="pct"/>
          </w:tcPr>
          <w:p w14:paraId="0EF02759" w14:textId="77777777" w:rsidR="00787341" w:rsidRPr="000C795F" w:rsidRDefault="00787341" w:rsidP="00A57BE3">
            <w:pPr>
              <w:spacing w:before="0"/>
              <w:jc w:val="center"/>
              <w:rPr>
                <w:rFonts w:cs="Arial"/>
                <w:color w:val="00B0F0"/>
              </w:rPr>
            </w:pPr>
            <w:r w:rsidRPr="000C795F">
              <w:rPr>
                <w:rFonts w:cs="Arial"/>
                <w:color w:val="00B0F0"/>
              </w:rPr>
              <w:t>динара</w:t>
            </w:r>
          </w:p>
        </w:tc>
      </w:tr>
    </w:tbl>
    <w:p w14:paraId="6F5F713E" w14:textId="77777777" w:rsidR="00787341" w:rsidRPr="000C795F" w:rsidRDefault="00787341" w:rsidP="00787341">
      <w:pPr>
        <w:widowControl w:val="0"/>
        <w:spacing w:before="0"/>
        <w:rPr>
          <w:rFonts w:eastAsia="Arial Unicode MS" w:cs="Arial"/>
          <w:color w:val="00B0F0"/>
        </w:rPr>
      </w:pPr>
    </w:p>
    <w:p w14:paraId="3B884751" w14:textId="77777777" w:rsidR="00787341" w:rsidRPr="000C795F" w:rsidRDefault="00787341" w:rsidP="00787341">
      <w:pPr>
        <w:widowControl w:val="0"/>
        <w:spacing w:before="0"/>
        <w:rPr>
          <w:rFonts w:eastAsia="Arial Unicode MS" w:cs="Arial"/>
          <w:color w:val="00B0F0"/>
        </w:rPr>
      </w:pPr>
    </w:p>
    <w:p w14:paraId="7624C890" w14:textId="77777777" w:rsidR="00787341" w:rsidRPr="000C795F" w:rsidRDefault="00787341" w:rsidP="00787341">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787341" w:rsidRPr="000C795F" w14:paraId="62823B57" w14:textId="77777777" w:rsidTr="00A57BE3">
        <w:trPr>
          <w:jc w:val="center"/>
        </w:trPr>
        <w:tc>
          <w:tcPr>
            <w:tcW w:w="3882" w:type="dxa"/>
          </w:tcPr>
          <w:p w14:paraId="7C2F29DB" w14:textId="77777777" w:rsidR="00787341" w:rsidRPr="000C795F" w:rsidRDefault="00787341" w:rsidP="00A57BE3">
            <w:pPr>
              <w:spacing w:before="0"/>
              <w:jc w:val="center"/>
              <w:rPr>
                <w:rFonts w:cs="Arial"/>
              </w:rPr>
            </w:pPr>
            <w:r w:rsidRPr="000C795F">
              <w:rPr>
                <w:rFonts w:cs="Arial"/>
              </w:rPr>
              <w:t>Датум:</w:t>
            </w:r>
          </w:p>
        </w:tc>
        <w:tc>
          <w:tcPr>
            <w:tcW w:w="2127" w:type="dxa"/>
          </w:tcPr>
          <w:p w14:paraId="3865A5FA" w14:textId="77777777" w:rsidR="00787341" w:rsidRPr="000C795F" w:rsidRDefault="00787341" w:rsidP="00A57BE3">
            <w:pPr>
              <w:spacing w:before="0"/>
              <w:jc w:val="center"/>
              <w:rPr>
                <w:rFonts w:cs="Arial"/>
                <w:lang w:val="ru-RU"/>
              </w:rPr>
            </w:pPr>
          </w:p>
        </w:tc>
        <w:tc>
          <w:tcPr>
            <w:tcW w:w="4022" w:type="dxa"/>
          </w:tcPr>
          <w:p w14:paraId="2E9D458F" w14:textId="77777777" w:rsidR="00787341" w:rsidRPr="000C795F" w:rsidRDefault="00787341" w:rsidP="00A57BE3">
            <w:pPr>
              <w:spacing w:before="0"/>
              <w:jc w:val="center"/>
              <w:rPr>
                <w:rFonts w:cs="Arial"/>
                <w:lang w:val="sr-Cyrl-CS"/>
              </w:rPr>
            </w:pPr>
            <w:r w:rsidRPr="000C795F">
              <w:rPr>
                <w:rFonts w:cs="Arial"/>
                <w:lang w:val="sr-Cyrl-CS"/>
              </w:rPr>
              <w:t>П</w:t>
            </w:r>
            <w:r w:rsidRPr="000C795F">
              <w:rPr>
                <w:rFonts w:cs="Arial"/>
              </w:rPr>
              <w:t>онуђач</w:t>
            </w:r>
          </w:p>
        </w:tc>
      </w:tr>
      <w:tr w:rsidR="00787341" w:rsidRPr="000C795F" w14:paraId="3FCD7199" w14:textId="77777777" w:rsidTr="00A57BE3">
        <w:trPr>
          <w:jc w:val="center"/>
        </w:trPr>
        <w:tc>
          <w:tcPr>
            <w:tcW w:w="3882" w:type="dxa"/>
          </w:tcPr>
          <w:p w14:paraId="392B61E1" w14:textId="77777777" w:rsidR="00787341" w:rsidRPr="000C795F" w:rsidRDefault="00787341" w:rsidP="00A57BE3">
            <w:pPr>
              <w:spacing w:before="0"/>
              <w:jc w:val="center"/>
              <w:rPr>
                <w:rFonts w:cs="Arial"/>
              </w:rPr>
            </w:pPr>
          </w:p>
        </w:tc>
        <w:tc>
          <w:tcPr>
            <w:tcW w:w="2127" w:type="dxa"/>
          </w:tcPr>
          <w:p w14:paraId="5056D672" w14:textId="77777777" w:rsidR="00787341" w:rsidRPr="000C795F" w:rsidRDefault="00787341" w:rsidP="00A57BE3">
            <w:pPr>
              <w:spacing w:before="0"/>
              <w:jc w:val="center"/>
              <w:rPr>
                <w:rFonts w:cs="Arial"/>
              </w:rPr>
            </w:pPr>
            <w:r w:rsidRPr="000C795F">
              <w:rPr>
                <w:rFonts w:cs="Arial"/>
              </w:rPr>
              <w:t>М.П.</w:t>
            </w:r>
          </w:p>
        </w:tc>
        <w:tc>
          <w:tcPr>
            <w:tcW w:w="4022" w:type="dxa"/>
          </w:tcPr>
          <w:p w14:paraId="2E6DA7DC" w14:textId="77777777" w:rsidR="00787341" w:rsidRPr="000C795F" w:rsidRDefault="00787341" w:rsidP="00A57BE3">
            <w:pPr>
              <w:spacing w:before="0"/>
              <w:jc w:val="center"/>
              <w:rPr>
                <w:rFonts w:cs="Arial"/>
                <w:lang w:val="ru-RU"/>
              </w:rPr>
            </w:pPr>
          </w:p>
        </w:tc>
      </w:tr>
      <w:tr w:rsidR="00787341" w:rsidRPr="000C795F" w14:paraId="4A8C44EB" w14:textId="77777777" w:rsidTr="00A57BE3">
        <w:trPr>
          <w:jc w:val="center"/>
        </w:trPr>
        <w:tc>
          <w:tcPr>
            <w:tcW w:w="3882" w:type="dxa"/>
            <w:tcBorders>
              <w:bottom w:val="single" w:sz="4" w:space="0" w:color="auto"/>
            </w:tcBorders>
          </w:tcPr>
          <w:p w14:paraId="478BC9C8" w14:textId="77777777" w:rsidR="00787341" w:rsidRPr="000C795F" w:rsidRDefault="00787341" w:rsidP="00A57BE3">
            <w:pPr>
              <w:spacing w:before="0"/>
              <w:jc w:val="center"/>
              <w:rPr>
                <w:rFonts w:cs="Arial"/>
              </w:rPr>
            </w:pPr>
          </w:p>
        </w:tc>
        <w:tc>
          <w:tcPr>
            <w:tcW w:w="2127" w:type="dxa"/>
          </w:tcPr>
          <w:p w14:paraId="58C8D745" w14:textId="77777777" w:rsidR="00787341" w:rsidRPr="000C795F" w:rsidRDefault="00787341" w:rsidP="00A57BE3">
            <w:pPr>
              <w:spacing w:before="0"/>
              <w:jc w:val="center"/>
              <w:rPr>
                <w:rFonts w:cs="Arial"/>
                <w:lang w:val="ru-RU"/>
              </w:rPr>
            </w:pPr>
          </w:p>
        </w:tc>
        <w:tc>
          <w:tcPr>
            <w:tcW w:w="4022" w:type="dxa"/>
            <w:tcBorders>
              <w:bottom w:val="single" w:sz="4" w:space="0" w:color="auto"/>
            </w:tcBorders>
          </w:tcPr>
          <w:p w14:paraId="2BF75533" w14:textId="77777777" w:rsidR="00787341" w:rsidRPr="000C795F" w:rsidRDefault="00787341" w:rsidP="00A57BE3">
            <w:pPr>
              <w:spacing w:before="0"/>
              <w:jc w:val="center"/>
              <w:rPr>
                <w:rFonts w:cs="Arial"/>
                <w:lang w:val="ru-RU"/>
              </w:rPr>
            </w:pPr>
          </w:p>
        </w:tc>
      </w:tr>
      <w:tr w:rsidR="00787341" w:rsidRPr="000C795F" w14:paraId="3E441A30" w14:textId="77777777" w:rsidTr="00A57BE3">
        <w:trPr>
          <w:trHeight w:val="389"/>
          <w:jc w:val="center"/>
        </w:trPr>
        <w:tc>
          <w:tcPr>
            <w:tcW w:w="3882" w:type="dxa"/>
            <w:tcBorders>
              <w:top w:val="single" w:sz="4" w:space="0" w:color="auto"/>
            </w:tcBorders>
          </w:tcPr>
          <w:p w14:paraId="023CB87A" w14:textId="77777777" w:rsidR="00787341" w:rsidRPr="000C795F" w:rsidRDefault="00787341" w:rsidP="00A57BE3">
            <w:pPr>
              <w:spacing w:before="0"/>
              <w:jc w:val="center"/>
              <w:rPr>
                <w:rFonts w:cs="Arial"/>
              </w:rPr>
            </w:pPr>
          </w:p>
        </w:tc>
        <w:tc>
          <w:tcPr>
            <w:tcW w:w="2127" w:type="dxa"/>
          </w:tcPr>
          <w:p w14:paraId="6E7DD046" w14:textId="77777777" w:rsidR="00787341" w:rsidRPr="000C795F" w:rsidRDefault="00787341" w:rsidP="00A57BE3">
            <w:pPr>
              <w:spacing w:before="0"/>
              <w:jc w:val="center"/>
              <w:rPr>
                <w:rFonts w:cs="Arial"/>
                <w:lang w:val="ru-RU"/>
              </w:rPr>
            </w:pPr>
          </w:p>
        </w:tc>
        <w:tc>
          <w:tcPr>
            <w:tcW w:w="4022" w:type="dxa"/>
            <w:tcBorders>
              <w:top w:val="single" w:sz="4" w:space="0" w:color="auto"/>
            </w:tcBorders>
          </w:tcPr>
          <w:p w14:paraId="6BABF0DC" w14:textId="77777777" w:rsidR="00787341" w:rsidRPr="000C795F" w:rsidRDefault="00787341" w:rsidP="00A57BE3">
            <w:pPr>
              <w:spacing w:before="0"/>
              <w:jc w:val="center"/>
              <w:rPr>
                <w:rFonts w:cs="Arial"/>
                <w:lang w:val="ru-RU"/>
              </w:rPr>
            </w:pPr>
          </w:p>
        </w:tc>
      </w:tr>
    </w:tbl>
    <w:p w14:paraId="55AD7D6D" w14:textId="77777777" w:rsidR="00787341" w:rsidRPr="000C795F" w:rsidRDefault="00787341" w:rsidP="00787341">
      <w:pPr>
        <w:spacing w:before="0"/>
        <w:rPr>
          <w:rFonts w:cs="Arial"/>
          <w:b/>
          <w:lang w:val="sr-Latn-CS"/>
        </w:rPr>
      </w:pPr>
    </w:p>
    <w:p w14:paraId="7BB19E34" w14:textId="77777777" w:rsidR="00787341" w:rsidRPr="000C795F" w:rsidRDefault="00787341" w:rsidP="00787341">
      <w:pPr>
        <w:spacing w:before="0"/>
        <w:rPr>
          <w:rFonts w:cs="Arial"/>
          <w:b/>
          <w:i/>
          <w:lang w:val="sr-Cyrl-CS"/>
        </w:rPr>
      </w:pPr>
      <w:r w:rsidRPr="000C795F">
        <w:rPr>
          <w:rFonts w:cs="Arial"/>
          <w:b/>
          <w:i/>
          <w:lang w:val="sr-Cyrl-CS"/>
        </w:rPr>
        <w:t>Напомена:</w:t>
      </w:r>
    </w:p>
    <w:p w14:paraId="680F2866" w14:textId="77777777" w:rsidR="00787341" w:rsidRPr="000C795F" w:rsidRDefault="00787341" w:rsidP="00787341">
      <w:pPr>
        <w:pStyle w:val="KDKomentar"/>
        <w:spacing w:before="0"/>
        <w:rPr>
          <w:rFonts w:eastAsia="TimesNewRomanPS-BoldMT" w:cs="Arial"/>
          <w:color w:val="auto"/>
          <w:sz w:val="22"/>
          <w:szCs w:val="22"/>
        </w:rPr>
      </w:pPr>
      <w:r w:rsidRPr="000C795F">
        <w:rPr>
          <w:rFonts w:eastAsia="TimesNewRomanPS-BoldMT" w:cs="Arial"/>
          <w:color w:val="auto"/>
          <w:sz w:val="22"/>
          <w:szCs w:val="22"/>
        </w:rPr>
        <w:t xml:space="preserve">-Уколико </w:t>
      </w:r>
      <w:r w:rsidRPr="000C795F">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C795F">
        <w:rPr>
          <w:rFonts w:eastAsia="TimesNewRomanPS-BoldMT" w:cs="Arial"/>
          <w:color w:val="auto"/>
          <w:sz w:val="22"/>
          <w:szCs w:val="22"/>
        </w:rPr>
        <w:t>.</w:t>
      </w:r>
    </w:p>
    <w:p w14:paraId="288DC678" w14:textId="77777777" w:rsidR="00787341" w:rsidRPr="000C795F" w:rsidRDefault="00787341" w:rsidP="00787341">
      <w:pPr>
        <w:pStyle w:val="KDKomentar"/>
        <w:spacing w:before="0"/>
        <w:rPr>
          <w:rFonts w:eastAsia="TimesNewRomanPS-BoldMT" w:cs="Arial"/>
          <w:color w:val="auto"/>
          <w:sz w:val="22"/>
          <w:szCs w:val="22"/>
        </w:rPr>
      </w:pPr>
      <w:r w:rsidRPr="000C795F">
        <w:rPr>
          <w:rFonts w:eastAsia="TimesNewRomanPS-BoldMT" w:cs="Arial"/>
          <w:color w:val="auto"/>
          <w:sz w:val="22"/>
          <w:szCs w:val="22"/>
          <w:lang w:val="sr-Cyrl-CS"/>
        </w:rPr>
        <w:t xml:space="preserve">- </w:t>
      </w:r>
      <w:r w:rsidRPr="000C795F">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203B545" w14:textId="54CC58B0" w:rsidR="00787341" w:rsidRPr="000C795F" w:rsidRDefault="00787341" w:rsidP="00787341">
      <w:pPr>
        <w:spacing w:before="0"/>
        <w:rPr>
          <w:rFonts w:cs="Arial"/>
          <w:b/>
          <w:lang w:val="ru-RU"/>
        </w:rPr>
      </w:pPr>
      <w:r w:rsidRPr="000C795F">
        <w:rPr>
          <w:rFonts w:cs="Arial"/>
          <w:lang w:val="sr-Latn-CS"/>
        </w:rPr>
        <w:br w:type="page"/>
      </w:r>
      <w:r w:rsidRPr="000C795F">
        <w:rPr>
          <w:rFonts w:cs="Arial"/>
          <w:b/>
          <w:lang w:val="sr-Latn-CS"/>
        </w:rPr>
        <w:lastRenderedPageBreak/>
        <w:t>Упутство</w:t>
      </w:r>
      <w:r w:rsidRPr="000C795F">
        <w:rPr>
          <w:rFonts w:cs="Arial"/>
          <w:b/>
          <w:lang w:val="sr-Cyrl-RS"/>
        </w:rPr>
        <w:t xml:space="preserve"> </w:t>
      </w:r>
      <w:r w:rsidRPr="000C795F">
        <w:rPr>
          <w:rFonts w:cs="Arial"/>
          <w:b/>
          <w:lang w:val="sr-Latn-CS"/>
        </w:rPr>
        <w:t>за попуњавањ</w:t>
      </w:r>
      <w:r w:rsidRPr="000C795F">
        <w:rPr>
          <w:rFonts w:cs="Arial"/>
          <w:b/>
          <w:lang w:val="ru-RU"/>
        </w:rPr>
        <w:t>е Обрасца структуре цене</w:t>
      </w:r>
    </w:p>
    <w:p w14:paraId="434E0370" w14:textId="77777777" w:rsidR="00787341" w:rsidRPr="000C795F" w:rsidRDefault="00787341" w:rsidP="00787341">
      <w:pPr>
        <w:spacing w:before="0"/>
        <w:rPr>
          <w:rFonts w:cs="Arial"/>
          <w:b/>
        </w:rPr>
      </w:pPr>
    </w:p>
    <w:p w14:paraId="22E6C4B1" w14:textId="77777777" w:rsidR="00787341" w:rsidRPr="000C795F" w:rsidRDefault="00787341" w:rsidP="00787341">
      <w:pPr>
        <w:pStyle w:val="ListParagraph"/>
        <w:tabs>
          <w:tab w:val="left" w:pos="90"/>
        </w:tabs>
        <w:spacing w:before="0" w:after="0" w:line="240" w:lineRule="auto"/>
        <w:ind w:left="0"/>
        <w:rPr>
          <w:rFonts w:ascii="Arial" w:hAnsi="Arial" w:cs="Arial"/>
          <w:bCs/>
          <w:iCs/>
        </w:rPr>
      </w:pPr>
      <w:r w:rsidRPr="000C795F">
        <w:rPr>
          <w:rFonts w:ascii="Arial" w:hAnsi="Arial" w:cs="Arial"/>
          <w:bCs/>
          <w:iCs/>
        </w:rPr>
        <w:t>Понуђач треба да попун</w:t>
      </w:r>
      <w:r w:rsidRPr="000C795F">
        <w:rPr>
          <w:rFonts w:ascii="Arial" w:hAnsi="Arial" w:cs="Arial"/>
          <w:bCs/>
          <w:iCs/>
          <w:lang w:val="sr-Cyrl-CS"/>
        </w:rPr>
        <w:t>и</w:t>
      </w:r>
      <w:r w:rsidRPr="000C795F">
        <w:rPr>
          <w:rFonts w:ascii="Arial" w:hAnsi="Arial" w:cs="Arial"/>
          <w:bCs/>
          <w:iCs/>
        </w:rPr>
        <w:t xml:space="preserve"> образац структуре цене </w:t>
      </w:r>
      <w:r w:rsidRPr="000C795F">
        <w:rPr>
          <w:rFonts w:ascii="Arial" w:hAnsi="Arial" w:cs="Arial"/>
          <w:bCs/>
          <w:iCs/>
          <w:lang w:val="sr-Cyrl-CS"/>
        </w:rPr>
        <w:t>Табела 1. на следећи начин</w:t>
      </w:r>
      <w:r w:rsidRPr="000C795F">
        <w:rPr>
          <w:rFonts w:ascii="Arial" w:hAnsi="Arial" w:cs="Arial"/>
          <w:bCs/>
          <w:iCs/>
        </w:rPr>
        <w:t>:</w:t>
      </w:r>
    </w:p>
    <w:p w14:paraId="0A148E73" w14:textId="77777777" w:rsidR="00787341" w:rsidRPr="000C795F" w:rsidRDefault="00787341" w:rsidP="00787341">
      <w:pPr>
        <w:pStyle w:val="ListParagraph"/>
        <w:tabs>
          <w:tab w:val="left" w:pos="90"/>
        </w:tabs>
        <w:spacing w:before="0" w:after="0" w:line="240" w:lineRule="auto"/>
        <w:ind w:left="0"/>
        <w:rPr>
          <w:rFonts w:ascii="Arial" w:hAnsi="Arial" w:cs="Arial"/>
          <w:bCs/>
          <w:iCs/>
        </w:rPr>
      </w:pPr>
    </w:p>
    <w:p w14:paraId="51A98494" w14:textId="77777777" w:rsidR="00787341" w:rsidRPr="000C795F" w:rsidRDefault="00787341" w:rsidP="00787341">
      <w:pPr>
        <w:pStyle w:val="ListParagraph"/>
        <w:tabs>
          <w:tab w:val="left" w:pos="90"/>
        </w:tabs>
        <w:suppressAutoHyphens/>
        <w:spacing w:before="0" w:after="0" w:line="240" w:lineRule="auto"/>
        <w:ind w:left="0"/>
        <w:contextualSpacing w:val="0"/>
        <w:rPr>
          <w:rFonts w:ascii="Arial" w:hAnsi="Arial" w:cs="Arial"/>
          <w:bCs/>
          <w:iCs/>
        </w:rPr>
      </w:pPr>
      <w:r w:rsidRPr="000C795F">
        <w:rPr>
          <w:rFonts w:ascii="Arial" w:hAnsi="Arial" w:cs="Arial"/>
          <w:bCs/>
          <w:iCs/>
          <w:lang w:val="sr-Cyrl-CS"/>
        </w:rPr>
        <w:t xml:space="preserve">у колону 5. </w:t>
      </w:r>
      <w:r w:rsidRPr="000C795F">
        <w:rPr>
          <w:rFonts w:ascii="Arial" w:hAnsi="Arial" w:cs="Arial"/>
          <w:bCs/>
          <w:iCs/>
        </w:rPr>
        <w:t xml:space="preserve">уписати колико износи јединична цена без ПДВ за </w:t>
      </w:r>
      <w:r w:rsidRPr="000C795F">
        <w:rPr>
          <w:rFonts w:ascii="Arial" w:hAnsi="Arial" w:cs="Arial"/>
          <w:bCs/>
          <w:iCs/>
          <w:lang w:val="sr-Cyrl-RS"/>
        </w:rPr>
        <w:t>извршену услугу</w:t>
      </w:r>
      <w:r w:rsidRPr="000C795F">
        <w:rPr>
          <w:rFonts w:ascii="Arial" w:hAnsi="Arial" w:cs="Arial"/>
          <w:bCs/>
          <w:iCs/>
        </w:rPr>
        <w:t>;</w:t>
      </w:r>
    </w:p>
    <w:p w14:paraId="6F500172" w14:textId="77777777" w:rsidR="00787341" w:rsidRPr="000C795F" w:rsidRDefault="00787341" w:rsidP="00787341">
      <w:pPr>
        <w:pStyle w:val="ListParagraph"/>
        <w:tabs>
          <w:tab w:val="left" w:pos="90"/>
        </w:tabs>
        <w:suppressAutoHyphens/>
        <w:spacing w:before="0" w:after="0" w:line="240" w:lineRule="auto"/>
        <w:ind w:left="0"/>
        <w:contextualSpacing w:val="0"/>
        <w:rPr>
          <w:rFonts w:ascii="Arial" w:hAnsi="Arial" w:cs="Arial"/>
          <w:bCs/>
          <w:iCs/>
        </w:rPr>
      </w:pPr>
      <w:r w:rsidRPr="000C795F">
        <w:rPr>
          <w:rFonts w:ascii="Arial" w:hAnsi="Arial" w:cs="Arial"/>
          <w:bCs/>
          <w:iCs/>
        </w:rPr>
        <w:t xml:space="preserve">у колону </w:t>
      </w:r>
      <w:r w:rsidRPr="000C795F">
        <w:rPr>
          <w:rFonts w:ascii="Arial" w:hAnsi="Arial" w:cs="Arial"/>
          <w:bCs/>
          <w:iCs/>
          <w:lang w:val="sr-Cyrl-CS"/>
        </w:rPr>
        <w:t>6</w:t>
      </w:r>
      <w:r w:rsidRPr="000C795F">
        <w:rPr>
          <w:rFonts w:ascii="Arial" w:hAnsi="Arial" w:cs="Arial"/>
          <w:bCs/>
          <w:iCs/>
        </w:rPr>
        <w:t xml:space="preserve">. уписати колико износи јединична цена са ПДВ за </w:t>
      </w:r>
      <w:r w:rsidRPr="000C795F">
        <w:rPr>
          <w:rFonts w:ascii="Arial" w:hAnsi="Arial" w:cs="Arial"/>
          <w:bCs/>
          <w:iCs/>
          <w:lang w:val="sr-Cyrl-RS"/>
        </w:rPr>
        <w:t>извршену услугу</w:t>
      </w:r>
      <w:r w:rsidRPr="000C795F">
        <w:rPr>
          <w:rFonts w:ascii="Arial" w:hAnsi="Arial" w:cs="Arial"/>
          <w:bCs/>
          <w:iCs/>
        </w:rPr>
        <w:t>;</w:t>
      </w:r>
    </w:p>
    <w:p w14:paraId="6B5470E4" w14:textId="77777777" w:rsidR="00787341" w:rsidRPr="000C795F" w:rsidRDefault="00787341" w:rsidP="00787341">
      <w:pPr>
        <w:pStyle w:val="ListParagraph"/>
        <w:tabs>
          <w:tab w:val="left" w:pos="90"/>
        </w:tabs>
        <w:suppressAutoHyphens/>
        <w:spacing w:before="0" w:after="0" w:line="240" w:lineRule="auto"/>
        <w:ind w:left="0"/>
        <w:contextualSpacing w:val="0"/>
        <w:rPr>
          <w:rFonts w:ascii="Arial" w:hAnsi="Arial" w:cs="Arial"/>
          <w:bCs/>
          <w:iCs/>
        </w:rPr>
      </w:pPr>
      <w:r w:rsidRPr="000C795F">
        <w:rPr>
          <w:rFonts w:ascii="Arial" w:hAnsi="Arial" w:cs="Arial"/>
          <w:bCs/>
          <w:iCs/>
        </w:rPr>
        <w:t xml:space="preserve">у колону </w:t>
      </w:r>
      <w:r w:rsidRPr="000C795F">
        <w:rPr>
          <w:rFonts w:ascii="Arial" w:hAnsi="Arial" w:cs="Arial"/>
          <w:bCs/>
          <w:iCs/>
          <w:lang w:val="sr-Cyrl-CS"/>
        </w:rPr>
        <w:t>7</w:t>
      </w:r>
      <w:r w:rsidRPr="000C795F">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0C795F">
        <w:rPr>
          <w:rFonts w:ascii="Arial" w:hAnsi="Arial" w:cs="Arial"/>
          <w:bCs/>
          <w:iCs/>
          <w:lang w:val="sr-Cyrl-CS"/>
        </w:rPr>
        <w:t>5</w:t>
      </w:r>
      <w:r w:rsidRPr="000C795F">
        <w:rPr>
          <w:rFonts w:ascii="Arial" w:hAnsi="Arial" w:cs="Arial"/>
          <w:bCs/>
          <w:iCs/>
        </w:rPr>
        <w:t>.) са траженим</w:t>
      </w:r>
      <w:r w:rsidRPr="000C795F">
        <w:rPr>
          <w:rFonts w:ascii="Arial" w:hAnsi="Arial" w:cs="Arial"/>
          <w:bCs/>
          <w:iCs/>
          <w:lang w:val="sr-Cyrl-RS"/>
        </w:rPr>
        <w:t xml:space="preserve"> обимом</w:t>
      </w:r>
      <w:r w:rsidRPr="000C795F">
        <w:rPr>
          <w:rFonts w:ascii="Arial" w:hAnsi="Arial" w:cs="Arial"/>
          <w:bCs/>
          <w:iCs/>
        </w:rPr>
        <w:t xml:space="preserve">-количином (која је наведена у колони </w:t>
      </w:r>
      <w:r w:rsidRPr="000C795F">
        <w:rPr>
          <w:rFonts w:ascii="Arial" w:hAnsi="Arial" w:cs="Arial"/>
          <w:bCs/>
          <w:iCs/>
          <w:lang w:val="sr-Cyrl-CS"/>
        </w:rPr>
        <w:t>4</w:t>
      </w:r>
      <w:r w:rsidRPr="000C795F">
        <w:rPr>
          <w:rFonts w:ascii="Arial" w:hAnsi="Arial" w:cs="Arial"/>
          <w:bCs/>
          <w:iCs/>
        </w:rPr>
        <w:t xml:space="preserve">.); </w:t>
      </w:r>
    </w:p>
    <w:p w14:paraId="217BCC0C" w14:textId="77777777" w:rsidR="00787341" w:rsidRPr="000C795F" w:rsidRDefault="00787341" w:rsidP="00787341">
      <w:pPr>
        <w:pStyle w:val="ListParagraph"/>
        <w:tabs>
          <w:tab w:val="left" w:pos="90"/>
        </w:tabs>
        <w:suppressAutoHyphens/>
        <w:spacing w:before="0" w:after="0" w:line="240" w:lineRule="auto"/>
        <w:ind w:left="0"/>
        <w:contextualSpacing w:val="0"/>
        <w:rPr>
          <w:rFonts w:ascii="Arial" w:hAnsi="Arial" w:cs="Arial"/>
          <w:bCs/>
          <w:iCs/>
        </w:rPr>
      </w:pPr>
      <w:r w:rsidRPr="000C795F">
        <w:rPr>
          <w:rFonts w:ascii="Arial" w:hAnsi="Arial" w:cs="Arial"/>
          <w:bCs/>
          <w:iCs/>
          <w:lang w:val="sr-Cyrl-CS"/>
        </w:rPr>
        <w:t>у колону 8</w:t>
      </w:r>
      <w:r w:rsidRPr="000C795F">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0C795F">
        <w:rPr>
          <w:rFonts w:ascii="Arial" w:hAnsi="Arial" w:cs="Arial"/>
          <w:bCs/>
          <w:iCs/>
          <w:lang w:val="sr-Cyrl-CS"/>
        </w:rPr>
        <w:t>6</w:t>
      </w:r>
      <w:r w:rsidRPr="000C795F">
        <w:rPr>
          <w:rFonts w:ascii="Arial" w:hAnsi="Arial" w:cs="Arial"/>
          <w:bCs/>
          <w:iCs/>
        </w:rPr>
        <w:t>.) са траженим</w:t>
      </w:r>
      <w:r w:rsidRPr="000C795F">
        <w:rPr>
          <w:rFonts w:ascii="Arial" w:hAnsi="Arial" w:cs="Arial"/>
          <w:bCs/>
          <w:iCs/>
          <w:lang w:val="sr-Cyrl-RS"/>
        </w:rPr>
        <w:t xml:space="preserve"> обимом-</w:t>
      </w:r>
      <w:r w:rsidRPr="000C795F">
        <w:rPr>
          <w:rFonts w:ascii="Arial" w:hAnsi="Arial" w:cs="Arial"/>
          <w:bCs/>
          <w:iCs/>
        </w:rPr>
        <w:t xml:space="preserve"> количином (која је наведена у колони </w:t>
      </w:r>
      <w:r w:rsidRPr="000C795F">
        <w:rPr>
          <w:rFonts w:ascii="Arial" w:hAnsi="Arial" w:cs="Arial"/>
          <w:bCs/>
          <w:iCs/>
          <w:lang w:val="sr-Cyrl-CS"/>
        </w:rPr>
        <w:t>4</w:t>
      </w:r>
      <w:r w:rsidRPr="000C795F">
        <w:rPr>
          <w:rFonts w:ascii="Arial" w:hAnsi="Arial" w:cs="Arial"/>
          <w:bCs/>
          <w:iCs/>
        </w:rPr>
        <w:t>.).</w:t>
      </w:r>
    </w:p>
    <w:p w14:paraId="254FAD85" w14:textId="77777777" w:rsidR="00787341" w:rsidRPr="000C795F" w:rsidRDefault="00787341" w:rsidP="00787341">
      <w:pPr>
        <w:pStyle w:val="ListParagraph"/>
        <w:tabs>
          <w:tab w:val="left" w:pos="90"/>
        </w:tabs>
        <w:suppressAutoHyphens/>
        <w:spacing w:before="0" w:after="0" w:line="240" w:lineRule="auto"/>
        <w:ind w:left="0"/>
        <w:contextualSpacing w:val="0"/>
        <w:rPr>
          <w:rFonts w:ascii="Arial" w:hAnsi="Arial" w:cs="Arial"/>
          <w:color w:val="00B0F0"/>
        </w:rPr>
      </w:pPr>
    </w:p>
    <w:p w14:paraId="7CC093E4" w14:textId="77777777" w:rsidR="00787341" w:rsidRPr="000C795F" w:rsidRDefault="00787341" w:rsidP="00787341">
      <w:pPr>
        <w:tabs>
          <w:tab w:val="left" w:pos="992"/>
        </w:tabs>
        <w:spacing w:before="0"/>
        <w:rPr>
          <w:rFonts w:cs="Arial"/>
          <w:color w:val="00B0F0"/>
        </w:rPr>
      </w:pPr>
      <w:r w:rsidRPr="000C795F">
        <w:rPr>
          <w:rFonts w:cs="Arial"/>
          <w:color w:val="00B0F0"/>
        </w:rPr>
        <w:t>- у Табелу 2. уписују се посебно исказани трошкови који су укључени у укупно</w:t>
      </w:r>
    </w:p>
    <w:p w14:paraId="02F68419" w14:textId="77777777" w:rsidR="00787341" w:rsidRPr="000C795F" w:rsidRDefault="00787341" w:rsidP="00787341">
      <w:pPr>
        <w:tabs>
          <w:tab w:val="left" w:pos="992"/>
        </w:tabs>
        <w:spacing w:before="0"/>
        <w:rPr>
          <w:rFonts w:cs="Arial"/>
          <w:color w:val="00B0F0"/>
        </w:rPr>
      </w:pPr>
      <w:r w:rsidRPr="000C795F">
        <w:rPr>
          <w:rFonts w:cs="Arial"/>
          <w:color w:val="00B0F0"/>
        </w:rPr>
        <w:t>понуђену цену без ПДВ (ред бр. I из табеле 1)</w:t>
      </w:r>
      <w:r w:rsidRPr="000C795F">
        <w:rPr>
          <w:rFonts w:cs="Arial"/>
          <w:lang w:val="sr-Cyrl-RS"/>
        </w:rPr>
        <w:t xml:space="preserve"> </w:t>
      </w:r>
      <w:r w:rsidRPr="000C795F">
        <w:rPr>
          <w:rFonts w:cs="Arial"/>
          <w:color w:val="00B0F0"/>
          <w:lang w:val="sr-Cyrl-RS"/>
        </w:rPr>
        <w:t>уколико исти постоје као засебни трошкови</w:t>
      </w:r>
    </w:p>
    <w:p w14:paraId="463666B5" w14:textId="77777777" w:rsidR="00787341" w:rsidRPr="000C795F" w:rsidRDefault="00787341" w:rsidP="00787341">
      <w:pPr>
        <w:tabs>
          <w:tab w:val="left" w:pos="992"/>
        </w:tabs>
        <w:spacing w:before="0"/>
        <w:rPr>
          <w:rFonts w:cs="Arial"/>
          <w:b/>
          <w:lang w:val="sr-Cyrl-BA"/>
        </w:rPr>
      </w:pPr>
    </w:p>
    <w:p w14:paraId="300F0D5E" w14:textId="77777777" w:rsidR="00787341" w:rsidRPr="000C795F" w:rsidRDefault="00787341" w:rsidP="00787341">
      <w:pPr>
        <w:numPr>
          <w:ilvl w:val="0"/>
          <w:numId w:val="22"/>
        </w:numPr>
        <w:tabs>
          <w:tab w:val="left" w:pos="992"/>
        </w:tabs>
        <w:spacing w:before="0"/>
        <w:rPr>
          <w:rFonts w:cs="Arial"/>
        </w:rPr>
      </w:pPr>
      <w:r w:rsidRPr="000C795F">
        <w:rPr>
          <w:rFonts w:cs="Arial"/>
        </w:rPr>
        <w:t>у ред бр. I – уписује се укупно понуђена цена за све позиције  без ПДВ (збир</w:t>
      </w:r>
    </w:p>
    <w:p w14:paraId="4C8090EF" w14:textId="77777777" w:rsidR="00787341" w:rsidRPr="000C795F" w:rsidRDefault="00787341" w:rsidP="00787341">
      <w:pPr>
        <w:numPr>
          <w:ilvl w:val="0"/>
          <w:numId w:val="22"/>
        </w:numPr>
        <w:tabs>
          <w:tab w:val="left" w:pos="992"/>
        </w:tabs>
        <w:spacing w:before="0"/>
        <w:rPr>
          <w:rFonts w:cs="Arial"/>
        </w:rPr>
      </w:pPr>
      <w:r w:rsidRPr="000C795F">
        <w:rPr>
          <w:rFonts w:cs="Arial"/>
        </w:rPr>
        <w:t>колоне бр. 5)</w:t>
      </w:r>
    </w:p>
    <w:p w14:paraId="7B450D18" w14:textId="77777777" w:rsidR="00787341" w:rsidRPr="000C795F" w:rsidRDefault="00787341" w:rsidP="00787341">
      <w:pPr>
        <w:numPr>
          <w:ilvl w:val="0"/>
          <w:numId w:val="22"/>
        </w:numPr>
        <w:tabs>
          <w:tab w:val="left" w:pos="992"/>
        </w:tabs>
        <w:spacing w:before="0"/>
        <w:rPr>
          <w:rFonts w:cs="Arial"/>
        </w:rPr>
      </w:pPr>
      <w:r w:rsidRPr="000C795F">
        <w:rPr>
          <w:rFonts w:cs="Arial"/>
        </w:rPr>
        <w:t xml:space="preserve">у ред бр. II – уписује се укупан износ ПДВ </w:t>
      </w:r>
    </w:p>
    <w:p w14:paraId="23143D9E" w14:textId="77777777" w:rsidR="00787341" w:rsidRPr="000C795F" w:rsidRDefault="00787341" w:rsidP="00787341">
      <w:pPr>
        <w:numPr>
          <w:ilvl w:val="0"/>
          <w:numId w:val="22"/>
        </w:numPr>
        <w:tabs>
          <w:tab w:val="left" w:pos="992"/>
        </w:tabs>
        <w:spacing w:before="0"/>
        <w:rPr>
          <w:rFonts w:cs="Arial"/>
        </w:rPr>
      </w:pPr>
      <w:r w:rsidRPr="000C795F">
        <w:rPr>
          <w:rFonts w:cs="Arial"/>
        </w:rPr>
        <w:t>у ред бр. III – уписује се укупно понуђена цена са ПДВ (ред бр. I + ред.</w:t>
      </w:r>
    </w:p>
    <w:p w14:paraId="5A8C9F74" w14:textId="77777777" w:rsidR="00787341" w:rsidRPr="000C795F" w:rsidRDefault="00787341" w:rsidP="00787341">
      <w:pPr>
        <w:numPr>
          <w:ilvl w:val="0"/>
          <w:numId w:val="22"/>
        </w:numPr>
        <w:tabs>
          <w:tab w:val="left" w:pos="992"/>
        </w:tabs>
        <w:spacing w:before="0"/>
        <w:rPr>
          <w:rFonts w:cs="Arial"/>
        </w:rPr>
      </w:pPr>
      <w:r w:rsidRPr="000C795F">
        <w:rPr>
          <w:rFonts w:cs="Arial"/>
        </w:rPr>
        <w:t>бр. II)</w:t>
      </w:r>
    </w:p>
    <w:p w14:paraId="5FCE02CD" w14:textId="77777777" w:rsidR="00787341" w:rsidRPr="000C795F" w:rsidRDefault="00787341" w:rsidP="00787341">
      <w:pPr>
        <w:tabs>
          <w:tab w:val="left" w:pos="992"/>
        </w:tabs>
        <w:spacing w:before="0"/>
        <w:rPr>
          <w:rFonts w:cs="Arial"/>
        </w:rPr>
      </w:pPr>
    </w:p>
    <w:p w14:paraId="7D4E4E42" w14:textId="77777777" w:rsidR="00787341" w:rsidRPr="000C795F" w:rsidRDefault="00787341" w:rsidP="00787341">
      <w:pPr>
        <w:numPr>
          <w:ilvl w:val="0"/>
          <w:numId w:val="23"/>
        </w:numPr>
        <w:tabs>
          <w:tab w:val="left" w:pos="992"/>
        </w:tabs>
        <w:spacing w:before="0"/>
        <w:rPr>
          <w:rFonts w:cs="Arial"/>
        </w:rPr>
      </w:pPr>
      <w:r w:rsidRPr="000C795F">
        <w:rPr>
          <w:rFonts w:cs="Arial"/>
        </w:rPr>
        <w:t>на место предвиђено за место и датум уписује се место и датум попуњавања</w:t>
      </w:r>
      <w:r w:rsidRPr="000C795F">
        <w:rPr>
          <w:rFonts w:cs="Arial"/>
          <w:lang w:val="sr-Cyrl-RS"/>
        </w:rPr>
        <w:t xml:space="preserve"> </w:t>
      </w:r>
      <w:r w:rsidRPr="000C795F">
        <w:rPr>
          <w:rFonts w:cs="Arial"/>
        </w:rPr>
        <w:t>обрасца структуре цене.</w:t>
      </w:r>
    </w:p>
    <w:p w14:paraId="401D275F" w14:textId="77777777" w:rsidR="00787341" w:rsidRPr="000C795F" w:rsidRDefault="00787341" w:rsidP="00787341">
      <w:pPr>
        <w:numPr>
          <w:ilvl w:val="0"/>
          <w:numId w:val="23"/>
        </w:numPr>
        <w:tabs>
          <w:tab w:val="left" w:pos="992"/>
        </w:tabs>
        <w:spacing w:before="0"/>
        <w:rPr>
          <w:rFonts w:cs="Arial"/>
        </w:rPr>
      </w:pPr>
      <w:r w:rsidRPr="000C795F">
        <w:rPr>
          <w:rFonts w:cs="Arial"/>
        </w:rPr>
        <w:t>на  место предвиђено за печат и потпис понуђач печатом оверава и потписује образац структуре цене.</w:t>
      </w:r>
    </w:p>
    <w:p w14:paraId="397C48D8" w14:textId="77777777" w:rsidR="00787341" w:rsidRPr="000C795F" w:rsidRDefault="00787341" w:rsidP="00787341">
      <w:pPr>
        <w:spacing w:before="0"/>
        <w:rPr>
          <w:rFonts w:eastAsia="TimesNewRomanPS-BoldMT" w:cs="Arial"/>
        </w:rPr>
      </w:pPr>
    </w:p>
    <w:p w14:paraId="70035E6F" w14:textId="77777777" w:rsidR="00787341" w:rsidRPr="000C795F" w:rsidRDefault="00787341" w:rsidP="00787341">
      <w:pPr>
        <w:spacing w:before="0"/>
        <w:rPr>
          <w:rFonts w:eastAsia="TimesNewRomanPS-BoldMT" w:cs="Arial"/>
        </w:rPr>
      </w:pPr>
    </w:p>
    <w:p w14:paraId="4C4AAB9B" w14:textId="77777777" w:rsidR="00787341" w:rsidRPr="000C795F" w:rsidRDefault="00787341" w:rsidP="00787341">
      <w:pPr>
        <w:spacing w:before="0"/>
        <w:rPr>
          <w:rFonts w:eastAsia="TimesNewRomanPS-BoldMT" w:cs="Arial"/>
        </w:rPr>
      </w:pPr>
    </w:p>
    <w:p w14:paraId="67A626B5" w14:textId="77777777" w:rsidR="00787341" w:rsidRPr="000C795F" w:rsidRDefault="00787341" w:rsidP="00787341">
      <w:pPr>
        <w:spacing w:before="0"/>
        <w:rPr>
          <w:rFonts w:eastAsia="TimesNewRomanPS-BoldMT" w:cs="Arial"/>
        </w:rPr>
      </w:pPr>
    </w:p>
    <w:p w14:paraId="6C27DFF1" w14:textId="77777777" w:rsidR="00787341" w:rsidRPr="000C795F" w:rsidRDefault="00787341" w:rsidP="00787341">
      <w:pPr>
        <w:spacing w:before="0"/>
        <w:rPr>
          <w:rFonts w:eastAsia="TimesNewRomanPS-BoldMT" w:cs="Arial"/>
        </w:rPr>
      </w:pPr>
    </w:p>
    <w:p w14:paraId="50C719DC" w14:textId="77777777" w:rsidR="00787341" w:rsidRPr="000C795F" w:rsidRDefault="00787341" w:rsidP="00787341">
      <w:pPr>
        <w:spacing w:before="0"/>
        <w:rPr>
          <w:rFonts w:eastAsia="TimesNewRomanPS-BoldMT" w:cs="Arial"/>
        </w:rPr>
      </w:pPr>
    </w:p>
    <w:p w14:paraId="0137E9C3" w14:textId="77777777" w:rsidR="00787341" w:rsidRPr="000C795F" w:rsidRDefault="00787341" w:rsidP="00787341">
      <w:pPr>
        <w:spacing w:before="0"/>
        <w:rPr>
          <w:rFonts w:eastAsia="TimesNewRomanPS-BoldMT" w:cs="Arial"/>
        </w:rPr>
      </w:pPr>
    </w:p>
    <w:p w14:paraId="590F9356" w14:textId="77777777" w:rsidR="00787341" w:rsidRPr="000C795F" w:rsidRDefault="00787341" w:rsidP="00787341">
      <w:pPr>
        <w:spacing w:before="0"/>
        <w:rPr>
          <w:rFonts w:eastAsia="TimesNewRomanPS-BoldMT" w:cs="Arial"/>
        </w:rPr>
      </w:pPr>
    </w:p>
    <w:p w14:paraId="45943E9B" w14:textId="77777777" w:rsidR="00787341" w:rsidRPr="000C795F" w:rsidRDefault="00787341" w:rsidP="00787341">
      <w:pPr>
        <w:spacing w:before="0"/>
        <w:rPr>
          <w:rFonts w:eastAsia="TimesNewRomanPS-BoldMT" w:cs="Arial"/>
        </w:rPr>
      </w:pPr>
    </w:p>
    <w:p w14:paraId="6332A8FB" w14:textId="77777777" w:rsidR="00787341" w:rsidRPr="000C795F" w:rsidRDefault="00787341" w:rsidP="00787341">
      <w:pPr>
        <w:spacing w:before="0"/>
        <w:rPr>
          <w:rFonts w:eastAsia="TimesNewRomanPS-BoldMT" w:cs="Arial"/>
        </w:rPr>
      </w:pPr>
    </w:p>
    <w:p w14:paraId="1170A6BF" w14:textId="77777777" w:rsidR="007E7BB8" w:rsidRPr="000C795F" w:rsidRDefault="007E7BB8" w:rsidP="00F369A2">
      <w:pPr>
        <w:spacing w:before="0"/>
        <w:rPr>
          <w:rFonts w:eastAsia="TimesNewRomanPS-BoldMT" w:cs="Arial"/>
        </w:rPr>
      </w:pPr>
    </w:p>
    <w:p w14:paraId="29B99866" w14:textId="77777777" w:rsidR="007E7BB8" w:rsidRPr="000C795F" w:rsidRDefault="007E7BB8" w:rsidP="00F369A2">
      <w:pPr>
        <w:spacing w:before="0"/>
        <w:rPr>
          <w:rFonts w:eastAsia="TimesNewRomanPS-BoldMT" w:cs="Arial"/>
        </w:rPr>
      </w:pPr>
    </w:p>
    <w:p w14:paraId="50183E92" w14:textId="77777777" w:rsidR="007E7BB8" w:rsidRPr="000C795F" w:rsidRDefault="007E7BB8" w:rsidP="00F369A2">
      <w:pPr>
        <w:spacing w:before="0"/>
        <w:rPr>
          <w:rFonts w:eastAsia="TimesNewRomanPS-BoldMT" w:cs="Arial"/>
        </w:rPr>
      </w:pPr>
    </w:p>
    <w:p w14:paraId="4D2545BF" w14:textId="77777777" w:rsidR="007E7BB8" w:rsidRPr="000C795F" w:rsidRDefault="007E7BB8" w:rsidP="00F369A2">
      <w:pPr>
        <w:spacing w:before="0"/>
        <w:rPr>
          <w:rFonts w:eastAsia="TimesNewRomanPS-BoldMT" w:cs="Arial"/>
        </w:rPr>
      </w:pPr>
    </w:p>
    <w:p w14:paraId="29F1A101" w14:textId="19471596" w:rsidR="00635EA2" w:rsidRPr="000C795F" w:rsidRDefault="00635EA2">
      <w:pPr>
        <w:spacing w:before="0"/>
        <w:jc w:val="left"/>
        <w:rPr>
          <w:rFonts w:eastAsia="TimesNewRomanPS-BoldMT" w:cs="Arial"/>
        </w:rPr>
      </w:pPr>
      <w:r w:rsidRPr="000C795F">
        <w:rPr>
          <w:rFonts w:eastAsia="TimesNewRomanPS-BoldMT" w:cs="Arial"/>
        </w:rPr>
        <w:br w:type="page"/>
      </w:r>
    </w:p>
    <w:p w14:paraId="35BA7D6E" w14:textId="228160DF" w:rsidR="00343A18" w:rsidRPr="000C795F" w:rsidRDefault="00343A18" w:rsidP="00F369A2">
      <w:pPr>
        <w:pStyle w:val="KDObrazac"/>
        <w:spacing w:before="0"/>
      </w:pPr>
      <w:bookmarkStart w:id="263" w:name="_Toc442559926"/>
      <w:r w:rsidRPr="000C795F">
        <w:lastRenderedPageBreak/>
        <w:t xml:space="preserve">ОБРАЗАЦ </w:t>
      </w:r>
      <w:r w:rsidR="00635EA2" w:rsidRPr="000C795F">
        <w:rPr>
          <w:lang w:val="sr-Cyrl-RS"/>
        </w:rPr>
        <w:t>3</w:t>
      </w:r>
      <w:r w:rsidRPr="000C795F">
        <w:t>.</w:t>
      </w:r>
      <w:bookmarkEnd w:id="263"/>
    </w:p>
    <w:p w14:paraId="4E6AA52D" w14:textId="77777777" w:rsidR="00343A18" w:rsidRPr="000C795F" w:rsidRDefault="00343A18" w:rsidP="00F369A2">
      <w:pPr>
        <w:spacing w:before="0"/>
        <w:rPr>
          <w:rFonts w:cs="Arial"/>
          <w:lang w:val="sr-Cyrl-CS"/>
        </w:rPr>
      </w:pPr>
    </w:p>
    <w:p w14:paraId="6C4F7C5F" w14:textId="77777777" w:rsidR="007E7BB8" w:rsidRPr="000C795F" w:rsidRDefault="007E7BB8" w:rsidP="00F369A2">
      <w:pPr>
        <w:spacing w:before="0"/>
        <w:rPr>
          <w:rFonts w:cs="Arial"/>
          <w:lang w:val="sr-Latn-CS"/>
        </w:rPr>
      </w:pPr>
    </w:p>
    <w:p w14:paraId="40633E39" w14:textId="77777777" w:rsidR="00343A18" w:rsidRPr="000C795F" w:rsidRDefault="007E7BB8" w:rsidP="00F369A2">
      <w:pPr>
        <w:tabs>
          <w:tab w:val="left" w:pos="6870"/>
        </w:tabs>
        <w:spacing w:before="0"/>
        <w:rPr>
          <w:rFonts w:cs="Arial"/>
        </w:rPr>
      </w:pPr>
      <w:r w:rsidRPr="000C795F">
        <w:rPr>
          <w:rFonts w:cs="Arial"/>
          <w:lang w:val="sr-Latn-CS"/>
        </w:rPr>
        <w:tab/>
      </w:r>
    </w:p>
    <w:p w14:paraId="3A56F855" w14:textId="77777777" w:rsidR="00343A18" w:rsidRPr="000C795F" w:rsidRDefault="00343A18" w:rsidP="00F369A2">
      <w:pPr>
        <w:spacing w:before="0"/>
        <w:ind w:left="-180" w:right="-360" w:firstLine="720"/>
        <w:rPr>
          <w:rFonts w:cs="Arial"/>
          <w:lang w:val="ru-RU"/>
        </w:rPr>
      </w:pPr>
    </w:p>
    <w:p w14:paraId="3581B6BC" w14:textId="0BDD5CF0" w:rsidR="00343A18" w:rsidRPr="000C795F" w:rsidRDefault="00343A18" w:rsidP="00F369A2">
      <w:pPr>
        <w:spacing w:before="0"/>
        <w:ind w:right="-360"/>
        <w:rPr>
          <w:rFonts w:cs="Arial"/>
          <w:lang w:val="ru-RU"/>
        </w:rPr>
      </w:pPr>
      <w:r w:rsidRPr="000C795F">
        <w:rPr>
          <w:rFonts w:cs="Arial"/>
          <w:lang w:val="ru-RU"/>
        </w:rPr>
        <w:t xml:space="preserve">На основу члана </w:t>
      </w:r>
      <w:r w:rsidR="00D57068">
        <w:rPr>
          <w:rFonts w:cs="Arial"/>
          <w:lang w:val="ru-RU"/>
        </w:rPr>
        <w:t>26. Закона о јавним набавкама (</w:t>
      </w:r>
      <w:r w:rsidRPr="000C795F">
        <w:rPr>
          <w:rFonts w:cs="Arial"/>
          <w:lang w:val="ru-RU"/>
        </w:rPr>
        <w:t>„Службени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C4C2CAD" w14:textId="77777777" w:rsidR="00343A18" w:rsidRDefault="00343A18" w:rsidP="00F369A2">
      <w:pPr>
        <w:spacing w:before="0"/>
        <w:rPr>
          <w:rFonts w:cs="Arial"/>
          <w:lang w:val="ru-RU"/>
        </w:rPr>
      </w:pPr>
    </w:p>
    <w:p w14:paraId="4643208E" w14:textId="77777777" w:rsidR="00D57068" w:rsidRPr="000C795F" w:rsidRDefault="00D57068" w:rsidP="00F369A2">
      <w:pPr>
        <w:spacing w:before="0"/>
        <w:rPr>
          <w:rFonts w:cs="Arial"/>
          <w:lang w:val="ru-RU"/>
        </w:rPr>
      </w:pPr>
    </w:p>
    <w:p w14:paraId="215AD5A5" w14:textId="77777777" w:rsidR="00343A18" w:rsidRPr="000C795F" w:rsidRDefault="00343A18" w:rsidP="00F369A2">
      <w:pPr>
        <w:spacing w:before="0"/>
        <w:jc w:val="center"/>
        <w:rPr>
          <w:rFonts w:cs="Arial"/>
          <w:b/>
          <w:lang w:val="ru-RU"/>
        </w:rPr>
      </w:pPr>
      <w:r w:rsidRPr="000C795F">
        <w:rPr>
          <w:rFonts w:cs="Arial"/>
          <w:b/>
          <w:lang w:val="ru-RU"/>
        </w:rPr>
        <w:t>ИЗЈАВУ О НЕЗАВИСНОЈ ПОНУДИ</w:t>
      </w:r>
    </w:p>
    <w:p w14:paraId="34C2EAE4" w14:textId="77777777" w:rsidR="00343A18" w:rsidRPr="000C795F" w:rsidRDefault="00343A18" w:rsidP="00F369A2">
      <w:pPr>
        <w:spacing w:before="0"/>
        <w:jc w:val="center"/>
        <w:rPr>
          <w:rFonts w:cs="Arial"/>
          <w:b/>
          <w:lang w:val="ru-RU"/>
        </w:rPr>
      </w:pPr>
    </w:p>
    <w:p w14:paraId="34B9FF66" w14:textId="77777777" w:rsidR="00343A18" w:rsidRPr="000C795F" w:rsidRDefault="00343A18" w:rsidP="00F369A2">
      <w:pPr>
        <w:spacing w:before="0"/>
        <w:jc w:val="center"/>
        <w:rPr>
          <w:rFonts w:cs="Arial"/>
          <w:b/>
          <w:lang w:val="ru-RU"/>
        </w:rPr>
      </w:pPr>
    </w:p>
    <w:p w14:paraId="5E87CC56" w14:textId="081B7491" w:rsidR="00343A18" w:rsidRPr="000C795F" w:rsidRDefault="00343A18" w:rsidP="00F369A2">
      <w:pPr>
        <w:spacing w:before="0"/>
        <w:rPr>
          <w:rFonts w:cs="Arial"/>
          <w:lang w:val="ru-RU"/>
        </w:rPr>
      </w:pPr>
      <w:r w:rsidRPr="000C795F">
        <w:rPr>
          <w:rFonts w:cs="Arial"/>
          <w:lang w:val="ru-RU"/>
        </w:rPr>
        <w:t xml:space="preserve">и под пуном материјалном и кривичном одговорношћу потврђује да је Понуду број:________ за јавну набавку </w:t>
      </w:r>
      <w:r w:rsidR="00FD6BCE" w:rsidRPr="000C795F">
        <w:rPr>
          <w:rFonts w:cs="Arial"/>
          <w:lang w:val="ru-RU"/>
        </w:rPr>
        <w:t>услуга</w:t>
      </w:r>
      <w:r w:rsidRPr="000C795F">
        <w:rPr>
          <w:rFonts w:cs="Arial"/>
          <w:lang w:val="ru-RU"/>
        </w:rPr>
        <w:t xml:space="preserve"> </w:t>
      </w:r>
      <w:r w:rsidR="00AC052F" w:rsidRPr="000C795F">
        <w:rPr>
          <w:rFonts w:cs="Arial"/>
          <w:lang w:val="ru-RU"/>
        </w:rPr>
        <w:t xml:space="preserve">Billing системи код ОДС-ова за потребе ПД ЕПС Снабдевања, </w:t>
      </w:r>
      <w:r w:rsidR="00873133" w:rsidRPr="000C795F">
        <w:rPr>
          <w:rFonts w:cs="Arial"/>
          <w:lang w:val="ru-RU"/>
        </w:rPr>
        <w:t xml:space="preserve">у отвореном поступку јавне набавке </w:t>
      </w:r>
      <w:r w:rsidR="002D6B31" w:rsidRPr="000C795F">
        <w:rPr>
          <w:rFonts w:cs="Arial"/>
          <w:lang w:val="ru-RU"/>
        </w:rPr>
        <w:t>ЈН</w:t>
      </w:r>
      <w:r w:rsidRPr="000C795F">
        <w:rPr>
          <w:rFonts w:cs="Arial"/>
          <w:lang w:val="ru-RU"/>
        </w:rPr>
        <w:t xml:space="preserve"> бр</w:t>
      </w:r>
      <w:r w:rsidR="00AC052F" w:rsidRPr="000C795F">
        <w:rPr>
          <w:rFonts w:cs="Arial"/>
          <w:lang w:val="ru-RU"/>
        </w:rPr>
        <w:t xml:space="preserve">ој ЈН/1000/0293/2016, </w:t>
      </w:r>
      <w:r w:rsidRPr="000C795F">
        <w:rPr>
          <w:rFonts w:cs="Arial"/>
          <w:lang w:val="ru-RU"/>
        </w:rPr>
        <w:t xml:space="preserve">Наручиоца </w:t>
      </w:r>
      <w:r w:rsidRPr="000C795F">
        <w:rPr>
          <w:rFonts w:eastAsia="Arial Unicode MS" w:cs="Arial"/>
          <w:color w:val="000000"/>
          <w:kern w:val="1"/>
          <w:lang w:eastAsia="ar-SA"/>
        </w:rPr>
        <w:t>Јавно предузеће „Електропривреда Србије“ Београд</w:t>
      </w:r>
      <w:r w:rsidR="008B6E76" w:rsidRPr="000C795F">
        <w:rPr>
          <w:rFonts w:eastAsia="Arial Unicode MS" w:cs="Arial"/>
          <w:color w:val="000000"/>
          <w:kern w:val="1"/>
          <w:lang w:val="sr-Cyrl-RS" w:eastAsia="ar-SA"/>
        </w:rPr>
        <w:t xml:space="preserve"> </w:t>
      </w:r>
      <w:r w:rsidRPr="000C795F">
        <w:rPr>
          <w:rFonts w:cs="Arial"/>
          <w:lang w:val="ru-RU"/>
        </w:rPr>
        <w:t>по Позиву за подношење понуда објављеном на</w:t>
      </w:r>
      <w:r w:rsidR="000F683D" w:rsidRPr="000C795F">
        <w:rPr>
          <w:rFonts w:cs="Arial"/>
          <w:lang w:val="ru-RU"/>
        </w:rPr>
        <w:t xml:space="preserve"> </w:t>
      </w:r>
      <w:r w:rsidRPr="000C795F">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1AB6E8BE" w14:textId="77777777" w:rsidR="00343A18" w:rsidRPr="000C795F" w:rsidRDefault="00343A18" w:rsidP="00F369A2">
      <w:pPr>
        <w:tabs>
          <w:tab w:val="left" w:pos="0"/>
        </w:tabs>
        <w:spacing w:before="0"/>
        <w:rPr>
          <w:rFonts w:cs="Arial"/>
          <w:lang w:val="ru-RU"/>
        </w:rPr>
      </w:pPr>
      <w:r w:rsidRPr="000C795F">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60B9145" w14:textId="77777777" w:rsidR="00343A18" w:rsidRPr="000C795F" w:rsidRDefault="00343A18" w:rsidP="00F369A2">
      <w:pPr>
        <w:spacing w:before="0"/>
        <w:rPr>
          <w:rFonts w:cs="Arial"/>
          <w:b/>
          <w:lang w:val="ru-RU"/>
        </w:rPr>
      </w:pPr>
    </w:p>
    <w:p w14:paraId="34D0F283" w14:textId="77777777" w:rsidR="00343A18" w:rsidRPr="000C795F" w:rsidRDefault="00343A18" w:rsidP="00F369A2">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0C795F" w14:paraId="5E81CBFB" w14:textId="77777777" w:rsidTr="00BC01DC">
        <w:trPr>
          <w:jc w:val="center"/>
        </w:trPr>
        <w:tc>
          <w:tcPr>
            <w:tcW w:w="3882" w:type="dxa"/>
          </w:tcPr>
          <w:p w14:paraId="4EF45B8A" w14:textId="77777777" w:rsidR="00343A18" w:rsidRPr="000C795F" w:rsidRDefault="00343A18" w:rsidP="00F369A2">
            <w:pPr>
              <w:spacing w:before="0"/>
              <w:jc w:val="center"/>
              <w:rPr>
                <w:rFonts w:cs="Arial"/>
              </w:rPr>
            </w:pPr>
            <w:r w:rsidRPr="000C795F">
              <w:rPr>
                <w:rFonts w:cs="Arial"/>
              </w:rPr>
              <w:t>Датум:</w:t>
            </w:r>
          </w:p>
        </w:tc>
        <w:tc>
          <w:tcPr>
            <w:tcW w:w="2127" w:type="dxa"/>
          </w:tcPr>
          <w:p w14:paraId="0F688FB5" w14:textId="77777777" w:rsidR="00343A18" w:rsidRPr="000C795F" w:rsidRDefault="00343A18" w:rsidP="00F369A2">
            <w:pPr>
              <w:spacing w:before="0"/>
              <w:jc w:val="center"/>
              <w:rPr>
                <w:rFonts w:cs="Arial"/>
                <w:lang w:val="ru-RU"/>
              </w:rPr>
            </w:pPr>
          </w:p>
        </w:tc>
        <w:tc>
          <w:tcPr>
            <w:tcW w:w="4022" w:type="dxa"/>
          </w:tcPr>
          <w:p w14:paraId="395DCCAD" w14:textId="77777777" w:rsidR="00343A18" w:rsidRPr="000C795F" w:rsidRDefault="00343A18" w:rsidP="00F369A2">
            <w:pPr>
              <w:spacing w:before="0"/>
              <w:jc w:val="center"/>
              <w:rPr>
                <w:rFonts w:cs="Arial"/>
              </w:rPr>
            </w:pPr>
            <w:r w:rsidRPr="000C795F">
              <w:rPr>
                <w:rFonts w:cs="Arial"/>
                <w:lang w:val="sr-Cyrl-CS"/>
              </w:rPr>
              <w:t>П</w:t>
            </w:r>
            <w:r w:rsidRPr="000C795F">
              <w:rPr>
                <w:rFonts w:cs="Arial"/>
              </w:rPr>
              <w:t>онуђач/члан групе</w:t>
            </w:r>
          </w:p>
        </w:tc>
      </w:tr>
      <w:tr w:rsidR="00343A18" w:rsidRPr="000C795F" w14:paraId="603447A7" w14:textId="77777777" w:rsidTr="00BC01DC">
        <w:trPr>
          <w:jc w:val="center"/>
        </w:trPr>
        <w:tc>
          <w:tcPr>
            <w:tcW w:w="3882" w:type="dxa"/>
          </w:tcPr>
          <w:p w14:paraId="347B52CC" w14:textId="77777777" w:rsidR="00343A18" w:rsidRPr="000C795F" w:rsidRDefault="00343A18" w:rsidP="00F369A2">
            <w:pPr>
              <w:spacing w:before="0"/>
              <w:jc w:val="center"/>
              <w:rPr>
                <w:rFonts w:cs="Arial"/>
              </w:rPr>
            </w:pPr>
          </w:p>
        </w:tc>
        <w:tc>
          <w:tcPr>
            <w:tcW w:w="2127" w:type="dxa"/>
          </w:tcPr>
          <w:p w14:paraId="7A242430" w14:textId="77777777" w:rsidR="00343A18" w:rsidRPr="000C795F" w:rsidRDefault="00343A18" w:rsidP="00F369A2">
            <w:pPr>
              <w:spacing w:before="0"/>
              <w:jc w:val="center"/>
              <w:rPr>
                <w:rFonts w:cs="Arial"/>
              </w:rPr>
            </w:pPr>
            <w:r w:rsidRPr="000C795F">
              <w:rPr>
                <w:rFonts w:cs="Arial"/>
              </w:rPr>
              <w:t>М.П.</w:t>
            </w:r>
          </w:p>
        </w:tc>
        <w:tc>
          <w:tcPr>
            <w:tcW w:w="4022" w:type="dxa"/>
          </w:tcPr>
          <w:p w14:paraId="578D3B99" w14:textId="77777777" w:rsidR="00343A18" w:rsidRPr="000C795F" w:rsidRDefault="00343A18" w:rsidP="00F369A2">
            <w:pPr>
              <w:spacing w:before="0"/>
              <w:jc w:val="center"/>
              <w:rPr>
                <w:rFonts w:cs="Arial"/>
                <w:lang w:val="ru-RU"/>
              </w:rPr>
            </w:pPr>
          </w:p>
        </w:tc>
      </w:tr>
      <w:tr w:rsidR="00343A18" w:rsidRPr="000C795F" w14:paraId="44DBAFBD" w14:textId="77777777" w:rsidTr="00BC01DC">
        <w:trPr>
          <w:jc w:val="center"/>
        </w:trPr>
        <w:tc>
          <w:tcPr>
            <w:tcW w:w="3882" w:type="dxa"/>
            <w:tcBorders>
              <w:bottom w:val="single" w:sz="4" w:space="0" w:color="auto"/>
            </w:tcBorders>
          </w:tcPr>
          <w:p w14:paraId="50ADC129" w14:textId="77777777" w:rsidR="00343A18" w:rsidRPr="000C795F" w:rsidRDefault="00343A18" w:rsidP="00F369A2">
            <w:pPr>
              <w:spacing w:before="0"/>
              <w:jc w:val="center"/>
              <w:rPr>
                <w:rFonts w:cs="Arial"/>
              </w:rPr>
            </w:pPr>
          </w:p>
        </w:tc>
        <w:tc>
          <w:tcPr>
            <w:tcW w:w="2127" w:type="dxa"/>
          </w:tcPr>
          <w:p w14:paraId="34D82686" w14:textId="77777777" w:rsidR="00343A18" w:rsidRPr="000C795F" w:rsidRDefault="00343A18" w:rsidP="00F369A2">
            <w:pPr>
              <w:spacing w:before="0"/>
              <w:jc w:val="center"/>
              <w:rPr>
                <w:rFonts w:cs="Arial"/>
                <w:lang w:val="ru-RU"/>
              </w:rPr>
            </w:pPr>
          </w:p>
        </w:tc>
        <w:tc>
          <w:tcPr>
            <w:tcW w:w="4022" w:type="dxa"/>
            <w:tcBorders>
              <w:bottom w:val="single" w:sz="4" w:space="0" w:color="auto"/>
            </w:tcBorders>
          </w:tcPr>
          <w:p w14:paraId="634ABA58" w14:textId="77777777" w:rsidR="00343A18" w:rsidRPr="000C795F" w:rsidRDefault="00343A18" w:rsidP="00F369A2">
            <w:pPr>
              <w:spacing w:before="0"/>
              <w:jc w:val="center"/>
              <w:rPr>
                <w:rFonts w:cs="Arial"/>
                <w:lang w:val="ru-RU"/>
              </w:rPr>
            </w:pPr>
          </w:p>
        </w:tc>
      </w:tr>
      <w:tr w:rsidR="00343A18" w:rsidRPr="000C795F" w14:paraId="130ABCC2" w14:textId="77777777" w:rsidTr="00BC01DC">
        <w:trPr>
          <w:trHeight w:val="389"/>
          <w:jc w:val="center"/>
        </w:trPr>
        <w:tc>
          <w:tcPr>
            <w:tcW w:w="3882" w:type="dxa"/>
            <w:tcBorders>
              <w:top w:val="single" w:sz="4" w:space="0" w:color="auto"/>
            </w:tcBorders>
          </w:tcPr>
          <w:p w14:paraId="3AF1C379" w14:textId="77777777" w:rsidR="00343A18" w:rsidRPr="000C795F" w:rsidRDefault="00343A18" w:rsidP="00F369A2">
            <w:pPr>
              <w:spacing w:before="0"/>
              <w:jc w:val="center"/>
              <w:rPr>
                <w:rFonts w:cs="Arial"/>
              </w:rPr>
            </w:pPr>
          </w:p>
          <w:p w14:paraId="67E4BC51" w14:textId="77777777" w:rsidR="00343A18" w:rsidRPr="000C795F" w:rsidRDefault="00343A18" w:rsidP="00F369A2">
            <w:pPr>
              <w:spacing w:before="0"/>
              <w:jc w:val="center"/>
              <w:rPr>
                <w:rFonts w:cs="Arial"/>
              </w:rPr>
            </w:pPr>
          </w:p>
        </w:tc>
        <w:tc>
          <w:tcPr>
            <w:tcW w:w="2127" w:type="dxa"/>
          </w:tcPr>
          <w:p w14:paraId="4D195494" w14:textId="77777777" w:rsidR="00343A18" w:rsidRPr="000C795F" w:rsidRDefault="00343A18" w:rsidP="00F369A2">
            <w:pPr>
              <w:spacing w:before="0"/>
              <w:jc w:val="center"/>
              <w:rPr>
                <w:rFonts w:cs="Arial"/>
                <w:lang w:val="ru-RU"/>
              </w:rPr>
            </w:pPr>
          </w:p>
        </w:tc>
        <w:tc>
          <w:tcPr>
            <w:tcW w:w="4022" w:type="dxa"/>
            <w:tcBorders>
              <w:top w:val="single" w:sz="4" w:space="0" w:color="auto"/>
            </w:tcBorders>
          </w:tcPr>
          <w:p w14:paraId="5FCE93D8" w14:textId="77777777" w:rsidR="00343A18" w:rsidRPr="000C795F" w:rsidRDefault="00343A18" w:rsidP="00F369A2">
            <w:pPr>
              <w:spacing w:before="0"/>
              <w:jc w:val="center"/>
              <w:rPr>
                <w:rFonts w:cs="Arial"/>
                <w:lang w:val="ru-RU"/>
              </w:rPr>
            </w:pPr>
          </w:p>
        </w:tc>
      </w:tr>
    </w:tbl>
    <w:p w14:paraId="1DF8188C" w14:textId="77777777" w:rsidR="00343A18" w:rsidRPr="000C795F" w:rsidRDefault="00343A18" w:rsidP="00F369A2">
      <w:pPr>
        <w:tabs>
          <w:tab w:val="left" w:pos="6028"/>
        </w:tabs>
        <w:autoSpaceDE w:val="0"/>
        <w:autoSpaceDN w:val="0"/>
        <w:adjustRightInd w:val="0"/>
        <w:spacing w:before="0"/>
        <w:ind w:left="360"/>
        <w:rPr>
          <w:rFonts w:eastAsia="Calibri" w:cs="Arial"/>
          <w:bCs/>
          <w:iCs/>
        </w:rPr>
      </w:pPr>
    </w:p>
    <w:p w14:paraId="51D283EE" w14:textId="77777777" w:rsidR="00343A18" w:rsidRPr="000C795F" w:rsidRDefault="00343A18" w:rsidP="00F369A2">
      <w:pPr>
        <w:spacing w:before="0"/>
        <w:jc w:val="center"/>
        <w:rPr>
          <w:rFonts w:cs="Arial"/>
          <w:b/>
          <w:lang w:val="ru-RU"/>
        </w:rPr>
      </w:pPr>
    </w:p>
    <w:p w14:paraId="141C2FD5" w14:textId="77777777" w:rsidR="00343A18" w:rsidRPr="000C795F" w:rsidRDefault="00343A18" w:rsidP="00F369A2">
      <w:pPr>
        <w:spacing w:before="0"/>
        <w:jc w:val="center"/>
        <w:rPr>
          <w:rFonts w:cs="Arial"/>
          <w:b/>
          <w:lang w:val="ru-RU"/>
        </w:rPr>
      </w:pPr>
    </w:p>
    <w:p w14:paraId="1863C736" w14:textId="77777777" w:rsidR="00343A18" w:rsidRPr="000C795F" w:rsidRDefault="00343A18" w:rsidP="00F369A2">
      <w:pPr>
        <w:spacing w:before="0"/>
        <w:rPr>
          <w:rFonts w:cs="Arial"/>
          <w:i/>
          <w:lang w:val="sr-Cyrl-CS"/>
        </w:rPr>
      </w:pPr>
      <w:r w:rsidRPr="000C795F">
        <w:rPr>
          <w:rFonts w:cs="Arial"/>
          <w:b/>
          <w:i/>
          <w:lang w:val="ru-RU"/>
        </w:rPr>
        <w:t>Напомена:</w:t>
      </w:r>
      <w:r w:rsidRPr="000C795F">
        <w:rPr>
          <w:rFonts w:cs="Arial"/>
          <w:i/>
        </w:rPr>
        <w:t xml:space="preserve">Уколико </w:t>
      </w:r>
      <w:r w:rsidRPr="000C795F">
        <w:rPr>
          <w:rFonts w:cs="Arial"/>
          <w:i/>
          <w:lang w:val="sr-Cyrl-CS"/>
        </w:rPr>
        <w:t xml:space="preserve">заједничку </w:t>
      </w:r>
      <w:r w:rsidRPr="000C795F">
        <w:rPr>
          <w:rFonts w:cs="Arial"/>
          <w:i/>
        </w:rPr>
        <w:t xml:space="preserve">понуду подноси група понуђача Изјава </w:t>
      </w:r>
      <w:r w:rsidRPr="000C795F">
        <w:rPr>
          <w:rFonts w:cs="Arial"/>
          <w:i/>
          <w:lang w:val="sr-Cyrl-CS"/>
        </w:rPr>
        <w:t xml:space="preserve">се доставља за сваког члана групе понуђача. Изјава </w:t>
      </w:r>
      <w:r w:rsidRPr="000C795F">
        <w:rPr>
          <w:rFonts w:cs="Arial"/>
          <w:i/>
        </w:rPr>
        <w:t>мора бити попуњена, потписана од стране овлашћеног лица</w:t>
      </w:r>
      <w:r w:rsidRPr="000C795F">
        <w:rPr>
          <w:rFonts w:cs="Arial"/>
          <w:i/>
          <w:lang w:val="sr-Cyrl-CS"/>
        </w:rPr>
        <w:t xml:space="preserve"> за заступање</w:t>
      </w:r>
      <w:r w:rsidRPr="000C795F">
        <w:rPr>
          <w:rFonts w:cs="Arial"/>
          <w:i/>
        </w:rPr>
        <w:t xml:space="preserve"> понуђача из групе понуђача и оверена печатом. </w:t>
      </w:r>
    </w:p>
    <w:p w14:paraId="46DE2B5F" w14:textId="77777777" w:rsidR="00343A18" w:rsidRPr="000C795F" w:rsidRDefault="00343A18" w:rsidP="00F369A2">
      <w:pPr>
        <w:spacing w:before="0"/>
        <w:rPr>
          <w:rFonts w:cs="Arial"/>
          <w:i/>
        </w:rPr>
      </w:pPr>
      <w:r w:rsidRPr="000C795F">
        <w:rPr>
          <w:rFonts w:cs="Arial"/>
          <w:i/>
        </w:rPr>
        <w:t>Приликом подношења понуде овај образац копирати у потребном броју примерака.</w:t>
      </w:r>
    </w:p>
    <w:p w14:paraId="5432C3A9" w14:textId="77777777" w:rsidR="00343A18" w:rsidRPr="000C795F" w:rsidRDefault="00343A18" w:rsidP="00F369A2">
      <w:pPr>
        <w:spacing w:before="0"/>
        <w:rPr>
          <w:rFonts w:cs="Arial"/>
          <w:i/>
        </w:rPr>
      </w:pPr>
    </w:p>
    <w:p w14:paraId="3A8916AB" w14:textId="77777777" w:rsidR="00343A18" w:rsidRPr="000C795F" w:rsidRDefault="00343A18" w:rsidP="00F369A2">
      <w:pPr>
        <w:spacing w:before="0"/>
        <w:rPr>
          <w:rFonts w:cs="Arial"/>
          <w:i/>
        </w:rPr>
      </w:pPr>
    </w:p>
    <w:p w14:paraId="383763A8" w14:textId="77777777" w:rsidR="00343A18" w:rsidRPr="000C795F" w:rsidRDefault="00343A18" w:rsidP="00F369A2">
      <w:pPr>
        <w:spacing w:before="0"/>
        <w:rPr>
          <w:rFonts w:cs="Arial"/>
          <w:i/>
        </w:rPr>
      </w:pPr>
    </w:p>
    <w:p w14:paraId="3FF6ED16" w14:textId="77777777" w:rsidR="00343A18" w:rsidRPr="000C795F" w:rsidRDefault="00343A18" w:rsidP="00F369A2">
      <w:pPr>
        <w:spacing w:before="0"/>
        <w:rPr>
          <w:rFonts w:cs="Arial"/>
          <w:i/>
        </w:rPr>
      </w:pPr>
    </w:p>
    <w:p w14:paraId="7EF242A6" w14:textId="586E0F6C" w:rsidR="00635EA2" w:rsidRPr="000C795F" w:rsidRDefault="00635EA2">
      <w:pPr>
        <w:spacing w:before="0"/>
        <w:jc w:val="left"/>
        <w:rPr>
          <w:rFonts w:cs="Arial"/>
          <w:i/>
          <w:lang w:val="ru-RU"/>
        </w:rPr>
      </w:pPr>
      <w:r w:rsidRPr="000C795F">
        <w:rPr>
          <w:rFonts w:cs="Arial"/>
          <w:i/>
          <w:lang w:val="ru-RU"/>
        </w:rPr>
        <w:br w:type="page"/>
      </w:r>
    </w:p>
    <w:p w14:paraId="2EF3DC75" w14:textId="058AA9DF" w:rsidR="00343A18" w:rsidRPr="000C795F" w:rsidRDefault="00343A18" w:rsidP="00F369A2">
      <w:pPr>
        <w:pStyle w:val="KDObrazac"/>
        <w:spacing w:before="0"/>
      </w:pPr>
      <w:bookmarkStart w:id="264" w:name="_Toc442559928"/>
      <w:r w:rsidRPr="000C795F">
        <w:lastRenderedPageBreak/>
        <w:t xml:space="preserve">ОБРАЗАЦ </w:t>
      </w:r>
      <w:r w:rsidR="00635EA2" w:rsidRPr="000C795F">
        <w:rPr>
          <w:lang w:val="sr-Cyrl-RS"/>
        </w:rPr>
        <w:t>4</w:t>
      </w:r>
      <w:r w:rsidRPr="000C795F">
        <w:t>.</w:t>
      </w:r>
      <w:bookmarkEnd w:id="264"/>
    </w:p>
    <w:p w14:paraId="5C5D3B9C" w14:textId="77777777" w:rsidR="00343A18" w:rsidRPr="000C795F" w:rsidRDefault="00343A18" w:rsidP="00F369A2">
      <w:pPr>
        <w:pStyle w:val="KDParagraf"/>
        <w:spacing w:before="0"/>
        <w:rPr>
          <w:rFonts w:cs="Arial"/>
        </w:rPr>
      </w:pPr>
    </w:p>
    <w:p w14:paraId="7FC4B7F8" w14:textId="77777777" w:rsidR="00343A18" w:rsidRPr="000C795F" w:rsidRDefault="00343A18" w:rsidP="00F369A2">
      <w:pPr>
        <w:pStyle w:val="KDParagraf"/>
        <w:spacing w:before="0"/>
        <w:rPr>
          <w:rFonts w:cs="Arial"/>
        </w:rPr>
      </w:pPr>
    </w:p>
    <w:p w14:paraId="38D29F4D" w14:textId="77777777" w:rsidR="00343A18" w:rsidRPr="000C795F" w:rsidRDefault="00343A18" w:rsidP="00F369A2">
      <w:pPr>
        <w:pStyle w:val="KDParagraf"/>
        <w:spacing w:before="0"/>
        <w:rPr>
          <w:rFonts w:cs="Arial"/>
        </w:rPr>
      </w:pPr>
    </w:p>
    <w:p w14:paraId="033630B5" w14:textId="77777777" w:rsidR="00343A18" w:rsidRPr="000C795F" w:rsidRDefault="00343A18" w:rsidP="00F369A2">
      <w:pPr>
        <w:pStyle w:val="Title"/>
        <w:spacing w:before="0"/>
        <w:jc w:val="right"/>
        <w:rPr>
          <w:rFonts w:cs="Arial"/>
          <w:b w:val="0"/>
          <w:caps/>
          <w:sz w:val="22"/>
          <w:szCs w:val="22"/>
        </w:rPr>
      </w:pPr>
    </w:p>
    <w:p w14:paraId="50F73A2A" w14:textId="1844B85D" w:rsidR="00343A18" w:rsidRPr="000C795F" w:rsidRDefault="00343A18" w:rsidP="00F369A2">
      <w:pPr>
        <w:spacing w:before="0"/>
        <w:rPr>
          <w:rFonts w:cs="Arial"/>
          <w:lang w:val="ru-RU"/>
        </w:rPr>
      </w:pPr>
      <w:r w:rsidRPr="000C795F">
        <w:rPr>
          <w:rFonts w:cs="Arial"/>
          <w:lang w:val="ru-RU"/>
        </w:rPr>
        <w:t>На основу члана 75. став 2. Закона о јавним набавкама („Службени гласник РС“ бр.</w:t>
      </w:r>
      <w:r w:rsidR="00D57068">
        <w:rPr>
          <w:rFonts w:cs="Arial"/>
          <w:lang w:val="ru-RU"/>
        </w:rPr>
        <w:t xml:space="preserve"> </w:t>
      </w:r>
      <w:r w:rsidRPr="000C795F">
        <w:rPr>
          <w:rFonts w:cs="Arial"/>
          <w:lang w:val="ru-RU"/>
        </w:rPr>
        <w:t>124/2012, 14/15  и 68/15)</w:t>
      </w:r>
      <w:r w:rsidRPr="000C795F">
        <w:rPr>
          <w:rFonts w:cs="Arial"/>
        </w:rPr>
        <w:t xml:space="preserve"> као </w:t>
      </w:r>
      <w:r w:rsidRPr="000C795F">
        <w:rPr>
          <w:rFonts w:cs="Arial"/>
          <w:lang w:val="ru-RU"/>
        </w:rPr>
        <w:t>понуђач/подизвођач дајем:</w:t>
      </w:r>
    </w:p>
    <w:p w14:paraId="377F2FC2" w14:textId="77777777" w:rsidR="00343A18" w:rsidRPr="000C795F" w:rsidRDefault="00343A18" w:rsidP="00F369A2">
      <w:pPr>
        <w:spacing w:before="0"/>
        <w:rPr>
          <w:rFonts w:cs="Arial"/>
          <w:lang w:val="ru-RU"/>
        </w:rPr>
      </w:pPr>
    </w:p>
    <w:p w14:paraId="2557EF6F" w14:textId="77777777" w:rsidR="00343A18" w:rsidRPr="000C795F" w:rsidRDefault="00343A18" w:rsidP="00F369A2">
      <w:pPr>
        <w:spacing w:before="0"/>
        <w:rPr>
          <w:rFonts w:cs="Arial"/>
          <w:lang w:val="ru-RU"/>
        </w:rPr>
      </w:pPr>
    </w:p>
    <w:p w14:paraId="39893384" w14:textId="77777777" w:rsidR="00343A18" w:rsidRPr="000C795F" w:rsidRDefault="00343A18" w:rsidP="00F369A2">
      <w:pPr>
        <w:spacing w:before="0"/>
        <w:jc w:val="center"/>
        <w:rPr>
          <w:rFonts w:cs="Arial"/>
          <w:b/>
          <w:lang w:val="ru-RU"/>
        </w:rPr>
      </w:pPr>
      <w:bookmarkStart w:id="265" w:name="_Toc442559929"/>
      <w:r w:rsidRPr="000C795F">
        <w:rPr>
          <w:rFonts w:cs="Arial"/>
          <w:b/>
          <w:lang w:val="ru-RU"/>
        </w:rPr>
        <w:t>И З Ј А В У</w:t>
      </w:r>
      <w:bookmarkEnd w:id="265"/>
    </w:p>
    <w:p w14:paraId="5F8A1FA6" w14:textId="77777777" w:rsidR="00343A18" w:rsidRPr="000C795F" w:rsidRDefault="00343A18" w:rsidP="00F369A2">
      <w:pPr>
        <w:spacing w:before="0"/>
        <w:rPr>
          <w:rFonts w:cs="Arial"/>
        </w:rPr>
      </w:pPr>
    </w:p>
    <w:p w14:paraId="50ED1532" w14:textId="77777777" w:rsidR="00343A18" w:rsidRPr="000C795F" w:rsidRDefault="00343A18" w:rsidP="00F369A2">
      <w:pPr>
        <w:spacing w:before="0"/>
        <w:rPr>
          <w:rFonts w:cs="Arial"/>
        </w:rPr>
      </w:pPr>
    </w:p>
    <w:p w14:paraId="3252FC9A" w14:textId="0C4DC707" w:rsidR="00343A18" w:rsidRPr="000C795F" w:rsidRDefault="00343A18" w:rsidP="00F369A2">
      <w:pPr>
        <w:spacing w:before="0"/>
        <w:rPr>
          <w:rFonts w:cs="Arial"/>
          <w:lang w:val="ru-RU"/>
        </w:rPr>
      </w:pPr>
      <w:r w:rsidRPr="000C795F">
        <w:rPr>
          <w:rFonts w:cs="Arial"/>
          <w:lang w:val="ru-RU"/>
        </w:rPr>
        <w:t xml:space="preserve">којом изричито наводимо да </w:t>
      </w:r>
      <w:r w:rsidRPr="000C795F">
        <w:rPr>
          <w:rFonts w:cs="Arial"/>
        </w:rPr>
        <w:t>смо у свом досадашњем раду и</w:t>
      </w:r>
      <w:r w:rsidRPr="000C795F">
        <w:rPr>
          <w:rFonts w:cs="Arial"/>
          <w:lang w:val="ru-RU"/>
        </w:rPr>
        <w:t xml:space="preserve"> при састављању Понуде </w:t>
      </w:r>
      <w:r w:rsidRPr="000C795F">
        <w:rPr>
          <w:rFonts w:cs="Arial"/>
        </w:rPr>
        <w:t xml:space="preserve"> број: </w:t>
      </w:r>
      <w:r w:rsidR="007E7BB8" w:rsidRPr="000C795F">
        <w:rPr>
          <w:rFonts w:cs="Arial"/>
          <w:lang w:val="sr-Cyrl-RS"/>
        </w:rPr>
        <w:t>______________</w:t>
      </w:r>
      <w:r w:rsidRPr="000C795F">
        <w:rPr>
          <w:rFonts w:cs="Arial"/>
        </w:rPr>
        <w:t xml:space="preserve"> </w:t>
      </w:r>
      <w:r w:rsidRPr="000C795F">
        <w:rPr>
          <w:rFonts w:cs="Arial"/>
          <w:lang w:val="ru-RU"/>
        </w:rPr>
        <w:t xml:space="preserve">за јавну набавку </w:t>
      </w:r>
      <w:r w:rsidR="00FD6BCE" w:rsidRPr="000C795F">
        <w:rPr>
          <w:rFonts w:cs="Arial"/>
          <w:lang w:val="ru-RU"/>
        </w:rPr>
        <w:t>услуга</w:t>
      </w:r>
      <w:r w:rsidRPr="000C795F">
        <w:rPr>
          <w:rFonts w:cs="Arial"/>
          <w:lang w:val="ru-RU"/>
        </w:rPr>
        <w:t xml:space="preserve"> </w:t>
      </w:r>
      <w:r w:rsidR="00AC052F" w:rsidRPr="000C795F">
        <w:rPr>
          <w:rFonts w:cs="Arial"/>
          <w:lang w:val="ru-RU"/>
        </w:rPr>
        <w:t>Billing системи код ОДС-ова за потребе ПД ЕПС Снабдевања, у отвореном поступку јавне набавке број ЈН/1000/0293/2016</w:t>
      </w:r>
      <w:r w:rsidRPr="000C795F">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C795F">
        <w:rPr>
          <w:rFonts w:cs="Arial"/>
        </w:rPr>
        <w:t>,</w:t>
      </w:r>
      <w:r w:rsidRPr="000C795F">
        <w:rPr>
          <w:rFonts w:cs="Arial"/>
          <w:lang w:val="ru-RU"/>
        </w:rPr>
        <w:t xml:space="preserve"> као и да </w:t>
      </w:r>
      <w:r w:rsidRPr="000C795F">
        <w:rPr>
          <w:rFonts w:cs="Arial"/>
        </w:rPr>
        <w:t>немамо забрану обављања делатности која је на снази у време подношења Понуде.</w:t>
      </w:r>
    </w:p>
    <w:p w14:paraId="34B166D4" w14:textId="77777777" w:rsidR="00343A18" w:rsidRPr="000C795F" w:rsidRDefault="00343A18" w:rsidP="00F369A2">
      <w:pPr>
        <w:spacing w:before="0"/>
        <w:rPr>
          <w:rFonts w:cs="Arial"/>
        </w:rPr>
      </w:pPr>
    </w:p>
    <w:p w14:paraId="14C2A66A" w14:textId="77777777" w:rsidR="00343A18" w:rsidRPr="000C795F" w:rsidRDefault="00343A18" w:rsidP="00F369A2">
      <w:pPr>
        <w:tabs>
          <w:tab w:val="left" w:pos="6028"/>
        </w:tabs>
        <w:autoSpaceDE w:val="0"/>
        <w:autoSpaceDN w:val="0"/>
        <w:adjustRightInd w:val="0"/>
        <w:spacing w:before="0"/>
        <w:ind w:left="360"/>
        <w:rPr>
          <w:rFonts w:eastAsia="Calibri" w:cs="Arial"/>
          <w:bCs/>
          <w:iCs/>
        </w:rPr>
      </w:pPr>
    </w:p>
    <w:p w14:paraId="0A76EA5B" w14:textId="77777777" w:rsidR="00343A18" w:rsidRPr="000C795F" w:rsidRDefault="00343A18" w:rsidP="00F369A2">
      <w:pPr>
        <w:tabs>
          <w:tab w:val="left" w:pos="6028"/>
        </w:tabs>
        <w:autoSpaceDE w:val="0"/>
        <w:autoSpaceDN w:val="0"/>
        <w:adjustRightInd w:val="0"/>
        <w:spacing w:before="0"/>
        <w:ind w:left="360"/>
        <w:rPr>
          <w:rFonts w:eastAsia="Calibri" w:cs="Arial"/>
          <w:bCs/>
          <w:iCs/>
        </w:rPr>
      </w:pPr>
    </w:p>
    <w:p w14:paraId="0F09613B" w14:textId="77777777" w:rsidR="00343A18" w:rsidRPr="000C795F" w:rsidRDefault="00343A18" w:rsidP="00F369A2">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0C795F" w14:paraId="58192C38" w14:textId="77777777" w:rsidTr="00BC01DC">
        <w:trPr>
          <w:jc w:val="center"/>
        </w:trPr>
        <w:tc>
          <w:tcPr>
            <w:tcW w:w="3882" w:type="dxa"/>
          </w:tcPr>
          <w:p w14:paraId="75E3C270" w14:textId="77777777" w:rsidR="00343A18" w:rsidRPr="000C795F" w:rsidRDefault="00343A18" w:rsidP="00F369A2">
            <w:pPr>
              <w:spacing w:before="0"/>
              <w:jc w:val="center"/>
              <w:rPr>
                <w:rFonts w:cs="Arial"/>
              </w:rPr>
            </w:pPr>
            <w:r w:rsidRPr="000C795F">
              <w:rPr>
                <w:rFonts w:cs="Arial"/>
              </w:rPr>
              <w:t>Датум:</w:t>
            </w:r>
          </w:p>
        </w:tc>
        <w:tc>
          <w:tcPr>
            <w:tcW w:w="2127" w:type="dxa"/>
          </w:tcPr>
          <w:p w14:paraId="3DA730C2" w14:textId="77777777" w:rsidR="00343A18" w:rsidRPr="000C795F" w:rsidRDefault="00343A18" w:rsidP="00F369A2">
            <w:pPr>
              <w:spacing w:before="0"/>
              <w:jc w:val="center"/>
              <w:rPr>
                <w:rFonts w:cs="Arial"/>
                <w:lang w:val="ru-RU"/>
              </w:rPr>
            </w:pPr>
          </w:p>
        </w:tc>
        <w:tc>
          <w:tcPr>
            <w:tcW w:w="4022" w:type="dxa"/>
          </w:tcPr>
          <w:p w14:paraId="520655DF" w14:textId="77777777" w:rsidR="00343A18" w:rsidRPr="000C795F" w:rsidRDefault="00343A18" w:rsidP="00F369A2">
            <w:pPr>
              <w:spacing w:before="0"/>
              <w:jc w:val="center"/>
              <w:rPr>
                <w:rFonts w:cs="Arial"/>
                <w:lang w:val="sr-Cyrl-CS"/>
              </w:rPr>
            </w:pPr>
            <w:r w:rsidRPr="000C795F">
              <w:rPr>
                <w:rFonts w:cs="Arial"/>
                <w:lang w:val="sr-Cyrl-CS"/>
              </w:rPr>
              <w:t>П</w:t>
            </w:r>
            <w:r w:rsidRPr="000C795F">
              <w:rPr>
                <w:rFonts w:cs="Arial"/>
              </w:rPr>
              <w:t>онуђач</w:t>
            </w:r>
            <w:r w:rsidRPr="000C795F">
              <w:rPr>
                <w:rFonts w:cs="Arial"/>
                <w:lang w:val="sr-Cyrl-CS"/>
              </w:rPr>
              <w:t>/члан групе</w:t>
            </w:r>
          </w:p>
        </w:tc>
      </w:tr>
      <w:tr w:rsidR="00343A18" w:rsidRPr="000C795F" w14:paraId="76BE6E09" w14:textId="77777777" w:rsidTr="00BC01DC">
        <w:trPr>
          <w:jc w:val="center"/>
        </w:trPr>
        <w:tc>
          <w:tcPr>
            <w:tcW w:w="3882" w:type="dxa"/>
          </w:tcPr>
          <w:p w14:paraId="58C242E0" w14:textId="77777777" w:rsidR="00343A18" w:rsidRPr="000C795F" w:rsidRDefault="00343A18" w:rsidP="00F369A2">
            <w:pPr>
              <w:spacing w:before="0"/>
              <w:jc w:val="center"/>
              <w:rPr>
                <w:rFonts w:cs="Arial"/>
              </w:rPr>
            </w:pPr>
          </w:p>
        </w:tc>
        <w:tc>
          <w:tcPr>
            <w:tcW w:w="2127" w:type="dxa"/>
          </w:tcPr>
          <w:p w14:paraId="2F8C5FBF" w14:textId="77777777" w:rsidR="00343A18" w:rsidRPr="000C795F" w:rsidRDefault="00343A18" w:rsidP="00F369A2">
            <w:pPr>
              <w:spacing w:before="0"/>
              <w:jc w:val="center"/>
              <w:rPr>
                <w:rFonts w:cs="Arial"/>
              </w:rPr>
            </w:pPr>
            <w:r w:rsidRPr="000C795F">
              <w:rPr>
                <w:rFonts w:cs="Arial"/>
              </w:rPr>
              <w:t>М.П.</w:t>
            </w:r>
          </w:p>
        </w:tc>
        <w:tc>
          <w:tcPr>
            <w:tcW w:w="4022" w:type="dxa"/>
          </w:tcPr>
          <w:p w14:paraId="3741EA18" w14:textId="77777777" w:rsidR="00343A18" w:rsidRPr="000C795F" w:rsidRDefault="00343A18" w:rsidP="00F369A2">
            <w:pPr>
              <w:spacing w:before="0"/>
              <w:jc w:val="center"/>
              <w:rPr>
                <w:rFonts w:cs="Arial"/>
                <w:lang w:val="ru-RU"/>
              </w:rPr>
            </w:pPr>
          </w:p>
        </w:tc>
      </w:tr>
      <w:tr w:rsidR="00343A18" w:rsidRPr="000C795F" w14:paraId="21B45050" w14:textId="77777777" w:rsidTr="00BC01DC">
        <w:trPr>
          <w:jc w:val="center"/>
        </w:trPr>
        <w:tc>
          <w:tcPr>
            <w:tcW w:w="3882" w:type="dxa"/>
            <w:tcBorders>
              <w:bottom w:val="single" w:sz="4" w:space="0" w:color="auto"/>
            </w:tcBorders>
          </w:tcPr>
          <w:p w14:paraId="02904EE0" w14:textId="77777777" w:rsidR="00343A18" w:rsidRPr="000C795F" w:rsidRDefault="00343A18" w:rsidP="00F369A2">
            <w:pPr>
              <w:spacing w:before="0"/>
              <w:jc w:val="center"/>
              <w:rPr>
                <w:rFonts w:cs="Arial"/>
              </w:rPr>
            </w:pPr>
          </w:p>
        </w:tc>
        <w:tc>
          <w:tcPr>
            <w:tcW w:w="2127" w:type="dxa"/>
          </w:tcPr>
          <w:p w14:paraId="752EA7BC" w14:textId="77777777" w:rsidR="00343A18" w:rsidRPr="000C795F" w:rsidRDefault="00343A18" w:rsidP="00F369A2">
            <w:pPr>
              <w:spacing w:before="0"/>
              <w:jc w:val="center"/>
              <w:rPr>
                <w:rFonts w:cs="Arial"/>
                <w:lang w:val="ru-RU"/>
              </w:rPr>
            </w:pPr>
          </w:p>
        </w:tc>
        <w:tc>
          <w:tcPr>
            <w:tcW w:w="4022" w:type="dxa"/>
            <w:tcBorders>
              <w:bottom w:val="single" w:sz="4" w:space="0" w:color="auto"/>
            </w:tcBorders>
          </w:tcPr>
          <w:p w14:paraId="19E5D8A1" w14:textId="77777777" w:rsidR="00343A18" w:rsidRPr="000C795F" w:rsidRDefault="00343A18" w:rsidP="00F369A2">
            <w:pPr>
              <w:spacing w:before="0"/>
              <w:jc w:val="center"/>
              <w:rPr>
                <w:rFonts w:cs="Arial"/>
                <w:lang w:val="ru-RU"/>
              </w:rPr>
            </w:pPr>
          </w:p>
        </w:tc>
      </w:tr>
      <w:tr w:rsidR="00343A18" w:rsidRPr="000C795F" w14:paraId="391CD53F" w14:textId="77777777" w:rsidTr="00BC01DC">
        <w:trPr>
          <w:trHeight w:val="389"/>
          <w:jc w:val="center"/>
        </w:trPr>
        <w:tc>
          <w:tcPr>
            <w:tcW w:w="3882" w:type="dxa"/>
            <w:tcBorders>
              <w:top w:val="single" w:sz="4" w:space="0" w:color="auto"/>
            </w:tcBorders>
          </w:tcPr>
          <w:p w14:paraId="1D79CCE7" w14:textId="77777777" w:rsidR="00343A18" w:rsidRPr="000C795F" w:rsidRDefault="00343A18" w:rsidP="00F369A2">
            <w:pPr>
              <w:spacing w:before="0"/>
              <w:jc w:val="center"/>
              <w:rPr>
                <w:rFonts w:cs="Arial"/>
              </w:rPr>
            </w:pPr>
          </w:p>
          <w:p w14:paraId="64B68A77" w14:textId="77777777" w:rsidR="00343A18" w:rsidRPr="000C795F" w:rsidRDefault="00343A18" w:rsidP="00F369A2">
            <w:pPr>
              <w:spacing w:before="0"/>
              <w:jc w:val="center"/>
              <w:rPr>
                <w:rFonts w:cs="Arial"/>
              </w:rPr>
            </w:pPr>
          </w:p>
        </w:tc>
        <w:tc>
          <w:tcPr>
            <w:tcW w:w="2127" w:type="dxa"/>
          </w:tcPr>
          <w:p w14:paraId="49EADB2F" w14:textId="77777777" w:rsidR="00343A18" w:rsidRPr="000C795F" w:rsidRDefault="00343A18" w:rsidP="00F369A2">
            <w:pPr>
              <w:spacing w:before="0"/>
              <w:jc w:val="center"/>
              <w:rPr>
                <w:rFonts w:cs="Arial"/>
                <w:lang w:val="ru-RU"/>
              </w:rPr>
            </w:pPr>
          </w:p>
        </w:tc>
        <w:tc>
          <w:tcPr>
            <w:tcW w:w="4022" w:type="dxa"/>
            <w:tcBorders>
              <w:top w:val="single" w:sz="4" w:space="0" w:color="auto"/>
            </w:tcBorders>
          </w:tcPr>
          <w:p w14:paraId="51E77FC0" w14:textId="77777777" w:rsidR="00343A18" w:rsidRPr="000C795F" w:rsidRDefault="00343A18" w:rsidP="00F369A2">
            <w:pPr>
              <w:spacing w:before="0"/>
              <w:jc w:val="center"/>
              <w:rPr>
                <w:rFonts w:cs="Arial"/>
                <w:lang w:val="ru-RU"/>
              </w:rPr>
            </w:pPr>
          </w:p>
        </w:tc>
      </w:tr>
    </w:tbl>
    <w:p w14:paraId="222DAC54" w14:textId="77777777" w:rsidR="00343A18" w:rsidRPr="000C795F" w:rsidRDefault="00343A18" w:rsidP="00F369A2">
      <w:pPr>
        <w:spacing w:before="0"/>
        <w:rPr>
          <w:rFonts w:cs="Arial"/>
          <w:i/>
          <w:lang w:val="sr-Cyrl-CS"/>
        </w:rPr>
      </w:pPr>
      <w:r w:rsidRPr="000C795F">
        <w:rPr>
          <w:rFonts w:cs="Arial"/>
          <w:b/>
          <w:i/>
        </w:rPr>
        <w:t>Напомена:</w:t>
      </w:r>
      <w:r w:rsidRPr="000C795F">
        <w:rPr>
          <w:rFonts w:cs="Arial"/>
          <w:i/>
        </w:rPr>
        <w:t xml:space="preserve"> Уколико </w:t>
      </w:r>
      <w:r w:rsidRPr="000C795F">
        <w:rPr>
          <w:rFonts w:cs="Arial"/>
          <w:i/>
          <w:lang w:val="sr-Cyrl-CS"/>
        </w:rPr>
        <w:t xml:space="preserve">заједничку </w:t>
      </w:r>
      <w:r w:rsidRPr="000C795F">
        <w:rPr>
          <w:rFonts w:cs="Arial"/>
          <w:i/>
        </w:rPr>
        <w:t xml:space="preserve">понуду подноси група понуђача Изјава </w:t>
      </w:r>
      <w:r w:rsidRPr="000C795F">
        <w:rPr>
          <w:rFonts w:cs="Arial"/>
          <w:i/>
          <w:lang w:val="sr-Cyrl-CS"/>
        </w:rPr>
        <w:t xml:space="preserve">се доставља за сваког члана групе понуђача. Изјава </w:t>
      </w:r>
      <w:r w:rsidRPr="000C795F">
        <w:rPr>
          <w:rFonts w:cs="Arial"/>
          <w:i/>
        </w:rPr>
        <w:t>мора бити попуњена, потписана од стране овлашћеног лица</w:t>
      </w:r>
      <w:r w:rsidRPr="000C795F">
        <w:rPr>
          <w:rFonts w:cs="Arial"/>
          <w:i/>
          <w:lang w:val="sr-Cyrl-CS"/>
        </w:rPr>
        <w:t xml:space="preserve"> за заступање</w:t>
      </w:r>
      <w:r w:rsidRPr="000C795F">
        <w:rPr>
          <w:rFonts w:cs="Arial"/>
          <w:i/>
        </w:rPr>
        <w:t xml:space="preserve"> понуђача из групе понуђача и оверена печатом. </w:t>
      </w:r>
    </w:p>
    <w:p w14:paraId="4D38CF35" w14:textId="77777777" w:rsidR="00343A18" w:rsidRPr="000C795F" w:rsidRDefault="00343A18" w:rsidP="00F369A2">
      <w:pPr>
        <w:spacing w:before="0"/>
        <w:rPr>
          <w:rFonts w:cs="Arial"/>
          <w:i/>
        </w:rPr>
      </w:pPr>
      <w:r w:rsidRPr="000C795F">
        <w:rPr>
          <w:rFonts w:eastAsia="Calibri" w:cs="Arial"/>
          <w:i/>
        </w:rPr>
        <w:t xml:space="preserve">У случају да понуђач подноси понуду са подизвођачем, Изјава </w:t>
      </w:r>
      <w:r w:rsidRPr="000C795F">
        <w:rPr>
          <w:rFonts w:eastAsia="Calibri" w:cs="Arial"/>
          <w:i/>
          <w:lang w:val="sr-Cyrl-CS"/>
        </w:rPr>
        <w:t xml:space="preserve">се доставља за понуђача и сваког подизвођача. Изјава </w:t>
      </w:r>
      <w:r w:rsidRPr="000C795F">
        <w:rPr>
          <w:rFonts w:eastAsia="Calibri" w:cs="Arial"/>
          <w:i/>
        </w:rPr>
        <w:t xml:space="preserve">мора бити </w:t>
      </w:r>
      <w:r w:rsidRPr="000C795F">
        <w:rPr>
          <w:rFonts w:eastAsia="Calibri" w:cs="Arial"/>
          <w:i/>
          <w:lang w:val="sr-Cyrl-CS"/>
        </w:rPr>
        <w:t>попуњена,</w:t>
      </w:r>
      <w:r w:rsidRPr="000C795F">
        <w:rPr>
          <w:rFonts w:eastAsia="Calibri" w:cs="Arial"/>
          <w:i/>
        </w:rPr>
        <w:t xml:space="preserve"> потписана</w:t>
      </w:r>
      <w:r w:rsidRPr="000C795F">
        <w:rPr>
          <w:rFonts w:eastAsia="Calibri" w:cs="Arial"/>
          <w:i/>
          <w:lang w:val="sr-Cyrl-CS"/>
        </w:rPr>
        <w:t xml:space="preserve"> и оверена</w:t>
      </w:r>
      <w:r w:rsidRPr="000C795F">
        <w:rPr>
          <w:rFonts w:eastAsia="Calibri" w:cs="Arial"/>
          <w:i/>
        </w:rPr>
        <w:t xml:space="preserve"> од стране овлашћеног лица за заступање </w:t>
      </w:r>
      <w:r w:rsidRPr="000C795F">
        <w:rPr>
          <w:rFonts w:eastAsia="Calibri" w:cs="Arial"/>
          <w:i/>
          <w:lang w:val="sr-Cyrl-CS"/>
        </w:rPr>
        <w:t>понуђача/подизво</w:t>
      </w:r>
      <w:r w:rsidRPr="000C795F">
        <w:rPr>
          <w:rFonts w:eastAsia="Calibri" w:cs="Arial"/>
          <w:i/>
        </w:rPr>
        <w:t>ђача</w:t>
      </w:r>
      <w:r w:rsidRPr="000C795F">
        <w:rPr>
          <w:rFonts w:eastAsia="Calibri" w:cs="Arial"/>
          <w:i/>
          <w:lang w:val="sr-Cyrl-CS"/>
        </w:rPr>
        <w:t xml:space="preserve"> и оверена печатом.</w:t>
      </w:r>
    </w:p>
    <w:p w14:paraId="1772030A" w14:textId="77777777" w:rsidR="00343A18" w:rsidRPr="000C795F" w:rsidRDefault="00343A18" w:rsidP="00F369A2">
      <w:pPr>
        <w:spacing w:before="0"/>
        <w:rPr>
          <w:rFonts w:cs="Arial"/>
          <w:lang w:val="sr-Cyrl-CS"/>
        </w:rPr>
      </w:pPr>
      <w:r w:rsidRPr="000C795F">
        <w:rPr>
          <w:rFonts w:cs="Arial"/>
          <w:i/>
        </w:rPr>
        <w:t>Приликом подношења понуде овај образац копирати у потребном броју примерака.</w:t>
      </w:r>
    </w:p>
    <w:p w14:paraId="0BEB67DC" w14:textId="77777777" w:rsidR="00343A18" w:rsidRPr="000C795F" w:rsidRDefault="00343A18" w:rsidP="00F369A2">
      <w:pPr>
        <w:spacing w:before="0"/>
        <w:rPr>
          <w:rFonts w:cs="Arial"/>
        </w:rPr>
      </w:pPr>
    </w:p>
    <w:p w14:paraId="60FC1280" w14:textId="77777777" w:rsidR="000F683D" w:rsidRPr="000C795F" w:rsidRDefault="000F683D" w:rsidP="00F369A2">
      <w:pPr>
        <w:spacing w:before="0"/>
        <w:rPr>
          <w:rFonts w:cs="Arial"/>
        </w:rPr>
      </w:pPr>
    </w:p>
    <w:p w14:paraId="415E9F74" w14:textId="77777777" w:rsidR="0042687E" w:rsidRPr="000C795F" w:rsidRDefault="0042687E" w:rsidP="00F369A2">
      <w:pPr>
        <w:spacing w:before="0"/>
        <w:rPr>
          <w:rFonts w:cs="Arial"/>
        </w:rPr>
      </w:pPr>
    </w:p>
    <w:p w14:paraId="6617EEA5" w14:textId="77777777" w:rsidR="0042687E" w:rsidRPr="000C795F" w:rsidRDefault="0042687E" w:rsidP="00F369A2">
      <w:pPr>
        <w:spacing w:before="0"/>
        <w:rPr>
          <w:rFonts w:cs="Arial"/>
        </w:rPr>
      </w:pPr>
    </w:p>
    <w:p w14:paraId="3F2B110D" w14:textId="77777777" w:rsidR="0042687E" w:rsidRPr="000C795F" w:rsidRDefault="0042687E" w:rsidP="00F369A2">
      <w:pPr>
        <w:spacing w:before="0"/>
        <w:rPr>
          <w:rFonts w:cs="Arial"/>
        </w:rPr>
      </w:pPr>
    </w:p>
    <w:p w14:paraId="7239E2C8" w14:textId="77777777" w:rsidR="0042687E" w:rsidRPr="000C795F" w:rsidRDefault="0042687E" w:rsidP="00F369A2">
      <w:pPr>
        <w:spacing w:before="0"/>
        <w:rPr>
          <w:rFonts w:cs="Arial"/>
        </w:rPr>
      </w:pPr>
    </w:p>
    <w:p w14:paraId="31BE024D" w14:textId="77777777" w:rsidR="0042687E" w:rsidRPr="000C795F" w:rsidRDefault="0042687E" w:rsidP="00F369A2">
      <w:pPr>
        <w:spacing w:before="0"/>
        <w:rPr>
          <w:rFonts w:cs="Arial"/>
        </w:rPr>
      </w:pPr>
    </w:p>
    <w:p w14:paraId="616B1053" w14:textId="77777777" w:rsidR="0042687E" w:rsidRPr="000C795F" w:rsidRDefault="0042687E" w:rsidP="00F369A2">
      <w:pPr>
        <w:spacing w:before="0"/>
        <w:rPr>
          <w:rFonts w:cs="Arial"/>
        </w:rPr>
      </w:pPr>
    </w:p>
    <w:p w14:paraId="635E1D83" w14:textId="77777777" w:rsidR="000F683D" w:rsidRPr="000C795F" w:rsidRDefault="000F683D" w:rsidP="00F369A2">
      <w:pPr>
        <w:spacing w:before="0"/>
        <w:rPr>
          <w:rFonts w:cs="Arial"/>
        </w:rPr>
      </w:pPr>
    </w:p>
    <w:p w14:paraId="2C9F10DE" w14:textId="77777777" w:rsidR="000F683D" w:rsidRPr="000C795F" w:rsidRDefault="000F683D" w:rsidP="00F369A2">
      <w:pPr>
        <w:spacing w:before="0"/>
        <w:rPr>
          <w:rFonts w:cs="Arial"/>
        </w:rPr>
      </w:pPr>
    </w:p>
    <w:p w14:paraId="6D56EC2A" w14:textId="7611B914" w:rsidR="00787341" w:rsidRPr="000C795F" w:rsidRDefault="00787341">
      <w:pPr>
        <w:spacing w:before="0"/>
        <w:jc w:val="left"/>
        <w:rPr>
          <w:rFonts w:cs="Arial"/>
        </w:rPr>
      </w:pPr>
      <w:r w:rsidRPr="000C795F">
        <w:rPr>
          <w:rFonts w:cs="Arial"/>
        </w:rPr>
        <w:br w:type="page"/>
      </w:r>
    </w:p>
    <w:p w14:paraId="211F6A4F" w14:textId="0DCCC69E" w:rsidR="00787341" w:rsidRPr="000C795F" w:rsidRDefault="00787341" w:rsidP="00787341">
      <w:pPr>
        <w:pStyle w:val="KDObrazac"/>
        <w:spacing w:before="0"/>
        <w:rPr>
          <w:lang w:val="sr-Cyrl-RS"/>
        </w:rPr>
      </w:pPr>
      <w:bookmarkStart w:id="266" w:name="_Toc442559934"/>
      <w:r w:rsidRPr="000C795F">
        <w:lastRenderedPageBreak/>
        <w:t xml:space="preserve">ОБРАЗАЦ </w:t>
      </w:r>
      <w:r w:rsidRPr="000C795F">
        <w:rPr>
          <w:lang w:val="sr-Cyrl-RS"/>
        </w:rPr>
        <w:t>5.</w:t>
      </w:r>
    </w:p>
    <w:p w14:paraId="4D3E1145" w14:textId="77777777" w:rsidR="00787341" w:rsidRPr="000C795F" w:rsidRDefault="00787341" w:rsidP="00787341">
      <w:pPr>
        <w:jc w:val="center"/>
        <w:rPr>
          <w:rFonts w:cs="Arial"/>
          <w:b/>
          <w:bCs/>
          <w:color w:val="000000"/>
        </w:rPr>
      </w:pPr>
      <w:bookmarkStart w:id="267" w:name="_Toc407201169"/>
      <w:r w:rsidRPr="000C795F">
        <w:rPr>
          <w:rFonts w:cs="Arial"/>
          <w:b/>
          <w:bCs/>
          <w:color w:val="000000"/>
          <w:lang w:val="sr-Cyrl-RS"/>
        </w:rPr>
        <w:t>РАДНА БИОГРАФИЈА</w:t>
      </w:r>
      <w:r w:rsidRPr="000C795F">
        <w:rPr>
          <w:rFonts w:cs="Arial"/>
          <w:b/>
          <w:bCs/>
          <w:color w:val="000000"/>
        </w:rPr>
        <w:t xml:space="preserve"> </w:t>
      </w:r>
      <w:r w:rsidRPr="000C795F">
        <w:rPr>
          <w:rFonts w:cs="Arial"/>
          <w:b/>
          <w:color w:val="000000"/>
        </w:rPr>
        <w:t>ЛИЦА</w:t>
      </w:r>
      <w:r w:rsidRPr="000C795F">
        <w:rPr>
          <w:rStyle w:val="FootnoteReference"/>
          <w:rFonts w:cs="Arial"/>
          <w:b/>
          <w:caps/>
          <w:color w:val="000000"/>
        </w:rPr>
        <w:footnoteReference w:id="1"/>
      </w:r>
      <w:r w:rsidRPr="000C795F">
        <w:rPr>
          <w:rFonts w:cs="Arial"/>
          <w:b/>
          <w:lang w:bidi="en-US"/>
        </w:rPr>
        <w:t xml:space="preserve"> КОЈE ЋЕ БИТИ ОДГОВОРНO ЗА ИЗВРШЕЊЕ УГОВОРА</w:t>
      </w:r>
      <w:r w:rsidRPr="000C795F">
        <w:rPr>
          <w:rFonts w:cs="Arial"/>
          <w:b/>
          <w:lang w:val="sr-Cyrl-RS" w:bidi="en-US"/>
        </w:rPr>
        <w:t xml:space="preserve"> - </w:t>
      </w:r>
      <w:r w:rsidRPr="000C795F">
        <w:rPr>
          <w:rFonts w:cs="Arial"/>
          <w:b/>
          <w:lang w:bidi="en-US"/>
        </w:rPr>
        <w:t>CV</w:t>
      </w:r>
      <w:bookmarkEnd w:id="267"/>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
        <w:gridCol w:w="1057"/>
        <w:gridCol w:w="953"/>
        <w:gridCol w:w="476"/>
        <w:gridCol w:w="992"/>
        <w:gridCol w:w="984"/>
        <w:gridCol w:w="925"/>
        <w:gridCol w:w="1304"/>
        <w:gridCol w:w="432"/>
        <w:gridCol w:w="1800"/>
        <w:gridCol w:w="92"/>
      </w:tblGrid>
      <w:tr w:rsidR="00787341" w:rsidRPr="000C795F" w14:paraId="01AAD326" w14:textId="77777777" w:rsidTr="00A57BE3">
        <w:trPr>
          <w:gridBefore w:val="1"/>
          <w:gridAfter w:val="1"/>
          <w:wBefore w:w="15" w:type="dxa"/>
          <w:wAfter w:w="92" w:type="dxa"/>
          <w:cantSplit/>
          <w:trHeight w:val="725"/>
          <w:jc w:val="center"/>
        </w:trPr>
        <w:tc>
          <w:tcPr>
            <w:tcW w:w="4461" w:type="dxa"/>
            <w:gridSpan w:val="5"/>
            <w:tcBorders>
              <w:top w:val="double" w:sz="4" w:space="0" w:color="auto"/>
              <w:left w:val="double" w:sz="4" w:space="0" w:color="auto"/>
              <w:bottom w:val="double" w:sz="4" w:space="0" w:color="auto"/>
            </w:tcBorders>
          </w:tcPr>
          <w:p w14:paraId="0BD075C6" w14:textId="77777777" w:rsidR="00787341" w:rsidRPr="000C795F" w:rsidRDefault="00787341" w:rsidP="00A57BE3">
            <w:pPr>
              <w:rPr>
                <w:rFonts w:cs="Arial"/>
                <w:color w:val="000000"/>
                <w:vertAlign w:val="superscript"/>
              </w:rPr>
            </w:pPr>
            <w:r w:rsidRPr="000C795F">
              <w:rPr>
                <w:rFonts w:cs="Arial"/>
                <w:color w:val="000000"/>
              </w:rPr>
              <w:t>Име и презиме</w:t>
            </w:r>
            <w:r w:rsidRPr="000C795F">
              <w:rPr>
                <w:rFonts w:cs="Arial"/>
                <w:color w:val="000000"/>
                <w:vertAlign w:val="superscript"/>
              </w:rPr>
              <w:t xml:space="preserve"> </w:t>
            </w:r>
          </w:p>
          <w:p w14:paraId="5742EE44" w14:textId="77777777" w:rsidR="00787341" w:rsidRPr="000C795F" w:rsidRDefault="00787341" w:rsidP="00A57BE3">
            <w:pPr>
              <w:rPr>
                <w:rFonts w:cs="Arial"/>
                <w:color w:val="000000"/>
                <w:vertAlign w:val="superscript"/>
              </w:rPr>
            </w:pPr>
          </w:p>
          <w:p w14:paraId="3DBB8F87" w14:textId="77777777" w:rsidR="00787341" w:rsidRPr="000C795F" w:rsidRDefault="00787341" w:rsidP="00A57BE3">
            <w:pPr>
              <w:rPr>
                <w:rFonts w:cs="Arial"/>
                <w:color w:val="000000"/>
                <w:vertAlign w:val="superscript"/>
              </w:rPr>
            </w:pPr>
          </w:p>
        </w:tc>
        <w:tc>
          <w:tcPr>
            <w:tcW w:w="4461" w:type="dxa"/>
            <w:gridSpan w:val="4"/>
            <w:tcBorders>
              <w:top w:val="double" w:sz="4" w:space="0" w:color="auto"/>
              <w:right w:val="double" w:sz="4" w:space="0" w:color="auto"/>
            </w:tcBorders>
          </w:tcPr>
          <w:p w14:paraId="5F7E0C4D" w14:textId="77777777" w:rsidR="00787341" w:rsidRPr="000C795F" w:rsidRDefault="00787341" w:rsidP="00A57BE3">
            <w:pPr>
              <w:rPr>
                <w:rFonts w:cs="Arial"/>
                <w:color w:val="000000"/>
              </w:rPr>
            </w:pPr>
            <w:r w:rsidRPr="000C795F">
              <w:rPr>
                <w:rFonts w:cs="Arial"/>
                <w:color w:val="000000"/>
              </w:rPr>
              <w:t>Стручно звање</w:t>
            </w:r>
            <w:r w:rsidRPr="000C795F">
              <w:rPr>
                <w:rFonts w:cs="Arial"/>
                <w:color w:val="000000"/>
                <w:vertAlign w:val="superscript"/>
              </w:rPr>
              <w:t xml:space="preserve"> </w:t>
            </w:r>
          </w:p>
        </w:tc>
      </w:tr>
      <w:tr w:rsidR="00787341" w:rsidRPr="000C795F" w14:paraId="07BADF43" w14:textId="77777777" w:rsidTr="00A57BE3">
        <w:trPr>
          <w:gridBefore w:val="1"/>
          <w:gridAfter w:val="1"/>
          <w:wBefore w:w="15" w:type="dxa"/>
          <w:wAfter w:w="92" w:type="dxa"/>
          <w:cantSplit/>
          <w:trHeight w:val="1154"/>
          <w:jc w:val="center"/>
        </w:trPr>
        <w:tc>
          <w:tcPr>
            <w:tcW w:w="2485" w:type="dxa"/>
            <w:gridSpan w:val="3"/>
            <w:tcBorders>
              <w:top w:val="double" w:sz="4" w:space="0" w:color="auto"/>
              <w:left w:val="double" w:sz="4" w:space="0" w:color="auto"/>
            </w:tcBorders>
          </w:tcPr>
          <w:p w14:paraId="1172FEDF" w14:textId="77777777" w:rsidR="00787341" w:rsidRPr="000C795F" w:rsidRDefault="00787341" w:rsidP="00A57BE3">
            <w:pPr>
              <w:rPr>
                <w:rFonts w:cs="Arial"/>
                <w:color w:val="000000"/>
              </w:rPr>
            </w:pPr>
            <w:r w:rsidRPr="000C795F">
              <w:rPr>
                <w:rFonts w:cs="Arial"/>
                <w:color w:val="000000"/>
              </w:rPr>
              <w:t>Место и година рођења:</w:t>
            </w:r>
          </w:p>
        </w:tc>
        <w:tc>
          <w:tcPr>
            <w:tcW w:w="4205" w:type="dxa"/>
            <w:gridSpan w:val="4"/>
            <w:vMerge w:val="restart"/>
            <w:tcBorders>
              <w:top w:val="double" w:sz="4" w:space="0" w:color="auto"/>
            </w:tcBorders>
          </w:tcPr>
          <w:p w14:paraId="03A86EFC" w14:textId="77777777" w:rsidR="00787341" w:rsidRPr="000C795F" w:rsidRDefault="00787341" w:rsidP="00A57BE3">
            <w:pPr>
              <w:rPr>
                <w:rFonts w:cs="Arial"/>
                <w:color w:val="000000"/>
              </w:rPr>
            </w:pPr>
          </w:p>
          <w:p w14:paraId="6FB665FA" w14:textId="77777777" w:rsidR="00787341" w:rsidRPr="000C795F" w:rsidRDefault="00787341" w:rsidP="00A57BE3">
            <w:pPr>
              <w:rPr>
                <w:rFonts w:cs="Arial"/>
                <w:color w:val="000000"/>
                <w:vertAlign w:val="superscript"/>
              </w:rPr>
            </w:pPr>
            <w:r w:rsidRPr="000C795F">
              <w:rPr>
                <w:rFonts w:cs="Arial"/>
                <w:color w:val="000000"/>
              </w:rPr>
              <w:t>Статус</w:t>
            </w:r>
            <w:r w:rsidRPr="000C795F">
              <w:rPr>
                <w:rFonts w:cs="Arial"/>
                <w:color w:val="000000"/>
                <w:vertAlign w:val="superscript"/>
              </w:rPr>
              <w:footnoteReference w:id="2"/>
            </w:r>
          </w:p>
          <w:p w14:paraId="43731D02" w14:textId="77777777" w:rsidR="00787341" w:rsidRPr="000C795F" w:rsidRDefault="00787341" w:rsidP="00A57BE3">
            <w:pPr>
              <w:rPr>
                <w:rFonts w:cs="Arial"/>
                <w:color w:val="000000"/>
                <w:vertAlign w:val="superscript"/>
              </w:rPr>
            </w:pPr>
          </w:p>
          <w:p w14:paraId="322CB2DD" w14:textId="77777777" w:rsidR="00787341" w:rsidRPr="000C795F" w:rsidRDefault="00787341" w:rsidP="00A57BE3">
            <w:pPr>
              <w:ind w:left="360"/>
              <w:rPr>
                <w:rFonts w:cs="Arial"/>
                <w:color w:val="000000"/>
              </w:rPr>
            </w:pPr>
            <w:r w:rsidRPr="000C795F">
              <w:rPr>
                <w:rFonts w:cs="Arial"/>
                <w:color w:val="000000"/>
              </w:rPr>
              <w:t>1. У радном односу</w:t>
            </w:r>
          </w:p>
          <w:p w14:paraId="77D699A7" w14:textId="77777777" w:rsidR="00787341" w:rsidRPr="000C795F" w:rsidRDefault="00787341" w:rsidP="00A57BE3">
            <w:pPr>
              <w:ind w:left="360"/>
              <w:rPr>
                <w:rFonts w:cs="Arial"/>
                <w:color w:val="000000"/>
              </w:rPr>
            </w:pPr>
            <w:r w:rsidRPr="000C795F">
              <w:rPr>
                <w:rFonts w:cs="Arial"/>
                <w:color w:val="000000"/>
              </w:rPr>
              <w:t>2. Спољни сарадник</w:t>
            </w:r>
          </w:p>
          <w:p w14:paraId="7ED1A5E8" w14:textId="77777777" w:rsidR="00787341" w:rsidRPr="000C795F" w:rsidRDefault="00787341" w:rsidP="00A57BE3">
            <w:pPr>
              <w:ind w:left="360"/>
              <w:rPr>
                <w:rFonts w:cs="Arial"/>
                <w:color w:val="000000"/>
              </w:rPr>
            </w:pPr>
          </w:p>
        </w:tc>
        <w:tc>
          <w:tcPr>
            <w:tcW w:w="2232" w:type="dxa"/>
            <w:gridSpan w:val="2"/>
            <w:tcBorders>
              <w:top w:val="double" w:sz="4" w:space="0" w:color="auto"/>
              <w:right w:val="double" w:sz="4" w:space="0" w:color="auto"/>
            </w:tcBorders>
          </w:tcPr>
          <w:p w14:paraId="4BD6BA6E" w14:textId="77777777" w:rsidR="00787341" w:rsidRPr="000C795F" w:rsidRDefault="00787341" w:rsidP="00A57BE3">
            <w:pPr>
              <w:rPr>
                <w:rFonts w:cs="Arial"/>
                <w:color w:val="000000"/>
              </w:rPr>
            </w:pPr>
            <w:r w:rsidRPr="000C795F">
              <w:rPr>
                <w:rFonts w:cs="Arial"/>
                <w:color w:val="000000"/>
              </w:rPr>
              <w:t>Завршена школа</w:t>
            </w:r>
          </w:p>
        </w:tc>
      </w:tr>
      <w:tr w:rsidR="00787341" w:rsidRPr="000C795F" w14:paraId="47AF1FFF" w14:textId="77777777" w:rsidTr="00A57BE3">
        <w:trPr>
          <w:gridBefore w:val="1"/>
          <w:gridAfter w:val="1"/>
          <w:wBefore w:w="15" w:type="dxa"/>
          <w:wAfter w:w="92" w:type="dxa"/>
          <w:cantSplit/>
          <w:trHeight w:val="795"/>
          <w:jc w:val="center"/>
        </w:trPr>
        <w:tc>
          <w:tcPr>
            <w:tcW w:w="2485" w:type="dxa"/>
            <w:gridSpan w:val="3"/>
            <w:tcBorders>
              <w:left w:val="double" w:sz="4" w:space="0" w:color="auto"/>
              <w:bottom w:val="double" w:sz="4" w:space="0" w:color="auto"/>
            </w:tcBorders>
          </w:tcPr>
          <w:p w14:paraId="2713C3E4" w14:textId="77777777" w:rsidR="00787341" w:rsidRPr="000C795F" w:rsidRDefault="00787341" w:rsidP="00A57BE3">
            <w:pPr>
              <w:rPr>
                <w:rFonts w:cs="Arial"/>
                <w:color w:val="000000"/>
              </w:rPr>
            </w:pPr>
            <w:r w:rsidRPr="000C795F">
              <w:rPr>
                <w:rFonts w:cs="Arial"/>
                <w:color w:val="000000"/>
              </w:rPr>
              <w:t>Фирма у којој ради:</w:t>
            </w:r>
          </w:p>
        </w:tc>
        <w:tc>
          <w:tcPr>
            <w:tcW w:w="0" w:type="auto"/>
            <w:gridSpan w:val="4"/>
            <w:vMerge/>
            <w:tcBorders>
              <w:bottom w:val="double" w:sz="4" w:space="0" w:color="auto"/>
            </w:tcBorders>
            <w:vAlign w:val="center"/>
          </w:tcPr>
          <w:p w14:paraId="3C4EBE4C" w14:textId="77777777" w:rsidR="00787341" w:rsidRPr="000C795F" w:rsidRDefault="00787341" w:rsidP="00A57BE3">
            <w:pPr>
              <w:rPr>
                <w:rFonts w:cs="Arial"/>
                <w:color w:val="000000"/>
              </w:rPr>
            </w:pPr>
          </w:p>
        </w:tc>
        <w:tc>
          <w:tcPr>
            <w:tcW w:w="2232" w:type="dxa"/>
            <w:gridSpan w:val="2"/>
            <w:tcBorders>
              <w:bottom w:val="double" w:sz="4" w:space="0" w:color="auto"/>
              <w:right w:val="double" w:sz="4" w:space="0" w:color="auto"/>
            </w:tcBorders>
          </w:tcPr>
          <w:p w14:paraId="33E7337D" w14:textId="77777777" w:rsidR="00787341" w:rsidRPr="000C795F" w:rsidRDefault="00787341" w:rsidP="00A57BE3">
            <w:pPr>
              <w:rPr>
                <w:rFonts w:cs="Arial"/>
                <w:color w:val="000000"/>
              </w:rPr>
            </w:pPr>
            <w:r w:rsidRPr="000C795F">
              <w:rPr>
                <w:rFonts w:cs="Arial"/>
                <w:color w:val="000000"/>
              </w:rPr>
              <w:t>Године радног стажа у струци:</w:t>
            </w:r>
          </w:p>
        </w:tc>
      </w:tr>
      <w:tr w:rsidR="00787341" w:rsidRPr="000C795F" w14:paraId="0E122F67" w14:textId="77777777" w:rsidTr="00A57BE3">
        <w:trPr>
          <w:gridBefore w:val="1"/>
          <w:gridAfter w:val="1"/>
          <w:wBefore w:w="15" w:type="dxa"/>
          <w:wAfter w:w="92" w:type="dxa"/>
          <w:cantSplit/>
          <w:trHeight w:val="795"/>
          <w:jc w:val="center"/>
        </w:trPr>
        <w:tc>
          <w:tcPr>
            <w:tcW w:w="2485" w:type="dxa"/>
            <w:gridSpan w:val="3"/>
            <w:tcBorders>
              <w:top w:val="double" w:sz="4" w:space="0" w:color="auto"/>
              <w:left w:val="double" w:sz="4" w:space="0" w:color="auto"/>
              <w:bottom w:val="double" w:sz="4" w:space="0" w:color="auto"/>
            </w:tcBorders>
          </w:tcPr>
          <w:p w14:paraId="246B4E75" w14:textId="77777777" w:rsidR="00787341" w:rsidRPr="000C795F" w:rsidRDefault="00787341" w:rsidP="00A57BE3">
            <w:pPr>
              <w:rPr>
                <w:rFonts w:cs="Arial"/>
                <w:color w:val="000000"/>
              </w:rPr>
            </w:pPr>
            <w:r w:rsidRPr="000C795F">
              <w:rPr>
                <w:rFonts w:cs="Arial"/>
                <w:color w:val="000000"/>
              </w:rPr>
              <w:t>Ужа специјалност:</w:t>
            </w:r>
          </w:p>
        </w:tc>
        <w:tc>
          <w:tcPr>
            <w:tcW w:w="4205" w:type="dxa"/>
            <w:gridSpan w:val="4"/>
            <w:tcBorders>
              <w:top w:val="double" w:sz="4" w:space="0" w:color="auto"/>
              <w:bottom w:val="double" w:sz="4" w:space="0" w:color="auto"/>
            </w:tcBorders>
          </w:tcPr>
          <w:p w14:paraId="43ADA9A8" w14:textId="77777777" w:rsidR="00787341" w:rsidRPr="000C795F" w:rsidRDefault="00787341" w:rsidP="00A57BE3">
            <w:pPr>
              <w:rPr>
                <w:rFonts w:cs="Arial"/>
                <w:color w:val="000000"/>
                <w:vertAlign w:val="superscript"/>
              </w:rPr>
            </w:pPr>
          </w:p>
        </w:tc>
        <w:tc>
          <w:tcPr>
            <w:tcW w:w="2232" w:type="dxa"/>
            <w:gridSpan w:val="2"/>
            <w:tcBorders>
              <w:top w:val="double" w:sz="4" w:space="0" w:color="auto"/>
              <w:bottom w:val="double" w:sz="4" w:space="0" w:color="auto"/>
              <w:right w:val="double" w:sz="4" w:space="0" w:color="auto"/>
            </w:tcBorders>
          </w:tcPr>
          <w:p w14:paraId="785272FC" w14:textId="77777777" w:rsidR="00787341" w:rsidRPr="000C795F" w:rsidRDefault="00787341" w:rsidP="00A57BE3">
            <w:pPr>
              <w:rPr>
                <w:rFonts w:cs="Arial"/>
                <w:color w:val="000000"/>
              </w:rPr>
            </w:pPr>
            <w:r w:rsidRPr="000C795F">
              <w:rPr>
                <w:rFonts w:cs="Arial"/>
                <w:color w:val="000000"/>
              </w:rPr>
              <w:t>Функција у пројекту:</w:t>
            </w:r>
          </w:p>
        </w:tc>
      </w:tr>
      <w:tr w:rsidR="00787341" w:rsidRPr="000C795F" w14:paraId="3C5B6EB4" w14:textId="77777777" w:rsidTr="00A57BE3">
        <w:trPr>
          <w:gridBefore w:val="1"/>
          <w:gridAfter w:val="1"/>
          <w:wBefore w:w="15" w:type="dxa"/>
          <w:wAfter w:w="92" w:type="dxa"/>
          <w:cantSplit/>
          <w:trHeight w:val="699"/>
          <w:jc w:val="center"/>
        </w:trPr>
        <w:tc>
          <w:tcPr>
            <w:tcW w:w="8922" w:type="dxa"/>
            <w:gridSpan w:val="9"/>
            <w:tcBorders>
              <w:top w:val="double" w:sz="4" w:space="0" w:color="auto"/>
              <w:left w:val="double" w:sz="4" w:space="0" w:color="auto"/>
              <w:bottom w:val="double" w:sz="4" w:space="0" w:color="auto"/>
              <w:right w:val="double" w:sz="4" w:space="0" w:color="auto"/>
            </w:tcBorders>
          </w:tcPr>
          <w:p w14:paraId="6AB12DA6" w14:textId="77777777" w:rsidR="00787341" w:rsidRPr="000C795F" w:rsidRDefault="00787341" w:rsidP="00A57BE3">
            <w:pPr>
              <w:rPr>
                <w:rFonts w:cs="Arial"/>
                <w:b/>
                <w:bCs/>
                <w:color w:val="000000"/>
                <w:vertAlign w:val="superscript"/>
              </w:rPr>
            </w:pPr>
          </w:p>
          <w:p w14:paraId="2A313217" w14:textId="77777777" w:rsidR="00787341" w:rsidRPr="000C795F" w:rsidRDefault="00787341" w:rsidP="00A57BE3">
            <w:pPr>
              <w:rPr>
                <w:rFonts w:cs="Arial"/>
                <w:color w:val="000000"/>
                <w:vertAlign w:val="superscript"/>
              </w:rPr>
            </w:pPr>
            <w:r w:rsidRPr="000C795F">
              <w:rPr>
                <w:rFonts w:cs="Arial"/>
                <w:bCs/>
                <w:color w:val="000000"/>
                <w:vertAlign w:val="superscript"/>
              </w:rPr>
              <w:t>Фирма, период извршења услуга на којима је радио</w:t>
            </w:r>
          </w:p>
        </w:tc>
      </w:tr>
      <w:tr w:rsidR="00787341" w:rsidRPr="000C795F" w14:paraId="0CAC038F" w14:textId="77777777" w:rsidTr="00A57BE3">
        <w:trPr>
          <w:gridBefore w:val="1"/>
          <w:gridAfter w:val="1"/>
          <w:wBefore w:w="15" w:type="dxa"/>
          <w:wAfter w:w="92" w:type="dxa"/>
          <w:trHeight w:val="624"/>
          <w:jc w:val="center"/>
        </w:trPr>
        <w:tc>
          <w:tcPr>
            <w:tcW w:w="1058" w:type="dxa"/>
            <w:tcBorders>
              <w:top w:val="double" w:sz="4" w:space="0" w:color="auto"/>
              <w:left w:val="double" w:sz="4" w:space="0" w:color="auto"/>
              <w:bottom w:val="double" w:sz="4" w:space="0" w:color="auto"/>
            </w:tcBorders>
            <w:vAlign w:val="center"/>
          </w:tcPr>
          <w:p w14:paraId="1AB2BAC5" w14:textId="77777777" w:rsidR="00787341" w:rsidRPr="000C795F" w:rsidRDefault="00787341" w:rsidP="00A57BE3">
            <w:pPr>
              <w:jc w:val="center"/>
              <w:rPr>
                <w:rFonts w:cs="Arial"/>
                <w:color w:val="000000"/>
              </w:rPr>
            </w:pPr>
            <w:r w:rsidRPr="000C795F">
              <w:rPr>
                <w:rFonts w:cs="Arial"/>
                <w:color w:val="000000"/>
              </w:rPr>
              <w:t>Фирма</w:t>
            </w:r>
          </w:p>
        </w:tc>
        <w:tc>
          <w:tcPr>
            <w:tcW w:w="951" w:type="dxa"/>
            <w:tcBorders>
              <w:top w:val="double" w:sz="4" w:space="0" w:color="auto"/>
              <w:bottom w:val="double" w:sz="4" w:space="0" w:color="auto"/>
            </w:tcBorders>
            <w:vAlign w:val="center"/>
          </w:tcPr>
          <w:p w14:paraId="55B3E710" w14:textId="77777777" w:rsidR="00787341" w:rsidRPr="000C795F" w:rsidRDefault="00787341" w:rsidP="00A57BE3">
            <w:pPr>
              <w:jc w:val="center"/>
              <w:rPr>
                <w:rFonts w:cs="Arial"/>
                <w:color w:val="000000"/>
              </w:rPr>
            </w:pPr>
            <w:r w:rsidRPr="000C795F">
              <w:rPr>
                <w:rFonts w:cs="Arial"/>
                <w:color w:val="000000"/>
              </w:rPr>
              <w:t>Година</w:t>
            </w:r>
          </w:p>
        </w:tc>
        <w:tc>
          <w:tcPr>
            <w:tcW w:w="5113" w:type="dxa"/>
            <w:gridSpan w:val="6"/>
            <w:tcBorders>
              <w:top w:val="double" w:sz="4" w:space="0" w:color="auto"/>
              <w:bottom w:val="double" w:sz="4" w:space="0" w:color="auto"/>
            </w:tcBorders>
            <w:vAlign w:val="center"/>
          </w:tcPr>
          <w:p w14:paraId="71B4464C" w14:textId="77777777" w:rsidR="00787341" w:rsidRPr="000C795F" w:rsidRDefault="00787341" w:rsidP="00A57BE3">
            <w:pPr>
              <w:rPr>
                <w:rFonts w:cs="Arial"/>
                <w:color w:val="000000"/>
              </w:rPr>
            </w:pPr>
            <w:r w:rsidRPr="000C795F">
              <w:rPr>
                <w:rFonts w:cs="Arial"/>
                <w:color w:val="000000"/>
              </w:rPr>
              <w:t>Назив и основне карактеристике услуга</w:t>
            </w:r>
          </w:p>
        </w:tc>
        <w:tc>
          <w:tcPr>
            <w:tcW w:w="1800" w:type="dxa"/>
            <w:tcBorders>
              <w:top w:val="double" w:sz="4" w:space="0" w:color="auto"/>
              <w:bottom w:val="double" w:sz="4" w:space="0" w:color="auto"/>
              <w:right w:val="double" w:sz="4" w:space="0" w:color="auto"/>
            </w:tcBorders>
            <w:vAlign w:val="center"/>
          </w:tcPr>
          <w:p w14:paraId="2BF9CA9F" w14:textId="77777777" w:rsidR="00787341" w:rsidRPr="000C795F" w:rsidRDefault="00787341" w:rsidP="00A57BE3">
            <w:pPr>
              <w:rPr>
                <w:rFonts w:cs="Arial"/>
                <w:color w:val="000000"/>
              </w:rPr>
            </w:pPr>
            <w:r w:rsidRPr="000C795F">
              <w:rPr>
                <w:rFonts w:cs="Arial"/>
                <w:color w:val="000000"/>
              </w:rPr>
              <w:t>Функција у</w:t>
            </w:r>
          </w:p>
          <w:p w14:paraId="28DEF6BA" w14:textId="77777777" w:rsidR="00787341" w:rsidRPr="000C795F" w:rsidRDefault="00787341" w:rsidP="00A57BE3">
            <w:pPr>
              <w:rPr>
                <w:rFonts w:cs="Arial"/>
                <w:color w:val="000000"/>
              </w:rPr>
            </w:pPr>
            <w:r w:rsidRPr="000C795F">
              <w:rPr>
                <w:rFonts w:cs="Arial"/>
                <w:color w:val="000000"/>
              </w:rPr>
              <w:t>пројекту</w:t>
            </w:r>
          </w:p>
        </w:tc>
      </w:tr>
      <w:tr w:rsidR="00787341" w:rsidRPr="000C795F" w14:paraId="28B8B892" w14:textId="77777777" w:rsidTr="00A57BE3">
        <w:trPr>
          <w:gridBefore w:val="1"/>
          <w:gridAfter w:val="1"/>
          <w:wBefore w:w="15" w:type="dxa"/>
          <w:wAfter w:w="92" w:type="dxa"/>
          <w:cantSplit/>
          <w:trHeight w:val="567"/>
          <w:jc w:val="center"/>
        </w:trPr>
        <w:tc>
          <w:tcPr>
            <w:tcW w:w="1058" w:type="dxa"/>
            <w:vMerge w:val="restart"/>
            <w:tcBorders>
              <w:top w:val="double" w:sz="4" w:space="0" w:color="auto"/>
              <w:left w:val="double" w:sz="4" w:space="0" w:color="auto"/>
            </w:tcBorders>
          </w:tcPr>
          <w:p w14:paraId="3E112B17" w14:textId="77777777" w:rsidR="00787341" w:rsidRPr="000C795F" w:rsidRDefault="00787341" w:rsidP="00A57BE3">
            <w:pPr>
              <w:jc w:val="center"/>
              <w:rPr>
                <w:rFonts w:cs="Arial"/>
                <w:color w:val="000000"/>
                <w:vertAlign w:val="superscript"/>
              </w:rPr>
            </w:pPr>
          </w:p>
        </w:tc>
        <w:tc>
          <w:tcPr>
            <w:tcW w:w="951" w:type="dxa"/>
            <w:tcBorders>
              <w:top w:val="double" w:sz="4" w:space="0" w:color="auto"/>
            </w:tcBorders>
          </w:tcPr>
          <w:p w14:paraId="33AED64A" w14:textId="77777777" w:rsidR="00787341" w:rsidRPr="000C795F" w:rsidRDefault="00787341" w:rsidP="00A57BE3">
            <w:pPr>
              <w:jc w:val="center"/>
              <w:rPr>
                <w:rFonts w:cs="Arial"/>
                <w:color w:val="000000"/>
                <w:vertAlign w:val="superscript"/>
              </w:rPr>
            </w:pPr>
          </w:p>
          <w:p w14:paraId="555FB2EB" w14:textId="77777777" w:rsidR="00787341" w:rsidRPr="000C795F" w:rsidRDefault="00787341" w:rsidP="00A57BE3">
            <w:pPr>
              <w:rPr>
                <w:rFonts w:cs="Arial"/>
                <w:color w:val="000000"/>
                <w:vertAlign w:val="superscript"/>
              </w:rPr>
            </w:pPr>
          </w:p>
        </w:tc>
        <w:tc>
          <w:tcPr>
            <w:tcW w:w="5113" w:type="dxa"/>
            <w:gridSpan w:val="6"/>
            <w:tcBorders>
              <w:top w:val="double" w:sz="4" w:space="0" w:color="auto"/>
            </w:tcBorders>
          </w:tcPr>
          <w:p w14:paraId="535FB9A3" w14:textId="77777777" w:rsidR="00787341" w:rsidRPr="000C795F" w:rsidRDefault="00787341" w:rsidP="00A57BE3">
            <w:pPr>
              <w:jc w:val="center"/>
              <w:rPr>
                <w:rFonts w:cs="Arial"/>
                <w:color w:val="000000"/>
                <w:vertAlign w:val="superscript"/>
              </w:rPr>
            </w:pPr>
          </w:p>
        </w:tc>
        <w:tc>
          <w:tcPr>
            <w:tcW w:w="1800" w:type="dxa"/>
            <w:tcBorders>
              <w:top w:val="double" w:sz="4" w:space="0" w:color="auto"/>
              <w:right w:val="double" w:sz="4" w:space="0" w:color="auto"/>
            </w:tcBorders>
          </w:tcPr>
          <w:p w14:paraId="1A617B02" w14:textId="77777777" w:rsidR="00787341" w:rsidRPr="000C795F" w:rsidRDefault="00787341" w:rsidP="00A57BE3">
            <w:pPr>
              <w:jc w:val="center"/>
              <w:rPr>
                <w:rFonts w:cs="Arial"/>
                <w:color w:val="000000"/>
                <w:vertAlign w:val="superscript"/>
              </w:rPr>
            </w:pPr>
          </w:p>
        </w:tc>
      </w:tr>
      <w:tr w:rsidR="00787341" w:rsidRPr="000C795F" w14:paraId="435C37A2" w14:textId="77777777" w:rsidTr="00A57BE3">
        <w:trPr>
          <w:gridBefore w:val="1"/>
          <w:gridAfter w:val="1"/>
          <w:wBefore w:w="15" w:type="dxa"/>
          <w:wAfter w:w="92" w:type="dxa"/>
          <w:cantSplit/>
          <w:trHeight w:val="567"/>
          <w:jc w:val="center"/>
        </w:trPr>
        <w:tc>
          <w:tcPr>
            <w:tcW w:w="0" w:type="auto"/>
            <w:vMerge/>
            <w:tcBorders>
              <w:left w:val="double" w:sz="4" w:space="0" w:color="auto"/>
            </w:tcBorders>
            <w:vAlign w:val="center"/>
          </w:tcPr>
          <w:p w14:paraId="518D7F65" w14:textId="77777777" w:rsidR="00787341" w:rsidRPr="000C795F" w:rsidRDefault="00787341" w:rsidP="00A57BE3">
            <w:pPr>
              <w:rPr>
                <w:rFonts w:cs="Arial"/>
                <w:color w:val="000000"/>
                <w:vertAlign w:val="superscript"/>
              </w:rPr>
            </w:pPr>
          </w:p>
        </w:tc>
        <w:tc>
          <w:tcPr>
            <w:tcW w:w="951" w:type="dxa"/>
          </w:tcPr>
          <w:p w14:paraId="3C5D3509" w14:textId="77777777" w:rsidR="00787341" w:rsidRPr="000C795F" w:rsidRDefault="00787341" w:rsidP="00A57BE3">
            <w:pPr>
              <w:jc w:val="center"/>
              <w:rPr>
                <w:rFonts w:cs="Arial"/>
                <w:color w:val="000000"/>
                <w:vertAlign w:val="superscript"/>
              </w:rPr>
            </w:pPr>
          </w:p>
          <w:p w14:paraId="5EC870F6" w14:textId="77777777" w:rsidR="00787341" w:rsidRPr="000C795F" w:rsidRDefault="00787341" w:rsidP="00A57BE3">
            <w:pPr>
              <w:jc w:val="center"/>
              <w:rPr>
                <w:rFonts w:cs="Arial"/>
                <w:color w:val="000000"/>
                <w:vertAlign w:val="superscript"/>
              </w:rPr>
            </w:pPr>
          </w:p>
        </w:tc>
        <w:tc>
          <w:tcPr>
            <w:tcW w:w="5113" w:type="dxa"/>
            <w:gridSpan w:val="6"/>
          </w:tcPr>
          <w:p w14:paraId="4AA26D46" w14:textId="77777777" w:rsidR="00787341" w:rsidRPr="000C795F" w:rsidRDefault="00787341" w:rsidP="00A57BE3">
            <w:pPr>
              <w:jc w:val="center"/>
              <w:rPr>
                <w:rFonts w:cs="Arial"/>
                <w:color w:val="000000"/>
                <w:vertAlign w:val="superscript"/>
              </w:rPr>
            </w:pPr>
          </w:p>
        </w:tc>
        <w:tc>
          <w:tcPr>
            <w:tcW w:w="1800" w:type="dxa"/>
            <w:tcBorders>
              <w:right w:val="double" w:sz="4" w:space="0" w:color="auto"/>
            </w:tcBorders>
          </w:tcPr>
          <w:p w14:paraId="54470373" w14:textId="77777777" w:rsidR="00787341" w:rsidRPr="000C795F" w:rsidRDefault="00787341" w:rsidP="00A57BE3">
            <w:pPr>
              <w:jc w:val="center"/>
              <w:rPr>
                <w:rFonts w:cs="Arial"/>
                <w:color w:val="000000"/>
                <w:vertAlign w:val="superscript"/>
              </w:rPr>
            </w:pPr>
          </w:p>
        </w:tc>
      </w:tr>
      <w:tr w:rsidR="00787341" w:rsidRPr="000C795F" w14:paraId="555A8445" w14:textId="77777777" w:rsidTr="00A57BE3">
        <w:trPr>
          <w:gridBefore w:val="1"/>
          <w:gridAfter w:val="1"/>
          <w:wBefore w:w="15" w:type="dxa"/>
          <w:wAfter w:w="92" w:type="dxa"/>
          <w:cantSplit/>
          <w:trHeight w:val="567"/>
          <w:jc w:val="center"/>
        </w:trPr>
        <w:tc>
          <w:tcPr>
            <w:tcW w:w="0" w:type="auto"/>
            <w:vMerge/>
            <w:tcBorders>
              <w:left w:val="double" w:sz="4" w:space="0" w:color="auto"/>
              <w:bottom w:val="double" w:sz="4" w:space="0" w:color="auto"/>
            </w:tcBorders>
            <w:vAlign w:val="center"/>
          </w:tcPr>
          <w:p w14:paraId="43CF080F" w14:textId="77777777" w:rsidR="00787341" w:rsidRPr="000C795F" w:rsidRDefault="00787341" w:rsidP="00A57BE3">
            <w:pPr>
              <w:rPr>
                <w:rFonts w:cs="Arial"/>
                <w:color w:val="000000"/>
                <w:vertAlign w:val="superscript"/>
              </w:rPr>
            </w:pPr>
          </w:p>
        </w:tc>
        <w:tc>
          <w:tcPr>
            <w:tcW w:w="951" w:type="dxa"/>
            <w:tcBorders>
              <w:bottom w:val="double" w:sz="4" w:space="0" w:color="auto"/>
            </w:tcBorders>
          </w:tcPr>
          <w:p w14:paraId="787508DA" w14:textId="77777777" w:rsidR="00787341" w:rsidRPr="000C795F" w:rsidRDefault="00787341" w:rsidP="00A57BE3">
            <w:pPr>
              <w:jc w:val="center"/>
              <w:rPr>
                <w:rFonts w:cs="Arial"/>
                <w:color w:val="000000"/>
                <w:vertAlign w:val="superscript"/>
              </w:rPr>
            </w:pPr>
          </w:p>
          <w:p w14:paraId="3CE1987E" w14:textId="77777777" w:rsidR="00787341" w:rsidRPr="000C795F" w:rsidRDefault="00787341" w:rsidP="00A57BE3">
            <w:pPr>
              <w:jc w:val="center"/>
              <w:rPr>
                <w:rFonts w:cs="Arial"/>
                <w:color w:val="000000"/>
                <w:vertAlign w:val="superscript"/>
              </w:rPr>
            </w:pPr>
          </w:p>
        </w:tc>
        <w:tc>
          <w:tcPr>
            <w:tcW w:w="5113" w:type="dxa"/>
            <w:gridSpan w:val="6"/>
            <w:tcBorders>
              <w:bottom w:val="double" w:sz="4" w:space="0" w:color="auto"/>
            </w:tcBorders>
          </w:tcPr>
          <w:p w14:paraId="35A3F902" w14:textId="77777777" w:rsidR="00787341" w:rsidRPr="000C795F" w:rsidRDefault="00787341" w:rsidP="00A57BE3">
            <w:pPr>
              <w:jc w:val="center"/>
              <w:rPr>
                <w:rFonts w:cs="Arial"/>
                <w:color w:val="000000"/>
                <w:vertAlign w:val="superscript"/>
              </w:rPr>
            </w:pPr>
          </w:p>
        </w:tc>
        <w:tc>
          <w:tcPr>
            <w:tcW w:w="1800" w:type="dxa"/>
            <w:tcBorders>
              <w:bottom w:val="double" w:sz="4" w:space="0" w:color="auto"/>
              <w:right w:val="double" w:sz="4" w:space="0" w:color="auto"/>
            </w:tcBorders>
          </w:tcPr>
          <w:p w14:paraId="6E949665" w14:textId="77777777" w:rsidR="00787341" w:rsidRPr="000C795F" w:rsidRDefault="00787341" w:rsidP="00A57BE3">
            <w:pPr>
              <w:jc w:val="center"/>
              <w:rPr>
                <w:rFonts w:cs="Arial"/>
                <w:color w:val="000000"/>
                <w:vertAlign w:val="superscript"/>
              </w:rPr>
            </w:pPr>
          </w:p>
        </w:tc>
      </w:tr>
      <w:tr w:rsidR="00787341" w:rsidRPr="000C795F" w14:paraId="56CF5696" w14:textId="77777777" w:rsidTr="00A57BE3">
        <w:trPr>
          <w:gridBefore w:val="1"/>
          <w:gridAfter w:val="1"/>
          <w:wBefore w:w="15" w:type="dxa"/>
          <w:wAfter w:w="92" w:type="dxa"/>
          <w:cantSplit/>
          <w:trHeight w:val="567"/>
          <w:jc w:val="center"/>
        </w:trPr>
        <w:tc>
          <w:tcPr>
            <w:tcW w:w="1058" w:type="dxa"/>
            <w:vMerge w:val="restart"/>
            <w:tcBorders>
              <w:top w:val="double" w:sz="4" w:space="0" w:color="auto"/>
              <w:left w:val="double" w:sz="4" w:space="0" w:color="auto"/>
            </w:tcBorders>
          </w:tcPr>
          <w:p w14:paraId="0C913458" w14:textId="77777777" w:rsidR="00787341" w:rsidRPr="000C795F" w:rsidRDefault="00787341" w:rsidP="00A57BE3">
            <w:pPr>
              <w:jc w:val="center"/>
              <w:rPr>
                <w:rFonts w:cs="Arial"/>
                <w:color w:val="000000"/>
                <w:vertAlign w:val="superscript"/>
              </w:rPr>
            </w:pPr>
          </w:p>
        </w:tc>
        <w:tc>
          <w:tcPr>
            <w:tcW w:w="951" w:type="dxa"/>
            <w:tcBorders>
              <w:top w:val="double" w:sz="4" w:space="0" w:color="auto"/>
            </w:tcBorders>
          </w:tcPr>
          <w:p w14:paraId="3991CF50" w14:textId="77777777" w:rsidR="00787341" w:rsidRPr="000C795F" w:rsidRDefault="00787341" w:rsidP="00A57BE3">
            <w:pPr>
              <w:jc w:val="center"/>
              <w:rPr>
                <w:rFonts w:cs="Arial"/>
                <w:color w:val="000000"/>
                <w:vertAlign w:val="superscript"/>
              </w:rPr>
            </w:pPr>
          </w:p>
          <w:p w14:paraId="29CB0482" w14:textId="77777777" w:rsidR="00787341" w:rsidRPr="000C795F" w:rsidRDefault="00787341" w:rsidP="00A57BE3">
            <w:pPr>
              <w:jc w:val="center"/>
              <w:rPr>
                <w:rFonts w:cs="Arial"/>
                <w:color w:val="000000"/>
                <w:vertAlign w:val="superscript"/>
              </w:rPr>
            </w:pPr>
          </w:p>
        </w:tc>
        <w:tc>
          <w:tcPr>
            <w:tcW w:w="5113" w:type="dxa"/>
            <w:gridSpan w:val="6"/>
            <w:tcBorders>
              <w:top w:val="double" w:sz="4" w:space="0" w:color="auto"/>
            </w:tcBorders>
          </w:tcPr>
          <w:p w14:paraId="6C78BDE6" w14:textId="77777777" w:rsidR="00787341" w:rsidRPr="000C795F" w:rsidRDefault="00787341" w:rsidP="00A57BE3">
            <w:pPr>
              <w:jc w:val="center"/>
              <w:rPr>
                <w:rFonts w:cs="Arial"/>
                <w:color w:val="000000"/>
                <w:vertAlign w:val="superscript"/>
              </w:rPr>
            </w:pPr>
          </w:p>
        </w:tc>
        <w:tc>
          <w:tcPr>
            <w:tcW w:w="1800" w:type="dxa"/>
            <w:tcBorders>
              <w:top w:val="double" w:sz="4" w:space="0" w:color="auto"/>
              <w:right w:val="double" w:sz="4" w:space="0" w:color="auto"/>
            </w:tcBorders>
          </w:tcPr>
          <w:p w14:paraId="6F1A161D" w14:textId="77777777" w:rsidR="00787341" w:rsidRPr="000C795F" w:rsidRDefault="00787341" w:rsidP="00A57BE3">
            <w:pPr>
              <w:jc w:val="center"/>
              <w:rPr>
                <w:rFonts w:cs="Arial"/>
                <w:color w:val="000000"/>
                <w:vertAlign w:val="superscript"/>
              </w:rPr>
            </w:pPr>
          </w:p>
        </w:tc>
      </w:tr>
      <w:tr w:rsidR="00787341" w:rsidRPr="000C795F" w14:paraId="1AF9D34D" w14:textId="77777777" w:rsidTr="00A57BE3">
        <w:trPr>
          <w:gridBefore w:val="1"/>
          <w:gridAfter w:val="1"/>
          <w:wBefore w:w="15" w:type="dxa"/>
          <w:wAfter w:w="92" w:type="dxa"/>
          <w:cantSplit/>
          <w:trHeight w:val="567"/>
          <w:jc w:val="center"/>
        </w:trPr>
        <w:tc>
          <w:tcPr>
            <w:tcW w:w="0" w:type="auto"/>
            <w:vMerge/>
            <w:tcBorders>
              <w:left w:val="double" w:sz="4" w:space="0" w:color="auto"/>
            </w:tcBorders>
            <w:vAlign w:val="center"/>
          </w:tcPr>
          <w:p w14:paraId="6B39A2AA" w14:textId="77777777" w:rsidR="00787341" w:rsidRPr="000C795F" w:rsidRDefault="00787341" w:rsidP="00A57BE3">
            <w:pPr>
              <w:rPr>
                <w:rFonts w:cs="Arial"/>
                <w:color w:val="000000"/>
                <w:vertAlign w:val="superscript"/>
              </w:rPr>
            </w:pPr>
          </w:p>
        </w:tc>
        <w:tc>
          <w:tcPr>
            <w:tcW w:w="951" w:type="dxa"/>
          </w:tcPr>
          <w:p w14:paraId="1D223C5C" w14:textId="77777777" w:rsidR="00787341" w:rsidRPr="000C795F" w:rsidRDefault="00787341" w:rsidP="00A57BE3">
            <w:pPr>
              <w:jc w:val="center"/>
              <w:rPr>
                <w:rFonts w:cs="Arial"/>
                <w:color w:val="000000"/>
                <w:vertAlign w:val="superscript"/>
              </w:rPr>
            </w:pPr>
          </w:p>
          <w:p w14:paraId="45725EC7" w14:textId="77777777" w:rsidR="00787341" w:rsidRPr="000C795F" w:rsidRDefault="00787341" w:rsidP="00A57BE3">
            <w:pPr>
              <w:jc w:val="center"/>
              <w:rPr>
                <w:rFonts w:cs="Arial"/>
                <w:color w:val="000000"/>
                <w:vertAlign w:val="superscript"/>
              </w:rPr>
            </w:pPr>
          </w:p>
        </w:tc>
        <w:tc>
          <w:tcPr>
            <w:tcW w:w="5113" w:type="dxa"/>
            <w:gridSpan w:val="6"/>
          </w:tcPr>
          <w:p w14:paraId="4FAACB76" w14:textId="77777777" w:rsidR="00787341" w:rsidRPr="000C795F" w:rsidRDefault="00787341" w:rsidP="00A57BE3">
            <w:pPr>
              <w:jc w:val="center"/>
              <w:rPr>
                <w:rFonts w:cs="Arial"/>
                <w:color w:val="000000"/>
                <w:vertAlign w:val="superscript"/>
              </w:rPr>
            </w:pPr>
          </w:p>
        </w:tc>
        <w:tc>
          <w:tcPr>
            <w:tcW w:w="1800" w:type="dxa"/>
            <w:tcBorders>
              <w:right w:val="double" w:sz="4" w:space="0" w:color="auto"/>
            </w:tcBorders>
          </w:tcPr>
          <w:p w14:paraId="664C5F88" w14:textId="77777777" w:rsidR="00787341" w:rsidRPr="000C795F" w:rsidRDefault="00787341" w:rsidP="00A57BE3">
            <w:pPr>
              <w:jc w:val="center"/>
              <w:rPr>
                <w:rFonts w:cs="Arial"/>
                <w:color w:val="000000"/>
                <w:vertAlign w:val="superscript"/>
              </w:rPr>
            </w:pPr>
          </w:p>
        </w:tc>
      </w:tr>
      <w:tr w:rsidR="00787341" w:rsidRPr="000C795F" w14:paraId="63E45834" w14:textId="77777777" w:rsidTr="00A57BE3">
        <w:trPr>
          <w:gridBefore w:val="1"/>
          <w:gridAfter w:val="1"/>
          <w:wBefore w:w="15" w:type="dxa"/>
          <w:wAfter w:w="92" w:type="dxa"/>
          <w:cantSplit/>
          <w:trHeight w:val="567"/>
          <w:jc w:val="center"/>
        </w:trPr>
        <w:tc>
          <w:tcPr>
            <w:tcW w:w="0" w:type="auto"/>
            <w:vMerge/>
            <w:tcBorders>
              <w:left w:val="double" w:sz="4" w:space="0" w:color="auto"/>
              <w:bottom w:val="double" w:sz="4" w:space="0" w:color="auto"/>
            </w:tcBorders>
            <w:vAlign w:val="center"/>
          </w:tcPr>
          <w:p w14:paraId="7D2C0437" w14:textId="77777777" w:rsidR="00787341" w:rsidRPr="000C795F" w:rsidRDefault="00787341" w:rsidP="00A57BE3">
            <w:pPr>
              <w:rPr>
                <w:rFonts w:cs="Arial"/>
                <w:color w:val="000000"/>
                <w:vertAlign w:val="superscript"/>
              </w:rPr>
            </w:pPr>
          </w:p>
        </w:tc>
        <w:tc>
          <w:tcPr>
            <w:tcW w:w="951" w:type="dxa"/>
            <w:tcBorders>
              <w:bottom w:val="double" w:sz="4" w:space="0" w:color="auto"/>
            </w:tcBorders>
          </w:tcPr>
          <w:p w14:paraId="1CAAAA9E" w14:textId="77777777" w:rsidR="00787341" w:rsidRPr="000C795F" w:rsidRDefault="00787341" w:rsidP="00A57BE3">
            <w:pPr>
              <w:jc w:val="center"/>
              <w:rPr>
                <w:rFonts w:cs="Arial"/>
                <w:color w:val="000000"/>
                <w:vertAlign w:val="superscript"/>
              </w:rPr>
            </w:pPr>
          </w:p>
          <w:p w14:paraId="5A6033F5" w14:textId="77777777" w:rsidR="00787341" w:rsidRPr="000C795F" w:rsidRDefault="00787341" w:rsidP="00A57BE3">
            <w:pPr>
              <w:jc w:val="center"/>
              <w:rPr>
                <w:rFonts w:cs="Arial"/>
                <w:color w:val="000000"/>
                <w:vertAlign w:val="superscript"/>
              </w:rPr>
            </w:pPr>
          </w:p>
        </w:tc>
        <w:tc>
          <w:tcPr>
            <w:tcW w:w="5113" w:type="dxa"/>
            <w:gridSpan w:val="6"/>
            <w:tcBorders>
              <w:bottom w:val="double" w:sz="4" w:space="0" w:color="auto"/>
            </w:tcBorders>
          </w:tcPr>
          <w:p w14:paraId="37B61F90" w14:textId="77777777" w:rsidR="00787341" w:rsidRPr="000C795F" w:rsidRDefault="00787341" w:rsidP="00A57BE3">
            <w:pPr>
              <w:jc w:val="center"/>
              <w:rPr>
                <w:rFonts w:cs="Arial"/>
                <w:color w:val="000000"/>
                <w:vertAlign w:val="superscript"/>
              </w:rPr>
            </w:pPr>
          </w:p>
        </w:tc>
        <w:tc>
          <w:tcPr>
            <w:tcW w:w="1800" w:type="dxa"/>
            <w:tcBorders>
              <w:bottom w:val="double" w:sz="4" w:space="0" w:color="auto"/>
              <w:right w:val="double" w:sz="4" w:space="0" w:color="auto"/>
            </w:tcBorders>
          </w:tcPr>
          <w:p w14:paraId="60E59DD1" w14:textId="77777777" w:rsidR="00787341" w:rsidRPr="000C795F" w:rsidRDefault="00787341" w:rsidP="00A57BE3">
            <w:pPr>
              <w:jc w:val="center"/>
              <w:rPr>
                <w:rFonts w:cs="Arial"/>
                <w:color w:val="000000"/>
                <w:vertAlign w:val="superscript"/>
              </w:rPr>
            </w:pPr>
          </w:p>
        </w:tc>
      </w:tr>
      <w:tr w:rsidR="00787341" w:rsidRPr="000C795F" w14:paraId="188C2C40" w14:textId="77777777" w:rsidTr="009D61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20"/>
          <w:jc w:val="center"/>
        </w:trPr>
        <w:tc>
          <w:tcPr>
            <w:tcW w:w="3492" w:type="dxa"/>
            <w:gridSpan w:val="5"/>
          </w:tcPr>
          <w:p w14:paraId="4A18B7B4" w14:textId="77777777" w:rsidR="00787341" w:rsidRPr="000C795F" w:rsidRDefault="00787341" w:rsidP="00A57BE3">
            <w:pPr>
              <w:jc w:val="center"/>
              <w:rPr>
                <w:rFonts w:cs="Arial"/>
              </w:rPr>
            </w:pPr>
            <w:r w:rsidRPr="000C795F">
              <w:rPr>
                <w:rFonts w:cs="Arial"/>
              </w:rPr>
              <w:t>Датум:</w:t>
            </w:r>
          </w:p>
        </w:tc>
        <w:tc>
          <w:tcPr>
            <w:tcW w:w="1909" w:type="dxa"/>
            <w:gridSpan w:val="2"/>
          </w:tcPr>
          <w:p w14:paraId="314C550D" w14:textId="77777777" w:rsidR="00787341" w:rsidRPr="000C795F" w:rsidRDefault="00787341" w:rsidP="00A57BE3">
            <w:pPr>
              <w:jc w:val="center"/>
              <w:rPr>
                <w:rFonts w:cs="Arial"/>
              </w:rPr>
            </w:pPr>
            <w:r w:rsidRPr="000C795F">
              <w:rPr>
                <w:rFonts w:cs="Arial"/>
              </w:rPr>
              <w:t>М.П.</w:t>
            </w:r>
          </w:p>
        </w:tc>
        <w:tc>
          <w:tcPr>
            <w:tcW w:w="3628" w:type="dxa"/>
            <w:gridSpan w:val="4"/>
          </w:tcPr>
          <w:p w14:paraId="58679356" w14:textId="77777777" w:rsidR="00787341" w:rsidRPr="000C795F" w:rsidRDefault="00787341" w:rsidP="00A57BE3">
            <w:pPr>
              <w:jc w:val="center"/>
              <w:rPr>
                <w:rFonts w:cs="Arial"/>
              </w:rPr>
            </w:pPr>
            <w:r w:rsidRPr="000C795F">
              <w:rPr>
                <w:rFonts w:cs="Arial"/>
              </w:rPr>
              <w:t>Понуђач:</w:t>
            </w:r>
          </w:p>
        </w:tc>
      </w:tr>
      <w:tr w:rsidR="00787341" w:rsidRPr="000C795F" w14:paraId="64DDEA10" w14:textId="77777777" w:rsidTr="00A5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3492" w:type="dxa"/>
            <w:gridSpan w:val="5"/>
            <w:vAlign w:val="center"/>
          </w:tcPr>
          <w:p w14:paraId="548A5D34" w14:textId="77777777" w:rsidR="00787341" w:rsidRPr="009D61C0" w:rsidRDefault="00787341" w:rsidP="00A57BE3">
            <w:pPr>
              <w:rPr>
                <w:rFonts w:cs="Arial"/>
                <w:lang w:val="sr-Cyrl-RS"/>
              </w:rPr>
            </w:pPr>
          </w:p>
        </w:tc>
        <w:tc>
          <w:tcPr>
            <w:tcW w:w="1909" w:type="dxa"/>
            <w:gridSpan w:val="2"/>
            <w:vAlign w:val="center"/>
          </w:tcPr>
          <w:p w14:paraId="5B267871" w14:textId="77777777" w:rsidR="00787341" w:rsidRPr="000C795F" w:rsidRDefault="00787341" w:rsidP="00A57BE3">
            <w:pPr>
              <w:rPr>
                <w:rFonts w:cs="Arial"/>
              </w:rPr>
            </w:pPr>
          </w:p>
        </w:tc>
        <w:tc>
          <w:tcPr>
            <w:tcW w:w="3628" w:type="dxa"/>
            <w:gridSpan w:val="4"/>
            <w:vAlign w:val="center"/>
          </w:tcPr>
          <w:p w14:paraId="6DE77E1C" w14:textId="77777777" w:rsidR="00787341" w:rsidRPr="000C795F" w:rsidRDefault="00787341" w:rsidP="00A57BE3">
            <w:pPr>
              <w:rPr>
                <w:rFonts w:cs="Arial"/>
              </w:rPr>
            </w:pPr>
          </w:p>
        </w:tc>
      </w:tr>
      <w:tr w:rsidR="00787341" w:rsidRPr="000C795F" w14:paraId="127A0599" w14:textId="77777777" w:rsidTr="00A57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3492" w:type="dxa"/>
            <w:gridSpan w:val="5"/>
            <w:tcBorders>
              <w:bottom w:val="single" w:sz="4" w:space="0" w:color="auto"/>
            </w:tcBorders>
            <w:vAlign w:val="center"/>
          </w:tcPr>
          <w:p w14:paraId="30694540" w14:textId="77777777" w:rsidR="00787341" w:rsidRPr="000C795F" w:rsidRDefault="00787341" w:rsidP="00A57BE3">
            <w:pPr>
              <w:rPr>
                <w:rFonts w:cs="Arial"/>
              </w:rPr>
            </w:pPr>
          </w:p>
        </w:tc>
        <w:tc>
          <w:tcPr>
            <w:tcW w:w="1909" w:type="dxa"/>
            <w:gridSpan w:val="2"/>
            <w:vAlign w:val="center"/>
          </w:tcPr>
          <w:p w14:paraId="51926F22" w14:textId="77777777" w:rsidR="00787341" w:rsidRPr="000C795F" w:rsidRDefault="00787341" w:rsidP="00A57BE3">
            <w:pPr>
              <w:rPr>
                <w:rFonts w:cs="Arial"/>
              </w:rPr>
            </w:pPr>
          </w:p>
        </w:tc>
        <w:tc>
          <w:tcPr>
            <w:tcW w:w="3628" w:type="dxa"/>
            <w:gridSpan w:val="4"/>
            <w:tcBorders>
              <w:bottom w:val="single" w:sz="4" w:space="0" w:color="auto"/>
            </w:tcBorders>
            <w:vAlign w:val="center"/>
          </w:tcPr>
          <w:p w14:paraId="79BE3EBE" w14:textId="77777777" w:rsidR="00787341" w:rsidRPr="000C795F" w:rsidRDefault="00787341" w:rsidP="00A57BE3">
            <w:pPr>
              <w:rPr>
                <w:rFonts w:cs="Arial"/>
              </w:rPr>
            </w:pPr>
          </w:p>
        </w:tc>
      </w:tr>
      <w:bookmarkEnd w:id="266"/>
    </w:tbl>
    <w:p w14:paraId="1A273F24" w14:textId="77777777" w:rsidR="007E7BB8" w:rsidRPr="000C795F" w:rsidRDefault="00343A18" w:rsidP="00F369A2">
      <w:pPr>
        <w:pStyle w:val="KDObrazac"/>
        <w:spacing w:before="0"/>
        <w:rPr>
          <w:lang w:val="sr-Cyrl-RS"/>
        </w:rPr>
      </w:pPr>
      <w:r w:rsidRPr="000C795F">
        <w:rPr>
          <w:color w:val="00B0F0"/>
        </w:rPr>
        <w:br w:type="page"/>
      </w:r>
    </w:p>
    <w:p w14:paraId="6EADFE8C" w14:textId="33FDFC91" w:rsidR="007E7BB8" w:rsidRPr="000C795F" w:rsidRDefault="00787341" w:rsidP="00787341">
      <w:pPr>
        <w:pStyle w:val="Heading2"/>
        <w:jc w:val="right"/>
        <w:rPr>
          <w:rFonts w:cs="Arial"/>
          <w:lang w:val="sr-Cyrl-CS"/>
        </w:rPr>
      </w:pPr>
      <w:r w:rsidRPr="000C795F">
        <w:rPr>
          <w:rFonts w:cs="Arial"/>
          <w:lang w:val="sr-Cyrl-CS"/>
        </w:rPr>
        <w:lastRenderedPageBreak/>
        <w:t>ОБРАЗАЦ 6.</w:t>
      </w:r>
    </w:p>
    <w:p w14:paraId="5AC6DE5B" w14:textId="77777777" w:rsidR="00E76942" w:rsidRPr="000C795F" w:rsidRDefault="00E76942" w:rsidP="00E76942">
      <w:pPr>
        <w:rPr>
          <w:rFonts w:cs="Arial"/>
          <w:lang w:val="sr-Cyrl-CS" w:eastAsia="ar-SA"/>
        </w:rPr>
      </w:pPr>
    </w:p>
    <w:p w14:paraId="204B74AC" w14:textId="77777777" w:rsidR="00E76942" w:rsidRPr="000C795F" w:rsidRDefault="00E76942" w:rsidP="00E76942">
      <w:pPr>
        <w:pStyle w:val="Title"/>
        <w:rPr>
          <w:rStyle w:val="BookTitle"/>
          <w:rFonts w:cs="Arial"/>
          <w:b/>
          <w:sz w:val="22"/>
          <w:szCs w:val="22"/>
        </w:rPr>
      </w:pPr>
    </w:p>
    <w:p w14:paraId="09C7AA1A" w14:textId="38B82351" w:rsidR="00E76942" w:rsidRPr="000C795F" w:rsidRDefault="00E76942" w:rsidP="00E76942">
      <w:pPr>
        <w:pStyle w:val="Title"/>
        <w:rPr>
          <w:rStyle w:val="BookTitle"/>
          <w:rFonts w:cs="Arial"/>
          <w:b/>
          <w:sz w:val="22"/>
          <w:szCs w:val="22"/>
        </w:rPr>
      </w:pPr>
      <w:r w:rsidRPr="000C795F">
        <w:rPr>
          <w:rStyle w:val="BookTitle"/>
          <w:rFonts w:cs="Arial"/>
          <w:sz w:val="22"/>
          <w:szCs w:val="22"/>
        </w:rPr>
        <w:t xml:space="preserve">КВАЛИФИКАЦИОНА СТРУКТУРА </w:t>
      </w:r>
      <w:r w:rsidRPr="000C795F">
        <w:rPr>
          <w:rStyle w:val="BookTitle"/>
          <w:rFonts w:cs="Arial"/>
          <w:sz w:val="22"/>
          <w:szCs w:val="22"/>
          <w:lang w:val="sr-Cyrl-RS"/>
        </w:rPr>
        <w:t>ЛИЦА</w:t>
      </w:r>
      <w:r w:rsidRPr="000C795F">
        <w:rPr>
          <w:rStyle w:val="BookTitle"/>
          <w:rFonts w:cs="Arial"/>
          <w:sz w:val="22"/>
          <w:szCs w:val="22"/>
        </w:rPr>
        <w:t xml:space="preserve"> (ЗАПОСЛЕНИХ И АНГАЖОВАНИХ ЛИЦА) КОЈИ ЋЕ БИТИ АНГАЖОВАНИ У ИЗВРШЕЊУ УСЛУГА КОЈЕ СУ ПРЕДМЕТ НАБАВКЕ</w:t>
      </w:r>
    </w:p>
    <w:p w14:paraId="5447334F" w14:textId="77777777" w:rsidR="00E76942" w:rsidRPr="000C795F" w:rsidRDefault="00E76942" w:rsidP="00E76942">
      <w:pPr>
        <w:rPr>
          <w:rFonts w:cs="Arial"/>
        </w:rPr>
      </w:pP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2932"/>
        <w:gridCol w:w="2136"/>
        <w:gridCol w:w="3420"/>
      </w:tblGrid>
      <w:tr w:rsidR="00E76942" w:rsidRPr="000C795F" w14:paraId="21FA7A21" w14:textId="77777777" w:rsidTr="00A57BE3">
        <w:trPr>
          <w:jc w:val="center"/>
        </w:trPr>
        <w:tc>
          <w:tcPr>
            <w:tcW w:w="843" w:type="dxa"/>
            <w:vAlign w:val="center"/>
          </w:tcPr>
          <w:p w14:paraId="4A884241" w14:textId="77777777" w:rsidR="00E76942" w:rsidRPr="000C795F" w:rsidRDefault="00E76942" w:rsidP="00A57BE3">
            <w:pPr>
              <w:jc w:val="center"/>
              <w:rPr>
                <w:rFonts w:cs="Arial"/>
              </w:rPr>
            </w:pPr>
            <w:r w:rsidRPr="000C795F">
              <w:rPr>
                <w:rFonts w:cs="Arial"/>
              </w:rPr>
              <w:t>Ред.</w:t>
            </w:r>
            <w:r w:rsidRPr="000C795F">
              <w:rPr>
                <w:rFonts w:cs="Arial"/>
              </w:rPr>
              <w:br/>
              <w:t>бр.</w:t>
            </w:r>
          </w:p>
        </w:tc>
        <w:tc>
          <w:tcPr>
            <w:tcW w:w="2932" w:type="dxa"/>
            <w:vAlign w:val="center"/>
          </w:tcPr>
          <w:p w14:paraId="6862884F" w14:textId="77777777" w:rsidR="00E76942" w:rsidRPr="000C795F" w:rsidRDefault="00E76942" w:rsidP="00A57BE3">
            <w:pPr>
              <w:jc w:val="center"/>
              <w:rPr>
                <w:rFonts w:cs="Arial"/>
              </w:rPr>
            </w:pPr>
            <w:r w:rsidRPr="000C795F">
              <w:rPr>
                <w:rFonts w:cs="Arial"/>
              </w:rPr>
              <w:t>Име и презиме</w:t>
            </w:r>
          </w:p>
        </w:tc>
        <w:tc>
          <w:tcPr>
            <w:tcW w:w="2136" w:type="dxa"/>
            <w:vAlign w:val="center"/>
          </w:tcPr>
          <w:p w14:paraId="27143098" w14:textId="77777777" w:rsidR="00E76942" w:rsidRPr="000C795F" w:rsidRDefault="00E76942" w:rsidP="00A57BE3">
            <w:pPr>
              <w:jc w:val="center"/>
              <w:rPr>
                <w:rFonts w:cs="Arial"/>
              </w:rPr>
            </w:pPr>
            <w:r w:rsidRPr="000C795F">
              <w:rPr>
                <w:rFonts w:cs="Arial"/>
              </w:rPr>
              <w:t>Квалификација/звање</w:t>
            </w:r>
          </w:p>
        </w:tc>
        <w:tc>
          <w:tcPr>
            <w:tcW w:w="3420" w:type="dxa"/>
            <w:vAlign w:val="center"/>
          </w:tcPr>
          <w:p w14:paraId="4C98EE4A" w14:textId="77777777" w:rsidR="00E76942" w:rsidRPr="000C795F" w:rsidRDefault="00E76942" w:rsidP="00A57BE3">
            <w:pPr>
              <w:jc w:val="center"/>
              <w:rPr>
                <w:rFonts w:cs="Arial"/>
              </w:rPr>
            </w:pPr>
            <w:r w:rsidRPr="000C795F">
              <w:rPr>
                <w:rFonts w:cs="Arial"/>
              </w:rPr>
              <w:t>Област коју покрива и функција коју обавља у вези предметне набавке</w:t>
            </w:r>
          </w:p>
        </w:tc>
      </w:tr>
      <w:tr w:rsidR="00E76942" w:rsidRPr="000C795F" w14:paraId="3FD09B0B" w14:textId="77777777" w:rsidTr="00A57BE3">
        <w:trPr>
          <w:jc w:val="center"/>
        </w:trPr>
        <w:tc>
          <w:tcPr>
            <w:tcW w:w="843" w:type="dxa"/>
          </w:tcPr>
          <w:p w14:paraId="212C1763" w14:textId="77777777" w:rsidR="00E76942" w:rsidRPr="000C795F" w:rsidRDefault="00E76942" w:rsidP="00A57BE3">
            <w:pPr>
              <w:rPr>
                <w:rFonts w:cs="Arial"/>
                <w:lang w:val="sr-Cyrl-RS"/>
              </w:rPr>
            </w:pPr>
            <w:r w:rsidRPr="000C795F">
              <w:rPr>
                <w:rFonts w:cs="Arial"/>
                <w:lang w:val="sr-Cyrl-RS"/>
              </w:rPr>
              <w:t>1</w:t>
            </w:r>
          </w:p>
        </w:tc>
        <w:tc>
          <w:tcPr>
            <w:tcW w:w="2932" w:type="dxa"/>
          </w:tcPr>
          <w:p w14:paraId="3389EAD0" w14:textId="77777777" w:rsidR="00E76942" w:rsidRPr="000C795F" w:rsidRDefault="00E76942" w:rsidP="00A57BE3">
            <w:pPr>
              <w:rPr>
                <w:rFonts w:cs="Arial"/>
              </w:rPr>
            </w:pPr>
          </w:p>
        </w:tc>
        <w:tc>
          <w:tcPr>
            <w:tcW w:w="2136" w:type="dxa"/>
          </w:tcPr>
          <w:p w14:paraId="4D01E9BB" w14:textId="77777777" w:rsidR="00E76942" w:rsidRPr="000C795F" w:rsidRDefault="00E76942" w:rsidP="00A57BE3">
            <w:pPr>
              <w:rPr>
                <w:rFonts w:cs="Arial"/>
              </w:rPr>
            </w:pPr>
          </w:p>
        </w:tc>
        <w:tc>
          <w:tcPr>
            <w:tcW w:w="3420" w:type="dxa"/>
          </w:tcPr>
          <w:p w14:paraId="5D707F4D" w14:textId="77777777" w:rsidR="00E76942" w:rsidRPr="000C795F" w:rsidRDefault="00E76942" w:rsidP="00A57BE3">
            <w:pPr>
              <w:rPr>
                <w:rFonts w:cs="Arial"/>
              </w:rPr>
            </w:pPr>
          </w:p>
        </w:tc>
      </w:tr>
      <w:tr w:rsidR="00E76942" w:rsidRPr="000C795F" w14:paraId="61A4144E" w14:textId="77777777" w:rsidTr="00A57BE3">
        <w:trPr>
          <w:jc w:val="center"/>
        </w:trPr>
        <w:tc>
          <w:tcPr>
            <w:tcW w:w="843" w:type="dxa"/>
          </w:tcPr>
          <w:p w14:paraId="40D8C851" w14:textId="77777777" w:rsidR="00E76942" w:rsidRPr="000C795F" w:rsidRDefault="00E76942" w:rsidP="00A57BE3">
            <w:pPr>
              <w:rPr>
                <w:rFonts w:cs="Arial"/>
                <w:lang w:val="sr-Cyrl-RS"/>
              </w:rPr>
            </w:pPr>
            <w:r w:rsidRPr="000C795F">
              <w:rPr>
                <w:rFonts w:cs="Arial"/>
                <w:lang w:val="sr-Cyrl-RS"/>
              </w:rPr>
              <w:t>2</w:t>
            </w:r>
          </w:p>
        </w:tc>
        <w:tc>
          <w:tcPr>
            <w:tcW w:w="2932" w:type="dxa"/>
          </w:tcPr>
          <w:p w14:paraId="5789A4AA" w14:textId="77777777" w:rsidR="00E76942" w:rsidRPr="000C795F" w:rsidRDefault="00E76942" w:rsidP="00A57BE3">
            <w:pPr>
              <w:rPr>
                <w:rFonts w:cs="Arial"/>
              </w:rPr>
            </w:pPr>
          </w:p>
        </w:tc>
        <w:tc>
          <w:tcPr>
            <w:tcW w:w="2136" w:type="dxa"/>
          </w:tcPr>
          <w:p w14:paraId="567EF469" w14:textId="77777777" w:rsidR="00E76942" w:rsidRPr="000C795F" w:rsidRDefault="00E76942" w:rsidP="00A57BE3">
            <w:pPr>
              <w:rPr>
                <w:rFonts w:cs="Arial"/>
              </w:rPr>
            </w:pPr>
          </w:p>
        </w:tc>
        <w:tc>
          <w:tcPr>
            <w:tcW w:w="3420" w:type="dxa"/>
          </w:tcPr>
          <w:p w14:paraId="5F733423" w14:textId="77777777" w:rsidR="00E76942" w:rsidRPr="000C795F" w:rsidRDefault="00E76942" w:rsidP="00A57BE3">
            <w:pPr>
              <w:rPr>
                <w:rFonts w:cs="Arial"/>
              </w:rPr>
            </w:pPr>
          </w:p>
        </w:tc>
      </w:tr>
      <w:tr w:rsidR="00E76942" w:rsidRPr="000C795F" w14:paraId="6956B996" w14:textId="77777777" w:rsidTr="00A57BE3">
        <w:trPr>
          <w:jc w:val="center"/>
        </w:trPr>
        <w:tc>
          <w:tcPr>
            <w:tcW w:w="843" w:type="dxa"/>
          </w:tcPr>
          <w:p w14:paraId="6EABDC42" w14:textId="77777777" w:rsidR="00E76942" w:rsidRPr="000C795F" w:rsidRDefault="00E76942" w:rsidP="00A57BE3">
            <w:pPr>
              <w:rPr>
                <w:rFonts w:cs="Arial"/>
                <w:lang w:val="sr-Cyrl-RS"/>
              </w:rPr>
            </w:pPr>
            <w:r w:rsidRPr="000C795F">
              <w:rPr>
                <w:rFonts w:cs="Arial"/>
                <w:lang w:val="sr-Cyrl-RS"/>
              </w:rPr>
              <w:t>3</w:t>
            </w:r>
          </w:p>
        </w:tc>
        <w:tc>
          <w:tcPr>
            <w:tcW w:w="2932" w:type="dxa"/>
          </w:tcPr>
          <w:p w14:paraId="522DCDB5" w14:textId="77777777" w:rsidR="00E76942" w:rsidRPr="000C795F" w:rsidRDefault="00E76942" w:rsidP="00A57BE3">
            <w:pPr>
              <w:rPr>
                <w:rFonts w:cs="Arial"/>
              </w:rPr>
            </w:pPr>
          </w:p>
        </w:tc>
        <w:tc>
          <w:tcPr>
            <w:tcW w:w="2136" w:type="dxa"/>
          </w:tcPr>
          <w:p w14:paraId="42396ACD" w14:textId="77777777" w:rsidR="00E76942" w:rsidRPr="000C795F" w:rsidRDefault="00E76942" w:rsidP="00A57BE3">
            <w:pPr>
              <w:rPr>
                <w:rFonts w:cs="Arial"/>
              </w:rPr>
            </w:pPr>
          </w:p>
        </w:tc>
        <w:tc>
          <w:tcPr>
            <w:tcW w:w="3420" w:type="dxa"/>
          </w:tcPr>
          <w:p w14:paraId="2FC31057" w14:textId="77777777" w:rsidR="00E76942" w:rsidRPr="000C795F" w:rsidRDefault="00E76942" w:rsidP="00A57BE3">
            <w:pPr>
              <w:rPr>
                <w:rFonts w:cs="Arial"/>
              </w:rPr>
            </w:pPr>
          </w:p>
        </w:tc>
      </w:tr>
      <w:tr w:rsidR="00E76942" w:rsidRPr="000C795F" w14:paraId="28AAFBB1" w14:textId="77777777" w:rsidTr="00A57BE3">
        <w:trPr>
          <w:jc w:val="center"/>
        </w:trPr>
        <w:tc>
          <w:tcPr>
            <w:tcW w:w="843" w:type="dxa"/>
          </w:tcPr>
          <w:p w14:paraId="3F1AA37B" w14:textId="77777777" w:rsidR="00E76942" w:rsidRPr="000C795F" w:rsidRDefault="00E76942" w:rsidP="00A57BE3">
            <w:pPr>
              <w:rPr>
                <w:rFonts w:cs="Arial"/>
                <w:lang w:val="sr-Cyrl-RS"/>
              </w:rPr>
            </w:pPr>
            <w:r w:rsidRPr="000C795F">
              <w:rPr>
                <w:rFonts w:cs="Arial"/>
                <w:lang w:val="sr-Cyrl-RS"/>
              </w:rPr>
              <w:t>4</w:t>
            </w:r>
          </w:p>
        </w:tc>
        <w:tc>
          <w:tcPr>
            <w:tcW w:w="2932" w:type="dxa"/>
          </w:tcPr>
          <w:p w14:paraId="7BFE866A" w14:textId="77777777" w:rsidR="00E76942" w:rsidRPr="000C795F" w:rsidRDefault="00E76942" w:rsidP="00A57BE3">
            <w:pPr>
              <w:rPr>
                <w:rFonts w:cs="Arial"/>
              </w:rPr>
            </w:pPr>
          </w:p>
        </w:tc>
        <w:tc>
          <w:tcPr>
            <w:tcW w:w="2136" w:type="dxa"/>
          </w:tcPr>
          <w:p w14:paraId="6E777D73" w14:textId="77777777" w:rsidR="00E76942" w:rsidRPr="000C795F" w:rsidRDefault="00E76942" w:rsidP="00A57BE3">
            <w:pPr>
              <w:rPr>
                <w:rFonts w:cs="Arial"/>
              </w:rPr>
            </w:pPr>
          </w:p>
        </w:tc>
        <w:tc>
          <w:tcPr>
            <w:tcW w:w="3420" w:type="dxa"/>
          </w:tcPr>
          <w:p w14:paraId="7914A92C" w14:textId="77777777" w:rsidR="00E76942" w:rsidRPr="000C795F" w:rsidRDefault="00E76942" w:rsidP="00A57BE3">
            <w:pPr>
              <w:rPr>
                <w:rFonts w:cs="Arial"/>
              </w:rPr>
            </w:pPr>
          </w:p>
        </w:tc>
      </w:tr>
      <w:tr w:rsidR="00E76942" w:rsidRPr="000C795F" w14:paraId="3ADB37AF" w14:textId="77777777" w:rsidTr="00A57BE3">
        <w:trPr>
          <w:jc w:val="center"/>
        </w:trPr>
        <w:tc>
          <w:tcPr>
            <w:tcW w:w="843" w:type="dxa"/>
          </w:tcPr>
          <w:p w14:paraId="42866EC5" w14:textId="77777777" w:rsidR="00E76942" w:rsidRPr="000C795F" w:rsidRDefault="00E76942" w:rsidP="00A57BE3">
            <w:pPr>
              <w:rPr>
                <w:rFonts w:cs="Arial"/>
                <w:lang w:val="sr-Cyrl-RS"/>
              </w:rPr>
            </w:pPr>
            <w:r w:rsidRPr="000C795F">
              <w:rPr>
                <w:rFonts w:cs="Arial"/>
                <w:lang w:val="sr-Cyrl-RS"/>
              </w:rPr>
              <w:t>5</w:t>
            </w:r>
          </w:p>
        </w:tc>
        <w:tc>
          <w:tcPr>
            <w:tcW w:w="2932" w:type="dxa"/>
          </w:tcPr>
          <w:p w14:paraId="3A54619F" w14:textId="77777777" w:rsidR="00E76942" w:rsidRPr="000C795F" w:rsidRDefault="00E76942" w:rsidP="00A57BE3">
            <w:pPr>
              <w:rPr>
                <w:rFonts w:cs="Arial"/>
              </w:rPr>
            </w:pPr>
          </w:p>
        </w:tc>
        <w:tc>
          <w:tcPr>
            <w:tcW w:w="2136" w:type="dxa"/>
          </w:tcPr>
          <w:p w14:paraId="5231D35F" w14:textId="77777777" w:rsidR="00E76942" w:rsidRPr="000C795F" w:rsidRDefault="00E76942" w:rsidP="00A57BE3">
            <w:pPr>
              <w:rPr>
                <w:rFonts w:cs="Arial"/>
              </w:rPr>
            </w:pPr>
          </w:p>
        </w:tc>
        <w:tc>
          <w:tcPr>
            <w:tcW w:w="3420" w:type="dxa"/>
          </w:tcPr>
          <w:p w14:paraId="5C86CFB5" w14:textId="77777777" w:rsidR="00E76942" w:rsidRPr="000C795F" w:rsidRDefault="00E76942" w:rsidP="00A57BE3">
            <w:pPr>
              <w:rPr>
                <w:rFonts w:cs="Arial"/>
              </w:rPr>
            </w:pPr>
          </w:p>
        </w:tc>
      </w:tr>
      <w:tr w:rsidR="00E76942" w:rsidRPr="000C795F" w14:paraId="11728BE2" w14:textId="77777777" w:rsidTr="00A57BE3">
        <w:trPr>
          <w:jc w:val="center"/>
        </w:trPr>
        <w:tc>
          <w:tcPr>
            <w:tcW w:w="843" w:type="dxa"/>
          </w:tcPr>
          <w:p w14:paraId="06F401C1" w14:textId="77777777" w:rsidR="00E76942" w:rsidRPr="000C795F" w:rsidRDefault="00E76942" w:rsidP="00A57BE3">
            <w:pPr>
              <w:rPr>
                <w:rFonts w:cs="Arial"/>
                <w:lang w:val="sr-Cyrl-RS"/>
              </w:rPr>
            </w:pPr>
            <w:r w:rsidRPr="000C795F">
              <w:rPr>
                <w:rFonts w:cs="Arial"/>
                <w:lang w:val="sr-Cyrl-RS"/>
              </w:rPr>
              <w:t>6</w:t>
            </w:r>
          </w:p>
        </w:tc>
        <w:tc>
          <w:tcPr>
            <w:tcW w:w="2932" w:type="dxa"/>
          </w:tcPr>
          <w:p w14:paraId="59F40009" w14:textId="77777777" w:rsidR="00E76942" w:rsidRPr="000C795F" w:rsidRDefault="00E76942" w:rsidP="00A57BE3">
            <w:pPr>
              <w:rPr>
                <w:rFonts w:cs="Arial"/>
              </w:rPr>
            </w:pPr>
          </w:p>
        </w:tc>
        <w:tc>
          <w:tcPr>
            <w:tcW w:w="2136" w:type="dxa"/>
          </w:tcPr>
          <w:p w14:paraId="00B23895" w14:textId="77777777" w:rsidR="00E76942" w:rsidRPr="000C795F" w:rsidRDefault="00E76942" w:rsidP="00A57BE3">
            <w:pPr>
              <w:rPr>
                <w:rFonts w:cs="Arial"/>
              </w:rPr>
            </w:pPr>
          </w:p>
        </w:tc>
        <w:tc>
          <w:tcPr>
            <w:tcW w:w="3420" w:type="dxa"/>
          </w:tcPr>
          <w:p w14:paraId="50316167" w14:textId="77777777" w:rsidR="00E76942" w:rsidRPr="000C795F" w:rsidRDefault="00E76942" w:rsidP="00A57BE3">
            <w:pPr>
              <w:rPr>
                <w:rFonts w:cs="Arial"/>
              </w:rPr>
            </w:pPr>
          </w:p>
        </w:tc>
      </w:tr>
      <w:tr w:rsidR="00E76942" w:rsidRPr="000C795F" w14:paraId="3C337370" w14:textId="77777777" w:rsidTr="00A57BE3">
        <w:trPr>
          <w:jc w:val="center"/>
        </w:trPr>
        <w:tc>
          <w:tcPr>
            <w:tcW w:w="843" w:type="dxa"/>
          </w:tcPr>
          <w:p w14:paraId="726D0569" w14:textId="77777777" w:rsidR="00E76942" w:rsidRPr="000C795F" w:rsidRDefault="00E76942" w:rsidP="00A57BE3">
            <w:pPr>
              <w:rPr>
                <w:rFonts w:cs="Arial"/>
                <w:lang w:val="sr-Cyrl-RS"/>
              </w:rPr>
            </w:pPr>
            <w:r w:rsidRPr="000C795F">
              <w:rPr>
                <w:rFonts w:cs="Arial"/>
                <w:lang w:val="sr-Cyrl-RS"/>
              </w:rPr>
              <w:t>7</w:t>
            </w:r>
          </w:p>
        </w:tc>
        <w:tc>
          <w:tcPr>
            <w:tcW w:w="2932" w:type="dxa"/>
          </w:tcPr>
          <w:p w14:paraId="5B7582B5" w14:textId="77777777" w:rsidR="00E76942" w:rsidRPr="000C795F" w:rsidRDefault="00E76942" w:rsidP="00A57BE3">
            <w:pPr>
              <w:rPr>
                <w:rFonts w:cs="Arial"/>
              </w:rPr>
            </w:pPr>
          </w:p>
        </w:tc>
        <w:tc>
          <w:tcPr>
            <w:tcW w:w="2136" w:type="dxa"/>
          </w:tcPr>
          <w:p w14:paraId="46243371" w14:textId="77777777" w:rsidR="00E76942" w:rsidRPr="000C795F" w:rsidRDefault="00E76942" w:rsidP="00A57BE3">
            <w:pPr>
              <w:rPr>
                <w:rFonts w:cs="Arial"/>
              </w:rPr>
            </w:pPr>
          </w:p>
        </w:tc>
        <w:tc>
          <w:tcPr>
            <w:tcW w:w="3420" w:type="dxa"/>
          </w:tcPr>
          <w:p w14:paraId="75D66025" w14:textId="77777777" w:rsidR="00E76942" w:rsidRPr="000C795F" w:rsidRDefault="00E76942" w:rsidP="00A57BE3">
            <w:pPr>
              <w:rPr>
                <w:rFonts w:cs="Arial"/>
              </w:rPr>
            </w:pPr>
          </w:p>
        </w:tc>
      </w:tr>
      <w:tr w:rsidR="00E76942" w:rsidRPr="000C795F" w14:paraId="5B55CE65" w14:textId="77777777" w:rsidTr="00A57BE3">
        <w:trPr>
          <w:jc w:val="center"/>
        </w:trPr>
        <w:tc>
          <w:tcPr>
            <w:tcW w:w="843" w:type="dxa"/>
          </w:tcPr>
          <w:p w14:paraId="1CE05D3E" w14:textId="77777777" w:rsidR="00E76942" w:rsidRPr="000C795F" w:rsidRDefault="00E76942" w:rsidP="00A57BE3">
            <w:pPr>
              <w:rPr>
                <w:rFonts w:cs="Arial"/>
                <w:lang w:val="sr-Cyrl-RS"/>
              </w:rPr>
            </w:pPr>
            <w:r w:rsidRPr="000C795F">
              <w:rPr>
                <w:rFonts w:cs="Arial"/>
                <w:lang w:val="sr-Cyrl-RS"/>
              </w:rPr>
              <w:t>8</w:t>
            </w:r>
          </w:p>
        </w:tc>
        <w:tc>
          <w:tcPr>
            <w:tcW w:w="2932" w:type="dxa"/>
          </w:tcPr>
          <w:p w14:paraId="6665C6EC" w14:textId="77777777" w:rsidR="00E76942" w:rsidRPr="000C795F" w:rsidRDefault="00E76942" w:rsidP="00A57BE3">
            <w:pPr>
              <w:rPr>
                <w:rFonts w:cs="Arial"/>
              </w:rPr>
            </w:pPr>
          </w:p>
        </w:tc>
        <w:tc>
          <w:tcPr>
            <w:tcW w:w="2136" w:type="dxa"/>
          </w:tcPr>
          <w:p w14:paraId="698D3CCD" w14:textId="77777777" w:rsidR="00E76942" w:rsidRPr="000C795F" w:rsidRDefault="00E76942" w:rsidP="00A57BE3">
            <w:pPr>
              <w:rPr>
                <w:rFonts w:cs="Arial"/>
              </w:rPr>
            </w:pPr>
          </w:p>
        </w:tc>
        <w:tc>
          <w:tcPr>
            <w:tcW w:w="3420" w:type="dxa"/>
          </w:tcPr>
          <w:p w14:paraId="6A6261FB" w14:textId="77777777" w:rsidR="00E76942" w:rsidRPr="000C795F" w:rsidRDefault="00E76942" w:rsidP="00A57BE3">
            <w:pPr>
              <w:rPr>
                <w:rFonts w:cs="Arial"/>
              </w:rPr>
            </w:pPr>
          </w:p>
        </w:tc>
      </w:tr>
      <w:tr w:rsidR="00E76942" w:rsidRPr="000C795F" w14:paraId="4A9805A0" w14:textId="77777777" w:rsidTr="00A57BE3">
        <w:trPr>
          <w:jc w:val="center"/>
        </w:trPr>
        <w:tc>
          <w:tcPr>
            <w:tcW w:w="843" w:type="dxa"/>
          </w:tcPr>
          <w:p w14:paraId="05DBEE55" w14:textId="77777777" w:rsidR="00E76942" w:rsidRPr="000C795F" w:rsidRDefault="00E76942" w:rsidP="00A57BE3">
            <w:pPr>
              <w:rPr>
                <w:rFonts w:cs="Arial"/>
                <w:lang w:val="sr-Cyrl-RS"/>
              </w:rPr>
            </w:pPr>
            <w:r w:rsidRPr="000C795F">
              <w:rPr>
                <w:rFonts w:cs="Arial"/>
                <w:lang w:val="sr-Cyrl-RS"/>
              </w:rPr>
              <w:t>9</w:t>
            </w:r>
          </w:p>
        </w:tc>
        <w:tc>
          <w:tcPr>
            <w:tcW w:w="2932" w:type="dxa"/>
          </w:tcPr>
          <w:p w14:paraId="6152ED19" w14:textId="77777777" w:rsidR="00E76942" w:rsidRPr="000C795F" w:rsidRDefault="00E76942" w:rsidP="00A57BE3">
            <w:pPr>
              <w:rPr>
                <w:rFonts w:cs="Arial"/>
              </w:rPr>
            </w:pPr>
          </w:p>
        </w:tc>
        <w:tc>
          <w:tcPr>
            <w:tcW w:w="2136" w:type="dxa"/>
          </w:tcPr>
          <w:p w14:paraId="455EB717" w14:textId="77777777" w:rsidR="00E76942" w:rsidRPr="000C795F" w:rsidRDefault="00E76942" w:rsidP="00A57BE3">
            <w:pPr>
              <w:rPr>
                <w:rFonts w:cs="Arial"/>
              </w:rPr>
            </w:pPr>
          </w:p>
        </w:tc>
        <w:tc>
          <w:tcPr>
            <w:tcW w:w="3420" w:type="dxa"/>
          </w:tcPr>
          <w:p w14:paraId="5DA2D37B" w14:textId="77777777" w:rsidR="00E76942" w:rsidRPr="000C795F" w:rsidRDefault="00E76942" w:rsidP="00A57BE3">
            <w:pPr>
              <w:rPr>
                <w:rFonts w:cs="Arial"/>
              </w:rPr>
            </w:pPr>
          </w:p>
        </w:tc>
      </w:tr>
      <w:tr w:rsidR="00E76942" w:rsidRPr="000C795F" w14:paraId="40D91568" w14:textId="77777777" w:rsidTr="00A57BE3">
        <w:trPr>
          <w:jc w:val="center"/>
        </w:trPr>
        <w:tc>
          <w:tcPr>
            <w:tcW w:w="843" w:type="dxa"/>
          </w:tcPr>
          <w:p w14:paraId="451CB333" w14:textId="77777777" w:rsidR="00E76942" w:rsidRPr="000C795F" w:rsidRDefault="00E76942" w:rsidP="00A57BE3">
            <w:pPr>
              <w:rPr>
                <w:rFonts w:cs="Arial"/>
                <w:lang w:val="sr-Cyrl-RS"/>
              </w:rPr>
            </w:pPr>
            <w:r w:rsidRPr="000C795F">
              <w:rPr>
                <w:rFonts w:cs="Arial"/>
                <w:lang w:val="sr-Cyrl-RS"/>
              </w:rPr>
              <w:t>10</w:t>
            </w:r>
          </w:p>
        </w:tc>
        <w:tc>
          <w:tcPr>
            <w:tcW w:w="2932" w:type="dxa"/>
          </w:tcPr>
          <w:p w14:paraId="791390D4" w14:textId="77777777" w:rsidR="00E76942" w:rsidRPr="000C795F" w:rsidRDefault="00E76942" w:rsidP="00A57BE3">
            <w:pPr>
              <w:rPr>
                <w:rFonts w:cs="Arial"/>
              </w:rPr>
            </w:pPr>
          </w:p>
        </w:tc>
        <w:tc>
          <w:tcPr>
            <w:tcW w:w="2136" w:type="dxa"/>
          </w:tcPr>
          <w:p w14:paraId="7EA80508" w14:textId="77777777" w:rsidR="00E76942" w:rsidRPr="000C795F" w:rsidRDefault="00E76942" w:rsidP="00A57BE3">
            <w:pPr>
              <w:rPr>
                <w:rFonts w:cs="Arial"/>
              </w:rPr>
            </w:pPr>
          </w:p>
        </w:tc>
        <w:tc>
          <w:tcPr>
            <w:tcW w:w="3420" w:type="dxa"/>
          </w:tcPr>
          <w:p w14:paraId="0ED5F307" w14:textId="77777777" w:rsidR="00E76942" w:rsidRPr="000C795F" w:rsidRDefault="00E76942" w:rsidP="00A57BE3">
            <w:pPr>
              <w:rPr>
                <w:rFonts w:cs="Arial"/>
              </w:rPr>
            </w:pPr>
          </w:p>
        </w:tc>
      </w:tr>
      <w:tr w:rsidR="00E76942" w:rsidRPr="000C795F" w14:paraId="1E874EAC" w14:textId="77777777" w:rsidTr="00A57BE3">
        <w:trPr>
          <w:jc w:val="center"/>
        </w:trPr>
        <w:tc>
          <w:tcPr>
            <w:tcW w:w="843" w:type="dxa"/>
          </w:tcPr>
          <w:p w14:paraId="631703A8" w14:textId="77777777" w:rsidR="00E76942" w:rsidRPr="000C795F" w:rsidRDefault="00E76942" w:rsidP="00A57BE3">
            <w:pPr>
              <w:rPr>
                <w:rFonts w:cs="Arial"/>
                <w:lang w:val="sr-Cyrl-RS"/>
              </w:rPr>
            </w:pPr>
            <w:r w:rsidRPr="000C795F">
              <w:rPr>
                <w:rFonts w:cs="Arial"/>
                <w:lang w:val="sr-Cyrl-RS"/>
              </w:rPr>
              <w:t>11</w:t>
            </w:r>
          </w:p>
        </w:tc>
        <w:tc>
          <w:tcPr>
            <w:tcW w:w="2932" w:type="dxa"/>
          </w:tcPr>
          <w:p w14:paraId="04F42BD0" w14:textId="77777777" w:rsidR="00E76942" w:rsidRPr="000C795F" w:rsidRDefault="00E76942" w:rsidP="00A57BE3">
            <w:pPr>
              <w:rPr>
                <w:rFonts w:cs="Arial"/>
              </w:rPr>
            </w:pPr>
          </w:p>
        </w:tc>
        <w:tc>
          <w:tcPr>
            <w:tcW w:w="2136" w:type="dxa"/>
          </w:tcPr>
          <w:p w14:paraId="26416DA1" w14:textId="77777777" w:rsidR="00E76942" w:rsidRPr="000C795F" w:rsidRDefault="00E76942" w:rsidP="00A57BE3">
            <w:pPr>
              <w:rPr>
                <w:rFonts w:cs="Arial"/>
              </w:rPr>
            </w:pPr>
          </w:p>
        </w:tc>
        <w:tc>
          <w:tcPr>
            <w:tcW w:w="3420" w:type="dxa"/>
          </w:tcPr>
          <w:p w14:paraId="371793A1" w14:textId="77777777" w:rsidR="00E76942" w:rsidRPr="000C795F" w:rsidRDefault="00E76942" w:rsidP="00A57BE3">
            <w:pPr>
              <w:rPr>
                <w:rFonts w:cs="Arial"/>
              </w:rPr>
            </w:pPr>
          </w:p>
        </w:tc>
      </w:tr>
    </w:tbl>
    <w:p w14:paraId="47E1E564" w14:textId="77777777" w:rsidR="00E76942" w:rsidRPr="000C795F" w:rsidRDefault="00E76942" w:rsidP="00E76942">
      <w:pPr>
        <w:rPr>
          <w:rFonts w:cs="Arial"/>
        </w:rPr>
      </w:pPr>
    </w:p>
    <w:tbl>
      <w:tblPr>
        <w:tblW w:w="0" w:type="auto"/>
        <w:jc w:val="center"/>
        <w:tblLook w:val="01E0" w:firstRow="1" w:lastRow="1" w:firstColumn="1" w:lastColumn="1" w:noHBand="0" w:noVBand="0"/>
      </w:tblPr>
      <w:tblGrid>
        <w:gridCol w:w="3492"/>
        <w:gridCol w:w="1909"/>
        <w:gridCol w:w="3628"/>
      </w:tblGrid>
      <w:tr w:rsidR="00E76942" w:rsidRPr="000C795F" w14:paraId="1BCBAC12" w14:textId="77777777" w:rsidTr="00A57BE3">
        <w:trPr>
          <w:jc w:val="center"/>
        </w:trPr>
        <w:tc>
          <w:tcPr>
            <w:tcW w:w="3598" w:type="dxa"/>
          </w:tcPr>
          <w:p w14:paraId="4029FD0D" w14:textId="77777777" w:rsidR="00E76942" w:rsidRPr="000C795F" w:rsidRDefault="00E76942" w:rsidP="00A57BE3">
            <w:pPr>
              <w:rPr>
                <w:rFonts w:cs="Arial"/>
              </w:rPr>
            </w:pPr>
            <w:r w:rsidRPr="000C795F">
              <w:rPr>
                <w:rFonts w:cs="Arial"/>
              </w:rPr>
              <w:t xml:space="preserve">                  Датум:   </w:t>
            </w:r>
          </w:p>
        </w:tc>
        <w:tc>
          <w:tcPr>
            <w:tcW w:w="1959" w:type="dxa"/>
          </w:tcPr>
          <w:p w14:paraId="25DDBFC1" w14:textId="77777777" w:rsidR="00E76942" w:rsidRPr="000C795F" w:rsidRDefault="00E76942" w:rsidP="00A57BE3">
            <w:pPr>
              <w:rPr>
                <w:rFonts w:cs="Arial"/>
              </w:rPr>
            </w:pPr>
            <w:r w:rsidRPr="000C795F">
              <w:rPr>
                <w:rFonts w:cs="Arial"/>
              </w:rPr>
              <w:t xml:space="preserve">   М.П.</w:t>
            </w:r>
          </w:p>
        </w:tc>
        <w:tc>
          <w:tcPr>
            <w:tcW w:w="3730" w:type="dxa"/>
          </w:tcPr>
          <w:p w14:paraId="47121565" w14:textId="77777777" w:rsidR="00E76942" w:rsidRPr="000C795F" w:rsidRDefault="00E76942" w:rsidP="00A57BE3">
            <w:pPr>
              <w:rPr>
                <w:rFonts w:cs="Arial"/>
              </w:rPr>
            </w:pPr>
            <w:r w:rsidRPr="000C795F">
              <w:rPr>
                <w:rFonts w:cs="Arial"/>
              </w:rPr>
              <w:t xml:space="preserve">                  Понуђач:</w:t>
            </w:r>
          </w:p>
        </w:tc>
      </w:tr>
      <w:tr w:rsidR="00E76942" w:rsidRPr="000C795F" w14:paraId="78D7B82F" w14:textId="77777777" w:rsidTr="00A57BE3">
        <w:trPr>
          <w:jc w:val="center"/>
        </w:trPr>
        <w:tc>
          <w:tcPr>
            <w:tcW w:w="3598" w:type="dxa"/>
            <w:vAlign w:val="center"/>
          </w:tcPr>
          <w:p w14:paraId="6F94E2FC" w14:textId="77777777" w:rsidR="00E76942" w:rsidRPr="000C795F" w:rsidRDefault="00E76942" w:rsidP="00A57BE3">
            <w:pPr>
              <w:rPr>
                <w:rFonts w:cs="Arial"/>
              </w:rPr>
            </w:pPr>
          </w:p>
        </w:tc>
        <w:tc>
          <w:tcPr>
            <w:tcW w:w="1959" w:type="dxa"/>
            <w:vAlign w:val="center"/>
          </w:tcPr>
          <w:p w14:paraId="3DD4E372" w14:textId="77777777" w:rsidR="00E76942" w:rsidRPr="000C795F" w:rsidRDefault="00E76942" w:rsidP="00A57BE3">
            <w:pPr>
              <w:rPr>
                <w:rFonts w:cs="Arial"/>
              </w:rPr>
            </w:pPr>
          </w:p>
        </w:tc>
        <w:tc>
          <w:tcPr>
            <w:tcW w:w="3730" w:type="dxa"/>
            <w:vAlign w:val="center"/>
          </w:tcPr>
          <w:p w14:paraId="2B2656AB" w14:textId="77777777" w:rsidR="00E76942" w:rsidRPr="000C795F" w:rsidRDefault="00E76942" w:rsidP="00A57BE3">
            <w:pPr>
              <w:rPr>
                <w:rFonts w:cs="Arial"/>
              </w:rPr>
            </w:pPr>
          </w:p>
        </w:tc>
      </w:tr>
      <w:tr w:rsidR="00E76942" w:rsidRPr="000C795F" w14:paraId="1F5E6889" w14:textId="77777777" w:rsidTr="00A57BE3">
        <w:trPr>
          <w:jc w:val="center"/>
        </w:trPr>
        <w:tc>
          <w:tcPr>
            <w:tcW w:w="3598" w:type="dxa"/>
            <w:tcBorders>
              <w:bottom w:val="single" w:sz="4" w:space="0" w:color="auto"/>
            </w:tcBorders>
            <w:vAlign w:val="center"/>
          </w:tcPr>
          <w:p w14:paraId="06C1C9A8" w14:textId="77777777" w:rsidR="00E76942" w:rsidRPr="000C795F" w:rsidRDefault="00E76942" w:rsidP="00A57BE3">
            <w:pPr>
              <w:rPr>
                <w:rFonts w:cs="Arial"/>
              </w:rPr>
            </w:pPr>
          </w:p>
        </w:tc>
        <w:tc>
          <w:tcPr>
            <w:tcW w:w="1959" w:type="dxa"/>
            <w:vAlign w:val="center"/>
          </w:tcPr>
          <w:p w14:paraId="5361D8C5" w14:textId="77777777" w:rsidR="00E76942" w:rsidRPr="000C795F" w:rsidRDefault="00E76942" w:rsidP="00A57BE3">
            <w:pPr>
              <w:rPr>
                <w:rFonts w:cs="Arial"/>
              </w:rPr>
            </w:pPr>
          </w:p>
        </w:tc>
        <w:tc>
          <w:tcPr>
            <w:tcW w:w="3730" w:type="dxa"/>
            <w:tcBorders>
              <w:bottom w:val="single" w:sz="4" w:space="0" w:color="auto"/>
            </w:tcBorders>
            <w:vAlign w:val="center"/>
          </w:tcPr>
          <w:p w14:paraId="6BC5D3E2" w14:textId="77777777" w:rsidR="00E76942" w:rsidRPr="000C795F" w:rsidRDefault="00E76942" w:rsidP="00A57BE3">
            <w:pPr>
              <w:rPr>
                <w:rFonts w:cs="Arial"/>
              </w:rPr>
            </w:pPr>
          </w:p>
        </w:tc>
      </w:tr>
    </w:tbl>
    <w:p w14:paraId="03DD04BF" w14:textId="77777777" w:rsidR="00E76942" w:rsidRPr="000C795F" w:rsidRDefault="00E76942" w:rsidP="00E76942">
      <w:pPr>
        <w:rPr>
          <w:rFonts w:cs="Arial"/>
        </w:rPr>
      </w:pPr>
    </w:p>
    <w:p w14:paraId="510BD6F9" w14:textId="28032183" w:rsidR="00E76942" w:rsidRPr="000C795F" w:rsidRDefault="00E76942">
      <w:pPr>
        <w:spacing w:before="0"/>
        <w:jc w:val="left"/>
        <w:rPr>
          <w:rFonts w:cs="Arial"/>
        </w:rPr>
      </w:pPr>
      <w:r w:rsidRPr="000C795F">
        <w:rPr>
          <w:rFonts w:cs="Arial"/>
        </w:rPr>
        <w:br w:type="page"/>
      </w:r>
    </w:p>
    <w:p w14:paraId="1A4D3DE0" w14:textId="76EAC7E2" w:rsidR="00E76942" w:rsidRPr="000C795F" w:rsidRDefault="00E76942" w:rsidP="00E76942">
      <w:pPr>
        <w:pStyle w:val="Heading2"/>
        <w:jc w:val="right"/>
        <w:rPr>
          <w:rFonts w:cs="Arial"/>
          <w:lang w:val="sr-Cyrl-CS"/>
        </w:rPr>
      </w:pPr>
      <w:r w:rsidRPr="000C795F">
        <w:rPr>
          <w:rFonts w:cs="Arial"/>
          <w:lang w:val="sr-Cyrl-CS"/>
        </w:rPr>
        <w:lastRenderedPageBreak/>
        <w:t>ОБРАЗАЦ 7.</w:t>
      </w:r>
    </w:p>
    <w:p w14:paraId="240B4316" w14:textId="77777777" w:rsidR="007E7BB8" w:rsidRPr="000C795F" w:rsidRDefault="007E7BB8" w:rsidP="00F369A2">
      <w:pPr>
        <w:spacing w:before="0"/>
        <w:jc w:val="center"/>
        <w:rPr>
          <w:rFonts w:cs="Arial"/>
          <w:b/>
        </w:rPr>
      </w:pPr>
      <w:r w:rsidRPr="000C795F">
        <w:rPr>
          <w:rFonts w:cs="Arial"/>
          <w:b/>
        </w:rPr>
        <w:t>ОБРАЗАЦ ТРОШКОВА ПРИПРЕМЕ ПОНУДЕ</w:t>
      </w:r>
    </w:p>
    <w:p w14:paraId="5F197124" w14:textId="2F65B72E" w:rsidR="007E7BB8" w:rsidRPr="00016214" w:rsidRDefault="007E7BB8" w:rsidP="00F369A2">
      <w:pPr>
        <w:spacing w:before="0"/>
        <w:jc w:val="center"/>
        <w:rPr>
          <w:rFonts w:cs="Arial"/>
          <w:lang w:val="sr-Cyrl-RS"/>
        </w:rPr>
      </w:pPr>
      <w:r w:rsidRPr="000C795F">
        <w:rPr>
          <w:rFonts w:cs="Arial"/>
        </w:rPr>
        <w:t xml:space="preserve">за јавну набавку </w:t>
      </w:r>
      <w:r w:rsidR="00FD6BCE" w:rsidRPr="000C795F">
        <w:rPr>
          <w:rFonts w:cs="Arial"/>
          <w:lang w:val="sr-Cyrl-RS"/>
        </w:rPr>
        <w:t>услуга</w:t>
      </w:r>
      <w:r w:rsidR="00016214">
        <w:rPr>
          <w:rFonts w:cs="Arial"/>
          <w:lang w:val="sr-Cyrl-RS"/>
        </w:rPr>
        <w:t xml:space="preserve"> -</w:t>
      </w:r>
      <w:r w:rsidR="00016214">
        <w:rPr>
          <w:rFonts w:cs="Arial"/>
        </w:rPr>
        <w:t xml:space="preserve"> </w:t>
      </w:r>
      <w:r w:rsidR="00016214" w:rsidRPr="000C795F">
        <w:rPr>
          <w:rFonts w:cs="Arial"/>
          <w:lang w:val="ru-RU"/>
        </w:rPr>
        <w:t>Billing системи код ОДС-ова за потребе ПД ЕПС Снабдевања</w:t>
      </w:r>
    </w:p>
    <w:p w14:paraId="6E165D39" w14:textId="21826C59" w:rsidR="007E7BB8" w:rsidRPr="00016214" w:rsidRDefault="006825F2" w:rsidP="00F369A2">
      <w:pPr>
        <w:spacing w:before="0"/>
        <w:jc w:val="center"/>
        <w:rPr>
          <w:rFonts w:cs="Arial"/>
          <w:lang w:val="sr-Cyrl-RS"/>
        </w:rPr>
      </w:pPr>
      <w:r w:rsidRPr="000C795F">
        <w:rPr>
          <w:rFonts w:cs="Arial"/>
        </w:rPr>
        <w:t>ЈН</w:t>
      </w:r>
      <w:r w:rsidR="007E7BB8" w:rsidRPr="000C795F">
        <w:rPr>
          <w:rFonts w:cs="Arial"/>
        </w:rPr>
        <w:t xml:space="preserve"> бр. </w:t>
      </w:r>
      <w:r w:rsidR="00016214">
        <w:rPr>
          <w:rFonts w:cs="Arial"/>
          <w:lang w:val="sr-Cyrl-RS"/>
        </w:rPr>
        <w:t>ЈН/1000/0293/2016</w:t>
      </w:r>
    </w:p>
    <w:p w14:paraId="6B034A2B" w14:textId="77777777" w:rsidR="007E7BB8" w:rsidRPr="000C795F" w:rsidRDefault="007E7BB8" w:rsidP="00F369A2">
      <w:pPr>
        <w:tabs>
          <w:tab w:val="left" w:pos="0"/>
        </w:tabs>
        <w:spacing w:before="0"/>
        <w:rPr>
          <w:rFonts w:cs="Arial"/>
          <w:lang w:val="ru-RU"/>
        </w:rPr>
      </w:pPr>
      <w:r w:rsidRPr="000C795F">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8413433" w14:textId="77777777" w:rsidR="007E7BB8" w:rsidRPr="000C795F" w:rsidRDefault="007E7BB8" w:rsidP="00F369A2">
      <w:pPr>
        <w:tabs>
          <w:tab w:val="left" w:pos="0"/>
        </w:tabs>
        <w:spacing w:before="0"/>
        <w:jc w:val="center"/>
        <w:rPr>
          <w:rFonts w:cs="Arial"/>
          <w:lang w:val="ru-RU"/>
        </w:rPr>
      </w:pPr>
      <w:r w:rsidRPr="000C795F">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0C795F" w14:paraId="449D656D" w14:textId="77777777" w:rsidTr="00BE2EA9">
        <w:trPr>
          <w:trHeight w:val="749"/>
          <w:tblCellSpacing w:w="20" w:type="dxa"/>
        </w:trPr>
        <w:tc>
          <w:tcPr>
            <w:tcW w:w="5323" w:type="dxa"/>
            <w:shd w:val="clear" w:color="auto" w:fill="auto"/>
            <w:vAlign w:val="center"/>
          </w:tcPr>
          <w:p w14:paraId="5770CA4A" w14:textId="77777777" w:rsidR="007E7BB8" w:rsidRPr="000C795F" w:rsidRDefault="007E7BB8" w:rsidP="00F369A2">
            <w:pPr>
              <w:spacing w:before="0"/>
              <w:jc w:val="center"/>
              <w:rPr>
                <w:rFonts w:cs="Arial"/>
                <w:color w:val="00B0F0"/>
              </w:rPr>
            </w:pPr>
            <w:r w:rsidRPr="000C795F">
              <w:rPr>
                <w:rFonts w:cs="Arial"/>
                <w:color w:val="00B0F0"/>
              </w:rPr>
              <w:t>трошкови прибављања средстава обезбеђења</w:t>
            </w:r>
          </w:p>
        </w:tc>
        <w:tc>
          <w:tcPr>
            <w:tcW w:w="4260" w:type="dxa"/>
            <w:shd w:val="clear" w:color="auto" w:fill="auto"/>
          </w:tcPr>
          <w:p w14:paraId="1D0D5127" w14:textId="77777777" w:rsidR="007E7BB8" w:rsidRPr="000C795F" w:rsidRDefault="007E7BB8" w:rsidP="00F369A2">
            <w:pPr>
              <w:spacing w:before="0"/>
              <w:rPr>
                <w:rFonts w:cs="Arial"/>
              </w:rPr>
            </w:pPr>
          </w:p>
          <w:p w14:paraId="22EEF799" w14:textId="77777777" w:rsidR="007E7BB8" w:rsidRPr="000C795F" w:rsidRDefault="007E7BB8" w:rsidP="00F369A2">
            <w:pPr>
              <w:spacing w:before="0"/>
              <w:rPr>
                <w:rFonts w:cs="Arial"/>
              </w:rPr>
            </w:pPr>
            <w:r w:rsidRPr="000C795F">
              <w:rPr>
                <w:rFonts w:cs="Arial"/>
              </w:rPr>
              <w:t xml:space="preserve">__________ динара </w:t>
            </w:r>
          </w:p>
        </w:tc>
      </w:tr>
      <w:tr w:rsidR="007E7BB8" w:rsidRPr="000C795F" w14:paraId="22BFA912" w14:textId="77777777" w:rsidTr="00BE2EA9">
        <w:trPr>
          <w:trHeight w:val="307"/>
          <w:tblCellSpacing w:w="20" w:type="dxa"/>
        </w:trPr>
        <w:tc>
          <w:tcPr>
            <w:tcW w:w="5323" w:type="dxa"/>
            <w:shd w:val="clear" w:color="auto" w:fill="auto"/>
            <w:vAlign w:val="center"/>
          </w:tcPr>
          <w:p w14:paraId="6548CCF4" w14:textId="77777777" w:rsidR="007E7BB8" w:rsidRPr="000C795F" w:rsidRDefault="007E7BB8" w:rsidP="00F369A2">
            <w:pPr>
              <w:spacing w:before="0"/>
              <w:jc w:val="center"/>
              <w:rPr>
                <w:rFonts w:cs="Arial"/>
              </w:rPr>
            </w:pPr>
            <w:r w:rsidRPr="000C795F">
              <w:rPr>
                <w:rFonts w:cs="Arial"/>
              </w:rPr>
              <w:t>Укупни трошкови без ПДВ</w:t>
            </w:r>
          </w:p>
        </w:tc>
        <w:tc>
          <w:tcPr>
            <w:tcW w:w="4260" w:type="dxa"/>
            <w:shd w:val="clear" w:color="auto" w:fill="auto"/>
          </w:tcPr>
          <w:p w14:paraId="34EB9BFC" w14:textId="77777777" w:rsidR="007E7BB8" w:rsidRPr="000C795F" w:rsidRDefault="007E7BB8" w:rsidP="00F369A2">
            <w:pPr>
              <w:spacing w:before="0"/>
              <w:rPr>
                <w:rFonts w:cs="Arial"/>
              </w:rPr>
            </w:pPr>
          </w:p>
          <w:p w14:paraId="4DCBE93D" w14:textId="77777777" w:rsidR="007E7BB8" w:rsidRPr="000C795F" w:rsidRDefault="007E7BB8" w:rsidP="00F369A2">
            <w:pPr>
              <w:spacing w:before="0"/>
              <w:rPr>
                <w:rFonts w:cs="Arial"/>
              </w:rPr>
            </w:pPr>
            <w:r w:rsidRPr="000C795F">
              <w:rPr>
                <w:rFonts w:cs="Arial"/>
              </w:rPr>
              <w:t>__________ динара</w:t>
            </w:r>
          </w:p>
        </w:tc>
      </w:tr>
      <w:tr w:rsidR="007E7BB8" w:rsidRPr="000C795F" w14:paraId="12418697" w14:textId="77777777" w:rsidTr="00BE2EA9">
        <w:trPr>
          <w:trHeight w:val="433"/>
          <w:tblCellSpacing w:w="20" w:type="dxa"/>
        </w:trPr>
        <w:tc>
          <w:tcPr>
            <w:tcW w:w="5323" w:type="dxa"/>
            <w:shd w:val="clear" w:color="auto" w:fill="auto"/>
            <w:vAlign w:val="center"/>
          </w:tcPr>
          <w:p w14:paraId="2DC5DE33" w14:textId="77777777" w:rsidR="007E7BB8" w:rsidRPr="000C795F" w:rsidRDefault="007E7BB8" w:rsidP="00F369A2">
            <w:pPr>
              <w:autoSpaceDE w:val="0"/>
              <w:autoSpaceDN w:val="0"/>
              <w:adjustRightInd w:val="0"/>
              <w:spacing w:before="0"/>
              <w:jc w:val="center"/>
              <w:rPr>
                <w:rFonts w:cs="Arial"/>
              </w:rPr>
            </w:pPr>
            <w:r w:rsidRPr="000C795F">
              <w:rPr>
                <w:rFonts w:cs="Arial"/>
              </w:rPr>
              <w:t>ПДВ</w:t>
            </w:r>
          </w:p>
        </w:tc>
        <w:tc>
          <w:tcPr>
            <w:tcW w:w="4260" w:type="dxa"/>
            <w:shd w:val="clear" w:color="auto" w:fill="auto"/>
          </w:tcPr>
          <w:p w14:paraId="1AEA0905" w14:textId="77777777" w:rsidR="007E7BB8" w:rsidRPr="000C795F" w:rsidRDefault="007E7BB8" w:rsidP="00F369A2">
            <w:pPr>
              <w:spacing w:before="0"/>
              <w:rPr>
                <w:rFonts w:cs="Arial"/>
              </w:rPr>
            </w:pPr>
          </w:p>
          <w:p w14:paraId="1F68CB07" w14:textId="77777777" w:rsidR="007E7BB8" w:rsidRPr="000C795F" w:rsidRDefault="007E7BB8" w:rsidP="00F369A2">
            <w:pPr>
              <w:spacing w:before="0"/>
              <w:rPr>
                <w:rFonts w:cs="Arial"/>
              </w:rPr>
            </w:pPr>
            <w:r w:rsidRPr="000C795F">
              <w:rPr>
                <w:rFonts w:cs="Arial"/>
              </w:rPr>
              <w:t>__________ динара</w:t>
            </w:r>
          </w:p>
        </w:tc>
      </w:tr>
      <w:tr w:rsidR="007E7BB8" w:rsidRPr="000C795F" w14:paraId="649171F7" w14:textId="77777777" w:rsidTr="00BE2EA9">
        <w:trPr>
          <w:trHeight w:val="190"/>
          <w:tblCellSpacing w:w="20" w:type="dxa"/>
        </w:trPr>
        <w:tc>
          <w:tcPr>
            <w:tcW w:w="5323" w:type="dxa"/>
            <w:shd w:val="clear" w:color="auto" w:fill="auto"/>
          </w:tcPr>
          <w:p w14:paraId="76D5076C" w14:textId="77777777" w:rsidR="007E7BB8" w:rsidRPr="000C795F" w:rsidRDefault="007E7BB8" w:rsidP="00F369A2">
            <w:pPr>
              <w:spacing w:before="0"/>
              <w:jc w:val="center"/>
              <w:rPr>
                <w:rFonts w:cs="Arial"/>
              </w:rPr>
            </w:pPr>
          </w:p>
          <w:p w14:paraId="658ABFC1" w14:textId="77777777" w:rsidR="007E7BB8" w:rsidRPr="000C795F" w:rsidRDefault="007E7BB8" w:rsidP="00F369A2">
            <w:pPr>
              <w:spacing w:before="0"/>
              <w:jc w:val="center"/>
              <w:rPr>
                <w:rFonts w:cs="Arial"/>
              </w:rPr>
            </w:pPr>
            <w:r w:rsidRPr="000C795F">
              <w:rPr>
                <w:rFonts w:cs="Arial"/>
              </w:rPr>
              <w:t>Укупни  трошкови са ПДВ</w:t>
            </w:r>
          </w:p>
        </w:tc>
        <w:tc>
          <w:tcPr>
            <w:tcW w:w="4260" w:type="dxa"/>
            <w:shd w:val="clear" w:color="auto" w:fill="auto"/>
          </w:tcPr>
          <w:p w14:paraId="16EB4354" w14:textId="77777777" w:rsidR="007E7BB8" w:rsidRPr="000C795F" w:rsidRDefault="007E7BB8" w:rsidP="00F369A2">
            <w:pPr>
              <w:spacing w:before="0"/>
              <w:rPr>
                <w:rFonts w:cs="Arial"/>
              </w:rPr>
            </w:pPr>
          </w:p>
          <w:p w14:paraId="5A82BCCA" w14:textId="77777777" w:rsidR="007E7BB8" w:rsidRPr="000C795F" w:rsidRDefault="007E7BB8" w:rsidP="00F369A2">
            <w:pPr>
              <w:spacing w:before="0"/>
              <w:rPr>
                <w:rFonts w:cs="Arial"/>
              </w:rPr>
            </w:pPr>
            <w:r w:rsidRPr="000C795F">
              <w:rPr>
                <w:rFonts w:cs="Arial"/>
              </w:rPr>
              <w:t>__________ динара</w:t>
            </w:r>
          </w:p>
        </w:tc>
      </w:tr>
    </w:tbl>
    <w:p w14:paraId="3ACDEFBD" w14:textId="77777777" w:rsidR="007E7BB8" w:rsidRPr="000C795F" w:rsidRDefault="007E7BB8" w:rsidP="00F369A2">
      <w:pPr>
        <w:tabs>
          <w:tab w:val="left" w:pos="0"/>
        </w:tabs>
        <w:spacing w:before="0"/>
        <w:rPr>
          <w:rFonts w:cs="Arial"/>
          <w:lang w:val="ru-RU"/>
        </w:rPr>
      </w:pPr>
      <w:r w:rsidRPr="000C795F">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09730BCB" w14:textId="77777777" w:rsidR="007E7BB8" w:rsidRPr="000C795F" w:rsidRDefault="007E7BB8" w:rsidP="00F369A2">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0C795F" w14:paraId="0B0D5EB7" w14:textId="77777777" w:rsidTr="00BE2EA9">
        <w:trPr>
          <w:jc w:val="center"/>
        </w:trPr>
        <w:tc>
          <w:tcPr>
            <w:tcW w:w="3882" w:type="dxa"/>
          </w:tcPr>
          <w:p w14:paraId="1D980DF7" w14:textId="77777777" w:rsidR="007E7BB8" w:rsidRPr="000C795F" w:rsidRDefault="007E7BB8" w:rsidP="00F369A2">
            <w:pPr>
              <w:spacing w:before="0"/>
              <w:jc w:val="center"/>
              <w:rPr>
                <w:rFonts w:cs="Arial"/>
              </w:rPr>
            </w:pPr>
            <w:r w:rsidRPr="000C795F">
              <w:rPr>
                <w:rFonts w:cs="Arial"/>
              </w:rPr>
              <w:t>Датум:</w:t>
            </w:r>
          </w:p>
        </w:tc>
        <w:tc>
          <w:tcPr>
            <w:tcW w:w="2127" w:type="dxa"/>
          </w:tcPr>
          <w:p w14:paraId="6D5C7E71" w14:textId="77777777" w:rsidR="007E7BB8" w:rsidRPr="000C795F" w:rsidRDefault="007E7BB8" w:rsidP="00F369A2">
            <w:pPr>
              <w:spacing w:before="0"/>
              <w:jc w:val="center"/>
              <w:rPr>
                <w:rFonts w:cs="Arial"/>
                <w:lang w:val="ru-RU"/>
              </w:rPr>
            </w:pPr>
          </w:p>
        </w:tc>
        <w:tc>
          <w:tcPr>
            <w:tcW w:w="4022" w:type="dxa"/>
          </w:tcPr>
          <w:p w14:paraId="106B9A5B" w14:textId="77777777" w:rsidR="007E7BB8" w:rsidRPr="000C795F" w:rsidRDefault="007E7BB8" w:rsidP="00F369A2">
            <w:pPr>
              <w:spacing w:before="0"/>
              <w:jc w:val="center"/>
              <w:rPr>
                <w:rFonts w:cs="Arial"/>
                <w:lang w:val="sr-Cyrl-CS"/>
              </w:rPr>
            </w:pPr>
            <w:r w:rsidRPr="000C795F">
              <w:rPr>
                <w:rFonts w:cs="Arial"/>
                <w:lang w:val="sr-Cyrl-CS"/>
              </w:rPr>
              <w:t>П</w:t>
            </w:r>
            <w:r w:rsidRPr="000C795F">
              <w:rPr>
                <w:rFonts w:cs="Arial"/>
              </w:rPr>
              <w:t>онуђач</w:t>
            </w:r>
          </w:p>
        </w:tc>
      </w:tr>
      <w:tr w:rsidR="007E7BB8" w:rsidRPr="000C795F" w14:paraId="55F4AAC4" w14:textId="77777777" w:rsidTr="00BE2EA9">
        <w:trPr>
          <w:jc w:val="center"/>
        </w:trPr>
        <w:tc>
          <w:tcPr>
            <w:tcW w:w="3882" w:type="dxa"/>
          </w:tcPr>
          <w:p w14:paraId="1AF75B2A" w14:textId="77777777" w:rsidR="007E7BB8" w:rsidRPr="000C795F" w:rsidRDefault="007E7BB8" w:rsidP="00F369A2">
            <w:pPr>
              <w:spacing w:before="0"/>
              <w:jc w:val="center"/>
              <w:rPr>
                <w:rFonts w:cs="Arial"/>
              </w:rPr>
            </w:pPr>
          </w:p>
        </w:tc>
        <w:tc>
          <w:tcPr>
            <w:tcW w:w="2127" w:type="dxa"/>
          </w:tcPr>
          <w:p w14:paraId="1E711514" w14:textId="77777777" w:rsidR="007E7BB8" w:rsidRPr="000C795F" w:rsidRDefault="007E7BB8" w:rsidP="00F369A2">
            <w:pPr>
              <w:spacing w:before="0"/>
              <w:jc w:val="center"/>
              <w:rPr>
                <w:rFonts w:cs="Arial"/>
              </w:rPr>
            </w:pPr>
            <w:r w:rsidRPr="000C795F">
              <w:rPr>
                <w:rFonts w:cs="Arial"/>
              </w:rPr>
              <w:t>М.П.</w:t>
            </w:r>
          </w:p>
        </w:tc>
        <w:tc>
          <w:tcPr>
            <w:tcW w:w="4022" w:type="dxa"/>
          </w:tcPr>
          <w:p w14:paraId="73426A4B" w14:textId="77777777" w:rsidR="007E7BB8" w:rsidRPr="000C795F" w:rsidRDefault="007E7BB8" w:rsidP="00F369A2">
            <w:pPr>
              <w:spacing w:before="0"/>
              <w:jc w:val="center"/>
              <w:rPr>
                <w:rFonts w:cs="Arial"/>
                <w:lang w:val="ru-RU"/>
              </w:rPr>
            </w:pPr>
          </w:p>
        </w:tc>
      </w:tr>
      <w:tr w:rsidR="007E7BB8" w:rsidRPr="000C795F" w14:paraId="13EFFEF3" w14:textId="77777777" w:rsidTr="00BE2EA9">
        <w:trPr>
          <w:jc w:val="center"/>
        </w:trPr>
        <w:tc>
          <w:tcPr>
            <w:tcW w:w="3882" w:type="dxa"/>
            <w:tcBorders>
              <w:bottom w:val="single" w:sz="4" w:space="0" w:color="auto"/>
            </w:tcBorders>
          </w:tcPr>
          <w:p w14:paraId="26481438" w14:textId="77777777" w:rsidR="007E7BB8" w:rsidRPr="000C795F" w:rsidRDefault="007E7BB8" w:rsidP="00F369A2">
            <w:pPr>
              <w:spacing w:before="0"/>
              <w:jc w:val="center"/>
              <w:rPr>
                <w:rFonts w:cs="Arial"/>
              </w:rPr>
            </w:pPr>
          </w:p>
        </w:tc>
        <w:tc>
          <w:tcPr>
            <w:tcW w:w="2127" w:type="dxa"/>
          </w:tcPr>
          <w:p w14:paraId="363C7B37" w14:textId="77777777" w:rsidR="007E7BB8" w:rsidRPr="000C795F" w:rsidRDefault="007E7BB8" w:rsidP="00F369A2">
            <w:pPr>
              <w:spacing w:before="0"/>
              <w:jc w:val="center"/>
              <w:rPr>
                <w:rFonts w:cs="Arial"/>
                <w:lang w:val="ru-RU"/>
              </w:rPr>
            </w:pPr>
          </w:p>
        </w:tc>
        <w:tc>
          <w:tcPr>
            <w:tcW w:w="4022" w:type="dxa"/>
            <w:tcBorders>
              <w:bottom w:val="single" w:sz="4" w:space="0" w:color="auto"/>
            </w:tcBorders>
          </w:tcPr>
          <w:p w14:paraId="494FC2C6" w14:textId="77777777" w:rsidR="007E7BB8" w:rsidRPr="000C795F" w:rsidRDefault="007E7BB8" w:rsidP="00F369A2">
            <w:pPr>
              <w:spacing w:before="0"/>
              <w:jc w:val="center"/>
              <w:rPr>
                <w:rFonts w:cs="Arial"/>
                <w:lang w:val="ru-RU"/>
              </w:rPr>
            </w:pPr>
          </w:p>
        </w:tc>
      </w:tr>
      <w:tr w:rsidR="007E7BB8" w:rsidRPr="000C795F" w14:paraId="0168E037" w14:textId="77777777" w:rsidTr="00BE2EA9">
        <w:trPr>
          <w:trHeight w:val="389"/>
          <w:jc w:val="center"/>
        </w:trPr>
        <w:tc>
          <w:tcPr>
            <w:tcW w:w="3882" w:type="dxa"/>
            <w:tcBorders>
              <w:top w:val="single" w:sz="4" w:space="0" w:color="auto"/>
            </w:tcBorders>
          </w:tcPr>
          <w:p w14:paraId="79145BA8" w14:textId="77777777" w:rsidR="007E7BB8" w:rsidRPr="000C795F" w:rsidRDefault="007E7BB8" w:rsidP="00F369A2">
            <w:pPr>
              <w:spacing w:before="0"/>
              <w:jc w:val="center"/>
              <w:rPr>
                <w:rFonts w:cs="Arial"/>
              </w:rPr>
            </w:pPr>
          </w:p>
        </w:tc>
        <w:tc>
          <w:tcPr>
            <w:tcW w:w="2127" w:type="dxa"/>
          </w:tcPr>
          <w:p w14:paraId="1D0D42C1" w14:textId="77777777" w:rsidR="007E7BB8" w:rsidRPr="000C795F" w:rsidRDefault="007E7BB8" w:rsidP="00F369A2">
            <w:pPr>
              <w:spacing w:before="0"/>
              <w:jc w:val="center"/>
              <w:rPr>
                <w:rFonts w:cs="Arial"/>
                <w:lang w:val="ru-RU"/>
              </w:rPr>
            </w:pPr>
          </w:p>
        </w:tc>
        <w:tc>
          <w:tcPr>
            <w:tcW w:w="4022" w:type="dxa"/>
            <w:tcBorders>
              <w:top w:val="single" w:sz="4" w:space="0" w:color="auto"/>
            </w:tcBorders>
          </w:tcPr>
          <w:p w14:paraId="20C6B05F" w14:textId="77777777" w:rsidR="007E7BB8" w:rsidRPr="000C795F" w:rsidRDefault="007E7BB8" w:rsidP="00F369A2">
            <w:pPr>
              <w:spacing w:before="0"/>
              <w:jc w:val="center"/>
              <w:rPr>
                <w:rFonts w:cs="Arial"/>
                <w:lang w:val="ru-RU"/>
              </w:rPr>
            </w:pPr>
          </w:p>
        </w:tc>
      </w:tr>
    </w:tbl>
    <w:p w14:paraId="2F6E5E32" w14:textId="77777777" w:rsidR="007E7BB8" w:rsidRPr="000C795F" w:rsidRDefault="007E7BB8" w:rsidP="00F369A2">
      <w:pPr>
        <w:tabs>
          <w:tab w:val="left" w:pos="0"/>
        </w:tabs>
        <w:spacing w:before="0"/>
        <w:rPr>
          <w:rFonts w:cs="Arial"/>
          <w:b/>
          <w:i/>
          <w:lang w:val="ru-RU"/>
        </w:rPr>
      </w:pPr>
      <w:r w:rsidRPr="000C795F">
        <w:rPr>
          <w:rFonts w:cs="Arial"/>
          <w:b/>
          <w:i/>
          <w:lang w:val="ru-RU"/>
        </w:rPr>
        <w:t>Напомена:</w:t>
      </w:r>
    </w:p>
    <w:p w14:paraId="38207131" w14:textId="77777777" w:rsidR="007E7BB8" w:rsidRPr="000C795F" w:rsidRDefault="007E7BB8" w:rsidP="00F369A2">
      <w:pPr>
        <w:spacing w:before="0"/>
        <w:rPr>
          <w:rFonts w:cs="Arial"/>
          <w:i/>
          <w:lang w:val="ru-RU"/>
        </w:rPr>
      </w:pPr>
      <w:r w:rsidRPr="000C795F">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FA33FA7" w14:textId="77777777" w:rsidR="007E7BB8" w:rsidRPr="000C795F" w:rsidRDefault="007E7BB8" w:rsidP="00F369A2">
      <w:pPr>
        <w:tabs>
          <w:tab w:val="left" w:pos="0"/>
        </w:tabs>
        <w:spacing w:before="0"/>
        <w:rPr>
          <w:rFonts w:cs="Arial"/>
          <w:i/>
          <w:lang w:val="ru-RU"/>
        </w:rPr>
      </w:pPr>
      <w:r w:rsidRPr="000C795F">
        <w:rPr>
          <w:rFonts w:cs="Arial"/>
          <w:i/>
        </w:rPr>
        <w:t>-</w:t>
      </w:r>
      <w:r w:rsidRPr="000C795F">
        <w:rPr>
          <w:rFonts w:cs="Arial"/>
          <w:i/>
          <w:lang w:val="sr-Latn-CS"/>
        </w:rPr>
        <w:t>остале трошкове припреме и подношења понуде</w:t>
      </w:r>
      <w:r w:rsidRPr="000C795F">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4CDB98B" w14:textId="77777777" w:rsidR="007E7BB8" w:rsidRPr="000C795F" w:rsidRDefault="007E7BB8" w:rsidP="00F369A2">
      <w:pPr>
        <w:spacing w:before="0"/>
        <w:rPr>
          <w:rFonts w:cs="Arial"/>
          <w:i/>
          <w:lang w:val="ru-RU"/>
        </w:rPr>
      </w:pPr>
      <w:r w:rsidRPr="000C795F">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353D51A" w14:textId="77777777" w:rsidR="007E7BB8" w:rsidRPr="000C795F" w:rsidRDefault="007E7BB8" w:rsidP="00F369A2">
      <w:pPr>
        <w:pStyle w:val="KDKomentar"/>
        <w:spacing w:before="0"/>
        <w:rPr>
          <w:rFonts w:eastAsia="TimesNewRomanPS-BoldMT" w:cs="Arial"/>
          <w:color w:val="auto"/>
          <w:sz w:val="22"/>
          <w:szCs w:val="22"/>
        </w:rPr>
      </w:pPr>
      <w:r w:rsidRPr="000C795F">
        <w:rPr>
          <w:rFonts w:eastAsia="TimesNewRomanPS-BoldMT" w:cs="Arial"/>
          <w:color w:val="auto"/>
          <w:sz w:val="22"/>
          <w:szCs w:val="22"/>
        </w:rPr>
        <w:t xml:space="preserve">-Уколико </w:t>
      </w:r>
      <w:r w:rsidRPr="000C795F">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C795F">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223047C" w14:textId="25BAAB78" w:rsidR="00925E05" w:rsidRPr="000C795F" w:rsidRDefault="007E7BB8" w:rsidP="00F369A2">
      <w:pPr>
        <w:pStyle w:val="KDObrazac"/>
        <w:spacing w:before="0"/>
        <w:rPr>
          <w:lang w:val="sr-Cyrl-RS"/>
        </w:rPr>
      </w:pPr>
      <w:r w:rsidRPr="000C795F">
        <w:rPr>
          <w:lang w:val="sr-Latn-CS"/>
        </w:rPr>
        <w:br w:type="page"/>
      </w:r>
      <w:r w:rsidR="00925E05" w:rsidRPr="000C795F">
        <w:rPr>
          <w:lang w:val="sr-Cyrl-RS"/>
        </w:rPr>
        <w:lastRenderedPageBreak/>
        <w:t xml:space="preserve">ПРИЛОГ </w:t>
      </w:r>
      <w:r w:rsidR="00925E05" w:rsidRPr="000C795F">
        <w:t xml:space="preserve"> </w:t>
      </w:r>
      <w:r w:rsidR="00787341" w:rsidRPr="000C795F">
        <w:rPr>
          <w:lang w:val="sr-Cyrl-RS"/>
        </w:rPr>
        <w:t>1.</w:t>
      </w:r>
    </w:p>
    <w:p w14:paraId="746FF22B" w14:textId="77777777" w:rsidR="00932668" w:rsidRPr="000C795F" w:rsidRDefault="00932668" w:rsidP="00F369A2">
      <w:pPr>
        <w:pStyle w:val="NoSpacing"/>
        <w:suppressAutoHyphens w:val="0"/>
        <w:spacing w:before="0"/>
        <w:jc w:val="center"/>
        <w:rPr>
          <w:rFonts w:cs="Arial"/>
          <w:sz w:val="22"/>
          <w:szCs w:val="22"/>
          <w:lang w:val="sr-Latn-CS"/>
        </w:rPr>
      </w:pPr>
    </w:p>
    <w:p w14:paraId="05AA55C2" w14:textId="77777777" w:rsidR="00932668" w:rsidRPr="000C795F" w:rsidRDefault="00932668" w:rsidP="00F369A2">
      <w:pPr>
        <w:pStyle w:val="NoSpacing"/>
        <w:suppressAutoHyphens w:val="0"/>
        <w:spacing w:before="0"/>
        <w:jc w:val="center"/>
        <w:rPr>
          <w:rFonts w:cs="Arial"/>
          <w:sz w:val="22"/>
          <w:szCs w:val="22"/>
          <w:lang w:val="sr-Latn-CS"/>
        </w:rPr>
      </w:pPr>
    </w:p>
    <w:p w14:paraId="72A8A9F2" w14:textId="77777777" w:rsidR="00932668" w:rsidRPr="000C795F" w:rsidRDefault="00932668" w:rsidP="00F369A2">
      <w:pPr>
        <w:pStyle w:val="NoSpacing"/>
        <w:suppressAutoHyphens w:val="0"/>
        <w:spacing w:before="0"/>
        <w:jc w:val="center"/>
        <w:rPr>
          <w:rFonts w:cs="Arial"/>
          <w:b/>
          <w:sz w:val="22"/>
          <w:szCs w:val="22"/>
        </w:rPr>
      </w:pPr>
      <w:r w:rsidRPr="000C795F">
        <w:rPr>
          <w:rFonts w:cs="Arial"/>
          <w:b/>
          <w:sz w:val="22"/>
          <w:szCs w:val="22"/>
        </w:rPr>
        <w:t>СПОРАЗУМ  УЧЕСНИКА ЗАЈЕДНИЧКЕ ПОНУДЕ</w:t>
      </w:r>
    </w:p>
    <w:p w14:paraId="4B8CAB24" w14:textId="77777777" w:rsidR="00932668" w:rsidRPr="000C795F" w:rsidRDefault="00932668" w:rsidP="00F369A2">
      <w:pPr>
        <w:pStyle w:val="NoSpacing"/>
        <w:suppressAutoHyphens w:val="0"/>
        <w:spacing w:before="0"/>
        <w:jc w:val="center"/>
        <w:rPr>
          <w:rFonts w:cs="Arial"/>
          <w:b/>
          <w:sz w:val="22"/>
          <w:szCs w:val="22"/>
        </w:rPr>
      </w:pPr>
    </w:p>
    <w:p w14:paraId="6E8E523A" w14:textId="6C313A39" w:rsidR="00932668" w:rsidRPr="000C795F" w:rsidRDefault="00932668" w:rsidP="00F369A2">
      <w:pPr>
        <w:pStyle w:val="NoSpacing"/>
        <w:spacing w:before="0"/>
        <w:rPr>
          <w:rFonts w:cs="Arial"/>
          <w:i/>
          <w:sz w:val="22"/>
          <w:szCs w:val="22"/>
        </w:rPr>
      </w:pPr>
      <w:r w:rsidRPr="000C795F">
        <w:rPr>
          <w:rFonts w:cs="Arial"/>
          <w:i/>
          <w:sz w:val="22"/>
          <w:szCs w:val="22"/>
        </w:rPr>
        <w:t xml:space="preserve">На основу члана 81. Закона о јавним набавкама </w:t>
      </w:r>
      <w:r w:rsidRPr="000C795F">
        <w:rPr>
          <w:rFonts w:eastAsia="TimesNewRomanPSMT" w:cs="Arial"/>
          <w:i/>
          <w:sz w:val="22"/>
          <w:szCs w:val="22"/>
          <w:lang w:val="ru-RU" w:eastAsia="en-US"/>
        </w:rPr>
        <w:t xml:space="preserve">(„Сл. </w:t>
      </w:r>
      <w:r w:rsidRPr="000C795F">
        <w:rPr>
          <w:rFonts w:eastAsia="TimesNewRomanPSMT" w:cs="Arial"/>
          <w:i/>
          <w:sz w:val="22"/>
          <w:szCs w:val="22"/>
          <w:lang w:val="sr-Cyrl-RS" w:eastAsia="en-US"/>
        </w:rPr>
        <w:t>г</w:t>
      </w:r>
      <w:r w:rsidRPr="000C795F">
        <w:rPr>
          <w:rFonts w:eastAsia="TimesNewRomanPSMT" w:cs="Arial"/>
          <w:i/>
          <w:sz w:val="22"/>
          <w:szCs w:val="22"/>
          <w:lang w:val="ru-RU" w:eastAsia="en-US"/>
        </w:rPr>
        <w:t>ласник РС” бр. 1</w:t>
      </w:r>
      <w:r w:rsidRPr="000C795F">
        <w:rPr>
          <w:rFonts w:eastAsia="TimesNewRomanPSMT" w:cs="Arial"/>
          <w:i/>
          <w:sz w:val="22"/>
          <w:szCs w:val="22"/>
          <w:lang w:val="sr-Cyrl-RS" w:eastAsia="en-US"/>
        </w:rPr>
        <w:t>24</w:t>
      </w:r>
      <w:r w:rsidRPr="000C795F">
        <w:rPr>
          <w:rFonts w:eastAsia="TimesNewRomanPSMT" w:cs="Arial"/>
          <w:i/>
          <w:sz w:val="22"/>
          <w:szCs w:val="22"/>
          <w:lang w:val="ru-RU" w:eastAsia="en-US"/>
        </w:rPr>
        <w:t>/20</w:t>
      </w:r>
      <w:r w:rsidRPr="000C795F">
        <w:rPr>
          <w:rFonts w:eastAsia="TimesNewRomanPSMT" w:cs="Arial"/>
          <w:i/>
          <w:sz w:val="22"/>
          <w:szCs w:val="22"/>
          <w:lang w:val="sr-Cyrl-RS" w:eastAsia="en-US"/>
        </w:rPr>
        <w:t>12</w:t>
      </w:r>
      <w:r w:rsidRPr="000C795F">
        <w:rPr>
          <w:rFonts w:eastAsia="TimesNewRomanPSMT" w:cs="Arial"/>
          <w:i/>
          <w:sz w:val="22"/>
          <w:szCs w:val="22"/>
          <w:lang w:val="ru-RU" w:eastAsia="en-US"/>
        </w:rPr>
        <w:t>, 14/15, 68/15</w:t>
      </w:r>
      <w:r w:rsidRPr="000C795F">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0C795F" w14:paraId="37C21EC6"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4F56637" w14:textId="77777777" w:rsidR="00932668" w:rsidRPr="000C795F" w:rsidRDefault="00932668" w:rsidP="00F369A2">
            <w:pPr>
              <w:pStyle w:val="NoSpacing"/>
              <w:spacing w:before="0"/>
              <w:rPr>
                <w:rFonts w:cs="Arial"/>
                <w:sz w:val="22"/>
                <w:szCs w:val="22"/>
              </w:rPr>
            </w:pPr>
            <w:r w:rsidRPr="000C795F">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55F4298" w14:textId="77777777" w:rsidR="00932668" w:rsidRPr="000C795F" w:rsidRDefault="00932668" w:rsidP="00F369A2">
            <w:pPr>
              <w:pStyle w:val="NoSpacing"/>
              <w:spacing w:before="0"/>
              <w:rPr>
                <w:rFonts w:cs="Arial"/>
                <w:sz w:val="22"/>
                <w:szCs w:val="22"/>
              </w:rPr>
            </w:pPr>
            <w:r w:rsidRPr="000C795F">
              <w:rPr>
                <w:rFonts w:cs="Arial"/>
                <w:sz w:val="22"/>
                <w:szCs w:val="22"/>
              </w:rPr>
              <w:t>НАЗИВ И СЕДИШТЕ ЧЛАНА ГРУПЕ ПОНУЂАЧА</w:t>
            </w:r>
          </w:p>
          <w:p w14:paraId="228A894D" w14:textId="77777777" w:rsidR="00932668" w:rsidRPr="000C795F" w:rsidRDefault="00932668" w:rsidP="00F369A2">
            <w:pPr>
              <w:pStyle w:val="NoSpacing"/>
              <w:spacing w:before="0"/>
              <w:rPr>
                <w:rFonts w:cs="Arial"/>
                <w:sz w:val="22"/>
                <w:szCs w:val="22"/>
              </w:rPr>
            </w:pPr>
          </w:p>
        </w:tc>
      </w:tr>
      <w:tr w:rsidR="00932668" w:rsidRPr="000C795F" w14:paraId="46588C7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D235691" w14:textId="77777777" w:rsidR="00932668" w:rsidRPr="000C795F" w:rsidRDefault="00932668" w:rsidP="00F369A2">
            <w:pPr>
              <w:pStyle w:val="NoSpacing"/>
              <w:spacing w:before="0"/>
              <w:rPr>
                <w:rFonts w:cs="Arial"/>
                <w:i/>
                <w:sz w:val="22"/>
                <w:szCs w:val="22"/>
              </w:rPr>
            </w:pPr>
            <w:r w:rsidRPr="000C795F">
              <w:rPr>
                <w:rFonts w:cs="Arial"/>
                <w:i/>
                <w:sz w:val="22"/>
                <w:szCs w:val="22"/>
              </w:rPr>
              <w:t>1. Члан</w:t>
            </w:r>
            <w:r w:rsidRPr="000C795F">
              <w:rPr>
                <w:rFonts w:cs="Arial"/>
                <w:i/>
                <w:sz w:val="22"/>
                <w:szCs w:val="22"/>
                <w:lang w:val="sr-Cyrl-RS"/>
              </w:rPr>
              <w:t>у</w:t>
            </w:r>
            <w:r w:rsidRPr="000C795F">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FBCBAD6" w14:textId="77777777" w:rsidR="00932668" w:rsidRPr="000C795F" w:rsidRDefault="00932668" w:rsidP="00F369A2">
            <w:pPr>
              <w:pStyle w:val="NoSpacing"/>
              <w:spacing w:before="0"/>
              <w:rPr>
                <w:rFonts w:cs="Arial"/>
                <w:sz w:val="22"/>
                <w:szCs w:val="22"/>
              </w:rPr>
            </w:pPr>
          </w:p>
        </w:tc>
      </w:tr>
      <w:tr w:rsidR="00932668" w:rsidRPr="000C795F" w14:paraId="180ABA89"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4E129510" w14:textId="77777777" w:rsidR="00932668" w:rsidRPr="000C795F" w:rsidRDefault="00932668" w:rsidP="00F369A2">
            <w:pPr>
              <w:pStyle w:val="NoSpacing"/>
              <w:spacing w:before="0"/>
              <w:rPr>
                <w:rFonts w:cs="Arial"/>
                <w:i/>
                <w:sz w:val="22"/>
                <w:szCs w:val="22"/>
              </w:rPr>
            </w:pPr>
            <w:r w:rsidRPr="000C795F">
              <w:rPr>
                <w:rFonts w:cs="Arial"/>
                <w:i/>
                <w:sz w:val="22"/>
                <w:szCs w:val="22"/>
                <w:lang w:val="sr-Cyrl-RS"/>
              </w:rPr>
              <w:t>2.</w:t>
            </w:r>
            <w:r w:rsidRPr="000C795F">
              <w:rPr>
                <w:rFonts w:cs="Arial"/>
                <w:i/>
                <w:sz w:val="22"/>
                <w:szCs w:val="22"/>
              </w:rPr>
              <w:t xml:space="preserve"> O</w:t>
            </w:r>
            <w:r w:rsidRPr="000C795F">
              <w:rPr>
                <w:rFonts w:cs="Arial"/>
                <w:i/>
                <w:sz w:val="22"/>
                <w:szCs w:val="22"/>
                <w:lang w:val="sr-Cyrl-RS"/>
              </w:rPr>
              <w:t>пис послова</w:t>
            </w:r>
            <w:r w:rsidRPr="000C795F">
              <w:rPr>
                <w:rFonts w:cs="Arial"/>
                <w:i/>
                <w:sz w:val="22"/>
                <w:szCs w:val="22"/>
              </w:rPr>
              <w:t xml:space="preserve"> сваког од понуђача из групе понуђача </w:t>
            </w:r>
            <w:r w:rsidRPr="000C795F">
              <w:rPr>
                <w:rFonts w:cs="Arial"/>
                <w:i/>
                <w:sz w:val="22"/>
                <w:szCs w:val="22"/>
                <w:lang w:val="sr-Cyrl-RS"/>
              </w:rPr>
              <w:t>у</w:t>
            </w:r>
            <w:r w:rsidRPr="000C795F">
              <w:rPr>
                <w:rFonts w:cs="Arial"/>
                <w:i/>
                <w:sz w:val="22"/>
                <w:szCs w:val="22"/>
              </w:rPr>
              <w:t xml:space="preserve"> извршењ</w:t>
            </w:r>
            <w:r w:rsidRPr="000C795F">
              <w:rPr>
                <w:rFonts w:cs="Arial"/>
                <w:i/>
                <w:sz w:val="22"/>
                <w:szCs w:val="22"/>
                <w:lang w:val="sr-Cyrl-RS"/>
              </w:rPr>
              <w:t>у</w:t>
            </w:r>
            <w:r w:rsidRPr="000C795F">
              <w:rPr>
                <w:rFonts w:cs="Arial"/>
                <w:i/>
                <w:sz w:val="22"/>
                <w:szCs w:val="22"/>
              </w:rPr>
              <w:t xml:space="preserve"> уговора:</w:t>
            </w:r>
          </w:p>
          <w:p w14:paraId="39ED781B" w14:textId="77777777" w:rsidR="00932668" w:rsidRPr="000C795F" w:rsidRDefault="00932668" w:rsidP="00F369A2">
            <w:pPr>
              <w:pStyle w:val="NoSpacing"/>
              <w:spacing w:before="0"/>
              <w:rPr>
                <w:rFonts w:cs="Arial"/>
                <w:i/>
                <w:sz w:val="22"/>
                <w:szCs w:val="22"/>
                <w:lang w:val="sr-Cyrl-RS"/>
              </w:rPr>
            </w:pPr>
          </w:p>
          <w:p w14:paraId="66256FDC" w14:textId="77777777" w:rsidR="00932668" w:rsidRPr="000C795F" w:rsidRDefault="00932668" w:rsidP="00F369A2">
            <w:pPr>
              <w:pStyle w:val="NoSpacing"/>
              <w:spacing w:before="0"/>
              <w:rPr>
                <w:rFonts w:cs="Arial"/>
                <w:i/>
                <w:sz w:val="22"/>
                <w:szCs w:val="22"/>
                <w:lang w:val="sr-Cyrl-RS"/>
              </w:rPr>
            </w:pPr>
          </w:p>
          <w:p w14:paraId="454132C6" w14:textId="77777777" w:rsidR="00932668" w:rsidRPr="000C795F" w:rsidRDefault="00932668" w:rsidP="00F369A2">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7145A653" w14:textId="77777777" w:rsidR="00932668" w:rsidRPr="000C795F" w:rsidRDefault="00932668" w:rsidP="00F369A2">
            <w:pPr>
              <w:pStyle w:val="NoSpacing"/>
              <w:spacing w:before="0"/>
              <w:rPr>
                <w:rFonts w:cs="Arial"/>
                <w:sz w:val="22"/>
                <w:szCs w:val="22"/>
              </w:rPr>
            </w:pPr>
          </w:p>
        </w:tc>
      </w:tr>
      <w:tr w:rsidR="00932668" w:rsidRPr="000C795F" w14:paraId="0CFAB906"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EA2E153" w14:textId="77777777" w:rsidR="00932668" w:rsidRPr="000C795F" w:rsidRDefault="00932668" w:rsidP="00F369A2">
            <w:pPr>
              <w:pStyle w:val="NoSpacing"/>
              <w:spacing w:before="0"/>
              <w:rPr>
                <w:rFonts w:cs="Arial"/>
                <w:i/>
                <w:sz w:val="22"/>
                <w:szCs w:val="22"/>
                <w:lang w:val="sr-Cyrl-RS"/>
              </w:rPr>
            </w:pPr>
            <w:r w:rsidRPr="000C795F">
              <w:rPr>
                <w:rFonts w:cs="Arial"/>
                <w:i/>
                <w:sz w:val="22"/>
                <w:szCs w:val="22"/>
                <w:lang w:val="sr-Cyrl-RS"/>
              </w:rPr>
              <w:t>3.Друго:</w:t>
            </w:r>
          </w:p>
          <w:p w14:paraId="79AB18E5" w14:textId="77777777" w:rsidR="00932668" w:rsidRPr="000C795F" w:rsidRDefault="00932668" w:rsidP="00F369A2">
            <w:pPr>
              <w:pStyle w:val="NoSpacing"/>
              <w:spacing w:before="0"/>
              <w:rPr>
                <w:rFonts w:cs="Arial"/>
                <w:i/>
                <w:sz w:val="22"/>
                <w:szCs w:val="22"/>
                <w:lang w:val="sr-Cyrl-RS"/>
              </w:rPr>
            </w:pPr>
          </w:p>
          <w:p w14:paraId="33E71130" w14:textId="77777777" w:rsidR="00932668" w:rsidRPr="000C795F" w:rsidRDefault="00932668" w:rsidP="00F369A2">
            <w:pPr>
              <w:pStyle w:val="NoSpacing"/>
              <w:spacing w:before="0"/>
              <w:rPr>
                <w:rFonts w:cs="Arial"/>
                <w:i/>
                <w:sz w:val="22"/>
                <w:szCs w:val="22"/>
                <w:lang w:val="sr-Cyrl-RS"/>
              </w:rPr>
            </w:pPr>
          </w:p>
          <w:p w14:paraId="428B2BFD" w14:textId="77777777" w:rsidR="00932668" w:rsidRPr="000C795F" w:rsidRDefault="00932668" w:rsidP="00F369A2">
            <w:pPr>
              <w:pStyle w:val="NoSpacing"/>
              <w:spacing w:before="0"/>
              <w:rPr>
                <w:rFonts w:cs="Arial"/>
                <w:i/>
                <w:sz w:val="22"/>
                <w:szCs w:val="22"/>
                <w:lang w:val="sr-Cyrl-RS"/>
              </w:rPr>
            </w:pPr>
          </w:p>
          <w:p w14:paraId="702362AC" w14:textId="77777777" w:rsidR="00932668" w:rsidRPr="000C795F" w:rsidRDefault="00932668" w:rsidP="00F369A2">
            <w:pPr>
              <w:pStyle w:val="NoSpacing"/>
              <w:spacing w:before="0"/>
              <w:rPr>
                <w:rFonts w:cs="Arial"/>
                <w:i/>
                <w:sz w:val="22"/>
                <w:szCs w:val="22"/>
                <w:lang w:val="sr-Cyrl-RS"/>
              </w:rPr>
            </w:pPr>
          </w:p>
          <w:p w14:paraId="188D518E" w14:textId="77777777" w:rsidR="00932668" w:rsidRPr="000C795F" w:rsidRDefault="00932668" w:rsidP="00F369A2">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007E6BD0" w14:textId="77777777" w:rsidR="00932668" w:rsidRPr="000C795F" w:rsidRDefault="00932668" w:rsidP="00F369A2">
            <w:pPr>
              <w:pStyle w:val="NoSpacing"/>
              <w:spacing w:before="0"/>
              <w:rPr>
                <w:rFonts w:cs="Arial"/>
                <w:sz w:val="22"/>
                <w:szCs w:val="22"/>
              </w:rPr>
            </w:pPr>
          </w:p>
        </w:tc>
      </w:tr>
    </w:tbl>
    <w:p w14:paraId="0998BFF9" w14:textId="77777777" w:rsidR="00932668" w:rsidRPr="000C795F" w:rsidRDefault="00932668" w:rsidP="00F369A2">
      <w:pPr>
        <w:tabs>
          <w:tab w:val="num" w:pos="360"/>
        </w:tabs>
        <w:spacing w:before="0"/>
        <w:rPr>
          <w:rFonts w:cs="Arial"/>
          <w:i/>
          <w:spacing w:val="2"/>
          <w:lang w:val="sr-Cyrl-RS"/>
        </w:rPr>
      </w:pPr>
    </w:p>
    <w:p w14:paraId="4409798D" w14:textId="77777777" w:rsidR="00932668" w:rsidRPr="000C795F" w:rsidRDefault="00932668" w:rsidP="00F369A2">
      <w:pPr>
        <w:pStyle w:val="NoSpacing"/>
        <w:framePr w:hSpace="180" w:wrap="around" w:vAnchor="text" w:hAnchor="margin" w:y="194"/>
        <w:spacing w:before="0"/>
        <w:rPr>
          <w:rFonts w:cs="Arial"/>
          <w:i/>
          <w:sz w:val="22"/>
          <w:szCs w:val="22"/>
        </w:rPr>
      </w:pPr>
      <w:r w:rsidRPr="000C795F">
        <w:rPr>
          <w:rFonts w:cs="Arial"/>
          <w:i/>
          <w:sz w:val="22"/>
          <w:szCs w:val="22"/>
        </w:rPr>
        <w:t>Потпис одговорног лица члана групе понуђача:</w:t>
      </w:r>
    </w:p>
    <w:p w14:paraId="3A89005C" w14:textId="77777777" w:rsidR="00932668" w:rsidRPr="000C795F" w:rsidRDefault="00932668" w:rsidP="00F369A2">
      <w:pPr>
        <w:pStyle w:val="NoSpacing"/>
        <w:framePr w:hSpace="180" w:wrap="around" w:vAnchor="text" w:hAnchor="margin" w:y="194"/>
        <w:spacing w:before="0"/>
        <w:rPr>
          <w:rFonts w:cs="Arial"/>
          <w:i/>
          <w:sz w:val="22"/>
          <w:szCs w:val="22"/>
        </w:rPr>
      </w:pPr>
      <w:r w:rsidRPr="000C795F">
        <w:rPr>
          <w:rFonts w:cs="Arial"/>
          <w:i/>
          <w:sz w:val="22"/>
          <w:szCs w:val="22"/>
        </w:rPr>
        <w:t>______________________</w:t>
      </w:r>
    </w:p>
    <w:p w14:paraId="34DF9B65" w14:textId="77777777" w:rsidR="00932668" w:rsidRPr="000C795F" w:rsidRDefault="00932668" w:rsidP="00F369A2">
      <w:pPr>
        <w:tabs>
          <w:tab w:val="num" w:pos="360"/>
        </w:tabs>
        <w:spacing w:before="0"/>
        <w:rPr>
          <w:rFonts w:cs="Arial"/>
          <w:i/>
          <w:lang w:val="sr-Cyrl-CS"/>
        </w:rPr>
      </w:pPr>
      <w:r w:rsidRPr="000C795F">
        <w:rPr>
          <w:rFonts w:cs="Arial"/>
          <w:i/>
          <w:lang w:val="sr-Cyrl-CS"/>
        </w:rPr>
        <w:t xml:space="preserve">                                       м.п.</w:t>
      </w:r>
    </w:p>
    <w:p w14:paraId="01594098" w14:textId="77777777" w:rsidR="00932668" w:rsidRPr="000C795F" w:rsidRDefault="00932668" w:rsidP="00F369A2">
      <w:pPr>
        <w:pStyle w:val="NoSpacing"/>
        <w:framePr w:hSpace="180" w:wrap="around" w:vAnchor="text" w:hAnchor="margin" w:y="194"/>
        <w:spacing w:before="0"/>
        <w:rPr>
          <w:rFonts w:cs="Arial"/>
          <w:i/>
          <w:sz w:val="22"/>
          <w:szCs w:val="22"/>
        </w:rPr>
      </w:pPr>
      <w:r w:rsidRPr="000C795F">
        <w:rPr>
          <w:rFonts w:cs="Arial"/>
          <w:i/>
          <w:sz w:val="22"/>
          <w:szCs w:val="22"/>
        </w:rPr>
        <w:t>Потпис одговорног лица члана групе понуђача:</w:t>
      </w:r>
    </w:p>
    <w:p w14:paraId="580FC4F5" w14:textId="77777777" w:rsidR="00932668" w:rsidRPr="000C795F" w:rsidRDefault="00932668" w:rsidP="00F369A2">
      <w:pPr>
        <w:pStyle w:val="NoSpacing"/>
        <w:framePr w:hSpace="180" w:wrap="around" w:vAnchor="text" w:hAnchor="margin" w:y="194"/>
        <w:spacing w:before="0"/>
        <w:rPr>
          <w:rFonts w:cs="Arial"/>
          <w:i/>
          <w:sz w:val="22"/>
          <w:szCs w:val="22"/>
        </w:rPr>
      </w:pPr>
      <w:r w:rsidRPr="000C795F">
        <w:rPr>
          <w:rFonts w:cs="Arial"/>
          <w:i/>
          <w:sz w:val="22"/>
          <w:szCs w:val="22"/>
        </w:rPr>
        <w:t>______________________</w:t>
      </w:r>
    </w:p>
    <w:p w14:paraId="7003DE9E" w14:textId="77777777" w:rsidR="00932668" w:rsidRPr="000C795F" w:rsidRDefault="00932668" w:rsidP="00F369A2">
      <w:pPr>
        <w:tabs>
          <w:tab w:val="num" w:pos="360"/>
        </w:tabs>
        <w:spacing w:before="0"/>
        <w:rPr>
          <w:rFonts w:cs="Arial"/>
          <w:i/>
          <w:lang w:val="sr-Cyrl-CS"/>
        </w:rPr>
      </w:pPr>
      <w:r w:rsidRPr="000C795F">
        <w:rPr>
          <w:rFonts w:cs="Arial"/>
          <w:i/>
          <w:lang w:val="sr-Cyrl-CS"/>
        </w:rPr>
        <w:t xml:space="preserve">                                       м.п.</w:t>
      </w:r>
    </w:p>
    <w:p w14:paraId="5F80431D" w14:textId="77777777" w:rsidR="00932668" w:rsidRPr="000C795F" w:rsidRDefault="00932668" w:rsidP="00F369A2">
      <w:pPr>
        <w:spacing w:before="0"/>
        <w:rPr>
          <w:rFonts w:cs="Arial"/>
          <w:spacing w:val="4"/>
          <w:lang w:val="sr-Cyrl-RS"/>
        </w:rPr>
      </w:pPr>
      <w:r w:rsidRPr="000C795F">
        <w:rPr>
          <w:rFonts w:cs="Arial"/>
          <w:lang w:val="sr-Cyrl-CS"/>
        </w:rPr>
        <w:t xml:space="preserve">        </w:t>
      </w:r>
      <w:r w:rsidRPr="000C795F">
        <w:rPr>
          <w:rFonts w:cs="Arial"/>
          <w:spacing w:val="4"/>
          <w:lang w:val="sr-Cyrl-CS"/>
        </w:rPr>
        <w:t xml:space="preserve">Датум:                                                                                                  </w:t>
      </w:r>
      <w:r w:rsidRPr="000C795F">
        <w:rPr>
          <w:rFonts w:cs="Arial"/>
          <w:spacing w:val="2"/>
          <w:lang w:val="sr-Latn-CS"/>
        </w:rPr>
        <w:t xml:space="preserve">    </w:t>
      </w:r>
    </w:p>
    <w:p w14:paraId="569BA925" w14:textId="77777777" w:rsidR="00932668" w:rsidRPr="000C795F" w:rsidRDefault="00932668" w:rsidP="00F369A2">
      <w:pPr>
        <w:tabs>
          <w:tab w:val="num" w:pos="360"/>
        </w:tabs>
        <w:spacing w:before="0"/>
        <w:rPr>
          <w:rFonts w:cs="Arial"/>
          <w:spacing w:val="2"/>
          <w:lang w:val="sr-Cyrl-RS"/>
        </w:rPr>
      </w:pPr>
      <w:r w:rsidRPr="000C795F">
        <w:rPr>
          <w:rFonts w:cs="Arial"/>
          <w:spacing w:val="2"/>
          <w:lang w:val="sr-Cyrl-CS"/>
        </w:rPr>
        <w:t xml:space="preserve">___________                                     </w:t>
      </w:r>
      <w:r w:rsidRPr="000C795F">
        <w:rPr>
          <w:rFonts w:cs="Arial"/>
          <w:spacing w:val="2"/>
          <w:lang w:val="sr-Latn-CS"/>
        </w:rPr>
        <w:t xml:space="preserve">                  </w:t>
      </w:r>
    </w:p>
    <w:p w14:paraId="2CB4C2B7" w14:textId="77777777" w:rsidR="00932668" w:rsidRPr="000C795F" w:rsidRDefault="00932668" w:rsidP="00F369A2">
      <w:pPr>
        <w:spacing w:before="0"/>
        <w:rPr>
          <w:rFonts w:cs="Arial"/>
        </w:rPr>
      </w:pPr>
    </w:p>
    <w:p w14:paraId="08577635" w14:textId="77777777" w:rsidR="00787341" w:rsidRPr="000C795F" w:rsidRDefault="00787341">
      <w:pPr>
        <w:spacing w:before="0"/>
        <w:jc w:val="left"/>
        <w:rPr>
          <w:rFonts w:cs="Arial"/>
          <w:color w:val="00B0F0"/>
        </w:rPr>
      </w:pPr>
      <w:r w:rsidRPr="000C795F">
        <w:rPr>
          <w:rFonts w:cs="Arial"/>
          <w:color w:val="00B0F0"/>
        </w:rPr>
        <w:br w:type="page"/>
      </w:r>
    </w:p>
    <w:p w14:paraId="13245E9F" w14:textId="42EFDDD5" w:rsidR="00AD1279" w:rsidRPr="000C795F" w:rsidRDefault="00AD1279" w:rsidP="00787341">
      <w:pPr>
        <w:pStyle w:val="Heading2"/>
        <w:jc w:val="right"/>
        <w:rPr>
          <w:rFonts w:cs="Arial"/>
          <w:lang w:val="sr-Cyrl-RS"/>
        </w:rPr>
      </w:pPr>
      <w:r w:rsidRPr="000C795F">
        <w:rPr>
          <w:rFonts w:cs="Arial"/>
        </w:rPr>
        <w:lastRenderedPageBreak/>
        <w:t xml:space="preserve">ПРИЛОГ </w:t>
      </w:r>
      <w:r w:rsidR="00787341" w:rsidRPr="000C795F">
        <w:rPr>
          <w:rFonts w:cs="Arial"/>
          <w:lang w:val="sr-Cyrl-RS"/>
        </w:rPr>
        <w:t>2.</w:t>
      </w:r>
    </w:p>
    <w:p w14:paraId="754EC151" w14:textId="77777777" w:rsidR="00AD1279" w:rsidRPr="000C795F" w:rsidRDefault="00AD1279" w:rsidP="00F369A2">
      <w:pPr>
        <w:spacing w:before="0"/>
        <w:rPr>
          <w:rFonts w:cs="Arial"/>
          <w:color w:val="00B0F0"/>
        </w:rPr>
      </w:pPr>
    </w:p>
    <w:p w14:paraId="69BA759D" w14:textId="79EF5910" w:rsidR="00AD1279" w:rsidRPr="000C795F" w:rsidRDefault="00AD1279" w:rsidP="000C795F">
      <w:pPr>
        <w:spacing w:before="0"/>
        <w:jc w:val="center"/>
        <w:rPr>
          <w:rFonts w:cs="Arial"/>
        </w:rPr>
      </w:pPr>
      <w:r w:rsidRPr="000C795F">
        <w:rPr>
          <w:rFonts w:cs="Arial"/>
        </w:rPr>
        <w:t>ЗАПИСНИК О ПРУЖЕНИМ УСЛУГАМА</w:t>
      </w:r>
    </w:p>
    <w:p w14:paraId="313EFBE0" w14:textId="77777777" w:rsidR="00AD1279" w:rsidRPr="000C795F" w:rsidRDefault="00AD1279" w:rsidP="00F369A2">
      <w:pPr>
        <w:spacing w:before="0"/>
        <w:rPr>
          <w:rFonts w:cs="Arial"/>
        </w:rPr>
      </w:pPr>
    </w:p>
    <w:p w14:paraId="5851932B" w14:textId="77777777" w:rsidR="00AD1279" w:rsidRPr="000C795F" w:rsidRDefault="00AD1279" w:rsidP="00F369A2">
      <w:pPr>
        <w:spacing w:before="0"/>
        <w:rPr>
          <w:rFonts w:cs="Arial"/>
        </w:rPr>
      </w:pPr>
      <w:r w:rsidRPr="000C795F">
        <w:rPr>
          <w:rFonts w:cs="Arial"/>
        </w:rPr>
        <w:tab/>
      </w:r>
      <w:r w:rsidRPr="000C795F">
        <w:rPr>
          <w:rFonts w:cs="Arial"/>
        </w:rPr>
        <w:tab/>
      </w:r>
      <w:r w:rsidRPr="000C795F">
        <w:rPr>
          <w:rFonts w:cs="Arial"/>
        </w:rPr>
        <w:tab/>
        <w:t>Датум ___________</w:t>
      </w:r>
    </w:p>
    <w:p w14:paraId="4C87CDCF" w14:textId="77777777" w:rsidR="00AD1279" w:rsidRPr="000C795F" w:rsidRDefault="00AD1279" w:rsidP="00F369A2">
      <w:pPr>
        <w:spacing w:before="0"/>
        <w:rPr>
          <w:rFonts w:cs="Arial"/>
        </w:rPr>
      </w:pPr>
    </w:p>
    <w:p w14:paraId="10EF5B57" w14:textId="77777777" w:rsidR="00212A5F" w:rsidRPr="000C795F" w:rsidRDefault="00AD1279" w:rsidP="00F369A2">
      <w:pPr>
        <w:tabs>
          <w:tab w:val="left" w:pos="720"/>
          <w:tab w:val="left" w:pos="1440"/>
          <w:tab w:val="left" w:pos="2160"/>
          <w:tab w:val="left" w:pos="2880"/>
          <w:tab w:val="left" w:pos="3600"/>
          <w:tab w:val="left" w:pos="5085"/>
        </w:tabs>
        <w:spacing w:before="0"/>
        <w:rPr>
          <w:rFonts w:cs="Arial"/>
          <w:lang w:val="sr-Cyrl-RS"/>
        </w:rPr>
      </w:pPr>
      <w:r w:rsidRPr="000C795F">
        <w:rPr>
          <w:rFonts w:cs="Arial"/>
        </w:rPr>
        <w:tab/>
        <w:t>ПР</w:t>
      </w:r>
      <w:r w:rsidR="00876242" w:rsidRPr="000C795F">
        <w:rPr>
          <w:rFonts w:cs="Arial"/>
          <w:lang w:val="sr-Cyrl-RS"/>
        </w:rPr>
        <w:t>УЖАЛАЦ УСЛУГА</w:t>
      </w:r>
      <w:r w:rsidRPr="000C795F">
        <w:rPr>
          <w:rFonts w:cs="Arial"/>
        </w:rPr>
        <w:t>:</w:t>
      </w:r>
      <w:r w:rsidRPr="000C795F">
        <w:rPr>
          <w:rFonts w:cs="Arial"/>
        </w:rPr>
        <w:tab/>
      </w:r>
      <w:r w:rsidR="00212A5F" w:rsidRPr="000C795F">
        <w:rPr>
          <w:rFonts w:cs="Arial"/>
        </w:rPr>
        <w:tab/>
      </w:r>
      <w:r w:rsidR="00212A5F" w:rsidRPr="000C795F">
        <w:rPr>
          <w:rFonts w:cs="Arial"/>
          <w:lang w:val="sr-Cyrl-RS"/>
        </w:rPr>
        <w:t xml:space="preserve">      КОРИСНИК УСЛУГА:</w:t>
      </w:r>
    </w:p>
    <w:p w14:paraId="498FC39D" w14:textId="77777777" w:rsidR="00AD1279" w:rsidRPr="000C795F" w:rsidRDefault="00212A5F" w:rsidP="00F369A2">
      <w:pPr>
        <w:spacing w:before="0"/>
        <w:rPr>
          <w:rFonts w:cs="Arial"/>
        </w:rPr>
      </w:pPr>
      <w:r w:rsidRPr="000C795F">
        <w:rPr>
          <w:rFonts w:cs="Arial"/>
          <w:lang w:val="sr-Cyrl-RS"/>
        </w:rPr>
        <w:t>_________________________</w:t>
      </w:r>
      <w:r w:rsidRPr="000C795F">
        <w:rPr>
          <w:rFonts w:cs="Arial"/>
        </w:rPr>
        <w:tab/>
      </w:r>
      <w:r w:rsidRPr="000C795F">
        <w:rPr>
          <w:rFonts w:cs="Arial"/>
        </w:rPr>
        <w:tab/>
      </w:r>
      <w:r w:rsidRPr="000C795F">
        <w:rPr>
          <w:rFonts w:cs="Arial"/>
          <w:lang w:val="sr-Cyrl-RS"/>
        </w:rPr>
        <w:t xml:space="preserve">        </w:t>
      </w:r>
      <w:r w:rsidRPr="000C795F">
        <w:rPr>
          <w:rFonts w:cs="Arial"/>
        </w:rPr>
        <w:t>___________________________</w:t>
      </w:r>
    </w:p>
    <w:p w14:paraId="2B5041EB" w14:textId="77777777" w:rsidR="00AD1279" w:rsidRPr="000C795F" w:rsidRDefault="00AD1279" w:rsidP="00F369A2">
      <w:pPr>
        <w:spacing w:before="0"/>
        <w:rPr>
          <w:rFonts w:cs="Arial"/>
        </w:rPr>
      </w:pPr>
      <w:r w:rsidRPr="000C795F">
        <w:rPr>
          <w:rFonts w:cs="Arial"/>
        </w:rPr>
        <w:t xml:space="preserve">    (Назив пра</w:t>
      </w:r>
      <w:r w:rsidR="00212A5F" w:rsidRPr="000C795F">
        <w:rPr>
          <w:rFonts w:cs="Arial"/>
        </w:rPr>
        <w:t xml:space="preserve">вног  лица) </w:t>
      </w:r>
      <w:r w:rsidR="00212A5F" w:rsidRPr="000C795F">
        <w:rPr>
          <w:rFonts w:cs="Arial"/>
        </w:rPr>
        <w:tab/>
      </w:r>
      <w:r w:rsidR="00212A5F" w:rsidRPr="000C795F">
        <w:rPr>
          <w:rFonts w:cs="Arial"/>
        </w:rPr>
        <w:tab/>
      </w:r>
      <w:r w:rsidR="00212A5F" w:rsidRPr="000C795F">
        <w:rPr>
          <w:rFonts w:cs="Arial"/>
        </w:rPr>
        <w:tab/>
      </w:r>
      <w:r w:rsidR="00212A5F" w:rsidRPr="000C795F">
        <w:rPr>
          <w:rFonts w:cs="Arial"/>
          <w:lang w:val="sr-Cyrl-RS"/>
        </w:rPr>
        <w:t xml:space="preserve">       </w:t>
      </w:r>
      <w:r w:rsidR="00212A5F" w:rsidRPr="000C795F">
        <w:rPr>
          <w:rFonts w:cs="Arial"/>
        </w:rPr>
        <w:t xml:space="preserve">(Назив организационог дела ЈП </w:t>
      </w:r>
      <w:r w:rsidRPr="000C795F">
        <w:rPr>
          <w:rFonts w:cs="Arial"/>
        </w:rPr>
        <w:t>ЕПС)</w:t>
      </w:r>
    </w:p>
    <w:p w14:paraId="40FD8CB8" w14:textId="77777777" w:rsidR="00212A5F" w:rsidRPr="000C795F" w:rsidRDefault="00212A5F" w:rsidP="00F369A2">
      <w:pPr>
        <w:spacing w:before="0"/>
        <w:rPr>
          <w:rFonts w:cs="Arial"/>
        </w:rPr>
      </w:pPr>
    </w:p>
    <w:p w14:paraId="5A0C3919" w14:textId="77777777" w:rsidR="00212A5F" w:rsidRPr="000C795F" w:rsidRDefault="00212A5F" w:rsidP="00F369A2">
      <w:pPr>
        <w:spacing w:before="0"/>
        <w:rPr>
          <w:rFonts w:cs="Arial"/>
        </w:rPr>
      </w:pPr>
    </w:p>
    <w:p w14:paraId="21F74E26" w14:textId="77777777" w:rsidR="00212A5F" w:rsidRPr="000C795F" w:rsidRDefault="00212A5F" w:rsidP="00F369A2">
      <w:pPr>
        <w:tabs>
          <w:tab w:val="center" w:pos="4514"/>
        </w:tabs>
        <w:spacing w:before="0"/>
        <w:rPr>
          <w:rFonts w:cs="Arial"/>
          <w:lang w:val="sr-Cyrl-RS"/>
        </w:rPr>
      </w:pPr>
      <w:r w:rsidRPr="000C795F">
        <w:rPr>
          <w:rFonts w:cs="Arial"/>
          <w:lang w:val="sr-Cyrl-RS"/>
        </w:rPr>
        <w:t>__________________________</w:t>
      </w:r>
      <w:r w:rsidRPr="000C795F">
        <w:rPr>
          <w:rFonts w:cs="Arial"/>
          <w:lang w:val="sr-Cyrl-RS"/>
        </w:rPr>
        <w:tab/>
        <w:t xml:space="preserve">                      ______________________________</w:t>
      </w:r>
    </w:p>
    <w:p w14:paraId="277DC805" w14:textId="77777777" w:rsidR="00AD1279" w:rsidRPr="000C795F" w:rsidRDefault="00AD1279" w:rsidP="00F369A2">
      <w:pPr>
        <w:spacing w:before="0"/>
        <w:rPr>
          <w:rFonts w:cs="Arial"/>
        </w:rPr>
      </w:pPr>
      <w:r w:rsidRPr="000C795F">
        <w:rPr>
          <w:rFonts w:cs="Arial"/>
        </w:rPr>
        <w:t>(</w:t>
      </w:r>
      <w:r w:rsidR="00212A5F" w:rsidRPr="000C795F">
        <w:rPr>
          <w:rFonts w:cs="Arial"/>
        </w:rPr>
        <w:t xml:space="preserve">Адреса правног  лица) </w:t>
      </w:r>
      <w:r w:rsidR="00212A5F" w:rsidRPr="000C795F">
        <w:rPr>
          <w:rFonts w:cs="Arial"/>
        </w:rPr>
        <w:tab/>
      </w:r>
      <w:r w:rsidR="00212A5F" w:rsidRPr="000C795F">
        <w:rPr>
          <w:rFonts w:cs="Arial"/>
        </w:rPr>
        <w:tab/>
      </w:r>
      <w:r w:rsidR="00212A5F" w:rsidRPr="000C795F">
        <w:rPr>
          <w:rFonts w:cs="Arial"/>
        </w:rPr>
        <w:tab/>
        <w:t xml:space="preserve">      </w:t>
      </w:r>
      <w:r w:rsidRPr="000C795F">
        <w:rPr>
          <w:rFonts w:cs="Arial"/>
        </w:rPr>
        <w:t>(Адреса организационог дела ЈП ЕПС)</w:t>
      </w:r>
    </w:p>
    <w:p w14:paraId="1F6F34D8" w14:textId="77777777" w:rsidR="00AD1279" w:rsidRPr="000C795F" w:rsidRDefault="00AD1279" w:rsidP="00F369A2">
      <w:pPr>
        <w:spacing w:before="0"/>
        <w:rPr>
          <w:rFonts w:cs="Arial"/>
        </w:rPr>
      </w:pPr>
    </w:p>
    <w:p w14:paraId="084B11D2" w14:textId="77777777" w:rsidR="00AD1279" w:rsidRPr="000C795F" w:rsidRDefault="00AD1279" w:rsidP="00F369A2">
      <w:pPr>
        <w:spacing w:before="0"/>
        <w:rPr>
          <w:rFonts w:cs="Arial"/>
        </w:rPr>
      </w:pPr>
    </w:p>
    <w:p w14:paraId="42F7667A" w14:textId="77777777" w:rsidR="00AD1279" w:rsidRPr="000C795F" w:rsidRDefault="00AD1279" w:rsidP="00F369A2">
      <w:pPr>
        <w:spacing w:before="0"/>
        <w:rPr>
          <w:rFonts w:cs="Arial"/>
        </w:rPr>
      </w:pPr>
      <w:r w:rsidRPr="000C795F">
        <w:rPr>
          <w:rFonts w:cs="Arial"/>
        </w:rPr>
        <w:t>Број Уговора/Датум:      __________________________________________</w:t>
      </w:r>
    </w:p>
    <w:p w14:paraId="28233136" w14:textId="77777777" w:rsidR="00AD1279" w:rsidRPr="000C795F" w:rsidRDefault="00AD1279" w:rsidP="00F369A2">
      <w:pPr>
        <w:spacing w:before="0"/>
        <w:rPr>
          <w:rFonts w:cs="Arial"/>
        </w:rPr>
      </w:pPr>
      <w:r w:rsidRPr="000C795F">
        <w:rPr>
          <w:rFonts w:cs="Arial"/>
        </w:rPr>
        <w:t>Број налога за набавку (НЗН):  ________________________</w:t>
      </w:r>
    </w:p>
    <w:p w14:paraId="6923A4C1" w14:textId="77777777" w:rsidR="00AD1279" w:rsidRPr="000C795F" w:rsidRDefault="00AD1279" w:rsidP="00F369A2">
      <w:pPr>
        <w:spacing w:before="0"/>
        <w:rPr>
          <w:rFonts w:cs="Arial"/>
        </w:rPr>
      </w:pPr>
      <w:r w:rsidRPr="000C795F">
        <w:rPr>
          <w:rFonts w:cs="Arial"/>
        </w:rPr>
        <w:t>Место извршене услуге:  __________________________</w:t>
      </w:r>
    </w:p>
    <w:p w14:paraId="17746C8A" w14:textId="77777777" w:rsidR="00AD1279" w:rsidRPr="000C795F" w:rsidRDefault="00AD1279" w:rsidP="00F369A2">
      <w:pPr>
        <w:spacing w:before="0"/>
        <w:rPr>
          <w:rFonts w:cs="Arial"/>
        </w:rPr>
      </w:pPr>
      <w:r w:rsidRPr="000C795F">
        <w:rPr>
          <w:rFonts w:cs="Arial"/>
        </w:rPr>
        <w:t>Објекат: ______________________________________________________</w:t>
      </w:r>
    </w:p>
    <w:p w14:paraId="6874973D" w14:textId="77777777" w:rsidR="00AD1279" w:rsidRPr="000C795F" w:rsidRDefault="00AD1279" w:rsidP="00F369A2">
      <w:pPr>
        <w:spacing w:before="0"/>
        <w:rPr>
          <w:rFonts w:cs="Arial"/>
        </w:rPr>
      </w:pPr>
    </w:p>
    <w:p w14:paraId="5BDAE656" w14:textId="77777777" w:rsidR="00AD1279" w:rsidRPr="000C795F" w:rsidRDefault="00AD1279" w:rsidP="00F369A2">
      <w:pPr>
        <w:spacing w:before="0"/>
        <w:rPr>
          <w:rFonts w:cs="Arial"/>
        </w:rPr>
      </w:pPr>
    </w:p>
    <w:p w14:paraId="77C34FA6" w14:textId="77777777" w:rsidR="00AD1279" w:rsidRPr="000C795F" w:rsidRDefault="00AD1279" w:rsidP="00F369A2">
      <w:pPr>
        <w:spacing w:before="0"/>
        <w:rPr>
          <w:rFonts w:cs="Arial"/>
        </w:rPr>
      </w:pPr>
      <w:r w:rsidRPr="000C795F">
        <w:rPr>
          <w:rFonts w:cs="Arial"/>
        </w:rPr>
        <w:t xml:space="preserve">А) ДЕТАЉНА СПЕЦИФИКАЦИЈА УСЛУГЕ: </w:t>
      </w:r>
    </w:p>
    <w:p w14:paraId="1AD38E6A" w14:textId="77777777" w:rsidR="00AD1279" w:rsidRPr="000C795F" w:rsidRDefault="00AD1279" w:rsidP="00F369A2">
      <w:pPr>
        <w:spacing w:before="0"/>
        <w:rPr>
          <w:rFonts w:cs="Arial"/>
        </w:rPr>
      </w:pPr>
    </w:p>
    <w:p w14:paraId="410B3CC5" w14:textId="77777777" w:rsidR="00AD1279" w:rsidRPr="000C795F" w:rsidRDefault="00AD1279" w:rsidP="00F369A2">
      <w:pPr>
        <w:spacing w:before="0"/>
        <w:rPr>
          <w:rFonts w:cs="Arial"/>
        </w:rPr>
      </w:pPr>
      <w:r w:rsidRPr="000C795F">
        <w:rPr>
          <w:rFonts w:cs="Arial"/>
        </w:rPr>
        <w:t xml:space="preserve">Укупна вредност извршених услуга по спецификацији (без ПДВ) </w:t>
      </w:r>
    </w:p>
    <w:p w14:paraId="6727173F" w14:textId="77777777" w:rsidR="00AD1279" w:rsidRPr="000C795F" w:rsidRDefault="00AD1279" w:rsidP="00F369A2">
      <w:pPr>
        <w:spacing w:before="0"/>
        <w:rPr>
          <w:rFonts w:cs="Arial"/>
        </w:rPr>
      </w:pPr>
    </w:p>
    <w:p w14:paraId="61B3C93D" w14:textId="77777777" w:rsidR="00AD1279" w:rsidRPr="000C795F" w:rsidRDefault="00AD1279" w:rsidP="00F369A2">
      <w:pPr>
        <w:spacing w:before="0"/>
        <w:rPr>
          <w:rFonts w:cs="Arial"/>
        </w:rPr>
      </w:pPr>
      <w:r w:rsidRPr="000C795F">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493C24F1" w14:textId="77777777" w:rsidR="00AD1279" w:rsidRPr="000C795F" w:rsidRDefault="00AD1279" w:rsidP="00F369A2">
      <w:pPr>
        <w:spacing w:before="0"/>
        <w:rPr>
          <w:rFonts w:cs="Arial"/>
        </w:rPr>
      </w:pPr>
      <w:r w:rsidRPr="000C795F">
        <w:rPr>
          <w:rFonts w:cs="Arial"/>
        </w:rPr>
        <w:t xml:space="preserve">Предмет уговора </w:t>
      </w:r>
      <w:r w:rsidR="00876242" w:rsidRPr="000C795F">
        <w:rPr>
          <w:rFonts w:cs="Arial"/>
          <w:lang w:val="sr-Cyrl-RS"/>
        </w:rPr>
        <w:t>(</w:t>
      </w:r>
      <w:r w:rsidRPr="000C795F">
        <w:rPr>
          <w:rFonts w:cs="Arial"/>
        </w:rPr>
        <w:t>услуге) одговара траженим техничким карактеристикама.</w:t>
      </w:r>
      <w:r w:rsidRPr="000C795F">
        <w:rPr>
          <w:rFonts w:cs="Arial"/>
        </w:rPr>
        <w:tab/>
      </w:r>
    </w:p>
    <w:p w14:paraId="23620E17" w14:textId="77777777" w:rsidR="00AD1279" w:rsidRPr="000C795F" w:rsidRDefault="00AD1279" w:rsidP="00F369A2">
      <w:pPr>
        <w:spacing w:before="0"/>
        <w:rPr>
          <w:rFonts w:cs="Arial"/>
        </w:rPr>
      </w:pPr>
    </w:p>
    <w:p w14:paraId="03C34859" w14:textId="77777777" w:rsidR="00AD1279" w:rsidRPr="000C795F" w:rsidRDefault="00AD1279" w:rsidP="00F369A2">
      <w:pPr>
        <w:spacing w:before="0"/>
        <w:rPr>
          <w:rFonts w:cs="Arial"/>
        </w:rPr>
      </w:pPr>
    </w:p>
    <w:p w14:paraId="75BB3673" w14:textId="77777777" w:rsidR="00AD1279" w:rsidRPr="000C795F" w:rsidRDefault="00AD1279" w:rsidP="00F369A2">
      <w:pPr>
        <w:spacing w:before="0"/>
        <w:rPr>
          <w:rFonts w:cs="Arial"/>
        </w:rPr>
      </w:pPr>
      <w:r w:rsidRPr="000C795F">
        <w:rPr>
          <w:rFonts w:cs="Arial"/>
        </w:rPr>
        <w:t>□ ДА</w:t>
      </w:r>
    </w:p>
    <w:p w14:paraId="2A24DBDB" w14:textId="77777777" w:rsidR="00AD1279" w:rsidRPr="000C795F" w:rsidRDefault="00AD1279" w:rsidP="00F369A2">
      <w:pPr>
        <w:spacing w:before="0"/>
        <w:rPr>
          <w:rFonts w:cs="Arial"/>
        </w:rPr>
      </w:pPr>
      <w:r w:rsidRPr="000C795F">
        <w:rPr>
          <w:rFonts w:cs="Arial"/>
        </w:rPr>
        <w:t>□ НЕ</w:t>
      </w:r>
    </w:p>
    <w:p w14:paraId="6313209F" w14:textId="77777777" w:rsidR="00AD1279" w:rsidRPr="000C795F" w:rsidRDefault="00AD1279" w:rsidP="00F369A2">
      <w:pPr>
        <w:spacing w:before="0"/>
        <w:rPr>
          <w:rFonts w:cs="Arial"/>
        </w:rPr>
      </w:pPr>
      <w:r w:rsidRPr="000C795F">
        <w:rPr>
          <w:rFonts w:cs="Arial"/>
        </w:rPr>
        <w:t xml:space="preserve">Предмет уговора нема видљивих оштећења </w:t>
      </w:r>
      <w:r w:rsidRPr="000C795F">
        <w:rPr>
          <w:rFonts w:cs="Arial"/>
        </w:rPr>
        <w:tab/>
        <w:t>□ ДА</w:t>
      </w:r>
    </w:p>
    <w:p w14:paraId="6FD75936" w14:textId="77777777" w:rsidR="00AD1279" w:rsidRPr="000C795F" w:rsidRDefault="00AD1279" w:rsidP="00F369A2">
      <w:pPr>
        <w:spacing w:before="0"/>
        <w:rPr>
          <w:rFonts w:cs="Arial"/>
        </w:rPr>
      </w:pPr>
      <w:r w:rsidRPr="000C795F">
        <w:rPr>
          <w:rFonts w:cs="Arial"/>
        </w:rPr>
        <w:t>□ НЕ</w:t>
      </w:r>
    </w:p>
    <w:p w14:paraId="33866A93" w14:textId="77777777" w:rsidR="00AD1279" w:rsidRPr="000C795F" w:rsidRDefault="00AD1279" w:rsidP="00F369A2">
      <w:pPr>
        <w:spacing w:before="0"/>
        <w:rPr>
          <w:rFonts w:cs="Arial"/>
        </w:rPr>
      </w:pPr>
    </w:p>
    <w:p w14:paraId="46B349EA" w14:textId="77777777" w:rsidR="00AD1279" w:rsidRPr="000C795F" w:rsidRDefault="00AD1279" w:rsidP="00F369A2">
      <w:pPr>
        <w:spacing w:before="0"/>
        <w:rPr>
          <w:rFonts w:cs="Arial"/>
        </w:rPr>
      </w:pPr>
      <w:r w:rsidRPr="000C795F">
        <w:rPr>
          <w:rFonts w:cs="Arial"/>
        </w:rPr>
        <w:t>Укупан број позиција из спецификације:                            Број улаза:</w:t>
      </w:r>
    </w:p>
    <w:p w14:paraId="67277EE8" w14:textId="77777777" w:rsidR="00AD1279" w:rsidRPr="000C795F" w:rsidRDefault="00AD1279" w:rsidP="00F369A2">
      <w:pPr>
        <w:spacing w:before="0"/>
        <w:rPr>
          <w:rFonts w:cs="Arial"/>
        </w:rPr>
      </w:pPr>
      <w:r w:rsidRPr="000C795F">
        <w:rPr>
          <w:rFonts w:cs="Arial"/>
        </w:rPr>
        <w:t>___________________________________________________________________</w:t>
      </w:r>
    </w:p>
    <w:p w14:paraId="713C6F82" w14:textId="77777777" w:rsidR="00AD1279" w:rsidRPr="000C795F" w:rsidRDefault="00AD1279" w:rsidP="00F369A2">
      <w:pPr>
        <w:spacing w:before="0"/>
        <w:rPr>
          <w:rFonts w:cs="Arial"/>
        </w:rPr>
      </w:pPr>
    </w:p>
    <w:p w14:paraId="368EB747" w14:textId="77777777" w:rsidR="00AD1279" w:rsidRPr="000C795F" w:rsidRDefault="00AD1279" w:rsidP="00F369A2">
      <w:pPr>
        <w:spacing w:before="0"/>
        <w:rPr>
          <w:rFonts w:cs="Arial"/>
        </w:rPr>
      </w:pPr>
      <w:r w:rsidRPr="000C795F">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C19EBBF" w14:textId="77777777" w:rsidR="00AD1279" w:rsidRPr="000C795F" w:rsidRDefault="00AD1279" w:rsidP="00F369A2">
      <w:pPr>
        <w:spacing w:before="0"/>
        <w:rPr>
          <w:rFonts w:cs="Arial"/>
        </w:rPr>
      </w:pPr>
    </w:p>
    <w:p w14:paraId="2975C6C5" w14:textId="77777777" w:rsidR="00AD1279" w:rsidRPr="000C795F" w:rsidRDefault="00AD1279" w:rsidP="00F369A2">
      <w:pPr>
        <w:spacing w:before="0"/>
        <w:rPr>
          <w:rFonts w:cs="Arial"/>
        </w:rPr>
      </w:pPr>
    </w:p>
    <w:p w14:paraId="265738E1" w14:textId="77777777" w:rsidR="00AD1279" w:rsidRPr="000C795F" w:rsidRDefault="00AD1279" w:rsidP="00F369A2">
      <w:pPr>
        <w:spacing w:before="0"/>
        <w:rPr>
          <w:rFonts w:cs="Arial"/>
        </w:rPr>
      </w:pPr>
      <w:r w:rsidRPr="000C795F">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7B2DC3E3" w14:textId="77777777" w:rsidR="00AD1279" w:rsidRPr="000C795F" w:rsidRDefault="00AD1279" w:rsidP="00F369A2">
      <w:pPr>
        <w:spacing w:before="0"/>
        <w:rPr>
          <w:rFonts w:cs="Arial"/>
        </w:rPr>
      </w:pPr>
    </w:p>
    <w:p w14:paraId="25C0C57E" w14:textId="77777777" w:rsidR="00AD1279" w:rsidRPr="000C795F" w:rsidRDefault="00AD1279" w:rsidP="00F369A2">
      <w:pPr>
        <w:spacing w:before="0"/>
        <w:rPr>
          <w:rFonts w:cs="Arial"/>
        </w:rPr>
      </w:pPr>
    </w:p>
    <w:p w14:paraId="6F652725" w14:textId="77777777" w:rsidR="00AD1279" w:rsidRPr="000C795F" w:rsidRDefault="00AD1279" w:rsidP="00F369A2">
      <w:pPr>
        <w:spacing w:before="0"/>
        <w:rPr>
          <w:rFonts w:cs="Arial"/>
        </w:rPr>
      </w:pPr>
      <w:r w:rsidRPr="000C795F">
        <w:rPr>
          <w:rFonts w:cs="Arial"/>
        </w:rPr>
        <w:lastRenderedPageBreak/>
        <w:t>Б) Да су услуга</w:t>
      </w:r>
      <w:r w:rsidR="00212A5F" w:rsidRPr="000C795F">
        <w:rPr>
          <w:rFonts w:cs="Arial"/>
          <w:lang w:val="sr-Cyrl-RS"/>
        </w:rPr>
        <w:t>(е)</w:t>
      </w:r>
      <w:r w:rsidRPr="000C795F">
        <w:rPr>
          <w:rFonts w:cs="Arial"/>
        </w:rPr>
        <w:t xml:space="preserve"> извршени у обиму, квалитету, уговореном року и сагласно уговору потврђују:</w:t>
      </w:r>
    </w:p>
    <w:p w14:paraId="169BB55F" w14:textId="77777777" w:rsidR="00AD1279" w:rsidRPr="000C795F" w:rsidRDefault="00AD1279" w:rsidP="00F369A2">
      <w:pPr>
        <w:spacing w:before="0"/>
        <w:rPr>
          <w:rFonts w:cs="Arial"/>
        </w:rPr>
      </w:pPr>
    </w:p>
    <w:p w14:paraId="6E89CBF6" w14:textId="77777777" w:rsidR="00AD1279" w:rsidRPr="000C795F" w:rsidRDefault="00AD1279" w:rsidP="00F369A2">
      <w:pPr>
        <w:spacing w:before="0"/>
        <w:rPr>
          <w:rFonts w:cs="Arial"/>
        </w:rPr>
      </w:pPr>
      <w:r w:rsidRPr="000C795F">
        <w:rPr>
          <w:rFonts w:cs="Arial"/>
        </w:rPr>
        <w:t xml:space="preserve">    ПР</w:t>
      </w:r>
      <w:r w:rsidR="00212A5F" w:rsidRPr="000C795F">
        <w:rPr>
          <w:rFonts w:cs="Arial"/>
          <w:lang w:val="sr-Cyrl-RS"/>
        </w:rPr>
        <w:t>УЖАЛАЦ</w:t>
      </w:r>
      <w:r w:rsidR="00212A5F" w:rsidRPr="000C795F">
        <w:rPr>
          <w:rFonts w:cs="Arial"/>
        </w:rPr>
        <w:t>:</w:t>
      </w:r>
      <w:r w:rsidR="00212A5F" w:rsidRPr="000C795F">
        <w:rPr>
          <w:rFonts w:cs="Arial"/>
        </w:rPr>
        <w:tab/>
        <w:t xml:space="preserve">            К</w:t>
      </w:r>
      <w:r w:rsidR="00212A5F" w:rsidRPr="000C795F">
        <w:rPr>
          <w:rFonts w:cs="Arial"/>
          <w:lang w:val="sr-Cyrl-RS"/>
        </w:rPr>
        <w:t>ОРИСНИК</w:t>
      </w:r>
      <w:r w:rsidR="00212A5F" w:rsidRPr="000C795F">
        <w:rPr>
          <w:rFonts w:cs="Arial"/>
        </w:rPr>
        <w:t xml:space="preserve">:                 </w:t>
      </w:r>
      <w:r w:rsidRPr="000C795F">
        <w:rPr>
          <w:rFonts w:cs="Arial"/>
        </w:rPr>
        <w:t>ОВЕРА НАДЗОРНОГ ОРГАНА 2</w:t>
      </w:r>
    </w:p>
    <w:p w14:paraId="37627D07" w14:textId="77777777" w:rsidR="00AD1279" w:rsidRPr="000C795F" w:rsidRDefault="00AD1279" w:rsidP="00F369A2">
      <w:pPr>
        <w:spacing w:before="0"/>
        <w:rPr>
          <w:rFonts w:cs="Arial"/>
        </w:rPr>
      </w:pPr>
    </w:p>
    <w:p w14:paraId="5863354E" w14:textId="77777777" w:rsidR="00AD1279" w:rsidRPr="000C795F" w:rsidRDefault="00212A5F" w:rsidP="00F369A2">
      <w:pPr>
        <w:spacing w:before="0"/>
        <w:rPr>
          <w:rFonts w:cs="Arial"/>
        </w:rPr>
      </w:pPr>
      <w:r w:rsidRPr="000C795F">
        <w:rPr>
          <w:rFonts w:cs="Arial"/>
        </w:rPr>
        <w:t>_______________</w:t>
      </w:r>
      <w:r w:rsidR="00AD1279" w:rsidRPr="000C795F">
        <w:rPr>
          <w:rFonts w:cs="Arial"/>
        </w:rPr>
        <w:tab/>
        <w:t>____________________         __________________________</w:t>
      </w:r>
    </w:p>
    <w:p w14:paraId="7100E147" w14:textId="77777777" w:rsidR="00AD1279" w:rsidRPr="000C795F" w:rsidRDefault="00212A5F" w:rsidP="00F369A2">
      <w:pPr>
        <w:spacing w:before="0"/>
        <w:rPr>
          <w:rFonts w:cs="Arial"/>
        </w:rPr>
      </w:pPr>
      <w:r w:rsidRPr="000C795F">
        <w:rPr>
          <w:rFonts w:cs="Arial"/>
        </w:rPr>
        <w:t xml:space="preserve">    (Име и презиме)         </w:t>
      </w:r>
      <w:r w:rsidR="00AD1279" w:rsidRPr="000C795F">
        <w:rPr>
          <w:rFonts w:cs="Arial"/>
        </w:rPr>
        <w:t xml:space="preserve">Руководилац пројекта/ </w:t>
      </w:r>
    </w:p>
    <w:p w14:paraId="49CF48DE" w14:textId="77777777" w:rsidR="00AD1279" w:rsidRPr="000C795F" w:rsidRDefault="00AD1279" w:rsidP="00F369A2">
      <w:pPr>
        <w:spacing w:before="0"/>
        <w:rPr>
          <w:rFonts w:cs="Arial"/>
        </w:rPr>
      </w:pPr>
      <w:r w:rsidRPr="000C795F">
        <w:rPr>
          <w:rFonts w:cs="Arial"/>
        </w:rPr>
        <w:t xml:space="preserve">              </w:t>
      </w:r>
      <w:r w:rsidR="00212A5F" w:rsidRPr="000C795F">
        <w:rPr>
          <w:rFonts w:cs="Arial"/>
        </w:rPr>
        <w:t xml:space="preserve">                        </w:t>
      </w:r>
      <w:r w:rsidR="00212A5F" w:rsidRPr="000C795F">
        <w:rPr>
          <w:rFonts w:cs="Arial"/>
          <w:lang w:val="sr-Cyrl-RS"/>
        </w:rPr>
        <w:t xml:space="preserve">                                         </w:t>
      </w:r>
      <w:r w:rsidR="00212A5F" w:rsidRPr="000C795F">
        <w:rPr>
          <w:rFonts w:cs="Arial"/>
        </w:rPr>
        <w:t xml:space="preserve">  </w:t>
      </w:r>
      <w:r w:rsidR="00212A5F" w:rsidRPr="000C795F">
        <w:rPr>
          <w:rFonts w:cs="Arial"/>
          <w:lang w:val="sr-Cyrl-RS"/>
        </w:rPr>
        <w:t xml:space="preserve">   </w:t>
      </w:r>
      <w:r w:rsidRPr="000C795F">
        <w:rPr>
          <w:rFonts w:cs="Arial"/>
        </w:rPr>
        <w:t>Одговорно лице по Решењу</w:t>
      </w:r>
    </w:p>
    <w:p w14:paraId="302B5207" w14:textId="77777777" w:rsidR="00AD1279" w:rsidRPr="000C795F" w:rsidRDefault="00AD1279" w:rsidP="00F369A2">
      <w:pPr>
        <w:spacing w:before="0"/>
        <w:rPr>
          <w:rFonts w:cs="Arial"/>
        </w:rPr>
      </w:pPr>
      <w:r w:rsidRPr="000C795F">
        <w:rPr>
          <w:rFonts w:cs="Arial"/>
        </w:rPr>
        <w:t xml:space="preserve">                       </w:t>
      </w:r>
      <w:r w:rsidR="00212A5F" w:rsidRPr="000C795F">
        <w:rPr>
          <w:rFonts w:cs="Arial"/>
        </w:rPr>
        <w:t xml:space="preserve">                       </w:t>
      </w:r>
      <w:r w:rsidR="00212A5F" w:rsidRPr="000C795F">
        <w:rPr>
          <w:rFonts w:cs="Arial"/>
          <w:lang w:val="sr-Cyrl-RS"/>
        </w:rPr>
        <w:t xml:space="preserve">                                               </w:t>
      </w:r>
      <w:r w:rsidR="00212A5F" w:rsidRPr="000C795F">
        <w:rPr>
          <w:rFonts w:cs="Arial"/>
        </w:rPr>
        <w:t xml:space="preserve"> </w:t>
      </w:r>
      <w:r w:rsidR="00212A5F" w:rsidRPr="000C795F">
        <w:rPr>
          <w:rFonts w:cs="Arial"/>
          <w:lang w:val="sr-Cyrl-RS"/>
        </w:rPr>
        <w:t>(</w:t>
      </w:r>
      <w:r w:rsidRPr="000C795F">
        <w:rPr>
          <w:rFonts w:cs="Arial"/>
        </w:rPr>
        <w:t>Име и презиме)</w:t>
      </w:r>
    </w:p>
    <w:p w14:paraId="08F6A72B" w14:textId="77777777" w:rsidR="00AD1279" w:rsidRPr="000C795F" w:rsidRDefault="00AD1279" w:rsidP="00F369A2">
      <w:pPr>
        <w:spacing w:before="0"/>
        <w:rPr>
          <w:rFonts w:cs="Arial"/>
        </w:rPr>
      </w:pPr>
    </w:p>
    <w:p w14:paraId="7977E12D" w14:textId="77777777" w:rsidR="00AD1279" w:rsidRPr="000C795F" w:rsidRDefault="00AD1279" w:rsidP="00F369A2">
      <w:pPr>
        <w:spacing w:before="0"/>
        <w:rPr>
          <w:rFonts w:cs="Arial"/>
        </w:rPr>
      </w:pPr>
      <w:r w:rsidRPr="000C795F">
        <w:rPr>
          <w:rFonts w:cs="Arial"/>
        </w:rPr>
        <w:t>____________________</w:t>
      </w:r>
      <w:r w:rsidRPr="000C795F">
        <w:rPr>
          <w:rFonts w:cs="Arial"/>
        </w:rPr>
        <w:tab/>
        <w:t>_____________________        __________________________</w:t>
      </w:r>
    </w:p>
    <w:p w14:paraId="07068345" w14:textId="77777777" w:rsidR="00AD1279" w:rsidRPr="000C795F" w:rsidRDefault="00AD1279" w:rsidP="00F369A2">
      <w:pPr>
        <w:spacing w:before="0"/>
        <w:rPr>
          <w:rFonts w:cs="Arial"/>
        </w:rPr>
      </w:pPr>
      <w:r w:rsidRPr="000C795F">
        <w:rPr>
          <w:rFonts w:cs="Arial"/>
        </w:rPr>
        <w:t xml:space="preserve">    (Потпис)</w:t>
      </w:r>
      <w:r w:rsidRPr="000C795F">
        <w:rPr>
          <w:rFonts w:cs="Arial"/>
        </w:rPr>
        <w:tab/>
      </w:r>
      <w:r w:rsidRPr="000C795F">
        <w:rPr>
          <w:rFonts w:cs="Arial"/>
        </w:rPr>
        <w:tab/>
      </w:r>
      <w:r w:rsidRPr="000C795F">
        <w:rPr>
          <w:rFonts w:cs="Arial"/>
        </w:rPr>
        <w:tab/>
        <w:t xml:space="preserve">        (Потпис)                                (Потпис и лиценцни печат)</w:t>
      </w:r>
    </w:p>
    <w:p w14:paraId="1FE6B4BA" w14:textId="77777777" w:rsidR="00AD1279" w:rsidRPr="000C795F" w:rsidRDefault="00AD1279" w:rsidP="00F369A2">
      <w:pPr>
        <w:spacing w:before="0"/>
        <w:rPr>
          <w:rFonts w:cs="Arial"/>
        </w:rPr>
      </w:pPr>
    </w:p>
    <w:p w14:paraId="70B0020F" w14:textId="77777777" w:rsidR="00AD1279" w:rsidRPr="000C795F" w:rsidRDefault="00AD1279" w:rsidP="00F369A2">
      <w:pPr>
        <w:spacing w:before="0"/>
        <w:rPr>
          <w:rFonts w:cs="Arial"/>
        </w:rPr>
      </w:pPr>
    </w:p>
    <w:p w14:paraId="2B4BE606" w14:textId="77777777" w:rsidR="00AD1279" w:rsidRPr="000C795F" w:rsidRDefault="00AD1279" w:rsidP="00F369A2">
      <w:pPr>
        <w:spacing w:before="0"/>
        <w:rPr>
          <w:rFonts w:cs="Arial"/>
        </w:rPr>
      </w:pPr>
      <w:r w:rsidRPr="000C795F">
        <w:rPr>
          <w:rFonts w:cs="Arial"/>
        </w:rPr>
        <w:t>1)  у случају да се услуга односи на већи број МТ, уз Записник приложити посебну спецификацију по МТ</w:t>
      </w:r>
    </w:p>
    <w:p w14:paraId="19C42F4D" w14:textId="77777777" w:rsidR="00AD1279" w:rsidRPr="000C795F" w:rsidRDefault="00AD1279" w:rsidP="00F369A2">
      <w:pPr>
        <w:spacing w:before="0"/>
        <w:rPr>
          <w:rFonts w:cs="Arial"/>
        </w:rPr>
      </w:pPr>
      <w:r w:rsidRPr="000C795F">
        <w:rPr>
          <w:rFonts w:cs="Arial"/>
        </w:rPr>
        <w:t>2)   потписује и печатира Надзорни орган за услуге инвестиционих пројеката</w:t>
      </w:r>
    </w:p>
    <w:p w14:paraId="16575C84" w14:textId="77777777" w:rsidR="00AD1279" w:rsidRPr="000C795F" w:rsidRDefault="00AD1279" w:rsidP="00F369A2">
      <w:pPr>
        <w:spacing w:before="0"/>
        <w:rPr>
          <w:rFonts w:cs="Arial"/>
        </w:rPr>
      </w:pPr>
    </w:p>
    <w:p w14:paraId="3084E8A1" w14:textId="77777777" w:rsidR="00AD1279" w:rsidRPr="000C795F" w:rsidRDefault="00AD1279" w:rsidP="00F369A2">
      <w:pPr>
        <w:spacing w:before="0"/>
        <w:rPr>
          <w:rFonts w:cs="Arial"/>
        </w:rPr>
      </w:pPr>
    </w:p>
    <w:p w14:paraId="75DD3690" w14:textId="77777777" w:rsidR="00AD1279" w:rsidRPr="000C795F" w:rsidRDefault="00AD1279" w:rsidP="00F369A2">
      <w:pPr>
        <w:spacing w:before="0"/>
        <w:rPr>
          <w:rFonts w:cs="Arial"/>
        </w:rPr>
      </w:pPr>
      <w:r w:rsidRPr="000C795F">
        <w:rPr>
          <w:rFonts w:cs="Arial"/>
        </w:rPr>
        <w:t>Појашњења:</w:t>
      </w:r>
    </w:p>
    <w:p w14:paraId="4283167E" w14:textId="77777777" w:rsidR="00AD1279" w:rsidRPr="000C795F" w:rsidRDefault="00AD1279" w:rsidP="00F369A2">
      <w:pPr>
        <w:spacing w:before="0"/>
        <w:rPr>
          <w:rFonts w:cs="Arial"/>
        </w:rPr>
      </w:pPr>
      <w:r w:rsidRPr="000C795F">
        <w:rPr>
          <w:rFonts w:cs="Arial"/>
        </w:rPr>
        <w:t>1.</w:t>
      </w:r>
      <w:r w:rsidRPr="000C795F">
        <w:rPr>
          <w:rFonts w:cs="Arial"/>
        </w:rPr>
        <w:tab/>
        <w:t>Продавац = Пружалац услуге=Извођач радова (потребно је адаптирати у складу са предметом набавке)</w:t>
      </w:r>
    </w:p>
    <w:p w14:paraId="3A02B412" w14:textId="77777777" w:rsidR="00AD1279" w:rsidRPr="000C795F" w:rsidRDefault="00AD1279" w:rsidP="00F369A2">
      <w:pPr>
        <w:spacing w:before="0"/>
        <w:rPr>
          <w:rFonts w:cs="Arial"/>
        </w:rPr>
      </w:pPr>
      <w:r w:rsidRPr="000C795F">
        <w:rPr>
          <w:rFonts w:cs="Arial"/>
        </w:rPr>
        <w:t>2.</w:t>
      </w:r>
      <w:r w:rsidRPr="000C795F">
        <w:rPr>
          <w:rFonts w:cs="Arial"/>
        </w:rPr>
        <w:tab/>
        <w:t>Купац = Прималац услуге = Наручилац (потребно је адаптирати у складу са предметом набавке)</w:t>
      </w:r>
    </w:p>
    <w:p w14:paraId="14C2D748" w14:textId="77777777" w:rsidR="00AD1279" w:rsidRPr="000C795F" w:rsidRDefault="00AD1279" w:rsidP="00F369A2">
      <w:pPr>
        <w:spacing w:before="0"/>
        <w:rPr>
          <w:rFonts w:cs="Arial"/>
        </w:rPr>
      </w:pPr>
      <w:r w:rsidRPr="000C795F">
        <w:rPr>
          <w:rFonts w:cs="Arial"/>
        </w:rPr>
        <w:t>3.</w:t>
      </w:r>
      <w:r w:rsidRPr="000C795F">
        <w:rPr>
          <w:rFonts w:cs="Arial"/>
        </w:rPr>
        <w:tab/>
        <w:t>Све означено плавом бојом усклађује се са предметом набавке</w:t>
      </w:r>
    </w:p>
    <w:p w14:paraId="11C9963D" w14:textId="77777777" w:rsidR="00AD1279" w:rsidRPr="000C795F" w:rsidRDefault="00AD1279" w:rsidP="00F369A2">
      <w:pPr>
        <w:spacing w:before="0"/>
        <w:rPr>
          <w:rFonts w:cs="Arial"/>
        </w:rPr>
      </w:pPr>
      <w:r w:rsidRPr="000C795F">
        <w:rPr>
          <w:rFonts w:cs="Arial"/>
        </w:rPr>
        <w:t>4.</w:t>
      </w:r>
      <w:r w:rsidRPr="000C795F">
        <w:rPr>
          <w:rFonts w:cs="Arial"/>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D9554A9" w14:textId="77777777" w:rsidR="00AD1279" w:rsidRPr="000C795F" w:rsidRDefault="00AD1279" w:rsidP="00F369A2">
      <w:pPr>
        <w:spacing w:before="0"/>
        <w:rPr>
          <w:rFonts w:cs="Arial"/>
        </w:rPr>
      </w:pPr>
      <w:r w:rsidRPr="000C795F">
        <w:rPr>
          <w:rFonts w:cs="Arial"/>
        </w:rPr>
        <w:t>5.</w:t>
      </w:r>
      <w:r w:rsidRPr="000C795F">
        <w:rPr>
          <w:rFonts w:cs="Arial"/>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64DDC191" w14:textId="77777777" w:rsidR="00AD1279" w:rsidRPr="000C795F" w:rsidRDefault="00AD1279" w:rsidP="00F369A2">
      <w:pPr>
        <w:spacing w:before="0"/>
        <w:rPr>
          <w:rFonts w:cs="Arial"/>
        </w:rPr>
      </w:pPr>
      <w:r w:rsidRPr="000C795F">
        <w:rPr>
          <w:rFonts w:cs="Arial"/>
        </w:rPr>
        <w:t>6.</w:t>
      </w:r>
      <w:r w:rsidRPr="000C795F">
        <w:rPr>
          <w:rFonts w:cs="Arial"/>
        </w:rPr>
        <w:tab/>
        <w:t>Сви добављачи биће дужни да уз фактуру доставе и обострано потписани Записник.</w:t>
      </w:r>
    </w:p>
    <w:p w14:paraId="2A57C05A" w14:textId="77777777" w:rsidR="00AD1279" w:rsidRPr="000C795F" w:rsidRDefault="00AD1279" w:rsidP="00F369A2">
      <w:pPr>
        <w:spacing w:before="0"/>
        <w:rPr>
          <w:rFonts w:cs="Arial"/>
        </w:rPr>
      </w:pPr>
      <w:r w:rsidRPr="000C795F">
        <w:rPr>
          <w:rFonts w:cs="Arial"/>
        </w:rPr>
        <w:t>7.</w:t>
      </w:r>
      <w:r w:rsidRPr="000C795F">
        <w:rPr>
          <w:rFonts w:cs="Arial"/>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037B0D06" w14:textId="77777777" w:rsidR="00AD1279" w:rsidRPr="000C795F" w:rsidRDefault="00AD1279" w:rsidP="00F369A2">
      <w:pPr>
        <w:spacing w:before="0"/>
        <w:rPr>
          <w:rFonts w:cs="Arial"/>
          <w:color w:val="00B0F0"/>
        </w:rPr>
      </w:pPr>
    </w:p>
    <w:p w14:paraId="22AF47DE" w14:textId="77777777" w:rsidR="00AD1279" w:rsidRPr="000C795F" w:rsidRDefault="00AD1279" w:rsidP="00F369A2">
      <w:pPr>
        <w:spacing w:before="0"/>
        <w:rPr>
          <w:rFonts w:cs="Arial"/>
          <w:color w:val="00B0F0"/>
        </w:rPr>
      </w:pPr>
      <w:r w:rsidRPr="000C795F">
        <w:rPr>
          <w:rFonts w:cs="Arial"/>
          <w:color w:val="00B0F0"/>
        </w:rPr>
        <w:tab/>
      </w:r>
    </w:p>
    <w:p w14:paraId="3964DB54" w14:textId="77777777" w:rsidR="00AD1279" w:rsidRPr="000C795F" w:rsidRDefault="00AD1279" w:rsidP="00F369A2">
      <w:pPr>
        <w:spacing w:before="0"/>
        <w:rPr>
          <w:rFonts w:cs="Arial"/>
          <w:color w:val="00B0F0"/>
        </w:rPr>
      </w:pPr>
    </w:p>
    <w:p w14:paraId="6D3EEA86" w14:textId="77777777" w:rsidR="001B0370" w:rsidRPr="000C795F" w:rsidRDefault="001B0370" w:rsidP="00F369A2">
      <w:pPr>
        <w:spacing w:before="0"/>
        <w:rPr>
          <w:rFonts w:cs="Arial"/>
          <w:color w:val="00B0F0"/>
        </w:rPr>
      </w:pPr>
    </w:p>
    <w:p w14:paraId="21B7FBAF" w14:textId="27030CCB" w:rsidR="00343A18" w:rsidRPr="000C795F" w:rsidRDefault="00343A18" w:rsidP="00F369A2">
      <w:pPr>
        <w:pStyle w:val="KDPodnaslov1"/>
        <w:spacing w:before="0"/>
        <w:ind w:left="360"/>
        <w:rPr>
          <w:rFonts w:cs="Arial"/>
        </w:rPr>
      </w:pPr>
      <w:r w:rsidRPr="000C795F">
        <w:rPr>
          <w:rFonts w:eastAsia="Arial Unicode MS" w:cs="Arial"/>
        </w:rPr>
        <w:br w:type="page"/>
      </w:r>
      <w:bookmarkStart w:id="268" w:name="_Toc442559948"/>
      <w:r w:rsidR="00787341" w:rsidRPr="000C795F">
        <w:rPr>
          <w:rFonts w:eastAsia="Arial Unicode MS" w:cs="Arial"/>
        </w:rPr>
        <w:lastRenderedPageBreak/>
        <w:t>8</w:t>
      </w:r>
      <w:r w:rsidR="00B44559" w:rsidRPr="000C795F">
        <w:rPr>
          <w:rFonts w:eastAsia="Arial Unicode MS" w:cs="Arial"/>
        </w:rPr>
        <w:t xml:space="preserve">. </w:t>
      </w:r>
      <w:r w:rsidRPr="000C795F">
        <w:rPr>
          <w:rFonts w:cs="Arial"/>
        </w:rPr>
        <w:t>МОДЕЛ УГОВОРА</w:t>
      </w:r>
      <w:bookmarkEnd w:id="268"/>
    </w:p>
    <w:p w14:paraId="57093802" w14:textId="77777777" w:rsidR="00343A18" w:rsidRPr="000C795F" w:rsidRDefault="00343A18" w:rsidP="00F369A2">
      <w:pPr>
        <w:pStyle w:val="KDParagraf"/>
        <w:spacing w:before="0"/>
        <w:rPr>
          <w:rFonts w:cs="Arial"/>
        </w:rPr>
      </w:pPr>
    </w:p>
    <w:p w14:paraId="17B6846A" w14:textId="77777777" w:rsidR="00343A18" w:rsidRPr="000C795F" w:rsidRDefault="00343A18" w:rsidP="00F369A2">
      <w:pPr>
        <w:pStyle w:val="KDParagraf"/>
        <w:spacing w:before="0"/>
        <w:rPr>
          <w:rFonts w:cs="Arial"/>
          <w:i/>
        </w:rPr>
      </w:pPr>
      <w:r w:rsidRPr="000C795F">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0028842" w14:textId="77777777" w:rsidR="00343A18" w:rsidRPr="000C795F" w:rsidRDefault="00343A18" w:rsidP="00F369A2">
      <w:pPr>
        <w:pStyle w:val="KDParagraf"/>
        <w:spacing w:before="0"/>
        <w:rPr>
          <w:rFonts w:cs="Arial"/>
          <w:i/>
        </w:rPr>
      </w:pPr>
    </w:p>
    <w:p w14:paraId="7E626C3F" w14:textId="77777777" w:rsidR="00EE793E" w:rsidRPr="000C795F" w:rsidRDefault="00EE793E" w:rsidP="00F369A2">
      <w:pPr>
        <w:pStyle w:val="KDParagraf"/>
        <w:spacing w:before="0"/>
        <w:rPr>
          <w:rFonts w:cs="Arial"/>
          <w:b/>
        </w:rPr>
      </w:pPr>
      <w:r w:rsidRPr="000C795F">
        <w:rPr>
          <w:rFonts w:cs="Arial"/>
          <w:b/>
        </w:rPr>
        <w:t>Уговорне стране:</w:t>
      </w:r>
    </w:p>
    <w:p w14:paraId="3CF80005" w14:textId="77777777" w:rsidR="00EE793E" w:rsidRPr="000C795F" w:rsidRDefault="00EE793E" w:rsidP="00F369A2">
      <w:pPr>
        <w:pStyle w:val="KDParagraf"/>
        <w:spacing w:before="0"/>
        <w:rPr>
          <w:rFonts w:cs="Arial"/>
          <w:b/>
        </w:rPr>
      </w:pPr>
    </w:p>
    <w:p w14:paraId="1125A054" w14:textId="77777777" w:rsidR="00EE793E" w:rsidRPr="000C795F" w:rsidRDefault="00EE793E" w:rsidP="00F369A2">
      <w:pPr>
        <w:pStyle w:val="KDParagraf"/>
        <w:spacing w:before="0"/>
        <w:rPr>
          <w:rFonts w:cs="Arial"/>
        </w:rPr>
      </w:pPr>
      <w:r w:rsidRPr="000C795F">
        <w:rPr>
          <w:rFonts w:cs="Arial"/>
          <w:b/>
        </w:rPr>
        <w:t>КОРИСНИК УСЛУГЕ</w:t>
      </w:r>
      <w:r w:rsidRPr="000C795F">
        <w:rPr>
          <w:rFonts w:cs="Arial"/>
        </w:rPr>
        <w:t xml:space="preserve">: </w:t>
      </w:r>
    </w:p>
    <w:p w14:paraId="6B846831" w14:textId="77777777" w:rsidR="00EE793E" w:rsidRPr="000C795F" w:rsidRDefault="00EE793E" w:rsidP="00F369A2">
      <w:pPr>
        <w:pStyle w:val="KDParagraf"/>
        <w:spacing w:before="0"/>
        <w:rPr>
          <w:rFonts w:cs="Arial"/>
        </w:rPr>
      </w:pPr>
    </w:p>
    <w:p w14:paraId="519E0A0C" w14:textId="58C3E74F" w:rsidR="00EE793E" w:rsidRPr="000C795F" w:rsidRDefault="00EE793E" w:rsidP="00F369A2">
      <w:pPr>
        <w:pStyle w:val="KDParagraf"/>
        <w:spacing w:before="0"/>
        <w:rPr>
          <w:rFonts w:cs="Arial"/>
        </w:rPr>
      </w:pPr>
      <w:r w:rsidRPr="000C795F">
        <w:rPr>
          <w:rFonts w:cs="Arial"/>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sidRPr="000C795F">
        <w:rPr>
          <w:rFonts w:cs="Arial"/>
          <w:lang w:val="sr-Cyrl-RS"/>
        </w:rPr>
        <w:t>,</w:t>
      </w:r>
      <w:r w:rsidR="001463A3" w:rsidRPr="000C795F">
        <w:rPr>
          <w:rFonts w:cs="Arial"/>
          <w:lang w:val="sr-Cyrl-RS"/>
        </w:rPr>
        <w:t xml:space="preserve"> Милорад Грчић</w:t>
      </w:r>
      <w:r w:rsidR="001463A3" w:rsidRPr="000C795F">
        <w:rPr>
          <w:rFonts w:cs="Arial"/>
        </w:rPr>
        <w:t xml:space="preserve">, </w:t>
      </w:r>
      <w:r w:rsidR="000C52FC" w:rsidRPr="000C795F">
        <w:rPr>
          <w:rFonts w:cs="Arial"/>
          <w:lang w:val="sr-Cyrl-RS"/>
        </w:rPr>
        <w:t>в.д. директора</w:t>
      </w:r>
      <w:r w:rsidRPr="000C795F">
        <w:rPr>
          <w:rFonts w:cs="Arial"/>
        </w:rPr>
        <w:t xml:space="preserve"> (у даљем тексту: Корисник услуге)  </w:t>
      </w:r>
    </w:p>
    <w:p w14:paraId="36F45E14" w14:textId="77777777" w:rsidR="00EE793E" w:rsidRPr="000C795F" w:rsidRDefault="00EE793E" w:rsidP="00F369A2">
      <w:pPr>
        <w:pStyle w:val="KDParagraf"/>
        <w:spacing w:before="0"/>
        <w:rPr>
          <w:rFonts w:cs="Arial"/>
        </w:rPr>
      </w:pPr>
    </w:p>
    <w:p w14:paraId="57C9F86F" w14:textId="77777777" w:rsidR="00EE793E" w:rsidRPr="000C795F" w:rsidRDefault="00EE793E" w:rsidP="00F369A2">
      <w:pPr>
        <w:pStyle w:val="KDParagraf"/>
        <w:spacing w:before="0"/>
        <w:rPr>
          <w:rFonts w:cs="Arial"/>
        </w:rPr>
      </w:pPr>
      <w:r w:rsidRPr="000C795F">
        <w:rPr>
          <w:rFonts w:cs="Arial"/>
        </w:rPr>
        <w:t>и</w:t>
      </w:r>
    </w:p>
    <w:p w14:paraId="7A4CABFD" w14:textId="77777777" w:rsidR="00EE793E" w:rsidRPr="000C795F" w:rsidRDefault="00EE793E" w:rsidP="00F369A2">
      <w:pPr>
        <w:pStyle w:val="KDParagraf"/>
        <w:spacing w:before="0"/>
        <w:rPr>
          <w:rFonts w:cs="Arial"/>
        </w:rPr>
      </w:pPr>
    </w:p>
    <w:p w14:paraId="6A6EF7CD" w14:textId="77777777" w:rsidR="00EE793E" w:rsidRPr="000C795F" w:rsidRDefault="00EE793E" w:rsidP="00F369A2">
      <w:pPr>
        <w:pStyle w:val="KDParagraf"/>
        <w:spacing w:before="0"/>
        <w:rPr>
          <w:rFonts w:cs="Arial"/>
        </w:rPr>
      </w:pPr>
      <w:r w:rsidRPr="000C795F">
        <w:rPr>
          <w:rFonts w:cs="Arial"/>
          <w:b/>
        </w:rPr>
        <w:t>ПРУЖАЛАЦ УСЛУГЕ</w:t>
      </w:r>
      <w:r w:rsidRPr="000C795F">
        <w:rPr>
          <w:rFonts w:cs="Arial"/>
        </w:rPr>
        <w:t xml:space="preserve">:  </w:t>
      </w:r>
    </w:p>
    <w:p w14:paraId="3E256D15" w14:textId="77777777" w:rsidR="00EE793E" w:rsidRPr="000C795F" w:rsidRDefault="00EE793E" w:rsidP="00F369A2">
      <w:pPr>
        <w:pStyle w:val="KDParagraf"/>
        <w:spacing w:before="0"/>
        <w:rPr>
          <w:rFonts w:cs="Arial"/>
        </w:rPr>
      </w:pPr>
    </w:p>
    <w:p w14:paraId="3CD690E7" w14:textId="77777777" w:rsidR="00EE793E" w:rsidRPr="000C795F" w:rsidRDefault="00EE793E" w:rsidP="00F369A2">
      <w:pPr>
        <w:pStyle w:val="KDParagraf"/>
        <w:spacing w:before="0"/>
        <w:rPr>
          <w:rFonts w:cs="Arial"/>
        </w:rPr>
      </w:pPr>
      <w:r w:rsidRPr="000C795F">
        <w:rPr>
          <w:rFonts w:cs="Arial"/>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20A31423" w14:textId="77777777" w:rsidR="00EE793E" w:rsidRPr="000C795F" w:rsidRDefault="00EE793E" w:rsidP="00F369A2">
      <w:pPr>
        <w:pStyle w:val="KDParagraf"/>
        <w:spacing w:before="0"/>
        <w:rPr>
          <w:rFonts w:cs="Arial"/>
        </w:rPr>
      </w:pPr>
    </w:p>
    <w:p w14:paraId="2B485177" w14:textId="77777777" w:rsidR="00EE793E" w:rsidRPr="000C795F" w:rsidRDefault="00EE793E" w:rsidP="00F369A2">
      <w:pPr>
        <w:pStyle w:val="KDParagraf"/>
        <w:spacing w:before="0"/>
        <w:rPr>
          <w:rFonts w:cs="Arial"/>
        </w:rPr>
      </w:pPr>
      <w:r w:rsidRPr="000C795F">
        <w:rPr>
          <w:rFonts w:cs="Arial"/>
        </w:rPr>
        <w:t>(у даљем тексту заједно: Уговорне стране)</w:t>
      </w:r>
    </w:p>
    <w:p w14:paraId="5136D68C" w14:textId="77777777" w:rsidR="00EE793E" w:rsidRPr="000C795F" w:rsidRDefault="00EE793E" w:rsidP="00F369A2">
      <w:pPr>
        <w:pStyle w:val="KDParagraf"/>
        <w:spacing w:before="0"/>
        <w:rPr>
          <w:rFonts w:cs="Arial"/>
        </w:rPr>
      </w:pPr>
      <w:r w:rsidRPr="000C795F">
        <w:rPr>
          <w:rFonts w:cs="Arial"/>
        </w:rPr>
        <w:tab/>
      </w:r>
    </w:p>
    <w:p w14:paraId="3FD19C5D" w14:textId="77777777" w:rsidR="00343A18" w:rsidRPr="000C795F" w:rsidRDefault="00EE793E" w:rsidP="00F369A2">
      <w:pPr>
        <w:pStyle w:val="KDParagraf"/>
        <w:spacing w:before="0"/>
        <w:rPr>
          <w:rFonts w:cs="Arial"/>
        </w:rPr>
      </w:pPr>
      <w:r w:rsidRPr="000C795F">
        <w:rPr>
          <w:rFonts w:cs="Arial"/>
        </w:rPr>
        <w:t>закључиле су у Београду,</w:t>
      </w:r>
    </w:p>
    <w:p w14:paraId="67687E04" w14:textId="77777777" w:rsidR="00EE793E" w:rsidRPr="000C795F" w:rsidRDefault="00EE793E" w:rsidP="00F369A2">
      <w:pPr>
        <w:pStyle w:val="KDParagraf"/>
        <w:spacing w:before="0"/>
        <w:rPr>
          <w:rFonts w:cs="Arial"/>
          <w:b/>
        </w:rPr>
      </w:pPr>
    </w:p>
    <w:p w14:paraId="46DE5B41" w14:textId="1BE94D32" w:rsidR="00EE793E" w:rsidRPr="000C795F" w:rsidRDefault="00EE793E" w:rsidP="008B7F57">
      <w:pPr>
        <w:pStyle w:val="KDParagraf"/>
        <w:spacing w:before="0"/>
        <w:jc w:val="center"/>
        <w:rPr>
          <w:rFonts w:cs="Arial"/>
          <w:b/>
        </w:rPr>
      </w:pPr>
      <w:r w:rsidRPr="000C795F">
        <w:rPr>
          <w:rFonts w:cs="Arial"/>
          <w:b/>
        </w:rPr>
        <w:t>УГОВОР</w:t>
      </w:r>
      <w:r w:rsidRPr="000C795F">
        <w:rPr>
          <w:rFonts w:cs="Arial"/>
          <w:b/>
          <w:lang w:val="sr-Cyrl-RS"/>
        </w:rPr>
        <w:t xml:space="preserve"> </w:t>
      </w:r>
      <w:r w:rsidRPr="000C795F">
        <w:rPr>
          <w:rFonts w:cs="Arial"/>
          <w:b/>
        </w:rPr>
        <w:t>О ПРУЖАЊУ УСЛУГЕ</w:t>
      </w:r>
    </w:p>
    <w:p w14:paraId="0EEF9FA8" w14:textId="77777777" w:rsidR="00EE793E" w:rsidRPr="000C795F" w:rsidRDefault="00EE793E" w:rsidP="00F369A2">
      <w:pPr>
        <w:pStyle w:val="KDParagraf"/>
        <w:spacing w:before="0"/>
        <w:rPr>
          <w:rFonts w:cs="Arial"/>
        </w:rPr>
      </w:pPr>
      <w:r w:rsidRPr="000C795F">
        <w:rPr>
          <w:rFonts w:cs="Arial"/>
        </w:rPr>
        <w:t>УВОДНЕ ОДРЕДБЕ</w:t>
      </w:r>
    </w:p>
    <w:p w14:paraId="58AF9AA9" w14:textId="77777777" w:rsidR="00EE793E" w:rsidRPr="000C795F" w:rsidRDefault="00EE793E" w:rsidP="00F369A2">
      <w:pPr>
        <w:pStyle w:val="KDParagraf"/>
        <w:spacing w:before="0"/>
        <w:rPr>
          <w:rFonts w:cs="Arial"/>
        </w:rPr>
      </w:pPr>
      <w:r w:rsidRPr="000C795F">
        <w:rPr>
          <w:rFonts w:cs="Arial"/>
        </w:rPr>
        <w:t xml:space="preserve">Имајући у виду:  </w:t>
      </w:r>
    </w:p>
    <w:p w14:paraId="63CD1B30" w14:textId="36FC09AB" w:rsidR="00EE793E" w:rsidRPr="000C795F" w:rsidRDefault="00EE793E" w:rsidP="00F369A2">
      <w:pPr>
        <w:pStyle w:val="KDParagraf"/>
        <w:spacing w:before="0"/>
        <w:rPr>
          <w:rFonts w:cs="Arial"/>
        </w:rPr>
      </w:pPr>
      <w:r w:rsidRPr="000C795F">
        <w:rPr>
          <w:rFonts w:cs="Arial"/>
        </w:rPr>
        <w:t>•</w:t>
      </w:r>
      <w:r w:rsidRPr="000C795F">
        <w:rPr>
          <w:rFonts w:cs="Arial"/>
        </w:rPr>
        <w:tab/>
        <w:t xml:space="preserve">да је Наручилац </w:t>
      </w:r>
      <w:r w:rsidR="00F370B9">
        <w:rPr>
          <w:rFonts w:cs="Arial"/>
          <w:lang w:val="sr-Cyrl-RS"/>
        </w:rPr>
        <w:t xml:space="preserve">ЈП ЕПС </w:t>
      </w:r>
      <w:r w:rsidRPr="000C795F">
        <w:rPr>
          <w:rFonts w:cs="Arial"/>
        </w:rPr>
        <w:t xml:space="preserve">(у даљем тексту: Корисник услуге) спровео, </w:t>
      </w:r>
      <w:r w:rsidR="00FD5422" w:rsidRPr="000C795F">
        <w:rPr>
          <w:rFonts w:cs="Arial"/>
          <w:lang w:val="sr-Cyrl-RS"/>
        </w:rPr>
        <w:t xml:space="preserve">отворени </w:t>
      </w:r>
      <w:r w:rsidRPr="000C795F">
        <w:rPr>
          <w:rFonts w:cs="Arial"/>
        </w:rPr>
        <w:t xml:space="preserve">поступак јавне набавке, сагласно члану </w:t>
      </w:r>
      <w:r w:rsidR="00FD5422" w:rsidRPr="000C795F">
        <w:rPr>
          <w:rFonts w:cs="Arial"/>
          <w:lang w:val="sr-Cyrl-RS"/>
        </w:rPr>
        <w:t>32.</w:t>
      </w:r>
      <w:r w:rsidR="00873133" w:rsidRPr="000C795F">
        <w:rPr>
          <w:rFonts w:cs="Arial"/>
          <w:lang w:val="sr-Cyrl-RS"/>
        </w:rPr>
        <w:t xml:space="preserve"> </w:t>
      </w:r>
      <w:r w:rsidRPr="000C795F">
        <w:rPr>
          <w:rFonts w:cs="Arial"/>
        </w:rPr>
        <w:t>Закона о јавним набавкама („Службени гласник РС“ број 124/2012, 14/2015 i 68/2015), (у даљем тексту: Закон) за јавну набавку услуге</w:t>
      </w:r>
      <w:r w:rsidR="00F370B9" w:rsidRPr="00F370B9">
        <w:rPr>
          <w:rFonts w:cs="Arial"/>
          <w:lang w:val="ru-RU"/>
        </w:rPr>
        <w:t xml:space="preserve"> </w:t>
      </w:r>
      <w:r w:rsidR="00F370B9" w:rsidRPr="000C795F">
        <w:rPr>
          <w:rFonts w:cs="Arial"/>
          <w:lang w:val="ru-RU"/>
        </w:rPr>
        <w:t>Billing системи код ОДС-ова за потребе ПД ЕПС Снабдевања</w:t>
      </w:r>
      <w:r w:rsidR="00F370B9" w:rsidRPr="000C795F">
        <w:rPr>
          <w:rFonts w:cs="Arial"/>
        </w:rPr>
        <w:t xml:space="preserve"> </w:t>
      </w:r>
      <w:r w:rsidRPr="000C795F">
        <w:rPr>
          <w:rFonts w:cs="Arial"/>
        </w:rPr>
        <w:t xml:space="preserve">(у даљем тексту: Услуга), </w:t>
      </w:r>
      <w:r w:rsidR="00F370B9">
        <w:rPr>
          <w:rFonts w:cs="Arial"/>
          <w:lang w:val="sr-Cyrl-RS"/>
        </w:rPr>
        <w:t>ЈН/1000/0293/2016</w:t>
      </w:r>
    </w:p>
    <w:p w14:paraId="4E98D974" w14:textId="77777777" w:rsidR="00EE793E" w:rsidRPr="000C795F" w:rsidRDefault="00EE793E" w:rsidP="00F369A2">
      <w:pPr>
        <w:pStyle w:val="KDParagraf"/>
        <w:spacing w:before="0"/>
        <w:rPr>
          <w:rFonts w:cs="Arial"/>
        </w:rPr>
      </w:pPr>
      <w:r w:rsidRPr="000C795F">
        <w:rPr>
          <w:rFonts w:cs="Arial"/>
        </w:rPr>
        <w:t>•</w:t>
      </w:r>
      <w:r w:rsidRPr="000C795F">
        <w:rPr>
          <w:rFonts w:cs="Arial"/>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58DB08E3" w14:textId="72EACA4C" w:rsidR="00EE793E" w:rsidRPr="000C795F" w:rsidRDefault="00EE793E" w:rsidP="00F369A2">
      <w:pPr>
        <w:pStyle w:val="KDParagraf"/>
        <w:spacing w:before="0"/>
        <w:rPr>
          <w:rFonts w:cs="Arial"/>
        </w:rPr>
      </w:pPr>
      <w:r w:rsidRPr="000C795F">
        <w:rPr>
          <w:rFonts w:cs="Arial"/>
        </w:rPr>
        <w:t>•</w:t>
      </w:r>
      <w:r w:rsidRPr="000C795F">
        <w:rPr>
          <w:rFonts w:cs="Arial"/>
        </w:rPr>
        <w:tab/>
        <w:t>да Понуда Понуђача (у даљем тексту: Пружалац услуге) у _________</w:t>
      </w:r>
      <w:r w:rsidR="00FD5422" w:rsidRPr="000C795F">
        <w:rPr>
          <w:rFonts w:cs="Arial"/>
          <w:lang w:val="sr-Cyrl-RS"/>
        </w:rPr>
        <w:t>отвореном</w:t>
      </w:r>
      <w:r w:rsidRPr="000C795F">
        <w:rPr>
          <w:rFonts w:cs="Arial"/>
        </w:rPr>
        <w:t xml:space="preserve"> поступку за </w:t>
      </w:r>
      <w:r w:rsidR="00FD5422" w:rsidRPr="000C795F">
        <w:rPr>
          <w:rFonts w:cs="Arial"/>
          <w:lang w:val="sr-Cyrl-RS"/>
        </w:rPr>
        <w:t>ЈН</w:t>
      </w:r>
      <w:r w:rsidRPr="000C795F">
        <w:rPr>
          <w:rFonts w:cs="Arial"/>
        </w:rPr>
        <w:t xml:space="preserve"> број ___________, која је заведена код Корисника услуге под ЈП ЕПС  бројем ______</w:t>
      </w:r>
      <w:r w:rsidR="00FD5422" w:rsidRPr="000C795F">
        <w:rPr>
          <w:rFonts w:cs="Arial"/>
        </w:rPr>
        <w:t xml:space="preserve"> од _____.201</w:t>
      </w:r>
      <w:r w:rsidR="00A83AE1">
        <w:rPr>
          <w:rFonts w:cs="Arial"/>
          <w:lang w:val="sr-Cyrl-RS"/>
        </w:rPr>
        <w:t>7</w:t>
      </w:r>
      <w:r w:rsidRPr="000C795F">
        <w:rPr>
          <w:rFonts w:cs="Arial"/>
        </w:rPr>
        <w:t xml:space="preserve">. године у потпуности одговара захтеву Корисника услуге из позива за подношење понуда и Конкурсној документацији ; </w:t>
      </w:r>
    </w:p>
    <w:p w14:paraId="65F0CCD2" w14:textId="77777777" w:rsidR="00EE793E" w:rsidRPr="000C795F" w:rsidRDefault="00EE793E" w:rsidP="00F369A2">
      <w:pPr>
        <w:pStyle w:val="KDParagraf"/>
        <w:spacing w:before="0"/>
        <w:rPr>
          <w:rFonts w:cs="Arial"/>
        </w:rPr>
      </w:pPr>
      <w:r w:rsidRPr="000C795F">
        <w:rPr>
          <w:rFonts w:cs="Arial"/>
        </w:rPr>
        <w:t>•</w:t>
      </w:r>
      <w:r w:rsidRPr="000C795F">
        <w:rPr>
          <w:rFonts w:cs="Arial"/>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број_____________(број јавне нававке).</w:t>
      </w:r>
    </w:p>
    <w:p w14:paraId="61EE84C1" w14:textId="77777777" w:rsidR="00EE793E" w:rsidRPr="000C795F" w:rsidRDefault="00EE793E" w:rsidP="00F369A2">
      <w:pPr>
        <w:pStyle w:val="KDParagraf"/>
        <w:spacing w:before="0"/>
        <w:rPr>
          <w:rFonts w:cs="Arial"/>
        </w:rPr>
      </w:pPr>
    </w:p>
    <w:p w14:paraId="1667D29B" w14:textId="77777777" w:rsidR="00EE793E" w:rsidRPr="000C795F" w:rsidRDefault="00EE793E" w:rsidP="00F369A2">
      <w:pPr>
        <w:pStyle w:val="KDParagraf"/>
        <w:spacing w:before="0"/>
        <w:rPr>
          <w:rFonts w:cs="Arial"/>
          <w:b/>
        </w:rPr>
      </w:pPr>
      <w:r w:rsidRPr="000C795F">
        <w:rPr>
          <w:rFonts w:cs="Arial"/>
          <w:b/>
        </w:rPr>
        <w:t>ПРЕДМЕТ УГОВОРА</w:t>
      </w:r>
    </w:p>
    <w:p w14:paraId="3B18C77B" w14:textId="77777777" w:rsidR="00EE793E" w:rsidRPr="000C795F" w:rsidRDefault="00EE793E" w:rsidP="00A57BE3">
      <w:pPr>
        <w:pStyle w:val="KDParagraf"/>
        <w:spacing w:before="0"/>
        <w:jc w:val="center"/>
        <w:rPr>
          <w:rFonts w:cs="Arial"/>
        </w:rPr>
      </w:pPr>
      <w:r w:rsidRPr="000C795F">
        <w:rPr>
          <w:rFonts w:cs="Arial"/>
          <w:b/>
        </w:rPr>
        <w:t>Члан 1</w:t>
      </w:r>
      <w:r w:rsidRPr="000C795F">
        <w:rPr>
          <w:rFonts w:cs="Arial"/>
        </w:rPr>
        <w:t>.</w:t>
      </w:r>
    </w:p>
    <w:p w14:paraId="16A44056" w14:textId="3998FE85" w:rsidR="008B7F57" w:rsidRPr="000C795F" w:rsidRDefault="00EE793E" w:rsidP="008B7F57">
      <w:pPr>
        <w:pStyle w:val="KDParagraf"/>
        <w:spacing w:before="0"/>
        <w:rPr>
          <w:rFonts w:cs="Arial"/>
        </w:rPr>
      </w:pPr>
      <w:r w:rsidRPr="000C795F">
        <w:rPr>
          <w:rFonts w:cs="Arial"/>
        </w:rPr>
        <w:t>Овим Уговором о пружању услуге (у даљем тексту: Уговор) Пружалац услуге се обавезује да за потребе Корисника услуге изврши и пружи услугу: „</w:t>
      </w:r>
      <w:r w:rsidR="008B7F57" w:rsidRPr="000C795F">
        <w:rPr>
          <w:rFonts w:cs="Arial"/>
        </w:rPr>
        <w:t>Billing системи код ОДС-ова за потребе ПД ЕПС Снабдевања</w:t>
      </w:r>
      <w:r w:rsidRPr="000C795F">
        <w:rPr>
          <w:rFonts w:cs="Arial"/>
        </w:rPr>
        <w:t>“ (у даљем тексту: Услуга)</w:t>
      </w:r>
      <w:r w:rsidR="008B7F57" w:rsidRPr="000C795F">
        <w:rPr>
          <w:rFonts w:cs="Arial"/>
        </w:rPr>
        <w:t xml:space="preserve">, и то: </w:t>
      </w:r>
    </w:p>
    <w:p w14:paraId="3644E568" w14:textId="77777777" w:rsidR="008B7F57" w:rsidRPr="000C795F" w:rsidRDefault="008B7F57" w:rsidP="008B7F57">
      <w:pPr>
        <w:pStyle w:val="KDParagraf"/>
        <w:spacing w:before="0"/>
        <w:rPr>
          <w:rFonts w:cs="Arial"/>
        </w:rPr>
      </w:pPr>
      <w:r w:rsidRPr="000C795F">
        <w:rPr>
          <w:rFonts w:cs="Arial"/>
        </w:rPr>
        <w:lastRenderedPageBreak/>
        <w:t>•</w:t>
      </w:r>
      <w:r w:rsidRPr="000C795F">
        <w:rPr>
          <w:rFonts w:cs="Arial"/>
        </w:rPr>
        <w:tab/>
        <w:t xml:space="preserve">одржавања софтверског система EDIS  за обрачун и издавање рачуна за утрошену електричну енергију за купце на јавном снабдевању, </w:t>
      </w:r>
    </w:p>
    <w:p w14:paraId="0C21892C" w14:textId="77777777" w:rsidR="008B7F57" w:rsidRPr="000C795F" w:rsidRDefault="008B7F57" w:rsidP="008B7F57">
      <w:pPr>
        <w:pStyle w:val="KDParagraf"/>
        <w:spacing w:before="0"/>
        <w:rPr>
          <w:rFonts w:cs="Arial"/>
        </w:rPr>
      </w:pPr>
      <w:r w:rsidRPr="000C795F">
        <w:rPr>
          <w:rFonts w:cs="Arial"/>
        </w:rPr>
        <w:t>•</w:t>
      </w:r>
      <w:r w:rsidRPr="000C795F">
        <w:rPr>
          <w:rFonts w:cs="Arial"/>
        </w:rPr>
        <w:tab/>
        <w:t xml:space="preserve">услуга унапређења и интеграције софтверског система EDIS са информационим системом ЕПС Снабдевања. </w:t>
      </w:r>
    </w:p>
    <w:p w14:paraId="5C7963E3" w14:textId="26D8A095" w:rsidR="00EE793E" w:rsidRPr="000C795F" w:rsidRDefault="008B7F57" w:rsidP="008B7F57">
      <w:pPr>
        <w:pStyle w:val="KDParagraf"/>
        <w:spacing w:before="0"/>
        <w:rPr>
          <w:rFonts w:cs="Arial"/>
        </w:rPr>
      </w:pPr>
      <w:r w:rsidRPr="000C795F">
        <w:rPr>
          <w:rFonts w:cs="Arial"/>
        </w:rPr>
        <w:t xml:space="preserve">Предмет одржавања, унапређења и интеграције по овој јавној набавци је софтвер EDIS предузећа Дигит д.о.о. Београд које је носилац ауторских права. Исти се користи за потребе ЕПС Снабдевача за купце на јавном снабдевању са конзумног подручја </w:t>
      </w:r>
      <w:r w:rsidR="00C65EE0" w:rsidRPr="00C65EE0">
        <w:rPr>
          <w:rFonts w:cs="Arial"/>
          <w:lang w:val="sr-Cyrl-RS" w:eastAsia="zh-CN"/>
        </w:rPr>
        <w:t>Технички центар</w:t>
      </w:r>
      <w:r w:rsidRPr="000C795F">
        <w:rPr>
          <w:rFonts w:cs="Arial"/>
        </w:rPr>
        <w:t xml:space="preserve"> Краљево и </w:t>
      </w:r>
      <w:r w:rsidR="00C65EE0" w:rsidRPr="00C65EE0">
        <w:rPr>
          <w:rFonts w:cs="Arial"/>
          <w:lang w:val="sr-Cyrl-RS" w:eastAsia="zh-CN"/>
        </w:rPr>
        <w:t>Технички центар</w:t>
      </w:r>
      <w:r w:rsidR="00C65EE0" w:rsidRPr="000C795F">
        <w:rPr>
          <w:rFonts w:cs="Arial"/>
          <w:b/>
          <w:lang w:val="sr-Cyrl-RS" w:eastAsia="zh-CN"/>
        </w:rPr>
        <w:t xml:space="preserve"> </w:t>
      </w:r>
      <w:r w:rsidRPr="000C795F">
        <w:rPr>
          <w:rFonts w:cs="Arial"/>
        </w:rPr>
        <w:t>Крагујевац.</w:t>
      </w:r>
    </w:p>
    <w:p w14:paraId="3D68F9B3" w14:textId="77777777" w:rsidR="008B7F57" w:rsidRPr="000C795F" w:rsidRDefault="008B7F57" w:rsidP="00F369A2">
      <w:pPr>
        <w:pStyle w:val="KDParagraf"/>
        <w:spacing w:before="0"/>
        <w:rPr>
          <w:rFonts w:cs="Arial"/>
          <w:b/>
        </w:rPr>
      </w:pPr>
    </w:p>
    <w:p w14:paraId="37F9F620" w14:textId="77777777" w:rsidR="00EE793E" w:rsidRPr="000C795F" w:rsidRDefault="00EE793E" w:rsidP="00F369A2">
      <w:pPr>
        <w:pStyle w:val="KDParagraf"/>
        <w:spacing w:before="0"/>
        <w:rPr>
          <w:rFonts w:cs="Arial"/>
          <w:b/>
        </w:rPr>
      </w:pPr>
      <w:r w:rsidRPr="000C795F">
        <w:rPr>
          <w:rFonts w:cs="Arial"/>
          <w:b/>
        </w:rPr>
        <w:t>ЦЕНА</w:t>
      </w:r>
    </w:p>
    <w:p w14:paraId="1322C93B" w14:textId="77777777" w:rsidR="00EE793E" w:rsidRPr="000C795F" w:rsidRDefault="00EE793E" w:rsidP="00A57BE3">
      <w:pPr>
        <w:pStyle w:val="KDParagraf"/>
        <w:spacing w:before="0"/>
        <w:jc w:val="center"/>
        <w:rPr>
          <w:rFonts w:cs="Arial"/>
        </w:rPr>
      </w:pPr>
      <w:r w:rsidRPr="000C795F">
        <w:rPr>
          <w:rFonts w:cs="Arial"/>
          <w:b/>
        </w:rPr>
        <w:t>Члан 2</w:t>
      </w:r>
      <w:r w:rsidRPr="000C795F">
        <w:rPr>
          <w:rFonts w:cs="Arial"/>
        </w:rPr>
        <w:t>.</w:t>
      </w:r>
    </w:p>
    <w:p w14:paraId="500E50FF" w14:textId="345FB268" w:rsidR="00EE793E" w:rsidRPr="000C795F" w:rsidRDefault="00EE793E" w:rsidP="00F369A2">
      <w:pPr>
        <w:pStyle w:val="KDParagraf"/>
        <w:spacing w:before="0"/>
        <w:rPr>
          <w:rFonts w:cs="Arial"/>
        </w:rPr>
      </w:pPr>
      <w:r w:rsidRPr="000C795F">
        <w:rPr>
          <w:rFonts w:cs="Arial"/>
        </w:rPr>
        <w:t>Цена Услуге из члана 1. овог Уговора износи __________________ (словима: ________________________) RSD, без пореза на додату вредност.</w:t>
      </w:r>
    </w:p>
    <w:p w14:paraId="50462F3C" w14:textId="77777777" w:rsidR="00EE793E" w:rsidRPr="000C795F" w:rsidRDefault="00EE793E" w:rsidP="00F369A2">
      <w:pPr>
        <w:pStyle w:val="KDParagraf"/>
        <w:spacing w:before="0"/>
        <w:rPr>
          <w:rFonts w:cs="Arial"/>
        </w:rPr>
      </w:pPr>
    </w:p>
    <w:p w14:paraId="2F8F0084" w14:textId="77777777" w:rsidR="00EE793E" w:rsidRPr="000C795F" w:rsidRDefault="00EE793E" w:rsidP="00F369A2">
      <w:pPr>
        <w:pStyle w:val="KDParagraf"/>
        <w:spacing w:before="0"/>
        <w:rPr>
          <w:rFonts w:cs="Arial"/>
        </w:rPr>
      </w:pPr>
      <w:r w:rsidRPr="000C795F">
        <w:rPr>
          <w:rFonts w:cs="Arial"/>
        </w:rPr>
        <w:t>На  цену Услуге из става 1. овог члана обрачунава се припадајући порез на додату вредност у складу са прописима Републике Србије.</w:t>
      </w:r>
    </w:p>
    <w:p w14:paraId="1C139B20" w14:textId="77777777" w:rsidR="00EE793E" w:rsidRPr="000C795F" w:rsidRDefault="00EE793E" w:rsidP="00F369A2">
      <w:pPr>
        <w:pStyle w:val="KDParagraf"/>
        <w:spacing w:before="0"/>
        <w:rPr>
          <w:rFonts w:cs="Arial"/>
        </w:rPr>
      </w:pPr>
    </w:p>
    <w:p w14:paraId="3732E5EE" w14:textId="77777777" w:rsidR="00EE793E" w:rsidRPr="000C795F" w:rsidRDefault="00EE793E" w:rsidP="00F369A2">
      <w:pPr>
        <w:pStyle w:val="KDParagraf"/>
        <w:spacing w:before="0"/>
        <w:rPr>
          <w:rFonts w:cs="Arial"/>
          <w:lang w:val="sr-Cyrl-RS"/>
        </w:rPr>
      </w:pPr>
      <w:r w:rsidRPr="000C795F">
        <w:rPr>
          <w:rFonts w:cs="Arial"/>
        </w:rPr>
        <w:t>У цену су урачунати сви трошкови везани за реализацију Услуге.</w:t>
      </w:r>
      <w:r w:rsidR="002C49AE" w:rsidRPr="000C795F">
        <w:rPr>
          <w:rFonts w:cs="Arial"/>
          <w:lang w:val="sr-Cyrl-RS"/>
        </w:rPr>
        <w:t xml:space="preserve"> </w:t>
      </w:r>
    </w:p>
    <w:p w14:paraId="36ABA3FE" w14:textId="77777777" w:rsidR="002C49AE" w:rsidRPr="000C795F" w:rsidRDefault="002C49AE" w:rsidP="00F369A2">
      <w:pPr>
        <w:pStyle w:val="KDParagraf"/>
        <w:spacing w:before="0"/>
        <w:rPr>
          <w:rFonts w:cs="Arial"/>
          <w:lang w:val="sr-Cyrl-RS"/>
        </w:rPr>
      </w:pPr>
    </w:p>
    <w:p w14:paraId="4D33F8D2" w14:textId="77777777" w:rsidR="00EE793E" w:rsidRPr="000C795F" w:rsidRDefault="00EE793E" w:rsidP="00F369A2">
      <w:pPr>
        <w:pStyle w:val="KDParagraf"/>
        <w:spacing w:before="0"/>
        <w:rPr>
          <w:rFonts w:cs="Arial"/>
        </w:rPr>
      </w:pPr>
      <w:r w:rsidRPr="000C795F">
        <w:rPr>
          <w:rFonts w:cs="Arial"/>
        </w:rPr>
        <w:t xml:space="preserve">Цена је фиксна односно не може се мењати за све време извршења Услуге. </w:t>
      </w:r>
    </w:p>
    <w:p w14:paraId="5DDD6388" w14:textId="77777777" w:rsidR="00441E81" w:rsidRPr="000C795F" w:rsidRDefault="00441E81" w:rsidP="00F369A2">
      <w:pPr>
        <w:pStyle w:val="KDParagraf"/>
        <w:spacing w:before="0"/>
        <w:rPr>
          <w:rFonts w:cs="Arial"/>
          <w:color w:val="00B0F0"/>
        </w:rPr>
      </w:pPr>
    </w:p>
    <w:p w14:paraId="6CFC5FB2" w14:textId="77777777" w:rsidR="00EE793E" w:rsidRPr="000C795F" w:rsidRDefault="00EE793E" w:rsidP="00F369A2">
      <w:pPr>
        <w:pStyle w:val="KDParagraf"/>
        <w:spacing w:before="0"/>
        <w:rPr>
          <w:rFonts w:cs="Arial"/>
          <w:b/>
        </w:rPr>
      </w:pPr>
      <w:r w:rsidRPr="000C795F">
        <w:rPr>
          <w:rFonts w:cs="Arial"/>
          <w:b/>
        </w:rPr>
        <w:t>НАЧИН ПЛАЋАЊА</w:t>
      </w:r>
    </w:p>
    <w:p w14:paraId="1CBA7F67" w14:textId="77777777" w:rsidR="00EE793E" w:rsidRPr="000C795F" w:rsidRDefault="00EE793E" w:rsidP="00A57BE3">
      <w:pPr>
        <w:pStyle w:val="KDParagraf"/>
        <w:spacing w:before="0"/>
        <w:jc w:val="center"/>
        <w:rPr>
          <w:rFonts w:cs="Arial"/>
        </w:rPr>
      </w:pPr>
      <w:r w:rsidRPr="000C795F">
        <w:rPr>
          <w:rFonts w:cs="Arial"/>
          <w:b/>
        </w:rPr>
        <w:t>Члан 3</w:t>
      </w:r>
      <w:r w:rsidRPr="000C795F">
        <w:rPr>
          <w:rFonts w:cs="Arial"/>
        </w:rPr>
        <w:t>.</w:t>
      </w:r>
    </w:p>
    <w:p w14:paraId="030A6FFF" w14:textId="77777777" w:rsidR="00EE793E" w:rsidRPr="000C795F" w:rsidRDefault="00EE793E" w:rsidP="00F369A2">
      <w:pPr>
        <w:pStyle w:val="KDParagraf"/>
        <w:spacing w:before="0"/>
        <w:rPr>
          <w:rFonts w:cs="Arial"/>
        </w:rPr>
      </w:pPr>
      <w:r w:rsidRPr="000C795F">
        <w:rPr>
          <w:rFonts w:cs="Arial"/>
        </w:rPr>
        <w:t>Корисник услуге се обавезује да Пружаоцу услуге плати извршене услуге на следећи начин:</w:t>
      </w:r>
    </w:p>
    <w:p w14:paraId="42773731" w14:textId="65EEE5D3" w:rsidR="00EE793E" w:rsidRPr="000C795F" w:rsidRDefault="00EE793E" w:rsidP="00F369A2">
      <w:pPr>
        <w:pStyle w:val="KDParagraf"/>
        <w:spacing w:before="0"/>
        <w:rPr>
          <w:rFonts w:cs="Arial"/>
        </w:rPr>
      </w:pPr>
      <w:r w:rsidRPr="000C795F">
        <w:rPr>
          <w:rFonts w:cs="Arial"/>
        </w:rPr>
        <w:t>•</w:t>
      </w:r>
      <w:r w:rsidRPr="000C795F">
        <w:rPr>
          <w:rFonts w:cs="Arial"/>
        </w:rPr>
        <w:tab/>
        <w:t xml:space="preserve">100% укупне вредности услуге са припадајућим порезом на додату вредност биће плаћено након извршења Услуге, у року </w:t>
      </w:r>
      <w:r w:rsidR="00FE6030" w:rsidRPr="000C795F">
        <w:rPr>
          <w:rFonts w:cs="Arial"/>
          <w:lang w:val="sr-Cyrl-RS"/>
        </w:rPr>
        <w:t>до</w:t>
      </w:r>
      <w:r w:rsidRPr="000C795F">
        <w:rPr>
          <w:rFonts w:cs="Arial"/>
        </w:rPr>
        <w:t xml:space="preserve"> 45 (словима: четрдесет пет) дана од дана пријема одговарајућег рачуна издатог на основу прихваћеног и одобреног извештаја о извшеној услузи из чл. 4. и 22. овог Уговора, након обострано потписаног Записника о финалном квалитативном пријему Услуге (без примедби), потписаног од стране овлашћених  представника Уговорних страна</w:t>
      </w:r>
    </w:p>
    <w:p w14:paraId="564C0FBB" w14:textId="77777777" w:rsidR="00A83AE1" w:rsidRDefault="00A83AE1" w:rsidP="000C795F">
      <w:pPr>
        <w:pStyle w:val="KDParagraf"/>
        <w:spacing w:before="0"/>
        <w:rPr>
          <w:rFonts w:cs="Arial"/>
          <w:b/>
        </w:rPr>
      </w:pPr>
    </w:p>
    <w:p w14:paraId="6491DDD9" w14:textId="77777777" w:rsidR="00EE793E" w:rsidRPr="000C795F" w:rsidRDefault="00EE793E" w:rsidP="000C795F">
      <w:pPr>
        <w:pStyle w:val="KDParagraf"/>
        <w:spacing w:before="0"/>
        <w:rPr>
          <w:rFonts w:cs="Arial"/>
          <w:b/>
        </w:rPr>
      </w:pPr>
      <w:r w:rsidRPr="000C795F">
        <w:rPr>
          <w:rFonts w:cs="Arial"/>
          <w:b/>
        </w:rPr>
        <w:t>ИЗВЕШТАЈИ И КОРЕСПОНДЕНЦИЈА</w:t>
      </w:r>
    </w:p>
    <w:p w14:paraId="43086358" w14:textId="77777777" w:rsidR="00EE793E" w:rsidRPr="000C795F" w:rsidRDefault="00EE793E" w:rsidP="000C795F">
      <w:pPr>
        <w:pStyle w:val="KDParagraf"/>
        <w:spacing w:before="0"/>
        <w:jc w:val="center"/>
        <w:rPr>
          <w:rFonts w:cs="Arial"/>
        </w:rPr>
      </w:pPr>
      <w:r w:rsidRPr="000C795F">
        <w:rPr>
          <w:rFonts w:cs="Arial"/>
          <w:b/>
        </w:rPr>
        <w:t>Члан</w:t>
      </w:r>
      <w:r w:rsidRPr="000C795F">
        <w:rPr>
          <w:rFonts w:cs="Arial"/>
        </w:rPr>
        <w:t xml:space="preserve"> </w:t>
      </w:r>
      <w:r w:rsidRPr="000C795F">
        <w:rPr>
          <w:rFonts w:cs="Arial"/>
          <w:b/>
        </w:rPr>
        <w:t>4</w:t>
      </w:r>
      <w:r w:rsidRPr="000C795F">
        <w:rPr>
          <w:rFonts w:cs="Arial"/>
        </w:rPr>
        <w:t>.</w:t>
      </w:r>
    </w:p>
    <w:p w14:paraId="7E1FF3D6" w14:textId="77777777" w:rsidR="00EE793E" w:rsidRPr="000C795F" w:rsidRDefault="00EE793E" w:rsidP="000C795F">
      <w:pPr>
        <w:pStyle w:val="KDParagraf"/>
        <w:spacing w:before="0"/>
        <w:rPr>
          <w:rFonts w:cs="Arial"/>
        </w:rPr>
      </w:pPr>
      <w:r w:rsidRPr="000C795F">
        <w:rPr>
          <w:rFonts w:cs="Arial"/>
        </w:rPr>
        <w:t>Пружалац услуге се обавезује да Кориснику услуге у току реализације овог Уговора, достави следеће:</w:t>
      </w:r>
    </w:p>
    <w:p w14:paraId="2ADA5AE5" w14:textId="77777777" w:rsidR="00FD5422" w:rsidRPr="000C795F" w:rsidRDefault="00FD5422" w:rsidP="000C795F">
      <w:pPr>
        <w:pStyle w:val="KDParagraf"/>
        <w:spacing w:before="0"/>
        <w:rPr>
          <w:rFonts w:cs="Arial"/>
        </w:rPr>
      </w:pPr>
    </w:p>
    <w:p w14:paraId="15DDCA4D" w14:textId="77777777" w:rsidR="00EE793E" w:rsidRPr="000C795F" w:rsidRDefault="00EE793E" w:rsidP="000C795F">
      <w:pPr>
        <w:pStyle w:val="KDParagraf"/>
        <w:spacing w:before="0"/>
        <w:rPr>
          <w:rFonts w:cs="Arial"/>
        </w:rPr>
      </w:pPr>
      <w:r w:rsidRPr="000C795F">
        <w:rPr>
          <w:rFonts w:cs="Arial"/>
        </w:rPr>
        <w:t>-</w:t>
      </w:r>
      <w:r w:rsidRPr="000C795F">
        <w:rPr>
          <w:rFonts w:cs="Arial"/>
        </w:rPr>
        <w:tab/>
        <w:t xml:space="preserve">месечни извештај и месечну рачун </w:t>
      </w:r>
    </w:p>
    <w:p w14:paraId="78A6ADE8" w14:textId="77777777" w:rsidR="00EE793E" w:rsidRPr="000C795F" w:rsidRDefault="00EE793E" w:rsidP="000C795F">
      <w:pPr>
        <w:pStyle w:val="KDParagraf"/>
        <w:spacing w:before="0"/>
        <w:rPr>
          <w:rFonts w:cs="Arial"/>
        </w:rPr>
      </w:pPr>
      <w:r w:rsidRPr="000C795F">
        <w:rPr>
          <w:rFonts w:cs="Arial"/>
        </w:rPr>
        <w:t>-</w:t>
      </w:r>
      <w:r w:rsidRPr="000C795F">
        <w:rPr>
          <w:rFonts w:cs="Arial"/>
        </w:rPr>
        <w:tab/>
        <w:t xml:space="preserve">коначни извештај и њему припадајући рачун </w:t>
      </w:r>
    </w:p>
    <w:p w14:paraId="2D6A977E" w14:textId="77777777" w:rsidR="00EE793E" w:rsidRPr="000C795F" w:rsidRDefault="00EE793E" w:rsidP="000C795F">
      <w:pPr>
        <w:pStyle w:val="KDParagraf"/>
        <w:spacing w:before="0"/>
        <w:rPr>
          <w:rFonts w:cs="Arial"/>
        </w:rPr>
      </w:pPr>
    </w:p>
    <w:p w14:paraId="6D427A23" w14:textId="18F3BE2D" w:rsidR="00EE793E" w:rsidRPr="000C795F" w:rsidRDefault="00EE793E" w:rsidP="000C795F">
      <w:pPr>
        <w:pStyle w:val="KDParagraf"/>
        <w:spacing w:before="0"/>
        <w:rPr>
          <w:rFonts w:cs="Arial"/>
        </w:rPr>
      </w:pPr>
      <w:r w:rsidRPr="000C795F">
        <w:rPr>
          <w:rFonts w:cs="Arial"/>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14:paraId="2A5487DA" w14:textId="77777777" w:rsidR="00EE793E" w:rsidRPr="000C795F" w:rsidRDefault="00EE793E" w:rsidP="00F369A2">
      <w:pPr>
        <w:pStyle w:val="KDParagraf"/>
        <w:spacing w:before="0"/>
        <w:rPr>
          <w:rFonts w:cs="Arial"/>
        </w:rPr>
      </w:pPr>
    </w:p>
    <w:p w14:paraId="07EC88D8" w14:textId="77777777" w:rsidR="00EE793E" w:rsidRPr="000C795F" w:rsidRDefault="00EE793E" w:rsidP="00F369A2">
      <w:pPr>
        <w:pStyle w:val="KDParagraf"/>
        <w:spacing w:before="0"/>
        <w:rPr>
          <w:rFonts w:cs="Arial"/>
        </w:rPr>
      </w:pPr>
      <w:r w:rsidRPr="000C795F">
        <w:rPr>
          <w:rFonts w:cs="Arial"/>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184A875C" w14:textId="77777777" w:rsidR="00EE793E" w:rsidRPr="000C795F" w:rsidRDefault="00EE793E" w:rsidP="00F369A2">
      <w:pPr>
        <w:pStyle w:val="KDParagraf"/>
        <w:spacing w:before="0"/>
        <w:rPr>
          <w:rFonts w:cs="Arial"/>
        </w:rPr>
      </w:pPr>
    </w:p>
    <w:p w14:paraId="7E37936F" w14:textId="77777777" w:rsidR="00EE793E" w:rsidRPr="000C795F" w:rsidRDefault="00EE793E" w:rsidP="00F369A2">
      <w:pPr>
        <w:pStyle w:val="KDParagraf"/>
        <w:spacing w:before="0"/>
        <w:rPr>
          <w:rFonts w:cs="Arial"/>
        </w:rPr>
      </w:pPr>
      <w:r w:rsidRPr="000C795F">
        <w:rPr>
          <w:rFonts w:cs="Arial"/>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03ADC584" w14:textId="77777777" w:rsidR="000C795F" w:rsidRPr="000C795F" w:rsidRDefault="000C795F" w:rsidP="00F369A2">
      <w:pPr>
        <w:pStyle w:val="KDParagraf"/>
        <w:spacing w:before="0"/>
        <w:rPr>
          <w:rFonts w:cs="Arial"/>
        </w:rPr>
      </w:pPr>
    </w:p>
    <w:p w14:paraId="0AA6A571" w14:textId="77777777" w:rsidR="00EE793E" w:rsidRPr="000C795F" w:rsidRDefault="00EE793E" w:rsidP="00A57BE3">
      <w:pPr>
        <w:pStyle w:val="KDParagraf"/>
        <w:spacing w:before="0"/>
        <w:jc w:val="center"/>
        <w:rPr>
          <w:rFonts w:cs="Arial"/>
        </w:rPr>
      </w:pPr>
      <w:r w:rsidRPr="000C795F">
        <w:rPr>
          <w:rFonts w:cs="Arial"/>
          <w:b/>
        </w:rPr>
        <w:t>Члан 5</w:t>
      </w:r>
      <w:r w:rsidRPr="000C795F">
        <w:rPr>
          <w:rFonts w:cs="Arial"/>
        </w:rPr>
        <w:t>.</w:t>
      </w:r>
    </w:p>
    <w:p w14:paraId="5C0C4308" w14:textId="77777777" w:rsidR="00EE793E" w:rsidRPr="000C795F" w:rsidRDefault="00EE793E" w:rsidP="00F369A2">
      <w:pPr>
        <w:pStyle w:val="KDParagraf"/>
        <w:spacing w:before="0"/>
        <w:rPr>
          <w:rFonts w:cs="Arial"/>
        </w:rPr>
      </w:pPr>
      <w:r w:rsidRPr="000C795F">
        <w:rPr>
          <w:rFonts w:cs="Arial"/>
        </w:rPr>
        <w:t>Након реализације Услуге  утврђене чланом 1. овог Уговора Пружалац услуге доставља Кориснику услуге Коначни извештај.</w:t>
      </w:r>
    </w:p>
    <w:p w14:paraId="55E3FF65" w14:textId="59D374C0" w:rsidR="00EE793E" w:rsidRDefault="00EE793E" w:rsidP="00F369A2">
      <w:pPr>
        <w:pStyle w:val="KDParagraf"/>
        <w:spacing w:before="0"/>
        <w:rPr>
          <w:rFonts w:cs="Arial"/>
        </w:rPr>
      </w:pPr>
      <w:r w:rsidRPr="000C795F">
        <w:rPr>
          <w:rFonts w:cs="Arial"/>
        </w:rPr>
        <w:lastRenderedPageBreak/>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64451024" w14:textId="77777777" w:rsidR="000322D1" w:rsidRPr="000C795F" w:rsidRDefault="000322D1" w:rsidP="00F369A2">
      <w:pPr>
        <w:pStyle w:val="KDParagraf"/>
        <w:spacing w:before="0"/>
        <w:rPr>
          <w:rFonts w:cs="Arial"/>
        </w:rPr>
      </w:pPr>
    </w:p>
    <w:p w14:paraId="1EC663EB" w14:textId="77777777" w:rsidR="00EE793E" w:rsidRPr="000C795F" w:rsidRDefault="00EE793E" w:rsidP="00F369A2">
      <w:pPr>
        <w:pStyle w:val="KDParagraf"/>
        <w:spacing w:before="0"/>
        <w:rPr>
          <w:rFonts w:cs="Arial"/>
        </w:rPr>
      </w:pPr>
      <w:r w:rsidRPr="000C795F">
        <w:rPr>
          <w:rFonts w:cs="Arial"/>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3BF3F45B" w14:textId="77777777" w:rsidR="00EE793E" w:rsidRPr="000C795F" w:rsidRDefault="00EE793E" w:rsidP="00F369A2">
      <w:pPr>
        <w:pStyle w:val="KDParagraf"/>
        <w:spacing w:before="0"/>
        <w:rPr>
          <w:rFonts w:cs="Arial"/>
        </w:rPr>
      </w:pPr>
    </w:p>
    <w:p w14:paraId="18F21390" w14:textId="05CD40A7" w:rsidR="00EE793E" w:rsidRPr="000C795F" w:rsidRDefault="00EE793E" w:rsidP="00F369A2">
      <w:pPr>
        <w:pStyle w:val="KDParagraf"/>
        <w:spacing w:before="0"/>
        <w:rPr>
          <w:rFonts w:cs="Arial"/>
        </w:rPr>
      </w:pPr>
      <w:r w:rsidRPr="000C795F">
        <w:rPr>
          <w:rFonts w:cs="Arial"/>
        </w:rPr>
        <w:t xml:space="preserve">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00A50C34" w:rsidRPr="000C795F">
        <w:rPr>
          <w:rFonts w:cs="Arial"/>
          <w:lang w:val="sr-Cyrl-RS"/>
        </w:rPr>
        <w:t>3</w:t>
      </w:r>
      <w:r w:rsidRPr="000C795F">
        <w:rPr>
          <w:rFonts w:cs="Arial"/>
        </w:rPr>
        <w:t xml:space="preserve"> (словима:</w:t>
      </w:r>
      <w:r w:rsidR="00A50C34" w:rsidRPr="000C795F">
        <w:rPr>
          <w:rFonts w:cs="Arial"/>
          <w:lang w:val="sr-Cyrl-RS"/>
        </w:rPr>
        <w:t xml:space="preserve"> три</w:t>
      </w:r>
      <w:r w:rsidRPr="000C795F">
        <w:rPr>
          <w:rFonts w:cs="Arial"/>
        </w:rPr>
        <w:t>) дана.</w:t>
      </w:r>
    </w:p>
    <w:p w14:paraId="19E54040" w14:textId="77777777" w:rsidR="00EE793E" w:rsidRPr="000C795F" w:rsidRDefault="00EE793E" w:rsidP="00F369A2">
      <w:pPr>
        <w:pStyle w:val="KDParagraf"/>
        <w:spacing w:before="0"/>
        <w:rPr>
          <w:rFonts w:cs="Arial"/>
        </w:rPr>
      </w:pPr>
    </w:p>
    <w:p w14:paraId="0ADE8EED" w14:textId="77777777" w:rsidR="00EE793E" w:rsidRPr="000C795F" w:rsidRDefault="00EE793E" w:rsidP="00F369A2">
      <w:pPr>
        <w:pStyle w:val="KDParagraf"/>
        <w:spacing w:before="0"/>
        <w:rPr>
          <w:rFonts w:cs="Arial"/>
        </w:rPr>
      </w:pPr>
      <w:r w:rsidRPr="000C795F">
        <w:rPr>
          <w:rFonts w:cs="Arial"/>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171DCC01" w14:textId="77777777" w:rsidR="00EE793E" w:rsidRPr="000C795F" w:rsidRDefault="00EE793E" w:rsidP="00F369A2">
      <w:pPr>
        <w:pStyle w:val="KDParagraf"/>
        <w:spacing w:before="0"/>
        <w:rPr>
          <w:rFonts w:cs="Arial"/>
        </w:rPr>
      </w:pPr>
    </w:p>
    <w:p w14:paraId="6D27F4CA" w14:textId="77777777" w:rsidR="00EE793E" w:rsidRPr="000C795F" w:rsidRDefault="00EE793E" w:rsidP="00F369A2">
      <w:pPr>
        <w:pStyle w:val="KDParagraf"/>
        <w:spacing w:before="0"/>
        <w:rPr>
          <w:rFonts w:cs="Arial"/>
        </w:rPr>
      </w:pPr>
      <w:r w:rsidRPr="000C795F">
        <w:rPr>
          <w:rFonts w:cs="Arial"/>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30E6CC97" w14:textId="77777777" w:rsidR="00EE793E" w:rsidRPr="000C795F" w:rsidRDefault="00EE793E" w:rsidP="00F369A2">
      <w:pPr>
        <w:pStyle w:val="KDParagraf"/>
        <w:spacing w:before="0"/>
        <w:rPr>
          <w:rFonts w:cs="Arial"/>
        </w:rPr>
      </w:pPr>
    </w:p>
    <w:p w14:paraId="21438337" w14:textId="77777777" w:rsidR="00EE793E" w:rsidRPr="000C795F" w:rsidRDefault="00EE793E" w:rsidP="00F369A2">
      <w:pPr>
        <w:pStyle w:val="KDParagraf"/>
        <w:spacing w:before="0"/>
        <w:rPr>
          <w:rFonts w:cs="Arial"/>
        </w:rPr>
      </w:pPr>
      <w:r w:rsidRPr="000C795F">
        <w:rPr>
          <w:rFonts w:cs="Arial"/>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w:t>
      </w:r>
      <w:r w:rsidR="005D0470" w:rsidRPr="000C795F">
        <w:rPr>
          <w:rFonts w:cs="Arial"/>
          <w:lang w:val="sr-Cyrl-RS"/>
        </w:rPr>
        <w:t>до</w:t>
      </w:r>
      <w:r w:rsidRPr="000C795F">
        <w:rPr>
          <w:rFonts w:cs="Arial"/>
        </w:rPr>
        <w:t xml:space="preserve">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360D9DF6" w14:textId="77777777" w:rsidR="00EE793E" w:rsidRPr="000C795F" w:rsidRDefault="00EE793E" w:rsidP="00F369A2">
      <w:pPr>
        <w:pStyle w:val="KDParagraf"/>
        <w:spacing w:before="0"/>
        <w:rPr>
          <w:rFonts w:cs="Arial"/>
        </w:rPr>
      </w:pPr>
    </w:p>
    <w:p w14:paraId="4371BD0F" w14:textId="77777777" w:rsidR="00EE793E" w:rsidRPr="000C795F" w:rsidRDefault="00EE793E" w:rsidP="00A57BE3">
      <w:pPr>
        <w:pStyle w:val="KDParagraf"/>
        <w:spacing w:before="0"/>
        <w:jc w:val="center"/>
        <w:rPr>
          <w:rFonts w:cs="Arial"/>
        </w:rPr>
      </w:pPr>
      <w:r w:rsidRPr="000C795F">
        <w:rPr>
          <w:rFonts w:cs="Arial"/>
          <w:b/>
        </w:rPr>
        <w:t>Члан 6</w:t>
      </w:r>
      <w:r w:rsidRPr="000C795F">
        <w:rPr>
          <w:rFonts w:cs="Arial"/>
        </w:rPr>
        <w:t>.</w:t>
      </w:r>
    </w:p>
    <w:p w14:paraId="1E093815" w14:textId="77777777" w:rsidR="00EE793E" w:rsidRPr="000C795F" w:rsidRDefault="00EE793E" w:rsidP="00F369A2">
      <w:pPr>
        <w:pStyle w:val="KDParagraf"/>
        <w:spacing w:before="0"/>
        <w:rPr>
          <w:rFonts w:cs="Arial"/>
        </w:rPr>
      </w:pPr>
      <w:r w:rsidRPr="000C795F">
        <w:rPr>
          <w:rFonts w:cs="Arial"/>
        </w:rPr>
        <w:t>Адресе Уговорних страна за пријем писмена и поште, су следеће:</w:t>
      </w:r>
    </w:p>
    <w:p w14:paraId="62B93C31" w14:textId="77777777" w:rsidR="00EE793E" w:rsidRPr="000C795F" w:rsidRDefault="00EE793E" w:rsidP="00F369A2">
      <w:pPr>
        <w:pStyle w:val="KDParagraf"/>
        <w:spacing w:before="0"/>
        <w:rPr>
          <w:rFonts w:cs="Arial"/>
        </w:rPr>
      </w:pPr>
    </w:p>
    <w:p w14:paraId="77471756" w14:textId="77777777" w:rsidR="00EE793E" w:rsidRPr="000C795F" w:rsidRDefault="00EE793E" w:rsidP="009074EE">
      <w:pPr>
        <w:pStyle w:val="KDParagraf"/>
        <w:spacing w:before="0"/>
        <w:ind w:left="2160" w:hanging="2160"/>
        <w:rPr>
          <w:rFonts w:cs="Arial"/>
        </w:rPr>
      </w:pPr>
      <w:r w:rsidRPr="000C795F">
        <w:rPr>
          <w:rFonts w:cs="Arial"/>
        </w:rPr>
        <w:t>Корисник услуге:</w:t>
      </w:r>
      <w:r w:rsidRPr="000C795F">
        <w:rPr>
          <w:rFonts w:cs="Arial"/>
        </w:rPr>
        <w:tab/>
        <w:t>Јавно предузеће „Електропривреда Србије“ Београд, Улица царице Милице 2</w:t>
      </w:r>
      <w:r w:rsidRPr="000C795F">
        <w:rPr>
          <w:rFonts w:cs="Arial"/>
          <w:lang w:val="sr-Cyrl-RS"/>
        </w:rPr>
        <w:t xml:space="preserve">, </w:t>
      </w:r>
      <w:r w:rsidRPr="000C795F">
        <w:rPr>
          <w:rFonts w:cs="Arial"/>
        </w:rPr>
        <w:t>11000 Београд</w:t>
      </w:r>
    </w:p>
    <w:p w14:paraId="47A036EA" w14:textId="77777777" w:rsidR="00EE793E" w:rsidRPr="000C795F" w:rsidRDefault="00EE793E" w:rsidP="00F369A2">
      <w:pPr>
        <w:pStyle w:val="KDParagraf"/>
        <w:spacing w:before="0"/>
        <w:rPr>
          <w:rFonts w:cs="Arial"/>
        </w:rPr>
      </w:pPr>
      <w:r w:rsidRPr="000C795F">
        <w:rPr>
          <w:rFonts w:cs="Arial"/>
        </w:rPr>
        <w:tab/>
      </w:r>
      <w:r w:rsidRPr="000C795F">
        <w:rPr>
          <w:rFonts w:cs="Arial"/>
        </w:rPr>
        <w:tab/>
      </w:r>
      <w:r w:rsidRPr="000C795F">
        <w:rPr>
          <w:rFonts w:cs="Arial"/>
        </w:rPr>
        <w:tab/>
      </w:r>
    </w:p>
    <w:p w14:paraId="686794D5" w14:textId="77777777" w:rsidR="00EE793E" w:rsidRPr="000C795F" w:rsidRDefault="00EE793E" w:rsidP="00F369A2">
      <w:pPr>
        <w:pStyle w:val="KDParagraf"/>
        <w:spacing w:before="0"/>
        <w:rPr>
          <w:rFonts w:cs="Arial"/>
        </w:rPr>
      </w:pPr>
      <w:r w:rsidRPr="000C795F">
        <w:rPr>
          <w:rFonts w:cs="Arial"/>
        </w:rPr>
        <w:t>Пружалац услуге:</w:t>
      </w:r>
      <w:r w:rsidRPr="000C795F">
        <w:rPr>
          <w:rFonts w:cs="Arial"/>
        </w:rPr>
        <w:tab/>
        <w:t>__________________________________________</w:t>
      </w:r>
    </w:p>
    <w:p w14:paraId="68C5A9CF" w14:textId="77777777" w:rsidR="00EE793E" w:rsidRPr="000C795F" w:rsidRDefault="00EE793E" w:rsidP="00F369A2">
      <w:pPr>
        <w:pStyle w:val="KDParagraf"/>
        <w:spacing w:before="0"/>
        <w:rPr>
          <w:rFonts w:cs="Arial"/>
        </w:rPr>
      </w:pPr>
      <w:r w:rsidRPr="000C795F">
        <w:rPr>
          <w:rFonts w:cs="Arial"/>
        </w:rPr>
        <w:tab/>
      </w:r>
      <w:r w:rsidRPr="000C795F">
        <w:rPr>
          <w:rFonts w:cs="Arial"/>
        </w:rPr>
        <w:tab/>
      </w:r>
      <w:r w:rsidRPr="000C795F">
        <w:rPr>
          <w:rFonts w:cs="Arial"/>
        </w:rPr>
        <w:tab/>
      </w:r>
      <w:r w:rsidRPr="000C795F">
        <w:rPr>
          <w:rFonts w:cs="Arial"/>
        </w:rPr>
        <w:tab/>
        <w:t>__________________________________________</w:t>
      </w:r>
    </w:p>
    <w:p w14:paraId="021062C3" w14:textId="77777777" w:rsidR="00EE793E" w:rsidRPr="000C795F" w:rsidRDefault="00EE793E" w:rsidP="00F369A2">
      <w:pPr>
        <w:pStyle w:val="KDParagraf"/>
        <w:spacing w:before="0"/>
        <w:rPr>
          <w:rFonts w:cs="Arial"/>
        </w:rPr>
      </w:pPr>
      <w:r w:rsidRPr="000C795F">
        <w:rPr>
          <w:rFonts w:cs="Arial"/>
        </w:rPr>
        <w:tab/>
      </w:r>
      <w:r w:rsidRPr="000C795F">
        <w:rPr>
          <w:rFonts w:cs="Arial"/>
        </w:rPr>
        <w:tab/>
      </w:r>
      <w:r w:rsidRPr="000C795F">
        <w:rPr>
          <w:rFonts w:cs="Arial"/>
        </w:rPr>
        <w:tab/>
      </w:r>
      <w:r w:rsidRPr="000C795F">
        <w:rPr>
          <w:rFonts w:cs="Arial"/>
        </w:rPr>
        <w:tab/>
        <w:t>__________________________________________</w:t>
      </w:r>
    </w:p>
    <w:p w14:paraId="6A1CE9EE" w14:textId="13E8C1AC" w:rsidR="00EE793E" w:rsidRPr="000C795F" w:rsidRDefault="00EE793E" w:rsidP="00F369A2">
      <w:pPr>
        <w:pStyle w:val="KDParagraf"/>
        <w:spacing w:before="0"/>
        <w:rPr>
          <w:rFonts w:cs="Arial"/>
        </w:rPr>
      </w:pPr>
      <w:r w:rsidRPr="000C795F">
        <w:rPr>
          <w:rFonts w:cs="Arial"/>
        </w:rPr>
        <w:tab/>
      </w:r>
      <w:r w:rsidRPr="000C795F">
        <w:rPr>
          <w:rFonts w:cs="Arial"/>
        </w:rPr>
        <w:tab/>
      </w:r>
      <w:r w:rsidRPr="000C795F">
        <w:rPr>
          <w:rFonts w:cs="Arial"/>
        </w:rPr>
        <w:tab/>
      </w:r>
      <w:r w:rsidRPr="000C795F">
        <w:rPr>
          <w:rFonts w:cs="Arial"/>
        </w:rPr>
        <w:tab/>
      </w:r>
    </w:p>
    <w:p w14:paraId="72474672" w14:textId="77777777" w:rsidR="00EE793E" w:rsidRPr="000C795F" w:rsidRDefault="00EE793E" w:rsidP="00F369A2">
      <w:pPr>
        <w:pStyle w:val="KDParagraf"/>
        <w:spacing w:before="0"/>
        <w:rPr>
          <w:rFonts w:cs="Arial"/>
        </w:rPr>
      </w:pPr>
      <w:r w:rsidRPr="000C795F">
        <w:rPr>
          <w:rFonts w:cs="Arial"/>
        </w:rPr>
        <w:t xml:space="preserve">Подизвођач: </w:t>
      </w:r>
      <w:r w:rsidRPr="000C795F">
        <w:rPr>
          <w:rFonts w:cs="Arial"/>
        </w:rPr>
        <w:tab/>
      </w:r>
      <w:r w:rsidRPr="000C795F">
        <w:rPr>
          <w:rFonts w:cs="Arial"/>
        </w:rPr>
        <w:tab/>
        <w:t xml:space="preserve">_________________________________________ </w:t>
      </w:r>
    </w:p>
    <w:p w14:paraId="33666E56" w14:textId="77777777" w:rsidR="00EE793E" w:rsidRPr="000C795F" w:rsidRDefault="00EE793E" w:rsidP="00F369A2">
      <w:pPr>
        <w:pStyle w:val="KDParagraf"/>
        <w:spacing w:before="0"/>
        <w:rPr>
          <w:rFonts w:cs="Arial"/>
        </w:rPr>
      </w:pPr>
      <w:r w:rsidRPr="000C795F">
        <w:rPr>
          <w:rFonts w:cs="Arial"/>
        </w:rPr>
        <w:tab/>
      </w:r>
      <w:r w:rsidRPr="000C795F">
        <w:rPr>
          <w:rFonts w:cs="Arial"/>
        </w:rPr>
        <w:tab/>
      </w:r>
      <w:r w:rsidRPr="000C795F">
        <w:rPr>
          <w:rFonts w:cs="Arial"/>
        </w:rPr>
        <w:tab/>
      </w:r>
    </w:p>
    <w:p w14:paraId="5344F0DA" w14:textId="77777777" w:rsidR="00EE793E" w:rsidRPr="000C795F" w:rsidRDefault="00EE793E" w:rsidP="00F369A2">
      <w:pPr>
        <w:pStyle w:val="KDParagraf"/>
        <w:spacing w:before="0"/>
        <w:rPr>
          <w:rFonts w:cs="Arial"/>
          <w:b/>
        </w:rPr>
      </w:pPr>
      <w:r w:rsidRPr="000C795F">
        <w:rPr>
          <w:rFonts w:cs="Arial"/>
          <w:b/>
        </w:rPr>
        <w:t xml:space="preserve">ОБАВЕЗЕ КОРИСНИКА УСЛУГЕ </w:t>
      </w:r>
    </w:p>
    <w:p w14:paraId="119D77D8" w14:textId="77777777" w:rsidR="00EE793E" w:rsidRPr="000C795F" w:rsidRDefault="00EE793E" w:rsidP="00A57BE3">
      <w:pPr>
        <w:pStyle w:val="KDParagraf"/>
        <w:spacing w:before="0"/>
        <w:jc w:val="center"/>
        <w:rPr>
          <w:rFonts w:cs="Arial"/>
        </w:rPr>
      </w:pPr>
      <w:r w:rsidRPr="000C795F">
        <w:rPr>
          <w:rFonts w:cs="Arial"/>
          <w:b/>
        </w:rPr>
        <w:t>Члан 7</w:t>
      </w:r>
      <w:r w:rsidRPr="000C795F">
        <w:rPr>
          <w:rFonts w:cs="Arial"/>
        </w:rPr>
        <w:t>.</w:t>
      </w:r>
    </w:p>
    <w:p w14:paraId="610B47FF" w14:textId="08F0F1FC" w:rsidR="00EE793E" w:rsidRPr="000C795F" w:rsidRDefault="00EE793E" w:rsidP="00F369A2">
      <w:pPr>
        <w:pStyle w:val="KDParagraf"/>
        <w:spacing w:before="0"/>
        <w:rPr>
          <w:rFonts w:cs="Arial"/>
        </w:rPr>
      </w:pPr>
      <w:r w:rsidRPr="000C795F">
        <w:rPr>
          <w:rFonts w:cs="Arial"/>
        </w:rPr>
        <w:t xml:space="preserve">Корисник услуге се обавезује да Пружаоцу услуге изврши исплату цене Услуге из члана 2. у складу са извршеним активностима из Прилога 4 и 5 овог Уговора, на начин и у роковима утврђеним чланом 3. овог Уговора. </w:t>
      </w:r>
    </w:p>
    <w:p w14:paraId="08D5FA20" w14:textId="77777777" w:rsidR="00EE793E" w:rsidRPr="000C795F" w:rsidRDefault="00EE793E" w:rsidP="00F369A2">
      <w:pPr>
        <w:pStyle w:val="KDParagraf"/>
        <w:spacing w:before="0"/>
        <w:rPr>
          <w:rFonts w:cs="Arial"/>
        </w:rPr>
      </w:pPr>
    </w:p>
    <w:p w14:paraId="13E9541A" w14:textId="77777777" w:rsidR="00EE793E" w:rsidRPr="000C795F" w:rsidRDefault="00EE793E" w:rsidP="00F369A2">
      <w:pPr>
        <w:pStyle w:val="KDParagraf"/>
        <w:spacing w:before="0"/>
        <w:rPr>
          <w:rFonts w:cs="Arial"/>
        </w:rPr>
      </w:pPr>
      <w:r w:rsidRPr="000C795F">
        <w:rPr>
          <w:rFonts w:cs="Arial"/>
        </w:rPr>
        <w:t xml:space="preserve">Све исплате по основу овог Уговора биће извршене на рачун Пружаоца услуге: </w:t>
      </w:r>
      <w:r w:rsidRPr="000C795F">
        <w:rPr>
          <w:rFonts w:cs="Arial"/>
        </w:rPr>
        <w:tab/>
      </w:r>
    </w:p>
    <w:p w14:paraId="794C1EF1" w14:textId="038BD7FB" w:rsidR="00EE793E" w:rsidRPr="000C795F" w:rsidRDefault="00EE793E" w:rsidP="00F369A2">
      <w:pPr>
        <w:pStyle w:val="KDParagraf"/>
        <w:spacing w:before="0"/>
        <w:rPr>
          <w:rFonts w:cs="Arial"/>
        </w:rPr>
      </w:pPr>
      <w:r w:rsidRPr="000C795F">
        <w:rPr>
          <w:rFonts w:cs="Arial"/>
        </w:rPr>
        <w:t>бр</w:t>
      </w:r>
      <w:r w:rsidR="00AE25A9">
        <w:rPr>
          <w:rFonts w:cs="Arial"/>
          <w:lang w:val="sr-Cyrl-RS"/>
        </w:rPr>
        <w:t>ој</w:t>
      </w:r>
      <w:r w:rsidRPr="000C795F">
        <w:rPr>
          <w:rFonts w:cs="Arial"/>
        </w:rPr>
        <w:t xml:space="preserve"> рачуна: _____________________________ код банке:____________ </w:t>
      </w:r>
    </w:p>
    <w:p w14:paraId="784BF7E9" w14:textId="77777777" w:rsidR="00EE793E" w:rsidRPr="000C795F" w:rsidRDefault="00EE793E" w:rsidP="00F369A2">
      <w:pPr>
        <w:pStyle w:val="KDParagraf"/>
        <w:spacing w:before="0"/>
        <w:rPr>
          <w:rFonts w:cs="Arial"/>
        </w:rPr>
      </w:pPr>
    </w:p>
    <w:p w14:paraId="1572A94C" w14:textId="77777777" w:rsidR="00EE793E" w:rsidRPr="000C795F" w:rsidRDefault="00EE793E" w:rsidP="00A57BE3">
      <w:pPr>
        <w:pStyle w:val="KDParagraf"/>
        <w:spacing w:before="0"/>
        <w:jc w:val="center"/>
        <w:rPr>
          <w:rFonts w:cs="Arial"/>
        </w:rPr>
      </w:pPr>
      <w:r w:rsidRPr="000C795F">
        <w:rPr>
          <w:rFonts w:cs="Arial"/>
          <w:b/>
        </w:rPr>
        <w:t>Члан 8</w:t>
      </w:r>
      <w:r w:rsidRPr="000C795F">
        <w:rPr>
          <w:rFonts w:cs="Arial"/>
        </w:rPr>
        <w:t>.</w:t>
      </w:r>
    </w:p>
    <w:p w14:paraId="1BDAE019" w14:textId="77777777" w:rsidR="00EE793E" w:rsidRPr="000C795F" w:rsidRDefault="00EE793E" w:rsidP="00F369A2">
      <w:pPr>
        <w:pStyle w:val="KDParagraf"/>
        <w:spacing w:before="0"/>
        <w:rPr>
          <w:rFonts w:cs="Arial"/>
        </w:rPr>
      </w:pPr>
      <w:r w:rsidRPr="000C795F">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36D3D40F" w14:textId="77777777" w:rsidR="00EE793E" w:rsidRPr="000C795F" w:rsidRDefault="00EE793E" w:rsidP="00F369A2">
      <w:pPr>
        <w:pStyle w:val="KDParagraf"/>
        <w:spacing w:before="0"/>
        <w:rPr>
          <w:rFonts w:cs="Arial"/>
        </w:rPr>
      </w:pPr>
    </w:p>
    <w:p w14:paraId="777B0708" w14:textId="77777777" w:rsidR="00EE793E" w:rsidRPr="000C795F" w:rsidRDefault="00EE793E" w:rsidP="00F369A2">
      <w:pPr>
        <w:pStyle w:val="KDParagraf"/>
        <w:spacing w:before="0"/>
        <w:rPr>
          <w:rFonts w:cs="Arial"/>
        </w:rPr>
      </w:pPr>
      <w:r w:rsidRPr="000C795F">
        <w:rPr>
          <w:rFonts w:cs="Arial"/>
        </w:rPr>
        <w:lastRenderedPageBreak/>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45C9B7F7" w14:textId="77777777" w:rsidR="00EE793E" w:rsidRPr="000C795F" w:rsidRDefault="00EE793E" w:rsidP="00F369A2">
      <w:pPr>
        <w:pStyle w:val="KDParagraf"/>
        <w:spacing w:before="0"/>
        <w:rPr>
          <w:rFonts w:cs="Arial"/>
        </w:rPr>
      </w:pPr>
    </w:p>
    <w:p w14:paraId="66A35485" w14:textId="77777777" w:rsidR="00EE793E" w:rsidRPr="000C795F" w:rsidRDefault="00EE793E" w:rsidP="00A57BE3">
      <w:pPr>
        <w:pStyle w:val="KDParagraf"/>
        <w:spacing w:before="0"/>
        <w:jc w:val="center"/>
        <w:rPr>
          <w:rFonts w:cs="Arial"/>
        </w:rPr>
      </w:pPr>
      <w:r w:rsidRPr="000C795F">
        <w:rPr>
          <w:rFonts w:cs="Arial"/>
          <w:b/>
        </w:rPr>
        <w:t>Члан 9</w:t>
      </w:r>
      <w:r w:rsidRPr="000C795F">
        <w:rPr>
          <w:rFonts w:cs="Arial"/>
        </w:rPr>
        <w:t>.</w:t>
      </w:r>
    </w:p>
    <w:p w14:paraId="308C8B69" w14:textId="77777777" w:rsidR="00EE793E" w:rsidRPr="000C795F" w:rsidRDefault="00EE793E" w:rsidP="00F369A2">
      <w:pPr>
        <w:pStyle w:val="KDParagraf"/>
        <w:spacing w:before="0"/>
        <w:rPr>
          <w:rFonts w:cs="Arial"/>
        </w:rPr>
      </w:pPr>
      <w:r w:rsidRPr="000C795F">
        <w:rPr>
          <w:rFonts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1ACD1B81" w14:textId="77777777" w:rsidR="00EE793E" w:rsidRPr="000C795F" w:rsidRDefault="00EE793E" w:rsidP="00F369A2">
      <w:pPr>
        <w:pStyle w:val="KDParagraf"/>
        <w:spacing w:before="0"/>
        <w:rPr>
          <w:rFonts w:cs="Arial"/>
        </w:rPr>
      </w:pPr>
    </w:p>
    <w:p w14:paraId="49A4EDF8" w14:textId="77777777" w:rsidR="00EE793E" w:rsidRPr="000C795F" w:rsidRDefault="00EE793E" w:rsidP="00F369A2">
      <w:pPr>
        <w:pStyle w:val="KDParagraf"/>
        <w:spacing w:before="0"/>
        <w:rPr>
          <w:rFonts w:cs="Arial"/>
          <w:b/>
        </w:rPr>
      </w:pPr>
      <w:r w:rsidRPr="000C795F">
        <w:rPr>
          <w:rFonts w:cs="Arial"/>
          <w:b/>
        </w:rPr>
        <w:t>ОБАВЕЗЕ ПРУЖАОЦА УСЛУГЕ</w:t>
      </w:r>
    </w:p>
    <w:p w14:paraId="4F36C629" w14:textId="77777777" w:rsidR="00EE793E" w:rsidRPr="000C795F" w:rsidRDefault="00EE793E" w:rsidP="00A57BE3">
      <w:pPr>
        <w:pStyle w:val="KDParagraf"/>
        <w:spacing w:before="0"/>
        <w:jc w:val="center"/>
        <w:rPr>
          <w:rFonts w:cs="Arial"/>
        </w:rPr>
      </w:pPr>
      <w:r w:rsidRPr="000C795F">
        <w:rPr>
          <w:rFonts w:cs="Arial"/>
          <w:b/>
        </w:rPr>
        <w:t>Члан 10</w:t>
      </w:r>
      <w:r w:rsidRPr="000C795F">
        <w:rPr>
          <w:rFonts w:cs="Arial"/>
        </w:rPr>
        <w:t>.</w:t>
      </w:r>
    </w:p>
    <w:p w14:paraId="22AA2F2A" w14:textId="1555547D" w:rsidR="00EE793E" w:rsidRPr="000C795F" w:rsidRDefault="00EE793E" w:rsidP="00F369A2">
      <w:pPr>
        <w:pStyle w:val="KDParagraf"/>
        <w:spacing w:before="0"/>
        <w:rPr>
          <w:rFonts w:cs="Arial"/>
        </w:rPr>
      </w:pPr>
      <w:r w:rsidRPr="000C795F">
        <w:rPr>
          <w:rFonts w:cs="Arial"/>
        </w:rPr>
        <w:t xml:space="preserve">Пружалац услуге је дужан да у року од </w:t>
      </w:r>
      <w:r w:rsidR="009074EE" w:rsidRPr="000C795F">
        <w:rPr>
          <w:rFonts w:cs="Arial"/>
          <w:lang w:val="sr-Cyrl-RS"/>
        </w:rPr>
        <w:t>3</w:t>
      </w:r>
      <w:r w:rsidRPr="000C795F">
        <w:rPr>
          <w:rFonts w:cs="Arial"/>
        </w:rPr>
        <w:t xml:space="preserve"> (словима:</w:t>
      </w:r>
      <w:r w:rsidR="009074EE" w:rsidRPr="000C795F">
        <w:rPr>
          <w:rFonts w:cs="Arial"/>
          <w:lang w:val="sr-Cyrl-RS"/>
        </w:rPr>
        <w:t xml:space="preserve"> три</w:t>
      </w:r>
      <w:r w:rsidRPr="000C795F">
        <w:rPr>
          <w:rFonts w:cs="Arial"/>
        </w:rPr>
        <w:t xml:space="preserve">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75E0224A" w14:textId="77777777" w:rsidR="00EE793E" w:rsidRPr="000C795F" w:rsidRDefault="00EE793E" w:rsidP="00F369A2">
      <w:pPr>
        <w:pStyle w:val="KDParagraf"/>
        <w:spacing w:before="0"/>
        <w:rPr>
          <w:rFonts w:cs="Arial"/>
        </w:rPr>
      </w:pPr>
    </w:p>
    <w:p w14:paraId="32906E64" w14:textId="77777777" w:rsidR="00EE793E" w:rsidRPr="000C795F" w:rsidRDefault="00EE793E" w:rsidP="00F369A2">
      <w:pPr>
        <w:pStyle w:val="KDParagraf"/>
        <w:spacing w:before="0"/>
        <w:rPr>
          <w:rFonts w:cs="Arial"/>
        </w:rPr>
      </w:pPr>
      <w:r w:rsidRPr="000C795F">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69E7AF64" w14:textId="77777777" w:rsidR="00EE793E" w:rsidRPr="000C795F" w:rsidRDefault="00EE793E" w:rsidP="00F369A2">
      <w:pPr>
        <w:pStyle w:val="KDParagraf"/>
        <w:spacing w:before="0"/>
        <w:rPr>
          <w:rFonts w:cs="Arial"/>
        </w:rPr>
      </w:pPr>
    </w:p>
    <w:p w14:paraId="582E82A7" w14:textId="77777777" w:rsidR="00EE793E" w:rsidRPr="000C795F" w:rsidRDefault="00EE793E" w:rsidP="00F369A2">
      <w:pPr>
        <w:pStyle w:val="KDParagraf"/>
        <w:spacing w:before="0"/>
        <w:rPr>
          <w:rFonts w:cs="Arial"/>
        </w:rPr>
      </w:pPr>
      <w:r w:rsidRPr="000C795F">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059707CB" w14:textId="77777777" w:rsidR="009074EE" w:rsidRPr="000C795F" w:rsidRDefault="009074EE" w:rsidP="00A57BE3">
      <w:pPr>
        <w:pStyle w:val="KDParagraf"/>
        <w:spacing w:before="0"/>
        <w:jc w:val="center"/>
        <w:rPr>
          <w:rFonts w:cs="Arial"/>
          <w:b/>
        </w:rPr>
      </w:pPr>
    </w:p>
    <w:p w14:paraId="0A170403" w14:textId="77777777" w:rsidR="00EE793E" w:rsidRPr="000C795F" w:rsidRDefault="00EE793E" w:rsidP="00A57BE3">
      <w:pPr>
        <w:pStyle w:val="KDParagraf"/>
        <w:spacing w:before="0"/>
        <w:jc w:val="center"/>
        <w:rPr>
          <w:rFonts w:cs="Arial"/>
        </w:rPr>
      </w:pPr>
      <w:r w:rsidRPr="000C795F">
        <w:rPr>
          <w:rFonts w:cs="Arial"/>
          <w:b/>
        </w:rPr>
        <w:t>Члан 11</w:t>
      </w:r>
      <w:r w:rsidRPr="000C795F">
        <w:rPr>
          <w:rFonts w:cs="Arial"/>
        </w:rPr>
        <w:t>.</w:t>
      </w:r>
    </w:p>
    <w:p w14:paraId="6392E1AF" w14:textId="77777777" w:rsidR="00EE793E" w:rsidRPr="000C795F" w:rsidRDefault="00EE793E" w:rsidP="00F369A2">
      <w:pPr>
        <w:pStyle w:val="KDParagraf"/>
        <w:spacing w:before="0"/>
        <w:rPr>
          <w:rFonts w:cs="Arial"/>
        </w:rPr>
      </w:pPr>
      <w:r w:rsidRPr="000C795F">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14E8D284" w14:textId="77777777" w:rsidR="00EE793E" w:rsidRPr="000C795F" w:rsidRDefault="00EE793E" w:rsidP="00F369A2">
      <w:pPr>
        <w:pStyle w:val="KDParagraf"/>
        <w:spacing w:before="0"/>
        <w:rPr>
          <w:rFonts w:cs="Arial"/>
        </w:rPr>
      </w:pPr>
      <w:r w:rsidRPr="000C795F">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42E0C08F" w14:textId="77777777" w:rsidR="00EE793E" w:rsidRPr="000C795F" w:rsidRDefault="00EE793E" w:rsidP="00F369A2">
      <w:pPr>
        <w:pStyle w:val="KDParagraf"/>
        <w:spacing w:before="0"/>
        <w:rPr>
          <w:rFonts w:cs="Arial"/>
        </w:rPr>
      </w:pPr>
    </w:p>
    <w:p w14:paraId="4348070A" w14:textId="77777777" w:rsidR="00EE793E" w:rsidRPr="000C795F" w:rsidRDefault="00EE793E" w:rsidP="00F369A2">
      <w:pPr>
        <w:pStyle w:val="KDParagraf"/>
        <w:spacing w:before="0"/>
        <w:rPr>
          <w:rFonts w:cs="Arial"/>
          <w:b/>
        </w:rPr>
      </w:pPr>
      <w:r w:rsidRPr="000C795F">
        <w:rPr>
          <w:rFonts w:cs="Arial"/>
          <w:b/>
        </w:rPr>
        <w:t>РОК  И ДИНАМКА ПРУЖАЊА УСЛУГЕ</w:t>
      </w:r>
    </w:p>
    <w:p w14:paraId="4A18A992" w14:textId="241F1B65" w:rsidR="00EE793E" w:rsidRPr="000C795F" w:rsidRDefault="00EE793E" w:rsidP="00A57BE3">
      <w:pPr>
        <w:pStyle w:val="KDParagraf"/>
        <w:spacing w:before="0"/>
        <w:jc w:val="center"/>
        <w:rPr>
          <w:rFonts w:cs="Arial"/>
        </w:rPr>
      </w:pPr>
      <w:r w:rsidRPr="000C795F">
        <w:rPr>
          <w:rFonts w:cs="Arial"/>
          <w:b/>
        </w:rPr>
        <w:t>Члан 1</w:t>
      </w:r>
      <w:r w:rsidR="009D61C0">
        <w:rPr>
          <w:rFonts w:cs="Arial"/>
          <w:b/>
          <w:lang w:val="sr-Cyrl-RS"/>
        </w:rPr>
        <w:t>2</w:t>
      </w:r>
      <w:r w:rsidRPr="000C795F">
        <w:rPr>
          <w:rFonts w:cs="Arial"/>
        </w:rPr>
        <w:t>.</w:t>
      </w:r>
    </w:p>
    <w:p w14:paraId="153C86ED" w14:textId="1BC4E2CB" w:rsidR="00EE793E" w:rsidRPr="000C795F" w:rsidRDefault="00EE793E" w:rsidP="00F369A2">
      <w:pPr>
        <w:pStyle w:val="KDParagraf"/>
        <w:spacing w:before="0"/>
        <w:rPr>
          <w:rFonts w:cs="Arial"/>
        </w:rPr>
      </w:pPr>
      <w:r w:rsidRPr="000C795F">
        <w:rPr>
          <w:rFonts w:cs="Arial"/>
        </w:rPr>
        <w:t xml:space="preserve">Рок за извршење Услуге из члана 1. овог Уговора износи </w:t>
      </w:r>
      <w:r w:rsidR="009074EE" w:rsidRPr="000C795F">
        <w:rPr>
          <w:rFonts w:cs="Arial"/>
          <w:lang w:val="sr-Cyrl-RS"/>
        </w:rPr>
        <w:t>__</w:t>
      </w:r>
      <w:r w:rsidRPr="000C795F">
        <w:rPr>
          <w:rFonts w:cs="Arial"/>
        </w:rPr>
        <w:t xml:space="preserve"> (словима:___) почев од дан</w:t>
      </w:r>
      <w:r w:rsidR="005D0470" w:rsidRPr="000C795F">
        <w:rPr>
          <w:rFonts w:cs="Arial"/>
        </w:rPr>
        <w:t>а ступања на снагу овог Уговора</w:t>
      </w:r>
      <w:r w:rsidR="005D0470" w:rsidRPr="000C795F">
        <w:rPr>
          <w:rFonts w:cs="Arial"/>
          <w:lang w:val="sr-Cyrl-RS"/>
        </w:rPr>
        <w:t>.</w:t>
      </w:r>
      <w:r w:rsidRPr="000C795F">
        <w:rPr>
          <w:rFonts w:cs="Arial"/>
        </w:rPr>
        <w:t xml:space="preserve">  </w:t>
      </w:r>
    </w:p>
    <w:p w14:paraId="4E10E5F3" w14:textId="77777777" w:rsidR="00EE793E" w:rsidRPr="000C795F" w:rsidRDefault="00EE793E" w:rsidP="00F369A2">
      <w:pPr>
        <w:pStyle w:val="KDParagraf"/>
        <w:spacing w:before="0"/>
        <w:rPr>
          <w:rFonts w:cs="Arial"/>
        </w:rPr>
      </w:pPr>
    </w:p>
    <w:p w14:paraId="7952696D" w14:textId="5B7DC8C3" w:rsidR="00EE793E" w:rsidRPr="000C795F" w:rsidRDefault="00EE793E" w:rsidP="00F369A2">
      <w:pPr>
        <w:pStyle w:val="KDParagraf"/>
        <w:spacing w:before="0"/>
        <w:rPr>
          <w:rFonts w:cs="Arial"/>
        </w:rPr>
      </w:pPr>
      <w:r w:rsidRPr="000C795F">
        <w:rPr>
          <w:rFonts w:cs="Arial"/>
        </w:rPr>
        <w:t>Динамика и рокови реализације активности утврђених за поједине фазе предвиђени су Термин планом као Прилогом 5 овог Уговора.</w:t>
      </w:r>
    </w:p>
    <w:p w14:paraId="77620D56" w14:textId="77777777" w:rsidR="000C795F" w:rsidRPr="000C795F" w:rsidRDefault="000C795F" w:rsidP="00F369A2">
      <w:pPr>
        <w:pStyle w:val="KDParagraf"/>
        <w:spacing w:before="0"/>
        <w:rPr>
          <w:rFonts w:cs="Arial"/>
          <w:lang w:val="sr-Cyrl-RS"/>
        </w:rPr>
      </w:pPr>
    </w:p>
    <w:p w14:paraId="3C8320A3" w14:textId="77777777" w:rsidR="00EE793E" w:rsidRPr="000C795F" w:rsidRDefault="00EE793E" w:rsidP="00F369A2">
      <w:pPr>
        <w:pStyle w:val="KDParagraf"/>
        <w:spacing w:before="0"/>
        <w:rPr>
          <w:rFonts w:cs="Arial"/>
          <w:b/>
        </w:rPr>
      </w:pPr>
      <w:r w:rsidRPr="000C795F">
        <w:rPr>
          <w:rFonts w:cs="Arial"/>
          <w:b/>
        </w:rPr>
        <w:t xml:space="preserve">СРЕДСТВА ФИНАНСИЈСКОГ ОБЕЗБЕЂЕЊА </w:t>
      </w:r>
    </w:p>
    <w:p w14:paraId="2F0E9469" w14:textId="138D97E7" w:rsidR="00EE793E" w:rsidRPr="000C795F" w:rsidRDefault="00EE793E" w:rsidP="00A57BE3">
      <w:pPr>
        <w:pStyle w:val="KDParagraf"/>
        <w:spacing w:before="0"/>
        <w:jc w:val="center"/>
        <w:rPr>
          <w:rFonts w:cs="Arial"/>
        </w:rPr>
      </w:pPr>
      <w:r w:rsidRPr="000C795F">
        <w:rPr>
          <w:rFonts w:cs="Arial"/>
          <w:b/>
        </w:rPr>
        <w:t>Члан 1</w:t>
      </w:r>
      <w:r w:rsidR="009D61C0">
        <w:rPr>
          <w:rFonts w:cs="Arial"/>
          <w:b/>
          <w:lang w:val="sr-Cyrl-RS"/>
        </w:rPr>
        <w:t>3</w:t>
      </w:r>
      <w:r w:rsidRPr="000C795F">
        <w:rPr>
          <w:rFonts w:cs="Arial"/>
        </w:rPr>
        <w:t>.</w:t>
      </w:r>
    </w:p>
    <w:p w14:paraId="513B6ED1" w14:textId="0FE4C78B" w:rsidR="00EE793E" w:rsidRPr="000C795F" w:rsidRDefault="00EE793E" w:rsidP="00F369A2">
      <w:pPr>
        <w:pStyle w:val="KDParagraf"/>
        <w:spacing w:before="0"/>
        <w:rPr>
          <w:rFonts w:cs="Arial"/>
        </w:rPr>
      </w:pPr>
      <w:r w:rsidRPr="000C795F">
        <w:rPr>
          <w:rFonts w:cs="Arial"/>
        </w:rPr>
        <w:t xml:space="preserve">Пружалац услуге је обавезан да у тренутку потписивања Уговора, а најкасније у року од </w:t>
      </w:r>
      <w:r w:rsidR="005D0470" w:rsidRPr="000C795F">
        <w:rPr>
          <w:rFonts w:cs="Arial"/>
          <w:lang w:val="sr-Cyrl-RS"/>
        </w:rPr>
        <w:t>10</w:t>
      </w:r>
      <w:r w:rsidRPr="000C795F">
        <w:rPr>
          <w:rFonts w:cs="Arial"/>
        </w:rPr>
        <w:t xml:space="preserve"> (словима:</w:t>
      </w:r>
      <w:r w:rsidR="000322D1">
        <w:rPr>
          <w:rFonts w:cs="Arial"/>
          <w:lang w:val="sr-Cyrl-RS"/>
        </w:rPr>
        <w:t xml:space="preserve"> </w:t>
      </w:r>
      <w:r w:rsidR="005D0470" w:rsidRPr="000C795F">
        <w:rPr>
          <w:rFonts w:cs="Arial"/>
          <w:lang w:val="sr-Cyrl-RS"/>
        </w:rPr>
        <w:t>десет</w:t>
      </w:r>
      <w:r w:rsidRPr="000C795F">
        <w:rPr>
          <w:rFonts w:cs="Arial"/>
        </w:rPr>
        <w:t xml:space="preserve">) дана од дана </w:t>
      </w:r>
      <w:r w:rsidR="005D0470" w:rsidRPr="000C795F">
        <w:rPr>
          <w:rFonts w:cs="Arial"/>
          <w:lang w:val="sr-Cyrl-RS"/>
        </w:rPr>
        <w:t xml:space="preserve">обостраног </w:t>
      </w:r>
      <w:r w:rsidRPr="000C795F">
        <w:rPr>
          <w:rFonts w:cs="Arial"/>
        </w:rPr>
        <w:t>потписивања овог Уговора, као одложни услов из чл. 74.ст.2.</w:t>
      </w:r>
      <w:r w:rsidR="000322D1">
        <w:rPr>
          <w:rFonts w:cs="Arial"/>
          <w:lang w:val="sr-Cyrl-RS"/>
        </w:rPr>
        <w:t xml:space="preserve"> Закона о облигационим односима</w:t>
      </w:r>
      <w:r w:rsidRPr="000C795F">
        <w:rPr>
          <w:rFonts w:cs="Arial"/>
        </w:rPr>
        <w:t xml:space="preserve">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2C49AE" w:rsidRPr="000C795F">
        <w:rPr>
          <w:rFonts w:cs="Arial"/>
          <w:lang w:val="sr-Cyrl-RS"/>
        </w:rPr>
        <w:t>30</w:t>
      </w:r>
      <w:r w:rsidR="000322D1">
        <w:rPr>
          <w:rFonts w:cs="Arial"/>
          <w:lang w:val="sr-Cyrl-RS"/>
        </w:rPr>
        <w:t xml:space="preserve"> </w:t>
      </w:r>
      <w:r w:rsidR="002C49AE" w:rsidRPr="000C795F">
        <w:rPr>
          <w:rFonts w:cs="Arial"/>
        </w:rPr>
        <w:t>(словима:тридесет</w:t>
      </w:r>
      <w:r w:rsidR="002C49AE" w:rsidRPr="000C795F">
        <w:rPr>
          <w:rFonts w:cs="Arial"/>
          <w:lang w:val="sr-Cyrl-RS"/>
        </w:rPr>
        <w:t>)</w:t>
      </w:r>
      <w:r w:rsidR="002C49AE" w:rsidRPr="000C795F">
        <w:rPr>
          <w:rFonts w:cs="Arial"/>
        </w:rPr>
        <w:t xml:space="preserve"> </w:t>
      </w:r>
      <w:r w:rsidRPr="000C795F">
        <w:rPr>
          <w:rFonts w:cs="Arial"/>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w:t>
      </w:r>
      <w:r w:rsidR="00123373" w:rsidRPr="000C795F">
        <w:rPr>
          <w:rFonts w:cs="Arial"/>
        </w:rPr>
        <w:t>ње обавеза по овом Уговору</w:t>
      </w:r>
      <w:r w:rsidRPr="000C795F">
        <w:rPr>
          <w:rFonts w:cs="Arial"/>
        </w:rPr>
        <w:t>.</w:t>
      </w:r>
    </w:p>
    <w:p w14:paraId="2C89707C" w14:textId="77777777" w:rsidR="00123373" w:rsidRPr="000C795F" w:rsidRDefault="00123373" w:rsidP="00F369A2">
      <w:pPr>
        <w:pStyle w:val="KDParagraf"/>
        <w:spacing w:before="0"/>
        <w:rPr>
          <w:rFonts w:cs="Arial"/>
        </w:rPr>
      </w:pPr>
    </w:p>
    <w:p w14:paraId="5B469FFF" w14:textId="07CF1BC6" w:rsidR="00123373" w:rsidRPr="000C795F" w:rsidRDefault="00123373" w:rsidP="00123373">
      <w:pPr>
        <w:spacing w:before="0"/>
        <w:rPr>
          <w:rFonts w:cs="Arial"/>
        </w:rPr>
      </w:pPr>
      <w:r w:rsidRPr="000C795F">
        <w:rPr>
          <w:rFonts w:cs="Arial"/>
        </w:rPr>
        <w:lastRenderedPageBreak/>
        <w:t xml:space="preserve">Пружалац услуге је обавезан да  најкасније 5 </w:t>
      </w:r>
      <w:r w:rsidRPr="000C795F">
        <w:rPr>
          <w:rFonts w:cs="Arial"/>
          <w:lang w:val="sr-Cyrl-RS"/>
        </w:rPr>
        <w:t xml:space="preserve">(словима: пет) </w:t>
      </w:r>
      <w:r w:rsidRPr="000C795F">
        <w:rPr>
          <w:rFonts w:cs="Arial"/>
        </w:rPr>
        <w:t>дана пре истека банкарске гаранције за добро извршење посла, преда Кориснику услуге, као средство финансијског обезбеђења</w:t>
      </w:r>
      <w:r w:rsidRPr="000C795F">
        <w:rPr>
          <w:rFonts w:cs="Arial"/>
          <w:lang w:val="sr-Cyrl-RS"/>
        </w:rPr>
        <w:t xml:space="preserve">, </w:t>
      </w:r>
      <w:r w:rsidRPr="000C795F">
        <w:rPr>
          <w:rFonts w:cs="Arial"/>
        </w:rPr>
        <w:t>банкарску гаранцију за отклањање недостатака у гарантном року која је неопозива, безусловна,</w:t>
      </w:r>
      <w:r w:rsidRPr="000C795F">
        <w:rPr>
          <w:rFonts w:cs="Arial"/>
          <w:lang w:val="sr-Cyrl-RS"/>
        </w:rPr>
        <w:t xml:space="preserve"> </w:t>
      </w:r>
      <w:r w:rsidRPr="000C795F">
        <w:rPr>
          <w:rFonts w:cs="Arial"/>
        </w:rPr>
        <w:t xml:space="preserve">без права </w:t>
      </w:r>
      <w:r w:rsidR="008A1F3F" w:rsidRPr="000C795F">
        <w:rPr>
          <w:rFonts w:cs="Arial"/>
          <w:lang w:val="sr-Cyrl-RS"/>
        </w:rPr>
        <w:t>на приговор</w:t>
      </w:r>
      <w:r w:rsidRPr="000C795F">
        <w:rPr>
          <w:rFonts w:cs="Arial"/>
        </w:rPr>
        <w:t xml:space="preserve"> и платива на први позив, издата у висини од 5% од укупно уговорене цене (без ПДВ) са роком важења 30 дана дужим од гарантног рока с тим да евентуални продужетак рока важења уговора има за последицу и продужење рока важења </w:t>
      </w:r>
      <w:r w:rsidRPr="000C795F">
        <w:rPr>
          <w:rFonts w:cs="Arial"/>
          <w:lang w:val="sr-Cyrl-RS"/>
        </w:rPr>
        <w:t>бакарске гаранције</w:t>
      </w:r>
      <w:r w:rsidRPr="000C795F">
        <w:rPr>
          <w:rFonts w:cs="Arial"/>
        </w:rPr>
        <w:t xml:space="preserve"> за отклањање грешака у гарантном року.</w:t>
      </w:r>
    </w:p>
    <w:p w14:paraId="179D578B" w14:textId="29EDF676" w:rsidR="00123373" w:rsidRPr="000C795F" w:rsidRDefault="00123373" w:rsidP="00123373">
      <w:pPr>
        <w:spacing w:before="0"/>
        <w:rPr>
          <w:rFonts w:cs="Arial"/>
          <w:lang w:val="sr-Cyrl-RS"/>
        </w:rPr>
      </w:pPr>
    </w:p>
    <w:p w14:paraId="220C2779" w14:textId="73D51E8B" w:rsidR="00123373" w:rsidRPr="000C795F" w:rsidRDefault="00123373" w:rsidP="00123373">
      <w:pPr>
        <w:spacing w:before="0"/>
        <w:rPr>
          <w:rFonts w:cs="Arial"/>
        </w:rPr>
      </w:pPr>
      <w:r w:rsidRPr="000C795F">
        <w:rPr>
          <w:rFonts w:cs="Arial"/>
        </w:rPr>
        <w:t>Уколико П</w:t>
      </w:r>
      <w:r w:rsidR="008A1F3F" w:rsidRPr="000C795F">
        <w:rPr>
          <w:rFonts w:cs="Arial"/>
          <w:lang w:val="sr-Cyrl-RS"/>
        </w:rPr>
        <w:t>ружалац услуге</w:t>
      </w:r>
      <w:r w:rsidRPr="000C795F">
        <w:rPr>
          <w:rFonts w:cs="Arial"/>
        </w:rPr>
        <w:t xml:space="preserve"> не достави банкарску гаранцију за отклањање недостатака у гарантном року, </w:t>
      </w:r>
      <w:r w:rsidR="008A1F3F" w:rsidRPr="000C795F">
        <w:rPr>
          <w:rFonts w:cs="Arial"/>
          <w:lang w:val="sr-Cyrl-RS"/>
        </w:rPr>
        <w:t xml:space="preserve">Корисник услуге </w:t>
      </w:r>
      <w:r w:rsidRPr="000C795F">
        <w:rPr>
          <w:rFonts w:cs="Arial"/>
        </w:rPr>
        <w:t>има право да наплати банкарску гаранцију за добро извршење посла.</w:t>
      </w:r>
    </w:p>
    <w:p w14:paraId="2FAD04D0" w14:textId="77777777" w:rsidR="00123373" w:rsidRPr="000C795F" w:rsidRDefault="00123373" w:rsidP="00F369A2">
      <w:pPr>
        <w:pStyle w:val="KDParagraf"/>
        <w:spacing w:before="0"/>
        <w:rPr>
          <w:rFonts w:cs="Arial"/>
        </w:rPr>
      </w:pPr>
    </w:p>
    <w:p w14:paraId="16D72898" w14:textId="400C9875" w:rsidR="00EE793E" w:rsidRPr="000C795F" w:rsidRDefault="00EE793E" w:rsidP="00F369A2">
      <w:pPr>
        <w:pStyle w:val="KDParagraf"/>
        <w:spacing w:before="0"/>
        <w:rPr>
          <w:rFonts w:cs="Arial"/>
          <w:b/>
        </w:rPr>
      </w:pPr>
      <w:r w:rsidRPr="000C795F">
        <w:rPr>
          <w:rFonts w:cs="Arial"/>
          <w:b/>
        </w:rPr>
        <w:t>ИЗВРШИОЦИ</w:t>
      </w:r>
      <w:r w:rsidRPr="000C795F">
        <w:rPr>
          <w:rFonts w:cs="Arial"/>
          <w:b/>
        </w:rPr>
        <w:tab/>
      </w:r>
    </w:p>
    <w:p w14:paraId="5A04DF30" w14:textId="0BF35C23" w:rsidR="00EE793E" w:rsidRPr="000C795F" w:rsidRDefault="00EE793E" w:rsidP="00A57BE3">
      <w:pPr>
        <w:pStyle w:val="KDParagraf"/>
        <w:spacing w:before="0"/>
        <w:jc w:val="center"/>
        <w:rPr>
          <w:rFonts w:cs="Arial"/>
        </w:rPr>
      </w:pPr>
      <w:r w:rsidRPr="000C795F">
        <w:rPr>
          <w:rFonts w:cs="Arial"/>
          <w:b/>
        </w:rPr>
        <w:t>Члан 1</w:t>
      </w:r>
      <w:r w:rsidR="009D61C0">
        <w:rPr>
          <w:rFonts w:cs="Arial"/>
          <w:b/>
          <w:lang w:val="sr-Cyrl-RS"/>
        </w:rPr>
        <w:t>4</w:t>
      </w:r>
      <w:r w:rsidRPr="000C795F">
        <w:rPr>
          <w:rFonts w:cs="Arial"/>
        </w:rPr>
        <w:t>.</w:t>
      </w:r>
    </w:p>
    <w:p w14:paraId="1662BE55" w14:textId="77777777" w:rsidR="00EE793E" w:rsidRPr="000C795F" w:rsidRDefault="00EE793E" w:rsidP="00F369A2">
      <w:pPr>
        <w:pStyle w:val="KDParagraf"/>
        <w:spacing w:before="0"/>
        <w:rPr>
          <w:rFonts w:cs="Arial"/>
        </w:rPr>
      </w:pPr>
      <w:r w:rsidRPr="000C795F">
        <w:rPr>
          <w:rFonts w:cs="Arial"/>
        </w:rPr>
        <w:t>Извршиоци су ангажована лица од стране Пружаоца услуге.</w:t>
      </w:r>
    </w:p>
    <w:p w14:paraId="652C8976" w14:textId="77777777" w:rsidR="00EE793E" w:rsidRPr="000C795F" w:rsidRDefault="00EE793E" w:rsidP="00F369A2">
      <w:pPr>
        <w:pStyle w:val="KDParagraf"/>
        <w:spacing w:before="0"/>
        <w:rPr>
          <w:rFonts w:cs="Arial"/>
        </w:rPr>
      </w:pPr>
    </w:p>
    <w:p w14:paraId="78A251C0" w14:textId="77777777" w:rsidR="00EE793E" w:rsidRPr="000C795F" w:rsidRDefault="00EE793E" w:rsidP="00F369A2">
      <w:pPr>
        <w:pStyle w:val="KDParagraf"/>
        <w:spacing w:before="0"/>
        <w:rPr>
          <w:rFonts w:cs="Arial"/>
        </w:rPr>
      </w:pPr>
      <w:r w:rsidRPr="000C795F">
        <w:rPr>
          <w:rFonts w:cs="Arial"/>
        </w:rPr>
        <w:t>Пружалац услуге доставља Кориснику услуге:</w:t>
      </w:r>
    </w:p>
    <w:p w14:paraId="06272372" w14:textId="77777777" w:rsidR="00EE793E" w:rsidRPr="000C795F" w:rsidRDefault="00EE793E" w:rsidP="00F369A2">
      <w:pPr>
        <w:pStyle w:val="KDParagraf"/>
        <w:spacing w:before="0"/>
        <w:rPr>
          <w:rFonts w:cs="Arial"/>
        </w:rPr>
      </w:pPr>
    </w:p>
    <w:p w14:paraId="38561316" w14:textId="4EB860CE" w:rsidR="00EE793E" w:rsidRPr="000C795F" w:rsidRDefault="00EE793E" w:rsidP="000322D1">
      <w:pPr>
        <w:pStyle w:val="KDParagraf"/>
        <w:spacing w:before="0"/>
        <w:rPr>
          <w:rFonts w:cs="Arial"/>
        </w:rPr>
      </w:pPr>
      <w:r w:rsidRPr="000C795F">
        <w:rPr>
          <w:rFonts w:cs="Arial"/>
        </w:rPr>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w:t>
      </w:r>
    </w:p>
    <w:p w14:paraId="59270064" w14:textId="77777777" w:rsidR="00EE793E" w:rsidRPr="000C795F" w:rsidRDefault="00EE793E" w:rsidP="00F369A2">
      <w:pPr>
        <w:pStyle w:val="KDParagraf"/>
        <w:spacing w:before="0"/>
        <w:rPr>
          <w:rFonts w:cs="Arial"/>
        </w:rPr>
      </w:pPr>
    </w:p>
    <w:p w14:paraId="4846EE85" w14:textId="77777777" w:rsidR="00EE793E" w:rsidRPr="000C795F" w:rsidRDefault="00EE793E" w:rsidP="00F369A2">
      <w:pPr>
        <w:pStyle w:val="KDParagraf"/>
        <w:spacing w:before="0"/>
        <w:rPr>
          <w:rFonts w:cs="Arial"/>
        </w:rPr>
      </w:pPr>
      <w:r w:rsidRPr="000C795F">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64393743" w14:textId="77777777" w:rsidR="00EE793E" w:rsidRPr="000C795F" w:rsidRDefault="00EE793E" w:rsidP="00F369A2">
      <w:pPr>
        <w:pStyle w:val="KDParagraf"/>
        <w:spacing w:before="0"/>
        <w:rPr>
          <w:rFonts w:cs="Arial"/>
        </w:rPr>
      </w:pPr>
    </w:p>
    <w:p w14:paraId="0209E21B" w14:textId="77777777" w:rsidR="00EE793E" w:rsidRPr="000C795F" w:rsidRDefault="00EE793E" w:rsidP="00F369A2">
      <w:pPr>
        <w:pStyle w:val="KDParagraf"/>
        <w:spacing w:before="0"/>
        <w:rPr>
          <w:rFonts w:cs="Arial"/>
        </w:rPr>
      </w:pPr>
      <w:r w:rsidRPr="000C795F">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5033D457" w14:textId="77777777" w:rsidR="00EE793E" w:rsidRPr="000C795F" w:rsidRDefault="00EE793E" w:rsidP="00F369A2">
      <w:pPr>
        <w:pStyle w:val="KDParagraf"/>
        <w:spacing w:before="0"/>
        <w:rPr>
          <w:rFonts w:cs="Arial"/>
        </w:rPr>
      </w:pPr>
    </w:p>
    <w:p w14:paraId="6F65DFBA" w14:textId="4A287F1F" w:rsidR="00EE793E" w:rsidRPr="000C795F" w:rsidRDefault="00EE793E" w:rsidP="00A57BE3">
      <w:pPr>
        <w:pStyle w:val="KDParagraf"/>
        <w:spacing w:before="0"/>
        <w:jc w:val="center"/>
        <w:rPr>
          <w:rFonts w:cs="Arial"/>
        </w:rPr>
      </w:pPr>
      <w:r w:rsidRPr="000C795F">
        <w:rPr>
          <w:rFonts w:cs="Arial"/>
          <w:b/>
        </w:rPr>
        <w:t>Члан 1</w:t>
      </w:r>
      <w:r w:rsidR="009D61C0">
        <w:rPr>
          <w:rFonts w:cs="Arial"/>
          <w:b/>
          <w:lang w:val="sr-Cyrl-RS"/>
        </w:rPr>
        <w:t>5</w:t>
      </w:r>
      <w:r w:rsidRPr="000C795F">
        <w:rPr>
          <w:rFonts w:cs="Arial"/>
        </w:rPr>
        <w:t>.</w:t>
      </w:r>
    </w:p>
    <w:p w14:paraId="25B4481E" w14:textId="6E24EA21" w:rsidR="00EE793E" w:rsidRPr="000C795F" w:rsidRDefault="00EE793E" w:rsidP="00F369A2">
      <w:pPr>
        <w:pStyle w:val="KDParagraf"/>
        <w:spacing w:before="0"/>
        <w:rPr>
          <w:rFonts w:cs="Arial"/>
        </w:rPr>
      </w:pPr>
      <w:r w:rsidRPr="000C795F">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803A37">
        <w:rPr>
          <w:rFonts w:cs="Arial"/>
          <w:lang w:val="sr-Cyrl-RS"/>
        </w:rPr>
        <w:t xml:space="preserve"> </w:t>
      </w:r>
      <w:r w:rsidRPr="000C795F">
        <w:rPr>
          <w:rFonts w:cs="Arial"/>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14:paraId="103F7BCC" w14:textId="77777777" w:rsidR="00EE793E" w:rsidRPr="000C795F" w:rsidRDefault="00EE793E" w:rsidP="00F369A2">
      <w:pPr>
        <w:pStyle w:val="KDParagraf"/>
        <w:spacing w:before="0"/>
        <w:rPr>
          <w:rFonts w:cs="Arial"/>
        </w:rPr>
      </w:pPr>
    </w:p>
    <w:p w14:paraId="6E7CECDD" w14:textId="77777777" w:rsidR="00EE793E" w:rsidRPr="000C795F" w:rsidRDefault="00EE793E" w:rsidP="00F369A2">
      <w:pPr>
        <w:pStyle w:val="KDParagraf"/>
        <w:spacing w:before="0"/>
        <w:rPr>
          <w:rFonts w:cs="Arial"/>
        </w:rPr>
      </w:pPr>
      <w:r w:rsidRPr="000C795F">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4997DD7C" w14:textId="77777777" w:rsidR="00EE793E" w:rsidRPr="000C795F" w:rsidRDefault="00EE793E" w:rsidP="00F369A2">
      <w:pPr>
        <w:pStyle w:val="KDParagraf"/>
        <w:spacing w:before="0"/>
        <w:rPr>
          <w:rFonts w:cs="Arial"/>
        </w:rPr>
      </w:pPr>
    </w:p>
    <w:p w14:paraId="6218B9FB" w14:textId="69C07205" w:rsidR="00EE793E" w:rsidRPr="000C795F" w:rsidRDefault="00EE793E" w:rsidP="00A57BE3">
      <w:pPr>
        <w:pStyle w:val="KDParagraf"/>
        <w:spacing w:before="0"/>
        <w:jc w:val="center"/>
        <w:rPr>
          <w:rFonts w:cs="Arial"/>
        </w:rPr>
      </w:pPr>
      <w:r w:rsidRPr="000C795F">
        <w:rPr>
          <w:rFonts w:cs="Arial"/>
          <w:b/>
        </w:rPr>
        <w:t>Члан 1</w:t>
      </w:r>
      <w:r w:rsidR="009D61C0">
        <w:rPr>
          <w:rFonts w:cs="Arial"/>
          <w:b/>
          <w:lang w:val="sr-Cyrl-RS"/>
        </w:rPr>
        <w:t>6</w:t>
      </w:r>
      <w:r w:rsidRPr="000C795F">
        <w:rPr>
          <w:rFonts w:cs="Arial"/>
        </w:rPr>
        <w:t>.</w:t>
      </w:r>
    </w:p>
    <w:p w14:paraId="4C101A0B" w14:textId="77777777" w:rsidR="00EE793E" w:rsidRPr="000C795F" w:rsidRDefault="00EE793E" w:rsidP="00F369A2">
      <w:pPr>
        <w:pStyle w:val="KDParagraf"/>
        <w:spacing w:before="0"/>
        <w:rPr>
          <w:rFonts w:cs="Arial"/>
        </w:rPr>
      </w:pPr>
      <w:r w:rsidRPr="000C795F">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20C3F0B7" w14:textId="77777777" w:rsidR="00EE793E" w:rsidRPr="000C795F" w:rsidRDefault="00EE793E" w:rsidP="00F369A2">
      <w:pPr>
        <w:pStyle w:val="KDParagraf"/>
        <w:spacing w:before="0"/>
        <w:rPr>
          <w:rFonts w:cs="Arial"/>
        </w:rPr>
      </w:pPr>
    </w:p>
    <w:p w14:paraId="1956D4CF" w14:textId="77777777" w:rsidR="00EE793E" w:rsidRPr="000C795F" w:rsidRDefault="00EE793E" w:rsidP="00F369A2">
      <w:pPr>
        <w:pStyle w:val="KDParagraf"/>
        <w:spacing w:before="0"/>
        <w:rPr>
          <w:rFonts w:cs="Arial"/>
          <w:b/>
        </w:rPr>
      </w:pPr>
      <w:r w:rsidRPr="000C795F">
        <w:rPr>
          <w:rFonts w:cs="Arial"/>
          <w:b/>
        </w:rPr>
        <w:t xml:space="preserve">ИНТЕЛЕКТУАЛНА СВОЈИНА </w:t>
      </w:r>
    </w:p>
    <w:p w14:paraId="2226003D" w14:textId="225184B1" w:rsidR="00EE793E" w:rsidRPr="000C795F" w:rsidRDefault="00EE793E" w:rsidP="00A57BE3">
      <w:pPr>
        <w:pStyle w:val="KDParagraf"/>
        <w:spacing w:before="0"/>
        <w:jc w:val="center"/>
        <w:rPr>
          <w:rFonts w:cs="Arial"/>
        </w:rPr>
      </w:pPr>
      <w:r w:rsidRPr="000C795F">
        <w:rPr>
          <w:rFonts w:cs="Arial"/>
          <w:b/>
        </w:rPr>
        <w:t>Члан 1</w:t>
      </w:r>
      <w:r w:rsidR="009D61C0">
        <w:rPr>
          <w:rFonts w:cs="Arial"/>
          <w:b/>
          <w:lang w:val="sr-Cyrl-RS"/>
        </w:rPr>
        <w:t>7</w:t>
      </w:r>
      <w:r w:rsidRPr="000C795F">
        <w:rPr>
          <w:rFonts w:cs="Arial"/>
        </w:rPr>
        <w:t>.</w:t>
      </w:r>
    </w:p>
    <w:p w14:paraId="12C0D12E" w14:textId="77777777" w:rsidR="00EE793E" w:rsidRDefault="00EE793E" w:rsidP="00F369A2">
      <w:pPr>
        <w:pStyle w:val="KDParagraf"/>
        <w:spacing w:before="0"/>
        <w:rPr>
          <w:rFonts w:cs="Arial"/>
        </w:rPr>
      </w:pPr>
      <w:r w:rsidRPr="000C795F">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18A8904A" w14:textId="77777777" w:rsidR="009D61C0" w:rsidRPr="000C795F" w:rsidRDefault="009D61C0" w:rsidP="00F369A2">
      <w:pPr>
        <w:pStyle w:val="KDParagraf"/>
        <w:spacing w:before="0"/>
        <w:rPr>
          <w:rFonts w:cs="Arial"/>
        </w:rPr>
      </w:pPr>
    </w:p>
    <w:p w14:paraId="0A2593EA" w14:textId="77777777" w:rsidR="00EE793E" w:rsidRPr="000C795F" w:rsidRDefault="00EE793E" w:rsidP="00F369A2">
      <w:pPr>
        <w:pStyle w:val="KDParagraf"/>
        <w:spacing w:before="0"/>
        <w:rPr>
          <w:rFonts w:cs="Arial"/>
        </w:rPr>
      </w:pPr>
      <w:r w:rsidRPr="000C795F">
        <w:rPr>
          <w:rFonts w:cs="Arial"/>
        </w:rPr>
        <w:lastRenderedPageBreak/>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68AEE588" w14:textId="77777777" w:rsidR="009D61C0" w:rsidRDefault="009D61C0" w:rsidP="00F369A2">
      <w:pPr>
        <w:pStyle w:val="KDParagraf"/>
        <w:spacing w:before="0"/>
        <w:rPr>
          <w:rFonts w:cs="Arial"/>
        </w:rPr>
      </w:pPr>
    </w:p>
    <w:p w14:paraId="747AD713" w14:textId="77777777" w:rsidR="00EE793E" w:rsidRPr="000C795F" w:rsidRDefault="00EE793E" w:rsidP="00F369A2">
      <w:pPr>
        <w:pStyle w:val="KDParagraf"/>
        <w:spacing w:before="0"/>
        <w:rPr>
          <w:rFonts w:cs="Arial"/>
        </w:rPr>
      </w:pPr>
      <w:r w:rsidRPr="000C795F">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2799E558" w14:textId="77777777" w:rsidR="00EE793E" w:rsidRPr="000C795F" w:rsidRDefault="00EE793E" w:rsidP="00F369A2">
      <w:pPr>
        <w:pStyle w:val="KDParagraf"/>
        <w:spacing w:before="0"/>
        <w:rPr>
          <w:rFonts w:cs="Arial"/>
        </w:rPr>
      </w:pPr>
    </w:p>
    <w:p w14:paraId="1D855001" w14:textId="77777777" w:rsidR="00EE793E" w:rsidRPr="000C795F" w:rsidRDefault="00EE793E" w:rsidP="00F369A2">
      <w:pPr>
        <w:pStyle w:val="KDParagraf"/>
        <w:spacing w:before="0"/>
        <w:rPr>
          <w:rFonts w:cs="Arial"/>
        </w:rPr>
      </w:pPr>
      <w:r w:rsidRPr="000C795F">
        <w:rPr>
          <w:rFonts w:cs="Arial"/>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14:paraId="1E5AFD06" w14:textId="77777777" w:rsidR="005D0470" w:rsidRPr="000C795F" w:rsidRDefault="005D0470" w:rsidP="00F369A2">
      <w:pPr>
        <w:pStyle w:val="KDParagraf"/>
        <w:spacing w:before="0"/>
        <w:rPr>
          <w:rFonts w:cs="Arial"/>
        </w:rPr>
      </w:pPr>
    </w:p>
    <w:p w14:paraId="23A98DAC" w14:textId="77777777" w:rsidR="00EE793E" w:rsidRPr="000C795F" w:rsidRDefault="00EE793E" w:rsidP="00F369A2">
      <w:pPr>
        <w:pStyle w:val="KDParagraf"/>
        <w:spacing w:before="0"/>
        <w:rPr>
          <w:rFonts w:cs="Arial"/>
          <w:b/>
        </w:rPr>
      </w:pPr>
      <w:r w:rsidRPr="000C795F">
        <w:rPr>
          <w:rFonts w:cs="Arial"/>
          <w:b/>
        </w:rPr>
        <w:t xml:space="preserve">ЗАКЉУЧИВАЊЕ И СТУПАЊЕ НА СНАГУ </w:t>
      </w:r>
    </w:p>
    <w:p w14:paraId="1128F8B6" w14:textId="68EA4ABA" w:rsidR="00EE793E" w:rsidRPr="000C795F" w:rsidRDefault="00EE793E" w:rsidP="00A57BE3">
      <w:pPr>
        <w:pStyle w:val="KDParagraf"/>
        <w:spacing w:before="0"/>
        <w:jc w:val="center"/>
        <w:rPr>
          <w:rFonts w:cs="Arial"/>
        </w:rPr>
      </w:pPr>
      <w:r w:rsidRPr="000C795F">
        <w:rPr>
          <w:rFonts w:cs="Arial"/>
          <w:b/>
        </w:rPr>
        <w:t>Члан 1</w:t>
      </w:r>
      <w:r w:rsidR="009D61C0">
        <w:rPr>
          <w:rFonts w:cs="Arial"/>
          <w:b/>
          <w:lang w:val="sr-Cyrl-RS"/>
        </w:rPr>
        <w:t>8</w:t>
      </w:r>
      <w:r w:rsidRPr="000C795F">
        <w:rPr>
          <w:rFonts w:cs="Arial"/>
        </w:rPr>
        <w:t>.</w:t>
      </w:r>
    </w:p>
    <w:p w14:paraId="28A53D19" w14:textId="640591E5" w:rsidR="00EE793E" w:rsidRPr="000C795F" w:rsidRDefault="00EE793E" w:rsidP="00F369A2">
      <w:pPr>
        <w:pStyle w:val="KDParagraf"/>
        <w:spacing w:before="0"/>
        <w:rPr>
          <w:rFonts w:cs="Arial"/>
        </w:rPr>
      </w:pPr>
      <w:r w:rsidRPr="000C795F">
        <w:rPr>
          <w:rFonts w:cs="Arial"/>
        </w:rPr>
        <w:t xml:space="preserve">Овај Уговор сматра се закљученим када га потпишу </w:t>
      </w:r>
      <w:r w:rsidR="008A1F3F" w:rsidRPr="000C795F">
        <w:rPr>
          <w:rFonts w:cs="Arial"/>
          <w:lang w:val="sr-Cyrl-RS"/>
        </w:rPr>
        <w:t>законски заступници/</w:t>
      </w:r>
      <w:r w:rsidRPr="000C795F">
        <w:rPr>
          <w:rFonts w:cs="Arial"/>
        </w:rPr>
        <w:t>овлашћени представници Уговорних страна.</w:t>
      </w:r>
    </w:p>
    <w:p w14:paraId="6625B5EE" w14:textId="77777777" w:rsidR="00EE793E" w:rsidRPr="000C795F" w:rsidRDefault="00EE793E" w:rsidP="00F369A2">
      <w:pPr>
        <w:pStyle w:val="KDParagraf"/>
        <w:spacing w:before="0"/>
        <w:rPr>
          <w:rFonts w:cs="Arial"/>
        </w:rPr>
      </w:pPr>
    </w:p>
    <w:p w14:paraId="4FC16119" w14:textId="6467442A" w:rsidR="00EE793E" w:rsidRPr="000C795F" w:rsidRDefault="00EE793E" w:rsidP="00F369A2">
      <w:pPr>
        <w:pStyle w:val="KDParagraf"/>
        <w:spacing w:before="0"/>
        <w:rPr>
          <w:rFonts w:cs="Arial"/>
        </w:rPr>
      </w:pPr>
      <w:r w:rsidRPr="000C795F">
        <w:rPr>
          <w:rFonts w:cs="Arial"/>
        </w:rPr>
        <w:t>Овај Уговор ступа на снагу када Пружалац услуге у складу са роковима из члана 1</w:t>
      </w:r>
      <w:r w:rsidR="009D61C0">
        <w:rPr>
          <w:rFonts w:cs="Arial"/>
          <w:lang w:val="sr-Cyrl-RS"/>
        </w:rPr>
        <w:t>3</w:t>
      </w:r>
      <w:r w:rsidRPr="000C795F">
        <w:rPr>
          <w:rFonts w:cs="Arial"/>
        </w:rPr>
        <w:t>. овог Уговора достави средстав</w:t>
      </w:r>
      <w:r w:rsidR="008A1F3F" w:rsidRPr="000C795F">
        <w:rPr>
          <w:rFonts w:cs="Arial"/>
          <w:lang w:val="sr-Cyrl-RS"/>
        </w:rPr>
        <w:t>о</w:t>
      </w:r>
      <w:r w:rsidRPr="000C795F">
        <w:rPr>
          <w:rFonts w:cs="Arial"/>
        </w:rPr>
        <w:t xml:space="preserve"> финансијског обезбеђења. </w:t>
      </w:r>
    </w:p>
    <w:p w14:paraId="48B6DCAA" w14:textId="77777777" w:rsidR="00EE793E" w:rsidRPr="000C795F" w:rsidRDefault="00EE793E" w:rsidP="00F369A2">
      <w:pPr>
        <w:pStyle w:val="KDParagraf"/>
        <w:spacing w:before="0"/>
        <w:rPr>
          <w:rFonts w:cs="Arial"/>
        </w:rPr>
      </w:pPr>
    </w:p>
    <w:p w14:paraId="2A3C44C5" w14:textId="58F75E44" w:rsidR="00EE793E" w:rsidRPr="000C795F" w:rsidRDefault="00EE793E" w:rsidP="00A57BE3">
      <w:pPr>
        <w:pStyle w:val="KDParagraf"/>
        <w:spacing w:before="0"/>
        <w:jc w:val="center"/>
        <w:rPr>
          <w:rFonts w:cs="Arial"/>
        </w:rPr>
      </w:pPr>
      <w:r w:rsidRPr="000C795F">
        <w:rPr>
          <w:rFonts w:cs="Arial"/>
          <w:b/>
        </w:rPr>
        <w:t xml:space="preserve">Члан </w:t>
      </w:r>
      <w:r w:rsidR="009D61C0">
        <w:rPr>
          <w:rFonts w:cs="Arial"/>
          <w:b/>
          <w:lang w:val="sr-Cyrl-RS"/>
        </w:rPr>
        <w:t>19</w:t>
      </w:r>
      <w:r w:rsidRPr="000C795F">
        <w:rPr>
          <w:rFonts w:cs="Arial"/>
        </w:rPr>
        <w:t>.</w:t>
      </w:r>
    </w:p>
    <w:p w14:paraId="2337FB76" w14:textId="77777777" w:rsidR="00EE793E" w:rsidRPr="000C795F" w:rsidRDefault="00EE793E" w:rsidP="00F369A2">
      <w:pPr>
        <w:pStyle w:val="KDParagraf"/>
        <w:spacing w:before="0"/>
        <w:rPr>
          <w:rFonts w:cs="Arial"/>
        </w:rPr>
      </w:pPr>
      <w:r w:rsidRPr="000C795F">
        <w:rPr>
          <w:rFonts w:cs="Arial"/>
        </w:rPr>
        <w:t>Овај Уговор се закључује за период од _________ (словима:___), односно до обостраног испуњења уговорених обавеза и/или до исцрпљења уговореног износа из члана 2. овог Уговора.</w:t>
      </w:r>
    </w:p>
    <w:p w14:paraId="35B69F95" w14:textId="77777777" w:rsidR="00EE793E" w:rsidRPr="000C795F" w:rsidRDefault="00EE793E" w:rsidP="00F369A2">
      <w:pPr>
        <w:pStyle w:val="KDParagraf"/>
        <w:spacing w:before="0"/>
        <w:rPr>
          <w:rFonts w:cs="Arial"/>
        </w:rPr>
      </w:pPr>
    </w:p>
    <w:p w14:paraId="3A14D612" w14:textId="77777777" w:rsidR="00EE793E" w:rsidRPr="000C795F" w:rsidRDefault="00EE793E" w:rsidP="00F369A2">
      <w:pPr>
        <w:pStyle w:val="KDParagraf"/>
        <w:spacing w:before="0"/>
        <w:rPr>
          <w:rFonts w:cs="Arial"/>
        </w:rPr>
      </w:pPr>
      <w:r w:rsidRPr="000C795F">
        <w:rPr>
          <w:rFonts w:cs="Arial"/>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4C653A31" w14:textId="77777777" w:rsidR="00EE793E" w:rsidRPr="000C795F" w:rsidRDefault="00EE793E" w:rsidP="00F369A2">
      <w:pPr>
        <w:pStyle w:val="KDParagraf"/>
        <w:spacing w:before="0"/>
        <w:rPr>
          <w:rFonts w:cs="Arial"/>
        </w:rPr>
      </w:pPr>
    </w:p>
    <w:p w14:paraId="3CDD5730" w14:textId="7B1C7058" w:rsidR="00EE793E" w:rsidRPr="009D61C0" w:rsidRDefault="00EE793E" w:rsidP="00A57BE3">
      <w:pPr>
        <w:pStyle w:val="KDParagraf"/>
        <w:spacing w:before="0"/>
        <w:jc w:val="center"/>
        <w:rPr>
          <w:rFonts w:cs="Arial"/>
        </w:rPr>
      </w:pPr>
      <w:r w:rsidRPr="009D61C0">
        <w:rPr>
          <w:rFonts w:cs="Arial"/>
          <w:b/>
        </w:rPr>
        <w:t>Члан 2</w:t>
      </w:r>
      <w:r w:rsidR="009D61C0" w:rsidRPr="009D61C0">
        <w:rPr>
          <w:rFonts w:cs="Arial"/>
          <w:b/>
          <w:lang w:val="sr-Cyrl-RS"/>
        </w:rPr>
        <w:t>0</w:t>
      </w:r>
      <w:r w:rsidRPr="009D61C0">
        <w:rPr>
          <w:rFonts w:cs="Arial"/>
        </w:rPr>
        <w:t>.</w:t>
      </w:r>
    </w:p>
    <w:p w14:paraId="0508FA5C" w14:textId="280F2125" w:rsidR="00EE793E" w:rsidRPr="000C795F" w:rsidRDefault="00EE793E" w:rsidP="00F369A2">
      <w:pPr>
        <w:pStyle w:val="KDParagraf"/>
        <w:spacing w:before="0"/>
        <w:rPr>
          <w:rFonts w:cs="Arial"/>
        </w:rPr>
      </w:pPr>
      <w:r w:rsidRPr="000C795F">
        <w:rPr>
          <w:rFonts w:cs="Arial"/>
        </w:rPr>
        <w:t xml:space="preserve">Овај Уговор и његови Прилози  од 1 до </w:t>
      </w:r>
      <w:r w:rsidR="00026691">
        <w:rPr>
          <w:rFonts w:cs="Arial"/>
          <w:color w:val="00B0F0"/>
        </w:rPr>
        <w:t>7</w:t>
      </w:r>
      <w:r w:rsidRPr="000C795F">
        <w:rPr>
          <w:rFonts w:cs="Arial"/>
          <w:color w:val="00B0F0"/>
        </w:rPr>
        <w:t xml:space="preserve"> (</w:t>
      </w:r>
      <w:r w:rsidR="00026691">
        <w:rPr>
          <w:rFonts w:cs="Arial"/>
          <w:color w:val="00B0F0"/>
          <w:lang w:val="sr-Cyrl-RS"/>
        </w:rPr>
        <w:t>8</w:t>
      </w:r>
      <w:r w:rsidRPr="000C795F">
        <w:rPr>
          <w:rFonts w:cs="Arial"/>
          <w:color w:val="00B0F0"/>
        </w:rPr>
        <w:t xml:space="preserve">) </w:t>
      </w:r>
      <w:r w:rsidRPr="000C795F">
        <w:rPr>
          <w:rFonts w:cs="Arial"/>
        </w:rPr>
        <w:t>из члана 3</w:t>
      </w:r>
      <w:r w:rsidR="009D61C0">
        <w:rPr>
          <w:rFonts w:cs="Arial"/>
          <w:lang w:val="sr-Cyrl-RS"/>
        </w:rPr>
        <w:t>3</w:t>
      </w:r>
      <w:r w:rsidRPr="000C795F">
        <w:rPr>
          <w:rFonts w:cs="Arial"/>
        </w:rPr>
        <w:t xml:space="preserve">. овог Уговора, сачињени су на српском језику. </w:t>
      </w:r>
    </w:p>
    <w:p w14:paraId="44794EF9" w14:textId="77777777" w:rsidR="00EE793E" w:rsidRPr="000C795F" w:rsidRDefault="00EE793E" w:rsidP="00F369A2">
      <w:pPr>
        <w:pStyle w:val="KDParagraf"/>
        <w:spacing w:before="0"/>
        <w:rPr>
          <w:rFonts w:cs="Arial"/>
        </w:rPr>
      </w:pPr>
    </w:p>
    <w:p w14:paraId="7CD77F18" w14:textId="77777777" w:rsidR="00EE793E" w:rsidRPr="000C795F" w:rsidRDefault="00EE793E" w:rsidP="00F369A2">
      <w:pPr>
        <w:pStyle w:val="KDParagraf"/>
        <w:spacing w:before="0"/>
        <w:rPr>
          <w:rFonts w:cs="Arial"/>
        </w:rPr>
      </w:pPr>
      <w:r w:rsidRPr="000C795F">
        <w:rPr>
          <w:rFonts w:cs="Arial"/>
        </w:rPr>
        <w:t>На овај Уговор примењују се закони Републике Србије.</w:t>
      </w:r>
    </w:p>
    <w:p w14:paraId="7233B759" w14:textId="77777777" w:rsidR="00EE793E" w:rsidRPr="000C795F" w:rsidRDefault="00EE793E" w:rsidP="00F369A2">
      <w:pPr>
        <w:pStyle w:val="KDParagraf"/>
        <w:spacing w:before="0"/>
        <w:rPr>
          <w:rFonts w:cs="Arial"/>
        </w:rPr>
      </w:pPr>
    </w:p>
    <w:p w14:paraId="450DC672" w14:textId="77777777" w:rsidR="00EE793E" w:rsidRPr="000C795F" w:rsidRDefault="00EE793E" w:rsidP="00F369A2">
      <w:pPr>
        <w:pStyle w:val="KDParagraf"/>
        <w:spacing w:before="0"/>
        <w:rPr>
          <w:rFonts w:cs="Arial"/>
        </w:rPr>
      </w:pPr>
      <w:r w:rsidRPr="000C795F">
        <w:rPr>
          <w:rFonts w:cs="Arial"/>
        </w:rPr>
        <w:t xml:space="preserve">У случају спора меродавно право је право Републике Србије, а поступак се води на српском језику. </w:t>
      </w:r>
    </w:p>
    <w:p w14:paraId="3C82D9A8" w14:textId="77777777" w:rsidR="00EE793E" w:rsidRPr="000C795F" w:rsidRDefault="00EE793E" w:rsidP="00F369A2">
      <w:pPr>
        <w:pStyle w:val="KDParagraf"/>
        <w:spacing w:before="0"/>
        <w:rPr>
          <w:rFonts w:cs="Arial"/>
        </w:rPr>
      </w:pPr>
    </w:p>
    <w:p w14:paraId="02E4DE7F" w14:textId="77777777" w:rsidR="00EE793E" w:rsidRPr="000C795F" w:rsidRDefault="00EE793E" w:rsidP="00F369A2">
      <w:pPr>
        <w:pStyle w:val="KDParagraf"/>
        <w:spacing w:before="0"/>
        <w:rPr>
          <w:rFonts w:cs="Arial"/>
          <w:b/>
        </w:rPr>
      </w:pPr>
      <w:r w:rsidRPr="000C795F">
        <w:rPr>
          <w:rFonts w:cs="Arial"/>
          <w:b/>
        </w:rPr>
        <w:t>ОВЛАШЋЕНИ ПРЕДСТАВНИЦИ ЗА ПРАЋЕЊЕ УГОВОРА</w:t>
      </w:r>
    </w:p>
    <w:p w14:paraId="0BDA4C25" w14:textId="0F9DDF98" w:rsidR="00EE793E" w:rsidRPr="000C795F" w:rsidRDefault="00EE793E" w:rsidP="00A57BE3">
      <w:pPr>
        <w:pStyle w:val="KDParagraf"/>
        <w:spacing w:before="0"/>
        <w:jc w:val="center"/>
        <w:rPr>
          <w:rFonts w:cs="Arial"/>
        </w:rPr>
      </w:pPr>
      <w:r w:rsidRPr="000C795F">
        <w:rPr>
          <w:rFonts w:cs="Arial"/>
          <w:b/>
        </w:rPr>
        <w:t>Члан 2</w:t>
      </w:r>
      <w:r w:rsidR="009D61C0">
        <w:rPr>
          <w:rFonts w:cs="Arial"/>
          <w:b/>
          <w:lang w:val="sr-Cyrl-RS"/>
        </w:rPr>
        <w:t>1</w:t>
      </w:r>
      <w:r w:rsidRPr="000C795F">
        <w:rPr>
          <w:rFonts w:cs="Arial"/>
        </w:rPr>
        <w:t>.</w:t>
      </w:r>
    </w:p>
    <w:p w14:paraId="507272F8" w14:textId="77777777" w:rsidR="00EE793E" w:rsidRPr="000C795F" w:rsidRDefault="00EE793E" w:rsidP="00F369A2">
      <w:pPr>
        <w:pStyle w:val="KDParagraf"/>
        <w:spacing w:before="0"/>
        <w:rPr>
          <w:rFonts w:cs="Arial"/>
        </w:rPr>
      </w:pPr>
      <w:r w:rsidRPr="000C795F">
        <w:rPr>
          <w:rFonts w:cs="Arial"/>
        </w:rPr>
        <w:t xml:space="preserve">Овлашћени представници за праћење реализације Услуге из члана 1. овог Уговора су: </w:t>
      </w:r>
    </w:p>
    <w:p w14:paraId="51B1689D" w14:textId="77777777" w:rsidR="00EE793E" w:rsidRPr="000C795F" w:rsidRDefault="00EE793E" w:rsidP="00F369A2">
      <w:pPr>
        <w:pStyle w:val="KDParagraf"/>
        <w:spacing w:before="0"/>
        <w:rPr>
          <w:rFonts w:cs="Arial"/>
        </w:rPr>
      </w:pPr>
    </w:p>
    <w:p w14:paraId="1E0724AE" w14:textId="77777777" w:rsidR="00EE793E" w:rsidRPr="000C795F" w:rsidRDefault="00EE793E" w:rsidP="00F369A2">
      <w:pPr>
        <w:pStyle w:val="KDParagraf"/>
        <w:spacing w:before="0"/>
        <w:rPr>
          <w:rFonts w:cs="Arial"/>
        </w:rPr>
      </w:pPr>
      <w:r w:rsidRPr="000C795F">
        <w:rPr>
          <w:rFonts w:cs="Arial"/>
        </w:rPr>
        <w:tab/>
        <w:t xml:space="preserve">- за Корисника услуге: </w:t>
      </w:r>
      <w:r w:rsidRPr="000C795F">
        <w:rPr>
          <w:rFonts w:cs="Arial"/>
        </w:rPr>
        <w:tab/>
        <w:t>________________________________</w:t>
      </w:r>
    </w:p>
    <w:p w14:paraId="1316F24B" w14:textId="09769070" w:rsidR="00EE793E" w:rsidRPr="000C795F" w:rsidRDefault="00EE793E" w:rsidP="00F369A2">
      <w:pPr>
        <w:pStyle w:val="KDParagraf"/>
        <w:spacing w:before="0"/>
        <w:rPr>
          <w:rFonts w:cs="Arial"/>
        </w:rPr>
      </w:pPr>
      <w:r w:rsidRPr="000C795F">
        <w:rPr>
          <w:rFonts w:cs="Arial"/>
        </w:rPr>
        <w:tab/>
        <w:t xml:space="preserve">- за Пружаоца услуге: </w:t>
      </w:r>
      <w:r w:rsidRPr="000C795F">
        <w:rPr>
          <w:rFonts w:cs="Arial"/>
        </w:rPr>
        <w:tab/>
      </w:r>
      <w:r w:rsidR="00123373" w:rsidRPr="000C795F">
        <w:rPr>
          <w:rFonts w:cs="Arial"/>
        </w:rPr>
        <w:tab/>
      </w:r>
      <w:r w:rsidRPr="000C795F">
        <w:rPr>
          <w:rFonts w:cs="Arial"/>
        </w:rPr>
        <w:t>________________________________</w:t>
      </w:r>
    </w:p>
    <w:p w14:paraId="7259DADE" w14:textId="77777777" w:rsidR="00EE793E" w:rsidRPr="000C795F" w:rsidRDefault="00EE793E" w:rsidP="00F369A2">
      <w:pPr>
        <w:pStyle w:val="KDParagraf"/>
        <w:spacing w:before="0"/>
        <w:rPr>
          <w:rFonts w:cs="Arial"/>
        </w:rPr>
      </w:pPr>
    </w:p>
    <w:p w14:paraId="7C2E7C9E" w14:textId="340C9EA3" w:rsidR="00EE793E" w:rsidRPr="000C795F" w:rsidRDefault="00EE793E" w:rsidP="00F369A2">
      <w:pPr>
        <w:pStyle w:val="KDParagraf"/>
        <w:spacing w:before="0"/>
        <w:rPr>
          <w:rFonts w:cs="Arial"/>
        </w:rPr>
      </w:pPr>
      <w:r w:rsidRPr="000C795F">
        <w:rPr>
          <w:rFonts w:cs="Arial"/>
        </w:rPr>
        <w:t>Овлашћења и дужности овлашћених представника за праћење реализације овог Уговора су да:</w:t>
      </w:r>
    </w:p>
    <w:p w14:paraId="1E6FB0E9" w14:textId="4FACAC4A" w:rsidR="00EE793E" w:rsidRPr="000C795F" w:rsidRDefault="00EE793E" w:rsidP="00F369A2">
      <w:pPr>
        <w:pStyle w:val="KDParagraf"/>
        <w:spacing w:before="0"/>
        <w:rPr>
          <w:rFonts w:cs="Arial"/>
        </w:rPr>
      </w:pPr>
      <w:r w:rsidRPr="000C795F">
        <w:rPr>
          <w:rFonts w:cs="Arial"/>
        </w:rPr>
        <w:t>-</w:t>
      </w:r>
      <w:r w:rsidRPr="000C795F">
        <w:rPr>
          <w:rFonts w:cs="Arial"/>
        </w:rPr>
        <w:tab/>
        <w:t>примају месечне извештаје и изјашњавају се поводом истих (сагласност односно примедбе на извештај);</w:t>
      </w:r>
    </w:p>
    <w:p w14:paraId="3DE2A9B2" w14:textId="77777777" w:rsidR="00EE793E" w:rsidRPr="000C795F" w:rsidRDefault="00EE793E" w:rsidP="00F369A2">
      <w:pPr>
        <w:pStyle w:val="KDParagraf"/>
        <w:spacing w:before="0"/>
        <w:rPr>
          <w:rFonts w:cs="Arial"/>
        </w:rPr>
      </w:pPr>
      <w:r w:rsidRPr="000C795F">
        <w:rPr>
          <w:rFonts w:cs="Arial"/>
        </w:rPr>
        <w:t>-</w:t>
      </w:r>
      <w:r w:rsidRPr="000C795F">
        <w:rPr>
          <w:rFonts w:cs="Arial"/>
        </w:rPr>
        <w:tab/>
        <w:t xml:space="preserve">исти доставе другој Уговорној страни и да прате поступање по примедбама; </w:t>
      </w:r>
    </w:p>
    <w:p w14:paraId="3B94DD58" w14:textId="0F28226A" w:rsidR="00EE793E" w:rsidRPr="000C795F" w:rsidRDefault="00A74B09" w:rsidP="00F369A2">
      <w:pPr>
        <w:pStyle w:val="KDParagraf"/>
        <w:spacing w:before="0"/>
        <w:rPr>
          <w:rFonts w:cs="Arial"/>
        </w:rPr>
      </w:pPr>
      <w:r>
        <w:rPr>
          <w:rFonts w:cs="Arial"/>
        </w:rPr>
        <w:t xml:space="preserve">-      </w:t>
      </w:r>
      <w:r>
        <w:rPr>
          <w:rFonts w:cs="Arial"/>
          <w:lang w:val="sr-Cyrl-RS"/>
        </w:rPr>
        <w:t>д</w:t>
      </w:r>
      <w:r w:rsidR="00FD5422" w:rsidRPr="000C795F">
        <w:rPr>
          <w:rFonts w:cs="Arial"/>
          <w:lang w:val="sr-Cyrl-RS"/>
        </w:rPr>
        <w:t xml:space="preserve">а </w:t>
      </w:r>
      <w:r w:rsidR="00EE793E" w:rsidRPr="000C795F">
        <w:rPr>
          <w:rFonts w:cs="Arial"/>
        </w:rPr>
        <w:t>сачине, потпишу и верификују Записник о квалитативном пријему услуга (без примедби);</w:t>
      </w:r>
    </w:p>
    <w:p w14:paraId="58FC3DFA" w14:textId="77777777" w:rsidR="00EE793E" w:rsidRPr="000C795F" w:rsidRDefault="00EE793E" w:rsidP="00F369A2">
      <w:pPr>
        <w:pStyle w:val="KDParagraf"/>
        <w:spacing w:before="0"/>
        <w:rPr>
          <w:rFonts w:cs="Arial"/>
        </w:rPr>
      </w:pPr>
      <w:r w:rsidRPr="000C795F">
        <w:rPr>
          <w:rFonts w:cs="Arial"/>
        </w:rPr>
        <w:t>-</w:t>
      </w:r>
      <w:r w:rsidRPr="000C795F">
        <w:rPr>
          <w:rFonts w:cs="Arial"/>
        </w:rPr>
        <w:tab/>
        <w:t>благовремено приме Коначан извештај  о извршеној услузи и изјасне се поводом истог у писменој форми;</w:t>
      </w:r>
    </w:p>
    <w:p w14:paraId="5FE284D2" w14:textId="77777777" w:rsidR="00EE793E" w:rsidRPr="000C795F" w:rsidRDefault="00EE793E" w:rsidP="00F369A2">
      <w:pPr>
        <w:pStyle w:val="KDParagraf"/>
        <w:spacing w:before="0"/>
        <w:rPr>
          <w:rFonts w:cs="Arial"/>
        </w:rPr>
      </w:pPr>
      <w:r w:rsidRPr="000C795F">
        <w:rPr>
          <w:rFonts w:cs="Arial"/>
        </w:rPr>
        <w:lastRenderedPageBreak/>
        <w:t>-</w:t>
      </w:r>
      <w:r w:rsidRPr="000C795F">
        <w:rPr>
          <w:rFonts w:cs="Arial"/>
        </w:rPr>
        <w:tab/>
        <w:t>извршавају и друге дужности везане за реализацију предмета овог Уговора, по потреби.</w:t>
      </w:r>
    </w:p>
    <w:p w14:paraId="100E66CD" w14:textId="77777777" w:rsidR="00EE793E" w:rsidRPr="000C795F" w:rsidRDefault="00EE793E" w:rsidP="00F369A2">
      <w:pPr>
        <w:pStyle w:val="KDParagraf"/>
        <w:spacing w:before="0"/>
        <w:rPr>
          <w:rFonts w:cs="Arial"/>
        </w:rPr>
      </w:pPr>
    </w:p>
    <w:p w14:paraId="138A7947" w14:textId="49F54E2A" w:rsidR="00EE793E" w:rsidRPr="000C795F" w:rsidRDefault="00EE793E" w:rsidP="00F369A2">
      <w:pPr>
        <w:pStyle w:val="KDParagraf"/>
        <w:spacing w:before="0"/>
        <w:rPr>
          <w:rFonts w:cs="Arial"/>
          <w:b/>
        </w:rPr>
      </w:pPr>
      <w:r w:rsidRPr="000C795F">
        <w:rPr>
          <w:rFonts w:cs="Arial"/>
          <w:b/>
        </w:rPr>
        <w:t xml:space="preserve">КВАЛИТАТИВНИ ПРИЈЕМ </w:t>
      </w:r>
    </w:p>
    <w:p w14:paraId="4469FAA7" w14:textId="6BF79042" w:rsidR="00EE793E" w:rsidRPr="000C795F" w:rsidRDefault="00EE793E" w:rsidP="00A57BE3">
      <w:pPr>
        <w:pStyle w:val="KDParagraf"/>
        <w:spacing w:before="0"/>
        <w:jc w:val="center"/>
        <w:rPr>
          <w:rFonts w:cs="Arial"/>
        </w:rPr>
      </w:pPr>
      <w:r w:rsidRPr="000C795F">
        <w:rPr>
          <w:rFonts w:cs="Arial"/>
          <w:b/>
        </w:rPr>
        <w:t>Члан 2</w:t>
      </w:r>
      <w:r w:rsidR="009D61C0">
        <w:rPr>
          <w:rFonts w:cs="Arial"/>
          <w:b/>
          <w:lang w:val="sr-Cyrl-RS"/>
        </w:rPr>
        <w:t>2</w:t>
      </w:r>
      <w:r w:rsidRPr="000C795F">
        <w:rPr>
          <w:rFonts w:cs="Arial"/>
        </w:rPr>
        <w:t>.</w:t>
      </w:r>
    </w:p>
    <w:p w14:paraId="03D193DC" w14:textId="19327E01" w:rsidR="00123373" w:rsidRPr="000C795F" w:rsidRDefault="00123373" w:rsidP="00123373">
      <w:pPr>
        <w:spacing w:before="0"/>
        <w:rPr>
          <w:rFonts w:cs="Arial"/>
          <w:lang w:val="sr-Cyrl-RS"/>
        </w:rPr>
      </w:pPr>
      <w:r w:rsidRPr="000C795F">
        <w:rPr>
          <w:rFonts w:cs="Arial"/>
          <w:lang w:val="sr-Cyrl-RS"/>
        </w:rPr>
        <w:t>Квалитативни пријем услуге одржавања ће се обавити до 5. (</w:t>
      </w:r>
      <w:r w:rsidR="00A74B09">
        <w:rPr>
          <w:rFonts w:cs="Arial"/>
          <w:lang w:val="sr-Cyrl-RS"/>
        </w:rPr>
        <w:t xml:space="preserve">словима: </w:t>
      </w:r>
      <w:r w:rsidRPr="000C795F">
        <w:rPr>
          <w:rFonts w:cs="Arial"/>
          <w:lang w:val="sr-Cyrl-RS"/>
        </w:rPr>
        <w:t>петог) у месецу за реализовано одржавање из претходног месеца.</w:t>
      </w:r>
    </w:p>
    <w:p w14:paraId="1A221D6A" w14:textId="4118B319" w:rsidR="00123373" w:rsidRPr="000C795F" w:rsidRDefault="00123373" w:rsidP="00123373">
      <w:pPr>
        <w:spacing w:before="0"/>
        <w:rPr>
          <w:rFonts w:cs="Arial"/>
          <w:lang w:val="sr-Cyrl-RS"/>
        </w:rPr>
      </w:pPr>
      <w:r w:rsidRPr="000C795F">
        <w:rPr>
          <w:rFonts w:cs="Arial"/>
          <w:lang w:val="sr-Cyrl-RS"/>
        </w:rPr>
        <w:t>Квалитативни пријем услуге унапређења и интеграције ће се обавити у року од 3 (</w:t>
      </w:r>
      <w:r w:rsidR="00A74B09">
        <w:rPr>
          <w:rFonts w:cs="Arial"/>
          <w:lang w:val="sr-Cyrl-RS"/>
        </w:rPr>
        <w:t xml:space="preserve">словима: </w:t>
      </w:r>
      <w:r w:rsidRPr="000C795F">
        <w:rPr>
          <w:rFonts w:cs="Arial"/>
          <w:lang w:val="sr-Cyrl-RS"/>
        </w:rPr>
        <w:t xml:space="preserve">три) дана од завршетка сваке активности.  </w:t>
      </w:r>
    </w:p>
    <w:p w14:paraId="29CF31B8" w14:textId="77777777" w:rsidR="00123373" w:rsidRPr="000C795F" w:rsidRDefault="00123373" w:rsidP="00123373">
      <w:pPr>
        <w:spacing w:before="0"/>
        <w:rPr>
          <w:rFonts w:cs="Arial"/>
          <w:lang w:val="sr-Cyrl-RS"/>
        </w:rPr>
      </w:pPr>
      <w:r w:rsidRPr="000C795F">
        <w:rPr>
          <w:rFonts w:cs="Arial"/>
          <w:lang w:val="sr-Cyrl-RS"/>
        </w:rPr>
        <w:t>Квалитативни пријем обухватиће инсталацију софтвера на тестном серверу и тестирање нових функционалности софтвера.</w:t>
      </w:r>
    </w:p>
    <w:p w14:paraId="0CB31AE4" w14:textId="77777777" w:rsidR="00123373" w:rsidRPr="000C795F" w:rsidRDefault="00123373" w:rsidP="00123373">
      <w:pPr>
        <w:spacing w:before="0"/>
        <w:rPr>
          <w:rFonts w:cs="Arial"/>
          <w:lang w:val="sr-Cyrl-RS"/>
        </w:rPr>
      </w:pPr>
      <w:r w:rsidRPr="000C795F">
        <w:rPr>
          <w:rFonts w:cs="Arial"/>
          <w:lang w:val="sr-Cyrl-RS"/>
        </w:rPr>
        <w:t xml:space="preserve">Комисија Наручиоца, уз обавезно присуство представника понуђача, одмах након извршеног квалитативног пријема сачињава Записник. </w:t>
      </w:r>
    </w:p>
    <w:p w14:paraId="4E1B5566" w14:textId="77777777" w:rsidR="00123373" w:rsidRPr="000C795F" w:rsidRDefault="00123373" w:rsidP="00123373">
      <w:pPr>
        <w:spacing w:before="0"/>
        <w:rPr>
          <w:rFonts w:cs="Arial"/>
          <w:lang w:val="sr-Cyrl-RS"/>
        </w:rPr>
      </w:pPr>
      <w:r w:rsidRPr="000C795F">
        <w:rPr>
          <w:rFonts w:cs="Arial"/>
          <w:lang w:val="sr-Cyrl-RS"/>
        </w:rPr>
        <w:t>Понуђач је дужан да евентуалне примедбе констатоване Записником отклони у року одређеном у Записнику. У случају да контрола квалитета није успешно завршена, понавља се у горе наведеним роковима, који теку од пријема обавештења понуђача да су примедбе отклоњене, након чега се потписује Записник о извршеној услузи без примедби.</w:t>
      </w:r>
    </w:p>
    <w:p w14:paraId="09A80938" w14:textId="77777777" w:rsidR="00123373" w:rsidRPr="000C795F" w:rsidRDefault="00123373" w:rsidP="00123373">
      <w:pPr>
        <w:spacing w:before="0"/>
        <w:rPr>
          <w:rFonts w:cs="Arial"/>
          <w:lang w:val="sr-Cyrl-RS"/>
        </w:rPr>
      </w:pPr>
      <w:r w:rsidRPr="000C795F">
        <w:rPr>
          <w:rFonts w:cs="Arial"/>
          <w:lang w:val="sr-Cyrl-RS"/>
        </w:rPr>
        <w:t>Целокупна корисничка документација везана за извршене услуге унапређења и интеграције мора бити на српском језику у електронском облику.</w:t>
      </w:r>
    </w:p>
    <w:p w14:paraId="7D1AF832" w14:textId="77777777" w:rsidR="00EE793E" w:rsidRPr="000C795F" w:rsidRDefault="00EE793E" w:rsidP="00F369A2">
      <w:pPr>
        <w:pStyle w:val="KDParagraf"/>
        <w:spacing w:before="0"/>
        <w:rPr>
          <w:rFonts w:cs="Arial"/>
        </w:rPr>
      </w:pPr>
    </w:p>
    <w:p w14:paraId="0EB09732" w14:textId="77777777" w:rsidR="00EE793E" w:rsidRPr="000C795F" w:rsidRDefault="00EE793E" w:rsidP="00F369A2">
      <w:pPr>
        <w:pStyle w:val="KDParagraf"/>
        <w:spacing w:before="0"/>
        <w:rPr>
          <w:rFonts w:cs="Arial"/>
          <w:b/>
        </w:rPr>
      </w:pPr>
      <w:r w:rsidRPr="000C795F">
        <w:rPr>
          <w:rFonts w:cs="Arial"/>
          <w:b/>
        </w:rPr>
        <w:t xml:space="preserve">ГАРАНТНИ РОК </w:t>
      </w:r>
    </w:p>
    <w:p w14:paraId="00AC4F39" w14:textId="4F7A2216" w:rsidR="00EE793E" w:rsidRPr="000C795F" w:rsidRDefault="00EE793E" w:rsidP="00A57BE3">
      <w:pPr>
        <w:pStyle w:val="KDParagraf"/>
        <w:spacing w:before="0"/>
        <w:jc w:val="center"/>
        <w:rPr>
          <w:rFonts w:cs="Arial"/>
        </w:rPr>
      </w:pPr>
      <w:r w:rsidRPr="000C795F">
        <w:rPr>
          <w:rFonts w:cs="Arial"/>
          <w:b/>
        </w:rPr>
        <w:t>Члан 2</w:t>
      </w:r>
      <w:r w:rsidR="009D61C0">
        <w:rPr>
          <w:rFonts w:cs="Arial"/>
          <w:b/>
          <w:lang w:val="sr-Cyrl-RS"/>
        </w:rPr>
        <w:t>3</w:t>
      </w:r>
      <w:r w:rsidRPr="000C795F">
        <w:rPr>
          <w:rFonts w:cs="Arial"/>
        </w:rPr>
        <w:t>.</w:t>
      </w:r>
    </w:p>
    <w:p w14:paraId="0FC92A3D" w14:textId="77777777" w:rsidR="00123373" w:rsidRPr="000C795F" w:rsidRDefault="00123373" w:rsidP="00123373">
      <w:pPr>
        <w:spacing w:before="0"/>
        <w:rPr>
          <w:rFonts w:cs="Arial"/>
          <w:lang w:eastAsia="zh-CN"/>
        </w:rPr>
      </w:pPr>
      <w:r w:rsidRPr="000C795F">
        <w:rPr>
          <w:rFonts w:cs="Arial"/>
          <w:lang w:eastAsia="zh-CN"/>
        </w:rPr>
        <w:t xml:space="preserve">Гарантни рок не може бити краћи од </w:t>
      </w:r>
      <w:r w:rsidRPr="000C795F">
        <w:rPr>
          <w:rFonts w:cs="Arial"/>
          <w:lang w:val="sr-Cyrl-RS" w:eastAsia="zh-CN"/>
        </w:rPr>
        <w:t>3</w:t>
      </w:r>
      <w:r w:rsidRPr="000C795F">
        <w:rPr>
          <w:rFonts w:cs="Arial"/>
          <w:lang w:eastAsia="zh-CN"/>
        </w:rPr>
        <w:t xml:space="preserve"> (словима:</w:t>
      </w:r>
      <w:r w:rsidRPr="000C795F">
        <w:rPr>
          <w:rFonts w:cs="Arial"/>
          <w:lang w:val="sr-Cyrl-RS" w:eastAsia="zh-CN"/>
        </w:rPr>
        <w:t xml:space="preserve"> три</w:t>
      </w:r>
      <w:r w:rsidRPr="000C795F">
        <w:rPr>
          <w:rFonts w:cs="Arial"/>
          <w:lang w:eastAsia="zh-CN"/>
        </w:rPr>
        <w:t xml:space="preserve">) месеца, од дана сачињавања, потписивања и верификовања Записника о квалитативном пријему услуга (без примедби). </w:t>
      </w:r>
    </w:p>
    <w:p w14:paraId="33662E78" w14:textId="62C4807D" w:rsidR="00123373" w:rsidRPr="000C795F" w:rsidRDefault="00123373" w:rsidP="00123373">
      <w:pPr>
        <w:spacing w:before="0"/>
        <w:rPr>
          <w:rFonts w:cs="Arial"/>
          <w:lang w:eastAsia="zh-CN"/>
        </w:rPr>
      </w:pPr>
      <w:r w:rsidRPr="000C795F">
        <w:rPr>
          <w:rFonts w:cs="Arial"/>
          <w:lang w:eastAsia="zh-CN"/>
        </w:rPr>
        <w:t xml:space="preserve">За све уочене недостатке – скривене мане, које нису биле уочене у моменту квалитативног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Pr="000C795F">
        <w:rPr>
          <w:rFonts w:cs="Arial"/>
          <w:lang w:val="sr-Cyrl-RS" w:eastAsia="zh-CN"/>
        </w:rPr>
        <w:t>3</w:t>
      </w:r>
      <w:r w:rsidRPr="000C795F">
        <w:rPr>
          <w:rFonts w:cs="Arial"/>
          <w:lang w:eastAsia="zh-CN"/>
        </w:rPr>
        <w:t xml:space="preserve"> (словима:</w:t>
      </w:r>
      <w:r w:rsidRPr="000C795F">
        <w:rPr>
          <w:rFonts w:cs="Arial"/>
          <w:lang w:val="sr-Cyrl-RS" w:eastAsia="zh-CN"/>
        </w:rPr>
        <w:t xml:space="preserve"> три</w:t>
      </w:r>
      <w:r w:rsidRPr="000C795F">
        <w:rPr>
          <w:rFonts w:cs="Arial"/>
          <w:lang w:eastAsia="zh-CN"/>
        </w:rPr>
        <w:t xml:space="preserve">) дана по утврђивању недостатка. </w:t>
      </w:r>
    </w:p>
    <w:p w14:paraId="72116FEE" w14:textId="77777777" w:rsidR="00123373" w:rsidRPr="000C795F" w:rsidRDefault="00123373" w:rsidP="00123373">
      <w:pPr>
        <w:spacing w:before="0"/>
        <w:rPr>
          <w:rFonts w:cs="Arial"/>
          <w:lang w:eastAsia="zh-CN"/>
        </w:rPr>
      </w:pPr>
    </w:p>
    <w:p w14:paraId="22000276" w14:textId="77777777" w:rsidR="00123373" w:rsidRPr="000C795F" w:rsidRDefault="00123373" w:rsidP="00123373">
      <w:pPr>
        <w:spacing w:before="0"/>
        <w:rPr>
          <w:rFonts w:cs="Arial"/>
          <w:lang w:eastAsia="zh-CN"/>
        </w:rPr>
      </w:pPr>
      <w:r w:rsidRPr="000C795F">
        <w:rPr>
          <w:rFonts w:cs="Arial"/>
          <w:lang w:eastAsia="zh-CN"/>
        </w:rPr>
        <w:t xml:space="preserve">Пружалац услуге се обавезује да најкасније у року од </w:t>
      </w:r>
      <w:r w:rsidRPr="000C795F">
        <w:rPr>
          <w:rFonts w:cs="Arial"/>
          <w:lang w:val="sr-Cyrl-RS" w:eastAsia="zh-CN"/>
        </w:rPr>
        <w:t>3</w:t>
      </w:r>
      <w:r w:rsidRPr="000C795F">
        <w:rPr>
          <w:rFonts w:cs="Arial"/>
          <w:lang w:eastAsia="zh-CN"/>
        </w:rPr>
        <w:t xml:space="preserve"> (словима:</w:t>
      </w:r>
      <w:r w:rsidRPr="000C795F">
        <w:rPr>
          <w:rFonts w:cs="Arial"/>
          <w:lang w:val="sr-Cyrl-RS" w:eastAsia="zh-CN"/>
        </w:rPr>
        <w:t xml:space="preserve"> три</w:t>
      </w:r>
      <w:r w:rsidRPr="000C795F">
        <w:rPr>
          <w:rFonts w:cs="Arial"/>
          <w:lang w:eastAsia="zh-CN"/>
        </w:rPr>
        <w:t>) дана од дана пријема рекламације отклони утврђене недостатке о свом трошку.</w:t>
      </w:r>
    </w:p>
    <w:p w14:paraId="70AC1E76" w14:textId="77777777" w:rsidR="00EE793E" w:rsidRDefault="00EE793E" w:rsidP="00F369A2">
      <w:pPr>
        <w:pStyle w:val="KDParagraf"/>
        <w:spacing w:before="0"/>
        <w:rPr>
          <w:rFonts w:cs="Arial"/>
        </w:rPr>
      </w:pPr>
    </w:p>
    <w:p w14:paraId="16199419" w14:textId="77777777" w:rsidR="00EE793E" w:rsidRPr="000C795F" w:rsidRDefault="00EE793E" w:rsidP="00F369A2">
      <w:pPr>
        <w:pStyle w:val="KDParagraf"/>
        <w:spacing w:before="0"/>
        <w:rPr>
          <w:rFonts w:cs="Arial"/>
          <w:b/>
        </w:rPr>
      </w:pPr>
      <w:r w:rsidRPr="000C795F">
        <w:rPr>
          <w:rFonts w:cs="Arial"/>
          <w:b/>
        </w:rPr>
        <w:t>ВИША СИЛА</w:t>
      </w:r>
    </w:p>
    <w:p w14:paraId="0BD9412C" w14:textId="45560240" w:rsidR="00EE793E" w:rsidRPr="000C795F" w:rsidRDefault="00EE793E" w:rsidP="00A57BE3">
      <w:pPr>
        <w:pStyle w:val="KDParagraf"/>
        <w:spacing w:before="0"/>
        <w:jc w:val="center"/>
        <w:rPr>
          <w:rFonts w:cs="Arial"/>
        </w:rPr>
      </w:pPr>
      <w:r w:rsidRPr="000C795F">
        <w:rPr>
          <w:rFonts w:cs="Arial"/>
          <w:b/>
        </w:rPr>
        <w:t>Члан 2</w:t>
      </w:r>
      <w:r w:rsidR="009D61C0">
        <w:rPr>
          <w:rFonts w:cs="Arial"/>
          <w:b/>
          <w:lang w:val="sr-Cyrl-RS"/>
        </w:rPr>
        <w:t>4</w:t>
      </w:r>
      <w:r w:rsidRPr="000C795F">
        <w:rPr>
          <w:rFonts w:cs="Arial"/>
        </w:rPr>
        <w:t>.</w:t>
      </w:r>
    </w:p>
    <w:p w14:paraId="01E4B0BF" w14:textId="6B9B8B8A" w:rsidR="00EE793E" w:rsidRPr="000C795F" w:rsidRDefault="00EE793E" w:rsidP="00F369A2">
      <w:pPr>
        <w:pStyle w:val="KDParagraf"/>
        <w:spacing w:before="0"/>
        <w:rPr>
          <w:rFonts w:cs="Arial"/>
        </w:rPr>
      </w:pPr>
      <w:r w:rsidRPr="000C795F">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sidR="00A74B09">
        <w:rPr>
          <w:rFonts w:cs="Arial"/>
          <w:lang w:val="sr-Cyrl-RS"/>
        </w:rPr>
        <w:t xml:space="preserve"> </w:t>
      </w:r>
      <w:r w:rsidRPr="000C795F">
        <w:rPr>
          <w:rFonts w:cs="Arial"/>
        </w:rPr>
        <w:t>три) радна дана о наступању више силе.</w:t>
      </w:r>
    </w:p>
    <w:p w14:paraId="3D5D4B68" w14:textId="77777777" w:rsidR="00EE793E" w:rsidRPr="000C795F" w:rsidRDefault="00EE793E" w:rsidP="00F369A2">
      <w:pPr>
        <w:pStyle w:val="KDParagraf"/>
        <w:spacing w:before="0"/>
        <w:rPr>
          <w:rFonts w:cs="Arial"/>
        </w:rPr>
      </w:pPr>
    </w:p>
    <w:p w14:paraId="3F229B37" w14:textId="77777777" w:rsidR="00EE793E" w:rsidRPr="000C795F" w:rsidRDefault="00EE793E" w:rsidP="00F369A2">
      <w:pPr>
        <w:pStyle w:val="KDParagraf"/>
        <w:spacing w:before="0"/>
        <w:rPr>
          <w:rFonts w:cs="Arial"/>
        </w:rPr>
      </w:pPr>
      <w:r w:rsidRPr="000C795F">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2DA973EF" w14:textId="77777777" w:rsidR="00EE793E" w:rsidRPr="000C795F" w:rsidRDefault="00EE793E" w:rsidP="00F369A2">
      <w:pPr>
        <w:pStyle w:val="KDParagraf"/>
        <w:spacing w:before="0"/>
        <w:rPr>
          <w:rFonts w:cs="Arial"/>
        </w:rPr>
      </w:pPr>
    </w:p>
    <w:p w14:paraId="58D16154" w14:textId="77777777" w:rsidR="00EE793E" w:rsidRPr="000C795F" w:rsidRDefault="00EE793E" w:rsidP="00F369A2">
      <w:pPr>
        <w:pStyle w:val="KDParagraf"/>
        <w:spacing w:before="0"/>
        <w:rPr>
          <w:rFonts w:cs="Arial"/>
        </w:rPr>
      </w:pPr>
      <w:r w:rsidRPr="000C795F">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38FB49F" w14:textId="77777777" w:rsidR="00EE793E" w:rsidRPr="000C795F" w:rsidRDefault="00EE793E" w:rsidP="00F369A2">
      <w:pPr>
        <w:pStyle w:val="KDParagraf"/>
        <w:spacing w:before="0"/>
        <w:rPr>
          <w:rFonts w:cs="Arial"/>
        </w:rPr>
      </w:pPr>
    </w:p>
    <w:p w14:paraId="6B11212F" w14:textId="77777777" w:rsidR="00EE793E" w:rsidRPr="000C795F" w:rsidRDefault="00EE793E" w:rsidP="00F369A2">
      <w:pPr>
        <w:pStyle w:val="KDParagraf"/>
        <w:spacing w:before="0"/>
        <w:rPr>
          <w:rFonts w:cs="Arial"/>
        </w:rPr>
      </w:pPr>
      <w:r w:rsidRPr="000C795F">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70D83071" w14:textId="77777777" w:rsidR="00EE793E" w:rsidRPr="000C795F" w:rsidRDefault="00EE793E" w:rsidP="00F369A2">
      <w:pPr>
        <w:pStyle w:val="KDParagraf"/>
        <w:spacing w:before="0"/>
        <w:rPr>
          <w:rFonts w:cs="Arial"/>
          <w:b/>
        </w:rPr>
      </w:pPr>
      <w:r w:rsidRPr="000C795F">
        <w:rPr>
          <w:rFonts w:cs="Arial"/>
          <w:b/>
        </w:rPr>
        <w:lastRenderedPageBreak/>
        <w:t>НАКНАДА ШТЕТЕ</w:t>
      </w:r>
    </w:p>
    <w:p w14:paraId="6A3102B5" w14:textId="73E4E92F" w:rsidR="009D61C0" w:rsidRPr="009D61C0" w:rsidRDefault="00EE793E" w:rsidP="009D61C0">
      <w:pPr>
        <w:pStyle w:val="KDParagraf"/>
        <w:spacing w:before="0"/>
        <w:jc w:val="center"/>
        <w:rPr>
          <w:rFonts w:cs="Arial"/>
          <w:lang w:val="sr-Cyrl-RS"/>
        </w:rPr>
      </w:pPr>
      <w:r w:rsidRPr="000C795F">
        <w:rPr>
          <w:rFonts w:cs="Arial"/>
          <w:b/>
        </w:rPr>
        <w:t xml:space="preserve">Члан </w:t>
      </w:r>
      <w:r w:rsidR="009D61C0">
        <w:rPr>
          <w:rFonts w:cs="Arial"/>
          <w:b/>
          <w:lang w:val="sr-Cyrl-RS"/>
        </w:rPr>
        <w:t>25.</w:t>
      </w:r>
    </w:p>
    <w:p w14:paraId="7834161E" w14:textId="0FA123F9" w:rsidR="00EE793E" w:rsidRPr="000C795F" w:rsidRDefault="00EE793E" w:rsidP="00F369A2">
      <w:pPr>
        <w:pStyle w:val="KDParagraf"/>
        <w:spacing w:before="0"/>
        <w:rPr>
          <w:rFonts w:cs="Arial"/>
        </w:rPr>
      </w:pPr>
      <w:r w:rsidRPr="000C795F">
        <w:rPr>
          <w:rFonts w:cs="Arial"/>
        </w:rPr>
        <w:t>а штету коју је претрпео Корисник услуге неиспуњењем, делимичним испуњењем или задоцњењем у испуњењу обавеза преузетих овим Уговором.</w:t>
      </w:r>
    </w:p>
    <w:p w14:paraId="014161FB" w14:textId="77777777" w:rsidR="00EE793E" w:rsidRPr="000C795F" w:rsidRDefault="00EE793E" w:rsidP="00F369A2">
      <w:pPr>
        <w:pStyle w:val="KDParagraf"/>
        <w:spacing w:before="0"/>
        <w:rPr>
          <w:rFonts w:cs="Arial"/>
        </w:rPr>
      </w:pPr>
    </w:p>
    <w:p w14:paraId="44588F02" w14:textId="77777777" w:rsidR="00EE793E" w:rsidRPr="000C795F" w:rsidRDefault="00EE793E" w:rsidP="00F369A2">
      <w:pPr>
        <w:pStyle w:val="KDParagraf"/>
        <w:spacing w:before="0"/>
        <w:rPr>
          <w:rFonts w:cs="Arial"/>
        </w:rPr>
      </w:pPr>
      <w:r w:rsidRPr="000C795F">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14731BBE" w14:textId="77777777" w:rsidR="00EE793E" w:rsidRPr="000C795F" w:rsidRDefault="00EE793E" w:rsidP="00F369A2">
      <w:pPr>
        <w:pStyle w:val="KDParagraf"/>
        <w:spacing w:before="0"/>
        <w:rPr>
          <w:rFonts w:cs="Arial"/>
        </w:rPr>
      </w:pPr>
    </w:p>
    <w:p w14:paraId="1EFC0910" w14:textId="77777777" w:rsidR="00EE793E" w:rsidRPr="000C795F" w:rsidRDefault="00EE793E" w:rsidP="00F369A2">
      <w:pPr>
        <w:pStyle w:val="KDParagraf"/>
        <w:spacing w:before="0"/>
        <w:rPr>
          <w:rFonts w:cs="Arial"/>
        </w:rPr>
      </w:pPr>
      <w:r w:rsidRPr="000C795F">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45F477C4" w14:textId="77777777" w:rsidR="00EE793E" w:rsidRPr="000C795F" w:rsidRDefault="00EE793E" w:rsidP="00F369A2">
      <w:pPr>
        <w:pStyle w:val="KDParagraf"/>
        <w:spacing w:before="0"/>
        <w:rPr>
          <w:rFonts w:cs="Arial"/>
        </w:rPr>
      </w:pPr>
    </w:p>
    <w:p w14:paraId="4EA36295" w14:textId="305B27A4" w:rsidR="00EE793E" w:rsidRPr="000C795F" w:rsidRDefault="00EE793E" w:rsidP="00F369A2">
      <w:pPr>
        <w:pStyle w:val="KDParagraf"/>
        <w:spacing w:before="0"/>
        <w:rPr>
          <w:rFonts w:cs="Arial"/>
        </w:rPr>
      </w:pPr>
      <w:r w:rsidRPr="000C795F">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w:t>
      </w:r>
      <w:r w:rsidRPr="00C65EE0">
        <w:rPr>
          <w:rFonts w:cs="Arial"/>
        </w:rPr>
        <w:t>члана 1</w:t>
      </w:r>
      <w:r w:rsidR="009D61C0" w:rsidRPr="00C65EE0">
        <w:rPr>
          <w:rFonts w:cs="Arial"/>
          <w:lang w:val="sr-Cyrl-RS"/>
        </w:rPr>
        <w:t>7</w:t>
      </w:r>
      <w:r w:rsidRPr="00C65EE0">
        <w:rPr>
          <w:rFonts w:cs="Arial"/>
        </w:rPr>
        <w:t>. овог</w:t>
      </w:r>
      <w:r w:rsidRPr="000C795F">
        <w:rPr>
          <w:rFonts w:cs="Arial"/>
        </w:rPr>
        <w:t xml:space="preserve"> Уговора.</w:t>
      </w:r>
    </w:p>
    <w:p w14:paraId="04712E08" w14:textId="77777777" w:rsidR="000C795F" w:rsidRDefault="000C795F" w:rsidP="00F369A2">
      <w:pPr>
        <w:pStyle w:val="KDParagraf"/>
        <w:spacing w:before="0"/>
        <w:rPr>
          <w:rFonts w:cs="Arial"/>
          <w:b/>
        </w:rPr>
      </w:pPr>
    </w:p>
    <w:p w14:paraId="2DF567FD" w14:textId="77777777" w:rsidR="00EE793E" w:rsidRPr="000C795F" w:rsidRDefault="00EE793E" w:rsidP="00F369A2">
      <w:pPr>
        <w:pStyle w:val="KDParagraf"/>
        <w:spacing w:before="0"/>
        <w:rPr>
          <w:rFonts w:cs="Arial"/>
          <w:b/>
        </w:rPr>
      </w:pPr>
      <w:r w:rsidRPr="000C795F">
        <w:rPr>
          <w:rFonts w:cs="Arial"/>
          <w:b/>
        </w:rPr>
        <w:t>УГОВОРНА КАЗНА</w:t>
      </w:r>
    </w:p>
    <w:p w14:paraId="1DF273B4" w14:textId="3E23A3BF" w:rsidR="00EE793E" w:rsidRPr="000C795F" w:rsidRDefault="00EE793E" w:rsidP="00A57BE3">
      <w:pPr>
        <w:pStyle w:val="KDParagraf"/>
        <w:spacing w:before="0"/>
        <w:jc w:val="center"/>
        <w:rPr>
          <w:rFonts w:cs="Arial"/>
        </w:rPr>
      </w:pPr>
      <w:r w:rsidRPr="000C795F">
        <w:rPr>
          <w:rFonts w:cs="Arial"/>
          <w:b/>
        </w:rPr>
        <w:t>Члан 2</w:t>
      </w:r>
      <w:r w:rsidR="009D61C0">
        <w:rPr>
          <w:rFonts w:cs="Arial"/>
          <w:b/>
          <w:lang w:val="sr-Cyrl-RS"/>
        </w:rPr>
        <w:t>6</w:t>
      </w:r>
      <w:r w:rsidRPr="000C795F">
        <w:rPr>
          <w:rFonts w:cs="Arial"/>
        </w:rPr>
        <w:t>.</w:t>
      </w:r>
    </w:p>
    <w:p w14:paraId="2FE66955" w14:textId="77777777" w:rsidR="00EE793E" w:rsidRPr="000C795F" w:rsidRDefault="00EE793E" w:rsidP="00F369A2">
      <w:pPr>
        <w:pStyle w:val="KDParagraf"/>
        <w:spacing w:before="0"/>
        <w:rPr>
          <w:rFonts w:cs="Arial"/>
        </w:rPr>
      </w:pPr>
      <w:r w:rsidRPr="000C795F">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3563B43A" w14:textId="77777777" w:rsidR="00EE793E" w:rsidRPr="000C795F" w:rsidRDefault="00EE793E" w:rsidP="00F369A2">
      <w:pPr>
        <w:pStyle w:val="KDParagraf"/>
        <w:spacing w:before="0"/>
        <w:rPr>
          <w:rFonts w:cs="Arial"/>
        </w:rPr>
      </w:pPr>
    </w:p>
    <w:p w14:paraId="4D05E073" w14:textId="77777777" w:rsidR="00EE793E" w:rsidRPr="000C795F" w:rsidRDefault="00EE793E" w:rsidP="00F369A2">
      <w:pPr>
        <w:pStyle w:val="KDParagraf"/>
        <w:spacing w:before="0"/>
        <w:rPr>
          <w:rFonts w:cs="Arial"/>
        </w:rPr>
      </w:pPr>
      <w:r w:rsidRPr="000C795F">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75806B46" w14:textId="77777777" w:rsidR="00EE793E" w:rsidRPr="000C795F" w:rsidRDefault="00EE793E" w:rsidP="00F369A2">
      <w:pPr>
        <w:pStyle w:val="KDParagraf"/>
        <w:spacing w:before="0"/>
        <w:rPr>
          <w:rFonts w:cs="Arial"/>
        </w:rPr>
      </w:pPr>
    </w:p>
    <w:p w14:paraId="5AA051EA" w14:textId="77777777" w:rsidR="00EE793E" w:rsidRPr="000C795F" w:rsidRDefault="00EE793E" w:rsidP="00F369A2">
      <w:pPr>
        <w:pStyle w:val="KDParagraf"/>
        <w:spacing w:before="0"/>
        <w:rPr>
          <w:rFonts w:cs="Arial"/>
        </w:rPr>
      </w:pPr>
      <w:r w:rsidRPr="000C795F">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53737704" w14:textId="77777777" w:rsidR="00EE793E" w:rsidRPr="000C795F" w:rsidRDefault="00EE793E" w:rsidP="00F369A2">
      <w:pPr>
        <w:pStyle w:val="KDParagraf"/>
        <w:spacing w:before="0"/>
        <w:rPr>
          <w:rFonts w:cs="Arial"/>
        </w:rPr>
      </w:pPr>
    </w:p>
    <w:p w14:paraId="0FA9BBB5" w14:textId="77777777" w:rsidR="00EE793E" w:rsidRPr="000C795F" w:rsidRDefault="00EE793E" w:rsidP="00F369A2">
      <w:pPr>
        <w:pStyle w:val="KDParagraf"/>
        <w:spacing w:before="0"/>
        <w:rPr>
          <w:rFonts w:cs="Arial"/>
          <w:b/>
        </w:rPr>
      </w:pPr>
      <w:r w:rsidRPr="000C795F">
        <w:rPr>
          <w:rFonts w:cs="Arial"/>
          <w:b/>
        </w:rPr>
        <w:t>РАСКИД УГОВОРА</w:t>
      </w:r>
    </w:p>
    <w:p w14:paraId="03ECCF31" w14:textId="599EF986" w:rsidR="00EE793E" w:rsidRPr="000C795F" w:rsidRDefault="00EE793E" w:rsidP="00A57BE3">
      <w:pPr>
        <w:pStyle w:val="KDParagraf"/>
        <w:spacing w:before="0"/>
        <w:jc w:val="center"/>
        <w:rPr>
          <w:rFonts w:cs="Arial"/>
        </w:rPr>
      </w:pPr>
      <w:r w:rsidRPr="000C795F">
        <w:rPr>
          <w:rFonts w:cs="Arial"/>
          <w:b/>
        </w:rPr>
        <w:t>Члан 2</w:t>
      </w:r>
      <w:r w:rsidR="009D61C0">
        <w:rPr>
          <w:rFonts w:cs="Arial"/>
          <w:b/>
          <w:lang w:val="sr-Cyrl-RS"/>
        </w:rPr>
        <w:t>7</w:t>
      </w:r>
      <w:r w:rsidRPr="000C795F">
        <w:rPr>
          <w:rFonts w:cs="Arial"/>
        </w:rPr>
        <w:t>.</w:t>
      </w:r>
    </w:p>
    <w:p w14:paraId="48525DFA" w14:textId="77777777" w:rsidR="00EE793E" w:rsidRPr="000C795F" w:rsidRDefault="00EE793E" w:rsidP="00F369A2">
      <w:pPr>
        <w:pStyle w:val="KDParagraf"/>
        <w:spacing w:before="0"/>
        <w:rPr>
          <w:rFonts w:cs="Arial"/>
        </w:rPr>
      </w:pPr>
      <w:r w:rsidRPr="000C795F">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1AEC2CB2" w14:textId="77777777" w:rsidR="00EE793E" w:rsidRPr="000C795F" w:rsidRDefault="00EE793E" w:rsidP="00F369A2">
      <w:pPr>
        <w:pStyle w:val="KDParagraf"/>
        <w:spacing w:before="0"/>
        <w:rPr>
          <w:rFonts w:cs="Arial"/>
        </w:rPr>
      </w:pPr>
    </w:p>
    <w:p w14:paraId="717B5937" w14:textId="77777777" w:rsidR="00EE793E" w:rsidRPr="000C795F" w:rsidRDefault="00EE793E" w:rsidP="00F369A2">
      <w:pPr>
        <w:pStyle w:val="KDParagraf"/>
        <w:spacing w:before="0"/>
        <w:rPr>
          <w:rFonts w:cs="Arial"/>
        </w:rPr>
      </w:pPr>
      <w:r w:rsidRPr="000C795F">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241A87CC" w14:textId="77777777" w:rsidR="00EE793E" w:rsidRPr="000C795F" w:rsidRDefault="00EE793E" w:rsidP="00F369A2">
      <w:pPr>
        <w:pStyle w:val="KDParagraf"/>
        <w:spacing w:before="0"/>
        <w:rPr>
          <w:rFonts w:cs="Arial"/>
        </w:rPr>
      </w:pPr>
    </w:p>
    <w:p w14:paraId="28D8577B" w14:textId="77777777" w:rsidR="00EE793E" w:rsidRPr="000C795F" w:rsidRDefault="00EE793E" w:rsidP="00F369A2">
      <w:pPr>
        <w:pStyle w:val="KDParagraf"/>
        <w:spacing w:before="0"/>
        <w:rPr>
          <w:rFonts w:cs="Arial"/>
        </w:rPr>
      </w:pPr>
      <w:r w:rsidRPr="000C795F">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27. овог Уговора, у висини од 10% од укупне вредности Уговора, у свему у складу са ЗОО, одговорност за штету због </w:t>
      </w:r>
      <w:r w:rsidRPr="000C795F">
        <w:rPr>
          <w:rFonts w:cs="Arial"/>
        </w:rPr>
        <w:lastRenderedPageBreak/>
        <w:t>неиспуњења, делимичног испуњења или задоцњења у испуњењу обавеза преузетих овим Уговором.</w:t>
      </w:r>
    </w:p>
    <w:p w14:paraId="0EA0D045" w14:textId="77777777" w:rsidR="00EE793E" w:rsidRPr="000C795F" w:rsidRDefault="00EE793E" w:rsidP="00F369A2">
      <w:pPr>
        <w:pStyle w:val="KDParagraf"/>
        <w:spacing w:before="0"/>
        <w:rPr>
          <w:rFonts w:cs="Arial"/>
        </w:rPr>
      </w:pPr>
    </w:p>
    <w:p w14:paraId="4A629E97" w14:textId="77777777" w:rsidR="00EE793E" w:rsidRPr="000C795F" w:rsidRDefault="00EE793E" w:rsidP="00F369A2">
      <w:pPr>
        <w:pStyle w:val="KDParagraf"/>
        <w:spacing w:before="0"/>
        <w:rPr>
          <w:rFonts w:cs="Arial"/>
          <w:b/>
        </w:rPr>
      </w:pPr>
      <w:r w:rsidRPr="000C795F">
        <w:rPr>
          <w:rFonts w:cs="Arial"/>
          <w:b/>
        </w:rPr>
        <w:t>ЗАВРШНЕ ОДРЕДБЕ</w:t>
      </w:r>
    </w:p>
    <w:p w14:paraId="50E7D91B" w14:textId="5C50F424" w:rsidR="00EE793E" w:rsidRPr="000C795F" w:rsidRDefault="00EE793E" w:rsidP="00A57BE3">
      <w:pPr>
        <w:pStyle w:val="KDParagraf"/>
        <w:spacing w:before="0"/>
        <w:jc w:val="center"/>
        <w:rPr>
          <w:rFonts w:cs="Arial"/>
        </w:rPr>
      </w:pPr>
      <w:r w:rsidRPr="000C795F">
        <w:rPr>
          <w:rFonts w:cs="Arial"/>
          <w:b/>
        </w:rPr>
        <w:t>Члан 2</w:t>
      </w:r>
      <w:r w:rsidR="009D61C0">
        <w:rPr>
          <w:rFonts w:cs="Arial"/>
          <w:b/>
        </w:rPr>
        <w:t>8</w:t>
      </w:r>
      <w:r w:rsidRPr="000C795F">
        <w:rPr>
          <w:rFonts w:cs="Arial"/>
        </w:rPr>
        <w:t>.</w:t>
      </w:r>
    </w:p>
    <w:p w14:paraId="0BCFD51C" w14:textId="77777777" w:rsidR="00EE793E" w:rsidRPr="000C795F" w:rsidRDefault="00EE793E" w:rsidP="00F369A2">
      <w:pPr>
        <w:pStyle w:val="KDParagraf"/>
        <w:spacing w:before="0"/>
        <w:rPr>
          <w:rFonts w:cs="Arial"/>
        </w:rPr>
      </w:pPr>
      <w:r w:rsidRPr="000C795F">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F2F38A3" w14:textId="77777777" w:rsidR="00EE793E" w:rsidRPr="000C795F" w:rsidRDefault="00EE793E" w:rsidP="00F369A2">
      <w:pPr>
        <w:pStyle w:val="KDParagraf"/>
        <w:spacing w:before="0"/>
        <w:rPr>
          <w:rFonts w:cs="Arial"/>
        </w:rPr>
      </w:pPr>
    </w:p>
    <w:p w14:paraId="119C982A" w14:textId="18299367" w:rsidR="00EE793E" w:rsidRPr="000C795F" w:rsidRDefault="00EE793E" w:rsidP="00A57BE3">
      <w:pPr>
        <w:pStyle w:val="KDParagraf"/>
        <w:spacing w:before="0"/>
        <w:jc w:val="center"/>
        <w:rPr>
          <w:rFonts w:cs="Arial"/>
        </w:rPr>
      </w:pPr>
      <w:r w:rsidRPr="000C795F">
        <w:rPr>
          <w:rFonts w:cs="Arial"/>
          <w:b/>
        </w:rPr>
        <w:t xml:space="preserve">Члан </w:t>
      </w:r>
      <w:r w:rsidR="009D61C0">
        <w:rPr>
          <w:rFonts w:cs="Arial"/>
          <w:b/>
          <w:lang w:val="sr-Cyrl-RS"/>
        </w:rPr>
        <w:t>29</w:t>
      </w:r>
      <w:r w:rsidRPr="000C795F">
        <w:rPr>
          <w:rFonts w:cs="Arial"/>
        </w:rPr>
        <w:t>.</w:t>
      </w:r>
    </w:p>
    <w:p w14:paraId="1B5EB6ED" w14:textId="77777777" w:rsidR="00EE793E" w:rsidRPr="000C795F" w:rsidRDefault="00EE793E" w:rsidP="00F369A2">
      <w:pPr>
        <w:pStyle w:val="KDParagraf"/>
        <w:spacing w:before="0"/>
        <w:rPr>
          <w:rFonts w:cs="Arial"/>
        </w:rPr>
      </w:pPr>
      <w:r w:rsidRPr="000C795F">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B9C7439" w14:textId="77777777" w:rsidR="00EE793E" w:rsidRPr="000C795F" w:rsidRDefault="00EE793E" w:rsidP="00F369A2">
      <w:pPr>
        <w:pStyle w:val="KDParagraf"/>
        <w:spacing w:before="0"/>
        <w:rPr>
          <w:rFonts w:cs="Arial"/>
        </w:rPr>
      </w:pPr>
    </w:p>
    <w:p w14:paraId="5C23652E" w14:textId="779C3380" w:rsidR="00EE793E" w:rsidRPr="000C795F" w:rsidRDefault="00EE793E" w:rsidP="00A57BE3">
      <w:pPr>
        <w:pStyle w:val="KDParagraf"/>
        <w:spacing w:before="0"/>
        <w:jc w:val="center"/>
        <w:rPr>
          <w:rFonts w:cs="Arial"/>
        </w:rPr>
      </w:pPr>
      <w:r w:rsidRPr="000C795F">
        <w:rPr>
          <w:rFonts w:cs="Arial"/>
          <w:b/>
        </w:rPr>
        <w:t>Члан 3</w:t>
      </w:r>
      <w:r w:rsidR="009D61C0">
        <w:rPr>
          <w:rFonts w:cs="Arial"/>
          <w:b/>
          <w:lang w:val="sr-Cyrl-RS"/>
        </w:rPr>
        <w:t>0</w:t>
      </w:r>
      <w:r w:rsidRPr="000C795F">
        <w:rPr>
          <w:rFonts w:cs="Arial"/>
        </w:rPr>
        <w:t>.</w:t>
      </w:r>
    </w:p>
    <w:p w14:paraId="342AE267" w14:textId="756B2C3A" w:rsidR="00EE793E" w:rsidRPr="000C795F" w:rsidRDefault="00EE793E" w:rsidP="00F369A2">
      <w:pPr>
        <w:pStyle w:val="KDParagraf"/>
        <w:spacing w:before="0"/>
        <w:rPr>
          <w:rFonts w:cs="Arial"/>
        </w:rPr>
      </w:pPr>
      <w:r w:rsidRPr="000C795F">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6C3C66A0" w14:textId="77777777" w:rsidR="00EE793E" w:rsidRPr="000C795F" w:rsidRDefault="00EE793E" w:rsidP="00F369A2">
      <w:pPr>
        <w:pStyle w:val="KDParagraf"/>
        <w:spacing w:before="0"/>
        <w:rPr>
          <w:rFonts w:cs="Arial"/>
        </w:rPr>
      </w:pPr>
    </w:p>
    <w:p w14:paraId="643A06D4" w14:textId="02FDA2E7" w:rsidR="00EE793E" w:rsidRPr="000C795F" w:rsidRDefault="00EE793E" w:rsidP="00A57BE3">
      <w:pPr>
        <w:pStyle w:val="KDParagraf"/>
        <w:spacing w:before="0"/>
        <w:jc w:val="center"/>
        <w:rPr>
          <w:rFonts w:cs="Arial"/>
        </w:rPr>
      </w:pPr>
      <w:r w:rsidRPr="000C795F">
        <w:rPr>
          <w:rFonts w:cs="Arial"/>
          <w:b/>
        </w:rPr>
        <w:t>Члан 3</w:t>
      </w:r>
      <w:r w:rsidR="009D61C0">
        <w:rPr>
          <w:rFonts w:cs="Arial"/>
          <w:b/>
          <w:lang w:val="sr-Cyrl-RS"/>
        </w:rPr>
        <w:t>1</w:t>
      </w:r>
      <w:r w:rsidRPr="000C795F">
        <w:rPr>
          <w:rFonts w:cs="Arial"/>
        </w:rPr>
        <w:t>.</w:t>
      </w:r>
    </w:p>
    <w:p w14:paraId="1CB9B4E3" w14:textId="2484240A" w:rsidR="00EE793E" w:rsidRPr="000C795F" w:rsidRDefault="00EE793E" w:rsidP="00F369A2">
      <w:pPr>
        <w:pStyle w:val="KDParagraf"/>
        <w:spacing w:before="0"/>
        <w:rPr>
          <w:rFonts w:cs="Arial"/>
        </w:rPr>
      </w:pPr>
      <w:r w:rsidRPr="000C795F">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8A1F3F" w:rsidRPr="000C795F">
        <w:rPr>
          <w:rFonts w:cs="Arial"/>
          <w:lang w:val="sr-Cyrl-RS"/>
        </w:rPr>
        <w:t>Београду</w:t>
      </w:r>
      <w:r w:rsidRPr="000C795F">
        <w:rPr>
          <w:rFonts w:cs="Arial"/>
        </w:rPr>
        <w:t>.</w:t>
      </w:r>
    </w:p>
    <w:p w14:paraId="1B5D2B14" w14:textId="77777777" w:rsidR="00EE793E" w:rsidRPr="000C795F" w:rsidRDefault="00EE793E" w:rsidP="00F369A2">
      <w:pPr>
        <w:pStyle w:val="KDParagraf"/>
        <w:spacing w:before="0"/>
        <w:rPr>
          <w:rFonts w:cs="Arial"/>
        </w:rPr>
      </w:pPr>
    </w:p>
    <w:p w14:paraId="62929A38" w14:textId="7980AE52" w:rsidR="00EE793E" w:rsidRPr="000C795F" w:rsidRDefault="00EE793E" w:rsidP="00A57BE3">
      <w:pPr>
        <w:pStyle w:val="KDParagraf"/>
        <w:spacing w:before="0"/>
        <w:jc w:val="center"/>
        <w:rPr>
          <w:rFonts w:cs="Arial"/>
        </w:rPr>
      </w:pPr>
      <w:r w:rsidRPr="000C795F">
        <w:rPr>
          <w:rFonts w:cs="Arial"/>
          <w:b/>
        </w:rPr>
        <w:t>Члан 3</w:t>
      </w:r>
      <w:r w:rsidR="009D61C0">
        <w:rPr>
          <w:rFonts w:cs="Arial"/>
          <w:b/>
          <w:lang w:val="sr-Cyrl-RS"/>
        </w:rPr>
        <w:t>2</w:t>
      </w:r>
      <w:r w:rsidRPr="000C795F">
        <w:rPr>
          <w:rFonts w:cs="Arial"/>
        </w:rPr>
        <w:t>.</w:t>
      </w:r>
    </w:p>
    <w:p w14:paraId="201149A5" w14:textId="77777777" w:rsidR="00EE793E" w:rsidRPr="000C795F" w:rsidRDefault="00EE793E" w:rsidP="00F369A2">
      <w:pPr>
        <w:pStyle w:val="KDParagraf"/>
        <w:spacing w:before="0"/>
        <w:rPr>
          <w:rFonts w:cs="Arial"/>
        </w:rPr>
      </w:pPr>
      <w:r w:rsidRPr="000C795F">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2430227" w14:textId="77777777" w:rsidR="00EE793E" w:rsidRPr="000C795F" w:rsidRDefault="00EE793E" w:rsidP="00F369A2">
      <w:pPr>
        <w:pStyle w:val="KDParagraf"/>
        <w:spacing w:before="0"/>
        <w:rPr>
          <w:rFonts w:cs="Arial"/>
        </w:rPr>
      </w:pPr>
    </w:p>
    <w:p w14:paraId="6FB66962" w14:textId="6941ACDA" w:rsidR="00EE793E" w:rsidRPr="000C795F" w:rsidRDefault="00EE793E" w:rsidP="00A57BE3">
      <w:pPr>
        <w:pStyle w:val="KDParagraf"/>
        <w:spacing w:before="0"/>
        <w:jc w:val="center"/>
        <w:rPr>
          <w:rFonts w:cs="Arial"/>
        </w:rPr>
      </w:pPr>
      <w:r w:rsidRPr="000C795F">
        <w:rPr>
          <w:rFonts w:cs="Arial"/>
          <w:b/>
        </w:rPr>
        <w:t>Члан 3</w:t>
      </w:r>
      <w:r w:rsidR="009D61C0">
        <w:rPr>
          <w:rFonts w:cs="Arial"/>
          <w:b/>
          <w:lang w:val="sr-Cyrl-RS"/>
        </w:rPr>
        <w:t>3</w:t>
      </w:r>
      <w:r w:rsidRPr="000C795F">
        <w:rPr>
          <w:rFonts w:cs="Arial"/>
        </w:rPr>
        <w:t>.</w:t>
      </w:r>
    </w:p>
    <w:p w14:paraId="45AA5A59" w14:textId="77777777" w:rsidR="00EE793E" w:rsidRPr="000C795F" w:rsidRDefault="00EE793E" w:rsidP="00F369A2">
      <w:pPr>
        <w:pStyle w:val="KDParagraf"/>
        <w:spacing w:before="0"/>
        <w:rPr>
          <w:rFonts w:cs="Arial"/>
        </w:rPr>
      </w:pPr>
      <w:r w:rsidRPr="000C795F">
        <w:rPr>
          <w:rFonts w:cs="Arial"/>
        </w:rPr>
        <w:t>Саставни део овог Уговора чине:</w:t>
      </w:r>
    </w:p>
    <w:p w14:paraId="3358D06A" w14:textId="77777777" w:rsidR="00EE793E" w:rsidRPr="000C795F" w:rsidRDefault="00EE793E" w:rsidP="00F369A2">
      <w:pPr>
        <w:pStyle w:val="KDParagraf"/>
        <w:spacing w:before="0"/>
        <w:rPr>
          <w:rFonts w:cs="Arial"/>
        </w:rPr>
      </w:pPr>
    </w:p>
    <w:p w14:paraId="7140424E" w14:textId="77777777" w:rsidR="00EE793E" w:rsidRPr="000C795F" w:rsidRDefault="00D06CFD" w:rsidP="00F369A2">
      <w:pPr>
        <w:pStyle w:val="KDParagraf"/>
        <w:spacing w:before="0"/>
        <w:rPr>
          <w:rFonts w:cs="Arial"/>
        </w:rPr>
      </w:pPr>
      <w:r w:rsidRPr="000C795F">
        <w:rPr>
          <w:rFonts w:cs="Arial"/>
        </w:rPr>
        <w:t>Прилог број 1</w:t>
      </w:r>
      <w:r w:rsidRPr="000C795F">
        <w:rPr>
          <w:rFonts w:cs="Arial"/>
        </w:rPr>
        <w:tab/>
      </w:r>
      <w:r w:rsidR="00EE793E" w:rsidRPr="000C795F">
        <w:rPr>
          <w:rFonts w:cs="Arial"/>
        </w:rPr>
        <w:t>Конкурсна документација;</w:t>
      </w:r>
    </w:p>
    <w:p w14:paraId="493C9555" w14:textId="77777777" w:rsidR="00EE793E" w:rsidRPr="000C795F" w:rsidRDefault="00EE793E" w:rsidP="00F369A2">
      <w:pPr>
        <w:pStyle w:val="KDParagraf"/>
        <w:spacing w:before="0"/>
        <w:rPr>
          <w:rFonts w:cs="Arial"/>
        </w:rPr>
      </w:pPr>
      <w:r w:rsidRPr="000C795F">
        <w:rPr>
          <w:rFonts w:cs="Arial"/>
        </w:rPr>
        <w:t>Прилог број 2</w:t>
      </w:r>
      <w:r w:rsidRPr="000C795F">
        <w:rPr>
          <w:rFonts w:cs="Arial"/>
        </w:rPr>
        <w:tab/>
        <w:t>Понуда;</w:t>
      </w:r>
      <w:r w:rsidRPr="000C795F">
        <w:rPr>
          <w:rFonts w:cs="Arial"/>
        </w:rPr>
        <w:tab/>
      </w:r>
    </w:p>
    <w:p w14:paraId="3439C668" w14:textId="20C15A91" w:rsidR="00EE793E" w:rsidRPr="000C795F" w:rsidRDefault="00EE793E" w:rsidP="00F369A2">
      <w:pPr>
        <w:pStyle w:val="KDParagraf"/>
        <w:spacing w:before="0"/>
        <w:rPr>
          <w:rFonts w:cs="Arial"/>
        </w:rPr>
      </w:pPr>
      <w:r w:rsidRPr="000C795F">
        <w:rPr>
          <w:rFonts w:cs="Arial"/>
        </w:rPr>
        <w:t>Прилог број 3</w:t>
      </w:r>
      <w:r w:rsidRPr="000C795F">
        <w:rPr>
          <w:rFonts w:cs="Arial"/>
        </w:rPr>
        <w:tab/>
        <w:t>Опис и врста услуге;</w:t>
      </w:r>
    </w:p>
    <w:p w14:paraId="277D462B" w14:textId="77777777" w:rsidR="00EE793E" w:rsidRPr="000C795F" w:rsidRDefault="00EE793E" w:rsidP="00F369A2">
      <w:pPr>
        <w:pStyle w:val="KDParagraf"/>
        <w:spacing w:before="0"/>
        <w:rPr>
          <w:rFonts w:cs="Arial"/>
        </w:rPr>
      </w:pPr>
      <w:r w:rsidRPr="000C795F">
        <w:rPr>
          <w:rFonts w:cs="Arial"/>
        </w:rPr>
        <w:t>Прилог број 4</w:t>
      </w:r>
      <w:r w:rsidRPr="000C795F">
        <w:rPr>
          <w:rFonts w:cs="Arial"/>
        </w:rPr>
        <w:tab/>
        <w:t>Структура цене из Понуде;</w:t>
      </w:r>
    </w:p>
    <w:p w14:paraId="0BF9B6EB" w14:textId="77777777" w:rsidR="00EE793E" w:rsidRPr="000C795F" w:rsidRDefault="00EE793E" w:rsidP="00F369A2">
      <w:pPr>
        <w:pStyle w:val="KDParagraf"/>
        <w:spacing w:before="0"/>
        <w:rPr>
          <w:rFonts w:cs="Arial"/>
        </w:rPr>
      </w:pPr>
      <w:r w:rsidRPr="000C795F">
        <w:rPr>
          <w:rFonts w:cs="Arial"/>
        </w:rPr>
        <w:t>Прилог број 5</w:t>
      </w:r>
      <w:r w:rsidRPr="000C795F">
        <w:rPr>
          <w:rFonts w:cs="Arial"/>
        </w:rPr>
        <w:tab/>
        <w:t xml:space="preserve">Термин план; </w:t>
      </w:r>
    </w:p>
    <w:p w14:paraId="05EAF9F1" w14:textId="74A5CFFE" w:rsidR="00EE793E" w:rsidRPr="000C795F" w:rsidRDefault="00D06CFD" w:rsidP="00F369A2">
      <w:pPr>
        <w:pStyle w:val="KDParagraf"/>
        <w:spacing w:before="0"/>
        <w:rPr>
          <w:rFonts w:cs="Arial"/>
        </w:rPr>
      </w:pPr>
      <w:r w:rsidRPr="000C795F">
        <w:rPr>
          <w:rFonts w:cs="Arial"/>
        </w:rPr>
        <w:t>Прилог број 6</w:t>
      </w:r>
      <w:r w:rsidR="009D61C0">
        <w:rPr>
          <w:rFonts w:cs="Arial"/>
          <w:lang w:val="sr-Cyrl-RS"/>
        </w:rPr>
        <w:t xml:space="preserve"> </w:t>
      </w:r>
      <w:r w:rsidR="00EE793E" w:rsidRPr="000C795F">
        <w:rPr>
          <w:rFonts w:cs="Arial"/>
        </w:rPr>
        <w:t>Списак извршилаца и Резервни списак извршилаца;</w:t>
      </w:r>
    </w:p>
    <w:p w14:paraId="2283383E" w14:textId="77777777" w:rsidR="00EE793E" w:rsidRPr="000C795F" w:rsidRDefault="00EE793E" w:rsidP="00F369A2">
      <w:pPr>
        <w:pStyle w:val="KDParagraf"/>
        <w:spacing w:before="0"/>
        <w:rPr>
          <w:rFonts w:cs="Arial"/>
        </w:rPr>
      </w:pPr>
      <w:r w:rsidRPr="000C795F">
        <w:rPr>
          <w:rFonts w:cs="Arial"/>
        </w:rPr>
        <w:t>Прилог број 7</w:t>
      </w:r>
      <w:r w:rsidRPr="000C795F">
        <w:rPr>
          <w:rFonts w:cs="Arial"/>
        </w:rPr>
        <w:tab/>
        <w:t>Уговор о чувању пословне тајне и поверљивих информација;</w:t>
      </w:r>
    </w:p>
    <w:p w14:paraId="7936977C" w14:textId="204D1B60" w:rsidR="00D06CFD" w:rsidRPr="000C795F" w:rsidRDefault="009D61C0" w:rsidP="00F369A2">
      <w:pPr>
        <w:pStyle w:val="KDParagraf"/>
        <w:spacing w:before="0"/>
        <w:rPr>
          <w:rFonts w:cs="Arial"/>
          <w:color w:val="00B0F0"/>
        </w:rPr>
      </w:pPr>
      <w:r>
        <w:rPr>
          <w:rFonts w:cs="Arial"/>
        </w:rPr>
        <w:t xml:space="preserve">Прилог број </w:t>
      </w:r>
      <w:r w:rsidR="00026691">
        <w:rPr>
          <w:rFonts w:cs="Arial"/>
          <w:lang w:val="sr-Cyrl-RS"/>
        </w:rPr>
        <w:t>8</w:t>
      </w:r>
      <w:r>
        <w:rPr>
          <w:rFonts w:cs="Arial"/>
        </w:rPr>
        <w:t xml:space="preserve"> </w:t>
      </w:r>
      <w:r w:rsidR="00EE793E" w:rsidRPr="000C795F">
        <w:rPr>
          <w:rFonts w:cs="Arial"/>
          <w:color w:val="00B0F0"/>
        </w:rPr>
        <w:t>Споразум о заједничком извршењу услуге</w:t>
      </w:r>
    </w:p>
    <w:p w14:paraId="3E5E6C6E" w14:textId="77777777" w:rsidR="00BC2559" w:rsidRPr="000C795F" w:rsidRDefault="00BC2559" w:rsidP="00F369A2">
      <w:pPr>
        <w:pStyle w:val="KDParagraf"/>
        <w:spacing w:before="0"/>
        <w:rPr>
          <w:rFonts w:cs="Arial"/>
        </w:rPr>
      </w:pPr>
    </w:p>
    <w:p w14:paraId="0E92D6B4" w14:textId="325A1700" w:rsidR="00EE793E" w:rsidRPr="000C795F" w:rsidRDefault="00EE793E" w:rsidP="00A57BE3">
      <w:pPr>
        <w:pStyle w:val="KDParagraf"/>
        <w:spacing w:before="0"/>
        <w:jc w:val="center"/>
        <w:rPr>
          <w:rFonts w:cs="Arial"/>
        </w:rPr>
      </w:pPr>
      <w:r w:rsidRPr="000C795F">
        <w:rPr>
          <w:rFonts w:cs="Arial"/>
          <w:b/>
        </w:rPr>
        <w:t>Члан 3</w:t>
      </w:r>
      <w:r w:rsidR="009D61C0">
        <w:rPr>
          <w:rFonts w:cs="Arial"/>
          <w:b/>
          <w:lang w:val="sr-Cyrl-RS"/>
        </w:rPr>
        <w:t>4</w:t>
      </w:r>
      <w:r w:rsidRPr="000C795F">
        <w:rPr>
          <w:rFonts w:cs="Arial"/>
        </w:rPr>
        <w:t>.</w:t>
      </w:r>
    </w:p>
    <w:p w14:paraId="608CCB21" w14:textId="77777777" w:rsidR="00EE793E" w:rsidRPr="000C795F" w:rsidRDefault="00EE793E" w:rsidP="00F369A2">
      <w:pPr>
        <w:pStyle w:val="KDParagraf"/>
        <w:spacing w:before="0"/>
        <w:rPr>
          <w:rFonts w:cs="Arial"/>
        </w:rPr>
      </w:pPr>
      <w:r w:rsidRPr="000C795F">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14:paraId="14598C07" w14:textId="77777777" w:rsidR="00CC5210" w:rsidRPr="000C795F" w:rsidRDefault="00CC5210" w:rsidP="00F369A2">
      <w:pPr>
        <w:pStyle w:val="KDParagraf"/>
        <w:spacing w:before="0"/>
        <w:rPr>
          <w:rFonts w:cs="Arial"/>
        </w:rPr>
      </w:pPr>
    </w:p>
    <w:p w14:paraId="3D005085" w14:textId="6BDBFF1E" w:rsidR="001463A3" w:rsidRPr="000C795F" w:rsidRDefault="00C65EE0" w:rsidP="00F369A2">
      <w:pPr>
        <w:pStyle w:val="KDParagraf"/>
        <w:tabs>
          <w:tab w:val="left" w:pos="6360"/>
        </w:tabs>
        <w:spacing w:before="0"/>
        <w:rPr>
          <w:rFonts w:cs="Arial"/>
          <w:lang w:val="sr-Cyrl-RS"/>
        </w:rPr>
      </w:pPr>
      <w:r>
        <w:rPr>
          <w:rFonts w:cs="Arial"/>
          <w:lang w:val="sr-Cyrl-RS"/>
        </w:rPr>
        <w:t xml:space="preserve">       </w:t>
      </w:r>
      <w:r w:rsidR="00906791" w:rsidRPr="000C795F">
        <w:rPr>
          <w:rFonts w:cs="Arial"/>
          <w:lang w:val="sr-Cyrl-RS"/>
        </w:rPr>
        <w:t xml:space="preserve">КОРИСНИК УСЛУГЕ </w:t>
      </w:r>
      <w:r w:rsidR="00A567F7" w:rsidRPr="000C795F">
        <w:rPr>
          <w:rFonts w:cs="Arial"/>
          <w:lang w:val="sr-Cyrl-RS"/>
        </w:rPr>
        <w:t xml:space="preserve">                                           </w:t>
      </w:r>
      <w:r>
        <w:rPr>
          <w:rFonts w:cs="Arial"/>
          <w:lang w:val="sr-Cyrl-RS"/>
        </w:rPr>
        <w:t xml:space="preserve">        </w:t>
      </w:r>
      <w:r w:rsidR="00A567F7" w:rsidRPr="000C795F">
        <w:rPr>
          <w:rFonts w:cs="Arial"/>
          <w:lang w:val="sr-Cyrl-RS"/>
        </w:rPr>
        <w:t>ПРУЖАЛАЦ  УСЛУГЕ</w:t>
      </w:r>
    </w:p>
    <w:p w14:paraId="501DC5CC" w14:textId="77777777" w:rsidR="001463A3" w:rsidRPr="000C795F" w:rsidRDefault="001463A3" w:rsidP="00F369A2">
      <w:pPr>
        <w:pStyle w:val="KDParagraf"/>
        <w:tabs>
          <w:tab w:val="left" w:pos="6360"/>
        </w:tabs>
        <w:spacing w:before="0"/>
        <w:rPr>
          <w:rFonts w:cs="Arial"/>
          <w:lang w:val="sr-Cyrl-RS"/>
        </w:rPr>
      </w:pPr>
      <w:r w:rsidRPr="000C795F">
        <w:rPr>
          <w:rFonts w:cs="Arial"/>
          <w:lang w:val="sr-Cyrl-RS"/>
        </w:rPr>
        <w:t xml:space="preserve">          Јавно предузеће </w:t>
      </w:r>
    </w:p>
    <w:p w14:paraId="213A07E4" w14:textId="0922DCBF" w:rsidR="00EE793E" w:rsidRPr="000C795F" w:rsidRDefault="001463A3" w:rsidP="00F369A2">
      <w:pPr>
        <w:pStyle w:val="KDParagraf"/>
        <w:tabs>
          <w:tab w:val="left" w:pos="6360"/>
        </w:tabs>
        <w:spacing w:before="0"/>
        <w:rPr>
          <w:rFonts w:cs="Arial"/>
          <w:lang w:val="sr-Cyrl-RS"/>
        </w:rPr>
      </w:pPr>
      <w:r w:rsidRPr="000C795F">
        <w:rPr>
          <w:rFonts w:cs="Arial"/>
          <w:lang w:val="sr-Cyrl-RS"/>
        </w:rPr>
        <w:t>Електропривреда Србије Београд</w:t>
      </w:r>
      <w:r w:rsidR="00906791" w:rsidRPr="000C795F">
        <w:rPr>
          <w:rFonts w:cs="Arial"/>
          <w:lang w:val="sr-Cyrl-RS"/>
        </w:rPr>
        <w:t xml:space="preserve">           </w:t>
      </w:r>
      <w:r w:rsidRPr="000C795F">
        <w:rPr>
          <w:rFonts w:cs="Arial"/>
          <w:lang w:val="sr-Cyrl-RS"/>
        </w:rPr>
        <w:t xml:space="preserve">                </w:t>
      </w:r>
    </w:p>
    <w:p w14:paraId="4A4D7511" w14:textId="71D7088C" w:rsidR="00EE793E" w:rsidRPr="000C795F" w:rsidRDefault="00906791" w:rsidP="00F369A2">
      <w:pPr>
        <w:pStyle w:val="KDParagraf"/>
        <w:spacing w:before="0"/>
        <w:rPr>
          <w:rFonts w:cs="Arial"/>
          <w:lang w:val="sr-Cyrl-RS"/>
        </w:rPr>
      </w:pPr>
      <w:r w:rsidRPr="000C795F">
        <w:rPr>
          <w:rFonts w:cs="Arial"/>
          <w:lang w:val="sr-Cyrl-RS"/>
        </w:rPr>
        <w:t xml:space="preserve">  </w:t>
      </w:r>
      <w:r w:rsidR="00CC5210" w:rsidRPr="000C795F">
        <w:rPr>
          <w:rFonts w:cs="Arial"/>
          <w:lang w:val="sr-Cyrl-RS"/>
        </w:rPr>
        <w:t xml:space="preserve">          </w:t>
      </w:r>
      <w:r w:rsidR="001463A3" w:rsidRPr="000C795F">
        <w:rPr>
          <w:rFonts w:cs="Arial"/>
          <w:lang w:val="sr-Cyrl-RS"/>
        </w:rPr>
        <w:t xml:space="preserve">Милорад Грчић                              </w:t>
      </w:r>
      <w:r w:rsidR="00CC5210" w:rsidRPr="000C795F">
        <w:rPr>
          <w:rFonts w:cs="Arial"/>
          <w:lang w:val="sr-Cyrl-RS"/>
        </w:rPr>
        <w:t xml:space="preserve">                      </w:t>
      </w:r>
      <w:r w:rsidR="00C65EE0">
        <w:rPr>
          <w:rFonts w:cs="Arial"/>
          <w:lang w:val="sr-Cyrl-RS"/>
        </w:rPr>
        <w:t xml:space="preserve">   </w:t>
      </w:r>
      <w:r w:rsidR="00CC5210" w:rsidRPr="000C795F">
        <w:rPr>
          <w:rFonts w:cs="Arial"/>
          <w:lang w:val="sr-Cyrl-RS"/>
        </w:rPr>
        <w:t xml:space="preserve">      </w:t>
      </w:r>
      <w:r w:rsidR="00CC5210" w:rsidRPr="000C795F">
        <w:rPr>
          <w:rFonts w:cs="Arial"/>
        </w:rPr>
        <w:t xml:space="preserve">  </w:t>
      </w:r>
      <w:r w:rsidR="00CC5210" w:rsidRPr="000C795F">
        <w:rPr>
          <w:rFonts w:cs="Arial"/>
          <w:lang w:val="sr-Cyrl-RS"/>
        </w:rPr>
        <w:t xml:space="preserve"> </w:t>
      </w:r>
      <w:r w:rsidR="00C65EE0">
        <w:rPr>
          <w:rFonts w:cs="Arial"/>
          <w:lang w:val="sr-Cyrl-RS"/>
        </w:rPr>
        <w:t xml:space="preserve">     </w:t>
      </w:r>
      <w:r w:rsidRPr="000C795F">
        <w:rPr>
          <w:rFonts w:cs="Arial"/>
          <w:lang w:val="sr-Cyrl-RS"/>
        </w:rPr>
        <w:t>Назив</w:t>
      </w:r>
    </w:p>
    <w:p w14:paraId="1890F2B5" w14:textId="77777777" w:rsidR="00C64A78" w:rsidRPr="000C795F" w:rsidRDefault="00C64A78" w:rsidP="00F369A2">
      <w:pPr>
        <w:pStyle w:val="KDParagraf"/>
        <w:spacing w:before="0"/>
        <w:rPr>
          <w:rFonts w:cs="Arial"/>
        </w:rPr>
      </w:pPr>
    </w:p>
    <w:p w14:paraId="0BBBC1F4" w14:textId="67B37D54" w:rsidR="00CC5210" w:rsidRPr="000C795F" w:rsidRDefault="00906791" w:rsidP="00F369A2">
      <w:pPr>
        <w:pStyle w:val="KDParagraf"/>
        <w:tabs>
          <w:tab w:val="left" w:pos="6000"/>
        </w:tabs>
        <w:spacing w:before="0"/>
        <w:rPr>
          <w:rFonts w:cs="Arial"/>
          <w:lang w:val="sr-Cyrl-RS"/>
        </w:rPr>
      </w:pPr>
      <w:r w:rsidRPr="000C795F">
        <w:rPr>
          <w:rFonts w:cs="Arial"/>
          <w:lang w:val="sr-Cyrl-RS"/>
        </w:rPr>
        <w:t xml:space="preserve">     </w:t>
      </w:r>
      <w:r w:rsidRPr="000C795F">
        <w:rPr>
          <w:rFonts w:cs="Arial"/>
        </w:rPr>
        <w:t>_</w:t>
      </w:r>
      <w:r w:rsidR="00CC5210" w:rsidRPr="000C795F">
        <w:rPr>
          <w:rFonts w:cs="Arial"/>
        </w:rPr>
        <w:t xml:space="preserve">___________________                                        </w:t>
      </w:r>
      <w:r w:rsidR="00C65EE0">
        <w:rPr>
          <w:rFonts w:cs="Arial"/>
          <w:lang w:val="sr-Cyrl-RS"/>
        </w:rPr>
        <w:t xml:space="preserve">      </w:t>
      </w:r>
      <w:r w:rsidR="00CC5210" w:rsidRPr="000C795F">
        <w:rPr>
          <w:rFonts w:cs="Arial"/>
        </w:rPr>
        <w:t xml:space="preserve"> </w:t>
      </w:r>
      <w:r w:rsidR="00CC5210" w:rsidRPr="000C795F">
        <w:rPr>
          <w:rFonts w:cs="Arial"/>
          <w:lang w:val="sr-Cyrl-RS"/>
        </w:rPr>
        <w:t>_____________________</w:t>
      </w:r>
    </w:p>
    <w:p w14:paraId="3D0C69F5" w14:textId="77777777" w:rsidR="00EE793E" w:rsidRPr="000C795F" w:rsidRDefault="00EE793E" w:rsidP="00F369A2">
      <w:pPr>
        <w:pStyle w:val="KDParagraf"/>
        <w:spacing w:before="0"/>
        <w:rPr>
          <w:rFonts w:cs="Arial"/>
        </w:rPr>
      </w:pPr>
      <w:r w:rsidRPr="000C795F">
        <w:rPr>
          <w:rFonts w:cs="Arial"/>
        </w:rPr>
        <w:tab/>
      </w:r>
      <w:r w:rsidRPr="000C795F">
        <w:rPr>
          <w:rFonts w:cs="Arial"/>
        </w:rPr>
        <w:tab/>
      </w:r>
      <w:r w:rsidR="00906791" w:rsidRPr="000C795F">
        <w:rPr>
          <w:rFonts w:cs="Arial"/>
          <w:lang w:val="sr-Cyrl-RS"/>
        </w:rPr>
        <w:t xml:space="preserve">                    </w:t>
      </w:r>
      <w:r w:rsidR="00CC5210" w:rsidRPr="000C795F">
        <w:rPr>
          <w:rFonts w:cs="Arial"/>
          <w:lang w:val="sr-Cyrl-RS"/>
        </w:rPr>
        <w:t xml:space="preserve">                                                </w:t>
      </w:r>
      <w:r w:rsidR="00906791" w:rsidRPr="000C795F">
        <w:rPr>
          <w:rFonts w:cs="Arial"/>
          <w:lang w:val="sr-Cyrl-RS"/>
        </w:rPr>
        <w:t xml:space="preserve"> </w:t>
      </w:r>
    </w:p>
    <w:p w14:paraId="4816C287" w14:textId="65C68695" w:rsidR="00EE793E" w:rsidRPr="000C795F" w:rsidRDefault="00CC5210" w:rsidP="00026691">
      <w:pPr>
        <w:pStyle w:val="KDParagraf"/>
        <w:tabs>
          <w:tab w:val="left" w:pos="6315"/>
        </w:tabs>
        <w:spacing w:before="0"/>
        <w:rPr>
          <w:rFonts w:cs="Arial"/>
          <w:lang w:val="sr-Cyrl-RS"/>
        </w:rPr>
      </w:pPr>
      <w:r w:rsidRPr="000C795F">
        <w:rPr>
          <w:rFonts w:cs="Arial"/>
          <w:lang w:val="sr-Cyrl-RS"/>
        </w:rPr>
        <w:t xml:space="preserve">       </w:t>
      </w:r>
      <w:r w:rsidR="00C65EE0">
        <w:rPr>
          <w:rFonts w:cs="Arial"/>
          <w:lang w:val="sr-Cyrl-RS"/>
        </w:rPr>
        <w:t>в</w:t>
      </w:r>
      <w:r w:rsidRPr="000C795F">
        <w:rPr>
          <w:rFonts w:cs="Arial"/>
          <w:lang w:val="sr-Cyrl-RS"/>
        </w:rPr>
        <w:t>.д.директора ЈП ЕПС</w:t>
      </w:r>
      <w:r w:rsidR="00A567F7" w:rsidRPr="000C795F">
        <w:rPr>
          <w:rFonts w:cs="Arial"/>
          <w:b/>
          <w:lang w:val="sr-Cyrl-RS"/>
        </w:rPr>
        <w:t xml:space="preserve">                                                 </w:t>
      </w:r>
      <w:r w:rsidR="00C65EE0">
        <w:rPr>
          <w:rFonts w:cs="Arial"/>
          <w:b/>
          <w:lang w:val="sr-Cyrl-RS"/>
        </w:rPr>
        <w:t xml:space="preserve">       </w:t>
      </w:r>
      <w:r w:rsidRPr="000C795F">
        <w:rPr>
          <w:rFonts w:cs="Arial"/>
          <w:lang w:val="sr-Cyrl-RS"/>
        </w:rPr>
        <w:t>Име и презиме</w:t>
      </w:r>
      <w:r w:rsidR="00906791" w:rsidRPr="000C795F">
        <w:rPr>
          <w:rFonts w:cs="Arial"/>
          <w:lang w:val="sr-Cyrl-RS"/>
        </w:rPr>
        <w:t xml:space="preserve">     </w:t>
      </w:r>
      <w:r w:rsidR="000C52FC" w:rsidRPr="000C795F">
        <w:rPr>
          <w:rFonts w:cs="Arial"/>
          <w:lang w:val="sr-Cyrl-RS"/>
        </w:rPr>
        <w:t xml:space="preserve">        </w:t>
      </w:r>
      <w:r w:rsidR="00C64A78" w:rsidRPr="000C795F">
        <w:rPr>
          <w:rFonts w:cs="Arial"/>
          <w:lang w:val="sr-Cyrl-RS"/>
        </w:rPr>
        <w:t xml:space="preserve"> </w:t>
      </w:r>
      <w:r w:rsidR="00EE793E" w:rsidRPr="000C795F">
        <w:rPr>
          <w:rFonts w:cs="Arial"/>
        </w:rPr>
        <w:tab/>
      </w:r>
      <w:r w:rsidR="00EE793E" w:rsidRPr="000C795F">
        <w:rPr>
          <w:rFonts w:cs="Arial"/>
        </w:rPr>
        <w:tab/>
      </w:r>
      <w:r w:rsidR="00A96BCA" w:rsidRPr="000C795F">
        <w:rPr>
          <w:rFonts w:cs="Arial"/>
          <w:lang w:val="sr-Cyrl-RS"/>
        </w:rPr>
        <w:t xml:space="preserve">                                 </w:t>
      </w:r>
      <w:r w:rsidR="000C52FC" w:rsidRPr="000C795F">
        <w:rPr>
          <w:rFonts w:cs="Arial"/>
          <w:lang w:val="sr-Cyrl-RS"/>
        </w:rPr>
        <w:t xml:space="preserve">          </w:t>
      </w:r>
      <w:r w:rsidRPr="000C795F">
        <w:rPr>
          <w:rFonts w:cs="Arial"/>
        </w:rPr>
        <w:t xml:space="preserve">                </w:t>
      </w:r>
      <w:r w:rsidRPr="000C795F">
        <w:rPr>
          <w:rFonts w:cs="Arial"/>
          <w:lang w:val="sr-Cyrl-RS"/>
        </w:rPr>
        <w:t xml:space="preserve">     </w:t>
      </w:r>
      <w:r w:rsidRPr="000C795F">
        <w:rPr>
          <w:rFonts w:cs="Arial"/>
        </w:rPr>
        <w:t xml:space="preserve"> </w:t>
      </w:r>
      <w:r w:rsidR="00C65EE0">
        <w:rPr>
          <w:rFonts w:cs="Arial"/>
          <w:lang w:val="sr-Cyrl-RS"/>
        </w:rPr>
        <w:t xml:space="preserve">    </w:t>
      </w:r>
      <w:r w:rsidR="00026691">
        <w:rPr>
          <w:rFonts w:cs="Arial"/>
          <w:lang w:val="sr-Cyrl-RS"/>
        </w:rPr>
        <w:t xml:space="preserve">                         </w:t>
      </w:r>
      <w:r w:rsidR="00C65EE0">
        <w:rPr>
          <w:rFonts w:cs="Arial"/>
          <w:lang w:val="sr-Cyrl-RS"/>
        </w:rPr>
        <w:t xml:space="preserve"> </w:t>
      </w:r>
      <w:r w:rsidRPr="000C795F">
        <w:rPr>
          <w:rFonts w:cs="Arial"/>
          <w:lang w:val="sr-Cyrl-RS"/>
        </w:rPr>
        <w:t>Функција</w:t>
      </w:r>
    </w:p>
    <w:p w14:paraId="26404A91" w14:textId="77777777" w:rsidR="00026691" w:rsidRDefault="00026691" w:rsidP="00026691">
      <w:pPr>
        <w:pStyle w:val="KDParagraf"/>
        <w:spacing w:before="0"/>
        <w:rPr>
          <w:rFonts w:cs="Arial"/>
        </w:rPr>
      </w:pPr>
    </w:p>
    <w:p w14:paraId="170D4F5E" w14:textId="69DCCC54" w:rsidR="003A49ED" w:rsidRPr="000C795F" w:rsidRDefault="003A49ED" w:rsidP="00026691">
      <w:pPr>
        <w:pStyle w:val="KDParagraf"/>
        <w:spacing w:before="0"/>
        <w:jc w:val="center"/>
        <w:rPr>
          <w:rFonts w:cs="Arial"/>
        </w:rPr>
      </w:pPr>
      <w:r w:rsidRPr="000C795F">
        <w:rPr>
          <w:rFonts w:cs="Arial"/>
        </w:rPr>
        <w:lastRenderedPageBreak/>
        <w:t>МОДЕЛ УГОВОРА</w:t>
      </w:r>
    </w:p>
    <w:p w14:paraId="74AA8517" w14:textId="77777777" w:rsidR="003A49ED" w:rsidRPr="000C795F" w:rsidRDefault="003A49ED" w:rsidP="00A57BE3">
      <w:pPr>
        <w:pStyle w:val="KDParagraf"/>
        <w:spacing w:before="0"/>
        <w:jc w:val="center"/>
        <w:rPr>
          <w:rFonts w:cs="Arial"/>
        </w:rPr>
      </w:pPr>
      <w:r w:rsidRPr="000C795F">
        <w:rPr>
          <w:rFonts w:cs="Arial"/>
        </w:rPr>
        <w:t>о чувању пословне тајне и поверљивих информација</w:t>
      </w:r>
    </w:p>
    <w:p w14:paraId="4CC0A92F" w14:textId="77777777" w:rsidR="003A49ED" w:rsidRPr="000C795F" w:rsidRDefault="003A49ED" w:rsidP="00F369A2">
      <w:pPr>
        <w:pStyle w:val="KDParagraf"/>
        <w:spacing w:before="0"/>
        <w:rPr>
          <w:rFonts w:cs="Arial"/>
        </w:rPr>
      </w:pPr>
    </w:p>
    <w:p w14:paraId="16274439" w14:textId="77777777" w:rsidR="003A49ED" w:rsidRPr="000C795F" w:rsidRDefault="003A49ED" w:rsidP="00F369A2">
      <w:pPr>
        <w:pStyle w:val="KDParagraf"/>
        <w:spacing w:before="0"/>
        <w:rPr>
          <w:rFonts w:cs="Arial"/>
        </w:rPr>
      </w:pPr>
      <w:r w:rsidRPr="000C795F">
        <w:rPr>
          <w:rFonts w:cs="Arial"/>
        </w:rPr>
        <w:t>Закључен између</w:t>
      </w:r>
    </w:p>
    <w:p w14:paraId="7B70F181" w14:textId="77777777" w:rsidR="003A49ED" w:rsidRPr="000C795F" w:rsidRDefault="003A49ED" w:rsidP="00F369A2">
      <w:pPr>
        <w:pStyle w:val="KDParagraf"/>
        <w:spacing w:before="0"/>
        <w:rPr>
          <w:rFonts w:cs="Arial"/>
        </w:rPr>
      </w:pPr>
    </w:p>
    <w:p w14:paraId="36EDE7E9" w14:textId="77777777" w:rsidR="003A49ED" w:rsidRPr="000C795F" w:rsidRDefault="003A49ED" w:rsidP="00F369A2">
      <w:pPr>
        <w:pStyle w:val="KDParagraf"/>
        <w:spacing w:before="0"/>
        <w:rPr>
          <w:rFonts w:cs="Arial"/>
        </w:rPr>
      </w:pPr>
      <w:r w:rsidRPr="000C795F">
        <w:rPr>
          <w:rFonts w:cs="Arial"/>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директор Александар Обрадовић (у даљем тексту: </w:t>
      </w:r>
      <w:r w:rsidRPr="000C795F">
        <w:rPr>
          <w:rFonts w:cs="Arial"/>
          <w:lang w:val="sr-Cyrl-RS"/>
        </w:rPr>
        <w:t>Корисник услуге</w:t>
      </w:r>
      <w:r w:rsidRPr="000C795F">
        <w:rPr>
          <w:rFonts w:cs="Arial"/>
        </w:rPr>
        <w:t xml:space="preserve">), </w:t>
      </w:r>
    </w:p>
    <w:p w14:paraId="5697AFF2" w14:textId="77777777" w:rsidR="00A57BE3" w:rsidRPr="000C795F" w:rsidRDefault="00A57BE3" w:rsidP="00F369A2">
      <w:pPr>
        <w:pStyle w:val="KDParagraf"/>
        <w:spacing w:before="0"/>
        <w:rPr>
          <w:rFonts w:cs="Arial"/>
        </w:rPr>
      </w:pPr>
    </w:p>
    <w:p w14:paraId="50F9C7A3" w14:textId="77777777" w:rsidR="003A49ED" w:rsidRPr="000C795F" w:rsidRDefault="003A49ED" w:rsidP="00F369A2">
      <w:pPr>
        <w:pStyle w:val="KDParagraf"/>
        <w:spacing w:before="0"/>
        <w:rPr>
          <w:rFonts w:cs="Arial"/>
        </w:rPr>
      </w:pPr>
      <w:r w:rsidRPr="000C795F">
        <w:rPr>
          <w:rFonts w:cs="Arial"/>
        </w:rPr>
        <w:t>и</w:t>
      </w:r>
    </w:p>
    <w:p w14:paraId="196CA490" w14:textId="77777777" w:rsidR="003A49ED" w:rsidRPr="000C795F" w:rsidRDefault="003A49ED" w:rsidP="00F369A2">
      <w:pPr>
        <w:pStyle w:val="KDParagraf"/>
        <w:spacing w:before="0"/>
        <w:rPr>
          <w:rFonts w:cs="Arial"/>
        </w:rPr>
      </w:pPr>
    </w:p>
    <w:p w14:paraId="77F1F4D0" w14:textId="77777777" w:rsidR="003A49ED" w:rsidRPr="000C795F" w:rsidRDefault="003A49ED" w:rsidP="00F369A2">
      <w:pPr>
        <w:pStyle w:val="KDParagraf"/>
        <w:spacing w:before="0"/>
        <w:rPr>
          <w:rFonts w:cs="Arial"/>
        </w:rPr>
      </w:pPr>
      <w:r w:rsidRPr="000C795F">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0C795F">
        <w:rPr>
          <w:rFonts w:cs="Arial"/>
          <w:lang w:val="sr-Cyrl-RS"/>
        </w:rPr>
        <w:t>Пружалац услуге</w:t>
      </w:r>
      <w:r w:rsidRPr="000C795F">
        <w:rPr>
          <w:rFonts w:cs="Arial"/>
        </w:rPr>
        <w:t xml:space="preserve">), </w:t>
      </w:r>
    </w:p>
    <w:p w14:paraId="1849BADD" w14:textId="77777777" w:rsidR="003A49ED" w:rsidRPr="000C795F" w:rsidRDefault="003A49ED" w:rsidP="00F369A2">
      <w:pPr>
        <w:pStyle w:val="KDParagraf"/>
        <w:spacing w:before="0"/>
        <w:rPr>
          <w:rFonts w:cs="Arial"/>
        </w:rPr>
      </w:pPr>
    </w:p>
    <w:p w14:paraId="5F9267F5" w14:textId="77777777" w:rsidR="003A49ED" w:rsidRPr="000C795F" w:rsidRDefault="003A49ED" w:rsidP="00F369A2">
      <w:pPr>
        <w:pStyle w:val="KDParagraf"/>
        <w:spacing w:before="0"/>
        <w:rPr>
          <w:rFonts w:cs="Arial"/>
        </w:rPr>
      </w:pPr>
      <w:r w:rsidRPr="000C795F">
        <w:rPr>
          <w:rFonts w:cs="Arial"/>
        </w:rPr>
        <w:t>чланови групе /подизвођачи _________________________________________________</w:t>
      </w:r>
    </w:p>
    <w:p w14:paraId="0EAAFA46" w14:textId="77777777" w:rsidR="003A49ED" w:rsidRPr="000C795F" w:rsidRDefault="003A49ED" w:rsidP="00F369A2">
      <w:pPr>
        <w:pStyle w:val="KDParagraf"/>
        <w:spacing w:before="0"/>
        <w:rPr>
          <w:rFonts w:cs="Arial"/>
        </w:rPr>
      </w:pPr>
      <w:r w:rsidRPr="000C795F">
        <w:rPr>
          <w:rFonts w:cs="Arial"/>
        </w:rPr>
        <w:t xml:space="preserve">_________________________________________________________________________, </w:t>
      </w:r>
    </w:p>
    <w:p w14:paraId="505001DB" w14:textId="77777777" w:rsidR="003A49ED" w:rsidRPr="000C795F" w:rsidRDefault="003A49ED" w:rsidP="00F369A2">
      <w:pPr>
        <w:pStyle w:val="KDParagraf"/>
        <w:spacing w:before="0"/>
        <w:rPr>
          <w:rFonts w:cs="Arial"/>
        </w:rPr>
      </w:pPr>
    </w:p>
    <w:p w14:paraId="286411C4" w14:textId="77777777" w:rsidR="003A49ED" w:rsidRPr="000C795F" w:rsidRDefault="003A49ED" w:rsidP="00F369A2">
      <w:pPr>
        <w:pStyle w:val="KDParagraf"/>
        <w:spacing w:before="0"/>
        <w:rPr>
          <w:rFonts w:cs="Arial"/>
        </w:rPr>
      </w:pPr>
      <w:r w:rsidRPr="000C795F">
        <w:rPr>
          <w:rFonts w:cs="Arial"/>
        </w:rPr>
        <w:t>заједнички назив Стране.</w:t>
      </w:r>
    </w:p>
    <w:p w14:paraId="220A5290" w14:textId="77777777" w:rsidR="003A49ED" w:rsidRPr="000C795F" w:rsidRDefault="003A49ED" w:rsidP="00F369A2">
      <w:pPr>
        <w:pStyle w:val="KDParagraf"/>
        <w:spacing w:before="0"/>
        <w:rPr>
          <w:rFonts w:cs="Arial"/>
        </w:rPr>
      </w:pPr>
    </w:p>
    <w:p w14:paraId="010E274C" w14:textId="77777777" w:rsidR="003A49ED" w:rsidRPr="000C795F" w:rsidRDefault="003A49ED" w:rsidP="00A57BE3">
      <w:pPr>
        <w:pStyle w:val="KDParagraf"/>
        <w:spacing w:before="0"/>
        <w:jc w:val="center"/>
        <w:rPr>
          <w:rFonts w:cs="Arial"/>
        </w:rPr>
      </w:pPr>
      <w:r w:rsidRPr="000C795F">
        <w:rPr>
          <w:rFonts w:cs="Arial"/>
        </w:rPr>
        <w:t>Члан 1.</w:t>
      </w:r>
    </w:p>
    <w:p w14:paraId="65A95D18" w14:textId="77777777" w:rsidR="003A49ED" w:rsidRPr="000C795F" w:rsidRDefault="003A49ED" w:rsidP="00F369A2">
      <w:pPr>
        <w:pStyle w:val="KDParagraf"/>
        <w:spacing w:before="0"/>
        <w:rPr>
          <w:rFonts w:cs="Arial"/>
        </w:rPr>
      </w:pPr>
      <w:r w:rsidRPr="000C795F">
        <w:rPr>
          <w:rFonts w:cs="Arial"/>
        </w:rPr>
        <w:t xml:space="preserve">Стране су се договориле да у вези са набавком </w:t>
      </w:r>
      <w:r w:rsidRPr="000C795F">
        <w:rPr>
          <w:rFonts w:cs="Arial"/>
          <w:lang w:val="sr-Cyrl-RS"/>
        </w:rPr>
        <w:t>услуга</w:t>
      </w:r>
      <w:r w:rsidRPr="000C795F">
        <w:rPr>
          <w:rFonts w:cs="Arial"/>
        </w:rPr>
        <w:t xml:space="preserve">„_______________________“, Јавна набавка број ЈН__________ (у даљем тексту: </w:t>
      </w:r>
      <w:r w:rsidRPr="000C795F">
        <w:rPr>
          <w:rFonts w:cs="Arial"/>
          <w:lang w:val="sr-Cyrl-RS"/>
        </w:rPr>
        <w:t>Услуге</w:t>
      </w:r>
      <w:r w:rsidRPr="000C795F">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D655A3E" w14:textId="77777777" w:rsidR="003A49ED" w:rsidRPr="000C795F" w:rsidRDefault="003A49ED" w:rsidP="00F369A2">
      <w:pPr>
        <w:pStyle w:val="KDParagraf"/>
        <w:spacing w:before="0"/>
        <w:rPr>
          <w:rFonts w:cs="Arial"/>
        </w:rPr>
      </w:pPr>
    </w:p>
    <w:p w14:paraId="2443C9B4" w14:textId="77777777" w:rsidR="003A49ED" w:rsidRPr="000C795F" w:rsidRDefault="003A49ED" w:rsidP="00F369A2">
      <w:pPr>
        <w:pStyle w:val="KDParagraf"/>
        <w:spacing w:before="0"/>
        <w:rPr>
          <w:rFonts w:cs="Arial"/>
        </w:rPr>
      </w:pPr>
      <w:r w:rsidRPr="000C795F">
        <w:rPr>
          <w:rFonts w:cs="Arial"/>
        </w:rPr>
        <w:t xml:space="preserve">Овај Уговор представља прилог основном Уговору број _____ од ____. године. </w:t>
      </w:r>
    </w:p>
    <w:p w14:paraId="579DB550" w14:textId="77777777" w:rsidR="003A49ED" w:rsidRPr="000C795F" w:rsidRDefault="003A49ED" w:rsidP="00F369A2">
      <w:pPr>
        <w:pStyle w:val="KDParagraf"/>
        <w:spacing w:before="0"/>
        <w:rPr>
          <w:rFonts w:cs="Arial"/>
        </w:rPr>
      </w:pPr>
    </w:p>
    <w:p w14:paraId="58419D5F" w14:textId="77777777" w:rsidR="003A49ED" w:rsidRPr="000C795F" w:rsidRDefault="003A49ED" w:rsidP="00A57BE3">
      <w:pPr>
        <w:pStyle w:val="KDParagraf"/>
        <w:spacing w:before="0"/>
        <w:jc w:val="center"/>
        <w:rPr>
          <w:rFonts w:cs="Arial"/>
        </w:rPr>
      </w:pPr>
      <w:r w:rsidRPr="000C795F">
        <w:rPr>
          <w:rFonts w:cs="Arial"/>
        </w:rPr>
        <w:t>Члан 2.</w:t>
      </w:r>
    </w:p>
    <w:p w14:paraId="58E78E43" w14:textId="77777777" w:rsidR="003A49ED" w:rsidRPr="000C795F" w:rsidRDefault="003A49ED" w:rsidP="00F369A2">
      <w:pPr>
        <w:pStyle w:val="KDParagraf"/>
        <w:spacing w:before="0"/>
        <w:rPr>
          <w:rFonts w:cs="Arial"/>
        </w:rPr>
      </w:pPr>
      <w:r w:rsidRPr="000C795F">
        <w:rPr>
          <w:rFonts w:cs="Arial"/>
        </w:rPr>
        <w:t xml:space="preserve">Стране су сaгласне да термини који се користе, односно проистичу из овог уговорног односа имају следеће значење: </w:t>
      </w:r>
    </w:p>
    <w:p w14:paraId="464989EA" w14:textId="77777777" w:rsidR="003A49ED" w:rsidRPr="000C795F" w:rsidRDefault="003A49ED" w:rsidP="00F369A2">
      <w:pPr>
        <w:pStyle w:val="KDParagraf"/>
        <w:spacing w:before="0"/>
        <w:rPr>
          <w:rFonts w:cs="Arial"/>
        </w:rPr>
      </w:pPr>
    </w:p>
    <w:p w14:paraId="0E3CAD3A" w14:textId="77777777" w:rsidR="003A49ED" w:rsidRPr="000C795F" w:rsidRDefault="003A49ED" w:rsidP="00F369A2">
      <w:pPr>
        <w:pStyle w:val="KDParagraf"/>
        <w:spacing w:before="0"/>
        <w:rPr>
          <w:rFonts w:cs="Arial"/>
        </w:rPr>
      </w:pPr>
      <w:r w:rsidRPr="000C795F">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8CE4E08" w14:textId="77777777" w:rsidR="003A49ED" w:rsidRPr="000C795F" w:rsidRDefault="003A49ED" w:rsidP="00F369A2">
      <w:pPr>
        <w:pStyle w:val="KDParagraf"/>
        <w:spacing w:before="0"/>
        <w:rPr>
          <w:rFonts w:cs="Arial"/>
        </w:rPr>
      </w:pPr>
    </w:p>
    <w:p w14:paraId="2D945915" w14:textId="77777777" w:rsidR="003A49ED" w:rsidRPr="000C795F" w:rsidRDefault="003A49ED" w:rsidP="00F369A2">
      <w:pPr>
        <w:pStyle w:val="KDParagraf"/>
        <w:spacing w:before="0"/>
        <w:rPr>
          <w:rFonts w:cs="Arial"/>
        </w:rPr>
      </w:pPr>
      <w:r w:rsidRPr="000C795F">
        <w:rPr>
          <w:rFonts w:cs="Arial"/>
        </w:rPr>
        <w:t xml:space="preserve">Држалац пословне тајне – лице које на основу закона контролише коришћење пословне тајне; </w:t>
      </w:r>
    </w:p>
    <w:p w14:paraId="2F2A3BBE" w14:textId="77777777" w:rsidR="003A49ED" w:rsidRPr="000C795F" w:rsidRDefault="003A49ED" w:rsidP="00F369A2">
      <w:pPr>
        <w:pStyle w:val="KDParagraf"/>
        <w:spacing w:before="0"/>
        <w:rPr>
          <w:rFonts w:cs="Arial"/>
        </w:rPr>
      </w:pPr>
    </w:p>
    <w:p w14:paraId="0242BBF2" w14:textId="77777777" w:rsidR="003A49ED" w:rsidRPr="000C795F" w:rsidRDefault="003A49ED" w:rsidP="00F369A2">
      <w:pPr>
        <w:pStyle w:val="KDParagraf"/>
        <w:spacing w:before="0"/>
        <w:rPr>
          <w:rFonts w:cs="Arial"/>
        </w:rPr>
      </w:pPr>
      <w:r w:rsidRPr="000C795F">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5530F72C" w14:textId="77777777" w:rsidR="003A49ED" w:rsidRPr="000C795F" w:rsidRDefault="003A49ED" w:rsidP="00F369A2">
      <w:pPr>
        <w:pStyle w:val="KDParagraf"/>
        <w:spacing w:before="0"/>
        <w:rPr>
          <w:rFonts w:cs="Arial"/>
        </w:rPr>
      </w:pPr>
    </w:p>
    <w:p w14:paraId="52873F08" w14:textId="77777777" w:rsidR="003A49ED" w:rsidRPr="000C795F" w:rsidRDefault="003A49ED" w:rsidP="00F369A2">
      <w:pPr>
        <w:pStyle w:val="KDParagraf"/>
        <w:spacing w:before="0"/>
        <w:rPr>
          <w:rFonts w:cs="Arial"/>
        </w:rPr>
      </w:pPr>
      <w:r w:rsidRPr="000C795F">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98A03E7" w14:textId="77777777" w:rsidR="003A49ED" w:rsidRPr="000C795F" w:rsidRDefault="003A49ED" w:rsidP="00F369A2">
      <w:pPr>
        <w:pStyle w:val="KDParagraf"/>
        <w:spacing w:before="0"/>
        <w:rPr>
          <w:rFonts w:cs="Arial"/>
        </w:rPr>
      </w:pPr>
      <w:r w:rsidRPr="000C795F">
        <w:rPr>
          <w:rFonts w:cs="Arial"/>
        </w:rPr>
        <w:tab/>
      </w:r>
    </w:p>
    <w:p w14:paraId="2EC48145" w14:textId="77777777" w:rsidR="003A49ED" w:rsidRPr="000C795F" w:rsidRDefault="003A49ED" w:rsidP="00F369A2">
      <w:pPr>
        <w:pStyle w:val="KDParagraf"/>
        <w:spacing w:before="0"/>
        <w:rPr>
          <w:rFonts w:cs="Arial"/>
        </w:rPr>
      </w:pPr>
      <w:r w:rsidRPr="000C795F">
        <w:rPr>
          <w:rFonts w:cs="Arial"/>
        </w:rPr>
        <w:t>Давалац – Страна која је Држалац пословне тајне, која Примаоцу уступа податке који представљају пословну тајну;</w:t>
      </w:r>
    </w:p>
    <w:p w14:paraId="43A0116D" w14:textId="77777777" w:rsidR="003A49ED" w:rsidRPr="000C795F" w:rsidRDefault="003A49ED" w:rsidP="00F369A2">
      <w:pPr>
        <w:pStyle w:val="KDParagraf"/>
        <w:spacing w:before="0"/>
        <w:rPr>
          <w:rFonts w:cs="Arial"/>
        </w:rPr>
      </w:pPr>
    </w:p>
    <w:p w14:paraId="6EC968DF" w14:textId="77777777" w:rsidR="003A49ED" w:rsidRPr="000C795F" w:rsidRDefault="003A49ED" w:rsidP="00F369A2">
      <w:pPr>
        <w:pStyle w:val="KDParagraf"/>
        <w:spacing w:before="0"/>
        <w:rPr>
          <w:rFonts w:cs="Arial"/>
        </w:rPr>
      </w:pPr>
      <w:r w:rsidRPr="000C795F">
        <w:rPr>
          <w:rFonts w:cs="Arial"/>
        </w:rPr>
        <w:lastRenderedPageBreak/>
        <w:t>Прималац – Страна која од Даваоца прима податке који представљају пословну тајну, те пријемом истих постаје Држалац пословне тајне;</w:t>
      </w:r>
    </w:p>
    <w:p w14:paraId="3FC930E4" w14:textId="77777777" w:rsidR="003A49ED" w:rsidRPr="000C795F" w:rsidRDefault="003A49ED" w:rsidP="00F369A2">
      <w:pPr>
        <w:pStyle w:val="KDParagraf"/>
        <w:spacing w:before="0"/>
        <w:rPr>
          <w:rFonts w:cs="Arial"/>
        </w:rPr>
      </w:pPr>
    </w:p>
    <w:p w14:paraId="24657AAA" w14:textId="77777777" w:rsidR="003A49ED" w:rsidRPr="000C795F" w:rsidRDefault="003A49ED" w:rsidP="00F369A2">
      <w:pPr>
        <w:pStyle w:val="KDParagraf"/>
        <w:spacing w:before="0"/>
        <w:rPr>
          <w:rFonts w:cs="Arial"/>
        </w:rPr>
      </w:pPr>
      <w:r w:rsidRPr="000C795F">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41F8B72" w14:textId="77777777" w:rsidR="003A49ED" w:rsidRPr="000C795F" w:rsidRDefault="003A49ED" w:rsidP="00F369A2">
      <w:pPr>
        <w:pStyle w:val="KDParagraf"/>
        <w:spacing w:before="0"/>
        <w:rPr>
          <w:rFonts w:cs="Arial"/>
        </w:rPr>
      </w:pPr>
    </w:p>
    <w:p w14:paraId="29357D64" w14:textId="77777777" w:rsidR="003A49ED" w:rsidRPr="000C795F" w:rsidRDefault="003A49ED" w:rsidP="00F369A2">
      <w:pPr>
        <w:pStyle w:val="KDParagraf"/>
        <w:spacing w:before="0"/>
        <w:rPr>
          <w:rFonts w:cs="Arial"/>
        </w:rPr>
      </w:pPr>
      <w:r w:rsidRPr="000C795F">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4182B2A" w14:textId="77777777" w:rsidR="003A49ED" w:rsidRPr="000C795F" w:rsidRDefault="003A49ED" w:rsidP="00F369A2">
      <w:pPr>
        <w:pStyle w:val="KDParagraf"/>
        <w:spacing w:before="0"/>
        <w:rPr>
          <w:rFonts w:cs="Arial"/>
        </w:rPr>
      </w:pPr>
    </w:p>
    <w:p w14:paraId="2E3CA8D3" w14:textId="77777777" w:rsidR="003A49ED" w:rsidRPr="000C795F" w:rsidRDefault="003A49ED" w:rsidP="00A57BE3">
      <w:pPr>
        <w:pStyle w:val="KDParagraf"/>
        <w:spacing w:before="0"/>
        <w:jc w:val="center"/>
        <w:rPr>
          <w:rFonts w:cs="Arial"/>
        </w:rPr>
      </w:pPr>
      <w:r w:rsidRPr="000C795F">
        <w:rPr>
          <w:rFonts w:cs="Arial"/>
        </w:rPr>
        <w:t>Члан 3.</w:t>
      </w:r>
    </w:p>
    <w:p w14:paraId="7FD9694C" w14:textId="77777777" w:rsidR="003A49ED" w:rsidRPr="000C795F" w:rsidRDefault="003A49ED" w:rsidP="00F369A2">
      <w:pPr>
        <w:pStyle w:val="KDParagraf"/>
        <w:spacing w:before="0"/>
        <w:rPr>
          <w:rFonts w:cs="Arial"/>
        </w:rPr>
      </w:pPr>
      <w:r w:rsidRPr="000C795F">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0C795F">
        <w:rPr>
          <w:rFonts w:cs="Arial"/>
          <w:lang w:val="sr-Cyrl-RS"/>
        </w:rPr>
        <w:t xml:space="preserve">Корисника </w:t>
      </w:r>
      <w:r w:rsidRPr="000C795F">
        <w:rPr>
          <w:rFonts w:cs="Arial"/>
        </w:rPr>
        <w:t xml:space="preserve">и </w:t>
      </w:r>
      <w:r w:rsidRPr="000C795F">
        <w:rPr>
          <w:rFonts w:cs="Arial"/>
          <w:lang w:val="sr-Cyrl-RS"/>
        </w:rPr>
        <w:t>Пружаоца услуга</w:t>
      </w:r>
      <w:r w:rsidRPr="000C795F">
        <w:rPr>
          <w:rFonts w:cs="Arial"/>
        </w:rPr>
        <w:t>.</w:t>
      </w:r>
    </w:p>
    <w:p w14:paraId="52A98E48" w14:textId="77777777" w:rsidR="003A49ED" w:rsidRPr="000C795F" w:rsidRDefault="003A49ED" w:rsidP="00F369A2">
      <w:pPr>
        <w:pStyle w:val="KDParagraf"/>
        <w:spacing w:before="0"/>
        <w:rPr>
          <w:rFonts w:cs="Arial"/>
        </w:rPr>
      </w:pPr>
    </w:p>
    <w:p w14:paraId="4DC43BCB" w14:textId="77777777" w:rsidR="003A49ED" w:rsidRPr="000C795F" w:rsidRDefault="003A49ED" w:rsidP="00F369A2">
      <w:pPr>
        <w:pStyle w:val="KDParagraf"/>
        <w:spacing w:before="0"/>
        <w:rPr>
          <w:rFonts w:cs="Arial"/>
        </w:rPr>
      </w:pPr>
      <w:r w:rsidRPr="000C795F">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C36BA34" w14:textId="77777777" w:rsidR="003A49ED" w:rsidRPr="000C795F" w:rsidRDefault="003A49ED" w:rsidP="00F369A2">
      <w:pPr>
        <w:pStyle w:val="KDParagraf"/>
        <w:spacing w:before="0"/>
        <w:rPr>
          <w:rFonts w:cs="Arial"/>
        </w:rPr>
      </w:pPr>
    </w:p>
    <w:p w14:paraId="5A924677" w14:textId="77777777" w:rsidR="003A49ED" w:rsidRPr="000C795F" w:rsidRDefault="003A49ED" w:rsidP="00F369A2">
      <w:pPr>
        <w:pStyle w:val="KDParagraf"/>
        <w:spacing w:before="0"/>
        <w:rPr>
          <w:rFonts w:cs="Arial"/>
        </w:rPr>
      </w:pPr>
      <w:r w:rsidRPr="000C795F">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8A61A86" w14:textId="77777777" w:rsidR="003A49ED" w:rsidRPr="000C795F" w:rsidRDefault="003A49ED" w:rsidP="00F369A2">
      <w:pPr>
        <w:pStyle w:val="KDParagraf"/>
        <w:spacing w:before="0"/>
        <w:rPr>
          <w:rFonts w:cs="Arial"/>
        </w:rPr>
      </w:pPr>
    </w:p>
    <w:p w14:paraId="5754519B" w14:textId="77777777" w:rsidR="003A49ED" w:rsidRPr="000C795F" w:rsidRDefault="003A49ED" w:rsidP="00F369A2">
      <w:pPr>
        <w:pStyle w:val="KDParagraf"/>
        <w:spacing w:before="0"/>
        <w:rPr>
          <w:rFonts w:cs="Arial"/>
        </w:rPr>
      </w:pPr>
      <w:r w:rsidRPr="000C795F">
        <w:rPr>
          <w:rFonts w:cs="Arial"/>
        </w:rPr>
        <w:t xml:space="preserve">Осим ако изричито није другачије уређено, </w:t>
      </w:r>
    </w:p>
    <w:p w14:paraId="58CB99B9" w14:textId="77777777" w:rsidR="003A49ED" w:rsidRPr="000C795F" w:rsidRDefault="003A49ED" w:rsidP="00F369A2">
      <w:pPr>
        <w:pStyle w:val="KDParagraf"/>
        <w:spacing w:before="0"/>
        <w:rPr>
          <w:rFonts w:cs="Arial"/>
        </w:rPr>
      </w:pPr>
      <w:r w:rsidRPr="000C795F">
        <w:rPr>
          <w:rFonts w:cs="Arial"/>
        </w:rPr>
        <w:t>•</w:t>
      </w:r>
      <w:r w:rsidRPr="000C795F">
        <w:rPr>
          <w:rFonts w:cs="Arial"/>
        </w:rPr>
        <w:tab/>
        <w:t xml:space="preserve">ниједна страна неће користити пословну тајну или поверљиве информације друге стране, </w:t>
      </w:r>
    </w:p>
    <w:p w14:paraId="15D5360F" w14:textId="77777777" w:rsidR="003A49ED" w:rsidRPr="000C795F" w:rsidRDefault="003A49ED" w:rsidP="00F369A2">
      <w:pPr>
        <w:pStyle w:val="KDParagraf"/>
        <w:spacing w:before="0"/>
        <w:rPr>
          <w:rFonts w:cs="Arial"/>
        </w:rPr>
      </w:pPr>
      <w:r w:rsidRPr="000C795F">
        <w:rPr>
          <w:rFonts w:cs="Arial"/>
        </w:rPr>
        <w:t>•</w:t>
      </w:r>
      <w:r w:rsidRPr="000C795F">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F87ADD9" w14:textId="77777777" w:rsidR="003A49ED" w:rsidRPr="000C795F" w:rsidRDefault="003A49ED" w:rsidP="00F369A2">
      <w:pPr>
        <w:pStyle w:val="KDParagraf"/>
        <w:spacing w:before="0"/>
        <w:rPr>
          <w:rFonts w:cs="Arial"/>
        </w:rPr>
      </w:pPr>
      <w:r w:rsidRPr="000C795F">
        <w:rPr>
          <w:rFonts w:cs="Arial"/>
        </w:rPr>
        <w:t>•</w:t>
      </w:r>
      <w:r w:rsidRPr="000C795F">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32533DB" w14:textId="77777777" w:rsidR="003A49ED" w:rsidRPr="000C795F" w:rsidRDefault="003A49ED" w:rsidP="00F369A2">
      <w:pPr>
        <w:pStyle w:val="KDParagraf"/>
        <w:spacing w:before="0"/>
        <w:rPr>
          <w:rFonts w:cs="Arial"/>
        </w:rPr>
      </w:pPr>
    </w:p>
    <w:p w14:paraId="4542F9C0" w14:textId="77777777" w:rsidR="003A49ED" w:rsidRPr="000C795F" w:rsidRDefault="003A49ED" w:rsidP="00A57BE3">
      <w:pPr>
        <w:pStyle w:val="KDParagraf"/>
        <w:spacing w:before="0"/>
        <w:jc w:val="center"/>
        <w:rPr>
          <w:rFonts w:cs="Arial"/>
        </w:rPr>
      </w:pPr>
      <w:r w:rsidRPr="000C795F">
        <w:rPr>
          <w:rFonts w:cs="Arial"/>
        </w:rPr>
        <w:t>Члан 4.</w:t>
      </w:r>
    </w:p>
    <w:p w14:paraId="43F5CE9F" w14:textId="77777777" w:rsidR="003A49ED" w:rsidRPr="000C795F" w:rsidRDefault="003A49ED" w:rsidP="00F369A2">
      <w:pPr>
        <w:pStyle w:val="KDParagraf"/>
        <w:spacing w:before="0"/>
        <w:rPr>
          <w:rFonts w:cs="Arial"/>
        </w:rPr>
      </w:pPr>
      <w:r w:rsidRPr="000C795F">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8048699" w14:textId="77777777" w:rsidR="003A49ED" w:rsidRPr="000C795F" w:rsidRDefault="003A49ED" w:rsidP="00F369A2">
      <w:pPr>
        <w:pStyle w:val="KDParagraf"/>
        <w:spacing w:before="0"/>
        <w:rPr>
          <w:rFonts w:cs="Arial"/>
        </w:rPr>
      </w:pPr>
    </w:p>
    <w:p w14:paraId="70AC7771" w14:textId="77777777" w:rsidR="003A49ED" w:rsidRPr="000C795F" w:rsidRDefault="003A49ED" w:rsidP="00F369A2">
      <w:pPr>
        <w:pStyle w:val="KDParagraf"/>
        <w:spacing w:before="0"/>
        <w:rPr>
          <w:rFonts w:cs="Arial"/>
        </w:rPr>
      </w:pPr>
      <w:r w:rsidRPr="000C795F">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236F1E6B" w14:textId="77777777" w:rsidR="003A49ED" w:rsidRPr="000C795F" w:rsidRDefault="003A49ED" w:rsidP="00F369A2">
      <w:pPr>
        <w:pStyle w:val="KDParagraf"/>
        <w:spacing w:before="0"/>
        <w:rPr>
          <w:rFonts w:cs="Arial"/>
        </w:rPr>
      </w:pPr>
    </w:p>
    <w:p w14:paraId="78EEA5CA" w14:textId="77777777" w:rsidR="003A49ED" w:rsidRPr="000C795F" w:rsidRDefault="003A49ED" w:rsidP="00F369A2">
      <w:pPr>
        <w:pStyle w:val="KDParagraf"/>
        <w:spacing w:before="0"/>
        <w:rPr>
          <w:rFonts w:cs="Arial"/>
        </w:rPr>
      </w:pPr>
      <w:r w:rsidRPr="000C795F">
        <w:rPr>
          <w:rFonts w:cs="Arial"/>
        </w:rPr>
        <w:t>Обавеза из претходног става не постоји у случајевима:</w:t>
      </w:r>
    </w:p>
    <w:p w14:paraId="765B3C0D" w14:textId="77777777" w:rsidR="003A49ED" w:rsidRPr="000C795F" w:rsidRDefault="003A49ED" w:rsidP="00F369A2">
      <w:pPr>
        <w:pStyle w:val="KDParagraf"/>
        <w:spacing w:before="0"/>
        <w:rPr>
          <w:rFonts w:cs="Arial"/>
        </w:rPr>
      </w:pPr>
    </w:p>
    <w:p w14:paraId="251BC0BA" w14:textId="77777777" w:rsidR="003A49ED" w:rsidRPr="000C795F" w:rsidRDefault="003A49ED" w:rsidP="00F369A2">
      <w:pPr>
        <w:pStyle w:val="KDParagraf"/>
        <w:spacing w:before="0"/>
        <w:rPr>
          <w:rFonts w:cs="Arial"/>
        </w:rPr>
      </w:pPr>
      <w:r w:rsidRPr="000C795F">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4BD58BE" w14:textId="77777777" w:rsidR="003A49ED" w:rsidRPr="000C795F" w:rsidRDefault="003A49ED" w:rsidP="00F369A2">
      <w:pPr>
        <w:pStyle w:val="KDParagraf"/>
        <w:spacing w:before="0"/>
        <w:rPr>
          <w:rFonts w:cs="Arial"/>
        </w:rPr>
      </w:pPr>
      <w:r w:rsidRPr="000C795F">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F023B33" w14:textId="77777777" w:rsidR="003A49ED" w:rsidRPr="000C795F" w:rsidRDefault="003A49ED" w:rsidP="00F369A2">
      <w:pPr>
        <w:pStyle w:val="KDParagraf"/>
        <w:spacing w:before="0"/>
        <w:rPr>
          <w:rFonts w:cs="Arial"/>
        </w:rPr>
      </w:pPr>
      <w:r w:rsidRPr="000C795F">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3A60CFC" w14:textId="77777777" w:rsidR="003A49ED" w:rsidRPr="000C795F" w:rsidRDefault="003A49ED" w:rsidP="00F369A2">
      <w:pPr>
        <w:pStyle w:val="KDParagraf"/>
        <w:spacing w:before="0"/>
        <w:rPr>
          <w:rFonts w:cs="Arial"/>
        </w:rPr>
      </w:pPr>
      <w:r w:rsidRPr="000C795F">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44D0A3F" w14:textId="77777777" w:rsidR="003A49ED" w:rsidRPr="000C795F" w:rsidRDefault="003A49ED" w:rsidP="00F369A2">
      <w:pPr>
        <w:pStyle w:val="KDParagraf"/>
        <w:spacing w:before="0"/>
        <w:rPr>
          <w:rFonts w:cs="Arial"/>
        </w:rPr>
      </w:pPr>
    </w:p>
    <w:p w14:paraId="5A8EDF89" w14:textId="77777777" w:rsidR="003A49ED" w:rsidRPr="000C795F" w:rsidRDefault="003A49ED" w:rsidP="00F369A2">
      <w:pPr>
        <w:pStyle w:val="KDParagraf"/>
        <w:spacing w:before="0"/>
        <w:rPr>
          <w:rFonts w:cs="Arial"/>
        </w:rPr>
      </w:pPr>
      <w:r w:rsidRPr="000C795F">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6228401" w14:textId="77777777" w:rsidR="003A49ED" w:rsidRPr="000C795F" w:rsidRDefault="003A49ED" w:rsidP="00F369A2">
      <w:pPr>
        <w:pStyle w:val="KDParagraf"/>
        <w:spacing w:before="0"/>
        <w:rPr>
          <w:rFonts w:cs="Arial"/>
        </w:rPr>
      </w:pPr>
      <w:r w:rsidRPr="000C795F">
        <w:rPr>
          <w:rFonts w:cs="Arial"/>
        </w:rPr>
        <w:t>•</w:t>
      </w:r>
      <w:r w:rsidRPr="000C795F">
        <w:rPr>
          <w:rFonts w:cs="Arial"/>
        </w:rPr>
        <w:tab/>
        <w:t xml:space="preserve">то било познато Примаоцу у време одавања, </w:t>
      </w:r>
    </w:p>
    <w:p w14:paraId="652EF027" w14:textId="77777777" w:rsidR="003A49ED" w:rsidRPr="000C795F" w:rsidRDefault="003A49ED" w:rsidP="00F369A2">
      <w:pPr>
        <w:pStyle w:val="KDParagraf"/>
        <w:spacing w:before="0"/>
        <w:rPr>
          <w:rFonts w:cs="Arial"/>
        </w:rPr>
      </w:pPr>
      <w:r w:rsidRPr="000C795F">
        <w:rPr>
          <w:rFonts w:cs="Arial"/>
        </w:rPr>
        <w:t>•</w:t>
      </w:r>
      <w:r w:rsidRPr="000C795F">
        <w:rPr>
          <w:rFonts w:cs="Arial"/>
        </w:rPr>
        <w:tab/>
        <w:t xml:space="preserve">дошло до јавности, али не кривицом Примаоца, </w:t>
      </w:r>
    </w:p>
    <w:p w14:paraId="54C0078C" w14:textId="77777777" w:rsidR="003A49ED" w:rsidRPr="000C795F" w:rsidRDefault="003A49ED" w:rsidP="00F369A2">
      <w:pPr>
        <w:pStyle w:val="KDParagraf"/>
        <w:spacing w:before="0"/>
        <w:rPr>
          <w:rFonts w:cs="Arial"/>
        </w:rPr>
      </w:pPr>
      <w:r w:rsidRPr="000C795F">
        <w:rPr>
          <w:rFonts w:cs="Arial"/>
        </w:rPr>
        <w:t>•</w:t>
      </w:r>
      <w:r w:rsidRPr="000C795F">
        <w:rPr>
          <w:rFonts w:cs="Arial"/>
        </w:rPr>
        <w:tab/>
        <w:t xml:space="preserve">то примљено правним путем без ограничења употребе од треће стране која је овлашћена да ода, </w:t>
      </w:r>
    </w:p>
    <w:p w14:paraId="65EE579B" w14:textId="77777777" w:rsidR="003A49ED" w:rsidRPr="000C795F" w:rsidRDefault="003A49ED" w:rsidP="00F369A2">
      <w:pPr>
        <w:pStyle w:val="KDParagraf"/>
        <w:spacing w:before="0"/>
        <w:rPr>
          <w:rFonts w:cs="Arial"/>
        </w:rPr>
      </w:pPr>
      <w:r w:rsidRPr="000C795F">
        <w:rPr>
          <w:rFonts w:cs="Arial"/>
        </w:rPr>
        <w:t>•</w:t>
      </w:r>
      <w:r w:rsidRPr="000C795F">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03A3B5AC" w14:textId="77777777" w:rsidR="003A49ED" w:rsidRPr="000C795F" w:rsidRDefault="003A49ED" w:rsidP="00F369A2">
      <w:pPr>
        <w:pStyle w:val="KDParagraf"/>
        <w:spacing w:before="0"/>
        <w:rPr>
          <w:rFonts w:cs="Arial"/>
        </w:rPr>
      </w:pPr>
      <w:r w:rsidRPr="000C795F">
        <w:rPr>
          <w:rFonts w:cs="Arial"/>
        </w:rPr>
        <w:t>•</w:t>
      </w:r>
      <w:r w:rsidRPr="000C795F">
        <w:rPr>
          <w:rFonts w:cs="Arial"/>
        </w:rPr>
        <w:tab/>
        <w:t>је писмено одобрено да се објави од стране Даваоца.</w:t>
      </w:r>
    </w:p>
    <w:p w14:paraId="3A7D2B3A" w14:textId="77777777" w:rsidR="003A49ED" w:rsidRPr="000C795F" w:rsidRDefault="003A49ED" w:rsidP="00F369A2">
      <w:pPr>
        <w:pStyle w:val="KDParagraf"/>
        <w:spacing w:before="0"/>
        <w:rPr>
          <w:rFonts w:cs="Arial"/>
        </w:rPr>
      </w:pPr>
    </w:p>
    <w:p w14:paraId="6EF01C32" w14:textId="77777777" w:rsidR="003A49ED" w:rsidRPr="000C795F" w:rsidRDefault="003A49ED" w:rsidP="00A57BE3">
      <w:pPr>
        <w:pStyle w:val="KDParagraf"/>
        <w:spacing w:before="0"/>
        <w:jc w:val="center"/>
        <w:rPr>
          <w:rFonts w:cs="Arial"/>
        </w:rPr>
      </w:pPr>
      <w:r w:rsidRPr="000C795F">
        <w:rPr>
          <w:rFonts w:cs="Arial"/>
        </w:rPr>
        <w:t>Члан 5.</w:t>
      </w:r>
    </w:p>
    <w:p w14:paraId="3CD7C7E6" w14:textId="77777777" w:rsidR="003A49ED" w:rsidRPr="000C795F" w:rsidRDefault="003A49ED" w:rsidP="00F369A2">
      <w:pPr>
        <w:pStyle w:val="KDParagraf"/>
        <w:spacing w:before="0"/>
        <w:rPr>
          <w:rFonts w:cs="Arial"/>
        </w:rPr>
      </w:pPr>
      <w:r w:rsidRPr="000C795F">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D1C9FEA" w14:textId="77777777" w:rsidR="003A49ED" w:rsidRPr="000C795F" w:rsidRDefault="003A49ED" w:rsidP="00F369A2">
      <w:pPr>
        <w:pStyle w:val="KDParagraf"/>
        <w:spacing w:before="0"/>
        <w:rPr>
          <w:rFonts w:cs="Arial"/>
        </w:rPr>
      </w:pPr>
    </w:p>
    <w:p w14:paraId="0E2FBA4A" w14:textId="77777777" w:rsidR="003A49ED" w:rsidRPr="000C795F" w:rsidRDefault="003A49ED" w:rsidP="00A57BE3">
      <w:pPr>
        <w:pStyle w:val="KDParagraf"/>
        <w:spacing w:before="0"/>
        <w:jc w:val="center"/>
        <w:rPr>
          <w:rFonts w:cs="Arial"/>
        </w:rPr>
      </w:pPr>
      <w:r w:rsidRPr="000C795F">
        <w:rPr>
          <w:rFonts w:cs="Arial"/>
        </w:rPr>
        <w:t>Члан 6.</w:t>
      </w:r>
    </w:p>
    <w:p w14:paraId="202CEB1B" w14:textId="77777777" w:rsidR="003A49ED" w:rsidRPr="000C795F" w:rsidRDefault="003A49ED" w:rsidP="00F369A2">
      <w:pPr>
        <w:pStyle w:val="KDParagraf"/>
        <w:spacing w:before="0"/>
        <w:rPr>
          <w:rFonts w:cs="Arial"/>
        </w:rPr>
      </w:pPr>
      <w:r w:rsidRPr="000C795F">
        <w:rPr>
          <w:rFonts w:cs="Arial"/>
        </w:rPr>
        <w:t>Свака од Страна је обавезна да одреди:</w:t>
      </w:r>
    </w:p>
    <w:p w14:paraId="76442A7F" w14:textId="77777777" w:rsidR="003A49ED" w:rsidRPr="000C795F" w:rsidRDefault="003A49ED" w:rsidP="00F369A2">
      <w:pPr>
        <w:pStyle w:val="KDParagraf"/>
        <w:spacing w:before="0"/>
        <w:rPr>
          <w:rFonts w:cs="Arial"/>
        </w:rPr>
      </w:pPr>
      <w:r w:rsidRPr="000C795F">
        <w:rPr>
          <w:rFonts w:cs="Arial"/>
        </w:rPr>
        <w:t>•</w:t>
      </w:r>
      <w:r w:rsidRPr="000C795F">
        <w:rPr>
          <w:rFonts w:cs="Arial"/>
        </w:rPr>
        <w:tab/>
        <w:t>име и презиме лица задужених за размену пословне тајне (у даљем тексту: Задужено лице),</w:t>
      </w:r>
    </w:p>
    <w:p w14:paraId="301F331D" w14:textId="77777777" w:rsidR="003A49ED" w:rsidRPr="000C795F" w:rsidRDefault="003A49ED" w:rsidP="00F369A2">
      <w:pPr>
        <w:pStyle w:val="KDParagraf"/>
        <w:spacing w:before="0"/>
        <w:rPr>
          <w:rFonts w:cs="Arial"/>
        </w:rPr>
      </w:pPr>
      <w:r w:rsidRPr="000C795F">
        <w:rPr>
          <w:rFonts w:cs="Arial"/>
        </w:rPr>
        <w:t>•</w:t>
      </w:r>
      <w:r w:rsidRPr="000C795F">
        <w:rPr>
          <w:rFonts w:cs="Arial"/>
        </w:rPr>
        <w:tab/>
        <w:t>поштанску адресу за размену докумената у папирном облику, кад се подаци размењују у папирном облику</w:t>
      </w:r>
    </w:p>
    <w:p w14:paraId="37F8A572" w14:textId="77777777" w:rsidR="003A49ED" w:rsidRPr="000C795F" w:rsidRDefault="003A49ED" w:rsidP="00F369A2">
      <w:pPr>
        <w:pStyle w:val="KDParagraf"/>
        <w:spacing w:before="0"/>
        <w:rPr>
          <w:rFonts w:cs="Arial"/>
        </w:rPr>
      </w:pPr>
      <w:r w:rsidRPr="000C795F">
        <w:rPr>
          <w:rFonts w:cs="Arial"/>
        </w:rPr>
        <w:t>•</w:t>
      </w:r>
      <w:r w:rsidRPr="000C795F">
        <w:rPr>
          <w:rFonts w:cs="Arial"/>
        </w:rPr>
        <w:tab/>
        <w:t>е-маил адресу за размену електронских докумената, кад се подаци достављају коришћењем интернет-а</w:t>
      </w:r>
    </w:p>
    <w:p w14:paraId="58EFCBF2" w14:textId="77777777" w:rsidR="003A49ED" w:rsidRPr="000C795F" w:rsidRDefault="003A49ED" w:rsidP="00F369A2">
      <w:pPr>
        <w:pStyle w:val="KDParagraf"/>
        <w:spacing w:before="0"/>
        <w:rPr>
          <w:rFonts w:cs="Arial"/>
        </w:rPr>
      </w:pPr>
      <w:r w:rsidRPr="000C795F">
        <w:rPr>
          <w:rFonts w:cs="Arial"/>
        </w:rPr>
        <w:t>•</w:t>
      </w:r>
      <w:r w:rsidRPr="000C795F">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26FF256" w14:textId="77777777" w:rsidR="003A49ED" w:rsidRPr="000C795F" w:rsidRDefault="003A49ED" w:rsidP="00F369A2">
      <w:pPr>
        <w:pStyle w:val="KDParagraf"/>
        <w:spacing w:before="0"/>
        <w:rPr>
          <w:rFonts w:cs="Arial"/>
        </w:rPr>
      </w:pPr>
    </w:p>
    <w:p w14:paraId="1BB0848B" w14:textId="77777777" w:rsidR="003A49ED" w:rsidRPr="000C795F" w:rsidRDefault="003A49ED" w:rsidP="00F369A2">
      <w:pPr>
        <w:pStyle w:val="KDParagraf"/>
        <w:spacing w:before="0"/>
        <w:rPr>
          <w:rFonts w:cs="Arial"/>
        </w:rPr>
      </w:pPr>
      <w:r w:rsidRPr="000C795F">
        <w:rPr>
          <w:rFonts w:cs="Arial"/>
        </w:rPr>
        <w:t xml:space="preserve">Размена података који представљају пословну тајну не може почети пре испуњења обавеза из претходног става. </w:t>
      </w:r>
    </w:p>
    <w:p w14:paraId="5DD97DEC" w14:textId="77777777" w:rsidR="003A49ED" w:rsidRPr="000C795F" w:rsidRDefault="003A49ED" w:rsidP="00F369A2">
      <w:pPr>
        <w:pStyle w:val="KDParagraf"/>
        <w:spacing w:before="0"/>
        <w:rPr>
          <w:rFonts w:cs="Arial"/>
        </w:rPr>
      </w:pPr>
    </w:p>
    <w:p w14:paraId="7BC0A4C4" w14:textId="77777777" w:rsidR="003A49ED" w:rsidRPr="000C795F" w:rsidRDefault="003A49ED" w:rsidP="00F369A2">
      <w:pPr>
        <w:pStyle w:val="KDParagraf"/>
        <w:spacing w:before="0"/>
        <w:rPr>
          <w:rFonts w:cs="Arial"/>
        </w:rPr>
      </w:pPr>
      <w:r w:rsidRPr="000C795F">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287DF1D5" w14:textId="77777777" w:rsidR="000A57D7" w:rsidRPr="000C795F" w:rsidRDefault="000A57D7" w:rsidP="00F369A2">
      <w:pPr>
        <w:pStyle w:val="KDParagraf"/>
        <w:spacing w:before="0"/>
        <w:rPr>
          <w:rFonts w:cs="Arial"/>
        </w:rPr>
      </w:pPr>
    </w:p>
    <w:p w14:paraId="02B35153" w14:textId="77777777" w:rsidR="003A49ED" w:rsidRPr="000C795F" w:rsidRDefault="003A49ED" w:rsidP="00A57BE3">
      <w:pPr>
        <w:pStyle w:val="KDParagraf"/>
        <w:spacing w:before="0"/>
        <w:jc w:val="center"/>
        <w:rPr>
          <w:rFonts w:cs="Arial"/>
        </w:rPr>
      </w:pPr>
      <w:r w:rsidRPr="000C795F">
        <w:rPr>
          <w:rFonts w:cs="Arial"/>
        </w:rPr>
        <w:t>Члан 7.</w:t>
      </w:r>
    </w:p>
    <w:p w14:paraId="1CCE7C29" w14:textId="77777777" w:rsidR="003A49ED" w:rsidRPr="000C795F" w:rsidRDefault="003A49ED" w:rsidP="00F369A2">
      <w:pPr>
        <w:pStyle w:val="KDParagraf"/>
        <w:spacing w:before="0"/>
        <w:rPr>
          <w:rFonts w:cs="Arial"/>
        </w:rPr>
      </w:pPr>
      <w:r w:rsidRPr="000C795F">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1B75649" w14:textId="77777777" w:rsidR="003A49ED" w:rsidRPr="000C795F" w:rsidRDefault="003A49ED" w:rsidP="00F369A2">
      <w:pPr>
        <w:pStyle w:val="KDParagraf"/>
        <w:spacing w:before="0"/>
        <w:rPr>
          <w:rFonts w:cs="Arial"/>
        </w:rPr>
      </w:pPr>
      <w:r w:rsidRPr="000C795F">
        <w:rPr>
          <w:rFonts w:cs="Arial"/>
        </w:rPr>
        <w:lastRenderedPageBreak/>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1760C69" w14:textId="77777777" w:rsidR="003A49ED" w:rsidRPr="000C795F" w:rsidRDefault="003A49ED" w:rsidP="00F369A2">
      <w:pPr>
        <w:pStyle w:val="KDParagraf"/>
        <w:spacing w:before="0"/>
        <w:rPr>
          <w:rFonts w:cs="Arial"/>
        </w:rPr>
      </w:pPr>
    </w:p>
    <w:p w14:paraId="28C6BC1D" w14:textId="77777777" w:rsidR="003A49ED" w:rsidRPr="000C795F" w:rsidRDefault="003A49ED" w:rsidP="00F369A2">
      <w:pPr>
        <w:pStyle w:val="KDParagraf"/>
        <w:spacing w:before="0"/>
        <w:rPr>
          <w:rFonts w:cs="Arial"/>
        </w:rPr>
      </w:pPr>
      <w:r w:rsidRPr="000C795F">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B2B5F34" w14:textId="77777777" w:rsidR="000A57D7" w:rsidRPr="000C795F" w:rsidRDefault="000A57D7" w:rsidP="00F369A2">
      <w:pPr>
        <w:pStyle w:val="KDParagraf"/>
        <w:spacing w:before="0"/>
        <w:rPr>
          <w:rFonts w:cs="Arial"/>
        </w:rPr>
      </w:pPr>
    </w:p>
    <w:p w14:paraId="79F03BD8" w14:textId="77777777" w:rsidR="003A49ED" w:rsidRPr="000C795F" w:rsidRDefault="003A49ED" w:rsidP="00A57BE3">
      <w:pPr>
        <w:pStyle w:val="KDParagraf"/>
        <w:spacing w:before="0"/>
        <w:jc w:val="center"/>
        <w:rPr>
          <w:rFonts w:cs="Arial"/>
        </w:rPr>
      </w:pPr>
      <w:r w:rsidRPr="000C795F">
        <w:rPr>
          <w:rFonts w:cs="Arial"/>
        </w:rPr>
        <w:t>Члан 8.</w:t>
      </w:r>
    </w:p>
    <w:p w14:paraId="55194D5A" w14:textId="77777777" w:rsidR="003A49ED" w:rsidRPr="000C795F" w:rsidRDefault="003A49ED" w:rsidP="00F369A2">
      <w:pPr>
        <w:pStyle w:val="KDParagraf"/>
        <w:spacing w:before="0"/>
        <w:rPr>
          <w:rFonts w:cs="Arial"/>
        </w:rPr>
      </w:pPr>
      <w:r w:rsidRPr="000C795F">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46B94D83" w14:textId="77777777" w:rsidR="003A49ED" w:rsidRPr="000C795F" w:rsidRDefault="003A49ED" w:rsidP="00F369A2">
      <w:pPr>
        <w:pStyle w:val="KDParagraf"/>
        <w:spacing w:before="0"/>
        <w:rPr>
          <w:rFonts w:cs="Arial"/>
        </w:rPr>
      </w:pPr>
    </w:p>
    <w:p w14:paraId="4DDF6FEF" w14:textId="77777777" w:rsidR="003A49ED" w:rsidRPr="000C795F" w:rsidRDefault="003A49ED" w:rsidP="00F369A2">
      <w:pPr>
        <w:pStyle w:val="KDParagraf"/>
        <w:spacing w:before="0"/>
        <w:rPr>
          <w:rFonts w:cs="Arial"/>
        </w:rPr>
      </w:pPr>
      <w:r w:rsidRPr="000C795F">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0FD5F965" w14:textId="77777777" w:rsidR="003A49ED" w:rsidRPr="000C795F" w:rsidRDefault="003A49ED" w:rsidP="00F369A2">
      <w:pPr>
        <w:pStyle w:val="KDParagraf"/>
        <w:spacing w:before="0"/>
        <w:rPr>
          <w:rFonts w:cs="Arial"/>
        </w:rPr>
      </w:pPr>
    </w:p>
    <w:p w14:paraId="1ECD5BCE" w14:textId="77777777" w:rsidR="003A49ED" w:rsidRPr="000C795F" w:rsidRDefault="003A49ED" w:rsidP="00F369A2">
      <w:pPr>
        <w:pStyle w:val="KDParagraf"/>
        <w:spacing w:before="0"/>
        <w:rPr>
          <w:rFonts w:cs="Arial"/>
        </w:rPr>
      </w:pPr>
      <w:r w:rsidRPr="000C795F">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4747A595" w14:textId="77777777" w:rsidR="003A49ED" w:rsidRPr="000C795F" w:rsidRDefault="003A49ED" w:rsidP="00F369A2">
      <w:pPr>
        <w:pStyle w:val="KDParagraf"/>
        <w:spacing w:before="0"/>
        <w:rPr>
          <w:rFonts w:cs="Arial"/>
        </w:rPr>
      </w:pPr>
    </w:p>
    <w:p w14:paraId="22A8245D" w14:textId="77777777" w:rsidR="003A49ED" w:rsidRPr="000C795F" w:rsidRDefault="003A49ED" w:rsidP="00A57BE3">
      <w:pPr>
        <w:pStyle w:val="KDParagraf"/>
        <w:spacing w:before="0"/>
        <w:jc w:val="center"/>
        <w:rPr>
          <w:rFonts w:cs="Arial"/>
        </w:rPr>
      </w:pPr>
      <w:r w:rsidRPr="000C795F">
        <w:rPr>
          <w:rFonts w:cs="Arial"/>
        </w:rPr>
        <w:t>За К</w:t>
      </w:r>
      <w:r w:rsidRPr="000C795F">
        <w:rPr>
          <w:rFonts w:cs="Arial"/>
          <w:lang w:val="sr-Cyrl-RS"/>
        </w:rPr>
        <w:t>орисника услуга</w:t>
      </w:r>
      <w:r w:rsidRPr="000C795F">
        <w:rPr>
          <w:rFonts w:cs="Arial"/>
        </w:rPr>
        <w:t>:</w:t>
      </w:r>
    </w:p>
    <w:p w14:paraId="2787D875" w14:textId="77777777" w:rsidR="003A49ED" w:rsidRPr="000C795F" w:rsidRDefault="003A49ED" w:rsidP="00A57BE3">
      <w:pPr>
        <w:pStyle w:val="KDParagraf"/>
        <w:spacing w:before="0"/>
        <w:jc w:val="center"/>
        <w:rPr>
          <w:rFonts w:cs="Arial"/>
        </w:rPr>
      </w:pPr>
    </w:p>
    <w:p w14:paraId="2187BDB9" w14:textId="77777777" w:rsidR="003A49ED" w:rsidRPr="000C795F" w:rsidRDefault="003A49ED" w:rsidP="00A57BE3">
      <w:pPr>
        <w:pStyle w:val="KDParagraf"/>
        <w:spacing w:before="0"/>
        <w:jc w:val="center"/>
        <w:rPr>
          <w:rFonts w:cs="Arial"/>
        </w:rPr>
      </w:pPr>
      <w:r w:rsidRPr="000C795F">
        <w:rPr>
          <w:rFonts w:cs="Arial"/>
        </w:rPr>
        <w:t>Пословна тајна</w:t>
      </w:r>
    </w:p>
    <w:p w14:paraId="6F86250A" w14:textId="77777777" w:rsidR="003A49ED" w:rsidRPr="000C795F" w:rsidRDefault="003A49ED" w:rsidP="00A57BE3">
      <w:pPr>
        <w:pStyle w:val="KDParagraf"/>
        <w:spacing w:before="0"/>
        <w:jc w:val="center"/>
        <w:rPr>
          <w:rFonts w:cs="Arial"/>
        </w:rPr>
      </w:pPr>
      <w:r w:rsidRPr="000C795F">
        <w:rPr>
          <w:rFonts w:cs="Arial"/>
        </w:rPr>
        <w:t>Јавно предузеће „Електропривреда Србије“</w:t>
      </w:r>
    </w:p>
    <w:p w14:paraId="0847F1BD" w14:textId="77777777" w:rsidR="003A49ED" w:rsidRPr="000C795F" w:rsidRDefault="003A49ED" w:rsidP="00A57BE3">
      <w:pPr>
        <w:pStyle w:val="KDParagraf"/>
        <w:spacing w:before="0"/>
        <w:jc w:val="center"/>
        <w:rPr>
          <w:rFonts w:cs="Arial"/>
        </w:rPr>
      </w:pPr>
      <w:r w:rsidRPr="000C795F">
        <w:rPr>
          <w:rFonts w:cs="Arial"/>
        </w:rPr>
        <w:t>Улица царице Милице бр. 2. Београд</w:t>
      </w:r>
    </w:p>
    <w:p w14:paraId="4B1191F0" w14:textId="77777777" w:rsidR="003A49ED" w:rsidRPr="000C795F" w:rsidRDefault="003A49ED" w:rsidP="00A57BE3">
      <w:pPr>
        <w:pStyle w:val="KDParagraf"/>
        <w:spacing w:before="0"/>
        <w:jc w:val="center"/>
        <w:rPr>
          <w:rFonts w:cs="Arial"/>
        </w:rPr>
      </w:pPr>
      <w:r w:rsidRPr="000C795F">
        <w:rPr>
          <w:rFonts w:cs="Arial"/>
        </w:rPr>
        <w:t>или:</w:t>
      </w:r>
    </w:p>
    <w:p w14:paraId="7C187974" w14:textId="77777777" w:rsidR="003A49ED" w:rsidRPr="000C795F" w:rsidRDefault="003A49ED" w:rsidP="00A57BE3">
      <w:pPr>
        <w:pStyle w:val="KDParagraf"/>
        <w:spacing w:before="0"/>
        <w:jc w:val="center"/>
        <w:rPr>
          <w:rFonts w:cs="Arial"/>
        </w:rPr>
      </w:pPr>
    </w:p>
    <w:p w14:paraId="51F84C1A" w14:textId="77777777" w:rsidR="003A49ED" w:rsidRPr="000C795F" w:rsidRDefault="003A49ED" w:rsidP="00A57BE3">
      <w:pPr>
        <w:pStyle w:val="KDParagraf"/>
        <w:spacing w:before="0"/>
        <w:jc w:val="center"/>
        <w:rPr>
          <w:rFonts w:cs="Arial"/>
        </w:rPr>
      </w:pPr>
      <w:r w:rsidRPr="000C795F">
        <w:rPr>
          <w:rFonts w:cs="Arial"/>
        </w:rPr>
        <w:t>Поверљиво</w:t>
      </w:r>
    </w:p>
    <w:p w14:paraId="3D8C701D" w14:textId="77777777" w:rsidR="003A49ED" w:rsidRPr="000C795F" w:rsidRDefault="003A49ED" w:rsidP="00A57BE3">
      <w:pPr>
        <w:pStyle w:val="KDParagraf"/>
        <w:spacing w:before="0"/>
        <w:jc w:val="center"/>
        <w:rPr>
          <w:rFonts w:cs="Arial"/>
        </w:rPr>
      </w:pPr>
      <w:r w:rsidRPr="000C795F">
        <w:rPr>
          <w:rFonts w:cs="Arial"/>
        </w:rPr>
        <w:t>Јавно предузеће „Електропривреда Србије“</w:t>
      </w:r>
    </w:p>
    <w:p w14:paraId="4FB5ED3D" w14:textId="77777777" w:rsidR="003A49ED" w:rsidRPr="000C795F" w:rsidRDefault="003A49ED" w:rsidP="00A57BE3">
      <w:pPr>
        <w:pStyle w:val="KDParagraf"/>
        <w:spacing w:before="0"/>
        <w:jc w:val="center"/>
        <w:rPr>
          <w:rFonts w:cs="Arial"/>
        </w:rPr>
      </w:pPr>
      <w:r w:rsidRPr="000C795F">
        <w:rPr>
          <w:rFonts w:cs="Arial"/>
        </w:rPr>
        <w:t>Улица царице Милице бр. 2. Београд</w:t>
      </w:r>
    </w:p>
    <w:p w14:paraId="115B1BCC" w14:textId="77777777" w:rsidR="003A49ED" w:rsidRPr="000C795F" w:rsidRDefault="003A49ED" w:rsidP="00A57BE3">
      <w:pPr>
        <w:pStyle w:val="KDParagraf"/>
        <w:spacing w:before="0"/>
        <w:jc w:val="center"/>
        <w:rPr>
          <w:rFonts w:cs="Arial"/>
        </w:rPr>
      </w:pPr>
    </w:p>
    <w:p w14:paraId="6F462464" w14:textId="77777777" w:rsidR="003A49ED" w:rsidRPr="000C795F" w:rsidRDefault="003A49ED" w:rsidP="00A57BE3">
      <w:pPr>
        <w:pStyle w:val="KDParagraf"/>
        <w:spacing w:before="0"/>
        <w:jc w:val="center"/>
        <w:rPr>
          <w:rFonts w:cs="Arial"/>
        </w:rPr>
      </w:pPr>
      <w:r w:rsidRPr="000C795F">
        <w:rPr>
          <w:rFonts w:cs="Arial"/>
        </w:rPr>
        <w:t>За Пр</w:t>
      </w:r>
      <w:r w:rsidRPr="000C795F">
        <w:rPr>
          <w:rFonts w:cs="Arial"/>
          <w:lang w:val="sr-Cyrl-RS"/>
        </w:rPr>
        <w:t>ужаоца услуга</w:t>
      </w:r>
      <w:r w:rsidRPr="000C795F">
        <w:rPr>
          <w:rFonts w:cs="Arial"/>
        </w:rPr>
        <w:t>:</w:t>
      </w:r>
    </w:p>
    <w:p w14:paraId="70EF14E0" w14:textId="77777777" w:rsidR="003A49ED" w:rsidRPr="000C795F" w:rsidRDefault="003A49ED" w:rsidP="00A57BE3">
      <w:pPr>
        <w:pStyle w:val="KDParagraf"/>
        <w:spacing w:before="0"/>
        <w:jc w:val="center"/>
        <w:rPr>
          <w:rFonts w:cs="Arial"/>
        </w:rPr>
      </w:pPr>
    </w:p>
    <w:p w14:paraId="1F00BBA8" w14:textId="77777777" w:rsidR="003A49ED" w:rsidRPr="000C795F" w:rsidRDefault="003A49ED" w:rsidP="00A57BE3">
      <w:pPr>
        <w:pStyle w:val="KDParagraf"/>
        <w:spacing w:before="0"/>
        <w:jc w:val="center"/>
        <w:rPr>
          <w:rFonts w:cs="Arial"/>
        </w:rPr>
      </w:pPr>
      <w:r w:rsidRPr="000C795F">
        <w:rPr>
          <w:rFonts w:cs="Arial"/>
        </w:rPr>
        <w:t>Пословна тајна</w:t>
      </w:r>
    </w:p>
    <w:p w14:paraId="7A2BCD42" w14:textId="77777777" w:rsidR="003A49ED" w:rsidRPr="000C795F" w:rsidRDefault="003A49ED" w:rsidP="00A57BE3">
      <w:pPr>
        <w:pStyle w:val="KDParagraf"/>
        <w:spacing w:before="0"/>
        <w:jc w:val="center"/>
        <w:rPr>
          <w:rFonts w:cs="Arial"/>
        </w:rPr>
      </w:pPr>
      <w:r w:rsidRPr="000C795F">
        <w:rPr>
          <w:rFonts w:cs="Arial"/>
        </w:rPr>
        <w:t>___________</w:t>
      </w:r>
    </w:p>
    <w:p w14:paraId="7D6E43C6" w14:textId="77777777" w:rsidR="003A49ED" w:rsidRPr="000C795F" w:rsidRDefault="003A49ED" w:rsidP="00A57BE3">
      <w:pPr>
        <w:pStyle w:val="KDParagraf"/>
        <w:spacing w:before="0"/>
        <w:jc w:val="center"/>
        <w:rPr>
          <w:rFonts w:cs="Arial"/>
        </w:rPr>
      </w:pPr>
      <w:r w:rsidRPr="000C795F">
        <w:rPr>
          <w:rFonts w:cs="Arial"/>
        </w:rPr>
        <w:t>_______________</w:t>
      </w:r>
    </w:p>
    <w:p w14:paraId="0A2B0B3A" w14:textId="77777777" w:rsidR="003A49ED" w:rsidRPr="000C795F" w:rsidRDefault="003A49ED" w:rsidP="00A57BE3">
      <w:pPr>
        <w:pStyle w:val="KDParagraf"/>
        <w:spacing w:before="0"/>
        <w:jc w:val="center"/>
        <w:rPr>
          <w:rFonts w:cs="Arial"/>
        </w:rPr>
      </w:pPr>
      <w:r w:rsidRPr="000C795F">
        <w:rPr>
          <w:rFonts w:cs="Arial"/>
        </w:rPr>
        <w:t>или:</w:t>
      </w:r>
    </w:p>
    <w:p w14:paraId="305A7322" w14:textId="77777777" w:rsidR="003A49ED" w:rsidRPr="000C795F" w:rsidRDefault="003A49ED" w:rsidP="00A57BE3">
      <w:pPr>
        <w:pStyle w:val="KDParagraf"/>
        <w:spacing w:before="0"/>
        <w:jc w:val="center"/>
        <w:rPr>
          <w:rFonts w:cs="Arial"/>
        </w:rPr>
      </w:pPr>
      <w:r w:rsidRPr="000C795F">
        <w:rPr>
          <w:rFonts w:cs="Arial"/>
        </w:rPr>
        <w:t>Поверљиво</w:t>
      </w:r>
    </w:p>
    <w:p w14:paraId="18FFA8A2" w14:textId="77777777" w:rsidR="003A49ED" w:rsidRPr="000C795F" w:rsidRDefault="003A49ED" w:rsidP="00A57BE3">
      <w:pPr>
        <w:pStyle w:val="KDParagraf"/>
        <w:spacing w:before="0"/>
        <w:jc w:val="center"/>
        <w:rPr>
          <w:rFonts w:cs="Arial"/>
        </w:rPr>
      </w:pPr>
      <w:r w:rsidRPr="000C795F">
        <w:rPr>
          <w:rFonts w:cs="Arial"/>
        </w:rPr>
        <w:t>_______________</w:t>
      </w:r>
    </w:p>
    <w:p w14:paraId="22F51B0E" w14:textId="77777777" w:rsidR="003A49ED" w:rsidRPr="000C795F" w:rsidRDefault="003A49ED" w:rsidP="00A57BE3">
      <w:pPr>
        <w:pStyle w:val="KDParagraf"/>
        <w:spacing w:before="0"/>
        <w:jc w:val="center"/>
        <w:rPr>
          <w:rFonts w:cs="Arial"/>
        </w:rPr>
      </w:pPr>
      <w:r w:rsidRPr="000C795F">
        <w:rPr>
          <w:rFonts w:cs="Arial"/>
        </w:rPr>
        <w:t>__________________</w:t>
      </w:r>
    </w:p>
    <w:p w14:paraId="301BB783" w14:textId="77777777" w:rsidR="003A49ED" w:rsidRPr="000C795F" w:rsidRDefault="003A49ED" w:rsidP="00A57BE3">
      <w:pPr>
        <w:pStyle w:val="KDParagraf"/>
        <w:spacing w:before="0"/>
        <w:jc w:val="center"/>
        <w:rPr>
          <w:rFonts w:cs="Arial"/>
        </w:rPr>
      </w:pPr>
    </w:p>
    <w:p w14:paraId="325BE4BF" w14:textId="77777777" w:rsidR="003A49ED" w:rsidRPr="000C795F" w:rsidRDefault="003A49ED" w:rsidP="00F369A2">
      <w:pPr>
        <w:pStyle w:val="KDParagraf"/>
        <w:spacing w:before="0"/>
        <w:rPr>
          <w:rFonts w:cs="Arial"/>
        </w:rPr>
      </w:pPr>
      <w:r w:rsidRPr="000C795F">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A634A28" w14:textId="77777777" w:rsidR="003A49ED" w:rsidRPr="000C795F" w:rsidRDefault="003A49ED" w:rsidP="00F369A2">
      <w:pPr>
        <w:pStyle w:val="KDParagraf"/>
        <w:spacing w:before="0"/>
        <w:rPr>
          <w:rFonts w:cs="Arial"/>
        </w:rPr>
      </w:pPr>
    </w:p>
    <w:p w14:paraId="1E20A10C" w14:textId="77777777" w:rsidR="003A49ED" w:rsidRPr="000C795F" w:rsidRDefault="003A49ED" w:rsidP="00A57BE3">
      <w:pPr>
        <w:pStyle w:val="KDParagraf"/>
        <w:spacing w:before="0"/>
        <w:jc w:val="center"/>
        <w:rPr>
          <w:rFonts w:cs="Arial"/>
        </w:rPr>
      </w:pPr>
      <w:r w:rsidRPr="000C795F">
        <w:rPr>
          <w:rFonts w:cs="Arial"/>
        </w:rPr>
        <w:t>Члан 9.</w:t>
      </w:r>
    </w:p>
    <w:p w14:paraId="7608356B" w14:textId="77777777" w:rsidR="003A49ED" w:rsidRPr="000C795F" w:rsidRDefault="003A49ED" w:rsidP="00F369A2">
      <w:pPr>
        <w:pStyle w:val="KDParagraf"/>
        <w:spacing w:before="0"/>
        <w:rPr>
          <w:rFonts w:cs="Arial"/>
        </w:rPr>
      </w:pPr>
      <w:r w:rsidRPr="000C795F">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33F632EC" w14:textId="77777777" w:rsidR="003A49ED" w:rsidRPr="000C795F" w:rsidRDefault="003A49ED" w:rsidP="00F369A2">
      <w:pPr>
        <w:pStyle w:val="KDParagraf"/>
        <w:spacing w:before="0"/>
        <w:rPr>
          <w:rFonts w:cs="Arial"/>
        </w:rPr>
      </w:pPr>
    </w:p>
    <w:p w14:paraId="070C54B1" w14:textId="77777777" w:rsidR="003A49ED" w:rsidRPr="000C795F" w:rsidRDefault="003A49ED" w:rsidP="00F369A2">
      <w:pPr>
        <w:pStyle w:val="KDParagraf"/>
        <w:spacing w:before="0"/>
        <w:rPr>
          <w:rFonts w:cs="Arial"/>
        </w:rPr>
      </w:pPr>
      <w:r w:rsidRPr="000C795F">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16F48B1A" w14:textId="77777777" w:rsidR="003A49ED" w:rsidRPr="000C795F" w:rsidRDefault="003A49ED" w:rsidP="00A57BE3">
      <w:pPr>
        <w:pStyle w:val="KDParagraf"/>
        <w:spacing w:before="0"/>
        <w:jc w:val="center"/>
        <w:rPr>
          <w:rFonts w:cs="Arial"/>
        </w:rPr>
      </w:pPr>
      <w:r w:rsidRPr="000C795F">
        <w:rPr>
          <w:rFonts w:cs="Arial"/>
        </w:rPr>
        <w:lastRenderedPageBreak/>
        <w:t>Члан 10.</w:t>
      </w:r>
    </w:p>
    <w:p w14:paraId="2C84491D" w14:textId="77777777" w:rsidR="003A49ED" w:rsidRPr="000C795F" w:rsidRDefault="003A49ED" w:rsidP="00F369A2">
      <w:pPr>
        <w:pStyle w:val="KDParagraf"/>
        <w:spacing w:before="0"/>
        <w:rPr>
          <w:rFonts w:cs="Arial"/>
        </w:rPr>
      </w:pPr>
      <w:r w:rsidRPr="000C795F">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69F5B413" w14:textId="77777777" w:rsidR="003A49ED" w:rsidRPr="000C795F" w:rsidRDefault="003A49ED" w:rsidP="00F369A2">
      <w:pPr>
        <w:pStyle w:val="KDParagraf"/>
        <w:spacing w:before="0"/>
        <w:rPr>
          <w:rFonts w:cs="Arial"/>
        </w:rPr>
      </w:pPr>
    </w:p>
    <w:p w14:paraId="120A353E" w14:textId="77777777" w:rsidR="003A49ED" w:rsidRPr="000C795F" w:rsidRDefault="003A49ED" w:rsidP="00F369A2">
      <w:pPr>
        <w:pStyle w:val="KDParagraf"/>
        <w:spacing w:before="0"/>
        <w:rPr>
          <w:rFonts w:cs="Arial"/>
        </w:rPr>
      </w:pPr>
      <w:r w:rsidRPr="000C795F">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CA93410" w14:textId="77777777" w:rsidR="000A57D7" w:rsidRPr="000C795F" w:rsidRDefault="000A57D7" w:rsidP="00F369A2">
      <w:pPr>
        <w:pStyle w:val="KDParagraf"/>
        <w:spacing w:before="0"/>
        <w:rPr>
          <w:rFonts w:cs="Arial"/>
        </w:rPr>
      </w:pPr>
    </w:p>
    <w:p w14:paraId="723F078D" w14:textId="77777777" w:rsidR="003A49ED" w:rsidRPr="000C795F" w:rsidRDefault="003A49ED" w:rsidP="00A57BE3">
      <w:pPr>
        <w:pStyle w:val="KDParagraf"/>
        <w:spacing w:before="0"/>
        <w:jc w:val="center"/>
        <w:rPr>
          <w:rFonts w:cs="Arial"/>
        </w:rPr>
      </w:pPr>
      <w:r w:rsidRPr="000C795F">
        <w:rPr>
          <w:rFonts w:cs="Arial"/>
        </w:rPr>
        <w:t>Члан 11.</w:t>
      </w:r>
    </w:p>
    <w:p w14:paraId="7A2DB911" w14:textId="77777777" w:rsidR="003A49ED" w:rsidRPr="000C795F" w:rsidRDefault="003A49ED" w:rsidP="00F369A2">
      <w:pPr>
        <w:pStyle w:val="KDParagraf"/>
        <w:spacing w:before="0"/>
        <w:rPr>
          <w:rFonts w:cs="Arial"/>
        </w:rPr>
      </w:pPr>
      <w:r w:rsidRPr="000C795F">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721C9C5" w14:textId="77777777" w:rsidR="003A49ED" w:rsidRPr="000C795F" w:rsidRDefault="003A49ED" w:rsidP="00F369A2">
      <w:pPr>
        <w:pStyle w:val="KDParagraf"/>
        <w:spacing w:before="0"/>
        <w:rPr>
          <w:rFonts w:cs="Arial"/>
        </w:rPr>
      </w:pPr>
    </w:p>
    <w:p w14:paraId="7646697F" w14:textId="77777777" w:rsidR="003A49ED" w:rsidRPr="000C795F" w:rsidRDefault="003A49ED" w:rsidP="00A57BE3">
      <w:pPr>
        <w:pStyle w:val="KDParagraf"/>
        <w:spacing w:before="0"/>
        <w:jc w:val="center"/>
        <w:rPr>
          <w:rFonts w:cs="Arial"/>
        </w:rPr>
      </w:pPr>
      <w:r w:rsidRPr="000C795F">
        <w:rPr>
          <w:rFonts w:cs="Arial"/>
        </w:rPr>
        <w:t>Члан 12.</w:t>
      </w:r>
    </w:p>
    <w:p w14:paraId="67864B3E" w14:textId="77777777" w:rsidR="003A49ED" w:rsidRPr="000C795F" w:rsidRDefault="003A49ED" w:rsidP="00F369A2">
      <w:pPr>
        <w:pStyle w:val="KDParagraf"/>
        <w:spacing w:before="0"/>
        <w:rPr>
          <w:rFonts w:cs="Arial"/>
        </w:rPr>
      </w:pPr>
      <w:r w:rsidRPr="000C795F">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6017F2A" w14:textId="77777777" w:rsidR="003A49ED" w:rsidRPr="000C795F" w:rsidRDefault="003A49ED" w:rsidP="00F369A2">
      <w:pPr>
        <w:pStyle w:val="KDParagraf"/>
        <w:spacing w:before="0"/>
        <w:rPr>
          <w:rFonts w:cs="Arial"/>
        </w:rPr>
      </w:pPr>
    </w:p>
    <w:p w14:paraId="2278287B" w14:textId="77777777" w:rsidR="003A49ED" w:rsidRPr="000C795F" w:rsidRDefault="003A49ED" w:rsidP="00F369A2">
      <w:pPr>
        <w:pStyle w:val="KDParagraf"/>
        <w:spacing w:before="0"/>
        <w:rPr>
          <w:rFonts w:cs="Arial"/>
        </w:rPr>
      </w:pPr>
      <w:r w:rsidRPr="000C795F">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6B5AF54" w14:textId="77777777" w:rsidR="003A49ED" w:rsidRPr="000C795F" w:rsidRDefault="003A49ED" w:rsidP="00F369A2">
      <w:pPr>
        <w:pStyle w:val="KDParagraf"/>
        <w:spacing w:before="0"/>
        <w:rPr>
          <w:rFonts w:cs="Arial"/>
        </w:rPr>
      </w:pPr>
    </w:p>
    <w:p w14:paraId="33140FA5" w14:textId="77777777" w:rsidR="003A49ED" w:rsidRPr="000C795F" w:rsidRDefault="003A49ED" w:rsidP="00A57BE3">
      <w:pPr>
        <w:pStyle w:val="KDParagraf"/>
        <w:spacing w:before="0"/>
        <w:jc w:val="center"/>
        <w:rPr>
          <w:rFonts w:cs="Arial"/>
        </w:rPr>
      </w:pPr>
      <w:r w:rsidRPr="000C795F">
        <w:rPr>
          <w:rFonts w:cs="Arial"/>
        </w:rPr>
        <w:t>Члан 13.</w:t>
      </w:r>
    </w:p>
    <w:p w14:paraId="24091444" w14:textId="77777777" w:rsidR="003A49ED" w:rsidRPr="000C795F" w:rsidRDefault="003A49ED" w:rsidP="00F369A2">
      <w:pPr>
        <w:pStyle w:val="KDParagraf"/>
        <w:spacing w:before="0"/>
        <w:rPr>
          <w:rFonts w:cs="Arial"/>
        </w:rPr>
      </w:pPr>
      <w:r w:rsidRPr="000C795F">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0B5B2F86" w14:textId="77777777" w:rsidR="003A49ED" w:rsidRPr="000C795F" w:rsidRDefault="003A49ED" w:rsidP="00F369A2">
      <w:pPr>
        <w:pStyle w:val="KDParagraf"/>
        <w:spacing w:before="0"/>
        <w:rPr>
          <w:rFonts w:cs="Arial"/>
        </w:rPr>
      </w:pPr>
    </w:p>
    <w:p w14:paraId="443AF1B5" w14:textId="77777777" w:rsidR="003A49ED" w:rsidRPr="000C795F" w:rsidRDefault="003A49ED" w:rsidP="00A57BE3">
      <w:pPr>
        <w:pStyle w:val="KDParagraf"/>
        <w:spacing w:before="0"/>
        <w:jc w:val="center"/>
        <w:rPr>
          <w:rFonts w:cs="Arial"/>
        </w:rPr>
      </w:pPr>
      <w:r w:rsidRPr="000C795F">
        <w:rPr>
          <w:rFonts w:cs="Arial"/>
        </w:rPr>
        <w:t>Члан 14.</w:t>
      </w:r>
    </w:p>
    <w:p w14:paraId="4F79A85E" w14:textId="77777777" w:rsidR="003A49ED" w:rsidRPr="000C795F" w:rsidRDefault="003A49ED" w:rsidP="00F369A2">
      <w:pPr>
        <w:pStyle w:val="KDParagraf"/>
        <w:spacing w:before="0"/>
        <w:rPr>
          <w:rFonts w:cs="Arial"/>
        </w:rPr>
      </w:pPr>
      <w:r w:rsidRPr="000C795F">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093D106B" w14:textId="77777777" w:rsidR="003A49ED" w:rsidRPr="000C795F" w:rsidRDefault="003A49ED" w:rsidP="00F369A2">
      <w:pPr>
        <w:pStyle w:val="KDParagraf"/>
        <w:spacing w:before="0"/>
        <w:rPr>
          <w:rFonts w:cs="Arial"/>
        </w:rPr>
      </w:pPr>
    </w:p>
    <w:p w14:paraId="06AB8C6D" w14:textId="77777777" w:rsidR="003A49ED" w:rsidRPr="000C795F" w:rsidRDefault="003A49ED" w:rsidP="00A57BE3">
      <w:pPr>
        <w:pStyle w:val="KDParagraf"/>
        <w:spacing w:before="0"/>
        <w:jc w:val="center"/>
        <w:rPr>
          <w:rFonts w:cs="Arial"/>
        </w:rPr>
      </w:pPr>
      <w:r w:rsidRPr="000C795F">
        <w:rPr>
          <w:rFonts w:cs="Arial"/>
        </w:rPr>
        <w:t>Члан 15.</w:t>
      </w:r>
    </w:p>
    <w:p w14:paraId="1AD0DDA5" w14:textId="77777777" w:rsidR="003A49ED" w:rsidRPr="000C795F" w:rsidRDefault="003A49ED" w:rsidP="00F369A2">
      <w:pPr>
        <w:pStyle w:val="KDParagraf"/>
        <w:spacing w:before="0"/>
        <w:rPr>
          <w:rFonts w:cs="Arial"/>
        </w:rPr>
      </w:pPr>
      <w:r w:rsidRPr="000C795F">
        <w:rPr>
          <w:rFonts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59D3D1B1" w14:textId="77777777" w:rsidR="003A49ED" w:rsidRPr="000C795F" w:rsidRDefault="003A49ED" w:rsidP="00F369A2">
      <w:pPr>
        <w:pStyle w:val="KDParagraf"/>
        <w:spacing w:before="0"/>
        <w:rPr>
          <w:rFonts w:cs="Arial"/>
        </w:rPr>
      </w:pPr>
    </w:p>
    <w:p w14:paraId="2E204978" w14:textId="77777777" w:rsidR="003A49ED" w:rsidRPr="000C795F" w:rsidRDefault="003A49ED" w:rsidP="00A57BE3">
      <w:pPr>
        <w:pStyle w:val="KDParagraf"/>
        <w:spacing w:before="0"/>
        <w:jc w:val="center"/>
        <w:rPr>
          <w:rFonts w:cs="Arial"/>
        </w:rPr>
      </w:pPr>
      <w:r w:rsidRPr="000C795F">
        <w:rPr>
          <w:rFonts w:cs="Arial"/>
        </w:rPr>
        <w:t>Члан 16.</w:t>
      </w:r>
    </w:p>
    <w:p w14:paraId="0C866D80" w14:textId="77777777" w:rsidR="003A49ED" w:rsidRPr="000C795F" w:rsidRDefault="003A49ED" w:rsidP="00F369A2">
      <w:pPr>
        <w:pStyle w:val="KDParagraf"/>
        <w:spacing w:before="0"/>
        <w:rPr>
          <w:rFonts w:cs="Arial"/>
        </w:rPr>
      </w:pPr>
      <w:r w:rsidRPr="000C795F">
        <w:rPr>
          <w:rFonts w:cs="Arial"/>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1C23835F" w14:textId="77777777" w:rsidR="003A49ED" w:rsidRPr="000C795F" w:rsidRDefault="003A49ED" w:rsidP="00F369A2">
      <w:pPr>
        <w:pStyle w:val="KDParagraf"/>
        <w:spacing w:before="0"/>
        <w:rPr>
          <w:rFonts w:cs="Arial"/>
        </w:rPr>
      </w:pPr>
      <w:r w:rsidRPr="000C795F">
        <w:rPr>
          <w:rFonts w:cs="Arial"/>
        </w:rPr>
        <w:t>Обавезе према очувању поверљивости пословне тајне и поверљивих информација које су претходно дефинисане важе трајно.</w:t>
      </w:r>
    </w:p>
    <w:p w14:paraId="19738C03" w14:textId="77777777" w:rsidR="003A49ED" w:rsidRPr="000C795F" w:rsidRDefault="003A49ED" w:rsidP="00F369A2">
      <w:pPr>
        <w:pStyle w:val="KDParagraf"/>
        <w:spacing w:before="0"/>
        <w:rPr>
          <w:rFonts w:cs="Arial"/>
        </w:rPr>
      </w:pPr>
    </w:p>
    <w:p w14:paraId="00CF00EC" w14:textId="77777777" w:rsidR="003A49ED" w:rsidRPr="000C795F" w:rsidRDefault="003A49ED" w:rsidP="00A57BE3">
      <w:pPr>
        <w:pStyle w:val="KDParagraf"/>
        <w:spacing w:before="0"/>
        <w:jc w:val="center"/>
        <w:rPr>
          <w:rFonts w:cs="Arial"/>
        </w:rPr>
      </w:pPr>
      <w:r w:rsidRPr="000C795F">
        <w:rPr>
          <w:rFonts w:cs="Arial"/>
        </w:rPr>
        <w:t>Члан 17.</w:t>
      </w:r>
    </w:p>
    <w:p w14:paraId="12648422" w14:textId="3A96A7AB" w:rsidR="003A49ED" w:rsidRPr="000C795F" w:rsidRDefault="003A49ED" w:rsidP="00F369A2">
      <w:pPr>
        <w:pStyle w:val="KDParagraf"/>
        <w:spacing w:before="0"/>
        <w:rPr>
          <w:rFonts w:cs="Arial"/>
        </w:rPr>
      </w:pPr>
      <w:r w:rsidRPr="000C795F">
        <w:rPr>
          <w:rFonts w:cs="Arial"/>
        </w:rPr>
        <w:t xml:space="preserve">Овај Уговор је потписан у 6 (шест) истоветних примерака од којих </w:t>
      </w:r>
      <w:r w:rsidR="00A57BE3" w:rsidRPr="000C795F">
        <w:rPr>
          <w:rFonts w:cs="Arial"/>
          <w:lang w:val="sr-Cyrl-RS"/>
        </w:rPr>
        <w:t>3</w:t>
      </w:r>
      <w:r w:rsidRPr="000C795F">
        <w:rPr>
          <w:rFonts w:cs="Arial"/>
        </w:rPr>
        <w:t xml:space="preserve"> (</w:t>
      </w:r>
      <w:r w:rsidR="00A57BE3" w:rsidRPr="000C795F">
        <w:rPr>
          <w:rFonts w:cs="Arial"/>
          <w:lang w:val="sr-Cyrl-RS"/>
        </w:rPr>
        <w:t>три</w:t>
      </w:r>
      <w:r w:rsidRPr="000C795F">
        <w:rPr>
          <w:rFonts w:cs="Arial"/>
        </w:rPr>
        <w:t xml:space="preserve">) примерка за Продавца а </w:t>
      </w:r>
      <w:r w:rsidR="00A57BE3" w:rsidRPr="000C795F">
        <w:rPr>
          <w:rFonts w:cs="Arial"/>
          <w:lang w:val="sr-Cyrl-RS"/>
        </w:rPr>
        <w:t xml:space="preserve">3 </w:t>
      </w:r>
      <w:r w:rsidRPr="000C795F">
        <w:rPr>
          <w:rFonts w:cs="Arial"/>
        </w:rPr>
        <w:t>(</w:t>
      </w:r>
      <w:r w:rsidR="00A57BE3" w:rsidRPr="000C795F">
        <w:rPr>
          <w:rFonts w:cs="Arial"/>
          <w:lang w:val="sr-Cyrl-RS"/>
        </w:rPr>
        <w:t>три</w:t>
      </w:r>
      <w:r w:rsidRPr="000C795F">
        <w:rPr>
          <w:rFonts w:cs="Arial"/>
        </w:rPr>
        <w:t>) примерка за Купца.</w:t>
      </w:r>
    </w:p>
    <w:p w14:paraId="352DB779" w14:textId="77777777" w:rsidR="003A49ED" w:rsidRPr="000C795F" w:rsidRDefault="003A49ED" w:rsidP="00F369A2">
      <w:pPr>
        <w:pStyle w:val="KDParagraf"/>
        <w:spacing w:before="0"/>
        <w:rPr>
          <w:rFonts w:cs="Arial"/>
        </w:rPr>
      </w:pPr>
    </w:p>
    <w:p w14:paraId="35E4781C" w14:textId="77777777" w:rsidR="003A49ED" w:rsidRPr="000C795F" w:rsidRDefault="003A49ED" w:rsidP="00F369A2">
      <w:pPr>
        <w:pStyle w:val="KDParagraf"/>
        <w:spacing w:before="0"/>
        <w:rPr>
          <w:rFonts w:cs="Arial"/>
        </w:rPr>
      </w:pPr>
      <w:r w:rsidRPr="000C795F">
        <w:rPr>
          <w:rFonts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8E08F85" w14:textId="77777777" w:rsidR="00BC2559" w:rsidRPr="000C795F" w:rsidRDefault="00BC2559" w:rsidP="00F369A2">
      <w:pPr>
        <w:pStyle w:val="KDParagraf"/>
        <w:spacing w:before="0"/>
        <w:rPr>
          <w:rFonts w:cs="Arial"/>
        </w:rPr>
      </w:pPr>
    </w:p>
    <w:p w14:paraId="4351E5D7" w14:textId="1D54A102" w:rsidR="00A567F7" w:rsidRPr="000C795F" w:rsidRDefault="00A567F7" w:rsidP="00A567F7">
      <w:pPr>
        <w:pStyle w:val="KDParagraf"/>
        <w:tabs>
          <w:tab w:val="left" w:pos="6360"/>
        </w:tabs>
        <w:spacing w:before="0"/>
        <w:rPr>
          <w:rFonts w:cs="Arial"/>
          <w:lang w:val="sr-Cyrl-RS"/>
        </w:rPr>
      </w:pPr>
      <w:r w:rsidRPr="000C795F">
        <w:rPr>
          <w:rFonts w:cs="Arial"/>
          <w:lang w:val="sr-Cyrl-RS"/>
        </w:rPr>
        <w:t xml:space="preserve">        КОРИСНИК УСЛУГЕ                                            </w:t>
      </w:r>
      <w:r w:rsidR="000C795F" w:rsidRPr="000C795F">
        <w:rPr>
          <w:rFonts w:cs="Arial"/>
          <w:lang w:val="sr-Cyrl-RS"/>
        </w:rPr>
        <w:tab/>
      </w:r>
      <w:r w:rsidRPr="000C795F">
        <w:rPr>
          <w:rFonts w:cs="Arial"/>
          <w:lang w:val="sr-Cyrl-RS"/>
        </w:rPr>
        <w:t>ПРУЖАЛАЦ  УСЛУГЕ</w:t>
      </w:r>
    </w:p>
    <w:p w14:paraId="37EB3C5A" w14:textId="77777777" w:rsidR="00A567F7" w:rsidRPr="000C795F" w:rsidRDefault="00A567F7" w:rsidP="00A567F7">
      <w:pPr>
        <w:pStyle w:val="KDParagraf"/>
        <w:tabs>
          <w:tab w:val="left" w:pos="6360"/>
        </w:tabs>
        <w:spacing w:before="0"/>
        <w:rPr>
          <w:rFonts w:cs="Arial"/>
          <w:lang w:val="sr-Cyrl-RS"/>
        </w:rPr>
      </w:pPr>
      <w:r w:rsidRPr="000C795F">
        <w:rPr>
          <w:rFonts w:cs="Arial"/>
          <w:lang w:val="sr-Cyrl-RS"/>
        </w:rPr>
        <w:t xml:space="preserve">          Јавно предузеће </w:t>
      </w:r>
    </w:p>
    <w:p w14:paraId="56771AF7" w14:textId="52B1842B" w:rsidR="00A567F7" w:rsidRPr="000C795F" w:rsidRDefault="00A567F7" w:rsidP="00A567F7">
      <w:pPr>
        <w:pStyle w:val="KDParagraf"/>
        <w:tabs>
          <w:tab w:val="left" w:pos="6360"/>
        </w:tabs>
        <w:spacing w:before="0"/>
        <w:rPr>
          <w:rFonts w:cs="Arial"/>
          <w:lang w:val="sr-Cyrl-RS"/>
        </w:rPr>
      </w:pPr>
      <w:r w:rsidRPr="000C795F">
        <w:rPr>
          <w:rFonts w:cs="Arial"/>
          <w:lang w:val="sr-Cyrl-RS"/>
        </w:rPr>
        <w:t xml:space="preserve">Електропривреда Србије Београд                           </w:t>
      </w:r>
    </w:p>
    <w:p w14:paraId="32526081" w14:textId="2572B239" w:rsidR="00A567F7" w:rsidRPr="000C795F" w:rsidRDefault="00A567F7" w:rsidP="00A567F7">
      <w:pPr>
        <w:pStyle w:val="KDParagraf"/>
        <w:spacing w:before="0"/>
        <w:rPr>
          <w:rFonts w:cs="Arial"/>
          <w:lang w:val="sr-Cyrl-RS"/>
        </w:rPr>
      </w:pPr>
      <w:r w:rsidRPr="000C795F">
        <w:rPr>
          <w:rFonts w:cs="Arial"/>
          <w:lang w:val="sr-Cyrl-RS"/>
        </w:rPr>
        <w:t xml:space="preserve">            Милорад Грчић                                                          </w:t>
      </w:r>
      <w:r w:rsidRPr="000C795F">
        <w:rPr>
          <w:rFonts w:cs="Arial"/>
        </w:rPr>
        <w:t xml:space="preserve">  </w:t>
      </w:r>
      <w:r w:rsidRPr="000C795F">
        <w:rPr>
          <w:rFonts w:cs="Arial"/>
          <w:lang w:val="sr-Cyrl-RS"/>
        </w:rPr>
        <w:t xml:space="preserve"> </w:t>
      </w:r>
      <w:r w:rsidR="000C795F" w:rsidRPr="000C795F">
        <w:rPr>
          <w:rFonts w:cs="Arial"/>
          <w:lang w:val="sr-Cyrl-RS"/>
        </w:rPr>
        <w:tab/>
        <w:t xml:space="preserve">          </w:t>
      </w:r>
      <w:r w:rsidRPr="000C795F">
        <w:rPr>
          <w:rFonts w:cs="Arial"/>
          <w:lang w:val="sr-Cyrl-RS"/>
        </w:rPr>
        <w:t>Назив</w:t>
      </w:r>
    </w:p>
    <w:p w14:paraId="1D4D087C" w14:textId="77777777" w:rsidR="00A567F7" w:rsidRPr="000C795F" w:rsidRDefault="00A567F7" w:rsidP="00A567F7">
      <w:pPr>
        <w:pStyle w:val="KDParagraf"/>
        <w:spacing w:before="0"/>
        <w:rPr>
          <w:rFonts w:cs="Arial"/>
        </w:rPr>
      </w:pPr>
    </w:p>
    <w:p w14:paraId="2F4B4BCC" w14:textId="3C2C057B" w:rsidR="00A567F7" w:rsidRPr="000C795F" w:rsidRDefault="00A567F7" w:rsidP="00A567F7">
      <w:pPr>
        <w:pStyle w:val="KDParagraf"/>
        <w:tabs>
          <w:tab w:val="left" w:pos="6000"/>
        </w:tabs>
        <w:spacing w:before="0"/>
        <w:rPr>
          <w:rFonts w:cs="Arial"/>
          <w:lang w:val="sr-Cyrl-RS"/>
        </w:rPr>
      </w:pPr>
      <w:r w:rsidRPr="000C795F">
        <w:rPr>
          <w:rFonts w:cs="Arial"/>
          <w:lang w:val="sr-Cyrl-RS"/>
        </w:rPr>
        <w:t xml:space="preserve">     </w:t>
      </w:r>
      <w:r w:rsidRPr="000C795F">
        <w:rPr>
          <w:rFonts w:cs="Arial"/>
        </w:rPr>
        <w:t xml:space="preserve">____________________                                        </w:t>
      </w:r>
      <w:r w:rsidR="000C795F" w:rsidRPr="000C795F">
        <w:rPr>
          <w:rFonts w:cs="Arial"/>
        </w:rPr>
        <w:tab/>
      </w:r>
      <w:r w:rsidRPr="000C795F">
        <w:rPr>
          <w:rFonts w:cs="Arial"/>
        </w:rPr>
        <w:t xml:space="preserve"> </w:t>
      </w:r>
      <w:r w:rsidR="000C795F" w:rsidRPr="000C795F">
        <w:rPr>
          <w:rFonts w:cs="Arial"/>
          <w:lang w:val="sr-Cyrl-RS"/>
        </w:rPr>
        <w:t xml:space="preserve">     </w:t>
      </w:r>
      <w:r w:rsidRPr="000C795F">
        <w:rPr>
          <w:rFonts w:cs="Arial"/>
          <w:lang w:val="sr-Cyrl-RS"/>
        </w:rPr>
        <w:t>_____________________</w:t>
      </w:r>
    </w:p>
    <w:p w14:paraId="76A7A746" w14:textId="77777777" w:rsidR="00A567F7" w:rsidRPr="000C795F" w:rsidRDefault="00A567F7" w:rsidP="00A567F7">
      <w:pPr>
        <w:pStyle w:val="KDParagraf"/>
        <w:spacing w:before="0"/>
        <w:rPr>
          <w:rFonts w:cs="Arial"/>
        </w:rPr>
      </w:pPr>
      <w:r w:rsidRPr="000C795F">
        <w:rPr>
          <w:rFonts w:cs="Arial"/>
        </w:rPr>
        <w:tab/>
      </w:r>
      <w:r w:rsidRPr="000C795F">
        <w:rPr>
          <w:rFonts w:cs="Arial"/>
        </w:rPr>
        <w:tab/>
      </w:r>
      <w:r w:rsidRPr="000C795F">
        <w:rPr>
          <w:rFonts w:cs="Arial"/>
          <w:lang w:val="sr-Cyrl-RS"/>
        </w:rPr>
        <w:t xml:space="preserve">                                                                     </w:t>
      </w:r>
    </w:p>
    <w:p w14:paraId="18C9244A" w14:textId="5EDF9919" w:rsidR="00A567F7" w:rsidRPr="000C795F" w:rsidRDefault="00A567F7" w:rsidP="00A567F7">
      <w:pPr>
        <w:pStyle w:val="KDParagraf"/>
        <w:tabs>
          <w:tab w:val="left" w:pos="6315"/>
        </w:tabs>
        <w:spacing w:before="0"/>
        <w:rPr>
          <w:rFonts w:cs="Arial"/>
          <w:lang w:val="sr-Cyrl-RS"/>
        </w:rPr>
      </w:pPr>
      <w:r w:rsidRPr="000C795F">
        <w:rPr>
          <w:rFonts w:cs="Arial"/>
          <w:lang w:val="sr-Cyrl-RS"/>
        </w:rPr>
        <w:t xml:space="preserve">       </w:t>
      </w:r>
      <w:r w:rsidR="000C795F">
        <w:rPr>
          <w:rFonts w:cs="Arial"/>
          <w:lang w:val="sr-Cyrl-RS"/>
        </w:rPr>
        <w:t>в</w:t>
      </w:r>
      <w:r w:rsidRPr="000C795F">
        <w:rPr>
          <w:rFonts w:cs="Arial"/>
          <w:lang w:val="sr-Cyrl-RS"/>
        </w:rPr>
        <w:t xml:space="preserve">.д.директора ЈП ЕПС                                                 </w:t>
      </w:r>
      <w:r w:rsidR="000C795F" w:rsidRPr="000C795F">
        <w:rPr>
          <w:rFonts w:cs="Arial"/>
          <w:lang w:val="sr-Cyrl-RS"/>
        </w:rPr>
        <w:tab/>
      </w:r>
      <w:r w:rsidR="000C795F" w:rsidRPr="000C795F">
        <w:rPr>
          <w:rFonts w:cs="Arial"/>
          <w:lang w:val="sr-Cyrl-RS"/>
        </w:rPr>
        <w:tab/>
        <w:t xml:space="preserve">     </w:t>
      </w:r>
      <w:r w:rsidRPr="000C795F">
        <w:rPr>
          <w:rFonts w:cs="Arial"/>
          <w:lang w:val="sr-Cyrl-RS"/>
        </w:rPr>
        <w:t>Име и презиме</w:t>
      </w:r>
    </w:p>
    <w:p w14:paraId="7781E819" w14:textId="61235493" w:rsidR="00A567F7" w:rsidRPr="000C795F" w:rsidRDefault="00A567F7" w:rsidP="00A567F7">
      <w:pPr>
        <w:pStyle w:val="KDParagraf"/>
        <w:spacing w:before="0"/>
        <w:rPr>
          <w:rFonts w:cs="Arial"/>
          <w:lang w:val="sr-Cyrl-RS"/>
        </w:rPr>
      </w:pPr>
      <w:r w:rsidRPr="000C795F">
        <w:rPr>
          <w:rFonts w:cs="Arial"/>
          <w:lang w:val="sr-Cyrl-RS"/>
        </w:rPr>
        <w:t xml:space="preserve">              </w:t>
      </w:r>
      <w:r w:rsidRPr="000C795F">
        <w:rPr>
          <w:rFonts w:cs="Arial"/>
        </w:rPr>
        <w:tab/>
      </w:r>
      <w:r w:rsidRPr="000C795F">
        <w:rPr>
          <w:rFonts w:cs="Arial"/>
        </w:rPr>
        <w:tab/>
      </w:r>
      <w:r w:rsidRPr="000C795F">
        <w:rPr>
          <w:rFonts w:cs="Arial"/>
          <w:lang w:val="sr-Cyrl-RS"/>
        </w:rPr>
        <w:t xml:space="preserve">                                           </w:t>
      </w:r>
      <w:r w:rsidRPr="000C795F">
        <w:rPr>
          <w:rFonts w:cs="Arial"/>
        </w:rPr>
        <w:t xml:space="preserve">                </w:t>
      </w:r>
      <w:r w:rsidRPr="000C795F">
        <w:rPr>
          <w:rFonts w:cs="Arial"/>
          <w:lang w:val="sr-Cyrl-RS"/>
        </w:rPr>
        <w:t xml:space="preserve">     </w:t>
      </w:r>
      <w:r w:rsidRPr="000C795F">
        <w:rPr>
          <w:rFonts w:cs="Arial"/>
        </w:rPr>
        <w:t xml:space="preserve"> </w:t>
      </w:r>
      <w:r w:rsidR="000C795F" w:rsidRPr="000C795F">
        <w:rPr>
          <w:rFonts w:cs="Arial"/>
        </w:rPr>
        <w:tab/>
      </w:r>
      <w:r w:rsidR="000C795F" w:rsidRPr="000C795F">
        <w:rPr>
          <w:rFonts w:cs="Arial"/>
          <w:lang w:val="sr-Cyrl-RS"/>
        </w:rPr>
        <w:t xml:space="preserve">          </w:t>
      </w:r>
      <w:r w:rsidRPr="000C795F">
        <w:rPr>
          <w:rFonts w:cs="Arial"/>
          <w:lang w:val="sr-Cyrl-RS"/>
        </w:rPr>
        <w:t>Функција</w:t>
      </w:r>
    </w:p>
    <w:p w14:paraId="18EFCEF3" w14:textId="77777777" w:rsidR="00A676E8" w:rsidRPr="000C795F" w:rsidRDefault="00A676E8" w:rsidP="00F369A2">
      <w:pPr>
        <w:pStyle w:val="KDParagraf"/>
        <w:spacing w:before="0"/>
        <w:rPr>
          <w:rFonts w:cs="Arial"/>
        </w:rPr>
      </w:pPr>
    </w:p>
    <w:p w14:paraId="42E309EF" w14:textId="77777777" w:rsidR="003A49ED" w:rsidRPr="000C795F" w:rsidRDefault="003A49ED" w:rsidP="00F369A2">
      <w:pPr>
        <w:pStyle w:val="KDParagraf"/>
        <w:spacing w:before="0"/>
        <w:rPr>
          <w:rFonts w:cs="Arial"/>
        </w:rPr>
      </w:pPr>
    </w:p>
    <w:sectPr w:rsidR="003A49ED" w:rsidRPr="000C795F" w:rsidSect="000C50A0">
      <w:headerReference w:type="default" r:id="rId170"/>
      <w:footerReference w:type="even" r:id="rId171"/>
      <w:footerReference w:type="default" r:id="rId172"/>
      <w:headerReference w:type="first" r:id="rId173"/>
      <w:footerReference w:type="first" r:id="rId174"/>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EEA8F" w14:textId="77777777" w:rsidR="00BF582E" w:rsidRDefault="00BF582E">
      <w:r>
        <w:separator/>
      </w:r>
    </w:p>
    <w:p w14:paraId="028931D1" w14:textId="77777777" w:rsidR="00BF582E" w:rsidRDefault="00BF582E"/>
  </w:endnote>
  <w:endnote w:type="continuationSeparator" w:id="0">
    <w:p w14:paraId="56CB4177" w14:textId="77777777" w:rsidR="00BF582E" w:rsidRDefault="00BF582E">
      <w:r>
        <w:continuationSeparator/>
      </w:r>
    </w:p>
    <w:p w14:paraId="4E9B52AA" w14:textId="77777777" w:rsidR="00BF582E" w:rsidRDefault="00BF5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AE415" w14:textId="77777777" w:rsidR="00A83AE1" w:rsidRDefault="00A83AE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BCED79" w14:textId="77777777" w:rsidR="00A83AE1" w:rsidRDefault="00A83AE1" w:rsidP="00841BE7">
    <w:pPr>
      <w:pStyle w:val="Footer"/>
      <w:ind w:right="360"/>
    </w:pPr>
  </w:p>
  <w:p w14:paraId="2EEEE78A" w14:textId="77777777" w:rsidR="00A83AE1" w:rsidRDefault="00A83AE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8A717" w14:textId="77777777" w:rsidR="00A83AE1" w:rsidRPr="00EC5BB4" w:rsidRDefault="00A83AE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279A2">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279A2">
      <w:rPr>
        <w:rStyle w:val="PageNumber"/>
        <w:rFonts w:cs="Arial"/>
        <w:b/>
        <w:noProof/>
        <w:szCs w:val="24"/>
      </w:rPr>
      <w:t>59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26A7" w14:textId="77777777" w:rsidR="00A83AE1" w:rsidRPr="00EC5BB4" w:rsidRDefault="00A83AE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279A2">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279A2">
      <w:rPr>
        <w:rStyle w:val="PageNumber"/>
        <w:rFonts w:cs="Arial"/>
        <w:b/>
        <w:noProof/>
        <w:szCs w:val="24"/>
      </w:rPr>
      <w:t>59</w:t>
    </w:r>
    <w:r w:rsidRPr="00EC5BB4">
      <w:rPr>
        <w:rStyle w:val="PageNumber"/>
        <w:rFonts w:cs="Arial"/>
        <w:b/>
        <w:szCs w:val="24"/>
      </w:rPr>
      <w:fldChar w:fldCharType="end"/>
    </w:r>
  </w:p>
  <w:p w14:paraId="64C09075" w14:textId="77777777" w:rsidR="00A83AE1" w:rsidRDefault="00A83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698A6" w14:textId="77777777" w:rsidR="00BF582E" w:rsidRDefault="00BF582E">
      <w:r>
        <w:separator/>
      </w:r>
    </w:p>
    <w:p w14:paraId="680AEC4C" w14:textId="77777777" w:rsidR="00BF582E" w:rsidRDefault="00BF582E"/>
  </w:footnote>
  <w:footnote w:type="continuationSeparator" w:id="0">
    <w:p w14:paraId="6458B973" w14:textId="77777777" w:rsidR="00BF582E" w:rsidRDefault="00BF582E">
      <w:r>
        <w:continuationSeparator/>
      </w:r>
    </w:p>
    <w:p w14:paraId="3ACF6E82" w14:textId="77777777" w:rsidR="00BF582E" w:rsidRDefault="00BF582E"/>
  </w:footnote>
  <w:footnote w:id="1">
    <w:p w14:paraId="6E357ABF" w14:textId="2AF63FF2" w:rsidR="00A83AE1" w:rsidRPr="00C31248" w:rsidRDefault="00A83AE1" w:rsidP="00CE0521">
      <w:pPr>
        <w:pStyle w:val="FootnoteText"/>
        <w:spacing w:before="0"/>
        <w:rPr>
          <w:lang w:val="sr-Cyrl-CS"/>
        </w:rPr>
      </w:pPr>
      <w:r>
        <w:rPr>
          <w:rStyle w:val="FootnoteReference"/>
        </w:rPr>
        <w:footnoteRef/>
      </w:r>
      <w:r>
        <w:t xml:space="preserve"> </w:t>
      </w:r>
      <w:r w:rsidRPr="00C31248">
        <w:rPr>
          <w:rFonts w:ascii="Arial Narrow" w:hAnsi="Arial Narrow"/>
          <w:color w:val="000000"/>
          <w:lang w:val="sr-Cyrl-CS"/>
        </w:rPr>
        <w:t xml:space="preserve">Навести </w:t>
      </w:r>
      <w:r>
        <w:rPr>
          <w:rFonts w:ascii="Arial Narrow" w:hAnsi="Arial Narrow"/>
          <w:color w:val="000000"/>
          <w:lang w:val="sr-Cyrl-CS"/>
        </w:rPr>
        <w:t>искуство</w:t>
      </w:r>
      <w:r w:rsidRPr="00C31248">
        <w:rPr>
          <w:rFonts w:ascii="Arial Narrow" w:hAnsi="Arial Narrow"/>
          <w:color w:val="000000"/>
          <w:lang w:val="sr-Cyrl-CS"/>
        </w:rPr>
        <w:t xml:space="preserve"> за лица наведена у </w:t>
      </w:r>
      <w:hyperlink w:anchor="_ЛИСТА_ЗАПОСЛЕНИХ/АНГАЖОВАНИХ_ЛИЦА" w:history="1">
        <w:r w:rsidRPr="00B175D9">
          <w:rPr>
            <w:rStyle w:val="Hyperlink"/>
            <w:rFonts w:ascii="Arial Narrow" w:hAnsi="Arial Narrow"/>
          </w:rPr>
          <w:t xml:space="preserve">Обрасцу </w:t>
        </w:r>
        <w:r>
          <w:rPr>
            <w:rStyle w:val="Hyperlink"/>
            <w:rFonts w:ascii="Arial Narrow" w:hAnsi="Arial Narrow"/>
            <w:lang w:val="sr-Cyrl-RS"/>
          </w:rPr>
          <w:t>6.</w:t>
        </w:r>
      </w:hyperlink>
      <w:r w:rsidRPr="00C31248">
        <w:rPr>
          <w:rFonts w:ascii="Arial Narrow" w:hAnsi="Arial Narrow"/>
          <w:color w:val="000000"/>
          <w:lang w:val="sr-Cyrl-CS"/>
        </w:rPr>
        <w:t xml:space="preserve"> кој</w:t>
      </w:r>
      <w:r>
        <w:rPr>
          <w:rFonts w:ascii="Arial Narrow" w:hAnsi="Arial Narrow"/>
          <w:color w:val="000000"/>
          <w:lang w:val="sr-Cyrl-CS"/>
        </w:rPr>
        <w:t>а</w:t>
      </w:r>
      <w:r w:rsidRPr="00C31248">
        <w:rPr>
          <w:rFonts w:ascii="Arial Narrow" w:hAnsi="Arial Narrow"/>
          <w:color w:val="000000"/>
          <w:lang w:val="sr-Cyrl-CS"/>
        </w:rPr>
        <w:t xml:space="preserve"> ће бити ангажовани на предметном послу</w:t>
      </w:r>
    </w:p>
  </w:footnote>
  <w:footnote w:id="2">
    <w:p w14:paraId="14B2EC1F" w14:textId="77777777" w:rsidR="00A83AE1" w:rsidRDefault="00A83AE1" w:rsidP="00CE0521">
      <w:pPr>
        <w:pStyle w:val="FootnoteText"/>
        <w:spacing w:before="0"/>
      </w:pPr>
      <w:r w:rsidRPr="000639EF">
        <w:rPr>
          <w:rStyle w:val="FootnoteReference"/>
        </w:rPr>
        <w:footnoteRef/>
      </w:r>
      <w:r w:rsidRPr="000639EF">
        <w:rPr>
          <w:rFonts w:ascii="Arial Narrow" w:hAnsi="Arial Narrow"/>
        </w:rPr>
        <w:t xml:space="preserve"> </w:t>
      </w:r>
      <w:r>
        <w:rPr>
          <w:rFonts w:ascii="Arial Narrow" w:hAnsi="Arial Narrow"/>
          <w:color w:val="000000"/>
          <w:lang w:val="sr-Latn-CS"/>
        </w:rPr>
        <w:t>Заокружити</w:t>
      </w:r>
      <w:r w:rsidRPr="000639EF">
        <w:rPr>
          <w:rFonts w:ascii="Arial Narrow" w:hAnsi="Arial Narrow"/>
          <w:color w:val="000000"/>
          <w:lang w:val="sr-Latn-CS"/>
        </w:rPr>
        <w:t xml:space="preserve"> </w:t>
      </w:r>
      <w:r>
        <w:rPr>
          <w:rFonts w:ascii="Arial Narrow" w:hAnsi="Arial Narrow"/>
          <w:color w:val="000000"/>
          <w:lang w:val="sr-Latn-CS"/>
        </w:rPr>
        <w:t>одговарајући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BDDD5" w14:textId="77777777" w:rsidR="00A83AE1" w:rsidRDefault="00A83AE1" w:rsidP="004276AD">
    <w:pPr>
      <w:pStyle w:val="Header"/>
      <w:rPr>
        <w:sz w:val="20"/>
      </w:rPr>
    </w:pPr>
  </w:p>
  <w:p w14:paraId="4FCA0C1F" w14:textId="529CA58F" w:rsidR="00A83AE1" w:rsidRDefault="00A83AE1" w:rsidP="00522AD0">
    <w:pPr>
      <w:pStyle w:val="Header"/>
      <w:spacing w:before="0"/>
      <w:rPr>
        <w:szCs w:val="24"/>
      </w:rPr>
    </w:pPr>
    <w:r>
      <w:rPr>
        <w:szCs w:val="24"/>
      </w:rPr>
      <w:t>Јавно предузеће</w:t>
    </w:r>
    <w:r w:rsidRPr="00EC5BB4">
      <w:rPr>
        <w:szCs w:val="24"/>
      </w:rPr>
      <w:t xml:space="preserve"> „Електропривреда Србије“ Београд          </w:t>
    </w:r>
  </w:p>
  <w:p w14:paraId="153FCFA4" w14:textId="77777777" w:rsidR="00A83AE1" w:rsidRPr="00EC5BB4" w:rsidRDefault="00A83AE1" w:rsidP="00522AD0">
    <w:pPr>
      <w:pStyle w:val="Header"/>
      <w:spacing w:before="0"/>
      <w:jc w:val="right"/>
      <w:rPr>
        <w:szCs w:val="24"/>
      </w:rPr>
    </w:pPr>
    <w:r w:rsidRPr="00EC5BB4">
      <w:rPr>
        <w:szCs w:val="24"/>
      </w:rPr>
      <w:t>Конкурсна документација ЈН</w:t>
    </w:r>
    <w:r w:rsidRPr="00522AD0">
      <w:rPr>
        <w:szCs w:val="24"/>
      </w:rPr>
      <w:t>/1000/0293/2016</w:t>
    </w:r>
  </w:p>
  <w:p w14:paraId="4C0D79E7" w14:textId="77777777" w:rsidR="00A83AE1" w:rsidRPr="004276AD" w:rsidRDefault="00A83AE1" w:rsidP="00522AD0">
    <w:pPr>
      <w:pStyle w:val="Header"/>
      <w:spacing w:befor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123EA" w14:textId="77777777" w:rsidR="00A83AE1" w:rsidRDefault="00A83AE1" w:rsidP="00985206">
    <w:pPr>
      <w:pStyle w:val="Header"/>
      <w:spacing w:before="0"/>
      <w:rPr>
        <w:szCs w:val="24"/>
      </w:rPr>
    </w:pPr>
  </w:p>
  <w:p w14:paraId="1CA0C2A5" w14:textId="7562CD7B" w:rsidR="00A83AE1" w:rsidRDefault="00A83AE1" w:rsidP="00985206">
    <w:pPr>
      <w:pStyle w:val="Header"/>
      <w:spacing w:before="0"/>
      <w:rPr>
        <w:szCs w:val="24"/>
      </w:rPr>
    </w:pPr>
    <w:r w:rsidRPr="00EC5BB4">
      <w:rPr>
        <w:szCs w:val="24"/>
      </w:rPr>
      <w:t>Ј</w:t>
    </w:r>
    <w:r>
      <w:rPr>
        <w:szCs w:val="24"/>
        <w:lang w:val="sr-Cyrl-RS"/>
      </w:rPr>
      <w:t>авно предузеће</w:t>
    </w:r>
    <w:r w:rsidRPr="00EC5BB4">
      <w:rPr>
        <w:szCs w:val="24"/>
      </w:rPr>
      <w:t xml:space="preserve"> „Електропривреда Србије“ Београд          </w:t>
    </w:r>
  </w:p>
  <w:p w14:paraId="5E57FAE6" w14:textId="77777777" w:rsidR="00A83AE1" w:rsidRPr="00EC5BB4" w:rsidRDefault="00A83AE1" w:rsidP="00985206">
    <w:pPr>
      <w:pStyle w:val="Header"/>
      <w:spacing w:before="0"/>
      <w:jc w:val="right"/>
      <w:rPr>
        <w:szCs w:val="24"/>
      </w:rPr>
    </w:pPr>
    <w:r w:rsidRPr="00EC5BB4">
      <w:rPr>
        <w:szCs w:val="24"/>
      </w:rPr>
      <w:t>Конкурсна документација ЈН</w:t>
    </w:r>
    <w:r w:rsidRPr="00522AD0">
      <w:rPr>
        <w:szCs w:val="24"/>
      </w:rPr>
      <w:t>/1000/0293/2016</w:t>
    </w:r>
  </w:p>
  <w:p w14:paraId="7B1B52BE" w14:textId="13606C51" w:rsidR="00A83AE1" w:rsidRPr="00210557" w:rsidRDefault="00A83AE1" w:rsidP="00985206">
    <w:pPr>
      <w:pStyle w:val="Header"/>
      <w:tabs>
        <w:tab w:val="clear" w:pos="8640"/>
        <w:tab w:val="left" w:pos="5040"/>
        <w:tab w:val="left" w:pos="5760"/>
        <w:tab w:val="left" w:pos="6480"/>
      </w:tabs>
      <w:jc w:val="left"/>
    </w:pP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531587C"/>
    <w:multiLevelType w:val="hybridMultilevel"/>
    <w:tmpl w:val="C778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8BC4441"/>
    <w:multiLevelType w:val="hybridMultilevel"/>
    <w:tmpl w:val="7C8EEA32"/>
    <w:lvl w:ilvl="0" w:tplc="2A5A3A52">
      <w:start w:val="3"/>
      <w:numFmt w:val="bullet"/>
      <w:lvlText w:val="-"/>
      <w:lvlJc w:val="left"/>
      <w:pPr>
        <w:tabs>
          <w:tab w:val="num" w:pos="720"/>
        </w:tabs>
        <w:ind w:left="720" w:hanging="360"/>
      </w:pPr>
      <w:rPr>
        <w:rFonts w:ascii="Arial" w:eastAsia="Times New Roman" w:hAnsi="Arial" w:cs="Arial" w:hint="default"/>
        <w:color w:val="auto"/>
      </w:rPr>
    </w:lvl>
    <w:lvl w:ilvl="1" w:tplc="081A0019" w:tentative="1">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5C0E4F"/>
    <w:multiLevelType w:val="hybridMultilevel"/>
    <w:tmpl w:val="28DA9482"/>
    <w:lvl w:ilvl="0" w:tplc="081A0001">
      <w:start w:val="1"/>
      <w:numFmt w:val="bullet"/>
      <w:lvlText w:val=""/>
      <w:lvlJc w:val="left"/>
      <w:pPr>
        <w:ind w:left="1350" w:hanging="360"/>
      </w:pPr>
      <w:rPr>
        <w:rFonts w:ascii="Symbol" w:hAnsi="Symbol" w:hint="default"/>
      </w:rPr>
    </w:lvl>
    <w:lvl w:ilvl="1" w:tplc="241A0003" w:tentative="1">
      <w:start w:val="1"/>
      <w:numFmt w:val="bullet"/>
      <w:lvlText w:val="o"/>
      <w:lvlJc w:val="left"/>
      <w:pPr>
        <w:ind w:left="2070" w:hanging="360"/>
      </w:pPr>
      <w:rPr>
        <w:rFonts w:ascii="Courier New" w:hAnsi="Courier New" w:cs="Courier New" w:hint="default"/>
      </w:rPr>
    </w:lvl>
    <w:lvl w:ilvl="2" w:tplc="241A0005" w:tentative="1">
      <w:start w:val="1"/>
      <w:numFmt w:val="bullet"/>
      <w:lvlText w:val=""/>
      <w:lvlJc w:val="left"/>
      <w:pPr>
        <w:ind w:left="2790" w:hanging="360"/>
      </w:pPr>
      <w:rPr>
        <w:rFonts w:ascii="Wingdings" w:hAnsi="Wingdings" w:hint="default"/>
      </w:rPr>
    </w:lvl>
    <w:lvl w:ilvl="3" w:tplc="241A0001" w:tentative="1">
      <w:start w:val="1"/>
      <w:numFmt w:val="bullet"/>
      <w:lvlText w:val=""/>
      <w:lvlJc w:val="left"/>
      <w:pPr>
        <w:ind w:left="3510" w:hanging="360"/>
      </w:pPr>
      <w:rPr>
        <w:rFonts w:ascii="Symbol" w:hAnsi="Symbol" w:hint="default"/>
      </w:rPr>
    </w:lvl>
    <w:lvl w:ilvl="4" w:tplc="241A0003" w:tentative="1">
      <w:start w:val="1"/>
      <w:numFmt w:val="bullet"/>
      <w:lvlText w:val="o"/>
      <w:lvlJc w:val="left"/>
      <w:pPr>
        <w:ind w:left="4230" w:hanging="360"/>
      </w:pPr>
      <w:rPr>
        <w:rFonts w:ascii="Courier New" w:hAnsi="Courier New" w:cs="Courier New" w:hint="default"/>
      </w:rPr>
    </w:lvl>
    <w:lvl w:ilvl="5" w:tplc="241A0005" w:tentative="1">
      <w:start w:val="1"/>
      <w:numFmt w:val="bullet"/>
      <w:lvlText w:val=""/>
      <w:lvlJc w:val="left"/>
      <w:pPr>
        <w:ind w:left="4950" w:hanging="360"/>
      </w:pPr>
      <w:rPr>
        <w:rFonts w:ascii="Wingdings" w:hAnsi="Wingdings" w:hint="default"/>
      </w:rPr>
    </w:lvl>
    <w:lvl w:ilvl="6" w:tplc="241A0001" w:tentative="1">
      <w:start w:val="1"/>
      <w:numFmt w:val="bullet"/>
      <w:lvlText w:val=""/>
      <w:lvlJc w:val="left"/>
      <w:pPr>
        <w:ind w:left="5670" w:hanging="360"/>
      </w:pPr>
      <w:rPr>
        <w:rFonts w:ascii="Symbol" w:hAnsi="Symbol" w:hint="default"/>
      </w:rPr>
    </w:lvl>
    <w:lvl w:ilvl="7" w:tplc="241A0003" w:tentative="1">
      <w:start w:val="1"/>
      <w:numFmt w:val="bullet"/>
      <w:lvlText w:val="o"/>
      <w:lvlJc w:val="left"/>
      <w:pPr>
        <w:ind w:left="6390" w:hanging="360"/>
      </w:pPr>
      <w:rPr>
        <w:rFonts w:ascii="Courier New" w:hAnsi="Courier New" w:cs="Courier New" w:hint="default"/>
      </w:rPr>
    </w:lvl>
    <w:lvl w:ilvl="8" w:tplc="241A0005" w:tentative="1">
      <w:start w:val="1"/>
      <w:numFmt w:val="bullet"/>
      <w:lvlText w:val=""/>
      <w:lvlJc w:val="left"/>
      <w:pPr>
        <w:ind w:left="711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51221E6E"/>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F05C8C06"/>
    <w:lvl w:ilvl="0">
      <w:start w:val="6"/>
      <w:numFmt w:val="decimal"/>
      <w:lvlText w:val="%1"/>
      <w:lvlJc w:val="left"/>
      <w:pPr>
        <w:ind w:left="360" w:hanging="360"/>
      </w:pPr>
      <w:rPr>
        <w:rFonts w:hint="default"/>
        <w:color w:val="auto"/>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0BB8D658"/>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E715BFB"/>
    <w:multiLevelType w:val="hybridMultilevel"/>
    <w:tmpl w:val="CEC04D9C"/>
    <w:lvl w:ilvl="0" w:tplc="F51A7E06">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15:restartNumberingAfterBreak="0">
    <w:nsid w:val="4D7556CB"/>
    <w:multiLevelType w:val="hybridMultilevel"/>
    <w:tmpl w:val="59C686DA"/>
    <w:lvl w:ilvl="0" w:tplc="081A0001">
      <w:start w:val="1"/>
      <w:numFmt w:val="decimal"/>
      <w:lvlText w:val="%1."/>
      <w:lvlJc w:val="left"/>
      <w:pPr>
        <w:ind w:left="720" w:hanging="360"/>
      </w:pPr>
      <w:rPr>
        <w:rFonts w:hint="default"/>
      </w:rPr>
    </w:lvl>
    <w:lvl w:ilvl="1" w:tplc="D0468FD8">
      <w:start w:val="1"/>
      <w:numFmt w:val="bullet"/>
      <w:lvlText w:val=""/>
      <w:lvlJc w:val="left"/>
      <w:pPr>
        <w:ind w:left="1211" w:hanging="360"/>
      </w:pPr>
      <w:rPr>
        <w:rFonts w:ascii="Symbol" w:hAnsi="Symbol" w:hint="default"/>
      </w:rPr>
    </w:lvl>
    <w:lvl w:ilvl="2" w:tplc="081A0005">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78"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15:restartNumberingAfterBreak="0">
    <w:nsid w:val="58AF01D8"/>
    <w:multiLevelType w:val="hybridMultilevel"/>
    <w:tmpl w:val="E1B449E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01116D3"/>
    <w:multiLevelType w:val="hybridMultilevel"/>
    <w:tmpl w:val="5F7C9C20"/>
    <w:lvl w:ilvl="0" w:tplc="86108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0653352"/>
    <w:multiLevelType w:val="hybridMultilevel"/>
    <w:tmpl w:val="16B2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0"/>
  </w:num>
  <w:num w:numId="2">
    <w:abstractNumId w:val="65"/>
  </w:num>
  <w:num w:numId="3">
    <w:abstractNumId w:val="82"/>
  </w:num>
  <w:num w:numId="4">
    <w:abstractNumId w:val="57"/>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4"/>
  </w:num>
  <w:num w:numId="8">
    <w:abstractNumId w:val="71"/>
  </w:num>
  <w:num w:numId="9">
    <w:abstractNumId w:val="95"/>
  </w:num>
  <w:num w:numId="10">
    <w:abstractNumId w:val="73"/>
  </w:num>
  <w:num w:numId="11">
    <w:abstractNumId w:val="67"/>
  </w:num>
  <w:num w:numId="12">
    <w:abstractNumId w:val="61"/>
  </w:num>
  <w:num w:numId="13">
    <w:abstractNumId w:val="58"/>
  </w:num>
  <w:num w:numId="14">
    <w:abstractNumId w:val="75"/>
  </w:num>
  <w:num w:numId="15">
    <w:abstractNumId w:val="68"/>
  </w:num>
  <w:num w:numId="16">
    <w:abstractNumId w:val="70"/>
  </w:num>
  <w:num w:numId="17">
    <w:abstractNumId w:val="64"/>
  </w:num>
  <w:num w:numId="18">
    <w:abstractNumId w:val="83"/>
  </w:num>
  <w:num w:numId="19">
    <w:abstractNumId w:val="89"/>
  </w:num>
  <w:num w:numId="20">
    <w:abstractNumId w:val="83"/>
  </w:num>
  <w:num w:numId="21">
    <w:abstractNumId w:val="51"/>
  </w:num>
  <w:num w:numId="22">
    <w:abstractNumId w:val="74"/>
  </w:num>
  <w:num w:numId="23">
    <w:abstractNumId w:val="59"/>
  </w:num>
  <w:num w:numId="24">
    <w:abstractNumId w:val="78"/>
  </w:num>
  <w:num w:numId="25">
    <w:abstractNumId w:val="87"/>
  </w:num>
  <w:num w:numId="26">
    <w:abstractNumId w:val="66"/>
  </w:num>
  <w:num w:numId="27">
    <w:abstractNumId w:val="88"/>
  </w:num>
  <w:num w:numId="28">
    <w:abstractNumId w:val="50"/>
  </w:num>
  <w:num w:numId="29">
    <w:abstractNumId w:val="80"/>
  </w:num>
  <w:num w:numId="30">
    <w:abstractNumId w:val="86"/>
  </w:num>
  <w:num w:numId="31">
    <w:abstractNumId w:val="52"/>
  </w:num>
  <w:num w:numId="32">
    <w:abstractNumId w:val="77"/>
  </w:num>
  <w:num w:numId="33">
    <w:abstractNumId w:val="69"/>
  </w:num>
  <w:num w:numId="34">
    <w:abstractNumId w:val="85"/>
  </w:num>
  <w:num w:numId="35">
    <w:abstractNumId w:val="53"/>
  </w:num>
  <w:num w:numId="36">
    <w:abstractNumId w:val="4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01"/>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214"/>
    <w:rsid w:val="000167FC"/>
    <w:rsid w:val="000170DE"/>
    <w:rsid w:val="00017C93"/>
    <w:rsid w:val="00017F00"/>
    <w:rsid w:val="000203EF"/>
    <w:rsid w:val="000205B9"/>
    <w:rsid w:val="00020A55"/>
    <w:rsid w:val="00020A7C"/>
    <w:rsid w:val="00020C23"/>
    <w:rsid w:val="00020D2A"/>
    <w:rsid w:val="00020D7D"/>
    <w:rsid w:val="00020D8B"/>
    <w:rsid w:val="00020DC9"/>
    <w:rsid w:val="00021310"/>
    <w:rsid w:val="00021350"/>
    <w:rsid w:val="00021C99"/>
    <w:rsid w:val="00021E7F"/>
    <w:rsid w:val="000221F1"/>
    <w:rsid w:val="000224DA"/>
    <w:rsid w:val="00022726"/>
    <w:rsid w:val="000227EC"/>
    <w:rsid w:val="00022CB5"/>
    <w:rsid w:val="00023057"/>
    <w:rsid w:val="00023138"/>
    <w:rsid w:val="00023308"/>
    <w:rsid w:val="00023BFF"/>
    <w:rsid w:val="00023D09"/>
    <w:rsid w:val="0002512F"/>
    <w:rsid w:val="00025304"/>
    <w:rsid w:val="00025ABF"/>
    <w:rsid w:val="00025B97"/>
    <w:rsid w:val="00025EC5"/>
    <w:rsid w:val="00026036"/>
    <w:rsid w:val="000261C8"/>
    <w:rsid w:val="00026444"/>
    <w:rsid w:val="00026621"/>
    <w:rsid w:val="00026691"/>
    <w:rsid w:val="000267C3"/>
    <w:rsid w:val="00026F45"/>
    <w:rsid w:val="00027418"/>
    <w:rsid w:val="0002750F"/>
    <w:rsid w:val="00027F81"/>
    <w:rsid w:val="000303E2"/>
    <w:rsid w:val="00030591"/>
    <w:rsid w:val="00030B9D"/>
    <w:rsid w:val="0003103E"/>
    <w:rsid w:val="0003169E"/>
    <w:rsid w:val="000317BA"/>
    <w:rsid w:val="00031E71"/>
    <w:rsid w:val="00032272"/>
    <w:rsid w:val="000322D1"/>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291"/>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FAF"/>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E0B"/>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3D2"/>
    <w:rsid w:val="000C5468"/>
    <w:rsid w:val="000C547B"/>
    <w:rsid w:val="000C562B"/>
    <w:rsid w:val="000C5731"/>
    <w:rsid w:val="000C5D43"/>
    <w:rsid w:val="000C67B2"/>
    <w:rsid w:val="000C7024"/>
    <w:rsid w:val="000C795F"/>
    <w:rsid w:val="000C7B91"/>
    <w:rsid w:val="000C7BB7"/>
    <w:rsid w:val="000D003F"/>
    <w:rsid w:val="000D02E0"/>
    <w:rsid w:val="000D0D30"/>
    <w:rsid w:val="000D1051"/>
    <w:rsid w:val="000D14F7"/>
    <w:rsid w:val="000D1874"/>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2EA2"/>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02D"/>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49"/>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373"/>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9DB"/>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4B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270"/>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57F71"/>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8D0"/>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E9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6F43"/>
    <w:rsid w:val="001C73B1"/>
    <w:rsid w:val="001C74FB"/>
    <w:rsid w:val="001C777A"/>
    <w:rsid w:val="001C7790"/>
    <w:rsid w:val="001C7972"/>
    <w:rsid w:val="001C7B29"/>
    <w:rsid w:val="001C7B8E"/>
    <w:rsid w:val="001D04CF"/>
    <w:rsid w:val="001D09B2"/>
    <w:rsid w:val="001D1027"/>
    <w:rsid w:val="001D1509"/>
    <w:rsid w:val="001D1EB2"/>
    <w:rsid w:val="001D2E28"/>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B46"/>
    <w:rsid w:val="001F10C6"/>
    <w:rsid w:val="001F14CE"/>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372"/>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299"/>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42D"/>
    <w:rsid w:val="002A776B"/>
    <w:rsid w:val="002A786E"/>
    <w:rsid w:val="002A7AE5"/>
    <w:rsid w:val="002A7E23"/>
    <w:rsid w:val="002B017B"/>
    <w:rsid w:val="002B033C"/>
    <w:rsid w:val="002B0650"/>
    <w:rsid w:val="002B07BA"/>
    <w:rsid w:val="002B0891"/>
    <w:rsid w:val="002B0BB4"/>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7F0"/>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64"/>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65A"/>
    <w:rsid w:val="00312B44"/>
    <w:rsid w:val="0031310F"/>
    <w:rsid w:val="0031324D"/>
    <w:rsid w:val="0031435B"/>
    <w:rsid w:val="00314378"/>
    <w:rsid w:val="003144E0"/>
    <w:rsid w:val="00314573"/>
    <w:rsid w:val="00314768"/>
    <w:rsid w:val="00314AE3"/>
    <w:rsid w:val="003152EB"/>
    <w:rsid w:val="00315BF5"/>
    <w:rsid w:val="00315C63"/>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71F"/>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A10"/>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D12"/>
    <w:rsid w:val="003C1F3E"/>
    <w:rsid w:val="003C1FFB"/>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6E0"/>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3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08D"/>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0C5"/>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FE7"/>
    <w:rsid w:val="00522165"/>
    <w:rsid w:val="00522381"/>
    <w:rsid w:val="00522ABF"/>
    <w:rsid w:val="00522AD0"/>
    <w:rsid w:val="00522D84"/>
    <w:rsid w:val="005232DA"/>
    <w:rsid w:val="0052331A"/>
    <w:rsid w:val="005240E1"/>
    <w:rsid w:val="0052460F"/>
    <w:rsid w:val="005247F2"/>
    <w:rsid w:val="00524EC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70C"/>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065"/>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886"/>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09F"/>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152"/>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5DD"/>
    <w:rsid w:val="006327A1"/>
    <w:rsid w:val="006328D3"/>
    <w:rsid w:val="00632EF6"/>
    <w:rsid w:val="00632FBA"/>
    <w:rsid w:val="00633020"/>
    <w:rsid w:val="00633DAC"/>
    <w:rsid w:val="00633DC1"/>
    <w:rsid w:val="00634B08"/>
    <w:rsid w:val="00634B29"/>
    <w:rsid w:val="00634B35"/>
    <w:rsid w:val="00634C74"/>
    <w:rsid w:val="00635397"/>
    <w:rsid w:val="00635958"/>
    <w:rsid w:val="00635EA2"/>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9D3"/>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28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D41"/>
    <w:rsid w:val="00700E79"/>
    <w:rsid w:val="007014DA"/>
    <w:rsid w:val="007017E1"/>
    <w:rsid w:val="00701CC1"/>
    <w:rsid w:val="00701CE0"/>
    <w:rsid w:val="0070275C"/>
    <w:rsid w:val="00702938"/>
    <w:rsid w:val="00702E85"/>
    <w:rsid w:val="0070364B"/>
    <w:rsid w:val="007036B0"/>
    <w:rsid w:val="00703856"/>
    <w:rsid w:val="007041DA"/>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53B"/>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2B4"/>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4F8"/>
    <w:rsid w:val="007407F7"/>
    <w:rsid w:val="00740954"/>
    <w:rsid w:val="00740FD5"/>
    <w:rsid w:val="00741046"/>
    <w:rsid w:val="00741BD5"/>
    <w:rsid w:val="00741F26"/>
    <w:rsid w:val="0074253B"/>
    <w:rsid w:val="00742BAE"/>
    <w:rsid w:val="00742CF1"/>
    <w:rsid w:val="00742D71"/>
    <w:rsid w:val="00742E7C"/>
    <w:rsid w:val="00742ECF"/>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4A7A"/>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4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84B"/>
    <w:rsid w:val="007969FB"/>
    <w:rsid w:val="0079748E"/>
    <w:rsid w:val="007976DA"/>
    <w:rsid w:val="0079796E"/>
    <w:rsid w:val="00797AE8"/>
    <w:rsid w:val="00797B34"/>
    <w:rsid w:val="00797DFD"/>
    <w:rsid w:val="00797FB7"/>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37"/>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1FB"/>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9A2"/>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6FA0"/>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84A"/>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4E6"/>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1F3F"/>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5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3D86"/>
    <w:rsid w:val="008C440D"/>
    <w:rsid w:val="008C452B"/>
    <w:rsid w:val="008C4954"/>
    <w:rsid w:val="008C4FB0"/>
    <w:rsid w:val="008C513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0F3"/>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4EE"/>
    <w:rsid w:val="009079D6"/>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D"/>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135"/>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A5"/>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06"/>
    <w:rsid w:val="0098526A"/>
    <w:rsid w:val="00985529"/>
    <w:rsid w:val="00985669"/>
    <w:rsid w:val="00985FCA"/>
    <w:rsid w:val="0098669F"/>
    <w:rsid w:val="009867A8"/>
    <w:rsid w:val="00986F3D"/>
    <w:rsid w:val="00987239"/>
    <w:rsid w:val="0098738E"/>
    <w:rsid w:val="00987F9A"/>
    <w:rsid w:val="00990587"/>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0A9"/>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0F5"/>
    <w:rsid w:val="009D565E"/>
    <w:rsid w:val="009D5749"/>
    <w:rsid w:val="009D5973"/>
    <w:rsid w:val="009D5A6F"/>
    <w:rsid w:val="009D61C0"/>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8E4"/>
    <w:rsid w:val="009E29C5"/>
    <w:rsid w:val="009E2CBB"/>
    <w:rsid w:val="009E2DD3"/>
    <w:rsid w:val="009E2FA8"/>
    <w:rsid w:val="009E339A"/>
    <w:rsid w:val="009E3D3F"/>
    <w:rsid w:val="009E41E2"/>
    <w:rsid w:val="009E42F0"/>
    <w:rsid w:val="009E482A"/>
    <w:rsid w:val="009E49BB"/>
    <w:rsid w:val="009E4AAA"/>
    <w:rsid w:val="009E4B48"/>
    <w:rsid w:val="009E5027"/>
    <w:rsid w:val="009E52BA"/>
    <w:rsid w:val="009E52C7"/>
    <w:rsid w:val="009E5693"/>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1B5"/>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B34"/>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53A"/>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820"/>
    <w:rsid w:val="00A45AC3"/>
    <w:rsid w:val="00A45FBF"/>
    <w:rsid w:val="00A462FB"/>
    <w:rsid w:val="00A4634C"/>
    <w:rsid w:val="00A474CA"/>
    <w:rsid w:val="00A476AE"/>
    <w:rsid w:val="00A476E9"/>
    <w:rsid w:val="00A477F6"/>
    <w:rsid w:val="00A47C5B"/>
    <w:rsid w:val="00A5095D"/>
    <w:rsid w:val="00A50A82"/>
    <w:rsid w:val="00A50A94"/>
    <w:rsid w:val="00A50C3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67F7"/>
    <w:rsid w:val="00A57439"/>
    <w:rsid w:val="00A5766B"/>
    <w:rsid w:val="00A57BE3"/>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4B09"/>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AE1"/>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1DB"/>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B7E85"/>
    <w:rsid w:val="00AC043E"/>
    <w:rsid w:val="00AC052F"/>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C7432"/>
    <w:rsid w:val="00AD0802"/>
    <w:rsid w:val="00AD0BDD"/>
    <w:rsid w:val="00AD0C24"/>
    <w:rsid w:val="00AD0CF5"/>
    <w:rsid w:val="00AD0E3E"/>
    <w:rsid w:val="00AD1279"/>
    <w:rsid w:val="00AD1340"/>
    <w:rsid w:val="00AD1363"/>
    <w:rsid w:val="00AD1370"/>
    <w:rsid w:val="00AD1BB1"/>
    <w:rsid w:val="00AD1E65"/>
    <w:rsid w:val="00AD1FE6"/>
    <w:rsid w:val="00AD23C4"/>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5A9"/>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37B"/>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876"/>
    <w:rsid w:val="00B80DC0"/>
    <w:rsid w:val="00B80E66"/>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8A"/>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6A9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3EA"/>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256"/>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BD9"/>
    <w:rsid w:val="00BF277D"/>
    <w:rsid w:val="00BF2E1B"/>
    <w:rsid w:val="00BF2FE2"/>
    <w:rsid w:val="00BF320A"/>
    <w:rsid w:val="00BF3748"/>
    <w:rsid w:val="00BF37FD"/>
    <w:rsid w:val="00BF39C7"/>
    <w:rsid w:val="00BF4204"/>
    <w:rsid w:val="00BF43C7"/>
    <w:rsid w:val="00BF4F69"/>
    <w:rsid w:val="00BF5065"/>
    <w:rsid w:val="00BF5516"/>
    <w:rsid w:val="00BF580C"/>
    <w:rsid w:val="00BF582E"/>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5EE0"/>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ED0"/>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40F"/>
    <w:rsid w:val="00C926F6"/>
    <w:rsid w:val="00C927CE"/>
    <w:rsid w:val="00C92CB9"/>
    <w:rsid w:val="00C9395C"/>
    <w:rsid w:val="00C93B57"/>
    <w:rsid w:val="00C93C0F"/>
    <w:rsid w:val="00C93D2C"/>
    <w:rsid w:val="00C94240"/>
    <w:rsid w:val="00C942FB"/>
    <w:rsid w:val="00C947E2"/>
    <w:rsid w:val="00C94A19"/>
    <w:rsid w:val="00C94EBF"/>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F64"/>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62"/>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21"/>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A84"/>
    <w:rsid w:val="00CE4D4D"/>
    <w:rsid w:val="00CE4F20"/>
    <w:rsid w:val="00CE513C"/>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0B"/>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068"/>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98"/>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B9C"/>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25B"/>
    <w:rsid w:val="00DB3413"/>
    <w:rsid w:val="00DB369C"/>
    <w:rsid w:val="00DB38AE"/>
    <w:rsid w:val="00DB38CA"/>
    <w:rsid w:val="00DB3A0D"/>
    <w:rsid w:val="00DB3A7E"/>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9A5"/>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323"/>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942"/>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4C1"/>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9A2"/>
    <w:rsid w:val="00F36A88"/>
    <w:rsid w:val="00F36CE2"/>
    <w:rsid w:val="00F36FF5"/>
    <w:rsid w:val="00F370B9"/>
    <w:rsid w:val="00F37334"/>
    <w:rsid w:val="00F378A4"/>
    <w:rsid w:val="00F379F3"/>
    <w:rsid w:val="00F40308"/>
    <w:rsid w:val="00F4078C"/>
    <w:rsid w:val="00F408D8"/>
    <w:rsid w:val="00F40BAB"/>
    <w:rsid w:val="00F41073"/>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351"/>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D4C"/>
    <w:rsid w:val="00F66E1D"/>
    <w:rsid w:val="00F67748"/>
    <w:rsid w:val="00F67891"/>
    <w:rsid w:val="00F67A3A"/>
    <w:rsid w:val="00F67A55"/>
    <w:rsid w:val="00F67EE2"/>
    <w:rsid w:val="00F706ED"/>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5F96"/>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6C5"/>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ABDE9"/>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9A2"/>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94582371">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58.xml"/><Relationship Id="rId172" Type="http://schemas.openxmlformats.org/officeDocument/2006/relationships/footer" Target="footer2.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9.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3.xml"/><Relationship Id="rId179" Type="http://schemas.openxmlformats.org/officeDocument/2006/relationships/customXml" Target="../customXml/item160.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ntTable" Target="fontTable.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theme" Target="theme/theme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p:properties xmlns:p="http://schemas.microsoft.com/office/2006/metadata/properties" xmlns:xsi="http://www.w3.org/2001/XMLSchema-instance" xmlns:pc="http://schemas.microsoft.com/office/infopath/2007/PartnerControls">
  <documentManagement/>
</p:properti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mso-contentType ?>
<FormTemplates xmlns="http://schemas.microsoft.com/sharepoint/v3/contenttype/forms">
  <Display>DocumentLibraryForm</Display>
  <Edit>DocumentLibraryForm</Edit>
  <New>DocumentLibraryForm</New>
</FormTemplates>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E3A8F-00DD-46B0-AFA5-4C69A949E1BD}"/>
</file>

<file path=customXml/itemProps10.xml><?xml version="1.0" encoding="utf-8"?>
<ds:datastoreItem xmlns:ds="http://schemas.openxmlformats.org/officeDocument/2006/customXml" ds:itemID="{D5F5E990-895D-4F72-9068-D3BF919F1A48}"/>
</file>

<file path=customXml/itemProps100.xml><?xml version="1.0" encoding="utf-8"?>
<ds:datastoreItem xmlns:ds="http://schemas.openxmlformats.org/officeDocument/2006/customXml" ds:itemID="{46DE314E-09A9-493A-A43B-7A27EE62634C}"/>
</file>

<file path=customXml/itemProps101.xml><?xml version="1.0" encoding="utf-8"?>
<ds:datastoreItem xmlns:ds="http://schemas.openxmlformats.org/officeDocument/2006/customXml" ds:itemID="{65215F30-94FE-40EE-9917-E77938A7577A}"/>
</file>

<file path=customXml/itemProps102.xml><?xml version="1.0" encoding="utf-8"?>
<ds:datastoreItem xmlns:ds="http://schemas.openxmlformats.org/officeDocument/2006/customXml" ds:itemID="{2730D711-6FD7-4B2D-A42D-725D9050390B}"/>
</file>

<file path=customXml/itemProps103.xml><?xml version="1.0" encoding="utf-8"?>
<ds:datastoreItem xmlns:ds="http://schemas.openxmlformats.org/officeDocument/2006/customXml" ds:itemID="{A279E012-8007-4061-A121-A5DD1206F307}"/>
</file>

<file path=customXml/itemProps104.xml><?xml version="1.0" encoding="utf-8"?>
<ds:datastoreItem xmlns:ds="http://schemas.openxmlformats.org/officeDocument/2006/customXml" ds:itemID="{7F28645F-3156-4C3E-9948-E04A9E28033F}"/>
</file>

<file path=customXml/itemProps105.xml><?xml version="1.0" encoding="utf-8"?>
<ds:datastoreItem xmlns:ds="http://schemas.openxmlformats.org/officeDocument/2006/customXml" ds:itemID="{71905B7E-F9F8-45E2-8F21-3B2751E1594B}"/>
</file>

<file path=customXml/itemProps106.xml><?xml version="1.0" encoding="utf-8"?>
<ds:datastoreItem xmlns:ds="http://schemas.openxmlformats.org/officeDocument/2006/customXml" ds:itemID="{17E91043-947D-45AA-9DE5-86E441362C00}"/>
</file>

<file path=customXml/itemProps107.xml><?xml version="1.0" encoding="utf-8"?>
<ds:datastoreItem xmlns:ds="http://schemas.openxmlformats.org/officeDocument/2006/customXml" ds:itemID="{2E860FD1-3E3F-4FED-9307-58B14B1907D8}"/>
</file>

<file path=customXml/itemProps108.xml><?xml version="1.0" encoding="utf-8"?>
<ds:datastoreItem xmlns:ds="http://schemas.openxmlformats.org/officeDocument/2006/customXml" ds:itemID="{2B35B42B-057B-488D-8123-020110F5C0E4}"/>
</file>

<file path=customXml/itemProps109.xml><?xml version="1.0" encoding="utf-8"?>
<ds:datastoreItem xmlns:ds="http://schemas.openxmlformats.org/officeDocument/2006/customXml" ds:itemID="{E30F4EFE-B0FB-4876-98A7-04045F4B1436}"/>
</file>

<file path=customXml/itemProps11.xml><?xml version="1.0" encoding="utf-8"?>
<ds:datastoreItem xmlns:ds="http://schemas.openxmlformats.org/officeDocument/2006/customXml" ds:itemID="{347B6605-C858-426D-BD6D-7F599F7E473C}"/>
</file>

<file path=customXml/itemProps110.xml><?xml version="1.0" encoding="utf-8"?>
<ds:datastoreItem xmlns:ds="http://schemas.openxmlformats.org/officeDocument/2006/customXml" ds:itemID="{C394810C-3F92-4EE1-9B1C-BF331BCFF3D5}"/>
</file>

<file path=customXml/itemProps111.xml><?xml version="1.0" encoding="utf-8"?>
<ds:datastoreItem xmlns:ds="http://schemas.openxmlformats.org/officeDocument/2006/customXml" ds:itemID="{A75434E5-88BA-48E6-ABD9-00D7BAFE67F2}"/>
</file>

<file path=customXml/itemProps112.xml><?xml version="1.0" encoding="utf-8"?>
<ds:datastoreItem xmlns:ds="http://schemas.openxmlformats.org/officeDocument/2006/customXml" ds:itemID="{CF4AD3C3-754F-4F77-AE07-9933C47946BB}"/>
</file>

<file path=customXml/itemProps113.xml><?xml version="1.0" encoding="utf-8"?>
<ds:datastoreItem xmlns:ds="http://schemas.openxmlformats.org/officeDocument/2006/customXml" ds:itemID="{F905157E-E8D6-4BCD-8538-5A06ACD1D713}"/>
</file>

<file path=customXml/itemProps114.xml><?xml version="1.0" encoding="utf-8"?>
<ds:datastoreItem xmlns:ds="http://schemas.openxmlformats.org/officeDocument/2006/customXml" ds:itemID="{9DC78889-389C-4492-AE47-5F71D34B6457}"/>
</file>

<file path=customXml/itemProps115.xml><?xml version="1.0" encoding="utf-8"?>
<ds:datastoreItem xmlns:ds="http://schemas.openxmlformats.org/officeDocument/2006/customXml" ds:itemID="{600C8DFF-7489-45B2-A6AE-9EB0EAAC48EB}"/>
</file>

<file path=customXml/itemProps116.xml><?xml version="1.0" encoding="utf-8"?>
<ds:datastoreItem xmlns:ds="http://schemas.openxmlformats.org/officeDocument/2006/customXml" ds:itemID="{642A5305-6F44-4556-A839-13692045F382}"/>
</file>

<file path=customXml/itemProps117.xml><?xml version="1.0" encoding="utf-8"?>
<ds:datastoreItem xmlns:ds="http://schemas.openxmlformats.org/officeDocument/2006/customXml" ds:itemID="{98EBE08C-AA8C-485D-9A38-C6B09CDF3F85}"/>
</file>

<file path=customXml/itemProps118.xml><?xml version="1.0" encoding="utf-8"?>
<ds:datastoreItem xmlns:ds="http://schemas.openxmlformats.org/officeDocument/2006/customXml" ds:itemID="{FBFD90E5-B34B-40C5-A72E-170845A11675}"/>
</file>

<file path=customXml/itemProps119.xml><?xml version="1.0" encoding="utf-8"?>
<ds:datastoreItem xmlns:ds="http://schemas.openxmlformats.org/officeDocument/2006/customXml" ds:itemID="{4DDDEB5C-84BA-4E9B-900C-FE3570CB6DEC}"/>
</file>

<file path=customXml/itemProps12.xml><?xml version="1.0" encoding="utf-8"?>
<ds:datastoreItem xmlns:ds="http://schemas.openxmlformats.org/officeDocument/2006/customXml" ds:itemID="{6E2C2F64-D1DD-49D6-ABC8-F9FFA1E67820}"/>
</file>

<file path=customXml/itemProps120.xml><?xml version="1.0" encoding="utf-8"?>
<ds:datastoreItem xmlns:ds="http://schemas.openxmlformats.org/officeDocument/2006/customXml" ds:itemID="{B69EBECA-AAE7-4BCE-BBBE-F8736E741899}"/>
</file>

<file path=customXml/itemProps121.xml><?xml version="1.0" encoding="utf-8"?>
<ds:datastoreItem xmlns:ds="http://schemas.openxmlformats.org/officeDocument/2006/customXml" ds:itemID="{C09A3212-1B9A-4829-9615-00DEB5042C79}"/>
</file>

<file path=customXml/itemProps122.xml><?xml version="1.0" encoding="utf-8"?>
<ds:datastoreItem xmlns:ds="http://schemas.openxmlformats.org/officeDocument/2006/customXml" ds:itemID="{3C323998-4839-4C82-8258-7B8CF6A21E41}"/>
</file>

<file path=customXml/itemProps123.xml><?xml version="1.0" encoding="utf-8"?>
<ds:datastoreItem xmlns:ds="http://schemas.openxmlformats.org/officeDocument/2006/customXml" ds:itemID="{13687F75-0C1A-4CA2-B55D-2539C250F8AC}"/>
</file>

<file path=customXml/itemProps124.xml><?xml version="1.0" encoding="utf-8"?>
<ds:datastoreItem xmlns:ds="http://schemas.openxmlformats.org/officeDocument/2006/customXml" ds:itemID="{AF343AC3-913D-4533-9929-D94D464EAF07}"/>
</file>

<file path=customXml/itemProps125.xml><?xml version="1.0" encoding="utf-8"?>
<ds:datastoreItem xmlns:ds="http://schemas.openxmlformats.org/officeDocument/2006/customXml" ds:itemID="{C74891FF-490D-4B56-9E7E-0EF636D5F2E8}"/>
</file>

<file path=customXml/itemProps126.xml><?xml version="1.0" encoding="utf-8"?>
<ds:datastoreItem xmlns:ds="http://schemas.openxmlformats.org/officeDocument/2006/customXml" ds:itemID="{84FB22A7-6C16-4BDB-AC88-AFF16550B068}"/>
</file>

<file path=customXml/itemProps127.xml><?xml version="1.0" encoding="utf-8"?>
<ds:datastoreItem xmlns:ds="http://schemas.openxmlformats.org/officeDocument/2006/customXml" ds:itemID="{0E39A22C-C878-499F-8CA0-E8FF11D6430B}"/>
</file>

<file path=customXml/itemProps128.xml><?xml version="1.0" encoding="utf-8"?>
<ds:datastoreItem xmlns:ds="http://schemas.openxmlformats.org/officeDocument/2006/customXml" ds:itemID="{FF82C62C-5CC2-4B9F-BA97-10CA8DF4DA1C}"/>
</file>

<file path=customXml/itemProps129.xml><?xml version="1.0" encoding="utf-8"?>
<ds:datastoreItem xmlns:ds="http://schemas.openxmlformats.org/officeDocument/2006/customXml" ds:itemID="{985AA266-6E80-42D3-B18F-E41DE1E7596A}"/>
</file>

<file path=customXml/itemProps13.xml><?xml version="1.0" encoding="utf-8"?>
<ds:datastoreItem xmlns:ds="http://schemas.openxmlformats.org/officeDocument/2006/customXml" ds:itemID="{A42D4EF1-9622-49B0-9337-FCCEF375D3F0}"/>
</file>

<file path=customXml/itemProps130.xml><?xml version="1.0" encoding="utf-8"?>
<ds:datastoreItem xmlns:ds="http://schemas.openxmlformats.org/officeDocument/2006/customXml" ds:itemID="{3F1F5666-C52A-40A3-B81D-CA0D847A08B2}"/>
</file>

<file path=customXml/itemProps131.xml><?xml version="1.0" encoding="utf-8"?>
<ds:datastoreItem xmlns:ds="http://schemas.openxmlformats.org/officeDocument/2006/customXml" ds:itemID="{D10B9037-01C0-4C34-A320-C14CF4CCAE98}"/>
</file>

<file path=customXml/itemProps132.xml><?xml version="1.0" encoding="utf-8"?>
<ds:datastoreItem xmlns:ds="http://schemas.openxmlformats.org/officeDocument/2006/customXml" ds:itemID="{FB201EB7-9CE3-47AA-A609-1606E8EF13BA}"/>
</file>

<file path=customXml/itemProps133.xml><?xml version="1.0" encoding="utf-8"?>
<ds:datastoreItem xmlns:ds="http://schemas.openxmlformats.org/officeDocument/2006/customXml" ds:itemID="{CED10EAF-ABF6-41F9-9D53-BDB3E5705063}"/>
</file>

<file path=customXml/itemProps134.xml><?xml version="1.0" encoding="utf-8"?>
<ds:datastoreItem xmlns:ds="http://schemas.openxmlformats.org/officeDocument/2006/customXml" ds:itemID="{47356ACA-36A6-4C72-B96C-9E978AF4CA60}"/>
</file>

<file path=customXml/itemProps135.xml><?xml version="1.0" encoding="utf-8"?>
<ds:datastoreItem xmlns:ds="http://schemas.openxmlformats.org/officeDocument/2006/customXml" ds:itemID="{F80640F7-8878-4AC9-9484-C872682C81FC}"/>
</file>

<file path=customXml/itemProps136.xml><?xml version="1.0" encoding="utf-8"?>
<ds:datastoreItem xmlns:ds="http://schemas.openxmlformats.org/officeDocument/2006/customXml" ds:itemID="{52EF333A-9990-41A3-AD59-3C8D3A34C8CF}"/>
</file>

<file path=customXml/itemProps137.xml><?xml version="1.0" encoding="utf-8"?>
<ds:datastoreItem xmlns:ds="http://schemas.openxmlformats.org/officeDocument/2006/customXml" ds:itemID="{068FBC88-6154-4E1F-9FAB-26BBE7F82040}"/>
</file>

<file path=customXml/itemProps138.xml><?xml version="1.0" encoding="utf-8"?>
<ds:datastoreItem xmlns:ds="http://schemas.openxmlformats.org/officeDocument/2006/customXml" ds:itemID="{EDC3B735-5A29-43CC-8685-3949466A55BE}"/>
</file>

<file path=customXml/itemProps139.xml><?xml version="1.0" encoding="utf-8"?>
<ds:datastoreItem xmlns:ds="http://schemas.openxmlformats.org/officeDocument/2006/customXml" ds:itemID="{9047F50E-3181-40F0-AB56-236B56BC37E8}"/>
</file>

<file path=customXml/itemProps14.xml><?xml version="1.0" encoding="utf-8"?>
<ds:datastoreItem xmlns:ds="http://schemas.openxmlformats.org/officeDocument/2006/customXml" ds:itemID="{66565C3F-9BE2-402E-8E95-B340BD04D007}"/>
</file>

<file path=customXml/itemProps140.xml><?xml version="1.0" encoding="utf-8"?>
<ds:datastoreItem xmlns:ds="http://schemas.openxmlformats.org/officeDocument/2006/customXml" ds:itemID="{B048A99C-B163-41C7-97A2-B37650F67C3B}"/>
</file>

<file path=customXml/itemProps141.xml><?xml version="1.0" encoding="utf-8"?>
<ds:datastoreItem xmlns:ds="http://schemas.openxmlformats.org/officeDocument/2006/customXml" ds:itemID="{FF99108F-7D5C-46DE-8A5A-2B31125133F0}"/>
</file>

<file path=customXml/itemProps142.xml><?xml version="1.0" encoding="utf-8"?>
<ds:datastoreItem xmlns:ds="http://schemas.openxmlformats.org/officeDocument/2006/customXml" ds:itemID="{84F7C5E0-D0D4-41DF-91CC-9F67FFBF9EDC}"/>
</file>

<file path=customXml/itemProps143.xml><?xml version="1.0" encoding="utf-8"?>
<ds:datastoreItem xmlns:ds="http://schemas.openxmlformats.org/officeDocument/2006/customXml" ds:itemID="{67578B75-CCD7-4509-88D9-6BE09B4DC38E}"/>
</file>

<file path=customXml/itemProps144.xml><?xml version="1.0" encoding="utf-8"?>
<ds:datastoreItem xmlns:ds="http://schemas.openxmlformats.org/officeDocument/2006/customXml" ds:itemID="{E3B774A1-F471-421B-8E1A-4C5AC7611F9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D45DEE8-A2DF-48A1-8C6A-85CF1B1F4B85}"/>
</file>

<file path=customXml/itemProps147.xml><?xml version="1.0" encoding="utf-8"?>
<ds:datastoreItem xmlns:ds="http://schemas.openxmlformats.org/officeDocument/2006/customXml" ds:itemID="{04FA429D-511A-47AB-B3CE-DC8AEC1229CF}"/>
</file>

<file path=customXml/itemProps148.xml><?xml version="1.0" encoding="utf-8"?>
<ds:datastoreItem xmlns:ds="http://schemas.openxmlformats.org/officeDocument/2006/customXml" ds:itemID="{DB12F34E-93B8-4D22-B9E6-2E7CAE0A5BD4}"/>
</file>

<file path=customXml/itemProps149.xml><?xml version="1.0" encoding="utf-8"?>
<ds:datastoreItem xmlns:ds="http://schemas.openxmlformats.org/officeDocument/2006/customXml" ds:itemID="{59230638-0AA9-4582-9287-54FC98EB8ED3}"/>
</file>

<file path=customXml/itemProps15.xml><?xml version="1.0" encoding="utf-8"?>
<ds:datastoreItem xmlns:ds="http://schemas.openxmlformats.org/officeDocument/2006/customXml" ds:itemID="{44CF7DFD-460C-4A8D-8695-8691CFE938F0}"/>
</file>

<file path=customXml/itemProps150.xml><?xml version="1.0" encoding="utf-8"?>
<ds:datastoreItem xmlns:ds="http://schemas.openxmlformats.org/officeDocument/2006/customXml" ds:itemID="{62489A9F-B7BF-4CEC-823B-0DE29B687ED4}"/>
</file>

<file path=customXml/itemProps151.xml><?xml version="1.0" encoding="utf-8"?>
<ds:datastoreItem xmlns:ds="http://schemas.openxmlformats.org/officeDocument/2006/customXml" ds:itemID="{710B581C-DCB4-4048-9B07-56090ADD34BB}"/>
</file>

<file path=customXml/itemProps152.xml><?xml version="1.0" encoding="utf-8"?>
<ds:datastoreItem xmlns:ds="http://schemas.openxmlformats.org/officeDocument/2006/customXml" ds:itemID="{D910E336-3BD9-4605-BB11-24E09C06C94B}"/>
</file>

<file path=customXml/itemProps153.xml><?xml version="1.0" encoding="utf-8"?>
<ds:datastoreItem xmlns:ds="http://schemas.openxmlformats.org/officeDocument/2006/customXml" ds:itemID="{27EFE87E-AD99-4FC7-935E-7411256B0724}"/>
</file>

<file path=customXml/itemProps154.xml><?xml version="1.0" encoding="utf-8"?>
<ds:datastoreItem xmlns:ds="http://schemas.openxmlformats.org/officeDocument/2006/customXml" ds:itemID="{A9BF21C2-CE05-4B83-BD00-F49B59E164D8}"/>
</file>

<file path=customXml/itemProps155.xml><?xml version="1.0" encoding="utf-8"?>
<ds:datastoreItem xmlns:ds="http://schemas.openxmlformats.org/officeDocument/2006/customXml" ds:itemID="{F8870370-030B-4B6C-9F57-74D19E253B15}"/>
</file>

<file path=customXml/itemProps156.xml><?xml version="1.0" encoding="utf-8"?>
<ds:datastoreItem xmlns:ds="http://schemas.openxmlformats.org/officeDocument/2006/customXml" ds:itemID="{778E6527-C0C1-424E-AA26-894C187EB673}"/>
</file>

<file path=customXml/itemProps157.xml><?xml version="1.0" encoding="utf-8"?>
<ds:datastoreItem xmlns:ds="http://schemas.openxmlformats.org/officeDocument/2006/customXml" ds:itemID="{5BB026FE-DCB0-43BD-94FD-57BECE1DC9B7}"/>
</file>

<file path=customXml/itemProps158.xml><?xml version="1.0" encoding="utf-8"?>
<ds:datastoreItem xmlns:ds="http://schemas.openxmlformats.org/officeDocument/2006/customXml" ds:itemID="{91514050-7517-4E8F-9472-EFC2013FB6A4}"/>
</file>

<file path=customXml/itemProps159.xml><?xml version="1.0" encoding="utf-8"?>
<ds:datastoreItem xmlns:ds="http://schemas.openxmlformats.org/officeDocument/2006/customXml" ds:itemID="{5941CB58-18B3-4617-8A01-FD21C2B815B1}"/>
</file>

<file path=customXml/itemProps16.xml><?xml version="1.0" encoding="utf-8"?>
<ds:datastoreItem xmlns:ds="http://schemas.openxmlformats.org/officeDocument/2006/customXml" ds:itemID="{8E13068A-6DB9-49B3-96EF-986D38FFCBF8}"/>
</file>

<file path=customXml/itemProps160.xml><?xml version="1.0" encoding="utf-8"?>
<ds:datastoreItem xmlns:ds="http://schemas.openxmlformats.org/officeDocument/2006/customXml" ds:itemID="{27548C1D-6E1D-46D2-B3EE-D2692CD0080F}"/>
</file>

<file path=customXml/itemProps17.xml><?xml version="1.0" encoding="utf-8"?>
<ds:datastoreItem xmlns:ds="http://schemas.openxmlformats.org/officeDocument/2006/customXml" ds:itemID="{056BBDEA-231E-4535-8896-EC00E996997F}"/>
</file>

<file path=customXml/itemProps18.xml><?xml version="1.0" encoding="utf-8"?>
<ds:datastoreItem xmlns:ds="http://schemas.openxmlformats.org/officeDocument/2006/customXml" ds:itemID="{D1607B73-7152-4A6E-87A6-7F16969F64D5}"/>
</file>

<file path=customXml/itemProps19.xml><?xml version="1.0" encoding="utf-8"?>
<ds:datastoreItem xmlns:ds="http://schemas.openxmlformats.org/officeDocument/2006/customXml" ds:itemID="{66F20653-7564-472D-9D11-7E516A06E705}"/>
</file>

<file path=customXml/itemProps2.xml><?xml version="1.0" encoding="utf-8"?>
<ds:datastoreItem xmlns:ds="http://schemas.openxmlformats.org/officeDocument/2006/customXml" ds:itemID="{00A91D64-5DDC-4ECA-A34B-C3E22811D26A}"/>
</file>

<file path=customXml/itemProps20.xml><?xml version="1.0" encoding="utf-8"?>
<ds:datastoreItem xmlns:ds="http://schemas.openxmlformats.org/officeDocument/2006/customXml" ds:itemID="{AD12214B-4501-43AB-AFD7-A70C60481C91}"/>
</file>

<file path=customXml/itemProps21.xml><?xml version="1.0" encoding="utf-8"?>
<ds:datastoreItem xmlns:ds="http://schemas.openxmlformats.org/officeDocument/2006/customXml" ds:itemID="{A6083A6F-8425-432A-83A9-543BDFAA1149}"/>
</file>

<file path=customXml/itemProps22.xml><?xml version="1.0" encoding="utf-8"?>
<ds:datastoreItem xmlns:ds="http://schemas.openxmlformats.org/officeDocument/2006/customXml" ds:itemID="{EF2B8EA1-600F-4CE6-88C7-7A776B96AC9A}"/>
</file>

<file path=customXml/itemProps23.xml><?xml version="1.0" encoding="utf-8"?>
<ds:datastoreItem xmlns:ds="http://schemas.openxmlformats.org/officeDocument/2006/customXml" ds:itemID="{FC9D9B43-54A9-4B75-B8BE-C262BAF92212}"/>
</file>

<file path=customXml/itemProps24.xml><?xml version="1.0" encoding="utf-8"?>
<ds:datastoreItem xmlns:ds="http://schemas.openxmlformats.org/officeDocument/2006/customXml" ds:itemID="{5DE26F8A-192B-424B-AA58-BA23D81C040E}"/>
</file>

<file path=customXml/itemProps25.xml><?xml version="1.0" encoding="utf-8"?>
<ds:datastoreItem xmlns:ds="http://schemas.openxmlformats.org/officeDocument/2006/customXml" ds:itemID="{16BE063B-F444-4D0A-9DA1-AB30FFB155E3}"/>
</file>

<file path=customXml/itemProps26.xml><?xml version="1.0" encoding="utf-8"?>
<ds:datastoreItem xmlns:ds="http://schemas.openxmlformats.org/officeDocument/2006/customXml" ds:itemID="{13EAE40B-3311-45DC-9C15-E088EFAF2266}"/>
</file>

<file path=customXml/itemProps27.xml><?xml version="1.0" encoding="utf-8"?>
<ds:datastoreItem xmlns:ds="http://schemas.openxmlformats.org/officeDocument/2006/customXml" ds:itemID="{E1B5DC47-7D57-46CB-B085-F0CE3AAD5FF9}"/>
</file>

<file path=customXml/itemProps28.xml><?xml version="1.0" encoding="utf-8"?>
<ds:datastoreItem xmlns:ds="http://schemas.openxmlformats.org/officeDocument/2006/customXml" ds:itemID="{8B1FD5C4-0375-4AD1-9B31-80D99555F127}"/>
</file>

<file path=customXml/itemProps29.xml><?xml version="1.0" encoding="utf-8"?>
<ds:datastoreItem xmlns:ds="http://schemas.openxmlformats.org/officeDocument/2006/customXml" ds:itemID="{D9327A89-C4D1-4DD3-BF93-CBBEAA11BD5F}"/>
</file>

<file path=customXml/itemProps3.xml><?xml version="1.0" encoding="utf-8"?>
<ds:datastoreItem xmlns:ds="http://schemas.openxmlformats.org/officeDocument/2006/customXml" ds:itemID="{234BB25E-9E96-42E6-93EB-5D9018DF94DC}"/>
</file>

<file path=customXml/itemProps30.xml><?xml version="1.0" encoding="utf-8"?>
<ds:datastoreItem xmlns:ds="http://schemas.openxmlformats.org/officeDocument/2006/customXml" ds:itemID="{01B64C3C-01AF-4344-A043-E00EA2254101}"/>
</file>

<file path=customXml/itemProps31.xml><?xml version="1.0" encoding="utf-8"?>
<ds:datastoreItem xmlns:ds="http://schemas.openxmlformats.org/officeDocument/2006/customXml" ds:itemID="{29FBC5D5-3862-481B-B10A-03CD790702BA}"/>
</file>

<file path=customXml/itemProps32.xml><?xml version="1.0" encoding="utf-8"?>
<ds:datastoreItem xmlns:ds="http://schemas.openxmlformats.org/officeDocument/2006/customXml" ds:itemID="{6F97E666-A86E-4CCF-B74D-C21313CF34BA}"/>
</file>

<file path=customXml/itemProps33.xml><?xml version="1.0" encoding="utf-8"?>
<ds:datastoreItem xmlns:ds="http://schemas.openxmlformats.org/officeDocument/2006/customXml" ds:itemID="{6D44DBF4-9FAC-491D-9E64-BE8614FB79CE}"/>
</file>

<file path=customXml/itemProps34.xml><?xml version="1.0" encoding="utf-8"?>
<ds:datastoreItem xmlns:ds="http://schemas.openxmlformats.org/officeDocument/2006/customXml" ds:itemID="{30BB12F3-BAA8-44C4-8653-061DF0031F03}"/>
</file>

<file path=customXml/itemProps35.xml><?xml version="1.0" encoding="utf-8"?>
<ds:datastoreItem xmlns:ds="http://schemas.openxmlformats.org/officeDocument/2006/customXml" ds:itemID="{195C62D9-CC8B-4D3D-B8E2-622F0BE0EED4}"/>
</file>

<file path=customXml/itemProps36.xml><?xml version="1.0" encoding="utf-8"?>
<ds:datastoreItem xmlns:ds="http://schemas.openxmlformats.org/officeDocument/2006/customXml" ds:itemID="{99D94C11-BB83-4EDF-B7ED-DD738EFCB8D9}"/>
</file>

<file path=customXml/itemProps37.xml><?xml version="1.0" encoding="utf-8"?>
<ds:datastoreItem xmlns:ds="http://schemas.openxmlformats.org/officeDocument/2006/customXml" ds:itemID="{F083042F-3191-47A9-9AD2-B205BFE212FD}"/>
</file>

<file path=customXml/itemProps38.xml><?xml version="1.0" encoding="utf-8"?>
<ds:datastoreItem xmlns:ds="http://schemas.openxmlformats.org/officeDocument/2006/customXml" ds:itemID="{46C85C97-96F0-4FC7-B846-F746D795004D}"/>
</file>

<file path=customXml/itemProps39.xml><?xml version="1.0" encoding="utf-8"?>
<ds:datastoreItem xmlns:ds="http://schemas.openxmlformats.org/officeDocument/2006/customXml" ds:itemID="{56B0AB5A-4463-450B-BD24-E316DC60D802}"/>
</file>

<file path=customXml/itemProps4.xml><?xml version="1.0" encoding="utf-8"?>
<ds:datastoreItem xmlns:ds="http://schemas.openxmlformats.org/officeDocument/2006/customXml" ds:itemID="{AB7839F4-C93F-4977-A6BA-007460D28108}"/>
</file>

<file path=customXml/itemProps40.xml><?xml version="1.0" encoding="utf-8"?>
<ds:datastoreItem xmlns:ds="http://schemas.openxmlformats.org/officeDocument/2006/customXml" ds:itemID="{CB94CC7C-9421-4A45-8AE9-FD3BD16460CB}"/>
</file>

<file path=customXml/itemProps41.xml><?xml version="1.0" encoding="utf-8"?>
<ds:datastoreItem xmlns:ds="http://schemas.openxmlformats.org/officeDocument/2006/customXml" ds:itemID="{E280381A-48F3-4C6F-B3AC-F9EB0668DAA7}"/>
</file>

<file path=customXml/itemProps42.xml><?xml version="1.0" encoding="utf-8"?>
<ds:datastoreItem xmlns:ds="http://schemas.openxmlformats.org/officeDocument/2006/customXml" ds:itemID="{202841E3-816B-4F31-A65E-73BAE1B6165E}"/>
</file>

<file path=customXml/itemProps43.xml><?xml version="1.0" encoding="utf-8"?>
<ds:datastoreItem xmlns:ds="http://schemas.openxmlformats.org/officeDocument/2006/customXml" ds:itemID="{44C0AB77-287E-4213-B872-5F16D62AB035}"/>
</file>

<file path=customXml/itemProps44.xml><?xml version="1.0" encoding="utf-8"?>
<ds:datastoreItem xmlns:ds="http://schemas.openxmlformats.org/officeDocument/2006/customXml" ds:itemID="{B30B567F-00DF-42FB-BE08-E67C345E309D}"/>
</file>

<file path=customXml/itemProps45.xml><?xml version="1.0" encoding="utf-8"?>
<ds:datastoreItem xmlns:ds="http://schemas.openxmlformats.org/officeDocument/2006/customXml" ds:itemID="{D6DB2F97-0592-4289-B985-D38D919A1873}"/>
</file>

<file path=customXml/itemProps46.xml><?xml version="1.0" encoding="utf-8"?>
<ds:datastoreItem xmlns:ds="http://schemas.openxmlformats.org/officeDocument/2006/customXml" ds:itemID="{249220D8-748E-4D92-BC03-3E595BA7373C}"/>
</file>

<file path=customXml/itemProps47.xml><?xml version="1.0" encoding="utf-8"?>
<ds:datastoreItem xmlns:ds="http://schemas.openxmlformats.org/officeDocument/2006/customXml" ds:itemID="{8DCF1AB5-BE81-487B-BD93-E74BF5E5F8B5}"/>
</file>

<file path=customXml/itemProps48.xml><?xml version="1.0" encoding="utf-8"?>
<ds:datastoreItem xmlns:ds="http://schemas.openxmlformats.org/officeDocument/2006/customXml" ds:itemID="{7647F84A-C594-4D2E-A450-035596B362B3}"/>
</file>

<file path=customXml/itemProps49.xml><?xml version="1.0" encoding="utf-8"?>
<ds:datastoreItem xmlns:ds="http://schemas.openxmlformats.org/officeDocument/2006/customXml" ds:itemID="{21DFF71B-C721-4534-AE22-F9B0355CEC36}"/>
</file>

<file path=customXml/itemProps5.xml><?xml version="1.0" encoding="utf-8"?>
<ds:datastoreItem xmlns:ds="http://schemas.openxmlformats.org/officeDocument/2006/customXml" ds:itemID="{092579E7-A231-4B12-97D1-4787B8E676D1}"/>
</file>

<file path=customXml/itemProps50.xml><?xml version="1.0" encoding="utf-8"?>
<ds:datastoreItem xmlns:ds="http://schemas.openxmlformats.org/officeDocument/2006/customXml" ds:itemID="{2AE587A6-55D2-4673-A817-BF1FAD7E3AB7}"/>
</file>

<file path=customXml/itemProps51.xml><?xml version="1.0" encoding="utf-8"?>
<ds:datastoreItem xmlns:ds="http://schemas.openxmlformats.org/officeDocument/2006/customXml" ds:itemID="{297BED08-896C-4B05-91EA-5D40E333D239}"/>
</file>

<file path=customXml/itemProps52.xml><?xml version="1.0" encoding="utf-8"?>
<ds:datastoreItem xmlns:ds="http://schemas.openxmlformats.org/officeDocument/2006/customXml" ds:itemID="{CD72070E-E88A-4B1F-8218-DDC225001C21}"/>
</file>

<file path=customXml/itemProps53.xml><?xml version="1.0" encoding="utf-8"?>
<ds:datastoreItem xmlns:ds="http://schemas.openxmlformats.org/officeDocument/2006/customXml" ds:itemID="{9B4D42BF-C5FC-4924-96F3-EA0E04EBBEB8}"/>
</file>

<file path=customXml/itemProps54.xml><?xml version="1.0" encoding="utf-8"?>
<ds:datastoreItem xmlns:ds="http://schemas.openxmlformats.org/officeDocument/2006/customXml" ds:itemID="{AA5FFE36-9451-46FD-AAEF-60C41545955B}"/>
</file>

<file path=customXml/itemProps55.xml><?xml version="1.0" encoding="utf-8"?>
<ds:datastoreItem xmlns:ds="http://schemas.openxmlformats.org/officeDocument/2006/customXml" ds:itemID="{3E998C12-B0B4-4EB3-8B15-D0A4A7657127}"/>
</file>

<file path=customXml/itemProps56.xml><?xml version="1.0" encoding="utf-8"?>
<ds:datastoreItem xmlns:ds="http://schemas.openxmlformats.org/officeDocument/2006/customXml" ds:itemID="{D28163E0-9206-4144-8ED9-464C7605CB52}"/>
</file>

<file path=customXml/itemProps57.xml><?xml version="1.0" encoding="utf-8"?>
<ds:datastoreItem xmlns:ds="http://schemas.openxmlformats.org/officeDocument/2006/customXml" ds:itemID="{0625F7EA-4514-4FCC-8E8E-54ADE899F8E4}"/>
</file>

<file path=customXml/itemProps58.xml><?xml version="1.0" encoding="utf-8"?>
<ds:datastoreItem xmlns:ds="http://schemas.openxmlformats.org/officeDocument/2006/customXml" ds:itemID="{C14729E9-6F80-4F2B-84F3-1D56D8EAC8D0}"/>
</file>

<file path=customXml/itemProps59.xml><?xml version="1.0" encoding="utf-8"?>
<ds:datastoreItem xmlns:ds="http://schemas.openxmlformats.org/officeDocument/2006/customXml" ds:itemID="{4D8959B3-FEF4-4B90-B3A7-D94E9EF4A2F4}"/>
</file>

<file path=customXml/itemProps6.xml><?xml version="1.0" encoding="utf-8"?>
<ds:datastoreItem xmlns:ds="http://schemas.openxmlformats.org/officeDocument/2006/customXml" ds:itemID="{B4A95E6D-0B9D-480E-B73C-7738B9AA8964}"/>
</file>

<file path=customXml/itemProps60.xml><?xml version="1.0" encoding="utf-8"?>
<ds:datastoreItem xmlns:ds="http://schemas.openxmlformats.org/officeDocument/2006/customXml" ds:itemID="{68FB9392-2A67-4722-99DE-88C5FF76EC57}"/>
</file>

<file path=customXml/itemProps61.xml><?xml version="1.0" encoding="utf-8"?>
<ds:datastoreItem xmlns:ds="http://schemas.openxmlformats.org/officeDocument/2006/customXml" ds:itemID="{ACB1287B-2845-48C5-95BC-BBC633F63EE7}"/>
</file>

<file path=customXml/itemProps62.xml><?xml version="1.0" encoding="utf-8"?>
<ds:datastoreItem xmlns:ds="http://schemas.openxmlformats.org/officeDocument/2006/customXml" ds:itemID="{6B50C122-E1E1-4E14-9709-C2D95970D5B0}"/>
</file>

<file path=customXml/itemProps63.xml><?xml version="1.0" encoding="utf-8"?>
<ds:datastoreItem xmlns:ds="http://schemas.openxmlformats.org/officeDocument/2006/customXml" ds:itemID="{23D25ABE-53B2-4103-86A5-6929C9AE19AF}"/>
</file>

<file path=customXml/itemProps64.xml><?xml version="1.0" encoding="utf-8"?>
<ds:datastoreItem xmlns:ds="http://schemas.openxmlformats.org/officeDocument/2006/customXml" ds:itemID="{18FE7597-A11C-4B11-B5C9-9026384E9367}"/>
</file>

<file path=customXml/itemProps65.xml><?xml version="1.0" encoding="utf-8"?>
<ds:datastoreItem xmlns:ds="http://schemas.openxmlformats.org/officeDocument/2006/customXml" ds:itemID="{2D923C74-404B-4506-AD92-7907D3099474}"/>
</file>

<file path=customXml/itemProps66.xml><?xml version="1.0" encoding="utf-8"?>
<ds:datastoreItem xmlns:ds="http://schemas.openxmlformats.org/officeDocument/2006/customXml" ds:itemID="{926DF680-F22B-41CF-BD65-0D9AD39A1373}"/>
</file>

<file path=customXml/itemProps67.xml><?xml version="1.0" encoding="utf-8"?>
<ds:datastoreItem xmlns:ds="http://schemas.openxmlformats.org/officeDocument/2006/customXml" ds:itemID="{55C74FE7-E51E-4383-8859-48D0C7FBD608}"/>
</file>

<file path=customXml/itemProps68.xml><?xml version="1.0" encoding="utf-8"?>
<ds:datastoreItem xmlns:ds="http://schemas.openxmlformats.org/officeDocument/2006/customXml" ds:itemID="{4CE27FF2-C268-4C46-9CAE-6CECAF4C36B0}"/>
</file>

<file path=customXml/itemProps69.xml><?xml version="1.0" encoding="utf-8"?>
<ds:datastoreItem xmlns:ds="http://schemas.openxmlformats.org/officeDocument/2006/customXml" ds:itemID="{28093E7C-3480-4C49-A082-D61696B00128}"/>
</file>

<file path=customXml/itemProps7.xml><?xml version="1.0" encoding="utf-8"?>
<ds:datastoreItem xmlns:ds="http://schemas.openxmlformats.org/officeDocument/2006/customXml" ds:itemID="{EEFA6B58-9600-488D-B59B-B44B92984555}"/>
</file>

<file path=customXml/itemProps70.xml><?xml version="1.0" encoding="utf-8"?>
<ds:datastoreItem xmlns:ds="http://schemas.openxmlformats.org/officeDocument/2006/customXml" ds:itemID="{C0CF7376-D479-4888-A4AA-E9D01189E24F}"/>
</file>

<file path=customXml/itemProps71.xml><?xml version="1.0" encoding="utf-8"?>
<ds:datastoreItem xmlns:ds="http://schemas.openxmlformats.org/officeDocument/2006/customXml" ds:itemID="{53173A8D-872A-479C-ACAF-7635FD3F7C23}"/>
</file>

<file path=customXml/itemProps72.xml><?xml version="1.0" encoding="utf-8"?>
<ds:datastoreItem xmlns:ds="http://schemas.openxmlformats.org/officeDocument/2006/customXml" ds:itemID="{94E4D352-3BEE-4F89-B572-6031592F50E9}"/>
</file>

<file path=customXml/itemProps73.xml><?xml version="1.0" encoding="utf-8"?>
<ds:datastoreItem xmlns:ds="http://schemas.openxmlformats.org/officeDocument/2006/customXml" ds:itemID="{0AB95B61-D7A5-49E3-A7B8-0F9DC7E93FE5}"/>
</file>

<file path=customXml/itemProps74.xml><?xml version="1.0" encoding="utf-8"?>
<ds:datastoreItem xmlns:ds="http://schemas.openxmlformats.org/officeDocument/2006/customXml" ds:itemID="{D98BF4D1-DC4C-4A38-8694-7BBEFFFAD5A3}"/>
</file>

<file path=customXml/itemProps75.xml><?xml version="1.0" encoding="utf-8"?>
<ds:datastoreItem xmlns:ds="http://schemas.openxmlformats.org/officeDocument/2006/customXml" ds:itemID="{BE8ADC67-8F1A-4CAF-BC7D-9927AF30B4CE}"/>
</file>

<file path=customXml/itemProps76.xml><?xml version="1.0" encoding="utf-8"?>
<ds:datastoreItem xmlns:ds="http://schemas.openxmlformats.org/officeDocument/2006/customXml" ds:itemID="{4C253A6D-B072-4A6D-93C8-A721B6301BAD}"/>
</file>

<file path=customXml/itemProps77.xml><?xml version="1.0" encoding="utf-8"?>
<ds:datastoreItem xmlns:ds="http://schemas.openxmlformats.org/officeDocument/2006/customXml" ds:itemID="{218851F6-3512-4675-8FA5-B8AE0DED08AB}"/>
</file>

<file path=customXml/itemProps78.xml><?xml version="1.0" encoding="utf-8"?>
<ds:datastoreItem xmlns:ds="http://schemas.openxmlformats.org/officeDocument/2006/customXml" ds:itemID="{656EA76E-4D10-48C9-9FF2-A02A391D9C7D}"/>
</file>

<file path=customXml/itemProps79.xml><?xml version="1.0" encoding="utf-8"?>
<ds:datastoreItem xmlns:ds="http://schemas.openxmlformats.org/officeDocument/2006/customXml" ds:itemID="{7BC155E3-D1F6-431E-9A50-B8DC1A6E76FA}"/>
</file>

<file path=customXml/itemProps8.xml><?xml version="1.0" encoding="utf-8"?>
<ds:datastoreItem xmlns:ds="http://schemas.openxmlformats.org/officeDocument/2006/customXml" ds:itemID="{5DF7CE11-BB55-47FA-A2B6-0D0460FB7D0B}"/>
</file>

<file path=customXml/itemProps80.xml><?xml version="1.0" encoding="utf-8"?>
<ds:datastoreItem xmlns:ds="http://schemas.openxmlformats.org/officeDocument/2006/customXml" ds:itemID="{C8BD61E1-4158-4AF3-ACDF-ECA43C620F47}"/>
</file>

<file path=customXml/itemProps81.xml><?xml version="1.0" encoding="utf-8"?>
<ds:datastoreItem xmlns:ds="http://schemas.openxmlformats.org/officeDocument/2006/customXml" ds:itemID="{9CF3CFAE-F907-4432-A6A2-8B00CCBAB31E}"/>
</file>

<file path=customXml/itemProps82.xml><?xml version="1.0" encoding="utf-8"?>
<ds:datastoreItem xmlns:ds="http://schemas.openxmlformats.org/officeDocument/2006/customXml" ds:itemID="{889ED49E-D522-4866-96C1-088009DBD654}"/>
</file>

<file path=customXml/itemProps83.xml><?xml version="1.0" encoding="utf-8"?>
<ds:datastoreItem xmlns:ds="http://schemas.openxmlformats.org/officeDocument/2006/customXml" ds:itemID="{7F009539-DA26-43D4-B576-E5A6576F07E4}"/>
</file>

<file path=customXml/itemProps84.xml><?xml version="1.0" encoding="utf-8"?>
<ds:datastoreItem xmlns:ds="http://schemas.openxmlformats.org/officeDocument/2006/customXml" ds:itemID="{94688D3E-2CBD-4CCF-8863-6591E3F70EFF}"/>
</file>

<file path=customXml/itemProps85.xml><?xml version="1.0" encoding="utf-8"?>
<ds:datastoreItem xmlns:ds="http://schemas.openxmlformats.org/officeDocument/2006/customXml" ds:itemID="{EC6CB31A-01D5-46C8-ABE1-6880517C7683}"/>
</file>

<file path=customXml/itemProps86.xml><?xml version="1.0" encoding="utf-8"?>
<ds:datastoreItem xmlns:ds="http://schemas.openxmlformats.org/officeDocument/2006/customXml" ds:itemID="{626F5AD0-AD34-4BA7-B1F7-22C1EF344E63}"/>
</file>

<file path=customXml/itemProps87.xml><?xml version="1.0" encoding="utf-8"?>
<ds:datastoreItem xmlns:ds="http://schemas.openxmlformats.org/officeDocument/2006/customXml" ds:itemID="{70CBBFD8-03F8-496B-ACDB-DE00AA5C50EA}"/>
</file>

<file path=customXml/itemProps88.xml><?xml version="1.0" encoding="utf-8"?>
<ds:datastoreItem xmlns:ds="http://schemas.openxmlformats.org/officeDocument/2006/customXml" ds:itemID="{3C144ABE-50B3-4EBE-AC84-A8F4D6030F69}"/>
</file>

<file path=customXml/itemProps89.xml><?xml version="1.0" encoding="utf-8"?>
<ds:datastoreItem xmlns:ds="http://schemas.openxmlformats.org/officeDocument/2006/customXml" ds:itemID="{B59CA5B0-55AA-4C17-ABE1-9EF446A37E10}"/>
</file>

<file path=customXml/itemProps9.xml><?xml version="1.0" encoding="utf-8"?>
<ds:datastoreItem xmlns:ds="http://schemas.openxmlformats.org/officeDocument/2006/customXml" ds:itemID="{DC24D3EC-37EF-445D-9BF5-C41A066AB25D}"/>
</file>

<file path=customXml/itemProps90.xml><?xml version="1.0" encoding="utf-8"?>
<ds:datastoreItem xmlns:ds="http://schemas.openxmlformats.org/officeDocument/2006/customXml" ds:itemID="{0CAC6E89-C710-4752-A88E-632AFC27063F}"/>
</file>

<file path=customXml/itemProps91.xml><?xml version="1.0" encoding="utf-8"?>
<ds:datastoreItem xmlns:ds="http://schemas.openxmlformats.org/officeDocument/2006/customXml" ds:itemID="{A5E6694C-1DFD-4E0B-84C7-16B80275154B}"/>
</file>

<file path=customXml/itemProps92.xml><?xml version="1.0" encoding="utf-8"?>
<ds:datastoreItem xmlns:ds="http://schemas.openxmlformats.org/officeDocument/2006/customXml" ds:itemID="{FAA37554-8333-4453-A4C4-6FB809DE258B}"/>
</file>

<file path=customXml/itemProps93.xml><?xml version="1.0" encoding="utf-8"?>
<ds:datastoreItem xmlns:ds="http://schemas.openxmlformats.org/officeDocument/2006/customXml" ds:itemID="{CE9324AE-5E52-46F7-9691-45F677F9F476}"/>
</file>

<file path=customXml/itemProps94.xml><?xml version="1.0" encoding="utf-8"?>
<ds:datastoreItem xmlns:ds="http://schemas.openxmlformats.org/officeDocument/2006/customXml" ds:itemID="{68756069-3592-4696-966F-07481386AA9B}"/>
</file>

<file path=customXml/itemProps95.xml><?xml version="1.0" encoding="utf-8"?>
<ds:datastoreItem xmlns:ds="http://schemas.openxmlformats.org/officeDocument/2006/customXml" ds:itemID="{B352A139-EAE5-49C0-A8C1-6C1B54F8F195}"/>
</file>

<file path=customXml/itemProps96.xml><?xml version="1.0" encoding="utf-8"?>
<ds:datastoreItem xmlns:ds="http://schemas.openxmlformats.org/officeDocument/2006/customXml" ds:itemID="{D49704C4-055D-4AFC-8166-E2863354C317}"/>
</file>

<file path=customXml/itemProps97.xml><?xml version="1.0" encoding="utf-8"?>
<ds:datastoreItem xmlns:ds="http://schemas.openxmlformats.org/officeDocument/2006/customXml" ds:itemID="{2C8A84E2-7F4E-4999-93DE-409BEE6BEEAA}"/>
</file>

<file path=customXml/itemProps98.xml><?xml version="1.0" encoding="utf-8"?>
<ds:datastoreItem xmlns:ds="http://schemas.openxmlformats.org/officeDocument/2006/customXml" ds:itemID="{B819571C-F264-4223-99C6-B68B0F540F7E}"/>
</file>

<file path=customXml/itemProps99.xml><?xml version="1.0" encoding="utf-8"?>
<ds:datastoreItem xmlns:ds="http://schemas.openxmlformats.org/officeDocument/2006/customXml" ds:itemID="{AAC82C92-F822-4D12-88DC-25809937F4C4}"/>
</file>

<file path=docProps/app.xml><?xml version="1.0" encoding="utf-8"?>
<Properties xmlns="http://schemas.openxmlformats.org/officeDocument/2006/extended-properties" xmlns:vt="http://schemas.openxmlformats.org/officeDocument/2006/docPropsVTypes">
  <Template>Normal</Template>
  <TotalTime>0</TotalTime>
  <Pages>59</Pages>
  <Words>18961</Words>
  <Characters>108083</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126791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Sanja Alikalfić</cp:lastModifiedBy>
  <cp:revision>3</cp:revision>
  <cp:lastPrinted>2017-02-22T08:12:00Z</cp:lastPrinted>
  <dcterms:created xsi:type="dcterms:W3CDTF">2017-02-22T09:08:00Z</dcterms:created>
  <dcterms:modified xsi:type="dcterms:W3CDTF">2017-02-22T11:10:00Z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