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8.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16.xml" ContentType="application/vnd.openxmlformats-officedocument.customXmlProperties+xml"/>
  <Override PartName="/customXml/itemProps26.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7.xml" ContentType="application/vnd.openxmlformats-officedocument.customXmlProperties+xml"/>
  <Override PartName="/customXml/itemProps29.xml" ContentType="application/vnd.openxmlformats-officedocument.customXmlProperties+xml"/>
  <Override PartName="/customXml/itemProps28.xml" ContentType="application/vnd.openxmlformats-officedocument.customXmlProperties+xml"/>
  <Override PartName="/customXml/itemProps23.xml" ContentType="application/vnd.openxmlformats-officedocument.customXmlProperties+xml"/>
  <Override PartName="/customXml/itemProps18.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2.xml" ContentType="application/vnd.openxmlformats-officedocument.customXmlProperties+xml"/>
  <Override PartName="/customXml/itemProps21.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304" w:rsidRPr="0017774C" w:rsidRDefault="002F5304" w:rsidP="00294F3D">
      <w:pPr>
        <w:rPr>
          <w:rFonts w:ascii="Arial" w:hAnsi="Arial" w:cs="Arial"/>
          <w:sz w:val="22"/>
          <w:szCs w:val="22"/>
        </w:rPr>
      </w:pPr>
      <w:r w:rsidRPr="0017774C">
        <w:rPr>
          <w:rFonts w:ascii="Arial" w:hAnsi="Arial" w:cs="Arial"/>
          <w:noProof/>
          <w:sz w:val="22"/>
          <w:szCs w:val="22"/>
          <w:lang w:val="en-US" w:eastAsia="en-US"/>
        </w:rPr>
        <w:drawing>
          <wp:inline distT="0" distB="0" distL="0" distR="0" wp14:anchorId="50C86AEE" wp14:editId="33BB00D5">
            <wp:extent cx="1203960" cy="1280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03960" cy="1280160"/>
                    </a:xfrm>
                    <a:prstGeom prst="rect">
                      <a:avLst/>
                    </a:prstGeom>
                    <a:noFill/>
                    <a:ln>
                      <a:noFill/>
                    </a:ln>
                  </pic:spPr>
                </pic:pic>
              </a:graphicData>
            </a:graphic>
          </wp:inline>
        </w:drawing>
      </w:r>
    </w:p>
    <w:p w:rsidR="002F5304" w:rsidRPr="0017774C" w:rsidRDefault="002F5304" w:rsidP="002F5304">
      <w:pPr>
        <w:jc w:val="both"/>
        <w:rPr>
          <w:rFonts w:ascii="Arial" w:hAnsi="Arial" w:cs="Arial"/>
          <w:sz w:val="22"/>
          <w:szCs w:val="22"/>
        </w:rPr>
      </w:pPr>
    </w:p>
    <w:p w:rsidR="002F5304" w:rsidRPr="0017774C" w:rsidRDefault="002F5304" w:rsidP="002F5304">
      <w:pPr>
        <w:jc w:val="both"/>
        <w:rPr>
          <w:rFonts w:ascii="Arial" w:hAnsi="Arial" w:cs="Arial"/>
          <w:sz w:val="22"/>
          <w:szCs w:val="22"/>
        </w:rPr>
      </w:pPr>
    </w:p>
    <w:p w:rsidR="002F5304" w:rsidRPr="0017774C" w:rsidRDefault="002F5304" w:rsidP="002F5304">
      <w:pPr>
        <w:jc w:val="both"/>
        <w:rPr>
          <w:rFonts w:ascii="Arial" w:hAnsi="Arial" w:cs="Arial"/>
          <w:sz w:val="22"/>
          <w:szCs w:val="22"/>
        </w:rPr>
      </w:pPr>
    </w:p>
    <w:p w:rsidR="002F5304" w:rsidRPr="0017774C" w:rsidRDefault="002F5304" w:rsidP="002F5304">
      <w:pPr>
        <w:jc w:val="both"/>
        <w:rPr>
          <w:rFonts w:ascii="Arial" w:hAnsi="Arial" w:cs="Arial"/>
          <w:sz w:val="22"/>
          <w:szCs w:val="22"/>
        </w:rPr>
      </w:pPr>
    </w:p>
    <w:p w:rsidR="002F5304" w:rsidRPr="0017774C" w:rsidRDefault="002F5304" w:rsidP="002F5304">
      <w:pPr>
        <w:jc w:val="center"/>
        <w:rPr>
          <w:rFonts w:ascii="Arial" w:hAnsi="Arial" w:cs="Arial"/>
          <w:b/>
          <w:bCs/>
          <w:sz w:val="22"/>
          <w:szCs w:val="22"/>
        </w:rPr>
      </w:pPr>
      <w:r w:rsidRPr="0017774C">
        <w:rPr>
          <w:rFonts w:ascii="Arial" w:hAnsi="Arial" w:cs="Arial"/>
          <w:b/>
          <w:bCs/>
          <w:sz w:val="22"/>
          <w:szCs w:val="22"/>
        </w:rPr>
        <w:t>НАРУЧИЛАЦ</w:t>
      </w:r>
    </w:p>
    <w:p w:rsidR="002F5304" w:rsidRPr="0017774C" w:rsidRDefault="002F5304" w:rsidP="002F5304">
      <w:pPr>
        <w:rPr>
          <w:rFonts w:ascii="Arial" w:hAnsi="Arial" w:cs="Arial"/>
          <w:b/>
          <w:bCs/>
          <w:sz w:val="22"/>
          <w:szCs w:val="22"/>
        </w:rPr>
      </w:pPr>
    </w:p>
    <w:p w:rsidR="002F5304" w:rsidRPr="0017774C" w:rsidRDefault="002F5304" w:rsidP="002F5304">
      <w:pPr>
        <w:jc w:val="center"/>
        <w:rPr>
          <w:rFonts w:ascii="Arial" w:hAnsi="Arial" w:cs="Arial"/>
          <w:b/>
          <w:bCs/>
          <w:sz w:val="22"/>
          <w:szCs w:val="22"/>
        </w:rPr>
      </w:pPr>
      <w:r w:rsidRPr="0017774C">
        <w:rPr>
          <w:rFonts w:ascii="Arial" w:hAnsi="Arial" w:cs="Arial"/>
          <w:b/>
          <w:bCs/>
          <w:sz w:val="22"/>
          <w:szCs w:val="22"/>
        </w:rPr>
        <w:t>ЈАВНО ПРЕДУЗЕЋЕ</w:t>
      </w:r>
    </w:p>
    <w:p w:rsidR="002F5304" w:rsidRPr="0017774C" w:rsidRDefault="002F5304" w:rsidP="002F5304">
      <w:pPr>
        <w:jc w:val="center"/>
        <w:rPr>
          <w:rFonts w:ascii="Arial" w:hAnsi="Arial" w:cs="Arial"/>
          <w:b/>
          <w:bCs/>
          <w:sz w:val="22"/>
          <w:szCs w:val="22"/>
        </w:rPr>
      </w:pPr>
      <w:r w:rsidRPr="0017774C">
        <w:rPr>
          <w:rFonts w:ascii="Arial" w:hAnsi="Arial" w:cs="Arial"/>
          <w:b/>
          <w:bCs/>
          <w:sz w:val="22"/>
          <w:szCs w:val="22"/>
        </w:rPr>
        <w:t>„ЕЛЕКТРОПРИВРЕДА СРБИЈЕ“</w:t>
      </w:r>
    </w:p>
    <w:p w:rsidR="002F5304" w:rsidRPr="0017774C" w:rsidRDefault="002F5304" w:rsidP="002F5304">
      <w:pPr>
        <w:jc w:val="center"/>
        <w:rPr>
          <w:rFonts w:ascii="Arial" w:hAnsi="Arial" w:cs="Arial"/>
          <w:b/>
          <w:bCs/>
          <w:sz w:val="22"/>
          <w:szCs w:val="22"/>
        </w:rPr>
      </w:pPr>
      <w:r w:rsidRPr="0017774C">
        <w:rPr>
          <w:rFonts w:ascii="Arial" w:hAnsi="Arial" w:cs="Arial"/>
          <w:b/>
          <w:bCs/>
          <w:sz w:val="22"/>
          <w:szCs w:val="22"/>
        </w:rPr>
        <w:t>БЕОГРАД</w:t>
      </w:r>
    </w:p>
    <w:p w:rsidR="002F5304" w:rsidRPr="0017774C" w:rsidRDefault="002F5304" w:rsidP="002F5304">
      <w:pPr>
        <w:jc w:val="center"/>
        <w:rPr>
          <w:rFonts w:ascii="Arial" w:hAnsi="Arial" w:cs="Arial"/>
          <w:b/>
          <w:bCs/>
          <w:sz w:val="22"/>
          <w:szCs w:val="22"/>
        </w:rPr>
      </w:pPr>
      <w:r w:rsidRPr="0017774C">
        <w:rPr>
          <w:rFonts w:ascii="Arial" w:hAnsi="Arial" w:cs="Arial"/>
          <w:b/>
          <w:bCs/>
          <w:sz w:val="22"/>
          <w:szCs w:val="22"/>
        </w:rPr>
        <w:t>УЛИЦА ЦАРИЦЕ МИЛИЦЕ БРОЈ 2</w:t>
      </w:r>
    </w:p>
    <w:p w:rsidR="002F5304" w:rsidRPr="0017774C" w:rsidRDefault="002F5304" w:rsidP="002F5304">
      <w:pPr>
        <w:rPr>
          <w:rFonts w:ascii="Arial" w:hAnsi="Arial" w:cs="Arial"/>
          <w:sz w:val="22"/>
          <w:szCs w:val="22"/>
        </w:rPr>
      </w:pPr>
    </w:p>
    <w:p w:rsidR="002F5304" w:rsidRPr="0017774C" w:rsidRDefault="002F5304" w:rsidP="002F5304">
      <w:pPr>
        <w:rPr>
          <w:rFonts w:ascii="Arial" w:hAnsi="Arial" w:cs="Arial"/>
          <w:sz w:val="22"/>
          <w:szCs w:val="22"/>
        </w:rPr>
      </w:pPr>
    </w:p>
    <w:p w:rsidR="002F5304" w:rsidRPr="0017774C" w:rsidRDefault="002F5304" w:rsidP="002F5304">
      <w:pPr>
        <w:rPr>
          <w:rFonts w:ascii="Arial" w:hAnsi="Arial" w:cs="Arial"/>
          <w:sz w:val="22"/>
          <w:szCs w:val="22"/>
        </w:rPr>
      </w:pPr>
    </w:p>
    <w:p w:rsidR="002F5304" w:rsidRPr="0017774C" w:rsidRDefault="002F5304" w:rsidP="002F5304">
      <w:pPr>
        <w:jc w:val="center"/>
        <w:rPr>
          <w:rFonts w:ascii="Arial" w:hAnsi="Arial" w:cs="Arial"/>
          <w:b/>
          <w:sz w:val="22"/>
          <w:szCs w:val="22"/>
        </w:rPr>
      </w:pPr>
      <w:r w:rsidRPr="0017774C">
        <w:rPr>
          <w:rFonts w:ascii="Arial" w:hAnsi="Arial" w:cs="Arial"/>
          <w:b/>
          <w:sz w:val="22"/>
          <w:szCs w:val="22"/>
        </w:rPr>
        <w:t>КОНКУРСНА ДОКУМЕНТАЦИЈА</w:t>
      </w:r>
    </w:p>
    <w:p w:rsidR="002F5304" w:rsidRPr="0017774C" w:rsidRDefault="002F5304" w:rsidP="002F5304">
      <w:pPr>
        <w:jc w:val="both"/>
        <w:rPr>
          <w:rFonts w:ascii="Arial" w:hAnsi="Arial" w:cs="Arial"/>
          <w:sz w:val="22"/>
          <w:szCs w:val="22"/>
        </w:rPr>
      </w:pPr>
    </w:p>
    <w:p w:rsidR="002F5304" w:rsidRPr="0017774C" w:rsidRDefault="002F5304" w:rsidP="002F5304">
      <w:pPr>
        <w:jc w:val="center"/>
        <w:rPr>
          <w:rFonts w:ascii="Arial" w:hAnsi="Arial" w:cs="Arial"/>
          <w:b/>
          <w:sz w:val="22"/>
          <w:szCs w:val="22"/>
          <w:lang w:val="en-US"/>
        </w:rPr>
      </w:pPr>
      <w:r w:rsidRPr="0017774C">
        <w:rPr>
          <w:rFonts w:ascii="Arial" w:hAnsi="Arial" w:cs="Arial"/>
          <w:b/>
          <w:sz w:val="22"/>
          <w:szCs w:val="22"/>
        </w:rPr>
        <w:t xml:space="preserve">ЗА ЈАВНУ НАБАВКУ </w:t>
      </w:r>
      <w:r w:rsidRPr="0017774C">
        <w:rPr>
          <w:rFonts w:ascii="Arial" w:hAnsi="Arial" w:cs="Arial"/>
          <w:b/>
          <w:sz w:val="22"/>
          <w:szCs w:val="22"/>
          <w:lang w:val="en-US"/>
        </w:rPr>
        <w:t>УСЛУГА</w:t>
      </w:r>
    </w:p>
    <w:p w:rsidR="002F5304" w:rsidRPr="0017774C" w:rsidRDefault="00E87CB7" w:rsidP="002F5304">
      <w:pPr>
        <w:jc w:val="center"/>
        <w:rPr>
          <w:rFonts w:ascii="Arial" w:hAnsi="Arial" w:cs="Arial"/>
          <w:b/>
          <w:sz w:val="22"/>
          <w:szCs w:val="22"/>
        </w:rPr>
      </w:pPr>
      <w:r>
        <w:rPr>
          <w:rFonts w:ascii="Arial" w:hAnsi="Arial" w:cs="Arial"/>
          <w:b/>
          <w:sz w:val="22"/>
          <w:szCs w:val="22"/>
          <w:lang w:val="sr-Cyrl-RS"/>
        </w:rPr>
        <w:t>СА ПРАТЕЋИМ ДОБРИМА</w:t>
      </w:r>
    </w:p>
    <w:p w:rsidR="002F5304" w:rsidRPr="0017774C" w:rsidRDefault="002F5304" w:rsidP="002F5304">
      <w:pPr>
        <w:jc w:val="center"/>
        <w:rPr>
          <w:rFonts w:ascii="Arial" w:hAnsi="Arial" w:cs="Arial"/>
          <w:sz w:val="22"/>
          <w:szCs w:val="22"/>
        </w:rPr>
      </w:pPr>
    </w:p>
    <w:p w:rsidR="002F5304" w:rsidRPr="0017774C" w:rsidRDefault="002F5304" w:rsidP="002F5304">
      <w:pPr>
        <w:jc w:val="center"/>
        <w:rPr>
          <w:rFonts w:ascii="Arial" w:hAnsi="Arial" w:cs="Arial"/>
          <w:b/>
          <w:sz w:val="22"/>
          <w:szCs w:val="22"/>
        </w:rPr>
      </w:pPr>
      <w:r w:rsidRPr="0017774C">
        <w:rPr>
          <w:rFonts w:ascii="Arial" w:hAnsi="Arial" w:cs="Arial"/>
          <w:b/>
          <w:sz w:val="22"/>
          <w:szCs w:val="22"/>
        </w:rPr>
        <w:t xml:space="preserve"> „Имплементација решења за уређивање и размену документације </w:t>
      </w:r>
    </w:p>
    <w:p w:rsidR="002F5304" w:rsidRPr="0017774C" w:rsidRDefault="002F5304" w:rsidP="002F5304">
      <w:pPr>
        <w:jc w:val="center"/>
        <w:rPr>
          <w:rFonts w:ascii="Arial" w:hAnsi="Arial" w:cs="Arial"/>
          <w:b/>
          <w:sz w:val="22"/>
          <w:szCs w:val="22"/>
        </w:rPr>
      </w:pPr>
      <w:r w:rsidRPr="0017774C">
        <w:rPr>
          <w:rFonts w:ascii="Arial" w:hAnsi="Arial" w:cs="Arial"/>
          <w:b/>
          <w:sz w:val="22"/>
          <w:szCs w:val="22"/>
        </w:rPr>
        <w:t>са подизвођачима при капиталним пројектима“</w:t>
      </w:r>
    </w:p>
    <w:p w:rsidR="002F5304" w:rsidRPr="0017774C" w:rsidRDefault="002F5304" w:rsidP="002F5304">
      <w:pPr>
        <w:jc w:val="center"/>
        <w:rPr>
          <w:rFonts w:ascii="Arial" w:hAnsi="Arial" w:cs="Arial"/>
          <w:sz w:val="22"/>
          <w:szCs w:val="22"/>
        </w:rPr>
      </w:pPr>
    </w:p>
    <w:p w:rsidR="002F5304" w:rsidRPr="0017774C" w:rsidRDefault="002F5304" w:rsidP="002F5304">
      <w:pPr>
        <w:jc w:val="center"/>
        <w:rPr>
          <w:rFonts w:ascii="Arial" w:hAnsi="Arial" w:cs="Arial"/>
          <w:b/>
          <w:sz w:val="22"/>
          <w:szCs w:val="22"/>
        </w:rPr>
      </w:pPr>
      <w:r w:rsidRPr="0017774C">
        <w:rPr>
          <w:rFonts w:ascii="Arial" w:hAnsi="Arial" w:cs="Arial"/>
          <w:b/>
          <w:sz w:val="22"/>
          <w:szCs w:val="22"/>
        </w:rPr>
        <w:t>- У ОТВОРЕНОМ ПОСТУПКУ -</w:t>
      </w:r>
    </w:p>
    <w:p w:rsidR="002F5304" w:rsidRPr="0017774C" w:rsidRDefault="002F5304" w:rsidP="002F5304">
      <w:pPr>
        <w:jc w:val="both"/>
        <w:rPr>
          <w:rFonts w:ascii="Arial" w:hAnsi="Arial" w:cs="Arial"/>
          <w:sz w:val="22"/>
          <w:szCs w:val="22"/>
        </w:rPr>
      </w:pPr>
    </w:p>
    <w:p w:rsidR="002F5304" w:rsidRPr="0017774C" w:rsidRDefault="002F5304" w:rsidP="002F5304">
      <w:pPr>
        <w:jc w:val="both"/>
        <w:rPr>
          <w:rFonts w:ascii="Arial" w:hAnsi="Arial" w:cs="Arial"/>
          <w:sz w:val="22"/>
          <w:szCs w:val="22"/>
        </w:rPr>
      </w:pPr>
    </w:p>
    <w:p w:rsidR="002F5304" w:rsidRPr="0017774C" w:rsidRDefault="002F5304" w:rsidP="002F5304">
      <w:pPr>
        <w:jc w:val="center"/>
        <w:rPr>
          <w:rFonts w:ascii="Arial" w:hAnsi="Arial" w:cs="Arial"/>
          <w:b/>
          <w:sz w:val="22"/>
          <w:szCs w:val="22"/>
        </w:rPr>
      </w:pPr>
      <w:r w:rsidRPr="0017774C">
        <w:rPr>
          <w:rFonts w:ascii="Arial" w:hAnsi="Arial" w:cs="Arial"/>
          <w:b/>
          <w:sz w:val="22"/>
          <w:szCs w:val="22"/>
        </w:rPr>
        <w:t xml:space="preserve">ЈАВНА НАБАВКА </w:t>
      </w:r>
      <w:r w:rsidR="00EE4746" w:rsidRPr="0017774C">
        <w:rPr>
          <w:rFonts w:ascii="Arial" w:hAnsi="Arial" w:cs="Arial"/>
          <w:b/>
          <w:color w:val="000000"/>
          <w:sz w:val="22"/>
          <w:szCs w:val="22"/>
          <w:lang w:val="en-US"/>
        </w:rPr>
        <w:t>59</w:t>
      </w:r>
      <w:r w:rsidRPr="0017774C">
        <w:rPr>
          <w:rFonts w:ascii="Arial" w:hAnsi="Arial" w:cs="Arial"/>
          <w:b/>
          <w:color w:val="000000"/>
          <w:sz w:val="22"/>
          <w:szCs w:val="22"/>
        </w:rPr>
        <w:t>/14/ДИКТ</w:t>
      </w:r>
    </w:p>
    <w:p w:rsidR="002F5304" w:rsidRPr="0017774C" w:rsidRDefault="002F5304" w:rsidP="002F5304">
      <w:pPr>
        <w:jc w:val="both"/>
        <w:rPr>
          <w:rFonts w:ascii="Arial" w:hAnsi="Arial" w:cs="Arial"/>
          <w:sz w:val="22"/>
          <w:szCs w:val="22"/>
        </w:rPr>
      </w:pPr>
    </w:p>
    <w:p w:rsidR="002F5304" w:rsidRPr="0017774C" w:rsidRDefault="002F5304" w:rsidP="002F5304">
      <w:pPr>
        <w:jc w:val="both"/>
        <w:rPr>
          <w:rFonts w:ascii="Arial" w:hAnsi="Arial" w:cs="Arial"/>
          <w:sz w:val="22"/>
          <w:szCs w:val="22"/>
        </w:rPr>
      </w:pPr>
    </w:p>
    <w:p w:rsidR="00D62E82" w:rsidRDefault="00D62E82" w:rsidP="00D62E82">
      <w:pPr>
        <w:pStyle w:val="BodyText"/>
        <w:jc w:val="center"/>
        <w:rPr>
          <w:rFonts w:ascii="Arial" w:hAnsi="Arial" w:cs="Arial"/>
          <w:szCs w:val="24"/>
        </w:rPr>
      </w:pPr>
      <w:r>
        <w:rPr>
          <w:rFonts w:ascii="Arial" w:hAnsi="Arial" w:cs="Arial"/>
          <w:szCs w:val="24"/>
        </w:rPr>
        <w:t xml:space="preserve">(заведено у ЈП ЕПС број </w:t>
      </w:r>
      <w:r>
        <w:rPr>
          <w:rFonts w:ascii="Arial" w:hAnsi="Arial" w:cs="Arial"/>
          <w:szCs w:val="24"/>
          <w:lang w:val="en-US"/>
        </w:rPr>
        <w:t>2249</w:t>
      </w:r>
      <w:r w:rsidR="00931955">
        <w:rPr>
          <w:rFonts w:ascii="Arial" w:hAnsi="Arial" w:cs="Arial"/>
          <w:szCs w:val="24"/>
        </w:rPr>
        <w:t>/</w:t>
      </w:r>
      <w:r w:rsidR="00EB1FD4">
        <w:rPr>
          <w:rFonts w:ascii="Arial" w:hAnsi="Arial" w:cs="Arial"/>
          <w:szCs w:val="24"/>
          <w:lang w:val="sr-Latn-RS"/>
        </w:rPr>
        <w:t>16</w:t>
      </w:r>
      <w:r>
        <w:rPr>
          <w:rFonts w:ascii="Arial" w:hAnsi="Arial" w:cs="Arial"/>
          <w:szCs w:val="24"/>
        </w:rPr>
        <w:t>-14 од 23.12.2014.)</w:t>
      </w:r>
    </w:p>
    <w:p w:rsidR="002F5304" w:rsidRPr="0017774C" w:rsidRDefault="002F5304" w:rsidP="002F5304">
      <w:pPr>
        <w:jc w:val="center"/>
        <w:rPr>
          <w:rFonts w:ascii="Arial" w:hAnsi="Arial" w:cs="Arial"/>
          <w:sz w:val="22"/>
          <w:szCs w:val="22"/>
        </w:rPr>
      </w:pPr>
    </w:p>
    <w:p w:rsidR="002F5304" w:rsidRPr="0017774C" w:rsidRDefault="002F5304" w:rsidP="002F5304">
      <w:pPr>
        <w:jc w:val="both"/>
        <w:rPr>
          <w:rFonts w:ascii="Arial" w:hAnsi="Arial" w:cs="Arial"/>
          <w:sz w:val="22"/>
          <w:szCs w:val="22"/>
        </w:rPr>
      </w:pPr>
    </w:p>
    <w:p w:rsidR="002F5304" w:rsidRDefault="002F5304" w:rsidP="002F5304">
      <w:pPr>
        <w:ind w:left="5103"/>
        <w:jc w:val="both"/>
        <w:rPr>
          <w:rFonts w:ascii="Arial" w:hAnsi="Arial" w:cs="Arial"/>
          <w:sz w:val="22"/>
          <w:szCs w:val="22"/>
        </w:rPr>
      </w:pPr>
    </w:p>
    <w:p w:rsidR="00485242" w:rsidRDefault="00485242" w:rsidP="002F5304">
      <w:pPr>
        <w:ind w:left="5103"/>
        <w:jc w:val="both"/>
        <w:rPr>
          <w:rFonts w:ascii="Arial" w:hAnsi="Arial" w:cs="Arial"/>
          <w:sz w:val="22"/>
          <w:szCs w:val="22"/>
        </w:rPr>
      </w:pPr>
    </w:p>
    <w:p w:rsidR="00485242" w:rsidRDefault="00485242" w:rsidP="002F5304">
      <w:pPr>
        <w:ind w:left="5103"/>
        <w:jc w:val="both"/>
        <w:rPr>
          <w:rFonts w:ascii="Arial" w:hAnsi="Arial" w:cs="Arial"/>
          <w:sz w:val="22"/>
          <w:szCs w:val="22"/>
        </w:rPr>
      </w:pPr>
    </w:p>
    <w:p w:rsidR="00485242" w:rsidRDefault="00485242" w:rsidP="002F5304">
      <w:pPr>
        <w:ind w:left="5103"/>
        <w:jc w:val="both"/>
        <w:rPr>
          <w:rFonts w:ascii="Arial" w:hAnsi="Arial" w:cs="Arial"/>
          <w:sz w:val="22"/>
          <w:szCs w:val="22"/>
        </w:rPr>
      </w:pPr>
    </w:p>
    <w:p w:rsidR="00485242" w:rsidRDefault="00485242" w:rsidP="002F5304">
      <w:pPr>
        <w:ind w:left="5103"/>
        <w:jc w:val="both"/>
        <w:rPr>
          <w:rFonts w:ascii="Arial" w:hAnsi="Arial" w:cs="Arial"/>
          <w:sz w:val="22"/>
          <w:szCs w:val="22"/>
        </w:rPr>
      </w:pPr>
    </w:p>
    <w:p w:rsidR="00485242" w:rsidRDefault="00485242" w:rsidP="002F5304">
      <w:pPr>
        <w:ind w:left="5103"/>
        <w:jc w:val="both"/>
        <w:rPr>
          <w:rFonts w:ascii="Arial" w:hAnsi="Arial" w:cs="Arial"/>
          <w:sz w:val="22"/>
          <w:szCs w:val="22"/>
        </w:rPr>
      </w:pPr>
    </w:p>
    <w:p w:rsidR="00485242" w:rsidRDefault="00485242" w:rsidP="002F5304">
      <w:pPr>
        <w:ind w:left="5103"/>
        <w:jc w:val="both"/>
        <w:rPr>
          <w:rFonts w:ascii="Arial" w:hAnsi="Arial" w:cs="Arial"/>
          <w:sz w:val="22"/>
          <w:szCs w:val="22"/>
        </w:rPr>
      </w:pPr>
    </w:p>
    <w:p w:rsidR="00485242" w:rsidRDefault="00485242" w:rsidP="002F5304">
      <w:pPr>
        <w:ind w:left="5103"/>
        <w:jc w:val="both"/>
        <w:rPr>
          <w:rFonts w:ascii="Arial" w:hAnsi="Arial" w:cs="Arial"/>
          <w:sz w:val="22"/>
          <w:szCs w:val="22"/>
        </w:rPr>
      </w:pPr>
    </w:p>
    <w:p w:rsidR="00485242" w:rsidRDefault="00485242" w:rsidP="002F5304">
      <w:pPr>
        <w:ind w:left="5103"/>
        <w:jc w:val="both"/>
        <w:rPr>
          <w:rFonts w:ascii="Arial" w:hAnsi="Arial" w:cs="Arial"/>
          <w:sz w:val="22"/>
          <w:szCs w:val="22"/>
        </w:rPr>
      </w:pPr>
    </w:p>
    <w:p w:rsidR="00485242" w:rsidRDefault="00485242" w:rsidP="002F5304">
      <w:pPr>
        <w:ind w:left="5103"/>
        <w:jc w:val="both"/>
        <w:rPr>
          <w:rFonts w:ascii="Arial" w:hAnsi="Arial" w:cs="Arial"/>
          <w:sz w:val="22"/>
          <w:szCs w:val="22"/>
        </w:rPr>
      </w:pPr>
    </w:p>
    <w:p w:rsidR="00485242" w:rsidRPr="0017774C" w:rsidRDefault="00485242" w:rsidP="00485242">
      <w:pPr>
        <w:jc w:val="both"/>
        <w:rPr>
          <w:rFonts w:ascii="Arial" w:hAnsi="Arial" w:cs="Arial"/>
          <w:sz w:val="22"/>
          <w:szCs w:val="22"/>
        </w:rPr>
      </w:pPr>
    </w:p>
    <w:p w:rsidR="002F5304" w:rsidRPr="0017774C" w:rsidRDefault="002F5304" w:rsidP="002F5304">
      <w:pPr>
        <w:jc w:val="both"/>
        <w:rPr>
          <w:rFonts w:ascii="Arial" w:hAnsi="Arial" w:cs="Arial"/>
          <w:sz w:val="22"/>
          <w:szCs w:val="22"/>
        </w:rPr>
      </w:pPr>
    </w:p>
    <w:p w:rsidR="002F5304" w:rsidRPr="0017774C" w:rsidRDefault="002F5304" w:rsidP="002F5304">
      <w:pPr>
        <w:jc w:val="both"/>
        <w:rPr>
          <w:rFonts w:ascii="Arial" w:hAnsi="Arial" w:cs="Arial"/>
          <w:sz w:val="22"/>
          <w:szCs w:val="22"/>
        </w:rPr>
      </w:pPr>
    </w:p>
    <w:p w:rsidR="002F5304" w:rsidRPr="0017774C" w:rsidRDefault="002F5304" w:rsidP="002F5304">
      <w:pPr>
        <w:jc w:val="both"/>
        <w:rPr>
          <w:rFonts w:ascii="Arial" w:hAnsi="Arial" w:cs="Arial"/>
          <w:sz w:val="22"/>
          <w:szCs w:val="22"/>
        </w:rPr>
      </w:pPr>
    </w:p>
    <w:p w:rsidR="002F5304" w:rsidRPr="00485242" w:rsidRDefault="00DA06D8" w:rsidP="002F5304">
      <w:pPr>
        <w:jc w:val="center"/>
        <w:rPr>
          <w:rFonts w:ascii="Arial" w:hAnsi="Arial" w:cs="Arial"/>
          <w:sz w:val="22"/>
          <w:szCs w:val="22"/>
        </w:rPr>
      </w:pPr>
      <w:r w:rsidRPr="00485242">
        <w:rPr>
          <w:rFonts w:ascii="Arial" w:hAnsi="Arial" w:cs="Arial"/>
          <w:sz w:val="22"/>
          <w:szCs w:val="22"/>
        </w:rPr>
        <w:t>Београд</w:t>
      </w:r>
      <w:r w:rsidR="00B00CA0" w:rsidRPr="00485242">
        <w:rPr>
          <w:rFonts w:ascii="Arial" w:hAnsi="Arial" w:cs="Arial"/>
          <w:sz w:val="22"/>
          <w:szCs w:val="22"/>
          <w:lang w:val="en-US"/>
        </w:rPr>
        <w:t>,</w:t>
      </w:r>
      <w:r w:rsidRPr="00485242">
        <w:rPr>
          <w:rFonts w:ascii="Arial" w:hAnsi="Arial" w:cs="Arial"/>
          <w:sz w:val="22"/>
          <w:szCs w:val="22"/>
        </w:rPr>
        <w:t xml:space="preserve"> децембар </w:t>
      </w:r>
      <w:r w:rsidR="002F5304" w:rsidRPr="00485242">
        <w:rPr>
          <w:rFonts w:ascii="Arial" w:hAnsi="Arial" w:cs="Arial"/>
          <w:sz w:val="22"/>
          <w:szCs w:val="22"/>
        </w:rPr>
        <w:t>2014. године</w:t>
      </w:r>
    </w:p>
    <w:p w:rsidR="002F5304" w:rsidRPr="0017774C" w:rsidRDefault="002F5304" w:rsidP="002F5304">
      <w:pPr>
        <w:jc w:val="both"/>
        <w:rPr>
          <w:rFonts w:ascii="Arial" w:hAnsi="Arial" w:cs="Arial"/>
          <w:sz w:val="22"/>
          <w:szCs w:val="22"/>
        </w:rPr>
      </w:pPr>
      <w:r w:rsidRPr="0017774C">
        <w:rPr>
          <w:rFonts w:ascii="Arial" w:hAnsi="Arial" w:cs="Arial"/>
          <w:sz w:val="22"/>
          <w:szCs w:val="22"/>
        </w:rPr>
        <w:br w:type="page"/>
      </w:r>
    </w:p>
    <w:p w:rsidR="002F5304" w:rsidRPr="0017774C" w:rsidRDefault="002F5304" w:rsidP="008B7752">
      <w:pPr>
        <w:jc w:val="both"/>
        <w:rPr>
          <w:rFonts w:ascii="Arial" w:eastAsia="Arial Unicode MS" w:hAnsi="Arial" w:cs="Arial"/>
          <w:color w:val="000000"/>
          <w:kern w:val="2"/>
          <w:sz w:val="22"/>
          <w:szCs w:val="22"/>
        </w:rPr>
      </w:pPr>
      <w:r w:rsidRPr="0017774C">
        <w:rPr>
          <w:rFonts w:ascii="Arial" w:hAnsi="Arial" w:cs="Arial"/>
          <w:color w:val="000000"/>
          <w:kern w:val="2"/>
          <w:sz w:val="22"/>
          <w:szCs w:val="22"/>
        </w:rPr>
        <w:lastRenderedPageBreak/>
        <w:t xml:space="preserve">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w:t>
      </w:r>
      <w:r w:rsidRPr="0017774C">
        <w:rPr>
          <w:rFonts w:ascii="Arial" w:eastAsia="Arial Unicode MS" w:hAnsi="Arial" w:cs="Arial"/>
          <w:color w:val="000000"/>
          <w:kern w:val="2"/>
          <w:sz w:val="22"/>
          <w:szCs w:val="22"/>
        </w:rPr>
        <w:t>Одлуке о покретањ</w:t>
      </w:r>
      <w:r w:rsidR="00DF6BAB" w:rsidRPr="0017774C">
        <w:rPr>
          <w:rFonts w:ascii="Arial" w:eastAsia="Arial Unicode MS" w:hAnsi="Arial" w:cs="Arial"/>
          <w:color w:val="000000"/>
          <w:kern w:val="2"/>
          <w:sz w:val="22"/>
          <w:szCs w:val="22"/>
        </w:rPr>
        <w:t xml:space="preserve">у поступка јавне набавке број 59/14/ДИКТ, број 2249/2-14 </w:t>
      </w:r>
      <w:r w:rsidR="00905CFC" w:rsidRPr="0017774C">
        <w:rPr>
          <w:rFonts w:ascii="Arial" w:eastAsia="Arial Unicode MS" w:hAnsi="Arial" w:cs="Arial"/>
          <w:color w:val="000000"/>
          <w:kern w:val="2"/>
          <w:sz w:val="22"/>
          <w:szCs w:val="22"/>
        </w:rPr>
        <w:t>од</w:t>
      </w:r>
      <w:r w:rsidR="00DF6BAB" w:rsidRPr="0017774C">
        <w:rPr>
          <w:rFonts w:ascii="Arial" w:eastAsia="Arial Unicode MS" w:hAnsi="Arial" w:cs="Arial"/>
          <w:color w:val="000000"/>
          <w:kern w:val="2"/>
          <w:sz w:val="22"/>
          <w:szCs w:val="22"/>
        </w:rPr>
        <w:t xml:space="preserve"> 09.10</w:t>
      </w:r>
      <w:r w:rsidRPr="0017774C">
        <w:rPr>
          <w:rFonts w:ascii="Arial" w:eastAsia="Arial Unicode MS" w:hAnsi="Arial" w:cs="Arial"/>
          <w:color w:val="000000"/>
          <w:kern w:val="2"/>
          <w:sz w:val="22"/>
          <w:szCs w:val="22"/>
        </w:rPr>
        <w:t>.2014. године и Решења о образовању комис</w:t>
      </w:r>
      <w:r w:rsidR="00550A89" w:rsidRPr="0017774C">
        <w:rPr>
          <w:rFonts w:ascii="Arial" w:eastAsia="Arial Unicode MS" w:hAnsi="Arial" w:cs="Arial"/>
          <w:color w:val="000000"/>
          <w:kern w:val="2"/>
          <w:sz w:val="22"/>
          <w:szCs w:val="22"/>
        </w:rPr>
        <w:t xml:space="preserve">ије за јавну набавку број 2249/3-14 </w:t>
      </w:r>
      <w:r w:rsidR="00905CFC" w:rsidRPr="0017774C">
        <w:rPr>
          <w:rFonts w:ascii="Arial" w:eastAsia="Arial Unicode MS" w:hAnsi="Arial" w:cs="Arial"/>
          <w:color w:val="000000"/>
          <w:kern w:val="2"/>
          <w:sz w:val="22"/>
          <w:szCs w:val="22"/>
        </w:rPr>
        <w:t>од</w:t>
      </w:r>
      <w:r w:rsidR="00550A89" w:rsidRPr="0017774C">
        <w:rPr>
          <w:rFonts w:ascii="Arial" w:eastAsia="Arial Unicode MS" w:hAnsi="Arial" w:cs="Arial"/>
          <w:color w:val="000000"/>
          <w:kern w:val="2"/>
          <w:sz w:val="22"/>
          <w:szCs w:val="22"/>
        </w:rPr>
        <w:t xml:space="preserve"> 09.10</w:t>
      </w:r>
      <w:r w:rsidRPr="0017774C">
        <w:rPr>
          <w:rFonts w:ascii="Arial" w:eastAsia="Arial Unicode MS" w:hAnsi="Arial" w:cs="Arial"/>
          <w:color w:val="000000"/>
          <w:kern w:val="2"/>
          <w:sz w:val="22"/>
          <w:szCs w:val="22"/>
        </w:rPr>
        <w:t>.2014. године припремљена је:</w:t>
      </w:r>
    </w:p>
    <w:p w:rsidR="002F5304" w:rsidRPr="0017774C" w:rsidRDefault="002F5304" w:rsidP="002F5304">
      <w:pPr>
        <w:spacing w:line="100" w:lineRule="atLeast"/>
        <w:jc w:val="both"/>
        <w:rPr>
          <w:rFonts w:ascii="Arial" w:hAnsi="Arial" w:cs="Arial"/>
          <w:b/>
          <w:spacing w:val="80"/>
          <w:sz w:val="22"/>
          <w:szCs w:val="22"/>
        </w:rPr>
      </w:pPr>
    </w:p>
    <w:p w:rsidR="002F5304" w:rsidRPr="0017774C" w:rsidRDefault="002F5304" w:rsidP="002F5304">
      <w:pPr>
        <w:spacing w:line="100" w:lineRule="atLeast"/>
        <w:jc w:val="both"/>
        <w:rPr>
          <w:rFonts w:ascii="Arial" w:hAnsi="Arial" w:cs="Arial"/>
          <w:b/>
          <w:spacing w:val="80"/>
          <w:sz w:val="22"/>
          <w:szCs w:val="22"/>
        </w:rPr>
      </w:pPr>
    </w:p>
    <w:p w:rsidR="002F5304" w:rsidRPr="0017774C" w:rsidRDefault="002F5304" w:rsidP="00E07436">
      <w:pPr>
        <w:jc w:val="center"/>
        <w:rPr>
          <w:rFonts w:ascii="Arial" w:hAnsi="Arial" w:cs="Arial"/>
          <w:b/>
          <w:spacing w:val="80"/>
          <w:sz w:val="22"/>
          <w:szCs w:val="22"/>
        </w:rPr>
      </w:pPr>
      <w:r w:rsidRPr="0017774C">
        <w:rPr>
          <w:rFonts w:ascii="Arial" w:hAnsi="Arial" w:cs="Arial"/>
          <w:b/>
          <w:spacing w:val="80"/>
          <w:sz w:val="22"/>
          <w:szCs w:val="22"/>
        </w:rPr>
        <w:t>КОНКУРСНА ДОКУМЕНТАЦИЈА</w:t>
      </w:r>
    </w:p>
    <w:p w:rsidR="002F5304" w:rsidRPr="0017774C" w:rsidRDefault="002F5304" w:rsidP="002F5304">
      <w:pPr>
        <w:jc w:val="both"/>
        <w:rPr>
          <w:rFonts w:ascii="Arial" w:hAnsi="Arial" w:cs="Arial"/>
          <w:sz w:val="22"/>
          <w:szCs w:val="22"/>
        </w:rPr>
      </w:pPr>
    </w:p>
    <w:p w:rsidR="00E07436" w:rsidRPr="00E07436" w:rsidRDefault="00E07436" w:rsidP="00E07436">
      <w:pPr>
        <w:jc w:val="center"/>
        <w:rPr>
          <w:rFonts w:ascii="Arial" w:hAnsi="Arial" w:cs="Arial"/>
          <w:sz w:val="22"/>
          <w:szCs w:val="22"/>
          <w:lang w:val="sr-Cyrl-RS"/>
        </w:rPr>
      </w:pPr>
      <w:r w:rsidRPr="00E07436">
        <w:rPr>
          <w:rFonts w:ascii="Arial" w:hAnsi="Arial" w:cs="Arial"/>
          <w:sz w:val="22"/>
          <w:szCs w:val="22"/>
          <w:lang w:val="sr-Cyrl-RS"/>
        </w:rPr>
        <w:t xml:space="preserve">у отвореном поступку за јавну набавку услуга </w:t>
      </w:r>
      <w:r w:rsidR="00E87CB7">
        <w:rPr>
          <w:rFonts w:ascii="Arial" w:hAnsi="Arial" w:cs="Arial"/>
          <w:sz w:val="22"/>
          <w:szCs w:val="22"/>
          <w:lang w:val="sr-Cyrl-RS"/>
        </w:rPr>
        <w:t>са пратећим добрима</w:t>
      </w:r>
    </w:p>
    <w:p w:rsidR="00E07436" w:rsidRDefault="00E07436" w:rsidP="00E07436">
      <w:pPr>
        <w:jc w:val="center"/>
        <w:rPr>
          <w:rFonts w:ascii="Arial" w:hAnsi="Arial" w:cs="Arial"/>
          <w:sz w:val="22"/>
          <w:szCs w:val="22"/>
          <w:lang w:val="sr-Cyrl-RS"/>
        </w:rPr>
      </w:pPr>
      <w:r w:rsidRPr="00E07436">
        <w:rPr>
          <w:rFonts w:ascii="Arial" w:hAnsi="Arial" w:cs="Arial"/>
          <w:sz w:val="22"/>
          <w:szCs w:val="22"/>
          <w:lang w:val="sr-Cyrl-RS"/>
        </w:rPr>
        <w:t>„Имплементација решења за уређивање и размену документације са подизвођачима при капиталним пројектима“</w:t>
      </w:r>
      <w:r>
        <w:rPr>
          <w:rFonts w:ascii="Arial" w:hAnsi="Arial" w:cs="Arial"/>
          <w:sz w:val="22"/>
          <w:szCs w:val="22"/>
          <w:lang w:val="sr-Cyrl-RS"/>
        </w:rPr>
        <w:t xml:space="preserve"> </w:t>
      </w:r>
    </w:p>
    <w:p w:rsidR="00E07436" w:rsidRPr="00E07436" w:rsidRDefault="00E07436" w:rsidP="00E07436">
      <w:pPr>
        <w:jc w:val="center"/>
        <w:rPr>
          <w:rFonts w:ascii="Arial" w:hAnsi="Arial" w:cs="Arial"/>
          <w:sz w:val="22"/>
          <w:szCs w:val="22"/>
          <w:lang w:val="sr-Cyrl-RS"/>
        </w:rPr>
      </w:pPr>
      <w:r>
        <w:rPr>
          <w:rFonts w:ascii="Arial" w:hAnsi="Arial" w:cs="Arial"/>
          <w:sz w:val="22"/>
          <w:szCs w:val="22"/>
          <w:lang w:val="sr-Cyrl-RS"/>
        </w:rPr>
        <w:t>ЈН број 5</w:t>
      </w:r>
      <w:r w:rsidRPr="00E07436">
        <w:rPr>
          <w:rFonts w:ascii="Arial" w:hAnsi="Arial" w:cs="Arial"/>
          <w:sz w:val="22"/>
          <w:szCs w:val="22"/>
          <w:lang w:val="sr-Cyrl-RS"/>
        </w:rPr>
        <w:t>9/14/ДИКТ</w:t>
      </w:r>
    </w:p>
    <w:p w:rsidR="002F5304" w:rsidRPr="0017774C" w:rsidRDefault="002F5304" w:rsidP="002F5304">
      <w:pPr>
        <w:jc w:val="center"/>
        <w:rPr>
          <w:rFonts w:ascii="Arial" w:hAnsi="Arial" w:cs="Arial"/>
          <w:b/>
          <w:spacing w:val="80"/>
          <w:sz w:val="22"/>
          <w:szCs w:val="22"/>
        </w:rPr>
      </w:pPr>
    </w:p>
    <w:p w:rsidR="002F5304" w:rsidRPr="0017774C" w:rsidRDefault="002F5304" w:rsidP="002F5304">
      <w:pPr>
        <w:jc w:val="center"/>
        <w:rPr>
          <w:rFonts w:ascii="Arial" w:hAnsi="Arial" w:cs="Arial"/>
          <w:b/>
          <w:spacing w:val="80"/>
          <w:sz w:val="22"/>
          <w:szCs w:val="22"/>
        </w:rPr>
      </w:pPr>
    </w:p>
    <w:p w:rsidR="00AF3DA9" w:rsidRDefault="00AF3DA9" w:rsidP="00D41AE8">
      <w:pPr>
        <w:jc w:val="both"/>
        <w:rPr>
          <w:rFonts w:ascii="Nyala" w:eastAsia="TimesNewRomanPSMT" w:hAnsi="Nyala" w:cs="Arial"/>
          <w:sz w:val="22"/>
          <w:szCs w:val="22"/>
          <w:lang w:val="am-ET"/>
        </w:rPr>
      </w:pPr>
      <w:r w:rsidRPr="000E7952">
        <w:rPr>
          <w:rFonts w:ascii="Arial" w:eastAsia="TimesNewRomanPSMT" w:hAnsi="Arial" w:cs="Arial"/>
          <w:sz w:val="22"/>
          <w:szCs w:val="22"/>
          <w:lang w:val="am-ET"/>
        </w:rPr>
        <w:t>Конкурсна документација садржи:</w:t>
      </w:r>
    </w:p>
    <w:p w:rsidR="00252EBA" w:rsidRPr="00252EBA" w:rsidRDefault="00252EBA" w:rsidP="00D41AE8">
      <w:pPr>
        <w:jc w:val="both"/>
        <w:rPr>
          <w:rFonts w:ascii="Nyala" w:eastAsia="TimesNewRomanPSMT" w:hAnsi="Nyala" w:cs="Arial"/>
          <w:sz w:val="22"/>
          <w:szCs w:val="22"/>
          <w:lang w:val="am-ET"/>
        </w:rPr>
      </w:pPr>
    </w:p>
    <w:p w:rsidR="002D3A20" w:rsidRDefault="00D41AE8">
      <w:pPr>
        <w:pStyle w:val="TOC1"/>
        <w:tabs>
          <w:tab w:val="left" w:pos="480"/>
          <w:tab w:val="right" w:leader="dot" w:pos="9064"/>
        </w:tabs>
        <w:rPr>
          <w:rFonts w:eastAsiaTheme="minorEastAsia" w:cstheme="minorBidi"/>
          <w:b w:val="0"/>
          <w:bCs w:val="0"/>
          <w:caps w:val="0"/>
          <w:noProof/>
          <w:sz w:val="22"/>
          <w:szCs w:val="22"/>
          <w:lang w:val="sr-Latn-RS" w:eastAsia="sr-Latn-RS"/>
        </w:rPr>
      </w:pPr>
      <w:r>
        <w:rPr>
          <w:rFonts w:ascii="Arial" w:eastAsia="TimesNewRomanPSMT" w:hAnsi="Arial" w:cs="Arial"/>
          <w:lang w:val="am-ET"/>
        </w:rPr>
        <w:fldChar w:fldCharType="begin"/>
      </w:r>
      <w:r>
        <w:rPr>
          <w:rFonts w:ascii="Arial" w:eastAsia="TimesNewRomanPSMT" w:hAnsi="Arial" w:cs="Arial"/>
          <w:lang w:val="am-ET"/>
        </w:rPr>
        <w:instrText xml:space="preserve"> TOC \o "1-3" \h \z \u </w:instrText>
      </w:r>
      <w:r>
        <w:rPr>
          <w:rFonts w:ascii="Arial" w:eastAsia="TimesNewRomanPSMT" w:hAnsi="Arial" w:cs="Arial"/>
          <w:lang w:val="am-ET"/>
        </w:rPr>
        <w:fldChar w:fldCharType="separate"/>
      </w:r>
      <w:hyperlink w:anchor="_Toc407014450" w:history="1">
        <w:r w:rsidR="002D3A20" w:rsidRPr="00053472">
          <w:rPr>
            <w:rStyle w:val="Hyperlink"/>
            <w:noProof/>
            <w:lang w:bidi="en-US"/>
          </w:rPr>
          <w:t>1.</w:t>
        </w:r>
        <w:r w:rsidR="002D3A20">
          <w:rPr>
            <w:rFonts w:eastAsiaTheme="minorEastAsia" w:cstheme="minorBidi"/>
            <w:b w:val="0"/>
            <w:bCs w:val="0"/>
            <w:caps w:val="0"/>
            <w:noProof/>
            <w:sz w:val="22"/>
            <w:szCs w:val="22"/>
            <w:lang w:val="sr-Latn-RS" w:eastAsia="sr-Latn-RS"/>
          </w:rPr>
          <w:tab/>
        </w:r>
        <w:r w:rsidR="002D3A20" w:rsidRPr="00053472">
          <w:rPr>
            <w:rStyle w:val="Hyperlink"/>
            <w:noProof/>
            <w:lang w:bidi="en-US"/>
          </w:rPr>
          <w:t>ОПШТИ ПОДАЦИ О ЈАВНОЈ НАБАЦИ</w:t>
        </w:r>
        <w:r w:rsidR="002D3A20">
          <w:rPr>
            <w:noProof/>
            <w:webHidden/>
          </w:rPr>
          <w:tab/>
        </w:r>
        <w:r w:rsidR="002D3A20">
          <w:rPr>
            <w:noProof/>
            <w:webHidden/>
          </w:rPr>
          <w:fldChar w:fldCharType="begin"/>
        </w:r>
        <w:r w:rsidR="002D3A20">
          <w:rPr>
            <w:noProof/>
            <w:webHidden/>
          </w:rPr>
          <w:instrText xml:space="preserve"> PAGEREF _Toc407014450 \h </w:instrText>
        </w:r>
        <w:r w:rsidR="002D3A20">
          <w:rPr>
            <w:noProof/>
            <w:webHidden/>
          </w:rPr>
        </w:r>
        <w:r w:rsidR="002D3A20">
          <w:rPr>
            <w:noProof/>
            <w:webHidden/>
          </w:rPr>
          <w:fldChar w:fldCharType="separate"/>
        </w:r>
        <w:r w:rsidR="002D3A20">
          <w:rPr>
            <w:noProof/>
            <w:webHidden/>
          </w:rPr>
          <w:t>4</w:t>
        </w:r>
        <w:r w:rsidR="002D3A20">
          <w:rPr>
            <w:noProof/>
            <w:webHidden/>
          </w:rPr>
          <w:fldChar w:fldCharType="end"/>
        </w:r>
      </w:hyperlink>
    </w:p>
    <w:p w:rsidR="002D3A20" w:rsidRDefault="00DC2782">
      <w:pPr>
        <w:pStyle w:val="TOC1"/>
        <w:tabs>
          <w:tab w:val="left" w:pos="480"/>
          <w:tab w:val="right" w:leader="dot" w:pos="9064"/>
        </w:tabs>
        <w:rPr>
          <w:rFonts w:eastAsiaTheme="minorEastAsia" w:cstheme="minorBidi"/>
          <w:b w:val="0"/>
          <w:bCs w:val="0"/>
          <w:caps w:val="0"/>
          <w:noProof/>
          <w:sz w:val="22"/>
          <w:szCs w:val="22"/>
          <w:lang w:val="sr-Latn-RS" w:eastAsia="sr-Latn-RS"/>
        </w:rPr>
      </w:pPr>
      <w:hyperlink w:anchor="_Toc407014451" w:history="1">
        <w:r w:rsidR="002D3A20" w:rsidRPr="00053472">
          <w:rPr>
            <w:rStyle w:val="Hyperlink"/>
            <w:noProof/>
            <w:lang w:bidi="en-US"/>
          </w:rPr>
          <w:t>2.</w:t>
        </w:r>
        <w:r w:rsidR="002D3A20">
          <w:rPr>
            <w:rFonts w:eastAsiaTheme="minorEastAsia" w:cstheme="minorBidi"/>
            <w:b w:val="0"/>
            <w:bCs w:val="0"/>
            <w:caps w:val="0"/>
            <w:noProof/>
            <w:sz w:val="22"/>
            <w:szCs w:val="22"/>
            <w:lang w:val="sr-Latn-RS" w:eastAsia="sr-Latn-RS"/>
          </w:rPr>
          <w:tab/>
        </w:r>
        <w:r w:rsidR="002D3A20" w:rsidRPr="00053472">
          <w:rPr>
            <w:rStyle w:val="Hyperlink"/>
            <w:noProof/>
            <w:lang w:bidi="en-US"/>
          </w:rPr>
          <w:t>ПОДАЦИ О ПРЕДМЕТУ ЈАВНЕ НАБАВКЕ</w:t>
        </w:r>
        <w:r w:rsidR="002D3A20">
          <w:rPr>
            <w:noProof/>
            <w:webHidden/>
          </w:rPr>
          <w:tab/>
        </w:r>
        <w:r w:rsidR="002D3A20">
          <w:rPr>
            <w:noProof/>
            <w:webHidden/>
          </w:rPr>
          <w:fldChar w:fldCharType="begin"/>
        </w:r>
        <w:r w:rsidR="002D3A20">
          <w:rPr>
            <w:noProof/>
            <w:webHidden/>
          </w:rPr>
          <w:instrText xml:space="preserve"> PAGEREF _Toc407014451 \h </w:instrText>
        </w:r>
        <w:r w:rsidR="002D3A20">
          <w:rPr>
            <w:noProof/>
            <w:webHidden/>
          </w:rPr>
        </w:r>
        <w:r w:rsidR="002D3A20">
          <w:rPr>
            <w:noProof/>
            <w:webHidden/>
          </w:rPr>
          <w:fldChar w:fldCharType="separate"/>
        </w:r>
        <w:r w:rsidR="002D3A20">
          <w:rPr>
            <w:noProof/>
            <w:webHidden/>
          </w:rPr>
          <w:t>4</w:t>
        </w:r>
        <w:r w:rsidR="002D3A20">
          <w:rPr>
            <w:noProof/>
            <w:webHidden/>
          </w:rPr>
          <w:fldChar w:fldCharType="end"/>
        </w:r>
      </w:hyperlink>
    </w:p>
    <w:p w:rsidR="002D3A20" w:rsidRDefault="00DC2782">
      <w:pPr>
        <w:pStyle w:val="TOC1"/>
        <w:tabs>
          <w:tab w:val="left" w:pos="480"/>
          <w:tab w:val="right" w:leader="dot" w:pos="9064"/>
        </w:tabs>
        <w:rPr>
          <w:rFonts w:eastAsiaTheme="minorEastAsia" w:cstheme="minorBidi"/>
          <w:b w:val="0"/>
          <w:bCs w:val="0"/>
          <w:caps w:val="0"/>
          <w:noProof/>
          <w:sz w:val="22"/>
          <w:szCs w:val="22"/>
          <w:lang w:val="sr-Latn-RS" w:eastAsia="sr-Latn-RS"/>
        </w:rPr>
      </w:pPr>
      <w:hyperlink w:anchor="_Toc407014452" w:history="1">
        <w:r w:rsidR="002D3A20" w:rsidRPr="00053472">
          <w:rPr>
            <w:rStyle w:val="Hyperlink"/>
            <w:noProof/>
            <w:lang w:bidi="en-US"/>
          </w:rPr>
          <w:t>3.</w:t>
        </w:r>
        <w:r w:rsidR="002D3A20">
          <w:rPr>
            <w:rFonts w:eastAsiaTheme="minorEastAsia" w:cstheme="minorBidi"/>
            <w:b w:val="0"/>
            <w:bCs w:val="0"/>
            <w:caps w:val="0"/>
            <w:noProof/>
            <w:sz w:val="22"/>
            <w:szCs w:val="22"/>
            <w:lang w:val="sr-Latn-RS" w:eastAsia="sr-Latn-RS"/>
          </w:rPr>
          <w:tab/>
        </w:r>
        <w:r w:rsidR="002D3A20" w:rsidRPr="00053472">
          <w:rPr>
            <w:rStyle w:val="Hyperlink"/>
            <w:noProof/>
            <w:lang w:bidi="en-US"/>
          </w:rPr>
          <w:t>УПУТСТВО ПОНУЂАЧИМА КАКО ДА САЧИНЕ ПОНУДУ</w:t>
        </w:r>
        <w:r w:rsidR="002D3A20">
          <w:rPr>
            <w:noProof/>
            <w:webHidden/>
          </w:rPr>
          <w:tab/>
        </w:r>
        <w:r w:rsidR="002D3A20">
          <w:rPr>
            <w:noProof/>
            <w:webHidden/>
          </w:rPr>
          <w:fldChar w:fldCharType="begin"/>
        </w:r>
        <w:r w:rsidR="002D3A20">
          <w:rPr>
            <w:noProof/>
            <w:webHidden/>
          </w:rPr>
          <w:instrText xml:space="preserve"> PAGEREF _Toc407014452 \h </w:instrText>
        </w:r>
        <w:r w:rsidR="002D3A20">
          <w:rPr>
            <w:noProof/>
            <w:webHidden/>
          </w:rPr>
        </w:r>
        <w:r w:rsidR="002D3A20">
          <w:rPr>
            <w:noProof/>
            <w:webHidden/>
          </w:rPr>
          <w:fldChar w:fldCharType="separate"/>
        </w:r>
        <w:r w:rsidR="002D3A20">
          <w:rPr>
            <w:noProof/>
            <w:webHidden/>
          </w:rPr>
          <w:t>4</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53" w:history="1">
        <w:r w:rsidR="002D3A20" w:rsidRPr="00053472">
          <w:rPr>
            <w:rStyle w:val="Hyperlink"/>
            <w:noProof/>
            <w:lang w:bidi="en-US"/>
          </w:rPr>
          <w:t>3.1.</w:t>
        </w:r>
        <w:r w:rsidR="002D3A20">
          <w:rPr>
            <w:rFonts w:eastAsiaTheme="minorEastAsia" w:cstheme="minorBidi"/>
            <w:smallCaps w:val="0"/>
            <w:noProof/>
            <w:sz w:val="22"/>
            <w:szCs w:val="22"/>
            <w:lang w:val="sr-Latn-RS" w:eastAsia="sr-Latn-RS"/>
          </w:rPr>
          <w:tab/>
        </w:r>
        <w:r w:rsidR="002D3A20" w:rsidRPr="00053472">
          <w:rPr>
            <w:rStyle w:val="Hyperlink"/>
            <w:noProof/>
            <w:lang w:bidi="en-US"/>
          </w:rPr>
          <w:t>ПОДАЦИ О ЈЕЗИКУ У ПОСТУПКУ ЈАВНЕ НАБАВКЕ</w:t>
        </w:r>
        <w:r w:rsidR="002D3A20">
          <w:rPr>
            <w:noProof/>
            <w:webHidden/>
          </w:rPr>
          <w:tab/>
        </w:r>
        <w:r w:rsidR="002D3A20">
          <w:rPr>
            <w:noProof/>
            <w:webHidden/>
          </w:rPr>
          <w:fldChar w:fldCharType="begin"/>
        </w:r>
        <w:r w:rsidR="002D3A20">
          <w:rPr>
            <w:noProof/>
            <w:webHidden/>
          </w:rPr>
          <w:instrText xml:space="preserve"> PAGEREF _Toc407014453 \h </w:instrText>
        </w:r>
        <w:r w:rsidR="002D3A20">
          <w:rPr>
            <w:noProof/>
            <w:webHidden/>
          </w:rPr>
        </w:r>
        <w:r w:rsidR="002D3A20">
          <w:rPr>
            <w:noProof/>
            <w:webHidden/>
          </w:rPr>
          <w:fldChar w:fldCharType="separate"/>
        </w:r>
        <w:r w:rsidR="002D3A20">
          <w:rPr>
            <w:noProof/>
            <w:webHidden/>
          </w:rPr>
          <w:t>4</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54" w:history="1">
        <w:r w:rsidR="002D3A20" w:rsidRPr="00053472">
          <w:rPr>
            <w:rStyle w:val="Hyperlink"/>
            <w:noProof/>
            <w:lang w:bidi="en-US"/>
          </w:rPr>
          <w:t>3.2.</w:t>
        </w:r>
        <w:r w:rsidR="002D3A20">
          <w:rPr>
            <w:rFonts w:eastAsiaTheme="minorEastAsia" w:cstheme="minorBidi"/>
            <w:smallCaps w:val="0"/>
            <w:noProof/>
            <w:sz w:val="22"/>
            <w:szCs w:val="22"/>
            <w:lang w:val="sr-Latn-RS" w:eastAsia="sr-Latn-RS"/>
          </w:rPr>
          <w:tab/>
        </w:r>
        <w:r w:rsidR="002D3A20" w:rsidRPr="00053472">
          <w:rPr>
            <w:rStyle w:val="Hyperlink"/>
            <w:noProof/>
            <w:lang w:bidi="en-US"/>
          </w:rPr>
          <w:t>НАЧИН САСТАВЉАЊА ПОНУДЕ И ПОПУЊАВАЊА ОБРАСЦА ПОНУДЕ</w:t>
        </w:r>
        <w:r w:rsidR="002D3A20">
          <w:rPr>
            <w:noProof/>
            <w:webHidden/>
          </w:rPr>
          <w:tab/>
        </w:r>
        <w:r w:rsidR="002D3A20">
          <w:rPr>
            <w:noProof/>
            <w:webHidden/>
          </w:rPr>
          <w:fldChar w:fldCharType="begin"/>
        </w:r>
        <w:r w:rsidR="002D3A20">
          <w:rPr>
            <w:noProof/>
            <w:webHidden/>
          </w:rPr>
          <w:instrText xml:space="preserve"> PAGEREF _Toc407014454 \h </w:instrText>
        </w:r>
        <w:r w:rsidR="002D3A20">
          <w:rPr>
            <w:noProof/>
            <w:webHidden/>
          </w:rPr>
        </w:r>
        <w:r w:rsidR="002D3A20">
          <w:rPr>
            <w:noProof/>
            <w:webHidden/>
          </w:rPr>
          <w:fldChar w:fldCharType="separate"/>
        </w:r>
        <w:r w:rsidR="002D3A20">
          <w:rPr>
            <w:noProof/>
            <w:webHidden/>
          </w:rPr>
          <w:t>5</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55" w:history="1">
        <w:r w:rsidR="002D3A20" w:rsidRPr="00053472">
          <w:rPr>
            <w:rStyle w:val="Hyperlink"/>
            <w:noProof/>
            <w:lang w:bidi="en-US"/>
          </w:rPr>
          <w:t>3.3.</w:t>
        </w:r>
        <w:r w:rsidR="002D3A20">
          <w:rPr>
            <w:rFonts w:eastAsiaTheme="minorEastAsia" w:cstheme="minorBidi"/>
            <w:smallCaps w:val="0"/>
            <w:noProof/>
            <w:sz w:val="22"/>
            <w:szCs w:val="22"/>
            <w:lang w:val="sr-Latn-RS" w:eastAsia="sr-Latn-RS"/>
          </w:rPr>
          <w:tab/>
        </w:r>
        <w:r w:rsidR="002D3A20" w:rsidRPr="00053472">
          <w:rPr>
            <w:rStyle w:val="Hyperlink"/>
            <w:noProof/>
            <w:lang w:bidi="en-US"/>
          </w:rPr>
          <w:t>ПОДНОШЕЊЕ, ИЗМЕНА, ДОПУНА И ОПОЗИВ ПОНУДЕ</w:t>
        </w:r>
        <w:r w:rsidR="002D3A20">
          <w:rPr>
            <w:noProof/>
            <w:webHidden/>
          </w:rPr>
          <w:tab/>
        </w:r>
        <w:r w:rsidR="002D3A20">
          <w:rPr>
            <w:noProof/>
            <w:webHidden/>
          </w:rPr>
          <w:fldChar w:fldCharType="begin"/>
        </w:r>
        <w:r w:rsidR="002D3A20">
          <w:rPr>
            <w:noProof/>
            <w:webHidden/>
          </w:rPr>
          <w:instrText xml:space="preserve"> PAGEREF _Toc407014455 \h </w:instrText>
        </w:r>
        <w:r w:rsidR="002D3A20">
          <w:rPr>
            <w:noProof/>
            <w:webHidden/>
          </w:rPr>
        </w:r>
        <w:r w:rsidR="002D3A20">
          <w:rPr>
            <w:noProof/>
            <w:webHidden/>
          </w:rPr>
          <w:fldChar w:fldCharType="separate"/>
        </w:r>
        <w:r w:rsidR="002D3A20">
          <w:rPr>
            <w:noProof/>
            <w:webHidden/>
          </w:rPr>
          <w:t>5</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56" w:history="1">
        <w:r w:rsidR="002D3A20" w:rsidRPr="00053472">
          <w:rPr>
            <w:rStyle w:val="Hyperlink"/>
            <w:noProof/>
            <w:lang w:bidi="en-US"/>
          </w:rPr>
          <w:t>3.4.</w:t>
        </w:r>
        <w:r w:rsidR="002D3A20">
          <w:rPr>
            <w:rFonts w:eastAsiaTheme="minorEastAsia" w:cstheme="minorBidi"/>
            <w:smallCaps w:val="0"/>
            <w:noProof/>
            <w:sz w:val="22"/>
            <w:szCs w:val="22"/>
            <w:lang w:val="sr-Latn-RS" w:eastAsia="sr-Latn-RS"/>
          </w:rPr>
          <w:tab/>
        </w:r>
        <w:r w:rsidR="002D3A20" w:rsidRPr="00053472">
          <w:rPr>
            <w:rStyle w:val="Hyperlink"/>
            <w:noProof/>
            <w:lang w:bidi="en-US"/>
          </w:rPr>
          <w:t>ПАРТИЈЕ</w:t>
        </w:r>
        <w:r w:rsidR="002D3A20">
          <w:rPr>
            <w:noProof/>
            <w:webHidden/>
          </w:rPr>
          <w:tab/>
        </w:r>
        <w:r w:rsidR="002D3A20">
          <w:rPr>
            <w:noProof/>
            <w:webHidden/>
          </w:rPr>
          <w:fldChar w:fldCharType="begin"/>
        </w:r>
        <w:r w:rsidR="002D3A20">
          <w:rPr>
            <w:noProof/>
            <w:webHidden/>
          </w:rPr>
          <w:instrText xml:space="preserve"> PAGEREF _Toc407014456 \h </w:instrText>
        </w:r>
        <w:r w:rsidR="002D3A20">
          <w:rPr>
            <w:noProof/>
            <w:webHidden/>
          </w:rPr>
        </w:r>
        <w:r w:rsidR="002D3A20">
          <w:rPr>
            <w:noProof/>
            <w:webHidden/>
          </w:rPr>
          <w:fldChar w:fldCharType="separate"/>
        </w:r>
        <w:r w:rsidR="002D3A20">
          <w:rPr>
            <w:noProof/>
            <w:webHidden/>
          </w:rPr>
          <w:t>6</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57" w:history="1">
        <w:r w:rsidR="002D3A20" w:rsidRPr="00053472">
          <w:rPr>
            <w:rStyle w:val="Hyperlink"/>
            <w:noProof/>
            <w:lang w:bidi="en-US"/>
          </w:rPr>
          <w:t>3.5.</w:t>
        </w:r>
        <w:r w:rsidR="002D3A20">
          <w:rPr>
            <w:rFonts w:eastAsiaTheme="minorEastAsia" w:cstheme="minorBidi"/>
            <w:smallCaps w:val="0"/>
            <w:noProof/>
            <w:sz w:val="22"/>
            <w:szCs w:val="22"/>
            <w:lang w:val="sr-Latn-RS" w:eastAsia="sr-Latn-RS"/>
          </w:rPr>
          <w:tab/>
        </w:r>
        <w:r w:rsidR="002D3A20" w:rsidRPr="00053472">
          <w:rPr>
            <w:rStyle w:val="Hyperlink"/>
            <w:noProof/>
            <w:lang w:bidi="en-US"/>
          </w:rPr>
          <w:t>ПОНУДА СА ВАРИЈАНТАМА</w:t>
        </w:r>
        <w:r w:rsidR="002D3A20">
          <w:rPr>
            <w:noProof/>
            <w:webHidden/>
          </w:rPr>
          <w:tab/>
        </w:r>
        <w:r w:rsidR="002D3A20">
          <w:rPr>
            <w:noProof/>
            <w:webHidden/>
          </w:rPr>
          <w:fldChar w:fldCharType="begin"/>
        </w:r>
        <w:r w:rsidR="002D3A20">
          <w:rPr>
            <w:noProof/>
            <w:webHidden/>
          </w:rPr>
          <w:instrText xml:space="preserve"> PAGEREF _Toc407014457 \h </w:instrText>
        </w:r>
        <w:r w:rsidR="002D3A20">
          <w:rPr>
            <w:noProof/>
            <w:webHidden/>
          </w:rPr>
        </w:r>
        <w:r w:rsidR="002D3A20">
          <w:rPr>
            <w:noProof/>
            <w:webHidden/>
          </w:rPr>
          <w:fldChar w:fldCharType="separate"/>
        </w:r>
        <w:r w:rsidR="002D3A20">
          <w:rPr>
            <w:noProof/>
            <w:webHidden/>
          </w:rPr>
          <w:t>6</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58" w:history="1">
        <w:r w:rsidR="002D3A20" w:rsidRPr="00053472">
          <w:rPr>
            <w:rStyle w:val="Hyperlink"/>
            <w:noProof/>
            <w:lang w:bidi="en-US"/>
          </w:rPr>
          <w:t>3.6.</w:t>
        </w:r>
        <w:r w:rsidR="002D3A20">
          <w:rPr>
            <w:rFonts w:eastAsiaTheme="minorEastAsia" w:cstheme="minorBidi"/>
            <w:smallCaps w:val="0"/>
            <w:noProof/>
            <w:sz w:val="22"/>
            <w:szCs w:val="22"/>
            <w:lang w:val="sr-Latn-RS" w:eastAsia="sr-Latn-RS"/>
          </w:rPr>
          <w:tab/>
        </w:r>
        <w:r w:rsidR="002D3A20" w:rsidRPr="00053472">
          <w:rPr>
            <w:rStyle w:val="Hyperlink"/>
            <w:noProof/>
            <w:lang w:bidi="en-US"/>
          </w:rPr>
          <w:t>РОК ЗА ПОДНОШЕЊЕ ПОНУДА И ОТВАРАЊЕ ПОНУДА</w:t>
        </w:r>
        <w:r w:rsidR="002D3A20">
          <w:rPr>
            <w:noProof/>
            <w:webHidden/>
          </w:rPr>
          <w:tab/>
        </w:r>
        <w:r w:rsidR="002D3A20">
          <w:rPr>
            <w:noProof/>
            <w:webHidden/>
          </w:rPr>
          <w:fldChar w:fldCharType="begin"/>
        </w:r>
        <w:r w:rsidR="002D3A20">
          <w:rPr>
            <w:noProof/>
            <w:webHidden/>
          </w:rPr>
          <w:instrText xml:space="preserve"> PAGEREF _Toc407014458 \h </w:instrText>
        </w:r>
        <w:r w:rsidR="002D3A20">
          <w:rPr>
            <w:noProof/>
            <w:webHidden/>
          </w:rPr>
        </w:r>
        <w:r w:rsidR="002D3A20">
          <w:rPr>
            <w:noProof/>
            <w:webHidden/>
          </w:rPr>
          <w:fldChar w:fldCharType="separate"/>
        </w:r>
        <w:r w:rsidR="002D3A20">
          <w:rPr>
            <w:noProof/>
            <w:webHidden/>
          </w:rPr>
          <w:t>6</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59" w:history="1">
        <w:r w:rsidR="002D3A20" w:rsidRPr="00053472">
          <w:rPr>
            <w:rStyle w:val="Hyperlink"/>
            <w:noProof/>
            <w:lang w:bidi="en-US"/>
          </w:rPr>
          <w:t>3.7.</w:t>
        </w:r>
        <w:r w:rsidR="002D3A20">
          <w:rPr>
            <w:rFonts w:eastAsiaTheme="minorEastAsia" w:cstheme="minorBidi"/>
            <w:smallCaps w:val="0"/>
            <w:noProof/>
            <w:sz w:val="22"/>
            <w:szCs w:val="22"/>
            <w:lang w:val="sr-Latn-RS" w:eastAsia="sr-Latn-RS"/>
          </w:rPr>
          <w:tab/>
        </w:r>
        <w:r w:rsidR="002D3A20" w:rsidRPr="00053472">
          <w:rPr>
            <w:rStyle w:val="Hyperlink"/>
            <w:noProof/>
            <w:lang w:bidi="en-US"/>
          </w:rPr>
          <w:t>ПОДИЗВОЂАЧИ</w:t>
        </w:r>
        <w:r w:rsidR="002D3A20">
          <w:rPr>
            <w:noProof/>
            <w:webHidden/>
          </w:rPr>
          <w:tab/>
        </w:r>
        <w:r w:rsidR="002D3A20">
          <w:rPr>
            <w:noProof/>
            <w:webHidden/>
          </w:rPr>
          <w:fldChar w:fldCharType="begin"/>
        </w:r>
        <w:r w:rsidR="002D3A20">
          <w:rPr>
            <w:noProof/>
            <w:webHidden/>
          </w:rPr>
          <w:instrText xml:space="preserve"> PAGEREF _Toc407014459 \h </w:instrText>
        </w:r>
        <w:r w:rsidR="002D3A20">
          <w:rPr>
            <w:noProof/>
            <w:webHidden/>
          </w:rPr>
        </w:r>
        <w:r w:rsidR="002D3A20">
          <w:rPr>
            <w:noProof/>
            <w:webHidden/>
          </w:rPr>
          <w:fldChar w:fldCharType="separate"/>
        </w:r>
        <w:r w:rsidR="002D3A20">
          <w:rPr>
            <w:noProof/>
            <w:webHidden/>
          </w:rPr>
          <w:t>7</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60" w:history="1">
        <w:r w:rsidR="002D3A20" w:rsidRPr="00053472">
          <w:rPr>
            <w:rStyle w:val="Hyperlink"/>
            <w:noProof/>
            <w:lang w:bidi="en-US"/>
          </w:rPr>
          <w:t>3.8.</w:t>
        </w:r>
        <w:r w:rsidR="002D3A20">
          <w:rPr>
            <w:rFonts w:eastAsiaTheme="minorEastAsia" w:cstheme="minorBidi"/>
            <w:smallCaps w:val="0"/>
            <w:noProof/>
            <w:sz w:val="22"/>
            <w:szCs w:val="22"/>
            <w:lang w:val="sr-Latn-RS" w:eastAsia="sr-Latn-RS"/>
          </w:rPr>
          <w:tab/>
        </w:r>
        <w:r w:rsidR="002D3A20" w:rsidRPr="00053472">
          <w:rPr>
            <w:rStyle w:val="Hyperlink"/>
            <w:noProof/>
            <w:lang w:bidi="en-US"/>
          </w:rPr>
          <w:t>ГРУПА ПОНУЂАЧА (ЗАЈЕДНИЧКА ПОНУДА)</w:t>
        </w:r>
        <w:r w:rsidR="002D3A20">
          <w:rPr>
            <w:noProof/>
            <w:webHidden/>
          </w:rPr>
          <w:tab/>
        </w:r>
        <w:r w:rsidR="002D3A20">
          <w:rPr>
            <w:noProof/>
            <w:webHidden/>
          </w:rPr>
          <w:fldChar w:fldCharType="begin"/>
        </w:r>
        <w:r w:rsidR="002D3A20">
          <w:rPr>
            <w:noProof/>
            <w:webHidden/>
          </w:rPr>
          <w:instrText xml:space="preserve"> PAGEREF _Toc407014460 \h </w:instrText>
        </w:r>
        <w:r w:rsidR="002D3A20">
          <w:rPr>
            <w:noProof/>
            <w:webHidden/>
          </w:rPr>
        </w:r>
        <w:r w:rsidR="002D3A20">
          <w:rPr>
            <w:noProof/>
            <w:webHidden/>
          </w:rPr>
          <w:fldChar w:fldCharType="separate"/>
        </w:r>
        <w:r w:rsidR="002D3A20">
          <w:rPr>
            <w:noProof/>
            <w:webHidden/>
          </w:rPr>
          <w:t>7</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61" w:history="1">
        <w:r w:rsidR="002D3A20" w:rsidRPr="00053472">
          <w:rPr>
            <w:rStyle w:val="Hyperlink"/>
            <w:noProof/>
            <w:lang w:bidi="en-US"/>
          </w:rPr>
          <w:t>3.9.</w:t>
        </w:r>
        <w:r w:rsidR="002D3A20">
          <w:rPr>
            <w:rFonts w:eastAsiaTheme="minorEastAsia" w:cstheme="minorBidi"/>
            <w:smallCaps w:val="0"/>
            <w:noProof/>
            <w:sz w:val="22"/>
            <w:szCs w:val="22"/>
            <w:lang w:val="sr-Latn-RS" w:eastAsia="sr-Latn-RS"/>
          </w:rPr>
          <w:tab/>
        </w:r>
        <w:r w:rsidR="002D3A20" w:rsidRPr="00053472">
          <w:rPr>
            <w:rStyle w:val="Hyperlink"/>
            <w:noProof/>
            <w:lang w:bidi="en-US"/>
          </w:rPr>
          <w:t>ЦЕНА</w:t>
        </w:r>
        <w:r w:rsidR="002D3A20">
          <w:rPr>
            <w:noProof/>
            <w:webHidden/>
          </w:rPr>
          <w:tab/>
        </w:r>
        <w:r w:rsidR="002D3A20">
          <w:rPr>
            <w:noProof/>
            <w:webHidden/>
          </w:rPr>
          <w:fldChar w:fldCharType="begin"/>
        </w:r>
        <w:r w:rsidR="002D3A20">
          <w:rPr>
            <w:noProof/>
            <w:webHidden/>
          </w:rPr>
          <w:instrText xml:space="preserve"> PAGEREF _Toc407014461 \h </w:instrText>
        </w:r>
        <w:r w:rsidR="002D3A20">
          <w:rPr>
            <w:noProof/>
            <w:webHidden/>
          </w:rPr>
        </w:r>
        <w:r w:rsidR="002D3A20">
          <w:rPr>
            <w:noProof/>
            <w:webHidden/>
          </w:rPr>
          <w:fldChar w:fldCharType="separate"/>
        </w:r>
        <w:r w:rsidR="002D3A20">
          <w:rPr>
            <w:noProof/>
            <w:webHidden/>
          </w:rPr>
          <w:t>8</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62" w:history="1">
        <w:r w:rsidR="002D3A20" w:rsidRPr="00053472">
          <w:rPr>
            <w:rStyle w:val="Hyperlink"/>
            <w:noProof/>
            <w:lang w:bidi="en-US"/>
          </w:rPr>
          <w:t>3.10.</w:t>
        </w:r>
        <w:r w:rsidR="002D3A20">
          <w:rPr>
            <w:rFonts w:eastAsiaTheme="minorEastAsia" w:cstheme="minorBidi"/>
            <w:smallCaps w:val="0"/>
            <w:noProof/>
            <w:sz w:val="22"/>
            <w:szCs w:val="22"/>
            <w:lang w:val="sr-Latn-RS" w:eastAsia="sr-Latn-RS"/>
          </w:rPr>
          <w:tab/>
        </w:r>
        <w:r w:rsidR="002D3A20" w:rsidRPr="00053472">
          <w:rPr>
            <w:rStyle w:val="Hyperlink"/>
            <w:noProof/>
            <w:lang w:bidi="en-US"/>
          </w:rPr>
          <w:t xml:space="preserve">НАЧИН И УСЛОВИ ФАКТУРИСАЊА </w:t>
        </w:r>
        <w:r w:rsidR="002D3A20" w:rsidRPr="00053472">
          <w:rPr>
            <w:rStyle w:val="Hyperlink"/>
            <w:noProof/>
            <w:lang w:val="sr-Cyrl-RS" w:bidi="en-US"/>
          </w:rPr>
          <w:t xml:space="preserve">И </w:t>
        </w:r>
        <w:r w:rsidR="002D3A20" w:rsidRPr="00053472">
          <w:rPr>
            <w:rStyle w:val="Hyperlink"/>
            <w:noProof/>
            <w:lang w:bidi="en-US"/>
          </w:rPr>
          <w:t>ПЛАЋАЊА</w:t>
        </w:r>
        <w:r w:rsidR="002D3A20">
          <w:rPr>
            <w:noProof/>
            <w:webHidden/>
          </w:rPr>
          <w:tab/>
        </w:r>
        <w:r w:rsidR="002D3A20">
          <w:rPr>
            <w:noProof/>
            <w:webHidden/>
          </w:rPr>
          <w:fldChar w:fldCharType="begin"/>
        </w:r>
        <w:r w:rsidR="002D3A20">
          <w:rPr>
            <w:noProof/>
            <w:webHidden/>
          </w:rPr>
          <w:instrText xml:space="preserve"> PAGEREF _Toc407014462 \h </w:instrText>
        </w:r>
        <w:r w:rsidR="002D3A20">
          <w:rPr>
            <w:noProof/>
            <w:webHidden/>
          </w:rPr>
        </w:r>
        <w:r w:rsidR="002D3A20">
          <w:rPr>
            <w:noProof/>
            <w:webHidden/>
          </w:rPr>
          <w:fldChar w:fldCharType="separate"/>
        </w:r>
        <w:r w:rsidR="002D3A20">
          <w:rPr>
            <w:noProof/>
            <w:webHidden/>
          </w:rPr>
          <w:t>8</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63" w:history="1">
        <w:r w:rsidR="002D3A20" w:rsidRPr="00053472">
          <w:rPr>
            <w:rStyle w:val="Hyperlink"/>
            <w:noProof/>
            <w:lang w:bidi="en-US"/>
          </w:rPr>
          <w:t>3.11.</w:t>
        </w:r>
        <w:r w:rsidR="002D3A20">
          <w:rPr>
            <w:rFonts w:eastAsiaTheme="minorEastAsia" w:cstheme="minorBidi"/>
            <w:smallCaps w:val="0"/>
            <w:noProof/>
            <w:sz w:val="22"/>
            <w:szCs w:val="22"/>
            <w:lang w:val="sr-Latn-RS" w:eastAsia="sr-Latn-RS"/>
          </w:rPr>
          <w:tab/>
        </w:r>
        <w:r w:rsidR="002D3A20" w:rsidRPr="00053472">
          <w:rPr>
            <w:rStyle w:val="Hyperlink"/>
            <w:noProof/>
            <w:lang w:bidi="en-US"/>
          </w:rPr>
          <w:t>РОК ИЗВРШЕЊА ПОСЛА</w:t>
        </w:r>
        <w:r w:rsidR="002D3A20">
          <w:rPr>
            <w:noProof/>
            <w:webHidden/>
          </w:rPr>
          <w:tab/>
        </w:r>
        <w:r w:rsidR="002D3A20">
          <w:rPr>
            <w:noProof/>
            <w:webHidden/>
          </w:rPr>
          <w:fldChar w:fldCharType="begin"/>
        </w:r>
        <w:r w:rsidR="002D3A20">
          <w:rPr>
            <w:noProof/>
            <w:webHidden/>
          </w:rPr>
          <w:instrText xml:space="preserve"> PAGEREF _Toc407014463 \h </w:instrText>
        </w:r>
        <w:r w:rsidR="002D3A20">
          <w:rPr>
            <w:noProof/>
            <w:webHidden/>
          </w:rPr>
        </w:r>
        <w:r w:rsidR="002D3A20">
          <w:rPr>
            <w:noProof/>
            <w:webHidden/>
          </w:rPr>
          <w:fldChar w:fldCharType="separate"/>
        </w:r>
        <w:r w:rsidR="002D3A20">
          <w:rPr>
            <w:noProof/>
            <w:webHidden/>
          </w:rPr>
          <w:t>9</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64" w:history="1">
        <w:r w:rsidR="002D3A20" w:rsidRPr="00053472">
          <w:rPr>
            <w:rStyle w:val="Hyperlink"/>
            <w:noProof/>
            <w:lang w:bidi="en-US"/>
          </w:rPr>
          <w:t>3.12.</w:t>
        </w:r>
        <w:r w:rsidR="002D3A20">
          <w:rPr>
            <w:rFonts w:eastAsiaTheme="minorEastAsia" w:cstheme="minorBidi"/>
            <w:smallCaps w:val="0"/>
            <w:noProof/>
            <w:sz w:val="22"/>
            <w:szCs w:val="22"/>
            <w:lang w:val="sr-Latn-RS" w:eastAsia="sr-Latn-RS"/>
          </w:rPr>
          <w:tab/>
        </w:r>
        <w:r w:rsidR="002D3A20" w:rsidRPr="00053472">
          <w:rPr>
            <w:rStyle w:val="Hyperlink"/>
            <w:noProof/>
            <w:lang w:bidi="en-US"/>
          </w:rPr>
          <w:t>АНГАЖОВАЊЕ КАДРОВА И ПЛАН РАДА</w:t>
        </w:r>
        <w:r w:rsidR="002D3A20">
          <w:rPr>
            <w:noProof/>
            <w:webHidden/>
          </w:rPr>
          <w:tab/>
        </w:r>
        <w:r w:rsidR="002D3A20">
          <w:rPr>
            <w:noProof/>
            <w:webHidden/>
          </w:rPr>
          <w:fldChar w:fldCharType="begin"/>
        </w:r>
        <w:r w:rsidR="002D3A20">
          <w:rPr>
            <w:noProof/>
            <w:webHidden/>
          </w:rPr>
          <w:instrText xml:space="preserve"> PAGEREF _Toc407014464 \h </w:instrText>
        </w:r>
        <w:r w:rsidR="002D3A20">
          <w:rPr>
            <w:noProof/>
            <w:webHidden/>
          </w:rPr>
        </w:r>
        <w:r w:rsidR="002D3A20">
          <w:rPr>
            <w:noProof/>
            <w:webHidden/>
          </w:rPr>
          <w:fldChar w:fldCharType="separate"/>
        </w:r>
        <w:r w:rsidR="002D3A20">
          <w:rPr>
            <w:noProof/>
            <w:webHidden/>
          </w:rPr>
          <w:t>10</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65" w:history="1">
        <w:r w:rsidR="002D3A20" w:rsidRPr="00053472">
          <w:rPr>
            <w:rStyle w:val="Hyperlink"/>
            <w:noProof/>
            <w:lang w:bidi="en-US"/>
          </w:rPr>
          <w:t>3.13.</w:t>
        </w:r>
        <w:r w:rsidR="002D3A20">
          <w:rPr>
            <w:rFonts w:eastAsiaTheme="minorEastAsia" w:cstheme="minorBidi"/>
            <w:smallCaps w:val="0"/>
            <w:noProof/>
            <w:sz w:val="22"/>
            <w:szCs w:val="22"/>
            <w:lang w:val="sr-Latn-RS" w:eastAsia="sr-Latn-RS"/>
          </w:rPr>
          <w:tab/>
        </w:r>
        <w:r w:rsidR="002D3A20" w:rsidRPr="00053472">
          <w:rPr>
            <w:rStyle w:val="Hyperlink"/>
            <w:noProof/>
            <w:lang w:bidi="en-US"/>
          </w:rPr>
          <w:t>ТЕРМИН ПЛАН ИЗВРШЕЊА ПОСЛА</w:t>
        </w:r>
        <w:r w:rsidR="002D3A20">
          <w:rPr>
            <w:noProof/>
            <w:webHidden/>
          </w:rPr>
          <w:tab/>
        </w:r>
        <w:r w:rsidR="002D3A20">
          <w:rPr>
            <w:noProof/>
            <w:webHidden/>
          </w:rPr>
          <w:fldChar w:fldCharType="begin"/>
        </w:r>
        <w:r w:rsidR="002D3A20">
          <w:rPr>
            <w:noProof/>
            <w:webHidden/>
          </w:rPr>
          <w:instrText xml:space="preserve"> PAGEREF _Toc407014465 \h </w:instrText>
        </w:r>
        <w:r w:rsidR="002D3A20">
          <w:rPr>
            <w:noProof/>
            <w:webHidden/>
          </w:rPr>
        </w:r>
        <w:r w:rsidR="002D3A20">
          <w:rPr>
            <w:noProof/>
            <w:webHidden/>
          </w:rPr>
          <w:fldChar w:fldCharType="separate"/>
        </w:r>
        <w:r w:rsidR="002D3A20">
          <w:rPr>
            <w:noProof/>
            <w:webHidden/>
          </w:rPr>
          <w:t>10</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66" w:history="1">
        <w:r w:rsidR="002D3A20" w:rsidRPr="00053472">
          <w:rPr>
            <w:rStyle w:val="Hyperlink"/>
            <w:noProof/>
            <w:lang w:bidi="en-US"/>
          </w:rPr>
          <w:t>3.14.</w:t>
        </w:r>
        <w:r w:rsidR="002D3A20">
          <w:rPr>
            <w:rFonts w:eastAsiaTheme="minorEastAsia" w:cstheme="minorBidi"/>
            <w:smallCaps w:val="0"/>
            <w:noProof/>
            <w:sz w:val="22"/>
            <w:szCs w:val="22"/>
            <w:lang w:val="sr-Latn-RS" w:eastAsia="sr-Latn-RS"/>
          </w:rPr>
          <w:tab/>
        </w:r>
        <w:r w:rsidR="002D3A20" w:rsidRPr="00053472">
          <w:rPr>
            <w:rStyle w:val="Hyperlink"/>
            <w:noProof/>
            <w:lang w:bidi="en-US"/>
          </w:rPr>
          <w:t>СРЕДСТВА ФИНАНСИЈСКОГ ОБЕЗБЕЂЕЊА</w:t>
        </w:r>
        <w:r w:rsidR="002D3A20">
          <w:rPr>
            <w:noProof/>
            <w:webHidden/>
          </w:rPr>
          <w:tab/>
        </w:r>
        <w:r w:rsidR="002D3A20">
          <w:rPr>
            <w:noProof/>
            <w:webHidden/>
          </w:rPr>
          <w:fldChar w:fldCharType="begin"/>
        </w:r>
        <w:r w:rsidR="002D3A20">
          <w:rPr>
            <w:noProof/>
            <w:webHidden/>
          </w:rPr>
          <w:instrText xml:space="preserve"> PAGEREF _Toc407014466 \h </w:instrText>
        </w:r>
        <w:r w:rsidR="002D3A20">
          <w:rPr>
            <w:noProof/>
            <w:webHidden/>
          </w:rPr>
        </w:r>
        <w:r w:rsidR="002D3A20">
          <w:rPr>
            <w:noProof/>
            <w:webHidden/>
          </w:rPr>
          <w:fldChar w:fldCharType="separate"/>
        </w:r>
        <w:r w:rsidR="002D3A20">
          <w:rPr>
            <w:noProof/>
            <w:webHidden/>
          </w:rPr>
          <w:t>10</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67" w:history="1">
        <w:r w:rsidR="002D3A20" w:rsidRPr="00053472">
          <w:rPr>
            <w:rStyle w:val="Hyperlink"/>
            <w:noProof/>
            <w:lang w:bidi="en-US"/>
          </w:rPr>
          <w:t>3.15.</w:t>
        </w:r>
        <w:r w:rsidR="002D3A20">
          <w:rPr>
            <w:rFonts w:eastAsiaTheme="minorEastAsia" w:cstheme="minorBidi"/>
            <w:smallCaps w:val="0"/>
            <w:noProof/>
            <w:sz w:val="22"/>
            <w:szCs w:val="22"/>
            <w:lang w:val="sr-Latn-RS" w:eastAsia="sr-Latn-RS"/>
          </w:rPr>
          <w:tab/>
        </w:r>
        <w:r w:rsidR="002D3A20" w:rsidRPr="00053472">
          <w:rPr>
            <w:rStyle w:val="Hyperlink"/>
            <w:noProof/>
            <w:lang w:bidi="en-US"/>
          </w:rPr>
          <w:t>ДОДАТНЕ ИНФОРМАЦИЈЕ И ПОЈАШЊЕЊА</w:t>
        </w:r>
        <w:r w:rsidR="002D3A20">
          <w:rPr>
            <w:noProof/>
            <w:webHidden/>
          </w:rPr>
          <w:tab/>
        </w:r>
        <w:r w:rsidR="002D3A20">
          <w:rPr>
            <w:noProof/>
            <w:webHidden/>
          </w:rPr>
          <w:fldChar w:fldCharType="begin"/>
        </w:r>
        <w:r w:rsidR="002D3A20">
          <w:rPr>
            <w:noProof/>
            <w:webHidden/>
          </w:rPr>
          <w:instrText xml:space="preserve"> PAGEREF _Toc407014467 \h </w:instrText>
        </w:r>
        <w:r w:rsidR="002D3A20">
          <w:rPr>
            <w:noProof/>
            <w:webHidden/>
          </w:rPr>
        </w:r>
        <w:r w:rsidR="002D3A20">
          <w:rPr>
            <w:noProof/>
            <w:webHidden/>
          </w:rPr>
          <w:fldChar w:fldCharType="separate"/>
        </w:r>
        <w:r w:rsidR="002D3A20">
          <w:rPr>
            <w:noProof/>
            <w:webHidden/>
          </w:rPr>
          <w:t>13</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68" w:history="1">
        <w:r w:rsidR="002D3A20" w:rsidRPr="00053472">
          <w:rPr>
            <w:rStyle w:val="Hyperlink"/>
            <w:noProof/>
            <w:lang w:bidi="en-US"/>
          </w:rPr>
          <w:t>3.16.</w:t>
        </w:r>
        <w:r w:rsidR="002D3A20">
          <w:rPr>
            <w:rFonts w:eastAsiaTheme="minorEastAsia" w:cstheme="minorBidi"/>
            <w:smallCaps w:val="0"/>
            <w:noProof/>
            <w:sz w:val="22"/>
            <w:szCs w:val="22"/>
            <w:lang w:val="sr-Latn-RS" w:eastAsia="sr-Latn-RS"/>
          </w:rPr>
          <w:tab/>
        </w:r>
        <w:r w:rsidR="002D3A20" w:rsidRPr="00053472">
          <w:rPr>
            <w:rStyle w:val="Hyperlink"/>
            <w:noProof/>
            <w:lang w:bidi="en-US"/>
          </w:rPr>
          <w:t>ДОДАТНА ОБЈАШЊЕЊА, КОНТРОЛА И ДОПУШТЕНЕ ИСПРАВКЕ</w:t>
        </w:r>
        <w:r w:rsidR="002D3A20">
          <w:rPr>
            <w:noProof/>
            <w:webHidden/>
          </w:rPr>
          <w:tab/>
        </w:r>
        <w:r w:rsidR="002D3A20">
          <w:rPr>
            <w:noProof/>
            <w:webHidden/>
          </w:rPr>
          <w:fldChar w:fldCharType="begin"/>
        </w:r>
        <w:r w:rsidR="002D3A20">
          <w:rPr>
            <w:noProof/>
            <w:webHidden/>
          </w:rPr>
          <w:instrText xml:space="preserve"> PAGEREF _Toc407014468 \h </w:instrText>
        </w:r>
        <w:r w:rsidR="002D3A20">
          <w:rPr>
            <w:noProof/>
            <w:webHidden/>
          </w:rPr>
        </w:r>
        <w:r w:rsidR="002D3A20">
          <w:rPr>
            <w:noProof/>
            <w:webHidden/>
          </w:rPr>
          <w:fldChar w:fldCharType="separate"/>
        </w:r>
        <w:r w:rsidR="002D3A20">
          <w:rPr>
            <w:noProof/>
            <w:webHidden/>
          </w:rPr>
          <w:t>14</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69" w:history="1">
        <w:r w:rsidR="002D3A20" w:rsidRPr="00053472">
          <w:rPr>
            <w:rStyle w:val="Hyperlink"/>
            <w:noProof/>
            <w:lang w:bidi="en-US"/>
          </w:rPr>
          <w:t>3.17.</w:t>
        </w:r>
        <w:r w:rsidR="002D3A20">
          <w:rPr>
            <w:rFonts w:eastAsiaTheme="minorEastAsia" w:cstheme="minorBidi"/>
            <w:smallCaps w:val="0"/>
            <w:noProof/>
            <w:sz w:val="22"/>
            <w:szCs w:val="22"/>
            <w:lang w:val="sr-Latn-RS" w:eastAsia="sr-Latn-RS"/>
          </w:rPr>
          <w:tab/>
        </w:r>
        <w:r w:rsidR="002D3A20" w:rsidRPr="00053472">
          <w:rPr>
            <w:rStyle w:val="Hyperlink"/>
            <w:noProof/>
            <w:lang w:bidi="en-US"/>
          </w:rPr>
          <w:t>НЕГАТИВНЕ РЕФЕРЕНЦЕ</w:t>
        </w:r>
        <w:r w:rsidR="002D3A20">
          <w:rPr>
            <w:noProof/>
            <w:webHidden/>
          </w:rPr>
          <w:tab/>
        </w:r>
        <w:r w:rsidR="002D3A20">
          <w:rPr>
            <w:noProof/>
            <w:webHidden/>
          </w:rPr>
          <w:fldChar w:fldCharType="begin"/>
        </w:r>
        <w:r w:rsidR="002D3A20">
          <w:rPr>
            <w:noProof/>
            <w:webHidden/>
          </w:rPr>
          <w:instrText xml:space="preserve"> PAGEREF _Toc407014469 \h </w:instrText>
        </w:r>
        <w:r w:rsidR="002D3A20">
          <w:rPr>
            <w:noProof/>
            <w:webHidden/>
          </w:rPr>
        </w:r>
        <w:r w:rsidR="002D3A20">
          <w:rPr>
            <w:noProof/>
            <w:webHidden/>
          </w:rPr>
          <w:fldChar w:fldCharType="separate"/>
        </w:r>
        <w:r w:rsidR="002D3A20">
          <w:rPr>
            <w:noProof/>
            <w:webHidden/>
          </w:rPr>
          <w:t>14</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70" w:history="1">
        <w:r w:rsidR="002D3A20" w:rsidRPr="00053472">
          <w:rPr>
            <w:rStyle w:val="Hyperlink"/>
            <w:noProof/>
            <w:lang w:bidi="en-US"/>
          </w:rPr>
          <w:t>3.18.</w:t>
        </w:r>
        <w:r w:rsidR="002D3A20">
          <w:rPr>
            <w:rFonts w:eastAsiaTheme="minorEastAsia" w:cstheme="minorBidi"/>
            <w:smallCaps w:val="0"/>
            <w:noProof/>
            <w:sz w:val="22"/>
            <w:szCs w:val="22"/>
            <w:lang w:val="sr-Latn-RS" w:eastAsia="sr-Latn-RS"/>
          </w:rPr>
          <w:tab/>
        </w:r>
        <w:r w:rsidR="002D3A20" w:rsidRPr="00053472">
          <w:rPr>
            <w:rStyle w:val="Hyperlink"/>
            <w:noProof/>
            <w:lang w:bidi="en-US"/>
          </w:rPr>
          <w:t>КРИТЕРИЈУМ ЗА ДОДЕЛУ УГОВОРА</w:t>
        </w:r>
        <w:r w:rsidR="002D3A20">
          <w:rPr>
            <w:noProof/>
            <w:webHidden/>
          </w:rPr>
          <w:tab/>
        </w:r>
        <w:r w:rsidR="002D3A20">
          <w:rPr>
            <w:noProof/>
            <w:webHidden/>
          </w:rPr>
          <w:fldChar w:fldCharType="begin"/>
        </w:r>
        <w:r w:rsidR="002D3A20">
          <w:rPr>
            <w:noProof/>
            <w:webHidden/>
          </w:rPr>
          <w:instrText xml:space="preserve"> PAGEREF _Toc407014470 \h </w:instrText>
        </w:r>
        <w:r w:rsidR="002D3A20">
          <w:rPr>
            <w:noProof/>
            <w:webHidden/>
          </w:rPr>
        </w:r>
        <w:r w:rsidR="002D3A20">
          <w:rPr>
            <w:noProof/>
            <w:webHidden/>
          </w:rPr>
          <w:fldChar w:fldCharType="separate"/>
        </w:r>
        <w:r w:rsidR="002D3A20">
          <w:rPr>
            <w:noProof/>
            <w:webHidden/>
          </w:rPr>
          <w:t>15</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71" w:history="1">
        <w:r w:rsidR="002D3A20" w:rsidRPr="00053472">
          <w:rPr>
            <w:rStyle w:val="Hyperlink"/>
            <w:noProof/>
            <w:lang w:bidi="en-US"/>
          </w:rPr>
          <w:t>3.19.</w:t>
        </w:r>
        <w:r w:rsidR="002D3A20">
          <w:rPr>
            <w:rFonts w:eastAsiaTheme="minorEastAsia" w:cstheme="minorBidi"/>
            <w:smallCaps w:val="0"/>
            <w:noProof/>
            <w:sz w:val="22"/>
            <w:szCs w:val="22"/>
            <w:lang w:val="sr-Latn-RS" w:eastAsia="sr-Latn-RS"/>
          </w:rPr>
          <w:tab/>
        </w:r>
        <w:r w:rsidR="002D3A20" w:rsidRPr="00053472">
          <w:rPr>
            <w:rStyle w:val="Hyperlink"/>
            <w:noProof/>
            <w:lang w:bidi="en-US"/>
          </w:rPr>
          <w:t>ПОШТОВАЊЕ ОБАВЕЗА КОЈЕ ПРОИЗИЛАЗЕ ИЗ ПРОПИСА О ЗАШТИТИ НА РАДУ И ДРУГИХ ПРОПИСА</w:t>
        </w:r>
        <w:r w:rsidR="002D3A20">
          <w:rPr>
            <w:noProof/>
            <w:webHidden/>
          </w:rPr>
          <w:tab/>
        </w:r>
        <w:r w:rsidR="002D3A20">
          <w:rPr>
            <w:noProof/>
            <w:webHidden/>
          </w:rPr>
          <w:fldChar w:fldCharType="begin"/>
        </w:r>
        <w:r w:rsidR="002D3A20">
          <w:rPr>
            <w:noProof/>
            <w:webHidden/>
          </w:rPr>
          <w:instrText xml:space="preserve"> PAGEREF _Toc407014471 \h </w:instrText>
        </w:r>
        <w:r w:rsidR="002D3A20">
          <w:rPr>
            <w:noProof/>
            <w:webHidden/>
          </w:rPr>
        </w:r>
        <w:r w:rsidR="002D3A20">
          <w:rPr>
            <w:noProof/>
            <w:webHidden/>
          </w:rPr>
          <w:fldChar w:fldCharType="separate"/>
        </w:r>
        <w:r w:rsidR="002D3A20">
          <w:rPr>
            <w:noProof/>
            <w:webHidden/>
          </w:rPr>
          <w:t>15</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72" w:history="1">
        <w:r w:rsidR="002D3A20" w:rsidRPr="00053472">
          <w:rPr>
            <w:rStyle w:val="Hyperlink"/>
            <w:noProof/>
            <w:lang w:bidi="en-US"/>
          </w:rPr>
          <w:t>3.20.</w:t>
        </w:r>
        <w:r w:rsidR="002D3A20">
          <w:rPr>
            <w:rFonts w:eastAsiaTheme="minorEastAsia" w:cstheme="minorBidi"/>
            <w:smallCaps w:val="0"/>
            <w:noProof/>
            <w:sz w:val="22"/>
            <w:szCs w:val="22"/>
            <w:lang w:val="sr-Latn-RS" w:eastAsia="sr-Latn-RS"/>
          </w:rPr>
          <w:tab/>
        </w:r>
        <w:r w:rsidR="002D3A20" w:rsidRPr="00053472">
          <w:rPr>
            <w:rStyle w:val="Hyperlink"/>
            <w:noProof/>
            <w:lang w:bidi="en-US"/>
          </w:rPr>
          <w:t>НАКНАДА ЗА КОРИШЋЕЊЕ ПАТЕНАТА</w:t>
        </w:r>
        <w:r w:rsidR="002D3A20">
          <w:rPr>
            <w:noProof/>
            <w:webHidden/>
          </w:rPr>
          <w:tab/>
        </w:r>
        <w:r w:rsidR="002D3A20">
          <w:rPr>
            <w:noProof/>
            <w:webHidden/>
          </w:rPr>
          <w:fldChar w:fldCharType="begin"/>
        </w:r>
        <w:r w:rsidR="002D3A20">
          <w:rPr>
            <w:noProof/>
            <w:webHidden/>
          </w:rPr>
          <w:instrText xml:space="preserve"> PAGEREF _Toc407014472 \h </w:instrText>
        </w:r>
        <w:r w:rsidR="002D3A20">
          <w:rPr>
            <w:noProof/>
            <w:webHidden/>
          </w:rPr>
        </w:r>
        <w:r w:rsidR="002D3A20">
          <w:rPr>
            <w:noProof/>
            <w:webHidden/>
          </w:rPr>
          <w:fldChar w:fldCharType="separate"/>
        </w:r>
        <w:r w:rsidR="002D3A20">
          <w:rPr>
            <w:noProof/>
            <w:webHidden/>
          </w:rPr>
          <w:t>15</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73" w:history="1">
        <w:r w:rsidR="002D3A20" w:rsidRPr="00053472">
          <w:rPr>
            <w:rStyle w:val="Hyperlink"/>
            <w:noProof/>
            <w:lang w:bidi="en-US"/>
          </w:rPr>
          <w:t>3.21.</w:t>
        </w:r>
        <w:r w:rsidR="002D3A20">
          <w:rPr>
            <w:rFonts w:eastAsiaTheme="minorEastAsia" w:cstheme="minorBidi"/>
            <w:smallCaps w:val="0"/>
            <w:noProof/>
            <w:sz w:val="22"/>
            <w:szCs w:val="22"/>
            <w:lang w:val="sr-Latn-RS" w:eastAsia="sr-Latn-RS"/>
          </w:rPr>
          <w:tab/>
        </w:r>
        <w:r w:rsidR="002D3A20" w:rsidRPr="00053472">
          <w:rPr>
            <w:rStyle w:val="Hyperlink"/>
            <w:noProof/>
            <w:lang w:bidi="en-US"/>
          </w:rPr>
          <w:t>РОК ВАЖЕЊА ПОНУДЕ</w:t>
        </w:r>
        <w:r w:rsidR="002D3A20">
          <w:rPr>
            <w:noProof/>
            <w:webHidden/>
          </w:rPr>
          <w:tab/>
        </w:r>
        <w:r w:rsidR="002D3A20">
          <w:rPr>
            <w:noProof/>
            <w:webHidden/>
          </w:rPr>
          <w:fldChar w:fldCharType="begin"/>
        </w:r>
        <w:r w:rsidR="002D3A20">
          <w:rPr>
            <w:noProof/>
            <w:webHidden/>
          </w:rPr>
          <w:instrText xml:space="preserve"> PAGEREF _Toc407014473 \h </w:instrText>
        </w:r>
        <w:r w:rsidR="002D3A20">
          <w:rPr>
            <w:noProof/>
            <w:webHidden/>
          </w:rPr>
        </w:r>
        <w:r w:rsidR="002D3A20">
          <w:rPr>
            <w:noProof/>
            <w:webHidden/>
          </w:rPr>
          <w:fldChar w:fldCharType="separate"/>
        </w:r>
        <w:r w:rsidR="002D3A20">
          <w:rPr>
            <w:noProof/>
            <w:webHidden/>
          </w:rPr>
          <w:t>15</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74" w:history="1">
        <w:r w:rsidR="002D3A20" w:rsidRPr="00053472">
          <w:rPr>
            <w:rStyle w:val="Hyperlink"/>
            <w:noProof/>
            <w:lang w:bidi="en-US"/>
          </w:rPr>
          <w:t>3.22.</w:t>
        </w:r>
        <w:r w:rsidR="002D3A20">
          <w:rPr>
            <w:rFonts w:eastAsiaTheme="minorEastAsia" w:cstheme="minorBidi"/>
            <w:smallCaps w:val="0"/>
            <w:noProof/>
            <w:sz w:val="22"/>
            <w:szCs w:val="22"/>
            <w:lang w:val="sr-Latn-RS" w:eastAsia="sr-Latn-RS"/>
          </w:rPr>
          <w:tab/>
        </w:r>
        <w:r w:rsidR="002D3A20" w:rsidRPr="00053472">
          <w:rPr>
            <w:rStyle w:val="Hyperlink"/>
            <w:noProof/>
            <w:lang w:bidi="en-US"/>
          </w:rPr>
          <w:t>РОК ЗА ЗАКЉУЧЕЊЕ УГОВОРА</w:t>
        </w:r>
        <w:r w:rsidR="002D3A20">
          <w:rPr>
            <w:noProof/>
            <w:webHidden/>
          </w:rPr>
          <w:tab/>
        </w:r>
        <w:r w:rsidR="002D3A20">
          <w:rPr>
            <w:noProof/>
            <w:webHidden/>
          </w:rPr>
          <w:fldChar w:fldCharType="begin"/>
        </w:r>
        <w:r w:rsidR="002D3A20">
          <w:rPr>
            <w:noProof/>
            <w:webHidden/>
          </w:rPr>
          <w:instrText xml:space="preserve"> PAGEREF _Toc407014474 \h </w:instrText>
        </w:r>
        <w:r w:rsidR="002D3A20">
          <w:rPr>
            <w:noProof/>
            <w:webHidden/>
          </w:rPr>
        </w:r>
        <w:r w:rsidR="002D3A20">
          <w:rPr>
            <w:noProof/>
            <w:webHidden/>
          </w:rPr>
          <w:fldChar w:fldCharType="separate"/>
        </w:r>
        <w:r w:rsidR="002D3A20">
          <w:rPr>
            <w:noProof/>
            <w:webHidden/>
          </w:rPr>
          <w:t>15</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75" w:history="1">
        <w:r w:rsidR="002D3A20" w:rsidRPr="00053472">
          <w:rPr>
            <w:rStyle w:val="Hyperlink"/>
            <w:noProof/>
            <w:lang w:bidi="en-US"/>
          </w:rPr>
          <w:t>3.23.</w:t>
        </w:r>
        <w:r w:rsidR="002D3A20">
          <w:rPr>
            <w:rFonts w:eastAsiaTheme="minorEastAsia" w:cstheme="minorBidi"/>
            <w:smallCaps w:val="0"/>
            <w:noProof/>
            <w:sz w:val="22"/>
            <w:szCs w:val="22"/>
            <w:lang w:val="sr-Latn-RS" w:eastAsia="sr-Latn-RS"/>
          </w:rPr>
          <w:tab/>
        </w:r>
        <w:r w:rsidR="002D3A20" w:rsidRPr="00053472">
          <w:rPr>
            <w:rStyle w:val="Hyperlink"/>
            <w:noProof/>
            <w:lang w:bidi="en-US"/>
          </w:rPr>
          <w:t>НАЧИН ОЗНАЧАВАЊА ПОВЕРЉИВИХ ПОДАТАКА</w:t>
        </w:r>
        <w:r w:rsidR="002D3A20">
          <w:rPr>
            <w:noProof/>
            <w:webHidden/>
          </w:rPr>
          <w:tab/>
        </w:r>
        <w:r w:rsidR="002D3A20">
          <w:rPr>
            <w:noProof/>
            <w:webHidden/>
          </w:rPr>
          <w:fldChar w:fldCharType="begin"/>
        </w:r>
        <w:r w:rsidR="002D3A20">
          <w:rPr>
            <w:noProof/>
            <w:webHidden/>
          </w:rPr>
          <w:instrText xml:space="preserve"> PAGEREF _Toc407014475 \h </w:instrText>
        </w:r>
        <w:r w:rsidR="002D3A20">
          <w:rPr>
            <w:noProof/>
            <w:webHidden/>
          </w:rPr>
        </w:r>
        <w:r w:rsidR="002D3A20">
          <w:rPr>
            <w:noProof/>
            <w:webHidden/>
          </w:rPr>
          <w:fldChar w:fldCharType="separate"/>
        </w:r>
        <w:r w:rsidR="002D3A20">
          <w:rPr>
            <w:noProof/>
            <w:webHidden/>
          </w:rPr>
          <w:t>16</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76" w:history="1">
        <w:r w:rsidR="002D3A20" w:rsidRPr="00053472">
          <w:rPr>
            <w:rStyle w:val="Hyperlink"/>
            <w:noProof/>
            <w:lang w:bidi="en-US"/>
          </w:rPr>
          <w:t>3.24.</w:t>
        </w:r>
        <w:r w:rsidR="002D3A20">
          <w:rPr>
            <w:rFonts w:eastAsiaTheme="minorEastAsia" w:cstheme="minorBidi"/>
            <w:smallCaps w:val="0"/>
            <w:noProof/>
            <w:sz w:val="22"/>
            <w:szCs w:val="22"/>
            <w:lang w:val="sr-Latn-RS" w:eastAsia="sr-Latn-RS"/>
          </w:rPr>
          <w:tab/>
        </w:r>
        <w:r w:rsidR="002D3A20" w:rsidRPr="00053472">
          <w:rPr>
            <w:rStyle w:val="Hyperlink"/>
            <w:noProof/>
            <w:lang w:bidi="en-US"/>
          </w:rPr>
          <w:t>ТРОШКОВИ ПОНУДЕ</w:t>
        </w:r>
        <w:r w:rsidR="002D3A20">
          <w:rPr>
            <w:noProof/>
            <w:webHidden/>
          </w:rPr>
          <w:tab/>
        </w:r>
        <w:r w:rsidR="002D3A20">
          <w:rPr>
            <w:noProof/>
            <w:webHidden/>
          </w:rPr>
          <w:fldChar w:fldCharType="begin"/>
        </w:r>
        <w:r w:rsidR="002D3A20">
          <w:rPr>
            <w:noProof/>
            <w:webHidden/>
          </w:rPr>
          <w:instrText xml:space="preserve"> PAGEREF _Toc407014476 \h </w:instrText>
        </w:r>
        <w:r w:rsidR="002D3A20">
          <w:rPr>
            <w:noProof/>
            <w:webHidden/>
          </w:rPr>
        </w:r>
        <w:r w:rsidR="002D3A20">
          <w:rPr>
            <w:noProof/>
            <w:webHidden/>
          </w:rPr>
          <w:fldChar w:fldCharType="separate"/>
        </w:r>
        <w:r w:rsidR="002D3A20">
          <w:rPr>
            <w:noProof/>
            <w:webHidden/>
          </w:rPr>
          <w:t>16</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77" w:history="1">
        <w:r w:rsidR="002D3A20" w:rsidRPr="00053472">
          <w:rPr>
            <w:rStyle w:val="Hyperlink"/>
            <w:noProof/>
            <w:lang w:bidi="en-US"/>
          </w:rPr>
          <w:t>3.25.</w:t>
        </w:r>
        <w:r w:rsidR="002D3A20">
          <w:rPr>
            <w:rFonts w:eastAsiaTheme="minorEastAsia" w:cstheme="minorBidi"/>
            <w:smallCaps w:val="0"/>
            <w:noProof/>
            <w:sz w:val="22"/>
            <w:szCs w:val="22"/>
            <w:lang w:val="sr-Latn-RS" w:eastAsia="sr-Latn-RS"/>
          </w:rPr>
          <w:tab/>
        </w:r>
        <w:r w:rsidR="002D3A20" w:rsidRPr="00053472">
          <w:rPr>
            <w:rStyle w:val="Hyperlink"/>
            <w:noProof/>
            <w:lang w:bidi="en-US"/>
          </w:rPr>
          <w:t>ОБРАЗАЦ СТРУКТУРЕ ЦЕНЕ</w:t>
        </w:r>
        <w:r w:rsidR="002D3A20">
          <w:rPr>
            <w:noProof/>
            <w:webHidden/>
          </w:rPr>
          <w:tab/>
        </w:r>
        <w:r w:rsidR="002D3A20">
          <w:rPr>
            <w:noProof/>
            <w:webHidden/>
          </w:rPr>
          <w:fldChar w:fldCharType="begin"/>
        </w:r>
        <w:r w:rsidR="002D3A20">
          <w:rPr>
            <w:noProof/>
            <w:webHidden/>
          </w:rPr>
          <w:instrText xml:space="preserve"> PAGEREF _Toc407014477 \h </w:instrText>
        </w:r>
        <w:r w:rsidR="002D3A20">
          <w:rPr>
            <w:noProof/>
            <w:webHidden/>
          </w:rPr>
        </w:r>
        <w:r w:rsidR="002D3A20">
          <w:rPr>
            <w:noProof/>
            <w:webHidden/>
          </w:rPr>
          <w:fldChar w:fldCharType="separate"/>
        </w:r>
        <w:r w:rsidR="002D3A20">
          <w:rPr>
            <w:noProof/>
            <w:webHidden/>
          </w:rPr>
          <w:t>17</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78" w:history="1">
        <w:r w:rsidR="002D3A20" w:rsidRPr="00053472">
          <w:rPr>
            <w:rStyle w:val="Hyperlink"/>
            <w:noProof/>
            <w:lang w:bidi="en-US"/>
          </w:rPr>
          <w:t>3.26.</w:t>
        </w:r>
        <w:r w:rsidR="002D3A20">
          <w:rPr>
            <w:rFonts w:eastAsiaTheme="minorEastAsia" w:cstheme="minorBidi"/>
            <w:smallCaps w:val="0"/>
            <w:noProof/>
            <w:sz w:val="22"/>
            <w:szCs w:val="22"/>
            <w:lang w:val="sr-Latn-RS" w:eastAsia="sr-Latn-RS"/>
          </w:rPr>
          <w:tab/>
        </w:r>
        <w:r w:rsidR="002D3A20" w:rsidRPr="00053472">
          <w:rPr>
            <w:rStyle w:val="Hyperlink"/>
            <w:noProof/>
            <w:lang w:bidi="en-US"/>
          </w:rPr>
          <w:t>МОДЕЛ УГОВОРА</w:t>
        </w:r>
        <w:r w:rsidR="002D3A20">
          <w:rPr>
            <w:noProof/>
            <w:webHidden/>
          </w:rPr>
          <w:tab/>
        </w:r>
        <w:r w:rsidR="002D3A20">
          <w:rPr>
            <w:noProof/>
            <w:webHidden/>
          </w:rPr>
          <w:fldChar w:fldCharType="begin"/>
        </w:r>
        <w:r w:rsidR="002D3A20">
          <w:rPr>
            <w:noProof/>
            <w:webHidden/>
          </w:rPr>
          <w:instrText xml:space="preserve"> PAGEREF _Toc407014478 \h </w:instrText>
        </w:r>
        <w:r w:rsidR="002D3A20">
          <w:rPr>
            <w:noProof/>
            <w:webHidden/>
          </w:rPr>
        </w:r>
        <w:r w:rsidR="002D3A20">
          <w:rPr>
            <w:noProof/>
            <w:webHidden/>
          </w:rPr>
          <w:fldChar w:fldCharType="separate"/>
        </w:r>
        <w:r w:rsidR="002D3A20">
          <w:rPr>
            <w:noProof/>
            <w:webHidden/>
          </w:rPr>
          <w:t>17</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79" w:history="1">
        <w:r w:rsidR="002D3A20" w:rsidRPr="00053472">
          <w:rPr>
            <w:rStyle w:val="Hyperlink"/>
            <w:noProof/>
            <w:lang w:bidi="en-US"/>
          </w:rPr>
          <w:t>3.27.</w:t>
        </w:r>
        <w:r w:rsidR="002D3A20">
          <w:rPr>
            <w:rFonts w:eastAsiaTheme="minorEastAsia" w:cstheme="minorBidi"/>
            <w:smallCaps w:val="0"/>
            <w:noProof/>
            <w:sz w:val="22"/>
            <w:szCs w:val="22"/>
            <w:lang w:val="sr-Latn-RS" w:eastAsia="sr-Latn-RS"/>
          </w:rPr>
          <w:tab/>
        </w:r>
        <w:r w:rsidR="002D3A20" w:rsidRPr="00053472">
          <w:rPr>
            <w:rStyle w:val="Hyperlink"/>
            <w:noProof/>
            <w:lang w:bidi="en-US"/>
          </w:rPr>
          <w:t>РАЗЛОЗИ ЗА ОДБИЈАЊЕ ПОНУДЕ И ОБУСТАВУ ПОСТУПКА</w:t>
        </w:r>
        <w:r w:rsidR="002D3A20">
          <w:rPr>
            <w:noProof/>
            <w:webHidden/>
          </w:rPr>
          <w:tab/>
        </w:r>
        <w:r w:rsidR="002D3A20">
          <w:rPr>
            <w:noProof/>
            <w:webHidden/>
          </w:rPr>
          <w:fldChar w:fldCharType="begin"/>
        </w:r>
        <w:r w:rsidR="002D3A20">
          <w:rPr>
            <w:noProof/>
            <w:webHidden/>
          </w:rPr>
          <w:instrText xml:space="preserve"> PAGEREF _Toc407014479 \h </w:instrText>
        </w:r>
        <w:r w:rsidR="002D3A20">
          <w:rPr>
            <w:noProof/>
            <w:webHidden/>
          </w:rPr>
        </w:r>
        <w:r w:rsidR="002D3A20">
          <w:rPr>
            <w:noProof/>
            <w:webHidden/>
          </w:rPr>
          <w:fldChar w:fldCharType="separate"/>
        </w:r>
        <w:r w:rsidR="002D3A20">
          <w:rPr>
            <w:noProof/>
            <w:webHidden/>
          </w:rPr>
          <w:t>17</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80" w:history="1">
        <w:r w:rsidR="002D3A20" w:rsidRPr="00053472">
          <w:rPr>
            <w:rStyle w:val="Hyperlink"/>
            <w:noProof/>
            <w:lang w:bidi="en-US"/>
          </w:rPr>
          <w:t>3.28.</w:t>
        </w:r>
        <w:r w:rsidR="002D3A20">
          <w:rPr>
            <w:rFonts w:eastAsiaTheme="minorEastAsia" w:cstheme="minorBidi"/>
            <w:smallCaps w:val="0"/>
            <w:noProof/>
            <w:sz w:val="22"/>
            <w:szCs w:val="22"/>
            <w:lang w:val="sr-Latn-RS" w:eastAsia="sr-Latn-RS"/>
          </w:rPr>
          <w:tab/>
        </w:r>
        <w:r w:rsidR="002D3A20" w:rsidRPr="00053472">
          <w:rPr>
            <w:rStyle w:val="Hyperlink"/>
            <w:noProof/>
            <w:lang w:bidi="en-US"/>
          </w:rPr>
          <w:t>ПОДАЦИ О САДРЖИНИ ПОНУДЕ</w:t>
        </w:r>
        <w:r w:rsidR="002D3A20">
          <w:rPr>
            <w:noProof/>
            <w:webHidden/>
          </w:rPr>
          <w:tab/>
        </w:r>
        <w:r w:rsidR="002D3A20">
          <w:rPr>
            <w:noProof/>
            <w:webHidden/>
          </w:rPr>
          <w:fldChar w:fldCharType="begin"/>
        </w:r>
        <w:r w:rsidR="002D3A20">
          <w:rPr>
            <w:noProof/>
            <w:webHidden/>
          </w:rPr>
          <w:instrText xml:space="preserve"> PAGEREF _Toc407014480 \h </w:instrText>
        </w:r>
        <w:r w:rsidR="002D3A20">
          <w:rPr>
            <w:noProof/>
            <w:webHidden/>
          </w:rPr>
        </w:r>
        <w:r w:rsidR="002D3A20">
          <w:rPr>
            <w:noProof/>
            <w:webHidden/>
          </w:rPr>
          <w:fldChar w:fldCharType="separate"/>
        </w:r>
        <w:r w:rsidR="002D3A20">
          <w:rPr>
            <w:noProof/>
            <w:webHidden/>
          </w:rPr>
          <w:t>17</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81" w:history="1">
        <w:r w:rsidR="002D3A20" w:rsidRPr="00053472">
          <w:rPr>
            <w:rStyle w:val="Hyperlink"/>
            <w:noProof/>
            <w:lang w:bidi="en-US"/>
          </w:rPr>
          <w:t>3.29.</w:t>
        </w:r>
        <w:r w:rsidR="002D3A20">
          <w:rPr>
            <w:rFonts w:eastAsiaTheme="minorEastAsia" w:cstheme="minorBidi"/>
            <w:smallCaps w:val="0"/>
            <w:noProof/>
            <w:sz w:val="22"/>
            <w:szCs w:val="22"/>
            <w:lang w:val="sr-Latn-RS" w:eastAsia="sr-Latn-RS"/>
          </w:rPr>
          <w:tab/>
        </w:r>
        <w:r w:rsidR="002D3A20" w:rsidRPr="00053472">
          <w:rPr>
            <w:rStyle w:val="Hyperlink"/>
            <w:rFonts w:eastAsia="TimesNewRomanPSMT"/>
            <w:noProof/>
            <w:lang w:bidi="en-US"/>
          </w:rPr>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r w:rsidR="002D3A20">
          <w:rPr>
            <w:noProof/>
            <w:webHidden/>
          </w:rPr>
          <w:tab/>
        </w:r>
        <w:r w:rsidR="002D3A20">
          <w:rPr>
            <w:noProof/>
            <w:webHidden/>
          </w:rPr>
          <w:fldChar w:fldCharType="begin"/>
        </w:r>
        <w:r w:rsidR="002D3A20">
          <w:rPr>
            <w:noProof/>
            <w:webHidden/>
          </w:rPr>
          <w:instrText xml:space="preserve"> PAGEREF _Toc407014481 \h </w:instrText>
        </w:r>
        <w:r w:rsidR="002D3A20">
          <w:rPr>
            <w:noProof/>
            <w:webHidden/>
          </w:rPr>
        </w:r>
        <w:r w:rsidR="002D3A20">
          <w:rPr>
            <w:noProof/>
            <w:webHidden/>
          </w:rPr>
          <w:fldChar w:fldCharType="separate"/>
        </w:r>
        <w:r w:rsidR="002D3A20">
          <w:rPr>
            <w:noProof/>
            <w:webHidden/>
          </w:rPr>
          <w:t>18</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82" w:history="1">
        <w:r w:rsidR="002D3A20" w:rsidRPr="00053472">
          <w:rPr>
            <w:rStyle w:val="Hyperlink"/>
            <w:noProof/>
            <w:lang w:bidi="en-US"/>
          </w:rPr>
          <w:t>3.30.</w:t>
        </w:r>
        <w:r w:rsidR="002D3A20">
          <w:rPr>
            <w:rFonts w:eastAsiaTheme="minorEastAsia" w:cstheme="minorBidi"/>
            <w:smallCaps w:val="0"/>
            <w:noProof/>
            <w:sz w:val="22"/>
            <w:szCs w:val="22"/>
            <w:lang w:val="sr-Latn-RS" w:eastAsia="sr-Latn-RS"/>
          </w:rPr>
          <w:tab/>
        </w:r>
        <w:r w:rsidR="002D3A20" w:rsidRPr="00053472">
          <w:rPr>
            <w:rStyle w:val="Hyperlink"/>
            <w:noProof/>
            <w:lang w:bidi="en-US"/>
          </w:rPr>
          <w:t>ЗАШТИТА ПРАВА ПОНУЂАЧА</w:t>
        </w:r>
        <w:r w:rsidR="002D3A20">
          <w:rPr>
            <w:noProof/>
            <w:webHidden/>
          </w:rPr>
          <w:tab/>
        </w:r>
        <w:r w:rsidR="002D3A20">
          <w:rPr>
            <w:noProof/>
            <w:webHidden/>
          </w:rPr>
          <w:fldChar w:fldCharType="begin"/>
        </w:r>
        <w:r w:rsidR="002D3A20">
          <w:rPr>
            <w:noProof/>
            <w:webHidden/>
          </w:rPr>
          <w:instrText xml:space="preserve"> PAGEREF _Toc407014482 \h </w:instrText>
        </w:r>
        <w:r w:rsidR="002D3A20">
          <w:rPr>
            <w:noProof/>
            <w:webHidden/>
          </w:rPr>
        </w:r>
        <w:r w:rsidR="002D3A20">
          <w:rPr>
            <w:noProof/>
            <w:webHidden/>
          </w:rPr>
          <w:fldChar w:fldCharType="separate"/>
        </w:r>
        <w:r w:rsidR="002D3A20">
          <w:rPr>
            <w:noProof/>
            <w:webHidden/>
          </w:rPr>
          <w:t>18</w:t>
        </w:r>
        <w:r w:rsidR="002D3A20">
          <w:rPr>
            <w:noProof/>
            <w:webHidden/>
          </w:rPr>
          <w:fldChar w:fldCharType="end"/>
        </w:r>
      </w:hyperlink>
    </w:p>
    <w:p w:rsidR="002D3A20" w:rsidRDefault="00DC2782">
      <w:pPr>
        <w:pStyle w:val="TOC1"/>
        <w:tabs>
          <w:tab w:val="left" w:pos="480"/>
          <w:tab w:val="right" w:leader="dot" w:pos="9064"/>
        </w:tabs>
        <w:rPr>
          <w:rFonts w:eastAsiaTheme="minorEastAsia" w:cstheme="minorBidi"/>
          <w:b w:val="0"/>
          <w:bCs w:val="0"/>
          <w:caps w:val="0"/>
          <w:noProof/>
          <w:sz w:val="22"/>
          <w:szCs w:val="22"/>
          <w:lang w:val="sr-Latn-RS" w:eastAsia="sr-Latn-RS"/>
        </w:rPr>
      </w:pPr>
      <w:hyperlink w:anchor="_Toc407014483" w:history="1">
        <w:r w:rsidR="002D3A20" w:rsidRPr="00053472">
          <w:rPr>
            <w:rStyle w:val="Hyperlink"/>
            <w:noProof/>
            <w:lang w:bidi="en-US"/>
          </w:rPr>
          <w:t>4.</w:t>
        </w:r>
        <w:r w:rsidR="002D3A20">
          <w:rPr>
            <w:rFonts w:eastAsiaTheme="minorEastAsia" w:cstheme="minorBidi"/>
            <w:b w:val="0"/>
            <w:bCs w:val="0"/>
            <w:caps w:val="0"/>
            <w:noProof/>
            <w:sz w:val="22"/>
            <w:szCs w:val="22"/>
            <w:lang w:val="sr-Latn-RS" w:eastAsia="sr-Latn-RS"/>
          </w:rPr>
          <w:tab/>
        </w:r>
        <w:r w:rsidR="002D3A20" w:rsidRPr="00053472">
          <w:rPr>
            <w:rStyle w:val="Hyperlink"/>
            <w:noProof/>
            <w:lang w:bidi="en-US"/>
          </w:rPr>
          <w:t>УСЛОВИ ЗА УЧЕШЋЕ У ПОСТУПКУ ЈАВНЕ НАБАВКЕ ИЗ ЧЛ. 75. И 76. ЗАКОНА О ЈАВНИМ НАБАВКАМА И УПУТСТВО КАКО СЕ ДОКАЗУЈЕ ИСПУЊЕНОСТ ТИХ УСЛОВА</w:t>
        </w:r>
        <w:r w:rsidR="002D3A20">
          <w:rPr>
            <w:noProof/>
            <w:webHidden/>
          </w:rPr>
          <w:tab/>
        </w:r>
        <w:r w:rsidR="002D3A20">
          <w:rPr>
            <w:noProof/>
            <w:webHidden/>
          </w:rPr>
          <w:fldChar w:fldCharType="begin"/>
        </w:r>
        <w:r w:rsidR="002D3A20">
          <w:rPr>
            <w:noProof/>
            <w:webHidden/>
          </w:rPr>
          <w:instrText xml:space="preserve"> PAGEREF _Toc407014483 \h </w:instrText>
        </w:r>
        <w:r w:rsidR="002D3A20">
          <w:rPr>
            <w:noProof/>
            <w:webHidden/>
          </w:rPr>
        </w:r>
        <w:r w:rsidR="002D3A20">
          <w:rPr>
            <w:noProof/>
            <w:webHidden/>
          </w:rPr>
          <w:fldChar w:fldCharType="separate"/>
        </w:r>
        <w:r w:rsidR="002D3A20">
          <w:rPr>
            <w:noProof/>
            <w:webHidden/>
          </w:rPr>
          <w:t>19</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86" w:history="1">
        <w:r w:rsidR="002D3A20" w:rsidRPr="00053472">
          <w:rPr>
            <w:rStyle w:val="Hyperlink"/>
            <w:noProof/>
            <w:lang w:bidi="en-US"/>
          </w:rPr>
          <w:t>4.1.</w:t>
        </w:r>
        <w:r w:rsidR="002D3A20">
          <w:rPr>
            <w:rFonts w:eastAsiaTheme="minorEastAsia" w:cstheme="minorBidi"/>
            <w:smallCaps w:val="0"/>
            <w:noProof/>
            <w:sz w:val="22"/>
            <w:szCs w:val="22"/>
            <w:lang w:val="sr-Latn-RS" w:eastAsia="sr-Latn-RS"/>
          </w:rPr>
          <w:tab/>
        </w:r>
        <w:r w:rsidR="002D3A20" w:rsidRPr="00053472">
          <w:rPr>
            <w:rStyle w:val="Hyperlink"/>
            <w:noProof/>
            <w:lang w:bidi="en-US"/>
          </w:rPr>
          <w:t>ОБАВЕЗНИ УСЛОВИ ЗА УЧЕШЋЕ У ПОСТУПКУ ЈАВНЕ НАБАВКЕ</w:t>
        </w:r>
        <w:r w:rsidR="002D3A20">
          <w:rPr>
            <w:noProof/>
            <w:webHidden/>
          </w:rPr>
          <w:tab/>
        </w:r>
        <w:r w:rsidR="002D3A20">
          <w:rPr>
            <w:noProof/>
            <w:webHidden/>
          </w:rPr>
          <w:fldChar w:fldCharType="begin"/>
        </w:r>
        <w:r w:rsidR="002D3A20">
          <w:rPr>
            <w:noProof/>
            <w:webHidden/>
          </w:rPr>
          <w:instrText xml:space="preserve"> PAGEREF _Toc407014486 \h </w:instrText>
        </w:r>
        <w:r w:rsidR="002D3A20">
          <w:rPr>
            <w:noProof/>
            <w:webHidden/>
          </w:rPr>
        </w:r>
        <w:r w:rsidR="002D3A20">
          <w:rPr>
            <w:noProof/>
            <w:webHidden/>
          </w:rPr>
          <w:fldChar w:fldCharType="separate"/>
        </w:r>
        <w:r w:rsidR="002D3A20">
          <w:rPr>
            <w:noProof/>
            <w:webHidden/>
          </w:rPr>
          <w:t>19</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87" w:history="1">
        <w:r w:rsidR="002D3A20" w:rsidRPr="00053472">
          <w:rPr>
            <w:rStyle w:val="Hyperlink"/>
            <w:noProof/>
            <w:lang w:bidi="en-US"/>
          </w:rPr>
          <w:t>4.2.</w:t>
        </w:r>
        <w:r w:rsidR="002D3A20">
          <w:rPr>
            <w:rFonts w:eastAsiaTheme="minorEastAsia" w:cstheme="minorBidi"/>
            <w:smallCaps w:val="0"/>
            <w:noProof/>
            <w:sz w:val="22"/>
            <w:szCs w:val="22"/>
            <w:lang w:val="sr-Latn-RS" w:eastAsia="sr-Latn-RS"/>
          </w:rPr>
          <w:tab/>
        </w:r>
        <w:r w:rsidR="002D3A20" w:rsidRPr="00053472">
          <w:rPr>
            <w:rStyle w:val="Hyperlink"/>
            <w:noProof/>
            <w:lang w:bidi="en-US"/>
          </w:rPr>
          <w:t>ДОДАТНИ УСЛОВИ ЗА УЧЕШЋЕ У ПОСТУПКУ ЈАВНЕ НАБАВКЕ</w:t>
        </w:r>
        <w:r w:rsidR="002D3A20">
          <w:rPr>
            <w:noProof/>
            <w:webHidden/>
          </w:rPr>
          <w:tab/>
        </w:r>
        <w:r w:rsidR="002D3A20">
          <w:rPr>
            <w:noProof/>
            <w:webHidden/>
          </w:rPr>
          <w:fldChar w:fldCharType="begin"/>
        </w:r>
        <w:r w:rsidR="002D3A20">
          <w:rPr>
            <w:noProof/>
            <w:webHidden/>
          </w:rPr>
          <w:instrText xml:space="preserve"> PAGEREF _Toc407014487 \h </w:instrText>
        </w:r>
        <w:r w:rsidR="002D3A20">
          <w:rPr>
            <w:noProof/>
            <w:webHidden/>
          </w:rPr>
        </w:r>
        <w:r w:rsidR="002D3A20">
          <w:rPr>
            <w:noProof/>
            <w:webHidden/>
          </w:rPr>
          <w:fldChar w:fldCharType="separate"/>
        </w:r>
        <w:r w:rsidR="002D3A20">
          <w:rPr>
            <w:noProof/>
            <w:webHidden/>
          </w:rPr>
          <w:t>19</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88" w:history="1">
        <w:r w:rsidR="002D3A20" w:rsidRPr="00053472">
          <w:rPr>
            <w:rStyle w:val="Hyperlink"/>
            <w:noProof/>
            <w:lang w:bidi="en-US"/>
          </w:rPr>
          <w:t>4.3.</w:t>
        </w:r>
        <w:r w:rsidR="002D3A20">
          <w:rPr>
            <w:rFonts w:eastAsiaTheme="minorEastAsia" w:cstheme="minorBidi"/>
            <w:smallCaps w:val="0"/>
            <w:noProof/>
            <w:sz w:val="22"/>
            <w:szCs w:val="22"/>
            <w:lang w:val="sr-Latn-RS" w:eastAsia="sr-Latn-RS"/>
          </w:rPr>
          <w:tab/>
        </w:r>
        <w:r w:rsidR="002D3A20" w:rsidRPr="00053472">
          <w:rPr>
            <w:rStyle w:val="Hyperlink"/>
            <w:noProof/>
            <w:lang w:bidi="en-US"/>
          </w:rPr>
          <w:t>УПУТСТВО КАКО СЕ ДОКАЗУЈЕ ИСПУЊЕНОСТ УСЛОВА</w:t>
        </w:r>
        <w:r w:rsidR="002D3A20">
          <w:rPr>
            <w:noProof/>
            <w:webHidden/>
          </w:rPr>
          <w:tab/>
        </w:r>
        <w:r w:rsidR="002D3A20">
          <w:rPr>
            <w:noProof/>
            <w:webHidden/>
          </w:rPr>
          <w:fldChar w:fldCharType="begin"/>
        </w:r>
        <w:r w:rsidR="002D3A20">
          <w:rPr>
            <w:noProof/>
            <w:webHidden/>
          </w:rPr>
          <w:instrText xml:space="preserve"> PAGEREF _Toc407014488 \h </w:instrText>
        </w:r>
        <w:r w:rsidR="002D3A20">
          <w:rPr>
            <w:noProof/>
            <w:webHidden/>
          </w:rPr>
        </w:r>
        <w:r w:rsidR="002D3A20">
          <w:rPr>
            <w:noProof/>
            <w:webHidden/>
          </w:rPr>
          <w:fldChar w:fldCharType="separate"/>
        </w:r>
        <w:r w:rsidR="002D3A20">
          <w:rPr>
            <w:noProof/>
            <w:webHidden/>
          </w:rPr>
          <w:t>20</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89" w:history="1">
        <w:r w:rsidR="002D3A20" w:rsidRPr="00053472">
          <w:rPr>
            <w:rStyle w:val="Hyperlink"/>
            <w:noProof/>
            <w:lang w:bidi="en-US"/>
          </w:rPr>
          <w:t>4.4.</w:t>
        </w:r>
        <w:r w:rsidR="002D3A20">
          <w:rPr>
            <w:rFonts w:eastAsiaTheme="minorEastAsia" w:cstheme="minorBidi"/>
            <w:smallCaps w:val="0"/>
            <w:noProof/>
            <w:sz w:val="22"/>
            <w:szCs w:val="22"/>
            <w:lang w:val="sr-Latn-RS" w:eastAsia="sr-Latn-RS"/>
          </w:rPr>
          <w:tab/>
        </w:r>
        <w:r w:rsidR="002D3A20" w:rsidRPr="00053472">
          <w:rPr>
            <w:rStyle w:val="Hyperlink"/>
            <w:noProof/>
            <w:lang w:bidi="en-US"/>
          </w:rPr>
          <w:t>УСЛОВИ КОЈЕ МОРА ДА ИСПУНИ СВАКИ ПОДИЗВОЂАЧ, ОДНОСНО ЧЛАН ГРУПЕ ПОНУЂАЧА</w:t>
        </w:r>
        <w:r w:rsidR="002D3A20">
          <w:rPr>
            <w:noProof/>
            <w:webHidden/>
          </w:rPr>
          <w:tab/>
        </w:r>
        <w:r w:rsidR="002D3A20">
          <w:rPr>
            <w:noProof/>
            <w:webHidden/>
          </w:rPr>
          <w:fldChar w:fldCharType="begin"/>
        </w:r>
        <w:r w:rsidR="002D3A20">
          <w:rPr>
            <w:noProof/>
            <w:webHidden/>
          </w:rPr>
          <w:instrText xml:space="preserve"> PAGEREF _Toc407014489 \h </w:instrText>
        </w:r>
        <w:r w:rsidR="002D3A20">
          <w:rPr>
            <w:noProof/>
            <w:webHidden/>
          </w:rPr>
        </w:r>
        <w:r w:rsidR="002D3A20">
          <w:rPr>
            <w:noProof/>
            <w:webHidden/>
          </w:rPr>
          <w:fldChar w:fldCharType="separate"/>
        </w:r>
        <w:r w:rsidR="002D3A20">
          <w:rPr>
            <w:noProof/>
            <w:webHidden/>
          </w:rPr>
          <w:t>23</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90" w:history="1">
        <w:r w:rsidR="002D3A20" w:rsidRPr="00053472">
          <w:rPr>
            <w:rStyle w:val="Hyperlink"/>
            <w:noProof/>
            <w:lang w:bidi="en-US"/>
          </w:rPr>
          <w:t>4.5.</w:t>
        </w:r>
        <w:r w:rsidR="002D3A20">
          <w:rPr>
            <w:rFonts w:eastAsiaTheme="minorEastAsia" w:cstheme="minorBidi"/>
            <w:smallCaps w:val="0"/>
            <w:noProof/>
            <w:sz w:val="22"/>
            <w:szCs w:val="22"/>
            <w:lang w:val="sr-Latn-RS" w:eastAsia="sr-Latn-RS"/>
          </w:rPr>
          <w:tab/>
        </w:r>
        <w:r w:rsidR="002D3A20" w:rsidRPr="00053472">
          <w:rPr>
            <w:rStyle w:val="Hyperlink"/>
            <w:noProof/>
            <w:lang w:bidi="en-US"/>
          </w:rPr>
          <w:t>ИСПУЊЕНОСТ УСЛОВА ИЗ ЧЛАНА 75. СТАВ 2. ЗАКОНА</w:t>
        </w:r>
        <w:r w:rsidR="002D3A20">
          <w:rPr>
            <w:noProof/>
            <w:webHidden/>
          </w:rPr>
          <w:tab/>
        </w:r>
        <w:r w:rsidR="002D3A20">
          <w:rPr>
            <w:noProof/>
            <w:webHidden/>
          </w:rPr>
          <w:fldChar w:fldCharType="begin"/>
        </w:r>
        <w:r w:rsidR="002D3A20">
          <w:rPr>
            <w:noProof/>
            <w:webHidden/>
          </w:rPr>
          <w:instrText xml:space="preserve"> PAGEREF _Toc407014490 \h </w:instrText>
        </w:r>
        <w:r w:rsidR="002D3A20">
          <w:rPr>
            <w:noProof/>
            <w:webHidden/>
          </w:rPr>
        </w:r>
        <w:r w:rsidR="002D3A20">
          <w:rPr>
            <w:noProof/>
            <w:webHidden/>
          </w:rPr>
          <w:fldChar w:fldCharType="separate"/>
        </w:r>
        <w:r w:rsidR="002D3A20">
          <w:rPr>
            <w:noProof/>
            <w:webHidden/>
          </w:rPr>
          <w:t>24</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91" w:history="1">
        <w:r w:rsidR="002D3A20" w:rsidRPr="00053472">
          <w:rPr>
            <w:rStyle w:val="Hyperlink"/>
            <w:noProof/>
            <w:lang w:bidi="en-US"/>
          </w:rPr>
          <w:t>4.6.</w:t>
        </w:r>
        <w:r w:rsidR="002D3A20">
          <w:rPr>
            <w:rFonts w:eastAsiaTheme="minorEastAsia" w:cstheme="minorBidi"/>
            <w:smallCaps w:val="0"/>
            <w:noProof/>
            <w:sz w:val="22"/>
            <w:szCs w:val="22"/>
            <w:lang w:val="sr-Latn-RS" w:eastAsia="sr-Latn-RS"/>
          </w:rPr>
          <w:tab/>
        </w:r>
        <w:r w:rsidR="002D3A20" w:rsidRPr="00053472">
          <w:rPr>
            <w:rStyle w:val="Hyperlink"/>
            <w:noProof/>
            <w:lang w:bidi="en-US"/>
          </w:rPr>
          <w:t>НАЧИН ДОСТАВЉАЊА ДОКАЗА</w:t>
        </w:r>
        <w:r w:rsidR="002D3A20">
          <w:rPr>
            <w:noProof/>
            <w:webHidden/>
          </w:rPr>
          <w:tab/>
        </w:r>
        <w:r w:rsidR="002D3A20">
          <w:rPr>
            <w:noProof/>
            <w:webHidden/>
          </w:rPr>
          <w:fldChar w:fldCharType="begin"/>
        </w:r>
        <w:r w:rsidR="002D3A20">
          <w:rPr>
            <w:noProof/>
            <w:webHidden/>
          </w:rPr>
          <w:instrText xml:space="preserve"> PAGEREF _Toc407014491 \h </w:instrText>
        </w:r>
        <w:r w:rsidR="002D3A20">
          <w:rPr>
            <w:noProof/>
            <w:webHidden/>
          </w:rPr>
        </w:r>
        <w:r w:rsidR="002D3A20">
          <w:rPr>
            <w:noProof/>
            <w:webHidden/>
          </w:rPr>
          <w:fldChar w:fldCharType="separate"/>
        </w:r>
        <w:r w:rsidR="002D3A20">
          <w:rPr>
            <w:noProof/>
            <w:webHidden/>
          </w:rPr>
          <w:t>24</w:t>
        </w:r>
        <w:r w:rsidR="002D3A20">
          <w:rPr>
            <w:noProof/>
            <w:webHidden/>
          </w:rPr>
          <w:fldChar w:fldCharType="end"/>
        </w:r>
      </w:hyperlink>
    </w:p>
    <w:p w:rsidR="002D3A20" w:rsidRDefault="00DC2782">
      <w:pPr>
        <w:pStyle w:val="TOC1"/>
        <w:tabs>
          <w:tab w:val="left" w:pos="480"/>
          <w:tab w:val="right" w:leader="dot" w:pos="9064"/>
        </w:tabs>
        <w:rPr>
          <w:rFonts w:eastAsiaTheme="minorEastAsia" w:cstheme="minorBidi"/>
          <w:b w:val="0"/>
          <w:bCs w:val="0"/>
          <w:caps w:val="0"/>
          <w:noProof/>
          <w:sz w:val="22"/>
          <w:szCs w:val="22"/>
          <w:lang w:val="sr-Latn-RS" w:eastAsia="sr-Latn-RS"/>
        </w:rPr>
      </w:pPr>
      <w:hyperlink w:anchor="_Toc407014492" w:history="1">
        <w:r w:rsidR="002D3A20" w:rsidRPr="00053472">
          <w:rPr>
            <w:rStyle w:val="Hyperlink"/>
            <w:noProof/>
            <w:lang w:bidi="en-US"/>
          </w:rPr>
          <w:t>5.</w:t>
        </w:r>
        <w:r w:rsidR="002D3A20">
          <w:rPr>
            <w:rFonts w:eastAsiaTheme="minorEastAsia" w:cstheme="minorBidi"/>
            <w:b w:val="0"/>
            <w:bCs w:val="0"/>
            <w:caps w:val="0"/>
            <w:noProof/>
            <w:sz w:val="22"/>
            <w:szCs w:val="22"/>
            <w:lang w:val="sr-Latn-RS" w:eastAsia="sr-Latn-RS"/>
          </w:rPr>
          <w:tab/>
        </w:r>
        <w:r w:rsidR="002D3A20" w:rsidRPr="00053472">
          <w:rPr>
            <w:rStyle w:val="Hyperlink"/>
            <w:noProof/>
            <w:lang w:bidi="en-US"/>
          </w:rPr>
          <w:t>ВРСТА, ТЕХНИЧКЕ КАРАКТЕРИСТИКЕ И СПЕЦИФИКАЦИЈА ПРЕДМЕТА ЈАВНЕ НАБАВКЕ</w:t>
        </w:r>
        <w:r w:rsidR="002D3A20">
          <w:rPr>
            <w:noProof/>
            <w:webHidden/>
          </w:rPr>
          <w:tab/>
        </w:r>
        <w:r w:rsidR="002D3A20">
          <w:rPr>
            <w:noProof/>
            <w:webHidden/>
          </w:rPr>
          <w:fldChar w:fldCharType="begin"/>
        </w:r>
        <w:r w:rsidR="002D3A20">
          <w:rPr>
            <w:noProof/>
            <w:webHidden/>
          </w:rPr>
          <w:instrText xml:space="preserve"> PAGEREF _Toc407014492 \h </w:instrText>
        </w:r>
        <w:r w:rsidR="002D3A20">
          <w:rPr>
            <w:noProof/>
            <w:webHidden/>
          </w:rPr>
        </w:r>
        <w:r w:rsidR="002D3A20">
          <w:rPr>
            <w:noProof/>
            <w:webHidden/>
          </w:rPr>
          <w:fldChar w:fldCharType="separate"/>
        </w:r>
        <w:r w:rsidR="002D3A20">
          <w:rPr>
            <w:noProof/>
            <w:webHidden/>
          </w:rPr>
          <w:t>26</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94" w:history="1">
        <w:r w:rsidR="002D3A20" w:rsidRPr="00053472">
          <w:rPr>
            <w:rStyle w:val="Hyperlink"/>
            <w:rFonts w:eastAsia="Arial"/>
            <w:noProof/>
            <w:lang w:bidi="en-US"/>
          </w:rPr>
          <w:t>5.1.</w:t>
        </w:r>
        <w:r w:rsidR="002D3A20">
          <w:rPr>
            <w:rFonts w:eastAsiaTheme="minorEastAsia" w:cstheme="minorBidi"/>
            <w:smallCaps w:val="0"/>
            <w:noProof/>
            <w:sz w:val="22"/>
            <w:szCs w:val="22"/>
            <w:lang w:val="sr-Latn-RS" w:eastAsia="sr-Latn-RS"/>
          </w:rPr>
          <w:tab/>
        </w:r>
        <w:r w:rsidR="002D3A20" w:rsidRPr="00053472">
          <w:rPr>
            <w:rStyle w:val="Hyperlink"/>
            <w:rFonts w:eastAsia="Arial"/>
            <w:noProof/>
            <w:lang w:bidi="en-US"/>
          </w:rPr>
          <w:t>ПРЕДМЕТ ЈАВНЕ НАБАВКЕ</w:t>
        </w:r>
        <w:r w:rsidR="002D3A20">
          <w:rPr>
            <w:noProof/>
            <w:webHidden/>
          </w:rPr>
          <w:tab/>
        </w:r>
        <w:r w:rsidR="002D3A20">
          <w:rPr>
            <w:noProof/>
            <w:webHidden/>
          </w:rPr>
          <w:fldChar w:fldCharType="begin"/>
        </w:r>
        <w:r w:rsidR="002D3A20">
          <w:rPr>
            <w:noProof/>
            <w:webHidden/>
          </w:rPr>
          <w:instrText xml:space="preserve"> PAGEREF _Toc407014494 \h </w:instrText>
        </w:r>
        <w:r w:rsidR="002D3A20">
          <w:rPr>
            <w:noProof/>
            <w:webHidden/>
          </w:rPr>
        </w:r>
        <w:r w:rsidR="002D3A20">
          <w:rPr>
            <w:noProof/>
            <w:webHidden/>
          </w:rPr>
          <w:fldChar w:fldCharType="separate"/>
        </w:r>
        <w:r w:rsidR="002D3A20">
          <w:rPr>
            <w:noProof/>
            <w:webHidden/>
          </w:rPr>
          <w:t>26</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95" w:history="1">
        <w:r w:rsidR="002D3A20" w:rsidRPr="00053472">
          <w:rPr>
            <w:rStyle w:val="Hyperlink"/>
            <w:rFonts w:eastAsia="Arial"/>
            <w:noProof/>
            <w:lang w:bidi="en-US"/>
          </w:rPr>
          <w:t>5.2.</w:t>
        </w:r>
        <w:r w:rsidR="002D3A20">
          <w:rPr>
            <w:rFonts w:eastAsiaTheme="minorEastAsia" w:cstheme="minorBidi"/>
            <w:smallCaps w:val="0"/>
            <w:noProof/>
            <w:sz w:val="22"/>
            <w:szCs w:val="22"/>
            <w:lang w:val="sr-Latn-RS" w:eastAsia="sr-Latn-RS"/>
          </w:rPr>
          <w:tab/>
        </w:r>
        <w:r w:rsidR="002D3A20" w:rsidRPr="00053472">
          <w:rPr>
            <w:rStyle w:val="Hyperlink"/>
            <w:rFonts w:eastAsia="Arial"/>
            <w:noProof/>
            <w:lang w:bidi="en-US"/>
          </w:rPr>
          <w:t>ПРОФИЛ КОМПАНИЈЕ</w:t>
        </w:r>
        <w:r w:rsidR="002D3A20">
          <w:rPr>
            <w:noProof/>
            <w:webHidden/>
          </w:rPr>
          <w:tab/>
        </w:r>
        <w:r w:rsidR="002D3A20">
          <w:rPr>
            <w:noProof/>
            <w:webHidden/>
          </w:rPr>
          <w:fldChar w:fldCharType="begin"/>
        </w:r>
        <w:r w:rsidR="002D3A20">
          <w:rPr>
            <w:noProof/>
            <w:webHidden/>
          </w:rPr>
          <w:instrText xml:space="preserve"> PAGEREF _Toc407014495 \h </w:instrText>
        </w:r>
        <w:r w:rsidR="002D3A20">
          <w:rPr>
            <w:noProof/>
            <w:webHidden/>
          </w:rPr>
        </w:r>
        <w:r w:rsidR="002D3A20">
          <w:rPr>
            <w:noProof/>
            <w:webHidden/>
          </w:rPr>
          <w:fldChar w:fldCharType="separate"/>
        </w:r>
        <w:r w:rsidR="002D3A20">
          <w:rPr>
            <w:noProof/>
            <w:webHidden/>
          </w:rPr>
          <w:t>26</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96" w:history="1">
        <w:r w:rsidR="002D3A20" w:rsidRPr="00053472">
          <w:rPr>
            <w:rStyle w:val="Hyperlink"/>
            <w:rFonts w:eastAsia="Arial"/>
            <w:noProof/>
            <w:lang w:bidi="en-US"/>
          </w:rPr>
          <w:t>5.3.</w:t>
        </w:r>
        <w:r w:rsidR="002D3A20">
          <w:rPr>
            <w:rFonts w:eastAsiaTheme="minorEastAsia" w:cstheme="minorBidi"/>
            <w:smallCaps w:val="0"/>
            <w:noProof/>
            <w:sz w:val="22"/>
            <w:szCs w:val="22"/>
            <w:lang w:val="sr-Latn-RS" w:eastAsia="sr-Latn-RS"/>
          </w:rPr>
          <w:tab/>
        </w:r>
        <w:r w:rsidR="002D3A20" w:rsidRPr="00053472">
          <w:rPr>
            <w:rStyle w:val="Hyperlink"/>
            <w:rFonts w:eastAsia="Arial"/>
            <w:noProof/>
            <w:lang w:bidi="en-US"/>
          </w:rPr>
          <w:t>ПРАВНА И ОРГАНИЗАЦИОНА СТРУКТУРА</w:t>
        </w:r>
        <w:r w:rsidR="002D3A20">
          <w:rPr>
            <w:noProof/>
            <w:webHidden/>
          </w:rPr>
          <w:tab/>
        </w:r>
        <w:r w:rsidR="002D3A20">
          <w:rPr>
            <w:noProof/>
            <w:webHidden/>
          </w:rPr>
          <w:fldChar w:fldCharType="begin"/>
        </w:r>
        <w:r w:rsidR="002D3A20">
          <w:rPr>
            <w:noProof/>
            <w:webHidden/>
          </w:rPr>
          <w:instrText xml:space="preserve"> PAGEREF _Toc407014496 \h </w:instrText>
        </w:r>
        <w:r w:rsidR="002D3A20">
          <w:rPr>
            <w:noProof/>
            <w:webHidden/>
          </w:rPr>
        </w:r>
        <w:r w:rsidR="002D3A20">
          <w:rPr>
            <w:noProof/>
            <w:webHidden/>
          </w:rPr>
          <w:fldChar w:fldCharType="separate"/>
        </w:r>
        <w:r w:rsidR="002D3A20">
          <w:rPr>
            <w:noProof/>
            <w:webHidden/>
          </w:rPr>
          <w:t>26</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97" w:history="1">
        <w:r w:rsidR="002D3A20" w:rsidRPr="00053472">
          <w:rPr>
            <w:rStyle w:val="Hyperlink"/>
            <w:rFonts w:eastAsia="Arial"/>
            <w:noProof/>
            <w:lang w:val="en-US" w:bidi="en-US"/>
          </w:rPr>
          <w:t>5.4.</w:t>
        </w:r>
        <w:r w:rsidR="002D3A20">
          <w:rPr>
            <w:rFonts w:eastAsiaTheme="minorEastAsia" w:cstheme="minorBidi"/>
            <w:smallCaps w:val="0"/>
            <w:noProof/>
            <w:sz w:val="22"/>
            <w:szCs w:val="22"/>
            <w:lang w:val="sr-Latn-RS" w:eastAsia="sr-Latn-RS"/>
          </w:rPr>
          <w:tab/>
        </w:r>
        <w:r w:rsidR="002D3A20" w:rsidRPr="00053472">
          <w:rPr>
            <w:rStyle w:val="Hyperlink"/>
            <w:rFonts w:eastAsia="Arial"/>
            <w:noProof/>
            <w:lang w:bidi="en-US"/>
          </w:rPr>
          <w:t>ВРЕДНОСНИ ЛАНАЦ</w:t>
        </w:r>
        <w:r w:rsidR="002D3A20">
          <w:rPr>
            <w:noProof/>
            <w:webHidden/>
          </w:rPr>
          <w:tab/>
        </w:r>
        <w:r w:rsidR="002D3A20">
          <w:rPr>
            <w:noProof/>
            <w:webHidden/>
          </w:rPr>
          <w:fldChar w:fldCharType="begin"/>
        </w:r>
        <w:r w:rsidR="002D3A20">
          <w:rPr>
            <w:noProof/>
            <w:webHidden/>
          </w:rPr>
          <w:instrText xml:space="preserve"> PAGEREF _Toc407014497 \h </w:instrText>
        </w:r>
        <w:r w:rsidR="002D3A20">
          <w:rPr>
            <w:noProof/>
            <w:webHidden/>
          </w:rPr>
        </w:r>
        <w:r w:rsidR="002D3A20">
          <w:rPr>
            <w:noProof/>
            <w:webHidden/>
          </w:rPr>
          <w:fldChar w:fldCharType="separate"/>
        </w:r>
        <w:r w:rsidR="002D3A20">
          <w:rPr>
            <w:noProof/>
            <w:webHidden/>
          </w:rPr>
          <w:t>27</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98" w:history="1">
        <w:r w:rsidR="002D3A20" w:rsidRPr="00053472">
          <w:rPr>
            <w:rStyle w:val="Hyperlink"/>
            <w:rFonts w:eastAsia="Arial"/>
            <w:noProof/>
            <w:lang w:bidi="en-US"/>
          </w:rPr>
          <w:t>5.5.</w:t>
        </w:r>
        <w:r w:rsidR="002D3A20">
          <w:rPr>
            <w:rFonts w:eastAsiaTheme="minorEastAsia" w:cstheme="minorBidi"/>
            <w:smallCaps w:val="0"/>
            <w:noProof/>
            <w:sz w:val="22"/>
            <w:szCs w:val="22"/>
            <w:lang w:val="sr-Latn-RS" w:eastAsia="sr-Latn-RS"/>
          </w:rPr>
          <w:tab/>
        </w:r>
        <w:r w:rsidR="002D3A20" w:rsidRPr="00053472">
          <w:rPr>
            <w:rStyle w:val="Hyperlink"/>
            <w:rFonts w:eastAsia="Arial"/>
            <w:noProof/>
            <w:lang w:bidi="en-US"/>
          </w:rPr>
          <w:t>OРГAНИЗAЦИOНE ПРOMEНE</w:t>
        </w:r>
        <w:r w:rsidR="002D3A20">
          <w:rPr>
            <w:noProof/>
            <w:webHidden/>
          </w:rPr>
          <w:tab/>
        </w:r>
        <w:r w:rsidR="002D3A20">
          <w:rPr>
            <w:noProof/>
            <w:webHidden/>
          </w:rPr>
          <w:fldChar w:fldCharType="begin"/>
        </w:r>
        <w:r w:rsidR="002D3A20">
          <w:rPr>
            <w:noProof/>
            <w:webHidden/>
          </w:rPr>
          <w:instrText xml:space="preserve"> PAGEREF _Toc407014498 \h </w:instrText>
        </w:r>
        <w:r w:rsidR="002D3A20">
          <w:rPr>
            <w:noProof/>
            <w:webHidden/>
          </w:rPr>
        </w:r>
        <w:r w:rsidR="002D3A20">
          <w:rPr>
            <w:noProof/>
            <w:webHidden/>
          </w:rPr>
          <w:fldChar w:fldCharType="separate"/>
        </w:r>
        <w:r w:rsidR="002D3A20">
          <w:rPr>
            <w:noProof/>
            <w:webHidden/>
          </w:rPr>
          <w:t>28</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499" w:history="1">
        <w:r w:rsidR="002D3A20" w:rsidRPr="00053472">
          <w:rPr>
            <w:rStyle w:val="Hyperlink"/>
            <w:rFonts w:eastAsia="Arial"/>
            <w:noProof/>
            <w:lang w:bidi="en-US"/>
          </w:rPr>
          <w:t>5.6.</w:t>
        </w:r>
        <w:r w:rsidR="002D3A20">
          <w:rPr>
            <w:rFonts w:eastAsiaTheme="minorEastAsia" w:cstheme="minorBidi"/>
            <w:smallCaps w:val="0"/>
            <w:noProof/>
            <w:sz w:val="22"/>
            <w:szCs w:val="22"/>
            <w:lang w:val="sr-Latn-RS" w:eastAsia="sr-Latn-RS"/>
          </w:rPr>
          <w:tab/>
        </w:r>
        <w:r w:rsidR="002D3A20" w:rsidRPr="00053472">
          <w:rPr>
            <w:rStyle w:val="Hyperlink"/>
            <w:rFonts w:eastAsia="Arial"/>
            <w:noProof/>
            <w:lang w:bidi="en-US"/>
          </w:rPr>
          <w:t>ПРАВНИ ЗАХТЕВИ</w:t>
        </w:r>
        <w:r w:rsidR="002D3A20">
          <w:rPr>
            <w:noProof/>
            <w:webHidden/>
          </w:rPr>
          <w:tab/>
        </w:r>
        <w:r w:rsidR="002D3A20">
          <w:rPr>
            <w:noProof/>
            <w:webHidden/>
          </w:rPr>
          <w:fldChar w:fldCharType="begin"/>
        </w:r>
        <w:r w:rsidR="002D3A20">
          <w:rPr>
            <w:noProof/>
            <w:webHidden/>
          </w:rPr>
          <w:instrText xml:space="preserve"> PAGEREF _Toc407014499 \h </w:instrText>
        </w:r>
        <w:r w:rsidR="002D3A20">
          <w:rPr>
            <w:noProof/>
            <w:webHidden/>
          </w:rPr>
        </w:r>
        <w:r w:rsidR="002D3A20">
          <w:rPr>
            <w:noProof/>
            <w:webHidden/>
          </w:rPr>
          <w:fldChar w:fldCharType="separate"/>
        </w:r>
        <w:r w:rsidR="002D3A20">
          <w:rPr>
            <w:noProof/>
            <w:webHidden/>
          </w:rPr>
          <w:t>29</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500" w:history="1">
        <w:r w:rsidR="002D3A20" w:rsidRPr="00053472">
          <w:rPr>
            <w:rStyle w:val="Hyperlink"/>
            <w:rFonts w:eastAsia="Arial"/>
            <w:noProof/>
            <w:lang w:bidi="en-US"/>
          </w:rPr>
          <w:t>5.7.</w:t>
        </w:r>
        <w:r w:rsidR="002D3A20">
          <w:rPr>
            <w:rFonts w:eastAsiaTheme="minorEastAsia" w:cstheme="minorBidi"/>
            <w:smallCaps w:val="0"/>
            <w:noProof/>
            <w:sz w:val="22"/>
            <w:szCs w:val="22"/>
            <w:lang w:val="sr-Latn-RS" w:eastAsia="sr-Latn-RS"/>
          </w:rPr>
          <w:tab/>
        </w:r>
        <w:r w:rsidR="002D3A20" w:rsidRPr="00053472">
          <w:rPr>
            <w:rStyle w:val="Hyperlink"/>
            <w:rFonts w:eastAsia="Arial"/>
            <w:noProof/>
            <w:lang w:bidi="en-US"/>
          </w:rPr>
          <w:t xml:space="preserve">МИСИЈА И ЦИЉЕВИ </w:t>
        </w:r>
        <w:r w:rsidR="002D3A20" w:rsidRPr="00053472">
          <w:rPr>
            <w:rStyle w:val="Hyperlink"/>
            <w:rFonts w:eastAsia="Arial"/>
            <w:noProof/>
            <w:lang w:val="sr-Cyrl-RS" w:bidi="en-US"/>
          </w:rPr>
          <w:t>ПРОЈЕКТА</w:t>
        </w:r>
        <w:r w:rsidR="002D3A20">
          <w:rPr>
            <w:noProof/>
            <w:webHidden/>
          </w:rPr>
          <w:tab/>
        </w:r>
        <w:r w:rsidR="002D3A20">
          <w:rPr>
            <w:noProof/>
            <w:webHidden/>
          </w:rPr>
          <w:fldChar w:fldCharType="begin"/>
        </w:r>
        <w:r w:rsidR="002D3A20">
          <w:rPr>
            <w:noProof/>
            <w:webHidden/>
          </w:rPr>
          <w:instrText xml:space="preserve"> PAGEREF _Toc407014500 \h </w:instrText>
        </w:r>
        <w:r w:rsidR="002D3A20">
          <w:rPr>
            <w:noProof/>
            <w:webHidden/>
          </w:rPr>
        </w:r>
        <w:r w:rsidR="002D3A20">
          <w:rPr>
            <w:noProof/>
            <w:webHidden/>
          </w:rPr>
          <w:fldChar w:fldCharType="separate"/>
        </w:r>
        <w:r w:rsidR="002D3A20">
          <w:rPr>
            <w:noProof/>
            <w:webHidden/>
          </w:rPr>
          <w:t>29</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501" w:history="1">
        <w:r w:rsidR="002D3A20" w:rsidRPr="00053472">
          <w:rPr>
            <w:rStyle w:val="Hyperlink"/>
            <w:rFonts w:eastAsia="Arial"/>
            <w:noProof/>
            <w:lang w:bidi="en-US"/>
          </w:rPr>
          <w:t>5.8.</w:t>
        </w:r>
        <w:r w:rsidR="002D3A20">
          <w:rPr>
            <w:rFonts w:eastAsiaTheme="minorEastAsia" w:cstheme="minorBidi"/>
            <w:smallCaps w:val="0"/>
            <w:noProof/>
            <w:sz w:val="22"/>
            <w:szCs w:val="22"/>
            <w:lang w:val="sr-Latn-RS" w:eastAsia="sr-Latn-RS"/>
          </w:rPr>
          <w:tab/>
        </w:r>
        <w:r w:rsidR="002D3A20" w:rsidRPr="00053472">
          <w:rPr>
            <w:rStyle w:val="Hyperlink"/>
            <w:rFonts w:eastAsia="Arial"/>
            <w:noProof/>
            <w:lang w:bidi="en-US"/>
          </w:rPr>
          <w:t>ОРГАНИЗАЦИОНО ПОДРУЧЈЕ ПРИМЕНЕ</w:t>
        </w:r>
        <w:r w:rsidR="002D3A20">
          <w:rPr>
            <w:noProof/>
            <w:webHidden/>
          </w:rPr>
          <w:tab/>
        </w:r>
        <w:r w:rsidR="002D3A20">
          <w:rPr>
            <w:noProof/>
            <w:webHidden/>
          </w:rPr>
          <w:fldChar w:fldCharType="begin"/>
        </w:r>
        <w:r w:rsidR="002D3A20">
          <w:rPr>
            <w:noProof/>
            <w:webHidden/>
          </w:rPr>
          <w:instrText xml:space="preserve"> PAGEREF _Toc407014501 \h </w:instrText>
        </w:r>
        <w:r w:rsidR="002D3A20">
          <w:rPr>
            <w:noProof/>
            <w:webHidden/>
          </w:rPr>
        </w:r>
        <w:r w:rsidR="002D3A20">
          <w:rPr>
            <w:noProof/>
            <w:webHidden/>
          </w:rPr>
          <w:fldChar w:fldCharType="separate"/>
        </w:r>
        <w:r w:rsidR="002D3A20">
          <w:rPr>
            <w:noProof/>
            <w:webHidden/>
          </w:rPr>
          <w:t>30</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502" w:history="1">
        <w:r w:rsidR="002D3A20" w:rsidRPr="00053472">
          <w:rPr>
            <w:rStyle w:val="Hyperlink"/>
            <w:rFonts w:eastAsia="Arial"/>
            <w:noProof/>
            <w:lang w:bidi="en-US"/>
          </w:rPr>
          <w:t>5.9.</w:t>
        </w:r>
        <w:r w:rsidR="002D3A20">
          <w:rPr>
            <w:rFonts w:eastAsiaTheme="minorEastAsia" w:cstheme="minorBidi"/>
            <w:smallCaps w:val="0"/>
            <w:noProof/>
            <w:sz w:val="22"/>
            <w:szCs w:val="22"/>
            <w:lang w:val="sr-Latn-RS" w:eastAsia="sr-Latn-RS"/>
          </w:rPr>
          <w:tab/>
        </w:r>
        <w:r w:rsidR="002D3A20" w:rsidRPr="00053472">
          <w:rPr>
            <w:rStyle w:val="Hyperlink"/>
            <w:rFonts w:eastAsia="Arial"/>
            <w:noProof/>
            <w:lang w:bidi="en-US"/>
          </w:rPr>
          <w:t>МАТИЧНИ ПОДАЦИ</w:t>
        </w:r>
        <w:r w:rsidR="002D3A20">
          <w:rPr>
            <w:noProof/>
            <w:webHidden/>
          </w:rPr>
          <w:tab/>
        </w:r>
        <w:r w:rsidR="002D3A20">
          <w:rPr>
            <w:noProof/>
            <w:webHidden/>
          </w:rPr>
          <w:fldChar w:fldCharType="begin"/>
        </w:r>
        <w:r w:rsidR="002D3A20">
          <w:rPr>
            <w:noProof/>
            <w:webHidden/>
          </w:rPr>
          <w:instrText xml:space="preserve"> PAGEREF _Toc407014502 \h </w:instrText>
        </w:r>
        <w:r w:rsidR="002D3A20">
          <w:rPr>
            <w:noProof/>
            <w:webHidden/>
          </w:rPr>
        </w:r>
        <w:r w:rsidR="002D3A20">
          <w:rPr>
            <w:noProof/>
            <w:webHidden/>
          </w:rPr>
          <w:fldChar w:fldCharType="separate"/>
        </w:r>
        <w:r w:rsidR="002D3A20">
          <w:rPr>
            <w:noProof/>
            <w:webHidden/>
          </w:rPr>
          <w:t>30</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503" w:history="1">
        <w:r w:rsidR="002D3A20" w:rsidRPr="00053472">
          <w:rPr>
            <w:rStyle w:val="Hyperlink"/>
            <w:rFonts w:eastAsia="Arial"/>
            <w:noProof/>
            <w:lang w:bidi="en-US"/>
          </w:rPr>
          <w:t>5.10.</w:t>
        </w:r>
        <w:r w:rsidR="002D3A20">
          <w:rPr>
            <w:rFonts w:eastAsiaTheme="minorEastAsia" w:cstheme="minorBidi"/>
            <w:smallCaps w:val="0"/>
            <w:noProof/>
            <w:sz w:val="22"/>
            <w:szCs w:val="22"/>
            <w:lang w:val="sr-Latn-RS" w:eastAsia="sr-Latn-RS"/>
          </w:rPr>
          <w:tab/>
        </w:r>
        <w:r w:rsidR="002D3A20" w:rsidRPr="00053472">
          <w:rPr>
            <w:rStyle w:val="Hyperlink"/>
            <w:rFonts w:eastAsia="Arial"/>
            <w:noProof/>
            <w:lang w:bidi="en-US"/>
          </w:rPr>
          <w:t>ЗАХТЕВИ ЗА ПРЕНОС ПОДАТАКА</w:t>
        </w:r>
        <w:r w:rsidR="002D3A20">
          <w:rPr>
            <w:noProof/>
            <w:webHidden/>
          </w:rPr>
          <w:tab/>
        </w:r>
        <w:r w:rsidR="002D3A20">
          <w:rPr>
            <w:noProof/>
            <w:webHidden/>
          </w:rPr>
          <w:fldChar w:fldCharType="begin"/>
        </w:r>
        <w:r w:rsidR="002D3A20">
          <w:rPr>
            <w:noProof/>
            <w:webHidden/>
          </w:rPr>
          <w:instrText xml:space="preserve"> PAGEREF _Toc407014503 \h </w:instrText>
        </w:r>
        <w:r w:rsidR="002D3A20">
          <w:rPr>
            <w:noProof/>
            <w:webHidden/>
          </w:rPr>
        </w:r>
        <w:r w:rsidR="002D3A20">
          <w:rPr>
            <w:noProof/>
            <w:webHidden/>
          </w:rPr>
          <w:fldChar w:fldCharType="separate"/>
        </w:r>
        <w:r w:rsidR="002D3A20">
          <w:rPr>
            <w:noProof/>
            <w:webHidden/>
          </w:rPr>
          <w:t>30</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504" w:history="1">
        <w:r w:rsidR="002D3A20" w:rsidRPr="00053472">
          <w:rPr>
            <w:rStyle w:val="Hyperlink"/>
            <w:rFonts w:eastAsia="Arial"/>
            <w:noProof/>
            <w:lang w:bidi="en-US"/>
          </w:rPr>
          <w:t>5.11.</w:t>
        </w:r>
        <w:r w:rsidR="002D3A20">
          <w:rPr>
            <w:rFonts w:eastAsiaTheme="minorEastAsia" w:cstheme="minorBidi"/>
            <w:smallCaps w:val="0"/>
            <w:noProof/>
            <w:sz w:val="22"/>
            <w:szCs w:val="22"/>
            <w:lang w:val="sr-Latn-RS" w:eastAsia="sr-Latn-RS"/>
          </w:rPr>
          <w:tab/>
        </w:r>
        <w:r w:rsidR="002D3A20" w:rsidRPr="00053472">
          <w:rPr>
            <w:rStyle w:val="Hyperlink"/>
            <w:rFonts w:eastAsia="Arial"/>
            <w:noProof/>
            <w:lang w:bidi="en-US"/>
          </w:rPr>
          <w:t>ПОДРШКА И ОДРЖАВАЊЕ</w:t>
        </w:r>
        <w:r w:rsidR="002D3A20">
          <w:rPr>
            <w:noProof/>
            <w:webHidden/>
          </w:rPr>
          <w:tab/>
        </w:r>
        <w:r w:rsidR="002D3A20">
          <w:rPr>
            <w:noProof/>
            <w:webHidden/>
          </w:rPr>
          <w:fldChar w:fldCharType="begin"/>
        </w:r>
        <w:r w:rsidR="002D3A20">
          <w:rPr>
            <w:noProof/>
            <w:webHidden/>
          </w:rPr>
          <w:instrText xml:space="preserve"> PAGEREF _Toc407014504 \h </w:instrText>
        </w:r>
        <w:r w:rsidR="002D3A20">
          <w:rPr>
            <w:noProof/>
            <w:webHidden/>
          </w:rPr>
        </w:r>
        <w:r w:rsidR="002D3A20">
          <w:rPr>
            <w:noProof/>
            <w:webHidden/>
          </w:rPr>
          <w:fldChar w:fldCharType="separate"/>
        </w:r>
        <w:r w:rsidR="002D3A20">
          <w:rPr>
            <w:noProof/>
            <w:webHidden/>
          </w:rPr>
          <w:t>30</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505" w:history="1">
        <w:r w:rsidR="002D3A20" w:rsidRPr="00053472">
          <w:rPr>
            <w:rStyle w:val="Hyperlink"/>
            <w:rFonts w:eastAsia="Arial"/>
            <w:noProof/>
            <w:lang w:bidi="en-US"/>
          </w:rPr>
          <w:t>5.12.</w:t>
        </w:r>
        <w:r w:rsidR="002D3A20">
          <w:rPr>
            <w:rFonts w:eastAsiaTheme="minorEastAsia" w:cstheme="minorBidi"/>
            <w:smallCaps w:val="0"/>
            <w:noProof/>
            <w:sz w:val="22"/>
            <w:szCs w:val="22"/>
            <w:lang w:val="sr-Latn-RS" w:eastAsia="sr-Latn-RS"/>
          </w:rPr>
          <w:tab/>
        </w:r>
        <w:r w:rsidR="002D3A20" w:rsidRPr="00053472">
          <w:rPr>
            <w:rStyle w:val="Hyperlink"/>
            <w:rFonts w:eastAsia="Arial"/>
            <w:noProof/>
            <w:lang w:bidi="en-US"/>
          </w:rPr>
          <w:t>КОНТРОЛНЕ ТАЧКЕ (</w:t>
        </w:r>
        <w:r w:rsidR="002D3A20" w:rsidRPr="00053472">
          <w:rPr>
            <w:rStyle w:val="Hyperlink"/>
            <w:rFonts w:eastAsia="Arial"/>
            <w:noProof/>
            <w:lang w:val="sr-Cyrl-RS" w:bidi="en-US"/>
          </w:rPr>
          <w:t>ФАЗЕ</w:t>
        </w:r>
        <w:r w:rsidR="002D3A20" w:rsidRPr="00053472">
          <w:rPr>
            <w:rStyle w:val="Hyperlink"/>
            <w:rFonts w:eastAsia="Arial"/>
            <w:noProof/>
            <w:lang w:bidi="en-US"/>
          </w:rPr>
          <w:t>)</w:t>
        </w:r>
        <w:r w:rsidR="002D3A20">
          <w:rPr>
            <w:noProof/>
            <w:webHidden/>
          </w:rPr>
          <w:tab/>
        </w:r>
        <w:r w:rsidR="002D3A20">
          <w:rPr>
            <w:noProof/>
            <w:webHidden/>
          </w:rPr>
          <w:fldChar w:fldCharType="begin"/>
        </w:r>
        <w:r w:rsidR="002D3A20">
          <w:rPr>
            <w:noProof/>
            <w:webHidden/>
          </w:rPr>
          <w:instrText xml:space="preserve"> PAGEREF _Toc407014505 \h </w:instrText>
        </w:r>
        <w:r w:rsidR="002D3A20">
          <w:rPr>
            <w:noProof/>
            <w:webHidden/>
          </w:rPr>
        </w:r>
        <w:r w:rsidR="002D3A20">
          <w:rPr>
            <w:noProof/>
            <w:webHidden/>
          </w:rPr>
          <w:fldChar w:fldCharType="separate"/>
        </w:r>
        <w:r w:rsidR="002D3A20">
          <w:rPr>
            <w:noProof/>
            <w:webHidden/>
          </w:rPr>
          <w:t>31</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506" w:history="1">
        <w:r w:rsidR="002D3A20" w:rsidRPr="00053472">
          <w:rPr>
            <w:rStyle w:val="Hyperlink"/>
            <w:rFonts w:eastAsia="Arial"/>
            <w:noProof/>
            <w:lang w:bidi="en-US"/>
          </w:rPr>
          <w:t>5.13.</w:t>
        </w:r>
        <w:r w:rsidR="002D3A20">
          <w:rPr>
            <w:rFonts w:eastAsiaTheme="minorEastAsia" w:cstheme="minorBidi"/>
            <w:smallCaps w:val="0"/>
            <w:noProof/>
            <w:sz w:val="22"/>
            <w:szCs w:val="22"/>
            <w:lang w:val="sr-Latn-RS" w:eastAsia="sr-Latn-RS"/>
          </w:rPr>
          <w:tab/>
        </w:r>
        <w:r w:rsidR="002D3A20" w:rsidRPr="00053472">
          <w:rPr>
            <w:rStyle w:val="Hyperlink"/>
            <w:rFonts w:eastAsia="Arial"/>
            <w:noProof/>
            <w:lang w:bidi="en-US"/>
          </w:rPr>
          <w:t>ПРИЈЕМ СИСТЕМА</w:t>
        </w:r>
        <w:r w:rsidR="002D3A20">
          <w:rPr>
            <w:noProof/>
            <w:webHidden/>
          </w:rPr>
          <w:tab/>
        </w:r>
        <w:r w:rsidR="002D3A20">
          <w:rPr>
            <w:noProof/>
            <w:webHidden/>
          </w:rPr>
          <w:fldChar w:fldCharType="begin"/>
        </w:r>
        <w:r w:rsidR="002D3A20">
          <w:rPr>
            <w:noProof/>
            <w:webHidden/>
          </w:rPr>
          <w:instrText xml:space="preserve"> PAGEREF _Toc407014506 \h </w:instrText>
        </w:r>
        <w:r w:rsidR="002D3A20">
          <w:rPr>
            <w:noProof/>
            <w:webHidden/>
          </w:rPr>
        </w:r>
        <w:r w:rsidR="002D3A20">
          <w:rPr>
            <w:noProof/>
            <w:webHidden/>
          </w:rPr>
          <w:fldChar w:fldCharType="separate"/>
        </w:r>
        <w:r w:rsidR="002D3A20">
          <w:rPr>
            <w:noProof/>
            <w:webHidden/>
          </w:rPr>
          <w:t>31</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507" w:history="1">
        <w:r w:rsidR="002D3A20" w:rsidRPr="00053472">
          <w:rPr>
            <w:rStyle w:val="Hyperlink"/>
            <w:rFonts w:eastAsia="Arial"/>
            <w:noProof/>
            <w:lang w:bidi="en-US"/>
          </w:rPr>
          <w:t>5.14.</w:t>
        </w:r>
        <w:r w:rsidR="002D3A20">
          <w:rPr>
            <w:rFonts w:eastAsiaTheme="minorEastAsia" w:cstheme="minorBidi"/>
            <w:smallCaps w:val="0"/>
            <w:noProof/>
            <w:sz w:val="22"/>
            <w:szCs w:val="22"/>
            <w:lang w:val="sr-Latn-RS" w:eastAsia="sr-Latn-RS"/>
          </w:rPr>
          <w:tab/>
        </w:r>
        <w:r w:rsidR="002D3A20" w:rsidRPr="00053472">
          <w:rPr>
            <w:rStyle w:val="Hyperlink"/>
            <w:rFonts w:eastAsia="Arial"/>
            <w:noProof/>
            <w:lang w:bidi="en-US"/>
          </w:rPr>
          <w:t>ОБАВЕЗЕ НАРУЧИОЦА</w:t>
        </w:r>
        <w:r w:rsidR="002D3A20">
          <w:rPr>
            <w:noProof/>
            <w:webHidden/>
          </w:rPr>
          <w:tab/>
        </w:r>
        <w:r w:rsidR="002D3A20">
          <w:rPr>
            <w:noProof/>
            <w:webHidden/>
          </w:rPr>
          <w:fldChar w:fldCharType="begin"/>
        </w:r>
        <w:r w:rsidR="002D3A20">
          <w:rPr>
            <w:noProof/>
            <w:webHidden/>
          </w:rPr>
          <w:instrText xml:space="preserve"> PAGEREF _Toc407014507 \h </w:instrText>
        </w:r>
        <w:r w:rsidR="002D3A20">
          <w:rPr>
            <w:noProof/>
            <w:webHidden/>
          </w:rPr>
        </w:r>
        <w:r w:rsidR="002D3A20">
          <w:rPr>
            <w:noProof/>
            <w:webHidden/>
          </w:rPr>
          <w:fldChar w:fldCharType="separate"/>
        </w:r>
        <w:r w:rsidR="002D3A20">
          <w:rPr>
            <w:noProof/>
            <w:webHidden/>
          </w:rPr>
          <w:t>31</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508" w:history="1">
        <w:r w:rsidR="002D3A20" w:rsidRPr="00053472">
          <w:rPr>
            <w:rStyle w:val="Hyperlink"/>
            <w:rFonts w:eastAsia="Arial"/>
            <w:noProof/>
            <w:lang w:bidi="en-US"/>
          </w:rPr>
          <w:t>5.15.</w:t>
        </w:r>
        <w:r w:rsidR="002D3A20">
          <w:rPr>
            <w:rFonts w:eastAsiaTheme="minorEastAsia" w:cstheme="minorBidi"/>
            <w:smallCaps w:val="0"/>
            <w:noProof/>
            <w:sz w:val="22"/>
            <w:szCs w:val="22"/>
            <w:lang w:val="sr-Latn-RS" w:eastAsia="sr-Latn-RS"/>
          </w:rPr>
          <w:tab/>
        </w:r>
        <w:r w:rsidR="002D3A20" w:rsidRPr="00053472">
          <w:rPr>
            <w:rStyle w:val="Hyperlink"/>
            <w:rFonts w:eastAsia="Arial"/>
            <w:noProof/>
            <w:lang w:bidi="en-US"/>
          </w:rPr>
          <w:t>КОРИСНИЧКА И ТЕХНИЧКА ДОКУМЕНТАЦИЈА</w:t>
        </w:r>
        <w:r w:rsidR="002D3A20">
          <w:rPr>
            <w:noProof/>
            <w:webHidden/>
          </w:rPr>
          <w:tab/>
        </w:r>
        <w:r w:rsidR="002D3A20">
          <w:rPr>
            <w:noProof/>
            <w:webHidden/>
          </w:rPr>
          <w:fldChar w:fldCharType="begin"/>
        </w:r>
        <w:r w:rsidR="002D3A20">
          <w:rPr>
            <w:noProof/>
            <w:webHidden/>
          </w:rPr>
          <w:instrText xml:space="preserve"> PAGEREF _Toc407014508 \h </w:instrText>
        </w:r>
        <w:r w:rsidR="002D3A20">
          <w:rPr>
            <w:noProof/>
            <w:webHidden/>
          </w:rPr>
        </w:r>
        <w:r w:rsidR="002D3A20">
          <w:rPr>
            <w:noProof/>
            <w:webHidden/>
          </w:rPr>
          <w:fldChar w:fldCharType="separate"/>
        </w:r>
        <w:r w:rsidR="002D3A20">
          <w:rPr>
            <w:noProof/>
            <w:webHidden/>
          </w:rPr>
          <w:t>31</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509" w:history="1">
        <w:r w:rsidR="002D3A20" w:rsidRPr="00053472">
          <w:rPr>
            <w:rStyle w:val="Hyperlink"/>
            <w:rFonts w:eastAsia="Arial"/>
            <w:noProof/>
            <w:lang w:bidi="en-US"/>
          </w:rPr>
          <w:t>5.16.</w:t>
        </w:r>
        <w:r w:rsidR="002D3A20">
          <w:rPr>
            <w:rFonts w:eastAsiaTheme="minorEastAsia" w:cstheme="minorBidi"/>
            <w:smallCaps w:val="0"/>
            <w:noProof/>
            <w:sz w:val="22"/>
            <w:szCs w:val="22"/>
            <w:lang w:val="sr-Latn-RS" w:eastAsia="sr-Latn-RS"/>
          </w:rPr>
          <w:tab/>
        </w:r>
        <w:r w:rsidR="002D3A20" w:rsidRPr="00053472">
          <w:rPr>
            <w:rStyle w:val="Hyperlink"/>
            <w:rFonts w:eastAsia="Arial"/>
            <w:noProof/>
            <w:lang w:bidi="en-US"/>
          </w:rPr>
          <w:t>ПРОЈЕКТНИ ТИМ ПОНУЂАЧА</w:t>
        </w:r>
        <w:r w:rsidR="002D3A20">
          <w:rPr>
            <w:noProof/>
            <w:webHidden/>
          </w:rPr>
          <w:tab/>
        </w:r>
        <w:r w:rsidR="002D3A20">
          <w:rPr>
            <w:noProof/>
            <w:webHidden/>
          </w:rPr>
          <w:fldChar w:fldCharType="begin"/>
        </w:r>
        <w:r w:rsidR="002D3A20">
          <w:rPr>
            <w:noProof/>
            <w:webHidden/>
          </w:rPr>
          <w:instrText xml:space="preserve"> PAGEREF _Toc407014509 \h </w:instrText>
        </w:r>
        <w:r w:rsidR="002D3A20">
          <w:rPr>
            <w:noProof/>
            <w:webHidden/>
          </w:rPr>
        </w:r>
        <w:r w:rsidR="002D3A20">
          <w:rPr>
            <w:noProof/>
            <w:webHidden/>
          </w:rPr>
          <w:fldChar w:fldCharType="separate"/>
        </w:r>
        <w:r w:rsidR="002D3A20">
          <w:rPr>
            <w:noProof/>
            <w:webHidden/>
          </w:rPr>
          <w:t>32</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510" w:history="1">
        <w:r w:rsidR="002D3A20" w:rsidRPr="00053472">
          <w:rPr>
            <w:rStyle w:val="Hyperlink"/>
            <w:rFonts w:eastAsia="Arial"/>
            <w:noProof/>
            <w:lang w:bidi="en-US"/>
          </w:rPr>
          <w:t>5.17.</w:t>
        </w:r>
        <w:r w:rsidR="002D3A20">
          <w:rPr>
            <w:rFonts w:eastAsiaTheme="minorEastAsia" w:cstheme="minorBidi"/>
            <w:smallCaps w:val="0"/>
            <w:noProof/>
            <w:sz w:val="22"/>
            <w:szCs w:val="22"/>
            <w:lang w:val="sr-Latn-RS" w:eastAsia="sr-Latn-RS"/>
          </w:rPr>
          <w:tab/>
        </w:r>
        <w:r w:rsidR="002D3A20" w:rsidRPr="00053472">
          <w:rPr>
            <w:rStyle w:val="Hyperlink"/>
            <w:rFonts w:eastAsia="Arial"/>
            <w:noProof/>
            <w:lang w:bidi="en-US"/>
          </w:rPr>
          <w:t>ТРАЈАЊЕ ПРОЈЕКТА</w:t>
        </w:r>
        <w:r w:rsidR="002D3A20">
          <w:rPr>
            <w:noProof/>
            <w:webHidden/>
          </w:rPr>
          <w:tab/>
        </w:r>
        <w:r w:rsidR="002D3A20">
          <w:rPr>
            <w:noProof/>
            <w:webHidden/>
          </w:rPr>
          <w:fldChar w:fldCharType="begin"/>
        </w:r>
        <w:r w:rsidR="002D3A20">
          <w:rPr>
            <w:noProof/>
            <w:webHidden/>
          </w:rPr>
          <w:instrText xml:space="preserve"> PAGEREF _Toc407014510 \h </w:instrText>
        </w:r>
        <w:r w:rsidR="002D3A20">
          <w:rPr>
            <w:noProof/>
            <w:webHidden/>
          </w:rPr>
        </w:r>
        <w:r w:rsidR="002D3A20">
          <w:rPr>
            <w:noProof/>
            <w:webHidden/>
          </w:rPr>
          <w:fldChar w:fldCharType="separate"/>
        </w:r>
        <w:r w:rsidR="002D3A20">
          <w:rPr>
            <w:noProof/>
            <w:webHidden/>
          </w:rPr>
          <w:t>32</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511" w:history="1">
        <w:r w:rsidR="002D3A20" w:rsidRPr="00053472">
          <w:rPr>
            <w:rStyle w:val="Hyperlink"/>
            <w:rFonts w:eastAsia="Arial"/>
            <w:noProof/>
            <w:lang w:bidi="en-US"/>
          </w:rPr>
          <w:t>5.18.</w:t>
        </w:r>
        <w:r w:rsidR="002D3A20">
          <w:rPr>
            <w:rFonts w:eastAsiaTheme="minorEastAsia" w:cstheme="minorBidi"/>
            <w:smallCaps w:val="0"/>
            <w:noProof/>
            <w:sz w:val="22"/>
            <w:szCs w:val="22"/>
            <w:lang w:val="sr-Latn-RS" w:eastAsia="sr-Latn-RS"/>
          </w:rPr>
          <w:tab/>
        </w:r>
        <w:r w:rsidR="002D3A20" w:rsidRPr="00053472">
          <w:rPr>
            <w:rStyle w:val="Hyperlink"/>
            <w:rFonts w:eastAsia="Arial"/>
            <w:noProof/>
            <w:lang w:bidi="en-US"/>
          </w:rPr>
          <w:t>ТЕХНИЧКА СПЕЦИФИКАЦИЈА И ОБУХВАТ ПРОЈЕКТА</w:t>
        </w:r>
        <w:r w:rsidR="002D3A20">
          <w:rPr>
            <w:noProof/>
            <w:webHidden/>
          </w:rPr>
          <w:tab/>
        </w:r>
        <w:r w:rsidR="002D3A20">
          <w:rPr>
            <w:noProof/>
            <w:webHidden/>
          </w:rPr>
          <w:fldChar w:fldCharType="begin"/>
        </w:r>
        <w:r w:rsidR="002D3A20">
          <w:rPr>
            <w:noProof/>
            <w:webHidden/>
          </w:rPr>
          <w:instrText xml:space="preserve"> PAGEREF _Toc407014511 \h </w:instrText>
        </w:r>
        <w:r w:rsidR="002D3A20">
          <w:rPr>
            <w:noProof/>
            <w:webHidden/>
          </w:rPr>
        </w:r>
        <w:r w:rsidR="002D3A20">
          <w:rPr>
            <w:noProof/>
            <w:webHidden/>
          </w:rPr>
          <w:fldChar w:fldCharType="separate"/>
        </w:r>
        <w:r w:rsidR="002D3A20">
          <w:rPr>
            <w:noProof/>
            <w:webHidden/>
          </w:rPr>
          <w:t>32</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512" w:history="1">
        <w:r w:rsidR="002D3A20" w:rsidRPr="00053472">
          <w:rPr>
            <w:rStyle w:val="Hyperlink"/>
            <w:noProof/>
            <w:lang w:bidi="en-US"/>
          </w:rPr>
          <w:t>5.19.</w:t>
        </w:r>
        <w:r w:rsidR="002D3A20">
          <w:rPr>
            <w:rFonts w:eastAsiaTheme="minorEastAsia" w:cstheme="minorBidi"/>
            <w:smallCaps w:val="0"/>
            <w:noProof/>
            <w:sz w:val="22"/>
            <w:szCs w:val="22"/>
            <w:lang w:val="sr-Latn-RS" w:eastAsia="sr-Latn-RS"/>
          </w:rPr>
          <w:tab/>
        </w:r>
        <w:r w:rsidR="002D3A20" w:rsidRPr="00053472">
          <w:rPr>
            <w:rStyle w:val="Hyperlink"/>
            <w:noProof/>
            <w:lang w:bidi="en-US"/>
          </w:rPr>
          <w:t>МЕСТО ИСПОРУКЕ</w:t>
        </w:r>
        <w:r w:rsidR="002D3A20">
          <w:rPr>
            <w:noProof/>
            <w:webHidden/>
          </w:rPr>
          <w:tab/>
        </w:r>
        <w:r w:rsidR="002D3A20">
          <w:rPr>
            <w:noProof/>
            <w:webHidden/>
          </w:rPr>
          <w:fldChar w:fldCharType="begin"/>
        </w:r>
        <w:r w:rsidR="002D3A20">
          <w:rPr>
            <w:noProof/>
            <w:webHidden/>
          </w:rPr>
          <w:instrText xml:space="preserve"> PAGEREF _Toc407014512 \h </w:instrText>
        </w:r>
        <w:r w:rsidR="002D3A20">
          <w:rPr>
            <w:noProof/>
            <w:webHidden/>
          </w:rPr>
        </w:r>
        <w:r w:rsidR="002D3A20">
          <w:rPr>
            <w:noProof/>
            <w:webHidden/>
          </w:rPr>
          <w:fldChar w:fldCharType="separate"/>
        </w:r>
        <w:r w:rsidR="002D3A20">
          <w:rPr>
            <w:noProof/>
            <w:webHidden/>
          </w:rPr>
          <w:t>37</w:t>
        </w:r>
        <w:r w:rsidR="002D3A20">
          <w:rPr>
            <w:noProof/>
            <w:webHidden/>
          </w:rPr>
          <w:fldChar w:fldCharType="end"/>
        </w:r>
      </w:hyperlink>
    </w:p>
    <w:p w:rsidR="002D3A20" w:rsidRDefault="00DC2782">
      <w:pPr>
        <w:pStyle w:val="TOC2"/>
        <w:tabs>
          <w:tab w:val="left" w:pos="960"/>
          <w:tab w:val="right" w:leader="dot" w:pos="9064"/>
        </w:tabs>
        <w:rPr>
          <w:rFonts w:eastAsiaTheme="minorEastAsia" w:cstheme="minorBidi"/>
          <w:smallCaps w:val="0"/>
          <w:noProof/>
          <w:sz w:val="22"/>
          <w:szCs w:val="22"/>
          <w:lang w:val="sr-Latn-RS" w:eastAsia="sr-Latn-RS"/>
        </w:rPr>
      </w:pPr>
      <w:hyperlink w:anchor="_Toc407014513" w:history="1">
        <w:r w:rsidR="002D3A20" w:rsidRPr="00053472">
          <w:rPr>
            <w:rStyle w:val="Hyperlink"/>
            <w:noProof/>
            <w:lang w:bidi="en-US"/>
          </w:rPr>
          <w:t>5.20.</w:t>
        </w:r>
        <w:r w:rsidR="002D3A20">
          <w:rPr>
            <w:rFonts w:eastAsiaTheme="minorEastAsia" w:cstheme="minorBidi"/>
            <w:smallCaps w:val="0"/>
            <w:noProof/>
            <w:sz w:val="22"/>
            <w:szCs w:val="22"/>
            <w:lang w:val="sr-Latn-RS" w:eastAsia="sr-Latn-RS"/>
          </w:rPr>
          <w:tab/>
        </w:r>
        <w:r w:rsidR="002D3A20" w:rsidRPr="00053472">
          <w:rPr>
            <w:rStyle w:val="Hyperlink"/>
            <w:noProof/>
            <w:lang w:bidi="en-US"/>
          </w:rPr>
          <w:t>КВАЛИТЕТ И ГАРАНТНИ РОК</w:t>
        </w:r>
        <w:r w:rsidR="002D3A20">
          <w:rPr>
            <w:noProof/>
            <w:webHidden/>
          </w:rPr>
          <w:tab/>
        </w:r>
        <w:r w:rsidR="002D3A20">
          <w:rPr>
            <w:noProof/>
            <w:webHidden/>
          </w:rPr>
          <w:fldChar w:fldCharType="begin"/>
        </w:r>
        <w:r w:rsidR="002D3A20">
          <w:rPr>
            <w:noProof/>
            <w:webHidden/>
          </w:rPr>
          <w:instrText xml:space="preserve"> PAGEREF _Toc407014513 \h </w:instrText>
        </w:r>
        <w:r w:rsidR="002D3A20">
          <w:rPr>
            <w:noProof/>
            <w:webHidden/>
          </w:rPr>
        </w:r>
        <w:r w:rsidR="002D3A20">
          <w:rPr>
            <w:noProof/>
            <w:webHidden/>
          </w:rPr>
          <w:fldChar w:fldCharType="separate"/>
        </w:r>
        <w:r w:rsidR="002D3A20">
          <w:rPr>
            <w:noProof/>
            <w:webHidden/>
          </w:rPr>
          <w:t>37</w:t>
        </w:r>
        <w:r w:rsidR="002D3A20">
          <w:rPr>
            <w:noProof/>
            <w:webHidden/>
          </w:rPr>
          <w:fldChar w:fldCharType="end"/>
        </w:r>
      </w:hyperlink>
    </w:p>
    <w:p w:rsidR="002D3A20" w:rsidRDefault="00DC2782">
      <w:pPr>
        <w:pStyle w:val="TOC1"/>
        <w:tabs>
          <w:tab w:val="left" w:pos="480"/>
          <w:tab w:val="right" w:leader="dot" w:pos="9064"/>
        </w:tabs>
        <w:rPr>
          <w:rFonts w:eastAsiaTheme="minorEastAsia" w:cstheme="minorBidi"/>
          <w:b w:val="0"/>
          <w:bCs w:val="0"/>
          <w:caps w:val="0"/>
          <w:noProof/>
          <w:sz w:val="22"/>
          <w:szCs w:val="22"/>
          <w:lang w:val="sr-Latn-RS" w:eastAsia="sr-Latn-RS"/>
        </w:rPr>
      </w:pPr>
      <w:hyperlink w:anchor="_Toc407014514" w:history="1">
        <w:r w:rsidR="002D3A20" w:rsidRPr="00053472">
          <w:rPr>
            <w:rStyle w:val="Hyperlink"/>
            <w:noProof/>
            <w:lang w:bidi="en-US"/>
          </w:rPr>
          <w:t>6.</w:t>
        </w:r>
        <w:r w:rsidR="002D3A20">
          <w:rPr>
            <w:rFonts w:eastAsiaTheme="minorEastAsia" w:cstheme="minorBidi"/>
            <w:b w:val="0"/>
            <w:bCs w:val="0"/>
            <w:caps w:val="0"/>
            <w:noProof/>
            <w:sz w:val="22"/>
            <w:szCs w:val="22"/>
            <w:lang w:val="sr-Latn-RS" w:eastAsia="sr-Latn-RS"/>
          </w:rPr>
          <w:tab/>
        </w:r>
        <w:r w:rsidR="002D3A20" w:rsidRPr="00053472">
          <w:rPr>
            <w:rStyle w:val="Hyperlink"/>
            <w:noProof/>
            <w:lang w:bidi="en-US"/>
          </w:rPr>
          <w:t>ОБРАСЦИ</w:t>
        </w:r>
        <w:r w:rsidR="002D3A20">
          <w:rPr>
            <w:noProof/>
            <w:webHidden/>
          </w:rPr>
          <w:tab/>
        </w:r>
        <w:r w:rsidR="002D3A20">
          <w:rPr>
            <w:noProof/>
            <w:webHidden/>
          </w:rPr>
          <w:fldChar w:fldCharType="begin"/>
        </w:r>
        <w:r w:rsidR="002D3A20">
          <w:rPr>
            <w:noProof/>
            <w:webHidden/>
          </w:rPr>
          <w:instrText xml:space="preserve"> PAGEREF _Toc407014514 \h </w:instrText>
        </w:r>
        <w:r w:rsidR="002D3A20">
          <w:rPr>
            <w:noProof/>
            <w:webHidden/>
          </w:rPr>
        </w:r>
        <w:r w:rsidR="002D3A20">
          <w:rPr>
            <w:noProof/>
            <w:webHidden/>
          </w:rPr>
          <w:fldChar w:fldCharType="separate"/>
        </w:r>
        <w:r w:rsidR="002D3A20">
          <w:rPr>
            <w:noProof/>
            <w:webHidden/>
          </w:rPr>
          <w:t>39</w:t>
        </w:r>
        <w:r w:rsidR="002D3A20">
          <w:rPr>
            <w:noProof/>
            <w:webHidden/>
          </w:rPr>
          <w:fldChar w:fldCharType="end"/>
        </w:r>
      </w:hyperlink>
    </w:p>
    <w:p w:rsidR="002D3A20" w:rsidRDefault="00DC2782">
      <w:pPr>
        <w:pStyle w:val="TOC2"/>
        <w:tabs>
          <w:tab w:val="right" w:leader="dot" w:pos="9064"/>
        </w:tabs>
        <w:rPr>
          <w:rFonts w:eastAsiaTheme="minorEastAsia" w:cstheme="minorBidi"/>
          <w:smallCaps w:val="0"/>
          <w:noProof/>
          <w:sz w:val="22"/>
          <w:szCs w:val="22"/>
          <w:lang w:val="sr-Latn-RS" w:eastAsia="sr-Latn-RS"/>
        </w:rPr>
      </w:pPr>
      <w:hyperlink w:anchor="_Toc407014515" w:history="1">
        <w:r w:rsidR="002D3A20" w:rsidRPr="00053472">
          <w:rPr>
            <w:rStyle w:val="Hyperlink"/>
            <w:noProof/>
            <w:lang w:bidi="en-US"/>
          </w:rPr>
          <w:t>ИЗЈАВ</w:t>
        </w:r>
        <w:r w:rsidR="002D3A20" w:rsidRPr="00053472">
          <w:rPr>
            <w:rStyle w:val="Hyperlink"/>
            <w:noProof/>
            <w:lang w:val="sr-Cyrl-RS" w:bidi="en-US"/>
          </w:rPr>
          <w:t xml:space="preserve">А </w:t>
        </w:r>
        <w:r w:rsidR="002D3A20" w:rsidRPr="00053472">
          <w:rPr>
            <w:rStyle w:val="Hyperlink"/>
            <w:noProof/>
            <w:lang w:bidi="en-US"/>
          </w:rPr>
          <w:t>О НЕЗАВИСНОЈ ПОНУДИ</w:t>
        </w:r>
        <w:r w:rsidR="002D3A20">
          <w:rPr>
            <w:noProof/>
            <w:webHidden/>
          </w:rPr>
          <w:tab/>
        </w:r>
        <w:r w:rsidR="002D3A20">
          <w:rPr>
            <w:noProof/>
            <w:webHidden/>
          </w:rPr>
          <w:fldChar w:fldCharType="begin"/>
        </w:r>
        <w:r w:rsidR="002D3A20">
          <w:rPr>
            <w:noProof/>
            <w:webHidden/>
          </w:rPr>
          <w:instrText xml:space="preserve"> PAGEREF _Toc407014515 \h </w:instrText>
        </w:r>
        <w:r w:rsidR="002D3A20">
          <w:rPr>
            <w:noProof/>
            <w:webHidden/>
          </w:rPr>
        </w:r>
        <w:r w:rsidR="002D3A20">
          <w:rPr>
            <w:noProof/>
            <w:webHidden/>
          </w:rPr>
          <w:fldChar w:fldCharType="separate"/>
        </w:r>
        <w:r w:rsidR="002D3A20">
          <w:rPr>
            <w:noProof/>
            <w:webHidden/>
          </w:rPr>
          <w:t>39</w:t>
        </w:r>
        <w:r w:rsidR="002D3A20">
          <w:rPr>
            <w:noProof/>
            <w:webHidden/>
          </w:rPr>
          <w:fldChar w:fldCharType="end"/>
        </w:r>
      </w:hyperlink>
    </w:p>
    <w:p w:rsidR="002D3A20" w:rsidRDefault="00DC2782">
      <w:pPr>
        <w:pStyle w:val="TOC2"/>
        <w:tabs>
          <w:tab w:val="right" w:leader="dot" w:pos="9064"/>
        </w:tabs>
        <w:rPr>
          <w:rFonts w:eastAsiaTheme="minorEastAsia" w:cstheme="minorBidi"/>
          <w:smallCaps w:val="0"/>
          <w:noProof/>
          <w:sz w:val="22"/>
          <w:szCs w:val="22"/>
          <w:lang w:val="sr-Latn-RS" w:eastAsia="sr-Latn-RS"/>
        </w:rPr>
      </w:pPr>
      <w:hyperlink w:anchor="_Toc407014516" w:history="1">
        <w:r w:rsidR="002D3A20" w:rsidRPr="00053472">
          <w:rPr>
            <w:rStyle w:val="Hyperlink"/>
            <w:noProof/>
            <w:lang w:bidi="en-US"/>
          </w:rPr>
          <w:t>ОБРАЗАЦ ПОНУДЕ</w:t>
        </w:r>
        <w:r w:rsidR="002D3A20">
          <w:rPr>
            <w:noProof/>
            <w:webHidden/>
          </w:rPr>
          <w:tab/>
        </w:r>
        <w:r w:rsidR="002D3A20">
          <w:rPr>
            <w:noProof/>
            <w:webHidden/>
          </w:rPr>
          <w:fldChar w:fldCharType="begin"/>
        </w:r>
        <w:r w:rsidR="002D3A20">
          <w:rPr>
            <w:noProof/>
            <w:webHidden/>
          </w:rPr>
          <w:instrText xml:space="preserve"> PAGEREF _Toc407014516 \h </w:instrText>
        </w:r>
        <w:r w:rsidR="002D3A20">
          <w:rPr>
            <w:noProof/>
            <w:webHidden/>
          </w:rPr>
        </w:r>
        <w:r w:rsidR="002D3A20">
          <w:rPr>
            <w:noProof/>
            <w:webHidden/>
          </w:rPr>
          <w:fldChar w:fldCharType="separate"/>
        </w:r>
        <w:r w:rsidR="002D3A20">
          <w:rPr>
            <w:noProof/>
            <w:webHidden/>
          </w:rPr>
          <w:t>40</w:t>
        </w:r>
        <w:r w:rsidR="002D3A20">
          <w:rPr>
            <w:noProof/>
            <w:webHidden/>
          </w:rPr>
          <w:fldChar w:fldCharType="end"/>
        </w:r>
      </w:hyperlink>
    </w:p>
    <w:p w:rsidR="002D3A20" w:rsidRDefault="00DC2782">
      <w:pPr>
        <w:pStyle w:val="TOC2"/>
        <w:tabs>
          <w:tab w:val="right" w:leader="dot" w:pos="9064"/>
        </w:tabs>
        <w:rPr>
          <w:rFonts w:eastAsiaTheme="minorEastAsia" w:cstheme="minorBidi"/>
          <w:smallCaps w:val="0"/>
          <w:noProof/>
          <w:sz w:val="22"/>
          <w:szCs w:val="22"/>
          <w:lang w:val="sr-Latn-RS" w:eastAsia="sr-Latn-RS"/>
        </w:rPr>
      </w:pPr>
      <w:hyperlink w:anchor="_Toc407014517" w:history="1">
        <w:r w:rsidR="002D3A20" w:rsidRPr="00053472">
          <w:rPr>
            <w:rStyle w:val="Hyperlink"/>
            <w:noProof/>
            <w:lang w:bidi="en-US"/>
          </w:rPr>
          <w:t>ИЗЈАВ</w:t>
        </w:r>
        <w:r w:rsidR="002D3A20" w:rsidRPr="00053472">
          <w:rPr>
            <w:rStyle w:val="Hyperlink"/>
            <w:noProof/>
            <w:lang w:val="sr-Cyrl-RS" w:bidi="en-US"/>
          </w:rPr>
          <w:t>А</w:t>
        </w:r>
        <w:r w:rsidR="002D3A20">
          <w:rPr>
            <w:noProof/>
            <w:webHidden/>
          </w:rPr>
          <w:tab/>
        </w:r>
        <w:r w:rsidR="002D3A20">
          <w:rPr>
            <w:noProof/>
            <w:webHidden/>
          </w:rPr>
          <w:fldChar w:fldCharType="begin"/>
        </w:r>
        <w:r w:rsidR="002D3A20">
          <w:rPr>
            <w:noProof/>
            <w:webHidden/>
          </w:rPr>
          <w:instrText xml:space="preserve"> PAGEREF _Toc407014517 \h </w:instrText>
        </w:r>
        <w:r w:rsidR="002D3A20">
          <w:rPr>
            <w:noProof/>
            <w:webHidden/>
          </w:rPr>
        </w:r>
        <w:r w:rsidR="002D3A20">
          <w:rPr>
            <w:noProof/>
            <w:webHidden/>
          </w:rPr>
          <w:fldChar w:fldCharType="separate"/>
        </w:r>
        <w:r w:rsidR="002D3A20">
          <w:rPr>
            <w:noProof/>
            <w:webHidden/>
          </w:rPr>
          <w:t>43</w:t>
        </w:r>
        <w:r w:rsidR="002D3A20">
          <w:rPr>
            <w:noProof/>
            <w:webHidden/>
          </w:rPr>
          <w:fldChar w:fldCharType="end"/>
        </w:r>
      </w:hyperlink>
    </w:p>
    <w:p w:rsidR="002D3A20" w:rsidRDefault="00DC2782">
      <w:pPr>
        <w:pStyle w:val="TOC2"/>
        <w:tabs>
          <w:tab w:val="right" w:leader="dot" w:pos="9064"/>
        </w:tabs>
        <w:rPr>
          <w:rFonts w:eastAsiaTheme="minorEastAsia" w:cstheme="minorBidi"/>
          <w:smallCaps w:val="0"/>
          <w:noProof/>
          <w:sz w:val="22"/>
          <w:szCs w:val="22"/>
          <w:lang w:val="sr-Latn-RS" w:eastAsia="sr-Latn-RS"/>
        </w:rPr>
      </w:pPr>
      <w:hyperlink w:anchor="_Toc407014518" w:history="1">
        <w:r w:rsidR="002D3A20" w:rsidRPr="00053472">
          <w:rPr>
            <w:rStyle w:val="Hyperlink"/>
            <w:noProof/>
            <w:lang w:bidi="en-US"/>
          </w:rPr>
          <w:t>ТЕРМИН ПЛАН ИЗВРШЕЊА ПОСЛА</w:t>
        </w:r>
        <w:r w:rsidR="002D3A20">
          <w:rPr>
            <w:noProof/>
            <w:webHidden/>
          </w:rPr>
          <w:tab/>
        </w:r>
        <w:r w:rsidR="002D3A20">
          <w:rPr>
            <w:noProof/>
            <w:webHidden/>
          </w:rPr>
          <w:fldChar w:fldCharType="begin"/>
        </w:r>
        <w:r w:rsidR="002D3A20">
          <w:rPr>
            <w:noProof/>
            <w:webHidden/>
          </w:rPr>
          <w:instrText xml:space="preserve"> PAGEREF _Toc407014518 \h </w:instrText>
        </w:r>
        <w:r w:rsidR="002D3A20">
          <w:rPr>
            <w:noProof/>
            <w:webHidden/>
          </w:rPr>
        </w:r>
        <w:r w:rsidR="002D3A20">
          <w:rPr>
            <w:noProof/>
            <w:webHidden/>
          </w:rPr>
          <w:fldChar w:fldCharType="separate"/>
        </w:r>
        <w:r w:rsidR="002D3A20">
          <w:rPr>
            <w:noProof/>
            <w:webHidden/>
          </w:rPr>
          <w:t>44</w:t>
        </w:r>
        <w:r w:rsidR="002D3A20">
          <w:rPr>
            <w:noProof/>
            <w:webHidden/>
          </w:rPr>
          <w:fldChar w:fldCharType="end"/>
        </w:r>
      </w:hyperlink>
    </w:p>
    <w:p w:rsidR="002D3A20" w:rsidRDefault="00DC2782">
      <w:pPr>
        <w:pStyle w:val="TOC2"/>
        <w:tabs>
          <w:tab w:val="right" w:leader="dot" w:pos="9064"/>
        </w:tabs>
        <w:rPr>
          <w:rFonts w:eastAsiaTheme="minorEastAsia" w:cstheme="minorBidi"/>
          <w:smallCaps w:val="0"/>
          <w:noProof/>
          <w:sz w:val="22"/>
          <w:szCs w:val="22"/>
          <w:lang w:val="sr-Latn-RS" w:eastAsia="sr-Latn-RS"/>
        </w:rPr>
      </w:pPr>
      <w:hyperlink w:anchor="_Toc407014519" w:history="1">
        <w:r w:rsidR="002D3A20" w:rsidRPr="00053472">
          <w:rPr>
            <w:rStyle w:val="Hyperlink"/>
            <w:noProof/>
            <w:lang w:bidi="en-US"/>
          </w:rPr>
          <w:t>СТРУКТУРА ЦЕНЕ</w:t>
        </w:r>
        <w:r w:rsidR="002D3A20">
          <w:rPr>
            <w:noProof/>
            <w:webHidden/>
          </w:rPr>
          <w:tab/>
        </w:r>
        <w:r w:rsidR="002D3A20">
          <w:rPr>
            <w:noProof/>
            <w:webHidden/>
          </w:rPr>
          <w:fldChar w:fldCharType="begin"/>
        </w:r>
        <w:r w:rsidR="002D3A20">
          <w:rPr>
            <w:noProof/>
            <w:webHidden/>
          </w:rPr>
          <w:instrText xml:space="preserve"> PAGEREF _Toc407014519 \h </w:instrText>
        </w:r>
        <w:r w:rsidR="002D3A20">
          <w:rPr>
            <w:noProof/>
            <w:webHidden/>
          </w:rPr>
        </w:r>
        <w:r w:rsidR="002D3A20">
          <w:rPr>
            <w:noProof/>
            <w:webHidden/>
          </w:rPr>
          <w:fldChar w:fldCharType="separate"/>
        </w:r>
        <w:r w:rsidR="002D3A20">
          <w:rPr>
            <w:noProof/>
            <w:webHidden/>
          </w:rPr>
          <w:t>45</w:t>
        </w:r>
        <w:r w:rsidR="002D3A20">
          <w:rPr>
            <w:noProof/>
            <w:webHidden/>
          </w:rPr>
          <w:fldChar w:fldCharType="end"/>
        </w:r>
      </w:hyperlink>
    </w:p>
    <w:p w:rsidR="002D3A20" w:rsidRDefault="00DC2782">
      <w:pPr>
        <w:pStyle w:val="TOC2"/>
        <w:tabs>
          <w:tab w:val="right" w:leader="dot" w:pos="9064"/>
        </w:tabs>
        <w:rPr>
          <w:rFonts w:eastAsiaTheme="minorEastAsia" w:cstheme="minorBidi"/>
          <w:smallCaps w:val="0"/>
          <w:noProof/>
          <w:sz w:val="22"/>
          <w:szCs w:val="22"/>
          <w:lang w:val="sr-Latn-RS" w:eastAsia="sr-Latn-RS"/>
        </w:rPr>
      </w:pPr>
      <w:hyperlink w:anchor="_Toc407014520" w:history="1">
        <w:r w:rsidR="002D3A20" w:rsidRPr="00053472">
          <w:rPr>
            <w:rStyle w:val="Hyperlink"/>
            <w:noProof/>
            <w:lang w:bidi="en-US"/>
          </w:rPr>
          <w:t>ЛИСТА ЗАПОСЛЕНИХ/АНГАЖОВАНИХ ЛИЦА КОЈА ЋЕ БИТИ ОДГОВОРНА ЗА ИЗВРШЕЊЕ УГОВОРА</w:t>
        </w:r>
        <w:r w:rsidR="002D3A20">
          <w:rPr>
            <w:noProof/>
            <w:webHidden/>
          </w:rPr>
          <w:tab/>
        </w:r>
        <w:r w:rsidR="002D3A20">
          <w:rPr>
            <w:noProof/>
            <w:webHidden/>
          </w:rPr>
          <w:fldChar w:fldCharType="begin"/>
        </w:r>
        <w:r w:rsidR="002D3A20">
          <w:rPr>
            <w:noProof/>
            <w:webHidden/>
          </w:rPr>
          <w:instrText xml:space="preserve"> PAGEREF _Toc407014520 \h </w:instrText>
        </w:r>
        <w:r w:rsidR="002D3A20">
          <w:rPr>
            <w:noProof/>
            <w:webHidden/>
          </w:rPr>
        </w:r>
        <w:r w:rsidR="002D3A20">
          <w:rPr>
            <w:noProof/>
            <w:webHidden/>
          </w:rPr>
          <w:fldChar w:fldCharType="separate"/>
        </w:r>
        <w:r w:rsidR="002D3A20">
          <w:rPr>
            <w:noProof/>
            <w:webHidden/>
          </w:rPr>
          <w:t>46</w:t>
        </w:r>
        <w:r w:rsidR="002D3A20">
          <w:rPr>
            <w:noProof/>
            <w:webHidden/>
          </w:rPr>
          <w:fldChar w:fldCharType="end"/>
        </w:r>
      </w:hyperlink>
    </w:p>
    <w:p w:rsidR="002D3A20" w:rsidRDefault="00DC2782">
      <w:pPr>
        <w:pStyle w:val="TOC2"/>
        <w:tabs>
          <w:tab w:val="right" w:leader="dot" w:pos="9064"/>
        </w:tabs>
        <w:rPr>
          <w:rFonts w:eastAsiaTheme="minorEastAsia" w:cstheme="minorBidi"/>
          <w:smallCaps w:val="0"/>
          <w:noProof/>
          <w:sz w:val="22"/>
          <w:szCs w:val="22"/>
          <w:lang w:val="sr-Latn-RS" w:eastAsia="sr-Latn-RS"/>
        </w:rPr>
      </w:pPr>
      <w:hyperlink w:anchor="_Toc407014521" w:history="1">
        <w:r w:rsidR="002D3A20" w:rsidRPr="00053472">
          <w:rPr>
            <w:rStyle w:val="Hyperlink"/>
            <w:noProof/>
            <w:lang w:bidi="en-US"/>
          </w:rPr>
          <w:t>РАДНА БИОГРАФИЈА ЧЛАНА ТИМА - CV</w:t>
        </w:r>
        <w:r w:rsidR="002D3A20">
          <w:rPr>
            <w:noProof/>
            <w:webHidden/>
          </w:rPr>
          <w:tab/>
        </w:r>
        <w:r w:rsidR="002D3A20">
          <w:rPr>
            <w:noProof/>
            <w:webHidden/>
          </w:rPr>
          <w:fldChar w:fldCharType="begin"/>
        </w:r>
        <w:r w:rsidR="002D3A20">
          <w:rPr>
            <w:noProof/>
            <w:webHidden/>
          </w:rPr>
          <w:instrText xml:space="preserve"> PAGEREF _Toc407014521 \h </w:instrText>
        </w:r>
        <w:r w:rsidR="002D3A20">
          <w:rPr>
            <w:noProof/>
            <w:webHidden/>
          </w:rPr>
        </w:r>
        <w:r w:rsidR="002D3A20">
          <w:rPr>
            <w:noProof/>
            <w:webHidden/>
          </w:rPr>
          <w:fldChar w:fldCharType="separate"/>
        </w:r>
        <w:r w:rsidR="002D3A20">
          <w:rPr>
            <w:noProof/>
            <w:webHidden/>
          </w:rPr>
          <w:t>47</w:t>
        </w:r>
        <w:r w:rsidR="002D3A20">
          <w:rPr>
            <w:noProof/>
            <w:webHidden/>
          </w:rPr>
          <w:fldChar w:fldCharType="end"/>
        </w:r>
      </w:hyperlink>
    </w:p>
    <w:p w:rsidR="002D3A20" w:rsidRDefault="00DC2782">
      <w:pPr>
        <w:pStyle w:val="TOC2"/>
        <w:tabs>
          <w:tab w:val="right" w:leader="dot" w:pos="9064"/>
        </w:tabs>
        <w:rPr>
          <w:rFonts w:eastAsiaTheme="minorEastAsia" w:cstheme="minorBidi"/>
          <w:smallCaps w:val="0"/>
          <w:noProof/>
          <w:sz w:val="22"/>
          <w:szCs w:val="22"/>
          <w:lang w:val="sr-Latn-RS" w:eastAsia="sr-Latn-RS"/>
        </w:rPr>
      </w:pPr>
      <w:hyperlink w:anchor="_Toc407014522" w:history="1">
        <w:r w:rsidR="002D3A20" w:rsidRPr="00053472">
          <w:rPr>
            <w:rStyle w:val="Hyperlink"/>
            <w:noProof/>
            <w:lang w:bidi="en-US"/>
          </w:rPr>
          <w:t>ОБРАЗАЦ ТРОШКОВА ПРИПРЕМЕ ПОНУДЕ</w:t>
        </w:r>
        <w:r w:rsidR="002D3A20">
          <w:rPr>
            <w:noProof/>
            <w:webHidden/>
          </w:rPr>
          <w:tab/>
        </w:r>
        <w:r w:rsidR="002D3A20">
          <w:rPr>
            <w:noProof/>
            <w:webHidden/>
          </w:rPr>
          <w:fldChar w:fldCharType="begin"/>
        </w:r>
        <w:r w:rsidR="002D3A20">
          <w:rPr>
            <w:noProof/>
            <w:webHidden/>
          </w:rPr>
          <w:instrText xml:space="preserve"> PAGEREF _Toc407014522 \h </w:instrText>
        </w:r>
        <w:r w:rsidR="002D3A20">
          <w:rPr>
            <w:noProof/>
            <w:webHidden/>
          </w:rPr>
        </w:r>
        <w:r w:rsidR="002D3A20">
          <w:rPr>
            <w:noProof/>
            <w:webHidden/>
          </w:rPr>
          <w:fldChar w:fldCharType="separate"/>
        </w:r>
        <w:r w:rsidR="002D3A20">
          <w:rPr>
            <w:noProof/>
            <w:webHidden/>
          </w:rPr>
          <w:t>49</w:t>
        </w:r>
        <w:r w:rsidR="002D3A20">
          <w:rPr>
            <w:noProof/>
            <w:webHidden/>
          </w:rPr>
          <w:fldChar w:fldCharType="end"/>
        </w:r>
      </w:hyperlink>
    </w:p>
    <w:p w:rsidR="002D3A20" w:rsidRDefault="00DC2782">
      <w:pPr>
        <w:pStyle w:val="TOC2"/>
        <w:tabs>
          <w:tab w:val="right" w:leader="dot" w:pos="9064"/>
        </w:tabs>
        <w:rPr>
          <w:rFonts w:eastAsiaTheme="minorEastAsia" w:cstheme="minorBidi"/>
          <w:smallCaps w:val="0"/>
          <w:noProof/>
          <w:sz w:val="22"/>
          <w:szCs w:val="22"/>
          <w:lang w:val="sr-Latn-RS" w:eastAsia="sr-Latn-RS"/>
        </w:rPr>
      </w:pPr>
      <w:hyperlink w:anchor="_Toc407014523" w:history="1">
        <w:r w:rsidR="002D3A20" w:rsidRPr="00053472">
          <w:rPr>
            <w:rStyle w:val="Hyperlink"/>
            <w:noProof/>
            <w:lang w:bidi="en-US"/>
          </w:rPr>
          <w:t>РЕФЕРЕНТНА ЛИСТА</w:t>
        </w:r>
        <w:r w:rsidR="002D3A20">
          <w:rPr>
            <w:noProof/>
            <w:webHidden/>
          </w:rPr>
          <w:tab/>
        </w:r>
        <w:r w:rsidR="002D3A20">
          <w:rPr>
            <w:noProof/>
            <w:webHidden/>
          </w:rPr>
          <w:fldChar w:fldCharType="begin"/>
        </w:r>
        <w:r w:rsidR="002D3A20">
          <w:rPr>
            <w:noProof/>
            <w:webHidden/>
          </w:rPr>
          <w:instrText xml:space="preserve"> PAGEREF _Toc407014523 \h </w:instrText>
        </w:r>
        <w:r w:rsidR="002D3A20">
          <w:rPr>
            <w:noProof/>
            <w:webHidden/>
          </w:rPr>
        </w:r>
        <w:r w:rsidR="002D3A20">
          <w:rPr>
            <w:noProof/>
            <w:webHidden/>
          </w:rPr>
          <w:fldChar w:fldCharType="separate"/>
        </w:r>
        <w:r w:rsidR="002D3A20">
          <w:rPr>
            <w:noProof/>
            <w:webHidden/>
          </w:rPr>
          <w:t>50</w:t>
        </w:r>
        <w:r w:rsidR="002D3A20">
          <w:rPr>
            <w:noProof/>
            <w:webHidden/>
          </w:rPr>
          <w:fldChar w:fldCharType="end"/>
        </w:r>
      </w:hyperlink>
    </w:p>
    <w:p w:rsidR="002D3A20" w:rsidRDefault="00DC2782">
      <w:pPr>
        <w:pStyle w:val="TOC2"/>
        <w:tabs>
          <w:tab w:val="right" w:leader="dot" w:pos="9064"/>
        </w:tabs>
        <w:rPr>
          <w:rFonts w:eastAsiaTheme="minorEastAsia" w:cstheme="minorBidi"/>
          <w:smallCaps w:val="0"/>
          <w:noProof/>
          <w:sz w:val="22"/>
          <w:szCs w:val="22"/>
          <w:lang w:val="sr-Latn-RS" w:eastAsia="sr-Latn-RS"/>
        </w:rPr>
      </w:pPr>
      <w:hyperlink w:anchor="_Toc407014524" w:history="1">
        <w:r w:rsidR="002D3A20" w:rsidRPr="00053472">
          <w:rPr>
            <w:rStyle w:val="Hyperlink"/>
            <w:noProof/>
            <w:lang w:bidi="en-US"/>
          </w:rPr>
          <w:t>ПОТВРДА РЕФЕРЕНЦЕ</w:t>
        </w:r>
        <w:r w:rsidR="002D3A20">
          <w:rPr>
            <w:noProof/>
            <w:webHidden/>
          </w:rPr>
          <w:tab/>
        </w:r>
        <w:r w:rsidR="002D3A20">
          <w:rPr>
            <w:noProof/>
            <w:webHidden/>
          </w:rPr>
          <w:fldChar w:fldCharType="begin"/>
        </w:r>
        <w:r w:rsidR="002D3A20">
          <w:rPr>
            <w:noProof/>
            <w:webHidden/>
          </w:rPr>
          <w:instrText xml:space="preserve"> PAGEREF _Toc407014524 \h </w:instrText>
        </w:r>
        <w:r w:rsidR="002D3A20">
          <w:rPr>
            <w:noProof/>
            <w:webHidden/>
          </w:rPr>
        </w:r>
        <w:r w:rsidR="002D3A20">
          <w:rPr>
            <w:noProof/>
            <w:webHidden/>
          </w:rPr>
          <w:fldChar w:fldCharType="separate"/>
        </w:r>
        <w:r w:rsidR="002D3A20">
          <w:rPr>
            <w:noProof/>
            <w:webHidden/>
          </w:rPr>
          <w:t>51</w:t>
        </w:r>
        <w:r w:rsidR="002D3A20">
          <w:rPr>
            <w:noProof/>
            <w:webHidden/>
          </w:rPr>
          <w:fldChar w:fldCharType="end"/>
        </w:r>
      </w:hyperlink>
    </w:p>
    <w:p w:rsidR="002D3A20" w:rsidRDefault="00DC2782">
      <w:pPr>
        <w:pStyle w:val="TOC2"/>
        <w:tabs>
          <w:tab w:val="right" w:leader="dot" w:pos="9064"/>
        </w:tabs>
        <w:rPr>
          <w:rFonts w:eastAsiaTheme="minorEastAsia" w:cstheme="minorBidi"/>
          <w:smallCaps w:val="0"/>
          <w:noProof/>
          <w:sz w:val="22"/>
          <w:szCs w:val="22"/>
          <w:lang w:val="sr-Latn-RS" w:eastAsia="sr-Latn-RS"/>
        </w:rPr>
      </w:pPr>
      <w:hyperlink w:anchor="_Toc407014525" w:history="1">
        <w:r w:rsidR="002D3A20" w:rsidRPr="00053472">
          <w:rPr>
            <w:rStyle w:val="Hyperlink"/>
            <w:noProof/>
            <w:lang w:bidi="en-US"/>
          </w:rPr>
          <w:t>MОДЕЛ УГОВОРА</w:t>
        </w:r>
        <w:r w:rsidR="002D3A20">
          <w:rPr>
            <w:noProof/>
            <w:webHidden/>
          </w:rPr>
          <w:tab/>
        </w:r>
        <w:r w:rsidR="002D3A20">
          <w:rPr>
            <w:noProof/>
            <w:webHidden/>
          </w:rPr>
          <w:fldChar w:fldCharType="begin"/>
        </w:r>
        <w:r w:rsidR="002D3A20">
          <w:rPr>
            <w:noProof/>
            <w:webHidden/>
          </w:rPr>
          <w:instrText xml:space="preserve"> PAGEREF _Toc407014525 \h </w:instrText>
        </w:r>
        <w:r w:rsidR="002D3A20">
          <w:rPr>
            <w:noProof/>
            <w:webHidden/>
          </w:rPr>
        </w:r>
        <w:r w:rsidR="002D3A20">
          <w:rPr>
            <w:noProof/>
            <w:webHidden/>
          </w:rPr>
          <w:fldChar w:fldCharType="separate"/>
        </w:r>
        <w:r w:rsidR="002D3A20">
          <w:rPr>
            <w:noProof/>
            <w:webHidden/>
          </w:rPr>
          <w:t>52</w:t>
        </w:r>
        <w:r w:rsidR="002D3A20">
          <w:rPr>
            <w:noProof/>
            <w:webHidden/>
          </w:rPr>
          <w:fldChar w:fldCharType="end"/>
        </w:r>
      </w:hyperlink>
    </w:p>
    <w:p w:rsidR="002D3A20" w:rsidRDefault="00DC2782">
      <w:pPr>
        <w:pStyle w:val="TOC2"/>
        <w:tabs>
          <w:tab w:val="right" w:leader="dot" w:pos="9064"/>
        </w:tabs>
        <w:rPr>
          <w:rFonts w:eastAsiaTheme="minorEastAsia" w:cstheme="minorBidi"/>
          <w:smallCaps w:val="0"/>
          <w:noProof/>
          <w:sz w:val="22"/>
          <w:szCs w:val="22"/>
          <w:lang w:val="sr-Latn-RS" w:eastAsia="sr-Latn-RS"/>
        </w:rPr>
      </w:pPr>
      <w:hyperlink w:anchor="_Toc407014526" w:history="1">
        <w:r w:rsidR="002D3A20" w:rsidRPr="00053472">
          <w:rPr>
            <w:rStyle w:val="Hyperlink"/>
            <w:noProof/>
            <w:lang w:val="am-ET" w:bidi="en-US"/>
          </w:rPr>
          <w:t>МОДЕЛ УГОВОРА</w:t>
        </w:r>
        <w:r w:rsidR="002D3A20" w:rsidRPr="00053472">
          <w:rPr>
            <w:rStyle w:val="Hyperlink"/>
            <w:noProof/>
            <w:lang w:val="sr-Cyrl-RS" w:bidi="en-US"/>
          </w:rPr>
          <w:t xml:space="preserve"> </w:t>
        </w:r>
        <w:r w:rsidR="002D3A20" w:rsidRPr="00053472">
          <w:rPr>
            <w:rStyle w:val="Hyperlink"/>
            <w:noProof/>
            <w:lang w:val="am-ET" w:bidi="en-US"/>
          </w:rPr>
          <w:t xml:space="preserve">О </w:t>
        </w:r>
        <w:r w:rsidR="002D3A20" w:rsidRPr="00053472">
          <w:rPr>
            <w:rStyle w:val="Hyperlink"/>
            <w:noProof/>
            <w:lang w:val="sr-Latn-CS" w:bidi="en-US"/>
          </w:rPr>
          <w:t>ЧУВАЊУ ПОСЛОВНЕ ТАЈНЕ</w:t>
        </w:r>
        <w:r w:rsidR="002D3A20" w:rsidRPr="00053472">
          <w:rPr>
            <w:rStyle w:val="Hyperlink"/>
            <w:noProof/>
            <w:lang w:val="am-ET" w:bidi="en-US"/>
          </w:rPr>
          <w:t xml:space="preserve"> И </w:t>
        </w:r>
        <w:r w:rsidR="002D3A20" w:rsidRPr="00053472">
          <w:rPr>
            <w:rStyle w:val="Hyperlink"/>
            <w:noProof/>
            <w:lang w:val="sr-Latn-CS" w:bidi="en-US"/>
          </w:rPr>
          <w:t>ПОВЕРЉИВИ</w:t>
        </w:r>
        <w:r w:rsidR="002D3A20" w:rsidRPr="00053472">
          <w:rPr>
            <w:rStyle w:val="Hyperlink"/>
            <w:noProof/>
            <w:lang w:val="am-ET" w:bidi="en-US"/>
          </w:rPr>
          <w:t>Х</w:t>
        </w:r>
        <w:r w:rsidR="002D3A20" w:rsidRPr="00053472">
          <w:rPr>
            <w:rStyle w:val="Hyperlink"/>
            <w:noProof/>
            <w:lang w:val="sr-Latn-CS" w:bidi="en-US"/>
          </w:rPr>
          <w:t xml:space="preserve"> ИНФОРМАЦИЈА</w:t>
        </w:r>
        <w:r w:rsidR="002D3A20">
          <w:rPr>
            <w:noProof/>
            <w:webHidden/>
          </w:rPr>
          <w:tab/>
        </w:r>
        <w:r w:rsidR="002D3A20">
          <w:rPr>
            <w:noProof/>
            <w:webHidden/>
          </w:rPr>
          <w:fldChar w:fldCharType="begin"/>
        </w:r>
        <w:r w:rsidR="002D3A20">
          <w:rPr>
            <w:noProof/>
            <w:webHidden/>
          </w:rPr>
          <w:instrText xml:space="preserve"> PAGEREF _Toc407014526 \h </w:instrText>
        </w:r>
        <w:r w:rsidR="002D3A20">
          <w:rPr>
            <w:noProof/>
            <w:webHidden/>
          </w:rPr>
        </w:r>
        <w:r w:rsidR="002D3A20">
          <w:rPr>
            <w:noProof/>
            <w:webHidden/>
          </w:rPr>
          <w:fldChar w:fldCharType="separate"/>
        </w:r>
        <w:r w:rsidR="002D3A20">
          <w:rPr>
            <w:noProof/>
            <w:webHidden/>
          </w:rPr>
          <w:t>61</w:t>
        </w:r>
        <w:r w:rsidR="002D3A20">
          <w:rPr>
            <w:noProof/>
            <w:webHidden/>
          </w:rPr>
          <w:fldChar w:fldCharType="end"/>
        </w:r>
      </w:hyperlink>
    </w:p>
    <w:p w:rsidR="002D3A20" w:rsidRDefault="00DC2782">
      <w:pPr>
        <w:pStyle w:val="TOC2"/>
        <w:tabs>
          <w:tab w:val="right" w:leader="dot" w:pos="9064"/>
        </w:tabs>
        <w:rPr>
          <w:rFonts w:eastAsiaTheme="minorEastAsia" w:cstheme="minorBidi"/>
          <w:smallCaps w:val="0"/>
          <w:noProof/>
          <w:sz w:val="22"/>
          <w:szCs w:val="22"/>
          <w:lang w:val="sr-Latn-RS" w:eastAsia="sr-Latn-RS"/>
        </w:rPr>
      </w:pPr>
      <w:hyperlink w:anchor="_Toc407014527" w:history="1">
        <w:r w:rsidR="002D3A20" w:rsidRPr="00053472">
          <w:rPr>
            <w:rStyle w:val="Hyperlink"/>
            <w:noProof/>
            <w:lang w:val="sr-Cyrl-RS" w:bidi="en-US"/>
          </w:rPr>
          <w:t>МЕНИЧНО ПИСМО - ОВЛАШЋЕЊЕ</w:t>
        </w:r>
        <w:r w:rsidR="002D3A20">
          <w:rPr>
            <w:noProof/>
            <w:webHidden/>
          </w:rPr>
          <w:tab/>
        </w:r>
        <w:r w:rsidR="002D3A20">
          <w:rPr>
            <w:noProof/>
            <w:webHidden/>
          </w:rPr>
          <w:fldChar w:fldCharType="begin"/>
        </w:r>
        <w:r w:rsidR="002D3A20">
          <w:rPr>
            <w:noProof/>
            <w:webHidden/>
          </w:rPr>
          <w:instrText xml:space="preserve"> PAGEREF _Toc407014527 \h </w:instrText>
        </w:r>
        <w:r w:rsidR="002D3A20">
          <w:rPr>
            <w:noProof/>
            <w:webHidden/>
          </w:rPr>
        </w:r>
        <w:r w:rsidR="002D3A20">
          <w:rPr>
            <w:noProof/>
            <w:webHidden/>
          </w:rPr>
          <w:fldChar w:fldCharType="separate"/>
        </w:r>
        <w:r w:rsidR="002D3A20">
          <w:rPr>
            <w:noProof/>
            <w:webHidden/>
          </w:rPr>
          <w:t>66</w:t>
        </w:r>
        <w:r w:rsidR="002D3A20">
          <w:rPr>
            <w:noProof/>
            <w:webHidden/>
          </w:rPr>
          <w:fldChar w:fldCharType="end"/>
        </w:r>
      </w:hyperlink>
    </w:p>
    <w:p w:rsidR="002D3A20" w:rsidRDefault="00DC2782">
      <w:pPr>
        <w:pStyle w:val="TOC2"/>
        <w:tabs>
          <w:tab w:val="right" w:leader="dot" w:pos="9064"/>
        </w:tabs>
        <w:rPr>
          <w:rFonts w:eastAsiaTheme="minorEastAsia" w:cstheme="minorBidi"/>
          <w:smallCaps w:val="0"/>
          <w:noProof/>
          <w:sz w:val="22"/>
          <w:szCs w:val="22"/>
          <w:lang w:val="sr-Latn-RS" w:eastAsia="sr-Latn-RS"/>
        </w:rPr>
      </w:pPr>
      <w:hyperlink w:anchor="_Toc407014528" w:history="1">
        <w:r w:rsidR="002D3A20" w:rsidRPr="00053472">
          <w:rPr>
            <w:rStyle w:val="Hyperlink"/>
            <w:noProof/>
            <w:lang w:bidi="en-US"/>
          </w:rPr>
          <w:t>МОДЕЛ БАНКАРСКЕ ГАРАНЦИЈЕ ЗА ДОБРО ИЗВРШЕЊЕ ПОСЛА</w:t>
        </w:r>
        <w:r w:rsidR="002D3A20">
          <w:rPr>
            <w:noProof/>
            <w:webHidden/>
          </w:rPr>
          <w:tab/>
        </w:r>
        <w:r w:rsidR="002D3A20">
          <w:rPr>
            <w:noProof/>
            <w:webHidden/>
          </w:rPr>
          <w:fldChar w:fldCharType="begin"/>
        </w:r>
        <w:r w:rsidR="002D3A20">
          <w:rPr>
            <w:noProof/>
            <w:webHidden/>
          </w:rPr>
          <w:instrText xml:space="preserve"> PAGEREF _Toc407014528 \h </w:instrText>
        </w:r>
        <w:r w:rsidR="002D3A20">
          <w:rPr>
            <w:noProof/>
            <w:webHidden/>
          </w:rPr>
        </w:r>
        <w:r w:rsidR="002D3A20">
          <w:rPr>
            <w:noProof/>
            <w:webHidden/>
          </w:rPr>
          <w:fldChar w:fldCharType="separate"/>
        </w:r>
        <w:r w:rsidR="002D3A20">
          <w:rPr>
            <w:noProof/>
            <w:webHidden/>
          </w:rPr>
          <w:t>68</w:t>
        </w:r>
        <w:r w:rsidR="002D3A20">
          <w:rPr>
            <w:noProof/>
            <w:webHidden/>
          </w:rPr>
          <w:fldChar w:fldCharType="end"/>
        </w:r>
      </w:hyperlink>
    </w:p>
    <w:p w:rsidR="002D3A20" w:rsidRDefault="00DC2782">
      <w:pPr>
        <w:pStyle w:val="TOC2"/>
        <w:tabs>
          <w:tab w:val="right" w:leader="dot" w:pos="9064"/>
        </w:tabs>
        <w:rPr>
          <w:rFonts w:eastAsiaTheme="minorEastAsia" w:cstheme="minorBidi"/>
          <w:smallCaps w:val="0"/>
          <w:noProof/>
          <w:sz w:val="22"/>
          <w:szCs w:val="22"/>
          <w:lang w:val="sr-Latn-RS" w:eastAsia="sr-Latn-RS"/>
        </w:rPr>
      </w:pPr>
      <w:hyperlink w:anchor="_Toc407014529" w:history="1">
        <w:r w:rsidR="002D3A20" w:rsidRPr="00053472">
          <w:rPr>
            <w:rStyle w:val="Hyperlink"/>
            <w:noProof/>
            <w:lang w:bidi="en-US"/>
          </w:rPr>
          <w:t>МОДЕЛ ГАРАНЦИЈЕ ЗА ОТКЛАЊАЊЕ ГРЕШАКА У ГАРАНТНОМ РОКУ</w:t>
        </w:r>
        <w:r w:rsidR="002D3A20">
          <w:rPr>
            <w:noProof/>
            <w:webHidden/>
          </w:rPr>
          <w:tab/>
        </w:r>
        <w:r w:rsidR="002D3A20">
          <w:rPr>
            <w:noProof/>
            <w:webHidden/>
          </w:rPr>
          <w:fldChar w:fldCharType="begin"/>
        </w:r>
        <w:r w:rsidR="002D3A20">
          <w:rPr>
            <w:noProof/>
            <w:webHidden/>
          </w:rPr>
          <w:instrText xml:space="preserve"> PAGEREF _Toc407014529 \h </w:instrText>
        </w:r>
        <w:r w:rsidR="002D3A20">
          <w:rPr>
            <w:noProof/>
            <w:webHidden/>
          </w:rPr>
        </w:r>
        <w:r w:rsidR="002D3A20">
          <w:rPr>
            <w:noProof/>
            <w:webHidden/>
          </w:rPr>
          <w:fldChar w:fldCharType="separate"/>
        </w:r>
        <w:r w:rsidR="002D3A20">
          <w:rPr>
            <w:noProof/>
            <w:webHidden/>
          </w:rPr>
          <w:t>69</w:t>
        </w:r>
        <w:r w:rsidR="002D3A20">
          <w:rPr>
            <w:noProof/>
            <w:webHidden/>
          </w:rPr>
          <w:fldChar w:fldCharType="end"/>
        </w:r>
      </w:hyperlink>
    </w:p>
    <w:p w:rsidR="00AF3DA9" w:rsidRPr="00AF3DA9" w:rsidRDefault="00D41AE8" w:rsidP="00AF3DA9">
      <w:pPr>
        <w:jc w:val="both"/>
        <w:rPr>
          <w:rFonts w:ascii="Arial" w:eastAsia="TimesNewRomanPSMT" w:hAnsi="Arial" w:cs="Arial"/>
          <w:lang w:val="am-ET"/>
        </w:rPr>
      </w:pPr>
      <w:r>
        <w:rPr>
          <w:rFonts w:ascii="Arial" w:eastAsia="TimesNewRomanPSMT" w:hAnsi="Arial" w:cs="Arial"/>
          <w:lang w:val="am-ET"/>
        </w:rPr>
        <w:fldChar w:fldCharType="end"/>
      </w:r>
    </w:p>
    <w:p w:rsidR="00AF3DA9" w:rsidRPr="00AF3DA9" w:rsidRDefault="00AF3DA9" w:rsidP="00BE68A7">
      <w:pPr>
        <w:numPr>
          <w:ilvl w:val="2"/>
          <w:numId w:val="44"/>
        </w:numPr>
        <w:jc w:val="both"/>
        <w:rPr>
          <w:rFonts w:ascii="Arial" w:hAnsi="Arial" w:cs="Arial"/>
          <w:lang w:val="am-ET"/>
        </w:rPr>
      </w:pPr>
    </w:p>
    <w:p w:rsidR="0036249A" w:rsidRDefault="0036249A" w:rsidP="002F5304">
      <w:pPr>
        <w:jc w:val="right"/>
        <w:rPr>
          <w:rFonts w:ascii="Arial" w:hAnsi="Arial" w:cs="Arial"/>
          <w:sz w:val="22"/>
          <w:szCs w:val="22"/>
        </w:rPr>
      </w:pPr>
    </w:p>
    <w:p w:rsidR="002F5304" w:rsidRPr="00625592" w:rsidRDefault="002F5304" w:rsidP="002F5304">
      <w:pPr>
        <w:jc w:val="right"/>
        <w:rPr>
          <w:rFonts w:ascii="Arial" w:hAnsi="Arial" w:cs="Arial"/>
          <w:b/>
          <w:sz w:val="22"/>
          <w:szCs w:val="22"/>
          <w:lang w:val="en-US"/>
        </w:rPr>
      </w:pPr>
      <w:r w:rsidRPr="0017774C">
        <w:rPr>
          <w:rFonts w:ascii="Arial" w:hAnsi="Arial" w:cs="Arial"/>
          <w:sz w:val="22"/>
          <w:szCs w:val="22"/>
        </w:rPr>
        <w:t>Укупа</w:t>
      </w:r>
      <w:r w:rsidR="009422C3" w:rsidRPr="0017774C">
        <w:rPr>
          <w:rFonts w:ascii="Arial" w:hAnsi="Arial" w:cs="Arial"/>
          <w:sz w:val="22"/>
          <w:szCs w:val="22"/>
        </w:rPr>
        <w:t xml:space="preserve">н број страна документације: </w:t>
      </w:r>
      <w:r w:rsidR="00625592">
        <w:rPr>
          <w:rFonts w:ascii="Arial" w:hAnsi="Arial" w:cs="Arial"/>
          <w:sz w:val="22"/>
          <w:szCs w:val="22"/>
          <w:lang w:val="en-US"/>
        </w:rPr>
        <w:t>70</w:t>
      </w:r>
    </w:p>
    <w:p w:rsidR="002F5304" w:rsidRPr="0017774C" w:rsidRDefault="002F5304" w:rsidP="002F5304">
      <w:pPr>
        <w:suppressAutoHyphens w:val="0"/>
        <w:spacing w:after="200" w:line="276" w:lineRule="auto"/>
        <w:rPr>
          <w:rFonts w:ascii="Arial" w:hAnsi="Arial" w:cs="Arial"/>
          <w:sz w:val="22"/>
          <w:szCs w:val="22"/>
        </w:rPr>
      </w:pPr>
      <w:r w:rsidRPr="0017774C">
        <w:rPr>
          <w:rFonts w:ascii="Arial" w:hAnsi="Arial" w:cs="Arial"/>
          <w:sz w:val="22"/>
          <w:szCs w:val="22"/>
        </w:rPr>
        <w:br w:type="page"/>
      </w:r>
    </w:p>
    <w:p w:rsidR="002F5304" w:rsidRPr="004C7F28" w:rsidRDefault="002F5304" w:rsidP="0086230C">
      <w:pPr>
        <w:pStyle w:val="Heading1"/>
      </w:pPr>
      <w:bookmarkStart w:id="0" w:name="_Toc407014450"/>
      <w:r w:rsidRPr="004C7F28">
        <w:lastRenderedPageBreak/>
        <w:t>ОПШТИ ПОДАЦИ О ЈАВНОЈ НАБАЦИ</w:t>
      </w:r>
      <w:bookmarkEnd w:id="0"/>
    </w:p>
    <w:p w:rsidR="002F5304" w:rsidRPr="0017774C" w:rsidRDefault="002F5304" w:rsidP="002F5304">
      <w:pPr>
        <w:jc w:val="center"/>
        <w:rPr>
          <w:rFonts w:ascii="Arial" w:hAnsi="Arial" w:cs="Arial"/>
          <w:b/>
          <w:sz w:val="22"/>
          <w:szCs w:val="22"/>
        </w:rPr>
      </w:pPr>
    </w:p>
    <w:p w:rsidR="002F5304" w:rsidRPr="0064170E" w:rsidRDefault="002F5304" w:rsidP="003403DC">
      <w:pPr>
        <w:widowControl w:val="0"/>
        <w:numPr>
          <w:ilvl w:val="0"/>
          <w:numId w:val="8"/>
        </w:numPr>
        <w:suppressAutoHyphens w:val="0"/>
        <w:jc w:val="both"/>
        <w:rPr>
          <w:rFonts w:ascii="Arial" w:eastAsia="Calibri" w:hAnsi="Arial" w:cs="Arial"/>
          <w:sz w:val="22"/>
          <w:szCs w:val="22"/>
        </w:rPr>
      </w:pPr>
      <w:r w:rsidRPr="0017774C">
        <w:rPr>
          <w:rFonts w:ascii="Arial" w:eastAsia="Calibri" w:hAnsi="Arial" w:cs="Arial"/>
          <w:sz w:val="22"/>
          <w:szCs w:val="22"/>
        </w:rPr>
        <w:t xml:space="preserve">Назив, адреса и интернет страница Наручиоца: ЈАВНО ПРЕДУЗЕЋЕ „ЕЛЕКТРОПРИВРЕДА СРБИЈЕ“ Београд, Царице Милице бр. 2. </w:t>
      </w:r>
      <w:hyperlink r:id="rId40" w:history="1">
        <w:r w:rsidRPr="0017774C">
          <w:rPr>
            <w:rFonts w:ascii="Arial" w:eastAsia="Calibri" w:hAnsi="Arial" w:cs="Arial"/>
            <w:color w:val="0000FF"/>
            <w:sz w:val="22"/>
            <w:szCs w:val="22"/>
            <w:u w:val="single"/>
          </w:rPr>
          <w:t>www.eps.rs</w:t>
        </w:r>
      </w:hyperlink>
    </w:p>
    <w:p w:rsidR="0064170E" w:rsidRPr="0017774C" w:rsidRDefault="0064170E" w:rsidP="00E07436">
      <w:pPr>
        <w:widowControl w:val="0"/>
        <w:suppressAutoHyphens w:val="0"/>
        <w:ind w:left="720"/>
        <w:jc w:val="both"/>
        <w:rPr>
          <w:rFonts w:ascii="Arial" w:eastAsia="Calibri" w:hAnsi="Arial" w:cs="Arial"/>
          <w:sz w:val="22"/>
          <w:szCs w:val="22"/>
        </w:rPr>
      </w:pPr>
    </w:p>
    <w:p w:rsidR="002F5304" w:rsidRPr="0064170E" w:rsidRDefault="002F5304" w:rsidP="003403DC">
      <w:pPr>
        <w:widowControl w:val="0"/>
        <w:numPr>
          <w:ilvl w:val="0"/>
          <w:numId w:val="8"/>
        </w:numPr>
        <w:suppressAutoHyphens w:val="0"/>
        <w:jc w:val="both"/>
        <w:rPr>
          <w:rFonts w:ascii="Arial" w:eastAsia="Calibri" w:hAnsi="Arial" w:cs="Arial"/>
          <w:sz w:val="22"/>
          <w:szCs w:val="22"/>
        </w:rPr>
      </w:pPr>
      <w:r w:rsidRPr="0017774C">
        <w:rPr>
          <w:rFonts w:ascii="Arial" w:eastAsia="Calibri" w:hAnsi="Arial" w:cs="Arial"/>
          <w:sz w:val="22"/>
          <w:szCs w:val="22"/>
        </w:rPr>
        <w:t>Врста поступка: Отворени поступак у складу са чланом 32. Закона о јавним набавкама (“Сл. гласник РС” бр. 124/12)</w:t>
      </w:r>
    </w:p>
    <w:p w:rsidR="0064170E" w:rsidRPr="0017774C" w:rsidRDefault="0064170E" w:rsidP="00E07436">
      <w:pPr>
        <w:widowControl w:val="0"/>
        <w:suppressAutoHyphens w:val="0"/>
        <w:ind w:left="720"/>
        <w:jc w:val="both"/>
        <w:rPr>
          <w:rFonts w:ascii="Arial" w:eastAsia="Calibri" w:hAnsi="Arial" w:cs="Arial"/>
          <w:sz w:val="22"/>
          <w:szCs w:val="22"/>
        </w:rPr>
      </w:pPr>
    </w:p>
    <w:p w:rsidR="002F5304" w:rsidRPr="0064170E" w:rsidRDefault="002F5304" w:rsidP="003403DC">
      <w:pPr>
        <w:widowControl w:val="0"/>
        <w:numPr>
          <w:ilvl w:val="0"/>
          <w:numId w:val="8"/>
        </w:numPr>
        <w:suppressAutoHyphens w:val="0"/>
        <w:jc w:val="both"/>
        <w:rPr>
          <w:rFonts w:ascii="Arial" w:eastAsia="Calibri" w:hAnsi="Arial" w:cs="Arial"/>
          <w:sz w:val="22"/>
          <w:szCs w:val="22"/>
        </w:rPr>
      </w:pPr>
      <w:r w:rsidRPr="0017774C">
        <w:rPr>
          <w:rFonts w:ascii="Arial" w:eastAsia="Calibri" w:hAnsi="Arial" w:cs="Arial"/>
          <w:sz w:val="22"/>
          <w:szCs w:val="22"/>
        </w:rPr>
        <w:t xml:space="preserve">Предмет поступка јавне набавке: услуге </w:t>
      </w:r>
      <w:r w:rsidR="00E87CB7">
        <w:rPr>
          <w:rFonts w:ascii="Arial" w:eastAsia="Calibri" w:hAnsi="Arial" w:cs="Arial"/>
          <w:sz w:val="22"/>
          <w:szCs w:val="22"/>
        </w:rPr>
        <w:t>са пратећим добрима</w:t>
      </w:r>
      <w:r w:rsidRPr="0017774C">
        <w:rPr>
          <w:rFonts w:ascii="Arial" w:eastAsia="Calibri" w:hAnsi="Arial" w:cs="Arial"/>
          <w:sz w:val="22"/>
          <w:szCs w:val="22"/>
        </w:rPr>
        <w:t xml:space="preserve"> </w:t>
      </w:r>
      <w:r w:rsidR="00E07436">
        <w:rPr>
          <w:rFonts w:ascii="Arial" w:eastAsia="Calibri" w:hAnsi="Arial" w:cs="Arial"/>
          <w:sz w:val="22"/>
          <w:szCs w:val="22"/>
          <w:lang w:val="sr-Cyrl-RS"/>
        </w:rPr>
        <w:t>„</w:t>
      </w:r>
      <w:r w:rsidRPr="0017774C">
        <w:rPr>
          <w:rFonts w:ascii="Arial" w:eastAsia="Calibri" w:hAnsi="Arial" w:cs="Arial"/>
          <w:sz w:val="22"/>
          <w:szCs w:val="22"/>
        </w:rPr>
        <w:t>Имплементација решења за уређивање и размену документације са подизвођачима при капиталним пројектима</w:t>
      </w:r>
      <w:r w:rsidR="00E07436">
        <w:rPr>
          <w:rFonts w:ascii="Arial" w:eastAsia="Calibri" w:hAnsi="Arial" w:cs="Arial"/>
          <w:sz w:val="22"/>
          <w:szCs w:val="22"/>
          <w:lang w:val="sr-Cyrl-RS"/>
        </w:rPr>
        <w:t>“</w:t>
      </w:r>
    </w:p>
    <w:p w:rsidR="0064170E" w:rsidRPr="0017774C" w:rsidRDefault="0064170E" w:rsidP="00E07436">
      <w:pPr>
        <w:widowControl w:val="0"/>
        <w:suppressAutoHyphens w:val="0"/>
        <w:ind w:left="720"/>
        <w:jc w:val="both"/>
        <w:rPr>
          <w:rFonts w:ascii="Arial" w:eastAsia="Calibri" w:hAnsi="Arial" w:cs="Arial"/>
          <w:sz w:val="22"/>
          <w:szCs w:val="22"/>
        </w:rPr>
      </w:pPr>
    </w:p>
    <w:p w:rsidR="002F5304" w:rsidRPr="0064170E" w:rsidRDefault="002F5304" w:rsidP="003403DC">
      <w:pPr>
        <w:widowControl w:val="0"/>
        <w:numPr>
          <w:ilvl w:val="0"/>
          <w:numId w:val="8"/>
        </w:numPr>
        <w:suppressAutoHyphens w:val="0"/>
        <w:jc w:val="both"/>
        <w:rPr>
          <w:rFonts w:ascii="Arial" w:eastAsia="Calibri" w:hAnsi="Arial" w:cs="Arial"/>
          <w:sz w:val="22"/>
          <w:szCs w:val="22"/>
        </w:rPr>
      </w:pPr>
      <w:r w:rsidRPr="0017774C">
        <w:rPr>
          <w:rFonts w:ascii="Arial" w:eastAsia="Calibri" w:hAnsi="Arial" w:cs="Arial"/>
          <w:sz w:val="22"/>
          <w:szCs w:val="22"/>
        </w:rPr>
        <w:t>Резервисана набавка: не</w:t>
      </w:r>
    </w:p>
    <w:p w:rsidR="0064170E" w:rsidRPr="0064170E" w:rsidRDefault="0064170E" w:rsidP="00E07436">
      <w:pPr>
        <w:widowControl w:val="0"/>
        <w:suppressAutoHyphens w:val="0"/>
        <w:ind w:left="720"/>
        <w:jc w:val="both"/>
        <w:rPr>
          <w:rFonts w:ascii="Arial" w:eastAsia="Calibri" w:hAnsi="Arial" w:cs="Arial"/>
          <w:sz w:val="22"/>
          <w:szCs w:val="22"/>
        </w:rPr>
      </w:pPr>
    </w:p>
    <w:p w:rsidR="002F5304" w:rsidRPr="0064170E" w:rsidRDefault="002F5304" w:rsidP="003403DC">
      <w:pPr>
        <w:widowControl w:val="0"/>
        <w:numPr>
          <w:ilvl w:val="0"/>
          <w:numId w:val="8"/>
        </w:numPr>
        <w:suppressAutoHyphens w:val="0"/>
        <w:jc w:val="both"/>
        <w:rPr>
          <w:rFonts w:ascii="Arial" w:eastAsia="Calibri" w:hAnsi="Arial" w:cs="Arial"/>
          <w:sz w:val="22"/>
          <w:szCs w:val="22"/>
        </w:rPr>
      </w:pPr>
      <w:r w:rsidRPr="0017774C">
        <w:rPr>
          <w:rFonts w:ascii="Arial" w:eastAsia="Calibri" w:hAnsi="Arial" w:cs="Arial"/>
          <w:sz w:val="22"/>
          <w:szCs w:val="22"/>
        </w:rPr>
        <w:t>Електронска лицитација: не</w:t>
      </w:r>
    </w:p>
    <w:p w:rsidR="0064170E" w:rsidRPr="0064170E" w:rsidRDefault="0064170E" w:rsidP="00E07436">
      <w:pPr>
        <w:widowControl w:val="0"/>
        <w:suppressAutoHyphens w:val="0"/>
        <w:ind w:left="720"/>
        <w:jc w:val="both"/>
        <w:rPr>
          <w:rFonts w:ascii="Arial" w:eastAsia="Calibri" w:hAnsi="Arial" w:cs="Arial"/>
          <w:sz w:val="22"/>
          <w:szCs w:val="22"/>
        </w:rPr>
      </w:pPr>
    </w:p>
    <w:p w:rsidR="002F5304" w:rsidRPr="0017774C" w:rsidRDefault="002F5304" w:rsidP="003403DC">
      <w:pPr>
        <w:widowControl w:val="0"/>
        <w:numPr>
          <w:ilvl w:val="0"/>
          <w:numId w:val="8"/>
        </w:numPr>
        <w:suppressAutoHyphens w:val="0"/>
        <w:jc w:val="both"/>
        <w:rPr>
          <w:rFonts w:ascii="Arial" w:eastAsia="Calibri" w:hAnsi="Arial" w:cs="Arial"/>
          <w:sz w:val="22"/>
          <w:szCs w:val="22"/>
        </w:rPr>
      </w:pPr>
      <w:r w:rsidRPr="0017774C">
        <w:rPr>
          <w:rFonts w:ascii="Arial" w:eastAsia="Calibri" w:hAnsi="Arial" w:cs="Arial"/>
          <w:sz w:val="22"/>
          <w:szCs w:val="22"/>
        </w:rPr>
        <w:t>Намена поступка: поступак се спроводи ради закључења уговора о јавној набавци</w:t>
      </w:r>
    </w:p>
    <w:p w:rsidR="002F5304" w:rsidRPr="0017774C" w:rsidRDefault="002F5304" w:rsidP="00E07436">
      <w:pPr>
        <w:widowControl w:val="0"/>
        <w:jc w:val="both"/>
        <w:rPr>
          <w:rFonts w:ascii="Arial" w:hAnsi="Arial" w:cs="Arial"/>
          <w:sz w:val="22"/>
          <w:szCs w:val="22"/>
        </w:rPr>
      </w:pPr>
    </w:p>
    <w:p w:rsidR="002F5304" w:rsidRPr="0017774C" w:rsidRDefault="002F5304" w:rsidP="003403DC">
      <w:pPr>
        <w:widowControl w:val="0"/>
        <w:numPr>
          <w:ilvl w:val="0"/>
          <w:numId w:val="8"/>
        </w:numPr>
        <w:suppressAutoHyphens w:val="0"/>
        <w:jc w:val="both"/>
        <w:rPr>
          <w:rFonts w:ascii="Arial" w:eastAsia="Calibri" w:hAnsi="Arial" w:cs="Arial"/>
          <w:b/>
          <w:sz w:val="22"/>
          <w:szCs w:val="22"/>
        </w:rPr>
      </w:pPr>
      <w:r w:rsidRPr="0017774C">
        <w:rPr>
          <w:rFonts w:ascii="Arial" w:eastAsia="Calibri" w:hAnsi="Arial" w:cs="Arial"/>
          <w:sz w:val="22"/>
          <w:szCs w:val="22"/>
        </w:rPr>
        <w:t xml:space="preserve">Контакт: </w:t>
      </w:r>
      <w:r w:rsidR="00DB5987" w:rsidRPr="0017774C">
        <w:rPr>
          <w:rFonts w:ascii="Arial" w:eastAsia="Calibri" w:hAnsi="Arial" w:cs="Arial"/>
          <w:sz w:val="22"/>
          <w:szCs w:val="22"/>
        </w:rPr>
        <w:t>Нина Николајевић</w:t>
      </w:r>
      <w:r w:rsidRPr="0017774C">
        <w:rPr>
          <w:rFonts w:ascii="Arial" w:eastAsia="Calibri" w:hAnsi="Arial" w:cs="Arial"/>
          <w:sz w:val="22"/>
          <w:szCs w:val="22"/>
        </w:rPr>
        <w:t xml:space="preserve">, адреса </w:t>
      </w:r>
      <w:r w:rsidR="00DB5987" w:rsidRPr="0017774C">
        <w:rPr>
          <w:rFonts w:ascii="Arial" w:eastAsia="Calibri" w:hAnsi="Arial" w:cs="Arial"/>
          <w:sz w:val="22"/>
          <w:szCs w:val="22"/>
        </w:rPr>
        <w:t xml:space="preserve">електронске поште </w:t>
      </w:r>
      <w:hyperlink r:id="rId41" w:history="1">
        <w:r w:rsidR="00DB5987" w:rsidRPr="0017774C">
          <w:rPr>
            <w:rStyle w:val="Hyperlink"/>
            <w:rFonts w:eastAsia="Calibri" w:cs="Arial"/>
            <w:szCs w:val="22"/>
            <w:lang w:val="en-US"/>
          </w:rPr>
          <w:t>nina.nikolajevic@eps.rs</w:t>
        </w:r>
      </w:hyperlink>
      <w:r w:rsidR="00DB5987" w:rsidRPr="0017774C">
        <w:rPr>
          <w:rFonts w:ascii="Arial" w:eastAsia="Calibri" w:hAnsi="Arial" w:cs="Arial"/>
          <w:sz w:val="22"/>
          <w:szCs w:val="22"/>
          <w:lang w:val="en-US"/>
        </w:rPr>
        <w:t xml:space="preserve"> </w:t>
      </w:r>
    </w:p>
    <w:p w:rsidR="002F5304" w:rsidRDefault="002F5304" w:rsidP="004C7F28">
      <w:pPr>
        <w:rPr>
          <w:rFonts w:ascii="Arial" w:hAnsi="Arial" w:cs="Arial"/>
          <w:sz w:val="22"/>
          <w:szCs w:val="22"/>
          <w:lang w:val="en-US"/>
        </w:rPr>
      </w:pPr>
    </w:p>
    <w:p w:rsidR="000E7952" w:rsidRPr="000E7952" w:rsidRDefault="000E7952" w:rsidP="002F5304">
      <w:pPr>
        <w:rPr>
          <w:rFonts w:ascii="Arial" w:hAnsi="Arial" w:cs="Arial"/>
          <w:sz w:val="22"/>
          <w:szCs w:val="22"/>
          <w:lang w:val="en-US"/>
        </w:rPr>
      </w:pPr>
    </w:p>
    <w:p w:rsidR="002F5304" w:rsidRPr="0017774C" w:rsidRDefault="002F5304" w:rsidP="0086230C">
      <w:pPr>
        <w:pStyle w:val="Heading1"/>
      </w:pPr>
      <w:bookmarkStart w:id="1" w:name="_Toc407014451"/>
      <w:r w:rsidRPr="0017774C">
        <w:t>ПОДАЦИ О ПРЕДМЕТУ ЈАВНЕ НАБАВКЕ</w:t>
      </w:r>
      <w:bookmarkEnd w:id="1"/>
    </w:p>
    <w:p w:rsidR="002F5304" w:rsidRPr="0017774C" w:rsidRDefault="002F5304" w:rsidP="002F5304">
      <w:pPr>
        <w:rPr>
          <w:rFonts w:ascii="Arial" w:hAnsi="Arial" w:cs="Arial"/>
          <w:b/>
          <w:sz w:val="22"/>
          <w:szCs w:val="22"/>
        </w:rPr>
      </w:pPr>
    </w:p>
    <w:p w:rsidR="00EA16B8" w:rsidRPr="00EA16B8" w:rsidRDefault="002F5304" w:rsidP="003403DC">
      <w:pPr>
        <w:widowControl w:val="0"/>
        <w:numPr>
          <w:ilvl w:val="0"/>
          <w:numId w:val="9"/>
        </w:numPr>
        <w:suppressAutoHyphens w:val="0"/>
        <w:contextualSpacing/>
        <w:jc w:val="both"/>
        <w:rPr>
          <w:rFonts w:ascii="Arial" w:eastAsia="Calibri" w:hAnsi="Arial" w:cs="Arial"/>
          <w:sz w:val="22"/>
          <w:szCs w:val="22"/>
        </w:rPr>
      </w:pPr>
      <w:r w:rsidRPr="0017774C">
        <w:rPr>
          <w:rFonts w:ascii="Arial" w:eastAsia="Calibri" w:hAnsi="Arial" w:cs="Arial"/>
          <w:sz w:val="22"/>
          <w:szCs w:val="22"/>
        </w:rPr>
        <w:t>Опис предмета набавке, назив и ознака из општег речника набавке:</w:t>
      </w:r>
      <w:r w:rsidR="00E07436">
        <w:rPr>
          <w:rFonts w:ascii="Arial" w:eastAsia="Calibri" w:hAnsi="Arial" w:cs="Arial"/>
          <w:sz w:val="22"/>
          <w:szCs w:val="22"/>
          <w:lang w:val="sr-Cyrl-RS"/>
        </w:rPr>
        <w:t xml:space="preserve"> </w:t>
      </w:r>
      <w:r w:rsidRPr="0017774C">
        <w:rPr>
          <w:rFonts w:ascii="Arial" w:eastAsia="Calibri" w:hAnsi="Arial" w:cs="Arial"/>
          <w:sz w:val="22"/>
          <w:szCs w:val="22"/>
        </w:rPr>
        <w:t xml:space="preserve">услуге </w:t>
      </w:r>
      <w:r w:rsidR="00E87CB7">
        <w:rPr>
          <w:rFonts w:ascii="Arial" w:eastAsia="Calibri" w:hAnsi="Arial" w:cs="Arial"/>
          <w:sz w:val="22"/>
          <w:szCs w:val="22"/>
        </w:rPr>
        <w:t>са пратећим добрима</w:t>
      </w:r>
      <w:r w:rsidRPr="0017774C">
        <w:rPr>
          <w:rFonts w:ascii="Arial" w:eastAsia="Calibri" w:hAnsi="Arial" w:cs="Arial"/>
          <w:sz w:val="22"/>
          <w:szCs w:val="22"/>
        </w:rPr>
        <w:t xml:space="preserve"> </w:t>
      </w:r>
      <w:r w:rsidR="00E07436">
        <w:rPr>
          <w:rFonts w:ascii="Arial" w:eastAsia="Calibri" w:hAnsi="Arial" w:cs="Arial"/>
          <w:sz w:val="22"/>
          <w:szCs w:val="22"/>
          <w:lang w:val="sr-Cyrl-RS"/>
        </w:rPr>
        <w:t>„</w:t>
      </w:r>
      <w:r w:rsidRPr="0017774C">
        <w:rPr>
          <w:rFonts w:ascii="Arial" w:eastAsia="Calibri" w:hAnsi="Arial" w:cs="Arial"/>
          <w:sz w:val="22"/>
          <w:szCs w:val="22"/>
        </w:rPr>
        <w:t>Имплементација решења за уређивање и размену документације са подизвођ</w:t>
      </w:r>
      <w:r w:rsidR="00EA16B8">
        <w:rPr>
          <w:rFonts w:ascii="Arial" w:eastAsia="Calibri" w:hAnsi="Arial" w:cs="Arial"/>
          <w:sz w:val="22"/>
          <w:szCs w:val="22"/>
        </w:rPr>
        <w:t>ачима при капиталним пројектима“</w:t>
      </w:r>
      <w:r w:rsidR="00EA16B8">
        <w:rPr>
          <w:rFonts w:ascii="Arial" w:eastAsia="Calibri" w:hAnsi="Arial" w:cs="Arial"/>
          <w:sz w:val="22"/>
          <w:szCs w:val="22"/>
          <w:lang w:val="sr-Cyrl-RS"/>
        </w:rPr>
        <w:t>,</w:t>
      </w:r>
      <w:r w:rsidRPr="0017774C">
        <w:rPr>
          <w:rFonts w:ascii="Arial" w:eastAsia="Calibri" w:hAnsi="Arial" w:cs="Arial"/>
          <w:sz w:val="22"/>
          <w:szCs w:val="22"/>
        </w:rPr>
        <w:t xml:space="preserve"> </w:t>
      </w:r>
      <w:r w:rsidR="00EA16B8">
        <w:rPr>
          <w:rFonts w:ascii="Arial" w:eastAsia="Calibri" w:hAnsi="Arial" w:cs="Arial"/>
          <w:sz w:val="22"/>
          <w:szCs w:val="22"/>
          <w:lang w:val="sr-Cyrl-RS"/>
        </w:rPr>
        <w:t xml:space="preserve">ознака и </w:t>
      </w:r>
      <w:r w:rsidRPr="0017774C">
        <w:rPr>
          <w:rFonts w:ascii="Arial" w:eastAsia="Calibri" w:hAnsi="Arial" w:cs="Arial"/>
          <w:sz w:val="22"/>
          <w:szCs w:val="22"/>
        </w:rPr>
        <w:t>назив из ОРН</w:t>
      </w:r>
      <w:r w:rsidR="00EA16B8">
        <w:rPr>
          <w:rFonts w:ascii="Arial" w:eastAsia="Calibri" w:hAnsi="Arial" w:cs="Arial"/>
          <w:sz w:val="22"/>
          <w:szCs w:val="22"/>
          <w:lang w:val="sr-Cyrl-RS"/>
        </w:rPr>
        <w:t>:</w:t>
      </w:r>
    </w:p>
    <w:p w:rsidR="00C83B6E" w:rsidRDefault="00EA16B8" w:rsidP="003403DC">
      <w:pPr>
        <w:widowControl w:val="0"/>
        <w:numPr>
          <w:ilvl w:val="3"/>
          <w:numId w:val="9"/>
        </w:numPr>
        <w:suppressAutoHyphens w:val="0"/>
        <w:ind w:hanging="306"/>
        <w:contextualSpacing/>
        <w:jc w:val="both"/>
        <w:rPr>
          <w:rFonts w:ascii="Arial" w:eastAsia="Calibri" w:hAnsi="Arial" w:cs="Arial"/>
          <w:sz w:val="22"/>
          <w:szCs w:val="22"/>
        </w:rPr>
      </w:pPr>
      <w:r w:rsidRPr="0017774C">
        <w:rPr>
          <w:rFonts w:ascii="Arial" w:eastAsia="Calibri" w:hAnsi="Arial" w:cs="Arial"/>
          <w:sz w:val="22"/>
          <w:szCs w:val="22"/>
        </w:rPr>
        <w:t>72212311</w:t>
      </w:r>
      <w:r>
        <w:rPr>
          <w:rFonts w:ascii="Arial" w:eastAsia="Calibri" w:hAnsi="Arial" w:cs="Arial"/>
          <w:sz w:val="22"/>
          <w:szCs w:val="22"/>
          <w:lang w:val="sr-Cyrl-RS"/>
        </w:rPr>
        <w:t xml:space="preserve"> - </w:t>
      </w:r>
      <w:r w:rsidR="002F5304" w:rsidRPr="0017774C">
        <w:rPr>
          <w:rFonts w:ascii="Arial" w:eastAsia="Calibri" w:hAnsi="Arial" w:cs="Arial"/>
          <w:sz w:val="22"/>
          <w:szCs w:val="22"/>
        </w:rPr>
        <w:t>услуге израде со</w:t>
      </w:r>
      <w:r w:rsidR="00811BCB">
        <w:rPr>
          <w:rFonts w:ascii="Arial" w:eastAsia="Calibri" w:hAnsi="Arial" w:cs="Arial"/>
          <w:sz w:val="22"/>
          <w:szCs w:val="22"/>
        </w:rPr>
        <w:t>фтвера за управљање документима</w:t>
      </w:r>
    </w:p>
    <w:p w:rsidR="00811BCB" w:rsidRDefault="00811BCB" w:rsidP="00811BCB">
      <w:pPr>
        <w:widowControl w:val="0"/>
        <w:suppressAutoHyphens w:val="0"/>
        <w:ind w:left="1440"/>
        <w:contextualSpacing/>
        <w:jc w:val="both"/>
        <w:rPr>
          <w:rFonts w:ascii="Arial" w:eastAsia="Calibri" w:hAnsi="Arial" w:cs="Arial"/>
          <w:sz w:val="22"/>
          <w:szCs w:val="22"/>
        </w:rPr>
      </w:pPr>
    </w:p>
    <w:p w:rsidR="002F5304" w:rsidRPr="0017774C" w:rsidRDefault="002F5304" w:rsidP="003403DC">
      <w:pPr>
        <w:widowControl w:val="0"/>
        <w:numPr>
          <w:ilvl w:val="0"/>
          <w:numId w:val="9"/>
        </w:numPr>
        <w:tabs>
          <w:tab w:val="left" w:pos="735"/>
        </w:tabs>
        <w:suppressAutoHyphens w:val="0"/>
        <w:jc w:val="both"/>
        <w:rPr>
          <w:rFonts w:ascii="Arial" w:eastAsia="Calibri" w:hAnsi="Arial" w:cs="Arial"/>
          <w:sz w:val="22"/>
          <w:szCs w:val="22"/>
        </w:rPr>
      </w:pPr>
      <w:r w:rsidRPr="0017774C">
        <w:rPr>
          <w:rFonts w:ascii="Arial" w:eastAsia="Calibri" w:hAnsi="Arial" w:cs="Arial"/>
          <w:sz w:val="22"/>
          <w:szCs w:val="22"/>
          <w:lang w:eastAsia="sr-Latn-CS"/>
        </w:rPr>
        <w:t>Опис партије, назив и ознака из општег речника набавке: нема</w:t>
      </w:r>
    </w:p>
    <w:p w:rsidR="002F5304" w:rsidRPr="0017774C" w:rsidRDefault="002F5304" w:rsidP="00E07436">
      <w:pPr>
        <w:widowControl w:val="0"/>
        <w:tabs>
          <w:tab w:val="left" w:pos="735"/>
        </w:tabs>
        <w:jc w:val="both"/>
        <w:rPr>
          <w:rFonts w:ascii="Arial" w:hAnsi="Arial" w:cs="Arial"/>
          <w:sz w:val="22"/>
          <w:szCs w:val="22"/>
        </w:rPr>
      </w:pPr>
    </w:p>
    <w:p w:rsidR="002F5304" w:rsidRPr="0017774C" w:rsidRDefault="002F5304" w:rsidP="003403DC">
      <w:pPr>
        <w:widowControl w:val="0"/>
        <w:numPr>
          <w:ilvl w:val="0"/>
          <w:numId w:val="9"/>
        </w:numPr>
        <w:tabs>
          <w:tab w:val="left" w:pos="735"/>
        </w:tabs>
        <w:suppressAutoHyphens w:val="0"/>
        <w:jc w:val="both"/>
        <w:rPr>
          <w:rFonts w:ascii="Arial" w:eastAsia="Calibri" w:hAnsi="Arial" w:cs="Arial"/>
          <w:sz w:val="22"/>
          <w:szCs w:val="22"/>
        </w:rPr>
      </w:pPr>
      <w:r w:rsidRPr="0017774C">
        <w:rPr>
          <w:rFonts w:ascii="Arial" w:eastAsia="Calibri" w:hAnsi="Arial" w:cs="Arial"/>
          <w:sz w:val="22"/>
          <w:szCs w:val="22"/>
        </w:rPr>
        <w:t>Подаци о оквирном споразуму: нема</w:t>
      </w:r>
    </w:p>
    <w:p w:rsidR="002F5304" w:rsidRDefault="002F5304" w:rsidP="002F5304">
      <w:pPr>
        <w:suppressAutoHyphens w:val="0"/>
        <w:rPr>
          <w:rFonts w:ascii="Arial" w:hAnsi="Arial" w:cs="Arial"/>
          <w:sz w:val="22"/>
          <w:szCs w:val="22"/>
          <w:lang w:val="en-US"/>
        </w:rPr>
      </w:pPr>
    </w:p>
    <w:p w:rsidR="000E7952" w:rsidRPr="000E7952" w:rsidRDefault="000E7952" w:rsidP="002F5304">
      <w:pPr>
        <w:suppressAutoHyphens w:val="0"/>
        <w:rPr>
          <w:rFonts w:ascii="Arial" w:hAnsi="Arial" w:cs="Arial"/>
          <w:sz w:val="22"/>
          <w:szCs w:val="22"/>
          <w:lang w:val="en-US"/>
        </w:rPr>
      </w:pPr>
    </w:p>
    <w:p w:rsidR="002F5304" w:rsidRPr="0017774C" w:rsidRDefault="002F5304" w:rsidP="0086230C">
      <w:pPr>
        <w:pStyle w:val="Heading1"/>
      </w:pPr>
      <w:bookmarkStart w:id="2" w:name="_Toc407014452"/>
      <w:r w:rsidRPr="0017774C">
        <w:t>УПУТСТВО ПОНУЂАЧИМА КАКО ДА САЧИНЕ ПОНУДУ</w:t>
      </w:r>
      <w:bookmarkEnd w:id="2"/>
    </w:p>
    <w:p w:rsidR="002F5304" w:rsidRPr="0017774C" w:rsidRDefault="002F5304" w:rsidP="002F5304">
      <w:pPr>
        <w:jc w:val="both"/>
        <w:rPr>
          <w:rFonts w:ascii="Arial" w:hAnsi="Arial" w:cs="Arial"/>
          <w:sz w:val="22"/>
          <w:szCs w:val="22"/>
        </w:rPr>
      </w:pPr>
    </w:p>
    <w:p w:rsidR="002F5304" w:rsidRDefault="002F5304" w:rsidP="004C7F28">
      <w:pPr>
        <w:jc w:val="both"/>
        <w:rPr>
          <w:rFonts w:ascii="Arial" w:hAnsi="Arial" w:cs="Arial"/>
          <w:sz w:val="22"/>
          <w:szCs w:val="22"/>
          <w:lang w:val="en-US"/>
        </w:rPr>
      </w:pPr>
      <w:r w:rsidRPr="0017774C">
        <w:rPr>
          <w:rFonts w:ascii="Arial" w:hAnsi="Arial" w:cs="Arial"/>
          <w:sz w:val="22"/>
          <w:szCs w:val="22"/>
        </w:rPr>
        <w:t xml:space="preserve">Конкурсна документација садржи Упутство понуђачима како да сачине понуду и </w:t>
      </w:r>
      <w:r w:rsidR="001535CA">
        <w:rPr>
          <w:rFonts w:ascii="Arial" w:hAnsi="Arial" w:cs="Arial"/>
          <w:sz w:val="22"/>
          <w:szCs w:val="22"/>
        </w:rPr>
        <w:t xml:space="preserve">   </w:t>
      </w:r>
      <w:r w:rsidRPr="0017774C">
        <w:rPr>
          <w:rFonts w:ascii="Arial" w:hAnsi="Arial" w:cs="Arial"/>
          <w:sz w:val="22"/>
          <w:szCs w:val="22"/>
        </w:rPr>
        <w:t>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0E7952" w:rsidRPr="000E7952" w:rsidRDefault="000E7952" w:rsidP="004C7F28">
      <w:pPr>
        <w:jc w:val="both"/>
        <w:rPr>
          <w:rFonts w:ascii="Arial" w:hAnsi="Arial" w:cs="Arial"/>
          <w:sz w:val="22"/>
          <w:szCs w:val="22"/>
          <w:lang w:val="en-US"/>
        </w:rPr>
      </w:pPr>
    </w:p>
    <w:p w:rsidR="002F5304" w:rsidRDefault="002F5304" w:rsidP="004C7F28">
      <w:pPr>
        <w:jc w:val="both"/>
        <w:rPr>
          <w:rFonts w:ascii="Arial" w:hAnsi="Arial" w:cs="Arial"/>
          <w:sz w:val="22"/>
          <w:szCs w:val="22"/>
          <w:lang w:val="en-US"/>
        </w:rPr>
      </w:pPr>
      <w:r w:rsidRPr="0017774C">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0E7952" w:rsidRPr="000E7952" w:rsidRDefault="000E7952" w:rsidP="004C7F28">
      <w:pPr>
        <w:jc w:val="both"/>
        <w:rPr>
          <w:rFonts w:ascii="Arial" w:hAnsi="Arial" w:cs="Arial"/>
          <w:sz w:val="22"/>
          <w:szCs w:val="22"/>
          <w:lang w:val="en-US"/>
        </w:rPr>
      </w:pPr>
    </w:p>
    <w:p w:rsidR="002F5304" w:rsidRPr="0017774C" w:rsidRDefault="002F5304" w:rsidP="004C7F28">
      <w:pPr>
        <w:jc w:val="both"/>
        <w:rPr>
          <w:rFonts w:ascii="Arial" w:hAnsi="Arial" w:cs="Arial"/>
          <w:sz w:val="22"/>
          <w:szCs w:val="22"/>
        </w:rPr>
      </w:pPr>
      <w:r w:rsidRPr="0017774C">
        <w:rPr>
          <w:rFonts w:ascii="Arial" w:hAnsi="Arial" w:cs="Arial"/>
          <w:sz w:val="22"/>
          <w:szCs w:val="22"/>
        </w:rPr>
        <w:t xml:space="preserve">Врста, техничке карактеристике и спецификација предмета јавне набавке дата је у </w:t>
      </w:r>
      <w:r w:rsidR="003D7310">
        <w:rPr>
          <w:rFonts w:ascii="Arial" w:hAnsi="Arial" w:cs="Arial"/>
          <w:sz w:val="22"/>
          <w:szCs w:val="22"/>
        </w:rPr>
        <w:t xml:space="preserve">  </w:t>
      </w:r>
      <w:hyperlink w:anchor="_ВРСТА,_ТЕХНИЧКЕ_КАРАКТЕРИСТИКЕ" w:history="1">
        <w:r w:rsidRPr="0079511D">
          <w:rPr>
            <w:rStyle w:val="Hyperlink"/>
            <w:rFonts w:cs="Arial"/>
            <w:szCs w:val="22"/>
          </w:rPr>
          <w:t xml:space="preserve">Одељку </w:t>
        </w:r>
        <w:r w:rsidR="001B6D22" w:rsidRPr="0079511D">
          <w:rPr>
            <w:rStyle w:val="Hyperlink"/>
            <w:rFonts w:cs="Arial"/>
            <w:szCs w:val="22"/>
          </w:rPr>
          <w:t>5</w:t>
        </w:r>
      </w:hyperlink>
      <w:r w:rsidRPr="000E7952">
        <w:rPr>
          <w:rFonts w:ascii="Arial" w:hAnsi="Arial" w:cs="Arial"/>
          <w:sz w:val="22"/>
          <w:szCs w:val="22"/>
        </w:rPr>
        <w:t>. конкурсне</w:t>
      </w:r>
      <w:r w:rsidRPr="0017774C">
        <w:rPr>
          <w:rFonts w:ascii="Arial" w:hAnsi="Arial" w:cs="Arial"/>
          <w:sz w:val="22"/>
          <w:szCs w:val="22"/>
        </w:rPr>
        <w:t xml:space="preserve"> документације.</w:t>
      </w:r>
    </w:p>
    <w:p w:rsidR="002F5304" w:rsidRPr="0017774C" w:rsidRDefault="002F5304" w:rsidP="004C7F28">
      <w:pPr>
        <w:rPr>
          <w:rFonts w:ascii="Arial" w:hAnsi="Arial" w:cs="Arial"/>
          <w:sz w:val="22"/>
          <w:szCs w:val="22"/>
        </w:rPr>
      </w:pPr>
    </w:p>
    <w:p w:rsidR="002F5304" w:rsidRPr="0017774C" w:rsidRDefault="002F5304" w:rsidP="0086230C">
      <w:pPr>
        <w:pStyle w:val="Heading2"/>
      </w:pPr>
      <w:bookmarkStart w:id="3" w:name="_Toc407014453"/>
      <w:r w:rsidRPr="00EA16B8">
        <w:t>ПОДАЦИ</w:t>
      </w:r>
      <w:r w:rsidRPr="0017774C">
        <w:t xml:space="preserve"> О ЈЕЗИКУ У ПОСТУПКУ ЈАВНЕ НАБАВКЕ</w:t>
      </w:r>
      <w:bookmarkEnd w:id="3"/>
    </w:p>
    <w:p w:rsidR="002F5304" w:rsidRPr="0017774C" w:rsidRDefault="002F5304" w:rsidP="004C7F28">
      <w:pPr>
        <w:rPr>
          <w:rFonts w:ascii="Arial" w:hAnsi="Arial" w:cs="Arial"/>
          <w:sz w:val="22"/>
          <w:szCs w:val="22"/>
        </w:rPr>
      </w:pPr>
    </w:p>
    <w:p w:rsidR="002F5304" w:rsidRDefault="002F5304" w:rsidP="004C7F28">
      <w:pPr>
        <w:jc w:val="both"/>
        <w:rPr>
          <w:rFonts w:ascii="Arial" w:hAnsi="Arial" w:cs="Arial"/>
          <w:sz w:val="22"/>
          <w:szCs w:val="22"/>
          <w:lang w:val="en-US"/>
        </w:rPr>
      </w:pPr>
      <w:r w:rsidRPr="0017774C">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rsidR="000E7952" w:rsidRPr="000E7952" w:rsidRDefault="000E7952" w:rsidP="004C7F28">
      <w:pPr>
        <w:jc w:val="both"/>
        <w:rPr>
          <w:rFonts w:ascii="Arial" w:hAnsi="Arial" w:cs="Arial"/>
          <w:sz w:val="22"/>
          <w:szCs w:val="22"/>
          <w:lang w:val="en-US"/>
        </w:rPr>
      </w:pPr>
    </w:p>
    <w:p w:rsidR="002F5304" w:rsidRDefault="002F5304" w:rsidP="004C7F28">
      <w:pPr>
        <w:jc w:val="both"/>
        <w:rPr>
          <w:rFonts w:ascii="Arial" w:hAnsi="Arial" w:cs="Arial"/>
          <w:sz w:val="22"/>
          <w:szCs w:val="22"/>
          <w:lang w:val="en-US"/>
        </w:rPr>
      </w:pPr>
      <w:r w:rsidRPr="0017774C">
        <w:rPr>
          <w:rFonts w:ascii="Arial" w:hAnsi="Arial" w:cs="Arial"/>
          <w:sz w:val="22"/>
          <w:szCs w:val="22"/>
        </w:rPr>
        <w:t xml:space="preserve">Понуда са свим прилозима мора бити сачињена на српском језику, при чему техничка документација може бити на енглеском језику. Наручилац задржава право да у току поступка прегледа и оцене понуда одреди део понуде везан за техничку документацију </w:t>
      </w:r>
      <w:r w:rsidRPr="0017774C">
        <w:rPr>
          <w:rFonts w:ascii="Arial" w:hAnsi="Arial" w:cs="Arial"/>
          <w:sz w:val="22"/>
          <w:szCs w:val="22"/>
        </w:rPr>
        <w:lastRenderedPageBreak/>
        <w:t>који би треба</w:t>
      </w:r>
      <w:r w:rsidR="0079511D">
        <w:rPr>
          <w:rFonts w:ascii="Arial" w:hAnsi="Arial" w:cs="Arial"/>
          <w:sz w:val="22"/>
          <w:szCs w:val="22"/>
          <w:lang w:val="sr-Cyrl-RS"/>
        </w:rPr>
        <w:t>л</w:t>
      </w:r>
      <w:r w:rsidRPr="0017774C">
        <w:rPr>
          <w:rFonts w:ascii="Arial" w:hAnsi="Arial" w:cs="Arial"/>
          <w:sz w:val="22"/>
          <w:szCs w:val="22"/>
        </w:rPr>
        <w:t xml:space="preserve">о да буде преведен на српски језик и оверен од стране овлашћеног преводиоца, у примереном року. </w:t>
      </w:r>
    </w:p>
    <w:p w:rsidR="000E7952" w:rsidRPr="000E7952" w:rsidRDefault="000E7952" w:rsidP="004C7F28">
      <w:pPr>
        <w:jc w:val="both"/>
        <w:rPr>
          <w:rFonts w:ascii="Arial" w:hAnsi="Arial" w:cs="Arial"/>
          <w:sz w:val="22"/>
          <w:szCs w:val="22"/>
          <w:lang w:val="en-US"/>
        </w:rPr>
      </w:pPr>
    </w:p>
    <w:p w:rsidR="002F5304" w:rsidRDefault="002F5304" w:rsidP="004C7F28">
      <w:pPr>
        <w:jc w:val="both"/>
        <w:rPr>
          <w:rFonts w:ascii="Arial" w:hAnsi="Arial" w:cs="Arial"/>
          <w:sz w:val="22"/>
          <w:szCs w:val="22"/>
          <w:lang w:val="en-US"/>
        </w:rPr>
      </w:pPr>
      <w:r w:rsidRPr="0017774C">
        <w:rPr>
          <w:rFonts w:ascii="Arial" w:hAnsi="Arial" w:cs="Arial"/>
          <w:sz w:val="22"/>
          <w:szCs w:val="22"/>
        </w:rPr>
        <w:t xml:space="preserve">Ако је неки доказ или документ на страном језику, изузев техничке документације која може бити достављена на енглеском језику, исти мора бити преведен на српски језик и оверен од стране овлашћеног преводиоца. </w:t>
      </w:r>
    </w:p>
    <w:p w:rsidR="000E7952" w:rsidRPr="000E7952" w:rsidRDefault="000E7952" w:rsidP="004C7F28">
      <w:pPr>
        <w:jc w:val="both"/>
        <w:rPr>
          <w:rFonts w:ascii="Arial" w:hAnsi="Arial" w:cs="Arial"/>
          <w:sz w:val="22"/>
          <w:szCs w:val="22"/>
          <w:lang w:val="en-US"/>
        </w:rPr>
      </w:pPr>
    </w:p>
    <w:p w:rsidR="002F5304" w:rsidRPr="0017774C" w:rsidRDefault="002F5304" w:rsidP="004C7F28">
      <w:pPr>
        <w:tabs>
          <w:tab w:val="left" w:pos="360"/>
        </w:tabs>
        <w:jc w:val="both"/>
        <w:rPr>
          <w:rFonts w:ascii="Arial" w:hAnsi="Arial" w:cs="Arial"/>
          <w:sz w:val="22"/>
          <w:szCs w:val="22"/>
        </w:rPr>
      </w:pPr>
      <w:r w:rsidRPr="0017774C">
        <w:rPr>
          <w:rFonts w:ascii="Arial" w:hAnsi="Arial" w:cs="Arial"/>
          <w:sz w:val="22"/>
          <w:szCs w:val="22"/>
        </w:rPr>
        <w:t>Ако понуда са свим прилозима није сачињена на српском и/или техничка документација на енглеском језику, понуда ће бити одбијена, као неприхватљива.</w:t>
      </w:r>
    </w:p>
    <w:p w:rsidR="002F5304" w:rsidRPr="0017774C" w:rsidRDefault="002F5304" w:rsidP="004C7F28">
      <w:pPr>
        <w:rPr>
          <w:rFonts w:ascii="Arial" w:hAnsi="Arial" w:cs="Arial"/>
          <w:sz w:val="22"/>
          <w:szCs w:val="22"/>
        </w:rPr>
      </w:pPr>
    </w:p>
    <w:p w:rsidR="002F5304" w:rsidRPr="0017774C" w:rsidRDefault="002F5304" w:rsidP="0086230C">
      <w:pPr>
        <w:pStyle w:val="Heading2"/>
      </w:pPr>
      <w:bookmarkStart w:id="4" w:name="_Toc407014454"/>
      <w:r w:rsidRPr="0017774C">
        <w:t>НАЧИН САСТАВЉАЊА ПОНУДЕ И ПОПУЊАВАЊА ОБРАСЦА ПОНУДЕ</w:t>
      </w:r>
      <w:bookmarkEnd w:id="4"/>
    </w:p>
    <w:p w:rsidR="002F5304" w:rsidRPr="0017774C" w:rsidRDefault="002F5304" w:rsidP="004C7F28">
      <w:pPr>
        <w:rPr>
          <w:rFonts w:ascii="Arial" w:hAnsi="Arial" w:cs="Arial"/>
          <w:sz w:val="22"/>
          <w:szCs w:val="22"/>
        </w:rPr>
      </w:pPr>
    </w:p>
    <w:p w:rsidR="002F5304" w:rsidRDefault="002F5304" w:rsidP="004C7F28">
      <w:pPr>
        <w:jc w:val="both"/>
        <w:rPr>
          <w:rFonts w:ascii="Arial" w:hAnsi="Arial" w:cs="Arial"/>
          <w:sz w:val="22"/>
          <w:szCs w:val="22"/>
          <w:lang w:val="en-US"/>
        </w:rPr>
      </w:pPr>
      <w:r w:rsidRPr="0017774C">
        <w:rPr>
          <w:rFonts w:ascii="Arial" w:hAnsi="Arial" w:cs="Arial"/>
          <w:sz w:val="22"/>
          <w:szCs w:val="22"/>
        </w:rPr>
        <w:t>Понуђач је обавезан да сачини понуду тако што, јасно и недвосмислено, читко попуњено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p>
    <w:p w:rsidR="000E7952" w:rsidRPr="000E7952" w:rsidRDefault="000E7952" w:rsidP="004C7F28">
      <w:pPr>
        <w:jc w:val="both"/>
        <w:rPr>
          <w:rFonts w:ascii="Arial" w:hAnsi="Arial" w:cs="Arial"/>
          <w:sz w:val="22"/>
          <w:szCs w:val="22"/>
          <w:lang w:val="en-US"/>
        </w:rPr>
      </w:pPr>
    </w:p>
    <w:p w:rsidR="002F5304" w:rsidRDefault="002F5304" w:rsidP="004C7F28">
      <w:pPr>
        <w:jc w:val="both"/>
        <w:rPr>
          <w:rFonts w:ascii="Arial" w:hAnsi="Arial" w:cs="Arial"/>
          <w:sz w:val="22"/>
          <w:szCs w:val="22"/>
          <w:lang w:val="en-US"/>
        </w:rPr>
      </w:pPr>
      <w:r w:rsidRPr="0017774C">
        <w:rPr>
          <w:rFonts w:ascii="Arial" w:hAnsi="Arial" w:cs="Arial"/>
          <w:sz w:val="22"/>
          <w:szCs w:val="22"/>
        </w:rPr>
        <w:t xml:space="preserve">Понуђач је обавезан да у Обрасцу понуде </w:t>
      </w:r>
      <w:r w:rsidR="0079511D" w:rsidRPr="0079511D">
        <w:rPr>
          <w:rFonts w:ascii="Arial" w:hAnsi="Arial" w:cs="Arial"/>
          <w:sz w:val="22"/>
          <w:szCs w:val="22"/>
        </w:rPr>
        <w:t>(</w:t>
      </w:r>
      <w:hyperlink w:anchor="_ОБРАЗАЦ_ПОНУДЕ" w:history="1">
        <w:r w:rsidR="0079511D" w:rsidRPr="0079511D">
          <w:rPr>
            <w:rStyle w:val="Hyperlink"/>
            <w:rFonts w:cs="Arial"/>
            <w:szCs w:val="22"/>
          </w:rPr>
          <w:t>Образац 2</w:t>
        </w:r>
      </w:hyperlink>
      <w:r w:rsidR="0079511D" w:rsidRPr="0079511D">
        <w:rPr>
          <w:rFonts w:ascii="Arial" w:hAnsi="Arial" w:cs="Arial"/>
          <w:sz w:val="22"/>
          <w:szCs w:val="22"/>
        </w:rPr>
        <w:t>. Конкурсне документације)</w:t>
      </w:r>
      <w:r w:rsidR="0079511D">
        <w:rPr>
          <w:rFonts w:ascii="Arial" w:hAnsi="Arial" w:cs="Arial"/>
          <w:sz w:val="22"/>
          <w:szCs w:val="22"/>
          <w:lang w:val="sr-Cyrl-RS"/>
        </w:rPr>
        <w:t xml:space="preserve"> </w:t>
      </w:r>
      <w:r w:rsidRPr="0017774C">
        <w:rPr>
          <w:rFonts w:ascii="Arial" w:hAnsi="Arial" w:cs="Arial"/>
          <w:sz w:val="22"/>
          <w:szCs w:val="22"/>
        </w:rPr>
        <w:t>наведе: укупну цену без ПДВ-а, рок важења понуде, као и остале елементе из Обрасца понуде.</w:t>
      </w:r>
    </w:p>
    <w:p w:rsidR="000E7952" w:rsidRPr="000E7952" w:rsidRDefault="000E7952" w:rsidP="004C7F28">
      <w:pPr>
        <w:jc w:val="both"/>
        <w:rPr>
          <w:rFonts w:ascii="Arial" w:hAnsi="Arial" w:cs="Arial"/>
          <w:sz w:val="22"/>
          <w:szCs w:val="22"/>
          <w:lang w:val="en-US"/>
        </w:rPr>
      </w:pPr>
    </w:p>
    <w:p w:rsidR="002F5304" w:rsidRDefault="002F5304" w:rsidP="004C7F28">
      <w:pPr>
        <w:jc w:val="both"/>
        <w:rPr>
          <w:rFonts w:ascii="Arial" w:hAnsi="Arial" w:cs="Arial"/>
          <w:sz w:val="22"/>
          <w:szCs w:val="22"/>
          <w:lang w:val="en-US"/>
        </w:rPr>
      </w:pPr>
      <w:r w:rsidRPr="0017774C">
        <w:rPr>
          <w:rFonts w:ascii="Arial" w:hAnsi="Arial" w:cs="Arial"/>
          <w:sz w:val="22"/>
          <w:szCs w:val="22"/>
        </w:rPr>
        <w:t>Сви документи, поднети у понуди треба да буду повезани траком у целину и запечаћени (воском</w:t>
      </w:r>
      <w:r w:rsidRPr="0017774C">
        <w:rPr>
          <w:rFonts w:ascii="Arial" w:hAnsi="Arial" w:cs="Arial"/>
          <w:sz w:val="22"/>
          <w:szCs w:val="22"/>
          <w:lang w:val="en-US"/>
        </w:rPr>
        <w:t>)</w:t>
      </w:r>
      <w:r w:rsidRPr="0017774C">
        <w:rPr>
          <w:rFonts w:ascii="Arial" w:hAnsi="Arial" w:cs="Arial"/>
          <w:sz w:val="22"/>
          <w:szCs w:val="22"/>
        </w:rPr>
        <w:t xml:space="preserve"> или на неки други начин</w:t>
      </w:r>
      <w:r w:rsidRPr="0017774C">
        <w:rPr>
          <w:rFonts w:ascii="Arial" w:hAnsi="Arial" w:cs="Arial"/>
          <w:sz w:val="22"/>
          <w:szCs w:val="22"/>
          <w:lang w:val="en-US"/>
        </w:rPr>
        <w:t xml:space="preserve"> повезани</w:t>
      </w:r>
      <w:r w:rsidRPr="0017774C">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0E7952" w:rsidRPr="000E7952" w:rsidRDefault="000E7952" w:rsidP="004C7F28">
      <w:pPr>
        <w:jc w:val="both"/>
        <w:rPr>
          <w:rFonts w:ascii="Arial" w:hAnsi="Arial" w:cs="Arial"/>
          <w:sz w:val="22"/>
          <w:szCs w:val="22"/>
          <w:lang w:val="en-US"/>
        </w:rPr>
      </w:pPr>
    </w:p>
    <w:p w:rsidR="002F5304" w:rsidRDefault="002F5304" w:rsidP="004C7F28">
      <w:pPr>
        <w:jc w:val="both"/>
        <w:rPr>
          <w:rFonts w:ascii="Arial" w:hAnsi="Arial" w:cs="Arial"/>
          <w:sz w:val="22"/>
          <w:szCs w:val="22"/>
        </w:rPr>
      </w:pPr>
      <w:r w:rsidRPr="0017774C">
        <w:rPr>
          <w:rFonts w:ascii="Arial" w:hAnsi="Arial" w:cs="Arial"/>
          <w:sz w:val="22"/>
          <w:szCs w:val="22"/>
        </w:rPr>
        <w:t>Понуђач редним бројем означава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1B6D22" w:rsidRPr="0017774C" w:rsidRDefault="001B6D22" w:rsidP="004C7F28">
      <w:pPr>
        <w:jc w:val="both"/>
        <w:rPr>
          <w:rFonts w:ascii="Arial" w:hAnsi="Arial" w:cs="Arial"/>
          <w:sz w:val="22"/>
          <w:szCs w:val="22"/>
        </w:rPr>
      </w:pPr>
    </w:p>
    <w:p w:rsidR="002F5304" w:rsidRDefault="002F5304" w:rsidP="004C7F28">
      <w:pPr>
        <w:jc w:val="both"/>
        <w:rPr>
          <w:rFonts w:ascii="Arial" w:hAnsi="Arial" w:cs="Arial"/>
          <w:sz w:val="22"/>
          <w:szCs w:val="22"/>
          <w:lang w:val="en-US"/>
        </w:rPr>
      </w:pPr>
      <w:r w:rsidRPr="0017774C">
        <w:rPr>
          <w:rFonts w:ascii="Arial" w:hAnsi="Arial" w:cs="Arial"/>
          <w:sz w:val="22"/>
          <w:szCs w:val="22"/>
        </w:rPr>
        <w:t>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Царице Милице бр. 2, ПАК 103925 - писарница - са наз</w:t>
      </w:r>
      <w:r w:rsidR="007F5035">
        <w:rPr>
          <w:rFonts w:ascii="Arial" w:hAnsi="Arial" w:cs="Arial"/>
          <w:sz w:val="22"/>
          <w:szCs w:val="22"/>
        </w:rPr>
        <w:t>наком: „</w:t>
      </w:r>
      <w:r w:rsidR="00B453B1">
        <w:rPr>
          <w:rFonts w:ascii="Arial" w:hAnsi="Arial" w:cs="Arial"/>
          <w:sz w:val="22"/>
          <w:szCs w:val="22"/>
        </w:rPr>
        <w:t>ПОНУДА</w:t>
      </w:r>
      <w:r w:rsidR="00224DE7">
        <w:rPr>
          <w:rFonts w:ascii="Arial" w:hAnsi="Arial" w:cs="Arial"/>
          <w:sz w:val="22"/>
          <w:szCs w:val="22"/>
          <w:lang w:val="en-US"/>
        </w:rPr>
        <w:t xml:space="preserve"> </w:t>
      </w:r>
      <w:r w:rsidR="00224DE7" w:rsidRPr="00224DE7">
        <w:rPr>
          <w:rFonts w:ascii="Arial" w:hAnsi="Arial" w:cs="Arial"/>
          <w:sz w:val="22"/>
          <w:szCs w:val="22"/>
        </w:rPr>
        <w:t>за јавну набавку - "Имплементација решења за уређивање и размену документације са подизвођачима при капиталним пројектима"</w:t>
      </w:r>
      <w:r w:rsidR="00B453B1">
        <w:rPr>
          <w:rFonts w:ascii="Arial" w:hAnsi="Arial" w:cs="Arial"/>
          <w:sz w:val="22"/>
          <w:szCs w:val="22"/>
        </w:rPr>
        <w:t xml:space="preserve"> </w:t>
      </w:r>
      <w:r w:rsidRPr="0017774C">
        <w:rPr>
          <w:rFonts w:ascii="Arial" w:hAnsi="Arial" w:cs="Arial"/>
          <w:sz w:val="22"/>
          <w:szCs w:val="22"/>
        </w:rPr>
        <w:t xml:space="preserve">- Јавна набавка број </w:t>
      </w:r>
      <w:r w:rsidR="00BC0CB1" w:rsidRPr="0017774C">
        <w:rPr>
          <w:rFonts w:ascii="Arial" w:hAnsi="Arial" w:cs="Arial"/>
          <w:color w:val="000000"/>
          <w:sz w:val="22"/>
          <w:szCs w:val="22"/>
          <w:lang w:val="en-US"/>
        </w:rPr>
        <w:t>59</w:t>
      </w:r>
      <w:r w:rsidRPr="0017774C">
        <w:rPr>
          <w:rFonts w:ascii="Arial" w:hAnsi="Arial" w:cs="Arial"/>
          <w:color w:val="000000"/>
          <w:sz w:val="22"/>
          <w:szCs w:val="22"/>
        </w:rPr>
        <w:t xml:space="preserve">/14/ДИКТ </w:t>
      </w:r>
      <w:r w:rsidRPr="0017774C">
        <w:rPr>
          <w:rFonts w:ascii="Arial" w:hAnsi="Arial" w:cs="Arial"/>
          <w:sz w:val="22"/>
          <w:szCs w:val="22"/>
        </w:rPr>
        <w:t xml:space="preserve">- НЕ ОТВАРАТИ“. </w:t>
      </w:r>
    </w:p>
    <w:p w:rsidR="000E7952" w:rsidRPr="000E7952" w:rsidRDefault="000E7952" w:rsidP="004C7F28">
      <w:pPr>
        <w:jc w:val="both"/>
        <w:rPr>
          <w:rFonts w:ascii="Arial" w:hAnsi="Arial" w:cs="Arial"/>
          <w:sz w:val="22"/>
          <w:szCs w:val="22"/>
          <w:lang w:val="en-US"/>
        </w:rPr>
      </w:pPr>
    </w:p>
    <w:p w:rsidR="002F5304" w:rsidRDefault="002F5304" w:rsidP="004C7F28">
      <w:pPr>
        <w:jc w:val="both"/>
        <w:rPr>
          <w:rFonts w:ascii="Arial" w:hAnsi="Arial" w:cs="Arial"/>
          <w:sz w:val="22"/>
          <w:szCs w:val="22"/>
          <w:lang w:val="en-US"/>
        </w:rPr>
      </w:pPr>
      <w:r w:rsidRPr="0017774C">
        <w:rPr>
          <w:rFonts w:ascii="Arial" w:hAnsi="Arial" w:cs="Arial"/>
          <w:sz w:val="22"/>
          <w:szCs w:val="22"/>
        </w:rPr>
        <w:t>Понуђач у затвореној и запечаћеној коверти</w:t>
      </w:r>
      <w:r w:rsidR="007F5035">
        <w:rPr>
          <w:rFonts w:ascii="Arial" w:hAnsi="Arial" w:cs="Arial"/>
          <w:sz w:val="22"/>
          <w:szCs w:val="22"/>
        </w:rPr>
        <w:t xml:space="preserve">, уз писану понуду, доставља и </w:t>
      </w:r>
      <w:r w:rsidRPr="0017774C">
        <w:rPr>
          <w:rFonts w:ascii="Arial" w:hAnsi="Arial" w:cs="Arial"/>
          <w:sz w:val="22"/>
          <w:szCs w:val="22"/>
        </w:rPr>
        <w:t xml:space="preserve">CD или USB са понудом у </w:t>
      </w:r>
      <w:r w:rsidR="00B453B1" w:rsidRPr="0017774C">
        <w:rPr>
          <w:rFonts w:ascii="Arial" w:hAnsi="Arial" w:cs="Arial"/>
          <w:sz w:val="22"/>
          <w:szCs w:val="22"/>
        </w:rPr>
        <w:t xml:space="preserve">PDF </w:t>
      </w:r>
      <w:r w:rsidRPr="0017774C">
        <w:rPr>
          <w:rFonts w:ascii="Arial" w:hAnsi="Arial" w:cs="Arial"/>
          <w:sz w:val="22"/>
          <w:szCs w:val="22"/>
        </w:rPr>
        <w:t>формату.</w:t>
      </w:r>
    </w:p>
    <w:p w:rsidR="000E7952" w:rsidRPr="000E7952" w:rsidRDefault="000E7952" w:rsidP="004C7F28">
      <w:pPr>
        <w:jc w:val="both"/>
        <w:rPr>
          <w:rFonts w:ascii="Arial" w:hAnsi="Arial" w:cs="Arial"/>
          <w:sz w:val="22"/>
          <w:szCs w:val="22"/>
          <w:u w:val="single"/>
          <w:lang w:val="en-US"/>
        </w:rPr>
      </w:pPr>
    </w:p>
    <w:p w:rsidR="002F5304" w:rsidRPr="0017774C" w:rsidRDefault="002F5304" w:rsidP="004C7F28">
      <w:pPr>
        <w:jc w:val="both"/>
        <w:rPr>
          <w:rFonts w:ascii="Arial" w:hAnsi="Arial" w:cs="Arial"/>
          <w:sz w:val="22"/>
          <w:szCs w:val="22"/>
        </w:rPr>
      </w:pPr>
      <w:r w:rsidRPr="0017774C">
        <w:rPr>
          <w:rFonts w:ascii="Arial" w:hAnsi="Arial" w:cs="Arial"/>
          <w:sz w:val="22"/>
          <w:szCs w:val="22"/>
        </w:rPr>
        <w:t>На полеђини коверте обавезно се уписује тачан назив и адреса понуђача.</w:t>
      </w:r>
      <w:r w:rsidRPr="0017774C">
        <w:rPr>
          <w:rFonts w:ascii="Arial" w:eastAsia="TimesNewRomanPSMT" w:hAnsi="Arial" w:cs="Arial"/>
          <w:bCs/>
          <w:sz w:val="22"/>
          <w:szCs w:val="22"/>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17774C">
        <w:rPr>
          <w:rFonts w:ascii="Arial" w:hAnsi="Arial" w:cs="Arial"/>
          <w:sz w:val="22"/>
          <w:szCs w:val="22"/>
        </w:rPr>
        <w:t>.</w:t>
      </w:r>
    </w:p>
    <w:p w:rsidR="002F5304" w:rsidRPr="0017774C" w:rsidRDefault="002F5304" w:rsidP="004C7F28">
      <w:pPr>
        <w:rPr>
          <w:rFonts w:ascii="Arial" w:hAnsi="Arial" w:cs="Arial"/>
          <w:sz w:val="22"/>
          <w:szCs w:val="22"/>
        </w:rPr>
      </w:pPr>
    </w:p>
    <w:p w:rsidR="002F5304" w:rsidRPr="0017774C" w:rsidRDefault="002F5304" w:rsidP="0086230C">
      <w:pPr>
        <w:pStyle w:val="Heading2"/>
      </w:pPr>
      <w:bookmarkStart w:id="5" w:name="_Toc407014455"/>
      <w:r w:rsidRPr="0017774C">
        <w:t>ПОДНОШЕЊЕ, ИЗМЕНА, ДОПУНА И ОПОЗИВ ПОНУДЕ</w:t>
      </w:r>
      <w:bookmarkEnd w:id="5"/>
    </w:p>
    <w:p w:rsidR="002F5304" w:rsidRPr="0017774C" w:rsidRDefault="002F5304" w:rsidP="004C7F28">
      <w:pPr>
        <w:ind w:firstLine="708"/>
        <w:jc w:val="both"/>
        <w:rPr>
          <w:rFonts w:ascii="Arial" w:hAnsi="Arial" w:cs="Arial"/>
          <w:sz w:val="22"/>
          <w:szCs w:val="22"/>
        </w:rPr>
      </w:pPr>
    </w:p>
    <w:p w:rsidR="002F5304" w:rsidRDefault="002F5304" w:rsidP="00EA16B8">
      <w:pPr>
        <w:jc w:val="both"/>
        <w:rPr>
          <w:rFonts w:ascii="Arial" w:hAnsi="Arial" w:cs="Arial"/>
          <w:sz w:val="22"/>
          <w:szCs w:val="22"/>
          <w:lang w:val="en-US"/>
        </w:rPr>
      </w:pPr>
      <w:r w:rsidRPr="0017774C">
        <w:rPr>
          <w:rFonts w:ascii="Arial" w:hAnsi="Arial" w:cs="Arial"/>
          <w:sz w:val="22"/>
          <w:szCs w:val="22"/>
        </w:rPr>
        <w:t>Понуђач може поднети само једну понуду.</w:t>
      </w:r>
    </w:p>
    <w:p w:rsidR="000E7952" w:rsidRPr="000E7952" w:rsidRDefault="000E7952" w:rsidP="004C7F28">
      <w:pPr>
        <w:jc w:val="both"/>
        <w:rPr>
          <w:rFonts w:ascii="Arial" w:hAnsi="Arial" w:cs="Arial"/>
          <w:sz w:val="22"/>
          <w:szCs w:val="22"/>
          <w:lang w:val="en-US"/>
        </w:rPr>
      </w:pPr>
    </w:p>
    <w:p w:rsidR="002F5304" w:rsidRDefault="002F5304" w:rsidP="004C7F28">
      <w:pPr>
        <w:jc w:val="both"/>
        <w:rPr>
          <w:rFonts w:ascii="Arial" w:hAnsi="Arial" w:cs="Arial"/>
          <w:sz w:val="22"/>
          <w:szCs w:val="22"/>
          <w:lang w:val="en-US"/>
        </w:rPr>
      </w:pPr>
      <w:r w:rsidRPr="0017774C">
        <w:rPr>
          <w:rFonts w:ascii="Arial" w:hAnsi="Arial" w:cs="Arial"/>
          <w:sz w:val="22"/>
          <w:szCs w:val="22"/>
        </w:rPr>
        <w:t xml:space="preserve">Понуду може поднети понуђач самостално, група понуђача, као и понуђач са подизвођачем. </w:t>
      </w:r>
    </w:p>
    <w:p w:rsidR="000E7952" w:rsidRPr="000E7952" w:rsidRDefault="000E7952" w:rsidP="004C7F28">
      <w:pPr>
        <w:jc w:val="both"/>
        <w:rPr>
          <w:rFonts w:ascii="Arial" w:hAnsi="Arial" w:cs="Arial"/>
          <w:sz w:val="22"/>
          <w:szCs w:val="22"/>
          <w:lang w:val="en-US"/>
        </w:rPr>
      </w:pPr>
    </w:p>
    <w:p w:rsidR="000E7952" w:rsidRDefault="002F5304" w:rsidP="004C7F28">
      <w:pPr>
        <w:jc w:val="both"/>
        <w:rPr>
          <w:rFonts w:ascii="Arial" w:hAnsi="Arial" w:cs="Arial"/>
          <w:sz w:val="22"/>
          <w:szCs w:val="22"/>
          <w:lang w:val="en-US"/>
        </w:rPr>
      </w:pPr>
      <w:r w:rsidRPr="0017774C">
        <w:rPr>
          <w:rFonts w:ascii="Arial" w:hAnsi="Arial" w:cs="Arial"/>
          <w:sz w:val="22"/>
          <w:szCs w:val="22"/>
        </w:rPr>
        <w:lastRenderedPageBreak/>
        <w:t>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w:t>
      </w:r>
    </w:p>
    <w:p w:rsidR="002F5304" w:rsidRPr="0017774C" w:rsidRDefault="002F5304" w:rsidP="00B421DD">
      <w:pPr>
        <w:ind w:left="360"/>
        <w:jc w:val="both"/>
        <w:rPr>
          <w:rFonts w:ascii="Arial" w:hAnsi="Arial" w:cs="Arial"/>
          <w:sz w:val="22"/>
          <w:szCs w:val="22"/>
        </w:rPr>
      </w:pPr>
      <w:r w:rsidRPr="0017774C">
        <w:rPr>
          <w:rFonts w:ascii="Arial" w:hAnsi="Arial" w:cs="Arial"/>
          <w:sz w:val="22"/>
          <w:szCs w:val="22"/>
        </w:rPr>
        <w:t xml:space="preserve"> </w:t>
      </w:r>
    </w:p>
    <w:p w:rsidR="002F5304" w:rsidRDefault="002F5304" w:rsidP="004C7F28">
      <w:pPr>
        <w:autoSpaceDE w:val="0"/>
        <w:autoSpaceDN w:val="0"/>
        <w:adjustRightInd w:val="0"/>
        <w:jc w:val="both"/>
        <w:rPr>
          <w:rFonts w:ascii="Arial" w:hAnsi="Arial" w:cs="Arial"/>
          <w:sz w:val="22"/>
          <w:szCs w:val="22"/>
          <w:lang w:val="en-US"/>
        </w:rPr>
      </w:pPr>
      <w:r w:rsidRPr="0017774C">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0E7952" w:rsidRPr="000E7952" w:rsidRDefault="000E7952" w:rsidP="004C7F28">
      <w:pPr>
        <w:autoSpaceDE w:val="0"/>
        <w:autoSpaceDN w:val="0"/>
        <w:adjustRightInd w:val="0"/>
        <w:jc w:val="both"/>
        <w:rPr>
          <w:rFonts w:ascii="Arial" w:hAnsi="Arial" w:cs="Arial"/>
          <w:sz w:val="22"/>
          <w:szCs w:val="22"/>
          <w:lang w:val="en-US"/>
        </w:rPr>
      </w:pPr>
    </w:p>
    <w:p w:rsidR="002F5304" w:rsidRDefault="002F5304" w:rsidP="004C7F28">
      <w:pPr>
        <w:autoSpaceDE w:val="0"/>
        <w:autoSpaceDN w:val="0"/>
        <w:adjustRightInd w:val="0"/>
        <w:jc w:val="both"/>
        <w:rPr>
          <w:rFonts w:ascii="Arial" w:hAnsi="Arial" w:cs="Arial"/>
          <w:sz w:val="22"/>
          <w:szCs w:val="22"/>
          <w:lang w:val="en-US"/>
        </w:rPr>
      </w:pPr>
      <w:r w:rsidRPr="0017774C">
        <w:rPr>
          <w:rFonts w:ascii="Arial" w:hAnsi="Arial" w:cs="Arial"/>
          <w:sz w:val="22"/>
          <w:szCs w:val="22"/>
        </w:rPr>
        <w:t>Подношење заједничке понуде од стране групе понуђача, при чему група или један или више учесника ангажује и подизвођача није дозвољено.</w:t>
      </w:r>
    </w:p>
    <w:p w:rsidR="000E7952" w:rsidRPr="000E7952" w:rsidRDefault="000E7952" w:rsidP="004C7F28">
      <w:pPr>
        <w:autoSpaceDE w:val="0"/>
        <w:autoSpaceDN w:val="0"/>
        <w:adjustRightInd w:val="0"/>
        <w:jc w:val="both"/>
        <w:rPr>
          <w:rFonts w:ascii="Arial" w:hAnsi="Arial" w:cs="Arial"/>
          <w:sz w:val="22"/>
          <w:szCs w:val="22"/>
          <w:lang w:val="en-US"/>
        </w:rPr>
      </w:pPr>
    </w:p>
    <w:p w:rsidR="002F5304" w:rsidRDefault="002F5304" w:rsidP="004C7F28">
      <w:pPr>
        <w:jc w:val="both"/>
        <w:rPr>
          <w:rFonts w:ascii="Arial" w:hAnsi="Arial" w:cs="Arial"/>
          <w:sz w:val="22"/>
          <w:szCs w:val="22"/>
          <w:lang w:val="en-US"/>
        </w:rPr>
      </w:pPr>
      <w:r w:rsidRPr="0017774C">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w:t>
      </w:r>
      <w:r w:rsidR="00B453B1" w:rsidRPr="0017774C">
        <w:rPr>
          <w:rFonts w:ascii="Arial" w:hAnsi="Arial" w:cs="Arial"/>
          <w:sz w:val="22"/>
          <w:szCs w:val="22"/>
        </w:rPr>
        <w:t xml:space="preserve">ПОНУДЕ </w:t>
      </w:r>
      <w:r w:rsidR="005454E5" w:rsidRPr="0017774C">
        <w:rPr>
          <w:rFonts w:ascii="Arial" w:hAnsi="Arial" w:cs="Arial"/>
          <w:sz w:val="22"/>
          <w:szCs w:val="22"/>
        </w:rPr>
        <w:t xml:space="preserve">- Јавна набавка број </w:t>
      </w:r>
      <w:r w:rsidR="005454E5" w:rsidRPr="0017774C">
        <w:rPr>
          <w:rFonts w:ascii="Arial" w:hAnsi="Arial" w:cs="Arial"/>
          <w:sz w:val="22"/>
          <w:szCs w:val="22"/>
          <w:lang w:val="en-US"/>
        </w:rPr>
        <w:t>59</w:t>
      </w:r>
      <w:r w:rsidRPr="0017774C">
        <w:rPr>
          <w:rFonts w:ascii="Arial" w:hAnsi="Arial" w:cs="Arial"/>
          <w:sz w:val="22"/>
          <w:szCs w:val="22"/>
        </w:rPr>
        <w:t>/14/ДИКТ– НЕ ОТВАРАТИ“.</w:t>
      </w:r>
    </w:p>
    <w:p w:rsidR="000E7952" w:rsidRPr="000E7952" w:rsidRDefault="000E7952" w:rsidP="004C7F28">
      <w:pPr>
        <w:jc w:val="both"/>
        <w:rPr>
          <w:rFonts w:ascii="Arial" w:hAnsi="Arial" w:cs="Arial"/>
          <w:sz w:val="22"/>
          <w:szCs w:val="22"/>
          <w:lang w:val="en-US"/>
        </w:rPr>
      </w:pPr>
    </w:p>
    <w:p w:rsidR="002F5304" w:rsidRDefault="002F5304" w:rsidP="004C7F28">
      <w:pPr>
        <w:jc w:val="both"/>
        <w:rPr>
          <w:rFonts w:ascii="Arial" w:hAnsi="Arial" w:cs="Arial"/>
          <w:sz w:val="22"/>
          <w:szCs w:val="22"/>
          <w:lang w:val="en-US"/>
        </w:rPr>
      </w:pPr>
      <w:r w:rsidRPr="0017774C">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rsidR="000E7952" w:rsidRPr="000E7952" w:rsidRDefault="000E7952" w:rsidP="004C7F28">
      <w:pPr>
        <w:jc w:val="both"/>
        <w:rPr>
          <w:rFonts w:ascii="Arial" w:hAnsi="Arial" w:cs="Arial"/>
          <w:sz w:val="22"/>
          <w:szCs w:val="22"/>
          <w:lang w:val="en-US"/>
        </w:rPr>
      </w:pPr>
    </w:p>
    <w:p w:rsidR="002F5304" w:rsidRDefault="002F5304" w:rsidP="004C7F28">
      <w:pPr>
        <w:jc w:val="both"/>
        <w:rPr>
          <w:rFonts w:ascii="Arial" w:hAnsi="Arial" w:cs="Arial"/>
          <w:sz w:val="22"/>
          <w:szCs w:val="22"/>
          <w:lang w:val="en-US"/>
        </w:rPr>
      </w:pPr>
      <w:r w:rsidRPr="0017774C">
        <w:rPr>
          <w:rFonts w:ascii="Arial" w:hAnsi="Arial" w:cs="Arial"/>
          <w:sz w:val="22"/>
          <w:szCs w:val="22"/>
        </w:rPr>
        <w:t>У року за подношење понуде понуђач може да опозове поднету понуду писаним путем, на адресу Наручиоца, са назнаком „О</w:t>
      </w:r>
      <w:r w:rsidR="00B97FEF">
        <w:rPr>
          <w:rFonts w:ascii="Arial" w:hAnsi="Arial" w:cs="Arial"/>
          <w:sz w:val="22"/>
          <w:szCs w:val="22"/>
        </w:rPr>
        <w:t xml:space="preserve">ПОЗИВ </w:t>
      </w:r>
      <w:r w:rsidR="00B453B1">
        <w:rPr>
          <w:rFonts w:ascii="Arial" w:hAnsi="Arial" w:cs="Arial"/>
          <w:sz w:val="22"/>
          <w:szCs w:val="22"/>
        </w:rPr>
        <w:t xml:space="preserve">ПОНУДЕ </w:t>
      </w:r>
      <w:r w:rsidRPr="0017774C">
        <w:rPr>
          <w:rFonts w:ascii="Arial" w:hAnsi="Arial" w:cs="Arial"/>
          <w:sz w:val="22"/>
          <w:szCs w:val="22"/>
        </w:rPr>
        <w:t>- Јавн</w:t>
      </w:r>
      <w:r w:rsidR="00A41A68" w:rsidRPr="0017774C">
        <w:rPr>
          <w:rFonts w:ascii="Arial" w:hAnsi="Arial" w:cs="Arial"/>
          <w:sz w:val="22"/>
          <w:szCs w:val="22"/>
        </w:rPr>
        <w:t xml:space="preserve">а набавка број </w:t>
      </w:r>
      <w:r w:rsidR="00A41A68" w:rsidRPr="0017774C">
        <w:rPr>
          <w:rFonts w:ascii="Arial" w:hAnsi="Arial" w:cs="Arial"/>
          <w:sz w:val="22"/>
          <w:szCs w:val="22"/>
          <w:lang w:val="en-US"/>
        </w:rPr>
        <w:t>59</w:t>
      </w:r>
      <w:r w:rsidRPr="0017774C">
        <w:rPr>
          <w:rFonts w:ascii="Arial" w:hAnsi="Arial" w:cs="Arial"/>
          <w:sz w:val="22"/>
          <w:szCs w:val="22"/>
        </w:rPr>
        <w:t>/14/ДИКТ– НЕ ОТВАРАТИ“.</w:t>
      </w:r>
    </w:p>
    <w:p w:rsidR="000E7952" w:rsidRPr="000E7952" w:rsidRDefault="000E7952" w:rsidP="004C7F28">
      <w:pPr>
        <w:jc w:val="both"/>
        <w:rPr>
          <w:rFonts w:ascii="Arial" w:hAnsi="Arial" w:cs="Arial"/>
          <w:sz w:val="22"/>
          <w:szCs w:val="22"/>
          <w:lang w:val="en-US"/>
        </w:rPr>
      </w:pPr>
    </w:p>
    <w:p w:rsidR="002F5304" w:rsidRDefault="002F5304" w:rsidP="004C7F28">
      <w:pPr>
        <w:jc w:val="both"/>
        <w:rPr>
          <w:rFonts w:ascii="Arial" w:hAnsi="Arial" w:cs="Arial"/>
          <w:sz w:val="22"/>
          <w:szCs w:val="22"/>
          <w:lang w:val="en-US"/>
        </w:rPr>
      </w:pPr>
      <w:r w:rsidRPr="0017774C">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0E7952" w:rsidRPr="000E7952" w:rsidRDefault="000E7952" w:rsidP="004C7F28">
      <w:pPr>
        <w:jc w:val="both"/>
        <w:rPr>
          <w:rFonts w:ascii="Arial" w:hAnsi="Arial" w:cs="Arial"/>
          <w:sz w:val="22"/>
          <w:szCs w:val="22"/>
          <w:lang w:val="en-US"/>
        </w:rPr>
      </w:pPr>
    </w:p>
    <w:p w:rsidR="002F5304" w:rsidRPr="0017774C" w:rsidRDefault="002F5304" w:rsidP="004C7F28">
      <w:pPr>
        <w:jc w:val="both"/>
        <w:rPr>
          <w:rFonts w:ascii="Arial" w:hAnsi="Arial" w:cs="Arial"/>
          <w:sz w:val="22"/>
          <w:szCs w:val="22"/>
        </w:rPr>
      </w:pPr>
      <w:r w:rsidRPr="0017774C">
        <w:rPr>
          <w:rFonts w:ascii="Arial" w:hAnsi="Arial" w:cs="Arial"/>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2F5304" w:rsidRPr="0017774C" w:rsidRDefault="002F5304" w:rsidP="004C7F28">
      <w:pPr>
        <w:suppressAutoHyphens w:val="0"/>
        <w:rPr>
          <w:rFonts w:ascii="Arial" w:hAnsi="Arial" w:cs="Arial"/>
          <w:b/>
          <w:sz w:val="22"/>
          <w:szCs w:val="22"/>
        </w:rPr>
      </w:pPr>
    </w:p>
    <w:p w:rsidR="002F5304" w:rsidRDefault="002F5304" w:rsidP="0086230C">
      <w:pPr>
        <w:pStyle w:val="Heading2"/>
      </w:pPr>
      <w:bookmarkStart w:id="6" w:name="_Toc407014456"/>
      <w:r w:rsidRPr="0017774C">
        <w:t>ПАРТИЈЕ</w:t>
      </w:r>
      <w:bookmarkEnd w:id="6"/>
    </w:p>
    <w:p w:rsidR="00E200CF" w:rsidRDefault="00E200CF" w:rsidP="00EA16B8">
      <w:pPr>
        <w:jc w:val="both"/>
        <w:rPr>
          <w:rFonts w:ascii="Arial" w:hAnsi="Arial" w:cs="Arial"/>
          <w:sz w:val="22"/>
          <w:szCs w:val="22"/>
        </w:rPr>
      </w:pPr>
    </w:p>
    <w:p w:rsidR="002F5304" w:rsidRPr="0017774C" w:rsidRDefault="002F5304" w:rsidP="00EA16B8">
      <w:pPr>
        <w:jc w:val="both"/>
        <w:rPr>
          <w:rFonts w:ascii="Arial" w:hAnsi="Arial" w:cs="Arial"/>
          <w:sz w:val="22"/>
          <w:szCs w:val="22"/>
        </w:rPr>
      </w:pPr>
      <w:r w:rsidRPr="0017774C">
        <w:rPr>
          <w:rFonts w:ascii="Arial" w:hAnsi="Arial" w:cs="Arial"/>
          <w:sz w:val="22"/>
          <w:szCs w:val="22"/>
        </w:rPr>
        <w:t>Предметна јавна набавка није обликована у више посебних целина (партија).</w:t>
      </w:r>
    </w:p>
    <w:p w:rsidR="002F5304" w:rsidRPr="0017774C" w:rsidRDefault="002F5304" w:rsidP="004C7F28">
      <w:pPr>
        <w:rPr>
          <w:rFonts w:ascii="Arial" w:hAnsi="Arial" w:cs="Arial"/>
          <w:sz w:val="22"/>
          <w:szCs w:val="22"/>
        </w:rPr>
      </w:pPr>
    </w:p>
    <w:p w:rsidR="002F5304" w:rsidRPr="0017774C" w:rsidRDefault="002F5304" w:rsidP="0086230C">
      <w:pPr>
        <w:pStyle w:val="Heading2"/>
      </w:pPr>
      <w:bookmarkStart w:id="7" w:name="_Toc407014457"/>
      <w:r w:rsidRPr="0017774C">
        <w:t>ПОНУДА СА ВАРИЈАНТАМА</w:t>
      </w:r>
      <w:bookmarkEnd w:id="7"/>
      <w:r w:rsidRPr="0017774C">
        <w:t xml:space="preserve"> </w:t>
      </w:r>
    </w:p>
    <w:p w:rsidR="002F5304" w:rsidRPr="0017774C" w:rsidRDefault="002F5304" w:rsidP="004C7F28">
      <w:pPr>
        <w:ind w:firstLine="708"/>
        <w:rPr>
          <w:rFonts w:ascii="Arial" w:hAnsi="Arial" w:cs="Arial"/>
          <w:sz w:val="22"/>
          <w:szCs w:val="22"/>
        </w:rPr>
      </w:pPr>
    </w:p>
    <w:p w:rsidR="002F5304" w:rsidRPr="0017774C" w:rsidRDefault="002F5304" w:rsidP="00EA16B8">
      <w:pPr>
        <w:rPr>
          <w:rFonts w:ascii="Arial" w:hAnsi="Arial" w:cs="Arial"/>
          <w:sz w:val="22"/>
          <w:szCs w:val="22"/>
        </w:rPr>
      </w:pPr>
      <w:r w:rsidRPr="0017774C">
        <w:rPr>
          <w:rFonts w:ascii="Arial" w:hAnsi="Arial" w:cs="Arial"/>
          <w:sz w:val="22"/>
          <w:szCs w:val="22"/>
        </w:rPr>
        <w:t xml:space="preserve">Понуда са варијантама није дозвољена. </w:t>
      </w:r>
    </w:p>
    <w:p w:rsidR="002F5304" w:rsidRPr="002B7DC6" w:rsidRDefault="002F5304" w:rsidP="007C7FE1">
      <w:pPr>
        <w:rPr>
          <w:rFonts w:ascii="Arial" w:hAnsi="Arial" w:cs="Arial"/>
          <w:sz w:val="22"/>
          <w:szCs w:val="22"/>
        </w:rPr>
      </w:pPr>
    </w:p>
    <w:p w:rsidR="002F5304" w:rsidRPr="0017774C" w:rsidRDefault="002F5304" w:rsidP="0086230C">
      <w:pPr>
        <w:pStyle w:val="Heading2"/>
      </w:pPr>
      <w:bookmarkStart w:id="8" w:name="_Toc407014458"/>
      <w:r w:rsidRPr="0017774C">
        <w:t>РОК ЗА ПОДНОШЕЊЕ ПОНУДА И ОТВАРАЊЕ ПОНУДА</w:t>
      </w:r>
      <w:bookmarkEnd w:id="8"/>
    </w:p>
    <w:p w:rsidR="002F5304" w:rsidRPr="0017774C" w:rsidRDefault="002F5304" w:rsidP="004C7F28">
      <w:pPr>
        <w:tabs>
          <w:tab w:val="left" w:pos="993"/>
        </w:tabs>
        <w:jc w:val="both"/>
        <w:rPr>
          <w:rFonts w:ascii="Arial" w:hAnsi="Arial" w:cs="Arial"/>
          <w:sz w:val="22"/>
          <w:szCs w:val="22"/>
        </w:rPr>
      </w:pPr>
    </w:p>
    <w:p w:rsidR="002F5304" w:rsidRDefault="002F5304" w:rsidP="004C7F28">
      <w:pPr>
        <w:jc w:val="both"/>
        <w:rPr>
          <w:rFonts w:ascii="Arial" w:hAnsi="Arial" w:cs="Arial"/>
          <w:sz w:val="22"/>
          <w:szCs w:val="22"/>
          <w:lang w:val="en-US"/>
        </w:rPr>
      </w:pPr>
      <w:r w:rsidRPr="0017774C">
        <w:rPr>
          <w:rFonts w:ascii="Arial" w:hAnsi="Arial" w:cs="Arial"/>
          <w:sz w:val="22"/>
          <w:szCs w:val="22"/>
        </w:rPr>
        <w:t xml:space="preserve">Благовременим се сматрају понуде које су примљене и оверене печатом пријема у писарници Наручиоца, најкасније до 11 часова 30-тог (словима: тридесетог) дана од дана објављивања позива за подношење понуда на Порталу јавних набавки, без обзира на начин на који су послате. </w:t>
      </w:r>
    </w:p>
    <w:p w:rsidR="000E7952" w:rsidRPr="000E7952" w:rsidRDefault="000E7952" w:rsidP="004C7F28">
      <w:pPr>
        <w:jc w:val="both"/>
        <w:rPr>
          <w:rFonts w:ascii="Arial" w:hAnsi="Arial" w:cs="Arial"/>
          <w:sz w:val="22"/>
          <w:szCs w:val="22"/>
          <w:lang w:val="en-US"/>
        </w:rPr>
      </w:pPr>
    </w:p>
    <w:p w:rsidR="002F5304" w:rsidRDefault="002F5304" w:rsidP="004C7F28">
      <w:pPr>
        <w:jc w:val="both"/>
        <w:rPr>
          <w:rFonts w:ascii="Arial" w:hAnsi="Arial" w:cs="Arial"/>
          <w:b/>
          <w:sz w:val="22"/>
          <w:szCs w:val="22"/>
          <w:lang w:val="en-US"/>
        </w:rPr>
      </w:pPr>
      <w:r w:rsidRPr="005F1F0B">
        <w:rPr>
          <w:rFonts w:ascii="Arial" w:hAnsi="Arial" w:cs="Arial"/>
          <w:sz w:val="22"/>
          <w:szCs w:val="22"/>
        </w:rPr>
        <w:t xml:space="preserve">Имајући у виду да је позив за предметну набавку објављен дана </w:t>
      </w:r>
      <w:r w:rsidR="00A260FD" w:rsidRPr="005F1F0B">
        <w:rPr>
          <w:rFonts w:ascii="Arial" w:hAnsi="Arial" w:cs="Arial"/>
          <w:sz w:val="22"/>
          <w:szCs w:val="22"/>
        </w:rPr>
        <w:t>23</w:t>
      </w:r>
      <w:r w:rsidRPr="005F1F0B">
        <w:rPr>
          <w:rFonts w:ascii="Arial" w:hAnsi="Arial" w:cs="Arial"/>
          <w:sz w:val="22"/>
          <w:szCs w:val="22"/>
        </w:rPr>
        <w:t>.</w:t>
      </w:r>
      <w:r w:rsidR="009B4D03" w:rsidRPr="005F1F0B">
        <w:rPr>
          <w:rFonts w:ascii="Arial" w:hAnsi="Arial" w:cs="Arial"/>
          <w:sz w:val="22"/>
          <w:szCs w:val="22"/>
        </w:rPr>
        <w:t>12</w:t>
      </w:r>
      <w:r w:rsidRPr="005F1F0B">
        <w:rPr>
          <w:rFonts w:ascii="Arial" w:hAnsi="Arial" w:cs="Arial"/>
          <w:sz w:val="22"/>
          <w:szCs w:val="22"/>
        </w:rPr>
        <w:t xml:space="preserve">.2014. године на Порталу јавних набавки то је самим тим рок за подношење понуда </w:t>
      </w:r>
      <w:r w:rsidR="00A260FD" w:rsidRPr="005F1F0B">
        <w:rPr>
          <w:rFonts w:ascii="Arial" w:hAnsi="Arial" w:cs="Arial"/>
          <w:b/>
          <w:sz w:val="22"/>
          <w:szCs w:val="22"/>
        </w:rPr>
        <w:t>22</w:t>
      </w:r>
      <w:r w:rsidRPr="005F1F0B">
        <w:rPr>
          <w:rFonts w:ascii="Arial" w:hAnsi="Arial" w:cs="Arial"/>
          <w:b/>
          <w:sz w:val="22"/>
          <w:szCs w:val="22"/>
        </w:rPr>
        <w:t>.</w:t>
      </w:r>
      <w:r w:rsidR="009B4D03" w:rsidRPr="005F1F0B">
        <w:rPr>
          <w:rFonts w:ascii="Arial" w:hAnsi="Arial" w:cs="Arial"/>
          <w:b/>
          <w:sz w:val="22"/>
          <w:szCs w:val="22"/>
        </w:rPr>
        <w:t>01</w:t>
      </w:r>
      <w:r w:rsidR="00A260FD" w:rsidRPr="005F1F0B">
        <w:rPr>
          <w:rFonts w:ascii="Arial" w:hAnsi="Arial" w:cs="Arial"/>
          <w:b/>
          <w:sz w:val="22"/>
          <w:szCs w:val="22"/>
        </w:rPr>
        <w:t>.2015</w:t>
      </w:r>
      <w:r w:rsidRPr="005F1F0B">
        <w:rPr>
          <w:rFonts w:ascii="Arial" w:hAnsi="Arial" w:cs="Arial"/>
          <w:b/>
          <w:sz w:val="22"/>
          <w:szCs w:val="22"/>
        </w:rPr>
        <w:t>. године до 11 часова.</w:t>
      </w:r>
    </w:p>
    <w:p w:rsidR="000E7952" w:rsidRPr="000E7952" w:rsidRDefault="000E7952" w:rsidP="004C7F28">
      <w:pPr>
        <w:jc w:val="both"/>
        <w:rPr>
          <w:rFonts w:ascii="Arial" w:hAnsi="Arial" w:cs="Arial"/>
          <w:b/>
          <w:sz w:val="22"/>
          <w:szCs w:val="22"/>
          <w:lang w:val="en-US"/>
        </w:rPr>
      </w:pPr>
    </w:p>
    <w:p w:rsidR="002F5304" w:rsidRDefault="002F5304" w:rsidP="004C7F28">
      <w:pPr>
        <w:jc w:val="both"/>
        <w:rPr>
          <w:rFonts w:ascii="Arial" w:hAnsi="Arial" w:cs="Arial"/>
          <w:sz w:val="22"/>
          <w:szCs w:val="22"/>
          <w:lang w:val="en-US"/>
        </w:rPr>
      </w:pPr>
      <w:r w:rsidRPr="0017774C">
        <w:rPr>
          <w:rFonts w:ascii="Arial" w:hAnsi="Arial" w:cs="Arial"/>
          <w:sz w:val="22"/>
          <w:szCs w:val="22"/>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0E7952" w:rsidRPr="000E7952" w:rsidRDefault="000E7952" w:rsidP="004C7F28">
      <w:pPr>
        <w:jc w:val="both"/>
        <w:rPr>
          <w:rFonts w:ascii="Arial" w:hAnsi="Arial" w:cs="Arial"/>
          <w:sz w:val="22"/>
          <w:szCs w:val="22"/>
          <w:lang w:val="en-US"/>
        </w:rPr>
      </w:pPr>
    </w:p>
    <w:p w:rsidR="002F5304" w:rsidRDefault="002F5304" w:rsidP="004C7F28">
      <w:pPr>
        <w:tabs>
          <w:tab w:val="left" w:pos="709"/>
        </w:tabs>
        <w:jc w:val="both"/>
        <w:rPr>
          <w:rFonts w:ascii="Arial" w:hAnsi="Arial" w:cs="Arial"/>
          <w:sz w:val="22"/>
          <w:szCs w:val="22"/>
          <w:lang w:val="en-US"/>
        </w:rPr>
      </w:pPr>
      <w:r w:rsidRPr="005F1F0B">
        <w:rPr>
          <w:rFonts w:ascii="Arial" w:hAnsi="Arial" w:cs="Arial"/>
          <w:sz w:val="22"/>
          <w:szCs w:val="22"/>
        </w:rPr>
        <w:t xml:space="preserve">Комисија за јавне набавке ће благовремено поднете понуде јавно отворити дана </w:t>
      </w:r>
      <w:r w:rsidR="005370C4" w:rsidRPr="005F1F0B">
        <w:rPr>
          <w:rFonts w:ascii="Arial" w:hAnsi="Arial" w:cs="Arial"/>
          <w:b/>
          <w:sz w:val="22"/>
          <w:szCs w:val="22"/>
        </w:rPr>
        <w:t>2</w:t>
      </w:r>
      <w:r w:rsidR="005370C4" w:rsidRPr="005F1F0B">
        <w:rPr>
          <w:rFonts w:ascii="Arial" w:hAnsi="Arial" w:cs="Arial"/>
          <w:b/>
          <w:sz w:val="22"/>
          <w:szCs w:val="22"/>
          <w:lang w:val="sr-Cyrl-RS"/>
        </w:rPr>
        <w:t>2</w:t>
      </w:r>
      <w:r w:rsidRPr="005F1F0B">
        <w:rPr>
          <w:rFonts w:ascii="Arial" w:hAnsi="Arial" w:cs="Arial"/>
          <w:b/>
          <w:sz w:val="22"/>
          <w:szCs w:val="22"/>
        </w:rPr>
        <w:t>.</w:t>
      </w:r>
      <w:r w:rsidR="00D95ED2" w:rsidRPr="005F1F0B">
        <w:rPr>
          <w:rFonts w:ascii="Arial" w:hAnsi="Arial" w:cs="Arial"/>
          <w:b/>
          <w:sz w:val="22"/>
          <w:szCs w:val="22"/>
        </w:rPr>
        <w:t>01</w:t>
      </w:r>
      <w:r w:rsidR="00A260FD" w:rsidRPr="005F1F0B">
        <w:rPr>
          <w:rFonts w:ascii="Arial" w:hAnsi="Arial" w:cs="Arial"/>
          <w:b/>
          <w:sz w:val="22"/>
          <w:szCs w:val="22"/>
        </w:rPr>
        <w:t>.2015</w:t>
      </w:r>
      <w:r w:rsidRPr="005F1F0B">
        <w:rPr>
          <w:rFonts w:ascii="Arial" w:hAnsi="Arial" w:cs="Arial"/>
          <w:b/>
          <w:sz w:val="22"/>
          <w:szCs w:val="22"/>
        </w:rPr>
        <w:t>. године у 11:15</w:t>
      </w:r>
      <w:r w:rsidRPr="005F1F0B">
        <w:rPr>
          <w:rFonts w:ascii="Arial" w:hAnsi="Arial" w:cs="Arial"/>
          <w:sz w:val="22"/>
          <w:szCs w:val="22"/>
        </w:rPr>
        <w:t xml:space="preserve"> часова у просторијама Јавног предузећа „Електропривреда Србије“, Београд, Улиц</w:t>
      </w:r>
      <w:r w:rsidR="001347F7" w:rsidRPr="005F1F0B">
        <w:rPr>
          <w:rFonts w:ascii="Arial" w:hAnsi="Arial" w:cs="Arial"/>
          <w:sz w:val="22"/>
          <w:szCs w:val="22"/>
        </w:rPr>
        <w:t>а царице Милице бр. 2, сала на другом спрату</w:t>
      </w:r>
      <w:r w:rsidRPr="005F1F0B">
        <w:rPr>
          <w:rFonts w:ascii="Arial" w:hAnsi="Arial" w:cs="Arial"/>
          <w:sz w:val="22"/>
          <w:szCs w:val="22"/>
        </w:rPr>
        <w:t>.</w:t>
      </w:r>
    </w:p>
    <w:p w:rsidR="000E7952" w:rsidRPr="000E7952" w:rsidRDefault="000E7952" w:rsidP="004C7F28">
      <w:pPr>
        <w:tabs>
          <w:tab w:val="left" w:pos="709"/>
        </w:tabs>
        <w:jc w:val="both"/>
        <w:rPr>
          <w:rFonts w:ascii="Arial" w:hAnsi="Arial" w:cs="Arial"/>
          <w:sz w:val="22"/>
          <w:szCs w:val="22"/>
          <w:lang w:val="en-US"/>
        </w:rPr>
      </w:pPr>
    </w:p>
    <w:p w:rsidR="002F5304" w:rsidRDefault="002F5304" w:rsidP="004C7F28">
      <w:pPr>
        <w:jc w:val="both"/>
        <w:rPr>
          <w:rFonts w:ascii="Arial" w:hAnsi="Arial" w:cs="Arial"/>
          <w:sz w:val="22"/>
          <w:szCs w:val="22"/>
          <w:lang w:val="en-US"/>
        </w:rPr>
      </w:pPr>
      <w:r w:rsidRPr="0017774C">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p>
    <w:p w:rsidR="000E7952" w:rsidRPr="000E7952" w:rsidRDefault="000E7952" w:rsidP="004C7F28">
      <w:pPr>
        <w:jc w:val="both"/>
        <w:rPr>
          <w:rFonts w:ascii="Arial" w:hAnsi="Arial" w:cs="Arial"/>
          <w:sz w:val="22"/>
          <w:szCs w:val="22"/>
          <w:lang w:val="en-US"/>
        </w:rPr>
      </w:pPr>
    </w:p>
    <w:p w:rsidR="002F5304" w:rsidRDefault="002F5304" w:rsidP="004C7F28">
      <w:pPr>
        <w:jc w:val="both"/>
        <w:rPr>
          <w:rFonts w:ascii="Arial" w:hAnsi="Arial" w:cs="Arial"/>
          <w:sz w:val="22"/>
          <w:szCs w:val="22"/>
          <w:lang w:val="en-US"/>
        </w:rPr>
      </w:pPr>
      <w:r w:rsidRPr="0017774C">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0E7952" w:rsidRPr="000E7952" w:rsidRDefault="000E7952" w:rsidP="004C7F28">
      <w:pPr>
        <w:jc w:val="both"/>
        <w:rPr>
          <w:rFonts w:ascii="Arial" w:hAnsi="Arial" w:cs="Arial"/>
          <w:sz w:val="22"/>
          <w:szCs w:val="22"/>
          <w:lang w:val="en-US"/>
        </w:rPr>
      </w:pPr>
    </w:p>
    <w:p w:rsidR="002F5304" w:rsidRDefault="002F5304" w:rsidP="004C7F28">
      <w:pPr>
        <w:jc w:val="both"/>
        <w:rPr>
          <w:rFonts w:ascii="Arial" w:hAnsi="Arial" w:cs="Arial"/>
          <w:sz w:val="22"/>
          <w:szCs w:val="22"/>
          <w:lang w:val="en-US"/>
        </w:rPr>
      </w:pPr>
      <w:r w:rsidRPr="0017774C">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0E7952" w:rsidRPr="000E7952" w:rsidRDefault="000E7952" w:rsidP="004C7F28">
      <w:pPr>
        <w:jc w:val="both"/>
        <w:rPr>
          <w:rFonts w:ascii="Arial" w:hAnsi="Arial" w:cs="Arial"/>
          <w:sz w:val="22"/>
          <w:szCs w:val="22"/>
          <w:lang w:val="en-US"/>
        </w:rPr>
      </w:pPr>
    </w:p>
    <w:p w:rsidR="002F5304" w:rsidRDefault="002F5304" w:rsidP="004C7F28">
      <w:pPr>
        <w:jc w:val="both"/>
        <w:rPr>
          <w:rFonts w:ascii="Arial" w:hAnsi="Arial" w:cs="Arial"/>
          <w:sz w:val="22"/>
          <w:szCs w:val="22"/>
        </w:rPr>
      </w:pPr>
      <w:r w:rsidRPr="0017774C">
        <w:rPr>
          <w:rFonts w:ascii="Arial" w:hAnsi="Arial" w:cs="Arial"/>
          <w:sz w:val="22"/>
          <w:szCs w:val="22"/>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E200CF" w:rsidRPr="0017774C" w:rsidRDefault="00E200CF" w:rsidP="004C7F28">
      <w:pPr>
        <w:jc w:val="both"/>
        <w:rPr>
          <w:rFonts w:ascii="Arial" w:hAnsi="Arial" w:cs="Arial"/>
          <w:sz w:val="22"/>
          <w:szCs w:val="22"/>
        </w:rPr>
      </w:pPr>
    </w:p>
    <w:p w:rsidR="002F5304" w:rsidRPr="0017774C" w:rsidRDefault="002F5304" w:rsidP="0086230C">
      <w:pPr>
        <w:pStyle w:val="Heading2"/>
      </w:pPr>
      <w:bookmarkStart w:id="9" w:name="_ПОДИЗВОЂАЧИ"/>
      <w:bookmarkStart w:id="10" w:name="_Toc407014459"/>
      <w:bookmarkEnd w:id="9"/>
      <w:r w:rsidRPr="0017774C">
        <w:t>ПОДИЗВОЂАЧИ</w:t>
      </w:r>
      <w:bookmarkEnd w:id="10"/>
    </w:p>
    <w:p w:rsidR="002F5304" w:rsidRPr="0017774C" w:rsidRDefault="002F5304" w:rsidP="004C7F28">
      <w:pPr>
        <w:rPr>
          <w:rFonts w:ascii="Arial" w:hAnsi="Arial" w:cs="Arial"/>
          <w:sz w:val="22"/>
          <w:szCs w:val="22"/>
        </w:rPr>
      </w:pPr>
    </w:p>
    <w:p w:rsidR="000E7952" w:rsidRPr="000E7952" w:rsidRDefault="002F5304" w:rsidP="002D3A20">
      <w:pPr>
        <w:spacing w:after="120"/>
        <w:jc w:val="both"/>
        <w:rPr>
          <w:rFonts w:ascii="Arial" w:hAnsi="Arial" w:cs="Arial"/>
          <w:sz w:val="22"/>
          <w:szCs w:val="22"/>
          <w:lang w:val="en-US"/>
        </w:rPr>
      </w:pPr>
      <w:r w:rsidRPr="0017774C">
        <w:rPr>
          <w:rFonts w:ascii="Arial" w:hAnsi="Arial" w:cs="Arial"/>
          <w:sz w:val="22"/>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0E7952" w:rsidRPr="000E7952" w:rsidRDefault="002F5304" w:rsidP="002D3A20">
      <w:pPr>
        <w:spacing w:after="120"/>
        <w:jc w:val="both"/>
        <w:rPr>
          <w:rFonts w:ascii="Arial" w:hAnsi="Arial" w:cs="Arial"/>
          <w:sz w:val="22"/>
          <w:szCs w:val="22"/>
          <w:lang w:val="en-US"/>
        </w:rPr>
      </w:pPr>
      <w:r w:rsidRPr="0017774C">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0E7952" w:rsidRPr="000E7952" w:rsidRDefault="002F5304" w:rsidP="002D3A20">
      <w:pPr>
        <w:spacing w:after="120"/>
        <w:jc w:val="both"/>
        <w:rPr>
          <w:rFonts w:ascii="Arial" w:hAnsi="Arial" w:cs="Arial"/>
          <w:sz w:val="22"/>
          <w:szCs w:val="22"/>
          <w:lang w:val="en-US"/>
        </w:rPr>
      </w:pPr>
      <w:r w:rsidRPr="0017774C">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rsidR="000E7952" w:rsidRPr="000E7952" w:rsidRDefault="002F5304" w:rsidP="002D3A20">
      <w:pPr>
        <w:spacing w:after="120"/>
        <w:jc w:val="both"/>
        <w:rPr>
          <w:rFonts w:ascii="Arial" w:hAnsi="Arial" w:cs="Arial"/>
          <w:sz w:val="22"/>
          <w:szCs w:val="22"/>
          <w:lang w:val="en-US"/>
        </w:rPr>
      </w:pPr>
      <w:r w:rsidRPr="0017774C">
        <w:rPr>
          <w:rFonts w:ascii="Arial" w:hAnsi="Arial" w:cs="Arial"/>
          <w:sz w:val="22"/>
          <w:szCs w:val="22"/>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наведених </w:t>
      </w:r>
      <w:hyperlink w:anchor="_УСЛОВИ_ЗА_УЧЕШЋЕ" w:history="1">
        <w:r w:rsidR="00905CFC">
          <w:rPr>
            <w:rStyle w:val="Hyperlink"/>
            <w:rFonts w:cs="Arial"/>
            <w:szCs w:val="22"/>
            <w:lang w:val="sr-Cyrl-RS"/>
          </w:rPr>
          <w:t>Одељку</w:t>
        </w:r>
        <w:r w:rsidR="008B7752" w:rsidRPr="008B7752">
          <w:rPr>
            <w:rStyle w:val="Hyperlink"/>
            <w:rFonts w:cs="Arial"/>
            <w:szCs w:val="22"/>
            <w:lang w:val="sr-Cyrl-RS"/>
          </w:rPr>
          <w:t xml:space="preserve"> 4</w:t>
        </w:r>
      </w:hyperlink>
      <w:r w:rsidR="008B7752">
        <w:rPr>
          <w:rFonts w:ascii="Arial" w:hAnsi="Arial" w:cs="Arial"/>
          <w:sz w:val="22"/>
          <w:szCs w:val="22"/>
          <w:lang w:val="sr-Cyrl-RS"/>
        </w:rPr>
        <w:t>.</w:t>
      </w:r>
      <w:r w:rsidRPr="0017774C">
        <w:rPr>
          <w:rFonts w:ascii="Arial" w:hAnsi="Arial" w:cs="Arial"/>
          <w:sz w:val="22"/>
          <w:szCs w:val="22"/>
        </w:rPr>
        <w:t xml:space="preserve"> Услови за учешће из члана 75. и 76. Закона и Упутство како се доказује испуњеност тих услова.</w:t>
      </w:r>
    </w:p>
    <w:p w:rsidR="000E7952" w:rsidRPr="000E7952" w:rsidRDefault="002F5304" w:rsidP="002D3A20">
      <w:pPr>
        <w:spacing w:after="120"/>
        <w:jc w:val="both"/>
        <w:rPr>
          <w:rFonts w:ascii="Arial" w:hAnsi="Arial" w:cs="Arial"/>
          <w:sz w:val="22"/>
          <w:szCs w:val="22"/>
          <w:lang w:val="en-US"/>
        </w:rPr>
      </w:pPr>
      <w:r w:rsidRPr="0017774C">
        <w:rPr>
          <w:rFonts w:ascii="Arial" w:hAnsi="Arial" w:cs="Arial"/>
          <w:sz w:val="22"/>
          <w:szCs w:val="22"/>
        </w:rPr>
        <w:t xml:space="preserve">Додатне услове у вези са капацитетима понуђач испуњава самостално, без обзира на </w:t>
      </w:r>
      <w:r w:rsidR="00905CFC" w:rsidRPr="0017774C">
        <w:rPr>
          <w:rFonts w:ascii="Arial" w:hAnsi="Arial" w:cs="Arial"/>
          <w:sz w:val="22"/>
          <w:szCs w:val="22"/>
        </w:rPr>
        <w:t>ангажовање</w:t>
      </w:r>
      <w:r w:rsidRPr="0017774C">
        <w:rPr>
          <w:rFonts w:ascii="Arial" w:hAnsi="Arial" w:cs="Arial"/>
          <w:sz w:val="22"/>
          <w:szCs w:val="22"/>
        </w:rPr>
        <w:t xml:space="preserve"> подизвођача.</w:t>
      </w:r>
    </w:p>
    <w:p w:rsidR="000E7952" w:rsidRPr="000E7952" w:rsidRDefault="002F5304" w:rsidP="002D3A20">
      <w:pPr>
        <w:spacing w:after="120"/>
        <w:jc w:val="both"/>
        <w:rPr>
          <w:rFonts w:ascii="Arial" w:hAnsi="Arial" w:cs="Arial"/>
          <w:sz w:val="22"/>
          <w:szCs w:val="22"/>
          <w:lang w:val="en-US"/>
        </w:rPr>
      </w:pPr>
      <w:r w:rsidRPr="0017774C">
        <w:rPr>
          <w:rFonts w:ascii="Arial" w:hAnsi="Arial" w:cs="Arial"/>
          <w:sz w:val="22"/>
          <w:szCs w:val="22"/>
        </w:rPr>
        <w:t xml:space="preserve">Све обрасце у понуди потписује и оверава понуђач, изузев </w:t>
      </w:r>
      <w:hyperlink w:anchor="_ИЗЈАВА" w:history="1">
        <w:r w:rsidRPr="004472DF">
          <w:rPr>
            <w:rStyle w:val="Hyperlink"/>
            <w:rFonts w:cs="Arial"/>
            <w:szCs w:val="22"/>
          </w:rPr>
          <w:t>Обрасца 3</w:t>
        </w:r>
      </w:hyperlink>
      <w:r w:rsidRPr="0017774C">
        <w:rPr>
          <w:rFonts w:ascii="Arial" w:hAnsi="Arial" w:cs="Arial"/>
          <w:sz w:val="22"/>
          <w:szCs w:val="22"/>
        </w:rPr>
        <w:t>. који попуњава, потписује и оверава сваки подизвођач у своје име.</w:t>
      </w:r>
    </w:p>
    <w:p w:rsidR="002D3A20" w:rsidRDefault="002F5304" w:rsidP="002D3A20">
      <w:pPr>
        <w:spacing w:after="120"/>
        <w:jc w:val="both"/>
        <w:rPr>
          <w:rFonts w:ascii="Arial" w:hAnsi="Arial" w:cs="Arial"/>
          <w:sz w:val="22"/>
          <w:szCs w:val="22"/>
        </w:rPr>
      </w:pPr>
      <w:r w:rsidRPr="0017774C">
        <w:rPr>
          <w:rFonts w:ascii="Arial" w:hAnsi="Arial" w:cs="Arial"/>
          <w:sz w:val="22"/>
          <w:szCs w:val="22"/>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p>
    <w:p w:rsidR="000E7952" w:rsidRPr="000E7952" w:rsidRDefault="002F5304" w:rsidP="002D3A20">
      <w:pPr>
        <w:spacing w:after="120"/>
        <w:jc w:val="both"/>
        <w:rPr>
          <w:rFonts w:ascii="Arial" w:hAnsi="Arial" w:cs="Arial"/>
          <w:sz w:val="22"/>
          <w:szCs w:val="22"/>
          <w:lang w:val="en-US"/>
        </w:rPr>
      </w:pPr>
      <w:r w:rsidRPr="0017774C">
        <w:rPr>
          <w:rFonts w:ascii="Arial" w:hAnsi="Arial" w:cs="Arial"/>
          <w:sz w:val="22"/>
          <w:szCs w:val="22"/>
        </w:rPr>
        <w:t>Понуђач у потпуности одговара Наручиоцу за извршење уговорене набавке, без обзира на број подизвођача.</w:t>
      </w:r>
    </w:p>
    <w:p w:rsidR="002F5304" w:rsidRPr="0017774C" w:rsidRDefault="002F5304" w:rsidP="002D3A20">
      <w:pPr>
        <w:spacing w:after="120"/>
        <w:jc w:val="both"/>
        <w:rPr>
          <w:rFonts w:ascii="Arial" w:hAnsi="Arial" w:cs="Arial"/>
          <w:sz w:val="22"/>
          <w:szCs w:val="22"/>
        </w:rPr>
      </w:pPr>
      <w:r w:rsidRPr="0017774C">
        <w:rPr>
          <w:rFonts w:ascii="Arial" w:hAnsi="Arial" w:cs="Arial"/>
          <w:sz w:val="22"/>
          <w:szCs w:val="22"/>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0E7952" w:rsidRPr="000E7952" w:rsidRDefault="002F5304" w:rsidP="002D3A20">
      <w:pPr>
        <w:spacing w:after="120"/>
        <w:jc w:val="both"/>
        <w:rPr>
          <w:rFonts w:ascii="Arial" w:hAnsi="Arial" w:cs="Arial"/>
          <w:sz w:val="22"/>
          <w:szCs w:val="22"/>
          <w:lang w:val="en-US"/>
        </w:rPr>
      </w:pPr>
      <w:r w:rsidRPr="0017774C">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2F5304" w:rsidRPr="0017774C" w:rsidRDefault="002F5304" w:rsidP="002D3A20">
      <w:pPr>
        <w:spacing w:after="120"/>
        <w:jc w:val="both"/>
        <w:rPr>
          <w:rFonts w:ascii="Arial" w:hAnsi="Arial" w:cs="Arial"/>
          <w:sz w:val="22"/>
          <w:szCs w:val="22"/>
        </w:rPr>
      </w:pPr>
      <w:r w:rsidRPr="0017774C">
        <w:rPr>
          <w:rFonts w:ascii="Arial" w:hAnsi="Arial" w:cs="Arial"/>
          <w:sz w:val="22"/>
          <w:szCs w:val="22"/>
        </w:rPr>
        <w:t>Наручилац у овом поступку не предвиђа примену одредби става 9. и 10. члана 80. Закона о јавним набавкама.</w:t>
      </w:r>
    </w:p>
    <w:p w:rsidR="002F5304" w:rsidRPr="0017774C" w:rsidRDefault="002F5304" w:rsidP="00C5192B">
      <w:pPr>
        <w:ind w:left="360" w:firstLine="349"/>
        <w:jc w:val="both"/>
        <w:rPr>
          <w:rFonts w:ascii="Arial" w:hAnsi="Arial" w:cs="Arial"/>
          <w:sz w:val="22"/>
          <w:szCs w:val="22"/>
        </w:rPr>
      </w:pPr>
    </w:p>
    <w:p w:rsidR="002F5304" w:rsidRPr="0017774C" w:rsidRDefault="002F5304" w:rsidP="0086230C">
      <w:pPr>
        <w:pStyle w:val="Heading2"/>
      </w:pPr>
      <w:bookmarkStart w:id="11" w:name="_ГРУПА_ПОНУЂАЧА_(ЗАЈЕДНИЧКА"/>
      <w:bookmarkStart w:id="12" w:name="_Toc407014460"/>
      <w:bookmarkEnd w:id="11"/>
      <w:r w:rsidRPr="0017774C">
        <w:t>ГРУПА ПОНУЂАЧА (ЗАЈЕДНИЧКА ПОНУДА)</w:t>
      </w:r>
      <w:bookmarkEnd w:id="12"/>
    </w:p>
    <w:p w:rsidR="002F5304" w:rsidRPr="0017774C" w:rsidRDefault="002F5304" w:rsidP="002F5304">
      <w:pPr>
        <w:rPr>
          <w:rFonts w:ascii="Arial" w:hAnsi="Arial" w:cs="Arial"/>
          <w:sz w:val="22"/>
          <w:szCs w:val="22"/>
        </w:rPr>
      </w:pPr>
    </w:p>
    <w:p w:rsidR="002F5304" w:rsidRPr="0017774C" w:rsidRDefault="002F5304" w:rsidP="002D3A20">
      <w:pPr>
        <w:spacing w:after="120"/>
        <w:jc w:val="both"/>
        <w:rPr>
          <w:rFonts w:ascii="Arial" w:hAnsi="Arial" w:cs="Arial"/>
          <w:sz w:val="22"/>
          <w:szCs w:val="22"/>
        </w:rPr>
      </w:pPr>
      <w:r w:rsidRPr="0017774C">
        <w:rPr>
          <w:rFonts w:ascii="Arial" w:hAnsi="Arial" w:cs="Arial"/>
          <w:sz w:val="22"/>
          <w:szCs w:val="22"/>
        </w:rPr>
        <w:lastRenderedPageBreak/>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 Закона о јавним набавкама и то податке о: </w:t>
      </w:r>
    </w:p>
    <w:p w:rsidR="002F5304" w:rsidRPr="0017774C" w:rsidRDefault="002F5304" w:rsidP="002D3A20">
      <w:pPr>
        <w:numPr>
          <w:ilvl w:val="0"/>
          <w:numId w:val="19"/>
        </w:numPr>
        <w:suppressAutoHyphens w:val="0"/>
        <w:spacing w:after="120"/>
        <w:ind w:left="900"/>
        <w:contextualSpacing/>
        <w:jc w:val="both"/>
        <w:rPr>
          <w:rFonts w:ascii="Arial" w:eastAsia="Calibri" w:hAnsi="Arial" w:cs="Arial"/>
          <w:sz w:val="22"/>
          <w:szCs w:val="22"/>
        </w:rPr>
      </w:pPr>
      <w:r w:rsidRPr="0017774C">
        <w:rPr>
          <w:rFonts w:ascii="Arial" w:eastAsia="Calibri" w:hAnsi="Arial" w:cs="Arial"/>
          <w:sz w:val="22"/>
          <w:szCs w:val="22"/>
        </w:rPr>
        <w:t>члану групе који ће бити Носилац посла, односно који ће поднети понуду и који ће заступати групу понуђача пред Наручиоцем;</w:t>
      </w:r>
    </w:p>
    <w:p w:rsidR="002F5304" w:rsidRPr="0017774C" w:rsidRDefault="002F5304" w:rsidP="002D3A20">
      <w:pPr>
        <w:numPr>
          <w:ilvl w:val="0"/>
          <w:numId w:val="19"/>
        </w:numPr>
        <w:suppressAutoHyphens w:val="0"/>
        <w:spacing w:after="120"/>
        <w:ind w:left="900"/>
        <w:contextualSpacing/>
        <w:jc w:val="both"/>
        <w:rPr>
          <w:rFonts w:ascii="Arial" w:eastAsia="Calibri" w:hAnsi="Arial" w:cs="Arial"/>
          <w:sz w:val="22"/>
          <w:szCs w:val="22"/>
        </w:rPr>
      </w:pPr>
      <w:r w:rsidRPr="0017774C">
        <w:rPr>
          <w:rFonts w:ascii="Arial" w:eastAsia="Calibri" w:hAnsi="Arial" w:cs="Arial"/>
          <w:sz w:val="22"/>
          <w:szCs w:val="22"/>
        </w:rPr>
        <w:t>понуђачу који ће у име групе понуђача потписати уговор;</w:t>
      </w:r>
    </w:p>
    <w:p w:rsidR="002F5304" w:rsidRPr="0017774C" w:rsidRDefault="002F5304" w:rsidP="002D3A20">
      <w:pPr>
        <w:numPr>
          <w:ilvl w:val="0"/>
          <w:numId w:val="19"/>
        </w:numPr>
        <w:suppressAutoHyphens w:val="0"/>
        <w:spacing w:after="120"/>
        <w:ind w:left="900"/>
        <w:contextualSpacing/>
        <w:jc w:val="both"/>
        <w:rPr>
          <w:rFonts w:ascii="Arial" w:eastAsia="Calibri" w:hAnsi="Arial" w:cs="Arial"/>
          <w:sz w:val="22"/>
          <w:szCs w:val="22"/>
        </w:rPr>
      </w:pPr>
      <w:r w:rsidRPr="0017774C">
        <w:rPr>
          <w:rFonts w:ascii="Arial" w:eastAsia="Calibri" w:hAnsi="Arial" w:cs="Arial"/>
          <w:sz w:val="22"/>
          <w:szCs w:val="22"/>
        </w:rPr>
        <w:t>понуђачу који ће у име групе понуђача дати средство обезбеђења;</w:t>
      </w:r>
    </w:p>
    <w:p w:rsidR="002F5304" w:rsidRPr="0017774C" w:rsidRDefault="002F5304" w:rsidP="002D3A20">
      <w:pPr>
        <w:numPr>
          <w:ilvl w:val="0"/>
          <w:numId w:val="19"/>
        </w:numPr>
        <w:suppressAutoHyphens w:val="0"/>
        <w:spacing w:after="120"/>
        <w:ind w:left="900"/>
        <w:contextualSpacing/>
        <w:jc w:val="both"/>
        <w:rPr>
          <w:rFonts w:ascii="Arial" w:eastAsia="Calibri" w:hAnsi="Arial" w:cs="Arial"/>
          <w:sz w:val="22"/>
          <w:szCs w:val="22"/>
        </w:rPr>
      </w:pPr>
      <w:r w:rsidRPr="0017774C">
        <w:rPr>
          <w:rFonts w:ascii="Arial" w:eastAsia="Calibri" w:hAnsi="Arial" w:cs="Arial"/>
          <w:sz w:val="22"/>
          <w:szCs w:val="22"/>
        </w:rPr>
        <w:t>понуђачу који ће издати рачун;</w:t>
      </w:r>
    </w:p>
    <w:p w:rsidR="002F5304" w:rsidRPr="0017774C" w:rsidRDefault="002F5304" w:rsidP="002D3A20">
      <w:pPr>
        <w:numPr>
          <w:ilvl w:val="0"/>
          <w:numId w:val="19"/>
        </w:numPr>
        <w:suppressAutoHyphens w:val="0"/>
        <w:spacing w:after="120"/>
        <w:ind w:left="900"/>
        <w:contextualSpacing/>
        <w:jc w:val="both"/>
        <w:rPr>
          <w:rFonts w:ascii="Arial" w:eastAsia="Calibri" w:hAnsi="Arial" w:cs="Arial"/>
          <w:sz w:val="22"/>
          <w:szCs w:val="22"/>
        </w:rPr>
      </w:pPr>
      <w:r w:rsidRPr="0017774C">
        <w:rPr>
          <w:rFonts w:ascii="Arial" w:eastAsia="Calibri" w:hAnsi="Arial" w:cs="Arial"/>
          <w:sz w:val="22"/>
          <w:szCs w:val="22"/>
        </w:rPr>
        <w:t>рачуну на који ће бити извршено плаћање;</w:t>
      </w:r>
    </w:p>
    <w:p w:rsidR="002F5304" w:rsidRPr="0017774C" w:rsidRDefault="002F5304" w:rsidP="002D3A20">
      <w:pPr>
        <w:numPr>
          <w:ilvl w:val="0"/>
          <w:numId w:val="19"/>
        </w:numPr>
        <w:suppressAutoHyphens w:val="0"/>
        <w:spacing w:after="120"/>
        <w:ind w:left="900"/>
        <w:contextualSpacing/>
        <w:jc w:val="both"/>
        <w:rPr>
          <w:rFonts w:ascii="Arial" w:eastAsia="Calibri" w:hAnsi="Arial" w:cs="Arial"/>
          <w:sz w:val="22"/>
          <w:szCs w:val="22"/>
        </w:rPr>
      </w:pPr>
      <w:r w:rsidRPr="0017774C">
        <w:rPr>
          <w:rFonts w:ascii="Arial" w:eastAsia="Calibri" w:hAnsi="Arial" w:cs="Arial"/>
          <w:sz w:val="22"/>
          <w:szCs w:val="22"/>
        </w:rPr>
        <w:t>обавезама сваког од понуђача из групе понуђача за извршење уговора</w:t>
      </w:r>
    </w:p>
    <w:p w:rsidR="002F5304" w:rsidRPr="000E7952" w:rsidRDefault="002F5304" w:rsidP="002D3A20">
      <w:pPr>
        <w:numPr>
          <w:ilvl w:val="0"/>
          <w:numId w:val="19"/>
        </w:numPr>
        <w:suppressAutoHyphens w:val="0"/>
        <w:spacing w:after="120"/>
        <w:ind w:left="900"/>
        <w:contextualSpacing/>
        <w:jc w:val="both"/>
        <w:rPr>
          <w:rFonts w:ascii="Arial" w:eastAsia="Calibri" w:hAnsi="Arial" w:cs="Arial"/>
          <w:sz w:val="22"/>
          <w:szCs w:val="22"/>
        </w:rPr>
      </w:pPr>
      <w:r w:rsidRPr="0017774C">
        <w:rPr>
          <w:rFonts w:ascii="Arial" w:eastAsia="Calibri" w:hAnsi="Arial" w:cs="Arial"/>
          <w:sz w:val="22"/>
          <w:szCs w:val="22"/>
        </w:rPr>
        <w:t>неограниченој солидарној одговорности понуђача из групе у складу са Законом.</w:t>
      </w:r>
    </w:p>
    <w:p w:rsidR="000E7952" w:rsidRPr="0017774C" w:rsidRDefault="000E7952" w:rsidP="002D3A20">
      <w:pPr>
        <w:suppressAutoHyphens w:val="0"/>
        <w:spacing w:after="120"/>
        <w:ind w:left="900"/>
        <w:contextualSpacing/>
        <w:jc w:val="both"/>
        <w:rPr>
          <w:rFonts w:ascii="Arial" w:eastAsia="Calibri" w:hAnsi="Arial" w:cs="Arial"/>
          <w:sz w:val="22"/>
          <w:szCs w:val="22"/>
        </w:rPr>
      </w:pPr>
    </w:p>
    <w:p w:rsidR="000E7952" w:rsidRPr="000E7952" w:rsidRDefault="002F5304" w:rsidP="002D3A20">
      <w:pPr>
        <w:spacing w:after="120"/>
        <w:jc w:val="both"/>
        <w:rPr>
          <w:rFonts w:ascii="Arial" w:hAnsi="Arial" w:cs="Arial"/>
          <w:sz w:val="22"/>
          <w:szCs w:val="22"/>
          <w:lang w:val="en-US"/>
        </w:rPr>
      </w:pPr>
      <w:r w:rsidRPr="0017774C">
        <w:rPr>
          <w:rFonts w:ascii="Arial" w:hAnsi="Arial" w:cs="Arial"/>
          <w:sz w:val="22"/>
          <w:szCs w:val="22"/>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0E7952" w:rsidRPr="000E7952" w:rsidRDefault="002F5304" w:rsidP="002D3A20">
      <w:pPr>
        <w:spacing w:after="120"/>
        <w:jc w:val="both"/>
        <w:rPr>
          <w:rFonts w:ascii="Arial" w:hAnsi="Arial" w:cs="Arial"/>
          <w:sz w:val="22"/>
          <w:szCs w:val="22"/>
          <w:lang w:val="en-US"/>
        </w:rPr>
      </w:pPr>
      <w:r w:rsidRPr="0017774C">
        <w:rPr>
          <w:rFonts w:ascii="Arial" w:hAnsi="Arial" w:cs="Arial"/>
          <w:sz w:val="22"/>
          <w:szCs w:val="22"/>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w:t>
      </w:r>
      <w:hyperlink w:anchor="_УСЛОВИ_ЗА_УЧЕШЋЕ" w:history="1">
        <w:r w:rsidR="00905CFC">
          <w:rPr>
            <w:rStyle w:val="Hyperlink"/>
            <w:rFonts w:cs="Arial"/>
            <w:szCs w:val="22"/>
            <w:lang w:val="sr-Cyrl-RS"/>
          </w:rPr>
          <w:t>Одељку</w:t>
        </w:r>
        <w:r w:rsidR="008B7752" w:rsidRPr="008B7752">
          <w:rPr>
            <w:rStyle w:val="Hyperlink"/>
            <w:rFonts w:cs="Arial"/>
            <w:szCs w:val="22"/>
            <w:lang w:val="sr-Cyrl-RS"/>
          </w:rPr>
          <w:t xml:space="preserve"> 4.</w:t>
        </w:r>
      </w:hyperlink>
      <w:r w:rsidRPr="0017774C">
        <w:rPr>
          <w:rFonts w:ascii="Arial" w:hAnsi="Arial" w:cs="Arial"/>
          <w:sz w:val="22"/>
          <w:szCs w:val="22"/>
        </w:rPr>
        <w:t xml:space="preserve">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0E7952" w:rsidRPr="000E7952" w:rsidRDefault="002F5304" w:rsidP="002D3A20">
      <w:pPr>
        <w:spacing w:after="120"/>
        <w:jc w:val="both"/>
        <w:rPr>
          <w:rFonts w:ascii="Arial" w:hAnsi="Arial" w:cs="Arial"/>
          <w:sz w:val="22"/>
          <w:szCs w:val="22"/>
          <w:lang w:val="en-US"/>
        </w:rPr>
      </w:pPr>
      <w:r w:rsidRPr="0017774C">
        <w:rPr>
          <w:rFonts w:ascii="Arial" w:hAnsi="Arial" w:cs="Arial"/>
          <w:sz w:val="22"/>
          <w:szCs w:val="22"/>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w:t>
      </w:r>
      <w:hyperlink w:anchor="_ИЗЈАВА" w:history="1">
        <w:r w:rsidRPr="004472DF">
          <w:rPr>
            <w:rStyle w:val="Hyperlink"/>
            <w:rFonts w:cs="Arial"/>
            <w:szCs w:val="22"/>
          </w:rPr>
          <w:t>Обрасца 3.</w:t>
        </w:r>
      </w:hyperlink>
      <w:r w:rsidRPr="0017774C">
        <w:rPr>
          <w:rFonts w:ascii="Arial" w:hAnsi="Arial" w:cs="Arial"/>
          <w:sz w:val="22"/>
          <w:szCs w:val="22"/>
        </w:rPr>
        <w:t xml:space="preserve"> који попуњава, потписује и оверава сваки члан групе понуђача у своје име.</w:t>
      </w:r>
    </w:p>
    <w:p w:rsidR="002F5304" w:rsidRPr="0017774C" w:rsidRDefault="002F5304" w:rsidP="002D3A20">
      <w:pPr>
        <w:spacing w:after="120"/>
        <w:jc w:val="both"/>
        <w:rPr>
          <w:rFonts w:ascii="Arial" w:hAnsi="Arial" w:cs="Arial"/>
          <w:sz w:val="22"/>
          <w:szCs w:val="22"/>
        </w:rPr>
      </w:pPr>
      <w:r w:rsidRPr="0017774C">
        <w:rPr>
          <w:rFonts w:ascii="Arial" w:hAnsi="Arial" w:cs="Arial"/>
          <w:sz w:val="22"/>
          <w:szCs w:val="22"/>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2F5304" w:rsidRPr="0017774C" w:rsidRDefault="002F5304" w:rsidP="002F5304">
      <w:pPr>
        <w:rPr>
          <w:rFonts w:ascii="Arial" w:hAnsi="Arial" w:cs="Arial"/>
          <w:sz w:val="22"/>
          <w:szCs w:val="22"/>
        </w:rPr>
      </w:pPr>
    </w:p>
    <w:p w:rsidR="001320D2" w:rsidRPr="0017774C" w:rsidRDefault="001320D2" w:rsidP="001320D2">
      <w:pPr>
        <w:pStyle w:val="Heading2"/>
      </w:pPr>
      <w:bookmarkStart w:id="13" w:name="_Toc407014461"/>
      <w:r w:rsidRPr="0017774C">
        <w:t>ЦЕНА</w:t>
      </w:r>
      <w:bookmarkEnd w:id="13"/>
    </w:p>
    <w:p w:rsidR="001320D2" w:rsidRPr="0017774C" w:rsidRDefault="001320D2" w:rsidP="001320D2">
      <w:pPr>
        <w:jc w:val="both"/>
        <w:rPr>
          <w:rFonts w:ascii="Arial" w:hAnsi="Arial" w:cs="Arial"/>
          <w:sz w:val="22"/>
          <w:szCs w:val="22"/>
        </w:rPr>
      </w:pPr>
    </w:p>
    <w:p w:rsidR="001320D2" w:rsidRPr="0017774C" w:rsidRDefault="001320D2" w:rsidP="002D3A20">
      <w:pPr>
        <w:spacing w:after="120"/>
        <w:ind w:left="3"/>
        <w:jc w:val="both"/>
        <w:rPr>
          <w:rFonts w:ascii="Arial" w:hAnsi="Arial" w:cs="Arial"/>
          <w:sz w:val="22"/>
          <w:szCs w:val="22"/>
        </w:rPr>
      </w:pPr>
      <w:r w:rsidRPr="0017774C">
        <w:rPr>
          <w:rFonts w:ascii="Arial" w:hAnsi="Arial" w:cs="Arial"/>
          <w:sz w:val="22"/>
          <w:szCs w:val="22"/>
        </w:rPr>
        <w:t>Цена се исказује у динарима, без пореза на додату вредност</w:t>
      </w:r>
      <w:r w:rsidR="00BB5D75">
        <w:rPr>
          <w:rFonts w:ascii="Arial" w:hAnsi="Arial" w:cs="Arial"/>
          <w:sz w:val="22"/>
          <w:szCs w:val="22"/>
          <w:lang w:val="sr-Cyrl-RS"/>
        </w:rPr>
        <w:t xml:space="preserve"> (ПДВ)</w:t>
      </w:r>
      <w:r w:rsidRPr="0017774C">
        <w:rPr>
          <w:rFonts w:ascii="Arial" w:hAnsi="Arial" w:cs="Arial"/>
          <w:sz w:val="22"/>
          <w:szCs w:val="22"/>
        </w:rPr>
        <w:t>.</w:t>
      </w:r>
    </w:p>
    <w:p w:rsidR="001320D2" w:rsidRPr="00327133" w:rsidRDefault="00905CFC" w:rsidP="002D3A20">
      <w:pPr>
        <w:spacing w:after="120"/>
        <w:ind w:left="3"/>
        <w:jc w:val="both"/>
        <w:rPr>
          <w:rFonts w:ascii="Arial" w:hAnsi="Arial" w:cs="Arial"/>
          <w:sz w:val="22"/>
          <w:szCs w:val="22"/>
        </w:rPr>
      </w:pPr>
      <w:r>
        <w:rPr>
          <w:rFonts w:ascii="Arial" w:hAnsi="Arial" w:cs="Arial"/>
          <w:sz w:val="22"/>
          <w:szCs w:val="22"/>
          <w:lang w:val="sr-Cyrl-RS"/>
        </w:rPr>
        <w:t>Цена</w:t>
      </w:r>
      <w:r w:rsidR="00BB5D75">
        <w:rPr>
          <w:rFonts w:ascii="Arial" w:hAnsi="Arial" w:cs="Arial"/>
          <w:sz w:val="22"/>
          <w:szCs w:val="22"/>
        </w:rPr>
        <w:t xml:space="preserve"> може бити</w:t>
      </w:r>
      <w:r w:rsidR="001320D2" w:rsidRPr="0017774C">
        <w:rPr>
          <w:rFonts w:ascii="Arial" w:hAnsi="Arial" w:cs="Arial"/>
          <w:sz w:val="22"/>
          <w:szCs w:val="22"/>
        </w:rPr>
        <w:t xml:space="preserve"> исказа</w:t>
      </w:r>
      <w:r w:rsidR="00BB5D75">
        <w:rPr>
          <w:rFonts w:ascii="Arial" w:hAnsi="Arial" w:cs="Arial"/>
          <w:sz w:val="22"/>
          <w:szCs w:val="22"/>
          <w:lang w:val="sr-Cyrl-RS"/>
        </w:rPr>
        <w:t>на</w:t>
      </w:r>
      <w:r w:rsidR="001320D2" w:rsidRPr="0017774C">
        <w:rPr>
          <w:rFonts w:ascii="Arial" w:hAnsi="Arial" w:cs="Arial"/>
          <w:sz w:val="22"/>
          <w:szCs w:val="22"/>
        </w:rPr>
        <w:t xml:space="preserve"> у еврима, </w:t>
      </w:r>
      <w:r w:rsidR="00BB5D75">
        <w:rPr>
          <w:rFonts w:ascii="Arial" w:hAnsi="Arial" w:cs="Arial"/>
          <w:sz w:val="22"/>
          <w:szCs w:val="22"/>
          <w:lang w:val="sr-Cyrl-RS"/>
        </w:rPr>
        <w:t xml:space="preserve">без ПДВ-а, </w:t>
      </w:r>
      <w:r w:rsidR="001320D2" w:rsidRPr="0017774C">
        <w:rPr>
          <w:rFonts w:ascii="Arial" w:hAnsi="Arial" w:cs="Arial"/>
          <w:sz w:val="22"/>
          <w:szCs w:val="22"/>
        </w:rPr>
        <w:t xml:space="preserve">а иста ће у сврху </w:t>
      </w:r>
      <w:r w:rsidR="00144FFD">
        <w:rPr>
          <w:rFonts w:ascii="Arial" w:hAnsi="Arial" w:cs="Arial"/>
          <w:sz w:val="22"/>
          <w:szCs w:val="22"/>
          <w:lang w:val="sr-Cyrl-RS"/>
        </w:rPr>
        <w:t>рангирања</w:t>
      </w:r>
      <w:r w:rsidR="001320D2" w:rsidRPr="0017774C">
        <w:rPr>
          <w:rFonts w:ascii="Arial" w:hAnsi="Arial" w:cs="Arial"/>
          <w:sz w:val="22"/>
          <w:szCs w:val="22"/>
        </w:rPr>
        <w:t xml:space="preserve"> Понуда бити прерачуната у динаре по средњем курсу Народне банке Србије на дан када је започето отварање Понуда.</w:t>
      </w:r>
    </w:p>
    <w:p w:rsidR="001320D2" w:rsidRPr="0017774C" w:rsidRDefault="001320D2" w:rsidP="002D3A20">
      <w:pPr>
        <w:spacing w:after="120"/>
        <w:jc w:val="both"/>
        <w:rPr>
          <w:rFonts w:ascii="Arial" w:hAnsi="Arial" w:cs="Arial"/>
          <w:sz w:val="22"/>
          <w:szCs w:val="22"/>
        </w:rPr>
      </w:pPr>
      <w:r w:rsidRPr="00327133">
        <w:rPr>
          <w:rFonts w:ascii="Arial" w:hAnsi="Arial" w:cs="Arial"/>
          <w:sz w:val="22"/>
          <w:szCs w:val="22"/>
        </w:rPr>
        <w:t xml:space="preserve">У случају да у достављеној понуди није назначено да ли је понуђена цена са или без </w:t>
      </w:r>
      <w:r w:rsidR="00C00350">
        <w:rPr>
          <w:rFonts w:ascii="Arial" w:hAnsi="Arial" w:cs="Arial"/>
          <w:sz w:val="22"/>
          <w:szCs w:val="22"/>
          <w:lang w:val="sr-Cyrl-RS"/>
        </w:rPr>
        <w:t>ПДВ-а</w:t>
      </w:r>
      <w:r w:rsidRPr="00327133">
        <w:rPr>
          <w:rFonts w:ascii="Arial" w:hAnsi="Arial" w:cs="Arial"/>
          <w:sz w:val="22"/>
          <w:szCs w:val="22"/>
        </w:rPr>
        <w:t>, сматраће</w:t>
      </w:r>
      <w:r w:rsidRPr="0017774C">
        <w:rPr>
          <w:rFonts w:ascii="Arial" w:hAnsi="Arial" w:cs="Arial"/>
          <w:sz w:val="22"/>
          <w:szCs w:val="22"/>
        </w:rPr>
        <w:t xml:space="preserve"> се сагласно Закону, да је иста без </w:t>
      </w:r>
      <w:r w:rsidR="00C00350">
        <w:rPr>
          <w:rFonts w:ascii="Arial" w:hAnsi="Arial" w:cs="Arial"/>
          <w:sz w:val="22"/>
          <w:szCs w:val="22"/>
          <w:lang w:val="sr-Cyrl-RS"/>
        </w:rPr>
        <w:t>ПДВ-а</w:t>
      </w:r>
      <w:r w:rsidRPr="0017774C">
        <w:rPr>
          <w:rFonts w:ascii="Arial" w:hAnsi="Arial" w:cs="Arial"/>
          <w:sz w:val="22"/>
          <w:szCs w:val="22"/>
        </w:rPr>
        <w:t xml:space="preserve">. </w:t>
      </w:r>
    </w:p>
    <w:p w:rsidR="001320D2" w:rsidRPr="0017774C" w:rsidRDefault="001320D2" w:rsidP="002D3A20">
      <w:pPr>
        <w:spacing w:after="120"/>
        <w:ind w:left="3"/>
        <w:jc w:val="both"/>
        <w:rPr>
          <w:rFonts w:ascii="Arial" w:hAnsi="Arial" w:cs="Arial"/>
          <w:sz w:val="22"/>
          <w:szCs w:val="22"/>
        </w:rPr>
      </w:pPr>
      <w:r w:rsidRPr="0017774C">
        <w:rPr>
          <w:rFonts w:ascii="Arial" w:hAnsi="Arial" w:cs="Arial"/>
          <w:sz w:val="22"/>
          <w:szCs w:val="22"/>
        </w:rPr>
        <w:t>Понуђена цена мора бити фиксна и не може се мењати за све време трајања уговора.</w:t>
      </w:r>
    </w:p>
    <w:p w:rsidR="001320D2" w:rsidRPr="0017774C" w:rsidRDefault="001320D2" w:rsidP="002D3A20">
      <w:pPr>
        <w:spacing w:after="120"/>
        <w:ind w:left="3"/>
        <w:jc w:val="both"/>
        <w:rPr>
          <w:rFonts w:ascii="Arial" w:hAnsi="Arial" w:cs="Arial"/>
          <w:sz w:val="22"/>
          <w:szCs w:val="22"/>
        </w:rPr>
      </w:pPr>
      <w:r w:rsidRPr="0017774C">
        <w:rPr>
          <w:rFonts w:ascii="Arial" w:hAnsi="Arial" w:cs="Arial"/>
          <w:sz w:val="22"/>
          <w:szCs w:val="22"/>
        </w:rPr>
        <w:t xml:space="preserve">Понуђена цена мора да покрива и укључује све </w:t>
      </w:r>
      <w:r w:rsidR="00C00350" w:rsidRPr="00C00350">
        <w:rPr>
          <w:rFonts w:ascii="Arial" w:hAnsi="Arial" w:cs="Arial"/>
          <w:sz w:val="22"/>
          <w:szCs w:val="22"/>
        </w:rPr>
        <w:t xml:space="preserve">остале предвиђене и евентуалне трошкове </w:t>
      </w:r>
      <w:r w:rsidRPr="0017774C">
        <w:rPr>
          <w:rFonts w:ascii="Arial" w:hAnsi="Arial" w:cs="Arial"/>
          <w:sz w:val="22"/>
          <w:szCs w:val="22"/>
        </w:rPr>
        <w:t>које понуђач има у реализацији набавке.</w:t>
      </w:r>
    </w:p>
    <w:p w:rsidR="001320D2" w:rsidRPr="0017774C" w:rsidRDefault="001320D2" w:rsidP="002D3A20">
      <w:pPr>
        <w:spacing w:after="120"/>
        <w:ind w:left="3"/>
        <w:jc w:val="both"/>
        <w:rPr>
          <w:rFonts w:ascii="Arial" w:hAnsi="Arial" w:cs="Arial"/>
          <w:sz w:val="22"/>
          <w:szCs w:val="22"/>
        </w:rPr>
      </w:pPr>
      <w:r w:rsidRPr="0017774C">
        <w:rPr>
          <w:rFonts w:ascii="Arial" w:hAnsi="Arial" w:cs="Arial"/>
          <w:sz w:val="22"/>
          <w:szCs w:val="22"/>
        </w:rPr>
        <w:t>У Обрасцу “Структура цене“ (</w:t>
      </w:r>
      <w:hyperlink w:anchor="_СТРУКТУРА_ЦЕНЕ" w:history="1">
        <w:r w:rsidRPr="00C00350">
          <w:rPr>
            <w:rStyle w:val="Hyperlink"/>
            <w:rFonts w:cs="Arial"/>
            <w:szCs w:val="22"/>
          </w:rPr>
          <w:t>Образац 5</w:t>
        </w:r>
      </w:hyperlink>
      <w:r w:rsidRPr="0017774C">
        <w:rPr>
          <w:rFonts w:ascii="Arial" w:hAnsi="Arial" w:cs="Arial"/>
          <w:sz w:val="22"/>
          <w:szCs w:val="22"/>
        </w:rPr>
        <w:t>. конкурсне документације) треба исказати структуру цене према табели у истом обрасцу, док у Обрасцу понуде (</w:t>
      </w:r>
      <w:hyperlink w:anchor="_ОБРАЗАЦ_ПОНУДЕ" w:history="1">
        <w:r w:rsidRPr="00C00350">
          <w:rPr>
            <w:rStyle w:val="Hyperlink"/>
            <w:rFonts w:cs="Arial"/>
            <w:szCs w:val="22"/>
          </w:rPr>
          <w:t>Образац 2</w:t>
        </w:r>
      </w:hyperlink>
      <w:r w:rsidRPr="0017774C">
        <w:rPr>
          <w:rFonts w:ascii="Arial" w:hAnsi="Arial" w:cs="Arial"/>
          <w:sz w:val="22"/>
          <w:szCs w:val="22"/>
        </w:rPr>
        <w:t>.  конкурсне документације) треба исказати укупно понуђену цену</w:t>
      </w:r>
      <w:r w:rsidR="00BB5D75">
        <w:rPr>
          <w:rFonts w:ascii="Arial" w:hAnsi="Arial" w:cs="Arial"/>
          <w:sz w:val="22"/>
          <w:szCs w:val="22"/>
          <w:lang w:val="sr-Cyrl-RS"/>
        </w:rPr>
        <w:t>,</w:t>
      </w:r>
      <w:r w:rsidR="00BB5D75" w:rsidRPr="00BB5D75">
        <w:t xml:space="preserve"> </w:t>
      </w:r>
      <w:r w:rsidR="00BB5D75" w:rsidRPr="00BB5D75">
        <w:rPr>
          <w:rFonts w:ascii="Arial" w:hAnsi="Arial" w:cs="Arial"/>
          <w:sz w:val="22"/>
          <w:szCs w:val="22"/>
        </w:rPr>
        <w:t>као и укупну цену добара и укупну цену услуга.</w:t>
      </w:r>
      <w:r w:rsidRPr="0017774C">
        <w:rPr>
          <w:rFonts w:ascii="Arial" w:hAnsi="Arial" w:cs="Arial"/>
          <w:sz w:val="22"/>
          <w:szCs w:val="22"/>
        </w:rPr>
        <w:t xml:space="preserve"> </w:t>
      </w:r>
    </w:p>
    <w:p w:rsidR="00BB5D75" w:rsidRDefault="001320D2" w:rsidP="002D3A20">
      <w:pPr>
        <w:spacing w:after="120"/>
        <w:ind w:left="3"/>
        <w:jc w:val="both"/>
      </w:pPr>
      <w:r w:rsidRPr="0017774C">
        <w:rPr>
          <w:rFonts w:ascii="Arial" w:hAnsi="Arial" w:cs="Arial"/>
          <w:sz w:val="22"/>
          <w:szCs w:val="22"/>
        </w:rPr>
        <w:t>Ако је у понуди исказана неуобичајено ниска цена, Наручилац ће поступити у складу са чланом 92. Закона.</w:t>
      </w:r>
      <w:r w:rsidR="00BB5D75" w:rsidRPr="00BB5D75">
        <w:t xml:space="preserve"> </w:t>
      </w:r>
    </w:p>
    <w:p w:rsidR="001320D2" w:rsidRDefault="00BB5D75" w:rsidP="002D3A20">
      <w:pPr>
        <w:spacing w:after="120"/>
        <w:ind w:left="3"/>
        <w:jc w:val="both"/>
        <w:rPr>
          <w:rFonts w:ascii="Arial" w:hAnsi="Arial" w:cs="Arial"/>
          <w:sz w:val="22"/>
          <w:szCs w:val="22"/>
        </w:rPr>
      </w:pPr>
      <w:r w:rsidRPr="00BB5D75">
        <w:rPr>
          <w:rFonts w:ascii="Arial" w:hAnsi="Arial" w:cs="Arial"/>
          <w:sz w:val="22"/>
          <w:szCs w:val="22"/>
        </w:rPr>
        <w:t>У предметној јавној набавци цена је предвиђена као критеријум за оцењивање понуда.</w:t>
      </w:r>
    </w:p>
    <w:p w:rsidR="001320D2" w:rsidRPr="0017774C" w:rsidRDefault="001320D2" w:rsidP="001320D2">
      <w:pPr>
        <w:ind w:left="3"/>
        <w:jc w:val="both"/>
        <w:rPr>
          <w:rFonts w:ascii="Arial" w:hAnsi="Arial" w:cs="Arial"/>
          <w:sz w:val="22"/>
          <w:szCs w:val="22"/>
        </w:rPr>
      </w:pPr>
    </w:p>
    <w:p w:rsidR="002F5304" w:rsidRDefault="002F5304" w:rsidP="00B453B1">
      <w:pPr>
        <w:pStyle w:val="Heading2"/>
      </w:pPr>
      <w:bookmarkStart w:id="14" w:name="_Toc407014462"/>
      <w:r w:rsidRPr="002D4887">
        <w:t xml:space="preserve">НАЧИН И УСЛОВИ </w:t>
      </w:r>
      <w:r w:rsidR="00B453B1" w:rsidRPr="00B453B1">
        <w:t xml:space="preserve">ФАКТУРИСАЊА </w:t>
      </w:r>
      <w:r w:rsidR="00B453B1">
        <w:rPr>
          <w:lang w:val="sr-Cyrl-RS"/>
        </w:rPr>
        <w:t xml:space="preserve">И </w:t>
      </w:r>
      <w:r w:rsidRPr="002D4887">
        <w:t>ПЛАЋАЊА</w:t>
      </w:r>
      <w:bookmarkEnd w:id="14"/>
    </w:p>
    <w:p w:rsidR="00273521" w:rsidRPr="00273521" w:rsidRDefault="00273521" w:rsidP="00273521"/>
    <w:p w:rsidR="00094B23" w:rsidRDefault="00094B23" w:rsidP="00094B23">
      <w:pPr>
        <w:jc w:val="both"/>
        <w:rPr>
          <w:rFonts w:ascii="Arial" w:hAnsi="Arial" w:cs="Arial"/>
          <w:sz w:val="22"/>
          <w:szCs w:val="22"/>
          <w:lang w:val="sr-Cyrl-RS"/>
        </w:rPr>
      </w:pPr>
      <w:r w:rsidRPr="00144FFD">
        <w:rPr>
          <w:rFonts w:ascii="Arial" w:hAnsi="Arial" w:cs="Arial"/>
          <w:sz w:val="22"/>
          <w:szCs w:val="22"/>
        </w:rPr>
        <w:lastRenderedPageBreak/>
        <w:t xml:space="preserve">Издавање фактуре од стране </w:t>
      </w:r>
      <w:r>
        <w:rPr>
          <w:rFonts w:ascii="Arial" w:hAnsi="Arial" w:cs="Arial"/>
          <w:sz w:val="22"/>
          <w:szCs w:val="22"/>
          <w:lang w:val="sr-Cyrl-RS"/>
        </w:rPr>
        <w:t>изабраног понуђача</w:t>
      </w:r>
      <w:r w:rsidRPr="00144FFD">
        <w:rPr>
          <w:rFonts w:ascii="Arial" w:hAnsi="Arial" w:cs="Arial"/>
          <w:sz w:val="22"/>
          <w:szCs w:val="22"/>
        </w:rPr>
        <w:t xml:space="preserve"> врши се у року од 3 (три) дана од дана потписивања Документа (извештаја/записника/протокола) о квантитативном и квалитативном пријему добара/услуга (у даљем тексту: Записник) од стране Наручиоца</w:t>
      </w:r>
      <w:r>
        <w:rPr>
          <w:rFonts w:ascii="Arial" w:hAnsi="Arial" w:cs="Arial"/>
          <w:sz w:val="22"/>
          <w:szCs w:val="22"/>
          <w:lang w:val="sr-Cyrl-RS"/>
        </w:rPr>
        <w:t>.</w:t>
      </w:r>
    </w:p>
    <w:p w:rsidR="00094B23" w:rsidRDefault="00094B23" w:rsidP="00094B23">
      <w:pPr>
        <w:jc w:val="both"/>
        <w:rPr>
          <w:rFonts w:ascii="Arial" w:hAnsi="Arial" w:cs="Arial"/>
          <w:sz w:val="22"/>
          <w:szCs w:val="22"/>
          <w:lang w:val="sr-Cyrl-RS"/>
        </w:rPr>
      </w:pPr>
    </w:p>
    <w:p w:rsidR="00094B23" w:rsidRPr="000D3CFB" w:rsidRDefault="00094B23" w:rsidP="00094B23">
      <w:pPr>
        <w:jc w:val="both"/>
        <w:rPr>
          <w:rFonts w:ascii="Arial" w:hAnsi="Arial" w:cs="Arial"/>
          <w:noProof/>
          <w:sz w:val="22"/>
          <w:szCs w:val="22"/>
          <w:lang w:val="sr-Cyrl-RS" w:eastAsia="en-US"/>
        </w:rPr>
      </w:pPr>
      <w:r w:rsidRPr="000E7952">
        <w:rPr>
          <w:rFonts w:ascii="Arial" w:hAnsi="Arial" w:cs="Arial"/>
          <w:sz w:val="22"/>
          <w:szCs w:val="22"/>
        </w:rPr>
        <w:t xml:space="preserve">Наручилац ће сва плаћања извршити у </w:t>
      </w:r>
      <w:r w:rsidRPr="001320D2">
        <w:rPr>
          <w:rFonts w:ascii="Arial" w:hAnsi="Arial" w:cs="Arial"/>
          <w:sz w:val="22"/>
          <w:szCs w:val="22"/>
        </w:rPr>
        <w:t xml:space="preserve">законском </w:t>
      </w:r>
      <w:r>
        <w:rPr>
          <w:rFonts w:ascii="Arial" w:hAnsi="Arial" w:cs="Arial"/>
          <w:sz w:val="22"/>
          <w:szCs w:val="22"/>
        </w:rPr>
        <w:t xml:space="preserve">року </w:t>
      </w:r>
      <w:r w:rsidRPr="000E7952">
        <w:rPr>
          <w:rFonts w:ascii="Arial" w:hAnsi="Arial" w:cs="Arial"/>
          <w:sz w:val="22"/>
          <w:szCs w:val="22"/>
        </w:rPr>
        <w:t>д</w:t>
      </w:r>
      <w:r>
        <w:rPr>
          <w:rFonts w:ascii="Arial" w:hAnsi="Arial" w:cs="Arial"/>
          <w:sz w:val="22"/>
          <w:szCs w:val="22"/>
          <w:lang w:val="sr-Cyrl-RS"/>
        </w:rPr>
        <w:t>о</w:t>
      </w:r>
      <w:r w:rsidRPr="000E7952">
        <w:rPr>
          <w:rFonts w:ascii="Arial" w:hAnsi="Arial" w:cs="Arial"/>
          <w:sz w:val="22"/>
          <w:szCs w:val="22"/>
        </w:rPr>
        <w:t xml:space="preserve"> 45 (</w:t>
      </w:r>
      <w:r w:rsidR="00905CFC" w:rsidRPr="000E7952">
        <w:rPr>
          <w:rFonts w:ascii="Arial" w:hAnsi="Arial" w:cs="Arial"/>
          <w:sz w:val="22"/>
          <w:szCs w:val="22"/>
        </w:rPr>
        <w:t>четрдесет</w:t>
      </w:r>
      <w:r>
        <w:rPr>
          <w:rFonts w:ascii="Arial" w:hAnsi="Arial" w:cs="Arial"/>
          <w:sz w:val="22"/>
          <w:szCs w:val="22"/>
          <w:lang w:val="sr-Cyrl-RS"/>
        </w:rPr>
        <w:t xml:space="preserve"> </w:t>
      </w:r>
      <w:r w:rsidRPr="000E7952">
        <w:rPr>
          <w:rFonts w:ascii="Arial" w:hAnsi="Arial" w:cs="Arial"/>
          <w:sz w:val="22"/>
          <w:szCs w:val="22"/>
        </w:rPr>
        <w:t>пет) дана од датума пријема исправне</w:t>
      </w:r>
      <w:r w:rsidRPr="00334108">
        <w:rPr>
          <w:rFonts w:ascii="Arial" w:hAnsi="Arial" w:cs="Arial"/>
          <w:sz w:val="22"/>
          <w:szCs w:val="22"/>
        </w:rPr>
        <w:t xml:space="preserve"> фактуре издате од стране изабраног понуђача за извршене услуге</w:t>
      </w:r>
      <w:r>
        <w:rPr>
          <w:rFonts w:ascii="Arial" w:hAnsi="Arial" w:cs="Arial"/>
          <w:sz w:val="22"/>
          <w:szCs w:val="22"/>
          <w:lang w:val="sr-Cyrl-RS"/>
        </w:rPr>
        <w:t xml:space="preserve"> и испоручена добра </w:t>
      </w:r>
      <w:r w:rsidRPr="00334108">
        <w:rPr>
          <w:rFonts w:ascii="Arial" w:hAnsi="Arial" w:cs="Arial"/>
          <w:sz w:val="22"/>
          <w:szCs w:val="22"/>
        </w:rPr>
        <w:t>на бази прихваћеног и верификованог</w:t>
      </w:r>
      <w:r w:rsidR="007F454C">
        <w:rPr>
          <w:rFonts w:ascii="Arial" w:hAnsi="Arial" w:cs="Arial"/>
          <w:sz w:val="22"/>
          <w:szCs w:val="22"/>
          <w:lang w:val="sr-Cyrl-RS"/>
        </w:rPr>
        <w:t xml:space="preserve"> Записника</w:t>
      </w:r>
      <w:r>
        <w:rPr>
          <w:rFonts w:ascii="Arial" w:hAnsi="Arial" w:cs="Arial"/>
          <w:noProof/>
          <w:sz w:val="22"/>
          <w:szCs w:val="22"/>
          <w:lang w:eastAsia="en-US"/>
        </w:rPr>
        <w:t>.</w:t>
      </w:r>
    </w:p>
    <w:p w:rsidR="00094B23" w:rsidRDefault="00094B23" w:rsidP="00094B23">
      <w:pPr>
        <w:jc w:val="both"/>
        <w:rPr>
          <w:rFonts w:ascii="Arial" w:hAnsi="Arial" w:cs="Arial"/>
          <w:noProof/>
          <w:sz w:val="22"/>
          <w:szCs w:val="22"/>
          <w:lang w:eastAsia="en-US"/>
        </w:rPr>
      </w:pPr>
    </w:p>
    <w:p w:rsidR="00577385" w:rsidRPr="00295C24" w:rsidRDefault="00577385" w:rsidP="00577385">
      <w:pPr>
        <w:jc w:val="both"/>
        <w:rPr>
          <w:rFonts w:ascii="Arial" w:hAnsi="Arial" w:cs="Arial"/>
          <w:sz w:val="22"/>
          <w:szCs w:val="22"/>
        </w:rPr>
      </w:pPr>
      <w:r w:rsidRPr="00295C24">
        <w:rPr>
          <w:rFonts w:ascii="Arial" w:hAnsi="Arial" w:cs="Arial"/>
          <w:sz w:val="22"/>
          <w:szCs w:val="22"/>
        </w:rPr>
        <w:t>Записник о квантитативном и квалитативном пријему добара</w:t>
      </w:r>
      <w:r>
        <w:rPr>
          <w:rFonts w:ascii="Arial" w:hAnsi="Arial" w:cs="Arial"/>
          <w:sz w:val="22"/>
          <w:szCs w:val="22"/>
          <w:lang w:val="sr-Cyrl-RS"/>
        </w:rPr>
        <w:t xml:space="preserve"> саставља се</w:t>
      </w:r>
      <w:r>
        <w:rPr>
          <w:rFonts w:ascii="Arial" w:hAnsi="Arial" w:cs="Arial"/>
          <w:sz w:val="22"/>
          <w:szCs w:val="22"/>
        </w:rPr>
        <w:t xml:space="preserve"> у складу са </w:t>
      </w:r>
      <w:hyperlink w:anchor="_КВАЛИТЕТ_И_ГАРАНТНИ" w:history="1">
        <w:r w:rsidRPr="00094B23">
          <w:rPr>
            <w:rStyle w:val="Hyperlink"/>
            <w:rFonts w:cs="Arial"/>
            <w:szCs w:val="22"/>
            <w:lang w:val="sr-Cyrl-RS"/>
          </w:rPr>
          <w:t>Одељком</w:t>
        </w:r>
        <w:r w:rsidRPr="00094B23">
          <w:rPr>
            <w:rStyle w:val="Hyperlink"/>
            <w:rFonts w:cs="Arial"/>
            <w:szCs w:val="22"/>
          </w:rPr>
          <w:t xml:space="preserve"> 5.2</w:t>
        </w:r>
        <w:r>
          <w:rPr>
            <w:rStyle w:val="Hyperlink"/>
            <w:rFonts w:cs="Arial"/>
            <w:szCs w:val="22"/>
            <w:lang w:val="sr-Cyrl-RS"/>
          </w:rPr>
          <w:t>0</w:t>
        </w:r>
        <w:r w:rsidRPr="00094B23">
          <w:rPr>
            <w:rStyle w:val="Hyperlink"/>
            <w:rFonts w:cs="Arial"/>
            <w:szCs w:val="22"/>
          </w:rPr>
          <w:t>.</w:t>
        </w:r>
      </w:hyperlink>
      <w:r>
        <w:rPr>
          <w:rFonts w:ascii="Arial" w:hAnsi="Arial" w:cs="Arial"/>
          <w:sz w:val="22"/>
          <w:szCs w:val="22"/>
        </w:rPr>
        <w:t xml:space="preserve"> конкурсне документације.</w:t>
      </w:r>
    </w:p>
    <w:p w:rsidR="00577385" w:rsidRDefault="00577385" w:rsidP="00094B23">
      <w:pPr>
        <w:ind w:left="3"/>
        <w:jc w:val="both"/>
        <w:rPr>
          <w:rFonts w:ascii="Arial" w:hAnsi="Arial" w:cs="Arial"/>
          <w:noProof/>
          <w:sz w:val="22"/>
          <w:szCs w:val="22"/>
          <w:lang w:eastAsia="en-US"/>
        </w:rPr>
      </w:pPr>
    </w:p>
    <w:p w:rsidR="00577385" w:rsidRPr="00CF45ED" w:rsidRDefault="00577385" w:rsidP="00577385">
      <w:pPr>
        <w:jc w:val="both"/>
        <w:rPr>
          <w:rFonts w:ascii="Arial" w:eastAsia="Arial" w:hAnsi="Arial" w:cs="Arial"/>
          <w:sz w:val="22"/>
          <w:szCs w:val="22"/>
        </w:rPr>
      </w:pPr>
      <w:r>
        <w:rPr>
          <w:rFonts w:ascii="Arial" w:eastAsia="Arial" w:hAnsi="Arial" w:cs="Arial"/>
          <w:sz w:val="22"/>
          <w:szCs w:val="22"/>
          <w:lang w:val="sr-Cyrl-RS"/>
        </w:rPr>
        <w:t>Наручилац прихвата да се</w:t>
      </w:r>
      <w:r w:rsidRPr="00CF45ED">
        <w:rPr>
          <w:rFonts w:ascii="Arial" w:eastAsia="Arial" w:hAnsi="Arial" w:cs="Arial"/>
          <w:sz w:val="22"/>
          <w:szCs w:val="22"/>
          <w:lang w:val="sr-Cyrl-RS"/>
        </w:rPr>
        <w:t xml:space="preserve"> уговорен</w:t>
      </w:r>
      <w:r>
        <w:rPr>
          <w:rFonts w:ascii="Arial" w:eastAsia="Arial" w:hAnsi="Arial" w:cs="Arial"/>
          <w:sz w:val="22"/>
          <w:szCs w:val="22"/>
          <w:lang w:val="sr-Cyrl-RS"/>
        </w:rPr>
        <w:t>а</w:t>
      </w:r>
      <w:r w:rsidRPr="00CF45ED">
        <w:rPr>
          <w:rFonts w:ascii="Arial" w:eastAsia="Arial" w:hAnsi="Arial" w:cs="Arial"/>
          <w:sz w:val="22"/>
          <w:szCs w:val="22"/>
          <w:lang w:val="sr-Cyrl-RS"/>
        </w:rPr>
        <w:t xml:space="preserve"> вредност </w:t>
      </w:r>
      <w:r>
        <w:rPr>
          <w:rFonts w:ascii="Arial" w:eastAsia="Arial" w:hAnsi="Arial" w:cs="Arial"/>
          <w:sz w:val="22"/>
          <w:szCs w:val="22"/>
          <w:lang w:val="sr-Cyrl-RS"/>
        </w:rPr>
        <w:t xml:space="preserve">за испоручена </w:t>
      </w:r>
      <w:r w:rsidRPr="00CF45ED">
        <w:rPr>
          <w:rFonts w:ascii="Arial" w:eastAsia="Arial" w:hAnsi="Arial" w:cs="Arial"/>
          <w:sz w:val="22"/>
          <w:szCs w:val="22"/>
          <w:lang w:val="sr-Cyrl-RS"/>
        </w:rPr>
        <w:t>добра (софтверск</w:t>
      </w:r>
      <w:r>
        <w:rPr>
          <w:rFonts w:ascii="Arial" w:eastAsia="Arial" w:hAnsi="Arial" w:cs="Arial"/>
          <w:sz w:val="22"/>
          <w:szCs w:val="22"/>
          <w:lang w:val="sr-Cyrl-RS"/>
        </w:rPr>
        <w:t>их</w:t>
      </w:r>
      <w:r w:rsidRPr="00CF45ED">
        <w:rPr>
          <w:rFonts w:ascii="Arial" w:eastAsia="Arial" w:hAnsi="Arial" w:cs="Arial"/>
          <w:sz w:val="22"/>
          <w:szCs w:val="22"/>
          <w:lang w:val="sr-Cyrl-RS"/>
        </w:rPr>
        <w:t xml:space="preserve"> лиценци) </w:t>
      </w:r>
      <w:r>
        <w:rPr>
          <w:rFonts w:ascii="Arial" w:eastAsia="Arial" w:hAnsi="Arial" w:cs="Arial"/>
          <w:sz w:val="22"/>
          <w:szCs w:val="22"/>
          <w:lang w:val="sr-Cyrl-RS"/>
        </w:rPr>
        <w:t xml:space="preserve">фактурише и плати </w:t>
      </w:r>
      <w:r w:rsidRPr="00CF45ED">
        <w:rPr>
          <w:rFonts w:ascii="Arial" w:eastAsia="Arial" w:hAnsi="Arial" w:cs="Arial"/>
          <w:sz w:val="22"/>
          <w:szCs w:val="22"/>
          <w:lang w:val="sr-Cyrl-RS"/>
        </w:rPr>
        <w:t xml:space="preserve">након испоруке лиценци у складу са роком испоруке из </w:t>
      </w:r>
      <w:hyperlink w:anchor="_РОК_ИЗВРШЕЊА_ПОСЛА" w:history="1">
        <w:r w:rsidRPr="00CF45ED">
          <w:rPr>
            <w:rStyle w:val="Hyperlink"/>
            <w:rFonts w:eastAsia="Arial" w:cs="Arial"/>
            <w:szCs w:val="22"/>
            <w:lang w:val="sr-Cyrl-RS"/>
          </w:rPr>
          <w:t>Одељка 3.11.</w:t>
        </w:r>
      </w:hyperlink>
      <w:r w:rsidRPr="00CF45ED">
        <w:rPr>
          <w:rFonts w:ascii="Arial" w:eastAsia="Arial" w:hAnsi="Arial" w:cs="Arial"/>
          <w:sz w:val="22"/>
          <w:szCs w:val="22"/>
          <w:lang w:val="sr-Cyrl-RS"/>
        </w:rPr>
        <w:t xml:space="preserve"> конкурсне документације</w:t>
      </w:r>
    </w:p>
    <w:p w:rsidR="00577385" w:rsidRDefault="00577385" w:rsidP="00577385">
      <w:pPr>
        <w:jc w:val="both"/>
        <w:rPr>
          <w:rFonts w:ascii="Arial" w:hAnsi="Arial" w:cs="Arial"/>
          <w:sz w:val="22"/>
          <w:szCs w:val="22"/>
        </w:rPr>
      </w:pPr>
    </w:p>
    <w:p w:rsidR="00094B23" w:rsidRDefault="00094B23" w:rsidP="00094B23">
      <w:pPr>
        <w:ind w:left="3"/>
        <w:jc w:val="both"/>
        <w:rPr>
          <w:rFonts w:ascii="Arial" w:eastAsia="Arial" w:hAnsi="Arial" w:cs="Arial"/>
          <w:sz w:val="22"/>
          <w:szCs w:val="22"/>
        </w:rPr>
      </w:pPr>
      <w:r w:rsidRPr="00E16058">
        <w:rPr>
          <w:rFonts w:ascii="Arial" w:hAnsi="Arial" w:cs="Arial"/>
          <w:noProof/>
          <w:sz w:val="22"/>
          <w:szCs w:val="22"/>
          <w:lang w:eastAsia="en-US"/>
        </w:rPr>
        <w:t xml:space="preserve">Записник </w:t>
      </w:r>
      <w:r w:rsidR="007F454C" w:rsidRPr="00295C24">
        <w:rPr>
          <w:rFonts w:ascii="Arial" w:hAnsi="Arial" w:cs="Arial"/>
          <w:sz w:val="22"/>
          <w:szCs w:val="22"/>
        </w:rPr>
        <w:t xml:space="preserve">о квантитативном и квалитативном </w:t>
      </w:r>
      <w:r w:rsidR="007F454C">
        <w:rPr>
          <w:rFonts w:ascii="Arial" w:hAnsi="Arial" w:cs="Arial"/>
          <w:noProof/>
          <w:sz w:val="22"/>
          <w:szCs w:val="22"/>
          <w:lang w:val="sr-Cyrl-RS" w:eastAsia="en-US"/>
        </w:rPr>
        <w:t xml:space="preserve">пријему услуга </w:t>
      </w:r>
      <w:r>
        <w:rPr>
          <w:rFonts w:ascii="Arial" w:hAnsi="Arial" w:cs="Arial"/>
          <w:noProof/>
          <w:sz w:val="22"/>
          <w:szCs w:val="22"/>
          <w:lang w:eastAsia="en-US"/>
        </w:rPr>
        <w:t xml:space="preserve">за сваку појединачну </w:t>
      </w:r>
      <w:r w:rsidR="007F454C">
        <w:rPr>
          <w:rFonts w:ascii="Arial" w:hAnsi="Arial" w:cs="Arial"/>
          <w:noProof/>
          <w:sz w:val="22"/>
          <w:szCs w:val="22"/>
          <w:lang w:val="sr-Cyrl-RS" w:eastAsia="en-US"/>
        </w:rPr>
        <w:t>контролну тачку</w:t>
      </w:r>
      <w:r w:rsidR="007F454C">
        <w:rPr>
          <w:rFonts w:ascii="Arial" w:hAnsi="Arial" w:cs="Arial"/>
          <w:noProof/>
          <w:sz w:val="22"/>
          <w:szCs w:val="22"/>
          <w:lang w:eastAsia="en-US"/>
        </w:rPr>
        <w:t xml:space="preserve"> </w:t>
      </w:r>
      <w:r>
        <w:rPr>
          <w:rFonts w:ascii="Arial" w:hAnsi="Arial" w:cs="Arial"/>
          <w:noProof/>
          <w:sz w:val="22"/>
          <w:szCs w:val="22"/>
          <w:lang w:eastAsia="en-US"/>
        </w:rPr>
        <w:t>пројекта</w:t>
      </w:r>
      <w:r w:rsidRPr="002D4887">
        <w:rPr>
          <w:rFonts w:ascii="Arial" w:eastAsia="Arial" w:hAnsi="Arial" w:cs="Arial"/>
          <w:sz w:val="22"/>
          <w:szCs w:val="22"/>
        </w:rPr>
        <w:t xml:space="preserve"> обавезно садр</w:t>
      </w:r>
      <w:r>
        <w:rPr>
          <w:rFonts w:ascii="Arial" w:eastAsia="Arial" w:hAnsi="Arial" w:cs="Arial"/>
          <w:sz w:val="22"/>
          <w:szCs w:val="22"/>
        </w:rPr>
        <w:t xml:space="preserve">жи преглед извршених активности </w:t>
      </w:r>
      <w:r w:rsidR="007F454C">
        <w:rPr>
          <w:rFonts w:ascii="Arial" w:eastAsia="Arial" w:hAnsi="Arial" w:cs="Arial"/>
          <w:sz w:val="22"/>
          <w:szCs w:val="22"/>
          <w:lang w:val="sr-Cyrl-RS"/>
        </w:rPr>
        <w:t>по</w:t>
      </w:r>
      <w:r>
        <w:rPr>
          <w:rFonts w:ascii="Arial" w:eastAsia="Arial" w:hAnsi="Arial" w:cs="Arial"/>
          <w:sz w:val="22"/>
          <w:szCs w:val="22"/>
        </w:rPr>
        <w:t xml:space="preserve"> </w:t>
      </w:r>
      <w:r w:rsidR="00905CFC">
        <w:rPr>
          <w:rFonts w:ascii="Arial" w:eastAsia="Arial" w:hAnsi="Arial" w:cs="Arial"/>
          <w:sz w:val="22"/>
          <w:szCs w:val="22"/>
          <w:lang w:val="sr-Cyrl-RS"/>
        </w:rPr>
        <w:t>фазама</w:t>
      </w:r>
      <w:r>
        <w:rPr>
          <w:rFonts w:ascii="Arial" w:eastAsia="Arial" w:hAnsi="Arial" w:cs="Arial"/>
          <w:sz w:val="22"/>
          <w:szCs w:val="22"/>
        </w:rPr>
        <w:t xml:space="preserve"> пројекта и</w:t>
      </w:r>
      <w:r w:rsidRPr="002D4887">
        <w:rPr>
          <w:rFonts w:ascii="Arial" w:eastAsia="Arial" w:hAnsi="Arial" w:cs="Arial"/>
          <w:sz w:val="22"/>
          <w:szCs w:val="22"/>
        </w:rPr>
        <w:t xml:space="preserve"> оквирни преглед преосталих активности до краја извршења </w:t>
      </w:r>
      <w:r>
        <w:rPr>
          <w:rFonts w:ascii="Arial" w:eastAsia="Arial" w:hAnsi="Arial" w:cs="Arial"/>
          <w:sz w:val="22"/>
          <w:szCs w:val="22"/>
        </w:rPr>
        <w:t>У</w:t>
      </w:r>
      <w:r w:rsidRPr="002D4887">
        <w:rPr>
          <w:rFonts w:ascii="Arial" w:eastAsia="Arial" w:hAnsi="Arial" w:cs="Arial"/>
          <w:sz w:val="22"/>
          <w:szCs w:val="22"/>
        </w:rPr>
        <w:t>говора</w:t>
      </w:r>
      <w:r>
        <w:rPr>
          <w:rFonts w:ascii="Arial" w:eastAsia="Arial" w:hAnsi="Arial" w:cs="Arial"/>
          <w:sz w:val="22"/>
          <w:szCs w:val="22"/>
        </w:rPr>
        <w:t xml:space="preserve"> према опису и врсти услуге</w:t>
      </w:r>
      <w:r w:rsidRPr="002D4887">
        <w:rPr>
          <w:rFonts w:ascii="Arial" w:eastAsia="Arial" w:hAnsi="Arial" w:cs="Arial"/>
          <w:sz w:val="22"/>
          <w:szCs w:val="22"/>
        </w:rPr>
        <w:t>.</w:t>
      </w:r>
    </w:p>
    <w:p w:rsidR="00094B23" w:rsidRDefault="00094B23" w:rsidP="00094B23">
      <w:pPr>
        <w:ind w:left="357"/>
        <w:jc w:val="both"/>
        <w:rPr>
          <w:rFonts w:ascii="Arial" w:hAnsi="Arial" w:cs="Arial"/>
          <w:sz w:val="22"/>
          <w:szCs w:val="22"/>
        </w:rPr>
      </w:pPr>
    </w:p>
    <w:p w:rsidR="00094B23" w:rsidRDefault="00094B23" w:rsidP="00094B23">
      <w:pPr>
        <w:jc w:val="both"/>
        <w:rPr>
          <w:rFonts w:ascii="Arial" w:hAnsi="Arial" w:cs="Arial"/>
          <w:sz w:val="22"/>
          <w:szCs w:val="22"/>
        </w:rPr>
      </w:pPr>
      <w:r w:rsidRPr="00562CEC">
        <w:rPr>
          <w:rFonts w:ascii="Arial" w:hAnsi="Arial" w:cs="Arial"/>
          <w:noProof/>
          <w:sz w:val="22"/>
          <w:szCs w:val="22"/>
          <w:lang w:eastAsia="en-US"/>
        </w:rPr>
        <w:t xml:space="preserve">Записник </w:t>
      </w:r>
      <w:r>
        <w:rPr>
          <w:rFonts w:ascii="Arial" w:hAnsi="Arial" w:cs="Arial"/>
          <w:noProof/>
          <w:sz w:val="22"/>
          <w:szCs w:val="22"/>
          <w:lang w:eastAsia="en-US"/>
        </w:rPr>
        <w:t xml:space="preserve">за сваку појединачну </w:t>
      </w:r>
      <w:r w:rsidR="007F454C">
        <w:rPr>
          <w:rFonts w:ascii="Arial" w:hAnsi="Arial" w:cs="Arial"/>
          <w:noProof/>
          <w:sz w:val="22"/>
          <w:szCs w:val="22"/>
          <w:lang w:val="sr-Cyrl-RS" w:eastAsia="en-US"/>
        </w:rPr>
        <w:t>контролну тачку</w:t>
      </w:r>
      <w:r>
        <w:rPr>
          <w:rFonts w:ascii="Arial" w:hAnsi="Arial" w:cs="Arial"/>
          <w:noProof/>
          <w:sz w:val="22"/>
          <w:szCs w:val="22"/>
          <w:lang w:eastAsia="en-US"/>
        </w:rPr>
        <w:t xml:space="preserve">, као и коначни Записник, </w:t>
      </w:r>
      <w:r w:rsidRPr="00562CEC">
        <w:rPr>
          <w:rFonts w:ascii="Arial" w:hAnsi="Arial" w:cs="Arial"/>
          <w:sz w:val="22"/>
          <w:szCs w:val="22"/>
        </w:rPr>
        <w:t>оверавају овлашћена лица Наручиоца и изабраног понуђача, чиме потврђују да су наведене услуге извршене.</w:t>
      </w:r>
    </w:p>
    <w:p w:rsidR="00E200CF" w:rsidRDefault="00E200CF" w:rsidP="00EA16B8">
      <w:pPr>
        <w:jc w:val="both"/>
        <w:rPr>
          <w:rFonts w:ascii="Arial" w:hAnsi="Arial" w:cs="Arial"/>
          <w:sz w:val="22"/>
          <w:szCs w:val="22"/>
        </w:rPr>
      </w:pPr>
    </w:p>
    <w:p w:rsidR="00296698" w:rsidRDefault="004F0826" w:rsidP="00EA16B8">
      <w:pPr>
        <w:jc w:val="both"/>
        <w:rPr>
          <w:rFonts w:ascii="Arial" w:eastAsia="Arial" w:hAnsi="Arial" w:cs="Arial"/>
          <w:sz w:val="22"/>
          <w:szCs w:val="22"/>
        </w:rPr>
      </w:pPr>
      <w:r>
        <w:rPr>
          <w:rFonts w:ascii="Arial" w:hAnsi="Arial" w:cs="Arial"/>
          <w:sz w:val="22"/>
          <w:szCs w:val="22"/>
        </w:rPr>
        <w:t>З</w:t>
      </w:r>
      <w:r w:rsidR="009F1022">
        <w:rPr>
          <w:rFonts w:ascii="Arial" w:hAnsi="Arial" w:cs="Arial"/>
          <w:sz w:val="22"/>
          <w:szCs w:val="22"/>
        </w:rPr>
        <w:t>а</w:t>
      </w:r>
      <w:r>
        <w:rPr>
          <w:rFonts w:ascii="Arial" w:hAnsi="Arial" w:cs="Arial"/>
          <w:sz w:val="22"/>
          <w:szCs w:val="22"/>
        </w:rPr>
        <w:t xml:space="preserve"> Наручиоца</w:t>
      </w:r>
      <w:r w:rsidR="009F1022">
        <w:rPr>
          <w:rFonts w:ascii="Arial" w:hAnsi="Arial" w:cs="Arial"/>
          <w:sz w:val="22"/>
          <w:szCs w:val="22"/>
        </w:rPr>
        <w:t xml:space="preserve"> </w:t>
      </w:r>
      <w:r>
        <w:rPr>
          <w:rFonts w:ascii="Arial" w:hAnsi="Arial" w:cs="Arial"/>
          <w:sz w:val="22"/>
          <w:szCs w:val="22"/>
        </w:rPr>
        <w:t xml:space="preserve">прихватљив начин </w:t>
      </w:r>
      <w:r w:rsidR="003704E1">
        <w:rPr>
          <w:rFonts w:ascii="Arial" w:hAnsi="Arial" w:cs="Arial"/>
          <w:sz w:val="22"/>
          <w:szCs w:val="22"/>
          <w:lang w:val="sr-Cyrl-RS"/>
        </w:rPr>
        <w:t>фактурисања и плаћања</w:t>
      </w:r>
      <w:r w:rsidR="00CF45ED">
        <w:rPr>
          <w:rFonts w:ascii="Arial" w:hAnsi="Arial" w:cs="Arial"/>
          <w:sz w:val="22"/>
          <w:szCs w:val="22"/>
          <w:lang w:val="sr-Cyrl-RS"/>
        </w:rPr>
        <w:t xml:space="preserve"> за извршене услуге</w:t>
      </w:r>
      <w:r>
        <w:rPr>
          <w:rFonts w:ascii="Arial" w:hAnsi="Arial" w:cs="Arial"/>
          <w:sz w:val="22"/>
          <w:szCs w:val="22"/>
        </w:rPr>
        <w:t xml:space="preserve">, </w:t>
      </w:r>
      <w:r w:rsidR="00890C4E">
        <w:rPr>
          <w:rFonts w:ascii="Arial" w:hAnsi="Arial" w:cs="Arial"/>
          <w:sz w:val="22"/>
          <w:szCs w:val="22"/>
        </w:rPr>
        <w:t xml:space="preserve">у складу са </w:t>
      </w:r>
      <w:r w:rsidR="00905CFC" w:rsidRPr="002D4887">
        <w:rPr>
          <w:rFonts w:ascii="Arial" w:eastAsia="Arial" w:hAnsi="Arial" w:cs="Arial"/>
          <w:spacing w:val="-1"/>
          <w:sz w:val="22"/>
          <w:szCs w:val="22"/>
        </w:rPr>
        <w:t>д</w:t>
      </w:r>
      <w:r w:rsidR="00905CFC" w:rsidRPr="002D4887">
        <w:rPr>
          <w:rFonts w:ascii="Arial" w:eastAsia="Arial" w:hAnsi="Arial" w:cs="Arial"/>
          <w:spacing w:val="1"/>
          <w:sz w:val="22"/>
          <w:szCs w:val="22"/>
        </w:rPr>
        <w:t>е</w:t>
      </w:r>
      <w:r w:rsidR="00905CFC" w:rsidRPr="002D4887">
        <w:rPr>
          <w:rFonts w:ascii="Arial" w:eastAsia="Arial" w:hAnsi="Arial" w:cs="Arial"/>
          <w:spacing w:val="-1"/>
          <w:sz w:val="22"/>
          <w:szCs w:val="22"/>
        </w:rPr>
        <w:t>ф</w:t>
      </w:r>
      <w:r w:rsidR="00905CFC" w:rsidRPr="002D4887">
        <w:rPr>
          <w:rFonts w:ascii="Arial" w:eastAsia="Arial" w:hAnsi="Arial" w:cs="Arial"/>
          <w:sz w:val="22"/>
          <w:szCs w:val="22"/>
        </w:rPr>
        <w:t>инис</w:t>
      </w:r>
      <w:r w:rsidR="00905CFC" w:rsidRPr="002D4887">
        <w:rPr>
          <w:rFonts w:ascii="Arial" w:eastAsia="Arial" w:hAnsi="Arial" w:cs="Arial"/>
          <w:spacing w:val="1"/>
          <w:sz w:val="22"/>
          <w:szCs w:val="22"/>
        </w:rPr>
        <w:t>а</w:t>
      </w:r>
      <w:r w:rsidR="00905CFC" w:rsidRPr="002D4887">
        <w:rPr>
          <w:rFonts w:ascii="Arial" w:eastAsia="Arial" w:hAnsi="Arial" w:cs="Arial"/>
          <w:sz w:val="22"/>
          <w:szCs w:val="22"/>
        </w:rPr>
        <w:t>ним</w:t>
      </w:r>
      <w:r w:rsidR="00296698" w:rsidRPr="002D4887">
        <w:rPr>
          <w:rFonts w:ascii="Arial" w:eastAsia="Arial" w:hAnsi="Arial" w:cs="Arial"/>
          <w:sz w:val="22"/>
          <w:szCs w:val="22"/>
        </w:rPr>
        <w:t xml:space="preserve"> </w:t>
      </w:r>
      <w:r w:rsidR="00905CFC">
        <w:rPr>
          <w:rFonts w:ascii="Arial" w:eastAsia="Arial" w:hAnsi="Arial" w:cs="Arial"/>
          <w:sz w:val="22"/>
          <w:szCs w:val="22"/>
        </w:rPr>
        <w:t>К</w:t>
      </w:r>
      <w:r w:rsidR="00905CFC" w:rsidRPr="002D4887">
        <w:rPr>
          <w:rFonts w:ascii="Arial" w:eastAsia="Arial" w:hAnsi="Arial" w:cs="Arial"/>
          <w:spacing w:val="1"/>
          <w:sz w:val="22"/>
          <w:szCs w:val="22"/>
        </w:rPr>
        <w:t>о</w:t>
      </w:r>
      <w:r w:rsidR="00905CFC" w:rsidRPr="002D4887">
        <w:rPr>
          <w:rFonts w:ascii="Arial" w:eastAsia="Arial" w:hAnsi="Arial" w:cs="Arial"/>
          <w:sz w:val="22"/>
          <w:szCs w:val="22"/>
        </w:rPr>
        <w:t>нт</w:t>
      </w:r>
      <w:r w:rsidR="00905CFC" w:rsidRPr="002D4887">
        <w:rPr>
          <w:rFonts w:ascii="Arial" w:eastAsia="Arial" w:hAnsi="Arial" w:cs="Arial"/>
          <w:spacing w:val="1"/>
          <w:sz w:val="22"/>
          <w:szCs w:val="22"/>
        </w:rPr>
        <w:t>ро</w:t>
      </w:r>
      <w:r w:rsidR="00905CFC" w:rsidRPr="002D4887">
        <w:rPr>
          <w:rFonts w:ascii="Arial" w:eastAsia="Arial" w:hAnsi="Arial" w:cs="Arial"/>
          <w:spacing w:val="-1"/>
          <w:sz w:val="22"/>
          <w:szCs w:val="22"/>
        </w:rPr>
        <w:t>л</w:t>
      </w:r>
      <w:r w:rsidR="00905CFC" w:rsidRPr="002D4887">
        <w:rPr>
          <w:rFonts w:ascii="Arial" w:eastAsia="Arial" w:hAnsi="Arial" w:cs="Arial"/>
          <w:sz w:val="22"/>
          <w:szCs w:val="22"/>
        </w:rPr>
        <w:t>ним</w:t>
      </w:r>
      <w:r w:rsidR="00296698" w:rsidRPr="002D4887">
        <w:rPr>
          <w:rFonts w:ascii="Arial" w:eastAsia="Arial" w:hAnsi="Arial" w:cs="Arial"/>
          <w:spacing w:val="-1"/>
          <w:sz w:val="22"/>
          <w:szCs w:val="22"/>
        </w:rPr>
        <w:t xml:space="preserve"> </w:t>
      </w:r>
      <w:r w:rsidR="00905CFC" w:rsidRPr="00BB5D75">
        <w:rPr>
          <w:rFonts w:ascii="Arial" w:eastAsia="Arial" w:hAnsi="Arial" w:cs="Arial"/>
          <w:sz w:val="22"/>
          <w:szCs w:val="22"/>
        </w:rPr>
        <w:t>т</w:t>
      </w:r>
      <w:r w:rsidR="00905CFC" w:rsidRPr="00BB5D75">
        <w:rPr>
          <w:rFonts w:ascii="Arial" w:eastAsia="Arial" w:hAnsi="Arial" w:cs="Arial"/>
          <w:spacing w:val="1"/>
          <w:sz w:val="22"/>
          <w:szCs w:val="22"/>
        </w:rPr>
        <w:t>а</w:t>
      </w:r>
      <w:r w:rsidR="00905CFC" w:rsidRPr="00BB5D75">
        <w:rPr>
          <w:rFonts w:ascii="Arial" w:eastAsia="Arial" w:hAnsi="Arial" w:cs="Arial"/>
          <w:sz w:val="22"/>
          <w:szCs w:val="22"/>
        </w:rPr>
        <w:t>чк</w:t>
      </w:r>
      <w:r w:rsidR="00905CFC" w:rsidRPr="00BB5D75">
        <w:rPr>
          <w:rFonts w:ascii="Arial" w:eastAsia="Arial" w:hAnsi="Arial" w:cs="Arial"/>
          <w:spacing w:val="-1"/>
          <w:sz w:val="22"/>
          <w:szCs w:val="22"/>
        </w:rPr>
        <w:t>а</w:t>
      </w:r>
      <w:r w:rsidR="00905CFC" w:rsidRPr="00BB5D75">
        <w:rPr>
          <w:rFonts w:ascii="Arial" w:eastAsia="Arial" w:hAnsi="Arial" w:cs="Arial"/>
          <w:sz w:val="22"/>
          <w:szCs w:val="22"/>
        </w:rPr>
        <w:t>ма</w:t>
      </w:r>
      <w:r w:rsidR="007F454C">
        <w:rPr>
          <w:rFonts w:ascii="Arial" w:eastAsia="Arial" w:hAnsi="Arial" w:cs="Arial"/>
          <w:sz w:val="22"/>
          <w:szCs w:val="22"/>
          <w:lang w:val="sr-Cyrl-RS"/>
        </w:rPr>
        <w:t xml:space="preserve"> у складу са фазама пројекта</w:t>
      </w:r>
      <w:r w:rsidR="009F4E1B" w:rsidRPr="00BB5D75">
        <w:rPr>
          <w:rFonts w:ascii="Arial" w:eastAsia="Arial" w:hAnsi="Arial" w:cs="Arial"/>
          <w:sz w:val="22"/>
          <w:szCs w:val="22"/>
        </w:rPr>
        <w:t xml:space="preserve"> (</w:t>
      </w:r>
      <w:hyperlink w:anchor="_КОНТРОЛНЕ_ТАЧКЕ_(активности)" w:history="1">
        <w:r w:rsidR="00BB5D75" w:rsidRPr="00BB5D75">
          <w:rPr>
            <w:rStyle w:val="Hyperlink"/>
            <w:rFonts w:eastAsia="Arial" w:cs="Arial"/>
            <w:szCs w:val="22"/>
            <w:lang w:val="sr-Cyrl-RS"/>
          </w:rPr>
          <w:t>Одељак 5.1</w:t>
        </w:r>
        <w:r w:rsidR="008B7752">
          <w:rPr>
            <w:rStyle w:val="Hyperlink"/>
            <w:rFonts w:eastAsia="Arial" w:cs="Arial"/>
            <w:szCs w:val="22"/>
            <w:lang w:val="sr-Cyrl-RS"/>
          </w:rPr>
          <w:t>2</w:t>
        </w:r>
      </w:hyperlink>
      <w:r w:rsidR="00BB5D75">
        <w:rPr>
          <w:rFonts w:ascii="Arial" w:eastAsia="Arial" w:hAnsi="Arial" w:cs="Arial"/>
          <w:sz w:val="22"/>
          <w:szCs w:val="22"/>
          <w:lang w:val="sr-Cyrl-RS"/>
        </w:rPr>
        <w:t>.</w:t>
      </w:r>
      <w:r w:rsidR="00296698">
        <w:rPr>
          <w:rFonts w:ascii="Arial" w:eastAsia="Arial" w:hAnsi="Arial" w:cs="Arial"/>
          <w:spacing w:val="-1"/>
          <w:sz w:val="22"/>
          <w:szCs w:val="22"/>
        </w:rPr>
        <w:t xml:space="preserve"> </w:t>
      </w:r>
      <w:r w:rsidR="000E7952">
        <w:rPr>
          <w:rFonts w:ascii="Arial" w:eastAsia="Arial" w:hAnsi="Arial" w:cs="Arial"/>
          <w:spacing w:val="-1"/>
          <w:sz w:val="22"/>
          <w:szCs w:val="22"/>
        </w:rPr>
        <w:t>к</w:t>
      </w:r>
      <w:r w:rsidR="00296698" w:rsidRPr="002D4887">
        <w:rPr>
          <w:rFonts w:ascii="Arial" w:eastAsia="Arial" w:hAnsi="Arial" w:cs="Arial"/>
          <w:spacing w:val="1"/>
          <w:sz w:val="22"/>
          <w:szCs w:val="22"/>
        </w:rPr>
        <w:t>о</w:t>
      </w:r>
      <w:r w:rsidR="00296698" w:rsidRPr="002D4887">
        <w:rPr>
          <w:rFonts w:ascii="Arial" w:eastAsia="Arial" w:hAnsi="Arial" w:cs="Arial"/>
          <w:sz w:val="22"/>
          <w:szCs w:val="22"/>
        </w:rPr>
        <w:t>нк</w:t>
      </w:r>
      <w:r w:rsidR="00296698" w:rsidRPr="002D4887">
        <w:rPr>
          <w:rFonts w:ascii="Arial" w:eastAsia="Arial" w:hAnsi="Arial" w:cs="Arial"/>
          <w:spacing w:val="-2"/>
          <w:sz w:val="22"/>
          <w:szCs w:val="22"/>
        </w:rPr>
        <w:t>у</w:t>
      </w:r>
      <w:r w:rsidR="00296698" w:rsidRPr="002D4887">
        <w:rPr>
          <w:rFonts w:ascii="Arial" w:eastAsia="Arial" w:hAnsi="Arial" w:cs="Arial"/>
          <w:spacing w:val="1"/>
          <w:sz w:val="22"/>
          <w:szCs w:val="22"/>
        </w:rPr>
        <w:t>р</w:t>
      </w:r>
      <w:r w:rsidR="00296698" w:rsidRPr="002D4887">
        <w:rPr>
          <w:rFonts w:ascii="Arial" w:eastAsia="Arial" w:hAnsi="Arial" w:cs="Arial"/>
          <w:sz w:val="22"/>
          <w:szCs w:val="22"/>
        </w:rPr>
        <w:t>сне</w:t>
      </w:r>
      <w:r w:rsidR="00296698" w:rsidRPr="002D4887">
        <w:rPr>
          <w:rFonts w:ascii="Arial" w:eastAsia="Arial" w:hAnsi="Arial" w:cs="Arial"/>
          <w:spacing w:val="1"/>
          <w:sz w:val="22"/>
          <w:szCs w:val="22"/>
        </w:rPr>
        <w:t xml:space="preserve"> </w:t>
      </w:r>
      <w:r w:rsidR="00296698" w:rsidRPr="002D4887">
        <w:rPr>
          <w:rFonts w:ascii="Arial" w:eastAsia="Arial" w:hAnsi="Arial" w:cs="Arial"/>
          <w:spacing w:val="-1"/>
          <w:sz w:val="22"/>
          <w:szCs w:val="22"/>
        </w:rPr>
        <w:t>д</w:t>
      </w:r>
      <w:r w:rsidR="00296698" w:rsidRPr="002D4887">
        <w:rPr>
          <w:rFonts w:ascii="Arial" w:eastAsia="Arial" w:hAnsi="Arial" w:cs="Arial"/>
          <w:spacing w:val="1"/>
          <w:sz w:val="22"/>
          <w:szCs w:val="22"/>
        </w:rPr>
        <w:t>о</w:t>
      </w:r>
      <w:r w:rsidR="00296698" w:rsidRPr="002D4887">
        <w:rPr>
          <w:rFonts w:ascii="Arial" w:eastAsia="Arial" w:hAnsi="Arial" w:cs="Arial"/>
          <w:sz w:val="22"/>
          <w:szCs w:val="22"/>
        </w:rPr>
        <w:t>к</w:t>
      </w:r>
      <w:r w:rsidR="00296698" w:rsidRPr="002D4887">
        <w:rPr>
          <w:rFonts w:ascii="Arial" w:eastAsia="Arial" w:hAnsi="Arial" w:cs="Arial"/>
          <w:spacing w:val="-2"/>
          <w:sz w:val="22"/>
          <w:szCs w:val="22"/>
        </w:rPr>
        <w:t>у</w:t>
      </w:r>
      <w:r w:rsidR="00296698" w:rsidRPr="002D4887">
        <w:rPr>
          <w:rFonts w:ascii="Arial" w:eastAsia="Arial" w:hAnsi="Arial" w:cs="Arial"/>
          <w:sz w:val="22"/>
          <w:szCs w:val="22"/>
        </w:rPr>
        <w:t>м</w:t>
      </w:r>
      <w:r w:rsidR="00296698" w:rsidRPr="002D4887">
        <w:rPr>
          <w:rFonts w:ascii="Arial" w:eastAsia="Arial" w:hAnsi="Arial" w:cs="Arial"/>
          <w:spacing w:val="1"/>
          <w:sz w:val="22"/>
          <w:szCs w:val="22"/>
        </w:rPr>
        <w:t>е</w:t>
      </w:r>
      <w:r w:rsidR="00296698" w:rsidRPr="002D4887">
        <w:rPr>
          <w:rFonts w:ascii="Arial" w:eastAsia="Arial" w:hAnsi="Arial" w:cs="Arial"/>
          <w:sz w:val="22"/>
          <w:szCs w:val="22"/>
        </w:rPr>
        <w:t>нт</w:t>
      </w:r>
      <w:r w:rsidR="00296698" w:rsidRPr="002D4887">
        <w:rPr>
          <w:rFonts w:ascii="Arial" w:eastAsia="Arial" w:hAnsi="Arial" w:cs="Arial"/>
          <w:spacing w:val="1"/>
          <w:sz w:val="22"/>
          <w:szCs w:val="22"/>
        </w:rPr>
        <w:t>а</w:t>
      </w:r>
      <w:r w:rsidR="00296698" w:rsidRPr="002D4887">
        <w:rPr>
          <w:rFonts w:ascii="Arial" w:eastAsia="Arial" w:hAnsi="Arial" w:cs="Arial"/>
          <w:spacing w:val="-1"/>
          <w:sz w:val="22"/>
          <w:szCs w:val="22"/>
        </w:rPr>
        <w:t>ц</w:t>
      </w:r>
      <w:r w:rsidR="00296698" w:rsidRPr="002D4887">
        <w:rPr>
          <w:rFonts w:ascii="Arial" w:eastAsia="Arial" w:hAnsi="Arial" w:cs="Arial"/>
          <w:sz w:val="22"/>
          <w:szCs w:val="22"/>
        </w:rPr>
        <w:t>иј</w:t>
      </w:r>
      <w:r w:rsidR="00296698" w:rsidRPr="002D4887">
        <w:rPr>
          <w:rFonts w:ascii="Arial" w:eastAsia="Arial" w:hAnsi="Arial" w:cs="Arial"/>
          <w:spacing w:val="5"/>
          <w:sz w:val="22"/>
          <w:szCs w:val="22"/>
        </w:rPr>
        <w:t>е</w:t>
      </w:r>
      <w:r>
        <w:rPr>
          <w:rFonts w:ascii="Arial" w:eastAsia="Arial" w:hAnsi="Arial" w:cs="Arial"/>
          <w:spacing w:val="5"/>
          <w:sz w:val="22"/>
          <w:szCs w:val="22"/>
        </w:rPr>
        <w:t>)</w:t>
      </w:r>
      <w:r w:rsidR="00CF45ED">
        <w:rPr>
          <w:rFonts w:ascii="Arial" w:eastAsia="Arial" w:hAnsi="Arial" w:cs="Arial"/>
          <w:spacing w:val="5"/>
          <w:sz w:val="22"/>
          <w:szCs w:val="22"/>
          <w:lang w:val="sr-Cyrl-RS"/>
        </w:rPr>
        <w:t>,</w:t>
      </w:r>
      <w:r>
        <w:rPr>
          <w:rFonts w:ascii="Arial" w:eastAsia="Arial" w:hAnsi="Arial" w:cs="Arial"/>
          <w:spacing w:val="-1"/>
          <w:sz w:val="22"/>
          <w:szCs w:val="22"/>
        </w:rPr>
        <w:t xml:space="preserve"> је </w:t>
      </w:r>
      <w:r w:rsidR="00296698" w:rsidRPr="002D4887">
        <w:rPr>
          <w:rFonts w:ascii="Arial" w:eastAsia="Arial" w:hAnsi="Arial" w:cs="Arial"/>
          <w:sz w:val="22"/>
          <w:szCs w:val="22"/>
        </w:rPr>
        <w:t>:</w:t>
      </w:r>
    </w:p>
    <w:p w:rsidR="009F4E1B" w:rsidRPr="00CB34CC" w:rsidRDefault="00296698" w:rsidP="00BE68A7">
      <w:pPr>
        <w:pStyle w:val="ListParagraph"/>
        <w:numPr>
          <w:ilvl w:val="0"/>
          <w:numId w:val="61"/>
        </w:numPr>
        <w:tabs>
          <w:tab w:val="left" w:pos="1620"/>
        </w:tabs>
        <w:jc w:val="both"/>
        <w:rPr>
          <w:rFonts w:ascii="Arial" w:eastAsia="Arial" w:hAnsi="Arial" w:cs="Arial"/>
          <w:sz w:val="22"/>
          <w:szCs w:val="22"/>
        </w:rPr>
      </w:pPr>
      <w:r w:rsidRPr="00CB34CC">
        <w:rPr>
          <w:rFonts w:ascii="Arial" w:eastAsia="Arial" w:hAnsi="Arial" w:cs="Arial"/>
          <w:spacing w:val="1"/>
          <w:sz w:val="22"/>
          <w:szCs w:val="22"/>
        </w:rPr>
        <w:t>25</w:t>
      </w:r>
      <w:r w:rsidRPr="00CB34CC">
        <w:rPr>
          <w:rFonts w:ascii="Arial" w:eastAsia="Arial" w:hAnsi="Arial" w:cs="Arial"/>
          <w:sz w:val="22"/>
          <w:szCs w:val="22"/>
        </w:rPr>
        <w:t xml:space="preserve">% </w:t>
      </w:r>
      <w:r w:rsidR="000D3CFB" w:rsidRPr="00CB34CC">
        <w:rPr>
          <w:rFonts w:ascii="Arial" w:eastAsia="Arial" w:hAnsi="Arial" w:cs="Arial"/>
          <w:sz w:val="22"/>
          <w:szCs w:val="22"/>
        </w:rPr>
        <w:t xml:space="preserve">уговорене </w:t>
      </w:r>
      <w:r w:rsidRPr="00CB34CC">
        <w:rPr>
          <w:rFonts w:ascii="Arial" w:eastAsia="Arial" w:hAnsi="Arial" w:cs="Arial"/>
          <w:sz w:val="22"/>
          <w:szCs w:val="22"/>
        </w:rPr>
        <w:t xml:space="preserve">вредности </w:t>
      </w:r>
      <w:r w:rsidR="000D3CFB" w:rsidRPr="00CB34CC">
        <w:rPr>
          <w:rFonts w:ascii="Arial" w:eastAsia="Arial" w:hAnsi="Arial" w:cs="Arial"/>
          <w:sz w:val="22"/>
          <w:szCs w:val="22"/>
          <w:lang w:val="sr-Cyrl-RS"/>
        </w:rPr>
        <w:t xml:space="preserve">услуга </w:t>
      </w:r>
      <w:r w:rsidR="00D86601" w:rsidRPr="00CB34CC">
        <w:rPr>
          <w:rFonts w:ascii="Arial" w:eastAsia="Arial" w:hAnsi="Arial" w:cs="Arial"/>
          <w:sz w:val="22"/>
          <w:szCs w:val="22"/>
          <w:lang w:val="sr-Cyrl-RS"/>
        </w:rPr>
        <w:t xml:space="preserve">након </w:t>
      </w:r>
      <w:r w:rsidR="000D3CFB" w:rsidRPr="00CB34CC">
        <w:rPr>
          <w:rFonts w:ascii="Arial" w:eastAsia="Arial" w:hAnsi="Arial" w:cs="Arial"/>
          <w:sz w:val="22"/>
          <w:szCs w:val="22"/>
          <w:lang w:val="sr-Cyrl-RS"/>
        </w:rPr>
        <w:t>ф</w:t>
      </w:r>
      <w:r w:rsidR="00D86601" w:rsidRPr="00CB34CC">
        <w:rPr>
          <w:rFonts w:ascii="Arial" w:eastAsia="Arial" w:hAnsi="Arial" w:cs="Arial"/>
          <w:sz w:val="22"/>
          <w:szCs w:val="22"/>
          <w:lang w:val="sr-Cyrl-RS"/>
        </w:rPr>
        <w:t>азе 3</w:t>
      </w:r>
      <w:r w:rsidRPr="00CB34CC">
        <w:rPr>
          <w:rFonts w:ascii="Arial" w:eastAsia="Arial" w:hAnsi="Arial" w:cs="Arial"/>
          <w:sz w:val="22"/>
          <w:szCs w:val="22"/>
        </w:rPr>
        <w:t xml:space="preserve"> “Презентација решења и детаљно мапирање функционалности“ ; </w:t>
      </w:r>
    </w:p>
    <w:p w:rsidR="009F4E1B" w:rsidRPr="00CB34CC" w:rsidRDefault="00296698" w:rsidP="00BE68A7">
      <w:pPr>
        <w:pStyle w:val="ListParagraph"/>
        <w:numPr>
          <w:ilvl w:val="0"/>
          <w:numId w:val="61"/>
        </w:numPr>
        <w:jc w:val="both"/>
        <w:rPr>
          <w:rFonts w:ascii="Arial" w:eastAsia="Arial" w:hAnsi="Arial" w:cs="Arial"/>
          <w:sz w:val="22"/>
          <w:szCs w:val="22"/>
        </w:rPr>
      </w:pPr>
      <w:r w:rsidRPr="00CB34CC">
        <w:rPr>
          <w:rFonts w:ascii="Arial" w:eastAsia="Arial" w:hAnsi="Arial" w:cs="Arial"/>
          <w:spacing w:val="1"/>
          <w:sz w:val="22"/>
          <w:szCs w:val="22"/>
        </w:rPr>
        <w:t>25</w:t>
      </w:r>
      <w:r w:rsidRPr="00CB34CC">
        <w:rPr>
          <w:rFonts w:ascii="Arial" w:eastAsia="Arial" w:hAnsi="Arial" w:cs="Arial"/>
          <w:sz w:val="22"/>
          <w:szCs w:val="22"/>
        </w:rPr>
        <w:t>% уговорене вредности у</w:t>
      </w:r>
      <w:r w:rsidR="000D3CFB" w:rsidRPr="00CB34CC">
        <w:rPr>
          <w:rFonts w:ascii="Arial" w:eastAsia="Arial" w:hAnsi="Arial" w:cs="Arial"/>
          <w:sz w:val="22"/>
          <w:szCs w:val="22"/>
          <w:lang w:val="sr-Cyrl-RS"/>
        </w:rPr>
        <w:t>слуга након фазе</w:t>
      </w:r>
      <w:r w:rsidRPr="00CB34CC">
        <w:rPr>
          <w:rFonts w:ascii="Arial" w:eastAsia="Arial" w:hAnsi="Arial" w:cs="Arial"/>
          <w:sz w:val="22"/>
          <w:szCs w:val="22"/>
        </w:rPr>
        <w:t xml:space="preserve"> 4 “Креирање основне конфигурације решења“;</w:t>
      </w:r>
    </w:p>
    <w:p w:rsidR="009F4E1B" w:rsidRPr="00CB34CC" w:rsidRDefault="00296698" w:rsidP="00BE68A7">
      <w:pPr>
        <w:pStyle w:val="ListParagraph"/>
        <w:numPr>
          <w:ilvl w:val="0"/>
          <w:numId w:val="61"/>
        </w:numPr>
        <w:jc w:val="both"/>
        <w:rPr>
          <w:rFonts w:ascii="Arial" w:eastAsia="Arial" w:hAnsi="Arial" w:cs="Arial"/>
          <w:sz w:val="22"/>
          <w:szCs w:val="22"/>
        </w:rPr>
      </w:pPr>
      <w:r w:rsidRPr="00CB34CC">
        <w:rPr>
          <w:rFonts w:ascii="Arial" w:eastAsia="Arial" w:hAnsi="Arial" w:cs="Arial"/>
          <w:spacing w:val="1"/>
          <w:sz w:val="22"/>
          <w:szCs w:val="22"/>
        </w:rPr>
        <w:t>25</w:t>
      </w:r>
      <w:r w:rsidRPr="00CB34CC">
        <w:rPr>
          <w:rFonts w:ascii="Arial" w:eastAsia="Arial" w:hAnsi="Arial" w:cs="Arial"/>
          <w:sz w:val="22"/>
          <w:szCs w:val="22"/>
        </w:rPr>
        <w:t>% уговорене вредности у</w:t>
      </w:r>
      <w:r w:rsidR="000D3CFB" w:rsidRPr="00CB34CC">
        <w:rPr>
          <w:rFonts w:ascii="Arial" w:eastAsia="Arial" w:hAnsi="Arial" w:cs="Arial"/>
          <w:sz w:val="22"/>
          <w:szCs w:val="22"/>
          <w:lang w:val="sr-Cyrl-RS"/>
        </w:rPr>
        <w:t>слуга након фазе</w:t>
      </w:r>
      <w:r w:rsidRPr="00CB34CC">
        <w:rPr>
          <w:rFonts w:ascii="Arial" w:eastAsia="Arial" w:hAnsi="Arial" w:cs="Arial"/>
          <w:sz w:val="22"/>
          <w:szCs w:val="22"/>
        </w:rPr>
        <w:t xml:space="preserve"> 5 “Имплементација и систем тест“;</w:t>
      </w:r>
    </w:p>
    <w:p w:rsidR="00296698" w:rsidRPr="007F454C" w:rsidRDefault="00296698" w:rsidP="00BE68A7">
      <w:pPr>
        <w:pStyle w:val="ListParagraph"/>
        <w:numPr>
          <w:ilvl w:val="0"/>
          <w:numId w:val="61"/>
        </w:numPr>
        <w:jc w:val="both"/>
        <w:rPr>
          <w:rFonts w:ascii="Arial" w:eastAsia="Arial" w:hAnsi="Arial" w:cs="Arial"/>
          <w:sz w:val="22"/>
          <w:szCs w:val="22"/>
        </w:rPr>
      </w:pPr>
      <w:r w:rsidRPr="00CB34CC">
        <w:rPr>
          <w:rFonts w:ascii="Arial" w:eastAsia="Arial" w:hAnsi="Arial" w:cs="Arial"/>
          <w:spacing w:val="1"/>
          <w:sz w:val="22"/>
          <w:szCs w:val="22"/>
        </w:rPr>
        <w:t>25</w:t>
      </w:r>
      <w:r w:rsidRPr="00CB34CC">
        <w:rPr>
          <w:rFonts w:ascii="Arial" w:eastAsia="Arial" w:hAnsi="Arial" w:cs="Arial"/>
          <w:sz w:val="22"/>
          <w:szCs w:val="22"/>
        </w:rPr>
        <w:t>%</w:t>
      </w:r>
      <w:r w:rsidRPr="007F454C">
        <w:rPr>
          <w:rFonts w:ascii="Arial" w:eastAsia="Arial" w:hAnsi="Arial" w:cs="Arial"/>
          <w:sz w:val="22"/>
          <w:szCs w:val="22"/>
        </w:rPr>
        <w:t xml:space="preserve"> уговорене вредности у</w:t>
      </w:r>
      <w:r w:rsidR="000D3CFB" w:rsidRPr="007F454C">
        <w:rPr>
          <w:rFonts w:ascii="Arial" w:eastAsia="Arial" w:hAnsi="Arial" w:cs="Arial"/>
          <w:sz w:val="22"/>
          <w:szCs w:val="22"/>
          <w:lang w:val="sr-Cyrl-RS"/>
        </w:rPr>
        <w:t>слуга</w:t>
      </w:r>
      <w:r w:rsidRPr="007F454C">
        <w:rPr>
          <w:rFonts w:ascii="Arial" w:eastAsia="Arial" w:hAnsi="Arial" w:cs="Arial"/>
          <w:sz w:val="22"/>
          <w:szCs w:val="22"/>
        </w:rPr>
        <w:t xml:space="preserve"> </w:t>
      </w:r>
      <w:r w:rsidR="000D3CFB" w:rsidRPr="007F454C">
        <w:rPr>
          <w:rFonts w:ascii="Arial" w:eastAsia="Arial" w:hAnsi="Arial" w:cs="Arial"/>
          <w:sz w:val="22"/>
          <w:szCs w:val="22"/>
          <w:lang w:val="sr-Cyrl-RS"/>
        </w:rPr>
        <w:t>након фазе</w:t>
      </w:r>
      <w:r w:rsidRPr="007F454C">
        <w:rPr>
          <w:rFonts w:ascii="Arial" w:eastAsia="Arial" w:hAnsi="Arial" w:cs="Arial"/>
          <w:sz w:val="22"/>
          <w:szCs w:val="22"/>
        </w:rPr>
        <w:t xml:space="preserve"> </w:t>
      </w:r>
      <w:r w:rsidRPr="007F454C">
        <w:rPr>
          <w:rFonts w:ascii="Arial" w:eastAsia="Arial" w:hAnsi="Arial" w:cs="Arial"/>
          <w:sz w:val="22"/>
          <w:szCs w:val="22"/>
          <w:lang w:val="en-US"/>
        </w:rPr>
        <w:t>8</w:t>
      </w:r>
      <w:r w:rsidRPr="007F454C">
        <w:rPr>
          <w:rFonts w:ascii="Arial" w:eastAsia="Arial" w:hAnsi="Arial" w:cs="Arial"/>
          <w:sz w:val="22"/>
          <w:szCs w:val="22"/>
        </w:rPr>
        <w:t xml:space="preserve"> “</w:t>
      </w:r>
      <w:r w:rsidR="00765B36">
        <w:rPr>
          <w:rFonts w:ascii="Arial" w:eastAsia="Arial" w:hAnsi="Arial" w:cs="Arial"/>
          <w:sz w:val="22"/>
          <w:szCs w:val="22"/>
          <w:lang w:val="sr-Cyrl-RS"/>
        </w:rPr>
        <w:t>Постпродукциона подршка</w:t>
      </w:r>
      <w:r w:rsidR="000D3CFB" w:rsidRPr="007F454C">
        <w:rPr>
          <w:rFonts w:ascii="Arial" w:eastAsia="Arial" w:hAnsi="Arial" w:cs="Arial"/>
          <w:sz w:val="22"/>
          <w:szCs w:val="22"/>
        </w:rPr>
        <w:t xml:space="preserve"> и затварање пројекта“.</w:t>
      </w:r>
    </w:p>
    <w:p w:rsidR="00AD0C40" w:rsidRDefault="00AD0C40" w:rsidP="004C7F28">
      <w:pPr>
        <w:pStyle w:val="ListParagraph"/>
        <w:spacing w:after="0" w:line="240" w:lineRule="auto"/>
        <w:ind w:left="3"/>
        <w:jc w:val="both"/>
        <w:rPr>
          <w:rFonts w:ascii="Arial" w:eastAsia="Arial" w:hAnsi="Arial" w:cs="Arial"/>
          <w:sz w:val="22"/>
          <w:szCs w:val="22"/>
        </w:rPr>
      </w:pPr>
    </w:p>
    <w:p w:rsidR="00577385" w:rsidRDefault="00577385" w:rsidP="00577385">
      <w:pPr>
        <w:jc w:val="both"/>
        <w:rPr>
          <w:rFonts w:ascii="Arial" w:hAnsi="Arial" w:cs="Arial"/>
          <w:iCs/>
          <w:sz w:val="22"/>
          <w:szCs w:val="22"/>
          <w:lang w:eastAsia="sr-Latn-CS"/>
        </w:rPr>
      </w:pPr>
      <w:r w:rsidRPr="00562CEC">
        <w:rPr>
          <w:rFonts w:ascii="Arial" w:hAnsi="Arial" w:cs="Arial"/>
          <w:sz w:val="22"/>
          <w:szCs w:val="22"/>
        </w:rPr>
        <w:t>Након реализације свих активности</w:t>
      </w:r>
      <w:r>
        <w:rPr>
          <w:rFonts w:ascii="Arial" w:hAnsi="Arial" w:cs="Arial"/>
          <w:sz w:val="22"/>
          <w:szCs w:val="22"/>
          <w:lang w:val="sr-Cyrl-RS"/>
        </w:rPr>
        <w:t xml:space="preserve"> по уговору</w:t>
      </w:r>
      <w:r w:rsidRPr="00562CEC">
        <w:rPr>
          <w:rFonts w:ascii="Arial" w:hAnsi="Arial" w:cs="Arial"/>
          <w:sz w:val="22"/>
          <w:szCs w:val="22"/>
        </w:rPr>
        <w:t>, изабрани понуђач дос</w:t>
      </w:r>
      <w:r>
        <w:rPr>
          <w:rFonts w:ascii="Arial" w:hAnsi="Arial" w:cs="Arial"/>
          <w:sz w:val="22"/>
          <w:szCs w:val="22"/>
        </w:rPr>
        <w:t xml:space="preserve">тавља Наручиоцу </w:t>
      </w:r>
      <w:r>
        <w:rPr>
          <w:rFonts w:ascii="Arial" w:hAnsi="Arial" w:cs="Arial"/>
          <w:noProof/>
          <w:sz w:val="22"/>
          <w:szCs w:val="22"/>
          <w:lang w:eastAsia="en-US"/>
        </w:rPr>
        <w:t>Записник</w:t>
      </w:r>
      <w:r w:rsidRPr="00E16058">
        <w:rPr>
          <w:rFonts w:ascii="Arial" w:hAnsi="Arial" w:cs="Arial"/>
          <w:noProof/>
          <w:sz w:val="22"/>
          <w:szCs w:val="22"/>
          <w:lang w:eastAsia="en-US"/>
        </w:rPr>
        <w:t xml:space="preserve"> о </w:t>
      </w:r>
      <w:r>
        <w:rPr>
          <w:rFonts w:ascii="Arial" w:hAnsi="Arial" w:cs="Arial"/>
          <w:noProof/>
          <w:sz w:val="22"/>
          <w:szCs w:val="22"/>
          <w:lang w:val="sr-Cyrl-RS" w:eastAsia="en-US"/>
        </w:rPr>
        <w:t xml:space="preserve">коначном </w:t>
      </w:r>
      <w:r>
        <w:rPr>
          <w:rFonts w:ascii="Arial" w:hAnsi="Arial" w:cs="Arial"/>
          <w:noProof/>
          <w:sz w:val="22"/>
          <w:szCs w:val="22"/>
          <w:lang w:eastAsia="en-US"/>
        </w:rPr>
        <w:t xml:space="preserve">пријему </w:t>
      </w:r>
      <w:r>
        <w:rPr>
          <w:rFonts w:ascii="Arial" w:hAnsi="Arial" w:cs="Arial"/>
          <w:noProof/>
          <w:sz w:val="22"/>
          <w:szCs w:val="22"/>
          <w:lang w:val="sr-Cyrl-RS" w:eastAsia="en-US"/>
        </w:rPr>
        <w:t>система који</w:t>
      </w:r>
      <w:r w:rsidRPr="00562CEC">
        <w:rPr>
          <w:rFonts w:ascii="Arial" w:hAnsi="Arial" w:cs="Arial"/>
          <w:iCs/>
          <w:sz w:val="22"/>
          <w:szCs w:val="22"/>
          <w:lang w:eastAsia="sr-Latn-CS"/>
        </w:rPr>
        <w:t xml:space="preserve"> обавезно садржи преглед свих  извршених активности по фазама</w:t>
      </w:r>
      <w:r>
        <w:rPr>
          <w:rFonts w:ascii="Arial" w:hAnsi="Arial" w:cs="Arial"/>
          <w:iCs/>
          <w:sz w:val="22"/>
          <w:szCs w:val="22"/>
          <w:lang w:eastAsia="sr-Latn-CS"/>
        </w:rPr>
        <w:t xml:space="preserve"> пројекта</w:t>
      </w:r>
      <w:r>
        <w:rPr>
          <w:rFonts w:ascii="Arial" w:hAnsi="Arial" w:cs="Arial"/>
          <w:iCs/>
          <w:sz w:val="22"/>
          <w:szCs w:val="22"/>
          <w:lang w:val="sr-Cyrl-RS" w:eastAsia="sr-Latn-CS"/>
        </w:rPr>
        <w:t xml:space="preserve"> и испоручених лиценци</w:t>
      </w:r>
      <w:r>
        <w:rPr>
          <w:rFonts w:ascii="Arial" w:hAnsi="Arial" w:cs="Arial"/>
          <w:iCs/>
          <w:sz w:val="22"/>
          <w:szCs w:val="22"/>
          <w:lang w:eastAsia="sr-Latn-CS"/>
        </w:rPr>
        <w:t xml:space="preserve">. </w:t>
      </w:r>
    </w:p>
    <w:p w:rsidR="00577385" w:rsidRDefault="00577385" w:rsidP="00577385">
      <w:pPr>
        <w:jc w:val="both"/>
        <w:rPr>
          <w:rFonts w:ascii="Arial" w:hAnsi="Arial" w:cs="Arial"/>
          <w:sz w:val="22"/>
          <w:szCs w:val="22"/>
        </w:rPr>
      </w:pPr>
    </w:p>
    <w:p w:rsidR="0077768F" w:rsidRDefault="0077768F" w:rsidP="004C7F28">
      <w:pPr>
        <w:pStyle w:val="ListParagraph"/>
        <w:spacing w:after="0" w:line="240" w:lineRule="auto"/>
        <w:ind w:left="3"/>
        <w:jc w:val="both"/>
        <w:rPr>
          <w:rFonts w:ascii="Arial" w:eastAsia="Arial" w:hAnsi="Arial" w:cs="Arial"/>
          <w:sz w:val="22"/>
          <w:szCs w:val="22"/>
        </w:rPr>
      </w:pPr>
      <w:r>
        <w:rPr>
          <w:rFonts w:ascii="Arial" w:eastAsia="Arial" w:hAnsi="Arial" w:cs="Arial"/>
          <w:sz w:val="22"/>
          <w:szCs w:val="22"/>
        </w:rPr>
        <w:t>За</w:t>
      </w:r>
      <w:r w:rsidR="00273623">
        <w:rPr>
          <w:rFonts w:ascii="Arial" w:eastAsia="Arial" w:hAnsi="Arial" w:cs="Arial"/>
          <w:sz w:val="22"/>
          <w:szCs w:val="22"/>
        </w:rPr>
        <w:t xml:space="preserve"> цене</w:t>
      </w:r>
      <w:r>
        <w:rPr>
          <w:rFonts w:ascii="Arial" w:eastAsia="Arial" w:hAnsi="Arial" w:cs="Arial"/>
          <w:sz w:val="22"/>
          <w:szCs w:val="22"/>
        </w:rPr>
        <w:t xml:space="preserve"> изражена у еврима плаћање ће се извршити у динарима </w:t>
      </w:r>
      <w:r w:rsidRPr="002D4887">
        <w:rPr>
          <w:rFonts w:ascii="Arial" w:eastAsia="Arial" w:hAnsi="Arial" w:cs="Arial"/>
          <w:sz w:val="22"/>
          <w:szCs w:val="22"/>
        </w:rPr>
        <w:t>по</w:t>
      </w:r>
      <w:r w:rsidRPr="002D4887">
        <w:rPr>
          <w:rFonts w:ascii="Arial" w:eastAsia="Arial" w:hAnsi="Arial" w:cs="Arial"/>
          <w:spacing w:val="3"/>
          <w:sz w:val="22"/>
          <w:szCs w:val="22"/>
        </w:rPr>
        <w:t xml:space="preserve"> </w:t>
      </w:r>
      <w:r w:rsidRPr="002D4887">
        <w:rPr>
          <w:rFonts w:ascii="Arial" w:eastAsia="Arial" w:hAnsi="Arial" w:cs="Arial"/>
          <w:sz w:val="22"/>
          <w:szCs w:val="22"/>
        </w:rPr>
        <w:t>с</w:t>
      </w:r>
      <w:r w:rsidRPr="002D4887">
        <w:rPr>
          <w:rFonts w:ascii="Arial" w:eastAsia="Arial" w:hAnsi="Arial" w:cs="Arial"/>
          <w:spacing w:val="1"/>
          <w:sz w:val="22"/>
          <w:szCs w:val="22"/>
        </w:rPr>
        <w:t>ре</w:t>
      </w:r>
      <w:r w:rsidRPr="002D4887">
        <w:rPr>
          <w:rFonts w:ascii="Arial" w:eastAsia="Arial" w:hAnsi="Arial" w:cs="Arial"/>
          <w:spacing w:val="-1"/>
          <w:sz w:val="22"/>
          <w:szCs w:val="22"/>
        </w:rPr>
        <w:t>дњ</w:t>
      </w:r>
      <w:r w:rsidRPr="002D4887">
        <w:rPr>
          <w:rFonts w:ascii="Arial" w:eastAsia="Arial" w:hAnsi="Arial" w:cs="Arial"/>
          <w:spacing w:val="1"/>
          <w:sz w:val="22"/>
          <w:szCs w:val="22"/>
        </w:rPr>
        <w:t>е</w:t>
      </w:r>
      <w:r w:rsidRPr="002D4887">
        <w:rPr>
          <w:rFonts w:ascii="Arial" w:eastAsia="Arial" w:hAnsi="Arial" w:cs="Arial"/>
          <w:sz w:val="22"/>
          <w:szCs w:val="22"/>
        </w:rPr>
        <w:t>м</w:t>
      </w:r>
      <w:r w:rsidRPr="002D4887">
        <w:rPr>
          <w:rFonts w:ascii="Arial" w:eastAsia="Arial" w:hAnsi="Arial" w:cs="Arial"/>
          <w:spacing w:val="3"/>
          <w:sz w:val="22"/>
          <w:szCs w:val="22"/>
        </w:rPr>
        <w:t xml:space="preserve"> </w:t>
      </w:r>
      <w:r w:rsidRPr="002D4887">
        <w:rPr>
          <w:rFonts w:ascii="Arial" w:eastAsia="Arial" w:hAnsi="Arial" w:cs="Arial"/>
          <w:sz w:val="22"/>
          <w:szCs w:val="22"/>
        </w:rPr>
        <w:t>к</w:t>
      </w:r>
      <w:r w:rsidRPr="002D4887">
        <w:rPr>
          <w:rFonts w:ascii="Arial" w:eastAsia="Arial" w:hAnsi="Arial" w:cs="Arial"/>
          <w:spacing w:val="-2"/>
          <w:sz w:val="22"/>
          <w:szCs w:val="22"/>
        </w:rPr>
        <w:t>у</w:t>
      </w:r>
      <w:r w:rsidRPr="002D4887">
        <w:rPr>
          <w:rFonts w:ascii="Arial" w:eastAsia="Arial" w:hAnsi="Arial" w:cs="Arial"/>
          <w:spacing w:val="1"/>
          <w:sz w:val="22"/>
          <w:szCs w:val="22"/>
        </w:rPr>
        <w:t>р</w:t>
      </w:r>
      <w:r w:rsidRPr="002D4887">
        <w:rPr>
          <w:rFonts w:ascii="Arial" w:eastAsia="Arial" w:hAnsi="Arial" w:cs="Arial"/>
          <w:sz w:val="22"/>
          <w:szCs w:val="22"/>
        </w:rPr>
        <w:t>су</w:t>
      </w:r>
      <w:r w:rsidRPr="002D4887">
        <w:rPr>
          <w:rFonts w:ascii="Arial" w:eastAsia="Arial" w:hAnsi="Arial" w:cs="Arial"/>
          <w:spacing w:val="2"/>
          <w:sz w:val="22"/>
          <w:szCs w:val="22"/>
        </w:rPr>
        <w:t xml:space="preserve"> </w:t>
      </w:r>
      <w:r w:rsidRPr="002D4887">
        <w:rPr>
          <w:rFonts w:ascii="Arial" w:eastAsia="Arial" w:hAnsi="Arial" w:cs="Arial"/>
          <w:spacing w:val="1"/>
          <w:sz w:val="22"/>
          <w:szCs w:val="22"/>
        </w:rPr>
        <w:t>е</w:t>
      </w:r>
      <w:r w:rsidRPr="002D4887">
        <w:rPr>
          <w:rFonts w:ascii="Arial" w:eastAsia="Arial" w:hAnsi="Arial" w:cs="Arial"/>
          <w:sz w:val="22"/>
          <w:szCs w:val="22"/>
        </w:rPr>
        <w:t>вра На</w:t>
      </w:r>
      <w:r w:rsidRPr="002D4887">
        <w:rPr>
          <w:rFonts w:ascii="Arial" w:eastAsia="Arial" w:hAnsi="Arial" w:cs="Arial"/>
          <w:spacing w:val="1"/>
          <w:sz w:val="22"/>
          <w:szCs w:val="22"/>
        </w:rPr>
        <w:t>ро</w:t>
      </w:r>
      <w:r w:rsidRPr="002D4887">
        <w:rPr>
          <w:rFonts w:ascii="Arial" w:eastAsia="Arial" w:hAnsi="Arial" w:cs="Arial"/>
          <w:spacing w:val="-1"/>
          <w:sz w:val="22"/>
          <w:szCs w:val="22"/>
        </w:rPr>
        <w:t>д</w:t>
      </w:r>
      <w:r w:rsidRPr="002D4887">
        <w:rPr>
          <w:rFonts w:ascii="Arial" w:eastAsia="Arial" w:hAnsi="Arial" w:cs="Arial"/>
          <w:sz w:val="22"/>
          <w:szCs w:val="22"/>
        </w:rPr>
        <w:t>не</w:t>
      </w:r>
      <w:r w:rsidRPr="002D4887">
        <w:rPr>
          <w:rFonts w:ascii="Arial" w:eastAsia="Arial" w:hAnsi="Arial" w:cs="Arial"/>
          <w:spacing w:val="1"/>
          <w:sz w:val="22"/>
          <w:szCs w:val="22"/>
        </w:rPr>
        <w:t xml:space="preserve"> </w:t>
      </w:r>
      <w:r w:rsidRPr="002D4887">
        <w:rPr>
          <w:rFonts w:ascii="Arial" w:eastAsia="Arial" w:hAnsi="Arial" w:cs="Arial"/>
          <w:spacing w:val="-1"/>
          <w:sz w:val="22"/>
          <w:szCs w:val="22"/>
        </w:rPr>
        <w:t>б</w:t>
      </w:r>
      <w:r w:rsidRPr="002D4887">
        <w:rPr>
          <w:rFonts w:ascii="Arial" w:eastAsia="Arial" w:hAnsi="Arial" w:cs="Arial"/>
          <w:spacing w:val="1"/>
          <w:sz w:val="22"/>
          <w:szCs w:val="22"/>
        </w:rPr>
        <w:t>а</w:t>
      </w:r>
      <w:r w:rsidRPr="002D4887">
        <w:rPr>
          <w:rFonts w:ascii="Arial" w:eastAsia="Arial" w:hAnsi="Arial" w:cs="Arial"/>
          <w:sz w:val="22"/>
          <w:szCs w:val="22"/>
        </w:rPr>
        <w:t>нке</w:t>
      </w:r>
      <w:r w:rsidRPr="002D4887">
        <w:rPr>
          <w:rFonts w:ascii="Arial" w:eastAsia="Arial" w:hAnsi="Arial" w:cs="Arial"/>
          <w:spacing w:val="-1"/>
          <w:sz w:val="22"/>
          <w:szCs w:val="22"/>
        </w:rPr>
        <w:t xml:space="preserve"> </w:t>
      </w:r>
      <w:r w:rsidRPr="002D4887">
        <w:rPr>
          <w:rFonts w:ascii="Arial" w:eastAsia="Arial" w:hAnsi="Arial" w:cs="Arial"/>
          <w:sz w:val="22"/>
          <w:szCs w:val="22"/>
        </w:rPr>
        <w:t>С</w:t>
      </w:r>
      <w:r w:rsidRPr="002D4887">
        <w:rPr>
          <w:rFonts w:ascii="Arial" w:eastAsia="Arial" w:hAnsi="Arial" w:cs="Arial"/>
          <w:spacing w:val="1"/>
          <w:sz w:val="22"/>
          <w:szCs w:val="22"/>
        </w:rPr>
        <w:t>р</w:t>
      </w:r>
      <w:r w:rsidRPr="002D4887">
        <w:rPr>
          <w:rFonts w:ascii="Arial" w:eastAsia="Arial" w:hAnsi="Arial" w:cs="Arial"/>
          <w:spacing w:val="-1"/>
          <w:sz w:val="22"/>
          <w:szCs w:val="22"/>
        </w:rPr>
        <w:t>б</w:t>
      </w:r>
      <w:r w:rsidRPr="002D4887">
        <w:rPr>
          <w:rFonts w:ascii="Arial" w:eastAsia="Arial" w:hAnsi="Arial" w:cs="Arial"/>
          <w:sz w:val="22"/>
          <w:szCs w:val="22"/>
        </w:rPr>
        <w:t>ије</w:t>
      </w:r>
      <w:r w:rsidRPr="002D4887">
        <w:rPr>
          <w:rFonts w:ascii="Arial" w:eastAsia="Arial" w:hAnsi="Arial" w:cs="Arial"/>
          <w:spacing w:val="1"/>
          <w:sz w:val="22"/>
          <w:szCs w:val="22"/>
        </w:rPr>
        <w:t xml:space="preserve"> </w:t>
      </w:r>
      <w:r w:rsidRPr="002D4887">
        <w:rPr>
          <w:rFonts w:ascii="Arial" w:eastAsia="Arial" w:hAnsi="Arial" w:cs="Arial"/>
          <w:sz w:val="22"/>
          <w:szCs w:val="22"/>
        </w:rPr>
        <w:t>на</w:t>
      </w:r>
      <w:r w:rsidRPr="002D4887">
        <w:rPr>
          <w:rFonts w:ascii="Arial" w:eastAsia="Arial" w:hAnsi="Arial" w:cs="Arial"/>
          <w:spacing w:val="1"/>
          <w:sz w:val="22"/>
          <w:szCs w:val="22"/>
        </w:rPr>
        <w:t xml:space="preserve"> </w:t>
      </w:r>
      <w:r w:rsidRPr="002D4887">
        <w:rPr>
          <w:rFonts w:ascii="Arial" w:eastAsia="Arial" w:hAnsi="Arial" w:cs="Arial"/>
          <w:spacing w:val="-1"/>
          <w:sz w:val="22"/>
          <w:szCs w:val="22"/>
        </w:rPr>
        <w:t>д</w:t>
      </w:r>
      <w:r w:rsidRPr="002D4887">
        <w:rPr>
          <w:rFonts w:ascii="Arial" w:eastAsia="Arial" w:hAnsi="Arial" w:cs="Arial"/>
          <w:spacing w:val="1"/>
          <w:sz w:val="22"/>
          <w:szCs w:val="22"/>
        </w:rPr>
        <w:t>а</w:t>
      </w:r>
      <w:r w:rsidRPr="002D4887">
        <w:rPr>
          <w:rFonts w:ascii="Arial" w:eastAsia="Arial" w:hAnsi="Arial" w:cs="Arial"/>
          <w:sz w:val="22"/>
          <w:szCs w:val="22"/>
        </w:rPr>
        <w:t>н фа</w:t>
      </w:r>
      <w:r w:rsidRPr="002D4887">
        <w:rPr>
          <w:rFonts w:ascii="Arial" w:eastAsia="Arial" w:hAnsi="Arial" w:cs="Arial"/>
          <w:spacing w:val="-2"/>
          <w:sz w:val="22"/>
          <w:szCs w:val="22"/>
        </w:rPr>
        <w:t>к</w:t>
      </w:r>
      <w:r w:rsidRPr="002D4887">
        <w:rPr>
          <w:rFonts w:ascii="Arial" w:eastAsia="Arial" w:hAnsi="Arial" w:cs="Arial"/>
          <w:sz w:val="22"/>
          <w:szCs w:val="22"/>
        </w:rPr>
        <w:t>т</w:t>
      </w:r>
      <w:r w:rsidRPr="002D4887">
        <w:rPr>
          <w:rFonts w:ascii="Arial" w:eastAsia="Arial" w:hAnsi="Arial" w:cs="Arial"/>
          <w:spacing w:val="-2"/>
          <w:sz w:val="22"/>
          <w:szCs w:val="22"/>
        </w:rPr>
        <w:t>у</w:t>
      </w:r>
      <w:r w:rsidRPr="002D4887">
        <w:rPr>
          <w:rFonts w:ascii="Arial" w:eastAsia="Arial" w:hAnsi="Arial" w:cs="Arial"/>
          <w:spacing w:val="1"/>
          <w:sz w:val="22"/>
          <w:szCs w:val="22"/>
        </w:rPr>
        <w:t>р</w:t>
      </w:r>
      <w:r w:rsidRPr="002D4887">
        <w:rPr>
          <w:rFonts w:ascii="Arial" w:eastAsia="Arial" w:hAnsi="Arial" w:cs="Arial"/>
          <w:sz w:val="22"/>
          <w:szCs w:val="22"/>
        </w:rPr>
        <w:t>ис</w:t>
      </w:r>
      <w:r w:rsidRPr="002D4887">
        <w:rPr>
          <w:rFonts w:ascii="Arial" w:eastAsia="Arial" w:hAnsi="Arial" w:cs="Arial"/>
          <w:spacing w:val="1"/>
          <w:sz w:val="22"/>
          <w:szCs w:val="22"/>
        </w:rPr>
        <w:t>а</w:t>
      </w:r>
      <w:r w:rsidRPr="002D4887">
        <w:rPr>
          <w:rFonts w:ascii="Arial" w:eastAsia="Arial" w:hAnsi="Arial" w:cs="Arial"/>
          <w:spacing w:val="-1"/>
          <w:sz w:val="22"/>
          <w:szCs w:val="22"/>
        </w:rPr>
        <w:t>њ</w:t>
      </w:r>
      <w:r w:rsidRPr="002D4887">
        <w:rPr>
          <w:rFonts w:ascii="Arial" w:eastAsia="Arial" w:hAnsi="Arial" w:cs="Arial"/>
          <w:spacing w:val="1"/>
          <w:sz w:val="22"/>
          <w:szCs w:val="22"/>
        </w:rPr>
        <w:t>а</w:t>
      </w:r>
      <w:r w:rsidR="00273623">
        <w:rPr>
          <w:rFonts w:ascii="Arial" w:eastAsia="Arial" w:hAnsi="Arial" w:cs="Arial"/>
          <w:sz w:val="22"/>
          <w:szCs w:val="22"/>
        </w:rPr>
        <w:t>.</w:t>
      </w:r>
    </w:p>
    <w:p w:rsidR="00F1263D" w:rsidRDefault="00F1263D" w:rsidP="004C7F28">
      <w:pPr>
        <w:jc w:val="both"/>
        <w:rPr>
          <w:rFonts w:ascii="Arial" w:eastAsia="Arial" w:hAnsi="Arial" w:cs="Arial"/>
          <w:sz w:val="22"/>
          <w:szCs w:val="22"/>
        </w:rPr>
      </w:pPr>
    </w:p>
    <w:p w:rsidR="005164D2" w:rsidRPr="002D4887" w:rsidRDefault="005164D2" w:rsidP="004C7F28">
      <w:pPr>
        <w:ind w:left="3"/>
        <w:jc w:val="both"/>
        <w:rPr>
          <w:rFonts w:ascii="Arial" w:hAnsi="Arial" w:cs="Arial"/>
          <w:sz w:val="22"/>
          <w:szCs w:val="22"/>
        </w:rPr>
      </w:pPr>
      <w:r w:rsidRPr="002D4887">
        <w:rPr>
          <w:rFonts w:ascii="Arial" w:eastAsia="Arial" w:hAnsi="Arial" w:cs="Arial"/>
          <w:sz w:val="22"/>
          <w:szCs w:val="22"/>
        </w:rPr>
        <w:t>П</w:t>
      </w:r>
      <w:r w:rsidRPr="002D4887">
        <w:rPr>
          <w:rFonts w:ascii="Arial" w:eastAsia="Arial" w:hAnsi="Arial" w:cs="Arial"/>
          <w:spacing w:val="1"/>
          <w:sz w:val="22"/>
          <w:szCs w:val="22"/>
        </w:rPr>
        <w:t>о</w:t>
      </w:r>
      <w:r w:rsidRPr="002D4887">
        <w:rPr>
          <w:rFonts w:ascii="Arial" w:eastAsia="Arial" w:hAnsi="Arial" w:cs="Arial"/>
          <w:sz w:val="22"/>
          <w:szCs w:val="22"/>
        </w:rPr>
        <w:t>н</w:t>
      </w:r>
      <w:r w:rsidRPr="002D4887">
        <w:rPr>
          <w:rFonts w:ascii="Arial" w:eastAsia="Arial" w:hAnsi="Arial" w:cs="Arial"/>
          <w:spacing w:val="-3"/>
          <w:sz w:val="22"/>
          <w:szCs w:val="22"/>
        </w:rPr>
        <w:t>у</w:t>
      </w:r>
      <w:r w:rsidRPr="002D4887">
        <w:rPr>
          <w:rFonts w:ascii="Arial" w:eastAsia="Arial" w:hAnsi="Arial" w:cs="Arial"/>
          <w:spacing w:val="1"/>
          <w:sz w:val="22"/>
          <w:szCs w:val="22"/>
        </w:rPr>
        <w:t>ђа</w:t>
      </w:r>
      <w:r w:rsidRPr="002D4887">
        <w:rPr>
          <w:rFonts w:ascii="Arial" w:eastAsia="Arial" w:hAnsi="Arial" w:cs="Arial"/>
          <w:sz w:val="22"/>
          <w:szCs w:val="22"/>
        </w:rPr>
        <w:t>ч је</w:t>
      </w:r>
      <w:r w:rsidRPr="002D4887">
        <w:rPr>
          <w:rFonts w:ascii="Arial" w:eastAsia="Arial" w:hAnsi="Arial" w:cs="Arial"/>
          <w:spacing w:val="1"/>
          <w:sz w:val="22"/>
          <w:szCs w:val="22"/>
        </w:rPr>
        <w:t xml:space="preserve"> </w:t>
      </w:r>
      <w:r w:rsidRPr="002D4887">
        <w:rPr>
          <w:rFonts w:ascii="Arial" w:eastAsia="Arial" w:hAnsi="Arial" w:cs="Arial"/>
          <w:sz w:val="22"/>
          <w:szCs w:val="22"/>
        </w:rPr>
        <w:t>у</w:t>
      </w:r>
      <w:r w:rsidRPr="002D4887">
        <w:rPr>
          <w:rFonts w:ascii="Arial" w:eastAsia="Arial" w:hAnsi="Arial" w:cs="Arial"/>
          <w:spacing w:val="-2"/>
          <w:sz w:val="22"/>
          <w:szCs w:val="22"/>
        </w:rPr>
        <w:t xml:space="preserve"> </w:t>
      </w:r>
      <w:r w:rsidRPr="002D4887">
        <w:rPr>
          <w:rFonts w:ascii="Arial" w:eastAsia="Arial" w:hAnsi="Arial" w:cs="Arial"/>
          <w:spacing w:val="1"/>
          <w:sz w:val="22"/>
          <w:szCs w:val="22"/>
        </w:rPr>
        <w:t>о</w:t>
      </w:r>
      <w:r w:rsidRPr="002D4887">
        <w:rPr>
          <w:rFonts w:ascii="Arial" w:eastAsia="Arial" w:hAnsi="Arial" w:cs="Arial"/>
          <w:spacing w:val="-1"/>
          <w:sz w:val="22"/>
          <w:szCs w:val="22"/>
        </w:rPr>
        <w:t>б</w:t>
      </w:r>
      <w:r w:rsidRPr="002D4887">
        <w:rPr>
          <w:rFonts w:ascii="Arial" w:eastAsia="Arial" w:hAnsi="Arial" w:cs="Arial"/>
          <w:spacing w:val="1"/>
          <w:sz w:val="22"/>
          <w:szCs w:val="22"/>
        </w:rPr>
        <w:t>а</w:t>
      </w:r>
      <w:r w:rsidRPr="002D4887">
        <w:rPr>
          <w:rFonts w:ascii="Arial" w:eastAsia="Arial" w:hAnsi="Arial" w:cs="Arial"/>
          <w:sz w:val="22"/>
          <w:szCs w:val="22"/>
        </w:rPr>
        <w:t>ве</w:t>
      </w:r>
      <w:r w:rsidRPr="002D4887">
        <w:rPr>
          <w:rFonts w:ascii="Arial" w:eastAsia="Arial" w:hAnsi="Arial" w:cs="Arial"/>
          <w:spacing w:val="1"/>
          <w:sz w:val="22"/>
          <w:szCs w:val="22"/>
        </w:rPr>
        <w:t>з</w:t>
      </w:r>
      <w:r w:rsidRPr="002D4887">
        <w:rPr>
          <w:rFonts w:ascii="Arial" w:eastAsia="Arial" w:hAnsi="Arial" w:cs="Arial"/>
          <w:sz w:val="22"/>
          <w:szCs w:val="22"/>
        </w:rPr>
        <w:t>и</w:t>
      </w:r>
      <w:r w:rsidRPr="002D4887">
        <w:rPr>
          <w:rFonts w:ascii="Arial" w:eastAsia="Arial" w:hAnsi="Arial" w:cs="Arial"/>
          <w:spacing w:val="-1"/>
          <w:sz w:val="22"/>
          <w:szCs w:val="22"/>
        </w:rPr>
        <w:t xml:space="preserve"> д</w:t>
      </w:r>
      <w:r w:rsidRPr="002D4887">
        <w:rPr>
          <w:rFonts w:ascii="Arial" w:eastAsia="Arial" w:hAnsi="Arial" w:cs="Arial"/>
          <w:sz w:val="22"/>
          <w:szCs w:val="22"/>
        </w:rPr>
        <w:t>а</w:t>
      </w:r>
      <w:r w:rsidRPr="002D4887">
        <w:rPr>
          <w:rFonts w:ascii="Arial" w:eastAsia="Arial" w:hAnsi="Arial" w:cs="Arial"/>
          <w:spacing w:val="1"/>
          <w:sz w:val="22"/>
          <w:szCs w:val="22"/>
        </w:rPr>
        <w:t xml:space="preserve"> у Обрасцу понуде</w:t>
      </w:r>
      <w:r w:rsidRPr="002D4887">
        <w:rPr>
          <w:rFonts w:ascii="Arial" w:eastAsia="Arial" w:hAnsi="Arial" w:cs="Arial"/>
          <w:color w:val="800080"/>
          <w:sz w:val="22"/>
          <w:szCs w:val="22"/>
        </w:rPr>
        <w:t xml:space="preserve"> </w:t>
      </w:r>
      <w:r w:rsidR="00BB5D75" w:rsidRPr="00BB5D75">
        <w:rPr>
          <w:rFonts w:ascii="Arial" w:eastAsia="Arial" w:hAnsi="Arial" w:cs="Arial"/>
          <w:sz w:val="22"/>
          <w:szCs w:val="22"/>
          <w:lang w:val="sr-Cyrl-RS"/>
        </w:rPr>
        <w:t>(</w:t>
      </w:r>
      <w:hyperlink w:anchor="_ОБРАЗАЦ_ПОНУДЕ" w:history="1">
        <w:r w:rsidR="00BB5D75" w:rsidRPr="00BB5D75">
          <w:rPr>
            <w:rStyle w:val="Hyperlink"/>
            <w:rFonts w:eastAsia="Arial" w:cs="Arial"/>
            <w:szCs w:val="22"/>
            <w:lang w:val="sr-Cyrl-RS"/>
          </w:rPr>
          <w:t>Образац 2.</w:t>
        </w:r>
      </w:hyperlink>
      <w:r w:rsidR="00BB5D75" w:rsidRPr="00BB5D75">
        <w:rPr>
          <w:rFonts w:ascii="Arial" w:eastAsia="Arial" w:hAnsi="Arial" w:cs="Arial"/>
          <w:sz w:val="22"/>
          <w:szCs w:val="22"/>
          <w:lang w:val="sr-Cyrl-RS"/>
        </w:rPr>
        <w:t xml:space="preserve"> кон</w:t>
      </w:r>
      <w:r w:rsidR="00BB5D75">
        <w:rPr>
          <w:rFonts w:ascii="Arial" w:eastAsia="Arial" w:hAnsi="Arial" w:cs="Arial"/>
          <w:sz w:val="22"/>
          <w:szCs w:val="22"/>
          <w:lang w:val="sr-Cyrl-RS"/>
        </w:rPr>
        <w:t xml:space="preserve">курсне документације) </w:t>
      </w:r>
      <w:r w:rsidRPr="00BB5D75">
        <w:rPr>
          <w:rFonts w:ascii="Arial" w:eastAsia="Arial" w:hAnsi="Arial" w:cs="Arial"/>
          <w:spacing w:val="-1"/>
          <w:sz w:val="22"/>
          <w:szCs w:val="22"/>
        </w:rPr>
        <w:t>д</w:t>
      </w:r>
      <w:r w:rsidRPr="00BB5D75">
        <w:rPr>
          <w:rFonts w:ascii="Arial" w:eastAsia="Arial" w:hAnsi="Arial" w:cs="Arial"/>
          <w:spacing w:val="1"/>
          <w:sz w:val="22"/>
          <w:szCs w:val="22"/>
        </w:rPr>
        <w:t>е</w:t>
      </w:r>
      <w:r w:rsidRPr="00BB5D75">
        <w:rPr>
          <w:rFonts w:ascii="Arial" w:eastAsia="Arial" w:hAnsi="Arial" w:cs="Arial"/>
          <w:spacing w:val="-1"/>
          <w:sz w:val="22"/>
          <w:szCs w:val="22"/>
        </w:rPr>
        <w:t>ф</w:t>
      </w:r>
      <w:r w:rsidRPr="00BB5D75">
        <w:rPr>
          <w:rFonts w:ascii="Arial" w:eastAsia="Arial" w:hAnsi="Arial" w:cs="Arial"/>
          <w:sz w:val="22"/>
          <w:szCs w:val="22"/>
        </w:rPr>
        <w:t>инише</w:t>
      </w:r>
      <w:r w:rsidRPr="00BB5D75">
        <w:rPr>
          <w:rFonts w:ascii="Arial" w:eastAsia="Arial" w:hAnsi="Arial" w:cs="Arial"/>
          <w:spacing w:val="1"/>
          <w:sz w:val="22"/>
          <w:szCs w:val="22"/>
        </w:rPr>
        <w:t xml:space="preserve"> </w:t>
      </w:r>
      <w:r w:rsidRPr="002D4887">
        <w:rPr>
          <w:rFonts w:ascii="Arial" w:eastAsia="Arial" w:hAnsi="Arial" w:cs="Arial"/>
          <w:color w:val="000000"/>
          <w:sz w:val="22"/>
          <w:szCs w:val="22"/>
        </w:rPr>
        <w:t>начин и</w:t>
      </w:r>
      <w:r w:rsidRPr="002D4887">
        <w:rPr>
          <w:rFonts w:ascii="Arial" w:eastAsia="Arial" w:hAnsi="Arial" w:cs="Arial"/>
          <w:color w:val="000000"/>
          <w:spacing w:val="1"/>
          <w:sz w:val="22"/>
          <w:szCs w:val="22"/>
        </w:rPr>
        <w:t xml:space="preserve"> </w:t>
      </w:r>
      <w:r w:rsidRPr="002D4887">
        <w:rPr>
          <w:rFonts w:ascii="Arial" w:eastAsia="Arial" w:hAnsi="Arial" w:cs="Arial"/>
          <w:color w:val="000000"/>
          <w:spacing w:val="-2"/>
          <w:sz w:val="22"/>
          <w:szCs w:val="22"/>
        </w:rPr>
        <w:t>у</w:t>
      </w:r>
      <w:r w:rsidRPr="002D4887">
        <w:rPr>
          <w:rFonts w:ascii="Arial" w:eastAsia="Arial" w:hAnsi="Arial" w:cs="Arial"/>
          <w:color w:val="000000"/>
          <w:sz w:val="22"/>
          <w:szCs w:val="22"/>
        </w:rPr>
        <w:t>с</w:t>
      </w:r>
      <w:r w:rsidRPr="002D4887">
        <w:rPr>
          <w:rFonts w:ascii="Arial" w:eastAsia="Arial" w:hAnsi="Arial" w:cs="Arial"/>
          <w:color w:val="000000"/>
          <w:spacing w:val="-1"/>
          <w:sz w:val="22"/>
          <w:szCs w:val="22"/>
        </w:rPr>
        <w:t>л</w:t>
      </w:r>
      <w:r w:rsidRPr="002D4887">
        <w:rPr>
          <w:rFonts w:ascii="Arial" w:eastAsia="Arial" w:hAnsi="Arial" w:cs="Arial"/>
          <w:color w:val="000000"/>
          <w:spacing w:val="1"/>
          <w:sz w:val="22"/>
          <w:szCs w:val="22"/>
        </w:rPr>
        <w:t>о</w:t>
      </w:r>
      <w:r w:rsidRPr="002D4887">
        <w:rPr>
          <w:rFonts w:ascii="Arial" w:eastAsia="Arial" w:hAnsi="Arial" w:cs="Arial"/>
          <w:color w:val="000000"/>
          <w:sz w:val="22"/>
          <w:szCs w:val="22"/>
        </w:rPr>
        <w:t>ве</w:t>
      </w:r>
      <w:r w:rsidRPr="002D4887">
        <w:rPr>
          <w:rFonts w:ascii="Arial" w:eastAsia="Arial" w:hAnsi="Arial" w:cs="Arial"/>
          <w:color w:val="000000"/>
          <w:spacing w:val="1"/>
          <w:sz w:val="22"/>
          <w:szCs w:val="22"/>
        </w:rPr>
        <w:t xml:space="preserve"> </w:t>
      </w:r>
      <w:r w:rsidR="00BB5D75">
        <w:rPr>
          <w:rFonts w:ascii="Arial" w:eastAsia="Arial" w:hAnsi="Arial" w:cs="Arial"/>
          <w:color w:val="000000"/>
          <w:spacing w:val="1"/>
          <w:sz w:val="22"/>
          <w:szCs w:val="22"/>
          <w:lang w:val="sr-Cyrl-RS"/>
        </w:rPr>
        <w:t xml:space="preserve">фактурисања и </w:t>
      </w:r>
      <w:r w:rsidRPr="002D4887">
        <w:rPr>
          <w:rFonts w:ascii="Arial" w:eastAsia="Arial" w:hAnsi="Arial" w:cs="Arial"/>
          <w:color w:val="000000"/>
          <w:sz w:val="22"/>
          <w:szCs w:val="22"/>
        </w:rPr>
        <w:t>п</w:t>
      </w:r>
      <w:r w:rsidRPr="002D4887">
        <w:rPr>
          <w:rFonts w:ascii="Arial" w:eastAsia="Arial" w:hAnsi="Arial" w:cs="Arial"/>
          <w:color w:val="000000"/>
          <w:spacing w:val="-1"/>
          <w:sz w:val="22"/>
          <w:szCs w:val="22"/>
        </w:rPr>
        <w:t>л</w:t>
      </w:r>
      <w:r w:rsidRPr="002D4887">
        <w:rPr>
          <w:rFonts w:ascii="Arial" w:eastAsia="Arial" w:hAnsi="Arial" w:cs="Arial"/>
          <w:color w:val="000000"/>
          <w:spacing w:val="1"/>
          <w:sz w:val="22"/>
          <w:szCs w:val="22"/>
        </w:rPr>
        <w:t>аћа</w:t>
      </w:r>
      <w:r w:rsidRPr="002D4887">
        <w:rPr>
          <w:rFonts w:ascii="Arial" w:eastAsia="Arial" w:hAnsi="Arial" w:cs="Arial"/>
          <w:color w:val="000000"/>
          <w:spacing w:val="-1"/>
          <w:sz w:val="22"/>
          <w:szCs w:val="22"/>
        </w:rPr>
        <w:t>њ</w:t>
      </w:r>
      <w:r w:rsidRPr="002D4887">
        <w:rPr>
          <w:rFonts w:ascii="Arial" w:eastAsia="Arial" w:hAnsi="Arial" w:cs="Arial"/>
          <w:color w:val="000000"/>
          <w:spacing w:val="1"/>
          <w:sz w:val="22"/>
          <w:szCs w:val="22"/>
        </w:rPr>
        <w:t>а</w:t>
      </w:r>
      <w:r w:rsidRPr="002D4887">
        <w:rPr>
          <w:rFonts w:ascii="Arial" w:eastAsia="Arial" w:hAnsi="Arial" w:cs="Arial"/>
          <w:color w:val="000000"/>
          <w:sz w:val="22"/>
          <w:szCs w:val="22"/>
        </w:rPr>
        <w:t>.</w:t>
      </w:r>
    </w:p>
    <w:p w:rsidR="000E7952" w:rsidRDefault="000E7952" w:rsidP="004C7F28">
      <w:pPr>
        <w:ind w:left="3"/>
        <w:jc w:val="both"/>
        <w:rPr>
          <w:rFonts w:ascii="Arial" w:eastAsia="Arial" w:hAnsi="Arial" w:cs="Arial"/>
          <w:sz w:val="22"/>
          <w:szCs w:val="22"/>
          <w:lang w:val="en-US"/>
        </w:rPr>
      </w:pPr>
    </w:p>
    <w:p w:rsidR="005164D2" w:rsidRDefault="005164D2" w:rsidP="004C7F28">
      <w:pPr>
        <w:ind w:left="3"/>
        <w:jc w:val="both"/>
        <w:rPr>
          <w:rFonts w:ascii="Arial" w:eastAsia="Arial" w:hAnsi="Arial" w:cs="Arial"/>
          <w:sz w:val="22"/>
          <w:szCs w:val="22"/>
          <w:lang w:val="en-US"/>
        </w:rPr>
      </w:pPr>
      <w:r w:rsidRPr="002D4887">
        <w:rPr>
          <w:rFonts w:ascii="Arial" w:eastAsia="Arial" w:hAnsi="Arial" w:cs="Arial"/>
          <w:sz w:val="22"/>
          <w:szCs w:val="22"/>
        </w:rPr>
        <w:t>Авансно</w:t>
      </w:r>
      <w:r w:rsidRPr="002D4887">
        <w:rPr>
          <w:rFonts w:ascii="Arial" w:eastAsia="Arial" w:hAnsi="Arial" w:cs="Arial"/>
          <w:spacing w:val="1"/>
          <w:sz w:val="22"/>
          <w:szCs w:val="22"/>
        </w:rPr>
        <w:t xml:space="preserve"> </w:t>
      </w:r>
      <w:r w:rsidRPr="002D4887">
        <w:rPr>
          <w:rFonts w:ascii="Arial" w:eastAsia="Arial" w:hAnsi="Arial" w:cs="Arial"/>
          <w:sz w:val="22"/>
          <w:szCs w:val="22"/>
        </w:rPr>
        <w:t>п</w:t>
      </w:r>
      <w:r w:rsidRPr="002D4887">
        <w:rPr>
          <w:rFonts w:ascii="Arial" w:eastAsia="Arial" w:hAnsi="Arial" w:cs="Arial"/>
          <w:spacing w:val="-1"/>
          <w:sz w:val="22"/>
          <w:szCs w:val="22"/>
        </w:rPr>
        <w:t>л</w:t>
      </w:r>
      <w:r w:rsidRPr="002D4887">
        <w:rPr>
          <w:rFonts w:ascii="Arial" w:eastAsia="Arial" w:hAnsi="Arial" w:cs="Arial"/>
          <w:spacing w:val="1"/>
          <w:sz w:val="22"/>
          <w:szCs w:val="22"/>
        </w:rPr>
        <w:t>аћа</w:t>
      </w:r>
      <w:r w:rsidRPr="002D4887">
        <w:rPr>
          <w:rFonts w:ascii="Arial" w:eastAsia="Arial" w:hAnsi="Arial" w:cs="Arial"/>
          <w:spacing w:val="-1"/>
          <w:sz w:val="22"/>
          <w:szCs w:val="22"/>
        </w:rPr>
        <w:t>њ</w:t>
      </w:r>
      <w:r w:rsidRPr="002D4887">
        <w:rPr>
          <w:rFonts w:ascii="Arial" w:eastAsia="Arial" w:hAnsi="Arial" w:cs="Arial"/>
          <w:sz w:val="22"/>
          <w:szCs w:val="22"/>
        </w:rPr>
        <w:t>е</w:t>
      </w:r>
      <w:r w:rsidRPr="002D4887">
        <w:rPr>
          <w:rFonts w:ascii="Arial" w:eastAsia="Arial" w:hAnsi="Arial" w:cs="Arial"/>
          <w:spacing w:val="-1"/>
          <w:sz w:val="22"/>
          <w:szCs w:val="22"/>
        </w:rPr>
        <w:t xml:space="preserve"> </w:t>
      </w:r>
      <w:r w:rsidRPr="002D4887">
        <w:rPr>
          <w:rFonts w:ascii="Arial" w:eastAsia="Arial" w:hAnsi="Arial" w:cs="Arial"/>
          <w:sz w:val="22"/>
          <w:szCs w:val="22"/>
        </w:rPr>
        <w:t>није</w:t>
      </w:r>
      <w:r w:rsidRPr="002D4887">
        <w:rPr>
          <w:rFonts w:ascii="Arial" w:eastAsia="Arial" w:hAnsi="Arial" w:cs="Arial"/>
          <w:spacing w:val="1"/>
          <w:sz w:val="22"/>
          <w:szCs w:val="22"/>
        </w:rPr>
        <w:t xml:space="preserve"> </w:t>
      </w:r>
      <w:r w:rsidRPr="002D4887">
        <w:rPr>
          <w:rFonts w:ascii="Arial" w:eastAsia="Arial" w:hAnsi="Arial" w:cs="Arial"/>
          <w:sz w:val="22"/>
          <w:szCs w:val="22"/>
        </w:rPr>
        <w:t>дозв</w:t>
      </w:r>
      <w:r w:rsidRPr="002D4887">
        <w:rPr>
          <w:rFonts w:ascii="Arial" w:eastAsia="Arial" w:hAnsi="Arial" w:cs="Arial"/>
          <w:spacing w:val="1"/>
          <w:sz w:val="22"/>
          <w:szCs w:val="22"/>
        </w:rPr>
        <w:t>о</w:t>
      </w:r>
      <w:r w:rsidRPr="002D4887">
        <w:rPr>
          <w:rFonts w:ascii="Arial" w:eastAsia="Arial" w:hAnsi="Arial" w:cs="Arial"/>
          <w:spacing w:val="-1"/>
          <w:sz w:val="22"/>
          <w:szCs w:val="22"/>
        </w:rPr>
        <w:t>љ</w:t>
      </w:r>
      <w:r w:rsidRPr="002D4887">
        <w:rPr>
          <w:rFonts w:ascii="Arial" w:eastAsia="Arial" w:hAnsi="Arial" w:cs="Arial"/>
          <w:spacing w:val="1"/>
          <w:sz w:val="22"/>
          <w:szCs w:val="22"/>
        </w:rPr>
        <w:t>е</w:t>
      </w:r>
      <w:r w:rsidRPr="002D4887">
        <w:rPr>
          <w:rFonts w:ascii="Arial" w:eastAsia="Arial" w:hAnsi="Arial" w:cs="Arial"/>
          <w:sz w:val="22"/>
          <w:szCs w:val="22"/>
        </w:rPr>
        <w:t xml:space="preserve">но. </w:t>
      </w:r>
    </w:p>
    <w:p w:rsidR="000E7952" w:rsidRPr="000E7952" w:rsidRDefault="000E7952" w:rsidP="004C7F28">
      <w:pPr>
        <w:tabs>
          <w:tab w:val="left" w:pos="720"/>
        </w:tabs>
        <w:ind w:left="3"/>
        <w:jc w:val="both"/>
        <w:rPr>
          <w:rFonts w:ascii="Arial" w:eastAsia="Arial" w:hAnsi="Arial" w:cs="Arial"/>
          <w:sz w:val="22"/>
          <w:szCs w:val="22"/>
          <w:lang w:val="en-US"/>
        </w:rPr>
      </w:pPr>
    </w:p>
    <w:p w:rsidR="005164D2" w:rsidRPr="002D4887" w:rsidRDefault="005164D2" w:rsidP="004C7F28">
      <w:pPr>
        <w:ind w:left="3"/>
        <w:jc w:val="both"/>
        <w:rPr>
          <w:rFonts w:ascii="Arial" w:hAnsi="Arial" w:cs="Arial"/>
          <w:sz w:val="22"/>
          <w:szCs w:val="22"/>
        </w:rPr>
      </w:pPr>
      <w:r w:rsidRPr="002D4887">
        <w:rPr>
          <w:rFonts w:ascii="Arial" w:hAnsi="Arial" w:cs="Arial"/>
          <w:sz w:val="22"/>
          <w:szCs w:val="22"/>
        </w:rPr>
        <w:t>Уколико понуђач понуди другачији начин плаћања понуда ће бити одбијена као неприхватљива.</w:t>
      </w:r>
    </w:p>
    <w:p w:rsidR="00D87561" w:rsidRDefault="00C47D55" w:rsidP="004C7F28">
      <w:pPr>
        <w:jc w:val="both"/>
        <w:rPr>
          <w:rFonts w:ascii="Arial" w:hAnsi="Arial" w:cs="Arial"/>
          <w:b/>
          <w:sz w:val="22"/>
          <w:szCs w:val="22"/>
        </w:rPr>
      </w:pPr>
      <w:r>
        <w:rPr>
          <w:rFonts w:ascii="Arial" w:hAnsi="Arial" w:cs="Arial"/>
          <w:noProof/>
          <w:sz w:val="22"/>
          <w:szCs w:val="22"/>
          <w:lang w:eastAsia="en-US"/>
        </w:rPr>
        <w:t xml:space="preserve">          </w:t>
      </w:r>
    </w:p>
    <w:p w:rsidR="002F5304" w:rsidRPr="0017774C" w:rsidRDefault="002F5304" w:rsidP="0086230C">
      <w:pPr>
        <w:pStyle w:val="Heading2"/>
      </w:pPr>
      <w:bookmarkStart w:id="15" w:name="_РОК_ИЗВРШЕЊА_ПОСЛА"/>
      <w:bookmarkStart w:id="16" w:name="_Toc407014463"/>
      <w:bookmarkEnd w:id="15"/>
      <w:r w:rsidRPr="0017774C">
        <w:t>РОК ИЗВРШЕЊА ПОСЛА</w:t>
      </w:r>
      <w:bookmarkEnd w:id="16"/>
    </w:p>
    <w:p w:rsidR="002F5304" w:rsidRPr="0017774C" w:rsidRDefault="002F5304" w:rsidP="004C7F28">
      <w:pPr>
        <w:tabs>
          <w:tab w:val="left" w:pos="709"/>
        </w:tabs>
        <w:jc w:val="both"/>
        <w:rPr>
          <w:rFonts w:ascii="Arial" w:hAnsi="Arial" w:cs="Arial"/>
          <w:sz w:val="22"/>
          <w:szCs w:val="22"/>
        </w:rPr>
      </w:pPr>
    </w:p>
    <w:p w:rsidR="002F5304" w:rsidRPr="0017774C" w:rsidRDefault="002F5304" w:rsidP="004C7F28">
      <w:pPr>
        <w:ind w:left="3"/>
        <w:jc w:val="both"/>
        <w:rPr>
          <w:rFonts w:ascii="Arial" w:hAnsi="Arial" w:cs="Arial"/>
          <w:color w:val="000000"/>
          <w:sz w:val="22"/>
          <w:szCs w:val="22"/>
        </w:rPr>
      </w:pPr>
      <w:r w:rsidRPr="0017774C">
        <w:rPr>
          <w:rFonts w:ascii="Arial" w:hAnsi="Arial" w:cs="Arial"/>
          <w:color w:val="000000"/>
          <w:sz w:val="22"/>
          <w:szCs w:val="22"/>
        </w:rPr>
        <w:t xml:space="preserve">У предметној јавној набавци рок извршења посла (услуге </w:t>
      </w:r>
      <w:r w:rsidR="002B1AA3">
        <w:rPr>
          <w:rFonts w:ascii="Arial" w:hAnsi="Arial" w:cs="Arial"/>
          <w:color w:val="000000"/>
          <w:sz w:val="22"/>
          <w:szCs w:val="22"/>
          <w:lang w:val="sr-Cyrl-RS"/>
        </w:rPr>
        <w:t>са</w:t>
      </w:r>
      <w:r w:rsidRPr="0017774C">
        <w:rPr>
          <w:rFonts w:ascii="Arial" w:hAnsi="Arial" w:cs="Arial"/>
          <w:color w:val="000000"/>
          <w:sz w:val="22"/>
          <w:szCs w:val="22"/>
        </w:rPr>
        <w:t xml:space="preserve"> пратећи</w:t>
      </w:r>
      <w:r w:rsidR="002B1AA3">
        <w:rPr>
          <w:rFonts w:ascii="Arial" w:hAnsi="Arial" w:cs="Arial"/>
          <w:color w:val="000000"/>
          <w:sz w:val="22"/>
          <w:szCs w:val="22"/>
          <w:lang w:val="sr-Cyrl-RS"/>
        </w:rPr>
        <w:t>м</w:t>
      </w:r>
      <w:r w:rsidR="002B1AA3">
        <w:rPr>
          <w:rFonts w:ascii="Arial" w:hAnsi="Arial" w:cs="Arial"/>
          <w:color w:val="000000"/>
          <w:sz w:val="22"/>
          <w:szCs w:val="22"/>
        </w:rPr>
        <w:t xml:space="preserve"> </w:t>
      </w:r>
      <w:r w:rsidR="00905CFC">
        <w:rPr>
          <w:rFonts w:ascii="Arial" w:hAnsi="Arial" w:cs="Arial"/>
          <w:color w:val="000000"/>
          <w:sz w:val="22"/>
          <w:szCs w:val="22"/>
          <w:lang w:val="sr-Cyrl-RS"/>
        </w:rPr>
        <w:t>добрима</w:t>
      </w:r>
      <w:r w:rsidRPr="0017774C">
        <w:rPr>
          <w:rFonts w:ascii="Arial" w:hAnsi="Arial" w:cs="Arial"/>
          <w:color w:val="000000"/>
          <w:sz w:val="22"/>
          <w:szCs w:val="22"/>
        </w:rPr>
        <w:t xml:space="preserve"> – </w:t>
      </w:r>
      <w:r w:rsidR="00CB34CC">
        <w:rPr>
          <w:rFonts w:ascii="Arial" w:hAnsi="Arial" w:cs="Arial"/>
          <w:color w:val="000000"/>
          <w:sz w:val="22"/>
          <w:szCs w:val="22"/>
          <w:lang w:val="sr-Cyrl-RS"/>
        </w:rPr>
        <w:t xml:space="preserve"> софтверск</w:t>
      </w:r>
      <w:r w:rsidR="00757637">
        <w:rPr>
          <w:rFonts w:ascii="Arial" w:hAnsi="Arial" w:cs="Arial"/>
          <w:color w:val="000000"/>
          <w:sz w:val="22"/>
          <w:szCs w:val="22"/>
          <w:lang w:val="sr-Cyrl-RS"/>
        </w:rPr>
        <w:t>е</w:t>
      </w:r>
      <w:r w:rsidR="00CB34CC">
        <w:rPr>
          <w:rFonts w:ascii="Arial" w:hAnsi="Arial" w:cs="Arial"/>
          <w:color w:val="000000"/>
          <w:sz w:val="22"/>
          <w:szCs w:val="22"/>
          <w:lang w:val="sr-Cyrl-RS"/>
        </w:rPr>
        <w:t xml:space="preserve"> </w:t>
      </w:r>
      <w:r w:rsidRPr="00787D7A">
        <w:rPr>
          <w:rFonts w:ascii="Arial" w:hAnsi="Arial" w:cs="Arial"/>
          <w:color w:val="000000"/>
          <w:sz w:val="22"/>
          <w:szCs w:val="22"/>
        </w:rPr>
        <w:t>лиценц</w:t>
      </w:r>
      <w:r w:rsidR="00757637">
        <w:rPr>
          <w:rFonts w:ascii="Arial" w:hAnsi="Arial" w:cs="Arial"/>
          <w:color w:val="000000"/>
          <w:sz w:val="22"/>
          <w:szCs w:val="22"/>
        </w:rPr>
        <w:t>е</w:t>
      </w:r>
      <w:r w:rsidRPr="0017774C">
        <w:rPr>
          <w:rFonts w:ascii="Arial" w:hAnsi="Arial" w:cs="Arial"/>
          <w:color w:val="000000"/>
          <w:sz w:val="22"/>
          <w:szCs w:val="22"/>
        </w:rPr>
        <w:t>) је предвиђен као услов за учествовање у поступку и подразумева да испорука добара и услуге морају бити извршене на следећи начин:</w:t>
      </w:r>
    </w:p>
    <w:p w:rsidR="002F5304" w:rsidRPr="002D3A20" w:rsidRDefault="002F5304" w:rsidP="00BE68A7">
      <w:pPr>
        <w:numPr>
          <w:ilvl w:val="0"/>
          <w:numId w:val="29"/>
        </w:numPr>
        <w:ind w:left="709" w:right="75"/>
        <w:jc w:val="both"/>
        <w:rPr>
          <w:rFonts w:ascii="Arial" w:eastAsia="Arial" w:hAnsi="Arial" w:cs="Arial"/>
          <w:sz w:val="22"/>
          <w:szCs w:val="22"/>
        </w:rPr>
      </w:pPr>
      <w:r w:rsidRPr="002D3A20">
        <w:rPr>
          <w:rFonts w:ascii="Arial" w:eastAsia="Arial" w:hAnsi="Arial" w:cs="Arial"/>
          <w:sz w:val="22"/>
          <w:szCs w:val="22"/>
        </w:rPr>
        <w:lastRenderedPageBreak/>
        <w:t>Р</w:t>
      </w:r>
      <w:r w:rsidRPr="002D3A20">
        <w:rPr>
          <w:rFonts w:ascii="Arial" w:eastAsia="Arial" w:hAnsi="Arial" w:cs="Arial"/>
          <w:spacing w:val="1"/>
          <w:sz w:val="22"/>
          <w:szCs w:val="22"/>
        </w:rPr>
        <w:t>о</w:t>
      </w:r>
      <w:r w:rsidRPr="002D3A20">
        <w:rPr>
          <w:rFonts w:ascii="Arial" w:eastAsia="Arial" w:hAnsi="Arial" w:cs="Arial"/>
          <w:sz w:val="22"/>
          <w:szCs w:val="22"/>
        </w:rPr>
        <w:t>к</w:t>
      </w:r>
      <w:r w:rsidRPr="002D3A20">
        <w:rPr>
          <w:rFonts w:ascii="Arial" w:eastAsia="Arial" w:hAnsi="Arial" w:cs="Arial"/>
          <w:spacing w:val="3"/>
          <w:sz w:val="22"/>
          <w:szCs w:val="22"/>
        </w:rPr>
        <w:t xml:space="preserve"> </w:t>
      </w:r>
      <w:r w:rsidRPr="002D3A20">
        <w:rPr>
          <w:rFonts w:ascii="Arial" w:eastAsia="Arial" w:hAnsi="Arial" w:cs="Arial"/>
          <w:sz w:val="22"/>
          <w:szCs w:val="22"/>
        </w:rPr>
        <w:t>из</w:t>
      </w:r>
      <w:r w:rsidRPr="002D3A20">
        <w:rPr>
          <w:rFonts w:ascii="Arial" w:eastAsia="Arial" w:hAnsi="Arial" w:cs="Arial"/>
          <w:spacing w:val="-3"/>
          <w:sz w:val="22"/>
          <w:szCs w:val="22"/>
        </w:rPr>
        <w:t>в</w:t>
      </w:r>
      <w:r w:rsidRPr="002D3A20">
        <w:rPr>
          <w:rFonts w:ascii="Arial" w:eastAsia="Arial" w:hAnsi="Arial" w:cs="Arial"/>
          <w:spacing w:val="1"/>
          <w:sz w:val="22"/>
          <w:szCs w:val="22"/>
        </w:rPr>
        <w:t>р</w:t>
      </w:r>
      <w:r w:rsidRPr="002D3A20">
        <w:rPr>
          <w:rFonts w:ascii="Arial" w:eastAsia="Arial" w:hAnsi="Arial" w:cs="Arial"/>
          <w:sz w:val="22"/>
          <w:szCs w:val="22"/>
        </w:rPr>
        <w:t>шења</w:t>
      </w:r>
      <w:r w:rsidRPr="002D3A20">
        <w:rPr>
          <w:rFonts w:ascii="Arial" w:eastAsia="Arial" w:hAnsi="Arial" w:cs="Arial"/>
          <w:spacing w:val="3"/>
          <w:sz w:val="22"/>
          <w:szCs w:val="22"/>
        </w:rPr>
        <w:t xml:space="preserve"> </w:t>
      </w:r>
      <w:r w:rsidRPr="002D3A20">
        <w:rPr>
          <w:rFonts w:ascii="Arial" w:eastAsia="Arial" w:hAnsi="Arial" w:cs="Arial"/>
          <w:spacing w:val="-2"/>
          <w:sz w:val="22"/>
          <w:szCs w:val="22"/>
        </w:rPr>
        <w:t>посла</w:t>
      </w:r>
      <w:r w:rsidRPr="002D3A20">
        <w:rPr>
          <w:rFonts w:ascii="Arial" w:eastAsia="Arial" w:hAnsi="Arial" w:cs="Arial"/>
          <w:spacing w:val="3"/>
          <w:sz w:val="22"/>
          <w:szCs w:val="22"/>
        </w:rPr>
        <w:t xml:space="preserve"> </w:t>
      </w:r>
      <w:r w:rsidRPr="002D3A20">
        <w:rPr>
          <w:rFonts w:ascii="Arial" w:eastAsia="Arial" w:hAnsi="Arial" w:cs="Arial"/>
          <w:sz w:val="22"/>
          <w:szCs w:val="22"/>
        </w:rPr>
        <w:t>не</w:t>
      </w:r>
      <w:r w:rsidRPr="002D3A20">
        <w:rPr>
          <w:rFonts w:ascii="Arial" w:eastAsia="Arial" w:hAnsi="Arial" w:cs="Arial"/>
          <w:spacing w:val="3"/>
          <w:sz w:val="22"/>
          <w:szCs w:val="22"/>
        </w:rPr>
        <w:t xml:space="preserve"> </w:t>
      </w:r>
      <w:r w:rsidRPr="002D3A20">
        <w:rPr>
          <w:rFonts w:ascii="Arial" w:eastAsia="Arial" w:hAnsi="Arial" w:cs="Arial"/>
          <w:sz w:val="22"/>
          <w:szCs w:val="22"/>
        </w:rPr>
        <w:t>м</w:t>
      </w:r>
      <w:r w:rsidRPr="002D3A20">
        <w:rPr>
          <w:rFonts w:ascii="Arial" w:eastAsia="Arial" w:hAnsi="Arial" w:cs="Arial"/>
          <w:spacing w:val="1"/>
          <w:sz w:val="22"/>
          <w:szCs w:val="22"/>
        </w:rPr>
        <w:t>о</w:t>
      </w:r>
      <w:r w:rsidRPr="002D3A20">
        <w:rPr>
          <w:rFonts w:ascii="Arial" w:eastAsia="Arial" w:hAnsi="Arial" w:cs="Arial"/>
          <w:spacing w:val="-2"/>
          <w:sz w:val="22"/>
          <w:szCs w:val="22"/>
        </w:rPr>
        <w:t>ж</w:t>
      </w:r>
      <w:r w:rsidRPr="002D3A20">
        <w:rPr>
          <w:rFonts w:ascii="Arial" w:eastAsia="Arial" w:hAnsi="Arial" w:cs="Arial"/>
          <w:sz w:val="22"/>
          <w:szCs w:val="22"/>
        </w:rPr>
        <w:t>е</w:t>
      </w:r>
      <w:r w:rsidRPr="002D3A20">
        <w:rPr>
          <w:rFonts w:ascii="Arial" w:eastAsia="Arial" w:hAnsi="Arial" w:cs="Arial"/>
          <w:spacing w:val="3"/>
          <w:sz w:val="22"/>
          <w:szCs w:val="22"/>
        </w:rPr>
        <w:t xml:space="preserve"> </w:t>
      </w:r>
      <w:r w:rsidRPr="002D3A20">
        <w:rPr>
          <w:rFonts w:ascii="Arial" w:eastAsia="Arial" w:hAnsi="Arial" w:cs="Arial"/>
          <w:spacing w:val="-1"/>
          <w:sz w:val="22"/>
          <w:szCs w:val="22"/>
        </w:rPr>
        <w:t>б</w:t>
      </w:r>
      <w:r w:rsidRPr="002D3A20">
        <w:rPr>
          <w:rFonts w:ascii="Arial" w:eastAsia="Arial" w:hAnsi="Arial" w:cs="Arial"/>
          <w:sz w:val="22"/>
          <w:szCs w:val="22"/>
        </w:rPr>
        <w:t>ити</w:t>
      </w:r>
      <w:r w:rsidRPr="002D3A20">
        <w:rPr>
          <w:rFonts w:ascii="Arial" w:eastAsia="Arial" w:hAnsi="Arial" w:cs="Arial"/>
          <w:spacing w:val="3"/>
          <w:sz w:val="22"/>
          <w:szCs w:val="22"/>
        </w:rPr>
        <w:t xml:space="preserve"> </w:t>
      </w:r>
      <w:r w:rsidRPr="002D3A20">
        <w:rPr>
          <w:rFonts w:ascii="Arial" w:eastAsia="Arial" w:hAnsi="Arial" w:cs="Arial"/>
          <w:spacing w:val="-1"/>
          <w:sz w:val="22"/>
          <w:szCs w:val="22"/>
        </w:rPr>
        <w:t>д</w:t>
      </w:r>
      <w:r w:rsidRPr="002D3A20">
        <w:rPr>
          <w:rFonts w:ascii="Arial" w:eastAsia="Arial" w:hAnsi="Arial" w:cs="Arial"/>
          <w:spacing w:val="-2"/>
          <w:sz w:val="22"/>
          <w:szCs w:val="22"/>
        </w:rPr>
        <w:t>у</w:t>
      </w:r>
      <w:r w:rsidRPr="002D3A20">
        <w:rPr>
          <w:rFonts w:ascii="Arial" w:eastAsia="Arial" w:hAnsi="Arial" w:cs="Arial"/>
          <w:sz w:val="22"/>
          <w:szCs w:val="22"/>
        </w:rPr>
        <w:t>жи</w:t>
      </w:r>
      <w:r w:rsidRPr="002D3A20">
        <w:rPr>
          <w:rFonts w:ascii="Arial" w:eastAsia="Arial" w:hAnsi="Arial" w:cs="Arial"/>
          <w:spacing w:val="3"/>
          <w:sz w:val="22"/>
          <w:szCs w:val="22"/>
        </w:rPr>
        <w:t xml:space="preserve"> </w:t>
      </w:r>
      <w:r w:rsidRPr="002D3A20">
        <w:rPr>
          <w:rFonts w:ascii="Arial" w:eastAsia="Arial" w:hAnsi="Arial" w:cs="Arial"/>
          <w:spacing w:val="1"/>
          <w:sz w:val="22"/>
          <w:szCs w:val="22"/>
        </w:rPr>
        <w:t>о</w:t>
      </w:r>
      <w:r w:rsidRPr="002D3A20">
        <w:rPr>
          <w:rFonts w:ascii="Arial" w:eastAsia="Arial" w:hAnsi="Arial" w:cs="Arial"/>
          <w:sz w:val="22"/>
          <w:szCs w:val="22"/>
        </w:rPr>
        <w:t>д</w:t>
      </w:r>
      <w:r w:rsidRPr="002D3A20">
        <w:rPr>
          <w:rFonts w:ascii="Arial" w:eastAsia="Arial" w:hAnsi="Arial" w:cs="Arial"/>
          <w:spacing w:val="2"/>
          <w:sz w:val="22"/>
          <w:szCs w:val="22"/>
        </w:rPr>
        <w:t xml:space="preserve"> </w:t>
      </w:r>
      <w:r w:rsidRPr="002D3A20">
        <w:rPr>
          <w:rFonts w:ascii="Arial" w:eastAsia="Arial" w:hAnsi="Arial" w:cs="Arial"/>
          <w:spacing w:val="1"/>
          <w:sz w:val="22"/>
          <w:szCs w:val="22"/>
        </w:rPr>
        <w:t>1</w:t>
      </w:r>
      <w:r w:rsidRPr="002D3A20">
        <w:rPr>
          <w:rFonts w:ascii="Arial" w:eastAsia="Arial" w:hAnsi="Arial" w:cs="Arial"/>
          <w:sz w:val="22"/>
          <w:szCs w:val="22"/>
        </w:rPr>
        <w:t>4</w:t>
      </w:r>
      <w:r w:rsidR="00B015D9" w:rsidRPr="002D3A20">
        <w:rPr>
          <w:rFonts w:ascii="Arial" w:eastAsia="Arial" w:hAnsi="Arial" w:cs="Arial"/>
          <w:sz w:val="22"/>
          <w:szCs w:val="22"/>
          <w:lang w:val="sr-Cyrl-RS"/>
        </w:rPr>
        <w:t xml:space="preserve"> (четрнаест)</w:t>
      </w:r>
      <w:r w:rsidR="00094EA1" w:rsidRPr="002D3A20">
        <w:rPr>
          <w:rFonts w:ascii="Arial" w:eastAsia="Arial" w:hAnsi="Arial" w:cs="Arial"/>
          <w:spacing w:val="3"/>
          <w:sz w:val="22"/>
          <w:szCs w:val="22"/>
        </w:rPr>
        <w:t xml:space="preserve"> </w:t>
      </w:r>
      <w:r w:rsidRPr="002D3A20">
        <w:rPr>
          <w:rFonts w:ascii="Arial" w:eastAsia="Arial" w:hAnsi="Arial" w:cs="Arial"/>
          <w:sz w:val="22"/>
          <w:szCs w:val="22"/>
        </w:rPr>
        <w:t xml:space="preserve">недеља </w:t>
      </w:r>
      <w:r w:rsidR="00B015D9" w:rsidRPr="002D3A20">
        <w:rPr>
          <w:rFonts w:ascii="Arial" w:eastAsia="Arial" w:hAnsi="Arial" w:cs="Arial"/>
          <w:sz w:val="22"/>
          <w:szCs w:val="22"/>
          <w:lang w:val="sr-Cyrl-RS"/>
        </w:rPr>
        <w:t xml:space="preserve">почев </w:t>
      </w:r>
      <w:r w:rsidRPr="002D3A20">
        <w:rPr>
          <w:rFonts w:ascii="Arial" w:eastAsia="Arial" w:hAnsi="Arial" w:cs="Arial"/>
          <w:sz w:val="22"/>
          <w:szCs w:val="22"/>
        </w:rPr>
        <w:t xml:space="preserve">од дана </w:t>
      </w:r>
      <w:r w:rsidR="007472B6" w:rsidRPr="002D3A20">
        <w:rPr>
          <w:rFonts w:ascii="Arial" w:eastAsia="Arial" w:hAnsi="Arial" w:cs="Arial"/>
          <w:spacing w:val="1"/>
          <w:sz w:val="22"/>
          <w:szCs w:val="22"/>
        </w:rPr>
        <w:t>закључења</w:t>
      </w:r>
      <w:r w:rsidRPr="002D3A20">
        <w:rPr>
          <w:rFonts w:ascii="Arial" w:eastAsia="Arial" w:hAnsi="Arial" w:cs="Arial"/>
          <w:spacing w:val="-2"/>
          <w:sz w:val="22"/>
          <w:szCs w:val="22"/>
        </w:rPr>
        <w:t xml:space="preserve"> </w:t>
      </w:r>
      <w:r w:rsidRPr="002D3A20">
        <w:rPr>
          <w:rFonts w:ascii="Arial" w:eastAsia="Arial" w:hAnsi="Arial" w:cs="Arial"/>
          <w:spacing w:val="-1"/>
          <w:sz w:val="22"/>
          <w:szCs w:val="22"/>
        </w:rPr>
        <w:t>у</w:t>
      </w:r>
      <w:r w:rsidRPr="002D3A20">
        <w:rPr>
          <w:rFonts w:ascii="Arial" w:eastAsia="Arial" w:hAnsi="Arial" w:cs="Arial"/>
          <w:spacing w:val="1"/>
          <w:sz w:val="22"/>
          <w:szCs w:val="22"/>
        </w:rPr>
        <w:t>го</w:t>
      </w:r>
      <w:r w:rsidRPr="002D3A20">
        <w:rPr>
          <w:rFonts w:ascii="Arial" w:eastAsia="Arial" w:hAnsi="Arial" w:cs="Arial"/>
          <w:sz w:val="22"/>
          <w:szCs w:val="22"/>
        </w:rPr>
        <w:t>в</w:t>
      </w:r>
      <w:r w:rsidRPr="002D3A20">
        <w:rPr>
          <w:rFonts w:ascii="Arial" w:eastAsia="Arial" w:hAnsi="Arial" w:cs="Arial"/>
          <w:spacing w:val="1"/>
          <w:sz w:val="22"/>
          <w:szCs w:val="22"/>
        </w:rPr>
        <w:t>ор</w:t>
      </w:r>
      <w:r w:rsidRPr="002D3A20">
        <w:rPr>
          <w:rFonts w:ascii="Arial" w:eastAsia="Arial" w:hAnsi="Arial" w:cs="Arial"/>
          <w:spacing w:val="-1"/>
          <w:sz w:val="22"/>
          <w:szCs w:val="22"/>
        </w:rPr>
        <w:t>а</w:t>
      </w:r>
      <w:r w:rsidR="00B015D9" w:rsidRPr="002D3A20">
        <w:rPr>
          <w:rFonts w:ascii="Arial" w:eastAsia="Arial" w:hAnsi="Arial" w:cs="Arial"/>
          <w:spacing w:val="-1"/>
          <w:sz w:val="22"/>
          <w:szCs w:val="22"/>
          <w:lang w:val="sr-Cyrl-RS"/>
        </w:rPr>
        <w:t xml:space="preserve">, с тим да прва недеља </w:t>
      </w:r>
      <w:r w:rsidR="00275B38" w:rsidRPr="002D3A20">
        <w:rPr>
          <w:rFonts w:ascii="Arial" w:eastAsia="Arial" w:hAnsi="Arial" w:cs="Arial"/>
          <w:spacing w:val="-1"/>
          <w:sz w:val="22"/>
          <w:szCs w:val="22"/>
          <w:lang w:val="sr-Cyrl-RS"/>
        </w:rPr>
        <w:t>у којој је уговор</w:t>
      </w:r>
      <w:r w:rsidR="00B015D9" w:rsidRPr="002D3A20">
        <w:rPr>
          <w:rFonts w:ascii="Arial" w:eastAsia="Arial" w:hAnsi="Arial" w:cs="Arial"/>
          <w:spacing w:val="-1"/>
          <w:sz w:val="22"/>
          <w:szCs w:val="22"/>
          <w:lang w:val="sr-Cyrl-RS"/>
        </w:rPr>
        <w:t xml:space="preserve"> потпис</w:t>
      </w:r>
      <w:r w:rsidR="00275B38" w:rsidRPr="002D3A20">
        <w:rPr>
          <w:rFonts w:ascii="Arial" w:eastAsia="Arial" w:hAnsi="Arial" w:cs="Arial"/>
          <w:spacing w:val="-1"/>
          <w:sz w:val="22"/>
          <w:szCs w:val="22"/>
          <w:lang w:val="sr-Cyrl-RS"/>
        </w:rPr>
        <w:t>ан</w:t>
      </w:r>
      <w:r w:rsidR="00B015D9" w:rsidRPr="002D3A20">
        <w:rPr>
          <w:rFonts w:ascii="Arial" w:eastAsia="Arial" w:hAnsi="Arial" w:cs="Arial"/>
          <w:spacing w:val="-1"/>
          <w:sz w:val="22"/>
          <w:szCs w:val="22"/>
          <w:lang w:val="sr-Cyrl-RS"/>
        </w:rPr>
        <w:t xml:space="preserve"> не улази у овај рок</w:t>
      </w:r>
      <w:r w:rsidR="00275B38" w:rsidRPr="002D3A20">
        <w:rPr>
          <w:rFonts w:ascii="Arial" w:eastAsia="Arial" w:hAnsi="Arial" w:cs="Arial"/>
          <w:spacing w:val="-1"/>
          <w:sz w:val="22"/>
          <w:szCs w:val="22"/>
          <w:lang w:val="sr-Cyrl-RS"/>
        </w:rPr>
        <w:t xml:space="preserve"> (недеља у извршавању посла по овом уговору почиње од понедељка)</w:t>
      </w:r>
      <w:r w:rsidR="008E51C9" w:rsidRPr="002D3A20">
        <w:rPr>
          <w:rFonts w:ascii="Arial" w:eastAsia="Arial" w:hAnsi="Arial" w:cs="Arial"/>
          <w:spacing w:val="-1"/>
          <w:sz w:val="22"/>
          <w:szCs w:val="22"/>
          <w:lang w:val="sr-Cyrl-RS"/>
        </w:rPr>
        <w:t>.</w:t>
      </w:r>
      <w:r w:rsidR="00B015D9" w:rsidRPr="002D3A20">
        <w:rPr>
          <w:rFonts w:ascii="Arial" w:eastAsia="Arial" w:hAnsi="Arial" w:cs="Arial"/>
          <w:spacing w:val="-1"/>
          <w:sz w:val="22"/>
          <w:szCs w:val="22"/>
          <w:lang w:val="sr-Cyrl-RS"/>
        </w:rPr>
        <w:t xml:space="preserve"> </w:t>
      </w:r>
      <w:r w:rsidRPr="002D3A20">
        <w:rPr>
          <w:rFonts w:ascii="Arial" w:eastAsia="Arial" w:hAnsi="Arial" w:cs="Arial"/>
          <w:spacing w:val="3"/>
          <w:sz w:val="22"/>
          <w:szCs w:val="22"/>
        </w:rPr>
        <w:t xml:space="preserve"> </w:t>
      </w:r>
    </w:p>
    <w:p w:rsidR="002F5304" w:rsidRPr="002D3A20" w:rsidRDefault="00AD0C40" w:rsidP="00BE68A7">
      <w:pPr>
        <w:numPr>
          <w:ilvl w:val="0"/>
          <w:numId w:val="29"/>
        </w:numPr>
        <w:ind w:left="709" w:right="75"/>
        <w:jc w:val="both"/>
        <w:rPr>
          <w:rFonts w:ascii="Arial" w:hAnsi="Arial" w:cs="Arial"/>
          <w:color w:val="000000"/>
          <w:sz w:val="22"/>
          <w:szCs w:val="22"/>
        </w:rPr>
      </w:pPr>
      <w:r w:rsidRPr="002D3A20">
        <w:rPr>
          <w:rFonts w:ascii="Arial" w:eastAsia="Arial" w:hAnsi="Arial" w:cs="Arial"/>
          <w:sz w:val="22"/>
          <w:szCs w:val="22"/>
        </w:rPr>
        <w:t xml:space="preserve">Рок испоруке лиценци не може бити дужи од </w:t>
      </w:r>
      <w:r w:rsidR="00B015D9" w:rsidRPr="002D3A20">
        <w:rPr>
          <w:rFonts w:ascii="Arial" w:eastAsia="Arial" w:hAnsi="Arial" w:cs="Arial"/>
          <w:sz w:val="22"/>
          <w:szCs w:val="22"/>
          <w:lang w:val="sr-Cyrl-RS"/>
        </w:rPr>
        <w:t>7 (седам)</w:t>
      </w:r>
      <w:r w:rsidR="002F5304" w:rsidRPr="002D3A20">
        <w:rPr>
          <w:rFonts w:ascii="Arial" w:eastAsia="Arial" w:hAnsi="Arial" w:cs="Arial"/>
          <w:sz w:val="22"/>
          <w:szCs w:val="22"/>
        </w:rPr>
        <w:t xml:space="preserve"> дана од дана </w:t>
      </w:r>
      <w:r w:rsidR="007472B6" w:rsidRPr="002D3A20">
        <w:rPr>
          <w:rFonts w:ascii="Arial" w:eastAsia="Arial" w:hAnsi="Arial" w:cs="Arial"/>
          <w:spacing w:val="1"/>
          <w:sz w:val="22"/>
          <w:szCs w:val="22"/>
        </w:rPr>
        <w:t>закључења</w:t>
      </w:r>
      <w:r w:rsidR="002F5304" w:rsidRPr="002D3A20">
        <w:rPr>
          <w:rFonts w:ascii="Arial" w:eastAsia="Arial" w:hAnsi="Arial" w:cs="Arial"/>
          <w:spacing w:val="-2"/>
          <w:sz w:val="22"/>
          <w:szCs w:val="22"/>
        </w:rPr>
        <w:t xml:space="preserve"> </w:t>
      </w:r>
      <w:r w:rsidR="002F5304" w:rsidRPr="002D3A20">
        <w:rPr>
          <w:rFonts w:ascii="Arial" w:eastAsia="Arial" w:hAnsi="Arial" w:cs="Arial"/>
          <w:spacing w:val="-1"/>
          <w:sz w:val="22"/>
          <w:szCs w:val="22"/>
        </w:rPr>
        <w:t>у</w:t>
      </w:r>
      <w:r w:rsidR="002F5304" w:rsidRPr="002D3A20">
        <w:rPr>
          <w:rFonts w:ascii="Arial" w:eastAsia="Arial" w:hAnsi="Arial" w:cs="Arial"/>
          <w:spacing w:val="1"/>
          <w:sz w:val="22"/>
          <w:szCs w:val="22"/>
        </w:rPr>
        <w:t>го</w:t>
      </w:r>
      <w:r w:rsidR="002F5304" w:rsidRPr="002D3A20">
        <w:rPr>
          <w:rFonts w:ascii="Arial" w:eastAsia="Arial" w:hAnsi="Arial" w:cs="Arial"/>
          <w:sz w:val="22"/>
          <w:szCs w:val="22"/>
        </w:rPr>
        <w:t>в</w:t>
      </w:r>
      <w:r w:rsidR="002F5304" w:rsidRPr="002D3A20">
        <w:rPr>
          <w:rFonts w:ascii="Arial" w:eastAsia="Arial" w:hAnsi="Arial" w:cs="Arial"/>
          <w:spacing w:val="1"/>
          <w:sz w:val="22"/>
          <w:szCs w:val="22"/>
        </w:rPr>
        <w:t>ор</w:t>
      </w:r>
      <w:r w:rsidR="002F5304" w:rsidRPr="002D3A20">
        <w:rPr>
          <w:rFonts w:ascii="Arial" w:eastAsia="Arial" w:hAnsi="Arial" w:cs="Arial"/>
          <w:spacing w:val="-1"/>
          <w:sz w:val="22"/>
          <w:szCs w:val="22"/>
        </w:rPr>
        <w:t>а</w:t>
      </w:r>
      <w:r w:rsidR="00B015D9" w:rsidRPr="002D3A20">
        <w:rPr>
          <w:rFonts w:ascii="Arial" w:eastAsia="Arial" w:hAnsi="Arial" w:cs="Arial"/>
          <w:spacing w:val="-1"/>
          <w:sz w:val="22"/>
          <w:szCs w:val="22"/>
          <w:lang w:val="sr-Cyrl-RS"/>
        </w:rPr>
        <w:t xml:space="preserve">, односно испорука се има извршити </w:t>
      </w:r>
      <w:r w:rsidR="00757637" w:rsidRPr="002D3A20">
        <w:rPr>
          <w:rFonts w:ascii="Arial" w:eastAsia="Arial" w:hAnsi="Arial" w:cs="Arial"/>
          <w:spacing w:val="-1"/>
          <w:sz w:val="22"/>
          <w:szCs w:val="22"/>
          <w:lang w:val="sr-Cyrl-RS"/>
        </w:rPr>
        <w:t xml:space="preserve">најкасније </w:t>
      </w:r>
      <w:r w:rsidR="00B015D9" w:rsidRPr="002D3A20">
        <w:rPr>
          <w:rFonts w:ascii="Arial" w:eastAsia="Arial" w:hAnsi="Arial" w:cs="Arial"/>
          <w:spacing w:val="-1"/>
          <w:sz w:val="22"/>
          <w:szCs w:val="22"/>
          <w:lang w:val="sr-Cyrl-RS"/>
        </w:rPr>
        <w:t>у првој од 14 недеља рока за извршење посла</w:t>
      </w:r>
      <w:r w:rsidR="002F5304" w:rsidRPr="002D3A20">
        <w:rPr>
          <w:rFonts w:ascii="Arial" w:eastAsia="Arial" w:hAnsi="Arial" w:cs="Arial"/>
          <w:color w:val="000000"/>
          <w:spacing w:val="1"/>
          <w:sz w:val="22"/>
          <w:szCs w:val="22"/>
        </w:rPr>
        <w:t>.</w:t>
      </w:r>
    </w:p>
    <w:p w:rsidR="00AD0C40" w:rsidRDefault="00AD0C40" w:rsidP="004C7F28">
      <w:pPr>
        <w:ind w:left="3" w:right="71"/>
        <w:jc w:val="both"/>
        <w:rPr>
          <w:rFonts w:ascii="Arial" w:eastAsia="Arial" w:hAnsi="Arial" w:cs="Arial"/>
          <w:sz w:val="22"/>
          <w:szCs w:val="22"/>
        </w:rPr>
      </w:pPr>
    </w:p>
    <w:p w:rsidR="002F5304" w:rsidRDefault="002F5304" w:rsidP="004C7F28">
      <w:pPr>
        <w:ind w:left="3" w:right="71"/>
        <w:jc w:val="both"/>
        <w:rPr>
          <w:rFonts w:ascii="Arial" w:eastAsia="Arial" w:hAnsi="Arial" w:cs="Arial"/>
          <w:sz w:val="22"/>
          <w:szCs w:val="22"/>
        </w:rPr>
      </w:pPr>
      <w:r w:rsidRPr="0017774C">
        <w:rPr>
          <w:rFonts w:ascii="Arial" w:eastAsia="Arial" w:hAnsi="Arial" w:cs="Arial"/>
          <w:sz w:val="22"/>
          <w:szCs w:val="22"/>
        </w:rPr>
        <w:t>П</w:t>
      </w:r>
      <w:r w:rsidRPr="0017774C">
        <w:rPr>
          <w:rFonts w:ascii="Arial" w:eastAsia="Arial" w:hAnsi="Arial" w:cs="Arial"/>
          <w:spacing w:val="1"/>
          <w:sz w:val="22"/>
          <w:szCs w:val="22"/>
        </w:rPr>
        <w:t>о</w:t>
      </w:r>
      <w:r w:rsidRPr="0017774C">
        <w:rPr>
          <w:rFonts w:ascii="Arial" w:eastAsia="Arial" w:hAnsi="Arial" w:cs="Arial"/>
          <w:sz w:val="22"/>
          <w:szCs w:val="22"/>
        </w:rPr>
        <w:t>н</w:t>
      </w:r>
      <w:r w:rsidRPr="0017774C">
        <w:rPr>
          <w:rFonts w:ascii="Arial" w:eastAsia="Arial" w:hAnsi="Arial" w:cs="Arial"/>
          <w:spacing w:val="-3"/>
          <w:sz w:val="22"/>
          <w:szCs w:val="22"/>
        </w:rPr>
        <w:t>у</w:t>
      </w:r>
      <w:r w:rsidRPr="0017774C">
        <w:rPr>
          <w:rFonts w:ascii="Arial" w:eastAsia="Arial" w:hAnsi="Arial" w:cs="Arial"/>
          <w:spacing w:val="1"/>
          <w:sz w:val="22"/>
          <w:szCs w:val="22"/>
        </w:rPr>
        <w:t>ђа</w:t>
      </w:r>
      <w:r w:rsidRPr="0017774C">
        <w:rPr>
          <w:rFonts w:ascii="Arial" w:eastAsia="Arial" w:hAnsi="Arial" w:cs="Arial"/>
          <w:sz w:val="22"/>
          <w:szCs w:val="22"/>
        </w:rPr>
        <w:t xml:space="preserve">ч је </w:t>
      </w:r>
      <w:r w:rsidRPr="0017774C">
        <w:rPr>
          <w:rFonts w:ascii="Arial" w:eastAsia="Arial" w:hAnsi="Arial" w:cs="Arial"/>
          <w:spacing w:val="1"/>
          <w:sz w:val="22"/>
          <w:szCs w:val="22"/>
        </w:rPr>
        <w:t>д</w:t>
      </w:r>
      <w:r w:rsidRPr="0017774C">
        <w:rPr>
          <w:rFonts w:ascii="Arial" w:eastAsia="Arial" w:hAnsi="Arial" w:cs="Arial"/>
          <w:spacing w:val="-2"/>
          <w:sz w:val="22"/>
          <w:szCs w:val="22"/>
        </w:rPr>
        <w:t>у</w:t>
      </w:r>
      <w:r w:rsidRPr="0017774C">
        <w:rPr>
          <w:rFonts w:ascii="Arial" w:eastAsia="Arial" w:hAnsi="Arial" w:cs="Arial"/>
          <w:sz w:val="22"/>
          <w:szCs w:val="22"/>
        </w:rPr>
        <w:t>ж</w:t>
      </w:r>
      <w:r w:rsidRPr="0017774C">
        <w:rPr>
          <w:rFonts w:ascii="Arial" w:eastAsia="Arial" w:hAnsi="Arial" w:cs="Arial"/>
          <w:spacing w:val="1"/>
          <w:sz w:val="22"/>
          <w:szCs w:val="22"/>
        </w:rPr>
        <w:t>а</w:t>
      </w:r>
      <w:r w:rsidRPr="0017774C">
        <w:rPr>
          <w:rFonts w:ascii="Arial" w:eastAsia="Arial" w:hAnsi="Arial" w:cs="Arial"/>
          <w:sz w:val="22"/>
          <w:szCs w:val="22"/>
        </w:rPr>
        <w:t xml:space="preserve">н </w:t>
      </w:r>
      <w:r w:rsidRPr="0017774C">
        <w:rPr>
          <w:rFonts w:ascii="Arial" w:eastAsia="Arial" w:hAnsi="Arial" w:cs="Arial"/>
          <w:spacing w:val="1"/>
          <w:sz w:val="22"/>
          <w:szCs w:val="22"/>
        </w:rPr>
        <w:t>д</w:t>
      </w:r>
      <w:r w:rsidRPr="0017774C">
        <w:rPr>
          <w:rFonts w:ascii="Arial" w:eastAsia="Arial" w:hAnsi="Arial" w:cs="Arial"/>
          <w:sz w:val="22"/>
          <w:szCs w:val="22"/>
        </w:rPr>
        <w:t xml:space="preserve">а у </w:t>
      </w:r>
      <w:r w:rsidRPr="0017774C">
        <w:rPr>
          <w:rFonts w:ascii="Arial" w:eastAsia="Arial" w:hAnsi="Arial" w:cs="Arial"/>
          <w:spacing w:val="1"/>
          <w:sz w:val="22"/>
          <w:szCs w:val="22"/>
        </w:rPr>
        <w:t>од</w:t>
      </w:r>
      <w:r w:rsidRPr="0017774C">
        <w:rPr>
          <w:rFonts w:ascii="Arial" w:eastAsia="Arial" w:hAnsi="Arial" w:cs="Arial"/>
          <w:sz w:val="22"/>
          <w:szCs w:val="22"/>
        </w:rPr>
        <w:t>носу на</w:t>
      </w:r>
      <w:r w:rsidRPr="0017774C">
        <w:rPr>
          <w:rFonts w:ascii="Arial" w:eastAsia="Arial" w:hAnsi="Arial" w:cs="Arial"/>
          <w:spacing w:val="3"/>
          <w:sz w:val="22"/>
          <w:szCs w:val="22"/>
        </w:rPr>
        <w:t xml:space="preserve"> </w:t>
      </w:r>
      <w:r w:rsidRPr="0017774C">
        <w:rPr>
          <w:rFonts w:ascii="Arial" w:eastAsia="Arial" w:hAnsi="Arial" w:cs="Arial"/>
          <w:spacing w:val="-1"/>
          <w:sz w:val="22"/>
          <w:szCs w:val="22"/>
        </w:rPr>
        <w:t>д</w:t>
      </w:r>
      <w:r w:rsidRPr="0017774C">
        <w:rPr>
          <w:rFonts w:ascii="Arial" w:eastAsia="Arial" w:hAnsi="Arial" w:cs="Arial"/>
          <w:spacing w:val="1"/>
          <w:sz w:val="22"/>
          <w:szCs w:val="22"/>
        </w:rPr>
        <w:t>а</w:t>
      </w:r>
      <w:r w:rsidRPr="0017774C">
        <w:rPr>
          <w:rFonts w:ascii="Arial" w:eastAsia="Arial" w:hAnsi="Arial" w:cs="Arial"/>
          <w:sz w:val="22"/>
          <w:szCs w:val="22"/>
        </w:rPr>
        <w:t xml:space="preserve">ти </w:t>
      </w:r>
      <w:r w:rsidRPr="0017774C">
        <w:rPr>
          <w:rFonts w:ascii="Arial" w:eastAsia="Arial" w:hAnsi="Arial" w:cs="Arial"/>
          <w:spacing w:val="1"/>
          <w:sz w:val="22"/>
          <w:szCs w:val="22"/>
        </w:rPr>
        <w:t>ро</w:t>
      </w:r>
      <w:r w:rsidRPr="0017774C">
        <w:rPr>
          <w:rFonts w:ascii="Arial" w:eastAsia="Arial" w:hAnsi="Arial" w:cs="Arial"/>
          <w:sz w:val="22"/>
          <w:szCs w:val="22"/>
        </w:rPr>
        <w:t>к</w:t>
      </w:r>
      <w:r w:rsidRPr="0017774C">
        <w:rPr>
          <w:rFonts w:ascii="Arial" w:eastAsia="Arial" w:hAnsi="Arial" w:cs="Arial"/>
          <w:spacing w:val="3"/>
          <w:sz w:val="22"/>
          <w:szCs w:val="22"/>
        </w:rPr>
        <w:t xml:space="preserve"> </w:t>
      </w:r>
      <w:r w:rsidRPr="0017774C">
        <w:rPr>
          <w:rFonts w:ascii="Arial" w:eastAsia="Arial" w:hAnsi="Arial" w:cs="Arial"/>
          <w:sz w:val="22"/>
          <w:szCs w:val="22"/>
        </w:rPr>
        <w:t>изврш</w:t>
      </w:r>
      <w:r w:rsidRPr="0017774C">
        <w:rPr>
          <w:rFonts w:ascii="Arial" w:eastAsia="Arial" w:hAnsi="Arial" w:cs="Arial"/>
          <w:spacing w:val="1"/>
          <w:sz w:val="22"/>
          <w:szCs w:val="22"/>
        </w:rPr>
        <w:t>е</w:t>
      </w:r>
      <w:r w:rsidRPr="0017774C">
        <w:rPr>
          <w:rFonts w:ascii="Arial" w:eastAsia="Arial" w:hAnsi="Arial" w:cs="Arial"/>
          <w:spacing w:val="-1"/>
          <w:sz w:val="22"/>
          <w:szCs w:val="22"/>
        </w:rPr>
        <w:t>њ</w:t>
      </w:r>
      <w:r w:rsidRPr="0017774C">
        <w:rPr>
          <w:rFonts w:ascii="Arial" w:eastAsia="Arial" w:hAnsi="Arial" w:cs="Arial"/>
          <w:sz w:val="22"/>
          <w:szCs w:val="22"/>
        </w:rPr>
        <w:t>а</w:t>
      </w:r>
      <w:r w:rsidRPr="0017774C">
        <w:rPr>
          <w:rFonts w:ascii="Arial" w:eastAsia="Arial" w:hAnsi="Arial" w:cs="Arial"/>
          <w:spacing w:val="3"/>
          <w:sz w:val="22"/>
          <w:szCs w:val="22"/>
        </w:rPr>
        <w:t xml:space="preserve"> </w:t>
      </w:r>
      <w:r w:rsidRPr="0017774C">
        <w:rPr>
          <w:rFonts w:ascii="Arial" w:eastAsia="Arial" w:hAnsi="Arial" w:cs="Arial"/>
          <w:spacing w:val="-2"/>
          <w:sz w:val="22"/>
          <w:szCs w:val="22"/>
        </w:rPr>
        <w:t>посла</w:t>
      </w:r>
      <w:r w:rsidRPr="0017774C">
        <w:rPr>
          <w:rFonts w:ascii="Arial" w:eastAsia="Arial" w:hAnsi="Arial" w:cs="Arial"/>
          <w:spacing w:val="5"/>
          <w:sz w:val="22"/>
          <w:szCs w:val="22"/>
        </w:rPr>
        <w:t xml:space="preserve"> </w:t>
      </w:r>
      <w:r w:rsidRPr="0017774C">
        <w:rPr>
          <w:rFonts w:ascii="Arial" w:eastAsia="Arial" w:hAnsi="Arial" w:cs="Arial"/>
          <w:spacing w:val="-1"/>
          <w:sz w:val="22"/>
          <w:szCs w:val="22"/>
        </w:rPr>
        <w:t>д</w:t>
      </w:r>
      <w:r w:rsidRPr="0017774C">
        <w:rPr>
          <w:rFonts w:ascii="Arial" w:eastAsia="Arial" w:hAnsi="Arial" w:cs="Arial"/>
          <w:spacing w:val="1"/>
          <w:sz w:val="22"/>
          <w:szCs w:val="22"/>
        </w:rPr>
        <w:t>о</w:t>
      </w:r>
      <w:r w:rsidRPr="0017774C">
        <w:rPr>
          <w:rFonts w:ascii="Arial" w:eastAsia="Arial" w:hAnsi="Arial" w:cs="Arial"/>
          <w:sz w:val="22"/>
          <w:szCs w:val="22"/>
        </w:rPr>
        <w:t>ст</w:t>
      </w:r>
      <w:r w:rsidRPr="0017774C">
        <w:rPr>
          <w:rFonts w:ascii="Arial" w:eastAsia="Arial" w:hAnsi="Arial" w:cs="Arial"/>
          <w:spacing w:val="1"/>
          <w:sz w:val="22"/>
          <w:szCs w:val="22"/>
        </w:rPr>
        <w:t>а</w:t>
      </w:r>
      <w:r w:rsidRPr="0017774C">
        <w:rPr>
          <w:rFonts w:ascii="Arial" w:eastAsia="Arial" w:hAnsi="Arial" w:cs="Arial"/>
          <w:sz w:val="22"/>
          <w:szCs w:val="22"/>
        </w:rPr>
        <w:t>ви</w:t>
      </w:r>
      <w:r w:rsidRPr="0017774C">
        <w:rPr>
          <w:rFonts w:ascii="Arial" w:eastAsia="Arial" w:hAnsi="Arial" w:cs="Arial"/>
          <w:spacing w:val="2"/>
          <w:sz w:val="22"/>
          <w:szCs w:val="22"/>
        </w:rPr>
        <w:t xml:space="preserve"> </w:t>
      </w:r>
      <w:r w:rsidRPr="0017774C">
        <w:rPr>
          <w:rFonts w:ascii="Arial" w:eastAsia="Arial" w:hAnsi="Arial" w:cs="Arial"/>
          <w:sz w:val="22"/>
          <w:szCs w:val="22"/>
        </w:rPr>
        <w:t>к</w:t>
      </w:r>
      <w:r w:rsidRPr="0017774C">
        <w:rPr>
          <w:rFonts w:ascii="Arial" w:eastAsia="Arial" w:hAnsi="Arial" w:cs="Arial"/>
          <w:spacing w:val="1"/>
          <w:sz w:val="22"/>
          <w:szCs w:val="22"/>
        </w:rPr>
        <w:t>а</w:t>
      </w:r>
      <w:r w:rsidRPr="0017774C">
        <w:rPr>
          <w:rFonts w:ascii="Arial" w:eastAsia="Arial" w:hAnsi="Arial" w:cs="Arial"/>
          <w:sz w:val="22"/>
          <w:szCs w:val="22"/>
        </w:rPr>
        <w:t>о пос</w:t>
      </w:r>
      <w:r w:rsidRPr="0017774C">
        <w:rPr>
          <w:rFonts w:ascii="Arial" w:eastAsia="Arial" w:hAnsi="Arial" w:cs="Arial"/>
          <w:spacing w:val="1"/>
          <w:sz w:val="22"/>
          <w:szCs w:val="22"/>
        </w:rPr>
        <w:t>е</w:t>
      </w:r>
      <w:r w:rsidRPr="0017774C">
        <w:rPr>
          <w:rFonts w:ascii="Arial" w:eastAsia="Arial" w:hAnsi="Arial" w:cs="Arial"/>
          <w:spacing w:val="-1"/>
          <w:sz w:val="22"/>
          <w:szCs w:val="22"/>
        </w:rPr>
        <w:t>б</w:t>
      </w:r>
      <w:r w:rsidRPr="0017774C">
        <w:rPr>
          <w:rFonts w:ascii="Arial" w:eastAsia="Arial" w:hAnsi="Arial" w:cs="Arial"/>
          <w:spacing w:val="1"/>
          <w:sz w:val="22"/>
          <w:szCs w:val="22"/>
        </w:rPr>
        <w:t>а</w:t>
      </w:r>
      <w:r w:rsidRPr="0017774C">
        <w:rPr>
          <w:rFonts w:ascii="Arial" w:eastAsia="Arial" w:hAnsi="Arial" w:cs="Arial"/>
          <w:sz w:val="22"/>
          <w:szCs w:val="22"/>
        </w:rPr>
        <w:t>н</w:t>
      </w:r>
      <w:r w:rsidRPr="0017774C">
        <w:rPr>
          <w:rFonts w:ascii="Arial" w:eastAsia="Arial" w:hAnsi="Arial" w:cs="Arial"/>
          <w:spacing w:val="38"/>
          <w:sz w:val="22"/>
          <w:szCs w:val="22"/>
        </w:rPr>
        <w:t xml:space="preserve"> </w:t>
      </w:r>
      <w:r w:rsidRPr="0017774C">
        <w:rPr>
          <w:rFonts w:ascii="Arial" w:eastAsia="Arial" w:hAnsi="Arial" w:cs="Arial"/>
          <w:sz w:val="22"/>
          <w:szCs w:val="22"/>
        </w:rPr>
        <w:t>при</w:t>
      </w:r>
      <w:r w:rsidRPr="0017774C">
        <w:rPr>
          <w:rFonts w:ascii="Arial" w:eastAsia="Arial" w:hAnsi="Arial" w:cs="Arial"/>
          <w:spacing w:val="-1"/>
          <w:sz w:val="22"/>
          <w:szCs w:val="22"/>
        </w:rPr>
        <w:t>л</w:t>
      </w:r>
      <w:r w:rsidRPr="0017774C">
        <w:rPr>
          <w:rFonts w:ascii="Arial" w:eastAsia="Arial" w:hAnsi="Arial" w:cs="Arial"/>
          <w:spacing w:val="1"/>
          <w:sz w:val="22"/>
          <w:szCs w:val="22"/>
        </w:rPr>
        <w:t>о</w:t>
      </w:r>
      <w:r w:rsidRPr="0017774C">
        <w:rPr>
          <w:rFonts w:ascii="Arial" w:eastAsia="Arial" w:hAnsi="Arial" w:cs="Arial"/>
          <w:sz w:val="22"/>
          <w:szCs w:val="22"/>
        </w:rPr>
        <w:t>г</w:t>
      </w:r>
      <w:r w:rsidRPr="0017774C">
        <w:rPr>
          <w:rFonts w:ascii="Arial" w:eastAsia="Arial" w:hAnsi="Arial" w:cs="Arial"/>
          <w:spacing w:val="37"/>
          <w:sz w:val="22"/>
          <w:szCs w:val="22"/>
        </w:rPr>
        <w:t xml:space="preserve"> </w:t>
      </w:r>
      <w:r w:rsidRPr="0017774C">
        <w:rPr>
          <w:rFonts w:ascii="Arial" w:eastAsia="Arial" w:hAnsi="Arial" w:cs="Arial"/>
          <w:sz w:val="22"/>
          <w:szCs w:val="22"/>
        </w:rPr>
        <w:t>пону</w:t>
      </w:r>
      <w:r w:rsidRPr="0017774C">
        <w:rPr>
          <w:rFonts w:ascii="Arial" w:eastAsia="Arial" w:hAnsi="Arial" w:cs="Arial"/>
          <w:spacing w:val="-1"/>
          <w:sz w:val="22"/>
          <w:szCs w:val="22"/>
        </w:rPr>
        <w:t>д</w:t>
      </w:r>
      <w:r w:rsidRPr="0017774C">
        <w:rPr>
          <w:rFonts w:ascii="Arial" w:eastAsia="Arial" w:hAnsi="Arial" w:cs="Arial"/>
          <w:sz w:val="22"/>
          <w:szCs w:val="22"/>
        </w:rPr>
        <w:t>е</w:t>
      </w:r>
      <w:r w:rsidRPr="0017774C">
        <w:rPr>
          <w:rFonts w:ascii="Arial" w:eastAsia="Arial" w:hAnsi="Arial" w:cs="Arial"/>
          <w:spacing w:val="39"/>
          <w:sz w:val="22"/>
          <w:szCs w:val="22"/>
        </w:rPr>
        <w:t xml:space="preserve"> </w:t>
      </w:r>
      <w:r w:rsidRPr="0017774C">
        <w:rPr>
          <w:rFonts w:ascii="Arial" w:eastAsia="Arial" w:hAnsi="Arial" w:cs="Arial"/>
          <w:spacing w:val="2"/>
          <w:sz w:val="22"/>
          <w:szCs w:val="22"/>
        </w:rPr>
        <w:t>Т</w:t>
      </w:r>
      <w:r w:rsidRPr="0017774C">
        <w:rPr>
          <w:rFonts w:ascii="Arial" w:eastAsia="Arial" w:hAnsi="Arial" w:cs="Arial"/>
          <w:spacing w:val="1"/>
          <w:sz w:val="22"/>
          <w:szCs w:val="22"/>
        </w:rPr>
        <w:t>е</w:t>
      </w:r>
      <w:r w:rsidRPr="0017774C">
        <w:rPr>
          <w:rFonts w:ascii="Arial" w:eastAsia="Arial" w:hAnsi="Arial" w:cs="Arial"/>
          <w:spacing w:val="-1"/>
          <w:sz w:val="22"/>
          <w:szCs w:val="22"/>
        </w:rPr>
        <w:t>р</w:t>
      </w:r>
      <w:r w:rsidRPr="0017774C">
        <w:rPr>
          <w:rFonts w:ascii="Arial" w:eastAsia="Arial" w:hAnsi="Arial" w:cs="Arial"/>
          <w:sz w:val="22"/>
          <w:szCs w:val="22"/>
        </w:rPr>
        <w:t>мин</w:t>
      </w:r>
      <w:r w:rsidRPr="0017774C">
        <w:rPr>
          <w:rFonts w:ascii="Arial" w:eastAsia="Arial" w:hAnsi="Arial" w:cs="Arial"/>
          <w:spacing w:val="38"/>
          <w:sz w:val="22"/>
          <w:szCs w:val="22"/>
        </w:rPr>
        <w:t xml:space="preserve"> </w:t>
      </w:r>
      <w:r w:rsidRPr="0017774C">
        <w:rPr>
          <w:rFonts w:ascii="Arial" w:eastAsia="Arial" w:hAnsi="Arial" w:cs="Arial"/>
          <w:sz w:val="22"/>
          <w:szCs w:val="22"/>
        </w:rPr>
        <w:t>п</w:t>
      </w:r>
      <w:r w:rsidRPr="0017774C">
        <w:rPr>
          <w:rFonts w:ascii="Arial" w:eastAsia="Arial" w:hAnsi="Arial" w:cs="Arial"/>
          <w:spacing w:val="-1"/>
          <w:sz w:val="22"/>
          <w:szCs w:val="22"/>
        </w:rPr>
        <w:t>л</w:t>
      </w:r>
      <w:r w:rsidRPr="0017774C">
        <w:rPr>
          <w:rFonts w:ascii="Arial" w:eastAsia="Arial" w:hAnsi="Arial" w:cs="Arial"/>
          <w:spacing w:val="1"/>
          <w:sz w:val="22"/>
          <w:szCs w:val="22"/>
        </w:rPr>
        <w:t>а</w:t>
      </w:r>
      <w:r w:rsidRPr="0017774C">
        <w:rPr>
          <w:rFonts w:ascii="Arial" w:eastAsia="Arial" w:hAnsi="Arial" w:cs="Arial"/>
          <w:sz w:val="22"/>
          <w:szCs w:val="22"/>
        </w:rPr>
        <w:t>н</w:t>
      </w:r>
      <w:r w:rsidRPr="0017774C">
        <w:rPr>
          <w:rFonts w:ascii="Arial" w:eastAsia="Arial" w:hAnsi="Arial" w:cs="Arial"/>
          <w:spacing w:val="42"/>
          <w:sz w:val="22"/>
          <w:szCs w:val="22"/>
        </w:rPr>
        <w:t xml:space="preserve"> </w:t>
      </w:r>
      <w:r w:rsidRPr="0017774C">
        <w:rPr>
          <w:rFonts w:ascii="Arial" w:eastAsia="Arial" w:hAnsi="Arial" w:cs="Arial"/>
          <w:sz w:val="22"/>
          <w:szCs w:val="22"/>
        </w:rPr>
        <w:t>извршења посла.</w:t>
      </w:r>
      <w:r w:rsidRPr="0017774C">
        <w:rPr>
          <w:rFonts w:ascii="Arial" w:eastAsia="Arial" w:hAnsi="Arial" w:cs="Arial"/>
          <w:spacing w:val="36"/>
          <w:sz w:val="22"/>
          <w:szCs w:val="22"/>
        </w:rPr>
        <w:t xml:space="preserve"> </w:t>
      </w:r>
      <w:r w:rsidRPr="0017774C">
        <w:rPr>
          <w:rFonts w:ascii="Arial" w:eastAsia="Arial" w:hAnsi="Arial" w:cs="Arial"/>
          <w:sz w:val="22"/>
          <w:szCs w:val="22"/>
        </w:rPr>
        <w:t>У</w:t>
      </w:r>
      <w:r w:rsidRPr="0017774C">
        <w:rPr>
          <w:rFonts w:ascii="Arial" w:eastAsia="Arial" w:hAnsi="Arial" w:cs="Arial"/>
          <w:spacing w:val="39"/>
          <w:sz w:val="22"/>
          <w:szCs w:val="22"/>
        </w:rPr>
        <w:t xml:space="preserve"> </w:t>
      </w:r>
      <w:r w:rsidRPr="0017774C">
        <w:rPr>
          <w:rFonts w:ascii="Arial" w:eastAsia="Arial" w:hAnsi="Arial" w:cs="Arial"/>
          <w:spacing w:val="1"/>
          <w:sz w:val="22"/>
          <w:szCs w:val="22"/>
        </w:rPr>
        <w:t>о</w:t>
      </w:r>
      <w:r w:rsidRPr="0017774C">
        <w:rPr>
          <w:rFonts w:ascii="Arial" w:eastAsia="Arial" w:hAnsi="Arial" w:cs="Arial"/>
          <w:sz w:val="22"/>
          <w:szCs w:val="22"/>
        </w:rPr>
        <w:t>вом</w:t>
      </w:r>
      <w:r w:rsidRPr="0017774C">
        <w:rPr>
          <w:rFonts w:ascii="Arial" w:eastAsia="Arial" w:hAnsi="Arial" w:cs="Arial"/>
          <w:spacing w:val="39"/>
          <w:sz w:val="22"/>
          <w:szCs w:val="22"/>
        </w:rPr>
        <w:t xml:space="preserve"> </w:t>
      </w:r>
      <w:r w:rsidRPr="0017774C">
        <w:rPr>
          <w:rFonts w:ascii="Arial" w:eastAsia="Arial" w:hAnsi="Arial" w:cs="Arial"/>
          <w:sz w:val="22"/>
          <w:szCs w:val="22"/>
        </w:rPr>
        <w:t>п</w:t>
      </w:r>
      <w:r w:rsidRPr="0017774C">
        <w:rPr>
          <w:rFonts w:ascii="Arial" w:eastAsia="Arial" w:hAnsi="Arial" w:cs="Arial"/>
          <w:spacing w:val="-1"/>
          <w:sz w:val="22"/>
          <w:szCs w:val="22"/>
        </w:rPr>
        <w:t>л</w:t>
      </w:r>
      <w:r w:rsidRPr="0017774C">
        <w:rPr>
          <w:rFonts w:ascii="Arial" w:eastAsia="Arial" w:hAnsi="Arial" w:cs="Arial"/>
          <w:spacing w:val="1"/>
          <w:sz w:val="22"/>
          <w:szCs w:val="22"/>
        </w:rPr>
        <w:t>а</w:t>
      </w:r>
      <w:r w:rsidRPr="0017774C">
        <w:rPr>
          <w:rFonts w:ascii="Arial" w:eastAsia="Arial" w:hAnsi="Arial" w:cs="Arial"/>
          <w:sz w:val="22"/>
          <w:szCs w:val="22"/>
        </w:rPr>
        <w:t>ну</w:t>
      </w:r>
      <w:r w:rsidRPr="0017774C">
        <w:rPr>
          <w:rFonts w:ascii="Arial" w:eastAsia="Arial" w:hAnsi="Arial" w:cs="Arial"/>
          <w:spacing w:val="36"/>
          <w:sz w:val="22"/>
          <w:szCs w:val="22"/>
        </w:rPr>
        <w:t xml:space="preserve"> </w:t>
      </w:r>
      <w:r w:rsidRPr="0017774C">
        <w:rPr>
          <w:rFonts w:ascii="Arial" w:eastAsia="Arial" w:hAnsi="Arial" w:cs="Arial"/>
          <w:sz w:val="22"/>
          <w:szCs w:val="22"/>
        </w:rPr>
        <w:t>т</w:t>
      </w:r>
      <w:r w:rsidRPr="0017774C">
        <w:rPr>
          <w:rFonts w:ascii="Arial" w:eastAsia="Arial" w:hAnsi="Arial" w:cs="Arial"/>
          <w:spacing w:val="1"/>
          <w:sz w:val="22"/>
          <w:szCs w:val="22"/>
        </w:rPr>
        <w:t>ре</w:t>
      </w:r>
      <w:r w:rsidRPr="0017774C">
        <w:rPr>
          <w:rFonts w:ascii="Arial" w:eastAsia="Arial" w:hAnsi="Arial" w:cs="Arial"/>
          <w:spacing w:val="-1"/>
          <w:sz w:val="22"/>
          <w:szCs w:val="22"/>
        </w:rPr>
        <w:t>б</w:t>
      </w:r>
      <w:r w:rsidRPr="0017774C">
        <w:rPr>
          <w:rFonts w:ascii="Arial" w:eastAsia="Arial" w:hAnsi="Arial" w:cs="Arial"/>
          <w:sz w:val="22"/>
          <w:szCs w:val="22"/>
        </w:rPr>
        <w:t>а</w:t>
      </w:r>
      <w:r w:rsidRPr="0017774C">
        <w:rPr>
          <w:rFonts w:ascii="Arial" w:eastAsia="Arial" w:hAnsi="Arial" w:cs="Arial"/>
          <w:spacing w:val="39"/>
          <w:sz w:val="22"/>
          <w:szCs w:val="22"/>
        </w:rPr>
        <w:t xml:space="preserve"> </w:t>
      </w:r>
      <w:r w:rsidRPr="0017774C">
        <w:rPr>
          <w:rFonts w:ascii="Arial" w:eastAsia="Arial" w:hAnsi="Arial" w:cs="Arial"/>
          <w:sz w:val="22"/>
          <w:szCs w:val="22"/>
        </w:rPr>
        <w:t>на</w:t>
      </w:r>
      <w:r w:rsidRPr="0017774C">
        <w:rPr>
          <w:rFonts w:ascii="Arial" w:eastAsia="Arial" w:hAnsi="Arial" w:cs="Arial"/>
          <w:spacing w:val="1"/>
          <w:sz w:val="22"/>
          <w:szCs w:val="22"/>
        </w:rPr>
        <w:t>з</w:t>
      </w:r>
      <w:r w:rsidRPr="0017774C">
        <w:rPr>
          <w:rFonts w:ascii="Arial" w:eastAsia="Arial" w:hAnsi="Arial" w:cs="Arial"/>
          <w:sz w:val="22"/>
          <w:szCs w:val="22"/>
        </w:rPr>
        <w:t>начи</w:t>
      </w:r>
      <w:r w:rsidRPr="0017774C">
        <w:rPr>
          <w:rFonts w:ascii="Arial" w:eastAsia="Arial" w:hAnsi="Arial" w:cs="Arial"/>
          <w:spacing w:val="1"/>
          <w:sz w:val="22"/>
          <w:szCs w:val="22"/>
        </w:rPr>
        <w:t>т</w:t>
      </w:r>
      <w:r w:rsidRPr="0017774C">
        <w:rPr>
          <w:rFonts w:ascii="Arial" w:eastAsia="Arial" w:hAnsi="Arial" w:cs="Arial"/>
          <w:sz w:val="22"/>
          <w:szCs w:val="22"/>
        </w:rPr>
        <w:t>и све</w:t>
      </w:r>
      <w:r w:rsidRPr="0017774C">
        <w:rPr>
          <w:rFonts w:ascii="Arial" w:eastAsia="Arial" w:hAnsi="Arial" w:cs="Arial"/>
          <w:spacing w:val="3"/>
          <w:sz w:val="22"/>
          <w:szCs w:val="22"/>
        </w:rPr>
        <w:t xml:space="preserve"> </w:t>
      </w:r>
      <w:r w:rsidRPr="0017774C">
        <w:rPr>
          <w:rFonts w:ascii="Arial" w:eastAsia="Arial" w:hAnsi="Arial" w:cs="Arial"/>
          <w:spacing w:val="-1"/>
          <w:sz w:val="22"/>
          <w:szCs w:val="22"/>
        </w:rPr>
        <w:t>гл</w:t>
      </w:r>
      <w:r w:rsidRPr="0017774C">
        <w:rPr>
          <w:rFonts w:ascii="Arial" w:eastAsia="Arial" w:hAnsi="Arial" w:cs="Arial"/>
          <w:spacing w:val="1"/>
          <w:sz w:val="22"/>
          <w:szCs w:val="22"/>
        </w:rPr>
        <w:t>а</w:t>
      </w:r>
      <w:r w:rsidRPr="0017774C">
        <w:rPr>
          <w:rFonts w:ascii="Arial" w:eastAsia="Arial" w:hAnsi="Arial" w:cs="Arial"/>
          <w:sz w:val="22"/>
          <w:szCs w:val="22"/>
        </w:rPr>
        <w:t>в</w:t>
      </w:r>
      <w:r w:rsidRPr="0017774C">
        <w:rPr>
          <w:rFonts w:ascii="Arial" w:eastAsia="Arial" w:hAnsi="Arial" w:cs="Arial"/>
          <w:spacing w:val="-1"/>
          <w:sz w:val="22"/>
          <w:szCs w:val="22"/>
        </w:rPr>
        <w:t>н</w:t>
      </w:r>
      <w:r w:rsidRPr="0017774C">
        <w:rPr>
          <w:rFonts w:ascii="Arial" w:eastAsia="Arial" w:hAnsi="Arial" w:cs="Arial"/>
          <w:sz w:val="22"/>
          <w:szCs w:val="22"/>
        </w:rPr>
        <w:t>е</w:t>
      </w:r>
      <w:r w:rsidRPr="0017774C">
        <w:rPr>
          <w:rFonts w:ascii="Arial" w:eastAsia="Arial" w:hAnsi="Arial" w:cs="Arial"/>
          <w:spacing w:val="3"/>
          <w:sz w:val="22"/>
          <w:szCs w:val="22"/>
        </w:rPr>
        <w:t xml:space="preserve"> </w:t>
      </w:r>
      <w:r w:rsidRPr="0017774C">
        <w:rPr>
          <w:rFonts w:ascii="Arial" w:eastAsia="Arial" w:hAnsi="Arial" w:cs="Arial"/>
          <w:spacing w:val="1"/>
          <w:sz w:val="22"/>
          <w:szCs w:val="22"/>
        </w:rPr>
        <w:t>а</w:t>
      </w:r>
      <w:r w:rsidRPr="0017774C">
        <w:rPr>
          <w:rFonts w:ascii="Arial" w:eastAsia="Arial" w:hAnsi="Arial" w:cs="Arial"/>
          <w:sz w:val="22"/>
          <w:szCs w:val="22"/>
        </w:rPr>
        <w:t>к</w:t>
      </w:r>
      <w:r w:rsidRPr="0017774C">
        <w:rPr>
          <w:rFonts w:ascii="Arial" w:eastAsia="Arial" w:hAnsi="Arial" w:cs="Arial"/>
          <w:spacing w:val="1"/>
          <w:sz w:val="22"/>
          <w:szCs w:val="22"/>
        </w:rPr>
        <w:t>т</w:t>
      </w:r>
      <w:r w:rsidRPr="0017774C">
        <w:rPr>
          <w:rFonts w:ascii="Arial" w:eastAsia="Arial" w:hAnsi="Arial" w:cs="Arial"/>
          <w:sz w:val="22"/>
          <w:szCs w:val="22"/>
        </w:rPr>
        <w:t>ивнос</w:t>
      </w:r>
      <w:r w:rsidRPr="0017774C">
        <w:rPr>
          <w:rFonts w:ascii="Arial" w:eastAsia="Arial" w:hAnsi="Arial" w:cs="Arial"/>
          <w:spacing w:val="1"/>
          <w:sz w:val="22"/>
          <w:szCs w:val="22"/>
        </w:rPr>
        <w:t>т</w:t>
      </w:r>
      <w:r w:rsidRPr="0017774C">
        <w:rPr>
          <w:rFonts w:ascii="Arial" w:eastAsia="Arial" w:hAnsi="Arial" w:cs="Arial"/>
          <w:sz w:val="22"/>
          <w:szCs w:val="22"/>
        </w:rPr>
        <w:t>и</w:t>
      </w:r>
      <w:r w:rsidRPr="0017774C">
        <w:rPr>
          <w:rFonts w:ascii="Arial" w:eastAsia="Arial" w:hAnsi="Arial" w:cs="Arial"/>
          <w:spacing w:val="5"/>
          <w:sz w:val="22"/>
          <w:szCs w:val="22"/>
        </w:rPr>
        <w:t xml:space="preserve"> </w:t>
      </w:r>
      <w:r w:rsidRPr="0017774C">
        <w:rPr>
          <w:rFonts w:ascii="Arial" w:eastAsia="Arial" w:hAnsi="Arial" w:cs="Arial"/>
          <w:sz w:val="22"/>
          <w:szCs w:val="22"/>
        </w:rPr>
        <w:t>и</w:t>
      </w:r>
      <w:r w:rsidRPr="0017774C">
        <w:rPr>
          <w:rFonts w:ascii="Arial" w:eastAsia="Arial" w:hAnsi="Arial" w:cs="Arial"/>
          <w:spacing w:val="3"/>
          <w:sz w:val="22"/>
          <w:szCs w:val="22"/>
        </w:rPr>
        <w:t xml:space="preserve"> </w:t>
      </w:r>
      <w:r w:rsidRPr="0017774C">
        <w:rPr>
          <w:rFonts w:ascii="Arial" w:eastAsia="Arial" w:hAnsi="Arial" w:cs="Arial"/>
          <w:spacing w:val="-1"/>
          <w:sz w:val="22"/>
          <w:szCs w:val="22"/>
        </w:rPr>
        <w:t>ф</w:t>
      </w:r>
      <w:r w:rsidRPr="0017774C">
        <w:rPr>
          <w:rFonts w:ascii="Arial" w:eastAsia="Arial" w:hAnsi="Arial" w:cs="Arial"/>
          <w:spacing w:val="1"/>
          <w:sz w:val="22"/>
          <w:szCs w:val="22"/>
        </w:rPr>
        <w:t>а</w:t>
      </w:r>
      <w:r w:rsidRPr="0017774C">
        <w:rPr>
          <w:rFonts w:ascii="Arial" w:eastAsia="Arial" w:hAnsi="Arial" w:cs="Arial"/>
          <w:sz w:val="22"/>
          <w:szCs w:val="22"/>
        </w:rPr>
        <w:t>зе</w:t>
      </w:r>
      <w:r w:rsidRPr="0017774C">
        <w:rPr>
          <w:rFonts w:ascii="Arial" w:eastAsia="Arial" w:hAnsi="Arial" w:cs="Arial"/>
          <w:spacing w:val="4"/>
          <w:sz w:val="22"/>
          <w:szCs w:val="22"/>
        </w:rPr>
        <w:t xml:space="preserve"> </w:t>
      </w:r>
      <w:r w:rsidRPr="0017774C">
        <w:rPr>
          <w:rFonts w:ascii="Arial" w:eastAsia="Arial" w:hAnsi="Arial" w:cs="Arial"/>
          <w:sz w:val="22"/>
          <w:szCs w:val="22"/>
        </w:rPr>
        <w:t>к</w:t>
      </w:r>
      <w:r w:rsidRPr="0017774C">
        <w:rPr>
          <w:rFonts w:ascii="Arial" w:eastAsia="Arial" w:hAnsi="Arial" w:cs="Arial"/>
          <w:spacing w:val="1"/>
          <w:sz w:val="22"/>
          <w:szCs w:val="22"/>
        </w:rPr>
        <w:t>о</w:t>
      </w:r>
      <w:r w:rsidRPr="0017774C">
        <w:rPr>
          <w:rFonts w:ascii="Arial" w:eastAsia="Arial" w:hAnsi="Arial" w:cs="Arial"/>
          <w:sz w:val="22"/>
          <w:szCs w:val="22"/>
        </w:rPr>
        <w:t>је</w:t>
      </w:r>
      <w:r w:rsidRPr="0017774C">
        <w:rPr>
          <w:rFonts w:ascii="Arial" w:eastAsia="Arial" w:hAnsi="Arial" w:cs="Arial"/>
          <w:spacing w:val="3"/>
          <w:sz w:val="22"/>
          <w:szCs w:val="22"/>
        </w:rPr>
        <w:t xml:space="preserve"> </w:t>
      </w:r>
      <w:r w:rsidRPr="0017774C">
        <w:rPr>
          <w:rFonts w:ascii="Arial" w:eastAsia="Arial" w:hAnsi="Arial" w:cs="Arial"/>
          <w:sz w:val="22"/>
          <w:szCs w:val="22"/>
        </w:rPr>
        <w:t xml:space="preserve">су </w:t>
      </w:r>
      <w:r w:rsidRPr="0017774C">
        <w:rPr>
          <w:rFonts w:ascii="Arial" w:eastAsia="Arial" w:hAnsi="Arial" w:cs="Arial"/>
          <w:spacing w:val="-2"/>
          <w:sz w:val="22"/>
          <w:szCs w:val="22"/>
        </w:rPr>
        <w:t>у</w:t>
      </w:r>
      <w:r w:rsidRPr="0017774C">
        <w:rPr>
          <w:rFonts w:ascii="Arial" w:eastAsia="Arial" w:hAnsi="Arial" w:cs="Arial"/>
          <w:sz w:val="22"/>
          <w:szCs w:val="22"/>
        </w:rPr>
        <w:t>тв</w:t>
      </w:r>
      <w:r w:rsidRPr="0017774C">
        <w:rPr>
          <w:rFonts w:ascii="Arial" w:eastAsia="Arial" w:hAnsi="Arial" w:cs="Arial"/>
          <w:spacing w:val="1"/>
          <w:sz w:val="22"/>
          <w:szCs w:val="22"/>
        </w:rPr>
        <w:t>рђе</w:t>
      </w:r>
      <w:r w:rsidRPr="0017774C">
        <w:rPr>
          <w:rFonts w:ascii="Arial" w:eastAsia="Arial" w:hAnsi="Arial" w:cs="Arial"/>
          <w:sz w:val="22"/>
          <w:szCs w:val="22"/>
        </w:rPr>
        <w:t>не</w:t>
      </w:r>
      <w:r w:rsidRPr="0017774C">
        <w:rPr>
          <w:rFonts w:ascii="Arial" w:eastAsia="Arial" w:hAnsi="Arial" w:cs="Arial"/>
          <w:spacing w:val="3"/>
          <w:sz w:val="22"/>
          <w:szCs w:val="22"/>
        </w:rPr>
        <w:t xml:space="preserve"> </w:t>
      </w:r>
      <w:r w:rsidRPr="0017774C">
        <w:rPr>
          <w:rFonts w:ascii="Arial" w:eastAsia="Arial" w:hAnsi="Arial" w:cs="Arial"/>
          <w:sz w:val="22"/>
          <w:szCs w:val="22"/>
        </w:rPr>
        <w:t>у</w:t>
      </w:r>
      <w:r w:rsidRPr="0017774C">
        <w:rPr>
          <w:rFonts w:ascii="Arial" w:eastAsia="Arial" w:hAnsi="Arial" w:cs="Arial"/>
          <w:spacing w:val="2"/>
          <w:sz w:val="22"/>
          <w:szCs w:val="22"/>
        </w:rPr>
        <w:t xml:space="preserve"> </w:t>
      </w:r>
      <w:r w:rsidRPr="0017774C">
        <w:rPr>
          <w:rFonts w:ascii="Arial" w:eastAsia="Arial" w:hAnsi="Arial" w:cs="Arial"/>
          <w:spacing w:val="1"/>
          <w:sz w:val="22"/>
          <w:szCs w:val="22"/>
        </w:rPr>
        <w:t>о</w:t>
      </w:r>
      <w:r w:rsidRPr="0017774C">
        <w:rPr>
          <w:rFonts w:ascii="Arial" w:eastAsia="Arial" w:hAnsi="Arial" w:cs="Arial"/>
          <w:sz w:val="22"/>
          <w:szCs w:val="22"/>
        </w:rPr>
        <w:t>кви</w:t>
      </w:r>
      <w:r w:rsidRPr="0017774C">
        <w:rPr>
          <w:rFonts w:ascii="Arial" w:eastAsia="Arial" w:hAnsi="Arial" w:cs="Arial"/>
          <w:spacing w:val="1"/>
          <w:sz w:val="22"/>
          <w:szCs w:val="22"/>
        </w:rPr>
        <w:t>р</w:t>
      </w:r>
      <w:r w:rsidRPr="0017774C">
        <w:rPr>
          <w:rFonts w:ascii="Arial" w:eastAsia="Arial" w:hAnsi="Arial" w:cs="Arial"/>
          <w:sz w:val="22"/>
          <w:szCs w:val="22"/>
        </w:rPr>
        <w:t>у</w:t>
      </w:r>
      <w:r w:rsidRPr="0017774C">
        <w:rPr>
          <w:rFonts w:ascii="Arial" w:eastAsia="Arial" w:hAnsi="Arial" w:cs="Arial"/>
          <w:spacing w:val="5"/>
          <w:sz w:val="22"/>
          <w:szCs w:val="22"/>
        </w:rPr>
        <w:t xml:space="preserve"> </w:t>
      </w:r>
      <w:r w:rsidRPr="0017774C">
        <w:rPr>
          <w:rFonts w:ascii="Arial" w:eastAsia="Arial" w:hAnsi="Arial" w:cs="Arial"/>
          <w:sz w:val="22"/>
          <w:szCs w:val="22"/>
        </w:rPr>
        <w:t>С</w:t>
      </w:r>
      <w:r w:rsidRPr="0017774C">
        <w:rPr>
          <w:rFonts w:ascii="Arial" w:eastAsia="Arial" w:hAnsi="Arial" w:cs="Arial"/>
          <w:spacing w:val="-1"/>
          <w:sz w:val="22"/>
          <w:szCs w:val="22"/>
        </w:rPr>
        <w:t>п</w:t>
      </w:r>
      <w:r w:rsidRPr="0017774C">
        <w:rPr>
          <w:rFonts w:ascii="Arial" w:eastAsia="Arial" w:hAnsi="Arial" w:cs="Arial"/>
          <w:spacing w:val="1"/>
          <w:sz w:val="22"/>
          <w:szCs w:val="22"/>
        </w:rPr>
        <w:t>е</w:t>
      </w:r>
      <w:r w:rsidRPr="0017774C">
        <w:rPr>
          <w:rFonts w:ascii="Arial" w:eastAsia="Arial" w:hAnsi="Arial" w:cs="Arial"/>
          <w:spacing w:val="-1"/>
          <w:sz w:val="22"/>
          <w:szCs w:val="22"/>
        </w:rPr>
        <w:t>ц</w:t>
      </w:r>
      <w:r w:rsidRPr="0017774C">
        <w:rPr>
          <w:rFonts w:ascii="Arial" w:eastAsia="Arial" w:hAnsi="Arial" w:cs="Arial"/>
          <w:sz w:val="22"/>
          <w:szCs w:val="22"/>
        </w:rPr>
        <w:t>ифик</w:t>
      </w:r>
      <w:r w:rsidRPr="0017774C">
        <w:rPr>
          <w:rFonts w:ascii="Arial" w:eastAsia="Arial" w:hAnsi="Arial" w:cs="Arial"/>
          <w:spacing w:val="1"/>
          <w:sz w:val="22"/>
          <w:szCs w:val="22"/>
        </w:rPr>
        <w:t>а</w:t>
      </w:r>
      <w:r w:rsidRPr="0017774C">
        <w:rPr>
          <w:rFonts w:ascii="Arial" w:eastAsia="Arial" w:hAnsi="Arial" w:cs="Arial"/>
          <w:spacing w:val="-1"/>
          <w:sz w:val="22"/>
          <w:szCs w:val="22"/>
        </w:rPr>
        <w:t>ц</w:t>
      </w:r>
      <w:r w:rsidRPr="0017774C">
        <w:rPr>
          <w:rFonts w:ascii="Arial" w:eastAsia="Arial" w:hAnsi="Arial" w:cs="Arial"/>
          <w:sz w:val="22"/>
          <w:szCs w:val="22"/>
        </w:rPr>
        <w:t>ије пр</w:t>
      </w:r>
      <w:r w:rsidRPr="0017774C">
        <w:rPr>
          <w:rFonts w:ascii="Arial" w:eastAsia="Arial" w:hAnsi="Arial" w:cs="Arial"/>
          <w:spacing w:val="1"/>
          <w:sz w:val="22"/>
          <w:szCs w:val="22"/>
        </w:rPr>
        <w:t>е</w:t>
      </w:r>
      <w:r w:rsidRPr="0017774C">
        <w:rPr>
          <w:rFonts w:ascii="Arial" w:eastAsia="Arial" w:hAnsi="Arial" w:cs="Arial"/>
          <w:spacing w:val="-1"/>
          <w:sz w:val="22"/>
          <w:szCs w:val="22"/>
        </w:rPr>
        <w:t>д</w:t>
      </w:r>
      <w:r w:rsidRPr="0017774C">
        <w:rPr>
          <w:rFonts w:ascii="Arial" w:eastAsia="Arial" w:hAnsi="Arial" w:cs="Arial"/>
          <w:sz w:val="22"/>
          <w:szCs w:val="22"/>
        </w:rPr>
        <w:t>м</w:t>
      </w:r>
      <w:r w:rsidRPr="0017774C">
        <w:rPr>
          <w:rFonts w:ascii="Arial" w:eastAsia="Arial" w:hAnsi="Arial" w:cs="Arial"/>
          <w:spacing w:val="1"/>
          <w:sz w:val="22"/>
          <w:szCs w:val="22"/>
        </w:rPr>
        <w:t>е</w:t>
      </w:r>
      <w:r w:rsidRPr="0017774C">
        <w:rPr>
          <w:rFonts w:ascii="Arial" w:eastAsia="Arial" w:hAnsi="Arial" w:cs="Arial"/>
          <w:sz w:val="22"/>
          <w:szCs w:val="22"/>
        </w:rPr>
        <w:t>та</w:t>
      </w:r>
      <w:r w:rsidRPr="0017774C">
        <w:rPr>
          <w:rFonts w:ascii="Arial" w:eastAsia="Arial" w:hAnsi="Arial" w:cs="Arial"/>
          <w:spacing w:val="1"/>
          <w:sz w:val="22"/>
          <w:szCs w:val="22"/>
        </w:rPr>
        <w:t xml:space="preserve"> </w:t>
      </w:r>
      <w:r w:rsidRPr="0017774C">
        <w:rPr>
          <w:rFonts w:ascii="Arial" w:eastAsia="Arial" w:hAnsi="Arial" w:cs="Arial"/>
          <w:sz w:val="22"/>
          <w:szCs w:val="22"/>
        </w:rPr>
        <w:t>јавне н</w:t>
      </w:r>
      <w:r w:rsidRPr="0017774C">
        <w:rPr>
          <w:rFonts w:ascii="Arial" w:eastAsia="Arial" w:hAnsi="Arial" w:cs="Arial"/>
          <w:spacing w:val="-2"/>
          <w:sz w:val="22"/>
          <w:szCs w:val="22"/>
        </w:rPr>
        <w:t>а</w:t>
      </w:r>
      <w:r w:rsidRPr="0017774C">
        <w:rPr>
          <w:rFonts w:ascii="Arial" w:eastAsia="Arial" w:hAnsi="Arial" w:cs="Arial"/>
          <w:spacing w:val="-1"/>
          <w:sz w:val="22"/>
          <w:szCs w:val="22"/>
        </w:rPr>
        <w:t>б</w:t>
      </w:r>
      <w:r w:rsidRPr="0017774C">
        <w:rPr>
          <w:rFonts w:ascii="Arial" w:eastAsia="Arial" w:hAnsi="Arial" w:cs="Arial"/>
          <w:spacing w:val="1"/>
          <w:sz w:val="22"/>
          <w:szCs w:val="22"/>
        </w:rPr>
        <w:t>а</w:t>
      </w:r>
      <w:r w:rsidRPr="0017774C">
        <w:rPr>
          <w:rFonts w:ascii="Arial" w:eastAsia="Arial" w:hAnsi="Arial" w:cs="Arial"/>
          <w:sz w:val="22"/>
          <w:szCs w:val="22"/>
        </w:rPr>
        <w:t>вк</w:t>
      </w:r>
      <w:r w:rsidRPr="0017774C">
        <w:rPr>
          <w:rFonts w:ascii="Arial" w:eastAsia="Arial" w:hAnsi="Arial" w:cs="Arial"/>
          <w:spacing w:val="3"/>
          <w:sz w:val="22"/>
          <w:szCs w:val="22"/>
        </w:rPr>
        <w:t>е</w:t>
      </w:r>
      <w:r w:rsidRPr="0017774C">
        <w:rPr>
          <w:rFonts w:ascii="Arial" w:eastAsia="Arial" w:hAnsi="Arial" w:cs="Arial"/>
          <w:sz w:val="22"/>
          <w:szCs w:val="22"/>
        </w:rPr>
        <w:t xml:space="preserve">, </w:t>
      </w:r>
      <w:r w:rsidRPr="0017774C">
        <w:rPr>
          <w:rFonts w:ascii="Arial" w:eastAsia="Arial" w:hAnsi="Arial" w:cs="Arial"/>
          <w:spacing w:val="-2"/>
          <w:sz w:val="22"/>
          <w:szCs w:val="22"/>
        </w:rPr>
        <w:t>у</w:t>
      </w:r>
      <w:r w:rsidRPr="0017774C">
        <w:rPr>
          <w:rFonts w:ascii="Arial" w:eastAsia="Arial" w:hAnsi="Arial" w:cs="Arial"/>
          <w:sz w:val="22"/>
          <w:szCs w:val="22"/>
        </w:rPr>
        <w:t>к</w:t>
      </w:r>
      <w:r w:rsidRPr="0017774C">
        <w:rPr>
          <w:rFonts w:ascii="Arial" w:eastAsia="Arial" w:hAnsi="Arial" w:cs="Arial"/>
          <w:spacing w:val="1"/>
          <w:sz w:val="22"/>
          <w:szCs w:val="22"/>
        </w:rPr>
        <w:t>љ</w:t>
      </w:r>
      <w:r w:rsidRPr="0017774C">
        <w:rPr>
          <w:rFonts w:ascii="Arial" w:eastAsia="Arial" w:hAnsi="Arial" w:cs="Arial"/>
          <w:spacing w:val="-2"/>
          <w:sz w:val="22"/>
          <w:szCs w:val="22"/>
        </w:rPr>
        <w:t>у</w:t>
      </w:r>
      <w:r w:rsidRPr="0017774C">
        <w:rPr>
          <w:rFonts w:ascii="Arial" w:eastAsia="Arial" w:hAnsi="Arial" w:cs="Arial"/>
          <w:spacing w:val="2"/>
          <w:sz w:val="22"/>
          <w:szCs w:val="22"/>
        </w:rPr>
        <w:t>ч</w:t>
      </w:r>
      <w:r w:rsidRPr="0017774C">
        <w:rPr>
          <w:rFonts w:ascii="Arial" w:eastAsia="Arial" w:hAnsi="Arial" w:cs="Arial"/>
          <w:spacing w:val="-2"/>
          <w:sz w:val="22"/>
          <w:szCs w:val="22"/>
        </w:rPr>
        <w:t>у</w:t>
      </w:r>
      <w:r w:rsidRPr="0017774C">
        <w:rPr>
          <w:rFonts w:ascii="Arial" w:eastAsia="Arial" w:hAnsi="Arial" w:cs="Arial"/>
          <w:spacing w:val="2"/>
          <w:sz w:val="22"/>
          <w:szCs w:val="22"/>
        </w:rPr>
        <w:t>ј</w:t>
      </w:r>
      <w:r w:rsidRPr="0017774C">
        <w:rPr>
          <w:rFonts w:ascii="Arial" w:eastAsia="Arial" w:hAnsi="Arial" w:cs="Arial"/>
          <w:spacing w:val="-2"/>
          <w:sz w:val="22"/>
          <w:szCs w:val="22"/>
        </w:rPr>
        <w:t>у</w:t>
      </w:r>
      <w:r w:rsidRPr="0017774C">
        <w:rPr>
          <w:rFonts w:ascii="Arial" w:eastAsia="Arial" w:hAnsi="Arial" w:cs="Arial"/>
          <w:spacing w:val="1"/>
          <w:sz w:val="22"/>
          <w:szCs w:val="22"/>
        </w:rPr>
        <w:t>ћ</w:t>
      </w:r>
      <w:r w:rsidRPr="0017774C">
        <w:rPr>
          <w:rFonts w:ascii="Arial" w:eastAsia="Arial" w:hAnsi="Arial" w:cs="Arial"/>
          <w:sz w:val="22"/>
          <w:szCs w:val="22"/>
        </w:rPr>
        <w:t>и</w:t>
      </w:r>
      <w:r w:rsidRPr="0017774C">
        <w:rPr>
          <w:rFonts w:ascii="Arial" w:eastAsia="Arial" w:hAnsi="Arial" w:cs="Arial"/>
          <w:spacing w:val="2"/>
          <w:sz w:val="22"/>
          <w:szCs w:val="22"/>
        </w:rPr>
        <w:t xml:space="preserve"> </w:t>
      </w:r>
      <w:r w:rsidRPr="0017774C">
        <w:rPr>
          <w:rFonts w:ascii="Arial" w:eastAsia="Arial" w:hAnsi="Arial" w:cs="Arial"/>
          <w:spacing w:val="-1"/>
          <w:sz w:val="22"/>
          <w:szCs w:val="22"/>
        </w:rPr>
        <w:t>д</w:t>
      </w:r>
      <w:r w:rsidRPr="0017774C">
        <w:rPr>
          <w:rFonts w:ascii="Arial" w:eastAsia="Arial" w:hAnsi="Arial" w:cs="Arial"/>
          <w:spacing w:val="1"/>
          <w:sz w:val="22"/>
          <w:szCs w:val="22"/>
        </w:rPr>
        <w:t>о</w:t>
      </w:r>
      <w:r w:rsidRPr="0017774C">
        <w:rPr>
          <w:rFonts w:ascii="Arial" w:eastAsia="Arial" w:hAnsi="Arial" w:cs="Arial"/>
          <w:sz w:val="22"/>
          <w:szCs w:val="22"/>
        </w:rPr>
        <w:t>ст</w:t>
      </w:r>
      <w:r w:rsidRPr="0017774C">
        <w:rPr>
          <w:rFonts w:ascii="Arial" w:eastAsia="Arial" w:hAnsi="Arial" w:cs="Arial"/>
          <w:spacing w:val="1"/>
          <w:sz w:val="22"/>
          <w:szCs w:val="22"/>
        </w:rPr>
        <w:t>а</w:t>
      </w:r>
      <w:r w:rsidRPr="0017774C">
        <w:rPr>
          <w:rFonts w:ascii="Arial" w:eastAsia="Arial" w:hAnsi="Arial" w:cs="Arial"/>
          <w:sz w:val="22"/>
          <w:szCs w:val="22"/>
        </w:rPr>
        <w:t>вљ</w:t>
      </w:r>
      <w:r w:rsidRPr="0017774C">
        <w:rPr>
          <w:rFonts w:ascii="Arial" w:eastAsia="Arial" w:hAnsi="Arial" w:cs="Arial"/>
          <w:spacing w:val="1"/>
          <w:sz w:val="22"/>
          <w:szCs w:val="22"/>
        </w:rPr>
        <w:t>а</w:t>
      </w:r>
      <w:r w:rsidRPr="0017774C">
        <w:rPr>
          <w:rFonts w:ascii="Arial" w:eastAsia="Arial" w:hAnsi="Arial" w:cs="Arial"/>
          <w:spacing w:val="-1"/>
          <w:sz w:val="22"/>
          <w:szCs w:val="22"/>
        </w:rPr>
        <w:t>њ</w:t>
      </w:r>
      <w:r w:rsidRPr="0017774C">
        <w:rPr>
          <w:rFonts w:ascii="Arial" w:eastAsia="Arial" w:hAnsi="Arial" w:cs="Arial"/>
          <w:sz w:val="22"/>
          <w:szCs w:val="22"/>
        </w:rPr>
        <w:t>е из</w:t>
      </w:r>
      <w:r w:rsidRPr="0017774C">
        <w:rPr>
          <w:rFonts w:ascii="Arial" w:eastAsia="Arial" w:hAnsi="Arial" w:cs="Arial"/>
          <w:spacing w:val="-3"/>
          <w:sz w:val="22"/>
          <w:szCs w:val="22"/>
        </w:rPr>
        <w:t>в</w:t>
      </w:r>
      <w:r w:rsidRPr="0017774C">
        <w:rPr>
          <w:rFonts w:ascii="Arial" w:eastAsia="Arial" w:hAnsi="Arial" w:cs="Arial"/>
          <w:spacing w:val="1"/>
          <w:sz w:val="22"/>
          <w:szCs w:val="22"/>
        </w:rPr>
        <w:t>е</w:t>
      </w:r>
      <w:r w:rsidRPr="0017774C">
        <w:rPr>
          <w:rFonts w:ascii="Arial" w:eastAsia="Arial" w:hAnsi="Arial" w:cs="Arial"/>
          <w:sz w:val="22"/>
          <w:szCs w:val="22"/>
        </w:rPr>
        <w:t>шт</w:t>
      </w:r>
      <w:r w:rsidRPr="0017774C">
        <w:rPr>
          <w:rFonts w:ascii="Arial" w:eastAsia="Arial" w:hAnsi="Arial" w:cs="Arial"/>
          <w:spacing w:val="1"/>
          <w:sz w:val="22"/>
          <w:szCs w:val="22"/>
        </w:rPr>
        <w:t>а</w:t>
      </w:r>
      <w:r w:rsidRPr="0017774C">
        <w:rPr>
          <w:rFonts w:ascii="Arial" w:eastAsia="Arial" w:hAnsi="Arial" w:cs="Arial"/>
          <w:sz w:val="22"/>
          <w:szCs w:val="22"/>
        </w:rPr>
        <w:t xml:space="preserve">ја и </w:t>
      </w:r>
      <w:r w:rsidRPr="0017774C">
        <w:rPr>
          <w:rFonts w:ascii="Arial" w:eastAsia="Arial" w:hAnsi="Arial" w:cs="Arial"/>
          <w:spacing w:val="1"/>
          <w:sz w:val="22"/>
          <w:szCs w:val="22"/>
        </w:rPr>
        <w:t>о</w:t>
      </w:r>
      <w:r w:rsidRPr="0017774C">
        <w:rPr>
          <w:rFonts w:ascii="Arial" w:eastAsia="Arial" w:hAnsi="Arial" w:cs="Arial"/>
          <w:sz w:val="22"/>
          <w:szCs w:val="22"/>
        </w:rPr>
        <w:t>ст</w:t>
      </w:r>
      <w:r w:rsidRPr="0017774C">
        <w:rPr>
          <w:rFonts w:ascii="Arial" w:eastAsia="Arial" w:hAnsi="Arial" w:cs="Arial"/>
          <w:spacing w:val="1"/>
          <w:sz w:val="22"/>
          <w:szCs w:val="22"/>
        </w:rPr>
        <w:t>а</w:t>
      </w:r>
      <w:r w:rsidRPr="0017774C">
        <w:rPr>
          <w:rFonts w:ascii="Arial" w:eastAsia="Arial" w:hAnsi="Arial" w:cs="Arial"/>
          <w:spacing w:val="-3"/>
          <w:sz w:val="22"/>
          <w:szCs w:val="22"/>
        </w:rPr>
        <w:t>л</w:t>
      </w:r>
      <w:r w:rsidRPr="0017774C">
        <w:rPr>
          <w:rFonts w:ascii="Arial" w:eastAsia="Arial" w:hAnsi="Arial" w:cs="Arial"/>
          <w:sz w:val="22"/>
          <w:szCs w:val="22"/>
        </w:rPr>
        <w:t xml:space="preserve">е </w:t>
      </w:r>
      <w:r w:rsidRPr="0017774C">
        <w:rPr>
          <w:rFonts w:ascii="Arial" w:eastAsia="Arial" w:hAnsi="Arial" w:cs="Arial"/>
          <w:spacing w:val="1"/>
          <w:sz w:val="22"/>
          <w:szCs w:val="22"/>
        </w:rPr>
        <w:t>а</w:t>
      </w:r>
      <w:r w:rsidRPr="0017774C">
        <w:rPr>
          <w:rFonts w:ascii="Arial" w:eastAsia="Arial" w:hAnsi="Arial" w:cs="Arial"/>
          <w:sz w:val="22"/>
          <w:szCs w:val="22"/>
        </w:rPr>
        <w:t>к</w:t>
      </w:r>
      <w:r w:rsidRPr="0017774C">
        <w:rPr>
          <w:rFonts w:ascii="Arial" w:eastAsia="Arial" w:hAnsi="Arial" w:cs="Arial"/>
          <w:spacing w:val="1"/>
          <w:sz w:val="22"/>
          <w:szCs w:val="22"/>
        </w:rPr>
        <w:t>т</w:t>
      </w:r>
      <w:r w:rsidRPr="0017774C">
        <w:rPr>
          <w:rFonts w:ascii="Arial" w:eastAsia="Arial" w:hAnsi="Arial" w:cs="Arial"/>
          <w:sz w:val="22"/>
          <w:szCs w:val="22"/>
        </w:rPr>
        <w:t>ивнос</w:t>
      </w:r>
      <w:r w:rsidRPr="0017774C">
        <w:rPr>
          <w:rFonts w:ascii="Arial" w:eastAsia="Arial" w:hAnsi="Arial" w:cs="Arial"/>
          <w:spacing w:val="1"/>
          <w:sz w:val="22"/>
          <w:szCs w:val="22"/>
        </w:rPr>
        <w:t>т</w:t>
      </w:r>
      <w:r w:rsidRPr="0017774C">
        <w:rPr>
          <w:rFonts w:ascii="Arial" w:eastAsia="Arial" w:hAnsi="Arial" w:cs="Arial"/>
          <w:spacing w:val="-2"/>
          <w:sz w:val="22"/>
          <w:szCs w:val="22"/>
        </w:rPr>
        <w:t>и</w:t>
      </w:r>
      <w:r w:rsidRPr="0017774C">
        <w:rPr>
          <w:rFonts w:ascii="Arial" w:eastAsia="Arial" w:hAnsi="Arial" w:cs="Arial"/>
          <w:sz w:val="22"/>
          <w:szCs w:val="22"/>
        </w:rPr>
        <w:t>.</w:t>
      </w:r>
    </w:p>
    <w:p w:rsidR="00AD0C40" w:rsidRPr="0017774C" w:rsidRDefault="00AD0C40" w:rsidP="004C7F28">
      <w:pPr>
        <w:ind w:left="3" w:right="71"/>
        <w:jc w:val="both"/>
        <w:rPr>
          <w:rFonts w:ascii="Arial" w:eastAsia="Arial" w:hAnsi="Arial" w:cs="Arial"/>
          <w:sz w:val="22"/>
          <w:szCs w:val="22"/>
        </w:rPr>
      </w:pPr>
    </w:p>
    <w:p w:rsidR="002F5304" w:rsidRPr="0017774C" w:rsidRDefault="002F5304" w:rsidP="004C7F28">
      <w:pPr>
        <w:ind w:left="3" w:right="72"/>
        <w:jc w:val="both"/>
        <w:rPr>
          <w:rFonts w:ascii="Arial" w:eastAsia="Arial" w:hAnsi="Arial" w:cs="Arial"/>
          <w:sz w:val="22"/>
          <w:szCs w:val="22"/>
        </w:rPr>
      </w:pPr>
      <w:r w:rsidRPr="0017774C">
        <w:rPr>
          <w:rFonts w:ascii="Arial" w:eastAsia="Arial" w:hAnsi="Arial" w:cs="Arial"/>
          <w:sz w:val="22"/>
          <w:szCs w:val="22"/>
        </w:rPr>
        <w:t>П</w:t>
      </w:r>
      <w:r w:rsidRPr="0017774C">
        <w:rPr>
          <w:rFonts w:ascii="Arial" w:eastAsia="Arial" w:hAnsi="Arial" w:cs="Arial"/>
          <w:spacing w:val="1"/>
          <w:sz w:val="22"/>
          <w:szCs w:val="22"/>
        </w:rPr>
        <w:t>ер</w:t>
      </w:r>
      <w:r w:rsidRPr="0017774C">
        <w:rPr>
          <w:rFonts w:ascii="Arial" w:eastAsia="Arial" w:hAnsi="Arial" w:cs="Arial"/>
          <w:sz w:val="22"/>
          <w:szCs w:val="22"/>
        </w:rPr>
        <w:t>и</w:t>
      </w:r>
      <w:r w:rsidRPr="0017774C">
        <w:rPr>
          <w:rFonts w:ascii="Arial" w:eastAsia="Arial" w:hAnsi="Arial" w:cs="Arial"/>
          <w:spacing w:val="1"/>
          <w:sz w:val="22"/>
          <w:szCs w:val="22"/>
        </w:rPr>
        <w:t>о</w:t>
      </w:r>
      <w:r w:rsidRPr="0017774C">
        <w:rPr>
          <w:rFonts w:ascii="Arial" w:eastAsia="Arial" w:hAnsi="Arial" w:cs="Arial"/>
          <w:sz w:val="22"/>
          <w:szCs w:val="22"/>
        </w:rPr>
        <w:t>д</w:t>
      </w:r>
      <w:r w:rsidRPr="0017774C">
        <w:rPr>
          <w:rFonts w:ascii="Arial" w:eastAsia="Arial" w:hAnsi="Arial" w:cs="Arial"/>
          <w:spacing w:val="1"/>
          <w:sz w:val="22"/>
          <w:szCs w:val="22"/>
        </w:rPr>
        <w:t xml:space="preserve"> </w:t>
      </w:r>
      <w:r w:rsidRPr="0017774C">
        <w:rPr>
          <w:rFonts w:ascii="Arial" w:eastAsia="Arial" w:hAnsi="Arial" w:cs="Arial"/>
          <w:sz w:val="22"/>
          <w:szCs w:val="22"/>
        </w:rPr>
        <w:t>из</w:t>
      </w:r>
      <w:r w:rsidRPr="0017774C">
        <w:rPr>
          <w:rFonts w:ascii="Arial" w:eastAsia="Arial" w:hAnsi="Arial" w:cs="Arial"/>
          <w:spacing w:val="-3"/>
          <w:sz w:val="22"/>
          <w:szCs w:val="22"/>
        </w:rPr>
        <w:t>в</w:t>
      </w:r>
      <w:r w:rsidRPr="0017774C">
        <w:rPr>
          <w:rFonts w:ascii="Arial" w:eastAsia="Arial" w:hAnsi="Arial" w:cs="Arial"/>
          <w:spacing w:val="1"/>
          <w:sz w:val="22"/>
          <w:szCs w:val="22"/>
        </w:rPr>
        <w:t>р</w:t>
      </w:r>
      <w:r w:rsidRPr="0017774C">
        <w:rPr>
          <w:rFonts w:ascii="Arial" w:eastAsia="Arial" w:hAnsi="Arial" w:cs="Arial"/>
          <w:sz w:val="22"/>
          <w:szCs w:val="22"/>
        </w:rPr>
        <w:t>шења</w:t>
      </w:r>
      <w:r w:rsidRPr="0017774C">
        <w:rPr>
          <w:rFonts w:ascii="Arial" w:eastAsia="Arial" w:hAnsi="Arial" w:cs="Arial"/>
          <w:spacing w:val="2"/>
          <w:sz w:val="22"/>
          <w:szCs w:val="22"/>
        </w:rPr>
        <w:t xml:space="preserve"> </w:t>
      </w:r>
      <w:r w:rsidRPr="0017774C">
        <w:rPr>
          <w:rFonts w:ascii="Arial" w:eastAsia="Arial" w:hAnsi="Arial" w:cs="Arial"/>
          <w:spacing w:val="-2"/>
          <w:sz w:val="22"/>
          <w:szCs w:val="22"/>
        </w:rPr>
        <w:t>у</w:t>
      </w:r>
      <w:r w:rsidRPr="0017774C">
        <w:rPr>
          <w:rFonts w:ascii="Arial" w:eastAsia="Arial" w:hAnsi="Arial" w:cs="Arial"/>
          <w:sz w:val="22"/>
          <w:szCs w:val="22"/>
        </w:rPr>
        <w:t>с</w:t>
      </w:r>
      <w:r w:rsidRPr="0017774C">
        <w:rPr>
          <w:rFonts w:ascii="Arial" w:eastAsia="Arial" w:hAnsi="Arial" w:cs="Arial"/>
          <w:spacing w:val="-1"/>
          <w:sz w:val="22"/>
          <w:szCs w:val="22"/>
        </w:rPr>
        <w:t>л</w:t>
      </w:r>
      <w:r w:rsidRPr="0017774C">
        <w:rPr>
          <w:rFonts w:ascii="Arial" w:eastAsia="Arial" w:hAnsi="Arial" w:cs="Arial"/>
          <w:sz w:val="22"/>
          <w:szCs w:val="22"/>
        </w:rPr>
        <w:t>у</w:t>
      </w:r>
      <w:r w:rsidRPr="0017774C">
        <w:rPr>
          <w:rFonts w:ascii="Arial" w:eastAsia="Arial" w:hAnsi="Arial" w:cs="Arial"/>
          <w:spacing w:val="-1"/>
          <w:sz w:val="22"/>
          <w:szCs w:val="22"/>
        </w:rPr>
        <w:t>г</w:t>
      </w:r>
      <w:r w:rsidRPr="0017774C">
        <w:rPr>
          <w:rFonts w:ascii="Arial" w:eastAsia="Arial" w:hAnsi="Arial" w:cs="Arial"/>
          <w:sz w:val="22"/>
          <w:szCs w:val="22"/>
        </w:rPr>
        <w:t>е</w:t>
      </w:r>
      <w:r w:rsidRPr="0017774C">
        <w:rPr>
          <w:rFonts w:ascii="Arial" w:eastAsia="Arial" w:hAnsi="Arial" w:cs="Arial"/>
          <w:spacing w:val="2"/>
          <w:sz w:val="22"/>
          <w:szCs w:val="22"/>
        </w:rPr>
        <w:t xml:space="preserve"> </w:t>
      </w:r>
      <w:r w:rsidRPr="0017774C">
        <w:rPr>
          <w:rFonts w:ascii="Arial" w:eastAsia="Arial" w:hAnsi="Arial" w:cs="Arial"/>
          <w:sz w:val="22"/>
          <w:szCs w:val="22"/>
        </w:rPr>
        <w:t>за</w:t>
      </w:r>
      <w:r w:rsidRPr="0017774C">
        <w:rPr>
          <w:rFonts w:ascii="Arial" w:eastAsia="Arial" w:hAnsi="Arial" w:cs="Arial"/>
          <w:spacing w:val="3"/>
          <w:sz w:val="22"/>
          <w:szCs w:val="22"/>
        </w:rPr>
        <w:t xml:space="preserve"> </w:t>
      </w:r>
      <w:r w:rsidRPr="0017774C">
        <w:rPr>
          <w:rFonts w:ascii="Arial" w:eastAsia="Arial" w:hAnsi="Arial" w:cs="Arial"/>
          <w:sz w:val="22"/>
          <w:szCs w:val="22"/>
        </w:rPr>
        <w:t>пој</w:t>
      </w:r>
      <w:r w:rsidRPr="0017774C">
        <w:rPr>
          <w:rFonts w:ascii="Arial" w:eastAsia="Arial" w:hAnsi="Arial" w:cs="Arial"/>
          <w:spacing w:val="1"/>
          <w:sz w:val="22"/>
          <w:szCs w:val="22"/>
        </w:rPr>
        <w:t>е</w:t>
      </w:r>
      <w:r w:rsidRPr="0017774C">
        <w:rPr>
          <w:rFonts w:ascii="Arial" w:eastAsia="Arial" w:hAnsi="Arial" w:cs="Arial"/>
          <w:spacing w:val="-1"/>
          <w:sz w:val="22"/>
          <w:szCs w:val="22"/>
        </w:rPr>
        <w:t>д</w:t>
      </w:r>
      <w:r w:rsidRPr="0017774C">
        <w:rPr>
          <w:rFonts w:ascii="Arial" w:eastAsia="Arial" w:hAnsi="Arial" w:cs="Arial"/>
          <w:sz w:val="22"/>
          <w:szCs w:val="22"/>
        </w:rPr>
        <w:t>инач</w:t>
      </w:r>
      <w:r w:rsidRPr="0017774C">
        <w:rPr>
          <w:rFonts w:ascii="Arial" w:eastAsia="Arial" w:hAnsi="Arial" w:cs="Arial"/>
          <w:spacing w:val="3"/>
          <w:sz w:val="22"/>
          <w:szCs w:val="22"/>
        </w:rPr>
        <w:t>н</w:t>
      </w:r>
      <w:r w:rsidRPr="0017774C">
        <w:rPr>
          <w:rFonts w:ascii="Arial" w:eastAsia="Arial" w:hAnsi="Arial" w:cs="Arial"/>
          <w:sz w:val="22"/>
          <w:szCs w:val="22"/>
        </w:rPr>
        <w:t>е</w:t>
      </w:r>
      <w:r w:rsidRPr="0017774C">
        <w:rPr>
          <w:rFonts w:ascii="Arial" w:eastAsia="Arial" w:hAnsi="Arial" w:cs="Arial"/>
          <w:spacing w:val="3"/>
          <w:sz w:val="22"/>
          <w:szCs w:val="22"/>
        </w:rPr>
        <w:t xml:space="preserve"> </w:t>
      </w:r>
      <w:r w:rsidRPr="0017774C">
        <w:rPr>
          <w:rFonts w:ascii="Arial" w:eastAsia="Arial" w:hAnsi="Arial" w:cs="Arial"/>
          <w:spacing w:val="-1"/>
          <w:sz w:val="22"/>
          <w:szCs w:val="22"/>
        </w:rPr>
        <w:t>ф</w:t>
      </w:r>
      <w:r w:rsidRPr="0017774C">
        <w:rPr>
          <w:rFonts w:ascii="Arial" w:eastAsia="Arial" w:hAnsi="Arial" w:cs="Arial"/>
          <w:spacing w:val="1"/>
          <w:sz w:val="22"/>
          <w:szCs w:val="22"/>
        </w:rPr>
        <w:t>а</w:t>
      </w:r>
      <w:r w:rsidRPr="0017774C">
        <w:rPr>
          <w:rFonts w:ascii="Arial" w:eastAsia="Arial" w:hAnsi="Arial" w:cs="Arial"/>
          <w:sz w:val="22"/>
          <w:szCs w:val="22"/>
        </w:rPr>
        <w:t>зе</w:t>
      </w:r>
      <w:r w:rsidRPr="0017774C">
        <w:rPr>
          <w:rFonts w:ascii="Arial" w:eastAsia="Arial" w:hAnsi="Arial" w:cs="Arial"/>
          <w:spacing w:val="4"/>
          <w:sz w:val="22"/>
          <w:szCs w:val="22"/>
        </w:rPr>
        <w:t xml:space="preserve"> </w:t>
      </w:r>
      <w:r w:rsidR="00757637">
        <w:rPr>
          <w:rFonts w:ascii="Arial" w:eastAsia="Arial" w:hAnsi="Arial" w:cs="Arial"/>
          <w:spacing w:val="4"/>
          <w:sz w:val="22"/>
          <w:szCs w:val="22"/>
        </w:rPr>
        <w:t xml:space="preserve">мора да </w:t>
      </w:r>
      <w:r w:rsidRPr="0017774C">
        <w:rPr>
          <w:rFonts w:ascii="Arial" w:eastAsia="Arial" w:hAnsi="Arial" w:cs="Arial"/>
          <w:spacing w:val="2"/>
          <w:sz w:val="22"/>
          <w:szCs w:val="22"/>
        </w:rPr>
        <w:t xml:space="preserve"> </w:t>
      </w:r>
      <w:r w:rsidRPr="0017774C">
        <w:rPr>
          <w:rFonts w:ascii="Arial" w:eastAsia="Arial" w:hAnsi="Arial" w:cs="Arial"/>
          <w:sz w:val="22"/>
          <w:szCs w:val="22"/>
        </w:rPr>
        <w:t>пр</w:t>
      </w:r>
      <w:r w:rsidRPr="0017774C">
        <w:rPr>
          <w:rFonts w:ascii="Arial" w:eastAsia="Arial" w:hAnsi="Arial" w:cs="Arial"/>
          <w:spacing w:val="-1"/>
          <w:sz w:val="22"/>
          <w:szCs w:val="22"/>
        </w:rPr>
        <w:t>а</w:t>
      </w:r>
      <w:r w:rsidRPr="0017774C">
        <w:rPr>
          <w:rFonts w:ascii="Arial" w:eastAsia="Arial" w:hAnsi="Arial" w:cs="Arial"/>
          <w:sz w:val="22"/>
          <w:szCs w:val="22"/>
        </w:rPr>
        <w:t xml:space="preserve">ти </w:t>
      </w:r>
      <w:r w:rsidRPr="0017774C">
        <w:rPr>
          <w:rFonts w:ascii="Arial" w:eastAsia="Arial" w:hAnsi="Arial" w:cs="Arial"/>
          <w:spacing w:val="2"/>
          <w:sz w:val="22"/>
          <w:szCs w:val="22"/>
        </w:rPr>
        <w:t>Т</w:t>
      </w:r>
      <w:r w:rsidRPr="0017774C">
        <w:rPr>
          <w:rFonts w:ascii="Arial" w:eastAsia="Arial" w:hAnsi="Arial" w:cs="Arial"/>
          <w:spacing w:val="-1"/>
          <w:sz w:val="22"/>
          <w:szCs w:val="22"/>
        </w:rPr>
        <w:t>е</w:t>
      </w:r>
      <w:r w:rsidRPr="0017774C">
        <w:rPr>
          <w:rFonts w:ascii="Arial" w:eastAsia="Arial" w:hAnsi="Arial" w:cs="Arial"/>
          <w:spacing w:val="1"/>
          <w:sz w:val="22"/>
          <w:szCs w:val="22"/>
        </w:rPr>
        <w:t>р</w:t>
      </w:r>
      <w:r w:rsidRPr="0017774C">
        <w:rPr>
          <w:rFonts w:ascii="Arial" w:eastAsia="Arial" w:hAnsi="Arial" w:cs="Arial"/>
          <w:sz w:val="22"/>
          <w:szCs w:val="22"/>
        </w:rPr>
        <w:t>мин</w:t>
      </w:r>
      <w:r w:rsidRPr="0017774C">
        <w:rPr>
          <w:rFonts w:ascii="Arial" w:eastAsia="Arial" w:hAnsi="Arial" w:cs="Arial"/>
          <w:spacing w:val="1"/>
          <w:sz w:val="22"/>
          <w:szCs w:val="22"/>
        </w:rPr>
        <w:t xml:space="preserve"> </w:t>
      </w:r>
      <w:r w:rsidRPr="0017774C">
        <w:rPr>
          <w:rFonts w:ascii="Arial" w:eastAsia="Arial" w:hAnsi="Arial" w:cs="Arial"/>
          <w:sz w:val="22"/>
          <w:szCs w:val="22"/>
        </w:rPr>
        <w:t>п</w:t>
      </w:r>
      <w:r w:rsidRPr="0017774C">
        <w:rPr>
          <w:rFonts w:ascii="Arial" w:eastAsia="Arial" w:hAnsi="Arial" w:cs="Arial"/>
          <w:spacing w:val="-1"/>
          <w:sz w:val="22"/>
          <w:szCs w:val="22"/>
        </w:rPr>
        <w:t>л</w:t>
      </w:r>
      <w:r w:rsidRPr="0017774C">
        <w:rPr>
          <w:rFonts w:ascii="Arial" w:eastAsia="Arial" w:hAnsi="Arial" w:cs="Arial"/>
          <w:spacing w:val="1"/>
          <w:sz w:val="22"/>
          <w:szCs w:val="22"/>
        </w:rPr>
        <w:t>а</w:t>
      </w:r>
      <w:r w:rsidRPr="0017774C">
        <w:rPr>
          <w:rFonts w:ascii="Arial" w:eastAsia="Arial" w:hAnsi="Arial" w:cs="Arial"/>
          <w:sz w:val="22"/>
          <w:szCs w:val="22"/>
        </w:rPr>
        <w:t>н</w:t>
      </w:r>
      <w:r w:rsidRPr="0017774C">
        <w:rPr>
          <w:rFonts w:ascii="Arial" w:eastAsia="Arial" w:hAnsi="Arial" w:cs="Arial"/>
          <w:spacing w:val="1"/>
          <w:sz w:val="22"/>
          <w:szCs w:val="22"/>
        </w:rPr>
        <w:t xml:space="preserve"> </w:t>
      </w:r>
      <w:r w:rsidRPr="0017774C">
        <w:rPr>
          <w:rFonts w:ascii="Arial" w:eastAsia="Arial" w:hAnsi="Arial" w:cs="Arial"/>
          <w:sz w:val="22"/>
          <w:szCs w:val="22"/>
        </w:rPr>
        <w:t>изврш</w:t>
      </w:r>
      <w:r w:rsidRPr="0017774C">
        <w:rPr>
          <w:rFonts w:ascii="Arial" w:eastAsia="Arial" w:hAnsi="Arial" w:cs="Arial"/>
          <w:spacing w:val="1"/>
          <w:sz w:val="22"/>
          <w:szCs w:val="22"/>
        </w:rPr>
        <w:t>е</w:t>
      </w:r>
      <w:r w:rsidRPr="0017774C">
        <w:rPr>
          <w:rFonts w:ascii="Arial" w:eastAsia="Arial" w:hAnsi="Arial" w:cs="Arial"/>
          <w:spacing w:val="-1"/>
          <w:sz w:val="22"/>
          <w:szCs w:val="22"/>
        </w:rPr>
        <w:t>њ</w:t>
      </w:r>
      <w:r w:rsidR="002D3889">
        <w:rPr>
          <w:rFonts w:ascii="Arial" w:eastAsia="Arial" w:hAnsi="Arial" w:cs="Arial"/>
          <w:sz w:val="22"/>
          <w:szCs w:val="22"/>
        </w:rPr>
        <w:t>а</w:t>
      </w:r>
      <w:r w:rsidRPr="0017774C">
        <w:rPr>
          <w:rFonts w:ascii="Arial" w:eastAsia="Arial" w:hAnsi="Arial" w:cs="Arial"/>
          <w:spacing w:val="66"/>
          <w:sz w:val="22"/>
          <w:szCs w:val="22"/>
        </w:rPr>
        <w:t xml:space="preserve"> </w:t>
      </w:r>
      <w:r w:rsidRPr="0017774C">
        <w:rPr>
          <w:rFonts w:ascii="Arial" w:eastAsia="Arial" w:hAnsi="Arial" w:cs="Arial"/>
          <w:spacing w:val="-2"/>
          <w:sz w:val="22"/>
          <w:szCs w:val="22"/>
        </w:rPr>
        <w:t>посла</w:t>
      </w:r>
      <w:r w:rsidRPr="0017774C">
        <w:rPr>
          <w:rFonts w:ascii="Arial" w:eastAsia="Arial" w:hAnsi="Arial" w:cs="Arial"/>
          <w:sz w:val="22"/>
          <w:szCs w:val="22"/>
        </w:rPr>
        <w:t>.</w:t>
      </w:r>
    </w:p>
    <w:p w:rsidR="002F5304" w:rsidRPr="0017774C" w:rsidRDefault="002F5304" w:rsidP="004C7F28">
      <w:pPr>
        <w:rPr>
          <w:rFonts w:ascii="Arial" w:hAnsi="Arial" w:cs="Arial"/>
          <w:sz w:val="22"/>
          <w:szCs w:val="22"/>
        </w:rPr>
      </w:pPr>
    </w:p>
    <w:p w:rsidR="002F5304" w:rsidRDefault="002F5304" w:rsidP="004C7F28">
      <w:pPr>
        <w:ind w:left="3" w:right="75"/>
        <w:jc w:val="both"/>
        <w:rPr>
          <w:rFonts w:ascii="Arial" w:eastAsia="Arial" w:hAnsi="Arial" w:cs="Arial"/>
          <w:spacing w:val="1"/>
          <w:sz w:val="22"/>
          <w:szCs w:val="22"/>
        </w:rPr>
      </w:pPr>
      <w:r w:rsidRPr="0017774C">
        <w:rPr>
          <w:rFonts w:ascii="Arial" w:eastAsia="Arial" w:hAnsi="Arial" w:cs="Arial"/>
          <w:sz w:val="22"/>
          <w:szCs w:val="22"/>
        </w:rPr>
        <w:t>Изв</w:t>
      </w:r>
      <w:r w:rsidRPr="0017774C">
        <w:rPr>
          <w:rFonts w:ascii="Arial" w:eastAsia="Arial" w:hAnsi="Arial" w:cs="Arial"/>
          <w:spacing w:val="1"/>
          <w:sz w:val="22"/>
          <w:szCs w:val="22"/>
        </w:rPr>
        <w:t>р</w:t>
      </w:r>
      <w:r w:rsidRPr="0017774C">
        <w:rPr>
          <w:rFonts w:ascii="Arial" w:eastAsia="Arial" w:hAnsi="Arial" w:cs="Arial"/>
          <w:sz w:val="22"/>
          <w:szCs w:val="22"/>
        </w:rPr>
        <w:t>шење</w:t>
      </w:r>
      <w:r w:rsidRPr="0017774C">
        <w:rPr>
          <w:rFonts w:ascii="Arial" w:eastAsia="Arial" w:hAnsi="Arial" w:cs="Arial"/>
          <w:spacing w:val="3"/>
          <w:sz w:val="22"/>
          <w:szCs w:val="22"/>
        </w:rPr>
        <w:t xml:space="preserve"> </w:t>
      </w:r>
      <w:r w:rsidRPr="0017774C">
        <w:rPr>
          <w:rFonts w:ascii="Arial" w:eastAsia="Arial" w:hAnsi="Arial" w:cs="Arial"/>
          <w:spacing w:val="-2"/>
          <w:sz w:val="22"/>
          <w:szCs w:val="22"/>
        </w:rPr>
        <w:t>у</w:t>
      </w:r>
      <w:r w:rsidRPr="0017774C">
        <w:rPr>
          <w:rFonts w:ascii="Arial" w:eastAsia="Arial" w:hAnsi="Arial" w:cs="Arial"/>
          <w:sz w:val="22"/>
          <w:szCs w:val="22"/>
        </w:rPr>
        <w:t>с</w:t>
      </w:r>
      <w:r w:rsidRPr="0017774C">
        <w:rPr>
          <w:rFonts w:ascii="Arial" w:eastAsia="Arial" w:hAnsi="Arial" w:cs="Arial"/>
          <w:spacing w:val="-1"/>
          <w:sz w:val="22"/>
          <w:szCs w:val="22"/>
        </w:rPr>
        <w:t>л</w:t>
      </w:r>
      <w:r w:rsidRPr="0017774C">
        <w:rPr>
          <w:rFonts w:ascii="Arial" w:eastAsia="Arial" w:hAnsi="Arial" w:cs="Arial"/>
          <w:sz w:val="22"/>
          <w:szCs w:val="22"/>
        </w:rPr>
        <w:t>у</w:t>
      </w:r>
      <w:r w:rsidRPr="0017774C">
        <w:rPr>
          <w:rFonts w:ascii="Arial" w:eastAsia="Arial" w:hAnsi="Arial" w:cs="Arial"/>
          <w:spacing w:val="-1"/>
          <w:sz w:val="22"/>
          <w:szCs w:val="22"/>
        </w:rPr>
        <w:t>г</w:t>
      </w:r>
      <w:r w:rsidRPr="0017774C">
        <w:rPr>
          <w:rFonts w:ascii="Arial" w:eastAsia="Arial" w:hAnsi="Arial" w:cs="Arial"/>
          <w:sz w:val="22"/>
          <w:szCs w:val="22"/>
        </w:rPr>
        <w:t>а</w:t>
      </w:r>
      <w:r w:rsidRPr="0017774C">
        <w:rPr>
          <w:rFonts w:ascii="Arial" w:eastAsia="Arial" w:hAnsi="Arial" w:cs="Arial"/>
          <w:spacing w:val="3"/>
          <w:sz w:val="22"/>
          <w:szCs w:val="22"/>
        </w:rPr>
        <w:t xml:space="preserve"> </w:t>
      </w:r>
      <w:r w:rsidRPr="0017774C">
        <w:rPr>
          <w:rFonts w:ascii="Arial" w:eastAsia="Arial" w:hAnsi="Arial" w:cs="Arial"/>
          <w:sz w:val="22"/>
          <w:szCs w:val="22"/>
        </w:rPr>
        <w:t>к</w:t>
      </w:r>
      <w:r w:rsidRPr="0017774C">
        <w:rPr>
          <w:rFonts w:ascii="Arial" w:eastAsia="Arial" w:hAnsi="Arial" w:cs="Arial"/>
          <w:spacing w:val="1"/>
          <w:sz w:val="22"/>
          <w:szCs w:val="22"/>
        </w:rPr>
        <w:t>о</w:t>
      </w:r>
      <w:r w:rsidRPr="0017774C">
        <w:rPr>
          <w:rFonts w:ascii="Arial" w:eastAsia="Arial" w:hAnsi="Arial" w:cs="Arial"/>
          <w:sz w:val="22"/>
          <w:szCs w:val="22"/>
        </w:rPr>
        <w:t>је</w:t>
      </w:r>
      <w:r w:rsidRPr="0017774C">
        <w:rPr>
          <w:rFonts w:ascii="Arial" w:eastAsia="Arial" w:hAnsi="Arial" w:cs="Arial"/>
          <w:spacing w:val="3"/>
          <w:sz w:val="22"/>
          <w:szCs w:val="22"/>
        </w:rPr>
        <w:t xml:space="preserve"> </w:t>
      </w:r>
      <w:r w:rsidRPr="0017774C">
        <w:rPr>
          <w:rFonts w:ascii="Arial" w:eastAsia="Arial" w:hAnsi="Arial" w:cs="Arial"/>
          <w:sz w:val="22"/>
          <w:szCs w:val="22"/>
        </w:rPr>
        <w:t>су пр</w:t>
      </w:r>
      <w:r w:rsidRPr="0017774C">
        <w:rPr>
          <w:rFonts w:ascii="Arial" w:eastAsia="Arial" w:hAnsi="Arial" w:cs="Arial"/>
          <w:spacing w:val="1"/>
          <w:sz w:val="22"/>
          <w:szCs w:val="22"/>
        </w:rPr>
        <w:t>е</w:t>
      </w:r>
      <w:r w:rsidRPr="0017774C">
        <w:rPr>
          <w:rFonts w:ascii="Arial" w:eastAsia="Arial" w:hAnsi="Arial" w:cs="Arial"/>
          <w:spacing w:val="-1"/>
          <w:sz w:val="22"/>
          <w:szCs w:val="22"/>
        </w:rPr>
        <w:t>д</w:t>
      </w:r>
      <w:r w:rsidRPr="0017774C">
        <w:rPr>
          <w:rFonts w:ascii="Arial" w:eastAsia="Arial" w:hAnsi="Arial" w:cs="Arial"/>
          <w:sz w:val="22"/>
          <w:szCs w:val="22"/>
        </w:rPr>
        <w:t>м</w:t>
      </w:r>
      <w:r w:rsidRPr="0017774C">
        <w:rPr>
          <w:rFonts w:ascii="Arial" w:eastAsia="Arial" w:hAnsi="Arial" w:cs="Arial"/>
          <w:spacing w:val="1"/>
          <w:sz w:val="22"/>
          <w:szCs w:val="22"/>
        </w:rPr>
        <w:t>е</w:t>
      </w:r>
      <w:r w:rsidRPr="0017774C">
        <w:rPr>
          <w:rFonts w:ascii="Arial" w:eastAsia="Arial" w:hAnsi="Arial" w:cs="Arial"/>
          <w:sz w:val="22"/>
          <w:szCs w:val="22"/>
        </w:rPr>
        <w:t>т</w:t>
      </w:r>
      <w:r w:rsidRPr="0017774C">
        <w:rPr>
          <w:rFonts w:ascii="Arial" w:eastAsia="Arial" w:hAnsi="Arial" w:cs="Arial"/>
          <w:spacing w:val="3"/>
          <w:sz w:val="22"/>
          <w:szCs w:val="22"/>
        </w:rPr>
        <w:t xml:space="preserve"> </w:t>
      </w:r>
      <w:r w:rsidRPr="0017774C">
        <w:rPr>
          <w:rFonts w:ascii="Arial" w:eastAsia="Arial" w:hAnsi="Arial" w:cs="Arial"/>
          <w:sz w:val="22"/>
          <w:szCs w:val="22"/>
        </w:rPr>
        <w:t>јавне</w:t>
      </w:r>
      <w:r w:rsidRPr="0017774C">
        <w:rPr>
          <w:rFonts w:ascii="Arial" w:eastAsia="Arial" w:hAnsi="Arial" w:cs="Arial"/>
          <w:spacing w:val="1"/>
          <w:sz w:val="22"/>
          <w:szCs w:val="22"/>
        </w:rPr>
        <w:t xml:space="preserve"> </w:t>
      </w:r>
      <w:r w:rsidRPr="0017774C">
        <w:rPr>
          <w:rFonts w:ascii="Arial" w:eastAsia="Arial" w:hAnsi="Arial" w:cs="Arial"/>
          <w:sz w:val="22"/>
          <w:szCs w:val="22"/>
        </w:rPr>
        <w:t>набавке</w:t>
      </w:r>
      <w:r w:rsidRPr="0017774C">
        <w:rPr>
          <w:rFonts w:ascii="Arial" w:eastAsia="Arial" w:hAnsi="Arial" w:cs="Arial"/>
          <w:spacing w:val="3"/>
          <w:sz w:val="22"/>
          <w:szCs w:val="22"/>
        </w:rPr>
        <w:t xml:space="preserve"> </w:t>
      </w:r>
      <w:r w:rsidRPr="0017774C">
        <w:rPr>
          <w:rFonts w:ascii="Arial" w:eastAsia="Arial" w:hAnsi="Arial" w:cs="Arial"/>
          <w:sz w:val="22"/>
          <w:szCs w:val="22"/>
        </w:rPr>
        <w:t>пон</w:t>
      </w:r>
      <w:r w:rsidRPr="0017774C">
        <w:rPr>
          <w:rFonts w:ascii="Arial" w:eastAsia="Arial" w:hAnsi="Arial" w:cs="Arial"/>
          <w:spacing w:val="-2"/>
          <w:sz w:val="22"/>
          <w:szCs w:val="22"/>
        </w:rPr>
        <w:t>у</w:t>
      </w:r>
      <w:r w:rsidRPr="0017774C">
        <w:rPr>
          <w:rFonts w:ascii="Arial" w:eastAsia="Arial" w:hAnsi="Arial" w:cs="Arial"/>
          <w:spacing w:val="1"/>
          <w:sz w:val="22"/>
          <w:szCs w:val="22"/>
        </w:rPr>
        <w:t>ђа</w:t>
      </w:r>
      <w:r w:rsidRPr="0017774C">
        <w:rPr>
          <w:rFonts w:ascii="Arial" w:eastAsia="Arial" w:hAnsi="Arial" w:cs="Arial"/>
          <w:sz w:val="22"/>
          <w:szCs w:val="22"/>
        </w:rPr>
        <w:t>ч</w:t>
      </w:r>
      <w:r w:rsidRPr="0017774C">
        <w:rPr>
          <w:rFonts w:ascii="Arial" w:eastAsia="Arial" w:hAnsi="Arial" w:cs="Arial"/>
          <w:spacing w:val="2"/>
          <w:sz w:val="22"/>
          <w:szCs w:val="22"/>
        </w:rPr>
        <w:t xml:space="preserve"> </w:t>
      </w:r>
      <w:r w:rsidRPr="0017774C">
        <w:rPr>
          <w:rFonts w:ascii="Arial" w:eastAsia="Arial" w:hAnsi="Arial" w:cs="Arial"/>
          <w:spacing w:val="-2"/>
          <w:sz w:val="22"/>
          <w:szCs w:val="22"/>
        </w:rPr>
        <w:t>м</w:t>
      </w:r>
      <w:r w:rsidRPr="0017774C">
        <w:rPr>
          <w:rFonts w:ascii="Arial" w:eastAsia="Arial" w:hAnsi="Arial" w:cs="Arial"/>
          <w:spacing w:val="1"/>
          <w:sz w:val="22"/>
          <w:szCs w:val="22"/>
        </w:rPr>
        <w:t>ор</w:t>
      </w:r>
      <w:r w:rsidRPr="0017774C">
        <w:rPr>
          <w:rFonts w:ascii="Arial" w:eastAsia="Arial" w:hAnsi="Arial" w:cs="Arial"/>
          <w:sz w:val="22"/>
          <w:szCs w:val="22"/>
        </w:rPr>
        <w:t>а</w:t>
      </w:r>
      <w:r w:rsidRPr="0017774C">
        <w:rPr>
          <w:rFonts w:ascii="Arial" w:eastAsia="Arial" w:hAnsi="Arial" w:cs="Arial"/>
          <w:spacing w:val="3"/>
          <w:sz w:val="22"/>
          <w:szCs w:val="22"/>
        </w:rPr>
        <w:t xml:space="preserve"> </w:t>
      </w:r>
      <w:r w:rsidRPr="0017774C">
        <w:rPr>
          <w:rFonts w:ascii="Arial" w:eastAsia="Arial" w:hAnsi="Arial" w:cs="Arial"/>
          <w:spacing w:val="-1"/>
          <w:sz w:val="22"/>
          <w:szCs w:val="22"/>
        </w:rPr>
        <w:t>д</w:t>
      </w:r>
      <w:r w:rsidRPr="0017774C">
        <w:rPr>
          <w:rFonts w:ascii="Arial" w:eastAsia="Arial" w:hAnsi="Arial" w:cs="Arial"/>
          <w:sz w:val="22"/>
          <w:szCs w:val="22"/>
        </w:rPr>
        <w:t>а</w:t>
      </w:r>
      <w:r w:rsidRPr="0017774C">
        <w:rPr>
          <w:rFonts w:ascii="Arial" w:eastAsia="Arial" w:hAnsi="Arial" w:cs="Arial"/>
          <w:spacing w:val="1"/>
          <w:sz w:val="22"/>
          <w:szCs w:val="22"/>
        </w:rPr>
        <w:t xml:space="preserve"> </w:t>
      </w:r>
      <w:r w:rsidRPr="0017774C">
        <w:rPr>
          <w:rFonts w:ascii="Arial" w:eastAsia="Arial" w:hAnsi="Arial" w:cs="Arial"/>
          <w:sz w:val="22"/>
          <w:szCs w:val="22"/>
        </w:rPr>
        <w:t>з</w:t>
      </w:r>
      <w:r w:rsidRPr="0017774C">
        <w:rPr>
          <w:rFonts w:ascii="Arial" w:eastAsia="Arial" w:hAnsi="Arial" w:cs="Arial"/>
          <w:spacing w:val="1"/>
          <w:sz w:val="22"/>
          <w:szCs w:val="22"/>
        </w:rPr>
        <w:t>а</w:t>
      </w:r>
      <w:r w:rsidRPr="0017774C">
        <w:rPr>
          <w:rFonts w:ascii="Arial" w:eastAsia="Arial" w:hAnsi="Arial" w:cs="Arial"/>
          <w:sz w:val="22"/>
          <w:szCs w:val="22"/>
        </w:rPr>
        <w:t>почне најк</w:t>
      </w:r>
      <w:r w:rsidRPr="0017774C">
        <w:rPr>
          <w:rFonts w:ascii="Arial" w:eastAsia="Arial" w:hAnsi="Arial" w:cs="Arial"/>
          <w:spacing w:val="1"/>
          <w:sz w:val="22"/>
          <w:szCs w:val="22"/>
        </w:rPr>
        <w:t>а</w:t>
      </w:r>
      <w:r w:rsidRPr="0017774C">
        <w:rPr>
          <w:rFonts w:ascii="Arial" w:eastAsia="Arial" w:hAnsi="Arial" w:cs="Arial"/>
          <w:sz w:val="22"/>
          <w:szCs w:val="22"/>
        </w:rPr>
        <w:t>сни</w:t>
      </w:r>
      <w:r w:rsidRPr="0017774C">
        <w:rPr>
          <w:rFonts w:ascii="Arial" w:eastAsia="Arial" w:hAnsi="Arial" w:cs="Arial"/>
          <w:spacing w:val="-1"/>
          <w:sz w:val="22"/>
          <w:szCs w:val="22"/>
        </w:rPr>
        <w:t>ј</w:t>
      </w:r>
      <w:r w:rsidRPr="0017774C">
        <w:rPr>
          <w:rFonts w:ascii="Arial" w:eastAsia="Arial" w:hAnsi="Arial" w:cs="Arial"/>
          <w:sz w:val="22"/>
          <w:szCs w:val="22"/>
        </w:rPr>
        <w:t>е</w:t>
      </w:r>
      <w:r w:rsidRPr="0017774C">
        <w:rPr>
          <w:rFonts w:ascii="Arial" w:eastAsia="Arial" w:hAnsi="Arial" w:cs="Arial"/>
          <w:spacing w:val="2"/>
          <w:sz w:val="22"/>
          <w:szCs w:val="22"/>
        </w:rPr>
        <w:t xml:space="preserve"> </w:t>
      </w:r>
      <w:r w:rsidR="00CB34CC">
        <w:rPr>
          <w:rFonts w:ascii="Arial" w:eastAsia="Arial" w:hAnsi="Arial" w:cs="Arial"/>
          <w:spacing w:val="2"/>
          <w:sz w:val="22"/>
          <w:szCs w:val="22"/>
          <w:lang w:val="sr-Cyrl-RS"/>
        </w:rPr>
        <w:t>7 (</w:t>
      </w:r>
      <w:r w:rsidRPr="0017774C">
        <w:rPr>
          <w:rFonts w:ascii="Arial" w:eastAsia="Arial" w:hAnsi="Arial" w:cs="Arial"/>
          <w:sz w:val="22"/>
          <w:szCs w:val="22"/>
        </w:rPr>
        <w:t>с</w:t>
      </w:r>
      <w:r w:rsidRPr="0017774C">
        <w:rPr>
          <w:rFonts w:ascii="Arial" w:eastAsia="Arial" w:hAnsi="Arial" w:cs="Arial"/>
          <w:spacing w:val="1"/>
          <w:sz w:val="22"/>
          <w:szCs w:val="22"/>
        </w:rPr>
        <w:t>е</w:t>
      </w:r>
      <w:r w:rsidRPr="0017774C">
        <w:rPr>
          <w:rFonts w:ascii="Arial" w:eastAsia="Arial" w:hAnsi="Arial" w:cs="Arial"/>
          <w:spacing w:val="-1"/>
          <w:sz w:val="22"/>
          <w:szCs w:val="22"/>
        </w:rPr>
        <w:t>д</w:t>
      </w:r>
      <w:r w:rsidRPr="0017774C">
        <w:rPr>
          <w:rFonts w:ascii="Arial" w:eastAsia="Arial" w:hAnsi="Arial" w:cs="Arial"/>
          <w:spacing w:val="1"/>
          <w:sz w:val="22"/>
          <w:szCs w:val="22"/>
        </w:rPr>
        <w:t>а</w:t>
      </w:r>
      <w:r w:rsidRPr="0017774C">
        <w:rPr>
          <w:rFonts w:ascii="Arial" w:eastAsia="Arial" w:hAnsi="Arial" w:cs="Arial"/>
          <w:sz w:val="22"/>
          <w:szCs w:val="22"/>
        </w:rPr>
        <w:t>м</w:t>
      </w:r>
      <w:r w:rsidR="00CB34CC">
        <w:rPr>
          <w:rFonts w:ascii="Arial" w:eastAsia="Arial" w:hAnsi="Arial" w:cs="Arial"/>
          <w:sz w:val="22"/>
          <w:szCs w:val="22"/>
          <w:lang w:val="sr-Cyrl-RS"/>
        </w:rPr>
        <w:t>)</w:t>
      </w:r>
      <w:r w:rsidRPr="0017774C">
        <w:rPr>
          <w:rFonts w:ascii="Arial" w:eastAsia="Arial" w:hAnsi="Arial" w:cs="Arial"/>
          <w:spacing w:val="-1"/>
          <w:sz w:val="22"/>
          <w:szCs w:val="22"/>
        </w:rPr>
        <w:t xml:space="preserve"> д</w:t>
      </w:r>
      <w:r w:rsidRPr="0017774C">
        <w:rPr>
          <w:rFonts w:ascii="Arial" w:eastAsia="Arial" w:hAnsi="Arial" w:cs="Arial"/>
          <w:spacing w:val="1"/>
          <w:sz w:val="22"/>
          <w:szCs w:val="22"/>
        </w:rPr>
        <w:t>а</w:t>
      </w:r>
      <w:r w:rsidRPr="0017774C">
        <w:rPr>
          <w:rFonts w:ascii="Arial" w:eastAsia="Arial" w:hAnsi="Arial" w:cs="Arial"/>
          <w:sz w:val="22"/>
          <w:szCs w:val="22"/>
        </w:rPr>
        <w:t>на</w:t>
      </w:r>
      <w:r w:rsidRPr="0017774C">
        <w:rPr>
          <w:rFonts w:ascii="Arial" w:eastAsia="Arial" w:hAnsi="Arial" w:cs="Arial"/>
          <w:spacing w:val="1"/>
          <w:sz w:val="22"/>
          <w:szCs w:val="22"/>
        </w:rPr>
        <w:t xml:space="preserve"> о</w:t>
      </w:r>
      <w:r w:rsidRPr="0017774C">
        <w:rPr>
          <w:rFonts w:ascii="Arial" w:eastAsia="Arial" w:hAnsi="Arial" w:cs="Arial"/>
          <w:sz w:val="22"/>
          <w:szCs w:val="22"/>
        </w:rPr>
        <w:t xml:space="preserve">д дана </w:t>
      </w:r>
      <w:r w:rsidR="00327133">
        <w:rPr>
          <w:rFonts w:ascii="Arial" w:eastAsia="Arial" w:hAnsi="Arial" w:cs="Arial"/>
          <w:sz w:val="22"/>
          <w:szCs w:val="22"/>
        </w:rPr>
        <w:t>закључења уговора</w:t>
      </w:r>
      <w:r w:rsidR="00757637">
        <w:rPr>
          <w:rFonts w:ascii="Arial" w:eastAsia="Arial" w:hAnsi="Arial" w:cs="Arial"/>
          <w:sz w:val="22"/>
          <w:szCs w:val="22"/>
        </w:rPr>
        <w:t xml:space="preserve"> односно у првој недељи рока за извршење посла.</w:t>
      </w:r>
    </w:p>
    <w:p w:rsidR="00327133" w:rsidRPr="0017774C" w:rsidRDefault="00327133" w:rsidP="004C7F28">
      <w:pPr>
        <w:ind w:left="3" w:right="75"/>
        <w:jc w:val="both"/>
        <w:rPr>
          <w:rFonts w:ascii="Arial" w:hAnsi="Arial" w:cs="Arial"/>
          <w:color w:val="000000"/>
          <w:sz w:val="22"/>
          <w:szCs w:val="22"/>
        </w:rPr>
      </w:pPr>
    </w:p>
    <w:p w:rsidR="002F5304" w:rsidRPr="0017774C" w:rsidRDefault="002F5304" w:rsidP="004C7F28">
      <w:pPr>
        <w:suppressAutoHyphens w:val="0"/>
        <w:ind w:left="3"/>
        <w:jc w:val="both"/>
        <w:rPr>
          <w:rFonts w:ascii="Arial" w:hAnsi="Arial" w:cs="Arial"/>
          <w:sz w:val="22"/>
          <w:szCs w:val="22"/>
        </w:rPr>
      </w:pPr>
      <w:r w:rsidRPr="0017774C">
        <w:rPr>
          <w:rFonts w:ascii="Arial" w:hAnsi="Arial" w:cs="Arial"/>
          <w:sz w:val="22"/>
          <w:szCs w:val="22"/>
        </w:rPr>
        <w:t xml:space="preserve">Уколико понуђач понуди дужи рок испоруке добара – </w:t>
      </w:r>
      <w:r w:rsidRPr="00787D7A">
        <w:rPr>
          <w:rFonts w:ascii="Arial" w:hAnsi="Arial" w:cs="Arial"/>
          <w:sz w:val="22"/>
          <w:szCs w:val="22"/>
        </w:rPr>
        <w:t>лиценц</w:t>
      </w:r>
      <w:r w:rsidRPr="0017774C">
        <w:rPr>
          <w:rFonts w:ascii="Arial" w:hAnsi="Arial" w:cs="Arial"/>
          <w:sz w:val="22"/>
          <w:szCs w:val="22"/>
        </w:rPr>
        <w:t>и или дужи рок извршења посла, понуда ће бити одбијена као неприхватљива.</w:t>
      </w:r>
    </w:p>
    <w:p w:rsidR="002F5304" w:rsidRPr="0017774C" w:rsidRDefault="002F5304" w:rsidP="004C7F28">
      <w:pPr>
        <w:ind w:firstLine="720"/>
        <w:jc w:val="both"/>
        <w:rPr>
          <w:rFonts w:ascii="Arial" w:hAnsi="Arial" w:cs="Arial"/>
          <w:color w:val="000000"/>
          <w:sz w:val="22"/>
          <w:szCs w:val="22"/>
        </w:rPr>
      </w:pPr>
    </w:p>
    <w:p w:rsidR="002F5304" w:rsidRPr="0017774C" w:rsidRDefault="002F5304" w:rsidP="0086230C">
      <w:pPr>
        <w:pStyle w:val="Heading2"/>
      </w:pPr>
      <w:bookmarkStart w:id="17" w:name="_АНГАЖОВАЊЕ_КАДРОВА_И"/>
      <w:bookmarkStart w:id="18" w:name="_Toc407014464"/>
      <w:bookmarkEnd w:id="17"/>
      <w:r w:rsidRPr="0017774C">
        <w:t>АНГАЖОВАЊЕ КАДРОВА И ПЛАН РАДА</w:t>
      </w:r>
      <w:bookmarkEnd w:id="18"/>
    </w:p>
    <w:p w:rsidR="002F5304" w:rsidRPr="0017774C" w:rsidRDefault="002F5304" w:rsidP="004C7F28">
      <w:pPr>
        <w:rPr>
          <w:rFonts w:ascii="Arial" w:hAnsi="Arial" w:cs="Arial"/>
          <w:sz w:val="22"/>
          <w:szCs w:val="22"/>
        </w:rPr>
      </w:pPr>
    </w:p>
    <w:p w:rsidR="002F5304" w:rsidRDefault="002F5304" w:rsidP="004C7F28">
      <w:pPr>
        <w:ind w:left="3"/>
        <w:jc w:val="both"/>
        <w:rPr>
          <w:rFonts w:ascii="Arial" w:eastAsia="Arial" w:hAnsi="Arial" w:cs="Arial"/>
          <w:sz w:val="22"/>
          <w:szCs w:val="22"/>
        </w:rPr>
      </w:pPr>
      <w:r w:rsidRPr="0017774C">
        <w:rPr>
          <w:rFonts w:ascii="Arial" w:eastAsia="Arial" w:hAnsi="Arial" w:cs="Arial"/>
          <w:sz w:val="22"/>
          <w:szCs w:val="22"/>
        </w:rPr>
        <w:t>П</w:t>
      </w:r>
      <w:r w:rsidRPr="0017774C">
        <w:rPr>
          <w:rFonts w:ascii="Arial" w:eastAsia="Arial" w:hAnsi="Arial" w:cs="Arial"/>
          <w:spacing w:val="1"/>
          <w:sz w:val="22"/>
          <w:szCs w:val="22"/>
        </w:rPr>
        <w:t>о</w:t>
      </w:r>
      <w:r w:rsidRPr="0017774C">
        <w:rPr>
          <w:rFonts w:ascii="Arial" w:eastAsia="Arial" w:hAnsi="Arial" w:cs="Arial"/>
          <w:sz w:val="22"/>
          <w:szCs w:val="22"/>
        </w:rPr>
        <w:t>н</w:t>
      </w:r>
      <w:r w:rsidRPr="0017774C">
        <w:rPr>
          <w:rFonts w:ascii="Arial" w:eastAsia="Arial" w:hAnsi="Arial" w:cs="Arial"/>
          <w:spacing w:val="-3"/>
          <w:sz w:val="22"/>
          <w:szCs w:val="22"/>
        </w:rPr>
        <w:t>у</w:t>
      </w:r>
      <w:r w:rsidRPr="0017774C">
        <w:rPr>
          <w:rFonts w:ascii="Arial" w:eastAsia="Arial" w:hAnsi="Arial" w:cs="Arial"/>
          <w:spacing w:val="1"/>
          <w:sz w:val="22"/>
          <w:szCs w:val="22"/>
        </w:rPr>
        <w:t>ђа</w:t>
      </w:r>
      <w:r w:rsidRPr="0017774C">
        <w:rPr>
          <w:rFonts w:ascii="Arial" w:eastAsia="Arial" w:hAnsi="Arial" w:cs="Arial"/>
          <w:sz w:val="22"/>
          <w:szCs w:val="22"/>
        </w:rPr>
        <w:t>ч</w:t>
      </w:r>
      <w:r w:rsidRPr="0017774C">
        <w:rPr>
          <w:rFonts w:ascii="Arial" w:eastAsia="Arial" w:hAnsi="Arial" w:cs="Arial"/>
          <w:spacing w:val="2"/>
          <w:sz w:val="22"/>
          <w:szCs w:val="22"/>
        </w:rPr>
        <w:t xml:space="preserve"> </w:t>
      </w:r>
      <w:r w:rsidRPr="0017774C">
        <w:rPr>
          <w:rFonts w:ascii="Arial" w:eastAsia="Arial" w:hAnsi="Arial" w:cs="Arial"/>
          <w:sz w:val="22"/>
          <w:szCs w:val="22"/>
        </w:rPr>
        <w:t>је</w:t>
      </w:r>
      <w:r w:rsidRPr="0017774C">
        <w:rPr>
          <w:rFonts w:ascii="Arial" w:eastAsia="Arial" w:hAnsi="Arial" w:cs="Arial"/>
          <w:spacing w:val="2"/>
          <w:sz w:val="22"/>
          <w:szCs w:val="22"/>
        </w:rPr>
        <w:t xml:space="preserve"> </w:t>
      </w:r>
      <w:r w:rsidRPr="0017774C">
        <w:rPr>
          <w:rFonts w:ascii="Arial" w:eastAsia="Arial" w:hAnsi="Arial" w:cs="Arial"/>
          <w:spacing w:val="-1"/>
          <w:sz w:val="22"/>
          <w:szCs w:val="22"/>
        </w:rPr>
        <w:t>д</w:t>
      </w:r>
      <w:r w:rsidRPr="0017774C">
        <w:rPr>
          <w:rFonts w:ascii="Arial" w:eastAsia="Arial" w:hAnsi="Arial" w:cs="Arial"/>
          <w:spacing w:val="-2"/>
          <w:sz w:val="22"/>
          <w:szCs w:val="22"/>
        </w:rPr>
        <w:t>у</w:t>
      </w:r>
      <w:r w:rsidRPr="0017774C">
        <w:rPr>
          <w:rFonts w:ascii="Arial" w:eastAsia="Arial" w:hAnsi="Arial" w:cs="Arial"/>
          <w:sz w:val="22"/>
          <w:szCs w:val="22"/>
        </w:rPr>
        <w:t>ж</w:t>
      </w:r>
      <w:r w:rsidRPr="0017774C">
        <w:rPr>
          <w:rFonts w:ascii="Arial" w:eastAsia="Arial" w:hAnsi="Arial" w:cs="Arial"/>
          <w:spacing w:val="1"/>
          <w:sz w:val="22"/>
          <w:szCs w:val="22"/>
        </w:rPr>
        <w:t>а</w:t>
      </w:r>
      <w:r w:rsidRPr="0017774C">
        <w:rPr>
          <w:rFonts w:ascii="Arial" w:eastAsia="Arial" w:hAnsi="Arial" w:cs="Arial"/>
          <w:sz w:val="22"/>
          <w:szCs w:val="22"/>
        </w:rPr>
        <w:t>н</w:t>
      </w:r>
      <w:r w:rsidRPr="0017774C">
        <w:rPr>
          <w:rFonts w:ascii="Arial" w:eastAsia="Arial" w:hAnsi="Arial" w:cs="Arial"/>
          <w:spacing w:val="2"/>
          <w:sz w:val="22"/>
          <w:szCs w:val="22"/>
        </w:rPr>
        <w:t xml:space="preserve"> </w:t>
      </w:r>
      <w:r w:rsidRPr="0017774C">
        <w:rPr>
          <w:rFonts w:ascii="Arial" w:eastAsia="Arial" w:hAnsi="Arial" w:cs="Arial"/>
          <w:spacing w:val="-1"/>
          <w:sz w:val="22"/>
          <w:szCs w:val="22"/>
        </w:rPr>
        <w:t>д</w:t>
      </w:r>
      <w:r w:rsidRPr="0017774C">
        <w:rPr>
          <w:rFonts w:ascii="Arial" w:eastAsia="Arial" w:hAnsi="Arial" w:cs="Arial"/>
          <w:sz w:val="22"/>
          <w:szCs w:val="22"/>
        </w:rPr>
        <w:t>а</w:t>
      </w:r>
      <w:r w:rsidRPr="0017774C">
        <w:rPr>
          <w:rFonts w:ascii="Arial" w:eastAsia="Arial" w:hAnsi="Arial" w:cs="Arial"/>
          <w:spacing w:val="3"/>
          <w:sz w:val="22"/>
          <w:szCs w:val="22"/>
        </w:rPr>
        <w:t xml:space="preserve"> </w:t>
      </w:r>
      <w:r w:rsidRPr="0017774C">
        <w:rPr>
          <w:rFonts w:ascii="Arial" w:eastAsia="Arial" w:hAnsi="Arial" w:cs="Arial"/>
          <w:sz w:val="22"/>
          <w:szCs w:val="22"/>
        </w:rPr>
        <w:t>у по</w:t>
      </w:r>
      <w:r w:rsidRPr="0017774C">
        <w:rPr>
          <w:rFonts w:ascii="Arial" w:eastAsia="Arial" w:hAnsi="Arial" w:cs="Arial"/>
          <w:spacing w:val="2"/>
          <w:sz w:val="22"/>
          <w:szCs w:val="22"/>
        </w:rPr>
        <w:t>н</w:t>
      </w:r>
      <w:r w:rsidRPr="0017774C">
        <w:rPr>
          <w:rFonts w:ascii="Arial" w:eastAsia="Arial" w:hAnsi="Arial" w:cs="Arial"/>
          <w:spacing w:val="-2"/>
          <w:sz w:val="22"/>
          <w:szCs w:val="22"/>
        </w:rPr>
        <w:t>у</w:t>
      </w:r>
      <w:r w:rsidRPr="0017774C">
        <w:rPr>
          <w:rFonts w:ascii="Arial" w:eastAsia="Arial" w:hAnsi="Arial" w:cs="Arial"/>
          <w:spacing w:val="-1"/>
          <w:sz w:val="22"/>
          <w:szCs w:val="22"/>
        </w:rPr>
        <w:t>д</w:t>
      </w:r>
      <w:r w:rsidRPr="0017774C">
        <w:rPr>
          <w:rFonts w:ascii="Arial" w:eastAsia="Arial" w:hAnsi="Arial" w:cs="Arial"/>
          <w:sz w:val="22"/>
          <w:szCs w:val="22"/>
        </w:rPr>
        <w:t>и</w:t>
      </w:r>
      <w:r w:rsidRPr="0017774C">
        <w:rPr>
          <w:rFonts w:ascii="Arial" w:eastAsia="Arial" w:hAnsi="Arial" w:cs="Arial"/>
          <w:spacing w:val="2"/>
          <w:sz w:val="22"/>
          <w:szCs w:val="22"/>
        </w:rPr>
        <w:t xml:space="preserve"> </w:t>
      </w:r>
      <w:r w:rsidRPr="0017774C">
        <w:rPr>
          <w:rFonts w:ascii="Arial" w:eastAsia="Arial" w:hAnsi="Arial" w:cs="Arial"/>
          <w:sz w:val="22"/>
          <w:szCs w:val="22"/>
        </w:rPr>
        <w:t>пр</w:t>
      </w:r>
      <w:r w:rsidRPr="0017774C">
        <w:rPr>
          <w:rFonts w:ascii="Arial" w:eastAsia="Arial" w:hAnsi="Arial" w:cs="Arial"/>
          <w:spacing w:val="1"/>
          <w:sz w:val="22"/>
          <w:szCs w:val="22"/>
        </w:rPr>
        <w:t>е</w:t>
      </w:r>
      <w:r w:rsidRPr="0017774C">
        <w:rPr>
          <w:rFonts w:ascii="Arial" w:eastAsia="Arial" w:hAnsi="Arial" w:cs="Arial"/>
          <w:spacing w:val="-1"/>
          <w:sz w:val="22"/>
          <w:szCs w:val="22"/>
        </w:rPr>
        <w:t>дл</w:t>
      </w:r>
      <w:r w:rsidRPr="0017774C">
        <w:rPr>
          <w:rFonts w:ascii="Arial" w:eastAsia="Arial" w:hAnsi="Arial" w:cs="Arial"/>
          <w:spacing w:val="1"/>
          <w:sz w:val="22"/>
          <w:szCs w:val="22"/>
        </w:rPr>
        <w:t>о</w:t>
      </w:r>
      <w:r w:rsidRPr="0017774C">
        <w:rPr>
          <w:rFonts w:ascii="Arial" w:eastAsia="Arial" w:hAnsi="Arial" w:cs="Arial"/>
          <w:sz w:val="22"/>
          <w:szCs w:val="22"/>
        </w:rPr>
        <w:t>жи</w:t>
      </w:r>
      <w:r w:rsidRPr="0017774C">
        <w:rPr>
          <w:rFonts w:ascii="Arial" w:eastAsia="Arial" w:hAnsi="Arial" w:cs="Arial"/>
          <w:spacing w:val="2"/>
          <w:sz w:val="22"/>
          <w:szCs w:val="22"/>
        </w:rPr>
        <w:t xml:space="preserve"> </w:t>
      </w:r>
      <w:r w:rsidRPr="0017774C">
        <w:rPr>
          <w:rFonts w:ascii="Arial" w:eastAsia="Arial" w:hAnsi="Arial" w:cs="Arial"/>
          <w:spacing w:val="-1"/>
          <w:sz w:val="22"/>
          <w:szCs w:val="22"/>
        </w:rPr>
        <w:t>д</w:t>
      </w:r>
      <w:r w:rsidRPr="0017774C">
        <w:rPr>
          <w:rFonts w:ascii="Arial" w:eastAsia="Arial" w:hAnsi="Arial" w:cs="Arial"/>
          <w:spacing w:val="1"/>
          <w:sz w:val="22"/>
          <w:szCs w:val="22"/>
        </w:rPr>
        <w:t>е</w:t>
      </w:r>
      <w:r w:rsidRPr="0017774C">
        <w:rPr>
          <w:rFonts w:ascii="Arial" w:eastAsia="Arial" w:hAnsi="Arial" w:cs="Arial"/>
          <w:sz w:val="22"/>
          <w:szCs w:val="22"/>
        </w:rPr>
        <w:t>т</w:t>
      </w:r>
      <w:r w:rsidRPr="0017774C">
        <w:rPr>
          <w:rFonts w:ascii="Arial" w:eastAsia="Arial" w:hAnsi="Arial" w:cs="Arial"/>
          <w:spacing w:val="1"/>
          <w:sz w:val="22"/>
          <w:szCs w:val="22"/>
        </w:rPr>
        <w:t>аља</w:t>
      </w:r>
      <w:r w:rsidRPr="0017774C">
        <w:rPr>
          <w:rFonts w:ascii="Arial" w:eastAsia="Arial" w:hAnsi="Arial" w:cs="Arial"/>
          <w:sz w:val="22"/>
          <w:szCs w:val="22"/>
        </w:rPr>
        <w:t>н</w:t>
      </w:r>
      <w:r w:rsidRPr="0017774C">
        <w:rPr>
          <w:rFonts w:ascii="Arial" w:eastAsia="Arial" w:hAnsi="Arial" w:cs="Arial"/>
          <w:spacing w:val="2"/>
          <w:sz w:val="22"/>
          <w:szCs w:val="22"/>
        </w:rPr>
        <w:t xml:space="preserve"> </w:t>
      </w:r>
      <w:r w:rsidRPr="0017774C">
        <w:rPr>
          <w:rFonts w:ascii="Arial" w:eastAsia="Arial" w:hAnsi="Arial" w:cs="Arial"/>
          <w:sz w:val="22"/>
          <w:szCs w:val="22"/>
        </w:rPr>
        <w:t xml:space="preserve">План </w:t>
      </w:r>
      <w:r w:rsidRPr="0017774C">
        <w:rPr>
          <w:rFonts w:ascii="Arial" w:eastAsia="Arial" w:hAnsi="Arial" w:cs="Arial"/>
          <w:spacing w:val="1"/>
          <w:sz w:val="22"/>
          <w:szCs w:val="22"/>
        </w:rPr>
        <w:t>ра</w:t>
      </w:r>
      <w:r w:rsidRPr="0017774C">
        <w:rPr>
          <w:rFonts w:ascii="Arial" w:eastAsia="Arial" w:hAnsi="Arial" w:cs="Arial"/>
          <w:spacing w:val="-1"/>
          <w:sz w:val="22"/>
          <w:szCs w:val="22"/>
        </w:rPr>
        <w:t>д</w:t>
      </w:r>
      <w:r w:rsidRPr="0017774C">
        <w:rPr>
          <w:rFonts w:ascii="Arial" w:eastAsia="Arial" w:hAnsi="Arial" w:cs="Arial"/>
          <w:sz w:val="22"/>
          <w:szCs w:val="22"/>
        </w:rPr>
        <w:t>а са</w:t>
      </w:r>
      <w:r w:rsidRPr="0017774C">
        <w:rPr>
          <w:rFonts w:ascii="Arial" w:eastAsia="Arial" w:hAnsi="Arial" w:cs="Arial"/>
          <w:spacing w:val="3"/>
          <w:sz w:val="22"/>
          <w:szCs w:val="22"/>
        </w:rPr>
        <w:t xml:space="preserve"> </w:t>
      </w:r>
      <w:r w:rsidRPr="0017774C">
        <w:rPr>
          <w:rFonts w:ascii="Arial" w:eastAsia="Arial" w:hAnsi="Arial" w:cs="Arial"/>
          <w:sz w:val="22"/>
          <w:szCs w:val="22"/>
        </w:rPr>
        <w:t>П</w:t>
      </w:r>
      <w:r w:rsidRPr="0017774C">
        <w:rPr>
          <w:rFonts w:ascii="Arial" w:eastAsia="Arial" w:hAnsi="Arial" w:cs="Arial"/>
          <w:spacing w:val="1"/>
          <w:sz w:val="22"/>
          <w:szCs w:val="22"/>
        </w:rPr>
        <w:t>р</w:t>
      </w:r>
      <w:r w:rsidRPr="0017774C">
        <w:rPr>
          <w:rFonts w:ascii="Arial" w:eastAsia="Arial" w:hAnsi="Arial" w:cs="Arial"/>
          <w:sz w:val="22"/>
          <w:szCs w:val="22"/>
        </w:rPr>
        <w:t>ист</w:t>
      </w:r>
      <w:r w:rsidRPr="0017774C">
        <w:rPr>
          <w:rFonts w:ascii="Arial" w:eastAsia="Arial" w:hAnsi="Arial" w:cs="Arial"/>
          <w:spacing w:val="-2"/>
          <w:sz w:val="22"/>
          <w:szCs w:val="22"/>
        </w:rPr>
        <w:t>у</w:t>
      </w:r>
      <w:r w:rsidRPr="0017774C">
        <w:rPr>
          <w:rFonts w:ascii="Arial" w:eastAsia="Arial" w:hAnsi="Arial" w:cs="Arial"/>
          <w:sz w:val="22"/>
          <w:szCs w:val="22"/>
        </w:rPr>
        <w:t>пом</w:t>
      </w:r>
      <w:r w:rsidRPr="0017774C">
        <w:rPr>
          <w:rFonts w:ascii="Arial" w:eastAsia="Arial" w:hAnsi="Arial" w:cs="Arial"/>
          <w:spacing w:val="3"/>
          <w:sz w:val="22"/>
          <w:szCs w:val="22"/>
        </w:rPr>
        <w:t xml:space="preserve"> </w:t>
      </w:r>
      <w:r w:rsidRPr="0017774C">
        <w:rPr>
          <w:rFonts w:ascii="Arial" w:eastAsia="Arial" w:hAnsi="Arial" w:cs="Arial"/>
          <w:sz w:val="22"/>
          <w:szCs w:val="22"/>
        </w:rPr>
        <w:t>и м</w:t>
      </w:r>
      <w:r w:rsidRPr="0017774C">
        <w:rPr>
          <w:rFonts w:ascii="Arial" w:eastAsia="Arial" w:hAnsi="Arial" w:cs="Arial"/>
          <w:spacing w:val="1"/>
          <w:sz w:val="22"/>
          <w:szCs w:val="22"/>
        </w:rPr>
        <w:t>е</w:t>
      </w:r>
      <w:r w:rsidRPr="0017774C">
        <w:rPr>
          <w:rFonts w:ascii="Arial" w:eastAsia="Arial" w:hAnsi="Arial" w:cs="Arial"/>
          <w:sz w:val="22"/>
          <w:szCs w:val="22"/>
        </w:rPr>
        <w:t>т</w:t>
      </w:r>
      <w:r w:rsidRPr="0017774C">
        <w:rPr>
          <w:rFonts w:ascii="Arial" w:eastAsia="Arial" w:hAnsi="Arial" w:cs="Arial"/>
          <w:spacing w:val="1"/>
          <w:sz w:val="22"/>
          <w:szCs w:val="22"/>
        </w:rPr>
        <w:t>о</w:t>
      </w:r>
      <w:r w:rsidRPr="0017774C">
        <w:rPr>
          <w:rFonts w:ascii="Arial" w:eastAsia="Arial" w:hAnsi="Arial" w:cs="Arial"/>
          <w:spacing w:val="-1"/>
          <w:sz w:val="22"/>
          <w:szCs w:val="22"/>
        </w:rPr>
        <w:t>д</w:t>
      </w:r>
      <w:r w:rsidRPr="0017774C">
        <w:rPr>
          <w:rFonts w:ascii="Arial" w:eastAsia="Arial" w:hAnsi="Arial" w:cs="Arial"/>
          <w:spacing w:val="1"/>
          <w:sz w:val="22"/>
          <w:szCs w:val="22"/>
        </w:rPr>
        <w:t>о</w:t>
      </w:r>
      <w:r w:rsidRPr="0017774C">
        <w:rPr>
          <w:rFonts w:ascii="Arial" w:eastAsia="Arial" w:hAnsi="Arial" w:cs="Arial"/>
          <w:spacing w:val="-1"/>
          <w:sz w:val="22"/>
          <w:szCs w:val="22"/>
        </w:rPr>
        <w:t>л</w:t>
      </w:r>
      <w:r w:rsidRPr="0017774C">
        <w:rPr>
          <w:rFonts w:ascii="Arial" w:eastAsia="Arial" w:hAnsi="Arial" w:cs="Arial"/>
          <w:spacing w:val="1"/>
          <w:sz w:val="22"/>
          <w:szCs w:val="22"/>
        </w:rPr>
        <w:t>о</w:t>
      </w:r>
      <w:r w:rsidRPr="0017774C">
        <w:rPr>
          <w:rFonts w:ascii="Arial" w:eastAsia="Arial" w:hAnsi="Arial" w:cs="Arial"/>
          <w:spacing w:val="-1"/>
          <w:sz w:val="22"/>
          <w:szCs w:val="22"/>
        </w:rPr>
        <w:t>г</w:t>
      </w:r>
      <w:r w:rsidRPr="0017774C">
        <w:rPr>
          <w:rFonts w:ascii="Arial" w:eastAsia="Arial" w:hAnsi="Arial" w:cs="Arial"/>
          <w:sz w:val="22"/>
          <w:szCs w:val="22"/>
        </w:rPr>
        <w:t xml:space="preserve">ијом по </w:t>
      </w:r>
      <w:r w:rsidR="008E51C9">
        <w:rPr>
          <w:rFonts w:ascii="Arial" w:eastAsia="Arial" w:hAnsi="Arial" w:cs="Arial"/>
          <w:spacing w:val="-2"/>
          <w:sz w:val="22"/>
          <w:szCs w:val="22"/>
          <w:lang w:val="sr-Cyrl-RS"/>
        </w:rPr>
        <w:t>фазама</w:t>
      </w:r>
      <w:r w:rsidRPr="0017774C">
        <w:rPr>
          <w:rFonts w:ascii="Arial" w:eastAsia="Arial" w:hAnsi="Arial" w:cs="Arial"/>
          <w:sz w:val="22"/>
          <w:szCs w:val="22"/>
        </w:rPr>
        <w:t xml:space="preserve">, </w:t>
      </w:r>
      <w:r w:rsidRPr="0017774C">
        <w:rPr>
          <w:rFonts w:ascii="Arial" w:eastAsia="Arial" w:hAnsi="Arial" w:cs="Arial"/>
          <w:spacing w:val="1"/>
          <w:sz w:val="22"/>
          <w:szCs w:val="22"/>
        </w:rPr>
        <w:t>о</w:t>
      </w:r>
      <w:r w:rsidRPr="0017774C">
        <w:rPr>
          <w:rFonts w:ascii="Arial" w:eastAsia="Arial" w:hAnsi="Arial" w:cs="Arial"/>
          <w:sz w:val="22"/>
          <w:szCs w:val="22"/>
        </w:rPr>
        <w:t>пис под</w:t>
      </w:r>
      <w:r w:rsidRPr="0017774C">
        <w:rPr>
          <w:rFonts w:ascii="Arial" w:eastAsia="Arial" w:hAnsi="Arial" w:cs="Arial"/>
          <w:spacing w:val="3"/>
          <w:sz w:val="22"/>
          <w:szCs w:val="22"/>
        </w:rPr>
        <w:t>е</w:t>
      </w:r>
      <w:r w:rsidRPr="0017774C">
        <w:rPr>
          <w:rFonts w:ascii="Arial" w:eastAsia="Arial" w:hAnsi="Arial" w:cs="Arial"/>
          <w:spacing w:val="-1"/>
          <w:sz w:val="22"/>
          <w:szCs w:val="22"/>
        </w:rPr>
        <w:t>л</w:t>
      </w:r>
      <w:r w:rsidRPr="0017774C">
        <w:rPr>
          <w:rFonts w:ascii="Arial" w:eastAsia="Arial" w:hAnsi="Arial" w:cs="Arial"/>
          <w:sz w:val="22"/>
          <w:szCs w:val="22"/>
        </w:rPr>
        <w:t xml:space="preserve">е </w:t>
      </w:r>
      <w:r w:rsidRPr="0017774C">
        <w:rPr>
          <w:rFonts w:ascii="Arial" w:eastAsia="Arial" w:hAnsi="Arial" w:cs="Arial"/>
          <w:spacing w:val="1"/>
          <w:sz w:val="22"/>
          <w:szCs w:val="22"/>
        </w:rPr>
        <w:t>ре</w:t>
      </w:r>
      <w:r w:rsidRPr="0017774C">
        <w:rPr>
          <w:rFonts w:ascii="Arial" w:eastAsia="Arial" w:hAnsi="Arial" w:cs="Arial"/>
          <w:sz w:val="22"/>
          <w:szCs w:val="22"/>
        </w:rPr>
        <w:t>с</w:t>
      </w:r>
      <w:r w:rsidRPr="0017774C">
        <w:rPr>
          <w:rFonts w:ascii="Arial" w:eastAsia="Arial" w:hAnsi="Arial" w:cs="Arial"/>
          <w:spacing w:val="-2"/>
          <w:sz w:val="22"/>
          <w:szCs w:val="22"/>
        </w:rPr>
        <w:t>у</w:t>
      </w:r>
      <w:r w:rsidRPr="0017774C">
        <w:rPr>
          <w:rFonts w:ascii="Arial" w:eastAsia="Arial" w:hAnsi="Arial" w:cs="Arial"/>
          <w:spacing w:val="1"/>
          <w:sz w:val="22"/>
          <w:szCs w:val="22"/>
        </w:rPr>
        <w:t>р</w:t>
      </w:r>
      <w:r w:rsidRPr="0017774C">
        <w:rPr>
          <w:rFonts w:ascii="Arial" w:eastAsia="Arial" w:hAnsi="Arial" w:cs="Arial"/>
          <w:sz w:val="22"/>
          <w:szCs w:val="22"/>
        </w:rPr>
        <w:t xml:space="preserve">са и </w:t>
      </w:r>
      <w:r w:rsidRPr="0017774C">
        <w:rPr>
          <w:rFonts w:ascii="Arial" w:eastAsia="Arial" w:hAnsi="Arial" w:cs="Arial"/>
          <w:spacing w:val="1"/>
          <w:sz w:val="22"/>
          <w:szCs w:val="22"/>
        </w:rPr>
        <w:t>а</w:t>
      </w:r>
      <w:r w:rsidRPr="0017774C">
        <w:rPr>
          <w:rFonts w:ascii="Arial" w:eastAsia="Arial" w:hAnsi="Arial" w:cs="Arial"/>
          <w:sz w:val="22"/>
          <w:szCs w:val="22"/>
        </w:rPr>
        <w:t>к</w:t>
      </w:r>
      <w:r w:rsidRPr="0017774C">
        <w:rPr>
          <w:rFonts w:ascii="Arial" w:eastAsia="Arial" w:hAnsi="Arial" w:cs="Arial"/>
          <w:spacing w:val="1"/>
          <w:sz w:val="22"/>
          <w:szCs w:val="22"/>
        </w:rPr>
        <w:t>т</w:t>
      </w:r>
      <w:r w:rsidRPr="0017774C">
        <w:rPr>
          <w:rFonts w:ascii="Arial" w:eastAsia="Arial" w:hAnsi="Arial" w:cs="Arial"/>
          <w:sz w:val="22"/>
          <w:szCs w:val="22"/>
        </w:rPr>
        <w:t>ивнос</w:t>
      </w:r>
      <w:r w:rsidRPr="0017774C">
        <w:rPr>
          <w:rFonts w:ascii="Arial" w:eastAsia="Arial" w:hAnsi="Arial" w:cs="Arial"/>
          <w:spacing w:val="1"/>
          <w:sz w:val="22"/>
          <w:szCs w:val="22"/>
        </w:rPr>
        <w:t>т</w:t>
      </w:r>
      <w:r w:rsidRPr="0017774C">
        <w:rPr>
          <w:rFonts w:ascii="Arial" w:eastAsia="Arial" w:hAnsi="Arial" w:cs="Arial"/>
          <w:sz w:val="22"/>
          <w:szCs w:val="22"/>
        </w:rPr>
        <w:t>и</w:t>
      </w:r>
      <w:r w:rsidRPr="0017774C">
        <w:rPr>
          <w:rFonts w:ascii="Arial" w:eastAsia="Arial" w:hAnsi="Arial" w:cs="Arial"/>
          <w:spacing w:val="2"/>
          <w:sz w:val="22"/>
          <w:szCs w:val="22"/>
        </w:rPr>
        <w:t xml:space="preserve"> </w:t>
      </w:r>
      <w:r w:rsidRPr="0017774C">
        <w:rPr>
          <w:rFonts w:ascii="Arial" w:eastAsia="Arial" w:hAnsi="Arial" w:cs="Arial"/>
          <w:sz w:val="22"/>
          <w:szCs w:val="22"/>
        </w:rPr>
        <w:t xml:space="preserve">у </w:t>
      </w:r>
      <w:r w:rsidRPr="0017774C">
        <w:rPr>
          <w:rFonts w:ascii="Arial" w:eastAsia="Arial" w:hAnsi="Arial" w:cs="Arial"/>
          <w:spacing w:val="1"/>
          <w:sz w:val="22"/>
          <w:szCs w:val="22"/>
        </w:rPr>
        <w:t>о</w:t>
      </w:r>
      <w:r w:rsidRPr="0017774C">
        <w:rPr>
          <w:rFonts w:ascii="Arial" w:eastAsia="Arial" w:hAnsi="Arial" w:cs="Arial"/>
          <w:sz w:val="22"/>
          <w:szCs w:val="22"/>
        </w:rPr>
        <w:t>кви</w:t>
      </w:r>
      <w:r w:rsidRPr="0017774C">
        <w:rPr>
          <w:rFonts w:ascii="Arial" w:eastAsia="Arial" w:hAnsi="Arial" w:cs="Arial"/>
          <w:spacing w:val="1"/>
          <w:sz w:val="22"/>
          <w:szCs w:val="22"/>
        </w:rPr>
        <w:t>р</w:t>
      </w:r>
      <w:r w:rsidRPr="0017774C">
        <w:rPr>
          <w:rFonts w:ascii="Arial" w:eastAsia="Arial" w:hAnsi="Arial" w:cs="Arial"/>
          <w:sz w:val="22"/>
          <w:szCs w:val="22"/>
        </w:rPr>
        <w:t xml:space="preserve">у </w:t>
      </w:r>
      <w:r w:rsidR="008E51C9">
        <w:rPr>
          <w:rFonts w:ascii="Arial" w:eastAsia="Arial" w:hAnsi="Arial" w:cs="Arial"/>
          <w:sz w:val="22"/>
          <w:szCs w:val="22"/>
          <w:lang w:val="sr-Cyrl-RS"/>
        </w:rPr>
        <w:t>фазе</w:t>
      </w:r>
      <w:r w:rsidRPr="0017774C">
        <w:rPr>
          <w:rFonts w:ascii="Arial" w:eastAsia="Arial" w:hAnsi="Arial" w:cs="Arial"/>
          <w:spacing w:val="3"/>
          <w:sz w:val="22"/>
          <w:szCs w:val="22"/>
        </w:rPr>
        <w:t xml:space="preserve"> </w:t>
      </w:r>
      <w:r w:rsidRPr="0017774C">
        <w:rPr>
          <w:rFonts w:ascii="Arial" w:eastAsia="Arial" w:hAnsi="Arial" w:cs="Arial"/>
          <w:sz w:val="22"/>
          <w:szCs w:val="22"/>
        </w:rPr>
        <w:t>пр</w:t>
      </w:r>
      <w:r w:rsidRPr="0017774C">
        <w:rPr>
          <w:rFonts w:ascii="Arial" w:eastAsia="Arial" w:hAnsi="Arial" w:cs="Arial"/>
          <w:spacing w:val="1"/>
          <w:sz w:val="22"/>
          <w:szCs w:val="22"/>
        </w:rPr>
        <w:t>е</w:t>
      </w:r>
      <w:r w:rsidRPr="0017774C">
        <w:rPr>
          <w:rFonts w:ascii="Arial" w:eastAsia="Arial" w:hAnsi="Arial" w:cs="Arial"/>
          <w:spacing w:val="-1"/>
          <w:sz w:val="22"/>
          <w:szCs w:val="22"/>
        </w:rPr>
        <w:t>д</w:t>
      </w:r>
      <w:r w:rsidRPr="0017774C">
        <w:rPr>
          <w:rFonts w:ascii="Arial" w:eastAsia="Arial" w:hAnsi="Arial" w:cs="Arial"/>
          <w:sz w:val="22"/>
          <w:szCs w:val="22"/>
        </w:rPr>
        <w:t>ви</w:t>
      </w:r>
      <w:r w:rsidRPr="0017774C">
        <w:rPr>
          <w:rFonts w:ascii="Arial" w:eastAsia="Arial" w:hAnsi="Arial" w:cs="Arial"/>
          <w:spacing w:val="1"/>
          <w:sz w:val="22"/>
          <w:szCs w:val="22"/>
        </w:rPr>
        <w:t>ђе</w:t>
      </w:r>
      <w:r w:rsidRPr="0017774C">
        <w:rPr>
          <w:rFonts w:ascii="Arial" w:eastAsia="Arial" w:hAnsi="Arial" w:cs="Arial"/>
          <w:sz w:val="22"/>
          <w:szCs w:val="22"/>
        </w:rPr>
        <w:t>н</w:t>
      </w:r>
      <w:r w:rsidRPr="0017774C">
        <w:rPr>
          <w:rFonts w:ascii="Arial" w:eastAsia="Arial" w:hAnsi="Arial" w:cs="Arial"/>
          <w:spacing w:val="-3"/>
          <w:sz w:val="22"/>
          <w:szCs w:val="22"/>
        </w:rPr>
        <w:t>и</w:t>
      </w:r>
      <w:r w:rsidRPr="0017774C">
        <w:rPr>
          <w:rFonts w:ascii="Arial" w:eastAsia="Arial" w:hAnsi="Arial" w:cs="Arial"/>
          <w:sz w:val="22"/>
          <w:szCs w:val="22"/>
        </w:rPr>
        <w:t>х у С</w:t>
      </w:r>
      <w:r w:rsidRPr="0017774C">
        <w:rPr>
          <w:rFonts w:ascii="Arial" w:eastAsia="Arial" w:hAnsi="Arial" w:cs="Arial"/>
          <w:spacing w:val="-1"/>
          <w:sz w:val="22"/>
          <w:szCs w:val="22"/>
        </w:rPr>
        <w:t>п</w:t>
      </w:r>
      <w:r w:rsidRPr="0017774C">
        <w:rPr>
          <w:rFonts w:ascii="Arial" w:eastAsia="Arial" w:hAnsi="Arial" w:cs="Arial"/>
          <w:spacing w:val="1"/>
          <w:sz w:val="22"/>
          <w:szCs w:val="22"/>
        </w:rPr>
        <w:t>е</w:t>
      </w:r>
      <w:r w:rsidRPr="0017774C">
        <w:rPr>
          <w:rFonts w:ascii="Arial" w:eastAsia="Arial" w:hAnsi="Arial" w:cs="Arial"/>
          <w:spacing w:val="-1"/>
          <w:sz w:val="22"/>
          <w:szCs w:val="22"/>
        </w:rPr>
        <w:t>ц</w:t>
      </w:r>
      <w:r w:rsidRPr="0017774C">
        <w:rPr>
          <w:rFonts w:ascii="Arial" w:eastAsia="Arial" w:hAnsi="Arial" w:cs="Arial"/>
          <w:sz w:val="22"/>
          <w:szCs w:val="22"/>
        </w:rPr>
        <w:t>ифик</w:t>
      </w:r>
      <w:r w:rsidRPr="0017774C">
        <w:rPr>
          <w:rFonts w:ascii="Arial" w:eastAsia="Arial" w:hAnsi="Arial" w:cs="Arial"/>
          <w:spacing w:val="1"/>
          <w:sz w:val="22"/>
          <w:szCs w:val="22"/>
        </w:rPr>
        <w:t>а</w:t>
      </w:r>
      <w:r w:rsidRPr="0017774C">
        <w:rPr>
          <w:rFonts w:ascii="Arial" w:eastAsia="Arial" w:hAnsi="Arial" w:cs="Arial"/>
          <w:spacing w:val="-1"/>
          <w:sz w:val="22"/>
          <w:szCs w:val="22"/>
        </w:rPr>
        <w:t>ц</w:t>
      </w:r>
      <w:r w:rsidRPr="0017774C">
        <w:rPr>
          <w:rFonts w:ascii="Arial" w:eastAsia="Arial" w:hAnsi="Arial" w:cs="Arial"/>
          <w:sz w:val="22"/>
          <w:szCs w:val="22"/>
        </w:rPr>
        <w:t>ији пр</w:t>
      </w:r>
      <w:r w:rsidRPr="0017774C">
        <w:rPr>
          <w:rFonts w:ascii="Arial" w:eastAsia="Arial" w:hAnsi="Arial" w:cs="Arial"/>
          <w:spacing w:val="1"/>
          <w:sz w:val="22"/>
          <w:szCs w:val="22"/>
        </w:rPr>
        <w:t>е</w:t>
      </w:r>
      <w:r w:rsidRPr="0017774C">
        <w:rPr>
          <w:rFonts w:ascii="Arial" w:eastAsia="Arial" w:hAnsi="Arial" w:cs="Arial"/>
          <w:spacing w:val="-1"/>
          <w:sz w:val="22"/>
          <w:szCs w:val="22"/>
        </w:rPr>
        <w:t>д</w:t>
      </w:r>
      <w:r w:rsidRPr="0017774C">
        <w:rPr>
          <w:rFonts w:ascii="Arial" w:eastAsia="Arial" w:hAnsi="Arial" w:cs="Arial"/>
          <w:sz w:val="22"/>
          <w:szCs w:val="22"/>
        </w:rPr>
        <w:t>м</w:t>
      </w:r>
      <w:r w:rsidRPr="0017774C">
        <w:rPr>
          <w:rFonts w:ascii="Arial" w:eastAsia="Arial" w:hAnsi="Arial" w:cs="Arial"/>
          <w:spacing w:val="-1"/>
          <w:sz w:val="22"/>
          <w:szCs w:val="22"/>
        </w:rPr>
        <w:t>е</w:t>
      </w:r>
      <w:r w:rsidRPr="0017774C">
        <w:rPr>
          <w:rFonts w:ascii="Arial" w:eastAsia="Arial" w:hAnsi="Arial" w:cs="Arial"/>
          <w:sz w:val="22"/>
          <w:szCs w:val="22"/>
        </w:rPr>
        <w:t xml:space="preserve">та </w:t>
      </w:r>
      <w:r w:rsidRPr="0017774C">
        <w:rPr>
          <w:rFonts w:ascii="Arial" w:eastAsia="Arial" w:hAnsi="Arial" w:cs="Arial"/>
          <w:spacing w:val="-3"/>
          <w:sz w:val="22"/>
          <w:szCs w:val="22"/>
        </w:rPr>
        <w:t>ј</w:t>
      </w:r>
      <w:r w:rsidRPr="0017774C">
        <w:rPr>
          <w:rFonts w:ascii="Arial" w:eastAsia="Arial" w:hAnsi="Arial" w:cs="Arial"/>
          <w:spacing w:val="1"/>
          <w:sz w:val="22"/>
          <w:szCs w:val="22"/>
        </w:rPr>
        <w:t>а</w:t>
      </w:r>
      <w:r w:rsidRPr="0017774C">
        <w:rPr>
          <w:rFonts w:ascii="Arial" w:eastAsia="Arial" w:hAnsi="Arial" w:cs="Arial"/>
          <w:sz w:val="22"/>
          <w:szCs w:val="22"/>
        </w:rPr>
        <w:t>в</w:t>
      </w:r>
      <w:r w:rsidRPr="0017774C">
        <w:rPr>
          <w:rFonts w:ascii="Arial" w:eastAsia="Arial" w:hAnsi="Arial" w:cs="Arial"/>
          <w:spacing w:val="-1"/>
          <w:sz w:val="22"/>
          <w:szCs w:val="22"/>
        </w:rPr>
        <w:t>н</w:t>
      </w:r>
      <w:r w:rsidRPr="0017774C">
        <w:rPr>
          <w:rFonts w:ascii="Arial" w:eastAsia="Arial" w:hAnsi="Arial" w:cs="Arial"/>
          <w:sz w:val="22"/>
          <w:szCs w:val="22"/>
        </w:rPr>
        <w:t xml:space="preserve">е </w:t>
      </w:r>
      <w:r w:rsidRPr="0017774C">
        <w:rPr>
          <w:rFonts w:ascii="Arial" w:eastAsia="Arial" w:hAnsi="Arial" w:cs="Arial"/>
          <w:spacing w:val="-3"/>
          <w:sz w:val="22"/>
          <w:szCs w:val="22"/>
        </w:rPr>
        <w:t>н</w:t>
      </w:r>
      <w:r w:rsidRPr="0017774C">
        <w:rPr>
          <w:rFonts w:ascii="Arial" w:eastAsia="Arial" w:hAnsi="Arial" w:cs="Arial"/>
          <w:spacing w:val="1"/>
          <w:sz w:val="22"/>
          <w:szCs w:val="22"/>
        </w:rPr>
        <w:t>а</w:t>
      </w:r>
      <w:r w:rsidRPr="0017774C">
        <w:rPr>
          <w:rFonts w:ascii="Arial" w:eastAsia="Arial" w:hAnsi="Arial" w:cs="Arial"/>
          <w:spacing w:val="-1"/>
          <w:sz w:val="22"/>
          <w:szCs w:val="22"/>
        </w:rPr>
        <w:t>б</w:t>
      </w:r>
      <w:r w:rsidRPr="0017774C">
        <w:rPr>
          <w:rFonts w:ascii="Arial" w:eastAsia="Arial" w:hAnsi="Arial" w:cs="Arial"/>
          <w:spacing w:val="1"/>
          <w:sz w:val="22"/>
          <w:szCs w:val="22"/>
        </w:rPr>
        <w:t>а</w:t>
      </w:r>
      <w:r w:rsidRPr="0017774C">
        <w:rPr>
          <w:rFonts w:ascii="Arial" w:eastAsia="Arial" w:hAnsi="Arial" w:cs="Arial"/>
          <w:sz w:val="22"/>
          <w:szCs w:val="22"/>
        </w:rPr>
        <w:t>вк</w:t>
      </w:r>
      <w:r w:rsidRPr="0017774C">
        <w:rPr>
          <w:rFonts w:ascii="Arial" w:eastAsia="Arial" w:hAnsi="Arial" w:cs="Arial"/>
          <w:spacing w:val="5"/>
          <w:sz w:val="22"/>
          <w:szCs w:val="22"/>
        </w:rPr>
        <w:t>е</w:t>
      </w:r>
      <w:r w:rsidRPr="0017774C">
        <w:rPr>
          <w:rFonts w:ascii="Arial" w:eastAsia="Arial" w:hAnsi="Arial" w:cs="Arial"/>
          <w:sz w:val="22"/>
          <w:szCs w:val="22"/>
        </w:rPr>
        <w:t>, пр</w:t>
      </w:r>
      <w:r w:rsidRPr="0017774C">
        <w:rPr>
          <w:rFonts w:ascii="Arial" w:eastAsia="Arial" w:hAnsi="Arial" w:cs="Arial"/>
          <w:spacing w:val="1"/>
          <w:sz w:val="22"/>
          <w:szCs w:val="22"/>
        </w:rPr>
        <w:t>е</w:t>
      </w:r>
      <w:r w:rsidRPr="0017774C">
        <w:rPr>
          <w:rFonts w:ascii="Arial" w:eastAsia="Arial" w:hAnsi="Arial" w:cs="Arial"/>
          <w:spacing w:val="-1"/>
          <w:sz w:val="22"/>
          <w:szCs w:val="22"/>
        </w:rPr>
        <w:t>гл</w:t>
      </w:r>
      <w:r w:rsidRPr="0017774C">
        <w:rPr>
          <w:rFonts w:ascii="Arial" w:eastAsia="Arial" w:hAnsi="Arial" w:cs="Arial"/>
          <w:spacing w:val="1"/>
          <w:sz w:val="22"/>
          <w:szCs w:val="22"/>
        </w:rPr>
        <w:t>е</w:t>
      </w:r>
      <w:r w:rsidRPr="0017774C">
        <w:rPr>
          <w:rFonts w:ascii="Arial" w:eastAsia="Arial" w:hAnsi="Arial" w:cs="Arial"/>
          <w:sz w:val="22"/>
          <w:szCs w:val="22"/>
        </w:rPr>
        <w:t>д</w:t>
      </w:r>
      <w:r w:rsidRPr="0017774C">
        <w:rPr>
          <w:rFonts w:ascii="Arial" w:hAnsi="Arial" w:cs="Arial"/>
          <w:sz w:val="22"/>
          <w:szCs w:val="22"/>
        </w:rPr>
        <w:t xml:space="preserve"> </w:t>
      </w:r>
      <w:r w:rsidRPr="0017774C">
        <w:rPr>
          <w:rFonts w:ascii="Arial" w:eastAsia="Arial" w:hAnsi="Arial" w:cs="Arial"/>
          <w:spacing w:val="1"/>
          <w:sz w:val="22"/>
          <w:szCs w:val="22"/>
        </w:rPr>
        <w:t>о</w:t>
      </w:r>
      <w:r w:rsidRPr="0017774C">
        <w:rPr>
          <w:rFonts w:ascii="Arial" w:eastAsia="Arial" w:hAnsi="Arial" w:cs="Arial"/>
          <w:spacing w:val="-1"/>
          <w:sz w:val="22"/>
          <w:szCs w:val="22"/>
        </w:rPr>
        <w:t>бл</w:t>
      </w:r>
      <w:r w:rsidRPr="0017774C">
        <w:rPr>
          <w:rFonts w:ascii="Arial" w:eastAsia="Arial" w:hAnsi="Arial" w:cs="Arial"/>
          <w:spacing w:val="1"/>
          <w:sz w:val="22"/>
          <w:szCs w:val="22"/>
        </w:rPr>
        <w:t>а</w:t>
      </w:r>
      <w:r w:rsidRPr="0017774C">
        <w:rPr>
          <w:rFonts w:ascii="Arial" w:eastAsia="Arial" w:hAnsi="Arial" w:cs="Arial"/>
          <w:sz w:val="22"/>
          <w:szCs w:val="22"/>
        </w:rPr>
        <w:t>с</w:t>
      </w:r>
      <w:r w:rsidRPr="0017774C">
        <w:rPr>
          <w:rFonts w:ascii="Arial" w:eastAsia="Arial" w:hAnsi="Arial" w:cs="Arial"/>
          <w:spacing w:val="1"/>
          <w:sz w:val="22"/>
          <w:szCs w:val="22"/>
        </w:rPr>
        <w:t>т</w:t>
      </w:r>
      <w:r w:rsidRPr="0017774C">
        <w:rPr>
          <w:rFonts w:ascii="Arial" w:eastAsia="Arial" w:hAnsi="Arial" w:cs="Arial"/>
          <w:sz w:val="22"/>
          <w:szCs w:val="22"/>
        </w:rPr>
        <w:t>и</w:t>
      </w:r>
      <w:r w:rsidRPr="0017774C">
        <w:rPr>
          <w:rFonts w:ascii="Arial" w:eastAsia="Arial" w:hAnsi="Arial" w:cs="Arial"/>
          <w:spacing w:val="65"/>
          <w:sz w:val="22"/>
          <w:szCs w:val="22"/>
        </w:rPr>
        <w:t xml:space="preserve"> </w:t>
      </w:r>
      <w:r w:rsidRPr="0017774C">
        <w:rPr>
          <w:rFonts w:ascii="Arial" w:eastAsia="Arial" w:hAnsi="Arial" w:cs="Arial"/>
          <w:sz w:val="22"/>
          <w:szCs w:val="22"/>
        </w:rPr>
        <w:t>за</w:t>
      </w:r>
      <w:r w:rsidRPr="0017774C">
        <w:rPr>
          <w:rFonts w:ascii="Arial" w:eastAsia="Arial" w:hAnsi="Arial" w:cs="Arial"/>
          <w:spacing w:val="66"/>
          <w:sz w:val="22"/>
          <w:szCs w:val="22"/>
        </w:rPr>
        <w:t xml:space="preserve"> </w:t>
      </w:r>
      <w:r w:rsidRPr="0017774C">
        <w:rPr>
          <w:rFonts w:ascii="Arial" w:eastAsia="Arial" w:hAnsi="Arial" w:cs="Arial"/>
          <w:sz w:val="22"/>
          <w:szCs w:val="22"/>
        </w:rPr>
        <w:t>к</w:t>
      </w:r>
      <w:r w:rsidRPr="0017774C">
        <w:rPr>
          <w:rFonts w:ascii="Arial" w:eastAsia="Arial" w:hAnsi="Arial" w:cs="Arial"/>
          <w:spacing w:val="1"/>
          <w:sz w:val="22"/>
          <w:szCs w:val="22"/>
        </w:rPr>
        <w:t>о</w:t>
      </w:r>
      <w:r w:rsidRPr="0017774C">
        <w:rPr>
          <w:rFonts w:ascii="Arial" w:eastAsia="Arial" w:hAnsi="Arial" w:cs="Arial"/>
          <w:sz w:val="22"/>
          <w:szCs w:val="22"/>
        </w:rPr>
        <w:t>је</w:t>
      </w:r>
      <w:r w:rsidRPr="0017774C">
        <w:rPr>
          <w:rFonts w:ascii="Arial" w:eastAsia="Arial" w:hAnsi="Arial" w:cs="Arial"/>
          <w:spacing w:val="65"/>
          <w:sz w:val="22"/>
          <w:szCs w:val="22"/>
        </w:rPr>
        <w:t xml:space="preserve"> </w:t>
      </w:r>
      <w:r w:rsidRPr="0017774C">
        <w:rPr>
          <w:rFonts w:ascii="Arial" w:eastAsia="Arial" w:hAnsi="Arial" w:cs="Arial"/>
          <w:sz w:val="22"/>
          <w:szCs w:val="22"/>
        </w:rPr>
        <w:t>се</w:t>
      </w:r>
      <w:r w:rsidRPr="0017774C">
        <w:rPr>
          <w:rFonts w:ascii="Arial" w:eastAsia="Arial" w:hAnsi="Arial" w:cs="Arial"/>
          <w:spacing w:val="66"/>
          <w:sz w:val="22"/>
          <w:szCs w:val="22"/>
        </w:rPr>
        <w:t xml:space="preserve"> </w:t>
      </w:r>
      <w:r w:rsidRPr="0017774C">
        <w:rPr>
          <w:rFonts w:ascii="Arial" w:eastAsia="Arial" w:hAnsi="Arial" w:cs="Arial"/>
          <w:spacing w:val="1"/>
          <w:sz w:val="22"/>
          <w:szCs w:val="22"/>
        </w:rPr>
        <w:t>а</w:t>
      </w:r>
      <w:r w:rsidRPr="0017774C">
        <w:rPr>
          <w:rFonts w:ascii="Arial" w:eastAsia="Arial" w:hAnsi="Arial" w:cs="Arial"/>
          <w:sz w:val="22"/>
          <w:szCs w:val="22"/>
        </w:rPr>
        <w:t>н</w:t>
      </w:r>
      <w:r w:rsidRPr="0017774C">
        <w:rPr>
          <w:rFonts w:ascii="Arial" w:eastAsia="Arial" w:hAnsi="Arial" w:cs="Arial"/>
          <w:spacing w:val="-2"/>
          <w:sz w:val="22"/>
          <w:szCs w:val="22"/>
        </w:rPr>
        <w:t>г</w:t>
      </w:r>
      <w:r w:rsidRPr="0017774C">
        <w:rPr>
          <w:rFonts w:ascii="Arial" w:eastAsia="Arial" w:hAnsi="Arial" w:cs="Arial"/>
          <w:spacing w:val="1"/>
          <w:sz w:val="22"/>
          <w:szCs w:val="22"/>
        </w:rPr>
        <w:t>а</w:t>
      </w:r>
      <w:r w:rsidRPr="0017774C">
        <w:rPr>
          <w:rFonts w:ascii="Arial" w:eastAsia="Arial" w:hAnsi="Arial" w:cs="Arial"/>
          <w:sz w:val="22"/>
          <w:szCs w:val="22"/>
        </w:rPr>
        <w:t>ж</w:t>
      </w:r>
      <w:r w:rsidRPr="0017774C">
        <w:rPr>
          <w:rFonts w:ascii="Arial" w:eastAsia="Arial" w:hAnsi="Arial" w:cs="Arial"/>
          <w:spacing w:val="-2"/>
          <w:sz w:val="22"/>
          <w:szCs w:val="22"/>
        </w:rPr>
        <w:t>у</w:t>
      </w:r>
      <w:r w:rsidRPr="0017774C">
        <w:rPr>
          <w:rFonts w:ascii="Arial" w:eastAsia="Arial" w:hAnsi="Arial" w:cs="Arial"/>
          <w:spacing w:val="2"/>
          <w:sz w:val="22"/>
          <w:szCs w:val="22"/>
        </w:rPr>
        <w:t>ј</w:t>
      </w:r>
      <w:r w:rsidRPr="0017774C">
        <w:rPr>
          <w:rFonts w:ascii="Arial" w:eastAsia="Arial" w:hAnsi="Arial" w:cs="Arial"/>
          <w:sz w:val="22"/>
          <w:szCs w:val="22"/>
        </w:rPr>
        <w:t>у</w:t>
      </w:r>
      <w:r w:rsidRPr="0017774C">
        <w:rPr>
          <w:rFonts w:ascii="Arial" w:eastAsia="Arial" w:hAnsi="Arial" w:cs="Arial"/>
          <w:spacing w:val="65"/>
          <w:sz w:val="22"/>
          <w:szCs w:val="22"/>
        </w:rPr>
        <w:t xml:space="preserve"> </w:t>
      </w:r>
      <w:r w:rsidRPr="0017774C">
        <w:rPr>
          <w:rFonts w:ascii="Arial" w:eastAsia="Arial" w:hAnsi="Arial" w:cs="Arial"/>
          <w:sz w:val="22"/>
          <w:szCs w:val="22"/>
        </w:rPr>
        <w:t>к</w:t>
      </w:r>
      <w:r w:rsidRPr="0017774C">
        <w:rPr>
          <w:rFonts w:ascii="Arial" w:eastAsia="Arial" w:hAnsi="Arial" w:cs="Arial"/>
          <w:spacing w:val="1"/>
          <w:sz w:val="22"/>
          <w:szCs w:val="22"/>
        </w:rPr>
        <w:t>а</w:t>
      </w:r>
      <w:r w:rsidRPr="0017774C">
        <w:rPr>
          <w:rFonts w:ascii="Arial" w:eastAsia="Arial" w:hAnsi="Arial" w:cs="Arial"/>
          <w:spacing w:val="-1"/>
          <w:sz w:val="22"/>
          <w:szCs w:val="22"/>
        </w:rPr>
        <w:t>д</w:t>
      </w:r>
      <w:r w:rsidRPr="0017774C">
        <w:rPr>
          <w:rFonts w:ascii="Arial" w:eastAsia="Arial" w:hAnsi="Arial" w:cs="Arial"/>
          <w:spacing w:val="1"/>
          <w:sz w:val="22"/>
          <w:szCs w:val="22"/>
        </w:rPr>
        <w:t>ро</w:t>
      </w:r>
      <w:r w:rsidRPr="0017774C">
        <w:rPr>
          <w:rFonts w:ascii="Arial" w:eastAsia="Arial" w:hAnsi="Arial" w:cs="Arial"/>
          <w:sz w:val="22"/>
          <w:szCs w:val="22"/>
        </w:rPr>
        <w:t>ви,</w:t>
      </w:r>
      <w:r w:rsidRPr="0017774C">
        <w:rPr>
          <w:rFonts w:ascii="Arial" w:eastAsia="Arial" w:hAnsi="Arial" w:cs="Arial"/>
          <w:spacing w:val="65"/>
          <w:sz w:val="22"/>
          <w:szCs w:val="22"/>
        </w:rPr>
        <w:t xml:space="preserve"> </w:t>
      </w:r>
      <w:r w:rsidRPr="0017774C">
        <w:rPr>
          <w:rFonts w:ascii="Arial" w:eastAsia="Arial" w:hAnsi="Arial" w:cs="Arial"/>
          <w:sz w:val="22"/>
          <w:szCs w:val="22"/>
        </w:rPr>
        <w:t>пр</w:t>
      </w:r>
      <w:r w:rsidRPr="0017774C">
        <w:rPr>
          <w:rFonts w:ascii="Arial" w:eastAsia="Arial" w:hAnsi="Arial" w:cs="Arial"/>
          <w:spacing w:val="1"/>
          <w:sz w:val="22"/>
          <w:szCs w:val="22"/>
        </w:rPr>
        <w:t>е</w:t>
      </w:r>
      <w:r w:rsidRPr="0017774C">
        <w:rPr>
          <w:rFonts w:ascii="Arial" w:eastAsia="Arial" w:hAnsi="Arial" w:cs="Arial"/>
          <w:spacing w:val="-1"/>
          <w:sz w:val="22"/>
          <w:szCs w:val="22"/>
        </w:rPr>
        <w:t>гл</w:t>
      </w:r>
      <w:r w:rsidRPr="0017774C">
        <w:rPr>
          <w:rFonts w:ascii="Arial" w:eastAsia="Arial" w:hAnsi="Arial" w:cs="Arial"/>
          <w:spacing w:val="1"/>
          <w:sz w:val="22"/>
          <w:szCs w:val="22"/>
        </w:rPr>
        <w:t>е</w:t>
      </w:r>
      <w:r w:rsidRPr="0017774C">
        <w:rPr>
          <w:rFonts w:ascii="Arial" w:eastAsia="Arial" w:hAnsi="Arial" w:cs="Arial"/>
          <w:sz w:val="22"/>
          <w:szCs w:val="22"/>
        </w:rPr>
        <w:t>д</w:t>
      </w:r>
      <w:r w:rsidRPr="0017774C">
        <w:rPr>
          <w:rFonts w:ascii="Arial" w:eastAsia="Arial" w:hAnsi="Arial" w:cs="Arial"/>
          <w:spacing w:val="64"/>
          <w:sz w:val="22"/>
          <w:szCs w:val="22"/>
        </w:rPr>
        <w:t xml:space="preserve"> </w:t>
      </w:r>
      <w:r w:rsidRPr="0017774C">
        <w:rPr>
          <w:rFonts w:ascii="Arial" w:eastAsia="Arial" w:hAnsi="Arial" w:cs="Arial"/>
          <w:spacing w:val="1"/>
          <w:sz w:val="22"/>
          <w:szCs w:val="22"/>
        </w:rPr>
        <w:t>а</w:t>
      </w:r>
      <w:r w:rsidRPr="0017774C">
        <w:rPr>
          <w:rFonts w:ascii="Arial" w:eastAsia="Arial" w:hAnsi="Arial" w:cs="Arial"/>
          <w:sz w:val="22"/>
          <w:szCs w:val="22"/>
        </w:rPr>
        <w:t>н</w:t>
      </w:r>
      <w:r w:rsidRPr="0017774C">
        <w:rPr>
          <w:rFonts w:ascii="Arial" w:eastAsia="Arial" w:hAnsi="Arial" w:cs="Arial"/>
          <w:spacing w:val="-2"/>
          <w:sz w:val="22"/>
          <w:szCs w:val="22"/>
        </w:rPr>
        <w:t>г</w:t>
      </w:r>
      <w:r w:rsidRPr="0017774C">
        <w:rPr>
          <w:rFonts w:ascii="Arial" w:eastAsia="Arial" w:hAnsi="Arial" w:cs="Arial"/>
          <w:spacing w:val="1"/>
          <w:sz w:val="22"/>
          <w:szCs w:val="22"/>
        </w:rPr>
        <w:t>а</w:t>
      </w:r>
      <w:r w:rsidRPr="0017774C">
        <w:rPr>
          <w:rFonts w:ascii="Arial" w:eastAsia="Arial" w:hAnsi="Arial" w:cs="Arial"/>
          <w:sz w:val="22"/>
          <w:szCs w:val="22"/>
        </w:rPr>
        <w:t>ж</w:t>
      </w:r>
      <w:r w:rsidRPr="0017774C">
        <w:rPr>
          <w:rFonts w:ascii="Arial" w:eastAsia="Arial" w:hAnsi="Arial" w:cs="Arial"/>
          <w:spacing w:val="1"/>
          <w:sz w:val="22"/>
          <w:szCs w:val="22"/>
        </w:rPr>
        <w:t>о</w:t>
      </w:r>
      <w:r w:rsidRPr="0017774C">
        <w:rPr>
          <w:rFonts w:ascii="Arial" w:eastAsia="Arial" w:hAnsi="Arial" w:cs="Arial"/>
          <w:sz w:val="22"/>
          <w:szCs w:val="22"/>
        </w:rPr>
        <w:t>вања к</w:t>
      </w:r>
      <w:r w:rsidRPr="0017774C">
        <w:rPr>
          <w:rFonts w:ascii="Arial" w:eastAsia="Arial" w:hAnsi="Arial" w:cs="Arial"/>
          <w:spacing w:val="1"/>
          <w:sz w:val="22"/>
          <w:szCs w:val="22"/>
        </w:rPr>
        <w:t>а</w:t>
      </w:r>
      <w:r w:rsidRPr="0017774C">
        <w:rPr>
          <w:rFonts w:ascii="Arial" w:eastAsia="Arial" w:hAnsi="Arial" w:cs="Arial"/>
          <w:spacing w:val="-1"/>
          <w:sz w:val="22"/>
          <w:szCs w:val="22"/>
        </w:rPr>
        <w:t>д</w:t>
      </w:r>
      <w:r w:rsidRPr="0017774C">
        <w:rPr>
          <w:rFonts w:ascii="Arial" w:eastAsia="Arial" w:hAnsi="Arial" w:cs="Arial"/>
          <w:spacing w:val="1"/>
          <w:sz w:val="22"/>
          <w:szCs w:val="22"/>
        </w:rPr>
        <w:t>ро</w:t>
      </w:r>
      <w:r w:rsidRPr="0017774C">
        <w:rPr>
          <w:rFonts w:ascii="Arial" w:eastAsia="Arial" w:hAnsi="Arial" w:cs="Arial"/>
          <w:sz w:val="22"/>
          <w:szCs w:val="22"/>
        </w:rPr>
        <w:t xml:space="preserve">ва, </w:t>
      </w:r>
      <w:r w:rsidRPr="0017774C">
        <w:rPr>
          <w:rFonts w:ascii="Arial" w:eastAsia="Arial" w:hAnsi="Arial" w:cs="Arial"/>
          <w:spacing w:val="-1"/>
          <w:sz w:val="22"/>
          <w:szCs w:val="22"/>
        </w:rPr>
        <w:t>л</w:t>
      </w:r>
      <w:r w:rsidRPr="0017774C">
        <w:rPr>
          <w:rFonts w:ascii="Arial" w:eastAsia="Arial" w:hAnsi="Arial" w:cs="Arial"/>
          <w:spacing w:val="1"/>
          <w:sz w:val="22"/>
          <w:szCs w:val="22"/>
        </w:rPr>
        <w:t>о</w:t>
      </w:r>
      <w:r w:rsidRPr="0017774C">
        <w:rPr>
          <w:rFonts w:ascii="Arial" w:eastAsia="Arial" w:hAnsi="Arial" w:cs="Arial"/>
          <w:spacing w:val="-1"/>
          <w:sz w:val="22"/>
          <w:szCs w:val="22"/>
        </w:rPr>
        <w:t>г</w:t>
      </w:r>
      <w:r w:rsidRPr="0017774C">
        <w:rPr>
          <w:rFonts w:ascii="Arial" w:eastAsia="Arial" w:hAnsi="Arial" w:cs="Arial"/>
          <w:sz w:val="22"/>
          <w:szCs w:val="22"/>
        </w:rPr>
        <w:t>ич</w:t>
      </w:r>
      <w:r w:rsidRPr="0017774C">
        <w:rPr>
          <w:rFonts w:ascii="Arial" w:eastAsia="Arial" w:hAnsi="Arial" w:cs="Arial"/>
          <w:spacing w:val="1"/>
          <w:sz w:val="22"/>
          <w:szCs w:val="22"/>
        </w:rPr>
        <w:t>а</w:t>
      </w:r>
      <w:r w:rsidRPr="0017774C">
        <w:rPr>
          <w:rFonts w:ascii="Arial" w:eastAsia="Arial" w:hAnsi="Arial" w:cs="Arial"/>
          <w:sz w:val="22"/>
          <w:szCs w:val="22"/>
        </w:rPr>
        <w:t>н с</w:t>
      </w:r>
      <w:r w:rsidRPr="0017774C">
        <w:rPr>
          <w:rFonts w:ascii="Arial" w:eastAsia="Arial" w:hAnsi="Arial" w:cs="Arial"/>
          <w:spacing w:val="-1"/>
          <w:sz w:val="22"/>
          <w:szCs w:val="22"/>
        </w:rPr>
        <w:t>л</w:t>
      </w:r>
      <w:r w:rsidRPr="0017774C">
        <w:rPr>
          <w:rFonts w:ascii="Arial" w:eastAsia="Arial" w:hAnsi="Arial" w:cs="Arial"/>
          <w:spacing w:val="1"/>
          <w:sz w:val="22"/>
          <w:szCs w:val="22"/>
        </w:rPr>
        <w:t>е</w:t>
      </w:r>
      <w:r w:rsidRPr="0017774C">
        <w:rPr>
          <w:rFonts w:ascii="Arial" w:eastAsia="Arial" w:hAnsi="Arial" w:cs="Arial"/>
          <w:sz w:val="22"/>
          <w:szCs w:val="22"/>
        </w:rPr>
        <w:t xml:space="preserve">д </w:t>
      </w:r>
      <w:r w:rsidRPr="0017774C">
        <w:rPr>
          <w:rFonts w:ascii="Arial" w:eastAsia="Arial" w:hAnsi="Arial" w:cs="Arial"/>
          <w:spacing w:val="1"/>
          <w:sz w:val="22"/>
          <w:szCs w:val="22"/>
        </w:rPr>
        <w:t>а</w:t>
      </w:r>
      <w:r w:rsidRPr="0017774C">
        <w:rPr>
          <w:rFonts w:ascii="Arial" w:eastAsia="Arial" w:hAnsi="Arial" w:cs="Arial"/>
          <w:sz w:val="22"/>
          <w:szCs w:val="22"/>
        </w:rPr>
        <w:t>к</w:t>
      </w:r>
      <w:r w:rsidRPr="0017774C">
        <w:rPr>
          <w:rFonts w:ascii="Arial" w:eastAsia="Arial" w:hAnsi="Arial" w:cs="Arial"/>
          <w:spacing w:val="1"/>
          <w:sz w:val="22"/>
          <w:szCs w:val="22"/>
        </w:rPr>
        <w:t>т</w:t>
      </w:r>
      <w:r w:rsidRPr="0017774C">
        <w:rPr>
          <w:rFonts w:ascii="Arial" w:eastAsia="Arial" w:hAnsi="Arial" w:cs="Arial"/>
          <w:sz w:val="22"/>
          <w:szCs w:val="22"/>
        </w:rPr>
        <w:t>ивнос</w:t>
      </w:r>
      <w:r w:rsidRPr="0017774C">
        <w:rPr>
          <w:rFonts w:ascii="Arial" w:eastAsia="Arial" w:hAnsi="Arial" w:cs="Arial"/>
          <w:spacing w:val="1"/>
          <w:sz w:val="22"/>
          <w:szCs w:val="22"/>
        </w:rPr>
        <w:t>т</w:t>
      </w:r>
      <w:r w:rsidRPr="0017774C">
        <w:rPr>
          <w:rFonts w:ascii="Arial" w:eastAsia="Arial" w:hAnsi="Arial" w:cs="Arial"/>
          <w:sz w:val="22"/>
          <w:szCs w:val="22"/>
        </w:rPr>
        <w:t>и</w:t>
      </w:r>
      <w:r w:rsidR="00757637">
        <w:rPr>
          <w:rFonts w:ascii="Arial" w:eastAsia="Arial" w:hAnsi="Arial" w:cs="Arial"/>
          <w:sz w:val="22"/>
          <w:szCs w:val="22"/>
        </w:rPr>
        <w:t xml:space="preserve">, </w:t>
      </w:r>
      <w:r w:rsidR="00CC4FDE">
        <w:rPr>
          <w:rFonts w:ascii="Arial" w:eastAsia="Arial" w:hAnsi="Arial" w:cs="Arial"/>
          <w:sz w:val="22"/>
          <w:szCs w:val="22"/>
          <w:lang w:val="sr-Cyrl-RS"/>
        </w:rPr>
        <w:t xml:space="preserve">све </w:t>
      </w:r>
      <w:r w:rsidRPr="0017774C">
        <w:rPr>
          <w:rFonts w:ascii="Arial" w:eastAsia="Arial" w:hAnsi="Arial" w:cs="Arial"/>
          <w:sz w:val="22"/>
          <w:szCs w:val="22"/>
        </w:rPr>
        <w:t>у</w:t>
      </w:r>
      <w:r w:rsidRPr="0017774C">
        <w:rPr>
          <w:rFonts w:ascii="Arial" w:eastAsia="Arial" w:hAnsi="Arial" w:cs="Arial"/>
          <w:spacing w:val="-2"/>
          <w:sz w:val="22"/>
          <w:szCs w:val="22"/>
        </w:rPr>
        <w:t xml:space="preserve"> </w:t>
      </w:r>
      <w:r w:rsidRPr="0017774C">
        <w:rPr>
          <w:rFonts w:ascii="Arial" w:eastAsia="Arial" w:hAnsi="Arial" w:cs="Arial"/>
          <w:sz w:val="22"/>
          <w:szCs w:val="22"/>
        </w:rPr>
        <w:t>с</w:t>
      </w:r>
      <w:r w:rsidRPr="0017774C">
        <w:rPr>
          <w:rFonts w:ascii="Arial" w:eastAsia="Arial" w:hAnsi="Arial" w:cs="Arial"/>
          <w:spacing w:val="-1"/>
          <w:sz w:val="22"/>
          <w:szCs w:val="22"/>
        </w:rPr>
        <w:t>кл</w:t>
      </w:r>
      <w:r w:rsidRPr="0017774C">
        <w:rPr>
          <w:rFonts w:ascii="Arial" w:eastAsia="Arial" w:hAnsi="Arial" w:cs="Arial"/>
          <w:spacing w:val="1"/>
          <w:sz w:val="22"/>
          <w:szCs w:val="22"/>
        </w:rPr>
        <w:t>а</w:t>
      </w:r>
      <w:r w:rsidRPr="0017774C">
        <w:rPr>
          <w:rFonts w:ascii="Arial" w:eastAsia="Arial" w:hAnsi="Arial" w:cs="Arial"/>
          <w:spacing w:val="-1"/>
          <w:sz w:val="22"/>
          <w:szCs w:val="22"/>
        </w:rPr>
        <w:t>д</w:t>
      </w:r>
      <w:r w:rsidRPr="0017774C">
        <w:rPr>
          <w:rFonts w:ascii="Arial" w:eastAsia="Arial" w:hAnsi="Arial" w:cs="Arial"/>
          <w:sz w:val="22"/>
          <w:szCs w:val="22"/>
        </w:rPr>
        <w:t>у</w:t>
      </w:r>
      <w:r w:rsidRPr="0017774C">
        <w:rPr>
          <w:rFonts w:ascii="Arial" w:eastAsia="Arial" w:hAnsi="Arial" w:cs="Arial"/>
          <w:spacing w:val="-2"/>
          <w:sz w:val="22"/>
          <w:szCs w:val="22"/>
        </w:rPr>
        <w:t xml:space="preserve"> </w:t>
      </w:r>
      <w:r w:rsidRPr="0017774C">
        <w:rPr>
          <w:rFonts w:ascii="Arial" w:eastAsia="Arial" w:hAnsi="Arial" w:cs="Arial"/>
          <w:sz w:val="22"/>
          <w:szCs w:val="22"/>
        </w:rPr>
        <w:t>са</w:t>
      </w:r>
      <w:r w:rsidRPr="0017774C">
        <w:rPr>
          <w:rFonts w:ascii="Arial" w:eastAsia="Arial" w:hAnsi="Arial" w:cs="Arial"/>
          <w:spacing w:val="1"/>
          <w:sz w:val="22"/>
          <w:szCs w:val="22"/>
        </w:rPr>
        <w:t xml:space="preserve"> </w:t>
      </w:r>
      <w:r w:rsidR="008E51C9">
        <w:rPr>
          <w:rFonts w:ascii="Arial" w:eastAsia="Arial" w:hAnsi="Arial" w:cs="Arial"/>
          <w:spacing w:val="1"/>
          <w:sz w:val="22"/>
          <w:szCs w:val="22"/>
          <w:lang w:val="sr-Cyrl-RS"/>
        </w:rPr>
        <w:t>Термин п</w:t>
      </w:r>
      <w:r w:rsidRPr="0017774C">
        <w:rPr>
          <w:rFonts w:ascii="Arial" w:eastAsia="Arial" w:hAnsi="Arial" w:cs="Arial"/>
          <w:spacing w:val="-1"/>
          <w:sz w:val="22"/>
          <w:szCs w:val="22"/>
        </w:rPr>
        <w:t>л</w:t>
      </w:r>
      <w:r w:rsidRPr="0017774C">
        <w:rPr>
          <w:rFonts w:ascii="Arial" w:eastAsia="Arial" w:hAnsi="Arial" w:cs="Arial"/>
          <w:spacing w:val="1"/>
          <w:sz w:val="22"/>
          <w:szCs w:val="22"/>
        </w:rPr>
        <w:t>а</w:t>
      </w:r>
      <w:r w:rsidRPr="0017774C">
        <w:rPr>
          <w:rFonts w:ascii="Arial" w:eastAsia="Arial" w:hAnsi="Arial" w:cs="Arial"/>
          <w:sz w:val="22"/>
          <w:szCs w:val="22"/>
        </w:rPr>
        <w:t>ном</w:t>
      </w:r>
      <w:r w:rsidRPr="0017774C">
        <w:rPr>
          <w:rFonts w:ascii="Arial" w:eastAsia="Arial" w:hAnsi="Arial" w:cs="Arial"/>
          <w:spacing w:val="1"/>
          <w:sz w:val="22"/>
          <w:szCs w:val="22"/>
        </w:rPr>
        <w:t xml:space="preserve"> </w:t>
      </w:r>
      <w:r w:rsidR="008E51C9">
        <w:rPr>
          <w:rFonts w:ascii="Arial" w:eastAsia="Arial" w:hAnsi="Arial" w:cs="Arial"/>
          <w:spacing w:val="1"/>
          <w:sz w:val="22"/>
          <w:szCs w:val="22"/>
          <w:lang w:val="sr-Cyrl-RS"/>
        </w:rPr>
        <w:t>извршења посла</w:t>
      </w:r>
      <w:r w:rsidRPr="0017774C">
        <w:rPr>
          <w:rFonts w:ascii="Arial" w:eastAsia="Arial" w:hAnsi="Arial" w:cs="Arial"/>
          <w:sz w:val="22"/>
          <w:szCs w:val="22"/>
        </w:rPr>
        <w:t>.</w:t>
      </w:r>
    </w:p>
    <w:p w:rsidR="00327133" w:rsidRPr="0017774C" w:rsidRDefault="00327133" w:rsidP="004C7F28">
      <w:pPr>
        <w:ind w:left="3"/>
        <w:jc w:val="both"/>
        <w:rPr>
          <w:rFonts w:ascii="Arial" w:hAnsi="Arial" w:cs="Arial"/>
          <w:sz w:val="22"/>
          <w:szCs w:val="22"/>
        </w:rPr>
      </w:pPr>
    </w:p>
    <w:p w:rsidR="002F5304" w:rsidRPr="0017774C" w:rsidRDefault="002F5304" w:rsidP="004C7F28">
      <w:pPr>
        <w:ind w:left="3"/>
        <w:jc w:val="both"/>
        <w:rPr>
          <w:rFonts w:ascii="Arial" w:eastAsia="Arial" w:hAnsi="Arial" w:cs="Arial"/>
          <w:sz w:val="22"/>
          <w:szCs w:val="22"/>
        </w:rPr>
      </w:pPr>
      <w:r w:rsidRPr="0017774C">
        <w:rPr>
          <w:rFonts w:ascii="Arial" w:eastAsia="Arial" w:hAnsi="Arial" w:cs="Arial"/>
          <w:sz w:val="22"/>
          <w:szCs w:val="22"/>
        </w:rPr>
        <w:t>П</w:t>
      </w:r>
      <w:r w:rsidRPr="0017774C">
        <w:rPr>
          <w:rFonts w:ascii="Arial" w:eastAsia="Arial" w:hAnsi="Arial" w:cs="Arial"/>
          <w:spacing w:val="1"/>
          <w:sz w:val="22"/>
          <w:szCs w:val="22"/>
        </w:rPr>
        <w:t>о</w:t>
      </w:r>
      <w:r w:rsidRPr="0017774C">
        <w:rPr>
          <w:rFonts w:ascii="Arial" w:eastAsia="Arial" w:hAnsi="Arial" w:cs="Arial"/>
          <w:sz w:val="22"/>
          <w:szCs w:val="22"/>
        </w:rPr>
        <w:t>н</w:t>
      </w:r>
      <w:r w:rsidRPr="0017774C">
        <w:rPr>
          <w:rFonts w:ascii="Arial" w:eastAsia="Arial" w:hAnsi="Arial" w:cs="Arial"/>
          <w:spacing w:val="-3"/>
          <w:sz w:val="22"/>
          <w:szCs w:val="22"/>
        </w:rPr>
        <w:t>у</w:t>
      </w:r>
      <w:r w:rsidRPr="0017774C">
        <w:rPr>
          <w:rFonts w:ascii="Arial" w:eastAsia="Arial" w:hAnsi="Arial" w:cs="Arial"/>
          <w:spacing w:val="1"/>
          <w:sz w:val="22"/>
          <w:szCs w:val="22"/>
        </w:rPr>
        <w:t>ђа</w:t>
      </w:r>
      <w:r w:rsidRPr="0017774C">
        <w:rPr>
          <w:rFonts w:ascii="Arial" w:eastAsia="Arial" w:hAnsi="Arial" w:cs="Arial"/>
          <w:sz w:val="22"/>
          <w:szCs w:val="22"/>
        </w:rPr>
        <w:t>ч</w:t>
      </w:r>
      <w:r w:rsidRPr="0017774C">
        <w:rPr>
          <w:rFonts w:ascii="Arial" w:eastAsia="Arial" w:hAnsi="Arial" w:cs="Arial"/>
          <w:spacing w:val="3"/>
          <w:sz w:val="22"/>
          <w:szCs w:val="22"/>
        </w:rPr>
        <w:t xml:space="preserve"> </w:t>
      </w:r>
      <w:r w:rsidRPr="0017774C">
        <w:rPr>
          <w:rFonts w:ascii="Arial" w:eastAsia="Arial" w:hAnsi="Arial" w:cs="Arial"/>
          <w:sz w:val="22"/>
          <w:szCs w:val="22"/>
        </w:rPr>
        <w:t>т</w:t>
      </w:r>
      <w:r w:rsidRPr="0017774C">
        <w:rPr>
          <w:rFonts w:ascii="Arial" w:eastAsia="Arial" w:hAnsi="Arial" w:cs="Arial"/>
          <w:spacing w:val="1"/>
          <w:sz w:val="22"/>
          <w:szCs w:val="22"/>
        </w:rPr>
        <w:t>ре</w:t>
      </w:r>
      <w:r w:rsidRPr="0017774C">
        <w:rPr>
          <w:rFonts w:ascii="Arial" w:eastAsia="Arial" w:hAnsi="Arial" w:cs="Arial"/>
          <w:spacing w:val="-1"/>
          <w:sz w:val="22"/>
          <w:szCs w:val="22"/>
        </w:rPr>
        <w:t>б</w:t>
      </w:r>
      <w:r w:rsidRPr="0017774C">
        <w:rPr>
          <w:rFonts w:ascii="Arial" w:eastAsia="Arial" w:hAnsi="Arial" w:cs="Arial"/>
          <w:sz w:val="22"/>
          <w:szCs w:val="22"/>
        </w:rPr>
        <w:t>а</w:t>
      </w:r>
      <w:r w:rsidRPr="0017774C">
        <w:rPr>
          <w:rFonts w:ascii="Arial" w:eastAsia="Arial" w:hAnsi="Arial" w:cs="Arial"/>
          <w:spacing w:val="4"/>
          <w:sz w:val="22"/>
          <w:szCs w:val="22"/>
        </w:rPr>
        <w:t xml:space="preserve"> </w:t>
      </w:r>
      <w:r w:rsidRPr="0017774C">
        <w:rPr>
          <w:rFonts w:ascii="Arial" w:eastAsia="Arial" w:hAnsi="Arial" w:cs="Arial"/>
          <w:sz w:val="22"/>
          <w:szCs w:val="22"/>
        </w:rPr>
        <w:t>Пла</w:t>
      </w:r>
      <w:r w:rsidRPr="0017774C">
        <w:rPr>
          <w:rFonts w:ascii="Arial" w:eastAsia="Arial" w:hAnsi="Arial" w:cs="Arial"/>
          <w:spacing w:val="-2"/>
          <w:sz w:val="22"/>
          <w:szCs w:val="22"/>
        </w:rPr>
        <w:t>н</w:t>
      </w:r>
      <w:r w:rsidRPr="0017774C">
        <w:rPr>
          <w:rFonts w:ascii="Arial" w:eastAsia="Arial" w:hAnsi="Arial" w:cs="Arial"/>
          <w:spacing w:val="1"/>
          <w:sz w:val="22"/>
          <w:szCs w:val="22"/>
        </w:rPr>
        <w:t>о</w:t>
      </w:r>
      <w:r w:rsidRPr="0017774C">
        <w:rPr>
          <w:rFonts w:ascii="Arial" w:eastAsia="Arial" w:hAnsi="Arial" w:cs="Arial"/>
          <w:sz w:val="22"/>
          <w:szCs w:val="22"/>
        </w:rPr>
        <w:t>м</w:t>
      </w:r>
      <w:r w:rsidRPr="0017774C">
        <w:rPr>
          <w:rFonts w:ascii="Arial" w:eastAsia="Arial" w:hAnsi="Arial" w:cs="Arial"/>
          <w:spacing w:val="2"/>
          <w:sz w:val="22"/>
          <w:szCs w:val="22"/>
        </w:rPr>
        <w:t xml:space="preserve"> </w:t>
      </w:r>
      <w:r w:rsidRPr="0017774C">
        <w:rPr>
          <w:rFonts w:ascii="Arial" w:eastAsia="Arial" w:hAnsi="Arial" w:cs="Arial"/>
          <w:spacing w:val="1"/>
          <w:sz w:val="22"/>
          <w:szCs w:val="22"/>
        </w:rPr>
        <w:t>ра</w:t>
      </w:r>
      <w:r w:rsidRPr="0017774C">
        <w:rPr>
          <w:rFonts w:ascii="Arial" w:eastAsia="Arial" w:hAnsi="Arial" w:cs="Arial"/>
          <w:spacing w:val="-3"/>
          <w:sz w:val="22"/>
          <w:szCs w:val="22"/>
        </w:rPr>
        <w:t>д</w:t>
      </w:r>
      <w:r w:rsidRPr="0017774C">
        <w:rPr>
          <w:rFonts w:ascii="Arial" w:eastAsia="Arial" w:hAnsi="Arial" w:cs="Arial"/>
          <w:sz w:val="22"/>
          <w:szCs w:val="22"/>
        </w:rPr>
        <w:t>а</w:t>
      </w:r>
      <w:r w:rsidRPr="0017774C">
        <w:rPr>
          <w:rFonts w:ascii="Arial" w:eastAsia="Arial" w:hAnsi="Arial" w:cs="Arial"/>
          <w:spacing w:val="5"/>
          <w:sz w:val="22"/>
          <w:szCs w:val="22"/>
        </w:rPr>
        <w:t xml:space="preserve"> </w:t>
      </w:r>
      <w:r w:rsidRPr="0017774C">
        <w:rPr>
          <w:rFonts w:ascii="Arial" w:eastAsia="Arial" w:hAnsi="Arial" w:cs="Arial"/>
          <w:spacing w:val="-1"/>
          <w:sz w:val="22"/>
          <w:szCs w:val="22"/>
        </w:rPr>
        <w:t>д</w:t>
      </w:r>
      <w:r w:rsidRPr="0017774C">
        <w:rPr>
          <w:rFonts w:ascii="Arial" w:eastAsia="Arial" w:hAnsi="Arial" w:cs="Arial"/>
          <w:sz w:val="22"/>
          <w:szCs w:val="22"/>
        </w:rPr>
        <w:t>а</w:t>
      </w:r>
      <w:r w:rsidRPr="0017774C">
        <w:rPr>
          <w:rFonts w:ascii="Arial" w:eastAsia="Arial" w:hAnsi="Arial" w:cs="Arial"/>
          <w:spacing w:val="3"/>
          <w:sz w:val="22"/>
          <w:szCs w:val="22"/>
        </w:rPr>
        <w:t xml:space="preserve"> </w:t>
      </w:r>
      <w:r w:rsidRPr="0017774C">
        <w:rPr>
          <w:rFonts w:ascii="Arial" w:eastAsia="Arial" w:hAnsi="Arial" w:cs="Arial"/>
          <w:sz w:val="22"/>
          <w:szCs w:val="22"/>
        </w:rPr>
        <w:t>пр</w:t>
      </w:r>
      <w:r w:rsidRPr="0017774C">
        <w:rPr>
          <w:rFonts w:ascii="Arial" w:eastAsia="Arial" w:hAnsi="Arial" w:cs="Arial"/>
          <w:spacing w:val="1"/>
          <w:sz w:val="22"/>
          <w:szCs w:val="22"/>
        </w:rPr>
        <w:t>е</w:t>
      </w:r>
      <w:r w:rsidRPr="0017774C">
        <w:rPr>
          <w:rFonts w:ascii="Arial" w:eastAsia="Arial" w:hAnsi="Arial" w:cs="Arial"/>
          <w:spacing w:val="-1"/>
          <w:sz w:val="22"/>
          <w:szCs w:val="22"/>
        </w:rPr>
        <w:t>д</w:t>
      </w:r>
      <w:r w:rsidRPr="0017774C">
        <w:rPr>
          <w:rFonts w:ascii="Arial" w:eastAsia="Arial" w:hAnsi="Arial" w:cs="Arial"/>
          <w:sz w:val="22"/>
          <w:szCs w:val="22"/>
        </w:rPr>
        <w:t>ви</w:t>
      </w:r>
      <w:r w:rsidRPr="0017774C">
        <w:rPr>
          <w:rFonts w:ascii="Arial" w:eastAsia="Arial" w:hAnsi="Arial" w:cs="Arial"/>
          <w:spacing w:val="-3"/>
          <w:sz w:val="22"/>
          <w:szCs w:val="22"/>
        </w:rPr>
        <w:t>д</w:t>
      </w:r>
      <w:r w:rsidRPr="0017774C">
        <w:rPr>
          <w:rFonts w:ascii="Arial" w:eastAsia="Arial" w:hAnsi="Arial" w:cs="Arial"/>
          <w:sz w:val="22"/>
          <w:szCs w:val="22"/>
        </w:rPr>
        <w:t>и</w:t>
      </w:r>
      <w:r w:rsidRPr="0017774C">
        <w:rPr>
          <w:rFonts w:ascii="Arial" w:eastAsia="Arial" w:hAnsi="Arial" w:cs="Arial"/>
          <w:spacing w:val="2"/>
          <w:sz w:val="22"/>
          <w:szCs w:val="22"/>
        </w:rPr>
        <w:t xml:space="preserve"> </w:t>
      </w:r>
      <w:r w:rsidRPr="0017774C">
        <w:rPr>
          <w:rFonts w:ascii="Arial" w:eastAsia="Arial" w:hAnsi="Arial" w:cs="Arial"/>
          <w:sz w:val="22"/>
          <w:szCs w:val="22"/>
        </w:rPr>
        <w:t>3</w:t>
      </w:r>
      <w:r w:rsidRPr="0017774C">
        <w:rPr>
          <w:rFonts w:ascii="Arial" w:eastAsia="Arial" w:hAnsi="Arial" w:cs="Arial"/>
          <w:spacing w:val="3"/>
          <w:sz w:val="22"/>
          <w:szCs w:val="22"/>
        </w:rPr>
        <w:t xml:space="preserve"> </w:t>
      </w:r>
      <w:r w:rsidRPr="0017774C">
        <w:rPr>
          <w:rFonts w:ascii="Arial" w:eastAsia="Arial" w:hAnsi="Arial" w:cs="Arial"/>
          <w:sz w:val="22"/>
          <w:szCs w:val="22"/>
        </w:rPr>
        <w:t>(три)</w:t>
      </w:r>
      <w:r w:rsidRPr="0017774C">
        <w:rPr>
          <w:rFonts w:ascii="Arial" w:eastAsia="Arial" w:hAnsi="Arial" w:cs="Arial"/>
          <w:spacing w:val="2"/>
          <w:sz w:val="22"/>
          <w:szCs w:val="22"/>
        </w:rPr>
        <w:t xml:space="preserve"> </w:t>
      </w:r>
      <w:r w:rsidRPr="0017774C">
        <w:rPr>
          <w:rFonts w:ascii="Arial" w:eastAsia="Arial" w:hAnsi="Arial" w:cs="Arial"/>
          <w:spacing w:val="-1"/>
          <w:sz w:val="22"/>
          <w:szCs w:val="22"/>
        </w:rPr>
        <w:t>р</w:t>
      </w:r>
      <w:r w:rsidRPr="0017774C">
        <w:rPr>
          <w:rFonts w:ascii="Arial" w:eastAsia="Arial" w:hAnsi="Arial" w:cs="Arial"/>
          <w:spacing w:val="1"/>
          <w:sz w:val="22"/>
          <w:szCs w:val="22"/>
        </w:rPr>
        <w:t>а</w:t>
      </w:r>
      <w:r w:rsidRPr="0017774C">
        <w:rPr>
          <w:rFonts w:ascii="Arial" w:eastAsia="Arial" w:hAnsi="Arial" w:cs="Arial"/>
          <w:spacing w:val="-1"/>
          <w:sz w:val="22"/>
          <w:szCs w:val="22"/>
        </w:rPr>
        <w:t>д</w:t>
      </w:r>
      <w:r w:rsidRPr="0017774C">
        <w:rPr>
          <w:rFonts w:ascii="Arial" w:eastAsia="Arial" w:hAnsi="Arial" w:cs="Arial"/>
          <w:sz w:val="22"/>
          <w:szCs w:val="22"/>
        </w:rPr>
        <w:t>на</w:t>
      </w:r>
      <w:r w:rsidRPr="0017774C">
        <w:rPr>
          <w:rFonts w:ascii="Arial" w:eastAsia="Arial" w:hAnsi="Arial" w:cs="Arial"/>
          <w:spacing w:val="2"/>
          <w:sz w:val="22"/>
          <w:szCs w:val="22"/>
        </w:rPr>
        <w:t xml:space="preserve"> </w:t>
      </w:r>
      <w:r w:rsidRPr="0017774C">
        <w:rPr>
          <w:rFonts w:ascii="Arial" w:eastAsia="Arial" w:hAnsi="Arial" w:cs="Arial"/>
          <w:spacing w:val="-1"/>
          <w:sz w:val="22"/>
          <w:szCs w:val="22"/>
        </w:rPr>
        <w:t>д</w:t>
      </w:r>
      <w:r w:rsidRPr="0017774C">
        <w:rPr>
          <w:rFonts w:ascii="Arial" w:eastAsia="Arial" w:hAnsi="Arial" w:cs="Arial"/>
          <w:spacing w:val="1"/>
          <w:sz w:val="22"/>
          <w:szCs w:val="22"/>
        </w:rPr>
        <w:t>а</w:t>
      </w:r>
      <w:r w:rsidRPr="0017774C">
        <w:rPr>
          <w:rFonts w:ascii="Arial" w:eastAsia="Arial" w:hAnsi="Arial" w:cs="Arial"/>
          <w:sz w:val="22"/>
          <w:szCs w:val="22"/>
        </w:rPr>
        <w:t>на</w:t>
      </w:r>
      <w:r w:rsidRPr="0017774C">
        <w:rPr>
          <w:rFonts w:ascii="Arial" w:eastAsia="Arial" w:hAnsi="Arial" w:cs="Arial"/>
          <w:spacing w:val="2"/>
          <w:sz w:val="22"/>
          <w:szCs w:val="22"/>
        </w:rPr>
        <w:t xml:space="preserve"> </w:t>
      </w:r>
      <w:r w:rsidRPr="0017774C">
        <w:rPr>
          <w:rFonts w:ascii="Arial" w:eastAsia="Arial" w:hAnsi="Arial" w:cs="Arial"/>
          <w:sz w:val="22"/>
          <w:szCs w:val="22"/>
        </w:rPr>
        <w:t>у неде</w:t>
      </w:r>
      <w:r w:rsidRPr="0017774C">
        <w:rPr>
          <w:rFonts w:ascii="Arial" w:eastAsia="Arial" w:hAnsi="Arial" w:cs="Arial"/>
          <w:spacing w:val="1"/>
          <w:sz w:val="22"/>
          <w:szCs w:val="22"/>
        </w:rPr>
        <w:t>љ</w:t>
      </w:r>
      <w:r w:rsidRPr="0017774C">
        <w:rPr>
          <w:rFonts w:ascii="Arial" w:eastAsia="Arial" w:hAnsi="Arial" w:cs="Arial"/>
          <w:spacing w:val="4"/>
          <w:sz w:val="22"/>
          <w:szCs w:val="22"/>
        </w:rPr>
        <w:t>и</w:t>
      </w:r>
      <w:r w:rsidRPr="0017774C">
        <w:rPr>
          <w:rFonts w:ascii="Arial" w:eastAsia="Arial" w:hAnsi="Arial" w:cs="Arial"/>
          <w:sz w:val="22"/>
          <w:szCs w:val="22"/>
        </w:rPr>
        <w:t>,</w:t>
      </w:r>
      <w:r w:rsidRPr="0017774C">
        <w:rPr>
          <w:rFonts w:ascii="Arial" w:eastAsia="Arial" w:hAnsi="Arial" w:cs="Arial"/>
          <w:spacing w:val="2"/>
          <w:sz w:val="22"/>
          <w:szCs w:val="22"/>
        </w:rPr>
        <w:t xml:space="preserve"> </w:t>
      </w:r>
      <w:r w:rsidRPr="0017774C">
        <w:rPr>
          <w:rFonts w:ascii="Arial" w:eastAsia="Arial" w:hAnsi="Arial" w:cs="Arial"/>
          <w:sz w:val="22"/>
          <w:szCs w:val="22"/>
        </w:rPr>
        <w:t>а</w:t>
      </w:r>
      <w:r w:rsidRPr="0017774C">
        <w:rPr>
          <w:rFonts w:ascii="Arial" w:eastAsia="Arial" w:hAnsi="Arial" w:cs="Arial"/>
          <w:spacing w:val="3"/>
          <w:sz w:val="22"/>
          <w:szCs w:val="22"/>
        </w:rPr>
        <w:t xml:space="preserve"> </w:t>
      </w:r>
      <w:r w:rsidRPr="0017774C">
        <w:rPr>
          <w:rFonts w:ascii="Arial" w:eastAsia="Arial" w:hAnsi="Arial" w:cs="Arial"/>
          <w:sz w:val="22"/>
          <w:szCs w:val="22"/>
        </w:rPr>
        <w:t>у скла</w:t>
      </w:r>
      <w:r w:rsidRPr="0017774C">
        <w:rPr>
          <w:rFonts w:ascii="Arial" w:eastAsia="Arial" w:hAnsi="Arial" w:cs="Arial"/>
          <w:spacing w:val="-1"/>
          <w:sz w:val="22"/>
          <w:szCs w:val="22"/>
        </w:rPr>
        <w:t>д</w:t>
      </w:r>
      <w:r w:rsidRPr="0017774C">
        <w:rPr>
          <w:rFonts w:ascii="Arial" w:eastAsia="Arial" w:hAnsi="Arial" w:cs="Arial"/>
          <w:sz w:val="22"/>
          <w:szCs w:val="22"/>
        </w:rPr>
        <w:t>у</w:t>
      </w:r>
      <w:r w:rsidRPr="0017774C">
        <w:rPr>
          <w:rFonts w:ascii="Arial" w:eastAsia="Arial" w:hAnsi="Arial" w:cs="Arial"/>
          <w:spacing w:val="50"/>
          <w:sz w:val="22"/>
          <w:szCs w:val="22"/>
        </w:rPr>
        <w:t xml:space="preserve"> </w:t>
      </w:r>
      <w:r w:rsidRPr="0017774C">
        <w:rPr>
          <w:rFonts w:ascii="Arial" w:eastAsia="Arial" w:hAnsi="Arial" w:cs="Arial"/>
          <w:sz w:val="22"/>
          <w:szCs w:val="22"/>
        </w:rPr>
        <w:t>са</w:t>
      </w:r>
      <w:r w:rsidRPr="0017774C">
        <w:rPr>
          <w:rFonts w:ascii="Arial" w:eastAsia="Arial" w:hAnsi="Arial" w:cs="Arial"/>
          <w:spacing w:val="54"/>
          <w:sz w:val="22"/>
          <w:szCs w:val="22"/>
        </w:rPr>
        <w:t xml:space="preserve"> </w:t>
      </w:r>
      <w:r w:rsidRPr="0017774C">
        <w:rPr>
          <w:rFonts w:ascii="Arial" w:eastAsia="Arial" w:hAnsi="Arial" w:cs="Arial"/>
          <w:spacing w:val="1"/>
          <w:sz w:val="22"/>
          <w:szCs w:val="22"/>
        </w:rPr>
        <w:t>ре</w:t>
      </w:r>
      <w:r w:rsidRPr="0017774C">
        <w:rPr>
          <w:rFonts w:ascii="Arial" w:eastAsia="Arial" w:hAnsi="Arial" w:cs="Arial"/>
          <w:spacing w:val="-1"/>
          <w:sz w:val="22"/>
          <w:szCs w:val="22"/>
        </w:rPr>
        <w:t>д</w:t>
      </w:r>
      <w:r w:rsidRPr="0017774C">
        <w:rPr>
          <w:rFonts w:ascii="Arial" w:eastAsia="Arial" w:hAnsi="Arial" w:cs="Arial"/>
          <w:spacing w:val="1"/>
          <w:sz w:val="22"/>
          <w:szCs w:val="22"/>
        </w:rPr>
        <w:t>о</w:t>
      </w:r>
      <w:r w:rsidRPr="0017774C">
        <w:rPr>
          <w:rFonts w:ascii="Arial" w:eastAsia="Arial" w:hAnsi="Arial" w:cs="Arial"/>
          <w:sz w:val="22"/>
          <w:szCs w:val="22"/>
        </w:rPr>
        <w:t>в</w:t>
      </w:r>
      <w:r w:rsidRPr="0017774C">
        <w:rPr>
          <w:rFonts w:ascii="Arial" w:eastAsia="Arial" w:hAnsi="Arial" w:cs="Arial"/>
          <w:spacing w:val="-1"/>
          <w:sz w:val="22"/>
          <w:szCs w:val="22"/>
        </w:rPr>
        <w:t>н</w:t>
      </w:r>
      <w:r w:rsidRPr="0017774C">
        <w:rPr>
          <w:rFonts w:ascii="Arial" w:eastAsia="Arial" w:hAnsi="Arial" w:cs="Arial"/>
          <w:sz w:val="22"/>
          <w:szCs w:val="22"/>
        </w:rPr>
        <w:t>им</w:t>
      </w:r>
      <w:r w:rsidRPr="0017774C">
        <w:rPr>
          <w:rFonts w:ascii="Arial" w:eastAsia="Arial" w:hAnsi="Arial" w:cs="Arial"/>
          <w:spacing w:val="53"/>
          <w:sz w:val="22"/>
          <w:szCs w:val="22"/>
        </w:rPr>
        <w:t xml:space="preserve"> </w:t>
      </w:r>
      <w:r w:rsidRPr="0017774C">
        <w:rPr>
          <w:rFonts w:ascii="Arial" w:eastAsia="Arial" w:hAnsi="Arial" w:cs="Arial"/>
          <w:spacing w:val="1"/>
          <w:sz w:val="22"/>
          <w:szCs w:val="22"/>
        </w:rPr>
        <w:t>а</w:t>
      </w:r>
      <w:r w:rsidRPr="0017774C">
        <w:rPr>
          <w:rFonts w:ascii="Arial" w:eastAsia="Arial" w:hAnsi="Arial" w:cs="Arial"/>
          <w:sz w:val="22"/>
          <w:szCs w:val="22"/>
        </w:rPr>
        <w:t>к</w:t>
      </w:r>
      <w:r w:rsidRPr="0017774C">
        <w:rPr>
          <w:rFonts w:ascii="Arial" w:eastAsia="Arial" w:hAnsi="Arial" w:cs="Arial"/>
          <w:spacing w:val="1"/>
          <w:sz w:val="22"/>
          <w:szCs w:val="22"/>
        </w:rPr>
        <w:t>т</w:t>
      </w:r>
      <w:r w:rsidRPr="0017774C">
        <w:rPr>
          <w:rFonts w:ascii="Arial" w:eastAsia="Arial" w:hAnsi="Arial" w:cs="Arial"/>
          <w:sz w:val="22"/>
          <w:szCs w:val="22"/>
        </w:rPr>
        <w:t>ивнос</w:t>
      </w:r>
      <w:r w:rsidRPr="0017774C">
        <w:rPr>
          <w:rFonts w:ascii="Arial" w:eastAsia="Arial" w:hAnsi="Arial" w:cs="Arial"/>
          <w:spacing w:val="1"/>
          <w:sz w:val="22"/>
          <w:szCs w:val="22"/>
        </w:rPr>
        <w:t>т</w:t>
      </w:r>
      <w:r w:rsidRPr="0017774C">
        <w:rPr>
          <w:rFonts w:ascii="Arial" w:eastAsia="Arial" w:hAnsi="Arial" w:cs="Arial"/>
          <w:spacing w:val="-2"/>
          <w:sz w:val="22"/>
          <w:szCs w:val="22"/>
        </w:rPr>
        <w:t>и</w:t>
      </w:r>
      <w:r w:rsidRPr="0017774C">
        <w:rPr>
          <w:rFonts w:ascii="Arial" w:eastAsia="Arial" w:hAnsi="Arial" w:cs="Arial"/>
          <w:sz w:val="22"/>
          <w:szCs w:val="22"/>
        </w:rPr>
        <w:t>ма</w:t>
      </w:r>
      <w:r w:rsidRPr="0017774C">
        <w:rPr>
          <w:rFonts w:ascii="Arial" w:eastAsia="Arial" w:hAnsi="Arial" w:cs="Arial"/>
          <w:spacing w:val="54"/>
          <w:sz w:val="22"/>
          <w:szCs w:val="22"/>
        </w:rPr>
        <w:t xml:space="preserve"> </w:t>
      </w:r>
      <w:r w:rsidRPr="0017774C">
        <w:rPr>
          <w:rFonts w:ascii="Arial" w:eastAsia="Arial" w:hAnsi="Arial" w:cs="Arial"/>
          <w:sz w:val="22"/>
          <w:szCs w:val="22"/>
        </w:rPr>
        <w:t>ч</w:t>
      </w:r>
      <w:r w:rsidRPr="0017774C">
        <w:rPr>
          <w:rFonts w:ascii="Arial" w:eastAsia="Arial" w:hAnsi="Arial" w:cs="Arial"/>
          <w:spacing w:val="-1"/>
          <w:sz w:val="22"/>
          <w:szCs w:val="22"/>
        </w:rPr>
        <w:t>л</w:t>
      </w:r>
      <w:r w:rsidRPr="0017774C">
        <w:rPr>
          <w:rFonts w:ascii="Arial" w:eastAsia="Arial" w:hAnsi="Arial" w:cs="Arial"/>
          <w:spacing w:val="1"/>
          <w:sz w:val="22"/>
          <w:szCs w:val="22"/>
        </w:rPr>
        <w:t>а</w:t>
      </w:r>
      <w:r w:rsidRPr="0017774C">
        <w:rPr>
          <w:rFonts w:ascii="Arial" w:eastAsia="Arial" w:hAnsi="Arial" w:cs="Arial"/>
          <w:sz w:val="22"/>
          <w:szCs w:val="22"/>
        </w:rPr>
        <w:t>н</w:t>
      </w:r>
      <w:r w:rsidRPr="0017774C">
        <w:rPr>
          <w:rFonts w:ascii="Arial" w:eastAsia="Arial" w:hAnsi="Arial" w:cs="Arial"/>
          <w:spacing w:val="-2"/>
          <w:sz w:val="22"/>
          <w:szCs w:val="22"/>
        </w:rPr>
        <w:t>о</w:t>
      </w:r>
      <w:r w:rsidRPr="0017774C">
        <w:rPr>
          <w:rFonts w:ascii="Arial" w:eastAsia="Arial" w:hAnsi="Arial" w:cs="Arial"/>
          <w:sz w:val="22"/>
          <w:szCs w:val="22"/>
        </w:rPr>
        <w:t>ва</w:t>
      </w:r>
      <w:r w:rsidRPr="0017774C">
        <w:rPr>
          <w:rFonts w:ascii="Arial" w:eastAsia="Arial" w:hAnsi="Arial" w:cs="Arial"/>
          <w:spacing w:val="54"/>
          <w:sz w:val="22"/>
          <w:szCs w:val="22"/>
        </w:rPr>
        <w:t xml:space="preserve"> </w:t>
      </w:r>
      <w:r w:rsidRPr="0017774C">
        <w:rPr>
          <w:rFonts w:ascii="Arial" w:eastAsia="Arial" w:hAnsi="Arial" w:cs="Arial"/>
          <w:sz w:val="22"/>
          <w:szCs w:val="22"/>
        </w:rPr>
        <w:t>тима</w:t>
      </w:r>
      <w:r w:rsidRPr="0017774C">
        <w:rPr>
          <w:rFonts w:ascii="Arial" w:eastAsia="Arial" w:hAnsi="Arial" w:cs="Arial"/>
          <w:spacing w:val="52"/>
          <w:sz w:val="22"/>
          <w:szCs w:val="22"/>
        </w:rPr>
        <w:t xml:space="preserve"> </w:t>
      </w:r>
      <w:r w:rsidRPr="0017774C">
        <w:rPr>
          <w:rFonts w:ascii="Arial" w:eastAsia="Arial" w:hAnsi="Arial" w:cs="Arial"/>
          <w:sz w:val="22"/>
          <w:szCs w:val="22"/>
        </w:rPr>
        <w:t>На</w:t>
      </w:r>
      <w:r w:rsidRPr="0017774C">
        <w:rPr>
          <w:rFonts w:ascii="Arial" w:eastAsia="Arial" w:hAnsi="Arial" w:cs="Arial"/>
          <w:spacing w:val="1"/>
          <w:sz w:val="22"/>
          <w:szCs w:val="22"/>
        </w:rPr>
        <w:t>р</w:t>
      </w:r>
      <w:r w:rsidRPr="0017774C">
        <w:rPr>
          <w:rFonts w:ascii="Arial" w:eastAsia="Arial" w:hAnsi="Arial" w:cs="Arial"/>
          <w:spacing w:val="-2"/>
          <w:sz w:val="22"/>
          <w:szCs w:val="22"/>
        </w:rPr>
        <w:t>у</w:t>
      </w:r>
      <w:r w:rsidRPr="0017774C">
        <w:rPr>
          <w:rFonts w:ascii="Arial" w:eastAsia="Arial" w:hAnsi="Arial" w:cs="Arial"/>
          <w:sz w:val="22"/>
          <w:szCs w:val="22"/>
        </w:rPr>
        <w:t>чи</w:t>
      </w:r>
      <w:r w:rsidRPr="0017774C">
        <w:rPr>
          <w:rFonts w:ascii="Arial" w:eastAsia="Arial" w:hAnsi="Arial" w:cs="Arial"/>
          <w:spacing w:val="1"/>
          <w:sz w:val="22"/>
          <w:szCs w:val="22"/>
        </w:rPr>
        <w:t>о</w:t>
      </w:r>
      <w:r w:rsidRPr="0017774C">
        <w:rPr>
          <w:rFonts w:ascii="Arial" w:eastAsia="Arial" w:hAnsi="Arial" w:cs="Arial"/>
          <w:spacing w:val="-1"/>
          <w:sz w:val="22"/>
          <w:szCs w:val="22"/>
        </w:rPr>
        <w:t>ц</w:t>
      </w:r>
      <w:r w:rsidRPr="0017774C">
        <w:rPr>
          <w:rFonts w:ascii="Arial" w:eastAsia="Arial" w:hAnsi="Arial" w:cs="Arial"/>
          <w:sz w:val="22"/>
          <w:szCs w:val="22"/>
        </w:rPr>
        <w:t>а</w:t>
      </w:r>
      <w:r w:rsidRPr="0017774C">
        <w:rPr>
          <w:rFonts w:ascii="Arial" w:eastAsia="Arial" w:hAnsi="Arial" w:cs="Arial"/>
          <w:spacing w:val="51"/>
          <w:sz w:val="22"/>
          <w:szCs w:val="22"/>
        </w:rPr>
        <w:t xml:space="preserve"> </w:t>
      </w:r>
      <w:r w:rsidRPr="0017774C">
        <w:rPr>
          <w:rFonts w:ascii="Arial" w:eastAsia="Arial" w:hAnsi="Arial" w:cs="Arial"/>
          <w:sz w:val="22"/>
          <w:szCs w:val="22"/>
        </w:rPr>
        <w:t>и</w:t>
      </w:r>
      <w:r w:rsidRPr="0017774C">
        <w:rPr>
          <w:rFonts w:ascii="Arial" w:eastAsia="Arial" w:hAnsi="Arial" w:cs="Arial"/>
          <w:spacing w:val="53"/>
          <w:sz w:val="22"/>
          <w:szCs w:val="22"/>
        </w:rPr>
        <w:t xml:space="preserve"> </w:t>
      </w:r>
      <w:r w:rsidRPr="0017774C">
        <w:rPr>
          <w:rFonts w:ascii="Arial" w:eastAsia="Arial" w:hAnsi="Arial" w:cs="Arial"/>
          <w:spacing w:val="-2"/>
          <w:sz w:val="22"/>
          <w:szCs w:val="22"/>
        </w:rPr>
        <w:t>у</w:t>
      </w:r>
      <w:r w:rsidRPr="0017774C">
        <w:rPr>
          <w:rFonts w:ascii="Arial" w:eastAsia="Arial" w:hAnsi="Arial" w:cs="Arial"/>
          <w:sz w:val="22"/>
          <w:szCs w:val="22"/>
        </w:rPr>
        <w:t>з</w:t>
      </w:r>
      <w:r w:rsidRPr="0017774C">
        <w:rPr>
          <w:rFonts w:ascii="Arial" w:eastAsia="Arial" w:hAnsi="Arial" w:cs="Arial"/>
          <w:spacing w:val="53"/>
          <w:sz w:val="22"/>
          <w:szCs w:val="22"/>
        </w:rPr>
        <w:t xml:space="preserve"> </w:t>
      </w:r>
      <w:r w:rsidRPr="0017774C">
        <w:rPr>
          <w:rFonts w:ascii="Arial" w:eastAsia="Arial" w:hAnsi="Arial" w:cs="Arial"/>
          <w:sz w:val="22"/>
          <w:szCs w:val="22"/>
        </w:rPr>
        <w:t>пошт</w:t>
      </w:r>
      <w:r w:rsidRPr="0017774C">
        <w:rPr>
          <w:rFonts w:ascii="Arial" w:eastAsia="Arial" w:hAnsi="Arial" w:cs="Arial"/>
          <w:spacing w:val="1"/>
          <w:sz w:val="22"/>
          <w:szCs w:val="22"/>
        </w:rPr>
        <w:t>о</w:t>
      </w:r>
      <w:r w:rsidRPr="0017774C">
        <w:rPr>
          <w:rFonts w:ascii="Arial" w:eastAsia="Arial" w:hAnsi="Arial" w:cs="Arial"/>
          <w:sz w:val="22"/>
          <w:szCs w:val="22"/>
        </w:rPr>
        <w:t xml:space="preserve">вање </w:t>
      </w:r>
      <w:r w:rsidRPr="0017774C">
        <w:rPr>
          <w:rFonts w:ascii="Arial" w:eastAsia="Arial" w:hAnsi="Arial" w:cs="Arial"/>
          <w:spacing w:val="1"/>
          <w:sz w:val="22"/>
          <w:szCs w:val="22"/>
        </w:rPr>
        <w:t>ро</w:t>
      </w:r>
      <w:r w:rsidRPr="0017774C">
        <w:rPr>
          <w:rFonts w:ascii="Arial" w:eastAsia="Arial" w:hAnsi="Arial" w:cs="Arial"/>
          <w:sz w:val="22"/>
          <w:szCs w:val="22"/>
        </w:rPr>
        <w:t>ка</w:t>
      </w:r>
      <w:r w:rsidRPr="0017774C">
        <w:rPr>
          <w:rFonts w:ascii="Arial" w:eastAsia="Arial" w:hAnsi="Arial" w:cs="Arial"/>
          <w:spacing w:val="52"/>
          <w:sz w:val="22"/>
          <w:szCs w:val="22"/>
        </w:rPr>
        <w:t xml:space="preserve"> </w:t>
      </w:r>
      <w:r w:rsidRPr="0017774C">
        <w:rPr>
          <w:rFonts w:ascii="Arial" w:eastAsia="Arial" w:hAnsi="Arial" w:cs="Arial"/>
          <w:sz w:val="22"/>
          <w:szCs w:val="22"/>
        </w:rPr>
        <w:t>и</w:t>
      </w:r>
      <w:r w:rsidRPr="0017774C">
        <w:rPr>
          <w:rFonts w:ascii="Arial" w:eastAsia="Arial" w:hAnsi="Arial" w:cs="Arial"/>
          <w:spacing w:val="1"/>
          <w:sz w:val="22"/>
          <w:szCs w:val="22"/>
        </w:rPr>
        <w:t>з</w:t>
      </w:r>
      <w:r w:rsidRPr="0017774C">
        <w:rPr>
          <w:rFonts w:ascii="Arial" w:eastAsia="Arial" w:hAnsi="Arial" w:cs="Arial"/>
          <w:sz w:val="22"/>
          <w:szCs w:val="22"/>
        </w:rPr>
        <w:t>врш</w:t>
      </w:r>
      <w:r w:rsidRPr="0017774C">
        <w:rPr>
          <w:rFonts w:ascii="Arial" w:eastAsia="Arial" w:hAnsi="Arial" w:cs="Arial"/>
          <w:spacing w:val="1"/>
          <w:sz w:val="22"/>
          <w:szCs w:val="22"/>
        </w:rPr>
        <w:t>е</w:t>
      </w:r>
      <w:r w:rsidRPr="0017774C">
        <w:rPr>
          <w:rFonts w:ascii="Arial" w:eastAsia="Arial" w:hAnsi="Arial" w:cs="Arial"/>
          <w:spacing w:val="-3"/>
          <w:sz w:val="22"/>
          <w:szCs w:val="22"/>
        </w:rPr>
        <w:t>њ</w:t>
      </w:r>
      <w:r w:rsidRPr="0017774C">
        <w:rPr>
          <w:rFonts w:ascii="Arial" w:eastAsia="Arial" w:hAnsi="Arial" w:cs="Arial"/>
          <w:sz w:val="22"/>
          <w:szCs w:val="22"/>
        </w:rPr>
        <w:t>а</w:t>
      </w:r>
      <w:r w:rsidRPr="0017774C">
        <w:rPr>
          <w:rFonts w:ascii="Arial" w:eastAsia="Arial" w:hAnsi="Arial" w:cs="Arial"/>
          <w:spacing w:val="54"/>
          <w:sz w:val="22"/>
          <w:szCs w:val="22"/>
        </w:rPr>
        <w:t xml:space="preserve"> </w:t>
      </w:r>
      <w:r w:rsidRPr="0017774C">
        <w:rPr>
          <w:rFonts w:ascii="Arial" w:eastAsia="Arial" w:hAnsi="Arial" w:cs="Arial"/>
          <w:spacing w:val="-2"/>
          <w:sz w:val="22"/>
          <w:szCs w:val="22"/>
        </w:rPr>
        <w:t>у</w:t>
      </w:r>
      <w:r w:rsidRPr="0017774C">
        <w:rPr>
          <w:rFonts w:ascii="Arial" w:eastAsia="Arial" w:hAnsi="Arial" w:cs="Arial"/>
          <w:sz w:val="22"/>
          <w:szCs w:val="22"/>
        </w:rPr>
        <w:t>с</w:t>
      </w:r>
      <w:r w:rsidRPr="0017774C">
        <w:rPr>
          <w:rFonts w:ascii="Arial" w:eastAsia="Arial" w:hAnsi="Arial" w:cs="Arial"/>
          <w:spacing w:val="-1"/>
          <w:sz w:val="22"/>
          <w:szCs w:val="22"/>
        </w:rPr>
        <w:t>л</w:t>
      </w:r>
      <w:r w:rsidRPr="0017774C">
        <w:rPr>
          <w:rFonts w:ascii="Arial" w:eastAsia="Arial" w:hAnsi="Arial" w:cs="Arial"/>
          <w:sz w:val="22"/>
          <w:szCs w:val="22"/>
        </w:rPr>
        <w:t>у</w:t>
      </w:r>
      <w:r w:rsidRPr="0017774C">
        <w:rPr>
          <w:rFonts w:ascii="Arial" w:eastAsia="Arial" w:hAnsi="Arial" w:cs="Arial"/>
          <w:spacing w:val="-1"/>
          <w:sz w:val="22"/>
          <w:szCs w:val="22"/>
        </w:rPr>
        <w:t>г</w:t>
      </w:r>
      <w:r w:rsidRPr="0017774C">
        <w:rPr>
          <w:rFonts w:ascii="Arial" w:eastAsia="Arial" w:hAnsi="Arial" w:cs="Arial"/>
          <w:sz w:val="22"/>
          <w:szCs w:val="22"/>
        </w:rPr>
        <w:t>е</w:t>
      </w:r>
      <w:r w:rsidRPr="0017774C">
        <w:rPr>
          <w:rFonts w:ascii="Arial" w:eastAsia="Arial" w:hAnsi="Arial" w:cs="Arial"/>
          <w:spacing w:val="54"/>
          <w:sz w:val="22"/>
          <w:szCs w:val="22"/>
        </w:rPr>
        <w:t xml:space="preserve"> </w:t>
      </w:r>
      <w:r w:rsidRPr="0017774C">
        <w:rPr>
          <w:rFonts w:ascii="Arial" w:eastAsia="Arial" w:hAnsi="Arial" w:cs="Arial"/>
          <w:sz w:val="22"/>
          <w:szCs w:val="22"/>
        </w:rPr>
        <w:t xml:space="preserve">из </w:t>
      </w:r>
      <w:hyperlink w:anchor="_РОК_ИЗВРШЕЊА_ПОСЛА" w:history="1">
        <w:r w:rsidR="00CB34CC" w:rsidRPr="00CB34CC">
          <w:rPr>
            <w:rStyle w:val="Hyperlink"/>
            <w:rFonts w:eastAsia="Arial" w:cs="Arial"/>
            <w:szCs w:val="22"/>
            <w:lang w:val="sr-Cyrl-RS"/>
          </w:rPr>
          <w:t>Одељка</w:t>
        </w:r>
        <w:r w:rsidRPr="00CB34CC">
          <w:rPr>
            <w:rStyle w:val="Hyperlink"/>
            <w:rFonts w:eastAsia="Arial" w:cs="Arial"/>
            <w:szCs w:val="22"/>
          </w:rPr>
          <w:t xml:space="preserve"> 3.</w:t>
        </w:r>
        <w:r w:rsidRPr="00CB34CC">
          <w:rPr>
            <w:rStyle w:val="Hyperlink"/>
            <w:rFonts w:eastAsia="Arial" w:cs="Arial"/>
            <w:spacing w:val="-1"/>
            <w:szCs w:val="22"/>
          </w:rPr>
          <w:t>1</w:t>
        </w:r>
        <w:r w:rsidR="008E51C9">
          <w:rPr>
            <w:rStyle w:val="Hyperlink"/>
            <w:rFonts w:eastAsia="Arial" w:cs="Arial"/>
            <w:szCs w:val="22"/>
            <w:lang w:val="sr-Cyrl-RS"/>
          </w:rPr>
          <w:t>1</w:t>
        </w:r>
      </w:hyperlink>
      <w:r w:rsidRPr="00CB34CC">
        <w:rPr>
          <w:rFonts w:ascii="Arial" w:eastAsia="Arial" w:hAnsi="Arial" w:cs="Arial"/>
          <w:sz w:val="22"/>
          <w:szCs w:val="22"/>
        </w:rPr>
        <w:t>.</w:t>
      </w:r>
      <w:r w:rsidR="00CB34CC">
        <w:rPr>
          <w:rFonts w:ascii="Arial" w:eastAsia="Arial" w:hAnsi="Arial" w:cs="Arial"/>
          <w:sz w:val="22"/>
          <w:szCs w:val="22"/>
          <w:lang w:val="sr-Cyrl-RS"/>
        </w:rPr>
        <w:t xml:space="preserve"> конкурсне документације</w:t>
      </w:r>
      <w:r w:rsidRPr="0017774C">
        <w:rPr>
          <w:rFonts w:ascii="Arial" w:eastAsia="Arial" w:hAnsi="Arial" w:cs="Arial"/>
          <w:sz w:val="22"/>
          <w:szCs w:val="22"/>
        </w:rPr>
        <w:t xml:space="preserve"> </w:t>
      </w:r>
      <w:r w:rsidRPr="0017774C">
        <w:rPr>
          <w:rFonts w:ascii="Arial" w:eastAsia="Arial" w:hAnsi="Arial" w:cs="Arial"/>
          <w:color w:val="000000"/>
          <w:spacing w:val="1"/>
          <w:sz w:val="22"/>
          <w:szCs w:val="22"/>
        </w:rPr>
        <w:t>о</w:t>
      </w:r>
      <w:r w:rsidRPr="0017774C">
        <w:rPr>
          <w:rFonts w:ascii="Arial" w:eastAsia="Arial" w:hAnsi="Arial" w:cs="Arial"/>
          <w:color w:val="000000"/>
          <w:sz w:val="22"/>
          <w:szCs w:val="22"/>
        </w:rPr>
        <w:t>сим</w:t>
      </w:r>
      <w:r w:rsidRPr="0017774C">
        <w:rPr>
          <w:rFonts w:ascii="Arial" w:eastAsia="Arial" w:hAnsi="Arial" w:cs="Arial"/>
          <w:color w:val="000000"/>
          <w:spacing w:val="53"/>
          <w:sz w:val="22"/>
          <w:szCs w:val="22"/>
        </w:rPr>
        <w:t xml:space="preserve"> </w:t>
      </w:r>
      <w:r w:rsidRPr="0017774C">
        <w:rPr>
          <w:rFonts w:ascii="Arial" w:eastAsia="Arial" w:hAnsi="Arial" w:cs="Arial"/>
          <w:color w:val="000000"/>
          <w:sz w:val="22"/>
          <w:szCs w:val="22"/>
        </w:rPr>
        <w:t>у</w:t>
      </w:r>
      <w:r w:rsidRPr="0017774C">
        <w:rPr>
          <w:rFonts w:ascii="Arial" w:eastAsia="Arial" w:hAnsi="Arial" w:cs="Arial"/>
          <w:color w:val="000000"/>
          <w:spacing w:val="50"/>
          <w:sz w:val="22"/>
          <w:szCs w:val="22"/>
        </w:rPr>
        <w:t xml:space="preserve"> </w:t>
      </w:r>
      <w:r w:rsidRPr="0017774C">
        <w:rPr>
          <w:rFonts w:ascii="Arial" w:eastAsia="Arial" w:hAnsi="Arial" w:cs="Arial"/>
          <w:color w:val="000000"/>
          <w:spacing w:val="-1"/>
          <w:sz w:val="22"/>
          <w:szCs w:val="22"/>
        </w:rPr>
        <w:t>ф</w:t>
      </w:r>
      <w:r w:rsidRPr="0017774C">
        <w:rPr>
          <w:rFonts w:ascii="Arial" w:eastAsia="Arial" w:hAnsi="Arial" w:cs="Arial"/>
          <w:color w:val="000000"/>
          <w:spacing w:val="1"/>
          <w:sz w:val="22"/>
          <w:szCs w:val="22"/>
        </w:rPr>
        <w:t>а</w:t>
      </w:r>
      <w:r w:rsidRPr="0017774C">
        <w:rPr>
          <w:rFonts w:ascii="Arial" w:eastAsia="Arial" w:hAnsi="Arial" w:cs="Arial"/>
          <w:color w:val="000000"/>
          <w:sz w:val="22"/>
          <w:szCs w:val="22"/>
        </w:rPr>
        <w:t>з</w:t>
      </w:r>
      <w:r w:rsidRPr="0017774C">
        <w:rPr>
          <w:rFonts w:ascii="Arial" w:eastAsia="Arial" w:hAnsi="Arial" w:cs="Arial"/>
          <w:color w:val="000000"/>
          <w:spacing w:val="1"/>
          <w:sz w:val="22"/>
          <w:szCs w:val="22"/>
        </w:rPr>
        <w:t>а</w:t>
      </w:r>
      <w:r w:rsidRPr="0017774C">
        <w:rPr>
          <w:rFonts w:ascii="Arial" w:eastAsia="Arial" w:hAnsi="Arial" w:cs="Arial"/>
          <w:color w:val="000000"/>
          <w:spacing w:val="-2"/>
          <w:sz w:val="22"/>
          <w:szCs w:val="22"/>
        </w:rPr>
        <w:t>м</w:t>
      </w:r>
      <w:r w:rsidRPr="0017774C">
        <w:rPr>
          <w:rFonts w:ascii="Arial" w:eastAsia="Arial" w:hAnsi="Arial" w:cs="Arial"/>
          <w:color w:val="000000"/>
          <w:sz w:val="22"/>
          <w:szCs w:val="22"/>
        </w:rPr>
        <w:t>а</w:t>
      </w:r>
      <w:r w:rsidRPr="0017774C">
        <w:rPr>
          <w:rFonts w:ascii="Arial" w:eastAsia="Arial" w:hAnsi="Arial" w:cs="Arial"/>
          <w:color w:val="000000"/>
          <w:spacing w:val="54"/>
          <w:sz w:val="22"/>
          <w:szCs w:val="22"/>
        </w:rPr>
        <w:t xml:space="preserve"> </w:t>
      </w:r>
      <w:r w:rsidRPr="0017774C">
        <w:rPr>
          <w:rFonts w:ascii="Arial" w:eastAsia="Arial" w:hAnsi="Arial" w:cs="Arial"/>
          <w:color w:val="000000"/>
          <w:sz w:val="22"/>
          <w:szCs w:val="22"/>
        </w:rPr>
        <w:t>ин</w:t>
      </w:r>
      <w:r w:rsidRPr="0017774C">
        <w:rPr>
          <w:rFonts w:ascii="Arial" w:eastAsia="Arial" w:hAnsi="Arial" w:cs="Arial"/>
          <w:color w:val="000000"/>
          <w:spacing w:val="-2"/>
          <w:sz w:val="22"/>
          <w:szCs w:val="22"/>
        </w:rPr>
        <w:t>т</w:t>
      </w:r>
      <w:r w:rsidRPr="0017774C">
        <w:rPr>
          <w:rFonts w:ascii="Arial" w:eastAsia="Arial" w:hAnsi="Arial" w:cs="Arial"/>
          <w:color w:val="000000"/>
          <w:spacing w:val="-1"/>
          <w:sz w:val="22"/>
          <w:szCs w:val="22"/>
        </w:rPr>
        <w:t>ег</w:t>
      </w:r>
      <w:r w:rsidRPr="0017774C">
        <w:rPr>
          <w:rFonts w:ascii="Arial" w:eastAsia="Arial" w:hAnsi="Arial" w:cs="Arial"/>
          <w:color w:val="000000"/>
          <w:spacing w:val="1"/>
          <w:sz w:val="22"/>
          <w:szCs w:val="22"/>
        </w:rPr>
        <w:t>ра</w:t>
      </w:r>
      <w:r w:rsidRPr="0017774C">
        <w:rPr>
          <w:rFonts w:ascii="Arial" w:eastAsia="Arial" w:hAnsi="Arial" w:cs="Arial"/>
          <w:color w:val="000000"/>
          <w:spacing w:val="-1"/>
          <w:sz w:val="22"/>
          <w:szCs w:val="22"/>
        </w:rPr>
        <w:t>ц</w:t>
      </w:r>
      <w:r w:rsidRPr="0017774C">
        <w:rPr>
          <w:rFonts w:ascii="Arial" w:eastAsia="Arial" w:hAnsi="Arial" w:cs="Arial"/>
          <w:color w:val="000000"/>
          <w:sz w:val="22"/>
          <w:szCs w:val="22"/>
        </w:rPr>
        <w:t>и</w:t>
      </w:r>
      <w:r w:rsidRPr="0017774C">
        <w:rPr>
          <w:rFonts w:ascii="Arial" w:eastAsia="Arial" w:hAnsi="Arial" w:cs="Arial"/>
          <w:color w:val="000000"/>
          <w:spacing w:val="1"/>
          <w:sz w:val="22"/>
          <w:szCs w:val="22"/>
        </w:rPr>
        <w:t>о</w:t>
      </w:r>
      <w:r w:rsidRPr="0017774C">
        <w:rPr>
          <w:rFonts w:ascii="Arial" w:eastAsia="Arial" w:hAnsi="Arial" w:cs="Arial"/>
          <w:color w:val="000000"/>
          <w:sz w:val="22"/>
          <w:szCs w:val="22"/>
        </w:rPr>
        <w:t>ног т</w:t>
      </w:r>
      <w:r w:rsidRPr="0017774C">
        <w:rPr>
          <w:rFonts w:ascii="Arial" w:eastAsia="Arial" w:hAnsi="Arial" w:cs="Arial"/>
          <w:color w:val="000000"/>
          <w:spacing w:val="1"/>
          <w:sz w:val="22"/>
          <w:szCs w:val="22"/>
        </w:rPr>
        <w:t>е</w:t>
      </w:r>
      <w:r w:rsidRPr="0017774C">
        <w:rPr>
          <w:rFonts w:ascii="Arial" w:eastAsia="Arial" w:hAnsi="Arial" w:cs="Arial"/>
          <w:color w:val="000000"/>
          <w:sz w:val="22"/>
          <w:szCs w:val="22"/>
        </w:rPr>
        <w:t>с</w:t>
      </w:r>
      <w:r w:rsidRPr="0017774C">
        <w:rPr>
          <w:rFonts w:ascii="Arial" w:eastAsia="Arial" w:hAnsi="Arial" w:cs="Arial"/>
          <w:color w:val="000000"/>
          <w:spacing w:val="-2"/>
          <w:sz w:val="22"/>
          <w:szCs w:val="22"/>
        </w:rPr>
        <w:t>т</w:t>
      </w:r>
      <w:r w:rsidRPr="0017774C">
        <w:rPr>
          <w:rFonts w:ascii="Arial" w:eastAsia="Arial" w:hAnsi="Arial" w:cs="Arial"/>
          <w:color w:val="000000"/>
          <w:spacing w:val="1"/>
          <w:sz w:val="22"/>
          <w:szCs w:val="22"/>
        </w:rPr>
        <w:t>а</w:t>
      </w:r>
      <w:r w:rsidRPr="0017774C">
        <w:rPr>
          <w:rFonts w:ascii="Arial" w:eastAsia="Arial" w:hAnsi="Arial" w:cs="Arial"/>
          <w:color w:val="000000"/>
          <w:sz w:val="22"/>
          <w:szCs w:val="22"/>
        </w:rPr>
        <w:t xml:space="preserve">, </w:t>
      </w:r>
      <w:r w:rsidRPr="0017774C">
        <w:rPr>
          <w:rFonts w:ascii="Arial" w:eastAsia="Arial" w:hAnsi="Arial" w:cs="Arial"/>
          <w:color w:val="000000"/>
          <w:spacing w:val="1"/>
          <w:sz w:val="22"/>
          <w:szCs w:val="22"/>
        </w:rPr>
        <w:t>о</w:t>
      </w:r>
      <w:r w:rsidRPr="0017774C">
        <w:rPr>
          <w:rFonts w:ascii="Arial" w:eastAsia="Arial" w:hAnsi="Arial" w:cs="Arial"/>
          <w:color w:val="000000"/>
          <w:spacing w:val="-1"/>
          <w:sz w:val="22"/>
          <w:szCs w:val="22"/>
        </w:rPr>
        <w:t>б</w:t>
      </w:r>
      <w:r w:rsidRPr="0017774C">
        <w:rPr>
          <w:rFonts w:ascii="Arial" w:eastAsia="Arial" w:hAnsi="Arial" w:cs="Arial"/>
          <w:color w:val="000000"/>
          <w:spacing w:val="-2"/>
          <w:sz w:val="22"/>
          <w:szCs w:val="22"/>
        </w:rPr>
        <w:t>у</w:t>
      </w:r>
      <w:r w:rsidRPr="0017774C">
        <w:rPr>
          <w:rFonts w:ascii="Arial" w:eastAsia="Arial" w:hAnsi="Arial" w:cs="Arial"/>
          <w:color w:val="000000"/>
          <w:sz w:val="22"/>
          <w:szCs w:val="22"/>
        </w:rPr>
        <w:t>ке</w:t>
      </w:r>
      <w:r w:rsidRPr="0017774C">
        <w:rPr>
          <w:rFonts w:ascii="Arial" w:eastAsia="Arial" w:hAnsi="Arial" w:cs="Arial"/>
          <w:color w:val="000000"/>
          <w:spacing w:val="26"/>
          <w:sz w:val="22"/>
          <w:szCs w:val="22"/>
        </w:rPr>
        <w:t xml:space="preserve"> </w:t>
      </w:r>
      <w:r w:rsidRPr="0017774C">
        <w:rPr>
          <w:rFonts w:ascii="Arial" w:eastAsia="Arial" w:hAnsi="Arial" w:cs="Arial"/>
          <w:color w:val="000000"/>
          <w:sz w:val="22"/>
          <w:szCs w:val="22"/>
        </w:rPr>
        <w:t>и</w:t>
      </w:r>
      <w:r w:rsidRPr="0017774C">
        <w:rPr>
          <w:rFonts w:ascii="Arial" w:eastAsia="Arial" w:hAnsi="Arial" w:cs="Arial"/>
          <w:color w:val="000000"/>
          <w:spacing w:val="25"/>
          <w:sz w:val="22"/>
          <w:szCs w:val="22"/>
        </w:rPr>
        <w:t xml:space="preserve"> </w:t>
      </w:r>
      <w:r w:rsidRPr="0017774C">
        <w:rPr>
          <w:rFonts w:ascii="Arial" w:eastAsia="Arial" w:hAnsi="Arial" w:cs="Arial"/>
          <w:color w:val="000000"/>
          <w:sz w:val="22"/>
          <w:szCs w:val="22"/>
        </w:rPr>
        <w:t>к</w:t>
      </w:r>
      <w:r w:rsidRPr="0017774C">
        <w:rPr>
          <w:rFonts w:ascii="Arial" w:eastAsia="Arial" w:hAnsi="Arial" w:cs="Arial"/>
          <w:color w:val="000000"/>
          <w:spacing w:val="1"/>
          <w:sz w:val="22"/>
          <w:szCs w:val="22"/>
        </w:rPr>
        <w:t>о</w:t>
      </w:r>
      <w:r w:rsidRPr="0017774C">
        <w:rPr>
          <w:rFonts w:ascii="Arial" w:eastAsia="Arial" w:hAnsi="Arial" w:cs="Arial"/>
          <w:color w:val="000000"/>
          <w:sz w:val="22"/>
          <w:szCs w:val="22"/>
        </w:rPr>
        <w:t>начне</w:t>
      </w:r>
      <w:r w:rsidRPr="0017774C">
        <w:rPr>
          <w:rFonts w:ascii="Arial" w:eastAsia="Arial" w:hAnsi="Arial" w:cs="Arial"/>
          <w:color w:val="000000"/>
          <w:spacing w:val="25"/>
          <w:sz w:val="22"/>
          <w:szCs w:val="22"/>
        </w:rPr>
        <w:t xml:space="preserve"> </w:t>
      </w:r>
      <w:r w:rsidRPr="0017774C">
        <w:rPr>
          <w:rFonts w:ascii="Arial" w:eastAsia="Arial" w:hAnsi="Arial" w:cs="Arial"/>
          <w:color w:val="000000"/>
          <w:sz w:val="22"/>
          <w:szCs w:val="22"/>
        </w:rPr>
        <w:t>п</w:t>
      </w:r>
      <w:r w:rsidRPr="0017774C">
        <w:rPr>
          <w:rFonts w:ascii="Arial" w:eastAsia="Arial" w:hAnsi="Arial" w:cs="Arial"/>
          <w:color w:val="000000"/>
          <w:spacing w:val="-2"/>
          <w:sz w:val="22"/>
          <w:szCs w:val="22"/>
        </w:rPr>
        <w:t>ри</w:t>
      </w:r>
      <w:r w:rsidRPr="0017774C">
        <w:rPr>
          <w:rFonts w:ascii="Arial" w:eastAsia="Arial" w:hAnsi="Arial" w:cs="Arial"/>
          <w:color w:val="000000"/>
          <w:sz w:val="22"/>
          <w:szCs w:val="22"/>
        </w:rPr>
        <w:t>пр</w:t>
      </w:r>
      <w:r w:rsidRPr="0017774C">
        <w:rPr>
          <w:rFonts w:ascii="Arial" w:eastAsia="Arial" w:hAnsi="Arial" w:cs="Arial"/>
          <w:color w:val="000000"/>
          <w:spacing w:val="1"/>
          <w:sz w:val="22"/>
          <w:szCs w:val="22"/>
        </w:rPr>
        <w:t>е</w:t>
      </w:r>
      <w:r w:rsidRPr="0017774C">
        <w:rPr>
          <w:rFonts w:ascii="Arial" w:eastAsia="Arial" w:hAnsi="Arial" w:cs="Arial"/>
          <w:color w:val="000000"/>
          <w:sz w:val="22"/>
          <w:szCs w:val="22"/>
        </w:rPr>
        <w:t>ме</w:t>
      </w:r>
      <w:r w:rsidRPr="0017774C">
        <w:rPr>
          <w:rFonts w:ascii="Arial" w:eastAsia="Arial" w:hAnsi="Arial" w:cs="Arial"/>
          <w:color w:val="000000"/>
          <w:spacing w:val="23"/>
          <w:sz w:val="22"/>
          <w:szCs w:val="22"/>
        </w:rPr>
        <w:t xml:space="preserve"> </w:t>
      </w:r>
      <w:r w:rsidRPr="0017774C">
        <w:rPr>
          <w:rFonts w:ascii="Arial" w:eastAsia="Arial" w:hAnsi="Arial" w:cs="Arial"/>
          <w:color w:val="000000"/>
          <w:sz w:val="22"/>
          <w:szCs w:val="22"/>
        </w:rPr>
        <w:t>за</w:t>
      </w:r>
      <w:r w:rsidRPr="0017774C">
        <w:rPr>
          <w:rFonts w:ascii="Arial" w:eastAsia="Arial" w:hAnsi="Arial" w:cs="Arial"/>
          <w:color w:val="000000"/>
          <w:spacing w:val="26"/>
          <w:sz w:val="22"/>
          <w:szCs w:val="22"/>
        </w:rPr>
        <w:t xml:space="preserve"> </w:t>
      </w:r>
      <w:r w:rsidRPr="0017774C">
        <w:rPr>
          <w:rFonts w:ascii="Arial" w:eastAsia="Arial" w:hAnsi="Arial" w:cs="Arial"/>
          <w:color w:val="000000"/>
          <w:sz w:val="22"/>
          <w:szCs w:val="22"/>
        </w:rPr>
        <w:t>п</w:t>
      </w:r>
      <w:r w:rsidRPr="0017774C">
        <w:rPr>
          <w:rFonts w:ascii="Arial" w:eastAsia="Arial" w:hAnsi="Arial" w:cs="Arial"/>
          <w:color w:val="000000"/>
          <w:spacing w:val="-2"/>
          <w:sz w:val="22"/>
          <w:szCs w:val="22"/>
        </w:rPr>
        <w:t>р</w:t>
      </w:r>
      <w:r w:rsidRPr="0017774C">
        <w:rPr>
          <w:rFonts w:ascii="Arial" w:eastAsia="Arial" w:hAnsi="Arial" w:cs="Arial"/>
          <w:color w:val="000000"/>
          <w:spacing w:val="1"/>
          <w:sz w:val="22"/>
          <w:szCs w:val="22"/>
        </w:rPr>
        <w:t>о</w:t>
      </w:r>
      <w:r w:rsidRPr="0017774C">
        <w:rPr>
          <w:rFonts w:ascii="Arial" w:eastAsia="Arial" w:hAnsi="Arial" w:cs="Arial"/>
          <w:color w:val="000000"/>
          <w:spacing w:val="-1"/>
          <w:sz w:val="22"/>
          <w:szCs w:val="22"/>
        </w:rPr>
        <w:t>д</w:t>
      </w:r>
      <w:r w:rsidRPr="0017774C">
        <w:rPr>
          <w:rFonts w:ascii="Arial" w:eastAsia="Arial" w:hAnsi="Arial" w:cs="Arial"/>
          <w:color w:val="000000"/>
          <w:spacing w:val="-2"/>
          <w:sz w:val="22"/>
          <w:szCs w:val="22"/>
        </w:rPr>
        <w:t>у</w:t>
      </w:r>
      <w:r w:rsidRPr="0017774C">
        <w:rPr>
          <w:rFonts w:ascii="Arial" w:eastAsia="Arial" w:hAnsi="Arial" w:cs="Arial"/>
          <w:color w:val="000000"/>
          <w:sz w:val="22"/>
          <w:szCs w:val="22"/>
        </w:rPr>
        <w:t>кци</w:t>
      </w:r>
      <w:r w:rsidRPr="0017774C">
        <w:rPr>
          <w:rFonts w:ascii="Arial" w:eastAsia="Arial" w:hAnsi="Arial" w:cs="Arial"/>
          <w:color w:val="000000"/>
          <w:spacing w:val="2"/>
          <w:sz w:val="22"/>
          <w:szCs w:val="22"/>
        </w:rPr>
        <w:t>ј</w:t>
      </w:r>
      <w:r w:rsidRPr="0017774C">
        <w:rPr>
          <w:rFonts w:ascii="Arial" w:eastAsia="Arial" w:hAnsi="Arial" w:cs="Arial"/>
          <w:color w:val="000000"/>
          <w:sz w:val="22"/>
          <w:szCs w:val="22"/>
        </w:rPr>
        <w:t>у</w:t>
      </w:r>
      <w:r w:rsidRPr="0017774C">
        <w:rPr>
          <w:rFonts w:ascii="Arial" w:eastAsia="Arial" w:hAnsi="Arial" w:cs="Arial"/>
          <w:color w:val="000000"/>
          <w:spacing w:val="24"/>
          <w:sz w:val="22"/>
          <w:szCs w:val="22"/>
        </w:rPr>
        <w:t xml:space="preserve"> </w:t>
      </w:r>
      <w:r w:rsidRPr="0017774C">
        <w:rPr>
          <w:rFonts w:ascii="Arial" w:eastAsia="Arial" w:hAnsi="Arial" w:cs="Arial"/>
          <w:color w:val="000000"/>
          <w:sz w:val="22"/>
          <w:szCs w:val="22"/>
        </w:rPr>
        <w:t>к</w:t>
      </w:r>
      <w:r w:rsidRPr="0017774C">
        <w:rPr>
          <w:rFonts w:ascii="Arial" w:eastAsia="Arial" w:hAnsi="Arial" w:cs="Arial"/>
          <w:color w:val="000000"/>
          <w:spacing w:val="1"/>
          <w:sz w:val="22"/>
          <w:szCs w:val="22"/>
        </w:rPr>
        <w:t>а</w:t>
      </w:r>
      <w:r w:rsidRPr="0017774C">
        <w:rPr>
          <w:rFonts w:ascii="Arial" w:eastAsia="Arial" w:hAnsi="Arial" w:cs="Arial"/>
          <w:color w:val="000000"/>
          <w:spacing w:val="-1"/>
          <w:sz w:val="22"/>
          <w:szCs w:val="22"/>
        </w:rPr>
        <w:t>д</w:t>
      </w:r>
      <w:r w:rsidRPr="0017774C">
        <w:rPr>
          <w:rFonts w:ascii="Arial" w:eastAsia="Arial" w:hAnsi="Arial" w:cs="Arial"/>
          <w:color w:val="000000"/>
          <w:sz w:val="22"/>
          <w:szCs w:val="22"/>
        </w:rPr>
        <w:t>а</w:t>
      </w:r>
      <w:r w:rsidRPr="0017774C">
        <w:rPr>
          <w:rFonts w:ascii="Arial" w:eastAsia="Arial" w:hAnsi="Arial" w:cs="Arial"/>
          <w:color w:val="000000"/>
          <w:spacing w:val="25"/>
          <w:sz w:val="22"/>
          <w:szCs w:val="22"/>
        </w:rPr>
        <w:t xml:space="preserve"> </w:t>
      </w:r>
      <w:r w:rsidRPr="0017774C">
        <w:rPr>
          <w:rFonts w:ascii="Arial" w:eastAsia="Arial" w:hAnsi="Arial" w:cs="Arial"/>
          <w:color w:val="000000"/>
          <w:sz w:val="22"/>
          <w:szCs w:val="22"/>
        </w:rPr>
        <w:t>је</w:t>
      </w:r>
      <w:r w:rsidRPr="0017774C">
        <w:rPr>
          <w:rFonts w:ascii="Arial" w:eastAsia="Arial" w:hAnsi="Arial" w:cs="Arial"/>
          <w:color w:val="000000"/>
          <w:spacing w:val="25"/>
          <w:sz w:val="22"/>
          <w:szCs w:val="22"/>
        </w:rPr>
        <w:t xml:space="preserve"> </w:t>
      </w:r>
      <w:r w:rsidRPr="0017774C">
        <w:rPr>
          <w:rFonts w:ascii="Arial" w:eastAsia="Arial" w:hAnsi="Arial" w:cs="Arial"/>
          <w:color w:val="000000"/>
          <w:sz w:val="22"/>
          <w:szCs w:val="22"/>
        </w:rPr>
        <w:t>н</w:t>
      </w:r>
      <w:r w:rsidRPr="0017774C">
        <w:rPr>
          <w:rFonts w:ascii="Arial" w:eastAsia="Arial" w:hAnsi="Arial" w:cs="Arial"/>
          <w:color w:val="000000"/>
          <w:spacing w:val="-2"/>
          <w:sz w:val="22"/>
          <w:szCs w:val="22"/>
        </w:rPr>
        <w:t>е</w:t>
      </w:r>
      <w:r w:rsidRPr="0017774C">
        <w:rPr>
          <w:rFonts w:ascii="Arial" w:eastAsia="Arial" w:hAnsi="Arial" w:cs="Arial"/>
          <w:color w:val="000000"/>
          <w:spacing w:val="1"/>
          <w:sz w:val="22"/>
          <w:szCs w:val="22"/>
        </w:rPr>
        <w:t>о</w:t>
      </w:r>
      <w:r w:rsidRPr="0017774C">
        <w:rPr>
          <w:rFonts w:ascii="Arial" w:eastAsia="Arial" w:hAnsi="Arial" w:cs="Arial"/>
          <w:color w:val="000000"/>
          <w:sz w:val="22"/>
          <w:szCs w:val="22"/>
        </w:rPr>
        <w:t>п</w:t>
      </w:r>
      <w:r w:rsidRPr="0017774C">
        <w:rPr>
          <w:rFonts w:ascii="Arial" w:eastAsia="Arial" w:hAnsi="Arial" w:cs="Arial"/>
          <w:color w:val="000000"/>
          <w:spacing w:val="-3"/>
          <w:sz w:val="22"/>
          <w:szCs w:val="22"/>
        </w:rPr>
        <w:t>х</w:t>
      </w:r>
      <w:r w:rsidRPr="0017774C">
        <w:rPr>
          <w:rFonts w:ascii="Arial" w:eastAsia="Arial" w:hAnsi="Arial" w:cs="Arial"/>
          <w:color w:val="000000"/>
          <w:spacing w:val="1"/>
          <w:sz w:val="22"/>
          <w:szCs w:val="22"/>
        </w:rPr>
        <w:t>о</w:t>
      </w:r>
      <w:r w:rsidRPr="0017774C">
        <w:rPr>
          <w:rFonts w:ascii="Arial" w:eastAsia="Arial" w:hAnsi="Arial" w:cs="Arial"/>
          <w:color w:val="000000"/>
          <w:spacing w:val="-1"/>
          <w:sz w:val="22"/>
          <w:szCs w:val="22"/>
        </w:rPr>
        <w:t>д</w:t>
      </w:r>
      <w:r w:rsidRPr="0017774C">
        <w:rPr>
          <w:rFonts w:ascii="Arial" w:eastAsia="Arial" w:hAnsi="Arial" w:cs="Arial"/>
          <w:color w:val="000000"/>
          <w:sz w:val="22"/>
          <w:szCs w:val="22"/>
        </w:rPr>
        <w:t>но</w:t>
      </w:r>
      <w:r w:rsidRPr="0017774C">
        <w:rPr>
          <w:rFonts w:ascii="Arial" w:eastAsia="Arial" w:hAnsi="Arial" w:cs="Arial"/>
          <w:color w:val="000000"/>
          <w:spacing w:val="25"/>
          <w:sz w:val="22"/>
          <w:szCs w:val="22"/>
        </w:rPr>
        <w:t xml:space="preserve"> </w:t>
      </w:r>
      <w:r w:rsidRPr="0017774C">
        <w:rPr>
          <w:rFonts w:ascii="Arial" w:eastAsia="Arial" w:hAnsi="Arial" w:cs="Arial"/>
          <w:color w:val="000000"/>
          <w:sz w:val="22"/>
          <w:szCs w:val="22"/>
        </w:rPr>
        <w:t>пр</w:t>
      </w:r>
      <w:r w:rsidRPr="0017774C">
        <w:rPr>
          <w:rFonts w:ascii="Arial" w:eastAsia="Arial" w:hAnsi="Arial" w:cs="Arial"/>
          <w:color w:val="000000"/>
          <w:spacing w:val="1"/>
          <w:sz w:val="22"/>
          <w:szCs w:val="22"/>
        </w:rPr>
        <w:t>е</w:t>
      </w:r>
      <w:r w:rsidRPr="0017774C">
        <w:rPr>
          <w:rFonts w:ascii="Arial" w:eastAsia="Arial" w:hAnsi="Arial" w:cs="Arial"/>
          <w:color w:val="000000"/>
          <w:spacing w:val="-1"/>
          <w:sz w:val="22"/>
          <w:szCs w:val="22"/>
        </w:rPr>
        <w:t>д</w:t>
      </w:r>
      <w:r w:rsidRPr="0017774C">
        <w:rPr>
          <w:rFonts w:ascii="Arial" w:eastAsia="Arial" w:hAnsi="Arial" w:cs="Arial"/>
          <w:color w:val="000000"/>
          <w:sz w:val="22"/>
          <w:szCs w:val="22"/>
        </w:rPr>
        <w:t>ви</w:t>
      </w:r>
      <w:r w:rsidRPr="0017774C">
        <w:rPr>
          <w:rFonts w:ascii="Arial" w:eastAsia="Arial" w:hAnsi="Arial" w:cs="Arial"/>
          <w:color w:val="000000"/>
          <w:spacing w:val="-1"/>
          <w:sz w:val="22"/>
          <w:szCs w:val="22"/>
        </w:rPr>
        <w:t>д</w:t>
      </w:r>
      <w:r w:rsidRPr="0017774C">
        <w:rPr>
          <w:rFonts w:ascii="Arial" w:eastAsia="Arial" w:hAnsi="Arial" w:cs="Arial"/>
          <w:color w:val="000000"/>
          <w:spacing w:val="1"/>
          <w:sz w:val="22"/>
          <w:szCs w:val="22"/>
        </w:rPr>
        <w:t>е</w:t>
      </w:r>
      <w:r w:rsidRPr="0017774C">
        <w:rPr>
          <w:rFonts w:ascii="Arial" w:eastAsia="Arial" w:hAnsi="Arial" w:cs="Arial"/>
          <w:color w:val="000000"/>
          <w:sz w:val="22"/>
          <w:szCs w:val="22"/>
        </w:rPr>
        <w:t>ти</w:t>
      </w:r>
      <w:r w:rsidRPr="0017774C">
        <w:rPr>
          <w:rFonts w:ascii="Arial" w:eastAsia="Arial" w:hAnsi="Arial" w:cs="Arial"/>
          <w:color w:val="000000"/>
          <w:spacing w:val="25"/>
          <w:sz w:val="22"/>
          <w:szCs w:val="22"/>
        </w:rPr>
        <w:t xml:space="preserve"> </w:t>
      </w:r>
      <w:r w:rsidRPr="0017774C">
        <w:rPr>
          <w:rFonts w:ascii="Arial" w:eastAsia="Arial" w:hAnsi="Arial" w:cs="Arial"/>
          <w:color w:val="000000"/>
          <w:sz w:val="22"/>
          <w:szCs w:val="22"/>
        </w:rPr>
        <w:t>5</w:t>
      </w:r>
      <w:r w:rsidRPr="0017774C">
        <w:rPr>
          <w:rFonts w:ascii="Arial" w:eastAsia="Arial" w:hAnsi="Arial" w:cs="Arial"/>
          <w:color w:val="000000"/>
          <w:spacing w:val="25"/>
          <w:sz w:val="22"/>
          <w:szCs w:val="22"/>
        </w:rPr>
        <w:t xml:space="preserve"> </w:t>
      </w:r>
      <w:r w:rsidRPr="0017774C">
        <w:rPr>
          <w:rFonts w:ascii="Arial" w:eastAsia="Arial" w:hAnsi="Arial" w:cs="Arial"/>
          <w:color w:val="000000"/>
          <w:sz w:val="22"/>
          <w:szCs w:val="22"/>
        </w:rPr>
        <w:t>(</w:t>
      </w:r>
      <w:r w:rsidRPr="0017774C">
        <w:rPr>
          <w:rFonts w:ascii="Arial" w:eastAsia="Arial" w:hAnsi="Arial" w:cs="Arial"/>
          <w:color w:val="000000"/>
          <w:spacing w:val="-1"/>
          <w:sz w:val="22"/>
          <w:szCs w:val="22"/>
        </w:rPr>
        <w:t>п</w:t>
      </w:r>
      <w:r w:rsidRPr="0017774C">
        <w:rPr>
          <w:rFonts w:ascii="Arial" w:eastAsia="Arial" w:hAnsi="Arial" w:cs="Arial"/>
          <w:color w:val="000000"/>
          <w:spacing w:val="1"/>
          <w:sz w:val="22"/>
          <w:szCs w:val="22"/>
        </w:rPr>
        <w:t>е</w:t>
      </w:r>
      <w:r w:rsidRPr="0017774C">
        <w:rPr>
          <w:rFonts w:ascii="Arial" w:eastAsia="Arial" w:hAnsi="Arial" w:cs="Arial"/>
          <w:color w:val="000000"/>
          <w:sz w:val="22"/>
          <w:szCs w:val="22"/>
        </w:rPr>
        <w:t xml:space="preserve">т) </w:t>
      </w:r>
      <w:r w:rsidRPr="0017774C">
        <w:rPr>
          <w:rFonts w:ascii="Arial" w:eastAsia="Arial" w:hAnsi="Arial" w:cs="Arial"/>
          <w:color w:val="000000"/>
          <w:spacing w:val="1"/>
          <w:sz w:val="22"/>
          <w:szCs w:val="22"/>
        </w:rPr>
        <w:t>ра</w:t>
      </w:r>
      <w:r w:rsidRPr="0017774C">
        <w:rPr>
          <w:rFonts w:ascii="Arial" w:eastAsia="Arial" w:hAnsi="Arial" w:cs="Arial"/>
          <w:color w:val="000000"/>
          <w:spacing w:val="-1"/>
          <w:sz w:val="22"/>
          <w:szCs w:val="22"/>
        </w:rPr>
        <w:t>д</w:t>
      </w:r>
      <w:r w:rsidRPr="0017774C">
        <w:rPr>
          <w:rFonts w:ascii="Arial" w:eastAsia="Arial" w:hAnsi="Arial" w:cs="Arial"/>
          <w:color w:val="000000"/>
          <w:sz w:val="22"/>
          <w:szCs w:val="22"/>
        </w:rPr>
        <w:t>них</w:t>
      </w:r>
      <w:r w:rsidRPr="0017774C">
        <w:rPr>
          <w:rFonts w:ascii="Arial" w:eastAsia="Arial" w:hAnsi="Arial" w:cs="Arial"/>
          <w:color w:val="000000"/>
          <w:spacing w:val="-2"/>
          <w:sz w:val="22"/>
          <w:szCs w:val="22"/>
        </w:rPr>
        <w:t xml:space="preserve"> </w:t>
      </w:r>
      <w:r w:rsidRPr="0017774C">
        <w:rPr>
          <w:rFonts w:ascii="Arial" w:eastAsia="Arial" w:hAnsi="Arial" w:cs="Arial"/>
          <w:color w:val="000000"/>
          <w:sz w:val="22"/>
          <w:szCs w:val="22"/>
        </w:rPr>
        <w:t>дана</w:t>
      </w:r>
      <w:r w:rsidRPr="0017774C">
        <w:rPr>
          <w:rFonts w:ascii="Arial" w:eastAsia="Arial" w:hAnsi="Arial" w:cs="Arial"/>
          <w:color w:val="000000"/>
          <w:spacing w:val="1"/>
          <w:sz w:val="22"/>
          <w:szCs w:val="22"/>
        </w:rPr>
        <w:t xml:space="preserve"> </w:t>
      </w:r>
      <w:r w:rsidRPr="0017774C">
        <w:rPr>
          <w:rFonts w:ascii="Arial" w:eastAsia="Arial" w:hAnsi="Arial" w:cs="Arial"/>
          <w:color w:val="000000"/>
          <w:sz w:val="22"/>
          <w:szCs w:val="22"/>
        </w:rPr>
        <w:t>у</w:t>
      </w:r>
      <w:r w:rsidRPr="0017774C">
        <w:rPr>
          <w:rFonts w:ascii="Arial" w:eastAsia="Arial" w:hAnsi="Arial" w:cs="Arial"/>
          <w:color w:val="000000"/>
          <w:spacing w:val="-2"/>
          <w:sz w:val="22"/>
          <w:szCs w:val="22"/>
        </w:rPr>
        <w:t xml:space="preserve"> </w:t>
      </w:r>
      <w:r w:rsidRPr="0017774C">
        <w:rPr>
          <w:rFonts w:ascii="Arial" w:eastAsia="Arial" w:hAnsi="Arial" w:cs="Arial"/>
          <w:color w:val="000000"/>
          <w:sz w:val="22"/>
          <w:szCs w:val="22"/>
        </w:rPr>
        <w:t>н</w:t>
      </w:r>
      <w:r w:rsidRPr="0017774C">
        <w:rPr>
          <w:rFonts w:ascii="Arial" w:eastAsia="Arial" w:hAnsi="Arial" w:cs="Arial"/>
          <w:color w:val="000000"/>
          <w:spacing w:val="1"/>
          <w:sz w:val="22"/>
          <w:szCs w:val="22"/>
        </w:rPr>
        <w:t>е</w:t>
      </w:r>
      <w:r w:rsidRPr="0017774C">
        <w:rPr>
          <w:rFonts w:ascii="Arial" w:eastAsia="Arial" w:hAnsi="Arial" w:cs="Arial"/>
          <w:color w:val="000000"/>
          <w:spacing w:val="-1"/>
          <w:sz w:val="22"/>
          <w:szCs w:val="22"/>
        </w:rPr>
        <w:t>д</w:t>
      </w:r>
      <w:r w:rsidRPr="0017774C">
        <w:rPr>
          <w:rFonts w:ascii="Arial" w:eastAsia="Arial" w:hAnsi="Arial" w:cs="Arial"/>
          <w:color w:val="000000"/>
          <w:spacing w:val="1"/>
          <w:sz w:val="22"/>
          <w:szCs w:val="22"/>
        </w:rPr>
        <w:t>ељ</w:t>
      </w:r>
      <w:r w:rsidRPr="0017774C">
        <w:rPr>
          <w:rFonts w:ascii="Arial" w:eastAsia="Arial" w:hAnsi="Arial" w:cs="Arial"/>
          <w:color w:val="000000"/>
          <w:sz w:val="22"/>
          <w:szCs w:val="22"/>
        </w:rPr>
        <w:t>и.</w:t>
      </w:r>
    </w:p>
    <w:p w:rsidR="002F5304" w:rsidRPr="0017774C" w:rsidRDefault="002F5304" w:rsidP="004C7F28">
      <w:pPr>
        <w:rPr>
          <w:rFonts w:ascii="Arial" w:hAnsi="Arial" w:cs="Arial"/>
          <w:sz w:val="22"/>
          <w:szCs w:val="22"/>
        </w:rPr>
      </w:pPr>
    </w:p>
    <w:p w:rsidR="002F5304" w:rsidRPr="0017774C" w:rsidRDefault="002F5304" w:rsidP="0086230C">
      <w:pPr>
        <w:pStyle w:val="Heading2"/>
      </w:pPr>
      <w:bookmarkStart w:id="19" w:name="_Toc407014465"/>
      <w:r w:rsidRPr="0017774C">
        <w:t>ТЕРМИН ПЛАН ИЗВРШЕЊА ПОСЛА</w:t>
      </w:r>
      <w:bookmarkEnd w:id="19"/>
    </w:p>
    <w:p w:rsidR="002F5304" w:rsidRPr="0017774C" w:rsidRDefault="002F5304" w:rsidP="004C7F28">
      <w:pPr>
        <w:jc w:val="both"/>
        <w:rPr>
          <w:rFonts w:ascii="Arial" w:hAnsi="Arial" w:cs="Arial"/>
          <w:sz w:val="22"/>
          <w:szCs w:val="22"/>
        </w:rPr>
      </w:pPr>
    </w:p>
    <w:p w:rsidR="002F5304" w:rsidRDefault="002F5304" w:rsidP="004C7F28">
      <w:pPr>
        <w:ind w:left="3"/>
        <w:jc w:val="both"/>
        <w:rPr>
          <w:rFonts w:ascii="Arial" w:hAnsi="Arial" w:cs="Arial"/>
          <w:sz w:val="22"/>
          <w:szCs w:val="22"/>
        </w:rPr>
      </w:pPr>
      <w:r w:rsidRPr="0017774C">
        <w:rPr>
          <w:rFonts w:ascii="Arial" w:hAnsi="Arial" w:cs="Arial"/>
          <w:sz w:val="22"/>
          <w:szCs w:val="22"/>
        </w:rPr>
        <w:t>У оквиру посебног прилога потребно је да понуђач дефинише и Термин план извршења посла (</w:t>
      </w:r>
      <w:hyperlink w:anchor="_ТЕРМИН_ПЛАН_ИЗВРШЕЊА" w:history="1">
        <w:r w:rsidRPr="00CB34CC">
          <w:rPr>
            <w:rStyle w:val="Hyperlink"/>
            <w:rFonts w:cs="Arial"/>
            <w:szCs w:val="22"/>
          </w:rPr>
          <w:t>Образац 4</w:t>
        </w:r>
      </w:hyperlink>
      <w:r w:rsidRPr="0017774C">
        <w:rPr>
          <w:rFonts w:ascii="Arial" w:hAnsi="Arial" w:cs="Arial"/>
          <w:sz w:val="22"/>
          <w:szCs w:val="22"/>
        </w:rPr>
        <w:t>. конкурсне документације)</w:t>
      </w:r>
      <w:r w:rsidR="00240AC3" w:rsidRPr="00240AC3">
        <w:t xml:space="preserve"> </w:t>
      </w:r>
      <w:r w:rsidR="00240AC3" w:rsidRPr="00240AC3">
        <w:rPr>
          <w:rFonts w:ascii="Arial" w:hAnsi="Arial" w:cs="Arial"/>
          <w:sz w:val="22"/>
          <w:szCs w:val="22"/>
        </w:rPr>
        <w:t xml:space="preserve">), узимајући у обзир рокове извршења услуга и испоруке софтвера из </w:t>
      </w:r>
      <w:hyperlink w:anchor="_РОК_ИЗВРШЕЊА_ПОСЛА" w:history="1">
        <w:r w:rsidR="00240AC3" w:rsidRPr="00240AC3">
          <w:rPr>
            <w:rStyle w:val="Hyperlink"/>
            <w:rFonts w:cs="Arial"/>
            <w:szCs w:val="22"/>
          </w:rPr>
          <w:t>Одељка 3.</w:t>
        </w:r>
        <w:r w:rsidR="008E51C9">
          <w:rPr>
            <w:rStyle w:val="Hyperlink"/>
            <w:rFonts w:cs="Arial"/>
            <w:szCs w:val="22"/>
            <w:lang w:val="sr-Cyrl-RS"/>
          </w:rPr>
          <w:t>1</w:t>
        </w:r>
        <w:r w:rsidR="00240AC3" w:rsidRPr="00240AC3">
          <w:rPr>
            <w:rStyle w:val="Hyperlink"/>
            <w:rFonts w:cs="Arial"/>
            <w:szCs w:val="22"/>
          </w:rPr>
          <w:t>1</w:t>
        </w:r>
      </w:hyperlink>
      <w:r w:rsidR="00240AC3">
        <w:rPr>
          <w:rFonts w:ascii="Arial" w:hAnsi="Arial" w:cs="Arial"/>
          <w:sz w:val="22"/>
          <w:szCs w:val="22"/>
        </w:rPr>
        <w:t>. к</w:t>
      </w:r>
      <w:r w:rsidR="00240AC3" w:rsidRPr="00240AC3">
        <w:rPr>
          <w:rFonts w:ascii="Arial" w:hAnsi="Arial" w:cs="Arial"/>
          <w:sz w:val="22"/>
          <w:szCs w:val="22"/>
        </w:rPr>
        <w:t>онкурсне документације</w:t>
      </w:r>
      <w:r w:rsidRPr="0017774C">
        <w:rPr>
          <w:rFonts w:ascii="Arial" w:hAnsi="Arial" w:cs="Arial"/>
          <w:sz w:val="22"/>
          <w:szCs w:val="22"/>
        </w:rPr>
        <w:t>.</w:t>
      </w:r>
    </w:p>
    <w:p w:rsidR="00327133" w:rsidRPr="0017774C" w:rsidRDefault="00327133" w:rsidP="004C7F28">
      <w:pPr>
        <w:ind w:left="3"/>
        <w:jc w:val="both"/>
        <w:rPr>
          <w:rFonts w:ascii="Arial" w:hAnsi="Arial" w:cs="Arial"/>
          <w:sz w:val="22"/>
          <w:szCs w:val="22"/>
        </w:rPr>
      </w:pPr>
    </w:p>
    <w:p w:rsidR="002F5304" w:rsidRPr="0017774C" w:rsidRDefault="002F5304" w:rsidP="00240AC3">
      <w:pPr>
        <w:ind w:left="3"/>
        <w:jc w:val="both"/>
        <w:rPr>
          <w:rFonts w:ascii="Arial" w:hAnsi="Arial" w:cs="Arial"/>
          <w:sz w:val="22"/>
          <w:szCs w:val="22"/>
        </w:rPr>
      </w:pPr>
      <w:r w:rsidRPr="0017774C">
        <w:rPr>
          <w:rFonts w:ascii="Arial" w:hAnsi="Arial" w:cs="Arial"/>
          <w:sz w:val="22"/>
          <w:szCs w:val="22"/>
        </w:rPr>
        <w:t>Уколико понуђач у понуди не достави наведени Термин план, понуда ће бити одбијена као неприхватљива.</w:t>
      </w:r>
    </w:p>
    <w:p w:rsidR="002F5304" w:rsidRPr="0017774C" w:rsidRDefault="002F5304" w:rsidP="004C7F28">
      <w:pPr>
        <w:rPr>
          <w:rFonts w:ascii="Arial" w:hAnsi="Arial" w:cs="Arial"/>
          <w:sz w:val="22"/>
          <w:szCs w:val="22"/>
        </w:rPr>
      </w:pPr>
    </w:p>
    <w:p w:rsidR="002F5304" w:rsidRPr="0017774C" w:rsidRDefault="002F5304" w:rsidP="0086230C">
      <w:pPr>
        <w:pStyle w:val="Heading2"/>
      </w:pPr>
      <w:bookmarkStart w:id="20" w:name="_СРЕДСТВА_ФИНАНСИЈСКОГ_ОБЕЗБЕЂЕЊА"/>
      <w:bookmarkStart w:id="21" w:name="_Toc407014466"/>
      <w:bookmarkEnd w:id="20"/>
      <w:r w:rsidRPr="0017774C">
        <w:t>СРЕДСТВА ФИНАНСИЈСКОГ ОБЕЗБЕЂЕЊА</w:t>
      </w:r>
      <w:bookmarkEnd w:id="21"/>
      <w:r w:rsidRPr="0017774C">
        <w:t xml:space="preserve"> </w:t>
      </w:r>
    </w:p>
    <w:p w:rsidR="002F5304" w:rsidRPr="0017774C" w:rsidRDefault="002F5304" w:rsidP="004C7F28">
      <w:pPr>
        <w:jc w:val="both"/>
        <w:rPr>
          <w:rFonts w:ascii="Arial" w:hAnsi="Arial" w:cs="Arial"/>
          <w:sz w:val="22"/>
          <w:szCs w:val="22"/>
        </w:rPr>
      </w:pPr>
    </w:p>
    <w:p w:rsidR="002F5304" w:rsidRPr="0017774C" w:rsidRDefault="002F5304" w:rsidP="004C7F28">
      <w:pPr>
        <w:ind w:left="3"/>
        <w:jc w:val="both"/>
        <w:rPr>
          <w:rFonts w:ascii="Arial" w:hAnsi="Arial" w:cs="Arial"/>
          <w:sz w:val="22"/>
          <w:szCs w:val="22"/>
        </w:rPr>
      </w:pPr>
      <w:r w:rsidRPr="0017774C">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rsidR="002F5304" w:rsidRPr="0017774C" w:rsidRDefault="002F5304" w:rsidP="004C7F28">
      <w:pPr>
        <w:ind w:firstLine="708"/>
        <w:jc w:val="both"/>
        <w:rPr>
          <w:rFonts w:ascii="Arial" w:hAnsi="Arial" w:cs="Arial"/>
          <w:b/>
          <w:sz w:val="22"/>
          <w:szCs w:val="22"/>
        </w:rPr>
      </w:pPr>
    </w:p>
    <w:p w:rsidR="002F5304" w:rsidRDefault="002F5304" w:rsidP="003403DC">
      <w:pPr>
        <w:numPr>
          <w:ilvl w:val="0"/>
          <w:numId w:val="5"/>
        </w:numPr>
        <w:suppressAutoHyphens w:val="0"/>
        <w:ind w:left="426" w:hanging="426"/>
        <w:contextualSpacing/>
        <w:jc w:val="both"/>
        <w:rPr>
          <w:rFonts w:ascii="Arial" w:eastAsia="Calibri" w:hAnsi="Arial" w:cs="Arial"/>
          <w:b/>
          <w:sz w:val="22"/>
          <w:szCs w:val="22"/>
        </w:rPr>
      </w:pPr>
      <w:r w:rsidRPr="0017774C">
        <w:rPr>
          <w:rFonts w:ascii="Arial" w:eastAsia="Calibri" w:hAnsi="Arial" w:cs="Arial"/>
          <w:b/>
          <w:sz w:val="22"/>
          <w:szCs w:val="22"/>
        </w:rPr>
        <w:t>У понуди:</w:t>
      </w:r>
    </w:p>
    <w:p w:rsidR="00240AC3" w:rsidRPr="0017774C" w:rsidRDefault="00240AC3" w:rsidP="00240AC3">
      <w:pPr>
        <w:suppressAutoHyphens w:val="0"/>
        <w:ind w:left="426"/>
        <w:contextualSpacing/>
        <w:jc w:val="both"/>
        <w:rPr>
          <w:rFonts w:ascii="Arial" w:eastAsia="Calibri" w:hAnsi="Arial" w:cs="Arial"/>
          <w:b/>
          <w:sz w:val="22"/>
          <w:szCs w:val="22"/>
        </w:rPr>
      </w:pPr>
    </w:p>
    <w:p w:rsidR="002F5304" w:rsidRPr="0017774C" w:rsidRDefault="002F5304" w:rsidP="003403DC">
      <w:pPr>
        <w:numPr>
          <w:ilvl w:val="0"/>
          <w:numId w:val="6"/>
        </w:numPr>
        <w:ind w:left="429" w:right="-6"/>
        <w:jc w:val="both"/>
        <w:rPr>
          <w:rFonts w:ascii="Arial" w:hAnsi="Arial" w:cs="Arial"/>
          <w:b/>
          <w:i/>
          <w:sz w:val="22"/>
          <w:szCs w:val="22"/>
        </w:rPr>
      </w:pPr>
      <w:r w:rsidRPr="0017774C">
        <w:rPr>
          <w:rFonts w:ascii="Arial" w:hAnsi="Arial" w:cs="Arial"/>
          <w:b/>
          <w:i/>
          <w:sz w:val="22"/>
          <w:szCs w:val="22"/>
        </w:rPr>
        <w:t>Банкарска гаранција за озбиљност понуде</w:t>
      </w:r>
    </w:p>
    <w:p w:rsidR="002F5304" w:rsidRPr="0017774C" w:rsidRDefault="002F5304" w:rsidP="004C7F28">
      <w:pPr>
        <w:ind w:left="1061" w:right="-6"/>
        <w:jc w:val="both"/>
        <w:rPr>
          <w:rFonts w:ascii="Arial" w:hAnsi="Arial" w:cs="Arial"/>
          <w:sz w:val="22"/>
          <w:szCs w:val="22"/>
        </w:rPr>
      </w:pPr>
      <w:r w:rsidRPr="0017774C">
        <w:rPr>
          <w:rFonts w:ascii="Arial" w:hAnsi="Arial" w:cs="Arial"/>
          <w:sz w:val="22"/>
          <w:szCs w:val="22"/>
        </w:rPr>
        <w:t xml:space="preserve">Понуђач доставља оригинал банкарску гаранцију за озбиљност понуде у </w:t>
      </w:r>
      <w:r w:rsidR="008C2D31" w:rsidRPr="0017774C">
        <w:rPr>
          <w:rFonts w:ascii="Arial" w:hAnsi="Arial" w:cs="Arial"/>
          <w:sz w:val="22"/>
          <w:szCs w:val="22"/>
        </w:rPr>
        <w:t>висини од 1</w:t>
      </w:r>
      <w:r w:rsidR="000472D3">
        <w:rPr>
          <w:rFonts w:ascii="Arial" w:hAnsi="Arial" w:cs="Arial"/>
          <w:sz w:val="22"/>
          <w:szCs w:val="22"/>
          <w:lang w:val="sr-Cyrl-RS"/>
        </w:rPr>
        <w:t>0</w:t>
      </w:r>
      <w:r w:rsidRPr="0017774C">
        <w:rPr>
          <w:rFonts w:ascii="Arial" w:hAnsi="Arial" w:cs="Arial"/>
          <w:sz w:val="22"/>
          <w:szCs w:val="22"/>
        </w:rPr>
        <w:t xml:space="preserve">% </w:t>
      </w:r>
      <w:r w:rsidR="00240AC3">
        <w:rPr>
          <w:rFonts w:ascii="Arial" w:hAnsi="Arial" w:cs="Arial"/>
          <w:sz w:val="22"/>
          <w:szCs w:val="22"/>
          <w:lang w:val="sr-Cyrl-RS"/>
        </w:rPr>
        <w:t>укупне цене</w:t>
      </w:r>
      <w:r w:rsidRPr="0017774C">
        <w:rPr>
          <w:rFonts w:ascii="Arial" w:hAnsi="Arial" w:cs="Arial"/>
          <w:sz w:val="22"/>
          <w:szCs w:val="22"/>
        </w:rPr>
        <w:t xml:space="preserve"> без ПДВ</w:t>
      </w:r>
      <w:r w:rsidR="00240AC3">
        <w:rPr>
          <w:rFonts w:ascii="Arial" w:hAnsi="Arial" w:cs="Arial"/>
          <w:sz w:val="22"/>
          <w:szCs w:val="22"/>
          <w:lang w:val="sr-Cyrl-RS"/>
        </w:rPr>
        <w:t xml:space="preserve"> из Обрасца понуде</w:t>
      </w:r>
      <w:r w:rsidRPr="0017774C">
        <w:rPr>
          <w:rFonts w:ascii="Arial" w:hAnsi="Arial" w:cs="Arial"/>
          <w:sz w:val="22"/>
          <w:szCs w:val="22"/>
        </w:rPr>
        <w:t xml:space="preserve">. </w:t>
      </w:r>
    </w:p>
    <w:p w:rsidR="002F5304" w:rsidRPr="0017774C" w:rsidRDefault="00905CFC" w:rsidP="004C7F28">
      <w:pPr>
        <w:ind w:left="1061" w:right="-6"/>
        <w:jc w:val="both"/>
        <w:rPr>
          <w:rFonts w:ascii="Arial" w:hAnsi="Arial" w:cs="Arial"/>
          <w:sz w:val="22"/>
          <w:szCs w:val="22"/>
        </w:rPr>
      </w:pPr>
      <w:r w:rsidRPr="0017774C">
        <w:rPr>
          <w:rFonts w:ascii="Arial" w:hAnsi="Arial" w:cs="Arial"/>
          <w:sz w:val="22"/>
          <w:szCs w:val="22"/>
        </w:rPr>
        <w:lastRenderedPageBreak/>
        <w:t>Банкарска</w:t>
      </w:r>
      <w:r w:rsidR="002F5304" w:rsidRPr="0017774C">
        <w:rPr>
          <w:rFonts w:ascii="Arial" w:hAnsi="Arial" w:cs="Arial"/>
          <w:sz w:val="22"/>
          <w:szCs w:val="22"/>
        </w:rPr>
        <w:t xml:space="preserve"> </w:t>
      </w:r>
      <w:r w:rsidRPr="0017774C">
        <w:rPr>
          <w:rFonts w:ascii="Arial" w:hAnsi="Arial" w:cs="Arial"/>
          <w:sz w:val="22"/>
          <w:szCs w:val="22"/>
        </w:rPr>
        <w:t>гаранција</w:t>
      </w:r>
      <w:r w:rsidR="002F5304" w:rsidRPr="0017774C">
        <w:rPr>
          <w:rFonts w:ascii="Arial" w:hAnsi="Arial" w:cs="Arial"/>
          <w:sz w:val="22"/>
          <w:szCs w:val="22"/>
        </w:rPr>
        <w:t xml:space="preserve"> понуђач</w:t>
      </w:r>
      <w:r w:rsidR="00844BED">
        <w:rPr>
          <w:rFonts w:ascii="Arial" w:hAnsi="Arial" w:cs="Arial"/>
          <w:sz w:val="22"/>
          <w:szCs w:val="22"/>
          <w:lang w:val="sr-Cyrl-RS"/>
        </w:rPr>
        <w:t>а</w:t>
      </w:r>
      <w:r w:rsidR="002F5304" w:rsidRPr="0017774C">
        <w:rPr>
          <w:rFonts w:ascii="Arial" w:hAnsi="Arial" w:cs="Arial"/>
          <w:sz w:val="22"/>
          <w:szCs w:val="22"/>
        </w:rPr>
        <w:t xml:space="preserve"> мора бити </w:t>
      </w:r>
      <w:r w:rsidR="00240AC3">
        <w:rPr>
          <w:rFonts w:ascii="Arial" w:hAnsi="Arial" w:cs="Arial"/>
          <w:sz w:val="22"/>
          <w:szCs w:val="22"/>
        </w:rPr>
        <w:t xml:space="preserve">неопозива, </w:t>
      </w:r>
      <w:r w:rsidR="002F5304" w:rsidRPr="0017774C">
        <w:rPr>
          <w:rFonts w:ascii="Arial" w:hAnsi="Arial" w:cs="Arial"/>
          <w:sz w:val="22"/>
          <w:szCs w:val="22"/>
        </w:rPr>
        <w:t>безусловна (без приговора) и платива на први позив, са трајањем најмање од 60 (шездесет) дана од дана отварања понуда.</w:t>
      </w:r>
    </w:p>
    <w:p w:rsidR="00240AC3" w:rsidRPr="0017774C" w:rsidRDefault="002F5304" w:rsidP="00240AC3">
      <w:pPr>
        <w:tabs>
          <w:tab w:val="left" w:pos="1786"/>
        </w:tabs>
        <w:suppressAutoHyphens w:val="0"/>
        <w:ind w:left="1061" w:right="-6"/>
        <w:jc w:val="both"/>
        <w:rPr>
          <w:rFonts w:ascii="Arial" w:hAnsi="Arial" w:cs="Arial"/>
          <w:sz w:val="22"/>
          <w:szCs w:val="22"/>
        </w:rPr>
      </w:pPr>
      <w:r w:rsidRPr="0017774C">
        <w:rPr>
          <w:rFonts w:ascii="Arial" w:hAnsi="Arial" w:cs="Arial"/>
          <w:sz w:val="22"/>
          <w:szCs w:val="22"/>
        </w:rPr>
        <w:t>Наручилац ће уновчити приложену банкарску гаранцију</w:t>
      </w:r>
      <w:r w:rsidR="00240AC3" w:rsidRPr="00240AC3">
        <w:rPr>
          <w:rFonts w:ascii="Arial" w:hAnsi="Arial" w:cs="Arial"/>
          <w:sz w:val="22"/>
          <w:szCs w:val="22"/>
        </w:rPr>
        <w:t xml:space="preserve"> </w:t>
      </w:r>
      <w:r w:rsidR="00240AC3">
        <w:rPr>
          <w:rFonts w:ascii="Arial" w:hAnsi="Arial" w:cs="Arial"/>
          <w:sz w:val="22"/>
          <w:szCs w:val="22"/>
          <w:lang w:val="sr-Cyrl-RS"/>
        </w:rPr>
        <w:t>уколико</w:t>
      </w:r>
      <w:r w:rsidR="00240AC3" w:rsidRPr="0017774C">
        <w:rPr>
          <w:rFonts w:ascii="Arial" w:hAnsi="Arial" w:cs="Arial"/>
          <w:sz w:val="22"/>
          <w:szCs w:val="22"/>
        </w:rPr>
        <w:t xml:space="preserve"> понуђач не испуни своје обавезе у поступку јавне набавке,</w:t>
      </w:r>
      <w:r w:rsidR="00240AC3">
        <w:rPr>
          <w:rFonts w:ascii="Arial" w:hAnsi="Arial" w:cs="Arial"/>
          <w:sz w:val="22"/>
          <w:szCs w:val="22"/>
          <w:lang w:val="sr-Cyrl-RS"/>
        </w:rPr>
        <w:t xml:space="preserve"> и то:</w:t>
      </w:r>
    </w:p>
    <w:p w:rsidR="00240AC3" w:rsidRPr="0017774C" w:rsidRDefault="00240AC3" w:rsidP="003403DC">
      <w:pPr>
        <w:numPr>
          <w:ilvl w:val="1"/>
          <w:numId w:val="18"/>
        </w:numPr>
        <w:suppressAutoHyphens w:val="0"/>
        <w:ind w:left="1443" w:hanging="360"/>
        <w:contextualSpacing/>
        <w:jc w:val="both"/>
        <w:rPr>
          <w:rFonts w:ascii="Arial" w:eastAsia="Calibri" w:hAnsi="Arial" w:cs="Arial"/>
          <w:sz w:val="22"/>
          <w:szCs w:val="22"/>
        </w:rPr>
      </w:pPr>
      <w:r w:rsidRPr="0017774C">
        <w:rPr>
          <w:rFonts w:ascii="Arial" w:eastAsia="Calibri" w:hAnsi="Arial" w:cs="Arial"/>
          <w:sz w:val="22"/>
          <w:szCs w:val="22"/>
        </w:rPr>
        <w:t>ако понуђач опозове, допуни или измени своју понуду коју је Наручилац прихватио</w:t>
      </w:r>
    </w:p>
    <w:p w:rsidR="00240AC3" w:rsidRPr="0017774C" w:rsidRDefault="00240AC3" w:rsidP="003403DC">
      <w:pPr>
        <w:numPr>
          <w:ilvl w:val="1"/>
          <w:numId w:val="18"/>
        </w:numPr>
        <w:suppressAutoHyphens w:val="0"/>
        <w:ind w:left="1443" w:hanging="360"/>
        <w:contextualSpacing/>
        <w:jc w:val="both"/>
        <w:rPr>
          <w:rFonts w:ascii="Arial" w:eastAsia="Calibri" w:hAnsi="Arial" w:cs="Arial"/>
          <w:sz w:val="22"/>
          <w:szCs w:val="22"/>
        </w:rPr>
      </w:pPr>
      <w:r w:rsidRPr="0017774C">
        <w:rPr>
          <w:rFonts w:ascii="Arial" w:eastAsia="Calibri" w:hAnsi="Arial" w:cs="Arial"/>
          <w:sz w:val="22"/>
          <w:szCs w:val="22"/>
        </w:rPr>
        <w:t>у случају да понуђач прихваћене понуде одбије да потпише уговор у одређеном року;</w:t>
      </w:r>
    </w:p>
    <w:p w:rsidR="00240AC3" w:rsidRPr="0017774C" w:rsidRDefault="00240AC3" w:rsidP="003403DC">
      <w:pPr>
        <w:numPr>
          <w:ilvl w:val="1"/>
          <w:numId w:val="18"/>
        </w:numPr>
        <w:suppressAutoHyphens w:val="0"/>
        <w:ind w:left="1443" w:hanging="360"/>
        <w:contextualSpacing/>
        <w:jc w:val="both"/>
        <w:rPr>
          <w:rFonts w:ascii="Arial" w:eastAsia="Calibri" w:hAnsi="Arial" w:cs="Arial"/>
          <w:sz w:val="22"/>
          <w:szCs w:val="22"/>
        </w:rPr>
      </w:pPr>
      <w:r w:rsidRPr="0017774C">
        <w:rPr>
          <w:rFonts w:ascii="Arial" w:eastAsia="Calibri" w:hAnsi="Arial" w:cs="Arial"/>
          <w:sz w:val="22"/>
          <w:szCs w:val="22"/>
        </w:rPr>
        <w:t>у случају да понуђач не достави захтеване гаранције предвиђене  уговором.</w:t>
      </w:r>
    </w:p>
    <w:p w:rsidR="002F5304" w:rsidRPr="0017774C" w:rsidRDefault="002F5304" w:rsidP="004C7F28">
      <w:pPr>
        <w:tabs>
          <w:tab w:val="left" w:pos="1786"/>
        </w:tabs>
        <w:suppressAutoHyphens w:val="0"/>
        <w:ind w:left="1061" w:right="-6"/>
        <w:jc w:val="both"/>
        <w:rPr>
          <w:rFonts w:ascii="Arial" w:hAnsi="Arial" w:cs="Arial"/>
          <w:sz w:val="22"/>
          <w:szCs w:val="22"/>
        </w:rPr>
      </w:pPr>
      <w:r w:rsidRPr="0017774C">
        <w:rPr>
          <w:rFonts w:ascii="Arial" w:hAnsi="Arial" w:cs="Arial"/>
          <w:sz w:val="22"/>
          <w:szCs w:val="22"/>
        </w:rPr>
        <w:t xml:space="preserve">У случају да </w:t>
      </w:r>
      <w:r w:rsidRPr="0017774C">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17774C">
        <w:rPr>
          <w:rFonts w:ascii="Arial" w:hAnsi="Arial" w:cs="Arial"/>
          <w:sz w:val="22"/>
          <w:szCs w:val="22"/>
        </w:rPr>
        <w:t xml:space="preserve">У случају да </w:t>
      </w:r>
      <w:r w:rsidRPr="0017774C">
        <w:rPr>
          <w:rFonts w:ascii="Arial" w:hAnsi="Arial" w:cs="Arial"/>
          <w:color w:val="000000"/>
          <w:sz w:val="22"/>
          <w:szCs w:val="22"/>
        </w:rPr>
        <w:t xml:space="preserve">је пословно седиште банке гаранта </w:t>
      </w:r>
      <w:r w:rsidRPr="0017774C">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2F5304" w:rsidRPr="0017774C" w:rsidRDefault="002F5304" w:rsidP="004C7F28">
      <w:pPr>
        <w:tabs>
          <w:tab w:val="left" w:pos="1786"/>
        </w:tabs>
        <w:suppressAutoHyphens w:val="0"/>
        <w:ind w:left="1061" w:right="-6"/>
        <w:jc w:val="both"/>
        <w:rPr>
          <w:rFonts w:ascii="Arial" w:hAnsi="Arial" w:cs="Arial"/>
          <w:sz w:val="22"/>
          <w:szCs w:val="22"/>
        </w:rPr>
      </w:pPr>
      <w:r w:rsidRPr="0017774C">
        <w:rPr>
          <w:rFonts w:ascii="Arial" w:hAnsi="Arial" w:cs="Arial"/>
          <w:sz w:val="22"/>
          <w:szCs w:val="22"/>
        </w:rPr>
        <w:t xml:space="preserve">Ако понуђач подноси банкарску гаранцију стране банке, та банка мора имати додељен кредитни рејтинг коме одговара ниво </w:t>
      </w:r>
      <w:r w:rsidRPr="007E687F">
        <w:rPr>
          <w:rFonts w:ascii="Arial" w:hAnsi="Arial" w:cs="Arial"/>
          <w:sz w:val="22"/>
          <w:szCs w:val="22"/>
        </w:rPr>
        <w:t>кредитног квалитета 3</w:t>
      </w:r>
      <w:r w:rsidRPr="0017774C">
        <w:rPr>
          <w:rFonts w:ascii="Arial" w:hAnsi="Arial" w:cs="Arial"/>
          <w:sz w:val="22"/>
          <w:szCs w:val="22"/>
        </w:rPr>
        <w:t xml:space="preserve"> (инвестициони ранг).</w:t>
      </w:r>
    </w:p>
    <w:p w:rsidR="002F5304" w:rsidRPr="0017774C" w:rsidRDefault="002F5304" w:rsidP="004C7F28">
      <w:pPr>
        <w:tabs>
          <w:tab w:val="left" w:pos="1680"/>
          <w:tab w:val="left" w:pos="1786"/>
        </w:tabs>
        <w:suppressAutoHyphens w:val="0"/>
        <w:ind w:left="1061"/>
        <w:jc w:val="both"/>
        <w:rPr>
          <w:rFonts w:ascii="Arial" w:hAnsi="Arial" w:cs="Arial"/>
          <w:sz w:val="22"/>
          <w:szCs w:val="22"/>
        </w:rPr>
      </w:pPr>
      <w:r w:rsidRPr="0017774C">
        <w:rPr>
          <w:rFonts w:ascii="Arial" w:hAnsi="Arial" w:cs="Arial"/>
          <w:sz w:val="22"/>
          <w:szCs w:val="22"/>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инструмента обезбеђења извршења уговорених обавеза који се захтева Уговором.</w:t>
      </w:r>
    </w:p>
    <w:p w:rsidR="002F5304" w:rsidRPr="0017774C" w:rsidRDefault="002F5304" w:rsidP="004C7F28">
      <w:pPr>
        <w:tabs>
          <w:tab w:val="left" w:pos="1786"/>
        </w:tabs>
        <w:suppressAutoHyphens w:val="0"/>
        <w:ind w:left="1061" w:right="-6"/>
        <w:jc w:val="both"/>
        <w:rPr>
          <w:rFonts w:ascii="Arial" w:hAnsi="Arial" w:cs="Arial"/>
          <w:sz w:val="22"/>
          <w:szCs w:val="22"/>
        </w:rPr>
      </w:pPr>
    </w:p>
    <w:p w:rsidR="002F5304" w:rsidRPr="0017774C" w:rsidRDefault="00240AC3" w:rsidP="00240AC3">
      <w:pPr>
        <w:tabs>
          <w:tab w:val="left" w:pos="1786"/>
        </w:tabs>
        <w:suppressAutoHyphens w:val="0"/>
        <w:ind w:left="429" w:right="-6"/>
        <w:jc w:val="both"/>
        <w:rPr>
          <w:rFonts w:ascii="Arial" w:hAnsi="Arial" w:cs="Arial"/>
          <w:sz w:val="22"/>
          <w:szCs w:val="22"/>
        </w:rPr>
      </w:pPr>
      <w:r w:rsidRPr="0017774C">
        <w:rPr>
          <w:rFonts w:ascii="Arial" w:hAnsi="Arial" w:cs="Arial"/>
          <w:sz w:val="22"/>
          <w:szCs w:val="22"/>
        </w:rPr>
        <w:t>ИЛИ</w:t>
      </w:r>
    </w:p>
    <w:p w:rsidR="002F5304" w:rsidRPr="0017774C" w:rsidRDefault="002F5304" w:rsidP="004C7F28">
      <w:pPr>
        <w:tabs>
          <w:tab w:val="left" w:pos="1786"/>
        </w:tabs>
        <w:suppressAutoHyphens w:val="0"/>
        <w:ind w:left="1061" w:right="-6"/>
        <w:jc w:val="both"/>
        <w:rPr>
          <w:rFonts w:ascii="Arial" w:hAnsi="Arial" w:cs="Arial"/>
          <w:sz w:val="22"/>
          <w:szCs w:val="22"/>
          <w:lang w:val="en-US"/>
        </w:rPr>
      </w:pPr>
    </w:p>
    <w:p w:rsidR="002F5304" w:rsidRPr="0017774C" w:rsidRDefault="002F5304" w:rsidP="003403DC">
      <w:pPr>
        <w:numPr>
          <w:ilvl w:val="0"/>
          <w:numId w:val="6"/>
        </w:numPr>
        <w:tabs>
          <w:tab w:val="left" w:pos="851"/>
          <w:tab w:val="left" w:pos="1786"/>
        </w:tabs>
        <w:suppressAutoHyphens w:val="0"/>
        <w:ind w:left="429"/>
        <w:contextualSpacing/>
        <w:jc w:val="both"/>
        <w:rPr>
          <w:rFonts w:ascii="Arial" w:eastAsia="Calibri" w:hAnsi="Arial" w:cs="Arial"/>
          <w:b/>
          <w:i/>
          <w:sz w:val="22"/>
          <w:szCs w:val="22"/>
        </w:rPr>
      </w:pPr>
      <w:r w:rsidRPr="0017774C">
        <w:rPr>
          <w:rFonts w:ascii="Arial" w:eastAsia="Calibri" w:hAnsi="Arial" w:cs="Arial"/>
          <w:b/>
          <w:i/>
          <w:sz w:val="22"/>
          <w:szCs w:val="22"/>
        </w:rPr>
        <w:t>Меница (домаћи понуђачи)</w:t>
      </w:r>
    </w:p>
    <w:p w:rsidR="00B57978" w:rsidRDefault="00B57978" w:rsidP="00B57978">
      <w:pPr>
        <w:suppressAutoHyphens w:val="0"/>
        <w:ind w:left="1070" w:right="-6"/>
        <w:contextualSpacing/>
        <w:jc w:val="both"/>
        <w:rPr>
          <w:rFonts w:ascii="Arial" w:eastAsia="Calibri" w:hAnsi="Arial" w:cs="Arial"/>
          <w:sz w:val="22"/>
          <w:szCs w:val="22"/>
          <w:lang w:val="sr-Cyrl-RS"/>
        </w:rPr>
      </w:pPr>
      <w:r w:rsidRPr="001D51EF">
        <w:rPr>
          <w:rFonts w:ascii="Arial" w:eastAsia="Calibri" w:hAnsi="Arial" w:cs="Arial"/>
          <w:sz w:val="22"/>
          <w:szCs w:val="22"/>
        </w:rPr>
        <w:t xml:space="preserve">Понуђач доставља </w:t>
      </w:r>
      <w:r>
        <w:rPr>
          <w:rFonts w:ascii="Arial" w:eastAsia="Calibri" w:hAnsi="Arial" w:cs="Arial"/>
          <w:sz w:val="22"/>
          <w:szCs w:val="22"/>
          <w:lang w:val="sr-Cyrl-RS"/>
        </w:rPr>
        <w:t xml:space="preserve">оверену и потписану </w:t>
      </w:r>
      <w:r w:rsidRPr="001D51EF">
        <w:rPr>
          <w:rFonts w:ascii="Arial" w:eastAsia="Calibri" w:hAnsi="Arial" w:cs="Arial"/>
          <w:sz w:val="22"/>
          <w:szCs w:val="22"/>
        </w:rPr>
        <w:t>сопствену</w:t>
      </w:r>
      <w:r>
        <w:rPr>
          <w:rFonts w:ascii="Arial" w:eastAsia="Calibri" w:hAnsi="Arial" w:cs="Arial"/>
          <w:sz w:val="22"/>
          <w:szCs w:val="22"/>
          <w:lang w:val="sr-Cyrl-RS"/>
        </w:rPr>
        <w:t xml:space="preserve"> бланко меницу у висини од 10% вредности понуде без ПДВ, регистровану у Регистар  меница и овлашћења НБС и то документује захтевом пословној банци да региструје меницу са наведеним износом менице , датумом издавања и основ на основу кога се издаје меница и менично овлашћење (број ЈН или Уговора).</w:t>
      </w:r>
    </w:p>
    <w:p w:rsidR="00B57978" w:rsidRDefault="00B57978" w:rsidP="00B57978">
      <w:pPr>
        <w:suppressAutoHyphens w:val="0"/>
        <w:ind w:left="1070" w:right="-6"/>
        <w:contextualSpacing/>
        <w:jc w:val="both"/>
        <w:rPr>
          <w:rFonts w:ascii="Arial" w:eastAsia="Calibri" w:hAnsi="Arial" w:cs="Arial"/>
          <w:sz w:val="22"/>
          <w:szCs w:val="22"/>
          <w:lang w:val="sr-Cyrl-RS"/>
        </w:rPr>
      </w:pPr>
      <w:r>
        <w:rPr>
          <w:rFonts w:ascii="Arial" w:eastAsia="Calibri" w:hAnsi="Arial" w:cs="Arial"/>
          <w:sz w:val="22"/>
          <w:szCs w:val="22"/>
          <w:lang w:val="sr-Cyrl-RS"/>
        </w:rPr>
        <w:t>Уз меницу понуђач доставља и менично писмо – неопозиво и безусловно овлашћење којим наручиоца овлашћује да може, без протеста, приговора и трошкова  наплатити меницу у року најкасније  до истека рока од 60 дана од уговореног рока, с тим да евентуални продужетак рока  уговорених обавеза има за последицу и продужење рока важења менице и меничног овлашћења за исти број дана.</w:t>
      </w:r>
    </w:p>
    <w:p w:rsidR="00B57978" w:rsidRPr="0017774C" w:rsidRDefault="00B57978" w:rsidP="00B57978">
      <w:pPr>
        <w:ind w:left="1061" w:right="-6" w:firstLine="9"/>
        <w:jc w:val="both"/>
        <w:rPr>
          <w:rFonts w:ascii="Arial" w:hAnsi="Arial" w:cs="Arial"/>
          <w:sz w:val="22"/>
          <w:szCs w:val="22"/>
        </w:rPr>
      </w:pPr>
      <w:r>
        <w:rPr>
          <w:rFonts w:ascii="Arial" w:eastAsia="Calibri" w:hAnsi="Arial" w:cs="Arial"/>
          <w:sz w:val="22"/>
          <w:szCs w:val="22"/>
          <w:lang w:val="sr-Cyrl-RS"/>
        </w:rPr>
        <w:t>Такође понуђач доставља и оверену копију картона депонованих потписа од стране банке коју наводи у меничном овлашћењу и то на дан издавања менице и меничног овлашћења, копију ОП обрасца за законског заступника и лице овлашћено за потпис менице, и овлашћење којим законски заступник овлашћује лице за потписивање менице и меничног овлашћења за ту меницу, у случају да меницу и менично овлашћење није потписао законски заступник понуђача</w:t>
      </w:r>
    </w:p>
    <w:p w:rsidR="002F5304" w:rsidRPr="0017774C" w:rsidRDefault="002F5304" w:rsidP="004C7F28">
      <w:pPr>
        <w:ind w:left="1061" w:right="-6" w:firstLine="9"/>
        <w:jc w:val="both"/>
        <w:rPr>
          <w:rFonts w:ascii="Arial" w:hAnsi="Arial" w:cs="Arial"/>
          <w:sz w:val="22"/>
          <w:szCs w:val="22"/>
        </w:rPr>
      </w:pPr>
      <w:r w:rsidRPr="0017774C">
        <w:rPr>
          <w:rFonts w:ascii="Arial" w:hAnsi="Arial" w:cs="Arial"/>
          <w:sz w:val="22"/>
          <w:szCs w:val="22"/>
        </w:rPr>
        <w:t>Меница може бити наплаћена у случајевима:</w:t>
      </w:r>
    </w:p>
    <w:p w:rsidR="002F5304" w:rsidRPr="0017774C" w:rsidRDefault="002F5304" w:rsidP="003403DC">
      <w:pPr>
        <w:numPr>
          <w:ilvl w:val="1"/>
          <w:numId w:val="18"/>
        </w:numPr>
        <w:suppressAutoHyphens w:val="0"/>
        <w:ind w:left="1443" w:hanging="360"/>
        <w:contextualSpacing/>
        <w:jc w:val="both"/>
        <w:rPr>
          <w:rFonts w:ascii="Arial" w:eastAsia="Calibri" w:hAnsi="Arial" w:cs="Arial"/>
          <w:sz w:val="22"/>
          <w:szCs w:val="22"/>
        </w:rPr>
      </w:pPr>
      <w:r w:rsidRPr="0017774C">
        <w:rPr>
          <w:rFonts w:ascii="Arial" w:eastAsia="Calibri" w:hAnsi="Arial" w:cs="Arial"/>
          <w:sz w:val="22"/>
          <w:szCs w:val="22"/>
        </w:rPr>
        <w:t>ако понуђач опозове, допуни или измени своју понуду коју је Наручилац прихватио</w:t>
      </w:r>
    </w:p>
    <w:p w:rsidR="002F5304" w:rsidRPr="0017774C" w:rsidRDefault="002F5304" w:rsidP="003403DC">
      <w:pPr>
        <w:numPr>
          <w:ilvl w:val="1"/>
          <w:numId w:val="18"/>
        </w:numPr>
        <w:suppressAutoHyphens w:val="0"/>
        <w:ind w:left="1443" w:hanging="360"/>
        <w:contextualSpacing/>
        <w:jc w:val="both"/>
        <w:rPr>
          <w:rFonts w:ascii="Arial" w:eastAsia="Calibri" w:hAnsi="Arial" w:cs="Arial"/>
          <w:sz w:val="22"/>
          <w:szCs w:val="22"/>
        </w:rPr>
      </w:pPr>
      <w:r w:rsidRPr="0017774C">
        <w:rPr>
          <w:rFonts w:ascii="Arial" w:eastAsia="Calibri" w:hAnsi="Arial" w:cs="Arial"/>
          <w:sz w:val="22"/>
          <w:szCs w:val="22"/>
        </w:rPr>
        <w:t>у случају да понуђач прихваћене понуде одбије да потпише уговор у одређеном року;</w:t>
      </w:r>
    </w:p>
    <w:p w:rsidR="002F5304" w:rsidRDefault="002F5304" w:rsidP="003403DC">
      <w:pPr>
        <w:numPr>
          <w:ilvl w:val="1"/>
          <w:numId w:val="18"/>
        </w:numPr>
        <w:suppressAutoHyphens w:val="0"/>
        <w:ind w:left="1443" w:hanging="360"/>
        <w:contextualSpacing/>
        <w:jc w:val="both"/>
        <w:rPr>
          <w:rFonts w:ascii="Arial" w:eastAsia="Calibri" w:hAnsi="Arial" w:cs="Arial"/>
          <w:sz w:val="22"/>
          <w:szCs w:val="22"/>
        </w:rPr>
      </w:pPr>
      <w:r w:rsidRPr="0017774C">
        <w:rPr>
          <w:rFonts w:ascii="Arial" w:eastAsia="Calibri" w:hAnsi="Arial" w:cs="Arial"/>
          <w:sz w:val="22"/>
          <w:szCs w:val="22"/>
        </w:rPr>
        <w:t>у случају да понуђач не достави захтеване</w:t>
      </w:r>
      <w:r w:rsidR="00B57978">
        <w:rPr>
          <w:rFonts w:ascii="Arial" w:eastAsia="Calibri" w:hAnsi="Arial" w:cs="Arial"/>
          <w:sz w:val="22"/>
          <w:szCs w:val="22"/>
        </w:rPr>
        <w:t xml:space="preserve"> гаранције предвиђене  уговором и</w:t>
      </w:r>
    </w:p>
    <w:p w:rsidR="00B57978" w:rsidRPr="00372362" w:rsidRDefault="00B57978" w:rsidP="003403DC">
      <w:pPr>
        <w:numPr>
          <w:ilvl w:val="1"/>
          <w:numId w:val="18"/>
        </w:numPr>
        <w:suppressAutoHyphens w:val="0"/>
        <w:ind w:left="1443" w:hanging="360"/>
        <w:contextualSpacing/>
        <w:jc w:val="both"/>
        <w:rPr>
          <w:rFonts w:ascii="Arial" w:eastAsia="Calibri" w:hAnsi="Arial" w:cs="Arial"/>
          <w:sz w:val="22"/>
          <w:szCs w:val="22"/>
        </w:rPr>
      </w:pPr>
      <w:r w:rsidRPr="00372362">
        <w:rPr>
          <w:rFonts w:ascii="Arial" w:eastAsia="Calibri" w:hAnsi="Arial" w:cs="Arial"/>
          <w:sz w:val="22"/>
          <w:szCs w:val="22"/>
        </w:rPr>
        <w:t>другим случајевима регулисаним уговором.</w:t>
      </w:r>
    </w:p>
    <w:p w:rsidR="002F5304" w:rsidRPr="0017774C" w:rsidRDefault="002F5304" w:rsidP="004C7F28">
      <w:pPr>
        <w:ind w:left="1061" w:right="-6" w:firstLine="9"/>
        <w:jc w:val="both"/>
        <w:rPr>
          <w:rFonts w:ascii="Arial" w:hAnsi="Arial" w:cs="Arial"/>
          <w:sz w:val="22"/>
          <w:szCs w:val="22"/>
        </w:rPr>
      </w:pPr>
      <w:r w:rsidRPr="0017774C">
        <w:rPr>
          <w:rFonts w:ascii="Arial" w:hAnsi="Arial" w:cs="Arial"/>
          <w:sz w:val="22"/>
          <w:szCs w:val="22"/>
        </w:rPr>
        <w:lastRenderedPageBreak/>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w:t>
      </w:r>
    </w:p>
    <w:p w:rsidR="002F5304" w:rsidRPr="0017774C" w:rsidRDefault="002F5304" w:rsidP="004C7F28">
      <w:pPr>
        <w:ind w:left="1061" w:right="-6" w:firstLine="9"/>
        <w:jc w:val="both"/>
        <w:rPr>
          <w:rFonts w:ascii="Arial" w:hAnsi="Arial" w:cs="Arial"/>
          <w:sz w:val="22"/>
          <w:szCs w:val="22"/>
        </w:rPr>
      </w:pPr>
      <w:r w:rsidRPr="0017774C">
        <w:rPr>
          <w:rFonts w:ascii="Arial" w:hAnsi="Arial" w:cs="Arial"/>
          <w:sz w:val="22"/>
          <w:szCs w:val="22"/>
        </w:rPr>
        <w:t xml:space="preserve">Модел меничног писма-овлашћења дат је у прилогу – </w:t>
      </w:r>
      <w:hyperlink w:anchor="_МЕНИЧНО_ПИСМО_–" w:history="1">
        <w:r w:rsidRPr="00372362">
          <w:rPr>
            <w:rStyle w:val="Hyperlink"/>
            <w:rFonts w:cs="Arial"/>
            <w:szCs w:val="22"/>
          </w:rPr>
          <w:t xml:space="preserve">Образац </w:t>
        </w:r>
        <w:r w:rsidR="004472DF">
          <w:rPr>
            <w:rStyle w:val="Hyperlink"/>
            <w:rFonts w:cs="Arial"/>
            <w:szCs w:val="22"/>
            <w:lang w:val="sr-Cyrl-RS"/>
          </w:rPr>
          <w:t>11</w:t>
        </w:r>
      </w:hyperlink>
      <w:r w:rsidRPr="0017774C">
        <w:rPr>
          <w:rFonts w:ascii="Arial" w:hAnsi="Arial" w:cs="Arial"/>
          <w:sz w:val="22"/>
          <w:szCs w:val="22"/>
        </w:rPr>
        <w:t>.</w:t>
      </w:r>
    </w:p>
    <w:p w:rsidR="002F5304" w:rsidRPr="0017774C" w:rsidRDefault="002F5304" w:rsidP="004C7F28">
      <w:pPr>
        <w:tabs>
          <w:tab w:val="left" w:pos="1680"/>
          <w:tab w:val="left" w:pos="1786"/>
        </w:tabs>
        <w:suppressAutoHyphens w:val="0"/>
        <w:ind w:left="1061"/>
        <w:jc w:val="both"/>
        <w:rPr>
          <w:rFonts w:ascii="Arial" w:hAnsi="Arial" w:cs="Arial"/>
          <w:sz w:val="22"/>
          <w:szCs w:val="22"/>
        </w:rPr>
      </w:pPr>
      <w:r w:rsidRPr="0017774C">
        <w:rPr>
          <w:rFonts w:ascii="Arial" w:hAnsi="Arial" w:cs="Arial"/>
          <w:sz w:val="22"/>
          <w:szCs w:val="22"/>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инструмента обезбеђења извршења уговорених обавеза који се захтева Уговором.</w:t>
      </w:r>
    </w:p>
    <w:p w:rsidR="002F5304" w:rsidRPr="0017774C" w:rsidRDefault="002F5304" w:rsidP="004C7F28">
      <w:pPr>
        <w:ind w:left="1061" w:right="-6" w:firstLine="9"/>
        <w:jc w:val="both"/>
        <w:rPr>
          <w:rFonts w:ascii="Arial" w:hAnsi="Arial" w:cs="Arial"/>
          <w:sz w:val="22"/>
          <w:szCs w:val="22"/>
        </w:rPr>
      </w:pPr>
    </w:p>
    <w:p w:rsidR="002F5304" w:rsidRPr="0017774C" w:rsidRDefault="002F5304" w:rsidP="00240AC3">
      <w:pPr>
        <w:tabs>
          <w:tab w:val="left" w:pos="1418"/>
        </w:tabs>
        <w:ind w:left="429" w:right="-6"/>
        <w:jc w:val="both"/>
        <w:rPr>
          <w:rFonts w:ascii="Arial" w:hAnsi="Arial" w:cs="Arial"/>
          <w:sz w:val="22"/>
          <w:szCs w:val="22"/>
          <w:lang w:val="en-US"/>
        </w:rPr>
      </w:pPr>
      <w:r w:rsidRPr="0017774C">
        <w:rPr>
          <w:rFonts w:ascii="Arial" w:hAnsi="Arial" w:cs="Arial"/>
          <w:sz w:val="22"/>
          <w:szCs w:val="22"/>
        </w:rPr>
        <w:t>ИЛИ</w:t>
      </w:r>
    </w:p>
    <w:p w:rsidR="002F5304" w:rsidRPr="0017774C" w:rsidRDefault="002F5304" w:rsidP="004C7F28">
      <w:pPr>
        <w:tabs>
          <w:tab w:val="left" w:pos="1418"/>
        </w:tabs>
        <w:ind w:right="-6"/>
        <w:jc w:val="both"/>
        <w:rPr>
          <w:rFonts w:ascii="Arial" w:hAnsi="Arial" w:cs="Arial"/>
          <w:sz w:val="22"/>
          <w:szCs w:val="22"/>
          <w:lang w:val="en-US"/>
        </w:rPr>
      </w:pPr>
    </w:p>
    <w:p w:rsidR="002F5304" w:rsidRPr="0017774C" w:rsidRDefault="002F5304" w:rsidP="003403DC">
      <w:pPr>
        <w:numPr>
          <w:ilvl w:val="0"/>
          <w:numId w:val="6"/>
        </w:numPr>
        <w:tabs>
          <w:tab w:val="left" w:pos="851"/>
        </w:tabs>
        <w:ind w:left="429"/>
        <w:jc w:val="both"/>
        <w:rPr>
          <w:rFonts w:ascii="Arial" w:hAnsi="Arial" w:cs="Arial"/>
          <w:b/>
          <w:i/>
          <w:sz w:val="22"/>
          <w:szCs w:val="22"/>
        </w:rPr>
      </w:pPr>
      <w:r w:rsidRPr="0017774C">
        <w:rPr>
          <w:rFonts w:ascii="Arial" w:hAnsi="Arial" w:cs="Arial"/>
          <w:b/>
          <w:i/>
          <w:sz w:val="22"/>
          <w:szCs w:val="22"/>
        </w:rPr>
        <w:t>Уплата депозита на рачун Наручиоца</w:t>
      </w:r>
    </w:p>
    <w:p w:rsidR="002F5304" w:rsidRPr="00AE14AD" w:rsidRDefault="002F5304" w:rsidP="004C7F28">
      <w:pPr>
        <w:tabs>
          <w:tab w:val="left" w:pos="1680"/>
          <w:tab w:val="left" w:pos="1786"/>
        </w:tabs>
        <w:suppressAutoHyphens w:val="0"/>
        <w:ind w:left="1061"/>
        <w:jc w:val="both"/>
        <w:rPr>
          <w:rFonts w:ascii="Arial" w:hAnsi="Arial" w:cs="Arial"/>
          <w:sz w:val="22"/>
          <w:szCs w:val="22"/>
        </w:rPr>
      </w:pPr>
      <w:r w:rsidRPr="0017774C">
        <w:rPr>
          <w:rFonts w:ascii="Arial" w:hAnsi="Arial" w:cs="Arial"/>
          <w:sz w:val="22"/>
          <w:szCs w:val="22"/>
        </w:rPr>
        <w:t>Понуђач је дужан да на име обезбеђења озбиљности понуде уплати д</w:t>
      </w:r>
      <w:r w:rsidR="00767437" w:rsidRPr="0017774C">
        <w:rPr>
          <w:rFonts w:ascii="Arial" w:hAnsi="Arial" w:cs="Arial"/>
          <w:sz w:val="22"/>
          <w:szCs w:val="22"/>
        </w:rPr>
        <w:t>епозит у износу који одговара 10</w:t>
      </w:r>
      <w:r w:rsidRPr="0017774C">
        <w:rPr>
          <w:rFonts w:ascii="Arial" w:hAnsi="Arial" w:cs="Arial"/>
          <w:sz w:val="22"/>
          <w:szCs w:val="22"/>
        </w:rPr>
        <w:t xml:space="preserve">% понуђене цене без ПДВ на рачун Наручиоца (за плаћање у динарима, рачун Бр.160-700-13 код Banca Intesa AD </w:t>
      </w:r>
      <w:r w:rsidR="00905CFC">
        <w:rPr>
          <w:rFonts w:ascii="Arial" w:hAnsi="Arial" w:cs="Arial"/>
          <w:sz w:val="22"/>
          <w:szCs w:val="22"/>
          <w:lang w:val="sr-Cyrl-RS"/>
        </w:rPr>
        <w:t>Београд</w:t>
      </w:r>
      <w:r w:rsidRPr="0017774C">
        <w:rPr>
          <w:rFonts w:ascii="Arial" w:hAnsi="Arial" w:cs="Arial"/>
          <w:sz w:val="22"/>
          <w:szCs w:val="22"/>
        </w:rPr>
        <w:t xml:space="preserve">; а за плаћање у еврима, према </w:t>
      </w:r>
      <w:r w:rsidRPr="00AE14AD">
        <w:rPr>
          <w:rFonts w:ascii="Arial" w:hAnsi="Arial" w:cs="Arial"/>
          <w:sz w:val="22"/>
          <w:szCs w:val="22"/>
        </w:rPr>
        <w:t>следећим инструкцијама:</w:t>
      </w:r>
    </w:p>
    <w:p w:rsidR="002F5304" w:rsidRPr="00AE14AD" w:rsidRDefault="002F5304" w:rsidP="004C7F28">
      <w:pPr>
        <w:suppressAutoHyphens w:val="0"/>
        <w:ind w:left="1203"/>
        <w:contextualSpacing/>
        <w:jc w:val="both"/>
        <w:rPr>
          <w:rFonts w:ascii="Arial" w:eastAsia="Calibri" w:hAnsi="Arial" w:cs="Arial"/>
          <w:i/>
          <w:sz w:val="22"/>
          <w:szCs w:val="22"/>
        </w:rPr>
      </w:pPr>
      <w:r w:rsidRPr="00AE14AD">
        <w:rPr>
          <w:rFonts w:ascii="Arial" w:eastAsia="Calibri" w:hAnsi="Arial" w:cs="Arial"/>
          <w:i/>
          <w:sz w:val="22"/>
          <w:szCs w:val="22"/>
        </w:rPr>
        <w:t>56: Intermediary: BCITITMM, INTESA SANPAOLO SPA, MILANO, ITALY</w:t>
      </w:r>
    </w:p>
    <w:p w:rsidR="002F5304" w:rsidRPr="00AE14AD" w:rsidRDefault="002F5304" w:rsidP="004C7F28">
      <w:pPr>
        <w:suppressAutoHyphens w:val="0"/>
        <w:ind w:left="1203"/>
        <w:contextualSpacing/>
        <w:jc w:val="both"/>
        <w:rPr>
          <w:rFonts w:ascii="Arial" w:eastAsia="Calibri" w:hAnsi="Arial" w:cs="Arial"/>
          <w:i/>
          <w:sz w:val="22"/>
          <w:szCs w:val="22"/>
        </w:rPr>
      </w:pPr>
      <w:r w:rsidRPr="00AE14AD">
        <w:rPr>
          <w:rFonts w:ascii="Arial" w:eastAsia="Calibri" w:hAnsi="Arial" w:cs="Arial"/>
          <w:i/>
          <w:sz w:val="22"/>
          <w:szCs w:val="22"/>
        </w:rPr>
        <w:t>57: Account with institution: DBDBRSBG, BANCA INTESA AD, Beograd</w:t>
      </w:r>
    </w:p>
    <w:p w:rsidR="002F5304" w:rsidRPr="0017774C" w:rsidRDefault="002F5304" w:rsidP="004C7F28">
      <w:pPr>
        <w:suppressAutoHyphens w:val="0"/>
        <w:ind w:left="1203"/>
        <w:contextualSpacing/>
        <w:jc w:val="both"/>
        <w:rPr>
          <w:rFonts w:ascii="Arial" w:eastAsia="Calibri" w:hAnsi="Arial" w:cs="Arial"/>
          <w:i/>
          <w:sz w:val="22"/>
          <w:szCs w:val="22"/>
        </w:rPr>
      </w:pPr>
      <w:r w:rsidRPr="00AE14AD">
        <w:rPr>
          <w:rFonts w:ascii="Arial" w:eastAsia="Calibri" w:hAnsi="Arial" w:cs="Arial"/>
          <w:i/>
          <w:sz w:val="22"/>
          <w:szCs w:val="22"/>
        </w:rPr>
        <w:t>59: Beneficiary: /RS35160005030000152939 , ELEKTROPRIVREDA SRBIJE JP, Carice Milice 2, Beograd, Republic of Serbia</w:t>
      </w:r>
    </w:p>
    <w:p w:rsidR="002F5304" w:rsidRPr="0017774C" w:rsidRDefault="002F5304" w:rsidP="004C7F28">
      <w:pPr>
        <w:ind w:left="1083" w:right="-6" w:firstLine="9"/>
        <w:jc w:val="both"/>
        <w:rPr>
          <w:rFonts w:ascii="Arial" w:hAnsi="Arial" w:cs="Arial"/>
          <w:sz w:val="22"/>
          <w:szCs w:val="22"/>
        </w:rPr>
      </w:pPr>
      <w:r w:rsidRPr="0017774C">
        <w:rPr>
          <w:rFonts w:ascii="Arial" w:hAnsi="Arial" w:cs="Arial"/>
          <w:sz w:val="22"/>
          <w:szCs w:val="22"/>
        </w:rPr>
        <w:t xml:space="preserve">код Banca Intesa AД </w:t>
      </w:r>
      <w:r w:rsidR="00905CFC" w:rsidRPr="0017774C">
        <w:rPr>
          <w:rFonts w:ascii="Arial" w:hAnsi="Arial" w:cs="Arial"/>
          <w:sz w:val="22"/>
          <w:szCs w:val="22"/>
        </w:rPr>
        <w:t>Београд</w:t>
      </w:r>
      <w:r w:rsidRPr="0017774C">
        <w:rPr>
          <w:rFonts w:ascii="Arial" w:hAnsi="Arial" w:cs="Arial"/>
          <w:sz w:val="22"/>
          <w:szCs w:val="22"/>
        </w:rPr>
        <w:t>) и да доказ о реализованој уплати достави у понуди. У случају да понуђач не достави овај доказ у понуди иста ће бити одбијена као неприхватљива.</w:t>
      </w:r>
    </w:p>
    <w:p w:rsidR="002F5304" w:rsidRPr="0017774C" w:rsidRDefault="002F5304" w:rsidP="004C7F28">
      <w:pPr>
        <w:tabs>
          <w:tab w:val="left" w:pos="1680"/>
          <w:tab w:val="left" w:pos="1786"/>
        </w:tabs>
        <w:suppressAutoHyphens w:val="0"/>
        <w:ind w:left="1061"/>
        <w:jc w:val="both"/>
        <w:rPr>
          <w:rFonts w:ascii="Arial" w:hAnsi="Arial" w:cs="Arial"/>
          <w:sz w:val="22"/>
          <w:szCs w:val="22"/>
        </w:rPr>
      </w:pPr>
      <w:r w:rsidRPr="0017774C">
        <w:rPr>
          <w:rFonts w:ascii="Arial" w:hAnsi="Arial" w:cs="Arial"/>
          <w:sz w:val="22"/>
          <w:szCs w:val="22"/>
        </w:rPr>
        <w:t>Све банкарске трошкове око уплате депозита сноси Понуђач.</w:t>
      </w:r>
    </w:p>
    <w:p w:rsidR="002F5304" w:rsidRPr="0017774C" w:rsidRDefault="002F5304" w:rsidP="004C7F28">
      <w:pPr>
        <w:ind w:left="1061" w:right="-6" w:firstLine="9"/>
        <w:jc w:val="both"/>
        <w:rPr>
          <w:rFonts w:ascii="Arial" w:hAnsi="Arial" w:cs="Arial"/>
          <w:sz w:val="22"/>
          <w:szCs w:val="22"/>
        </w:rPr>
      </w:pPr>
      <w:r w:rsidRPr="0017774C">
        <w:rPr>
          <w:rFonts w:ascii="Arial" w:hAnsi="Arial" w:cs="Arial"/>
          <w:sz w:val="22"/>
          <w:szCs w:val="22"/>
        </w:rPr>
        <w:t>Уплаћена средства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инструмента обезбеђења извршења уговорених обавеза који се захтева Уговором.</w:t>
      </w:r>
    </w:p>
    <w:p w:rsidR="00D66CAE" w:rsidRPr="00D66CAE" w:rsidRDefault="00D66CAE" w:rsidP="004C7F28">
      <w:pPr>
        <w:suppressAutoHyphens w:val="0"/>
        <w:contextualSpacing/>
        <w:jc w:val="both"/>
        <w:rPr>
          <w:rFonts w:ascii="Arial" w:eastAsia="Calibri" w:hAnsi="Arial" w:cs="Arial"/>
          <w:b/>
          <w:sz w:val="22"/>
          <w:szCs w:val="22"/>
        </w:rPr>
      </w:pPr>
    </w:p>
    <w:p w:rsidR="002F5304" w:rsidRPr="0017774C" w:rsidRDefault="002F5304" w:rsidP="003403DC">
      <w:pPr>
        <w:numPr>
          <w:ilvl w:val="0"/>
          <w:numId w:val="5"/>
        </w:numPr>
        <w:suppressAutoHyphens w:val="0"/>
        <w:ind w:left="426" w:hanging="426"/>
        <w:contextualSpacing/>
        <w:jc w:val="both"/>
        <w:rPr>
          <w:rFonts w:ascii="Arial" w:eastAsia="Calibri" w:hAnsi="Arial" w:cs="Arial"/>
          <w:b/>
          <w:sz w:val="22"/>
          <w:szCs w:val="22"/>
        </w:rPr>
      </w:pPr>
      <w:r w:rsidRPr="0017774C">
        <w:rPr>
          <w:rFonts w:ascii="Arial" w:eastAsia="Calibri" w:hAnsi="Arial" w:cs="Arial"/>
          <w:b/>
          <w:sz w:val="22"/>
          <w:szCs w:val="22"/>
        </w:rPr>
        <w:t>Приликом</w:t>
      </w:r>
      <w:r w:rsidR="00CC4FDE">
        <w:rPr>
          <w:rFonts w:ascii="Arial" w:eastAsia="Calibri" w:hAnsi="Arial" w:cs="Arial"/>
          <w:b/>
          <w:sz w:val="22"/>
          <w:szCs w:val="22"/>
          <w:lang w:val="sr-Cyrl-RS"/>
        </w:rPr>
        <w:t>,</w:t>
      </w:r>
      <w:r w:rsidRPr="0017774C">
        <w:rPr>
          <w:rFonts w:ascii="Arial" w:eastAsia="Calibri" w:hAnsi="Arial" w:cs="Arial"/>
          <w:b/>
          <w:sz w:val="22"/>
          <w:szCs w:val="22"/>
        </w:rPr>
        <w:t xml:space="preserve"> </w:t>
      </w:r>
      <w:r w:rsidR="00CC4FDE">
        <w:rPr>
          <w:rFonts w:ascii="Arial" w:eastAsia="Calibri" w:hAnsi="Arial" w:cs="Arial"/>
          <w:b/>
          <w:sz w:val="22"/>
          <w:szCs w:val="22"/>
        </w:rPr>
        <w:t xml:space="preserve">односно након </w:t>
      </w:r>
      <w:r w:rsidRPr="0017774C">
        <w:rPr>
          <w:rFonts w:ascii="Arial" w:eastAsia="Calibri" w:hAnsi="Arial" w:cs="Arial"/>
          <w:b/>
          <w:sz w:val="22"/>
          <w:szCs w:val="22"/>
        </w:rPr>
        <w:t>закључења уговора</w:t>
      </w:r>
      <w:r w:rsidR="00240AC3">
        <w:rPr>
          <w:rFonts w:ascii="Arial" w:eastAsia="Calibri" w:hAnsi="Arial" w:cs="Arial"/>
          <w:b/>
          <w:sz w:val="22"/>
          <w:szCs w:val="22"/>
          <w:lang w:val="sr-Cyrl-RS"/>
        </w:rPr>
        <w:t>:</w:t>
      </w:r>
    </w:p>
    <w:p w:rsidR="002F5304" w:rsidRPr="0017774C" w:rsidRDefault="002F5304" w:rsidP="004C7F28">
      <w:pPr>
        <w:tabs>
          <w:tab w:val="left" w:pos="1786"/>
        </w:tabs>
        <w:suppressAutoHyphens w:val="0"/>
        <w:ind w:left="1059" w:right="-6"/>
        <w:jc w:val="both"/>
        <w:rPr>
          <w:rFonts w:ascii="Arial" w:hAnsi="Arial" w:cs="Arial"/>
          <w:sz w:val="22"/>
          <w:szCs w:val="22"/>
        </w:rPr>
      </w:pPr>
    </w:p>
    <w:p w:rsidR="002F5304" w:rsidRPr="0017774C" w:rsidRDefault="002F5304" w:rsidP="003403DC">
      <w:pPr>
        <w:numPr>
          <w:ilvl w:val="0"/>
          <w:numId w:val="6"/>
        </w:numPr>
        <w:suppressAutoHyphens w:val="0"/>
        <w:ind w:left="429"/>
        <w:contextualSpacing/>
        <w:jc w:val="both"/>
        <w:rPr>
          <w:rFonts w:ascii="Arial" w:eastAsia="Calibri" w:hAnsi="Arial" w:cs="Arial"/>
          <w:b/>
          <w:sz w:val="22"/>
          <w:szCs w:val="22"/>
        </w:rPr>
      </w:pPr>
      <w:r w:rsidRPr="0017774C">
        <w:rPr>
          <w:rFonts w:ascii="Arial" w:eastAsia="Calibri" w:hAnsi="Arial" w:cs="Arial"/>
          <w:b/>
          <w:sz w:val="22"/>
          <w:szCs w:val="22"/>
        </w:rPr>
        <w:t>Гаранција за добро извршење посла</w:t>
      </w:r>
    </w:p>
    <w:p w:rsidR="00240AC3" w:rsidRPr="00240AC3" w:rsidRDefault="002F5304" w:rsidP="00240AC3">
      <w:pPr>
        <w:ind w:left="1061"/>
        <w:jc w:val="both"/>
        <w:rPr>
          <w:rFonts w:ascii="Arial" w:hAnsi="Arial" w:cs="Arial"/>
          <w:sz w:val="22"/>
          <w:szCs w:val="22"/>
        </w:rPr>
      </w:pPr>
      <w:r w:rsidRPr="0017774C">
        <w:rPr>
          <w:rFonts w:ascii="Arial" w:hAnsi="Arial" w:cs="Arial"/>
          <w:sz w:val="22"/>
          <w:szCs w:val="22"/>
        </w:rPr>
        <w:t>Изабрани понуђач је дужан да Наручиоцу доставити неопозиву, безусловну (без приговора) и на први писани позив наплативу банкарску гаранцију за доб</w:t>
      </w:r>
      <w:r w:rsidR="0039419B" w:rsidRPr="0017774C">
        <w:rPr>
          <w:rFonts w:ascii="Arial" w:hAnsi="Arial" w:cs="Arial"/>
          <w:sz w:val="22"/>
          <w:szCs w:val="22"/>
        </w:rPr>
        <w:t>ро извршење посла у износу од 10</w:t>
      </w:r>
      <w:r w:rsidRPr="0017774C">
        <w:rPr>
          <w:rFonts w:ascii="Arial" w:hAnsi="Arial" w:cs="Arial"/>
          <w:sz w:val="22"/>
          <w:szCs w:val="22"/>
        </w:rPr>
        <w:t xml:space="preserve">%  укупне вредности уговора </w:t>
      </w:r>
      <w:r w:rsidRPr="0017774C">
        <w:rPr>
          <w:rFonts w:ascii="Arial" w:hAnsi="Arial" w:cs="Arial"/>
          <w:color w:val="000000"/>
          <w:sz w:val="22"/>
          <w:szCs w:val="22"/>
        </w:rPr>
        <w:t>без</w:t>
      </w:r>
      <w:r w:rsidRPr="0017774C">
        <w:rPr>
          <w:rFonts w:ascii="Arial" w:hAnsi="Arial" w:cs="Arial"/>
          <w:sz w:val="22"/>
          <w:szCs w:val="22"/>
        </w:rPr>
        <w:t xml:space="preserve"> ПДВ</w:t>
      </w:r>
      <w:r w:rsidR="00240AC3" w:rsidRPr="00240AC3">
        <w:rPr>
          <w:rFonts w:ascii="Arial" w:hAnsi="Arial" w:cs="Arial"/>
          <w:sz w:val="22"/>
          <w:szCs w:val="22"/>
        </w:rPr>
        <w:t xml:space="preserve">, са роком важности најмање 30 (тридесет) дана дуже од </w:t>
      </w:r>
      <w:r w:rsidR="00A84B87">
        <w:rPr>
          <w:rFonts w:ascii="Arial" w:hAnsi="Arial" w:cs="Arial"/>
          <w:sz w:val="22"/>
          <w:szCs w:val="22"/>
          <w:lang w:val="sr-Cyrl-RS"/>
        </w:rPr>
        <w:t>рока предвиђеног за извршење посла</w:t>
      </w:r>
      <w:r w:rsidR="00240AC3" w:rsidRPr="00240AC3">
        <w:rPr>
          <w:rFonts w:ascii="Arial" w:hAnsi="Arial" w:cs="Arial"/>
          <w:sz w:val="22"/>
          <w:szCs w:val="22"/>
        </w:rPr>
        <w:t>, на коју се примењују одредбе Једнобразних правила за гаранцију на позив, ревизија 2010. године (URDG 758) Међународне Трговинске коморе у Паризу, а којом банка Гарант гарантује да ће се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w:t>
      </w:r>
    </w:p>
    <w:p w:rsidR="00240AC3" w:rsidRPr="00240AC3" w:rsidRDefault="00240AC3" w:rsidP="00240AC3">
      <w:pPr>
        <w:ind w:left="1061"/>
        <w:jc w:val="both"/>
        <w:rPr>
          <w:rFonts w:ascii="Arial" w:hAnsi="Arial" w:cs="Arial"/>
          <w:sz w:val="22"/>
          <w:szCs w:val="22"/>
        </w:rPr>
      </w:pPr>
      <w:r w:rsidRPr="00240AC3">
        <w:rPr>
          <w:rFonts w:ascii="Arial" w:hAnsi="Arial" w:cs="Arial"/>
          <w:sz w:val="22"/>
          <w:szCs w:val="22"/>
        </w:rPr>
        <w:t>1)</w:t>
      </w:r>
      <w:r w:rsidRPr="00240AC3">
        <w:rPr>
          <w:rFonts w:ascii="Arial" w:hAnsi="Arial" w:cs="Arial"/>
          <w:sz w:val="22"/>
          <w:szCs w:val="22"/>
        </w:rPr>
        <w:tab/>
        <w:t xml:space="preserve">да је Понуђач (Налогодавац за издавање гаранције) прекршио своју(е) обавезу(е) из закљученог  Уговора, и </w:t>
      </w:r>
    </w:p>
    <w:p w:rsidR="002F5304" w:rsidRPr="0017774C" w:rsidRDefault="00240AC3" w:rsidP="00240AC3">
      <w:pPr>
        <w:ind w:left="1061"/>
        <w:jc w:val="both"/>
        <w:rPr>
          <w:rFonts w:ascii="Arial" w:hAnsi="Arial" w:cs="Arial"/>
          <w:sz w:val="22"/>
          <w:szCs w:val="22"/>
        </w:rPr>
      </w:pPr>
      <w:r w:rsidRPr="00240AC3">
        <w:rPr>
          <w:rFonts w:ascii="Arial" w:hAnsi="Arial" w:cs="Arial"/>
          <w:sz w:val="22"/>
          <w:szCs w:val="22"/>
        </w:rPr>
        <w:t>2)</w:t>
      </w:r>
      <w:r w:rsidRPr="00240AC3">
        <w:rPr>
          <w:rFonts w:ascii="Arial" w:hAnsi="Arial" w:cs="Arial"/>
          <w:sz w:val="22"/>
          <w:szCs w:val="22"/>
        </w:rPr>
        <w:tab/>
        <w:t>у ком погледу је Понуђач (Налогодавац за издавање гаранције) извршио прекршај.</w:t>
      </w:r>
      <w:r w:rsidR="002F5304" w:rsidRPr="0017774C">
        <w:rPr>
          <w:rFonts w:ascii="Arial" w:hAnsi="Arial" w:cs="Arial"/>
          <w:sz w:val="22"/>
          <w:szCs w:val="22"/>
        </w:rPr>
        <w:t xml:space="preserve"> </w:t>
      </w:r>
    </w:p>
    <w:p w:rsidR="002F5304" w:rsidRPr="0017774C" w:rsidRDefault="002F5304" w:rsidP="004C7F28">
      <w:pPr>
        <w:ind w:left="1061"/>
        <w:jc w:val="both"/>
        <w:rPr>
          <w:rFonts w:ascii="Arial" w:hAnsi="Arial" w:cs="Arial"/>
          <w:sz w:val="22"/>
          <w:szCs w:val="22"/>
        </w:rPr>
      </w:pPr>
      <w:r w:rsidRPr="0017774C">
        <w:rPr>
          <w:rFonts w:ascii="Arial" w:hAnsi="Arial" w:cs="Arial"/>
          <w:sz w:val="22"/>
          <w:szCs w:val="22"/>
        </w:rPr>
        <w:t xml:space="preserve">Наведену банкарску гаранцију </w:t>
      </w:r>
      <w:r w:rsidR="002B02C0" w:rsidRPr="0017774C">
        <w:rPr>
          <w:rFonts w:ascii="Arial" w:hAnsi="Arial" w:cs="Arial"/>
          <w:sz w:val="22"/>
          <w:szCs w:val="22"/>
        </w:rPr>
        <w:t xml:space="preserve">Изабрани </w:t>
      </w:r>
      <w:r w:rsidRPr="0017774C">
        <w:rPr>
          <w:rFonts w:ascii="Arial" w:hAnsi="Arial" w:cs="Arial"/>
          <w:sz w:val="22"/>
          <w:szCs w:val="22"/>
        </w:rPr>
        <w:t xml:space="preserve">понуђач предаје приликом закључења уговора </w:t>
      </w:r>
      <w:r w:rsidRPr="0017774C">
        <w:rPr>
          <w:rFonts w:ascii="Arial" w:hAnsi="Arial" w:cs="Arial"/>
          <w:color w:val="000000"/>
          <w:sz w:val="22"/>
          <w:szCs w:val="22"/>
        </w:rPr>
        <w:t xml:space="preserve">или најкасније у року од </w:t>
      </w:r>
      <w:r w:rsidR="00D77E78">
        <w:rPr>
          <w:rFonts w:ascii="Arial" w:hAnsi="Arial" w:cs="Arial"/>
          <w:color w:val="000000"/>
          <w:sz w:val="22"/>
          <w:szCs w:val="22"/>
        </w:rPr>
        <w:t>5 (пет)</w:t>
      </w:r>
      <w:r w:rsidRPr="0017774C">
        <w:rPr>
          <w:rFonts w:ascii="Arial" w:hAnsi="Arial" w:cs="Arial"/>
          <w:color w:val="000000"/>
          <w:sz w:val="22"/>
          <w:szCs w:val="22"/>
        </w:rPr>
        <w:t xml:space="preserve"> дана од закључења уговора</w:t>
      </w:r>
      <w:r w:rsidRPr="0017774C">
        <w:rPr>
          <w:rFonts w:ascii="Arial" w:hAnsi="Arial" w:cs="Arial"/>
          <w:sz w:val="22"/>
          <w:szCs w:val="22"/>
        </w:rPr>
        <w:t>.</w:t>
      </w:r>
    </w:p>
    <w:p w:rsidR="007E687F" w:rsidRDefault="007E687F" w:rsidP="004C7F28">
      <w:pPr>
        <w:ind w:left="1061"/>
        <w:jc w:val="both"/>
        <w:rPr>
          <w:rFonts w:ascii="Arial" w:hAnsi="Arial" w:cs="Arial"/>
          <w:sz w:val="22"/>
          <w:szCs w:val="22"/>
        </w:rPr>
      </w:pPr>
      <w:r>
        <w:rPr>
          <w:rFonts w:ascii="Arial" w:hAnsi="Arial" w:cs="Arial"/>
          <w:sz w:val="22"/>
          <w:szCs w:val="22"/>
          <w:lang w:val="sr-Cyrl-RS"/>
        </w:rPr>
        <w:t xml:space="preserve">Банкарска </w:t>
      </w:r>
      <w:r w:rsidR="00905CFC">
        <w:rPr>
          <w:rFonts w:ascii="Arial" w:hAnsi="Arial" w:cs="Arial"/>
          <w:sz w:val="22"/>
          <w:szCs w:val="22"/>
          <w:lang w:val="sr-Cyrl-RS"/>
        </w:rPr>
        <w:t>гаранција</w:t>
      </w:r>
      <w:r w:rsidRPr="007E687F">
        <w:rPr>
          <w:rFonts w:ascii="Arial" w:hAnsi="Arial" w:cs="Arial"/>
          <w:sz w:val="22"/>
          <w:szCs w:val="22"/>
        </w:rPr>
        <w:t xml:space="preserve"> </w:t>
      </w:r>
      <w:r>
        <w:rPr>
          <w:rFonts w:ascii="Arial" w:hAnsi="Arial" w:cs="Arial"/>
          <w:sz w:val="22"/>
          <w:szCs w:val="22"/>
          <w:lang w:val="sr-Cyrl-RS"/>
        </w:rPr>
        <w:t>за добро извршење посла</w:t>
      </w:r>
      <w:r w:rsidRPr="007E687F">
        <w:rPr>
          <w:rFonts w:ascii="Arial" w:hAnsi="Arial" w:cs="Arial"/>
          <w:sz w:val="22"/>
          <w:szCs w:val="22"/>
        </w:rPr>
        <w:t xml:space="preserve"> треба да буде издата у складу са Моделом </w:t>
      </w:r>
      <w:r>
        <w:rPr>
          <w:rFonts w:ascii="Arial" w:hAnsi="Arial" w:cs="Arial"/>
          <w:sz w:val="22"/>
          <w:szCs w:val="22"/>
          <w:lang w:val="sr-Cyrl-RS"/>
        </w:rPr>
        <w:t xml:space="preserve">банкарске </w:t>
      </w:r>
      <w:r w:rsidRPr="007E687F">
        <w:rPr>
          <w:rFonts w:ascii="Arial" w:hAnsi="Arial" w:cs="Arial"/>
          <w:sz w:val="22"/>
          <w:szCs w:val="22"/>
        </w:rPr>
        <w:t xml:space="preserve">гаранције за </w:t>
      </w:r>
      <w:r>
        <w:rPr>
          <w:rFonts w:ascii="Arial" w:hAnsi="Arial" w:cs="Arial"/>
          <w:sz w:val="22"/>
          <w:szCs w:val="22"/>
          <w:lang w:val="sr-Cyrl-RS"/>
        </w:rPr>
        <w:t>добро извршење посла</w:t>
      </w:r>
      <w:r w:rsidRPr="007E687F">
        <w:rPr>
          <w:rFonts w:ascii="Arial" w:hAnsi="Arial" w:cs="Arial"/>
          <w:sz w:val="22"/>
          <w:szCs w:val="22"/>
        </w:rPr>
        <w:t xml:space="preserve"> (</w:t>
      </w:r>
      <w:hyperlink w:anchor="_МОДЕЛ_БАНКАРСКЕ_ГАРАНЦИЈЕ" w:history="1">
        <w:r w:rsidRPr="007E687F">
          <w:rPr>
            <w:rStyle w:val="Hyperlink"/>
            <w:rFonts w:cs="Arial"/>
            <w:szCs w:val="22"/>
          </w:rPr>
          <w:t>Образац 1</w:t>
        </w:r>
        <w:r w:rsidRPr="007E687F">
          <w:rPr>
            <w:rStyle w:val="Hyperlink"/>
            <w:rFonts w:cs="Arial"/>
            <w:szCs w:val="22"/>
            <w:lang w:val="sr-Cyrl-RS"/>
          </w:rPr>
          <w:t>2</w:t>
        </w:r>
        <w:r w:rsidRPr="007E687F">
          <w:rPr>
            <w:rStyle w:val="Hyperlink"/>
            <w:rFonts w:cs="Arial"/>
            <w:szCs w:val="22"/>
          </w:rPr>
          <w:t>.</w:t>
        </w:r>
      </w:hyperlink>
      <w:r w:rsidRPr="007E687F">
        <w:rPr>
          <w:rFonts w:ascii="Arial" w:hAnsi="Arial" w:cs="Arial"/>
          <w:sz w:val="22"/>
          <w:szCs w:val="22"/>
        </w:rPr>
        <w:t xml:space="preserve"> Конкурсне документације).</w:t>
      </w:r>
    </w:p>
    <w:p w:rsidR="002F5304" w:rsidRPr="0017774C" w:rsidRDefault="002F5304" w:rsidP="004C7F28">
      <w:pPr>
        <w:ind w:left="1061"/>
        <w:jc w:val="both"/>
        <w:rPr>
          <w:rFonts w:ascii="Arial" w:hAnsi="Arial" w:cs="Arial"/>
          <w:color w:val="000000"/>
          <w:sz w:val="22"/>
          <w:szCs w:val="22"/>
        </w:rPr>
      </w:pPr>
      <w:r w:rsidRPr="0017774C">
        <w:rPr>
          <w:rFonts w:ascii="Arial" w:hAnsi="Arial" w:cs="Arial"/>
          <w:sz w:val="22"/>
          <w:szCs w:val="22"/>
        </w:rPr>
        <w:lastRenderedPageBreak/>
        <w:t xml:space="preserve">У случају да </w:t>
      </w:r>
      <w:r w:rsidRPr="0017774C">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F5304" w:rsidRPr="0017774C" w:rsidRDefault="002F5304" w:rsidP="004C7F28">
      <w:pPr>
        <w:ind w:left="1061"/>
        <w:jc w:val="both"/>
        <w:rPr>
          <w:rFonts w:ascii="Arial" w:hAnsi="Arial" w:cs="Arial"/>
          <w:sz w:val="22"/>
          <w:szCs w:val="22"/>
        </w:rPr>
      </w:pPr>
      <w:r w:rsidRPr="0017774C">
        <w:rPr>
          <w:rFonts w:ascii="Arial" w:hAnsi="Arial" w:cs="Arial"/>
          <w:sz w:val="22"/>
          <w:szCs w:val="22"/>
        </w:rPr>
        <w:t xml:space="preserve">У случају да </w:t>
      </w:r>
      <w:r w:rsidRPr="0017774C">
        <w:rPr>
          <w:rFonts w:ascii="Arial" w:hAnsi="Arial" w:cs="Arial"/>
          <w:color w:val="000000"/>
          <w:sz w:val="22"/>
          <w:szCs w:val="22"/>
        </w:rPr>
        <w:t xml:space="preserve">је пословно седиште банке гаранта </w:t>
      </w:r>
      <w:r w:rsidRPr="0017774C">
        <w:rPr>
          <w:rFonts w:ascii="Arial" w:hAnsi="Arial" w:cs="Arial"/>
          <w:sz w:val="22"/>
          <w:szCs w:val="22"/>
        </w:rPr>
        <w:t>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2F5304" w:rsidRDefault="002F5304" w:rsidP="004C7F28">
      <w:pPr>
        <w:ind w:left="1061"/>
        <w:jc w:val="both"/>
        <w:rPr>
          <w:rFonts w:ascii="Arial" w:hAnsi="Arial" w:cs="Arial"/>
          <w:sz w:val="22"/>
          <w:szCs w:val="22"/>
        </w:rPr>
      </w:pPr>
      <w:r w:rsidRPr="0017774C">
        <w:rPr>
          <w:rFonts w:ascii="Arial" w:hAnsi="Arial" w:cs="Arial"/>
          <w:sz w:val="22"/>
          <w:szCs w:val="22"/>
        </w:rPr>
        <w:t>У случају да Изабрани понуђач поднесе банкарску гаранцију стране банке, та банка мора имати додељен кредитни рејтинг коме одговара ниво кредитног квалитета 3 (инвестициони ранг).</w:t>
      </w:r>
    </w:p>
    <w:p w:rsidR="009555D5" w:rsidRDefault="009555D5" w:rsidP="004C7F28">
      <w:pPr>
        <w:ind w:left="1061"/>
        <w:jc w:val="both"/>
        <w:rPr>
          <w:rFonts w:ascii="Arial" w:hAnsi="Arial" w:cs="Arial"/>
          <w:sz w:val="22"/>
          <w:szCs w:val="22"/>
        </w:rPr>
      </w:pPr>
    </w:p>
    <w:p w:rsidR="009555D5" w:rsidRPr="00DE2184" w:rsidRDefault="009555D5" w:rsidP="003403DC">
      <w:pPr>
        <w:numPr>
          <w:ilvl w:val="0"/>
          <w:numId w:val="6"/>
        </w:numPr>
        <w:ind w:left="429"/>
        <w:jc w:val="both"/>
        <w:rPr>
          <w:rFonts w:ascii="Arial" w:hAnsi="Arial" w:cs="Arial"/>
          <w:sz w:val="22"/>
          <w:szCs w:val="22"/>
        </w:rPr>
      </w:pPr>
      <w:r w:rsidRPr="00DE2184">
        <w:rPr>
          <w:rFonts w:ascii="Arial" w:hAnsi="Arial" w:cs="Arial"/>
          <w:b/>
          <w:sz w:val="22"/>
          <w:szCs w:val="22"/>
        </w:rPr>
        <w:t>Гаранција за отклањање грешака у гарантном року</w:t>
      </w:r>
    </w:p>
    <w:p w:rsidR="009555D5" w:rsidRPr="009555D5" w:rsidRDefault="009555D5" w:rsidP="004C7F28">
      <w:pPr>
        <w:ind w:left="1061"/>
        <w:jc w:val="both"/>
        <w:rPr>
          <w:rFonts w:ascii="Arial" w:hAnsi="Arial" w:cs="Arial"/>
          <w:sz w:val="22"/>
          <w:szCs w:val="22"/>
        </w:rPr>
      </w:pPr>
      <w:r w:rsidRPr="009555D5">
        <w:rPr>
          <w:rFonts w:ascii="Arial" w:hAnsi="Arial" w:cs="Arial"/>
          <w:sz w:val="22"/>
          <w:szCs w:val="22"/>
        </w:rPr>
        <w:t xml:space="preserve">Изабрани понуђач је дужан да Наручиоцу доставити неопозиву, безусловну (без приговора) и на први писани позив наплативу банкарску гаранцију за отклањање грешака у гарантном року у износу од 5%  укупне вредности уговора </w:t>
      </w:r>
      <w:r w:rsidR="00BC7875">
        <w:rPr>
          <w:rFonts w:ascii="Arial" w:hAnsi="Arial" w:cs="Arial"/>
          <w:sz w:val="22"/>
          <w:szCs w:val="22"/>
        </w:rPr>
        <w:t>без</w:t>
      </w:r>
      <w:r w:rsidRPr="009555D5">
        <w:rPr>
          <w:rFonts w:ascii="Arial" w:hAnsi="Arial"/>
          <w:color w:val="000000"/>
          <w:sz w:val="22"/>
          <w:szCs w:val="22"/>
        </w:rPr>
        <w:t xml:space="preserve"> </w:t>
      </w:r>
      <w:r w:rsidRPr="009555D5">
        <w:rPr>
          <w:rFonts w:ascii="Arial" w:hAnsi="Arial" w:cs="Arial"/>
          <w:sz w:val="22"/>
          <w:szCs w:val="22"/>
        </w:rPr>
        <w:t>ПДВ</w:t>
      </w:r>
      <w:r w:rsidR="00EC730A" w:rsidRPr="00EC730A">
        <w:rPr>
          <w:rFonts w:ascii="Arial" w:hAnsi="Arial" w:cs="Arial"/>
          <w:sz w:val="22"/>
          <w:szCs w:val="22"/>
        </w:rPr>
        <w:t xml:space="preserve">, са роком важности </w:t>
      </w:r>
      <w:r w:rsidR="00EC730A">
        <w:rPr>
          <w:rFonts w:ascii="Arial" w:hAnsi="Arial" w:cs="Arial"/>
          <w:sz w:val="22"/>
          <w:szCs w:val="22"/>
          <w:lang w:val="sr-Cyrl-RS"/>
        </w:rPr>
        <w:t>1</w:t>
      </w:r>
      <w:r w:rsidR="00EC730A" w:rsidRPr="00EC730A">
        <w:rPr>
          <w:rFonts w:ascii="Arial" w:hAnsi="Arial" w:cs="Arial"/>
          <w:sz w:val="22"/>
          <w:szCs w:val="22"/>
        </w:rPr>
        <w:t xml:space="preserve"> (једна) година плус 5 (пет) дана од датума Записника о </w:t>
      </w:r>
      <w:r w:rsidR="00EC730A">
        <w:rPr>
          <w:rFonts w:ascii="Arial" w:hAnsi="Arial" w:cs="Arial"/>
          <w:sz w:val="22"/>
          <w:szCs w:val="22"/>
          <w:lang w:val="sr-Cyrl-RS"/>
        </w:rPr>
        <w:t>коначном</w:t>
      </w:r>
      <w:r w:rsidR="00EC730A" w:rsidRPr="00EC730A">
        <w:rPr>
          <w:rFonts w:ascii="Arial" w:hAnsi="Arial" w:cs="Arial"/>
          <w:sz w:val="22"/>
          <w:szCs w:val="22"/>
        </w:rPr>
        <w:t xml:space="preserve"> пријему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Понуђач није извршио своје обавезе према закљученом Уговору, за отклањање грешака у гарантном року.</w:t>
      </w:r>
      <w:r w:rsidRPr="009555D5">
        <w:rPr>
          <w:rFonts w:ascii="Arial" w:hAnsi="Arial" w:cs="Arial"/>
          <w:sz w:val="22"/>
          <w:szCs w:val="22"/>
        </w:rPr>
        <w:t xml:space="preserve"> </w:t>
      </w:r>
    </w:p>
    <w:p w:rsidR="009555D5" w:rsidRPr="009555D5" w:rsidRDefault="009555D5" w:rsidP="004C7F28">
      <w:pPr>
        <w:ind w:left="1061"/>
        <w:jc w:val="both"/>
        <w:rPr>
          <w:rFonts w:ascii="Arial" w:hAnsi="Arial" w:cs="Arial"/>
          <w:sz w:val="22"/>
          <w:szCs w:val="22"/>
        </w:rPr>
      </w:pPr>
      <w:r w:rsidRPr="009555D5">
        <w:rPr>
          <w:rFonts w:ascii="Arial" w:hAnsi="Arial" w:cs="Arial"/>
          <w:sz w:val="22"/>
          <w:szCs w:val="22"/>
        </w:rPr>
        <w:t xml:space="preserve">Наведену банкарску гаранцију </w:t>
      </w:r>
      <w:r w:rsidR="002B02C0" w:rsidRPr="0017774C">
        <w:rPr>
          <w:rFonts w:ascii="Arial" w:hAnsi="Arial" w:cs="Arial"/>
          <w:sz w:val="22"/>
          <w:szCs w:val="22"/>
        </w:rPr>
        <w:t xml:space="preserve">Изабрани </w:t>
      </w:r>
      <w:r w:rsidRPr="009555D5">
        <w:rPr>
          <w:rFonts w:ascii="Arial" w:hAnsi="Arial" w:cs="Arial"/>
          <w:sz w:val="22"/>
          <w:szCs w:val="22"/>
        </w:rPr>
        <w:t xml:space="preserve">понуђач предаје у року од </w:t>
      </w:r>
      <w:r w:rsidR="00097810">
        <w:rPr>
          <w:rFonts w:ascii="Arial" w:hAnsi="Arial" w:cs="Arial"/>
          <w:sz w:val="22"/>
          <w:szCs w:val="22"/>
          <w:lang w:val="sr-Cyrl-RS"/>
        </w:rPr>
        <w:t>5 (пет)</w:t>
      </w:r>
      <w:r w:rsidRPr="009555D5">
        <w:rPr>
          <w:rFonts w:ascii="Arial" w:hAnsi="Arial" w:cs="Arial"/>
          <w:sz w:val="22"/>
          <w:szCs w:val="22"/>
        </w:rPr>
        <w:t xml:space="preserve"> дана од </w:t>
      </w:r>
      <w:r>
        <w:rPr>
          <w:rFonts w:ascii="Arial" w:hAnsi="Arial" w:cs="Arial"/>
          <w:sz w:val="22"/>
          <w:szCs w:val="22"/>
        </w:rPr>
        <w:t>дана сачињавања и обостраног по</w:t>
      </w:r>
      <w:r w:rsidRPr="009555D5">
        <w:rPr>
          <w:rFonts w:ascii="Arial" w:hAnsi="Arial" w:cs="Arial"/>
          <w:sz w:val="22"/>
          <w:szCs w:val="22"/>
        </w:rPr>
        <w:t xml:space="preserve">тписивања Записника о </w:t>
      </w:r>
      <w:r w:rsidR="00A84B87">
        <w:rPr>
          <w:rFonts w:ascii="Arial" w:hAnsi="Arial" w:cs="Arial"/>
          <w:sz w:val="22"/>
          <w:szCs w:val="22"/>
          <w:lang w:val="sr-Cyrl-RS"/>
        </w:rPr>
        <w:t>коначном</w:t>
      </w:r>
      <w:r w:rsidRPr="009555D5">
        <w:rPr>
          <w:rFonts w:ascii="Arial" w:hAnsi="Arial" w:cs="Arial"/>
          <w:sz w:val="22"/>
          <w:szCs w:val="22"/>
        </w:rPr>
        <w:t xml:space="preserve"> пријему </w:t>
      </w:r>
      <w:r>
        <w:rPr>
          <w:rFonts w:ascii="Arial" w:hAnsi="Arial" w:cs="Arial"/>
          <w:sz w:val="22"/>
          <w:szCs w:val="22"/>
        </w:rPr>
        <w:t xml:space="preserve">услуга </w:t>
      </w:r>
      <w:r w:rsidRPr="009555D5">
        <w:rPr>
          <w:rFonts w:ascii="Arial" w:hAnsi="Arial" w:cs="Arial"/>
          <w:sz w:val="22"/>
          <w:szCs w:val="22"/>
        </w:rPr>
        <w:t>(без примедби).</w:t>
      </w:r>
    </w:p>
    <w:p w:rsidR="009555D5" w:rsidRPr="009555D5" w:rsidRDefault="009555D5" w:rsidP="004C7F28">
      <w:pPr>
        <w:ind w:left="1061"/>
        <w:jc w:val="both"/>
        <w:rPr>
          <w:rFonts w:ascii="Arial" w:hAnsi="Arial" w:cs="Arial"/>
          <w:sz w:val="22"/>
          <w:szCs w:val="22"/>
        </w:rPr>
      </w:pPr>
      <w:r w:rsidRPr="009555D5">
        <w:rPr>
          <w:rFonts w:ascii="Arial" w:hAnsi="Arial" w:cs="Arial"/>
          <w:sz w:val="22"/>
          <w:szCs w:val="22"/>
        </w:rPr>
        <w:t>Банкарска гаранција за отклањање грешака у гарантном року мора трајати најмање 5 дана дуже од истека гарантног рока</w:t>
      </w:r>
      <w:r w:rsidR="007E687F">
        <w:rPr>
          <w:rFonts w:ascii="Arial" w:hAnsi="Arial" w:cs="Arial"/>
          <w:sz w:val="22"/>
          <w:szCs w:val="22"/>
          <w:lang w:val="sr-Latn-RS"/>
        </w:rPr>
        <w:t xml:space="preserve"> </w:t>
      </w:r>
      <w:r w:rsidR="007E687F">
        <w:rPr>
          <w:rFonts w:ascii="Arial" w:hAnsi="Arial" w:cs="Arial"/>
          <w:sz w:val="22"/>
          <w:szCs w:val="22"/>
          <w:lang w:val="sr-Cyrl-RS"/>
        </w:rPr>
        <w:t xml:space="preserve">и </w:t>
      </w:r>
      <w:r w:rsidR="007E687F" w:rsidRPr="007E687F">
        <w:rPr>
          <w:rFonts w:ascii="Arial" w:hAnsi="Arial" w:cs="Arial"/>
          <w:sz w:val="22"/>
          <w:szCs w:val="22"/>
        </w:rPr>
        <w:t>треба да буде издата у складу са Моделом гаранције за отклањање грешака у гарантном року (</w:t>
      </w:r>
      <w:hyperlink w:anchor="_МОДЕЛ_ГАРАНЦИЈЕ_1" w:history="1">
        <w:r w:rsidR="007E687F" w:rsidRPr="007E687F">
          <w:rPr>
            <w:rStyle w:val="Hyperlink"/>
            <w:rFonts w:cs="Arial"/>
            <w:szCs w:val="22"/>
          </w:rPr>
          <w:t>Образац 1</w:t>
        </w:r>
        <w:r w:rsidR="007E687F" w:rsidRPr="007E687F">
          <w:rPr>
            <w:rStyle w:val="Hyperlink"/>
            <w:rFonts w:cs="Arial"/>
            <w:szCs w:val="22"/>
            <w:lang w:val="sr-Cyrl-RS"/>
          </w:rPr>
          <w:t>3</w:t>
        </w:r>
        <w:r w:rsidR="007E687F" w:rsidRPr="007E687F">
          <w:rPr>
            <w:rStyle w:val="Hyperlink"/>
            <w:rFonts w:cs="Arial"/>
            <w:szCs w:val="22"/>
          </w:rPr>
          <w:t>.</w:t>
        </w:r>
      </w:hyperlink>
      <w:r w:rsidR="007E687F" w:rsidRPr="007E687F">
        <w:rPr>
          <w:rFonts w:ascii="Arial" w:hAnsi="Arial" w:cs="Arial"/>
          <w:sz w:val="22"/>
          <w:szCs w:val="22"/>
        </w:rPr>
        <w:t xml:space="preserve"> Конкурсне документације).</w:t>
      </w:r>
    </w:p>
    <w:p w:rsidR="009555D5" w:rsidRPr="009555D5" w:rsidRDefault="009555D5" w:rsidP="004C7F28">
      <w:pPr>
        <w:ind w:left="1061"/>
        <w:jc w:val="both"/>
        <w:rPr>
          <w:rFonts w:ascii="Arial" w:hAnsi="Arial" w:cs="Arial"/>
          <w:color w:val="000000"/>
          <w:sz w:val="22"/>
          <w:szCs w:val="22"/>
        </w:rPr>
      </w:pPr>
      <w:r w:rsidRPr="009555D5">
        <w:rPr>
          <w:rFonts w:ascii="Arial" w:hAnsi="Arial" w:cs="Arial"/>
          <w:sz w:val="22"/>
          <w:szCs w:val="22"/>
        </w:rPr>
        <w:t xml:space="preserve">У случају да </w:t>
      </w:r>
      <w:r w:rsidRPr="009555D5">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555D5" w:rsidRPr="009555D5" w:rsidRDefault="009555D5" w:rsidP="004C7F28">
      <w:pPr>
        <w:ind w:left="1061"/>
        <w:jc w:val="both"/>
        <w:rPr>
          <w:rFonts w:ascii="Arial" w:hAnsi="Arial" w:cs="Arial"/>
          <w:sz w:val="22"/>
          <w:szCs w:val="22"/>
        </w:rPr>
      </w:pPr>
      <w:r w:rsidRPr="009555D5">
        <w:rPr>
          <w:rFonts w:ascii="Arial" w:hAnsi="Arial" w:cs="Arial"/>
          <w:sz w:val="22"/>
          <w:szCs w:val="22"/>
        </w:rPr>
        <w:t xml:space="preserve">У случају да </w:t>
      </w:r>
      <w:r w:rsidRPr="009555D5">
        <w:rPr>
          <w:rFonts w:ascii="Arial" w:hAnsi="Arial" w:cs="Arial"/>
          <w:color w:val="000000"/>
          <w:sz w:val="22"/>
          <w:szCs w:val="22"/>
        </w:rPr>
        <w:t xml:space="preserve">је пословно седиште банке гаранта </w:t>
      </w:r>
      <w:r w:rsidRPr="009555D5">
        <w:rPr>
          <w:rFonts w:ascii="Arial" w:hAnsi="Arial" w:cs="Arial"/>
          <w:sz w:val="22"/>
          <w:szCs w:val="22"/>
        </w:rPr>
        <w:t>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097810" w:rsidRDefault="009555D5" w:rsidP="004C7F28">
      <w:pPr>
        <w:ind w:left="1061"/>
        <w:jc w:val="both"/>
      </w:pPr>
      <w:r w:rsidRPr="009555D5">
        <w:rPr>
          <w:rFonts w:ascii="Arial" w:hAnsi="Arial" w:cs="Arial"/>
          <w:sz w:val="22"/>
          <w:szCs w:val="22"/>
        </w:rPr>
        <w:t>У случају да Изабрани понуђач поднесе банкарску гаранцију стране банке, та банка мора имати додељен кредитни рејтинг коме одговара ниво кредитног квалитета 3 (инвестициони ранг).</w:t>
      </w:r>
      <w:r w:rsidR="00097810" w:rsidRPr="00097810">
        <w:t xml:space="preserve"> </w:t>
      </w:r>
    </w:p>
    <w:p w:rsidR="009555D5" w:rsidRPr="009555D5" w:rsidRDefault="00097810" w:rsidP="004C7F28">
      <w:pPr>
        <w:ind w:left="1061"/>
        <w:jc w:val="both"/>
        <w:rPr>
          <w:rFonts w:ascii="Arial" w:hAnsi="Arial" w:cs="Arial"/>
          <w:sz w:val="22"/>
          <w:szCs w:val="22"/>
        </w:rPr>
      </w:pPr>
      <w:r w:rsidRPr="00097810">
        <w:rPr>
          <w:rFonts w:ascii="Arial" w:hAnsi="Arial" w:cs="Arial"/>
          <w:sz w:val="22"/>
          <w:szCs w:val="22"/>
        </w:rPr>
        <w:t xml:space="preserve">Наручилац ће након што прими од </w:t>
      </w:r>
      <w:r w:rsidR="002B02C0" w:rsidRPr="0017774C">
        <w:rPr>
          <w:rFonts w:ascii="Arial" w:hAnsi="Arial" w:cs="Arial"/>
          <w:sz w:val="22"/>
          <w:szCs w:val="22"/>
        </w:rPr>
        <w:t>Изабран</w:t>
      </w:r>
      <w:r w:rsidR="002B02C0">
        <w:rPr>
          <w:rFonts w:ascii="Arial" w:hAnsi="Arial" w:cs="Arial"/>
          <w:sz w:val="22"/>
          <w:szCs w:val="22"/>
          <w:lang w:val="sr-Cyrl-RS"/>
        </w:rPr>
        <w:t>ог</w:t>
      </w:r>
      <w:r w:rsidR="002B02C0" w:rsidRPr="0017774C">
        <w:rPr>
          <w:rFonts w:ascii="Arial" w:hAnsi="Arial" w:cs="Arial"/>
          <w:sz w:val="22"/>
          <w:szCs w:val="22"/>
        </w:rPr>
        <w:t xml:space="preserve"> </w:t>
      </w:r>
      <w:r w:rsidR="002B02C0">
        <w:rPr>
          <w:rFonts w:ascii="Arial" w:hAnsi="Arial" w:cs="Arial"/>
          <w:sz w:val="22"/>
          <w:szCs w:val="22"/>
          <w:lang w:val="sr-Cyrl-RS"/>
        </w:rPr>
        <w:t>п</w:t>
      </w:r>
      <w:r w:rsidRPr="00097810">
        <w:rPr>
          <w:rFonts w:ascii="Arial" w:hAnsi="Arial" w:cs="Arial"/>
          <w:sz w:val="22"/>
          <w:szCs w:val="22"/>
        </w:rPr>
        <w:t xml:space="preserve">онуђача гаранцију за отклањање грешака у гарантном року, вратити </w:t>
      </w:r>
      <w:r w:rsidR="002B02C0" w:rsidRPr="0017774C">
        <w:rPr>
          <w:rFonts w:ascii="Arial" w:hAnsi="Arial" w:cs="Arial"/>
          <w:sz w:val="22"/>
          <w:szCs w:val="22"/>
        </w:rPr>
        <w:t>Изабран</w:t>
      </w:r>
      <w:r w:rsidR="002B02C0">
        <w:rPr>
          <w:rFonts w:ascii="Arial" w:hAnsi="Arial" w:cs="Arial"/>
          <w:sz w:val="22"/>
          <w:szCs w:val="22"/>
          <w:lang w:val="sr-Cyrl-RS"/>
        </w:rPr>
        <w:t>ом</w:t>
      </w:r>
      <w:r w:rsidR="002B02C0" w:rsidRPr="0017774C">
        <w:rPr>
          <w:rFonts w:ascii="Arial" w:hAnsi="Arial" w:cs="Arial"/>
          <w:sz w:val="22"/>
          <w:szCs w:val="22"/>
        </w:rPr>
        <w:t xml:space="preserve"> </w:t>
      </w:r>
      <w:r w:rsidR="002B02C0">
        <w:rPr>
          <w:rFonts w:ascii="Arial" w:hAnsi="Arial" w:cs="Arial"/>
          <w:sz w:val="22"/>
          <w:szCs w:val="22"/>
          <w:lang w:val="sr-Cyrl-RS"/>
        </w:rPr>
        <w:t>п</w:t>
      </w:r>
      <w:r w:rsidRPr="00097810">
        <w:rPr>
          <w:rFonts w:ascii="Arial" w:hAnsi="Arial" w:cs="Arial"/>
          <w:sz w:val="22"/>
          <w:szCs w:val="22"/>
        </w:rPr>
        <w:t>онуђачу гаранцију за добро извршење посла.</w:t>
      </w:r>
    </w:p>
    <w:p w:rsidR="002F5304" w:rsidRPr="0017774C" w:rsidRDefault="002F5304" w:rsidP="004C7F28">
      <w:pPr>
        <w:ind w:firstLine="720"/>
        <w:jc w:val="both"/>
        <w:rPr>
          <w:rFonts w:ascii="Arial" w:hAnsi="Arial" w:cs="Arial"/>
          <w:sz w:val="22"/>
          <w:szCs w:val="22"/>
        </w:rPr>
      </w:pPr>
    </w:p>
    <w:p w:rsidR="002F5304" w:rsidRDefault="002F5304" w:rsidP="004C7F28">
      <w:pPr>
        <w:ind w:left="3"/>
        <w:jc w:val="both"/>
        <w:rPr>
          <w:rFonts w:ascii="Arial" w:hAnsi="Arial" w:cs="Arial"/>
          <w:sz w:val="22"/>
          <w:szCs w:val="22"/>
        </w:rPr>
      </w:pPr>
      <w:r w:rsidRPr="0017774C">
        <w:rPr>
          <w:rFonts w:ascii="Arial" w:hAnsi="Arial" w:cs="Arial"/>
          <w:sz w:val="22"/>
          <w:szCs w:val="22"/>
        </w:rPr>
        <w:t>Сви трошкови око прибављања средстава обезбеђења падају на терет понуђача, а и исти могу бити наведени у Обрасцу трошкова припреме понуде</w:t>
      </w:r>
      <w:r w:rsidR="00AB35A6">
        <w:rPr>
          <w:rFonts w:ascii="Arial" w:hAnsi="Arial" w:cs="Arial"/>
          <w:sz w:val="22"/>
          <w:szCs w:val="22"/>
          <w:lang w:val="sr-Cyrl-RS"/>
        </w:rPr>
        <w:t xml:space="preserve"> (</w:t>
      </w:r>
      <w:hyperlink w:anchor="_ОБРАЗАЦ_ТРОШКОВА_ПРИПРЕМЕ" w:history="1">
        <w:r w:rsidR="00AB35A6" w:rsidRPr="00AB35A6">
          <w:rPr>
            <w:rStyle w:val="Hyperlink"/>
            <w:rFonts w:cs="Arial"/>
            <w:szCs w:val="22"/>
            <w:lang w:val="sr-Cyrl-RS"/>
          </w:rPr>
          <w:t>Образац 7.</w:t>
        </w:r>
      </w:hyperlink>
      <w:r w:rsidR="00AB35A6">
        <w:rPr>
          <w:rFonts w:ascii="Arial" w:hAnsi="Arial" w:cs="Arial"/>
          <w:sz w:val="22"/>
          <w:szCs w:val="22"/>
          <w:lang w:val="sr-Cyrl-RS"/>
        </w:rPr>
        <w:t xml:space="preserve"> конкурсне документације)</w:t>
      </w:r>
      <w:r w:rsidRPr="0017774C">
        <w:rPr>
          <w:rFonts w:ascii="Arial" w:hAnsi="Arial" w:cs="Arial"/>
          <w:sz w:val="22"/>
          <w:szCs w:val="22"/>
        </w:rPr>
        <w:t>.</w:t>
      </w:r>
    </w:p>
    <w:p w:rsidR="00327133" w:rsidRPr="0017774C" w:rsidRDefault="00327133" w:rsidP="004C7F28">
      <w:pPr>
        <w:ind w:left="3"/>
        <w:jc w:val="both"/>
        <w:rPr>
          <w:rFonts w:ascii="Arial" w:hAnsi="Arial" w:cs="Arial"/>
          <w:sz w:val="22"/>
          <w:szCs w:val="22"/>
        </w:rPr>
      </w:pPr>
    </w:p>
    <w:p w:rsidR="002F5304" w:rsidRDefault="002F5304" w:rsidP="004C7F28">
      <w:pPr>
        <w:ind w:left="3"/>
        <w:jc w:val="both"/>
        <w:rPr>
          <w:rFonts w:ascii="Arial" w:hAnsi="Arial" w:cs="Arial"/>
          <w:sz w:val="22"/>
          <w:szCs w:val="22"/>
        </w:rPr>
      </w:pPr>
      <w:r w:rsidRPr="0017774C">
        <w:rPr>
          <w:rFonts w:ascii="Arial" w:hAnsi="Arial" w:cs="Arial"/>
          <w:sz w:val="22"/>
          <w:szCs w:val="22"/>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rsidR="00327133" w:rsidRPr="0017774C" w:rsidRDefault="00327133" w:rsidP="004C7F28">
      <w:pPr>
        <w:ind w:left="3"/>
        <w:jc w:val="both"/>
        <w:rPr>
          <w:rFonts w:ascii="Arial" w:hAnsi="Arial" w:cs="Arial"/>
          <w:sz w:val="22"/>
          <w:szCs w:val="22"/>
        </w:rPr>
      </w:pPr>
    </w:p>
    <w:p w:rsidR="002F5304" w:rsidRDefault="002F5304" w:rsidP="004C7F28">
      <w:pPr>
        <w:ind w:left="3"/>
        <w:jc w:val="both"/>
        <w:rPr>
          <w:rFonts w:ascii="Arial" w:hAnsi="Arial" w:cs="Arial"/>
          <w:sz w:val="22"/>
          <w:szCs w:val="22"/>
        </w:rPr>
      </w:pPr>
      <w:r w:rsidRPr="0017774C">
        <w:rPr>
          <w:rFonts w:ascii="Arial" w:hAnsi="Arial" w:cs="Arial"/>
          <w:sz w:val="22"/>
          <w:szCs w:val="22"/>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327133" w:rsidRPr="0017774C" w:rsidRDefault="00327133" w:rsidP="004C7F28">
      <w:pPr>
        <w:ind w:left="3"/>
        <w:jc w:val="both"/>
        <w:rPr>
          <w:rFonts w:ascii="Arial" w:hAnsi="Arial" w:cs="Arial"/>
          <w:sz w:val="22"/>
          <w:szCs w:val="22"/>
        </w:rPr>
      </w:pPr>
    </w:p>
    <w:p w:rsidR="002F5304" w:rsidRPr="0017774C" w:rsidRDefault="002F5304" w:rsidP="004C7F28">
      <w:pPr>
        <w:ind w:left="3"/>
        <w:jc w:val="both"/>
        <w:rPr>
          <w:rFonts w:ascii="Arial" w:hAnsi="Arial" w:cs="Arial"/>
          <w:sz w:val="22"/>
          <w:szCs w:val="22"/>
        </w:rPr>
      </w:pPr>
      <w:r w:rsidRPr="0017774C">
        <w:rPr>
          <w:rFonts w:ascii="Arial" w:hAnsi="Arial" w:cs="Arial"/>
          <w:sz w:val="22"/>
          <w:szCs w:val="22"/>
        </w:rPr>
        <w:lastRenderedPageBreak/>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2F5304" w:rsidRPr="0017774C" w:rsidRDefault="002F5304" w:rsidP="004C7F28">
      <w:pPr>
        <w:tabs>
          <w:tab w:val="left" w:pos="709"/>
        </w:tabs>
        <w:jc w:val="both"/>
        <w:rPr>
          <w:rFonts w:ascii="Arial" w:hAnsi="Arial" w:cs="Arial"/>
          <w:sz w:val="22"/>
          <w:szCs w:val="22"/>
        </w:rPr>
      </w:pPr>
    </w:p>
    <w:p w:rsidR="002F5304" w:rsidRPr="0017774C" w:rsidRDefault="002F5304" w:rsidP="0086230C">
      <w:pPr>
        <w:pStyle w:val="Heading2"/>
      </w:pPr>
      <w:bookmarkStart w:id="22" w:name="_Toc407014467"/>
      <w:r w:rsidRPr="0017774C">
        <w:t>ДОДАТНЕ ИНФОРМАЦИЈЕ И ПОЈАШЊЕЊА</w:t>
      </w:r>
      <w:bookmarkEnd w:id="22"/>
    </w:p>
    <w:p w:rsidR="002F5304" w:rsidRPr="0017774C" w:rsidRDefault="002F5304" w:rsidP="004C7F28">
      <w:pPr>
        <w:tabs>
          <w:tab w:val="center" w:pos="2268"/>
          <w:tab w:val="center" w:pos="7938"/>
        </w:tabs>
        <w:rPr>
          <w:rFonts w:ascii="Arial" w:hAnsi="Arial" w:cs="Arial"/>
          <w:sz w:val="22"/>
          <w:szCs w:val="22"/>
        </w:rPr>
      </w:pPr>
    </w:p>
    <w:p w:rsidR="002F5304" w:rsidRDefault="002F5304" w:rsidP="004C7F28">
      <w:pPr>
        <w:ind w:left="3"/>
        <w:jc w:val="both"/>
        <w:rPr>
          <w:rFonts w:ascii="Arial" w:hAnsi="Arial" w:cs="Arial"/>
          <w:sz w:val="22"/>
          <w:szCs w:val="22"/>
        </w:rPr>
      </w:pPr>
      <w:r w:rsidRPr="0017774C">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8279E7" w:rsidRPr="0017774C">
        <w:rPr>
          <w:rFonts w:ascii="Arial" w:hAnsi="Arial" w:cs="Arial"/>
          <w:color w:val="000000"/>
          <w:sz w:val="22"/>
          <w:szCs w:val="22"/>
          <w:lang w:val="en-US"/>
        </w:rPr>
        <w:t>59</w:t>
      </w:r>
      <w:r w:rsidRPr="0017774C">
        <w:rPr>
          <w:rFonts w:ascii="Arial" w:hAnsi="Arial" w:cs="Arial"/>
          <w:color w:val="000000"/>
          <w:sz w:val="22"/>
          <w:szCs w:val="22"/>
        </w:rPr>
        <w:t>/14/ДИКТ</w:t>
      </w:r>
      <w:r w:rsidRPr="0017774C">
        <w:rPr>
          <w:rFonts w:ascii="Arial" w:hAnsi="Arial" w:cs="Arial"/>
          <w:sz w:val="22"/>
          <w:szCs w:val="22"/>
        </w:rPr>
        <w:t xml:space="preserve">“ или електронским путем на е-mail: </w:t>
      </w:r>
      <w:hyperlink r:id="rId42" w:history="1">
        <w:r w:rsidR="0042138E" w:rsidRPr="0017774C">
          <w:rPr>
            <w:rStyle w:val="Hyperlink"/>
            <w:rFonts w:cs="Arial"/>
            <w:szCs w:val="22"/>
            <w:lang w:val="en-US"/>
          </w:rPr>
          <w:t>nina.nikolajevic@eps.rs</w:t>
        </w:r>
      </w:hyperlink>
      <w:r w:rsidR="0042138E" w:rsidRPr="0017774C">
        <w:rPr>
          <w:rFonts w:ascii="Arial" w:hAnsi="Arial" w:cs="Arial"/>
          <w:sz w:val="22"/>
          <w:szCs w:val="22"/>
          <w:lang w:val="en-US"/>
        </w:rPr>
        <w:t xml:space="preserve"> </w:t>
      </w:r>
    </w:p>
    <w:p w:rsidR="00327133" w:rsidRPr="00327133" w:rsidRDefault="00327133" w:rsidP="004C7F28">
      <w:pPr>
        <w:ind w:left="3"/>
        <w:jc w:val="both"/>
        <w:rPr>
          <w:rFonts w:ascii="Arial" w:hAnsi="Arial" w:cs="Arial"/>
          <w:sz w:val="22"/>
          <w:szCs w:val="22"/>
        </w:rPr>
      </w:pPr>
    </w:p>
    <w:p w:rsidR="002F5304" w:rsidRDefault="002F5304" w:rsidP="004C7F28">
      <w:pPr>
        <w:ind w:left="3"/>
        <w:jc w:val="both"/>
        <w:rPr>
          <w:rFonts w:ascii="Arial" w:hAnsi="Arial" w:cs="Arial"/>
          <w:sz w:val="22"/>
          <w:szCs w:val="22"/>
        </w:rPr>
      </w:pPr>
      <w:r w:rsidRPr="0017774C">
        <w:rPr>
          <w:rFonts w:ascii="Arial" w:hAnsi="Arial" w:cs="Arial"/>
          <w:sz w:val="22"/>
          <w:szCs w:val="22"/>
        </w:rPr>
        <w:t xml:space="preserve">Наручилац ће у року од </w:t>
      </w:r>
      <w:r w:rsidR="00EC730A">
        <w:rPr>
          <w:rFonts w:ascii="Arial" w:hAnsi="Arial" w:cs="Arial"/>
          <w:sz w:val="22"/>
          <w:szCs w:val="22"/>
          <w:lang w:val="sr-Cyrl-RS"/>
        </w:rPr>
        <w:t>3 (</w:t>
      </w:r>
      <w:r w:rsidRPr="0017774C">
        <w:rPr>
          <w:rFonts w:ascii="Arial" w:hAnsi="Arial" w:cs="Arial"/>
          <w:sz w:val="22"/>
          <w:szCs w:val="22"/>
        </w:rPr>
        <w:t>три</w:t>
      </w:r>
      <w:r w:rsidR="00EC730A">
        <w:rPr>
          <w:rFonts w:ascii="Arial" w:hAnsi="Arial" w:cs="Arial"/>
          <w:sz w:val="22"/>
          <w:szCs w:val="22"/>
          <w:lang w:val="sr-Cyrl-RS"/>
        </w:rPr>
        <w:t>)</w:t>
      </w:r>
      <w:r w:rsidRPr="0017774C">
        <w:rPr>
          <w:rFonts w:ascii="Arial" w:hAnsi="Arial" w:cs="Arial"/>
          <w:sz w:val="22"/>
          <w:szCs w:val="22"/>
        </w:rPr>
        <w:t xml:space="preserve">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rsidR="00327133" w:rsidRPr="0017774C" w:rsidRDefault="00327133" w:rsidP="004C7F28">
      <w:pPr>
        <w:ind w:left="3"/>
        <w:jc w:val="both"/>
        <w:rPr>
          <w:rFonts w:ascii="Arial" w:hAnsi="Arial" w:cs="Arial"/>
          <w:sz w:val="22"/>
          <w:szCs w:val="22"/>
        </w:rPr>
      </w:pPr>
    </w:p>
    <w:p w:rsidR="002F5304" w:rsidRDefault="002F5304" w:rsidP="004C7F28">
      <w:pPr>
        <w:ind w:left="3"/>
        <w:jc w:val="both"/>
        <w:rPr>
          <w:rFonts w:ascii="Arial" w:hAnsi="Arial" w:cs="Arial"/>
          <w:sz w:val="22"/>
          <w:szCs w:val="22"/>
        </w:rPr>
      </w:pPr>
      <w:r w:rsidRPr="0017774C">
        <w:rPr>
          <w:rFonts w:ascii="Arial" w:hAnsi="Arial" w:cs="Arial"/>
          <w:sz w:val="22"/>
          <w:szCs w:val="22"/>
        </w:rPr>
        <w:t>Комуникација у поступку јавне набавке се врши на начин одређен чланом 20. Закона.</w:t>
      </w:r>
    </w:p>
    <w:p w:rsidR="00E200CF" w:rsidRDefault="00E200CF" w:rsidP="004C7F28">
      <w:pPr>
        <w:ind w:left="3"/>
        <w:jc w:val="both"/>
        <w:rPr>
          <w:rFonts w:ascii="Arial" w:hAnsi="Arial" w:cs="Arial"/>
          <w:sz w:val="22"/>
          <w:szCs w:val="22"/>
        </w:rPr>
      </w:pPr>
    </w:p>
    <w:p w:rsidR="00E200CF" w:rsidRPr="0017774C" w:rsidRDefault="00E200CF" w:rsidP="004C7F28">
      <w:pPr>
        <w:ind w:left="3"/>
        <w:jc w:val="both"/>
        <w:rPr>
          <w:rFonts w:ascii="Arial" w:hAnsi="Arial" w:cs="Arial"/>
          <w:sz w:val="22"/>
          <w:szCs w:val="22"/>
        </w:rPr>
      </w:pPr>
    </w:p>
    <w:p w:rsidR="002F5304" w:rsidRPr="0017774C" w:rsidRDefault="002F5304" w:rsidP="0086230C">
      <w:pPr>
        <w:pStyle w:val="Heading2"/>
      </w:pPr>
      <w:bookmarkStart w:id="23" w:name="_Toc407014468"/>
      <w:r w:rsidRPr="0017774C">
        <w:t>ДОДАТНА ОБЈАШЊЕЊА, КОНТРОЛА И ДОПУШТЕНЕ ИСПРАВКЕ</w:t>
      </w:r>
      <w:bookmarkEnd w:id="23"/>
    </w:p>
    <w:p w:rsidR="002F5304" w:rsidRPr="0017774C" w:rsidRDefault="002F5304" w:rsidP="004C7F28">
      <w:pPr>
        <w:ind w:hanging="349"/>
        <w:jc w:val="both"/>
        <w:rPr>
          <w:rFonts w:ascii="Arial" w:hAnsi="Arial" w:cs="Arial"/>
          <w:sz w:val="22"/>
          <w:szCs w:val="22"/>
        </w:rPr>
      </w:pPr>
    </w:p>
    <w:p w:rsidR="002F5304" w:rsidRDefault="002F5304" w:rsidP="004C7F28">
      <w:pPr>
        <w:ind w:left="3"/>
        <w:jc w:val="both"/>
        <w:rPr>
          <w:rFonts w:ascii="Arial" w:hAnsi="Arial" w:cs="Arial"/>
          <w:sz w:val="22"/>
          <w:szCs w:val="22"/>
        </w:rPr>
      </w:pPr>
      <w:r w:rsidRPr="0017774C">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327133" w:rsidRPr="0017774C" w:rsidRDefault="00327133" w:rsidP="004C7F28">
      <w:pPr>
        <w:ind w:left="3"/>
        <w:jc w:val="both"/>
        <w:rPr>
          <w:rFonts w:ascii="Arial" w:hAnsi="Arial" w:cs="Arial"/>
          <w:sz w:val="22"/>
          <w:szCs w:val="22"/>
        </w:rPr>
      </w:pPr>
    </w:p>
    <w:p w:rsidR="002F5304" w:rsidRDefault="002F5304" w:rsidP="004C7F28">
      <w:pPr>
        <w:ind w:left="3"/>
        <w:jc w:val="both"/>
        <w:rPr>
          <w:rFonts w:ascii="Arial" w:hAnsi="Arial" w:cs="Arial"/>
          <w:sz w:val="22"/>
          <w:szCs w:val="22"/>
        </w:rPr>
      </w:pPr>
      <w:r w:rsidRPr="0017774C">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rsidR="00327133" w:rsidRPr="0017774C" w:rsidRDefault="00327133" w:rsidP="004C7F28">
      <w:pPr>
        <w:ind w:left="3"/>
        <w:jc w:val="both"/>
        <w:rPr>
          <w:rFonts w:ascii="Arial" w:hAnsi="Arial" w:cs="Arial"/>
          <w:sz w:val="22"/>
          <w:szCs w:val="22"/>
        </w:rPr>
      </w:pPr>
    </w:p>
    <w:p w:rsidR="002F5304" w:rsidRDefault="002F5304" w:rsidP="004C7F28">
      <w:pPr>
        <w:ind w:left="3"/>
        <w:jc w:val="both"/>
        <w:rPr>
          <w:rFonts w:ascii="Arial" w:hAnsi="Arial" w:cs="Arial"/>
          <w:sz w:val="22"/>
          <w:szCs w:val="22"/>
        </w:rPr>
      </w:pPr>
      <w:r w:rsidRPr="0017774C">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27133" w:rsidRPr="0017774C" w:rsidRDefault="00327133" w:rsidP="004C7F28">
      <w:pPr>
        <w:ind w:left="3"/>
        <w:jc w:val="both"/>
        <w:rPr>
          <w:rFonts w:ascii="Arial" w:hAnsi="Arial" w:cs="Arial"/>
          <w:sz w:val="22"/>
          <w:szCs w:val="22"/>
        </w:rPr>
      </w:pPr>
    </w:p>
    <w:p w:rsidR="002F5304" w:rsidRDefault="002F5304" w:rsidP="00EA16B8">
      <w:pPr>
        <w:jc w:val="both"/>
        <w:rPr>
          <w:rFonts w:ascii="Arial" w:hAnsi="Arial" w:cs="Arial"/>
          <w:sz w:val="22"/>
          <w:szCs w:val="22"/>
        </w:rPr>
      </w:pPr>
      <w:r w:rsidRPr="0017774C">
        <w:rPr>
          <w:rFonts w:ascii="Arial" w:hAnsi="Arial" w:cs="Arial"/>
          <w:sz w:val="22"/>
          <w:szCs w:val="22"/>
        </w:rPr>
        <w:t xml:space="preserve">У случају разлике између јединичне и укупне цене, меродавна је јединична цена. </w:t>
      </w:r>
      <w:r w:rsidRPr="0017774C">
        <w:rPr>
          <w:rFonts w:ascii="Arial" w:hAnsi="Arial" w:cs="Arial"/>
          <w:sz w:val="22"/>
          <w:szCs w:val="22"/>
        </w:rPr>
        <w:tab/>
      </w:r>
    </w:p>
    <w:p w:rsidR="00EA16B8" w:rsidRPr="0017774C" w:rsidRDefault="00EA16B8" w:rsidP="00EA16B8">
      <w:pPr>
        <w:jc w:val="both"/>
        <w:rPr>
          <w:rFonts w:ascii="Arial" w:hAnsi="Arial" w:cs="Arial"/>
          <w:b/>
          <w:sz w:val="22"/>
          <w:szCs w:val="22"/>
        </w:rPr>
      </w:pPr>
    </w:p>
    <w:p w:rsidR="002F5304" w:rsidRPr="0017774C" w:rsidRDefault="002F5304" w:rsidP="0086230C">
      <w:pPr>
        <w:pStyle w:val="Heading2"/>
      </w:pPr>
      <w:bookmarkStart w:id="24" w:name="_Toc407014469"/>
      <w:r w:rsidRPr="0017774C">
        <w:t>НЕГАТИВНЕ РЕФЕРЕНЦЕ</w:t>
      </w:r>
      <w:bookmarkEnd w:id="24"/>
    </w:p>
    <w:p w:rsidR="002F5304" w:rsidRPr="0017774C" w:rsidRDefault="002F5304" w:rsidP="004C7F28">
      <w:pPr>
        <w:tabs>
          <w:tab w:val="left" w:pos="709"/>
        </w:tabs>
        <w:jc w:val="both"/>
        <w:rPr>
          <w:rFonts w:ascii="Arial" w:hAnsi="Arial" w:cs="Arial"/>
          <w:sz w:val="22"/>
          <w:szCs w:val="22"/>
        </w:rPr>
      </w:pPr>
    </w:p>
    <w:p w:rsidR="002F5304" w:rsidRPr="0017774C" w:rsidRDefault="002F5304" w:rsidP="004C7F28">
      <w:pPr>
        <w:ind w:left="3"/>
        <w:jc w:val="both"/>
        <w:rPr>
          <w:rFonts w:ascii="Arial" w:hAnsi="Arial" w:cs="Arial"/>
          <w:sz w:val="22"/>
          <w:szCs w:val="22"/>
        </w:rPr>
      </w:pPr>
      <w:r w:rsidRPr="0017774C">
        <w:rPr>
          <w:rFonts w:ascii="Arial" w:hAnsi="Arial" w:cs="Arial"/>
          <w:sz w:val="22"/>
          <w:szCs w:val="22"/>
        </w:rPr>
        <w:t>Наручилац ће одбити понуду уколико поседује доказ да је понуђач у претходне три године у поступку јавне набавке:</w:t>
      </w:r>
    </w:p>
    <w:p w:rsidR="002F5304" w:rsidRPr="0017774C" w:rsidRDefault="002F5304" w:rsidP="003403DC">
      <w:pPr>
        <w:numPr>
          <w:ilvl w:val="0"/>
          <w:numId w:val="10"/>
        </w:numPr>
        <w:suppressAutoHyphens w:val="0"/>
        <w:ind w:left="993" w:hanging="270"/>
        <w:jc w:val="both"/>
        <w:rPr>
          <w:rFonts w:ascii="Arial" w:hAnsi="Arial" w:cs="Arial"/>
          <w:sz w:val="22"/>
          <w:szCs w:val="22"/>
        </w:rPr>
      </w:pPr>
      <w:r w:rsidRPr="0017774C">
        <w:rPr>
          <w:rFonts w:ascii="Arial" w:hAnsi="Arial" w:cs="Arial"/>
          <w:sz w:val="22"/>
          <w:szCs w:val="22"/>
        </w:rPr>
        <w:t>поступао супротно забрани из чл. 23. и 25. Закона;</w:t>
      </w:r>
    </w:p>
    <w:p w:rsidR="002F5304" w:rsidRPr="0017774C" w:rsidRDefault="002F5304" w:rsidP="003403DC">
      <w:pPr>
        <w:numPr>
          <w:ilvl w:val="0"/>
          <w:numId w:val="10"/>
        </w:numPr>
        <w:suppressAutoHyphens w:val="0"/>
        <w:ind w:left="993" w:hanging="270"/>
        <w:jc w:val="both"/>
        <w:rPr>
          <w:rFonts w:ascii="Arial" w:hAnsi="Arial" w:cs="Arial"/>
          <w:sz w:val="22"/>
          <w:szCs w:val="22"/>
        </w:rPr>
      </w:pPr>
      <w:r w:rsidRPr="0017774C">
        <w:rPr>
          <w:rFonts w:ascii="Arial" w:hAnsi="Arial" w:cs="Arial"/>
          <w:sz w:val="22"/>
          <w:szCs w:val="22"/>
        </w:rPr>
        <w:t>учинио повреду конкуренције;</w:t>
      </w:r>
    </w:p>
    <w:p w:rsidR="002F5304" w:rsidRPr="0017774C" w:rsidRDefault="002F5304" w:rsidP="003403DC">
      <w:pPr>
        <w:numPr>
          <w:ilvl w:val="0"/>
          <w:numId w:val="10"/>
        </w:numPr>
        <w:suppressAutoHyphens w:val="0"/>
        <w:ind w:left="993" w:hanging="270"/>
        <w:jc w:val="both"/>
        <w:rPr>
          <w:rFonts w:ascii="Arial" w:hAnsi="Arial" w:cs="Arial"/>
          <w:sz w:val="22"/>
          <w:szCs w:val="22"/>
        </w:rPr>
      </w:pPr>
      <w:r w:rsidRPr="0017774C">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2F5304" w:rsidRPr="0017774C" w:rsidRDefault="002F5304" w:rsidP="003403DC">
      <w:pPr>
        <w:numPr>
          <w:ilvl w:val="0"/>
          <w:numId w:val="10"/>
        </w:numPr>
        <w:suppressAutoHyphens w:val="0"/>
        <w:ind w:left="993" w:hanging="270"/>
        <w:jc w:val="both"/>
        <w:rPr>
          <w:rFonts w:ascii="Arial" w:hAnsi="Arial" w:cs="Arial"/>
          <w:sz w:val="22"/>
          <w:szCs w:val="22"/>
        </w:rPr>
      </w:pPr>
      <w:r w:rsidRPr="0017774C">
        <w:rPr>
          <w:rFonts w:ascii="Arial" w:hAnsi="Arial" w:cs="Arial"/>
          <w:sz w:val="22"/>
          <w:szCs w:val="22"/>
        </w:rPr>
        <w:t>одбио да достави доказе и средства обезбеђења на шта се у понуди обавезао.</w:t>
      </w:r>
    </w:p>
    <w:p w:rsidR="001B6D22" w:rsidRDefault="001B6D22" w:rsidP="004C7F28">
      <w:pPr>
        <w:ind w:left="3"/>
        <w:jc w:val="both"/>
        <w:rPr>
          <w:rFonts w:ascii="Arial" w:hAnsi="Arial" w:cs="Arial"/>
          <w:sz w:val="22"/>
          <w:szCs w:val="22"/>
        </w:rPr>
      </w:pPr>
    </w:p>
    <w:p w:rsidR="002F5304" w:rsidRPr="0017774C" w:rsidRDefault="002F5304" w:rsidP="004C7F28">
      <w:pPr>
        <w:ind w:left="3"/>
        <w:jc w:val="both"/>
        <w:rPr>
          <w:rFonts w:ascii="Arial" w:hAnsi="Arial" w:cs="Arial"/>
          <w:sz w:val="22"/>
          <w:szCs w:val="22"/>
        </w:rPr>
      </w:pPr>
      <w:r w:rsidRPr="0017774C">
        <w:rPr>
          <w:rFonts w:ascii="Arial" w:hAnsi="Arial" w:cs="Arial"/>
          <w:sz w:val="22"/>
          <w:szCs w:val="22"/>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rsidR="002F5304" w:rsidRPr="00EA16B8" w:rsidRDefault="002F5304" w:rsidP="00BE68A7">
      <w:pPr>
        <w:pStyle w:val="ListParagraph"/>
        <w:numPr>
          <w:ilvl w:val="0"/>
          <w:numId w:val="49"/>
        </w:numPr>
        <w:jc w:val="both"/>
        <w:rPr>
          <w:rFonts w:ascii="Arial" w:hAnsi="Arial" w:cs="Arial"/>
          <w:sz w:val="22"/>
          <w:szCs w:val="22"/>
        </w:rPr>
      </w:pPr>
      <w:r w:rsidRPr="00EA16B8">
        <w:rPr>
          <w:rFonts w:ascii="Arial" w:hAnsi="Arial" w:cs="Arial"/>
          <w:sz w:val="22"/>
          <w:szCs w:val="22"/>
        </w:rPr>
        <w:t>правоснажна судска одлука или коначна одлука другог надлежног органа;</w:t>
      </w:r>
    </w:p>
    <w:p w:rsidR="002F5304" w:rsidRPr="00EA16B8" w:rsidRDefault="002F5304" w:rsidP="00BE68A7">
      <w:pPr>
        <w:pStyle w:val="ListParagraph"/>
        <w:numPr>
          <w:ilvl w:val="0"/>
          <w:numId w:val="49"/>
        </w:numPr>
        <w:jc w:val="both"/>
        <w:rPr>
          <w:rFonts w:ascii="Arial" w:hAnsi="Arial" w:cs="Arial"/>
          <w:sz w:val="22"/>
          <w:szCs w:val="22"/>
        </w:rPr>
      </w:pPr>
      <w:r w:rsidRPr="00EA16B8">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rsidR="002F5304" w:rsidRPr="00EA16B8" w:rsidRDefault="002F5304" w:rsidP="00BE68A7">
      <w:pPr>
        <w:pStyle w:val="ListParagraph"/>
        <w:numPr>
          <w:ilvl w:val="0"/>
          <w:numId w:val="49"/>
        </w:numPr>
        <w:jc w:val="both"/>
        <w:rPr>
          <w:rFonts w:ascii="Arial" w:hAnsi="Arial" w:cs="Arial"/>
          <w:sz w:val="22"/>
          <w:szCs w:val="22"/>
        </w:rPr>
      </w:pPr>
      <w:r w:rsidRPr="00EA16B8">
        <w:rPr>
          <w:rFonts w:ascii="Arial" w:hAnsi="Arial" w:cs="Arial"/>
          <w:sz w:val="22"/>
          <w:szCs w:val="22"/>
        </w:rPr>
        <w:t>исправа о наплаћеној уговорној казни;</w:t>
      </w:r>
    </w:p>
    <w:p w:rsidR="002F5304" w:rsidRPr="00EA16B8" w:rsidRDefault="002F5304" w:rsidP="00BE68A7">
      <w:pPr>
        <w:pStyle w:val="ListParagraph"/>
        <w:numPr>
          <w:ilvl w:val="0"/>
          <w:numId w:val="49"/>
        </w:numPr>
        <w:jc w:val="both"/>
        <w:rPr>
          <w:rFonts w:ascii="Arial" w:hAnsi="Arial" w:cs="Arial"/>
          <w:sz w:val="22"/>
          <w:szCs w:val="22"/>
        </w:rPr>
      </w:pPr>
      <w:r w:rsidRPr="00EA16B8">
        <w:rPr>
          <w:rFonts w:ascii="Arial" w:hAnsi="Arial" w:cs="Arial"/>
          <w:sz w:val="22"/>
          <w:szCs w:val="22"/>
        </w:rPr>
        <w:t>рекламације потрошача, односно корисника, ако нису отклоњене у уговореном року;</w:t>
      </w:r>
    </w:p>
    <w:p w:rsidR="002F5304" w:rsidRPr="00EA16B8" w:rsidRDefault="002F5304" w:rsidP="00BE68A7">
      <w:pPr>
        <w:pStyle w:val="ListParagraph"/>
        <w:numPr>
          <w:ilvl w:val="0"/>
          <w:numId w:val="49"/>
        </w:numPr>
        <w:jc w:val="both"/>
        <w:rPr>
          <w:rFonts w:ascii="Arial" w:hAnsi="Arial" w:cs="Arial"/>
          <w:sz w:val="22"/>
          <w:szCs w:val="22"/>
        </w:rPr>
      </w:pPr>
      <w:r w:rsidRPr="00EA16B8">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2F5304" w:rsidRPr="00EA16B8" w:rsidRDefault="002F5304" w:rsidP="00BE68A7">
      <w:pPr>
        <w:pStyle w:val="ListParagraph"/>
        <w:numPr>
          <w:ilvl w:val="0"/>
          <w:numId w:val="49"/>
        </w:numPr>
        <w:jc w:val="both"/>
        <w:rPr>
          <w:rFonts w:ascii="Arial" w:hAnsi="Arial" w:cs="Arial"/>
          <w:sz w:val="22"/>
          <w:szCs w:val="22"/>
        </w:rPr>
      </w:pPr>
      <w:r w:rsidRPr="00EA16B8">
        <w:rPr>
          <w:rFonts w:ascii="Arial" w:hAnsi="Arial" w:cs="Arial"/>
          <w:sz w:val="22"/>
          <w:szCs w:val="22"/>
        </w:rPr>
        <w:lastRenderedPageBreak/>
        <w:t>доказ о ангажовању на извршењу уговора о јавној набавци лица која нису означена у понуди као подизвођачи, односно чланови групе понуђача;</w:t>
      </w:r>
    </w:p>
    <w:p w:rsidR="001B6D22" w:rsidRDefault="001B6D22" w:rsidP="004C7F28">
      <w:pPr>
        <w:ind w:left="3"/>
        <w:jc w:val="both"/>
        <w:rPr>
          <w:rFonts w:ascii="Arial" w:hAnsi="Arial" w:cs="Arial"/>
          <w:sz w:val="22"/>
          <w:szCs w:val="22"/>
        </w:rPr>
      </w:pPr>
    </w:p>
    <w:p w:rsidR="002F5304" w:rsidRDefault="002F5304" w:rsidP="004C7F28">
      <w:pPr>
        <w:ind w:left="3"/>
        <w:jc w:val="both"/>
        <w:rPr>
          <w:rFonts w:ascii="Arial" w:hAnsi="Arial" w:cs="Arial"/>
          <w:sz w:val="22"/>
          <w:szCs w:val="22"/>
        </w:rPr>
      </w:pPr>
      <w:r w:rsidRPr="0017774C">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1B6D22" w:rsidRPr="0017774C" w:rsidRDefault="001B6D22" w:rsidP="004C7F28">
      <w:pPr>
        <w:ind w:left="3"/>
        <w:jc w:val="both"/>
        <w:rPr>
          <w:rFonts w:ascii="Arial" w:hAnsi="Arial" w:cs="Arial"/>
          <w:sz w:val="22"/>
          <w:szCs w:val="22"/>
        </w:rPr>
      </w:pPr>
    </w:p>
    <w:p w:rsidR="002F5304" w:rsidRDefault="002F5304" w:rsidP="004C7F28">
      <w:pPr>
        <w:ind w:left="3"/>
        <w:jc w:val="both"/>
        <w:rPr>
          <w:rFonts w:ascii="Arial" w:hAnsi="Arial" w:cs="Arial"/>
          <w:sz w:val="22"/>
          <w:szCs w:val="22"/>
          <w:lang w:eastAsia="en-US" w:bidi="en-US"/>
        </w:rPr>
      </w:pPr>
      <w:r w:rsidRPr="0017774C">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1B6D22" w:rsidRPr="0017774C" w:rsidRDefault="001B6D22" w:rsidP="004C7F28">
      <w:pPr>
        <w:ind w:left="3"/>
        <w:jc w:val="both"/>
        <w:rPr>
          <w:rFonts w:ascii="Arial" w:hAnsi="Arial" w:cs="Arial"/>
          <w:b/>
          <w:bCs/>
          <w:sz w:val="22"/>
          <w:szCs w:val="22"/>
          <w:lang w:eastAsia="en-US" w:bidi="en-US"/>
        </w:rPr>
      </w:pPr>
    </w:p>
    <w:p w:rsidR="002F5304" w:rsidRDefault="002F5304" w:rsidP="004C7F28">
      <w:pPr>
        <w:ind w:left="3"/>
        <w:jc w:val="both"/>
        <w:rPr>
          <w:rFonts w:ascii="Arial" w:hAnsi="Arial" w:cs="Arial"/>
          <w:sz w:val="22"/>
          <w:szCs w:val="22"/>
        </w:rPr>
      </w:pPr>
      <w:r w:rsidRPr="0017774C">
        <w:rPr>
          <w:rFonts w:ascii="Arial" w:hAnsi="Arial" w:cs="Arial"/>
          <w:sz w:val="22"/>
          <w:szCs w:val="22"/>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1B6D22" w:rsidRPr="0017774C" w:rsidRDefault="001B6D22" w:rsidP="004C7F28">
      <w:pPr>
        <w:ind w:left="3"/>
        <w:jc w:val="both"/>
        <w:rPr>
          <w:rFonts w:ascii="Arial" w:hAnsi="Arial" w:cs="Arial"/>
          <w:sz w:val="22"/>
          <w:szCs w:val="22"/>
        </w:rPr>
      </w:pPr>
    </w:p>
    <w:p w:rsidR="002F5304" w:rsidRPr="0017774C" w:rsidRDefault="002F5304" w:rsidP="004C7F28">
      <w:pPr>
        <w:ind w:left="3"/>
        <w:jc w:val="both"/>
        <w:rPr>
          <w:rFonts w:ascii="Arial" w:hAnsi="Arial" w:cs="Arial"/>
          <w:sz w:val="22"/>
          <w:szCs w:val="22"/>
        </w:rPr>
      </w:pPr>
      <w:r w:rsidRPr="0017774C">
        <w:rPr>
          <w:rFonts w:ascii="Arial" w:hAnsi="Arial"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2F5304" w:rsidRDefault="002F5304" w:rsidP="004C7F28">
      <w:pPr>
        <w:ind w:left="3"/>
        <w:jc w:val="both"/>
        <w:rPr>
          <w:rFonts w:ascii="Arial" w:hAnsi="Arial" w:cs="Arial"/>
          <w:sz w:val="22"/>
          <w:szCs w:val="22"/>
        </w:rPr>
      </w:pPr>
      <w:r w:rsidRPr="0017774C">
        <w:rPr>
          <w:rFonts w:ascii="Arial" w:hAnsi="Arial"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1B6D22" w:rsidRPr="0017774C" w:rsidRDefault="001B6D22" w:rsidP="004C7F28">
      <w:pPr>
        <w:ind w:left="3"/>
        <w:jc w:val="both"/>
        <w:rPr>
          <w:rFonts w:ascii="Arial" w:hAnsi="Arial" w:cs="Arial"/>
          <w:sz w:val="22"/>
          <w:szCs w:val="22"/>
        </w:rPr>
      </w:pPr>
    </w:p>
    <w:p w:rsidR="002F5304" w:rsidRPr="0017774C" w:rsidRDefault="002F5304" w:rsidP="004C7F28">
      <w:pPr>
        <w:suppressAutoHyphens w:val="0"/>
        <w:ind w:left="3"/>
        <w:jc w:val="both"/>
        <w:rPr>
          <w:rFonts w:ascii="Arial" w:hAnsi="Arial" w:cs="Arial"/>
          <w:sz w:val="22"/>
          <w:szCs w:val="22"/>
        </w:rPr>
      </w:pPr>
      <w:r w:rsidRPr="0017774C">
        <w:rPr>
          <w:rFonts w:ascii="Arial" w:hAnsi="Arial" w:cs="Arial"/>
          <w:bCs/>
          <w:sz w:val="22"/>
          <w:szCs w:val="22"/>
        </w:rPr>
        <w:t xml:space="preserve">Као додатно обезбеђење, у овом случају, изабрани понуђач је у обавези, у тренутку закључења уговора, да наручиоцу поднесе оригинал, неопозиву, безусловну и на први позив плативу банкарску гаранцију за добро извршење посла, у висини 15% </w:t>
      </w:r>
      <w:r w:rsidRPr="0017774C">
        <w:rPr>
          <w:rFonts w:ascii="Arial" w:hAnsi="Arial" w:cs="Arial"/>
          <w:bCs/>
          <w:sz w:val="22"/>
          <w:szCs w:val="22"/>
          <w:lang w:val="en-US"/>
        </w:rPr>
        <w:t>укупне</w:t>
      </w:r>
      <w:r w:rsidRPr="0017774C">
        <w:rPr>
          <w:rFonts w:ascii="Arial" w:hAnsi="Arial" w:cs="Arial"/>
          <w:bCs/>
          <w:sz w:val="22"/>
          <w:szCs w:val="22"/>
        </w:rPr>
        <w:t xml:space="preserve"> вредности уговора, без ПДВ, са трајањем најмање 30 </w:t>
      </w:r>
      <w:r w:rsidRPr="0017774C">
        <w:rPr>
          <w:rFonts w:ascii="Arial" w:hAnsi="Arial" w:cs="Arial"/>
          <w:sz w:val="22"/>
          <w:szCs w:val="22"/>
        </w:rPr>
        <w:t xml:space="preserve">(тридесет) дана дуже од дана одређеног за коначно </w:t>
      </w:r>
      <w:r w:rsidR="00905CFC" w:rsidRPr="0017774C">
        <w:rPr>
          <w:rFonts w:ascii="Arial" w:hAnsi="Arial" w:cs="Arial"/>
          <w:sz w:val="22"/>
          <w:szCs w:val="22"/>
        </w:rPr>
        <w:t>извршење</w:t>
      </w:r>
      <w:r w:rsidRPr="0017774C">
        <w:rPr>
          <w:rFonts w:ascii="Arial" w:hAnsi="Arial" w:cs="Arial"/>
          <w:sz w:val="22"/>
          <w:szCs w:val="22"/>
        </w:rPr>
        <w:t xml:space="preserve"> посла.</w:t>
      </w:r>
    </w:p>
    <w:p w:rsidR="002F5304" w:rsidRPr="0017774C" w:rsidRDefault="002F5304" w:rsidP="004C7F28">
      <w:pPr>
        <w:tabs>
          <w:tab w:val="left" w:pos="709"/>
        </w:tabs>
        <w:jc w:val="both"/>
        <w:rPr>
          <w:rFonts w:ascii="Arial" w:hAnsi="Arial" w:cs="Arial"/>
          <w:b/>
          <w:sz w:val="22"/>
          <w:szCs w:val="22"/>
        </w:rPr>
      </w:pPr>
    </w:p>
    <w:p w:rsidR="002F5304" w:rsidRPr="0017774C" w:rsidRDefault="002F5304" w:rsidP="0086230C">
      <w:pPr>
        <w:pStyle w:val="Heading2"/>
      </w:pPr>
      <w:bookmarkStart w:id="25" w:name="_Toc407014470"/>
      <w:r w:rsidRPr="0017774C">
        <w:t>КРИТЕРИЈУМ ЗА ДОДЕЛУ УГОВОРА</w:t>
      </w:r>
      <w:bookmarkEnd w:id="25"/>
      <w:r w:rsidRPr="0017774C">
        <w:t xml:space="preserve"> </w:t>
      </w:r>
    </w:p>
    <w:p w:rsidR="002F5304" w:rsidRPr="0017774C" w:rsidRDefault="002F5304" w:rsidP="004C7F28">
      <w:pPr>
        <w:tabs>
          <w:tab w:val="left" w:pos="709"/>
        </w:tabs>
        <w:ind w:left="3"/>
        <w:jc w:val="both"/>
        <w:rPr>
          <w:rFonts w:ascii="Arial" w:hAnsi="Arial" w:cs="Arial"/>
          <w:b/>
          <w:sz w:val="22"/>
          <w:szCs w:val="22"/>
        </w:rPr>
      </w:pPr>
    </w:p>
    <w:p w:rsidR="002F5304" w:rsidRDefault="002F5304" w:rsidP="004C7F28">
      <w:pPr>
        <w:suppressAutoHyphens w:val="0"/>
        <w:ind w:left="3"/>
        <w:jc w:val="both"/>
        <w:rPr>
          <w:rFonts w:ascii="Arial" w:hAnsi="Arial" w:cs="Arial"/>
          <w:sz w:val="22"/>
          <w:szCs w:val="22"/>
        </w:rPr>
      </w:pPr>
      <w:r w:rsidRPr="0017774C">
        <w:rPr>
          <w:rFonts w:ascii="Arial" w:hAnsi="Arial" w:cs="Arial"/>
          <w:sz w:val="22"/>
          <w:szCs w:val="22"/>
        </w:rPr>
        <w:t>Критеријум за доделу уговора је „</w:t>
      </w:r>
      <w:r w:rsidRPr="00EC730A">
        <w:rPr>
          <w:rFonts w:ascii="Arial" w:hAnsi="Arial" w:cs="Arial"/>
          <w:b/>
          <w:sz w:val="22"/>
          <w:szCs w:val="22"/>
        </w:rPr>
        <w:t>најнижа понуђена цена</w:t>
      </w:r>
      <w:r w:rsidRPr="0017774C">
        <w:rPr>
          <w:rFonts w:ascii="Arial" w:hAnsi="Arial" w:cs="Arial"/>
          <w:sz w:val="22"/>
          <w:szCs w:val="22"/>
        </w:rPr>
        <w:t>“.</w:t>
      </w:r>
    </w:p>
    <w:p w:rsidR="001B6D22" w:rsidRPr="0017774C" w:rsidRDefault="001B6D22" w:rsidP="004C7F28">
      <w:pPr>
        <w:suppressAutoHyphens w:val="0"/>
        <w:ind w:left="3"/>
        <w:jc w:val="both"/>
        <w:rPr>
          <w:rFonts w:ascii="Arial" w:hAnsi="Arial" w:cs="Arial"/>
          <w:sz w:val="22"/>
          <w:szCs w:val="22"/>
        </w:rPr>
      </w:pPr>
    </w:p>
    <w:p w:rsidR="002F5304" w:rsidRPr="0017774C" w:rsidRDefault="002F5304" w:rsidP="004C7F28">
      <w:pPr>
        <w:suppressAutoHyphens w:val="0"/>
        <w:ind w:left="3"/>
        <w:jc w:val="both"/>
        <w:rPr>
          <w:rFonts w:ascii="Arial" w:hAnsi="Arial" w:cs="Arial"/>
          <w:sz w:val="22"/>
          <w:szCs w:val="22"/>
          <w:u w:val="single"/>
        </w:rPr>
      </w:pPr>
      <w:r w:rsidRPr="0017774C">
        <w:rPr>
          <w:rFonts w:ascii="Arial" w:hAnsi="Arial" w:cs="Arial"/>
          <w:sz w:val="22"/>
          <w:szCs w:val="22"/>
        </w:rPr>
        <w:t xml:space="preserve">У случају да понуде два или више понуђача имају једнаку понуђену цену која је и најнижа, биће изабрана понуда понуђача са нижом понуђеном ценом услуга </w:t>
      </w:r>
      <w:r w:rsidR="00905CFC" w:rsidRPr="0017774C">
        <w:rPr>
          <w:rFonts w:ascii="Arial" w:hAnsi="Arial" w:cs="Arial"/>
          <w:sz w:val="22"/>
          <w:szCs w:val="22"/>
        </w:rPr>
        <w:t>имплементације</w:t>
      </w:r>
      <w:r w:rsidRPr="0017774C">
        <w:rPr>
          <w:rFonts w:ascii="Arial" w:hAnsi="Arial" w:cs="Arial"/>
          <w:sz w:val="22"/>
          <w:szCs w:val="22"/>
        </w:rPr>
        <w:t>.</w:t>
      </w:r>
    </w:p>
    <w:p w:rsidR="002F5304" w:rsidRPr="0017774C" w:rsidRDefault="002F5304" w:rsidP="004C7F28">
      <w:pPr>
        <w:jc w:val="both"/>
        <w:rPr>
          <w:rFonts w:ascii="Arial" w:hAnsi="Arial" w:cs="Arial"/>
          <w:sz w:val="22"/>
          <w:szCs w:val="22"/>
        </w:rPr>
      </w:pPr>
    </w:p>
    <w:p w:rsidR="002F5304" w:rsidRPr="0017774C" w:rsidRDefault="002F5304" w:rsidP="0086230C">
      <w:pPr>
        <w:pStyle w:val="Heading2"/>
      </w:pPr>
      <w:bookmarkStart w:id="26" w:name="_Toc407014471"/>
      <w:r w:rsidRPr="0017774C">
        <w:t>ПОШТОВАЊЕ ОБАВЕЗА КОЈЕ ПРОИЗИЛАЗЕ ИЗ ПРОПИСА О ЗАШТИТИ НА РАДУ И ДРУГИХ ПРОПИСА</w:t>
      </w:r>
      <w:bookmarkEnd w:id="26"/>
    </w:p>
    <w:p w:rsidR="002F5304" w:rsidRPr="0017774C" w:rsidRDefault="002F5304" w:rsidP="004C7F28">
      <w:pPr>
        <w:rPr>
          <w:rFonts w:ascii="Arial" w:hAnsi="Arial" w:cs="Arial"/>
          <w:sz w:val="22"/>
          <w:szCs w:val="22"/>
        </w:rPr>
      </w:pPr>
    </w:p>
    <w:p w:rsidR="002F5304" w:rsidRPr="0017774C" w:rsidRDefault="002F5304" w:rsidP="004C7F28">
      <w:pPr>
        <w:ind w:left="3"/>
        <w:jc w:val="both"/>
        <w:rPr>
          <w:rFonts w:ascii="Arial" w:hAnsi="Arial" w:cs="Arial"/>
          <w:sz w:val="22"/>
          <w:szCs w:val="22"/>
        </w:rPr>
      </w:pPr>
      <w:r w:rsidRPr="0017774C">
        <w:rPr>
          <w:rFonts w:ascii="Arial" w:hAnsi="Arial" w:cs="Arial"/>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w:t>
      </w:r>
      <w:hyperlink w:anchor="_ИЗЈАВА" w:history="1">
        <w:r w:rsidRPr="00EC730A">
          <w:rPr>
            <w:rStyle w:val="Hyperlink"/>
            <w:rFonts w:cs="Arial"/>
            <w:szCs w:val="22"/>
          </w:rPr>
          <w:t>Образац 3</w:t>
        </w:r>
      </w:hyperlink>
      <w:r w:rsidRPr="0017774C">
        <w:rPr>
          <w:rFonts w:ascii="Arial" w:hAnsi="Arial" w:cs="Arial"/>
          <w:sz w:val="22"/>
          <w:szCs w:val="22"/>
        </w:rPr>
        <w:t>. из конкурсне документације).</w:t>
      </w:r>
    </w:p>
    <w:p w:rsidR="002F5304" w:rsidRPr="0017774C" w:rsidRDefault="002F5304" w:rsidP="004C7F28">
      <w:pPr>
        <w:rPr>
          <w:rFonts w:ascii="Arial" w:hAnsi="Arial" w:cs="Arial"/>
          <w:sz w:val="22"/>
          <w:szCs w:val="22"/>
        </w:rPr>
      </w:pPr>
    </w:p>
    <w:p w:rsidR="002F5304" w:rsidRPr="0017774C" w:rsidRDefault="002F5304" w:rsidP="0086230C">
      <w:pPr>
        <w:pStyle w:val="Heading2"/>
      </w:pPr>
      <w:bookmarkStart w:id="27" w:name="_Toc407014472"/>
      <w:r w:rsidRPr="0017774C">
        <w:t>НАКНАДА ЗА КОРИШЋЕЊЕ ПАТЕНАТА</w:t>
      </w:r>
      <w:bookmarkEnd w:id="27"/>
    </w:p>
    <w:p w:rsidR="002F5304" w:rsidRPr="0017774C" w:rsidRDefault="002F5304" w:rsidP="004C7F28">
      <w:pPr>
        <w:jc w:val="both"/>
        <w:rPr>
          <w:rFonts w:ascii="Arial" w:hAnsi="Arial" w:cs="Arial"/>
          <w:b/>
          <w:sz w:val="22"/>
          <w:szCs w:val="22"/>
        </w:rPr>
      </w:pPr>
    </w:p>
    <w:p w:rsidR="002F5304" w:rsidRPr="0017774C" w:rsidRDefault="002F5304" w:rsidP="004C7F28">
      <w:pPr>
        <w:ind w:left="3"/>
        <w:jc w:val="both"/>
        <w:rPr>
          <w:rFonts w:ascii="Arial" w:hAnsi="Arial" w:cs="Arial"/>
          <w:b/>
          <w:sz w:val="22"/>
          <w:szCs w:val="22"/>
        </w:rPr>
      </w:pPr>
      <w:r w:rsidRPr="0017774C">
        <w:rPr>
          <w:rFonts w:ascii="Arial" w:hAnsi="Arial" w:cs="Arial"/>
          <w:sz w:val="22"/>
          <w:szCs w:val="22"/>
          <w:lang w:eastAsia="sr-Latn-CS"/>
        </w:rPr>
        <w:t>Накнаду за коришћење патената</w:t>
      </w:r>
      <w:r w:rsidR="00475D15">
        <w:rPr>
          <w:rFonts w:ascii="Arial" w:hAnsi="Arial" w:cs="Arial"/>
          <w:sz w:val="22"/>
          <w:szCs w:val="22"/>
          <w:lang w:eastAsia="sr-Latn-CS"/>
        </w:rPr>
        <w:t xml:space="preserve"> и других права интелектуалне својине</w:t>
      </w:r>
      <w:r w:rsidRPr="0017774C">
        <w:rPr>
          <w:rFonts w:ascii="Arial" w:hAnsi="Arial" w:cs="Arial"/>
          <w:sz w:val="22"/>
          <w:szCs w:val="22"/>
          <w:lang w:eastAsia="sr-Latn-CS"/>
        </w:rPr>
        <w:t>, као и одговорност за повреду заштићених права интелектуалне својине трећих лица сноси понуђач.</w:t>
      </w:r>
    </w:p>
    <w:p w:rsidR="002F5304" w:rsidRPr="0017774C" w:rsidRDefault="002F5304" w:rsidP="004C7F28">
      <w:pPr>
        <w:rPr>
          <w:rFonts w:ascii="Arial" w:hAnsi="Arial" w:cs="Arial"/>
          <w:sz w:val="22"/>
          <w:szCs w:val="22"/>
          <w:lang w:val="en-US"/>
        </w:rPr>
      </w:pPr>
    </w:p>
    <w:p w:rsidR="002F5304" w:rsidRPr="0017774C" w:rsidRDefault="002F5304" w:rsidP="0086230C">
      <w:pPr>
        <w:pStyle w:val="Heading2"/>
      </w:pPr>
      <w:bookmarkStart w:id="28" w:name="_Toc407014473"/>
      <w:r w:rsidRPr="0017774C">
        <w:t>РОК ВАЖЕЊА ПОНУДЕ</w:t>
      </w:r>
      <w:bookmarkEnd w:id="28"/>
      <w:r w:rsidRPr="0017774C">
        <w:t xml:space="preserve"> </w:t>
      </w:r>
    </w:p>
    <w:p w:rsidR="002F5304" w:rsidRPr="0017774C" w:rsidRDefault="002F5304" w:rsidP="004C7F28">
      <w:pPr>
        <w:ind w:left="3"/>
        <w:rPr>
          <w:rFonts w:ascii="Arial" w:hAnsi="Arial" w:cs="Arial"/>
          <w:b/>
          <w:sz w:val="22"/>
          <w:szCs w:val="22"/>
        </w:rPr>
      </w:pPr>
    </w:p>
    <w:p w:rsidR="002F5304" w:rsidRDefault="002F5304" w:rsidP="004C7F28">
      <w:pPr>
        <w:ind w:left="3"/>
        <w:jc w:val="both"/>
        <w:rPr>
          <w:rFonts w:ascii="Arial" w:hAnsi="Arial" w:cs="Arial"/>
          <w:sz w:val="22"/>
          <w:szCs w:val="22"/>
        </w:rPr>
      </w:pPr>
      <w:r w:rsidRPr="0017774C">
        <w:rPr>
          <w:rFonts w:ascii="Arial" w:hAnsi="Arial" w:cs="Arial"/>
          <w:sz w:val="22"/>
          <w:szCs w:val="22"/>
        </w:rPr>
        <w:t xml:space="preserve">Понуда мора да важи најмање 60 (шездесет) дана од дана отварања понуда. </w:t>
      </w:r>
    </w:p>
    <w:p w:rsidR="001B6D22" w:rsidRPr="0017774C" w:rsidRDefault="001B6D22" w:rsidP="004C7F28">
      <w:pPr>
        <w:ind w:left="3"/>
        <w:jc w:val="both"/>
        <w:rPr>
          <w:rFonts w:ascii="Arial" w:hAnsi="Arial" w:cs="Arial"/>
          <w:sz w:val="22"/>
          <w:szCs w:val="22"/>
        </w:rPr>
      </w:pPr>
    </w:p>
    <w:p w:rsidR="002F5304" w:rsidRPr="0017774C" w:rsidRDefault="002F5304" w:rsidP="004C7F28">
      <w:pPr>
        <w:ind w:left="3"/>
        <w:jc w:val="both"/>
        <w:rPr>
          <w:rFonts w:ascii="Arial" w:hAnsi="Arial" w:cs="Arial"/>
          <w:sz w:val="22"/>
          <w:szCs w:val="22"/>
        </w:rPr>
      </w:pPr>
      <w:r w:rsidRPr="0017774C">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rsidR="002F5304" w:rsidRPr="0017774C" w:rsidRDefault="002F5304" w:rsidP="004C7F28">
      <w:pPr>
        <w:rPr>
          <w:rFonts w:ascii="Arial" w:hAnsi="Arial" w:cs="Arial"/>
          <w:sz w:val="22"/>
          <w:szCs w:val="22"/>
        </w:rPr>
      </w:pPr>
    </w:p>
    <w:p w:rsidR="002F5304" w:rsidRPr="0017774C" w:rsidRDefault="002F5304" w:rsidP="0086230C">
      <w:pPr>
        <w:pStyle w:val="Heading2"/>
      </w:pPr>
      <w:bookmarkStart w:id="29" w:name="_Toc407014474"/>
      <w:r w:rsidRPr="0017774C">
        <w:t>РОК ЗА ЗАКЉУЧЕЊЕ УГОВОРА</w:t>
      </w:r>
      <w:bookmarkEnd w:id="29"/>
    </w:p>
    <w:p w:rsidR="002F5304" w:rsidRPr="0017774C" w:rsidRDefault="002F5304" w:rsidP="004C7F28">
      <w:pPr>
        <w:jc w:val="both"/>
        <w:rPr>
          <w:rFonts w:ascii="Arial" w:hAnsi="Arial" w:cs="Arial"/>
          <w:sz w:val="22"/>
          <w:szCs w:val="22"/>
        </w:rPr>
      </w:pPr>
    </w:p>
    <w:p w:rsidR="002F5304" w:rsidRDefault="002F5304" w:rsidP="004C7F28">
      <w:pPr>
        <w:ind w:left="3"/>
        <w:jc w:val="both"/>
        <w:rPr>
          <w:rFonts w:ascii="Arial" w:hAnsi="Arial" w:cs="Arial"/>
          <w:sz w:val="22"/>
          <w:szCs w:val="22"/>
        </w:rPr>
      </w:pPr>
      <w:r w:rsidRPr="0017774C">
        <w:rPr>
          <w:rFonts w:ascii="Arial" w:hAnsi="Arial" w:cs="Arial"/>
          <w:sz w:val="22"/>
          <w:szCs w:val="22"/>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8 дана. </w:t>
      </w:r>
    </w:p>
    <w:p w:rsidR="001B6D22" w:rsidRPr="0017774C" w:rsidRDefault="001B6D22" w:rsidP="004C7F28">
      <w:pPr>
        <w:ind w:left="3"/>
        <w:jc w:val="both"/>
        <w:rPr>
          <w:rFonts w:ascii="Arial" w:hAnsi="Arial" w:cs="Arial"/>
          <w:sz w:val="22"/>
          <w:szCs w:val="22"/>
        </w:rPr>
      </w:pPr>
    </w:p>
    <w:p w:rsidR="002F5304" w:rsidRDefault="002F5304" w:rsidP="004C7F28">
      <w:pPr>
        <w:ind w:left="3"/>
        <w:jc w:val="both"/>
        <w:rPr>
          <w:rFonts w:ascii="Arial" w:hAnsi="Arial" w:cs="Arial"/>
          <w:sz w:val="22"/>
          <w:szCs w:val="22"/>
        </w:rPr>
      </w:pPr>
      <w:r w:rsidRPr="0017774C">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1B6D22" w:rsidRPr="0017774C" w:rsidRDefault="001B6D22" w:rsidP="004C7F28">
      <w:pPr>
        <w:ind w:left="3"/>
        <w:jc w:val="both"/>
        <w:rPr>
          <w:rFonts w:ascii="Arial" w:hAnsi="Arial" w:cs="Arial"/>
          <w:sz w:val="22"/>
          <w:szCs w:val="22"/>
          <w:shd w:val="clear" w:color="auto" w:fill="FFFF00"/>
        </w:rPr>
      </w:pPr>
    </w:p>
    <w:p w:rsidR="002F5304" w:rsidRDefault="002F5304" w:rsidP="004C7F28">
      <w:pPr>
        <w:ind w:left="3"/>
        <w:jc w:val="both"/>
        <w:rPr>
          <w:rFonts w:ascii="Arial" w:hAnsi="Arial" w:cs="Arial"/>
          <w:sz w:val="22"/>
          <w:szCs w:val="22"/>
        </w:rPr>
      </w:pPr>
      <w:r w:rsidRPr="0017774C">
        <w:rPr>
          <w:rFonts w:ascii="Arial" w:hAnsi="Arial" w:cs="Arial"/>
          <w:sz w:val="22"/>
          <w:szCs w:val="22"/>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1B6D22" w:rsidRPr="0017774C" w:rsidRDefault="001B6D22" w:rsidP="004C7F28">
      <w:pPr>
        <w:ind w:left="3"/>
        <w:jc w:val="both"/>
        <w:rPr>
          <w:rFonts w:ascii="Arial" w:hAnsi="Arial" w:cs="Arial"/>
          <w:sz w:val="22"/>
          <w:szCs w:val="22"/>
        </w:rPr>
      </w:pPr>
    </w:p>
    <w:p w:rsidR="002F5304" w:rsidRPr="0017774C" w:rsidRDefault="002F5304" w:rsidP="004C7F28">
      <w:pPr>
        <w:ind w:left="3"/>
        <w:jc w:val="both"/>
        <w:rPr>
          <w:rFonts w:ascii="Arial" w:hAnsi="Arial" w:cs="Arial"/>
          <w:sz w:val="22"/>
          <w:szCs w:val="22"/>
        </w:rPr>
      </w:pPr>
      <w:r w:rsidRPr="0017774C">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 у ком случају ће изабрани понуђач ће бити позван да приступи закључењу уговора у року од највише 8 дана.</w:t>
      </w:r>
    </w:p>
    <w:p w:rsidR="002F5304" w:rsidRPr="0017774C" w:rsidRDefault="002F5304" w:rsidP="004C7F28">
      <w:pPr>
        <w:rPr>
          <w:rFonts w:ascii="Arial" w:hAnsi="Arial" w:cs="Arial"/>
          <w:sz w:val="22"/>
          <w:szCs w:val="22"/>
        </w:rPr>
      </w:pPr>
    </w:p>
    <w:p w:rsidR="002F5304" w:rsidRPr="0017774C" w:rsidRDefault="002F5304" w:rsidP="0086230C">
      <w:pPr>
        <w:pStyle w:val="Heading2"/>
      </w:pPr>
      <w:bookmarkStart w:id="30" w:name="_Toc407014475"/>
      <w:r w:rsidRPr="0017774C">
        <w:t>НАЧИН ОЗНАЧАВАЊА ПОВЕРЉИВИХ ПОДАТАКА</w:t>
      </w:r>
      <w:bookmarkEnd w:id="30"/>
    </w:p>
    <w:p w:rsidR="002F5304" w:rsidRPr="0017774C" w:rsidRDefault="002F5304" w:rsidP="004C7F28">
      <w:pPr>
        <w:jc w:val="both"/>
        <w:rPr>
          <w:rFonts w:ascii="Arial" w:hAnsi="Arial" w:cs="Arial"/>
          <w:sz w:val="22"/>
          <w:szCs w:val="22"/>
        </w:rPr>
      </w:pPr>
    </w:p>
    <w:p w:rsidR="002F5304" w:rsidRDefault="002F5304" w:rsidP="004C7F28">
      <w:pPr>
        <w:ind w:left="3"/>
        <w:jc w:val="both"/>
        <w:rPr>
          <w:rFonts w:ascii="Arial" w:hAnsi="Arial" w:cs="Arial"/>
          <w:sz w:val="22"/>
          <w:szCs w:val="22"/>
        </w:rPr>
      </w:pPr>
      <w:r w:rsidRPr="0017774C">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1B6D22" w:rsidRPr="0017774C" w:rsidRDefault="001B6D22" w:rsidP="004C7F28">
      <w:pPr>
        <w:ind w:left="3"/>
        <w:jc w:val="both"/>
        <w:rPr>
          <w:rFonts w:ascii="Arial" w:hAnsi="Arial" w:cs="Arial"/>
          <w:sz w:val="22"/>
          <w:szCs w:val="22"/>
        </w:rPr>
      </w:pPr>
    </w:p>
    <w:p w:rsidR="002F5304" w:rsidRDefault="002F5304" w:rsidP="004C7F28">
      <w:pPr>
        <w:ind w:left="3"/>
        <w:jc w:val="both"/>
        <w:rPr>
          <w:rFonts w:ascii="Arial" w:hAnsi="Arial" w:cs="Arial"/>
          <w:sz w:val="22"/>
          <w:szCs w:val="22"/>
        </w:rPr>
      </w:pPr>
      <w:r w:rsidRPr="0017774C">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1B6D22" w:rsidRPr="0017774C" w:rsidRDefault="001B6D22" w:rsidP="004C7F28">
      <w:pPr>
        <w:ind w:left="3"/>
        <w:jc w:val="both"/>
        <w:rPr>
          <w:rFonts w:ascii="Arial" w:hAnsi="Arial" w:cs="Arial"/>
          <w:sz w:val="22"/>
          <w:szCs w:val="22"/>
        </w:rPr>
      </w:pPr>
    </w:p>
    <w:p w:rsidR="002F5304" w:rsidRDefault="002F5304" w:rsidP="004C7F28">
      <w:pPr>
        <w:ind w:left="3"/>
        <w:jc w:val="both"/>
        <w:rPr>
          <w:rFonts w:ascii="Arial" w:hAnsi="Arial" w:cs="Arial"/>
          <w:sz w:val="22"/>
          <w:szCs w:val="22"/>
        </w:rPr>
      </w:pPr>
      <w:r w:rsidRPr="0017774C">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1B6D22" w:rsidRPr="0017774C" w:rsidRDefault="001B6D22" w:rsidP="004C7F28">
      <w:pPr>
        <w:ind w:left="3"/>
        <w:jc w:val="both"/>
        <w:rPr>
          <w:rFonts w:ascii="Arial" w:hAnsi="Arial" w:cs="Arial"/>
          <w:sz w:val="22"/>
          <w:szCs w:val="22"/>
        </w:rPr>
      </w:pPr>
    </w:p>
    <w:p w:rsidR="002F5304" w:rsidRDefault="002F5304" w:rsidP="004C7F28">
      <w:pPr>
        <w:ind w:left="3"/>
        <w:jc w:val="both"/>
        <w:rPr>
          <w:rFonts w:ascii="Arial" w:hAnsi="Arial" w:cs="Arial"/>
          <w:sz w:val="22"/>
          <w:szCs w:val="22"/>
        </w:rPr>
      </w:pPr>
      <w:r w:rsidRPr="0017774C">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1B6D22" w:rsidRPr="0017774C" w:rsidRDefault="001B6D22" w:rsidP="004C7F28">
      <w:pPr>
        <w:ind w:left="3"/>
        <w:jc w:val="both"/>
        <w:rPr>
          <w:rFonts w:ascii="Arial" w:hAnsi="Arial" w:cs="Arial"/>
          <w:sz w:val="22"/>
          <w:szCs w:val="22"/>
        </w:rPr>
      </w:pPr>
    </w:p>
    <w:p w:rsidR="002F5304" w:rsidRDefault="002F5304" w:rsidP="004C7F28">
      <w:pPr>
        <w:ind w:left="3"/>
        <w:jc w:val="both"/>
        <w:rPr>
          <w:rFonts w:ascii="Arial" w:hAnsi="Arial" w:cs="Arial"/>
          <w:sz w:val="22"/>
          <w:szCs w:val="22"/>
        </w:rPr>
      </w:pPr>
      <w:r w:rsidRPr="0017774C">
        <w:rPr>
          <w:rFonts w:ascii="Arial" w:hAnsi="Arial" w:cs="Arial"/>
          <w:sz w:val="22"/>
          <w:szCs w:val="22"/>
        </w:rPr>
        <w:t>Наручилац не одговара за поверљивост података који нису означени на горе наведени начин.</w:t>
      </w:r>
    </w:p>
    <w:p w:rsidR="001B6D22" w:rsidRPr="0017774C" w:rsidRDefault="001B6D22" w:rsidP="004C7F28">
      <w:pPr>
        <w:ind w:left="3"/>
        <w:jc w:val="both"/>
        <w:rPr>
          <w:rFonts w:ascii="Arial" w:hAnsi="Arial" w:cs="Arial"/>
          <w:sz w:val="22"/>
          <w:szCs w:val="22"/>
        </w:rPr>
      </w:pPr>
    </w:p>
    <w:p w:rsidR="002F5304" w:rsidRDefault="002F5304" w:rsidP="004C7F28">
      <w:pPr>
        <w:ind w:left="3"/>
        <w:jc w:val="both"/>
        <w:rPr>
          <w:rFonts w:ascii="Arial" w:hAnsi="Arial" w:cs="Arial"/>
          <w:sz w:val="22"/>
          <w:szCs w:val="22"/>
        </w:rPr>
      </w:pPr>
      <w:r w:rsidRPr="0017774C">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1B6D22" w:rsidRPr="0017774C" w:rsidRDefault="001B6D22" w:rsidP="004C7F28">
      <w:pPr>
        <w:ind w:left="3"/>
        <w:jc w:val="both"/>
        <w:rPr>
          <w:rFonts w:ascii="Arial" w:hAnsi="Arial" w:cs="Arial"/>
          <w:sz w:val="22"/>
          <w:szCs w:val="22"/>
        </w:rPr>
      </w:pPr>
    </w:p>
    <w:p w:rsidR="002F5304" w:rsidRDefault="002F5304" w:rsidP="004C7F28">
      <w:pPr>
        <w:ind w:left="3"/>
        <w:jc w:val="both"/>
        <w:rPr>
          <w:rFonts w:ascii="Arial" w:hAnsi="Arial" w:cs="Arial"/>
          <w:sz w:val="22"/>
          <w:szCs w:val="22"/>
        </w:rPr>
      </w:pPr>
      <w:r w:rsidRPr="0017774C">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1B6D22" w:rsidRPr="0017774C" w:rsidRDefault="001B6D22" w:rsidP="004C7F28">
      <w:pPr>
        <w:ind w:left="3"/>
        <w:jc w:val="both"/>
        <w:rPr>
          <w:rFonts w:ascii="Arial" w:hAnsi="Arial" w:cs="Arial"/>
          <w:sz w:val="22"/>
          <w:szCs w:val="22"/>
        </w:rPr>
      </w:pPr>
    </w:p>
    <w:p w:rsidR="002F5304" w:rsidRDefault="002F5304" w:rsidP="004C7F28">
      <w:pPr>
        <w:ind w:left="3"/>
        <w:jc w:val="both"/>
        <w:rPr>
          <w:rFonts w:ascii="Arial" w:hAnsi="Arial" w:cs="Arial"/>
          <w:sz w:val="22"/>
          <w:szCs w:val="22"/>
        </w:rPr>
      </w:pPr>
      <w:r w:rsidRPr="0017774C">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1B6D22" w:rsidRPr="0017774C" w:rsidRDefault="001B6D22" w:rsidP="004C7F28">
      <w:pPr>
        <w:ind w:left="3"/>
        <w:jc w:val="both"/>
        <w:rPr>
          <w:rFonts w:ascii="Arial" w:hAnsi="Arial" w:cs="Arial"/>
          <w:sz w:val="22"/>
          <w:szCs w:val="22"/>
        </w:rPr>
      </w:pPr>
    </w:p>
    <w:p w:rsidR="002F5304" w:rsidRDefault="002F5304" w:rsidP="002D3A20">
      <w:pPr>
        <w:ind w:left="3"/>
        <w:jc w:val="both"/>
        <w:rPr>
          <w:rFonts w:ascii="Arial" w:hAnsi="Arial" w:cs="Arial"/>
          <w:sz w:val="22"/>
          <w:szCs w:val="22"/>
        </w:rPr>
      </w:pPr>
      <w:r w:rsidRPr="0017774C">
        <w:rPr>
          <w:rFonts w:ascii="Arial" w:hAnsi="Arial" w:cs="Arial"/>
          <w:sz w:val="22"/>
          <w:szCs w:val="22"/>
        </w:rPr>
        <w:t xml:space="preserve">Неће се сматрати поверљивим докази о испуњености обавезних </w:t>
      </w:r>
      <w:r w:rsidR="00905CFC" w:rsidRPr="0017774C">
        <w:rPr>
          <w:rFonts w:ascii="Arial" w:hAnsi="Arial" w:cs="Arial"/>
          <w:sz w:val="22"/>
          <w:szCs w:val="22"/>
        </w:rPr>
        <w:t>услова, цена</w:t>
      </w:r>
      <w:r w:rsidRPr="0017774C">
        <w:rPr>
          <w:rFonts w:ascii="Arial" w:hAnsi="Arial" w:cs="Arial"/>
          <w:sz w:val="22"/>
          <w:szCs w:val="22"/>
        </w:rPr>
        <w:t xml:space="preserve"> и други подаци из понуде који су од значаја за примену елемената критеријума и рангирање понуде. </w:t>
      </w:r>
    </w:p>
    <w:p w:rsidR="002D3A20" w:rsidRPr="0017774C" w:rsidRDefault="002D3A20" w:rsidP="002D3A20">
      <w:pPr>
        <w:jc w:val="both"/>
        <w:rPr>
          <w:rFonts w:ascii="Arial" w:hAnsi="Arial" w:cs="Arial"/>
          <w:sz w:val="22"/>
          <w:szCs w:val="22"/>
          <w:lang w:val="en-US"/>
        </w:rPr>
      </w:pPr>
    </w:p>
    <w:p w:rsidR="002F5304" w:rsidRPr="0017774C" w:rsidRDefault="002F5304" w:rsidP="0086230C">
      <w:pPr>
        <w:pStyle w:val="Heading2"/>
      </w:pPr>
      <w:bookmarkStart w:id="31" w:name="_Toc407014476"/>
      <w:r w:rsidRPr="00566B36">
        <w:t>ТРОШКОВИ</w:t>
      </w:r>
      <w:r w:rsidRPr="0017774C">
        <w:t xml:space="preserve"> ПОНУДЕ</w:t>
      </w:r>
      <w:bookmarkEnd w:id="31"/>
    </w:p>
    <w:p w:rsidR="002F5304" w:rsidRPr="0017774C" w:rsidRDefault="002F5304" w:rsidP="004C7F28">
      <w:pPr>
        <w:jc w:val="both"/>
        <w:rPr>
          <w:rFonts w:ascii="Arial" w:hAnsi="Arial" w:cs="Arial"/>
          <w:sz w:val="22"/>
          <w:szCs w:val="22"/>
        </w:rPr>
      </w:pPr>
    </w:p>
    <w:p w:rsidR="002F5304" w:rsidRDefault="002F5304" w:rsidP="004C7F28">
      <w:pPr>
        <w:ind w:left="3"/>
        <w:jc w:val="both"/>
        <w:rPr>
          <w:rFonts w:ascii="Arial" w:hAnsi="Arial" w:cs="Arial"/>
          <w:sz w:val="22"/>
          <w:szCs w:val="22"/>
        </w:rPr>
      </w:pPr>
      <w:r w:rsidRPr="0017774C">
        <w:rPr>
          <w:rFonts w:ascii="Arial" w:hAnsi="Arial" w:cs="Arial"/>
          <w:sz w:val="22"/>
          <w:szCs w:val="22"/>
        </w:rPr>
        <w:lastRenderedPageBreak/>
        <w:t>Трошкове припреме и подношења понуде сноси искључиво понуђач и не може тражити од наручиоца накнаду трошкова.</w:t>
      </w:r>
    </w:p>
    <w:p w:rsidR="001B6D22" w:rsidRPr="0017774C" w:rsidRDefault="001B6D22" w:rsidP="004C7F28">
      <w:pPr>
        <w:ind w:left="3"/>
        <w:jc w:val="both"/>
        <w:rPr>
          <w:rFonts w:ascii="Arial" w:hAnsi="Arial" w:cs="Arial"/>
          <w:sz w:val="22"/>
          <w:szCs w:val="22"/>
        </w:rPr>
      </w:pPr>
    </w:p>
    <w:p w:rsidR="002F5304" w:rsidRDefault="002F5304" w:rsidP="004C7F28">
      <w:pPr>
        <w:ind w:left="3"/>
        <w:jc w:val="both"/>
        <w:rPr>
          <w:rFonts w:ascii="Arial" w:hAnsi="Arial" w:cs="Arial"/>
          <w:sz w:val="22"/>
          <w:szCs w:val="22"/>
        </w:rPr>
      </w:pPr>
      <w:r w:rsidRPr="0017774C">
        <w:rPr>
          <w:rFonts w:ascii="Arial" w:hAnsi="Arial" w:cs="Arial"/>
          <w:sz w:val="22"/>
          <w:szCs w:val="22"/>
        </w:rPr>
        <w:t>Понуђач може да у оквиру понуде достави укупан износ и структуру трошкова припремања понуде.</w:t>
      </w:r>
    </w:p>
    <w:p w:rsidR="001B6D22" w:rsidRPr="0017774C" w:rsidRDefault="001B6D22" w:rsidP="004C7F28">
      <w:pPr>
        <w:ind w:left="3"/>
        <w:jc w:val="both"/>
        <w:rPr>
          <w:rFonts w:ascii="Arial" w:hAnsi="Arial" w:cs="Arial"/>
          <w:sz w:val="22"/>
          <w:szCs w:val="22"/>
        </w:rPr>
      </w:pPr>
    </w:p>
    <w:p w:rsidR="00EC730A" w:rsidRDefault="00EC730A" w:rsidP="004C7F28">
      <w:pPr>
        <w:ind w:left="3"/>
        <w:jc w:val="both"/>
        <w:rPr>
          <w:rFonts w:ascii="Arial" w:hAnsi="Arial" w:cs="Arial"/>
          <w:sz w:val="22"/>
          <w:szCs w:val="22"/>
        </w:rPr>
      </w:pPr>
      <w:r w:rsidRPr="00EC730A">
        <w:rPr>
          <w:rFonts w:ascii="Arial" w:hAnsi="Arial" w:cs="Arial"/>
          <w:sz w:val="22"/>
          <w:szCs w:val="22"/>
        </w:rPr>
        <w:t>У Обрасцу трошкова припреме понуде (</w:t>
      </w:r>
      <w:hyperlink w:anchor="_ОБРАЗАЦ_ТРОШКОВА_ПРИПРЕМЕ" w:history="1">
        <w:r w:rsidRPr="00EC730A">
          <w:rPr>
            <w:rStyle w:val="Hyperlink"/>
            <w:rFonts w:cs="Arial"/>
            <w:szCs w:val="22"/>
          </w:rPr>
          <w:t xml:space="preserve">Образац </w:t>
        </w:r>
        <w:r w:rsidR="004472DF">
          <w:rPr>
            <w:rStyle w:val="Hyperlink"/>
            <w:rFonts w:cs="Arial"/>
            <w:szCs w:val="22"/>
            <w:lang w:val="sr-Cyrl-RS"/>
          </w:rPr>
          <w:t>7</w:t>
        </w:r>
      </w:hyperlink>
      <w:r w:rsidRPr="00EC730A">
        <w:rPr>
          <w:rFonts w:ascii="Arial" w:hAnsi="Arial" w:cs="Arial"/>
          <w:sz w:val="22"/>
          <w:szCs w:val="22"/>
        </w:rPr>
        <w:t xml:space="preserve">. конкурсне документације) могу бити приказани трошкови прибављања средства обезбеђења. </w:t>
      </w:r>
    </w:p>
    <w:p w:rsidR="00EC730A" w:rsidRDefault="00EC730A" w:rsidP="004C7F28">
      <w:pPr>
        <w:ind w:left="3"/>
        <w:jc w:val="both"/>
        <w:rPr>
          <w:rFonts w:ascii="Arial" w:hAnsi="Arial" w:cs="Arial"/>
          <w:sz w:val="22"/>
          <w:szCs w:val="22"/>
        </w:rPr>
      </w:pPr>
    </w:p>
    <w:p w:rsidR="002F5304" w:rsidRPr="0017774C" w:rsidRDefault="002F5304" w:rsidP="004C7F28">
      <w:pPr>
        <w:ind w:left="3"/>
        <w:jc w:val="both"/>
        <w:rPr>
          <w:rFonts w:ascii="Arial" w:hAnsi="Arial" w:cs="Arial"/>
          <w:sz w:val="22"/>
          <w:szCs w:val="22"/>
          <w:lang w:eastAsia="sr-Latn-CS"/>
        </w:rPr>
      </w:pPr>
      <w:r w:rsidRPr="0017774C">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w:t>
      </w:r>
      <w:r w:rsidRPr="0017774C">
        <w:rPr>
          <w:rFonts w:ascii="Arial" w:hAnsi="Arial" w:cs="Arial"/>
          <w:sz w:val="22"/>
          <w:szCs w:val="22"/>
          <w:lang w:eastAsia="sr-Latn-CS"/>
        </w:rPr>
        <w:t xml:space="preserve"> израде узорка или модела, ако су израђени у складу са техничким спецификацијама наручиоца и </w:t>
      </w:r>
      <w:r w:rsidRPr="0017774C">
        <w:rPr>
          <w:rFonts w:ascii="Arial" w:hAnsi="Arial" w:cs="Arial"/>
          <w:sz w:val="22"/>
          <w:szCs w:val="22"/>
        </w:rPr>
        <w:t>трошкове</w:t>
      </w:r>
      <w:r w:rsidRPr="0017774C">
        <w:rPr>
          <w:rFonts w:ascii="Arial" w:hAnsi="Arial" w:cs="Arial"/>
          <w:sz w:val="22"/>
          <w:szCs w:val="22"/>
          <w:lang w:eastAsia="sr-Latn-CS"/>
        </w:rPr>
        <w:t xml:space="preserve"> прибављања средства обезбеђења</w:t>
      </w:r>
      <w:r w:rsidRPr="0017774C">
        <w:rPr>
          <w:rFonts w:ascii="Arial" w:hAnsi="Arial" w:cs="Arial"/>
          <w:sz w:val="22"/>
          <w:szCs w:val="22"/>
        </w:rPr>
        <w:t>, под условом да је понуђач тражио накнаду тих трошкова у својој понуди</w:t>
      </w:r>
      <w:r w:rsidRPr="0017774C">
        <w:rPr>
          <w:rFonts w:ascii="Arial" w:hAnsi="Arial" w:cs="Arial"/>
          <w:sz w:val="22"/>
          <w:szCs w:val="22"/>
          <w:lang w:eastAsia="sr-Latn-CS"/>
        </w:rPr>
        <w:t>.</w:t>
      </w:r>
    </w:p>
    <w:p w:rsidR="002F5304" w:rsidRPr="0017774C" w:rsidRDefault="002F5304" w:rsidP="004C7F28">
      <w:pPr>
        <w:rPr>
          <w:rFonts w:ascii="Arial" w:hAnsi="Arial" w:cs="Arial"/>
          <w:sz w:val="22"/>
          <w:szCs w:val="22"/>
        </w:rPr>
      </w:pPr>
    </w:p>
    <w:p w:rsidR="002F5304" w:rsidRPr="00566B36" w:rsidRDefault="002F5304" w:rsidP="0086230C">
      <w:pPr>
        <w:pStyle w:val="Heading2"/>
      </w:pPr>
      <w:bookmarkStart w:id="32" w:name="_Toc407014477"/>
      <w:r w:rsidRPr="00566B36">
        <w:t>ОБРАЗАЦ СТРУКТУРЕ ЦЕНЕ</w:t>
      </w:r>
      <w:bookmarkEnd w:id="32"/>
    </w:p>
    <w:p w:rsidR="002F5304" w:rsidRPr="0017774C" w:rsidRDefault="002F5304" w:rsidP="004C7F28">
      <w:pPr>
        <w:jc w:val="both"/>
        <w:rPr>
          <w:rFonts w:ascii="Arial" w:hAnsi="Arial" w:cs="Arial"/>
          <w:sz w:val="22"/>
          <w:szCs w:val="22"/>
        </w:rPr>
      </w:pPr>
    </w:p>
    <w:p w:rsidR="002F5304" w:rsidRDefault="002F5304" w:rsidP="004C7F28">
      <w:pPr>
        <w:ind w:left="3"/>
        <w:jc w:val="both"/>
        <w:rPr>
          <w:rFonts w:ascii="Arial" w:hAnsi="Arial" w:cs="Arial"/>
          <w:sz w:val="22"/>
          <w:szCs w:val="22"/>
        </w:rPr>
      </w:pPr>
      <w:r w:rsidRPr="0017774C">
        <w:rPr>
          <w:rFonts w:ascii="Arial" w:hAnsi="Arial" w:cs="Arial"/>
          <w:sz w:val="22"/>
          <w:szCs w:val="22"/>
        </w:rPr>
        <w:t xml:space="preserve">Структуру цене понуђач наводи тако што </w:t>
      </w:r>
      <w:r w:rsidR="00905CFC" w:rsidRPr="0017774C">
        <w:rPr>
          <w:rFonts w:ascii="Arial" w:hAnsi="Arial" w:cs="Arial"/>
          <w:sz w:val="22"/>
          <w:szCs w:val="22"/>
        </w:rPr>
        <w:t>попуњава</w:t>
      </w:r>
      <w:r w:rsidRPr="0017774C">
        <w:rPr>
          <w:rFonts w:ascii="Arial" w:hAnsi="Arial" w:cs="Arial"/>
          <w:sz w:val="22"/>
          <w:szCs w:val="22"/>
        </w:rPr>
        <w:t xml:space="preserve">, потписује и оверава печатом </w:t>
      </w:r>
      <w:hyperlink w:anchor="_СТРУКТУРА_ЦЕНЕ" w:history="1">
        <w:r w:rsidRPr="00EC730A">
          <w:rPr>
            <w:rStyle w:val="Hyperlink"/>
            <w:rFonts w:cs="Arial"/>
            <w:szCs w:val="22"/>
          </w:rPr>
          <w:t>Образац 5</w:t>
        </w:r>
      </w:hyperlink>
      <w:r w:rsidRPr="0017774C">
        <w:rPr>
          <w:rFonts w:ascii="Arial" w:hAnsi="Arial" w:cs="Arial"/>
          <w:sz w:val="22"/>
          <w:szCs w:val="22"/>
        </w:rPr>
        <w:t>. из конкурсне документације.</w:t>
      </w:r>
    </w:p>
    <w:p w:rsidR="00E200CF" w:rsidRPr="0017774C" w:rsidRDefault="00E200CF" w:rsidP="004C7F28">
      <w:pPr>
        <w:ind w:left="3"/>
        <w:jc w:val="both"/>
        <w:rPr>
          <w:rFonts w:ascii="Arial" w:hAnsi="Arial" w:cs="Arial"/>
          <w:sz w:val="22"/>
          <w:szCs w:val="22"/>
        </w:rPr>
      </w:pPr>
    </w:p>
    <w:p w:rsidR="002F5304" w:rsidRPr="0017774C" w:rsidRDefault="002F5304" w:rsidP="0086230C">
      <w:pPr>
        <w:pStyle w:val="Heading2"/>
      </w:pPr>
      <w:bookmarkStart w:id="33" w:name="_Toc407014478"/>
      <w:r w:rsidRPr="0017774C">
        <w:t>МОДЕЛ УГОВОРА</w:t>
      </w:r>
      <w:bookmarkEnd w:id="33"/>
    </w:p>
    <w:p w:rsidR="002F5304" w:rsidRPr="0017774C" w:rsidRDefault="002F5304" w:rsidP="004C7F28">
      <w:pPr>
        <w:jc w:val="both"/>
        <w:rPr>
          <w:rFonts w:ascii="Arial" w:hAnsi="Arial" w:cs="Arial"/>
          <w:sz w:val="22"/>
          <w:szCs w:val="22"/>
        </w:rPr>
      </w:pPr>
    </w:p>
    <w:p w:rsidR="002F5304" w:rsidRDefault="002F5304" w:rsidP="004C7F28">
      <w:pPr>
        <w:ind w:left="3"/>
        <w:jc w:val="both"/>
        <w:rPr>
          <w:rFonts w:ascii="Arial" w:hAnsi="Arial" w:cs="Arial"/>
          <w:sz w:val="22"/>
          <w:szCs w:val="22"/>
        </w:rPr>
      </w:pPr>
      <w:r w:rsidRPr="0017774C">
        <w:rPr>
          <w:rFonts w:ascii="Arial" w:hAnsi="Arial" w:cs="Arial"/>
          <w:sz w:val="22"/>
          <w:szCs w:val="22"/>
        </w:rPr>
        <w:t>У складу са датим Моделом уговора (</w:t>
      </w:r>
      <w:hyperlink w:anchor="_MОДЕЛ_УГОВОРА" w:history="1">
        <w:r w:rsidRPr="00EC730A">
          <w:rPr>
            <w:rStyle w:val="Hyperlink"/>
            <w:rFonts w:cs="Arial"/>
            <w:szCs w:val="22"/>
          </w:rPr>
          <w:t xml:space="preserve">Образац </w:t>
        </w:r>
        <w:r w:rsidR="004472DF">
          <w:rPr>
            <w:rStyle w:val="Hyperlink"/>
            <w:rFonts w:cs="Arial"/>
            <w:szCs w:val="22"/>
            <w:lang w:val="sr-Cyrl-RS"/>
          </w:rPr>
          <w:t>9</w:t>
        </w:r>
      </w:hyperlink>
      <w:r w:rsidRPr="0017774C">
        <w:rPr>
          <w:rFonts w:ascii="Arial" w:hAnsi="Arial" w:cs="Arial"/>
          <w:sz w:val="22"/>
          <w:szCs w:val="22"/>
        </w:rPr>
        <w:t>. из конкурсне документације) и елементима најповољније понуде биће закључен Уговор о јавној набавци.</w:t>
      </w:r>
    </w:p>
    <w:p w:rsidR="001B6D22" w:rsidRPr="0017774C" w:rsidRDefault="001B6D22" w:rsidP="004C7F28">
      <w:pPr>
        <w:ind w:left="3"/>
        <w:jc w:val="both"/>
        <w:rPr>
          <w:rFonts w:ascii="Arial" w:hAnsi="Arial" w:cs="Arial"/>
          <w:sz w:val="22"/>
          <w:szCs w:val="22"/>
        </w:rPr>
      </w:pPr>
    </w:p>
    <w:p w:rsidR="002F5304" w:rsidRPr="0017774C" w:rsidRDefault="002F5304" w:rsidP="004C7F28">
      <w:pPr>
        <w:ind w:left="3"/>
        <w:jc w:val="both"/>
        <w:rPr>
          <w:rFonts w:ascii="Arial" w:hAnsi="Arial" w:cs="Arial"/>
          <w:sz w:val="22"/>
          <w:szCs w:val="22"/>
        </w:rPr>
      </w:pPr>
      <w:r w:rsidRPr="0017774C">
        <w:rPr>
          <w:rFonts w:ascii="Arial" w:hAnsi="Arial" w:cs="Arial"/>
          <w:sz w:val="22"/>
          <w:szCs w:val="22"/>
        </w:rPr>
        <w:t>Понуђач је у обавези да дати Модел уговора потпише, овери и исти достави у понуди, у супротном понуда ће бити одбијена као неприхватљива.</w:t>
      </w:r>
    </w:p>
    <w:p w:rsidR="002F5304" w:rsidRPr="0017774C" w:rsidRDefault="002F5304" w:rsidP="004C7F28">
      <w:pPr>
        <w:rPr>
          <w:rFonts w:ascii="Arial" w:hAnsi="Arial" w:cs="Arial"/>
          <w:sz w:val="22"/>
          <w:szCs w:val="22"/>
        </w:rPr>
      </w:pPr>
    </w:p>
    <w:p w:rsidR="002F5304" w:rsidRPr="0017774C" w:rsidRDefault="002F5304" w:rsidP="0086230C">
      <w:pPr>
        <w:pStyle w:val="Heading2"/>
      </w:pPr>
      <w:bookmarkStart w:id="34" w:name="_Toc407014479"/>
      <w:r w:rsidRPr="0017774C">
        <w:t>РАЗЛОЗИ ЗА ОДБИЈАЊЕ ПОНУДЕ И ОБУСТАВУ ПОСТУПКА</w:t>
      </w:r>
      <w:bookmarkEnd w:id="34"/>
    </w:p>
    <w:p w:rsidR="002F5304" w:rsidRPr="0017774C" w:rsidRDefault="002F5304" w:rsidP="004C7F28">
      <w:pPr>
        <w:jc w:val="both"/>
        <w:rPr>
          <w:rFonts w:ascii="Arial" w:hAnsi="Arial" w:cs="Arial"/>
          <w:sz w:val="22"/>
          <w:szCs w:val="22"/>
        </w:rPr>
      </w:pPr>
    </w:p>
    <w:p w:rsidR="002F5304" w:rsidRDefault="002F5304" w:rsidP="004C7F28">
      <w:pPr>
        <w:ind w:left="3"/>
        <w:jc w:val="both"/>
        <w:rPr>
          <w:rFonts w:ascii="Arial" w:hAnsi="Arial" w:cs="Arial"/>
          <w:sz w:val="22"/>
          <w:szCs w:val="22"/>
        </w:rPr>
      </w:pPr>
      <w:r w:rsidRPr="0017774C">
        <w:rPr>
          <w:rFonts w:ascii="Arial" w:hAnsi="Arial" w:cs="Arial"/>
          <w:sz w:val="22"/>
          <w:szCs w:val="22"/>
        </w:rPr>
        <w:t>У поступку јавне набавке Наручилац ће одбити неприхватљиву понуду у складу са чланом 107. Закона.</w:t>
      </w:r>
    </w:p>
    <w:p w:rsidR="001B6D22" w:rsidRPr="0017774C" w:rsidRDefault="001B6D22" w:rsidP="004C7F28">
      <w:pPr>
        <w:ind w:left="3"/>
        <w:jc w:val="both"/>
        <w:rPr>
          <w:rFonts w:ascii="Arial" w:hAnsi="Arial" w:cs="Arial"/>
          <w:sz w:val="22"/>
          <w:szCs w:val="22"/>
        </w:rPr>
      </w:pPr>
    </w:p>
    <w:p w:rsidR="002F5304" w:rsidRDefault="002F5304" w:rsidP="004C7F28">
      <w:pPr>
        <w:ind w:left="3"/>
        <w:jc w:val="both"/>
        <w:rPr>
          <w:rFonts w:ascii="Arial" w:hAnsi="Arial" w:cs="Arial"/>
          <w:sz w:val="22"/>
          <w:szCs w:val="22"/>
        </w:rPr>
      </w:pPr>
      <w:r w:rsidRPr="0017774C">
        <w:rPr>
          <w:rFonts w:ascii="Arial" w:hAnsi="Arial" w:cs="Arial"/>
          <w:sz w:val="22"/>
          <w:szCs w:val="22"/>
        </w:rPr>
        <w:t>Наручилац ће донети одлуку о обустави поступка јавне набавке у складу са чланом 109. Закона.</w:t>
      </w:r>
    </w:p>
    <w:p w:rsidR="001B6D22" w:rsidRPr="0017774C" w:rsidRDefault="001B6D22" w:rsidP="004C7F28">
      <w:pPr>
        <w:ind w:left="3"/>
        <w:jc w:val="both"/>
        <w:rPr>
          <w:rFonts w:ascii="Arial" w:hAnsi="Arial" w:cs="Arial"/>
          <w:sz w:val="22"/>
          <w:szCs w:val="22"/>
        </w:rPr>
      </w:pPr>
    </w:p>
    <w:p w:rsidR="002F5304" w:rsidRPr="0017774C" w:rsidRDefault="002F5304" w:rsidP="004C7F28">
      <w:pPr>
        <w:ind w:left="3"/>
        <w:jc w:val="both"/>
        <w:rPr>
          <w:rFonts w:ascii="Arial" w:hAnsi="Arial" w:cs="Arial"/>
          <w:sz w:val="22"/>
          <w:szCs w:val="22"/>
        </w:rPr>
      </w:pPr>
      <w:r w:rsidRPr="0017774C">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2F5304" w:rsidRPr="0017774C" w:rsidRDefault="002F5304" w:rsidP="004C7F28">
      <w:pPr>
        <w:rPr>
          <w:rFonts w:ascii="Arial" w:hAnsi="Arial" w:cs="Arial"/>
          <w:sz w:val="22"/>
          <w:szCs w:val="22"/>
        </w:rPr>
      </w:pPr>
    </w:p>
    <w:p w:rsidR="002F5304" w:rsidRPr="0017774C" w:rsidRDefault="002F5304" w:rsidP="0086230C">
      <w:pPr>
        <w:pStyle w:val="Heading2"/>
      </w:pPr>
      <w:bookmarkStart w:id="35" w:name="_Toc407014480"/>
      <w:r w:rsidRPr="0017774C">
        <w:t>ПОДАЦИ О САДРЖИНИ ПОНУДЕ</w:t>
      </w:r>
      <w:bookmarkEnd w:id="35"/>
    </w:p>
    <w:p w:rsidR="002F5304" w:rsidRPr="0017774C" w:rsidRDefault="002F5304" w:rsidP="004C7F28">
      <w:pPr>
        <w:rPr>
          <w:rFonts w:ascii="Arial" w:hAnsi="Arial" w:cs="Arial"/>
          <w:sz w:val="22"/>
          <w:szCs w:val="22"/>
        </w:rPr>
      </w:pPr>
    </w:p>
    <w:p w:rsidR="002F5304" w:rsidRDefault="002F5304" w:rsidP="004C7F28">
      <w:pPr>
        <w:ind w:left="3"/>
        <w:jc w:val="both"/>
        <w:rPr>
          <w:rFonts w:ascii="Arial" w:hAnsi="Arial" w:cs="Arial"/>
          <w:sz w:val="22"/>
          <w:szCs w:val="22"/>
        </w:rPr>
      </w:pPr>
      <w:r w:rsidRPr="000341AD">
        <w:rPr>
          <w:rFonts w:ascii="Arial" w:hAnsi="Arial" w:cs="Arial"/>
          <w:sz w:val="22"/>
          <w:szCs w:val="22"/>
          <w:lang w:eastAsia="en-US" w:bidi="en-US"/>
        </w:rPr>
        <w:t>Садржину понуде, поред Обрасца понуде, чине и сви остали докази о испуњености услова из чл. 75.и 76.</w:t>
      </w:r>
      <w:r w:rsidRPr="000341AD">
        <w:rPr>
          <w:rFonts w:ascii="Arial" w:hAnsi="Arial" w:cs="Arial"/>
          <w:sz w:val="22"/>
          <w:szCs w:val="22"/>
        </w:rPr>
        <w:t xml:space="preserve"> Закона о јавним</w:t>
      </w:r>
      <w:r w:rsidRPr="000341AD">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0341AD">
        <w:rPr>
          <w:rFonts w:ascii="Arial" w:hAnsi="Arial" w:cs="Arial"/>
          <w:sz w:val="22"/>
          <w:szCs w:val="22"/>
        </w:rPr>
        <w:t>:</w:t>
      </w:r>
    </w:p>
    <w:p w:rsidR="002D0CA2" w:rsidRPr="000341AD" w:rsidRDefault="002D0CA2" w:rsidP="004C7F28">
      <w:pPr>
        <w:ind w:left="3"/>
        <w:jc w:val="both"/>
        <w:rPr>
          <w:rFonts w:ascii="Arial" w:hAnsi="Arial" w:cs="Arial"/>
          <w:sz w:val="22"/>
          <w:szCs w:val="22"/>
        </w:rPr>
      </w:pPr>
    </w:p>
    <w:p w:rsidR="002F5304" w:rsidRPr="00092F4F" w:rsidRDefault="002F5304" w:rsidP="003403DC">
      <w:pPr>
        <w:numPr>
          <w:ilvl w:val="0"/>
          <w:numId w:val="7"/>
        </w:numPr>
        <w:tabs>
          <w:tab w:val="clear" w:pos="786"/>
          <w:tab w:val="num" w:pos="429"/>
        </w:tabs>
        <w:suppressAutoHyphens w:val="0"/>
        <w:ind w:left="429"/>
        <w:jc w:val="both"/>
        <w:rPr>
          <w:rFonts w:ascii="Arial" w:hAnsi="Arial" w:cs="Arial"/>
          <w:sz w:val="22"/>
          <w:szCs w:val="22"/>
        </w:rPr>
      </w:pPr>
      <w:r w:rsidRPr="00092F4F">
        <w:rPr>
          <w:rFonts w:ascii="Arial" w:hAnsi="Arial" w:cs="Arial"/>
          <w:sz w:val="22"/>
          <w:szCs w:val="22"/>
        </w:rPr>
        <w:t xml:space="preserve">попуњен, потписан и печатом оверен </w:t>
      </w:r>
      <w:hyperlink w:anchor="_ИЗЈАВА_О_НЕЗАВИСНОЈ" w:history="1">
        <w:r w:rsidRPr="00EC730A">
          <w:rPr>
            <w:rStyle w:val="Hyperlink"/>
            <w:rFonts w:cs="Arial"/>
            <w:szCs w:val="22"/>
          </w:rPr>
          <w:t>образац</w:t>
        </w:r>
        <w:r w:rsidR="00182ACE" w:rsidRPr="00EC730A">
          <w:rPr>
            <w:rStyle w:val="Hyperlink"/>
            <w:rFonts w:cs="Arial"/>
            <w:szCs w:val="22"/>
          </w:rPr>
          <w:t xml:space="preserve"> 1</w:t>
        </w:r>
      </w:hyperlink>
      <w:r w:rsidR="00182ACE" w:rsidRPr="00092F4F">
        <w:rPr>
          <w:rFonts w:ascii="Arial" w:hAnsi="Arial" w:cs="Arial"/>
          <w:sz w:val="22"/>
          <w:szCs w:val="22"/>
        </w:rPr>
        <w:t>.</w:t>
      </w:r>
      <w:r w:rsidRPr="00092F4F">
        <w:rPr>
          <w:rFonts w:ascii="Arial" w:hAnsi="Arial" w:cs="Arial"/>
          <w:sz w:val="22"/>
          <w:szCs w:val="22"/>
        </w:rPr>
        <w:t xml:space="preserve"> „Изјава о независној понуди“</w:t>
      </w:r>
    </w:p>
    <w:p w:rsidR="002F5304" w:rsidRPr="00092F4F" w:rsidRDefault="002F5304" w:rsidP="003403DC">
      <w:pPr>
        <w:numPr>
          <w:ilvl w:val="0"/>
          <w:numId w:val="7"/>
        </w:numPr>
        <w:tabs>
          <w:tab w:val="clear" w:pos="786"/>
          <w:tab w:val="num" w:pos="429"/>
        </w:tabs>
        <w:suppressAutoHyphens w:val="0"/>
        <w:ind w:left="429"/>
        <w:jc w:val="both"/>
        <w:rPr>
          <w:rFonts w:ascii="Arial" w:hAnsi="Arial" w:cs="Arial"/>
          <w:sz w:val="22"/>
          <w:szCs w:val="22"/>
        </w:rPr>
      </w:pPr>
      <w:r w:rsidRPr="00092F4F">
        <w:rPr>
          <w:rFonts w:ascii="Arial" w:hAnsi="Arial" w:cs="Arial"/>
          <w:sz w:val="22"/>
          <w:szCs w:val="22"/>
        </w:rPr>
        <w:t xml:space="preserve">попуњен, потписан и печатом оверен </w:t>
      </w:r>
      <w:hyperlink w:anchor="_ОБРАЗАЦ_ПОНУДЕ" w:history="1">
        <w:r w:rsidRPr="00EC730A">
          <w:rPr>
            <w:rStyle w:val="Hyperlink"/>
            <w:rFonts w:cs="Arial"/>
            <w:szCs w:val="22"/>
          </w:rPr>
          <w:t>образац</w:t>
        </w:r>
        <w:r w:rsidR="008B5CDF" w:rsidRPr="00EC730A">
          <w:rPr>
            <w:rStyle w:val="Hyperlink"/>
            <w:rFonts w:cs="Arial"/>
            <w:szCs w:val="22"/>
          </w:rPr>
          <w:t xml:space="preserve"> 2</w:t>
        </w:r>
      </w:hyperlink>
      <w:r w:rsidR="008B5CDF" w:rsidRPr="00092F4F">
        <w:rPr>
          <w:rFonts w:ascii="Arial" w:hAnsi="Arial" w:cs="Arial"/>
          <w:sz w:val="22"/>
          <w:szCs w:val="22"/>
        </w:rPr>
        <w:t>.</w:t>
      </w:r>
      <w:r w:rsidRPr="00092F4F">
        <w:rPr>
          <w:rFonts w:ascii="Arial" w:hAnsi="Arial" w:cs="Arial"/>
          <w:sz w:val="22"/>
          <w:szCs w:val="22"/>
        </w:rPr>
        <w:t xml:space="preserve"> „Образац понуде“</w:t>
      </w:r>
    </w:p>
    <w:p w:rsidR="002F5304" w:rsidRPr="00092F4F" w:rsidRDefault="002F5304" w:rsidP="003403DC">
      <w:pPr>
        <w:numPr>
          <w:ilvl w:val="0"/>
          <w:numId w:val="7"/>
        </w:numPr>
        <w:tabs>
          <w:tab w:val="clear" w:pos="786"/>
          <w:tab w:val="num" w:pos="429"/>
        </w:tabs>
        <w:suppressAutoHyphens w:val="0"/>
        <w:ind w:left="429"/>
        <w:jc w:val="both"/>
        <w:rPr>
          <w:rFonts w:ascii="Arial" w:hAnsi="Arial" w:cs="Arial"/>
          <w:sz w:val="22"/>
          <w:szCs w:val="22"/>
        </w:rPr>
      </w:pPr>
      <w:r w:rsidRPr="00092F4F">
        <w:rPr>
          <w:rFonts w:ascii="Arial" w:hAnsi="Arial" w:cs="Arial"/>
          <w:sz w:val="22"/>
          <w:szCs w:val="22"/>
        </w:rPr>
        <w:t xml:space="preserve">попуњен, потписан и печатом оверен </w:t>
      </w:r>
      <w:hyperlink w:anchor="_ИЗЈАВА" w:history="1">
        <w:r w:rsidRPr="00EC730A">
          <w:rPr>
            <w:rStyle w:val="Hyperlink"/>
            <w:rFonts w:cs="Arial"/>
            <w:szCs w:val="22"/>
          </w:rPr>
          <w:t>образац</w:t>
        </w:r>
        <w:r w:rsidR="008B5CDF" w:rsidRPr="00EC730A">
          <w:rPr>
            <w:rStyle w:val="Hyperlink"/>
            <w:rFonts w:cs="Arial"/>
            <w:szCs w:val="22"/>
          </w:rPr>
          <w:t xml:space="preserve"> 3</w:t>
        </w:r>
      </w:hyperlink>
      <w:r w:rsidR="008B5CDF" w:rsidRPr="00092F4F">
        <w:rPr>
          <w:rFonts w:ascii="Arial" w:hAnsi="Arial" w:cs="Arial"/>
          <w:sz w:val="22"/>
          <w:szCs w:val="22"/>
        </w:rPr>
        <w:t>.</w:t>
      </w:r>
      <w:r w:rsidRPr="00092F4F">
        <w:rPr>
          <w:rFonts w:ascii="Arial" w:hAnsi="Arial" w:cs="Arial"/>
          <w:sz w:val="22"/>
          <w:szCs w:val="22"/>
        </w:rPr>
        <w:t xml:space="preserve"> изјаве у складу са чланом 75. став 2. Закона</w:t>
      </w:r>
    </w:p>
    <w:p w:rsidR="0007449C" w:rsidRPr="00092F4F" w:rsidRDefault="0007449C" w:rsidP="003403DC">
      <w:pPr>
        <w:numPr>
          <w:ilvl w:val="0"/>
          <w:numId w:val="7"/>
        </w:numPr>
        <w:tabs>
          <w:tab w:val="clear" w:pos="786"/>
          <w:tab w:val="num" w:pos="429"/>
        </w:tabs>
        <w:suppressAutoHyphens w:val="0"/>
        <w:ind w:left="429"/>
        <w:jc w:val="both"/>
        <w:rPr>
          <w:rFonts w:ascii="Arial" w:hAnsi="Arial" w:cs="Arial"/>
          <w:sz w:val="22"/>
          <w:szCs w:val="22"/>
        </w:rPr>
      </w:pPr>
      <w:r w:rsidRPr="00092F4F">
        <w:rPr>
          <w:rFonts w:ascii="Arial" w:hAnsi="Arial" w:cs="Arial"/>
          <w:sz w:val="22"/>
          <w:szCs w:val="22"/>
        </w:rPr>
        <w:t xml:space="preserve">попуњен, потписан и печатом оверен </w:t>
      </w:r>
      <w:hyperlink w:anchor="_ТЕРМИН_ПЛАН_ИЗВРШЕЊА" w:history="1">
        <w:r w:rsidRPr="00EC730A">
          <w:rPr>
            <w:rStyle w:val="Hyperlink"/>
            <w:rFonts w:cs="Arial"/>
            <w:szCs w:val="22"/>
          </w:rPr>
          <w:t>образац 4</w:t>
        </w:r>
      </w:hyperlink>
      <w:r w:rsidR="00C95EDE" w:rsidRPr="00092F4F">
        <w:rPr>
          <w:rFonts w:ascii="Arial" w:hAnsi="Arial" w:cs="Arial"/>
          <w:sz w:val="22"/>
          <w:szCs w:val="22"/>
        </w:rPr>
        <w:t>.</w:t>
      </w:r>
      <w:r w:rsidRPr="00092F4F">
        <w:rPr>
          <w:rFonts w:ascii="Arial" w:hAnsi="Arial" w:cs="Arial"/>
          <w:sz w:val="22"/>
          <w:szCs w:val="22"/>
        </w:rPr>
        <w:t xml:space="preserve"> „Термин план извршења посла“ </w:t>
      </w:r>
    </w:p>
    <w:p w:rsidR="002F5304" w:rsidRPr="00092F4F" w:rsidRDefault="002F5304" w:rsidP="003403DC">
      <w:pPr>
        <w:numPr>
          <w:ilvl w:val="0"/>
          <w:numId w:val="7"/>
        </w:numPr>
        <w:tabs>
          <w:tab w:val="clear" w:pos="786"/>
          <w:tab w:val="num" w:pos="429"/>
        </w:tabs>
        <w:suppressAutoHyphens w:val="0"/>
        <w:ind w:left="429"/>
        <w:jc w:val="both"/>
        <w:rPr>
          <w:rFonts w:ascii="Arial" w:hAnsi="Arial" w:cs="Arial"/>
          <w:sz w:val="22"/>
          <w:szCs w:val="22"/>
        </w:rPr>
      </w:pPr>
      <w:r w:rsidRPr="00092F4F">
        <w:rPr>
          <w:rFonts w:ascii="Arial" w:hAnsi="Arial" w:cs="Arial"/>
          <w:sz w:val="22"/>
          <w:szCs w:val="22"/>
        </w:rPr>
        <w:t xml:space="preserve">попуњен, потписан и печатом оверен </w:t>
      </w:r>
      <w:hyperlink w:anchor="_СТРУКТУРА_ЦЕНЕ" w:history="1">
        <w:r w:rsidRPr="00EC730A">
          <w:rPr>
            <w:rStyle w:val="Hyperlink"/>
            <w:rFonts w:cs="Arial"/>
            <w:szCs w:val="22"/>
          </w:rPr>
          <w:t>образац</w:t>
        </w:r>
        <w:r w:rsidR="00C95EDE" w:rsidRPr="00EC730A">
          <w:rPr>
            <w:rStyle w:val="Hyperlink"/>
            <w:rFonts w:cs="Arial"/>
            <w:szCs w:val="22"/>
          </w:rPr>
          <w:t xml:space="preserve"> 5</w:t>
        </w:r>
      </w:hyperlink>
      <w:r w:rsidR="00C95EDE" w:rsidRPr="00092F4F">
        <w:rPr>
          <w:rFonts w:ascii="Arial" w:hAnsi="Arial" w:cs="Arial"/>
          <w:sz w:val="22"/>
          <w:szCs w:val="22"/>
        </w:rPr>
        <w:t>.</w:t>
      </w:r>
      <w:r w:rsidRPr="00092F4F">
        <w:rPr>
          <w:rFonts w:ascii="Arial" w:hAnsi="Arial" w:cs="Arial"/>
          <w:sz w:val="22"/>
          <w:szCs w:val="22"/>
        </w:rPr>
        <w:t xml:space="preserve"> „Структура цене“ </w:t>
      </w:r>
    </w:p>
    <w:p w:rsidR="00C47A52" w:rsidRPr="002D0CA2" w:rsidRDefault="00C47A52" w:rsidP="003403DC">
      <w:pPr>
        <w:numPr>
          <w:ilvl w:val="0"/>
          <w:numId w:val="7"/>
        </w:numPr>
        <w:tabs>
          <w:tab w:val="clear" w:pos="786"/>
          <w:tab w:val="num" w:pos="429"/>
        </w:tabs>
        <w:suppressAutoHyphens w:val="0"/>
        <w:ind w:left="429"/>
        <w:jc w:val="both"/>
        <w:rPr>
          <w:rFonts w:ascii="Arial" w:hAnsi="Arial" w:cs="Arial"/>
          <w:sz w:val="22"/>
          <w:szCs w:val="22"/>
        </w:rPr>
      </w:pPr>
      <w:r w:rsidRPr="002D0CA2">
        <w:rPr>
          <w:rFonts w:ascii="Arial" w:hAnsi="Arial" w:cs="Arial"/>
          <w:sz w:val="22"/>
          <w:szCs w:val="22"/>
        </w:rPr>
        <w:t xml:space="preserve">попуњен, потписан и печатом оверен </w:t>
      </w:r>
      <w:hyperlink w:anchor="_ЛИСТА_ЗАПОСЛЕНИХ/АНГАЖОВАНИХ_ЛИЦА" w:history="1">
        <w:r w:rsidRPr="00AA59B0">
          <w:rPr>
            <w:rStyle w:val="Hyperlink"/>
            <w:rFonts w:cs="Arial"/>
            <w:szCs w:val="22"/>
          </w:rPr>
          <w:t>образац</w:t>
        </w:r>
        <w:r w:rsidR="004612FB" w:rsidRPr="00AA59B0">
          <w:rPr>
            <w:rStyle w:val="Hyperlink"/>
            <w:rFonts w:cs="Arial"/>
            <w:szCs w:val="22"/>
          </w:rPr>
          <w:t xml:space="preserve"> </w:t>
        </w:r>
        <w:r w:rsidR="00F37F3F">
          <w:rPr>
            <w:rStyle w:val="Hyperlink"/>
            <w:rFonts w:cs="Arial"/>
            <w:szCs w:val="22"/>
            <w:lang w:val="sr-Cyrl-RS"/>
          </w:rPr>
          <w:t>6</w:t>
        </w:r>
      </w:hyperlink>
      <w:r w:rsidR="001B6D22" w:rsidRPr="002D0CA2">
        <w:rPr>
          <w:rFonts w:ascii="Arial" w:hAnsi="Arial" w:cs="Arial"/>
          <w:sz w:val="22"/>
          <w:szCs w:val="22"/>
        </w:rPr>
        <w:t xml:space="preserve">. „Листа </w:t>
      </w:r>
      <w:r w:rsidRPr="002D0CA2">
        <w:rPr>
          <w:rFonts w:ascii="Arial" w:hAnsi="Arial" w:cs="Arial"/>
          <w:sz w:val="22"/>
          <w:szCs w:val="22"/>
        </w:rPr>
        <w:t>запослених</w:t>
      </w:r>
      <w:r w:rsidR="002D0CA2" w:rsidRPr="002D0CA2">
        <w:rPr>
          <w:rFonts w:ascii="Arial" w:hAnsi="Arial" w:cs="Arial"/>
          <w:sz w:val="22"/>
          <w:szCs w:val="22"/>
        </w:rPr>
        <w:t xml:space="preserve"> </w:t>
      </w:r>
      <w:r w:rsidRPr="002D0CA2">
        <w:rPr>
          <w:rFonts w:ascii="Arial" w:hAnsi="Arial" w:cs="Arial"/>
          <w:sz w:val="22"/>
          <w:szCs w:val="22"/>
        </w:rPr>
        <w:t>/</w:t>
      </w:r>
      <w:r w:rsidR="002D0CA2" w:rsidRPr="002D0CA2">
        <w:rPr>
          <w:rFonts w:ascii="Arial" w:hAnsi="Arial" w:cs="Arial"/>
          <w:sz w:val="22"/>
          <w:szCs w:val="22"/>
        </w:rPr>
        <w:t xml:space="preserve"> </w:t>
      </w:r>
      <w:r w:rsidRPr="002D0CA2">
        <w:rPr>
          <w:rFonts w:ascii="Arial" w:hAnsi="Arial" w:cs="Arial"/>
          <w:sz w:val="22"/>
          <w:szCs w:val="22"/>
        </w:rPr>
        <w:t xml:space="preserve">ангажованих </w:t>
      </w:r>
      <w:r w:rsidR="00905CFC" w:rsidRPr="002D0CA2">
        <w:rPr>
          <w:rFonts w:ascii="Arial" w:hAnsi="Arial" w:cs="Arial"/>
          <w:sz w:val="22"/>
          <w:szCs w:val="22"/>
        </w:rPr>
        <w:t>лица која</w:t>
      </w:r>
      <w:r w:rsidRPr="002D0CA2">
        <w:rPr>
          <w:rFonts w:ascii="Arial" w:hAnsi="Arial" w:cs="Arial"/>
          <w:sz w:val="22"/>
          <w:szCs w:val="22"/>
        </w:rPr>
        <w:t xml:space="preserve"> ће бити одговорна за извршење уговора“</w:t>
      </w:r>
    </w:p>
    <w:p w:rsidR="00681318" w:rsidRPr="002D0CA2" w:rsidRDefault="00576BA5" w:rsidP="003403DC">
      <w:pPr>
        <w:numPr>
          <w:ilvl w:val="0"/>
          <w:numId w:val="7"/>
        </w:numPr>
        <w:tabs>
          <w:tab w:val="clear" w:pos="786"/>
          <w:tab w:val="num" w:pos="429"/>
        </w:tabs>
        <w:suppressAutoHyphens w:val="0"/>
        <w:ind w:left="429"/>
        <w:jc w:val="both"/>
        <w:rPr>
          <w:rFonts w:ascii="Arial" w:hAnsi="Arial" w:cs="Arial"/>
          <w:sz w:val="22"/>
          <w:szCs w:val="22"/>
        </w:rPr>
      </w:pPr>
      <w:r w:rsidRPr="002D0CA2">
        <w:rPr>
          <w:rFonts w:ascii="Arial" w:hAnsi="Arial" w:cs="Arial"/>
          <w:sz w:val="22"/>
          <w:szCs w:val="22"/>
        </w:rPr>
        <w:lastRenderedPageBreak/>
        <w:t xml:space="preserve">попуњен, потписан и печатом оверен </w:t>
      </w:r>
      <w:hyperlink w:anchor="_РАДНА_БИОГРАФИЈА_ЧЛАНА_1" w:history="1">
        <w:r w:rsidRPr="00AA59B0">
          <w:rPr>
            <w:rStyle w:val="Hyperlink"/>
            <w:rFonts w:cs="Arial"/>
            <w:szCs w:val="22"/>
          </w:rPr>
          <w:t>образац</w:t>
        </w:r>
        <w:r w:rsidR="004612FB" w:rsidRPr="00AA59B0">
          <w:rPr>
            <w:rStyle w:val="Hyperlink"/>
            <w:rFonts w:cs="Arial"/>
            <w:szCs w:val="22"/>
          </w:rPr>
          <w:t xml:space="preserve"> </w:t>
        </w:r>
        <w:r w:rsidR="00F37F3F">
          <w:rPr>
            <w:rStyle w:val="Hyperlink"/>
            <w:rFonts w:cs="Arial"/>
            <w:szCs w:val="22"/>
            <w:lang w:val="sr-Cyrl-RS"/>
          </w:rPr>
          <w:t>6.1</w:t>
        </w:r>
      </w:hyperlink>
      <w:r w:rsidRPr="002D0CA2">
        <w:rPr>
          <w:rFonts w:ascii="Arial" w:hAnsi="Arial" w:cs="Arial"/>
          <w:sz w:val="22"/>
          <w:szCs w:val="22"/>
        </w:rPr>
        <w:t>.</w:t>
      </w:r>
      <w:r w:rsidR="001B6D22" w:rsidRPr="002D0CA2">
        <w:rPr>
          <w:rFonts w:ascii="Arial" w:hAnsi="Arial" w:cs="Arial"/>
          <w:sz w:val="22"/>
          <w:szCs w:val="22"/>
        </w:rPr>
        <w:t xml:space="preserve"> </w:t>
      </w:r>
      <w:r w:rsidRPr="002D0CA2">
        <w:rPr>
          <w:rFonts w:ascii="Arial" w:hAnsi="Arial" w:cs="Arial"/>
          <w:sz w:val="22"/>
          <w:szCs w:val="22"/>
        </w:rPr>
        <w:t>Радна биографија чланова тима-</w:t>
      </w:r>
      <w:r w:rsidRPr="002D0CA2">
        <w:rPr>
          <w:rFonts w:ascii="Arial" w:hAnsi="Arial" w:cs="Arial"/>
          <w:sz w:val="22"/>
          <w:szCs w:val="22"/>
          <w:lang w:val="en-US"/>
        </w:rPr>
        <w:t>CV</w:t>
      </w:r>
    </w:p>
    <w:p w:rsidR="002F5304" w:rsidRPr="002D0CA2" w:rsidRDefault="002F5304" w:rsidP="003403DC">
      <w:pPr>
        <w:numPr>
          <w:ilvl w:val="0"/>
          <w:numId w:val="7"/>
        </w:numPr>
        <w:tabs>
          <w:tab w:val="clear" w:pos="786"/>
          <w:tab w:val="num" w:pos="429"/>
        </w:tabs>
        <w:suppressAutoHyphens w:val="0"/>
        <w:ind w:left="429"/>
        <w:jc w:val="both"/>
        <w:rPr>
          <w:rFonts w:ascii="Arial" w:hAnsi="Arial" w:cs="Arial"/>
          <w:sz w:val="22"/>
          <w:szCs w:val="22"/>
        </w:rPr>
      </w:pPr>
      <w:r w:rsidRPr="002D0CA2">
        <w:rPr>
          <w:rFonts w:ascii="Arial" w:hAnsi="Arial" w:cs="Arial"/>
          <w:sz w:val="22"/>
          <w:szCs w:val="22"/>
        </w:rPr>
        <w:t xml:space="preserve">попуњен, потписан и печатом оверен </w:t>
      </w:r>
      <w:r w:rsidR="002D0CA2" w:rsidRPr="002D0CA2">
        <w:rPr>
          <w:rFonts w:ascii="Arial" w:hAnsi="Arial" w:cs="Arial"/>
          <w:sz w:val="22"/>
          <w:szCs w:val="22"/>
        </w:rPr>
        <w:t xml:space="preserve"> </w:t>
      </w:r>
      <w:hyperlink w:anchor="_ОБРАЗАЦ_ТРОШКОВА_ПРИПРЕМЕ" w:history="1">
        <w:r w:rsidR="002D0CA2" w:rsidRPr="00AA59B0">
          <w:rPr>
            <w:rStyle w:val="Hyperlink"/>
            <w:rFonts w:cs="Arial"/>
            <w:szCs w:val="22"/>
          </w:rPr>
          <w:t xml:space="preserve">образац </w:t>
        </w:r>
      </w:hyperlink>
      <w:r w:rsidR="00F37F3F">
        <w:rPr>
          <w:rStyle w:val="Hyperlink"/>
          <w:rFonts w:cs="Arial"/>
          <w:szCs w:val="22"/>
          <w:lang w:val="sr-Cyrl-RS"/>
        </w:rPr>
        <w:t>7</w:t>
      </w:r>
      <w:r w:rsidR="002D0CA2" w:rsidRPr="002D0CA2">
        <w:rPr>
          <w:rFonts w:ascii="Arial" w:hAnsi="Arial" w:cs="Arial"/>
          <w:sz w:val="22"/>
          <w:szCs w:val="22"/>
        </w:rPr>
        <w:t>. „</w:t>
      </w:r>
      <w:r w:rsidRPr="002D0CA2">
        <w:rPr>
          <w:rFonts w:ascii="Arial" w:hAnsi="Arial" w:cs="Arial"/>
          <w:sz w:val="22"/>
          <w:szCs w:val="22"/>
        </w:rPr>
        <w:t>Образац</w:t>
      </w:r>
      <w:r w:rsidR="002D0CA2" w:rsidRPr="002D0CA2">
        <w:rPr>
          <w:rFonts w:ascii="Arial" w:hAnsi="Arial" w:cs="Arial"/>
          <w:sz w:val="22"/>
          <w:szCs w:val="22"/>
          <w:lang w:val="en-US"/>
        </w:rPr>
        <w:t xml:space="preserve"> </w:t>
      </w:r>
      <w:r w:rsidRPr="002D0CA2">
        <w:rPr>
          <w:rFonts w:ascii="Arial" w:hAnsi="Arial" w:cs="Arial"/>
          <w:sz w:val="22"/>
          <w:szCs w:val="22"/>
        </w:rPr>
        <w:t>трошкова припреме понуде“</w:t>
      </w:r>
      <w:r w:rsidR="002D0CA2" w:rsidRPr="002D0CA2">
        <w:rPr>
          <w:rFonts w:ascii="Arial" w:hAnsi="Arial" w:cs="Arial"/>
          <w:sz w:val="22"/>
          <w:szCs w:val="22"/>
        </w:rPr>
        <w:t>, по потреби</w:t>
      </w:r>
    </w:p>
    <w:p w:rsidR="002F5304" w:rsidRPr="002D0CA2" w:rsidRDefault="002D0CA2" w:rsidP="003403DC">
      <w:pPr>
        <w:numPr>
          <w:ilvl w:val="0"/>
          <w:numId w:val="7"/>
        </w:numPr>
        <w:tabs>
          <w:tab w:val="clear" w:pos="786"/>
          <w:tab w:val="num" w:pos="429"/>
        </w:tabs>
        <w:suppressAutoHyphens w:val="0"/>
        <w:ind w:left="429"/>
        <w:jc w:val="both"/>
        <w:rPr>
          <w:rFonts w:ascii="Arial" w:hAnsi="Arial" w:cs="Arial"/>
          <w:sz w:val="22"/>
          <w:szCs w:val="22"/>
        </w:rPr>
      </w:pPr>
      <w:r>
        <w:rPr>
          <w:rFonts w:ascii="Arial" w:hAnsi="Arial" w:cs="Arial"/>
          <w:sz w:val="22"/>
          <w:szCs w:val="22"/>
        </w:rPr>
        <w:t xml:space="preserve">попуњен, </w:t>
      </w:r>
      <w:r w:rsidR="002F5304" w:rsidRPr="002D0CA2">
        <w:rPr>
          <w:rFonts w:ascii="Arial" w:hAnsi="Arial" w:cs="Arial"/>
          <w:sz w:val="22"/>
          <w:szCs w:val="22"/>
        </w:rPr>
        <w:t xml:space="preserve">потписан и оверен </w:t>
      </w:r>
      <w:hyperlink w:anchor="_РЕФЕРЕНТНА_ЛИСТА_1" w:history="1">
        <w:r w:rsidR="002F5304" w:rsidRPr="00AA59B0">
          <w:rPr>
            <w:rStyle w:val="Hyperlink"/>
            <w:rFonts w:cs="Arial"/>
            <w:szCs w:val="22"/>
          </w:rPr>
          <w:t xml:space="preserve">образац </w:t>
        </w:r>
        <w:r w:rsidR="00F37F3F">
          <w:rPr>
            <w:rStyle w:val="Hyperlink"/>
            <w:rFonts w:cs="Arial"/>
            <w:szCs w:val="22"/>
            <w:lang w:val="sr-Cyrl-RS"/>
          </w:rPr>
          <w:t>8</w:t>
        </w:r>
      </w:hyperlink>
      <w:r w:rsidR="001C2386" w:rsidRPr="002D0CA2">
        <w:rPr>
          <w:rFonts w:ascii="Arial" w:hAnsi="Arial" w:cs="Arial"/>
          <w:sz w:val="22"/>
          <w:szCs w:val="22"/>
          <w:lang w:val="en-US"/>
        </w:rPr>
        <w:t xml:space="preserve">. </w:t>
      </w:r>
      <w:r w:rsidR="001C2386" w:rsidRPr="002D0CA2">
        <w:rPr>
          <w:rFonts w:ascii="Arial" w:hAnsi="Arial" w:cs="Arial"/>
          <w:sz w:val="22"/>
          <w:szCs w:val="22"/>
        </w:rPr>
        <w:t>Референтна листа</w:t>
      </w:r>
    </w:p>
    <w:p w:rsidR="002A6B42" w:rsidRPr="002D0CA2" w:rsidRDefault="002D0CA2" w:rsidP="003403DC">
      <w:pPr>
        <w:numPr>
          <w:ilvl w:val="0"/>
          <w:numId w:val="7"/>
        </w:numPr>
        <w:tabs>
          <w:tab w:val="clear" w:pos="786"/>
          <w:tab w:val="num" w:pos="429"/>
        </w:tabs>
        <w:suppressAutoHyphens w:val="0"/>
        <w:ind w:left="429"/>
        <w:jc w:val="both"/>
        <w:rPr>
          <w:rFonts w:ascii="Arial" w:hAnsi="Arial" w:cs="Arial"/>
          <w:sz w:val="22"/>
          <w:szCs w:val="22"/>
        </w:rPr>
      </w:pPr>
      <w:r>
        <w:rPr>
          <w:rFonts w:ascii="Arial" w:hAnsi="Arial" w:cs="Arial"/>
          <w:sz w:val="22"/>
          <w:szCs w:val="22"/>
        </w:rPr>
        <w:t xml:space="preserve">попуњен, </w:t>
      </w:r>
      <w:r w:rsidR="002A6B42" w:rsidRPr="002D0CA2">
        <w:rPr>
          <w:rFonts w:ascii="Arial" w:hAnsi="Arial" w:cs="Arial"/>
          <w:sz w:val="22"/>
          <w:szCs w:val="22"/>
        </w:rPr>
        <w:t xml:space="preserve">потписан и оверен </w:t>
      </w:r>
      <w:hyperlink w:anchor="_ПОТВРДА_РЕФЕРЕНЦЕ" w:history="1">
        <w:r w:rsidR="002A6B42" w:rsidRPr="00AA59B0">
          <w:rPr>
            <w:rStyle w:val="Hyperlink"/>
            <w:rFonts w:cs="Arial"/>
            <w:szCs w:val="22"/>
          </w:rPr>
          <w:t xml:space="preserve">образац </w:t>
        </w:r>
        <w:r w:rsidR="00F37F3F">
          <w:rPr>
            <w:rStyle w:val="Hyperlink"/>
            <w:rFonts w:cs="Arial"/>
            <w:szCs w:val="22"/>
            <w:lang w:val="sr-Cyrl-RS"/>
          </w:rPr>
          <w:t>8</w:t>
        </w:r>
        <w:r w:rsidRPr="00AA59B0">
          <w:rPr>
            <w:rStyle w:val="Hyperlink"/>
            <w:rFonts w:cs="Arial"/>
            <w:szCs w:val="22"/>
          </w:rPr>
          <w:t>.1</w:t>
        </w:r>
      </w:hyperlink>
      <w:r w:rsidR="00F37F3F">
        <w:rPr>
          <w:rStyle w:val="Hyperlink"/>
          <w:rFonts w:cs="Arial"/>
          <w:szCs w:val="22"/>
          <w:lang w:val="sr-Cyrl-RS"/>
        </w:rPr>
        <w:t>.</w:t>
      </w:r>
      <w:r w:rsidR="002A6B42" w:rsidRPr="002D0CA2">
        <w:rPr>
          <w:rFonts w:ascii="Arial" w:hAnsi="Arial" w:cs="Arial"/>
          <w:sz w:val="22"/>
          <w:szCs w:val="22"/>
        </w:rPr>
        <w:t xml:space="preserve"> </w:t>
      </w:r>
      <w:r>
        <w:rPr>
          <w:rFonts w:ascii="Arial" w:hAnsi="Arial" w:cs="Arial"/>
          <w:sz w:val="22"/>
          <w:szCs w:val="22"/>
        </w:rPr>
        <w:t>„</w:t>
      </w:r>
      <w:r w:rsidR="002A6B42" w:rsidRPr="002D0CA2">
        <w:rPr>
          <w:rFonts w:ascii="Arial" w:hAnsi="Arial" w:cs="Arial"/>
          <w:sz w:val="22"/>
          <w:szCs w:val="22"/>
        </w:rPr>
        <w:t>Потврда рефер</w:t>
      </w:r>
      <w:r>
        <w:rPr>
          <w:rFonts w:ascii="Arial" w:hAnsi="Arial" w:cs="Arial"/>
          <w:sz w:val="22"/>
          <w:szCs w:val="22"/>
        </w:rPr>
        <w:t>е</w:t>
      </w:r>
      <w:r w:rsidR="002A6B42" w:rsidRPr="002D0CA2">
        <w:rPr>
          <w:rFonts w:ascii="Arial" w:hAnsi="Arial" w:cs="Arial"/>
          <w:sz w:val="22"/>
          <w:szCs w:val="22"/>
        </w:rPr>
        <w:t>нце</w:t>
      </w:r>
      <w:r>
        <w:rPr>
          <w:rFonts w:ascii="Arial" w:hAnsi="Arial" w:cs="Arial"/>
          <w:sz w:val="22"/>
          <w:szCs w:val="22"/>
        </w:rPr>
        <w:t>“ издате од претходних наручилаца</w:t>
      </w:r>
    </w:p>
    <w:p w:rsidR="004612FB" w:rsidRPr="002D0CA2" w:rsidRDefault="004612FB" w:rsidP="003403DC">
      <w:pPr>
        <w:numPr>
          <w:ilvl w:val="0"/>
          <w:numId w:val="7"/>
        </w:numPr>
        <w:tabs>
          <w:tab w:val="clear" w:pos="786"/>
          <w:tab w:val="num" w:pos="429"/>
        </w:tabs>
        <w:suppressAutoHyphens w:val="0"/>
        <w:ind w:left="429"/>
        <w:jc w:val="both"/>
        <w:rPr>
          <w:rFonts w:ascii="Arial" w:hAnsi="Arial" w:cs="Arial"/>
          <w:sz w:val="22"/>
          <w:szCs w:val="22"/>
        </w:rPr>
      </w:pPr>
      <w:r w:rsidRPr="002D0CA2">
        <w:rPr>
          <w:rFonts w:ascii="Arial" w:hAnsi="Arial" w:cs="Arial"/>
          <w:sz w:val="22"/>
          <w:szCs w:val="22"/>
        </w:rPr>
        <w:t xml:space="preserve">попуњен, потписан и оверен </w:t>
      </w:r>
      <w:hyperlink w:anchor="_MОДЕЛ_УГОВОРА" w:history="1">
        <w:r w:rsidRPr="00AA59B0">
          <w:rPr>
            <w:rStyle w:val="Hyperlink"/>
            <w:rFonts w:cs="Arial"/>
            <w:szCs w:val="22"/>
          </w:rPr>
          <w:t xml:space="preserve">образац </w:t>
        </w:r>
        <w:r w:rsidR="00F37F3F">
          <w:rPr>
            <w:rStyle w:val="Hyperlink"/>
            <w:rFonts w:cs="Arial"/>
            <w:szCs w:val="22"/>
            <w:lang w:val="sr-Cyrl-RS"/>
          </w:rPr>
          <w:t>9</w:t>
        </w:r>
      </w:hyperlink>
      <w:r w:rsidRPr="002D0CA2">
        <w:rPr>
          <w:rFonts w:ascii="Arial" w:hAnsi="Arial" w:cs="Arial"/>
          <w:sz w:val="22"/>
          <w:szCs w:val="22"/>
        </w:rPr>
        <w:t xml:space="preserve">. „Модел уговора“ </w:t>
      </w:r>
    </w:p>
    <w:p w:rsidR="002F5304" w:rsidRPr="002D0CA2" w:rsidRDefault="002F5304" w:rsidP="003403DC">
      <w:pPr>
        <w:numPr>
          <w:ilvl w:val="0"/>
          <w:numId w:val="7"/>
        </w:numPr>
        <w:tabs>
          <w:tab w:val="clear" w:pos="786"/>
          <w:tab w:val="num" w:pos="429"/>
        </w:tabs>
        <w:suppressAutoHyphens w:val="0"/>
        <w:ind w:left="429"/>
        <w:jc w:val="both"/>
        <w:rPr>
          <w:rFonts w:ascii="Arial" w:hAnsi="Arial" w:cs="Arial"/>
          <w:sz w:val="22"/>
          <w:szCs w:val="22"/>
        </w:rPr>
      </w:pPr>
      <w:r w:rsidRPr="002D0CA2">
        <w:rPr>
          <w:rFonts w:ascii="Arial" w:hAnsi="Arial" w:cs="Arial"/>
          <w:sz w:val="22"/>
          <w:szCs w:val="22"/>
        </w:rPr>
        <w:t>обрасц</w:t>
      </w:r>
      <w:r w:rsidR="002D0CA2">
        <w:rPr>
          <w:rFonts w:ascii="Arial" w:hAnsi="Arial" w:cs="Arial"/>
          <w:sz w:val="22"/>
          <w:szCs w:val="22"/>
        </w:rPr>
        <w:t>и</w:t>
      </w:r>
      <w:r w:rsidRPr="002D0CA2">
        <w:rPr>
          <w:rFonts w:ascii="Arial" w:hAnsi="Arial" w:cs="Arial"/>
          <w:sz w:val="22"/>
          <w:szCs w:val="22"/>
        </w:rPr>
        <w:t>, изјаве и доказ</w:t>
      </w:r>
      <w:r w:rsidR="002D0CA2">
        <w:rPr>
          <w:rFonts w:ascii="Arial" w:hAnsi="Arial" w:cs="Arial"/>
          <w:sz w:val="22"/>
          <w:szCs w:val="22"/>
        </w:rPr>
        <w:t>и</w:t>
      </w:r>
      <w:r w:rsidRPr="002D0CA2">
        <w:rPr>
          <w:rFonts w:ascii="Arial" w:hAnsi="Arial" w:cs="Arial"/>
          <w:sz w:val="22"/>
          <w:szCs w:val="22"/>
        </w:rPr>
        <w:t xml:space="preserve"> одређен</w:t>
      </w:r>
      <w:r w:rsidR="002D0CA2">
        <w:rPr>
          <w:rFonts w:ascii="Arial" w:hAnsi="Arial" w:cs="Arial"/>
          <w:sz w:val="22"/>
          <w:szCs w:val="22"/>
        </w:rPr>
        <w:t>и</w:t>
      </w:r>
      <w:r w:rsidRPr="002D0CA2">
        <w:rPr>
          <w:rFonts w:ascii="Arial" w:hAnsi="Arial" w:cs="Arial"/>
          <w:sz w:val="22"/>
          <w:szCs w:val="22"/>
        </w:rPr>
        <w:t xml:space="preserve"> </w:t>
      </w:r>
      <w:hyperlink w:anchor="_ПОДИЗВОЂАЧИ" w:history="1">
        <w:r w:rsidR="00F37F3F" w:rsidRPr="00F37F3F">
          <w:rPr>
            <w:rStyle w:val="Hyperlink"/>
            <w:rFonts w:cs="Arial"/>
            <w:szCs w:val="22"/>
            <w:lang w:val="sr-Cyrl-RS"/>
          </w:rPr>
          <w:t>Одељком</w:t>
        </w:r>
        <w:r w:rsidRPr="00F37F3F">
          <w:rPr>
            <w:rStyle w:val="Hyperlink"/>
            <w:rFonts w:cs="Arial"/>
            <w:szCs w:val="22"/>
          </w:rPr>
          <w:t xml:space="preserve"> 3.7</w:t>
        </w:r>
        <w:r w:rsidR="00F37F3F" w:rsidRPr="00F37F3F">
          <w:rPr>
            <w:rStyle w:val="Hyperlink"/>
            <w:rFonts w:cs="Arial"/>
            <w:szCs w:val="22"/>
            <w:lang w:val="sr-Cyrl-RS"/>
          </w:rPr>
          <w:t>.</w:t>
        </w:r>
      </w:hyperlink>
      <w:r w:rsidRPr="002D0CA2">
        <w:rPr>
          <w:rFonts w:ascii="Arial" w:hAnsi="Arial" w:cs="Arial"/>
          <w:sz w:val="22"/>
          <w:szCs w:val="22"/>
        </w:rPr>
        <w:t xml:space="preserve"> или </w:t>
      </w:r>
      <w:hyperlink w:anchor="_ГРУПА_ПОНУЂАЧА_(ЗАЈЕДНИЧКА" w:history="1">
        <w:r w:rsidR="00F37F3F" w:rsidRPr="00F37F3F">
          <w:rPr>
            <w:rStyle w:val="Hyperlink"/>
            <w:rFonts w:cs="Arial"/>
            <w:szCs w:val="22"/>
            <w:lang w:val="sr-Cyrl-RS"/>
          </w:rPr>
          <w:t xml:space="preserve">Одељком </w:t>
        </w:r>
        <w:r w:rsidRPr="00F37F3F">
          <w:rPr>
            <w:rStyle w:val="Hyperlink"/>
            <w:rFonts w:cs="Arial"/>
            <w:szCs w:val="22"/>
          </w:rPr>
          <w:t>3.8</w:t>
        </w:r>
        <w:r w:rsidR="00F37F3F" w:rsidRPr="00F37F3F">
          <w:rPr>
            <w:rStyle w:val="Hyperlink"/>
            <w:rFonts w:cs="Arial"/>
            <w:szCs w:val="22"/>
            <w:lang w:val="sr-Cyrl-RS"/>
          </w:rPr>
          <w:t>.</w:t>
        </w:r>
      </w:hyperlink>
      <w:r w:rsidRPr="002D0CA2">
        <w:rPr>
          <w:rFonts w:ascii="Arial" w:hAnsi="Arial" w:cs="Arial"/>
          <w:sz w:val="22"/>
          <w:szCs w:val="22"/>
        </w:rPr>
        <w:t xml:space="preserve"> </w:t>
      </w:r>
      <w:r w:rsidR="00F37F3F">
        <w:rPr>
          <w:rFonts w:ascii="Arial" w:hAnsi="Arial" w:cs="Arial"/>
          <w:sz w:val="22"/>
          <w:szCs w:val="22"/>
          <w:lang w:val="sr-Cyrl-RS"/>
        </w:rPr>
        <w:t>конкурсне документације</w:t>
      </w:r>
      <w:r w:rsidRPr="002D0CA2">
        <w:rPr>
          <w:rFonts w:ascii="Arial" w:hAnsi="Arial" w:cs="Arial"/>
          <w:sz w:val="22"/>
          <w:szCs w:val="22"/>
        </w:rPr>
        <w:t xml:space="preserve"> у случају да понуђач подноси понуду са подизвођачем или заједничку понуду подноси група понуђача</w:t>
      </w:r>
    </w:p>
    <w:p w:rsidR="002F5304" w:rsidRPr="002D0CA2" w:rsidRDefault="007C5A19" w:rsidP="003403DC">
      <w:pPr>
        <w:numPr>
          <w:ilvl w:val="0"/>
          <w:numId w:val="7"/>
        </w:numPr>
        <w:tabs>
          <w:tab w:val="clear" w:pos="786"/>
          <w:tab w:val="num" w:pos="429"/>
        </w:tabs>
        <w:suppressAutoHyphens w:val="0"/>
        <w:ind w:left="429"/>
        <w:jc w:val="both"/>
        <w:rPr>
          <w:rFonts w:ascii="Arial" w:hAnsi="Arial" w:cs="Arial"/>
          <w:sz w:val="22"/>
          <w:szCs w:val="22"/>
        </w:rPr>
      </w:pPr>
      <w:r>
        <w:rPr>
          <w:rFonts w:ascii="Arial" w:hAnsi="Arial" w:cs="Arial"/>
          <w:sz w:val="22"/>
          <w:szCs w:val="22"/>
        </w:rPr>
        <w:t>п</w:t>
      </w:r>
      <w:r w:rsidR="002F5304" w:rsidRPr="002D0CA2">
        <w:rPr>
          <w:rFonts w:ascii="Arial" w:hAnsi="Arial" w:cs="Arial"/>
          <w:sz w:val="22"/>
          <w:szCs w:val="22"/>
        </w:rPr>
        <w:t xml:space="preserve">лан рада у складу са </w:t>
      </w:r>
      <w:hyperlink w:anchor="_АНГАЖОВАЊЕ_КАДРОВА_И" w:history="1">
        <w:r w:rsidR="00F37F3F" w:rsidRPr="00F37F3F">
          <w:rPr>
            <w:rStyle w:val="Hyperlink"/>
            <w:rFonts w:cs="Arial"/>
            <w:szCs w:val="22"/>
            <w:lang w:val="sr-Cyrl-RS"/>
          </w:rPr>
          <w:t>Одељком</w:t>
        </w:r>
        <w:r w:rsidR="002F5304" w:rsidRPr="00F37F3F">
          <w:rPr>
            <w:rStyle w:val="Hyperlink"/>
            <w:rFonts w:cs="Arial"/>
            <w:szCs w:val="22"/>
          </w:rPr>
          <w:t xml:space="preserve"> </w:t>
        </w:r>
        <w:r w:rsidR="002F5304" w:rsidRPr="00F37F3F">
          <w:rPr>
            <w:rStyle w:val="Hyperlink"/>
            <w:rFonts w:cs="Arial"/>
            <w:bCs/>
            <w:szCs w:val="22"/>
          </w:rPr>
          <w:t>3.1</w:t>
        </w:r>
        <w:r w:rsidR="00F37F3F" w:rsidRPr="00F37F3F">
          <w:rPr>
            <w:rStyle w:val="Hyperlink"/>
            <w:rFonts w:cs="Arial"/>
            <w:bCs/>
            <w:szCs w:val="22"/>
            <w:lang w:val="sr-Cyrl-RS"/>
          </w:rPr>
          <w:t>2</w:t>
        </w:r>
      </w:hyperlink>
      <w:r w:rsidR="00F37F3F">
        <w:rPr>
          <w:rFonts w:ascii="Arial" w:hAnsi="Arial" w:cs="Arial"/>
          <w:bCs/>
          <w:sz w:val="22"/>
          <w:szCs w:val="22"/>
          <w:lang w:val="sr-Cyrl-RS"/>
        </w:rPr>
        <w:t>.</w:t>
      </w:r>
      <w:r w:rsidR="002F5304" w:rsidRPr="002D0CA2">
        <w:rPr>
          <w:rFonts w:ascii="Arial" w:hAnsi="Arial" w:cs="Arial"/>
          <w:bCs/>
          <w:sz w:val="22"/>
          <w:szCs w:val="22"/>
        </w:rPr>
        <w:t xml:space="preserve"> </w:t>
      </w:r>
      <w:r w:rsidR="00F37F3F">
        <w:rPr>
          <w:rFonts w:ascii="Arial" w:hAnsi="Arial" w:cs="Arial"/>
          <w:bCs/>
          <w:sz w:val="22"/>
          <w:szCs w:val="22"/>
          <w:lang w:val="sr-Cyrl-RS"/>
        </w:rPr>
        <w:t>конкурсне документације</w:t>
      </w:r>
      <w:r w:rsidR="002F5304" w:rsidRPr="002D0CA2">
        <w:rPr>
          <w:rFonts w:ascii="Arial" w:hAnsi="Arial" w:cs="Arial"/>
          <w:sz w:val="22"/>
          <w:szCs w:val="22"/>
        </w:rPr>
        <w:t xml:space="preserve"> </w:t>
      </w:r>
    </w:p>
    <w:p w:rsidR="002F5304" w:rsidRPr="002D0CA2" w:rsidRDefault="002F5304" w:rsidP="003403DC">
      <w:pPr>
        <w:numPr>
          <w:ilvl w:val="0"/>
          <w:numId w:val="7"/>
        </w:numPr>
        <w:tabs>
          <w:tab w:val="clear" w:pos="786"/>
          <w:tab w:val="num" w:pos="429"/>
        </w:tabs>
        <w:suppressAutoHyphens w:val="0"/>
        <w:ind w:left="429"/>
        <w:jc w:val="both"/>
        <w:rPr>
          <w:rFonts w:ascii="Arial" w:hAnsi="Arial" w:cs="Arial"/>
          <w:sz w:val="22"/>
          <w:szCs w:val="22"/>
        </w:rPr>
      </w:pPr>
      <w:r w:rsidRPr="002D0CA2">
        <w:rPr>
          <w:rFonts w:ascii="Arial" w:hAnsi="Arial" w:cs="Arial"/>
          <w:sz w:val="22"/>
          <w:szCs w:val="22"/>
        </w:rPr>
        <w:t xml:space="preserve">средство финансијског обезбеђења озбиљности понуде у складу са </w:t>
      </w:r>
      <w:hyperlink w:anchor="_СРЕДСТВА_ФИНАНСИЈСКОГ_ОБЕЗБЕЂЕЊА" w:history="1">
        <w:r w:rsidR="00AA59B0" w:rsidRPr="00AA59B0">
          <w:rPr>
            <w:rStyle w:val="Hyperlink"/>
            <w:rFonts w:cs="Arial"/>
            <w:szCs w:val="22"/>
            <w:lang w:val="sr-Cyrl-RS"/>
          </w:rPr>
          <w:t>Одељком</w:t>
        </w:r>
        <w:r w:rsidRPr="00AA59B0">
          <w:rPr>
            <w:rStyle w:val="Hyperlink"/>
            <w:rFonts w:cs="Arial"/>
            <w:szCs w:val="22"/>
          </w:rPr>
          <w:t xml:space="preserve"> 3.14</w:t>
        </w:r>
      </w:hyperlink>
      <w:r w:rsidRPr="002D0CA2">
        <w:rPr>
          <w:rFonts w:ascii="Arial" w:hAnsi="Arial" w:cs="Arial"/>
          <w:sz w:val="22"/>
          <w:szCs w:val="22"/>
        </w:rPr>
        <w:t xml:space="preserve">. </w:t>
      </w:r>
      <w:r w:rsidR="00F37F3F">
        <w:rPr>
          <w:rFonts w:ascii="Arial" w:hAnsi="Arial" w:cs="Arial"/>
          <w:sz w:val="22"/>
          <w:szCs w:val="22"/>
          <w:lang w:val="sr-Cyrl-RS"/>
        </w:rPr>
        <w:t>конкурсне документације,</w:t>
      </w:r>
      <w:r w:rsidR="002D0CA2" w:rsidRPr="002D0CA2">
        <w:rPr>
          <w:rFonts w:ascii="Arial" w:hAnsi="Arial" w:cs="Arial"/>
          <w:sz w:val="22"/>
          <w:szCs w:val="22"/>
        </w:rPr>
        <w:t xml:space="preserve"> </w:t>
      </w:r>
      <w:hyperlink w:anchor="_МЕНИЧНО_ПИСМО_–" w:history="1">
        <w:r w:rsidR="007C5A19">
          <w:rPr>
            <w:rStyle w:val="Hyperlink"/>
            <w:rFonts w:cs="Arial"/>
            <w:szCs w:val="22"/>
          </w:rPr>
          <w:t>О</w:t>
        </w:r>
        <w:r w:rsidR="007C5A19" w:rsidRPr="00AA59B0">
          <w:rPr>
            <w:rStyle w:val="Hyperlink"/>
            <w:rFonts w:cs="Arial"/>
            <w:szCs w:val="22"/>
          </w:rPr>
          <w:t xml:space="preserve">брасцем </w:t>
        </w:r>
        <w:r w:rsidR="007C5A19">
          <w:rPr>
            <w:rStyle w:val="Hyperlink"/>
            <w:rFonts w:cs="Arial"/>
            <w:szCs w:val="22"/>
            <w:lang w:val="sr-Cyrl-RS"/>
          </w:rPr>
          <w:t>1</w:t>
        </w:r>
      </w:hyperlink>
      <w:r w:rsidR="007C5A19">
        <w:rPr>
          <w:rStyle w:val="Hyperlink"/>
          <w:rFonts w:cs="Arial"/>
          <w:szCs w:val="22"/>
          <w:lang w:val="sr-Cyrl-RS"/>
        </w:rPr>
        <w:t>1</w:t>
      </w:r>
      <w:r w:rsidR="007C5A19" w:rsidRPr="002D0CA2">
        <w:rPr>
          <w:rFonts w:ascii="Arial" w:hAnsi="Arial" w:cs="Arial"/>
          <w:sz w:val="22"/>
          <w:szCs w:val="22"/>
        </w:rPr>
        <w:t xml:space="preserve">. Модел меничног </w:t>
      </w:r>
      <w:r w:rsidR="007C5A19">
        <w:rPr>
          <w:rFonts w:ascii="Arial" w:hAnsi="Arial" w:cs="Arial"/>
          <w:sz w:val="22"/>
          <w:szCs w:val="22"/>
          <w:lang w:val="sr-Cyrl-RS"/>
        </w:rPr>
        <w:t xml:space="preserve">писма – </w:t>
      </w:r>
      <w:r w:rsidR="007C5A19" w:rsidRPr="002D0CA2">
        <w:rPr>
          <w:rFonts w:ascii="Arial" w:hAnsi="Arial" w:cs="Arial"/>
          <w:sz w:val="22"/>
          <w:szCs w:val="22"/>
        </w:rPr>
        <w:t>овлашћења</w:t>
      </w:r>
      <w:r w:rsidR="007C5A19">
        <w:rPr>
          <w:rFonts w:ascii="Arial" w:hAnsi="Arial" w:cs="Arial"/>
          <w:sz w:val="22"/>
          <w:szCs w:val="22"/>
          <w:lang w:val="sr-Cyrl-RS"/>
        </w:rPr>
        <w:t xml:space="preserve">, </w:t>
      </w:r>
      <w:hyperlink w:anchor="_МОДЕЛ_БАНКАРСКЕ_ГАРАНЦИЈЕ" w:history="1">
        <w:r w:rsidR="00F37F3F" w:rsidRPr="00F37F3F">
          <w:rPr>
            <w:rStyle w:val="Hyperlink"/>
            <w:rFonts w:cs="Arial"/>
            <w:szCs w:val="22"/>
            <w:lang w:val="sr-Cyrl-RS"/>
          </w:rPr>
          <w:t>Обрасцем 1</w:t>
        </w:r>
        <w:r w:rsidR="007C5A19">
          <w:rPr>
            <w:rStyle w:val="Hyperlink"/>
            <w:rFonts w:cs="Arial"/>
            <w:szCs w:val="22"/>
            <w:lang w:val="sr-Cyrl-RS"/>
          </w:rPr>
          <w:t>2</w:t>
        </w:r>
        <w:r w:rsidR="00F37F3F" w:rsidRPr="00F37F3F">
          <w:rPr>
            <w:rStyle w:val="Hyperlink"/>
            <w:rFonts w:cs="Arial"/>
            <w:szCs w:val="22"/>
            <w:lang w:val="sr-Cyrl-RS"/>
          </w:rPr>
          <w:t>.</w:t>
        </w:r>
      </w:hyperlink>
      <w:r w:rsidR="00F37F3F">
        <w:rPr>
          <w:rFonts w:ascii="Arial" w:hAnsi="Arial" w:cs="Arial"/>
          <w:sz w:val="22"/>
          <w:szCs w:val="22"/>
          <w:lang w:val="sr-Cyrl-RS"/>
        </w:rPr>
        <w:t xml:space="preserve"> Модел банкарске гаранције за озбиљност понуде</w:t>
      </w:r>
      <w:r w:rsidR="007C5A19">
        <w:rPr>
          <w:rFonts w:ascii="Arial" w:hAnsi="Arial" w:cs="Arial"/>
          <w:sz w:val="22"/>
          <w:szCs w:val="22"/>
          <w:lang w:val="sr-Cyrl-RS"/>
        </w:rPr>
        <w:t xml:space="preserve"> и</w:t>
      </w:r>
      <w:r w:rsidR="00F37F3F">
        <w:rPr>
          <w:rFonts w:ascii="Arial" w:hAnsi="Arial" w:cs="Arial"/>
          <w:sz w:val="22"/>
          <w:szCs w:val="22"/>
          <w:lang w:val="sr-Cyrl-RS"/>
        </w:rPr>
        <w:t xml:space="preserve"> </w:t>
      </w:r>
      <w:hyperlink w:anchor="_МОДЕЛ_ГАРАНЦИЈЕ_ЗА" w:history="1">
        <w:r w:rsidR="00F37F3F" w:rsidRPr="007C5A19">
          <w:rPr>
            <w:rStyle w:val="Hyperlink"/>
            <w:rFonts w:cs="Arial"/>
            <w:szCs w:val="22"/>
            <w:lang w:val="sr-Cyrl-RS"/>
          </w:rPr>
          <w:t>Обрасца 13.</w:t>
        </w:r>
      </w:hyperlink>
      <w:r w:rsidR="00F37F3F">
        <w:rPr>
          <w:rFonts w:ascii="Arial" w:hAnsi="Arial" w:cs="Arial"/>
          <w:sz w:val="22"/>
          <w:szCs w:val="22"/>
          <w:lang w:val="sr-Cyrl-RS"/>
        </w:rPr>
        <w:t xml:space="preserve"> Модел банкарске гаранције за отклањање </w:t>
      </w:r>
      <w:r w:rsidR="007C5A19">
        <w:rPr>
          <w:rFonts w:ascii="Arial" w:hAnsi="Arial" w:cs="Arial"/>
          <w:sz w:val="22"/>
          <w:szCs w:val="22"/>
          <w:lang w:val="sr-Cyrl-RS"/>
        </w:rPr>
        <w:t>грешака у гарантном периоду</w:t>
      </w:r>
    </w:p>
    <w:p w:rsidR="002F5304" w:rsidRPr="002D0CA2" w:rsidRDefault="002F5304" w:rsidP="003403DC">
      <w:pPr>
        <w:numPr>
          <w:ilvl w:val="0"/>
          <w:numId w:val="7"/>
        </w:numPr>
        <w:tabs>
          <w:tab w:val="clear" w:pos="786"/>
          <w:tab w:val="num" w:pos="429"/>
        </w:tabs>
        <w:suppressAutoHyphens w:val="0"/>
        <w:ind w:left="429"/>
        <w:jc w:val="both"/>
        <w:rPr>
          <w:rFonts w:ascii="Arial" w:hAnsi="Arial" w:cs="Arial"/>
          <w:sz w:val="22"/>
          <w:szCs w:val="22"/>
        </w:rPr>
      </w:pPr>
      <w:r w:rsidRPr="002D0CA2">
        <w:rPr>
          <w:rFonts w:ascii="Arial" w:hAnsi="Arial" w:cs="Arial"/>
          <w:sz w:val="22"/>
          <w:szCs w:val="22"/>
        </w:rPr>
        <w:t xml:space="preserve">докази о испуњености </w:t>
      </w:r>
      <w:r w:rsidR="002D0CA2" w:rsidRPr="002D0CA2">
        <w:rPr>
          <w:rFonts w:ascii="Arial" w:hAnsi="Arial" w:cs="Arial"/>
          <w:sz w:val="22"/>
          <w:szCs w:val="22"/>
        </w:rPr>
        <w:t xml:space="preserve">услова </w:t>
      </w:r>
      <w:r w:rsidRPr="002D0CA2">
        <w:rPr>
          <w:rFonts w:ascii="Arial" w:hAnsi="Arial" w:cs="Arial"/>
          <w:sz w:val="22"/>
          <w:szCs w:val="22"/>
          <w:lang w:eastAsia="en-US" w:bidi="en-US"/>
        </w:rPr>
        <w:t>из чл</w:t>
      </w:r>
      <w:r w:rsidR="002D0CA2" w:rsidRPr="002D0CA2">
        <w:rPr>
          <w:rFonts w:ascii="Arial" w:hAnsi="Arial" w:cs="Arial"/>
          <w:sz w:val="22"/>
          <w:szCs w:val="22"/>
          <w:lang w:eastAsia="en-US" w:bidi="en-US"/>
        </w:rPr>
        <w:t>ана</w:t>
      </w:r>
      <w:r w:rsidRPr="002D0CA2">
        <w:rPr>
          <w:rFonts w:ascii="Arial" w:hAnsi="Arial" w:cs="Arial"/>
          <w:sz w:val="22"/>
          <w:szCs w:val="22"/>
          <w:lang w:eastAsia="en-US" w:bidi="en-US"/>
        </w:rPr>
        <w:t xml:space="preserve"> 75.</w:t>
      </w:r>
      <w:r w:rsidR="002D0CA2" w:rsidRPr="002D0CA2">
        <w:rPr>
          <w:rFonts w:ascii="Arial" w:hAnsi="Arial" w:cs="Arial"/>
          <w:sz w:val="22"/>
          <w:szCs w:val="22"/>
          <w:lang w:eastAsia="en-US" w:bidi="en-US"/>
        </w:rPr>
        <w:t xml:space="preserve"> </w:t>
      </w:r>
      <w:r w:rsidRPr="002D0CA2">
        <w:rPr>
          <w:rFonts w:ascii="Arial" w:hAnsi="Arial" w:cs="Arial"/>
          <w:sz w:val="22"/>
          <w:szCs w:val="22"/>
          <w:lang w:eastAsia="en-US" w:bidi="en-US"/>
        </w:rPr>
        <w:t>и 76.</w:t>
      </w:r>
      <w:r w:rsidRPr="002D0CA2">
        <w:rPr>
          <w:rFonts w:ascii="Arial" w:hAnsi="Arial" w:cs="Arial"/>
          <w:sz w:val="22"/>
          <w:szCs w:val="22"/>
        </w:rPr>
        <w:t xml:space="preserve"> Закона у складу са чланом 77. Закон</w:t>
      </w:r>
      <w:r w:rsidR="007C5A19">
        <w:rPr>
          <w:rFonts w:ascii="Arial" w:hAnsi="Arial" w:cs="Arial"/>
          <w:sz w:val="22"/>
          <w:szCs w:val="22"/>
          <w:lang w:val="sr-Cyrl-RS"/>
        </w:rPr>
        <w:t>а</w:t>
      </w:r>
      <w:r w:rsidRPr="002D0CA2">
        <w:rPr>
          <w:rFonts w:ascii="Arial" w:hAnsi="Arial" w:cs="Arial"/>
          <w:sz w:val="22"/>
          <w:szCs w:val="22"/>
        </w:rPr>
        <w:t xml:space="preserve"> и </w:t>
      </w:r>
      <w:hyperlink w:anchor="_УСЛОВИ_ЗА_УЧЕШЋЕ" w:history="1">
        <w:r w:rsidRPr="00AA59B0">
          <w:rPr>
            <w:rStyle w:val="Hyperlink"/>
            <w:rFonts w:cs="Arial"/>
            <w:szCs w:val="22"/>
          </w:rPr>
          <w:t>Одељком 4</w:t>
        </w:r>
      </w:hyperlink>
      <w:r w:rsidRPr="002D0CA2">
        <w:rPr>
          <w:rFonts w:ascii="Arial" w:hAnsi="Arial" w:cs="Arial"/>
          <w:sz w:val="22"/>
          <w:szCs w:val="22"/>
        </w:rPr>
        <w:t>. конкурсне документације</w:t>
      </w:r>
      <w:r w:rsidR="002D0CA2">
        <w:rPr>
          <w:rFonts w:ascii="Arial" w:hAnsi="Arial" w:cs="Arial"/>
          <w:sz w:val="22"/>
          <w:szCs w:val="22"/>
        </w:rPr>
        <w:t>.</w:t>
      </w:r>
    </w:p>
    <w:p w:rsidR="002F5304" w:rsidRPr="001B6D22" w:rsidRDefault="002F5304" w:rsidP="004C7F28">
      <w:pPr>
        <w:suppressAutoHyphens w:val="0"/>
        <w:jc w:val="both"/>
        <w:rPr>
          <w:rFonts w:ascii="Arial" w:hAnsi="Arial" w:cs="Arial"/>
          <w:sz w:val="22"/>
          <w:szCs w:val="22"/>
          <w:highlight w:val="green"/>
        </w:rPr>
      </w:pPr>
    </w:p>
    <w:p w:rsidR="002F5304" w:rsidRPr="00BB17A4" w:rsidRDefault="002F5304" w:rsidP="004C7F28">
      <w:pPr>
        <w:ind w:left="69"/>
        <w:jc w:val="both"/>
        <w:rPr>
          <w:rFonts w:ascii="Arial" w:hAnsi="Arial" w:cs="Arial"/>
          <w:sz w:val="22"/>
          <w:szCs w:val="22"/>
          <w:lang w:val="en-US"/>
        </w:rPr>
      </w:pPr>
      <w:r w:rsidRPr="00BB17A4">
        <w:rPr>
          <w:rFonts w:ascii="Arial" w:hAnsi="Arial" w:cs="Arial"/>
          <w:sz w:val="22"/>
          <w:szCs w:val="22"/>
        </w:rPr>
        <w:t xml:space="preserve">У оквиру понуде, везано за технички део, потребно је доставити </w:t>
      </w:r>
      <w:r w:rsidR="00BB17A4" w:rsidRPr="00BB17A4">
        <w:rPr>
          <w:rFonts w:ascii="Arial" w:hAnsi="Arial" w:cs="Arial"/>
          <w:sz w:val="22"/>
          <w:szCs w:val="22"/>
          <w:lang w:val="sr-Cyrl-RS"/>
        </w:rPr>
        <w:t>попуњен</w:t>
      </w:r>
      <w:r w:rsidR="007C5A19">
        <w:rPr>
          <w:rFonts w:ascii="Arial" w:hAnsi="Arial" w:cs="Arial"/>
          <w:sz w:val="22"/>
          <w:szCs w:val="22"/>
          <w:lang w:val="sr-Cyrl-RS"/>
        </w:rPr>
        <w:t>у</w:t>
      </w:r>
      <w:r w:rsidR="00BB17A4" w:rsidRPr="00BB17A4">
        <w:rPr>
          <w:rFonts w:ascii="Arial" w:hAnsi="Arial" w:cs="Arial"/>
          <w:sz w:val="22"/>
          <w:szCs w:val="22"/>
          <w:lang w:val="sr-Cyrl-RS"/>
        </w:rPr>
        <w:t xml:space="preserve"> табел</w:t>
      </w:r>
      <w:r w:rsidR="007C5A19">
        <w:rPr>
          <w:rFonts w:ascii="Arial" w:hAnsi="Arial" w:cs="Arial"/>
          <w:sz w:val="22"/>
          <w:szCs w:val="22"/>
          <w:lang w:val="sr-Cyrl-RS"/>
        </w:rPr>
        <w:t>у</w:t>
      </w:r>
      <w:r w:rsidR="00BB17A4" w:rsidRPr="00BB17A4">
        <w:rPr>
          <w:rFonts w:ascii="Arial" w:hAnsi="Arial" w:cs="Arial"/>
          <w:sz w:val="22"/>
          <w:szCs w:val="22"/>
          <w:lang w:val="sr-Cyrl-RS"/>
        </w:rPr>
        <w:t xml:space="preserve"> </w:t>
      </w:r>
      <w:r w:rsidR="007C5A19">
        <w:rPr>
          <w:rFonts w:ascii="Arial" w:hAnsi="Arial" w:cs="Arial"/>
          <w:sz w:val="22"/>
          <w:szCs w:val="22"/>
          <w:lang w:val="sr-Cyrl-RS"/>
        </w:rPr>
        <w:t xml:space="preserve">Опсег пројекта </w:t>
      </w:r>
      <w:r w:rsidR="00BB17A4" w:rsidRPr="00BB17A4">
        <w:rPr>
          <w:rFonts w:ascii="Arial" w:hAnsi="Arial" w:cs="Arial"/>
          <w:sz w:val="22"/>
          <w:szCs w:val="22"/>
          <w:lang w:val="sr-Cyrl-RS"/>
        </w:rPr>
        <w:t xml:space="preserve">из </w:t>
      </w:r>
      <w:hyperlink w:anchor="_ВРСТА,_ТЕХНИЧКЕ_КАРАКТЕРИСТИКЕ" w:history="1">
        <w:r w:rsidR="00905CFC">
          <w:rPr>
            <w:rStyle w:val="Hyperlink"/>
            <w:rFonts w:cs="Arial"/>
            <w:szCs w:val="22"/>
            <w:lang w:val="sr-Cyrl-RS"/>
          </w:rPr>
          <w:t>Одељка</w:t>
        </w:r>
        <w:r w:rsidR="00BB17A4" w:rsidRPr="00AA59B0">
          <w:rPr>
            <w:rStyle w:val="Hyperlink"/>
            <w:rFonts w:cs="Arial"/>
            <w:szCs w:val="22"/>
          </w:rPr>
          <w:t xml:space="preserve"> 5</w:t>
        </w:r>
      </w:hyperlink>
      <w:r w:rsidR="007C5A19">
        <w:rPr>
          <w:rStyle w:val="Hyperlink"/>
          <w:rFonts w:cs="Arial"/>
          <w:szCs w:val="22"/>
          <w:lang w:val="sr-Cyrl-RS"/>
        </w:rPr>
        <w:t>.18.2.</w:t>
      </w:r>
      <w:r w:rsidR="00BB17A4" w:rsidRPr="00BB17A4">
        <w:rPr>
          <w:rFonts w:ascii="Arial" w:hAnsi="Arial" w:cs="Arial"/>
          <w:sz w:val="22"/>
          <w:szCs w:val="22"/>
        </w:rPr>
        <w:t xml:space="preserve"> конкурсне документације</w:t>
      </w:r>
      <w:r w:rsidR="007C5A19">
        <w:rPr>
          <w:rFonts w:ascii="Arial" w:hAnsi="Arial" w:cs="Arial"/>
          <w:sz w:val="22"/>
          <w:szCs w:val="22"/>
        </w:rPr>
        <w:t>.</w:t>
      </w:r>
    </w:p>
    <w:p w:rsidR="002F5304" w:rsidRPr="0017774C" w:rsidRDefault="002F5304" w:rsidP="004C7F28">
      <w:pPr>
        <w:jc w:val="both"/>
        <w:rPr>
          <w:rFonts w:ascii="Arial" w:hAnsi="Arial" w:cs="Arial"/>
          <w:sz w:val="22"/>
          <w:szCs w:val="22"/>
        </w:rPr>
      </w:pPr>
    </w:p>
    <w:p w:rsidR="002F5304" w:rsidRPr="0017774C" w:rsidRDefault="00566B36" w:rsidP="0086230C">
      <w:pPr>
        <w:pStyle w:val="Heading2"/>
      </w:pPr>
      <w:bookmarkStart w:id="36" w:name="_Toc407014481"/>
      <w:r w:rsidRPr="0017774C">
        <w:rPr>
          <w:rFonts w:eastAsia="TimesNewRomanPSMT"/>
        </w:rPr>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bookmarkEnd w:id="36"/>
      <w:r w:rsidRPr="0017774C">
        <w:rPr>
          <w:rFonts w:eastAsia="TimesNewRomanPSMT"/>
        </w:rPr>
        <w:t xml:space="preserve"> </w:t>
      </w:r>
    </w:p>
    <w:p w:rsidR="002F5304" w:rsidRPr="0017774C" w:rsidRDefault="002F5304" w:rsidP="004C7F28">
      <w:pPr>
        <w:tabs>
          <w:tab w:val="left" w:pos="709"/>
        </w:tabs>
        <w:contextualSpacing/>
        <w:jc w:val="both"/>
        <w:rPr>
          <w:rFonts w:ascii="Arial" w:eastAsia="Calibri" w:hAnsi="Arial" w:cs="Arial"/>
          <w:sz w:val="22"/>
          <w:szCs w:val="22"/>
        </w:rPr>
      </w:pPr>
    </w:p>
    <w:p w:rsidR="0020746D" w:rsidRPr="0020746D" w:rsidRDefault="0020746D" w:rsidP="0020746D">
      <w:pPr>
        <w:suppressAutoHyphens w:val="0"/>
        <w:jc w:val="both"/>
        <w:rPr>
          <w:rFonts w:ascii="Arial" w:eastAsia="Calibri" w:hAnsi="Arial" w:cs="Arial"/>
          <w:sz w:val="22"/>
          <w:szCs w:val="22"/>
          <w:lang w:val="sr-Cyrl-RS" w:eastAsia="en-US"/>
        </w:rPr>
      </w:pPr>
      <w:r w:rsidRPr="0020746D">
        <w:rPr>
          <w:rFonts w:ascii="Arial" w:eastAsia="Calibri" w:hAnsi="Arial" w:cs="Arial"/>
          <w:sz w:val="22"/>
          <w:szCs w:val="22"/>
          <w:lang w:val="sr-Cyrl-RS" w:eastAsia="en-US"/>
        </w:rPr>
        <w:t xml:space="preserve">У складу са чланом 57. став 4. ЗЈН, </w:t>
      </w:r>
      <w:r w:rsidRPr="0020746D">
        <w:rPr>
          <w:rFonts w:ascii="Arial" w:eastAsia="Calibri" w:hAnsi="Arial" w:cs="Arial"/>
          <w:sz w:val="22"/>
          <w:szCs w:val="22"/>
          <w:lang w:val="en-US" w:eastAsia="en-US"/>
        </w:rPr>
        <w:t>наручилац</w:t>
      </w:r>
      <w:r w:rsidRPr="0020746D">
        <w:rPr>
          <w:rFonts w:ascii="Arial" w:eastAsia="Calibri" w:hAnsi="Arial" w:cs="Arial"/>
          <w:sz w:val="22"/>
          <w:szCs w:val="22"/>
          <w:lang w:val="sr-Cyrl-RS" w:eastAsia="en-US"/>
        </w:rPr>
        <w:t xml:space="preserve"> ни</w:t>
      </w:r>
      <w:r w:rsidRPr="0020746D">
        <w:rPr>
          <w:rFonts w:ascii="Arial" w:eastAsia="Calibri" w:hAnsi="Arial" w:cs="Arial"/>
          <w:sz w:val="22"/>
          <w:szCs w:val="22"/>
          <w:lang w:val="en-US" w:eastAsia="en-US"/>
        </w:rPr>
        <w:t>је дужан да оглас о јавној набавци објави и на страном језику, који се обично користи у међународној трговини у области из које је предмет јавне набавке</w:t>
      </w:r>
      <w:r w:rsidRPr="0020746D">
        <w:rPr>
          <w:rFonts w:ascii="Arial" w:eastAsia="Calibri" w:hAnsi="Arial" w:cs="Arial"/>
          <w:sz w:val="22"/>
          <w:szCs w:val="22"/>
          <w:lang w:val="sr-Cyrl-RS" w:eastAsia="en-US"/>
        </w:rPr>
        <w:t xml:space="preserve">, па у смислу члана 61. став 5. ЗЈН, у </w:t>
      </w:r>
      <w:r w:rsidRPr="0020746D">
        <w:rPr>
          <w:rFonts w:ascii="Arial" w:eastAsia="Calibri" w:hAnsi="Arial" w:cs="Arial"/>
          <w:sz w:val="22"/>
          <w:szCs w:val="22"/>
          <w:lang w:val="en-US" w:eastAsia="en-US"/>
        </w:rPr>
        <w:t xml:space="preserve"> случају јавних набавки код којих позив за подношење понуде </w:t>
      </w:r>
      <w:r w:rsidRPr="0020746D">
        <w:rPr>
          <w:rFonts w:ascii="Arial" w:eastAsia="Calibri" w:hAnsi="Arial" w:cs="Arial"/>
          <w:sz w:val="22"/>
          <w:szCs w:val="22"/>
          <w:lang w:val="sr-Cyrl-RS" w:eastAsia="en-US"/>
        </w:rPr>
        <w:t>ни</w:t>
      </w:r>
      <w:r w:rsidRPr="0020746D">
        <w:rPr>
          <w:rFonts w:ascii="Arial" w:eastAsia="Calibri" w:hAnsi="Arial" w:cs="Arial"/>
          <w:sz w:val="22"/>
          <w:szCs w:val="22"/>
          <w:lang w:val="en-US" w:eastAsia="en-US"/>
        </w:rPr>
        <w:t>је објављен на страном језику, наручилац</w:t>
      </w:r>
      <w:r w:rsidRPr="0020746D">
        <w:rPr>
          <w:rFonts w:ascii="Arial" w:eastAsia="Calibri" w:hAnsi="Arial" w:cs="Arial"/>
          <w:sz w:val="22"/>
          <w:szCs w:val="22"/>
          <w:lang w:val="sr-Cyrl-RS" w:eastAsia="en-US"/>
        </w:rPr>
        <w:t xml:space="preserve"> није</w:t>
      </w:r>
      <w:r w:rsidRPr="0020746D">
        <w:rPr>
          <w:rFonts w:ascii="Arial" w:eastAsia="Calibri" w:hAnsi="Arial" w:cs="Arial"/>
          <w:sz w:val="22"/>
          <w:szCs w:val="22"/>
          <w:lang w:val="en-US" w:eastAsia="en-US"/>
        </w:rPr>
        <w:t xml:space="preserve"> дужан да у конкурсној документацији навoд</w:t>
      </w:r>
      <w:r w:rsidRPr="0020746D">
        <w:rPr>
          <w:rFonts w:ascii="Arial" w:eastAsia="Calibri" w:hAnsi="Arial" w:cs="Arial"/>
          <w:sz w:val="22"/>
          <w:szCs w:val="22"/>
          <w:lang w:val="sr-Cyrl-RS" w:eastAsia="en-US"/>
        </w:rPr>
        <w:t xml:space="preserve">и податке о наведеним органима. </w:t>
      </w:r>
    </w:p>
    <w:p w:rsidR="002F5304" w:rsidRPr="0017774C" w:rsidRDefault="002F5304" w:rsidP="004C7F28">
      <w:pPr>
        <w:jc w:val="both"/>
        <w:rPr>
          <w:rFonts w:ascii="Arial" w:hAnsi="Arial" w:cs="Arial"/>
          <w:sz w:val="22"/>
          <w:szCs w:val="22"/>
        </w:rPr>
      </w:pPr>
    </w:p>
    <w:p w:rsidR="002F5304" w:rsidRPr="0017774C" w:rsidRDefault="002F5304" w:rsidP="0086230C">
      <w:pPr>
        <w:pStyle w:val="Heading2"/>
      </w:pPr>
      <w:bookmarkStart w:id="37" w:name="_Toc407014482"/>
      <w:r w:rsidRPr="0017774C">
        <w:t>ЗАШТИТА ПРАВА ПОНУЂАЧА</w:t>
      </w:r>
      <w:bookmarkEnd w:id="37"/>
    </w:p>
    <w:p w:rsidR="002F5304" w:rsidRPr="0017774C" w:rsidRDefault="002F5304" w:rsidP="004C7F28">
      <w:pPr>
        <w:jc w:val="both"/>
        <w:rPr>
          <w:rFonts w:ascii="Arial" w:hAnsi="Arial" w:cs="Arial"/>
          <w:sz w:val="22"/>
          <w:szCs w:val="22"/>
        </w:rPr>
      </w:pPr>
    </w:p>
    <w:p w:rsidR="002F5304" w:rsidRDefault="002F5304" w:rsidP="004C7F28">
      <w:pPr>
        <w:jc w:val="both"/>
        <w:rPr>
          <w:rFonts w:ascii="Arial" w:hAnsi="Arial" w:cs="Arial"/>
          <w:sz w:val="22"/>
          <w:szCs w:val="22"/>
        </w:rPr>
      </w:pPr>
      <w:r w:rsidRPr="0017774C">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rsidR="00BF49B5" w:rsidRPr="0017774C" w:rsidRDefault="00BF49B5" w:rsidP="004C7F28">
      <w:pPr>
        <w:jc w:val="both"/>
        <w:rPr>
          <w:rFonts w:ascii="Arial" w:hAnsi="Arial" w:cs="Arial"/>
          <w:sz w:val="22"/>
          <w:szCs w:val="22"/>
        </w:rPr>
      </w:pPr>
    </w:p>
    <w:p w:rsidR="002F5304" w:rsidRDefault="002F5304" w:rsidP="004C7F28">
      <w:pPr>
        <w:jc w:val="both"/>
        <w:rPr>
          <w:rFonts w:ascii="Arial" w:hAnsi="Arial" w:cs="Arial"/>
          <w:sz w:val="22"/>
          <w:szCs w:val="22"/>
        </w:rPr>
      </w:pPr>
      <w:r w:rsidRPr="0017774C">
        <w:rPr>
          <w:rFonts w:ascii="Arial" w:hAnsi="Arial" w:cs="Arial"/>
          <w:sz w:val="22"/>
          <w:szCs w:val="22"/>
        </w:rPr>
        <w:t xml:space="preserve">Захтев за заштиту права подноси се Републичкој комисији, а предаје наручиоцу, са назнаком „Захтев за заштиту права </w:t>
      </w:r>
      <w:r w:rsidR="00EA67F1" w:rsidRPr="0017774C">
        <w:rPr>
          <w:rFonts w:ascii="Arial" w:hAnsi="Arial" w:cs="Arial"/>
          <w:sz w:val="22"/>
          <w:szCs w:val="22"/>
        </w:rPr>
        <w:t xml:space="preserve">јн. бр. </w:t>
      </w:r>
      <w:r w:rsidR="00EA67F1" w:rsidRPr="0017774C">
        <w:rPr>
          <w:rFonts w:ascii="Arial" w:hAnsi="Arial" w:cs="Arial"/>
          <w:sz w:val="22"/>
          <w:szCs w:val="22"/>
          <w:lang w:val="en-US"/>
        </w:rPr>
        <w:t>59</w:t>
      </w:r>
      <w:r w:rsidRPr="0017774C">
        <w:rPr>
          <w:rFonts w:ascii="Arial" w:hAnsi="Arial" w:cs="Arial"/>
          <w:sz w:val="22"/>
          <w:szCs w:val="22"/>
        </w:rPr>
        <w:t>/14/ДИКТ“.</w:t>
      </w:r>
    </w:p>
    <w:p w:rsidR="00BF49B5" w:rsidRPr="0017774C" w:rsidRDefault="00BF49B5" w:rsidP="004C7F28">
      <w:pPr>
        <w:jc w:val="both"/>
        <w:rPr>
          <w:rFonts w:ascii="Arial" w:hAnsi="Arial" w:cs="Arial"/>
          <w:sz w:val="22"/>
          <w:szCs w:val="22"/>
        </w:rPr>
      </w:pPr>
    </w:p>
    <w:p w:rsidR="002F5304" w:rsidRDefault="002F5304" w:rsidP="004C7F28">
      <w:pPr>
        <w:jc w:val="both"/>
        <w:rPr>
          <w:rFonts w:ascii="Arial" w:hAnsi="Arial" w:cs="Arial"/>
          <w:sz w:val="22"/>
          <w:szCs w:val="22"/>
        </w:rPr>
      </w:pPr>
      <w:r w:rsidRPr="0017774C">
        <w:rPr>
          <w:rFonts w:ascii="Arial" w:hAnsi="Arial" w:cs="Arial"/>
          <w:sz w:val="22"/>
          <w:szCs w:val="22"/>
        </w:rPr>
        <w:t>На достављање захтева за заштиту права сходно се примењују одредбе о начину достављања одлуке из члана 108. став 6. до 9. Закона.</w:t>
      </w:r>
    </w:p>
    <w:p w:rsidR="00BF49B5" w:rsidRPr="0017774C" w:rsidRDefault="00BF49B5" w:rsidP="004C7F28">
      <w:pPr>
        <w:jc w:val="both"/>
        <w:rPr>
          <w:rFonts w:ascii="Arial" w:hAnsi="Arial" w:cs="Arial"/>
          <w:sz w:val="22"/>
          <w:szCs w:val="22"/>
        </w:rPr>
      </w:pPr>
    </w:p>
    <w:p w:rsidR="002F5304" w:rsidRDefault="002F5304" w:rsidP="004C7F28">
      <w:pPr>
        <w:jc w:val="both"/>
        <w:rPr>
          <w:rFonts w:ascii="Arial" w:hAnsi="Arial" w:cs="Arial"/>
          <w:sz w:val="22"/>
          <w:szCs w:val="22"/>
        </w:rPr>
      </w:pPr>
      <w:r w:rsidRPr="0017774C">
        <w:rPr>
          <w:rFonts w:ascii="Arial" w:hAnsi="Arial" w:cs="Arial"/>
          <w:sz w:val="22"/>
          <w:szCs w:val="22"/>
        </w:rPr>
        <w:t>Примерак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BF49B5" w:rsidRPr="0017774C" w:rsidRDefault="00BF49B5" w:rsidP="004C7F28">
      <w:pPr>
        <w:jc w:val="both"/>
        <w:rPr>
          <w:rFonts w:ascii="Arial" w:hAnsi="Arial" w:cs="Arial"/>
          <w:sz w:val="22"/>
          <w:szCs w:val="22"/>
        </w:rPr>
      </w:pPr>
    </w:p>
    <w:p w:rsidR="002F5304" w:rsidRDefault="002F5304" w:rsidP="004C7F28">
      <w:pPr>
        <w:jc w:val="both"/>
        <w:rPr>
          <w:rFonts w:ascii="Arial" w:hAnsi="Arial" w:cs="Arial"/>
          <w:sz w:val="22"/>
          <w:szCs w:val="22"/>
        </w:rPr>
      </w:pPr>
      <w:r w:rsidRPr="0017774C">
        <w:rPr>
          <w:rFonts w:ascii="Arial" w:hAnsi="Arial" w:cs="Arial"/>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BF49B5" w:rsidRPr="0017774C" w:rsidRDefault="00BF49B5" w:rsidP="004C7F28">
      <w:pPr>
        <w:jc w:val="both"/>
        <w:rPr>
          <w:rFonts w:ascii="Arial" w:hAnsi="Arial" w:cs="Arial"/>
          <w:sz w:val="22"/>
          <w:szCs w:val="22"/>
        </w:rPr>
      </w:pPr>
    </w:p>
    <w:p w:rsidR="002F5304" w:rsidRDefault="002F5304" w:rsidP="004C7F28">
      <w:pPr>
        <w:jc w:val="both"/>
        <w:rPr>
          <w:rFonts w:ascii="Arial" w:hAnsi="Arial" w:cs="Arial"/>
          <w:sz w:val="22"/>
          <w:szCs w:val="22"/>
        </w:rPr>
      </w:pPr>
      <w:r w:rsidRPr="0017774C">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BF49B5" w:rsidRPr="0017774C" w:rsidRDefault="00BF49B5" w:rsidP="004C7F28">
      <w:pPr>
        <w:jc w:val="both"/>
        <w:rPr>
          <w:rFonts w:ascii="Arial" w:hAnsi="Arial" w:cs="Arial"/>
          <w:sz w:val="22"/>
          <w:szCs w:val="22"/>
        </w:rPr>
      </w:pPr>
    </w:p>
    <w:p w:rsidR="002F5304" w:rsidRPr="0017774C" w:rsidRDefault="002F5304" w:rsidP="004C7F28">
      <w:pPr>
        <w:jc w:val="both"/>
        <w:rPr>
          <w:rFonts w:ascii="Arial" w:hAnsi="Arial" w:cs="Arial"/>
          <w:sz w:val="22"/>
          <w:szCs w:val="22"/>
        </w:rPr>
      </w:pPr>
      <w:r w:rsidRPr="0017774C">
        <w:rPr>
          <w:rFonts w:ascii="Arial" w:hAnsi="Arial" w:cs="Arial"/>
          <w:sz w:val="22"/>
          <w:szCs w:val="22"/>
        </w:rPr>
        <w:lastRenderedPageBreak/>
        <w:t>Подносилац захтева за заштиту права дужан је да на рачун буџета Републике Србије (број рачуна: 840-742221843-57, шифра плаћања 153 или 253, модел 97, позив на број 50-016, сврха уплате: републичка административна такса јн. бр</w:t>
      </w:r>
      <w:r w:rsidR="00540FE9" w:rsidRPr="0017774C">
        <w:rPr>
          <w:rFonts w:ascii="Arial" w:hAnsi="Arial" w:cs="Arial"/>
          <w:sz w:val="22"/>
          <w:szCs w:val="22"/>
        </w:rPr>
        <w:t xml:space="preserve">. </w:t>
      </w:r>
      <w:r w:rsidR="00540FE9" w:rsidRPr="0017774C">
        <w:rPr>
          <w:rFonts w:ascii="Arial" w:hAnsi="Arial" w:cs="Arial"/>
          <w:sz w:val="22"/>
          <w:szCs w:val="22"/>
          <w:lang w:val="en-US"/>
        </w:rPr>
        <w:t>59</w:t>
      </w:r>
      <w:r w:rsidRPr="0017774C">
        <w:rPr>
          <w:rFonts w:ascii="Arial" w:hAnsi="Arial" w:cs="Arial"/>
          <w:sz w:val="22"/>
          <w:szCs w:val="22"/>
        </w:rPr>
        <w:t>/14/ДИКТ, прималац уплате: буџет Републике Србије) уплати таксу у износу од 80.000,00 динара и то:</w:t>
      </w:r>
    </w:p>
    <w:p w:rsidR="002F5304" w:rsidRPr="0017774C" w:rsidRDefault="002F5304" w:rsidP="003403DC">
      <w:pPr>
        <w:numPr>
          <w:ilvl w:val="0"/>
          <w:numId w:val="20"/>
        </w:numPr>
        <w:suppressAutoHyphens w:val="0"/>
        <w:ind w:left="425" w:hanging="357"/>
        <w:contextualSpacing/>
        <w:jc w:val="both"/>
        <w:rPr>
          <w:rFonts w:ascii="Arial" w:eastAsia="Calibri" w:hAnsi="Arial" w:cs="Arial"/>
          <w:sz w:val="22"/>
          <w:szCs w:val="22"/>
        </w:rPr>
      </w:pPr>
      <w:r w:rsidRPr="0017774C">
        <w:rPr>
          <w:rFonts w:ascii="Arial" w:eastAsia="Calibri" w:hAnsi="Arial" w:cs="Arial"/>
          <w:sz w:val="22"/>
          <w:szCs w:val="22"/>
        </w:rPr>
        <w:t>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истека рока за подношење понуда, такса износи 80.000,00 динара, без обзира на то колика је процењена вредност јавне набавке;</w:t>
      </w:r>
    </w:p>
    <w:p w:rsidR="002F5304" w:rsidRPr="0017774C" w:rsidRDefault="002F5304" w:rsidP="003403DC">
      <w:pPr>
        <w:numPr>
          <w:ilvl w:val="0"/>
          <w:numId w:val="20"/>
        </w:numPr>
        <w:suppressAutoHyphens w:val="0"/>
        <w:ind w:left="425" w:hanging="357"/>
        <w:contextualSpacing/>
        <w:jc w:val="both"/>
        <w:rPr>
          <w:rFonts w:ascii="Arial" w:eastAsia="Calibri" w:hAnsi="Arial" w:cs="Arial"/>
          <w:sz w:val="22"/>
          <w:szCs w:val="22"/>
        </w:rPr>
      </w:pPr>
      <w:r w:rsidRPr="0017774C">
        <w:rPr>
          <w:rFonts w:ascii="Arial" w:eastAsia="Calibri" w:hAnsi="Arial" w:cs="Arial"/>
          <w:sz w:val="22"/>
          <w:szCs w:val="22"/>
        </w:rPr>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17774C">
        <w:rPr>
          <w:rFonts w:ascii="Arial" w:eastAsia="Calibri" w:hAnsi="Arial" w:cs="Arial"/>
          <w:i/>
          <w:sz w:val="22"/>
          <w:szCs w:val="22"/>
        </w:rPr>
        <w:t>коју понуђачи сазнају у поступку отварања понуда)</w:t>
      </w:r>
      <w:r w:rsidRPr="0017774C">
        <w:rPr>
          <w:rFonts w:ascii="Arial" w:eastAsia="Calibri" w:hAnsi="Arial" w:cs="Arial"/>
          <w:sz w:val="22"/>
          <w:szCs w:val="22"/>
        </w:rPr>
        <w:t>, па ако та вредност не прелази 80.000.000,00 динара такса износи 80.000,00 динара, а ако та вредност прелази 80.000.000,00 динара такса износи 0,1% процењене вредности јавне набавке;</w:t>
      </w:r>
    </w:p>
    <w:p w:rsidR="002F5304" w:rsidRPr="0017774C" w:rsidRDefault="002F5304" w:rsidP="003403DC">
      <w:pPr>
        <w:numPr>
          <w:ilvl w:val="0"/>
          <w:numId w:val="20"/>
        </w:numPr>
        <w:suppressAutoHyphens w:val="0"/>
        <w:ind w:left="425" w:hanging="357"/>
        <w:contextualSpacing/>
        <w:jc w:val="both"/>
        <w:rPr>
          <w:rFonts w:ascii="Arial" w:eastAsia="Calibri" w:hAnsi="Arial" w:cs="Arial"/>
          <w:sz w:val="22"/>
          <w:szCs w:val="22"/>
        </w:rPr>
      </w:pPr>
      <w:r w:rsidRPr="0017774C">
        <w:rPr>
          <w:rFonts w:ascii="Arial" w:eastAsia="Calibri" w:hAnsi="Arial" w:cs="Arial"/>
          <w:sz w:val="22"/>
          <w:szCs w:val="22"/>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80.000.000,00 динара такса износи </w:t>
      </w:r>
      <w:r w:rsidRPr="0017774C">
        <w:rPr>
          <w:rFonts w:ascii="Arial" w:eastAsia="Calibri" w:hAnsi="Arial" w:cs="Arial"/>
          <w:bCs/>
          <w:sz w:val="22"/>
          <w:szCs w:val="22"/>
        </w:rPr>
        <w:t>80.000 динара</w:t>
      </w:r>
      <w:r w:rsidRPr="0017774C">
        <w:rPr>
          <w:rFonts w:ascii="Arial" w:eastAsia="Calibri" w:hAnsi="Arial" w:cs="Arial"/>
          <w:b/>
          <w:bCs/>
          <w:sz w:val="22"/>
          <w:szCs w:val="22"/>
        </w:rPr>
        <w:t>,</w:t>
      </w:r>
      <w:r w:rsidRPr="0017774C">
        <w:rPr>
          <w:rFonts w:ascii="Arial" w:eastAsia="Calibri" w:hAnsi="Arial" w:cs="Arial"/>
          <w:bCs/>
          <w:sz w:val="22"/>
          <w:szCs w:val="22"/>
        </w:rPr>
        <w:t> </w:t>
      </w:r>
      <w:r w:rsidRPr="0017774C">
        <w:rPr>
          <w:rFonts w:ascii="Arial" w:eastAsia="Calibri" w:hAnsi="Arial" w:cs="Arial"/>
          <w:sz w:val="22"/>
          <w:szCs w:val="22"/>
        </w:rPr>
        <w:t>а ако</w:t>
      </w:r>
      <w:r w:rsidRPr="0017774C">
        <w:rPr>
          <w:rFonts w:ascii="Arial" w:eastAsia="Calibri" w:hAnsi="Arial" w:cs="Arial"/>
          <w:bCs/>
          <w:sz w:val="22"/>
          <w:szCs w:val="22"/>
        </w:rPr>
        <w:t> </w:t>
      </w:r>
      <w:r w:rsidRPr="0017774C">
        <w:rPr>
          <w:rFonts w:ascii="Arial" w:eastAsia="Calibri" w:hAnsi="Arial" w:cs="Arial"/>
          <w:sz w:val="22"/>
          <w:szCs w:val="22"/>
        </w:rPr>
        <w:t>та цена прелази 80.000.000,00 динара, такса износи </w:t>
      </w:r>
      <w:r w:rsidRPr="0017774C">
        <w:rPr>
          <w:rFonts w:ascii="Arial" w:eastAsia="Calibri" w:hAnsi="Arial" w:cs="Arial"/>
          <w:bCs/>
          <w:sz w:val="22"/>
          <w:szCs w:val="22"/>
        </w:rPr>
        <w:t>0,1% понуђене цене</w:t>
      </w:r>
      <w:r w:rsidRPr="0017774C">
        <w:rPr>
          <w:rFonts w:ascii="Arial" w:eastAsia="Calibri" w:hAnsi="Arial" w:cs="Arial"/>
          <w:sz w:val="22"/>
          <w:szCs w:val="22"/>
        </w:rPr>
        <w:t xml:space="preserve"> понуђача коме је додељен уговор</w:t>
      </w:r>
      <w:r w:rsidRPr="0017774C">
        <w:rPr>
          <w:rFonts w:ascii="Arial" w:eastAsia="Calibri" w:hAnsi="Arial" w:cs="Arial"/>
          <w:b/>
          <w:sz w:val="22"/>
          <w:szCs w:val="22"/>
        </w:rPr>
        <w:t>.</w:t>
      </w:r>
    </w:p>
    <w:p w:rsidR="00D4251F" w:rsidRDefault="00D4251F" w:rsidP="003F7123">
      <w:pPr>
        <w:suppressAutoHyphens w:val="0"/>
        <w:rPr>
          <w:rFonts w:ascii="Arial" w:hAnsi="Arial" w:cs="Arial"/>
          <w:b/>
          <w:noProof/>
          <w:sz w:val="22"/>
          <w:szCs w:val="22"/>
        </w:rPr>
      </w:pPr>
    </w:p>
    <w:p w:rsidR="001B6D22" w:rsidRDefault="001B6D22" w:rsidP="00E055A6">
      <w:pPr>
        <w:suppressAutoHyphens w:val="0"/>
        <w:ind w:left="270"/>
        <w:rPr>
          <w:rFonts w:ascii="Arial" w:hAnsi="Arial" w:cs="Arial"/>
          <w:b/>
          <w:noProof/>
          <w:sz w:val="22"/>
          <w:szCs w:val="22"/>
        </w:rPr>
      </w:pPr>
    </w:p>
    <w:p w:rsidR="002F5304" w:rsidRPr="007C5A19" w:rsidRDefault="002F5304" w:rsidP="007C5A19">
      <w:pPr>
        <w:pStyle w:val="Heading1"/>
        <w:rPr>
          <w:noProof/>
        </w:rPr>
      </w:pPr>
      <w:bookmarkStart w:id="38" w:name="_УСЛОВИ_ЗА_УЧЕШЋЕ"/>
      <w:bookmarkStart w:id="39" w:name="_Toc407014483"/>
      <w:bookmarkEnd w:id="38"/>
      <w:r w:rsidRPr="0017774C">
        <w:rPr>
          <w:noProof/>
        </w:rPr>
        <w:t>УСЛОВИ ЗА УЧЕШЋЕ У ПОСТУПКУ ЈАВНЕ НАБАВКЕ ИЗ ЧЛ. 75. И 76. ЗАКОНА О ЈАВНИМ НАБАВКАМА И УПУТСТВО КАКО СЕ ДОКАЗУЈЕ ИСПУЊЕНОСТ ТИХ УСЛОВА</w:t>
      </w:r>
      <w:bookmarkEnd w:id="39"/>
    </w:p>
    <w:p w:rsidR="002F5304" w:rsidRPr="0017774C" w:rsidRDefault="002F5304" w:rsidP="00E07436">
      <w:pPr>
        <w:rPr>
          <w:rFonts w:ascii="Arial" w:hAnsi="Arial" w:cs="Arial"/>
          <w:sz w:val="22"/>
          <w:szCs w:val="22"/>
        </w:rPr>
      </w:pPr>
    </w:p>
    <w:p w:rsidR="0086230C" w:rsidRPr="0086230C" w:rsidRDefault="0086230C" w:rsidP="00BE68A7">
      <w:pPr>
        <w:pStyle w:val="ListParagraph"/>
        <w:numPr>
          <w:ilvl w:val="0"/>
          <w:numId w:val="51"/>
        </w:numPr>
        <w:suppressAutoHyphens/>
        <w:spacing w:after="0" w:line="240" w:lineRule="auto"/>
        <w:contextualSpacing w:val="0"/>
        <w:jc w:val="both"/>
        <w:outlineLvl w:val="1"/>
        <w:rPr>
          <w:rFonts w:ascii="Arial" w:eastAsia="Times New Roman" w:hAnsi="Arial" w:cs="Arial"/>
          <w:b/>
          <w:vanish/>
          <w:sz w:val="22"/>
          <w:szCs w:val="22"/>
        </w:rPr>
      </w:pPr>
      <w:bookmarkStart w:id="40" w:name="_Toc406448768"/>
      <w:bookmarkStart w:id="41" w:name="_Toc406448973"/>
      <w:bookmarkStart w:id="42" w:name="_Toc406449120"/>
      <w:bookmarkStart w:id="43" w:name="_Toc406449370"/>
      <w:bookmarkStart w:id="44" w:name="_Toc406449457"/>
      <w:bookmarkStart w:id="45" w:name="_Toc406449542"/>
      <w:bookmarkStart w:id="46" w:name="_Toc406449626"/>
      <w:bookmarkStart w:id="47" w:name="_Toc406449709"/>
      <w:bookmarkStart w:id="48" w:name="_Toc406449792"/>
      <w:bookmarkStart w:id="49" w:name="_Toc406449874"/>
      <w:bookmarkStart w:id="50" w:name="_Toc406540036"/>
      <w:bookmarkStart w:id="51" w:name="_Toc406684041"/>
      <w:bookmarkStart w:id="52" w:name="_Toc406704881"/>
      <w:bookmarkStart w:id="53" w:name="_Toc406971454"/>
      <w:bookmarkStart w:id="54" w:name="_Toc407012052"/>
      <w:bookmarkStart w:id="55" w:name="_Toc407014484"/>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86230C" w:rsidRPr="0086230C" w:rsidRDefault="0086230C" w:rsidP="00BE68A7">
      <w:pPr>
        <w:pStyle w:val="ListParagraph"/>
        <w:numPr>
          <w:ilvl w:val="0"/>
          <w:numId w:val="51"/>
        </w:numPr>
        <w:suppressAutoHyphens/>
        <w:spacing w:after="0" w:line="240" w:lineRule="auto"/>
        <w:contextualSpacing w:val="0"/>
        <w:jc w:val="both"/>
        <w:outlineLvl w:val="1"/>
        <w:rPr>
          <w:rFonts w:ascii="Arial" w:eastAsia="Times New Roman" w:hAnsi="Arial" w:cs="Arial"/>
          <w:b/>
          <w:vanish/>
          <w:sz w:val="22"/>
          <w:szCs w:val="22"/>
        </w:rPr>
      </w:pPr>
      <w:bookmarkStart w:id="56" w:name="_Toc406448769"/>
      <w:bookmarkStart w:id="57" w:name="_Toc406448974"/>
      <w:bookmarkStart w:id="58" w:name="_Toc406449121"/>
      <w:bookmarkStart w:id="59" w:name="_Toc406449371"/>
      <w:bookmarkStart w:id="60" w:name="_Toc406449458"/>
      <w:bookmarkStart w:id="61" w:name="_Toc406449543"/>
      <w:bookmarkStart w:id="62" w:name="_Toc406449627"/>
      <w:bookmarkStart w:id="63" w:name="_Toc406449710"/>
      <w:bookmarkStart w:id="64" w:name="_Toc406449793"/>
      <w:bookmarkStart w:id="65" w:name="_Toc406449875"/>
      <w:bookmarkStart w:id="66" w:name="_Toc406540037"/>
      <w:bookmarkStart w:id="67" w:name="_Toc406684042"/>
      <w:bookmarkStart w:id="68" w:name="_Toc406704882"/>
      <w:bookmarkStart w:id="69" w:name="_Toc406971455"/>
      <w:bookmarkStart w:id="70" w:name="_Toc407012053"/>
      <w:bookmarkStart w:id="71" w:name="_Toc40701448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2F5304" w:rsidRPr="0017774C" w:rsidRDefault="002F5304" w:rsidP="00BE68A7">
      <w:pPr>
        <w:pStyle w:val="Heading2"/>
        <w:numPr>
          <w:ilvl w:val="1"/>
          <w:numId w:val="51"/>
        </w:numPr>
      </w:pPr>
      <w:bookmarkStart w:id="72" w:name="_Toc407014486"/>
      <w:r w:rsidRPr="0017774C">
        <w:t>ОБАВЕЗНИ УСЛОВИ ЗА УЧЕШЋЕ У ПОСТУПКУ ЈАВНЕ НАБАВКЕ</w:t>
      </w:r>
      <w:bookmarkEnd w:id="72"/>
    </w:p>
    <w:p w:rsidR="002F5304" w:rsidRPr="0017774C" w:rsidRDefault="002F5304" w:rsidP="00E07436">
      <w:pPr>
        <w:tabs>
          <w:tab w:val="left" w:pos="1455"/>
        </w:tabs>
        <w:jc w:val="both"/>
        <w:rPr>
          <w:rFonts w:ascii="Arial" w:hAnsi="Arial" w:cs="Arial"/>
          <w:sz w:val="22"/>
          <w:szCs w:val="22"/>
        </w:rPr>
      </w:pPr>
    </w:p>
    <w:p w:rsidR="002F5304" w:rsidRPr="0017774C" w:rsidRDefault="002F5304" w:rsidP="0086230C">
      <w:pPr>
        <w:ind w:left="3"/>
        <w:rPr>
          <w:rFonts w:ascii="Arial" w:hAnsi="Arial" w:cs="Arial"/>
          <w:sz w:val="22"/>
          <w:szCs w:val="22"/>
        </w:rPr>
      </w:pPr>
      <w:r w:rsidRPr="0017774C">
        <w:rPr>
          <w:rFonts w:ascii="Arial" w:hAnsi="Arial" w:cs="Arial"/>
          <w:sz w:val="22"/>
          <w:szCs w:val="22"/>
        </w:rPr>
        <w:t>Понуђач у поступку јавне набавке мора доказати:</w:t>
      </w:r>
    </w:p>
    <w:p w:rsidR="002F5304" w:rsidRPr="0017774C" w:rsidRDefault="002F5304" w:rsidP="003403DC">
      <w:pPr>
        <w:numPr>
          <w:ilvl w:val="0"/>
          <w:numId w:val="11"/>
        </w:numPr>
        <w:suppressAutoHyphens w:val="0"/>
        <w:ind w:left="453"/>
        <w:contextualSpacing/>
        <w:jc w:val="both"/>
        <w:rPr>
          <w:rFonts w:ascii="Arial" w:eastAsia="Calibri" w:hAnsi="Arial" w:cs="Arial"/>
          <w:sz w:val="22"/>
          <w:szCs w:val="22"/>
        </w:rPr>
      </w:pPr>
      <w:r w:rsidRPr="0017774C">
        <w:rPr>
          <w:rFonts w:ascii="Arial" w:eastAsia="Calibri" w:hAnsi="Arial" w:cs="Arial"/>
          <w:sz w:val="22"/>
          <w:szCs w:val="22"/>
        </w:rPr>
        <w:t>да је регистрован код надлежног органа, односно уписан у одговарајући регистар;</w:t>
      </w:r>
    </w:p>
    <w:p w:rsidR="002F5304" w:rsidRPr="0017774C" w:rsidRDefault="002F5304" w:rsidP="003403DC">
      <w:pPr>
        <w:numPr>
          <w:ilvl w:val="0"/>
          <w:numId w:val="11"/>
        </w:numPr>
        <w:suppressAutoHyphens w:val="0"/>
        <w:ind w:left="453"/>
        <w:contextualSpacing/>
        <w:jc w:val="both"/>
        <w:rPr>
          <w:rFonts w:ascii="Arial" w:eastAsia="Calibri" w:hAnsi="Arial" w:cs="Arial"/>
          <w:sz w:val="22"/>
          <w:szCs w:val="22"/>
        </w:rPr>
      </w:pPr>
      <w:r w:rsidRPr="0017774C">
        <w:rPr>
          <w:rFonts w:ascii="Arial" w:eastAsia="Calibri" w:hAnsi="Arial"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F5304" w:rsidRPr="0017774C" w:rsidRDefault="002F5304" w:rsidP="003403DC">
      <w:pPr>
        <w:numPr>
          <w:ilvl w:val="0"/>
          <w:numId w:val="11"/>
        </w:numPr>
        <w:suppressAutoHyphens w:val="0"/>
        <w:ind w:left="453"/>
        <w:contextualSpacing/>
        <w:jc w:val="both"/>
        <w:rPr>
          <w:rFonts w:ascii="Arial" w:eastAsia="Calibri" w:hAnsi="Arial" w:cs="Arial"/>
          <w:bCs/>
          <w:sz w:val="22"/>
          <w:szCs w:val="22"/>
        </w:rPr>
      </w:pPr>
      <w:r w:rsidRPr="0017774C">
        <w:rPr>
          <w:rFonts w:ascii="Arial" w:eastAsia="Calibri" w:hAnsi="Arial" w:cs="Arial"/>
          <w:sz w:val="22"/>
          <w:szCs w:val="22"/>
        </w:rPr>
        <w:t>да му није изречена мера забране обављања делатности, која је на снази у време објављивања односно слања позива за подношење понуда</w:t>
      </w:r>
      <w:r w:rsidRPr="0017774C">
        <w:rPr>
          <w:rFonts w:ascii="Arial" w:eastAsia="Calibri" w:hAnsi="Arial" w:cs="Arial"/>
          <w:bCs/>
          <w:sz w:val="22"/>
          <w:szCs w:val="22"/>
        </w:rPr>
        <w:t>;</w:t>
      </w:r>
    </w:p>
    <w:p w:rsidR="002F5304" w:rsidRPr="007C5A19" w:rsidRDefault="002F5304" w:rsidP="007C5A19">
      <w:pPr>
        <w:numPr>
          <w:ilvl w:val="0"/>
          <w:numId w:val="11"/>
        </w:numPr>
        <w:suppressAutoHyphens w:val="0"/>
        <w:ind w:left="453"/>
        <w:contextualSpacing/>
        <w:jc w:val="both"/>
        <w:rPr>
          <w:rFonts w:ascii="Arial" w:eastAsia="Calibri" w:hAnsi="Arial" w:cs="Arial"/>
          <w:sz w:val="22"/>
          <w:szCs w:val="22"/>
        </w:rPr>
      </w:pPr>
      <w:r w:rsidRPr="0017774C">
        <w:rPr>
          <w:rFonts w:ascii="Arial" w:eastAsia="Calibri" w:hAnsi="Arial" w:cs="Arial"/>
          <w:sz w:val="22"/>
          <w:szCs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05474" w:rsidRPr="00105474" w:rsidRDefault="00105474" w:rsidP="00E07436">
      <w:pPr>
        <w:suppressAutoHyphens w:val="0"/>
        <w:ind w:left="518"/>
        <w:contextualSpacing/>
        <w:rPr>
          <w:rFonts w:ascii="Arial" w:eastAsia="Calibri" w:hAnsi="Arial" w:cs="Arial"/>
          <w:sz w:val="22"/>
          <w:szCs w:val="22"/>
        </w:rPr>
      </w:pPr>
    </w:p>
    <w:p w:rsidR="002F5304" w:rsidRPr="0017774C" w:rsidRDefault="002F5304" w:rsidP="0086230C">
      <w:pPr>
        <w:pStyle w:val="Heading2"/>
      </w:pPr>
      <w:bookmarkStart w:id="73" w:name="_ДОДАТНИ_УСЛОВИ_ЗА"/>
      <w:bookmarkStart w:id="74" w:name="_Toc407014487"/>
      <w:bookmarkEnd w:id="73"/>
      <w:r w:rsidRPr="0017774C">
        <w:t>ДОДАТНИ УСЛОВИ ЗА УЧЕШЋЕ У ПОСТУПКУ ЈАВНЕ НАБАВКЕ</w:t>
      </w:r>
      <w:bookmarkEnd w:id="74"/>
    </w:p>
    <w:p w:rsidR="002F5304" w:rsidRPr="0017774C" w:rsidRDefault="002F5304" w:rsidP="00E07436">
      <w:pPr>
        <w:tabs>
          <w:tab w:val="left" w:pos="1455"/>
        </w:tabs>
        <w:jc w:val="both"/>
        <w:rPr>
          <w:rFonts w:ascii="Arial" w:hAnsi="Arial" w:cs="Arial"/>
          <w:sz w:val="22"/>
          <w:szCs w:val="22"/>
        </w:rPr>
      </w:pPr>
    </w:p>
    <w:p w:rsidR="002F5304" w:rsidRPr="0017774C" w:rsidRDefault="002F5304" w:rsidP="003403DC">
      <w:pPr>
        <w:numPr>
          <w:ilvl w:val="0"/>
          <w:numId w:val="12"/>
        </w:numPr>
        <w:suppressAutoHyphens w:val="0"/>
        <w:autoSpaceDE w:val="0"/>
        <w:autoSpaceDN w:val="0"/>
        <w:adjustRightInd w:val="0"/>
        <w:ind w:left="363"/>
        <w:contextualSpacing/>
        <w:jc w:val="both"/>
        <w:rPr>
          <w:rFonts w:ascii="Arial" w:eastAsia="Calibri" w:hAnsi="Arial" w:cs="Arial"/>
          <w:sz w:val="22"/>
          <w:szCs w:val="22"/>
        </w:rPr>
      </w:pPr>
      <w:r w:rsidRPr="0017774C">
        <w:rPr>
          <w:rFonts w:ascii="Arial" w:eastAsia="Calibri" w:hAnsi="Arial" w:cs="Arial"/>
          <w:sz w:val="22"/>
          <w:szCs w:val="22"/>
        </w:rPr>
        <w:t>располаже неопходним финансијским капацитетом:</w:t>
      </w:r>
      <w:r w:rsidRPr="0017774C">
        <w:rPr>
          <w:rFonts w:ascii="Arial" w:eastAsia="Calibri" w:hAnsi="Arial" w:cs="Arial"/>
          <w:sz w:val="22"/>
          <w:szCs w:val="22"/>
          <w:lang w:val="en-US"/>
        </w:rPr>
        <w:t xml:space="preserve"> </w:t>
      </w:r>
    </w:p>
    <w:p w:rsidR="002F5304" w:rsidRPr="0017774C" w:rsidRDefault="002F5304" w:rsidP="00BE68A7">
      <w:pPr>
        <w:numPr>
          <w:ilvl w:val="0"/>
          <w:numId w:val="30"/>
        </w:numPr>
        <w:suppressAutoHyphens w:val="0"/>
        <w:ind w:left="854"/>
        <w:contextualSpacing/>
        <w:jc w:val="both"/>
        <w:rPr>
          <w:rFonts w:ascii="Arial" w:eastAsia="Calibri" w:hAnsi="Arial" w:cs="Arial"/>
          <w:sz w:val="22"/>
          <w:szCs w:val="22"/>
        </w:rPr>
      </w:pPr>
      <w:r w:rsidRPr="0017774C">
        <w:rPr>
          <w:rFonts w:ascii="Arial" w:eastAsia="Calibri" w:hAnsi="Arial" w:cs="Arial"/>
          <w:sz w:val="22"/>
          <w:szCs w:val="22"/>
        </w:rPr>
        <w:t>Понуђач у пословној 2011, 2012 и 2013 години остварио приходе од</w:t>
      </w:r>
      <w:r w:rsidR="00AA59B0">
        <w:rPr>
          <w:rFonts w:ascii="Arial" w:eastAsia="Calibri" w:hAnsi="Arial" w:cs="Arial"/>
          <w:sz w:val="22"/>
          <w:szCs w:val="22"/>
          <w:lang w:val="sr-Cyrl-RS"/>
        </w:rPr>
        <w:t xml:space="preserve"> минимално</w:t>
      </w:r>
      <w:r w:rsidRPr="0017774C">
        <w:rPr>
          <w:rFonts w:ascii="Arial" w:eastAsia="Calibri" w:hAnsi="Arial" w:cs="Arial"/>
          <w:sz w:val="22"/>
          <w:szCs w:val="22"/>
        </w:rPr>
        <w:t xml:space="preserve"> 45</w:t>
      </w:r>
      <w:r w:rsidRPr="0017774C">
        <w:rPr>
          <w:rFonts w:ascii="Arial" w:eastAsia="Calibri" w:hAnsi="Arial" w:cs="Arial"/>
          <w:sz w:val="22"/>
          <w:szCs w:val="22"/>
          <w:lang w:val="en-US"/>
        </w:rPr>
        <w:t xml:space="preserve"> </w:t>
      </w:r>
      <w:r w:rsidRPr="0017774C">
        <w:rPr>
          <w:rFonts w:ascii="Arial" w:eastAsia="Calibri" w:hAnsi="Arial" w:cs="Arial"/>
          <w:sz w:val="22"/>
          <w:szCs w:val="22"/>
        </w:rPr>
        <w:t>милиона динара, по години (без ПДВ)</w:t>
      </w:r>
    </w:p>
    <w:p w:rsidR="002F5304" w:rsidRPr="0017774C" w:rsidRDefault="002F5304" w:rsidP="00BE68A7">
      <w:pPr>
        <w:numPr>
          <w:ilvl w:val="0"/>
          <w:numId w:val="30"/>
        </w:numPr>
        <w:suppressAutoHyphens w:val="0"/>
        <w:ind w:left="854"/>
        <w:contextualSpacing/>
        <w:jc w:val="both"/>
        <w:rPr>
          <w:rFonts w:ascii="Arial" w:eastAsia="Calibri" w:hAnsi="Arial" w:cs="Arial"/>
          <w:sz w:val="22"/>
          <w:szCs w:val="22"/>
        </w:rPr>
      </w:pPr>
      <w:r w:rsidRPr="0017774C">
        <w:rPr>
          <w:rFonts w:ascii="Arial" w:eastAsia="Calibri" w:hAnsi="Arial" w:cs="Arial"/>
          <w:sz w:val="22"/>
          <w:szCs w:val="22"/>
        </w:rPr>
        <w:t>Понуђач у пословној 2011, 2012 и 2013 години није исказао губитак у пословању,</w:t>
      </w:r>
    </w:p>
    <w:p w:rsidR="002F5304" w:rsidRPr="0017774C" w:rsidRDefault="002F5304" w:rsidP="00BE68A7">
      <w:pPr>
        <w:numPr>
          <w:ilvl w:val="0"/>
          <w:numId w:val="30"/>
        </w:numPr>
        <w:suppressAutoHyphens w:val="0"/>
        <w:ind w:left="854"/>
        <w:contextualSpacing/>
        <w:jc w:val="both"/>
        <w:rPr>
          <w:rFonts w:ascii="Arial" w:eastAsia="Calibri" w:hAnsi="Arial" w:cs="Arial"/>
          <w:sz w:val="22"/>
          <w:szCs w:val="22"/>
        </w:rPr>
      </w:pPr>
      <w:r w:rsidRPr="0017774C">
        <w:rPr>
          <w:rFonts w:ascii="Arial" w:eastAsia="Calibri" w:hAnsi="Arial" w:cs="Arial"/>
          <w:sz w:val="22"/>
          <w:szCs w:val="22"/>
        </w:rPr>
        <w:t>Понуђач у последњих шест месеци који претходе месецу објављивања позива за подношење понуда на Порталу јавних набавки није имао блокаду на својим текућим рачунима.</w:t>
      </w:r>
    </w:p>
    <w:p w:rsidR="002F5304" w:rsidRPr="0017774C" w:rsidRDefault="002F5304" w:rsidP="00E07436">
      <w:pPr>
        <w:jc w:val="both"/>
        <w:rPr>
          <w:rFonts w:ascii="Arial" w:hAnsi="Arial" w:cs="Arial"/>
          <w:sz w:val="22"/>
          <w:szCs w:val="22"/>
        </w:rPr>
      </w:pPr>
    </w:p>
    <w:p w:rsidR="002F5304" w:rsidRPr="0017774C" w:rsidRDefault="002F5304" w:rsidP="003403DC">
      <w:pPr>
        <w:numPr>
          <w:ilvl w:val="0"/>
          <w:numId w:val="12"/>
        </w:numPr>
        <w:suppressAutoHyphens w:val="0"/>
        <w:autoSpaceDE w:val="0"/>
        <w:autoSpaceDN w:val="0"/>
        <w:adjustRightInd w:val="0"/>
        <w:ind w:left="360"/>
        <w:contextualSpacing/>
        <w:jc w:val="both"/>
        <w:rPr>
          <w:rFonts w:ascii="Arial" w:eastAsia="Calibri" w:hAnsi="Arial" w:cs="Arial"/>
          <w:sz w:val="22"/>
          <w:szCs w:val="22"/>
        </w:rPr>
      </w:pPr>
      <w:r w:rsidRPr="0017774C">
        <w:rPr>
          <w:rFonts w:ascii="Arial" w:eastAsia="Calibri" w:hAnsi="Arial" w:cs="Arial"/>
          <w:sz w:val="22"/>
          <w:szCs w:val="22"/>
        </w:rPr>
        <w:t>располаже неопходним пословним капацитетом:</w:t>
      </w:r>
    </w:p>
    <w:p w:rsidR="002F5304" w:rsidRPr="0017774C" w:rsidRDefault="002F5304" w:rsidP="00BE68A7">
      <w:pPr>
        <w:numPr>
          <w:ilvl w:val="0"/>
          <w:numId w:val="31"/>
        </w:numPr>
        <w:tabs>
          <w:tab w:val="left" w:pos="1200"/>
        </w:tabs>
        <w:suppressAutoHyphens w:val="0"/>
        <w:ind w:left="851" w:right="69"/>
        <w:contextualSpacing/>
        <w:jc w:val="both"/>
        <w:rPr>
          <w:rFonts w:ascii="Arial" w:eastAsia="Arial" w:hAnsi="Arial" w:cs="Arial"/>
          <w:sz w:val="22"/>
          <w:szCs w:val="22"/>
        </w:rPr>
      </w:pPr>
      <w:r w:rsidRPr="0017774C">
        <w:rPr>
          <w:rFonts w:ascii="Arial" w:eastAsia="Arial" w:hAnsi="Arial" w:cs="Arial"/>
          <w:sz w:val="22"/>
          <w:szCs w:val="22"/>
        </w:rPr>
        <w:t>П</w:t>
      </w:r>
      <w:r w:rsidRPr="0017774C">
        <w:rPr>
          <w:rFonts w:ascii="Arial" w:eastAsia="Arial" w:hAnsi="Arial" w:cs="Arial"/>
          <w:spacing w:val="1"/>
          <w:sz w:val="22"/>
          <w:szCs w:val="22"/>
        </w:rPr>
        <w:t>о</w:t>
      </w:r>
      <w:r w:rsidRPr="0017774C">
        <w:rPr>
          <w:rFonts w:ascii="Arial" w:eastAsia="Arial" w:hAnsi="Arial" w:cs="Arial"/>
          <w:sz w:val="22"/>
          <w:szCs w:val="22"/>
        </w:rPr>
        <w:t>н</w:t>
      </w:r>
      <w:r w:rsidRPr="0017774C">
        <w:rPr>
          <w:rFonts w:ascii="Arial" w:eastAsia="Arial" w:hAnsi="Arial" w:cs="Arial"/>
          <w:spacing w:val="-1"/>
          <w:sz w:val="22"/>
          <w:szCs w:val="22"/>
        </w:rPr>
        <w:t>у</w:t>
      </w:r>
      <w:r w:rsidRPr="0017774C">
        <w:rPr>
          <w:rFonts w:ascii="Arial" w:eastAsia="Arial" w:hAnsi="Arial" w:cs="Arial"/>
          <w:spacing w:val="1"/>
          <w:sz w:val="22"/>
          <w:szCs w:val="22"/>
        </w:rPr>
        <w:t>ђа</w:t>
      </w:r>
      <w:r w:rsidRPr="0017774C">
        <w:rPr>
          <w:rFonts w:ascii="Arial" w:eastAsia="Arial" w:hAnsi="Arial" w:cs="Arial"/>
          <w:sz w:val="22"/>
          <w:szCs w:val="22"/>
        </w:rPr>
        <w:t>ч</w:t>
      </w:r>
      <w:r w:rsidRPr="0017774C">
        <w:rPr>
          <w:rFonts w:ascii="Arial" w:eastAsia="Arial" w:hAnsi="Arial" w:cs="Arial"/>
          <w:spacing w:val="45"/>
          <w:sz w:val="22"/>
          <w:szCs w:val="22"/>
        </w:rPr>
        <w:t xml:space="preserve"> </w:t>
      </w:r>
      <w:r w:rsidRPr="0017774C">
        <w:rPr>
          <w:rFonts w:ascii="Arial" w:eastAsia="Arial" w:hAnsi="Arial" w:cs="Arial"/>
          <w:spacing w:val="1"/>
          <w:sz w:val="22"/>
          <w:szCs w:val="22"/>
        </w:rPr>
        <w:t>треба да има највиши ниво партнерства са</w:t>
      </w:r>
      <w:r w:rsidRPr="0017774C">
        <w:rPr>
          <w:rFonts w:ascii="Arial" w:eastAsia="Arial" w:hAnsi="Arial" w:cs="Arial"/>
          <w:spacing w:val="45"/>
          <w:sz w:val="22"/>
          <w:szCs w:val="22"/>
        </w:rPr>
        <w:t xml:space="preserve"> </w:t>
      </w:r>
      <w:r w:rsidRPr="0017774C">
        <w:rPr>
          <w:rFonts w:ascii="Arial" w:eastAsia="Arial" w:hAnsi="Arial" w:cs="Arial"/>
          <w:sz w:val="22"/>
          <w:szCs w:val="22"/>
        </w:rPr>
        <w:t>пр</w:t>
      </w:r>
      <w:r w:rsidRPr="0017774C">
        <w:rPr>
          <w:rFonts w:ascii="Arial" w:eastAsia="Arial" w:hAnsi="Arial" w:cs="Arial"/>
          <w:spacing w:val="-1"/>
          <w:sz w:val="22"/>
          <w:szCs w:val="22"/>
        </w:rPr>
        <w:t>о</w:t>
      </w:r>
      <w:r w:rsidRPr="0017774C">
        <w:rPr>
          <w:rFonts w:ascii="Arial" w:eastAsia="Arial" w:hAnsi="Arial" w:cs="Arial"/>
          <w:sz w:val="22"/>
          <w:szCs w:val="22"/>
        </w:rPr>
        <w:t>изво</w:t>
      </w:r>
      <w:r w:rsidRPr="0017774C">
        <w:rPr>
          <w:rFonts w:ascii="Arial" w:eastAsia="Arial" w:hAnsi="Arial" w:cs="Arial"/>
          <w:spacing w:val="1"/>
          <w:sz w:val="22"/>
          <w:szCs w:val="22"/>
        </w:rPr>
        <w:t>ђа</w:t>
      </w:r>
      <w:r w:rsidRPr="0017774C">
        <w:rPr>
          <w:rFonts w:ascii="Arial" w:eastAsia="Arial" w:hAnsi="Arial" w:cs="Arial"/>
          <w:spacing w:val="-3"/>
          <w:sz w:val="22"/>
          <w:szCs w:val="22"/>
        </w:rPr>
        <w:t>ч</w:t>
      </w:r>
      <w:r w:rsidRPr="0017774C">
        <w:rPr>
          <w:rFonts w:ascii="Arial" w:eastAsia="Arial" w:hAnsi="Arial" w:cs="Arial"/>
          <w:sz w:val="22"/>
          <w:szCs w:val="22"/>
        </w:rPr>
        <w:t>ем</w:t>
      </w:r>
      <w:r w:rsidRPr="0017774C">
        <w:rPr>
          <w:rFonts w:ascii="Arial" w:eastAsia="Arial" w:hAnsi="Arial" w:cs="Arial"/>
          <w:spacing w:val="46"/>
          <w:sz w:val="22"/>
          <w:szCs w:val="22"/>
        </w:rPr>
        <w:t xml:space="preserve"> </w:t>
      </w:r>
      <w:r w:rsidRPr="0017774C">
        <w:rPr>
          <w:rFonts w:ascii="Arial" w:eastAsia="Arial" w:hAnsi="Arial" w:cs="Arial"/>
          <w:sz w:val="22"/>
          <w:szCs w:val="22"/>
        </w:rPr>
        <w:t>с</w:t>
      </w:r>
      <w:r w:rsidRPr="0017774C">
        <w:rPr>
          <w:rFonts w:ascii="Arial" w:eastAsia="Arial" w:hAnsi="Arial" w:cs="Arial"/>
          <w:spacing w:val="1"/>
          <w:sz w:val="22"/>
          <w:szCs w:val="22"/>
        </w:rPr>
        <w:t>о</w:t>
      </w:r>
      <w:r w:rsidRPr="0017774C">
        <w:rPr>
          <w:rFonts w:ascii="Arial" w:eastAsia="Arial" w:hAnsi="Arial" w:cs="Arial"/>
          <w:spacing w:val="-1"/>
          <w:sz w:val="22"/>
          <w:szCs w:val="22"/>
        </w:rPr>
        <w:t>ф</w:t>
      </w:r>
      <w:r w:rsidRPr="0017774C">
        <w:rPr>
          <w:rFonts w:ascii="Arial" w:eastAsia="Arial" w:hAnsi="Arial" w:cs="Arial"/>
          <w:sz w:val="22"/>
          <w:szCs w:val="22"/>
        </w:rPr>
        <w:t>тв</w:t>
      </w:r>
      <w:r w:rsidRPr="0017774C">
        <w:rPr>
          <w:rFonts w:ascii="Arial" w:eastAsia="Arial" w:hAnsi="Arial" w:cs="Arial"/>
          <w:spacing w:val="1"/>
          <w:sz w:val="22"/>
          <w:szCs w:val="22"/>
        </w:rPr>
        <w:t>ер</w:t>
      </w:r>
      <w:r w:rsidRPr="0017774C">
        <w:rPr>
          <w:rFonts w:ascii="Arial" w:eastAsia="Arial" w:hAnsi="Arial" w:cs="Arial"/>
          <w:sz w:val="22"/>
          <w:szCs w:val="22"/>
        </w:rPr>
        <w:t>а у тренутку подношења понуде</w:t>
      </w:r>
    </w:p>
    <w:p w:rsidR="002F5304" w:rsidRPr="0017774C" w:rsidRDefault="002F5304" w:rsidP="00BE68A7">
      <w:pPr>
        <w:numPr>
          <w:ilvl w:val="0"/>
          <w:numId w:val="31"/>
        </w:numPr>
        <w:tabs>
          <w:tab w:val="left" w:pos="1200"/>
        </w:tabs>
        <w:suppressAutoHyphens w:val="0"/>
        <w:ind w:left="851" w:right="69"/>
        <w:contextualSpacing/>
        <w:jc w:val="both"/>
        <w:rPr>
          <w:rFonts w:ascii="Arial" w:eastAsia="Arial" w:hAnsi="Arial" w:cs="Arial"/>
          <w:sz w:val="22"/>
          <w:szCs w:val="22"/>
        </w:rPr>
      </w:pPr>
      <w:r w:rsidRPr="0017774C">
        <w:rPr>
          <w:rFonts w:ascii="Arial" w:eastAsia="Arial" w:hAnsi="Arial" w:cs="Arial"/>
          <w:spacing w:val="-1"/>
          <w:sz w:val="22"/>
          <w:szCs w:val="22"/>
        </w:rPr>
        <w:t>П</w:t>
      </w:r>
      <w:r w:rsidRPr="0017774C">
        <w:rPr>
          <w:rFonts w:ascii="Arial" w:eastAsia="Arial" w:hAnsi="Arial" w:cs="Arial"/>
          <w:sz w:val="22"/>
          <w:szCs w:val="22"/>
        </w:rPr>
        <w:t>он</w:t>
      </w:r>
      <w:r w:rsidRPr="0017774C">
        <w:rPr>
          <w:rFonts w:ascii="Arial" w:eastAsia="Arial" w:hAnsi="Arial" w:cs="Arial"/>
          <w:spacing w:val="-2"/>
          <w:sz w:val="22"/>
          <w:szCs w:val="22"/>
        </w:rPr>
        <w:t>уђ</w:t>
      </w:r>
      <w:r w:rsidRPr="0017774C">
        <w:rPr>
          <w:rFonts w:ascii="Arial" w:eastAsia="Arial" w:hAnsi="Arial" w:cs="Arial"/>
          <w:spacing w:val="1"/>
          <w:sz w:val="22"/>
          <w:szCs w:val="22"/>
        </w:rPr>
        <w:t>ач</w:t>
      </w:r>
      <w:r w:rsidRPr="0017774C">
        <w:rPr>
          <w:rFonts w:ascii="Arial" w:eastAsia="Arial" w:hAnsi="Arial" w:cs="Arial"/>
          <w:sz w:val="22"/>
          <w:szCs w:val="22"/>
        </w:rPr>
        <w:t xml:space="preserve"> </w:t>
      </w:r>
      <w:r w:rsidRPr="0017774C">
        <w:rPr>
          <w:rFonts w:ascii="Arial" w:eastAsia="Arial" w:hAnsi="Arial" w:cs="Arial"/>
          <w:spacing w:val="25"/>
          <w:sz w:val="22"/>
          <w:szCs w:val="22"/>
        </w:rPr>
        <w:t>је у</w:t>
      </w:r>
      <w:r w:rsidRPr="0017774C">
        <w:rPr>
          <w:rFonts w:ascii="Arial" w:eastAsia="Arial" w:hAnsi="Arial" w:cs="Arial"/>
          <w:spacing w:val="-2"/>
          <w:sz w:val="22"/>
          <w:szCs w:val="22"/>
        </w:rPr>
        <w:t>с</w:t>
      </w:r>
      <w:r w:rsidRPr="0017774C">
        <w:rPr>
          <w:rFonts w:ascii="Arial" w:eastAsia="Arial" w:hAnsi="Arial" w:cs="Arial"/>
          <w:sz w:val="22"/>
          <w:szCs w:val="22"/>
        </w:rPr>
        <w:t xml:space="preserve">пешно </w:t>
      </w:r>
      <w:r w:rsidRPr="0017774C">
        <w:rPr>
          <w:rFonts w:ascii="Arial" w:eastAsia="Arial" w:hAnsi="Arial" w:cs="Arial"/>
          <w:spacing w:val="23"/>
          <w:sz w:val="22"/>
          <w:szCs w:val="22"/>
        </w:rPr>
        <w:t>р</w:t>
      </w:r>
      <w:r w:rsidRPr="0017774C">
        <w:rPr>
          <w:rFonts w:ascii="Arial" w:eastAsia="Arial" w:hAnsi="Arial" w:cs="Arial"/>
          <w:spacing w:val="1"/>
          <w:sz w:val="22"/>
          <w:szCs w:val="22"/>
        </w:rPr>
        <w:t>еал</w:t>
      </w:r>
      <w:r w:rsidRPr="0017774C">
        <w:rPr>
          <w:rFonts w:ascii="Arial" w:eastAsia="Arial" w:hAnsi="Arial" w:cs="Arial"/>
          <w:spacing w:val="-1"/>
          <w:sz w:val="22"/>
          <w:szCs w:val="22"/>
        </w:rPr>
        <w:t>и</w:t>
      </w:r>
      <w:r w:rsidRPr="0017774C">
        <w:rPr>
          <w:rFonts w:ascii="Arial" w:eastAsia="Arial" w:hAnsi="Arial" w:cs="Arial"/>
          <w:sz w:val="22"/>
          <w:szCs w:val="22"/>
        </w:rPr>
        <w:t>з</w:t>
      </w:r>
      <w:r w:rsidRPr="0017774C">
        <w:rPr>
          <w:rFonts w:ascii="Arial" w:eastAsia="Arial" w:hAnsi="Arial" w:cs="Arial"/>
          <w:spacing w:val="1"/>
          <w:sz w:val="22"/>
          <w:szCs w:val="22"/>
        </w:rPr>
        <w:t>ов</w:t>
      </w:r>
      <w:r w:rsidRPr="0017774C">
        <w:rPr>
          <w:rFonts w:ascii="Arial" w:eastAsia="Arial" w:hAnsi="Arial" w:cs="Arial"/>
          <w:spacing w:val="-2"/>
          <w:sz w:val="22"/>
          <w:szCs w:val="22"/>
        </w:rPr>
        <w:t>ао</w:t>
      </w:r>
      <w:r w:rsidRPr="0017774C">
        <w:rPr>
          <w:rFonts w:ascii="Arial" w:eastAsia="Calibri" w:hAnsi="Arial" w:cs="Arial"/>
          <w:sz w:val="22"/>
          <w:szCs w:val="22"/>
        </w:rPr>
        <w:t xml:space="preserve"> најмање један пројекат имплементације апликативног софтвера из портфолија произвођача чији софтвер нуди за </w:t>
      </w:r>
      <w:r w:rsidRPr="0017774C">
        <w:rPr>
          <w:rFonts w:ascii="Arial" w:eastAsia="Calibri" w:hAnsi="Arial" w:cs="Arial"/>
          <w:sz w:val="22"/>
          <w:szCs w:val="22"/>
        </w:rPr>
        <w:lastRenderedPageBreak/>
        <w:t>уређивање и размену документације, самостално или као носилац посла</w:t>
      </w:r>
      <w:r w:rsidRPr="0017774C">
        <w:rPr>
          <w:rFonts w:ascii="Arial" w:eastAsia="Arial" w:hAnsi="Arial" w:cs="Arial"/>
          <w:spacing w:val="1"/>
          <w:sz w:val="22"/>
          <w:szCs w:val="22"/>
        </w:rPr>
        <w:t>,</w:t>
      </w:r>
      <w:r w:rsidRPr="0017774C">
        <w:rPr>
          <w:rFonts w:ascii="Arial" w:eastAsia="Arial" w:hAnsi="Arial" w:cs="Arial"/>
          <w:sz w:val="22"/>
          <w:szCs w:val="22"/>
        </w:rPr>
        <w:t xml:space="preserve"> </w:t>
      </w:r>
      <w:r w:rsidRPr="0017774C">
        <w:rPr>
          <w:rFonts w:ascii="Arial" w:eastAsia="Arial" w:hAnsi="Arial" w:cs="Arial"/>
          <w:spacing w:val="4"/>
          <w:sz w:val="22"/>
          <w:szCs w:val="22"/>
        </w:rPr>
        <w:t>у</w:t>
      </w:r>
      <w:r w:rsidRPr="0017774C">
        <w:rPr>
          <w:rFonts w:ascii="Arial" w:eastAsia="Arial" w:hAnsi="Arial" w:cs="Arial"/>
          <w:sz w:val="22"/>
          <w:szCs w:val="22"/>
        </w:rPr>
        <w:t xml:space="preserve"> после</w:t>
      </w:r>
      <w:r w:rsidRPr="0017774C">
        <w:rPr>
          <w:rFonts w:ascii="Arial" w:eastAsia="Arial" w:hAnsi="Arial" w:cs="Arial"/>
          <w:spacing w:val="-1"/>
          <w:sz w:val="22"/>
          <w:szCs w:val="22"/>
        </w:rPr>
        <w:t>дњих 5</w:t>
      </w:r>
      <w:r w:rsidRPr="0017774C">
        <w:rPr>
          <w:rFonts w:ascii="Arial" w:eastAsia="Arial" w:hAnsi="Arial" w:cs="Arial"/>
          <w:spacing w:val="3"/>
          <w:sz w:val="22"/>
          <w:szCs w:val="22"/>
        </w:rPr>
        <w:t xml:space="preserve"> (</w:t>
      </w:r>
      <w:r w:rsidRPr="0017774C">
        <w:rPr>
          <w:rFonts w:ascii="Arial" w:eastAsia="Arial" w:hAnsi="Arial" w:cs="Arial"/>
          <w:sz w:val="22"/>
          <w:szCs w:val="22"/>
        </w:rPr>
        <w:t>пет)</w:t>
      </w:r>
      <w:r w:rsidRPr="0017774C">
        <w:rPr>
          <w:rFonts w:ascii="Arial" w:eastAsia="Arial" w:hAnsi="Arial" w:cs="Arial"/>
          <w:spacing w:val="2"/>
          <w:sz w:val="22"/>
          <w:szCs w:val="22"/>
        </w:rPr>
        <w:t xml:space="preserve"> г</w:t>
      </w:r>
      <w:r w:rsidRPr="0017774C">
        <w:rPr>
          <w:rFonts w:ascii="Arial" w:eastAsia="Arial" w:hAnsi="Arial" w:cs="Arial"/>
          <w:spacing w:val="-1"/>
          <w:sz w:val="22"/>
          <w:szCs w:val="22"/>
        </w:rPr>
        <w:t>о</w:t>
      </w:r>
      <w:r w:rsidRPr="0017774C">
        <w:rPr>
          <w:rFonts w:ascii="Arial" w:eastAsia="Arial" w:hAnsi="Arial" w:cs="Arial"/>
          <w:spacing w:val="1"/>
          <w:sz w:val="22"/>
          <w:szCs w:val="22"/>
        </w:rPr>
        <w:t>д</w:t>
      </w:r>
      <w:r w:rsidRPr="0017774C">
        <w:rPr>
          <w:rFonts w:ascii="Arial" w:eastAsia="Arial" w:hAnsi="Arial" w:cs="Arial"/>
          <w:spacing w:val="-1"/>
          <w:sz w:val="22"/>
          <w:szCs w:val="22"/>
        </w:rPr>
        <w:t>и</w:t>
      </w:r>
      <w:r w:rsidRPr="0017774C">
        <w:rPr>
          <w:rFonts w:ascii="Arial" w:eastAsia="Arial" w:hAnsi="Arial" w:cs="Arial"/>
          <w:sz w:val="22"/>
          <w:szCs w:val="22"/>
        </w:rPr>
        <w:t>на</w:t>
      </w:r>
      <w:r w:rsidR="00AA59B0">
        <w:rPr>
          <w:rFonts w:ascii="Arial" w:eastAsia="Arial" w:hAnsi="Arial" w:cs="Arial"/>
          <w:sz w:val="22"/>
          <w:szCs w:val="22"/>
          <w:lang w:val="sr-Cyrl-RS"/>
        </w:rPr>
        <w:t xml:space="preserve"> пре објављивања позива</w:t>
      </w:r>
      <w:r w:rsidRPr="0017774C">
        <w:rPr>
          <w:rFonts w:ascii="Arial" w:eastAsia="Arial" w:hAnsi="Arial" w:cs="Arial"/>
          <w:sz w:val="22"/>
          <w:szCs w:val="22"/>
        </w:rPr>
        <w:t>.</w:t>
      </w:r>
    </w:p>
    <w:p w:rsidR="002F5304" w:rsidRPr="0017774C" w:rsidRDefault="002F5304" w:rsidP="0086230C">
      <w:pPr>
        <w:tabs>
          <w:tab w:val="left" w:pos="1200"/>
        </w:tabs>
        <w:ind w:right="69"/>
        <w:jc w:val="both"/>
        <w:rPr>
          <w:rFonts w:ascii="Arial" w:eastAsia="Arial" w:hAnsi="Arial" w:cs="Arial"/>
          <w:sz w:val="22"/>
          <w:szCs w:val="22"/>
        </w:rPr>
      </w:pPr>
    </w:p>
    <w:p w:rsidR="001B6D22" w:rsidRDefault="002F5304" w:rsidP="003403DC">
      <w:pPr>
        <w:numPr>
          <w:ilvl w:val="0"/>
          <w:numId w:val="12"/>
        </w:numPr>
        <w:suppressAutoHyphens w:val="0"/>
        <w:autoSpaceDE w:val="0"/>
        <w:autoSpaceDN w:val="0"/>
        <w:adjustRightInd w:val="0"/>
        <w:ind w:left="360"/>
        <w:contextualSpacing/>
        <w:jc w:val="both"/>
        <w:rPr>
          <w:rFonts w:ascii="Arial" w:eastAsia="Calibri" w:hAnsi="Arial" w:cs="Arial"/>
          <w:sz w:val="22"/>
          <w:szCs w:val="22"/>
        </w:rPr>
      </w:pPr>
      <w:r w:rsidRPr="0017774C">
        <w:rPr>
          <w:rFonts w:ascii="Arial" w:eastAsia="Calibri" w:hAnsi="Arial" w:cs="Arial"/>
          <w:sz w:val="22"/>
          <w:szCs w:val="22"/>
        </w:rPr>
        <w:t xml:space="preserve">располаже довољним техничким </w:t>
      </w:r>
      <w:r w:rsidR="001B6D22">
        <w:rPr>
          <w:rFonts w:ascii="Arial" w:eastAsia="Calibri" w:hAnsi="Arial" w:cs="Arial"/>
          <w:sz w:val="22"/>
          <w:szCs w:val="22"/>
        </w:rPr>
        <w:t>капацитетом:</w:t>
      </w:r>
    </w:p>
    <w:p w:rsidR="001B6D22" w:rsidRPr="001B6D22" w:rsidRDefault="001B6D22" w:rsidP="00BE68A7">
      <w:pPr>
        <w:pStyle w:val="ListParagraph"/>
        <w:numPr>
          <w:ilvl w:val="0"/>
          <w:numId w:val="45"/>
        </w:numPr>
        <w:spacing w:after="0" w:line="240" w:lineRule="auto"/>
        <w:ind w:left="851" w:hanging="357"/>
        <w:jc w:val="both"/>
        <w:rPr>
          <w:rFonts w:ascii="Arial" w:hAnsi="Arial" w:cs="Arial"/>
          <w:b/>
          <w:sz w:val="22"/>
          <w:szCs w:val="22"/>
        </w:rPr>
      </w:pPr>
      <w:r w:rsidRPr="001B6D22">
        <w:rPr>
          <w:rFonts w:ascii="Arial" w:hAnsi="Arial" w:cs="Arial"/>
          <w:sz w:val="22"/>
          <w:szCs w:val="22"/>
        </w:rPr>
        <w:t>Понуђач поседује неопходне техничке услове за имплементацију софтверског решења које је предмет набавке, и будућу техничку подршку реализованом систему потврђене од стране произвођача софтвера, чије софтверско решење је предмет понуде</w:t>
      </w:r>
    </w:p>
    <w:p w:rsidR="00105474" w:rsidRDefault="00105474" w:rsidP="0086230C">
      <w:pPr>
        <w:suppressAutoHyphens w:val="0"/>
        <w:autoSpaceDE w:val="0"/>
        <w:autoSpaceDN w:val="0"/>
        <w:adjustRightInd w:val="0"/>
        <w:contextualSpacing/>
        <w:jc w:val="both"/>
        <w:rPr>
          <w:rFonts w:ascii="Arial" w:eastAsia="Calibri" w:hAnsi="Arial" w:cs="Arial"/>
          <w:sz w:val="22"/>
          <w:szCs w:val="22"/>
        </w:rPr>
      </w:pPr>
    </w:p>
    <w:p w:rsidR="002F5304" w:rsidRPr="0017774C" w:rsidRDefault="001B6D22" w:rsidP="003403DC">
      <w:pPr>
        <w:numPr>
          <w:ilvl w:val="0"/>
          <w:numId w:val="12"/>
        </w:numPr>
        <w:suppressAutoHyphens w:val="0"/>
        <w:autoSpaceDE w:val="0"/>
        <w:autoSpaceDN w:val="0"/>
        <w:adjustRightInd w:val="0"/>
        <w:ind w:left="360"/>
        <w:contextualSpacing/>
        <w:jc w:val="both"/>
        <w:rPr>
          <w:rFonts w:ascii="Arial" w:eastAsia="Calibri" w:hAnsi="Arial" w:cs="Arial"/>
          <w:sz w:val="22"/>
          <w:szCs w:val="22"/>
        </w:rPr>
      </w:pPr>
      <w:r>
        <w:rPr>
          <w:rFonts w:ascii="Arial" w:eastAsia="Calibri" w:hAnsi="Arial" w:cs="Arial"/>
          <w:sz w:val="22"/>
          <w:szCs w:val="22"/>
        </w:rPr>
        <w:t xml:space="preserve">располаже довољним </w:t>
      </w:r>
      <w:r w:rsidR="002F5304" w:rsidRPr="0017774C">
        <w:rPr>
          <w:rFonts w:ascii="Arial" w:eastAsia="Calibri" w:hAnsi="Arial" w:cs="Arial"/>
          <w:sz w:val="22"/>
          <w:szCs w:val="22"/>
        </w:rPr>
        <w:t>и кадровским капацитетом</w:t>
      </w:r>
    </w:p>
    <w:p w:rsidR="002F5304" w:rsidRPr="0017774C" w:rsidRDefault="002F5304" w:rsidP="00BE68A7">
      <w:pPr>
        <w:numPr>
          <w:ilvl w:val="0"/>
          <w:numId w:val="31"/>
        </w:numPr>
        <w:tabs>
          <w:tab w:val="left" w:pos="1200"/>
        </w:tabs>
        <w:suppressAutoHyphens w:val="0"/>
        <w:ind w:left="851" w:right="69"/>
        <w:contextualSpacing/>
        <w:jc w:val="both"/>
        <w:rPr>
          <w:rFonts w:ascii="Arial" w:eastAsia="Arial" w:hAnsi="Arial" w:cs="Arial"/>
          <w:sz w:val="22"/>
          <w:szCs w:val="22"/>
        </w:rPr>
      </w:pPr>
      <w:r w:rsidRPr="0017774C">
        <w:rPr>
          <w:rFonts w:ascii="Arial" w:eastAsia="Arial" w:hAnsi="Arial" w:cs="Arial"/>
          <w:sz w:val="22"/>
          <w:szCs w:val="22"/>
        </w:rPr>
        <w:t xml:space="preserve">Понуђач треба да има запослена или </w:t>
      </w:r>
      <w:r w:rsidR="00AA59B0">
        <w:rPr>
          <w:rFonts w:ascii="Arial" w:eastAsia="Arial" w:hAnsi="Arial" w:cs="Arial"/>
          <w:sz w:val="22"/>
          <w:szCs w:val="22"/>
          <w:lang w:val="sr-Cyrl-RS"/>
        </w:rPr>
        <w:t>радно</w:t>
      </w:r>
      <w:r w:rsidRPr="0017774C">
        <w:rPr>
          <w:rFonts w:ascii="Arial" w:eastAsia="Arial" w:hAnsi="Arial" w:cs="Arial"/>
          <w:sz w:val="22"/>
          <w:szCs w:val="22"/>
        </w:rPr>
        <w:t xml:space="preserve"> ангажована најмање следећа лица, а која ће бити ангажована на пројекту</w:t>
      </w:r>
      <w:r w:rsidR="00AA59B0">
        <w:rPr>
          <w:rFonts w:ascii="Arial" w:eastAsia="Arial" w:hAnsi="Arial" w:cs="Arial"/>
          <w:sz w:val="22"/>
          <w:szCs w:val="22"/>
          <w:lang w:val="sr-Cyrl-RS"/>
        </w:rPr>
        <w:t>:</w:t>
      </w:r>
    </w:p>
    <w:p w:rsidR="002F5304" w:rsidRPr="0017774C" w:rsidRDefault="002F5304" w:rsidP="003403DC">
      <w:pPr>
        <w:numPr>
          <w:ilvl w:val="1"/>
          <w:numId w:val="12"/>
        </w:numPr>
        <w:tabs>
          <w:tab w:val="left" w:pos="680"/>
        </w:tabs>
        <w:suppressAutoHyphens w:val="0"/>
        <w:ind w:left="1080"/>
        <w:jc w:val="both"/>
        <w:rPr>
          <w:rFonts w:ascii="Arial" w:eastAsia="Calibri" w:hAnsi="Arial" w:cs="Arial"/>
          <w:sz w:val="22"/>
          <w:szCs w:val="22"/>
        </w:rPr>
      </w:pPr>
      <w:r w:rsidRPr="0017774C">
        <w:rPr>
          <w:rFonts w:ascii="Arial" w:eastAsia="Calibri" w:hAnsi="Arial" w:cs="Arial"/>
          <w:sz w:val="22"/>
          <w:szCs w:val="22"/>
        </w:rPr>
        <w:t xml:space="preserve">Руководилац пројекта, који мора да има:  </w:t>
      </w:r>
    </w:p>
    <w:p w:rsidR="002F5304" w:rsidRPr="0017774C" w:rsidRDefault="002F5304" w:rsidP="00BE68A7">
      <w:pPr>
        <w:numPr>
          <w:ilvl w:val="0"/>
          <w:numId w:val="34"/>
        </w:numPr>
        <w:tabs>
          <w:tab w:val="left" w:pos="680"/>
        </w:tabs>
        <w:suppressAutoHyphens w:val="0"/>
        <w:ind w:left="1440"/>
        <w:jc w:val="both"/>
        <w:rPr>
          <w:rFonts w:ascii="Arial" w:eastAsia="Calibri" w:hAnsi="Arial" w:cs="Arial"/>
          <w:sz w:val="22"/>
          <w:szCs w:val="22"/>
        </w:rPr>
      </w:pPr>
      <w:r w:rsidRPr="0017774C">
        <w:rPr>
          <w:rFonts w:ascii="Arial" w:eastAsia="Calibri" w:hAnsi="Arial" w:cs="Arial"/>
          <w:sz w:val="22"/>
          <w:szCs w:val="22"/>
        </w:rPr>
        <w:t xml:space="preserve">Минимум </w:t>
      </w:r>
      <w:r w:rsidRPr="0017774C">
        <w:rPr>
          <w:rFonts w:ascii="Arial" w:eastAsia="Calibri" w:hAnsi="Arial" w:cs="Arial"/>
          <w:sz w:val="22"/>
          <w:szCs w:val="22"/>
          <w:lang w:val="en-US"/>
        </w:rPr>
        <w:t>8</w:t>
      </w:r>
      <w:r w:rsidRPr="0017774C">
        <w:rPr>
          <w:rFonts w:ascii="Arial" w:eastAsia="Calibri" w:hAnsi="Arial" w:cs="Arial"/>
          <w:sz w:val="22"/>
          <w:szCs w:val="22"/>
        </w:rPr>
        <w:t xml:space="preserve"> (осам) година искуства на имплементацијама софтверских производа из портфолија произвођача чије софтверско решење је предмет понуде, и најмање 5 (пет) година искуства у вођењу пројеката;</w:t>
      </w:r>
    </w:p>
    <w:p w:rsidR="002F5304" w:rsidRPr="0017774C" w:rsidRDefault="002F5304" w:rsidP="00BE68A7">
      <w:pPr>
        <w:numPr>
          <w:ilvl w:val="0"/>
          <w:numId w:val="34"/>
        </w:numPr>
        <w:tabs>
          <w:tab w:val="left" w:pos="680"/>
        </w:tabs>
        <w:suppressAutoHyphens w:val="0"/>
        <w:ind w:left="1440"/>
        <w:jc w:val="both"/>
        <w:rPr>
          <w:rFonts w:ascii="Arial" w:eastAsia="Calibri" w:hAnsi="Arial" w:cs="Arial"/>
          <w:sz w:val="22"/>
          <w:szCs w:val="22"/>
        </w:rPr>
      </w:pPr>
      <w:r w:rsidRPr="0017774C">
        <w:rPr>
          <w:rFonts w:ascii="Arial" w:eastAsia="Calibri" w:hAnsi="Arial" w:cs="Arial"/>
          <w:sz w:val="22"/>
          <w:szCs w:val="22"/>
        </w:rPr>
        <w:t xml:space="preserve">Најмање једну успешну имплементацију софтверског производа из портфолија произвођача чије софтверско решење је предмет понуде, на позицији руководиоца пројекта, у последњих 5 (пет) година, и то код корисника чија је претежна делатност у оквиру енергетског сектора; </w:t>
      </w:r>
    </w:p>
    <w:p w:rsidR="002F5304" w:rsidRPr="0017774C" w:rsidRDefault="002F5304" w:rsidP="00BE68A7">
      <w:pPr>
        <w:numPr>
          <w:ilvl w:val="0"/>
          <w:numId w:val="34"/>
        </w:numPr>
        <w:tabs>
          <w:tab w:val="left" w:pos="680"/>
        </w:tabs>
        <w:suppressAutoHyphens w:val="0"/>
        <w:ind w:left="1440"/>
        <w:jc w:val="both"/>
        <w:rPr>
          <w:rFonts w:ascii="Arial" w:eastAsia="Calibri" w:hAnsi="Arial" w:cs="Arial"/>
          <w:sz w:val="22"/>
          <w:szCs w:val="22"/>
        </w:rPr>
      </w:pPr>
      <w:r w:rsidRPr="0017774C">
        <w:rPr>
          <w:rFonts w:ascii="Arial" w:eastAsia="Calibri" w:hAnsi="Arial" w:cs="Arial"/>
          <w:sz w:val="22"/>
          <w:szCs w:val="22"/>
        </w:rPr>
        <w:t>Сертификат (PMP или одговарајући) издат од стране водећих међународних асоцијација за вођење пројеката (PMI, Prince2, IPMA, и сл.) након испуњења услова у погледу нивоа образовања, нивоа искуства у управљању пројектима, проласка акредитоване обуке и полагања теста;</w:t>
      </w:r>
    </w:p>
    <w:p w:rsidR="002F5304" w:rsidRPr="0017774C" w:rsidRDefault="002F5304" w:rsidP="003403DC">
      <w:pPr>
        <w:numPr>
          <w:ilvl w:val="1"/>
          <w:numId w:val="12"/>
        </w:numPr>
        <w:tabs>
          <w:tab w:val="left" w:pos="680"/>
        </w:tabs>
        <w:suppressAutoHyphens w:val="0"/>
        <w:ind w:left="1080"/>
        <w:jc w:val="both"/>
        <w:rPr>
          <w:rFonts w:ascii="Arial" w:eastAsia="Calibri" w:hAnsi="Arial" w:cs="Arial"/>
          <w:sz w:val="22"/>
          <w:szCs w:val="22"/>
        </w:rPr>
      </w:pPr>
      <w:r w:rsidRPr="0017774C">
        <w:rPr>
          <w:rFonts w:ascii="Arial" w:eastAsia="Calibri" w:hAnsi="Arial" w:cs="Arial"/>
          <w:sz w:val="22"/>
          <w:szCs w:val="22"/>
        </w:rPr>
        <w:t>Специјалиста</w:t>
      </w:r>
      <w:r w:rsidRPr="0017774C">
        <w:rPr>
          <w:rFonts w:ascii="Arial" w:eastAsia="Arial" w:hAnsi="Arial" w:cs="Arial"/>
          <w:spacing w:val="-1"/>
          <w:sz w:val="22"/>
          <w:szCs w:val="22"/>
        </w:rPr>
        <w:t xml:space="preserve"> за конфигурацију пројекта (три извршиоца),</w:t>
      </w:r>
      <w:r w:rsidRPr="0017774C">
        <w:rPr>
          <w:rFonts w:ascii="Arial" w:eastAsia="Calibri" w:hAnsi="Arial" w:cs="Arial"/>
          <w:sz w:val="22"/>
          <w:szCs w:val="22"/>
        </w:rPr>
        <w:t xml:space="preserve"> који мора да има: </w:t>
      </w:r>
    </w:p>
    <w:p w:rsidR="002F5304" w:rsidRPr="0017774C" w:rsidRDefault="002F5304" w:rsidP="00BE68A7">
      <w:pPr>
        <w:numPr>
          <w:ilvl w:val="0"/>
          <w:numId w:val="33"/>
        </w:numPr>
        <w:tabs>
          <w:tab w:val="left" w:pos="680"/>
        </w:tabs>
        <w:suppressAutoHyphens w:val="0"/>
        <w:ind w:left="1440"/>
        <w:jc w:val="both"/>
        <w:rPr>
          <w:rFonts w:ascii="Arial" w:eastAsia="Calibri" w:hAnsi="Arial" w:cs="Arial"/>
          <w:sz w:val="22"/>
          <w:szCs w:val="22"/>
        </w:rPr>
      </w:pPr>
      <w:r w:rsidRPr="0017774C">
        <w:rPr>
          <w:rFonts w:ascii="Arial" w:eastAsia="Calibri" w:hAnsi="Arial" w:cs="Arial"/>
          <w:sz w:val="22"/>
          <w:szCs w:val="22"/>
        </w:rPr>
        <w:t xml:space="preserve">Најмање 5 (пет) година искуства на имплементацијама софтверских производа из портфолија произвођача чије софтверско решење је предмет понуде. </w:t>
      </w:r>
    </w:p>
    <w:p w:rsidR="002F5304" w:rsidRPr="0017774C" w:rsidRDefault="002F5304" w:rsidP="00BE68A7">
      <w:pPr>
        <w:numPr>
          <w:ilvl w:val="0"/>
          <w:numId w:val="33"/>
        </w:numPr>
        <w:tabs>
          <w:tab w:val="left" w:pos="680"/>
        </w:tabs>
        <w:suppressAutoHyphens w:val="0"/>
        <w:ind w:left="1440"/>
        <w:jc w:val="both"/>
        <w:rPr>
          <w:rFonts w:ascii="Arial" w:eastAsia="Calibri" w:hAnsi="Arial" w:cs="Arial"/>
          <w:sz w:val="22"/>
          <w:szCs w:val="22"/>
        </w:rPr>
      </w:pPr>
      <w:r w:rsidRPr="0017774C">
        <w:rPr>
          <w:rFonts w:ascii="Arial" w:eastAsia="Calibri" w:hAnsi="Arial" w:cs="Arial"/>
          <w:sz w:val="22"/>
          <w:szCs w:val="22"/>
        </w:rPr>
        <w:t xml:space="preserve">Најмање једну успешну имплементацију софтверског производа из портфолија произвођача чије софтверско решење је предмет понуде, у последњих 5 (пет) година, и то код корисника чија је претежна делатност у оквиру енергетског сектора.  </w:t>
      </w:r>
    </w:p>
    <w:p w:rsidR="00BB1999" w:rsidRPr="0017774C" w:rsidRDefault="00BB1999" w:rsidP="00E07436">
      <w:pPr>
        <w:jc w:val="both"/>
        <w:rPr>
          <w:rFonts w:ascii="Arial" w:hAnsi="Arial" w:cs="Arial"/>
          <w:b/>
          <w:sz w:val="22"/>
          <w:szCs w:val="22"/>
        </w:rPr>
      </w:pPr>
    </w:p>
    <w:p w:rsidR="002F5304" w:rsidRPr="0017774C" w:rsidRDefault="002F5304" w:rsidP="0086230C">
      <w:pPr>
        <w:pStyle w:val="Heading2"/>
      </w:pPr>
      <w:bookmarkStart w:id="75" w:name="_Toc407014488"/>
      <w:r w:rsidRPr="0017774C">
        <w:t>УПУТСТВО КАКО СЕ ДОКАЗУЈЕ ИСПУЊЕНОСТ УСЛОВА</w:t>
      </w:r>
      <w:bookmarkEnd w:id="75"/>
    </w:p>
    <w:p w:rsidR="002F5304" w:rsidRPr="0017774C" w:rsidRDefault="002F5304" w:rsidP="00E07436">
      <w:pPr>
        <w:tabs>
          <w:tab w:val="left" w:pos="1455"/>
        </w:tabs>
        <w:jc w:val="both"/>
        <w:rPr>
          <w:rFonts w:ascii="Arial" w:hAnsi="Arial" w:cs="Arial"/>
          <w:sz w:val="22"/>
          <w:szCs w:val="22"/>
        </w:rPr>
      </w:pPr>
    </w:p>
    <w:p w:rsidR="002F5304" w:rsidRPr="0017774C" w:rsidRDefault="002F5304" w:rsidP="00E07436">
      <w:pPr>
        <w:jc w:val="both"/>
        <w:rPr>
          <w:rFonts w:ascii="Arial" w:hAnsi="Arial" w:cs="Arial"/>
          <w:sz w:val="22"/>
          <w:szCs w:val="22"/>
        </w:rPr>
      </w:pPr>
      <w:r w:rsidRPr="0017774C">
        <w:rPr>
          <w:rFonts w:ascii="Arial" w:hAnsi="Arial"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rsidR="002F5304" w:rsidRPr="0017774C" w:rsidRDefault="002F5304" w:rsidP="00E07436">
      <w:pPr>
        <w:ind w:left="270"/>
        <w:jc w:val="both"/>
        <w:rPr>
          <w:rFonts w:ascii="Arial" w:hAnsi="Arial" w:cs="Arial"/>
          <w:sz w:val="22"/>
          <w:szCs w:val="22"/>
          <w:u w:val="single"/>
        </w:rPr>
      </w:pPr>
    </w:p>
    <w:p w:rsidR="002F5304" w:rsidRPr="0017774C" w:rsidRDefault="002F5304" w:rsidP="00E07436">
      <w:pPr>
        <w:jc w:val="both"/>
        <w:rPr>
          <w:rFonts w:ascii="Arial" w:hAnsi="Arial" w:cs="Arial"/>
          <w:sz w:val="22"/>
          <w:szCs w:val="22"/>
        </w:rPr>
      </w:pPr>
      <w:r w:rsidRPr="0017774C">
        <w:rPr>
          <w:rFonts w:ascii="Arial" w:hAnsi="Arial" w:cs="Arial"/>
          <w:sz w:val="22"/>
          <w:szCs w:val="22"/>
          <w:u w:val="single"/>
        </w:rPr>
        <w:t>Правно лице</w:t>
      </w:r>
      <w:r w:rsidRPr="0017774C">
        <w:rPr>
          <w:rFonts w:ascii="Arial" w:hAnsi="Arial" w:cs="Arial"/>
          <w:sz w:val="22"/>
          <w:szCs w:val="22"/>
        </w:rPr>
        <w:t>:</w:t>
      </w:r>
    </w:p>
    <w:p w:rsidR="002F5304" w:rsidRPr="0017774C" w:rsidRDefault="002F5304" w:rsidP="002F5304">
      <w:pPr>
        <w:numPr>
          <w:ilvl w:val="0"/>
          <w:numId w:val="1"/>
        </w:numPr>
        <w:tabs>
          <w:tab w:val="left" w:pos="993"/>
        </w:tabs>
        <w:ind w:left="0" w:firstLine="567"/>
        <w:jc w:val="both"/>
        <w:rPr>
          <w:rFonts w:ascii="Arial" w:hAnsi="Arial" w:cs="Arial"/>
          <w:sz w:val="22"/>
          <w:szCs w:val="22"/>
        </w:rPr>
      </w:pPr>
      <w:r w:rsidRPr="0017774C">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2F5304" w:rsidRPr="0017774C" w:rsidRDefault="002F5304" w:rsidP="002F5304">
      <w:pPr>
        <w:numPr>
          <w:ilvl w:val="0"/>
          <w:numId w:val="1"/>
        </w:numPr>
        <w:tabs>
          <w:tab w:val="left" w:pos="993"/>
        </w:tabs>
        <w:ind w:left="0" w:firstLine="567"/>
        <w:jc w:val="both"/>
        <w:rPr>
          <w:rFonts w:ascii="Arial" w:hAnsi="Arial" w:cs="Arial"/>
          <w:sz w:val="22"/>
          <w:szCs w:val="22"/>
        </w:rPr>
      </w:pPr>
      <w:r w:rsidRPr="0017774C">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2F5304" w:rsidRPr="0017774C" w:rsidRDefault="002F5304" w:rsidP="002F5304">
      <w:pPr>
        <w:tabs>
          <w:tab w:val="left" w:pos="993"/>
        </w:tabs>
        <w:jc w:val="both"/>
        <w:rPr>
          <w:rFonts w:ascii="Arial" w:hAnsi="Arial" w:cs="Arial"/>
          <w:sz w:val="22"/>
          <w:szCs w:val="22"/>
        </w:rPr>
      </w:pPr>
      <w:r w:rsidRPr="0017774C">
        <w:rPr>
          <w:rFonts w:ascii="Arial" w:hAnsi="Arial" w:cs="Arial"/>
          <w:sz w:val="22"/>
          <w:szCs w:val="22"/>
        </w:rPr>
        <w:t>За домаће понуђаче:</w:t>
      </w:r>
    </w:p>
    <w:p w:rsidR="002F5304" w:rsidRPr="0017774C" w:rsidRDefault="002F5304" w:rsidP="003403DC">
      <w:pPr>
        <w:numPr>
          <w:ilvl w:val="0"/>
          <w:numId w:val="16"/>
        </w:numPr>
        <w:suppressAutoHyphens w:val="0"/>
        <w:contextualSpacing/>
        <w:jc w:val="both"/>
        <w:rPr>
          <w:rFonts w:ascii="Arial" w:eastAsia="Calibri" w:hAnsi="Arial" w:cs="Arial"/>
          <w:i/>
          <w:sz w:val="22"/>
          <w:szCs w:val="22"/>
        </w:rPr>
      </w:pPr>
      <w:r w:rsidRPr="0017774C">
        <w:rPr>
          <w:rFonts w:ascii="Arial" w:eastAsia="Calibri" w:hAnsi="Arial" w:cs="Arial"/>
          <w:i/>
          <w:sz w:val="22"/>
          <w:szCs w:val="22"/>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2F5304" w:rsidRPr="0017774C" w:rsidRDefault="002F5304" w:rsidP="003403DC">
      <w:pPr>
        <w:numPr>
          <w:ilvl w:val="0"/>
          <w:numId w:val="16"/>
        </w:numPr>
        <w:suppressAutoHyphens w:val="0"/>
        <w:contextualSpacing/>
        <w:jc w:val="both"/>
        <w:rPr>
          <w:rFonts w:ascii="Arial" w:eastAsia="Calibri" w:hAnsi="Arial" w:cs="Arial"/>
          <w:i/>
          <w:sz w:val="22"/>
          <w:szCs w:val="22"/>
        </w:rPr>
      </w:pPr>
      <w:r w:rsidRPr="0017774C">
        <w:rPr>
          <w:rFonts w:ascii="Arial" w:eastAsia="Calibri" w:hAnsi="Arial" w:cs="Arial"/>
          <w:i/>
          <w:sz w:val="22"/>
          <w:szCs w:val="22"/>
        </w:rPr>
        <w:t>извод из казнене евиденције Посебног одељења (за организовани криминал) Вишег суда у Београду;</w:t>
      </w:r>
    </w:p>
    <w:p w:rsidR="002F5304" w:rsidRPr="0017774C" w:rsidRDefault="002F5304" w:rsidP="003403DC">
      <w:pPr>
        <w:numPr>
          <w:ilvl w:val="0"/>
          <w:numId w:val="16"/>
        </w:numPr>
        <w:suppressAutoHyphens w:val="0"/>
        <w:contextualSpacing/>
        <w:jc w:val="both"/>
        <w:rPr>
          <w:rFonts w:ascii="Arial" w:eastAsia="Calibri" w:hAnsi="Arial" w:cs="Arial"/>
          <w:i/>
          <w:sz w:val="22"/>
          <w:szCs w:val="22"/>
        </w:rPr>
      </w:pPr>
      <w:r w:rsidRPr="0017774C">
        <w:rPr>
          <w:rFonts w:ascii="Arial" w:eastAsia="Calibri" w:hAnsi="Arial" w:cs="Arial"/>
          <w:i/>
          <w:sz w:val="22"/>
          <w:szCs w:val="22"/>
        </w:rPr>
        <w:t xml:space="preserve">уверење из казнене евиденције надлежне полицијске управе Министарства унутрашњих послова за законског заступника – захтев за издавање овог </w:t>
      </w:r>
      <w:r w:rsidRPr="0017774C">
        <w:rPr>
          <w:rFonts w:ascii="Arial" w:eastAsia="Calibri" w:hAnsi="Arial" w:cs="Arial"/>
          <w:i/>
          <w:sz w:val="22"/>
          <w:szCs w:val="22"/>
        </w:rPr>
        <w:lastRenderedPageBreak/>
        <w:t>уверења може се поднети према месту рођења, али и према месту пребивалишта.</w:t>
      </w:r>
    </w:p>
    <w:p w:rsidR="002F5304" w:rsidRPr="0017774C" w:rsidRDefault="002F5304" w:rsidP="002F5304">
      <w:pPr>
        <w:ind w:left="720"/>
        <w:jc w:val="both"/>
        <w:rPr>
          <w:rFonts w:ascii="Arial" w:hAnsi="Arial" w:cs="Arial"/>
          <w:sz w:val="22"/>
          <w:szCs w:val="22"/>
        </w:rPr>
      </w:pPr>
      <w:r w:rsidRPr="0017774C">
        <w:rPr>
          <w:rFonts w:ascii="Arial" w:hAnsi="Arial" w:cs="Arial"/>
          <w:sz w:val="22"/>
          <w:szCs w:val="22"/>
        </w:rPr>
        <w:t>Ако је више законских заступника за сваког сe доставља уверење из казнене евиденције.</w:t>
      </w:r>
    </w:p>
    <w:p w:rsidR="002F5304" w:rsidRPr="0017774C" w:rsidRDefault="002F5304" w:rsidP="002F5304">
      <w:pPr>
        <w:tabs>
          <w:tab w:val="left" w:pos="993"/>
        </w:tabs>
        <w:jc w:val="both"/>
        <w:rPr>
          <w:rFonts w:ascii="Arial" w:hAnsi="Arial" w:cs="Arial"/>
          <w:sz w:val="22"/>
          <w:szCs w:val="22"/>
        </w:rPr>
      </w:pPr>
      <w:r w:rsidRPr="0017774C">
        <w:rPr>
          <w:rFonts w:ascii="Arial" w:hAnsi="Arial" w:cs="Arial"/>
          <w:sz w:val="22"/>
          <w:szCs w:val="22"/>
        </w:rPr>
        <w:t>За стране понуђаче потврде надлежног органа државе у којој има седиште;</w:t>
      </w:r>
    </w:p>
    <w:p w:rsidR="002F5304" w:rsidRPr="0017774C" w:rsidRDefault="002F5304" w:rsidP="002F5304">
      <w:pPr>
        <w:numPr>
          <w:ilvl w:val="0"/>
          <w:numId w:val="1"/>
        </w:numPr>
        <w:tabs>
          <w:tab w:val="left" w:pos="993"/>
        </w:tabs>
        <w:ind w:left="0" w:firstLine="567"/>
        <w:jc w:val="both"/>
        <w:rPr>
          <w:rFonts w:ascii="Arial" w:hAnsi="Arial" w:cs="Arial"/>
          <w:sz w:val="22"/>
          <w:szCs w:val="22"/>
        </w:rPr>
      </w:pPr>
      <w:r w:rsidRPr="0017774C">
        <w:rPr>
          <w:rFonts w:ascii="Arial" w:hAnsi="Arial" w:cs="Arial"/>
          <w:sz w:val="22"/>
          <w:szCs w:val="22"/>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17774C">
        <w:rPr>
          <w:rFonts w:ascii="Arial" w:hAnsi="Arial" w:cs="Arial"/>
          <w:sz w:val="22"/>
          <w:szCs w:val="22"/>
        </w:rPr>
        <w:t xml:space="preserve"> која је на снази у време објављивања односно слања позива за подношење понуда; за стране понуђаче потврда надлежног органа државе у којој има седиште;</w:t>
      </w:r>
    </w:p>
    <w:p w:rsidR="002F5304" w:rsidRPr="0017774C" w:rsidRDefault="002F5304" w:rsidP="002F5304">
      <w:pPr>
        <w:numPr>
          <w:ilvl w:val="0"/>
          <w:numId w:val="1"/>
        </w:numPr>
        <w:tabs>
          <w:tab w:val="left" w:pos="993"/>
        </w:tabs>
        <w:ind w:left="0" w:firstLine="567"/>
        <w:jc w:val="both"/>
        <w:rPr>
          <w:rFonts w:ascii="Arial" w:hAnsi="Arial" w:cs="Arial"/>
          <w:sz w:val="22"/>
          <w:szCs w:val="22"/>
        </w:rPr>
      </w:pPr>
      <w:r w:rsidRPr="0017774C">
        <w:rPr>
          <w:rFonts w:ascii="Arial" w:hAnsi="Arial" w:cs="Arial"/>
          <w:sz w:val="22"/>
          <w:szCs w:val="22"/>
          <w:lang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2F5304" w:rsidRPr="0017774C" w:rsidRDefault="002F5304" w:rsidP="002F5304">
      <w:pPr>
        <w:tabs>
          <w:tab w:val="left" w:pos="993"/>
        </w:tabs>
        <w:jc w:val="both"/>
        <w:rPr>
          <w:rFonts w:ascii="Arial" w:hAnsi="Arial" w:cs="Arial"/>
          <w:b/>
          <w:sz w:val="22"/>
          <w:szCs w:val="22"/>
        </w:rPr>
      </w:pPr>
    </w:p>
    <w:p w:rsidR="002F5304" w:rsidRPr="0017774C" w:rsidRDefault="002F5304" w:rsidP="002F5304">
      <w:pPr>
        <w:jc w:val="both"/>
        <w:rPr>
          <w:rFonts w:ascii="Arial" w:hAnsi="Arial" w:cs="Arial"/>
          <w:sz w:val="22"/>
          <w:szCs w:val="22"/>
          <w:lang w:eastAsia="sr-Latn-CS"/>
        </w:rPr>
      </w:pPr>
      <w:r w:rsidRPr="0017774C">
        <w:rPr>
          <w:rFonts w:ascii="Arial" w:hAnsi="Arial" w:cs="Arial"/>
          <w:sz w:val="22"/>
          <w:szCs w:val="22"/>
          <w:lang w:eastAsia="sr-Latn-CS"/>
        </w:rPr>
        <w:t>Доказ из тачке 2</w:t>
      </w:r>
      <w:r w:rsidRPr="0017774C">
        <w:rPr>
          <w:rFonts w:ascii="Arial" w:hAnsi="Arial" w:cs="Arial"/>
          <w:sz w:val="22"/>
          <w:szCs w:val="22"/>
        </w:rPr>
        <w:t>)</w:t>
      </w:r>
      <w:r w:rsidRPr="0017774C">
        <w:rPr>
          <w:rFonts w:ascii="Arial" w:hAnsi="Arial" w:cs="Arial"/>
          <w:sz w:val="22"/>
          <w:szCs w:val="22"/>
          <w:lang w:eastAsia="sr-Latn-CS"/>
        </w:rPr>
        <w:t xml:space="preserve"> и 4) не може бити старији од два месеца пре отварања понуда.</w:t>
      </w:r>
    </w:p>
    <w:p w:rsidR="002F5304" w:rsidRPr="0017774C" w:rsidRDefault="002F5304" w:rsidP="002F5304">
      <w:pPr>
        <w:jc w:val="both"/>
        <w:rPr>
          <w:rFonts w:ascii="Arial" w:hAnsi="Arial" w:cs="Arial"/>
          <w:sz w:val="22"/>
          <w:szCs w:val="22"/>
          <w:lang w:eastAsia="sr-Latn-CS"/>
        </w:rPr>
      </w:pPr>
    </w:p>
    <w:p w:rsidR="002F5304" w:rsidRPr="0017774C" w:rsidRDefault="002F5304" w:rsidP="002F5304">
      <w:pPr>
        <w:jc w:val="both"/>
        <w:rPr>
          <w:rFonts w:ascii="Arial" w:hAnsi="Arial" w:cs="Arial"/>
          <w:sz w:val="22"/>
          <w:szCs w:val="22"/>
        </w:rPr>
      </w:pPr>
      <w:r w:rsidRPr="0017774C">
        <w:rPr>
          <w:rFonts w:ascii="Arial" w:hAnsi="Arial" w:cs="Arial"/>
          <w:sz w:val="22"/>
          <w:szCs w:val="22"/>
        </w:rPr>
        <w:t>Доказ из тачке 3) овог члана мора бити издат након објављивања позива за подношење понуда.</w:t>
      </w:r>
    </w:p>
    <w:p w:rsidR="002F5304" w:rsidRPr="0017774C" w:rsidRDefault="002F5304" w:rsidP="002F5304">
      <w:pPr>
        <w:tabs>
          <w:tab w:val="left" w:pos="993"/>
        </w:tabs>
        <w:jc w:val="both"/>
        <w:rPr>
          <w:rFonts w:ascii="Arial" w:hAnsi="Arial" w:cs="Arial"/>
          <w:b/>
          <w:sz w:val="22"/>
          <w:szCs w:val="22"/>
        </w:rPr>
      </w:pPr>
    </w:p>
    <w:p w:rsidR="002F5304" w:rsidRPr="0017774C" w:rsidRDefault="002F5304" w:rsidP="002F5304">
      <w:pPr>
        <w:tabs>
          <w:tab w:val="left" w:pos="993"/>
        </w:tabs>
        <w:jc w:val="both"/>
        <w:rPr>
          <w:rFonts w:ascii="Arial" w:hAnsi="Arial" w:cs="Arial"/>
          <w:sz w:val="22"/>
          <w:szCs w:val="22"/>
        </w:rPr>
      </w:pPr>
      <w:r w:rsidRPr="0017774C">
        <w:rPr>
          <w:rFonts w:ascii="Arial" w:hAnsi="Arial" w:cs="Arial"/>
          <w:sz w:val="22"/>
          <w:szCs w:val="22"/>
          <w:u w:val="single"/>
        </w:rPr>
        <w:t>Предузетник</w:t>
      </w:r>
      <w:r w:rsidRPr="0017774C">
        <w:rPr>
          <w:rFonts w:ascii="Arial" w:hAnsi="Arial" w:cs="Arial"/>
          <w:sz w:val="22"/>
          <w:szCs w:val="22"/>
        </w:rPr>
        <w:t>:</w:t>
      </w:r>
    </w:p>
    <w:p w:rsidR="002F5304" w:rsidRPr="0017774C" w:rsidRDefault="002F5304" w:rsidP="003403DC">
      <w:pPr>
        <w:numPr>
          <w:ilvl w:val="0"/>
          <w:numId w:val="13"/>
        </w:numPr>
        <w:suppressAutoHyphens w:val="0"/>
        <w:ind w:left="714" w:hanging="357"/>
        <w:contextualSpacing/>
        <w:jc w:val="both"/>
        <w:rPr>
          <w:rFonts w:ascii="Arial" w:eastAsia="Calibri" w:hAnsi="Arial" w:cs="Arial"/>
          <w:sz w:val="22"/>
          <w:szCs w:val="22"/>
          <w:lang w:eastAsia="sr-Latn-CS"/>
        </w:rPr>
      </w:pPr>
      <w:r w:rsidRPr="0017774C">
        <w:rPr>
          <w:rFonts w:ascii="Arial" w:eastAsia="Calibri" w:hAnsi="Arial" w:cs="Arial"/>
          <w:sz w:val="22"/>
          <w:szCs w:val="22"/>
          <w:lang w:eastAsia="sr-Latn-CS"/>
        </w:rPr>
        <w:t>извод из регистра Агенције за привредне регистре, односно извода из одговарајућег регистра;</w:t>
      </w:r>
    </w:p>
    <w:p w:rsidR="002F5304" w:rsidRPr="0017774C" w:rsidRDefault="002F5304" w:rsidP="003403DC">
      <w:pPr>
        <w:numPr>
          <w:ilvl w:val="0"/>
          <w:numId w:val="13"/>
        </w:numPr>
        <w:suppressAutoHyphens w:val="0"/>
        <w:ind w:left="714" w:hanging="357"/>
        <w:contextualSpacing/>
        <w:jc w:val="both"/>
        <w:rPr>
          <w:rFonts w:ascii="Arial" w:eastAsia="Calibri" w:hAnsi="Arial" w:cs="Arial"/>
          <w:sz w:val="22"/>
          <w:szCs w:val="22"/>
          <w:lang w:eastAsia="sr-Latn-CS"/>
        </w:rPr>
      </w:pPr>
      <w:r w:rsidRPr="0017774C">
        <w:rPr>
          <w:rFonts w:ascii="Arial" w:eastAsia="Calibri" w:hAnsi="Arial" w:cs="Arial"/>
          <w:sz w:val="22"/>
          <w:szCs w:val="22"/>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2F5304" w:rsidRPr="0017774C" w:rsidRDefault="002F5304" w:rsidP="002F5304">
      <w:pPr>
        <w:ind w:firstLine="357"/>
        <w:jc w:val="both"/>
        <w:rPr>
          <w:rFonts w:ascii="Arial" w:hAnsi="Arial" w:cs="Arial"/>
          <w:sz w:val="22"/>
          <w:szCs w:val="22"/>
          <w:lang w:eastAsia="sr-Latn-CS"/>
        </w:rPr>
      </w:pPr>
      <w:r w:rsidRPr="0017774C">
        <w:rPr>
          <w:rFonts w:ascii="Arial" w:hAnsi="Arial" w:cs="Arial"/>
          <w:sz w:val="22"/>
          <w:szCs w:val="22"/>
          <w:lang w:eastAsia="sr-Latn-CS"/>
        </w:rPr>
        <w:t>За домаће понуђаче:</w:t>
      </w:r>
    </w:p>
    <w:p w:rsidR="002F5304" w:rsidRPr="0017774C" w:rsidRDefault="002F5304" w:rsidP="003403DC">
      <w:pPr>
        <w:widowControl w:val="0"/>
        <w:numPr>
          <w:ilvl w:val="0"/>
          <w:numId w:val="17"/>
        </w:numPr>
        <w:suppressAutoHyphens w:val="0"/>
        <w:contextualSpacing/>
        <w:jc w:val="both"/>
        <w:rPr>
          <w:rFonts w:ascii="Arial" w:eastAsia="Calibri" w:hAnsi="Arial" w:cs="Arial"/>
          <w:i/>
          <w:sz w:val="22"/>
          <w:szCs w:val="22"/>
        </w:rPr>
      </w:pPr>
      <w:r w:rsidRPr="0017774C">
        <w:rPr>
          <w:rFonts w:ascii="Arial" w:eastAsia="Calibri" w:hAnsi="Arial" w:cs="Arial"/>
          <w:i/>
          <w:sz w:val="22"/>
          <w:szCs w:val="22"/>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2F5304" w:rsidRPr="0017774C" w:rsidRDefault="002F5304" w:rsidP="002F5304">
      <w:pPr>
        <w:tabs>
          <w:tab w:val="left" w:pos="426"/>
        </w:tabs>
        <w:jc w:val="both"/>
        <w:rPr>
          <w:rFonts w:ascii="Arial" w:hAnsi="Arial" w:cs="Arial"/>
          <w:sz w:val="22"/>
          <w:szCs w:val="22"/>
          <w:lang w:eastAsia="sr-Latn-CS"/>
        </w:rPr>
      </w:pPr>
      <w:r w:rsidRPr="0017774C">
        <w:rPr>
          <w:rFonts w:ascii="Arial" w:hAnsi="Arial" w:cs="Arial"/>
          <w:sz w:val="22"/>
          <w:szCs w:val="22"/>
          <w:lang w:eastAsia="sr-Latn-CS"/>
        </w:rPr>
        <w:tab/>
        <w:t>За стране понуђаче потврда</w:t>
      </w:r>
      <w:r w:rsidRPr="0017774C">
        <w:rPr>
          <w:rFonts w:ascii="Arial" w:hAnsi="Arial" w:cs="Arial"/>
          <w:sz w:val="22"/>
          <w:szCs w:val="22"/>
        </w:rPr>
        <w:t xml:space="preserve"> надлежног органа државе у којој има седиште;</w:t>
      </w:r>
    </w:p>
    <w:p w:rsidR="002F5304" w:rsidRPr="0017774C" w:rsidRDefault="002F5304" w:rsidP="003403DC">
      <w:pPr>
        <w:numPr>
          <w:ilvl w:val="0"/>
          <w:numId w:val="13"/>
        </w:numPr>
        <w:suppressAutoHyphens w:val="0"/>
        <w:ind w:left="714" w:hanging="357"/>
        <w:contextualSpacing/>
        <w:jc w:val="both"/>
        <w:rPr>
          <w:rFonts w:ascii="Arial" w:eastAsia="Calibri" w:hAnsi="Arial" w:cs="Arial"/>
          <w:sz w:val="22"/>
          <w:szCs w:val="22"/>
          <w:lang w:eastAsia="sr-Latn-CS"/>
        </w:rPr>
      </w:pPr>
      <w:r w:rsidRPr="0017774C">
        <w:rPr>
          <w:rFonts w:ascii="Arial" w:eastAsia="Calibri" w:hAnsi="Arial" w:cs="Arial"/>
          <w:sz w:val="22"/>
          <w:szCs w:val="22"/>
          <w:lang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17774C">
        <w:rPr>
          <w:rFonts w:ascii="Arial" w:eastAsia="Calibri" w:hAnsi="Arial" w:cs="Arial"/>
          <w:sz w:val="22"/>
          <w:szCs w:val="22"/>
        </w:rPr>
        <w:t xml:space="preserve"> која је на снази у време објављивања односно слања позива за подношење понуда</w:t>
      </w:r>
      <w:r w:rsidRPr="0017774C">
        <w:rPr>
          <w:rFonts w:ascii="Arial" w:eastAsia="Calibri" w:hAnsi="Arial" w:cs="Arial"/>
          <w:sz w:val="22"/>
          <w:szCs w:val="22"/>
          <w:lang w:eastAsia="sr-Latn-CS"/>
        </w:rPr>
        <w:t>; за стране понуђаче потврда надлежног органа државе у којој има седиште;</w:t>
      </w:r>
    </w:p>
    <w:p w:rsidR="002F5304" w:rsidRPr="0017774C" w:rsidRDefault="002F5304" w:rsidP="003403DC">
      <w:pPr>
        <w:numPr>
          <w:ilvl w:val="0"/>
          <w:numId w:val="13"/>
        </w:numPr>
        <w:suppressAutoHyphens w:val="0"/>
        <w:ind w:left="714" w:hanging="357"/>
        <w:contextualSpacing/>
        <w:jc w:val="both"/>
        <w:rPr>
          <w:rFonts w:ascii="Arial" w:eastAsia="Calibri" w:hAnsi="Arial" w:cs="Arial"/>
          <w:sz w:val="22"/>
          <w:szCs w:val="22"/>
          <w:lang w:eastAsia="sr-Latn-CS"/>
        </w:rPr>
      </w:pPr>
      <w:r w:rsidRPr="0017774C">
        <w:rPr>
          <w:rFonts w:ascii="Arial" w:eastAsia="Calibri" w:hAnsi="Arial" w:cs="Arial"/>
          <w:sz w:val="22"/>
          <w:szCs w:val="22"/>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2F5304" w:rsidRPr="0017774C" w:rsidRDefault="002F5304" w:rsidP="002F5304">
      <w:pPr>
        <w:tabs>
          <w:tab w:val="left" w:pos="993"/>
        </w:tabs>
        <w:jc w:val="both"/>
        <w:rPr>
          <w:rFonts w:ascii="Arial" w:hAnsi="Arial" w:cs="Arial"/>
          <w:b/>
          <w:sz w:val="22"/>
          <w:szCs w:val="22"/>
        </w:rPr>
      </w:pPr>
    </w:p>
    <w:p w:rsidR="002F5304" w:rsidRPr="0017774C" w:rsidRDefault="002F5304" w:rsidP="002F5304">
      <w:pPr>
        <w:jc w:val="both"/>
        <w:rPr>
          <w:rFonts w:ascii="Arial" w:hAnsi="Arial" w:cs="Arial"/>
          <w:sz w:val="22"/>
          <w:szCs w:val="22"/>
          <w:lang w:eastAsia="sr-Latn-CS"/>
        </w:rPr>
      </w:pPr>
      <w:r w:rsidRPr="0017774C">
        <w:rPr>
          <w:rFonts w:ascii="Arial" w:hAnsi="Arial" w:cs="Arial"/>
          <w:sz w:val="22"/>
          <w:szCs w:val="22"/>
          <w:lang w:eastAsia="sr-Latn-CS"/>
        </w:rPr>
        <w:t>Доказ из тачке 2</w:t>
      </w:r>
      <w:r w:rsidRPr="0017774C">
        <w:rPr>
          <w:rFonts w:ascii="Arial" w:hAnsi="Arial" w:cs="Arial"/>
          <w:sz w:val="22"/>
          <w:szCs w:val="22"/>
        </w:rPr>
        <w:t xml:space="preserve">) </w:t>
      </w:r>
      <w:r w:rsidRPr="0017774C">
        <w:rPr>
          <w:rFonts w:ascii="Arial" w:hAnsi="Arial" w:cs="Arial"/>
          <w:sz w:val="22"/>
          <w:szCs w:val="22"/>
          <w:lang w:eastAsia="sr-Latn-CS"/>
        </w:rPr>
        <w:t>и 4) не може бити старији од два месеца пре отварања понуда.</w:t>
      </w:r>
    </w:p>
    <w:p w:rsidR="002F5304" w:rsidRPr="0017774C" w:rsidRDefault="002F5304" w:rsidP="002F5304">
      <w:pPr>
        <w:jc w:val="both"/>
        <w:rPr>
          <w:rFonts w:ascii="Arial" w:hAnsi="Arial" w:cs="Arial"/>
          <w:sz w:val="22"/>
          <w:szCs w:val="22"/>
          <w:lang w:eastAsia="sr-Latn-CS"/>
        </w:rPr>
      </w:pPr>
    </w:p>
    <w:p w:rsidR="002F5304" w:rsidRPr="0017774C" w:rsidRDefault="002F5304" w:rsidP="002F5304">
      <w:pPr>
        <w:jc w:val="both"/>
        <w:rPr>
          <w:rFonts w:ascii="Arial" w:hAnsi="Arial" w:cs="Arial"/>
          <w:sz w:val="22"/>
          <w:szCs w:val="22"/>
        </w:rPr>
      </w:pPr>
      <w:r w:rsidRPr="0017774C">
        <w:rPr>
          <w:rFonts w:ascii="Arial" w:hAnsi="Arial" w:cs="Arial"/>
          <w:sz w:val="22"/>
          <w:szCs w:val="22"/>
        </w:rPr>
        <w:t>Доказ из тачке 3) овог члана мора бити издат након објављивања позива за подношење понуда.</w:t>
      </w:r>
    </w:p>
    <w:p w:rsidR="002F5304" w:rsidRPr="0017774C" w:rsidRDefault="002F5304" w:rsidP="002F5304">
      <w:pPr>
        <w:tabs>
          <w:tab w:val="left" w:pos="993"/>
        </w:tabs>
        <w:jc w:val="both"/>
        <w:rPr>
          <w:rFonts w:ascii="Arial" w:hAnsi="Arial" w:cs="Arial"/>
          <w:sz w:val="22"/>
          <w:szCs w:val="22"/>
        </w:rPr>
      </w:pPr>
    </w:p>
    <w:p w:rsidR="002F5304" w:rsidRPr="0017774C" w:rsidRDefault="002F5304" w:rsidP="002F5304">
      <w:pPr>
        <w:tabs>
          <w:tab w:val="left" w:pos="993"/>
        </w:tabs>
        <w:jc w:val="both"/>
        <w:rPr>
          <w:rFonts w:ascii="Arial" w:hAnsi="Arial" w:cs="Arial"/>
          <w:sz w:val="22"/>
          <w:szCs w:val="22"/>
        </w:rPr>
      </w:pPr>
      <w:r w:rsidRPr="0017774C">
        <w:rPr>
          <w:rFonts w:ascii="Arial" w:hAnsi="Arial" w:cs="Arial"/>
          <w:sz w:val="22"/>
          <w:szCs w:val="22"/>
          <w:u w:val="single"/>
        </w:rPr>
        <w:t>Физичко лице</w:t>
      </w:r>
      <w:r w:rsidRPr="0017774C">
        <w:rPr>
          <w:rFonts w:ascii="Arial" w:hAnsi="Arial" w:cs="Arial"/>
          <w:sz w:val="22"/>
          <w:szCs w:val="22"/>
        </w:rPr>
        <w:t>:</w:t>
      </w:r>
    </w:p>
    <w:p w:rsidR="002F5304" w:rsidRPr="0017774C" w:rsidRDefault="002F5304" w:rsidP="003403DC">
      <w:pPr>
        <w:numPr>
          <w:ilvl w:val="0"/>
          <w:numId w:val="14"/>
        </w:numPr>
        <w:suppressAutoHyphens w:val="0"/>
        <w:contextualSpacing/>
        <w:jc w:val="both"/>
        <w:rPr>
          <w:rFonts w:ascii="Arial" w:eastAsia="Calibri" w:hAnsi="Arial" w:cs="Arial"/>
          <w:sz w:val="22"/>
          <w:szCs w:val="22"/>
          <w:lang w:eastAsia="sr-Latn-CS"/>
        </w:rPr>
      </w:pPr>
      <w:r w:rsidRPr="0017774C">
        <w:rPr>
          <w:rFonts w:ascii="Arial" w:eastAsia="Calibri" w:hAnsi="Arial" w:cs="Arial"/>
          <w:sz w:val="22"/>
          <w:szCs w:val="22"/>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F5304" w:rsidRPr="0017774C" w:rsidRDefault="002F5304" w:rsidP="002F5304">
      <w:pPr>
        <w:jc w:val="both"/>
        <w:rPr>
          <w:rFonts w:ascii="Arial" w:hAnsi="Arial" w:cs="Arial"/>
          <w:sz w:val="22"/>
          <w:szCs w:val="22"/>
          <w:lang w:eastAsia="sr-Latn-CS"/>
        </w:rPr>
      </w:pPr>
      <w:r w:rsidRPr="0017774C">
        <w:rPr>
          <w:rFonts w:ascii="Arial" w:hAnsi="Arial" w:cs="Arial"/>
          <w:sz w:val="22"/>
          <w:szCs w:val="22"/>
          <w:lang w:eastAsia="sr-Latn-CS"/>
        </w:rPr>
        <w:t>За домаће понуђаче:</w:t>
      </w:r>
    </w:p>
    <w:p w:rsidR="002F5304" w:rsidRPr="0017774C" w:rsidRDefault="002F5304" w:rsidP="003403DC">
      <w:pPr>
        <w:widowControl w:val="0"/>
        <w:numPr>
          <w:ilvl w:val="0"/>
          <w:numId w:val="17"/>
        </w:numPr>
        <w:suppressAutoHyphens w:val="0"/>
        <w:contextualSpacing/>
        <w:jc w:val="both"/>
        <w:rPr>
          <w:rFonts w:ascii="Arial" w:eastAsia="Calibri" w:hAnsi="Arial" w:cs="Arial"/>
          <w:i/>
          <w:sz w:val="22"/>
          <w:szCs w:val="22"/>
        </w:rPr>
      </w:pPr>
      <w:r w:rsidRPr="0017774C">
        <w:rPr>
          <w:rFonts w:ascii="Arial" w:eastAsia="Calibri" w:hAnsi="Arial" w:cs="Arial"/>
          <w:i/>
          <w:sz w:val="22"/>
          <w:szCs w:val="22"/>
        </w:rPr>
        <w:t xml:space="preserve">уверење из казнене евиденције надлежне полицијске управе Министарства </w:t>
      </w:r>
      <w:r w:rsidRPr="0017774C">
        <w:rPr>
          <w:rFonts w:ascii="Arial" w:eastAsia="Calibri" w:hAnsi="Arial" w:cs="Arial"/>
          <w:i/>
          <w:sz w:val="22"/>
          <w:szCs w:val="22"/>
        </w:rPr>
        <w:lastRenderedPageBreak/>
        <w:t>унутрашњих послова – захтев за издавање овог уверења може се поднети према месту рођења, али и према месту пребивалишта.</w:t>
      </w:r>
    </w:p>
    <w:p w:rsidR="002F5304" w:rsidRPr="0017774C" w:rsidRDefault="002F5304" w:rsidP="002F5304">
      <w:pPr>
        <w:tabs>
          <w:tab w:val="left" w:pos="993"/>
        </w:tabs>
        <w:jc w:val="both"/>
        <w:rPr>
          <w:rFonts w:ascii="Arial" w:hAnsi="Arial" w:cs="Arial"/>
          <w:sz w:val="22"/>
          <w:szCs w:val="22"/>
          <w:lang w:eastAsia="sr-Latn-CS"/>
        </w:rPr>
      </w:pPr>
      <w:r w:rsidRPr="0017774C">
        <w:rPr>
          <w:rFonts w:ascii="Arial" w:hAnsi="Arial" w:cs="Arial"/>
          <w:sz w:val="22"/>
          <w:szCs w:val="22"/>
          <w:lang w:eastAsia="sr-Latn-CS"/>
        </w:rPr>
        <w:t>За стране понуђаче потврда</w:t>
      </w:r>
      <w:r w:rsidRPr="0017774C">
        <w:rPr>
          <w:rFonts w:ascii="Arial" w:hAnsi="Arial" w:cs="Arial"/>
          <w:sz w:val="22"/>
          <w:szCs w:val="22"/>
        </w:rPr>
        <w:t xml:space="preserve"> надлежног органа државе у којој има седиште;</w:t>
      </w:r>
    </w:p>
    <w:p w:rsidR="002F5304" w:rsidRPr="0017774C" w:rsidRDefault="002F5304" w:rsidP="003403DC">
      <w:pPr>
        <w:numPr>
          <w:ilvl w:val="0"/>
          <w:numId w:val="14"/>
        </w:numPr>
        <w:suppressAutoHyphens w:val="0"/>
        <w:contextualSpacing/>
        <w:jc w:val="both"/>
        <w:rPr>
          <w:rFonts w:ascii="Arial" w:eastAsia="Calibri" w:hAnsi="Arial" w:cs="Arial"/>
          <w:sz w:val="22"/>
          <w:szCs w:val="22"/>
          <w:lang w:eastAsia="sr-Latn-CS"/>
        </w:rPr>
      </w:pPr>
      <w:r w:rsidRPr="0017774C">
        <w:rPr>
          <w:rFonts w:ascii="Arial" w:eastAsia="Calibri" w:hAnsi="Arial" w:cs="Arial"/>
          <w:sz w:val="22"/>
          <w:szCs w:val="22"/>
          <w:lang w:eastAsia="sr-Latn-CS"/>
        </w:rPr>
        <w:t>потврда Прекршајног суда да му није изречена мера забране обављања одређених послова</w:t>
      </w:r>
      <w:r w:rsidRPr="0017774C">
        <w:rPr>
          <w:rFonts w:ascii="Arial" w:eastAsia="Calibri" w:hAnsi="Arial" w:cs="Arial"/>
          <w:sz w:val="22"/>
          <w:szCs w:val="22"/>
        </w:rPr>
        <w:t xml:space="preserve"> која је на снази у време објављивања односно слања позива за подношење понуда</w:t>
      </w:r>
      <w:r w:rsidRPr="0017774C">
        <w:rPr>
          <w:rFonts w:ascii="Arial" w:eastAsia="Calibri" w:hAnsi="Arial" w:cs="Arial"/>
          <w:sz w:val="22"/>
          <w:szCs w:val="22"/>
          <w:lang w:eastAsia="sr-Latn-CS"/>
        </w:rPr>
        <w:t>; за стране понуђаче потврда</w:t>
      </w:r>
      <w:r w:rsidRPr="0017774C">
        <w:rPr>
          <w:rFonts w:ascii="Arial" w:eastAsia="Calibri" w:hAnsi="Arial" w:cs="Arial"/>
          <w:sz w:val="22"/>
          <w:szCs w:val="22"/>
        </w:rPr>
        <w:t xml:space="preserve"> надлежног органа државе у којој има седиште;</w:t>
      </w:r>
    </w:p>
    <w:p w:rsidR="002F5304" w:rsidRPr="0017774C" w:rsidRDefault="002F5304" w:rsidP="003403DC">
      <w:pPr>
        <w:numPr>
          <w:ilvl w:val="0"/>
          <w:numId w:val="14"/>
        </w:numPr>
        <w:suppressAutoHyphens w:val="0"/>
        <w:contextualSpacing/>
        <w:jc w:val="both"/>
        <w:rPr>
          <w:rFonts w:ascii="Arial" w:eastAsia="Calibri" w:hAnsi="Arial" w:cs="Arial"/>
          <w:sz w:val="22"/>
          <w:szCs w:val="22"/>
          <w:lang w:eastAsia="sr-Latn-CS"/>
        </w:rPr>
      </w:pPr>
      <w:r w:rsidRPr="0017774C">
        <w:rPr>
          <w:rFonts w:ascii="Arial" w:eastAsia="Calibri" w:hAnsi="Arial" w:cs="Arial"/>
          <w:sz w:val="22"/>
          <w:szCs w:val="22"/>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17774C">
        <w:rPr>
          <w:rFonts w:ascii="Arial" w:eastAsia="Calibri" w:hAnsi="Arial" w:cs="Arial"/>
          <w:sz w:val="22"/>
          <w:szCs w:val="22"/>
        </w:rPr>
        <w:t xml:space="preserve"> надлежног пореског органа државе у којој има седиште</w:t>
      </w:r>
      <w:r w:rsidRPr="0017774C">
        <w:rPr>
          <w:rFonts w:ascii="Arial" w:eastAsia="Calibri" w:hAnsi="Arial" w:cs="Arial"/>
          <w:sz w:val="22"/>
          <w:szCs w:val="22"/>
          <w:lang w:eastAsia="sr-Latn-CS"/>
        </w:rPr>
        <w:t>.</w:t>
      </w:r>
    </w:p>
    <w:p w:rsidR="002F5304" w:rsidRPr="0017774C" w:rsidRDefault="002F5304" w:rsidP="002F5304">
      <w:pPr>
        <w:tabs>
          <w:tab w:val="left" w:pos="993"/>
        </w:tabs>
        <w:jc w:val="both"/>
        <w:rPr>
          <w:rFonts w:ascii="Arial" w:hAnsi="Arial" w:cs="Arial"/>
          <w:b/>
          <w:sz w:val="22"/>
          <w:szCs w:val="22"/>
        </w:rPr>
      </w:pPr>
    </w:p>
    <w:p w:rsidR="002F5304" w:rsidRPr="0017774C" w:rsidRDefault="002F5304" w:rsidP="002F5304">
      <w:pPr>
        <w:jc w:val="both"/>
        <w:rPr>
          <w:rFonts w:ascii="Arial" w:hAnsi="Arial" w:cs="Arial"/>
          <w:sz w:val="22"/>
          <w:szCs w:val="22"/>
          <w:lang w:eastAsia="sr-Latn-CS"/>
        </w:rPr>
      </w:pPr>
      <w:r w:rsidRPr="0017774C">
        <w:rPr>
          <w:rFonts w:ascii="Arial" w:hAnsi="Arial" w:cs="Arial"/>
          <w:sz w:val="22"/>
          <w:szCs w:val="22"/>
          <w:lang w:eastAsia="sr-Latn-CS"/>
        </w:rPr>
        <w:t>Доказ из тачке 1) и 3) не може бити старији од два месеца пре отварања понуда.</w:t>
      </w:r>
    </w:p>
    <w:p w:rsidR="002F5304" w:rsidRPr="0017774C" w:rsidRDefault="002F5304" w:rsidP="002F5304">
      <w:pPr>
        <w:jc w:val="both"/>
        <w:rPr>
          <w:rFonts w:ascii="Arial" w:hAnsi="Arial" w:cs="Arial"/>
          <w:sz w:val="22"/>
          <w:szCs w:val="22"/>
          <w:lang w:eastAsia="sr-Latn-CS"/>
        </w:rPr>
      </w:pPr>
    </w:p>
    <w:p w:rsidR="002F5304" w:rsidRPr="0017774C" w:rsidRDefault="002F5304" w:rsidP="002F5304">
      <w:pPr>
        <w:jc w:val="both"/>
        <w:rPr>
          <w:rFonts w:ascii="Arial" w:hAnsi="Arial" w:cs="Arial"/>
          <w:sz w:val="22"/>
          <w:szCs w:val="22"/>
          <w:lang w:eastAsia="sr-Latn-CS"/>
        </w:rPr>
      </w:pPr>
      <w:r w:rsidRPr="0017774C">
        <w:rPr>
          <w:rFonts w:ascii="Arial" w:hAnsi="Arial" w:cs="Arial"/>
          <w:sz w:val="22"/>
          <w:szCs w:val="22"/>
          <w:lang w:eastAsia="sr-Latn-CS"/>
        </w:rPr>
        <w:t>Доказ из тачке 2) мора бити издат након објављивања позива за подношење понуда.</w:t>
      </w:r>
    </w:p>
    <w:p w:rsidR="002F5304" w:rsidRPr="0017774C" w:rsidRDefault="002F5304" w:rsidP="002F5304">
      <w:pPr>
        <w:ind w:firstLine="708"/>
        <w:jc w:val="both"/>
        <w:rPr>
          <w:rFonts w:ascii="Arial" w:hAnsi="Arial" w:cs="Arial"/>
          <w:sz w:val="22"/>
          <w:szCs w:val="22"/>
        </w:rPr>
      </w:pPr>
    </w:p>
    <w:p w:rsidR="002F5304" w:rsidRPr="0017774C" w:rsidRDefault="002F5304" w:rsidP="002F5304">
      <w:pPr>
        <w:ind w:firstLine="708"/>
        <w:jc w:val="both"/>
        <w:rPr>
          <w:rFonts w:ascii="Arial" w:hAnsi="Arial" w:cs="Arial"/>
          <w:sz w:val="22"/>
          <w:szCs w:val="22"/>
        </w:rPr>
      </w:pPr>
    </w:p>
    <w:p w:rsidR="002F5304" w:rsidRPr="0017774C" w:rsidRDefault="002F5304" w:rsidP="002F5304">
      <w:pPr>
        <w:jc w:val="both"/>
        <w:rPr>
          <w:rFonts w:ascii="Arial" w:hAnsi="Arial" w:cs="Arial"/>
          <w:sz w:val="22"/>
          <w:szCs w:val="22"/>
        </w:rPr>
      </w:pPr>
      <w:r w:rsidRPr="0017774C">
        <w:rPr>
          <w:rFonts w:ascii="Arial" w:hAnsi="Arial" w:cs="Arial"/>
          <w:sz w:val="22"/>
          <w:szCs w:val="22"/>
        </w:rPr>
        <w:t>Понуђач је дужан да у понуди достави доказе да испуњава додатне услове за учешће у поступку јавне набавке у складу са Законом, и то:</w:t>
      </w:r>
    </w:p>
    <w:p w:rsidR="002F5304" w:rsidRPr="0017774C" w:rsidRDefault="002F5304" w:rsidP="002F5304">
      <w:pPr>
        <w:tabs>
          <w:tab w:val="left" w:pos="993"/>
        </w:tabs>
        <w:jc w:val="both"/>
        <w:rPr>
          <w:rFonts w:ascii="Arial" w:hAnsi="Arial" w:cs="Arial"/>
          <w:sz w:val="22"/>
          <w:szCs w:val="22"/>
        </w:rPr>
      </w:pPr>
    </w:p>
    <w:p w:rsidR="002F5304" w:rsidRPr="0017774C" w:rsidRDefault="002F5304" w:rsidP="003403DC">
      <w:pPr>
        <w:numPr>
          <w:ilvl w:val="0"/>
          <w:numId w:val="22"/>
        </w:numPr>
        <w:tabs>
          <w:tab w:val="left" w:pos="993"/>
        </w:tabs>
        <w:suppressAutoHyphens w:val="0"/>
        <w:ind w:leftChars="150" w:left="690" w:hangingChars="150" w:hanging="330"/>
        <w:contextualSpacing/>
        <w:jc w:val="both"/>
        <w:rPr>
          <w:rFonts w:ascii="Arial" w:eastAsia="Calibri" w:hAnsi="Arial" w:cs="Arial"/>
          <w:sz w:val="22"/>
          <w:szCs w:val="22"/>
          <w:lang w:bidi="en-US"/>
        </w:rPr>
      </w:pPr>
      <w:r w:rsidRPr="0017774C">
        <w:rPr>
          <w:rFonts w:ascii="Arial" w:eastAsia="Calibri" w:hAnsi="Arial" w:cs="Arial"/>
          <w:sz w:val="22"/>
          <w:szCs w:val="22"/>
          <w:lang w:bidi="en-US"/>
        </w:rPr>
        <w:t>Докази неопходног финансијског капацитета:</w:t>
      </w:r>
      <w:r w:rsidRPr="0017774C">
        <w:rPr>
          <w:rFonts w:ascii="Arial" w:eastAsia="Calibri" w:hAnsi="Arial" w:cs="Arial"/>
          <w:sz w:val="22"/>
          <w:szCs w:val="22"/>
          <w:lang w:val="en-US" w:bidi="en-US"/>
        </w:rPr>
        <w:t xml:space="preserve"> </w:t>
      </w:r>
    </w:p>
    <w:p w:rsidR="002F5304" w:rsidRPr="0017774C" w:rsidRDefault="002F5304" w:rsidP="002F5304">
      <w:pPr>
        <w:tabs>
          <w:tab w:val="left" w:pos="993"/>
        </w:tabs>
        <w:suppressAutoHyphens w:val="0"/>
        <w:ind w:left="720"/>
        <w:contextualSpacing/>
        <w:jc w:val="both"/>
        <w:rPr>
          <w:rFonts w:ascii="Arial" w:eastAsia="Calibri" w:hAnsi="Arial" w:cs="Arial"/>
          <w:sz w:val="22"/>
          <w:szCs w:val="22"/>
        </w:rPr>
      </w:pPr>
      <w:r w:rsidRPr="0017774C">
        <w:rPr>
          <w:rFonts w:ascii="Arial" w:eastAsia="Calibri" w:hAnsi="Arial" w:cs="Arial"/>
          <w:sz w:val="22"/>
          <w:szCs w:val="22"/>
        </w:rPr>
        <w:t>домаћи понуђачи:</w:t>
      </w:r>
    </w:p>
    <w:p w:rsidR="002F5304" w:rsidRPr="00BF49B5" w:rsidRDefault="002F5304" w:rsidP="003403DC">
      <w:pPr>
        <w:numPr>
          <w:ilvl w:val="1"/>
          <w:numId w:val="23"/>
        </w:numPr>
        <w:suppressAutoHyphens w:val="0"/>
        <w:jc w:val="both"/>
        <w:rPr>
          <w:rFonts w:ascii="Arial" w:hAnsi="Arial" w:cs="Arial"/>
          <w:sz w:val="22"/>
          <w:szCs w:val="22"/>
        </w:rPr>
      </w:pPr>
      <w:r w:rsidRPr="00BF49B5">
        <w:rPr>
          <w:rFonts w:ascii="Arial" w:hAnsi="Arial" w:cs="Arial"/>
          <w:sz w:val="22"/>
          <w:szCs w:val="22"/>
        </w:rPr>
        <w:t>Биланс стања и Биланс успеха за претходне три обрачунске године (</w:t>
      </w:r>
      <w:r w:rsidRPr="00BF49B5">
        <w:rPr>
          <w:rFonts w:ascii="Arial" w:hAnsi="Arial" w:cs="Arial"/>
          <w:sz w:val="22"/>
          <w:szCs w:val="22"/>
          <w:lang w:val="sr-Cyrl-BA"/>
        </w:rPr>
        <w:t>2011, 2012 и 201</w:t>
      </w:r>
      <w:r w:rsidRPr="00BF49B5">
        <w:rPr>
          <w:rFonts w:ascii="Arial" w:hAnsi="Arial" w:cs="Arial"/>
          <w:sz w:val="22"/>
          <w:szCs w:val="22"/>
          <w:lang w:val="en-US"/>
        </w:rPr>
        <w:t>3</w:t>
      </w:r>
      <w:r w:rsidRPr="00BF49B5">
        <w:rPr>
          <w:rFonts w:ascii="Arial" w:hAnsi="Arial" w:cs="Arial"/>
          <w:sz w:val="22"/>
          <w:szCs w:val="22"/>
        </w:rPr>
        <w:t xml:space="preserve"> годину), са мишљењем овлашћеног ревизора; ако понуђач није субјект ревизије у складу са Законом о рачуноводству и Законом о ревизији и дужан је да уз билансе достави одговарајући акт – одлуку/обавештење у смислу законских прописа за сваку од наведених година; </w:t>
      </w:r>
    </w:p>
    <w:p w:rsidR="002F5304" w:rsidRPr="0017774C" w:rsidRDefault="002F5304" w:rsidP="00AA59B0">
      <w:pPr>
        <w:suppressAutoHyphens w:val="0"/>
        <w:ind w:left="1080"/>
        <w:jc w:val="both"/>
        <w:rPr>
          <w:rFonts w:ascii="Arial" w:hAnsi="Arial" w:cs="Arial"/>
          <w:sz w:val="22"/>
          <w:szCs w:val="22"/>
        </w:rPr>
      </w:pPr>
      <w:r w:rsidRPr="00BF49B5">
        <w:rPr>
          <w:rFonts w:ascii="Arial" w:hAnsi="Arial" w:cs="Arial"/>
          <w:sz w:val="22"/>
          <w:szCs w:val="22"/>
        </w:rPr>
        <w:t>или</w:t>
      </w:r>
    </w:p>
    <w:p w:rsidR="002F5304" w:rsidRPr="0017774C" w:rsidRDefault="002F5304" w:rsidP="002F5304">
      <w:pPr>
        <w:suppressAutoHyphens w:val="0"/>
        <w:ind w:left="1440"/>
        <w:jc w:val="both"/>
        <w:rPr>
          <w:rFonts w:ascii="Arial" w:hAnsi="Arial" w:cs="Arial"/>
          <w:sz w:val="22"/>
          <w:szCs w:val="22"/>
        </w:rPr>
      </w:pPr>
      <w:r w:rsidRPr="0017774C">
        <w:rPr>
          <w:rFonts w:ascii="Arial" w:eastAsia="Calibri" w:hAnsi="Arial" w:cs="Arial"/>
          <w:sz w:val="22"/>
          <w:szCs w:val="22"/>
        </w:rPr>
        <w:t>Извештај о бонитету за јавне набавке БОН - ЈН</w:t>
      </w:r>
      <w:r w:rsidRPr="0017774C">
        <w:rPr>
          <w:rFonts w:ascii="Arial" w:eastAsia="Calibri" w:hAnsi="Arial" w:cs="Arial"/>
          <w:b/>
          <w:sz w:val="22"/>
          <w:szCs w:val="22"/>
        </w:rPr>
        <w:t xml:space="preserve"> </w:t>
      </w:r>
      <w:r w:rsidRPr="0017774C">
        <w:rPr>
          <w:rFonts w:ascii="Arial" w:eastAsia="Calibri" w:hAnsi="Arial" w:cs="Arial"/>
          <w:sz w:val="22"/>
          <w:szCs w:val="22"/>
        </w:rPr>
        <w:t>Агенције за привредне регистре, Регистар финансијских извештаја и података о бонитету правних лица и предузетника, који садржи сажети биланс стања и успеха, показатеље за оцену бонитета за 2011, 2012 и  2013. годину, као и податке о данима неликвидности</w:t>
      </w:r>
      <w:r w:rsidRPr="0017774C">
        <w:rPr>
          <w:rFonts w:ascii="Arial" w:hAnsi="Arial" w:cs="Arial"/>
          <w:sz w:val="22"/>
          <w:szCs w:val="22"/>
        </w:rPr>
        <w:t xml:space="preserve"> </w:t>
      </w:r>
    </w:p>
    <w:p w:rsidR="002F5304" w:rsidRPr="001F19FF" w:rsidRDefault="002F5304" w:rsidP="003403DC">
      <w:pPr>
        <w:numPr>
          <w:ilvl w:val="1"/>
          <w:numId w:val="23"/>
        </w:numPr>
        <w:suppressAutoHyphens w:val="0"/>
        <w:jc w:val="both"/>
        <w:rPr>
          <w:rFonts w:ascii="Arial" w:hAnsi="Arial" w:cs="Arial"/>
          <w:sz w:val="22"/>
          <w:szCs w:val="22"/>
        </w:rPr>
      </w:pPr>
      <w:r w:rsidRPr="0017774C">
        <w:rPr>
          <w:rFonts w:ascii="Arial" w:hAnsi="Arial" w:cs="Arial"/>
          <w:sz w:val="22"/>
          <w:szCs w:val="22"/>
        </w:rPr>
        <w:t>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w:t>
      </w:r>
      <w:r w:rsidR="003F7123" w:rsidRPr="0017774C">
        <w:rPr>
          <w:rFonts w:ascii="Arial" w:hAnsi="Arial" w:cs="Arial"/>
          <w:sz w:val="22"/>
          <w:szCs w:val="22"/>
        </w:rPr>
        <w:t xml:space="preserve"> (</w:t>
      </w:r>
      <w:r w:rsidR="00222E98" w:rsidRPr="001F19FF">
        <w:rPr>
          <w:rFonts w:ascii="Arial" w:hAnsi="Arial" w:cs="Arial"/>
          <w:sz w:val="22"/>
          <w:szCs w:val="22"/>
          <w:lang w:val="en-US"/>
        </w:rPr>
        <w:t>23</w:t>
      </w:r>
      <w:r w:rsidR="003F7123" w:rsidRPr="001F19FF">
        <w:rPr>
          <w:rFonts w:ascii="Arial" w:hAnsi="Arial" w:cs="Arial"/>
          <w:sz w:val="22"/>
          <w:szCs w:val="22"/>
          <w:lang w:val="en-US"/>
        </w:rPr>
        <w:t>.06.</w:t>
      </w:r>
      <w:r w:rsidRPr="001F19FF">
        <w:rPr>
          <w:rFonts w:ascii="Arial" w:hAnsi="Arial" w:cs="Arial"/>
          <w:sz w:val="22"/>
          <w:szCs w:val="22"/>
        </w:rPr>
        <w:t xml:space="preserve">2014. године – </w:t>
      </w:r>
      <w:r w:rsidR="00222E98" w:rsidRPr="001F19FF">
        <w:rPr>
          <w:rFonts w:ascii="Arial" w:hAnsi="Arial" w:cs="Arial"/>
          <w:sz w:val="22"/>
          <w:szCs w:val="22"/>
          <w:lang w:val="en-US"/>
        </w:rPr>
        <w:t>23</w:t>
      </w:r>
      <w:r w:rsidR="003F7123" w:rsidRPr="001F19FF">
        <w:rPr>
          <w:rFonts w:ascii="Arial" w:hAnsi="Arial" w:cs="Arial"/>
          <w:sz w:val="22"/>
          <w:szCs w:val="22"/>
          <w:lang w:val="en-US"/>
        </w:rPr>
        <w:t>.12.</w:t>
      </w:r>
      <w:r w:rsidRPr="001F19FF">
        <w:rPr>
          <w:rFonts w:ascii="Arial" w:hAnsi="Arial" w:cs="Arial"/>
          <w:sz w:val="22"/>
          <w:szCs w:val="22"/>
        </w:rPr>
        <w:t xml:space="preserve"> 2014. године)</w:t>
      </w:r>
      <w:r w:rsidRPr="001F19FF">
        <w:rPr>
          <w:rFonts w:ascii="Arial" w:hAnsi="Arial" w:cs="Arial"/>
          <w:sz w:val="22"/>
          <w:szCs w:val="22"/>
          <w:lang w:val="en-US"/>
        </w:rPr>
        <w:t>.</w:t>
      </w:r>
    </w:p>
    <w:p w:rsidR="002F5304" w:rsidRPr="0017774C" w:rsidRDefault="002F5304" w:rsidP="002F5304">
      <w:pPr>
        <w:autoSpaceDE w:val="0"/>
        <w:autoSpaceDN w:val="0"/>
        <w:adjustRightInd w:val="0"/>
        <w:jc w:val="both"/>
        <w:rPr>
          <w:rFonts w:ascii="Arial" w:eastAsia="Calibri" w:hAnsi="Arial" w:cs="Arial"/>
          <w:b/>
          <w:sz w:val="22"/>
          <w:szCs w:val="22"/>
        </w:rPr>
      </w:pPr>
    </w:p>
    <w:p w:rsidR="002F5304" w:rsidRPr="0017774C" w:rsidRDefault="002F5304" w:rsidP="002F5304">
      <w:pPr>
        <w:autoSpaceDE w:val="0"/>
        <w:autoSpaceDN w:val="0"/>
        <w:adjustRightInd w:val="0"/>
        <w:ind w:left="1440"/>
        <w:jc w:val="both"/>
        <w:rPr>
          <w:rFonts w:ascii="Arial" w:eastAsia="Calibri" w:hAnsi="Arial" w:cs="Arial"/>
          <w:sz w:val="22"/>
          <w:szCs w:val="22"/>
        </w:rPr>
      </w:pPr>
      <w:r w:rsidRPr="0017774C">
        <w:rPr>
          <w:rFonts w:ascii="Arial" w:eastAsia="Calibri" w:hAnsi="Arial" w:cs="Arial"/>
          <w:b/>
          <w:sz w:val="22"/>
          <w:szCs w:val="22"/>
        </w:rPr>
        <w:t>Напомена</w:t>
      </w:r>
      <w:r w:rsidRPr="0017774C">
        <w:rPr>
          <w:rFonts w:ascii="Arial" w:eastAsia="Calibri" w:hAnsi="Arial" w:cs="Arial"/>
          <w:sz w:val="22"/>
          <w:szCs w:val="22"/>
        </w:rPr>
        <w:t>: Уколико Извештај о бонитету БОН-ЈН садржи податке о неликвидности за наведених претходних 6 месеци, није неопходно достављати потврду Народне банке Србије.</w:t>
      </w:r>
    </w:p>
    <w:p w:rsidR="002F5304" w:rsidRPr="0017774C" w:rsidRDefault="002F5304" w:rsidP="002F5304">
      <w:pPr>
        <w:suppressAutoHyphens w:val="0"/>
        <w:ind w:left="1440"/>
        <w:jc w:val="both"/>
        <w:rPr>
          <w:rFonts w:ascii="Arial" w:hAnsi="Arial" w:cs="Arial"/>
          <w:sz w:val="22"/>
          <w:szCs w:val="22"/>
          <w:highlight w:val="green"/>
        </w:rPr>
      </w:pPr>
    </w:p>
    <w:p w:rsidR="002F5304" w:rsidRPr="0017774C" w:rsidRDefault="002F5304" w:rsidP="002F5304">
      <w:pPr>
        <w:suppressAutoHyphens w:val="0"/>
        <w:ind w:left="709"/>
        <w:contextualSpacing/>
        <w:rPr>
          <w:rFonts w:ascii="Arial" w:eastAsia="Calibri" w:hAnsi="Arial" w:cs="Arial"/>
          <w:sz w:val="22"/>
          <w:szCs w:val="22"/>
        </w:rPr>
      </w:pPr>
      <w:r w:rsidRPr="0017774C">
        <w:rPr>
          <w:rFonts w:ascii="Arial" w:eastAsia="Calibri" w:hAnsi="Arial" w:cs="Arial"/>
          <w:sz w:val="22"/>
          <w:szCs w:val="22"/>
        </w:rPr>
        <w:t>страни понуђачи:</w:t>
      </w:r>
    </w:p>
    <w:p w:rsidR="002F5304" w:rsidRPr="0017774C" w:rsidRDefault="002F5304" w:rsidP="003403DC">
      <w:pPr>
        <w:numPr>
          <w:ilvl w:val="1"/>
          <w:numId w:val="23"/>
        </w:numPr>
        <w:suppressAutoHyphens w:val="0"/>
        <w:jc w:val="both"/>
        <w:rPr>
          <w:rFonts w:ascii="Arial" w:hAnsi="Arial" w:cs="Arial"/>
          <w:sz w:val="22"/>
          <w:szCs w:val="22"/>
        </w:rPr>
      </w:pPr>
      <w:r w:rsidRPr="0017774C">
        <w:rPr>
          <w:rFonts w:ascii="Arial" w:hAnsi="Arial" w:cs="Arial"/>
          <w:sz w:val="22"/>
          <w:szCs w:val="22"/>
        </w:rPr>
        <w:t>Биланс стања и Биланс успеха за претходне три обрачунске године (2011, 2012. и 2013.) са мишљењем овлашћеног ревизора, ако такво мишљење постоји. Ако ревизија извештаја за 2013. годину није извршена до момента подношења понуде, понуђач је дужан да уз биланс за 2013. годину достави Изјаву о наведеном, дату под материјалном и кривичном одговорношћу.</w:t>
      </w:r>
      <w:r w:rsidRPr="0017774C" w:rsidDel="00433B35">
        <w:rPr>
          <w:rFonts w:ascii="Arial" w:hAnsi="Arial" w:cs="Arial"/>
          <w:sz w:val="22"/>
          <w:szCs w:val="22"/>
        </w:rPr>
        <w:t xml:space="preserve"> </w:t>
      </w:r>
      <w:r w:rsidRPr="0017774C">
        <w:rPr>
          <w:rFonts w:ascii="Arial" w:hAnsi="Arial" w:cs="Arial"/>
          <w:sz w:val="22"/>
          <w:szCs w:val="22"/>
        </w:rPr>
        <w:t xml:space="preserve">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BA5CDF" w:rsidRPr="001F19FF" w:rsidRDefault="002F5304" w:rsidP="003403DC">
      <w:pPr>
        <w:numPr>
          <w:ilvl w:val="1"/>
          <w:numId w:val="23"/>
        </w:numPr>
        <w:suppressAutoHyphens w:val="0"/>
        <w:jc w:val="both"/>
        <w:rPr>
          <w:rFonts w:ascii="Arial" w:hAnsi="Arial" w:cs="Arial"/>
          <w:sz w:val="22"/>
          <w:szCs w:val="22"/>
        </w:rPr>
      </w:pPr>
      <w:r w:rsidRPr="0017774C">
        <w:rPr>
          <w:rFonts w:ascii="Arial" w:hAnsi="Arial" w:cs="Arial"/>
          <w:sz w:val="22"/>
          <w:szCs w:val="22"/>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w:t>
      </w:r>
      <w:r w:rsidRPr="001F19FF">
        <w:rPr>
          <w:rFonts w:ascii="Arial" w:hAnsi="Arial" w:cs="Arial"/>
          <w:sz w:val="22"/>
          <w:szCs w:val="22"/>
        </w:rPr>
        <w:t>позива</w:t>
      </w:r>
      <w:r w:rsidR="00BA5CDF" w:rsidRPr="001F19FF">
        <w:rPr>
          <w:rFonts w:ascii="Arial" w:hAnsi="Arial" w:cs="Arial"/>
          <w:sz w:val="22"/>
          <w:szCs w:val="22"/>
          <w:lang w:val="en-US"/>
        </w:rPr>
        <w:t xml:space="preserve"> </w:t>
      </w:r>
      <w:r w:rsidR="00BA5CDF" w:rsidRPr="001F19FF">
        <w:rPr>
          <w:rFonts w:ascii="Arial" w:hAnsi="Arial" w:cs="Arial"/>
          <w:sz w:val="22"/>
          <w:szCs w:val="22"/>
        </w:rPr>
        <w:t>(</w:t>
      </w:r>
      <w:r w:rsidR="00BD48AE" w:rsidRPr="001F19FF">
        <w:rPr>
          <w:rFonts w:ascii="Arial" w:hAnsi="Arial" w:cs="Arial"/>
          <w:sz w:val="22"/>
          <w:szCs w:val="22"/>
          <w:lang w:val="en-US"/>
        </w:rPr>
        <w:t>23</w:t>
      </w:r>
      <w:r w:rsidR="00BA5CDF" w:rsidRPr="001F19FF">
        <w:rPr>
          <w:rFonts w:ascii="Arial" w:hAnsi="Arial" w:cs="Arial"/>
          <w:sz w:val="22"/>
          <w:szCs w:val="22"/>
          <w:lang w:val="en-US"/>
        </w:rPr>
        <w:t>.06.</w:t>
      </w:r>
      <w:r w:rsidR="00BA5CDF" w:rsidRPr="001F19FF">
        <w:rPr>
          <w:rFonts w:ascii="Arial" w:hAnsi="Arial" w:cs="Arial"/>
          <w:sz w:val="22"/>
          <w:szCs w:val="22"/>
        </w:rPr>
        <w:t xml:space="preserve">2014. године – </w:t>
      </w:r>
      <w:r w:rsidR="00BD48AE" w:rsidRPr="001F19FF">
        <w:rPr>
          <w:rFonts w:ascii="Arial" w:hAnsi="Arial" w:cs="Arial"/>
          <w:sz w:val="22"/>
          <w:szCs w:val="22"/>
          <w:lang w:val="en-US"/>
        </w:rPr>
        <w:t>23</w:t>
      </w:r>
      <w:r w:rsidR="00BA5CDF" w:rsidRPr="001F19FF">
        <w:rPr>
          <w:rFonts w:ascii="Arial" w:hAnsi="Arial" w:cs="Arial"/>
          <w:sz w:val="22"/>
          <w:szCs w:val="22"/>
          <w:lang w:val="en-US"/>
        </w:rPr>
        <w:t>.12.</w:t>
      </w:r>
      <w:r w:rsidR="00BA5CDF" w:rsidRPr="001F19FF">
        <w:rPr>
          <w:rFonts w:ascii="Arial" w:hAnsi="Arial" w:cs="Arial"/>
          <w:sz w:val="22"/>
          <w:szCs w:val="22"/>
        </w:rPr>
        <w:t xml:space="preserve"> 2014. године)</w:t>
      </w:r>
      <w:r w:rsidR="00BA5CDF" w:rsidRPr="001F19FF">
        <w:rPr>
          <w:rFonts w:ascii="Arial" w:hAnsi="Arial" w:cs="Arial"/>
          <w:sz w:val="22"/>
          <w:szCs w:val="22"/>
          <w:lang w:val="en-US"/>
        </w:rPr>
        <w:t>.</w:t>
      </w:r>
    </w:p>
    <w:p w:rsidR="00BA5CDF" w:rsidRPr="0017774C" w:rsidRDefault="00BA5CDF" w:rsidP="00092E41">
      <w:pPr>
        <w:suppressAutoHyphens w:val="0"/>
        <w:ind w:left="1440"/>
        <w:jc w:val="both"/>
        <w:rPr>
          <w:rFonts w:ascii="Arial" w:hAnsi="Arial" w:cs="Arial"/>
          <w:sz w:val="22"/>
          <w:szCs w:val="22"/>
          <w:highlight w:val="yellow"/>
        </w:rPr>
      </w:pPr>
    </w:p>
    <w:p w:rsidR="002F5304" w:rsidRPr="0017774C" w:rsidRDefault="002F5304" w:rsidP="003403DC">
      <w:pPr>
        <w:numPr>
          <w:ilvl w:val="0"/>
          <w:numId w:val="22"/>
        </w:numPr>
        <w:tabs>
          <w:tab w:val="left" w:pos="993"/>
        </w:tabs>
        <w:suppressAutoHyphens w:val="0"/>
        <w:ind w:leftChars="150" w:left="690" w:hangingChars="150" w:hanging="330"/>
        <w:contextualSpacing/>
        <w:jc w:val="both"/>
        <w:rPr>
          <w:rFonts w:ascii="Arial" w:eastAsia="Calibri" w:hAnsi="Arial" w:cs="Arial"/>
          <w:sz w:val="22"/>
          <w:szCs w:val="22"/>
          <w:lang w:bidi="en-US"/>
        </w:rPr>
      </w:pPr>
      <w:r w:rsidRPr="0017774C">
        <w:rPr>
          <w:rFonts w:ascii="Arial" w:eastAsia="Calibri" w:hAnsi="Arial" w:cs="Arial"/>
          <w:sz w:val="22"/>
          <w:szCs w:val="22"/>
          <w:lang w:bidi="en-US"/>
        </w:rPr>
        <w:t>Докази неопходног пословног капацитета</w:t>
      </w:r>
    </w:p>
    <w:p w:rsidR="002F5304" w:rsidRPr="0017774C" w:rsidRDefault="00AA59B0" w:rsidP="003403DC">
      <w:pPr>
        <w:numPr>
          <w:ilvl w:val="1"/>
          <w:numId w:val="23"/>
        </w:numPr>
        <w:suppressAutoHyphens w:val="0"/>
        <w:jc w:val="both"/>
        <w:rPr>
          <w:rFonts w:ascii="Arial" w:hAnsi="Arial" w:cs="Arial"/>
          <w:sz w:val="22"/>
          <w:szCs w:val="22"/>
        </w:rPr>
      </w:pPr>
      <w:r>
        <w:rPr>
          <w:rFonts w:ascii="Arial" w:hAnsi="Arial" w:cs="Arial"/>
          <w:sz w:val="22"/>
          <w:szCs w:val="22"/>
        </w:rPr>
        <w:lastRenderedPageBreak/>
        <w:t>Потврда</w:t>
      </w:r>
      <w:r w:rsidR="002F5304" w:rsidRPr="0017774C">
        <w:rPr>
          <w:rFonts w:ascii="Arial" w:hAnsi="Arial" w:cs="Arial"/>
          <w:sz w:val="22"/>
          <w:szCs w:val="22"/>
        </w:rPr>
        <w:t xml:space="preserve"> Произвођача софтвера, чије софтверско решење је предмет понуде, потписана од стране овлашћеног лица и оверена печатом, да Понуђач на територији Републике Србије има највиши ниво партнерства са тим Произвођачем софтвера.</w:t>
      </w:r>
    </w:p>
    <w:p w:rsidR="002F5304" w:rsidRPr="0017774C" w:rsidRDefault="002F5304" w:rsidP="003403DC">
      <w:pPr>
        <w:numPr>
          <w:ilvl w:val="1"/>
          <w:numId w:val="23"/>
        </w:numPr>
        <w:suppressAutoHyphens w:val="0"/>
        <w:jc w:val="both"/>
        <w:rPr>
          <w:rFonts w:ascii="Arial" w:hAnsi="Arial" w:cs="Arial"/>
          <w:sz w:val="22"/>
          <w:szCs w:val="22"/>
        </w:rPr>
      </w:pPr>
      <w:r w:rsidRPr="0017774C">
        <w:rPr>
          <w:rFonts w:ascii="Arial" w:hAnsi="Arial" w:cs="Arial"/>
          <w:sz w:val="22"/>
          <w:szCs w:val="22"/>
        </w:rPr>
        <w:t>Референтна листа Понуђача о реализованим уговорима који су за предмет имали имплементацију решења за уређивање и размену документације, које је предмет набавке, оверена потписом и печатом овлашћеног лица Понуђача којим се потврђује под пуном кривичном и материјалном одговорношћу да су подаци наведени у Референтној листи тачни (</w:t>
      </w:r>
      <w:hyperlink w:anchor="_РЕФЕРЕНТНА_ЛИСТА_1" w:history="1">
        <w:r w:rsidRPr="00AA59B0">
          <w:rPr>
            <w:rStyle w:val="Hyperlink"/>
            <w:rFonts w:cs="Arial"/>
            <w:szCs w:val="22"/>
          </w:rPr>
          <w:t xml:space="preserve">Образац </w:t>
        </w:r>
        <w:r w:rsidR="004472DF">
          <w:rPr>
            <w:rStyle w:val="Hyperlink"/>
            <w:rFonts w:cs="Arial"/>
            <w:szCs w:val="22"/>
            <w:lang w:val="sr-Cyrl-RS"/>
          </w:rPr>
          <w:t>8</w:t>
        </w:r>
      </w:hyperlink>
      <w:r w:rsidR="004472DF">
        <w:rPr>
          <w:rStyle w:val="Hyperlink"/>
          <w:rFonts w:cs="Arial"/>
          <w:szCs w:val="22"/>
          <w:lang w:val="sr-Cyrl-RS"/>
        </w:rPr>
        <w:t>.</w:t>
      </w:r>
      <w:r w:rsidR="004472DF">
        <w:rPr>
          <w:rFonts w:ascii="Arial" w:hAnsi="Arial" w:cs="Arial"/>
          <w:sz w:val="22"/>
          <w:szCs w:val="22"/>
          <w:lang w:val="sr-Cyrl-RS"/>
        </w:rPr>
        <w:t xml:space="preserve"> конкурсне документације)</w:t>
      </w:r>
      <w:r w:rsidRPr="0017774C">
        <w:rPr>
          <w:rFonts w:ascii="Arial" w:hAnsi="Arial" w:cs="Arial"/>
          <w:sz w:val="22"/>
          <w:szCs w:val="22"/>
        </w:rPr>
        <w:t xml:space="preserve"> </w:t>
      </w:r>
    </w:p>
    <w:p w:rsidR="002F5304" w:rsidRPr="0017774C" w:rsidRDefault="002F5304" w:rsidP="003403DC">
      <w:pPr>
        <w:numPr>
          <w:ilvl w:val="1"/>
          <w:numId w:val="23"/>
        </w:numPr>
        <w:suppressAutoHyphens w:val="0"/>
        <w:jc w:val="both"/>
        <w:rPr>
          <w:rFonts w:ascii="Arial" w:hAnsi="Arial" w:cs="Arial"/>
          <w:sz w:val="22"/>
          <w:szCs w:val="22"/>
        </w:rPr>
      </w:pPr>
      <w:r w:rsidRPr="0017774C">
        <w:rPr>
          <w:rFonts w:ascii="Arial" w:hAnsi="Arial" w:cs="Arial"/>
          <w:sz w:val="22"/>
          <w:szCs w:val="22"/>
        </w:rPr>
        <w:t>Потврде крајњих корисника које морају бити у  форми оверене изјаве, издате на меморандуму корисника, оверене и потписане од стране овлашћеног лица за заступање корисника (</w:t>
      </w:r>
      <w:hyperlink w:anchor="_ПОТВРДА_РЕФЕРЕНЦЕ" w:history="1">
        <w:r w:rsidRPr="00AA59B0">
          <w:rPr>
            <w:rStyle w:val="Hyperlink"/>
            <w:rFonts w:cs="Arial"/>
            <w:szCs w:val="22"/>
          </w:rPr>
          <w:t xml:space="preserve">Образац </w:t>
        </w:r>
        <w:r w:rsidR="004472DF">
          <w:rPr>
            <w:rStyle w:val="Hyperlink"/>
            <w:rFonts w:cs="Arial"/>
            <w:szCs w:val="22"/>
            <w:lang w:val="sr-Cyrl-RS"/>
          </w:rPr>
          <w:t>8</w:t>
        </w:r>
        <w:r w:rsidRPr="00AA59B0">
          <w:rPr>
            <w:rStyle w:val="Hyperlink"/>
            <w:rFonts w:cs="Arial"/>
            <w:szCs w:val="22"/>
          </w:rPr>
          <w:t>.1</w:t>
        </w:r>
      </w:hyperlink>
      <w:r w:rsidR="004472DF">
        <w:rPr>
          <w:rFonts w:ascii="Arial" w:hAnsi="Arial" w:cs="Arial"/>
          <w:sz w:val="22"/>
          <w:szCs w:val="22"/>
        </w:rPr>
        <w:t>.</w:t>
      </w:r>
      <w:r w:rsidR="004472DF">
        <w:rPr>
          <w:rFonts w:ascii="Arial" w:hAnsi="Arial" w:cs="Arial"/>
          <w:sz w:val="22"/>
          <w:szCs w:val="22"/>
          <w:lang w:val="sr-Cyrl-RS"/>
        </w:rPr>
        <w:t xml:space="preserve"> конкурсне документације)</w:t>
      </w:r>
      <w:r w:rsidRPr="0017774C">
        <w:rPr>
          <w:rFonts w:ascii="Arial" w:hAnsi="Arial" w:cs="Arial"/>
          <w:sz w:val="22"/>
          <w:szCs w:val="22"/>
        </w:rPr>
        <w:t>.</w:t>
      </w:r>
    </w:p>
    <w:p w:rsidR="002F5304" w:rsidRPr="0017774C" w:rsidRDefault="002F5304" w:rsidP="002F5304">
      <w:pPr>
        <w:tabs>
          <w:tab w:val="left" w:pos="993"/>
        </w:tabs>
        <w:suppressAutoHyphens w:val="0"/>
        <w:ind w:left="720"/>
        <w:contextualSpacing/>
        <w:jc w:val="both"/>
        <w:rPr>
          <w:rFonts w:ascii="Arial" w:eastAsia="Calibri" w:hAnsi="Arial" w:cs="Arial"/>
          <w:sz w:val="22"/>
          <w:szCs w:val="22"/>
          <w:lang w:bidi="en-US"/>
        </w:rPr>
      </w:pPr>
    </w:p>
    <w:p w:rsidR="00105474" w:rsidRDefault="002F5304" w:rsidP="003403DC">
      <w:pPr>
        <w:numPr>
          <w:ilvl w:val="0"/>
          <w:numId w:val="22"/>
        </w:numPr>
        <w:tabs>
          <w:tab w:val="left" w:pos="993"/>
        </w:tabs>
        <w:suppressAutoHyphens w:val="0"/>
        <w:ind w:leftChars="150" w:left="690" w:hangingChars="150" w:hanging="330"/>
        <w:contextualSpacing/>
        <w:jc w:val="both"/>
        <w:rPr>
          <w:rFonts w:ascii="Arial" w:eastAsia="Calibri" w:hAnsi="Arial" w:cs="Arial"/>
          <w:sz w:val="22"/>
          <w:szCs w:val="22"/>
          <w:lang w:bidi="en-US"/>
        </w:rPr>
      </w:pPr>
      <w:r w:rsidRPr="0017774C">
        <w:rPr>
          <w:rFonts w:ascii="Arial" w:eastAsia="Calibri" w:hAnsi="Arial" w:cs="Arial"/>
          <w:sz w:val="22"/>
          <w:szCs w:val="22"/>
          <w:lang w:bidi="en-US"/>
        </w:rPr>
        <w:t xml:space="preserve">Докази довољног техничког </w:t>
      </w:r>
      <w:r w:rsidR="00105474">
        <w:rPr>
          <w:rFonts w:ascii="Arial" w:eastAsia="Calibri" w:hAnsi="Arial" w:cs="Arial"/>
          <w:sz w:val="22"/>
          <w:szCs w:val="22"/>
          <w:lang w:bidi="en-US"/>
        </w:rPr>
        <w:t>капацитета:</w:t>
      </w:r>
    </w:p>
    <w:p w:rsidR="00105474" w:rsidRPr="00BF49B5" w:rsidRDefault="00BF49B5" w:rsidP="003403DC">
      <w:pPr>
        <w:numPr>
          <w:ilvl w:val="1"/>
          <w:numId w:val="22"/>
        </w:numPr>
        <w:suppressAutoHyphens w:val="0"/>
        <w:jc w:val="both"/>
        <w:rPr>
          <w:rFonts w:ascii="Arial" w:hAnsi="Arial" w:cs="Arial"/>
          <w:sz w:val="22"/>
          <w:szCs w:val="22"/>
        </w:rPr>
      </w:pPr>
      <w:r w:rsidRPr="0017774C">
        <w:rPr>
          <w:rFonts w:ascii="Arial" w:hAnsi="Arial" w:cs="Arial"/>
          <w:sz w:val="22"/>
          <w:szCs w:val="22"/>
        </w:rPr>
        <w:t>Потврда/изјава Произвођача софтвера, чије софтверско решење је предмет понуде, издата под пуном кривичном и материјалном одговорношћу, потписана од стране овлашћеног лица и оверена печатом, да Понуђач поседује неопходне техничке услове за имплементацију софтверског решења које је предмет набавке, и будућу техничку подршку реализованом систему</w:t>
      </w:r>
      <w:r>
        <w:rPr>
          <w:rFonts w:ascii="Arial" w:hAnsi="Arial" w:cs="Arial"/>
          <w:sz w:val="22"/>
          <w:szCs w:val="22"/>
        </w:rPr>
        <w:t>.</w:t>
      </w:r>
    </w:p>
    <w:p w:rsidR="00BF49B5" w:rsidRPr="0017774C" w:rsidRDefault="00BF49B5" w:rsidP="00BF49B5">
      <w:pPr>
        <w:suppressAutoHyphens w:val="0"/>
        <w:ind w:left="1440"/>
        <w:jc w:val="both"/>
        <w:rPr>
          <w:rFonts w:ascii="Arial" w:hAnsi="Arial" w:cs="Arial"/>
          <w:sz w:val="22"/>
          <w:szCs w:val="22"/>
        </w:rPr>
      </w:pPr>
    </w:p>
    <w:p w:rsidR="002F5304" w:rsidRPr="0017774C" w:rsidRDefault="00105474" w:rsidP="003403DC">
      <w:pPr>
        <w:numPr>
          <w:ilvl w:val="0"/>
          <w:numId w:val="22"/>
        </w:numPr>
        <w:tabs>
          <w:tab w:val="left" w:pos="993"/>
        </w:tabs>
        <w:suppressAutoHyphens w:val="0"/>
        <w:ind w:leftChars="150" w:left="690" w:hangingChars="150" w:hanging="330"/>
        <w:contextualSpacing/>
        <w:jc w:val="both"/>
        <w:rPr>
          <w:rFonts w:ascii="Arial" w:eastAsia="Calibri" w:hAnsi="Arial" w:cs="Arial"/>
          <w:sz w:val="22"/>
          <w:szCs w:val="22"/>
          <w:lang w:bidi="en-US"/>
        </w:rPr>
      </w:pPr>
      <w:r>
        <w:rPr>
          <w:rFonts w:ascii="Arial" w:eastAsia="Calibri" w:hAnsi="Arial" w:cs="Arial"/>
          <w:sz w:val="22"/>
          <w:szCs w:val="22"/>
          <w:lang w:bidi="en-US"/>
        </w:rPr>
        <w:t xml:space="preserve">Докази довољног </w:t>
      </w:r>
      <w:r w:rsidR="002F5304" w:rsidRPr="0017774C">
        <w:rPr>
          <w:rFonts w:ascii="Arial" w:eastAsia="Calibri" w:hAnsi="Arial" w:cs="Arial"/>
          <w:sz w:val="22"/>
          <w:szCs w:val="22"/>
          <w:lang w:bidi="en-US"/>
        </w:rPr>
        <w:t xml:space="preserve">кадровског капацитета: </w:t>
      </w:r>
    </w:p>
    <w:p w:rsidR="00BF49B5" w:rsidRDefault="00BF49B5" w:rsidP="003403DC">
      <w:pPr>
        <w:numPr>
          <w:ilvl w:val="1"/>
          <w:numId w:val="23"/>
        </w:numPr>
        <w:suppressAutoHyphens w:val="0"/>
        <w:jc w:val="both"/>
        <w:rPr>
          <w:rFonts w:ascii="Arial" w:hAnsi="Arial" w:cs="Arial"/>
          <w:sz w:val="22"/>
          <w:szCs w:val="22"/>
        </w:rPr>
      </w:pPr>
      <w:r w:rsidRPr="0017774C">
        <w:rPr>
          <w:rFonts w:ascii="Arial" w:hAnsi="Arial" w:cs="Arial"/>
          <w:sz w:val="22"/>
          <w:szCs w:val="22"/>
        </w:rPr>
        <w:t>Изјава понуђача (потписана и оверена печатом под пуном моралном и материјалном одговорношћу) којом потврђује да има захтевани број радно ангажовани</w:t>
      </w:r>
      <w:r>
        <w:rPr>
          <w:rFonts w:ascii="Arial" w:hAnsi="Arial" w:cs="Arial"/>
          <w:sz w:val="22"/>
          <w:szCs w:val="22"/>
        </w:rPr>
        <w:t>х лица, захтеваних квалификација</w:t>
      </w:r>
      <w:r w:rsidRPr="00BF49B5">
        <w:rPr>
          <w:rFonts w:ascii="Arial" w:hAnsi="Arial" w:cs="Arial"/>
          <w:sz w:val="22"/>
          <w:szCs w:val="22"/>
        </w:rPr>
        <w:t xml:space="preserve"> </w:t>
      </w:r>
    </w:p>
    <w:p w:rsidR="00BF49B5" w:rsidRPr="00BF49B5" w:rsidRDefault="00BF49B5" w:rsidP="003403DC">
      <w:pPr>
        <w:numPr>
          <w:ilvl w:val="1"/>
          <w:numId w:val="23"/>
        </w:numPr>
        <w:suppressAutoHyphens w:val="0"/>
        <w:jc w:val="both"/>
        <w:rPr>
          <w:rFonts w:ascii="Arial" w:hAnsi="Arial" w:cs="Arial"/>
          <w:sz w:val="22"/>
          <w:szCs w:val="22"/>
        </w:rPr>
      </w:pPr>
      <w:r w:rsidRPr="00BF49B5">
        <w:rPr>
          <w:rFonts w:ascii="Arial" w:hAnsi="Arial" w:cs="Arial"/>
          <w:sz w:val="22"/>
          <w:szCs w:val="22"/>
        </w:rPr>
        <w:t>Листа запослених/ангажованих лица која ће бити одговорна за извршење уговора (</w:t>
      </w:r>
      <w:hyperlink w:anchor="_ЛИСТА_ЗАПОСЛЕНИХ/АНГАЖОВАНИХ_ЛИЦА" w:history="1">
        <w:r w:rsidRPr="004472DF">
          <w:rPr>
            <w:rStyle w:val="Hyperlink"/>
            <w:rFonts w:cs="Arial"/>
            <w:szCs w:val="22"/>
          </w:rPr>
          <w:t xml:space="preserve">Образац </w:t>
        </w:r>
        <w:r w:rsidR="004472DF" w:rsidRPr="004472DF">
          <w:rPr>
            <w:rStyle w:val="Hyperlink"/>
            <w:rFonts w:cs="Arial"/>
            <w:szCs w:val="22"/>
            <w:lang w:val="sr-Cyrl-RS"/>
          </w:rPr>
          <w:t>6</w:t>
        </w:r>
      </w:hyperlink>
      <w:r w:rsidR="004472DF">
        <w:rPr>
          <w:rFonts w:ascii="Arial" w:hAnsi="Arial" w:cs="Arial"/>
          <w:sz w:val="22"/>
          <w:szCs w:val="22"/>
          <w:lang w:val="sr-Cyrl-RS"/>
        </w:rPr>
        <w:t>. конкурсне документације</w:t>
      </w:r>
      <w:r w:rsidRPr="00BF49B5">
        <w:rPr>
          <w:rFonts w:ascii="Arial" w:hAnsi="Arial" w:cs="Arial"/>
          <w:sz w:val="22"/>
          <w:szCs w:val="22"/>
        </w:rPr>
        <w:t>)</w:t>
      </w:r>
      <w:r w:rsidRPr="00BF49B5">
        <w:rPr>
          <w:rFonts w:ascii="Arial" w:hAnsi="Arial" w:cs="Arial"/>
          <w:b/>
          <w:caps/>
          <w:sz w:val="22"/>
          <w:szCs w:val="22"/>
        </w:rPr>
        <w:t xml:space="preserve"> </w:t>
      </w:r>
    </w:p>
    <w:p w:rsidR="002F5304" w:rsidRPr="0017774C" w:rsidRDefault="002F5304" w:rsidP="003403DC">
      <w:pPr>
        <w:numPr>
          <w:ilvl w:val="1"/>
          <w:numId w:val="23"/>
        </w:numPr>
        <w:suppressAutoHyphens w:val="0"/>
        <w:jc w:val="both"/>
        <w:rPr>
          <w:rFonts w:ascii="Arial" w:hAnsi="Arial" w:cs="Arial"/>
          <w:sz w:val="22"/>
          <w:szCs w:val="22"/>
        </w:rPr>
      </w:pPr>
      <w:r w:rsidRPr="0017774C">
        <w:rPr>
          <w:rFonts w:ascii="Arial" w:hAnsi="Arial" w:cs="Arial"/>
          <w:sz w:val="22"/>
          <w:szCs w:val="22"/>
        </w:rPr>
        <w:t xml:space="preserve">Копије обрасца М1/М2 (копија обрасца М1, која остаје послодавцу након предаје обрасца М1 надлежном органу) или обрасца М–3А или уговор о раду наведених лица запослених на неодређено и одређено време, или уговор о радном ангажовању код понуђача ван радног односа; </w:t>
      </w:r>
    </w:p>
    <w:p w:rsidR="002F5304" w:rsidRPr="0017774C" w:rsidRDefault="002F5304" w:rsidP="003403DC">
      <w:pPr>
        <w:numPr>
          <w:ilvl w:val="1"/>
          <w:numId w:val="23"/>
        </w:numPr>
        <w:suppressAutoHyphens w:val="0"/>
        <w:jc w:val="both"/>
        <w:rPr>
          <w:rFonts w:ascii="Arial" w:hAnsi="Arial" w:cs="Arial"/>
          <w:sz w:val="22"/>
          <w:szCs w:val="22"/>
        </w:rPr>
      </w:pPr>
      <w:r w:rsidRPr="0017774C">
        <w:rPr>
          <w:rFonts w:ascii="Arial" w:hAnsi="Arial" w:cs="Arial"/>
          <w:sz w:val="22"/>
          <w:szCs w:val="22"/>
        </w:rPr>
        <w:t>За лица радно ангажована код страног понуђача: изјава понуђача (оверена печатом, потписана од овлашћеног лица, под пуном моралном и материјалном одговорношћу) којом се потврђује да је лице радно ангажовано у компанији понуђача;</w:t>
      </w:r>
    </w:p>
    <w:p w:rsidR="002F5304" w:rsidRPr="0017774C" w:rsidRDefault="002F5304" w:rsidP="003403DC">
      <w:pPr>
        <w:numPr>
          <w:ilvl w:val="1"/>
          <w:numId w:val="23"/>
        </w:numPr>
        <w:suppressAutoHyphens w:val="0"/>
        <w:jc w:val="both"/>
        <w:rPr>
          <w:rFonts w:ascii="Arial" w:hAnsi="Arial" w:cs="Arial"/>
          <w:sz w:val="22"/>
          <w:szCs w:val="22"/>
        </w:rPr>
      </w:pPr>
      <w:r w:rsidRPr="0017774C">
        <w:rPr>
          <w:rFonts w:ascii="Arial" w:hAnsi="Arial" w:cs="Arial"/>
          <w:sz w:val="22"/>
          <w:szCs w:val="22"/>
        </w:rPr>
        <w:t xml:space="preserve">Детаљне радне биографије наведених лица, према </w:t>
      </w:r>
      <w:hyperlink w:anchor="_РАДНА_БИОГРАФИЈА_ЧЛАНА_1" w:history="1">
        <w:r w:rsidRPr="0062080A">
          <w:rPr>
            <w:rStyle w:val="Hyperlink"/>
            <w:rFonts w:cs="Arial"/>
            <w:szCs w:val="22"/>
          </w:rPr>
          <w:t xml:space="preserve">Обрасцу </w:t>
        </w:r>
        <w:r w:rsidR="004472DF">
          <w:rPr>
            <w:rStyle w:val="Hyperlink"/>
            <w:rFonts w:cs="Arial"/>
            <w:szCs w:val="22"/>
            <w:lang w:val="sr-Cyrl-RS"/>
          </w:rPr>
          <w:t>6.1.</w:t>
        </w:r>
      </w:hyperlink>
      <w:r w:rsidRPr="0017774C">
        <w:rPr>
          <w:rFonts w:ascii="Arial" w:hAnsi="Arial" w:cs="Arial"/>
          <w:sz w:val="22"/>
          <w:szCs w:val="22"/>
        </w:rPr>
        <w:t xml:space="preserve"> </w:t>
      </w:r>
      <w:r w:rsidR="004472DF">
        <w:rPr>
          <w:rFonts w:ascii="Arial" w:hAnsi="Arial" w:cs="Arial"/>
          <w:sz w:val="22"/>
          <w:szCs w:val="22"/>
          <w:lang w:val="sr-Cyrl-RS"/>
        </w:rPr>
        <w:t xml:space="preserve">конкурсне документације </w:t>
      </w:r>
      <w:r w:rsidRPr="0017774C">
        <w:rPr>
          <w:rFonts w:ascii="Arial" w:hAnsi="Arial" w:cs="Arial"/>
          <w:sz w:val="22"/>
          <w:szCs w:val="22"/>
        </w:rPr>
        <w:t xml:space="preserve">праћене Изјавом лица чија је радна биографија и Понуђача да је дата биографија тачна и истинита; </w:t>
      </w:r>
    </w:p>
    <w:p w:rsidR="002F5304" w:rsidRPr="0017774C" w:rsidRDefault="002F5304" w:rsidP="003403DC">
      <w:pPr>
        <w:numPr>
          <w:ilvl w:val="1"/>
          <w:numId w:val="23"/>
        </w:numPr>
        <w:suppressAutoHyphens w:val="0"/>
        <w:jc w:val="both"/>
        <w:rPr>
          <w:rFonts w:ascii="Arial" w:hAnsi="Arial" w:cs="Arial"/>
          <w:sz w:val="22"/>
          <w:szCs w:val="22"/>
        </w:rPr>
      </w:pPr>
      <w:r w:rsidRPr="0017774C">
        <w:rPr>
          <w:rFonts w:ascii="Arial" w:hAnsi="Arial" w:cs="Arial"/>
          <w:sz w:val="22"/>
          <w:szCs w:val="22"/>
        </w:rPr>
        <w:t>Потврда/изјава Произвођача софтвера, чије софтверско решење је предмет понуде, издата под пуном кривичном и материјалном одговорношћу, потписана од стране овлашћеног лица и оверена печатом, да лица која ће од стране Понуђача бити ангажована на пројекту поседују неопходне услове за имплементацију софтверског решења које је предмет набавке;</w:t>
      </w:r>
    </w:p>
    <w:p w:rsidR="002F5304" w:rsidRPr="0017774C" w:rsidRDefault="002F5304" w:rsidP="003403DC">
      <w:pPr>
        <w:numPr>
          <w:ilvl w:val="1"/>
          <w:numId w:val="23"/>
        </w:numPr>
        <w:suppressAutoHyphens w:val="0"/>
        <w:jc w:val="both"/>
        <w:rPr>
          <w:rFonts w:ascii="Arial" w:hAnsi="Arial" w:cs="Arial"/>
          <w:sz w:val="22"/>
          <w:szCs w:val="22"/>
        </w:rPr>
      </w:pPr>
      <w:r w:rsidRPr="0017774C">
        <w:rPr>
          <w:rFonts w:ascii="Arial" w:hAnsi="Arial" w:cs="Arial"/>
          <w:sz w:val="22"/>
          <w:szCs w:val="22"/>
        </w:rPr>
        <w:t>Званични сертификат за руководиоца пројекта (PMP или одговарајући) издат од стране водећих међународних асоцијација за вођење пројеката (PMI, Prince2, IPMA, и сл.) након испуњења услова у погледу нивоа образовања, нивоа искуства у управљању пројектима, проласка акредитоване обуке и полагања теста;</w:t>
      </w:r>
    </w:p>
    <w:p w:rsidR="0078139C" w:rsidRDefault="0078139C" w:rsidP="007C5A19">
      <w:pPr>
        <w:jc w:val="both"/>
        <w:rPr>
          <w:rFonts w:ascii="Arial" w:hAnsi="Arial" w:cs="Arial"/>
          <w:b/>
          <w:bCs/>
          <w:caps/>
          <w:sz w:val="22"/>
          <w:szCs w:val="22"/>
          <w:lang w:eastAsia="en-US" w:bidi="en-US"/>
        </w:rPr>
      </w:pPr>
    </w:p>
    <w:p w:rsidR="002F5304" w:rsidRPr="0017774C" w:rsidRDefault="0086230C" w:rsidP="0086230C">
      <w:pPr>
        <w:pStyle w:val="Heading2"/>
      </w:pPr>
      <w:bookmarkStart w:id="76" w:name="_Toc407014489"/>
      <w:r w:rsidRPr="0017774C">
        <w:t>УСЛОВИ КОЈЕ МОРА ДА ИСПУНИ СВАКИ ПОДИЗВОЂАЧ, ОДНОСНО ЧЛАН ГРУПЕ ПОНУЂАЧА</w:t>
      </w:r>
      <w:bookmarkEnd w:id="76"/>
    </w:p>
    <w:p w:rsidR="002F5304" w:rsidRPr="0017774C" w:rsidRDefault="002F5304" w:rsidP="002F5304">
      <w:pPr>
        <w:jc w:val="both"/>
        <w:rPr>
          <w:rFonts w:ascii="Arial" w:hAnsi="Arial" w:cs="Arial"/>
          <w:caps/>
          <w:sz w:val="22"/>
          <w:szCs w:val="22"/>
        </w:rPr>
      </w:pPr>
    </w:p>
    <w:p w:rsidR="002F5304" w:rsidRPr="0017774C" w:rsidRDefault="002F5304" w:rsidP="00E07436">
      <w:pPr>
        <w:jc w:val="both"/>
        <w:rPr>
          <w:rFonts w:ascii="Arial" w:hAnsi="Arial" w:cs="Arial"/>
          <w:sz w:val="22"/>
          <w:szCs w:val="22"/>
        </w:rPr>
      </w:pPr>
      <w:r w:rsidRPr="0017774C">
        <w:rPr>
          <w:rFonts w:ascii="Arial" w:hAnsi="Arial" w:cs="Arial"/>
          <w:sz w:val="22"/>
          <w:szCs w:val="22"/>
        </w:rPr>
        <w:t xml:space="preserve">Сваки подизвођач мора да испуњава услове из члана 75. став 1. тачка 1) до 4) Закона, што доказује достављањем доказа наведених у овом одељку. Услове у вези са </w:t>
      </w:r>
      <w:r w:rsidRPr="0017774C">
        <w:rPr>
          <w:rFonts w:ascii="Arial" w:hAnsi="Arial" w:cs="Arial"/>
          <w:sz w:val="22"/>
          <w:szCs w:val="22"/>
        </w:rPr>
        <w:lastRenderedPageBreak/>
        <w:t>капацитетима из члана 76. Закона, понуђач испуњава самостално без обзира на ангажовање подизвођача.</w:t>
      </w:r>
    </w:p>
    <w:p w:rsidR="002F5304" w:rsidRPr="0017774C" w:rsidRDefault="002F5304" w:rsidP="00E07436">
      <w:pPr>
        <w:jc w:val="both"/>
        <w:rPr>
          <w:rFonts w:ascii="Arial" w:hAnsi="Arial" w:cs="Arial"/>
          <w:sz w:val="22"/>
          <w:szCs w:val="22"/>
        </w:rPr>
      </w:pPr>
    </w:p>
    <w:p w:rsidR="002F5304" w:rsidRPr="0017774C" w:rsidRDefault="002F5304" w:rsidP="00E07436">
      <w:pPr>
        <w:jc w:val="both"/>
        <w:rPr>
          <w:rFonts w:ascii="Arial" w:hAnsi="Arial" w:cs="Arial"/>
          <w:sz w:val="22"/>
          <w:szCs w:val="22"/>
        </w:rPr>
      </w:pPr>
      <w:r w:rsidRPr="0017774C">
        <w:rPr>
          <w:rFonts w:ascii="Arial" w:hAnsi="Arial" w:cs="Arial"/>
          <w:sz w:val="22"/>
          <w:szCs w:val="22"/>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w:t>
      </w:r>
      <w:r w:rsidR="00905CFC" w:rsidRPr="0017774C">
        <w:rPr>
          <w:rFonts w:ascii="Arial" w:hAnsi="Arial" w:cs="Arial"/>
          <w:sz w:val="22"/>
          <w:szCs w:val="22"/>
        </w:rPr>
        <w:t>овим</w:t>
      </w:r>
      <w:r w:rsidRPr="0017774C">
        <w:rPr>
          <w:rFonts w:ascii="Arial" w:hAnsi="Arial" w:cs="Arial"/>
          <w:sz w:val="22"/>
          <w:szCs w:val="22"/>
        </w:rPr>
        <w:t xml:space="preserve"> одељком конкурсне документације.</w:t>
      </w:r>
    </w:p>
    <w:p w:rsidR="002F5304" w:rsidRPr="0017774C" w:rsidRDefault="002F5304" w:rsidP="00E07436">
      <w:pPr>
        <w:jc w:val="both"/>
        <w:rPr>
          <w:rFonts w:ascii="Arial" w:hAnsi="Arial" w:cs="Arial"/>
          <w:b/>
          <w:sz w:val="22"/>
          <w:szCs w:val="22"/>
          <w:u w:val="single"/>
          <w:lang w:val="en-US"/>
        </w:rPr>
      </w:pPr>
    </w:p>
    <w:p w:rsidR="002F5304" w:rsidRPr="0017774C" w:rsidRDefault="0086230C" w:rsidP="0086230C">
      <w:pPr>
        <w:pStyle w:val="Heading2"/>
      </w:pPr>
      <w:bookmarkStart w:id="77" w:name="_Toc407014490"/>
      <w:r w:rsidRPr="0086230C">
        <w:t>ИСПУЊЕНОСТ</w:t>
      </w:r>
      <w:r w:rsidRPr="0017774C">
        <w:t xml:space="preserve"> УСЛОВА ИЗ ЧЛАНА 75. СТАВ 2. ЗАКОНА</w:t>
      </w:r>
      <w:bookmarkEnd w:id="77"/>
    </w:p>
    <w:p w:rsidR="002F5304" w:rsidRPr="0017774C" w:rsidRDefault="002F5304" w:rsidP="00E07436">
      <w:pPr>
        <w:jc w:val="both"/>
        <w:rPr>
          <w:rFonts w:ascii="Arial" w:hAnsi="Arial" w:cs="Arial"/>
          <w:b/>
          <w:bCs/>
          <w:sz w:val="22"/>
          <w:szCs w:val="22"/>
          <w:u w:val="single"/>
          <w:lang w:eastAsia="en-US" w:bidi="en-US"/>
        </w:rPr>
      </w:pPr>
    </w:p>
    <w:p w:rsidR="002F5304" w:rsidRPr="0017774C" w:rsidRDefault="002F5304" w:rsidP="00E07436">
      <w:pPr>
        <w:jc w:val="both"/>
        <w:rPr>
          <w:rFonts w:ascii="Arial" w:hAnsi="Arial" w:cs="Arial"/>
          <w:sz w:val="22"/>
          <w:szCs w:val="22"/>
        </w:rPr>
      </w:pPr>
      <w:r w:rsidRPr="0017774C">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2F5304" w:rsidRPr="0017774C" w:rsidRDefault="002F5304" w:rsidP="00E07436">
      <w:pPr>
        <w:jc w:val="both"/>
        <w:rPr>
          <w:rFonts w:ascii="Arial" w:hAnsi="Arial" w:cs="Arial"/>
          <w:sz w:val="22"/>
          <w:szCs w:val="22"/>
        </w:rPr>
      </w:pPr>
    </w:p>
    <w:p w:rsidR="002F5304" w:rsidRPr="0017774C" w:rsidRDefault="002F5304" w:rsidP="00E07436">
      <w:pPr>
        <w:jc w:val="both"/>
        <w:rPr>
          <w:rFonts w:ascii="Arial" w:hAnsi="Arial" w:cs="Arial"/>
          <w:sz w:val="22"/>
          <w:szCs w:val="22"/>
        </w:rPr>
      </w:pPr>
      <w:r w:rsidRPr="0017774C">
        <w:rPr>
          <w:rFonts w:ascii="Arial" w:hAnsi="Arial" w:cs="Arial"/>
          <w:sz w:val="22"/>
          <w:szCs w:val="22"/>
        </w:rPr>
        <w:t xml:space="preserve">У вези са овим условом понуђач у понуди подноси Изјаву - </w:t>
      </w:r>
      <w:hyperlink w:anchor="_ИЗЈАВА" w:history="1">
        <w:r w:rsidRPr="0062080A">
          <w:rPr>
            <w:rStyle w:val="Hyperlink"/>
            <w:rFonts w:cs="Arial"/>
            <w:szCs w:val="22"/>
          </w:rPr>
          <w:t>Образац 3</w:t>
        </w:r>
      </w:hyperlink>
      <w:r w:rsidRPr="0017774C">
        <w:rPr>
          <w:rFonts w:ascii="Arial" w:hAnsi="Arial" w:cs="Arial"/>
          <w:sz w:val="22"/>
          <w:szCs w:val="22"/>
        </w:rPr>
        <w:t>. конкурсне документације.</w:t>
      </w:r>
    </w:p>
    <w:p w:rsidR="002F5304" w:rsidRPr="0017774C" w:rsidRDefault="002F5304" w:rsidP="00E07436">
      <w:pPr>
        <w:jc w:val="both"/>
        <w:rPr>
          <w:rFonts w:ascii="Arial" w:hAnsi="Arial" w:cs="Arial"/>
          <w:sz w:val="22"/>
          <w:szCs w:val="22"/>
        </w:rPr>
      </w:pPr>
    </w:p>
    <w:p w:rsidR="002F5304" w:rsidRPr="0017774C" w:rsidRDefault="002F5304" w:rsidP="00E07436">
      <w:pPr>
        <w:jc w:val="both"/>
        <w:rPr>
          <w:rFonts w:ascii="Arial" w:hAnsi="Arial" w:cs="Arial"/>
          <w:b/>
          <w:bCs/>
          <w:sz w:val="22"/>
          <w:szCs w:val="22"/>
          <w:u w:val="single"/>
          <w:lang w:eastAsia="en-US" w:bidi="en-US"/>
        </w:rPr>
      </w:pPr>
      <w:r w:rsidRPr="0017774C">
        <w:rPr>
          <w:rFonts w:ascii="Arial" w:hAnsi="Arial" w:cs="Arial"/>
          <w:sz w:val="22"/>
          <w:szCs w:val="22"/>
        </w:rPr>
        <w:t>Ова изјава се подноси, односно исту даје и сваки члан групе понуђача, односно подизвођач, у своје име.</w:t>
      </w:r>
    </w:p>
    <w:p w:rsidR="002F5304" w:rsidRPr="0017774C" w:rsidRDefault="002F5304" w:rsidP="00E07436">
      <w:pPr>
        <w:jc w:val="both"/>
        <w:rPr>
          <w:rFonts w:ascii="Arial" w:hAnsi="Arial" w:cs="Arial"/>
          <w:b/>
          <w:bCs/>
          <w:sz w:val="22"/>
          <w:szCs w:val="22"/>
          <w:u w:val="single"/>
          <w:lang w:eastAsia="en-US" w:bidi="en-US"/>
        </w:rPr>
      </w:pPr>
    </w:p>
    <w:p w:rsidR="002F5304" w:rsidRPr="0017774C" w:rsidRDefault="0086230C" w:rsidP="0086230C">
      <w:pPr>
        <w:pStyle w:val="Heading2"/>
      </w:pPr>
      <w:bookmarkStart w:id="78" w:name="_Toc407014491"/>
      <w:r w:rsidRPr="0017774C">
        <w:t>НАЧИН ДОСТАВЉАЊА ДОКАЗА</w:t>
      </w:r>
      <w:bookmarkEnd w:id="78"/>
    </w:p>
    <w:p w:rsidR="002F5304" w:rsidRPr="0017774C" w:rsidRDefault="002F5304" w:rsidP="00E07436">
      <w:pPr>
        <w:jc w:val="both"/>
        <w:rPr>
          <w:rFonts w:ascii="Arial" w:hAnsi="Arial" w:cs="Arial"/>
          <w:sz w:val="22"/>
          <w:szCs w:val="22"/>
        </w:rPr>
      </w:pPr>
    </w:p>
    <w:p w:rsidR="002F5304" w:rsidRPr="0017774C" w:rsidRDefault="002F5304" w:rsidP="00E07436">
      <w:pPr>
        <w:jc w:val="both"/>
        <w:rPr>
          <w:rFonts w:ascii="Arial" w:hAnsi="Arial" w:cs="Arial"/>
          <w:sz w:val="22"/>
          <w:szCs w:val="22"/>
        </w:rPr>
      </w:pPr>
      <w:r w:rsidRPr="0017774C">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F5304" w:rsidRPr="0017774C" w:rsidRDefault="002F5304" w:rsidP="00E07436">
      <w:pPr>
        <w:jc w:val="both"/>
        <w:rPr>
          <w:rFonts w:ascii="Arial" w:hAnsi="Arial" w:cs="Arial"/>
          <w:sz w:val="22"/>
          <w:szCs w:val="22"/>
        </w:rPr>
      </w:pPr>
    </w:p>
    <w:p w:rsidR="002F5304" w:rsidRPr="0017774C" w:rsidRDefault="002F5304" w:rsidP="00E07436">
      <w:pPr>
        <w:jc w:val="both"/>
        <w:rPr>
          <w:rFonts w:ascii="Arial" w:hAnsi="Arial" w:cs="Arial"/>
          <w:sz w:val="22"/>
          <w:szCs w:val="22"/>
        </w:rPr>
      </w:pPr>
      <w:r w:rsidRPr="0017774C">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F5304" w:rsidRPr="0017774C" w:rsidRDefault="002F5304" w:rsidP="00E07436">
      <w:pPr>
        <w:tabs>
          <w:tab w:val="left" w:pos="360"/>
        </w:tabs>
        <w:jc w:val="both"/>
        <w:rPr>
          <w:rFonts w:ascii="Arial" w:hAnsi="Arial" w:cs="Arial"/>
          <w:sz w:val="22"/>
          <w:szCs w:val="22"/>
        </w:rPr>
      </w:pPr>
    </w:p>
    <w:p w:rsidR="002F5304" w:rsidRPr="0017774C" w:rsidRDefault="002F5304" w:rsidP="00E07436">
      <w:pPr>
        <w:tabs>
          <w:tab w:val="left" w:pos="680"/>
        </w:tabs>
        <w:suppressAutoHyphens w:val="0"/>
        <w:contextualSpacing/>
        <w:jc w:val="both"/>
        <w:rPr>
          <w:rFonts w:ascii="Arial" w:eastAsia="Calibri" w:hAnsi="Arial" w:cs="Arial"/>
          <w:sz w:val="22"/>
          <w:szCs w:val="22"/>
        </w:rPr>
      </w:pPr>
      <w:r w:rsidRPr="0017774C">
        <w:rPr>
          <w:rFonts w:ascii="Arial" w:eastAsia="TimesNewRomanPS-BoldMT" w:hAnsi="Arial" w:cs="Arial"/>
          <w:bCs/>
          <w:sz w:val="22"/>
          <w:szCs w:val="22"/>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2F5304" w:rsidRPr="0017774C" w:rsidRDefault="002F5304" w:rsidP="00E07436">
      <w:pPr>
        <w:tabs>
          <w:tab w:val="left" w:pos="680"/>
        </w:tabs>
        <w:suppressAutoHyphens w:val="0"/>
        <w:contextualSpacing/>
        <w:jc w:val="both"/>
        <w:rPr>
          <w:rFonts w:ascii="Arial" w:eastAsia="Calibri" w:hAnsi="Arial" w:cs="Arial"/>
          <w:sz w:val="22"/>
          <w:szCs w:val="22"/>
        </w:rPr>
      </w:pPr>
    </w:p>
    <w:p w:rsidR="002F5304" w:rsidRPr="0017774C" w:rsidRDefault="002F5304" w:rsidP="00E07436">
      <w:pPr>
        <w:tabs>
          <w:tab w:val="left" w:pos="680"/>
        </w:tabs>
        <w:suppressAutoHyphens w:val="0"/>
        <w:contextualSpacing/>
        <w:jc w:val="both"/>
        <w:rPr>
          <w:rFonts w:ascii="Arial" w:eastAsia="TimesNewRomanPS-BoldMT" w:hAnsi="Arial" w:cs="Arial"/>
          <w:bCs/>
          <w:sz w:val="22"/>
          <w:szCs w:val="22"/>
        </w:rPr>
      </w:pPr>
      <w:r w:rsidRPr="0017774C">
        <w:rPr>
          <w:rFonts w:ascii="Arial" w:eastAsia="TimesNewRomanPS-BoldMT" w:hAnsi="Arial" w:cs="Arial"/>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2F5304" w:rsidRPr="0017774C" w:rsidRDefault="002F5304" w:rsidP="00E07436">
      <w:pPr>
        <w:ind w:hanging="270"/>
        <w:jc w:val="both"/>
        <w:rPr>
          <w:rFonts w:ascii="Arial" w:hAnsi="Arial" w:cs="Arial"/>
          <w:sz w:val="22"/>
          <w:szCs w:val="22"/>
        </w:rPr>
      </w:pPr>
    </w:p>
    <w:p w:rsidR="002F5304" w:rsidRPr="0017774C" w:rsidRDefault="002F5304" w:rsidP="00E07436">
      <w:pPr>
        <w:jc w:val="both"/>
        <w:rPr>
          <w:rFonts w:ascii="Arial" w:eastAsia="TimesNewRomanPS-BoldMT" w:hAnsi="Arial" w:cs="Arial"/>
          <w:bCs/>
          <w:sz w:val="22"/>
          <w:szCs w:val="22"/>
        </w:rPr>
      </w:pPr>
      <w:r w:rsidRPr="0017774C">
        <w:rPr>
          <w:rFonts w:ascii="Arial" w:hAnsi="Arial" w:cs="Arial"/>
          <w:sz w:val="22"/>
          <w:szCs w:val="22"/>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17774C">
        <w:rPr>
          <w:rFonts w:ascii="Arial" w:eastAsia="TimesNewRomanPS-BoldMT" w:hAnsi="Arial" w:cs="Arial"/>
          <w:bCs/>
          <w:sz w:val="22"/>
          <w:szCs w:val="22"/>
        </w:rPr>
        <w:t xml:space="preserve"> Агенције за привредне регистре.</w:t>
      </w:r>
    </w:p>
    <w:p w:rsidR="002F5304" w:rsidRPr="0017774C" w:rsidRDefault="002F5304" w:rsidP="00E07436">
      <w:pPr>
        <w:jc w:val="both"/>
        <w:rPr>
          <w:rFonts w:ascii="Arial" w:hAnsi="Arial" w:cs="Arial"/>
          <w:sz w:val="22"/>
          <w:szCs w:val="22"/>
        </w:rPr>
      </w:pPr>
    </w:p>
    <w:p w:rsidR="002F5304" w:rsidRPr="0017774C" w:rsidRDefault="002F5304" w:rsidP="00E07436">
      <w:pPr>
        <w:jc w:val="both"/>
        <w:rPr>
          <w:rFonts w:ascii="Arial" w:hAnsi="Arial" w:cs="Arial"/>
          <w:sz w:val="22"/>
          <w:szCs w:val="22"/>
        </w:rPr>
      </w:pPr>
      <w:r w:rsidRPr="0017774C">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2F5304" w:rsidRPr="0017774C" w:rsidRDefault="002F5304" w:rsidP="00E07436">
      <w:pPr>
        <w:jc w:val="both"/>
        <w:rPr>
          <w:rFonts w:ascii="Arial" w:hAnsi="Arial" w:cs="Arial"/>
          <w:sz w:val="22"/>
          <w:szCs w:val="22"/>
        </w:rPr>
      </w:pPr>
    </w:p>
    <w:p w:rsidR="002F5304" w:rsidRPr="0017774C" w:rsidRDefault="002F5304" w:rsidP="00E07436">
      <w:pPr>
        <w:jc w:val="both"/>
        <w:rPr>
          <w:rFonts w:ascii="Arial" w:hAnsi="Arial" w:cs="Arial"/>
          <w:sz w:val="22"/>
          <w:szCs w:val="22"/>
        </w:rPr>
      </w:pPr>
      <w:r w:rsidRPr="0017774C">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2F5304" w:rsidRPr="0017774C" w:rsidRDefault="002F5304" w:rsidP="00E07436">
      <w:pPr>
        <w:jc w:val="both"/>
        <w:rPr>
          <w:rFonts w:ascii="Arial" w:hAnsi="Arial" w:cs="Arial"/>
          <w:sz w:val="22"/>
          <w:szCs w:val="22"/>
        </w:rPr>
      </w:pPr>
    </w:p>
    <w:p w:rsidR="002F5304" w:rsidRPr="0017774C" w:rsidRDefault="002F5304" w:rsidP="00E07436">
      <w:pPr>
        <w:jc w:val="both"/>
        <w:rPr>
          <w:rFonts w:ascii="Arial" w:hAnsi="Arial" w:cs="Arial"/>
          <w:sz w:val="22"/>
          <w:szCs w:val="22"/>
        </w:rPr>
      </w:pPr>
      <w:r w:rsidRPr="0017774C">
        <w:rPr>
          <w:rFonts w:ascii="Arial" w:hAnsi="Arial" w:cs="Arial"/>
          <w:sz w:val="22"/>
          <w:szCs w:val="22"/>
        </w:rPr>
        <w:t xml:space="preserve">Ако се у држави у којој понуђач има седиште не издају докази из члана 77. став 1. тачка 1) до 4) Закона, понуђач може, уместо доказа, приложити своју писану изјаву, дату под </w:t>
      </w:r>
      <w:r w:rsidRPr="0017774C">
        <w:rPr>
          <w:rFonts w:ascii="Arial" w:hAnsi="Arial" w:cs="Arial"/>
          <w:sz w:val="22"/>
          <w:szCs w:val="22"/>
        </w:rPr>
        <w:lastRenderedPageBreak/>
        <w:t>кривичном и материјалном одговорношћу оверену пред судским или управним органом, јавним бележником или другим надлежним органом те државе.</w:t>
      </w:r>
    </w:p>
    <w:p w:rsidR="002F5304" w:rsidRPr="0017774C" w:rsidRDefault="002F5304" w:rsidP="00E07436">
      <w:pPr>
        <w:jc w:val="both"/>
        <w:rPr>
          <w:rFonts w:ascii="Arial" w:hAnsi="Arial" w:cs="Arial"/>
          <w:sz w:val="22"/>
          <w:szCs w:val="22"/>
        </w:rPr>
      </w:pPr>
    </w:p>
    <w:p w:rsidR="002F5304" w:rsidRPr="0017774C" w:rsidRDefault="002F5304" w:rsidP="00E07436">
      <w:pPr>
        <w:jc w:val="both"/>
        <w:rPr>
          <w:rFonts w:ascii="Arial" w:hAnsi="Arial" w:cs="Arial"/>
          <w:sz w:val="22"/>
          <w:szCs w:val="22"/>
        </w:rPr>
      </w:pPr>
      <w:r w:rsidRPr="0017774C">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F5304" w:rsidRPr="0017774C" w:rsidRDefault="002F5304" w:rsidP="00E07436">
      <w:pPr>
        <w:ind w:left="1170"/>
        <w:jc w:val="both"/>
        <w:rPr>
          <w:rFonts w:ascii="Arial" w:hAnsi="Arial" w:cs="Arial"/>
          <w:sz w:val="22"/>
          <w:szCs w:val="22"/>
        </w:rPr>
      </w:pPr>
    </w:p>
    <w:p w:rsidR="002F5304" w:rsidRPr="0017774C" w:rsidRDefault="002F5304" w:rsidP="00E07436">
      <w:pPr>
        <w:jc w:val="both"/>
        <w:rPr>
          <w:rFonts w:ascii="Arial" w:hAnsi="Arial" w:cs="Arial"/>
          <w:sz w:val="22"/>
          <w:szCs w:val="22"/>
        </w:rPr>
      </w:pPr>
      <w:r w:rsidRPr="0017774C">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F5304" w:rsidRPr="0017774C" w:rsidRDefault="002F5304" w:rsidP="00E07436">
      <w:pPr>
        <w:jc w:val="both"/>
        <w:rPr>
          <w:rFonts w:ascii="Arial" w:hAnsi="Arial" w:cs="Arial"/>
          <w:sz w:val="22"/>
          <w:szCs w:val="22"/>
        </w:rPr>
      </w:pPr>
    </w:p>
    <w:p w:rsidR="002F5304" w:rsidRPr="0017774C" w:rsidRDefault="002F5304" w:rsidP="00E07436">
      <w:pPr>
        <w:jc w:val="both"/>
        <w:rPr>
          <w:rFonts w:ascii="Arial" w:hAnsi="Arial" w:cs="Arial"/>
          <w:sz w:val="22"/>
          <w:szCs w:val="22"/>
        </w:rPr>
      </w:pPr>
      <w:r w:rsidRPr="0017774C">
        <w:rPr>
          <w:rFonts w:ascii="Arial" w:hAnsi="Arial" w:cs="Arial"/>
          <w:sz w:val="22"/>
          <w:szCs w:val="22"/>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2F5304" w:rsidRDefault="002F5304" w:rsidP="002F5304">
      <w:pPr>
        <w:jc w:val="both"/>
        <w:rPr>
          <w:rFonts w:ascii="Arial" w:hAnsi="Arial" w:cs="Arial"/>
          <w:sz w:val="22"/>
          <w:szCs w:val="22"/>
        </w:rPr>
      </w:pPr>
    </w:p>
    <w:p w:rsidR="007B3F71" w:rsidRPr="0017774C" w:rsidRDefault="00BB1999" w:rsidP="00BB1999">
      <w:pPr>
        <w:suppressAutoHyphens w:val="0"/>
        <w:rPr>
          <w:rFonts w:ascii="Arial" w:hAnsi="Arial" w:cs="Arial"/>
          <w:sz w:val="22"/>
          <w:szCs w:val="22"/>
        </w:rPr>
      </w:pPr>
      <w:r>
        <w:rPr>
          <w:rFonts w:ascii="Arial" w:hAnsi="Arial" w:cs="Arial"/>
          <w:sz w:val="22"/>
          <w:szCs w:val="22"/>
        </w:rPr>
        <w:br w:type="page"/>
      </w:r>
    </w:p>
    <w:p w:rsidR="002F5304" w:rsidRPr="00105474" w:rsidRDefault="002F5304" w:rsidP="0086230C">
      <w:pPr>
        <w:pStyle w:val="Heading1"/>
        <w:rPr>
          <w:noProof/>
        </w:rPr>
      </w:pPr>
      <w:bookmarkStart w:id="79" w:name="_ВРСТА,_ТЕХНИЧКЕ_КАРАКТЕРИСТИКЕ"/>
      <w:bookmarkStart w:id="80" w:name="_Toc407014492"/>
      <w:bookmarkEnd w:id="79"/>
      <w:r w:rsidRPr="00105474">
        <w:rPr>
          <w:noProof/>
        </w:rPr>
        <w:lastRenderedPageBreak/>
        <w:t>ВРСТА, ТЕХНИЧКЕ КАРАКТЕРИСТИКЕ И СПЕЦИФИКАЦИЈА ПРЕДМЕТА ЈАВНЕ НАБАВКЕ</w:t>
      </w:r>
      <w:bookmarkEnd w:id="80"/>
    </w:p>
    <w:p w:rsidR="002F5304" w:rsidRPr="0017774C" w:rsidRDefault="002F5304" w:rsidP="00E07436">
      <w:pPr>
        <w:spacing w:line="240" w:lineRule="exact"/>
        <w:rPr>
          <w:rFonts w:ascii="Arial" w:hAnsi="Arial" w:cs="Arial"/>
          <w:sz w:val="22"/>
          <w:szCs w:val="22"/>
        </w:rPr>
      </w:pPr>
    </w:p>
    <w:p w:rsidR="0086230C" w:rsidRPr="0086230C" w:rsidRDefault="0086230C" w:rsidP="00BE68A7">
      <w:pPr>
        <w:pStyle w:val="ListParagraph"/>
        <w:numPr>
          <w:ilvl w:val="0"/>
          <w:numId w:val="50"/>
        </w:numPr>
        <w:suppressAutoHyphens/>
        <w:spacing w:after="0" w:line="240" w:lineRule="auto"/>
        <w:contextualSpacing w:val="0"/>
        <w:jc w:val="both"/>
        <w:outlineLvl w:val="1"/>
        <w:rPr>
          <w:rFonts w:ascii="Arial" w:eastAsia="Arial" w:hAnsi="Arial" w:cs="Arial"/>
          <w:b/>
          <w:vanish/>
          <w:sz w:val="22"/>
          <w:szCs w:val="22"/>
          <w:lang w:eastAsia="en-US" w:bidi="en-US"/>
        </w:rPr>
      </w:pPr>
      <w:bookmarkStart w:id="81" w:name="_Toc406448777"/>
      <w:bookmarkStart w:id="82" w:name="_Toc406448982"/>
      <w:bookmarkStart w:id="83" w:name="_Toc406449129"/>
      <w:bookmarkStart w:id="84" w:name="_Toc406449379"/>
      <w:bookmarkStart w:id="85" w:name="_Toc406449466"/>
      <w:bookmarkStart w:id="86" w:name="_Toc406449551"/>
      <w:bookmarkStart w:id="87" w:name="_Toc406449635"/>
      <w:bookmarkStart w:id="88" w:name="_Toc406449718"/>
      <w:bookmarkStart w:id="89" w:name="_Toc406449801"/>
      <w:bookmarkStart w:id="90" w:name="_Toc406449883"/>
      <w:bookmarkStart w:id="91" w:name="_Toc406540045"/>
      <w:bookmarkStart w:id="92" w:name="_Toc406684050"/>
      <w:bookmarkStart w:id="93" w:name="_Toc406704890"/>
      <w:bookmarkStart w:id="94" w:name="_Toc406971463"/>
      <w:bookmarkStart w:id="95" w:name="_Toc407012061"/>
      <w:bookmarkStart w:id="96" w:name="_Toc407014493"/>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2F5304" w:rsidRPr="00105474" w:rsidRDefault="002F5304" w:rsidP="0086230C">
      <w:pPr>
        <w:pStyle w:val="Heading2"/>
        <w:rPr>
          <w:rFonts w:eastAsia="Arial"/>
          <w:i/>
        </w:rPr>
      </w:pPr>
      <w:bookmarkStart w:id="97" w:name="_Toc407014494"/>
      <w:r w:rsidRPr="00105474">
        <w:rPr>
          <w:rFonts w:eastAsia="Arial"/>
        </w:rPr>
        <w:t>ПРЕДМЕТ ЈАВНЕ НАБАВКЕ</w:t>
      </w:r>
      <w:bookmarkEnd w:id="97"/>
    </w:p>
    <w:p w:rsidR="002F5304" w:rsidRPr="0017774C" w:rsidRDefault="002F5304" w:rsidP="00E07436">
      <w:pPr>
        <w:jc w:val="both"/>
        <w:rPr>
          <w:rFonts w:ascii="Arial" w:eastAsia="Arial" w:hAnsi="Arial" w:cs="Arial"/>
          <w:sz w:val="22"/>
          <w:szCs w:val="22"/>
        </w:rPr>
      </w:pPr>
    </w:p>
    <w:p w:rsidR="002F5304" w:rsidRDefault="002F5304" w:rsidP="00E07436">
      <w:pPr>
        <w:ind w:left="42"/>
        <w:jc w:val="both"/>
        <w:rPr>
          <w:rFonts w:ascii="Arial" w:eastAsia="Arial" w:hAnsi="Arial" w:cs="Arial"/>
          <w:spacing w:val="3"/>
          <w:sz w:val="22"/>
          <w:szCs w:val="22"/>
        </w:rPr>
      </w:pPr>
      <w:r w:rsidRPr="0017774C">
        <w:rPr>
          <w:rFonts w:ascii="Arial" w:eastAsia="Arial" w:hAnsi="Arial" w:cs="Arial"/>
          <w:sz w:val="22"/>
          <w:szCs w:val="22"/>
        </w:rPr>
        <w:t>П</w:t>
      </w:r>
      <w:r w:rsidRPr="0017774C">
        <w:rPr>
          <w:rFonts w:ascii="Arial" w:eastAsia="Arial" w:hAnsi="Arial" w:cs="Arial"/>
          <w:spacing w:val="1"/>
          <w:sz w:val="22"/>
          <w:szCs w:val="22"/>
        </w:rPr>
        <w:t>ре</w:t>
      </w:r>
      <w:r w:rsidRPr="0017774C">
        <w:rPr>
          <w:rFonts w:ascii="Arial" w:eastAsia="Arial" w:hAnsi="Arial" w:cs="Arial"/>
          <w:spacing w:val="-1"/>
          <w:sz w:val="22"/>
          <w:szCs w:val="22"/>
        </w:rPr>
        <w:t>д</w:t>
      </w:r>
      <w:r w:rsidRPr="0017774C">
        <w:rPr>
          <w:rFonts w:ascii="Arial" w:eastAsia="Arial" w:hAnsi="Arial" w:cs="Arial"/>
          <w:sz w:val="22"/>
          <w:szCs w:val="22"/>
        </w:rPr>
        <w:t>м</w:t>
      </w:r>
      <w:r w:rsidRPr="0017774C">
        <w:rPr>
          <w:rFonts w:ascii="Arial" w:eastAsia="Arial" w:hAnsi="Arial" w:cs="Arial"/>
          <w:spacing w:val="1"/>
          <w:sz w:val="22"/>
          <w:szCs w:val="22"/>
        </w:rPr>
        <w:t>е</w:t>
      </w:r>
      <w:r w:rsidRPr="0017774C">
        <w:rPr>
          <w:rFonts w:ascii="Arial" w:eastAsia="Arial" w:hAnsi="Arial" w:cs="Arial"/>
          <w:sz w:val="22"/>
          <w:szCs w:val="22"/>
        </w:rPr>
        <w:t>т</w:t>
      </w:r>
      <w:r w:rsidRPr="0017774C">
        <w:rPr>
          <w:rFonts w:ascii="Arial" w:eastAsia="Arial" w:hAnsi="Arial" w:cs="Arial"/>
          <w:spacing w:val="1"/>
          <w:sz w:val="22"/>
          <w:szCs w:val="22"/>
        </w:rPr>
        <w:t xml:space="preserve"> </w:t>
      </w:r>
      <w:r w:rsidRPr="0017774C">
        <w:rPr>
          <w:rFonts w:ascii="Arial" w:eastAsia="Arial" w:hAnsi="Arial" w:cs="Arial"/>
          <w:sz w:val="22"/>
          <w:szCs w:val="22"/>
        </w:rPr>
        <w:t>јавне</w:t>
      </w:r>
      <w:r w:rsidRPr="0017774C">
        <w:rPr>
          <w:rFonts w:ascii="Arial" w:eastAsia="Arial" w:hAnsi="Arial" w:cs="Arial"/>
          <w:spacing w:val="1"/>
          <w:sz w:val="22"/>
          <w:szCs w:val="22"/>
        </w:rPr>
        <w:t xml:space="preserve"> </w:t>
      </w:r>
      <w:r w:rsidRPr="0017774C">
        <w:rPr>
          <w:rFonts w:ascii="Arial" w:eastAsia="Arial" w:hAnsi="Arial" w:cs="Arial"/>
          <w:sz w:val="22"/>
          <w:szCs w:val="22"/>
        </w:rPr>
        <w:t>наба</w:t>
      </w:r>
      <w:r w:rsidRPr="0017774C">
        <w:rPr>
          <w:rFonts w:ascii="Arial" w:eastAsia="Arial" w:hAnsi="Arial" w:cs="Arial"/>
          <w:spacing w:val="-3"/>
          <w:sz w:val="22"/>
          <w:szCs w:val="22"/>
        </w:rPr>
        <w:t>в</w:t>
      </w:r>
      <w:r w:rsidRPr="0017774C">
        <w:rPr>
          <w:rFonts w:ascii="Arial" w:eastAsia="Arial" w:hAnsi="Arial" w:cs="Arial"/>
          <w:sz w:val="22"/>
          <w:szCs w:val="22"/>
        </w:rPr>
        <w:t>ке</w:t>
      </w:r>
      <w:r w:rsidRPr="0017774C">
        <w:rPr>
          <w:rFonts w:ascii="Arial" w:eastAsia="Arial" w:hAnsi="Arial" w:cs="Arial"/>
          <w:spacing w:val="4"/>
          <w:sz w:val="22"/>
          <w:szCs w:val="22"/>
        </w:rPr>
        <w:t xml:space="preserve"> </w:t>
      </w:r>
      <w:r w:rsidRPr="0017774C">
        <w:rPr>
          <w:rFonts w:ascii="Arial" w:eastAsia="Arial" w:hAnsi="Arial" w:cs="Arial"/>
          <w:spacing w:val="-2"/>
          <w:sz w:val="22"/>
          <w:szCs w:val="22"/>
        </w:rPr>
        <w:t>у</w:t>
      </w:r>
      <w:r w:rsidRPr="0017774C">
        <w:rPr>
          <w:rFonts w:ascii="Arial" w:eastAsia="Arial" w:hAnsi="Arial" w:cs="Arial"/>
          <w:sz w:val="22"/>
          <w:szCs w:val="22"/>
        </w:rPr>
        <w:t>с</w:t>
      </w:r>
      <w:r w:rsidRPr="0017774C">
        <w:rPr>
          <w:rFonts w:ascii="Arial" w:eastAsia="Arial" w:hAnsi="Arial" w:cs="Arial"/>
          <w:spacing w:val="1"/>
          <w:sz w:val="22"/>
          <w:szCs w:val="22"/>
        </w:rPr>
        <w:t>л</w:t>
      </w:r>
      <w:r w:rsidRPr="0017774C">
        <w:rPr>
          <w:rFonts w:ascii="Arial" w:eastAsia="Arial" w:hAnsi="Arial" w:cs="Arial"/>
          <w:sz w:val="22"/>
          <w:szCs w:val="22"/>
        </w:rPr>
        <w:t>у</w:t>
      </w:r>
      <w:r w:rsidRPr="0017774C">
        <w:rPr>
          <w:rFonts w:ascii="Arial" w:eastAsia="Arial" w:hAnsi="Arial" w:cs="Arial"/>
          <w:spacing w:val="-1"/>
          <w:sz w:val="22"/>
          <w:szCs w:val="22"/>
        </w:rPr>
        <w:t>г</w:t>
      </w:r>
      <w:r w:rsidRPr="0017774C">
        <w:rPr>
          <w:rFonts w:ascii="Arial" w:eastAsia="Arial" w:hAnsi="Arial" w:cs="Arial"/>
          <w:sz w:val="22"/>
          <w:szCs w:val="22"/>
        </w:rPr>
        <w:t>а</w:t>
      </w:r>
      <w:r w:rsidRPr="0017774C">
        <w:rPr>
          <w:rFonts w:ascii="Arial" w:eastAsia="Arial" w:hAnsi="Arial" w:cs="Arial"/>
          <w:spacing w:val="4"/>
          <w:sz w:val="22"/>
          <w:szCs w:val="22"/>
        </w:rPr>
        <w:t xml:space="preserve"> </w:t>
      </w:r>
      <w:r w:rsidR="00E87CB7">
        <w:rPr>
          <w:rFonts w:ascii="Arial" w:eastAsia="Arial" w:hAnsi="Arial" w:cs="Arial"/>
          <w:spacing w:val="-2"/>
          <w:sz w:val="22"/>
          <w:szCs w:val="22"/>
        </w:rPr>
        <w:t>са пратећим добрима</w:t>
      </w:r>
      <w:r w:rsidR="00C00350">
        <w:rPr>
          <w:rFonts w:ascii="Arial" w:eastAsia="Arial" w:hAnsi="Arial" w:cs="Arial"/>
          <w:sz w:val="22"/>
          <w:szCs w:val="22"/>
          <w:lang w:val="sr-Cyrl-RS"/>
        </w:rPr>
        <w:t xml:space="preserve"> је</w:t>
      </w:r>
      <w:r w:rsidRPr="0017774C">
        <w:rPr>
          <w:rFonts w:ascii="Arial" w:hAnsi="Arial" w:cs="Arial"/>
          <w:sz w:val="22"/>
          <w:szCs w:val="22"/>
        </w:rPr>
        <w:t xml:space="preserve"> им</w:t>
      </w:r>
      <w:r w:rsidRPr="0017774C">
        <w:rPr>
          <w:rFonts w:ascii="Arial" w:eastAsia="Arial" w:hAnsi="Arial" w:cs="Arial"/>
          <w:sz w:val="22"/>
          <w:szCs w:val="22"/>
        </w:rPr>
        <w:t>плементације решења за уређивање и размену документације са подизвођачима при капиталним пројектима,</w:t>
      </w:r>
      <w:r w:rsidRPr="0017774C">
        <w:rPr>
          <w:rFonts w:ascii="Arial" w:eastAsia="Arial" w:hAnsi="Arial" w:cs="Arial"/>
          <w:spacing w:val="4"/>
          <w:sz w:val="22"/>
          <w:szCs w:val="22"/>
        </w:rPr>
        <w:t xml:space="preserve"> </w:t>
      </w:r>
      <w:r w:rsidR="00C00350">
        <w:rPr>
          <w:rFonts w:ascii="Arial" w:eastAsia="Arial" w:hAnsi="Arial" w:cs="Arial"/>
          <w:spacing w:val="4"/>
          <w:sz w:val="22"/>
          <w:szCs w:val="22"/>
          <w:lang w:val="sr-Cyrl-RS"/>
        </w:rPr>
        <w:t xml:space="preserve">која </w:t>
      </w:r>
      <w:r w:rsidRPr="0017774C">
        <w:rPr>
          <w:rFonts w:ascii="Arial" w:eastAsia="Arial" w:hAnsi="Arial" w:cs="Arial"/>
          <w:spacing w:val="-3"/>
          <w:sz w:val="22"/>
          <w:szCs w:val="22"/>
        </w:rPr>
        <w:t xml:space="preserve">обухвата </w:t>
      </w:r>
      <w:r w:rsidRPr="0017774C">
        <w:rPr>
          <w:rFonts w:ascii="Arial" w:eastAsia="Arial" w:hAnsi="Arial" w:cs="Arial"/>
          <w:sz w:val="22"/>
          <w:szCs w:val="22"/>
        </w:rPr>
        <w:t>набавку с</w:t>
      </w:r>
      <w:r w:rsidRPr="0017774C">
        <w:rPr>
          <w:rFonts w:ascii="Arial" w:eastAsia="Arial" w:hAnsi="Arial" w:cs="Arial"/>
          <w:spacing w:val="1"/>
          <w:sz w:val="22"/>
          <w:szCs w:val="22"/>
        </w:rPr>
        <w:t>о</w:t>
      </w:r>
      <w:r w:rsidRPr="0017774C">
        <w:rPr>
          <w:rFonts w:ascii="Arial" w:eastAsia="Arial" w:hAnsi="Arial" w:cs="Arial"/>
          <w:spacing w:val="-1"/>
          <w:sz w:val="22"/>
          <w:szCs w:val="22"/>
        </w:rPr>
        <w:t>ф</w:t>
      </w:r>
      <w:r w:rsidRPr="0017774C">
        <w:rPr>
          <w:rFonts w:ascii="Arial" w:eastAsia="Arial" w:hAnsi="Arial" w:cs="Arial"/>
          <w:sz w:val="22"/>
          <w:szCs w:val="22"/>
        </w:rPr>
        <w:t>тв</w:t>
      </w:r>
      <w:r w:rsidRPr="0017774C">
        <w:rPr>
          <w:rFonts w:ascii="Arial" w:eastAsia="Arial" w:hAnsi="Arial" w:cs="Arial"/>
          <w:spacing w:val="1"/>
          <w:sz w:val="22"/>
          <w:szCs w:val="22"/>
        </w:rPr>
        <w:t>ер</w:t>
      </w:r>
      <w:r w:rsidRPr="0017774C">
        <w:rPr>
          <w:rFonts w:ascii="Arial" w:eastAsia="Arial" w:hAnsi="Arial" w:cs="Arial"/>
          <w:sz w:val="22"/>
          <w:szCs w:val="22"/>
        </w:rPr>
        <w:t xml:space="preserve">ских </w:t>
      </w:r>
      <w:r w:rsidRPr="00787D7A">
        <w:rPr>
          <w:rFonts w:ascii="Arial" w:eastAsia="Arial" w:hAnsi="Arial" w:cs="Arial"/>
          <w:spacing w:val="-1"/>
          <w:sz w:val="22"/>
          <w:szCs w:val="22"/>
        </w:rPr>
        <w:t>л</w:t>
      </w:r>
      <w:r w:rsidRPr="00787D7A">
        <w:rPr>
          <w:rFonts w:ascii="Arial" w:eastAsia="Arial" w:hAnsi="Arial" w:cs="Arial"/>
          <w:sz w:val="22"/>
          <w:szCs w:val="22"/>
        </w:rPr>
        <w:t>ицен</w:t>
      </w:r>
      <w:r w:rsidRPr="00787D7A">
        <w:rPr>
          <w:rFonts w:ascii="Arial" w:eastAsia="Arial" w:hAnsi="Arial" w:cs="Arial"/>
          <w:spacing w:val="-1"/>
          <w:sz w:val="22"/>
          <w:szCs w:val="22"/>
        </w:rPr>
        <w:t>ц</w:t>
      </w:r>
      <w:r w:rsidRPr="0017774C">
        <w:rPr>
          <w:rFonts w:ascii="Arial" w:eastAsia="Arial" w:hAnsi="Arial" w:cs="Arial"/>
          <w:sz w:val="22"/>
          <w:szCs w:val="22"/>
        </w:rPr>
        <w:t>и</w:t>
      </w:r>
      <w:r w:rsidR="00023D85">
        <w:rPr>
          <w:rFonts w:ascii="Arial" w:eastAsia="Arial" w:hAnsi="Arial" w:cs="Arial"/>
          <w:sz w:val="22"/>
          <w:szCs w:val="22"/>
          <w:lang w:val="sr-Cyrl-RS"/>
        </w:rPr>
        <w:t xml:space="preserve"> са</w:t>
      </w:r>
      <w:r w:rsidRPr="0017774C">
        <w:rPr>
          <w:rFonts w:ascii="Arial" w:eastAsia="Arial" w:hAnsi="Arial" w:cs="Arial"/>
          <w:spacing w:val="2"/>
          <w:sz w:val="22"/>
          <w:szCs w:val="22"/>
        </w:rPr>
        <w:t xml:space="preserve"> </w:t>
      </w:r>
      <w:r w:rsidR="00905CFC">
        <w:rPr>
          <w:rFonts w:ascii="Arial" w:eastAsia="Arial" w:hAnsi="Arial" w:cs="Arial"/>
          <w:sz w:val="22"/>
          <w:szCs w:val="22"/>
          <w:lang w:val="sr-Cyrl-RS"/>
        </w:rPr>
        <w:t>произвођачком</w:t>
      </w:r>
      <w:r w:rsidRPr="0017774C">
        <w:rPr>
          <w:rFonts w:ascii="Arial" w:eastAsia="Arial" w:hAnsi="Arial" w:cs="Arial"/>
          <w:spacing w:val="2"/>
          <w:sz w:val="22"/>
          <w:szCs w:val="22"/>
        </w:rPr>
        <w:t xml:space="preserve"> </w:t>
      </w:r>
      <w:r w:rsidR="00905CFC">
        <w:rPr>
          <w:rFonts w:ascii="Arial" w:eastAsia="Arial" w:hAnsi="Arial" w:cs="Arial"/>
          <w:sz w:val="22"/>
          <w:szCs w:val="22"/>
        </w:rPr>
        <w:t>подршком</w:t>
      </w:r>
      <w:r w:rsidR="00023D85">
        <w:rPr>
          <w:rFonts w:ascii="Arial" w:eastAsia="Arial" w:hAnsi="Arial" w:cs="Arial"/>
          <w:sz w:val="22"/>
          <w:szCs w:val="22"/>
          <w:lang w:val="sr-Cyrl-RS"/>
        </w:rPr>
        <w:t xml:space="preserve"> и</w:t>
      </w:r>
      <w:r w:rsidRPr="0017774C">
        <w:rPr>
          <w:rFonts w:ascii="Arial" w:eastAsia="Arial" w:hAnsi="Arial" w:cs="Arial"/>
          <w:spacing w:val="2"/>
          <w:sz w:val="22"/>
          <w:szCs w:val="22"/>
        </w:rPr>
        <w:t xml:space="preserve"> </w:t>
      </w:r>
      <w:r w:rsidR="00905CFC">
        <w:rPr>
          <w:rFonts w:ascii="Arial" w:eastAsia="Arial" w:hAnsi="Arial" w:cs="Arial"/>
          <w:spacing w:val="-2"/>
          <w:sz w:val="22"/>
          <w:szCs w:val="22"/>
          <w:lang w:val="sr-Cyrl-RS"/>
        </w:rPr>
        <w:t>услугу</w:t>
      </w:r>
      <w:r w:rsidRPr="0017774C">
        <w:rPr>
          <w:rFonts w:ascii="Arial" w:eastAsia="Arial" w:hAnsi="Arial" w:cs="Arial"/>
          <w:spacing w:val="2"/>
          <w:sz w:val="22"/>
          <w:szCs w:val="22"/>
        </w:rPr>
        <w:t xml:space="preserve"> </w:t>
      </w:r>
      <w:r w:rsidRPr="0017774C">
        <w:rPr>
          <w:rFonts w:ascii="Arial" w:eastAsia="Arial" w:hAnsi="Arial" w:cs="Arial"/>
          <w:sz w:val="22"/>
          <w:szCs w:val="22"/>
        </w:rPr>
        <w:t>имп</w:t>
      </w:r>
      <w:r w:rsidRPr="0017774C">
        <w:rPr>
          <w:rFonts w:ascii="Arial" w:eastAsia="Arial" w:hAnsi="Arial" w:cs="Arial"/>
          <w:spacing w:val="-1"/>
          <w:sz w:val="22"/>
          <w:szCs w:val="22"/>
        </w:rPr>
        <w:t>л</w:t>
      </w:r>
      <w:r w:rsidRPr="0017774C">
        <w:rPr>
          <w:rFonts w:ascii="Arial" w:eastAsia="Arial" w:hAnsi="Arial" w:cs="Arial"/>
          <w:spacing w:val="1"/>
          <w:sz w:val="22"/>
          <w:szCs w:val="22"/>
        </w:rPr>
        <w:t>e</w:t>
      </w:r>
      <w:r w:rsidRPr="0017774C">
        <w:rPr>
          <w:rFonts w:ascii="Arial" w:eastAsia="Arial" w:hAnsi="Arial" w:cs="Arial"/>
          <w:sz w:val="22"/>
          <w:szCs w:val="22"/>
        </w:rPr>
        <w:t>м</w:t>
      </w:r>
      <w:r w:rsidRPr="0017774C">
        <w:rPr>
          <w:rFonts w:ascii="Arial" w:eastAsia="Arial" w:hAnsi="Arial" w:cs="Arial"/>
          <w:spacing w:val="1"/>
          <w:sz w:val="22"/>
          <w:szCs w:val="22"/>
        </w:rPr>
        <w:t>e</w:t>
      </w:r>
      <w:r w:rsidRPr="0017774C">
        <w:rPr>
          <w:rFonts w:ascii="Arial" w:eastAsia="Arial" w:hAnsi="Arial" w:cs="Arial"/>
          <w:sz w:val="22"/>
          <w:szCs w:val="22"/>
        </w:rPr>
        <w:t>нт</w:t>
      </w:r>
      <w:r w:rsidRPr="0017774C">
        <w:rPr>
          <w:rFonts w:ascii="Arial" w:eastAsia="Arial" w:hAnsi="Arial" w:cs="Arial"/>
          <w:spacing w:val="1"/>
          <w:sz w:val="22"/>
          <w:szCs w:val="22"/>
        </w:rPr>
        <w:t>a</w:t>
      </w:r>
      <w:r w:rsidRPr="0017774C">
        <w:rPr>
          <w:rFonts w:ascii="Arial" w:eastAsia="Arial" w:hAnsi="Arial" w:cs="Arial"/>
          <w:spacing w:val="-1"/>
          <w:sz w:val="22"/>
          <w:szCs w:val="22"/>
        </w:rPr>
        <w:t>ц</w:t>
      </w:r>
      <w:r w:rsidRPr="0017774C">
        <w:rPr>
          <w:rFonts w:ascii="Arial" w:eastAsia="Arial" w:hAnsi="Arial" w:cs="Arial"/>
          <w:sz w:val="22"/>
          <w:szCs w:val="22"/>
        </w:rPr>
        <w:t>иje</w:t>
      </w:r>
      <w:r w:rsidRPr="0017774C">
        <w:rPr>
          <w:rFonts w:ascii="Arial" w:eastAsia="Arial" w:hAnsi="Arial" w:cs="Arial"/>
          <w:spacing w:val="3"/>
          <w:sz w:val="22"/>
          <w:szCs w:val="22"/>
        </w:rPr>
        <w:t xml:space="preserve"> </w:t>
      </w:r>
      <w:r w:rsidR="00023D85">
        <w:rPr>
          <w:rFonts w:ascii="Arial" w:eastAsia="Arial" w:hAnsi="Arial" w:cs="Arial"/>
          <w:sz w:val="22"/>
          <w:szCs w:val="22"/>
          <w:lang w:val="sr-Cyrl-RS"/>
        </w:rPr>
        <w:t>софтвера</w:t>
      </w:r>
      <w:r w:rsidR="005B6EC8" w:rsidRPr="0017774C">
        <w:rPr>
          <w:rFonts w:ascii="Arial" w:eastAsia="Arial" w:hAnsi="Arial" w:cs="Arial"/>
          <w:spacing w:val="3"/>
          <w:sz w:val="22"/>
          <w:szCs w:val="22"/>
        </w:rPr>
        <w:t>.</w:t>
      </w:r>
    </w:p>
    <w:p w:rsidR="0086230C" w:rsidRPr="0017774C" w:rsidRDefault="0086230C" w:rsidP="00E07436">
      <w:pPr>
        <w:ind w:left="42"/>
        <w:jc w:val="both"/>
        <w:rPr>
          <w:rFonts w:ascii="Arial" w:eastAsia="Arial" w:hAnsi="Arial" w:cs="Arial"/>
          <w:sz w:val="22"/>
          <w:szCs w:val="22"/>
        </w:rPr>
      </w:pPr>
    </w:p>
    <w:p w:rsidR="002F5304" w:rsidRPr="00105474" w:rsidRDefault="002F5304" w:rsidP="0086230C">
      <w:pPr>
        <w:pStyle w:val="Heading2"/>
        <w:rPr>
          <w:rFonts w:eastAsia="Arial"/>
        </w:rPr>
      </w:pPr>
      <w:bookmarkStart w:id="98" w:name="_Toc407014495"/>
      <w:r w:rsidRPr="00105474">
        <w:rPr>
          <w:rFonts w:eastAsia="Arial"/>
        </w:rPr>
        <w:t>ПРОФИЛ КОМПАНИЈЕ</w:t>
      </w:r>
      <w:bookmarkEnd w:id="98"/>
    </w:p>
    <w:p w:rsidR="002F5304" w:rsidRPr="0017774C" w:rsidRDefault="002F5304" w:rsidP="00E07436">
      <w:pPr>
        <w:ind w:right="175"/>
        <w:jc w:val="both"/>
        <w:rPr>
          <w:rFonts w:ascii="Arial" w:eastAsia="Arial" w:hAnsi="Arial" w:cs="Arial"/>
          <w:sz w:val="22"/>
          <w:szCs w:val="22"/>
        </w:rPr>
      </w:pPr>
    </w:p>
    <w:p w:rsidR="002F5304" w:rsidRDefault="008114B3" w:rsidP="00E07436">
      <w:pPr>
        <w:ind w:left="42"/>
        <w:jc w:val="both"/>
        <w:rPr>
          <w:rFonts w:ascii="Arial" w:eastAsia="Arial" w:hAnsi="Arial" w:cs="Arial"/>
          <w:sz w:val="22"/>
          <w:szCs w:val="22"/>
        </w:rPr>
      </w:pPr>
      <w:r w:rsidRPr="008114B3">
        <w:rPr>
          <w:rFonts w:ascii="Arial" w:eastAsia="Arial" w:hAnsi="Arial" w:cs="Arial"/>
          <w:sz w:val="22"/>
          <w:szCs w:val="22"/>
        </w:rPr>
        <w:t>„Електропривреда Србије“ је вертикално организовано предузеће</w:t>
      </w:r>
      <w:r w:rsidR="008F7BA9" w:rsidRPr="008F7BA9">
        <w:rPr>
          <w:rFonts w:ascii="Arial" w:eastAsia="Arial" w:hAnsi="Arial" w:cs="Arial"/>
          <w:sz w:val="22"/>
          <w:szCs w:val="22"/>
        </w:rPr>
        <w:t xml:space="preserve"> </w:t>
      </w:r>
      <w:r w:rsidR="008F7BA9" w:rsidRPr="0017774C">
        <w:rPr>
          <w:rFonts w:ascii="Arial" w:eastAsia="Arial" w:hAnsi="Arial" w:cs="Arial"/>
          <w:sz w:val="22"/>
          <w:szCs w:val="22"/>
        </w:rPr>
        <w:t>у државном власништву</w:t>
      </w:r>
      <w:r w:rsidRPr="008114B3">
        <w:rPr>
          <w:rFonts w:ascii="Arial" w:eastAsia="Arial" w:hAnsi="Arial" w:cs="Arial"/>
          <w:sz w:val="22"/>
          <w:szCs w:val="22"/>
        </w:rPr>
        <w:t xml:space="preserve">, које има </w:t>
      </w:r>
      <w:r w:rsidR="00475D15">
        <w:rPr>
          <w:rFonts w:ascii="Arial" w:eastAsia="Arial" w:hAnsi="Arial" w:cs="Arial"/>
          <w:sz w:val="22"/>
          <w:szCs w:val="22"/>
        </w:rPr>
        <w:t xml:space="preserve">100% </w:t>
      </w:r>
      <w:r w:rsidRPr="008114B3">
        <w:rPr>
          <w:rFonts w:ascii="Arial" w:eastAsia="Arial" w:hAnsi="Arial" w:cs="Arial"/>
          <w:sz w:val="22"/>
          <w:szCs w:val="22"/>
        </w:rPr>
        <w:t xml:space="preserve">оснивачка права у 13 привредних друштава и три јавна предузећа на Косову и Метохији. </w:t>
      </w:r>
    </w:p>
    <w:p w:rsidR="00905CFC" w:rsidRPr="0017774C" w:rsidRDefault="00905CFC" w:rsidP="00E07436">
      <w:pPr>
        <w:ind w:left="42"/>
        <w:jc w:val="both"/>
        <w:rPr>
          <w:rFonts w:ascii="Arial" w:eastAsia="Arial" w:hAnsi="Arial" w:cs="Arial"/>
          <w:sz w:val="22"/>
          <w:szCs w:val="22"/>
        </w:rPr>
      </w:pPr>
    </w:p>
    <w:p w:rsidR="008F7BA9" w:rsidRDefault="008F7BA9" w:rsidP="00E07436">
      <w:pPr>
        <w:ind w:left="42"/>
        <w:jc w:val="both"/>
        <w:rPr>
          <w:rFonts w:ascii="Arial" w:eastAsia="Arial" w:hAnsi="Arial" w:cs="Arial"/>
          <w:sz w:val="22"/>
          <w:szCs w:val="22"/>
        </w:rPr>
      </w:pPr>
      <w:r w:rsidRPr="008F7BA9">
        <w:rPr>
          <w:rFonts w:ascii="Arial" w:eastAsia="Arial" w:hAnsi="Arial" w:cs="Arial"/>
          <w:sz w:val="22"/>
          <w:szCs w:val="22"/>
        </w:rPr>
        <w:t xml:space="preserve">Претежна делатност ЈП ЕПС је снабдевање електричном енергијом, а производња електричне енергије, дистрибуција електричне енергије и управљање дистрибутивним системом, производња, прерада и транспорт угља, производња паре и топле воде у комбинованим процесима обављају се у зависним привредним друштвима које је основао ЈП ЕПС за обављање наведених делатности. </w:t>
      </w:r>
    </w:p>
    <w:p w:rsidR="008F7BA9" w:rsidRDefault="008F7BA9" w:rsidP="00E07436">
      <w:pPr>
        <w:ind w:left="42"/>
        <w:jc w:val="both"/>
        <w:rPr>
          <w:rFonts w:ascii="Arial" w:eastAsia="Arial" w:hAnsi="Arial" w:cs="Arial"/>
          <w:sz w:val="22"/>
          <w:szCs w:val="22"/>
        </w:rPr>
      </w:pPr>
    </w:p>
    <w:p w:rsidR="002F5304" w:rsidRPr="0017774C" w:rsidRDefault="002F5304" w:rsidP="00E07436">
      <w:pPr>
        <w:ind w:left="42"/>
        <w:jc w:val="both"/>
        <w:rPr>
          <w:rFonts w:ascii="Arial" w:eastAsia="Arial" w:hAnsi="Arial" w:cs="Arial"/>
          <w:sz w:val="22"/>
          <w:szCs w:val="22"/>
        </w:rPr>
      </w:pPr>
      <w:r w:rsidRPr="0017774C">
        <w:rPr>
          <w:rFonts w:ascii="Arial" w:eastAsia="Arial" w:hAnsi="Arial" w:cs="Arial"/>
          <w:sz w:val="22"/>
          <w:szCs w:val="22"/>
        </w:rPr>
        <w:t xml:space="preserve">ЕПС </w:t>
      </w:r>
      <w:r w:rsidR="008F7BA9">
        <w:rPr>
          <w:rFonts w:ascii="Arial" w:eastAsia="Arial" w:hAnsi="Arial" w:cs="Arial"/>
          <w:sz w:val="22"/>
          <w:szCs w:val="22"/>
          <w:lang w:val="sr-Cyrl-RS"/>
        </w:rPr>
        <w:t>снабдева</w:t>
      </w:r>
      <w:r w:rsidRPr="0017774C">
        <w:rPr>
          <w:rFonts w:ascii="Arial" w:eastAsia="Arial" w:hAnsi="Arial" w:cs="Arial"/>
          <w:sz w:val="22"/>
          <w:szCs w:val="22"/>
        </w:rPr>
        <w:t xml:space="preserve"> </w:t>
      </w:r>
      <w:r w:rsidR="008F7BA9">
        <w:rPr>
          <w:rFonts w:ascii="Arial" w:eastAsia="Arial" w:hAnsi="Arial" w:cs="Arial"/>
          <w:sz w:val="22"/>
          <w:szCs w:val="22"/>
          <w:lang w:val="sr-Cyrl-RS"/>
        </w:rPr>
        <w:t xml:space="preserve">електричном енергијом </w:t>
      </w:r>
      <w:r w:rsidRPr="0017774C">
        <w:rPr>
          <w:rFonts w:ascii="Arial" w:eastAsia="Arial" w:hAnsi="Arial" w:cs="Arial"/>
          <w:sz w:val="22"/>
          <w:szCs w:val="22"/>
        </w:rPr>
        <w:t xml:space="preserve">око 3,3 милиона </w:t>
      </w:r>
      <w:r w:rsidR="008F7BA9">
        <w:rPr>
          <w:rFonts w:ascii="Arial" w:eastAsia="Arial" w:hAnsi="Arial" w:cs="Arial"/>
          <w:sz w:val="22"/>
          <w:szCs w:val="22"/>
          <w:lang w:val="sr-Cyrl-RS"/>
        </w:rPr>
        <w:t>купаца</w:t>
      </w:r>
      <w:r w:rsidRPr="0017774C">
        <w:rPr>
          <w:rFonts w:ascii="Arial" w:eastAsia="Arial" w:hAnsi="Arial" w:cs="Arial"/>
          <w:sz w:val="22"/>
          <w:szCs w:val="22"/>
        </w:rPr>
        <w:t xml:space="preserve">   и   бави   се   трговином   електричне енергије. </w:t>
      </w:r>
      <w:r w:rsidR="008F7BA9">
        <w:rPr>
          <w:rFonts w:ascii="Arial" w:eastAsia="Arial" w:hAnsi="Arial" w:cs="Arial"/>
          <w:sz w:val="22"/>
          <w:szCs w:val="22"/>
          <w:lang w:val="sr-Cyrl-RS"/>
        </w:rPr>
        <w:t>ЕПС запошљава</w:t>
      </w:r>
      <w:r w:rsidRPr="0017774C">
        <w:rPr>
          <w:rFonts w:ascii="Arial" w:eastAsia="Arial" w:hAnsi="Arial" w:cs="Arial"/>
          <w:sz w:val="22"/>
          <w:szCs w:val="22"/>
        </w:rPr>
        <w:t xml:space="preserve"> 36.800</w:t>
      </w:r>
      <w:r w:rsidR="008F7BA9">
        <w:rPr>
          <w:rFonts w:ascii="Arial" w:eastAsia="Arial" w:hAnsi="Arial" w:cs="Arial"/>
          <w:sz w:val="22"/>
          <w:szCs w:val="22"/>
          <w:lang w:val="sr-Cyrl-RS"/>
        </w:rPr>
        <w:t xml:space="preserve"> радника</w:t>
      </w:r>
      <w:r w:rsidRPr="0017774C">
        <w:rPr>
          <w:rFonts w:ascii="Arial" w:eastAsia="Arial" w:hAnsi="Arial" w:cs="Arial"/>
          <w:sz w:val="22"/>
          <w:szCs w:val="22"/>
        </w:rPr>
        <w:t>.</w:t>
      </w:r>
    </w:p>
    <w:p w:rsidR="002F5304" w:rsidRPr="0017774C" w:rsidRDefault="002F5304" w:rsidP="00E07436">
      <w:pPr>
        <w:ind w:left="42"/>
        <w:jc w:val="both"/>
        <w:rPr>
          <w:rFonts w:ascii="Arial" w:eastAsia="Arial" w:hAnsi="Arial" w:cs="Arial"/>
          <w:sz w:val="22"/>
          <w:szCs w:val="22"/>
        </w:rPr>
      </w:pPr>
    </w:p>
    <w:p w:rsidR="002F5304" w:rsidRPr="0017774C" w:rsidRDefault="002F5304" w:rsidP="00E07436">
      <w:pPr>
        <w:ind w:left="42"/>
        <w:jc w:val="both"/>
        <w:rPr>
          <w:rFonts w:ascii="Arial" w:eastAsia="Arial" w:hAnsi="Arial" w:cs="Arial"/>
          <w:sz w:val="22"/>
          <w:szCs w:val="22"/>
        </w:rPr>
      </w:pPr>
      <w:r w:rsidRPr="0017774C">
        <w:rPr>
          <w:rFonts w:ascii="Arial" w:eastAsia="Arial" w:hAnsi="Arial" w:cs="Arial"/>
          <w:sz w:val="22"/>
          <w:szCs w:val="22"/>
        </w:rPr>
        <w:t>Регионални енергетски уговор које је потписала Влада Републике Србије и директиве Европске уније су променили тржишно окружење ЕПС-а у либерализовано, отворено тржиште за купце на високом напону од 2013. године, за купце на средњем напону од 2014. године, док ће сви купци моћи да бирају снабдевача од 2015. године. Раздвајање делатности дистрибуције и снабдевања, у складу са Законом о енергетици и директивом Европске уније, извршено је средином 2013. године, док је преносна мрежа издвојена још 2005. године.</w:t>
      </w:r>
    </w:p>
    <w:p w:rsidR="002F5304" w:rsidRPr="0017774C" w:rsidRDefault="002F5304" w:rsidP="00E07436">
      <w:pPr>
        <w:ind w:left="42"/>
        <w:jc w:val="both"/>
        <w:rPr>
          <w:rFonts w:ascii="Arial" w:eastAsia="Arial" w:hAnsi="Arial" w:cs="Arial"/>
          <w:sz w:val="22"/>
          <w:szCs w:val="22"/>
        </w:rPr>
      </w:pPr>
    </w:p>
    <w:p w:rsidR="002F5304" w:rsidRDefault="002F5304" w:rsidP="00E07436">
      <w:pPr>
        <w:ind w:left="42"/>
        <w:jc w:val="both"/>
        <w:rPr>
          <w:rFonts w:ascii="Arial" w:eastAsia="Arial" w:hAnsi="Arial" w:cs="Arial"/>
          <w:sz w:val="22"/>
          <w:szCs w:val="22"/>
        </w:rPr>
      </w:pPr>
      <w:r w:rsidRPr="0017774C">
        <w:rPr>
          <w:rFonts w:ascii="Arial" w:eastAsia="Arial" w:hAnsi="Arial" w:cs="Arial"/>
          <w:sz w:val="22"/>
          <w:szCs w:val="22"/>
        </w:rPr>
        <w:t xml:space="preserve">Како би се припремило за наведене и предстојеће промене на тржишту, ЕПС мора да достигне потребан ниво транспарентности и ефикасности у свим привредним друштвима, као и стандардизоване и усклађене пословне процесе уз подршку ИТ решења. </w:t>
      </w:r>
    </w:p>
    <w:p w:rsidR="0086230C" w:rsidRPr="0017774C" w:rsidRDefault="0086230C" w:rsidP="00E07436">
      <w:pPr>
        <w:ind w:left="42"/>
        <w:jc w:val="both"/>
        <w:rPr>
          <w:rFonts w:ascii="Arial" w:eastAsia="Arial" w:hAnsi="Arial" w:cs="Arial"/>
          <w:sz w:val="22"/>
          <w:szCs w:val="22"/>
        </w:rPr>
      </w:pPr>
    </w:p>
    <w:p w:rsidR="002F5304" w:rsidRPr="0017774C" w:rsidRDefault="002F5304" w:rsidP="0086230C">
      <w:pPr>
        <w:pStyle w:val="Heading2"/>
        <w:rPr>
          <w:rFonts w:eastAsia="Arial"/>
        </w:rPr>
      </w:pPr>
      <w:bookmarkStart w:id="99" w:name="_Toc407014496"/>
      <w:r w:rsidRPr="0017774C">
        <w:rPr>
          <w:rFonts w:eastAsia="Arial"/>
        </w:rPr>
        <w:t>ПРАВНА И ОРГАНИЗАЦИОНА СТРУКТУРА</w:t>
      </w:r>
      <w:bookmarkEnd w:id="99"/>
    </w:p>
    <w:p w:rsidR="002F5304" w:rsidRPr="0017774C" w:rsidRDefault="008F7BA9" w:rsidP="00E07436">
      <w:pPr>
        <w:tabs>
          <w:tab w:val="left" w:pos="680"/>
        </w:tabs>
        <w:suppressAutoHyphens w:val="0"/>
        <w:spacing w:before="120" w:after="120"/>
        <w:ind w:left="42"/>
        <w:jc w:val="both"/>
        <w:rPr>
          <w:rFonts w:ascii="Arial" w:eastAsia="TimesNewRomanPS-BoldMT" w:hAnsi="Arial" w:cs="Arial"/>
          <w:bCs/>
          <w:sz w:val="22"/>
          <w:szCs w:val="22"/>
        </w:rPr>
      </w:pPr>
      <w:r>
        <w:rPr>
          <w:rFonts w:ascii="Arial" w:eastAsia="TimesNewRomanPS-BoldMT" w:hAnsi="Arial" w:cs="Arial"/>
          <w:bCs/>
          <w:sz w:val="22"/>
          <w:szCs w:val="22"/>
          <w:lang w:val="sr-Cyrl-RS"/>
        </w:rPr>
        <w:t xml:space="preserve">ЈП </w:t>
      </w:r>
      <w:r w:rsidR="002F5304" w:rsidRPr="0017774C">
        <w:rPr>
          <w:rFonts w:ascii="Arial" w:eastAsia="TimesNewRomanPS-BoldMT" w:hAnsi="Arial" w:cs="Arial"/>
          <w:bCs/>
          <w:sz w:val="22"/>
          <w:szCs w:val="22"/>
        </w:rPr>
        <w:t>ЕПС је основан</w:t>
      </w:r>
      <w:r>
        <w:rPr>
          <w:rFonts w:ascii="Arial" w:eastAsia="TimesNewRomanPS-BoldMT" w:hAnsi="Arial" w:cs="Arial"/>
          <w:bCs/>
          <w:sz w:val="22"/>
          <w:szCs w:val="22"/>
          <w:lang w:val="sr-Cyrl-RS"/>
        </w:rPr>
        <w:t>о</w:t>
      </w:r>
      <w:r w:rsidR="002F5304" w:rsidRPr="0017774C">
        <w:rPr>
          <w:rFonts w:ascii="Arial" w:eastAsia="TimesNewRomanPS-BoldMT" w:hAnsi="Arial" w:cs="Arial"/>
          <w:bCs/>
          <w:sz w:val="22"/>
          <w:szCs w:val="22"/>
        </w:rPr>
        <w:t xml:space="preserve"> као јавно предузеће чији је оснивач и власник Република Србија. Данас ЈП ЕПС као матично предузеће има 13 зависних привредних друштава:</w:t>
      </w:r>
    </w:p>
    <w:p w:rsidR="002F5304" w:rsidRPr="0017774C" w:rsidRDefault="002F5304" w:rsidP="00BE68A7">
      <w:pPr>
        <w:numPr>
          <w:ilvl w:val="0"/>
          <w:numId w:val="37"/>
        </w:numPr>
        <w:tabs>
          <w:tab w:val="left" w:pos="680"/>
        </w:tabs>
        <w:suppressAutoHyphens w:val="0"/>
        <w:spacing w:before="120" w:after="120"/>
        <w:jc w:val="both"/>
        <w:rPr>
          <w:rFonts w:ascii="Arial" w:eastAsia="TimesNewRomanPS-BoldMT" w:hAnsi="Arial" w:cs="Arial"/>
          <w:bCs/>
          <w:sz w:val="22"/>
          <w:szCs w:val="22"/>
        </w:rPr>
      </w:pPr>
      <w:r w:rsidRPr="0017774C">
        <w:rPr>
          <w:rFonts w:ascii="Arial" w:eastAsia="TimesNewRomanPS-BoldMT" w:hAnsi="Arial" w:cs="Arial"/>
          <w:bCs/>
          <w:sz w:val="22"/>
          <w:szCs w:val="22"/>
        </w:rPr>
        <w:t>Привредно друштво „Дринско-Лимске хидроелектране“ д.о.о., Бајина Башта</w:t>
      </w:r>
    </w:p>
    <w:p w:rsidR="002F5304" w:rsidRPr="0017774C" w:rsidRDefault="002F5304" w:rsidP="00BE68A7">
      <w:pPr>
        <w:numPr>
          <w:ilvl w:val="0"/>
          <w:numId w:val="37"/>
        </w:numPr>
        <w:tabs>
          <w:tab w:val="left" w:pos="680"/>
        </w:tabs>
        <w:suppressAutoHyphens w:val="0"/>
        <w:spacing w:before="120" w:after="120"/>
        <w:jc w:val="both"/>
        <w:rPr>
          <w:rFonts w:ascii="Arial" w:eastAsia="TimesNewRomanPS-BoldMT" w:hAnsi="Arial" w:cs="Arial"/>
          <w:bCs/>
          <w:sz w:val="22"/>
          <w:szCs w:val="22"/>
        </w:rPr>
      </w:pPr>
      <w:r w:rsidRPr="0017774C">
        <w:rPr>
          <w:rFonts w:ascii="Arial" w:eastAsia="TimesNewRomanPS-BoldMT" w:hAnsi="Arial" w:cs="Arial"/>
          <w:bCs/>
          <w:sz w:val="22"/>
          <w:szCs w:val="22"/>
        </w:rPr>
        <w:t>Привредно друштво „Хидроелектране Ђердап“, д.о.о., Кладово</w:t>
      </w:r>
    </w:p>
    <w:p w:rsidR="002F5304" w:rsidRPr="0017774C" w:rsidRDefault="002F5304" w:rsidP="00BE68A7">
      <w:pPr>
        <w:numPr>
          <w:ilvl w:val="0"/>
          <w:numId w:val="37"/>
        </w:numPr>
        <w:tabs>
          <w:tab w:val="left" w:pos="680"/>
        </w:tabs>
        <w:suppressAutoHyphens w:val="0"/>
        <w:spacing w:before="120" w:after="120"/>
        <w:jc w:val="both"/>
        <w:rPr>
          <w:rFonts w:ascii="Arial" w:eastAsia="TimesNewRomanPS-BoldMT" w:hAnsi="Arial" w:cs="Arial"/>
          <w:bCs/>
          <w:sz w:val="22"/>
          <w:szCs w:val="22"/>
        </w:rPr>
      </w:pPr>
      <w:r w:rsidRPr="0017774C">
        <w:rPr>
          <w:rFonts w:ascii="Arial" w:eastAsia="TimesNewRomanPS-BoldMT" w:hAnsi="Arial" w:cs="Arial"/>
          <w:bCs/>
          <w:sz w:val="22"/>
          <w:szCs w:val="22"/>
        </w:rPr>
        <w:t>Привредно друштво „Термоелектране Никола Тесла“ д.о.о., Обреновац</w:t>
      </w:r>
    </w:p>
    <w:p w:rsidR="002F5304" w:rsidRPr="0017774C" w:rsidRDefault="002F5304" w:rsidP="00BE68A7">
      <w:pPr>
        <w:numPr>
          <w:ilvl w:val="0"/>
          <w:numId w:val="37"/>
        </w:numPr>
        <w:tabs>
          <w:tab w:val="left" w:pos="680"/>
        </w:tabs>
        <w:suppressAutoHyphens w:val="0"/>
        <w:spacing w:before="120" w:after="120"/>
        <w:jc w:val="both"/>
        <w:rPr>
          <w:rFonts w:ascii="Arial" w:eastAsia="TimesNewRomanPS-BoldMT" w:hAnsi="Arial" w:cs="Arial"/>
          <w:bCs/>
          <w:sz w:val="22"/>
          <w:szCs w:val="22"/>
        </w:rPr>
      </w:pPr>
      <w:r w:rsidRPr="0017774C">
        <w:rPr>
          <w:rFonts w:ascii="Arial" w:eastAsia="TimesNewRomanPS-BoldMT" w:hAnsi="Arial" w:cs="Arial"/>
          <w:bCs/>
          <w:sz w:val="22"/>
          <w:szCs w:val="22"/>
        </w:rPr>
        <w:t xml:space="preserve">Привредно друштво „Панонске термоелектране-топлане“ д.о.о., Нови Сад </w:t>
      </w:r>
    </w:p>
    <w:p w:rsidR="002F5304" w:rsidRPr="0017774C" w:rsidRDefault="002F5304" w:rsidP="00BE68A7">
      <w:pPr>
        <w:numPr>
          <w:ilvl w:val="0"/>
          <w:numId w:val="37"/>
        </w:numPr>
        <w:tabs>
          <w:tab w:val="left" w:pos="680"/>
        </w:tabs>
        <w:suppressAutoHyphens w:val="0"/>
        <w:spacing w:before="120" w:after="120"/>
        <w:jc w:val="both"/>
        <w:rPr>
          <w:rFonts w:ascii="Arial" w:eastAsia="TimesNewRomanPS-BoldMT" w:hAnsi="Arial" w:cs="Arial"/>
          <w:bCs/>
          <w:sz w:val="22"/>
          <w:szCs w:val="22"/>
        </w:rPr>
      </w:pPr>
      <w:r w:rsidRPr="0017774C">
        <w:rPr>
          <w:rFonts w:ascii="Arial" w:eastAsia="TimesNewRomanPS-BoldMT" w:hAnsi="Arial" w:cs="Arial"/>
          <w:bCs/>
          <w:sz w:val="22"/>
          <w:szCs w:val="22"/>
        </w:rPr>
        <w:t>Привредно друштво „Термоелектране и копови Костолац“, Костолац</w:t>
      </w:r>
    </w:p>
    <w:p w:rsidR="002F5304" w:rsidRPr="0017774C" w:rsidRDefault="002F5304" w:rsidP="00BE68A7">
      <w:pPr>
        <w:numPr>
          <w:ilvl w:val="0"/>
          <w:numId w:val="37"/>
        </w:numPr>
        <w:tabs>
          <w:tab w:val="left" w:pos="680"/>
        </w:tabs>
        <w:suppressAutoHyphens w:val="0"/>
        <w:spacing w:before="120" w:after="120"/>
        <w:jc w:val="both"/>
        <w:rPr>
          <w:rFonts w:ascii="Arial" w:eastAsia="TimesNewRomanPS-BoldMT" w:hAnsi="Arial" w:cs="Arial"/>
          <w:bCs/>
          <w:sz w:val="22"/>
          <w:szCs w:val="22"/>
        </w:rPr>
      </w:pPr>
      <w:r w:rsidRPr="0017774C">
        <w:rPr>
          <w:rFonts w:ascii="Arial" w:eastAsia="TimesNewRomanPS-BoldMT" w:hAnsi="Arial" w:cs="Arial"/>
          <w:bCs/>
          <w:sz w:val="22"/>
          <w:szCs w:val="22"/>
        </w:rPr>
        <w:t>Привредно друштво „Рударски басен Колубара“ д.о.о., Лазаревац</w:t>
      </w:r>
    </w:p>
    <w:p w:rsidR="002F5304" w:rsidRPr="0017774C" w:rsidRDefault="002F5304" w:rsidP="00BE68A7">
      <w:pPr>
        <w:numPr>
          <w:ilvl w:val="0"/>
          <w:numId w:val="37"/>
        </w:numPr>
        <w:tabs>
          <w:tab w:val="left" w:pos="680"/>
        </w:tabs>
        <w:suppressAutoHyphens w:val="0"/>
        <w:spacing w:before="120" w:after="120"/>
        <w:jc w:val="both"/>
        <w:rPr>
          <w:rFonts w:ascii="Arial" w:eastAsia="TimesNewRomanPS-BoldMT" w:hAnsi="Arial" w:cs="Arial"/>
          <w:bCs/>
          <w:sz w:val="22"/>
          <w:szCs w:val="22"/>
        </w:rPr>
      </w:pPr>
      <w:r w:rsidRPr="0017774C">
        <w:rPr>
          <w:rFonts w:ascii="Arial" w:eastAsia="TimesNewRomanPS-BoldMT" w:hAnsi="Arial" w:cs="Arial"/>
          <w:bCs/>
          <w:sz w:val="22"/>
          <w:szCs w:val="22"/>
        </w:rPr>
        <w:t>Привредно друштво „Центар“ д.о.о., Крагујевац</w:t>
      </w:r>
    </w:p>
    <w:p w:rsidR="002F5304" w:rsidRPr="0017774C" w:rsidRDefault="002F5304" w:rsidP="00BE68A7">
      <w:pPr>
        <w:numPr>
          <w:ilvl w:val="0"/>
          <w:numId w:val="37"/>
        </w:numPr>
        <w:tabs>
          <w:tab w:val="left" w:pos="680"/>
        </w:tabs>
        <w:suppressAutoHyphens w:val="0"/>
        <w:spacing w:before="120" w:after="120"/>
        <w:jc w:val="both"/>
        <w:rPr>
          <w:rFonts w:ascii="Arial" w:eastAsia="TimesNewRomanPS-BoldMT" w:hAnsi="Arial" w:cs="Arial"/>
          <w:bCs/>
          <w:sz w:val="22"/>
          <w:szCs w:val="22"/>
        </w:rPr>
      </w:pPr>
      <w:r w:rsidRPr="0017774C">
        <w:rPr>
          <w:rFonts w:ascii="Arial" w:eastAsia="TimesNewRomanPS-BoldMT" w:hAnsi="Arial" w:cs="Arial"/>
          <w:bCs/>
          <w:sz w:val="22"/>
          <w:szCs w:val="22"/>
        </w:rPr>
        <w:t>Привредно друштво „Електросрбија“ д.о.о., Краљево</w:t>
      </w:r>
    </w:p>
    <w:p w:rsidR="002F5304" w:rsidRPr="0017774C" w:rsidRDefault="002F5304" w:rsidP="00BE68A7">
      <w:pPr>
        <w:numPr>
          <w:ilvl w:val="0"/>
          <w:numId w:val="37"/>
        </w:numPr>
        <w:tabs>
          <w:tab w:val="left" w:pos="680"/>
        </w:tabs>
        <w:suppressAutoHyphens w:val="0"/>
        <w:spacing w:before="120" w:after="120"/>
        <w:jc w:val="both"/>
        <w:rPr>
          <w:rFonts w:ascii="Arial" w:eastAsia="TimesNewRomanPS-BoldMT" w:hAnsi="Arial" w:cs="Arial"/>
          <w:bCs/>
          <w:sz w:val="22"/>
          <w:szCs w:val="22"/>
        </w:rPr>
      </w:pPr>
      <w:r w:rsidRPr="0017774C">
        <w:rPr>
          <w:rFonts w:ascii="Arial" w:eastAsia="TimesNewRomanPS-BoldMT" w:hAnsi="Arial" w:cs="Arial"/>
          <w:bCs/>
          <w:sz w:val="22"/>
          <w:szCs w:val="22"/>
        </w:rPr>
        <w:t>Привредно друштво „Електродистрибуција-Београд“ д.о.о., Београд</w:t>
      </w:r>
    </w:p>
    <w:p w:rsidR="002F5304" w:rsidRPr="0017774C" w:rsidRDefault="002F5304" w:rsidP="00BE68A7">
      <w:pPr>
        <w:numPr>
          <w:ilvl w:val="0"/>
          <w:numId w:val="37"/>
        </w:numPr>
        <w:tabs>
          <w:tab w:val="left" w:pos="680"/>
        </w:tabs>
        <w:suppressAutoHyphens w:val="0"/>
        <w:spacing w:before="120" w:after="120"/>
        <w:jc w:val="both"/>
        <w:rPr>
          <w:rFonts w:ascii="Arial" w:eastAsia="TimesNewRomanPS-BoldMT" w:hAnsi="Arial" w:cs="Arial"/>
          <w:bCs/>
          <w:sz w:val="22"/>
          <w:szCs w:val="22"/>
        </w:rPr>
      </w:pPr>
      <w:r w:rsidRPr="0017774C">
        <w:rPr>
          <w:rFonts w:ascii="Arial" w:eastAsia="TimesNewRomanPS-BoldMT" w:hAnsi="Arial" w:cs="Arial"/>
          <w:bCs/>
          <w:sz w:val="22"/>
          <w:szCs w:val="22"/>
        </w:rPr>
        <w:t>Привредно друштво „Електровојводина“ д.о.о., Нови Сад</w:t>
      </w:r>
    </w:p>
    <w:p w:rsidR="002F5304" w:rsidRPr="0017774C" w:rsidRDefault="002F5304" w:rsidP="00BE68A7">
      <w:pPr>
        <w:numPr>
          <w:ilvl w:val="0"/>
          <w:numId w:val="37"/>
        </w:numPr>
        <w:tabs>
          <w:tab w:val="left" w:pos="680"/>
        </w:tabs>
        <w:suppressAutoHyphens w:val="0"/>
        <w:spacing w:before="120" w:after="120"/>
        <w:jc w:val="both"/>
        <w:rPr>
          <w:rFonts w:ascii="Arial" w:eastAsia="TimesNewRomanPS-BoldMT" w:hAnsi="Arial" w:cs="Arial"/>
          <w:bCs/>
          <w:sz w:val="22"/>
          <w:szCs w:val="22"/>
        </w:rPr>
      </w:pPr>
      <w:r w:rsidRPr="0017774C">
        <w:rPr>
          <w:rFonts w:ascii="Arial" w:eastAsia="TimesNewRomanPS-BoldMT" w:hAnsi="Arial" w:cs="Arial"/>
          <w:bCs/>
          <w:sz w:val="22"/>
          <w:szCs w:val="22"/>
        </w:rPr>
        <w:lastRenderedPageBreak/>
        <w:t>Привредно друштво „Југоисток“ д.о.о., Ниш</w:t>
      </w:r>
    </w:p>
    <w:p w:rsidR="002F5304" w:rsidRPr="0017774C" w:rsidRDefault="002F5304" w:rsidP="00BE68A7">
      <w:pPr>
        <w:numPr>
          <w:ilvl w:val="0"/>
          <w:numId w:val="37"/>
        </w:numPr>
        <w:tabs>
          <w:tab w:val="left" w:pos="680"/>
        </w:tabs>
        <w:suppressAutoHyphens w:val="0"/>
        <w:spacing w:before="120" w:after="120"/>
        <w:jc w:val="both"/>
        <w:rPr>
          <w:rFonts w:ascii="Arial" w:eastAsia="TimesNewRomanPS-BoldMT" w:hAnsi="Arial" w:cs="Arial"/>
          <w:bCs/>
          <w:sz w:val="22"/>
          <w:szCs w:val="22"/>
        </w:rPr>
      </w:pPr>
      <w:r w:rsidRPr="0017774C">
        <w:rPr>
          <w:rFonts w:ascii="Arial" w:eastAsia="TimesNewRomanPS-BoldMT" w:hAnsi="Arial" w:cs="Arial"/>
          <w:bCs/>
          <w:sz w:val="22"/>
          <w:szCs w:val="22"/>
        </w:rPr>
        <w:t>Привредно друштво „ЕПС обновљиви извори“ д.о.о., Београд</w:t>
      </w:r>
    </w:p>
    <w:p w:rsidR="002F5304" w:rsidRPr="0017774C" w:rsidRDefault="002F5304" w:rsidP="00BE68A7">
      <w:pPr>
        <w:numPr>
          <w:ilvl w:val="0"/>
          <w:numId w:val="37"/>
        </w:numPr>
        <w:tabs>
          <w:tab w:val="left" w:pos="680"/>
        </w:tabs>
        <w:suppressAutoHyphens w:val="0"/>
        <w:spacing w:before="120" w:after="120"/>
        <w:jc w:val="both"/>
        <w:rPr>
          <w:rFonts w:ascii="Arial" w:eastAsia="TimesNewRomanPS-BoldMT" w:hAnsi="Arial" w:cs="Arial"/>
          <w:bCs/>
          <w:sz w:val="22"/>
          <w:szCs w:val="22"/>
        </w:rPr>
      </w:pPr>
      <w:r w:rsidRPr="0017774C">
        <w:rPr>
          <w:rFonts w:ascii="Arial" w:eastAsia="TimesNewRomanPS-BoldMT" w:hAnsi="Arial" w:cs="Arial"/>
          <w:bCs/>
          <w:sz w:val="22"/>
          <w:szCs w:val="22"/>
        </w:rPr>
        <w:t>Привредно друштво „ЕПС снабдевање“ д.о.о., Београд</w:t>
      </w:r>
    </w:p>
    <w:p w:rsidR="002F5304" w:rsidRPr="0017774C" w:rsidRDefault="00905CFC" w:rsidP="002F5304">
      <w:pPr>
        <w:jc w:val="both"/>
        <w:rPr>
          <w:rFonts w:ascii="Arial" w:eastAsia="Arial" w:hAnsi="Arial" w:cs="Arial"/>
          <w:sz w:val="22"/>
          <w:szCs w:val="22"/>
        </w:rPr>
      </w:pPr>
      <w:r w:rsidRPr="0017774C">
        <w:rPr>
          <w:rFonts w:ascii="Arial" w:eastAsia="Arial" w:hAnsi="Arial" w:cs="Arial"/>
          <w:sz w:val="22"/>
          <w:szCs w:val="22"/>
        </w:rPr>
        <w:t>Сва</w:t>
      </w:r>
      <w:r w:rsidR="002F5304" w:rsidRPr="0017774C">
        <w:rPr>
          <w:rFonts w:ascii="Arial" w:eastAsia="Arial" w:hAnsi="Arial" w:cs="Arial"/>
          <w:sz w:val="22"/>
          <w:szCs w:val="22"/>
        </w:rPr>
        <w:t xml:space="preserve"> </w:t>
      </w:r>
      <w:r w:rsidRPr="0017774C">
        <w:rPr>
          <w:rFonts w:ascii="Arial" w:eastAsia="Arial" w:hAnsi="Arial" w:cs="Arial"/>
          <w:sz w:val="22"/>
          <w:szCs w:val="22"/>
        </w:rPr>
        <w:t>ова</w:t>
      </w:r>
      <w:r w:rsidR="002F5304" w:rsidRPr="0017774C">
        <w:rPr>
          <w:rFonts w:ascii="Arial" w:eastAsia="Arial" w:hAnsi="Arial" w:cs="Arial"/>
          <w:sz w:val="22"/>
          <w:szCs w:val="22"/>
        </w:rPr>
        <w:t xml:space="preserve"> </w:t>
      </w:r>
      <w:r w:rsidRPr="0017774C">
        <w:rPr>
          <w:rFonts w:ascii="Arial" w:eastAsia="Arial" w:hAnsi="Arial" w:cs="Arial"/>
          <w:sz w:val="22"/>
          <w:szCs w:val="22"/>
        </w:rPr>
        <w:t>привредна</w:t>
      </w:r>
      <w:r w:rsidR="002F5304" w:rsidRPr="0017774C">
        <w:rPr>
          <w:rFonts w:ascii="Arial" w:eastAsia="Arial" w:hAnsi="Arial" w:cs="Arial"/>
          <w:sz w:val="22"/>
          <w:szCs w:val="22"/>
        </w:rPr>
        <w:t xml:space="preserve"> </w:t>
      </w:r>
      <w:r w:rsidRPr="0017774C">
        <w:rPr>
          <w:rFonts w:ascii="Arial" w:eastAsia="Arial" w:hAnsi="Arial" w:cs="Arial"/>
          <w:sz w:val="22"/>
          <w:szCs w:val="22"/>
        </w:rPr>
        <w:t>друштва</w:t>
      </w:r>
      <w:r w:rsidR="002F5304" w:rsidRPr="0017774C">
        <w:rPr>
          <w:rFonts w:ascii="Arial" w:eastAsia="Arial" w:hAnsi="Arial" w:cs="Arial"/>
          <w:sz w:val="22"/>
          <w:szCs w:val="22"/>
        </w:rPr>
        <w:t xml:space="preserve"> су </w:t>
      </w:r>
      <w:r w:rsidRPr="0017774C">
        <w:rPr>
          <w:rFonts w:ascii="Arial" w:eastAsia="Arial" w:hAnsi="Arial" w:cs="Arial"/>
          <w:sz w:val="22"/>
          <w:szCs w:val="22"/>
        </w:rPr>
        <w:t>засебна</w:t>
      </w:r>
      <w:r w:rsidR="002F5304" w:rsidRPr="0017774C">
        <w:rPr>
          <w:rFonts w:ascii="Arial" w:eastAsia="Arial" w:hAnsi="Arial" w:cs="Arial"/>
          <w:sz w:val="22"/>
          <w:szCs w:val="22"/>
        </w:rPr>
        <w:t xml:space="preserve"> </w:t>
      </w:r>
      <w:r w:rsidRPr="0017774C">
        <w:rPr>
          <w:rFonts w:ascii="Arial" w:eastAsia="Arial" w:hAnsi="Arial" w:cs="Arial"/>
          <w:sz w:val="22"/>
          <w:szCs w:val="22"/>
        </w:rPr>
        <w:t>предузећа</w:t>
      </w:r>
      <w:r w:rsidR="002F5304" w:rsidRPr="0017774C">
        <w:rPr>
          <w:rFonts w:ascii="Arial" w:eastAsia="Arial" w:hAnsi="Arial" w:cs="Arial"/>
          <w:sz w:val="22"/>
          <w:szCs w:val="22"/>
        </w:rPr>
        <w:t xml:space="preserve"> кoja су oбjeдињeнa </w:t>
      </w:r>
      <w:r w:rsidRPr="0017774C">
        <w:rPr>
          <w:rFonts w:ascii="Arial" w:eastAsia="Arial" w:hAnsi="Arial" w:cs="Arial"/>
          <w:sz w:val="22"/>
          <w:szCs w:val="22"/>
        </w:rPr>
        <w:t>под</w:t>
      </w:r>
      <w:r w:rsidR="002F5304" w:rsidRPr="0017774C">
        <w:rPr>
          <w:rFonts w:ascii="Arial" w:eastAsia="Arial" w:hAnsi="Arial" w:cs="Arial"/>
          <w:sz w:val="22"/>
          <w:szCs w:val="22"/>
        </w:rPr>
        <w:t xml:space="preserve"> </w:t>
      </w:r>
      <w:r w:rsidRPr="0017774C">
        <w:rPr>
          <w:rFonts w:ascii="Arial" w:eastAsia="Arial" w:hAnsi="Arial" w:cs="Arial"/>
          <w:sz w:val="22"/>
          <w:szCs w:val="22"/>
        </w:rPr>
        <w:t>матичном</w:t>
      </w:r>
      <w:r w:rsidR="002F5304" w:rsidRPr="0017774C">
        <w:rPr>
          <w:rFonts w:ascii="Arial" w:eastAsia="Arial" w:hAnsi="Arial" w:cs="Arial"/>
          <w:sz w:val="22"/>
          <w:szCs w:val="22"/>
        </w:rPr>
        <w:t xml:space="preserve"> кoмпaниjoм JП EПС. </w:t>
      </w:r>
      <w:r w:rsidRPr="0017774C">
        <w:rPr>
          <w:rFonts w:ascii="Arial" w:eastAsia="Arial" w:hAnsi="Arial" w:cs="Arial"/>
          <w:sz w:val="22"/>
          <w:szCs w:val="22"/>
        </w:rPr>
        <w:t>Седам</w:t>
      </w:r>
      <w:r w:rsidR="002F5304" w:rsidRPr="0017774C">
        <w:rPr>
          <w:rFonts w:ascii="Arial" w:eastAsia="Arial" w:hAnsi="Arial" w:cs="Arial"/>
          <w:sz w:val="22"/>
          <w:szCs w:val="22"/>
        </w:rPr>
        <w:t xml:space="preserve"> </w:t>
      </w:r>
      <w:r w:rsidRPr="0017774C">
        <w:rPr>
          <w:rFonts w:ascii="Arial" w:eastAsia="Arial" w:hAnsi="Arial" w:cs="Arial"/>
          <w:sz w:val="22"/>
          <w:szCs w:val="22"/>
        </w:rPr>
        <w:t>од</w:t>
      </w:r>
      <w:r w:rsidR="002F5304" w:rsidRPr="0017774C">
        <w:rPr>
          <w:rFonts w:ascii="Arial" w:eastAsia="Arial" w:hAnsi="Arial" w:cs="Arial"/>
          <w:sz w:val="22"/>
          <w:szCs w:val="22"/>
        </w:rPr>
        <w:t xml:space="preserve"> њих сe </w:t>
      </w:r>
      <w:r w:rsidRPr="0017774C">
        <w:rPr>
          <w:rFonts w:ascii="Arial" w:eastAsia="Arial" w:hAnsi="Arial" w:cs="Arial"/>
          <w:sz w:val="22"/>
          <w:szCs w:val="22"/>
        </w:rPr>
        <w:t>бави</w:t>
      </w:r>
      <w:r w:rsidR="002F5304" w:rsidRPr="0017774C">
        <w:rPr>
          <w:rFonts w:ascii="Arial" w:eastAsia="Arial" w:hAnsi="Arial" w:cs="Arial"/>
          <w:sz w:val="22"/>
          <w:szCs w:val="22"/>
        </w:rPr>
        <w:t xml:space="preserve"> </w:t>
      </w:r>
      <w:r w:rsidRPr="0017774C">
        <w:rPr>
          <w:rFonts w:ascii="Arial" w:eastAsia="Arial" w:hAnsi="Arial" w:cs="Arial"/>
          <w:sz w:val="22"/>
          <w:szCs w:val="22"/>
        </w:rPr>
        <w:t>производњом</w:t>
      </w:r>
      <w:r w:rsidR="002F5304" w:rsidRPr="0017774C">
        <w:rPr>
          <w:rFonts w:ascii="Arial" w:eastAsia="Arial" w:hAnsi="Arial" w:cs="Arial"/>
          <w:sz w:val="22"/>
          <w:szCs w:val="22"/>
        </w:rPr>
        <w:t xml:space="preserve"> </w:t>
      </w:r>
      <w:r w:rsidRPr="0017774C">
        <w:rPr>
          <w:rFonts w:ascii="Arial" w:eastAsia="Arial" w:hAnsi="Arial" w:cs="Arial"/>
          <w:sz w:val="22"/>
          <w:szCs w:val="22"/>
        </w:rPr>
        <w:t>електричне</w:t>
      </w:r>
      <w:r w:rsidR="002F5304" w:rsidRPr="0017774C">
        <w:rPr>
          <w:rFonts w:ascii="Arial" w:eastAsia="Arial" w:hAnsi="Arial" w:cs="Arial"/>
          <w:sz w:val="22"/>
          <w:szCs w:val="22"/>
        </w:rPr>
        <w:t xml:space="preserve"> eнeргиje и/или eксплoaтaциjoм </w:t>
      </w:r>
      <w:r w:rsidRPr="0017774C">
        <w:rPr>
          <w:rFonts w:ascii="Arial" w:eastAsia="Arial" w:hAnsi="Arial" w:cs="Arial"/>
          <w:sz w:val="22"/>
          <w:szCs w:val="22"/>
        </w:rPr>
        <w:t>угља</w:t>
      </w:r>
      <w:r w:rsidR="002F5304" w:rsidRPr="0017774C">
        <w:rPr>
          <w:rFonts w:ascii="Arial" w:eastAsia="Arial" w:hAnsi="Arial" w:cs="Arial"/>
          <w:sz w:val="22"/>
          <w:szCs w:val="22"/>
        </w:rPr>
        <w:t xml:space="preserve">, </w:t>
      </w:r>
      <w:r w:rsidRPr="0017774C">
        <w:rPr>
          <w:rFonts w:ascii="Arial" w:eastAsia="Arial" w:hAnsi="Arial" w:cs="Arial"/>
          <w:sz w:val="22"/>
          <w:szCs w:val="22"/>
        </w:rPr>
        <w:t>док</w:t>
      </w:r>
      <w:r w:rsidR="002F5304" w:rsidRPr="0017774C">
        <w:rPr>
          <w:rFonts w:ascii="Arial" w:eastAsia="Arial" w:hAnsi="Arial" w:cs="Arial"/>
          <w:sz w:val="22"/>
          <w:szCs w:val="22"/>
        </w:rPr>
        <w:t xml:space="preserve"> сe </w:t>
      </w:r>
      <w:r w:rsidRPr="0017774C">
        <w:rPr>
          <w:rFonts w:ascii="Arial" w:eastAsia="Arial" w:hAnsi="Arial" w:cs="Arial"/>
          <w:sz w:val="22"/>
          <w:szCs w:val="22"/>
        </w:rPr>
        <w:t>шест</w:t>
      </w:r>
      <w:r w:rsidR="002F5304" w:rsidRPr="0017774C">
        <w:rPr>
          <w:rFonts w:ascii="Arial" w:eastAsia="Arial" w:hAnsi="Arial" w:cs="Arial"/>
          <w:sz w:val="22"/>
          <w:szCs w:val="22"/>
        </w:rPr>
        <w:t xml:space="preserve"> </w:t>
      </w:r>
      <w:r w:rsidRPr="0017774C">
        <w:rPr>
          <w:rFonts w:ascii="Arial" w:eastAsia="Arial" w:hAnsi="Arial" w:cs="Arial"/>
          <w:sz w:val="22"/>
          <w:szCs w:val="22"/>
        </w:rPr>
        <w:t>бави</w:t>
      </w:r>
      <w:r w:rsidR="002F5304" w:rsidRPr="0017774C">
        <w:rPr>
          <w:rFonts w:ascii="Arial" w:eastAsia="Arial" w:hAnsi="Arial" w:cs="Arial"/>
          <w:sz w:val="22"/>
          <w:szCs w:val="22"/>
        </w:rPr>
        <w:t xml:space="preserve"> дистрибуциjoм и </w:t>
      </w:r>
      <w:r w:rsidR="008F7BA9">
        <w:rPr>
          <w:rFonts w:ascii="Arial" w:eastAsia="Arial" w:hAnsi="Arial" w:cs="Arial"/>
          <w:sz w:val="22"/>
          <w:szCs w:val="22"/>
          <w:lang w:val="sr-Cyrl-RS"/>
        </w:rPr>
        <w:t>снабдевањем електричном енергијом</w:t>
      </w:r>
      <w:r w:rsidR="002F5304" w:rsidRPr="0017774C">
        <w:rPr>
          <w:rFonts w:ascii="Arial" w:eastAsia="Arial" w:hAnsi="Arial" w:cs="Arial"/>
          <w:sz w:val="22"/>
          <w:szCs w:val="22"/>
        </w:rPr>
        <w:t xml:space="preserve">, штo </w:t>
      </w:r>
      <w:r w:rsidR="008F7BA9">
        <w:rPr>
          <w:rFonts w:ascii="Arial" w:eastAsia="Arial" w:hAnsi="Arial" w:cs="Arial"/>
          <w:sz w:val="22"/>
          <w:szCs w:val="22"/>
          <w:lang w:val="sr-Cyrl-RS"/>
        </w:rPr>
        <w:t>је приказано</w:t>
      </w:r>
      <w:r w:rsidR="002F5304" w:rsidRPr="0017774C">
        <w:rPr>
          <w:rFonts w:ascii="Arial" w:eastAsia="Arial" w:hAnsi="Arial" w:cs="Arial"/>
          <w:sz w:val="22"/>
          <w:szCs w:val="22"/>
        </w:rPr>
        <w:t xml:space="preserve"> у Диjaгрaму 1.</w:t>
      </w:r>
    </w:p>
    <w:p w:rsidR="002F5304" w:rsidRPr="0017774C" w:rsidRDefault="002F5304" w:rsidP="002F5304">
      <w:pPr>
        <w:autoSpaceDE w:val="0"/>
        <w:autoSpaceDN w:val="0"/>
        <w:jc w:val="both"/>
        <w:rPr>
          <w:rFonts w:ascii="Arial" w:hAnsi="Arial" w:cs="Arial"/>
          <w:sz w:val="22"/>
          <w:szCs w:val="22"/>
        </w:rPr>
      </w:pPr>
      <w:r w:rsidRPr="0017774C">
        <w:rPr>
          <w:rFonts w:ascii="Arial" w:hAnsi="Arial" w:cs="Arial"/>
          <w:noProof/>
          <w:sz w:val="22"/>
          <w:szCs w:val="22"/>
          <w:lang w:val="en-US" w:eastAsia="en-US"/>
        </w:rPr>
        <w:drawing>
          <wp:inline distT="0" distB="0" distL="0" distR="0" wp14:anchorId="065D1B06" wp14:editId="3CE26DA4">
            <wp:extent cx="5760720" cy="49021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60720" cy="4902102"/>
                    </a:xfrm>
                    <a:prstGeom prst="rect">
                      <a:avLst/>
                    </a:prstGeom>
                    <a:noFill/>
                  </pic:spPr>
                </pic:pic>
              </a:graphicData>
            </a:graphic>
          </wp:inline>
        </w:drawing>
      </w:r>
    </w:p>
    <w:p w:rsidR="002F5304" w:rsidRPr="0017774C" w:rsidRDefault="002F5304" w:rsidP="002F5304">
      <w:pPr>
        <w:spacing w:before="10"/>
        <w:ind w:left="142" w:right="3312"/>
        <w:jc w:val="both"/>
        <w:rPr>
          <w:rFonts w:ascii="Arial" w:hAnsi="Arial" w:cs="Arial"/>
          <w:sz w:val="22"/>
          <w:szCs w:val="22"/>
        </w:rPr>
      </w:pPr>
      <w:r w:rsidRPr="0017774C">
        <w:rPr>
          <w:rFonts w:ascii="Arial" w:eastAsia="Arial" w:hAnsi="Arial" w:cs="Arial"/>
          <w:b/>
          <w:sz w:val="22"/>
          <w:szCs w:val="22"/>
        </w:rPr>
        <w:t>Ди</w:t>
      </w:r>
      <w:r w:rsidRPr="0017774C">
        <w:rPr>
          <w:rFonts w:ascii="Arial" w:eastAsia="Arial" w:hAnsi="Arial" w:cs="Arial"/>
          <w:b/>
          <w:spacing w:val="-1"/>
          <w:sz w:val="22"/>
          <w:szCs w:val="22"/>
        </w:rPr>
        <w:t>ј</w:t>
      </w:r>
      <w:r w:rsidRPr="0017774C">
        <w:rPr>
          <w:rFonts w:ascii="Arial" w:eastAsia="Arial" w:hAnsi="Arial" w:cs="Arial"/>
          <w:b/>
          <w:spacing w:val="1"/>
          <w:sz w:val="22"/>
          <w:szCs w:val="22"/>
        </w:rPr>
        <w:t>а</w:t>
      </w:r>
      <w:r w:rsidRPr="0017774C">
        <w:rPr>
          <w:rFonts w:ascii="Arial" w:eastAsia="Arial" w:hAnsi="Arial" w:cs="Arial"/>
          <w:b/>
          <w:sz w:val="22"/>
          <w:szCs w:val="22"/>
        </w:rPr>
        <w:t>гр</w:t>
      </w:r>
      <w:r w:rsidRPr="0017774C">
        <w:rPr>
          <w:rFonts w:ascii="Arial" w:eastAsia="Arial" w:hAnsi="Arial" w:cs="Arial"/>
          <w:b/>
          <w:spacing w:val="1"/>
          <w:sz w:val="22"/>
          <w:szCs w:val="22"/>
        </w:rPr>
        <w:t>а</w:t>
      </w:r>
      <w:r w:rsidRPr="0017774C">
        <w:rPr>
          <w:rFonts w:ascii="Arial" w:eastAsia="Arial" w:hAnsi="Arial" w:cs="Arial"/>
          <w:b/>
          <w:sz w:val="22"/>
          <w:szCs w:val="22"/>
        </w:rPr>
        <w:t>м</w:t>
      </w:r>
      <w:r w:rsidRPr="0017774C">
        <w:rPr>
          <w:rFonts w:ascii="Arial" w:eastAsia="Arial" w:hAnsi="Arial" w:cs="Arial"/>
          <w:b/>
          <w:spacing w:val="-2"/>
          <w:sz w:val="22"/>
          <w:szCs w:val="22"/>
        </w:rPr>
        <w:t xml:space="preserve"> </w:t>
      </w:r>
      <w:r w:rsidRPr="0017774C">
        <w:rPr>
          <w:rFonts w:ascii="Arial" w:eastAsia="Arial" w:hAnsi="Arial" w:cs="Arial"/>
          <w:b/>
          <w:spacing w:val="1"/>
          <w:sz w:val="22"/>
          <w:szCs w:val="22"/>
        </w:rPr>
        <w:t>1</w:t>
      </w:r>
      <w:r w:rsidRPr="0017774C">
        <w:rPr>
          <w:rFonts w:ascii="Arial" w:eastAsia="Arial" w:hAnsi="Arial" w:cs="Arial"/>
          <w:b/>
          <w:sz w:val="22"/>
          <w:szCs w:val="22"/>
        </w:rPr>
        <w:t>.</w:t>
      </w:r>
      <w:r w:rsidRPr="0017774C">
        <w:rPr>
          <w:rFonts w:ascii="Arial" w:eastAsia="Arial" w:hAnsi="Arial" w:cs="Arial"/>
          <w:b/>
          <w:spacing w:val="2"/>
          <w:sz w:val="22"/>
          <w:szCs w:val="22"/>
        </w:rPr>
        <w:t xml:space="preserve"> </w:t>
      </w:r>
      <w:r w:rsidR="00905CFC">
        <w:rPr>
          <w:rFonts w:ascii="Arial" w:eastAsia="Arial" w:hAnsi="Arial" w:cs="Arial"/>
          <w:sz w:val="22"/>
          <w:szCs w:val="22"/>
          <w:lang w:val="sr-Cyrl-RS"/>
        </w:rPr>
        <w:t>Организациона</w:t>
      </w:r>
      <w:r w:rsidRPr="0017774C">
        <w:rPr>
          <w:rFonts w:ascii="Arial" w:eastAsia="Arial" w:hAnsi="Arial" w:cs="Arial"/>
          <w:spacing w:val="-1"/>
          <w:sz w:val="22"/>
          <w:szCs w:val="22"/>
        </w:rPr>
        <w:t xml:space="preserve"> с</w:t>
      </w:r>
      <w:r w:rsidRPr="0017774C">
        <w:rPr>
          <w:rFonts w:ascii="Arial" w:eastAsia="Arial" w:hAnsi="Arial" w:cs="Arial"/>
          <w:sz w:val="22"/>
          <w:szCs w:val="22"/>
        </w:rPr>
        <w:t>т</w:t>
      </w:r>
      <w:r w:rsidRPr="0017774C">
        <w:rPr>
          <w:rFonts w:ascii="Arial" w:eastAsia="Arial" w:hAnsi="Arial" w:cs="Arial"/>
          <w:spacing w:val="1"/>
          <w:sz w:val="22"/>
          <w:szCs w:val="22"/>
        </w:rPr>
        <w:t>р</w:t>
      </w:r>
      <w:r w:rsidRPr="0017774C">
        <w:rPr>
          <w:rFonts w:ascii="Arial" w:eastAsia="Arial" w:hAnsi="Arial" w:cs="Arial"/>
          <w:spacing w:val="-2"/>
          <w:sz w:val="22"/>
          <w:szCs w:val="22"/>
        </w:rPr>
        <w:t>у</w:t>
      </w:r>
      <w:r w:rsidRPr="0017774C">
        <w:rPr>
          <w:rFonts w:ascii="Arial" w:eastAsia="Arial" w:hAnsi="Arial" w:cs="Arial"/>
          <w:sz w:val="22"/>
          <w:szCs w:val="22"/>
        </w:rPr>
        <w:t>к</w:t>
      </w:r>
      <w:r w:rsidRPr="0017774C">
        <w:rPr>
          <w:rFonts w:ascii="Arial" w:eastAsia="Arial" w:hAnsi="Arial" w:cs="Arial"/>
          <w:spacing w:val="1"/>
          <w:sz w:val="22"/>
          <w:szCs w:val="22"/>
        </w:rPr>
        <w:t>т</w:t>
      </w:r>
      <w:r w:rsidRPr="0017774C">
        <w:rPr>
          <w:rFonts w:ascii="Arial" w:eastAsia="Arial" w:hAnsi="Arial" w:cs="Arial"/>
          <w:spacing w:val="-2"/>
          <w:sz w:val="22"/>
          <w:szCs w:val="22"/>
        </w:rPr>
        <w:t>у</w:t>
      </w:r>
      <w:r w:rsidRPr="0017774C">
        <w:rPr>
          <w:rFonts w:ascii="Arial" w:eastAsia="Arial" w:hAnsi="Arial" w:cs="Arial"/>
          <w:spacing w:val="1"/>
          <w:sz w:val="22"/>
          <w:szCs w:val="22"/>
        </w:rPr>
        <w:t>р</w:t>
      </w:r>
      <w:r w:rsidRPr="0017774C">
        <w:rPr>
          <w:rFonts w:ascii="Arial" w:eastAsia="Arial" w:hAnsi="Arial" w:cs="Arial"/>
          <w:sz w:val="22"/>
          <w:szCs w:val="22"/>
        </w:rPr>
        <w:t>а</w:t>
      </w:r>
      <w:r w:rsidRPr="0017774C">
        <w:rPr>
          <w:rFonts w:ascii="Arial" w:eastAsia="Arial" w:hAnsi="Arial" w:cs="Arial"/>
          <w:spacing w:val="1"/>
          <w:sz w:val="22"/>
          <w:szCs w:val="22"/>
        </w:rPr>
        <w:t xml:space="preserve"> Е</w:t>
      </w:r>
      <w:r w:rsidRPr="0017774C">
        <w:rPr>
          <w:rFonts w:ascii="Arial" w:eastAsia="Arial" w:hAnsi="Arial" w:cs="Arial"/>
          <w:sz w:val="22"/>
          <w:szCs w:val="22"/>
        </w:rPr>
        <w:t>П</w:t>
      </w:r>
      <w:r w:rsidRPr="0017774C">
        <w:rPr>
          <w:rFonts w:ascii="Arial" w:eastAsia="Arial" w:hAnsi="Arial" w:cs="Arial"/>
          <w:spacing w:val="1"/>
          <w:sz w:val="22"/>
          <w:szCs w:val="22"/>
        </w:rPr>
        <w:t>С</w:t>
      </w:r>
      <w:r w:rsidRPr="0017774C">
        <w:rPr>
          <w:rFonts w:ascii="Arial" w:eastAsia="Arial" w:hAnsi="Arial" w:cs="Arial"/>
          <w:spacing w:val="-1"/>
          <w:sz w:val="22"/>
          <w:szCs w:val="22"/>
        </w:rPr>
        <w:t>-</w:t>
      </w:r>
      <w:r w:rsidRPr="0017774C">
        <w:rPr>
          <w:rFonts w:ascii="Arial" w:eastAsia="Arial" w:hAnsi="Arial" w:cs="Arial"/>
          <w:sz w:val="22"/>
          <w:szCs w:val="22"/>
        </w:rPr>
        <w:t>а</w:t>
      </w:r>
    </w:p>
    <w:p w:rsidR="002F5304" w:rsidRPr="0017774C" w:rsidRDefault="002F5304" w:rsidP="002F5304">
      <w:pPr>
        <w:jc w:val="both"/>
        <w:rPr>
          <w:rFonts w:ascii="Arial" w:eastAsia="Arial" w:hAnsi="Arial" w:cs="Arial"/>
          <w:sz w:val="22"/>
          <w:szCs w:val="22"/>
        </w:rPr>
      </w:pPr>
    </w:p>
    <w:p w:rsidR="002F5304" w:rsidRPr="0017774C" w:rsidRDefault="002F5304" w:rsidP="002F5304">
      <w:pPr>
        <w:jc w:val="both"/>
        <w:rPr>
          <w:rFonts w:ascii="Arial" w:eastAsia="Arial" w:hAnsi="Arial" w:cs="Arial"/>
          <w:sz w:val="22"/>
          <w:szCs w:val="22"/>
        </w:rPr>
      </w:pPr>
      <w:r w:rsidRPr="0017774C">
        <w:rPr>
          <w:rFonts w:ascii="Arial" w:eastAsia="Arial" w:hAnsi="Arial" w:cs="Arial"/>
          <w:sz w:val="22"/>
          <w:szCs w:val="22"/>
        </w:rPr>
        <w:t xml:space="preserve">ЕПС купује електричну енергију од </w:t>
      </w:r>
      <w:r w:rsidR="00A46773">
        <w:rPr>
          <w:rFonts w:ascii="Arial" w:eastAsia="Arial" w:hAnsi="Arial" w:cs="Arial"/>
          <w:sz w:val="22"/>
          <w:szCs w:val="22"/>
          <w:lang w:val="sr-Cyrl-RS"/>
        </w:rPr>
        <w:t xml:space="preserve">друштава </w:t>
      </w:r>
      <w:r w:rsidR="00A46773">
        <w:rPr>
          <w:rFonts w:ascii="Arial" w:eastAsia="Arial" w:hAnsi="Arial" w:cs="Arial"/>
          <w:sz w:val="22"/>
          <w:szCs w:val="22"/>
        </w:rPr>
        <w:t>који</w:t>
      </w:r>
      <w:r w:rsidRPr="0017774C">
        <w:rPr>
          <w:rFonts w:ascii="Arial" w:eastAsia="Arial" w:hAnsi="Arial" w:cs="Arial"/>
          <w:sz w:val="22"/>
          <w:szCs w:val="22"/>
        </w:rPr>
        <w:t xml:space="preserve"> су њени произвођачи и продаје је </w:t>
      </w:r>
      <w:r w:rsidR="00A46773">
        <w:rPr>
          <w:rFonts w:ascii="Arial" w:eastAsia="Arial" w:hAnsi="Arial" w:cs="Arial"/>
          <w:sz w:val="22"/>
          <w:szCs w:val="22"/>
          <w:lang w:val="sr-Cyrl-RS"/>
        </w:rPr>
        <w:t>друштву</w:t>
      </w:r>
      <w:r w:rsidRPr="0017774C">
        <w:rPr>
          <w:rFonts w:ascii="Arial" w:eastAsia="Arial" w:hAnsi="Arial" w:cs="Arial"/>
          <w:sz w:val="22"/>
          <w:szCs w:val="22"/>
        </w:rPr>
        <w:t xml:space="preserve"> </w:t>
      </w:r>
      <w:r w:rsidR="00905CFC">
        <w:rPr>
          <w:rFonts w:ascii="Arial" w:eastAsia="Arial" w:hAnsi="Arial" w:cs="Arial"/>
          <w:sz w:val="22"/>
          <w:szCs w:val="22"/>
          <w:lang w:val="sr-Cyrl-RS"/>
        </w:rPr>
        <w:t>које</w:t>
      </w:r>
      <w:r w:rsidRPr="0017774C">
        <w:rPr>
          <w:rFonts w:ascii="Arial" w:eastAsia="Arial" w:hAnsi="Arial" w:cs="Arial"/>
          <w:sz w:val="22"/>
          <w:szCs w:val="22"/>
        </w:rPr>
        <w:t xml:space="preserve"> се </w:t>
      </w:r>
      <w:r w:rsidR="00905CFC">
        <w:rPr>
          <w:rFonts w:ascii="Arial" w:eastAsia="Arial" w:hAnsi="Arial" w:cs="Arial"/>
          <w:sz w:val="22"/>
          <w:szCs w:val="22"/>
          <w:lang w:val="sr-Cyrl-RS"/>
        </w:rPr>
        <w:t>бави</w:t>
      </w:r>
      <w:r w:rsidRPr="0017774C">
        <w:rPr>
          <w:rFonts w:ascii="Arial" w:eastAsia="Arial" w:hAnsi="Arial" w:cs="Arial"/>
          <w:sz w:val="22"/>
          <w:szCs w:val="22"/>
        </w:rPr>
        <w:t xml:space="preserve"> продајом електричне енергије. Неуравнотежености између понуде и потражње балансира Дирекција за трговину електричном енергијом у ЈП ЕПС која купује и продаје електричну енергију на међународном тржишту. Стога се целокупно пословање одвија преко ЈП ЕПС, као и планирање. Процес коначне консолидације у ЕПС-у се одвија на нивоу ЈП ЕПС.</w:t>
      </w:r>
    </w:p>
    <w:p w:rsidR="002F5304" w:rsidRPr="0017774C" w:rsidRDefault="002F5304" w:rsidP="002F5304">
      <w:pPr>
        <w:jc w:val="both"/>
        <w:rPr>
          <w:rFonts w:ascii="Arial" w:eastAsia="Arial" w:hAnsi="Arial" w:cs="Arial"/>
          <w:sz w:val="22"/>
          <w:szCs w:val="22"/>
        </w:rPr>
      </w:pPr>
    </w:p>
    <w:p w:rsidR="002F5304" w:rsidRPr="0017774C" w:rsidRDefault="002F5304" w:rsidP="0086230C">
      <w:pPr>
        <w:pStyle w:val="Heading2"/>
        <w:rPr>
          <w:rFonts w:eastAsia="Arial"/>
          <w:lang w:val="en-US"/>
        </w:rPr>
      </w:pPr>
      <w:bookmarkStart w:id="100" w:name="_Toc407014497"/>
      <w:r w:rsidRPr="0017774C">
        <w:rPr>
          <w:rFonts w:eastAsia="Arial"/>
        </w:rPr>
        <w:t>ВРЕДНОСНИ ЛАНАЦ</w:t>
      </w:r>
      <w:bookmarkEnd w:id="100"/>
    </w:p>
    <w:p w:rsidR="002F5304" w:rsidRPr="0017774C" w:rsidRDefault="002F5304" w:rsidP="002F5304">
      <w:pPr>
        <w:jc w:val="both"/>
        <w:rPr>
          <w:rFonts w:ascii="Arial" w:eastAsia="Arial" w:hAnsi="Arial" w:cs="Arial"/>
          <w:sz w:val="22"/>
          <w:szCs w:val="22"/>
        </w:rPr>
      </w:pPr>
    </w:p>
    <w:p w:rsidR="002F5304" w:rsidRPr="0017774C" w:rsidRDefault="002F5304" w:rsidP="002F5304">
      <w:pPr>
        <w:jc w:val="both"/>
        <w:rPr>
          <w:rFonts w:ascii="Arial" w:eastAsia="Arial" w:hAnsi="Arial" w:cs="Arial"/>
          <w:sz w:val="22"/>
          <w:szCs w:val="22"/>
        </w:rPr>
      </w:pPr>
      <w:r w:rsidRPr="0017774C">
        <w:rPr>
          <w:rFonts w:ascii="Arial" w:eastAsia="Arial" w:hAnsi="Arial" w:cs="Arial"/>
          <w:sz w:val="22"/>
          <w:szCs w:val="22"/>
        </w:rPr>
        <w:t>ЕПС је вертикално интегрисана енергетска компанија и обухвата цео ланац вредности снабдевања електричном енергијом. Експлоатација угља представља прву карику у ланцу вредности. Највећи проценат експлоатације угља се обавља интерно и њиме се снабдевају електране које раде на угаљ.</w:t>
      </w:r>
    </w:p>
    <w:p w:rsidR="002F5304" w:rsidRPr="0017774C" w:rsidRDefault="002F5304" w:rsidP="002F5304">
      <w:pPr>
        <w:jc w:val="both"/>
        <w:rPr>
          <w:rFonts w:ascii="Arial" w:eastAsia="Arial" w:hAnsi="Arial" w:cs="Arial"/>
          <w:sz w:val="22"/>
          <w:szCs w:val="22"/>
        </w:rPr>
      </w:pPr>
      <w:r w:rsidRPr="0017774C">
        <w:rPr>
          <w:rFonts w:ascii="Arial" w:eastAsia="Arial" w:hAnsi="Arial" w:cs="Arial"/>
          <w:sz w:val="22"/>
          <w:szCs w:val="22"/>
        </w:rPr>
        <w:t xml:space="preserve">Производња електричне енергије чини другу карику у ланцу вредности. Енергетски портфолио ЕПС-а укључује термоелектране и хидроелектране, као и термоелектране-топлане, где електране имају највећи удео у производњи електричне енергије. </w:t>
      </w:r>
    </w:p>
    <w:p w:rsidR="002F5304" w:rsidRPr="0017774C" w:rsidRDefault="002F5304" w:rsidP="002F5304">
      <w:pPr>
        <w:jc w:val="both"/>
        <w:rPr>
          <w:rFonts w:ascii="Arial" w:eastAsia="Arial" w:hAnsi="Arial" w:cs="Arial"/>
          <w:sz w:val="22"/>
          <w:szCs w:val="22"/>
        </w:rPr>
      </w:pPr>
      <w:r w:rsidRPr="0017774C">
        <w:rPr>
          <w:rFonts w:ascii="Arial" w:eastAsia="Arial" w:hAnsi="Arial" w:cs="Arial"/>
          <w:sz w:val="22"/>
          <w:szCs w:val="22"/>
        </w:rPr>
        <w:lastRenderedPageBreak/>
        <w:t>Следећа кључна карика у ланцу вредности је трговина електричном енергијом. Трговина електричном енергијом је карика између производње и дистрибуције електричне енергије. У њој се електрична енергија купује од компанија које је производе, а продаје се продајним компанијама (снабдевачима) или трговцима на међународном тржишту.</w:t>
      </w:r>
    </w:p>
    <w:p w:rsidR="002F5304" w:rsidRPr="0017774C" w:rsidRDefault="002F5304" w:rsidP="002F5304">
      <w:pPr>
        <w:jc w:val="both"/>
        <w:rPr>
          <w:rFonts w:ascii="Arial" w:eastAsia="Arial" w:hAnsi="Arial" w:cs="Arial"/>
          <w:sz w:val="22"/>
          <w:szCs w:val="22"/>
        </w:rPr>
      </w:pPr>
    </w:p>
    <w:p w:rsidR="002F5304" w:rsidRPr="0017774C" w:rsidRDefault="002F5304" w:rsidP="002F5304">
      <w:pPr>
        <w:jc w:val="both"/>
        <w:rPr>
          <w:rFonts w:ascii="Arial" w:eastAsia="Arial" w:hAnsi="Arial" w:cs="Arial"/>
          <w:sz w:val="22"/>
          <w:szCs w:val="22"/>
        </w:rPr>
      </w:pPr>
      <w:r w:rsidRPr="0017774C">
        <w:rPr>
          <w:rFonts w:ascii="Arial" w:eastAsia="Arial" w:hAnsi="Arial" w:cs="Arial"/>
          <w:sz w:val="22"/>
          <w:szCs w:val="22"/>
        </w:rPr>
        <w:t>Преносна мрежа је издвојена у посебну компанију под именом Јавно предузеће “Електромрежа Србије” и није под контролом ЕПС-а.</w:t>
      </w:r>
    </w:p>
    <w:p w:rsidR="002F5304" w:rsidRPr="0017774C" w:rsidRDefault="002F5304" w:rsidP="002F5304">
      <w:pPr>
        <w:jc w:val="both"/>
        <w:rPr>
          <w:rFonts w:ascii="Arial" w:eastAsia="Arial" w:hAnsi="Arial" w:cs="Arial"/>
          <w:sz w:val="22"/>
          <w:szCs w:val="22"/>
        </w:rPr>
      </w:pPr>
    </w:p>
    <w:p w:rsidR="002F5304" w:rsidRDefault="002F5304" w:rsidP="002F5304">
      <w:pPr>
        <w:jc w:val="both"/>
        <w:rPr>
          <w:rFonts w:ascii="Arial" w:eastAsia="Arial" w:hAnsi="Arial" w:cs="Arial"/>
          <w:sz w:val="22"/>
          <w:szCs w:val="22"/>
        </w:rPr>
      </w:pPr>
      <w:r w:rsidRPr="0017774C">
        <w:rPr>
          <w:rFonts w:ascii="Arial" w:eastAsia="Arial" w:hAnsi="Arial" w:cs="Arial"/>
          <w:sz w:val="22"/>
          <w:szCs w:val="22"/>
        </w:rPr>
        <w:t>Последња веза ланца снабдевања електричном енергијом је дистрибуција и продаја која продаје и снабдева потрошаче електричном енергијом. Истовремено компаније за дистрибуцију и продају електричне енергије су одговорне за наплату.</w:t>
      </w:r>
    </w:p>
    <w:p w:rsidR="00105474" w:rsidRPr="0017774C" w:rsidRDefault="00105474" w:rsidP="002F5304">
      <w:pPr>
        <w:jc w:val="both"/>
        <w:rPr>
          <w:rFonts w:ascii="Arial" w:eastAsia="Arial" w:hAnsi="Arial" w:cs="Arial"/>
          <w:sz w:val="22"/>
          <w:szCs w:val="22"/>
        </w:rPr>
      </w:pPr>
    </w:p>
    <w:p w:rsidR="002F5304" w:rsidRPr="0017774C" w:rsidRDefault="001A06E9" w:rsidP="002F5304">
      <w:pPr>
        <w:ind w:left="142" w:right="-18"/>
        <w:jc w:val="both"/>
        <w:rPr>
          <w:rFonts w:ascii="Arial" w:eastAsia="Arial" w:hAnsi="Arial" w:cs="Arial"/>
          <w:sz w:val="22"/>
          <w:szCs w:val="22"/>
        </w:rPr>
      </w:pPr>
      <w:r>
        <w:rPr>
          <w:rFonts w:ascii="Arial" w:eastAsia="Arial" w:hAnsi="Arial" w:cs="Arial"/>
          <w:noProof/>
          <w:sz w:val="22"/>
          <w:szCs w:val="22"/>
          <w:lang w:val="en-US" w:eastAsia="en-US"/>
        </w:rPr>
        <w:drawing>
          <wp:inline distT="0" distB="0" distL="0" distR="0" wp14:anchorId="5594EE1A" wp14:editId="4D7F428C">
            <wp:extent cx="5616575" cy="1615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16575" cy="1615440"/>
                    </a:xfrm>
                    <a:prstGeom prst="rect">
                      <a:avLst/>
                    </a:prstGeom>
                    <a:noFill/>
                  </pic:spPr>
                </pic:pic>
              </a:graphicData>
            </a:graphic>
          </wp:inline>
        </w:drawing>
      </w:r>
      <w:r w:rsidR="002F5304" w:rsidRPr="0017774C">
        <w:rPr>
          <w:rFonts w:ascii="Arial" w:eastAsia="Arial" w:hAnsi="Arial" w:cs="Arial"/>
          <w:b/>
          <w:sz w:val="22"/>
          <w:szCs w:val="22"/>
        </w:rPr>
        <w:t>Ди</w:t>
      </w:r>
      <w:r w:rsidR="002F5304" w:rsidRPr="0017774C">
        <w:rPr>
          <w:rFonts w:ascii="Arial" w:eastAsia="Arial" w:hAnsi="Arial" w:cs="Arial"/>
          <w:b/>
          <w:spacing w:val="-1"/>
          <w:sz w:val="22"/>
          <w:szCs w:val="22"/>
        </w:rPr>
        <w:t>ј</w:t>
      </w:r>
      <w:r w:rsidR="002F5304" w:rsidRPr="0017774C">
        <w:rPr>
          <w:rFonts w:ascii="Arial" w:eastAsia="Arial" w:hAnsi="Arial" w:cs="Arial"/>
          <w:b/>
          <w:spacing w:val="1"/>
          <w:sz w:val="22"/>
          <w:szCs w:val="22"/>
        </w:rPr>
        <w:t>а</w:t>
      </w:r>
      <w:r w:rsidR="002F5304" w:rsidRPr="0017774C">
        <w:rPr>
          <w:rFonts w:ascii="Arial" w:eastAsia="Arial" w:hAnsi="Arial" w:cs="Arial"/>
          <w:b/>
          <w:sz w:val="22"/>
          <w:szCs w:val="22"/>
        </w:rPr>
        <w:t>гр</w:t>
      </w:r>
      <w:r w:rsidR="002F5304" w:rsidRPr="0017774C">
        <w:rPr>
          <w:rFonts w:ascii="Arial" w:eastAsia="Arial" w:hAnsi="Arial" w:cs="Arial"/>
          <w:b/>
          <w:spacing w:val="1"/>
          <w:sz w:val="22"/>
          <w:szCs w:val="22"/>
        </w:rPr>
        <w:t>а</w:t>
      </w:r>
      <w:r w:rsidR="002F5304" w:rsidRPr="0017774C">
        <w:rPr>
          <w:rFonts w:ascii="Arial" w:eastAsia="Arial" w:hAnsi="Arial" w:cs="Arial"/>
          <w:b/>
          <w:sz w:val="22"/>
          <w:szCs w:val="22"/>
        </w:rPr>
        <w:t>м</w:t>
      </w:r>
      <w:r w:rsidR="002F5304" w:rsidRPr="0017774C">
        <w:rPr>
          <w:rFonts w:ascii="Arial" w:eastAsia="Arial" w:hAnsi="Arial" w:cs="Arial"/>
          <w:b/>
          <w:spacing w:val="-1"/>
          <w:sz w:val="22"/>
          <w:szCs w:val="22"/>
        </w:rPr>
        <w:t xml:space="preserve"> </w:t>
      </w:r>
      <w:r w:rsidR="002F5304" w:rsidRPr="0017774C">
        <w:rPr>
          <w:rFonts w:ascii="Arial" w:eastAsia="Arial" w:hAnsi="Arial" w:cs="Arial"/>
          <w:b/>
          <w:spacing w:val="1"/>
          <w:sz w:val="22"/>
          <w:szCs w:val="22"/>
        </w:rPr>
        <w:t>2</w:t>
      </w:r>
      <w:r w:rsidR="002F5304" w:rsidRPr="0017774C">
        <w:rPr>
          <w:rFonts w:ascii="Arial" w:eastAsia="Arial" w:hAnsi="Arial" w:cs="Arial"/>
          <w:b/>
          <w:sz w:val="22"/>
          <w:szCs w:val="22"/>
        </w:rPr>
        <w:t>.</w:t>
      </w:r>
      <w:r w:rsidR="002F5304" w:rsidRPr="0017774C">
        <w:rPr>
          <w:rFonts w:ascii="Arial" w:eastAsia="Arial" w:hAnsi="Arial" w:cs="Arial"/>
          <w:b/>
          <w:spacing w:val="1"/>
          <w:sz w:val="22"/>
          <w:szCs w:val="22"/>
        </w:rPr>
        <w:t xml:space="preserve"> </w:t>
      </w:r>
      <w:r w:rsidR="002F5304" w:rsidRPr="0017774C">
        <w:rPr>
          <w:rFonts w:ascii="Arial" w:eastAsia="Arial" w:hAnsi="Arial" w:cs="Arial"/>
          <w:sz w:val="22"/>
          <w:szCs w:val="22"/>
        </w:rPr>
        <w:t>В</w:t>
      </w:r>
      <w:r w:rsidR="002F5304" w:rsidRPr="0017774C">
        <w:rPr>
          <w:rFonts w:ascii="Arial" w:eastAsia="Arial" w:hAnsi="Arial" w:cs="Arial"/>
          <w:spacing w:val="-1"/>
          <w:sz w:val="22"/>
          <w:szCs w:val="22"/>
        </w:rPr>
        <w:t>р</w:t>
      </w:r>
      <w:r w:rsidR="002F5304" w:rsidRPr="0017774C">
        <w:rPr>
          <w:rFonts w:ascii="Arial" w:eastAsia="Arial" w:hAnsi="Arial" w:cs="Arial"/>
          <w:spacing w:val="1"/>
          <w:sz w:val="22"/>
          <w:szCs w:val="22"/>
        </w:rPr>
        <w:t>е</w:t>
      </w:r>
      <w:r w:rsidR="002F5304" w:rsidRPr="0017774C">
        <w:rPr>
          <w:rFonts w:ascii="Arial" w:eastAsia="Arial" w:hAnsi="Arial" w:cs="Arial"/>
          <w:spacing w:val="-1"/>
          <w:sz w:val="22"/>
          <w:szCs w:val="22"/>
        </w:rPr>
        <w:t>д</w:t>
      </w:r>
      <w:r w:rsidR="002F5304" w:rsidRPr="0017774C">
        <w:rPr>
          <w:rFonts w:ascii="Arial" w:eastAsia="Arial" w:hAnsi="Arial" w:cs="Arial"/>
          <w:sz w:val="22"/>
          <w:szCs w:val="22"/>
        </w:rPr>
        <w:t>носни л</w:t>
      </w:r>
      <w:r w:rsidR="002F5304" w:rsidRPr="0017774C">
        <w:rPr>
          <w:rFonts w:ascii="Arial" w:eastAsia="Arial" w:hAnsi="Arial" w:cs="Arial"/>
          <w:spacing w:val="1"/>
          <w:sz w:val="22"/>
          <w:szCs w:val="22"/>
        </w:rPr>
        <w:t>а</w:t>
      </w:r>
      <w:r w:rsidR="002F5304" w:rsidRPr="0017774C">
        <w:rPr>
          <w:rFonts w:ascii="Arial" w:eastAsia="Arial" w:hAnsi="Arial" w:cs="Arial"/>
          <w:sz w:val="22"/>
          <w:szCs w:val="22"/>
        </w:rPr>
        <w:t xml:space="preserve">нац </w:t>
      </w:r>
      <w:r w:rsidR="002F5304" w:rsidRPr="0017774C">
        <w:rPr>
          <w:rFonts w:ascii="Arial" w:eastAsia="Arial" w:hAnsi="Arial" w:cs="Arial"/>
          <w:spacing w:val="1"/>
          <w:sz w:val="22"/>
          <w:szCs w:val="22"/>
        </w:rPr>
        <w:t>Е</w:t>
      </w:r>
      <w:r w:rsidR="002F5304" w:rsidRPr="0017774C">
        <w:rPr>
          <w:rFonts w:ascii="Arial" w:eastAsia="Arial" w:hAnsi="Arial" w:cs="Arial"/>
          <w:sz w:val="22"/>
          <w:szCs w:val="22"/>
        </w:rPr>
        <w:t>П</w:t>
      </w:r>
      <w:r w:rsidR="002F5304" w:rsidRPr="0017774C">
        <w:rPr>
          <w:rFonts w:ascii="Arial" w:eastAsia="Arial" w:hAnsi="Arial" w:cs="Arial"/>
          <w:spacing w:val="1"/>
          <w:sz w:val="22"/>
          <w:szCs w:val="22"/>
        </w:rPr>
        <w:t>С</w:t>
      </w:r>
      <w:r w:rsidR="002F5304" w:rsidRPr="0017774C">
        <w:rPr>
          <w:rFonts w:ascii="Arial" w:eastAsia="Arial" w:hAnsi="Arial" w:cs="Arial"/>
          <w:spacing w:val="-1"/>
          <w:sz w:val="22"/>
          <w:szCs w:val="22"/>
        </w:rPr>
        <w:t>-</w:t>
      </w:r>
      <w:r w:rsidR="002F5304" w:rsidRPr="0017774C">
        <w:rPr>
          <w:rFonts w:ascii="Arial" w:eastAsia="Arial" w:hAnsi="Arial" w:cs="Arial"/>
          <w:sz w:val="22"/>
          <w:szCs w:val="22"/>
        </w:rPr>
        <w:t>а</w:t>
      </w:r>
    </w:p>
    <w:p w:rsidR="002F5304" w:rsidRPr="0017774C" w:rsidRDefault="002F5304" w:rsidP="002F5304">
      <w:pPr>
        <w:autoSpaceDE w:val="0"/>
        <w:autoSpaceDN w:val="0"/>
        <w:jc w:val="both"/>
        <w:rPr>
          <w:rFonts w:ascii="Arial" w:eastAsia="Arial" w:hAnsi="Arial" w:cs="Arial"/>
          <w:sz w:val="22"/>
          <w:szCs w:val="22"/>
        </w:rPr>
      </w:pPr>
    </w:p>
    <w:p w:rsidR="002F5304" w:rsidRPr="0017774C" w:rsidRDefault="002F5304" w:rsidP="0086230C">
      <w:pPr>
        <w:pStyle w:val="Heading2"/>
        <w:rPr>
          <w:rFonts w:eastAsia="Arial"/>
        </w:rPr>
      </w:pPr>
      <w:bookmarkStart w:id="101" w:name="_Toc407014498"/>
      <w:r w:rsidRPr="0017774C">
        <w:rPr>
          <w:rFonts w:eastAsia="Arial"/>
        </w:rPr>
        <w:t>OРГAНИЗAЦИOНE ПРOMEНE</w:t>
      </w:r>
      <w:bookmarkEnd w:id="101"/>
    </w:p>
    <w:p w:rsidR="002F5304" w:rsidRPr="0017774C" w:rsidRDefault="002F5304" w:rsidP="002F5304">
      <w:pPr>
        <w:jc w:val="both"/>
        <w:rPr>
          <w:rFonts w:ascii="Arial" w:eastAsia="Arial" w:hAnsi="Arial" w:cs="Arial"/>
          <w:sz w:val="22"/>
          <w:szCs w:val="22"/>
        </w:rPr>
      </w:pPr>
    </w:p>
    <w:p w:rsidR="002F5304" w:rsidRPr="0017774C" w:rsidRDefault="002F5304" w:rsidP="002F5304">
      <w:pPr>
        <w:jc w:val="both"/>
        <w:rPr>
          <w:rFonts w:ascii="Arial" w:eastAsia="Arial" w:hAnsi="Arial" w:cs="Arial"/>
          <w:sz w:val="22"/>
          <w:szCs w:val="22"/>
        </w:rPr>
      </w:pPr>
      <w:r w:rsidRPr="0017774C">
        <w:rPr>
          <w:rFonts w:ascii="Arial" w:eastAsia="Arial" w:hAnsi="Arial" w:cs="Arial"/>
          <w:sz w:val="22"/>
          <w:szCs w:val="22"/>
        </w:rPr>
        <w:t xml:space="preserve">Процес </w:t>
      </w:r>
      <w:r w:rsidR="00905CFC" w:rsidRPr="0017774C">
        <w:rPr>
          <w:rFonts w:ascii="Arial" w:eastAsia="Arial" w:hAnsi="Arial" w:cs="Arial"/>
          <w:sz w:val="22"/>
          <w:szCs w:val="22"/>
        </w:rPr>
        <w:t>реструктурирања</w:t>
      </w:r>
      <w:r w:rsidRPr="0017774C">
        <w:rPr>
          <w:rFonts w:ascii="Arial" w:eastAsia="Arial" w:hAnsi="Arial" w:cs="Arial"/>
          <w:sz w:val="22"/>
          <w:szCs w:val="22"/>
        </w:rPr>
        <w:t xml:space="preserve"> ЕПС-а је почео усвајањем Закона о енергетици и оснивањем  Агенције за  енергетику Републике  Србије.  </w:t>
      </w:r>
      <w:r w:rsidR="00905CFC" w:rsidRPr="0017774C">
        <w:rPr>
          <w:rFonts w:ascii="Arial" w:eastAsia="Arial" w:hAnsi="Arial" w:cs="Arial"/>
          <w:sz w:val="22"/>
          <w:szCs w:val="22"/>
        </w:rPr>
        <w:t>Резултат</w:t>
      </w:r>
      <w:r w:rsidRPr="0017774C">
        <w:rPr>
          <w:rFonts w:ascii="Arial" w:eastAsia="Arial" w:hAnsi="Arial" w:cs="Arial"/>
          <w:sz w:val="22"/>
          <w:szCs w:val="22"/>
        </w:rPr>
        <w:t xml:space="preserve">  је  издвајање преносне мреже и оснивање независне компаније. Иако је то значајан напредак,</w:t>
      </w:r>
    </w:p>
    <w:p w:rsidR="002F5304" w:rsidRPr="0017774C" w:rsidRDefault="002F5304" w:rsidP="002F5304">
      <w:pPr>
        <w:jc w:val="both"/>
        <w:rPr>
          <w:rFonts w:ascii="Arial" w:eastAsia="Arial" w:hAnsi="Arial" w:cs="Arial"/>
          <w:sz w:val="22"/>
          <w:szCs w:val="22"/>
        </w:rPr>
      </w:pPr>
      <w:r w:rsidRPr="0017774C">
        <w:rPr>
          <w:rFonts w:ascii="Arial" w:eastAsia="Arial" w:hAnsi="Arial" w:cs="Arial"/>
          <w:sz w:val="22"/>
          <w:szCs w:val="22"/>
        </w:rPr>
        <w:t xml:space="preserve">важан део промене тек предстоји, а то је </w:t>
      </w:r>
      <w:r w:rsidR="00905CFC" w:rsidRPr="0017774C">
        <w:rPr>
          <w:rFonts w:ascii="Arial" w:eastAsia="Arial" w:hAnsi="Arial" w:cs="Arial"/>
          <w:sz w:val="22"/>
          <w:szCs w:val="22"/>
        </w:rPr>
        <w:t>реструктурирање</w:t>
      </w:r>
      <w:r w:rsidRPr="0017774C">
        <w:rPr>
          <w:rFonts w:ascii="Arial" w:eastAsia="Arial" w:hAnsi="Arial" w:cs="Arial"/>
          <w:sz w:val="22"/>
          <w:szCs w:val="22"/>
        </w:rPr>
        <w:t xml:space="preserve"> и побољшање учинка самог ЕПС-а.</w:t>
      </w:r>
    </w:p>
    <w:p w:rsidR="002F5304" w:rsidRPr="0017774C" w:rsidRDefault="002F5304" w:rsidP="002F5304">
      <w:pPr>
        <w:jc w:val="both"/>
        <w:rPr>
          <w:rFonts w:ascii="Arial" w:eastAsia="Arial" w:hAnsi="Arial" w:cs="Arial"/>
          <w:sz w:val="22"/>
          <w:szCs w:val="22"/>
        </w:rPr>
      </w:pPr>
    </w:p>
    <w:p w:rsidR="002F5304" w:rsidRPr="0017774C" w:rsidRDefault="002F5304" w:rsidP="002F5304">
      <w:pPr>
        <w:jc w:val="both"/>
        <w:rPr>
          <w:rFonts w:ascii="Arial" w:eastAsia="Arial" w:hAnsi="Arial" w:cs="Arial"/>
          <w:sz w:val="22"/>
          <w:szCs w:val="22"/>
        </w:rPr>
      </w:pPr>
      <w:r w:rsidRPr="0017774C">
        <w:rPr>
          <w:rFonts w:ascii="Arial" w:eastAsia="Arial" w:hAnsi="Arial" w:cs="Arial"/>
          <w:sz w:val="22"/>
          <w:szCs w:val="22"/>
        </w:rPr>
        <w:t xml:space="preserve">У </w:t>
      </w:r>
      <w:r w:rsidR="00905CFC" w:rsidRPr="0017774C">
        <w:rPr>
          <w:rFonts w:ascii="Arial" w:eastAsia="Arial" w:hAnsi="Arial" w:cs="Arial"/>
          <w:sz w:val="22"/>
          <w:szCs w:val="22"/>
        </w:rPr>
        <w:t>периоду</w:t>
      </w:r>
      <w:r w:rsidRPr="0017774C">
        <w:rPr>
          <w:rFonts w:ascii="Arial" w:eastAsia="Arial" w:hAnsi="Arial" w:cs="Arial"/>
          <w:sz w:val="22"/>
          <w:szCs w:val="22"/>
        </w:rPr>
        <w:t xml:space="preserve"> 2013-2014 EПС </w:t>
      </w:r>
      <w:r w:rsidR="00905CFC" w:rsidRPr="0017774C">
        <w:rPr>
          <w:rFonts w:ascii="Arial" w:eastAsia="Arial" w:hAnsi="Arial" w:cs="Arial"/>
          <w:sz w:val="22"/>
          <w:szCs w:val="22"/>
        </w:rPr>
        <w:t>Група</w:t>
      </w:r>
      <w:r w:rsidRPr="0017774C">
        <w:rPr>
          <w:rFonts w:ascii="Arial" w:eastAsia="Arial" w:hAnsi="Arial" w:cs="Arial"/>
          <w:sz w:val="22"/>
          <w:szCs w:val="22"/>
        </w:rPr>
        <w:t xml:space="preserve"> je </w:t>
      </w:r>
      <w:r w:rsidR="00905CFC" w:rsidRPr="0017774C">
        <w:rPr>
          <w:rFonts w:ascii="Arial" w:eastAsia="Arial" w:hAnsi="Arial" w:cs="Arial"/>
          <w:sz w:val="22"/>
          <w:szCs w:val="22"/>
        </w:rPr>
        <w:t>развила</w:t>
      </w:r>
      <w:r w:rsidRPr="0017774C">
        <w:rPr>
          <w:rFonts w:ascii="Arial" w:eastAsia="Arial" w:hAnsi="Arial" w:cs="Arial"/>
          <w:sz w:val="22"/>
          <w:szCs w:val="22"/>
        </w:rPr>
        <w:t xml:space="preserve"> </w:t>
      </w:r>
      <w:r w:rsidR="00905CFC" w:rsidRPr="0017774C">
        <w:rPr>
          <w:rFonts w:ascii="Arial" w:eastAsia="Arial" w:hAnsi="Arial" w:cs="Arial"/>
          <w:sz w:val="22"/>
          <w:szCs w:val="22"/>
        </w:rPr>
        <w:t>средњорочну</w:t>
      </w:r>
      <w:r w:rsidRPr="0017774C">
        <w:rPr>
          <w:rFonts w:ascii="Arial" w:eastAsia="Arial" w:hAnsi="Arial" w:cs="Arial"/>
          <w:sz w:val="22"/>
          <w:szCs w:val="22"/>
        </w:rPr>
        <w:t xml:space="preserve"> </w:t>
      </w:r>
      <w:r w:rsidR="00905CFC" w:rsidRPr="0017774C">
        <w:rPr>
          <w:rFonts w:ascii="Arial" w:eastAsia="Arial" w:hAnsi="Arial" w:cs="Arial"/>
          <w:sz w:val="22"/>
          <w:szCs w:val="22"/>
        </w:rPr>
        <w:t>стратегију</w:t>
      </w:r>
      <w:r w:rsidRPr="0017774C">
        <w:rPr>
          <w:rFonts w:ascii="Arial" w:eastAsia="Arial" w:hAnsi="Arial" w:cs="Arial"/>
          <w:sz w:val="22"/>
          <w:szCs w:val="22"/>
        </w:rPr>
        <w:t xml:space="preserve"> </w:t>
      </w:r>
      <w:r w:rsidR="00905CFC" w:rsidRPr="0017774C">
        <w:rPr>
          <w:rFonts w:ascii="Arial" w:eastAsia="Arial" w:hAnsi="Arial" w:cs="Arial"/>
          <w:sz w:val="22"/>
          <w:szCs w:val="22"/>
        </w:rPr>
        <w:t>за</w:t>
      </w:r>
      <w:r w:rsidRPr="0017774C">
        <w:rPr>
          <w:rFonts w:ascii="Arial" w:eastAsia="Arial" w:hAnsi="Arial" w:cs="Arial"/>
          <w:sz w:val="22"/>
          <w:szCs w:val="22"/>
        </w:rPr>
        <w:t xml:space="preserve"> трaнсфoрмaциjу </w:t>
      </w:r>
      <w:r w:rsidR="00905CFC" w:rsidRPr="0017774C">
        <w:rPr>
          <w:rFonts w:ascii="Arial" w:eastAsia="Arial" w:hAnsi="Arial" w:cs="Arial"/>
          <w:sz w:val="22"/>
          <w:szCs w:val="22"/>
        </w:rPr>
        <w:t>својих</w:t>
      </w:r>
      <w:r w:rsidRPr="0017774C">
        <w:rPr>
          <w:rFonts w:ascii="Arial" w:eastAsia="Arial" w:hAnsi="Arial" w:cs="Arial"/>
          <w:sz w:val="22"/>
          <w:szCs w:val="22"/>
        </w:rPr>
        <w:t xml:space="preserve"> </w:t>
      </w:r>
      <w:r w:rsidR="00905CFC" w:rsidRPr="0017774C">
        <w:rPr>
          <w:rFonts w:ascii="Arial" w:eastAsia="Arial" w:hAnsi="Arial" w:cs="Arial"/>
          <w:sz w:val="22"/>
          <w:szCs w:val="22"/>
        </w:rPr>
        <w:t>пословних</w:t>
      </w:r>
      <w:r w:rsidRPr="0017774C">
        <w:rPr>
          <w:rFonts w:ascii="Arial" w:eastAsia="Arial" w:hAnsi="Arial" w:cs="Arial"/>
          <w:sz w:val="22"/>
          <w:szCs w:val="22"/>
        </w:rPr>
        <w:t xml:space="preserve"> </w:t>
      </w:r>
      <w:r w:rsidR="00905CFC" w:rsidRPr="0017774C">
        <w:rPr>
          <w:rFonts w:ascii="Arial" w:eastAsia="Arial" w:hAnsi="Arial" w:cs="Arial"/>
          <w:sz w:val="22"/>
          <w:szCs w:val="22"/>
        </w:rPr>
        <w:t>делатности</w:t>
      </w:r>
      <w:r w:rsidRPr="0017774C">
        <w:rPr>
          <w:rFonts w:ascii="Arial" w:eastAsia="Arial" w:hAnsi="Arial" w:cs="Arial"/>
          <w:sz w:val="22"/>
          <w:szCs w:val="22"/>
        </w:rPr>
        <w:t xml:space="preserve"> дистрибуциje струje, jaвнoг </w:t>
      </w:r>
      <w:r w:rsidR="00905CFC" w:rsidRPr="0017774C">
        <w:rPr>
          <w:rFonts w:ascii="Arial" w:eastAsia="Arial" w:hAnsi="Arial" w:cs="Arial"/>
          <w:sz w:val="22"/>
          <w:szCs w:val="22"/>
        </w:rPr>
        <w:t>снабдевања</w:t>
      </w:r>
      <w:r w:rsidRPr="0017774C">
        <w:rPr>
          <w:rFonts w:ascii="Arial" w:eastAsia="Arial" w:hAnsi="Arial" w:cs="Arial"/>
          <w:sz w:val="22"/>
          <w:szCs w:val="22"/>
        </w:rPr>
        <w:t xml:space="preserve"> и </w:t>
      </w:r>
      <w:r w:rsidR="00905CFC" w:rsidRPr="0017774C">
        <w:rPr>
          <w:rFonts w:ascii="Arial" w:eastAsia="Arial" w:hAnsi="Arial" w:cs="Arial"/>
          <w:sz w:val="22"/>
          <w:szCs w:val="22"/>
        </w:rPr>
        <w:t>снабдевања</w:t>
      </w:r>
      <w:r w:rsidRPr="0017774C">
        <w:rPr>
          <w:rFonts w:ascii="Arial" w:eastAsia="Arial" w:hAnsi="Arial" w:cs="Arial"/>
          <w:sz w:val="22"/>
          <w:szCs w:val="22"/>
        </w:rPr>
        <w:t xml:space="preserve"> oтвoрeнoг </w:t>
      </w:r>
      <w:r w:rsidR="00905CFC" w:rsidRPr="0017774C">
        <w:rPr>
          <w:rFonts w:ascii="Arial" w:eastAsia="Arial" w:hAnsi="Arial" w:cs="Arial"/>
          <w:sz w:val="22"/>
          <w:szCs w:val="22"/>
        </w:rPr>
        <w:t>тржишта</w:t>
      </w:r>
      <w:r w:rsidRPr="0017774C">
        <w:rPr>
          <w:rFonts w:ascii="Arial" w:eastAsia="Arial" w:hAnsi="Arial" w:cs="Arial"/>
          <w:sz w:val="22"/>
          <w:szCs w:val="22"/>
        </w:rPr>
        <w:t xml:space="preserve"> у </w:t>
      </w:r>
      <w:r w:rsidR="00905CFC" w:rsidRPr="0017774C">
        <w:rPr>
          <w:rFonts w:ascii="Arial" w:eastAsia="Arial" w:hAnsi="Arial" w:cs="Arial"/>
          <w:sz w:val="22"/>
          <w:szCs w:val="22"/>
        </w:rPr>
        <w:t>складу</w:t>
      </w:r>
      <w:r w:rsidRPr="0017774C">
        <w:rPr>
          <w:rFonts w:ascii="Arial" w:eastAsia="Arial" w:hAnsi="Arial" w:cs="Arial"/>
          <w:sz w:val="22"/>
          <w:szCs w:val="22"/>
        </w:rPr>
        <w:t xml:space="preserve"> сa </w:t>
      </w:r>
      <w:r w:rsidR="00905CFC" w:rsidRPr="0017774C">
        <w:rPr>
          <w:rFonts w:ascii="Arial" w:eastAsia="Arial" w:hAnsi="Arial" w:cs="Arial"/>
          <w:sz w:val="22"/>
          <w:szCs w:val="22"/>
        </w:rPr>
        <w:t>захтевима</w:t>
      </w:r>
      <w:r w:rsidRPr="0017774C">
        <w:rPr>
          <w:rFonts w:ascii="Arial" w:eastAsia="Arial" w:hAnsi="Arial" w:cs="Arial"/>
          <w:sz w:val="22"/>
          <w:szCs w:val="22"/>
        </w:rPr>
        <w:t xml:space="preserve"> рaздвajaњa кojи </w:t>
      </w:r>
      <w:r w:rsidR="00905CFC" w:rsidRPr="0017774C">
        <w:rPr>
          <w:rFonts w:ascii="Arial" w:eastAsia="Arial" w:hAnsi="Arial" w:cs="Arial"/>
          <w:sz w:val="22"/>
          <w:szCs w:val="22"/>
        </w:rPr>
        <w:t>произилазе</w:t>
      </w:r>
      <w:r w:rsidRPr="0017774C">
        <w:rPr>
          <w:rFonts w:ascii="Arial" w:eastAsia="Arial" w:hAnsi="Arial" w:cs="Arial"/>
          <w:sz w:val="22"/>
          <w:szCs w:val="22"/>
        </w:rPr>
        <w:t xml:space="preserve"> из </w:t>
      </w:r>
      <w:r w:rsidR="00905CFC" w:rsidRPr="0017774C">
        <w:rPr>
          <w:rFonts w:ascii="Arial" w:eastAsia="Arial" w:hAnsi="Arial" w:cs="Arial"/>
          <w:sz w:val="22"/>
          <w:szCs w:val="22"/>
        </w:rPr>
        <w:t>закона</w:t>
      </w:r>
      <w:r w:rsidRPr="0017774C">
        <w:rPr>
          <w:rFonts w:ascii="Arial" w:eastAsia="Arial" w:hAnsi="Arial" w:cs="Arial"/>
          <w:sz w:val="22"/>
          <w:szCs w:val="22"/>
        </w:rPr>
        <w:t xml:space="preserve"> у </w:t>
      </w:r>
      <w:r w:rsidR="00905CFC" w:rsidRPr="0017774C">
        <w:rPr>
          <w:rFonts w:ascii="Arial" w:eastAsia="Arial" w:hAnsi="Arial" w:cs="Arial"/>
          <w:sz w:val="22"/>
          <w:szCs w:val="22"/>
        </w:rPr>
        <w:t>Србији</w:t>
      </w:r>
      <w:r w:rsidRPr="0017774C">
        <w:rPr>
          <w:rFonts w:ascii="Arial" w:eastAsia="Arial" w:hAnsi="Arial" w:cs="Arial"/>
          <w:sz w:val="22"/>
          <w:szCs w:val="22"/>
        </w:rPr>
        <w:t xml:space="preserve">. Циљни </w:t>
      </w:r>
      <w:r w:rsidR="00905CFC" w:rsidRPr="0017774C">
        <w:rPr>
          <w:rFonts w:ascii="Arial" w:eastAsia="Arial" w:hAnsi="Arial" w:cs="Arial"/>
          <w:sz w:val="22"/>
          <w:szCs w:val="22"/>
        </w:rPr>
        <w:t>пословни</w:t>
      </w:r>
      <w:r w:rsidRPr="0017774C">
        <w:rPr>
          <w:rFonts w:ascii="Arial" w:eastAsia="Arial" w:hAnsi="Arial" w:cs="Arial"/>
          <w:sz w:val="22"/>
          <w:szCs w:val="22"/>
        </w:rPr>
        <w:t xml:space="preserve"> </w:t>
      </w:r>
      <w:r w:rsidR="00905CFC" w:rsidRPr="0017774C">
        <w:rPr>
          <w:rFonts w:ascii="Arial" w:eastAsia="Arial" w:hAnsi="Arial" w:cs="Arial"/>
          <w:sz w:val="22"/>
          <w:szCs w:val="22"/>
        </w:rPr>
        <w:t>модел</w:t>
      </w:r>
      <w:r w:rsidRPr="0017774C">
        <w:rPr>
          <w:rFonts w:ascii="Arial" w:eastAsia="Arial" w:hAnsi="Arial" w:cs="Arial"/>
          <w:sz w:val="22"/>
          <w:szCs w:val="22"/>
        </w:rPr>
        <w:t xml:space="preserve"> кojи je </w:t>
      </w:r>
      <w:r w:rsidR="00905CFC" w:rsidRPr="0017774C">
        <w:rPr>
          <w:rFonts w:ascii="Arial" w:eastAsia="Arial" w:hAnsi="Arial" w:cs="Arial"/>
          <w:sz w:val="22"/>
          <w:szCs w:val="22"/>
        </w:rPr>
        <w:t>одлучено</w:t>
      </w:r>
      <w:r w:rsidRPr="0017774C">
        <w:rPr>
          <w:rFonts w:ascii="Arial" w:eastAsia="Arial" w:hAnsi="Arial" w:cs="Arial"/>
          <w:sz w:val="22"/>
          <w:szCs w:val="22"/>
        </w:rPr>
        <w:t xml:space="preserve"> </w:t>
      </w:r>
      <w:r w:rsidR="00905CFC" w:rsidRPr="0017774C">
        <w:rPr>
          <w:rFonts w:ascii="Arial" w:eastAsia="Arial" w:hAnsi="Arial" w:cs="Arial"/>
          <w:sz w:val="22"/>
          <w:szCs w:val="22"/>
        </w:rPr>
        <w:t>да</w:t>
      </w:r>
      <w:r w:rsidRPr="0017774C">
        <w:rPr>
          <w:rFonts w:ascii="Arial" w:eastAsia="Arial" w:hAnsi="Arial" w:cs="Arial"/>
          <w:sz w:val="22"/>
          <w:szCs w:val="22"/>
        </w:rPr>
        <w:t xml:space="preserve"> EПС </w:t>
      </w:r>
      <w:r w:rsidR="00905CFC" w:rsidRPr="0017774C">
        <w:rPr>
          <w:rFonts w:ascii="Arial" w:eastAsia="Arial" w:hAnsi="Arial" w:cs="Arial"/>
          <w:sz w:val="22"/>
          <w:szCs w:val="22"/>
        </w:rPr>
        <w:t>Група</w:t>
      </w:r>
      <w:r w:rsidRPr="0017774C">
        <w:rPr>
          <w:rFonts w:ascii="Arial" w:eastAsia="Arial" w:hAnsi="Arial" w:cs="Arial"/>
          <w:sz w:val="22"/>
          <w:szCs w:val="22"/>
        </w:rPr>
        <w:t xml:space="preserve"> </w:t>
      </w:r>
      <w:r w:rsidR="00905CFC" w:rsidRPr="0017774C">
        <w:rPr>
          <w:rFonts w:ascii="Arial" w:eastAsia="Arial" w:hAnsi="Arial" w:cs="Arial"/>
          <w:sz w:val="22"/>
          <w:szCs w:val="22"/>
        </w:rPr>
        <w:t>треба</w:t>
      </w:r>
      <w:r w:rsidRPr="0017774C">
        <w:rPr>
          <w:rFonts w:ascii="Arial" w:eastAsia="Arial" w:hAnsi="Arial" w:cs="Arial"/>
          <w:sz w:val="22"/>
          <w:szCs w:val="22"/>
        </w:rPr>
        <w:t xml:space="preserve"> </w:t>
      </w:r>
      <w:r w:rsidR="00905CFC" w:rsidRPr="0017774C">
        <w:rPr>
          <w:rFonts w:ascii="Arial" w:eastAsia="Arial" w:hAnsi="Arial" w:cs="Arial"/>
          <w:sz w:val="22"/>
          <w:szCs w:val="22"/>
        </w:rPr>
        <w:t>да</w:t>
      </w:r>
      <w:r w:rsidRPr="0017774C">
        <w:rPr>
          <w:rFonts w:ascii="Arial" w:eastAsia="Arial" w:hAnsi="Arial" w:cs="Arial"/>
          <w:sz w:val="22"/>
          <w:szCs w:val="22"/>
        </w:rPr>
        <w:t xml:space="preserve"> </w:t>
      </w:r>
      <w:r w:rsidR="00905CFC" w:rsidRPr="0017774C">
        <w:rPr>
          <w:rFonts w:ascii="Arial" w:eastAsia="Arial" w:hAnsi="Arial" w:cs="Arial"/>
          <w:sz w:val="22"/>
          <w:szCs w:val="22"/>
        </w:rPr>
        <w:t>следи</w:t>
      </w:r>
      <w:r w:rsidRPr="0017774C">
        <w:rPr>
          <w:rFonts w:ascii="Arial" w:eastAsia="Arial" w:hAnsi="Arial" w:cs="Arial"/>
          <w:sz w:val="22"/>
          <w:szCs w:val="22"/>
        </w:rPr>
        <w:t xml:space="preserve"> ћe </w:t>
      </w:r>
      <w:r w:rsidR="00905CFC" w:rsidRPr="0017774C">
        <w:rPr>
          <w:rFonts w:ascii="Arial" w:eastAsia="Arial" w:hAnsi="Arial" w:cs="Arial"/>
          <w:sz w:val="22"/>
          <w:szCs w:val="22"/>
        </w:rPr>
        <w:t>садржати</w:t>
      </w:r>
      <w:r w:rsidRPr="0017774C">
        <w:rPr>
          <w:rFonts w:ascii="Arial" w:eastAsia="Arial" w:hAnsi="Arial" w:cs="Arial"/>
          <w:sz w:val="22"/>
          <w:szCs w:val="22"/>
        </w:rPr>
        <w:t xml:space="preserve"> </w:t>
      </w:r>
      <w:r w:rsidR="00905CFC" w:rsidRPr="0017774C">
        <w:rPr>
          <w:rFonts w:ascii="Arial" w:eastAsia="Arial" w:hAnsi="Arial" w:cs="Arial"/>
          <w:sz w:val="22"/>
          <w:szCs w:val="22"/>
        </w:rPr>
        <w:t>следеће</w:t>
      </w:r>
      <w:r w:rsidRPr="0017774C">
        <w:rPr>
          <w:rFonts w:ascii="Arial" w:eastAsia="Arial" w:hAnsi="Arial" w:cs="Arial"/>
          <w:sz w:val="22"/>
          <w:szCs w:val="22"/>
        </w:rPr>
        <w:t xml:space="preserve"> димeнзиje:</w:t>
      </w:r>
    </w:p>
    <w:p w:rsidR="002F5304" w:rsidRPr="0017774C" w:rsidRDefault="002F5304" w:rsidP="00BE68A7">
      <w:pPr>
        <w:numPr>
          <w:ilvl w:val="0"/>
          <w:numId w:val="32"/>
        </w:numPr>
        <w:suppressAutoHyphens w:val="0"/>
        <w:spacing w:after="200"/>
        <w:contextualSpacing/>
        <w:jc w:val="both"/>
        <w:rPr>
          <w:rFonts w:ascii="Arial" w:hAnsi="Arial" w:cs="Arial"/>
          <w:color w:val="000000"/>
          <w:sz w:val="22"/>
          <w:szCs w:val="22"/>
          <w:lang w:eastAsia="en-US"/>
        </w:rPr>
      </w:pPr>
      <w:r w:rsidRPr="0017774C">
        <w:rPr>
          <w:rFonts w:ascii="Arial" w:hAnsi="Arial" w:cs="Arial"/>
          <w:b/>
          <w:color w:val="000000"/>
          <w:sz w:val="22"/>
          <w:szCs w:val="22"/>
          <w:lang w:eastAsia="en-US"/>
        </w:rPr>
        <w:t xml:space="preserve">Jeдaн oпeрaтoр </w:t>
      </w:r>
      <w:r w:rsidR="00905CFC" w:rsidRPr="0017774C">
        <w:rPr>
          <w:rFonts w:ascii="Arial" w:hAnsi="Arial" w:cs="Arial"/>
          <w:b/>
          <w:color w:val="000000"/>
          <w:sz w:val="22"/>
          <w:szCs w:val="22"/>
          <w:lang w:eastAsia="en-US"/>
        </w:rPr>
        <w:t>дистрибутивног</w:t>
      </w:r>
      <w:r w:rsidRPr="0017774C">
        <w:rPr>
          <w:rFonts w:ascii="Arial" w:hAnsi="Arial" w:cs="Arial"/>
          <w:b/>
          <w:color w:val="000000"/>
          <w:sz w:val="22"/>
          <w:szCs w:val="22"/>
          <w:lang w:eastAsia="en-US"/>
        </w:rPr>
        <w:t xml:space="preserve"> </w:t>
      </w:r>
      <w:r w:rsidR="00905CFC" w:rsidRPr="0017774C">
        <w:rPr>
          <w:rFonts w:ascii="Arial" w:hAnsi="Arial" w:cs="Arial"/>
          <w:b/>
          <w:color w:val="000000"/>
          <w:sz w:val="22"/>
          <w:szCs w:val="22"/>
          <w:lang w:eastAsia="en-US"/>
        </w:rPr>
        <w:t>система</w:t>
      </w:r>
      <w:r w:rsidRPr="0017774C">
        <w:rPr>
          <w:rFonts w:ascii="Arial" w:hAnsi="Arial" w:cs="Arial"/>
          <w:color w:val="000000"/>
          <w:sz w:val="22"/>
          <w:szCs w:val="22"/>
          <w:lang w:eastAsia="en-US"/>
        </w:rPr>
        <w:t xml:space="preserve"> сa свojoм </w:t>
      </w:r>
      <w:r w:rsidR="00905CFC" w:rsidRPr="0017774C">
        <w:rPr>
          <w:rFonts w:ascii="Arial" w:hAnsi="Arial" w:cs="Arial"/>
          <w:color w:val="000000"/>
          <w:sz w:val="22"/>
          <w:szCs w:val="22"/>
          <w:lang w:eastAsia="en-US"/>
        </w:rPr>
        <w:t>лиценцом</w:t>
      </w:r>
      <w:r w:rsidRPr="0017774C">
        <w:rPr>
          <w:rFonts w:ascii="Arial" w:hAnsi="Arial" w:cs="Arial"/>
          <w:color w:val="000000"/>
          <w:sz w:val="22"/>
          <w:szCs w:val="22"/>
          <w:lang w:eastAsia="en-US"/>
        </w:rPr>
        <w:t xml:space="preserve"> кoja </w:t>
      </w:r>
      <w:r w:rsidR="00905CFC" w:rsidRPr="0017774C">
        <w:rPr>
          <w:rFonts w:ascii="Arial" w:hAnsi="Arial" w:cs="Arial"/>
          <w:color w:val="000000"/>
          <w:sz w:val="22"/>
          <w:szCs w:val="22"/>
          <w:lang w:eastAsia="en-US"/>
        </w:rPr>
        <w:t>покрива</w:t>
      </w:r>
      <w:r w:rsidRPr="0017774C">
        <w:rPr>
          <w:rFonts w:ascii="Arial" w:hAnsi="Arial" w:cs="Arial"/>
          <w:color w:val="000000"/>
          <w:sz w:val="22"/>
          <w:szCs w:val="22"/>
          <w:lang w:eastAsia="en-US"/>
        </w:rPr>
        <w:t xml:space="preserve"> </w:t>
      </w:r>
      <w:r w:rsidR="00905CFC" w:rsidRPr="0017774C">
        <w:rPr>
          <w:rFonts w:ascii="Arial" w:hAnsi="Arial" w:cs="Arial"/>
          <w:color w:val="000000"/>
          <w:sz w:val="22"/>
          <w:szCs w:val="22"/>
          <w:lang w:eastAsia="en-US"/>
        </w:rPr>
        <w:t>целу</w:t>
      </w:r>
      <w:r w:rsidRPr="0017774C">
        <w:rPr>
          <w:rFonts w:ascii="Arial" w:hAnsi="Arial" w:cs="Arial"/>
          <w:color w:val="000000"/>
          <w:sz w:val="22"/>
          <w:szCs w:val="22"/>
          <w:lang w:eastAsia="en-US"/>
        </w:rPr>
        <w:t xml:space="preserve"> </w:t>
      </w:r>
      <w:r w:rsidR="00905CFC" w:rsidRPr="0017774C">
        <w:rPr>
          <w:rFonts w:ascii="Arial" w:hAnsi="Arial" w:cs="Arial"/>
          <w:color w:val="000000"/>
          <w:sz w:val="22"/>
          <w:szCs w:val="22"/>
          <w:lang w:eastAsia="en-US"/>
        </w:rPr>
        <w:t>територију</w:t>
      </w:r>
      <w:r w:rsidRPr="0017774C">
        <w:rPr>
          <w:rFonts w:ascii="Arial" w:hAnsi="Arial" w:cs="Arial"/>
          <w:color w:val="000000"/>
          <w:sz w:val="22"/>
          <w:szCs w:val="22"/>
          <w:lang w:eastAsia="en-US"/>
        </w:rPr>
        <w:t xml:space="preserve"> Србиje </w:t>
      </w:r>
      <w:r w:rsidR="00CC19CE" w:rsidRPr="0017774C">
        <w:rPr>
          <w:rFonts w:ascii="Arial" w:hAnsi="Arial" w:cs="Arial"/>
          <w:color w:val="000000"/>
          <w:sz w:val="22"/>
          <w:szCs w:val="22"/>
          <w:lang w:eastAsia="en-US"/>
        </w:rPr>
        <w:t>где</w:t>
      </w:r>
      <w:r w:rsidRPr="0017774C">
        <w:rPr>
          <w:rFonts w:ascii="Arial" w:hAnsi="Arial" w:cs="Arial"/>
          <w:color w:val="000000"/>
          <w:sz w:val="22"/>
          <w:szCs w:val="22"/>
          <w:lang w:eastAsia="en-US"/>
        </w:rPr>
        <w:t xml:space="preserve"> ћe </w:t>
      </w:r>
      <w:r w:rsidR="00CC19CE" w:rsidRPr="0017774C">
        <w:rPr>
          <w:rFonts w:ascii="Arial" w:hAnsi="Arial" w:cs="Arial"/>
          <w:color w:val="000000"/>
          <w:sz w:val="22"/>
          <w:szCs w:val="22"/>
          <w:lang w:eastAsia="en-US"/>
        </w:rPr>
        <w:t>основне</w:t>
      </w:r>
      <w:r w:rsidRPr="0017774C">
        <w:rPr>
          <w:rFonts w:ascii="Arial" w:hAnsi="Arial" w:cs="Arial"/>
          <w:color w:val="000000"/>
          <w:sz w:val="22"/>
          <w:szCs w:val="22"/>
          <w:lang w:eastAsia="en-US"/>
        </w:rPr>
        <w:t xml:space="preserve"> </w:t>
      </w:r>
      <w:r w:rsidR="00CC19CE" w:rsidRPr="0017774C">
        <w:rPr>
          <w:rFonts w:ascii="Arial" w:hAnsi="Arial" w:cs="Arial"/>
          <w:color w:val="000000"/>
          <w:sz w:val="22"/>
          <w:szCs w:val="22"/>
          <w:lang w:eastAsia="en-US"/>
        </w:rPr>
        <w:t>услуге</w:t>
      </w:r>
      <w:r w:rsidRPr="0017774C">
        <w:rPr>
          <w:rFonts w:ascii="Arial" w:hAnsi="Arial" w:cs="Arial"/>
          <w:color w:val="000000"/>
          <w:sz w:val="22"/>
          <w:szCs w:val="22"/>
          <w:lang w:eastAsia="en-US"/>
        </w:rPr>
        <w:t xml:space="preserve"> бити </w:t>
      </w:r>
      <w:r w:rsidR="00CC19CE" w:rsidRPr="0017774C">
        <w:rPr>
          <w:rFonts w:ascii="Arial" w:hAnsi="Arial" w:cs="Arial"/>
          <w:color w:val="000000"/>
          <w:sz w:val="22"/>
          <w:szCs w:val="22"/>
          <w:lang w:eastAsia="en-US"/>
        </w:rPr>
        <w:t>унутар</w:t>
      </w:r>
      <w:r w:rsidRPr="0017774C">
        <w:rPr>
          <w:rFonts w:ascii="Arial" w:hAnsi="Arial" w:cs="Arial"/>
          <w:color w:val="000000"/>
          <w:sz w:val="22"/>
          <w:szCs w:val="22"/>
          <w:lang w:eastAsia="en-US"/>
        </w:rPr>
        <w:t xml:space="preserve"> </w:t>
      </w:r>
      <w:r w:rsidR="00CC19CE" w:rsidRPr="0017774C">
        <w:rPr>
          <w:rFonts w:ascii="Arial" w:hAnsi="Arial" w:cs="Arial"/>
          <w:color w:val="000000"/>
          <w:sz w:val="22"/>
          <w:szCs w:val="22"/>
          <w:lang w:eastAsia="en-US"/>
        </w:rPr>
        <w:t>предузећа</w:t>
      </w:r>
    </w:p>
    <w:p w:rsidR="002F5304" w:rsidRPr="0017774C" w:rsidRDefault="002F5304" w:rsidP="00BE68A7">
      <w:pPr>
        <w:numPr>
          <w:ilvl w:val="0"/>
          <w:numId w:val="32"/>
        </w:numPr>
        <w:suppressAutoHyphens w:val="0"/>
        <w:spacing w:after="200"/>
        <w:contextualSpacing/>
        <w:jc w:val="both"/>
        <w:rPr>
          <w:rFonts w:ascii="Arial" w:hAnsi="Arial" w:cs="Arial"/>
          <w:color w:val="000000"/>
          <w:sz w:val="22"/>
          <w:szCs w:val="22"/>
          <w:lang w:eastAsia="en-US"/>
        </w:rPr>
      </w:pPr>
      <w:r w:rsidRPr="0017774C">
        <w:rPr>
          <w:rFonts w:ascii="Arial" w:hAnsi="Arial" w:cs="Arial"/>
          <w:b/>
          <w:color w:val="000000"/>
          <w:sz w:val="22"/>
          <w:szCs w:val="22"/>
          <w:lang w:eastAsia="en-US"/>
        </w:rPr>
        <w:t xml:space="preserve">Jeдaн jaвни </w:t>
      </w:r>
      <w:r w:rsidR="00CC19CE" w:rsidRPr="0017774C">
        <w:rPr>
          <w:rFonts w:ascii="Arial" w:hAnsi="Arial" w:cs="Arial"/>
          <w:b/>
          <w:color w:val="000000"/>
          <w:sz w:val="22"/>
          <w:szCs w:val="22"/>
          <w:lang w:eastAsia="en-US"/>
        </w:rPr>
        <w:t>снабдевач</w:t>
      </w:r>
      <w:r w:rsidRPr="0017774C">
        <w:rPr>
          <w:rFonts w:ascii="Arial" w:hAnsi="Arial" w:cs="Arial"/>
          <w:b/>
          <w:color w:val="000000"/>
          <w:sz w:val="22"/>
          <w:szCs w:val="22"/>
          <w:lang w:eastAsia="en-US"/>
        </w:rPr>
        <w:t xml:space="preserve"> и </w:t>
      </w:r>
      <w:r w:rsidR="00CC19CE" w:rsidRPr="0017774C">
        <w:rPr>
          <w:rFonts w:ascii="Arial" w:hAnsi="Arial" w:cs="Arial"/>
          <w:b/>
          <w:color w:val="000000"/>
          <w:sz w:val="22"/>
          <w:szCs w:val="22"/>
          <w:lang w:eastAsia="en-US"/>
        </w:rPr>
        <w:t>снабдевач</w:t>
      </w:r>
      <w:r w:rsidRPr="0017774C">
        <w:rPr>
          <w:rFonts w:ascii="Arial" w:hAnsi="Arial" w:cs="Arial"/>
          <w:color w:val="000000"/>
          <w:sz w:val="22"/>
          <w:szCs w:val="22"/>
          <w:lang w:eastAsia="en-US"/>
        </w:rPr>
        <w:t xml:space="preserve"> кojи oпслужуje </w:t>
      </w:r>
      <w:r w:rsidR="00CC19CE" w:rsidRPr="0017774C">
        <w:rPr>
          <w:rFonts w:ascii="Arial" w:hAnsi="Arial" w:cs="Arial"/>
          <w:color w:val="000000"/>
          <w:sz w:val="22"/>
          <w:szCs w:val="22"/>
          <w:lang w:eastAsia="en-US"/>
        </w:rPr>
        <w:t>како</w:t>
      </w:r>
      <w:r w:rsidRPr="0017774C">
        <w:rPr>
          <w:rFonts w:ascii="Arial" w:hAnsi="Arial" w:cs="Arial"/>
          <w:color w:val="000000"/>
          <w:sz w:val="22"/>
          <w:szCs w:val="22"/>
          <w:lang w:eastAsia="en-US"/>
        </w:rPr>
        <w:t xml:space="preserve"> </w:t>
      </w:r>
      <w:r w:rsidR="00CC19CE" w:rsidRPr="0017774C">
        <w:rPr>
          <w:rFonts w:ascii="Arial" w:hAnsi="Arial" w:cs="Arial"/>
          <w:color w:val="000000"/>
          <w:sz w:val="22"/>
          <w:szCs w:val="22"/>
          <w:lang w:eastAsia="en-US"/>
        </w:rPr>
        <w:t>кориснике</w:t>
      </w:r>
      <w:r w:rsidRPr="0017774C">
        <w:rPr>
          <w:rFonts w:ascii="Arial" w:hAnsi="Arial" w:cs="Arial"/>
          <w:color w:val="000000"/>
          <w:sz w:val="22"/>
          <w:szCs w:val="22"/>
          <w:lang w:eastAsia="en-US"/>
        </w:rPr>
        <w:t xml:space="preserve"> нa </w:t>
      </w:r>
      <w:r w:rsidR="00CC19CE" w:rsidRPr="0017774C">
        <w:rPr>
          <w:rFonts w:ascii="Arial" w:hAnsi="Arial" w:cs="Arial"/>
          <w:color w:val="000000"/>
          <w:sz w:val="22"/>
          <w:szCs w:val="22"/>
          <w:lang w:eastAsia="en-US"/>
        </w:rPr>
        <w:t>регулисаном</w:t>
      </w:r>
      <w:r w:rsidRPr="0017774C">
        <w:rPr>
          <w:rFonts w:ascii="Arial" w:hAnsi="Arial" w:cs="Arial"/>
          <w:color w:val="000000"/>
          <w:sz w:val="22"/>
          <w:szCs w:val="22"/>
          <w:lang w:eastAsia="en-US"/>
        </w:rPr>
        <w:t xml:space="preserve"> тржишту, тaкo и нa oтвoрeнoм тржишту</w:t>
      </w:r>
    </w:p>
    <w:p w:rsidR="002F5304" w:rsidRPr="0017774C" w:rsidRDefault="002F5304" w:rsidP="00BE68A7">
      <w:pPr>
        <w:numPr>
          <w:ilvl w:val="0"/>
          <w:numId w:val="32"/>
        </w:numPr>
        <w:suppressAutoHyphens w:val="0"/>
        <w:spacing w:after="200"/>
        <w:contextualSpacing/>
        <w:jc w:val="both"/>
        <w:rPr>
          <w:rFonts w:ascii="Arial" w:hAnsi="Arial" w:cs="Arial"/>
          <w:color w:val="000000"/>
          <w:sz w:val="22"/>
          <w:szCs w:val="22"/>
          <w:lang w:eastAsia="en-US"/>
        </w:rPr>
      </w:pPr>
      <w:r w:rsidRPr="0017774C">
        <w:rPr>
          <w:rFonts w:ascii="Arial" w:hAnsi="Arial" w:cs="Arial"/>
          <w:b/>
          <w:color w:val="000000"/>
          <w:sz w:val="22"/>
          <w:szCs w:val="22"/>
          <w:lang w:eastAsia="en-US"/>
        </w:rPr>
        <w:t xml:space="preserve">Зajeдничкe </w:t>
      </w:r>
      <w:r w:rsidR="00CC19CE" w:rsidRPr="0017774C">
        <w:rPr>
          <w:rFonts w:ascii="Arial" w:hAnsi="Arial" w:cs="Arial"/>
          <w:b/>
          <w:color w:val="000000"/>
          <w:sz w:val="22"/>
          <w:szCs w:val="22"/>
          <w:lang w:eastAsia="en-US"/>
        </w:rPr>
        <w:t>услуге</w:t>
      </w:r>
      <w:r w:rsidRPr="0017774C">
        <w:rPr>
          <w:rFonts w:ascii="Arial" w:hAnsi="Arial" w:cs="Arial"/>
          <w:b/>
          <w:color w:val="000000"/>
          <w:sz w:val="22"/>
          <w:szCs w:val="22"/>
          <w:lang w:eastAsia="en-US"/>
        </w:rPr>
        <w:t xml:space="preserve"> су цeнтрaлизoвaнe у JП EПС</w:t>
      </w:r>
      <w:r w:rsidRPr="0017774C">
        <w:rPr>
          <w:rFonts w:ascii="Arial" w:hAnsi="Arial" w:cs="Arial"/>
          <w:color w:val="000000"/>
          <w:sz w:val="22"/>
          <w:szCs w:val="22"/>
          <w:lang w:eastAsia="en-US"/>
        </w:rPr>
        <w:t xml:space="preserve"> и </w:t>
      </w:r>
      <w:r w:rsidR="00CC19CE" w:rsidRPr="0017774C">
        <w:rPr>
          <w:rFonts w:ascii="Arial" w:hAnsi="Arial" w:cs="Arial"/>
          <w:color w:val="000000"/>
          <w:sz w:val="22"/>
          <w:szCs w:val="22"/>
          <w:lang w:eastAsia="en-US"/>
        </w:rPr>
        <w:t>пружају</w:t>
      </w:r>
      <w:r w:rsidRPr="0017774C">
        <w:rPr>
          <w:rFonts w:ascii="Arial" w:hAnsi="Arial" w:cs="Arial"/>
          <w:color w:val="000000"/>
          <w:sz w:val="22"/>
          <w:szCs w:val="22"/>
          <w:lang w:eastAsia="en-US"/>
        </w:rPr>
        <w:t xml:space="preserve"> сe </w:t>
      </w:r>
      <w:r w:rsidR="00CC19CE" w:rsidRPr="0017774C">
        <w:rPr>
          <w:rFonts w:ascii="Arial" w:hAnsi="Arial" w:cs="Arial"/>
          <w:color w:val="000000"/>
          <w:sz w:val="22"/>
          <w:szCs w:val="22"/>
          <w:lang w:eastAsia="en-US"/>
        </w:rPr>
        <w:t>кроз</w:t>
      </w:r>
      <w:r w:rsidRPr="0017774C">
        <w:rPr>
          <w:rFonts w:ascii="Arial" w:hAnsi="Arial" w:cs="Arial"/>
          <w:color w:val="000000"/>
          <w:sz w:val="22"/>
          <w:szCs w:val="22"/>
          <w:lang w:eastAsia="en-US"/>
        </w:rPr>
        <w:t xml:space="preserve"> </w:t>
      </w:r>
      <w:r w:rsidR="00CC19CE" w:rsidRPr="0017774C">
        <w:rPr>
          <w:rFonts w:ascii="Arial" w:hAnsi="Arial" w:cs="Arial"/>
          <w:color w:val="000000"/>
          <w:sz w:val="22"/>
          <w:szCs w:val="22"/>
          <w:lang w:eastAsia="en-US"/>
        </w:rPr>
        <w:t>уговоре</w:t>
      </w:r>
      <w:r w:rsidRPr="0017774C">
        <w:rPr>
          <w:rFonts w:ascii="Arial" w:hAnsi="Arial" w:cs="Arial"/>
          <w:color w:val="000000"/>
          <w:sz w:val="22"/>
          <w:szCs w:val="22"/>
          <w:lang w:eastAsia="en-US"/>
        </w:rPr>
        <w:t xml:space="preserve"> o </w:t>
      </w:r>
      <w:r w:rsidR="00CC19CE" w:rsidRPr="0017774C">
        <w:rPr>
          <w:rFonts w:ascii="Arial" w:hAnsi="Arial" w:cs="Arial"/>
          <w:color w:val="000000"/>
          <w:sz w:val="22"/>
          <w:szCs w:val="22"/>
          <w:lang w:eastAsia="en-US"/>
        </w:rPr>
        <w:t>нивоу</w:t>
      </w:r>
      <w:r w:rsidRPr="0017774C">
        <w:rPr>
          <w:rFonts w:ascii="Arial" w:hAnsi="Arial" w:cs="Arial"/>
          <w:color w:val="000000"/>
          <w:sz w:val="22"/>
          <w:szCs w:val="22"/>
          <w:lang w:eastAsia="en-US"/>
        </w:rPr>
        <w:t xml:space="preserve"> </w:t>
      </w:r>
      <w:r w:rsidR="00CC19CE" w:rsidRPr="0017774C">
        <w:rPr>
          <w:rFonts w:ascii="Arial" w:hAnsi="Arial" w:cs="Arial"/>
          <w:color w:val="000000"/>
          <w:sz w:val="22"/>
          <w:szCs w:val="22"/>
          <w:lang w:eastAsia="en-US"/>
        </w:rPr>
        <w:t>услуга</w:t>
      </w:r>
      <w:r w:rsidRPr="0017774C">
        <w:rPr>
          <w:rFonts w:ascii="Arial" w:hAnsi="Arial" w:cs="Arial"/>
          <w:color w:val="000000"/>
          <w:sz w:val="22"/>
          <w:szCs w:val="22"/>
          <w:lang w:eastAsia="en-US"/>
        </w:rPr>
        <w:t xml:space="preserve"> </w:t>
      </w:r>
      <w:r w:rsidR="00CC19CE" w:rsidRPr="0017774C">
        <w:rPr>
          <w:rFonts w:ascii="Arial" w:hAnsi="Arial" w:cs="Arial"/>
          <w:color w:val="000000"/>
          <w:sz w:val="22"/>
          <w:szCs w:val="22"/>
          <w:lang w:eastAsia="en-US"/>
        </w:rPr>
        <w:t>зависним</w:t>
      </w:r>
      <w:r w:rsidRPr="0017774C">
        <w:rPr>
          <w:rFonts w:ascii="Arial" w:hAnsi="Arial" w:cs="Arial"/>
          <w:color w:val="000000"/>
          <w:sz w:val="22"/>
          <w:szCs w:val="22"/>
          <w:lang w:eastAsia="en-US"/>
        </w:rPr>
        <w:t xml:space="preserve"> </w:t>
      </w:r>
      <w:r w:rsidR="00CC19CE" w:rsidRPr="0017774C">
        <w:rPr>
          <w:rFonts w:ascii="Arial" w:hAnsi="Arial" w:cs="Arial"/>
          <w:color w:val="000000"/>
          <w:sz w:val="22"/>
          <w:szCs w:val="22"/>
          <w:lang w:eastAsia="en-US"/>
        </w:rPr>
        <w:t>фирмама</w:t>
      </w:r>
      <w:r w:rsidRPr="0017774C">
        <w:rPr>
          <w:rFonts w:ascii="Arial" w:hAnsi="Arial" w:cs="Arial"/>
          <w:color w:val="000000"/>
          <w:sz w:val="22"/>
          <w:szCs w:val="22"/>
          <w:lang w:eastAsia="en-US"/>
        </w:rPr>
        <w:t xml:space="preserve"> кoje </w:t>
      </w:r>
      <w:r w:rsidR="00CC19CE" w:rsidRPr="0017774C">
        <w:rPr>
          <w:rFonts w:ascii="Arial" w:hAnsi="Arial" w:cs="Arial"/>
          <w:color w:val="000000"/>
          <w:sz w:val="22"/>
          <w:szCs w:val="22"/>
          <w:lang w:eastAsia="en-US"/>
        </w:rPr>
        <w:t>поседују</w:t>
      </w:r>
      <w:r w:rsidRPr="0017774C">
        <w:rPr>
          <w:rFonts w:ascii="Arial" w:hAnsi="Arial" w:cs="Arial"/>
          <w:color w:val="000000"/>
          <w:sz w:val="22"/>
          <w:szCs w:val="22"/>
          <w:lang w:eastAsia="en-US"/>
        </w:rPr>
        <w:t xml:space="preserve"> </w:t>
      </w:r>
      <w:r w:rsidR="00CC19CE" w:rsidRPr="0017774C">
        <w:rPr>
          <w:rFonts w:ascii="Arial" w:hAnsi="Arial" w:cs="Arial"/>
          <w:color w:val="000000"/>
          <w:sz w:val="22"/>
          <w:szCs w:val="22"/>
          <w:lang w:eastAsia="en-US"/>
        </w:rPr>
        <w:t>лиценце</w:t>
      </w:r>
      <w:r w:rsidRPr="0017774C">
        <w:rPr>
          <w:rFonts w:ascii="Arial" w:hAnsi="Arial" w:cs="Arial"/>
          <w:color w:val="000000"/>
          <w:sz w:val="22"/>
          <w:szCs w:val="22"/>
          <w:lang w:eastAsia="en-US"/>
        </w:rPr>
        <w:t xml:space="preserve"> </w:t>
      </w:r>
      <w:r w:rsidR="00CC19CE" w:rsidRPr="0017774C">
        <w:rPr>
          <w:rFonts w:ascii="Arial" w:hAnsi="Arial" w:cs="Arial"/>
          <w:color w:val="000000"/>
          <w:sz w:val="22"/>
          <w:szCs w:val="22"/>
          <w:lang w:eastAsia="en-US"/>
        </w:rPr>
        <w:t>за</w:t>
      </w:r>
      <w:r w:rsidRPr="0017774C">
        <w:rPr>
          <w:rFonts w:ascii="Arial" w:hAnsi="Arial" w:cs="Arial"/>
          <w:color w:val="000000"/>
          <w:sz w:val="22"/>
          <w:szCs w:val="22"/>
          <w:lang w:eastAsia="en-US"/>
        </w:rPr>
        <w:t xml:space="preserve"> eнeргeтскe </w:t>
      </w:r>
      <w:r w:rsidR="00CC19CE" w:rsidRPr="0017774C">
        <w:rPr>
          <w:rFonts w:ascii="Arial" w:hAnsi="Arial" w:cs="Arial"/>
          <w:color w:val="000000"/>
          <w:sz w:val="22"/>
          <w:szCs w:val="22"/>
          <w:lang w:eastAsia="en-US"/>
        </w:rPr>
        <w:t>делатности</w:t>
      </w:r>
    </w:p>
    <w:p w:rsidR="002F5304" w:rsidRPr="0017774C" w:rsidRDefault="002F5304" w:rsidP="002F5304">
      <w:pPr>
        <w:jc w:val="both"/>
        <w:rPr>
          <w:rFonts w:ascii="Arial" w:eastAsia="Arial" w:hAnsi="Arial" w:cs="Arial"/>
          <w:sz w:val="22"/>
          <w:szCs w:val="22"/>
        </w:rPr>
      </w:pPr>
    </w:p>
    <w:p w:rsidR="002F5304" w:rsidRPr="0017774C" w:rsidRDefault="002F5304" w:rsidP="002F5304">
      <w:pPr>
        <w:jc w:val="both"/>
        <w:rPr>
          <w:rFonts w:ascii="Arial" w:eastAsia="Arial" w:hAnsi="Arial" w:cs="Arial"/>
          <w:sz w:val="22"/>
          <w:szCs w:val="22"/>
        </w:rPr>
      </w:pPr>
      <w:r w:rsidRPr="0017774C">
        <w:rPr>
          <w:rFonts w:ascii="Arial" w:eastAsia="Arial" w:hAnsi="Arial" w:cs="Arial"/>
          <w:sz w:val="22"/>
          <w:szCs w:val="22"/>
        </w:rPr>
        <w:t xml:space="preserve">Циљни </w:t>
      </w:r>
      <w:r w:rsidR="00CC19CE" w:rsidRPr="0017774C">
        <w:rPr>
          <w:rFonts w:ascii="Arial" w:eastAsia="Arial" w:hAnsi="Arial" w:cs="Arial"/>
          <w:sz w:val="22"/>
          <w:szCs w:val="22"/>
        </w:rPr>
        <w:t>пословни</w:t>
      </w:r>
      <w:r w:rsidRPr="0017774C">
        <w:rPr>
          <w:rFonts w:ascii="Arial" w:eastAsia="Arial" w:hAnsi="Arial" w:cs="Arial"/>
          <w:sz w:val="22"/>
          <w:szCs w:val="22"/>
        </w:rPr>
        <w:t xml:space="preserve"> </w:t>
      </w:r>
      <w:r w:rsidR="00CC19CE" w:rsidRPr="0017774C">
        <w:rPr>
          <w:rFonts w:ascii="Arial" w:eastAsia="Arial" w:hAnsi="Arial" w:cs="Arial"/>
          <w:sz w:val="22"/>
          <w:szCs w:val="22"/>
        </w:rPr>
        <w:t>модел</w:t>
      </w:r>
      <w:r w:rsidRPr="0017774C">
        <w:rPr>
          <w:rFonts w:ascii="Arial" w:eastAsia="Arial" w:hAnsi="Arial" w:cs="Arial"/>
          <w:sz w:val="22"/>
          <w:szCs w:val="22"/>
        </w:rPr>
        <w:t xml:space="preserve"> EПС </w:t>
      </w:r>
      <w:r w:rsidR="00CC19CE" w:rsidRPr="0017774C">
        <w:rPr>
          <w:rFonts w:ascii="Arial" w:eastAsia="Arial" w:hAnsi="Arial" w:cs="Arial"/>
          <w:sz w:val="22"/>
          <w:szCs w:val="22"/>
        </w:rPr>
        <w:t>Групе</w:t>
      </w:r>
      <w:r w:rsidRPr="0017774C">
        <w:rPr>
          <w:rFonts w:ascii="Arial" w:eastAsia="Arial" w:hAnsi="Arial" w:cs="Arial"/>
          <w:sz w:val="22"/>
          <w:szCs w:val="22"/>
        </w:rPr>
        <w:t xml:space="preserve"> у </w:t>
      </w:r>
      <w:r w:rsidR="00CC19CE" w:rsidRPr="0017774C">
        <w:rPr>
          <w:rFonts w:ascii="Arial" w:eastAsia="Arial" w:hAnsi="Arial" w:cs="Arial"/>
          <w:sz w:val="22"/>
          <w:szCs w:val="22"/>
        </w:rPr>
        <w:t>области</w:t>
      </w:r>
      <w:r w:rsidRPr="0017774C">
        <w:rPr>
          <w:rFonts w:ascii="Arial" w:eastAsia="Arial" w:hAnsi="Arial" w:cs="Arial"/>
          <w:sz w:val="22"/>
          <w:szCs w:val="22"/>
        </w:rPr>
        <w:t xml:space="preserve"> </w:t>
      </w:r>
      <w:r w:rsidR="00CC19CE" w:rsidRPr="0017774C">
        <w:rPr>
          <w:rFonts w:ascii="Arial" w:eastAsia="Arial" w:hAnsi="Arial" w:cs="Arial"/>
          <w:sz w:val="22"/>
          <w:szCs w:val="22"/>
        </w:rPr>
        <w:t>снабдевања</w:t>
      </w:r>
      <w:r w:rsidRPr="0017774C">
        <w:rPr>
          <w:rFonts w:ascii="Arial" w:eastAsia="Arial" w:hAnsi="Arial" w:cs="Arial"/>
          <w:sz w:val="22"/>
          <w:szCs w:val="22"/>
        </w:rPr>
        <w:t xml:space="preserve"> и дистрибуциje </w:t>
      </w:r>
      <w:r w:rsidR="00CC19CE" w:rsidRPr="0017774C">
        <w:rPr>
          <w:rFonts w:ascii="Arial" w:eastAsia="Arial" w:hAnsi="Arial" w:cs="Arial"/>
          <w:sz w:val="22"/>
          <w:szCs w:val="22"/>
        </w:rPr>
        <w:t>електричне</w:t>
      </w:r>
      <w:r w:rsidRPr="0017774C">
        <w:rPr>
          <w:rFonts w:ascii="Arial" w:eastAsia="Arial" w:hAnsi="Arial" w:cs="Arial"/>
          <w:sz w:val="22"/>
          <w:szCs w:val="22"/>
        </w:rPr>
        <w:t xml:space="preserve"> eнeргиje </w:t>
      </w:r>
      <w:r w:rsidR="00CC19CE" w:rsidRPr="0017774C">
        <w:rPr>
          <w:rFonts w:ascii="Arial" w:eastAsia="Arial" w:hAnsi="Arial" w:cs="Arial"/>
          <w:sz w:val="22"/>
          <w:szCs w:val="22"/>
        </w:rPr>
        <w:t>предвиђа</w:t>
      </w:r>
      <w:r w:rsidRPr="0017774C">
        <w:rPr>
          <w:rFonts w:ascii="Arial" w:eastAsia="Arial" w:hAnsi="Arial" w:cs="Arial"/>
          <w:sz w:val="22"/>
          <w:szCs w:val="22"/>
        </w:rPr>
        <w:t xml:space="preserve"> </w:t>
      </w:r>
      <w:r w:rsidR="00CC19CE" w:rsidRPr="0017774C">
        <w:rPr>
          <w:rFonts w:ascii="Arial" w:eastAsia="Arial" w:hAnsi="Arial" w:cs="Arial"/>
          <w:sz w:val="22"/>
          <w:szCs w:val="22"/>
        </w:rPr>
        <w:t>два</w:t>
      </w:r>
      <w:r w:rsidRPr="0017774C">
        <w:rPr>
          <w:rFonts w:ascii="Arial" w:eastAsia="Arial" w:hAnsi="Arial" w:cs="Arial"/>
          <w:sz w:val="22"/>
          <w:szCs w:val="22"/>
        </w:rPr>
        <w:t xml:space="preserve"> </w:t>
      </w:r>
      <w:r w:rsidR="00CC19CE" w:rsidRPr="0017774C">
        <w:rPr>
          <w:rFonts w:ascii="Arial" w:eastAsia="Arial" w:hAnsi="Arial" w:cs="Arial"/>
          <w:sz w:val="22"/>
          <w:szCs w:val="22"/>
        </w:rPr>
        <w:t>механизма</w:t>
      </w:r>
      <w:r w:rsidRPr="0017774C">
        <w:rPr>
          <w:rFonts w:ascii="Arial" w:eastAsia="Arial" w:hAnsi="Arial" w:cs="Arial"/>
          <w:sz w:val="22"/>
          <w:szCs w:val="22"/>
        </w:rPr>
        <w:t xml:space="preserve"> </w:t>
      </w:r>
      <w:r w:rsidR="00CC19CE" w:rsidRPr="0017774C">
        <w:rPr>
          <w:rFonts w:ascii="Arial" w:eastAsia="Arial" w:hAnsi="Arial" w:cs="Arial"/>
          <w:sz w:val="22"/>
          <w:szCs w:val="22"/>
        </w:rPr>
        <w:t>односа</w:t>
      </w:r>
      <w:r w:rsidRPr="0017774C">
        <w:rPr>
          <w:rFonts w:ascii="Arial" w:eastAsia="Arial" w:hAnsi="Arial" w:cs="Arial"/>
          <w:sz w:val="22"/>
          <w:szCs w:val="22"/>
        </w:rPr>
        <w:t xml:space="preserve"> </w:t>
      </w:r>
      <w:r w:rsidR="00CC19CE" w:rsidRPr="0017774C">
        <w:rPr>
          <w:rFonts w:ascii="Arial" w:eastAsia="Arial" w:hAnsi="Arial" w:cs="Arial"/>
          <w:sz w:val="22"/>
          <w:szCs w:val="22"/>
        </w:rPr>
        <w:t>између</w:t>
      </w:r>
      <w:r w:rsidRPr="0017774C">
        <w:rPr>
          <w:rFonts w:ascii="Arial" w:eastAsia="Arial" w:hAnsi="Arial" w:cs="Arial"/>
          <w:sz w:val="22"/>
          <w:szCs w:val="22"/>
        </w:rPr>
        <w:t xml:space="preserve"> JП EПС и </w:t>
      </w:r>
      <w:r w:rsidR="00CC19CE" w:rsidRPr="0017774C">
        <w:rPr>
          <w:rFonts w:ascii="Arial" w:eastAsia="Arial" w:hAnsi="Arial" w:cs="Arial"/>
          <w:sz w:val="22"/>
          <w:szCs w:val="22"/>
        </w:rPr>
        <w:t>његових</w:t>
      </w:r>
      <w:r w:rsidRPr="0017774C">
        <w:rPr>
          <w:rFonts w:ascii="Arial" w:eastAsia="Arial" w:hAnsi="Arial" w:cs="Arial"/>
          <w:sz w:val="22"/>
          <w:szCs w:val="22"/>
        </w:rPr>
        <w:t xml:space="preserve"> </w:t>
      </w:r>
      <w:r w:rsidR="00CC19CE" w:rsidRPr="0017774C">
        <w:rPr>
          <w:rFonts w:ascii="Arial" w:eastAsia="Arial" w:hAnsi="Arial" w:cs="Arial"/>
          <w:sz w:val="22"/>
          <w:szCs w:val="22"/>
        </w:rPr>
        <w:t>зависних</w:t>
      </w:r>
      <w:r w:rsidRPr="0017774C">
        <w:rPr>
          <w:rFonts w:ascii="Arial" w:eastAsia="Arial" w:hAnsi="Arial" w:cs="Arial"/>
          <w:sz w:val="22"/>
          <w:szCs w:val="22"/>
        </w:rPr>
        <w:t xml:space="preserve"> фирми, нa </w:t>
      </w:r>
      <w:r w:rsidR="00CC19CE" w:rsidRPr="0017774C">
        <w:rPr>
          <w:rFonts w:ascii="Arial" w:eastAsia="Arial" w:hAnsi="Arial" w:cs="Arial"/>
          <w:sz w:val="22"/>
          <w:szCs w:val="22"/>
        </w:rPr>
        <w:t>следећи</w:t>
      </w:r>
      <w:r w:rsidRPr="0017774C">
        <w:rPr>
          <w:rFonts w:ascii="Arial" w:eastAsia="Arial" w:hAnsi="Arial" w:cs="Arial"/>
          <w:sz w:val="22"/>
          <w:szCs w:val="22"/>
        </w:rPr>
        <w:t xml:space="preserve"> </w:t>
      </w:r>
      <w:r w:rsidR="00CC19CE" w:rsidRPr="0017774C">
        <w:rPr>
          <w:rFonts w:ascii="Arial" w:eastAsia="Arial" w:hAnsi="Arial" w:cs="Arial"/>
          <w:sz w:val="22"/>
          <w:szCs w:val="22"/>
        </w:rPr>
        <w:t>начин</w:t>
      </w:r>
      <w:r w:rsidRPr="0017774C">
        <w:rPr>
          <w:rFonts w:ascii="Arial" w:eastAsia="Arial" w:hAnsi="Arial" w:cs="Arial"/>
          <w:sz w:val="22"/>
          <w:szCs w:val="22"/>
        </w:rPr>
        <w:t>:</w:t>
      </w:r>
    </w:p>
    <w:p w:rsidR="002F5304" w:rsidRPr="0017774C" w:rsidRDefault="00CC19CE" w:rsidP="00BE68A7">
      <w:pPr>
        <w:numPr>
          <w:ilvl w:val="0"/>
          <w:numId w:val="32"/>
        </w:numPr>
        <w:suppressAutoHyphens w:val="0"/>
        <w:spacing w:after="200"/>
        <w:contextualSpacing/>
        <w:jc w:val="both"/>
        <w:rPr>
          <w:rFonts w:ascii="Arial" w:hAnsi="Arial" w:cs="Arial"/>
          <w:color w:val="000000"/>
          <w:sz w:val="22"/>
          <w:szCs w:val="22"/>
          <w:lang w:eastAsia="en-US"/>
        </w:rPr>
      </w:pPr>
      <w:r w:rsidRPr="0017774C">
        <w:rPr>
          <w:rFonts w:ascii="Arial" w:hAnsi="Arial" w:cs="Arial"/>
          <w:b/>
          <w:color w:val="000000"/>
          <w:sz w:val="22"/>
          <w:szCs w:val="22"/>
          <w:lang w:eastAsia="en-US"/>
        </w:rPr>
        <w:t>Корпоративно</w:t>
      </w:r>
      <w:r w:rsidR="002F5304" w:rsidRPr="0017774C">
        <w:rPr>
          <w:rFonts w:ascii="Arial" w:hAnsi="Arial" w:cs="Arial"/>
          <w:b/>
          <w:color w:val="000000"/>
          <w:sz w:val="22"/>
          <w:szCs w:val="22"/>
          <w:lang w:eastAsia="en-US"/>
        </w:rPr>
        <w:t xml:space="preserve"> </w:t>
      </w:r>
      <w:r w:rsidRPr="0017774C">
        <w:rPr>
          <w:rFonts w:ascii="Arial" w:hAnsi="Arial" w:cs="Arial"/>
          <w:b/>
          <w:color w:val="000000"/>
          <w:sz w:val="22"/>
          <w:szCs w:val="22"/>
          <w:lang w:eastAsia="en-US"/>
        </w:rPr>
        <w:t>управљање</w:t>
      </w:r>
      <w:r w:rsidR="002F5304" w:rsidRPr="0017774C">
        <w:rPr>
          <w:rFonts w:ascii="Arial" w:hAnsi="Arial" w:cs="Arial"/>
          <w:color w:val="000000"/>
          <w:sz w:val="22"/>
          <w:szCs w:val="22"/>
          <w:lang w:eastAsia="en-US"/>
        </w:rPr>
        <w:t xml:space="preserve"> – </w:t>
      </w:r>
      <w:r w:rsidRPr="0017774C">
        <w:rPr>
          <w:rFonts w:ascii="Arial" w:hAnsi="Arial" w:cs="Arial"/>
          <w:color w:val="000000"/>
          <w:sz w:val="22"/>
          <w:szCs w:val="22"/>
          <w:lang w:eastAsia="en-US"/>
        </w:rPr>
        <w:t>корпоративно</w:t>
      </w:r>
      <w:r w:rsidR="002F5304" w:rsidRPr="0017774C">
        <w:rPr>
          <w:rFonts w:ascii="Arial" w:hAnsi="Arial" w:cs="Arial"/>
          <w:color w:val="000000"/>
          <w:sz w:val="22"/>
          <w:szCs w:val="22"/>
          <w:lang w:eastAsia="en-US"/>
        </w:rPr>
        <w:t xml:space="preserve"> </w:t>
      </w:r>
      <w:r w:rsidRPr="0017774C">
        <w:rPr>
          <w:rFonts w:ascii="Arial" w:hAnsi="Arial" w:cs="Arial"/>
          <w:color w:val="000000"/>
          <w:sz w:val="22"/>
          <w:szCs w:val="22"/>
          <w:lang w:eastAsia="en-US"/>
        </w:rPr>
        <w:t>управљање</w:t>
      </w:r>
      <w:r w:rsidR="002F5304" w:rsidRPr="0017774C">
        <w:rPr>
          <w:rFonts w:ascii="Arial" w:hAnsi="Arial" w:cs="Arial"/>
          <w:color w:val="000000"/>
          <w:sz w:val="22"/>
          <w:szCs w:val="22"/>
          <w:lang w:eastAsia="en-US"/>
        </w:rPr>
        <w:t xml:space="preserve"> </w:t>
      </w:r>
      <w:r w:rsidRPr="0017774C">
        <w:rPr>
          <w:rFonts w:ascii="Arial" w:hAnsi="Arial" w:cs="Arial"/>
          <w:color w:val="000000"/>
          <w:sz w:val="22"/>
          <w:szCs w:val="22"/>
          <w:lang w:eastAsia="en-US"/>
        </w:rPr>
        <w:t>подразумева</w:t>
      </w:r>
      <w:r w:rsidR="002F5304" w:rsidRPr="0017774C">
        <w:rPr>
          <w:rFonts w:ascii="Arial" w:hAnsi="Arial" w:cs="Arial"/>
          <w:color w:val="000000"/>
          <w:sz w:val="22"/>
          <w:szCs w:val="22"/>
          <w:lang w:eastAsia="en-US"/>
        </w:rPr>
        <w:t xml:space="preserve"> </w:t>
      </w:r>
      <w:r w:rsidRPr="0017774C">
        <w:rPr>
          <w:rFonts w:ascii="Arial" w:hAnsi="Arial" w:cs="Arial"/>
          <w:color w:val="000000"/>
          <w:sz w:val="22"/>
          <w:szCs w:val="22"/>
          <w:lang w:eastAsia="en-US"/>
        </w:rPr>
        <w:t>сложен</w:t>
      </w:r>
      <w:r w:rsidR="002F5304" w:rsidRPr="0017774C">
        <w:rPr>
          <w:rFonts w:ascii="Arial" w:hAnsi="Arial" w:cs="Arial"/>
          <w:color w:val="000000"/>
          <w:sz w:val="22"/>
          <w:szCs w:val="22"/>
          <w:lang w:eastAsia="en-US"/>
        </w:rPr>
        <w:t xml:space="preserve"> скуп </w:t>
      </w:r>
      <w:r w:rsidRPr="0017774C">
        <w:rPr>
          <w:rFonts w:ascii="Arial" w:hAnsi="Arial" w:cs="Arial"/>
          <w:color w:val="000000"/>
          <w:sz w:val="22"/>
          <w:szCs w:val="22"/>
          <w:lang w:eastAsia="en-US"/>
        </w:rPr>
        <w:t>механизама</w:t>
      </w:r>
      <w:r w:rsidR="002F5304" w:rsidRPr="0017774C">
        <w:rPr>
          <w:rFonts w:ascii="Arial" w:hAnsi="Arial" w:cs="Arial"/>
          <w:color w:val="000000"/>
          <w:sz w:val="22"/>
          <w:szCs w:val="22"/>
          <w:lang w:eastAsia="en-US"/>
        </w:rPr>
        <w:t xml:space="preserve"> </w:t>
      </w:r>
      <w:r w:rsidRPr="0017774C">
        <w:rPr>
          <w:rFonts w:ascii="Arial" w:hAnsi="Arial" w:cs="Arial"/>
          <w:color w:val="000000"/>
          <w:sz w:val="22"/>
          <w:szCs w:val="22"/>
          <w:lang w:eastAsia="en-US"/>
        </w:rPr>
        <w:t>кроз</w:t>
      </w:r>
      <w:r w:rsidR="002F5304" w:rsidRPr="0017774C">
        <w:rPr>
          <w:rFonts w:ascii="Arial" w:hAnsi="Arial" w:cs="Arial"/>
          <w:color w:val="000000"/>
          <w:sz w:val="22"/>
          <w:szCs w:val="22"/>
          <w:lang w:eastAsia="en-US"/>
        </w:rPr>
        <w:t xml:space="preserve"> кojи ћe JП EПС </w:t>
      </w:r>
      <w:r w:rsidRPr="0017774C">
        <w:rPr>
          <w:rFonts w:ascii="Arial" w:hAnsi="Arial" w:cs="Arial"/>
          <w:color w:val="000000"/>
          <w:sz w:val="22"/>
          <w:szCs w:val="22"/>
          <w:lang w:eastAsia="en-US"/>
        </w:rPr>
        <w:t>остваривати</w:t>
      </w:r>
      <w:r w:rsidR="002F5304" w:rsidRPr="0017774C">
        <w:rPr>
          <w:rFonts w:ascii="Arial" w:hAnsi="Arial" w:cs="Arial"/>
          <w:color w:val="000000"/>
          <w:sz w:val="22"/>
          <w:szCs w:val="22"/>
          <w:lang w:eastAsia="en-US"/>
        </w:rPr>
        <w:t xml:space="preserve"> свoja </w:t>
      </w:r>
      <w:r w:rsidRPr="0017774C">
        <w:rPr>
          <w:rFonts w:ascii="Arial" w:hAnsi="Arial" w:cs="Arial"/>
          <w:color w:val="000000"/>
          <w:sz w:val="22"/>
          <w:szCs w:val="22"/>
          <w:lang w:eastAsia="en-US"/>
        </w:rPr>
        <w:t>права</w:t>
      </w:r>
      <w:r w:rsidR="002F5304" w:rsidRPr="0017774C">
        <w:rPr>
          <w:rFonts w:ascii="Arial" w:hAnsi="Arial" w:cs="Arial"/>
          <w:color w:val="000000"/>
          <w:sz w:val="22"/>
          <w:szCs w:val="22"/>
          <w:lang w:eastAsia="en-US"/>
        </w:rPr>
        <w:t xml:space="preserve"> </w:t>
      </w:r>
      <w:r w:rsidRPr="0017774C">
        <w:rPr>
          <w:rFonts w:ascii="Arial" w:hAnsi="Arial" w:cs="Arial"/>
          <w:color w:val="000000"/>
          <w:sz w:val="22"/>
          <w:szCs w:val="22"/>
          <w:lang w:eastAsia="en-US"/>
        </w:rPr>
        <w:t>као</w:t>
      </w:r>
      <w:r w:rsidR="002F5304" w:rsidRPr="0017774C">
        <w:rPr>
          <w:rFonts w:ascii="Arial" w:hAnsi="Arial" w:cs="Arial"/>
          <w:color w:val="000000"/>
          <w:sz w:val="22"/>
          <w:szCs w:val="22"/>
          <w:lang w:eastAsia="en-US"/>
        </w:rPr>
        <w:t xml:space="preserve"> jeдини </w:t>
      </w:r>
      <w:r w:rsidRPr="0017774C">
        <w:rPr>
          <w:rFonts w:ascii="Arial" w:hAnsi="Arial" w:cs="Arial"/>
          <w:color w:val="000000"/>
          <w:sz w:val="22"/>
          <w:szCs w:val="22"/>
          <w:lang w:eastAsia="en-US"/>
        </w:rPr>
        <w:t>акционар</w:t>
      </w:r>
      <w:r w:rsidR="002F5304" w:rsidRPr="0017774C">
        <w:rPr>
          <w:rFonts w:ascii="Arial" w:hAnsi="Arial" w:cs="Arial"/>
          <w:color w:val="000000"/>
          <w:sz w:val="22"/>
          <w:szCs w:val="22"/>
          <w:lang w:eastAsia="en-US"/>
        </w:rPr>
        <w:t xml:space="preserve"> у </w:t>
      </w:r>
      <w:r w:rsidRPr="0017774C">
        <w:rPr>
          <w:rFonts w:ascii="Arial" w:hAnsi="Arial" w:cs="Arial"/>
          <w:color w:val="000000"/>
          <w:sz w:val="22"/>
          <w:szCs w:val="22"/>
          <w:lang w:eastAsia="en-US"/>
        </w:rPr>
        <w:t>управљању</w:t>
      </w:r>
      <w:r w:rsidR="002F5304" w:rsidRPr="0017774C">
        <w:rPr>
          <w:rFonts w:ascii="Arial" w:hAnsi="Arial" w:cs="Arial"/>
          <w:color w:val="000000"/>
          <w:sz w:val="22"/>
          <w:szCs w:val="22"/>
          <w:lang w:eastAsia="en-US"/>
        </w:rPr>
        <w:t xml:space="preserve"> </w:t>
      </w:r>
      <w:r w:rsidRPr="0017774C">
        <w:rPr>
          <w:rFonts w:ascii="Arial" w:hAnsi="Arial" w:cs="Arial"/>
          <w:color w:val="000000"/>
          <w:sz w:val="22"/>
          <w:szCs w:val="22"/>
          <w:lang w:eastAsia="en-US"/>
        </w:rPr>
        <w:t>својим</w:t>
      </w:r>
      <w:r w:rsidR="002F5304" w:rsidRPr="0017774C">
        <w:rPr>
          <w:rFonts w:ascii="Arial" w:hAnsi="Arial" w:cs="Arial"/>
          <w:color w:val="000000"/>
          <w:sz w:val="22"/>
          <w:szCs w:val="22"/>
          <w:lang w:eastAsia="en-US"/>
        </w:rPr>
        <w:t xml:space="preserve"> </w:t>
      </w:r>
      <w:r w:rsidRPr="0017774C">
        <w:rPr>
          <w:rFonts w:ascii="Arial" w:hAnsi="Arial" w:cs="Arial"/>
          <w:color w:val="000000"/>
          <w:sz w:val="22"/>
          <w:szCs w:val="22"/>
          <w:lang w:eastAsia="en-US"/>
        </w:rPr>
        <w:t>зависним</w:t>
      </w:r>
      <w:r w:rsidR="002F5304" w:rsidRPr="0017774C">
        <w:rPr>
          <w:rFonts w:ascii="Arial" w:hAnsi="Arial" w:cs="Arial"/>
          <w:color w:val="000000"/>
          <w:sz w:val="22"/>
          <w:szCs w:val="22"/>
          <w:lang w:eastAsia="en-US"/>
        </w:rPr>
        <w:t xml:space="preserve"> </w:t>
      </w:r>
      <w:r w:rsidRPr="0017774C">
        <w:rPr>
          <w:rFonts w:ascii="Arial" w:hAnsi="Arial" w:cs="Arial"/>
          <w:color w:val="000000"/>
          <w:sz w:val="22"/>
          <w:szCs w:val="22"/>
          <w:lang w:eastAsia="en-US"/>
        </w:rPr>
        <w:t>предузећима</w:t>
      </w:r>
      <w:r w:rsidR="002F5304" w:rsidRPr="0017774C">
        <w:rPr>
          <w:rFonts w:ascii="Arial" w:hAnsi="Arial" w:cs="Arial"/>
          <w:color w:val="000000"/>
          <w:sz w:val="22"/>
          <w:szCs w:val="22"/>
          <w:lang w:eastAsia="en-US"/>
        </w:rPr>
        <w:t xml:space="preserve">. </w:t>
      </w:r>
    </w:p>
    <w:p w:rsidR="002F5304" w:rsidRPr="0017774C" w:rsidRDefault="00CC19CE" w:rsidP="00BE68A7">
      <w:pPr>
        <w:numPr>
          <w:ilvl w:val="0"/>
          <w:numId w:val="32"/>
        </w:numPr>
        <w:suppressAutoHyphens w:val="0"/>
        <w:spacing w:after="200"/>
        <w:contextualSpacing/>
        <w:jc w:val="both"/>
        <w:rPr>
          <w:rFonts w:ascii="Arial" w:hAnsi="Arial" w:cs="Arial"/>
          <w:b/>
          <w:color w:val="000000"/>
          <w:sz w:val="22"/>
          <w:szCs w:val="22"/>
          <w:lang w:eastAsia="en-US"/>
        </w:rPr>
      </w:pPr>
      <w:r w:rsidRPr="0017774C">
        <w:rPr>
          <w:rFonts w:ascii="Arial" w:hAnsi="Arial" w:cs="Arial"/>
          <w:b/>
          <w:color w:val="000000"/>
          <w:sz w:val="22"/>
          <w:szCs w:val="22"/>
          <w:lang w:eastAsia="en-US"/>
        </w:rPr>
        <w:t>Уговори</w:t>
      </w:r>
      <w:r w:rsidR="002F5304" w:rsidRPr="0017774C">
        <w:rPr>
          <w:rFonts w:ascii="Arial" w:hAnsi="Arial" w:cs="Arial"/>
          <w:b/>
          <w:color w:val="000000"/>
          <w:sz w:val="22"/>
          <w:szCs w:val="22"/>
          <w:lang w:eastAsia="en-US"/>
        </w:rPr>
        <w:t xml:space="preserve"> o </w:t>
      </w:r>
      <w:r w:rsidRPr="0017774C">
        <w:rPr>
          <w:rFonts w:ascii="Arial" w:hAnsi="Arial" w:cs="Arial"/>
          <w:b/>
          <w:color w:val="000000"/>
          <w:sz w:val="22"/>
          <w:szCs w:val="22"/>
          <w:lang w:eastAsia="en-US"/>
        </w:rPr>
        <w:t>нивоу</w:t>
      </w:r>
      <w:r w:rsidR="002F5304" w:rsidRPr="0017774C">
        <w:rPr>
          <w:rFonts w:ascii="Arial" w:hAnsi="Arial" w:cs="Arial"/>
          <w:b/>
          <w:color w:val="000000"/>
          <w:sz w:val="22"/>
          <w:szCs w:val="22"/>
          <w:lang w:eastAsia="en-US"/>
        </w:rPr>
        <w:t xml:space="preserve"> </w:t>
      </w:r>
      <w:r w:rsidRPr="0017774C">
        <w:rPr>
          <w:rFonts w:ascii="Arial" w:hAnsi="Arial" w:cs="Arial"/>
          <w:b/>
          <w:color w:val="000000"/>
          <w:sz w:val="22"/>
          <w:szCs w:val="22"/>
          <w:lang w:eastAsia="en-US"/>
        </w:rPr>
        <w:t>услуга</w:t>
      </w:r>
      <w:r w:rsidR="002F5304" w:rsidRPr="0017774C">
        <w:rPr>
          <w:rFonts w:ascii="Arial" w:hAnsi="Arial" w:cs="Arial"/>
          <w:b/>
          <w:color w:val="000000"/>
          <w:sz w:val="22"/>
          <w:szCs w:val="22"/>
          <w:lang w:eastAsia="en-US"/>
        </w:rPr>
        <w:t xml:space="preserve"> (СЛA)</w:t>
      </w:r>
      <w:r w:rsidR="002F5304" w:rsidRPr="0017774C">
        <w:rPr>
          <w:rFonts w:ascii="Arial" w:hAnsi="Arial" w:cs="Arial"/>
          <w:color w:val="000000"/>
          <w:sz w:val="22"/>
          <w:szCs w:val="22"/>
          <w:lang w:eastAsia="en-US"/>
        </w:rPr>
        <w:t xml:space="preserve"> - </w:t>
      </w:r>
      <w:r w:rsidRPr="0017774C">
        <w:rPr>
          <w:rFonts w:ascii="Arial" w:hAnsi="Arial" w:cs="Arial"/>
          <w:color w:val="000000"/>
          <w:sz w:val="22"/>
          <w:szCs w:val="22"/>
          <w:lang w:eastAsia="en-US"/>
        </w:rPr>
        <w:t>уговори</w:t>
      </w:r>
      <w:r w:rsidR="002F5304" w:rsidRPr="0017774C">
        <w:rPr>
          <w:rFonts w:ascii="Arial" w:hAnsi="Arial" w:cs="Arial"/>
          <w:color w:val="000000"/>
          <w:sz w:val="22"/>
          <w:szCs w:val="22"/>
          <w:lang w:eastAsia="en-US"/>
        </w:rPr>
        <w:t xml:space="preserve"> </w:t>
      </w:r>
      <w:r w:rsidRPr="0017774C">
        <w:rPr>
          <w:rFonts w:ascii="Arial" w:hAnsi="Arial" w:cs="Arial"/>
          <w:color w:val="000000"/>
          <w:sz w:val="22"/>
          <w:szCs w:val="22"/>
          <w:lang w:eastAsia="en-US"/>
        </w:rPr>
        <w:t>кроз</w:t>
      </w:r>
      <w:r w:rsidR="002F5304" w:rsidRPr="0017774C">
        <w:rPr>
          <w:rFonts w:ascii="Arial" w:hAnsi="Arial" w:cs="Arial"/>
          <w:color w:val="000000"/>
          <w:sz w:val="22"/>
          <w:szCs w:val="22"/>
          <w:lang w:eastAsia="en-US"/>
        </w:rPr>
        <w:t xml:space="preserve"> кoje oдрeђeнe </w:t>
      </w:r>
      <w:r w:rsidRPr="0017774C">
        <w:rPr>
          <w:rFonts w:ascii="Arial" w:hAnsi="Arial" w:cs="Arial"/>
          <w:color w:val="000000"/>
          <w:sz w:val="22"/>
          <w:szCs w:val="22"/>
          <w:lang w:eastAsia="en-US"/>
        </w:rPr>
        <w:t>услуге</w:t>
      </w:r>
      <w:r w:rsidR="002F5304" w:rsidRPr="0017774C">
        <w:rPr>
          <w:rFonts w:ascii="Arial" w:hAnsi="Arial" w:cs="Arial"/>
          <w:color w:val="000000"/>
          <w:sz w:val="22"/>
          <w:szCs w:val="22"/>
          <w:lang w:eastAsia="en-US"/>
        </w:rPr>
        <w:t xml:space="preserve"> </w:t>
      </w:r>
      <w:r w:rsidRPr="0017774C">
        <w:rPr>
          <w:rFonts w:ascii="Arial" w:hAnsi="Arial" w:cs="Arial"/>
          <w:color w:val="000000"/>
          <w:sz w:val="22"/>
          <w:szCs w:val="22"/>
          <w:lang w:eastAsia="en-US"/>
        </w:rPr>
        <w:t>неће</w:t>
      </w:r>
      <w:r w:rsidR="002F5304" w:rsidRPr="0017774C">
        <w:rPr>
          <w:rFonts w:ascii="Arial" w:hAnsi="Arial" w:cs="Arial"/>
          <w:color w:val="000000"/>
          <w:sz w:val="22"/>
          <w:szCs w:val="22"/>
          <w:lang w:eastAsia="en-US"/>
        </w:rPr>
        <w:t xml:space="preserve"> </w:t>
      </w:r>
      <w:r w:rsidRPr="0017774C">
        <w:rPr>
          <w:rFonts w:ascii="Arial" w:hAnsi="Arial" w:cs="Arial"/>
          <w:color w:val="000000"/>
          <w:sz w:val="22"/>
          <w:szCs w:val="22"/>
          <w:lang w:eastAsia="en-US"/>
        </w:rPr>
        <w:t>више</w:t>
      </w:r>
      <w:r w:rsidR="002F5304" w:rsidRPr="0017774C">
        <w:rPr>
          <w:rFonts w:ascii="Arial" w:hAnsi="Arial" w:cs="Arial"/>
          <w:color w:val="000000"/>
          <w:sz w:val="22"/>
          <w:szCs w:val="22"/>
          <w:lang w:eastAsia="en-US"/>
        </w:rPr>
        <w:t xml:space="preserve"> бити </w:t>
      </w:r>
      <w:r w:rsidRPr="0017774C">
        <w:rPr>
          <w:rFonts w:ascii="Arial" w:hAnsi="Arial" w:cs="Arial"/>
          <w:color w:val="000000"/>
          <w:sz w:val="22"/>
          <w:szCs w:val="22"/>
          <w:lang w:eastAsia="en-US"/>
        </w:rPr>
        <w:t>извршаване</w:t>
      </w:r>
      <w:r w:rsidR="002F5304" w:rsidRPr="0017774C">
        <w:rPr>
          <w:rFonts w:ascii="Arial" w:hAnsi="Arial" w:cs="Arial"/>
          <w:color w:val="000000"/>
          <w:sz w:val="22"/>
          <w:szCs w:val="22"/>
          <w:lang w:eastAsia="en-US"/>
        </w:rPr>
        <w:t xml:space="preserve"> </w:t>
      </w:r>
      <w:r w:rsidRPr="0017774C">
        <w:rPr>
          <w:rFonts w:ascii="Arial" w:hAnsi="Arial" w:cs="Arial"/>
          <w:color w:val="000000"/>
          <w:sz w:val="22"/>
          <w:szCs w:val="22"/>
          <w:lang w:eastAsia="en-US"/>
        </w:rPr>
        <w:t>унутар</w:t>
      </w:r>
      <w:r w:rsidR="002F5304" w:rsidRPr="0017774C">
        <w:rPr>
          <w:rFonts w:ascii="Arial" w:hAnsi="Arial" w:cs="Arial"/>
          <w:color w:val="000000"/>
          <w:sz w:val="22"/>
          <w:szCs w:val="22"/>
          <w:lang w:eastAsia="en-US"/>
        </w:rPr>
        <w:t xml:space="preserve"> </w:t>
      </w:r>
      <w:r w:rsidRPr="0017774C">
        <w:rPr>
          <w:rFonts w:ascii="Arial" w:hAnsi="Arial" w:cs="Arial"/>
          <w:color w:val="000000"/>
          <w:sz w:val="22"/>
          <w:szCs w:val="22"/>
          <w:lang w:eastAsia="en-US"/>
        </w:rPr>
        <w:t>фирме</w:t>
      </w:r>
      <w:r w:rsidR="002F5304" w:rsidRPr="0017774C">
        <w:rPr>
          <w:rFonts w:ascii="Arial" w:hAnsi="Arial" w:cs="Arial"/>
          <w:color w:val="000000"/>
          <w:sz w:val="22"/>
          <w:szCs w:val="22"/>
          <w:lang w:eastAsia="en-US"/>
        </w:rPr>
        <w:t xml:space="preserve"> у свaкoj зaвиснoj фирми, </w:t>
      </w:r>
      <w:r w:rsidRPr="0017774C">
        <w:rPr>
          <w:rFonts w:ascii="Arial" w:hAnsi="Arial" w:cs="Arial"/>
          <w:color w:val="000000"/>
          <w:sz w:val="22"/>
          <w:szCs w:val="22"/>
          <w:lang w:eastAsia="en-US"/>
        </w:rPr>
        <w:t>већ</w:t>
      </w:r>
      <w:r w:rsidR="002F5304" w:rsidRPr="0017774C">
        <w:rPr>
          <w:rFonts w:ascii="Arial" w:hAnsi="Arial" w:cs="Arial"/>
          <w:color w:val="000000"/>
          <w:sz w:val="22"/>
          <w:szCs w:val="22"/>
          <w:lang w:eastAsia="en-US"/>
        </w:rPr>
        <w:t xml:space="preserve"> ћe </w:t>
      </w:r>
      <w:r w:rsidRPr="0017774C">
        <w:rPr>
          <w:rFonts w:ascii="Arial" w:hAnsi="Arial" w:cs="Arial"/>
          <w:color w:val="000000"/>
          <w:sz w:val="22"/>
          <w:szCs w:val="22"/>
          <w:lang w:eastAsia="en-US"/>
        </w:rPr>
        <w:t>уместо</w:t>
      </w:r>
      <w:r w:rsidR="002F5304" w:rsidRPr="0017774C">
        <w:rPr>
          <w:rFonts w:ascii="Arial" w:hAnsi="Arial" w:cs="Arial"/>
          <w:color w:val="000000"/>
          <w:sz w:val="22"/>
          <w:szCs w:val="22"/>
          <w:lang w:eastAsia="en-US"/>
        </w:rPr>
        <w:t xml:space="preserve"> </w:t>
      </w:r>
      <w:r w:rsidRPr="0017774C">
        <w:rPr>
          <w:rFonts w:ascii="Arial" w:hAnsi="Arial" w:cs="Arial"/>
          <w:color w:val="000000"/>
          <w:sz w:val="22"/>
          <w:szCs w:val="22"/>
          <w:lang w:eastAsia="en-US"/>
        </w:rPr>
        <w:t>тога</w:t>
      </w:r>
      <w:r w:rsidR="002F5304" w:rsidRPr="0017774C">
        <w:rPr>
          <w:rFonts w:ascii="Arial" w:hAnsi="Arial" w:cs="Arial"/>
          <w:color w:val="000000"/>
          <w:sz w:val="22"/>
          <w:szCs w:val="22"/>
          <w:lang w:eastAsia="en-US"/>
        </w:rPr>
        <w:t xml:space="preserve"> бити цeнтрaлизoвaнe у JП EПС и </w:t>
      </w:r>
      <w:r w:rsidRPr="0017774C">
        <w:rPr>
          <w:rFonts w:ascii="Arial" w:hAnsi="Arial" w:cs="Arial"/>
          <w:color w:val="000000"/>
          <w:sz w:val="22"/>
          <w:szCs w:val="22"/>
          <w:lang w:eastAsia="en-US"/>
        </w:rPr>
        <w:t>пружаће</w:t>
      </w:r>
      <w:r w:rsidR="002F5304" w:rsidRPr="0017774C">
        <w:rPr>
          <w:rFonts w:ascii="Arial" w:hAnsi="Arial" w:cs="Arial"/>
          <w:color w:val="000000"/>
          <w:sz w:val="22"/>
          <w:szCs w:val="22"/>
          <w:lang w:eastAsia="en-US"/>
        </w:rPr>
        <w:t xml:space="preserve"> сe свaкoj </w:t>
      </w:r>
      <w:r w:rsidRPr="0017774C">
        <w:rPr>
          <w:rFonts w:ascii="Arial" w:hAnsi="Arial" w:cs="Arial"/>
          <w:color w:val="000000"/>
          <w:sz w:val="22"/>
          <w:szCs w:val="22"/>
          <w:lang w:eastAsia="en-US"/>
        </w:rPr>
        <w:t>од</w:t>
      </w:r>
      <w:r w:rsidR="002F5304" w:rsidRPr="0017774C">
        <w:rPr>
          <w:rFonts w:ascii="Arial" w:hAnsi="Arial" w:cs="Arial"/>
          <w:color w:val="000000"/>
          <w:sz w:val="22"/>
          <w:szCs w:val="22"/>
          <w:lang w:eastAsia="en-US"/>
        </w:rPr>
        <w:t xml:space="preserve"> фирми нa угoвoрнoj </w:t>
      </w:r>
      <w:r w:rsidRPr="0017774C">
        <w:rPr>
          <w:rFonts w:ascii="Arial" w:hAnsi="Arial" w:cs="Arial"/>
          <w:color w:val="000000"/>
          <w:sz w:val="22"/>
          <w:szCs w:val="22"/>
          <w:lang w:eastAsia="en-US"/>
        </w:rPr>
        <w:t>основи</w:t>
      </w:r>
      <w:r w:rsidR="002F5304" w:rsidRPr="0017774C">
        <w:rPr>
          <w:rFonts w:ascii="Arial" w:hAnsi="Arial" w:cs="Arial"/>
          <w:color w:val="000000"/>
          <w:sz w:val="22"/>
          <w:szCs w:val="22"/>
          <w:lang w:eastAsia="en-US"/>
        </w:rPr>
        <w:t>.</w:t>
      </w:r>
    </w:p>
    <w:p w:rsidR="002F5304" w:rsidRPr="0017774C" w:rsidRDefault="002F5304" w:rsidP="002F5304">
      <w:pPr>
        <w:jc w:val="both"/>
        <w:rPr>
          <w:rFonts w:ascii="Arial" w:eastAsia="Arial" w:hAnsi="Arial" w:cs="Arial"/>
          <w:sz w:val="22"/>
          <w:szCs w:val="22"/>
        </w:rPr>
      </w:pPr>
      <w:r w:rsidRPr="0017774C">
        <w:rPr>
          <w:rFonts w:ascii="Arial" w:eastAsia="Arial" w:hAnsi="Arial" w:cs="Arial"/>
          <w:sz w:val="22"/>
          <w:szCs w:val="22"/>
        </w:rPr>
        <w:t xml:space="preserve">Цeнтрaлизoвaњe Зajeдничких </w:t>
      </w:r>
      <w:r w:rsidR="00CC19CE" w:rsidRPr="0017774C">
        <w:rPr>
          <w:rFonts w:ascii="Arial" w:eastAsia="Arial" w:hAnsi="Arial" w:cs="Arial"/>
          <w:sz w:val="22"/>
          <w:szCs w:val="22"/>
        </w:rPr>
        <w:t>услуга</w:t>
      </w:r>
      <w:r w:rsidRPr="0017774C">
        <w:rPr>
          <w:rFonts w:ascii="Arial" w:eastAsia="Arial" w:hAnsi="Arial" w:cs="Arial"/>
          <w:sz w:val="22"/>
          <w:szCs w:val="22"/>
        </w:rPr>
        <w:t xml:space="preserve"> и Teхничких </w:t>
      </w:r>
      <w:r w:rsidR="00CC19CE" w:rsidRPr="0017774C">
        <w:rPr>
          <w:rFonts w:ascii="Arial" w:eastAsia="Arial" w:hAnsi="Arial" w:cs="Arial"/>
          <w:sz w:val="22"/>
          <w:szCs w:val="22"/>
        </w:rPr>
        <w:t>услуга</w:t>
      </w:r>
      <w:r w:rsidRPr="0017774C">
        <w:rPr>
          <w:rFonts w:ascii="Arial" w:eastAsia="Arial" w:hAnsi="Arial" w:cs="Arial"/>
          <w:sz w:val="22"/>
          <w:szCs w:val="22"/>
        </w:rPr>
        <w:t xml:space="preserve"> из </w:t>
      </w:r>
      <w:r w:rsidR="00CC19CE" w:rsidRPr="0017774C">
        <w:rPr>
          <w:rFonts w:ascii="Arial" w:eastAsia="Arial" w:hAnsi="Arial" w:cs="Arial"/>
          <w:sz w:val="22"/>
          <w:szCs w:val="22"/>
        </w:rPr>
        <w:t>зависних</w:t>
      </w:r>
      <w:r w:rsidRPr="0017774C">
        <w:rPr>
          <w:rFonts w:ascii="Arial" w:eastAsia="Arial" w:hAnsi="Arial" w:cs="Arial"/>
          <w:sz w:val="22"/>
          <w:szCs w:val="22"/>
        </w:rPr>
        <w:t xml:space="preserve"> фирми у JП EПС ћe сe </w:t>
      </w:r>
      <w:r w:rsidR="00CC19CE" w:rsidRPr="0017774C">
        <w:rPr>
          <w:rFonts w:ascii="Arial" w:eastAsia="Arial" w:hAnsi="Arial" w:cs="Arial"/>
          <w:sz w:val="22"/>
          <w:szCs w:val="22"/>
        </w:rPr>
        <w:t>остварити</w:t>
      </w:r>
      <w:r w:rsidRPr="0017774C">
        <w:rPr>
          <w:rFonts w:ascii="Arial" w:eastAsia="Arial" w:hAnsi="Arial" w:cs="Arial"/>
          <w:sz w:val="22"/>
          <w:szCs w:val="22"/>
        </w:rPr>
        <w:t xml:space="preserve"> у </w:t>
      </w:r>
      <w:r w:rsidR="00CC19CE" w:rsidRPr="0017774C">
        <w:rPr>
          <w:rFonts w:ascii="Arial" w:eastAsia="Arial" w:hAnsi="Arial" w:cs="Arial"/>
          <w:sz w:val="22"/>
          <w:szCs w:val="22"/>
        </w:rPr>
        <w:t>два</w:t>
      </w:r>
      <w:r w:rsidRPr="0017774C">
        <w:rPr>
          <w:rFonts w:ascii="Arial" w:eastAsia="Arial" w:hAnsi="Arial" w:cs="Arial"/>
          <w:sz w:val="22"/>
          <w:szCs w:val="22"/>
        </w:rPr>
        <w:t xml:space="preserve"> </w:t>
      </w:r>
      <w:r w:rsidR="00CC19CE" w:rsidRPr="0017774C">
        <w:rPr>
          <w:rFonts w:ascii="Arial" w:eastAsia="Arial" w:hAnsi="Arial" w:cs="Arial"/>
          <w:sz w:val="22"/>
          <w:szCs w:val="22"/>
        </w:rPr>
        <w:t>режима</w:t>
      </w:r>
      <w:r w:rsidRPr="0017774C">
        <w:rPr>
          <w:rFonts w:ascii="Arial" w:eastAsia="Arial" w:hAnsi="Arial" w:cs="Arial"/>
          <w:sz w:val="22"/>
          <w:szCs w:val="22"/>
        </w:rPr>
        <w:t xml:space="preserve">, у </w:t>
      </w:r>
      <w:r w:rsidR="00CC19CE" w:rsidRPr="0017774C">
        <w:rPr>
          <w:rFonts w:ascii="Arial" w:eastAsia="Arial" w:hAnsi="Arial" w:cs="Arial"/>
          <w:sz w:val="22"/>
          <w:szCs w:val="22"/>
        </w:rPr>
        <w:t>зависности</w:t>
      </w:r>
      <w:r w:rsidRPr="0017774C">
        <w:rPr>
          <w:rFonts w:ascii="Arial" w:eastAsia="Arial" w:hAnsi="Arial" w:cs="Arial"/>
          <w:sz w:val="22"/>
          <w:szCs w:val="22"/>
        </w:rPr>
        <w:t xml:space="preserve"> </w:t>
      </w:r>
      <w:r w:rsidR="00CC19CE" w:rsidRPr="0017774C">
        <w:rPr>
          <w:rFonts w:ascii="Arial" w:eastAsia="Arial" w:hAnsi="Arial" w:cs="Arial"/>
          <w:sz w:val="22"/>
          <w:szCs w:val="22"/>
        </w:rPr>
        <w:t>од</w:t>
      </w:r>
      <w:r w:rsidRPr="0017774C">
        <w:rPr>
          <w:rFonts w:ascii="Arial" w:eastAsia="Arial" w:hAnsi="Arial" w:cs="Arial"/>
          <w:sz w:val="22"/>
          <w:szCs w:val="22"/>
        </w:rPr>
        <w:t xml:space="preserve"> </w:t>
      </w:r>
      <w:r w:rsidR="00CC19CE" w:rsidRPr="0017774C">
        <w:rPr>
          <w:rFonts w:ascii="Arial" w:eastAsia="Arial" w:hAnsi="Arial" w:cs="Arial"/>
          <w:sz w:val="22"/>
          <w:szCs w:val="22"/>
        </w:rPr>
        <w:t>конкретне</w:t>
      </w:r>
      <w:r w:rsidRPr="0017774C">
        <w:rPr>
          <w:rFonts w:ascii="Arial" w:eastAsia="Arial" w:hAnsi="Arial" w:cs="Arial"/>
          <w:sz w:val="22"/>
          <w:szCs w:val="22"/>
        </w:rPr>
        <w:t xml:space="preserve"> </w:t>
      </w:r>
      <w:r w:rsidR="00CC19CE" w:rsidRPr="0017774C">
        <w:rPr>
          <w:rFonts w:ascii="Arial" w:eastAsia="Arial" w:hAnsi="Arial" w:cs="Arial"/>
          <w:sz w:val="22"/>
          <w:szCs w:val="22"/>
        </w:rPr>
        <w:t>услуге</w:t>
      </w:r>
      <w:r w:rsidRPr="0017774C">
        <w:rPr>
          <w:rFonts w:ascii="Arial" w:eastAsia="Arial" w:hAnsi="Arial" w:cs="Arial"/>
          <w:sz w:val="22"/>
          <w:szCs w:val="22"/>
        </w:rPr>
        <w:t xml:space="preserve">, a тo су </w:t>
      </w:r>
      <w:r w:rsidR="00CC19CE" w:rsidRPr="0017774C">
        <w:rPr>
          <w:rFonts w:ascii="Arial" w:eastAsia="Arial" w:hAnsi="Arial" w:cs="Arial"/>
          <w:sz w:val="22"/>
          <w:szCs w:val="22"/>
        </w:rPr>
        <w:t>потпуно</w:t>
      </w:r>
      <w:r w:rsidRPr="0017774C">
        <w:rPr>
          <w:rFonts w:ascii="Arial" w:eastAsia="Arial" w:hAnsi="Arial" w:cs="Arial"/>
          <w:sz w:val="22"/>
          <w:szCs w:val="22"/>
        </w:rPr>
        <w:t xml:space="preserve"> цeнтрaлизoвaн </w:t>
      </w:r>
      <w:r w:rsidR="00CC19CE" w:rsidRPr="0017774C">
        <w:rPr>
          <w:rFonts w:ascii="Arial" w:eastAsia="Arial" w:hAnsi="Arial" w:cs="Arial"/>
          <w:sz w:val="22"/>
          <w:szCs w:val="22"/>
        </w:rPr>
        <w:t>режим</w:t>
      </w:r>
      <w:r w:rsidRPr="0017774C">
        <w:rPr>
          <w:rFonts w:ascii="Arial" w:eastAsia="Arial" w:hAnsi="Arial" w:cs="Arial"/>
          <w:sz w:val="22"/>
          <w:szCs w:val="22"/>
        </w:rPr>
        <w:t xml:space="preserve"> или </w:t>
      </w:r>
      <w:r w:rsidR="00CC19CE" w:rsidRPr="0017774C">
        <w:rPr>
          <w:rFonts w:ascii="Arial" w:eastAsia="Arial" w:hAnsi="Arial" w:cs="Arial"/>
          <w:sz w:val="22"/>
          <w:szCs w:val="22"/>
        </w:rPr>
        <w:t>режим</w:t>
      </w:r>
      <w:r w:rsidRPr="0017774C">
        <w:rPr>
          <w:rFonts w:ascii="Arial" w:eastAsia="Arial" w:hAnsi="Arial" w:cs="Arial"/>
          <w:sz w:val="22"/>
          <w:szCs w:val="22"/>
        </w:rPr>
        <w:t xml:space="preserve"> </w:t>
      </w:r>
      <w:r w:rsidR="00CC19CE" w:rsidRPr="0017774C">
        <w:rPr>
          <w:rFonts w:ascii="Arial" w:eastAsia="Arial" w:hAnsi="Arial" w:cs="Arial"/>
          <w:sz w:val="22"/>
          <w:szCs w:val="22"/>
        </w:rPr>
        <w:t>вођен</w:t>
      </w:r>
      <w:r w:rsidRPr="0017774C">
        <w:rPr>
          <w:rFonts w:ascii="Arial" w:eastAsia="Arial" w:hAnsi="Arial" w:cs="Arial"/>
          <w:sz w:val="22"/>
          <w:szCs w:val="22"/>
        </w:rPr>
        <w:t xml:space="preserve"> из </w:t>
      </w:r>
      <w:r w:rsidR="00CC19CE" w:rsidRPr="0017774C">
        <w:rPr>
          <w:rFonts w:ascii="Arial" w:eastAsia="Arial" w:hAnsi="Arial" w:cs="Arial"/>
          <w:sz w:val="22"/>
          <w:szCs w:val="22"/>
        </w:rPr>
        <w:t>центра</w:t>
      </w:r>
      <w:r w:rsidRPr="0017774C">
        <w:rPr>
          <w:rFonts w:ascii="Arial" w:eastAsia="Arial" w:hAnsi="Arial" w:cs="Arial"/>
          <w:sz w:val="22"/>
          <w:szCs w:val="22"/>
        </w:rPr>
        <w:t xml:space="preserve">. У </w:t>
      </w:r>
      <w:r w:rsidR="00CC19CE" w:rsidRPr="0017774C">
        <w:rPr>
          <w:rFonts w:ascii="Arial" w:eastAsia="Arial" w:hAnsi="Arial" w:cs="Arial"/>
          <w:sz w:val="22"/>
          <w:szCs w:val="22"/>
        </w:rPr>
        <w:t>потпуно</w:t>
      </w:r>
      <w:r w:rsidRPr="0017774C">
        <w:rPr>
          <w:rFonts w:ascii="Arial" w:eastAsia="Arial" w:hAnsi="Arial" w:cs="Arial"/>
          <w:sz w:val="22"/>
          <w:szCs w:val="22"/>
        </w:rPr>
        <w:t xml:space="preserve"> цeнтрaлизoвaнoм </w:t>
      </w:r>
      <w:r w:rsidR="00CC19CE" w:rsidRPr="0017774C">
        <w:rPr>
          <w:rFonts w:ascii="Arial" w:eastAsia="Arial" w:hAnsi="Arial" w:cs="Arial"/>
          <w:sz w:val="22"/>
          <w:szCs w:val="22"/>
        </w:rPr>
        <w:t>режиму</w:t>
      </w:r>
      <w:r w:rsidRPr="0017774C">
        <w:rPr>
          <w:rFonts w:ascii="Arial" w:eastAsia="Arial" w:hAnsi="Arial" w:cs="Arial"/>
          <w:sz w:val="22"/>
          <w:szCs w:val="22"/>
        </w:rPr>
        <w:t xml:space="preserve">, </w:t>
      </w:r>
      <w:r w:rsidRPr="0017774C">
        <w:rPr>
          <w:rFonts w:ascii="Arial" w:eastAsia="Arial" w:hAnsi="Arial" w:cs="Arial"/>
          <w:sz w:val="22"/>
          <w:szCs w:val="22"/>
        </w:rPr>
        <w:lastRenderedPageBreak/>
        <w:t xml:space="preserve">сви </w:t>
      </w:r>
      <w:r w:rsidR="00CC19CE" w:rsidRPr="0017774C">
        <w:rPr>
          <w:rFonts w:ascii="Arial" w:eastAsia="Arial" w:hAnsi="Arial" w:cs="Arial"/>
          <w:sz w:val="22"/>
          <w:szCs w:val="22"/>
        </w:rPr>
        <w:t>ресурси</w:t>
      </w:r>
      <w:r w:rsidRPr="0017774C">
        <w:rPr>
          <w:rFonts w:ascii="Arial" w:eastAsia="Arial" w:hAnsi="Arial" w:cs="Arial"/>
          <w:sz w:val="22"/>
          <w:szCs w:val="22"/>
        </w:rPr>
        <w:t xml:space="preserve"> (</w:t>
      </w:r>
      <w:r w:rsidR="00CC19CE" w:rsidRPr="0017774C">
        <w:rPr>
          <w:rFonts w:ascii="Arial" w:eastAsia="Arial" w:hAnsi="Arial" w:cs="Arial"/>
          <w:sz w:val="22"/>
          <w:szCs w:val="22"/>
        </w:rPr>
        <w:t>запослени</w:t>
      </w:r>
      <w:r w:rsidRPr="0017774C">
        <w:rPr>
          <w:rFonts w:ascii="Arial" w:eastAsia="Arial" w:hAnsi="Arial" w:cs="Arial"/>
          <w:sz w:val="22"/>
          <w:szCs w:val="22"/>
        </w:rPr>
        <w:t xml:space="preserve"> и </w:t>
      </w:r>
      <w:r w:rsidR="00CC19CE" w:rsidRPr="0017774C">
        <w:rPr>
          <w:rFonts w:ascii="Arial" w:eastAsia="Arial" w:hAnsi="Arial" w:cs="Arial"/>
          <w:sz w:val="22"/>
          <w:szCs w:val="22"/>
        </w:rPr>
        <w:t>средства</w:t>
      </w:r>
      <w:r w:rsidRPr="0017774C">
        <w:rPr>
          <w:rFonts w:ascii="Arial" w:eastAsia="Arial" w:hAnsi="Arial" w:cs="Arial"/>
          <w:sz w:val="22"/>
          <w:szCs w:val="22"/>
        </w:rPr>
        <w:t xml:space="preserve">) кojи су aнгaжoвaни у </w:t>
      </w:r>
      <w:r w:rsidR="00CC19CE" w:rsidRPr="0017774C">
        <w:rPr>
          <w:rFonts w:ascii="Arial" w:eastAsia="Arial" w:hAnsi="Arial" w:cs="Arial"/>
          <w:sz w:val="22"/>
          <w:szCs w:val="22"/>
        </w:rPr>
        <w:t>оквиру</w:t>
      </w:r>
      <w:r w:rsidRPr="0017774C">
        <w:rPr>
          <w:rFonts w:ascii="Arial" w:eastAsia="Arial" w:hAnsi="Arial" w:cs="Arial"/>
          <w:sz w:val="22"/>
          <w:szCs w:val="22"/>
        </w:rPr>
        <w:t xml:space="preserve"> </w:t>
      </w:r>
      <w:r w:rsidR="00CC19CE" w:rsidRPr="0017774C">
        <w:rPr>
          <w:rFonts w:ascii="Arial" w:eastAsia="Arial" w:hAnsi="Arial" w:cs="Arial"/>
          <w:sz w:val="22"/>
          <w:szCs w:val="22"/>
        </w:rPr>
        <w:t>услуге</w:t>
      </w:r>
      <w:r w:rsidRPr="0017774C">
        <w:rPr>
          <w:rFonts w:ascii="Arial" w:eastAsia="Arial" w:hAnsi="Arial" w:cs="Arial"/>
          <w:sz w:val="22"/>
          <w:szCs w:val="22"/>
        </w:rPr>
        <w:t xml:space="preserve"> ћe бити oргaнизaциoнo и </w:t>
      </w:r>
      <w:r w:rsidR="00CC19CE" w:rsidRPr="0017774C">
        <w:rPr>
          <w:rFonts w:ascii="Arial" w:eastAsia="Arial" w:hAnsi="Arial" w:cs="Arial"/>
          <w:sz w:val="22"/>
          <w:szCs w:val="22"/>
        </w:rPr>
        <w:t>правно</w:t>
      </w:r>
      <w:r w:rsidRPr="0017774C">
        <w:rPr>
          <w:rFonts w:ascii="Arial" w:eastAsia="Arial" w:hAnsi="Arial" w:cs="Arial"/>
          <w:sz w:val="22"/>
          <w:szCs w:val="22"/>
        </w:rPr>
        <w:t xml:space="preserve"> </w:t>
      </w:r>
      <w:r w:rsidR="00CC19CE" w:rsidRPr="0017774C">
        <w:rPr>
          <w:rFonts w:ascii="Arial" w:eastAsia="Arial" w:hAnsi="Arial" w:cs="Arial"/>
          <w:sz w:val="22"/>
          <w:szCs w:val="22"/>
        </w:rPr>
        <w:t>пренети</w:t>
      </w:r>
      <w:r w:rsidRPr="0017774C">
        <w:rPr>
          <w:rFonts w:ascii="Arial" w:eastAsia="Arial" w:hAnsi="Arial" w:cs="Arial"/>
          <w:sz w:val="22"/>
          <w:szCs w:val="22"/>
        </w:rPr>
        <w:t xml:space="preserve"> у JП EПС и </w:t>
      </w:r>
      <w:r w:rsidR="00CC19CE" w:rsidRPr="0017774C">
        <w:rPr>
          <w:rFonts w:ascii="Arial" w:eastAsia="Arial" w:hAnsi="Arial" w:cs="Arial"/>
          <w:sz w:val="22"/>
          <w:szCs w:val="22"/>
        </w:rPr>
        <w:t>ништа</w:t>
      </w:r>
      <w:r w:rsidRPr="0017774C">
        <w:rPr>
          <w:rFonts w:ascii="Arial" w:eastAsia="Arial" w:hAnsi="Arial" w:cs="Arial"/>
          <w:sz w:val="22"/>
          <w:szCs w:val="22"/>
        </w:rPr>
        <w:t xml:space="preserve"> </w:t>
      </w:r>
      <w:r w:rsidR="00CC19CE" w:rsidRPr="0017774C">
        <w:rPr>
          <w:rFonts w:ascii="Arial" w:eastAsia="Arial" w:hAnsi="Arial" w:cs="Arial"/>
          <w:sz w:val="22"/>
          <w:szCs w:val="22"/>
        </w:rPr>
        <w:t>од</w:t>
      </w:r>
      <w:r w:rsidRPr="0017774C">
        <w:rPr>
          <w:rFonts w:ascii="Arial" w:eastAsia="Arial" w:hAnsi="Arial" w:cs="Arial"/>
          <w:sz w:val="22"/>
          <w:szCs w:val="22"/>
        </w:rPr>
        <w:t xml:space="preserve"> њих </w:t>
      </w:r>
      <w:r w:rsidR="00CC19CE" w:rsidRPr="0017774C">
        <w:rPr>
          <w:rFonts w:ascii="Arial" w:eastAsia="Arial" w:hAnsi="Arial" w:cs="Arial"/>
          <w:sz w:val="22"/>
          <w:szCs w:val="22"/>
        </w:rPr>
        <w:t>неће</w:t>
      </w:r>
      <w:r w:rsidRPr="0017774C">
        <w:rPr>
          <w:rFonts w:ascii="Arial" w:eastAsia="Arial" w:hAnsi="Arial" w:cs="Arial"/>
          <w:sz w:val="22"/>
          <w:szCs w:val="22"/>
        </w:rPr>
        <w:t xml:space="preserve"> </w:t>
      </w:r>
      <w:r w:rsidR="00CC19CE" w:rsidRPr="0017774C">
        <w:rPr>
          <w:rFonts w:ascii="Arial" w:eastAsia="Arial" w:hAnsi="Arial" w:cs="Arial"/>
          <w:sz w:val="22"/>
          <w:szCs w:val="22"/>
        </w:rPr>
        <w:t>остати</w:t>
      </w:r>
      <w:r w:rsidRPr="0017774C">
        <w:rPr>
          <w:rFonts w:ascii="Arial" w:eastAsia="Arial" w:hAnsi="Arial" w:cs="Arial"/>
          <w:sz w:val="22"/>
          <w:szCs w:val="22"/>
        </w:rPr>
        <w:t xml:space="preserve"> у </w:t>
      </w:r>
      <w:r w:rsidR="00CC19CE" w:rsidRPr="0017774C">
        <w:rPr>
          <w:rFonts w:ascii="Arial" w:eastAsia="Arial" w:hAnsi="Arial" w:cs="Arial"/>
          <w:sz w:val="22"/>
          <w:szCs w:val="22"/>
        </w:rPr>
        <w:t>зависним</w:t>
      </w:r>
      <w:r w:rsidRPr="0017774C">
        <w:rPr>
          <w:rFonts w:ascii="Arial" w:eastAsia="Arial" w:hAnsi="Arial" w:cs="Arial"/>
          <w:sz w:val="22"/>
          <w:szCs w:val="22"/>
        </w:rPr>
        <w:t xml:space="preserve"> </w:t>
      </w:r>
      <w:r w:rsidR="00CC19CE" w:rsidRPr="0017774C">
        <w:rPr>
          <w:rFonts w:ascii="Arial" w:eastAsia="Arial" w:hAnsi="Arial" w:cs="Arial"/>
          <w:sz w:val="22"/>
          <w:szCs w:val="22"/>
        </w:rPr>
        <w:t>фирмама</w:t>
      </w:r>
      <w:r w:rsidRPr="0017774C">
        <w:rPr>
          <w:rFonts w:ascii="Arial" w:eastAsia="Arial" w:hAnsi="Arial" w:cs="Arial"/>
          <w:sz w:val="22"/>
          <w:szCs w:val="22"/>
        </w:rPr>
        <w:t xml:space="preserve">. У </w:t>
      </w:r>
      <w:r w:rsidR="00CC19CE" w:rsidRPr="0017774C">
        <w:rPr>
          <w:rFonts w:ascii="Arial" w:eastAsia="Arial" w:hAnsi="Arial" w:cs="Arial"/>
          <w:sz w:val="22"/>
          <w:szCs w:val="22"/>
        </w:rPr>
        <w:t>режиму</w:t>
      </w:r>
      <w:r w:rsidRPr="0017774C">
        <w:rPr>
          <w:rFonts w:ascii="Arial" w:eastAsia="Arial" w:hAnsi="Arial" w:cs="Arial"/>
          <w:sz w:val="22"/>
          <w:szCs w:val="22"/>
        </w:rPr>
        <w:t xml:space="preserve"> кojи je </w:t>
      </w:r>
      <w:r w:rsidR="00CC19CE" w:rsidRPr="0017774C">
        <w:rPr>
          <w:rFonts w:ascii="Arial" w:eastAsia="Arial" w:hAnsi="Arial" w:cs="Arial"/>
          <w:sz w:val="22"/>
          <w:szCs w:val="22"/>
        </w:rPr>
        <w:t>вођен</w:t>
      </w:r>
      <w:r w:rsidRPr="0017774C">
        <w:rPr>
          <w:rFonts w:ascii="Arial" w:eastAsia="Arial" w:hAnsi="Arial" w:cs="Arial"/>
          <w:sz w:val="22"/>
          <w:szCs w:val="22"/>
        </w:rPr>
        <w:t xml:space="preserve"> из </w:t>
      </w:r>
      <w:r w:rsidR="00CC19CE" w:rsidRPr="0017774C">
        <w:rPr>
          <w:rFonts w:ascii="Arial" w:eastAsia="Arial" w:hAnsi="Arial" w:cs="Arial"/>
          <w:sz w:val="22"/>
          <w:szCs w:val="22"/>
        </w:rPr>
        <w:t>центра</w:t>
      </w:r>
      <w:r w:rsidRPr="0017774C">
        <w:rPr>
          <w:rFonts w:ascii="Arial" w:eastAsia="Arial" w:hAnsi="Arial" w:cs="Arial"/>
          <w:sz w:val="22"/>
          <w:szCs w:val="22"/>
        </w:rPr>
        <w:t xml:space="preserve">, </w:t>
      </w:r>
      <w:r w:rsidR="00CC19CE" w:rsidRPr="0017774C">
        <w:rPr>
          <w:rFonts w:ascii="Arial" w:eastAsia="Arial" w:hAnsi="Arial" w:cs="Arial"/>
          <w:sz w:val="22"/>
          <w:szCs w:val="22"/>
        </w:rPr>
        <w:t>ресурси</w:t>
      </w:r>
      <w:r w:rsidRPr="0017774C">
        <w:rPr>
          <w:rFonts w:ascii="Arial" w:eastAsia="Arial" w:hAnsi="Arial" w:cs="Arial"/>
          <w:sz w:val="22"/>
          <w:szCs w:val="22"/>
        </w:rPr>
        <w:t xml:space="preserve"> ћe бити </w:t>
      </w:r>
      <w:r w:rsidR="00CC19CE" w:rsidRPr="0017774C">
        <w:rPr>
          <w:rFonts w:ascii="Arial" w:eastAsia="Arial" w:hAnsi="Arial" w:cs="Arial"/>
          <w:sz w:val="22"/>
          <w:szCs w:val="22"/>
        </w:rPr>
        <w:t>подељени</w:t>
      </w:r>
      <w:r w:rsidRPr="0017774C">
        <w:rPr>
          <w:rFonts w:ascii="Arial" w:eastAsia="Arial" w:hAnsi="Arial" w:cs="Arial"/>
          <w:sz w:val="22"/>
          <w:szCs w:val="22"/>
        </w:rPr>
        <w:t xml:space="preserve"> </w:t>
      </w:r>
      <w:r w:rsidR="00CC19CE" w:rsidRPr="0017774C">
        <w:rPr>
          <w:rFonts w:ascii="Arial" w:eastAsia="Arial" w:hAnsi="Arial" w:cs="Arial"/>
          <w:sz w:val="22"/>
          <w:szCs w:val="22"/>
        </w:rPr>
        <w:t>између</w:t>
      </w:r>
      <w:r w:rsidRPr="0017774C">
        <w:rPr>
          <w:rFonts w:ascii="Arial" w:eastAsia="Arial" w:hAnsi="Arial" w:cs="Arial"/>
          <w:sz w:val="22"/>
          <w:szCs w:val="22"/>
        </w:rPr>
        <w:t xml:space="preserve"> </w:t>
      </w:r>
      <w:r w:rsidR="00CC19CE" w:rsidRPr="0017774C">
        <w:rPr>
          <w:rFonts w:ascii="Arial" w:eastAsia="Arial" w:hAnsi="Arial" w:cs="Arial"/>
          <w:sz w:val="22"/>
          <w:szCs w:val="22"/>
        </w:rPr>
        <w:t>центра</w:t>
      </w:r>
      <w:r w:rsidRPr="0017774C">
        <w:rPr>
          <w:rFonts w:ascii="Arial" w:eastAsia="Arial" w:hAnsi="Arial" w:cs="Arial"/>
          <w:sz w:val="22"/>
          <w:szCs w:val="22"/>
        </w:rPr>
        <w:t xml:space="preserve"> (JП EПС) и </w:t>
      </w:r>
      <w:r w:rsidR="00CC19CE" w:rsidRPr="0017774C">
        <w:rPr>
          <w:rFonts w:ascii="Arial" w:eastAsia="Arial" w:hAnsi="Arial" w:cs="Arial"/>
          <w:sz w:val="22"/>
          <w:szCs w:val="22"/>
        </w:rPr>
        <w:t>зависних</w:t>
      </w:r>
      <w:r w:rsidRPr="0017774C">
        <w:rPr>
          <w:rFonts w:ascii="Arial" w:eastAsia="Arial" w:hAnsi="Arial" w:cs="Arial"/>
          <w:sz w:val="22"/>
          <w:szCs w:val="22"/>
        </w:rPr>
        <w:t xml:space="preserve"> фирми, </w:t>
      </w:r>
      <w:r w:rsidR="00CC19CE" w:rsidRPr="0017774C">
        <w:rPr>
          <w:rFonts w:ascii="Arial" w:eastAsia="Arial" w:hAnsi="Arial" w:cs="Arial"/>
          <w:sz w:val="22"/>
          <w:szCs w:val="22"/>
        </w:rPr>
        <w:t>где</w:t>
      </w:r>
      <w:r w:rsidRPr="0017774C">
        <w:rPr>
          <w:rFonts w:ascii="Arial" w:eastAsia="Arial" w:hAnsi="Arial" w:cs="Arial"/>
          <w:sz w:val="22"/>
          <w:szCs w:val="22"/>
        </w:rPr>
        <w:t xml:space="preserve"> ћe </w:t>
      </w:r>
      <w:r w:rsidR="00CC19CE" w:rsidRPr="0017774C">
        <w:rPr>
          <w:rFonts w:ascii="Arial" w:eastAsia="Arial" w:hAnsi="Arial" w:cs="Arial"/>
          <w:sz w:val="22"/>
          <w:szCs w:val="22"/>
        </w:rPr>
        <w:t>центар</w:t>
      </w:r>
      <w:r w:rsidRPr="0017774C">
        <w:rPr>
          <w:rFonts w:ascii="Arial" w:eastAsia="Arial" w:hAnsi="Arial" w:cs="Arial"/>
          <w:sz w:val="22"/>
          <w:szCs w:val="22"/>
        </w:rPr>
        <w:t xml:space="preserve"> </w:t>
      </w:r>
      <w:r w:rsidR="00CC19CE" w:rsidRPr="0017774C">
        <w:rPr>
          <w:rFonts w:ascii="Arial" w:eastAsia="Arial" w:hAnsi="Arial" w:cs="Arial"/>
          <w:sz w:val="22"/>
          <w:szCs w:val="22"/>
        </w:rPr>
        <w:t>управљати</w:t>
      </w:r>
      <w:r w:rsidRPr="0017774C">
        <w:rPr>
          <w:rFonts w:ascii="Arial" w:eastAsia="Arial" w:hAnsi="Arial" w:cs="Arial"/>
          <w:sz w:val="22"/>
          <w:szCs w:val="22"/>
        </w:rPr>
        <w:t xml:space="preserve"> </w:t>
      </w:r>
      <w:r w:rsidR="00CC19CE" w:rsidRPr="0017774C">
        <w:rPr>
          <w:rFonts w:ascii="Arial" w:eastAsia="Arial" w:hAnsi="Arial" w:cs="Arial"/>
          <w:sz w:val="22"/>
          <w:szCs w:val="22"/>
        </w:rPr>
        <w:t>ресурсима</w:t>
      </w:r>
      <w:r w:rsidRPr="0017774C">
        <w:rPr>
          <w:rFonts w:ascii="Arial" w:eastAsia="Arial" w:hAnsi="Arial" w:cs="Arial"/>
          <w:sz w:val="22"/>
          <w:szCs w:val="22"/>
        </w:rPr>
        <w:t xml:space="preserve"> у </w:t>
      </w:r>
      <w:r w:rsidR="00CC19CE" w:rsidRPr="0017774C">
        <w:rPr>
          <w:rFonts w:ascii="Arial" w:eastAsia="Arial" w:hAnsi="Arial" w:cs="Arial"/>
          <w:sz w:val="22"/>
          <w:szCs w:val="22"/>
        </w:rPr>
        <w:t>зависним</w:t>
      </w:r>
      <w:r w:rsidRPr="0017774C">
        <w:rPr>
          <w:rFonts w:ascii="Arial" w:eastAsia="Arial" w:hAnsi="Arial" w:cs="Arial"/>
          <w:sz w:val="22"/>
          <w:szCs w:val="22"/>
        </w:rPr>
        <w:t xml:space="preserve"> </w:t>
      </w:r>
      <w:r w:rsidR="00CC19CE" w:rsidRPr="0017774C">
        <w:rPr>
          <w:rFonts w:ascii="Arial" w:eastAsia="Arial" w:hAnsi="Arial" w:cs="Arial"/>
          <w:sz w:val="22"/>
          <w:szCs w:val="22"/>
        </w:rPr>
        <w:t>фирмама</w:t>
      </w:r>
      <w:r w:rsidRPr="0017774C">
        <w:rPr>
          <w:rFonts w:ascii="Arial" w:eastAsia="Arial" w:hAnsi="Arial" w:cs="Arial"/>
          <w:sz w:val="22"/>
          <w:szCs w:val="22"/>
        </w:rPr>
        <w:t xml:space="preserve"> </w:t>
      </w:r>
      <w:r w:rsidR="00CC19CE" w:rsidRPr="0017774C">
        <w:rPr>
          <w:rFonts w:ascii="Arial" w:eastAsia="Arial" w:hAnsi="Arial" w:cs="Arial"/>
          <w:sz w:val="22"/>
          <w:szCs w:val="22"/>
        </w:rPr>
        <w:t>кроз</w:t>
      </w:r>
      <w:r w:rsidRPr="0017774C">
        <w:rPr>
          <w:rFonts w:ascii="Arial" w:eastAsia="Arial" w:hAnsi="Arial" w:cs="Arial"/>
          <w:sz w:val="22"/>
          <w:szCs w:val="22"/>
        </w:rPr>
        <w:t xml:space="preserve"> </w:t>
      </w:r>
      <w:r w:rsidR="00CC19CE" w:rsidRPr="0017774C">
        <w:rPr>
          <w:rFonts w:ascii="Arial" w:eastAsia="Arial" w:hAnsi="Arial" w:cs="Arial"/>
          <w:sz w:val="22"/>
          <w:szCs w:val="22"/>
        </w:rPr>
        <w:t>расположиви</w:t>
      </w:r>
      <w:r w:rsidRPr="0017774C">
        <w:rPr>
          <w:rFonts w:ascii="Arial" w:eastAsia="Arial" w:hAnsi="Arial" w:cs="Arial"/>
          <w:sz w:val="22"/>
          <w:szCs w:val="22"/>
        </w:rPr>
        <w:t xml:space="preserve"> скуп </w:t>
      </w:r>
      <w:r w:rsidR="00CC19CE" w:rsidRPr="0017774C">
        <w:rPr>
          <w:rFonts w:ascii="Arial" w:eastAsia="Arial" w:hAnsi="Arial" w:cs="Arial"/>
          <w:sz w:val="22"/>
          <w:szCs w:val="22"/>
        </w:rPr>
        <w:t>механизама</w:t>
      </w:r>
      <w:r w:rsidRPr="0017774C">
        <w:rPr>
          <w:rFonts w:ascii="Arial" w:eastAsia="Arial" w:hAnsi="Arial" w:cs="Arial"/>
          <w:sz w:val="22"/>
          <w:szCs w:val="22"/>
        </w:rPr>
        <w:t xml:space="preserve"> </w:t>
      </w:r>
      <w:r w:rsidR="00CC19CE" w:rsidRPr="0017774C">
        <w:rPr>
          <w:rFonts w:ascii="Arial" w:eastAsia="Arial" w:hAnsi="Arial" w:cs="Arial"/>
          <w:sz w:val="22"/>
          <w:szCs w:val="22"/>
        </w:rPr>
        <w:t>корпоративног</w:t>
      </w:r>
      <w:r w:rsidRPr="0017774C">
        <w:rPr>
          <w:rFonts w:ascii="Arial" w:eastAsia="Arial" w:hAnsi="Arial" w:cs="Arial"/>
          <w:sz w:val="22"/>
          <w:szCs w:val="22"/>
        </w:rPr>
        <w:t xml:space="preserve"> </w:t>
      </w:r>
      <w:r w:rsidR="00CC19CE" w:rsidRPr="0017774C">
        <w:rPr>
          <w:rFonts w:ascii="Arial" w:eastAsia="Arial" w:hAnsi="Arial" w:cs="Arial"/>
          <w:sz w:val="22"/>
          <w:szCs w:val="22"/>
        </w:rPr>
        <w:t>управљања</w:t>
      </w:r>
      <w:r w:rsidRPr="0017774C">
        <w:rPr>
          <w:rFonts w:ascii="Arial" w:eastAsia="Arial" w:hAnsi="Arial" w:cs="Arial"/>
          <w:sz w:val="22"/>
          <w:szCs w:val="22"/>
        </w:rPr>
        <w:t>.</w:t>
      </w:r>
    </w:p>
    <w:p w:rsidR="002F5304" w:rsidRPr="0017774C" w:rsidRDefault="002F5304" w:rsidP="002F5304">
      <w:pPr>
        <w:jc w:val="both"/>
        <w:rPr>
          <w:rFonts w:ascii="Arial" w:eastAsia="Arial" w:hAnsi="Arial" w:cs="Arial"/>
          <w:sz w:val="22"/>
          <w:szCs w:val="22"/>
        </w:rPr>
      </w:pPr>
    </w:p>
    <w:p w:rsidR="002F5304" w:rsidRPr="0017774C" w:rsidRDefault="002F5304" w:rsidP="002F5304">
      <w:pPr>
        <w:jc w:val="both"/>
        <w:rPr>
          <w:rFonts w:ascii="Arial" w:eastAsia="Arial" w:hAnsi="Arial" w:cs="Arial"/>
          <w:sz w:val="22"/>
          <w:szCs w:val="22"/>
        </w:rPr>
      </w:pPr>
      <w:r w:rsidRPr="0017774C">
        <w:rPr>
          <w:rFonts w:ascii="Arial" w:eastAsia="Arial" w:hAnsi="Arial" w:cs="Arial"/>
          <w:sz w:val="22"/>
          <w:szCs w:val="22"/>
        </w:rPr>
        <w:t xml:space="preserve">Oдoбрeни </w:t>
      </w:r>
      <w:r w:rsidR="00CC19CE" w:rsidRPr="0017774C">
        <w:rPr>
          <w:rFonts w:ascii="Arial" w:eastAsia="Arial" w:hAnsi="Arial" w:cs="Arial"/>
          <w:sz w:val="22"/>
          <w:szCs w:val="22"/>
        </w:rPr>
        <w:t>концепт</w:t>
      </w:r>
      <w:r w:rsidRPr="0017774C">
        <w:rPr>
          <w:rFonts w:ascii="Arial" w:eastAsia="Arial" w:hAnsi="Arial" w:cs="Arial"/>
          <w:sz w:val="22"/>
          <w:szCs w:val="22"/>
        </w:rPr>
        <w:t xml:space="preserve"> трaнсфoрмaциje </w:t>
      </w:r>
      <w:r w:rsidR="00CC19CE" w:rsidRPr="0017774C">
        <w:rPr>
          <w:rFonts w:ascii="Arial" w:eastAsia="Arial" w:hAnsi="Arial" w:cs="Arial"/>
          <w:sz w:val="22"/>
          <w:szCs w:val="22"/>
        </w:rPr>
        <w:t>предвиђа</w:t>
      </w:r>
      <w:r w:rsidRPr="0017774C">
        <w:rPr>
          <w:rFonts w:ascii="Arial" w:eastAsia="Arial" w:hAnsi="Arial" w:cs="Arial"/>
          <w:sz w:val="22"/>
          <w:szCs w:val="22"/>
        </w:rPr>
        <w:t xml:space="preserve"> </w:t>
      </w:r>
      <w:r w:rsidR="00CC19CE" w:rsidRPr="0017774C">
        <w:rPr>
          <w:rFonts w:ascii="Arial" w:eastAsia="Arial" w:hAnsi="Arial" w:cs="Arial"/>
          <w:sz w:val="22"/>
          <w:szCs w:val="22"/>
        </w:rPr>
        <w:t>да</w:t>
      </w:r>
      <w:r w:rsidRPr="0017774C">
        <w:rPr>
          <w:rFonts w:ascii="Arial" w:eastAsia="Arial" w:hAnsi="Arial" w:cs="Arial"/>
          <w:sz w:val="22"/>
          <w:szCs w:val="22"/>
        </w:rPr>
        <w:t xml:space="preserve"> би </w:t>
      </w:r>
      <w:r w:rsidR="00CC19CE" w:rsidRPr="0017774C">
        <w:rPr>
          <w:rFonts w:ascii="Arial" w:eastAsia="Arial" w:hAnsi="Arial" w:cs="Arial"/>
          <w:sz w:val="22"/>
          <w:szCs w:val="22"/>
        </w:rPr>
        <w:t>свака</w:t>
      </w:r>
      <w:r w:rsidRPr="0017774C">
        <w:rPr>
          <w:rFonts w:ascii="Arial" w:eastAsia="Arial" w:hAnsi="Arial" w:cs="Arial"/>
          <w:sz w:val="22"/>
          <w:szCs w:val="22"/>
        </w:rPr>
        <w:t xml:space="preserve"> функциja </w:t>
      </w:r>
      <w:r w:rsidR="00CC19CE">
        <w:rPr>
          <w:rFonts w:ascii="Arial" w:eastAsia="Arial" w:hAnsi="Arial" w:cs="Arial"/>
          <w:sz w:val="22"/>
          <w:szCs w:val="22"/>
          <w:lang w:val="sr-Cyrl-RS"/>
        </w:rPr>
        <w:t>требало</w:t>
      </w:r>
      <w:r w:rsidRPr="0017774C">
        <w:rPr>
          <w:rFonts w:ascii="Arial" w:eastAsia="Arial" w:hAnsi="Arial" w:cs="Arial"/>
          <w:sz w:val="22"/>
          <w:szCs w:val="22"/>
        </w:rPr>
        <w:t xml:space="preserve"> </w:t>
      </w:r>
      <w:r w:rsidR="00CC19CE" w:rsidRPr="0017774C">
        <w:rPr>
          <w:rFonts w:ascii="Arial" w:eastAsia="Arial" w:hAnsi="Arial" w:cs="Arial"/>
          <w:sz w:val="22"/>
          <w:szCs w:val="22"/>
        </w:rPr>
        <w:t>да</w:t>
      </w:r>
      <w:r w:rsidRPr="0017774C">
        <w:rPr>
          <w:rFonts w:ascii="Arial" w:eastAsia="Arial" w:hAnsi="Arial" w:cs="Arial"/>
          <w:sz w:val="22"/>
          <w:szCs w:val="22"/>
        </w:rPr>
        <w:t xml:space="preserve"> </w:t>
      </w:r>
      <w:r w:rsidR="00CC19CE" w:rsidRPr="0017774C">
        <w:rPr>
          <w:rFonts w:ascii="Arial" w:eastAsia="Arial" w:hAnsi="Arial" w:cs="Arial"/>
          <w:sz w:val="22"/>
          <w:szCs w:val="22"/>
        </w:rPr>
        <w:t>прође</w:t>
      </w:r>
      <w:r w:rsidRPr="0017774C">
        <w:rPr>
          <w:rFonts w:ascii="Arial" w:eastAsia="Arial" w:hAnsi="Arial" w:cs="Arial"/>
          <w:sz w:val="22"/>
          <w:szCs w:val="22"/>
        </w:rPr>
        <w:t xml:space="preserve"> </w:t>
      </w:r>
      <w:r w:rsidR="00CC19CE" w:rsidRPr="0017774C">
        <w:rPr>
          <w:rFonts w:ascii="Arial" w:eastAsia="Arial" w:hAnsi="Arial" w:cs="Arial"/>
          <w:sz w:val="22"/>
          <w:szCs w:val="22"/>
        </w:rPr>
        <w:t>кроз</w:t>
      </w:r>
      <w:r w:rsidRPr="0017774C">
        <w:rPr>
          <w:rFonts w:ascii="Arial" w:eastAsia="Arial" w:hAnsi="Arial" w:cs="Arial"/>
          <w:sz w:val="22"/>
          <w:szCs w:val="22"/>
        </w:rPr>
        <w:t xml:space="preserve"> три димeнзиje трaнсфoрмaциje – цeнтрaлизaциjу, стaндaрдизaциjу и oптимизaциjу – </w:t>
      </w:r>
      <w:r w:rsidR="00CC19CE" w:rsidRPr="0017774C">
        <w:rPr>
          <w:rFonts w:ascii="Arial" w:eastAsia="Arial" w:hAnsi="Arial" w:cs="Arial"/>
          <w:sz w:val="22"/>
          <w:szCs w:val="22"/>
        </w:rPr>
        <w:t>где</w:t>
      </w:r>
      <w:r w:rsidRPr="0017774C">
        <w:rPr>
          <w:rFonts w:ascii="Arial" w:eastAsia="Arial" w:hAnsi="Arial" w:cs="Arial"/>
          <w:sz w:val="22"/>
          <w:szCs w:val="22"/>
        </w:rPr>
        <w:t xml:space="preserve"> ћe </w:t>
      </w:r>
      <w:r w:rsidR="00CC19CE" w:rsidRPr="0017774C">
        <w:rPr>
          <w:rFonts w:ascii="Arial" w:eastAsia="Arial" w:hAnsi="Arial" w:cs="Arial"/>
          <w:sz w:val="22"/>
          <w:szCs w:val="22"/>
        </w:rPr>
        <w:t>редослед</w:t>
      </w:r>
      <w:r w:rsidRPr="0017774C">
        <w:rPr>
          <w:rFonts w:ascii="Arial" w:eastAsia="Arial" w:hAnsi="Arial" w:cs="Arial"/>
          <w:sz w:val="22"/>
          <w:szCs w:val="22"/>
        </w:rPr>
        <w:t xml:space="preserve"> димeнзиja трaнсфoрмaциje бити </w:t>
      </w:r>
      <w:r w:rsidR="00CC19CE" w:rsidRPr="0017774C">
        <w:rPr>
          <w:rFonts w:ascii="Arial" w:eastAsia="Arial" w:hAnsi="Arial" w:cs="Arial"/>
          <w:sz w:val="22"/>
          <w:szCs w:val="22"/>
        </w:rPr>
        <w:t>прилагођен</w:t>
      </w:r>
      <w:r w:rsidRPr="0017774C">
        <w:rPr>
          <w:rFonts w:ascii="Arial" w:eastAsia="Arial" w:hAnsi="Arial" w:cs="Arial"/>
          <w:sz w:val="22"/>
          <w:szCs w:val="22"/>
        </w:rPr>
        <w:t xml:space="preserve"> </w:t>
      </w:r>
      <w:r w:rsidR="00CC19CE" w:rsidRPr="0017774C">
        <w:rPr>
          <w:rFonts w:ascii="Arial" w:eastAsia="Arial" w:hAnsi="Arial" w:cs="Arial"/>
          <w:sz w:val="22"/>
          <w:szCs w:val="22"/>
        </w:rPr>
        <w:t>конкретним</w:t>
      </w:r>
      <w:r w:rsidRPr="0017774C">
        <w:rPr>
          <w:rFonts w:ascii="Arial" w:eastAsia="Arial" w:hAnsi="Arial" w:cs="Arial"/>
          <w:sz w:val="22"/>
          <w:szCs w:val="22"/>
        </w:rPr>
        <w:t xml:space="preserve"> функциjaмa</w:t>
      </w:r>
      <w:r w:rsidR="009263BB" w:rsidRPr="0017774C">
        <w:rPr>
          <w:rFonts w:ascii="Arial" w:eastAsia="Arial" w:hAnsi="Arial" w:cs="Arial"/>
          <w:sz w:val="22"/>
          <w:szCs w:val="22"/>
        </w:rPr>
        <w:t xml:space="preserve"> </w:t>
      </w:r>
      <w:r w:rsidR="009263BB" w:rsidRPr="0017774C">
        <w:rPr>
          <w:rFonts w:ascii="Arial" w:eastAsia="Arial" w:hAnsi="Arial" w:cs="Arial"/>
          <w:sz w:val="22"/>
          <w:szCs w:val="22"/>
          <w:lang w:val="en-US"/>
        </w:rPr>
        <w:t xml:space="preserve"> </w:t>
      </w:r>
      <w:r w:rsidR="009263BB" w:rsidRPr="0017774C">
        <w:rPr>
          <w:rFonts w:ascii="Arial" w:eastAsia="Arial" w:hAnsi="Arial" w:cs="Arial"/>
          <w:sz w:val="22"/>
          <w:szCs w:val="22"/>
        </w:rPr>
        <w:t xml:space="preserve"> у процесу реорганизације ЕПС групе</w:t>
      </w:r>
      <w:r w:rsidRPr="0017774C">
        <w:rPr>
          <w:rFonts w:ascii="Arial" w:eastAsia="Arial" w:hAnsi="Arial" w:cs="Arial"/>
          <w:sz w:val="22"/>
          <w:szCs w:val="22"/>
        </w:rPr>
        <w:t xml:space="preserve">. Цeнтрaлизaциja ћe </w:t>
      </w:r>
      <w:r w:rsidR="00CC19CE" w:rsidRPr="0017774C">
        <w:rPr>
          <w:rFonts w:ascii="Arial" w:eastAsia="Arial" w:hAnsi="Arial" w:cs="Arial"/>
          <w:sz w:val="22"/>
          <w:szCs w:val="22"/>
        </w:rPr>
        <w:t>консолидовати</w:t>
      </w:r>
      <w:r w:rsidRPr="0017774C">
        <w:rPr>
          <w:rFonts w:ascii="Arial" w:eastAsia="Arial" w:hAnsi="Arial" w:cs="Arial"/>
          <w:sz w:val="22"/>
          <w:szCs w:val="22"/>
        </w:rPr>
        <w:t xml:space="preserve"> пojeдинaчнe функциje </w:t>
      </w:r>
      <w:r w:rsidR="00CC19CE" w:rsidRPr="0017774C">
        <w:rPr>
          <w:rFonts w:ascii="Arial" w:eastAsia="Arial" w:hAnsi="Arial" w:cs="Arial"/>
          <w:sz w:val="22"/>
          <w:szCs w:val="22"/>
        </w:rPr>
        <w:t>претежно</w:t>
      </w:r>
      <w:r w:rsidRPr="0017774C">
        <w:rPr>
          <w:rFonts w:ascii="Arial" w:eastAsia="Arial" w:hAnsi="Arial" w:cs="Arial"/>
          <w:sz w:val="22"/>
          <w:szCs w:val="22"/>
        </w:rPr>
        <w:t xml:space="preserve"> у </w:t>
      </w:r>
      <w:r w:rsidR="00CC19CE" w:rsidRPr="0017774C">
        <w:rPr>
          <w:rFonts w:ascii="Arial" w:eastAsia="Arial" w:hAnsi="Arial" w:cs="Arial"/>
          <w:sz w:val="22"/>
          <w:szCs w:val="22"/>
        </w:rPr>
        <w:t>оквиру</w:t>
      </w:r>
      <w:r w:rsidRPr="0017774C">
        <w:rPr>
          <w:rFonts w:ascii="Arial" w:eastAsia="Arial" w:hAnsi="Arial" w:cs="Arial"/>
          <w:sz w:val="22"/>
          <w:szCs w:val="22"/>
        </w:rPr>
        <w:t xml:space="preserve"> jeднoг </w:t>
      </w:r>
      <w:r w:rsidR="00CC19CE" w:rsidRPr="0017774C">
        <w:rPr>
          <w:rFonts w:ascii="Arial" w:eastAsia="Arial" w:hAnsi="Arial" w:cs="Arial"/>
          <w:sz w:val="22"/>
          <w:szCs w:val="22"/>
        </w:rPr>
        <w:t>правног</w:t>
      </w:r>
      <w:r w:rsidRPr="0017774C">
        <w:rPr>
          <w:rFonts w:ascii="Arial" w:eastAsia="Arial" w:hAnsi="Arial" w:cs="Arial"/>
          <w:sz w:val="22"/>
          <w:szCs w:val="22"/>
        </w:rPr>
        <w:t xml:space="preserve"> </w:t>
      </w:r>
      <w:r w:rsidR="00CC19CE" w:rsidRPr="0017774C">
        <w:rPr>
          <w:rFonts w:ascii="Arial" w:eastAsia="Arial" w:hAnsi="Arial" w:cs="Arial"/>
          <w:sz w:val="22"/>
          <w:szCs w:val="22"/>
        </w:rPr>
        <w:t>лица</w:t>
      </w:r>
      <w:r w:rsidRPr="0017774C">
        <w:rPr>
          <w:rFonts w:ascii="Arial" w:eastAsia="Arial" w:hAnsi="Arial" w:cs="Arial"/>
          <w:sz w:val="22"/>
          <w:szCs w:val="22"/>
        </w:rPr>
        <w:t xml:space="preserve">, кoje ћe сe </w:t>
      </w:r>
      <w:r w:rsidR="00CC19CE" w:rsidRPr="0017774C">
        <w:rPr>
          <w:rFonts w:ascii="Arial" w:eastAsia="Arial" w:hAnsi="Arial" w:cs="Arial"/>
          <w:sz w:val="22"/>
          <w:szCs w:val="22"/>
        </w:rPr>
        <w:t>пружати</w:t>
      </w:r>
      <w:r w:rsidRPr="0017774C">
        <w:rPr>
          <w:rFonts w:ascii="Arial" w:eastAsia="Arial" w:hAnsi="Arial" w:cs="Arial"/>
          <w:sz w:val="22"/>
          <w:szCs w:val="22"/>
        </w:rPr>
        <w:t xml:space="preserve"> </w:t>
      </w:r>
      <w:r w:rsidR="00CC19CE" w:rsidRPr="0017774C">
        <w:rPr>
          <w:rFonts w:ascii="Arial" w:eastAsia="Arial" w:hAnsi="Arial" w:cs="Arial"/>
          <w:sz w:val="22"/>
          <w:szCs w:val="22"/>
        </w:rPr>
        <w:t>интерним</w:t>
      </w:r>
      <w:r w:rsidRPr="0017774C">
        <w:rPr>
          <w:rFonts w:ascii="Arial" w:eastAsia="Arial" w:hAnsi="Arial" w:cs="Arial"/>
          <w:sz w:val="22"/>
          <w:szCs w:val="22"/>
        </w:rPr>
        <w:t xml:space="preserve"> и </w:t>
      </w:r>
      <w:r w:rsidR="00CC19CE" w:rsidRPr="0017774C">
        <w:rPr>
          <w:rFonts w:ascii="Arial" w:eastAsia="Arial" w:hAnsi="Arial" w:cs="Arial"/>
          <w:sz w:val="22"/>
          <w:szCs w:val="22"/>
        </w:rPr>
        <w:t>спољним</w:t>
      </w:r>
      <w:r w:rsidRPr="0017774C">
        <w:rPr>
          <w:rFonts w:ascii="Arial" w:eastAsia="Arial" w:hAnsi="Arial" w:cs="Arial"/>
          <w:sz w:val="22"/>
          <w:szCs w:val="22"/>
        </w:rPr>
        <w:t xml:space="preserve"> </w:t>
      </w:r>
      <w:r w:rsidR="00CC19CE" w:rsidRPr="0017774C">
        <w:rPr>
          <w:rFonts w:ascii="Arial" w:eastAsia="Arial" w:hAnsi="Arial" w:cs="Arial"/>
          <w:sz w:val="22"/>
          <w:szCs w:val="22"/>
        </w:rPr>
        <w:t>корисницима</w:t>
      </w:r>
      <w:r w:rsidRPr="0017774C">
        <w:rPr>
          <w:rFonts w:ascii="Arial" w:eastAsia="Arial" w:hAnsi="Arial" w:cs="Arial"/>
          <w:sz w:val="22"/>
          <w:szCs w:val="22"/>
        </w:rPr>
        <w:t xml:space="preserve"> нa </w:t>
      </w:r>
      <w:r w:rsidR="00CC19CE" w:rsidRPr="0017774C">
        <w:rPr>
          <w:rFonts w:ascii="Arial" w:eastAsia="Arial" w:hAnsi="Arial" w:cs="Arial"/>
          <w:sz w:val="22"/>
          <w:szCs w:val="22"/>
        </w:rPr>
        <w:t>бази</w:t>
      </w:r>
      <w:r w:rsidRPr="0017774C">
        <w:rPr>
          <w:rFonts w:ascii="Arial" w:eastAsia="Arial" w:hAnsi="Arial" w:cs="Arial"/>
          <w:sz w:val="22"/>
          <w:szCs w:val="22"/>
        </w:rPr>
        <w:t xml:space="preserve"> зajeдничких </w:t>
      </w:r>
      <w:r w:rsidR="00CC19CE" w:rsidRPr="0017774C">
        <w:rPr>
          <w:rFonts w:ascii="Arial" w:eastAsia="Arial" w:hAnsi="Arial" w:cs="Arial"/>
          <w:sz w:val="22"/>
          <w:szCs w:val="22"/>
        </w:rPr>
        <w:t>услуга</w:t>
      </w:r>
      <w:r w:rsidRPr="0017774C">
        <w:rPr>
          <w:rFonts w:ascii="Arial" w:eastAsia="Arial" w:hAnsi="Arial" w:cs="Arial"/>
          <w:sz w:val="22"/>
          <w:szCs w:val="22"/>
        </w:rPr>
        <w:t xml:space="preserve">. </w:t>
      </w:r>
      <w:r w:rsidR="00CC19CE" w:rsidRPr="0017774C">
        <w:rPr>
          <w:rFonts w:ascii="Arial" w:eastAsia="Arial" w:hAnsi="Arial" w:cs="Arial"/>
          <w:sz w:val="22"/>
          <w:szCs w:val="22"/>
        </w:rPr>
        <w:t>Фаза</w:t>
      </w:r>
      <w:r w:rsidRPr="0017774C">
        <w:rPr>
          <w:rFonts w:ascii="Arial" w:eastAsia="Arial" w:hAnsi="Arial" w:cs="Arial"/>
          <w:sz w:val="22"/>
          <w:szCs w:val="22"/>
        </w:rPr>
        <w:t xml:space="preserve"> стaндaрдизaциje ћe </w:t>
      </w:r>
      <w:r w:rsidR="00CC19CE" w:rsidRPr="0017774C">
        <w:rPr>
          <w:rFonts w:ascii="Arial" w:eastAsia="Arial" w:hAnsi="Arial" w:cs="Arial"/>
          <w:sz w:val="22"/>
          <w:szCs w:val="22"/>
        </w:rPr>
        <w:t>трансформисати</w:t>
      </w:r>
      <w:r w:rsidRPr="0017774C">
        <w:rPr>
          <w:rFonts w:ascii="Arial" w:eastAsia="Arial" w:hAnsi="Arial" w:cs="Arial"/>
          <w:sz w:val="22"/>
          <w:szCs w:val="22"/>
        </w:rPr>
        <w:t xml:space="preserve"> пojeдинaчнe функциje у </w:t>
      </w:r>
      <w:r w:rsidR="00CC19CE" w:rsidRPr="0017774C">
        <w:rPr>
          <w:rFonts w:ascii="Arial" w:eastAsia="Arial" w:hAnsi="Arial" w:cs="Arial"/>
          <w:sz w:val="22"/>
          <w:szCs w:val="22"/>
        </w:rPr>
        <w:t>складу</w:t>
      </w:r>
      <w:r w:rsidRPr="0017774C">
        <w:rPr>
          <w:rFonts w:ascii="Arial" w:eastAsia="Arial" w:hAnsi="Arial" w:cs="Arial"/>
          <w:sz w:val="22"/>
          <w:szCs w:val="22"/>
        </w:rPr>
        <w:t xml:space="preserve"> сa </w:t>
      </w:r>
      <w:r w:rsidR="00CC19CE" w:rsidRPr="0017774C">
        <w:rPr>
          <w:rFonts w:ascii="Arial" w:eastAsia="Arial" w:hAnsi="Arial" w:cs="Arial"/>
          <w:sz w:val="22"/>
          <w:szCs w:val="22"/>
        </w:rPr>
        <w:t>процесом</w:t>
      </w:r>
      <w:r w:rsidRPr="0017774C">
        <w:rPr>
          <w:rFonts w:ascii="Arial" w:eastAsia="Arial" w:hAnsi="Arial" w:cs="Arial"/>
          <w:sz w:val="22"/>
          <w:szCs w:val="22"/>
        </w:rPr>
        <w:t xml:space="preserve">. Oптимизaциja ћe </w:t>
      </w:r>
      <w:r w:rsidR="00CC19CE" w:rsidRPr="0017774C">
        <w:rPr>
          <w:rFonts w:ascii="Arial" w:eastAsia="Arial" w:hAnsi="Arial" w:cs="Arial"/>
          <w:sz w:val="22"/>
          <w:szCs w:val="22"/>
        </w:rPr>
        <w:t>дефинисати</w:t>
      </w:r>
      <w:r w:rsidRPr="0017774C">
        <w:rPr>
          <w:rFonts w:ascii="Arial" w:eastAsia="Arial" w:hAnsi="Arial" w:cs="Arial"/>
          <w:sz w:val="22"/>
          <w:szCs w:val="22"/>
        </w:rPr>
        <w:t xml:space="preserve"> и </w:t>
      </w:r>
      <w:r w:rsidR="00CC19CE" w:rsidRPr="0017774C">
        <w:rPr>
          <w:rFonts w:ascii="Arial" w:eastAsia="Arial" w:hAnsi="Arial" w:cs="Arial"/>
          <w:sz w:val="22"/>
          <w:szCs w:val="22"/>
        </w:rPr>
        <w:t>применити</w:t>
      </w:r>
      <w:r w:rsidRPr="0017774C">
        <w:rPr>
          <w:rFonts w:ascii="Arial" w:eastAsia="Arial" w:hAnsi="Arial" w:cs="Arial"/>
          <w:sz w:val="22"/>
          <w:szCs w:val="22"/>
        </w:rPr>
        <w:t xml:space="preserve"> </w:t>
      </w:r>
      <w:r w:rsidR="00CC19CE" w:rsidRPr="0017774C">
        <w:rPr>
          <w:rFonts w:ascii="Arial" w:eastAsia="Arial" w:hAnsi="Arial" w:cs="Arial"/>
          <w:sz w:val="22"/>
          <w:szCs w:val="22"/>
        </w:rPr>
        <w:t>меру</w:t>
      </w:r>
      <w:r w:rsidRPr="0017774C">
        <w:rPr>
          <w:rFonts w:ascii="Arial" w:eastAsia="Arial" w:hAnsi="Arial" w:cs="Arial"/>
          <w:sz w:val="22"/>
          <w:szCs w:val="22"/>
        </w:rPr>
        <w:t xml:space="preserve"> </w:t>
      </w:r>
      <w:r w:rsidR="00CC19CE" w:rsidRPr="0017774C">
        <w:rPr>
          <w:rFonts w:ascii="Arial" w:eastAsia="Arial" w:hAnsi="Arial" w:cs="Arial"/>
          <w:sz w:val="22"/>
          <w:szCs w:val="22"/>
        </w:rPr>
        <w:t>за</w:t>
      </w:r>
      <w:r w:rsidRPr="0017774C">
        <w:rPr>
          <w:rFonts w:ascii="Arial" w:eastAsia="Arial" w:hAnsi="Arial" w:cs="Arial"/>
          <w:sz w:val="22"/>
          <w:szCs w:val="22"/>
        </w:rPr>
        <w:t xml:space="preserve"> </w:t>
      </w:r>
      <w:r w:rsidR="00CC19CE" w:rsidRPr="0017774C">
        <w:rPr>
          <w:rFonts w:ascii="Arial" w:eastAsia="Arial" w:hAnsi="Arial" w:cs="Arial"/>
          <w:sz w:val="22"/>
          <w:szCs w:val="22"/>
        </w:rPr>
        <w:t>побољшање</w:t>
      </w:r>
      <w:r w:rsidRPr="0017774C">
        <w:rPr>
          <w:rFonts w:ascii="Arial" w:eastAsia="Arial" w:hAnsi="Arial" w:cs="Arial"/>
          <w:sz w:val="22"/>
          <w:szCs w:val="22"/>
        </w:rPr>
        <w:t xml:space="preserve"> </w:t>
      </w:r>
      <w:r w:rsidR="00CC19CE" w:rsidRPr="0017774C">
        <w:rPr>
          <w:rFonts w:ascii="Arial" w:eastAsia="Arial" w:hAnsi="Arial" w:cs="Arial"/>
          <w:sz w:val="22"/>
          <w:szCs w:val="22"/>
        </w:rPr>
        <w:t>учинковитости</w:t>
      </w:r>
      <w:r w:rsidRPr="0017774C">
        <w:rPr>
          <w:rFonts w:ascii="Arial" w:eastAsia="Arial" w:hAnsi="Arial" w:cs="Arial"/>
          <w:sz w:val="22"/>
          <w:szCs w:val="22"/>
        </w:rPr>
        <w:t xml:space="preserve"> eфикaснoсти пojeдинaчних функциja. </w:t>
      </w:r>
    </w:p>
    <w:p w:rsidR="002F5304" w:rsidRPr="0017774C" w:rsidRDefault="002F5304" w:rsidP="002F5304">
      <w:pPr>
        <w:autoSpaceDE w:val="0"/>
        <w:autoSpaceDN w:val="0"/>
        <w:jc w:val="both"/>
        <w:rPr>
          <w:rFonts w:ascii="Arial" w:eastAsia="Arial" w:hAnsi="Arial" w:cs="Arial"/>
          <w:sz w:val="22"/>
          <w:szCs w:val="22"/>
        </w:rPr>
      </w:pPr>
    </w:p>
    <w:p w:rsidR="002F5304" w:rsidRPr="0017774C" w:rsidRDefault="002F5304" w:rsidP="0086230C">
      <w:pPr>
        <w:pStyle w:val="Heading2"/>
        <w:rPr>
          <w:rFonts w:eastAsia="Arial"/>
        </w:rPr>
      </w:pPr>
      <w:bookmarkStart w:id="102" w:name="_Toc407014499"/>
      <w:r w:rsidRPr="0017774C">
        <w:rPr>
          <w:rFonts w:eastAsia="Arial"/>
        </w:rPr>
        <w:t>ПРАВНИ ЗАХТЕВИ</w:t>
      </w:r>
      <w:bookmarkEnd w:id="102"/>
    </w:p>
    <w:p w:rsidR="002F5304" w:rsidRPr="0017774C" w:rsidRDefault="002F5304" w:rsidP="002F5304">
      <w:pPr>
        <w:jc w:val="both"/>
        <w:rPr>
          <w:rFonts w:ascii="Arial" w:eastAsia="Arial" w:hAnsi="Arial" w:cs="Arial"/>
          <w:sz w:val="22"/>
          <w:szCs w:val="22"/>
        </w:rPr>
      </w:pPr>
    </w:p>
    <w:p w:rsidR="002F5304" w:rsidRPr="0017774C" w:rsidRDefault="002F5304" w:rsidP="002F5304">
      <w:pPr>
        <w:jc w:val="both"/>
        <w:rPr>
          <w:rFonts w:ascii="Arial" w:eastAsia="Arial" w:hAnsi="Arial" w:cs="Arial"/>
          <w:sz w:val="22"/>
          <w:szCs w:val="22"/>
        </w:rPr>
      </w:pPr>
      <w:r w:rsidRPr="0017774C">
        <w:rPr>
          <w:rFonts w:ascii="Arial" w:eastAsia="Arial" w:hAnsi="Arial" w:cs="Arial"/>
          <w:sz w:val="22"/>
          <w:szCs w:val="22"/>
        </w:rPr>
        <w:t>Имплементација система треба да буде у складу са законским обавезама које ЕПС као компанија мора да испуни.</w:t>
      </w:r>
    </w:p>
    <w:p w:rsidR="002F5304" w:rsidRPr="0017774C" w:rsidRDefault="002F5304" w:rsidP="002F5304">
      <w:pPr>
        <w:jc w:val="both"/>
        <w:rPr>
          <w:rFonts w:ascii="Arial" w:eastAsia="Arial" w:hAnsi="Arial" w:cs="Arial"/>
          <w:sz w:val="22"/>
          <w:szCs w:val="22"/>
        </w:rPr>
      </w:pPr>
    </w:p>
    <w:p w:rsidR="002F5304" w:rsidRPr="0017774C" w:rsidRDefault="002F5304" w:rsidP="002F5304">
      <w:pPr>
        <w:jc w:val="both"/>
        <w:rPr>
          <w:rFonts w:ascii="Arial" w:eastAsia="Arial" w:hAnsi="Arial" w:cs="Arial"/>
          <w:sz w:val="22"/>
          <w:szCs w:val="22"/>
        </w:rPr>
      </w:pPr>
      <w:r w:rsidRPr="0017774C">
        <w:rPr>
          <w:rFonts w:ascii="Arial" w:eastAsia="Arial" w:hAnsi="Arial" w:cs="Arial"/>
          <w:sz w:val="22"/>
          <w:szCs w:val="22"/>
        </w:rPr>
        <w:t>ЕПС  као  јавно  предузеће  подлеже  Закону  о  јавним  предузећима.  Посебно треба да се узму у обзир сви међународни стандарди и регулативе које ЕПС као производно предузеће мора да задовољи.</w:t>
      </w:r>
    </w:p>
    <w:p w:rsidR="002F5304" w:rsidRPr="0017774C" w:rsidRDefault="002F5304" w:rsidP="002F5304">
      <w:pPr>
        <w:jc w:val="both"/>
        <w:rPr>
          <w:rFonts w:ascii="Arial" w:eastAsia="Arial" w:hAnsi="Arial" w:cs="Arial"/>
          <w:sz w:val="22"/>
          <w:szCs w:val="22"/>
        </w:rPr>
      </w:pPr>
    </w:p>
    <w:p w:rsidR="002F5304" w:rsidRPr="00382BD1" w:rsidRDefault="002F5304" w:rsidP="0086230C">
      <w:pPr>
        <w:pStyle w:val="Heading2"/>
        <w:rPr>
          <w:rFonts w:eastAsia="Arial"/>
        </w:rPr>
      </w:pPr>
      <w:bookmarkStart w:id="103" w:name="_Toc407014500"/>
      <w:r w:rsidRPr="00382BD1">
        <w:rPr>
          <w:rFonts w:eastAsia="Arial"/>
        </w:rPr>
        <w:t xml:space="preserve">МИСИЈА И ЦИЉЕВИ </w:t>
      </w:r>
      <w:r w:rsidR="00382BD1">
        <w:rPr>
          <w:rFonts w:eastAsia="Arial"/>
          <w:lang w:val="sr-Cyrl-RS"/>
        </w:rPr>
        <w:t>ПРОЈЕКТА</w:t>
      </w:r>
      <w:bookmarkEnd w:id="103"/>
    </w:p>
    <w:p w:rsidR="002F5304" w:rsidRPr="00023D85" w:rsidRDefault="002F5304" w:rsidP="002F5304">
      <w:pPr>
        <w:jc w:val="both"/>
        <w:rPr>
          <w:rFonts w:ascii="Arial" w:eastAsia="Arial" w:hAnsi="Arial" w:cs="Arial"/>
          <w:sz w:val="22"/>
          <w:szCs w:val="22"/>
          <w:highlight w:val="yellow"/>
        </w:rPr>
      </w:pPr>
    </w:p>
    <w:p w:rsidR="002F5304" w:rsidRPr="00382BD1" w:rsidRDefault="002F5304" w:rsidP="002F5304">
      <w:pPr>
        <w:jc w:val="both"/>
        <w:rPr>
          <w:rFonts w:ascii="Arial" w:eastAsia="Arial" w:hAnsi="Arial" w:cs="Arial"/>
          <w:sz w:val="22"/>
          <w:szCs w:val="22"/>
        </w:rPr>
      </w:pPr>
      <w:r w:rsidRPr="00382BD1">
        <w:rPr>
          <w:rFonts w:ascii="Arial" w:eastAsia="Arial" w:hAnsi="Arial" w:cs="Arial"/>
          <w:sz w:val="22"/>
          <w:szCs w:val="22"/>
        </w:rPr>
        <w:t>Услед великог броја капиталних пројеката у ЕПС</w:t>
      </w:r>
      <w:r w:rsidR="00023D85" w:rsidRPr="00382BD1">
        <w:rPr>
          <w:rFonts w:ascii="Arial" w:eastAsia="Arial" w:hAnsi="Arial" w:cs="Arial"/>
          <w:sz w:val="22"/>
          <w:szCs w:val="22"/>
          <w:lang w:val="sr-Cyrl-RS"/>
        </w:rPr>
        <w:t>-</w:t>
      </w:r>
      <w:r w:rsidRPr="00382BD1">
        <w:rPr>
          <w:rFonts w:ascii="Arial" w:eastAsia="Arial" w:hAnsi="Arial" w:cs="Arial"/>
          <w:sz w:val="22"/>
          <w:szCs w:val="22"/>
        </w:rPr>
        <w:t>у појавила се потреба да се повећа ефикасност у смислу скраћења времена потребно</w:t>
      </w:r>
      <w:r w:rsidR="00475D15">
        <w:rPr>
          <w:rFonts w:ascii="Arial" w:eastAsia="Arial" w:hAnsi="Arial" w:cs="Arial"/>
          <w:sz w:val="22"/>
          <w:szCs w:val="22"/>
        </w:rPr>
        <w:t>г</w:t>
      </w:r>
      <w:r w:rsidRPr="00382BD1">
        <w:rPr>
          <w:rFonts w:ascii="Arial" w:eastAsia="Arial" w:hAnsi="Arial" w:cs="Arial"/>
          <w:sz w:val="22"/>
          <w:szCs w:val="22"/>
        </w:rPr>
        <w:t xml:space="preserve"> за  завршетак пројекта као и да се остваре уштеде кроз аутоматску усклађеност са важећим регулативама (НЅЕ).  С тим у вези  - потребно је и испоручити и функционално имплементирати решење за повећање ефикасности пројеката (ПЕП). </w:t>
      </w:r>
    </w:p>
    <w:p w:rsidR="002F5304" w:rsidRPr="00382BD1" w:rsidRDefault="002F5304" w:rsidP="002F5304">
      <w:pPr>
        <w:jc w:val="both"/>
        <w:rPr>
          <w:rFonts w:ascii="Arial" w:eastAsia="Arial" w:hAnsi="Arial" w:cs="Arial"/>
          <w:sz w:val="22"/>
          <w:szCs w:val="22"/>
        </w:rPr>
      </w:pPr>
    </w:p>
    <w:p w:rsidR="002F5304" w:rsidRPr="00382BD1" w:rsidRDefault="002F5304" w:rsidP="002F5304">
      <w:pPr>
        <w:jc w:val="both"/>
        <w:rPr>
          <w:rFonts w:ascii="Arial" w:eastAsia="Arial" w:hAnsi="Arial" w:cs="Arial"/>
          <w:sz w:val="22"/>
          <w:szCs w:val="22"/>
        </w:rPr>
      </w:pPr>
      <w:r w:rsidRPr="00382BD1">
        <w:rPr>
          <w:rFonts w:ascii="Arial" w:eastAsia="Arial" w:hAnsi="Arial" w:cs="Arial"/>
          <w:sz w:val="22"/>
          <w:szCs w:val="22"/>
        </w:rPr>
        <w:t>Основни бенефити који се очекују од решења су:</w:t>
      </w:r>
    </w:p>
    <w:p w:rsidR="002F5304" w:rsidRPr="00382BD1" w:rsidRDefault="002F5304" w:rsidP="003403DC">
      <w:pPr>
        <w:numPr>
          <w:ilvl w:val="0"/>
          <w:numId w:val="25"/>
        </w:numPr>
        <w:suppressAutoHyphens w:val="0"/>
        <w:spacing w:after="120"/>
        <w:ind w:left="720" w:hanging="360"/>
        <w:contextualSpacing/>
        <w:jc w:val="both"/>
        <w:rPr>
          <w:rFonts w:ascii="Arial" w:eastAsia="Arial" w:hAnsi="Arial" w:cs="Arial"/>
          <w:sz w:val="22"/>
          <w:szCs w:val="22"/>
          <w:lang w:eastAsia="en-US"/>
        </w:rPr>
      </w:pPr>
      <w:r w:rsidRPr="00382BD1">
        <w:rPr>
          <w:rFonts w:ascii="Arial" w:eastAsia="Arial" w:hAnsi="Arial" w:cs="Arial"/>
          <w:sz w:val="22"/>
          <w:szCs w:val="22"/>
          <w:lang w:eastAsia="en-US"/>
        </w:rPr>
        <w:t>скраћење времена трајања самог пројекта кроз бржу обраду техничке и друге пројектне документације</w:t>
      </w:r>
    </w:p>
    <w:p w:rsidR="002F5304" w:rsidRPr="00382BD1" w:rsidRDefault="002F5304" w:rsidP="003403DC">
      <w:pPr>
        <w:numPr>
          <w:ilvl w:val="0"/>
          <w:numId w:val="25"/>
        </w:numPr>
        <w:suppressAutoHyphens w:val="0"/>
        <w:spacing w:after="120"/>
        <w:ind w:left="720" w:hanging="360"/>
        <w:contextualSpacing/>
        <w:jc w:val="both"/>
        <w:rPr>
          <w:rFonts w:ascii="Arial" w:eastAsia="Arial" w:hAnsi="Arial" w:cs="Arial"/>
          <w:sz w:val="22"/>
          <w:szCs w:val="22"/>
          <w:lang w:eastAsia="en-US"/>
        </w:rPr>
      </w:pPr>
      <w:r w:rsidRPr="00382BD1">
        <w:rPr>
          <w:rFonts w:ascii="Arial" w:eastAsia="Arial" w:hAnsi="Arial" w:cs="Arial"/>
          <w:sz w:val="22"/>
          <w:szCs w:val="22"/>
          <w:lang w:eastAsia="en-US"/>
        </w:rPr>
        <w:t>лакша претрага документације при пројекту и касније</w:t>
      </w:r>
    </w:p>
    <w:p w:rsidR="002F5304" w:rsidRPr="00382BD1" w:rsidRDefault="002F5304" w:rsidP="003403DC">
      <w:pPr>
        <w:numPr>
          <w:ilvl w:val="0"/>
          <w:numId w:val="25"/>
        </w:numPr>
        <w:suppressAutoHyphens w:val="0"/>
        <w:spacing w:after="120"/>
        <w:ind w:left="720" w:hanging="360"/>
        <w:contextualSpacing/>
        <w:jc w:val="both"/>
        <w:rPr>
          <w:rFonts w:ascii="Arial" w:eastAsia="Arial" w:hAnsi="Arial" w:cs="Arial"/>
          <w:sz w:val="22"/>
          <w:szCs w:val="22"/>
          <w:lang w:eastAsia="en-US"/>
        </w:rPr>
      </w:pPr>
      <w:r w:rsidRPr="00382BD1">
        <w:rPr>
          <w:rFonts w:ascii="Arial" w:eastAsia="Arial" w:hAnsi="Arial" w:cs="Arial"/>
          <w:sz w:val="22"/>
          <w:szCs w:val="22"/>
          <w:lang w:eastAsia="en-US"/>
        </w:rPr>
        <w:t xml:space="preserve">брже и лакше буџетирање пројекта </w:t>
      </w:r>
    </w:p>
    <w:p w:rsidR="002F5304" w:rsidRPr="00382BD1" w:rsidRDefault="002F5304" w:rsidP="003403DC">
      <w:pPr>
        <w:numPr>
          <w:ilvl w:val="0"/>
          <w:numId w:val="25"/>
        </w:numPr>
        <w:suppressAutoHyphens w:val="0"/>
        <w:spacing w:after="120"/>
        <w:ind w:left="720" w:hanging="360"/>
        <w:contextualSpacing/>
        <w:jc w:val="both"/>
        <w:rPr>
          <w:rFonts w:ascii="Arial" w:eastAsia="Arial" w:hAnsi="Arial" w:cs="Arial"/>
          <w:sz w:val="22"/>
          <w:szCs w:val="22"/>
          <w:lang w:eastAsia="en-US"/>
        </w:rPr>
      </w:pPr>
      <w:r w:rsidRPr="00382BD1">
        <w:rPr>
          <w:rFonts w:ascii="Arial" w:eastAsia="Arial" w:hAnsi="Arial" w:cs="Arial"/>
          <w:sz w:val="22"/>
          <w:szCs w:val="22"/>
          <w:lang w:eastAsia="en-US"/>
        </w:rPr>
        <w:t xml:space="preserve">бржи прелаз у фазу оперативне употребе </w:t>
      </w:r>
    </w:p>
    <w:p w:rsidR="002F5304" w:rsidRPr="00382BD1" w:rsidRDefault="002F5304" w:rsidP="003403DC">
      <w:pPr>
        <w:numPr>
          <w:ilvl w:val="0"/>
          <w:numId w:val="25"/>
        </w:numPr>
        <w:suppressAutoHyphens w:val="0"/>
        <w:spacing w:after="120"/>
        <w:ind w:left="720" w:hanging="360"/>
        <w:contextualSpacing/>
        <w:jc w:val="both"/>
        <w:rPr>
          <w:rFonts w:ascii="Arial" w:eastAsia="Arial" w:hAnsi="Arial" w:cs="Arial"/>
          <w:sz w:val="22"/>
          <w:szCs w:val="22"/>
          <w:lang w:eastAsia="en-US"/>
        </w:rPr>
      </w:pPr>
      <w:r w:rsidRPr="00382BD1">
        <w:rPr>
          <w:rFonts w:ascii="Arial" w:eastAsia="Arial" w:hAnsi="Arial" w:cs="Arial"/>
          <w:sz w:val="22"/>
          <w:szCs w:val="22"/>
          <w:lang w:eastAsia="en-US"/>
        </w:rPr>
        <w:t>потпуна усклађеност са свим законским регулативама (ХСЕ)</w:t>
      </w:r>
    </w:p>
    <w:p w:rsidR="002F5304" w:rsidRPr="00382BD1" w:rsidRDefault="002F5304" w:rsidP="003403DC">
      <w:pPr>
        <w:numPr>
          <w:ilvl w:val="0"/>
          <w:numId w:val="25"/>
        </w:numPr>
        <w:suppressAutoHyphens w:val="0"/>
        <w:spacing w:after="120"/>
        <w:ind w:left="720" w:hanging="360"/>
        <w:contextualSpacing/>
        <w:jc w:val="both"/>
        <w:rPr>
          <w:rFonts w:ascii="Arial" w:eastAsia="Arial" w:hAnsi="Arial" w:cs="Arial"/>
          <w:sz w:val="22"/>
          <w:szCs w:val="22"/>
          <w:lang w:eastAsia="en-US"/>
        </w:rPr>
      </w:pPr>
      <w:r w:rsidRPr="00382BD1">
        <w:rPr>
          <w:rFonts w:ascii="Arial" w:eastAsia="Arial" w:hAnsi="Arial" w:cs="Arial"/>
          <w:sz w:val="22"/>
          <w:szCs w:val="22"/>
          <w:lang w:eastAsia="en-US"/>
        </w:rPr>
        <w:t>комплетна документација при могућим судским споровима</w:t>
      </w:r>
      <w:r w:rsidR="00AE450C" w:rsidRPr="00382BD1">
        <w:rPr>
          <w:rFonts w:ascii="Arial" w:eastAsia="Arial" w:hAnsi="Arial" w:cs="Arial"/>
          <w:sz w:val="22"/>
          <w:szCs w:val="22"/>
          <w:lang w:val="sr-Cyrl-RS" w:eastAsia="en-US"/>
        </w:rPr>
        <w:t>.</w:t>
      </w:r>
    </w:p>
    <w:p w:rsidR="002F5304" w:rsidRPr="00382BD1" w:rsidRDefault="002F5304" w:rsidP="002F5304">
      <w:pPr>
        <w:jc w:val="both"/>
        <w:rPr>
          <w:rFonts w:ascii="Arial" w:eastAsia="Arial" w:hAnsi="Arial" w:cs="Arial"/>
          <w:sz w:val="22"/>
          <w:szCs w:val="22"/>
        </w:rPr>
      </w:pPr>
    </w:p>
    <w:p w:rsidR="002F5304" w:rsidRPr="00382BD1" w:rsidRDefault="002F5304" w:rsidP="002F5304">
      <w:pPr>
        <w:jc w:val="both"/>
        <w:rPr>
          <w:rFonts w:ascii="Arial" w:eastAsia="Arial" w:hAnsi="Arial" w:cs="Arial"/>
          <w:sz w:val="22"/>
          <w:szCs w:val="22"/>
        </w:rPr>
      </w:pPr>
      <w:r w:rsidRPr="00382BD1">
        <w:rPr>
          <w:rFonts w:ascii="Arial" w:eastAsia="Arial" w:hAnsi="Arial" w:cs="Arial"/>
          <w:sz w:val="22"/>
          <w:szCs w:val="22"/>
        </w:rPr>
        <w:t xml:space="preserve">Све функционалности и искуства везани за пословне процесе пројектовања, морају да буду већ уграђени у само решење </w:t>
      </w:r>
      <w:r w:rsidR="00AE450C" w:rsidRPr="00382BD1">
        <w:rPr>
          <w:rFonts w:ascii="Arial" w:eastAsia="Arial" w:hAnsi="Arial" w:cs="Arial"/>
          <w:sz w:val="22"/>
          <w:szCs w:val="22"/>
          <w:lang w:val="sr-Cyrl-RS"/>
        </w:rPr>
        <w:t>кроз примену</w:t>
      </w:r>
      <w:r w:rsidRPr="00382BD1">
        <w:rPr>
          <w:rFonts w:ascii="Arial" w:eastAsia="Arial" w:hAnsi="Arial" w:cs="Arial"/>
          <w:sz w:val="22"/>
          <w:szCs w:val="22"/>
        </w:rPr>
        <w:t xml:space="preserve"> најбољих пословних пракси. </w:t>
      </w:r>
      <w:r w:rsidR="00A81599" w:rsidRPr="00382BD1">
        <w:rPr>
          <w:rFonts w:ascii="Arial" w:eastAsia="Arial" w:hAnsi="Arial" w:cs="Arial"/>
          <w:sz w:val="22"/>
          <w:szCs w:val="22"/>
          <w:lang w:val="sr-Cyrl-RS"/>
        </w:rPr>
        <w:t xml:space="preserve">На тај начин омогућено је да </w:t>
      </w:r>
      <w:r w:rsidR="00CC19CE">
        <w:rPr>
          <w:rFonts w:ascii="Arial" w:eastAsia="Arial" w:hAnsi="Arial" w:cs="Arial"/>
          <w:sz w:val="22"/>
          <w:szCs w:val="22"/>
          <w:lang w:val="sr-Cyrl-RS"/>
        </w:rPr>
        <w:t>корисници</w:t>
      </w:r>
      <w:r w:rsidR="00AE450C" w:rsidRPr="00382BD1">
        <w:rPr>
          <w:rFonts w:ascii="Arial" w:eastAsia="Arial" w:hAnsi="Arial" w:cs="Arial"/>
          <w:sz w:val="22"/>
          <w:szCs w:val="22"/>
          <w:lang w:val="sr-Cyrl-RS"/>
        </w:rPr>
        <w:t xml:space="preserve"> одред</w:t>
      </w:r>
      <w:r w:rsidR="00A81599" w:rsidRPr="00382BD1">
        <w:rPr>
          <w:rFonts w:ascii="Arial" w:eastAsia="Arial" w:hAnsi="Arial" w:cs="Arial"/>
          <w:sz w:val="22"/>
          <w:szCs w:val="22"/>
          <w:lang w:val="sr-Cyrl-RS"/>
        </w:rPr>
        <w:t>е</w:t>
      </w:r>
      <w:r w:rsidRPr="00382BD1">
        <w:rPr>
          <w:rFonts w:ascii="Arial" w:eastAsia="Arial" w:hAnsi="Arial" w:cs="Arial"/>
          <w:sz w:val="22"/>
          <w:szCs w:val="22"/>
        </w:rPr>
        <w:t xml:space="preserve"> на који од понуђених начина </w:t>
      </w:r>
      <w:r w:rsidR="00AE450C" w:rsidRPr="00382BD1">
        <w:rPr>
          <w:rFonts w:ascii="Arial" w:eastAsia="Arial" w:hAnsi="Arial" w:cs="Arial"/>
          <w:sz w:val="22"/>
          <w:szCs w:val="22"/>
          <w:lang w:val="sr-Cyrl-RS"/>
        </w:rPr>
        <w:t xml:space="preserve">софтверско </w:t>
      </w:r>
      <w:r w:rsidRPr="00382BD1">
        <w:rPr>
          <w:rFonts w:ascii="Arial" w:eastAsia="Arial" w:hAnsi="Arial" w:cs="Arial"/>
          <w:sz w:val="22"/>
          <w:szCs w:val="22"/>
        </w:rPr>
        <w:t xml:space="preserve">решење треба да функционише, </w:t>
      </w:r>
      <w:r w:rsidR="00A81599" w:rsidRPr="00382BD1">
        <w:rPr>
          <w:rFonts w:ascii="Arial" w:eastAsia="Arial" w:hAnsi="Arial" w:cs="Arial"/>
          <w:sz w:val="22"/>
          <w:szCs w:val="22"/>
          <w:lang w:val="sr-Cyrl-RS"/>
        </w:rPr>
        <w:t>а не да</w:t>
      </w:r>
      <w:r w:rsidR="00A81599" w:rsidRPr="00382BD1">
        <w:rPr>
          <w:rFonts w:ascii="Arial" w:eastAsia="Arial" w:hAnsi="Arial" w:cs="Arial"/>
          <w:sz w:val="22"/>
          <w:szCs w:val="22"/>
        </w:rPr>
        <w:t xml:space="preserve"> дефинишу</w:t>
      </w:r>
      <w:r w:rsidRPr="00382BD1">
        <w:rPr>
          <w:rFonts w:ascii="Arial" w:eastAsia="Arial" w:hAnsi="Arial" w:cs="Arial"/>
          <w:sz w:val="22"/>
          <w:szCs w:val="22"/>
        </w:rPr>
        <w:t xml:space="preserve"> шта решење треба да ради да би задовољило пословни процес и ток  документације у пројектовању.</w:t>
      </w:r>
    </w:p>
    <w:p w:rsidR="002F5304" w:rsidRPr="00382BD1" w:rsidRDefault="002F5304" w:rsidP="002F5304">
      <w:pPr>
        <w:jc w:val="both"/>
        <w:rPr>
          <w:rFonts w:ascii="Arial" w:eastAsia="Arial" w:hAnsi="Arial" w:cs="Arial"/>
          <w:sz w:val="22"/>
          <w:szCs w:val="22"/>
        </w:rPr>
      </w:pPr>
    </w:p>
    <w:p w:rsidR="002F5304" w:rsidRPr="00382BD1" w:rsidRDefault="002F5304" w:rsidP="002F5304">
      <w:pPr>
        <w:jc w:val="both"/>
        <w:rPr>
          <w:rFonts w:ascii="Arial" w:eastAsia="Arial" w:hAnsi="Arial" w:cs="Arial"/>
          <w:sz w:val="22"/>
          <w:szCs w:val="22"/>
        </w:rPr>
      </w:pPr>
      <w:r w:rsidRPr="00382BD1">
        <w:rPr>
          <w:rFonts w:ascii="Arial" w:eastAsia="Arial" w:hAnsi="Arial" w:cs="Arial"/>
          <w:sz w:val="22"/>
          <w:szCs w:val="22"/>
        </w:rPr>
        <w:t xml:space="preserve">Очекује се  да имплементација </w:t>
      </w:r>
      <w:r w:rsidR="00A81599" w:rsidRPr="00382BD1">
        <w:rPr>
          <w:rFonts w:ascii="Arial" w:eastAsia="Arial" w:hAnsi="Arial" w:cs="Arial"/>
          <w:sz w:val="22"/>
          <w:szCs w:val="22"/>
          <w:lang w:val="sr-Cyrl-RS"/>
        </w:rPr>
        <w:t xml:space="preserve">софтверског </w:t>
      </w:r>
      <w:r w:rsidRPr="00382BD1">
        <w:rPr>
          <w:rFonts w:ascii="Arial" w:eastAsia="Arial" w:hAnsi="Arial" w:cs="Arial"/>
          <w:sz w:val="22"/>
          <w:szCs w:val="22"/>
        </w:rPr>
        <w:t>решења у ЕПС осигура:</w:t>
      </w:r>
    </w:p>
    <w:p w:rsidR="002F5304" w:rsidRPr="00382BD1" w:rsidRDefault="002F5304" w:rsidP="003403DC">
      <w:pPr>
        <w:numPr>
          <w:ilvl w:val="0"/>
          <w:numId w:val="25"/>
        </w:numPr>
        <w:suppressAutoHyphens w:val="0"/>
        <w:spacing w:after="120"/>
        <w:ind w:left="720" w:hanging="360"/>
        <w:contextualSpacing/>
        <w:jc w:val="both"/>
        <w:rPr>
          <w:rFonts w:ascii="Arial" w:eastAsia="Arial" w:hAnsi="Arial" w:cs="Arial"/>
          <w:sz w:val="22"/>
          <w:szCs w:val="22"/>
          <w:lang w:eastAsia="en-US"/>
        </w:rPr>
      </w:pPr>
      <w:r w:rsidRPr="00382BD1">
        <w:rPr>
          <w:rFonts w:ascii="Arial" w:eastAsia="Arial" w:hAnsi="Arial" w:cs="Arial"/>
          <w:sz w:val="22"/>
          <w:szCs w:val="22"/>
          <w:lang w:eastAsia="en-US"/>
        </w:rPr>
        <w:t>да критично знање и информације постану доступне свима</w:t>
      </w:r>
    </w:p>
    <w:p w:rsidR="002F5304" w:rsidRPr="00382BD1" w:rsidRDefault="002F5304" w:rsidP="003403DC">
      <w:pPr>
        <w:numPr>
          <w:ilvl w:val="0"/>
          <w:numId w:val="25"/>
        </w:numPr>
        <w:suppressAutoHyphens w:val="0"/>
        <w:spacing w:after="120"/>
        <w:ind w:left="720" w:hanging="360"/>
        <w:contextualSpacing/>
        <w:jc w:val="both"/>
        <w:rPr>
          <w:rFonts w:ascii="Arial" w:eastAsia="Arial" w:hAnsi="Arial" w:cs="Arial"/>
          <w:sz w:val="22"/>
          <w:szCs w:val="22"/>
          <w:lang w:eastAsia="en-US"/>
        </w:rPr>
      </w:pPr>
      <w:r w:rsidRPr="00382BD1">
        <w:rPr>
          <w:rFonts w:ascii="Arial" w:eastAsia="Arial" w:hAnsi="Arial" w:cs="Arial"/>
          <w:sz w:val="22"/>
          <w:szCs w:val="22"/>
          <w:lang w:eastAsia="en-US"/>
        </w:rPr>
        <w:t>једноставно дељење или прослеђивање информација разним инстанцама и институцијама</w:t>
      </w:r>
    </w:p>
    <w:p w:rsidR="002F5304" w:rsidRPr="00382BD1" w:rsidRDefault="002F5304" w:rsidP="003403DC">
      <w:pPr>
        <w:numPr>
          <w:ilvl w:val="0"/>
          <w:numId w:val="25"/>
        </w:numPr>
        <w:suppressAutoHyphens w:val="0"/>
        <w:spacing w:after="120"/>
        <w:ind w:left="720" w:hanging="360"/>
        <w:contextualSpacing/>
        <w:jc w:val="both"/>
        <w:rPr>
          <w:rFonts w:ascii="Arial" w:eastAsia="Arial" w:hAnsi="Arial" w:cs="Arial"/>
          <w:sz w:val="22"/>
          <w:szCs w:val="22"/>
          <w:lang w:eastAsia="en-US"/>
        </w:rPr>
      </w:pPr>
      <w:r w:rsidRPr="00382BD1">
        <w:rPr>
          <w:rFonts w:ascii="Arial" w:eastAsia="Arial" w:hAnsi="Arial" w:cs="Arial"/>
          <w:sz w:val="22"/>
          <w:szCs w:val="22"/>
          <w:lang w:eastAsia="en-US"/>
        </w:rPr>
        <w:t xml:space="preserve">оптимизацију </w:t>
      </w:r>
      <w:r w:rsidR="00A81599" w:rsidRPr="00382BD1">
        <w:rPr>
          <w:rFonts w:ascii="Arial" w:eastAsia="Arial" w:hAnsi="Arial" w:cs="Arial"/>
          <w:sz w:val="22"/>
          <w:szCs w:val="22"/>
          <w:lang w:val="sr-Cyrl-RS" w:eastAsia="en-US"/>
        </w:rPr>
        <w:t>размене</w:t>
      </w:r>
      <w:r w:rsidRPr="00382BD1">
        <w:rPr>
          <w:rFonts w:ascii="Arial" w:eastAsia="Arial" w:hAnsi="Arial" w:cs="Arial"/>
          <w:sz w:val="22"/>
          <w:szCs w:val="22"/>
          <w:lang w:eastAsia="en-US"/>
        </w:rPr>
        <w:t xml:space="preserve"> информација унутар организације и са спољним извођачима</w:t>
      </w:r>
    </w:p>
    <w:p w:rsidR="002F5304" w:rsidRPr="00382BD1" w:rsidRDefault="002F5304" w:rsidP="003403DC">
      <w:pPr>
        <w:numPr>
          <w:ilvl w:val="0"/>
          <w:numId w:val="25"/>
        </w:numPr>
        <w:suppressAutoHyphens w:val="0"/>
        <w:spacing w:after="120"/>
        <w:ind w:left="720" w:hanging="360"/>
        <w:contextualSpacing/>
        <w:jc w:val="both"/>
        <w:rPr>
          <w:rFonts w:ascii="Arial" w:eastAsia="Arial" w:hAnsi="Arial" w:cs="Arial"/>
          <w:sz w:val="22"/>
          <w:szCs w:val="22"/>
          <w:lang w:eastAsia="en-US"/>
        </w:rPr>
      </w:pPr>
      <w:r w:rsidRPr="00382BD1">
        <w:rPr>
          <w:rFonts w:ascii="Arial" w:eastAsia="Arial" w:hAnsi="Arial" w:cs="Arial"/>
          <w:sz w:val="22"/>
          <w:szCs w:val="22"/>
          <w:lang w:eastAsia="en-US"/>
        </w:rPr>
        <w:t xml:space="preserve">да </w:t>
      </w:r>
      <w:r w:rsidR="00A81599" w:rsidRPr="00382BD1">
        <w:rPr>
          <w:rFonts w:ascii="Arial" w:eastAsia="Arial" w:hAnsi="Arial" w:cs="Arial"/>
          <w:sz w:val="22"/>
          <w:szCs w:val="22"/>
          <w:lang w:eastAsia="en-US"/>
        </w:rPr>
        <w:t xml:space="preserve">кадровске </w:t>
      </w:r>
      <w:r w:rsidRPr="00382BD1">
        <w:rPr>
          <w:rFonts w:ascii="Arial" w:eastAsia="Arial" w:hAnsi="Arial" w:cs="Arial"/>
          <w:sz w:val="22"/>
          <w:szCs w:val="22"/>
          <w:lang w:eastAsia="en-US"/>
        </w:rPr>
        <w:t xml:space="preserve">промене </w:t>
      </w:r>
      <w:r w:rsidR="00A81599" w:rsidRPr="00382BD1">
        <w:rPr>
          <w:rFonts w:ascii="Arial" w:eastAsia="Arial" w:hAnsi="Arial" w:cs="Arial"/>
          <w:sz w:val="22"/>
          <w:szCs w:val="22"/>
          <w:lang w:eastAsia="en-US"/>
        </w:rPr>
        <w:t>не изазивају</w:t>
      </w:r>
      <w:r w:rsidRPr="00382BD1">
        <w:rPr>
          <w:rFonts w:ascii="Arial" w:eastAsia="Arial" w:hAnsi="Arial" w:cs="Arial"/>
          <w:sz w:val="22"/>
          <w:szCs w:val="22"/>
          <w:lang w:eastAsia="en-US"/>
        </w:rPr>
        <w:t xml:space="preserve"> проблеме везане за немогућност лоцирања докумената, или процедура рада везаних уз документе</w:t>
      </w:r>
    </w:p>
    <w:p w:rsidR="002F5304" w:rsidRPr="00382BD1" w:rsidRDefault="002F5304" w:rsidP="003403DC">
      <w:pPr>
        <w:numPr>
          <w:ilvl w:val="0"/>
          <w:numId w:val="25"/>
        </w:numPr>
        <w:suppressAutoHyphens w:val="0"/>
        <w:spacing w:after="120"/>
        <w:ind w:left="720" w:hanging="360"/>
        <w:contextualSpacing/>
        <w:jc w:val="both"/>
        <w:rPr>
          <w:rFonts w:ascii="Arial" w:eastAsia="Arial" w:hAnsi="Arial" w:cs="Arial"/>
          <w:sz w:val="22"/>
          <w:szCs w:val="22"/>
          <w:lang w:eastAsia="en-US"/>
        </w:rPr>
      </w:pPr>
      <w:r w:rsidRPr="00382BD1">
        <w:rPr>
          <w:rFonts w:ascii="Arial" w:eastAsia="Arial" w:hAnsi="Arial" w:cs="Arial"/>
          <w:sz w:val="22"/>
          <w:szCs w:val="22"/>
          <w:lang w:eastAsia="en-US"/>
        </w:rPr>
        <w:t>могућност правовременог преглед</w:t>
      </w:r>
      <w:r w:rsidR="00A81599" w:rsidRPr="00382BD1">
        <w:rPr>
          <w:rFonts w:ascii="Arial" w:eastAsia="Arial" w:hAnsi="Arial" w:cs="Arial"/>
          <w:sz w:val="22"/>
          <w:szCs w:val="22"/>
          <w:lang w:val="sr-Cyrl-RS" w:eastAsia="en-US"/>
        </w:rPr>
        <w:t>а</w:t>
      </w:r>
      <w:r w:rsidRPr="00382BD1">
        <w:rPr>
          <w:rFonts w:ascii="Arial" w:eastAsia="Arial" w:hAnsi="Arial" w:cs="Arial"/>
          <w:sz w:val="22"/>
          <w:szCs w:val="22"/>
          <w:lang w:eastAsia="en-US"/>
        </w:rPr>
        <w:t xml:space="preserve"> или </w:t>
      </w:r>
      <w:r w:rsidR="00CC19CE">
        <w:rPr>
          <w:rFonts w:ascii="Arial" w:eastAsia="Arial" w:hAnsi="Arial" w:cs="Arial"/>
          <w:sz w:val="22"/>
          <w:szCs w:val="22"/>
          <w:lang w:val="sr-Cyrl-RS" w:eastAsia="en-US"/>
        </w:rPr>
        <w:t>испостављања</w:t>
      </w:r>
      <w:r w:rsidRPr="00382BD1">
        <w:rPr>
          <w:rFonts w:ascii="Arial" w:eastAsia="Arial" w:hAnsi="Arial" w:cs="Arial"/>
          <w:sz w:val="22"/>
          <w:szCs w:val="22"/>
          <w:lang w:eastAsia="en-US"/>
        </w:rPr>
        <w:t xml:space="preserve"> документације </w:t>
      </w:r>
      <w:r w:rsidR="00A81599" w:rsidRPr="00382BD1">
        <w:rPr>
          <w:rFonts w:ascii="Arial" w:eastAsia="Arial" w:hAnsi="Arial" w:cs="Arial"/>
          <w:sz w:val="22"/>
          <w:szCs w:val="22"/>
          <w:lang w:val="sr-Cyrl-RS" w:eastAsia="en-US"/>
        </w:rPr>
        <w:t>без</w:t>
      </w:r>
      <w:r w:rsidR="00A81599" w:rsidRPr="00382BD1">
        <w:rPr>
          <w:rFonts w:ascii="Arial" w:eastAsia="Arial" w:hAnsi="Arial" w:cs="Arial"/>
          <w:sz w:val="22"/>
          <w:szCs w:val="22"/>
          <w:lang w:eastAsia="en-US"/>
        </w:rPr>
        <w:t xml:space="preserve"> кашњења</w:t>
      </w:r>
      <w:r w:rsidRPr="00382BD1">
        <w:rPr>
          <w:rFonts w:ascii="Arial" w:eastAsia="Arial" w:hAnsi="Arial" w:cs="Arial"/>
          <w:sz w:val="22"/>
          <w:szCs w:val="22"/>
          <w:lang w:eastAsia="en-US"/>
        </w:rPr>
        <w:t xml:space="preserve"> у пројектним активностима </w:t>
      </w:r>
    </w:p>
    <w:p w:rsidR="002F5304" w:rsidRPr="00382BD1" w:rsidRDefault="00A81599" w:rsidP="003403DC">
      <w:pPr>
        <w:numPr>
          <w:ilvl w:val="0"/>
          <w:numId w:val="25"/>
        </w:numPr>
        <w:suppressAutoHyphens w:val="0"/>
        <w:spacing w:after="120"/>
        <w:ind w:left="720" w:hanging="360"/>
        <w:contextualSpacing/>
        <w:jc w:val="both"/>
        <w:rPr>
          <w:rFonts w:ascii="Arial" w:eastAsia="Arial" w:hAnsi="Arial" w:cs="Arial"/>
          <w:sz w:val="22"/>
          <w:szCs w:val="22"/>
          <w:lang w:eastAsia="en-US"/>
        </w:rPr>
      </w:pPr>
      <w:r w:rsidRPr="00382BD1">
        <w:rPr>
          <w:rFonts w:ascii="Arial" w:eastAsia="Arial" w:hAnsi="Arial" w:cs="Arial"/>
          <w:sz w:val="22"/>
          <w:szCs w:val="22"/>
          <w:lang w:eastAsia="en-US"/>
        </w:rPr>
        <w:lastRenderedPageBreak/>
        <w:t xml:space="preserve">могућност </w:t>
      </w:r>
      <w:r w:rsidR="002F5304" w:rsidRPr="00382BD1">
        <w:rPr>
          <w:rFonts w:ascii="Arial" w:eastAsia="Arial" w:hAnsi="Arial" w:cs="Arial"/>
          <w:sz w:val="22"/>
          <w:szCs w:val="22"/>
          <w:lang w:eastAsia="en-US"/>
        </w:rPr>
        <w:t>дефинисања и праћења законских обавеза везаних за прикупљање потребне документације, као и рока за прикупљање документације</w:t>
      </w:r>
    </w:p>
    <w:p w:rsidR="002F5304" w:rsidRPr="00382BD1" w:rsidRDefault="00A81599" w:rsidP="003403DC">
      <w:pPr>
        <w:numPr>
          <w:ilvl w:val="0"/>
          <w:numId w:val="25"/>
        </w:numPr>
        <w:suppressAutoHyphens w:val="0"/>
        <w:spacing w:after="120"/>
        <w:ind w:left="720" w:hanging="360"/>
        <w:contextualSpacing/>
        <w:jc w:val="both"/>
        <w:rPr>
          <w:rFonts w:ascii="Arial" w:eastAsia="Arial" w:hAnsi="Arial" w:cs="Arial"/>
          <w:sz w:val="22"/>
          <w:szCs w:val="22"/>
          <w:lang w:eastAsia="en-US"/>
        </w:rPr>
      </w:pPr>
      <w:r w:rsidRPr="00382BD1">
        <w:rPr>
          <w:rFonts w:ascii="Arial" w:eastAsia="Arial" w:hAnsi="Arial" w:cs="Arial"/>
          <w:sz w:val="22"/>
          <w:szCs w:val="22"/>
          <w:lang w:eastAsia="en-US"/>
        </w:rPr>
        <w:t xml:space="preserve">могућност </w:t>
      </w:r>
      <w:r w:rsidR="002F5304" w:rsidRPr="00382BD1">
        <w:rPr>
          <w:rFonts w:ascii="Arial" w:eastAsia="Arial" w:hAnsi="Arial" w:cs="Arial"/>
          <w:sz w:val="22"/>
          <w:szCs w:val="22"/>
          <w:lang w:eastAsia="en-US"/>
        </w:rPr>
        <w:t>дефинисања и праћења законских обавеза везаних за испостављање потребне документације разним институцијама, као и рока за испостављање поједине документације</w:t>
      </w:r>
    </w:p>
    <w:p w:rsidR="002F5304" w:rsidRPr="00382BD1" w:rsidRDefault="00A81599" w:rsidP="003403DC">
      <w:pPr>
        <w:numPr>
          <w:ilvl w:val="0"/>
          <w:numId w:val="25"/>
        </w:numPr>
        <w:suppressAutoHyphens w:val="0"/>
        <w:spacing w:after="120"/>
        <w:ind w:left="720" w:hanging="360"/>
        <w:contextualSpacing/>
        <w:jc w:val="both"/>
        <w:rPr>
          <w:rFonts w:ascii="Arial" w:eastAsia="Arial" w:hAnsi="Arial" w:cs="Arial"/>
          <w:sz w:val="22"/>
          <w:szCs w:val="22"/>
          <w:lang w:eastAsia="en-US"/>
        </w:rPr>
      </w:pPr>
      <w:r w:rsidRPr="00382BD1">
        <w:rPr>
          <w:rFonts w:ascii="Arial" w:eastAsia="Arial" w:hAnsi="Arial" w:cs="Arial"/>
          <w:sz w:val="22"/>
          <w:szCs w:val="22"/>
          <w:lang w:eastAsia="en-US"/>
        </w:rPr>
        <w:t xml:space="preserve">могућност </w:t>
      </w:r>
      <w:r w:rsidR="002F5304" w:rsidRPr="00382BD1">
        <w:rPr>
          <w:rFonts w:ascii="Arial" w:eastAsia="Arial" w:hAnsi="Arial" w:cs="Arial"/>
          <w:sz w:val="22"/>
          <w:szCs w:val="22"/>
          <w:lang w:eastAsia="en-US"/>
        </w:rPr>
        <w:t>дефинисања редоследа спровођења појединих активности, рока њиховог спровођења и контролу спровођења у складу са дефиницијом</w:t>
      </w:r>
    </w:p>
    <w:p w:rsidR="002F5304" w:rsidRPr="00382BD1" w:rsidRDefault="00A81599" w:rsidP="003403DC">
      <w:pPr>
        <w:numPr>
          <w:ilvl w:val="0"/>
          <w:numId w:val="25"/>
        </w:numPr>
        <w:suppressAutoHyphens w:val="0"/>
        <w:spacing w:after="120"/>
        <w:ind w:left="720" w:hanging="360"/>
        <w:contextualSpacing/>
        <w:jc w:val="both"/>
        <w:rPr>
          <w:rFonts w:ascii="Arial" w:eastAsia="Arial" w:hAnsi="Arial" w:cs="Arial"/>
          <w:sz w:val="22"/>
          <w:szCs w:val="22"/>
          <w:lang w:eastAsia="en-US"/>
        </w:rPr>
      </w:pPr>
      <w:r w:rsidRPr="00382BD1">
        <w:rPr>
          <w:rFonts w:ascii="Arial" w:eastAsia="Arial" w:hAnsi="Arial" w:cs="Arial"/>
          <w:sz w:val="22"/>
          <w:szCs w:val="22"/>
          <w:lang w:eastAsia="en-US"/>
        </w:rPr>
        <w:t xml:space="preserve">могућност </w:t>
      </w:r>
      <w:r w:rsidR="002F5304" w:rsidRPr="00382BD1">
        <w:rPr>
          <w:rFonts w:ascii="Arial" w:eastAsia="Arial" w:hAnsi="Arial" w:cs="Arial"/>
          <w:sz w:val="22"/>
          <w:szCs w:val="22"/>
          <w:lang w:eastAsia="en-US"/>
        </w:rPr>
        <w:t>партнерима (извођачима радова) једноставно достављање документације и спремање у складу са постављеним правилима и правима</w:t>
      </w:r>
    </w:p>
    <w:p w:rsidR="002F5304" w:rsidRPr="00382BD1" w:rsidRDefault="00CC19CE" w:rsidP="003403DC">
      <w:pPr>
        <w:numPr>
          <w:ilvl w:val="0"/>
          <w:numId w:val="25"/>
        </w:numPr>
        <w:suppressAutoHyphens w:val="0"/>
        <w:spacing w:after="120"/>
        <w:ind w:left="720" w:hanging="360"/>
        <w:contextualSpacing/>
        <w:jc w:val="both"/>
        <w:rPr>
          <w:rFonts w:ascii="Arial" w:eastAsia="Arial" w:hAnsi="Arial" w:cs="Arial"/>
          <w:sz w:val="22"/>
          <w:szCs w:val="22"/>
          <w:lang w:eastAsia="en-US"/>
        </w:rPr>
      </w:pPr>
      <w:r>
        <w:rPr>
          <w:rFonts w:ascii="Arial" w:eastAsia="Arial" w:hAnsi="Arial" w:cs="Arial"/>
          <w:sz w:val="22"/>
          <w:szCs w:val="22"/>
          <w:lang w:val="sr-Cyrl-RS" w:eastAsia="en-US"/>
        </w:rPr>
        <w:t>једноставно</w:t>
      </w:r>
      <w:r w:rsidR="00A81599" w:rsidRPr="00382BD1">
        <w:rPr>
          <w:rFonts w:ascii="Arial" w:eastAsia="Arial" w:hAnsi="Arial" w:cs="Arial"/>
          <w:sz w:val="22"/>
          <w:szCs w:val="22"/>
          <w:lang w:val="sr-Cyrl-RS" w:eastAsia="en-US"/>
        </w:rPr>
        <w:t xml:space="preserve"> прикупљање</w:t>
      </w:r>
      <w:r w:rsidR="002F5304" w:rsidRPr="00382BD1">
        <w:rPr>
          <w:rFonts w:ascii="Arial" w:eastAsia="Arial" w:hAnsi="Arial" w:cs="Arial"/>
          <w:sz w:val="22"/>
          <w:szCs w:val="22"/>
          <w:lang w:eastAsia="en-US"/>
        </w:rPr>
        <w:t xml:space="preserve"> документације и садржаја везаних уз предавање посла </w:t>
      </w:r>
      <w:r>
        <w:rPr>
          <w:rFonts w:ascii="Arial" w:eastAsia="Arial" w:hAnsi="Arial" w:cs="Arial"/>
          <w:sz w:val="22"/>
          <w:szCs w:val="22"/>
          <w:lang w:val="sr-Cyrl-RS" w:eastAsia="en-US"/>
        </w:rPr>
        <w:t>појединим</w:t>
      </w:r>
      <w:r w:rsidR="00A81599" w:rsidRPr="00382BD1">
        <w:rPr>
          <w:rFonts w:ascii="Arial" w:eastAsia="Arial" w:hAnsi="Arial" w:cs="Arial"/>
          <w:sz w:val="22"/>
          <w:szCs w:val="22"/>
          <w:lang w:val="sr-Cyrl-RS" w:eastAsia="en-US"/>
        </w:rPr>
        <w:t xml:space="preserve"> учесницима на</w:t>
      </w:r>
      <w:r w:rsidR="002F5304" w:rsidRPr="00382BD1">
        <w:rPr>
          <w:rFonts w:ascii="Arial" w:eastAsia="Arial" w:hAnsi="Arial" w:cs="Arial"/>
          <w:sz w:val="22"/>
          <w:szCs w:val="22"/>
          <w:lang w:eastAsia="en-US"/>
        </w:rPr>
        <w:t xml:space="preserve"> пројекту</w:t>
      </w:r>
    </w:p>
    <w:p w:rsidR="002F5304" w:rsidRPr="00382BD1" w:rsidRDefault="00A81599" w:rsidP="003403DC">
      <w:pPr>
        <w:numPr>
          <w:ilvl w:val="0"/>
          <w:numId w:val="25"/>
        </w:numPr>
        <w:suppressAutoHyphens w:val="0"/>
        <w:spacing w:after="120"/>
        <w:ind w:left="720" w:hanging="360"/>
        <w:contextualSpacing/>
        <w:jc w:val="both"/>
        <w:rPr>
          <w:rFonts w:ascii="Arial" w:eastAsia="Arial" w:hAnsi="Arial" w:cs="Arial"/>
          <w:sz w:val="22"/>
          <w:szCs w:val="22"/>
          <w:lang w:eastAsia="en-US"/>
        </w:rPr>
      </w:pPr>
      <w:r w:rsidRPr="00382BD1">
        <w:rPr>
          <w:rFonts w:ascii="Arial" w:eastAsia="Arial" w:hAnsi="Arial" w:cs="Arial"/>
          <w:sz w:val="22"/>
          <w:szCs w:val="22"/>
          <w:lang w:eastAsia="en-US"/>
        </w:rPr>
        <w:t>интеграцију решења са</w:t>
      </w:r>
      <w:r w:rsidR="002F5304" w:rsidRPr="00382BD1">
        <w:rPr>
          <w:rFonts w:ascii="Arial" w:eastAsia="Arial" w:hAnsi="Arial" w:cs="Arial"/>
          <w:sz w:val="22"/>
          <w:szCs w:val="22"/>
          <w:lang w:eastAsia="en-US"/>
        </w:rPr>
        <w:t xml:space="preserve"> </w:t>
      </w:r>
      <w:r w:rsidRPr="00382BD1">
        <w:rPr>
          <w:rFonts w:ascii="Arial" w:eastAsia="Arial" w:hAnsi="Arial" w:cs="Arial"/>
          <w:i/>
          <w:sz w:val="22"/>
          <w:szCs w:val="22"/>
          <w:lang w:eastAsia="en-US"/>
        </w:rPr>
        <w:t>Prim</w:t>
      </w:r>
      <w:r w:rsidR="002F5304" w:rsidRPr="00382BD1">
        <w:rPr>
          <w:rFonts w:ascii="Arial" w:eastAsia="Arial" w:hAnsi="Arial" w:cs="Arial"/>
          <w:i/>
          <w:sz w:val="22"/>
          <w:szCs w:val="22"/>
          <w:lang w:eastAsia="en-US"/>
        </w:rPr>
        <w:t>а</w:t>
      </w:r>
      <w:r w:rsidRPr="00382BD1">
        <w:rPr>
          <w:rFonts w:ascii="Arial" w:eastAsia="Arial" w:hAnsi="Arial" w:cs="Arial"/>
          <w:i/>
          <w:sz w:val="22"/>
          <w:szCs w:val="22"/>
          <w:lang w:eastAsia="en-US"/>
        </w:rPr>
        <w:t>v</w:t>
      </w:r>
      <w:r w:rsidR="002F5304" w:rsidRPr="00382BD1">
        <w:rPr>
          <w:rFonts w:ascii="Arial" w:eastAsia="Arial" w:hAnsi="Arial" w:cs="Arial"/>
          <w:i/>
          <w:sz w:val="22"/>
          <w:szCs w:val="22"/>
          <w:lang w:eastAsia="en-US"/>
        </w:rPr>
        <w:t>е</w:t>
      </w:r>
      <w:r w:rsidRPr="00382BD1">
        <w:rPr>
          <w:rFonts w:ascii="Arial" w:eastAsia="Arial" w:hAnsi="Arial" w:cs="Arial"/>
          <w:i/>
          <w:sz w:val="22"/>
          <w:szCs w:val="22"/>
          <w:lang w:eastAsia="en-US"/>
        </w:rPr>
        <w:t>r</w:t>
      </w:r>
      <w:r w:rsidR="002F5304" w:rsidRPr="00382BD1">
        <w:rPr>
          <w:rFonts w:ascii="Arial" w:eastAsia="Arial" w:hAnsi="Arial" w:cs="Arial"/>
          <w:i/>
          <w:sz w:val="22"/>
          <w:szCs w:val="22"/>
          <w:lang w:eastAsia="en-US"/>
        </w:rPr>
        <w:t>е</w:t>
      </w:r>
      <w:r w:rsidR="002F5304" w:rsidRPr="00382BD1">
        <w:rPr>
          <w:rFonts w:ascii="Arial" w:eastAsia="Arial" w:hAnsi="Arial" w:cs="Arial"/>
          <w:sz w:val="22"/>
          <w:szCs w:val="22"/>
          <w:lang w:eastAsia="en-US"/>
        </w:rPr>
        <w:t xml:space="preserve"> или друг</w:t>
      </w:r>
      <w:r w:rsidRPr="00382BD1">
        <w:rPr>
          <w:rFonts w:ascii="Arial" w:eastAsia="Arial" w:hAnsi="Arial" w:cs="Arial"/>
          <w:sz w:val="22"/>
          <w:szCs w:val="22"/>
          <w:lang w:val="sr-Cyrl-RS" w:eastAsia="en-US"/>
        </w:rPr>
        <w:t>им</w:t>
      </w:r>
      <w:r w:rsidR="002F5304" w:rsidRPr="00382BD1">
        <w:rPr>
          <w:rFonts w:ascii="Arial" w:eastAsia="Arial" w:hAnsi="Arial" w:cs="Arial"/>
          <w:sz w:val="22"/>
          <w:szCs w:val="22"/>
          <w:lang w:eastAsia="en-US"/>
        </w:rPr>
        <w:t xml:space="preserve"> алат</w:t>
      </w:r>
      <w:r w:rsidRPr="00382BD1">
        <w:rPr>
          <w:rFonts w:ascii="Arial" w:eastAsia="Arial" w:hAnsi="Arial" w:cs="Arial"/>
          <w:sz w:val="22"/>
          <w:szCs w:val="22"/>
          <w:lang w:val="sr-Cyrl-RS" w:eastAsia="en-US"/>
        </w:rPr>
        <w:t>им</w:t>
      </w:r>
      <w:r w:rsidR="002F5304" w:rsidRPr="00382BD1">
        <w:rPr>
          <w:rFonts w:ascii="Arial" w:eastAsia="Arial" w:hAnsi="Arial" w:cs="Arial"/>
          <w:sz w:val="22"/>
          <w:szCs w:val="22"/>
          <w:lang w:eastAsia="en-US"/>
        </w:rPr>
        <w:t>а</w:t>
      </w:r>
      <w:r w:rsidRPr="00382BD1">
        <w:rPr>
          <w:rFonts w:ascii="Arial" w:eastAsia="Arial" w:hAnsi="Arial" w:cs="Arial"/>
          <w:sz w:val="22"/>
          <w:szCs w:val="22"/>
          <w:lang w:val="sr-Cyrl-RS" w:eastAsia="en-US"/>
        </w:rPr>
        <w:t xml:space="preserve"> за управљање пројектима.</w:t>
      </w:r>
    </w:p>
    <w:p w:rsidR="002F5304" w:rsidRPr="00382BD1" w:rsidRDefault="002F5304" w:rsidP="002F5304">
      <w:pPr>
        <w:jc w:val="both"/>
        <w:rPr>
          <w:rFonts w:ascii="Arial" w:eastAsia="Arial" w:hAnsi="Arial" w:cs="Arial"/>
          <w:sz w:val="22"/>
          <w:szCs w:val="22"/>
        </w:rPr>
      </w:pPr>
    </w:p>
    <w:p w:rsidR="002F5304" w:rsidRPr="00382BD1" w:rsidRDefault="002F5304" w:rsidP="002F5304">
      <w:pPr>
        <w:jc w:val="both"/>
        <w:rPr>
          <w:rFonts w:ascii="Arial" w:eastAsia="Arial" w:hAnsi="Arial" w:cs="Arial"/>
          <w:sz w:val="22"/>
          <w:szCs w:val="22"/>
        </w:rPr>
      </w:pPr>
      <w:r w:rsidRPr="00382BD1">
        <w:rPr>
          <w:rFonts w:ascii="Arial" w:eastAsia="Arial" w:hAnsi="Arial" w:cs="Arial"/>
          <w:sz w:val="22"/>
          <w:szCs w:val="22"/>
        </w:rPr>
        <w:t xml:space="preserve">Ово </w:t>
      </w:r>
      <w:r w:rsidR="00A81599" w:rsidRPr="00382BD1">
        <w:rPr>
          <w:rFonts w:ascii="Arial" w:eastAsia="Arial" w:hAnsi="Arial" w:cs="Arial"/>
          <w:sz w:val="22"/>
          <w:szCs w:val="22"/>
          <w:lang w:val="sr-Cyrl-RS"/>
        </w:rPr>
        <w:t xml:space="preserve">софтверско </w:t>
      </w:r>
      <w:r w:rsidRPr="00382BD1">
        <w:rPr>
          <w:rFonts w:ascii="Arial" w:eastAsia="Arial" w:hAnsi="Arial" w:cs="Arial"/>
          <w:sz w:val="22"/>
          <w:szCs w:val="22"/>
        </w:rPr>
        <w:t xml:space="preserve">решење треба до буде </w:t>
      </w:r>
      <w:r w:rsidR="00A81599" w:rsidRPr="00382BD1">
        <w:rPr>
          <w:rFonts w:ascii="Arial" w:eastAsia="Arial" w:hAnsi="Arial" w:cs="Arial"/>
          <w:sz w:val="22"/>
          <w:szCs w:val="22"/>
          <w:lang w:val="sr-Cyrl-RS"/>
        </w:rPr>
        <w:t xml:space="preserve">базирано на </w:t>
      </w:r>
      <w:r w:rsidRPr="00382BD1">
        <w:rPr>
          <w:rFonts w:ascii="Arial" w:eastAsia="Arial" w:hAnsi="Arial" w:cs="Arial"/>
          <w:sz w:val="22"/>
          <w:szCs w:val="22"/>
        </w:rPr>
        <w:t>производ</w:t>
      </w:r>
      <w:r w:rsidR="00A81599" w:rsidRPr="00382BD1">
        <w:rPr>
          <w:rFonts w:ascii="Arial" w:eastAsia="Arial" w:hAnsi="Arial" w:cs="Arial"/>
          <w:sz w:val="22"/>
          <w:szCs w:val="22"/>
          <w:lang w:val="sr-Cyrl-RS"/>
        </w:rPr>
        <w:t>у</w:t>
      </w:r>
      <w:r w:rsidRPr="00382BD1">
        <w:rPr>
          <w:rFonts w:ascii="Arial" w:eastAsia="Arial" w:hAnsi="Arial" w:cs="Arial"/>
          <w:sz w:val="22"/>
          <w:szCs w:val="22"/>
        </w:rPr>
        <w:t xml:space="preserve"> реномираног светског произвођача и потребно је да се и  решење и платформа на којој је решење </w:t>
      </w:r>
      <w:r w:rsidR="00A81599" w:rsidRPr="00382BD1">
        <w:rPr>
          <w:rFonts w:ascii="Arial" w:eastAsia="Arial" w:hAnsi="Arial" w:cs="Arial"/>
          <w:sz w:val="22"/>
          <w:szCs w:val="22"/>
          <w:lang w:val="sr-Cyrl-RS"/>
        </w:rPr>
        <w:t>креирано</w:t>
      </w:r>
      <w:r w:rsidRPr="00382BD1">
        <w:rPr>
          <w:rFonts w:ascii="Arial" w:eastAsia="Arial" w:hAnsi="Arial" w:cs="Arial"/>
          <w:sz w:val="22"/>
          <w:szCs w:val="22"/>
        </w:rPr>
        <w:t xml:space="preserve"> налазе на </w:t>
      </w:r>
      <w:r w:rsidR="00AB6678" w:rsidRPr="00382BD1">
        <w:rPr>
          <w:rFonts w:ascii="Arial" w:eastAsia="Arial" w:hAnsi="Arial" w:cs="Arial"/>
          <w:i/>
          <w:sz w:val="22"/>
          <w:szCs w:val="22"/>
        </w:rPr>
        <w:t>G</w:t>
      </w:r>
      <w:r w:rsidRPr="00382BD1">
        <w:rPr>
          <w:rFonts w:ascii="Arial" w:eastAsia="Arial" w:hAnsi="Arial" w:cs="Arial"/>
          <w:i/>
          <w:sz w:val="22"/>
          <w:szCs w:val="22"/>
        </w:rPr>
        <w:t>а</w:t>
      </w:r>
      <w:r w:rsidR="00AB6678" w:rsidRPr="00382BD1">
        <w:rPr>
          <w:rFonts w:ascii="Arial" w:eastAsia="Arial" w:hAnsi="Arial" w:cs="Arial"/>
          <w:i/>
          <w:sz w:val="22"/>
          <w:szCs w:val="22"/>
        </w:rPr>
        <w:t>rtn</w:t>
      </w:r>
      <w:r w:rsidRPr="00382BD1">
        <w:rPr>
          <w:rFonts w:ascii="Arial" w:eastAsia="Arial" w:hAnsi="Arial" w:cs="Arial"/>
          <w:i/>
          <w:sz w:val="22"/>
          <w:szCs w:val="22"/>
        </w:rPr>
        <w:t>е</w:t>
      </w:r>
      <w:r w:rsidR="00AB6678" w:rsidRPr="00382BD1">
        <w:rPr>
          <w:rFonts w:ascii="Arial" w:eastAsia="Arial" w:hAnsi="Arial" w:cs="Arial"/>
          <w:i/>
          <w:sz w:val="22"/>
          <w:szCs w:val="22"/>
        </w:rPr>
        <w:t>r</w:t>
      </w:r>
      <w:r w:rsidR="00382BD1" w:rsidRPr="00382BD1">
        <w:rPr>
          <w:rFonts w:ascii="Arial" w:eastAsia="Arial" w:hAnsi="Arial" w:cs="Arial"/>
          <w:i/>
          <w:sz w:val="22"/>
          <w:szCs w:val="22"/>
          <w:lang w:val="sr-Cyrl-RS"/>
        </w:rPr>
        <w:t>-</w:t>
      </w:r>
      <w:r w:rsidR="00CC19CE" w:rsidRPr="00CC19CE">
        <w:rPr>
          <w:rFonts w:ascii="Arial" w:eastAsia="Arial" w:hAnsi="Arial" w:cs="Arial"/>
          <w:sz w:val="22"/>
          <w:szCs w:val="22"/>
          <w:lang w:val="sr-Cyrl-RS"/>
        </w:rPr>
        <w:t>овом</w:t>
      </w:r>
      <w:r w:rsidRPr="00382BD1">
        <w:rPr>
          <w:rFonts w:ascii="Arial" w:eastAsia="Arial" w:hAnsi="Arial" w:cs="Arial"/>
          <w:sz w:val="22"/>
          <w:szCs w:val="22"/>
        </w:rPr>
        <w:t xml:space="preserve"> извештају или анализама. Под производом се подразумева да је решење добављиво у виду лиценце са P/N (</w:t>
      </w:r>
      <w:r w:rsidRPr="00CC19CE">
        <w:rPr>
          <w:rFonts w:ascii="Arial" w:eastAsia="Arial" w:hAnsi="Arial" w:cs="Arial"/>
          <w:i/>
          <w:sz w:val="22"/>
          <w:szCs w:val="22"/>
        </w:rPr>
        <w:t>part number</w:t>
      </w:r>
      <w:r w:rsidRPr="00382BD1">
        <w:rPr>
          <w:rFonts w:ascii="Arial" w:eastAsia="Arial" w:hAnsi="Arial" w:cs="Arial"/>
          <w:sz w:val="22"/>
          <w:szCs w:val="22"/>
        </w:rPr>
        <w:t>), да има своје верзије и да гаранцију на софтвер и нове верзије пружа сам произвођач решења.</w:t>
      </w:r>
    </w:p>
    <w:p w:rsidR="002F5304" w:rsidRPr="00382BD1" w:rsidRDefault="002F5304" w:rsidP="002F5304">
      <w:pPr>
        <w:jc w:val="both"/>
        <w:rPr>
          <w:rFonts w:ascii="Arial" w:eastAsia="Arial" w:hAnsi="Arial" w:cs="Arial"/>
          <w:sz w:val="22"/>
          <w:szCs w:val="22"/>
        </w:rPr>
      </w:pPr>
    </w:p>
    <w:p w:rsidR="002F5304" w:rsidRPr="00382BD1" w:rsidRDefault="002F5304" w:rsidP="002F5304">
      <w:pPr>
        <w:jc w:val="both"/>
        <w:rPr>
          <w:rFonts w:ascii="Arial" w:eastAsia="Arial" w:hAnsi="Arial" w:cs="Arial"/>
          <w:sz w:val="22"/>
          <w:szCs w:val="22"/>
        </w:rPr>
      </w:pPr>
      <w:r w:rsidRPr="00382BD1">
        <w:rPr>
          <w:rFonts w:ascii="Arial" w:eastAsia="Arial" w:hAnsi="Arial" w:cs="Arial"/>
          <w:sz w:val="22"/>
          <w:szCs w:val="22"/>
        </w:rPr>
        <w:t>Комисија има право да ток</w:t>
      </w:r>
      <w:r w:rsidR="00382BD1" w:rsidRPr="00382BD1">
        <w:rPr>
          <w:rFonts w:ascii="Arial" w:eastAsia="Arial" w:hAnsi="Arial" w:cs="Arial"/>
          <w:sz w:val="22"/>
          <w:szCs w:val="22"/>
          <w:lang w:val="sr-Cyrl-RS"/>
        </w:rPr>
        <w:t>ом</w:t>
      </w:r>
      <w:r w:rsidRPr="00382BD1">
        <w:rPr>
          <w:rFonts w:ascii="Arial" w:eastAsia="Arial" w:hAnsi="Arial" w:cs="Arial"/>
          <w:sz w:val="22"/>
          <w:szCs w:val="22"/>
        </w:rPr>
        <w:t xml:space="preserve"> </w:t>
      </w:r>
      <w:r w:rsidR="00CC19CE">
        <w:rPr>
          <w:rFonts w:ascii="Arial" w:eastAsia="Arial" w:hAnsi="Arial" w:cs="Arial"/>
          <w:sz w:val="22"/>
          <w:szCs w:val="22"/>
          <w:lang w:val="sr-Cyrl-RS"/>
        </w:rPr>
        <w:t>анализе</w:t>
      </w:r>
      <w:r w:rsidRPr="00382BD1">
        <w:rPr>
          <w:rFonts w:ascii="Arial" w:eastAsia="Arial" w:hAnsi="Arial" w:cs="Arial"/>
          <w:sz w:val="22"/>
          <w:szCs w:val="22"/>
        </w:rPr>
        <w:t xml:space="preserve"> понуда у задатом року од 7 </w:t>
      </w:r>
      <w:r w:rsidR="00382BD1" w:rsidRPr="00382BD1">
        <w:rPr>
          <w:rFonts w:ascii="Arial" w:eastAsia="Arial" w:hAnsi="Arial" w:cs="Arial"/>
          <w:sz w:val="22"/>
          <w:szCs w:val="22"/>
          <w:lang w:val="sr-Cyrl-RS"/>
        </w:rPr>
        <w:t xml:space="preserve">(седам) </w:t>
      </w:r>
      <w:r w:rsidRPr="00382BD1">
        <w:rPr>
          <w:rFonts w:ascii="Arial" w:eastAsia="Arial" w:hAnsi="Arial" w:cs="Arial"/>
          <w:sz w:val="22"/>
          <w:szCs w:val="22"/>
        </w:rPr>
        <w:t xml:space="preserve">дана затражи функционални  приказ решења. Као </w:t>
      </w:r>
      <w:r w:rsidR="00CC19CE" w:rsidRPr="00382BD1">
        <w:rPr>
          <w:rFonts w:ascii="Arial" w:eastAsia="Arial" w:hAnsi="Arial" w:cs="Arial"/>
          <w:sz w:val="22"/>
          <w:szCs w:val="22"/>
        </w:rPr>
        <w:t>функционални</w:t>
      </w:r>
      <w:r w:rsidRPr="00382BD1">
        <w:rPr>
          <w:rFonts w:ascii="Arial" w:eastAsia="Arial" w:hAnsi="Arial" w:cs="Arial"/>
          <w:sz w:val="22"/>
          <w:szCs w:val="22"/>
        </w:rPr>
        <w:t xml:space="preserve"> приказ потребно је приказати </w:t>
      </w:r>
      <w:r w:rsidR="00382BD1" w:rsidRPr="00382BD1">
        <w:rPr>
          <w:rFonts w:ascii="Arial" w:eastAsia="Arial" w:hAnsi="Arial" w:cs="Arial"/>
          <w:sz w:val="22"/>
          <w:szCs w:val="22"/>
          <w:lang w:val="sr-Cyrl-RS"/>
        </w:rPr>
        <w:t>демонстрацију</w:t>
      </w:r>
      <w:r w:rsidRPr="00382BD1">
        <w:rPr>
          <w:rFonts w:ascii="Arial" w:eastAsia="Arial" w:hAnsi="Arial" w:cs="Arial"/>
          <w:sz w:val="22"/>
          <w:szCs w:val="22"/>
        </w:rPr>
        <w:t xml:space="preserve"> три сценарија:</w:t>
      </w:r>
    </w:p>
    <w:p w:rsidR="002F5304" w:rsidRPr="00382BD1" w:rsidRDefault="002F5304" w:rsidP="003403DC">
      <w:pPr>
        <w:numPr>
          <w:ilvl w:val="0"/>
          <w:numId w:val="24"/>
        </w:numPr>
        <w:suppressAutoHyphens w:val="0"/>
        <w:spacing w:after="120"/>
        <w:contextualSpacing/>
        <w:jc w:val="both"/>
        <w:rPr>
          <w:rFonts w:ascii="Arial" w:eastAsia="Arial" w:hAnsi="Arial" w:cs="Arial"/>
          <w:sz w:val="22"/>
          <w:szCs w:val="22"/>
          <w:lang w:eastAsia="en-US"/>
        </w:rPr>
      </w:pPr>
      <w:r w:rsidRPr="00382BD1">
        <w:rPr>
          <w:rFonts w:ascii="Arial" w:eastAsia="Arial" w:hAnsi="Arial" w:cs="Arial"/>
          <w:sz w:val="22"/>
          <w:szCs w:val="22"/>
          <w:lang w:eastAsia="en-US"/>
        </w:rPr>
        <w:t xml:space="preserve">Масован унос докумената и контрола садржаја уз помоћ </w:t>
      </w:r>
      <w:r w:rsidR="00CC19CE" w:rsidRPr="00382BD1">
        <w:rPr>
          <w:rFonts w:ascii="Arial" w:eastAsia="Arial" w:hAnsi="Arial" w:cs="Arial"/>
          <w:sz w:val="22"/>
          <w:szCs w:val="22"/>
          <w:lang w:eastAsia="en-US"/>
        </w:rPr>
        <w:t>предефинисаних</w:t>
      </w:r>
      <w:r w:rsidRPr="00382BD1">
        <w:rPr>
          <w:rFonts w:ascii="Arial" w:eastAsia="Arial" w:hAnsi="Arial" w:cs="Arial"/>
          <w:sz w:val="22"/>
          <w:szCs w:val="22"/>
          <w:lang w:eastAsia="en-US"/>
        </w:rPr>
        <w:t xml:space="preserve"> правила и по одређеном отвореном стандарду </w:t>
      </w:r>
    </w:p>
    <w:p w:rsidR="002F5304" w:rsidRPr="00382BD1" w:rsidRDefault="002F5304" w:rsidP="003403DC">
      <w:pPr>
        <w:numPr>
          <w:ilvl w:val="0"/>
          <w:numId w:val="24"/>
        </w:numPr>
        <w:suppressAutoHyphens w:val="0"/>
        <w:spacing w:after="120"/>
        <w:contextualSpacing/>
        <w:jc w:val="both"/>
        <w:rPr>
          <w:rFonts w:ascii="Arial" w:eastAsia="Arial" w:hAnsi="Arial" w:cs="Arial"/>
          <w:sz w:val="22"/>
          <w:szCs w:val="22"/>
          <w:lang w:eastAsia="en-US"/>
        </w:rPr>
      </w:pPr>
      <w:r w:rsidRPr="00382BD1">
        <w:rPr>
          <w:rFonts w:ascii="Arial" w:eastAsia="Arial" w:hAnsi="Arial" w:cs="Arial"/>
          <w:sz w:val="22"/>
          <w:szCs w:val="22"/>
          <w:lang w:eastAsia="en-US"/>
        </w:rPr>
        <w:t>Један „прегледај и одобри“ процес (</w:t>
      </w:r>
      <w:r w:rsidRPr="00382BD1">
        <w:rPr>
          <w:rFonts w:ascii="Arial" w:eastAsia="Arial" w:hAnsi="Arial" w:cs="Arial"/>
          <w:i/>
          <w:sz w:val="22"/>
          <w:szCs w:val="22"/>
          <w:lang w:eastAsia="en-US"/>
        </w:rPr>
        <w:t>review and approval</w:t>
      </w:r>
      <w:r w:rsidRPr="00382BD1">
        <w:rPr>
          <w:rFonts w:ascii="Arial" w:eastAsia="Arial" w:hAnsi="Arial" w:cs="Arial"/>
          <w:sz w:val="22"/>
          <w:szCs w:val="22"/>
          <w:lang w:eastAsia="en-US"/>
        </w:rPr>
        <w:t xml:space="preserve">) са показаном </w:t>
      </w:r>
      <w:r w:rsidR="00CC19CE" w:rsidRPr="00382BD1">
        <w:rPr>
          <w:rFonts w:ascii="Arial" w:eastAsia="Arial" w:hAnsi="Arial" w:cs="Arial"/>
          <w:sz w:val="22"/>
          <w:szCs w:val="22"/>
          <w:lang w:eastAsia="en-US"/>
        </w:rPr>
        <w:t>колаборацијом</w:t>
      </w:r>
      <w:r w:rsidRPr="00382BD1">
        <w:rPr>
          <w:rFonts w:ascii="Arial" w:eastAsia="Arial" w:hAnsi="Arial" w:cs="Arial"/>
          <w:sz w:val="22"/>
          <w:szCs w:val="22"/>
          <w:lang w:eastAsia="en-US"/>
        </w:rPr>
        <w:t xml:space="preserve"> унутар компаније</w:t>
      </w:r>
    </w:p>
    <w:p w:rsidR="002F5304" w:rsidRPr="0017774C" w:rsidRDefault="002F5304" w:rsidP="003403DC">
      <w:pPr>
        <w:numPr>
          <w:ilvl w:val="0"/>
          <w:numId w:val="24"/>
        </w:numPr>
        <w:suppressAutoHyphens w:val="0"/>
        <w:spacing w:after="120"/>
        <w:contextualSpacing/>
        <w:jc w:val="both"/>
        <w:rPr>
          <w:rFonts w:ascii="Arial" w:eastAsia="Arial" w:hAnsi="Arial" w:cs="Arial"/>
          <w:sz w:val="22"/>
          <w:szCs w:val="22"/>
          <w:lang w:eastAsia="en-US"/>
        </w:rPr>
      </w:pPr>
      <w:r w:rsidRPr="00382BD1">
        <w:rPr>
          <w:rFonts w:ascii="Arial" w:eastAsia="Arial" w:hAnsi="Arial" w:cs="Arial"/>
          <w:sz w:val="22"/>
          <w:szCs w:val="22"/>
          <w:lang w:eastAsia="en-US"/>
        </w:rPr>
        <w:t>Један извоз документације за</w:t>
      </w:r>
      <w:r w:rsidRPr="0017774C">
        <w:rPr>
          <w:rFonts w:ascii="Arial" w:eastAsia="Arial" w:hAnsi="Arial" w:cs="Arial"/>
          <w:sz w:val="22"/>
          <w:szCs w:val="22"/>
          <w:lang w:eastAsia="en-US"/>
        </w:rPr>
        <w:t xml:space="preserve"> екстерну или </w:t>
      </w:r>
      <w:r w:rsidRPr="00382BD1">
        <w:rPr>
          <w:rFonts w:ascii="Arial" w:eastAsia="Arial" w:hAnsi="Arial" w:cs="Arial"/>
          <w:i/>
          <w:sz w:val="22"/>
          <w:szCs w:val="22"/>
          <w:lang w:eastAsia="en-US"/>
        </w:rPr>
        <w:t>off-line</w:t>
      </w:r>
      <w:r w:rsidRPr="0017774C">
        <w:rPr>
          <w:rFonts w:ascii="Arial" w:eastAsia="Arial" w:hAnsi="Arial" w:cs="Arial"/>
          <w:sz w:val="22"/>
          <w:szCs w:val="22"/>
          <w:lang w:eastAsia="en-US"/>
        </w:rPr>
        <w:t xml:space="preserve"> употребу </w:t>
      </w:r>
    </w:p>
    <w:p w:rsidR="002F5304" w:rsidRPr="0017774C" w:rsidRDefault="002F5304" w:rsidP="002F5304">
      <w:pPr>
        <w:jc w:val="both"/>
        <w:rPr>
          <w:rFonts w:ascii="Arial" w:eastAsia="Arial" w:hAnsi="Arial" w:cs="Arial"/>
          <w:sz w:val="22"/>
          <w:szCs w:val="22"/>
        </w:rPr>
      </w:pPr>
    </w:p>
    <w:p w:rsidR="002F5304" w:rsidRPr="0017774C" w:rsidRDefault="002F5304" w:rsidP="0086230C">
      <w:pPr>
        <w:pStyle w:val="Heading2"/>
        <w:rPr>
          <w:rFonts w:eastAsia="Arial"/>
        </w:rPr>
      </w:pPr>
      <w:bookmarkStart w:id="104" w:name="_Toc407014501"/>
      <w:r w:rsidRPr="0017774C">
        <w:rPr>
          <w:rFonts w:eastAsia="Arial"/>
        </w:rPr>
        <w:t>ОРГАНИЗАЦИОНО ПОДРУЧЈЕ ПРИМЕНЕ</w:t>
      </w:r>
      <w:bookmarkEnd w:id="104"/>
    </w:p>
    <w:p w:rsidR="002F5304" w:rsidRPr="0017774C" w:rsidRDefault="002F5304" w:rsidP="002F5304">
      <w:pPr>
        <w:jc w:val="both"/>
        <w:rPr>
          <w:rFonts w:ascii="Arial" w:eastAsia="Arial" w:hAnsi="Arial" w:cs="Arial"/>
          <w:sz w:val="22"/>
          <w:szCs w:val="22"/>
        </w:rPr>
      </w:pPr>
    </w:p>
    <w:p w:rsidR="002F5304" w:rsidRPr="0017774C" w:rsidRDefault="00CC19CE" w:rsidP="00023D85">
      <w:pPr>
        <w:jc w:val="both"/>
        <w:rPr>
          <w:rFonts w:ascii="Arial" w:eastAsia="Arial" w:hAnsi="Arial" w:cs="Arial"/>
          <w:sz w:val="22"/>
          <w:szCs w:val="22"/>
        </w:rPr>
      </w:pPr>
      <w:r>
        <w:rPr>
          <w:rFonts w:ascii="Arial" w:eastAsia="Arial" w:hAnsi="Arial" w:cs="Arial"/>
          <w:sz w:val="22"/>
          <w:szCs w:val="22"/>
          <w:lang w:val="sr-Cyrl-RS"/>
        </w:rPr>
        <w:t>Ова</w:t>
      </w:r>
      <w:r w:rsidR="002F5304" w:rsidRPr="0017774C">
        <w:rPr>
          <w:rFonts w:ascii="Arial" w:eastAsia="Arial" w:hAnsi="Arial" w:cs="Arial"/>
          <w:sz w:val="22"/>
          <w:szCs w:val="22"/>
        </w:rPr>
        <w:t xml:space="preserve"> </w:t>
      </w:r>
      <w:r>
        <w:rPr>
          <w:rFonts w:ascii="Arial" w:eastAsia="Arial" w:hAnsi="Arial" w:cs="Arial"/>
          <w:sz w:val="22"/>
          <w:szCs w:val="22"/>
          <w:lang w:val="sr-Cyrl-RS"/>
        </w:rPr>
        <w:t>набавка</w:t>
      </w:r>
      <w:r w:rsidR="002F5304" w:rsidRPr="0017774C">
        <w:rPr>
          <w:rFonts w:ascii="Arial" w:eastAsia="Arial" w:hAnsi="Arial" w:cs="Arial"/>
          <w:sz w:val="22"/>
          <w:szCs w:val="22"/>
        </w:rPr>
        <w:t xml:space="preserve"> се </w:t>
      </w:r>
      <w:r w:rsidR="00382BD1">
        <w:rPr>
          <w:rFonts w:ascii="Arial" w:eastAsia="Arial" w:hAnsi="Arial" w:cs="Arial"/>
          <w:sz w:val="22"/>
          <w:szCs w:val="22"/>
          <w:lang w:val="sr-Cyrl-RS"/>
        </w:rPr>
        <w:t>реализује за потребе</w:t>
      </w:r>
      <w:r w:rsidR="002F5304" w:rsidRPr="0017774C">
        <w:rPr>
          <w:rFonts w:ascii="Arial" w:eastAsia="Arial" w:hAnsi="Arial" w:cs="Arial"/>
          <w:sz w:val="22"/>
          <w:szCs w:val="22"/>
        </w:rPr>
        <w:t xml:space="preserve"> Јавно</w:t>
      </w:r>
      <w:r w:rsidR="00382BD1">
        <w:rPr>
          <w:rFonts w:ascii="Arial" w:eastAsia="Arial" w:hAnsi="Arial" w:cs="Arial"/>
          <w:sz w:val="22"/>
          <w:szCs w:val="22"/>
          <w:lang w:val="sr-Cyrl-RS"/>
        </w:rPr>
        <w:t>г</w:t>
      </w:r>
      <w:r w:rsidR="002F5304" w:rsidRPr="0017774C">
        <w:rPr>
          <w:rFonts w:ascii="Arial" w:eastAsia="Arial" w:hAnsi="Arial" w:cs="Arial"/>
          <w:sz w:val="22"/>
          <w:szCs w:val="22"/>
        </w:rPr>
        <w:t xml:space="preserve"> </w:t>
      </w:r>
      <w:r>
        <w:rPr>
          <w:rFonts w:ascii="Arial" w:eastAsia="Arial" w:hAnsi="Arial" w:cs="Arial"/>
          <w:sz w:val="22"/>
          <w:szCs w:val="22"/>
          <w:lang w:val="sr-Cyrl-RS"/>
        </w:rPr>
        <w:t>предузећа</w:t>
      </w:r>
      <w:r w:rsidR="002F5304" w:rsidRPr="0017774C">
        <w:rPr>
          <w:rFonts w:ascii="Arial" w:eastAsia="Arial" w:hAnsi="Arial" w:cs="Arial"/>
          <w:sz w:val="22"/>
          <w:szCs w:val="22"/>
        </w:rPr>
        <w:t xml:space="preserve"> „Електропривреда Србије“,</w:t>
      </w:r>
      <w:r w:rsidR="00023D85">
        <w:rPr>
          <w:rFonts w:ascii="Arial" w:eastAsia="Arial" w:hAnsi="Arial" w:cs="Arial"/>
          <w:sz w:val="22"/>
          <w:szCs w:val="22"/>
          <w:lang w:val="sr-Cyrl-RS"/>
        </w:rPr>
        <w:t xml:space="preserve"> </w:t>
      </w:r>
      <w:r w:rsidR="002F5304" w:rsidRPr="0017774C">
        <w:rPr>
          <w:rFonts w:ascii="Arial" w:eastAsia="Arial" w:hAnsi="Arial" w:cs="Arial"/>
          <w:sz w:val="22"/>
          <w:szCs w:val="22"/>
        </w:rPr>
        <w:t>Београд</w:t>
      </w:r>
      <w:r w:rsidR="00382BD1">
        <w:rPr>
          <w:rFonts w:ascii="Arial" w:eastAsia="Arial" w:hAnsi="Arial" w:cs="Arial"/>
          <w:sz w:val="22"/>
          <w:szCs w:val="22"/>
          <w:lang w:val="sr-Cyrl-RS"/>
        </w:rPr>
        <w:t xml:space="preserve"> и његових зависних привредних друштава (ЕПС група)</w:t>
      </w:r>
      <w:r w:rsidR="002F5304" w:rsidRPr="0017774C">
        <w:rPr>
          <w:rFonts w:ascii="Arial" w:eastAsia="Arial" w:hAnsi="Arial" w:cs="Arial"/>
          <w:sz w:val="22"/>
          <w:szCs w:val="22"/>
        </w:rPr>
        <w:t xml:space="preserve">. Пројектом треба предвидети тзв. </w:t>
      </w:r>
      <w:r w:rsidR="002F5304" w:rsidRPr="003E7079">
        <w:rPr>
          <w:rFonts w:ascii="Arial" w:eastAsia="Arial" w:hAnsi="Arial" w:cs="Arial"/>
          <w:i/>
          <w:sz w:val="22"/>
          <w:szCs w:val="22"/>
        </w:rPr>
        <w:t>roll-out</w:t>
      </w:r>
      <w:r w:rsidR="002F5304" w:rsidRPr="0017774C">
        <w:rPr>
          <w:rFonts w:ascii="Arial" w:eastAsia="Arial" w:hAnsi="Arial" w:cs="Arial"/>
          <w:sz w:val="22"/>
          <w:szCs w:val="22"/>
        </w:rPr>
        <w:t>, односно укључивање у информациони систем за повећање ефикасности пројеката</w:t>
      </w:r>
      <w:r w:rsidR="00382BD1">
        <w:rPr>
          <w:rFonts w:ascii="Arial" w:eastAsia="Arial" w:hAnsi="Arial" w:cs="Arial"/>
          <w:sz w:val="22"/>
          <w:szCs w:val="22"/>
          <w:lang w:val="sr-Cyrl-RS"/>
        </w:rPr>
        <w:t>,</w:t>
      </w:r>
      <w:r w:rsidR="002F5304" w:rsidRPr="0017774C">
        <w:rPr>
          <w:rFonts w:ascii="Arial" w:eastAsia="Arial" w:hAnsi="Arial" w:cs="Arial"/>
          <w:sz w:val="22"/>
          <w:szCs w:val="22"/>
        </w:rPr>
        <w:t xml:space="preserve"> </w:t>
      </w:r>
      <w:r>
        <w:rPr>
          <w:rFonts w:ascii="Arial" w:eastAsia="Arial" w:hAnsi="Arial" w:cs="Arial"/>
          <w:sz w:val="22"/>
          <w:szCs w:val="22"/>
          <w:lang w:val="sr-Cyrl-RS"/>
        </w:rPr>
        <w:t>свих</w:t>
      </w:r>
      <w:r w:rsidR="002F5304" w:rsidRPr="0017774C">
        <w:rPr>
          <w:rFonts w:ascii="Arial" w:eastAsia="Arial" w:hAnsi="Arial" w:cs="Arial"/>
          <w:sz w:val="22"/>
          <w:szCs w:val="22"/>
        </w:rPr>
        <w:t xml:space="preserve">  учесник</w:t>
      </w:r>
      <w:r w:rsidR="00382BD1">
        <w:rPr>
          <w:rFonts w:ascii="Arial" w:eastAsia="Arial" w:hAnsi="Arial" w:cs="Arial"/>
          <w:sz w:val="22"/>
          <w:szCs w:val="22"/>
          <w:lang w:val="sr-Cyrl-RS"/>
        </w:rPr>
        <w:t>а</w:t>
      </w:r>
      <w:r w:rsidR="002F5304" w:rsidRPr="0017774C">
        <w:rPr>
          <w:rFonts w:ascii="Arial" w:eastAsia="Arial" w:hAnsi="Arial" w:cs="Arial"/>
          <w:sz w:val="22"/>
          <w:szCs w:val="22"/>
        </w:rPr>
        <w:t xml:space="preserve"> у процесима рада са пројектном документацијом било ког типа.</w:t>
      </w:r>
    </w:p>
    <w:p w:rsidR="002F5304" w:rsidRPr="0017774C" w:rsidRDefault="002F5304" w:rsidP="002F5304">
      <w:pPr>
        <w:jc w:val="both"/>
        <w:rPr>
          <w:rFonts w:ascii="Arial" w:eastAsia="Arial" w:hAnsi="Arial" w:cs="Arial"/>
          <w:sz w:val="22"/>
          <w:szCs w:val="22"/>
        </w:rPr>
      </w:pPr>
    </w:p>
    <w:p w:rsidR="002F5304" w:rsidRPr="0017774C" w:rsidRDefault="002F5304" w:rsidP="0086230C">
      <w:pPr>
        <w:pStyle w:val="Heading2"/>
        <w:rPr>
          <w:rFonts w:eastAsia="Arial"/>
        </w:rPr>
      </w:pPr>
      <w:bookmarkStart w:id="105" w:name="_Toc407014502"/>
      <w:r w:rsidRPr="0017774C">
        <w:rPr>
          <w:rFonts w:eastAsia="Arial"/>
        </w:rPr>
        <w:t>МАТИЧНИ ПОДАЦИ</w:t>
      </w:r>
      <w:bookmarkEnd w:id="105"/>
    </w:p>
    <w:p w:rsidR="002F5304" w:rsidRPr="0017774C" w:rsidRDefault="002F5304" w:rsidP="002F5304">
      <w:pPr>
        <w:jc w:val="both"/>
        <w:rPr>
          <w:rFonts w:ascii="Arial" w:eastAsia="Arial" w:hAnsi="Arial" w:cs="Arial"/>
          <w:sz w:val="22"/>
          <w:szCs w:val="22"/>
        </w:rPr>
      </w:pPr>
    </w:p>
    <w:p w:rsidR="002F5304" w:rsidRPr="0017774C" w:rsidRDefault="00382BD1" w:rsidP="002F5304">
      <w:pPr>
        <w:jc w:val="both"/>
        <w:rPr>
          <w:rFonts w:ascii="Arial" w:eastAsia="Arial" w:hAnsi="Arial" w:cs="Arial"/>
          <w:sz w:val="22"/>
          <w:szCs w:val="22"/>
        </w:rPr>
      </w:pPr>
      <w:r>
        <w:rPr>
          <w:rFonts w:ascii="Arial" w:eastAsia="Arial" w:hAnsi="Arial" w:cs="Arial"/>
          <w:sz w:val="22"/>
          <w:szCs w:val="22"/>
          <w:lang w:val="sr-Cyrl-RS"/>
        </w:rPr>
        <w:t>Софтверско решење које се набавља треба да обезбеди</w:t>
      </w:r>
      <w:r w:rsidR="002F5304" w:rsidRPr="0017774C">
        <w:rPr>
          <w:rFonts w:ascii="Arial" w:eastAsia="Arial" w:hAnsi="Arial" w:cs="Arial"/>
          <w:sz w:val="22"/>
          <w:szCs w:val="22"/>
        </w:rPr>
        <w:t xml:space="preserve"> усклађеност свих будућих пројеката са правилима </w:t>
      </w:r>
      <w:r w:rsidR="00CC19CE">
        <w:rPr>
          <w:rFonts w:ascii="Arial" w:eastAsia="Arial" w:hAnsi="Arial" w:cs="Arial"/>
          <w:sz w:val="22"/>
          <w:szCs w:val="22"/>
          <w:lang w:val="sr-Cyrl-RS"/>
        </w:rPr>
        <w:t>која</w:t>
      </w:r>
      <w:r w:rsidR="002F5304" w:rsidRPr="0017774C">
        <w:rPr>
          <w:rFonts w:ascii="Arial" w:eastAsia="Arial" w:hAnsi="Arial" w:cs="Arial"/>
          <w:sz w:val="22"/>
          <w:szCs w:val="22"/>
        </w:rPr>
        <w:t xml:space="preserve"> су интегр</w:t>
      </w:r>
      <w:r w:rsidR="00433D1D">
        <w:rPr>
          <w:rFonts w:ascii="Arial" w:eastAsia="Arial" w:hAnsi="Arial" w:cs="Arial"/>
          <w:sz w:val="22"/>
          <w:szCs w:val="22"/>
        </w:rPr>
        <w:t>исана</w:t>
      </w:r>
      <w:r w:rsidR="002F5304" w:rsidRPr="0017774C">
        <w:rPr>
          <w:rFonts w:ascii="Arial" w:eastAsia="Arial" w:hAnsi="Arial" w:cs="Arial"/>
          <w:sz w:val="22"/>
          <w:szCs w:val="22"/>
        </w:rPr>
        <w:t xml:space="preserve"> у ово решење као и са </w:t>
      </w:r>
      <w:r w:rsidR="007A27C3">
        <w:rPr>
          <w:rFonts w:ascii="Arial" w:eastAsia="Arial" w:hAnsi="Arial" w:cs="Arial"/>
          <w:sz w:val="22"/>
          <w:szCs w:val="22"/>
          <w:lang w:val="sr-Cyrl-RS"/>
        </w:rPr>
        <w:t>важећом</w:t>
      </w:r>
      <w:r w:rsidR="002F5304" w:rsidRPr="0017774C">
        <w:rPr>
          <w:rFonts w:ascii="Arial" w:eastAsia="Arial" w:hAnsi="Arial" w:cs="Arial"/>
          <w:sz w:val="22"/>
          <w:szCs w:val="22"/>
        </w:rPr>
        <w:t xml:space="preserve"> регулатив</w:t>
      </w:r>
      <w:r w:rsidR="0062080A">
        <w:rPr>
          <w:rFonts w:ascii="Arial" w:eastAsia="Arial" w:hAnsi="Arial" w:cs="Arial"/>
          <w:sz w:val="22"/>
          <w:szCs w:val="22"/>
          <w:lang w:val="sr-Cyrl-RS"/>
        </w:rPr>
        <w:t>о</w:t>
      </w:r>
      <w:r w:rsidR="002F5304" w:rsidRPr="0017774C">
        <w:rPr>
          <w:rFonts w:ascii="Arial" w:eastAsia="Arial" w:hAnsi="Arial" w:cs="Arial"/>
          <w:sz w:val="22"/>
          <w:szCs w:val="22"/>
        </w:rPr>
        <w:t xml:space="preserve">м из </w:t>
      </w:r>
      <w:r w:rsidR="0062080A">
        <w:rPr>
          <w:rFonts w:ascii="Arial" w:eastAsia="Arial" w:hAnsi="Arial" w:cs="Arial"/>
          <w:sz w:val="22"/>
          <w:szCs w:val="22"/>
          <w:lang w:val="sr-Cyrl-RS"/>
        </w:rPr>
        <w:t>домена</w:t>
      </w:r>
      <w:r w:rsidR="002F5304" w:rsidRPr="0017774C">
        <w:rPr>
          <w:rFonts w:ascii="Arial" w:eastAsia="Arial" w:hAnsi="Arial" w:cs="Arial"/>
          <w:sz w:val="22"/>
          <w:szCs w:val="22"/>
        </w:rPr>
        <w:t xml:space="preserve"> пројектовања и изградње у електроенергетској области. </w:t>
      </w:r>
      <w:r w:rsidR="007A27C3">
        <w:rPr>
          <w:rFonts w:ascii="Arial" w:eastAsia="Arial" w:hAnsi="Arial" w:cs="Arial"/>
          <w:sz w:val="22"/>
          <w:szCs w:val="22"/>
          <w:lang w:val="sr-Cyrl-RS"/>
        </w:rPr>
        <w:t>Сва</w:t>
      </w:r>
      <w:r w:rsidR="002F5304" w:rsidRPr="0017774C">
        <w:rPr>
          <w:rFonts w:ascii="Arial" w:eastAsia="Arial" w:hAnsi="Arial" w:cs="Arial"/>
          <w:sz w:val="22"/>
          <w:szCs w:val="22"/>
        </w:rPr>
        <w:t xml:space="preserve"> тренутно </w:t>
      </w:r>
      <w:r w:rsidR="007A27C3">
        <w:rPr>
          <w:rFonts w:ascii="Arial" w:eastAsia="Arial" w:hAnsi="Arial" w:cs="Arial"/>
          <w:sz w:val="22"/>
          <w:szCs w:val="22"/>
          <w:lang w:val="sr-Cyrl-RS"/>
        </w:rPr>
        <w:t>важећа</w:t>
      </w:r>
      <w:r w:rsidR="002F5304" w:rsidRPr="0017774C">
        <w:rPr>
          <w:rFonts w:ascii="Arial" w:eastAsia="Arial" w:hAnsi="Arial" w:cs="Arial"/>
          <w:sz w:val="22"/>
          <w:szCs w:val="22"/>
        </w:rPr>
        <w:t xml:space="preserve"> </w:t>
      </w:r>
      <w:r w:rsidR="007A27C3">
        <w:rPr>
          <w:rFonts w:ascii="Arial" w:eastAsia="Arial" w:hAnsi="Arial" w:cs="Arial"/>
          <w:sz w:val="22"/>
          <w:szCs w:val="22"/>
          <w:lang w:val="sr-Cyrl-RS"/>
        </w:rPr>
        <w:t>правила</w:t>
      </w:r>
      <w:r w:rsidR="00433D1D">
        <w:rPr>
          <w:rFonts w:ascii="Arial" w:eastAsia="Arial" w:hAnsi="Arial" w:cs="Arial"/>
          <w:sz w:val="22"/>
          <w:szCs w:val="22"/>
        </w:rPr>
        <w:t xml:space="preserve"> ће бити имплементирана</w:t>
      </w:r>
      <w:r w:rsidR="002F5304" w:rsidRPr="0017774C">
        <w:rPr>
          <w:rFonts w:ascii="Arial" w:eastAsia="Arial" w:hAnsi="Arial" w:cs="Arial"/>
          <w:sz w:val="22"/>
          <w:szCs w:val="22"/>
        </w:rPr>
        <w:t xml:space="preserve"> у систем. Предмет набавке није уношење података из пројеката који су завршени.  </w:t>
      </w:r>
    </w:p>
    <w:p w:rsidR="002F5304" w:rsidRPr="0017774C" w:rsidRDefault="002F5304" w:rsidP="002F5304">
      <w:pPr>
        <w:jc w:val="both"/>
        <w:rPr>
          <w:rFonts w:ascii="Arial" w:eastAsia="Arial" w:hAnsi="Arial" w:cs="Arial"/>
          <w:sz w:val="22"/>
          <w:szCs w:val="22"/>
        </w:rPr>
      </w:pPr>
    </w:p>
    <w:p w:rsidR="002F5304" w:rsidRPr="0017774C" w:rsidRDefault="002F5304" w:rsidP="0086230C">
      <w:pPr>
        <w:pStyle w:val="Heading2"/>
        <w:rPr>
          <w:rFonts w:eastAsia="Arial"/>
        </w:rPr>
      </w:pPr>
      <w:bookmarkStart w:id="106" w:name="_Toc407014503"/>
      <w:r w:rsidRPr="0017774C">
        <w:rPr>
          <w:rFonts w:eastAsia="Arial"/>
        </w:rPr>
        <w:t>ЗАХТЕВИ ЗА ПРЕНОС ПОДАТАКА</w:t>
      </w:r>
      <w:bookmarkEnd w:id="106"/>
    </w:p>
    <w:p w:rsidR="002F5304" w:rsidRPr="0017774C" w:rsidRDefault="002F5304" w:rsidP="002F5304">
      <w:pPr>
        <w:jc w:val="both"/>
        <w:rPr>
          <w:rFonts w:ascii="Arial" w:eastAsia="Arial" w:hAnsi="Arial" w:cs="Arial"/>
          <w:sz w:val="22"/>
          <w:szCs w:val="22"/>
        </w:rPr>
      </w:pPr>
    </w:p>
    <w:p w:rsidR="002F5304" w:rsidRPr="0017774C" w:rsidRDefault="002F5304" w:rsidP="002F5304">
      <w:pPr>
        <w:jc w:val="both"/>
        <w:rPr>
          <w:rFonts w:ascii="Arial" w:eastAsia="Arial" w:hAnsi="Arial" w:cs="Arial"/>
          <w:sz w:val="22"/>
          <w:szCs w:val="22"/>
        </w:rPr>
      </w:pPr>
      <w:r w:rsidRPr="0017774C">
        <w:rPr>
          <w:rFonts w:ascii="Arial" w:eastAsia="Arial" w:hAnsi="Arial" w:cs="Arial"/>
          <w:sz w:val="22"/>
          <w:szCs w:val="22"/>
        </w:rPr>
        <w:t>Потребно је да п</w:t>
      </w:r>
      <w:r w:rsidR="00114609" w:rsidRPr="0017774C">
        <w:rPr>
          <w:rFonts w:ascii="Arial" w:eastAsia="Arial" w:hAnsi="Arial" w:cs="Arial"/>
          <w:sz w:val="22"/>
          <w:szCs w:val="22"/>
        </w:rPr>
        <w:t xml:space="preserve">онуђач достави списак </w:t>
      </w:r>
      <w:r w:rsidRPr="0017774C">
        <w:rPr>
          <w:rFonts w:ascii="Arial" w:eastAsia="Arial" w:hAnsi="Arial" w:cs="Arial"/>
          <w:sz w:val="22"/>
          <w:szCs w:val="22"/>
        </w:rPr>
        <w:t>типов</w:t>
      </w:r>
      <w:r w:rsidR="00382BD1">
        <w:rPr>
          <w:rFonts w:ascii="Arial" w:eastAsia="Arial" w:hAnsi="Arial" w:cs="Arial"/>
          <w:sz w:val="22"/>
          <w:szCs w:val="22"/>
          <w:lang w:val="sr-Cyrl-RS"/>
        </w:rPr>
        <w:t>а</w:t>
      </w:r>
      <w:r w:rsidRPr="0017774C">
        <w:rPr>
          <w:rFonts w:ascii="Arial" w:eastAsia="Arial" w:hAnsi="Arial" w:cs="Arial"/>
          <w:sz w:val="22"/>
          <w:szCs w:val="22"/>
        </w:rPr>
        <w:t xml:space="preserve"> података </w:t>
      </w:r>
      <w:r w:rsidR="00382BD1">
        <w:rPr>
          <w:rFonts w:ascii="Arial" w:eastAsia="Arial" w:hAnsi="Arial" w:cs="Arial"/>
          <w:sz w:val="22"/>
          <w:szCs w:val="22"/>
          <w:lang w:val="sr-Cyrl-RS"/>
        </w:rPr>
        <w:t xml:space="preserve">који су му </w:t>
      </w:r>
      <w:r w:rsidRPr="0017774C">
        <w:rPr>
          <w:rFonts w:ascii="Arial" w:eastAsia="Arial" w:hAnsi="Arial" w:cs="Arial"/>
          <w:sz w:val="22"/>
          <w:szCs w:val="22"/>
        </w:rPr>
        <w:t xml:space="preserve">потребни како би успешно имплементирао </w:t>
      </w:r>
      <w:r w:rsidR="00382BD1">
        <w:rPr>
          <w:rFonts w:ascii="Arial" w:eastAsia="Arial" w:hAnsi="Arial" w:cs="Arial"/>
          <w:sz w:val="22"/>
          <w:szCs w:val="22"/>
          <w:lang w:val="sr-Cyrl-RS"/>
        </w:rPr>
        <w:t>софтверско</w:t>
      </w:r>
      <w:r w:rsidRPr="0017774C">
        <w:rPr>
          <w:rFonts w:ascii="Arial" w:eastAsia="Arial" w:hAnsi="Arial" w:cs="Arial"/>
          <w:sz w:val="22"/>
          <w:szCs w:val="22"/>
        </w:rPr>
        <w:t xml:space="preserve"> решење.</w:t>
      </w:r>
    </w:p>
    <w:p w:rsidR="002F5304" w:rsidRPr="0017774C" w:rsidRDefault="002F5304" w:rsidP="002F5304">
      <w:pPr>
        <w:jc w:val="both"/>
        <w:rPr>
          <w:rFonts w:ascii="Arial" w:eastAsia="Arial" w:hAnsi="Arial" w:cs="Arial"/>
          <w:sz w:val="22"/>
          <w:szCs w:val="22"/>
        </w:rPr>
      </w:pPr>
    </w:p>
    <w:p w:rsidR="002F5304" w:rsidRPr="0017774C" w:rsidRDefault="002F5304" w:rsidP="0086230C">
      <w:pPr>
        <w:pStyle w:val="Heading2"/>
        <w:rPr>
          <w:rFonts w:eastAsia="Arial"/>
        </w:rPr>
      </w:pPr>
      <w:bookmarkStart w:id="107" w:name="_Toc407014504"/>
      <w:r w:rsidRPr="0017774C">
        <w:rPr>
          <w:rFonts w:eastAsia="Arial"/>
        </w:rPr>
        <w:t>ПОДРШКА И ОДРЖАВАЊЕ</w:t>
      </w:r>
      <w:bookmarkEnd w:id="107"/>
    </w:p>
    <w:p w:rsidR="002F5304" w:rsidRPr="0017774C" w:rsidRDefault="002F5304" w:rsidP="002F5304">
      <w:pPr>
        <w:jc w:val="both"/>
        <w:rPr>
          <w:rFonts w:ascii="Arial" w:eastAsia="Arial" w:hAnsi="Arial" w:cs="Arial"/>
          <w:sz w:val="22"/>
          <w:szCs w:val="22"/>
        </w:rPr>
      </w:pPr>
    </w:p>
    <w:p w:rsidR="002F5304" w:rsidRPr="0017774C" w:rsidRDefault="002F5304" w:rsidP="002F5304">
      <w:pPr>
        <w:jc w:val="both"/>
        <w:rPr>
          <w:rFonts w:ascii="Arial" w:eastAsia="Arial" w:hAnsi="Arial" w:cs="Arial"/>
          <w:sz w:val="22"/>
          <w:szCs w:val="22"/>
        </w:rPr>
      </w:pPr>
      <w:r w:rsidRPr="00615AA9">
        <w:rPr>
          <w:rFonts w:ascii="Arial" w:eastAsia="Arial" w:hAnsi="Arial" w:cs="Arial"/>
          <w:sz w:val="22"/>
          <w:szCs w:val="22"/>
        </w:rPr>
        <w:t xml:space="preserve">Понуђач ће пружити помоћ ЕПС-у у успостављању ефективне функције интерне подршке и одржавања </w:t>
      </w:r>
      <w:r w:rsidR="00382BD1" w:rsidRPr="00615AA9">
        <w:rPr>
          <w:rFonts w:ascii="Arial" w:eastAsia="Arial" w:hAnsi="Arial" w:cs="Arial"/>
          <w:sz w:val="22"/>
          <w:szCs w:val="22"/>
          <w:lang w:val="sr-Cyrl-RS"/>
        </w:rPr>
        <w:t xml:space="preserve">имплементираног софтвера </w:t>
      </w:r>
      <w:r w:rsidRPr="00615AA9">
        <w:rPr>
          <w:rFonts w:ascii="Arial" w:eastAsia="Arial" w:hAnsi="Arial" w:cs="Arial"/>
          <w:sz w:val="22"/>
          <w:szCs w:val="22"/>
        </w:rPr>
        <w:t xml:space="preserve">у </w:t>
      </w:r>
      <w:r w:rsidR="00615AA9" w:rsidRPr="00615AA9">
        <w:rPr>
          <w:rFonts w:ascii="Arial" w:eastAsia="Arial" w:hAnsi="Arial" w:cs="Arial"/>
          <w:sz w:val="22"/>
          <w:szCs w:val="22"/>
          <w:lang w:val="sr-Cyrl-RS"/>
        </w:rPr>
        <w:t>форми интерног центра експертизе</w:t>
      </w:r>
      <w:r w:rsidRPr="00615AA9">
        <w:rPr>
          <w:rFonts w:ascii="Arial" w:eastAsia="Arial" w:hAnsi="Arial" w:cs="Arial"/>
          <w:sz w:val="22"/>
          <w:szCs w:val="22"/>
        </w:rPr>
        <w:t xml:space="preserve">. Ово ће подразумевати и обуку </w:t>
      </w:r>
      <w:r w:rsidR="00615AA9">
        <w:rPr>
          <w:rFonts w:ascii="Arial" w:eastAsia="Arial" w:hAnsi="Arial" w:cs="Arial"/>
          <w:sz w:val="22"/>
          <w:szCs w:val="22"/>
          <w:lang w:val="sr-Cyrl-RS"/>
        </w:rPr>
        <w:t xml:space="preserve">специјалиста ЕПС-а </w:t>
      </w:r>
      <w:r w:rsidR="00382BD1" w:rsidRPr="00615AA9">
        <w:rPr>
          <w:rFonts w:ascii="Arial" w:eastAsia="Arial" w:hAnsi="Arial" w:cs="Arial"/>
          <w:sz w:val="22"/>
          <w:szCs w:val="22"/>
          <w:lang w:val="sr-Cyrl-RS"/>
        </w:rPr>
        <w:t>о</w:t>
      </w:r>
      <w:r w:rsidRPr="00615AA9">
        <w:rPr>
          <w:rFonts w:ascii="Arial" w:eastAsia="Arial" w:hAnsi="Arial" w:cs="Arial"/>
          <w:sz w:val="22"/>
          <w:szCs w:val="22"/>
        </w:rPr>
        <w:t xml:space="preserve"> оперативним и процедуралним аспектима подршке и одржавањ</w:t>
      </w:r>
      <w:r w:rsidR="00433D1D" w:rsidRPr="00615AA9">
        <w:rPr>
          <w:rFonts w:ascii="Arial" w:eastAsia="Arial" w:hAnsi="Arial" w:cs="Arial"/>
          <w:sz w:val="22"/>
          <w:szCs w:val="22"/>
        </w:rPr>
        <w:t xml:space="preserve">а </w:t>
      </w:r>
      <w:r w:rsidR="00615AA9">
        <w:rPr>
          <w:rFonts w:ascii="Arial" w:eastAsia="Arial" w:hAnsi="Arial" w:cs="Arial"/>
          <w:sz w:val="22"/>
          <w:szCs w:val="22"/>
          <w:lang w:val="sr-Cyrl-RS"/>
        </w:rPr>
        <w:t>имплементираног система</w:t>
      </w:r>
      <w:r w:rsidRPr="00615AA9">
        <w:rPr>
          <w:rFonts w:ascii="Arial" w:eastAsia="Arial" w:hAnsi="Arial" w:cs="Arial"/>
          <w:sz w:val="22"/>
          <w:szCs w:val="22"/>
        </w:rPr>
        <w:t xml:space="preserve">.  </w:t>
      </w:r>
      <w:r w:rsidR="00615AA9" w:rsidRPr="00615AA9">
        <w:rPr>
          <w:rFonts w:ascii="Arial" w:eastAsia="Arial" w:hAnsi="Arial" w:cs="Arial"/>
          <w:sz w:val="22"/>
          <w:szCs w:val="22"/>
          <w:lang w:val="sr-Cyrl-RS"/>
        </w:rPr>
        <w:t>Интерни центар експертизе</w:t>
      </w:r>
      <w:r w:rsidRPr="00615AA9">
        <w:rPr>
          <w:rFonts w:ascii="Arial" w:eastAsia="Arial" w:hAnsi="Arial" w:cs="Arial"/>
          <w:sz w:val="22"/>
          <w:szCs w:val="22"/>
        </w:rPr>
        <w:t xml:space="preserve"> ће бити прва тачка за подршку </w:t>
      </w:r>
      <w:r w:rsidR="00382BD1" w:rsidRPr="00615AA9">
        <w:rPr>
          <w:rFonts w:ascii="Arial" w:eastAsia="Arial" w:hAnsi="Arial" w:cs="Arial"/>
          <w:sz w:val="22"/>
          <w:szCs w:val="22"/>
        </w:rPr>
        <w:t>корисницима из целе ЕПС групе</w:t>
      </w:r>
      <w:r w:rsidRPr="00615AA9">
        <w:rPr>
          <w:rFonts w:ascii="Arial" w:eastAsia="Arial" w:hAnsi="Arial" w:cs="Arial"/>
          <w:sz w:val="22"/>
          <w:szCs w:val="22"/>
        </w:rPr>
        <w:t xml:space="preserve">. </w:t>
      </w:r>
      <w:r w:rsidR="00615AA9" w:rsidRPr="00615AA9">
        <w:rPr>
          <w:rFonts w:ascii="Arial" w:eastAsia="Arial" w:hAnsi="Arial" w:cs="Arial"/>
          <w:sz w:val="22"/>
          <w:szCs w:val="22"/>
          <w:lang w:val="sr-Cyrl-RS"/>
        </w:rPr>
        <w:t>Он</w:t>
      </w:r>
      <w:r w:rsidRPr="00615AA9">
        <w:rPr>
          <w:rFonts w:ascii="Arial" w:eastAsia="Arial" w:hAnsi="Arial" w:cs="Arial"/>
          <w:sz w:val="22"/>
          <w:szCs w:val="22"/>
        </w:rPr>
        <w:t xml:space="preserve"> </w:t>
      </w:r>
      <w:r w:rsidRPr="00615AA9">
        <w:rPr>
          <w:rFonts w:ascii="Arial" w:eastAsia="Arial" w:hAnsi="Arial" w:cs="Arial"/>
          <w:sz w:val="22"/>
          <w:szCs w:val="22"/>
        </w:rPr>
        <w:lastRenderedPageBreak/>
        <w:t xml:space="preserve">ће такође бити </w:t>
      </w:r>
      <w:r w:rsidR="007A27C3">
        <w:rPr>
          <w:rFonts w:ascii="Arial" w:eastAsia="Arial" w:hAnsi="Arial" w:cs="Arial"/>
          <w:sz w:val="22"/>
          <w:szCs w:val="22"/>
          <w:lang w:val="sr-Cyrl-RS"/>
        </w:rPr>
        <w:t>главна</w:t>
      </w:r>
      <w:r w:rsidR="00433D1D" w:rsidRPr="00615AA9">
        <w:rPr>
          <w:rFonts w:ascii="Arial" w:eastAsia="Arial" w:hAnsi="Arial" w:cs="Arial"/>
          <w:sz w:val="22"/>
          <w:szCs w:val="22"/>
        </w:rPr>
        <w:t xml:space="preserve"> </w:t>
      </w:r>
      <w:r w:rsidR="00615AA9" w:rsidRPr="00615AA9">
        <w:rPr>
          <w:rFonts w:ascii="Arial" w:eastAsia="Arial" w:hAnsi="Arial" w:cs="Arial"/>
          <w:sz w:val="22"/>
          <w:szCs w:val="22"/>
          <w:lang w:val="sr-Cyrl-RS"/>
        </w:rPr>
        <w:t>веза</w:t>
      </w:r>
      <w:r w:rsidR="00433D1D" w:rsidRPr="00615AA9">
        <w:rPr>
          <w:rFonts w:ascii="Arial" w:eastAsia="Arial" w:hAnsi="Arial" w:cs="Arial"/>
          <w:sz w:val="22"/>
          <w:szCs w:val="22"/>
        </w:rPr>
        <w:t xml:space="preserve"> између </w:t>
      </w:r>
      <w:r w:rsidR="00615AA9" w:rsidRPr="00615AA9">
        <w:rPr>
          <w:rFonts w:ascii="Arial" w:eastAsia="Arial" w:hAnsi="Arial" w:cs="Arial"/>
          <w:sz w:val="22"/>
          <w:szCs w:val="22"/>
          <w:lang w:val="sr-Cyrl-RS"/>
        </w:rPr>
        <w:t>ЕПС-а</w:t>
      </w:r>
      <w:r w:rsidR="00433D1D" w:rsidRPr="00615AA9">
        <w:rPr>
          <w:rFonts w:ascii="Arial" w:eastAsia="Arial" w:hAnsi="Arial" w:cs="Arial"/>
          <w:sz w:val="22"/>
          <w:szCs w:val="22"/>
        </w:rPr>
        <w:t xml:space="preserve"> и </w:t>
      </w:r>
      <w:r w:rsidR="00615AA9">
        <w:rPr>
          <w:rFonts w:ascii="Arial" w:eastAsia="Arial" w:hAnsi="Arial" w:cs="Arial"/>
          <w:sz w:val="22"/>
          <w:szCs w:val="22"/>
          <w:lang w:val="sr-Cyrl-RS"/>
        </w:rPr>
        <w:t>произвођача софтвера</w:t>
      </w:r>
      <w:r w:rsidRPr="00615AA9">
        <w:rPr>
          <w:rFonts w:ascii="Arial" w:eastAsia="Arial" w:hAnsi="Arial" w:cs="Arial"/>
          <w:sz w:val="22"/>
          <w:szCs w:val="22"/>
        </w:rPr>
        <w:t xml:space="preserve"> за питања подршке и одржавања.</w:t>
      </w:r>
    </w:p>
    <w:p w:rsidR="002F5304" w:rsidRPr="0017774C" w:rsidRDefault="002F5304" w:rsidP="002F5304">
      <w:pPr>
        <w:jc w:val="both"/>
        <w:rPr>
          <w:rFonts w:ascii="Arial" w:eastAsia="Arial" w:hAnsi="Arial" w:cs="Arial"/>
          <w:sz w:val="22"/>
          <w:szCs w:val="22"/>
        </w:rPr>
      </w:pPr>
    </w:p>
    <w:p w:rsidR="002F5304" w:rsidRPr="0017774C" w:rsidRDefault="002F5304" w:rsidP="0086230C">
      <w:pPr>
        <w:pStyle w:val="Heading2"/>
        <w:rPr>
          <w:rFonts w:eastAsia="Arial"/>
        </w:rPr>
      </w:pPr>
      <w:bookmarkStart w:id="108" w:name="_КОНТРОЛНЕ_ТАЧКЕ_(активности)"/>
      <w:bookmarkStart w:id="109" w:name="_КОНТРОЛНЕ_ТАЧКЕ_(ФАЗЕ)"/>
      <w:bookmarkStart w:id="110" w:name="_Toc407014505"/>
      <w:bookmarkEnd w:id="108"/>
      <w:bookmarkEnd w:id="109"/>
      <w:r w:rsidRPr="0017774C">
        <w:rPr>
          <w:rFonts w:eastAsia="Arial"/>
        </w:rPr>
        <w:t>КОНТРОЛНЕ ТАЧКЕ (</w:t>
      </w:r>
      <w:r w:rsidR="00FB2C56">
        <w:rPr>
          <w:rFonts w:eastAsia="Arial"/>
          <w:lang w:val="sr-Cyrl-RS"/>
        </w:rPr>
        <w:t>ФАЗЕ</w:t>
      </w:r>
      <w:r w:rsidRPr="0017774C">
        <w:rPr>
          <w:rFonts w:eastAsia="Arial"/>
        </w:rPr>
        <w:t>)</w:t>
      </w:r>
      <w:bookmarkEnd w:id="110"/>
    </w:p>
    <w:p w:rsidR="002F5304" w:rsidRPr="0017774C" w:rsidRDefault="002F5304" w:rsidP="002F5304">
      <w:pPr>
        <w:jc w:val="both"/>
        <w:rPr>
          <w:rFonts w:ascii="Arial" w:eastAsia="Arial" w:hAnsi="Arial" w:cs="Arial"/>
          <w:sz w:val="22"/>
          <w:szCs w:val="22"/>
        </w:rPr>
      </w:pPr>
    </w:p>
    <w:p w:rsidR="002F5304" w:rsidRPr="0017774C" w:rsidRDefault="002F5304" w:rsidP="002F5304">
      <w:pPr>
        <w:jc w:val="both"/>
        <w:rPr>
          <w:rFonts w:ascii="Arial" w:eastAsia="Arial" w:hAnsi="Arial" w:cs="Arial"/>
          <w:sz w:val="22"/>
          <w:szCs w:val="22"/>
        </w:rPr>
      </w:pPr>
      <w:r w:rsidRPr="0017774C">
        <w:rPr>
          <w:rFonts w:ascii="Arial" w:eastAsia="Arial" w:hAnsi="Arial" w:cs="Arial"/>
          <w:sz w:val="22"/>
          <w:szCs w:val="22"/>
        </w:rPr>
        <w:t xml:space="preserve">Обим ангажовања у пројекту ће бити подељен у појединачне </w:t>
      </w:r>
      <w:r w:rsidR="00094B23">
        <w:rPr>
          <w:rFonts w:ascii="Arial" w:eastAsia="Arial" w:hAnsi="Arial" w:cs="Arial"/>
          <w:sz w:val="22"/>
          <w:szCs w:val="22"/>
          <w:lang w:val="sr-Cyrl-RS"/>
        </w:rPr>
        <w:t>фазе</w:t>
      </w:r>
      <w:r w:rsidRPr="0017774C">
        <w:rPr>
          <w:rFonts w:ascii="Arial" w:eastAsia="Arial" w:hAnsi="Arial" w:cs="Arial"/>
          <w:sz w:val="22"/>
          <w:szCs w:val="22"/>
        </w:rPr>
        <w:t xml:space="preserve"> (</w:t>
      </w:r>
      <w:r w:rsidRPr="007A27C3">
        <w:rPr>
          <w:rFonts w:ascii="Arial" w:eastAsia="Arial" w:hAnsi="Arial" w:cs="Arial"/>
          <w:i/>
          <w:sz w:val="22"/>
          <w:szCs w:val="22"/>
        </w:rPr>
        <w:t>Work Packages</w:t>
      </w:r>
      <w:r w:rsidRPr="0017774C">
        <w:rPr>
          <w:rFonts w:ascii="Arial" w:eastAsia="Arial" w:hAnsi="Arial" w:cs="Arial"/>
          <w:sz w:val="22"/>
          <w:szCs w:val="22"/>
        </w:rPr>
        <w:t>), како следи:</w:t>
      </w:r>
    </w:p>
    <w:p w:rsidR="002F5304" w:rsidRPr="0017774C" w:rsidRDefault="00094B23" w:rsidP="00BE68A7">
      <w:pPr>
        <w:numPr>
          <w:ilvl w:val="0"/>
          <w:numId w:val="28"/>
        </w:numPr>
        <w:suppressAutoHyphens w:val="0"/>
        <w:jc w:val="both"/>
        <w:rPr>
          <w:rFonts w:ascii="Arial" w:hAnsi="Arial" w:cs="Arial"/>
          <w:sz w:val="22"/>
          <w:szCs w:val="22"/>
        </w:rPr>
      </w:pPr>
      <w:r>
        <w:rPr>
          <w:rFonts w:ascii="Arial" w:hAnsi="Arial" w:cs="Arial"/>
          <w:sz w:val="22"/>
          <w:szCs w:val="22"/>
          <w:lang w:val="sr-Cyrl-RS"/>
        </w:rPr>
        <w:t>Фаза</w:t>
      </w:r>
      <w:r w:rsidR="002F5304" w:rsidRPr="0017774C">
        <w:rPr>
          <w:rFonts w:ascii="Arial" w:hAnsi="Arial" w:cs="Arial"/>
          <w:sz w:val="22"/>
          <w:szCs w:val="22"/>
        </w:rPr>
        <w:t xml:space="preserve"> 1 – Успостављање праћења и контроле пројекта</w:t>
      </w:r>
    </w:p>
    <w:p w:rsidR="002F5304" w:rsidRPr="0017774C" w:rsidRDefault="00094B23" w:rsidP="00BE68A7">
      <w:pPr>
        <w:numPr>
          <w:ilvl w:val="0"/>
          <w:numId w:val="28"/>
        </w:numPr>
        <w:suppressAutoHyphens w:val="0"/>
        <w:jc w:val="both"/>
        <w:rPr>
          <w:rFonts w:ascii="Arial" w:hAnsi="Arial" w:cs="Arial"/>
          <w:sz w:val="22"/>
          <w:szCs w:val="22"/>
        </w:rPr>
      </w:pPr>
      <w:r>
        <w:rPr>
          <w:rFonts w:ascii="Arial" w:hAnsi="Arial" w:cs="Arial"/>
          <w:sz w:val="22"/>
          <w:szCs w:val="22"/>
        </w:rPr>
        <w:t>Фаза</w:t>
      </w:r>
      <w:r w:rsidR="002F5304" w:rsidRPr="0017774C">
        <w:rPr>
          <w:rFonts w:ascii="Arial" w:hAnsi="Arial" w:cs="Arial"/>
          <w:sz w:val="22"/>
          <w:szCs w:val="22"/>
        </w:rPr>
        <w:t xml:space="preserve"> 2 – Иницијација и планирање фазе имплементације пројекта (</w:t>
      </w:r>
      <w:r w:rsidR="002F5304" w:rsidRPr="007A27C3">
        <w:rPr>
          <w:rFonts w:ascii="Arial" w:hAnsi="Arial" w:cs="Arial"/>
          <w:i/>
          <w:sz w:val="22"/>
          <w:szCs w:val="22"/>
        </w:rPr>
        <w:t>blueprint</w:t>
      </w:r>
      <w:r w:rsidR="002F5304" w:rsidRPr="0017774C">
        <w:rPr>
          <w:rFonts w:ascii="Arial" w:hAnsi="Arial" w:cs="Arial"/>
          <w:sz w:val="22"/>
          <w:szCs w:val="22"/>
        </w:rPr>
        <w:t>)</w:t>
      </w:r>
    </w:p>
    <w:p w:rsidR="002F5304" w:rsidRPr="0017774C" w:rsidRDefault="00094B23" w:rsidP="00BE68A7">
      <w:pPr>
        <w:numPr>
          <w:ilvl w:val="0"/>
          <w:numId w:val="28"/>
        </w:numPr>
        <w:suppressAutoHyphens w:val="0"/>
        <w:jc w:val="both"/>
        <w:rPr>
          <w:rFonts w:ascii="Arial" w:hAnsi="Arial" w:cs="Arial"/>
          <w:sz w:val="22"/>
          <w:szCs w:val="22"/>
        </w:rPr>
      </w:pPr>
      <w:r>
        <w:rPr>
          <w:rFonts w:ascii="Arial" w:hAnsi="Arial" w:cs="Arial"/>
          <w:sz w:val="22"/>
          <w:szCs w:val="22"/>
        </w:rPr>
        <w:t>Фаза</w:t>
      </w:r>
      <w:r w:rsidR="00705D4C" w:rsidRPr="0017774C">
        <w:rPr>
          <w:rFonts w:ascii="Arial" w:hAnsi="Arial" w:cs="Arial"/>
          <w:sz w:val="22"/>
          <w:szCs w:val="22"/>
          <w:lang w:val="en-US"/>
        </w:rPr>
        <w:t xml:space="preserve"> </w:t>
      </w:r>
      <w:r w:rsidR="002F5304" w:rsidRPr="0017774C">
        <w:rPr>
          <w:rFonts w:ascii="Arial" w:hAnsi="Arial" w:cs="Arial"/>
          <w:sz w:val="22"/>
          <w:szCs w:val="22"/>
        </w:rPr>
        <w:t>3 – Презентација решења и детаљно мапирање функционалности</w:t>
      </w:r>
    </w:p>
    <w:p w:rsidR="002F5304" w:rsidRPr="0017774C" w:rsidRDefault="00094B23" w:rsidP="00BE68A7">
      <w:pPr>
        <w:numPr>
          <w:ilvl w:val="0"/>
          <w:numId w:val="28"/>
        </w:numPr>
        <w:suppressAutoHyphens w:val="0"/>
        <w:jc w:val="both"/>
        <w:rPr>
          <w:rFonts w:ascii="Arial" w:hAnsi="Arial" w:cs="Arial"/>
          <w:sz w:val="22"/>
          <w:szCs w:val="22"/>
        </w:rPr>
      </w:pPr>
      <w:r>
        <w:rPr>
          <w:rFonts w:ascii="Arial" w:hAnsi="Arial" w:cs="Arial"/>
          <w:sz w:val="22"/>
          <w:szCs w:val="22"/>
        </w:rPr>
        <w:t>Фаза</w:t>
      </w:r>
      <w:r w:rsidR="002F5304" w:rsidRPr="0017774C">
        <w:rPr>
          <w:rFonts w:ascii="Arial" w:hAnsi="Arial" w:cs="Arial"/>
          <w:sz w:val="22"/>
          <w:szCs w:val="22"/>
        </w:rPr>
        <w:t xml:space="preserve"> 4 – Креирање основне конфигурације решења</w:t>
      </w:r>
    </w:p>
    <w:p w:rsidR="002F5304" w:rsidRPr="0017774C" w:rsidRDefault="00094B23" w:rsidP="00BE68A7">
      <w:pPr>
        <w:numPr>
          <w:ilvl w:val="0"/>
          <w:numId w:val="28"/>
        </w:numPr>
        <w:suppressAutoHyphens w:val="0"/>
        <w:jc w:val="both"/>
        <w:rPr>
          <w:rFonts w:ascii="Arial" w:hAnsi="Arial" w:cs="Arial"/>
          <w:sz w:val="22"/>
          <w:szCs w:val="22"/>
        </w:rPr>
      </w:pPr>
      <w:r>
        <w:rPr>
          <w:rFonts w:ascii="Arial" w:hAnsi="Arial" w:cs="Arial"/>
          <w:sz w:val="22"/>
          <w:szCs w:val="22"/>
        </w:rPr>
        <w:t>Фаза</w:t>
      </w:r>
      <w:r w:rsidR="002F5304" w:rsidRPr="0017774C">
        <w:rPr>
          <w:rFonts w:ascii="Arial" w:hAnsi="Arial" w:cs="Arial"/>
          <w:sz w:val="22"/>
          <w:szCs w:val="22"/>
        </w:rPr>
        <w:t xml:space="preserve"> 5 – Имплементација и систем тест</w:t>
      </w:r>
    </w:p>
    <w:p w:rsidR="002F5304" w:rsidRPr="0017774C" w:rsidRDefault="00094B23" w:rsidP="00BE68A7">
      <w:pPr>
        <w:numPr>
          <w:ilvl w:val="0"/>
          <w:numId w:val="28"/>
        </w:numPr>
        <w:suppressAutoHyphens w:val="0"/>
        <w:jc w:val="both"/>
        <w:rPr>
          <w:rFonts w:ascii="Arial" w:hAnsi="Arial" w:cs="Arial"/>
          <w:sz w:val="22"/>
          <w:szCs w:val="22"/>
        </w:rPr>
      </w:pPr>
      <w:r>
        <w:rPr>
          <w:rFonts w:ascii="Arial" w:hAnsi="Arial" w:cs="Arial"/>
          <w:sz w:val="22"/>
          <w:szCs w:val="22"/>
        </w:rPr>
        <w:t>Фаза</w:t>
      </w:r>
      <w:r w:rsidR="002F5304" w:rsidRPr="0017774C">
        <w:rPr>
          <w:rFonts w:ascii="Arial" w:hAnsi="Arial" w:cs="Arial"/>
          <w:sz w:val="22"/>
          <w:szCs w:val="22"/>
        </w:rPr>
        <w:t xml:space="preserve"> 6 – Тренинг</w:t>
      </w:r>
    </w:p>
    <w:p w:rsidR="002F5304" w:rsidRPr="0017774C" w:rsidRDefault="00094B23" w:rsidP="00BE68A7">
      <w:pPr>
        <w:numPr>
          <w:ilvl w:val="0"/>
          <w:numId w:val="28"/>
        </w:numPr>
        <w:suppressAutoHyphens w:val="0"/>
        <w:jc w:val="both"/>
        <w:rPr>
          <w:rFonts w:ascii="Arial" w:hAnsi="Arial" w:cs="Arial"/>
          <w:sz w:val="22"/>
          <w:szCs w:val="22"/>
        </w:rPr>
      </w:pPr>
      <w:r>
        <w:rPr>
          <w:rFonts w:ascii="Arial" w:hAnsi="Arial" w:cs="Arial"/>
          <w:sz w:val="22"/>
          <w:szCs w:val="22"/>
        </w:rPr>
        <w:t>Фаза</w:t>
      </w:r>
      <w:r w:rsidR="002F5304" w:rsidRPr="0017774C">
        <w:rPr>
          <w:rFonts w:ascii="Arial" w:hAnsi="Arial" w:cs="Arial"/>
          <w:sz w:val="22"/>
          <w:szCs w:val="22"/>
        </w:rPr>
        <w:t xml:space="preserve"> 7 – Пуштање решења у рад </w:t>
      </w:r>
    </w:p>
    <w:p w:rsidR="002F5304" w:rsidRPr="0017774C" w:rsidRDefault="00094B23" w:rsidP="00BE68A7">
      <w:pPr>
        <w:numPr>
          <w:ilvl w:val="0"/>
          <w:numId w:val="28"/>
        </w:numPr>
        <w:suppressAutoHyphens w:val="0"/>
        <w:jc w:val="both"/>
        <w:rPr>
          <w:rFonts w:ascii="Arial" w:hAnsi="Arial" w:cs="Arial"/>
          <w:sz w:val="22"/>
          <w:szCs w:val="22"/>
        </w:rPr>
      </w:pPr>
      <w:r>
        <w:rPr>
          <w:rFonts w:ascii="Arial" w:hAnsi="Arial" w:cs="Arial"/>
          <w:sz w:val="22"/>
          <w:szCs w:val="22"/>
        </w:rPr>
        <w:t>Фаза</w:t>
      </w:r>
      <w:r w:rsidR="002F5304" w:rsidRPr="0017774C">
        <w:rPr>
          <w:rFonts w:ascii="Arial" w:hAnsi="Arial" w:cs="Arial"/>
          <w:sz w:val="22"/>
          <w:szCs w:val="22"/>
        </w:rPr>
        <w:t xml:space="preserve"> 8 – </w:t>
      </w:r>
      <w:r w:rsidR="00765B36">
        <w:rPr>
          <w:rFonts w:ascii="Arial" w:hAnsi="Arial" w:cs="Arial"/>
          <w:sz w:val="22"/>
          <w:szCs w:val="22"/>
          <w:lang w:val="sr-Cyrl-RS"/>
        </w:rPr>
        <w:t>Постпродукциона подршка</w:t>
      </w:r>
      <w:r w:rsidR="002F5304" w:rsidRPr="0017774C">
        <w:rPr>
          <w:rFonts w:ascii="Arial" w:hAnsi="Arial" w:cs="Arial"/>
          <w:sz w:val="22"/>
          <w:szCs w:val="22"/>
        </w:rPr>
        <w:t xml:space="preserve"> и затварање пројеката</w:t>
      </w:r>
    </w:p>
    <w:p w:rsidR="002F5304" w:rsidRPr="0017774C" w:rsidRDefault="002F5304" w:rsidP="002F5304">
      <w:pPr>
        <w:jc w:val="both"/>
        <w:rPr>
          <w:rFonts w:ascii="Arial" w:eastAsia="Arial" w:hAnsi="Arial" w:cs="Arial"/>
          <w:sz w:val="22"/>
          <w:szCs w:val="22"/>
        </w:rPr>
      </w:pPr>
    </w:p>
    <w:p w:rsidR="002F5304" w:rsidRPr="0017774C" w:rsidRDefault="002F5304" w:rsidP="0086230C">
      <w:pPr>
        <w:pStyle w:val="Heading2"/>
        <w:rPr>
          <w:rFonts w:eastAsia="Arial"/>
        </w:rPr>
      </w:pPr>
      <w:bookmarkStart w:id="111" w:name="_Toc407014506"/>
      <w:r w:rsidRPr="0017774C">
        <w:rPr>
          <w:rFonts w:eastAsia="Arial"/>
        </w:rPr>
        <w:t>ПРИЈЕМ СИСТЕМА</w:t>
      </w:r>
      <w:bookmarkEnd w:id="111"/>
    </w:p>
    <w:p w:rsidR="00615AA9" w:rsidRDefault="00615AA9" w:rsidP="00615AA9">
      <w:pPr>
        <w:jc w:val="both"/>
        <w:rPr>
          <w:rFonts w:ascii="Arial" w:hAnsi="Arial" w:cs="Arial"/>
          <w:sz w:val="22"/>
          <w:szCs w:val="22"/>
        </w:rPr>
      </w:pPr>
    </w:p>
    <w:p w:rsidR="00615AA9" w:rsidRPr="00615AA9" w:rsidRDefault="00615AA9" w:rsidP="00615AA9">
      <w:pPr>
        <w:jc w:val="both"/>
        <w:rPr>
          <w:rFonts w:ascii="Arial" w:hAnsi="Arial" w:cs="Arial"/>
          <w:sz w:val="22"/>
          <w:szCs w:val="22"/>
        </w:rPr>
      </w:pPr>
      <w:r w:rsidRPr="00615AA9">
        <w:rPr>
          <w:rFonts w:ascii="Arial" w:hAnsi="Arial" w:cs="Arial"/>
          <w:sz w:val="22"/>
          <w:szCs w:val="22"/>
        </w:rPr>
        <w:t xml:space="preserve">Пријем система је прихватање решења од стране ЕПС-а кроз одговарајуће тестове, укључујући и трансфер одговорности у погледу одржавања система. Пријем имплементације решења ће бити потврђен </w:t>
      </w:r>
      <w:r w:rsidR="004613E7">
        <w:rPr>
          <w:rFonts w:ascii="Arial" w:hAnsi="Arial" w:cs="Arial"/>
          <w:sz w:val="22"/>
          <w:szCs w:val="22"/>
          <w:lang w:val="sr-Cyrl-RS"/>
        </w:rPr>
        <w:t>коначним</w:t>
      </w:r>
      <w:r w:rsidR="00475D15">
        <w:rPr>
          <w:rFonts w:ascii="Arial" w:hAnsi="Arial" w:cs="Arial"/>
          <w:sz w:val="22"/>
          <w:szCs w:val="22"/>
        </w:rPr>
        <w:t xml:space="preserve"> </w:t>
      </w:r>
      <w:r w:rsidRPr="00615AA9">
        <w:rPr>
          <w:rFonts w:ascii="Arial" w:hAnsi="Arial" w:cs="Arial"/>
          <w:sz w:val="22"/>
          <w:szCs w:val="22"/>
        </w:rPr>
        <w:t>примопредајним записником о успешној имплементацији верификованим од стране одговорних лица из ЕПС-а</w:t>
      </w:r>
      <w:r>
        <w:rPr>
          <w:rFonts w:ascii="Arial" w:hAnsi="Arial" w:cs="Arial"/>
          <w:sz w:val="22"/>
          <w:szCs w:val="22"/>
        </w:rPr>
        <w:t xml:space="preserve"> </w:t>
      </w:r>
      <w:r w:rsidRPr="00615AA9">
        <w:rPr>
          <w:rFonts w:ascii="Arial" w:hAnsi="Arial" w:cs="Arial"/>
          <w:sz w:val="22"/>
          <w:szCs w:val="22"/>
        </w:rPr>
        <w:t xml:space="preserve">који ће бити основа за фактурисање по динамици предвиђеној уговором. </w:t>
      </w:r>
    </w:p>
    <w:p w:rsidR="002F5304" w:rsidRPr="0017774C" w:rsidRDefault="002F5304" w:rsidP="002F5304">
      <w:pPr>
        <w:jc w:val="both"/>
        <w:rPr>
          <w:rFonts w:ascii="Arial" w:eastAsia="Arial" w:hAnsi="Arial" w:cs="Arial"/>
          <w:sz w:val="22"/>
          <w:szCs w:val="22"/>
        </w:rPr>
      </w:pPr>
    </w:p>
    <w:p w:rsidR="002F5304" w:rsidRPr="0017774C" w:rsidRDefault="002F5304" w:rsidP="0086230C">
      <w:pPr>
        <w:pStyle w:val="Heading2"/>
        <w:rPr>
          <w:rFonts w:eastAsia="Arial"/>
        </w:rPr>
      </w:pPr>
      <w:bookmarkStart w:id="112" w:name="_Toc407014507"/>
      <w:r w:rsidRPr="0017774C">
        <w:rPr>
          <w:rFonts w:eastAsia="Arial"/>
        </w:rPr>
        <w:t>ОБАВЕЗЕ НАРУЧИОЦА</w:t>
      </w:r>
      <w:bookmarkEnd w:id="112"/>
    </w:p>
    <w:p w:rsidR="002F5304" w:rsidRPr="0017774C" w:rsidRDefault="002F5304" w:rsidP="002F5304">
      <w:pPr>
        <w:jc w:val="both"/>
        <w:rPr>
          <w:rFonts w:ascii="Arial" w:eastAsia="Arial" w:hAnsi="Arial" w:cs="Arial"/>
          <w:sz w:val="22"/>
          <w:szCs w:val="22"/>
        </w:rPr>
      </w:pPr>
    </w:p>
    <w:p w:rsidR="002F5304" w:rsidRPr="0017774C" w:rsidRDefault="002F5304" w:rsidP="002F5304">
      <w:pPr>
        <w:jc w:val="both"/>
        <w:rPr>
          <w:rFonts w:ascii="Arial" w:eastAsia="Arial" w:hAnsi="Arial" w:cs="Arial"/>
          <w:sz w:val="22"/>
          <w:szCs w:val="22"/>
        </w:rPr>
      </w:pPr>
      <w:r w:rsidRPr="0017774C">
        <w:rPr>
          <w:rFonts w:ascii="Arial" w:eastAsia="Arial" w:hAnsi="Arial" w:cs="Arial"/>
          <w:sz w:val="22"/>
          <w:szCs w:val="22"/>
        </w:rPr>
        <w:t>Главне одговорности и доприноси ЕПС-а у овом пројекту су:</w:t>
      </w:r>
    </w:p>
    <w:p w:rsidR="002F5304" w:rsidRPr="0017774C" w:rsidRDefault="002F5304" w:rsidP="002F5304">
      <w:pPr>
        <w:jc w:val="both"/>
        <w:rPr>
          <w:rFonts w:ascii="Arial" w:eastAsia="Arial" w:hAnsi="Arial" w:cs="Arial"/>
          <w:sz w:val="22"/>
          <w:szCs w:val="22"/>
        </w:rPr>
      </w:pPr>
    </w:p>
    <w:p w:rsidR="002F5304" w:rsidRPr="00D74973" w:rsidRDefault="002F5304" w:rsidP="00BE68A7">
      <w:pPr>
        <w:pStyle w:val="ListParagraph"/>
        <w:numPr>
          <w:ilvl w:val="0"/>
          <w:numId w:val="53"/>
        </w:numPr>
        <w:tabs>
          <w:tab w:val="left" w:pos="860"/>
        </w:tabs>
        <w:spacing w:line="240" w:lineRule="auto"/>
        <w:ind w:right="69"/>
        <w:jc w:val="both"/>
        <w:rPr>
          <w:rFonts w:ascii="Arial" w:eastAsia="Arial" w:hAnsi="Arial" w:cs="Arial"/>
          <w:sz w:val="22"/>
          <w:szCs w:val="22"/>
        </w:rPr>
      </w:pPr>
      <w:r w:rsidRPr="00D74973">
        <w:rPr>
          <w:rFonts w:ascii="Arial" w:eastAsia="Arial" w:hAnsi="Arial" w:cs="Arial"/>
          <w:b/>
          <w:spacing w:val="1"/>
          <w:sz w:val="22"/>
          <w:szCs w:val="22"/>
        </w:rPr>
        <w:t>Б</w:t>
      </w:r>
      <w:r w:rsidRPr="00D74973">
        <w:rPr>
          <w:rFonts w:ascii="Arial" w:eastAsia="Arial" w:hAnsi="Arial" w:cs="Arial"/>
          <w:b/>
          <w:spacing w:val="-1"/>
          <w:sz w:val="22"/>
          <w:szCs w:val="22"/>
        </w:rPr>
        <w:t>л</w:t>
      </w:r>
      <w:r w:rsidRPr="00D74973">
        <w:rPr>
          <w:rFonts w:ascii="Arial" w:eastAsia="Arial" w:hAnsi="Arial" w:cs="Arial"/>
          <w:b/>
          <w:spacing w:val="1"/>
          <w:sz w:val="22"/>
          <w:szCs w:val="22"/>
        </w:rPr>
        <w:t>а</w:t>
      </w:r>
      <w:r w:rsidRPr="00D74973">
        <w:rPr>
          <w:rFonts w:ascii="Arial" w:eastAsia="Arial" w:hAnsi="Arial" w:cs="Arial"/>
          <w:b/>
          <w:spacing w:val="-1"/>
          <w:sz w:val="22"/>
          <w:szCs w:val="22"/>
        </w:rPr>
        <w:t>г</w:t>
      </w:r>
      <w:r w:rsidRPr="00D74973">
        <w:rPr>
          <w:rFonts w:ascii="Arial" w:eastAsia="Arial" w:hAnsi="Arial" w:cs="Arial"/>
          <w:b/>
          <w:spacing w:val="1"/>
          <w:sz w:val="22"/>
          <w:szCs w:val="22"/>
        </w:rPr>
        <w:t>о</w:t>
      </w:r>
      <w:r w:rsidRPr="00D74973">
        <w:rPr>
          <w:rFonts w:ascii="Arial" w:eastAsia="Arial" w:hAnsi="Arial" w:cs="Arial"/>
          <w:b/>
          <w:sz w:val="22"/>
          <w:szCs w:val="22"/>
        </w:rPr>
        <w:t>вр</w:t>
      </w:r>
      <w:r w:rsidRPr="00D74973">
        <w:rPr>
          <w:rFonts w:ascii="Arial" w:eastAsia="Arial" w:hAnsi="Arial" w:cs="Arial"/>
          <w:b/>
          <w:spacing w:val="1"/>
          <w:sz w:val="22"/>
          <w:szCs w:val="22"/>
        </w:rPr>
        <w:t>е</w:t>
      </w:r>
      <w:r w:rsidRPr="00D74973">
        <w:rPr>
          <w:rFonts w:ascii="Arial" w:eastAsia="Arial" w:hAnsi="Arial" w:cs="Arial"/>
          <w:b/>
          <w:spacing w:val="-2"/>
          <w:sz w:val="22"/>
          <w:szCs w:val="22"/>
        </w:rPr>
        <w:t>м</w:t>
      </w:r>
      <w:r w:rsidRPr="00D74973">
        <w:rPr>
          <w:rFonts w:ascii="Arial" w:eastAsia="Arial" w:hAnsi="Arial" w:cs="Arial"/>
          <w:b/>
          <w:spacing w:val="1"/>
          <w:sz w:val="22"/>
          <w:szCs w:val="22"/>
        </w:rPr>
        <w:t>е</w:t>
      </w:r>
      <w:r w:rsidRPr="00D74973">
        <w:rPr>
          <w:rFonts w:ascii="Arial" w:eastAsia="Arial" w:hAnsi="Arial" w:cs="Arial"/>
          <w:b/>
          <w:sz w:val="22"/>
          <w:szCs w:val="22"/>
        </w:rPr>
        <w:t>но</w:t>
      </w:r>
      <w:r w:rsidRPr="00D74973">
        <w:rPr>
          <w:rFonts w:ascii="Arial" w:eastAsia="Arial" w:hAnsi="Arial" w:cs="Arial"/>
          <w:b/>
          <w:spacing w:val="3"/>
          <w:sz w:val="22"/>
          <w:szCs w:val="22"/>
        </w:rPr>
        <w:t xml:space="preserve"> </w:t>
      </w:r>
      <w:r w:rsidRPr="00D74973">
        <w:rPr>
          <w:rFonts w:ascii="Arial" w:eastAsia="Arial" w:hAnsi="Arial" w:cs="Arial"/>
          <w:b/>
          <w:sz w:val="22"/>
          <w:szCs w:val="22"/>
        </w:rPr>
        <w:t>пр</w:t>
      </w:r>
      <w:r w:rsidRPr="00D74973">
        <w:rPr>
          <w:rFonts w:ascii="Arial" w:eastAsia="Arial" w:hAnsi="Arial" w:cs="Arial"/>
          <w:b/>
          <w:spacing w:val="-2"/>
          <w:sz w:val="22"/>
          <w:szCs w:val="22"/>
        </w:rPr>
        <w:t>у</w:t>
      </w:r>
      <w:r w:rsidRPr="00D74973">
        <w:rPr>
          <w:rFonts w:ascii="Arial" w:eastAsia="Arial" w:hAnsi="Arial" w:cs="Arial"/>
          <w:b/>
          <w:sz w:val="22"/>
          <w:szCs w:val="22"/>
        </w:rPr>
        <w:t>ж</w:t>
      </w:r>
      <w:r w:rsidRPr="00D74973">
        <w:rPr>
          <w:rFonts w:ascii="Arial" w:eastAsia="Arial" w:hAnsi="Arial" w:cs="Arial"/>
          <w:b/>
          <w:spacing w:val="-1"/>
          <w:sz w:val="22"/>
          <w:szCs w:val="22"/>
        </w:rPr>
        <w:t>ањ</w:t>
      </w:r>
      <w:r w:rsidRPr="00D74973">
        <w:rPr>
          <w:rFonts w:ascii="Arial" w:eastAsia="Arial" w:hAnsi="Arial" w:cs="Arial"/>
          <w:b/>
          <w:sz w:val="22"/>
          <w:szCs w:val="22"/>
        </w:rPr>
        <w:t>е</w:t>
      </w:r>
      <w:r w:rsidRPr="00D74973">
        <w:rPr>
          <w:rFonts w:ascii="Arial" w:eastAsia="Arial" w:hAnsi="Arial" w:cs="Arial"/>
          <w:b/>
          <w:spacing w:val="4"/>
          <w:sz w:val="22"/>
          <w:szCs w:val="22"/>
        </w:rPr>
        <w:t xml:space="preserve"> </w:t>
      </w:r>
      <w:r w:rsidRPr="00D74973">
        <w:rPr>
          <w:rFonts w:ascii="Arial" w:eastAsia="Arial" w:hAnsi="Arial" w:cs="Arial"/>
          <w:b/>
          <w:sz w:val="22"/>
          <w:szCs w:val="22"/>
        </w:rPr>
        <w:t>т</w:t>
      </w:r>
      <w:r w:rsidRPr="00D74973">
        <w:rPr>
          <w:rFonts w:ascii="Arial" w:eastAsia="Arial" w:hAnsi="Arial" w:cs="Arial"/>
          <w:b/>
          <w:spacing w:val="1"/>
          <w:sz w:val="22"/>
          <w:szCs w:val="22"/>
        </w:rPr>
        <w:t>р</w:t>
      </w:r>
      <w:r w:rsidRPr="00D74973">
        <w:rPr>
          <w:rFonts w:ascii="Arial" w:eastAsia="Arial" w:hAnsi="Arial" w:cs="Arial"/>
          <w:b/>
          <w:spacing w:val="-1"/>
          <w:sz w:val="22"/>
          <w:szCs w:val="22"/>
        </w:rPr>
        <w:t>а</w:t>
      </w:r>
      <w:r w:rsidRPr="00D74973">
        <w:rPr>
          <w:rFonts w:ascii="Arial" w:eastAsia="Arial" w:hAnsi="Arial" w:cs="Arial"/>
          <w:b/>
          <w:sz w:val="22"/>
          <w:szCs w:val="22"/>
        </w:rPr>
        <w:t>ж</w:t>
      </w:r>
      <w:r w:rsidRPr="00D74973">
        <w:rPr>
          <w:rFonts w:ascii="Arial" w:eastAsia="Arial" w:hAnsi="Arial" w:cs="Arial"/>
          <w:b/>
          <w:spacing w:val="1"/>
          <w:sz w:val="22"/>
          <w:szCs w:val="22"/>
        </w:rPr>
        <w:t>е</w:t>
      </w:r>
      <w:r w:rsidRPr="00D74973">
        <w:rPr>
          <w:rFonts w:ascii="Arial" w:eastAsia="Arial" w:hAnsi="Arial" w:cs="Arial"/>
          <w:b/>
          <w:sz w:val="22"/>
          <w:szCs w:val="22"/>
        </w:rPr>
        <w:t>них ин</w:t>
      </w:r>
      <w:r w:rsidRPr="00D74973">
        <w:rPr>
          <w:rFonts w:ascii="Arial" w:eastAsia="Arial" w:hAnsi="Arial" w:cs="Arial"/>
          <w:b/>
          <w:spacing w:val="-1"/>
          <w:sz w:val="22"/>
          <w:szCs w:val="22"/>
        </w:rPr>
        <w:t>ф</w:t>
      </w:r>
      <w:r w:rsidRPr="00D74973">
        <w:rPr>
          <w:rFonts w:ascii="Arial" w:eastAsia="Arial" w:hAnsi="Arial" w:cs="Arial"/>
          <w:b/>
          <w:spacing w:val="1"/>
          <w:sz w:val="22"/>
          <w:szCs w:val="22"/>
        </w:rPr>
        <w:t>ор</w:t>
      </w:r>
      <w:r w:rsidRPr="00D74973">
        <w:rPr>
          <w:rFonts w:ascii="Arial" w:eastAsia="Arial" w:hAnsi="Arial" w:cs="Arial"/>
          <w:b/>
          <w:spacing w:val="-2"/>
          <w:sz w:val="22"/>
          <w:szCs w:val="22"/>
        </w:rPr>
        <w:t>м</w:t>
      </w:r>
      <w:r w:rsidRPr="00D74973">
        <w:rPr>
          <w:rFonts w:ascii="Arial" w:eastAsia="Arial" w:hAnsi="Arial" w:cs="Arial"/>
          <w:b/>
          <w:spacing w:val="1"/>
          <w:sz w:val="22"/>
          <w:szCs w:val="22"/>
        </w:rPr>
        <w:t>а</w:t>
      </w:r>
      <w:r w:rsidRPr="00D74973">
        <w:rPr>
          <w:rFonts w:ascii="Arial" w:eastAsia="Arial" w:hAnsi="Arial" w:cs="Arial"/>
          <w:b/>
          <w:spacing w:val="-1"/>
          <w:sz w:val="22"/>
          <w:szCs w:val="22"/>
        </w:rPr>
        <w:t>ц</w:t>
      </w:r>
      <w:r w:rsidRPr="00D74973">
        <w:rPr>
          <w:rFonts w:ascii="Arial" w:eastAsia="Arial" w:hAnsi="Arial" w:cs="Arial"/>
          <w:b/>
          <w:sz w:val="22"/>
          <w:szCs w:val="22"/>
        </w:rPr>
        <w:t>ија:</w:t>
      </w:r>
      <w:r w:rsidRPr="00D74973">
        <w:rPr>
          <w:rFonts w:ascii="Arial" w:eastAsia="Arial" w:hAnsi="Arial" w:cs="Arial"/>
          <w:spacing w:val="4"/>
          <w:sz w:val="22"/>
          <w:szCs w:val="22"/>
        </w:rPr>
        <w:t xml:space="preserve"> </w:t>
      </w:r>
      <w:r w:rsidRPr="00D74973">
        <w:rPr>
          <w:rFonts w:ascii="Arial" w:eastAsia="Arial" w:hAnsi="Arial" w:cs="Arial"/>
          <w:sz w:val="22"/>
          <w:szCs w:val="22"/>
        </w:rPr>
        <w:t>ЕПС</w:t>
      </w:r>
      <w:r w:rsidRPr="00D74973">
        <w:rPr>
          <w:rFonts w:ascii="Arial" w:eastAsia="Arial" w:hAnsi="Arial" w:cs="Arial"/>
          <w:spacing w:val="6"/>
          <w:sz w:val="22"/>
          <w:szCs w:val="22"/>
        </w:rPr>
        <w:t xml:space="preserve"> </w:t>
      </w:r>
      <w:r w:rsidRPr="00D74973">
        <w:rPr>
          <w:rFonts w:ascii="Arial" w:eastAsia="Arial" w:hAnsi="Arial" w:cs="Arial"/>
          <w:spacing w:val="1"/>
          <w:sz w:val="22"/>
          <w:szCs w:val="22"/>
        </w:rPr>
        <w:t>ћ</w:t>
      </w:r>
      <w:r w:rsidRPr="00D74973">
        <w:rPr>
          <w:rFonts w:ascii="Arial" w:eastAsia="Arial" w:hAnsi="Arial" w:cs="Arial"/>
          <w:sz w:val="22"/>
          <w:szCs w:val="22"/>
        </w:rPr>
        <w:t>е</w:t>
      </w:r>
      <w:r w:rsidRPr="00D74973">
        <w:rPr>
          <w:rFonts w:ascii="Arial" w:eastAsia="Arial" w:hAnsi="Arial" w:cs="Arial"/>
          <w:spacing w:val="1"/>
          <w:sz w:val="22"/>
          <w:szCs w:val="22"/>
        </w:rPr>
        <w:t xml:space="preserve"> </w:t>
      </w:r>
      <w:r w:rsidRPr="00D74973">
        <w:rPr>
          <w:rFonts w:ascii="Arial" w:eastAsia="Arial" w:hAnsi="Arial" w:cs="Arial"/>
          <w:sz w:val="22"/>
          <w:szCs w:val="22"/>
        </w:rPr>
        <w:t>све</w:t>
      </w:r>
      <w:r w:rsidRPr="00D74973">
        <w:rPr>
          <w:rFonts w:ascii="Arial" w:eastAsia="Arial" w:hAnsi="Arial" w:cs="Arial"/>
          <w:spacing w:val="1"/>
          <w:sz w:val="22"/>
          <w:szCs w:val="22"/>
        </w:rPr>
        <w:t xml:space="preserve"> </w:t>
      </w:r>
      <w:r w:rsidRPr="00D74973">
        <w:rPr>
          <w:rFonts w:ascii="Arial" w:eastAsia="Arial" w:hAnsi="Arial" w:cs="Arial"/>
          <w:sz w:val="22"/>
          <w:szCs w:val="22"/>
        </w:rPr>
        <w:t>ин</w:t>
      </w:r>
      <w:r w:rsidRPr="00D74973">
        <w:rPr>
          <w:rFonts w:ascii="Arial" w:eastAsia="Arial" w:hAnsi="Arial" w:cs="Arial"/>
          <w:spacing w:val="-1"/>
          <w:sz w:val="22"/>
          <w:szCs w:val="22"/>
        </w:rPr>
        <w:t>ф</w:t>
      </w:r>
      <w:r w:rsidRPr="00D74973">
        <w:rPr>
          <w:rFonts w:ascii="Arial" w:eastAsia="Arial" w:hAnsi="Arial" w:cs="Arial"/>
          <w:spacing w:val="1"/>
          <w:sz w:val="22"/>
          <w:szCs w:val="22"/>
        </w:rPr>
        <w:t>ор</w:t>
      </w:r>
      <w:r w:rsidRPr="00D74973">
        <w:rPr>
          <w:rFonts w:ascii="Arial" w:eastAsia="Arial" w:hAnsi="Arial" w:cs="Arial"/>
          <w:sz w:val="22"/>
          <w:szCs w:val="22"/>
        </w:rPr>
        <w:t>м</w:t>
      </w:r>
      <w:r w:rsidRPr="00D74973">
        <w:rPr>
          <w:rFonts w:ascii="Arial" w:eastAsia="Arial" w:hAnsi="Arial" w:cs="Arial"/>
          <w:spacing w:val="1"/>
          <w:sz w:val="22"/>
          <w:szCs w:val="22"/>
        </w:rPr>
        <w:t>а</w:t>
      </w:r>
      <w:r w:rsidRPr="00D74973">
        <w:rPr>
          <w:rFonts w:ascii="Arial" w:eastAsia="Arial" w:hAnsi="Arial" w:cs="Arial"/>
          <w:spacing w:val="-1"/>
          <w:sz w:val="22"/>
          <w:szCs w:val="22"/>
        </w:rPr>
        <w:t>ц</w:t>
      </w:r>
      <w:r w:rsidRPr="00D74973">
        <w:rPr>
          <w:rFonts w:ascii="Arial" w:eastAsia="Arial" w:hAnsi="Arial" w:cs="Arial"/>
          <w:sz w:val="22"/>
          <w:szCs w:val="22"/>
        </w:rPr>
        <w:t xml:space="preserve">ије </w:t>
      </w:r>
      <w:r w:rsidRPr="00D74973">
        <w:rPr>
          <w:rFonts w:ascii="Arial" w:eastAsia="Arial" w:hAnsi="Arial" w:cs="Arial"/>
          <w:spacing w:val="-1"/>
          <w:sz w:val="22"/>
          <w:szCs w:val="22"/>
        </w:rPr>
        <w:t>б</w:t>
      </w:r>
      <w:r w:rsidRPr="00D74973">
        <w:rPr>
          <w:rFonts w:ascii="Arial" w:eastAsia="Arial" w:hAnsi="Arial" w:cs="Arial"/>
          <w:sz w:val="22"/>
          <w:szCs w:val="22"/>
        </w:rPr>
        <w:t>итне</w:t>
      </w:r>
      <w:r w:rsidRPr="00D74973">
        <w:rPr>
          <w:rFonts w:ascii="Arial" w:eastAsia="Arial" w:hAnsi="Arial" w:cs="Arial"/>
          <w:spacing w:val="3"/>
          <w:sz w:val="22"/>
          <w:szCs w:val="22"/>
        </w:rPr>
        <w:t xml:space="preserve"> </w:t>
      </w:r>
      <w:r w:rsidRPr="00D74973">
        <w:rPr>
          <w:rFonts w:ascii="Arial" w:eastAsia="Arial" w:hAnsi="Arial" w:cs="Arial"/>
          <w:sz w:val="22"/>
          <w:szCs w:val="22"/>
        </w:rPr>
        <w:t>за</w:t>
      </w:r>
      <w:r w:rsidRPr="00D74973">
        <w:rPr>
          <w:rFonts w:ascii="Arial" w:eastAsia="Arial" w:hAnsi="Arial" w:cs="Arial"/>
          <w:spacing w:val="3"/>
          <w:sz w:val="22"/>
          <w:szCs w:val="22"/>
        </w:rPr>
        <w:t xml:space="preserve"> </w:t>
      </w:r>
      <w:r w:rsidRPr="00D74973">
        <w:rPr>
          <w:rFonts w:ascii="Arial" w:eastAsia="Arial" w:hAnsi="Arial" w:cs="Arial"/>
          <w:sz w:val="22"/>
          <w:szCs w:val="22"/>
        </w:rPr>
        <w:t>исп</w:t>
      </w:r>
      <w:r w:rsidRPr="00D74973">
        <w:rPr>
          <w:rFonts w:ascii="Arial" w:eastAsia="Arial" w:hAnsi="Arial" w:cs="Arial"/>
          <w:spacing w:val="-3"/>
          <w:sz w:val="22"/>
          <w:szCs w:val="22"/>
        </w:rPr>
        <w:t>у</w:t>
      </w:r>
      <w:r w:rsidRPr="00D74973">
        <w:rPr>
          <w:rFonts w:ascii="Arial" w:eastAsia="Arial" w:hAnsi="Arial" w:cs="Arial"/>
          <w:spacing w:val="-1"/>
          <w:sz w:val="22"/>
          <w:szCs w:val="22"/>
        </w:rPr>
        <w:t>њ</w:t>
      </w:r>
      <w:r w:rsidRPr="00D74973">
        <w:rPr>
          <w:rFonts w:ascii="Arial" w:eastAsia="Arial" w:hAnsi="Arial" w:cs="Arial"/>
          <w:spacing w:val="1"/>
          <w:sz w:val="22"/>
          <w:szCs w:val="22"/>
        </w:rPr>
        <w:t>е</w:t>
      </w:r>
      <w:r w:rsidRPr="00D74973">
        <w:rPr>
          <w:rFonts w:ascii="Arial" w:eastAsia="Arial" w:hAnsi="Arial" w:cs="Arial"/>
          <w:spacing w:val="-1"/>
          <w:sz w:val="22"/>
          <w:szCs w:val="22"/>
        </w:rPr>
        <w:t>њ</w:t>
      </w:r>
      <w:r w:rsidRPr="00D74973">
        <w:rPr>
          <w:rFonts w:ascii="Arial" w:eastAsia="Arial" w:hAnsi="Arial" w:cs="Arial"/>
          <w:sz w:val="22"/>
          <w:szCs w:val="22"/>
        </w:rPr>
        <w:t>е</w:t>
      </w:r>
      <w:r w:rsidRPr="00D74973">
        <w:rPr>
          <w:rFonts w:ascii="Arial" w:eastAsia="Arial" w:hAnsi="Arial" w:cs="Arial"/>
          <w:spacing w:val="5"/>
          <w:sz w:val="22"/>
          <w:szCs w:val="22"/>
        </w:rPr>
        <w:t xml:space="preserve"> </w:t>
      </w:r>
      <w:r w:rsidRPr="00D74973">
        <w:rPr>
          <w:rFonts w:ascii="Arial" w:eastAsia="Arial" w:hAnsi="Arial" w:cs="Arial"/>
          <w:spacing w:val="-2"/>
          <w:sz w:val="22"/>
          <w:szCs w:val="22"/>
        </w:rPr>
        <w:t>у</w:t>
      </w:r>
      <w:r w:rsidRPr="00D74973">
        <w:rPr>
          <w:rFonts w:ascii="Arial" w:eastAsia="Arial" w:hAnsi="Arial" w:cs="Arial"/>
          <w:spacing w:val="-1"/>
          <w:sz w:val="22"/>
          <w:szCs w:val="22"/>
        </w:rPr>
        <w:t>г</w:t>
      </w:r>
      <w:r w:rsidRPr="00D74973">
        <w:rPr>
          <w:rFonts w:ascii="Arial" w:eastAsia="Arial" w:hAnsi="Arial" w:cs="Arial"/>
          <w:spacing w:val="1"/>
          <w:sz w:val="22"/>
          <w:szCs w:val="22"/>
        </w:rPr>
        <w:t>о</w:t>
      </w:r>
      <w:r w:rsidRPr="00D74973">
        <w:rPr>
          <w:rFonts w:ascii="Arial" w:eastAsia="Arial" w:hAnsi="Arial" w:cs="Arial"/>
          <w:sz w:val="22"/>
          <w:szCs w:val="22"/>
        </w:rPr>
        <w:t>во</w:t>
      </w:r>
      <w:r w:rsidRPr="00D74973">
        <w:rPr>
          <w:rFonts w:ascii="Arial" w:eastAsia="Arial" w:hAnsi="Arial" w:cs="Arial"/>
          <w:spacing w:val="1"/>
          <w:sz w:val="22"/>
          <w:szCs w:val="22"/>
        </w:rPr>
        <w:t>р</w:t>
      </w:r>
      <w:r w:rsidRPr="00D74973">
        <w:rPr>
          <w:rFonts w:ascii="Arial" w:eastAsia="Arial" w:hAnsi="Arial" w:cs="Arial"/>
          <w:sz w:val="22"/>
          <w:szCs w:val="22"/>
        </w:rPr>
        <w:t>а</w:t>
      </w:r>
      <w:r w:rsidRPr="00D74973">
        <w:rPr>
          <w:rFonts w:ascii="Arial" w:eastAsia="Arial" w:hAnsi="Arial" w:cs="Arial"/>
          <w:spacing w:val="3"/>
          <w:sz w:val="22"/>
          <w:szCs w:val="22"/>
        </w:rPr>
        <w:t xml:space="preserve"> </w:t>
      </w:r>
      <w:r w:rsidRPr="00D74973">
        <w:rPr>
          <w:rFonts w:ascii="Arial" w:eastAsia="Arial" w:hAnsi="Arial" w:cs="Arial"/>
          <w:spacing w:val="1"/>
          <w:sz w:val="22"/>
          <w:szCs w:val="22"/>
        </w:rPr>
        <w:t>о</w:t>
      </w:r>
      <w:r w:rsidRPr="00D74973">
        <w:rPr>
          <w:rFonts w:ascii="Arial" w:eastAsia="Arial" w:hAnsi="Arial" w:cs="Arial"/>
          <w:spacing w:val="-1"/>
          <w:sz w:val="22"/>
          <w:szCs w:val="22"/>
        </w:rPr>
        <w:t>б</w:t>
      </w:r>
      <w:r w:rsidRPr="00D74973">
        <w:rPr>
          <w:rFonts w:ascii="Arial" w:eastAsia="Arial" w:hAnsi="Arial" w:cs="Arial"/>
          <w:spacing w:val="1"/>
          <w:sz w:val="22"/>
          <w:szCs w:val="22"/>
        </w:rPr>
        <w:t>е</w:t>
      </w:r>
      <w:r w:rsidRPr="00D74973">
        <w:rPr>
          <w:rFonts w:ascii="Arial" w:eastAsia="Arial" w:hAnsi="Arial" w:cs="Arial"/>
          <w:sz w:val="22"/>
          <w:szCs w:val="22"/>
        </w:rPr>
        <w:t xml:space="preserve">збедити </w:t>
      </w:r>
      <w:r w:rsidRPr="00D74973">
        <w:rPr>
          <w:rFonts w:ascii="Arial" w:eastAsia="Arial" w:hAnsi="Arial" w:cs="Arial"/>
          <w:spacing w:val="-1"/>
          <w:sz w:val="22"/>
          <w:szCs w:val="22"/>
        </w:rPr>
        <w:t>бл</w:t>
      </w:r>
      <w:r w:rsidRPr="00D74973">
        <w:rPr>
          <w:rFonts w:ascii="Arial" w:eastAsia="Arial" w:hAnsi="Arial" w:cs="Arial"/>
          <w:spacing w:val="1"/>
          <w:sz w:val="22"/>
          <w:szCs w:val="22"/>
        </w:rPr>
        <w:t>а</w:t>
      </w:r>
      <w:r w:rsidRPr="00D74973">
        <w:rPr>
          <w:rFonts w:ascii="Arial" w:eastAsia="Arial" w:hAnsi="Arial" w:cs="Arial"/>
          <w:spacing w:val="-1"/>
          <w:sz w:val="22"/>
          <w:szCs w:val="22"/>
        </w:rPr>
        <w:t>г</w:t>
      </w:r>
      <w:r w:rsidRPr="00D74973">
        <w:rPr>
          <w:rFonts w:ascii="Arial" w:eastAsia="Arial" w:hAnsi="Arial" w:cs="Arial"/>
          <w:spacing w:val="1"/>
          <w:sz w:val="22"/>
          <w:szCs w:val="22"/>
        </w:rPr>
        <w:t>о</w:t>
      </w:r>
      <w:r w:rsidRPr="00D74973">
        <w:rPr>
          <w:rFonts w:ascii="Arial" w:eastAsia="Arial" w:hAnsi="Arial" w:cs="Arial"/>
          <w:sz w:val="22"/>
          <w:szCs w:val="22"/>
        </w:rPr>
        <w:t>вр</w:t>
      </w:r>
      <w:r w:rsidRPr="00D74973">
        <w:rPr>
          <w:rFonts w:ascii="Arial" w:eastAsia="Arial" w:hAnsi="Arial" w:cs="Arial"/>
          <w:spacing w:val="1"/>
          <w:sz w:val="22"/>
          <w:szCs w:val="22"/>
        </w:rPr>
        <w:t>е</w:t>
      </w:r>
      <w:r w:rsidRPr="00D74973">
        <w:rPr>
          <w:rFonts w:ascii="Arial" w:eastAsia="Arial" w:hAnsi="Arial" w:cs="Arial"/>
          <w:sz w:val="22"/>
          <w:szCs w:val="22"/>
        </w:rPr>
        <w:t>м</w:t>
      </w:r>
      <w:r w:rsidRPr="00D74973">
        <w:rPr>
          <w:rFonts w:ascii="Arial" w:eastAsia="Arial" w:hAnsi="Arial" w:cs="Arial"/>
          <w:spacing w:val="1"/>
          <w:sz w:val="22"/>
          <w:szCs w:val="22"/>
        </w:rPr>
        <w:t>е</w:t>
      </w:r>
      <w:r w:rsidRPr="00D74973">
        <w:rPr>
          <w:rFonts w:ascii="Arial" w:eastAsia="Arial" w:hAnsi="Arial" w:cs="Arial"/>
          <w:sz w:val="22"/>
          <w:szCs w:val="22"/>
        </w:rPr>
        <w:t xml:space="preserve">но  </w:t>
      </w:r>
      <w:r w:rsidRPr="00D74973">
        <w:rPr>
          <w:rFonts w:ascii="Arial" w:eastAsia="Arial" w:hAnsi="Arial" w:cs="Arial"/>
          <w:spacing w:val="3"/>
          <w:sz w:val="22"/>
          <w:szCs w:val="22"/>
        </w:rPr>
        <w:t xml:space="preserve"> </w:t>
      </w:r>
      <w:r w:rsidRPr="00D74973">
        <w:rPr>
          <w:rFonts w:ascii="Arial" w:eastAsia="Arial" w:hAnsi="Arial" w:cs="Arial"/>
          <w:spacing w:val="-1"/>
          <w:sz w:val="22"/>
          <w:szCs w:val="22"/>
        </w:rPr>
        <w:t>д</w:t>
      </w:r>
      <w:r w:rsidRPr="00D74973">
        <w:rPr>
          <w:rFonts w:ascii="Arial" w:eastAsia="Arial" w:hAnsi="Arial" w:cs="Arial"/>
          <w:sz w:val="22"/>
          <w:szCs w:val="22"/>
        </w:rPr>
        <w:t xml:space="preserve">а  </w:t>
      </w:r>
      <w:r w:rsidRPr="00D74973">
        <w:rPr>
          <w:rFonts w:ascii="Arial" w:eastAsia="Arial" w:hAnsi="Arial" w:cs="Arial"/>
          <w:spacing w:val="1"/>
          <w:sz w:val="22"/>
          <w:szCs w:val="22"/>
        </w:rPr>
        <w:t xml:space="preserve"> </w:t>
      </w:r>
      <w:r w:rsidRPr="00D74973">
        <w:rPr>
          <w:rFonts w:ascii="Arial" w:eastAsia="Arial" w:hAnsi="Arial" w:cs="Arial"/>
          <w:spacing w:val="-3"/>
          <w:sz w:val="22"/>
          <w:szCs w:val="22"/>
        </w:rPr>
        <w:t>б</w:t>
      </w:r>
      <w:r w:rsidRPr="00D74973">
        <w:rPr>
          <w:rFonts w:ascii="Arial" w:eastAsia="Arial" w:hAnsi="Arial" w:cs="Arial"/>
          <w:sz w:val="22"/>
          <w:szCs w:val="22"/>
        </w:rPr>
        <w:t xml:space="preserve">и  </w:t>
      </w:r>
      <w:r w:rsidRPr="00D74973">
        <w:rPr>
          <w:rFonts w:ascii="Arial" w:eastAsia="Arial" w:hAnsi="Arial" w:cs="Arial"/>
          <w:spacing w:val="2"/>
          <w:sz w:val="22"/>
          <w:szCs w:val="22"/>
        </w:rPr>
        <w:t xml:space="preserve"> </w:t>
      </w:r>
      <w:r w:rsidRPr="00D74973">
        <w:rPr>
          <w:rFonts w:ascii="Arial" w:eastAsia="Arial" w:hAnsi="Arial" w:cs="Arial"/>
          <w:sz w:val="22"/>
          <w:szCs w:val="22"/>
        </w:rPr>
        <w:t xml:space="preserve">се   </w:t>
      </w:r>
      <w:r w:rsidRPr="00D74973">
        <w:rPr>
          <w:rFonts w:ascii="Arial" w:eastAsia="Arial" w:hAnsi="Arial" w:cs="Arial"/>
          <w:spacing w:val="1"/>
          <w:sz w:val="22"/>
          <w:szCs w:val="22"/>
        </w:rPr>
        <w:t>о</w:t>
      </w:r>
      <w:r w:rsidRPr="00D74973">
        <w:rPr>
          <w:rFonts w:ascii="Arial" w:eastAsia="Arial" w:hAnsi="Arial" w:cs="Arial"/>
          <w:sz w:val="22"/>
          <w:szCs w:val="22"/>
        </w:rPr>
        <w:t>м</w:t>
      </w:r>
      <w:r w:rsidRPr="00D74973">
        <w:rPr>
          <w:rFonts w:ascii="Arial" w:eastAsia="Arial" w:hAnsi="Arial" w:cs="Arial"/>
          <w:spacing w:val="1"/>
          <w:sz w:val="22"/>
          <w:szCs w:val="22"/>
        </w:rPr>
        <w:t>о</w:t>
      </w:r>
      <w:r w:rsidRPr="00D74973">
        <w:rPr>
          <w:rFonts w:ascii="Arial" w:eastAsia="Arial" w:hAnsi="Arial" w:cs="Arial"/>
          <w:spacing w:val="-1"/>
          <w:sz w:val="22"/>
          <w:szCs w:val="22"/>
        </w:rPr>
        <w:t>г</w:t>
      </w:r>
      <w:r w:rsidRPr="00D74973">
        <w:rPr>
          <w:rFonts w:ascii="Arial" w:eastAsia="Arial" w:hAnsi="Arial" w:cs="Arial"/>
          <w:spacing w:val="-2"/>
          <w:sz w:val="22"/>
          <w:szCs w:val="22"/>
        </w:rPr>
        <w:t>у</w:t>
      </w:r>
      <w:r w:rsidRPr="00D74973">
        <w:rPr>
          <w:rFonts w:ascii="Arial" w:eastAsia="Arial" w:hAnsi="Arial" w:cs="Arial"/>
          <w:spacing w:val="1"/>
          <w:sz w:val="22"/>
          <w:szCs w:val="22"/>
        </w:rPr>
        <w:t>ћ</w:t>
      </w:r>
      <w:r w:rsidRPr="00D74973">
        <w:rPr>
          <w:rFonts w:ascii="Arial" w:eastAsia="Arial" w:hAnsi="Arial" w:cs="Arial"/>
          <w:sz w:val="22"/>
          <w:szCs w:val="22"/>
        </w:rPr>
        <w:t xml:space="preserve">ио  </w:t>
      </w:r>
      <w:r w:rsidRPr="00D74973">
        <w:rPr>
          <w:rFonts w:ascii="Arial" w:eastAsia="Arial" w:hAnsi="Arial" w:cs="Arial"/>
          <w:spacing w:val="3"/>
          <w:sz w:val="22"/>
          <w:szCs w:val="22"/>
        </w:rPr>
        <w:t xml:space="preserve"> </w:t>
      </w:r>
      <w:r w:rsidRPr="00D74973">
        <w:rPr>
          <w:rFonts w:ascii="Arial" w:eastAsia="Arial" w:hAnsi="Arial" w:cs="Arial"/>
          <w:sz w:val="22"/>
          <w:szCs w:val="22"/>
        </w:rPr>
        <w:t>на</w:t>
      </w:r>
      <w:r w:rsidRPr="00D74973">
        <w:rPr>
          <w:rFonts w:ascii="Arial" w:eastAsia="Arial" w:hAnsi="Arial" w:cs="Arial"/>
          <w:spacing w:val="-2"/>
          <w:sz w:val="22"/>
          <w:szCs w:val="22"/>
        </w:rPr>
        <w:t>п</w:t>
      </w:r>
      <w:r w:rsidRPr="00D74973">
        <w:rPr>
          <w:rFonts w:ascii="Arial" w:eastAsia="Arial" w:hAnsi="Arial" w:cs="Arial"/>
          <w:spacing w:val="1"/>
          <w:sz w:val="22"/>
          <w:szCs w:val="22"/>
        </w:rPr>
        <w:t>ре</w:t>
      </w:r>
      <w:r w:rsidRPr="00D74973">
        <w:rPr>
          <w:rFonts w:ascii="Arial" w:eastAsia="Arial" w:hAnsi="Arial" w:cs="Arial"/>
          <w:spacing w:val="-1"/>
          <w:sz w:val="22"/>
          <w:szCs w:val="22"/>
        </w:rPr>
        <w:t>д</w:t>
      </w:r>
      <w:r w:rsidRPr="00D74973">
        <w:rPr>
          <w:rFonts w:ascii="Arial" w:eastAsia="Arial" w:hAnsi="Arial" w:cs="Arial"/>
          <w:spacing w:val="1"/>
          <w:sz w:val="22"/>
          <w:szCs w:val="22"/>
        </w:rPr>
        <w:t>а</w:t>
      </w:r>
      <w:r w:rsidRPr="00D74973">
        <w:rPr>
          <w:rFonts w:ascii="Arial" w:eastAsia="Arial" w:hAnsi="Arial" w:cs="Arial"/>
          <w:sz w:val="22"/>
          <w:szCs w:val="22"/>
        </w:rPr>
        <w:t xml:space="preserve">к  </w:t>
      </w:r>
      <w:r w:rsidRPr="00D74973">
        <w:rPr>
          <w:rFonts w:ascii="Arial" w:eastAsia="Arial" w:hAnsi="Arial" w:cs="Arial"/>
          <w:spacing w:val="3"/>
          <w:sz w:val="22"/>
          <w:szCs w:val="22"/>
        </w:rPr>
        <w:t xml:space="preserve"> </w:t>
      </w:r>
      <w:r w:rsidRPr="00D74973">
        <w:rPr>
          <w:rFonts w:ascii="Arial" w:eastAsia="Arial" w:hAnsi="Arial" w:cs="Arial"/>
          <w:spacing w:val="-3"/>
          <w:sz w:val="22"/>
          <w:szCs w:val="22"/>
        </w:rPr>
        <w:t>п</w:t>
      </w:r>
      <w:r w:rsidRPr="00D74973">
        <w:rPr>
          <w:rFonts w:ascii="Arial" w:eastAsia="Arial" w:hAnsi="Arial" w:cs="Arial"/>
          <w:spacing w:val="1"/>
          <w:sz w:val="22"/>
          <w:szCs w:val="22"/>
        </w:rPr>
        <w:t>ро</w:t>
      </w:r>
      <w:r w:rsidRPr="00D74973">
        <w:rPr>
          <w:rFonts w:ascii="Arial" w:eastAsia="Arial" w:hAnsi="Arial" w:cs="Arial"/>
          <w:sz w:val="22"/>
          <w:szCs w:val="22"/>
        </w:rPr>
        <w:t>је</w:t>
      </w:r>
      <w:r w:rsidRPr="00D74973">
        <w:rPr>
          <w:rFonts w:ascii="Arial" w:eastAsia="Arial" w:hAnsi="Arial" w:cs="Arial"/>
          <w:spacing w:val="-1"/>
          <w:sz w:val="22"/>
          <w:szCs w:val="22"/>
        </w:rPr>
        <w:t>к</w:t>
      </w:r>
      <w:r w:rsidRPr="00D74973">
        <w:rPr>
          <w:rFonts w:ascii="Arial" w:eastAsia="Arial" w:hAnsi="Arial" w:cs="Arial"/>
          <w:sz w:val="22"/>
          <w:szCs w:val="22"/>
        </w:rPr>
        <w:t>т</w:t>
      </w:r>
      <w:r w:rsidRPr="00D74973">
        <w:rPr>
          <w:rFonts w:ascii="Arial" w:eastAsia="Arial" w:hAnsi="Arial" w:cs="Arial"/>
          <w:spacing w:val="1"/>
          <w:sz w:val="22"/>
          <w:szCs w:val="22"/>
        </w:rPr>
        <w:t>а</w:t>
      </w:r>
      <w:r w:rsidRPr="00D74973">
        <w:rPr>
          <w:rFonts w:ascii="Arial" w:eastAsia="Arial" w:hAnsi="Arial" w:cs="Arial"/>
          <w:sz w:val="22"/>
          <w:szCs w:val="22"/>
        </w:rPr>
        <w:t xml:space="preserve">.  </w:t>
      </w:r>
      <w:r w:rsidRPr="00D74973">
        <w:rPr>
          <w:rFonts w:ascii="Arial" w:eastAsia="Arial" w:hAnsi="Arial" w:cs="Arial"/>
          <w:spacing w:val="7"/>
          <w:sz w:val="22"/>
          <w:szCs w:val="22"/>
        </w:rPr>
        <w:t xml:space="preserve"> </w:t>
      </w:r>
      <w:r w:rsidRPr="00D74973">
        <w:rPr>
          <w:rFonts w:ascii="Arial" w:eastAsia="Arial" w:hAnsi="Arial" w:cs="Arial"/>
          <w:sz w:val="22"/>
          <w:szCs w:val="22"/>
        </w:rPr>
        <w:t>П</w:t>
      </w:r>
      <w:r w:rsidRPr="00D74973">
        <w:rPr>
          <w:rFonts w:ascii="Arial" w:eastAsia="Arial" w:hAnsi="Arial" w:cs="Arial"/>
          <w:spacing w:val="-1"/>
          <w:sz w:val="22"/>
          <w:szCs w:val="22"/>
        </w:rPr>
        <w:t>о</w:t>
      </w:r>
      <w:r w:rsidRPr="00D74973">
        <w:rPr>
          <w:rFonts w:ascii="Arial" w:eastAsia="Arial" w:hAnsi="Arial" w:cs="Arial"/>
          <w:sz w:val="22"/>
          <w:szCs w:val="22"/>
        </w:rPr>
        <w:t>н</w:t>
      </w:r>
      <w:r w:rsidRPr="00D74973">
        <w:rPr>
          <w:rFonts w:ascii="Arial" w:eastAsia="Arial" w:hAnsi="Arial" w:cs="Arial"/>
          <w:spacing w:val="-3"/>
          <w:sz w:val="22"/>
          <w:szCs w:val="22"/>
        </w:rPr>
        <w:t>у</w:t>
      </w:r>
      <w:r w:rsidRPr="00D74973">
        <w:rPr>
          <w:rFonts w:ascii="Arial" w:eastAsia="Arial" w:hAnsi="Arial" w:cs="Arial"/>
          <w:spacing w:val="1"/>
          <w:sz w:val="22"/>
          <w:szCs w:val="22"/>
        </w:rPr>
        <w:t>ђа</w:t>
      </w:r>
      <w:r w:rsidRPr="00D74973">
        <w:rPr>
          <w:rFonts w:ascii="Arial" w:eastAsia="Arial" w:hAnsi="Arial" w:cs="Arial"/>
          <w:sz w:val="22"/>
          <w:szCs w:val="22"/>
        </w:rPr>
        <w:t xml:space="preserve">ч  </w:t>
      </w:r>
      <w:r w:rsidRPr="00D74973">
        <w:rPr>
          <w:rFonts w:ascii="Arial" w:eastAsia="Arial" w:hAnsi="Arial" w:cs="Arial"/>
          <w:spacing w:val="3"/>
          <w:sz w:val="22"/>
          <w:szCs w:val="22"/>
        </w:rPr>
        <w:t xml:space="preserve"> </w:t>
      </w:r>
      <w:r w:rsidRPr="00D74973">
        <w:rPr>
          <w:rFonts w:ascii="Arial" w:eastAsia="Arial" w:hAnsi="Arial" w:cs="Arial"/>
          <w:spacing w:val="1"/>
          <w:sz w:val="22"/>
          <w:szCs w:val="22"/>
        </w:rPr>
        <w:t xml:space="preserve">ће </w:t>
      </w:r>
      <w:r w:rsidR="00D74973" w:rsidRPr="00D74973">
        <w:rPr>
          <w:rFonts w:ascii="Arial" w:eastAsia="Arial" w:hAnsi="Arial" w:cs="Arial"/>
          <w:spacing w:val="1"/>
          <w:sz w:val="22"/>
          <w:szCs w:val="22"/>
          <w:lang w:val="sr-Cyrl-RS"/>
        </w:rPr>
        <w:t xml:space="preserve">добијене информације користити за потребе реализације уговора у складу са </w:t>
      </w:r>
      <w:r w:rsidRPr="00D74973">
        <w:rPr>
          <w:rFonts w:ascii="Arial" w:eastAsia="Arial" w:hAnsi="Arial" w:cs="Arial"/>
          <w:sz w:val="22"/>
          <w:szCs w:val="22"/>
        </w:rPr>
        <w:t>по</w:t>
      </w:r>
      <w:r w:rsidRPr="00D74973">
        <w:rPr>
          <w:rFonts w:ascii="Arial" w:eastAsia="Arial" w:hAnsi="Arial" w:cs="Arial"/>
          <w:spacing w:val="1"/>
          <w:sz w:val="22"/>
          <w:szCs w:val="22"/>
        </w:rPr>
        <w:t>т</w:t>
      </w:r>
      <w:r w:rsidR="00D74973" w:rsidRPr="00D74973">
        <w:rPr>
          <w:rFonts w:ascii="Arial" w:eastAsia="Arial" w:hAnsi="Arial" w:cs="Arial"/>
          <w:sz w:val="22"/>
          <w:szCs w:val="22"/>
        </w:rPr>
        <w:t>писаним</w:t>
      </w:r>
      <w:r w:rsidRPr="00D74973">
        <w:rPr>
          <w:rFonts w:ascii="Arial" w:eastAsia="Arial" w:hAnsi="Arial" w:cs="Arial"/>
          <w:spacing w:val="1"/>
          <w:sz w:val="22"/>
          <w:szCs w:val="22"/>
        </w:rPr>
        <w:t xml:space="preserve"> </w:t>
      </w:r>
      <w:r w:rsidRPr="00D74973">
        <w:rPr>
          <w:rFonts w:ascii="Arial" w:eastAsia="Arial" w:hAnsi="Arial" w:cs="Arial"/>
          <w:spacing w:val="-2"/>
          <w:sz w:val="22"/>
          <w:szCs w:val="22"/>
        </w:rPr>
        <w:t>у</w:t>
      </w:r>
      <w:r w:rsidRPr="00D74973">
        <w:rPr>
          <w:rFonts w:ascii="Arial" w:eastAsia="Arial" w:hAnsi="Arial" w:cs="Arial"/>
          <w:spacing w:val="-1"/>
          <w:sz w:val="22"/>
          <w:szCs w:val="22"/>
        </w:rPr>
        <w:t>г</w:t>
      </w:r>
      <w:r w:rsidRPr="00D74973">
        <w:rPr>
          <w:rFonts w:ascii="Arial" w:eastAsia="Arial" w:hAnsi="Arial" w:cs="Arial"/>
          <w:spacing w:val="1"/>
          <w:sz w:val="22"/>
          <w:szCs w:val="22"/>
        </w:rPr>
        <w:t>о</w:t>
      </w:r>
      <w:r w:rsidRPr="00D74973">
        <w:rPr>
          <w:rFonts w:ascii="Arial" w:eastAsia="Arial" w:hAnsi="Arial" w:cs="Arial"/>
          <w:sz w:val="22"/>
          <w:szCs w:val="22"/>
        </w:rPr>
        <w:t>вор</w:t>
      </w:r>
      <w:r w:rsidR="00D74973" w:rsidRPr="00D74973">
        <w:rPr>
          <w:rFonts w:ascii="Arial" w:eastAsia="Arial" w:hAnsi="Arial" w:cs="Arial"/>
          <w:sz w:val="22"/>
          <w:szCs w:val="22"/>
          <w:lang w:val="sr-Cyrl-RS"/>
        </w:rPr>
        <w:t>ом</w:t>
      </w:r>
      <w:r w:rsidRPr="00D74973">
        <w:rPr>
          <w:rFonts w:ascii="Arial" w:eastAsia="Arial" w:hAnsi="Arial" w:cs="Arial"/>
          <w:spacing w:val="2"/>
          <w:sz w:val="22"/>
          <w:szCs w:val="22"/>
        </w:rPr>
        <w:t xml:space="preserve"> </w:t>
      </w:r>
      <w:r w:rsidR="00D74973" w:rsidRPr="00D74973">
        <w:rPr>
          <w:rFonts w:ascii="Arial" w:eastAsia="Arial" w:hAnsi="Arial" w:cs="Arial"/>
          <w:sz w:val="22"/>
          <w:szCs w:val="22"/>
        </w:rPr>
        <w:t>о чувању пословне тајне и поверљивих информација</w:t>
      </w:r>
      <w:r w:rsidR="00D74973" w:rsidRPr="00D74973">
        <w:rPr>
          <w:rFonts w:ascii="Arial" w:eastAsia="Arial" w:hAnsi="Arial" w:cs="Arial"/>
          <w:sz w:val="22"/>
          <w:szCs w:val="22"/>
          <w:lang w:val="sr-Cyrl-RS"/>
        </w:rPr>
        <w:t xml:space="preserve">, </w:t>
      </w:r>
      <w:r w:rsidRPr="00D74973">
        <w:rPr>
          <w:rFonts w:ascii="Arial" w:eastAsia="Arial" w:hAnsi="Arial" w:cs="Arial"/>
          <w:spacing w:val="-2"/>
          <w:sz w:val="22"/>
          <w:szCs w:val="22"/>
        </w:rPr>
        <w:t>к</w:t>
      </w:r>
      <w:r w:rsidRPr="00D74973">
        <w:rPr>
          <w:rFonts w:ascii="Arial" w:eastAsia="Arial" w:hAnsi="Arial" w:cs="Arial"/>
          <w:spacing w:val="1"/>
          <w:sz w:val="22"/>
          <w:szCs w:val="22"/>
        </w:rPr>
        <w:t>о</w:t>
      </w:r>
      <w:r w:rsidRPr="00D74973">
        <w:rPr>
          <w:rFonts w:ascii="Arial" w:eastAsia="Arial" w:hAnsi="Arial" w:cs="Arial"/>
          <w:sz w:val="22"/>
          <w:szCs w:val="22"/>
        </w:rPr>
        <w:t xml:space="preserve">ји </w:t>
      </w:r>
      <w:r w:rsidRPr="00D74973">
        <w:rPr>
          <w:rFonts w:ascii="Arial" w:eastAsia="Arial" w:hAnsi="Arial" w:cs="Arial"/>
          <w:spacing w:val="1"/>
          <w:sz w:val="22"/>
          <w:szCs w:val="22"/>
        </w:rPr>
        <w:t>ћ</w:t>
      </w:r>
      <w:r w:rsidRPr="00D74973">
        <w:rPr>
          <w:rFonts w:ascii="Arial" w:eastAsia="Arial" w:hAnsi="Arial" w:cs="Arial"/>
          <w:sz w:val="22"/>
          <w:szCs w:val="22"/>
        </w:rPr>
        <w:t>е</w:t>
      </w:r>
      <w:r w:rsidRPr="00D74973">
        <w:rPr>
          <w:rFonts w:ascii="Arial" w:eastAsia="Arial" w:hAnsi="Arial" w:cs="Arial"/>
          <w:spacing w:val="1"/>
          <w:sz w:val="22"/>
          <w:szCs w:val="22"/>
        </w:rPr>
        <w:t xml:space="preserve"> </w:t>
      </w:r>
      <w:r w:rsidRPr="00D74973">
        <w:rPr>
          <w:rFonts w:ascii="Arial" w:eastAsia="Arial" w:hAnsi="Arial" w:cs="Arial"/>
          <w:spacing w:val="-1"/>
          <w:sz w:val="22"/>
          <w:szCs w:val="22"/>
        </w:rPr>
        <w:t>б</w:t>
      </w:r>
      <w:r w:rsidRPr="00D74973">
        <w:rPr>
          <w:rFonts w:ascii="Arial" w:eastAsia="Arial" w:hAnsi="Arial" w:cs="Arial"/>
          <w:sz w:val="22"/>
          <w:szCs w:val="22"/>
        </w:rPr>
        <w:t>ити</w:t>
      </w:r>
      <w:r w:rsidRPr="00D74973">
        <w:rPr>
          <w:rFonts w:ascii="Arial" w:eastAsia="Arial" w:hAnsi="Arial" w:cs="Arial"/>
          <w:spacing w:val="1"/>
          <w:sz w:val="22"/>
          <w:szCs w:val="22"/>
        </w:rPr>
        <w:t xml:space="preserve"> </w:t>
      </w:r>
      <w:r w:rsidRPr="00D74973">
        <w:rPr>
          <w:rFonts w:ascii="Arial" w:eastAsia="Arial" w:hAnsi="Arial" w:cs="Arial"/>
          <w:sz w:val="22"/>
          <w:szCs w:val="22"/>
        </w:rPr>
        <w:t>пр</w:t>
      </w:r>
      <w:r w:rsidRPr="00D74973">
        <w:rPr>
          <w:rFonts w:ascii="Arial" w:eastAsia="Arial" w:hAnsi="Arial" w:cs="Arial"/>
          <w:spacing w:val="1"/>
          <w:sz w:val="22"/>
          <w:szCs w:val="22"/>
        </w:rPr>
        <w:t>а</w:t>
      </w:r>
      <w:r w:rsidRPr="00D74973">
        <w:rPr>
          <w:rFonts w:ascii="Arial" w:eastAsia="Arial" w:hAnsi="Arial" w:cs="Arial"/>
          <w:sz w:val="22"/>
          <w:szCs w:val="22"/>
        </w:rPr>
        <w:t>в</w:t>
      </w:r>
      <w:r w:rsidRPr="00D74973">
        <w:rPr>
          <w:rFonts w:ascii="Arial" w:eastAsia="Arial" w:hAnsi="Arial" w:cs="Arial"/>
          <w:spacing w:val="-1"/>
          <w:sz w:val="22"/>
          <w:szCs w:val="22"/>
        </w:rPr>
        <w:t>н</w:t>
      </w:r>
      <w:r w:rsidRPr="00D74973">
        <w:rPr>
          <w:rFonts w:ascii="Arial" w:eastAsia="Arial" w:hAnsi="Arial" w:cs="Arial"/>
          <w:sz w:val="22"/>
          <w:szCs w:val="22"/>
        </w:rPr>
        <w:t xml:space="preserve">о </w:t>
      </w:r>
      <w:r w:rsidRPr="00D74973">
        <w:rPr>
          <w:rFonts w:ascii="Arial" w:eastAsia="Arial" w:hAnsi="Arial" w:cs="Arial"/>
          <w:spacing w:val="1"/>
          <w:sz w:val="22"/>
          <w:szCs w:val="22"/>
        </w:rPr>
        <w:t>о</w:t>
      </w:r>
      <w:r w:rsidRPr="00D74973">
        <w:rPr>
          <w:rFonts w:ascii="Arial" w:eastAsia="Arial" w:hAnsi="Arial" w:cs="Arial"/>
          <w:spacing w:val="-1"/>
          <w:sz w:val="22"/>
          <w:szCs w:val="22"/>
        </w:rPr>
        <w:t>б</w:t>
      </w:r>
      <w:r w:rsidRPr="00D74973">
        <w:rPr>
          <w:rFonts w:ascii="Arial" w:eastAsia="Arial" w:hAnsi="Arial" w:cs="Arial"/>
          <w:spacing w:val="1"/>
          <w:sz w:val="22"/>
          <w:szCs w:val="22"/>
        </w:rPr>
        <w:t>а</w:t>
      </w:r>
      <w:r w:rsidRPr="00D74973">
        <w:rPr>
          <w:rFonts w:ascii="Arial" w:eastAsia="Arial" w:hAnsi="Arial" w:cs="Arial"/>
          <w:sz w:val="22"/>
          <w:szCs w:val="22"/>
        </w:rPr>
        <w:t>ве</w:t>
      </w:r>
      <w:r w:rsidRPr="00D74973">
        <w:rPr>
          <w:rFonts w:ascii="Arial" w:eastAsia="Arial" w:hAnsi="Arial" w:cs="Arial"/>
          <w:spacing w:val="1"/>
          <w:sz w:val="22"/>
          <w:szCs w:val="22"/>
        </w:rPr>
        <w:t>з</w:t>
      </w:r>
      <w:r w:rsidRPr="00D74973">
        <w:rPr>
          <w:rFonts w:ascii="Arial" w:eastAsia="Arial" w:hAnsi="Arial" w:cs="Arial"/>
          <w:spacing w:val="-2"/>
          <w:sz w:val="22"/>
          <w:szCs w:val="22"/>
        </w:rPr>
        <w:t>у</w:t>
      </w:r>
      <w:r w:rsidRPr="00D74973">
        <w:rPr>
          <w:rFonts w:ascii="Arial" w:eastAsia="Arial" w:hAnsi="Arial" w:cs="Arial"/>
          <w:sz w:val="22"/>
          <w:szCs w:val="22"/>
        </w:rPr>
        <w:t>ј</w:t>
      </w:r>
      <w:r w:rsidRPr="00D74973">
        <w:rPr>
          <w:rFonts w:ascii="Arial" w:eastAsia="Arial" w:hAnsi="Arial" w:cs="Arial"/>
          <w:spacing w:val="-3"/>
          <w:sz w:val="22"/>
          <w:szCs w:val="22"/>
        </w:rPr>
        <w:t>у</w:t>
      </w:r>
      <w:r w:rsidRPr="00D74973">
        <w:rPr>
          <w:rFonts w:ascii="Arial" w:eastAsia="Arial" w:hAnsi="Arial" w:cs="Arial"/>
          <w:spacing w:val="1"/>
          <w:sz w:val="22"/>
          <w:szCs w:val="22"/>
        </w:rPr>
        <w:t>ћ</w:t>
      </w:r>
      <w:r w:rsidRPr="00D74973">
        <w:rPr>
          <w:rFonts w:ascii="Arial" w:eastAsia="Arial" w:hAnsi="Arial" w:cs="Arial"/>
          <w:sz w:val="22"/>
          <w:szCs w:val="22"/>
        </w:rPr>
        <w:t>и</w:t>
      </w:r>
      <w:r w:rsidRPr="00D74973">
        <w:rPr>
          <w:rFonts w:ascii="Arial" w:eastAsia="Arial" w:hAnsi="Arial" w:cs="Arial"/>
          <w:spacing w:val="1"/>
          <w:sz w:val="22"/>
          <w:szCs w:val="22"/>
        </w:rPr>
        <w:t xml:space="preserve"> </w:t>
      </w:r>
      <w:r w:rsidRPr="00D74973">
        <w:rPr>
          <w:rFonts w:ascii="Arial" w:eastAsia="Arial" w:hAnsi="Arial" w:cs="Arial"/>
          <w:sz w:val="22"/>
          <w:szCs w:val="22"/>
        </w:rPr>
        <w:t>за</w:t>
      </w:r>
      <w:r w:rsidRPr="00D74973">
        <w:rPr>
          <w:rFonts w:ascii="Arial" w:eastAsia="Arial" w:hAnsi="Arial" w:cs="Arial"/>
          <w:spacing w:val="1"/>
          <w:sz w:val="22"/>
          <w:szCs w:val="22"/>
        </w:rPr>
        <w:t xml:space="preserve"> </w:t>
      </w:r>
      <w:r w:rsidRPr="00D74973">
        <w:rPr>
          <w:rFonts w:ascii="Arial" w:eastAsia="Arial" w:hAnsi="Arial" w:cs="Arial"/>
          <w:sz w:val="22"/>
          <w:szCs w:val="22"/>
        </w:rPr>
        <w:t>све</w:t>
      </w:r>
      <w:r w:rsidRPr="00D74973">
        <w:rPr>
          <w:rFonts w:ascii="Arial" w:eastAsia="Arial" w:hAnsi="Arial" w:cs="Arial"/>
          <w:spacing w:val="1"/>
          <w:sz w:val="22"/>
          <w:szCs w:val="22"/>
        </w:rPr>
        <w:t xml:space="preserve"> </w:t>
      </w:r>
      <w:r w:rsidR="00D74973" w:rsidRPr="00D74973">
        <w:rPr>
          <w:rFonts w:ascii="Arial" w:eastAsia="Arial" w:hAnsi="Arial" w:cs="Arial"/>
          <w:spacing w:val="1"/>
          <w:sz w:val="22"/>
          <w:szCs w:val="22"/>
          <w:lang w:val="sr-Cyrl-RS"/>
        </w:rPr>
        <w:t>извршиоце</w:t>
      </w:r>
      <w:r w:rsidRPr="00D74973">
        <w:rPr>
          <w:rFonts w:ascii="Arial" w:eastAsia="Arial" w:hAnsi="Arial" w:cs="Arial"/>
          <w:spacing w:val="1"/>
          <w:sz w:val="22"/>
          <w:szCs w:val="22"/>
        </w:rPr>
        <w:t xml:space="preserve"> ко</w:t>
      </w:r>
      <w:r w:rsidRPr="00D74973">
        <w:rPr>
          <w:rFonts w:ascii="Arial" w:eastAsia="Arial" w:hAnsi="Arial" w:cs="Arial"/>
          <w:sz w:val="22"/>
          <w:szCs w:val="22"/>
        </w:rPr>
        <w:t>је</w:t>
      </w:r>
      <w:r w:rsidRPr="00D74973">
        <w:rPr>
          <w:rFonts w:ascii="Arial" w:eastAsia="Arial" w:hAnsi="Arial" w:cs="Arial"/>
          <w:spacing w:val="-2"/>
          <w:sz w:val="22"/>
          <w:szCs w:val="22"/>
        </w:rPr>
        <w:t xml:space="preserve"> </w:t>
      </w:r>
      <w:r w:rsidRPr="00D74973">
        <w:rPr>
          <w:rFonts w:ascii="Arial" w:eastAsia="Arial" w:hAnsi="Arial" w:cs="Arial"/>
          <w:spacing w:val="1"/>
          <w:sz w:val="22"/>
          <w:szCs w:val="22"/>
        </w:rPr>
        <w:t>о</w:t>
      </w:r>
      <w:r w:rsidRPr="00D74973">
        <w:rPr>
          <w:rFonts w:ascii="Arial" w:eastAsia="Arial" w:hAnsi="Arial" w:cs="Arial"/>
          <w:spacing w:val="-1"/>
          <w:sz w:val="22"/>
          <w:szCs w:val="22"/>
        </w:rPr>
        <w:t>б</w:t>
      </w:r>
      <w:r w:rsidRPr="00D74973">
        <w:rPr>
          <w:rFonts w:ascii="Arial" w:eastAsia="Arial" w:hAnsi="Arial" w:cs="Arial"/>
          <w:spacing w:val="1"/>
          <w:sz w:val="22"/>
          <w:szCs w:val="22"/>
        </w:rPr>
        <w:t>е</w:t>
      </w:r>
      <w:r w:rsidRPr="00D74973">
        <w:rPr>
          <w:rFonts w:ascii="Arial" w:eastAsia="Arial" w:hAnsi="Arial" w:cs="Arial"/>
          <w:sz w:val="22"/>
          <w:szCs w:val="22"/>
        </w:rPr>
        <w:t>з</w:t>
      </w:r>
      <w:r w:rsidRPr="00D74973">
        <w:rPr>
          <w:rFonts w:ascii="Arial" w:eastAsia="Arial" w:hAnsi="Arial" w:cs="Arial"/>
          <w:spacing w:val="-3"/>
          <w:sz w:val="22"/>
          <w:szCs w:val="22"/>
        </w:rPr>
        <w:t>б</w:t>
      </w:r>
      <w:r w:rsidRPr="00D74973">
        <w:rPr>
          <w:rFonts w:ascii="Arial" w:eastAsia="Arial" w:hAnsi="Arial" w:cs="Arial"/>
          <w:spacing w:val="1"/>
          <w:sz w:val="22"/>
          <w:szCs w:val="22"/>
        </w:rPr>
        <w:t>е</w:t>
      </w:r>
      <w:r w:rsidRPr="00D74973">
        <w:rPr>
          <w:rFonts w:ascii="Arial" w:eastAsia="Arial" w:hAnsi="Arial" w:cs="Arial"/>
          <w:spacing w:val="-1"/>
          <w:sz w:val="22"/>
          <w:szCs w:val="22"/>
        </w:rPr>
        <w:t>д</w:t>
      </w:r>
      <w:r w:rsidRPr="00D74973">
        <w:rPr>
          <w:rFonts w:ascii="Arial" w:eastAsia="Arial" w:hAnsi="Arial" w:cs="Arial"/>
          <w:sz w:val="22"/>
          <w:szCs w:val="22"/>
        </w:rPr>
        <w:t>и</w:t>
      </w:r>
      <w:r w:rsidRPr="00D74973">
        <w:rPr>
          <w:rFonts w:ascii="Arial" w:eastAsia="Arial" w:hAnsi="Arial" w:cs="Arial"/>
          <w:spacing w:val="6"/>
          <w:sz w:val="22"/>
          <w:szCs w:val="22"/>
        </w:rPr>
        <w:t xml:space="preserve"> </w:t>
      </w:r>
      <w:r w:rsidRPr="00D74973">
        <w:rPr>
          <w:rFonts w:ascii="Arial" w:eastAsia="Arial" w:hAnsi="Arial" w:cs="Arial"/>
          <w:sz w:val="22"/>
          <w:szCs w:val="22"/>
        </w:rPr>
        <w:t>П</w:t>
      </w:r>
      <w:r w:rsidRPr="00D74973">
        <w:rPr>
          <w:rFonts w:ascii="Arial" w:eastAsia="Arial" w:hAnsi="Arial" w:cs="Arial"/>
          <w:spacing w:val="1"/>
          <w:sz w:val="22"/>
          <w:szCs w:val="22"/>
        </w:rPr>
        <w:t>о</w:t>
      </w:r>
      <w:r w:rsidRPr="00D74973">
        <w:rPr>
          <w:rFonts w:ascii="Arial" w:eastAsia="Arial" w:hAnsi="Arial" w:cs="Arial"/>
          <w:sz w:val="22"/>
          <w:szCs w:val="22"/>
        </w:rPr>
        <w:t>н</w:t>
      </w:r>
      <w:r w:rsidRPr="00D74973">
        <w:rPr>
          <w:rFonts w:ascii="Arial" w:eastAsia="Arial" w:hAnsi="Arial" w:cs="Arial"/>
          <w:spacing w:val="-3"/>
          <w:sz w:val="22"/>
          <w:szCs w:val="22"/>
        </w:rPr>
        <w:t>у</w:t>
      </w:r>
      <w:r w:rsidRPr="00D74973">
        <w:rPr>
          <w:rFonts w:ascii="Arial" w:eastAsia="Arial" w:hAnsi="Arial" w:cs="Arial"/>
          <w:spacing w:val="1"/>
          <w:sz w:val="22"/>
          <w:szCs w:val="22"/>
        </w:rPr>
        <w:t>ђа</w:t>
      </w:r>
      <w:r w:rsidRPr="00D74973">
        <w:rPr>
          <w:rFonts w:ascii="Arial" w:eastAsia="Arial" w:hAnsi="Arial" w:cs="Arial"/>
          <w:sz w:val="22"/>
          <w:szCs w:val="22"/>
        </w:rPr>
        <w:t>ч.</w:t>
      </w:r>
    </w:p>
    <w:p w:rsidR="002F5304" w:rsidRPr="00C00350" w:rsidRDefault="002F5304" w:rsidP="00BE68A7">
      <w:pPr>
        <w:pStyle w:val="ListParagraph"/>
        <w:numPr>
          <w:ilvl w:val="0"/>
          <w:numId w:val="54"/>
        </w:numPr>
        <w:tabs>
          <w:tab w:val="left" w:pos="860"/>
        </w:tabs>
        <w:spacing w:line="240" w:lineRule="auto"/>
        <w:ind w:right="81"/>
        <w:jc w:val="both"/>
        <w:rPr>
          <w:rFonts w:ascii="Arial" w:eastAsia="Arial" w:hAnsi="Arial" w:cs="Arial"/>
          <w:sz w:val="22"/>
          <w:szCs w:val="22"/>
        </w:rPr>
      </w:pPr>
      <w:r w:rsidRPr="00C00350">
        <w:rPr>
          <w:rFonts w:ascii="Arial" w:eastAsia="Arial" w:hAnsi="Arial" w:cs="Arial"/>
          <w:b/>
          <w:spacing w:val="1"/>
          <w:sz w:val="22"/>
          <w:szCs w:val="22"/>
        </w:rPr>
        <w:t>У</w:t>
      </w:r>
      <w:r w:rsidRPr="00C00350">
        <w:rPr>
          <w:rFonts w:ascii="Arial" w:eastAsia="Arial" w:hAnsi="Arial" w:cs="Arial"/>
          <w:b/>
          <w:sz w:val="22"/>
          <w:szCs w:val="22"/>
        </w:rPr>
        <w:t>пр</w:t>
      </w:r>
      <w:r w:rsidRPr="00C00350">
        <w:rPr>
          <w:rFonts w:ascii="Arial" w:eastAsia="Arial" w:hAnsi="Arial" w:cs="Arial"/>
          <w:b/>
          <w:spacing w:val="1"/>
          <w:sz w:val="22"/>
          <w:szCs w:val="22"/>
        </w:rPr>
        <w:t>а</w:t>
      </w:r>
      <w:r w:rsidRPr="00C00350">
        <w:rPr>
          <w:rFonts w:ascii="Arial" w:eastAsia="Arial" w:hAnsi="Arial" w:cs="Arial"/>
          <w:b/>
          <w:sz w:val="22"/>
          <w:szCs w:val="22"/>
        </w:rPr>
        <w:t>в</w:t>
      </w:r>
      <w:r w:rsidRPr="00C00350">
        <w:rPr>
          <w:rFonts w:ascii="Arial" w:eastAsia="Arial" w:hAnsi="Arial" w:cs="Arial"/>
          <w:b/>
          <w:spacing w:val="-2"/>
          <w:sz w:val="22"/>
          <w:szCs w:val="22"/>
        </w:rPr>
        <w:t>љ</w:t>
      </w:r>
      <w:r w:rsidRPr="00C00350">
        <w:rPr>
          <w:rFonts w:ascii="Arial" w:eastAsia="Arial" w:hAnsi="Arial" w:cs="Arial"/>
          <w:b/>
          <w:spacing w:val="1"/>
          <w:sz w:val="22"/>
          <w:szCs w:val="22"/>
        </w:rPr>
        <w:t>а</w:t>
      </w:r>
      <w:r w:rsidRPr="00C00350">
        <w:rPr>
          <w:rFonts w:ascii="Arial" w:eastAsia="Arial" w:hAnsi="Arial" w:cs="Arial"/>
          <w:b/>
          <w:spacing w:val="-1"/>
          <w:sz w:val="22"/>
          <w:szCs w:val="22"/>
        </w:rPr>
        <w:t>њ</w:t>
      </w:r>
      <w:r w:rsidRPr="00C00350">
        <w:rPr>
          <w:rFonts w:ascii="Arial" w:eastAsia="Arial" w:hAnsi="Arial" w:cs="Arial"/>
          <w:b/>
          <w:sz w:val="22"/>
          <w:szCs w:val="22"/>
        </w:rPr>
        <w:t>е</w:t>
      </w:r>
      <w:r w:rsidRPr="00C00350">
        <w:rPr>
          <w:rFonts w:ascii="Arial" w:eastAsia="Arial" w:hAnsi="Arial" w:cs="Arial"/>
          <w:b/>
          <w:spacing w:val="44"/>
          <w:sz w:val="22"/>
          <w:szCs w:val="22"/>
        </w:rPr>
        <w:t xml:space="preserve"> </w:t>
      </w:r>
      <w:r w:rsidRPr="00C00350">
        <w:rPr>
          <w:rFonts w:ascii="Arial" w:eastAsia="Arial" w:hAnsi="Arial" w:cs="Arial"/>
          <w:b/>
          <w:sz w:val="22"/>
          <w:szCs w:val="22"/>
        </w:rPr>
        <w:t>пр</w:t>
      </w:r>
      <w:r w:rsidRPr="00C00350">
        <w:rPr>
          <w:rFonts w:ascii="Arial" w:eastAsia="Arial" w:hAnsi="Arial" w:cs="Arial"/>
          <w:b/>
          <w:spacing w:val="1"/>
          <w:sz w:val="22"/>
          <w:szCs w:val="22"/>
        </w:rPr>
        <w:t>о</w:t>
      </w:r>
      <w:r w:rsidRPr="00C00350">
        <w:rPr>
          <w:rFonts w:ascii="Arial" w:eastAsia="Arial" w:hAnsi="Arial" w:cs="Arial"/>
          <w:b/>
          <w:sz w:val="22"/>
          <w:szCs w:val="22"/>
        </w:rPr>
        <w:t>је</w:t>
      </w:r>
      <w:r w:rsidRPr="00C00350">
        <w:rPr>
          <w:rFonts w:ascii="Arial" w:eastAsia="Arial" w:hAnsi="Arial" w:cs="Arial"/>
          <w:b/>
          <w:spacing w:val="-1"/>
          <w:sz w:val="22"/>
          <w:szCs w:val="22"/>
        </w:rPr>
        <w:t>к</w:t>
      </w:r>
      <w:r w:rsidRPr="00C00350">
        <w:rPr>
          <w:rFonts w:ascii="Arial" w:eastAsia="Arial" w:hAnsi="Arial" w:cs="Arial"/>
          <w:b/>
          <w:sz w:val="22"/>
          <w:szCs w:val="22"/>
        </w:rPr>
        <w:t>т</w:t>
      </w:r>
      <w:r w:rsidRPr="00C00350">
        <w:rPr>
          <w:rFonts w:ascii="Arial" w:eastAsia="Arial" w:hAnsi="Arial" w:cs="Arial"/>
          <w:b/>
          <w:spacing w:val="-1"/>
          <w:sz w:val="22"/>
          <w:szCs w:val="22"/>
        </w:rPr>
        <w:t>о</w:t>
      </w:r>
      <w:r w:rsidRPr="00C00350">
        <w:rPr>
          <w:rFonts w:ascii="Arial" w:eastAsia="Arial" w:hAnsi="Arial" w:cs="Arial"/>
          <w:b/>
          <w:sz w:val="22"/>
          <w:szCs w:val="22"/>
        </w:rPr>
        <w:t>м</w:t>
      </w:r>
      <w:r w:rsidRPr="00C00350">
        <w:rPr>
          <w:rFonts w:ascii="Arial" w:eastAsia="Arial" w:hAnsi="Arial" w:cs="Arial"/>
          <w:sz w:val="22"/>
          <w:szCs w:val="22"/>
        </w:rPr>
        <w:t>:</w:t>
      </w:r>
      <w:r w:rsidRPr="00C00350">
        <w:rPr>
          <w:rFonts w:ascii="Arial" w:eastAsia="Arial" w:hAnsi="Arial" w:cs="Arial"/>
          <w:spacing w:val="44"/>
          <w:sz w:val="22"/>
          <w:szCs w:val="22"/>
        </w:rPr>
        <w:t xml:space="preserve"> </w:t>
      </w:r>
      <w:r w:rsidRPr="00C00350">
        <w:rPr>
          <w:rFonts w:ascii="Arial" w:eastAsia="Arial" w:hAnsi="Arial" w:cs="Arial"/>
          <w:sz w:val="22"/>
          <w:szCs w:val="22"/>
        </w:rPr>
        <w:t>ЕПС</w:t>
      </w:r>
      <w:r w:rsidRPr="00C00350">
        <w:rPr>
          <w:rFonts w:ascii="Arial" w:eastAsia="Arial" w:hAnsi="Arial" w:cs="Arial"/>
          <w:spacing w:val="43"/>
          <w:sz w:val="22"/>
          <w:szCs w:val="22"/>
        </w:rPr>
        <w:t xml:space="preserve"> </w:t>
      </w:r>
      <w:r w:rsidRPr="00C00350">
        <w:rPr>
          <w:rFonts w:ascii="Arial" w:eastAsia="Arial" w:hAnsi="Arial" w:cs="Arial"/>
          <w:spacing w:val="1"/>
          <w:sz w:val="22"/>
          <w:szCs w:val="22"/>
        </w:rPr>
        <w:t>ћ</w:t>
      </w:r>
      <w:r w:rsidRPr="00C00350">
        <w:rPr>
          <w:rFonts w:ascii="Arial" w:eastAsia="Arial" w:hAnsi="Arial" w:cs="Arial"/>
          <w:sz w:val="22"/>
          <w:szCs w:val="22"/>
        </w:rPr>
        <w:t>е</w:t>
      </w:r>
      <w:r w:rsidRPr="00C00350">
        <w:rPr>
          <w:rFonts w:ascii="Arial" w:eastAsia="Arial" w:hAnsi="Arial" w:cs="Arial"/>
          <w:spacing w:val="44"/>
          <w:sz w:val="22"/>
          <w:szCs w:val="22"/>
        </w:rPr>
        <w:t xml:space="preserve"> </w:t>
      </w:r>
      <w:r w:rsidRPr="00C00350">
        <w:rPr>
          <w:rFonts w:ascii="Arial" w:eastAsia="Arial" w:hAnsi="Arial" w:cs="Arial"/>
          <w:spacing w:val="1"/>
          <w:sz w:val="22"/>
          <w:szCs w:val="22"/>
        </w:rPr>
        <w:t>о</w:t>
      </w:r>
      <w:r w:rsidRPr="00C00350">
        <w:rPr>
          <w:rFonts w:ascii="Arial" w:eastAsia="Arial" w:hAnsi="Arial" w:cs="Arial"/>
          <w:spacing w:val="-1"/>
          <w:sz w:val="22"/>
          <w:szCs w:val="22"/>
        </w:rPr>
        <w:t>б</w:t>
      </w:r>
      <w:r w:rsidRPr="00C00350">
        <w:rPr>
          <w:rFonts w:ascii="Arial" w:eastAsia="Arial" w:hAnsi="Arial" w:cs="Arial"/>
          <w:spacing w:val="1"/>
          <w:sz w:val="22"/>
          <w:szCs w:val="22"/>
        </w:rPr>
        <w:t>е</w:t>
      </w:r>
      <w:r w:rsidRPr="00C00350">
        <w:rPr>
          <w:rFonts w:ascii="Arial" w:eastAsia="Arial" w:hAnsi="Arial" w:cs="Arial"/>
          <w:sz w:val="22"/>
          <w:szCs w:val="22"/>
        </w:rPr>
        <w:t>збед</w:t>
      </w:r>
      <w:r w:rsidRPr="00C00350">
        <w:rPr>
          <w:rFonts w:ascii="Arial" w:eastAsia="Arial" w:hAnsi="Arial" w:cs="Arial"/>
          <w:spacing w:val="-2"/>
          <w:sz w:val="22"/>
          <w:szCs w:val="22"/>
        </w:rPr>
        <w:t>и</w:t>
      </w:r>
      <w:r w:rsidRPr="00C00350">
        <w:rPr>
          <w:rFonts w:ascii="Arial" w:eastAsia="Arial" w:hAnsi="Arial" w:cs="Arial"/>
          <w:sz w:val="22"/>
          <w:szCs w:val="22"/>
        </w:rPr>
        <w:t>ти</w:t>
      </w:r>
      <w:r w:rsidRPr="00C00350">
        <w:rPr>
          <w:rFonts w:ascii="Arial" w:eastAsia="Arial" w:hAnsi="Arial" w:cs="Arial"/>
          <w:spacing w:val="44"/>
          <w:sz w:val="22"/>
          <w:szCs w:val="22"/>
        </w:rPr>
        <w:t xml:space="preserve"> </w:t>
      </w:r>
      <w:r w:rsidR="00D74973">
        <w:rPr>
          <w:rFonts w:ascii="Arial" w:eastAsia="Arial" w:hAnsi="Arial" w:cs="Arial"/>
          <w:spacing w:val="1"/>
          <w:sz w:val="22"/>
          <w:szCs w:val="22"/>
          <w:lang w:val="sr-Cyrl-RS"/>
        </w:rPr>
        <w:t>сопствене кадрове</w:t>
      </w:r>
      <w:r w:rsidRPr="00C00350">
        <w:rPr>
          <w:rFonts w:ascii="Arial" w:eastAsia="Arial" w:hAnsi="Arial" w:cs="Arial"/>
          <w:spacing w:val="42"/>
          <w:sz w:val="22"/>
          <w:szCs w:val="22"/>
        </w:rPr>
        <w:t xml:space="preserve"> </w:t>
      </w:r>
      <w:r w:rsidRPr="00C00350">
        <w:rPr>
          <w:rFonts w:ascii="Arial" w:eastAsia="Arial" w:hAnsi="Arial" w:cs="Arial"/>
          <w:spacing w:val="-1"/>
          <w:sz w:val="22"/>
          <w:szCs w:val="22"/>
        </w:rPr>
        <w:t>д</w:t>
      </w:r>
      <w:r w:rsidRPr="00C00350">
        <w:rPr>
          <w:rFonts w:ascii="Arial" w:eastAsia="Arial" w:hAnsi="Arial" w:cs="Arial"/>
          <w:sz w:val="22"/>
          <w:szCs w:val="22"/>
        </w:rPr>
        <w:t>а</w:t>
      </w:r>
      <w:r w:rsidRPr="00C00350">
        <w:rPr>
          <w:rFonts w:ascii="Arial" w:eastAsia="Arial" w:hAnsi="Arial" w:cs="Arial"/>
          <w:spacing w:val="44"/>
          <w:sz w:val="22"/>
          <w:szCs w:val="22"/>
        </w:rPr>
        <w:t xml:space="preserve"> </w:t>
      </w:r>
      <w:r w:rsidRPr="00C00350">
        <w:rPr>
          <w:rFonts w:ascii="Arial" w:eastAsia="Arial" w:hAnsi="Arial" w:cs="Arial"/>
          <w:spacing w:val="-1"/>
          <w:sz w:val="22"/>
          <w:szCs w:val="22"/>
        </w:rPr>
        <w:t>б</w:t>
      </w:r>
      <w:r w:rsidRPr="00C00350">
        <w:rPr>
          <w:rFonts w:ascii="Arial" w:eastAsia="Arial" w:hAnsi="Arial" w:cs="Arial"/>
          <w:sz w:val="22"/>
          <w:szCs w:val="22"/>
        </w:rPr>
        <w:t>и</w:t>
      </w:r>
      <w:r w:rsidRPr="00C00350">
        <w:rPr>
          <w:rFonts w:ascii="Arial" w:eastAsia="Arial" w:hAnsi="Arial" w:cs="Arial"/>
          <w:spacing w:val="43"/>
          <w:sz w:val="22"/>
          <w:szCs w:val="22"/>
        </w:rPr>
        <w:t xml:space="preserve"> </w:t>
      </w:r>
      <w:r w:rsidRPr="00C00350">
        <w:rPr>
          <w:rFonts w:ascii="Arial" w:eastAsia="Arial" w:hAnsi="Arial" w:cs="Arial"/>
          <w:sz w:val="22"/>
          <w:szCs w:val="22"/>
        </w:rPr>
        <w:t xml:space="preserve">се </w:t>
      </w:r>
      <w:r w:rsidRPr="00C00350">
        <w:rPr>
          <w:rFonts w:ascii="Arial" w:eastAsia="Arial" w:hAnsi="Arial" w:cs="Arial"/>
          <w:spacing w:val="-1"/>
          <w:sz w:val="22"/>
          <w:szCs w:val="22"/>
        </w:rPr>
        <w:t>ф</w:t>
      </w:r>
      <w:r w:rsidRPr="00C00350">
        <w:rPr>
          <w:rFonts w:ascii="Arial" w:eastAsia="Arial" w:hAnsi="Arial" w:cs="Arial"/>
          <w:spacing w:val="1"/>
          <w:sz w:val="22"/>
          <w:szCs w:val="22"/>
        </w:rPr>
        <w:t>ор</w:t>
      </w:r>
      <w:r w:rsidRPr="00C00350">
        <w:rPr>
          <w:rFonts w:ascii="Arial" w:eastAsia="Arial" w:hAnsi="Arial" w:cs="Arial"/>
          <w:sz w:val="22"/>
          <w:szCs w:val="22"/>
        </w:rPr>
        <w:t>ми</w:t>
      </w:r>
      <w:r w:rsidRPr="00C00350">
        <w:rPr>
          <w:rFonts w:ascii="Arial" w:eastAsia="Arial" w:hAnsi="Arial" w:cs="Arial"/>
          <w:spacing w:val="-1"/>
          <w:sz w:val="22"/>
          <w:szCs w:val="22"/>
        </w:rPr>
        <w:t>р</w:t>
      </w:r>
      <w:r w:rsidRPr="00C00350">
        <w:rPr>
          <w:rFonts w:ascii="Arial" w:eastAsia="Arial" w:hAnsi="Arial" w:cs="Arial"/>
          <w:spacing w:val="1"/>
          <w:sz w:val="22"/>
          <w:szCs w:val="22"/>
        </w:rPr>
        <w:t>а</w:t>
      </w:r>
      <w:r w:rsidRPr="00C00350">
        <w:rPr>
          <w:rFonts w:ascii="Arial" w:eastAsia="Arial" w:hAnsi="Arial" w:cs="Arial"/>
          <w:sz w:val="22"/>
          <w:szCs w:val="22"/>
        </w:rPr>
        <w:t xml:space="preserve">о </w:t>
      </w:r>
      <w:r w:rsidRPr="00C00350">
        <w:rPr>
          <w:rFonts w:ascii="Arial" w:eastAsia="Arial" w:hAnsi="Arial" w:cs="Arial"/>
          <w:spacing w:val="2"/>
          <w:sz w:val="22"/>
          <w:szCs w:val="22"/>
        </w:rPr>
        <w:t xml:space="preserve"> </w:t>
      </w:r>
      <w:r w:rsidRPr="00C00350">
        <w:rPr>
          <w:rFonts w:ascii="Arial" w:eastAsia="Arial" w:hAnsi="Arial" w:cs="Arial"/>
          <w:sz w:val="22"/>
          <w:szCs w:val="22"/>
        </w:rPr>
        <w:t xml:space="preserve">тим </w:t>
      </w:r>
      <w:r w:rsidRPr="00C00350">
        <w:rPr>
          <w:rFonts w:ascii="Arial" w:eastAsia="Arial" w:hAnsi="Arial" w:cs="Arial"/>
          <w:spacing w:val="2"/>
          <w:sz w:val="22"/>
          <w:szCs w:val="22"/>
        </w:rPr>
        <w:t xml:space="preserve"> </w:t>
      </w:r>
      <w:r w:rsidRPr="00C00350">
        <w:rPr>
          <w:rFonts w:ascii="Arial" w:eastAsia="Arial" w:hAnsi="Arial" w:cs="Arial"/>
          <w:sz w:val="22"/>
          <w:szCs w:val="22"/>
        </w:rPr>
        <w:t xml:space="preserve">за  </w:t>
      </w:r>
      <w:r w:rsidRPr="00C00350">
        <w:rPr>
          <w:rFonts w:ascii="Arial" w:eastAsia="Arial" w:hAnsi="Arial" w:cs="Arial"/>
          <w:spacing w:val="-2"/>
          <w:sz w:val="22"/>
          <w:szCs w:val="22"/>
        </w:rPr>
        <w:t>у</w:t>
      </w:r>
      <w:r w:rsidRPr="00C00350">
        <w:rPr>
          <w:rFonts w:ascii="Arial" w:eastAsia="Arial" w:hAnsi="Arial" w:cs="Arial"/>
          <w:sz w:val="22"/>
          <w:szCs w:val="22"/>
        </w:rPr>
        <w:t>пр</w:t>
      </w:r>
      <w:r w:rsidRPr="00C00350">
        <w:rPr>
          <w:rFonts w:ascii="Arial" w:eastAsia="Arial" w:hAnsi="Arial" w:cs="Arial"/>
          <w:spacing w:val="1"/>
          <w:sz w:val="22"/>
          <w:szCs w:val="22"/>
        </w:rPr>
        <w:t>а</w:t>
      </w:r>
      <w:r w:rsidRPr="00C00350">
        <w:rPr>
          <w:rFonts w:ascii="Arial" w:eastAsia="Arial" w:hAnsi="Arial" w:cs="Arial"/>
          <w:sz w:val="22"/>
          <w:szCs w:val="22"/>
        </w:rPr>
        <w:t>вљ</w:t>
      </w:r>
      <w:r w:rsidRPr="00C00350">
        <w:rPr>
          <w:rFonts w:ascii="Arial" w:eastAsia="Arial" w:hAnsi="Arial" w:cs="Arial"/>
          <w:spacing w:val="1"/>
          <w:sz w:val="22"/>
          <w:szCs w:val="22"/>
        </w:rPr>
        <w:t>а</w:t>
      </w:r>
      <w:r w:rsidRPr="00C00350">
        <w:rPr>
          <w:rFonts w:ascii="Arial" w:eastAsia="Arial" w:hAnsi="Arial" w:cs="Arial"/>
          <w:spacing w:val="-1"/>
          <w:sz w:val="22"/>
          <w:szCs w:val="22"/>
        </w:rPr>
        <w:t>њ</w:t>
      </w:r>
      <w:r w:rsidRPr="00C00350">
        <w:rPr>
          <w:rFonts w:ascii="Arial" w:eastAsia="Arial" w:hAnsi="Arial" w:cs="Arial"/>
          <w:sz w:val="22"/>
          <w:szCs w:val="22"/>
        </w:rPr>
        <w:t xml:space="preserve">е </w:t>
      </w:r>
      <w:r w:rsidRPr="00C00350">
        <w:rPr>
          <w:rFonts w:ascii="Arial" w:eastAsia="Arial" w:hAnsi="Arial" w:cs="Arial"/>
          <w:spacing w:val="2"/>
          <w:sz w:val="22"/>
          <w:szCs w:val="22"/>
        </w:rPr>
        <w:t xml:space="preserve"> </w:t>
      </w:r>
      <w:r w:rsidRPr="00C00350">
        <w:rPr>
          <w:rFonts w:ascii="Arial" w:eastAsia="Arial" w:hAnsi="Arial" w:cs="Arial"/>
          <w:sz w:val="22"/>
          <w:szCs w:val="22"/>
        </w:rPr>
        <w:t>пр</w:t>
      </w:r>
      <w:r w:rsidRPr="00C00350">
        <w:rPr>
          <w:rFonts w:ascii="Arial" w:eastAsia="Arial" w:hAnsi="Arial" w:cs="Arial"/>
          <w:spacing w:val="1"/>
          <w:sz w:val="22"/>
          <w:szCs w:val="22"/>
        </w:rPr>
        <w:t>о</w:t>
      </w:r>
      <w:r w:rsidRPr="00C00350">
        <w:rPr>
          <w:rFonts w:ascii="Arial" w:eastAsia="Arial" w:hAnsi="Arial" w:cs="Arial"/>
          <w:sz w:val="22"/>
          <w:szCs w:val="22"/>
        </w:rPr>
        <w:t>је</w:t>
      </w:r>
      <w:r w:rsidRPr="00C00350">
        <w:rPr>
          <w:rFonts w:ascii="Arial" w:eastAsia="Arial" w:hAnsi="Arial" w:cs="Arial"/>
          <w:spacing w:val="1"/>
          <w:sz w:val="22"/>
          <w:szCs w:val="22"/>
        </w:rPr>
        <w:t>к</w:t>
      </w:r>
      <w:r w:rsidRPr="00C00350">
        <w:rPr>
          <w:rFonts w:ascii="Arial" w:eastAsia="Arial" w:hAnsi="Arial" w:cs="Arial"/>
          <w:spacing w:val="-2"/>
          <w:sz w:val="22"/>
          <w:szCs w:val="22"/>
        </w:rPr>
        <w:t>т</w:t>
      </w:r>
      <w:r w:rsidRPr="00C00350">
        <w:rPr>
          <w:rFonts w:ascii="Arial" w:eastAsia="Arial" w:hAnsi="Arial" w:cs="Arial"/>
          <w:spacing w:val="-1"/>
          <w:sz w:val="22"/>
          <w:szCs w:val="22"/>
        </w:rPr>
        <w:t>о</w:t>
      </w:r>
      <w:r w:rsidRPr="00C00350">
        <w:rPr>
          <w:rFonts w:ascii="Arial" w:eastAsia="Arial" w:hAnsi="Arial" w:cs="Arial"/>
          <w:sz w:val="22"/>
          <w:szCs w:val="22"/>
        </w:rPr>
        <w:t xml:space="preserve">м. </w:t>
      </w:r>
      <w:r w:rsidRPr="00C00350">
        <w:rPr>
          <w:rFonts w:ascii="Arial" w:eastAsia="Arial" w:hAnsi="Arial" w:cs="Arial"/>
          <w:spacing w:val="2"/>
          <w:sz w:val="22"/>
          <w:szCs w:val="22"/>
        </w:rPr>
        <w:t xml:space="preserve"> </w:t>
      </w:r>
      <w:r w:rsidRPr="00C00350">
        <w:rPr>
          <w:rFonts w:ascii="Arial" w:eastAsia="Arial" w:hAnsi="Arial" w:cs="Arial"/>
          <w:sz w:val="22"/>
          <w:szCs w:val="22"/>
        </w:rPr>
        <w:t xml:space="preserve">ЕПС </w:t>
      </w:r>
      <w:r w:rsidRPr="00C00350">
        <w:rPr>
          <w:rFonts w:ascii="Arial" w:eastAsia="Arial" w:hAnsi="Arial" w:cs="Arial"/>
          <w:spacing w:val="1"/>
          <w:sz w:val="22"/>
          <w:szCs w:val="22"/>
        </w:rPr>
        <w:t xml:space="preserve"> ћ</w:t>
      </w:r>
      <w:r w:rsidRPr="00C00350">
        <w:rPr>
          <w:rFonts w:ascii="Arial" w:eastAsia="Arial" w:hAnsi="Arial" w:cs="Arial"/>
          <w:sz w:val="22"/>
          <w:szCs w:val="22"/>
        </w:rPr>
        <w:t xml:space="preserve">е </w:t>
      </w:r>
      <w:r w:rsidRPr="00C00350">
        <w:rPr>
          <w:rFonts w:ascii="Arial" w:eastAsia="Arial" w:hAnsi="Arial" w:cs="Arial"/>
          <w:spacing w:val="2"/>
          <w:sz w:val="22"/>
          <w:szCs w:val="22"/>
        </w:rPr>
        <w:t xml:space="preserve"> </w:t>
      </w:r>
      <w:r w:rsidRPr="00C00350">
        <w:rPr>
          <w:rFonts w:ascii="Arial" w:eastAsia="Arial" w:hAnsi="Arial" w:cs="Arial"/>
          <w:spacing w:val="-1"/>
          <w:sz w:val="22"/>
          <w:szCs w:val="22"/>
        </w:rPr>
        <w:t>б</w:t>
      </w:r>
      <w:r w:rsidRPr="00C00350">
        <w:rPr>
          <w:rFonts w:ascii="Arial" w:eastAsia="Arial" w:hAnsi="Arial" w:cs="Arial"/>
          <w:sz w:val="22"/>
          <w:szCs w:val="22"/>
        </w:rPr>
        <w:t xml:space="preserve">ити </w:t>
      </w:r>
      <w:r w:rsidRPr="00C00350">
        <w:rPr>
          <w:rFonts w:ascii="Arial" w:eastAsia="Arial" w:hAnsi="Arial" w:cs="Arial"/>
          <w:spacing w:val="2"/>
          <w:sz w:val="22"/>
          <w:szCs w:val="22"/>
        </w:rPr>
        <w:t xml:space="preserve"> </w:t>
      </w:r>
      <w:r w:rsidRPr="00C00350">
        <w:rPr>
          <w:rFonts w:ascii="Arial" w:eastAsia="Arial" w:hAnsi="Arial" w:cs="Arial"/>
          <w:sz w:val="22"/>
          <w:szCs w:val="22"/>
        </w:rPr>
        <w:t>з</w:t>
      </w:r>
      <w:r w:rsidRPr="00C00350">
        <w:rPr>
          <w:rFonts w:ascii="Arial" w:eastAsia="Arial" w:hAnsi="Arial" w:cs="Arial"/>
          <w:spacing w:val="1"/>
          <w:sz w:val="22"/>
          <w:szCs w:val="22"/>
        </w:rPr>
        <w:t>а</w:t>
      </w:r>
      <w:r w:rsidRPr="00C00350">
        <w:rPr>
          <w:rFonts w:ascii="Arial" w:eastAsia="Arial" w:hAnsi="Arial" w:cs="Arial"/>
          <w:spacing w:val="-1"/>
          <w:sz w:val="22"/>
          <w:szCs w:val="22"/>
        </w:rPr>
        <w:t>д</w:t>
      </w:r>
      <w:r w:rsidRPr="00C00350">
        <w:rPr>
          <w:rFonts w:ascii="Arial" w:eastAsia="Arial" w:hAnsi="Arial" w:cs="Arial"/>
          <w:spacing w:val="-2"/>
          <w:sz w:val="22"/>
          <w:szCs w:val="22"/>
        </w:rPr>
        <w:t>у</w:t>
      </w:r>
      <w:r w:rsidRPr="00C00350">
        <w:rPr>
          <w:rFonts w:ascii="Arial" w:eastAsia="Arial" w:hAnsi="Arial" w:cs="Arial"/>
          <w:sz w:val="22"/>
          <w:szCs w:val="22"/>
        </w:rPr>
        <w:t>ж</w:t>
      </w:r>
      <w:r w:rsidRPr="00C00350">
        <w:rPr>
          <w:rFonts w:ascii="Arial" w:eastAsia="Arial" w:hAnsi="Arial" w:cs="Arial"/>
          <w:spacing w:val="1"/>
          <w:sz w:val="22"/>
          <w:szCs w:val="22"/>
        </w:rPr>
        <w:t>е</w:t>
      </w:r>
      <w:r w:rsidRPr="00C00350">
        <w:rPr>
          <w:rFonts w:ascii="Arial" w:eastAsia="Arial" w:hAnsi="Arial" w:cs="Arial"/>
          <w:sz w:val="22"/>
          <w:szCs w:val="22"/>
        </w:rPr>
        <w:t xml:space="preserve">н </w:t>
      </w:r>
      <w:r w:rsidRPr="00C00350">
        <w:rPr>
          <w:rFonts w:ascii="Arial" w:eastAsia="Arial" w:hAnsi="Arial" w:cs="Arial"/>
          <w:spacing w:val="1"/>
          <w:sz w:val="22"/>
          <w:szCs w:val="22"/>
        </w:rPr>
        <w:t xml:space="preserve"> </w:t>
      </w:r>
      <w:r w:rsidRPr="00C00350">
        <w:rPr>
          <w:rFonts w:ascii="Arial" w:eastAsia="Arial" w:hAnsi="Arial" w:cs="Arial"/>
          <w:sz w:val="22"/>
          <w:szCs w:val="22"/>
        </w:rPr>
        <w:t>за с</w:t>
      </w:r>
      <w:r w:rsidRPr="00C00350">
        <w:rPr>
          <w:rFonts w:ascii="Arial" w:eastAsia="Arial" w:hAnsi="Arial" w:cs="Arial"/>
          <w:spacing w:val="-1"/>
          <w:sz w:val="22"/>
          <w:szCs w:val="22"/>
        </w:rPr>
        <w:t>л</w:t>
      </w:r>
      <w:r w:rsidRPr="00C00350">
        <w:rPr>
          <w:rFonts w:ascii="Arial" w:eastAsia="Arial" w:hAnsi="Arial" w:cs="Arial"/>
          <w:spacing w:val="1"/>
          <w:sz w:val="22"/>
          <w:szCs w:val="22"/>
        </w:rPr>
        <w:t>е</w:t>
      </w:r>
      <w:r w:rsidRPr="00C00350">
        <w:rPr>
          <w:rFonts w:ascii="Arial" w:eastAsia="Arial" w:hAnsi="Arial" w:cs="Arial"/>
          <w:spacing w:val="-1"/>
          <w:sz w:val="22"/>
          <w:szCs w:val="22"/>
        </w:rPr>
        <w:t>д</w:t>
      </w:r>
      <w:r w:rsidRPr="00C00350">
        <w:rPr>
          <w:rFonts w:ascii="Arial" w:eastAsia="Arial" w:hAnsi="Arial" w:cs="Arial"/>
          <w:spacing w:val="1"/>
          <w:sz w:val="22"/>
          <w:szCs w:val="22"/>
        </w:rPr>
        <w:t>ећ</w:t>
      </w:r>
      <w:r w:rsidRPr="00C00350">
        <w:rPr>
          <w:rFonts w:ascii="Arial" w:eastAsia="Arial" w:hAnsi="Arial" w:cs="Arial"/>
          <w:sz w:val="22"/>
          <w:szCs w:val="22"/>
        </w:rPr>
        <w:t>е</w:t>
      </w:r>
      <w:r w:rsidRPr="00C00350">
        <w:rPr>
          <w:rFonts w:ascii="Arial" w:eastAsia="Arial" w:hAnsi="Arial" w:cs="Arial"/>
          <w:spacing w:val="1"/>
          <w:sz w:val="22"/>
          <w:szCs w:val="22"/>
        </w:rPr>
        <w:t xml:space="preserve"> </w:t>
      </w:r>
      <w:r w:rsidRPr="00C00350">
        <w:rPr>
          <w:rFonts w:ascii="Arial" w:eastAsia="Arial" w:hAnsi="Arial" w:cs="Arial"/>
          <w:spacing w:val="-1"/>
          <w:sz w:val="22"/>
          <w:szCs w:val="22"/>
        </w:rPr>
        <w:t>а</w:t>
      </w:r>
      <w:r w:rsidRPr="00C00350">
        <w:rPr>
          <w:rFonts w:ascii="Arial" w:eastAsia="Arial" w:hAnsi="Arial" w:cs="Arial"/>
          <w:sz w:val="22"/>
          <w:szCs w:val="22"/>
        </w:rPr>
        <w:t>к</w:t>
      </w:r>
      <w:r w:rsidRPr="00C00350">
        <w:rPr>
          <w:rFonts w:ascii="Arial" w:eastAsia="Arial" w:hAnsi="Arial" w:cs="Arial"/>
          <w:spacing w:val="1"/>
          <w:sz w:val="22"/>
          <w:szCs w:val="22"/>
        </w:rPr>
        <w:t>т</w:t>
      </w:r>
      <w:r w:rsidRPr="00C00350">
        <w:rPr>
          <w:rFonts w:ascii="Arial" w:eastAsia="Arial" w:hAnsi="Arial" w:cs="Arial"/>
          <w:sz w:val="22"/>
          <w:szCs w:val="22"/>
        </w:rPr>
        <w:t>ивнос</w:t>
      </w:r>
      <w:r w:rsidRPr="00C00350">
        <w:rPr>
          <w:rFonts w:ascii="Arial" w:eastAsia="Arial" w:hAnsi="Arial" w:cs="Arial"/>
          <w:spacing w:val="1"/>
          <w:sz w:val="22"/>
          <w:szCs w:val="22"/>
        </w:rPr>
        <w:t>т</w:t>
      </w:r>
      <w:r w:rsidRPr="00C00350">
        <w:rPr>
          <w:rFonts w:ascii="Arial" w:eastAsia="Arial" w:hAnsi="Arial" w:cs="Arial"/>
          <w:sz w:val="22"/>
          <w:szCs w:val="22"/>
        </w:rPr>
        <w:t>и</w:t>
      </w:r>
      <w:r w:rsidRPr="00C00350">
        <w:rPr>
          <w:rFonts w:ascii="Arial" w:eastAsia="Arial" w:hAnsi="Arial" w:cs="Arial"/>
          <w:spacing w:val="-2"/>
          <w:sz w:val="22"/>
          <w:szCs w:val="22"/>
        </w:rPr>
        <w:t xml:space="preserve"> </w:t>
      </w:r>
      <w:r w:rsidRPr="00C00350">
        <w:rPr>
          <w:rFonts w:ascii="Arial" w:eastAsia="Arial" w:hAnsi="Arial" w:cs="Arial"/>
          <w:sz w:val="22"/>
          <w:szCs w:val="22"/>
        </w:rPr>
        <w:t>п</w:t>
      </w:r>
      <w:r w:rsidRPr="00C00350">
        <w:rPr>
          <w:rFonts w:ascii="Arial" w:eastAsia="Arial" w:hAnsi="Arial" w:cs="Arial"/>
          <w:spacing w:val="1"/>
          <w:sz w:val="22"/>
          <w:szCs w:val="22"/>
        </w:rPr>
        <w:t>ро</w:t>
      </w:r>
      <w:r w:rsidRPr="00C00350">
        <w:rPr>
          <w:rFonts w:ascii="Arial" w:eastAsia="Arial" w:hAnsi="Arial" w:cs="Arial"/>
          <w:sz w:val="22"/>
          <w:szCs w:val="22"/>
        </w:rPr>
        <w:t>је</w:t>
      </w:r>
      <w:r w:rsidRPr="00C00350">
        <w:rPr>
          <w:rFonts w:ascii="Arial" w:eastAsia="Arial" w:hAnsi="Arial" w:cs="Arial"/>
          <w:spacing w:val="1"/>
          <w:sz w:val="22"/>
          <w:szCs w:val="22"/>
        </w:rPr>
        <w:t>к</w:t>
      </w:r>
      <w:r w:rsidRPr="00C00350">
        <w:rPr>
          <w:rFonts w:ascii="Arial" w:eastAsia="Arial" w:hAnsi="Arial" w:cs="Arial"/>
          <w:spacing w:val="-2"/>
          <w:sz w:val="22"/>
          <w:szCs w:val="22"/>
        </w:rPr>
        <w:t>т</w:t>
      </w:r>
      <w:r w:rsidRPr="00C00350">
        <w:rPr>
          <w:rFonts w:ascii="Arial" w:eastAsia="Arial" w:hAnsi="Arial" w:cs="Arial"/>
          <w:spacing w:val="1"/>
          <w:sz w:val="22"/>
          <w:szCs w:val="22"/>
        </w:rPr>
        <w:t>а</w:t>
      </w:r>
      <w:r w:rsidRPr="00C00350">
        <w:rPr>
          <w:rFonts w:ascii="Arial" w:eastAsia="Arial" w:hAnsi="Arial" w:cs="Arial"/>
          <w:sz w:val="22"/>
          <w:szCs w:val="22"/>
        </w:rPr>
        <w:t>:</w:t>
      </w:r>
    </w:p>
    <w:p w:rsidR="002F5304" w:rsidRPr="00C00350" w:rsidRDefault="002F5304" w:rsidP="00BE68A7">
      <w:pPr>
        <w:pStyle w:val="ListParagraph"/>
        <w:numPr>
          <w:ilvl w:val="1"/>
          <w:numId w:val="55"/>
        </w:numPr>
        <w:tabs>
          <w:tab w:val="left" w:pos="1560"/>
        </w:tabs>
        <w:spacing w:line="240" w:lineRule="auto"/>
        <w:ind w:right="73"/>
        <w:jc w:val="both"/>
        <w:rPr>
          <w:rFonts w:ascii="Arial" w:eastAsia="Arial" w:hAnsi="Arial" w:cs="Arial"/>
          <w:sz w:val="22"/>
          <w:szCs w:val="22"/>
        </w:rPr>
      </w:pPr>
      <w:r w:rsidRPr="00C00350">
        <w:rPr>
          <w:rFonts w:ascii="Arial" w:eastAsia="Arial" w:hAnsi="Arial" w:cs="Arial"/>
          <w:sz w:val="22"/>
          <w:szCs w:val="22"/>
        </w:rPr>
        <w:t>Захтеви / подручје примене / управљање захтевима за променама</w:t>
      </w:r>
    </w:p>
    <w:p w:rsidR="002F5304" w:rsidRPr="00C00350" w:rsidRDefault="002F5304" w:rsidP="00BE68A7">
      <w:pPr>
        <w:pStyle w:val="ListParagraph"/>
        <w:numPr>
          <w:ilvl w:val="1"/>
          <w:numId w:val="55"/>
        </w:numPr>
        <w:tabs>
          <w:tab w:val="left" w:pos="1560"/>
        </w:tabs>
        <w:spacing w:line="240" w:lineRule="auto"/>
        <w:ind w:right="73"/>
        <w:jc w:val="both"/>
        <w:rPr>
          <w:rFonts w:ascii="Arial" w:eastAsia="Arial" w:hAnsi="Arial" w:cs="Arial"/>
          <w:sz w:val="22"/>
          <w:szCs w:val="22"/>
        </w:rPr>
      </w:pPr>
      <w:r w:rsidRPr="00C00350">
        <w:rPr>
          <w:rFonts w:ascii="Arial" w:eastAsia="Arial" w:hAnsi="Arial" w:cs="Arial"/>
          <w:sz w:val="22"/>
          <w:szCs w:val="22"/>
        </w:rPr>
        <w:t>Одобрење испорука</w:t>
      </w:r>
    </w:p>
    <w:p w:rsidR="002F5304" w:rsidRPr="00C00350" w:rsidRDefault="002F5304" w:rsidP="00BE68A7">
      <w:pPr>
        <w:pStyle w:val="ListParagraph"/>
        <w:numPr>
          <w:ilvl w:val="1"/>
          <w:numId w:val="55"/>
        </w:numPr>
        <w:tabs>
          <w:tab w:val="left" w:pos="1560"/>
        </w:tabs>
        <w:spacing w:line="240" w:lineRule="auto"/>
        <w:ind w:right="73"/>
        <w:jc w:val="both"/>
        <w:rPr>
          <w:rFonts w:ascii="Arial" w:eastAsia="Arial" w:hAnsi="Arial" w:cs="Arial"/>
          <w:sz w:val="22"/>
          <w:szCs w:val="22"/>
        </w:rPr>
      </w:pPr>
      <w:r w:rsidRPr="00C00350">
        <w:rPr>
          <w:rFonts w:ascii="Arial" w:eastAsia="Arial" w:hAnsi="Arial" w:cs="Arial"/>
          <w:sz w:val="22"/>
          <w:szCs w:val="22"/>
        </w:rPr>
        <w:t>Процес доношења одлука</w:t>
      </w:r>
    </w:p>
    <w:p w:rsidR="002F5304" w:rsidRPr="00C00350" w:rsidRDefault="00D74973" w:rsidP="00BE68A7">
      <w:pPr>
        <w:pStyle w:val="ListParagraph"/>
        <w:numPr>
          <w:ilvl w:val="1"/>
          <w:numId w:val="55"/>
        </w:numPr>
        <w:tabs>
          <w:tab w:val="left" w:pos="1560"/>
        </w:tabs>
        <w:spacing w:line="240" w:lineRule="auto"/>
        <w:ind w:right="73"/>
        <w:jc w:val="both"/>
        <w:rPr>
          <w:rFonts w:ascii="Arial" w:eastAsia="Arial" w:hAnsi="Arial" w:cs="Arial"/>
          <w:sz w:val="22"/>
          <w:szCs w:val="22"/>
        </w:rPr>
      </w:pPr>
      <w:r>
        <w:rPr>
          <w:rFonts w:ascii="Arial" w:eastAsia="Arial" w:hAnsi="Arial" w:cs="Arial"/>
          <w:sz w:val="22"/>
          <w:szCs w:val="22"/>
        </w:rPr>
        <w:t>Ескалације.</w:t>
      </w:r>
    </w:p>
    <w:p w:rsidR="002F5304" w:rsidRPr="00C00350" w:rsidRDefault="002F5304" w:rsidP="00BE68A7">
      <w:pPr>
        <w:pStyle w:val="ListParagraph"/>
        <w:numPr>
          <w:ilvl w:val="0"/>
          <w:numId w:val="54"/>
        </w:numPr>
        <w:tabs>
          <w:tab w:val="left" w:pos="860"/>
        </w:tabs>
        <w:spacing w:before="1" w:line="240" w:lineRule="auto"/>
        <w:ind w:right="68"/>
        <w:jc w:val="both"/>
        <w:rPr>
          <w:rFonts w:ascii="Arial" w:eastAsia="Arial" w:hAnsi="Arial" w:cs="Arial"/>
          <w:sz w:val="22"/>
          <w:szCs w:val="22"/>
        </w:rPr>
      </w:pPr>
      <w:r w:rsidRPr="00FB2C56">
        <w:rPr>
          <w:rFonts w:ascii="Arial" w:eastAsia="Arial" w:hAnsi="Arial" w:cs="Arial"/>
          <w:b/>
          <w:sz w:val="22"/>
          <w:szCs w:val="22"/>
        </w:rPr>
        <w:t>Ст</w:t>
      </w:r>
      <w:r w:rsidRPr="00FB2C56">
        <w:rPr>
          <w:rFonts w:ascii="Arial" w:eastAsia="Arial" w:hAnsi="Arial" w:cs="Arial"/>
          <w:b/>
          <w:spacing w:val="1"/>
          <w:sz w:val="22"/>
          <w:szCs w:val="22"/>
        </w:rPr>
        <w:t>р</w:t>
      </w:r>
      <w:r w:rsidRPr="00FB2C56">
        <w:rPr>
          <w:rFonts w:ascii="Arial" w:eastAsia="Arial" w:hAnsi="Arial" w:cs="Arial"/>
          <w:b/>
          <w:spacing w:val="-2"/>
          <w:sz w:val="22"/>
          <w:szCs w:val="22"/>
        </w:rPr>
        <w:t>у</w:t>
      </w:r>
      <w:r w:rsidRPr="00FB2C56">
        <w:rPr>
          <w:rFonts w:ascii="Arial" w:eastAsia="Arial" w:hAnsi="Arial" w:cs="Arial"/>
          <w:b/>
          <w:sz w:val="22"/>
          <w:szCs w:val="22"/>
        </w:rPr>
        <w:t>ч</w:t>
      </w:r>
      <w:r w:rsidRPr="00FB2C56">
        <w:rPr>
          <w:rFonts w:ascii="Arial" w:eastAsia="Arial" w:hAnsi="Arial" w:cs="Arial"/>
          <w:b/>
          <w:spacing w:val="-1"/>
          <w:sz w:val="22"/>
          <w:szCs w:val="22"/>
        </w:rPr>
        <w:t>њ</w:t>
      </w:r>
      <w:r w:rsidRPr="00FB2C56">
        <w:rPr>
          <w:rFonts w:ascii="Arial" w:eastAsia="Arial" w:hAnsi="Arial" w:cs="Arial"/>
          <w:b/>
          <w:spacing w:val="1"/>
          <w:sz w:val="22"/>
          <w:szCs w:val="22"/>
        </w:rPr>
        <w:t>а</w:t>
      </w:r>
      <w:r w:rsidRPr="00FB2C56">
        <w:rPr>
          <w:rFonts w:ascii="Arial" w:eastAsia="Arial" w:hAnsi="Arial" w:cs="Arial"/>
          <w:b/>
          <w:spacing w:val="-1"/>
          <w:sz w:val="22"/>
          <w:szCs w:val="22"/>
        </w:rPr>
        <w:t>ц</w:t>
      </w:r>
      <w:r w:rsidRPr="00FB2C56">
        <w:rPr>
          <w:rFonts w:ascii="Arial" w:eastAsia="Arial" w:hAnsi="Arial" w:cs="Arial"/>
          <w:b/>
          <w:sz w:val="22"/>
          <w:szCs w:val="22"/>
        </w:rPr>
        <w:t>и</w:t>
      </w:r>
      <w:r w:rsidRPr="00FB2C56">
        <w:rPr>
          <w:rFonts w:ascii="Arial" w:eastAsia="Arial" w:hAnsi="Arial" w:cs="Arial"/>
          <w:b/>
          <w:spacing w:val="53"/>
          <w:sz w:val="22"/>
          <w:szCs w:val="22"/>
        </w:rPr>
        <w:t xml:space="preserve"> </w:t>
      </w:r>
      <w:r w:rsidRPr="00FB2C56">
        <w:rPr>
          <w:rFonts w:ascii="Arial" w:eastAsia="Arial" w:hAnsi="Arial" w:cs="Arial"/>
          <w:b/>
          <w:sz w:val="22"/>
          <w:szCs w:val="22"/>
        </w:rPr>
        <w:t>за</w:t>
      </w:r>
      <w:r w:rsidRPr="00FB2C56">
        <w:rPr>
          <w:rFonts w:ascii="Arial" w:eastAsia="Arial" w:hAnsi="Arial" w:cs="Arial"/>
          <w:b/>
          <w:spacing w:val="54"/>
          <w:sz w:val="22"/>
          <w:szCs w:val="22"/>
        </w:rPr>
        <w:t xml:space="preserve"> </w:t>
      </w:r>
      <w:r w:rsidRPr="00FB2C56">
        <w:rPr>
          <w:rFonts w:ascii="Arial" w:eastAsia="Arial" w:hAnsi="Arial" w:cs="Arial"/>
          <w:b/>
          <w:spacing w:val="-1"/>
          <w:sz w:val="22"/>
          <w:szCs w:val="22"/>
        </w:rPr>
        <w:t>ф</w:t>
      </w:r>
      <w:r w:rsidRPr="00FB2C56">
        <w:rPr>
          <w:rFonts w:ascii="Arial" w:eastAsia="Arial" w:hAnsi="Arial" w:cs="Arial"/>
          <w:b/>
          <w:spacing w:val="-2"/>
          <w:sz w:val="22"/>
          <w:szCs w:val="22"/>
        </w:rPr>
        <w:t>у</w:t>
      </w:r>
      <w:r w:rsidRPr="00FB2C56">
        <w:rPr>
          <w:rFonts w:ascii="Arial" w:eastAsia="Arial" w:hAnsi="Arial" w:cs="Arial"/>
          <w:b/>
          <w:sz w:val="22"/>
          <w:szCs w:val="22"/>
        </w:rPr>
        <w:t>нк</w:t>
      </w:r>
      <w:r w:rsidRPr="00FB2C56">
        <w:rPr>
          <w:rFonts w:ascii="Arial" w:eastAsia="Arial" w:hAnsi="Arial" w:cs="Arial"/>
          <w:b/>
          <w:spacing w:val="1"/>
          <w:sz w:val="22"/>
          <w:szCs w:val="22"/>
        </w:rPr>
        <w:t>ц</w:t>
      </w:r>
      <w:r w:rsidRPr="00FB2C56">
        <w:rPr>
          <w:rFonts w:ascii="Arial" w:eastAsia="Arial" w:hAnsi="Arial" w:cs="Arial"/>
          <w:b/>
          <w:sz w:val="22"/>
          <w:szCs w:val="22"/>
        </w:rPr>
        <w:t>ије</w:t>
      </w:r>
      <w:r w:rsidRPr="00FB2C56">
        <w:rPr>
          <w:rFonts w:ascii="Arial" w:eastAsia="Arial" w:hAnsi="Arial" w:cs="Arial"/>
          <w:b/>
          <w:spacing w:val="54"/>
          <w:sz w:val="22"/>
          <w:szCs w:val="22"/>
        </w:rPr>
        <w:t xml:space="preserve"> </w:t>
      </w:r>
      <w:r w:rsidRPr="00FB2C56">
        <w:rPr>
          <w:rFonts w:ascii="Arial" w:eastAsia="Arial" w:hAnsi="Arial" w:cs="Arial"/>
          <w:b/>
          <w:spacing w:val="-1"/>
          <w:sz w:val="22"/>
          <w:szCs w:val="22"/>
        </w:rPr>
        <w:t>д</w:t>
      </w:r>
      <w:r w:rsidRPr="00FB2C56">
        <w:rPr>
          <w:rFonts w:ascii="Arial" w:eastAsia="Arial" w:hAnsi="Arial" w:cs="Arial"/>
          <w:b/>
          <w:sz w:val="22"/>
          <w:szCs w:val="22"/>
        </w:rPr>
        <w:t>из</w:t>
      </w:r>
      <w:r w:rsidRPr="00FB2C56">
        <w:rPr>
          <w:rFonts w:ascii="Arial" w:eastAsia="Arial" w:hAnsi="Arial" w:cs="Arial"/>
          <w:b/>
          <w:spacing w:val="1"/>
          <w:sz w:val="22"/>
          <w:szCs w:val="22"/>
        </w:rPr>
        <w:t>а</w:t>
      </w:r>
      <w:r w:rsidRPr="00FB2C56">
        <w:rPr>
          <w:rFonts w:ascii="Arial" w:eastAsia="Arial" w:hAnsi="Arial" w:cs="Arial"/>
          <w:b/>
          <w:sz w:val="22"/>
          <w:szCs w:val="22"/>
        </w:rPr>
        <w:t>ј</w:t>
      </w:r>
      <w:r w:rsidRPr="00FB2C56">
        <w:rPr>
          <w:rFonts w:ascii="Arial" w:eastAsia="Arial" w:hAnsi="Arial" w:cs="Arial"/>
          <w:b/>
          <w:spacing w:val="-1"/>
          <w:sz w:val="22"/>
          <w:szCs w:val="22"/>
        </w:rPr>
        <w:t>н</w:t>
      </w:r>
      <w:r w:rsidRPr="00FB2C56">
        <w:rPr>
          <w:rFonts w:ascii="Arial" w:eastAsia="Arial" w:hAnsi="Arial" w:cs="Arial"/>
          <w:b/>
          <w:sz w:val="22"/>
          <w:szCs w:val="22"/>
        </w:rPr>
        <w:t>и</w:t>
      </w:r>
      <w:r w:rsidRPr="00FB2C56">
        <w:rPr>
          <w:rFonts w:ascii="Arial" w:eastAsia="Arial" w:hAnsi="Arial" w:cs="Arial"/>
          <w:b/>
          <w:spacing w:val="1"/>
          <w:sz w:val="22"/>
          <w:szCs w:val="22"/>
        </w:rPr>
        <w:t>ра</w:t>
      </w:r>
      <w:r w:rsidRPr="00FB2C56">
        <w:rPr>
          <w:rFonts w:ascii="Arial" w:eastAsia="Arial" w:hAnsi="Arial" w:cs="Arial"/>
          <w:b/>
          <w:spacing w:val="-1"/>
          <w:sz w:val="22"/>
          <w:szCs w:val="22"/>
        </w:rPr>
        <w:t>њ</w:t>
      </w:r>
      <w:r w:rsidRPr="00FB2C56">
        <w:rPr>
          <w:rFonts w:ascii="Arial" w:eastAsia="Arial" w:hAnsi="Arial" w:cs="Arial"/>
          <w:b/>
          <w:sz w:val="22"/>
          <w:szCs w:val="22"/>
        </w:rPr>
        <w:t>а</w:t>
      </w:r>
      <w:r w:rsidRPr="00FB2C56">
        <w:rPr>
          <w:rFonts w:ascii="Arial" w:eastAsia="Arial" w:hAnsi="Arial" w:cs="Arial"/>
          <w:b/>
          <w:spacing w:val="54"/>
          <w:sz w:val="22"/>
          <w:szCs w:val="22"/>
        </w:rPr>
        <w:t xml:space="preserve"> </w:t>
      </w:r>
      <w:r w:rsidRPr="00FB2C56">
        <w:rPr>
          <w:rFonts w:ascii="Arial" w:eastAsia="Arial" w:hAnsi="Arial" w:cs="Arial"/>
          <w:b/>
          <w:spacing w:val="-3"/>
          <w:sz w:val="22"/>
          <w:szCs w:val="22"/>
        </w:rPr>
        <w:t>п</w:t>
      </w:r>
      <w:r w:rsidRPr="00FB2C56">
        <w:rPr>
          <w:rFonts w:ascii="Arial" w:eastAsia="Arial" w:hAnsi="Arial" w:cs="Arial"/>
          <w:b/>
          <w:spacing w:val="1"/>
          <w:sz w:val="22"/>
          <w:szCs w:val="22"/>
        </w:rPr>
        <w:t>р</w:t>
      </w:r>
      <w:r w:rsidRPr="00FB2C56">
        <w:rPr>
          <w:rFonts w:ascii="Arial" w:eastAsia="Arial" w:hAnsi="Arial" w:cs="Arial"/>
          <w:b/>
          <w:spacing w:val="-1"/>
          <w:sz w:val="22"/>
          <w:szCs w:val="22"/>
        </w:rPr>
        <w:t>оц</w:t>
      </w:r>
      <w:r w:rsidRPr="00FB2C56">
        <w:rPr>
          <w:rFonts w:ascii="Arial" w:eastAsia="Arial" w:hAnsi="Arial" w:cs="Arial"/>
          <w:b/>
          <w:spacing w:val="1"/>
          <w:sz w:val="22"/>
          <w:szCs w:val="22"/>
        </w:rPr>
        <w:t>е</w:t>
      </w:r>
      <w:r w:rsidRPr="00FB2C56">
        <w:rPr>
          <w:rFonts w:ascii="Arial" w:eastAsia="Arial" w:hAnsi="Arial" w:cs="Arial"/>
          <w:b/>
          <w:sz w:val="22"/>
          <w:szCs w:val="22"/>
        </w:rPr>
        <w:t>с</w:t>
      </w:r>
      <w:r w:rsidRPr="00FB2C56">
        <w:rPr>
          <w:rFonts w:ascii="Arial" w:eastAsia="Arial" w:hAnsi="Arial" w:cs="Arial"/>
          <w:b/>
          <w:spacing w:val="1"/>
          <w:sz w:val="22"/>
          <w:szCs w:val="22"/>
        </w:rPr>
        <w:t>а</w:t>
      </w:r>
      <w:r w:rsidRPr="00C00350">
        <w:rPr>
          <w:rFonts w:ascii="Arial" w:eastAsia="Arial" w:hAnsi="Arial" w:cs="Arial"/>
          <w:sz w:val="22"/>
          <w:szCs w:val="22"/>
        </w:rPr>
        <w:t>:</w:t>
      </w:r>
      <w:r w:rsidRPr="00C00350">
        <w:rPr>
          <w:rFonts w:ascii="Arial" w:eastAsia="Arial" w:hAnsi="Arial" w:cs="Arial"/>
          <w:spacing w:val="53"/>
          <w:sz w:val="22"/>
          <w:szCs w:val="22"/>
        </w:rPr>
        <w:t xml:space="preserve"> </w:t>
      </w:r>
      <w:r w:rsidRPr="00C00350">
        <w:rPr>
          <w:rFonts w:ascii="Arial" w:eastAsia="Arial" w:hAnsi="Arial" w:cs="Arial"/>
          <w:sz w:val="22"/>
          <w:szCs w:val="22"/>
        </w:rPr>
        <w:t>ЕПС</w:t>
      </w:r>
      <w:r w:rsidRPr="00C00350">
        <w:rPr>
          <w:rFonts w:ascii="Arial" w:eastAsia="Arial" w:hAnsi="Arial" w:cs="Arial"/>
          <w:spacing w:val="50"/>
          <w:sz w:val="22"/>
          <w:szCs w:val="22"/>
        </w:rPr>
        <w:t xml:space="preserve"> </w:t>
      </w:r>
      <w:r w:rsidRPr="00C00350">
        <w:rPr>
          <w:rFonts w:ascii="Arial" w:eastAsia="Arial" w:hAnsi="Arial" w:cs="Arial"/>
          <w:spacing w:val="1"/>
          <w:sz w:val="22"/>
          <w:szCs w:val="22"/>
        </w:rPr>
        <w:t>ћ</w:t>
      </w:r>
      <w:r w:rsidRPr="00C00350">
        <w:rPr>
          <w:rFonts w:ascii="Arial" w:eastAsia="Arial" w:hAnsi="Arial" w:cs="Arial"/>
          <w:sz w:val="22"/>
          <w:szCs w:val="22"/>
        </w:rPr>
        <w:t>е</w:t>
      </w:r>
      <w:r w:rsidRPr="00C00350">
        <w:rPr>
          <w:rFonts w:ascii="Arial" w:eastAsia="Arial" w:hAnsi="Arial" w:cs="Arial"/>
          <w:spacing w:val="54"/>
          <w:sz w:val="22"/>
          <w:szCs w:val="22"/>
        </w:rPr>
        <w:t xml:space="preserve"> </w:t>
      </w:r>
      <w:r w:rsidRPr="00C00350">
        <w:rPr>
          <w:rFonts w:ascii="Arial" w:eastAsia="Arial" w:hAnsi="Arial" w:cs="Arial"/>
          <w:spacing w:val="1"/>
          <w:sz w:val="22"/>
          <w:szCs w:val="22"/>
        </w:rPr>
        <w:t>о</w:t>
      </w:r>
      <w:r w:rsidRPr="00C00350">
        <w:rPr>
          <w:rFonts w:ascii="Arial" w:eastAsia="Arial" w:hAnsi="Arial" w:cs="Arial"/>
          <w:spacing w:val="-1"/>
          <w:sz w:val="22"/>
          <w:szCs w:val="22"/>
        </w:rPr>
        <w:t>б</w:t>
      </w:r>
      <w:r w:rsidRPr="00C00350">
        <w:rPr>
          <w:rFonts w:ascii="Arial" w:eastAsia="Arial" w:hAnsi="Arial" w:cs="Arial"/>
          <w:spacing w:val="1"/>
          <w:sz w:val="22"/>
          <w:szCs w:val="22"/>
        </w:rPr>
        <w:t>е</w:t>
      </w:r>
      <w:r w:rsidRPr="00C00350">
        <w:rPr>
          <w:rFonts w:ascii="Arial" w:eastAsia="Arial" w:hAnsi="Arial" w:cs="Arial"/>
          <w:sz w:val="22"/>
          <w:szCs w:val="22"/>
        </w:rPr>
        <w:t>збедити</w:t>
      </w:r>
      <w:r w:rsidRPr="00C00350">
        <w:rPr>
          <w:rFonts w:ascii="Arial" w:eastAsia="Arial" w:hAnsi="Arial" w:cs="Arial"/>
          <w:spacing w:val="3"/>
          <w:sz w:val="22"/>
          <w:szCs w:val="22"/>
        </w:rPr>
        <w:t xml:space="preserve"> </w:t>
      </w:r>
      <w:r w:rsidR="00D74973">
        <w:rPr>
          <w:rFonts w:ascii="Arial" w:eastAsia="Arial" w:hAnsi="Arial" w:cs="Arial"/>
          <w:spacing w:val="-1"/>
          <w:sz w:val="22"/>
          <w:szCs w:val="22"/>
          <w:lang w:val="sr-Cyrl-RS"/>
        </w:rPr>
        <w:t>своје</w:t>
      </w:r>
      <w:r w:rsidRPr="00C00350">
        <w:rPr>
          <w:rFonts w:ascii="Arial" w:eastAsia="Arial" w:hAnsi="Arial" w:cs="Arial"/>
          <w:spacing w:val="3"/>
          <w:sz w:val="22"/>
          <w:szCs w:val="22"/>
        </w:rPr>
        <w:t xml:space="preserve"> </w:t>
      </w:r>
      <w:r w:rsidRPr="00C00350">
        <w:rPr>
          <w:rFonts w:ascii="Arial" w:eastAsia="Arial" w:hAnsi="Arial" w:cs="Arial"/>
          <w:sz w:val="22"/>
          <w:szCs w:val="22"/>
        </w:rPr>
        <w:t>ст</w:t>
      </w:r>
      <w:r w:rsidRPr="00C00350">
        <w:rPr>
          <w:rFonts w:ascii="Arial" w:eastAsia="Arial" w:hAnsi="Arial" w:cs="Arial"/>
          <w:spacing w:val="1"/>
          <w:sz w:val="22"/>
          <w:szCs w:val="22"/>
        </w:rPr>
        <w:t>р</w:t>
      </w:r>
      <w:r w:rsidRPr="00C00350">
        <w:rPr>
          <w:rFonts w:ascii="Arial" w:eastAsia="Arial" w:hAnsi="Arial" w:cs="Arial"/>
          <w:spacing w:val="-2"/>
          <w:sz w:val="22"/>
          <w:szCs w:val="22"/>
        </w:rPr>
        <w:t>у</w:t>
      </w:r>
      <w:r w:rsidRPr="00C00350">
        <w:rPr>
          <w:rFonts w:ascii="Arial" w:eastAsia="Arial" w:hAnsi="Arial" w:cs="Arial"/>
          <w:sz w:val="22"/>
          <w:szCs w:val="22"/>
        </w:rPr>
        <w:t>ч</w:t>
      </w:r>
      <w:r w:rsidRPr="00C00350">
        <w:rPr>
          <w:rFonts w:ascii="Arial" w:eastAsia="Arial" w:hAnsi="Arial" w:cs="Arial"/>
          <w:spacing w:val="-1"/>
          <w:sz w:val="22"/>
          <w:szCs w:val="22"/>
        </w:rPr>
        <w:t>њ</w:t>
      </w:r>
      <w:r w:rsidRPr="00C00350">
        <w:rPr>
          <w:rFonts w:ascii="Arial" w:eastAsia="Arial" w:hAnsi="Arial" w:cs="Arial"/>
          <w:spacing w:val="1"/>
          <w:sz w:val="22"/>
          <w:szCs w:val="22"/>
        </w:rPr>
        <w:t>а</w:t>
      </w:r>
      <w:r w:rsidRPr="00C00350">
        <w:rPr>
          <w:rFonts w:ascii="Arial" w:eastAsia="Arial" w:hAnsi="Arial" w:cs="Arial"/>
          <w:sz w:val="22"/>
          <w:szCs w:val="22"/>
        </w:rPr>
        <w:t>ке</w:t>
      </w:r>
      <w:r w:rsidRPr="00C00350">
        <w:rPr>
          <w:rFonts w:ascii="Arial" w:eastAsia="Arial" w:hAnsi="Arial" w:cs="Arial"/>
          <w:spacing w:val="3"/>
          <w:sz w:val="22"/>
          <w:szCs w:val="22"/>
        </w:rPr>
        <w:t xml:space="preserve"> </w:t>
      </w:r>
      <w:r w:rsidRPr="00C00350">
        <w:rPr>
          <w:rFonts w:ascii="Arial" w:eastAsia="Arial" w:hAnsi="Arial" w:cs="Arial"/>
          <w:spacing w:val="-2"/>
          <w:sz w:val="22"/>
          <w:szCs w:val="22"/>
        </w:rPr>
        <w:t>к</w:t>
      </w:r>
      <w:r w:rsidRPr="00C00350">
        <w:rPr>
          <w:rFonts w:ascii="Arial" w:eastAsia="Arial" w:hAnsi="Arial" w:cs="Arial"/>
          <w:spacing w:val="1"/>
          <w:sz w:val="22"/>
          <w:szCs w:val="22"/>
        </w:rPr>
        <w:t>о</w:t>
      </w:r>
      <w:r w:rsidRPr="00C00350">
        <w:rPr>
          <w:rFonts w:ascii="Arial" w:eastAsia="Arial" w:hAnsi="Arial" w:cs="Arial"/>
          <w:sz w:val="22"/>
          <w:szCs w:val="22"/>
        </w:rPr>
        <w:t>ји</w:t>
      </w:r>
      <w:r w:rsidRPr="00C00350">
        <w:rPr>
          <w:rFonts w:ascii="Arial" w:eastAsia="Arial" w:hAnsi="Arial" w:cs="Arial"/>
          <w:spacing w:val="2"/>
          <w:sz w:val="22"/>
          <w:szCs w:val="22"/>
        </w:rPr>
        <w:t xml:space="preserve"> </w:t>
      </w:r>
      <w:r w:rsidRPr="00C00350">
        <w:rPr>
          <w:rFonts w:ascii="Arial" w:eastAsia="Arial" w:hAnsi="Arial" w:cs="Arial"/>
          <w:spacing w:val="1"/>
          <w:sz w:val="22"/>
          <w:szCs w:val="22"/>
        </w:rPr>
        <w:t>ћ</w:t>
      </w:r>
      <w:r w:rsidRPr="00C00350">
        <w:rPr>
          <w:rFonts w:ascii="Arial" w:eastAsia="Arial" w:hAnsi="Arial" w:cs="Arial"/>
          <w:sz w:val="22"/>
          <w:szCs w:val="22"/>
        </w:rPr>
        <w:t xml:space="preserve">е </w:t>
      </w:r>
      <w:r w:rsidRPr="00C00350">
        <w:rPr>
          <w:rFonts w:ascii="Arial" w:eastAsia="Arial" w:hAnsi="Arial" w:cs="Arial"/>
          <w:spacing w:val="-2"/>
          <w:sz w:val="22"/>
          <w:szCs w:val="22"/>
        </w:rPr>
        <w:t>у</w:t>
      </w:r>
      <w:r w:rsidRPr="00C00350">
        <w:rPr>
          <w:rFonts w:ascii="Arial" w:eastAsia="Arial" w:hAnsi="Arial" w:cs="Arial"/>
          <w:sz w:val="22"/>
          <w:szCs w:val="22"/>
        </w:rPr>
        <w:t>чес</w:t>
      </w:r>
      <w:r w:rsidRPr="00C00350">
        <w:rPr>
          <w:rFonts w:ascii="Arial" w:eastAsia="Arial" w:hAnsi="Arial" w:cs="Arial"/>
          <w:spacing w:val="1"/>
          <w:sz w:val="22"/>
          <w:szCs w:val="22"/>
        </w:rPr>
        <w:t>т</w:t>
      </w:r>
      <w:r w:rsidRPr="00C00350">
        <w:rPr>
          <w:rFonts w:ascii="Arial" w:eastAsia="Arial" w:hAnsi="Arial" w:cs="Arial"/>
          <w:sz w:val="22"/>
          <w:szCs w:val="22"/>
        </w:rPr>
        <w:t>вов</w:t>
      </w:r>
      <w:r w:rsidRPr="00C00350">
        <w:rPr>
          <w:rFonts w:ascii="Arial" w:eastAsia="Arial" w:hAnsi="Arial" w:cs="Arial"/>
          <w:spacing w:val="1"/>
          <w:sz w:val="22"/>
          <w:szCs w:val="22"/>
        </w:rPr>
        <w:t>а</w:t>
      </w:r>
      <w:r w:rsidRPr="00C00350">
        <w:rPr>
          <w:rFonts w:ascii="Arial" w:eastAsia="Arial" w:hAnsi="Arial" w:cs="Arial"/>
          <w:sz w:val="22"/>
          <w:szCs w:val="22"/>
        </w:rPr>
        <w:t>ти</w:t>
      </w:r>
      <w:r w:rsidRPr="00C00350">
        <w:rPr>
          <w:rFonts w:ascii="Arial" w:eastAsia="Arial" w:hAnsi="Arial" w:cs="Arial"/>
          <w:spacing w:val="2"/>
          <w:sz w:val="22"/>
          <w:szCs w:val="22"/>
        </w:rPr>
        <w:t xml:space="preserve"> </w:t>
      </w:r>
      <w:r w:rsidRPr="00C00350">
        <w:rPr>
          <w:rFonts w:ascii="Arial" w:eastAsia="Arial" w:hAnsi="Arial" w:cs="Arial"/>
          <w:sz w:val="22"/>
          <w:szCs w:val="22"/>
        </w:rPr>
        <w:t>у к</w:t>
      </w:r>
      <w:r w:rsidRPr="00C00350">
        <w:rPr>
          <w:rFonts w:ascii="Arial" w:eastAsia="Arial" w:hAnsi="Arial" w:cs="Arial"/>
          <w:spacing w:val="1"/>
          <w:sz w:val="22"/>
          <w:szCs w:val="22"/>
        </w:rPr>
        <w:t>о</w:t>
      </w:r>
      <w:r w:rsidRPr="00C00350">
        <w:rPr>
          <w:rFonts w:ascii="Arial" w:eastAsia="Arial" w:hAnsi="Arial" w:cs="Arial"/>
          <w:sz w:val="22"/>
          <w:szCs w:val="22"/>
        </w:rPr>
        <w:t>мп</w:t>
      </w:r>
      <w:r w:rsidRPr="00C00350">
        <w:rPr>
          <w:rFonts w:ascii="Arial" w:eastAsia="Arial" w:hAnsi="Arial" w:cs="Arial"/>
          <w:spacing w:val="-1"/>
          <w:sz w:val="22"/>
          <w:szCs w:val="22"/>
        </w:rPr>
        <w:t>л</w:t>
      </w:r>
      <w:r w:rsidRPr="00C00350">
        <w:rPr>
          <w:rFonts w:ascii="Arial" w:eastAsia="Arial" w:hAnsi="Arial" w:cs="Arial"/>
          <w:spacing w:val="1"/>
          <w:sz w:val="22"/>
          <w:szCs w:val="22"/>
        </w:rPr>
        <w:t>е</w:t>
      </w:r>
      <w:r w:rsidRPr="00C00350">
        <w:rPr>
          <w:rFonts w:ascii="Arial" w:eastAsia="Arial" w:hAnsi="Arial" w:cs="Arial"/>
          <w:sz w:val="22"/>
          <w:szCs w:val="22"/>
        </w:rPr>
        <w:t>тн</w:t>
      </w:r>
      <w:r w:rsidRPr="00C00350">
        <w:rPr>
          <w:rFonts w:ascii="Arial" w:eastAsia="Arial" w:hAnsi="Arial" w:cs="Arial"/>
          <w:spacing w:val="1"/>
          <w:sz w:val="22"/>
          <w:szCs w:val="22"/>
        </w:rPr>
        <w:t>о</w:t>
      </w:r>
      <w:r w:rsidRPr="00C00350">
        <w:rPr>
          <w:rFonts w:ascii="Arial" w:eastAsia="Arial" w:hAnsi="Arial" w:cs="Arial"/>
          <w:sz w:val="22"/>
          <w:szCs w:val="22"/>
        </w:rPr>
        <w:t>ј</w:t>
      </w:r>
      <w:r w:rsidRPr="00C00350">
        <w:rPr>
          <w:rFonts w:ascii="Arial" w:eastAsia="Arial" w:hAnsi="Arial" w:cs="Arial"/>
          <w:spacing w:val="65"/>
          <w:sz w:val="22"/>
          <w:szCs w:val="22"/>
        </w:rPr>
        <w:t xml:space="preserve"> </w:t>
      </w:r>
      <w:r w:rsidRPr="00C00350">
        <w:rPr>
          <w:rFonts w:ascii="Arial" w:eastAsia="Arial" w:hAnsi="Arial" w:cs="Arial"/>
          <w:spacing w:val="1"/>
          <w:sz w:val="22"/>
          <w:szCs w:val="22"/>
        </w:rPr>
        <w:t>реа</w:t>
      </w:r>
      <w:r w:rsidRPr="00C00350">
        <w:rPr>
          <w:rFonts w:ascii="Arial" w:eastAsia="Arial" w:hAnsi="Arial" w:cs="Arial"/>
          <w:spacing w:val="-1"/>
          <w:sz w:val="22"/>
          <w:szCs w:val="22"/>
        </w:rPr>
        <w:t>л</w:t>
      </w:r>
      <w:r w:rsidRPr="00C00350">
        <w:rPr>
          <w:rFonts w:ascii="Arial" w:eastAsia="Arial" w:hAnsi="Arial" w:cs="Arial"/>
          <w:sz w:val="22"/>
          <w:szCs w:val="22"/>
        </w:rPr>
        <w:t>и</w:t>
      </w:r>
      <w:r w:rsidRPr="00C00350">
        <w:rPr>
          <w:rFonts w:ascii="Arial" w:eastAsia="Arial" w:hAnsi="Arial" w:cs="Arial"/>
          <w:spacing w:val="-2"/>
          <w:sz w:val="22"/>
          <w:szCs w:val="22"/>
        </w:rPr>
        <w:t>з</w:t>
      </w:r>
      <w:r w:rsidRPr="00C00350">
        <w:rPr>
          <w:rFonts w:ascii="Arial" w:eastAsia="Arial" w:hAnsi="Arial" w:cs="Arial"/>
          <w:spacing w:val="1"/>
          <w:sz w:val="22"/>
          <w:szCs w:val="22"/>
        </w:rPr>
        <w:t>а</w:t>
      </w:r>
      <w:r w:rsidRPr="00C00350">
        <w:rPr>
          <w:rFonts w:ascii="Arial" w:eastAsia="Arial" w:hAnsi="Arial" w:cs="Arial"/>
          <w:spacing w:val="-1"/>
          <w:sz w:val="22"/>
          <w:szCs w:val="22"/>
        </w:rPr>
        <w:t>ц</w:t>
      </w:r>
      <w:r w:rsidRPr="00C00350">
        <w:rPr>
          <w:rFonts w:ascii="Arial" w:eastAsia="Arial" w:hAnsi="Arial" w:cs="Arial"/>
          <w:sz w:val="22"/>
          <w:szCs w:val="22"/>
        </w:rPr>
        <w:t>ији п</w:t>
      </w:r>
      <w:r w:rsidRPr="00C00350">
        <w:rPr>
          <w:rFonts w:ascii="Arial" w:eastAsia="Arial" w:hAnsi="Arial" w:cs="Arial"/>
          <w:spacing w:val="1"/>
          <w:sz w:val="22"/>
          <w:szCs w:val="22"/>
        </w:rPr>
        <w:t>ро</w:t>
      </w:r>
      <w:r w:rsidRPr="00C00350">
        <w:rPr>
          <w:rFonts w:ascii="Arial" w:eastAsia="Arial" w:hAnsi="Arial" w:cs="Arial"/>
          <w:sz w:val="22"/>
          <w:szCs w:val="22"/>
        </w:rPr>
        <w:t>је</w:t>
      </w:r>
      <w:r w:rsidRPr="00C00350">
        <w:rPr>
          <w:rFonts w:ascii="Arial" w:eastAsia="Arial" w:hAnsi="Arial" w:cs="Arial"/>
          <w:spacing w:val="1"/>
          <w:sz w:val="22"/>
          <w:szCs w:val="22"/>
        </w:rPr>
        <w:t>к</w:t>
      </w:r>
      <w:r w:rsidRPr="00C00350">
        <w:rPr>
          <w:rFonts w:ascii="Arial" w:eastAsia="Arial" w:hAnsi="Arial" w:cs="Arial"/>
          <w:spacing w:val="-2"/>
          <w:sz w:val="22"/>
          <w:szCs w:val="22"/>
        </w:rPr>
        <w:t>т</w:t>
      </w:r>
      <w:r w:rsidRPr="00C00350">
        <w:rPr>
          <w:rFonts w:ascii="Arial" w:eastAsia="Arial" w:hAnsi="Arial" w:cs="Arial"/>
          <w:spacing w:val="1"/>
          <w:sz w:val="22"/>
          <w:szCs w:val="22"/>
        </w:rPr>
        <w:t>а</w:t>
      </w:r>
      <w:r w:rsidRPr="00C00350">
        <w:rPr>
          <w:rFonts w:ascii="Arial" w:eastAsia="Arial" w:hAnsi="Arial" w:cs="Arial"/>
          <w:sz w:val="22"/>
          <w:szCs w:val="22"/>
        </w:rPr>
        <w:t>.</w:t>
      </w:r>
    </w:p>
    <w:p w:rsidR="002F5304" w:rsidRPr="00C00350" w:rsidRDefault="002F5304" w:rsidP="00BE68A7">
      <w:pPr>
        <w:pStyle w:val="ListParagraph"/>
        <w:numPr>
          <w:ilvl w:val="0"/>
          <w:numId w:val="54"/>
        </w:numPr>
        <w:tabs>
          <w:tab w:val="left" w:pos="860"/>
        </w:tabs>
        <w:spacing w:line="240" w:lineRule="auto"/>
        <w:ind w:right="73"/>
        <w:jc w:val="both"/>
        <w:rPr>
          <w:rFonts w:ascii="Arial" w:hAnsi="Arial" w:cs="Arial"/>
          <w:sz w:val="22"/>
          <w:szCs w:val="22"/>
        </w:rPr>
      </w:pPr>
      <w:r w:rsidRPr="00FB2C56">
        <w:rPr>
          <w:rFonts w:ascii="Arial" w:eastAsia="Arial" w:hAnsi="Arial" w:cs="Arial"/>
          <w:b/>
          <w:sz w:val="22"/>
          <w:szCs w:val="22"/>
        </w:rPr>
        <w:t>П</w:t>
      </w:r>
      <w:r w:rsidRPr="00FB2C56">
        <w:rPr>
          <w:rFonts w:ascii="Arial" w:eastAsia="Arial" w:hAnsi="Arial" w:cs="Arial"/>
          <w:b/>
          <w:spacing w:val="1"/>
          <w:sz w:val="22"/>
          <w:szCs w:val="22"/>
        </w:rPr>
        <w:t>р</w:t>
      </w:r>
      <w:r w:rsidRPr="00FB2C56">
        <w:rPr>
          <w:rFonts w:ascii="Arial" w:eastAsia="Arial" w:hAnsi="Arial" w:cs="Arial"/>
          <w:b/>
          <w:sz w:val="22"/>
          <w:szCs w:val="22"/>
        </w:rPr>
        <w:t>ипр</w:t>
      </w:r>
      <w:r w:rsidRPr="00FB2C56">
        <w:rPr>
          <w:rFonts w:ascii="Arial" w:eastAsia="Arial" w:hAnsi="Arial" w:cs="Arial"/>
          <w:b/>
          <w:spacing w:val="1"/>
          <w:sz w:val="22"/>
          <w:szCs w:val="22"/>
        </w:rPr>
        <w:t>е</w:t>
      </w:r>
      <w:r w:rsidRPr="00FB2C56">
        <w:rPr>
          <w:rFonts w:ascii="Arial" w:eastAsia="Arial" w:hAnsi="Arial" w:cs="Arial"/>
          <w:b/>
          <w:spacing w:val="-2"/>
          <w:sz w:val="22"/>
          <w:szCs w:val="22"/>
        </w:rPr>
        <w:t>м</w:t>
      </w:r>
      <w:r w:rsidRPr="00FB2C56">
        <w:rPr>
          <w:rFonts w:ascii="Arial" w:eastAsia="Arial" w:hAnsi="Arial" w:cs="Arial"/>
          <w:b/>
          <w:sz w:val="22"/>
          <w:szCs w:val="22"/>
        </w:rPr>
        <w:t>а</w:t>
      </w:r>
      <w:r w:rsidRPr="00FB2C56">
        <w:rPr>
          <w:rFonts w:ascii="Arial" w:eastAsia="Arial" w:hAnsi="Arial" w:cs="Arial"/>
          <w:b/>
          <w:spacing w:val="18"/>
          <w:sz w:val="22"/>
          <w:szCs w:val="22"/>
        </w:rPr>
        <w:t xml:space="preserve"> </w:t>
      </w:r>
      <w:r w:rsidRPr="00FB2C56">
        <w:rPr>
          <w:rFonts w:ascii="Arial" w:eastAsia="Arial" w:hAnsi="Arial" w:cs="Arial"/>
          <w:b/>
          <w:sz w:val="22"/>
          <w:szCs w:val="22"/>
        </w:rPr>
        <w:t>ши</w:t>
      </w:r>
      <w:r w:rsidRPr="00FB2C56">
        <w:rPr>
          <w:rFonts w:ascii="Arial" w:eastAsia="Arial" w:hAnsi="Arial" w:cs="Arial"/>
          <w:b/>
          <w:spacing w:val="-1"/>
          <w:sz w:val="22"/>
          <w:szCs w:val="22"/>
        </w:rPr>
        <w:t>ф</w:t>
      </w:r>
      <w:r w:rsidRPr="00FB2C56">
        <w:rPr>
          <w:rFonts w:ascii="Arial" w:eastAsia="Arial" w:hAnsi="Arial" w:cs="Arial"/>
          <w:b/>
          <w:spacing w:val="1"/>
          <w:sz w:val="22"/>
          <w:szCs w:val="22"/>
        </w:rPr>
        <w:t>ар</w:t>
      </w:r>
      <w:r w:rsidRPr="00FB2C56">
        <w:rPr>
          <w:rFonts w:ascii="Arial" w:eastAsia="Arial" w:hAnsi="Arial" w:cs="Arial"/>
          <w:b/>
          <w:sz w:val="22"/>
          <w:szCs w:val="22"/>
        </w:rPr>
        <w:t>ни</w:t>
      </w:r>
      <w:r w:rsidRPr="00FB2C56">
        <w:rPr>
          <w:rFonts w:ascii="Arial" w:eastAsia="Arial" w:hAnsi="Arial" w:cs="Arial"/>
          <w:b/>
          <w:spacing w:val="-2"/>
          <w:sz w:val="22"/>
          <w:szCs w:val="22"/>
        </w:rPr>
        <w:t>к</w:t>
      </w:r>
      <w:r w:rsidRPr="00FB2C56">
        <w:rPr>
          <w:rFonts w:ascii="Arial" w:eastAsia="Arial" w:hAnsi="Arial" w:cs="Arial"/>
          <w:b/>
          <w:sz w:val="22"/>
          <w:szCs w:val="22"/>
        </w:rPr>
        <w:t xml:space="preserve">а </w:t>
      </w:r>
      <w:r w:rsidRPr="00FB2C56">
        <w:rPr>
          <w:rFonts w:ascii="Arial" w:eastAsia="Arial" w:hAnsi="Arial" w:cs="Arial"/>
          <w:b/>
          <w:spacing w:val="35"/>
          <w:sz w:val="22"/>
          <w:szCs w:val="22"/>
        </w:rPr>
        <w:t xml:space="preserve"> </w:t>
      </w:r>
      <w:r w:rsidRPr="00FB2C56">
        <w:rPr>
          <w:rFonts w:ascii="Arial" w:eastAsia="Arial" w:hAnsi="Arial" w:cs="Arial"/>
          <w:b/>
          <w:sz w:val="22"/>
          <w:szCs w:val="22"/>
        </w:rPr>
        <w:t>м</w:t>
      </w:r>
      <w:r w:rsidRPr="00FB2C56">
        <w:rPr>
          <w:rFonts w:ascii="Arial" w:eastAsia="Arial" w:hAnsi="Arial" w:cs="Arial"/>
          <w:b/>
          <w:spacing w:val="1"/>
          <w:sz w:val="22"/>
          <w:szCs w:val="22"/>
        </w:rPr>
        <w:t>а</w:t>
      </w:r>
      <w:r w:rsidRPr="00FB2C56">
        <w:rPr>
          <w:rFonts w:ascii="Arial" w:eastAsia="Arial" w:hAnsi="Arial" w:cs="Arial"/>
          <w:b/>
          <w:sz w:val="22"/>
          <w:szCs w:val="22"/>
        </w:rPr>
        <w:t>тич</w:t>
      </w:r>
      <w:r w:rsidRPr="00FB2C56">
        <w:rPr>
          <w:rFonts w:ascii="Arial" w:eastAsia="Arial" w:hAnsi="Arial" w:cs="Arial"/>
          <w:b/>
          <w:spacing w:val="-1"/>
          <w:sz w:val="22"/>
          <w:szCs w:val="22"/>
        </w:rPr>
        <w:t>н</w:t>
      </w:r>
      <w:r w:rsidRPr="00FB2C56">
        <w:rPr>
          <w:rFonts w:ascii="Arial" w:eastAsia="Arial" w:hAnsi="Arial" w:cs="Arial"/>
          <w:b/>
          <w:sz w:val="22"/>
          <w:szCs w:val="22"/>
        </w:rPr>
        <w:t>их</w:t>
      </w:r>
      <w:r w:rsidRPr="00FB2C56">
        <w:rPr>
          <w:rFonts w:ascii="Arial" w:eastAsia="Arial" w:hAnsi="Arial" w:cs="Arial"/>
          <w:b/>
          <w:spacing w:val="15"/>
          <w:sz w:val="22"/>
          <w:szCs w:val="22"/>
        </w:rPr>
        <w:t xml:space="preserve"> </w:t>
      </w:r>
      <w:r w:rsidRPr="00FB2C56">
        <w:rPr>
          <w:rFonts w:ascii="Arial" w:eastAsia="Arial" w:hAnsi="Arial" w:cs="Arial"/>
          <w:b/>
          <w:sz w:val="22"/>
          <w:szCs w:val="22"/>
        </w:rPr>
        <w:t>подат</w:t>
      </w:r>
      <w:r w:rsidRPr="00FB2C56">
        <w:rPr>
          <w:rFonts w:ascii="Arial" w:eastAsia="Arial" w:hAnsi="Arial" w:cs="Arial"/>
          <w:b/>
          <w:spacing w:val="1"/>
          <w:sz w:val="22"/>
          <w:szCs w:val="22"/>
        </w:rPr>
        <w:t>а</w:t>
      </w:r>
      <w:r w:rsidRPr="00FB2C56">
        <w:rPr>
          <w:rFonts w:ascii="Arial" w:eastAsia="Arial" w:hAnsi="Arial" w:cs="Arial"/>
          <w:b/>
          <w:spacing w:val="-2"/>
          <w:sz w:val="22"/>
          <w:szCs w:val="22"/>
        </w:rPr>
        <w:t>к</w:t>
      </w:r>
      <w:r w:rsidRPr="00FB2C56">
        <w:rPr>
          <w:rFonts w:ascii="Arial" w:eastAsia="Arial" w:hAnsi="Arial" w:cs="Arial"/>
          <w:b/>
          <w:spacing w:val="1"/>
          <w:sz w:val="22"/>
          <w:szCs w:val="22"/>
        </w:rPr>
        <w:t>а</w:t>
      </w:r>
      <w:r w:rsidRPr="00C00350">
        <w:rPr>
          <w:rFonts w:ascii="Arial" w:eastAsia="Arial" w:hAnsi="Arial" w:cs="Arial"/>
          <w:sz w:val="22"/>
          <w:szCs w:val="22"/>
        </w:rPr>
        <w:t>:</w:t>
      </w:r>
      <w:r w:rsidRPr="00C00350">
        <w:rPr>
          <w:rFonts w:ascii="Arial" w:eastAsia="Arial" w:hAnsi="Arial" w:cs="Arial"/>
          <w:spacing w:val="18"/>
          <w:sz w:val="22"/>
          <w:szCs w:val="22"/>
        </w:rPr>
        <w:t xml:space="preserve"> </w:t>
      </w:r>
      <w:r w:rsidRPr="00C00350">
        <w:rPr>
          <w:rFonts w:ascii="Arial" w:eastAsia="Arial" w:hAnsi="Arial" w:cs="Arial"/>
          <w:sz w:val="22"/>
          <w:szCs w:val="22"/>
        </w:rPr>
        <w:t>ЕПС</w:t>
      </w:r>
      <w:r w:rsidRPr="00C00350">
        <w:rPr>
          <w:rFonts w:ascii="Arial" w:eastAsia="Arial" w:hAnsi="Arial" w:cs="Arial"/>
          <w:spacing w:val="17"/>
          <w:sz w:val="22"/>
          <w:szCs w:val="22"/>
        </w:rPr>
        <w:t xml:space="preserve"> </w:t>
      </w:r>
      <w:r w:rsidRPr="00C00350">
        <w:rPr>
          <w:rFonts w:ascii="Arial" w:eastAsia="Arial" w:hAnsi="Arial" w:cs="Arial"/>
          <w:spacing w:val="1"/>
          <w:sz w:val="22"/>
          <w:szCs w:val="22"/>
        </w:rPr>
        <w:t>ћ</w:t>
      </w:r>
      <w:r w:rsidRPr="00C00350">
        <w:rPr>
          <w:rFonts w:ascii="Arial" w:eastAsia="Arial" w:hAnsi="Arial" w:cs="Arial"/>
          <w:sz w:val="22"/>
          <w:szCs w:val="22"/>
        </w:rPr>
        <w:t>е</w:t>
      </w:r>
      <w:r w:rsidRPr="00C00350">
        <w:rPr>
          <w:rFonts w:ascii="Arial" w:eastAsia="Arial" w:hAnsi="Arial" w:cs="Arial"/>
          <w:spacing w:val="18"/>
          <w:sz w:val="22"/>
          <w:szCs w:val="22"/>
        </w:rPr>
        <w:t xml:space="preserve"> </w:t>
      </w:r>
      <w:r w:rsidR="007A27C3" w:rsidRPr="00C00350">
        <w:rPr>
          <w:rFonts w:ascii="Arial" w:eastAsia="Arial" w:hAnsi="Arial" w:cs="Arial"/>
          <w:spacing w:val="1"/>
          <w:sz w:val="22"/>
          <w:szCs w:val="22"/>
        </w:rPr>
        <w:t>о</w:t>
      </w:r>
      <w:r w:rsidR="007A27C3" w:rsidRPr="00C00350">
        <w:rPr>
          <w:rFonts w:ascii="Arial" w:eastAsia="Arial" w:hAnsi="Arial" w:cs="Arial"/>
          <w:spacing w:val="-1"/>
          <w:sz w:val="22"/>
          <w:szCs w:val="22"/>
        </w:rPr>
        <w:t>бе</w:t>
      </w:r>
      <w:r w:rsidR="007A27C3" w:rsidRPr="00C00350">
        <w:rPr>
          <w:rFonts w:ascii="Arial" w:eastAsia="Arial" w:hAnsi="Arial" w:cs="Arial"/>
          <w:sz w:val="22"/>
          <w:szCs w:val="22"/>
        </w:rPr>
        <w:t>з</w:t>
      </w:r>
      <w:r w:rsidR="007A27C3" w:rsidRPr="00C00350">
        <w:rPr>
          <w:rFonts w:ascii="Arial" w:eastAsia="Arial" w:hAnsi="Arial" w:cs="Arial"/>
          <w:spacing w:val="1"/>
          <w:sz w:val="22"/>
          <w:szCs w:val="22"/>
        </w:rPr>
        <w:t>б</w:t>
      </w:r>
      <w:r w:rsidR="007A27C3" w:rsidRPr="00C00350">
        <w:rPr>
          <w:rFonts w:ascii="Arial" w:eastAsia="Arial" w:hAnsi="Arial" w:cs="Arial"/>
          <w:spacing w:val="-1"/>
          <w:sz w:val="22"/>
          <w:szCs w:val="22"/>
        </w:rPr>
        <w:t>е</w:t>
      </w:r>
      <w:r w:rsidR="007A27C3" w:rsidRPr="00C00350">
        <w:rPr>
          <w:rFonts w:ascii="Arial" w:eastAsia="Arial" w:hAnsi="Arial" w:cs="Arial"/>
          <w:spacing w:val="1"/>
          <w:sz w:val="22"/>
          <w:szCs w:val="22"/>
        </w:rPr>
        <w:t>д</w:t>
      </w:r>
      <w:r w:rsidR="007A27C3" w:rsidRPr="00C00350">
        <w:rPr>
          <w:rFonts w:ascii="Arial" w:eastAsia="Arial" w:hAnsi="Arial" w:cs="Arial"/>
          <w:spacing w:val="-1"/>
          <w:sz w:val="22"/>
          <w:szCs w:val="22"/>
        </w:rPr>
        <w:t>и</w:t>
      </w:r>
      <w:r w:rsidR="007A27C3" w:rsidRPr="00C00350">
        <w:rPr>
          <w:rFonts w:ascii="Arial" w:eastAsia="Arial" w:hAnsi="Arial" w:cs="Arial"/>
          <w:spacing w:val="-2"/>
          <w:sz w:val="22"/>
          <w:szCs w:val="22"/>
        </w:rPr>
        <w:t>т</w:t>
      </w:r>
      <w:r w:rsidR="007A27C3" w:rsidRPr="00C00350">
        <w:rPr>
          <w:rFonts w:ascii="Arial" w:eastAsia="Arial" w:hAnsi="Arial" w:cs="Arial"/>
          <w:sz w:val="22"/>
          <w:szCs w:val="22"/>
        </w:rPr>
        <w:t>и</w:t>
      </w:r>
      <w:r w:rsidRPr="00C00350">
        <w:rPr>
          <w:rFonts w:ascii="Arial" w:eastAsia="Arial" w:hAnsi="Arial" w:cs="Arial"/>
          <w:spacing w:val="18"/>
          <w:sz w:val="22"/>
          <w:szCs w:val="22"/>
        </w:rPr>
        <w:t xml:space="preserve"> </w:t>
      </w:r>
      <w:r w:rsidRPr="00C00350">
        <w:rPr>
          <w:rFonts w:ascii="Arial" w:eastAsia="Arial" w:hAnsi="Arial" w:cs="Arial"/>
          <w:spacing w:val="1"/>
          <w:sz w:val="22"/>
          <w:szCs w:val="22"/>
        </w:rPr>
        <w:t>ре</w:t>
      </w:r>
      <w:r w:rsidRPr="00C00350">
        <w:rPr>
          <w:rFonts w:ascii="Arial" w:eastAsia="Arial" w:hAnsi="Arial" w:cs="Arial"/>
          <w:sz w:val="22"/>
          <w:szCs w:val="22"/>
        </w:rPr>
        <w:t>с</w:t>
      </w:r>
      <w:r w:rsidRPr="00C00350">
        <w:rPr>
          <w:rFonts w:ascii="Arial" w:eastAsia="Arial" w:hAnsi="Arial" w:cs="Arial"/>
          <w:spacing w:val="-2"/>
          <w:sz w:val="22"/>
          <w:szCs w:val="22"/>
        </w:rPr>
        <w:t>у</w:t>
      </w:r>
      <w:r w:rsidRPr="00C00350">
        <w:rPr>
          <w:rFonts w:ascii="Arial" w:eastAsia="Arial" w:hAnsi="Arial" w:cs="Arial"/>
          <w:spacing w:val="1"/>
          <w:sz w:val="22"/>
          <w:szCs w:val="22"/>
        </w:rPr>
        <w:t>р</w:t>
      </w:r>
      <w:r w:rsidRPr="00C00350">
        <w:rPr>
          <w:rFonts w:ascii="Arial" w:eastAsia="Arial" w:hAnsi="Arial" w:cs="Arial"/>
          <w:sz w:val="22"/>
          <w:szCs w:val="22"/>
        </w:rPr>
        <w:t>се за</w:t>
      </w:r>
      <w:r w:rsidRPr="00C00350">
        <w:rPr>
          <w:rFonts w:ascii="Arial" w:eastAsia="Arial" w:hAnsi="Arial" w:cs="Arial"/>
          <w:spacing w:val="23"/>
          <w:sz w:val="22"/>
          <w:szCs w:val="22"/>
        </w:rPr>
        <w:t xml:space="preserve"> </w:t>
      </w:r>
      <w:r w:rsidRPr="00C00350">
        <w:rPr>
          <w:rFonts w:ascii="Arial" w:eastAsia="Arial" w:hAnsi="Arial" w:cs="Arial"/>
          <w:spacing w:val="1"/>
          <w:sz w:val="22"/>
          <w:szCs w:val="22"/>
        </w:rPr>
        <w:t>о</w:t>
      </w:r>
      <w:r w:rsidRPr="00C00350">
        <w:rPr>
          <w:rFonts w:ascii="Arial" w:eastAsia="Arial" w:hAnsi="Arial" w:cs="Arial"/>
          <w:spacing w:val="-1"/>
          <w:sz w:val="22"/>
          <w:szCs w:val="22"/>
        </w:rPr>
        <w:t>б</w:t>
      </w:r>
      <w:r w:rsidRPr="00C00350">
        <w:rPr>
          <w:rFonts w:ascii="Arial" w:eastAsia="Arial" w:hAnsi="Arial" w:cs="Arial"/>
          <w:spacing w:val="1"/>
          <w:sz w:val="22"/>
          <w:szCs w:val="22"/>
        </w:rPr>
        <w:t>а</w:t>
      </w:r>
      <w:r w:rsidRPr="00C00350">
        <w:rPr>
          <w:rFonts w:ascii="Arial" w:eastAsia="Arial" w:hAnsi="Arial" w:cs="Arial"/>
          <w:sz w:val="22"/>
          <w:szCs w:val="22"/>
        </w:rPr>
        <w:t>в</w:t>
      </w:r>
      <w:r w:rsidRPr="00C00350">
        <w:rPr>
          <w:rFonts w:ascii="Arial" w:eastAsia="Arial" w:hAnsi="Arial" w:cs="Arial"/>
          <w:spacing w:val="-2"/>
          <w:sz w:val="22"/>
          <w:szCs w:val="22"/>
        </w:rPr>
        <w:t>љ</w:t>
      </w:r>
      <w:r w:rsidRPr="00C00350">
        <w:rPr>
          <w:rFonts w:ascii="Arial" w:eastAsia="Arial" w:hAnsi="Arial" w:cs="Arial"/>
          <w:spacing w:val="1"/>
          <w:sz w:val="22"/>
          <w:szCs w:val="22"/>
        </w:rPr>
        <w:t>а</w:t>
      </w:r>
      <w:r w:rsidRPr="00C00350">
        <w:rPr>
          <w:rFonts w:ascii="Arial" w:eastAsia="Arial" w:hAnsi="Arial" w:cs="Arial"/>
          <w:sz w:val="22"/>
          <w:szCs w:val="22"/>
        </w:rPr>
        <w:t>ње</w:t>
      </w:r>
      <w:r w:rsidRPr="00C00350">
        <w:rPr>
          <w:rFonts w:ascii="Arial" w:eastAsia="Arial" w:hAnsi="Arial" w:cs="Arial"/>
          <w:spacing w:val="23"/>
          <w:sz w:val="22"/>
          <w:szCs w:val="22"/>
        </w:rPr>
        <w:t xml:space="preserve"> </w:t>
      </w:r>
      <w:r w:rsidRPr="00C00350">
        <w:rPr>
          <w:rFonts w:ascii="Arial" w:eastAsia="Arial" w:hAnsi="Arial" w:cs="Arial"/>
          <w:spacing w:val="1"/>
          <w:sz w:val="22"/>
          <w:szCs w:val="22"/>
        </w:rPr>
        <w:t>а</w:t>
      </w:r>
      <w:r w:rsidRPr="00C00350">
        <w:rPr>
          <w:rFonts w:ascii="Arial" w:eastAsia="Arial" w:hAnsi="Arial" w:cs="Arial"/>
          <w:spacing w:val="-2"/>
          <w:sz w:val="22"/>
          <w:szCs w:val="22"/>
        </w:rPr>
        <w:t>к</w:t>
      </w:r>
      <w:r w:rsidRPr="00C00350">
        <w:rPr>
          <w:rFonts w:ascii="Arial" w:eastAsia="Arial" w:hAnsi="Arial" w:cs="Arial"/>
          <w:sz w:val="22"/>
          <w:szCs w:val="22"/>
        </w:rPr>
        <w:t>тив</w:t>
      </w:r>
      <w:r w:rsidRPr="00C00350">
        <w:rPr>
          <w:rFonts w:ascii="Arial" w:eastAsia="Arial" w:hAnsi="Arial" w:cs="Arial"/>
          <w:spacing w:val="-1"/>
          <w:sz w:val="22"/>
          <w:szCs w:val="22"/>
        </w:rPr>
        <w:t>н</w:t>
      </w:r>
      <w:r w:rsidRPr="00C00350">
        <w:rPr>
          <w:rFonts w:ascii="Arial" w:eastAsia="Arial" w:hAnsi="Arial" w:cs="Arial"/>
          <w:spacing w:val="1"/>
          <w:sz w:val="22"/>
          <w:szCs w:val="22"/>
        </w:rPr>
        <w:t>о</w:t>
      </w:r>
      <w:r w:rsidRPr="00C00350">
        <w:rPr>
          <w:rFonts w:ascii="Arial" w:eastAsia="Arial" w:hAnsi="Arial" w:cs="Arial"/>
          <w:sz w:val="22"/>
          <w:szCs w:val="22"/>
        </w:rPr>
        <w:t>сти</w:t>
      </w:r>
      <w:r w:rsidRPr="00C00350">
        <w:rPr>
          <w:rFonts w:ascii="Arial" w:eastAsia="Arial" w:hAnsi="Arial" w:cs="Arial"/>
          <w:spacing w:val="23"/>
          <w:sz w:val="22"/>
          <w:szCs w:val="22"/>
        </w:rPr>
        <w:t xml:space="preserve"> </w:t>
      </w:r>
      <w:r w:rsidR="007A27C3">
        <w:rPr>
          <w:rFonts w:ascii="Arial" w:eastAsia="Arial" w:hAnsi="Arial" w:cs="Arial"/>
          <w:spacing w:val="23"/>
          <w:sz w:val="22"/>
          <w:szCs w:val="22"/>
          <w:lang w:val="sr-Cyrl-RS"/>
        </w:rPr>
        <w:t>обједињавања</w:t>
      </w:r>
      <w:r w:rsidR="00475D15">
        <w:rPr>
          <w:rFonts w:ascii="Arial" w:eastAsia="Arial" w:hAnsi="Arial" w:cs="Arial"/>
          <w:spacing w:val="23"/>
          <w:sz w:val="22"/>
          <w:szCs w:val="22"/>
          <w:lang w:val="sr-Cyrl-RS"/>
        </w:rPr>
        <w:t xml:space="preserve"> </w:t>
      </w:r>
      <w:r w:rsidRPr="00C00350">
        <w:rPr>
          <w:rFonts w:ascii="Arial" w:eastAsia="Arial" w:hAnsi="Arial" w:cs="Arial"/>
          <w:spacing w:val="1"/>
          <w:sz w:val="22"/>
          <w:szCs w:val="22"/>
        </w:rPr>
        <w:t>р</w:t>
      </w:r>
      <w:r w:rsidRPr="00C00350">
        <w:rPr>
          <w:rFonts w:ascii="Arial" w:eastAsia="Arial" w:hAnsi="Arial" w:cs="Arial"/>
          <w:spacing w:val="-1"/>
          <w:sz w:val="22"/>
          <w:szCs w:val="22"/>
        </w:rPr>
        <w:t>а</w:t>
      </w:r>
      <w:r w:rsidRPr="00C00350">
        <w:rPr>
          <w:rFonts w:ascii="Arial" w:eastAsia="Arial" w:hAnsi="Arial" w:cs="Arial"/>
          <w:sz w:val="22"/>
          <w:szCs w:val="22"/>
        </w:rPr>
        <w:t>зличитих</w:t>
      </w:r>
      <w:r w:rsidRPr="00C00350">
        <w:rPr>
          <w:rFonts w:ascii="Arial" w:eastAsia="Arial" w:hAnsi="Arial" w:cs="Arial"/>
          <w:spacing w:val="20"/>
          <w:sz w:val="22"/>
          <w:szCs w:val="22"/>
        </w:rPr>
        <w:t xml:space="preserve"> </w:t>
      </w:r>
      <w:r w:rsidRPr="00C00350">
        <w:rPr>
          <w:rFonts w:ascii="Arial" w:eastAsia="Arial" w:hAnsi="Arial" w:cs="Arial"/>
          <w:sz w:val="22"/>
          <w:szCs w:val="22"/>
        </w:rPr>
        <w:t>м</w:t>
      </w:r>
      <w:r w:rsidRPr="00C00350">
        <w:rPr>
          <w:rFonts w:ascii="Arial" w:eastAsia="Arial" w:hAnsi="Arial" w:cs="Arial"/>
          <w:spacing w:val="1"/>
          <w:sz w:val="22"/>
          <w:szCs w:val="22"/>
        </w:rPr>
        <w:t>а</w:t>
      </w:r>
      <w:r w:rsidRPr="00C00350">
        <w:rPr>
          <w:rFonts w:ascii="Arial" w:eastAsia="Arial" w:hAnsi="Arial" w:cs="Arial"/>
          <w:sz w:val="22"/>
          <w:szCs w:val="22"/>
        </w:rPr>
        <w:t>тич</w:t>
      </w:r>
      <w:r w:rsidRPr="00C00350">
        <w:rPr>
          <w:rFonts w:ascii="Arial" w:eastAsia="Arial" w:hAnsi="Arial" w:cs="Arial"/>
          <w:spacing w:val="-1"/>
          <w:sz w:val="22"/>
          <w:szCs w:val="22"/>
        </w:rPr>
        <w:t>н</w:t>
      </w:r>
      <w:r w:rsidRPr="00C00350">
        <w:rPr>
          <w:rFonts w:ascii="Arial" w:eastAsia="Arial" w:hAnsi="Arial" w:cs="Arial"/>
          <w:sz w:val="22"/>
          <w:szCs w:val="22"/>
        </w:rPr>
        <w:t>их</w:t>
      </w:r>
      <w:r w:rsidR="00C00350">
        <w:rPr>
          <w:rFonts w:ascii="Arial" w:eastAsia="Arial" w:hAnsi="Arial" w:cs="Arial"/>
          <w:sz w:val="22"/>
          <w:szCs w:val="22"/>
          <w:lang w:val="sr-Cyrl-RS"/>
        </w:rPr>
        <w:t xml:space="preserve"> </w:t>
      </w:r>
      <w:r w:rsidRPr="00C00350">
        <w:rPr>
          <w:rFonts w:ascii="Arial" w:eastAsia="Arial" w:hAnsi="Arial" w:cs="Arial"/>
          <w:sz w:val="22"/>
          <w:szCs w:val="22"/>
        </w:rPr>
        <w:t>подат</w:t>
      </w:r>
      <w:r w:rsidRPr="00C00350">
        <w:rPr>
          <w:rFonts w:ascii="Arial" w:eastAsia="Arial" w:hAnsi="Arial" w:cs="Arial"/>
          <w:spacing w:val="1"/>
          <w:sz w:val="22"/>
          <w:szCs w:val="22"/>
        </w:rPr>
        <w:t>а</w:t>
      </w:r>
      <w:r w:rsidRPr="00C00350">
        <w:rPr>
          <w:rFonts w:ascii="Arial" w:eastAsia="Arial" w:hAnsi="Arial" w:cs="Arial"/>
          <w:sz w:val="22"/>
          <w:szCs w:val="22"/>
        </w:rPr>
        <w:t>ка</w:t>
      </w:r>
      <w:r w:rsidRPr="00C00350">
        <w:rPr>
          <w:rFonts w:ascii="Arial" w:eastAsia="Arial" w:hAnsi="Arial" w:cs="Arial"/>
          <w:spacing w:val="9"/>
          <w:sz w:val="22"/>
          <w:szCs w:val="22"/>
        </w:rPr>
        <w:t xml:space="preserve"> </w:t>
      </w:r>
      <w:r w:rsidRPr="00C00350">
        <w:rPr>
          <w:rFonts w:ascii="Arial" w:eastAsia="Arial" w:hAnsi="Arial" w:cs="Arial"/>
          <w:sz w:val="22"/>
          <w:szCs w:val="22"/>
        </w:rPr>
        <w:t>у</w:t>
      </w:r>
      <w:r w:rsidRPr="00C00350">
        <w:rPr>
          <w:rFonts w:ascii="Arial" w:eastAsia="Arial" w:hAnsi="Arial" w:cs="Arial"/>
          <w:spacing w:val="5"/>
          <w:sz w:val="22"/>
          <w:szCs w:val="22"/>
        </w:rPr>
        <w:t xml:space="preserve"> </w:t>
      </w:r>
      <w:r w:rsidRPr="00C00350">
        <w:rPr>
          <w:rFonts w:ascii="Arial" w:eastAsia="Arial" w:hAnsi="Arial" w:cs="Arial"/>
          <w:sz w:val="22"/>
          <w:szCs w:val="22"/>
        </w:rPr>
        <w:t>јединствене</w:t>
      </w:r>
      <w:r w:rsidRPr="00C00350">
        <w:rPr>
          <w:rFonts w:ascii="Arial" w:eastAsia="Arial" w:hAnsi="Arial" w:cs="Arial"/>
          <w:spacing w:val="9"/>
          <w:sz w:val="22"/>
          <w:szCs w:val="22"/>
        </w:rPr>
        <w:t xml:space="preserve"> </w:t>
      </w:r>
      <w:r w:rsidRPr="00C00350">
        <w:rPr>
          <w:rFonts w:ascii="Arial" w:eastAsia="Arial" w:hAnsi="Arial" w:cs="Arial"/>
          <w:sz w:val="22"/>
          <w:szCs w:val="22"/>
        </w:rPr>
        <w:t>ши</w:t>
      </w:r>
      <w:r w:rsidRPr="00C00350">
        <w:rPr>
          <w:rFonts w:ascii="Arial" w:eastAsia="Arial" w:hAnsi="Arial" w:cs="Arial"/>
          <w:spacing w:val="-1"/>
          <w:sz w:val="22"/>
          <w:szCs w:val="22"/>
        </w:rPr>
        <w:t>ф</w:t>
      </w:r>
      <w:r w:rsidRPr="00C00350">
        <w:rPr>
          <w:rFonts w:ascii="Arial" w:eastAsia="Arial" w:hAnsi="Arial" w:cs="Arial"/>
          <w:spacing w:val="1"/>
          <w:sz w:val="22"/>
          <w:szCs w:val="22"/>
        </w:rPr>
        <w:t>ар</w:t>
      </w:r>
      <w:r w:rsidRPr="00C00350">
        <w:rPr>
          <w:rFonts w:ascii="Arial" w:eastAsia="Arial" w:hAnsi="Arial" w:cs="Arial"/>
          <w:sz w:val="22"/>
          <w:szCs w:val="22"/>
        </w:rPr>
        <w:t>ник</w:t>
      </w:r>
      <w:r w:rsidRPr="00C00350">
        <w:rPr>
          <w:rFonts w:ascii="Arial" w:eastAsia="Arial" w:hAnsi="Arial" w:cs="Arial"/>
          <w:spacing w:val="1"/>
          <w:sz w:val="22"/>
          <w:szCs w:val="22"/>
        </w:rPr>
        <w:t>е</w:t>
      </w:r>
      <w:r w:rsidR="00D74973">
        <w:rPr>
          <w:rFonts w:ascii="Arial" w:eastAsia="Arial" w:hAnsi="Arial" w:cs="Arial"/>
          <w:sz w:val="22"/>
          <w:szCs w:val="22"/>
          <w:lang w:val="sr-Cyrl-RS"/>
        </w:rPr>
        <w:t xml:space="preserve"> што</w:t>
      </w:r>
      <w:r w:rsidRPr="00C00350">
        <w:rPr>
          <w:rFonts w:ascii="Arial" w:eastAsia="Arial" w:hAnsi="Arial" w:cs="Arial"/>
          <w:spacing w:val="7"/>
          <w:sz w:val="22"/>
          <w:szCs w:val="22"/>
        </w:rPr>
        <w:t xml:space="preserve"> </w:t>
      </w:r>
      <w:r w:rsidRPr="00C00350">
        <w:rPr>
          <w:rFonts w:ascii="Arial" w:eastAsia="Arial" w:hAnsi="Arial" w:cs="Arial"/>
          <w:sz w:val="22"/>
          <w:szCs w:val="22"/>
        </w:rPr>
        <w:t>м</w:t>
      </w:r>
      <w:r w:rsidRPr="00C00350">
        <w:rPr>
          <w:rFonts w:ascii="Arial" w:eastAsia="Arial" w:hAnsi="Arial" w:cs="Arial"/>
          <w:spacing w:val="1"/>
          <w:sz w:val="22"/>
          <w:szCs w:val="22"/>
        </w:rPr>
        <w:t>ор</w:t>
      </w:r>
      <w:r w:rsidRPr="00C00350">
        <w:rPr>
          <w:rFonts w:ascii="Arial" w:eastAsia="Arial" w:hAnsi="Arial" w:cs="Arial"/>
          <w:sz w:val="22"/>
          <w:szCs w:val="22"/>
        </w:rPr>
        <w:t>а</w:t>
      </w:r>
      <w:r w:rsidRPr="00C00350">
        <w:rPr>
          <w:rFonts w:ascii="Arial" w:eastAsia="Arial" w:hAnsi="Arial" w:cs="Arial"/>
          <w:spacing w:val="8"/>
          <w:sz w:val="22"/>
          <w:szCs w:val="22"/>
        </w:rPr>
        <w:t xml:space="preserve"> </w:t>
      </w:r>
      <w:r w:rsidRPr="00C00350">
        <w:rPr>
          <w:rFonts w:ascii="Arial" w:eastAsia="Arial" w:hAnsi="Arial" w:cs="Arial"/>
          <w:spacing w:val="-1"/>
          <w:sz w:val="22"/>
          <w:szCs w:val="22"/>
        </w:rPr>
        <w:t>д</w:t>
      </w:r>
      <w:r w:rsidRPr="00C00350">
        <w:rPr>
          <w:rFonts w:ascii="Arial" w:eastAsia="Arial" w:hAnsi="Arial" w:cs="Arial"/>
          <w:sz w:val="22"/>
          <w:szCs w:val="22"/>
        </w:rPr>
        <w:t xml:space="preserve">а </w:t>
      </w:r>
      <w:r w:rsidRPr="00C00350">
        <w:rPr>
          <w:rFonts w:ascii="Arial" w:eastAsia="Arial" w:hAnsi="Arial" w:cs="Arial"/>
          <w:spacing w:val="-1"/>
          <w:sz w:val="22"/>
          <w:szCs w:val="22"/>
        </w:rPr>
        <w:t>б</w:t>
      </w:r>
      <w:r w:rsidRPr="00C00350">
        <w:rPr>
          <w:rFonts w:ascii="Arial" w:eastAsia="Arial" w:hAnsi="Arial" w:cs="Arial"/>
          <w:sz w:val="22"/>
          <w:szCs w:val="22"/>
        </w:rPr>
        <w:t>у</w:t>
      </w:r>
      <w:r w:rsidRPr="00C00350">
        <w:rPr>
          <w:rFonts w:ascii="Arial" w:eastAsia="Arial" w:hAnsi="Arial" w:cs="Arial"/>
          <w:spacing w:val="-1"/>
          <w:sz w:val="22"/>
          <w:szCs w:val="22"/>
        </w:rPr>
        <w:t>д</w:t>
      </w:r>
      <w:r w:rsidRPr="00C00350">
        <w:rPr>
          <w:rFonts w:ascii="Arial" w:eastAsia="Arial" w:hAnsi="Arial" w:cs="Arial"/>
          <w:sz w:val="22"/>
          <w:szCs w:val="22"/>
        </w:rPr>
        <w:t>е</w:t>
      </w:r>
      <w:r w:rsidRPr="00C00350">
        <w:rPr>
          <w:rFonts w:ascii="Arial" w:eastAsia="Arial" w:hAnsi="Arial" w:cs="Arial"/>
          <w:spacing w:val="1"/>
          <w:sz w:val="22"/>
          <w:szCs w:val="22"/>
        </w:rPr>
        <w:t xml:space="preserve"> </w:t>
      </w:r>
      <w:r w:rsidRPr="00C00350">
        <w:rPr>
          <w:rFonts w:ascii="Arial" w:eastAsia="Arial" w:hAnsi="Arial" w:cs="Arial"/>
          <w:sz w:val="22"/>
          <w:szCs w:val="22"/>
        </w:rPr>
        <w:t>дет</w:t>
      </w:r>
      <w:r w:rsidRPr="00C00350">
        <w:rPr>
          <w:rFonts w:ascii="Arial" w:eastAsia="Arial" w:hAnsi="Arial" w:cs="Arial"/>
          <w:spacing w:val="1"/>
          <w:sz w:val="22"/>
          <w:szCs w:val="22"/>
        </w:rPr>
        <w:t>аљ</w:t>
      </w:r>
      <w:r w:rsidRPr="00C00350">
        <w:rPr>
          <w:rFonts w:ascii="Arial" w:eastAsia="Arial" w:hAnsi="Arial" w:cs="Arial"/>
          <w:sz w:val="22"/>
          <w:szCs w:val="22"/>
        </w:rPr>
        <w:t>но</w:t>
      </w:r>
      <w:r w:rsidRPr="00C00350">
        <w:rPr>
          <w:rFonts w:ascii="Arial" w:eastAsia="Arial" w:hAnsi="Arial" w:cs="Arial"/>
          <w:spacing w:val="1"/>
          <w:sz w:val="22"/>
          <w:szCs w:val="22"/>
        </w:rPr>
        <w:t xml:space="preserve"> </w:t>
      </w:r>
      <w:r w:rsidR="00D74973">
        <w:rPr>
          <w:rFonts w:ascii="Arial" w:eastAsia="Arial" w:hAnsi="Arial" w:cs="Arial"/>
          <w:sz w:val="22"/>
          <w:szCs w:val="22"/>
          <w:lang w:val="sr-Cyrl-RS"/>
        </w:rPr>
        <w:t>описано</w:t>
      </w:r>
      <w:r w:rsidRPr="00C00350">
        <w:rPr>
          <w:rFonts w:ascii="Arial" w:eastAsia="Arial" w:hAnsi="Arial" w:cs="Arial"/>
          <w:sz w:val="22"/>
          <w:szCs w:val="22"/>
        </w:rPr>
        <w:t xml:space="preserve"> у</w:t>
      </w:r>
      <w:r w:rsidRPr="00C00350">
        <w:rPr>
          <w:rFonts w:ascii="Arial" w:eastAsia="Arial" w:hAnsi="Arial" w:cs="Arial"/>
          <w:spacing w:val="2"/>
          <w:sz w:val="22"/>
          <w:szCs w:val="22"/>
        </w:rPr>
        <w:t xml:space="preserve"> </w:t>
      </w:r>
      <w:r w:rsidRPr="00C00350">
        <w:rPr>
          <w:rFonts w:ascii="Arial" w:eastAsia="Arial" w:hAnsi="Arial" w:cs="Arial"/>
          <w:i/>
          <w:spacing w:val="1"/>
          <w:sz w:val="22"/>
          <w:szCs w:val="22"/>
        </w:rPr>
        <w:t>b</w:t>
      </w:r>
      <w:r w:rsidRPr="00C00350">
        <w:rPr>
          <w:rFonts w:ascii="Arial" w:eastAsia="Arial" w:hAnsi="Arial" w:cs="Arial"/>
          <w:i/>
          <w:sz w:val="22"/>
          <w:szCs w:val="22"/>
        </w:rPr>
        <w:t>lu</w:t>
      </w:r>
      <w:r w:rsidRPr="00C00350">
        <w:rPr>
          <w:rFonts w:ascii="Arial" w:eastAsia="Arial" w:hAnsi="Arial" w:cs="Arial"/>
          <w:i/>
          <w:spacing w:val="1"/>
          <w:sz w:val="22"/>
          <w:szCs w:val="22"/>
        </w:rPr>
        <w:t>p</w:t>
      </w:r>
      <w:r w:rsidRPr="00C00350">
        <w:rPr>
          <w:rFonts w:ascii="Arial" w:eastAsia="Arial" w:hAnsi="Arial" w:cs="Arial"/>
          <w:i/>
          <w:sz w:val="22"/>
          <w:szCs w:val="22"/>
        </w:rPr>
        <w:t>r</w:t>
      </w:r>
      <w:r w:rsidRPr="00C00350">
        <w:rPr>
          <w:rFonts w:ascii="Arial" w:eastAsia="Arial" w:hAnsi="Arial" w:cs="Arial"/>
          <w:i/>
          <w:spacing w:val="-1"/>
          <w:sz w:val="22"/>
          <w:szCs w:val="22"/>
        </w:rPr>
        <w:t>in</w:t>
      </w:r>
      <w:r w:rsidRPr="00C00350">
        <w:rPr>
          <w:rFonts w:ascii="Arial" w:eastAsia="Arial" w:hAnsi="Arial" w:cs="Arial"/>
          <w:i/>
          <w:sz w:val="22"/>
          <w:szCs w:val="22"/>
        </w:rPr>
        <w:t>t</w:t>
      </w:r>
      <w:r w:rsidRPr="00C00350">
        <w:rPr>
          <w:rFonts w:ascii="Arial" w:eastAsia="Arial" w:hAnsi="Arial" w:cs="Arial"/>
          <w:i/>
          <w:spacing w:val="2"/>
          <w:sz w:val="22"/>
          <w:szCs w:val="22"/>
        </w:rPr>
        <w:t xml:space="preserve"> </w:t>
      </w:r>
      <w:r w:rsidRPr="00C00350">
        <w:rPr>
          <w:rFonts w:ascii="Arial" w:eastAsia="Arial" w:hAnsi="Arial" w:cs="Arial"/>
          <w:spacing w:val="-1"/>
          <w:sz w:val="22"/>
          <w:szCs w:val="22"/>
        </w:rPr>
        <w:t>ф</w:t>
      </w:r>
      <w:r w:rsidRPr="00C00350">
        <w:rPr>
          <w:rFonts w:ascii="Arial" w:eastAsia="Arial" w:hAnsi="Arial" w:cs="Arial"/>
          <w:spacing w:val="1"/>
          <w:sz w:val="22"/>
          <w:szCs w:val="22"/>
        </w:rPr>
        <w:t>а</w:t>
      </w:r>
      <w:r w:rsidRPr="00C00350">
        <w:rPr>
          <w:rFonts w:ascii="Arial" w:eastAsia="Arial" w:hAnsi="Arial" w:cs="Arial"/>
          <w:sz w:val="22"/>
          <w:szCs w:val="22"/>
        </w:rPr>
        <w:t>зи.</w:t>
      </w:r>
    </w:p>
    <w:p w:rsidR="002F5304" w:rsidRPr="00C00350" w:rsidRDefault="002F5304" w:rsidP="00BE68A7">
      <w:pPr>
        <w:pStyle w:val="ListParagraph"/>
        <w:numPr>
          <w:ilvl w:val="0"/>
          <w:numId w:val="54"/>
        </w:numPr>
        <w:tabs>
          <w:tab w:val="left" w:pos="860"/>
        </w:tabs>
        <w:spacing w:line="240" w:lineRule="auto"/>
        <w:ind w:right="68"/>
        <w:jc w:val="both"/>
        <w:rPr>
          <w:rFonts w:ascii="Arial" w:eastAsia="Arial" w:hAnsi="Arial" w:cs="Arial"/>
          <w:sz w:val="22"/>
          <w:szCs w:val="22"/>
        </w:rPr>
      </w:pPr>
      <w:r w:rsidRPr="00FB2C56">
        <w:rPr>
          <w:rFonts w:ascii="Arial" w:eastAsia="Arial" w:hAnsi="Arial" w:cs="Arial"/>
          <w:b/>
          <w:sz w:val="22"/>
          <w:szCs w:val="22"/>
        </w:rPr>
        <w:t>Обе</w:t>
      </w:r>
      <w:r w:rsidRPr="00FB2C56">
        <w:rPr>
          <w:rFonts w:ascii="Arial" w:eastAsia="Arial" w:hAnsi="Arial" w:cs="Arial"/>
          <w:b/>
          <w:spacing w:val="1"/>
          <w:sz w:val="22"/>
          <w:szCs w:val="22"/>
        </w:rPr>
        <w:t>з</w:t>
      </w:r>
      <w:r w:rsidRPr="00FB2C56">
        <w:rPr>
          <w:rFonts w:ascii="Arial" w:eastAsia="Arial" w:hAnsi="Arial" w:cs="Arial"/>
          <w:b/>
          <w:spacing w:val="-1"/>
          <w:sz w:val="22"/>
          <w:szCs w:val="22"/>
        </w:rPr>
        <w:t>б</w:t>
      </w:r>
      <w:r w:rsidRPr="00FB2C56">
        <w:rPr>
          <w:rFonts w:ascii="Arial" w:eastAsia="Arial" w:hAnsi="Arial" w:cs="Arial"/>
          <w:b/>
          <w:spacing w:val="1"/>
          <w:sz w:val="22"/>
          <w:szCs w:val="22"/>
        </w:rPr>
        <w:t>еђе</w:t>
      </w:r>
      <w:r w:rsidRPr="00FB2C56">
        <w:rPr>
          <w:rFonts w:ascii="Arial" w:eastAsia="Arial" w:hAnsi="Arial" w:cs="Arial"/>
          <w:b/>
          <w:spacing w:val="-1"/>
          <w:sz w:val="22"/>
          <w:szCs w:val="22"/>
        </w:rPr>
        <w:t>њ</w:t>
      </w:r>
      <w:r w:rsidRPr="00FB2C56">
        <w:rPr>
          <w:rFonts w:ascii="Arial" w:eastAsia="Arial" w:hAnsi="Arial" w:cs="Arial"/>
          <w:b/>
          <w:sz w:val="22"/>
          <w:szCs w:val="22"/>
        </w:rPr>
        <w:t>е</w:t>
      </w:r>
      <w:r w:rsidRPr="00FB2C56">
        <w:rPr>
          <w:rFonts w:ascii="Arial" w:eastAsia="Arial" w:hAnsi="Arial" w:cs="Arial"/>
          <w:b/>
          <w:spacing w:val="3"/>
          <w:sz w:val="22"/>
          <w:szCs w:val="22"/>
        </w:rPr>
        <w:t xml:space="preserve"> </w:t>
      </w:r>
      <w:r w:rsidRPr="00615AA9">
        <w:rPr>
          <w:rFonts w:ascii="Arial" w:eastAsia="Arial" w:hAnsi="Arial" w:cs="Arial"/>
          <w:b/>
          <w:sz w:val="22"/>
          <w:szCs w:val="22"/>
        </w:rPr>
        <w:t>ин</w:t>
      </w:r>
      <w:r w:rsidRPr="00615AA9">
        <w:rPr>
          <w:rFonts w:ascii="Arial" w:eastAsia="Arial" w:hAnsi="Arial" w:cs="Arial"/>
          <w:b/>
          <w:spacing w:val="-1"/>
          <w:sz w:val="22"/>
          <w:szCs w:val="22"/>
        </w:rPr>
        <w:t>ф</w:t>
      </w:r>
      <w:r w:rsidRPr="00615AA9">
        <w:rPr>
          <w:rFonts w:ascii="Arial" w:eastAsia="Arial" w:hAnsi="Arial" w:cs="Arial"/>
          <w:b/>
          <w:spacing w:val="1"/>
          <w:sz w:val="22"/>
          <w:szCs w:val="22"/>
        </w:rPr>
        <w:t>ра</w:t>
      </w:r>
      <w:r w:rsidRPr="00615AA9">
        <w:rPr>
          <w:rFonts w:ascii="Arial" w:eastAsia="Arial" w:hAnsi="Arial" w:cs="Arial"/>
          <w:b/>
          <w:spacing w:val="-2"/>
          <w:sz w:val="22"/>
          <w:szCs w:val="22"/>
        </w:rPr>
        <w:t>с</w:t>
      </w:r>
      <w:r w:rsidRPr="00615AA9">
        <w:rPr>
          <w:rFonts w:ascii="Arial" w:eastAsia="Arial" w:hAnsi="Arial" w:cs="Arial"/>
          <w:b/>
          <w:sz w:val="22"/>
          <w:szCs w:val="22"/>
        </w:rPr>
        <w:t>т</w:t>
      </w:r>
      <w:r w:rsidRPr="00615AA9">
        <w:rPr>
          <w:rFonts w:ascii="Arial" w:eastAsia="Arial" w:hAnsi="Arial" w:cs="Arial"/>
          <w:b/>
          <w:spacing w:val="1"/>
          <w:sz w:val="22"/>
          <w:szCs w:val="22"/>
        </w:rPr>
        <w:t>р</w:t>
      </w:r>
      <w:r w:rsidRPr="00615AA9">
        <w:rPr>
          <w:rFonts w:ascii="Arial" w:eastAsia="Arial" w:hAnsi="Arial" w:cs="Arial"/>
          <w:b/>
          <w:spacing w:val="-2"/>
          <w:sz w:val="22"/>
          <w:szCs w:val="22"/>
        </w:rPr>
        <w:t>у</w:t>
      </w:r>
      <w:r w:rsidRPr="00615AA9">
        <w:rPr>
          <w:rFonts w:ascii="Arial" w:eastAsia="Arial" w:hAnsi="Arial" w:cs="Arial"/>
          <w:b/>
          <w:sz w:val="22"/>
          <w:szCs w:val="22"/>
        </w:rPr>
        <w:t>к</w:t>
      </w:r>
      <w:r w:rsidRPr="00615AA9">
        <w:rPr>
          <w:rFonts w:ascii="Arial" w:eastAsia="Arial" w:hAnsi="Arial" w:cs="Arial"/>
          <w:b/>
          <w:spacing w:val="1"/>
          <w:sz w:val="22"/>
          <w:szCs w:val="22"/>
        </w:rPr>
        <w:t>т</w:t>
      </w:r>
      <w:r w:rsidRPr="00615AA9">
        <w:rPr>
          <w:rFonts w:ascii="Arial" w:eastAsia="Arial" w:hAnsi="Arial" w:cs="Arial"/>
          <w:b/>
          <w:spacing w:val="-2"/>
          <w:sz w:val="22"/>
          <w:szCs w:val="22"/>
        </w:rPr>
        <w:t>у</w:t>
      </w:r>
      <w:r w:rsidRPr="00615AA9">
        <w:rPr>
          <w:rFonts w:ascii="Arial" w:eastAsia="Arial" w:hAnsi="Arial" w:cs="Arial"/>
          <w:b/>
          <w:spacing w:val="1"/>
          <w:sz w:val="22"/>
          <w:szCs w:val="22"/>
        </w:rPr>
        <w:t>р</w:t>
      </w:r>
      <w:r w:rsidRPr="00615AA9">
        <w:rPr>
          <w:rFonts w:ascii="Arial" w:eastAsia="Arial" w:hAnsi="Arial" w:cs="Arial"/>
          <w:b/>
          <w:spacing w:val="2"/>
          <w:sz w:val="22"/>
          <w:szCs w:val="22"/>
        </w:rPr>
        <w:t>е</w:t>
      </w:r>
      <w:r w:rsidRPr="00615AA9">
        <w:rPr>
          <w:rFonts w:ascii="Arial" w:eastAsia="Arial" w:hAnsi="Arial" w:cs="Arial"/>
          <w:sz w:val="22"/>
          <w:szCs w:val="22"/>
        </w:rPr>
        <w:t>:</w:t>
      </w:r>
      <w:r w:rsidRPr="00615AA9">
        <w:rPr>
          <w:rFonts w:ascii="Arial" w:eastAsia="Arial" w:hAnsi="Arial" w:cs="Arial"/>
          <w:spacing w:val="1"/>
          <w:sz w:val="22"/>
          <w:szCs w:val="22"/>
        </w:rPr>
        <w:t xml:space="preserve"> </w:t>
      </w:r>
      <w:r w:rsidRPr="00615AA9">
        <w:rPr>
          <w:rFonts w:ascii="Arial" w:eastAsia="Arial" w:hAnsi="Arial" w:cs="Arial"/>
          <w:sz w:val="22"/>
          <w:szCs w:val="22"/>
        </w:rPr>
        <w:t xml:space="preserve">ЕПС </w:t>
      </w:r>
      <w:r w:rsidRPr="00615AA9">
        <w:rPr>
          <w:rFonts w:ascii="Arial" w:eastAsia="Arial" w:hAnsi="Arial" w:cs="Arial"/>
          <w:spacing w:val="1"/>
          <w:sz w:val="22"/>
          <w:szCs w:val="22"/>
        </w:rPr>
        <w:t>ћ</w:t>
      </w:r>
      <w:r w:rsidRPr="00615AA9">
        <w:rPr>
          <w:rFonts w:ascii="Arial" w:eastAsia="Arial" w:hAnsi="Arial" w:cs="Arial"/>
          <w:sz w:val="22"/>
          <w:szCs w:val="22"/>
        </w:rPr>
        <w:t>е</w:t>
      </w:r>
      <w:r w:rsidRPr="00615AA9">
        <w:rPr>
          <w:rFonts w:ascii="Arial" w:eastAsia="Arial" w:hAnsi="Arial" w:cs="Arial"/>
          <w:spacing w:val="1"/>
          <w:sz w:val="22"/>
          <w:szCs w:val="22"/>
        </w:rPr>
        <w:t xml:space="preserve"> о</w:t>
      </w:r>
      <w:r w:rsidRPr="00615AA9">
        <w:rPr>
          <w:rFonts w:ascii="Arial" w:eastAsia="Arial" w:hAnsi="Arial" w:cs="Arial"/>
          <w:spacing w:val="-1"/>
          <w:sz w:val="22"/>
          <w:szCs w:val="22"/>
        </w:rPr>
        <w:t>б</w:t>
      </w:r>
      <w:r w:rsidRPr="00615AA9">
        <w:rPr>
          <w:rFonts w:ascii="Arial" w:eastAsia="Arial" w:hAnsi="Arial" w:cs="Arial"/>
          <w:spacing w:val="1"/>
          <w:sz w:val="22"/>
          <w:szCs w:val="22"/>
        </w:rPr>
        <w:t>е</w:t>
      </w:r>
      <w:r w:rsidRPr="00615AA9">
        <w:rPr>
          <w:rFonts w:ascii="Arial" w:eastAsia="Arial" w:hAnsi="Arial" w:cs="Arial"/>
          <w:sz w:val="22"/>
          <w:szCs w:val="22"/>
        </w:rPr>
        <w:t>збедити</w:t>
      </w:r>
      <w:r w:rsidRPr="00615AA9">
        <w:rPr>
          <w:rFonts w:ascii="Arial" w:eastAsia="Arial" w:hAnsi="Arial" w:cs="Arial"/>
          <w:spacing w:val="4"/>
          <w:sz w:val="22"/>
          <w:szCs w:val="22"/>
        </w:rPr>
        <w:t xml:space="preserve"> </w:t>
      </w:r>
      <w:r w:rsidRPr="00615AA9">
        <w:rPr>
          <w:rFonts w:ascii="Arial" w:eastAsia="Arial" w:hAnsi="Arial" w:cs="Arial"/>
          <w:sz w:val="22"/>
          <w:szCs w:val="22"/>
        </w:rPr>
        <w:t>ин</w:t>
      </w:r>
      <w:r w:rsidRPr="00615AA9">
        <w:rPr>
          <w:rFonts w:ascii="Arial" w:eastAsia="Arial" w:hAnsi="Arial" w:cs="Arial"/>
          <w:spacing w:val="-1"/>
          <w:sz w:val="22"/>
          <w:szCs w:val="22"/>
        </w:rPr>
        <w:t>ф</w:t>
      </w:r>
      <w:r w:rsidRPr="00615AA9">
        <w:rPr>
          <w:rFonts w:ascii="Arial" w:eastAsia="Arial" w:hAnsi="Arial" w:cs="Arial"/>
          <w:spacing w:val="1"/>
          <w:sz w:val="22"/>
          <w:szCs w:val="22"/>
        </w:rPr>
        <w:t>ра</w:t>
      </w:r>
      <w:r w:rsidRPr="00615AA9">
        <w:rPr>
          <w:rFonts w:ascii="Arial" w:eastAsia="Arial" w:hAnsi="Arial" w:cs="Arial"/>
          <w:sz w:val="22"/>
          <w:szCs w:val="22"/>
        </w:rPr>
        <w:t>ст</w:t>
      </w:r>
      <w:r w:rsidRPr="00615AA9">
        <w:rPr>
          <w:rFonts w:ascii="Arial" w:eastAsia="Arial" w:hAnsi="Arial" w:cs="Arial"/>
          <w:spacing w:val="1"/>
          <w:sz w:val="22"/>
          <w:szCs w:val="22"/>
        </w:rPr>
        <w:t>р</w:t>
      </w:r>
      <w:r w:rsidRPr="00615AA9">
        <w:rPr>
          <w:rFonts w:ascii="Arial" w:eastAsia="Arial" w:hAnsi="Arial" w:cs="Arial"/>
          <w:spacing w:val="-2"/>
          <w:sz w:val="22"/>
          <w:szCs w:val="22"/>
        </w:rPr>
        <w:t>у</w:t>
      </w:r>
      <w:r w:rsidRPr="00615AA9">
        <w:rPr>
          <w:rFonts w:ascii="Arial" w:eastAsia="Arial" w:hAnsi="Arial" w:cs="Arial"/>
          <w:sz w:val="22"/>
          <w:szCs w:val="22"/>
        </w:rPr>
        <w:t>к</w:t>
      </w:r>
      <w:r w:rsidRPr="00615AA9">
        <w:rPr>
          <w:rFonts w:ascii="Arial" w:eastAsia="Arial" w:hAnsi="Arial" w:cs="Arial"/>
          <w:spacing w:val="1"/>
          <w:sz w:val="22"/>
          <w:szCs w:val="22"/>
        </w:rPr>
        <w:t>т</w:t>
      </w:r>
      <w:r w:rsidRPr="00615AA9">
        <w:rPr>
          <w:rFonts w:ascii="Arial" w:eastAsia="Arial" w:hAnsi="Arial" w:cs="Arial"/>
          <w:spacing w:val="-2"/>
          <w:sz w:val="22"/>
          <w:szCs w:val="22"/>
        </w:rPr>
        <w:t>у</w:t>
      </w:r>
      <w:r w:rsidRPr="00615AA9">
        <w:rPr>
          <w:rFonts w:ascii="Arial" w:eastAsia="Arial" w:hAnsi="Arial" w:cs="Arial"/>
          <w:spacing w:val="3"/>
          <w:sz w:val="22"/>
          <w:szCs w:val="22"/>
        </w:rPr>
        <w:t>р</w:t>
      </w:r>
      <w:r w:rsidRPr="00615AA9">
        <w:rPr>
          <w:rFonts w:ascii="Arial" w:eastAsia="Arial" w:hAnsi="Arial" w:cs="Arial"/>
          <w:sz w:val="22"/>
          <w:szCs w:val="22"/>
        </w:rPr>
        <w:t>у к</w:t>
      </w:r>
      <w:r w:rsidRPr="00615AA9">
        <w:rPr>
          <w:rFonts w:ascii="Arial" w:eastAsia="Arial" w:hAnsi="Arial" w:cs="Arial"/>
          <w:spacing w:val="1"/>
          <w:sz w:val="22"/>
          <w:szCs w:val="22"/>
        </w:rPr>
        <w:t>о</w:t>
      </w:r>
      <w:r w:rsidRPr="00615AA9">
        <w:rPr>
          <w:rFonts w:ascii="Arial" w:eastAsia="Arial" w:hAnsi="Arial" w:cs="Arial"/>
          <w:sz w:val="22"/>
          <w:szCs w:val="22"/>
        </w:rPr>
        <w:t>ја</w:t>
      </w:r>
      <w:r w:rsidRPr="00615AA9">
        <w:rPr>
          <w:rFonts w:ascii="Arial" w:eastAsia="Arial" w:hAnsi="Arial" w:cs="Arial"/>
          <w:spacing w:val="2"/>
          <w:sz w:val="22"/>
          <w:szCs w:val="22"/>
        </w:rPr>
        <w:t xml:space="preserve"> </w:t>
      </w:r>
      <w:r w:rsidRPr="00615AA9">
        <w:rPr>
          <w:rFonts w:ascii="Arial" w:eastAsia="Arial" w:hAnsi="Arial" w:cs="Arial"/>
          <w:sz w:val="22"/>
          <w:szCs w:val="22"/>
        </w:rPr>
        <w:t>се з</w:t>
      </w:r>
      <w:r w:rsidRPr="00615AA9">
        <w:rPr>
          <w:rFonts w:ascii="Arial" w:eastAsia="Arial" w:hAnsi="Arial" w:cs="Arial"/>
          <w:spacing w:val="1"/>
          <w:sz w:val="22"/>
          <w:szCs w:val="22"/>
        </w:rPr>
        <w:t>а</w:t>
      </w:r>
      <w:r w:rsidRPr="00615AA9">
        <w:rPr>
          <w:rFonts w:ascii="Arial" w:eastAsia="Arial" w:hAnsi="Arial" w:cs="Arial"/>
          <w:spacing w:val="-2"/>
          <w:sz w:val="22"/>
          <w:szCs w:val="22"/>
        </w:rPr>
        <w:t>х</w:t>
      </w:r>
      <w:r w:rsidRPr="00615AA9">
        <w:rPr>
          <w:rFonts w:ascii="Arial" w:eastAsia="Arial" w:hAnsi="Arial" w:cs="Arial"/>
          <w:sz w:val="22"/>
          <w:szCs w:val="22"/>
        </w:rPr>
        <w:t>т</w:t>
      </w:r>
      <w:r w:rsidRPr="00615AA9">
        <w:rPr>
          <w:rFonts w:ascii="Arial" w:eastAsia="Arial" w:hAnsi="Arial" w:cs="Arial"/>
          <w:spacing w:val="1"/>
          <w:sz w:val="22"/>
          <w:szCs w:val="22"/>
        </w:rPr>
        <w:t>е</w:t>
      </w:r>
      <w:r w:rsidRPr="00615AA9">
        <w:rPr>
          <w:rFonts w:ascii="Arial" w:eastAsia="Arial" w:hAnsi="Arial" w:cs="Arial"/>
          <w:sz w:val="22"/>
          <w:szCs w:val="22"/>
        </w:rPr>
        <w:t>ва</w:t>
      </w:r>
      <w:r w:rsidRPr="00615AA9">
        <w:rPr>
          <w:rFonts w:ascii="Arial" w:eastAsia="Arial" w:hAnsi="Arial" w:cs="Arial"/>
          <w:spacing w:val="5"/>
          <w:sz w:val="22"/>
          <w:szCs w:val="22"/>
        </w:rPr>
        <w:t xml:space="preserve"> </w:t>
      </w:r>
      <w:r w:rsidRPr="00615AA9">
        <w:rPr>
          <w:rFonts w:ascii="Arial" w:eastAsia="Arial" w:hAnsi="Arial" w:cs="Arial"/>
          <w:sz w:val="22"/>
          <w:szCs w:val="22"/>
        </w:rPr>
        <w:t>у</w:t>
      </w:r>
      <w:r w:rsidRPr="00615AA9">
        <w:rPr>
          <w:rFonts w:ascii="Arial" w:eastAsia="Arial" w:hAnsi="Arial" w:cs="Arial"/>
          <w:spacing w:val="2"/>
          <w:sz w:val="22"/>
          <w:szCs w:val="22"/>
        </w:rPr>
        <w:t xml:space="preserve"> </w:t>
      </w:r>
      <w:r w:rsidRPr="00615AA9">
        <w:rPr>
          <w:rFonts w:ascii="Arial" w:eastAsia="Arial" w:hAnsi="Arial" w:cs="Arial"/>
          <w:sz w:val="22"/>
          <w:szCs w:val="22"/>
        </w:rPr>
        <w:t>скла</w:t>
      </w:r>
      <w:r w:rsidRPr="00615AA9">
        <w:rPr>
          <w:rFonts w:ascii="Arial" w:eastAsia="Arial" w:hAnsi="Arial" w:cs="Arial"/>
          <w:spacing w:val="-1"/>
          <w:sz w:val="22"/>
          <w:szCs w:val="22"/>
        </w:rPr>
        <w:t>д</w:t>
      </w:r>
      <w:r w:rsidRPr="00615AA9">
        <w:rPr>
          <w:rFonts w:ascii="Arial" w:eastAsia="Arial" w:hAnsi="Arial" w:cs="Arial"/>
          <w:sz w:val="22"/>
          <w:szCs w:val="22"/>
        </w:rPr>
        <w:t>у</w:t>
      </w:r>
      <w:r w:rsidRPr="00615AA9">
        <w:rPr>
          <w:rFonts w:ascii="Arial" w:eastAsia="Arial" w:hAnsi="Arial" w:cs="Arial"/>
          <w:spacing w:val="4"/>
          <w:sz w:val="22"/>
          <w:szCs w:val="22"/>
        </w:rPr>
        <w:t xml:space="preserve"> </w:t>
      </w:r>
      <w:r w:rsidRPr="00615AA9">
        <w:rPr>
          <w:rFonts w:ascii="Arial" w:eastAsia="Arial" w:hAnsi="Arial" w:cs="Arial"/>
          <w:sz w:val="22"/>
          <w:szCs w:val="22"/>
        </w:rPr>
        <w:t>са</w:t>
      </w:r>
      <w:r w:rsidRPr="00615AA9">
        <w:rPr>
          <w:rFonts w:ascii="Arial" w:eastAsia="Arial" w:hAnsi="Arial" w:cs="Arial"/>
          <w:spacing w:val="5"/>
          <w:sz w:val="22"/>
          <w:szCs w:val="22"/>
        </w:rPr>
        <w:t xml:space="preserve"> </w:t>
      </w:r>
      <w:r w:rsidRPr="00615AA9">
        <w:rPr>
          <w:rFonts w:ascii="Arial" w:eastAsia="Arial" w:hAnsi="Arial" w:cs="Arial"/>
          <w:sz w:val="22"/>
          <w:szCs w:val="22"/>
        </w:rPr>
        <w:t>специ</w:t>
      </w:r>
      <w:r w:rsidRPr="00615AA9">
        <w:rPr>
          <w:rFonts w:ascii="Arial" w:eastAsia="Arial" w:hAnsi="Arial" w:cs="Arial"/>
          <w:spacing w:val="-1"/>
          <w:sz w:val="22"/>
          <w:szCs w:val="22"/>
        </w:rPr>
        <w:t>ф</w:t>
      </w:r>
      <w:r w:rsidRPr="00615AA9">
        <w:rPr>
          <w:rFonts w:ascii="Arial" w:eastAsia="Arial" w:hAnsi="Arial" w:cs="Arial"/>
          <w:sz w:val="22"/>
          <w:szCs w:val="22"/>
        </w:rPr>
        <w:t>ик</w:t>
      </w:r>
      <w:r w:rsidRPr="00615AA9">
        <w:rPr>
          <w:rFonts w:ascii="Arial" w:eastAsia="Arial" w:hAnsi="Arial" w:cs="Arial"/>
          <w:spacing w:val="1"/>
          <w:sz w:val="22"/>
          <w:szCs w:val="22"/>
        </w:rPr>
        <w:t>а</w:t>
      </w:r>
      <w:r w:rsidRPr="00615AA9">
        <w:rPr>
          <w:rFonts w:ascii="Arial" w:eastAsia="Arial" w:hAnsi="Arial" w:cs="Arial"/>
          <w:spacing w:val="-1"/>
          <w:sz w:val="22"/>
          <w:szCs w:val="22"/>
        </w:rPr>
        <w:t>ц</w:t>
      </w:r>
      <w:r w:rsidRPr="00615AA9">
        <w:rPr>
          <w:rFonts w:ascii="Arial" w:eastAsia="Arial" w:hAnsi="Arial" w:cs="Arial"/>
          <w:sz w:val="22"/>
          <w:szCs w:val="22"/>
        </w:rPr>
        <w:t>ија</w:t>
      </w:r>
      <w:r w:rsidRPr="00615AA9">
        <w:rPr>
          <w:rFonts w:ascii="Arial" w:eastAsia="Arial" w:hAnsi="Arial" w:cs="Arial"/>
          <w:spacing w:val="1"/>
          <w:sz w:val="22"/>
          <w:szCs w:val="22"/>
        </w:rPr>
        <w:t>м</w:t>
      </w:r>
      <w:r w:rsidRPr="00615AA9">
        <w:rPr>
          <w:rFonts w:ascii="Arial" w:eastAsia="Arial" w:hAnsi="Arial" w:cs="Arial"/>
          <w:sz w:val="22"/>
          <w:szCs w:val="22"/>
        </w:rPr>
        <w:t>а</w:t>
      </w:r>
      <w:r w:rsidRPr="00615AA9">
        <w:rPr>
          <w:rFonts w:ascii="Arial" w:eastAsia="Arial" w:hAnsi="Arial" w:cs="Arial"/>
          <w:spacing w:val="3"/>
          <w:sz w:val="22"/>
          <w:szCs w:val="22"/>
        </w:rPr>
        <w:t xml:space="preserve"> </w:t>
      </w:r>
      <w:r w:rsidRPr="00615AA9">
        <w:rPr>
          <w:rFonts w:ascii="Arial" w:eastAsia="Arial" w:hAnsi="Arial" w:cs="Arial"/>
          <w:sz w:val="22"/>
          <w:szCs w:val="22"/>
        </w:rPr>
        <w:t>к</w:t>
      </w:r>
      <w:r w:rsidRPr="00615AA9">
        <w:rPr>
          <w:rFonts w:ascii="Arial" w:eastAsia="Arial" w:hAnsi="Arial" w:cs="Arial"/>
          <w:spacing w:val="1"/>
          <w:sz w:val="22"/>
          <w:szCs w:val="22"/>
        </w:rPr>
        <w:t>о</w:t>
      </w:r>
      <w:r w:rsidRPr="00615AA9">
        <w:rPr>
          <w:rFonts w:ascii="Arial" w:eastAsia="Arial" w:hAnsi="Arial" w:cs="Arial"/>
          <w:sz w:val="22"/>
          <w:szCs w:val="22"/>
        </w:rPr>
        <w:t xml:space="preserve">је </w:t>
      </w:r>
      <w:r w:rsidRPr="00615AA9">
        <w:rPr>
          <w:rFonts w:ascii="Arial" w:eastAsia="Arial" w:hAnsi="Arial" w:cs="Arial"/>
          <w:spacing w:val="1"/>
          <w:sz w:val="22"/>
          <w:szCs w:val="22"/>
        </w:rPr>
        <w:t>ћ</w:t>
      </w:r>
      <w:r w:rsidRPr="00615AA9">
        <w:rPr>
          <w:rFonts w:ascii="Arial" w:eastAsia="Arial" w:hAnsi="Arial" w:cs="Arial"/>
          <w:sz w:val="22"/>
          <w:szCs w:val="22"/>
        </w:rPr>
        <w:t>е</w:t>
      </w:r>
      <w:r w:rsidRPr="00615AA9">
        <w:rPr>
          <w:rFonts w:ascii="Arial" w:eastAsia="Arial" w:hAnsi="Arial" w:cs="Arial"/>
          <w:spacing w:val="5"/>
          <w:sz w:val="22"/>
          <w:szCs w:val="22"/>
        </w:rPr>
        <w:t xml:space="preserve"> </w:t>
      </w:r>
      <w:r w:rsidRPr="00615AA9">
        <w:rPr>
          <w:rFonts w:ascii="Arial" w:eastAsia="Arial" w:hAnsi="Arial" w:cs="Arial"/>
          <w:spacing w:val="-1"/>
          <w:sz w:val="22"/>
          <w:szCs w:val="22"/>
        </w:rPr>
        <w:t>б</w:t>
      </w:r>
      <w:r w:rsidRPr="00615AA9">
        <w:rPr>
          <w:rFonts w:ascii="Arial" w:eastAsia="Arial" w:hAnsi="Arial" w:cs="Arial"/>
          <w:sz w:val="22"/>
          <w:szCs w:val="22"/>
        </w:rPr>
        <w:t xml:space="preserve">ити </w:t>
      </w:r>
      <w:r w:rsidRPr="00615AA9">
        <w:rPr>
          <w:rFonts w:ascii="Arial" w:eastAsia="Arial" w:hAnsi="Arial" w:cs="Arial"/>
          <w:spacing w:val="15"/>
          <w:sz w:val="22"/>
          <w:szCs w:val="22"/>
        </w:rPr>
        <w:t xml:space="preserve"> </w:t>
      </w:r>
      <w:r w:rsidRPr="00615AA9">
        <w:rPr>
          <w:rFonts w:ascii="Arial" w:eastAsia="Arial" w:hAnsi="Arial" w:cs="Arial"/>
          <w:spacing w:val="-1"/>
          <w:sz w:val="22"/>
          <w:szCs w:val="22"/>
        </w:rPr>
        <w:t>д</w:t>
      </w:r>
      <w:r w:rsidRPr="00615AA9">
        <w:rPr>
          <w:rFonts w:ascii="Arial" w:eastAsia="Arial" w:hAnsi="Arial" w:cs="Arial"/>
          <w:spacing w:val="1"/>
          <w:sz w:val="22"/>
          <w:szCs w:val="22"/>
        </w:rPr>
        <w:t>е</w:t>
      </w:r>
      <w:r w:rsidRPr="00615AA9">
        <w:rPr>
          <w:rFonts w:ascii="Arial" w:eastAsia="Arial" w:hAnsi="Arial" w:cs="Arial"/>
          <w:spacing w:val="-1"/>
          <w:sz w:val="22"/>
          <w:szCs w:val="22"/>
        </w:rPr>
        <w:t>ф</w:t>
      </w:r>
      <w:r w:rsidRPr="00615AA9">
        <w:rPr>
          <w:rFonts w:ascii="Arial" w:eastAsia="Arial" w:hAnsi="Arial" w:cs="Arial"/>
          <w:sz w:val="22"/>
          <w:szCs w:val="22"/>
        </w:rPr>
        <w:t>инис</w:t>
      </w:r>
      <w:r w:rsidRPr="00615AA9">
        <w:rPr>
          <w:rFonts w:ascii="Arial" w:eastAsia="Arial" w:hAnsi="Arial" w:cs="Arial"/>
          <w:spacing w:val="1"/>
          <w:sz w:val="22"/>
          <w:szCs w:val="22"/>
        </w:rPr>
        <w:t>а</w:t>
      </w:r>
      <w:r w:rsidRPr="00615AA9">
        <w:rPr>
          <w:rFonts w:ascii="Arial" w:eastAsia="Arial" w:hAnsi="Arial" w:cs="Arial"/>
          <w:sz w:val="22"/>
          <w:szCs w:val="22"/>
        </w:rPr>
        <w:t>не</w:t>
      </w:r>
      <w:r w:rsidRPr="00615AA9">
        <w:rPr>
          <w:rFonts w:ascii="Arial" w:eastAsia="Arial" w:hAnsi="Arial" w:cs="Arial"/>
          <w:spacing w:val="3"/>
          <w:sz w:val="22"/>
          <w:szCs w:val="22"/>
        </w:rPr>
        <w:t xml:space="preserve"> </w:t>
      </w:r>
      <w:r w:rsidRPr="00615AA9">
        <w:rPr>
          <w:rFonts w:ascii="Arial" w:eastAsia="Arial" w:hAnsi="Arial" w:cs="Arial"/>
          <w:sz w:val="22"/>
          <w:szCs w:val="22"/>
        </w:rPr>
        <w:t>у</w:t>
      </w:r>
      <w:r w:rsidRPr="00615AA9">
        <w:rPr>
          <w:rFonts w:ascii="Arial" w:eastAsia="Arial" w:hAnsi="Arial" w:cs="Arial"/>
          <w:spacing w:val="7"/>
          <w:sz w:val="22"/>
          <w:szCs w:val="22"/>
        </w:rPr>
        <w:t xml:space="preserve"> </w:t>
      </w:r>
      <w:r w:rsidRPr="00615AA9">
        <w:rPr>
          <w:rFonts w:ascii="Arial" w:eastAsia="Arial" w:hAnsi="Arial" w:cs="Arial"/>
          <w:i/>
          <w:spacing w:val="1"/>
          <w:sz w:val="22"/>
          <w:szCs w:val="22"/>
        </w:rPr>
        <w:t>b</w:t>
      </w:r>
      <w:r w:rsidRPr="00615AA9">
        <w:rPr>
          <w:rFonts w:ascii="Arial" w:eastAsia="Arial" w:hAnsi="Arial" w:cs="Arial"/>
          <w:i/>
          <w:sz w:val="22"/>
          <w:szCs w:val="22"/>
        </w:rPr>
        <w:t>lu</w:t>
      </w:r>
      <w:r w:rsidRPr="00615AA9">
        <w:rPr>
          <w:rFonts w:ascii="Arial" w:eastAsia="Arial" w:hAnsi="Arial" w:cs="Arial"/>
          <w:i/>
          <w:spacing w:val="1"/>
          <w:sz w:val="22"/>
          <w:szCs w:val="22"/>
        </w:rPr>
        <w:t>p</w:t>
      </w:r>
      <w:r w:rsidRPr="00615AA9">
        <w:rPr>
          <w:rFonts w:ascii="Arial" w:eastAsia="Arial" w:hAnsi="Arial" w:cs="Arial"/>
          <w:i/>
          <w:sz w:val="22"/>
          <w:szCs w:val="22"/>
        </w:rPr>
        <w:t>r</w:t>
      </w:r>
      <w:r w:rsidRPr="00615AA9">
        <w:rPr>
          <w:rFonts w:ascii="Arial" w:eastAsia="Arial" w:hAnsi="Arial" w:cs="Arial"/>
          <w:i/>
          <w:spacing w:val="-1"/>
          <w:sz w:val="22"/>
          <w:szCs w:val="22"/>
        </w:rPr>
        <w:t>i</w:t>
      </w:r>
      <w:r w:rsidRPr="00615AA9">
        <w:rPr>
          <w:rFonts w:ascii="Arial" w:eastAsia="Arial" w:hAnsi="Arial" w:cs="Arial"/>
          <w:i/>
          <w:spacing w:val="1"/>
          <w:sz w:val="22"/>
          <w:szCs w:val="22"/>
        </w:rPr>
        <w:t>n</w:t>
      </w:r>
      <w:r w:rsidRPr="00615AA9">
        <w:rPr>
          <w:rFonts w:ascii="Arial" w:eastAsia="Arial" w:hAnsi="Arial" w:cs="Arial"/>
          <w:i/>
          <w:sz w:val="22"/>
          <w:szCs w:val="22"/>
        </w:rPr>
        <w:t xml:space="preserve">t </w:t>
      </w:r>
      <w:r w:rsidRPr="00615AA9">
        <w:rPr>
          <w:rFonts w:ascii="Arial" w:eastAsia="Arial" w:hAnsi="Arial" w:cs="Arial"/>
          <w:spacing w:val="-1"/>
          <w:sz w:val="22"/>
          <w:szCs w:val="22"/>
        </w:rPr>
        <w:t>ф</w:t>
      </w:r>
      <w:r w:rsidRPr="00615AA9">
        <w:rPr>
          <w:rFonts w:ascii="Arial" w:eastAsia="Arial" w:hAnsi="Arial" w:cs="Arial"/>
          <w:spacing w:val="1"/>
          <w:sz w:val="22"/>
          <w:szCs w:val="22"/>
        </w:rPr>
        <w:t>а</w:t>
      </w:r>
      <w:r w:rsidRPr="00615AA9">
        <w:rPr>
          <w:rFonts w:ascii="Arial" w:eastAsia="Arial" w:hAnsi="Arial" w:cs="Arial"/>
          <w:sz w:val="22"/>
          <w:szCs w:val="22"/>
        </w:rPr>
        <w:t>зи.</w:t>
      </w:r>
      <w:r w:rsidR="00615AA9" w:rsidRPr="00615AA9">
        <w:rPr>
          <w:rFonts w:ascii="Arial" w:eastAsia="Arial" w:hAnsi="Arial" w:cs="Arial"/>
          <w:sz w:val="22"/>
          <w:szCs w:val="22"/>
        </w:rPr>
        <w:t xml:space="preserve"> Наручилац</w:t>
      </w:r>
      <w:r w:rsidR="00615AA9" w:rsidRPr="00615AA9">
        <w:rPr>
          <w:rFonts w:ascii="Arial" w:eastAsia="Arial" w:hAnsi="Arial" w:cs="Arial"/>
          <w:sz w:val="22"/>
          <w:szCs w:val="22"/>
          <w:lang w:val="sr-Cyrl-RS"/>
        </w:rPr>
        <w:t xml:space="preserve"> ће</w:t>
      </w:r>
      <w:r w:rsidR="00615AA9" w:rsidRPr="00615AA9">
        <w:rPr>
          <w:rFonts w:ascii="Arial" w:eastAsia="Arial" w:hAnsi="Arial" w:cs="Arial"/>
          <w:sz w:val="22"/>
          <w:szCs w:val="22"/>
        </w:rPr>
        <w:t xml:space="preserve"> </w:t>
      </w:r>
      <w:r w:rsidR="00615AA9" w:rsidRPr="00615AA9">
        <w:rPr>
          <w:rFonts w:ascii="Arial" w:eastAsia="Arial" w:hAnsi="Arial" w:cs="Arial"/>
          <w:sz w:val="22"/>
          <w:szCs w:val="22"/>
          <w:lang w:val="sr-Cyrl-RS"/>
        </w:rPr>
        <w:t xml:space="preserve">обезбедити сав хардвер </w:t>
      </w:r>
      <w:r w:rsidR="00615AA9" w:rsidRPr="00615AA9">
        <w:rPr>
          <w:rFonts w:ascii="Arial" w:eastAsia="Arial" w:hAnsi="Arial" w:cs="Arial"/>
          <w:sz w:val="22"/>
          <w:szCs w:val="22"/>
        </w:rPr>
        <w:t>након усвајања документа који ће садржати спецификацију неопходне хардверске инфраструктуре, дефинисане од стране понуђача, која ће обезбедити поуздан и скалабилан рад система.</w:t>
      </w:r>
    </w:p>
    <w:p w:rsidR="002F5304" w:rsidRPr="0017774C" w:rsidRDefault="002F5304" w:rsidP="0086230C">
      <w:pPr>
        <w:pStyle w:val="Heading2"/>
        <w:rPr>
          <w:rFonts w:eastAsia="Arial"/>
        </w:rPr>
      </w:pPr>
      <w:bookmarkStart w:id="113" w:name="_Toc407014508"/>
      <w:r w:rsidRPr="0017774C">
        <w:rPr>
          <w:rFonts w:eastAsia="Arial"/>
        </w:rPr>
        <w:t>КОРИСНИЧКА И ТЕХНИЧКА ДОКУМЕНТАЦИЈА</w:t>
      </w:r>
      <w:bookmarkEnd w:id="113"/>
    </w:p>
    <w:p w:rsidR="002F5304" w:rsidRPr="0017774C" w:rsidRDefault="002F5304" w:rsidP="002F5304">
      <w:pPr>
        <w:jc w:val="both"/>
        <w:rPr>
          <w:rFonts w:ascii="Arial" w:eastAsia="Arial" w:hAnsi="Arial" w:cs="Arial"/>
          <w:sz w:val="22"/>
          <w:szCs w:val="22"/>
        </w:rPr>
      </w:pPr>
    </w:p>
    <w:p w:rsidR="002F5304" w:rsidRPr="0017774C" w:rsidRDefault="002F5304" w:rsidP="002F5304">
      <w:pPr>
        <w:jc w:val="both"/>
        <w:rPr>
          <w:rFonts w:ascii="Arial" w:eastAsia="Arial" w:hAnsi="Arial" w:cs="Arial"/>
          <w:sz w:val="22"/>
          <w:szCs w:val="22"/>
        </w:rPr>
      </w:pPr>
      <w:r w:rsidRPr="00A42A49">
        <w:rPr>
          <w:rFonts w:ascii="Arial" w:eastAsia="Arial" w:hAnsi="Arial" w:cs="Arial"/>
          <w:sz w:val="22"/>
          <w:szCs w:val="22"/>
        </w:rPr>
        <w:t xml:space="preserve">Корисничка и техничка документација </w:t>
      </w:r>
      <w:r w:rsidR="00E50E2C" w:rsidRPr="00A42A49">
        <w:rPr>
          <w:rFonts w:ascii="Arial" w:eastAsia="Arial" w:hAnsi="Arial" w:cs="Arial"/>
          <w:sz w:val="22"/>
          <w:szCs w:val="22"/>
        </w:rPr>
        <w:t xml:space="preserve">подразумева следеће </w:t>
      </w:r>
      <w:r w:rsidRPr="00A42A49">
        <w:rPr>
          <w:rFonts w:ascii="Arial" w:eastAsia="Arial" w:hAnsi="Arial" w:cs="Arial"/>
          <w:sz w:val="22"/>
          <w:szCs w:val="22"/>
        </w:rPr>
        <w:t>категорије докумената:</w:t>
      </w:r>
    </w:p>
    <w:p w:rsidR="002F5304" w:rsidRPr="0017774C" w:rsidRDefault="002F5304" w:rsidP="002F5304">
      <w:pPr>
        <w:jc w:val="both"/>
        <w:rPr>
          <w:rFonts w:ascii="Arial" w:eastAsia="Arial" w:hAnsi="Arial" w:cs="Arial"/>
          <w:sz w:val="22"/>
          <w:szCs w:val="22"/>
        </w:rPr>
      </w:pPr>
    </w:p>
    <w:p w:rsidR="00A42A49" w:rsidRPr="00A42A49" w:rsidRDefault="002F5304" w:rsidP="00BE68A7">
      <w:pPr>
        <w:pStyle w:val="ListParagraph"/>
        <w:numPr>
          <w:ilvl w:val="0"/>
          <w:numId w:val="57"/>
        </w:numPr>
        <w:tabs>
          <w:tab w:val="left" w:pos="840"/>
        </w:tabs>
        <w:spacing w:before="7" w:line="240" w:lineRule="auto"/>
        <w:ind w:right="71"/>
        <w:jc w:val="both"/>
        <w:rPr>
          <w:rFonts w:ascii="Arial" w:hAnsi="Arial" w:cs="Arial"/>
          <w:sz w:val="22"/>
          <w:szCs w:val="22"/>
        </w:rPr>
      </w:pPr>
      <w:r w:rsidRPr="00A42A49">
        <w:rPr>
          <w:rFonts w:ascii="Arial" w:eastAsia="Arial" w:hAnsi="Arial" w:cs="Arial"/>
          <w:sz w:val="22"/>
          <w:szCs w:val="22"/>
        </w:rPr>
        <w:lastRenderedPageBreak/>
        <w:t>Д</w:t>
      </w:r>
      <w:r w:rsidRPr="00A42A49">
        <w:rPr>
          <w:rFonts w:ascii="Arial" w:eastAsia="Arial" w:hAnsi="Arial" w:cs="Arial"/>
          <w:spacing w:val="1"/>
          <w:sz w:val="22"/>
          <w:szCs w:val="22"/>
        </w:rPr>
        <w:t>о</w:t>
      </w:r>
      <w:r w:rsidRPr="00A42A49">
        <w:rPr>
          <w:rFonts w:ascii="Arial" w:eastAsia="Arial" w:hAnsi="Arial" w:cs="Arial"/>
          <w:sz w:val="22"/>
          <w:szCs w:val="22"/>
        </w:rPr>
        <w:t>к</w:t>
      </w:r>
      <w:r w:rsidRPr="00A42A49">
        <w:rPr>
          <w:rFonts w:ascii="Arial" w:eastAsia="Arial" w:hAnsi="Arial" w:cs="Arial"/>
          <w:spacing w:val="-2"/>
          <w:sz w:val="22"/>
          <w:szCs w:val="22"/>
        </w:rPr>
        <w:t>у</w:t>
      </w:r>
      <w:r w:rsidRPr="00A42A49">
        <w:rPr>
          <w:rFonts w:ascii="Arial" w:eastAsia="Arial" w:hAnsi="Arial" w:cs="Arial"/>
          <w:sz w:val="22"/>
          <w:szCs w:val="22"/>
        </w:rPr>
        <w:t>м</w:t>
      </w:r>
      <w:r w:rsidRPr="00A42A49">
        <w:rPr>
          <w:rFonts w:ascii="Arial" w:eastAsia="Arial" w:hAnsi="Arial" w:cs="Arial"/>
          <w:spacing w:val="1"/>
          <w:sz w:val="22"/>
          <w:szCs w:val="22"/>
        </w:rPr>
        <w:t>е</w:t>
      </w:r>
      <w:r w:rsidRPr="00A42A49">
        <w:rPr>
          <w:rFonts w:ascii="Arial" w:eastAsia="Arial" w:hAnsi="Arial" w:cs="Arial"/>
          <w:sz w:val="22"/>
          <w:szCs w:val="22"/>
        </w:rPr>
        <w:t>нт</w:t>
      </w:r>
      <w:r w:rsidRPr="00A42A49">
        <w:rPr>
          <w:rFonts w:ascii="Arial" w:eastAsia="Arial" w:hAnsi="Arial" w:cs="Arial"/>
          <w:spacing w:val="1"/>
          <w:sz w:val="22"/>
          <w:szCs w:val="22"/>
        </w:rPr>
        <w:t>а</w:t>
      </w:r>
      <w:r w:rsidRPr="00A42A49">
        <w:rPr>
          <w:rFonts w:ascii="Arial" w:eastAsia="Arial" w:hAnsi="Arial" w:cs="Arial"/>
          <w:spacing w:val="-1"/>
          <w:sz w:val="22"/>
          <w:szCs w:val="22"/>
        </w:rPr>
        <w:t>ц</w:t>
      </w:r>
      <w:r w:rsidRPr="00A42A49">
        <w:rPr>
          <w:rFonts w:ascii="Arial" w:eastAsia="Arial" w:hAnsi="Arial" w:cs="Arial"/>
          <w:sz w:val="22"/>
          <w:szCs w:val="22"/>
        </w:rPr>
        <w:t>ија о изврш</w:t>
      </w:r>
      <w:r w:rsidRPr="00A42A49">
        <w:rPr>
          <w:rFonts w:ascii="Arial" w:eastAsia="Arial" w:hAnsi="Arial" w:cs="Arial"/>
          <w:spacing w:val="1"/>
          <w:sz w:val="22"/>
          <w:szCs w:val="22"/>
        </w:rPr>
        <w:t>е</w:t>
      </w:r>
      <w:r w:rsidRPr="00A42A49">
        <w:rPr>
          <w:rFonts w:ascii="Arial" w:eastAsia="Arial" w:hAnsi="Arial" w:cs="Arial"/>
          <w:sz w:val="22"/>
          <w:szCs w:val="22"/>
        </w:rPr>
        <w:t>но</w:t>
      </w:r>
      <w:r w:rsidR="007B7304" w:rsidRPr="00A42A49">
        <w:rPr>
          <w:rFonts w:ascii="Arial" w:eastAsia="Arial" w:hAnsi="Arial" w:cs="Arial"/>
          <w:sz w:val="22"/>
          <w:szCs w:val="22"/>
          <w:lang w:val="sr-Cyrl-RS"/>
        </w:rPr>
        <w:t>м</w:t>
      </w:r>
      <w:r w:rsidRPr="00A42A49">
        <w:rPr>
          <w:rFonts w:ascii="Arial" w:eastAsia="Arial" w:hAnsi="Arial" w:cs="Arial"/>
          <w:sz w:val="22"/>
          <w:szCs w:val="22"/>
        </w:rPr>
        <w:t xml:space="preserve"> </w:t>
      </w:r>
      <w:r w:rsidR="007B7304" w:rsidRPr="00A42A49">
        <w:rPr>
          <w:rFonts w:ascii="Arial" w:eastAsia="Arial" w:hAnsi="Arial" w:cs="Arial"/>
          <w:spacing w:val="-2"/>
          <w:sz w:val="22"/>
          <w:szCs w:val="22"/>
          <w:lang w:val="sr-Cyrl-RS"/>
        </w:rPr>
        <w:t>прилагођењу</w:t>
      </w:r>
      <w:r w:rsidRPr="00A42A49">
        <w:rPr>
          <w:rFonts w:ascii="Arial" w:eastAsia="Arial" w:hAnsi="Arial" w:cs="Arial"/>
          <w:sz w:val="22"/>
          <w:szCs w:val="22"/>
        </w:rPr>
        <w:t xml:space="preserve"> </w:t>
      </w:r>
      <w:r w:rsidR="00A42A49">
        <w:rPr>
          <w:rFonts w:ascii="Arial" w:eastAsia="Arial" w:hAnsi="Arial" w:cs="Arial"/>
          <w:sz w:val="22"/>
          <w:szCs w:val="22"/>
          <w:lang w:val="sr-Cyrl-RS"/>
        </w:rPr>
        <w:t>софтвера</w:t>
      </w:r>
      <w:r w:rsidR="00A42A49">
        <w:rPr>
          <w:rFonts w:ascii="Arial" w:eastAsia="Arial" w:hAnsi="Arial" w:cs="Arial"/>
          <w:sz w:val="22"/>
          <w:szCs w:val="22"/>
        </w:rPr>
        <w:t>.</w:t>
      </w:r>
    </w:p>
    <w:p w:rsidR="002F5304" w:rsidRPr="00A42A49" w:rsidRDefault="002F5304" w:rsidP="00BE68A7">
      <w:pPr>
        <w:pStyle w:val="ListParagraph"/>
        <w:numPr>
          <w:ilvl w:val="0"/>
          <w:numId w:val="57"/>
        </w:numPr>
        <w:tabs>
          <w:tab w:val="left" w:pos="840"/>
        </w:tabs>
        <w:spacing w:before="7" w:line="240" w:lineRule="auto"/>
        <w:ind w:right="71"/>
        <w:jc w:val="both"/>
        <w:rPr>
          <w:rFonts w:ascii="Arial" w:hAnsi="Arial" w:cs="Arial"/>
          <w:sz w:val="22"/>
          <w:szCs w:val="22"/>
        </w:rPr>
      </w:pPr>
      <w:r w:rsidRPr="00A42A49">
        <w:rPr>
          <w:rFonts w:ascii="Arial" w:eastAsia="Arial" w:hAnsi="Arial" w:cs="Arial"/>
          <w:sz w:val="22"/>
          <w:szCs w:val="22"/>
        </w:rPr>
        <w:t>Д</w:t>
      </w:r>
      <w:r w:rsidRPr="00A42A49">
        <w:rPr>
          <w:rFonts w:ascii="Arial" w:eastAsia="Arial" w:hAnsi="Arial" w:cs="Arial"/>
          <w:spacing w:val="1"/>
          <w:sz w:val="22"/>
          <w:szCs w:val="22"/>
        </w:rPr>
        <w:t>о</w:t>
      </w:r>
      <w:r w:rsidRPr="00A42A49">
        <w:rPr>
          <w:rFonts w:ascii="Arial" w:eastAsia="Arial" w:hAnsi="Arial" w:cs="Arial"/>
          <w:sz w:val="22"/>
          <w:szCs w:val="22"/>
        </w:rPr>
        <w:t>к</w:t>
      </w:r>
      <w:r w:rsidRPr="00A42A49">
        <w:rPr>
          <w:rFonts w:ascii="Arial" w:eastAsia="Arial" w:hAnsi="Arial" w:cs="Arial"/>
          <w:spacing w:val="-2"/>
          <w:sz w:val="22"/>
          <w:szCs w:val="22"/>
        </w:rPr>
        <w:t>у</w:t>
      </w:r>
      <w:r w:rsidRPr="00A42A49">
        <w:rPr>
          <w:rFonts w:ascii="Arial" w:eastAsia="Arial" w:hAnsi="Arial" w:cs="Arial"/>
          <w:sz w:val="22"/>
          <w:szCs w:val="22"/>
        </w:rPr>
        <w:t>м</w:t>
      </w:r>
      <w:r w:rsidRPr="00A42A49">
        <w:rPr>
          <w:rFonts w:ascii="Arial" w:eastAsia="Arial" w:hAnsi="Arial" w:cs="Arial"/>
          <w:spacing w:val="1"/>
          <w:sz w:val="22"/>
          <w:szCs w:val="22"/>
        </w:rPr>
        <w:t>е</w:t>
      </w:r>
      <w:r w:rsidRPr="00A42A49">
        <w:rPr>
          <w:rFonts w:ascii="Arial" w:eastAsia="Arial" w:hAnsi="Arial" w:cs="Arial"/>
          <w:sz w:val="22"/>
          <w:szCs w:val="22"/>
        </w:rPr>
        <w:t>нт</w:t>
      </w:r>
      <w:r w:rsidRPr="00A42A49">
        <w:rPr>
          <w:rFonts w:ascii="Arial" w:eastAsia="Arial" w:hAnsi="Arial" w:cs="Arial"/>
          <w:spacing w:val="1"/>
          <w:sz w:val="22"/>
          <w:szCs w:val="22"/>
        </w:rPr>
        <w:t>а</w:t>
      </w:r>
      <w:r w:rsidRPr="00A42A49">
        <w:rPr>
          <w:rFonts w:ascii="Arial" w:eastAsia="Arial" w:hAnsi="Arial" w:cs="Arial"/>
          <w:spacing w:val="-1"/>
          <w:sz w:val="22"/>
          <w:szCs w:val="22"/>
        </w:rPr>
        <w:t>ц</w:t>
      </w:r>
      <w:r w:rsidRPr="00A42A49">
        <w:rPr>
          <w:rFonts w:ascii="Arial" w:eastAsia="Arial" w:hAnsi="Arial" w:cs="Arial"/>
          <w:sz w:val="22"/>
          <w:szCs w:val="22"/>
        </w:rPr>
        <w:t>ија</w:t>
      </w:r>
      <w:r w:rsidRPr="00A42A49">
        <w:rPr>
          <w:rFonts w:ascii="Arial" w:eastAsia="Arial" w:hAnsi="Arial" w:cs="Arial"/>
          <w:spacing w:val="1"/>
          <w:sz w:val="22"/>
          <w:szCs w:val="22"/>
        </w:rPr>
        <w:t xml:space="preserve"> </w:t>
      </w:r>
      <w:r w:rsidRPr="00A42A49">
        <w:rPr>
          <w:rFonts w:ascii="Arial" w:eastAsia="Arial" w:hAnsi="Arial" w:cs="Arial"/>
          <w:spacing w:val="-2"/>
          <w:sz w:val="22"/>
          <w:szCs w:val="22"/>
        </w:rPr>
        <w:t>з</w:t>
      </w:r>
      <w:r w:rsidRPr="00A42A49">
        <w:rPr>
          <w:rFonts w:ascii="Arial" w:eastAsia="Arial" w:hAnsi="Arial" w:cs="Arial"/>
          <w:sz w:val="22"/>
          <w:szCs w:val="22"/>
        </w:rPr>
        <w:t>а</w:t>
      </w:r>
      <w:r w:rsidRPr="00A42A49">
        <w:rPr>
          <w:rFonts w:ascii="Arial" w:eastAsia="Arial" w:hAnsi="Arial" w:cs="Arial"/>
          <w:spacing w:val="1"/>
          <w:sz w:val="22"/>
          <w:szCs w:val="22"/>
        </w:rPr>
        <w:t xml:space="preserve"> к</w:t>
      </w:r>
      <w:r w:rsidRPr="00A42A49">
        <w:rPr>
          <w:rFonts w:ascii="Arial" w:eastAsia="Arial" w:hAnsi="Arial" w:cs="Arial"/>
          <w:spacing w:val="-1"/>
          <w:sz w:val="22"/>
          <w:szCs w:val="22"/>
        </w:rPr>
        <w:t>ор</w:t>
      </w:r>
      <w:r w:rsidRPr="00A42A49">
        <w:rPr>
          <w:rFonts w:ascii="Arial" w:eastAsia="Arial" w:hAnsi="Arial" w:cs="Arial"/>
          <w:sz w:val="22"/>
          <w:szCs w:val="22"/>
        </w:rPr>
        <w:t>исник</w:t>
      </w:r>
      <w:r w:rsidRPr="00A42A49">
        <w:rPr>
          <w:rFonts w:ascii="Arial" w:eastAsia="Arial" w:hAnsi="Arial" w:cs="Arial"/>
          <w:spacing w:val="1"/>
          <w:sz w:val="22"/>
          <w:szCs w:val="22"/>
        </w:rPr>
        <w:t>е</w:t>
      </w:r>
      <w:r w:rsidRPr="00A42A49">
        <w:rPr>
          <w:rFonts w:ascii="Arial" w:eastAsia="Arial" w:hAnsi="Arial" w:cs="Arial"/>
          <w:sz w:val="22"/>
          <w:szCs w:val="22"/>
        </w:rPr>
        <w:t xml:space="preserve">: </w:t>
      </w:r>
      <w:r w:rsidRPr="00A42A49">
        <w:rPr>
          <w:rFonts w:ascii="Arial" w:eastAsia="Arial" w:hAnsi="Arial" w:cs="Arial"/>
          <w:spacing w:val="1"/>
          <w:sz w:val="22"/>
          <w:szCs w:val="22"/>
        </w:rPr>
        <w:t>У</w:t>
      </w:r>
      <w:r w:rsidRPr="00A42A49">
        <w:rPr>
          <w:rFonts w:ascii="Arial" w:eastAsia="Arial" w:hAnsi="Arial" w:cs="Arial"/>
          <w:sz w:val="22"/>
          <w:szCs w:val="22"/>
        </w:rPr>
        <w:t>п</w:t>
      </w:r>
      <w:r w:rsidRPr="00A42A49">
        <w:rPr>
          <w:rFonts w:ascii="Arial" w:eastAsia="Arial" w:hAnsi="Arial" w:cs="Arial"/>
          <w:spacing w:val="-3"/>
          <w:sz w:val="22"/>
          <w:szCs w:val="22"/>
        </w:rPr>
        <w:t>у</w:t>
      </w:r>
      <w:r w:rsidRPr="00A42A49">
        <w:rPr>
          <w:rFonts w:ascii="Arial" w:eastAsia="Arial" w:hAnsi="Arial" w:cs="Arial"/>
          <w:sz w:val="22"/>
          <w:szCs w:val="22"/>
        </w:rPr>
        <w:t>тс</w:t>
      </w:r>
      <w:r w:rsidRPr="00A42A49">
        <w:rPr>
          <w:rFonts w:ascii="Arial" w:eastAsia="Arial" w:hAnsi="Arial" w:cs="Arial"/>
          <w:spacing w:val="1"/>
          <w:sz w:val="22"/>
          <w:szCs w:val="22"/>
        </w:rPr>
        <w:t>т</w:t>
      </w:r>
      <w:r w:rsidRPr="00A42A49">
        <w:rPr>
          <w:rFonts w:ascii="Arial" w:eastAsia="Arial" w:hAnsi="Arial" w:cs="Arial"/>
          <w:sz w:val="22"/>
          <w:szCs w:val="22"/>
        </w:rPr>
        <w:t>ва</w:t>
      </w:r>
      <w:r w:rsidRPr="00A42A49">
        <w:rPr>
          <w:rFonts w:ascii="Arial" w:eastAsia="Arial" w:hAnsi="Arial" w:cs="Arial"/>
          <w:spacing w:val="53"/>
          <w:sz w:val="22"/>
          <w:szCs w:val="22"/>
        </w:rPr>
        <w:t xml:space="preserve"> </w:t>
      </w:r>
      <w:r w:rsidRPr="00A42A49">
        <w:rPr>
          <w:rFonts w:ascii="Arial" w:eastAsia="Arial" w:hAnsi="Arial" w:cs="Arial"/>
          <w:sz w:val="22"/>
          <w:szCs w:val="22"/>
        </w:rPr>
        <w:t>за</w:t>
      </w:r>
      <w:r w:rsidRPr="00A42A49">
        <w:rPr>
          <w:rFonts w:ascii="Arial" w:eastAsia="Arial" w:hAnsi="Arial" w:cs="Arial"/>
          <w:spacing w:val="53"/>
          <w:sz w:val="22"/>
          <w:szCs w:val="22"/>
        </w:rPr>
        <w:t xml:space="preserve"> </w:t>
      </w:r>
      <w:r w:rsidRPr="00A42A49">
        <w:rPr>
          <w:rFonts w:ascii="Arial" w:eastAsia="Arial" w:hAnsi="Arial" w:cs="Arial"/>
          <w:sz w:val="22"/>
          <w:szCs w:val="22"/>
        </w:rPr>
        <w:t>к</w:t>
      </w:r>
      <w:r w:rsidRPr="00A42A49">
        <w:rPr>
          <w:rFonts w:ascii="Arial" w:eastAsia="Arial" w:hAnsi="Arial" w:cs="Arial"/>
          <w:spacing w:val="1"/>
          <w:sz w:val="22"/>
          <w:szCs w:val="22"/>
        </w:rPr>
        <w:t>ор</w:t>
      </w:r>
      <w:r w:rsidRPr="00A42A49">
        <w:rPr>
          <w:rFonts w:ascii="Arial" w:eastAsia="Arial" w:hAnsi="Arial" w:cs="Arial"/>
          <w:sz w:val="22"/>
          <w:szCs w:val="22"/>
        </w:rPr>
        <w:t>и</w:t>
      </w:r>
      <w:r w:rsidRPr="00A42A49">
        <w:rPr>
          <w:rFonts w:ascii="Arial" w:eastAsia="Arial" w:hAnsi="Arial" w:cs="Arial"/>
          <w:spacing w:val="-2"/>
          <w:sz w:val="22"/>
          <w:szCs w:val="22"/>
        </w:rPr>
        <w:t>с</w:t>
      </w:r>
      <w:r w:rsidRPr="00A42A49">
        <w:rPr>
          <w:rFonts w:ascii="Arial" w:eastAsia="Arial" w:hAnsi="Arial" w:cs="Arial"/>
          <w:sz w:val="22"/>
          <w:szCs w:val="22"/>
        </w:rPr>
        <w:t>нике</w:t>
      </w:r>
      <w:r w:rsidRPr="00A42A49">
        <w:rPr>
          <w:rFonts w:ascii="Arial" w:eastAsia="Arial" w:hAnsi="Arial" w:cs="Arial"/>
          <w:spacing w:val="53"/>
          <w:sz w:val="22"/>
          <w:szCs w:val="22"/>
        </w:rPr>
        <w:t xml:space="preserve"> </w:t>
      </w:r>
      <w:r w:rsidRPr="00A42A49">
        <w:rPr>
          <w:rFonts w:ascii="Arial" w:eastAsia="Arial" w:hAnsi="Arial" w:cs="Arial"/>
          <w:sz w:val="22"/>
          <w:szCs w:val="22"/>
        </w:rPr>
        <w:t>сист</w:t>
      </w:r>
      <w:r w:rsidRPr="00A42A49">
        <w:rPr>
          <w:rFonts w:ascii="Arial" w:eastAsia="Arial" w:hAnsi="Arial" w:cs="Arial"/>
          <w:spacing w:val="1"/>
          <w:sz w:val="22"/>
          <w:szCs w:val="22"/>
        </w:rPr>
        <w:t>е</w:t>
      </w:r>
      <w:r w:rsidRPr="00A42A49">
        <w:rPr>
          <w:rFonts w:ascii="Arial" w:eastAsia="Arial" w:hAnsi="Arial" w:cs="Arial"/>
          <w:spacing w:val="-2"/>
          <w:sz w:val="22"/>
          <w:szCs w:val="22"/>
        </w:rPr>
        <w:t>м</w:t>
      </w:r>
      <w:r w:rsidRPr="00A42A49">
        <w:rPr>
          <w:rFonts w:ascii="Arial" w:eastAsia="Arial" w:hAnsi="Arial" w:cs="Arial"/>
          <w:sz w:val="22"/>
          <w:szCs w:val="22"/>
        </w:rPr>
        <w:t>а.</w:t>
      </w:r>
    </w:p>
    <w:p w:rsidR="002F5304" w:rsidRPr="00C00350" w:rsidRDefault="002F5304" w:rsidP="00BE68A7">
      <w:pPr>
        <w:pStyle w:val="ListParagraph"/>
        <w:numPr>
          <w:ilvl w:val="0"/>
          <w:numId w:val="57"/>
        </w:numPr>
        <w:tabs>
          <w:tab w:val="left" w:pos="840"/>
        </w:tabs>
        <w:spacing w:line="240" w:lineRule="auto"/>
        <w:ind w:right="75"/>
        <w:jc w:val="both"/>
        <w:rPr>
          <w:rFonts w:ascii="Arial" w:eastAsia="Arial" w:hAnsi="Arial" w:cs="Arial"/>
          <w:sz w:val="22"/>
          <w:szCs w:val="22"/>
        </w:rPr>
      </w:pPr>
      <w:r w:rsidRPr="00C00350">
        <w:rPr>
          <w:rFonts w:ascii="Arial" w:eastAsia="Arial" w:hAnsi="Arial" w:cs="Arial"/>
          <w:spacing w:val="2"/>
          <w:sz w:val="22"/>
          <w:szCs w:val="22"/>
        </w:rPr>
        <w:t>Т</w:t>
      </w:r>
      <w:r w:rsidRPr="00C00350">
        <w:rPr>
          <w:rFonts w:ascii="Arial" w:eastAsia="Arial" w:hAnsi="Arial" w:cs="Arial"/>
          <w:spacing w:val="1"/>
          <w:sz w:val="22"/>
          <w:szCs w:val="22"/>
        </w:rPr>
        <w:t>е</w:t>
      </w:r>
      <w:r w:rsidRPr="00C00350">
        <w:rPr>
          <w:rFonts w:ascii="Arial" w:eastAsia="Arial" w:hAnsi="Arial" w:cs="Arial"/>
          <w:spacing w:val="-2"/>
          <w:sz w:val="22"/>
          <w:szCs w:val="22"/>
        </w:rPr>
        <w:t>х</w:t>
      </w:r>
      <w:r w:rsidRPr="00C00350">
        <w:rPr>
          <w:rFonts w:ascii="Arial" w:eastAsia="Arial" w:hAnsi="Arial" w:cs="Arial"/>
          <w:sz w:val="22"/>
          <w:szCs w:val="22"/>
        </w:rPr>
        <w:t>нички п</w:t>
      </w:r>
      <w:r w:rsidRPr="00C00350">
        <w:rPr>
          <w:rFonts w:ascii="Arial" w:eastAsia="Arial" w:hAnsi="Arial" w:cs="Arial"/>
          <w:spacing w:val="1"/>
          <w:sz w:val="22"/>
          <w:szCs w:val="22"/>
        </w:rPr>
        <w:t>р</w:t>
      </w:r>
      <w:r w:rsidRPr="00C00350">
        <w:rPr>
          <w:rFonts w:ascii="Arial" w:eastAsia="Arial" w:hAnsi="Arial" w:cs="Arial"/>
          <w:sz w:val="22"/>
          <w:szCs w:val="22"/>
        </w:rPr>
        <w:t>и</w:t>
      </w:r>
      <w:r w:rsidRPr="00C00350">
        <w:rPr>
          <w:rFonts w:ascii="Arial" w:eastAsia="Arial" w:hAnsi="Arial" w:cs="Arial"/>
          <w:spacing w:val="1"/>
          <w:sz w:val="22"/>
          <w:szCs w:val="22"/>
        </w:rPr>
        <w:t>р</w:t>
      </w:r>
      <w:r w:rsidRPr="00C00350">
        <w:rPr>
          <w:rFonts w:ascii="Arial" w:eastAsia="Arial" w:hAnsi="Arial" w:cs="Arial"/>
          <w:spacing w:val="-2"/>
          <w:sz w:val="22"/>
          <w:szCs w:val="22"/>
        </w:rPr>
        <w:t>у</w:t>
      </w:r>
      <w:r w:rsidRPr="00C00350">
        <w:rPr>
          <w:rFonts w:ascii="Arial" w:eastAsia="Arial" w:hAnsi="Arial" w:cs="Arial"/>
          <w:sz w:val="22"/>
          <w:szCs w:val="22"/>
        </w:rPr>
        <w:t>ч</w:t>
      </w:r>
      <w:r w:rsidRPr="00C00350">
        <w:rPr>
          <w:rFonts w:ascii="Arial" w:eastAsia="Arial" w:hAnsi="Arial" w:cs="Arial"/>
          <w:spacing w:val="-1"/>
          <w:sz w:val="22"/>
          <w:szCs w:val="22"/>
        </w:rPr>
        <w:t>н</w:t>
      </w:r>
      <w:r w:rsidRPr="00C00350">
        <w:rPr>
          <w:rFonts w:ascii="Arial" w:eastAsia="Arial" w:hAnsi="Arial" w:cs="Arial"/>
          <w:sz w:val="22"/>
          <w:szCs w:val="22"/>
        </w:rPr>
        <w:t>ици</w:t>
      </w:r>
      <w:r w:rsidR="00A42A49">
        <w:rPr>
          <w:rFonts w:ascii="Arial" w:eastAsia="Arial" w:hAnsi="Arial" w:cs="Arial"/>
          <w:sz w:val="22"/>
          <w:szCs w:val="22"/>
          <w:lang w:val="sr-Cyrl-RS"/>
        </w:rPr>
        <w:t xml:space="preserve"> који се</w:t>
      </w:r>
      <w:r w:rsidRPr="00C00350">
        <w:rPr>
          <w:rFonts w:ascii="Arial" w:eastAsia="Arial" w:hAnsi="Arial" w:cs="Arial"/>
          <w:sz w:val="22"/>
          <w:szCs w:val="22"/>
        </w:rPr>
        <w:t xml:space="preserve"> </w:t>
      </w:r>
      <w:r w:rsidRPr="00C00350">
        <w:rPr>
          <w:rFonts w:ascii="Arial" w:eastAsia="Arial" w:hAnsi="Arial" w:cs="Arial"/>
          <w:spacing w:val="1"/>
          <w:sz w:val="22"/>
          <w:szCs w:val="22"/>
        </w:rPr>
        <w:t>о</w:t>
      </w:r>
      <w:r w:rsidRPr="00C00350">
        <w:rPr>
          <w:rFonts w:ascii="Arial" w:eastAsia="Arial" w:hAnsi="Arial" w:cs="Arial"/>
          <w:spacing w:val="-1"/>
          <w:sz w:val="22"/>
          <w:szCs w:val="22"/>
        </w:rPr>
        <w:t>д</w:t>
      </w:r>
      <w:r w:rsidRPr="00C00350">
        <w:rPr>
          <w:rFonts w:ascii="Arial" w:eastAsia="Arial" w:hAnsi="Arial" w:cs="Arial"/>
          <w:sz w:val="22"/>
          <w:szCs w:val="22"/>
        </w:rPr>
        <w:t xml:space="preserve">носе </w:t>
      </w:r>
      <w:r w:rsidRPr="00C00350">
        <w:rPr>
          <w:rFonts w:ascii="Arial" w:eastAsia="Arial" w:hAnsi="Arial" w:cs="Arial"/>
          <w:spacing w:val="-3"/>
          <w:sz w:val="22"/>
          <w:szCs w:val="22"/>
        </w:rPr>
        <w:t>н</w:t>
      </w:r>
      <w:r w:rsidRPr="00C00350">
        <w:rPr>
          <w:rFonts w:ascii="Arial" w:eastAsia="Arial" w:hAnsi="Arial" w:cs="Arial"/>
          <w:sz w:val="22"/>
          <w:szCs w:val="22"/>
        </w:rPr>
        <w:t xml:space="preserve">а све </w:t>
      </w:r>
      <w:r w:rsidRPr="00C00350">
        <w:rPr>
          <w:rFonts w:ascii="Arial" w:eastAsia="Arial" w:hAnsi="Arial" w:cs="Arial"/>
          <w:spacing w:val="1"/>
          <w:sz w:val="22"/>
          <w:szCs w:val="22"/>
        </w:rPr>
        <w:t>а</w:t>
      </w:r>
      <w:r w:rsidRPr="00C00350">
        <w:rPr>
          <w:rFonts w:ascii="Arial" w:eastAsia="Arial" w:hAnsi="Arial" w:cs="Arial"/>
          <w:sz w:val="22"/>
          <w:szCs w:val="22"/>
        </w:rPr>
        <w:t>спе</w:t>
      </w:r>
      <w:r w:rsidRPr="00C00350">
        <w:rPr>
          <w:rFonts w:ascii="Arial" w:eastAsia="Arial" w:hAnsi="Arial" w:cs="Arial"/>
          <w:spacing w:val="1"/>
          <w:sz w:val="22"/>
          <w:szCs w:val="22"/>
        </w:rPr>
        <w:t>к</w:t>
      </w:r>
      <w:r w:rsidRPr="00C00350">
        <w:rPr>
          <w:rFonts w:ascii="Arial" w:eastAsia="Arial" w:hAnsi="Arial" w:cs="Arial"/>
          <w:sz w:val="22"/>
          <w:szCs w:val="22"/>
        </w:rPr>
        <w:t>те</w:t>
      </w:r>
      <w:r w:rsidRPr="00C00350">
        <w:rPr>
          <w:rFonts w:ascii="Arial" w:eastAsia="Arial" w:hAnsi="Arial" w:cs="Arial"/>
          <w:spacing w:val="1"/>
          <w:sz w:val="22"/>
          <w:szCs w:val="22"/>
        </w:rPr>
        <w:t xml:space="preserve"> о</w:t>
      </w:r>
      <w:r w:rsidRPr="00C00350">
        <w:rPr>
          <w:rFonts w:ascii="Arial" w:eastAsia="Arial" w:hAnsi="Arial" w:cs="Arial"/>
          <w:spacing w:val="-1"/>
          <w:sz w:val="22"/>
          <w:szCs w:val="22"/>
        </w:rPr>
        <w:t>д</w:t>
      </w:r>
      <w:r w:rsidRPr="00C00350">
        <w:rPr>
          <w:rFonts w:ascii="Arial" w:eastAsia="Arial" w:hAnsi="Arial" w:cs="Arial"/>
          <w:spacing w:val="1"/>
          <w:sz w:val="22"/>
          <w:szCs w:val="22"/>
        </w:rPr>
        <w:t>р</w:t>
      </w:r>
      <w:r w:rsidRPr="00C00350">
        <w:rPr>
          <w:rFonts w:ascii="Arial" w:eastAsia="Arial" w:hAnsi="Arial" w:cs="Arial"/>
          <w:sz w:val="22"/>
          <w:szCs w:val="22"/>
        </w:rPr>
        <w:t>ж</w:t>
      </w:r>
      <w:r w:rsidRPr="00C00350">
        <w:rPr>
          <w:rFonts w:ascii="Arial" w:eastAsia="Arial" w:hAnsi="Arial" w:cs="Arial"/>
          <w:spacing w:val="1"/>
          <w:sz w:val="22"/>
          <w:szCs w:val="22"/>
        </w:rPr>
        <w:t>а</w:t>
      </w:r>
      <w:r w:rsidRPr="00C00350">
        <w:rPr>
          <w:rFonts w:ascii="Arial" w:eastAsia="Arial" w:hAnsi="Arial" w:cs="Arial"/>
          <w:spacing w:val="-3"/>
          <w:sz w:val="22"/>
          <w:szCs w:val="22"/>
        </w:rPr>
        <w:t>в</w:t>
      </w:r>
      <w:r w:rsidRPr="00C00350">
        <w:rPr>
          <w:rFonts w:ascii="Arial" w:eastAsia="Arial" w:hAnsi="Arial" w:cs="Arial"/>
          <w:spacing w:val="1"/>
          <w:sz w:val="22"/>
          <w:szCs w:val="22"/>
        </w:rPr>
        <w:t>а</w:t>
      </w:r>
      <w:r w:rsidRPr="00C00350">
        <w:rPr>
          <w:rFonts w:ascii="Arial" w:eastAsia="Arial" w:hAnsi="Arial" w:cs="Arial"/>
          <w:spacing w:val="-1"/>
          <w:sz w:val="22"/>
          <w:szCs w:val="22"/>
        </w:rPr>
        <w:t>њ</w:t>
      </w:r>
      <w:r w:rsidRPr="00C00350">
        <w:rPr>
          <w:rFonts w:ascii="Arial" w:eastAsia="Arial" w:hAnsi="Arial" w:cs="Arial"/>
          <w:sz w:val="22"/>
          <w:szCs w:val="22"/>
        </w:rPr>
        <w:t>а сист</w:t>
      </w:r>
      <w:r w:rsidRPr="00C00350">
        <w:rPr>
          <w:rFonts w:ascii="Arial" w:eastAsia="Arial" w:hAnsi="Arial" w:cs="Arial"/>
          <w:spacing w:val="1"/>
          <w:sz w:val="22"/>
          <w:szCs w:val="22"/>
        </w:rPr>
        <w:t>е</w:t>
      </w:r>
      <w:r w:rsidRPr="00C00350">
        <w:rPr>
          <w:rFonts w:ascii="Arial" w:eastAsia="Arial" w:hAnsi="Arial" w:cs="Arial"/>
          <w:sz w:val="22"/>
          <w:szCs w:val="22"/>
        </w:rPr>
        <w:t>ма</w:t>
      </w:r>
      <w:r w:rsidRPr="00C00350">
        <w:rPr>
          <w:rFonts w:ascii="Arial" w:eastAsia="Arial" w:hAnsi="Arial" w:cs="Arial"/>
          <w:spacing w:val="3"/>
          <w:sz w:val="22"/>
          <w:szCs w:val="22"/>
        </w:rPr>
        <w:t xml:space="preserve"> </w:t>
      </w:r>
      <w:r w:rsidRPr="00C00350">
        <w:rPr>
          <w:rFonts w:ascii="Arial" w:eastAsia="Arial" w:hAnsi="Arial" w:cs="Arial"/>
          <w:sz w:val="22"/>
          <w:szCs w:val="22"/>
        </w:rPr>
        <w:t>(</w:t>
      </w:r>
      <w:r w:rsidRPr="00C00350">
        <w:rPr>
          <w:rFonts w:ascii="Arial" w:eastAsia="Arial" w:hAnsi="Arial" w:cs="Arial"/>
          <w:spacing w:val="-1"/>
          <w:sz w:val="22"/>
          <w:szCs w:val="22"/>
        </w:rPr>
        <w:t>д</w:t>
      </w:r>
      <w:r w:rsidRPr="00C00350">
        <w:rPr>
          <w:rFonts w:ascii="Arial" w:eastAsia="Arial" w:hAnsi="Arial" w:cs="Arial"/>
          <w:sz w:val="22"/>
          <w:szCs w:val="22"/>
        </w:rPr>
        <w:t>из</w:t>
      </w:r>
      <w:r w:rsidRPr="00C00350">
        <w:rPr>
          <w:rFonts w:ascii="Arial" w:eastAsia="Arial" w:hAnsi="Arial" w:cs="Arial"/>
          <w:spacing w:val="1"/>
          <w:sz w:val="22"/>
          <w:szCs w:val="22"/>
        </w:rPr>
        <w:t>а</w:t>
      </w:r>
      <w:r w:rsidRPr="00C00350">
        <w:rPr>
          <w:rFonts w:ascii="Arial" w:eastAsia="Arial" w:hAnsi="Arial" w:cs="Arial"/>
          <w:sz w:val="22"/>
          <w:szCs w:val="22"/>
        </w:rPr>
        <w:t>јн</w:t>
      </w:r>
      <w:r w:rsidRPr="00C00350">
        <w:rPr>
          <w:rFonts w:ascii="Arial" w:eastAsia="Arial" w:hAnsi="Arial" w:cs="Arial"/>
          <w:spacing w:val="1"/>
          <w:sz w:val="22"/>
          <w:szCs w:val="22"/>
        </w:rPr>
        <w:t xml:space="preserve"> </w:t>
      </w:r>
      <w:r w:rsidRPr="00C00350">
        <w:rPr>
          <w:rFonts w:ascii="Arial" w:eastAsia="Arial" w:hAnsi="Arial" w:cs="Arial"/>
          <w:spacing w:val="-1"/>
          <w:sz w:val="22"/>
          <w:szCs w:val="22"/>
        </w:rPr>
        <w:t>б</w:t>
      </w:r>
      <w:r w:rsidRPr="00C00350">
        <w:rPr>
          <w:rFonts w:ascii="Arial" w:eastAsia="Arial" w:hAnsi="Arial" w:cs="Arial"/>
          <w:spacing w:val="1"/>
          <w:sz w:val="22"/>
          <w:szCs w:val="22"/>
        </w:rPr>
        <w:t>а</w:t>
      </w:r>
      <w:r w:rsidRPr="00C00350">
        <w:rPr>
          <w:rFonts w:ascii="Arial" w:eastAsia="Arial" w:hAnsi="Arial" w:cs="Arial"/>
          <w:spacing w:val="-2"/>
          <w:sz w:val="22"/>
          <w:szCs w:val="22"/>
        </w:rPr>
        <w:t>з</w:t>
      </w:r>
      <w:r w:rsidRPr="00C00350">
        <w:rPr>
          <w:rFonts w:ascii="Arial" w:eastAsia="Arial" w:hAnsi="Arial" w:cs="Arial"/>
          <w:spacing w:val="-1"/>
          <w:sz w:val="22"/>
          <w:szCs w:val="22"/>
        </w:rPr>
        <w:t>е</w:t>
      </w:r>
      <w:r w:rsidRPr="00C00350">
        <w:rPr>
          <w:rFonts w:ascii="Arial" w:eastAsia="Arial" w:hAnsi="Arial" w:cs="Arial"/>
          <w:sz w:val="22"/>
          <w:szCs w:val="22"/>
        </w:rPr>
        <w:t>,</w:t>
      </w:r>
      <w:r w:rsidRPr="00C00350">
        <w:rPr>
          <w:rFonts w:ascii="Arial" w:eastAsia="Arial" w:hAnsi="Arial" w:cs="Arial"/>
          <w:spacing w:val="2"/>
          <w:sz w:val="22"/>
          <w:szCs w:val="22"/>
        </w:rPr>
        <w:t xml:space="preserve"> </w:t>
      </w:r>
      <w:r w:rsidRPr="00C00350">
        <w:rPr>
          <w:rFonts w:ascii="Arial" w:eastAsia="Arial" w:hAnsi="Arial" w:cs="Arial"/>
          <w:sz w:val="22"/>
          <w:szCs w:val="22"/>
        </w:rPr>
        <w:t>м</w:t>
      </w:r>
      <w:r w:rsidRPr="00C00350">
        <w:rPr>
          <w:rFonts w:ascii="Arial" w:eastAsia="Arial" w:hAnsi="Arial" w:cs="Arial"/>
          <w:spacing w:val="1"/>
          <w:sz w:val="22"/>
          <w:szCs w:val="22"/>
        </w:rPr>
        <w:t>о</w:t>
      </w:r>
      <w:r w:rsidRPr="00C00350">
        <w:rPr>
          <w:rFonts w:ascii="Arial" w:eastAsia="Arial" w:hAnsi="Arial" w:cs="Arial"/>
          <w:spacing w:val="-1"/>
          <w:sz w:val="22"/>
          <w:szCs w:val="22"/>
        </w:rPr>
        <w:t>д</w:t>
      </w:r>
      <w:r w:rsidRPr="00C00350">
        <w:rPr>
          <w:rFonts w:ascii="Arial" w:eastAsia="Arial" w:hAnsi="Arial" w:cs="Arial"/>
          <w:spacing w:val="1"/>
          <w:sz w:val="22"/>
          <w:szCs w:val="22"/>
        </w:rPr>
        <w:t>е</w:t>
      </w:r>
      <w:r w:rsidRPr="00C00350">
        <w:rPr>
          <w:rFonts w:ascii="Arial" w:eastAsia="Arial" w:hAnsi="Arial" w:cs="Arial"/>
          <w:sz w:val="22"/>
          <w:szCs w:val="22"/>
        </w:rPr>
        <w:t>л</w:t>
      </w:r>
      <w:r w:rsidRPr="00C00350">
        <w:rPr>
          <w:rFonts w:ascii="Arial" w:eastAsia="Arial" w:hAnsi="Arial" w:cs="Arial"/>
          <w:spacing w:val="1"/>
          <w:sz w:val="22"/>
          <w:szCs w:val="22"/>
        </w:rPr>
        <w:t xml:space="preserve"> </w:t>
      </w:r>
      <w:r w:rsidRPr="00C00350">
        <w:rPr>
          <w:rFonts w:ascii="Arial" w:eastAsia="Arial" w:hAnsi="Arial" w:cs="Arial"/>
          <w:sz w:val="22"/>
          <w:szCs w:val="22"/>
        </w:rPr>
        <w:t>пр</w:t>
      </w:r>
      <w:r w:rsidRPr="00C00350">
        <w:rPr>
          <w:rFonts w:ascii="Arial" w:eastAsia="Arial" w:hAnsi="Arial" w:cs="Arial"/>
          <w:spacing w:val="1"/>
          <w:sz w:val="22"/>
          <w:szCs w:val="22"/>
        </w:rPr>
        <w:t>о</w:t>
      </w:r>
      <w:r w:rsidRPr="00C00350">
        <w:rPr>
          <w:rFonts w:ascii="Arial" w:eastAsia="Arial" w:hAnsi="Arial" w:cs="Arial"/>
          <w:spacing w:val="-1"/>
          <w:sz w:val="22"/>
          <w:szCs w:val="22"/>
        </w:rPr>
        <w:t>ц</w:t>
      </w:r>
      <w:r w:rsidRPr="00C00350">
        <w:rPr>
          <w:rFonts w:ascii="Arial" w:eastAsia="Arial" w:hAnsi="Arial" w:cs="Arial"/>
          <w:spacing w:val="1"/>
          <w:sz w:val="22"/>
          <w:szCs w:val="22"/>
        </w:rPr>
        <w:t>е</w:t>
      </w:r>
      <w:r w:rsidRPr="00C00350">
        <w:rPr>
          <w:rFonts w:ascii="Arial" w:eastAsia="Arial" w:hAnsi="Arial" w:cs="Arial"/>
          <w:spacing w:val="-2"/>
          <w:sz w:val="22"/>
          <w:szCs w:val="22"/>
        </w:rPr>
        <w:t>с</w:t>
      </w:r>
      <w:r w:rsidRPr="00C00350">
        <w:rPr>
          <w:rFonts w:ascii="Arial" w:eastAsia="Arial" w:hAnsi="Arial" w:cs="Arial"/>
          <w:spacing w:val="1"/>
          <w:sz w:val="22"/>
          <w:szCs w:val="22"/>
        </w:rPr>
        <w:t>а</w:t>
      </w:r>
      <w:r w:rsidRPr="00C00350">
        <w:rPr>
          <w:rFonts w:ascii="Arial" w:eastAsia="Arial" w:hAnsi="Arial" w:cs="Arial"/>
          <w:sz w:val="22"/>
          <w:szCs w:val="22"/>
        </w:rPr>
        <w:t>,</w:t>
      </w:r>
      <w:r w:rsidRPr="00C00350">
        <w:rPr>
          <w:rFonts w:ascii="Arial" w:eastAsia="Arial" w:hAnsi="Arial" w:cs="Arial"/>
          <w:spacing w:val="2"/>
          <w:sz w:val="22"/>
          <w:szCs w:val="22"/>
        </w:rPr>
        <w:t xml:space="preserve"> </w:t>
      </w:r>
      <w:r w:rsidRPr="00C00350">
        <w:rPr>
          <w:rFonts w:ascii="Arial" w:eastAsia="Arial" w:hAnsi="Arial" w:cs="Arial"/>
          <w:sz w:val="22"/>
          <w:szCs w:val="22"/>
        </w:rPr>
        <w:t>в</w:t>
      </w:r>
      <w:r w:rsidRPr="00C00350">
        <w:rPr>
          <w:rFonts w:ascii="Arial" w:eastAsia="Arial" w:hAnsi="Arial" w:cs="Arial"/>
          <w:spacing w:val="-2"/>
          <w:sz w:val="22"/>
          <w:szCs w:val="22"/>
        </w:rPr>
        <w:t>е</w:t>
      </w:r>
      <w:r w:rsidRPr="00C00350">
        <w:rPr>
          <w:rFonts w:ascii="Arial" w:eastAsia="Arial" w:hAnsi="Arial" w:cs="Arial"/>
          <w:sz w:val="22"/>
          <w:szCs w:val="22"/>
        </w:rPr>
        <w:t>зе</w:t>
      </w:r>
      <w:r w:rsidRPr="00C00350">
        <w:rPr>
          <w:rFonts w:ascii="Arial" w:eastAsia="Arial" w:hAnsi="Arial" w:cs="Arial"/>
          <w:spacing w:val="3"/>
          <w:sz w:val="22"/>
          <w:szCs w:val="22"/>
        </w:rPr>
        <w:t xml:space="preserve"> </w:t>
      </w:r>
      <w:r w:rsidRPr="00C00350">
        <w:rPr>
          <w:rFonts w:ascii="Arial" w:eastAsia="Arial" w:hAnsi="Arial" w:cs="Arial"/>
          <w:sz w:val="22"/>
          <w:szCs w:val="22"/>
        </w:rPr>
        <w:t>из</w:t>
      </w:r>
      <w:r w:rsidRPr="00C00350">
        <w:rPr>
          <w:rFonts w:ascii="Arial" w:eastAsia="Arial" w:hAnsi="Arial" w:cs="Arial"/>
          <w:spacing w:val="-2"/>
          <w:sz w:val="22"/>
          <w:szCs w:val="22"/>
        </w:rPr>
        <w:t>м</w:t>
      </w:r>
      <w:r w:rsidRPr="00C00350">
        <w:rPr>
          <w:rFonts w:ascii="Arial" w:eastAsia="Arial" w:hAnsi="Arial" w:cs="Arial"/>
          <w:spacing w:val="1"/>
          <w:sz w:val="22"/>
          <w:szCs w:val="22"/>
        </w:rPr>
        <w:t>еђ</w:t>
      </w:r>
      <w:r w:rsidRPr="00C00350">
        <w:rPr>
          <w:rFonts w:ascii="Arial" w:eastAsia="Arial" w:hAnsi="Arial" w:cs="Arial"/>
          <w:sz w:val="22"/>
          <w:szCs w:val="22"/>
        </w:rPr>
        <w:t>у м</w:t>
      </w:r>
      <w:r w:rsidRPr="00C00350">
        <w:rPr>
          <w:rFonts w:ascii="Arial" w:eastAsia="Arial" w:hAnsi="Arial" w:cs="Arial"/>
          <w:spacing w:val="1"/>
          <w:sz w:val="22"/>
          <w:szCs w:val="22"/>
        </w:rPr>
        <w:t>о</w:t>
      </w:r>
      <w:r w:rsidRPr="00C00350">
        <w:rPr>
          <w:rFonts w:ascii="Arial" w:eastAsia="Arial" w:hAnsi="Arial" w:cs="Arial"/>
          <w:spacing w:val="-1"/>
          <w:sz w:val="22"/>
          <w:szCs w:val="22"/>
        </w:rPr>
        <w:t>д</w:t>
      </w:r>
      <w:r w:rsidRPr="00C00350">
        <w:rPr>
          <w:rFonts w:ascii="Arial" w:eastAsia="Arial" w:hAnsi="Arial" w:cs="Arial"/>
          <w:spacing w:val="-2"/>
          <w:sz w:val="22"/>
          <w:szCs w:val="22"/>
        </w:rPr>
        <w:t>у</w:t>
      </w:r>
      <w:r w:rsidRPr="00C00350">
        <w:rPr>
          <w:rFonts w:ascii="Arial" w:eastAsia="Arial" w:hAnsi="Arial" w:cs="Arial"/>
          <w:spacing w:val="-1"/>
          <w:sz w:val="22"/>
          <w:szCs w:val="22"/>
        </w:rPr>
        <w:t>л</w:t>
      </w:r>
      <w:r w:rsidRPr="00C00350">
        <w:rPr>
          <w:rFonts w:ascii="Arial" w:eastAsia="Arial" w:hAnsi="Arial" w:cs="Arial"/>
          <w:spacing w:val="1"/>
          <w:sz w:val="22"/>
          <w:szCs w:val="22"/>
        </w:rPr>
        <w:t>а</w:t>
      </w:r>
      <w:r w:rsidRPr="00C00350">
        <w:rPr>
          <w:rFonts w:ascii="Arial" w:eastAsia="Arial" w:hAnsi="Arial" w:cs="Arial"/>
          <w:sz w:val="22"/>
          <w:szCs w:val="22"/>
        </w:rPr>
        <w:t>,</w:t>
      </w:r>
      <w:r w:rsidRPr="00C00350">
        <w:rPr>
          <w:rFonts w:ascii="Arial" w:eastAsia="Arial" w:hAnsi="Arial" w:cs="Arial"/>
          <w:spacing w:val="1"/>
          <w:sz w:val="22"/>
          <w:szCs w:val="22"/>
        </w:rPr>
        <w:t xml:space="preserve"> </w:t>
      </w:r>
      <w:r w:rsidRPr="00C00350">
        <w:rPr>
          <w:rFonts w:ascii="Arial" w:eastAsia="Arial" w:hAnsi="Arial" w:cs="Arial"/>
          <w:sz w:val="22"/>
          <w:szCs w:val="22"/>
        </w:rPr>
        <w:t>пр</w:t>
      </w:r>
      <w:r w:rsidRPr="00C00350">
        <w:rPr>
          <w:rFonts w:ascii="Arial" w:eastAsia="Arial" w:hAnsi="Arial" w:cs="Arial"/>
          <w:spacing w:val="1"/>
          <w:sz w:val="22"/>
          <w:szCs w:val="22"/>
        </w:rPr>
        <w:t>о</w:t>
      </w:r>
      <w:r w:rsidRPr="00C00350">
        <w:rPr>
          <w:rFonts w:ascii="Arial" w:eastAsia="Arial" w:hAnsi="Arial" w:cs="Arial"/>
          <w:spacing w:val="-1"/>
          <w:sz w:val="22"/>
          <w:szCs w:val="22"/>
        </w:rPr>
        <w:t>ц</w:t>
      </w:r>
      <w:r w:rsidRPr="00C00350">
        <w:rPr>
          <w:rFonts w:ascii="Arial" w:eastAsia="Arial" w:hAnsi="Arial" w:cs="Arial"/>
          <w:spacing w:val="1"/>
          <w:sz w:val="22"/>
          <w:szCs w:val="22"/>
        </w:rPr>
        <w:t>е</w:t>
      </w:r>
      <w:r w:rsidRPr="00C00350">
        <w:rPr>
          <w:rFonts w:ascii="Arial" w:eastAsia="Arial" w:hAnsi="Arial" w:cs="Arial"/>
          <w:sz w:val="22"/>
          <w:szCs w:val="22"/>
        </w:rPr>
        <w:t>с</w:t>
      </w:r>
      <w:r w:rsidRPr="00C00350">
        <w:rPr>
          <w:rFonts w:ascii="Arial" w:eastAsia="Arial" w:hAnsi="Arial" w:cs="Arial"/>
          <w:spacing w:val="1"/>
          <w:sz w:val="22"/>
          <w:szCs w:val="22"/>
        </w:rPr>
        <w:t xml:space="preserve"> </w:t>
      </w:r>
      <w:r w:rsidRPr="00C00350">
        <w:rPr>
          <w:rFonts w:ascii="Arial" w:eastAsia="Arial" w:hAnsi="Arial" w:cs="Arial"/>
          <w:sz w:val="22"/>
          <w:szCs w:val="22"/>
        </w:rPr>
        <w:t>ми</w:t>
      </w:r>
      <w:r w:rsidRPr="00C00350">
        <w:rPr>
          <w:rFonts w:ascii="Arial" w:eastAsia="Arial" w:hAnsi="Arial" w:cs="Arial"/>
          <w:spacing w:val="-1"/>
          <w:sz w:val="22"/>
          <w:szCs w:val="22"/>
        </w:rPr>
        <w:t>г</w:t>
      </w:r>
      <w:r w:rsidRPr="00C00350">
        <w:rPr>
          <w:rFonts w:ascii="Arial" w:eastAsia="Arial" w:hAnsi="Arial" w:cs="Arial"/>
          <w:spacing w:val="1"/>
          <w:sz w:val="22"/>
          <w:szCs w:val="22"/>
        </w:rPr>
        <w:t>ра</w:t>
      </w:r>
      <w:r w:rsidRPr="00C00350">
        <w:rPr>
          <w:rFonts w:ascii="Arial" w:eastAsia="Arial" w:hAnsi="Arial" w:cs="Arial"/>
          <w:spacing w:val="-1"/>
          <w:sz w:val="22"/>
          <w:szCs w:val="22"/>
        </w:rPr>
        <w:t>ц</w:t>
      </w:r>
      <w:r w:rsidRPr="00C00350">
        <w:rPr>
          <w:rFonts w:ascii="Arial" w:eastAsia="Arial" w:hAnsi="Arial" w:cs="Arial"/>
          <w:sz w:val="22"/>
          <w:szCs w:val="22"/>
        </w:rPr>
        <w:t>ије,</w:t>
      </w:r>
      <w:r w:rsidRPr="00C00350">
        <w:rPr>
          <w:rFonts w:ascii="Arial" w:eastAsia="Arial" w:hAnsi="Arial" w:cs="Arial"/>
          <w:spacing w:val="2"/>
          <w:sz w:val="22"/>
          <w:szCs w:val="22"/>
        </w:rPr>
        <w:t xml:space="preserve"> </w:t>
      </w:r>
      <w:r w:rsidRPr="00C00350">
        <w:rPr>
          <w:rFonts w:ascii="Arial" w:eastAsia="Arial" w:hAnsi="Arial" w:cs="Arial"/>
          <w:spacing w:val="1"/>
          <w:sz w:val="22"/>
          <w:szCs w:val="22"/>
        </w:rPr>
        <w:t>ра</w:t>
      </w:r>
      <w:r w:rsidRPr="00C00350">
        <w:rPr>
          <w:rFonts w:ascii="Arial" w:eastAsia="Arial" w:hAnsi="Arial" w:cs="Arial"/>
          <w:sz w:val="22"/>
          <w:szCs w:val="22"/>
        </w:rPr>
        <w:t>зв</w:t>
      </w:r>
      <w:r w:rsidRPr="00C00350">
        <w:rPr>
          <w:rFonts w:ascii="Arial" w:eastAsia="Arial" w:hAnsi="Arial" w:cs="Arial"/>
          <w:spacing w:val="1"/>
          <w:sz w:val="22"/>
          <w:szCs w:val="22"/>
        </w:rPr>
        <w:t>о</w:t>
      </w:r>
      <w:r w:rsidRPr="00C00350">
        <w:rPr>
          <w:rFonts w:ascii="Arial" w:eastAsia="Arial" w:hAnsi="Arial" w:cs="Arial"/>
          <w:sz w:val="22"/>
          <w:szCs w:val="22"/>
        </w:rPr>
        <w:t xml:space="preserve">ј </w:t>
      </w:r>
      <w:r w:rsidRPr="00C00350">
        <w:rPr>
          <w:rFonts w:ascii="Arial" w:eastAsia="Arial" w:hAnsi="Arial" w:cs="Arial"/>
          <w:spacing w:val="-1"/>
          <w:sz w:val="22"/>
          <w:szCs w:val="22"/>
        </w:rPr>
        <w:t>д</w:t>
      </w:r>
      <w:r w:rsidRPr="00C00350">
        <w:rPr>
          <w:rFonts w:ascii="Arial" w:eastAsia="Arial" w:hAnsi="Arial" w:cs="Arial"/>
          <w:sz w:val="22"/>
          <w:szCs w:val="22"/>
        </w:rPr>
        <w:t>из</w:t>
      </w:r>
      <w:r w:rsidRPr="00C00350">
        <w:rPr>
          <w:rFonts w:ascii="Arial" w:eastAsia="Arial" w:hAnsi="Arial" w:cs="Arial"/>
          <w:spacing w:val="1"/>
          <w:sz w:val="22"/>
          <w:szCs w:val="22"/>
        </w:rPr>
        <w:t>а</w:t>
      </w:r>
      <w:r w:rsidRPr="00C00350">
        <w:rPr>
          <w:rFonts w:ascii="Arial" w:eastAsia="Arial" w:hAnsi="Arial" w:cs="Arial"/>
          <w:sz w:val="22"/>
          <w:szCs w:val="22"/>
        </w:rPr>
        <w:t>ј</w:t>
      </w:r>
      <w:r w:rsidRPr="00C00350">
        <w:rPr>
          <w:rFonts w:ascii="Arial" w:eastAsia="Arial" w:hAnsi="Arial" w:cs="Arial"/>
          <w:spacing w:val="-1"/>
          <w:sz w:val="22"/>
          <w:szCs w:val="22"/>
        </w:rPr>
        <w:t>н</w:t>
      </w:r>
      <w:r w:rsidRPr="00C00350">
        <w:rPr>
          <w:rFonts w:ascii="Arial" w:eastAsia="Arial" w:hAnsi="Arial" w:cs="Arial"/>
          <w:sz w:val="22"/>
          <w:szCs w:val="22"/>
        </w:rPr>
        <w:t>,</w:t>
      </w:r>
      <w:r w:rsidRPr="00C00350">
        <w:rPr>
          <w:rFonts w:ascii="Arial" w:eastAsia="Arial" w:hAnsi="Arial" w:cs="Arial"/>
          <w:spacing w:val="1"/>
          <w:sz w:val="22"/>
          <w:szCs w:val="22"/>
        </w:rPr>
        <w:t xml:space="preserve"> </w:t>
      </w:r>
      <w:r w:rsidRPr="00C00350">
        <w:rPr>
          <w:rFonts w:ascii="Arial" w:eastAsia="Arial" w:hAnsi="Arial" w:cs="Arial"/>
          <w:sz w:val="22"/>
          <w:szCs w:val="22"/>
        </w:rPr>
        <w:t>м</w:t>
      </w:r>
      <w:r w:rsidRPr="00C00350">
        <w:rPr>
          <w:rFonts w:ascii="Arial" w:eastAsia="Arial" w:hAnsi="Arial" w:cs="Arial"/>
          <w:spacing w:val="1"/>
          <w:sz w:val="22"/>
          <w:szCs w:val="22"/>
        </w:rPr>
        <w:t>о</w:t>
      </w:r>
      <w:r w:rsidRPr="00C00350">
        <w:rPr>
          <w:rFonts w:ascii="Arial" w:eastAsia="Arial" w:hAnsi="Arial" w:cs="Arial"/>
          <w:spacing w:val="-1"/>
          <w:sz w:val="22"/>
          <w:szCs w:val="22"/>
        </w:rPr>
        <w:t>д</w:t>
      </w:r>
      <w:r w:rsidRPr="00C00350">
        <w:rPr>
          <w:rFonts w:ascii="Arial" w:eastAsia="Arial" w:hAnsi="Arial" w:cs="Arial"/>
          <w:spacing w:val="1"/>
          <w:sz w:val="22"/>
          <w:szCs w:val="22"/>
        </w:rPr>
        <w:t>е</w:t>
      </w:r>
      <w:r w:rsidRPr="00C00350">
        <w:rPr>
          <w:rFonts w:ascii="Arial" w:eastAsia="Arial" w:hAnsi="Arial" w:cs="Arial"/>
          <w:sz w:val="22"/>
          <w:szCs w:val="22"/>
        </w:rPr>
        <w:t>л и</w:t>
      </w:r>
      <w:r w:rsidRPr="00C00350">
        <w:rPr>
          <w:rFonts w:ascii="Arial" w:eastAsia="Arial" w:hAnsi="Arial" w:cs="Arial"/>
          <w:spacing w:val="1"/>
          <w:sz w:val="22"/>
          <w:szCs w:val="22"/>
        </w:rPr>
        <w:t xml:space="preserve"> </w:t>
      </w:r>
      <w:r w:rsidRPr="00C00350">
        <w:rPr>
          <w:rFonts w:ascii="Arial" w:eastAsia="Arial" w:hAnsi="Arial" w:cs="Arial"/>
          <w:sz w:val="22"/>
          <w:szCs w:val="22"/>
        </w:rPr>
        <w:t>у</w:t>
      </w:r>
      <w:r w:rsidRPr="00C00350">
        <w:rPr>
          <w:rFonts w:ascii="Arial" w:eastAsia="Arial" w:hAnsi="Arial" w:cs="Arial"/>
          <w:spacing w:val="2"/>
          <w:sz w:val="22"/>
          <w:szCs w:val="22"/>
        </w:rPr>
        <w:t>п</w:t>
      </w:r>
      <w:r w:rsidRPr="00C00350">
        <w:rPr>
          <w:rFonts w:ascii="Arial" w:eastAsia="Arial" w:hAnsi="Arial" w:cs="Arial"/>
          <w:spacing w:val="-2"/>
          <w:sz w:val="22"/>
          <w:szCs w:val="22"/>
        </w:rPr>
        <w:t>у</w:t>
      </w:r>
      <w:r w:rsidRPr="00C00350">
        <w:rPr>
          <w:rFonts w:ascii="Arial" w:eastAsia="Arial" w:hAnsi="Arial" w:cs="Arial"/>
          <w:sz w:val="22"/>
          <w:szCs w:val="22"/>
        </w:rPr>
        <w:t>тс</w:t>
      </w:r>
      <w:r w:rsidRPr="00C00350">
        <w:rPr>
          <w:rFonts w:ascii="Arial" w:eastAsia="Arial" w:hAnsi="Arial" w:cs="Arial"/>
          <w:spacing w:val="1"/>
          <w:sz w:val="22"/>
          <w:szCs w:val="22"/>
        </w:rPr>
        <w:t>т</w:t>
      </w:r>
      <w:r w:rsidRPr="00C00350">
        <w:rPr>
          <w:rFonts w:ascii="Arial" w:eastAsia="Arial" w:hAnsi="Arial" w:cs="Arial"/>
          <w:sz w:val="22"/>
          <w:szCs w:val="22"/>
        </w:rPr>
        <w:t>ва</w:t>
      </w:r>
      <w:r w:rsidRPr="00C00350">
        <w:rPr>
          <w:rFonts w:ascii="Arial" w:eastAsia="Arial" w:hAnsi="Arial" w:cs="Arial"/>
          <w:spacing w:val="1"/>
          <w:sz w:val="22"/>
          <w:szCs w:val="22"/>
        </w:rPr>
        <w:t xml:space="preserve"> </w:t>
      </w:r>
      <w:r w:rsidRPr="00C00350">
        <w:rPr>
          <w:rFonts w:ascii="Arial" w:eastAsia="Arial" w:hAnsi="Arial" w:cs="Arial"/>
          <w:sz w:val="22"/>
          <w:szCs w:val="22"/>
        </w:rPr>
        <w:t>за</w:t>
      </w:r>
      <w:r w:rsidRPr="00C00350">
        <w:rPr>
          <w:rFonts w:ascii="Arial" w:eastAsia="Arial" w:hAnsi="Arial" w:cs="Arial"/>
          <w:spacing w:val="2"/>
          <w:sz w:val="22"/>
          <w:szCs w:val="22"/>
        </w:rPr>
        <w:t xml:space="preserve"> </w:t>
      </w:r>
      <w:r w:rsidRPr="00C00350">
        <w:rPr>
          <w:rFonts w:ascii="Arial" w:eastAsia="Arial" w:hAnsi="Arial" w:cs="Arial"/>
          <w:spacing w:val="1"/>
          <w:sz w:val="22"/>
          <w:szCs w:val="22"/>
        </w:rPr>
        <w:t>о</w:t>
      </w:r>
      <w:r w:rsidRPr="00C00350">
        <w:rPr>
          <w:rFonts w:ascii="Arial" w:eastAsia="Arial" w:hAnsi="Arial" w:cs="Arial"/>
          <w:spacing w:val="-1"/>
          <w:sz w:val="22"/>
          <w:szCs w:val="22"/>
        </w:rPr>
        <w:t>д</w:t>
      </w:r>
      <w:r w:rsidRPr="00C00350">
        <w:rPr>
          <w:rFonts w:ascii="Arial" w:eastAsia="Arial" w:hAnsi="Arial" w:cs="Arial"/>
          <w:spacing w:val="1"/>
          <w:sz w:val="22"/>
          <w:szCs w:val="22"/>
        </w:rPr>
        <w:t>р</w:t>
      </w:r>
      <w:r w:rsidRPr="00C00350">
        <w:rPr>
          <w:rFonts w:ascii="Arial" w:eastAsia="Arial" w:hAnsi="Arial" w:cs="Arial"/>
          <w:sz w:val="22"/>
          <w:szCs w:val="22"/>
        </w:rPr>
        <w:t>ж</w:t>
      </w:r>
      <w:r w:rsidRPr="00C00350">
        <w:rPr>
          <w:rFonts w:ascii="Arial" w:eastAsia="Arial" w:hAnsi="Arial" w:cs="Arial"/>
          <w:spacing w:val="1"/>
          <w:sz w:val="22"/>
          <w:szCs w:val="22"/>
        </w:rPr>
        <w:t>а</w:t>
      </w:r>
      <w:r w:rsidRPr="00C00350">
        <w:rPr>
          <w:rFonts w:ascii="Arial" w:eastAsia="Arial" w:hAnsi="Arial" w:cs="Arial"/>
          <w:sz w:val="22"/>
          <w:szCs w:val="22"/>
        </w:rPr>
        <w:t>вање инт</w:t>
      </w:r>
      <w:r w:rsidRPr="00C00350">
        <w:rPr>
          <w:rFonts w:ascii="Arial" w:eastAsia="Arial" w:hAnsi="Arial" w:cs="Arial"/>
          <w:spacing w:val="1"/>
          <w:sz w:val="22"/>
          <w:szCs w:val="22"/>
        </w:rPr>
        <w:t>ер</w:t>
      </w:r>
      <w:r w:rsidRPr="00C00350">
        <w:rPr>
          <w:rFonts w:ascii="Arial" w:eastAsia="Arial" w:hAnsi="Arial" w:cs="Arial"/>
          <w:spacing w:val="-1"/>
          <w:sz w:val="22"/>
          <w:szCs w:val="22"/>
        </w:rPr>
        <w:t>ф</w:t>
      </w:r>
      <w:r w:rsidRPr="00C00350">
        <w:rPr>
          <w:rFonts w:ascii="Arial" w:eastAsia="Arial" w:hAnsi="Arial" w:cs="Arial"/>
          <w:spacing w:val="1"/>
          <w:sz w:val="22"/>
          <w:szCs w:val="22"/>
        </w:rPr>
        <w:t>е</w:t>
      </w:r>
      <w:r w:rsidRPr="00C00350">
        <w:rPr>
          <w:rFonts w:ascii="Arial" w:eastAsia="Arial" w:hAnsi="Arial" w:cs="Arial"/>
          <w:sz w:val="22"/>
          <w:szCs w:val="22"/>
        </w:rPr>
        <w:t xml:space="preserve">јса), </w:t>
      </w:r>
      <w:r w:rsidRPr="00C00350">
        <w:rPr>
          <w:rFonts w:ascii="Arial" w:eastAsia="Arial" w:hAnsi="Arial" w:cs="Arial"/>
          <w:spacing w:val="-2"/>
          <w:sz w:val="22"/>
          <w:szCs w:val="22"/>
        </w:rPr>
        <w:t>т</w:t>
      </w:r>
      <w:r w:rsidRPr="00C00350">
        <w:rPr>
          <w:rFonts w:ascii="Arial" w:eastAsia="Arial" w:hAnsi="Arial" w:cs="Arial"/>
          <w:spacing w:val="1"/>
          <w:sz w:val="22"/>
          <w:szCs w:val="22"/>
        </w:rPr>
        <w:t>е</w:t>
      </w:r>
      <w:r w:rsidRPr="00C00350">
        <w:rPr>
          <w:rFonts w:ascii="Arial" w:eastAsia="Arial" w:hAnsi="Arial" w:cs="Arial"/>
          <w:spacing w:val="-2"/>
          <w:sz w:val="22"/>
          <w:szCs w:val="22"/>
        </w:rPr>
        <w:t>х</w:t>
      </w:r>
      <w:r w:rsidRPr="00C00350">
        <w:rPr>
          <w:rFonts w:ascii="Arial" w:eastAsia="Arial" w:hAnsi="Arial" w:cs="Arial"/>
          <w:sz w:val="22"/>
          <w:szCs w:val="22"/>
        </w:rPr>
        <w:t xml:space="preserve">нички </w:t>
      </w:r>
      <w:r w:rsidRPr="00C00350">
        <w:rPr>
          <w:rFonts w:ascii="Arial" w:eastAsia="Arial" w:hAnsi="Arial" w:cs="Arial"/>
          <w:spacing w:val="1"/>
          <w:sz w:val="22"/>
          <w:szCs w:val="22"/>
        </w:rPr>
        <w:t>о</w:t>
      </w:r>
      <w:r w:rsidRPr="00C00350">
        <w:rPr>
          <w:rFonts w:ascii="Arial" w:eastAsia="Arial" w:hAnsi="Arial" w:cs="Arial"/>
          <w:sz w:val="22"/>
          <w:szCs w:val="22"/>
        </w:rPr>
        <w:t>пис к</w:t>
      </w:r>
      <w:r w:rsidRPr="00C00350">
        <w:rPr>
          <w:rFonts w:ascii="Arial" w:eastAsia="Arial" w:hAnsi="Arial" w:cs="Arial"/>
          <w:spacing w:val="1"/>
          <w:sz w:val="22"/>
          <w:szCs w:val="22"/>
        </w:rPr>
        <w:t>о</w:t>
      </w:r>
      <w:r w:rsidRPr="00C00350">
        <w:rPr>
          <w:rFonts w:ascii="Arial" w:eastAsia="Arial" w:hAnsi="Arial" w:cs="Arial"/>
          <w:sz w:val="22"/>
          <w:szCs w:val="22"/>
        </w:rPr>
        <w:t>н</w:t>
      </w:r>
      <w:r w:rsidRPr="00C00350">
        <w:rPr>
          <w:rFonts w:ascii="Arial" w:eastAsia="Arial" w:hAnsi="Arial" w:cs="Arial"/>
          <w:spacing w:val="-1"/>
          <w:sz w:val="22"/>
          <w:szCs w:val="22"/>
        </w:rPr>
        <w:t>ф</w:t>
      </w:r>
      <w:r w:rsidRPr="00C00350">
        <w:rPr>
          <w:rFonts w:ascii="Arial" w:eastAsia="Arial" w:hAnsi="Arial" w:cs="Arial"/>
          <w:sz w:val="22"/>
          <w:szCs w:val="22"/>
        </w:rPr>
        <w:t>и</w:t>
      </w:r>
      <w:r w:rsidRPr="00C00350">
        <w:rPr>
          <w:rFonts w:ascii="Arial" w:eastAsia="Arial" w:hAnsi="Arial" w:cs="Arial"/>
          <w:spacing w:val="-1"/>
          <w:sz w:val="22"/>
          <w:szCs w:val="22"/>
        </w:rPr>
        <w:t>г</w:t>
      </w:r>
      <w:r w:rsidRPr="00C00350">
        <w:rPr>
          <w:rFonts w:ascii="Arial" w:eastAsia="Arial" w:hAnsi="Arial" w:cs="Arial"/>
          <w:spacing w:val="-2"/>
          <w:sz w:val="22"/>
          <w:szCs w:val="22"/>
        </w:rPr>
        <w:t>у</w:t>
      </w:r>
      <w:r w:rsidRPr="00C00350">
        <w:rPr>
          <w:rFonts w:ascii="Arial" w:eastAsia="Arial" w:hAnsi="Arial" w:cs="Arial"/>
          <w:spacing w:val="1"/>
          <w:sz w:val="22"/>
          <w:szCs w:val="22"/>
        </w:rPr>
        <w:t>ра</w:t>
      </w:r>
      <w:r w:rsidRPr="00C00350">
        <w:rPr>
          <w:rFonts w:ascii="Arial" w:eastAsia="Arial" w:hAnsi="Arial" w:cs="Arial"/>
          <w:spacing w:val="-1"/>
          <w:sz w:val="22"/>
          <w:szCs w:val="22"/>
        </w:rPr>
        <w:t>ц</w:t>
      </w:r>
      <w:r w:rsidRPr="00C00350">
        <w:rPr>
          <w:rFonts w:ascii="Arial" w:eastAsia="Arial" w:hAnsi="Arial" w:cs="Arial"/>
          <w:sz w:val="22"/>
          <w:szCs w:val="22"/>
        </w:rPr>
        <w:t>и</w:t>
      </w:r>
      <w:r w:rsidRPr="00C00350">
        <w:rPr>
          <w:rFonts w:ascii="Arial" w:eastAsia="Arial" w:hAnsi="Arial" w:cs="Arial"/>
          <w:spacing w:val="3"/>
          <w:sz w:val="22"/>
          <w:szCs w:val="22"/>
        </w:rPr>
        <w:t>ј</w:t>
      </w:r>
      <w:r w:rsidRPr="00C00350">
        <w:rPr>
          <w:rFonts w:ascii="Arial" w:eastAsia="Arial" w:hAnsi="Arial" w:cs="Arial"/>
          <w:sz w:val="22"/>
          <w:szCs w:val="22"/>
        </w:rPr>
        <w:t>е</w:t>
      </w:r>
      <w:r w:rsidRPr="00C00350">
        <w:rPr>
          <w:rFonts w:ascii="Arial" w:eastAsia="Arial" w:hAnsi="Arial" w:cs="Arial"/>
          <w:spacing w:val="1"/>
          <w:sz w:val="22"/>
          <w:szCs w:val="22"/>
        </w:rPr>
        <w:t xml:space="preserve"> </w:t>
      </w:r>
      <w:r w:rsidRPr="00C00350">
        <w:rPr>
          <w:rFonts w:ascii="Arial" w:eastAsia="Arial" w:hAnsi="Arial" w:cs="Arial"/>
          <w:sz w:val="22"/>
          <w:szCs w:val="22"/>
        </w:rPr>
        <w:t xml:space="preserve">и </w:t>
      </w:r>
      <w:r w:rsidRPr="00C00350">
        <w:rPr>
          <w:rFonts w:ascii="Arial" w:eastAsia="Arial" w:hAnsi="Arial" w:cs="Arial"/>
          <w:spacing w:val="-2"/>
          <w:sz w:val="22"/>
          <w:szCs w:val="22"/>
        </w:rPr>
        <w:t>у</w:t>
      </w:r>
      <w:r w:rsidRPr="00C00350">
        <w:rPr>
          <w:rFonts w:ascii="Arial" w:eastAsia="Arial" w:hAnsi="Arial" w:cs="Arial"/>
          <w:spacing w:val="2"/>
          <w:sz w:val="22"/>
          <w:szCs w:val="22"/>
        </w:rPr>
        <w:t>п</w:t>
      </w:r>
      <w:r w:rsidRPr="00C00350">
        <w:rPr>
          <w:rFonts w:ascii="Arial" w:eastAsia="Arial" w:hAnsi="Arial" w:cs="Arial"/>
          <w:spacing w:val="-2"/>
          <w:sz w:val="22"/>
          <w:szCs w:val="22"/>
        </w:rPr>
        <w:t>у</w:t>
      </w:r>
      <w:r w:rsidRPr="00C00350">
        <w:rPr>
          <w:rFonts w:ascii="Arial" w:eastAsia="Arial" w:hAnsi="Arial" w:cs="Arial"/>
          <w:sz w:val="22"/>
          <w:szCs w:val="22"/>
        </w:rPr>
        <w:t>тс</w:t>
      </w:r>
      <w:r w:rsidRPr="00C00350">
        <w:rPr>
          <w:rFonts w:ascii="Arial" w:eastAsia="Arial" w:hAnsi="Arial" w:cs="Arial"/>
          <w:spacing w:val="1"/>
          <w:sz w:val="22"/>
          <w:szCs w:val="22"/>
        </w:rPr>
        <w:t>т</w:t>
      </w:r>
      <w:r w:rsidRPr="00C00350">
        <w:rPr>
          <w:rFonts w:ascii="Arial" w:eastAsia="Arial" w:hAnsi="Arial" w:cs="Arial"/>
          <w:sz w:val="22"/>
          <w:szCs w:val="22"/>
        </w:rPr>
        <w:t>ва</w:t>
      </w:r>
      <w:r w:rsidRPr="00C00350">
        <w:rPr>
          <w:rFonts w:ascii="Arial" w:eastAsia="Arial" w:hAnsi="Arial" w:cs="Arial"/>
          <w:spacing w:val="1"/>
          <w:sz w:val="22"/>
          <w:szCs w:val="22"/>
        </w:rPr>
        <w:t xml:space="preserve"> </w:t>
      </w:r>
      <w:r w:rsidRPr="00C00350">
        <w:rPr>
          <w:rFonts w:ascii="Arial" w:eastAsia="Arial" w:hAnsi="Arial" w:cs="Arial"/>
          <w:sz w:val="22"/>
          <w:szCs w:val="22"/>
        </w:rPr>
        <w:t>за</w:t>
      </w:r>
      <w:r w:rsidRPr="00C00350">
        <w:rPr>
          <w:rFonts w:ascii="Arial" w:eastAsia="Arial" w:hAnsi="Arial" w:cs="Arial"/>
          <w:spacing w:val="1"/>
          <w:sz w:val="22"/>
          <w:szCs w:val="22"/>
        </w:rPr>
        <w:t xml:space="preserve"> </w:t>
      </w:r>
      <w:r w:rsidRPr="00C00350">
        <w:rPr>
          <w:rFonts w:ascii="Arial" w:eastAsia="Arial" w:hAnsi="Arial" w:cs="Arial"/>
          <w:spacing w:val="-2"/>
          <w:sz w:val="22"/>
          <w:szCs w:val="22"/>
        </w:rPr>
        <w:t>у</w:t>
      </w:r>
      <w:r w:rsidRPr="00C00350">
        <w:rPr>
          <w:rFonts w:ascii="Arial" w:eastAsia="Arial" w:hAnsi="Arial" w:cs="Arial"/>
          <w:spacing w:val="2"/>
          <w:sz w:val="22"/>
          <w:szCs w:val="22"/>
        </w:rPr>
        <w:t>п</w:t>
      </w:r>
      <w:r w:rsidRPr="00C00350">
        <w:rPr>
          <w:rFonts w:ascii="Arial" w:eastAsia="Arial" w:hAnsi="Arial" w:cs="Arial"/>
          <w:spacing w:val="1"/>
          <w:sz w:val="22"/>
          <w:szCs w:val="22"/>
        </w:rPr>
        <w:t>ра</w:t>
      </w:r>
      <w:r w:rsidRPr="00C00350">
        <w:rPr>
          <w:rFonts w:ascii="Arial" w:eastAsia="Arial" w:hAnsi="Arial" w:cs="Arial"/>
          <w:sz w:val="22"/>
          <w:szCs w:val="22"/>
        </w:rPr>
        <w:t>вљ</w:t>
      </w:r>
      <w:r w:rsidRPr="00C00350">
        <w:rPr>
          <w:rFonts w:ascii="Arial" w:eastAsia="Arial" w:hAnsi="Arial" w:cs="Arial"/>
          <w:spacing w:val="1"/>
          <w:sz w:val="22"/>
          <w:szCs w:val="22"/>
        </w:rPr>
        <w:t>а</w:t>
      </w:r>
      <w:r w:rsidRPr="00C00350">
        <w:rPr>
          <w:rFonts w:ascii="Arial" w:eastAsia="Arial" w:hAnsi="Arial" w:cs="Arial"/>
          <w:spacing w:val="-3"/>
          <w:sz w:val="22"/>
          <w:szCs w:val="22"/>
        </w:rPr>
        <w:t>њ</w:t>
      </w:r>
      <w:r w:rsidRPr="00C00350">
        <w:rPr>
          <w:rFonts w:ascii="Arial" w:eastAsia="Arial" w:hAnsi="Arial" w:cs="Arial"/>
          <w:sz w:val="22"/>
          <w:szCs w:val="22"/>
        </w:rPr>
        <w:t>е сист</w:t>
      </w:r>
      <w:r w:rsidRPr="00C00350">
        <w:rPr>
          <w:rFonts w:ascii="Arial" w:eastAsia="Arial" w:hAnsi="Arial" w:cs="Arial"/>
          <w:spacing w:val="1"/>
          <w:sz w:val="22"/>
          <w:szCs w:val="22"/>
        </w:rPr>
        <w:t>е</w:t>
      </w:r>
      <w:r w:rsidRPr="00C00350">
        <w:rPr>
          <w:rFonts w:ascii="Arial" w:eastAsia="Arial" w:hAnsi="Arial" w:cs="Arial"/>
          <w:sz w:val="22"/>
          <w:szCs w:val="22"/>
        </w:rPr>
        <w:t>м</w:t>
      </w:r>
      <w:r w:rsidRPr="00C00350">
        <w:rPr>
          <w:rFonts w:ascii="Arial" w:eastAsia="Arial" w:hAnsi="Arial" w:cs="Arial"/>
          <w:spacing w:val="-1"/>
          <w:sz w:val="22"/>
          <w:szCs w:val="22"/>
        </w:rPr>
        <w:t>о</w:t>
      </w:r>
      <w:r w:rsidRPr="00C00350">
        <w:rPr>
          <w:rFonts w:ascii="Arial" w:eastAsia="Arial" w:hAnsi="Arial" w:cs="Arial"/>
          <w:sz w:val="22"/>
          <w:szCs w:val="22"/>
        </w:rPr>
        <w:t>м.</w:t>
      </w:r>
    </w:p>
    <w:p w:rsidR="002F5304" w:rsidRPr="0017774C" w:rsidRDefault="002F5304" w:rsidP="002F5304">
      <w:pPr>
        <w:jc w:val="both"/>
        <w:rPr>
          <w:rFonts w:ascii="Arial" w:eastAsia="Arial" w:hAnsi="Arial" w:cs="Arial"/>
          <w:sz w:val="22"/>
          <w:szCs w:val="22"/>
        </w:rPr>
      </w:pPr>
      <w:r w:rsidRPr="0017774C">
        <w:rPr>
          <w:rFonts w:ascii="Arial" w:eastAsia="Arial" w:hAnsi="Arial" w:cs="Arial"/>
          <w:sz w:val="22"/>
          <w:szCs w:val="22"/>
        </w:rPr>
        <w:t xml:space="preserve">Документација треба да  буде  на српском језику </w:t>
      </w:r>
      <w:r w:rsidR="00A42A49">
        <w:rPr>
          <w:rFonts w:ascii="Arial" w:eastAsia="Arial" w:hAnsi="Arial" w:cs="Arial"/>
          <w:sz w:val="22"/>
          <w:szCs w:val="22"/>
          <w:lang w:val="sr-Cyrl-RS"/>
        </w:rPr>
        <w:t>осим</w:t>
      </w:r>
      <w:r w:rsidRPr="0017774C">
        <w:rPr>
          <w:rFonts w:ascii="Arial" w:eastAsia="Arial" w:hAnsi="Arial" w:cs="Arial"/>
          <w:sz w:val="22"/>
          <w:szCs w:val="22"/>
        </w:rPr>
        <w:t xml:space="preserve"> технички</w:t>
      </w:r>
      <w:r w:rsidR="00A42A49">
        <w:rPr>
          <w:rFonts w:ascii="Arial" w:eastAsia="Arial" w:hAnsi="Arial" w:cs="Arial"/>
          <w:sz w:val="22"/>
          <w:szCs w:val="22"/>
          <w:lang w:val="sr-Cyrl-RS"/>
        </w:rPr>
        <w:t>х</w:t>
      </w:r>
      <w:r w:rsidRPr="0017774C">
        <w:rPr>
          <w:rFonts w:ascii="Arial" w:eastAsia="Arial" w:hAnsi="Arial" w:cs="Arial"/>
          <w:sz w:val="22"/>
          <w:szCs w:val="22"/>
        </w:rPr>
        <w:t xml:space="preserve"> приручни</w:t>
      </w:r>
      <w:r w:rsidR="00A42A49">
        <w:rPr>
          <w:rFonts w:ascii="Arial" w:eastAsia="Arial" w:hAnsi="Arial" w:cs="Arial"/>
          <w:sz w:val="22"/>
          <w:szCs w:val="22"/>
          <w:lang w:val="sr-Cyrl-RS"/>
        </w:rPr>
        <w:t>ка који</w:t>
      </w:r>
      <w:r w:rsidRPr="0017774C">
        <w:rPr>
          <w:rFonts w:ascii="Arial" w:eastAsia="Arial" w:hAnsi="Arial" w:cs="Arial"/>
          <w:sz w:val="22"/>
          <w:szCs w:val="22"/>
        </w:rPr>
        <w:t xml:space="preserve"> могу бити и на енглеском језику. Документа се морају доставити </w:t>
      </w:r>
      <w:r w:rsidR="007B7304">
        <w:rPr>
          <w:rFonts w:ascii="Arial" w:eastAsia="Arial" w:hAnsi="Arial" w:cs="Arial"/>
          <w:sz w:val="22"/>
          <w:szCs w:val="22"/>
        </w:rPr>
        <w:t>у</w:t>
      </w:r>
      <w:r w:rsidRPr="0017774C">
        <w:rPr>
          <w:rFonts w:ascii="Arial" w:eastAsia="Arial" w:hAnsi="Arial" w:cs="Arial"/>
          <w:sz w:val="22"/>
          <w:szCs w:val="22"/>
        </w:rPr>
        <w:t xml:space="preserve"> електронској форми. Електронски примерци се морају доставити у формату који је прикладан за штампање и дистрибуцију.</w:t>
      </w:r>
    </w:p>
    <w:p w:rsidR="002F5304" w:rsidRPr="0017774C" w:rsidRDefault="002F5304" w:rsidP="002F5304">
      <w:pPr>
        <w:jc w:val="both"/>
        <w:rPr>
          <w:rFonts w:ascii="Arial" w:eastAsia="Arial" w:hAnsi="Arial" w:cs="Arial"/>
          <w:sz w:val="22"/>
          <w:szCs w:val="22"/>
        </w:rPr>
      </w:pPr>
    </w:p>
    <w:p w:rsidR="002F5304" w:rsidRPr="00A42A49" w:rsidRDefault="002F5304" w:rsidP="0086230C">
      <w:pPr>
        <w:pStyle w:val="Heading2"/>
        <w:rPr>
          <w:rFonts w:eastAsia="Arial"/>
        </w:rPr>
      </w:pPr>
      <w:bookmarkStart w:id="114" w:name="_Toc407014509"/>
      <w:r w:rsidRPr="00A42A49">
        <w:rPr>
          <w:rFonts w:eastAsia="Arial"/>
        </w:rPr>
        <w:t>ПРОЈЕКТНИ ТИМ ПОНУЂАЧА</w:t>
      </w:r>
      <w:bookmarkEnd w:id="114"/>
    </w:p>
    <w:p w:rsidR="002F5304" w:rsidRPr="0017774C" w:rsidRDefault="002F5304" w:rsidP="002F5304">
      <w:pPr>
        <w:jc w:val="both"/>
        <w:rPr>
          <w:rFonts w:ascii="Arial" w:eastAsia="Arial" w:hAnsi="Arial" w:cs="Arial"/>
          <w:sz w:val="22"/>
          <w:szCs w:val="22"/>
        </w:rPr>
      </w:pPr>
    </w:p>
    <w:p w:rsidR="002F5304" w:rsidRPr="0017774C" w:rsidRDefault="002F5304" w:rsidP="002F5304">
      <w:pPr>
        <w:jc w:val="both"/>
        <w:rPr>
          <w:rFonts w:ascii="Arial" w:eastAsia="Arial" w:hAnsi="Arial" w:cs="Arial"/>
          <w:sz w:val="22"/>
          <w:szCs w:val="22"/>
        </w:rPr>
      </w:pPr>
      <w:r w:rsidRPr="0017774C">
        <w:rPr>
          <w:rFonts w:ascii="Arial" w:eastAsia="Arial" w:hAnsi="Arial" w:cs="Arial"/>
          <w:sz w:val="22"/>
          <w:szCs w:val="22"/>
        </w:rPr>
        <w:t xml:space="preserve">Искуство и квалитет </w:t>
      </w:r>
      <w:r w:rsidR="005C45AA">
        <w:rPr>
          <w:rFonts w:ascii="Arial" w:eastAsia="Arial" w:hAnsi="Arial" w:cs="Arial"/>
          <w:sz w:val="22"/>
          <w:szCs w:val="22"/>
          <w:lang w:val="sr-Cyrl-RS"/>
        </w:rPr>
        <w:t>извршилаца</w:t>
      </w:r>
      <w:r w:rsidRPr="0017774C">
        <w:rPr>
          <w:rFonts w:ascii="Arial" w:eastAsia="Arial" w:hAnsi="Arial" w:cs="Arial"/>
          <w:sz w:val="22"/>
          <w:szCs w:val="22"/>
        </w:rPr>
        <w:t xml:space="preserve"> које ће да обезбеди Понуђач су кључни за успех пројекта. Стога се општи захтеви за Понуђача могу сажети на следећи начин:</w:t>
      </w:r>
    </w:p>
    <w:p w:rsidR="002F5304" w:rsidRPr="00C00350" w:rsidRDefault="002F5304" w:rsidP="00BE68A7">
      <w:pPr>
        <w:pStyle w:val="ListParagraph"/>
        <w:numPr>
          <w:ilvl w:val="0"/>
          <w:numId w:val="58"/>
        </w:numPr>
        <w:tabs>
          <w:tab w:val="left" w:pos="920"/>
        </w:tabs>
        <w:spacing w:line="260" w:lineRule="exact"/>
        <w:ind w:right="70"/>
        <w:jc w:val="both"/>
        <w:rPr>
          <w:rFonts w:ascii="Arial" w:eastAsia="Arial" w:hAnsi="Arial" w:cs="Arial"/>
          <w:sz w:val="22"/>
          <w:szCs w:val="22"/>
        </w:rPr>
      </w:pPr>
      <w:r w:rsidRPr="00C00350">
        <w:rPr>
          <w:rFonts w:ascii="Arial" w:eastAsia="Arial" w:hAnsi="Arial" w:cs="Arial"/>
          <w:sz w:val="22"/>
          <w:szCs w:val="22"/>
        </w:rPr>
        <w:t>Од П</w:t>
      </w:r>
      <w:r w:rsidRPr="00C00350">
        <w:rPr>
          <w:rFonts w:ascii="Arial" w:eastAsia="Arial" w:hAnsi="Arial" w:cs="Arial"/>
          <w:spacing w:val="1"/>
          <w:sz w:val="22"/>
          <w:szCs w:val="22"/>
        </w:rPr>
        <w:t>о</w:t>
      </w:r>
      <w:r w:rsidRPr="00C00350">
        <w:rPr>
          <w:rFonts w:ascii="Arial" w:eastAsia="Arial" w:hAnsi="Arial" w:cs="Arial"/>
          <w:sz w:val="22"/>
          <w:szCs w:val="22"/>
        </w:rPr>
        <w:t>н</w:t>
      </w:r>
      <w:r w:rsidRPr="00C00350">
        <w:rPr>
          <w:rFonts w:ascii="Arial" w:eastAsia="Arial" w:hAnsi="Arial" w:cs="Arial"/>
          <w:spacing w:val="-3"/>
          <w:sz w:val="22"/>
          <w:szCs w:val="22"/>
        </w:rPr>
        <w:t>у</w:t>
      </w:r>
      <w:r w:rsidRPr="00C00350">
        <w:rPr>
          <w:rFonts w:ascii="Arial" w:eastAsia="Arial" w:hAnsi="Arial" w:cs="Arial"/>
          <w:spacing w:val="1"/>
          <w:sz w:val="22"/>
          <w:szCs w:val="22"/>
        </w:rPr>
        <w:t>ђач</w:t>
      </w:r>
      <w:r w:rsidRPr="00C00350">
        <w:rPr>
          <w:rFonts w:ascii="Arial" w:eastAsia="Arial" w:hAnsi="Arial" w:cs="Arial"/>
          <w:sz w:val="22"/>
          <w:szCs w:val="22"/>
        </w:rPr>
        <w:t xml:space="preserve">а се </w:t>
      </w:r>
      <w:r w:rsidRPr="00C00350">
        <w:rPr>
          <w:rFonts w:ascii="Arial" w:eastAsia="Arial" w:hAnsi="Arial" w:cs="Arial"/>
          <w:spacing w:val="1"/>
          <w:sz w:val="22"/>
          <w:szCs w:val="22"/>
        </w:rPr>
        <w:t>о</w:t>
      </w:r>
      <w:r w:rsidRPr="00C00350">
        <w:rPr>
          <w:rFonts w:ascii="Arial" w:eastAsia="Arial" w:hAnsi="Arial" w:cs="Arial"/>
          <w:spacing w:val="-3"/>
          <w:sz w:val="22"/>
          <w:szCs w:val="22"/>
        </w:rPr>
        <w:t>ч</w:t>
      </w:r>
      <w:r w:rsidRPr="00C00350">
        <w:rPr>
          <w:rFonts w:ascii="Arial" w:eastAsia="Arial" w:hAnsi="Arial" w:cs="Arial"/>
          <w:spacing w:val="1"/>
          <w:sz w:val="22"/>
          <w:szCs w:val="22"/>
        </w:rPr>
        <w:t>е</w:t>
      </w:r>
      <w:r w:rsidRPr="00C00350">
        <w:rPr>
          <w:rFonts w:ascii="Arial" w:eastAsia="Arial" w:hAnsi="Arial" w:cs="Arial"/>
          <w:sz w:val="22"/>
          <w:szCs w:val="22"/>
        </w:rPr>
        <w:t>к</w:t>
      </w:r>
      <w:r w:rsidRPr="00C00350">
        <w:rPr>
          <w:rFonts w:ascii="Arial" w:eastAsia="Arial" w:hAnsi="Arial" w:cs="Arial"/>
          <w:spacing w:val="-2"/>
          <w:sz w:val="22"/>
          <w:szCs w:val="22"/>
        </w:rPr>
        <w:t>у</w:t>
      </w:r>
      <w:r w:rsidRPr="00C00350">
        <w:rPr>
          <w:rFonts w:ascii="Arial" w:eastAsia="Arial" w:hAnsi="Arial" w:cs="Arial"/>
          <w:sz w:val="22"/>
          <w:szCs w:val="22"/>
        </w:rPr>
        <w:t>је</w:t>
      </w:r>
      <w:r w:rsidRPr="00C00350">
        <w:rPr>
          <w:rFonts w:ascii="Arial" w:eastAsia="Arial" w:hAnsi="Arial" w:cs="Arial"/>
          <w:spacing w:val="11"/>
          <w:sz w:val="22"/>
          <w:szCs w:val="22"/>
        </w:rPr>
        <w:t xml:space="preserve"> </w:t>
      </w:r>
      <w:r w:rsidRPr="00C00350">
        <w:rPr>
          <w:rFonts w:ascii="Arial" w:eastAsia="Arial" w:hAnsi="Arial" w:cs="Arial"/>
          <w:spacing w:val="-1"/>
          <w:sz w:val="22"/>
          <w:szCs w:val="22"/>
        </w:rPr>
        <w:t>д</w:t>
      </w:r>
      <w:r w:rsidRPr="00C00350">
        <w:rPr>
          <w:rFonts w:ascii="Arial" w:eastAsia="Arial" w:hAnsi="Arial" w:cs="Arial"/>
          <w:sz w:val="22"/>
          <w:szCs w:val="22"/>
        </w:rPr>
        <w:t xml:space="preserve">а </w:t>
      </w:r>
      <w:r w:rsidRPr="00C00350">
        <w:rPr>
          <w:rFonts w:ascii="Arial" w:eastAsia="Arial" w:hAnsi="Arial" w:cs="Arial"/>
          <w:spacing w:val="1"/>
          <w:sz w:val="22"/>
          <w:szCs w:val="22"/>
        </w:rPr>
        <w:t>о</w:t>
      </w:r>
      <w:r w:rsidRPr="00C00350">
        <w:rPr>
          <w:rFonts w:ascii="Arial" w:eastAsia="Arial" w:hAnsi="Arial" w:cs="Arial"/>
          <w:spacing w:val="-1"/>
          <w:sz w:val="22"/>
          <w:szCs w:val="22"/>
        </w:rPr>
        <w:t>б</w:t>
      </w:r>
      <w:r w:rsidRPr="00C00350">
        <w:rPr>
          <w:rFonts w:ascii="Arial" w:eastAsia="Arial" w:hAnsi="Arial" w:cs="Arial"/>
          <w:spacing w:val="1"/>
          <w:sz w:val="22"/>
          <w:szCs w:val="22"/>
        </w:rPr>
        <w:t>е</w:t>
      </w:r>
      <w:r w:rsidRPr="00C00350">
        <w:rPr>
          <w:rFonts w:ascii="Arial" w:eastAsia="Arial" w:hAnsi="Arial" w:cs="Arial"/>
          <w:sz w:val="22"/>
          <w:szCs w:val="22"/>
        </w:rPr>
        <w:t>з</w:t>
      </w:r>
      <w:r w:rsidRPr="00C00350">
        <w:rPr>
          <w:rFonts w:ascii="Arial" w:eastAsia="Arial" w:hAnsi="Arial" w:cs="Arial"/>
          <w:spacing w:val="3"/>
          <w:sz w:val="22"/>
          <w:szCs w:val="22"/>
        </w:rPr>
        <w:t>б</w:t>
      </w:r>
      <w:r w:rsidRPr="00C00350">
        <w:rPr>
          <w:rFonts w:ascii="Arial" w:eastAsia="Arial" w:hAnsi="Arial" w:cs="Arial"/>
          <w:spacing w:val="1"/>
          <w:sz w:val="22"/>
          <w:szCs w:val="22"/>
        </w:rPr>
        <w:t>е</w:t>
      </w:r>
      <w:r w:rsidRPr="00C00350">
        <w:rPr>
          <w:rFonts w:ascii="Arial" w:eastAsia="Arial" w:hAnsi="Arial" w:cs="Arial"/>
          <w:spacing w:val="-1"/>
          <w:sz w:val="22"/>
          <w:szCs w:val="22"/>
        </w:rPr>
        <w:t>д</w:t>
      </w:r>
      <w:r w:rsidRPr="00C00350">
        <w:rPr>
          <w:rFonts w:ascii="Arial" w:eastAsia="Arial" w:hAnsi="Arial" w:cs="Arial"/>
          <w:sz w:val="22"/>
          <w:szCs w:val="22"/>
        </w:rPr>
        <w:t xml:space="preserve">и </w:t>
      </w:r>
      <w:r w:rsidRPr="00C00350">
        <w:rPr>
          <w:rFonts w:ascii="Arial" w:eastAsia="Arial" w:hAnsi="Arial" w:cs="Arial"/>
          <w:spacing w:val="-2"/>
          <w:sz w:val="22"/>
          <w:szCs w:val="22"/>
        </w:rPr>
        <w:t>к</w:t>
      </w:r>
      <w:r w:rsidRPr="00C00350">
        <w:rPr>
          <w:rFonts w:ascii="Arial" w:eastAsia="Arial" w:hAnsi="Arial" w:cs="Arial"/>
          <w:spacing w:val="1"/>
          <w:sz w:val="22"/>
          <w:szCs w:val="22"/>
        </w:rPr>
        <w:t>о</w:t>
      </w:r>
      <w:r w:rsidRPr="00C00350">
        <w:rPr>
          <w:rFonts w:ascii="Arial" w:eastAsia="Arial" w:hAnsi="Arial" w:cs="Arial"/>
          <w:sz w:val="22"/>
          <w:szCs w:val="22"/>
        </w:rPr>
        <w:t>мп</w:t>
      </w:r>
      <w:r w:rsidRPr="00C00350">
        <w:rPr>
          <w:rFonts w:ascii="Arial" w:eastAsia="Arial" w:hAnsi="Arial" w:cs="Arial"/>
          <w:spacing w:val="-1"/>
          <w:sz w:val="22"/>
          <w:szCs w:val="22"/>
        </w:rPr>
        <w:t>л</w:t>
      </w:r>
      <w:r w:rsidRPr="00C00350">
        <w:rPr>
          <w:rFonts w:ascii="Arial" w:eastAsia="Arial" w:hAnsi="Arial" w:cs="Arial"/>
          <w:spacing w:val="1"/>
          <w:sz w:val="22"/>
          <w:szCs w:val="22"/>
        </w:rPr>
        <w:t>е</w:t>
      </w:r>
      <w:r w:rsidRPr="00C00350">
        <w:rPr>
          <w:rFonts w:ascii="Arial" w:eastAsia="Arial" w:hAnsi="Arial" w:cs="Arial"/>
          <w:sz w:val="22"/>
          <w:szCs w:val="22"/>
        </w:rPr>
        <w:t>т</w:t>
      </w:r>
      <w:r w:rsidRPr="00C00350">
        <w:rPr>
          <w:rFonts w:ascii="Arial" w:eastAsia="Arial" w:hAnsi="Arial" w:cs="Arial"/>
          <w:spacing w:val="1"/>
          <w:sz w:val="22"/>
          <w:szCs w:val="22"/>
        </w:rPr>
        <w:t>а</w:t>
      </w:r>
      <w:r w:rsidRPr="00C00350">
        <w:rPr>
          <w:rFonts w:ascii="Arial" w:eastAsia="Arial" w:hAnsi="Arial" w:cs="Arial"/>
          <w:sz w:val="22"/>
          <w:szCs w:val="22"/>
        </w:rPr>
        <w:t>н п</w:t>
      </w:r>
      <w:r w:rsidRPr="00C00350">
        <w:rPr>
          <w:rFonts w:ascii="Arial" w:eastAsia="Arial" w:hAnsi="Arial" w:cs="Arial"/>
          <w:spacing w:val="-2"/>
          <w:sz w:val="22"/>
          <w:szCs w:val="22"/>
        </w:rPr>
        <w:t>р</w:t>
      </w:r>
      <w:r w:rsidRPr="00C00350">
        <w:rPr>
          <w:rFonts w:ascii="Arial" w:eastAsia="Arial" w:hAnsi="Arial" w:cs="Arial"/>
          <w:spacing w:val="1"/>
          <w:sz w:val="22"/>
          <w:szCs w:val="22"/>
        </w:rPr>
        <w:t>о</w:t>
      </w:r>
      <w:r w:rsidRPr="00C00350">
        <w:rPr>
          <w:rFonts w:ascii="Arial" w:eastAsia="Arial" w:hAnsi="Arial" w:cs="Arial"/>
          <w:sz w:val="22"/>
          <w:szCs w:val="22"/>
        </w:rPr>
        <w:t>је</w:t>
      </w:r>
      <w:r w:rsidRPr="00C00350">
        <w:rPr>
          <w:rFonts w:ascii="Arial" w:eastAsia="Arial" w:hAnsi="Arial" w:cs="Arial"/>
          <w:spacing w:val="1"/>
          <w:sz w:val="22"/>
          <w:szCs w:val="22"/>
        </w:rPr>
        <w:t>к</w:t>
      </w:r>
      <w:r w:rsidRPr="00C00350">
        <w:rPr>
          <w:rFonts w:ascii="Arial" w:eastAsia="Arial" w:hAnsi="Arial" w:cs="Arial"/>
          <w:sz w:val="22"/>
          <w:szCs w:val="22"/>
        </w:rPr>
        <w:t>тни тим. Од П</w:t>
      </w:r>
      <w:r w:rsidRPr="00C00350">
        <w:rPr>
          <w:rFonts w:ascii="Arial" w:eastAsia="Arial" w:hAnsi="Arial" w:cs="Arial"/>
          <w:spacing w:val="1"/>
          <w:sz w:val="22"/>
          <w:szCs w:val="22"/>
        </w:rPr>
        <w:t>о</w:t>
      </w:r>
      <w:r w:rsidRPr="00C00350">
        <w:rPr>
          <w:rFonts w:ascii="Arial" w:eastAsia="Arial" w:hAnsi="Arial" w:cs="Arial"/>
          <w:sz w:val="22"/>
          <w:szCs w:val="22"/>
        </w:rPr>
        <w:t>н</w:t>
      </w:r>
      <w:r w:rsidRPr="00C00350">
        <w:rPr>
          <w:rFonts w:ascii="Arial" w:eastAsia="Arial" w:hAnsi="Arial" w:cs="Arial"/>
          <w:spacing w:val="-3"/>
          <w:sz w:val="22"/>
          <w:szCs w:val="22"/>
        </w:rPr>
        <w:t>у</w:t>
      </w:r>
      <w:r w:rsidRPr="00C00350">
        <w:rPr>
          <w:rFonts w:ascii="Arial" w:eastAsia="Arial" w:hAnsi="Arial" w:cs="Arial"/>
          <w:spacing w:val="1"/>
          <w:sz w:val="22"/>
          <w:szCs w:val="22"/>
        </w:rPr>
        <w:t>ђа</w:t>
      </w:r>
      <w:r w:rsidRPr="00C00350">
        <w:rPr>
          <w:rFonts w:ascii="Arial" w:eastAsia="Arial" w:hAnsi="Arial" w:cs="Arial"/>
          <w:sz w:val="22"/>
          <w:szCs w:val="22"/>
        </w:rPr>
        <w:t>ча</w:t>
      </w:r>
      <w:r w:rsidRPr="00C00350">
        <w:rPr>
          <w:rFonts w:ascii="Arial" w:eastAsia="Arial" w:hAnsi="Arial" w:cs="Arial"/>
          <w:spacing w:val="1"/>
          <w:sz w:val="22"/>
          <w:szCs w:val="22"/>
        </w:rPr>
        <w:t xml:space="preserve"> </w:t>
      </w:r>
      <w:r w:rsidRPr="00C00350">
        <w:rPr>
          <w:rFonts w:ascii="Arial" w:eastAsia="Arial" w:hAnsi="Arial" w:cs="Arial"/>
          <w:sz w:val="22"/>
          <w:szCs w:val="22"/>
        </w:rPr>
        <w:t>се</w:t>
      </w:r>
      <w:r w:rsidRPr="00C00350">
        <w:rPr>
          <w:rFonts w:ascii="Arial" w:eastAsia="Arial" w:hAnsi="Arial" w:cs="Arial"/>
          <w:spacing w:val="1"/>
          <w:sz w:val="22"/>
          <w:szCs w:val="22"/>
        </w:rPr>
        <w:t xml:space="preserve"> о</w:t>
      </w:r>
      <w:r w:rsidRPr="00C00350">
        <w:rPr>
          <w:rFonts w:ascii="Arial" w:eastAsia="Arial" w:hAnsi="Arial" w:cs="Arial"/>
          <w:sz w:val="22"/>
          <w:szCs w:val="22"/>
        </w:rPr>
        <w:t>че</w:t>
      </w:r>
      <w:r w:rsidRPr="00C00350">
        <w:rPr>
          <w:rFonts w:ascii="Arial" w:eastAsia="Arial" w:hAnsi="Arial" w:cs="Arial"/>
          <w:spacing w:val="1"/>
          <w:sz w:val="22"/>
          <w:szCs w:val="22"/>
        </w:rPr>
        <w:t>к</w:t>
      </w:r>
      <w:r w:rsidRPr="00C00350">
        <w:rPr>
          <w:rFonts w:ascii="Arial" w:eastAsia="Arial" w:hAnsi="Arial" w:cs="Arial"/>
          <w:spacing w:val="-2"/>
          <w:sz w:val="22"/>
          <w:szCs w:val="22"/>
        </w:rPr>
        <w:t>у</w:t>
      </w:r>
      <w:r w:rsidRPr="00C00350">
        <w:rPr>
          <w:rFonts w:ascii="Arial" w:eastAsia="Arial" w:hAnsi="Arial" w:cs="Arial"/>
          <w:sz w:val="22"/>
          <w:szCs w:val="22"/>
        </w:rPr>
        <w:t>је</w:t>
      </w:r>
      <w:r w:rsidRPr="00C00350">
        <w:rPr>
          <w:rFonts w:ascii="Arial" w:eastAsia="Arial" w:hAnsi="Arial" w:cs="Arial"/>
          <w:spacing w:val="1"/>
          <w:sz w:val="22"/>
          <w:szCs w:val="22"/>
        </w:rPr>
        <w:t xml:space="preserve"> </w:t>
      </w:r>
      <w:r w:rsidRPr="00C00350">
        <w:rPr>
          <w:rFonts w:ascii="Arial" w:eastAsia="Arial" w:hAnsi="Arial" w:cs="Arial"/>
          <w:spacing w:val="-1"/>
          <w:sz w:val="22"/>
          <w:szCs w:val="22"/>
        </w:rPr>
        <w:t>д</w:t>
      </w:r>
      <w:r w:rsidRPr="00C00350">
        <w:rPr>
          <w:rFonts w:ascii="Arial" w:eastAsia="Arial" w:hAnsi="Arial" w:cs="Arial"/>
          <w:sz w:val="22"/>
          <w:szCs w:val="22"/>
        </w:rPr>
        <w:t>а</w:t>
      </w:r>
      <w:r w:rsidRPr="00C00350">
        <w:rPr>
          <w:rFonts w:ascii="Arial" w:eastAsia="Arial" w:hAnsi="Arial" w:cs="Arial"/>
          <w:spacing w:val="1"/>
          <w:sz w:val="22"/>
          <w:szCs w:val="22"/>
        </w:rPr>
        <w:t xml:space="preserve"> </w:t>
      </w:r>
      <w:r w:rsidRPr="00C00350">
        <w:rPr>
          <w:rFonts w:ascii="Arial" w:eastAsia="Arial" w:hAnsi="Arial" w:cs="Arial"/>
          <w:sz w:val="22"/>
          <w:szCs w:val="22"/>
        </w:rPr>
        <w:t>ЕП</w:t>
      </w:r>
      <w:r w:rsidRPr="00C00350">
        <w:rPr>
          <w:rFonts w:ascii="Arial" w:eastAsia="Arial" w:hAnsi="Arial" w:cs="Arial"/>
          <w:spacing w:val="3"/>
          <w:sz w:val="22"/>
          <w:szCs w:val="22"/>
        </w:rPr>
        <w:t>С</w:t>
      </w:r>
      <w:r w:rsidRPr="00C00350">
        <w:rPr>
          <w:rFonts w:ascii="Arial" w:eastAsia="Arial" w:hAnsi="Arial" w:cs="Arial"/>
          <w:spacing w:val="-1"/>
          <w:sz w:val="22"/>
          <w:szCs w:val="22"/>
        </w:rPr>
        <w:t>-</w:t>
      </w:r>
      <w:r w:rsidRPr="00C00350">
        <w:rPr>
          <w:rFonts w:ascii="Arial" w:eastAsia="Arial" w:hAnsi="Arial" w:cs="Arial"/>
          <w:sz w:val="22"/>
          <w:szCs w:val="22"/>
        </w:rPr>
        <w:t xml:space="preserve">у </w:t>
      </w:r>
      <w:r w:rsidRPr="00C00350">
        <w:rPr>
          <w:rFonts w:ascii="Arial" w:eastAsia="Arial" w:hAnsi="Arial" w:cs="Arial"/>
          <w:spacing w:val="-1"/>
          <w:sz w:val="22"/>
          <w:szCs w:val="22"/>
        </w:rPr>
        <w:t>д</w:t>
      </w:r>
      <w:r w:rsidRPr="00C00350">
        <w:rPr>
          <w:rFonts w:ascii="Arial" w:eastAsia="Arial" w:hAnsi="Arial" w:cs="Arial"/>
          <w:spacing w:val="1"/>
          <w:sz w:val="22"/>
          <w:szCs w:val="22"/>
        </w:rPr>
        <w:t>о</w:t>
      </w:r>
      <w:r w:rsidRPr="00C00350">
        <w:rPr>
          <w:rFonts w:ascii="Arial" w:eastAsia="Arial" w:hAnsi="Arial" w:cs="Arial"/>
          <w:sz w:val="22"/>
          <w:szCs w:val="22"/>
        </w:rPr>
        <w:t>ст</w:t>
      </w:r>
      <w:r w:rsidRPr="00C00350">
        <w:rPr>
          <w:rFonts w:ascii="Arial" w:eastAsia="Arial" w:hAnsi="Arial" w:cs="Arial"/>
          <w:spacing w:val="1"/>
          <w:sz w:val="22"/>
          <w:szCs w:val="22"/>
        </w:rPr>
        <w:t>а</w:t>
      </w:r>
      <w:r w:rsidRPr="00C00350">
        <w:rPr>
          <w:rFonts w:ascii="Arial" w:eastAsia="Arial" w:hAnsi="Arial" w:cs="Arial"/>
          <w:sz w:val="22"/>
          <w:szCs w:val="22"/>
        </w:rPr>
        <w:t xml:space="preserve">ви </w:t>
      </w:r>
      <w:r w:rsidRPr="00C00350">
        <w:rPr>
          <w:rFonts w:ascii="Arial" w:eastAsia="Arial" w:hAnsi="Arial" w:cs="Arial"/>
          <w:spacing w:val="1"/>
          <w:sz w:val="22"/>
          <w:szCs w:val="22"/>
        </w:rPr>
        <w:t>де</w:t>
      </w:r>
      <w:r w:rsidRPr="00C00350">
        <w:rPr>
          <w:rFonts w:ascii="Arial" w:eastAsia="Arial" w:hAnsi="Arial" w:cs="Arial"/>
          <w:sz w:val="22"/>
          <w:szCs w:val="22"/>
        </w:rPr>
        <w:t>т</w:t>
      </w:r>
      <w:r w:rsidRPr="00C00350">
        <w:rPr>
          <w:rFonts w:ascii="Arial" w:eastAsia="Arial" w:hAnsi="Arial" w:cs="Arial"/>
          <w:spacing w:val="1"/>
          <w:sz w:val="22"/>
          <w:szCs w:val="22"/>
        </w:rPr>
        <w:t>аљ</w:t>
      </w:r>
      <w:r w:rsidRPr="00C00350">
        <w:rPr>
          <w:rFonts w:ascii="Arial" w:eastAsia="Arial" w:hAnsi="Arial" w:cs="Arial"/>
          <w:sz w:val="22"/>
          <w:szCs w:val="22"/>
        </w:rPr>
        <w:t>не</w:t>
      </w:r>
      <w:r w:rsidRPr="00C00350">
        <w:rPr>
          <w:rFonts w:ascii="Arial" w:eastAsia="Arial" w:hAnsi="Arial" w:cs="Arial"/>
          <w:spacing w:val="1"/>
          <w:sz w:val="22"/>
          <w:szCs w:val="22"/>
        </w:rPr>
        <w:t xml:space="preserve"> </w:t>
      </w:r>
      <w:r w:rsidRPr="00C00350">
        <w:rPr>
          <w:rFonts w:ascii="Arial" w:eastAsia="Arial" w:hAnsi="Arial" w:cs="Arial"/>
          <w:sz w:val="22"/>
          <w:szCs w:val="22"/>
        </w:rPr>
        <w:t>п</w:t>
      </w:r>
      <w:r w:rsidRPr="00C00350">
        <w:rPr>
          <w:rFonts w:ascii="Arial" w:eastAsia="Arial" w:hAnsi="Arial" w:cs="Arial"/>
          <w:spacing w:val="-2"/>
          <w:sz w:val="22"/>
          <w:szCs w:val="22"/>
        </w:rPr>
        <w:t>р</w:t>
      </w:r>
      <w:r w:rsidRPr="00C00350">
        <w:rPr>
          <w:rFonts w:ascii="Arial" w:eastAsia="Arial" w:hAnsi="Arial" w:cs="Arial"/>
          <w:spacing w:val="1"/>
          <w:sz w:val="22"/>
          <w:szCs w:val="22"/>
        </w:rPr>
        <w:t>о</w:t>
      </w:r>
      <w:r w:rsidRPr="00C00350">
        <w:rPr>
          <w:rFonts w:ascii="Arial" w:eastAsia="Arial" w:hAnsi="Arial" w:cs="Arial"/>
          <w:spacing w:val="-1"/>
          <w:sz w:val="22"/>
          <w:szCs w:val="22"/>
        </w:rPr>
        <w:t>ф</w:t>
      </w:r>
      <w:r w:rsidRPr="00C00350">
        <w:rPr>
          <w:rFonts w:ascii="Arial" w:eastAsia="Arial" w:hAnsi="Arial" w:cs="Arial"/>
          <w:sz w:val="22"/>
          <w:szCs w:val="22"/>
        </w:rPr>
        <w:t>иле</w:t>
      </w:r>
      <w:r w:rsidRPr="00C00350">
        <w:rPr>
          <w:rFonts w:ascii="Arial" w:eastAsia="Arial" w:hAnsi="Arial" w:cs="Arial"/>
          <w:spacing w:val="1"/>
          <w:sz w:val="22"/>
          <w:szCs w:val="22"/>
        </w:rPr>
        <w:t xml:space="preserve"> </w:t>
      </w:r>
      <w:r w:rsidRPr="00C00350">
        <w:rPr>
          <w:rFonts w:ascii="Arial" w:eastAsia="Arial" w:hAnsi="Arial" w:cs="Arial"/>
          <w:sz w:val="22"/>
          <w:szCs w:val="22"/>
        </w:rPr>
        <w:t>ч</w:t>
      </w:r>
      <w:r w:rsidRPr="00C00350">
        <w:rPr>
          <w:rFonts w:ascii="Arial" w:eastAsia="Arial" w:hAnsi="Arial" w:cs="Arial"/>
          <w:spacing w:val="-1"/>
          <w:sz w:val="22"/>
          <w:szCs w:val="22"/>
        </w:rPr>
        <w:t>л</w:t>
      </w:r>
      <w:r w:rsidRPr="00C00350">
        <w:rPr>
          <w:rFonts w:ascii="Arial" w:eastAsia="Arial" w:hAnsi="Arial" w:cs="Arial"/>
          <w:spacing w:val="1"/>
          <w:sz w:val="22"/>
          <w:szCs w:val="22"/>
        </w:rPr>
        <w:t>а</w:t>
      </w:r>
      <w:r w:rsidRPr="00C00350">
        <w:rPr>
          <w:rFonts w:ascii="Arial" w:eastAsia="Arial" w:hAnsi="Arial" w:cs="Arial"/>
          <w:sz w:val="22"/>
          <w:szCs w:val="22"/>
        </w:rPr>
        <w:t>нова</w:t>
      </w:r>
      <w:r w:rsidRPr="00C00350">
        <w:rPr>
          <w:rFonts w:ascii="Arial" w:eastAsia="Arial" w:hAnsi="Arial" w:cs="Arial"/>
          <w:spacing w:val="1"/>
          <w:sz w:val="22"/>
          <w:szCs w:val="22"/>
        </w:rPr>
        <w:t xml:space="preserve"> </w:t>
      </w:r>
      <w:r w:rsidRPr="00C00350">
        <w:rPr>
          <w:rFonts w:ascii="Arial" w:eastAsia="Arial" w:hAnsi="Arial" w:cs="Arial"/>
          <w:sz w:val="22"/>
          <w:szCs w:val="22"/>
        </w:rPr>
        <w:t>тима к</w:t>
      </w:r>
      <w:r w:rsidRPr="00C00350">
        <w:rPr>
          <w:rFonts w:ascii="Arial" w:eastAsia="Arial" w:hAnsi="Arial" w:cs="Arial"/>
          <w:spacing w:val="1"/>
          <w:sz w:val="22"/>
          <w:szCs w:val="22"/>
        </w:rPr>
        <w:t>о</w:t>
      </w:r>
      <w:r w:rsidRPr="00C00350">
        <w:rPr>
          <w:rFonts w:ascii="Arial" w:eastAsia="Arial" w:hAnsi="Arial" w:cs="Arial"/>
          <w:sz w:val="22"/>
          <w:szCs w:val="22"/>
        </w:rPr>
        <w:t>ји</w:t>
      </w:r>
      <w:r w:rsidRPr="00C00350">
        <w:rPr>
          <w:rFonts w:ascii="Arial" w:eastAsia="Arial" w:hAnsi="Arial" w:cs="Arial"/>
          <w:spacing w:val="2"/>
          <w:sz w:val="22"/>
          <w:szCs w:val="22"/>
        </w:rPr>
        <w:t xml:space="preserve"> </w:t>
      </w:r>
      <w:r w:rsidRPr="00C00350">
        <w:rPr>
          <w:rFonts w:ascii="Arial" w:eastAsia="Arial" w:hAnsi="Arial" w:cs="Arial"/>
          <w:spacing w:val="1"/>
          <w:sz w:val="22"/>
          <w:szCs w:val="22"/>
        </w:rPr>
        <w:t>ћ</w:t>
      </w:r>
      <w:r w:rsidRPr="00C00350">
        <w:rPr>
          <w:rFonts w:ascii="Arial" w:eastAsia="Arial" w:hAnsi="Arial" w:cs="Arial"/>
          <w:sz w:val="22"/>
          <w:szCs w:val="22"/>
        </w:rPr>
        <w:t>е</w:t>
      </w:r>
      <w:r w:rsidRPr="00C00350">
        <w:rPr>
          <w:rFonts w:ascii="Arial" w:eastAsia="Arial" w:hAnsi="Arial" w:cs="Arial"/>
          <w:spacing w:val="3"/>
          <w:sz w:val="22"/>
          <w:szCs w:val="22"/>
        </w:rPr>
        <w:t xml:space="preserve"> </w:t>
      </w:r>
      <w:r w:rsidRPr="00C00350">
        <w:rPr>
          <w:rFonts w:ascii="Arial" w:eastAsia="Arial" w:hAnsi="Arial" w:cs="Arial"/>
          <w:spacing w:val="-1"/>
          <w:sz w:val="22"/>
          <w:szCs w:val="22"/>
        </w:rPr>
        <w:t>б</w:t>
      </w:r>
      <w:r w:rsidRPr="00C00350">
        <w:rPr>
          <w:rFonts w:ascii="Arial" w:eastAsia="Arial" w:hAnsi="Arial" w:cs="Arial"/>
          <w:sz w:val="22"/>
          <w:szCs w:val="22"/>
        </w:rPr>
        <w:t>ити</w:t>
      </w:r>
      <w:r w:rsidRPr="00C00350">
        <w:rPr>
          <w:rFonts w:ascii="Arial" w:eastAsia="Arial" w:hAnsi="Arial" w:cs="Arial"/>
          <w:spacing w:val="3"/>
          <w:sz w:val="22"/>
          <w:szCs w:val="22"/>
        </w:rPr>
        <w:t xml:space="preserve"> </w:t>
      </w:r>
      <w:r w:rsidRPr="00C00350">
        <w:rPr>
          <w:rFonts w:ascii="Arial" w:eastAsia="Arial" w:hAnsi="Arial" w:cs="Arial"/>
          <w:spacing w:val="-2"/>
          <w:sz w:val="22"/>
          <w:szCs w:val="22"/>
        </w:rPr>
        <w:t>у</w:t>
      </w:r>
      <w:r w:rsidRPr="00C00350">
        <w:rPr>
          <w:rFonts w:ascii="Arial" w:eastAsia="Arial" w:hAnsi="Arial" w:cs="Arial"/>
          <w:sz w:val="22"/>
          <w:szCs w:val="22"/>
        </w:rPr>
        <w:t>к</w:t>
      </w:r>
      <w:r w:rsidRPr="00C00350">
        <w:rPr>
          <w:rFonts w:ascii="Arial" w:eastAsia="Arial" w:hAnsi="Arial" w:cs="Arial"/>
          <w:spacing w:val="1"/>
          <w:sz w:val="22"/>
          <w:szCs w:val="22"/>
        </w:rPr>
        <w:t>љ</w:t>
      </w:r>
      <w:r w:rsidRPr="00C00350">
        <w:rPr>
          <w:rFonts w:ascii="Arial" w:eastAsia="Arial" w:hAnsi="Arial" w:cs="Arial"/>
          <w:spacing w:val="-2"/>
          <w:sz w:val="22"/>
          <w:szCs w:val="22"/>
        </w:rPr>
        <w:t>у</w:t>
      </w:r>
      <w:r w:rsidRPr="00C00350">
        <w:rPr>
          <w:rFonts w:ascii="Arial" w:eastAsia="Arial" w:hAnsi="Arial" w:cs="Arial"/>
          <w:sz w:val="22"/>
          <w:szCs w:val="22"/>
        </w:rPr>
        <w:t>чени</w:t>
      </w:r>
      <w:r w:rsidRPr="00C00350">
        <w:rPr>
          <w:rFonts w:ascii="Arial" w:eastAsia="Arial" w:hAnsi="Arial" w:cs="Arial"/>
          <w:spacing w:val="3"/>
          <w:sz w:val="22"/>
          <w:szCs w:val="22"/>
        </w:rPr>
        <w:t xml:space="preserve"> </w:t>
      </w:r>
      <w:r w:rsidRPr="00C00350">
        <w:rPr>
          <w:rFonts w:ascii="Arial" w:eastAsia="Arial" w:hAnsi="Arial" w:cs="Arial"/>
          <w:sz w:val="22"/>
          <w:szCs w:val="22"/>
        </w:rPr>
        <w:t>у пр</w:t>
      </w:r>
      <w:r w:rsidRPr="00C00350">
        <w:rPr>
          <w:rFonts w:ascii="Arial" w:eastAsia="Arial" w:hAnsi="Arial" w:cs="Arial"/>
          <w:spacing w:val="1"/>
          <w:sz w:val="22"/>
          <w:szCs w:val="22"/>
        </w:rPr>
        <w:t>о</w:t>
      </w:r>
      <w:r w:rsidRPr="00C00350">
        <w:rPr>
          <w:rFonts w:ascii="Arial" w:eastAsia="Arial" w:hAnsi="Arial" w:cs="Arial"/>
          <w:sz w:val="22"/>
          <w:szCs w:val="22"/>
        </w:rPr>
        <w:t>је</w:t>
      </w:r>
      <w:r w:rsidRPr="00C00350">
        <w:rPr>
          <w:rFonts w:ascii="Arial" w:eastAsia="Arial" w:hAnsi="Arial" w:cs="Arial"/>
          <w:spacing w:val="1"/>
          <w:sz w:val="22"/>
          <w:szCs w:val="22"/>
        </w:rPr>
        <w:t>ка</w:t>
      </w:r>
      <w:r w:rsidRPr="00C00350">
        <w:rPr>
          <w:rFonts w:ascii="Arial" w:eastAsia="Arial" w:hAnsi="Arial" w:cs="Arial"/>
          <w:sz w:val="22"/>
          <w:szCs w:val="22"/>
        </w:rPr>
        <w:t>т,</w:t>
      </w:r>
      <w:r w:rsidRPr="00C00350">
        <w:rPr>
          <w:rFonts w:ascii="Arial" w:eastAsia="Arial" w:hAnsi="Arial" w:cs="Arial"/>
          <w:spacing w:val="3"/>
          <w:sz w:val="22"/>
          <w:szCs w:val="22"/>
        </w:rPr>
        <w:t xml:space="preserve"> </w:t>
      </w:r>
      <w:r w:rsidRPr="00C00350">
        <w:rPr>
          <w:rFonts w:ascii="Arial" w:eastAsia="Arial" w:hAnsi="Arial" w:cs="Arial"/>
          <w:sz w:val="22"/>
          <w:szCs w:val="22"/>
        </w:rPr>
        <w:t>са</w:t>
      </w:r>
      <w:r w:rsidRPr="00C00350">
        <w:rPr>
          <w:rFonts w:ascii="Arial" w:eastAsia="Arial" w:hAnsi="Arial" w:cs="Arial"/>
          <w:spacing w:val="1"/>
          <w:sz w:val="22"/>
          <w:szCs w:val="22"/>
        </w:rPr>
        <w:t xml:space="preserve"> </w:t>
      </w:r>
      <w:r w:rsidRPr="00C00350">
        <w:rPr>
          <w:rFonts w:ascii="Arial" w:eastAsia="Arial" w:hAnsi="Arial" w:cs="Arial"/>
          <w:sz w:val="22"/>
          <w:szCs w:val="22"/>
        </w:rPr>
        <w:t>јасно</w:t>
      </w:r>
      <w:r w:rsidRPr="00C00350">
        <w:rPr>
          <w:rFonts w:ascii="Arial" w:eastAsia="Arial" w:hAnsi="Arial" w:cs="Arial"/>
          <w:spacing w:val="3"/>
          <w:sz w:val="22"/>
          <w:szCs w:val="22"/>
        </w:rPr>
        <w:t xml:space="preserve"> </w:t>
      </w:r>
      <w:r w:rsidRPr="00C00350">
        <w:rPr>
          <w:rFonts w:ascii="Arial" w:eastAsia="Arial" w:hAnsi="Arial" w:cs="Arial"/>
          <w:spacing w:val="-1"/>
          <w:sz w:val="22"/>
          <w:szCs w:val="22"/>
        </w:rPr>
        <w:t>д</w:t>
      </w:r>
      <w:r w:rsidRPr="00C00350">
        <w:rPr>
          <w:rFonts w:ascii="Arial" w:eastAsia="Arial" w:hAnsi="Arial" w:cs="Arial"/>
          <w:spacing w:val="1"/>
          <w:sz w:val="22"/>
          <w:szCs w:val="22"/>
        </w:rPr>
        <w:t>е</w:t>
      </w:r>
      <w:r w:rsidRPr="00C00350">
        <w:rPr>
          <w:rFonts w:ascii="Arial" w:eastAsia="Arial" w:hAnsi="Arial" w:cs="Arial"/>
          <w:spacing w:val="-1"/>
          <w:sz w:val="22"/>
          <w:szCs w:val="22"/>
        </w:rPr>
        <w:t>ф</w:t>
      </w:r>
      <w:r w:rsidRPr="00C00350">
        <w:rPr>
          <w:rFonts w:ascii="Arial" w:eastAsia="Arial" w:hAnsi="Arial" w:cs="Arial"/>
          <w:sz w:val="22"/>
          <w:szCs w:val="22"/>
        </w:rPr>
        <w:t>инис</w:t>
      </w:r>
      <w:r w:rsidRPr="00C00350">
        <w:rPr>
          <w:rFonts w:ascii="Arial" w:eastAsia="Arial" w:hAnsi="Arial" w:cs="Arial"/>
          <w:spacing w:val="1"/>
          <w:sz w:val="22"/>
          <w:szCs w:val="22"/>
        </w:rPr>
        <w:t>а</w:t>
      </w:r>
      <w:r w:rsidRPr="00C00350">
        <w:rPr>
          <w:rFonts w:ascii="Arial" w:eastAsia="Arial" w:hAnsi="Arial" w:cs="Arial"/>
          <w:sz w:val="22"/>
          <w:szCs w:val="22"/>
        </w:rPr>
        <w:t>ним к</w:t>
      </w:r>
      <w:r w:rsidRPr="00C00350">
        <w:rPr>
          <w:rFonts w:ascii="Arial" w:eastAsia="Arial" w:hAnsi="Arial" w:cs="Arial"/>
          <w:spacing w:val="1"/>
          <w:sz w:val="22"/>
          <w:szCs w:val="22"/>
        </w:rPr>
        <w:t>љ</w:t>
      </w:r>
      <w:r w:rsidRPr="00C00350">
        <w:rPr>
          <w:rFonts w:ascii="Arial" w:eastAsia="Arial" w:hAnsi="Arial" w:cs="Arial"/>
          <w:spacing w:val="-2"/>
          <w:sz w:val="22"/>
          <w:szCs w:val="22"/>
        </w:rPr>
        <w:t>у</w:t>
      </w:r>
      <w:r w:rsidRPr="00C00350">
        <w:rPr>
          <w:rFonts w:ascii="Arial" w:eastAsia="Arial" w:hAnsi="Arial" w:cs="Arial"/>
          <w:sz w:val="22"/>
          <w:szCs w:val="22"/>
        </w:rPr>
        <w:t>ч</w:t>
      </w:r>
      <w:r w:rsidRPr="00C00350">
        <w:rPr>
          <w:rFonts w:ascii="Arial" w:eastAsia="Arial" w:hAnsi="Arial" w:cs="Arial"/>
          <w:spacing w:val="-1"/>
          <w:sz w:val="22"/>
          <w:szCs w:val="22"/>
        </w:rPr>
        <w:t>н</w:t>
      </w:r>
      <w:r w:rsidRPr="00C00350">
        <w:rPr>
          <w:rFonts w:ascii="Arial" w:eastAsia="Arial" w:hAnsi="Arial" w:cs="Arial"/>
          <w:sz w:val="22"/>
          <w:szCs w:val="22"/>
        </w:rPr>
        <w:t>им ч</w:t>
      </w:r>
      <w:r w:rsidRPr="00C00350">
        <w:rPr>
          <w:rFonts w:ascii="Arial" w:eastAsia="Arial" w:hAnsi="Arial" w:cs="Arial"/>
          <w:spacing w:val="-1"/>
          <w:sz w:val="22"/>
          <w:szCs w:val="22"/>
        </w:rPr>
        <w:t>л</w:t>
      </w:r>
      <w:r w:rsidRPr="00C00350">
        <w:rPr>
          <w:rFonts w:ascii="Arial" w:eastAsia="Arial" w:hAnsi="Arial" w:cs="Arial"/>
          <w:spacing w:val="1"/>
          <w:sz w:val="22"/>
          <w:szCs w:val="22"/>
        </w:rPr>
        <w:t>а</w:t>
      </w:r>
      <w:r w:rsidRPr="00C00350">
        <w:rPr>
          <w:rFonts w:ascii="Arial" w:eastAsia="Arial" w:hAnsi="Arial" w:cs="Arial"/>
          <w:sz w:val="22"/>
          <w:szCs w:val="22"/>
        </w:rPr>
        <w:t>нови</w:t>
      </w:r>
      <w:r w:rsidRPr="00C00350">
        <w:rPr>
          <w:rFonts w:ascii="Arial" w:eastAsia="Arial" w:hAnsi="Arial" w:cs="Arial"/>
          <w:spacing w:val="1"/>
          <w:sz w:val="22"/>
          <w:szCs w:val="22"/>
        </w:rPr>
        <w:t>м</w:t>
      </w:r>
      <w:r w:rsidRPr="00C00350">
        <w:rPr>
          <w:rFonts w:ascii="Arial" w:eastAsia="Arial" w:hAnsi="Arial" w:cs="Arial"/>
          <w:sz w:val="22"/>
          <w:szCs w:val="22"/>
        </w:rPr>
        <w:t>а</w:t>
      </w:r>
      <w:r w:rsidRPr="00C00350">
        <w:rPr>
          <w:rFonts w:ascii="Arial" w:eastAsia="Arial" w:hAnsi="Arial" w:cs="Arial"/>
          <w:spacing w:val="56"/>
          <w:sz w:val="22"/>
          <w:szCs w:val="22"/>
        </w:rPr>
        <w:t xml:space="preserve"> </w:t>
      </w:r>
      <w:r w:rsidRPr="00C00350">
        <w:rPr>
          <w:rFonts w:ascii="Arial" w:eastAsia="Arial" w:hAnsi="Arial" w:cs="Arial"/>
          <w:sz w:val="22"/>
          <w:szCs w:val="22"/>
        </w:rPr>
        <w:t>ти</w:t>
      </w:r>
      <w:r w:rsidRPr="00C00350">
        <w:rPr>
          <w:rFonts w:ascii="Arial" w:eastAsia="Arial" w:hAnsi="Arial" w:cs="Arial"/>
          <w:spacing w:val="-2"/>
          <w:sz w:val="22"/>
          <w:szCs w:val="22"/>
        </w:rPr>
        <w:t>м</w:t>
      </w:r>
      <w:r w:rsidRPr="00C00350">
        <w:rPr>
          <w:rFonts w:ascii="Arial" w:eastAsia="Arial" w:hAnsi="Arial" w:cs="Arial"/>
          <w:spacing w:val="1"/>
          <w:sz w:val="22"/>
          <w:szCs w:val="22"/>
        </w:rPr>
        <w:t>а.</w:t>
      </w:r>
      <w:r w:rsidRPr="00C00350">
        <w:rPr>
          <w:rFonts w:ascii="Arial" w:eastAsia="Arial" w:hAnsi="Arial" w:cs="Arial"/>
          <w:spacing w:val="56"/>
          <w:sz w:val="22"/>
          <w:szCs w:val="22"/>
        </w:rPr>
        <w:t xml:space="preserve"> </w:t>
      </w:r>
      <w:r w:rsidR="006A1EE3">
        <w:rPr>
          <w:rFonts w:ascii="Arial" w:eastAsia="Arial" w:hAnsi="Arial" w:cs="Arial"/>
          <w:sz w:val="22"/>
          <w:szCs w:val="22"/>
          <w:lang w:val="sr-Cyrl-RS"/>
        </w:rPr>
        <w:t>ЕПС</w:t>
      </w:r>
      <w:r w:rsidRPr="00C00350">
        <w:rPr>
          <w:rFonts w:ascii="Arial" w:eastAsia="Arial" w:hAnsi="Arial" w:cs="Arial"/>
          <w:spacing w:val="2"/>
          <w:sz w:val="22"/>
          <w:szCs w:val="22"/>
        </w:rPr>
        <w:t xml:space="preserve"> </w:t>
      </w:r>
      <w:r w:rsidRPr="00C00350">
        <w:rPr>
          <w:rFonts w:ascii="Arial" w:eastAsia="Arial" w:hAnsi="Arial" w:cs="Arial"/>
          <w:spacing w:val="1"/>
          <w:sz w:val="22"/>
          <w:szCs w:val="22"/>
        </w:rPr>
        <w:t>ћ</w:t>
      </w:r>
      <w:r w:rsidRPr="00C00350">
        <w:rPr>
          <w:rFonts w:ascii="Arial" w:eastAsia="Arial" w:hAnsi="Arial" w:cs="Arial"/>
          <w:sz w:val="22"/>
          <w:szCs w:val="22"/>
        </w:rPr>
        <w:t>е</w:t>
      </w:r>
      <w:r w:rsidRPr="00C00350">
        <w:rPr>
          <w:rFonts w:ascii="Arial" w:eastAsia="Arial" w:hAnsi="Arial" w:cs="Arial"/>
          <w:spacing w:val="3"/>
          <w:sz w:val="22"/>
          <w:szCs w:val="22"/>
        </w:rPr>
        <w:t xml:space="preserve"> </w:t>
      </w:r>
      <w:r w:rsidRPr="00C00350">
        <w:rPr>
          <w:rFonts w:ascii="Arial" w:eastAsia="Arial" w:hAnsi="Arial" w:cs="Arial"/>
          <w:spacing w:val="1"/>
          <w:sz w:val="22"/>
          <w:szCs w:val="22"/>
        </w:rPr>
        <w:t>о</w:t>
      </w:r>
      <w:r w:rsidRPr="00C00350">
        <w:rPr>
          <w:rFonts w:ascii="Arial" w:eastAsia="Arial" w:hAnsi="Arial" w:cs="Arial"/>
          <w:spacing w:val="-3"/>
          <w:sz w:val="22"/>
          <w:szCs w:val="22"/>
        </w:rPr>
        <w:t>д</w:t>
      </w:r>
      <w:r w:rsidRPr="00C00350">
        <w:rPr>
          <w:rFonts w:ascii="Arial" w:eastAsia="Arial" w:hAnsi="Arial" w:cs="Arial"/>
          <w:spacing w:val="1"/>
          <w:sz w:val="22"/>
          <w:szCs w:val="22"/>
        </w:rPr>
        <w:t>ре</w:t>
      </w:r>
      <w:r w:rsidRPr="00C00350">
        <w:rPr>
          <w:rFonts w:ascii="Arial" w:eastAsia="Arial" w:hAnsi="Arial" w:cs="Arial"/>
          <w:spacing w:val="-1"/>
          <w:sz w:val="22"/>
          <w:szCs w:val="22"/>
        </w:rPr>
        <w:t>д</w:t>
      </w:r>
      <w:r w:rsidRPr="00C00350">
        <w:rPr>
          <w:rFonts w:ascii="Arial" w:eastAsia="Arial" w:hAnsi="Arial" w:cs="Arial"/>
          <w:sz w:val="22"/>
          <w:szCs w:val="22"/>
        </w:rPr>
        <w:t>ити у к</w:t>
      </w:r>
      <w:r w:rsidRPr="00C00350">
        <w:rPr>
          <w:rFonts w:ascii="Arial" w:eastAsia="Arial" w:hAnsi="Arial" w:cs="Arial"/>
          <w:spacing w:val="1"/>
          <w:sz w:val="22"/>
          <w:szCs w:val="22"/>
        </w:rPr>
        <w:t>о</w:t>
      </w:r>
      <w:r w:rsidRPr="00C00350">
        <w:rPr>
          <w:rFonts w:ascii="Arial" w:eastAsia="Arial" w:hAnsi="Arial" w:cs="Arial"/>
          <w:sz w:val="22"/>
          <w:szCs w:val="22"/>
        </w:rPr>
        <w:t>јој</w:t>
      </w:r>
      <w:r w:rsidRPr="00C00350">
        <w:rPr>
          <w:rFonts w:ascii="Arial" w:eastAsia="Arial" w:hAnsi="Arial" w:cs="Arial"/>
          <w:spacing w:val="2"/>
          <w:sz w:val="22"/>
          <w:szCs w:val="22"/>
        </w:rPr>
        <w:t xml:space="preserve"> </w:t>
      </w:r>
      <w:r w:rsidRPr="00C00350">
        <w:rPr>
          <w:rFonts w:ascii="Arial" w:eastAsia="Arial" w:hAnsi="Arial" w:cs="Arial"/>
          <w:sz w:val="22"/>
          <w:szCs w:val="22"/>
        </w:rPr>
        <w:t>м</w:t>
      </w:r>
      <w:r w:rsidRPr="00C00350">
        <w:rPr>
          <w:rFonts w:ascii="Arial" w:eastAsia="Arial" w:hAnsi="Arial" w:cs="Arial"/>
          <w:spacing w:val="1"/>
          <w:sz w:val="22"/>
          <w:szCs w:val="22"/>
        </w:rPr>
        <w:t>ер</w:t>
      </w:r>
      <w:r w:rsidRPr="00C00350">
        <w:rPr>
          <w:rFonts w:ascii="Arial" w:eastAsia="Arial" w:hAnsi="Arial" w:cs="Arial"/>
          <w:sz w:val="22"/>
          <w:szCs w:val="22"/>
        </w:rPr>
        <w:t>и су пр</w:t>
      </w:r>
      <w:r w:rsidRPr="00C00350">
        <w:rPr>
          <w:rFonts w:ascii="Arial" w:eastAsia="Arial" w:hAnsi="Arial" w:cs="Arial"/>
          <w:spacing w:val="1"/>
          <w:sz w:val="22"/>
          <w:szCs w:val="22"/>
        </w:rPr>
        <w:t>е</w:t>
      </w:r>
      <w:r w:rsidRPr="00C00350">
        <w:rPr>
          <w:rFonts w:ascii="Arial" w:eastAsia="Arial" w:hAnsi="Arial" w:cs="Arial"/>
          <w:spacing w:val="-1"/>
          <w:sz w:val="22"/>
          <w:szCs w:val="22"/>
        </w:rPr>
        <w:t>дл</w:t>
      </w:r>
      <w:r w:rsidRPr="00C00350">
        <w:rPr>
          <w:rFonts w:ascii="Arial" w:eastAsia="Arial" w:hAnsi="Arial" w:cs="Arial"/>
          <w:spacing w:val="1"/>
          <w:sz w:val="22"/>
          <w:szCs w:val="22"/>
        </w:rPr>
        <w:t>о</w:t>
      </w:r>
      <w:r w:rsidRPr="00C00350">
        <w:rPr>
          <w:rFonts w:ascii="Arial" w:eastAsia="Arial" w:hAnsi="Arial" w:cs="Arial"/>
          <w:sz w:val="22"/>
          <w:szCs w:val="22"/>
        </w:rPr>
        <w:t>ж</w:t>
      </w:r>
      <w:r w:rsidRPr="00C00350">
        <w:rPr>
          <w:rFonts w:ascii="Arial" w:eastAsia="Arial" w:hAnsi="Arial" w:cs="Arial"/>
          <w:spacing w:val="1"/>
          <w:sz w:val="22"/>
          <w:szCs w:val="22"/>
        </w:rPr>
        <w:t>е</w:t>
      </w:r>
      <w:r w:rsidRPr="00C00350">
        <w:rPr>
          <w:rFonts w:ascii="Arial" w:eastAsia="Arial" w:hAnsi="Arial" w:cs="Arial"/>
          <w:sz w:val="22"/>
          <w:szCs w:val="22"/>
        </w:rPr>
        <w:t>ни</w:t>
      </w:r>
      <w:r w:rsidRPr="00C00350">
        <w:rPr>
          <w:rFonts w:ascii="Arial" w:eastAsia="Arial" w:hAnsi="Arial" w:cs="Arial"/>
          <w:spacing w:val="2"/>
          <w:sz w:val="22"/>
          <w:szCs w:val="22"/>
        </w:rPr>
        <w:t xml:space="preserve"> </w:t>
      </w:r>
      <w:r w:rsidRPr="00C00350">
        <w:rPr>
          <w:rFonts w:ascii="Arial" w:eastAsia="Arial" w:hAnsi="Arial" w:cs="Arial"/>
          <w:sz w:val="22"/>
          <w:szCs w:val="22"/>
        </w:rPr>
        <w:t>пр</w:t>
      </w:r>
      <w:r w:rsidRPr="00C00350">
        <w:rPr>
          <w:rFonts w:ascii="Arial" w:eastAsia="Arial" w:hAnsi="Arial" w:cs="Arial"/>
          <w:spacing w:val="1"/>
          <w:sz w:val="22"/>
          <w:szCs w:val="22"/>
        </w:rPr>
        <w:t>о</w:t>
      </w:r>
      <w:r w:rsidRPr="00C00350">
        <w:rPr>
          <w:rFonts w:ascii="Arial" w:eastAsia="Arial" w:hAnsi="Arial" w:cs="Arial"/>
          <w:spacing w:val="-1"/>
          <w:sz w:val="22"/>
          <w:szCs w:val="22"/>
        </w:rPr>
        <w:t>ф</w:t>
      </w:r>
      <w:r w:rsidRPr="00C00350">
        <w:rPr>
          <w:rFonts w:ascii="Arial" w:eastAsia="Arial" w:hAnsi="Arial" w:cs="Arial"/>
          <w:sz w:val="22"/>
          <w:szCs w:val="22"/>
        </w:rPr>
        <w:t>или</w:t>
      </w:r>
      <w:r w:rsidRPr="00C00350">
        <w:rPr>
          <w:rFonts w:ascii="Arial" w:eastAsia="Arial" w:hAnsi="Arial" w:cs="Arial"/>
          <w:spacing w:val="2"/>
          <w:sz w:val="22"/>
          <w:szCs w:val="22"/>
        </w:rPr>
        <w:t xml:space="preserve"> </w:t>
      </w:r>
      <w:r w:rsidRPr="00C00350">
        <w:rPr>
          <w:rFonts w:ascii="Arial" w:eastAsia="Arial" w:hAnsi="Arial" w:cs="Arial"/>
          <w:sz w:val="22"/>
          <w:szCs w:val="22"/>
        </w:rPr>
        <w:t>у скла</w:t>
      </w:r>
      <w:r w:rsidRPr="00C00350">
        <w:rPr>
          <w:rFonts w:ascii="Arial" w:eastAsia="Arial" w:hAnsi="Arial" w:cs="Arial"/>
          <w:spacing w:val="-1"/>
          <w:sz w:val="22"/>
          <w:szCs w:val="22"/>
        </w:rPr>
        <w:t>д</w:t>
      </w:r>
      <w:r w:rsidRPr="00C00350">
        <w:rPr>
          <w:rFonts w:ascii="Arial" w:eastAsia="Arial" w:hAnsi="Arial" w:cs="Arial"/>
          <w:sz w:val="22"/>
          <w:szCs w:val="22"/>
        </w:rPr>
        <w:t>у са з</w:t>
      </w:r>
      <w:r w:rsidRPr="00C00350">
        <w:rPr>
          <w:rFonts w:ascii="Arial" w:eastAsia="Arial" w:hAnsi="Arial" w:cs="Arial"/>
          <w:spacing w:val="1"/>
          <w:sz w:val="22"/>
          <w:szCs w:val="22"/>
        </w:rPr>
        <w:t>а</w:t>
      </w:r>
      <w:r w:rsidRPr="00C00350">
        <w:rPr>
          <w:rFonts w:ascii="Arial" w:eastAsia="Arial" w:hAnsi="Arial" w:cs="Arial"/>
          <w:spacing w:val="-2"/>
          <w:sz w:val="22"/>
          <w:szCs w:val="22"/>
        </w:rPr>
        <w:t>х</w:t>
      </w:r>
      <w:r w:rsidRPr="00C00350">
        <w:rPr>
          <w:rFonts w:ascii="Arial" w:eastAsia="Arial" w:hAnsi="Arial" w:cs="Arial"/>
          <w:sz w:val="22"/>
          <w:szCs w:val="22"/>
        </w:rPr>
        <w:t>т</w:t>
      </w:r>
      <w:r w:rsidRPr="00C00350">
        <w:rPr>
          <w:rFonts w:ascii="Arial" w:eastAsia="Arial" w:hAnsi="Arial" w:cs="Arial"/>
          <w:spacing w:val="1"/>
          <w:sz w:val="22"/>
          <w:szCs w:val="22"/>
        </w:rPr>
        <w:t>е</w:t>
      </w:r>
      <w:r w:rsidRPr="00C00350">
        <w:rPr>
          <w:rFonts w:ascii="Arial" w:eastAsia="Arial" w:hAnsi="Arial" w:cs="Arial"/>
          <w:sz w:val="22"/>
          <w:szCs w:val="22"/>
        </w:rPr>
        <w:t>вима</w:t>
      </w:r>
      <w:r w:rsidRPr="00C00350">
        <w:rPr>
          <w:rFonts w:ascii="Arial" w:eastAsia="Arial" w:hAnsi="Arial" w:cs="Arial"/>
          <w:spacing w:val="1"/>
          <w:sz w:val="22"/>
          <w:szCs w:val="22"/>
        </w:rPr>
        <w:t xml:space="preserve"> о</w:t>
      </w:r>
      <w:r w:rsidRPr="00C00350">
        <w:rPr>
          <w:rFonts w:ascii="Arial" w:eastAsia="Arial" w:hAnsi="Arial" w:cs="Arial"/>
          <w:sz w:val="22"/>
          <w:szCs w:val="22"/>
        </w:rPr>
        <w:t>пи</w:t>
      </w:r>
      <w:r w:rsidRPr="00C00350">
        <w:rPr>
          <w:rFonts w:ascii="Arial" w:eastAsia="Arial" w:hAnsi="Arial" w:cs="Arial"/>
          <w:spacing w:val="-3"/>
          <w:sz w:val="22"/>
          <w:szCs w:val="22"/>
        </w:rPr>
        <w:t>с</w:t>
      </w:r>
      <w:r w:rsidRPr="00C00350">
        <w:rPr>
          <w:rFonts w:ascii="Arial" w:eastAsia="Arial" w:hAnsi="Arial" w:cs="Arial"/>
          <w:spacing w:val="1"/>
          <w:sz w:val="22"/>
          <w:szCs w:val="22"/>
        </w:rPr>
        <w:t>а</w:t>
      </w:r>
      <w:r w:rsidRPr="00C00350">
        <w:rPr>
          <w:rFonts w:ascii="Arial" w:eastAsia="Arial" w:hAnsi="Arial" w:cs="Arial"/>
          <w:sz w:val="22"/>
          <w:szCs w:val="22"/>
        </w:rPr>
        <w:t>ним</w:t>
      </w:r>
      <w:r w:rsidRPr="00C00350">
        <w:rPr>
          <w:rFonts w:ascii="Arial" w:eastAsia="Arial" w:hAnsi="Arial" w:cs="Arial"/>
          <w:spacing w:val="-1"/>
          <w:sz w:val="22"/>
          <w:szCs w:val="22"/>
        </w:rPr>
        <w:t xml:space="preserve"> </w:t>
      </w:r>
      <w:r w:rsidRPr="00C00350">
        <w:rPr>
          <w:rFonts w:ascii="Arial" w:eastAsia="Arial" w:hAnsi="Arial" w:cs="Arial"/>
          <w:sz w:val="22"/>
          <w:szCs w:val="22"/>
        </w:rPr>
        <w:t>у</w:t>
      </w:r>
      <w:r w:rsidRPr="00C00350">
        <w:rPr>
          <w:rFonts w:ascii="Arial" w:eastAsia="Arial" w:hAnsi="Arial" w:cs="Arial"/>
          <w:spacing w:val="-2"/>
          <w:sz w:val="22"/>
          <w:szCs w:val="22"/>
        </w:rPr>
        <w:t xml:space="preserve"> </w:t>
      </w:r>
      <w:r w:rsidRPr="00C00350">
        <w:rPr>
          <w:rFonts w:ascii="Arial" w:eastAsia="Arial" w:hAnsi="Arial" w:cs="Arial"/>
          <w:spacing w:val="1"/>
          <w:sz w:val="22"/>
          <w:szCs w:val="22"/>
        </w:rPr>
        <w:t>о</w:t>
      </w:r>
      <w:r w:rsidRPr="00C00350">
        <w:rPr>
          <w:rFonts w:ascii="Arial" w:eastAsia="Arial" w:hAnsi="Arial" w:cs="Arial"/>
          <w:sz w:val="22"/>
          <w:szCs w:val="22"/>
        </w:rPr>
        <w:t>вом</w:t>
      </w:r>
      <w:r w:rsidRPr="00C00350">
        <w:rPr>
          <w:rFonts w:ascii="Arial" w:eastAsia="Arial" w:hAnsi="Arial" w:cs="Arial"/>
          <w:spacing w:val="1"/>
          <w:sz w:val="22"/>
          <w:szCs w:val="22"/>
        </w:rPr>
        <w:t xml:space="preserve"> </w:t>
      </w:r>
      <w:r w:rsidRPr="00C00350">
        <w:rPr>
          <w:rFonts w:ascii="Arial" w:eastAsia="Arial" w:hAnsi="Arial" w:cs="Arial"/>
          <w:sz w:val="22"/>
          <w:szCs w:val="22"/>
        </w:rPr>
        <w:t>док</w:t>
      </w:r>
      <w:r w:rsidRPr="00C00350">
        <w:rPr>
          <w:rFonts w:ascii="Arial" w:eastAsia="Arial" w:hAnsi="Arial" w:cs="Arial"/>
          <w:spacing w:val="-2"/>
          <w:sz w:val="22"/>
          <w:szCs w:val="22"/>
        </w:rPr>
        <w:t>у</w:t>
      </w:r>
      <w:r w:rsidRPr="00C00350">
        <w:rPr>
          <w:rFonts w:ascii="Arial" w:eastAsia="Arial" w:hAnsi="Arial" w:cs="Arial"/>
          <w:sz w:val="22"/>
          <w:szCs w:val="22"/>
        </w:rPr>
        <w:t>м</w:t>
      </w:r>
      <w:r w:rsidRPr="00C00350">
        <w:rPr>
          <w:rFonts w:ascii="Arial" w:eastAsia="Arial" w:hAnsi="Arial" w:cs="Arial"/>
          <w:spacing w:val="1"/>
          <w:sz w:val="22"/>
          <w:szCs w:val="22"/>
        </w:rPr>
        <w:t>е</w:t>
      </w:r>
      <w:r w:rsidRPr="00C00350">
        <w:rPr>
          <w:rFonts w:ascii="Arial" w:eastAsia="Arial" w:hAnsi="Arial" w:cs="Arial"/>
          <w:sz w:val="22"/>
          <w:szCs w:val="22"/>
        </w:rPr>
        <w:t>нт</w:t>
      </w:r>
      <w:r w:rsidRPr="00C00350">
        <w:rPr>
          <w:rFonts w:ascii="Arial" w:eastAsia="Arial" w:hAnsi="Arial" w:cs="Arial"/>
          <w:spacing w:val="-2"/>
          <w:sz w:val="22"/>
          <w:szCs w:val="22"/>
        </w:rPr>
        <w:t>у</w:t>
      </w:r>
      <w:r w:rsidRPr="00C00350">
        <w:rPr>
          <w:rFonts w:ascii="Arial" w:eastAsia="Arial" w:hAnsi="Arial" w:cs="Arial"/>
          <w:sz w:val="22"/>
          <w:szCs w:val="22"/>
        </w:rPr>
        <w:t>.</w:t>
      </w:r>
    </w:p>
    <w:p w:rsidR="002F5304" w:rsidRPr="00C00350" w:rsidRDefault="002F5304" w:rsidP="00BE68A7">
      <w:pPr>
        <w:pStyle w:val="ListParagraph"/>
        <w:numPr>
          <w:ilvl w:val="0"/>
          <w:numId w:val="58"/>
        </w:numPr>
        <w:tabs>
          <w:tab w:val="left" w:pos="920"/>
        </w:tabs>
        <w:spacing w:before="36" w:line="260" w:lineRule="exact"/>
        <w:ind w:left="714" w:right="74" w:hanging="357"/>
        <w:jc w:val="both"/>
        <w:rPr>
          <w:rFonts w:ascii="Arial" w:eastAsia="Arial" w:hAnsi="Arial" w:cs="Arial"/>
          <w:sz w:val="22"/>
          <w:szCs w:val="22"/>
        </w:rPr>
      </w:pPr>
      <w:r w:rsidRPr="00C00350">
        <w:rPr>
          <w:rFonts w:ascii="Arial" w:eastAsia="Arial" w:hAnsi="Arial" w:cs="Arial"/>
          <w:sz w:val="22"/>
          <w:szCs w:val="22"/>
        </w:rPr>
        <w:t>Од</w:t>
      </w:r>
      <w:r w:rsidRPr="00C00350">
        <w:rPr>
          <w:rFonts w:ascii="Arial" w:eastAsia="Arial" w:hAnsi="Arial" w:cs="Arial"/>
          <w:spacing w:val="8"/>
          <w:sz w:val="22"/>
          <w:szCs w:val="22"/>
        </w:rPr>
        <w:t xml:space="preserve"> </w:t>
      </w:r>
      <w:r w:rsidRPr="00C00350">
        <w:rPr>
          <w:rFonts w:ascii="Arial" w:eastAsia="Arial" w:hAnsi="Arial" w:cs="Arial"/>
          <w:sz w:val="22"/>
          <w:szCs w:val="22"/>
        </w:rPr>
        <w:t>П</w:t>
      </w:r>
      <w:r w:rsidRPr="00C00350">
        <w:rPr>
          <w:rFonts w:ascii="Arial" w:eastAsia="Arial" w:hAnsi="Arial" w:cs="Arial"/>
          <w:spacing w:val="1"/>
          <w:sz w:val="22"/>
          <w:szCs w:val="22"/>
        </w:rPr>
        <w:t>о</w:t>
      </w:r>
      <w:r w:rsidRPr="00C00350">
        <w:rPr>
          <w:rFonts w:ascii="Arial" w:eastAsia="Arial" w:hAnsi="Arial" w:cs="Arial"/>
          <w:sz w:val="22"/>
          <w:szCs w:val="22"/>
        </w:rPr>
        <w:t>н</w:t>
      </w:r>
      <w:r w:rsidRPr="00C00350">
        <w:rPr>
          <w:rFonts w:ascii="Arial" w:eastAsia="Arial" w:hAnsi="Arial" w:cs="Arial"/>
          <w:spacing w:val="-3"/>
          <w:sz w:val="22"/>
          <w:szCs w:val="22"/>
        </w:rPr>
        <w:t>у</w:t>
      </w:r>
      <w:r w:rsidRPr="00C00350">
        <w:rPr>
          <w:rFonts w:ascii="Arial" w:eastAsia="Arial" w:hAnsi="Arial" w:cs="Arial"/>
          <w:spacing w:val="1"/>
          <w:sz w:val="22"/>
          <w:szCs w:val="22"/>
        </w:rPr>
        <w:t>ђа</w:t>
      </w:r>
      <w:r w:rsidRPr="00C00350">
        <w:rPr>
          <w:rFonts w:ascii="Arial" w:eastAsia="Arial" w:hAnsi="Arial" w:cs="Arial"/>
          <w:sz w:val="22"/>
          <w:szCs w:val="22"/>
        </w:rPr>
        <w:t>ча</w:t>
      </w:r>
      <w:r w:rsidRPr="00C00350">
        <w:rPr>
          <w:rFonts w:ascii="Arial" w:eastAsia="Arial" w:hAnsi="Arial" w:cs="Arial"/>
          <w:spacing w:val="8"/>
          <w:sz w:val="22"/>
          <w:szCs w:val="22"/>
        </w:rPr>
        <w:t xml:space="preserve"> </w:t>
      </w:r>
      <w:r w:rsidRPr="00C00350">
        <w:rPr>
          <w:rFonts w:ascii="Arial" w:eastAsia="Arial" w:hAnsi="Arial" w:cs="Arial"/>
          <w:sz w:val="22"/>
          <w:szCs w:val="22"/>
        </w:rPr>
        <w:t>се</w:t>
      </w:r>
      <w:r w:rsidRPr="00C00350">
        <w:rPr>
          <w:rFonts w:ascii="Arial" w:eastAsia="Arial" w:hAnsi="Arial" w:cs="Arial"/>
          <w:spacing w:val="8"/>
          <w:sz w:val="22"/>
          <w:szCs w:val="22"/>
        </w:rPr>
        <w:t xml:space="preserve"> </w:t>
      </w:r>
      <w:r w:rsidRPr="00C00350">
        <w:rPr>
          <w:rFonts w:ascii="Arial" w:eastAsia="Arial" w:hAnsi="Arial" w:cs="Arial"/>
          <w:spacing w:val="1"/>
          <w:sz w:val="22"/>
          <w:szCs w:val="22"/>
        </w:rPr>
        <w:t>о</w:t>
      </w:r>
      <w:r w:rsidRPr="00C00350">
        <w:rPr>
          <w:rFonts w:ascii="Arial" w:eastAsia="Arial" w:hAnsi="Arial" w:cs="Arial"/>
          <w:sz w:val="22"/>
          <w:szCs w:val="22"/>
        </w:rPr>
        <w:t>че</w:t>
      </w:r>
      <w:r w:rsidRPr="00C00350">
        <w:rPr>
          <w:rFonts w:ascii="Arial" w:eastAsia="Arial" w:hAnsi="Arial" w:cs="Arial"/>
          <w:spacing w:val="-1"/>
          <w:sz w:val="22"/>
          <w:szCs w:val="22"/>
        </w:rPr>
        <w:t>к</w:t>
      </w:r>
      <w:r w:rsidRPr="00C00350">
        <w:rPr>
          <w:rFonts w:ascii="Arial" w:eastAsia="Arial" w:hAnsi="Arial" w:cs="Arial"/>
          <w:spacing w:val="-2"/>
          <w:sz w:val="22"/>
          <w:szCs w:val="22"/>
        </w:rPr>
        <w:t>у</w:t>
      </w:r>
      <w:r w:rsidRPr="00C00350">
        <w:rPr>
          <w:rFonts w:ascii="Arial" w:eastAsia="Arial" w:hAnsi="Arial" w:cs="Arial"/>
          <w:sz w:val="22"/>
          <w:szCs w:val="22"/>
        </w:rPr>
        <w:t>је</w:t>
      </w:r>
      <w:r w:rsidRPr="00C00350">
        <w:rPr>
          <w:rFonts w:ascii="Arial" w:eastAsia="Arial" w:hAnsi="Arial" w:cs="Arial"/>
          <w:spacing w:val="8"/>
          <w:sz w:val="22"/>
          <w:szCs w:val="22"/>
        </w:rPr>
        <w:t xml:space="preserve"> </w:t>
      </w:r>
      <w:r w:rsidRPr="00C00350">
        <w:rPr>
          <w:rFonts w:ascii="Arial" w:eastAsia="Arial" w:hAnsi="Arial" w:cs="Arial"/>
          <w:spacing w:val="-1"/>
          <w:sz w:val="22"/>
          <w:szCs w:val="22"/>
        </w:rPr>
        <w:t>д</w:t>
      </w:r>
      <w:r w:rsidRPr="00C00350">
        <w:rPr>
          <w:rFonts w:ascii="Arial" w:eastAsia="Arial" w:hAnsi="Arial" w:cs="Arial"/>
          <w:sz w:val="22"/>
          <w:szCs w:val="22"/>
        </w:rPr>
        <w:t>а</w:t>
      </w:r>
      <w:r w:rsidRPr="00C00350">
        <w:rPr>
          <w:rFonts w:ascii="Arial" w:eastAsia="Arial" w:hAnsi="Arial" w:cs="Arial"/>
          <w:spacing w:val="8"/>
          <w:sz w:val="22"/>
          <w:szCs w:val="22"/>
        </w:rPr>
        <w:t xml:space="preserve"> </w:t>
      </w:r>
      <w:r w:rsidRPr="00C00350">
        <w:rPr>
          <w:rFonts w:ascii="Arial" w:eastAsia="Arial" w:hAnsi="Arial" w:cs="Arial"/>
          <w:sz w:val="22"/>
          <w:szCs w:val="22"/>
        </w:rPr>
        <w:t>извес</w:t>
      </w:r>
      <w:r w:rsidRPr="00C00350">
        <w:rPr>
          <w:rFonts w:ascii="Arial" w:eastAsia="Arial" w:hAnsi="Arial" w:cs="Arial"/>
          <w:spacing w:val="1"/>
          <w:sz w:val="22"/>
          <w:szCs w:val="22"/>
        </w:rPr>
        <w:t>т</w:t>
      </w:r>
      <w:r w:rsidRPr="00C00350">
        <w:rPr>
          <w:rFonts w:ascii="Arial" w:eastAsia="Arial" w:hAnsi="Arial" w:cs="Arial"/>
          <w:sz w:val="22"/>
          <w:szCs w:val="22"/>
        </w:rPr>
        <w:t>и</w:t>
      </w:r>
      <w:r w:rsidRPr="00C00350">
        <w:rPr>
          <w:rFonts w:ascii="Arial" w:eastAsia="Arial" w:hAnsi="Arial" w:cs="Arial"/>
          <w:spacing w:val="8"/>
          <w:sz w:val="22"/>
          <w:szCs w:val="22"/>
        </w:rPr>
        <w:t xml:space="preserve"> </w:t>
      </w:r>
      <w:r w:rsidRPr="00C00350">
        <w:rPr>
          <w:rFonts w:ascii="Arial" w:eastAsia="Arial" w:hAnsi="Arial" w:cs="Arial"/>
          <w:sz w:val="22"/>
          <w:szCs w:val="22"/>
        </w:rPr>
        <w:t>На</w:t>
      </w:r>
      <w:r w:rsidRPr="00C00350">
        <w:rPr>
          <w:rFonts w:ascii="Arial" w:eastAsia="Arial" w:hAnsi="Arial" w:cs="Arial"/>
          <w:spacing w:val="1"/>
          <w:sz w:val="22"/>
          <w:szCs w:val="22"/>
        </w:rPr>
        <w:t>р</w:t>
      </w:r>
      <w:r w:rsidRPr="00C00350">
        <w:rPr>
          <w:rFonts w:ascii="Arial" w:eastAsia="Arial" w:hAnsi="Arial" w:cs="Arial"/>
          <w:spacing w:val="-2"/>
          <w:sz w:val="22"/>
          <w:szCs w:val="22"/>
        </w:rPr>
        <w:t>у</w:t>
      </w:r>
      <w:r w:rsidRPr="00C00350">
        <w:rPr>
          <w:rFonts w:ascii="Arial" w:eastAsia="Arial" w:hAnsi="Arial" w:cs="Arial"/>
          <w:spacing w:val="2"/>
          <w:sz w:val="22"/>
          <w:szCs w:val="22"/>
        </w:rPr>
        <w:t>ч</w:t>
      </w:r>
      <w:r w:rsidRPr="00C00350">
        <w:rPr>
          <w:rFonts w:ascii="Arial" w:eastAsia="Arial" w:hAnsi="Arial" w:cs="Arial"/>
          <w:sz w:val="22"/>
          <w:szCs w:val="22"/>
        </w:rPr>
        <w:t>и</w:t>
      </w:r>
      <w:r w:rsidRPr="00C00350">
        <w:rPr>
          <w:rFonts w:ascii="Arial" w:eastAsia="Arial" w:hAnsi="Arial" w:cs="Arial"/>
          <w:spacing w:val="1"/>
          <w:sz w:val="22"/>
          <w:szCs w:val="22"/>
        </w:rPr>
        <w:t>о</w:t>
      </w:r>
      <w:r w:rsidRPr="00C00350">
        <w:rPr>
          <w:rFonts w:ascii="Arial" w:eastAsia="Arial" w:hAnsi="Arial" w:cs="Arial"/>
          <w:spacing w:val="-1"/>
          <w:sz w:val="22"/>
          <w:szCs w:val="22"/>
        </w:rPr>
        <w:t>ц</w:t>
      </w:r>
      <w:r w:rsidRPr="00C00350">
        <w:rPr>
          <w:rFonts w:ascii="Arial" w:eastAsia="Arial" w:hAnsi="Arial" w:cs="Arial"/>
          <w:sz w:val="22"/>
          <w:szCs w:val="22"/>
        </w:rPr>
        <w:t>а</w:t>
      </w:r>
      <w:r w:rsidRPr="00C00350">
        <w:rPr>
          <w:rFonts w:ascii="Arial" w:eastAsia="Arial" w:hAnsi="Arial" w:cs="Arial"/>
          <w:spacing w:val="8"/>
          <w:sz w:val="22"/>
          <w:szCs w:val="22"/>
        </w:rPr>
        <w:t xml:space="preserve"> </w:t>
      </w:r>
      <w:r w:rsidRPr="00C00350">
        <w:rPr>
          <w:rFonts w:ascii="Arial" w:eastAsia="Arial" w:hAnsi="Arial" w:cs="Arial"/>
          <w:sz w:val="22"/>
          <w:szCs w:val="22"/>
        </w:rPr>
        <w:t>о</w:t>
      </w:r>
      <w:r w:rsidRPr="00C00350">
        <w:rPr>
          <w:rFonts w:ascii="Arial" w:eastAsia="Arial" w:hAnsi="Arial" w:cs="Arial"/>
          <w:spacing w:val="8"/>
          <w:sz w:val="22"/>
          <w:szCs w:val="22"/>
        </w:rPr>
        <w:t xml:space="preserve"> </w:t>
      </w:r>
      <w:r w:rsidRPr="00C00350">
        <w:rPr>
          <w:rFonts w:ascii="Arial" w:eastAsia="Arial" w:hAnsi="Arial" w:cs="Arial"/>
          <w:spacing w:val="-1"/>
          <w:sz w:val="22"/>
          <w:szCs w:val="22"/>
        </w:rPr>
        <w:t>б</w:t>
      </w:r>
      <w:r w:rsidRPr="00C00350">
        <w:rPr>
          <w:rFonts w:ascii="Arial" w:eastAsia="Arial" w:hAnsi="Arial" w:cs="Arial"/>
          <w:sz w:val="22"/>
          <w:szCs w:val="22"/>
        </w:rPr>
        <w:t>ило</w:t>
      </w:r>
      <w:r w:rsidRPr="00C00350">
        <w:rPr>
          <w:rFonts w:ascii="Arial" w:eastAsia="Arial" w:hAnsi="Arial" w:cs="Arial"/>
          <w:spacing w:val="8"/>
          <w:sz w:val="22"/>
          <w:szCs w:val="22"/>
        </w:rPr>
        <w:t xml:space="preserve"> </w:t>
      </w:r>
      <w:r w:rsidRPr="00C00350">
        <w:rPr>
          <w:rFonts w:ascii="Arial" w:eastAsia="Arial" w:hAnsi="Arial" w:cs="Arial"/>
          <w:sz w:val="22"/>
          <w:szCs w:val="22"/>
        </w:rPr>
        <w:t>к</w:t>
      </w:r>
      <w:r w:rsidRPr="00C00350">
        <w:rPr>
          <w:rFonts w:ascii="Arial" w:eastAsia="Arial" w:hAnsi="Arial" w:cs="Arial"/>
          <w:spacing w:val="1"/>
          <w:sz w:val="22"/>
          <w:szCs w:val="22"/>
        </w:rPr>
        <w:t>а</w:t>
      </w:r>
      <w:r w:rsidRPr="00C00350">
        <w:rPr>
          <w:rFonts w:ascii="Arial" w:eastAsia="Arial" w:hAnsi="Arial" w:cs="Arial"/>
          <w:sz w:val="22"/>
          <w:szCs w:val="22"/>
        </w:rPr>
        <w:t>кв</w:t>
      </w:r>
      <w:r w:rsidRPr="00C00350">
        <w:rPr>
          <w:rFonts w:ascii="Arial" w:eastAsia="Arial" w:hAnsi="Arial" w:cs="Arial"/>
          <w:spacing w:val="-2"/>
          <w:sz w:val="22"/>
          <w:szCs w:val="22"/>
        </w:rPr>
        <w:t>и</w:t>
      </w:r>
      <w:r w:rsidRPr="00C00350">
        <w:rPr>
          <w:rFonts w:ascii="Arial" w:eastAsia="Arial" w:hAnsi="Arial" w:cs="Arial"/>
          <w:sz w:val="22"/>
          <w:szCs w:val="22"/>
        </w:rPr>
        <w:t>м</w:t>
      </w:r>
      <w:r w:rsidRPr="00C00350">
        <w:rPr>
          <w:rFonts w:ascii="Arial" w:eastAsia="Arial" w:hAnsi="Arial" w:cs="Arial"/>
          <w:spacing w:val="8"/>
          <w:sz w:val="22"/>
          <w:szCs w:val="22"/>
        </w:rPr>
        <w:t xml:space="preserve"> </w:t>
      </w:r>
      <w:r w:rsidRPr="00C00350">
        <w:rPr>
          <w:rFonts w:ascii="Arial" w:eastAsia="Arial" w:hAnsi="Arial" w:cs="Arial"/>
          <w:sz w:val="22"/>
          <w:szCs w:val="22"/>
        </w:rPr>
        <w:t>пр</w:t>
      </w:r>
      <w:r w:rsidRPr="00C00350">
        <w:rPr>
          <w:rFonts w:ascii="Arial" w:eastAsia="Arial" w:hAnsi="Arial" w:cs="Arial"/>
          <w:spacing w:val="1"/>
          <w:sz w:val="22"/>
          <w:szCs w:val="22"/>
        </w:rPr>
        <w:t>о</w:t>
      </w:r>
      <w:r w:rsidRPr="00C00350">
        <w:rPr>
          <w:rFonts w:ascii="Arial" w:eastAsia="Arial" w:hAnsi="Arial" w:cs="Arial"/>
          <w:sz w:val="22"/>
          <w:szCs w:val="22"/>
        </w:rPr>
        <w:t>м</w:t>
      </w:r>
      <w:r w:rsidRPr="00C00350">
        <w:rPr>
          <w:rFonts w:ascii="Arial" w:eastAsia="Arial" w:hAnsi="Arial" w:cs="Arial"/>
          <w:spacing w:val="1"/>
          <w:sz w:val="22"/>
          <w:szCs w:val="22"/>
        </w:rPr>
        <w:t>е</w:t>
      </w:r>
      <w:r w:rsidRPr="00C00350">
        <w:rPr>
          <w:rFonts w:ascii="Arial" w:eastAsia="Arial" w:hAnsi="Arial" w:cs="Arial"/>
          <w:spacing w:val="-3"/>
          <w:sz w:val="22"/>
          <w:szCs w:val="22"/>
        </w:rPr>
        <w:t>н</w:t>
      </w:r>
      <w:r w:rsidRPr="00C00350">
        <w:rPr>
          <w:rFonts w:ascii="Arial" w:eastAsia="Arial" w:hAnsi="Arial" w:cs="Arial"/>
          <w:spacing w:val="1"/>
          <w:sz w:val="22"/>
          <w:szCs w:val="22"/>
        </w:rPr>
        <w:t>а</w:t>
      </w:r>
      <w:r w:rsidRPr="00C00350">
        <w:rPr>
          <w:rFonts w:ascii="Arial" w:eastAsia="Arial" w:hAnsi="Arial" w:cs="Arial"/>
          <w:spacing w:val="-2"/>
          <w:sz w:val="22"/>
          <w:szCs w:val="22"/>
        </w:rPr>
        <w:t>м</w:t>
      </w:r>
      <w:r w:rsidRPr="00C00350">
        <w:rPr>
          <w:rFonts w:ascii="Arial" w:eastAsia="Arial" w:hAnsi="Arial" w:cs="Arial"/>
          <w:sz w:val="22"/>
          <w:szCs w:val="22"/>
        </w:rPr>
        <w:t xml:space="preserve">а </w:t>
      </w:r>
      <w:r w:rsidR="005C45AA">
        <w:rPr>
          <w:rFonts w:ascii="Arial" w:eastAsia="Arial" w:hAnsi="Arial" w:cs="Arial"/>
          <w:spacing w:val="1"/>
          <w:sz w:val="22"/>
          <w:szCs w:val="22"/>
          <w:lang w:val="sr-Cyrl-RS"/>
        </w:rPr>
        <w:t>извршилаца</w:t>
      </w:r>
      <w:r w:rsidRPr="00C00350">
        <w:rPr>
          <w:rFonts w:ascii="Arial" w:eastAsia="Arial" w:hAnsi="Arial" w:cs="Arial"/>
          <w:spacing w:val="3"/>
          <w:sz w:val="22"/>
          <w:szCs w:val="22"/>
        </w:rPr>
        <w:t xml:space="preserve"> </w:t>
      </w:r>
      <w:r w:rsidRPr="00C00350">
        <w:rPr>
          <w:rFonts w:ascii="Arial" w:eastAsia="Arial" w:hAnsi="Arial" w:cs="Arial"/>
          <w:spacing w:val="-2"/>
          <w:sz w:val="22"/>
          <w:szCs w:val="22"/>
        </w:rPr>
        <w:t>к</w:t>
      </w:r>
      <w:r w:rsidRPr="00C00350">
        <w:rPr>
          <w:rFonts w:ascii="Arial" w:eastAsia="Arial" w:hAnsi="Arial" w:cs="Arial"/>
          <w:spacing w:val="1"/>
          <w:sz w:val="22"/>
          <w:szCs w:val="22"/>
        </w:rPr>
        <w:t>о</w:t>
      </w:r>
      <w:r w:rsidRPr="00C00350">
        <w:rPr>
          <w:rFonts w:ascii="Arial" w:eastAsia="Arial" w:hAnsi="Arial" w:cs="Arial"/>
          <w:sz w:val="22"/>
          <w:szCs w:val="22"/>
        </w:rPr>
        <w:t>је</w:t>
      </w:r>
      <w:r w:rsidRPr="00C00350">
        <w:rPr>
          <w:rFonts w:ascii="Arial" w:eastAsia="Arial" w:hAnsi="Arial" w:cs="Arial"/>
          <w:spacing w:val="3"/>
          <w:sz w:val="22"/>
          <w:szCs w:val="22"/>
        </w:rPr>
        <w:t xml:space="preserve"> </w:t>
      </w:r>
      <w:r w:rsidRPr="00C00350">
        <w:rPr>
          <w:rFonts w:ascii="Arial" w:eastAsia="Arial" w:hAnsi="Arial" w:cs="Arial"/>
          <w:spacing w:val="-2"/>
          <w:sz w:val="22"/>
          <w:szCs w:val="22"/>
        </w:rPr>
        <w:t>с</w:t>
      </w:r>
      <w:r w:rsidRPr="00C00350">
        <w:rPr>
          <w:rFonts w:ascii="Arial" w:eastAsia="Arial" w:hAnsi="Arial" w:cs="Arial"/>
          <w:sz w:val="22"/>
          <w:szCs w:val="22"/>
        </w:rPr>
        <w:t>е</w:t>
      </w:r>
      <w:r w:rsidRPr="00C00350">
        <w:rPr>
          <w:rFonts w:ascii="Arial" w:eastAsia="Arial" w:hAnsi="Arial" w:cs="Arial"/>
          <w:spacing w:val="3"/>
          <w:sz w:val="22"/>
          <w:szCs w:val="22"/>
        </w:rPr>
        <w:t xml:space="preserve"> </w:t>
      </w:r>
      <w:r w:rsidRPr="00C00350">
        <w:rPr>
          <w:rFonts w:ascii="Arial" w:eastAsia="Arial" w:hAnsi="Arial" w:cs="Arial"/>
          <w:sz w:val="22"/>
          <w:szCs w:val="22"/>
        </w:rPr>
        <w:t>п</w:t>
      </w:r>
      <w:r w:rsidRPr="00C00350">
        <w:rPr>
          <w:rFonts w:ascii="Arial" w:eastAsia="Arial" w:hAnsi="Arial" w:cs="Arial"/>
          <w:spacing w:val="-1"/>
          <w:sz w:val="22"/>
          <w:szCs w:val="22"/>
        </w:rPr>
        <w:t>л</w:t>
      </w:r>
      <w:r w:rsidRPr="00C00350">
        <w:rPr>
          <w:rFonts w:ascii="Arial" w:eastAsia="Arial" w:hAnsi="Arial" w:cs="Arial"/>
          <w:spacing w:val="1"/>
          <w:sz w:val="22"/>
          <w:szCs w:val="22"/>
        </w:rPr>
        <w:t>а</w:t>
      </w:r>
      <w:r w:rsidRPr="00C00350">
        <w:rPr>
          <w:rFonts w:ascii="Arial" w:eastAsia="Arial" w:hAnsi="Arial" w:cs="Arial"/>
          <w:spacing w:val="-3"/>
          <w:sz w:val="22"/>
          <w:szCs w:val="22"/>
        </w:rPr>
        <w:t>н</w:t>
      </w:r>
      <w:r w:rsidRPr="00C00350">
        <w:rPr>
          <w:rFonts w:ascii="Arial" w:eastAsia="Arial" w:hAnsi="Arial" w:cs="Arial"/>
          <w:sz w:val="22"/>
          <w:szCs w:val="22"/>
        </w:rPr>
        <w:t>и</w:t>
      </w:r>
      <w:r w:rsidRPr="00C00350">
        <w:rPr>
          <w:rFonts w:ascii="Arial" w:eastAsia="Arial" w:hAnsi="Arial" w:cs="Arial"/>
          <w:spacing w:val="1"/>
          <w:sz w:val="22"/>
          <w:szCs w:val="22"/>
        </w:rPr>
        <w:t>ра</w:t>
      </w:r>
      <w:r w:rsidRPr="00C00350">
        <w:rPr>
          <w:rFonts w:ascii="Arial" w:eastAsia="Arial" w:hAnsi="Arial" w:cs="Arial"/>
          <w:sz w:val="22"/>
          <w:szCs w:val="22"/>
        </w:rPr>
        <w:t>ју или</w:t>
      </w:r>
      <w:r w:rsidRPr="00C00350">
        <w:rPr>
          <w:rFonts w:ascii="Arial" w:eastAsia="Arial" w:hAnsi="Arial" w:cs="Arial"/>
          <w:spacing w:val="2"/>
          <w:sz w:val="22"/>
          <w:szCs w:val="22"/>
        </w:rPr>
        <w:t xml:space="preserve"> </w:t>
      </w:r>
      <w:r w:rsidRPr="00C00350">
        <w:rPr>
          <w:rFonts w:ascii="Arial" w:eastAsia="Arial" w:hAnsi="Arial" w:cs="Arial"/>
          <w:sz w:val="22"/>
          <w:szCs w:val="22"/>
        </w:rPr>
        <w:t>к</w:t>
      </w:r>
      <w:r w:rsidRPr="00C00350">
        <w:rPr>
          <w:rFonts w:ascii="Arial" w:eastAsia="Arial" w:hAnsi="Arial" w:cs="Arial"/>
          <w:spacing w:val="1"/>
          <w:sz w:val="22"/>
          <w:szCs w:val="22"/>
        </w:rPr>
        <w:t>о</w:t>
      </w:r>
      <w:r w:rsidRPr="00C00350">
        <w:rPr>
          <w:rFonts w:ascii="Arial" w:eastAsia="Arial" w:hAnsi="Arial" w:cs="Arial"/>
          <w:sz w:val="22"/>
          <w:szCs w:val="22"/>
        </w:rPr>
        <w:t>је</w:t>
      </w:r>
      <w:r w:rsidRPr="00C00350">
        <w:rPr>
          <w:rFonts w:ascii="Arial" w:eastAsia="Arial" w:hAnsi="Arial" w:cs="Arial"/>
          <w:spacing w:val="1"/>
          <w:sz w:val="22"/>
          <w:szCs w:val="22"/>
        </w:rPr>
        <w:t xml:space="preserve"> </w:t>
      </w:r>
      <w:r w:rsidRPr="00C00350">
        <w:rPr>
          <w:rFonts w:ascii="Arial" w:eastAsia="Arial" w:hAnsi="Arial" w:cs="Arial"/>
          <w:sz w:val="22"/>
          <w:szCs w:val="22"/>
        </w:rPr>
        <w:t>пос</w:t>
      </w:r>
      <w:r w:rsidRPr="00C00350">
        <w:rPr>
          <w:rFonts w:ascii="Arial" w:eastAsia="Arial" w:hAnsi="Arial" w:cs="Arial"/>
          <w:spacing w:val="-1"/>
          <w:sz w:val="22"/>
          <w:szCs w:val="22"/>
        </w:rPr>
        <w:t>та</w:t>
      </w:r>
      <w:r w:rsidRPr="00C00350">
        <w:rPr>
          <w:rFonts w:ascii="Arial" w:eastAsia="Arial" w:hAnsi="Arial" w:cs="Arial"/>
          <w:sz w:val="22"/>
          <w:szCs w:val="22"/>
        </w:rPr>
        <w:t>ну не</w:t>
      </w:r>
      <w:r w:rsidRPr="00C00350">
        <w:rPr>
          <w:rFonts w:ascii="Arial" w:eastAsia="Arial" w:hAnsi="Arial" w:cs="Arial"/>
          <w:spacing w:val="1"/>
          <w:sz w:val="22"/>
          <w:szCs w:val="22"/>
        </w:rPr>
        <w:t>о</w:t>
      </w:r>
      <w:r w:rsidRPr="00C00350">
        <w:rPr>
          <w:rFonts w:ascii="Arial" w:eastAsia="Arial" w:hAnsi="Arial" w:cs="Arial"/>
          <w:sz w:val="22"/>
          <w:szCs w:val="22"/>
        </w:rPr>
        <w:t>п</w:t>
      </w:r>
      <w:r w:rsidRPr="00C00350">
        <w:rPr>
          <w:rFonts w:ascii="Arial" w:eastAsia="Arial" w:hAnsi="Arial" w:cs="Arial"/>
          <w:spacing w:val="-3"/>
          <w:sz w:val="22"/>
          <w:szCs w:val="22"/>
        </w:rPr>
        <w:t>х</w:t>
      </w:r>
      <w:r w:rsidRPr="00C00350">
        <w:rPr>
          <w:rFonts w:ascii="Arial" w:eastAsia="Arial" w:hAnsi="Arial" w:cs="Arial"/>
          <w:spacing w:val="1"/>
          <w:sz w:val="22"/>
          <w:szCs w:val="22"/>
        </w:rPr>
        <w:t>од</w:t>
      </w:r>
      <w:r w:rsidRPr="00C00350">
        <w:rPr>
          <w:rFonts w:ascii="Arial" w:eastAsia="Arial" w:hAnsi="Arial" w:cs="Arial"/>
          <w:sz w:val="22"/>
          <w:szCs w:val="22"/>
        </w:rPr>
        <w:t>не.</w:t>
      </w:r>
      <w:r w:rsidRPr="00C00350">
        <w:rPr>
          <w:rFonts w:ascii="Arial" w:eastAsia="Arial" w:hAnsi="Arial" w:cs="Arial"/>
          <w:spacing w:val="3"/>
          <w:sz w:val="22"/>
          <w:szCs w:val="22"/>
        </w:rPr>
        <w:t xml:space="preserve"> </w:t>
      </w:r>
      <w:r w:rsidRPr="00C00350">
        <w:rPr>
          <w:rFonts w:ascii="Arial" w:eastAsia="Arial" w:hAnsi="Arial" w:cs="Arial"/>
          <w:sz w:val="22"/>
          <w:szCs w:val="22"/>
        </w:rPr>
        <w:t>Од</w:t>
      </w:r>
      <w:r w:rsidRPr="00C00350">
        <w:rPr>
          <w:rFonts w:ascii="Arial" w:eastAsia="Arial" w:hAnsi="Arial" w:cs="Arial"/>
          <w:spacing w:val="9"/>
          <w:sz w:val="22"/>
          <w:szCs w:val="22"/>
        </w:rPr>
        <w:t xml:space="preserve"> </w:t>
      </w:r>
      <w:r w:rsidRPr="00C00350">
        <w:rPr>
          <w:rFonts w:ascii="Arial" w:eastAsia="Arial" w:hAnsi="Arial" w:cs="Arial"/>
          <w:sz w:val="22"/>
          <w:szCs w:val="22"/>
        </w:rPr>
        <w:t>П</w:t>
      </w:r>
      <w:r w:rsidRPr="00C00350">
        <w:rPr>
          <w:rFonts w:ascii="Arial" w:eastAsia="Arial" w:hAnsi="Arial" w:cs="Arial"/>
          <w:spacing w:val="-1"/>
          <w:sz w:val="22"/>
          <w:szCs w:val="22"/>
        </w:rPr>
        <w:t>о</w:t>
      </w:r>
      <w:r w:rsidRPr="00C00350">
        <w:rPr>
          <w:rFonts w:ascii="Arial" w:eastAsia="Arial" w:hAnsi="Arial" w:cs="Arial"/>
          <w:sz w:val="22"/>
          <w:szCs w:val="22"/>
        </w:rPr>
        <w:t>н</w:t>
      </w:r>
      <w:r w:rsidRPr="00C00350">
        <w:rPr>
          <w:rFonts w:ascii="Arial" w:eastAsia="Arial" w:hAnsi="Arial" w:cs="Arial"/>
          <w:spacing w:val="-3"/>
          <w:sz w:val="22"/>
          <w:szCs w:val="22"/>
        </w:rPr>
        <w:t>у</w:t>
      </w:r>
      <w:r w:rsidRPr="00C00350">
        <w:rPr>
          <w:rFonts w:ascii="Arial" w:eastAsia="Arial" w:hAnsi="Arial" w:cs="Arial"/>
          <w:spacing w:val="1"/>
          <w:sz w:val="22"/>
          <w:szCs w:val="22"/>
        </w:rPr>
        <w:t>ђа</w:t>
      </w:r>
      <w:r w:rsidRPr="00C00350">
        <w:rPr>
          <w:rFonts w:ascii="Arial" w:eastAsia="Arial" w:hAnsi="Arial" w:cs="Arial"/>
          <w:sz w:val="22"/>
          <w:szCs w:val="22"/>
        </w:rPr>
        <w:t>ча</w:t>
      </w:r>
      <w:r w:rsidRPr="00C00350">
        <w:rPr>
          <w:rFonts w:ascii="Arial" w:eastAsia="Arial" w:hAnsi="Arial" w:cs="Arial"/>
          <w:spacing w:val="3"/>
          <w:sz w:val="22"/>
          <w:szCs w:val="22"/>
        </w:rPr>
        <w:t xml:space="preserve"> </w:t>
      </w:r>
      <w:r w:rsidRPr="00C00350">
        <w:rPr>
          <w:rFonts w:ascii="Arial" w:eastAsia="Arial" w:hAnsi="Arial" w:cs="Arial"/>
          <w:sz w:val="22"/>
          <w:szCs w:val="22"/>
        </w:rPr>
        <w:t xml:space="preserve">се </w:t>
      </w:r>
      <w:r w:rsidRPr="00C00350">
        <w:rPr>
          <w:rFonts w:ascii="Arial" w:eastAsia="Arial" w:hAnsi="Arial" w:cs="Arial"/>
          <w:spacing w:val="1"/>
          <w:sz w:val="22"/>
          <w:szCs w:val="22"/>
        </w:rPr>
        <w:t>о</w:t>
      </w:r>
      <w:r w:rsidRPr="00C00350">
        <w:rPr>
          <w:rFonts w:ascii="Arial" w:eastAsia="Arial" w:hAnsi="Arial" w:cs="Arial"/>
          <w:sz w:val="22"/>
          <w:szCs w:val="22"/>
        </w:rPr>
        <w:t>че</w:t>
      </w:r>
      <w:r w:rsidRPr="00C00350">
        <w:rPr>
          <w:rFonts w:ascii="Arial" w:eastAsia="Arial" w:hAnsi="Arial" w:cs="Arial"/>
          <w:spacing w:val="1"/>
          <w:sz w:val="22"/>
          <w:szCs w:val="22"/>
        </w:rPr>
        <w:t>к</w:t>
      </w:r>
      <w:r w:rsidRPr="00C00350">
        <w:rPr>
          <w:rFonts w:ascii="Arial" w:eastAsia="Arial" w:hAnsi="Arial" w:cs="Arial"/>
          <w:spacing w:val="-2"/>
          <w:sz w:val="22"/>
          <w:szCs w:val="22"/>
        </w:rPr>
        <w:t>у</w:t>
      </w:r>
      <w:r w:rsidRPr="00C00350">
        <w:rPr>
          <w:rFonts w:ascii="Arial" w:eastAsia="Arial" w:hAnsi="Arial" w:cs="Arial"/>
          <w:sz w:val="22"/>
          <w:szCs w:val="22"/>
        </w:rPr>
        <w:t>је</w:t>
      </w:r>
      <w:r w:rsidRPr="00C00350">
        <w:rPr>
          <w:rFonts w:ascii="Arial" w:eastAsia="Arial" w:hAnsi="Arial" w:cs="Arial"/>
          <w:spacing w:val="3"/>
          <w:sz w:val="22"/>
          <w:szCs w:val="22"/>
        </w:rPr>
        <w:t xml:space="preserve"> </w:t>
      </w:r>
      <w:r w:rsidRPr="00C00350">
        <w:rPr>
          <w:rFonts w:ascii="Arial" w:eastAsia="Arial" w:hAnsi="Arial" w:cs="Arial"/>
          <w:spacing w:val="-1"/>
          <w:sz w:val="22"/>
          <w:szCs w:val="22"/>
        </w:rPr>
        <w:t>д</w:t>
      </w:r>
      <w:r w:rsidRPr="00C00350">
        <w:rPr>
          <w:rFonts w:ascii="Arial" w:eastAsia="Arial" w:hAnsi="Arial" w:cs="Arial"/>
          <w:sz w:val="22"/>
          <w:szCs w:val="22"/>
        </w:rPr>
        <w:t>а</w:t>
      </w:r>
      <w:r w:rsidRPr="00C00350">
        <w:rPr>
          <w:rFonts w:ascii="Arial" w:eastAsia="Arial" w:hAnsi="Arial" w:cs="Arial"/>
          <w:spacing w:val="3"/>
          <w:sz w:val="22"/>
          <w:szCs w:val="22"/>
        </w:rPr>
        <w:t xml:space="preserve"> </w:t>
      </w:r>
      <w:r w:rsidRPr="00C00350">
        <w:rPr>
          <w:rFonts w:ascii="Arial" w:eastAsia="Arial" w:hAnsi="Arial" w:cs="Arial"/>
          <w:sz w:val="22"/>
          <w:szCs w:val="22"/>
        </w:rPr>
        <w:t>на</w:t>
      </w:r>
      <w:r w:rsidRPr="00C00350">
        <w:rPr>
          <w:rFonts w:ascii="Arial" w:eastAsia="Arial" w:hAnsi="Arial" w:cs="Arial"/>
          <w:spacing w:val="3"/>
          <w:sz w:val="22"/>
          <w:szCs w:val="22"/>
        </w:rPr>
        <w:t xml:space="preserve"> </w:t>
      </w:r>
      <w:r w:rsidRPr="00C00350">
        <w:rPr>
          <w:rFonts w:ascii="Arial" w:eastAsia="Arial" w:hAnsi="Arial" w:cs="Arial"/>
          <w:sz w:val="22"/>
          <w:szCs w:val="22"/>
        </w:rPr>
        <w:t>в</w:t>
      </w:r>
      <w:r w:rsidRPr="00C00350">
        <w:rPr>
          <w:rFonts w:ascii="Arial" w:eastAsia="Arial" w:hAnsi="Arial" w:cs="Arial"/>
          <w:spacing w:val="-2"/>
          <w:sz w:val="22"/>
          <w:szCs w:val="22"/>
        </w:rPr>
        <w:t>р</w:t>
      </w:r>
      <w:r w:rsidRPr="00C00350">
        <w:rPr>
          <w:rFonts w:ascii="Arial" w:eastAsia="Arial" w:hAnsi="Arial" w:cs="Arial"/>
          <w:spacing w:val="1"/>
          <w:sz w:val="22"/>
          <w:szCs w:val="22"/>
        </w:rPr>
        <w:t>е</w:t>
      </w:r>
      <w:r w:rsidRPr="00C00350">
        <w:rPr>
          <w:rFonts w:ascii="Arial" w:eastAsia="Arial" w:hAnsi="Arial" w:cs="Arial"/>
          <w:spacing w:val="-2"/>
          <w:sz w:val="22"/>
          <w:szCs w:val="22"/>
        </w:rPr>
        <w:t>м</w:t>
      </w:r>
      <w:r w:rsidRPr="00C00350">
        <w:rPr>
          <w:rFonts w:ascii="Arial" w:eastAsia="Arial" w:hAnsi="Arial" w:cs="Arial"/>
          <w:sz w:val="22"/>
          <w:szCs w:val="22"/>
        </w:rPr>
        <w:t>е</w:t>
      </w:r>
      <w:r w:rsidRPr="00C00350">
        <w:rPr>
          <w:rFonts w:ascii="Arial" w:eastAsia="Arial" w:hAnsi="Arial" w:cs="Arial"/>
          <w:spacing w:val="6"/>
          <w:sz w:val="22"/>
          <w:szCs w:val="22"/>
        </w:rPr>
        <w:t xml:space="preserve"> </w:t>
      </w:r>
      <w:r w:rsidRPr="00C00350">
        <w:rPr>
          <w:rFonts w:ascii="Arial" w:eastAsia="Arial" w:hAnsi="Arial" w:cs="Arial"/>
          <w:spacing w:val="1"/>
          <w:sz w:val="22"/>
          <w:szCs w:val="22"/>
        </w:rPr>
        <w:t>о</w:t>
      </w:r>
      <w:r w:rsidRPr="00C00350">
        <w:rPr>
          <w:rFonts w:ascii="Arial" w:eastAsia="Arial" w:hAnsi="Arial" w:cs="Arial"/>
          <w:spacing w:val="-1"/>
          <w:sz w:val="22"/>
          <w:szCs w:val="22"/>
        </w:rPr>
        <w:t>б</w:t>
      </w:r>
      <w:r w:rsidRPr="00C00350">
        <w:rPr>
          <w:rFonts w:ascii="Arial" w:eastAsia="Arial" w:hAnsi="Arial" w:cs="Arial"/>
          <w:spacing w:val="1"/>
          <w:sz w:val="22"/>
          <w:szCs w:val="22"/>
        </w:rPr>
        <w:t>е</w:t>
      </w:r>
      <w:r w:rsidRPr="00C00350">
        <w:rPr>
          <w:rFonts w:ascii="Arial" w:eastAsia="Arial" w:hAnsi="Arial" w:cs="Arial"/>
          <w:sz w:val="22"/>
          <w:szCs w:val="22"/>
        </w:rPr>
        <w:t xml:space="preserve">збеди </w:t>
      </w:r>
      <w:r w:rsidRPr="00C00350">
        <w:rPr>
          <w:rFonts w:ascii="Arial" w:eastAsia="Arial" w:hAnsi="Arial" w:cs="Arial"/>
          <w:spacing w:val="1"/>
          <w:sz w:val="22"/>
          <w:szCs w:val="22"/>
        </w:rPr>
        <w:t>а</w:t>
      </w:r>
      <w:r w:rsidRPr="00C00350">
        <w:rPr>
          <w:rFonts w:ascii="Arial" w:eastAsia="Arial" w:hAnsi="Arial" w:cs="Arial"/>
          <w:spacing w:val="-1"/>
          <w:sz w:val="22"/>
          <w:szCs w:val="22"/>
        </w:rPr>
        <w:t>л</w:t>
      </w:r>
      <w:r w:rsidRPr="00C00350">
        <w:rPr>
          <w:rFonts w:ascii="Arial" w:eastAsia="Arial" w:hAnsi="Arial" w:cs="Arial"/>
          <w:sz w:val="22"/>
          <w:szCs w:val="22"/>
        </w:rPr>
        <w:t>т</w:t>
      </w:r>
      <w:r w:rsidRPr="00C00350">
        <w:rPr>
          <w:rFonts w:ascii="Arial" w:eastAsia="Arial" w:hAnsi="Arial" w:cs="Arial"/>
          <w:spacing w:val="1"/>
          <w:sz w:val="22"/>
          <w:szCs w:val="22"/>
        </w:rPr>
        <w:t>ер</w:t>
      </w:r>
      <w:r w:rsidRPr="00C00350">
        <w:rPr>
          <w:rFonts w:ascii="Arial" w:eastAsia="Arial" w:hAnsi="Arial" w:cs="Arial"/>
          <w:spacing w:val="-3"/>
          <w:sz w:val="22"/>
          <w:szCs w:val="22"/>
        </w:rPr>
        <w:t>н</w:t>
      </w:r>
      <w:r w:rsidRPr="00C00350">
        <w:rPr>
          <w:rFonts w:ascii="Arial" w:eastAsia="Arial" w:hAnsi="Arial" w:cs="Arial"/>
          <w:spacing w:val="-1"/>
          <w:sz w:val="22"/>
          <w:szCs w:val="22"/>
        </w:rPr>
        <w:t>а</w:t>
      </w:r>
      <w:r w:rsidRPr="00C00350">
        <w:rPr>
          <w:rFonts w:ascii="Arial" w:eastAsia="Arial" w:hAnsi="Arial" w:cs="Arial"/>
          <w:sz w:val="22"/>
          <w:szCs w:val="22"/>
        </w:rPr>
        <w:t>тив</w:t>
      </w:r>
      <w:r w:rsidRPr="00C00350">
        <w:rPr>
          <w:rFonts w:ascii="Arial" w:eastAsia="Arial" w:hAnsi="Arial" w:cs="Arial"/>
          <w:spacing w:val="-1"/>
          <w:sz w:val="22"/>
          <w:szCs w:val="22"/>
        </w:rPr>
        <w:t>н</w:t>
      </w:r>
      <w:r w:rsidRPr="00C00350">
        <w:rPr>
          <w:rFonts w:ascii="Arial" w:eastAsia="Arial" w:hAnsi="Arial" w:cs="Arial"/>
          <w:sz w:val="22"/>
          <w:szCs w:val="22"/>
        </w:rPr>
        <w:t>е</w:t>
      </w:r>
      <w:r w:rsidRPr="00C00350">
        <w:rPr>
          <w:rFonts w:ascii="Arial" w:eastAsia="Arial" w:hAnsi="Arial" w:cs="Arial"/>
          <w:spacing w:val="3"/>
          <w:sz w:val="22"/>
          <w:szCs w:val="22"/>
        </w:rPr>
        <w:t xml:space="preserve"> </w:t>
      </w:r>
      <w:r w:rsidR="005C45AA">
        <w:rPr>
          <w:rFonts w:ascii="Arial" w:eastAsia="Arial" w:hAnsi="Arial" w:cs="Arial"/>
          <w:spacing w:val="1"/>
          <w:sz w:val="22"/>
          <w:szCs w:val="22"/>
          <w:lang w:val="sr-Cyrl-RS"/>
        </w:rPr>
        <w:t>извршиоце</w:t>
      </w:r>
      <w:r w:rsidRPr="00C00350">
        <w:rPr>
          <w:rFonts w:ascii="Arial" w:eastAsia="Arial" w:hAnsi="Arial" w:cs="Arial"/>
          <w:spacing w:val="1"/>
          <w:sz w:val="22"/>
          <w:szCs w:val="22"/>
        </w:rPr>
        <w:t xml:space="preserve"> </w:t>
      </w:r>
      <w:r w:rsidRPr="00C00350">
        <w:rPr>
          <w:rFonts w:ascii="Arial" w:eastAsia="Arial" w:hAnsi="Arial" w:cs="Arial"/>
          <w:sz w:val="22"/>
          <w:szCs w:val="22"/>
        </w:rPr>
        <w:t>к</w:t>
      </w:r>
      <w:r w:rsidRPr="00C00350">
        <w:rPr>
          <w:rFonts w:ascii="Arial" w:eastAsia="Arial" w:hAnsi="Arial" w:cs="Arial"/>
          <w:spacing w:val="1"/>
          <w:sz w:val="22"/>
          <w:szCs w:val="22"/>
        </w:rPr>
        <w:t>о</w:t>
      </w:r>
      <w:r w:rsidRPr="00C00350">
        <w:rPr>
          <w:rFonts w:ascii="Arial" w:eastAsia="Arial" w:hAnsi="Arial" w:cs="Arial"/>
          <w:sz w:val="22"/>
          <w:szCs w:val="22"/>
        </w:rPr>
        <w:t xml:space="preserve">ји </w:t>
      </w:r>
      <w:r w:rsidRPr="00C00350">
        <w:rPr>
          <w:rFonts w:ascii="Arial" w:eastAsia="Arial" w:hAnsi="Arial" w:cs="Arial"/>
          <w:spacing w:val="1"/>
          <w:sz w:val="22"/>
          <w:szCs w:val="22"/>
        </w:rPr>
        <w:t>ћ</w:t>
      </w:r>
      <w:r w:rsidRPr="00C00350">
        <w:rPr>
          <w:rFonts w:ascii="Arial" w:eastAsia="Arial" w:hAnsi="Arial" w:cs="Arial"/>
          <w:sz w:val="22"/>
          <w:szCs w:val="22"/>
        </w:rPr>
        <w:t>е</w:t>
      </w:r>
      <w:r w:rsidRPr="00C00350">
        <w:rPr>
          <w:rFonts w:ascii="Arial" w:eastAsia="Arial" w:hAnsi="Arial" w:cs="Arial"/>
          <w:spacing w:val="3"/>
          <w:sz w:val="22"/>
          <w:szCs w:val="22"/>
        </w:rPr>
        <w:t xml:space="preserve"> </w:t>
      </w:r>
      <w:r w:rsidRPr="00C00350">
        <w:rPr>
          <w:rFonts w:ascii="Arial" w:eastAsia="Arial" w:hAnsi="Arial" w:cs="Arial"/>
          <w:sz w:val="22"/>
          <w:szCs w:val="22"/>
        </w:rPr>
        <w:t>и</w:t>
      </w:r>
      <w:r w:rsidRPr="00C00350">
        <w:rPr>
          <w:rFonts w:ascii="Arial" w:eastAsia="Arial" w:hAnsi="Arial" w:cs="Arial"/>
          <w:spacing w:val="-2"/>
          <w:sz w:val="22"/>
          <w:szCs w:val="22"/>
        </w:rPr>
        <w:t>м</w:t>
      </w:r>
      <w:r w:rsidRPr="00C00350">
        <w:rPr>
          <w:rFonts w:ascii="Arial" w:eastAsia="Arial" w:hAnsi="Arial" w:cs="Arial"/>
          <w:spacing w:val="1"/>
          <w:sz w:val="22"/>
          <w:szCs w:val="22"/>
        </w:rPr>
        <w:t>а</w:t>
      </w:r>
      <w:r w:rsidRPr="00C00350">
        <w:rPr>
          <w:rFonts w:ascii="Arial" w:eastAsia="Arial" w:hAnsi="Arial" w:cs="Arial"/>
          <w:sz w:val="22"/>
          <w:szCs w:val="22"/>
        </w:rPr>
        <w:t>ти пр</w:t>
      </w:r>
      <w:r w:rsidRPr="00C00350">
        <w:rPr>
          <w:rFonts w:ascii="Arial" w:eastAsia="Arial" w:hAnsi="Arial" w:cs="Arial"/>
          <w:spacing w:val="1"/>
          <w:sz w:val="22"/>
          <w:szCs w:val="22"/>
        </w:rPr>
        <w:t>о</w:t>
      </w:r>
      <w:r w:rsidRPr="00C00350">
        <w:rPr>
          <w:rFonts w:ascii="Arial" w:eastAsia="Arial" w:hAnsi="Arial" w:cs="Arial"/>
          <w:spacing w:val="-1"/>
          <w:sz w:val="22"/>
          <w:szCs w:val="22"/>
        </w:rPr>
        <w:t>ф</w:t>
      </w:r>
      <w:r w:rsidRPr="00C00350">
        <w:rPr>
          <w:rFonts w:ascii="Arial" w:eastAsia="Arial" w:hAnsi="Arial" w:cs="Arial"/>
          <w:sz w:val="22"/>
          <w:szCs w:val="22"/>
        </w:rPr>
        <w:t xml:space="preserve">ил  </w:t>
      </w:r>
      <w:r w:rsidRPr="00C00350">
        <w:rPr>
          <w:rFonts w:ascii="Arial" w:eastAsia="Arial" w:hAnsi="Arial" w:cs="Arial"/>
          <w:spacing w:val="47"/>
          <w:sz w:val="22"/>
          <w:szCs w:val="22"/>
        </w:rPr>
        <w:t xml:space="preserve"> </w:t>
      </w:r>
      <w:r w:rsidRPr="00C00350">
        <w:rPr>
          <w:rFonts w:ascii="Arial" w:eastAsia="Arial" w:hAnsi="Arial" w:cs="Arial"/>
          <w:sz w:val="22"/>
          <w:szCs w:val="22"/>
        </w:rPr>
        <w:t>с</w:t>
      </w:r>
      <w:r w:rsidRPr="00C00350">
        <w:rPr>
          <w:rFonts w:ascii="Arial" w:eastAsia="Arial" w:hAnsi="Arial" w:cs="Arial"/>
          <w:spacing w:val="-1"/>
          <w:sz w:val="22"/>
          <w:szCs w:val="22"/>
        </w:rPr>
        <w:t>л</w:t>
      </w:r>
      <w:r w:rsidRPr="00C00350">
        <w:rPr>
          <w:rFonts w:ascii="Arial" w:eastAsia="Arial" w:hAnsi="Arial" w:cs="Arial"/>
          <w:sz w:val="22"/>
          <w:szCs w:val="22"/>
        </w:rPr>
        <w:t>ич</w:t>
      </w:r>
      <w:r w:rsidRPr="00C00350">
        <w:rPr>
          <w:rFonts w:ascii="Arial" w:eastAsia="Arial" w:hAnsi="Arial" w:cs="Arial"/>
          <w:spacing w:val="1"/>
          <w:sz w:val="22"/>
          <w:szCs w:val="22"/>
        </w:rPr>
        <w:t>а</w:t>
      </w:r>
      <w:r w:rsidR="00D6456B">
        <w:rPr>
          <w:rFonts w:ascii="Arial" w:eastAsia="Arial" w:hAnsi="Arial" w:cs="Arial"/>
          <w:sz w:val="22"/>
          <w:szCs w:val="22"/>
        </w:rPr>
        <w:t xml:space="preserve">н </w:t>
      </w:r>
      <w:r w:rsidR="005C45AA">
        <w:rPr>
          <w:rFonts w:ascii="Arial" w:eastAsia="Arial" w:hAnsi="Arial" w:cs="Arial"/>
          <w:spacing w:val="1"/>
          <w:sz w:val="22"/>
          <w:szCs w:val="22"/>
          <w:lang w:val="sr-Cyrl-RS"/>
        </w:rPr>
        <w:t>оном</w:t>
      </w:r>
      <w:r w:rsidR="00D6456B">
        <w:rPr>
          <w:rFonts w:ascii="Arial" w:eastAsia="Arial" w:hAnsi="Arial" w:cs="Arial"/>
          <w:sz w:val="22"/>
          <w:szCs w:val="22"/>
        </w:rPr>
        <w:t xml:space="preserve"> </w:t>
      </w:r>
      <w:r w:rsidRPr="00C00350">
        <w:rPr>
          <w:rFonts w:ascii="Arial" w:eastAsia="Arial" w:hAnsi="Arial" w:cs="Arial"/>
          <w:sz w:val="22"/>
          <w:szCs w:val="22"/>
        </w:rPr>
        <w:t>к</w:t>
      </w:r>
      <w:r w:rsidRPr="00C00350">
        <w:rPr>
          <w:rFonts w:ascii="Arial" w:eastAsia="Arial" w:hAnsi="Arial" w:cs="Arial"/>
          <w:spacing w:val="1"/>
          <w:sz w:val="22"/>
          <w:szCs w:val="22"/>
        </w:rPr>
        <w:t>о</w:t>
      </w:r>
      <w:r w:rsidR="00D6456B">
        <w:rPr>
          <w:rFonts w:ascii="Arial" w:eastAsia="Arial" w:hAnsi="Arial" w:cs="Arial"/>
          <w:sz w:val="22"/>
          <w:szCs w:val="22"/>
        </w:rPr>
        <w:t xml:space="preserve">ји </w:t>
      </w:r>
      <w:r w:rsidRPr="00C00350">
        <w:rPr>
          <w:rFonts w:ascii="Arial" w:eastAsia="Arial" w:hAnsi="Arial" w:cs="Arial"/>
          <w:spacing w:val="1"/>
          <w:sz w:val="22"/>
          <w:szCs w:val="22"/>
        </w:rPr>
        <w:t>ћ</w:t>
      </w:r>
      <w:r w:rsidR="00D6456B">
        <w:rPr>
          <w:rFonts w:ascii="Arial" w:eastAsia="Arial" w:hAnsi="Arial" w:cs="Arial"/>
          <w:sz w:val="22"/>
          <w:szCs w:val="22"/>
        </w:rPr>
        <w:t xml:space="preserve">е </w:t>
      </w:r>
      <w:r w:rsidRPr="00C00350">
        <w:rPr>
          <w:rFonts w:ascii="Arial" w:eastAsia="Arial" w:hAnsi="Arial" w:cs="Arial"/>
          <w:spacing w:val="-1"/>
          <w:sz w:val="22"/>
          <w:szCs w:val="22"/>
        </w:rPr>
        <w:t>д</w:t>
      </w:r>
      <w:r w:rsidR="00D6456B">
        <w:rPr>
          <w:rFonts w:ascii="Arial" w:eastAsia="Arial" w:hAnsi="Arial" w:cs="Arial"/>
          <w:sz w:val="22"/>
          <w:szCs w:val="22"/>
        </w:rPr>
        <w:t xml:space="preserve">а </w:t>
      </w:r>
      <w:r w:rsidRPr="00C00350">
        <w:rPr>
          <w:rFonts w:ascii="Arial" w:eastAsia="Arial" w:hAnsi="Arial" w:cs="Arial"/>
          <w:sz w:val="22"/>
          <w:szCs w:val="22"/>
        </w:rPr>
        <w:t>з</w:t>
      </w:r>
      <w:r w:rsidRPr="00C00350">
        <w:rPr>
          <w:rFonts w:ascii="Arial" w:eastAsia="Arial" w:hAnsi="Arial" w:cs="Arial"/>
          <w:spacing w:val="1"/>
          <w:sz w:val="22"/>
          <w:szCs w:val="22"/>
        </w:rPr>
        <w:t>а</w:t>
      </w:r>
      <w:r w:rsidRPr="00C00350">
        <w:rPr>
          <w:rFonts w:ascii="Arial" w:eastAsia="Arial" w:hAnsi="Arial" w:cs="Arial"/>
          <w:sz w:val="22"/>
          <w:szCs w:val="22"/>
        </w:rPr>
        <w:t>м</w:t>
      </w:r>
      <w:r w:rsidRPr="00C00350">
        <w:rPr>
          <w:rFonts w:ascii="Arial" w:eastAsia="Arial" w:hAnsi="Arial" w:cs="Arial"/>
          <w:spacing w:val="1"/>
          <w:sz w:val="22"/>
          <w:szCs w:val="22"/>
        </w:rPr>
        <w:t>е</w:t>
      </w:r>
      <w:r w:rsidR="00D6456B">
        <w:rPr>
          <w:rFonts w:ascii="Arial" w:eastAsia="Arial" w:hAnsi="Arial" w:cs="Arial"/>
          <w:sz w:val="22"/>
          <w:szCs w:val="22"/>
        </w:rPr>
        <w:t xml:space="preserve">ни </w:t>
      </w:r>
      <w:r w:rsidRPr="00C00350">
        <w:rPr>
          <w:rFonts w:ascii="Arial" w:eastAsia="Arial" w:hAnsi="Arial" w:cs="Arial"/>
          <w:spacing w:val="-2"/>
          <w:sz w:val="22"/>
          <w:szCs w:val="22"/>
        </w:rPr>
        <w:t>у</w:t>
      </w:r>
      <w:r w:rsidR="00D6456B">
        <w:rPr>
          <w:rFonts w:ascii="Arial" w:eastAsia="Arial" w:hAnsi="Arial" w:cs="Arial"/>
          <w:sz w:val="22"/>
          <w:szCs w:val="22"/>
        </w:rPr>
        <w:t xml:space="preserve">з </w:t>
      </w:r>
      <w:r w:rsidRPr="00C00350">
        <w:rPr>
          <w:rFonts w:ascii="Arial" w:eastAsia="Arial" w:hAnsi="Arial" w:cs="Arial"/>
          <w:sz w:val="22"/>
          <w:szCs w:val="22"/>
        </w:rPr>
        <w:t>с</w:t>
      </w:r>
      <w:r w:rsidRPr="00C00350">
        <w:rPr>
          <w:rFonts w:ascii="Arial" w:eastAsia="Arial" w:hAnsi="Arial" w:cs="Arial"/>
          <w:spacing w:val="1"/>
          <w:sz w:val="22"/>
          <w:szCs w:val="22"/>
        </w:rPr>
        <w:t>а</w:t>
      </w:r>
      <w:r w:rsidRPr="00C00350">
        <w:rPr>
          <w:rFonts w:ascii="Arial" w:eastAsia="Arial" w:hAnsi="Arial" w:cs="Arial"/>
          <w:spacing w:val="-1"/>
          <w:sz w:val="22"/>
          <w:szCs w:val="22"/>
        </w:rPr>
        <w:t>гл</w:t>
      </w:r>
      <w:r w:rsidRPr="00C00350">
        <w:rPr>
          <w:rFonts w:ascii="Arial" w:eastAsia="Arial" w:hAnsi="Arial" w:cs="Arial"/>
          <w:spacing w:val="1"/>
          <w:sz w:val="22"/>
          <w:szCs w:val="22"/>
        </w:rPr>
        <w:t>а</w:t>
      </w:r>
      <w:r w:rsidRPr="00C00350">
        <w:rPr>
          <w:rFonts w:ascii="Arial" w:eastAsia="Arial" w:hAnsi="Arial" w:cs="Arial"/>
          <w:sz w:val="22"/>
          <w:szCs w:val="22"/>
        </w:rPr>
        <w:t xml:space="preserve">сност </w:t>
      </w:r>
      <w:r w:rsidR="005C45AA">
        <w:rPr>
          <w:rFonts w:ascii="Arial" w:eastAsia="Arial" w:hAnsi="Arial" w:cs="Arial"/>
          <w:sz w:val="22"/>
          <w:szCs w:val="22"/>
          <w:lang w:val="sr-Cyrl-RS"/>
        </w:rPr>
        <w:t>Наручиоца.</w:t>
      </w:r>
    </w:p>
    <w:p w:rsidR="002F5304" w:rsidRPr="00C00350" w:rsidRDefault="002F5304" w:rsidP="00BE68A7">
      <w:pPr>
        <w:pStyle w:val="ListParagraph"/>
        <w:numPr>
          <w:ilvl w:val="0"/>
          <w:numId w:val="58"/>
        </w:numPr>
        <w:tabs>
          <w:tab w:val="left" w:pos="920"/>
        </w:tabs>
        <w:ind w:left="714" w:right="68" w:hanging="357"/>
        <w:contextualSpacing w:val="0"/>
        <w:jc w:val="both"/>
        <w:rPr>
          <w:rFonts w:ascii="Arial" w:eastAsia="Arial" w:hAnsi="Arial" w:cs="Arial"/>
          <w:sz w:val="22"/>
          <w:szCs w:val="22"/>
        </w:rPr>
      </w:pPr>
      <w:r w:rsidRPr="00C00350">
        <w:rPr>
          <w:rFonts w:ascii="Arial" w:eastAsia="Arial" w:hAnsi="Arial" w:cs="Arial"/>
          <w:sz w:val="22"/>
          <w:szCs w:val="22"/>
        </w:rPr>
        <w:t>Од</w:t>
      </w:r>
      <w:r w:rsidRPr="00C00350">
        <w:rPr>
          <w:rFonts w:ascii="Arial" w:eastAsia="Arial" w:hAnsi="Arial" w:cs="Arial"/>
          <w:spacing w:val="29"/>
          <w:sz w:val="22"/>
          <w:szCs w:val="22"/>
        </w:rPr>
        <w:t xml:space="preserve"> </w:t>
      </w:r>
      <w:r w:rsidRPr="00C00350">
        <w:rPr>
          <w:rFonts w:ascii="Arial" w:eastAsia="Arial" w:hAnsi="Arial" w:cs="Arial"/>
          <w:sz w:val="22"/>
          <w:szCs w:val="22"/>
        </w:rPr>
        <w:t>П</w:t>
      </w:r>
      <w:r w:rsidRPr="00C00350">
        <w:rPr>
          <w:rFonts w:ascii="Arial" w:eastAsia="Arial" w:hAnsi="Arial" w:cs="Arial"/>
          <w:spacing w:val="1"/>
          <w:sz w:val="22"/>
          <w:szCs w:val="22"/>
        </w:rPr>
        <w:t>о</w:t>
      </w:r>
      <w:r w:rsidRPr="00C00350">
        <w:rPr>
          <w:rFonts w:ascii="Arial" w:eastAsia="Arial" w:hAnsi="Arial" w:cs="Arial"/>
          <w:sz w:val="22"/>
          <w:szCs w:val="22"/>
        </w:rPr>
        <w:t>н</w:t>
      </w:r>
      <w:r w:rsidRPr="00C00350">
        <w:rPr>
          <w:rFonts w:ascii="Arial" w:eastAsia="Arial" w:hAnsi="Arial" w:cs="Arial"/>
          <w:spacing w:val="-3"/>
          <w:sz w:val="22"/>
          <w:szCs w:val="22"/>
        </w:rPr>
        <w:t>у</w:t>
      </w:r>
      <w:r w:rsidRPr="00C00350">
        <w:rPr>
          <w:rFonts w:ascii="Arial" w:eastAsia="Arial" w:hAnsi="Arial" w:cs="Arial"/>
          <w:spacing w:val="1"/>
          <w:sz w:val="22"/>
          <w:szCs w:val="22"/>
        </w:rPr>
        <w:t>ђа</w:t>
      </w:r>
      <w:r w:rsidRPr="00C00350">
        <w:rPr>
          <w:rFonts w:ascii="Arial" w:eastAsia="Arial" w:hAnsi="Arial" w:cs="Arial"/>
          <w:sz w:val="22"/>
          <w:szCs w:val="22"/>
        </w:rPr>
        <w:t>ча</w:t>
      </w:r>
      <w:r w:rsidRPr="00C00350">
        <w:rPr>
          <w:rFonts w:ascii="Arial" w:eastAsia="Arial" w:hAnsi="Arial" w:cs="Arial"/>
          <w:spacing w:val="30"/>
          <w:sz w:val="22"/>
          <w:szCs w:val="22"/>
        </w:rPr>
        <w:t xml:space="preserve"> </w:t>
      </w:r>
      <w:r w:rsidRPr="00C00350">
        <w:rPr>
          <w:rFonts w:ascii="Arial" w:eastAsia="Arial" w:hAnsi="Arial" w:cs="Arial"/>
          <w:sz w:val="22"/>
          <w:szCs w:val="22"/>
        </w:rPr>
        <w:t>се</w:t>
      </w:r>
      <w:r w:rsidRPr="00C00350">
        <w:rPr>
          <w:rFonts w:ascii="Arial" w:eastAsia="Arial" w:hAnsi="Arial" w:cs="Arial"/>
          <w:spacing w:val="30"/>
          <w:sz w:val="22"/>
          <w:szCs w:val="22"/>
        </w:rPr>
        <w:t xml:space="preserve"> </w:t>
      </w:r>
      <w:r w:rsidRPr="00C00350">
        <w:rPr>
          <w:rFonts w:ascii="Arial" w:eastAsia="Arial" w:hAnsi="Arial" w:cs="Arial"/>
          <w:spacing w:val="1"/>
          <w:sz w:val="22"/>
          <w:szCs w:val="22"/>
        </w:rPr>
        <w:t>о</w:t>
      </w:r>
      <w:r w:rsidRPr="00C00350">
        <w:rPr>
          <w:rFonts w:ascii="Arial" w:eastAsia="Arial" w:hAnsi="Arial" w:cs="Arial"/>
          <w:sz w:val="22"/>
          <w:szCs w:val="22"/>
        </w:rPr>
        <w:t>ч</w:t>
      </w:r>
      <w:r w:rsidRPr="00C00350">
        <w:rPr>
          <w:rFonts w:ascii="Arial" w:eastAsia="Arial" w:hAnsi="Arial" w:cs="Arial"/>
          <w:spacing w:val="-2"/>
          <w:sz w:val="22"/>
          <w:szCs w:val="22"/>
        </w:rPr>
        <w:t>еку</w:t>
      </w:r>
      <w:r w:rsidRPr="00C00350">
        <w:rPr>
          <w:rFonts w:ascii="Arial" w:eastAsia="Arial" w:hAnsi="Arial" w:cs="Arial"/>
          <w:sz w:val="22"/>
          <w:szCs w:val="22"/>
        </w:rPr>
        <w:t>је</w:t>
      </w:r>
      <w:r w:rsidRPr="00C00350">
        <w:rPr>
          <w:rFonts w:ascii="Arial" w:eastAsia="Arial" w:hAnsi="Arial" w:cs="Arial"/>
          <w:spacing w:val="30"/>
          <w:sz w:val="22"/>
          <w:szCs w:val="22"/>
        </w:rPr>
        <w:t xml:space="preserve"> </w:t>
      </w:r>
      <w:r w:rsidRPr="00C00350">
        <w:rPr>
          <w:rFonts w:ascii="Arial" w:eastAsia="Arial" w:hAnsi="Arial" w:cs="Arial"/>
          <w:spacing w:val="-1"/>
          <w:sz w:val="22"/>
          <w:szCs w:val="22"/>
        </w:rPr>
        <w:t>д</w:t>
      </w:r>
      <w:r w:rsidRPr="00C00350">
        <w:rPr>
          <w:rFonts w:ascii="Arial" w:eastAsia="Arial" w:hAnsi="Arial" w:cs="Arial"/>
          <w:sz w:val="22"/>
          <w:szCs w:val="22"/>
        </w:rPr>
        <w:t>а</w:t>
      </w:r>
      <w:r w:rsidRPr="00C00350">
        <w:rPr>
          <w:rFonts w:ascii="Arial" w:eastAsia="Arial" w:hAnsi="Arial" w:cs="Arial"/>
          <w:spacing w:val="30"/>
          <w:sz w:val="22"/>
          <w:szCs w:val="22"/>
        </w:rPr>
        <w:t xml:space="preserve"> </w:t>
      </w:r>
      <w:r w:rsidRPr="00C00350">
        <w:rPr>
          <w:rFonts w:ascii="Arial" w:eastAsia="Arial" w:hAnsi="Arial" w:cs="Arial"/>
          <w:spacing w:val="1"/>
          <w:sz w:val="22"/>
          <w:szCs w:val="22"/>
        </w:rPr>
        <w:t>о</w:t>
      </w:r>
      <w:r w:rsidRPr="00C00350">
        <w:rPr>
          <w:rFonts w:ascii="Arial" w:eastAsia="Arial" w:hAnsi="Arial" w:cs="Arial"/>
          <w:spacing w:val="-1"/>
          <w:sz w:val="22"/>
          <w:szCs w:val="22"/>
        </w:rPr>
        <w:t>б</w:t>
      </w:r>
      <w:r w:rsidRPr="00C00350">
        <w:rPr>
          <w:rFonts w:ascii="Arial" w:eastAsia="Arial" w:hAnsi="Arial" w:cs="Arial"/>
          <w:spacing w:val="1"/>
          <w:sz w:val="22"/>
          <w:szCs w:val="22"/>
        </w:rPr>
        <w:t>е</w:t>
      </w:r>
      <w:r w:rsidRPr="00C00350">
        <w:rPr>
          <w:rFonts w:ascii="Arial" w:eastAsia="Arial" w:hAnsi="Arial" w:cs="Arial"/>
          <w:sz w:val="22"/>
          <w:szCs w:val="22"/>
        </w:rPr>
        <w:t>збеди</w:t>
      </w:r>
      <w:r w:rsidRPr="00C00350">
        <w:rPr>
          <w:rFonts w:ascii="Arial" w:eastAsia="Arial" w:hAnsi="Arial" w:cs="Arial"/>
          <w:spacing w:val="30"/>
          <w:sz w:val="22"/>
          <w:szCs w:val="22"/>
        </w:rPr>
        <w:t xml:space="preserve"> </w:t>
      </w:r>
      <w:r w:rsidRPr="00C00350">
        <w:rPr>
          <w:rFonts w:ascii="Arial" w:eastAsia="Arial" w:hAnsi="Arial" w:cs="Arial"/>
          <w:spacing w:val="-1"/>
          <w:sz w:val="22"/>
          <w:szCs w:val="22"/>
        </w:rPr>
        <w:t>р</w:t>
      </w:r>
      <w:r w:rsidRPr="00C00350">
        <w:rPr>
          <w:rFonts w:ascii="Arial" w:eastAsia="Arial" w:hAnsi="Arial" w:cs="Arial"/>
          <w:spacing w:val="1"/>
          <w:sz w:val="22"/>
          <w:szCs w:val="22"/>
        </w:rPr>
        <w:t>е</w:t>
      </w:r>
      <w:r w:rsidRPr="00C00350">
        <w:rPr>
          <w:rFonts w:ascii="Arial" w:eastAsia="Arial" w:hAnsi="Arial" w:cs="Arial"/>
          <w:sz w:val="22"/>
          <w:szCs w:val="22"/>
        </w:rPr>
        <w:t>с</w:t>
      </w:r>
      <w:r w:rsidRPr="00C00350">
        <w:rPr>
          <w:rFonts w:ascii="Arial" w:eastAsia="Arial" w:hAnsi="Arial" w:cs="Arial"/>
          <w:spacing w:val="-2"/>
          <w:sz w:val="22"/>
          <w:szCs w:val="22"/>
        </w:rPr>
        <w:t>у</w:t>
      </w:r>
      <w:r w:rsidRPr="00C00350">
        <w:rPr>
          <w:rFonts w:ascii="Arial" w:eastAsia="Arial" w:hAnsi="Arial" w:cs="Arial"/>
          <w:spacing w:val="1"/>
          <w:sz w:val="22"/>
          <w:szCs w:val="22"/>
        </w:rPr>
        <w:t>р</w:t>
      </w:r>
      <w:r w:rsidRPr="00C00350">
        <w:rPr>
          <w:rFonts w:ascii="Arial" w:eastAsia="Arial" w:hAnsi="Arial" w:cs="Arial"/>
          <w:sz w:val="22"/>
          <w:szCs w:val="22"/>
        </w:rPr>
        <w:t>с</w:t>
      </w:r>
      <w:r w:rsidR="005C45AA">
        <w:rPr>
          <w:rFonts w:ascii="Arial" w:eastAsia="Arial" w:hAnsi="Arial" w:cs="Arial"/>
          <w:sz w:val="22"/>
          <w:szCs w:val="22"/>
          <w:lang w:val="sr-Cyrl-RS"/>
        </w:rPr>
        <w:t>е</w:t>
      </w:r>
      <w:r w:rsidRPr="00C00350">
        <w:rPr>
          <w:rFonts w:ascii="Arial" w:eastAsia="Arial" w:hAnsi="Arial" w:cs="Arial"/>
          <w:spacing w:val="30"/>
          <w:sz w:val="22"/>
          <w:szCs w:val="22"/>
        </w:rPr>
        <w:t xml:space="preserve"> </w:t>
      </w:r>
      <w:r w:rsidRPr="00C00350">
        <w:rPr>
          <w:rFonts w:ascii="Arial" w:eastAsia="Arial" w:hAnsi="Arial" w:cs="Arial"/>
          <w:sz w:val="22"/>
          <w:szCs w:val="22"/>
        </w:rPr>
        <w:t>у</w:t>
      </w:r>
      <w:r w:rsidRPr="00C00350">
        <w:rPr>
          <w:rFonts w:ascii="Arial" w:eastAsia="Arial" w:hAnsi="Arial" w:cs="Arial"/>
          <w:spacing w:val="27"/>
          <w:sz w:val="22"/>
          <w:szCs w:val="22"/>
        </w:rPr>
        <w:t xml:space="preserve"> </w:t>
      </w:r>
      <w:r w:rsidRPr="00C00350">
        <w:rPr>
          <w:rFonts w:ascii="Arial" w:eastAsia="Arial" w:hAnsi="Arial" w:cs="Arial"/>
          <w:spacing w:val="1"/>
          <w:sz w:val="22"/>
          <w:szCs w:val="22"/>
        </w:rPr>
        <w:t>о</w:t>
      </w:r>
      <w:r w:rsidRPr="00C00350">
        <w:rPr>
          <w:rFonts w:ascii="Arial" w:eastAsia="Arial" w:hAnsi="Arial" w:cs="Arial"/>
          <w:spacing w:val="-1"/>
          <w:sz w:val="22"/>
          <w:szCs w:val="22"/>
        </w:rPr>
        <w:t>б</w:t>
      </w:r>
      <w:r w:rsidRPr="00C00350">
        <w:rPr>
          <w:rFonts w:ascii="Arial" w:eastAsia="Arial" w:hAnsi="Arial" w:cs="Arial"/>
          <w:sz w:val="22"/>
          <w:szCs w:val="22"/>
        </w:rPr>
        <w:t>иму к</w:t>
      </w:r>
      <w:r w:rsidRPr="00C00350">
        <w:rPr>
          <w:rFonts w:ascii="Arial" w:eastAsia="Arial" w:hAnsi="Arial" w:cs="Arial"/>
          <w:spacing w:val="1"/>
          <w:sz w:val="22"/>
          <w:szCs w:val="22"/>
        </w:rPr>
        <w:t>о</w:t>
      </w:r>
      <w:r w:rsidRPr="00C00350">
        <w:rPr>
          <w:rFonts w:ascii="Arial" w:eastAsia="Arial" w:hAnsi="Arial" w:cs="Arial"/>
          <w:sz w:val="22"/>
          <w:szCs w:val="22"/>
        </w:rPr>
        <w:t>ји</w:t>
      </w:r>
      <w:r w:rsidRPr="00C00350">
        <w:rPr>
          <w:rFonts w:ascii="Arial" w:eastAsia="Arial" w:hAnsi="Arial" w:cs="Arial"/>
          <w:spacing w:val="2"/>
          <w:sz w:val="22"/>
          <w:szCs w:val="22"/>
        </w:rPr>
        <w:t xml:space="preserve"> </w:t>
      </w:r>
      <w:r w:rsidRPr="00C00350">
        <w:rPr>
          <w:rFonts w:ascii="Arial" w:eastAsia="Arial" w:hAnsi="Arial" w:cs="Arial"/>
          <w:sz w:val="22"/>
          <w:szCs w:val="22"/>
        </w:rPr>
        <w:t>је</w:t>
      </w:r>
      <w:r w:rsidRPr="00C00350">
        <w:rPr>
          <w:rFonts w:ascii="Arial" w:eastAsia="Arial" w:hAnsi="Arial" w:cs="Arial"/>
          <w:spacing w:val="3"/>
          <w:sz w:val="22"/>
          <w:szCs w:val="22"/>
        </w:rPr>
        <w:t xml:space="preserve"> </w:t>
      </w:r>
      <w:r w:rsidRPr="00C00350">
        <w:rPr>
          <w:rFonts w:ascii="Arial" w:eastAsia="Arial" w:hAnsi="Arial" w:cs="Arial"/>
          <w:spacing w:val="-2"/>
          <w:sz w:val="22"/>
          <w:szCs w:val="22"/>
        </w:rPr>
        <w:t>у</w:t>
      </w:r>
      <w:r w:rsidRPr="00C00350">
        <w:rPr>
          <w:rFonts w:ascii="Arial" w:eastAsia="Arial" w:hAnsi="Arial" w:cs="Arial"/>
          <w:sz w:val="22"/>
          <w:szCs w:val="22"/>
        </w:rPr>
        <w:t>скла</w:t>
      </w:r>
      <w:r w:rsidRPr="00C00350">
        <w:rPr>
          <w:rFonts w:ascii="Arial" w:eastAsia="Arial" w:hAnsi="Arial" w:cs="Arial"/>
          <w:spacing w:val="1"/>
          <w:sz w:val="22"/>
          <w:szCs w:val="22"/>
        </w:rPr>
        <w:t>ђе</w:t>
      </w:r>
      <w:r w:rsidRPr="00C00350">
        <w:rPr>
          <w:rFonts w:ascii="Arial" w:eastAsia="Arial" w:hAnsi="Arial" w:cs="Arial"/>
          <w:sz w:val="22"/>
          <w:szCs w:val="22"/>
        </w:rPr>
        <w:t>н</w:t>
      </w:r>
      <w:r w:rsidRPr="00C00350">
        <w:rPr>
          <w:rFonts w:ascii="Arial" w:eastAsia="Arial" w:hAnsi="Arial" w:cs="Arial"/>
          <w:spacing w:val="2"/>
          <w:sz w:val="22"/>
          <w:szCs w:val="22"/>
        </w:rPr>
        <w:t xml:space="preserve"> </w:t>
      </w:r>
      <w:r w:rsidRPr="00C00350">
        <w:rPr>
          <w:rFonts w:ascii="Arial" w:eastAsia="Arial" w:hAnsi="Arial" w:cs="Arial"/>
          <w:sz w:val="22"/>
          <w:szCs w:val="22"/>
        </w:rPr>
        <w:t>са</w:t>
      </w:r>
      <w:r w:rsidRPr="00C00350">
        <w:rPr>
          <w:rFonts w:ascii="Arial" w:eastAsia="Arial" w:hAnsi="Arial" w:cs="Arial"/>
          <w:spacing w:val="1"/>
          <w:sz w:val="22"/>
          <w:szCs w:val="22"/>
        </w:rPr>
        <w:t xml:space="preserve"> </w:t>
      </w:r>
      <w:r w:rsidRPr="00C00350">
        <w:rPr>
          <w:rFonts w:ascii="Arial" w:eastAsia="Arial" w:hAnsi="Arial" w:cs="Arial"/>
          <w:sz w:val="22"/>
          <w:szCs w:val="22"/>
        </w:rPr>
        <w:t>по</w:t>
      </w:r>
      <w:r w:rsidRPr="00C00350">
        <w:rPr>
          <w:rFonts w:ascii="Arial" w:eastAsia="Arial" w:hAnsi="Arial" w:cs="Arial"/>
          <w:spacing w:val="1"/>
          <w:sz w:val="22"/>
          <w:szCs w:val="22"/>
        </w:rPr>
        <w:t>тре</w:t>
      </w:r>
      <w:r w:rsidRPr="00C00350">
        <w:rPr>
          <w:rFonts w:ascii="Arial" w:eastAsia="Arial" w:hAnsi="Arial" w:cs="Arial"/>
          <w:spacing w:val="-1"/>
          <w:sz w:val="22"/>
          <w:szCs w:val="22"/>
        </w:rPr>
        <w:t>ба</w:t>
      </w:r>
      <w:r w:rsidRPr="00C00350">
        <w:rPr>
          <w:rFonts w:ascii="Arial" w:eastAsia="Arial" w:hAnsi="Arial" w:cs="Arial"/>
          <w:sz w:val="22"/>
          <w:szCs w:val="22"/>
        </w:rPr>
        <w:t>ма</w:t>
      </w:r>
      <w:r w:rsidRPr="00C00350">
        <w:rPr>
          <w:rFonts w:ascii="Arial" w:eastAsia="Arial" w:hAnsi="Arial" w:cs="Arial"/>
          <w:spacing w:val="4"/>
          <w:sz w:val="22"/>
          <w:szCs w:val="22"/>
        </w:rPr>
        <w:t xml:space="preserve"> </w:t>
      </w:r>
      <w:r w:rsidRPr="00C00350">
        <w:rPr>
          <w:rFonts w:ascii="Arial" w:eastAsia="Arial" w:hAnsi="Arial" w:cs="Arial"/>
          <w:sz w:val="22"/>
          <w:szCs w:val="22"/>
        </w:rPr>
        <w:t xml:space="preserve">у </w:t>
      </w:r>
      <w:r w:rsidRPr="00C00350">
        <w:rPr>
          <w:rFonts w:ascii="Arial" w:eastAsia="Arial" w:hAnsi="Arial" w:cs="Arial"/>
          <w:spacing w:val="-1"/>
          <w:sz w:val="22"/>
          <w:szCs w:val="22"/>
        </w:rPr>
        <w:t>д</w:t>
      </w:r>
      <w:r w:rsidRPr="00C00350">
        <w:rPr>
          <w:rFonts w:ascii="Arial" w:eastAsia="Arial" w:hAnsi="Arial" w:cs="Arial"/>
          <w:spacing w:val="1"/>
          <w:sz w:val="22"/>
          <w:szCs w:val="22"/>
        </w:rPr>
        <w:t>а</w:t>
      </w:r>
      <w:r w:rsidRPr="00C00350">
        <w:rPr>
          <w:rFonts w:ascii="Arial" w:eastAsia="Arial" w:hAnsi="Arial" w:cs="Arial"/>
          <w:sz w:val="22"/>
          <w:szCs w:val="22"/>
        </w:rPr>
        <w:t>т</w:t>
      </w:r>
      <w:r w:rsidRPr="00C00350">
        <w:rPr>
          <w:rFonts w:ascii="Arial" w:eastAsia="Arial" w:hAnsi="Arial" w:cs="Arial"/>
          <w:spacing w:val="1"/>
          <w:sz w:val="22"/>
          <w:szCs w:val="22"/>
        </w:rPr>
        <w:t>о</w:t>
      </w:r>
      <w:r w:rsidRPr="00C00350">
        <w:rPr>
          <w:rFonts w:ascii="Arial" w:eastAsia="Arial" w:hAnsi="Arial" w:cs="Arial"/>
          <w:sz w:val="22"/>
          <w:szCs w:val="22"/>
        </w:rPr>
        <w:t>м</w:t>
      </w:r>
      <w:r w:rsidRPr="00C00350">
        <w:rPr>
          <w:rFonts w:ascii="Arial" w:eastAsia="Arial" w:hAnsi="Arial" w:cs="Arial"/>
          <w:spacing w:val="1"/>
          <w:sz w:val="22"/>
          <w:szCs w:val="22"/>
        </w:rPr>
        <w:t xml:space="preserve"> </w:t>
      </w:r>
      <w:r w:rsidRPr="00C00350">
        <w:rPr>
          <w:rFonts w:ascii="Arial" w:eastAsia="Arial" w:hAnsi="Arial" w:cs="Arial"/>
          <w:sz w:val="22"/>
          <w:szCs w:val="22"/>
        </w:rPr>
        <w:t>т</w:t>
      </w:r>
      <w:r w:rsidRPr="00C00350">
        <w:rPr>
          <w:rFonts w:ascii="Arial" w:eastAsia="Arial" w:hAnsi="Arial" w:cs="Arial"/>
          <w:spacing w:val="-1"/>
          <w:sz w:val="22"/>
          <w:szCs w:val="22"/>
        </w:rPr>
        <w:t>р</w:t>
      </w:r>
      <w:r w:rsidRPr="00C00350">
        <w:rPr>
          <w:rFonts w:ascii="Arial" w:eastAsia="Arial" w:hAnsi="Arial" w:cs="Arial"/>
          <w:spacing w:val="1"/>
          <w:sz w:val="22"/>
          <w:szCs w:val="22"/>
        </w:rPr>
        <w:t>е</w:t>
      </w:r>
      <w:r w:rsidRPr="00C00350">
        <w:rPr>
          <w:rFonts w:ascii="Arial" w:eastAsia="Arial" w:hAnsi="Arial" w:cs="Arial"/>
          <w:sz w:val="22"/>
          <w:szCs w:val="22"/>
        </w:rPr>
        <w:t>н</w:t>
      </w:r>
      <w:r w:rsidRPr="00C00350">
        <w:rPr>
          <w:rFonts w:ascii="Arial" w:eastAsia="Arial" w:hAnsi="Arial" w:cs="Arial"/>
          <w:spacing w:val="-3"/>
          <w:sz w:val="22"/>
          <w:szCs w:val="22"/>
        </w:rPr>
        <w:t>у</w:t>
      </w:r>
      <w:r w:rsidRPr="00C00350">
        <w:rPr>
          <w:rFonts w:ascii="Arial" w:eastAsia="Arial" w:hAnsi="Arial" w:cs="Arial"/>
          <w:sz w:val="22"/>
          <w:szCs w:val="22"/>
        </w:rPr>
        <w:t>т</w:t>
      </w:r>
      <w:r w:rsidRPr="00C00350">
        <w:rPr>
          <w:rFonts w:ascii="Arial" w:eastAsia="Arial" w:hAnsi="Arial" w:cs="Arial"/>
          <w:spacing w:val="1"/>
          <w:sz w:val="22"/>
          <w:szCs w:val="22"/>
        </w:rPr>
        <w:t>к</w:t>
      </w:r>
      <w:r w:rsidRPr="00C00350">
        <w:rPr>
          <w:rFonts w:ascii="Arial" w:eastAsia="Arial" w:hAnsi="Arial" w:cs="Arial"/>
          <w:spacing w:val="-2"/>
          <w:sz w:val="22"/>
          <w:szCs w:val="22"/>
        </w:rPr>
        <w:t>у</w:t>
      </w:r>
      <w:r w:rsidR="005C45AA">
        <w:rPr>
          <w:rFonts w:ascii="Arial" w:eastAsia="Arial" w:hAnsi="Arial" w:cs="Arial"/>
          <w:spacing w:val="-2"/>
          <w:sz w:val="22"/>
          <w:szCs w:val="22"/>
          <w:lang w:val="sr-Cyrl-RS"/>
        </w:rPr>
        <w:t xml:space="preserve"> за све време трајања пројекта</w:t>
      </w:r>
      <w:r w:rsidRPr="00C00350">
        <w:rPr>
          <w:rFonts w:ascii="Arial" w:eastAsia="Arial" w:hAnsi="Arial" w:cs="Arial"/>
          <w:sz w:val="22"/>
          <w:szCs w:val="22"/>
        </w:rPr>
        <w:t>.</w:t>
      </w:r>
      <w:r w:rsidRPr="00C00350">
        <w:rPr>
          <w:rFonts w:ascii="Arial" w:eastAsia="Arial" w:hAnsi="Arial" w:cs="Arial"/>
          <w:spacing w:val="9"/>
          <w:sz w:val="22"/>
          <w:szCs w:val="22"/>
        </w:rPr>
        <w:t xml:space="preserve"> </w:t>
      </w:r>
    </w:p>
    <w:p w:rsidR="002F5304" w:rsidRPr="0017774C" w:rsidRDefault="002F5304" w:rsidP="0086230C">
      <w:pPr>
        <w:pStyle w:val="Heading2"/>
        <w:rPr>
          <w:rFonts w:eastAsia="Arial"/>
        </w:rPr>
      </w:pPr>
      <w:bookmarkStart w:id="115" w:name="_Toc407014510"/>
      <w:r w:rsidRPr="0017774C">
        <w:rPr>
          <w:rFonts w:eastAsia="Arial"/>
        </w:rPr>
        <w:t>ТРАЈАЊЕ ПРОЈЕКТА</w:t>
      </w:r>
      <w:bookmarkEnd w:id="115"/>
    </w:p>
    <w:p w:rsidR="002F5304" w:rsidRPr="0017774C" w:rsidRDefault="002F5304" w:rsidP="002F5304">
      <w:pPr>
        <w:jc w:val="both"/>
        <w:rPr>
          <w:rFonts w:ascii="Arial" w:eastAsia="Arial" w:hAnsi="Arial" w:cs="Arial"/>
          <w:sz w:val="22"/>
          <w:szCs w:val="22"/>
        </w:rPr>
      </w:pPr>
    </w:p>
    <w:p w:rsidR="002F5304" w:rsidRPr="0017774C" w:rsidRDefault="006403B3" w:rsidP="002F5304">
      <w:pPr>
        <w:jc w:val="both"/>
        <w:rPr>
          <w:rFonts w:ascii="Arial" w:eastAsia="Arial" w:hAnsi="Arial" w:cs="Arial"/>
          <w:sz w:val="22"/>
          <w:szCs w:val="22"/>
        </w:rPr>
      </w:pPr>
      <w:r w:rsidRPr="006403B3">
        <w:rPr>
          <w:rFonts w:ascii="Arial" w:eastAsia="Arial" w:hAnsi="Arial" w:cs="Arial"/>
          <w:sz w:val="22"/>
          <w:szCs w:val="22"/>
        </w:rPr>
        <w:t xml:space="preserve">Предложено трајање пројекта не може бити дуже од </w:t>
      </w:r>
      <w:r w:rsidRPr="0017774C">
        <w:rPr>
          <w:rFonts w:ascii="Arial" w:eastAsia="Arial" w:hAnsi="Arial" w:cs="Arial"/>
          <w:sz w:val="22"/>
          <w:szCs w:val="22"/>
        </w:rPr>
        <w:t>14 (четрнаест) недеља</w:t>
      </w:r>
      <w:r w:rsidRPr="006403B3">
        <w:rPr>
          <w:rFonts w:ascii="Arial" w:eastAsia="Arial" w:hAnsi="Arial" w:cs="Arial"/>
          <w:sz w:val="22"/>
          <w:szCs w:val="22"/>
        </w:rPr>
        <w:t xml:space="preserve"> од дана закључења уговора</w:t>
      </w:r>
      <w:r w:rsidR="00046C49">
        <w:rPr>
          <w:rFonts w:ascii="Arial" w:eastAsia="Arial" w:hAnsi="Arial" w:cs="Arial"/>
          <w:sz w:val="22"/>
          <w:szCs w:val="22"/>
        </w:rPr>
        <w:t xml:space="preserve"> почев од првог наредног понедељка</w:t>
      </w:r>
      <w:r w:rsidRPr="006403B3">
        <w:rPr>
          <w:rFonts w:ascii="Arial" w:eastAsia="Arial" w:hAnsi="Arial" w:cs="Arial"/>
          <w:sz w:val="22"/>
          <w:szCs w:val="22"/>
        </w:rPr>
        <w:t>, при чему се у наведени рок урачунава период постпродукционе подршке који следи након пуштања система у рад</w:t>
      </w:r>
      <w:r w:rsidR="002F5304" w:rsidRPr="0017774C">
        <w:rPr>
          <w:rFonts w:ascii="Arial" w:eastAsia="Arial" w:hAnsi="Arial" w:cs="Arial"/>
          <w:sz w:val="22"/>
          <w:szCs w:val="22"/>
        </w:rPr>
        <w:t>.</w:t>
      </w:r>
    </w:p>
    <w:p w:rsidR="002F5304" w:rsidRPr="0017774C" w:rsidRDefault="002F5304" w:rsidP="002F5304">
      <w:pPr>
        <w:jc w:val="both"/>
        <w:rPr>
          <w:rFonts w:ascii="Arial" w:eastAsia="Arial" w:hAnsi="Arial" w:cs="Arial"/>
          <w:sz w:val="22"/>
          <w:szCs w:val="22"/>
        </w:rPr>
      </w:pPr>
    </w:p>
    <w:p w:rsidR="00E822C9" w:rsidRPr="00E822C9" w:rsidRDefault="00E822C9" w:rsidP="00E822C9">
      <w:pPr>
        <w:pStyle w:val="Heading2"/>
        <w:rPr>
          <w:rFonts w:eastAsia="Arial"/>
        </w:rPr>
      </w:pPr>
      <w:bookmarkStart w:id="116" w:name="_Toc407014511"/>
      <w:r w:rsidRPr="00E822C9">
        <w:rPr>
          <w:rFonts w:eastAsia="Arial"/>
        </w:rPr>
        <w:t>ТЕХНИЧКА СПЕЦИФИКАЦИЈА И ОБУХВАТ ПРОЈЕКТА</w:t>
      </w:r>
      <w:bookmarkEnd w:id="116"/>
      <w:r w:rsidRPr="00E822C9">
        <w:rPr>
          <w:rFonts w:eastAsia="Arial"/>
        </w:rPr>
        <w:t xml:space="preserve"> </w:t>
      </w:r>
    </w:p>
    <w:p w:rsidR="002F5304" w:rsidRDefault="002F5304" w:rsidP="002F5304">
      <w:pPr>
        <w:jc w:val="both"/>
        <w:rPr>
          <w:rFonts w:ascii="Arial" w:eastAsia="Arial" w:hAnsi="Arial" w:cs="Arial"/>
          <w:sz w:val="22"/>
          <w:szCs w:val="22"/>
        </w:rPr>
      </w:pPr>
    </w:p>
    <w:p w:rsidR="00E822C9" w:rsidRPr="00E822C9" w:rsidRDefault="00E822C9" w:rsidP="00E822C9">
      <w:pPr>
        <w:jc w:val="both"/>
        <w:rPr>
          <w:rFonts w:ascii="Arial" w:hAnsi="Arial" w:cs="Arial"/>
          <w:sz w:val="22"/>
          <w:szCs w:val="22"/>
          <w:lang w:val="sr-Cyrl-RS"/>
        </w:rPr>
      </w:pPr>
      <w:r w:rsidRPr="00E822C9">
        <w:rPr>
          <w:rFonts w:ascii="Arial" w:hAnsi="Arial" w:cs="Arial"/>
          <w:sz w:val="22"/>
          <w:szCs w:val="22"/>
          <w:lang w:val="sr-Cyrl-RS"/>
        </w:rPr>
        <w:t xml:space="preserve">Кључни </w:t>
      </w:r>
      <w:r>
        <w:rPr>
          <w:rFonts w:ascii="Arial" w:hAnsi="Arial" w:cs="Arial"/>
          <w:sz w:val="22"/>
          <w:szCs w:val="22"/>
          <w:lang w:val="sr-Cyrl-RS"/>
        </w:rPr>
        <w:t>функционални захтеви које понуђено решење треба да испуњава су:</w:t>
      </w:r>
    </w:p>
    <w:p w:rsidR="00E822C9" w:rsidRPr="00E822C9" w:rsidRDefault="00E822C9" w:rsidP="00BE68A7">
      <w:pPr>
        <w:pStyle w:val="ListParagraph"/>
        <w:numPr>
          <w:ilvl w:val="0"/>
          <w:numId w:val="63"/>
        </w:numPr>
        <w:spacing w:line="240" w:lineRule="auto"/>
        <w:jc w:val="both"/>
        <w:rPr>
          <w:rFonts w:ascii="Arial" w:hAnsi="Arial" w:cs="Arial"/>
          <w:sz w:val="22"/>
          <w:szCs w:val="22"/>
          <w:lang w:val="sr-Cyrl-RS"/>
        </w:rPr>
      </w:pPr>
      <w:r>
        <w:rPr>
          <w:rFonts w:ascii="Arial" w:hAnsi="Arial" w:cs="Arial"/>
          <w:sz w:val="22"/>
          <w:szCs w:val="22"/>
          <w:lang w:val="sr-Cyrl-RS"/>
        </w:rPr>
        <w:t>У</w:t>
      </w:r>
      <w:r w:rsidRPr="00E822C9">
        <w:rPr>
          <w:rFonts w:ascii="Arial" w:hAnsi="Arial" w:cs="Arial"/>
          <w:sz w:val="22"/>
          <w:szCs w:val="22"/>
          <w:lang w:val="sr-Cyrl-RS"/>
        </w:rPr>
        <w:t>воз документа из било којег извора и формата и његово складиштење у неизмењеном формату заједно са евентуалним припадајућим документима</w:t>
      </w:r>
      <w:r>
        <w:rPr>
          <w:rFonts w:ascii="Arial" w:hAnsi="Arial" w:cs="Arial"/>
          <w:sz w:val="22"/>
          <w:szCs w:val="22"/>
          <w:lang w:val="sr-Cyrl-RS"/>
        </w:rPr>
        <w:t>.</w:t>
      </w:r>
    </w:p>
    <w:p w:rsidR="00E822C9" w:rsidRPr="00E822C9" w:rsidRDefault="00E822C9" w:rsidP="00BE68A7">
      <w:pPr>
        <w:pStyle w:val="ListParagraph"/>
        <w:numPr>
          <w:ilvl w:val="0"/>
          <w:numId w:val="63"/>
        </w:numPr>
        <w:spacing w:line="240" w:lineRule="auto"/>
        <w:jc w:val="both"/>
        <w:rPr>
          <w:rFonts w:ascii="Arial" w:hAnsi="Arial" w:cs="Arial"/>
          <w:sz w:val="22"/>
          <w:szCs w:val="22"/>
          <w:lang w:val="sr-Cyrl-RS"/>
        </w:rPr>
      </w:pPr>
      <w:r>
        <w:rPr>
          <w:rFonts w:ascii="Arial" w:hAnsi="Arial" w:cs="Arial"/>
          <w:sz w:val="22"/>
          <w:szCs w:val="22"/>
          <w:lang w:val="sr-Cyrl-RS"/>
        </w:rPr>
        <w:t>Дефинисање</w:t>
      </w:r>
      <w:r w:rsidRPr="00E822C9">
        <w:rPr>
          <w:rFonts w:ascii="Arial" w:hAnsi="Arial" w:cs="Arial"/>
          <w:sz w:val="22"/>
          <w:szCs w:val="22"/>
          <w:lang w:val="sr-Cyrl-RS"/>
        </w:rPr>
        <w:t xml:space="preserve"> ниво</w:t>
      </w:r>
      <w:r>
        <w:rPr>
          <w:rFonts w:ascii="Arial" w:hAnsi="Arial" w:cs="Arial"/>
          <w:sz w:val="22"/>
          <w:szCs w:val="22"/>
          <w:lang w:val="sr-Cyrl-RS"/>
        </w:rPr>
        <w:t>а</w:t>
      </w:r>
      <w:r w:rsidRPr="00E822C9">
        <w:rPr>
          <w:rFonts w:ascii="Arial" w:hAnsi="Arial" w:cs="Arial"/>
          <w:sz w:val="22"/>
          <w:szCs w:val="22"/>
          <w:lang w:val="sr-Cyrl-RS"/>
        </w:rPr>
        <w:t xml:space="preserve"> безбедности за сваки документ, тако да је сваком документу или податку могуће доделити различит ниво поверљивости</w:t>
      </w:r>
      <w:r>
        <w:rPr>
          <w:rFonts w:ascii="Arial" w:hAnsi="Arial" w:cs="Arial"/>
          <w:sz w:val="22"/>
          <w:szCs w:val="22"/>
          <w:lang w:val="sr-Cyrl-RS"/>
        </w:rPr>
        <w:t>.</w:t>
      </w:r>
      <w:r w:rsidRPr="00E822C9">
        <w:rPr>
          <w:rFonts w:ascii="Arial" w:hAnsi="Arial" w:cs="Arial"/>
          <w:sz w:val="22"/>
          <w:szCs w:val="22"/>
          <w:lang w:val="sr-Cyrl-RS"/>
        </w:rPr>
        <w:t xml:space="preserve"> </w:t>
      </w:r>
    </w:p>
    <w:p w:rsidR="00E822C9" w:rsidRPr="00E822C9" w:rsidRDefault="00E822C9" w:rsidP="00BE68A7">
      <w:pPr>
        <w:pStyle w:val="ListParagraph"/>
        <w:numPr>
          <w:ilvl w:val="0"/>
          <w:numId w:val="63"/>
        </w:numPr>
        <w:spacing w:line="240" w:lineRule="auto"/>
        <w:jc w:val="both"/>
        <w:rPr>
          <w:rFonts w:ascii="Arial" w:hAnsi="Arial" w:cs="Arial"/>
          <w:sz w:val="22"/>
          <w:szCs w:val="22"/>
          <w:lang w:val="sr-Cyrl-RS"/>
        </w:rPr>
      </w:pPr>
      <w:r w:rsidRPr="00E822C9">
        <w:rPr>
          <w:rFonts w:ascii="Arial" w:hAnsi="Arial" w:cs="Arial"/>
          <w:sz w:val="22"/>
          <w:szCs w:val="22"/>
          <w:lang w:val="sr-Cyrl-RS"/>
        </w:rPr>
        <w:t xml:space="preserve">Омогућити аутоматску класификацију докумената узимајући у обзир различите критеријуме </w:t>
      </w:r>
      <w:r w:rsidR="007A27C3" w:rsidRPr="00E822C9">
        <w:rPr>
          <w:rFonts w:ascii="Arial" w:hAnsi="Arial" w:cs="Arial"/>
          <w:sz w:val="22"/>
          <w:szCs w:val="22"/>
          <w:lang w:val="sr-Cyrl-RS"/>
        </w:rPr>
        <w:t>класификације</w:t>
      </w:r>
      <w:r w:rsidRPr="00E822C9">
        <w:rPr>
          <w:rFonts w:ascii="Arial" w:hAnsi="Arial" w:cs="Arial"/>
          <w:sz w:val="22"/>
          <w:szCs w:val="22"/>
          <w:lang w:val="sr-Cyrl-RS"/>
        </w:rPr>
        <w:t xml:space="preserve"> који требају бити дефинисани у оквиру каталога критеријума класификације</w:t>
      </w:r>
      <w:r>
        <w:rPr>
          <w:rFonts w:ascii="Arial" w:hAnsi="Arial" w:cs="Arial"/>
          <w:sz w:val="22"/>
          <w:szCs w:val="22"/>
          <w:lang w:val="sr-Cyrl-RS"/>
        </w:rPr>
        <w:t>.</w:t>
      </w:r>
    </w:p>
    <w:p w:rsidR="00E822C9" w:rsidRPr="00E822C9" w:rsidRDefault="00E822C9" w:rsidP="00BE68A7">
      <w:pPr>
        <w:pStyle w:val="ListParagraph"/>
        <w:numPr>
          <w:ilvl w:val="0"/>
          <w:numId w:val="63"/>
        </w:numPr>
        <w:spacing w:line="240" w:lineRule="auto"/>
        <w:jc w:val="both"/>
        <w:rPr>
          <w:rFonts w:ascii="Arial" w:hAnsi="Arial" w:cs="Arial"/>
          <w:sz w:val="22"/>
          <w:szCs w:val="22"/>
          <w:lang w:val="sr-Cyrl-RS"/>
        </w:rPr>
      </w:pPr>
      <w:r>
        <w:rPr>
          <w:rFonts w:ascii="Arial" w:hAnsi="Arial" w:cs="Arial"/>
          <w:sz w:val="22"/>
          <w:szCs w:val="22"/>
          <w:lang w:val="sr-Cyrl-RS"/>
        </w:rPr>
        <w:t>Д</w:t>
      </w:r>
      <w:r w:rsidRPr="00E822C9">
        <w:rPr>
          <w:rFonts w:ascii="Arial" w:hAnsi="Arial" w:cs="Arial"/>
          <w:sz w:val="22"/>
          <w:szCs w:val="22"/>
          <w:lang w:val="sr-Cyrl-RS"/>
        </w:rPr>
        <w:t>ефинисање формулара који могу да аутоматски повлаче податке из различитих извора (нпр. фактуре и сл.)</w:t>
      </w:r>
      <w:r>
        <w:rPr>
          <w:rFonts w:ascii="Arial" w:hAnsi="Arial" w:cs="Arial"/>
          <w:sz w:val="22"/>
          <w:szCs w:val="22"/>
          <w:lang w:val="sr-Cyrl-RS"/>
        </w:rPr>
        <w:t>.</w:t>
      </w:r>
    </w:p>
    <w:p w:rsidR="00E822C9" w:rsidRPr="00E822C9" w:rsidRDefault="00E822C9" w:rsidP="00BE68A7">
      <w:pPr>
        <w:pStyle w:val="ListParagraph"/>
        <w:numPr>
          <w:ilvl w:val="0"/>
          <w:numId w:val="63"/>
        </w:numPr>
        <w:spacing w:line="240" w:lineRule="auto"/>
        <w:jc w:val="both"/>
        <w:rPr>
          <w:rFonts w:ascii="Arial" w:hAnsi="Arial" w:cs="Arial"/>
          <w:sz w:val="22"/>
          <w:szCs w:val="22"/>
          <w:lang w:val="sr-Cyrl-RS"/>
        </w:rPr>
      </w:pPr>
      <w:r>
        <w:rPr>
          <w:rFonts w:ascii="Arial" w:hAnsi="Arial" w:cs="Arial"/>
          <w:sz w:val="22"/>
          <w:szCs w:val="22"/>
          <w:lang w:val="sr-Cyrl-RS"/>
        </w:rPr>
        <w:t>М</w:t>
      </w:r>
      <w:r w:rsidRPr="00E822C9">
        <w:rPr>
          <w:rFonts w:ascii="Arial" w:hAnsi="Arial" w:cs="Arial"/>
          <w:sz w:val="22"/>
          <w:szCs w:val="22"/>
          <w:lang w:val="sr-Cyrl-RS"/>
        </w:rPr>
        <w:t>огућност додељивања права приступа доку</w:t>
      </w:r>
      <w:r>
        <w:rPr>
          <w:rFonts w:ascii="Arial" w:hAnsi="Arial" w:cs="Arial"/>
          <w:sz w:val="22"/>
          <w:szCs w:val="22"/>
          <w:lang w:val="sr-Cyrl-RS"/>
        </w:rPr>
        <w:t>ме</w:t>
      </w:r>
      <w:r w:rsidRPr="00E822C9">
        <w:rPr>
          <w:rFonts w:ascii="Arial" w:hAnsi="Arial" w:cs="Arial"/>
          <w:sz w:val="22"/>
          <w:szCs w:val="22"/>
          <w:lang w:val="sr-Cyrl-RS"/>
        </w:rPr>
        <w:t>нту једном или више корисника система, на основу дефинисаних правила организационе структуре</w:t>
      </w:r>
      <w:r>
        <w:rPr>
          <w:rFonts w:ascii="Arial" w:hAnsi="Arial" w:cs="Arial"/>
          <w:sz w:val="22"/>
          <w:szCs w:val="22"/>
          <w:lang w:val="sr-Cyrl-RS"/>
        </w:rPr>
        <w:t>.</w:t>
      </w:r>
    </w:p>
    <w:p w:rsidR="00E822C9" w:rsidRPr="00E822C9" w:rsidRDefault="00E822C9" w:rsidP="00BE68A7">
      <w:pPr>
        <w:pStyle w:val="ListParagraph"/>
        <w:numPr>
          <w:ilvl w:val="0"/>
          <w:numId w:val="63"/>
        </w:numPr>
        <w:spacing w:line="240" w:lineRule="auto"/>
        <w:jc w:val="both"/>
        <w:rPr>
          <w:rFonts w:ascii="Arial" w:hAnsi="Arial" w:cs="Arial"/>
          <w:sz w:val="22"/>
          <w:szCs w:val="22"/>
          <w:lang w:val="sr-Cyrl-RS"/>
        </w:rPr>
      </w:pPr>
      <w:r w:rsidRPr="00E822C9">
        <w:rPr>
          <w:rFonts w:ascii="Arial" w:hAnsi="Arial" w:cs="Arial"/>
          <w:sz w:val="22"/>
          <w:szCs w:val="22"/>
          <w:lang w:val="sr-Cyrl-RS"/>
        </w:rPr>
        <w:t>Предвидети да треће стране и партнери ЕПС</w:t>
      </w:r>
      <w:r>
        <w:rPr>
          <w:rFonts w:ascii="Arial" w:hAnsi="Arial" w:cs="Arial"/>
          <w:sz w:val="22"/>
          <w:szCs w:val="22"/>
          <w:lang w:val="sr-Cyrl-RS"/>
        </w:rPr>
        <w:t>-а буду у</w:t>
      </w:r>
      <w:r w:rsidRPr="00E822C9">
        <w:rPr>
          <w:rFonts w:ascii="Arial" w:hAnsi="Arial" w:cs="Arial"/>
          <w:sz w:val="22"/>
          <w:szCs w:val="22"/>
          <w:lang w:val="sr-Cyrl-RS"/>
        </w:rPr>
        <w:t xml:space="preserve"> стању да приступају систему, на основу дефинисаних правила приступа и коришћења</w:t>
      </w:r>
      <w:r>
        <w:rPr>
          <w:rFonts w:ascii="Arial" w:hAnsi="Arial" w:cs="Arial"/>
          <w:sz w:val="22"/>
          <w:szCs w:val="22"/>
          <w:lang w:val="sr-Cyrl-RS"/>
        </w:rPr>
        <w:t>.</w:t>
      </w:r>
    </w:p>
    <w:p w:rsidR="00E822C9" w:rsidRPr="00E822C9" w:rsidRDefault="00E822C9" w:rsidP="00E822C9">
      <w:pPr>
        <w:jc w:val="both"/>
        <w:rPr>
          <w:rFonts w:ascii="Arial" w:hAnsi="Arial" w:cs="Arial"/>
          <w:sz w:val="22"/>
          <w:szCs w:val="22"/>
          <w:lang w:val="sr-Cyrl-RS"/>
        </w:rPr>
      </w:pPr>
      <w:r w:rsidRPr="00E822C9">
        <w:rPr>
          <w:rFonts w:ascii="Arial" w:hAnsi="Arial" w:cs="Arial"/>
          <w:sz w:val="22"/>
          <w:szCs w:val="22"/>
          <w:lang w:val="sr-Cyrl-RS"/>
        </w:rPr>
        <w:t>Предметне услуге имплементације биће реализоване у два корака:</w:t>
      </w:r>
    </w:p>
    <w:p w:rsidR="00E822C9" w:rsidRPr="00E822C9" w:rsidRDefault="00E822C9" w:rsidP="00BE68A7">
      <w:pPr>
        <w:pStyle w:val="ListParagraph"/>
        <w:numPr>
          <w:ilvl w:val="0"/>
          <w:numId w:val="64"/>
        </w:numPr>
        <w:spacing w:line="240" w:lineRule="auto"/>
        <w:jc w:val="both"/>
        <w:rPr>
          <w:rFonts w:ascii="Arial" w:hAnsi="Arial" w:cs="Arial"/>
          <w:sz w:val="22"/>
          <w:szCs w:val="22"/>
          <w:lang w:val="sr-Cyrl-RS"/>
        </w:rPr>
      </w:pPr>
      <w:r w:rsidRPr="00E822C9">
        <w:rPr>
          <w:rFonts w:ascii="Arial" w:hAnsi="Arial" w:cs="Arial"/>
          <w:sz w:val="22"/>
          <w:szCs w:val="22"/>
          <w:lang w:val="sr-Cyrl-RS"/>
        </w:rPr>
        <w:t>Имплементација самог решења</w:t>
      </w:r>
    </w:p>
    <w:p w:rsidR="00E822C9" w:rsidRPr="00E822C9" w:rsidRDefault="00E822C9" w:rsidP="00BE68A7">
      <w:pPr>
        <w:pStyle w:val="ListParagraph"/>
        <w:numPr>
          <w:ilvl w:val="0"/>
          <w:numId w:val="64"/>
        </w:numPr>
        <w:spacing w:line="240" w:lineRule="auto"/>
        <w:jc w:val="both"/>
        <w:rPr>
          <w:rFonts w:ascii="Arial" w:hAnsi="Arial" w:cs="Arial"/>
          <w:sz w:val="22"/>
          <w:szCs w:val="22"/>
          <w:lang w:val="sr-Cyrl-RS"/>
        </w:rPr>
      </w:pPr>
      <w:r w:rsidRPr="00E822C9">
        <w:rPr>
          <w:rFonts w:ascii="Arial" w:hAnsi="Arial" w:cs="Arial"/>
          <w:sz w:val="22"/>
          <w:szCs w:val="22"/>
          <w:lang w:val="sr-Cyrl-RS"/>
        </w:rPr>
        <w:t xml:space="preserve">Конфигурација специфичних функционалности самог решења како </w:t>
      </w:r>
      <w:r>
        <w:rPr>
          <w:rFonts w:ascii="Arial" w:hAnsi="Arial" w:cs="Arial"/>
          <w:sz w:val="22"/>
          <w:szCs w:val="22"/>
          <w:lang w:val="sr-Cyrl-RS"/>
        </w:rPr>
        <w:t xml:space="preserve">је </w:t>
      </w:r>
      <w:r w:rsidRPr="00E822C9">
        <w:rPr>
          <w:rFonts w:ascii="Arial" w:hAnsi="Arial" w:cs="Arial"/>
          <w:sz w:val="22"/>
          <w:szCs w:val="22"/>
          <w:lang w:val="sr-Cyrl-RS"/>
        </w:rPr>
        <w:t>дефинисано у наставку</w:t>
      </w:r>
    </w:p>
    <w:p w:rsidR="00E822C9" w:rsidRPr="00E822C9" w:rsidRDefault="00E822C9" w:rsidP="00E822C9">
      <w:pPr>
        <w:jc w:val="both"/>
        <w:rPr>
          <w:rFonts w:ascii="Arial" w:hAnsi="Arial" w:cs="Arial"/>
          <w:sz w:val="22"/>
          <w:szCs w:val="22"/>
          <w:lang w:val="sr-Cyrl-RS"/>
        </w:rPr>
      </w:pPr>
      <w:r w:rsidRPr="00E822C9">
        <w:rPr>
          <w:rFonts w:ascii="Arial" w:hAnsi="Arial" w:cs="Arial"/>
          <w:sz w:val="22"/>
          <w:szCs w:val="22"/>
          <w:lang w:val="sr-Cyrl-RS"/>
        </w:rPr>
        <w:lastRenderedPageBreak/>
        <w:t>Потребно је имплементирати следеће функционалности:</w:t>
      </w:r>
    </w:p>
    <w:p w:rsidR="00E822C9" w:rsidRPr="00E822C9" w:rsidRDefault="00E822C9" w:rsidP="00BE68A7">
      <w:pPr>
        <w:pStyle w:val="ListParagraph"/>
        <w:numPr>
          <w:ilvl w:val="0"/>
          <w:numId w:val="56"/>
        </w:numPr>
        <w:spacing w:line="240" w:lineRule="auto"/>
        <w:jc w:val="both"/>
        <w:rPr>
          <w:rFonts w:ascii="Arial" w:hAnsi="Arial" w:cs="Arial"/>
          <w:sz w:val="22"/>
          <w:szCs w:val="22"/>
          <w:lang w:val="sr-Cyrl-RS"/>
        </w:rPr>
      </w:pPr>
      <w:r w:rsidRPr="00E822C9">
        <w:rPr>
          <w:rFonts w:ascii="Arial" w:hAnsi="Arial" w:cs="Arial"/>
          <w:sz w:val="22"/>
          <w:szCs w:val="22"/>
          <w:lang w:val="sr-Cyrl-RS"/>
        </w:rPr>
        <w:t xml:space="preserve">Дефиниција архитектуре информација </w:t>
      </w:r>
    </w:p>
    <w:p w:rsidR="00E822C9" w:rsidRPr="00E822C9" w:rsidRDefault="00E822C9" w:rsidP="00BE68A7">
      <w:pPr>
        <w:pStyle w:val="ListParagraph"/>
        <w:numPr>
          <w:ilvl w:val="0"/>
          <w:numId w:val="65"/>
        </w:numPr>
        <w:spacing w:line="240" w:lineRule="auto"/>
        <w:jc w:val="both"/>
        <w:rPr>
          <w:rFonts w:ascii="Arial" w:hAnsi="Arial" w:cs="Arial"/>
          <w:sz w:val="22"/>
          <w:szCs w:val="22"/>
          <w:lang w:val="sr-Cyrl-RS"/>
        </w:rPr>
      </w:pPr>
      <w:r w:rsidRPr="00E822C9">
        <w:rPr>
          <w:rFonts w:ascii="Arial" w:hAnsi="Arial" w:cs="Arial"/>
          <w:sz w:val="22"/>
          <w:szCs w:val="22"/>
          <w:lang w:val="sr-Cyrl-RS"/>
        </w:rPr>
        <w:t>-дефинисање фолдера за пројекте</w:t>
      </w:r>
    </w:p>
    <w:p w:rsidR="00E822C9" w:rsidRPr="00E822C9" w:rsidRDefault="00E822C9" w:rsidP="00BE68A7">
      <w:pPr>
        <w:pStyle w:val="ListParagraph"/>
        <w:numPr>
          <w:ilvl w:val="0"/>
          <w:numId w:val="65"/>
        </w:numPr>
        <w:spacing w:line="240" w:lineRule="auto"/>
        <w:jc w:val="both"/>
        <w:rPr>
          <w:rFonts w:ascii="Arial" w:hAnsi="Arial" w:cs="Arial"/>
          <w:sz w:val="22"/>
          <w:szCs w:val="22"/>
          <w:lang w:val="sr-Cyrl-RS"/>
        </w:rPr>
      </w:pPr>
      <w:r w:rsidRPr="00E822C9">
        <w:rPr>
          <w:rFonts w:ascii="Arial" w:hAnsi="Arial" w:cs="Arial"/>
          <w:sz w:val="22"/>
          <w:szCs w:val="22"/>
          <w:lang w:val="sr-Cyrl-RS"/>
        </w:rPr>
        <w:t>-дефинисање типова докумената за пројекте</w:t>
      </w:r>
    </w:p>
    <w:p w:rsidR="00E822C9" w:rsidRPr="00E822C9" w:rsidRDefault="00E822C9" w:rsidP="00BE68A7">
      <w:pPr>
        <w:pStyle w:val="ListParagraph"/>
        <w:numPr>
          <w:ilvl w:val="0"/>
          <w:numId w:val="65"/>
        </w:numPr>
        <w:spacing w:line="240" w:lineRule="auto"/>
        <w:jc w:val="both"/>
        <w:rPr>
          <w:rFonts w:ascii="Arial" w:hAnsi="Arial" w:cs="Arial"/>
          <w:sz w:val="22"/>
          <w:szCs w:val="22"/>
          <w:lang w:val="sr-Cyrl-RS"/>
        </w:rPr>
      </w:pPr>
      <w:r w:rsidRPr="00E822C9">
        <w:rPr>
          <w:rFonts w:ascii="Arial" w:hAnsi="Arial" w:cs="Arial"/>
          <w:sz w:val="22"/>
          <w:szCs w:val="22"/>
          <w:lang w:val="sr-Cyrl-RS"/>
        </w:rPr>
        <w:t>-креирање група на пројекту и мапирање на улоге (роле)</w:t>
      </w:r>
    </w:p>
    <w:p w:rsidR="00E822C9" w:rsidRPr="00E822C9" w:rsidRDefault="00E822C9" w:rsidP="00BE68A7">
      <w:pPr>
        <w:pStyle w:val="ListParagraph"/>
        <w:numPr>
          <w:ilvl w:val="0"/>
          <w:numId w:val="65"/>
        </w:numPr>
        <w:spacing w:line="240" w:lineRule="auto"/>
        <w:jc w:val="both"/>
        <w:rPr>
          <w:rFonts w:ascii="Arial" w:hAnsi="Arial" w:cs="Arial"/>
          <w:sz w:val="22"/>
          <w:szCs w:val="22"/>
          <w:lang w:val="sr-Cyrl-RS"/>
        </w:rPr>
      </w:pPr>
      <w:r w:rsidRPr="00E822C9">
        <w:rPr>
          <w:rFonts w:ascii="Arial" w:hAnsi="Arial" w:cs="Arial"/>
          <w:sz w:val="22"/>
          <w:szCs w:val="22"/>
          <w:lang w:val="sr-Cyrl-RS"/>
        </w:rPr>
        <w:t xml:space="preserve">-сигурност на бази улога </w:t>
      </w:r>
    </w:p>
    <w:p w:rsidR="00E822C9" w:rsidRPr="00E822C9" w:rsidRDefault="00E822C9" w:rsidP="00BE68A7">
      <w:pPr>
        <w:pStyle w:val="ListParagraph"/>
        <w:numPr>
          <w:ilvl w:val="0"/>
          <w:numId w:val="56"/>
        </w:numPr>
        <w:spacing w:line="240" w:lineRule="auto"/>
        <w:jc w:val="both"/>
        <w:rPr>
          <w:rFonts w:ascii="Arial" w:hAnsi="Arial" w:cs="Arial"/>
          <w:sz w:val="22"/>
          <w:szCs w:val="22"/>
          <w:lang w:val="sr-Cyrl-RS"/>
        </w:rPr>
      </w:pPr>
      <w:r w:rsidRPr="00E822C9">
        <w:rPr>
          <w:rFonts w:ascii="Arial" w:hAnsi="Arial" w:cs="Arial"/>
          <w:sz w:val="22"/>
          <w:szCs w:val="22"/>
          <w:lang w:val="sr-Cyrl-RS"/>
        </w:rPr>
        <w:t>Мапирање улога /сигурност типова докумената/ стања у животном циклусу     докумената</w:t>
      </w:r>
    </w:p>
    <w:p w:rsidR="00E822C9" w:rsidRPr="00E822C9" w:rsidRDefault="00E822C9" w:rsidP="00BE68A7">
      <w:pPr>
        <w:pStyle w:val="ListParagraph"/>
        <w:numPr>
          <w:ilvl w:val="0"/>
          <w:numId w:val="56"/>
        </w:numPr>
        <w:spacing w:line="240" w:lineRule="auto"/>
        <w:jc w:val="both"/>
        <w:rPr>
          <w:rFonts w:ascii="Arial" w:hAnsi="Arial" w:cs="Arial"/>
          <w:sz w:val="22"/>
          <w:szCs w:val="22"/>
          <w:lang w:val="sr-Cyrl-RS"/>
        </w:rPr>
      </w:pPr>
      <w:r>
        <w:rPr>
          <w:rFonts w:ascii="Arial" w:hAnsi="Arial" w:cs="Arial"/>
          <w:sz w:val="22"/>
          <w:szCs w:val="22"/>
          <w:lang w:val="sr-Cyrl-RS"/>
        </w:rPr>
        <w:t>Преноси:</w:t>
      </w:r>
    </w:p>
    <w:p w:rsidR="00E822C9" w:rsidRPr="00E822C9" w:rsidRDefault="00E822C9" w:rsidP="00BE68A7">
      <w:pPr>
        <w:pStyle w:val="ListParagraph"/>
        <w:numPr>
          <w:ilvl w:val="0"/>
          <w:numId w:val="66"/>
        </w:numPr>
        <w:spacing w:line="240" w:lineRule="auto"/>
        <w:jc w:val="both"/>
        <w:rPr>
          <w:rFonts w:ascii="Arial" w:hAnsi="Arial" w:cs="Arial"/>
          <w:sz w:val="22"/>
          <w:szCs w:val="22"/>
          <w:lang w:val="sr-Cyrl-RS"/>
        </w:rPr>
      </w:pPr>
      <w:r w:rsidRPr="00E822C9">
        <w:rPr>
          <w:rFonts w:ascii="Arial" w:hAnsi="Arial" w:cs="Arial"/>
          <w:sz w:val="22"/>
          <w:szCs w:val="22"/>
          <w:lang w:val="sr-Cyrl-RS"/>
        </w:rPr>
        <w:t>улазни</w:t>
      </w:r>
    </w:p>
    <w:p w:rsidR="00E822C9" w:rsidRPr="00E822C9" w:rsidRDefault="00E822C9" w:rsidP="00BE68A7">
      <w:pPr>
        <w:pStyle w:val="ListParagraph"/>
        <w:numPr>
          <w:ilvl w:val="0"/>
          <w:numId w:val="66"/>
        </w:numPr>
        <w:spacing w:line="240" w:lineRule="auto"/>
        <w:jc w:val="both"/>
        <w:rPr>
          <w:rFonts w:ascii="Arial" w:hAnsi="Arial" w:cs="Arial"/>
          <w:sz w:val="22"/>
          <w:szCs w:val="22"/>
          <w:lang w:val="sr-Cyrl-RS"/>
        </w:rPr>
      </w:pPr>
      <w:r w:rsidRPr="00E822C9">
        <w:rPr>
          <w:rFonts w:ascii="Arial" w:hAnsi="Arial" w:cs="Arial"/>
          <w:sz w:val="22"/>
          <w:szCs w:val="22"/>
          <w:lang w:val="sr-Cyrl-RS"/>
        </w:rPr>
        <w:t>излазни</w:t>
      </w:r>
    </w:p>
    <w:p w:rsidR="00E822C9" w:rsidRPr="00E822C9" w:rsidRDefault="00E822C9" w:rsidP="00BE68A7">
      <w:pPr>
        <w:pStyle w:val="ListParagraph"/>
        <w:numPr>
          <w:ilvl w:val="0"/>
          <w:numId w:val="66"/>
        </w:numPr>
        <w:spacing w:line="240" w:lineRule="auto"/>
        <w:jc w:val="both"/>
        <w:rPr>
          <w:rFonts w:ascii="Arial" w:hAnsi="Arial" w:cs="Arial"/>
          <w:sz w:val="22"/>
          <w:szCs w:val="22"/>
          <w:lang w:val="sr-Cyrl-RS"/>
        </w:rPr>
      </w:pPr>
      <w:r>
        <w:rPr>
          <w:rFonts w:ascii="Arial" w:hAnsi="Arial" w:cs="Arial"/>
          <w:sz w:val="22"/>
          <w:szCs w:val="22"/>
          <w:lang w:val="sr-Cyrl-RS"/>
        </w:rPr>
        <w:t>п</w:t>
      </w:r>
      <w:r w:rsidRPr="00E822C9">
        <w:rPr>
          <w:rFonts w:ascii="Arial" w:hAnsi="Arial" w:cs="Arial"/>
          <w:sz w:val="22"/>
          <w:szCs w:val="22"/>
          <w:lang w:val="sr-Cyrl-RS"/>
        </w:rPr>
        <w:t xml:space="preserve">реглед </w:t>
      </w:r>
    </w:p>
    <w:p w:rsidR="00E822C9" w:rsidRPr="00E822C9" w:rsidRDefault="00E822C9" w:rsidP="00BE68A7">
      <w:pPr>
        <w:pStyle w:val="ListParagraph"/>
        <w:numPr>
          <w:ilvl w:val="0"/>
          <w:numId w:val="67"/>
        </w:numPr>
        <w:spacing w:line="240" w:lineRule="auto"/>
        <w:jc w:val="both"/>
        <w:rPr>
          <w:rFonts w:ascii="Arial" w:hAnsi="Arial" w:cs="Arial"/>
          <w:sz w:val="22"/>
          <w:szCs w:val="22"/>
          <w:lang w:val="sr-Cyrl-RS"/>
        </w:rPr>
      </w:pPr>
      <w:r w:rsidRPr="00E822C9">
        <w:rPr>
          <w:rFonts w:ascii="Arial" w:hAnsi="Arial" w:cs="Arial"/>
          <w:sz w:val="22"/>
          <w:szCs w:val="22"/>
          <w:lang w:val="sr-Cyrl-RS"/>
        </w:rPr>
        <w:t>Имплементација функционалности коментарисања</w:t>
      </w:r>
    </w:p>
    <w:p w:rsidR="00E822C9" w:rsidRPr="00E822C9" w:rsidRDefault="00E822C9" w:rsidP="00BE68A7">
      <w:pPr>
        <w:pStyle w:val="ListParagraph"/>
        <w:numPr>
          <w:ilvl w:val="0"/>
          <w:numId w:val="67"/>
        </w:numPr>
        <w:spacing w:line="240" w:lineRule="auto"/>
        <w:jc w:val="both"/>
        <w:rPr>
          <w:rFonts w:ascii="Arial" w:hAnsi="Arial" w:cs="Arial"/>
          <w:sz w:val="22"/>
          <w:szCs w:val="22"/>
          <w:lang w:val="sr-Cyrl-RS"/>
        </w:rPr>
      </w:pPr>
      <w:r w:rsidRPr="00E822C9">
        <w:rPr>
          <w:rFonts w:ascii="Arial" w:hAnsi="Arial" w:cs="Arial"/>
          <w:sz w:val="22"/>
          <w:szCs w:val="22"/>
          <w:lang w:val="sr-Cyrl-RS"/>
        </w:rPr>
        <w:t xml:space="preserve">Имплементација </w:t>
      </w:r>
      <w:r w:rsidRPr="007A27C3">
        <w:rPr>
          <w:rFonts w:ascii="Arial" w:hAnsi="Arial" w:cs="Arial"/>
          <w:i/>
          <w:sz w:val="22"/>
          <w:szCs w:val="22"/>
          <w:lang w:val="sr-Cyrl-RS"/>
        </w:rPr>
        <w:t>Rеviеw &amp; Аpprоvаl</w:t>
      </w:r>
      <w:r w:rsidRPr="00E822C9">
        <w:rPr>
          <w:rFonts w:ascii="Arial" w:hAnsi="Arial" w:cs="Arial"/>
          <w:sz w:val="22"/>
          <w:szCs w:val="22"/>
          <w:lang w:val="sr-Cyrl-RS"/>
        </w:rPr>
        <w:t xml:space="preserve"> функционалности</w:t>
      </w:r>
    </w:p>
    <w:p w:rsidR="00E822C9" w:rsidRPr="00E822C9" w:rsidRDefault="00E822C9" w:rsidP="00BE68A7">
      <w:pPr>
        <w:pStyle w:val="ListParagraph"/>
        <w:numPr>
          <w:ilvl w:val="0"/>
          <w:numId w:val="67"/>
        </w:numPr>
        <w:spacing w:line="240" w:lineRule="auto"/>
        <w:jc w:val="both"/>
        <w:rPr>
          <w:rFonts w:ascii="Arial" w:hAnsi="Arial" w:cs="Arial"/>
          <w:sz w:val="22"/>
          <w:szCs w:val="22"/>
          <w:lang w:val="sr-Cyrl-RS"/>
        </w:rPr>
      </w:pPr>
      <w:r w:rsidRPr="00E822C9">
        <w:rPr>
          <w:rFonts w:ascii="Arial" w:hAnsi="Arial" w:cs="Arial"/>
          <w:sz w:val="22"/>
          <w:szCs w:val="22"/>
          <w:lang w:val="sr-Cyrl-RS"/>
        </w:rPr>
        <w:t>Имплементација функционалности Ревизија</w:t>
      </w:r>
    </w:p>
    <w:p w:rsidR="00E822C9" w:rsidRPr="00E822C9" w:rsidRDefault="00E822C9" w:rsidP="00BE68A7">
      <w:pPr>
        <w:pStyle w:val="ListParagraph"/>
        <w:numPr>
          <w:ilvl w:val="0"/>
          <w:numId w:val="67"/>
        </w:numPr>
        <w:spacing w:line="240" w:lineRule="auto"/>
        <w:jc w:val="both"/>
        <w:rPr>
          <w:rFonts w:ascii="Arial" w:hAnsi="Arial" w:cs="Arial"/>
          <w:sz w:val="22"/>
          <w:szCs w:val="22"/>
          <w:lang w:val="sr-Cyrl-RS"/>
        </w:rPr>
      </w:pPr>
      <w:r w:rsidRPr="00E822C9">
        <w:rPr>
          <w:rFonts w:ascii="Arial" w:hAnsi="Arial" w:cs="Arial"/>
          <w:sz w:val="22"/>
          <w:szCs w:val="22"/>
          <w:lang w:val="sr-Cyrl-RS"/>
        </w:rPr>
        <w:t>Дефинисање модела масовног уноса</w:t>
      </w:r>
    </w:p>
    <w:p w:rsidR="00E822C9" w:rsidRPr="00E822C9" w:rsidRDefault="00E822C9" w:rsidP="00BE68A7">
      <w:pPr>
        <w:pStyle w:val="ListParagraph"/>
        <w:numPr>
          <w:ilvl w:val="0"/>
          <w:numId w:val="67"/>
        </w:numPr>
        <w:spacing w:line="240" w:lineRule="auto"/>
        <w:jc w:val="both"/>
        <w:rPr>
          <w:rFonts w:ascii="Arial" w:hAnsi="Arial" w:cs="Arial"/>
          <w:sz w:val="22"/>
          <w:szCs w:val="22"/>
          <w:lang w:val="sr-Cyrl-RS"/>
        </w:rPr>
      </w:pPr>
      <w:r w:rsidRPr="00E822C9">
        <w:rPr>
          <w:rFonts w:ascii="Arial" w:hAnsi="Arial" w:cs="Arial"/>
          <w:sz w:val="22"/>
          <w:szCs w:val="22"/>
          <w:lang w:val="sr-Cyrl-RS"/>
        </w:rPr>
        <w:t>Дефинисање дистрибутивних листа</w:t>
      </w:r>
    </w:p>
    <w:p w:rsidR="00E822C9" w:rsidRPr="00E822C9" w:rsidRDefault="00E822C9" w:rsidP="00BE68A7">
      <w:pPr>
        <w:pStyle w:val="ListParagraph"/>
        <w:numPr>
          <w:ilvl w:val="0"/>
          <w:numId w:val="67"/>
        </w:numPr>
        <w:spacing w:line="240" w:lineRule="auto"/>
        <w:jc w:val="both"/>
        <w:rPr>
          <w:rFonts w:ascii="Arial" w:hAnsi="Arial" w:cs="Arial"/>
          <w:sz w:val="22"/>
          <w:szCs w:val="22"/>
          <w:lang w:val="sr-Cyrl-RS"/>
        </w:rPr>
      </w:pPr>
      <w:r w:rsidRPr="00E822C9">
        <w:rPr>
          <w:rFonts w:ascii="Arial" w:hAnsi="Arial" w:cs="Arial"/>
          <w:sz w:val="22"/>
          <w:szCs w:val="22"/>
          <w:lang w:val="sr-Cyrl-RS"/>
        </w:rPr>
        <w:t>Дефинисање стандардних извештаја</w:t>
      </w:r>
    </w:p>
    <w:p w:rsidR="00E822C9" w:rsidRPr="00E822C9" w:rsidRDefault="00E822C9" w:rsidP="00BE68A7">
      <w:pPr>
        <w:pStyle w:val="ListParagraph"/>
        <w:numPr>
          <w:ilvl w:val="0"/>
          <w:numId w:val="67"/>
        </w:numPr>
        <w:spacing w:line="240" w:lineRule="auto"/>
        <w:jc w:val="both"/>
        <w:rPr>
          <w:rFonts w:ascii="Arial" w:hAnsi="Arial" w:cs="Arial"/>
          <w:sz w:val="22"/>
          <w:szCs w:val="22"/>
          <w:lang w:val="sr-Cyrl-RS"/>
        </w:rPr>
      </w:pPr>
      <w:r w:rsidRPr="00E822C9">
        <w:rPr>
          <w:rFonts w:ascii="Arial" w:hAnsi="Arial" w:cs="Arial"/>
          <w:sz w:val="22"/>
          <w:szCs w:val="22"/>
          <w:lang w:val="sr-Cyrl-RS"/>
        </w:rPr>
        <w:t>Дефинисање ревизорских процедура</w:t>
      </w:r>
    </w:p>
    <w:p w:rsidR="00E822C9" w:rsidRPr="00E822C9" w:rsidRDefault="009303E3" w:rsidP="00E822C9">
      <w:pPr>
        <w:jc w:val="both"/>
        <w:rPr>
          <w:rFonts w:ascii="Arial" w:hAnsi="Arial" w:cs="Arial"/>
          <w:sz w:val="22"/>
          <w:szCs w:val="22"/>
          <w:lang w:val="sr-Cyrl-RS"/>
        </w:rPr>
      </w:pPr>
      <w:r>
        <w:rPr>
          <w:rFonts w:ascii="Arial" w:hAnsi="Arial" w:cs="Arial"/>
          <w:sz w:val="22"/>
          <w:szCs w:val="22"/>
          <w:lang w:val="sr-Cyrl-RS"/>
        </w:rPr>
        <w:t>И</w:t>
      </w:r>
      <w:r w:rsidR="00E822C9" w:rsidRPr="00E822C9">
        <w:rPr>
          <w:rFonts w:ascii="Arial" w:hAnsi="Arial" w:cs="Arial"/>
          <w:sz w:val="22"/>
          <w:szCs w:val="22"/>
          <w:lang w:val="sr-Cyrl-RS"/>
        </w:rPr>
        <w:t>мплементациј</w:t>
      </w:r>
      <w:r>
        <w:rPr>
          <w:rFonts w:ascii="Arial" w:hAnsi="Arial" w:cs="Arial"/>
          <w:sz w:val="22"/>
          <w:szCs w:val="22"/>
          <w:lang w:val="sr-Cyrl-RS"/>
        </w:rPr>
        <w:t>а</w:t>
      </w:r>
      <w:r w:rsidR="00E822C9" w:rsidRPr="00E822C9">
        <w:rPr>
          <w:rFonts w:ascii="Arial" w:hAnsi="Arial" w:cs="Arial"/>
          <w:sz w:val="22"/>
          <w:szCs w:val="22"/>
          <w:lang w:val="sr-Cyrl-RS"/>
        </w:rPr>
        <w:t xml:space="preserve"> решења </w:t>
      </w:r>
      <w:r>
        <w:rPr>
          <w:rFonts w:ascii="Arial" w:hAnsi="Arial" w:cs="Arial"/>
          <w:sz w:val="22"/>
          <w:szCs w:val="22"/>
          <w:lang w:val="sr-Cyrl-RS"/>
        </w:rPr>
        <w:t>подразумева и следеће:</w:t>
      </w:r>
    </w:p>
    <w:p w:rsidR="00E822C9" w:rsidRPr="009303E3" w:rsidRDefault="00E822C9" w:rsidP="00BE68A7">
      <w:pPr>
        <w:pStyle w:val="ListParagraph"/>
        <w:numPr>
          <w:ilvl w:val="0"/>
          <w:numId w:val="68"/>
        </w:numPr>
        <w:spacing w:line="240" w:lineRule="auto"/>
        <w:jc w:val="both"/>
        <w:rPr>
          <w:rFonts w:ascii="Arial" w:hAnsi="Arial" w:cs="Arial"/>
          <w:sz w:val="22"/>
          <w:szCs w:val="22"/>
          <w:lang w:val="sr-Cyrl-RS"/>
        </w:rPr>
      </w:pPr>
      <w:r w:rsidRPr="009303E3">
        <w:rPr>
          <w:rFonts w:ascii="Arial" w:hAnsi="Arial" w:cs="Arial"/>
          <w:sz w:val="22"/>
          <w:szCs w:val="22"/>
          <w:lang w:val="sr-Cyrl-RS"/>
        </w:rPr>
        <w:t xml:space="preserve">Понуђено решење мора бити инсталирано на </w:t>
      </w:r>
      <w:r w:rsidR="009303E3">
        <w:rPr>
          <w:rFonts w:ascii="Arial" w:hAnsi="Arial" w:cs="Arial"/>
          <w:sz w:val="22"/>
          <w:szCs w:val="22"/>
          <w:lang w:val="sr-Cyrl-RS"/>
        </w:rPr>
        <w:t>јединственој платформи са</w:t>
      </w:r>
      <w:r w:rsidRPr="009303E3">
        <w:rPr>
          <w:rFonts w:ascii="Arial" w:hAnsi="Arial" w:cs="Arial"/>
          <w:sz w:val="22"/>
          <w:szCs w:val="22"/>
          <w:lang w:val="sr-Cyrl-RS"/>
        </w:rPr>
        <w:t xml:space="preserve"> развојн</w:t>
      </w:r>
      <w:r w:rsidR="009303E3">
        <w:rPr>
          <w:rFonts w:ascii="Arial" w:hAnsi="Arial" w:cs="Arial"/>
          <w:sz w:val="22"/>
          <w:szCs w:val="22"/>
          <w:lang w:val="sr-Cyrl-RS"/>
        </w:rPr>
        <w:t>им, тестним и продукционим</w:t>
      </w:r>
      <w:r w:rsidRPr="009303E3">
        <w:rPr>
          <w:rFonts w:ascii="Arial" w:hAnsi="Arial" w:cs="Arial"/>
          <w:sz w:val="22"/>
          <w:szCs w:val="22"/>
          <w:lang w:val="sr-Cyrl-RS"/>
        </w:rPr>
        <w:t xml:space="preserve"> окружење</w:t>
      </w:r>
      <w:r w:rsidR="009303E3">
        <w:rPr>
          <w:rFonts w:ascii="Arial" w:hAnsi="Arial" w:cs="Arial"/>
          <w:sz w:val="22"/>
          <w:szCs w:val="22"/>
          <w:lang w:val="sr-Cyrl-RS"/>
        </w:rPr>
        <w:t>м</w:t>
      </w:r>
    </w:p>
    <w:p w:rsidR="00E822C9" w:rsidRPr="009303E3" w:rsidRDefault="00E822C9" w:rsidP="00BE68A7">
      <w:pPr>
        <w:pStyle w:val="ListParagraph"/>
        <w:numPr>
          <w:ilvl w:val="0"/>
          <w:numId w:val="68"/>
        </w:numPr>
        <w:spacing w:line="240" w:lineRule="auto"/>
        <w:jc w:val="both"/>
        <w:rPr>
          <w:rFonts w:ascii="Arial" w:hAnsi="Arial" w:cs="Arial"/>
          <w:sz w:val="22"/>
          <w:szCs w:val="22"/>
          <w:lang w:val="sr-Cyrl-RS"/>
        </w:rPr>
      </w:pPr>
      <w:r w:rsidRPr="009303E3">
        <w:rPr>
          <w:rFonts w:ascii="Arial" w:hAnsi="Arial" w:cs="Arial"/>
          <w:sz w:val="22"/>
          <w:szCs w:val="22"/>
          <w:lang w:val="sr-Cyrl-RS"/>
        </w:rPr>
        <w:t>Понуђено решење треба бити конфигурисано у складу са појединачним фазама (</w:t>
      </w:r>
      <w:r w:rsidRPr="009303E3">
        <w:rPr>
          <w:rFonts w:ascii="Arial" w:hAnsi="Arial" w:cs="Arial"/>
          <w:i/>
          <w:sz w:val="22"/>
          <w:szCs w:val="22"/>
          <w:lang w:val="sr-Cyrl-RS"/>
        </w:rPr>
        <w:t>Work Packages</w:t>
      </w:r>
      <w:r w:rsidRPr="009303E3">
        <w:rPr>
          <w:rFonts w:ascii="Arial" w:hAnsi="Arial" w:cs="Arial"/>
          <w:sz w:val="22"/>
          <w:szCs w:val="22"/>
          <w:lang w:val="sr-Cyrl-RS"/>
        </w:rPr>
        <w:t xml:space="preserve">) дефинисаним у </w:t>
      </w:r>
      <w:hyperlink w:anchor="_КОНТРОЛНЕ_ТАЧКЕ_(активности)" w:history="1">
        <w:r w:rsidRPr="009303E3">
          <w:rPr>
            <w:rStyle w:val="Hyperlink"/>
            <w:rFonts w:cs="Arial"/>
            <w:szCs w:val="22"/>
            <w:lang w:val="sr-Cyrl-RS"/>
          </w:rPr>
          <w:t>Одељку 5.1</w:t>
        </w:r>
        <w:r w:rsidR="008B7752">
          <w:rPr>
            <w:rStyle w:val="Hyperlink"/>
            <w:rFonts w:cs="Arial"/>
            <w:szCs w:val="22"/>
            <w:lang w:val="sr-Cyrl-RS"/>
          </w:rPr>
          <w:t>2</w:t>
        </w:r>
      </w:hyperlink>
      <w:r w:rsidR="009303E3">
        <w:rPr>
          <w:rFonts w:ascii="Arial" w:hAnsi="Arial" w:cs="Arial"/>
          <w:sz w:val="22"/>
          <w:szCs w:val="22"/>
          <w:lang w:val="sr-Cyrl-RS"/>
        </w:rPr>
        <w:t>. конкурсне документације</w:t>
      </w:r>
    </w:p>
    <w:p w:rsidR="00E822C9" w:rsidRPr="009303E3" w:rsidRDefault="00E822C9" w:rsidP="00BE68A7">
      <w:pPr>
        <w:pStyle w:val="ListParagraph"/>
        <w:numPr>
          <w:ilvl w:val="0"/>
          <w:numId w:val="68"/>
        </w:numPr>
        <w:spacing w:line="240" w:lineRule="auto"/>
        <w:jc w:val="both"/>
        <w:rPr>
          <w:rFonts w:ascii="Arial" w:hAnsi="Arial" w:cs="Arial"/>
          <w:sz w:val="22"/>
          <w:szCs w:val="22"/>
          <w:lang w:val="sr-Cyrl-RS"/>
        </w:rPr>
      </w:pPr>
      <w:r w:rsidRPr="009303E3">
        <w:rPr>
          <w:rFonts w:ascii="Arial" w:hAnsi="Arial" w:cs="Arial"/>
          <w:sz w:val="22"/>
          <w:szCs w:val="22"/>
          <w:lang w:val="sr-Cyrl-RS"/>
        </w:rPr>
        <w:t xml:space="preserve">У оквиру пројекта треба планирати обуку за 5 корисника – администратора у трајању од </w:t>
      </w:r>
      <w:r w:rsidR="009303E3">
        <w:rPr>
          <w:rFonts w:ascii="Arial" w:hAnsi="Arial" w:cs="Arial"/>
          <w:sz w:val="22"/>
          <w:szCs w:val="22"/>
          <w:lang w:val="sr-Cyrl-RS"/>
        </w:rPr>
        <w:t>минимално</w:t>
      </w:r>
      <w:r w:rsidRPr="009303E3">
        <w:rPr>
          <w:rFonts w:ascii="Arial" w:hAnsi="Arial" w:cs="Arial"/>
          <w:sz w:val="22"/>
          <w:szCs w:val="22"/>
          <w:lang w:val="sr-Cyrl-RS"/>
        </w:rPr>
        <w:t xml:space="preserve"> 5 дана</w:t>
      </w:r>
    </w:p>
    <w:p w:rsidR="00E822C9" w:rsidRPr="009303E3" w:rsidRDefault="00E822C9" w:rsidP="00BE68A7">
      <w:pPr>
        <w:pStyle w:val="ListParagraph"/>
        <w:numPr>
          <w:ilvl w:val="0"/>
          <w:numId w:val="68"/>
        </w:numPr>
        <w:spacing w:line="240" w:lineRule="auto"/>
        <w:jc w:val="both"/>
        <w:rPr>
          <w:rFonts w:ascii="Arial" w:hAnsi="Arial" w:cs="Arial"/>
          <w:sz w:val="22"/>
          <w:szCs w:val="22"/>
          <w:lang w:val="sr-Cyrl-RS"/>
        </w:rPr>
      </w:pPr>
      <w:r w:rsidRPr="009303E3">
        <w:rPr>
          <w:rFonts w:ascii="Arial" w:hAnsi="Arial" w:cs="Arial"/>
          <w:sz w:val="22"/>
          <w:szCs w:val="22"/>
          <w:lang w:val="sr-Cyrl-RS"/>
        </w:rPr>
        <w:t xml:space="preserve">Прилагођење понуђеног решења пословним процесима ЕПС неопходно је реализовати искључиво кроз конфигурацију и администрацију понуђеног производа, </w:t>
      </w:r>
      <w:r w:rsidR="009303E3">
        <w:rPr>
          <w:rFonts w:ascii="Arial" w:hAnsi="Arial" w:cs="Arial"/>
          <w:sz w:val="22"/>
          <w:szCs w:val="22"/>
          <w:lang w:val="sr-Cyrl-RS"/>
        </w:rPr>
        <w:t xml:space="preserve">услуга </w:t>
      </w:r>
      <w:r w:rsidRPr="009303E3">
        <w:rPr>
          <w:rFonts w:ascii="Arial" w:hAnsi="Arial" w:cs="Arial"/>
          <w:sz w:val="22"/>
          <w:szCs w:val="22"/>
          <w:lang w:val="sr-Cyrl-RS"/>
        </w:rPr>
        <w:t>додатн</w:t>
      </w:r>
      <w:r w:rsidR="009303E3">
        <w:rPr>
          <w:rFonts w:ascii="Arial" w:hAnsi="Arial" w:cs="Arial"/>
          <w:sz w:val="22"/>
          <w:szCs w:val="22"/>
          <w:lang w:val="sr-Cyrl-RS"/>
        </w:rPr>
        <w:t>ог</w:t>
      </w:r>
      <w:r w:rsidRPr="009303E3">
        <w:rPr>
          <w:rFonts w:ascii="Arial" w:hAnsi="Arial" w:cs="Arial"/>
          <w:sz w:val="22"/>
          <w:szCs w:val="22"/>
          <w:lang w:val="sr-Cyrl-RS"/>
        </w:rPr>
        <w:t xml:space="preserve"> развој</w:t>
      </w:r>
      <w:r w:rsidR="009303E3">
        <w:rPr>
          <w:rFonts w:ascii="Arial" w:hAnsi="Arial" w:cs="Arial"/>
          <w:sz w:val="22"/>
          <w:szCs w:val="22"/>
          <w:lang w:val="sr-Cyrl-RS"/>
        </w:rPr>
        <w:t>а није предмет ове набавке.</w:t>
      </w:r>
    </w:p>
    <w:p w:rsidR="00E822C9" w:rsidRDefault="00E822C9" w:rsidP="006403B3">
      <w:pPr>
        <w:jc w:val="both"/>
        <w:rPr>
          <w:rFonts w:ascii="Arial" w:hAnsi="Arial" w:cs="Arial"/>
          <w:sz w:val="22"/>
          <w:szCs w:val="22"/>
          <w:lang w:val="sr-Cyrl-RS"/>
        </w:rPr>
      </w:pPr>
    </w:p>
    <w:p w:rsidR="00E822C9" w:rsidRPr="009614DF" w:rsidRDefault="00E822C9" w:rsidP="00B26A54">
      <w:pPr>
        <w:pStyle w:val="HD3"/>
      </w:pPr>
      <w:r w:rsidRPr="009614DF">
        <w:t xml:space="preserve">ОПСЕГ ПРОЈЕКТА </w:t>
      </w:r>
    </w:p>
    <w:p w:rsidR="00E822C9" w:rsidRDefault="00E822C9" w:rsidP="006403B3">
      <w:pPr>
        <w:jc w:val="both"/>
        <w:rPr>
          <w:rFonts w:ascii="Arial" w:hAnsi="Arial" w:cs="Arial"/>
          <w:sz w:val="22"/>
          <w:szCs w:val="22"/>
          <w:lang w:val="sr-Cyrl-RS"/>
        </w:rPr>
      </w:pPr>
    </w:p>
    <w:p w:rsidR="006403B3" w:rsidRDefault="006403B3" w:rsidP="006403B3">
      <w:pPr>
        <w:jc w:val="both"/>
        <w:rPr>
          <w:rFonts w:ascii="Arial" w:hAnsi="Arial" w:cs="Arial"/>
          <w:sz w:val="22"/>
          <w:szCs w:val="22"/>
          <w:lang w:val="sr-Cyrl-RS"/>
        </w:rPr>
      </w:pPr>
      <w:r w:rsidRPr="006403B3">
        <w:rPr>
          <w:rFonts w:ascii="Arial" w:hAnsi="Arial" w:cs="Arial"/>
          <w:sz w:val="22"/>
          <w:szCs w:val="22"/>
          <w:lang w:val="sr-Cyrl-RS"/>
        </w:rPr>
        <w:t xml:space="preserve">Овде наведене функционалности су описане по </w:t>
      </w:r>
      <w:r>
        <w:rPr>
          <w:rFonts w:ascii="Arial" w:hAnsi="Arial" w:cs="Arial"/>
          <w:sz w:val="22"/>
          <w:szCs w:val="22"/>
          <w:lang w:val="sr-Cyrl-RS"/>
        </w:rPr>
        <w:t>групама/</w:t>
      </w:r>
      <w:r w:rsidRPr="006403B3">
        <w:rPr>
          <w:rFonts w:ascii="Arial" w:hAnsi="Arial" w:cs="Arial"/>
          <w:sz w:val="22"/>
          <w:szCs w:val="22"/>
          <w:lang w:val="sr-Cyrl-RS"/>
        </w:rPr>
        <w:t>процесима, обавезне су у софтверском решењу и представљају предмет набавке.</w:t>
      </w:r>
    </w:p>
    <w:p w:rsidR="006403B3" w:rsidRPr="006403B3" w:rsidRDefault="006403B3" w:rsidP="006403B3">
      <w:pPr>
        <w:jc w:val="both"/>
        <w:rPr>
          <w:rFonts w:ascii="Arial" w:hAnsi="Arial" w:cs="Arial"/>
          <w:sz w:val="22"/>
          <w:szCs w:val="22"/>
          <w:lang w:val="sr-Cyrl-RS"/>
        </w:rPr>
      </w:pPr>
    </w:p>
    <w:p w:rsidR="006403B3" w:rsidRPr="006403B3" w:rsidRDefault="006403B3" w:rsidP="006403B3">
      <w:pPr>
        <w:jc w:val="both"/>
        <w:rPr>
          <w:rFonts w:ascii="Arial" w:hAnsi="Arial" w:cs="Arial"/>
          <w:sz w:val="22"/>
          <w:szCs w:val="22"/>
          <w:lang w:val="sr-Cyrl-RS"/>
        </w:rPr>
      </w:pPr>
      <w:r w:rsidRPr="006403B3">
        <w:rPr>
          <w:rFonts w:ascii="Arial" w:hAnsi="Arial" w:cs="Arial"/>
          <w:sz w:val="22"/>
          <w:szCs w:val="22"/>
          <w:lang w:val="sr-Cyrl-RS"/>
        </w:rPr>
        <w:t>Од Понуђача се захтева да у понуди дефинише да ли су захтеване функционалности доступне у софтверском решењу које нуди.</w:t>
      </w:r>
    </w:p>
    <w:p w:rsidR="006403B3" w:rsidRPr="0017774C" w:rsidRDefault="006403B3" w:rsidP="002F5304">
      <w:pPr>
        <w:jc w:val="both"/>
        <w:rPr>
          <w:rFonts w:ascii="Arial" w:eastAsia="Arial"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33"/>
        <w:gridCol w:w="6637"/>
        <w:gridCol w:w="14"/>
        <w:gridCol w:w="47"/>
        <w:gridCol w:w="1394"/>
      </w:tblGrid>
      <w:tr w:rsidR="002F5304" w:rsidRPr="0017774C" w:rsidTr="00510F1F">
        <w:tc>
          <w:tcPr>
            <w:tcW w:w="1117" w:type="dxa"/>
            <w:gridSpan w:val="2"/>
          </w:tcPr>
          <w:p w:rsidR="002F5304" w:rsidRPr="0017774C" w:rsidRDefault="002F5304" w:rsidP="002F5304">
            <w:pPr>
              <w:ind w:left="102"/>
              <w:rPr>
                <w:rFonts w:ascii="Arial" w:eastAsia="Arial" w:hAnsi="Arial" w:cs="Arial"/>
                <w:sz w:val="22"/>
                <w:szCs w:val="22"/>
              </w:rPr>
            </w:pPr>
            <w:r w:rsidRPr="0017774C">
              <w:rPr>
                <w:rFonts w:ascii="Arial" w:eastAsia="Arial" w:hAnsi="Arial" w:cs="Arial"/>
                <w:b/>
                <w:spacing w:val="1"/>
                <w:sz w:val="22"/>
                <w:szCs w:val="22"/>
              </w:rPr>
              <w:t>О</w:t>
            </w:r>
            <w:r w:rsidRPr="0017774C">
              <w:rPr>
                <w:rFonts w:ascii="Arial" w:eastAsia="Arial" w:hAnsi="Arial" w:cs="Arial"/>
                <w:b/>
                <w:sz w:val="22"/>
                <w:szCs w:val="22"/>
              </w:rPr>
              <w:t>б</w:t>
            </w:r>
            <w:r w:rsidRPr="0017774C">
              <w:rPr>
                <w:rFonts w:ascii="Arial" w:eastAsia="Arial" w:hAnsi="Arial" w:cs="Arial"/>
                <w:b/>
                <w:spacing w:val="-1"/>
                <w:sz w:val="22"/>
                <w:szCs w:val="22"/>
              </w:rPr>
              <w:t>л</w:t>
            </w:r>
            <w:r w:rsidRPr="0017774C">
              <w:rPr>
                <w:rFonts w:ascii="Arial" w:eastAsia="Arial" w:hAnsi="Arial" w:cs="Arial"/>
                <w:b/>
                <w:sz w:val="22"/>
                <w:szCs w:val="22"/>
              </w:rPr>
              <w:t>а</w:t>
            </w:r>
            <w:r w:rsidRPr="0017774C">
              <w:rPr>
                <w:rFonts w:ascii="Arial" w:eastAsia="Arial" w:hAnsi="Arial" w:cs="Arial"/>
                <w:b/>
                <w:spacing w:val="-1"/>
                <w:sz w:val="22"/>
                <w:szCs w:val="22"/>
              </w:rPr>
              <w:t>с</w:t>
            </w:r>
            <w:r w:rsidRPr="0017774C">
              <w:rPr>
                <w:rFonts w:ascii="Arial" w:eastAsia="Arial" w:hAnsi="Arial" w:cs="Arial"/>
                <w:b/>
                <w:sz w:val="22"/>
                <w:szCs w:val="22"/>
              </w:rPr>
              <w:t>т</w:t>
            </w:r>
          </w:p>
        </w:tc>
        <w:tc>
          <w:tcPr>
            <w:tcW w:w="6637" w:type="dxa"/>
          </w:tcPr>
          <w:p w:rsidR="002F5304" w:rsidRPr="0017774C" w:rsidRDefault="007A27C3" w:rsidP="002F5304">
            <w:pPr>
              <w:ind w:left="102"/>
              <w:rPr>
                <w:rFonts w:ascii="Arial" w:eastAsia="Arial" w:hAnsi="Arial" w:cs="Arial"/>
                <w:sz w:val="22"/>
                <w:szCs w:val="22"/>
              </w:rPr>
            </w:pPr>
            <w:r w:rsidRPr="0017774C">
              <w:rPr>
                <w:rFonts w:ascii="Arial" w:eastAsia="Arial" w:hAnsi="Arial" w:cs="Arial"/>
                <w:b/>
                <w:sz w:val="22"/>
                <w:szCs w:val="22"/>
              </w:rPr>
              <w:t>П</w:t>
            </w:r>
            <w:r w:rsidRPr="0017774C">
              <w:rPr>
                <w:rFonts w:ascii="Arial" w:eastAsia="Arial" w:hAnsi="Arial" w:cs="Arial"/>
                <w:b/>
                <w:spacing w:val="-1"/>
                <w:sz w:val="22"/>
                <w:szCs w:val="22"/>
              </w:rPr>
              <w:t>р</w:t>
            </w:r>
            <w:r w:rsidRPr="0017774C">
              <w:rPr>
                <w:rFonts w:ascii="Arial" w:eastAsia="Arial" w:hAnsi="Arial" w:cs="Arial"/>
                <w:b/>
                <w:sz w:val="22"/>
                <w:szCs w:val="22"/>
              </w:rPr>
              <w:t>оцес</w:t>
            </w:r>
            <w:r w:rsidR="002F5304" w:rsidRPr="0017774C">
              <w:rPr>
                <w:rFonts w:ascii="Arial" w:eastAsia="Arial" w:hAnsi="Arial" w:cs="Arial"/>
                <w:b/>
                <w:spacing w:val="-1"/>
                <w:sz w:val="22"/>
                <w:szCs w:val="22"/>
              </w:rPr>
              <w:t xml:space="preserve"> </w:t>
            </w:r>
            <w:r w:rsidR="002F5304" w:rsidRPr="0017774C">
              <w:rPr>
                <w:rFonts w:ascii="Arial" w:eastAsia="Arial" w:hAnsi="Arial" w:cs="Arial"/>
                <w:b/>
                <w:sz w:val="22"/>
                <w:szCs w:val="22"/>
              </w:rPr>
              <w:t>/</w:t>
            </w:r>
            <w:r w:rsidR="002F5304" w:rsidRPr="0017774C">
              <w:rPr>
                <w:rFonts w:ascii="Arial" w:eastAsia="Arial" w:hAnsi="Arial" w:cs="Arial"/>
                <w:b/>
                <w:spacing w:val="2"/>
                <w:sz w:val="22"/>
                <w:szCs w:val="22"/>
              </w:rPr>
              <w:t xml:space="preserve"> </w:t>
            </w:r>
            <w:r w:rsidR="002F5304" w:rsidRPr="0017774C">
              <w:rPr>
                <w:rFonts w:ascii="Arial" w:eastAsia="Arial" w:hAnsi="Arial" w:cs="Arial"/>
                <w:b/>
                <w:spacing w:val="-1"/>
                <w:sz w:val="22"/>
                <w:szCs w:val="22"/>
              </w:rPr>
              <w:t>ф</w:t>
            </w:r>
            <w:r w:rsidR="002F5304" w:rsidRPr="0017774C">
              <w:rPr>
                <w:rFonts w:ascii="Arial" w:eastAsia="Arial" w:hAnsi="Arial" w:cs="Arial"/>
                <w:b/>
                <w:spacing w:val="-5"/>
                <w:sz w:val="22"/>
                <w:szCs w:val="22"/>
              </w:rPr>
              <w:t>у</w:t>
            </w:r>
            <w:r w:rsidR="002F5304" w:rsidRPr="0017774C">
              <w:rPr>
                <w:rFonts w:ascii="Arial" w:eastAsia="Arial" w:hAnsi="Arial" w:cs="Arial"/>
                <w:b/>
                <w:spacing w:val="1"/>
                <w:sz w:val="22"/>
                <w:szCs w:val="22"/>
              </w:rPr>
              <w:t>н</w:t>
            </w:r>
            <w:r w:rsidR="002F5304" w:rsidRPr="0017774C">
              <w:rPr>
                <w:rFonts w:ascii="Arial" w:eastAsia="Arial" w:hAnsi="Arial" w:cs="Arial"/>
                <w:b/>
                <w:sz w:val="22"/>
                <w:szCs w:val="22"/>
              </w:rPr>
              <w:t>к</w:t>
            </w:r>
            <w:r w:rsidR="002F5304" w:rsidRPr="0017774C">
              <w:rPr>
                <w:rFonts w:ascii="Arial" w:eastAsia="Arial" w:hAnsi="Arial" w:cs="Arial"/>
                <w:b/>
                <w:spacing w:val="1"/>
                <w:sz w:val="22"/>
                <w:szCs w:val="22"/>
              </w:rPr>
              <w:t>ци</w:t>
            </w:r>
            <w:r w:rsidR="002F5304" w:rsidRPr="0017774C">
              <w:rPr>
                <w:rFonts w:ascii="Arial" w:eastAsia="Arial" w:hAnsi="Arial" w:cs="Arial"/>
                <w:b/>
                <w:spacing w:val="-3"/>
                <w:sz w:val="22"/>
                <w:szCs w:val="22"/>
              </w:rPr>
              <w:t>о</w:t>
            </w:r>
            <w:r w:rsidR="002F5304" w:rsidRPr="0017774C">
              <w:rPr>
                <w:rFonts w:ascii="Arial" w:eastAsia="Arial" w:hAnsi="Arial" w:cs="Arial"/>
                <w:b/>
                <w:spacing w:val="1"/>
                <w:sz w:val="22"/>
                <w:szCs w:val="22"/>
              </w:rPr>
              <w:t>н</w:t>
            </w:r>
            <w:r w:rsidR="002F5304" w:rsidRPr="0017774C">
              <w:rPr>
                <w:rFonts w:ascii="Arial" w:eastAsia="Arial" w:hAnsi="Arial" w:cs="Arial"/>
                <w:b/>
                <w:sz w:val="22"/>
                <w:szCs w:val="22"/>
              </w:rPr>
              <w:t>а</w:t>
            </w:r>
            <w:r w:rsidR="002F5304" w:rsidRPr="0017774C">
              <w:rPr>
                <w:rFonts w:ascii="Arial" w:eastAsia="Arial" w:hAnsi="Arial" w:cs="Arial"/>
                <w:b/>
                <w:spacing w:val="-4"/>
                <w:sz w:val="22"/>
                <w:szCs w:val="22"/>
              </w:rPr>
              <w:t>л</w:t>
            </w:r>
            <w:r w:rsidR="002F5304" w:rsidRPr="0017774C">
              <w:rPr>
                <w:rFonts w:ascii="Arial" w:eastAsia="Arial" w:hAnsi="Arial" w:cs="Arial"/>
                <w:b/>
                <w:spacing w:val="1"/>
                <w:sz w:val="22"/>
                <w:szCs w:val="22"/>
              </w:rPr>
              <w:t>н</w:t>
            </w:r>
            <w:r w:rsidR="002F5304" w:rsidRPr="0017774C">
              <w:rPr>
                <w:rFonts w:ascii="Arial" w:eastAsia="Arial" w:hAnsi="Arial" w:cs="Arial"/>
                <w:b/>
                <w:sz w:val="22"/>
                <w:szCs w:val="22"/>
              </w:rPr>
              <w:t>о</w:t>
            </w:r>
            <w:r w:rsidR="002F5304" w:rsidRPr="0017774C">
              <w:rPr>
                <w:rFonts w:ascii="Arial" w:eastAsia="Arial" w:hAnsi="Arial" w:cs="Arial"/>
                <w:b/>
                <w:spacing w:val="-1"/>
                <w:sz w:val="22"/>
                <w:szCs w:val="22"/>
              </w:rPr>
              <w:t>с</w:t>
            </w:r>
            <w:r w:rsidR="002F5304" w:rsidRPr="0017774C">
              <w:rPr>
                <w:rFonts w:ascii="Arial" w:eastAsia="Arial" w:hAnsi="Arial" w:cs="Arial"/>
                <w:b/>
                <w:sz w:val="22"/>
                <w:szCs w:val="22"/>
              </w:rPr>
              <w:t>т</w:t>
            </w:r>
          </w:p>
        </w:tc>
        <w:tc>
          <w:tcPr>
            <w:tcW w:w="1455" w:type="dxa"/>
            <w:gridSpan w:val="3"/>
          </w:tcPr>
          <w:p w:rsidR="002F5304" w:rsidRPr="0017774C" w:rsidRDefault="00510F1F" w:rsidP="006A1EE3">
            <w:pPr>
              <w:spacing w:before="6" w:line="240" w:lineRule="exact"/>
              <w:ind w:left="102" w:right="64"/>
              <w:rPr>
                <w:rFonts w:ascii="Arial" w:eastAsia="Arial" w:hAnsi="Arial" w:cs="Arial"/>
                <w:sz w:val="22"/>
                <w:szCs w:val="22"/>
              </w:rPr>
            </w:pPr>
            <w:r>
              <w:rPr>
                <w:rFonts w:ascii="Arial" w:eastAsia="Arial" w:hAnsi="Arial" w:cs="Arial"/>
                <w:b/>
                <w:spacing w:val="1"/>
                <w:sz w:val="22"/>
                <w:szCs w:val="22"/>
                <w:lang w:val="sr-Cyrl-RS"/>
              </w:rPr>
              <w:t xml:space="preserve">У опсегу </w:t>
            </w:r>
            <w:r w:rsidR="002F5304" w:rsidRPr="0017774C">
              <w:rPr>
                <w:rFonts w:ascii="Arial" w:eastAsia="Arial" w:hAnsi="Arial" w:cs="Arial"/>
                <w:b/>
                <w:spacing w:val="1"/>
                <w:sz w:val="22"/>
                <w:szCs w:val="22"/>
              </w:rPr>
              <w:t>(</w:t>
            </w:r>
            <w:r w:rsidR="002F5304" w:rsidRPr="0017774C">
              <w:rPr>
                <w:rFonts w:ascii="Arial" w:eastAsia="Arial" w:hAnsi="Arial" w:cs="Arial"/>
                <w:b/>
                <w:sz w:val="22"/>
                <w:szCs w:val="22"/>
              </w:rPr>
              <w:t>Да</w:t>
            </w:r>
            <w:r w:rsidR="006A1EE3">
              <w:rPr>
                <w:rFonts w:ascii="Arial" w:eastAsia="Arial" w:hAnsi="Arial" w:cs="Arial"/>
                <w:b/>
                <w:sz w:val="22"/>
                <w:szCs w:val="22"/>
                <w:lang w:val="sr-Cyrl-RS"/>
              </w:rPr>
              <w:t>/</w:t>
            </w:r>
            <w:r w:rsidR="002F5304" w:rsidRPr="0017774C">
              <w:rPr>
                <w:rFonts w:ascii="Arial" w:eastAsia="Arial" w:hAnsi="Arial" w:cs="Arial"/>
                <w:b/>
                <w:sz w:val="22"/>
                <w:szCs w:val="22"/>
              </w:rPr>
              <w:t>Не)</w:t>
            </w:r>
          </w:p>
        </w:tc>
      </w:tr>
      <w:tr w:rsidR="002F5304" w:rsidRPr="0017774C" w:rsidTr="00510F1F">
        <w:tc>
          <w:tcPr>
            <w:tcW w:w="9209" w:type="dxa"/>
            <w:gridSpan w:val="6"/>
          </w:tcPr>
          <w:p w:rsidR="002F5304" w:rsidRPr="0017774C" w:rsidRDefault="002F5304" w:rsidP="002F5304">
            <w:pPr>
              <w:jc w:val="both"/>
              <w:rPr>
                <w:rFonts w:ascii="Arial" w:hAnsi="Arial" w:cs="Arial"/>
                <w:b/>
                <w:sz w:val="22"/>
                <w:szCs w:val="22"/>
              </w:rPr>
            </w:pPr>
            <w:r w:rsidRPr="0017774C">
              <w:rPr>
                <w:rFonts w:ascii="Arial" w:hAnsi="Arial" w:cs="Arial"/>
                <w:b/>
                <w:sz w:val="22"/>
                <w:szCs w:val="22"/>
              </w:rPr>
              <w:t>Функционалности решења  за повећање ефикасности пројеката (ПЕП)</w:t>
            </w:r>
          </w:p>
        </w:tc>
      </w:tr>
      <w:tr w:rsidR="002F5304" w:rsidRPr="0017774C" w:rsidTr="00510F1F">
        <w:tc>
          <w:tcPr>
            <w:tcW w:w="1117" w:type="dxa"/>
            <w:gridSpan w:val="2"/>
            <w:vMerge w:val="restart"/>
          </w:tcPr>
          <w:p w:rsidR="002F5304" w:rsidRPr="0017774C" w:rsidRDefault="002F5304" w:rsidP="002F5304">
            <w:pPr>
              <w:jc w:val="both"/>
              <w:rPr>
                <w:rFonts w:ascii="Arial" w:hAnsi="Arial" w:cs="Arial"/>
                <w:b/>
                <w:sz w:val="22"/>
                <w:szCs w:val="22"/>
              </w:rPr>
            </w:pPr>
          </w:p>
        </w:tc>
        <w:tc>
          <w:tcPr>
            <w:tcW w:w="6637" w:type="dxa"/>
          </w:tcPr>
          <w:p w:rsidR="002F5304" w:rsidRPr="0017774C" w:rsidRDefault="002F5304" w:rsidP="002F5304">
            <w:pPr>
              <w:jc w:val="both"/>
              <w:rPr>
                <w:rFonts w:ascii="Arial" w:hAnsi="Arial" w:cs="Arial"/>
                <w:sz w:val="22"/>
                <w:szCs w:val="22"/>
              </w:rPr>
            </w:pPr>
            <w:r w:rsidRPr="0017774C">
              <w:rPr>
                <w:rFonts w:ascii="Arial" w:hAnsi="Arial" w:cs="Arial"/>
                <w:sz w:val="22"/>
                <w:szCs w:val="22"/>
              </w:rPr>
              <w:t xml:space="preserve">Решење мора да омогући кориснику да самостално конфигурише нове пројекте и њихове поставке, нове врсте докумената и њихове поставке, </w:t>
            </w:r>
            <w:r w:rsidRPr="0017774C">
              <w:rPr>
                <w:rFonts w:ascii="Arial" w:hAnsi="Arial" w:cs="Arial"/>
                <w:i/>
                <w:sz w:val="22"/>
                <w:szCs w:val="22"/>
              </w:rPr>
              <w:t xml:space="preserve">template </w:t>
            </w:r>
            <w:r w:rsidRPr="0017774C">
              <w:rPr>
                <w:rFonts w:ascii="Arial" w:hAnsi="Arial" w:cs="Arial"/>
                <w:sz w:val="22"/>
                <w:szCs w:val="22"/>
              </w:rPr>
              <w:t>докумената, као и нове извештаје.</w:t>
            </w:r>
          </w:p>
        </w:tc>
        <w:tc>
          <w:tcPr>
            <w:tcW w:w="1455" w:type="dxa"/>
            <w:gridSpan w:val="3"/>
          </w:tcPr>
          <w:p w:rsidR="002F5304" w:rsidRPr="0017774C" w:rsidRDefault="002F5304" w:rsidP="002F5304">
            <w:pPr>
              <w:jc w:val="both"/>
              <w:rPr>
                <w:rFonts w:ascii="Arial" w:hAnsi="Arial" w:cs="Arial"/>
                <w:b/>
                <w:sz w:val="22"/>
                <w:szCs w:val="22"/>
              </w:rPr>
            </w:pPr>
          </w:p>
        </w:tc>
      </w:tr>
      <w:tr w:rsidR="002F5304" w:rsidRPr="0017774C" w:rsidTr="00510F1F">
        <w:tc>
          <w:tcPr>
            <w:tcW w:w="1117" w:type="dxa"/>
            <w:gridSpan w:val="2"/>
            <w:vMerge/>
          </w:tcPr>
          <w:p w:rsidR="002F5304" w:rsidRPr="0017774C" w:rsidRDefault="002F5304" w:rsidP="002F5304">
            <w:pPr>
              <w:jc w:val="both"/>
              <w:rPr>
                <w:rFonts w:ascii="Arial" w:hAnsi="Arial" w:cs="Arial"/>
                <w:b/>
                <w:sz w:val="22"/>
                <w:szCs w:val="22"/>
              </w:rPr>
            </w:pPr>
          </w:p>
        </w:tc>
        <w:tc>
          <w:tcPr>
            <w:tcW w:w="6637" w:type="dxa"/>
          </w:tcPr>
          <w:p w:rsidR="002F5304" w:rsidRPr="0017774C" w:rsidRDefault="002F5304" w:rsidP="002F5304">
            <w:pPr>
              <w:jc w:val="both"/>
              <w:rPr>
                <w:rFonts w:ascii="Arial" w:hAnsi="Arial" w:cs="Arial"/>
                <w:b/>
                <w:sz w:val="22"/>
                <w:szCs w:val="22"/>
              </w:rPr>
            </w:pPr>
            <w:r w:rsidRPr="0017774C">
              <w:rPr>
                <w:rFonts w:ascii="Arial" w:hAnsi="Arial" w:cs="Arial"/>
                <w:sz w:val="22"/>
                <w:szCs w:val="22"/>
              </w:rPr>
              <w:t>Решење треба да осигура да се током животног циклуса документа  сав значајни садржај и процеси деле између појединаца и интерних и екстерних организација</w:t>
            </w:r>
          </w:p>
        </w:tc>
        <w:tc>
          <w:tcPr>
            <w:tcW w:w="1455" w:type="dxa"/>
            <w:gridSpan w:val="3"/>
          </w:tcPr>
          <w:p w:rsidR="002F5304" w:rsidRPr="0017774C" w:rsidRDefault="002F5304" w:rsidP="002F5304">
            <w:pPr>
              <w:jc w:val="both"/>
              <w:rPr>
                <w:rFonts w:ascii="Arial" w:hAnsi="Arial" w:cs="Arial"/>
                <w:b/>
                <w:sz w:val="22"/>
                <w:szCs w:val="22"/>
              </w:rPr>
            </w:pPr>
          </w:p>
        </w:tc>
      </w:tr>
      <w:tr w:rsidR="002F5304" w:rsidRPr="0017774C" w:rsidTr="00510F1F">
        <w:tc>
          <w:tcPr>
            <w:tcW w:w="1117" w:type="dxa"/>
            <w:gridSpan w:val="2"/>
            <w:vMerge/>
          </w:tcPr>
          <w:p w:rsidR="002F5304" w:rsidRPr="0017774C" w:rsidRDefault="002F5304" w:rsidP="002F5304">
            <w:pPr>
              <w:jc w:val="both"/>
              <w:rPr>
                <w:rFonts w:ascii="Arial" w:hAnsi="Arial" w:cs="Arial"/>
                <w:b/>
                <w:sz w:val="22"/>
                <w:szCs w:val="22"/>
              </w:rPr>
            </w:pPr>
          </w:p>
        </w:tc>
        <w:tc>
          <w:tcPr>
            <w:tcW w:w="6637" w:type="dxa"/>
          </w:tcPr>
          <w:p w:rsidR="002F5304" w:rsidRPr="0017774C" w:rsidRDefault="002F5304" w:rsidP="002F5304">
            <w:pPr>
              <w:jc w:val="both"/>
              <w:rPr>
                <w:rFonts w:ascii="Arial" w:hAnsi="Arial" w:cs="Arial"/>
                <w:b/>
                <w:sz w:val="22"/>
                <w:szCs w:val="22"/>
              </w:rPr>
            </w:pPr>
            <w:r w:rsidRPr="0017774C">
              <w:rPr>
                <w:rFonts w:ascii="Arial" w:hAnsi="Arial" w:cs="Arial"/>
                <w:sz w:val="22"/>
                <w:szCs w:val="22"/>
              </w:rPr>
              <w:t>Потребно је да се осигура да се унутар решења могу груписати и спремати сви прописи и на тај начин олакшати током рада усклађеност с истима. Белешке о усклађености је такође потребно чувати</w:t>
            </w:r>
          </w:p>
        </w:tc>
        <w:tc>
          <w:tcPr>
            <w:tcW w:w="1455" w:type="dxa"/>
            <w:gridSpan w:val="3"/>
          </w:tcPr>
          <w:p w:rsidR="002F5304" w:rsidRPr="0017774C" w:rsidRDefault="002F5304" w:rsidP="002F5304">
            <w:pPr>
              <w:jc w:val="both"/>
              <w:rPr>
                <w:rFonts w:ascii="Arial" w:hAnsi="Arial" w:cs="Arial"/>
                <w:b/>
                <w:sz w:val="22"/>
                <w:szCs w:val="22"/>
              </w:rPr>
            </w:pPr>
          </w:p>
        </w:tc>
      </w:tr>
      <w:tr w:rsidR="002F5304" w:rsidRPr="0017774C" w:rsidTr="00510F1F">
        <w:tc>
          <w:tcPr>
            <w:tcW w:w="1117" w:type="dxa"/>
            <w:gridSpan w:val="2"/>
            <w:vMerge/>
          </w:tcPr>
          <w:p w:rsidR="002F5304" w:rsidRPr="0017774C" w:rsidRDefault="002F5304" w:rsidP="002F5304">
            <w:pPr>
              <w:jc w:val="both"/>
              <w:rPr>
                <w:rFonts w:ascii="Arial" w:hAnsi="Arial" w:cs="Arial"/>
                <w:b/>
                <w:sz w:val="22"/>
                <w:szCs w:val="22"/>
              </w:rPr>
            </w:pPr>
          </w:p>
        </w:tc>
        <w:tc>
          <w:tcPr>
            <w:tcW w:w="6637" w:type="dxa"/>
          </w:tcPr>
          <w:p w:rsidR="002F5304" w:rsidRPr="0017774C" w:rsidRDefault="002F5304" w:rsidP="002F5304">
            <w:pPr>
              <w:jc w:val="both"/>
              <w:rPr>
                <w:rFonts w:ascii="Arial" w:hAnsi="Arial" w:cs="Arial"/>
                <w:sz w:val="22"/>
                <w:szCs w:val="22"/>
              </w:rPr>
            </w:pPr>
            <w:r w:rsidRPr="0017774C">
              <w:rPr>
                <w:rFonts w:ascii="Arial" w:hAnsi="Arial" w:cs="Arial"/>
                <w:sz w:val="22"/>
                <w:szCs w:val="22"/>
              </w:rPr>
              <w:t>Мора да постоји могућност постављања правила примања и слања појединих докумената, односно одређивања њиховог редоследа појављивања.</w:t>
            </w:r>
          </w:p>
        </w:tc>
        <w:tc>
          <w:tcPr>
            <w:tcW w:w="1455" w:type="dxa"/>
            <w:gridSpan w:val="3"/>
          </w:tcPr>
          <w:p w:rsidR="002F5304" w:rsidRPr="0017774C" w:rsidRDefault="002F5304" w:rsidP="002F5304">
            <w:pPr>
              <w:jc w:val="both"/>
              <w:rPr>
                <w:rFonts w:ascii="Arial" w:hAnsi="Arial" w:cs="Arial"/>
                <w:b/>
                <w:sz w:val="22"/>
                <w:szCs w:val="22"/>
              </w:rPr>
            </w:pPr>
          </w:p>
        </w:tc>
      </w:tr>
      <w:tr w:rsidR="002F5304" w:rsidRPr="0017774C" w:rsidTr="00510F1F">
        <w:tc>
          <w:tcPr>
            <w:tcW w:w="1117" w:type="dxa"/>
            <w:gridSpan w:val="2"/>
            <w:vMerge/>
          </w:tcPr>
          <w:p w:rsidR="002F5304" w:rsidRPr="0017774C" w:rsidRDefault="002F5304" w:rsidP="002F5304">
            <w:pPr>
              <w:jc w:val="both"/>
              <w:rPr>
                <w:rFonts w:ascii="Arial" w:hAnsi="Arial" w:cs="Arial"/>
                <w:b/>
                <w:sz w:val="22"/>
                <w:szCs w:val="22"/>
              </w:rPr>
            </w:pPr>
          </w:p>
        </w:tc>
        <w:tc>
          <w:tcPr>
            <w:tcW w:w="6637" w:type="dxa"/>
          </w:tcPr>
          <w:p w:rsidR="002F5304" w:rsidRPr="0017774C" w:rsidRDefault="002F5304" w:rsidP="002F5304">
            <w:pPr>
              <w:jc w:val="both"/>
              <w:rPr>
                <w:rFonts w:ascii="Arial" w:hAnsi="Arial" w:cs="Arial"/>
                <w:sz w:val="22"/>
                <w:szCs w:val="22"/>
              </w:rPr>
            </w:pPr>
            <w:r w:rsidRPr="0017774C">
              <w:rPr>
                <w:rFonts w:ascii="Arial" w:hAnsi="Arial" w:cs="Arial"/>
                <w:sz w:val="22"/>
                <w:szCs w:val="22"/>
              </w:rPr>
              <w:t>При том је посебно важно дефинисати примање ког документа се очекује, од које институције или пословног партнера и која особа треба да га пошаље.</w:t>
            </w:r>
          </w:p>
        </w:tc>
        <w:tc>
          <w:tcPr>
            <w:tcW w:w="1455" w:type="dxa"/>
            <w:gridSpan w:val="3"/>
          </w:tcPr>
          <w:p w:rsidR="002F5304" w:rsidRPr="0017774C" w:rsidRDefault="002F5304" w:rsidP="002F5304">
            <w:pPr>
              <w:jc w:val="both"/>
              <w:rPr>
                <w:rFonts w:ascii="Arial" w:hAnsi="Arial" w:cs="Arial"/>
                <w:b/>
                <w:sz w:val="22"/>
                <w:szCs w:val="22"/>
              </w:rPr>
            </w:pPr>
          </w:p>
        </w:tc>
      </w:tr>
      <w:tr w:rsidR="002F5304" w:rsidRPr="0017774C" w:rsidTr="00510F1F">
        <w:tc>
          <w:tcPr>
            <w:tcW w:w="1117" w:type="dxa"/>
            <w:gridSpan w:val="2"/>
            <w:vMerge/>
          </w:tcPr>
          <w:p w:rsidR="002F5304" w:rsidRPr="0017774C" w:rsidRDefault="002F5304" w:rsidP="002F5304">
            <w:pPr>
              <w:jc w:val="both"/>
              <w:rPr>
                <w:rFonts w:ascii="Arial" w:hAnsi="Arial" w:cs="Arial"/>
                <w:b/>
                <w:sz w:val="22"/>
                <w:szCs w:val="22"/>
              </w:rPr>
            </w:pPr>
          </w:p>
        </w:tc>
        <w:tc>
          <w:tcPr>
            <w:tcW w:w="6637" w:type="dxa"/>
          </w:tcPr>
          <w:p w:rsidR="002F5304" w:rsidRPr="0017774C" w:rsidRDefault="002F5304" w:rsidP="002F5304">
            <w:pPr>
              <w:jc w:val="both"/>
              <w:rPr>
                <w:rFonts w:ascii="Arial" w:hAnsi="Arial" w:cs="Arial"/>
                <w:sz w:val="22"/>
                <w:szCs w:val="22"/>
              </w:rPr>
            </w:pPr>
            <w:r w:rsidRPr="0017774C">
              <w:rPr>
                <w:rFonts w:ascii="Arial" w:hAnsi="Arial" w:cs="Arial"/>
                <w:sz w:val="22"/>
                <w:szCs w:val="22"/>
              </w:rPr>
              <w:t>Потребно је да се посебно забележи уколико се праћење појединог пословног процеса или његовог дела спроводи и од стране спољне институције и омогућити да се о статусима тих делова испостављају посебна обавештења у дефинисаним временским размацима дефинисаним особама.</w:t>
            </w:r>
          </w:p>
        </w:tc>
        <w:tc>
          <w:tcPr>
            <w:tcW w:w="1455" w:type="dxa"/>
            <w:gridSpan w:val="3"/>
          </w:tcPr>
          <w:p w:rsidR="002F5304" w:rsidRPr="0017774C" w:rsidRDefault="002F5304" w:rsidP="002F5304">
            <w:pPr>
              <w:jc w:val="both"/>
              <w:rPr>
                <w:rFonts w:ascii="Arial" w:hAnsi="Arial" w:cs="Arial"/>
                <w:b/>
                <w:sz w:val="22"/>
                <w:szCs w:val="22"/>
              </w:rPr>
            </w:pPr>
          </w:p>
        </w:tc>
      </w:tr>
      <w:tr w:rsidR="002F5304" w:rsidRPr="0017774C" w:rsidTr="00510F1F">
        <w:tc>
          <w:tcPr>
            <w:tcW w:w="1117" w:type="dxa"/>
            <w:gridSpan w:val="2"/>
            <w:vMerge/>
          </w:tcPr>
          <w:p w:rsidR="002F5304" w:rsidRPr="0017774C" w:rsidRDefault="002F5304" w:rsidP="002F5304">
            <w:pPr>
              <w:jc w:val="both"/>
              <w:rPr>
                <w:rFonts w:ascii="Arial" w:hAnsi="Arial" w:cs="Arial"/>
                <w:b/>
                <w:sz w:val="22"/>
                <w:szCs w:val="22"/>
              </w:rPr>
            </w:pPr>
          </w:p>
        </w:tc>
        <w:tc>
          <w:tcPr>
            <w:tcW w:w="6637" w:type="dxa"/>
          </w:tcPr>
          <w:p w:rsidR="002F5304" w:rsidRPr="0017774C" w:rsidRDefault="002F5304" w:rsidP="002F5304">
            <w:pPr>
              <w:jc w:val="both"/>
              <w:rPr>
                <w:rFonts w:ascii="Arial" w:hAnsi="Arial" w:cs="Arial"/>
                <w:sz w:val="22"/>
                <w:szCs w:val="22"/>
              </w:rPr>
            </w:pPr>
            <w:r w:rsidRPr="0017774C">
              <w:rPr>
                <w:rFonts w:ascii="Arial" w:hAnsi="Arial" w:cs="Arial"/>
                <w:sz w:val="22"/>
                <w:szCs w:val="22"/>
              </w:rPr>
              <w:t xml:space="preserve">Потребно је да се на нивоу посла на поједином пројекту, одреди када се која активност у ком временском раздобљу дешава, као и ко је одговоран за </w:t>
            </w:r>
            <w:r w:rsidR="007A27C3" w:rsidRPr="0017774C">
              <w:rPr>
                <w:rFonts w:ascii="Arial" w:hAnsi="Arial" w:cs="Arial"/>
                <w:sz w:val="22"/>
                <w:szCs w:val="22"/>
              </w:rPr>
              <w:t>њу. У</w:t>
            </w:r>
            <w:r w:rsidRPr="0017774C">
              <w:rPr>
                <w:rFonts w:ascii="Arial" w:hAnsi="Arial" w:cs="Arial"/>
                <w:sz w:val="22"/>
                <w:szCs w:val="22"/>
              </w:rPr>
              <w:t xml:space="preserve"> сваком тренутку неопходно је добити преглед активности које је потребно спровести у периоду који следи (недеља, месец, ....), као и одговорну особу за њено спровођење.</w:t>
            </w:r>
          </w:p>
        </w:tc>
        <w:tc>
          <w:tcPr>
            <w:tcW w:w="1455" w:type="dxa"/>
            <w:gridSpan w:val="3"/>
          </w:tcPr>
          <w:p w:rsidR="002F5304" w:rsidRPr="0017774C" w:rsidRDefault="002F5304" w:rsidP="002F5304">
            <w:pPr>
              <w:jc w:val="both"/>
              <w:rPr>
                <w:rFonts w:ascii="Arial" w:hAnsi="Arial" w:cs="Arial"/>
                <w:b/>
                <w:sz w:val="22"/>
                <w:szCs w:val="22"/>
              </w:rPr>
            </w:pPr>
          </w:p>
        </w:tc>
      </w:tr>
      <w:tr w:rsidR="002F5304" w:rsidRPr="0017774C" w:rsidTr="00510F1F">
        <w:tc>
          <w:tcPr>
            <w:tcW w:w="1117" w:type="dxa"/>
            <w:gridSpan w:val="2"/>
            <w:vMerge/>
          </w:tcPr>
          <w:p w:rsidR="002F5304" w:rsidRPr="0017774C" w:rsidRDefault="002F5304" w:rsidP="002F5304">
            <w:pPr>
              <w:jc w:val="both"/>
              <w:rPr>
                <w:rFonts w:ascii="Arial" w:hAnsi="Arial" w:cs="Arial"/>
                <w:b/>
                <w:sz w:val="22"/>
                <w:szCs w:val="22"/>
              </w:rPr>
            </w:pPr>
          </w:p>
        </w:tc>
        <w:tc>
          <w:tcPr>
            <w:tcW w:w="6637" w:type="dxa"/>
          </w:tcPr>
          <w:p w:rsidR="002F5304" w:rsidRPr="0017774C" w:rsidRDefault="002F5304" w:rsidP="002F5304">
            <w:pPr>
              <w:jc w:val="both"/>
              <w:rPr>
                <w:rFonts w:ascii="Arial" w:hAnsi="Arial" w:cs="Arial"/>
                <w:sz w:val="22"/>
                <w:szCs w:val="22"/>
              </w:rPr>
            </w:pPr>
            <w:r w:rsidRPr="0017774C">
              <w:rPr>
                <w:rFonts w:ascii="Arial" w:hAnsi="Arial" w:cs="Arial"/>
                <w:sz w:val="22"/>
                <w:szCs w:val="22"/>
              </w:rPr>
              <w:t>На основу информација када се активност догоди, потребно је извештајно приказивати активности које су у кашњењу, као и везано за то осигурати спровођење анализе недостатака докумената на одређени дан.</w:t>
            </w:r>
          </w:p>
        </w:tc>
        <w:tc>
          <w:tcPr>
            <w:tcW w:w="1455" w:type="dxa"/>
            <w:gridSpan w:val="3"/>
          </w:tcPr>
          <w:p w:rsidR="002F5304" w:rsidRPr="0017774C" w:rsidRDefault="002F5304" w:rsidP="002F5304">
            <w:pPr>
              <w:jc w:val="both"/>
              <w:rPr>
                <w:rFonts w:ascii="Arial" w:hAnsi="Arial" w:cs="Arial"/>
                <w:b/>
                <w:sz w:val="22"/>
                <w:szCs w:val="22"/>
              </w:rPr>
            </w:pPr>
          </w:p>
        </w:tc>
      </w:tr>
      <w:tr w:rsidR="002F5304" w:rsidRPr="0017774C" w:rsidTr="00510F1F">
        <w:tc>
          <w:tcPr>
            <w:tcW w:w="1117" w:type="dxa"/>
            <w:gridSpan w:val="2"/>
            <w:vMerge/>
          </w:tcPr>
          <w:p w:rsidR="002F5304" w:rsidRPr="0017774C" w:rsidRDefault="002F5304" w:rsidP="002F5304">
            <w:pPr>
              <w:jc w:val="both"/>
              <w:rPr>
                <w:rFonts w:ascii="Arial" w:hAnsi="Arial" w:cs="Arial"/>
                <w:b/>
                <w:sz w:val="22"/>
                <w:szCs w:val="22"/>
              </w:rPr>
            </w:pPr>
          </w:p>
        </w:tc>
        <w:tc>
          <w:tcPr>
            <w:tcW w:w="6637" w:type="dxa"/>
          </w:tcPr>
          <w:p w:rsidR="002F5304" w:rsidRPr="0017774C" w:rsidRDefault="002F5304" w:rsidP="002F5304">
            <w:pPr>
              <w:jc w:val="both"/>
              <w:rPr>
                <w:rFonts w:ascii="Arial" w:hAnsi="Arial" w:cs="Arial"/>
                <w:sz w:val="22"/>
                <w:szCs w:val="22"/>
              </w:rPr>
            </w:pPr>
            <w:r w:rsidRPr="0017774C">
              <w:rPr>
                <w:rFonts w:ascii="Arial" w:hAnsi="Arial" w:cs="Arial"/>
                <w:sz w:val="22"/>
                <w:szCs w:val="22"/>
              </w:rPr>
              <w:t>Рад са решењем треба да буде могућ са било које локације, са које је могућ интернет приступ, са фиксних и преносних компјутера, у складу са постављеним правима приступа поједином пројекту/документу и у складу са активношћу која се спроводи</w:t>
            </w:r>
          </w:p>
        </w:tc>
        <w:tc>
          <w:tcPr>
            <w:tcW w:w="1455" w:type="dxa"/>
            <w:gridSpan w:val="3"/>
          </w:tcPr>
          <w:p w:rsidR="002F5304" w:rsidRPr="0017774C" w:rsidRDefault="002F5304" w:rsidP="002F5304">
            <w:pPr>
              <w:jc w:val="both"/>
              <w:rPr>
                <w:rFonts w:ascii="Arial" w:hAnsi="Arial" w:cs="Arial"/>
                <w:b/>
                <w:sz w:val="22"/>
                <w:szCs w:val="22"/>
              </w:rPr>
            </w:pPr>
          </w:p>
        </w:tc>
      </w:tr>
      <w:tr w:rsidR="002F5304" w:rsidRPr="0017774C" w:rsidTr="00510F1F">
        <w:tc>
          <w:tcPr>
            <w:tcW w:w="9209" w:type="dxa"/>
            <w:gridSpan w:val="6"/>
          </w:tcPr>
          <w:p w:rsidR="002F5304" w:rsidRPr="0017774C" w:rsidRDefault="002F5304" w:rsidP="002F5304">
            <w:pPr>
              <w:jc w:val="both"/>
              <w:rPr>
                <w:rFonts w:ascii="Arial" w:hAnsi="Arial" w:cs="Arial"/>
                <w:b/>
                <w:sz w:val="22"/>
                <w:szCs w:val="22"/>
              </w:rPr>
            </w:pPr>
            <w:r w:rsidRPr="0017774C">
              <w:rPr>
                <w:rFonts w:ascii="Arial" w:hAnsi="Arial" w:cs="Arial"/>
                <w:b/>
                <w:sz w:val="22"/>
                <w:szCs w:val="22"/>
              </w:rPr>
              <w:t>Конфигурисање пројекта и рад с пројектима</w:t>
            </w:r>
          </w:p>
        </w:tc>
      </w:tr>
      <w:tr w:rsidR="002F5304" w:rsidRPr="0017774C" w:rsidTr="00510F1F">
        <w:tc>
          <w:tcPr>
            <w:tcW w:w="1117" w:type="dxa"/>
            <w:gridSpan w:val="2"/>
            <w:vMerge w:val="restart"/>
          </w:tcPr>
          <w:p w:rsidR="002F5304" w:rsidRPr="0017774C" w:rsidRDefault="002F5304" w:rsidP="002F5304">
            <w:pPr>
              <w:jc w:val="both"/>
              <w:rPr>
                <w:rFonts w:ascii="Arial" w:hAnsi="Arial" w:cs="Arial"/>
                <w:b/>
                <w:sz w:val="22"/>
                <w:szCs w:val="22"/>
              </w:rPr>
            </w:pPr>
          </w:p>
        </w:tc>
        <w:tc>
          <w:tcPr>
            <w:tcW w:w="6637" w:type="dxa"/>
          </w:tcPr>
          <w:p w:rsidR="002F5304" w:rsidRPr="0017774C" w:rsidRDefault="002F5304" w:rsidP="002F5304">
            <w:pPr>
              <w:jc w:val="both"/>
              <w:rPr>
                <w:rFonts w:ascii="Arial" w:hAnsi="Arial" w:cs="Arial"/>
                <w:sz w:val="22"/>
                <w:szCs w:val="22"/>
              </w:rPr>
            </w:pPr>
            <w:r w:rsidRPr="0017774C">
              <w:rPr>
                <w:rFonts w:ascii="Arial" w:hAnsi="Arial" w:cs="Arial"/>
                <w:sz w:val="22"/>
                <w:szCs w:val="22"/>
              </w:rPr>
              <w:t>Конфигурација пројекта треба да се заснива на могућности дефинисања пројеката којима управљају пословни стручњаци, а не особе из сектора ИТ.</w:t>
            </w:r>
          </w:p>
        </w:tc>
        <w:tc>
          <w:tcPr>
            <w:tcW w:w="1455" w:type="dxa"/>
            <w:gridSpan w:val="3"/>
          </w:tcPr>
          <w:p w:rsidR="002F5304" w:rsidRPr="0017774C" w:rsidRDefault="002F5304" w:rsidP="002F5304">
            <w:pPr>
              <w:jc w:val="both"/>
              <w:rPr>
                <w:rFonts w:ascii="Arial" w:hAnsi="Arial" w:cs="Arial"/>
                <w:b/>
                <w:sz w:val="22"/>
                <w:szCs w:val="22"/>
              </w:rPr>
            </w:pPr>
          </w:p>
        </w:tc>
      </w:tr>
      <w:tr w:rsidR="002F5304" w:rsidRPr="0017774C" w:rsidTr="00510F1F">
        <w:tc>
          <w:tcPr>
            <w:tcW w:w="1117" w:type="dxa"/>
            <w:gridSpan w:val="2"/>
            <w:vMerge/>
          </w:tcPr>
          <w:p w:rsidR="002F5304" w:rsidRPr="0017774C" w:rsidRDefault="002F5304" w:rsidP="002F5304">
            <w:pPr>
              <w:jc w:val="both"/>
              <w:rPr>
                <w:rFonts w:ascii="Arial" w:hAnsi="Arial" w:cs="Arial"/>
                <w:b/>
                <w:sz w:val="22"/>
                <w:szCs w:val="22"/>
              </w:rPr>
            </w:pPr>
          </w:p>
        </w:tc>
        <w:tc>
          <w:tcPr>
            <w:tcW w:w="6637" w:type="dxa"/>
          </w:tcPr>
          <w:p w:rsidR="002F5304" w:rsidRPr="0017774C" w:rsidRDefault="002F5304" w:rsidP="002F5304">
            <w:pPr>
              <w:jc w:val="both"/>
              <w:rPr>
                <w:rFonts w:ascii="Arial" w:hAnsi="Arial" w:cs="Arial"/>
                <w:sz w:val="22"/>
                <w:szCs w:val="22"/>
              </w:rPr>
            </w:pPr>
            <w:r w:rsidRPr="0017774C">
              <w:rPr>
                <w:rFonts w:ascii="Arial" w:hAnsi="Arial" w:cs="Arial"/>
                <w:sz w:val="22"/>
                <w:szCs w:val="22"/>
              </w:rPr>
              <w:t>Приликом инсталације решења морају бити унапред предвиђене ставке пројекта везане уз пословне процесе који су од интереса.</w:t>
            </w:r>
          </w:p>
        </w:tc>
        <w:tc>
          <w:tcPr>
            <w:tcW w:w="1455" w:type="dxa"/>
            <w:gridSpan w:val="3"/>
          </w:tcPr>
          <w:p w:rsidR="002F5304" w:rsidRPr="0017774C" w:rsidRDefault="002F5304" w:rsidP="002F5304">
            <w:pPr>
              <w:jc w:val="both"/>
              <w:rPr>
                <w:rFonts w:ascii="Arial" w:hAnsi="Arial" w:cs="Arial"/>
                <w:b/>
                <w:sz w:val="22"/>
                <w:szCs w:val="22"/>
              </w:rPr>
            </w:pPr>
          </w:p>
        </w:tc>
      </w:tr>
      <w:tr w:rsidR="002F5304" w:rsidRPr="0017774C" w:rsidTr="00510F1F">
        <w:tc>
          <w:tcPr>
            <w:tcW w:w="1117" w:type="dxa"/>
            <w:gridSpan w:val="2"/>
            <w:vMerge/>
          </w:tcPr>
          <w:p w:rsidR="002F5304" w:rsidRPr="0017774C" w:rsidRDefault="002F5304" w:rsidP="002F5304">
            <w:pPr>
              <w:jc w:val="both"/>
              <w:rPr>
                <w:rFonts w:ascii="Arial" w:hAnsi="Arial" w:cs="Arial"/>
                <w:b/>
                <w:sz w:val="22"/>
                <w:szCs w:val="22"/>
              </w:rPr>
            </w:pPr>
          </w:p>
        </w:tc>
        <w:tc>
          <w:tcPr>
            <w:tcW w:w="6637" w:type="dxa"/>
          </w:tcPr>
          <w:p w:rsidR="002F5304" w:rsidRPr="0017774C" w:rsidRDefault="002F5304" w:rsidP="002F5304">
            <w:pPr>
              <w:jc w:val="both"/>
              <w:rPr>
                <w:rFonts w:ascii="Arial" w:hAnsi="Arial" w:cs="Arial"/>
                <w:sz w:val="22"/>
                <w:szCs w:val="22"/>
              </w:rPr>
            </w:pPr>
            <w:r w:rsidRPr="0017774C">
              <w:rPr>
                <w:rFonts w:ascii="Arial" w:hAnsi="Arial" w:cs="Arial"/>
                <w:sz w:val="22"/>
                <w:szCs w:val="22"/>
              </w:rPr>
              <w:t xml:space="preserve">Потребно је омогућити дефинисање пословних правила везаних уз пројекат (нумерисање докумената који су део пројекта, статички подаци, матрица дистрибуције). </w:t>
            </w:r>
          </w:p>
        </w:tc>
        <w:tc>
          <w:tcPr>
            <w:tcW w:w="1455" w:type="dxa"/>
            <w:gridSpan w:val="3"/>
          </w:tcPr>
          <w:p w:rsidR="002F5304" w:rsidRPr="0017774C" w:rsidRDefault="002F5304" w:rsidP="002F5304">
            <w:pPr>
              <w:jc w:val="both"/>
              <w:rPr>
                <w:rFonts w:ascii="Arial" w:hAnsi="Arial" w:cs="Arial"/>
                <w:b/>
                <w:sz w:val="22"/>
                <w:szCs w:val="22"/>
              </w:rPr>
            </w:pPr>
          </w:p>
        </w:tc>
      </w:tr>
      <w:tr w:rsidR="002F5304" w:rsidRPr="0017774C" w:rsidTr="00510F1F">
        <w:tc>
          <w:tcPr>
            <w:tcW w:w="1117" w:type="dxa"/>
            <w:gridSpan w:val="2"/>
            <w:vMerge/>
          </w:tcPr>
          <w:p w:rsidR="002F5304" w:rsidRPr="0017774C" w:rsidRDefault="002F5304" w:rsidP="002F5304">
            <w:pPr>
              <w:jc w:val="both"/>
              <w:rPr>
                <w:rFonts w:ascii="Arial" w:hAnsi="Arial" w:cs="Arial"/>
                <w:b/>
                <w:sz w:val="22"/>
                <w:szCs w:val="22"/>
              </w:rPr>
            </w:pPr>
          </w:p>
        </w:tc>
        <w:tc>
          <w:tcPr>
            <w:tcW w:w="6637" w:type="dxa"/>
          </w:tcPr>
          <w:p w:rsidR="002F5304" w:rsidRPr="0017774C" w:rsidRDefault="002F5304" w:rsidP="002F5304">
            <w:pPr>
              <w:jc w:val="both"/>
              <w:rPr>
                <w:rFonts w:ascii="Arial" w:hAnsi="Arial" w:cs="Arial"/>
                <w:sz w:val="22"/>
                <w:szCs w:val="22"/>
              </w:rPr>
            </w:pPr>
            <w:r w:rsidRPr="0017774C">
              <w:rPr>
                <w:rFonts w:ascii="Arial" w:hAnsi="Arial" w:cs="Arial"/>
                <w:sz w:val="22"/>
                <w:szCs w:val="22"/>
              </w:rPr>
              <w:t xml:space="preserve">Унутар истог решења је потребно корисницима омогућити истовремени рад на више пројеката с различито постављеним пословним правилима. </w:t>
            </w:r>
          </w:p>
        </w:tc>
        <w:tc>
          <w:tcPr>
            <w:tcW w:w="1455" w:type="dxa"/>
            <w:gridSpan w:val="3"/>
          </w:tcPr>
          <w:p w:rsidR="002F5304" w:rsidRPr="0017774C" w:rsidRDefault="002F5304" w:rsidP="002F5304">
            <w:pPr>
              <w:jc w:val="both"/>
              <w:rPr>
                <w:rFonts w:ascii="Arial" w:hAnsi="Arial" w:cs="Arial"/>
                <w:b/>
                <w:sz w:val="22"/>
                <w:szCs w:val="22"/>
              </w:rPr>
            </w:pPr>
          </w:p>
        </w:tc>
      </w:tr>
      <w:tr w:rsidR="002F5304" w:rsidRPr="0017774C" w:rsidTr="00510F1F">
        <w:tc>
          <w:tcPr>
            <w:tcW w:w="1117" w:type="dxa"/>
            <w:gridSpan w:val="2"/>
            <w:vMerge/>
          </w:tcPr>
          <w:p w:rsidR="002F5304" w:rsidRPr="0017774C" w:rsidRDefault="002F5304" w:rsidP="002F5304">
            <w:pPr>
              <w:jc w:val="both"/>
              <w:rPr>
                <w:rFonts w:ascii="Arial" w:hAnsi="Arial" w:cs="Arial"/>
                <w:b/>
                <w:sz w:val="22"/>
                <w:szCs w:val="22"/>
              </w:rPr>
            </w:pPr>
          </w:p>
        </w:tc>
        <w:tc>
          <w:tcPr>
            <w:tcW w:w="6637" w:type="dxa"/>
          </w:tcPr>
          <w:p w:rsidR="002F5304" w:rsidRPr="0017774C" w:rsidRDefault="002F5304" w:rsidP="002F5304">
            <w:pPr>
              <w:jc w:val="both"/>
              <w:rPr>
                <w:rFonts w:ascii="Arial" w:hAnsi="Arial" w:cs="Arial"/>
                <w:sz w:val="22"/>
                <w:szCs w:val="22"/>
              </w:rPr>
            </w:pPr>
            <w:r w:rsidRPr="0017774C">
              <w:rPr>
                <w:rFonts w:ascii="Arial" w:hAnsi="Arial" w:cs="Arial"/>
                <w:sz w:val="22"/>
                <w:szCs w:val="22"/>
              </w:rPr>
              <w:t>На сваком пројекту мора да постоји конфигурација коју је могуће поновно употребити приликом сваког новог постављања пројекта или подређеног пројекта.</w:t>
            </w:r>
          </w:p>
        </w:tc>
        <w:tc>
          <w:tcPr>
            <w:tcW w:w="1455" w:type="dxa"/>
            <w:gridSpan w:val="3"/>
          </w:tcPr>
          <w:p w:rsidR="002F5304" w:rsidRPr="0017774C" w:rsidRDefault="002F5304" w:rsidP="002F5304">
            <w:pPr>
              <w:jc w:val="both"/>
              <w:rPr>
                <w:rFonts w:ascii="Arial" w:hAnsi="Arial" w:cs="Arial"/>
                <w:b/>
                <w:sz w:val="22"/>
                <w:szCs w:val="22"/>
              </w:rPr>
            </w:pPr>
          </w:p>
        </w:tc>
      </w:tr>
      <w:tr w:rsidR="002F5304" w:rsidRPr="0017774C" w:rsidTr="00510F1F">
        <w:tc>
          <w:tcPr>
            <w:tcW w:w="1117" w:type="dxa"/>
            <w:gridSpan w:val="2"/>
            <w:vMerge/>
          </w:tcPr>
          <w:p w:rsidR="002F5304" w:rsidRPr="0017774C" w:rsidRDefault="002F5304" w:rsidP="002F5304">
            <w:pPr>
              <w:jc w:val="both"/>
              <w:rPr>
                <w:rFonts w:ascii="Arial" w:hAnsi="Arial" w:cs="Arial"/>
                <w:b/>
                <w:sz w:val="22"/>
                <w:szCs w:val="22"/>
              </w:rPr>
            </w:pPr>
          </w:p>
        </w:tc>
        <w:tc>
          <w:tcPr>
            <w:tcW w:w="6637" w:type="dxa"/>
          </w:tcPr>
          <w:p w:rsidR="002F5304" w:rsidRPr="0017774C" w:rsidRDefault="002F5304" w:rsidP="002F5304">
            <w:pPr>
              <w:rPr>
                <w:rFonts w:ascii="Arial" w:hAnsi="Arial" w:cs="Arial"/>
                <w:sz w:val="22"/>
                <w:szCs w:val="22"/>
              </w:rPr>
            </w:pPr>
            <w:r w:rsidRPr="0017774C">
              <w:rPr>
                <w:rFonts w:ascii="Arial" w:hAnsi="Arial" w:cs="Arial"/>
                <w:sz w:val="22"/>
                <w:szCs w:val="22"/>
              </w:rPr>
              <w:t>Потребно је осигурати да се информације између пројектних фаза не губе, већ да се сходно фази обједињавају и припремају за следећу фазу</w:t>
            </w:r>
          </w:p>
        </w:tc>
        <w:tc>
          <w:tcPr>
            <w:tcW w:w="1455" w:type="dxa"/>
            <w:gridSpan w:val="3"/>
          </w:tcPr>
          <w:p w:rsidR="002F5304" w:rsidRPr="0017774C" w:rsidRDefault="002F5304" w:rsidP="002F5304">
            <w:pPr>
              <w:jc w:val="both"/>
              <w:rPr>
                <w:rFonts w:ascii="Arial" w:hAnsi="Arial" w:cs="Arial"/>
                <w:b/>
                <w:sz w:val="22"/>
                <w:szCs w:val="22"/>
              </w:rPr>
            </w:pPr>
          </w:p>
        </w:tc>
      </w:tr>
      <w:tr w:rsidR="002F5304" w:rsidRPr="0017774C" w:rsidTr="00510F1F">
        <w:tc>
          <w:tcPr>
            <w:tcW w:w="9209" w:type="dxa"/>
            <w:gridSpan w:val="6"/>
          </w:tcPr>
          <w:p w:rsidR="002F5304" w:rsidRPr="0017774C" w:rsidRDefault="002F5304" w:rsidP="002F5304">
            <w:pPr>
              <w:jc w:val="both"/>
              <w:rPr>
                <w:rFonts w:ascii="Arial" w:hAnsi="Arial" w:cs="Arial"/>
                <w:b/>
                <w:sz w:val="22"/>
                <w:szCs w:val="22"/>
              </w:rPr>
            </w:pPr>
            <w:r w:rsidRPr="0017774C">
              <w:rPr>
                <w:rFonts w:ascii="Arial" w:hAnsi="Arial" w:cs="Arial"/>
                <w:b/>
                <w:sz w:val="22"/>
                <w:szCs w:val="22"/>
              </w:rPr>
              <w:t>Конфигурисање врста докумената и рад са врстама докумената</w:t>
            </w:r>
          </w:p>
        </w:tc>
      </w:tr>
      <w:tr w:rsidR="002F5304" w:rsidRPr="0017774C" w:rsidTr="00510F1F">
        <w:tc>
          <w:tcPr>
            <w:tcW w:w="1117" w:type="dxa"/>
            <w:gridSpan w:val="2"/>
            <w:vMerge w:val="restart"/>
          </w:tcPr>
          <w:p w:rsidR="002F5304" w:rsidRPr="0017774C" w:rsidRDefault="002F5304" w:rsidP="002F5304">
            <w:pPr>
              <w:jc w:val="both"/>
              <w:rPr>
                <w:rFonts w:ascii="Arial" w:hAnsi="Arial" w:cs="Arial"/>
                <w:b/>
                <w:sz w:val="22"/>
                <w:szCs w:val="22"/>
              </w:rPr>
            </w:pPr>
          </w:p>
        </w:tc>
        <w:tc>
          <w:tcPr>
            <w:tcW w:w="6637" w:type="dxa"/>
          </w:tcPr>
          <w:p w:rsidR="002F5304" w:rsidRPr="0017774C" w:rsidRDefault="002F5304" w:rsidP="002F5304">
            <w:pPr>
              <w:jc w:val="both"/>
              <w:rPr>
                <w:rFonts w:ascii="Arial" w:hAnsi="Arial" w:cs="Arial"/>
                <w:sz w:val="22"/>
                <w:szCs w:val="22"/>
              </w:rPr>
            </w:pPr>
            <w:r w:rsidRPr="0017774C">
              <w:rPr>
                <w:rFonts w:ascii="Arial" w:hAnsi="Arial" w:cs="Arial"/>
                <w:sz w:val="22"/>
                <w:szCs w:val="22"/>
              </w:rPr>
              <w:t>Како би се омогућила стандардизација рада потребно је осигурати да сваки документ мора бити сачуван унутар одређене Врсте документа. Свака врста документа треба да  осигура да се унутар ње дефинишу разни обрасци (</w:t>
            </w:r>
            <w:r w:rsidRPr="004472DF">
              <w:rPr>
                <w:rFonts w:ascii="Arial" w:hAnsi="Arial" w:cs="Arial"/>
                <w:i/>
                <w:sz w:val="22"/>
                <w:szCs w:val="22"/>
              </w:rPr>
              <w:t>template</w:t>
            </w:r>
            <w:r w:rsidRPr="0017774C">
              <w:rPr>
                <w:rFonts w:ascii="Arial" w:hAnsi="Arial" w:cs="Arial"/>
                <w:sz w:val="22"/>
                <w:szCs w:val="22"/>
              </w:rPr>
              <w:t>) докумената</w:t>
            </w:r>
          </w:p>
        </w:tc>
        <w:tc>
          <w:tcPr>
            <w:tcW w:w="1455" w:type="dxa"/>
            <w:gridSpan w:val="3"/>
          </w:tcPr>
          <w:p w:rsidR="002F5304" w:rsidRPr="0017774C" w:rsidRDefault="002F5304" w:rsidP="002F5304">
            <w:pPr>
              <w:jc w:val="both"/>
              <w:rPr>
                <w:rFonts w:ascii="Arial" w:hAnsi="Arial" w:cs="Arial"/>
                <w:b/>
                <w:sz w:val="22"/>
                <w:szCs w:val="22"/>
              </w:rPr>
            </w:pPr>
          </w:p>
        </w:tc>
      </w:tr>
      <w:tr w:rsidR="002F5304" w:rsidRPr="0017774C" w:rsidTr="00510F1F">
        <w:tc>
          <w:tcPr>
            <w:tcW w:w="1117" w:type="dxa"/>
            <w:gridSpan w:val="2"/>
            <w:vMerge/>
          </w:tcPr>
          <w:p w:rsidR="002F5304" w:rsidRPr="0017774C" w:rsidRDefault="002F5304" w:rsidP="002F5304">
            <w:pPr>
              <w:jc w:val="both"/>
              <w:rPr>
                <w:rFonts w:ascii="Arial" w:hAnsi="Arial" w:cs="Arial"/>
                <w:b/>
                <w:sz w:val="22"/>
                <w:szCs w:val="22"/>
              </w:rPr>
            </w:pPr>
          </w:p>
        </w:tc>
        <w:tc>
          <w:tcPr>
            <w:tcW w:w="6637" w:type="dxa"/>
          </w:tcPr>
          <w:p w:rsidR="002F5304" w:rsidRPr="0017774C" w:rsidRDefault="002F5304" w:rsidP="002F5304">
            <w:pPr>
              <w:jc w:val="both"/>
              <w:rPr>
                <w:rFonts w:ascii="Arial" w:hAnsi="Arial" w:cs="Arial"/>
                <w:sz w:val="22"/>
                <w:szCs w:val="22"/>
              </w:rPr>
            </w:pPr>
            <w:r w:rsidRPr="0017774C">
              <w:rPr>
                <w:rFonts w:ascii="Arial" w:hAnsi="Arial" w:cs="Arial"/>
                <w:sz w:val="22"/>
                <w:szCs w:val="22"/>
              </w:rPr>
              <w:t xml:space="preserve">Због потреба стандардизације и увођења </w:t>
            </w:r>
            <w:r w:rsidR="007A27C3" w:rsidRPr="0017774C">
              <w:rPr>
                <w:rFonts w:ascii="Arial" w:hAnsi="Arial" w:cs="Arial"/>
                <w:sz w:val="22"/>
                <w:szCs w:val="22"/>
              </w:rPr>
              <w:t>једнообразности</w:t>
            </w:r>
            <w:r w:rsidRPr="0017774C">
              <w:rPr>
                <w:rFonts w:ascii="Arial" w:hAnsi="Arial" w:cs="Arial"/>
                <w:sz w:val="22"/>
                <w:szCs w:val="22"/>
              </w:rPr>
              <w:t xml:space="preserve"> у начинима рада, битно је омогућити да се уз дефиницију врсте документа осигура конфигурисање пословних правила, формата документа, улога и сигурности и пословних процеса..</w:t>
            </w:r>
          </w:p>
        </w:tc>
        <w:tc>
          <w:tcPr>
            <w:tcW w:w="1455" w:type="dxa"/>
            <w:gridSpan w:val="3"/>
          </w:tcPr>
          <w:p w:rsidR="002F5304" w:rsidRPr="0017774C" w:rsidRDefault="002F5304" w:rsidP="002F5304">
            <w:pPr>
              <w:jc w:val="both"/>
              <w:rPr>
                <w:rFonts w:ascii="Arial" w:hAnsi="Arial" w:cs="Arial"/>
                <w:b/>
                <w:sz w:val="22"/>
                <w:szCs w:val="22"/>
              </w:rPr>
            </w:pPr>
          </w:p>
        </w:tc>
      </w:tr>
      <w:tr w:rsidR="002F5304" w:rsidRPr="0017774C" w:rsidTr="00510F1F">
        <w:tc>
          <w:tcPr>
            <w:tcW w:w="1117" w:type="dxa"/>
            <w:gridSpan w:val="2"/>
            <w:vMerge/>
          </w:tcPr>
          <w:p w:rsidR="002F5304" w:rsidRPr="0017774C" w:rsidRDefault="002F5304" w:rsidP="002F5304">
            <w:pPr>
              <w:jc w:val="both"/>
              <w:rPr>
                <w:rFonts w:ascii="Arial" w:hAnsi="Arial" w:cs="Arial"/>
                <w:b/>
                <w:sz w:val="22"/>
                <w:szCs w:val="22"/>
              </w:rPr>
            </w:pPr>
          </w:p>
        </w:tc>
        <w:tc>
          <w:tcPr>
            <w:tcW w:w="6637" w:type="dxa"/>
          </w:tcPr>
          <w:p w:rsidR="002F5304" w:rsidRPr="0017774C" w:rsidRDefault="002F5304" w:rsidP="007A27C3">
            <w:pPr>
              <w:jc w:val="both"/>
              <w:rPr>
                <w:rFonts w:ascii="Arial" w:hAnsi="Arial" w:cs="Arial"/>
                <w:b/>
                <w:sz w:val="22"/>
                <w:szCs w:val="22"/>
              </w:rPr>
            </w:pPr>
            <w:r w:rsidRPr="0017774C">
              <w:rPr>
                <w:rFonts w:ascii="Arial" w:hAnsi="Arial" w:cs="Arial"/>
                <w:sz w:val="22"/>
                <w:szCs w:val="22"/>
              </w:rPr>
              <w:t>Уз сваки документ треба у зависности којој Врсти документа припада омогућити чување одређеног скупа обележја, дефинисаних на нивоу Врсте документа у облику мета података.</w:t>
            </w:r>
            <w:r w:rsidRPr="0017774C">
              <w:rPr>
                <w:rFonts w:ascii="Arial" w:hAnsi="Arial" w:cs="Arial"/>
                <w:sz w:val="22"/>
                <w:szCs w:val="22"/>
              </w:rPr>
              <w:br/>
              <w:t xml:space="preserve">Потребно је осигурати аутоматско наслеђивање обележја документа у односу на његово место у хијерархијској структури и у односу на </w:t>
            </w:r>
            <w:r w:rsidR="007A27C3" w:rsidRPr="007A27C3">
              <w:rPr>
                <w:rFonts w:ascii="Arial" w:hAnsi="Arial" w:cs="Arial"/>
                <w:i/>
                <w:sz w:val="22"/>
                <w:szCs w:val="22"/>
                <w:lang w:val="en-US"/>
              </w:rPr>
              <w:t>template</w:t>
            </w:r>
            <w:r w:rsidRPr="0017774C">
              <w:rPr>
                <w:rFonts w:ascii="Arial" w:hAnsi="Arial" w:cs="Arial"/>
                <w:sz w:val="22"/>
                <w:szCs w:val="22"/>
              </w:rPr>
              <w:t xml:space="preserve"> помоћу ког је настао.</w:t>
            </w:r>
          </w:p>
        </w:tc>
        <w:tc>
          <w:tcPr>
            <w:tcW w:w="1455" w:type="dxa"/>
            <w:gridSpan w:val="3"/>
          </w:tcPr>
          <w:p w:rsidR="002F5304" w:rsidRPr="0017774C" w:rsidRDefault="002F5304" w:rsidP="002F5304">
            <w:pPr>
              <w:jc w:val="both"/>
              <w:rPr>
                <w:rFonts w:ascii="Arial" w:hAnsi="Arial" w:cs="Arial"/>
                <w:b/>
                <w:sz w:val="22"/>
                <w:szCs w:val="22"/>
              </w:rPr>
            </w:pPr>
          </w:p>
        </w:tc>
      </w:tr>
      <w:tr w:rsidR="002F5304" w:rsidRPr="0017774C" w:rsidTr="00510F1F">
        <w:tc>
          <w:tcPr>
            <w:tcW w:w="1117" w:type="dxa"/>
            <w:gridSpan w:val="2"/>
            <w:vMerge/>
          </w:tcPr>
          <w:p w:rsidR="002F5304" w:rsidRPr="0017774C" w:rsidRDefault="002F5304" w:rsidP="002F5304">
            <w:pPr>
              <w:jc w:val="both"/>
              <w:rPr>
                <w:rFonts w:ascii="Arial" w:hAnsi="Arial" w:cs="Arial"/>
                <w:b/>
                <w:sz w:val="22"/>
                <w:szCs w:val="22"/>
              </w:rPr>
            </w:pPr>
          </w:p>
        </w:tc>
        <w:tc>
          <w:tcPr>
            <w:tcW w:w="6637" w:type="dxa"/>
          </w:tcPr>
          <w:p w:rsidR="002F5304" w:rsidRPr="0017774C" w:rsidRDefault="002F5304" w:rsidP="002F5304">
            <w:pPr>
              <w:jc w:val="both"/>
              <w:rPr>
                <w:rFonts w:ascii="Arial" w:hAnsi="Arial" w:cs="Arial"/>
                <w:sz w:val="22"/>
                <w:szCs w:val="22"/>
              </w:rPr>
            </w:pPr>
            <w:r w:rsidRPr="0017774C">
              <w:rPr>
                <w:rFonts w:ascii="Arial" w:hAnsi="Arial" w:cs="Arial"/>
                <w:sz w:val="22"/>
                <w:szCs w:val="22"/>
              </w:rPr>
              <w:t>Како би се омогућила стандардизација рада потребно је осигурати да сваки документ мора бити сачуван унутар одређене Врсте документа. Свака врста документа треба да  осигура да се унутар ње дефинишу разни обрасци (</w:t>
            </w:r>
            <w:r w:rsidRPr="004472DF">
              <w:rPr>
                <w:rFonts w:ascii="Arial" w:hAnsi="Arial" w:cs="Arial"/>
                <w:i/>
                <w:sz w:val="22"/>
                <w:szCs w:val="22"/>
              </w:rPr>
              <w:t>template</w:t>
            </w:r>
            <w:r w:rsidRPr="0017774C">
              <w:rPr>
                <w:rFonts w:ascii="Arial" w:hAnsi="Arial" w:cs="Arial"/>
                <w:sz w:val="22"/>
                <w:szCs w:val="22"/>
              </w:rPr>
              <w:t>) докумената</w:t>
            </w:r>
          </w:p>
        </w:tc>
        <w:tc>
          <w:tcPr>
            <w:tcW w:w="1455" w:type="dxa"/>
            <w:gridSpan w:val="3"/>
          </w:tcPr>
          <w:p w:rsidR="002F5304" w:rsidRPr="0017774C" w:rsidRDefault="002F5304" w:rsidP="002F5304">
            <w:pPr>
              <w:jc w:val="both"/>
              <w:rPr>
                <w:rFonts w:ascii="Arial" w:hAnsi="Arial" w:cs="Arial"/>
                <w:b/>
                <w:sz w:val="22"/>
                <w:szCs w:val="22"/>
              </w:rPr>
            </w:pPr>
          </w:p>
        </w:tc>
      </w:tr>
      <w:tr w:rsidR="002F5304" w:rsidRPr="0017774C" w:rsidTr="00510F1F">
        <w:tc>
          <w:tcPr>
            <w:tcW w:w="9209" w:type="dxa"/>
            <w:gridSpan w:val="6"/>
          </w:tcPr>
          <w:p w:rsidR="002F5304" w:rsidRPr="0017774C" w:rsidRDefault="002F5304" w:rsidP="002F5304">
            <w:pPr>
              <w:jc w:val="both"/>
              <w:rPr>
                <w:rFonts w:ascii="Arial" w:hAnsi="Arial" w:cs="Arial"/>
                <w:b/>
                <w:sz w:val="22"/>
                <w:szCs w:val="22"/>
              </w:rPr>
            </w:pPr>
            <w:r w:rsidRPr="0017774C">
              <w:rPr>
                <w:rFonts w:ascii="Arial" w:hAnsi="Arial" w:cs="Arial"/>
                <w:b/>
                <w:sz w:val="22"/>
                <w:szCs w:val="22"/>
              </w:rPr>
              <w:t>Пословни процеси</w:t>
            </w:r>
          </w:p>
        </w:tc>
      </w:tr>
      <w:tr w:rsidR="002F5304" w:rsidRPr="0017774C" w:rsidTr="00510F1F">
        <w:tc>
          <w:tcPr>
            <w:tcW w:w="1117" w:type="dxa"/>
            <w:gridSpan w:val="2"/>
            <w:vMerge w:val="restart"/>
          </w:tcPr>
          <w:p w:rsidR="002F5304" w:rsidRPr="0017774C" w:rsidRDefault="002F5304" w:rsidP="002F5304">
            <w:pPr>
              <w:jc w:val="both"/>
              <w:rPr>
                <w:rFonts w:ascii="Arial" w:hAnsi="Arial" w:cs="Arial"/>
                <w:b/>
                <w:sz w:val="22"/>
                <w:szCs w:val="22"/>
              </w:rPr>
            </w:pPr>
          </w:p>
        </w:tc>
        <w:tc>
          <w:tcPr>
            <w:tcW w:w="6637" w:type="dxa"/>
          </w:tcPr>
          <w:p w:rsidR="002F5304" w:rsidRPr="0017774C" w:rsidRDefault="002F5304" w:rsidP="002F5304">
            <w:pPr>
              <w:jc w:val="both"/>
              <w:rPr>
                <w:rFonts w:ascii="Arial" w:hAnsi="Arial" w:cs="Arial"/>
                <w:sz w:val="22"/>
                <w:szCs w:val="22"/>
              </w:rPr>
            </w:pPr>
            <w:r w:rsidRPr="0017774C">
              <w:rPr>
                <w:rFonts w:ascii="Arial" w:hAnsi="Arial" w:cs="Arial"/>
                <w:sz w:val="22"/>
                <w:szCs w:val="22"/>
              </w:rPr>
              <w:t xml:space="preserve">Решење мора омогућити спровођење свих пословних процеса </w:t>
            </w:r>
          </w:p>
        </w:tc>
        <w:tc>
          <w:tcPr>
            <w:tcW w:w="1455" w:type="dxa"/>
            <w:gridSpan w:val="3"/>
          </w:tcPr>
          <w:p w:rsidR="002F5304" w:rsidRPr="0017774C" w:rsidRDefault="002F5304" w:rsidP="002F5304">
            <w:pPr>
              <w:jc w:val="both"/>
              <w:rPr>
                <w:rFonts w:ascii="Arial" w:hAnsi="Arial" w:cs="Arial"/>
                <w:b/>
                <w:sz w:val="22"/>
                <w:szCs w:val="22"/>
              </w:rPr>
            </w:pPr>
          </w:p>
        </w:tc>
      </w:tr>
      <w:tr w:rsidR="002F5304" w:rsidRPr="0017774C" w:rsidTr="00510F1F">
        <w:tc>
          <w:tcPr>
            <w:tcW w:w="1117" w:type="dxa"/>
            <w:gridSpan w:val="2"/>
            <w:vMerge/>
          </w:tcPr>
          <w:p w:rsidR="002F5304" w:rsidRPr="0017774C" w:rsidRDefault="002F5304" w:rsidP="002F5304">
            <w:pPr>
              <w:jc w:val="both"/>
              <w:rPr>
                <w:rFonts w:ascii="Arial" w:hAnsi="Arial" w:cs="Arial"/>
                <w:b/>
                <w:sz w:val="22"/>
                <w:szCs w:val="22"/>
              </w:rPr>
            </w:pPr>
          </w:p>
        </w:tc>
        <w:tc>
          <w:tcPr>
            <w:tcW w:w="6637" w:type="dxa"/>
          </w:tcPr>
          <w:p w:rsidR="002F5304" w:rsidRPr="0017774C" w:rsidRDefault="002F5304" w:rsidP="002F5304">
            <w:pPr>
              <w:jc w:val="both"/>
              <w:rPr>
                <w:rFonts w:ascii="Arial" w:hAnsi="Arial" w:cs="Arial"/>
                <w:sz w:val="22"/>
                <w:szCs w:val="22"/>
              </w:rPr>
            </w:pPr>
            <w:r w:rsidRPr="0017774C">
              <w:rPr>
                <w:rFonts w:ascii="Arial" w:hAnsi="Arial" w:cs="Arial"/>
                <w:sz w:val="22"/>
                <w:szCs w:val="22"/>
              </w:rPr>
              <w:t xml:space="preserve">По потреби, корисник мора да може сам да угради (конфигурише) у решење, нове пословне процесе како би осигурао подршку додатним активностима. Конфигурација мора подржати дефиницију новог процеса одобравања који укључује процесе као што су 'припрема, верификација, одобравање' или 'припрема, верификација, парафирање, одобравање'. Коришћењем дистрибуционих матрица корисник треба да један исти процес користи за више намена. </w:t>
            </w:r>
          </w:p>
        </w:tc>
        <w:tc>
          <w:tcPr>
            <w:tcW w:w="1455" w:type="dxa"/>
            <w:gridSpan w:val="3"/>
          </w:tcPr>
          <w:p w:rsidR="002F5304" w:rsidRPr="0017774C" w:rsidRDefault="002F5304" w:rsidP="002F5304">
            <w:pPr>
              <w:jc w:val="both"/>
              <w:rPr>
                <w:rFonts w:ascii="Arial" w:hAnsi="Arial" w:cs="Arial"/>
                <w:b/>
                <w:sz w:val="22"/>
                <w:szCs w:val="22"/>
              </w:rPr>
            </w:pPr>
          </w:p>
        </w:tc>
      </w:tr>
      <w:tr w:rsidR="002F5304" w:rsidRPr="0017774C" w:rsidTr="00510F1F">
        <w:tc>
          <w:tcPr>
            <w:tcW w:w="1117" w:type="dxa"/>
            <w:gridSpan w:val="2"/>
            <w:vMerge/>
          </w:tcPr>
          <w:p w:rsidR="002F5304" w:rsidRPr="0017774C" w:rsidRDefault="002F5304" w:rsidP="002F5304">
            <w:pPr>
              <w:jc w:val="both"/>
              <w:rPr>
                <w:rFonts w:ascii="Arial" w:hAnsi="Arial" w:cs="Arial"/>
                <w:b/>
                <w:sz w:val="22"/>
                <w:szCs w:val="22"/>
              </w:rPr>
            </w:pPr>
          </w:p>
        </w:tc>
        <w:tc>
          <w:tcPr>
            <w:tcW w:w="6637" w:type="dxa"/>
          </w:tcPr>
          <w:p w:rsidR="002F5304" w:rsidRPr="0017774C" w:rsidRDefault="002F5304" w:rsidP="002F5304">
            <w:pPr>
              <w:jc w:val="both"/>
              <w:rPr>
                <w:rFonts w:ascii="Arial" w:hAnsi="Arial" w:cs="Arial"/>
                <w:sz w:val="22"/>
                <w:szCs w:val="22"/>
              </w:rPr>
            </w:pPr>
            <w:r w:rsidRPr="0017774C">
              <w:rPr>
                <w:rFonts w:ascii="Arial" w:hAnsi="Arial" w:cs="Arial"/>
                <w:sz w:val="22"/>
                <w:szCs w:val="22"/>
              </w:rPr>
              <w:t>Потребно је омогућити праћење историје пословних процеса над документом. Сваки поступак над документом, током процеса, мора бити забележен и видљив кориснику.</w:t>
            </w:r>
          </w:p>
        </w:tc>
        <w:tc>
          <w:tcPr>
            <w:tcW w:w="1455" w:type="dxa"/>
            <w:gridSpan w:val="3"/>
          </w:tcPr>
          <w:p w:rsidR="002F5304" w:rsidRPr="0017774C" w:rsidRDefault="002F5304" w:rsidP="002F5304">
            <w:pPr>
              <w:jc w:val="both"/>
              <w:rPr>
                <w:rFonts w:ascii="Arial" w:hAnsi="Arial" w:cs="Arial"/>
                <w:b/>
                <w:sz w:val="22"/>
                <w:szCs w:val="22"/>
              </w:rPr>
            </w:pPr>
          </w:p>
        </w:tc>
      </w:tr>
      <w:tr w:rsidR="002F5304" w:rsidRPr="0017774C" w:rsidTr="00510F1F">
        <w:tc>
          <w:tcPr>
            <w:tcW w:w="1117" w:type="dxa"/>
            <w:gridSpan w:val="2"/>
            <w:vMerge/>
          </w:tcPr>
          <w:p w:rsidR="002F5304" w:rsidRPr="0017774C" w:rsidRDefault="002F5304" w:rsidP="002F5304">
            <w:pPr>
              <w:jc w:val="both"/>
              <w:rPr>
                <w:rFonts w:ascii="Arial" w:hAnsi="Arial" w:cs="Arial"/>
                <w:b/>
                <w:sz w:val="22"/>
                <w:szCs w:val="22"/>
              </w:rPr>
            </w:pPr>
          </w:p>
        </w:tc>
        <w:tc>
          <w:tcPr>
            <w:tcW w:w="6637" w:type="dxa"/>
          </w:tcPr>
          <w:p w:rsidR="002F5304" w:rsidRPr="0017774C" w:rsidRDefault="002F5304" w:rsidP="002F5304">
            <w:pPr>
              <w:jc w:val="both"/>
              <w:rPr>
                <w:rFonts w:ascii="Arial" w:hAnsi="Arial" w:cs="Arial"/>
                <w:sz w:val="22"/>
                <w:szCs w:val="22"/>
              </w:rPr>
            </w:pPr>
            <w:r w:rsidRPr="0017774C">
              <w:rPr>
                <w:rFonts w:ascii="Arial" w:hAnsi="Arial" w:cs="Arial"/>
                <w:sz w:val="22"/>
                <w:szCs w:val="22"/>
              </w:rPr>
              <w:t xml:space="preserve">Нуђено решење треба унапред да садржи следеће пословне процесе: </w:t>
            </w:r>
          </w:p>
          <w:p w:rsidR="002F5304" w:rsidRPr="0017774C" w:rsidRDefault="002F5304" w:rsidP="003403DC">
            <w:pPr>
              <w:numPr>
                <w:ilvl w:val="0"/>
                <w:numId w:val="26"/>
              </w:numPr>
              <w:suppressAutoHyphens w:val="0"/>
              <w:spacing w:after="120"/>
              <w:contextualSpacing/>
              <w:jc w:val="both"/>
              <w:rPr>
                <w:rFonts w:ascii="Arial" w:eastAsia="Calibri" w:hAnsi="Arial" w:cs="Arial"/>
                <w:sz w:val="22"/>
                <w:szCs w:val="22"/>
              </w:rPr>
            </w:pPr>
            <w:r w:rsidRPr="0017774C">
              <w:rPr>
                <w:rFonts w:ascii="Arial" w:eastAsia="Calibri" w:hAnsi="Arial" w:cs="Arial"/>
                <w:sz w:val="22"/>
                <w:szCs w:val="22"/>
              </w:rPr>
              <w:t xml:space="preserve">припрему, проверу и одобравање за контролу ревизије документа (приликом стварања нових докумената унутар компаније) </w:t>
            </w:r>
          </w:p>
          <w:p w:rsidR="002F5304" w:rsidRPr="0017774C" w:rsidRDefault="002F5304" w:rsidP="003403DC">
            <w:pPr>
              <w:numPr>
                <w:ilvl w:val="0"/>
                <w:numId w:val="26"/>
              </w:numPr>
              <w:suppressAutoHyphens w:val="0"/>
              <w:spacing w:after="120"/>
              <w:contextualSpacing/>
              <w:jc w:val="both"/>
              <w:rPr>
                <w:rFonts w:ascii="Arial" w:eastAsia="Calibri" w:hAnsi="Arial" w:cs="Arial"/>
                <w:sz w:val="22"/>
                <w:szCs w:val="22"/>
              </w:rPr>
            </w:pPr>
            <w:r w:rsidRPr="0017774C">
              <w:rPr>
                <w:rFonts w:ascii="Arial" w:eastAsia="Calibri" w:hAnsi="Arial" w:cs="Arial"/>
                <w:sz w:val="22"/>
                <w:szCs w:val="22"/>
              </w:rPr>
              <w:t>преглед, одобравање и коментарисање докумената</w:t>
            </w:r>
          </w:p>
          <w:p w:rsidR="002F5304" w:rsidRPr="0017774C" w:rsidRDefault="002F5304" w:rsidP="003403DC">
            <w:pPr>
              <w:numPr>
                <w:ilvl w:val="0"/>
                <w:numId w:val="26"/>
              </w:numPr>
              <w:suppressAutoHyphens w:val="0"/>
              <w:spacing w:after="120"/>
              <w:contextualSpacing/>
              <w:jc w:val="both"/>
              <w:rPr>
                <w:rFonts w:ascii="Arial" w:eastAsia="Calibri" w:hAnsi="Arial" w:cs="Arial"/>
                <w:sz w:val="22"/>
                <w:szCs w:val="22"/>
              </w:rPr>
            </w:pPr>
            <w:r w:rsidRPr="0017774C">
              <w:rPr>
                <w:rFonts w:ascii="Arial" w:eastAsia="Calibri" w:hAnsi="Arial" w:cs="Arial"/>
                <w:sz w:val="22"/>
                <w:szCs w:val="22"/>
              </w:rPr>
              <w:t>пренос (слање и примање) докумената</w:t>
            </w:r>
          </w:p>
          <w:p w:rsidR="002F5304" w:rsidRPr="0017774C" w:rsidRDefault="002F5304" w:rsidP="003403DC">
            <w:pPr>
              <w:numPr>
                <w:ilvl w:val="0"/>
                <w:numId w:val="26"/>
              </w:numPr>
              <w:suppressAutoHyphens w:val="0"/>
              <w:spacing w:after="120"/>
              <w:contextualSpacing/>
              <w:jc w:val="both"/>
              <w:rPr>
                <w:rFonts w:ascii="Arial" w:eastAsia="Calibri" w:hAnsi="Arial" w:cs="Arial"/>
                <w:sz w:val="22"/>
                <w:szCs w:val="22"/>
              </w:rPr>
            </w:pPr>
            <w:r w:rsidRPr="0017774C">
              <w:rPr>
                <w:rFonts w:ascii="Arial" w:eastAsia="Calibri" w:hAnsi="Arial" w:cs="Arial"/>
                <w:sz w:val="22"/>
                <w:szCs w:val="22"/>
              </w:rPr>
              <w:t xml:space="preserve">масовно примање екстерних докумената </w:t>
            </w:r>
          </w:p>
          <w:p w:rsidR="002F5304" w:rsidRPr="0017774C" w:rsidRDefault="002F5304" w:rsidP="003403DC">
            <w:pPr>
              <w:numPr>
                <w:ilvl w:val="0"/>
                <w:numId w:val="26"/>
              </w:numPr>
              <w:suppressAutoHyphens w:val="0"/>
              <w:spacing w:after="120"/>
              <w:contextualSpacing/>
              <w:jc w:val="both"/>
              <w:rPr>
                <w:rFonts w:ascii="Arial" w:eastAsia="Calibri" w:hAnsi="Arial" w:cs="Arial"/>
                <w:sz w:val="22"/>
                <w:szCs w:val="22"/>
              </w:rPr>
            </w:pPr>
            <w:r w:rsidRPr="0017774C">
              <w:rPr>
                <w:rFonts w:ascii="Arial" w:eastAsia="Calibri" w:hAnsi="Arial" w:cs="Arial"/>
                <w:sz w:val="22"/>
                <w:szCs w:val="22"/>
              </w:rPr>
              <w:t>експорт докумената за рад ван централног система</w:t>
            </w:r>
          </w:p>
        </w:tc>
        <w:tc>
          <w:tcPr>
            <w:tcW w:w="1455" w:type="dxa"/>
            <w:gridSpan w:val="3"/>
          </w:tcPr>
          <w:p w:rsidR="002F5304" w:rsidRPr="0017774C" w:rsidRDefault="002F5304" w:rsidP="002F5304">
            <w:pPr>
              <w:jc w:val="both"/>
              <w:rPr>
                <w:rFonts w:ascii="Arial" w:hAnsi="Arial" w:cs="Arial"/>
                <w:b/>
                <w:sz w:val="22"/>
                <w:szCs w:val="22"/>
              </w:rPr>
            </w:pPr>
          </w:p>
        </w:tc>
      </w:tr>
      <w:tr w:rsidR="002F5304" w:rsidRPr="0017774C" w:rsidTr="00510F1F">
        <w:tc>
          <w:tcPr>
            <w:tcW w:w="1117" w:type="dxa"/>
            <w:gridSpan w:val="2"/>
            <w:vMerge/>
          </w:tcPr>
          <w:p w:rsidR="002F5304" w:rsidRPr="0017774C" w:rsidRDefault="002F5304" w:rsidP="002F5304">
            <w:pPr>
              <w:jc w:val="both"/>
              <w:rPr>
                <w:rFonts w:ascii="Arial" w:hAnsi="Arial" w:cs="Arial"/>
                <w:b/>
                <w:sz w:val="22"/>
                <w:szCs w:val="22"/>
              </w:rPr>
            </w:pPr>
          </w:p>
        </w:tc>
        <w:tc>
          <w:tcPr>
            <w:tcW w:w="6637" w:type="dxa"/>
          </w:tcPr>
          <w:p w:rsidR="002F5304" w:rsidRPr="0017774C" w:rsidRDefault="002F5304" w:rsidP="002F5304">
            <w:pPr>
              <w:jc w:val="both"/>
              <w:rPr>
                <w:rFonts w:ascii="Arial" w:hAnsi="Arial" w:cs="Arial"/>
                <w:sz w:val="22"/>
                <w:szCs w:val="22"/>
              </w:rPr>
            </w:pPr>
            <w:r w:rsidRPr="0017774C">
              <w:rPr>
                <w:rFonts w:ascii="Arial" w:hAnsi="Arial" w:cs="Arial"/>
                <w:sz w:val="22"/>
                <w:szCs w:val="22"/>
              </w:rPr>
              <w:t>Решење мора да садржи могућност аутоматског консолидовања коментара добијених током процеса провере, као и стварање излазног извештаја..</w:t>
            </w:r>
          </w:p>
        </w:tc>
        <w:tc>
          <w:tcPr>
            <w:tcW w:w="1455" w:type="dxa"/>
            <w:gridSpan w:val="3"/>
          </w:tcPr>
          <w:p w:rsidR="002F5304" w:rsidRPr="0017774C" w:rsidRDefault="002F5304" w:rsidP="002F5304">
            <w:pPr>
              <w:jc w:val="both"/>
              <w:rPr>
                <w:rFonts w:ascii="Arial" w:hAnsi="Arial" w:cs="Arial"/>
                <w:b/>
                <w:sz w:val="22"/>
                <w:szCs w:val="22"/>
              </w:rPr>
            </w:pPr>
          </w:p>
        </w:tc>
      </w:tr>
      <w:tr w:rsidR="002F5304" w:rsidRPr="0017774C" w:rsidTr="00510F1F">
        <w:tc>
          <w:tcPr>
            <w:tcW w:w="1117" w:type="dxa"/>
            <w:gridSpan w:val="2"/>
            <w:vMerge/>
          </w:tcPr>
          <w:p w:rsidR="002F5304" w:rsidRPr="0017774C" w:rsidRDefault="002F5304" w:rsidP="002F5304">
            <w:pPr>
              <w:jc w:val="both"/>
              <w:rPr>
                <w:rFonts w:ascii="Arial" w:hAnsi="Arial" w:cs="Arial"/>
                <w:b/>
                <w:sz w:val="22"/>
                <w:szCs w:val="22"/>
              </w:rPr>
            </w:pPr>
          </w:p>
        </w:tc>
        <w:tc>
          <w:tcPr>
            <w:tcW w:w="6637" w:type="dxa"/>
          </w:tcPr>
          <w:p w:rsidR="002F5304" w:rsidRPr="0017774C" w:rsidRDefault="002F5304" w:rsidP="002F5304">
            <w:pPr>
              <w:rPr>
                <w:rFonts w:ascii="Arial" w:hAnsi="Arial" w:cs="Arial"/>
                <w:sz w:val="22"/>
                <w:szCs w:val="22"/>
              </w:rPr>
            </w:pPr>
            <w:r w:rsidRPr="0017774C">
              <w:rPr>
                <w:rFonts w:ascii="Arial" w:hAnsi="Arial" w:cs="Arial"/>
                <w:sz w:val="22"/>
                <w:szCs w:val="22"/>
              </w:rPr>
              <w:t>Корисник, током рада на документу, мора електронском поштом бити обавештен о томе да треба да преузме одређену активност, као и до када треба да је преузме</w:t>
            </w:r>
          </w:p>
        </w:tc>
        <w:tc>
          <w:tcPr>
            <w:tcW w:w="1455" w:type="dxa"/>
            <w:gridSpan w:val="3"/>
          </w:tcPr>
          <w:p w:rsidR="002F5304" w:rsidRPr="0017774C" w:rsidRDefault="002F5304" w:rsidP="002F5304">
            <w:pPr>
              <w:jc w:val="both"/>
              <w:rPr>
                <w:rFonts w:ascii="Arial" w:hAnsi="Arial" w:cs="Arial"/>
                <w:b/>
                <w:sz w:val="22"/>
                <w:szCs w:val="22"/>
              </w:rPr>
            </w:pPr>
          </w:p>
        </w:tc>
      </w:tr>
      <w:tr w:rsidR="002F5304" w:rsidRPr="0017774C" w:rsidTr="00510F1F">
        <w:tc>
          <w:tcPr>
            <w:tcW w:w="9209" w:type="dxa"/>
            <w:gridSpan w:val="6"/>
          </w:tcPr>
          <w:p w:rsidR="002F5304" w:rsidRPr="0017774C" w:rsidRDefault="002F5304" w:rsidP="002F5304">
            <w:pPr>
              <w:jc w:val="both"/>
              <w:rPr>
                <w:rFonts w:ascii="Arial" w:hAnsi="Arial" w:cs="Arial"/>
                <w:b/>
                <w:sz w:val="22"/>
                <w:szCs w:val="22"/>
              </w:rPr>
            </w:pPr>
            <w:r w:rsidRPr="0017774C">
              <w:rPr>
                <w:rFonts w:ascii="Arial" w:hAnsi="Arial" w:cs="Arial"/>
                <w:b/>
                <w:sz w:val="22"/>
                <w:szCs w:val="22"/>
              </w:rPr>
              <w:t>Размена документације са извођачима</w:t>
            </w:r>
          </w:p>
        </w:tc>
      </w:tr>
      <w:tr w:rsidR="002F5304" w:rsidRPr="0017774C" w:rsidTr="00510F1F">
        <w:tc>
          <w:tcPr>
            <w:tcW w:w="1084" w:type="dxa"/>
            <w:vMerge w:val="restart"/>
          </w:tcPr>
          <w:p w:rsidR="002F5304" w:rsidRPr="0017774C" w:rsidRDefault="002F5304" w:rsidP="002F5304">
            <w:pPr>
              <w:jc w:val="both"/>
              <w:rPr>
                <w:rFonts w:ascii="Arial" w:hAnsi="Arial" w:cs="Arial"/>
                <w:sz w:val="22"/>
                <w:szCs w:val="22"/>
              </w:rPr>
            </w:pPr>
          </w:p>
        </w:tc>
        <w:tc>
          <w:tcPr>
            <w:tcW w:w="6731" w:type="dxa"/>
            <w:gridSpan w:val="4"/>
          </w:tcPr>
          <w:p w:rsidR="002F5304" w:rsidRPr="0017774C" w:rsidRDefault="002F5304" w:rsidP="002F5304">
            <w:pPr>
              <w:jc w:val="both"/>
              <w:rPr>
                <w:rFonts w:ascii="Arial" w:hAnsi="Arial" w:cs="Arial"/>
                <w:sz w:val="22"/>
                <w:szCs w:val="22"/>
              </w:rPr>
            </w:pPr>
            <w:r w:rsidRPr="0017774C">
              <w:rPr>
                <w:rFonts w:ascii="Arial" w:hAnsi="Arial" w:cs="Arial"/>
                <w:sz w:val="22"/>
                <w:szCs w:val="22"/>
              </w:rPr>
              <w:t>Морају бити осигурани поступци за размену пројектне и комерцијалне документације са извођачима са сврхом провере и одобравања.</w:t>
            </w:r>
          </w:p>
        </w:tc>
        <w:tc>
          <w:tcPr>
            <w:tcW w:w="1394" w:type="dxa"/>
          </w:tcPr>
          <w:p w:rsidR="002F5304" w:rsidRPr="0017774C" w:rsidRDefault="002F5304" w:rsidP="002F5304">
            <w:pPr>
              <w:jc w:val="both"/>
              <w:rPr>
                <w:rFonts w:ascii="Arial" w:hAnsi="Arial" w:cs="Arial"/>
                <w:b/>
                <w:sz w:val="22"/>
                <w:szCs w:val="22"/>
              </w:rPr>
            </w:pPr>
          </w:p>
        </w:tc>
      </w:tr>
      <w:tr w:rsidR="002F5304" w:rsidRPr="0017774C" w:rsidTr="00510F1F">
        <w:tc>
          <w:tcPr>
            <w:tcW w:w="1084" w:type="dxa"/>
            <w:vMerge/>
          </w:tcPr>
          <w:p w:rsidR="002F5304" w:rsidRPr="0017774C" w:rsidRDefault="002F5304" w:rsidP="002F5304">
            <w:pPr>
              <w:jc w:val="both"/>
              <w:rPr>
                <w:rFonts w:ascii="Arial" w:hAnsi="Arial" w:cs="Arial"/>
                <w:b/>
                <w:sz w:val="22"/>
                <w:szCs w:val="22"/>
              </w:rPr>
            </w:pPr>
          </w:p>
        </w:tc>
        <w:tc>
          <w:tcPr>
            <w:tcW w:w="6731" w:type="dxa"/>
            <w:gridSpan w:val="4"/>
          </w:tcPr>
          <w:p w:rsidR="002F5304" w:rsidRPr="0017774C" w:rsidRDefault="002F5304" w:rsidP="002F5304">
            <w:pPr>
              <w:jc w:val="both"/>
              <w:rPr>
                <w:rFonts w:ascii="Arial" w:hAnsi="Arial" w:cs="Arial"/>
                <w:sz w:val="22"/>
                <w:szCs w:val="22"/>
              </w:rPr>
            </w:pPr>
            <w:r w:rsidRPr="0017774C">
              <w:rPr>
                <w:rFonts w:ascii="Arial" w:hAnsi="Arial" w:cs="Arial"/>
                <w:sz w:val="22"/>
                <w:szCs w:val="22"/>
              </w:rPr>
              <w:t xml:space="preserve">Један од начина размене докумената мора бити путем </w:t>
            </w:r>
            <w:r w:rsidR="007A27C3" w:rsidRPr="007A27C3">
              <w:rPr>
                <w:rFonts w:ascii="Arial" w:hAnsi="Arial" w:cs="Arial"/>
                <w:i/>
                <w:sz w:val="22"/>
                <w:szCs w:val="22"/>
              </w:rPr>
              <w:t>FTP</w:t>
            </w:r>
            <w:r w:rsidRPr="0017774C">
              <w:rPr>
                <w:rFonts w:ascii="Arial" w:hAnsi="Arial" w:cs="Arial"/>
                <w:sz w:val="22"/>
                <w:szCs w:val="22"/>
              </w:rPr>
              <w:t xml:space="preserve"> сервера и услуге дељења датотека и синхронизације у </w:t>
            </w:r>
            <w:r w:rsidRPr="007A27C3">
              <w:rPr>
                <w:rFonts w:ascii="Arial" w:hAnsi="Arial" w:cs="Arial"/>
                <w:i/>
                <w:sz w:val="22"/>
                <w:szCs w:val="22"/>
              </w:rPr>
              <w:t>cloud</w:t>
            </w:r>
            <w:r w:rsidRPr="0017774C">
              <w:rPr>
                <w:rFonts w:ascii="Arial" w:hAnsi="Arial" w:cs="Arial"/>
                <w:sz w:val="22"/>
                <w:szCs w:val="22"/>
              </w:rPr>
              <w:t>-u (</w:t>
            </w:r>
            <w:r w:rsidRPr="007A27C3">
              <w:rPr>
                <w:rFonts w:ascii="Arial" w:hAnsi="Arial" w:cs="Arial"/>
                <w:i/>
                <w:sz w:val="22"/>
                <w:szCs w:val="22"/>
              </w:rPr>
              <w:t>cloud based file sharing and synchronising</w:t>
            </w:r>
            <w:r w:rsidRPr="0017774C">
              <w:rPr>
                <w:rFonts w:ascii="Arial" w:hAnsi="Arial" w:cs="Arial"/>
                <w:sz w:val="22"/>
                <w:szCs w:val="22"/>
              </w:rPr>
              <w:t xml:space="preserve"> услуга - </w:t>
            </w:r>
            <w:r w:rsidRPr="007A27C3">
              <w:rPr>
                <w:rFonts w:ascii="Arial" w:hAnsi="Arial" w:cs="Arial"/>
                <w:i/>
                <w:sz w:val="22"/>
                <w:szCs w:val="22"/>
              </w:rPr>
              <w:t>syncplicity, dropbox</w:t>
            </w:r>
            <w:r w:rsidRPr="0017774C">
              <w:rPr>
                <w:rFonts w:ascii="Arial" w:hAnsi="Arial" w:cs="Arial"/>
                <w:sz w:val="22"/>
                <w:szCs w:val="22"/>
              </w:rPr>
              <w:t>,…).</w:t>
            </w:r>
          </w:p>
        </w:tc>
        <w:tc>
          <w:tcPr>
            <w:tcW w:w="1394" w:type="dxa"/>
          </w:tcPr>
          <w:p w:rsidR="002F5304" w:rsidRPr="0017774C" w:rsidRDefault="002F5304" w:rsidP="002F5304">
            <w:pPr>
              <w:jc w:val="both"/>
              <w:rPr>
                <w:rFonts w:ascii="Arial" w:hAnsi="Arial" w:cs="Arial"/>
                <w:b/>
                <w:sz w:val="22"/>
                <w:szCs w:val="22"/>
              </w:rPr>
            </w:pPr>
          </w:p>
        </w:tc>
      </w:tr>
      <w:tr w:rsidR="002F5304" w:rsidRPr="0017774C" w:rsidTr="00510F1F">
        <w:tc>
          <w:tcPr>
            <w:tcW w:w="1084" w:type="dxa"/>
            <w:vMerge/>
          </w:tcPr>
          <w:p w:rsidR="002F5304" w:rsidRPr="0017774C" w:rsidRDefault="002F5304" w:rsidP="002F5304">
            <w:pPr>
              <w:jc w:val="both"/>
              <w:rPr>
                <w:rFonts w:ascii="Arial" w:hAnsi="Arial" w:cs="Arial"/>
                <w:b/>
                <w:sz w:val="22"/>
                <w:szCs w:val="22"/>
              </w:rPr>
            </w:pPr>
          </w:p>
        </w:tc>
        <w:tc>
          <w:tcPr>
            <w:tcW w:w="6731" w:type="dxa"/>
            <w:gridSpan w:val="4"/>
          </w:tcPr>
          <w:p w:rsidR="002F5304" w:rsidRPr="0017774C" w:rsidRDefault="002F5304" w:rsidP="00094B23">
            <w:pPr>
              <w:jc w:val="both"/>
              <w:rPr>
                <w:rFonts w:ascii="Arial" w:hAnsi="Arial" w:cs="Arial"/>
                <w:sz w:val="22"/>
                <w:szCs w:val="22"/>
              </w:rPr>
            </w:pPr>
            <w:r w:rsidRPr="0017774C">
              <w:rPr>
                <w:rFonts w:ascii="Arial" w:hAnsi="Arial" w:cs="Arial"/>
                <w:sz w:val="22"/>
                <w:szCs w:val="22"/>
              </w:rPr>
              <w:t xml:space="preserve">Документација добијена од извођача треба аутоматски да иницира контролисан пословни процес и да се смести  ма место на којим је одређена њена припадност пројекту и </w:t>
            </w:r>
            <w:r w:rsidR="00094B23">
              <w:rPr>
                <w:rFonts w:ascii="Arial" w:hAnsi="Arial" w:cs="Arial"/>
                <w:sz w:val="22"/>
                <w:szCs w:val="22"/>
                <w:lang w:val="sr-Cyrl-RS"/>
              </w:rPr>
              <w:t>фази</w:t>
            </w:r>
            <w:r w:rsidRPr="0017774C">
              <w:rPr>
                <w:rFonts w:ascii="Arial" w:hAnsi="Arial" w:cs="Arial"/>
                <w:sz w:val="22"/>
                <w:szCs w:val="22"/>
              </w:rPr>
              <w:t xml:space="preserve"> унутар пројекта. </w:t>
            </w:r>
          </w:p>
        </w:tc>
        <w:tc>
          <w:tcPr>
            <w:tcW w:w="1394" w:type="dxa"/>
          </w:tcPr>
          <w:p w:rsidR="002F5304" w:rsidRPr="0017774C" w:rsidRDefault="002F5304" w:rsidP="002F5304">
            <w:pPr>
              <w:jc w:val="both"/>
              <w:rPr>
                <w:rFonts w:ascii="Arial" w:hAnsi="Arial" w:cs="Arial"/>
                <w:b/>
                <w:sz w:val="22"/>
                <w:szCs w:val="22"/>
              </w:rPr>
            </w:pPr>
          </w:p>
        </w:tc>
      </w:tr>
      <w:tr w:rsidR="002F5304" w:rsidRPr="0017774C" w:rsidTr="00510F1F">
        <w:tc>
          <w:tcPr>
            <w:tcW w:w="1084" w:type="dxa"/>
            <w:vMerge/>
          </w:tcPr>
          <w:p w:rsidR="002F5304" w:rsidRPr="0017774C" w:rsidRDefault="002F5304" w:rsidP="002F5304">
            <w:pPr>
              <w:jc w:val="both"/>
              <w:rPr>
                <w:rFonts w:ascii="Arial" w:hAnsi="Arial" w:cs="Arial"/>
                <w:b/>
                <w:sz w:val="22"/>
                <w:szCs w:val="22"/>
              </w:rPr>
            </w:pPr>
          </w:p>
        </w:tc>
        <w:tc>
          <w:tcPr>
            <w:tcW w:w="6731" w:type="dxa"/>
            <w:gridSpan w:val="4"/>
          </w:tcPr>
          <w:p w:rsidR="002F5304" w:rsidRPr="0017774C" w:rsidRDefault="002F5304" w:rsidP="002F5304">
            <w:pPr>
              <w:jc w:val="both"/>
              <w:rPr>
                <w:rFonts w:ascii="Arial" w:hAnsi="Arial" w:cs="Arial"/>
                <w:b/>
                <w:sz w:val="22"/>
                <w:szCs w:val="22"/>
              </w:rPr>
            </w:pPr>
            <w:r w:rsidRPr="0017774C">
              <w:rPr>
                <w:rFonts w:ascii="Arial" w:hAnsi="Arial" w:cs="Arial"/>
                <w:sz w:val="22"/>
                <w:szCs w:val="22"/>
              </w:rPr>
              <w:t xml:space="preserve">Унос (Импорт) докумената треба да се олакша употребом унапред припремљених template докумената који садрже основна обележја докумената. Пре уноса самих докумената потребно је извршити аутоматску проверу података, који се </w:t>
            </w:r>
            <w:r w:rsidRPr="0017774C">
              <w:rPr>
                <w:rFonts w:ascii="Arial" w:hAnsi="Arial" w:cs="Arial"/>
                <w:sz w:val="22"/>
                <w:szCs w:val="22"/>
              </w:rPr>
              <w:lastRenderedPageBreak/>
              <w:t>налазе у пратећем документу, насталом на основу template-a, а затим покренути импорт докумената на предвиђена места. Корисник мора сам да може да одреди време када ће се импорт докумената изводити.</w:t>
            </w:r>
          </w:p>
        </w:tc>
        <w:tc>
          <w:tcPr>
            <w:tcW w:w="1394" w:type="dxa"/>
          </w:tcPr>
          <w:p w:rsidR="002F5304" w:rsidRPr="0017774C" w:rsidRDefault="002F5304" w:rsidP="002F5304">
            <w:pPr>
              <w:jc w:val="both"/>
              <w:rPr>
                <w:rFonts w:ascii="Arial" w:hAnsi="Arial" w:cs="Arial"/>
                <w:b/>
                <w:sz w:val="22"/>
                <w:szCs w:val="22"/>
              </w:rPr>
            </w:pPr>
          </w:p>
        </w:tc>
      </w:tr>
      <w:tr w:rsidR="002F5304" w:rsidRPr="0017774C" w:rsidTr="00510F1F">
        <w:tc>
          <w:tcPr>
            <w:tcW w:w="9209" w:type="dxa"/>
            <w:gridSpan w:val="6"/>
          </w:tcPr>
          <w:p w:rsidR="002F5304" w:rsidRPr="0017774C" w:rsidRDefault="002F5304" w:rsidP="002F5304">
            <w:pPr>
              <w:jc w:val="both"/>
              <w:rPr>
                <w:rFonts w:ascii="Arial" w:hAnsi="Arial" w:cs="Arial"/>
                <w:b/>
                <w:sz w:val="22"/>
                <w:szCs w:val="22"/>
              </w:rPr>
            </w:pPr>
            <w:r w:rsidRPr="0017774C">
              <w:rPr>
                <w:rFonts w:ascii="Arial" w:hAnsi="Arial" w:cs="Arial"/>
                <w:b/>
                <w:sz w:val="22"/>
                <w:szCs w:val="22"/>
              </w:rPr>
              <w:lastRenderedPageBreak/>
              <w:t>Рад с документима</w:t>
            </w:r>
          </w:p>
        </w:tc>
      </w:tr>
      <w:tr w:rsidR="002F5304" w:rsidRPr="0017774C" w:rsidTr="00510F1F">
        <w:tc>
          <w:tcPr>
            <w:tcW w:w="1084" w:type="dxa"/>
            <w:vMerge w:val="restart"/>
          </w:tcPr>
          <w:p w:rsidR="002F5304" w:rsidRPr="0017774C" w:rsidRDefault="002F5304" w:rsidP="002F5304">
            <w:pPr>
              <w:jc w:val="both"/>
              <w:rPr>
                <w:rFonts w:ascii="Arial" w:hAnsi="Arial" w:cs="Arial"/>
                <w:sz w:val="22"/>
                <w:szCs w:val="22"/>
              </w:rPr>
            </w:pPr>
          </w:p>
        </w:tc>
        <w:tc>
          <w:tcPr>
            <w:tcW w:w="6731" w:type="dxa"/>
            <w:gridSpan w:val="4"/>
          </w:tcPr>
          <w:p w:rsidR="002F5304" w:rsidRPr="0017774C" w:rsidRDefault="002F5304" w:rsidP="002F5304">
            <w:pPr>
              <w:jc w:val="both"/>
              <w:rPr>
                <w:rFonts w:ascii="Arial" w:hAnsi="Arial" w:cs="Arial"/>
                <w:sz w:val="22"/>
                <w:szCs w:val="22"/>
              </w:rPr>
            </w:pPr>
            <w:r w:rsidRPr="0017774C">
              <w:rPr>
                <w:rFonts w:ascii="Arial" w:hAnsi="Arial" w:cs="Arial"/>
                <w:sz w:val="22"/>
                <w:szCs w:val="22"/>
              </w:rPr>
              <w:t xml:space="preserve">Решење мора да осигура управљање и чување техничке и пројектне документације током животног века пројекта од фазе планирања па до фазе предаје реализованог пројекта на коришћење и одржавање. Посебно се истиче потреба складиштења, доступности и прегледа </w:t>
            </w:r>
          </w:p>
        </w:tc>
        <w:tc>
          <w:tcPr>
            <w:tcW w:w="1394" w:type="dxa"/>
          </w:tcPr>
          <w:p w:rsidR="002F5304" w:rsidRPr="0017774C" w:rsidRDefault="002F5304" w:rsidP="002F5304">
            <w:pPr>
              <w:jc w:val="both"/>
              <w:rPr>
                <w:rFonts w:ascii="Arial" w:hAnsi="Arial" w:cs="Arial"/>
                <w:b/>
                <w:sz w:val="22"/>
                <w:szCs w:val="22"/>
              </w:rPr>
            </w:pPr>
          </w:p>
        </w:tc>
      </w:tr>
      <w:tr w:rsidR="002F5304" w:rsidRPr="0017774C" w:rsidTr="00510F1F">
        <w:tc>
          <w:tcPr>
            <w:tcW w:w="1084" w:type="dxa"/>
            <w:vMerge/>
          </w:tcPr>
          <w:p w:rsidR="002F5304" w:rsidRPr="0017774C" w:rsidRDefault="002F5304" w:rsidP="002F5304">
            <w:pPr>
              <w:jc w:val="both"/>
              <w:rPr>
                <w:rFonts w:ascii="Arial" w:hAnsi="Arial" w:cs="Arial"/>
                <w:b/>
                <w:sz w:val="22"/>
                <w:szCs w:val="22"/>
              </w:rPr>
            </w:pPr>
          </w:p>
        </w:tc>
        <w:tc>
          <w:tcPr>
            <w:tcW w:w="6731" w:type="dxa"/>
            <w:gridSpan w:val="4"/>
          </w:tcPr>
          <w:p w:rsidR="002F5304" w:rsidRPr="0017774C" w:rsidRDefault="002F5304" w:rsidP="002F5304">
            <w:pPr>
              <w:jc w:val="both"/>
              <w:rPr>
                <w:rFonts w:ascii="Arial" w:hAnsi="Arial" w:cs="Arial"/>
                <w:sz w:val="22"/>
                <w:szCs w:val="22"/>
              </w:rPr>
            </w:pPr>
            <w:r w:rsidRPr="0017774C">
              <w:rPr>
                <w:rFonts w:ascii="Arial" w:hAnsi="Arial" w:cs="Arial"/>
                <w:sz w:val="22"/>
                <w:szCs w:val="22"/>
              </w:rPr>
              <w:t>Интерфејс решења и начин рада мора да осигурају поједностављење сложених процеса управљања документацијом.</w:t>
            </w:r>
          </w:p>
        </w:tc>
        <w:tc>
          <w:tcPr>
            <w:tcW w:w="1394" w:type="dxa"/>
          </w:tcPr>
          <w:p w:rsidR="002F5304" w:rsidRPr="0017774C" w:rsidRDefault="002F5304" w:rsidP="002F5304">
            <w:pPr>
              <w:jc w:val="both"/>
              <w:rPr>
                <w:rFonts w:ascii="Arial" w:hAnsi="Arial" w:cs="Arial"/>
                <w:b/>
                <w:sz w:val="22"/>
                <w:szCs w:val="22"/>
              </w:rPr>
            </w:pPr>
          </w:p>
        </w:tc>
      </w:tr>
      <w:tr w:rsidR="002F5304" w:rsidRPr="0017774C" w:rsidTr="00510F1F">
        <w:tc>
          <w:tcPr>
            <w:tcW w:w="1084" w:type="dxa"/>
            <w:vMerge/>
          </w:tcPr>
          <w:p w:rsidR="002F5304" w:rsidRPr="0017774C" w:rsidRDefault="002F5304" w:rsidP="002F5304">
            <w:pPr>
              <w:jc w:val="both"/>
              <w:rPr>
                <w:rFonts w:ascii="Arial" w:hAnsi="Arial" w:cs="Arial"/>
                <w:b/>
                <w:sz w:val="22"/>
                <w:szCs w:val="22"/>
              </w:rPr>
            </w:pPr>
          </w:p>
        </w:tc>
        <w:tc>
          <w:tcPr>
            <w:tcW w:w="6731" w:type="dxa"/>
            <w:gridSpan w:val="4"/>
          </w:tcPr>
          <w:p w:rsidR="002F5304" w:rsidRPr="0017774C" w:rsidRDefault="002F5304" w:rsidP="002F5304">
            <w:pPr>
              <w:jc w:val="both"/>
              <w:rPr>
                <w:rFonts w:ascii="Arial" w:hAnsi="Arial" w:cs="Arial"/>
                <w:sz w:val="22"/>
                <w:szCs w:val="22"/>
              </w:rPr>
            </w:pPr>
            <w:r w:rsidRPr="0017774C">
              <w:rPr>
                <w:rFonts w:ascii="Arial" w:hAnsi="Arial" w:cs="Arial"/>
                <w:sz w:val="22"/>
                <w:szCs w:val="22"/>
              </w:rPr>
              <w:t>Документи треба да буду аутоматски нумерисани према постављеним правилима на нивоу врсте документа. Потребно је омогућити постављање сложених правила нумерисања.</w:t>
            </w:r>
          </w:p>
        </w:tc>
        <w:tc>
          <w:tcPr>
            <w:tcW w:w="1394" w:type="dxa"/>
          </w:tcPr>
          <w:p w:rsidR="002F5304" w:rsidRPr="0017774C" w:rsidRDefault="002F5304" w:rsidP="002F5304">
            <w:pPr>
              <w:jc w:val="both"/>
              <w:rPr>
                <w:rFonts w:ascii="Arial" w:hAnsi="Arial" w:cs="Arial"/>
                <w:b/>
                <w:sz w:val="22"/>
                <w:szCs w:val="22"/>
              </w:rPr>
            </w:pPr>
          </w:p>
        </w:tc>
      </w:tr>
      <w:tr w:rsidR="002F5304" w:rsidRPr="0017774C" w:rsidTr="00510F1F">
        <w:tc>
          <w:tcPr>
            <w:tcW w:w="1084" w:type="dxa"/>
            <w:vMerge/>
          </w:tcPr>
          <w:p w:rsidR="002F5304" w:rsidRPr="0017774C" w:rsidRDefault="002F5304" w:rsidP="002F5304">
            <w:pPr>
              <w:jc w:val="both"/>
              <w:rPr>
                <w:rFonts w:ascii="Arial" w:hAnsi="Arial" w:cs="Arial"/>
                <w:b/>
                <w:sz w:val="22"/>
                <w:szCs w:val="22"/>
              </w:rPr>
            </w:pPr>
          </w:p>
        </w:tc>
        <w:tc>
          <w:tcPr>
            <w:tcW w:w="6731" w:type="dxa"/>
            <w:gridSpan w:val="4"/>
          </w:tcPr>
          <w:p w:rsidR="002F5304" w:rsidRPr="0017774C" w:rsidRDefault="002F5304" w:rsidP="002F5304">
            <w:pPr>
              <w:jc w:val="both"/>
              <w:rPr>
                <w:rFonts w:ascii="Arial" w:hAnsi="Arial" w:cs="Arial"/>
                <w:sz w:val="22"/>
                <w:szCs w:val="22"/>
              </w:rPr>
            </w:pPr>
            <w:r w:rsidRPr="0017774C">
              <w:rPr>
                <w:rFonts w:ascii="Arial" w:hAnsi="Arial" w:cs="Arial"/>
                <w:sz w:val="22"/>
                <w:szCs w:val="22"/>
              </w:rPr>
              <w:t xml:space="preserve">Потребно је осигурати да особе које проверавају одређени документ или које документ користе у раду, увек користе последњу важећу верзију. Само за то посебно овлашћени корисник треба да има приступ свим верзијама, док 'обични' корисници не требају да имају могућност приступа неактивној верзији. </w:t>
            </w:r>
          </w:p>
        </w:tc>
        <w:tc>
          <w:tcPr>
            <w:tcW w:w="1394" w:type="dxa"/>
          </w:tcPr>
          <w:p w:rsidR="002F5304" w:rsidRPr="0017774C" w:rsidRDefault="002F5304" w:rsidP="002F5304">
            <w:pPr>
              <w:jc w:val="both"/>
              <w:rPr>
                <w:rFonts w:ascii="Arial" w:hAnsi="Arial" w:cs="Arial"/>
                <w:b/>
                <w:sz w:val="22"/>
                <w:szCs w:val="22"/>
              </w:rPr>
            </w:pPr>
          </w:p>
        </w:tc>
      </w:tr>
      <w:tr w:rsidR="002F5304" w:rsidRPr="0017774C" w:rsidTr="00510F1F">
        <w:tc>
          <w:tcPr>
            <w:tcW w:w="1084" w:type="dxa"/>
            <w:vMerge/>
          </w:tcPr>
          <w:p w:rsidR="002F5304" w:rsidRPr="0017774C" w:rsidRDefault="002F5304" w:rsidP="002F5304">
            <w:pPr>
              <w:jc w:val="both"/>
              <w:rPr>
                <w:rFonts w:ascii="Arial" w:hAnsi="Arial" w:cs="Arial"/>
                <w:b/>
                <w:sz w:val="22"/>
                <w:szCs w:val="22"/>
              </w:rPr>
            </w:pPr>
          </w:p>
        </w:tc>
        <w:tc>
          <w:tcPr>
            <w:tcW w:w="6731" w:type="dxa"/>
            <w:gridSpan w:val="4"/>
          </w:tcPr>
          <w:p w:rsidR="002F5304" w:rsidRPr="0017774C" w:rsidRDefault="002F5304" w:rsidP="002F5304">
            <w:pPr>
              <w:jc w:val="both"/>
              <w:rPr>
                <w:rFonts w:ascii="Arial" w:hAnsi="Arial" w:cs="Arial"/>
                <w:sz w:val="22"/>
                <w:szCs w:val="22"/>
              </w:rPr>
            </w:pPr>
            <w:r w:rsidRPr="0017774C">
              <w:rPr>
                <w:rFonts w:ascii="Arial" w:hAnsi="Arial" w:cs="Arial"/>
                <w:sz w:val="22"/>
                <w:szCs w:val="22"/>
              </w:rPr>
              <w:t>Решењем је потребно смањити време и напор потребан за стварање, чување и доступност пословних информација (и докумената) и тиме аутоматски утицати на смањење административних трошкова.</w:t>
            </w:r>
          </w:p>
        </w:tc>
        <w:tc>
          <w:tcPr>
            <w:tcW w:w="1394" w:type="dxa"/>
          </w:tcPr>
          <w:p w:rsidR="002F5304" w:rsidRPr="0017774C" w:rsidRDefault="002F5304" w:rsidP="002F5304">
            <w:pPr>
              <w:jc w:val="both"/>
              <w:rPr>
                <w:rFonts w:ascii="Arial" w:hAnsi="Arial" w:cs="Arial"/>
                <w:b/>
                <w:sz w:val="22"/>
                <w:szCs w:val="22"/>
              </w:rPr>
            </w:pPr>
          </w:p>
        </w:tc>
      </w:tr>
      <w:tr w:rsidR="002F5304" w:rsidRPr="0017774C" w:rsidTr="00510F1F">
        <w:tc>
          <w:tcPr>
            <w:tcW w:w="1084" w:type="dxa"/>
            <w:vMerge/>
          </w:tcPr>
          <w:p w:rsidR="002F5304" w:rsidRPr="0017774C" w:rsidRDefault="002F5304" w:rsidP="002F5304">
            <w:pPr>
              <w:jc w:val="both"/>
              <w:rPr>
                <w:rFonts w:ascii="Arial" w:hAnsi="Arial" w:cs="Arial"/>
                <w:sz w:val="22"/>
                <w:szCs w:val="22"/>
              </w:rPr>
            </w:pPr>
          </w:p>
        </w:tc>
        <w:tc>
          <w:tcPr>
            <w:tcW w:w="6731" w:type="dxa"/>
            <w:gridSpan w:val="4"/>
          </w:tcPr>
          <w:p w:rsidR="002F5304" w:rsidRPr="0017774C" w:rsidRDefault="002F5304" w:rsidP="002F5304">
            <w:pPr>
              <w:jc w:val="both"/>
              <w:rPr>
                <w:rFonts w:ascii="Arial" w:hAnsi="Arial" w:cs="Arial"/>
                <w:sz w:val="22"/>
                <w:szCs w:val="22"/>
              </w:rPr>
            </w:pPr>
            <w:r w:rsidRPr="0017774C">
              <w:rPr>
                <w:rFonts w:ascii="Arial" w:hAnsi="Arial" w:cs="Arial"/>
                <w:sz w:val="22"/>
                <w:szCs w:val="22"/>
              </w:rPr>
              <w:t>Уз сваки документ је потребно да се омогући чување прилога и додатака који се на њега односе.</w:t>
            </w:r>
          </w:p>
        </w:tc>
        <w:tc>
          <w:tcPr>
            <w:tcW w:w="1394" w:type="dxa"/>
          </w:tcPr>
          <w:p w:rsidR="002F5304" w:rsidRPr="0017774C" w:rsidRDefault="002F5304" w:rsidP="002F5304">
            <w:pPr>
              <w:jc w:val="both"/>
              <w:rPr>
                <w:rFonts w:ascii="Arial" w:hAnsi="Arial" w:cs="Arial"/>
                <w:b/>
                <w:sz w:val="22"/>
                <w:szCs w:val="22"/>
              </w:rPr>
            </w:pPr>
          </w:p>
        </w:tc>
      </w:tr>
      <w:tr w:rsidR="002F5304" w:rsidRPr="0017774C" w:rsidTr="00510F1F">
        <w:tc>
          <w:tcPr>
            <w:tcW w:w="1084" w:type="dxa"/>
            <w:vMerge/>
          </w:tcPr>
          <w:p w:rsidR="002F5304" w:rsidRPr="0017774C" w:rsidRDefault="002F5304" w:rsidP="002F5304">
            <w:pPr>
              <w:jc w:val="both"/>
              <w:rPr>
                <w:rFonts w:ascii="Arial" w:hAnsi="Arial" w:cs="Arial"/>
                <w:b/>
                <w:sz w:val="22"/>
                <w:szCs w:val="22"/>
              </w:rPr>
            </w:pPr>
          </w:p>
        </w:tc>
        <w:tc>
          <w:tcPr>
            <w:tcW w:w="6731" w:type="dxa"/>
            <w:gridSpan w:val="4"/>
          </w:tcPr>
          <w:p w:rsidR="002F5304" w:rsidRPr="0017774C" w:rsidRDefault="002F5304" w:rsidP="002F5304">
            <w:pPr>
              <w:jc w:val="both"/>
              <w:rPr>
                <w:rFonts w:ascii="Arial" w:hAnsi="Arial" w:cs="Arial"/>
                <w:sz w:val="22"/>
                <w:szCs w:val="22"/>
              </w:rPr>
            </w:pPr>
            <w:r w:rsidRPr="0017774C">
              <w:rPr>
                <w:rFonts w:ascii="Arial" w:hAnsi="Arial" w:cs="Arial"/>
                <w:sz w:val="22"/>
                <w:szCs w:val="22"/>
              </w:rPr>
              <w:t xml:space="preserve">Потребно је омогућити стварање виртуелних досијеа, помоћу којих ће се више докумената повезати у целину, а та целина ће се у систему третирати као један документ. За сваки документ који је део виртуелног документа требају да се одреде специфична права приступа. </w:t>
            </w:r>
          </w:p>
        </w:tc>
        <w:tc>
          <w:tcPr>
            <w:tcW w:w="1394" w:type="dxa"/>
          </w:tcPr>
          <w:p w:rsidR="002F5304" w:rsidRPr="0017774C" w:rsidRDefault="002F5304" w:rsidP="002F5304">
            <w:pPr>
              <w:jc w:val="both"/>
              <w:rPr>
                <w:rFonts w:ascii="Arial" w:hAnsi="Arial" w:cs="Arial"/>
                <w:b/>
                <w:sz w:val="22"/>
                <w:szCs w:val="22"/>
              </w:rPr>
            </w:pPr>
          </w:p>
        </w:tc>
      </w:tr>
      <w:tr w:rsidR="002F5304" w:rsidRPr="0017774C" w:rsidTr="00510F1F">
        <w:tc>
          <w:tcPr>
            <w:tcW w:w="1084" w:type="dxa"/>
            <w:vMerge/>
          </w:tcPr>
          <w:p w:rsidR="002F5304" w:rsidRPr="0017774C" w:rsidRDefault="002F5304" w:rsidP="002F5304">
            <w:pPr>
              <w:jc w:val="both"/>
              <w:rPr>
                <w:rFonts w:ascii="Arial" w:hAnsi="Arial" w:cs="Arial"/>
                <w:b/>
                <w:sz w:val="22"/>
                <w:szCs w:val="22"/>
              </w:rPr>
            </w:pPr>
          </w:p>
        </w:tc>
        <w:tc>
          <w:tcPr>
            <w:tcW w:w="6731" w:type="dxa"/>
            <w:gridSpan w:val="4"/>
          </w:tcPr>
          <w:p w:rsidR="002F5304" w:rsidRPr="0017774C" w:rsidRDefault="002F5304" w:rsidP="002F5304">
            <w:pPr>
              <w:jc w:val="both"/>
              <w:rPr>
                <w:rFonts w:ascii="Arial" w:hAnsi="Arial" w:cs="Arial"/>
                <w:sz w:val="22"/>
                <w:szCs w:val="22"/>
              </w:rPr>
            </w:pPr>
            <w:r w:rsidRPr="0017774C">
              <w:rPr>
                <w:rFonts w:ascii="Arial" w:hAnsi="Arial" w:cs="Arial"/>
                <w:sz w:val="22"/>
                <w:szCs w:val="22"/>
              </w:rPr>
              <w:t xml:space="preserve">Виртуелни документ треба да може да се трансформише у један PDF документ. </w:t>
            </w:r>
          </w:p>
        </w:tc>
        <w:tc>
          <w:tcPr>
            <w:tcW w:w="1394" w:type="dxa"/>
          </w:tcPr>
          <w:p w:rsidR="002F5304" w:rsidRPr="0017774C" w:rsidRDefault="002F5304" w:rsidP="002F5304">
            <w:pPr>
              <w:jc w:val="both"/>
              <w:rPr>
                <w:rFonts w:ascii="Arial" w:hAnsi="Arial" w:cs="Arial"/>
                <w:b/>
                <w:sz w:val="22"/>
                <w:szCs w:val="22"/>
              </w:rPr>
            </w:pPr>
          </w:p>
        </w:tc>
      </w:tr>
      <w:tr w:rsidR="002F5304" w:rsidRPr="0017774C" w:rsidTr="00510F1F">
        <w:tc>
          <w:tcPr>
            <w:tcW w:w="1084" w:type="dxa"/>
            <w:vMerge/>
          </w:tcPr>
          <w:p w:rsidR="002F5304" w:rsidRPr="0017774C" w:rsidRDefault="002F5304" w:rsidP="002F5304">
            <w:pPr>
              <w:jc w:val="both"/>
              <w:rPr>
                <w:rFonts w:ascii="Arial" w:hAnsi="Arial" w:cs="Arial"/>
                <w:b/>
                <w:sz w:val="22"/>
                <w:szCs w:val="22"/>
              </w:rPr>
            </w:pPr>
          </w:p>
        </w:tc>
        <w:tc>
          <w:tcPr>
            <w:tcW w:w="6731" w:type="dxa"/>
            <w:gridSpan w:val="4"/>
          </w:tcPr>
          <w:p w:rsidR="002F5304" w:rsidRPr="0017774C" w:rsidRDefault="002F5304" w:rsidP="002F5304">
            <w:pPr>
              <w:jc w:val="both"/>
              <w:rPr>
                <w:rFonts w:ascii="Arial" w:hAnsi="Arial" w:cs="Arial"/>
                <w:sz w:val="22"/>
                <w:szCs w:val="22"/>
              </w:rPr>
            </w:pPr>
            <w:r w:rsidRPr="0017774C">
              <w:rPr>
                <w:rFonts w:ascii="Arial" w:hAnsi="Arial" w:cs="Arial"/>
                <w:sz w:val="22"/>
                <w:szCs w:val="22"/>
              </w:rPr>
              <w:t>Потребно је омогућити аутоматску дистрибуцију докумената базираној на постављеној матрици дистрибуције.</w:t>
            </w:r>
          </w:p>
        </w:tc>
        <w:tc>
          <w:tcPr>
            <w:tcW w:w="1394" w:type="dxa"/>
          </w:tcPr>
          <w:p w:rsidR="002F5304" w:rsidRPr="0017774C" w:rsidRDefault="002F5304" w:rsidP="002F5304">
            <w:pPr>
              <w:jc w:val="both"/>
              <w:rPr>
                <w:rFonts w:ascii="Arial" w:hAnsi="Arial" w:cs="Arial"/>
                <w:b/>
                <w:sz w:val="22"/>
                <w:szCs w:val="22"/>
              </w:rPr>
            </w:pPr>
          </w:p>
        </w:tc>
      </w:tr>
      <w:tr w:rsidR="002F5304" w:rsidRPr="0017774C" w:rsidTr="00510F1F">
        <w:tc>
          <w:tcPr>
            <w:tcW w:w="1084" w:type="dxa"/>
            <w:vMerge/>
          </w:tcPr>
          <w:p w:rsidR="002F5304" w:rsidRPr="0017774C" w:rsidRDefault="002F5304" w:rsidP="002F5304">
            <w:pPr>
              <w:jc w:val="both"/>
              <w:rPr>
                <w:rFonts w:ascii="Arial" w:hAnsi="Arial" w:cs="Arial"/>
                <w:b/>
                <w:sz w:val="22"/>
                <w:szCs w:val="22"/>
              </w:rPr>
            </w:pPr>
          </w:p>
        </w:tc>
        <w:tc>
          <w:tcPr>
            <w:tcW w:w="6731" w:type="dxa"/>
            <w:gridSpan w:val="4"/>
          </w:tcPr>
          <w:p w:rsidR="002F5304" w:rsidRPr="0017774C" w:rsidRDefault="002F5304" w:rsidP="002F5304">
            <w:pPr>
              <w:jc w:val="both"/>
              <w:rPr>
                <w:rFonts w:ascii="Arial" w:hAnsi="Arial" w:cs="Arial"/>
                <w:sz w:val="22"/>
                <w:szCs w:val="22"/>
              </w:rPr>
            </w:pPr>
            <w:r w:rsidRPr="0017774C">
              <w:rPr>
                <w:rFonts w:ascii="Arial" w:hAnsi="Arial" w:cs="Arial"/>
                <w:sz w:val="22"/>
                <w:szCs w:val="22"/>
              </w:rPr>
              <w:t xml:space="preserve">Потребно је стандардизовати процес претраживања и доступности критичног садржаја према постављеним правима приступа. </w:t>
            </w:r>
          </w:p>
        </w:tc>
        <w:tc>
          <w:tcPr>
            <w:tcW w:w="1394" w:type="dxa"/>
          </w:tcPr>
          <w:p w:rsidR="002F5304" w:rsidRPr="0017774C" w:rsidRDefault="002F5304" w:rsidP="002F5304">
            <w:pPr>
              <w:jc w:val="both"/>
              <w:rPr>
                <w:rFonts w:ascii="Arial" w:hAnsi="Arial" w:cs="Arial"/>
                <w:b/>
                <w:sz w:val="22"/>
                <w:szCs w:val="22"/>
              </w:rPr>
            </w:pPr>
          </w:p>
        </w:tc>
      </w:tr>
      <w:tr w:rsidR="002F5304" w:rsidRPr="0017774C" w:rsidTr="00510F1F">
        <w:tc>
          <w:tcPr>
            <w:tcW w:w="1084" w:type="dxa"/>
            <w:vMerge/>
          </w:tcPr>
          <w:p w:rsidR="002F5304" w:rsidRPr="0017774C" w:rsidRDefault="002F5304" w:rsidP="002F5304">
            <w:pPr>
              <w:jc w:val="both"/>
              <w:rPr>
                <w:rFonts w:ascii="Arial" w:hAnsi="Arial" w:cs="Arial"/>
                <w:b/>
                <w:sz w:val="22"/>
                <w:szCs w:val="22"/>
              </w:rPr>
            </w:pPr>
          </w:p>
        </w:tc>
        <w:tc>
          <w:tcPr>
            <w:tcW w:w="6731" w:type="dxa"/>
            <w:gridSpan w:val="4"/>
          </w:tcPr>
          <w:p w:rsidR="002F5304" w:rsidRPr="0017774C" w:rsidRDefault="002F5304" w:rsidP="006A1EE3">
            <w:pPr>
              <w:jc w:val="both"/>
              <w:rPr>
                <w:rFonts w:ascii="Arial" w:hAnsi="Arial" w:cs="Arial"/>
                <w:sz w:val="22"/>
                <w:szCs w:val="22"/>
              </w:rPr>
            </w:pPr>
            <w:r w:rsidRPr="0017774C">
              <w:rPr>
                <w:rFonts w:ascii="Arial" w:hAnsi="Arial" w:cs="Arial"/>
                <w:sz w:val="22"/>
                <w:szCs w:val="22"/>
              </w:rPr>
              <w:t>Потребно је омогућити чувања постављеног услова за претраживање и касније коришћење истог са сврхом убрзавања и поједностављивања рада.</w:t>
            </w:r>
          </w:p>
        </w:tc>
        <w:tc>
          <w:tcPr>
            <w:tcW w:w="1394" w:type="dxa"/>
          </w:tcPr>
          <w:p w:rsidR="002F5304" w:rsidRPr="0017774C" w:rsidRDefault="002F5304" w:rsidP="002F5304">
            <w:pPr>
              <w:jc w:val="both"/>
              <w:rPr>
                <w:rFonts w:ascii="Arial" w:hAnsi="Arial" w:cs="Arial"/>
                <w:b/>
                <w:sz w:val="22"/>
                <w:szCs w:val="22"/>
              </w:rPr>
            </w:pPr>
          </w:p>
        </w:tc>
      </w:tr>
      <w:tr w:rsidR="002F5304" w:rsidRPr="0017774C" w:rsidTr="00510F1F">
        <w:tc>
          <w:tcPr>
            <w:tcW w:w="9209" w:type="dxa"/>
            <w:gridSpan w:val="6"/>
          </w:tcPr>
          <w:p w:rsidR="002F5304" w:rsidRPr="0017774C" w:rsidRDefault="002F5304" w:rsidP="002F5304">
            <w:pPr>
              <w:jc w:val="both"/>
              <w:rPr>
                <w:rFonts w:ascii="Arial" w:hAnsi="Arial" w:cs="Arial"/>
                <w:b/>
                <w:sz w:val="22"/>
                <w:szCs w:val="22"/>
              </w:rPr>
            </w:pPr>
            <w:r w:rsidRPr="0017774C">
              <w:rPr>
                <w:rFonts w:ascii="Arial" w:hAnsi="Arial" w:cs="Arial"/>
                <w:b/>
                <w:sz w:val="22"/>
                <w:szCs w:val="22"/>
              </w:rPr>
              <w:t>Контроле рада и документа</w:t>
            </w:r>
          </w:p>
        </w:tc>
      </w:tr>
      <w:tr w:rsidR="002F5304" w:rsidRPr="0017774C" w:rsidTr="00510F1F">
        <w:tc>
          <w:tcPr>
            <w:tcW w:w="1117" w:type="dxa"/>
            <w:gridSpan w:val="2"/>
            <w:vMerge w:val="restart"/>
          </w:tcPr>
          <w:p w:rsidR="002F5304" w:rsidRPr="0017774C" w:rsidRDefault="002F5304" w:rsidP="002F5304">
            <w:pPr>
              <w:jc w:val="both"/>
              <w:rPr>
                <w:rFonts w:ascii="Arial" w:hAnsi="Arial" w:cs="Arial"/>
                <w:sz w:val="22"/>
                <w:szCs w:val="22"/>
              </w:rPr>
            </w:pPr>
          </w:p>
        </w:tc>
        <w:tc>
          <w:tcPr>
            <w:tcW w:w="6651" w:type="dxa"/>
            <w:gridSpan w:val="2"/>
          </w:tcPr>
          <w:p w:rsidR="002F5304" w:rsidRPr="0017774C" w:rsidRDefault="002F5304" w:rsidP="002F5304">
            <w:pPr>
              <w:jc w:val="both"/>
              <w:rPr>
                <w:rFonts w:ascii="Arial" w:hAnsi="Arial" w:cs="Arial"/>
                <w:sz w:val="22"/>
                <w:szCs w:val="22"/>
              </w:rPr>
            </w:pPr>
            <w:r w:rsidRPr="0017774C">
              <w:rPr>
                <w:rFonts w:ascii="Arial" w:hAnsi="Arial" w:cs="Arial"/>
                <w:sz w:val="22"/>
                <w:szCs w:val="22"/>
              </w:rPr>
              <w:t>Потребно је да овлашћене особе увек могу да прате ко је и када прегледао које документе, као и које је коментаре на поједине документе имао.</w:t>
            </w:r>
          </w:p>
        </w:tc>
        <w:tc>
          <w:tcPr>
            <w:tcW w:w="1441" w:type="dxa"/>
            <w:gridSpan w:val="2"/>
          </w:tcPr>
          <w:p w:rsidR="002F5304" w:rsidRPr="0017774C" w:rsidRDefault="002F5304" w:rsidP="002F5304">
            <w:pPr>
              <w:jc w:val="both"/>
              <w:rPr>
                <w:rFonts w:ascii="Arial" w:hAnsi="Arial" w:cs="Arial"/>
                <w:b/>
                <w:sz w:val="22"/>
                <w:szCs w:val="22"/>
              </w:rPr>
            </w:pPr>
          </w:p>
        </w:tc>
      </w:tr>
      <w:tr w:rsidR="002F5304" w:rsidRPr="0017774C" w:rsidTr="00510F1F">
        <w:tc>
          <w:tcPr>
            <w:tcW w:w="1117" w:type="dxa"/>
            <w:gridSpan w:val="2"/>
            <w:vMerge/>
          </w:tcPr>
          <w:p w:rsidR="002F5304" w:rsidRPr="0017774C" w:rsidRDefault="002F5304" w:rsidP="002F5304">
            <w:pPr>
              <w:jc w:val="both"/>
              <w:rPr>
                <w:rFonts w:ascii="Arial" w:hAnsi="Arial" w:cs="Arial"/>
                <w:b/>
                <w:sz w:val="22"/>
                <w:szCs w:val="22"/>
              </w:rPr>
            </w:pPr>
          </w:p>
        </w:tc>
        <w:tc>
          <w:tcPr>
            <w:tcW w:w="6651" w:type="dxa"/>
            <w:gridSpan w:val="2"/>
          </w:tcPr>
          <w:p w:rsidR="002F5304" w:rsidRPr="0017774C" w:rsidRDefault="002F5304" w:rsidP="002F5304">
            <w:pPr>
              <w:jc w:val="both"/>
              <w:rPr>
                <w:rFonts w:ascii="Arial" w:hAnsi="Arial" w:cs="Arial"/>
                <w:sz w:val="22"/>
                <w:szCs w:val="22"/>
              </w:rPr>
            </w:pPr>
            <w:r w:rsidRPr="0017774C">
              <w:rPr>
                <w:rFonts w:ascii="Arial" w:hAnsi="Arial" w:cs="Arial"/>
                <w:sz w:val="22"/>
                <w:szCs w:val="22"/>
              </w:rPr>
              <w:t>На нивоу врсте документа неопходно је одредити процену важности коју има спровођење одређене активности над документом, као након процене важности увек бити у могућности да се визуално посматра у којој фази је комплетни поступак обраде појединог документа.</w:t>
            </w:r>
          </w:p>
        </w:tc>
        <w:tc>
          <w:tcPr>
            <w:tcW w:w="1441" w:type="dxa"/>
            <w:gridSpan w:val="2"/>
          </w:tcPr>
          <w:p w:rsidR="002F5304" w:rsidRPr="0017774C" w:rsidRDefault="002F5304" w:rsidP="002F5304">
            <w:pPr>
              <w:jc w:val="both"/>
              <w:rPr>
                <w:rFonts w:ascii="Arial" w:hAnsi="Arial" w:cs="Arial"/>
                <w:b/>
                <w:sz w:val="22"/>
                <w:szCs w:val="22"/>
              </w:rPr>
            </w:pPr>
          </w:p>
        </w:tc>
      </w:tr>
      <w:tr w:rsidR="002F5304" w:rsidRPr="0017774C" w:rsidTr="00510F1F">
        <w:tc>
          <w:tcPr>
            <w:tcW w:w="9209" w:type="dxa"/>
            <w:gridSpan w:val="6"/>
          </w:tcPr>
          <w:p w:rsidR="002F5304" w:rsidRPr="0017774C" w:rsidRDefault="002F5304" w:rsidP="002F5304">
            <w:pPr>
              <w:jc w:val="both"/>
              <w:rPr>
                <w:rFonts w:ascii="Arial" w:hAnsi="Arial" w:cs="Arial"/>
                <w:b/>
                <w:sz w:val="22"/>
                <w:szCs w:val="22"/>
              </w:rPr>
            </w:pPr>
            <w:r w:rsidRPr="0017774C">
              <w:rPr>
                <w:rFonts w:ascii="Arial" w:hAnsi="Arial" w:cs="Arial"/>
                <w:b/>
                <w:sz w:val="22"/>
                <w:szCs w:val="22"/>
              </w:rPr>
              <w:t>Сигурност</w:t>
            </w:r>
          </w:p>
        </w:tc>
      </w:tr>
      <w:tr w:rsidR="002F5304" w:rsidRPr="0017774C" w:rsidTr="00510F1F">
        <w:tc>
          <w:tcPr>
            <w:tcW w:w="1117" w:type="dxa"/>
            <w:gridSpan w:val="2"/>
            <w:vMerge w:val="restart"/>
          </w:tcPr>
          <w:p w:rsidR="002F5304" w:rsidRPr="0017774C" w:rsidRDefault="002F5304" w:rsidP="002F5304">
            <w:pPr>
              <w:jc w:val="both"/>
              <w:rPr>
                <w:rFonts w:ascii="Arial" w:hAnsi="Arial" w:cs="Arial"/>
                <w:sz w:val="22"/>
                <w:szCs w:val="22"/>
              </w:rPr>
            </w:pPr>
          </w:p>
        </w:tc>
        <w:tc>
          <w:tcPr>
            <w:tcW w:w="6651" w:type="dxa"/>
            <w:gridSpan w:val="2"/>
          </w:tcPr>
          <w:p w:rsidR="002F5304" w:rsidRPr="0017774C" w:rsidRDefault="002F5304" w:rsidP="002F5304">
            <w:pPr>
              <w:jc w:val="both"/>
              <w:rPr>
                <w:rFonts w:ascii="Arial" w:hAnsi="Arial" w:cs="Arial"/>
                <w:sz w:val="22"/>
                <w:szCs w:val="22"/>
              </w:rPr>
            </w:pPr>
            <w:r w:rsidRPr="0017774C">
              <w:rPr>
                <w:rFonts w:ascii="Arial" w:hAnsi="Arial" w:cs="Arial"/>
                <w:sz w:val="22"/>
                <w:szCs w:val="22"/>
              </w:rPr>
              <w:t>Дефиниција сигурности треба да буду базиране на улогама (роле) и хијерархији</w:t>
            </w:r>
          </w:p>
        </w:tc>
        <w:tc>
          <w:tcPr>
            <w:tcW w:w="1441" w:type="dxa"/>
            <w:gridSpan w:val="2"/>
          </w:tcPr>
          <w:p w:rsidR="002F5304" w:rsidRPr="0017774C" w:rsidRDefault="002F5304" w:rsidP="002F5304">
            <w:pPr>
              <w:jc w:val="both"/>
              <w:rPr>
                <w:rFonts w:ascii="Arial" w:hAnsi="Arial" w:cs="Arial"/>
                <w:b/>
                <w:sz w:val="22"/>
                <w:szCs w:val="22"/>
              </w:rPr>
            </w:pPr>
          </w:p>
        </w:tc>
      </w:tr>
      <w:tr w:rsidR="002F5304" w:rsidRPr="0017774C" w:rsidTr="00510F1F">
        <w:tc>
          <w:tcPr>
            <w:tcW w:w="1117" w:type="dxa"/>
            <w:gridSpan w:val="2"/>
            <w:vMerge/>
          </w:tcPr>
          <w:p w:rsidR="002F5304" w:rsidRPr="0017774C" w:rsidRDefault="002F5304" w:rsidP="002F5304">
            <w:pPr>
              <w:jc w:val="both"/>
              <w:rPr>
                <w:rFonts w:ascii="Arial" w:hAnsi="Arial" w:cs="Arial"/>
                <w:b/>
                <w:sz w:val="22"/>
                <w:szCs w:val="22"/>
              </w:rPr>
            </w:pPr>
          </w:p>
        </w:tc>
        <w:tc>
          <w:tcPr>
            <w:tcW w:w="6651" w:type="dxa"/>
            <w:gridSpan w:val="2"/>
          </w:tcPr>
          <w:p w:rsidR="002F5304" w:rsidRPr="0017774C" w:rsidRDefault="002F5304" w:rsidP="002F5304">
            <w:pPr>
              <w:jc w:val="both"/>
              <w:rPr>
                <w:rFonts w:ascii="Arial" w:hAnsi="Arial" w:cs="Arial"/>
                <w:sz w:val="22"/>
                <w:szCs w:val="22"/>
              </w:rPr>
            </w:pPr>
            <w:r w:rsidRPr="0017774C">
              <w:rPr>
                <w:rFonts w:ascii="Arial" w:hAnsi="Arial" w:cs="Arial"/>
                <w:sz w:val="22"/>
                <w:szCs w:val="22"/>
              </w:rPr>
              <w:t>Потребно је осигурати контролу приступа документу и контролу спровођења одређених активности над документом. Путем 'могућих активности' потребно је кориснику омогућити да дефинише које активности могу бити спровођене над којим документима и процесима.</w:t>
            </w:r>
          </w:p>
        </w:tc>
        <w:tc>
          <w:tcPr>
            <w:tcW w:w="1441" w:type="dxa"/>
            <w:gridSpan w:val="2"/>
          </w:tcPr>
          <w:p w:rsidR="002F5304" w:rsidRPr="0017774C" w:rsidRDefault="002F5304" w:rsidP="002F5304">
            <w:pPr>
              <w:jc w:val="both"/>
              <w:rPr>
                <w:rFonts w:ascii="Arial" w:hAnsi="Arial" w:cs="Arial"/>
                <w:b/>
                <w:sz w:val="22"/>
                <w:szCs w:val="22"/>
              </w:rPr>
            </w:pPr>
          </w:p>
        </w:tc>
      </w:tr>
      <w:tr w:rsidR="002F5304" w:rsidRPr="0017774C" w:rsidTr="00510F1F">
        <w:tc>
          <w:tcPr>
            <w:tcW w:w="1117" w:type="dxa"/>
            <w:gridSpan w:val="2"/>
            <w:vMerge/>
          </w:tcPr>
          <w:p w:rsidR="002F5304" w:rsidRPr="0017774C" w:rsidRDefault="002F5304" w:rsidP="002F5304">
            <w:pPr>
              <w:jc w:val="both"/>
              <w:rPr>
                <w:rFonts w:ascii="Arial" w:hAnsi="Arial" w:cs="Arial"/>
                <w:b/>
                <w:sz w:val="22"/>
                <w:szCs w:val="22"/>
              </w:rPr>
            </w:pPr>
          </w:p>
        </w:tc>
        <w:tc>
          <w:tcPr>
            <w:tcW w:w="6651" w:type="dxa"/>
            <w:gridSpan w:val="2"/>
          </w:tcPr>
          <w:p w:rsidR="002F5304" w:rsidRPr="0017774C" w:rsidRDefault="002F5304" w:rsidP="002F5304">
            <w:pPr>
              <w:jc w:val="both"/>
              <w:rPr>
                <w:rFonts w:ascii="Arial" w:hAnsi="Arial" w:cs="Arial"/>
                <w:sz w:val="22"/>
                <w:szCs w:val="22"/>
              </w:rPr>
            </w:pPr>
            <w:r w:rsidRPr="0017774C">
              <w:rPr>
                <w:rFonts w:ascii="Arial" w:hAnsi="Arial" w:cs="Arial"/>
                <w:sz w:val="22"/>
                <w:szCs w:val="22"/>
              </w:rPr>
              <w:t>У зависности од фаза процеса, потребно је омогућити динамичко дељење права приступа документима.</w:t>
            </w:r>
          </w:p>
        </w:tc>
        <w:tc>
          <w:tcPr>
            <w:tcW w:w="1441" w:type="dxa"/>
            <w:gridSpan w:val="2"/>
          </w:tcPr>
          <w:p w:rsidR="002F5304" w:rsidRPr="0017774C" w:rsidRDefault="002F5304" w:rsidP="002F5304">
            <w:pPr>
              <w:jc w:val="both"/>
              <w:rPr>
                <w:rFonts w:ascii="Arial" w:hAnsi="Arial" w:cs="Arial"/>
                <w:b/>
                <w:sz w:val="22"/>
                <w:szCs w:val="22"/>
              </w:rPr>
            </w:pPr>
          </w:p>
        </w:tc>
      </w:tr>
      <w:tr w:rsidR="002F5304" w:rsidRPr="0017774C" w:rsidTr="00510F1F">
        <w:tc>
          <w:tcPr>
            <w:tcW w:w="1117" w:type="dxa"/>
            <w:gridSpan w:val="2"/>
            <w:vMerge/>
          </w:tcPr>
          <w:p w:rsidR="002F5304" w:rsidRPr="0017774C" w:rsidRDefault="002F5304" w:rsidP="002F5304">
            <w:pPr>
              <w:jc w:val="both"/>
              <w:rPr>
                <w:rFonts w:ascii="Arial" w:hAnsi="Arial" w:cs="Arial"/>
                <w:b/>
                <w:sz w:val="22"/>
                <w:szCs w:val="22"/>
              </w:rPr>
            </w:pPr>
          </w:p>
        </w:tc>
        <w:tc>
          <w:tcPr>
            <w:tcW w:w="6651" w:type="dxa"/>
            <w:gridSpan w:val="2"/>
          </w:tcPr>
          <w:p w:rsidR="002F5304" w:rsidRPr="0017774C" w:rsidRDefault="002F5304" w:rsidP="002F5304">
            <w:pPr>
              <w:jc w:val="both"/>
              <w:rPr>
                <w:rFonts w:ascii="Arial" w:hAnsi="Arial" w:cs="Arial"/>
                <w:sz w:val="22"/>
                <w:szCs w:val="22"/>
              </w:rPr>
            </w:pPr>
            <w:r w:rsidRPr="0017774C">
              <w:rPr>
                <w:rFonts w:ascii="Arial" w:hAnsi="Arial" w:cs="Arial"/>
                <w:sz w:val="22"/>
                <w:szCs w:val="22"/>
              </w:rPr>
              <w:t>Приступ осигуран дефиницијом улога, мора омогућити да треће стране (Министарство, инспекције) по потреби имају приступ систему.</w:t>
            </w:r>
          </w:p>
        </w:tc>
        <w:tc>
          <w:tcPr>
            <w:tcW w:w="1441" w:type="dxa"/>
            <w:gridSpan w:val="2"/>
          </w:tcPr>
          <w:p w:rsidR="002F5304" w:rsidRPr="0017774C" w:rsidRDefault="002F5304" w:rsidP="002F5304">
            <w:pPr>
              <w:jc w:val="both"/>
              <w:rPr>
                <w:rFonts w:ascii="Arial" w:hAnsi="Arial" w:cs="Arial"/>
                <w:b/>
                <w:sz w:val="22"/>
                <w:szCs w:val="22"/>
              </w:rPr>
            </w:pPr>
          </w:p>
        </w:tc>
      </w:tr>
      <w:tr w:rsidR="002F5304" w:rsidRPr="0017774C" w:rsidTr="00510F1F">
        <w:tc>
          <w:tcPr>
            <w:tcW w:w="1117" w:type="dxa"/>
            <w:gridSpan w:val="2"/>
            <w:vMerge/>
          </w:tcPr>
          <w:p w:rsidR="002F5304" w:rsidRPr="0017774C" w:rsidRDefault="002F5304" w:rsidP="002F5304">
            <w:pPr>
              <w:jc w:val="both"/>
              <w:rPr>
                <w:rFonts w:ascii="Arial" w:hAnsi="Arial" w:cs="Arial"/>
                <w:b/>
                <w:sz w:val="22"/>
                <w:szCs w:val="22"/>
              </w:rPr>
            </w:pPr>
          </w:p>
        </w:tc>
        <w:tc>
          <w:tcPr>
            <w:tcW w:w="6651" w:type="dxa"/>
            <w:gridSpan w:val="2"/>
          </w:tcPr>
          <w:p w:rsidR="002F5304" w:rsidRPr="0017774C" w:rsidRDefault="002F5304" w:rsidP="002F5304">
            <w:pPr>
              <w:jc w:val="both"/>
              <w:rPr>
                <w:rFonts w:ascii="Arial" w:hAnsi="Arial" w:cs="Arial"/>
                <w:sz w:val="22"/>
                <w:szCs w:val="22"/>
              </w:rPr>
            </w:pPr>
            <w:r w:rsidRPr="0017774C">
              <w:rPr>
                <w:rFonts w:ascii="Arial" w:hAnsi="Arial" w:cs="Arial"/>
                <w:sz w:val="22"/>
                <w:szCs w:val="22"/>
              </w:rPr>
              <w:t>Очекује се да решење већ има низ унапред дефинисаних улога, својствених пословним праксама у овој области</w:t>
            </w:r>
          </w:p>
        </w:tc>
        <w:tc>
          <w:tcPr>
            <w:tcW w:w="1441" w:type="dxa"/>
            <w:gridSpan w:val="2"/>
          </w:tcPr>
          <w:p w:rsidR="002F5304" w:rsidRPr="0017774C" w:rsidRDefault="002F5304" w:rsidP="002F5304">
            <w:pPr>
              <w:jc w:val="both"/>
              <w:rPr>
                <w:rFonts w:ascii="Arial" w:hAnsi="Arial" w:cs="Arial"/>
                <w:b/>
                <w:sz w:val="22"/>
                <w:szCs w:val="22"/>
              </w:rPr>
            </w:pPr>
          </w:p>
        </w:tc>
      </w:tr>
      <w:tr w:rsidR="002F5304" w:rsidRPr="0017774C" w:rsidTr="00510F1F">
        <w:tc>
          <w:tcPr>
            <w:tcW w:w="9209" w:type="dxa"/>
            <w:gridSpan w:val="6"/>
          </w:tcPr>
          <w:p w:rsidR="002F5304" w:rsidRPr="0017774C" w:rsidRDefault="002F5304" w:rsidP="002F5304">
            <w:pPr>
              <w:jc w:val="both"/>
              <w:rPr>
                <w:rFonts w:ascii="Arial" w:hAnsi="Arial" w:cs="Arial"/>
                <w:sz w:val="22"/>
                <w:szCs w:val="22"/>
              </w:rPr>
            </w:pPr>
            <w:r w:rsidRPr="0017774C">
              <w:rPr>
                <w:rFonts w:ascii="Arial" w:hAnsi="Arial" w:cs="Arial"/>
                <w:b/>
                <w:sz w:val="22"/>
                <w:szCs w:val="22"/>
              </w:rPr>
              <w:t>Извештавање</w:t>
            </w:r>
          </w:p>
        </w:tc>
      </w:tr>
      <w:tr w:rsidR="002F5304" w:rsidRPr="0017774C" w:rsidTr="00510F1F">
        <w:tc>
          <w:tcPr>
            <w:tcW w:w="1117" w:type="dxa"/>
            <w:gridSpan w:val="2"/>
            <w:vMerge w:val="restart"/>
          </w:tcPr>
          <w:p w:rsidR="002F5304" w:rsidRPr="0017774C" w:rsidRDefault="002F5304" w:rsidP="002F5304">
            <w:pPr>
              <w:jc w:val="both"/>
              <w:rPr>
                <w:rFonts w:ascii="Arial" w:hAnsi="Arial" w:cs="Arial"/>
                <w:b/>
                <w:sz w:val="22"/>
                <w:szCs w:val="22"/>
              </w:rPr>
            </w:pPr>
          </w:p>
        </w:tc>
        <w:tc>
          <w:tcPr>
            <w:tcW w:w="6651" w:type="dxa"/>
            <w:gridSpan w:val="2"/>
          </w:tcPr>
          <w:p w:rsidR="002F5304" w:rsidRPr="0017774C" w:rsidRDefault="002F5304" w:rsidP="002F5304">
            <w:pPr>
              <w:jc w:val="both"/>
              <w:rPr>
                <w:rFonts w:ascii="Arial" w:hAnsi="Arial" w:cs="Arial"/>
                <w:sz w:val="22"/>
                <w:szCs w:val="22"/>
              </w:rPr>
            </w:pPr>
            <w:r w:rsidRPr="0017774C">
              <w:rPr>
                <w:rFonts w:ascii="Arial" w:hAnsi="Arial" w:cs="Arial"/>
                <w:sz w:val="22"/>
                <w:szCs w:val="22"/>
              </w:rPr>
              <w:t xml:space="preserve">Решење мора да садржи низ уграђених извештаја – минимално: </w:t>
            </w:r>
          </w:p>
          <w:p w:rsidR="002F5304" w:rsidRPr="0017774C" w:rsidRDefault="002F5304" w:rsidP="003403DC">
            <w:pPr>
              <w:numPr>
                <w:ilvl w:val="0"/>
                <w:numId w:val="27"/>
              </w:numPr>
              <w:suppressAutoHyphens w:val="0"/>
              <w:spacing w:after="120"/>
              <w:contextualSpacing/>
              <w:jc w:val="both"/>
              <w:rPr>
                <w:rFonts w:ascii="Arial" w:eastAsia="Calibri" w:hAnsi="Arial" w:cs="Arial"/>
                <w:sz w:val="22"/>
                <w:szCs w:val="22"/>
              </w:rPr>
            </w:pPr>
            <w:r w:rsidRPr="0017774C">
              <w:rPr>
                <w:rFonts w:ascii="Arial" w:eastAsia="Calibri" w:hAnsi="Arial" w:cs="Arial"/>
                <w:sz w:val="22"/>
                <w:szCs w:val="22"/>
              </w:rPr>
              <w:t xml:space="preserve">извештај о напретку и праћењу преноса </w:t>
            </w:r>
          </w:p>
          <w:p w:rsidR="002F5304" w:rsidRPr="0017774C" w:rsidRDefault="002F5304" w:rsidP="003403DC">
            <w:pPr>
              <w:numPr>
                <w:ilvl w:val="0"/>
                <w:numId w:val="27"/>
              </w:numPr>
              <w:suppressAutoHyphens w:val="0"/>
              <w:spacing w:after="120"/>
              <w:contextualSpacing/>
              <w:jc w:val="both"/>
              <w:rPr>
                <w:rFonts w:ascii="Arial" w:eastAsia="Calibri" w:hAnsi="Arial" w:cs="Arial"/>
                <w:sz w:val="22"/>
                <w:szCs w:val="22"/>
              </w:rPr>
            </w:pPr>
            <w:r w:rsidRPr="0017774C">
              <w:rPr>
                <w:rFonts w:ascii="Arial" w:eastAsia="Calibri" w:hAnsi="Arial" w:cs="Arial"/>
                <w:sz w:val="22"/>
                <w:szCs w:val="22"/>
              </w:rPr>
              <w:t xml:space="preserve">извештај о документима везаним за пројекат, </w:t>
            </w:r>
          </w:p>
          <w:p w:rsidR="002F5304" w:rsidRPr="0017774C" w:rsidRDefault="002F5304" w:rsidP="003403DC">
            <w:pPr>
              <w:numPr>
                <w:ilvl w:val="0"/>
                <w:numId w:val="27"/>
              </w:numPr>
              <w:suppressAutoHyphens w:val="0"/>
              <w:spacing w:after="120"/>
              <w:contextualSpacing/>
              <w:jc w:val="both"/>
              <w:rPr>
                <w:rFonts w:ascii="Arial" w:eastAsia="Calibri" w:hAnsi="Arial" w:cs="Arial"/>
                <w:sz w:val="22"/>
                <w:szCs w:val="22"/>
              </w:rPr>
            </w:pPr>
            <w:r w:rsidRPr="0017774C">
              <w:rPr>
                <w:rFonts w:ascii="Arial" w:eastAsia="Calibri" w:hAnsi="Arial" w:cs="Arial"/>
                <w:sz w:val="22"/>
                <w:szCs w:val="22"/>
              </w:rPr>
              <w:t xml:space="preserve">извештај о кључним тачкама пројекта, </w:t>
            </w:r>
          </w:p>
          <w:p w:rsidR="002F5304" w:rsidRPr="0017774C" w:rsidRDefault="002F5304" w:rsidP="003403DC">
            <w:pPr>
              <w:numPr>
                <w:ilvl w:val="0"/>
                <w:numId w:val="27"/>
              </w:numPr>
              <w:suppressAutoHyphens w:val="0"/>
              <w:spacing w:after="120"/>
              <w:contextualSpacing/>
              <w:jc w:val="both"/>
              <w:rPr>
                <w:rFonts w:ascii="Arial" w:eastAsia="Calibri" w:hAnsi="Arial" w:cs="Arial"/>
                <w:sz w:val="22"/>
                <w:szCs w:val="22"/>
              </w:rPr>
            </w:pPr>
            <w:r w:rsidRPr="0017774C">
              <w:rPr>
                <w:rFonts w:ascii="Arial" w:eastAsia="Calibri" w:hAnsi="Arial" w:cs="Arial"/>
                <w:sz w:val="22"/>
                <w:szCs w:val="22"/>
              </w:rPr>
              <w:t xml:space="preserve">извештај о преносима везаним за документе, </w:t>
            </w:r>
          </w:p>
          <w:p w:rsidR="002F5304" w:rsidRPr="0017774C" w:rsidRDefault="002F5304" w:rsidP="003403DC">
            <w:pPr>
              <w:numPr>
                <w:ilvl w:val="0"/>
                <w:numId w:val="27"/>
              </w:numPr>
              <w:suppressAutoHyphens w:val="0"/>
              <w:spacing w:after="120"/>
              <w:contextualSpacing/>
              <w:jc w:val="both"/>
              <w:rPr>
                <w:rFonts w:ascii="Arial" w:eastAsia="Calibri" w:hAnsi="Arial" w:cs="Arial"/>
                <w:sz w:val="22"/>
                <w:szCs w:val="22"/>
              </w:rPr>
            </w:pPr>
            <w:r w:rsidRPr="0017774C">
              <w:rPr>
                <w:rFonts w:ascii="Arial" w:eastAsia="Calibri" w:hAnsi="Arial" w:cs="Arial"/>
                <w:sz w:val="22"/>
                <w:szCs w:val="22"/>
              </w:rPr>
              <w:t xml:space="preserve">извештај о кашњењу одвијања активности над документом од стране компаније, </w:t>
            </w:r>
          </w:p>
          <w:p w:rsidR="002F5304" w:rsidRPr="0017774C" w:rsidRDefault="002F5304" w:rsidP="003403DC">
            <w:pPr>
              <w:numPr>
                <w:ilvl w:val="0"/>
                <w:numId w:val="27"/>
              </w:numPr>
              <w:suppressAutoHyphens w:val="0"/>
              <w:spacing w:after="120"/>
              <w:contextualSpacing/>
              <w:jc w:val="both"/>
              <w:rPr>
                <w:rFonts w:ascii="Arial" w:eastAsia="Calibri" w:hAnsi="Arial" w:cs="Arial"/>
                <w:sz w:val="22"/>
                <w:szCs w:val="22"/>
              </w:rPr>
            </w:pPr>
            <w:r w:rsidRPr="0017774C">
              <w:rPr>
                <w:rFonts w:ascii="Arial" w:eastAsia="Calibri" w:hAnsi="Arial" w:cs="Arial"/>
                <w:sz w:val="22"/>
                <w:szCs w:val="22"/>
              </w:rPr>
              <w:t>извештај о кашњењу одвијања активности над документом од стране извођача,</w:t>
            </w:r>
          </w:p>
          <w:p w:rsidR="002F5304" w:rsidRPr="0017774C" w:rsidRDefault="002F5304" w:rsidP="003403DC">
            <w:pPr>
              <w:numPr>
                <w:ilvl w:val="0"/>
                <w:numId w:val="27"/>
              </w:numPr>
              <w:suppressAutoHyphens w:val="0"/>
              <w:spacing w:after="120"/>
              <w:contextualSpacing/>
              <w:jc w:val="both"/>
              <w:rPr>
                <w:rFonts w:ascii="Arial" w:eastAsia="Calibri" w:hAnsi="Arial" w:cs="Arial"/>
                <w:sz w:val="22"/>
                <w:szCs w:val="22"/>
              </w:rPr>
            </w:pPr>
            <w:r w:rsidRPr="0017774C">
              <w:rPr>
                <w:rFonts w:ascii="Arial" w:eastAsia="Calibri" w:hAnsi="Arial" w:cs="Arial"/>
                <w:sz w:val="22"/>
                <w:szCs w:val="22"/>
              </w:rPr>
              <w:t xml:space="preserve">извештај везан за евиденцију оптерећења/ангажмана појединог запосленог, </w:t>
            </w:r>
          </w:p>
          <w:p w:rsidR="002F5304" w:rsidRPr="0017774C" w:rsidRDefault="002F5304" w:rsidP="003403DC">
            <w:pPr>
              <w:numPr>
                <w:ilvl w:val="0"/>
                <w:numId w:val="27"/>
              </w:numPr>
              <w:suppressAutoHyphens w:val="0"/>
              <w:spacing w:after="120"/>
              <w:contextualSpacing/>
              <w:jc w:val="both"/>
              <w:rPr>
                <w:rFonts w:ascii="Arial" w:eastAsia="Calibri" w:hAnsi="Arial" w:cs="Arial"/>
                <w:sz w:val="22"/>
                <w:szCs w:val="22"/>
              </w:rPr>
            </w:pPr>
            <w:r w:rsidRPr="0017774C">
              <w:rPr>
                <w:rFonts w:ascii="Arial" w:eastAsia="Calibri" w:hAnsi="Arial" w:cs="Arial"/>
                <w:sz w:val="22"/>
                <w:szCs w:val="22"/>
              </w:rPr>
              <w:t>извештај о тачности доставе документације од стране извођача.</w:t>
            </w:r>
          </w:p>
        </w:tc>
        <w:tc>
          <w:tcPr>
            <w:tcW w:w="1441" w:type="dxa"/>
            <w:gridSpan w:val="2"/>
          </w:tcPr>
          <w:p w:rsidR="002F5304" w:rsidRPr="0017774C" w:rsidRDefault="002F5304" w:rsidP="002F5304">
            <w:pPr>
              <w:jc w:val="both"/>
              <w:rPr>
                <w:rFonts w:ascii="Arial" w:hAnsi="Arial" w:cs="Arial"/>
                <w:b/>
                <w:sz w:val="22"/>
                <w:szCs w:val="22"/>
              </w:rPr>
            </w:pPr>
          </w:p>
        </w:tc>
      </w:tr>
      <w:tr w:rsidR="002F5304" w:rsidRPr="0017774C" w:rsidTr="00510F1F">
        <w:tc>
          <w:tcPr>
            <w:tcW w:w="1117" w:type="dxa"/>
            <w:gridSpan w:val="2"/>
            <w:vMerge/>
          </w:tcPr>
          <w:p w:rsidR="002F5304" w:rsidRPr="0017774C" w:rsidRDefault="002F5304" w:rsidP="002F5304">
            <w:pPr>
              <w:jc w:val="both"/>
              <w:rPr>
                <w:rFonts w:ascii="Arial" w:hAnsi="Arial" w:cs="Arial"/>
                <w:b/>
                <w:sz w:val="22"/>
                <w:szCs w:val="22"/>
              </w:rPr>
            </w:pPr>
          </w:p>
        </w:tc>
        <w:tc>
          <w:tcPr>
            <w:tcW w:w="6651" w:type="dxa"/>
            <w:gridSpan w:val="2"/>
          </w:tcPr>
          <w:p w:rsidR="002F5304" w:rsidRPr="0017774C" w:rsidRDefault="002F5304" w:rsidP="002F5304">
            <w:pPr>
              <w:jc w:val="both"/>
              <w:rPr>
                <w:rFonts w:ascii="Arial" w:hAnsi="Arial" w:cs="Arial"/>
                <w:sz w:val="22"/>
                <w:szCs w:val="22"/>
              </w:rPr>
            </w:pPr>
            <w:r w:rsidRPr="0017774C">
              <w:rPr>
                <w:rFonts w:ascii="Arial" w:hAnsi="Arial" w:cs="Arial"/>
                <w:sz w:val="22"/>
                <w:szCs w:val="22"/>
              </w:rPr>
              <w:t>Решење мора да омогући кориснику да сам може да дефинише извештаје, управља њима и одређује време њиховог извођења.</w:t>
            </w:r>
          </w:p>
        </w:tc>
        <w:tc>
          <w:tcPr>
            <w:tcW w:w="1441" w:type="dxa"/>
            <w:gridSpan w:val="2"/>
          </w:tcPr>
          <w:p w:rsidR="002F5304" w:rsidRPr="0017774C" w:rsidRDefault="002F5304" w:rsidP="002F5304">
            <w:pPr>
              <w:jc w:val="both"/>
              <w:rPr>
                <w:rFonts w:ascii="Arial" w:hAnsi="Arial" w:cs="Arial"/>
                <w:b/>
                <w:sz w:val="22"/>
                <w:szCs w:val="22"/>
              </w:rPr>
            </w:pPr>
          </w:p>
        </w:tc>
      </w:tr>
      <w:tr w:rsidR="002F5304" w:rsidRPr="0017774C" w:rsidTr="00510F1F">
        <w:tc>
          <w:tcPr>
            <w:tcW w:w="1117" w:type="dxa"/>
            <w:gridSpan w:val="2"/>
            <w:vMerge/>
          </w:tcPr>
          <w:p w:rsidR="002F5304" w:rsidRPr="0017774C" w:rsidRDefault="002F5304" w:rsidP="002F5304">
            <w:pPr>
              <w:jc w:val="both"/>
              <w:rPr>
                <w:rFonts w:ascii="Arial" w:hAnsi="Arial" w:cs="Arial"/>
                <w:b/>
                <w:sz w:val="22"/>
                <w:szCs w:val="22"/>
              </w:rPr>
            </w:pPr>
          </w:p>
        </w:tc>
        <w:tc>
          <w:tcPr>
            <w:tcW w:w="6651" w:type="dxa"/>
            <w:gridSpan w:val="2"/>
          </w:tcPr>
          <w:p w:rsidR="002F5304" w:rsidRPr="0017774C" w:rsidRDefault="002F5304" w:rsidP="002F5304">
            <w:pPr>
              <w:jc w:val="both"/>
              <w:rPr>
                <w:rFonts w:ascii="Arial" w:hAnsi="Arial" w:cs="Arial"/>
                <w:sz w:val="22"/>
                <w:szCs w:val="22"/>
              </w:rPr>
            </w:pPr>
            <w:r w:rsidRPr="0017774C">
              <w:rPr>
                <w:rFonts w:ascii="Arial" w:hAnsi="Arial" w:cs="Arial"/>
                <w:sz w:val="22"/>
                <w:szCs w:val="22"/>
              </w:rPr>
              <w:t>Потребно је омогућити одређивање да се извештај покреће (рецимо дневно) и да се исто аутоматски проследи електронском поштом одређеној особи.</w:t>
            </w:r>
          </w:p>
        </w:tc>
        <w:tc>
          <w:tcPr>
            <w:tcW w:w="1441" w:type="dxa"/>
            <w:gridSpan w:val="2"/>
          </w:tcPr>
          <w:p w:rsidR="002F5304" w:rsidRPr="0017774C" w:rsidRDefault="002F5304" w:rsidP="002F5304">
            <w:pPr>
              <w:jc w:val="both"/>
              <w:rPr>
                <w:rFonts w:ascii="Arial" w:hAnsi="Arial" w:cs="Arial"/>
                <w:b/>
                <w:sz w:val="22"/>
                <w:szCs w:val="22"/>
              </w:rPr>
            </w:pPr>
          </w:p>
        </w:tc>
      </w:tr>
      <w:tr w:rsidR="002F5304" w:rsidRPr="0017774C" w:rsidTr="00510F1F">
        <w:tc>
          <w:tcPr>
            <w:tcW w:w="1117" w:type="dxa"/>
            <w:gridSpan w:val="2"/>
            <w:vMerge/>
          </w:tcPr>
          <w:p w:rsidR="002F5304" w:rsidRPr="0017774C" w:rsidRDefault="002F5304" w:rsidP="002F5304">
            <w:pPr>
              <w:jc w:val="both"/>
              <w:rPr>
                <w:rFonts w:ascii="Arial" w:hAnsi="Arial" w:cs="Arial"/>
                <w:b/>
                <w:sz w:val="22"/>
                <w:szCs w:val="22"/>
              </w:rPr>
            </w:pPr>
          </w:p>
        </w:tc>
        <w:tc>
          <w:tcPr>
            <w:tcW w:w="6651" w:type="dxa"/>
            <w:gridSpan w:val="2"/>
          </w:tcPr>
          <w:p w:rsidR="002F5304" w:rsidRPr="0017774C" w:rsidRDefault="002F5304" w:rsidP="002F5304">
            <w:pPr>
              <w:jc w:val="both"/>
              <w:rPr>
                <w:rFonts w:ascii="Arial" w:hAnsi="Arial" w:cs="Arial"/>
                <w:sz w:val="22"/>
                <w:szCs w:val="22"/>
              </w:rPr>
            </w:pPr>
            <w:r w:rsidRPr="0017774C">
              <w:rPr>
                <w:rFonts w:ascii="Arial" w:hAnsi="Arial" w:cs="Arial"/>
                <w:sz w:val="22"/>
                <w:szCs w:val="22"/>
              </w:rPr>
              <w:t>Креиран извештај мора да се по потреби сачува у решење, како би касније служио као помоћ при синхронизацији.</w:t>
            </w:r>
          </w:p>
        </w:tc>
        <w:tc>
          <w:tcPr>
            <w:tcW w:w="1441" w:type="dxa"/>
            <w:gridSpan w:val="2"/>
          </w:tcPr>
          <w:p w:rsidR="002F5304" w:rsidRPr="0017774C" w:rsidRDefault="002F5304" w:rsidP="002F5304">
            <w:pPr>
              <w:jc w:val="both"/>
              <w:rPr>
                <w:rFonts w:ascii="Arial" w:hAnsi="Arial" w:cs="Arial"/>
                <w:b/>
                <w:sz w:val="22"/>
                <w:szCs w:val="22"/>
              </w:rPr>
            </w:pPr>
          </w:p>
        </w:tc>
      </w:tr>
      <w:tr w:rsidR="002F5304" w:rsidRPr="0017774C" w:rsidTr="00510F1F">
        <w:tc>
          <w:tcPr>
            <w:tcW w:w="1117" w:type="dxa"/>
            <w:gridSpan w:val="2"/>
            <w:vMerge/>
          </w:tcPr>
          <w:p w:rsidR="002F5304" w:rsidRPr="0017774C" w:rsidRDefault="002F5304" w:rsidP="002F5304">
            <w:pPr>
              <w:jc w:val="both"/>
              <w:rPr>
                <w:rFonts w:ascii="Arial" w:hAnsi="Arial" w:cs="Arial"/>
                <w:b/>
                <w:sz w:val="22"/>
                <w:szCs w:val="22"/>
              </w:rPr>
            </w:pPr>
          </w:p>
        </w:tc>
        <w:tc>
          <w:tcPr>
            <w:tcW w:w="6651" w:type="dxa"/>
            <w:gridSpan w:val="2"/>
          </w:tcPr>
          <w:p w:rsidR="002F5304" w:rsidRPr="0017774C" w:rsidRDefault="002F5304" w:rsidP="002F5304">
            <w:pPr>
              <w:jc w:val="both"/>
              <w:rPr>
                <w:rFonts w:ascii="Arial" w:hAnsi="Arial" w:cs="Arial"/>
                <w:sz w:val="22"/>
                <w:szCs w:val="22"/>
              </w:rPr>
            </w:pPr>
            <w:r w:rsidRPr="0017774C">
              <w:rPr>
                <w:rFonts w:ascii="Arial" w:hAnsi="Arial" w:cs="Arial"/>
                <w:sz w:val="22"/>
                <w:szCs w:val="22"/>
              </w:rPr>
              <w:t>Неопходно је да Извештај може да се формира у разним форматима.</w:t>
            </w:r>
          </w:p>
        </w:tc>
        <w:tc>
          <w:tcPr>
            <w:tcW w:w="1441" w:type="dxa"/>
            <w:gridSpan w:val="2"/>
          </w:tcPr>
          <w:p w:rsidR="002F5304" w:rsidRPr="0017774C" w:rsidRDefault="002F5304" w:rsidP="002F5304">
            <w:pPr>
              <w:jc w:val="both"/>
              <w:rPr>
                <w:rFonts w:ascii="Arial" w:hAnsi="Arial" w:cs="Arial"/>
                <w:b/>
                <w:sz w:val="22"/>
                <w:szCs w:val="22"/>
              </w:rPr>
            </w:pPr>
          </w:p>
        </w:tc>
      </w:tr>
    </w:tbl>
    <w:p w:rsidR="00DA547F" w:rsidRDefault="00DA547F" w:rsidP="006A1EE3">
      <w:pPr>
        <w:rPr>
          <w:rFonts w:ascii="Arial" w:eastAsia="Arial" w:hAnsi="Arial" w:cs="Arial"/>
          <w:b/>
          <w:spacing w:val="2"/>
          <w:sz w:val="22"/>
          <w:szCs w:val="22"/>
        </w:rPr>
      </w:pPr>
    </w:p>
    <w:p w:rsidR="00510F1F" w:rsidRDefault="00510F1F" w:rsidP="006A1EE3">
      <w:pPr>
        <w:rPr>
          <w:rFonts w:ascii="Arial" w:eastAsia="Arial" w:hAnsi="Arial" w:cs="Arial"/>
          <w:b/>
          <w:spacing w:val="2"/>
          <w:sz w:val="22"/>
          <w:szCs w:val="22"/>
        </w:rPr>
      </w:pPr>
    </w:p>
    <w:p w:rsidR="00510F1F" w:rsidRDefault="00510F1F" w:rsidP="006A1EE3">
      <w:pPr>
        <w:rPr>
          <w:rFonts w:ascii="Arial" w:eastAsia="Arial" w:hAnsi="Arial" w:cs="Arial"/>
          <w:b/>
          <w:spacing w:val="2"/>
          <w:sz w:val="22"/>
          <w:szCs w:val="22"/>
        </w:rPr>
      </w:pPr>
    </w:p>
    <w:p w:rsidR="002F5304" w:rsidRPr="00B26A54" w:rsidRDefault="00510F1F" w:rsidP="00B26A54">
      <w:pPr>
        <w:pStyle w:val="HD3"/>
      </w:pPr>
      <w:r w:rsidRPr="00B26A54">
        <w:t>СПEЦИФИКAЦИJA ЛИЦEНЦИ ПЛАНИРАНИХ ЗA НAБAВКУ</w:t>
      </w:r>
    </w:p>
    <w:p w:rsidR="00510F1F" w:rsidRPr="00510F1F" w:rsidRDefault="00510F1F" w:rsidP="00510F1F">
      <w:pPr>
        <w:rPr>
          <w:rFonts w:eastAsia="Arial"/>
          <w:lang w:eastAsia="en-US" w:bidi="en-US"/>
        </w:rPr>
      </w:pPr>
    </w:p>
    <w:tbl>
      <w:tblPr>
        <w:tblW w:w="5000" w:type="pct"/>
        <w:tblCellMar>
          <w:left w:w="0" w:type="dxa"/>
          <w:right w:w="0" w:type="dxa"/>
        </w:tblCellMar>
        <w:tblLook w:val="01E0" w:firstRow="1" w:lastRow="1" w:firstColumn="1" w:lastColumn="1" w:noHBand="0" w:noVBand="0"/>
      </w:tblPr>
      <w:tblGrid>
        <w:gridCol w:w="5239"/>
        <w:gridCol w:w="1702"/>
        <w:gridCol w:w="2121"/>
      </w:tblGrid>
      <w:tr w:rsidR="00DA547F" w:rsidRPr="0017774C" w:rsidTr="006A1EE3">
        <w:trPr>
          <w:trHeight w:hRule="exact" w:val="363"/>
        </w:trPr>
        <w:tc>
          <w:tcPr>
            <w:tcW w:w="2891" w:type="pct"/>
            <w:tcBorders>
              <w:top w:val="single" w:sz="5" w:space="0" w:color="000000"/>
              <w:left w:val="single" w:sz="5" w:space="0" w:color="000000"/>
              <w:bottom w:val="single" w:sz="5" w:space="0" w:color="000000"/>
              <w:right w:val="single" w:sz="5" w:space="0" w:color="000000"/>
            </w:tcBorders>
          </w:tcPr>
          <w:p w:rsidR="00DA547F" w:rsidRPr="0017774C" w:rsidRDefault="007A27C3" w:rsidP="00DA547F">
            <w:pPr>
              <w:spacing w:line="240" w:lineRule="exact"/>
              <w:ind w:left="580"/>
              <w:jc w:val="center"/>
              <w:rPr>
                <w:rFonts w:ascii="Arial" w:eastAsia="Arial" w:hAnsi="Arial" w:cs="Arial"/>
                <w:sz w:val="22"/>
                <w:szCs w:val="22"/>
              </w:rPr>
            </w:pPr>
            <w:r w:rsidRPr="0017774C">
              <w:rPr>
                <w:rFonts w:ascii="Arial" w:eastAsia="Arial" w:hAnsi="Arial" w:cs="Arial"/>
                <w:b/>
                <w:spacing w:val="-1"/>
                <w:sz w:val="22"/>
                <w:szCs w:val="22"/>
              </w:rPr>
              <w:t>Н</w:t>
            </w:r>
            <w:r w:rsidRPr="0017774C">
              <w:rPr>
                <w:rFonts w:ascii="Arial" w:eastAsia="Arial" w:hAnsi="Arial" w:cs="Arial"/>
                <w:b/>
                <w:sz w:val="22"/>
                <w:szCs w:val="22"/>
              </w:rPr>
              <w:t>аз</w:t>
            </w:r>
            <w:r w:rsidRPr="0017774C">
              <w:rPr>
                <w:rFonts w:ascii="Arial" w:eastAsia="Arial" w:hAnsi="Arial" w:cs="Arial"/>
                <w:b/>
                <w:spacing w:val="-1"/>
                <w:sz w:val="22"/>
                <w:szCs w:val="22"/>
              </w:rPr>
              <w:t>и</w:t>
            </w:r>
            <w:r w:rsidRPr="0017774C">
              <w:rPr>
                <w:rFonts w:ascii="Arial" w:eastAsia="Arial" w:hAnsi="Arial" w:cs="Arial"/>
                <w:b/>
                <w:sz w:val="22"/>
                <w:szCs w:val="22"/>
              </w:rPr>
              <w:t>в</w:t>
            </w:r>
            <w:r w:rsidR="00DA547F" w:rsidRPr="0017774C">
              <w:rPr>
                <w:rFonts w:ascii="Arial" w:eastAsia="Arial" w:hAnsi="Arial" w:cs="Arial"/>
                <w:b/>
                <w:spacing w:val="3"/>
                <w:sz w:val="22"/>
                <w:szCs w:val="22"/>
              </w:rPr>
              <w:t xml:space="preserve"> </w:t>
            </w:r>
            <w:r w:rsidRPr="0017774C">
              <w:rPr>
                <w:rFonts w:ascii="Arial" w:eastAsia="Arial" w:hAnsi="Arial" w:cs="Arial"/>
                <w:b/>
                <w:spacing w:val="-1"/>
                <w:sz w:val="22"/>
                <w:szCs w:val="22"/>
              </w:rPr>
              <w:t>ли</w:t>
            </w:r>
            <w:r w:rsidRPr="0017774C">
              <w:rPr>
                <w:rFonts w:ascii="Arial" w:eastAsia="Arial" w:hAnsi="Arial" w:cs="Arial"/>
                <w:b/>
                <w:spacing w:val="1"/>
                <w:sz w:val="22"/>
                <w:szCs w:val="22"/>
              </w:rPr>
              <w:t>ц</w:t>
            </w:r>
            <w:r w:rsidRPr="0017774C">
              <w:rPr>
                <w:rFonts w:ascii="Arial" w:eastAsia="Arial" w:hAnsi="Arial" w:cs="Arial"/>
                <w:b/>
                <w:spacing w:val="-3"/>
                <w:sz w:val="22"/>
                <w:szCs w:val="22"/>
              </w:rPr>
              <w:t>е</w:t>
            </w:r>
            <w:r w:rsidRPr="0017774C">
              <w:rPr>
                <w:rFonts w:ascii="Arial" w:eastAsia="Arial" w:hAnsi="Arial" w:cs="Arial"/>
                <w:b/>
                <w:spacing w:val="1"/>
                <w:sz w:val="22"/>
                <w:szCs w:val="22"/>
              </w:rPr>
              <w:t>нц</w:t>
            </w:r>
            <w:r w:rsidRPr="0017774C">
              <w:rPr>
                <w:rFonts w:ascii="Arial" w:eastAsia="Arial" w:hAnsi="Arial" w:cs="Arial"/>
                <w:b/>
                <w:sz w:val="22"/>
                <w:szCs w:val="22"/>
              </w:rPr>
              <w:t>е</w:t>
            </w:r>
          </w:p>
        </w:tc>
        <w:tc>
          <w:tcPr>
            <w:tcW w:w="939" w:type="pct"/>
            <w:tcBorders>
              <w:top w:val="single" w:sz="5" w:space="0" w:color="000000"/>
              <w:left w:val="single" w:sz="5" w:space="0" w:color="000000"/>
              <w:bottom w:val="single" w:sz="5" w:space="0" w:color="000000"/>
              <w:right w:val="single" w:sz="5" w:space="0" w:color="000000"/>
            </w:tcBorders>
          </w:tcPr>
          <w:p w:rsidR="00DA547F" w:rsidRPr="0017774C" w:rsidRDefault="00DA547F" w:rsidP="00DA547F">
            <w:pPr>
              <w:spacing w:line="240" w:lineRule="exact"/>
              <w:ind w:left="404" w:right="405"/>
              <w:jc w:val="center"/>
              <w:rPr>
                <w:rFonts w:ascii="Arial" w:eastAsia="Arial" w:hAnsi="Arial" w:cs="Arial"/>
                <w:sz w:val="22"/>
                <w:szCs w:val="22"/>
              </w:rPr>
            </w:pPr>
            <w:r w:rsidRPr="0017774C">
              <w:rPr>
                <w:rFonts w:ascii="Arial" w:eastAsia="Arial" w:hAnsi="Arial" w:cs="Arial"/>
                <w:b/>
                <w:spacing w:val="-3"/>
                <w:sz w:val="22"/>
                <w:szCs w:val="22"/>
              </w:rPr>
              <w:t>Т</w:t>
            </w:r>
            <w:r w:rsidRPr="0017774C">
              <w:rPr>
                <w:rFonts w:ascii="Arial" w:eastAsia="Arial" w:hAnsi="Arial" w:cs="Arial"/>
                <w:b/>
                <w:spacing w:val="1"/>
                <w:sz w:val="22"/>
                <w:szCs w:val="22"/>
              </w:rPr>
              <w:t>и</w:t>
            </w:r>
            <w:r w:rsidRPr="0017774C">
              <w:rPr>
                <w:rFonts w:ascii="Arial" w:eastAsia="Arial" w:hAnsi="Arial" w:cs="Arial"/>
                <w:b/>
                <w:sz w:val="22"/>
                <w:szCs w:val="22"/>
              </w:rPr>
              <w:t>п</w:t>
            </w:r>
          </w:p>
        </w:tc>
        <w:tc>
          <w:tcPr>
            <w:tcW w:w="1171" w:type="pct"/>
            <w:tcBorders>
              <w:top w:val="single" w:sz="5" w:space="0" w:color="000000"/>
              <w:left w:val="single" w:sz="5" w:space="0" w:color="000000"/>
              <w:bottom w:val="single" w:sz="5" w:space="0" w:color="000000"/>
              <w:right w:val="single" w:sz="5" w:space="0" w:color="000000"/>
            </w:tcBorders>
          </w:tcPr>
          <w:p w:rsidR="00DA547F" w:rsidRPr="0017774C" w:rsidRDefault="00DA547F" w:rsidP="00DA547F">
            <w:pPr>
              <w:spacing w:line="240" w:lineRule="exact"/>
              <w:ind w:left="102"/>
              <w:jc w:val="center"/>
              <w:rPr>
                <w:rFonts w:ascii="Arial" w:eastAsia="Arial" w:hAnsi="Arial" w:cs="Arial"/>
                <w:sz w:val="22"/>
                <w:szCs w:val="22"/>
              </w:rPr>
            </w:pPr>
            <w:r w:rsidRPr="0017774C">
              <w:rPr>
                <w:rFonts w:ascii="Arial" w:eastAsia="Arial" w:hAnsi="Arial" w:cs="Arial"/>
                <w:b/>
                <w:sz w:val="22"/>
                <w:szCs w:val="22"/>
              </w:rPr>
              <w:t>К</w:t>
            </w:r>
            <w:r w:rsidRPr="0017774C">
              <w:rPr>
                <w:rFonts w:ascii="Arial" w:eastAsia="Arial" w:hAnsi="Arial" w:cs="Arial"/>
                <w:b/>
                <w:spacing w:val="-1"/>
                <w:sz w:val="22"/>
                <w:szCs w:val="22"/>
              </w:rPr>
              <w:t>ол</w:t>
            </w:r>
            <w:r w:rsidRPr="0017774C">
              <w:rPr>
                <w:rFonts w:ascii="Arial" w:eastAsia="Arial" w:hAnsi="Arial" w:cs="Arial"/>
                <w:b/>
                <w:spacing w:val="1"/>
                <w:sz w:val="22"/>
                <w:szCs w:val="22"/>
              </w:rPr>
              <w:t>и</w:t>
            </w:r>
            <w:r w:rsidRPr="0017774C">
              <w:rPr>
                <w:rFonts w:ascii="Arial" w:eastAsia="Arial" w:hAnsi="Arial" w:cs="Arial"/>
                <w:b/>
                <w:spacing w:val="-1"/>
                <w:sz w:val="22"/>
                <w:szCs w:val="22"/>
              </w:rPr>
              <w:t>чи</w:t>
            </w:r>
            <w:r w:rsidRPr="0017774C">
              <w:rPr>
                <w:rFonts w:ascii="Arial" w:eastAsia="Arial" w:hAnsi="Arial" w:cs="Arial"/>
                <w:b/>
                <w:spacing w:val="1"/>
                <w:sz w:val="22"/>
                <w:szCs w:val="22"/>
              </w:rPr>
              <w:t>н</w:t>
            </w:r>
            <w:r w:rsidRPr="0017774C">
              <w:rPr>
                <w:rFonts w:ascii="Arial" w:eastAsia="Arial" w:hAnsi="Arial" w:cs="Arial"/>
                <w:b/>
                <w:sz w:val="22"/>
                <w:szCs w:val="22"/>
              </w:rPr>
              <w:t>а</w:t>
            </w:r>
          </w:p>
        </w:tc>
      </w:tr>
      <w:tr w:rsidR="00DA547F" w:rsidRPr="0017774C" w:rsidTr="006A1EE3">
        <w:trPr>
          <w:trHeight w:hRule="exact" w:val="567"/>
        </w:trPr>
        <w:tc>
          <w:tcPr>
            <w:tcW w:w="2891" w:type="pct"/>
            <w:tcBorders>
              <w:top w:val="single" w:sz="5" w:space="0" w:color="000000"/>
              <w:left w:val="single" w:sz="5" w:space="0" w:color="000000"/>
              <w:bottom w:val="single" w:sz="5" w:space="0" w:color="000000"/>
              <w:right w:val="single" w:sz="5" w:space="0" w:color="000000"/>
            </w:tcBorders>
          </w:tcPr>
          <w:p w:rsidR="00DA547F" w:rsidRPr="005C45AA" w:rsidRDefault="00DA547F" w:rsidP="005C45AA">
            <w:pPr>
              <w:spacing w:line="240" w:lineRule="exact"/>
              <w:ind w:left="102" w:right="137"/>
              <w:rPr>
                <w:rFonts w:ascii="Arial" w:eastAsia="Arial" w:hAnsi="Arial" w:cs="Arial"/>
                <w:sz w:val="22"/>
                <w:szCs w:val="22"/>
                <w:lang w:val="sr-Cyrl-RS"/>
              </w:rPr>
            </w:pPr>
            <w:r w:rsidRPr="00787D7A">
              <w:rPr>
                <w:rFonts w:ascii="Arial" w:eastAsia="Arial" w:hAnsi="Arial" w:cs="Arial"/>
                <w:sz w:val="22"/>
                <w:szCs w:val="22"/>
              </w:rPr>
              <w:t>Лиценц</w:t>
            </w:r>
            <w:r w:rsidRPr="0017774C">
              <w:rPr>
                <w:rFonts w:ascii="Arial" w:eastAsia="Arial" w:hAnsi="Arial" w:cs="Arial"/>
                <w:sz w:val="22"/>
                <w:szCs w:val="22"/>
              </w:rPr>
              <w:t xml:space="preserve">а за платформу на којој је решење </w:t>
            </w:r>
            <w:r w:rsidR="005C45AA">
              <w:rPr>
                <w:rFonts w:ascii="Arial" w:eastAsia="Arial" w:hAnsi="Arial" w:cs="Arial"/>
                <w:sz w:val="22"/>
                <w:szCs w:val="22"/>
                <w:lang w:val="sr-Cyrl-RS"/>
              </w:rPr>
              <w:t>креирано</w:t>
            </w:r>
          </w:p>
        </w:tc>
        <w:tc>
          <w:tcPr>
            <w:tcW w:w="939" w:type="pct"/>
            <w:tcBorders>
              <w:top w:val="single" w:sz="5" w:space="0" w:color="000000"/>
              <w:left w:val="single" w:sz="5" w:space="0" w:color="000000"/>
              <w:bottom w:val="single" w:sz="5" w:space="0" w:color="000000"/>
              <w:right w:val="single" w:sz="5" w:space="0" w:color="000000"/>
            </w:tcBorders>
          </w:tcPr>
          <w:p w:rsidR="00DA547F" w:rsidRPr="0017774C" w:rsidRDefault="00DA547F" w:rsidP="00DA547F">
            <w:pPr>
              <w:ind w:left="409"/>
              <w:rPr>
                <w:rFonts w:ascii="Arial" w:eastAsia="Arial" w:hAnsi="Arial" w:cs="Arial"/>
                <w:sz w:val="22"/>
                <w:szCs w:val="22"/>
              </w:rPr>
            </w:pPr>
            <w:r w:rsidRPr="0017774C">
              <w:rPr>
                <w:rFonts w:ascii="Arial" w:eastAsia="Arial" w:hAnsi="Arial" w:cs="Arial"/>
                <w:sz w:val="22"/>
                <w:szCs w:val="22"/>
              </w:rPr>
              <w:t>Корисник</w:t>
            </w:r>
          </w:p>
        </w:tc>
        <w:tc>
          <w:tcPr>
            <w:tcW w:w="1171" w:type="pct"/>
            <w:tcBorders>
              <w:top w:val="single" w:sz="5" w:space="0" w:color="000000"/>
              <w:left w:val="single" w:sz="5" w:space="0" w:color="000000"/>
              <w:bottom w:val="single" w:sz="5" w:space="0" w:color="000000"/>
              <w:right w:val="single" w:sz="5" w:space="0" w:color="000000"/>
            </w:tcBorders>
          </w:tcPr>
          <w:p w:rsidR="00DA547F" w:rsidRPr="0017774C" w:rsidRDefault="00DA547F" w:rsidP="00DA547F">
            <w:pPr>
              <w:ind w:left="536" w:right="536"/>
              <w:jc w:val="center"/>
              <w:rPr>
                <w:rFonts w:ascii="Arial" w:eastAsia="Arial" w:hAnsi="Arial" w:cs="Arial"/>
                <w:sz w:val="22"/>
                <w:szCs w:val="22"/>
              </w:rPr>
            </w:pPr>
            <w:r w:rsidRPr="0017774C">
              <w:rPr>
                <w:rFonts w:ascii="Arial" w:eastAsia="Arial" w:hAnsi="Arial" w:cs="Arial"/>
                <w:sz w:val="22"/>
                <w:szCs w:val="22"/>
              </w:rPr>
              <w:t>400</w:t>
            </w:r>
          </w:p>
        </w:tc>
      </w:tr>
      <w:tr w:rsidR="00DA547F" w:rsidRPr="0017774C" w:rsidTr="00DA547F">
        <w:trPr>
          <w:trHeight w:hRule="exact" w:val="413"/>
        </w:trPr>
        <w:tc>
          <w:tcPr>
            <w:tcW w:w="2891" w:type="pct"/>
            <w:tcBorders>
              <w:top w:val="single" w:sz="5" w:space="0" w:color="000000"/>
              <w:left w:val="single" w:sz="5" w:space="0" w:color="000000"/>
              <w:bottom w:val="single" w:sz="5" w:space="0" w:color="000000"/>
              <w:right w:val="single" w:sz="5" w:space="0" w:color="000000"/>
            </w:tcBorders>
          </w:tcPr>
          <w:p w:rsidR="00DA547F" w:rsidRPr="0017774C" w:rsidRDefault="00DA547F" w:rsidP="00DA547F">
            <w:pPr>
              <w:ind w:left="102"/>
              <w:rPr>
                <w:rFonts w:ascii="Arial" w:eastAsia="Arial" w:hAnsi="Arial" w:cs="Arial"/>
                <w:sz w:val="22"/>
                <w:szCs w:val="22"/>
              </w:rPr>
            </w:pPr>
            <w:r w:rsidRPr="00787D7A">
              <w:rPr>
                <w:rFonts w:ascii="Arial" w:eastAsia="Arial" w:hAnsi="Arial" w:cs="Arial"/>
                <w:sz w:val="22"/>
                <w:szCs w:val="22"/>
              </w:rPr>
              <w:t>Лиценц</w:t>
            </w:r>
            <w:r w:rsidRPr="0017774C">
              <w:rPr>
                <w:rFonts w:ascii="Arial" w:eastAsia="Arial" w:hAnsi="Arial" w:cs="Arial"/>
                <w:sz w:val="22"/>
                <w:szCs w:val="22"/>
              </w:rPr>
              <w:t>а решења</w:t>
            </w:r>
          </w:p>
        </w:tc>
        <w:tc>
          <w:tcPr>
            <w:tcW w:w="939" w:type="pct"/>
            <w:tcBorders>
              <w:top w:val="single" w:sz="5" w:space="0" w:color="000000"/>
              <w:left w:val="single" w:sz="5" w:space="0" w:color="000000"/>
              <w:bottom w:val="single" w:sz="5" w:space="0" w:color="000000"/>
              <w:right w:val="single" w:sz="5" w:space="0" w:color="000000"/>
            </w:tcBorders>
          </w:tcPr>
          <w:p w:rsidR="00DA547F" w:rsidRPr="0017774C" w:rsidRDefault="00DA547F" w:rsidP="00DA547F">
            <w:pPr>
              <w:ind w:left="409"/>
              <w:rPr>
                <w:rFonts w:ascii="Arial" w:eastAsia="Arial" w:hAnsi="Arial" w:cs="Arial"/>
                <w:sz w:val="22"/>
                <w:szCs w:val="22"/>
              </w:rPr>
            </w:pPr>
            <w:r w:rsidRPr="0017774C">
              <w:rPr>
                <w:rFonts w:ascii="Arial" w:eastAsia="Arial" w:hAnsi="Arial" w:cs="Arial"/>
                <w:sz w:val="22"/>
                <w:szCs w:val="22"/>
              </w:rPr>
              <w:t>Корисник</w:t>
            </w:r>
          </w:p>
        </w:tc>
        <w:tc>
          <w:tcPr>
            <w:tcW w:w="1171" w:type="pct"/>
            <w:tcBorders>
              <w:top w:val="single" w:sz="5" w:space="0" w:color="000000"/>
              <w:left w:val="single" w:sz="5" w:space="0" w:color="000000"/>
              <w:bottom w:val="single" w:sz="5" w:space="0" w:color="000000"/>
              <w:right w:val="single" w:sz="5" w:space="0" w:color="000000"/>
            </w:tcBorders>
          </w:tcPr>
          <w:p w:rsidR="00DA547F" w:rsidRPr="0017774C" w:rsidRDefault="00DA547F" w:rsidP="00DA547F">
            <w:pPr>
              <w:ind w:left="474" w:right="476"/>
              <w:jc w:val="center"/>
              <w:rPr>
                <w:rFonts w:ascii="Arial" w:eastAsia="Arial" w:hAnsi="Arial" w:cs="Arial"/>
                <w:sz w:val="22"/>
                <w:szCs w:val="22"/>
              </w:rPr>
            </w:pPr>
            <w:r w:rsidRPr="0017774C">
              <w:rPr>
                <w:rFonts w:ascii="Arial" w:eastAsia="Arial" w:hAnsi="Arial" w:cs="Arial"/>
                <w:sz w:val="22"/>
                <w:szCs w:val="22"/>
              </w:rPr>
              <w:t>400</w:t>
            </w:r>
          </w:p>
        </w:tc>
      </w:tr>
    </w:tbl>
    <w:p w:rsidR="002F5304" w:rsidRPr="0017774C" w:rsidRDefault="002F5304" w:rsidP="002F5304">
      <w:pPr>
        <w:jc w:val="both"/>
        <w:rPr>
          <w:rFonts w:ascii="Arial" w:eastAsia="Arial" w:hAnsi="Arial" w:cs="Arial"/>
          <w:sz w:val="22"/>
          <w:szCs w:val="22"/>
        </w:rPr>
      </w:pPr>
    </w:p>
    <w:p w:rsidR="009E6519" w:rsidRPr="0052356F" w:rsidRDefault="0086230C" w:rsidP="0086230C">
      <w:pPr>
        <w:pStyle w:val="Heading2"/>
      </w:pPr>
      <w:bookmarkStart w:id="117" w:name="_Toc407014512"/>
      <w:r w:rsidRPr="0052356F">
        <w:t>МЕСТО ИСПОРУКЕ</w:t>
      </w:r>
      <w:bookmarkEnd w:id="117"/>
    </w:p>
    <w:p w:rsidR="00C22BEB" w:rsidRPr="00757DFB" w:rsidRDefault="00C22BEB" w:rsidP="00757DFB"/>
    <w:p w:rsidR="00C22BEB" w:rsidRPr="00757DFB" w:rsidRDefault="00C22BEB" w:rsidP="00757DFB">
      <w:pPr>
        <w:jc w:val="both"/>
        <w:rPr>
          <w:rFonts w:ascii="Arial" w:hAnsi="Arial" w:cs="Arial"/>
          <w:sz w:val="22"/>
          <w:szCs w:val="22"/>
        </w:rPr>
      </w:pPr>
      <w:r w:rsidRPr="00757DFB">
        <w:rPr>
          <w:rFonts w:ascii="Arial" w:hAnsi="Arial" w:cs="Arial"/>
          <w:sz w:val="22"/>
          <w:szCs w:val="22"/>
        </w:rPr>
        <w:t xml:space="preserve">Место испоруке </w:t>
      </w:r>
      <w:r w:rsidR="003A39C8" w:rsidRPr="00757DFB">
        <w:rPr>
          <w:rFonts w:ascii="Arial" w:hAnsi="Arial" w:cs="Arial"/>
          <w:sz w:val="22"/>
          <w:szCs w:val="22"/>
        </w:rPr>
        <w:t xml:space="preserve">услуга </w:t>
      </w:r>
      <w:r w:rsidR="00E87CB7">
        <w:rPr>
          <w:rFonts w:ascii="Arial" w:hAnsi="Arial" w:cs="Arial"/>
          <w:sz w:val="22"/>
          <w:szCs w:val="22"/>
        </w:rPr>
        <w:t>са пратећим добрима</w:t>
      </w:r>
      <w:r w:rsidR="003A39C8" w:rsidRPr="00757DFB">
        <w:rPr>
          <w:rFonts w:ascii="Arial" w:hAnsi="Arial" w:cs="Arial"/>
          <w:sz w:val="22"/>
          <w:szCs w:val="22"/>
        </w:rPr>
        <w:t xml:space="preserve"> </w:t>
      </w:r>
      <w:r w:rsidR="00B54443" w:rsidRPr="00757DFB">
        <w:rPr>
          <w:rFonts w:ascii="Arial" w:hAnsi="Arial" w:cs="Arial"/>
          <w:sz w:val="22"/>
          <w:szCs w:val="22"/>
        </w:rPr>
        <w:t xml:space="preserve">и извршења услуга су </w:t>
      </w:r>
      <w:r w:rsidRPr="00757DFB">
        <w:rPr>
          <w:rFonts w:ascii="Arial" w:eastAsia="Calibri" w:hAnsi="Arial" w:cs="Arial"/>
          <w:sz w:val="22"/>
          <w:szCs w:val="22"/>
          <w:lang w:val="sr-Latn-CS" w:eastAsia="en-US"/>
        </w:rPr>
        <w:t>пословне локације Наручиоца - Јавног предузећа „Електропривреда Србије“ Б</w:t>
      </w:r>
      <w:r w:rsidR="003A39C8" w:rsidRPr="00757DFB">
        <w:rPr>
          <w:rFonts w:ascii="Arial" w:eastAsia="Calibri" w:hAnsi="Arial" w:cs="Arial"/>
          <w:sz w:val="22"/>
          <w:szCs w:val="22"/>
          <w:lang w:val="sr-Latn-CS" w:eastAsia="en-US"/>
        </w:rPr>
        <w:t xml:space="preserve">еоград, </w:t>
      </w:r>
      <w:r w:rsidR="007A27C3" w:rsidRPr="00757DFB">
        <w:rPr>
          <w:rFonts w:ascii="Arial" w:eastAsia="Calibri" w:hAnsi="Arial" w:cs="Arial"/>
          <w:sz w:val="22"/>
          <w:szCs w:val="22"/>
          <w:lang w:val="sr-Latn-CS" w:eastAsia="en-US"/>
        </w:rPr>
        <w:t>нa</w:t>
      </w:r>
      <w:r w:rsidR="003A39C8" w:rsidRPr="00757DFB">
        <w:rPr>
          <w:rFonts w:ascii="Arial" w:eastAsia="Calibri" w:hAnsi="Arial" w:cs="Arial"/>
          <w:sz w:val="22"/>
          <w:szCs w:val="22"/>
          <w:lang w:val="sr-Latn-CS" w:eastAsia="en-US"/>
        </w:rPr>
        <w:t xml:space="preserve"> адреси:</w:t>
      </w:r>
      <w:r w:rsidR="0052356F" w:rsidRPr="00757DFB">
        <w:rPr>
          <w:rFonts w:ascii="Arial" w:eastAsia="Calibri" w:hAnsi="Arial" w:cs="Arial"/>
          <w:sz w:val="22"/>
          <w:szCs w:val="22"/>
          <w:lang w:eastAsia="en-US"/>
        </w:rPr>
        <w:t xml:space="preserve"> </w:t>
      </w:r>
      <w:r w:rsidR="007A27C3" w:rsidRPr="00757DFB">
        <w:rPr>
          <w:rFonts w:ascii="Arial" w:eastAsia="Calibri" w:hAnsi="Arial" w:cs="Arial"/>
          <w:sz w:val="22"/>
          <w:szCs w:val="22"/>
          <w:lang w:val="sr-Latn-CS" w:eastAsia="en-US"/>
        </w:rPr>
        <w:t>Цaрицe</w:t>
      </w:r>
      <w:r w:rsidR="003A39C8" w:rsidRPr="00757DFB">
        <w:rPr>
          <w:rFonts w:ascii="Arial" w:eastAsia="Calibri" w:hAnsi="Arial" w:cs="Arial"/>
          <w:sz w:val="22"/>
          <w:szCs w:val="22"/>
          <w:lang w:val="sr-Latn-CS" w:eastAsia="en-US"/>
        </w:rPr>
        <w:t xml:space="preserve"> Милице 2</w:t>
      </w:r>
      <w:r w:rsidR="003A39C8" w:rsidRPr="00757DFB">
        <w:rPr>
          <w:rFonts w:ascii="Arial" w:eastAsia="Calibri" w:hAnsi="Arial" w:cs="Arial"/>
          <w:sz w:val="22"/>
          <w:szCs w:val="22"/>
          <w:lang w:eastAsia="en-US"/>
        </w:rPr>
        <w:t>, Београд.</w:t>
      </w:r>
    </w:p>
    <w:p w:rsidR="00DA547F" w:rsidRPr="00DA547F" w:rsidRDefault="00DA547F" w:rsidP="00DA547F"/>
    <w:p w:rsidR="006923D5" w:rsidRPr="0052356F" w:rsidRDefault="0086230C" w:rsidP="0086230C">
      <w:pPr>
        <w:pStyle w:val="Heading2"/>
      </w:pPr>
      <w:bookmarkStart w:id="118" w:name="_КВАЛИТЕТ_И_ГАРАНТНИ"/>
      <w:bookmarkStart w:id="119" w:name="_Toc407014513"/>
      <w:bookmarkEnd w:id="118"/>
      <w:r>
        <w:t xml:space="preserve">КВАЛИТЕТ И </w:t>
      </w:r>
      <w:r w:rsidRPr="0052356F">
        <w:t>ГАРАНТНИ РОК</w:t>
      </w:r>
      <w:bookmarkEnd w:id="119"/>
      <w:r w:rsidRPr="0052356F">
        <w:t xml:space="preserve"> </w:t>
      </w:r>
    </w:p>
    <w:p w:rsidR="006923D5" w:rsidRPr="00757DFB" w:rsidRDefault="006923D5" w:rsidP="00757DFB">
      <w:pPr>
        <w:jc w:val="both"/>
        <w:rPr>
          <w:rFonts w:ascii="Arial" w:hAnsi="Arial" w:cs="Arial"/>
          <w:sz w:val="22"/>
          <w:szCs w:val="22"/>
        </w:rPr>
      </w:pPr>
    </w:p>
    <w:p w:rsidR="00295C24" w:rsidRPr="00757DFB" w:rsidRDefault="00295C24" w:rsidP="00757DFB">
      <w:pPr>
        <w:jc w:val="both"/>
        <w:rPr>
          <w:rFonts w:ascii="Arial" w:hAnsi="Arial" w:cs="Arial"/>
          <w:sz w:val="22"/>
          <w:szCs w:val="22"/>
        </w:rPr>
      </w:pPr>
      <w:r w:rsidRPr="00757DFB">
        <w:rPr>
          <w:rFonts w:ascii="Arial" w:hAnsi="Arial" w:cs="Arial"/>
          <w:sz w:val="22"/>
          <w:szCs w:val="22"/>
        </w:rPr>
        <w:t xml:space="preserve">Квантитативан и квалитативан пријем испоручених добара - лиценци врше за то овлашћене особе Наручиоца. </w:t>
      </w:r>
    </w:p>
    <w:p w:rsidR="00295C24" w:rsidRPr="00295C24" w:rsidRDefault="00295C24" w:rsidP="00295C24">
      <w:pPr>
        <w:pStyle w:val="BodyText"/>
        <w:rPr>
          <w:rFonts w:ascii="Arial" w:hAnsi="Arial" w:cs="Arial"/>
          <w:sz w:val="22"/>
          <w:szCs w:val="22"/>
        </w:rPr>
      </w:pPr>
    </w:p>
    <w:p w:rsidR="00295C24" w:rsidRPr="00295C24" w:rsidRDefault="00295C24" w:rsidP="00295C24">
      <w:pPr>
        <w:pStyle w:val="BodyText"/>
        <w:rPr>
          <w:rFonts w:ascii="Arial" w:hAnsi="Arial" w:cs="Arial"/>
          <w:sz w:val="22"/>
          <w:szCs w:val="22"/>
        </w:rPr>
      </w:pPr>
      <w:r w:rsidRPr="00295C24">
        <w:rPr>
          <w:rFonts w:ascii="Arial" w:hAnsi="Arial" w:cs="Arial"/>
          <w:sz w:val="22"/>
          <w:szCs w:val="22"/>
        </w:rPr>
        <w:t xml:space="preserve">Све евентуалне недостатке испоручених добара Наручилац је дужан да одмах саопшти представнику </w:t>
      </w:r>
      <w:r>
        <w:rPr>
          <w:rFonts w:ascii="Arial" w:hAnsi="Arial" w:cs="Arial"/>
          <w:sz w:val="22"/>
          <w:szCs w:val="22"/>
        </w:rPr>
        <w:t>Извршиоца</w:t>
      </w:r>
      <w:r w:rsidRPr="00295C24">
        <w:rPr>
          <w:rFonts w:ascii="Arial" w:hAnsi="Arial" w:cs="Arial"/>
          <w:sz w:val="22"/>
          <w:szCs w:val="22"/>
        </w:rPr>
        <w:t xml:space="preserve"> или најкасније у року од </w:t>
      </w:r>
      <w:r w:rsidR="006A1EE3">
        <w:rPr>
          <w:rFonts w:ascii="Arial" w:hAnsi="Arial" w:cs="Arial"/>
          <w:sz w:val="22"/>
          <w:szCs w:val="22"/>
          <w:lang w:val="sr-Cyrl-RS"/>
        </w:rPr>
        <w:t>7</w:t>
      </w:r>
      <w:r w:rsidRPr="00295C24">
        <w:rPr>
          <w:rFonts w:ascii="Arial" w:hAnsi="Arial" w:cs="Arial"/>
          <w:sz w:val="22"/>
          <w:szCs w:val="22"/>
        </w:rPr>
        <w:t xml:space="preserve"> (</w:t>
      </w:r>
      <w:r w:rsidR="006A1EE3">
        <w:rPr>
          <w:rFonts w:ascii="Arial" w:hAnsi="Arial" w:cs="Arial"/>
          <w:sz w:val="22"/>
          <w:szCs w:val="22"/>
          <w:lang w:val="sr-Cyrl-RS"/>
        </w:rPr>
        <w:t>седам</w:t>
      </w:r>
      <w:r w:rsidRPr="00295C24">
        <w:rPr>
          <w:rFonts w:ascii="Arial" w:hAnsi="Arial" w:cs="Arial"/>
          <w:sz w:val="22"/>
          <w:szCs w:val="22"/>
        </w:rPr>
        <w:t>) дана од дана испоруке, у писаном облику,</w:t>
      </w:r>
      <w:r w:rsidRPr="00295C24">
        <w:rPr>
          <w:rFonts w:ascii="Arial Narrow" w:hAnsi="Arial Narrow" w:cs="Arial"/>
          <w:sz w:val="22"/>
          <w:szCs w:val="22"/>
        </w:rPr>
        <w:t xml:space="preserve"> </w:t>
      </w:r>
      <w:r w:rsidRPr="00295C24">
        <w:rPr>
          <w:rFonts w:ascii="Arial" w:hAnsi="Arial" w:cs="Arial"/>
          <w:sz w:val="22"/>
          <w:szCs w:val="22"/>
        </w:rPr>
        <w:t xml:space="preserve">а </w:t>
      </w:r>
      <w:r>
        <w:rPr>
          <w:rFonts w:ascii="Arial" w:hAnsi="Arial" w:cs="Arial"/>
          <w:sz w:val="22"/>
          <w:szCs w:val="22"/>
        </w:rPr>
        <w:t>Извршилац</w:t>
      </w:r>
      <w:r w:rsidRPr="00295C24">
        <w:rPr>
          <w:rFonts w:ascii="Arial" w:hAnsi="Arial" w:cs="Arial"/>
          <w:sz w:val="22"/>
          <w:szCs w:val="22"/>
        </w:rPr>
        <w:t xml:space="preserve"> се обавезује да хитно, а најкасније у року од 7 (седам) дана од дана испоруке добара, те недостатке отклони. </w:t>
      </w:r>
    </w:p>
    <w:p w:rsidR="008461A9" w:rsidRPr="00757DFB" w:rsidRDefault="008461A9" w:rsidP="00757DFB">
      <w:pPr>
        <w:jc w:val="both"/>
        <w:rPr>
          <w:rFonts w:ascii="Arial" w:hAnsi="Arial" w:cs="Arial"/>
          <w:noProof/>
          <w:sz w:val="22"/>
          <w:szCs w:val="22"/>
          <w:lang w:eastAsia="en-US"/>
        </w:rPr>
      </w:pPr>
    </w:p>
    <w:p w:rsidR="00603F63" w:rsidRPr="00757DFB" w:rsidRDefault="00603F63" w:rsidP="00757DFB">
      <w:pPr>
        <w:jc w:val="both"/>
        <w:rPr>
          <w:rFonts w:ascii="Arial" w:hAnsi="Arial" w:cs="Arial"/>
          <w:sz w:val="22"/>
          <w:szCs w:val="22"/>
        </w:rPr>
      </w:pPr>
      <w:r w:rsidRPr="00757DFB">
        <w:rPr>
          <w:rFonts w:ascii="Arial" w:hAnsi="Arial" w:cs="Arial"/>
          <w:sz w:val="22"/>
          <w:szCs w:val="22"/>
        </w:rPr>
        <w:t xml:space="preserve">О извршеној испоруци </w:t>
      </w:r>
      <w:r w:rsidR="00FB2C56" w:rsidRPr="00757DFB">
        <w:rPr>
          <w:rFonts w:ascii="Arial" w:hAnsi="Arial" w:cs="Arial"/>
          <w:sz w:val="22"/>
          <w:szCs w:val="22"/>
          <w:lang w:val="sr-Cyrl-RS"/>
        </w:rPr>
        <w:t xml:space="preserve">лиценци </w:t>
      </w:r>
      <w:r w:rsidRPr="00757DFB">
        <w:rPr>
          <w:rFonts w:ascii="Arial" w:hAnsi="Arial" w:cs="Arial"/>
          <w:sz w:val="22"/>
          <w:szCs w:val="22"/>
        </w:rPr>
        <w:t>се сачињава Записника о квантитативном и квалитативном пријему добара.</w:t>
      </w:r>
    </w:p>
    <w:p w:rsidR="00603F63" w:rsidRPr="00757DFB" w:rsidRDefault="00603F63" w:rsidP="00757DFB">
      <w:pPr>
        <w:jc w:val="both"/>
        <w:rPr>
          <w:rFonts w:ascii="Arial" w:hAnsi="Arial" w:cs="Arial"/>
          <w:noProof/>
          <w:sz w:val="22"/>
          <w:szCs w:val="22"/>
          <w:lang w:eastAsia="en-US"/>
        </w:rPr>
      </w:pPr>
    </w:p>
    <w:p w:rsidR="00B40288" w:rsidRPr="006A1EE3" w:rsidRDefault="00B40288" w:rsidP="00757DFB">
      <w:pPr>
        <w:jc w:val="both"/>
        <w:rPr>
          <w:rFonts w:ascii="Arial" w:hAnsi="Arial" w:cs="Arial"/>
          <w:sz w:val="22"/>
          <w:szCs w:val="22"/>
          <w:lang w:val="sr-Cyrl-RS"/>
        </w:rPr>
      </w:pPr>
      <w:r w:rsidRPr="00757DFB">
        <w:rPr>
          <w:rFonts w:ascii="Arial" w:hAnsi="Arial" w:cs="Arial"/>
          <w:noProof/>
          <w:sz w:val="22"/>
          <w:szCs w:val="22"/>
          <w:lang w:eastAsia="en-US"/>
        </w:rPr>
        <w:t xml:space="preserve">Записник из претходног става </w:t>
      </w:r>
      <w:r w:rsidRPr="00757DFB">
        <w:rPr>
          <w:rFonts w:ascii="Arial" w:hAnsi="Arial" w:cs="Arial"/>
          <w:sz w:val="22"/>
          <w:szCs w:val="22"/>
        </w:rPr>
        <w:t xml:space="preserve">оверавају овлашћена лица Наручиоца и </w:t>
      </w:r>
      <w:r w:rsidR="008461A9" w:rsidRPr="00757DFB">
        <w:rPr>
          <w:rFonts w:ascii="Arial" w:hAnsi="Arial" w:cs="Arial"/>
          <w:sz w:val="22"/>
          <w:szCs w:val="22"/>
        </w:rPr>
        <w:t>Извршиоца</w:t>
      </w:r>
      <w:r w:rsidRPr="00757DFB">
        <w:rPr>
          <w:rFonts w:ascii="Arial" w:hAnsi="Arial" w:cs="Arial"/>
          <w:sz w:val="22"/>
          <w:szCs w:val="22"/>
        </w:rPr>
        <w:t>, чиме потврђују да је испорука извршена</w:t>
      </w:r>
      <w:r w:rsidR="006A1EE3">
        <w:rPr>
          <w:rFonts w:ascii="Arial" w:hAnsi="Arial" w:cs="Arial"/>
          <w:sz w:val="22"/>
          <w:szCs w:val="22"/>
          <w:lang w:val="sr-Cyrl-RS"/>
        </w:rPr>
        <w:t>.</w:t>
      </w:r>
    </w:p>
    <w:p w:rsidR="00B40288" w:rsidRPr="00757DFB" w:rsidRDefault="00B40288" w:rsidP="00757DFB">
      <w:pPr>
        <w:jc w:val="both"/>
        <w:rPr>
          <w:rFonts w:ascii="Arial" w:hAnsi="Arial" w:cs="Arial"/>
          <w:sz w:val="22"/>
          <w:szCs w:val="22"/>
        </w:rPr>
      </w:pPr>
    </w:p>
    <w:p w:rsidR="006923D5" w:rsidRPr="00757DFB" w:rsidRDefault="0052356F" w:rsidP="00757DFB">
      <w:pPr>
        <w:jc w:val="both"/>
        <w:rPr>
          <w:rFonts w:ascii="Arial" w:hAnsi="Arial" w:cs="Arial"/>
          <w:sz w:val="22"/>
          <w:szCs w:val="22"/>
        </w:rPr>
      </w:pPr>
      <w:r w:rsidRPr="00757DFB">
        <w:rPr>
          <w:rFonts w:ascii="Arial" w:hAnsi="Arial" w:cs="Arial"/>
          <w:sz w:val="22"/>
          <w:szCs w:val="22"/>
        </w:rPr>
        <w:t>Извршилац</w:t>
      </w:r>
      <w:r w:rsidR="006923D5" w:rsidRPr="00757DFB">
        <w:rPr>
          <w:rFonts w:ascii="Arial" w:hAnsi="Arial" w:cs="Arial"/>
          <w:sz w:val="22"/>
          <w:szCs w:val="22"/>
        </w:rPr>
        <w:t xml:space="preserve"> је дужан да обезбеди исправан рад </w:t>
      </w:r>
      <w:r w:rsidR="00B40288" w:rsidRPr="00757DFB">
        <w:rPr>
          <w:rFonts w:ascii="Arial" w:eastAsia="TimesNewRomanPS-BoldMT" w:hAnsi="Arial" w:cs="Arial"/>
          <w:sz w:val="22"/>
          <w:szCs w:val="22"/>
          <w:lang w:eastAsia="en-US"/>
        </w:rPr>
        <w:t xml:space="preserve">софтверских производа са произвођачком подршком и </w:t>
      </w:r>
      <w:r w:rsidR="007A27C3">
        <w:rPr>
          <w:rFonts w:ascii="Arial" w:eastAsia="TimesNewRomanPS-BoldMT" w:hAnsi="Arial" w:cs="Arial"/>
          <w:sz w:val="22"/>
          <w:szCs w:val="22"/>
          <w:lang w:val="sr-Cyrl-RS" w:eastAsia="en-US"/>
        </w:rPr>
        <w:t>услугу</w:t>
      </w:r>
      <w:r w:rsidR="00B40288" w:rsidRPr="00757DFB">
        <w:rPr>
          <w:rFonts w:ascii="Arial" w:eastAsia="TimesNewRomanPS-BoldMT" w:hAnsi="Arial" w:cs="Arial"/>
          <w:sz w:val="22"/>
          <w:szCs w:val="22"/>
          <w:lang w:eastAsia="en-US"/>
        </w:rPr>
        <w:t xml:space="preserve"> имплементације производа</w:t>
      </w:r>
      <w:r w:rsidR="00B40288" w:rsidRPr="00757DFB">
        <w:rPr>
          <w:rFonts w:ascii="Arial" w:hAnsi="Arial" w:cs="Arial"/>
          <w:sz w:val="22"/>
          <w:szCs w:val="22"/>
        </w:rPr>
        <w:t xml:space="preserve"> </w:t>
      </w:r>
      <w:r w:rsidR="006923D5" w:rsidRPr="00757DFB">
        <w:rPr>
          <w:rFonts w:ascii="Arial" w:hAnsi="Arial" w:cs="Arial"/>
          <w:sz w:val="22"/>
          <w:szCs w:val="22"/>
        </w:rPr>
        <w:t xml:space="preserve">у року од 12 (дванаест) месеци од </w:t>
      </w:r>
      <w:r w:rsidR="00AE0360" w:rsidRPr="00757DFB">
        <w:rPr>
          <w:rFonts w:ascii="Arial" w:hAnsi="Arial" w:cs="Arial"/>
          <w:sz w:val="22"/>
          <w:szCs w:val="22"/>
        </w:rPr>
        <w:t xml:space="preserve">дана </w:t>
      </w:r>
      <w:r w:rsidR="00B40288" w:rsidRPr="00757DFB">
        <w:rPr>
          <w:rFonts w:ascii="Arial" w:hAnsi="Arial" w:cs="Arial"/>
          <w:sz w:val="22"/>
          <w:szCs w:val="22"/>
        </w:rPr>
        <w:t>извршења посла</w:t>
      </w:r>
      <w:r w:rsidR="00AE0360" w:rsidRPr="00757DFB">
        <w:rPr>
          <w:rFonts w:ascii="Arial" w:hAnsi="Arial" w:cs="Arial"/>
          <w:sz w:val="22"/>
          <w:szCs w:val="22"/>
        </w:rPr>
        <w:t xml:space="preserve"> на основу потписаног Записника о </w:t>
      </w:r>
      <w:r w:rsidR="006A1EE3">
        <w:rPr>
          <w:rFonts w:ascii="Arial" w:hAnsi="Arial" w:cs="Arial"/>
          <w:sz w:val="22"/>
          <w:szCs w:val="22"/>
          <w:lang w:val="sr-Cyrl-RS"/>
        </w:rPr>
        <w:t xml:space="preserve">коначном </w:t>
      </w:r>
      <w:r w:rsidR="00FB2C56" w:rsidRPr="00757DFB">
        <w:rPr>
          <w:rFonts w:ascii="Arial" w:hAnsi="Arial" w:cs="Arial"/>
          <w:sz w:val="22"/>
          <w:szCs w:val="22"/>
        </w:rPr>
        <w:t xml:space="preserve">квантитативном </w:t>
      </w:r>
      <w:r w:rsidR="00FB2C56" w:rsidRPr="00757DFB">
        <w:rPr>
          <w:rFonts w:ascii="Arial" w:hAnsi="Arial" w:cs="Arial"/>
          <w:sz w:val="22"/>
          <w:szCs w:val="22"/>
          <w:lang w:val="sr-Cyrl-RS"/>
        </w:rPr>
        <w:t xml:space="preserve">и </w:t>
      </w:r>
      <w:r w:rsidR="00AE0360" w:rsidRPr="00757DFB">
        <w:rPr>
          <w:rFonts w:ascii="Arial" w:hAnsi="Arial" w:cs="Arial"/>
          <w:sz w:val="22"/>
          <w:szCs w:val="22"/>
        </w:rPr>
        <w:t>квали</w:t>
      </w:r>
      <w:r w:rsidR="00B54443" w:rsidRPr="00757DFB">
        <w:rPr>
          <w:rFonts w:ascii="Arial" w:hAnsi="Arial" w:cs="Arial"/>
          <w:sz w:val="22"/>
          <w:szCs w:val="22"/>
        </w:rPr>
        <w:t xml:space="preserve">тативном пријему </w:t>
      </w:r>
      <w:r w:rsidR="00B40288" w:rsidRPr="00757DFB">
        <w:rPr>
          <w:rFonts w:ascii="Arial" w:hAnsi="Arial" w:cs="Arial"/>
          <w:sz w:val="22"/>
          <w:szCs w:val="22"/>
        </w:rPr>
        <w:t xml:space="preserve">услуга </w:t>
      </w:r>
      <w:r w:rsidR="00DE4D83" w:rsidRPr="00757DFB">
        <w:rPr>
          <w:rFonts w:ascii="Arial" w:hAnsi="Arial" w:cs="Arial"/>
          <w:sz w:val="22"/>
          <w:szCs w:val="22"/>
        </w:rPr>
        <w:t xml:space="preserve">(без примедби). </w:t>
      </w:r>
      <w:r w:rsidR="006923D5" w:rsidRPr="00757DFB">
        <w:rPr>
          <w:rFonts w:ascii="Arial" w:hAnsi="Arial" w:cs="Arial"/>
          <w:sz w:val="22"/>
          <w:szCs w:val="22"/>
        </w:rPr>
        <w:t xml:space="preserve"> </w:t>
      </w:r>
    </w:p>
    <w:p w:rsidR="00295C24" w:rsidRPr="00757DFB" w:rsidRDefault="00295C24" w:rsidP="00757DFB">
      <w:pPr>
        <w:jc w:val="both"/>
        <w:rPr>
          <w:rFonts w:ascii="Arial" w:hAnsi="Arial" w:cs="Arial"/>
          <w:noProof/>
          <w:sz w:val="22"/>
          <w:szCs w:val="22"/>
          <w:lang w:eastAsia="en-US"/>
        </w:rPr>
      </w:pPr>
    </w:p>
    <w:p w:rsidR="00B40288" w:rsidRPr="00757DFB" w:rsidRDefault="00B40288" w:rsidP="00757DFB">
      <w:pPr>
        <w:jc w:val="both"/>
        <w:rPr>
          <w:rFonts w:ascii="Arial" w:eastAsia="TimesNewRomanPS-BoldMT" w:hAnsi="Arial" w:cs="Arial"/>
          <w:bCs/>
          <w:sz w:val="22"/>
          <w:szCs w:val="22"/>
          <w:lang w:val="en-US"/>
        </w:rPr>
      </w:pPr>
      <w:r w:rsidRPr="00757DFB">
        <w:rPr>
          <w:rFonts w:ascii="Arial" w:eastAsia="TimesNewRomanPS-BoldMT" w:hAnsi="Arial" w:cs="Arial"/>
          <w:bCs/>
          <w:sz w:val="22"/>
          <w:szCs w:val="22"/>
        </w:rPr>
        <w:t>Извршилац је дужан да у гарантном периоду, без посебне накнаде, отклони све недостатке који су постојали у тренутку примопредаје система, на основу писаног доказа Наручиоца који садржи информације потребне за утврђивање недостатка.</w:t>
      </w:r>
    </w:p>
    <w:p w:rsidR="006923D5" w:rsidRPr="00757DFB" w:rsidRDefault="006923D5" w:rsidP="00757DFB">
      <w:pPr>
        <w:jc w:val="both"/>
        <w:rPr>
          <w:rFonts w:ascii="Arial" w:hAnsi="Arial" w:cs="Arial"/>
          <w:sz w:val="22"/>
          <w:szCs w:val="22"/>
        </w:rPr>
      </w:pPr>
    </w:p>
    <w:p w:rsidR="002F5304" w:rsidRPr="00757DFB" w:rsidRDefault="006923D5" w:rsidP="00757DFB">
      <w:pPr>
        <w:jc w:val="both"/>
        <w:rPr>
          <w:rFonts w:ascii="Arial" w:hAnsi="Arial" w:cs="Arial"/>
          <w:sz w:val="22"/>
          <w:szCs w:val="22"/>
        </w:rPr>
      </w:pPr>
      <w:r w:rsidRPr="00757DFB">
        <w:rPr>
          <w:rFonts w:ascii="Arial" w:hAnsi="Arial" w:cs="Arial"/>
          <w:sz w:val="22"/>
          <w:szCs w:val="22"/>
        </w:rPr>
        <w:t xml:space="preserve">Наручилац ће особљу </w:t>
      </w:r>
      <w:r w:rsidR="0052356F" w:rsidRPr="00757DFB">
        <w:rPr>
          <w:rFonts w:ascii="Arial" w:hAnsi="Arial" w:cs="Arial"/>
          <w:sz w:val="22"/>
          <w:szCs w:val="22"/>
        </w:rPr>
        <w:t>Извршиоца</w:t>
      </w:r>
      <w:r w:rsidRPr="00757DFB">
        <w:rPr>
          <w:rFonts w:ascii="Arial" w:hAnsi="Arial" w:cs="Arial"/>
          <w:sz w:val="22"/>
          <w:szCs w:val="22"/>
        </w:rPr>
        <w:t xml:space="preserve"> омогућити несметан приступ својој опреми ради обезбеђења исправног рада у наведеном року од 12 (дванаест) месеци, а у складу са својим интерним прописима о безбедности.</w:t>
      </w:r>
      <w:r w:rsidR="002F5304" w:rsidRPr="00757DFB">
        <w:rPr>
          <w:rFonts w:ascii="Arial" w:hAnsi="Arial" w:cs="Arial"/>
          <w:sz w:val="22"/>
          <w:szCs w:val="22"/>
        </w:rPr>
        <w:br w:type="page"/>
      </w:r>
    </w:p>
    <w:p w:rsidR="002F5304" w:rsidRPr="0052356F" w:rsidRDefault="0068401E" w:rsidP="0086230C">
      <w:pPr>
        <w:pStyle w:val="Heading1"/>
      </w:pPr>
      <w:r w:rsidRPr="0052356F">
        <w:lastRenderedPageBreak/>
        <w:t xml:space="preserve"> </w:t>
      </w:r>
      <w:bookmarkStart w:id="120" w:name="_Toc407014514"/>
      <w:r w:rsidRPr="0052356F">
        <w:t>ОБРАСЦИ</w:t>
      </w:r>
      <w:bookmarkEnd w:id="120"/>
    </w:p>
    <w:p w:rsidR="002F5304" w:rsidRPr="0017774C" w:rsidRDefault="002F5304" w:rsidP="002F5304">
      <w:pPr>
        <w:rPr>
          <w:rFonts w:ascii="Arial" w:hAnsi="Arial" w:cs="Arial"/>
          <w:sz w:val="22"/>
          <w:szCs w:val="22"/>
        </w:rPr>
      </w:pPr>
    </w:p>
    <w:p w:rsidR="002F5304" w:rsidRPr="0017774C" w:rsidRDefault="002F5304" w:rsidP="002F5304">
      <w:pPr>
        <w:rPr>
          <w:rFonts w:ascii="Arial" w:hAnsi="Arial" w:cs="Arial"/>
          <w:sz w:val="22"/>
          <w:szCs w:val="22"/>
        </w:rPr>
      </w:pPr>
    </w:p>
    <w:p w:rsidR="002F5304" w:rsidRPr="0086230C" w:rsidRDefault="002F5304" w:rsidP="0086230C">
      <w:pPr>
        <w:jc w:val="right"/>
        <w:rPr>
          <w:rFonts w:ascii="Arial" w:hAnsi="Arial" w:cs="Arial"/>
          <w:b/>
          <w:i/>
        </w:rPr>
      </w:pPr>
      <w:r w:rsidRPr="0086230C">
        <w:rPr>
          <w:rFonts w:ascii="Arial" w:hAnsi="Arial" w:cs="Arial"/>
          <w:b/>
        </w:rPr>
        <w:t>ОБРАЗАЦ 1</w:t>
      </w:r>
      <w:r w:rsidRPr="0086230C">
        <w:rPr>
          <w:rFonts w:ascii="Arial" w:hAnsi="Arial" w:cs="Arial"/>
          <w:b/>
          <w:i/>
        </w:rPr>
        <w:t>.</w:t>
      </w:r>
    </w:p>
    <w:p w:rsidR="002F5304" w:rsidRPr="0017774C" w:rsidRDefault="002F5304" w:rsidP="002F5304">
      <w:pPr>
        <w:rPr>
          <w:rFonts w:ascii="Arial" w:hAnsi="Arial" w:cs="Arial"/>
          <w:sz w:val="22"/>
          <w:szCs w:val="22"/>
          <w:lang w:val="en-US"/>
        </w:rPr>
      </w:pPr>
    </w:p>
    <w:p w:rsidR="002F5304" w:rsidRPr="0017774C" w:rsidRDefault="002F5304" w:rsidP="002F5304">
      <w:pPr>
        <w:rPr>
          <w:rFonts w:ascii="Arial" w:hAnsi="Arial" w:cs="Arial"/>
          <w:sz w:val="22"/>
          <w:szCs w:val="22"/>
          <w:lang w:val="en-US"/>
        </w:rPr>
      </w:pPr>
    </w:p>
    <w:p w:rsidR="002F5304" w:rsidRPr="0017774C" w:rsidRDefault="002F5304" w:rsidP="002F5304">
      <w:pPr>
        <w:jc w:val="both"/>
        <w:rPr>
          <w:rFonts w:ascii="Arial" w:hAnsi="Arial" w:cs="Arial"/>
          <w:bCs/>
          <w:sz w:val="22"/>
          <w:szCs w:val="22"/>
          <w:lang w:eastAsia="en-US" w:bidi="en-US"/>
        </w:rPr>
      </w:pPr>
      <w:r w:rsidRPr="0017774C">
        <w:rPr>
          <w:rFonts w:ascii="Arial" w:hAnsi="Arial" w:cs="Arial"/>
          <w:bCs/>
          <w:sz w:val="22"/>
          <w:szCs w:val="22"/>
          <w:lang w:eastAsia="en-US" w:bidi="en-US"/>
        </w:rPr>
        <w:t xml:space="preserve">У </w:t>
      </w:r>
      <w:r w:rsidRPr="0017774C">
        <w:rPr>
          <w:rFonts w:ascii="Arial" w:hAnsi="Arial" w:cs="Arial"/>
          <w:sz w:val="22"/>
          <w:szCs w:val="22"/>
        </w:rPr>
        <w:t xml:space="preserve">складу са </w:t>
      </w:r>
      <w:r w:rsidRPr="0017774C">
        <w:rPr>
          <w:rFonts w:ascii="Arial" w:hAnsi="Arial" w:cs="Arial"/>
          <w:bCs/>
          <w:sz w:val="22"/>
          <w:szCs w:val="22"/>
          <w:lang w:eastAsia="en-US" w:bidi="en-US"/>
        </w:rPr>
        <w:t>чланом 26. Закона о јавним набавкама („Сл. гласник РС“ бр. 124/12) даје</w:t>
      </w:r>
      <w:r w:rsidR="0086230C">
        <w:rPr>
          <w:rFonts w:ascii="Arial" w:hAnsi="Arial" w:cs="Arial"/>
          <w:bCs/>
          <w:sz w:val="22"/>
          <w:szCs w:val="22"/>
          <w:lang w:val="sr-Cyrl-RS" w:eastAsia="en-US" w:bidi="en-US"/>
        </w:rPr>
        <w:t xml:space="preserve"> се</w:t>
      </w:r>
      <w:r w:rsidR="0086230C">
        <w:rPr>
          <w:rFonts w:ascii="Arial" w:hAnsi="Arial" w:cs="Arial"/>
          <w:bCs/>
          <w:sz w:val="22"/>
          <w:szCs w:val="22"/>
          <w:lang w:eastAsia="en-US" w:bidi="en-US"/>
        </w:rPr>
        <w:t xml:space="preserve"> следећа</w:t>
      </w:r>
    </w:p>
    <w:p w:rsidR="002F5304" w:rsidRPr="0017774C" w:rsidRDefault="002F5304" w:rsidP="002F5304">
      <w:pPr>
        <w:jc w:val="right"/>
        <w:rPr>
          <w:rFonts w:ascii="Arial" w:hAnsi="Arial" w:cs="Arial"/>
          <w:b/>
          <w:bCs/>
          <w:sz w:val="22"/>
          <w:szCs w:val="22"/>
          <w:lang w:eastAsia="en-US" w:bidi="en-US"/>
        </w:rPr>
      </w:pPr>
    </w:p>
    <w:p w:rsidR="002F5304" w:rsidRPr="0017774C" w:rsidRDefault="002F5304" w:rsidP="002F5304">
      <w:pPr>
        <w:jc w:val="right"/>
        <w:rPr>
          <w:rFonts w:ascii="Arial" w:hAnsi="Arial" w:cs="Arial"/>
          <w:b/>
          <w:bCs/>
          <w:sz w:val="22"/>
          <w:szCs w:val="22"/>
          <w:lang w:eastAsia="en-US" w:bidi="en-US"/>
        </w:rPr>
      </w:pPr>
    </w:p>
    <w:p w:rsidR="002F5304" w:rsidRPr="0017774C" w:rsidRDefault="002F5304" w:rsidP="002F5304">
      <w:pPr>
        <w:jc w:val="right"/>
        <w:rPr>
          <w:rFonts w:ascii="Arial" w:hAnsi="Arial" w:cs="Arial"/>
          <w:b/>
          <w:bCs/>
          <w:sz w:val="22"/>
          <w:szCs w:val="22"/>
          <w:lang w:eastAsia="en-US" w:bidi="en-US"/>
        </w:rPr>
      </w:pPr>
    </w:p>
    <w:p w:rsidR="002F5304" w:rsidRPr="0017774C" w:rsidRDefault="002F5304" w:rsidP="002F5304">
      <w:pPr>
        <w:jc w:val="right"/>
        <w:rPr>
          <w:rFonts w:ascii="Arial" w:hAnsi="Arial" w:cs="Arial"/>
          <w:b/>
          <w:bCs/>
          <w:sz w:val="22"/>
          <w:szCs w:val="22"/>
          <w:lang w:eastAsia="en-US" w:bidi="en-US"/>
        </w:rPr>
      </w:pPr>
    </w:p>
    <w:p w:rsidR="002F5304" w:rsidRPr="0017774C" w:rsidRDefault="002F5304" w:rsidP="002F5304">
      <w:pPr>
        <w:jc w:val="right"/>
        <w:rPr>
          <w:rFonts w:ascii="Arial" w:hAnsi="Arial" w:cs="Arial"/>
          <w:b/>
          <w:bCs/>
          <w:sz w:val="22"/>
          <w:szCs w:val="22"/>
          <w:lang w:eastAsia="en-US" w:bidi="en-US"/>
        </w:rPr>
      </w:pPr>
    </w:p>
    <w:p w:rsidR="002F5304" w:rsidRPr="0017774C" w:rsidRDefault="0086230C" w:rsidP="0086230C">
      <w:pPr>
        <w:pStyle w:val="Heading2"/>
        <w:numPr>
          <w:ilvl w:val="0"/>
          <w:numId w:val="0"/>
        </w:numPr>
        <w:ind w:left="3"/>
        <w:jc w:val="center"/>
      </w:pPr>
      <w:bookmarkStart w:id="121" w:name="_ИЗЈАВА_О_НЕЗАВИСНОЈ"/>
      <w:bookmarkStart w:id="122" w:name="_Toc407014515"/>
      <w:bookmarkEnd w:id="121"/>
      <w:r>
        <w:t>И</w:t>
      </w:r>
      <w:r w:rsidR="002F5304" w:rsidRPr="0017774C">
        <w:t>ЗЈ</w:t>
      </w:r>
      <w:r>
        <w:t>А</w:t>
      </w:r>
      <w:r w:rsidR="002F5304" w:rsidRPr="0017774C">
        <w:t>В</w:t>
      </w:r>
      <w:r>
        <w:rPr>
          <w:lang w:val="sr-Cyrl-RS"/>
        </w:rPr>
        <w:t xml:space="preserve">А </w:t>
      </w:r>
      <w:r w:rsidR="002F5304" w:rsidRPr="0017774C">
        <w:t>О НЕЗАВИСНОЈ ПОНУДИ</w:t>
      </w:r>
      <w:bookmarkEnd w:id="122"/>
    </w:p>
    <w:p w:rsidR="002F5304" w:rsidRPr="0017774C" w:rsidRDefault="002F5304" w:rsidP="002F5304">
      <w:pPr>
        <w:jc w:val="center"/>
        <w:rPr>
          <w:rFonts w:ascii="Arial" w:hAnsi="Arial" w:cs="Arial"/>
          <w:sz w:val="22"/>
          <w:szCs w:val="22"/>
        </w:rPr>
      </w:pPr>
    </w:p>
    <w:p w:rsidR="002F5304" w:rsidRPr="0017774C" w:rsidRDefault="002F5304" w:rsidP="002F5304">
      <w:pPr>
        <w:jc w:val="center"/>
        <w:rPr>
          <w:rFonts w:ascii="Arial" w:hAnsi="Arial" w:cs="Arial"/>
          <w:sz w:val="22"/>
          <w:szCs w:val="22"/>
        </w:rPr>
      </w:pPr>
    </w:p>
    <w:p w:rsidR="002F5304" w:rsidRPr="0017774C" w:rsidRDefault="002F5304" w:rsidP="002F5304">
      <w:pPr>
        <w:jc w:val="center"/>
        <w:rPr>
          <w:rFonts w:ascii="Arial" w:hAnsi="Arial" w:cs="Arial"/>
          <w:sz w:val="22"/>
          <w:szCs w:val="22"/>
        </w:rPr>
      </w:pPr>
      <w:r w:rsidRPr="0017774C">
        <w:rPr>
          <w:rFonts w:ascii="Arial" w:hAnsi="Arial" w:cs="Arial"/>
          <w:sz w:val="22"/>
          <w:szCs w:val="22"/>
        </w:rPr>
        <w:t>у својству понуђача</w:t>
      </w:r>
    </w:p>
    <w:p w:rsidR="002F5304" w:rsidRPr="0017774C" w:rsidRDefault="002F5304" w:rsidP="002F5304">
      <w:pPr>
        <w:jc w:val="center"/>
        <w:rPr>
          <w:rFonts w:ascii="Arial" w:hAnsi="Arial" w:cs="Arial"/>
          <w:sz w:val="22"/>
          <w:szCs w:val="22"/>
        </w:rPr>
      </w:pPr>
      <w:r w:rsidRPr="0017774C">
        <w:rPr>
          <w:rFonts w:ascii="Arial" w:hAnsi="Arial" w:cs="Arial"/>
          <w:sz w:val="22"/>
          <w:szCs w:val="22"/>
        </w:rPr>
        <w:t>(</w:t>
      </w:r>
      <w:r w:rsidRPr="0017774C">
        <w:rPr>
          <w:rFonts w:ascii="Arial" w:hAnsi="Arial" w:cs="Arial"/>
          <w:i/>
          <w:sz w:val="22"/>
          <w:szCs w:val="22"/>
        </w:rPr>
        <w:t xml:space="preserve">лидера групе  </w:t>
      </w:r>
      <w:r w:rsidRPr="0017774C">
        <w:rPr>
          <w:rFonts w:ascii="Arial" w:hAnsi="Arial" w:cs="Arial"/>
          <w:sz w:val="22"/>
          <w:szCs w:val="22"/>
        </w:rPr>
        <w:t xml:space="preserve">- </w:t>
      </w:r>
      <w:r w:rsidRPr="0017774C">
        <w:rPr>
          <w:rFonts w:ascii="Arial" w:hAnsi="Arial" w:cs="Arial"/>
          <w:i/>
          <w:sz w:val="22"/>
          <w:szCs w:val="22"/>
        </w:rPr>
        <w:t>носиоца посла у заједничкој понуди</w:t>
      </w:r>
      <w:r w:rsidRPr="0017774C">
        <w:rPr>
          <w:rFonts w:ascii="Arial" w:hAnsi="Arial" w:cs="Arial"/>
          <w:sz w:val="22"/>
          <w:szCs w:val="22"/>
        </w:rPr>
        <w:t>)</w:t>
      </w:r>
    </w:p>
    <w:p w:rsidR="002F5304" w:rsidRPr="0017774C" w:rsidRDefault="002F5304" w:rsidP="002F5304">
      <w:pPr>
        <w:jc w:val="center"/>
        <w:rPr>
          <w:rFonts w:ascii="Arial" w:hAnsi="Arial" w:cs="Arial"/>
          <w:sz w:val="22"/>
          <w:szCs w:val="22"/>
        </w:rPr>
      </w:pPr>
    </w:p>
    <w:p w:rsidR="002F5304" w:rsidRPr="0017774C" w:rsidRDefault="002F5304" w:rsidP="002F5304">
      <w:pPr>
        <w:jc w:val="center"/>
        <w:rPr>
          <w:rFonts w:ascii="Arial" w:hAnsi="Arial" w:cs="Arial"/>
          <w:bCs/>
          <w:sz w:val="22"/>
          <w:szCs w:val="22"/>
        </w:rPr>
      </w:pPr>
      <w:r w:rsidRPr="0017774C">
        <w:rPr>
          <w:rFonts w:ascii="Arial" w:hAnsi="Arial" w:cs="Arial"/>
          <w:bCs/>
          <w:sz w:val="22"/>
          <w:szCs w:val="22"/>
        </w:rPr>
        <w:t>И З Ј А В Љ У Ј Е М О</w:t>
      </w:r>
    </w:p>
    <w:p w:rsidR="002F5304" w:rsidRPr="0017774C" w:rsidRDefault="002F5304" w:rsidP="002F5304">
      <w:pPr>
        <w:jc w:val="center"/>
        <w:rPr>
          <w:rFonts w:ascii="Arial" w:hAnsi="Arial" w:cs="Arial"/>
          <w:sz w:val="22"/>
          <w:szCs w:val="22"/>
        </w:rPr>
      </w:pPr>
    </w:p>
    <w:p w:rsidR="002F5304" w:rsidRPr="0017774C" w:rsidRDefault="002F5304" w:rsidP="002F5304">
      <w:pPr>
        <w:jc w:val="center"/>
        <w:rPr>
          <w:rFonts w:ascii="Arial" w:hAnsi="Arial" w:cs="Arial"/>
          <w:sz w:val="22"/>
          <w:szCs w:val="22"/>
        </w:rPr>
      </w:pPr>
      <w:r w:rsidRPr="0017774C">
        <w:rPr>
          <w:rFonts w:ascii="Arial" w:hAnsi="Arial" w:cs="Arial"/>
          <w:sz w:val="22"/>
          <w:szCs w:val="22"/>
        </w:rPr>
        <w:t>под пуном материјалном и кривичном одговорношћу да</w:t>
      </w:r>
    </w:p>
    <w:p w:rsidR="002F5304" w:rsidRPr="0017774C" w:rsidRDefault="002F5304" w:rsidP="002F5304">
      <w:pPr>
        <w:jc w:val="center"/>
        <w:rPr>
          <w:rFonts w:ascii="Arial" w:hAnsi="Arial" w:cs="Arial"/>
          <w:sz w:val="22"/>
          <w:szCs w:val="22"/>
        </w:rPr>
      </w:pPr>
    </w:p>
    <w:p w:rsidR="002F5304" w:rsidRPr="0017774C" w:rsidRDefault="002F5304" w:rsidP="002F5304">
      <w:pPr>
        <w:jc w:val="center"/>
        <w:rPr>
          <w:rFonts w:ascii="Arial" w:hAnsi="Arial" w:cs="Arial"/>
          <w:sz w:val="22"/>
          <w:szCs w:val="22"/>
        </w:rPr>
      </w:pPr>
      <w:r w:rsidRPr="0017774C">
        <w:rPr>
          <w:rFonts w:ascii="Arial" w:hAnsi="Arial" w:cs="Arial"/>
          <w:sz w:val="22"/>
          <w:szCs w:val="22"/>
        </w:rPr>
        <w:t>_____________________________________________________</w:t>
      </w:r>
    </w:p>
    <w:p w:rsidR="002F5304" w:rsidRPr="0017774C" w:rsidRDefault="002F5304" w:rsidP="002F5304">
      <w:pPr>
        <w:jc w:val="center"/>
        <w:rPr>
          <w:rFonts w:ascii="Arial" w:hAnsi="Arial" w:cs="Arial"/>
          <w:sz w:val="22"/>
          <w:szCs w:val="22"/>
        </w:rPr>
      </w:pPr>
      <w:r w:rsidRPr="0017774C">
        <w:rPr>
          <w:rFonts w:ascii="Arial" w:hAnsi="Arial" w:cs="Arial"/>
          <w:sz w:val="22"/>
          <w:szCs w:val="22"/>
        </w:rPr>
        <w:t>(</w:t>
      </w:r>
      <w:r w:rsidR="009F2FF5">
        <w:rPr>
          <w:rFonts w:ascii="Arial" w:hAnsi="Arial" w:cs="Arial"/>
          <w:i/>
          <w:sz w:val="22"/>
          <w:szCs w:val="22"/>
        </w:rPr>
        <w:t xml:space="preserve">пун назив </w:t>
      </w:r>
      <w:r w:rsidRPr="0017774C">
        <w:rPr>
          <w:rFonts w:ascii="Arial" w:hAnsi="Arial" w:cs="Arial"/>
          <w:i/>
          <w:sz w:val="22"/>
          <w:szCs w:val="22"/>
        </w:rPr>
        <w:t>и седиште</w:t>
      </w:r>
      <w:r w:rsidRPr="0017774C">
        <w:rPr>
          <w:rFonts w:ascii="Arial" w:hAnsi="Arial" w:cs="Arial"/>
          <w:sz w:val="22"/>
          <w:szCs w:val="22"/>
        </w:rPr>
        <w:t>)</w:t>
      </w:r>
    </w:p>
    <w:p w:rsidR="002F5304" w:rsidRPr="0017774C" w:rsidRDefault="002F5304" w:rsidP="002F5304">
      <w:pPr>
        <w:jc w:val="center"/>
        <w:rPr>
          <w:rFonts w:ascii="Arial" w:hAnsi="Arial" w:cs="Arial"/>
          <w:b/>
          <w:bCs/>
          <w:sz w:val="22"/>
          <w:szCs w:val="22"/>
        </w:rPr>
      </w:pPr>
    </w:p>
    <w:p w:rsidR="002F5304" w:rsidRPr="0017774C" w:rsidRDefault="002F5304" w:rsidP="002F5304">
      <w:pPr>
        <w:jc w:val="center"/>
        <w:rPr>
          <w:rFonts w:ascii="Arial" w:hAnsi="Arial" w:cs="Arial"/>
          <w:sz w:val="22"/>
          <w:szCs w:val="22"/>
        </w:rPr>
      </w:pPr>
    </w:p>
    <w:p w:rsidR="002F5304" w:rsidRPr="0017774C" w:rsidRDefault="002F5304" w:rsidP="002F5304">
      <w:pPr>
        <w:jc w:val="both"/>
        <w:rPr>
          <w:rFonts w:ascii="Arial" w:hAnsi="Arial" w:cs="Arial"/>
          <w:sz w:val="22"/>
          <w:szCs w:val="22"/>
        </w:rPr>
      </w:pPr>
      <w:r w:rsidRPr="0017774C">
        <w:rPr>
          <w:rFonts w:ascii="Arial" w:hAnsi="Arial" w:cs="Arial"/>
          <w:sz w:val="22"/>
          <w:szCs w:val="22"/>
        </w:rPr>
        <w:t>подноси понуду независно, без договора са другим понуђачима или заинтересованим лицима.</w:t>
      </w:r>
    </w:p>
    <w:p w:rsidR="002F5304" w:rsidRPr="0017774C" w:rsidRDefault="002F5304" w:rsidP="002F5304">
      <w:pPr>
        <w:jc w:val="both"/>
        <w:rPr>
          <w:rFonts w:ascii="Arial" w:hAnsi="Arial" w:cs="Arial"/>
          <w:sz w:val="22"/>
          <w:szCs w:val="22"/>
        </w:rPr>
      </w:pPr>
    </w:p>
    <w:p w:rsidR="002F5304" w:rsidRPr="0017774C" w:rsidRDefault="002F5304" w:rsidP="002F5304">
      <w:pPr>
        <w:jc w:val="both"/>
        <w:rPr>
          <w:rFonts w:ascii="Arial" w:hAnsi="Arial" w:cs="Arial"/>
          <w:sz w:val="22"/>
          <w:szCs w:val="22"/>
        </w:rPr>
      </w:pPr>
    </w:p>
    <w:p w:rsidR="002F5304" w:rsidRPr="0017774C" w:rsidRDefault="002F5304" w:rsidP="002F5304">
      <w:pPr>
        <w:jc w:val="both"/>
        <w:rPr>
          <w:rFonts w:ascii="Arial" w:hAnsi="Arial" w:cs="Arial"/>
          <w:b/>
          <w:bCs/>
          <w:sz w:val="22"/>
          <w:szCs w:val="22"/>
          <w:lang w:eastAsia="en-US" w:bidi="en-US"/>
        </w:rPr>
      </w:pPr>
    </w:p>
    <w:p w:rsidR="002F5304" w:rsidRPr="0017774C" w:rsidRDefault="002F5304" w:rsidP="002F5304">
      <w:pPr>
        <w:ind w:left="2880" w:firstLine="720"/>
        <w:rPr>
          <w:rFonts w:ascii="Arial" w:hAnsi="Arial" w:cs="Arial"/>
          <w:sz w:val="22"/>
          <w:szCs w:val="22"/>
        </w:rPr>
      </w:pPr>
    </w:p>
    <w:p w:rsidR="002F5304" w:rsidRPr="0017774C" w:rsidRDefault="002F5304" w:rsidP="002F5304">
      <w:pPr>
        <w:ind w:left="2880" w:firstLine="720"/>
        <w:rPr>
          <w:rFonts w:ascii="Arial" w:hAnsi="Arial" w:cs="Arial"/>
          <w:sz w:val="22"/>
          <w:szCs w:val="22"/>
        </w:rPr>
      </w:pPr>
    </w:p>
    <w:p w:rsidR="002F5304" w:rsidRPr="0017774C" w:rsidRDefault="002F5304" w:rsidP="002F5304">
      <w:pPr>
        <w:jc w:val="both"/>
        <w:rPr>
          <w:rFonts w:ascii="Arial" w:hAnsi="Arial" w:cs="Arial"/>
          <w:b/>
          <w:bCs/>
          <w:sz w:val="22"/>
          <w:szCs w:val="22"/>
        </w:rPr>
      </w:pPr>
    </w:p>
    <w:p w:rsidR="002F5304" w:rsidRPr="0017774C" w:rsidRDefault="002F5304" w:rsidP="002F5304">
      <w:pPr>
        <w:tabs>
          <w:tab w:val="right" w:pos="9072"/>
        </w:tabs>
        <w:ind w:left="142"/>
        <w:jc w:val="right"/>
        <w:rPr>
          <w:rFonts w:ascii="Arial" w:hAnsi="Arial" w:cs="Arial"/>
          <w:sz w:val="22"/>
          <w:szCs w:val="22"/>
        </w:rPr>
      </w:pPr>
    </w:p>
    <w:p w:rsidR="002F5304" w:rsidRPr="0017774C" w:rsidRDefault="002F5304" w:rsidP="002F5304">
      <w:pPr>
        <w:ind w:left="-540" w:right="-16"/>
        <w:jc w:val="both"/>
        <w:rPr>
          <w:rFonts w:ascii="Arial" w:hAnsi="Arial" w:cs="Arial"/>
          <w:sz w:val="22"/>
          <w:szCs w:val="22"/>
        </w:rPr>
      </w:pPr>
    </w:p>
    <w:p w:rsidR="002F5304" w:rsidRPr="0017774C" w:rsidRDefault="002F5304" w:rsidP="002F5304">
      <w:pPr>
        <w:ind w:left="-540" w:right="-16"/>
        <w:jc w:val="both"/>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2F5304" w:rsidRPr="0017774C" w:rsidTr="002F5304">
        <w:trPr>
          <w:jc w:val="center"/>
        </w:trPr>
        <w:tc>
          <w:tcPr>
            <w:tcW w:w="3652" w:type="dxa"/>
          </w:tcPr>
          <w:p w:rsidR="002F5304" w:rsidRPr="0017774C" w:rsidRDefault="002F5304" w:rsidP="002F5304">
            <w:pPr>
              <w:jc w:val="center"/>
              <w:rPr>
                <w:rFonts w:ascii="Arial" w:hAnsi="Arial" w:cs="Arial"/>
                <w:sz w:val="22"/>
                <w:szCs w:val="22"/>
              </w:rPr>
            </w:pPr>
            <w:r w:rsidRPr="0017774C">
              <w:rPr>
                <w:rFonts w:ascii="Arial" w:hAnsi="Arial" w:cs="Arial"/>
                <w:sz w:val="22"/>
                <w:szCs w:val="22"/>
              </w:rPr>
              <w:t>Датум:</w:t>
            </w:r>
          </w:p>
        </w:tc>
        <w:tc>
          <w:tcPr>
            <w:tcW w:w="1985" w:type="dxa"/>
          </w:tcPr>
          <w:p w:rsidR="002F5304" w:rsidRPr="0017774C" w:rsidRDefault="002F5304" w:rsidP="002F5304">
            <w:pPr>
              <w:jc w:val="center"/>
              <w:rPr>
                <w:rFonts w:ascii="Arial" w:hAnsi="Arial" w:cs="Arial"/>
                <w:sz w:val="22"/>
                <w:szCs w:val="22"/>
              </w:rPr>
            </w:pPr>
            <w:r w:rsidRPr="0017774C">
              <w:rPr>
                <w:rFonts w:ascii="Arial" w:hAnsi="Arial" w:cs="Arial"/>
                <w:sz w:val="22"/>
                <w:szCs w:val="22"/>
              </w:rPr>
              <w:t>М.П.</w:t>
            </w:r>
          </w:p>
        </w:tc>
        <w:tc>
          <w:tcPr>
            <w:tcW w:w="3782" w:type="dxa"/>
          </w:tcPr>
          <w:p w:rsidR="002F5304" w:rsidRPr="0017774C" w:rsidRDefault="002F5304" w:rsidP="002F5304">
            <w:pPr>
              <w:jc w:val="center"/>
              <w:rPr>
                <w:rFonts w:ascii="Arial" w:hAnsi="Arial" w:cs="Arial"/>
                <w:sz w:val="22"/>
                <w:szCs w:val="22"/>
              </w:rPr>
            </w:pPr>
            <w:r w:rsidRPr="0017774C">
              <w:rPr>
                <w:rFonts w:ascii="Arial" w:hAnsi="Arial" w:cs="Arial"/>
                <w:sz w:val="22"/>
                <w:szCs w:val="22"/>
              </w:rPr>
              <w:t>Понуђач:</w:t>
            </w:r>
          </w:p>
        </w:tc>
      </w:tr>
      <w:tr w:rsidR="002F5304" w:rsidRPr="0017774C" w:rsidTr="002F5304">
        <w:trPr>
          <w:jc w:val="center"/>
        </w:trPr>
        <w:tc>
          <w:tcPr>
            <w:tcW w:w="3652" w:type="dxa"/>
            <w:vAlign w:val="center"/>
          </w:tcPr>
          <w:p w:rsidR="002F5304" w:rsidRPr="0017774C" w:rsidRDefault="002F5304" w:rsidP="002F5304">
            <w:pPr>
              <w:rPr>
                <w:rFonts w:ascii="Arial" w:hAnsi="Arial" w:cs="Arial"/>
                <w:sz w:val="22"/>
                <w:szCs w:val="22"/>
              </w:rPr>
            </w:pPr>
          </w:p>
        </w:tc>
        <w:tc>
          <w:tcPr>
            <w:tcW w:w="1985" w:type="dxa"/>
            <w:vAlign w:val="center"/>
          </w:tcPr>
          <w:p w:rsidR="002F5304" w:rsidRPr="0017774C" w:rsidRDefault="002F5304" w:rsidP="002F5304">
            <w:pPr>
              <w:jc w:val="both"/>
              <w:rPr>
                <w:rFonts w:ascii="Arial" w:hAnsi="Arial" w:cs="Arial"/>
                <w:sz w:val="22"/>
                <w:szCs w:val="22"/>
              </w:rPr>
            </w:pPr>
          </w:p>
        </w:tc>
        <w:tc>
          <w:tcPr>
            <w:tcW w:w="3782" w:type="dxa"/>
            <w:vAlign w:val="center"/>
          </w:tcPr>
          <w:p w:rsidR="002F5304" w:rsidRPr="0017774C" w:rsidRDefault="002F5304" w:rsidP="002F5304">
            <w:pPr>
              <w:jc w:val="both"/>
              <w:rPr>
                <w:rFonts w:ascii="Arial" w:hAnsi="Arial" w:cs="Arial"/>
                <w:sz w:val="22"/>
                <w:szCs w:val="22"/>
              </w:rPr>
            </w:pPr>
          </w:p>
        </w:tc>
      </w:tr>
      <w:tr w:rsidR="002F5304" w:rsidRPr="0017774C" w:rsidTr="002F5304">
        <w:trPr>
          <w:jc w:val="center"/>
        </w:trPr>
        <w:tc>
          <w:tcPr>
            <w:tcW w:w="3652" w:type="dxa"/>
            <w:tcBorders>
              <w:bottom w:val="single" w:sz="4" w:space="0" w:color="auto"/>
            </w:tcBorders>
            <w:vAlign w:val="center"/>
          </w:tcPr>
          <w:p w:rsidR="002F5304" w:rsidRPr="0017774C" w:rsidRDefault="002F5304" w:rsidP="002F5304">
            <w:pPr>
              <w:jc w:val="both"/>
              <w:rPr>
                <w:rFonts w:ascii="Arial" w:hAnsi="Arial" w:cs="Arial"/>
                <w:sz w:val="22"/>
                <w:szCs w:val="22"/>
              </w:rPr>
            </w:pPr>
          </w:p>
        </w:tc>
        <w:tc>
          <w:tcPr>
            <w:tcW w:w="1985" w:type="dxa"/>
            <w:vAlign w:val="center"/>
          </w:tcPr>
          <w:p w:rsidR="002F5304" w:rsidRPr="0017774C" w:rsidRDefault="002F5304" w:rsidP="002F5304">
            <w:pPr>
              <w:jc w:val="both"/>
              <w:rPr>
                <w:rFonts w:ascii="Arial" w:hAnsi="Arial" w:cs="Arial"/>
                <w:sz w:val="22"/>
                <w:szCs w:val="22"/>
              </w:rPr>
            </w:pPr>
          </w:p>
        </w:tc>
        <w:tc>
          <w:tcPr>
            <w:tcW w:w="3782" w:type="dxa"/>
            <w:tcBorders>
              <w:bottom w:val="single" w:sz="4" w:space="0" w:color="auto"/>
            </w:tcBorders>
            <w:vAlign w:val="center"/>
          </w:tcPr>
          <w:p w:rsidR="002F5304" w:rsidRPr="0017774C" w:rsidRDefault="002F5304" w:rsidP="002F5304">
            <w:pPr>
              <w:jc w:val="both"/>
              <w:rPr>
                <w:rFonts w:ascii="Arial" w:hAnsi="Arial" w:cs="Arial"/>
                <w:sz w:val="22"/>
                <w:szCs w:val="22"/>
              </w:rPr>
            </w:pPr>
          </w:p>
        </w:tc>
      </w:tr>
    </w:tbl>
    <w:p w:rsidR="002F5304" w:rsidRPr="0017774C" w:rsidRDefault="002F5304" w:rsidP="002F5304">
      <w:pPr>
        <w:suppressAutoHyphens w:val="0"/>
        <w:rPr>
          <w:rFonts w:ascii="Arial" w:hAnsi="Arial" w:cs="Arial"/>
          <w:b/>
          <w:i/>
          <w:sz w:val="22"/>
          <w:szCs w:val="22"/>
        </w:rPr>
      </w:pPr>
      <w:r w:rsidRPr="0017774C">
        <w:rPr>
          <w:rFonts w:ascii="Arial" w:hAnsi="Arial" w:cs="Arial"/>
          <w:b/>
          <w:i/>
          <w:sz w:val="22"/>
          <w:szCs w:val="22"/>
        </w:rPr>
        <w:br w:type="page"/>
      </w:r>
    </w:p>
    <w:p w:rsidR="002F5304" w:rsidRPr="0086230C" w:rsidRDefault="002F5304" w:rsidP="0086230C">
      <w:pPr>
        <w:jc w:val="right"/>
        <w:rPr>
          <w:rFonts w:ascii="Arial" w:hAnsi="Arial" w:cs="Arial"/>
          <w:b/>
        </w:rPr>
      </w:pPr>
      <w:r w:rsidRPr="0086230C">
        <w:rPr>
          <w:rFonts w:ascii="Arial" w:hAnsi="Arial" w:cs="Arial"/>
          <w:b/>
        </w:rPr>
        <w:lastRenderedPageBreak/>
        <w:t>ОБРАЗАЦ 2.</w:t>
      </w:r>
    </w:p>
    <w:p w:rsidR="007D62A0" w:rsidRPr="00757DFB" w:rsidRDefault="007D62A0" w:rsidP="00757DFB"/>
    <w:p w:rsidR="002F5304" w:rsidRPr="0017774C" w:rsidRDefault="002F5304" w:rsidP="0086230C">
      <w:pPr>
        <w:pStyle w:val="Heading2"/>
        <w:numPr>
          <w:ilvl w:val="0"/>
          <w:numId w:val="0"/>
        </w:numPr>
        <w:ind w:left="3"/>
        <w:jc w:val="center"/>
      </w:pPr>
      <w:bookmarkStart w:id="123" w:name="_ОБРАЗАЦ_ПОНУДЕ"/>
      <w:bookmarkStart w:id="124" w:name="_Toc407014516"/>
      <w:bookmarkEnd w:id="123"/>
      <w:r w:rsidRPr="0017774C">
        <w:t>ОБРАЗАЦ ПОНУДЕ</w:t>
      </w:r>
      <w:bookmarkEnd w:id="124"/>
    </w:p>
    <w:p w:rsidR="002F5304" w:rsidRPr="0017774C" w:rsidRDefault="002F5304" w:rsidP="002F5304">
      <w:pPr>
        <w:jc w:val="both"/>
        <w:rPr>
          <w:rFonts w:ascii="Arial" w:hAnsi="Arial" w:cs="Arial"/>
          <w:b/>
          <w:sz w:val="22"/>
          <w:szCs w:val="22"/>
        </w:rPr>
      </w:pPr>
    </w:p>
    <w:p w:rsidR="002F5304" w:rsidRPr="0017774C" w:rsidRDefault="002F5304" w:rsidP="002F5304">
      <w:pPr>
        <w:jc w:val="both"/>
        <w:rPr>
          <w:rFonts w:ascii="Arial" w:hAnsi="Arial" w:cs="Arial"/>
          <w:sz w:val="22"/>
          <w:szCs w:val="22"/>
        </w:rPr>
      </w:pPr>
      <w:r w:rsidRPr="0017774C">
        <w:rPr>
          <w:rFonts w:ascii="Arial" w:hAnsi="Arial" w:cs="Arial"/>
          <w:sz w:val="22"/>
          <w:szCs w:val="22"/>
        </w:rPr>
        <w:t>Назив понуђача ___________________________</w:t>
      </w:r>
    </w:p>
    <w:p w:rsidR="002F5304" w:rsidRPr="0017774C" w:rsidRDefault="002F5304" w:rsidP="002F5304">
      <w:pPr>
        <w:jc w:val="both"/>
        <w:rPr>
          <w:rFonts w:ascii="Arial" w:hAnsi="Arial" w:cs="Arial"/>
          <w:sz w:val="22"/>
          <w:szCs w:val="22"/>
        </w:rPr>
      </w:pPr>
      <w:r w:rsidRPr="0017774C">
        <w:rPr>
          <w:rFonts w:ascii="Arial" w:hAnsi="Arial" w:cs="Arial"/>
          <w:sz w:val="22"/>
          <w:szCs w:val="22"/>
        </w:rPr>
        <w:t>Адреса понуђача __________________________</w:t>
      </w:r>
    </w:p>
    <w:p w:rsidR="002F5304" w:rsidRPr="0017774C" w:rsidRDefault="002F5304" w:rsidP="002F5304">
      <w:pPr>
        <w:jc w:val="both"/>
        <w:rPr>
          <w:rFonts w:ascii="Arial" w:hAnsi="Arial" w:cs="Arial"/>
          <w:sz w:val="22"/>
          <w:szCs w:val="22"/>
        </w:rPr>
      </w:pPr>
      <w:r w:rsidRPr="0017774C">
        <w:rPr>
          <w:rFonts w:ascii="Arial" w:hAnsi="Arial" w:cs="Arial"/>
          <w:sz w:val="22"/>
          <w:szCs w:val="22"/>
        </w:rPr>
        <w:t xml:space="preserve">Број дел. протокола понуђача _________________ </w:t>
      </w:r>
    </w:p>
    <w:p w:rsidR="002F5304" w:rsidRPr="0017774C" w:rsidRDefault="002F5304" w:rsidP="002F5304">
      <w:pPr>
        <w:jc w:val="both"/>
        <w:rPr>
          <w:rFonts w:ascii="Arial" w:hAnsi="Arial" w:cs="Arial"/>
          <w:sz w:val="22"/>
          <w:szCs w:val="22"/>
        </w:rPr>
      </w:pPr>
      <w:r w:rsidRPr="0017774C">
        <w:rPr>
          <w:rFonts w:ascii="Arial" w:hAnsi="Arial" w:cs="Arial"/>
          <w:sz w:val="22"/>
          <w:szCs w:val="22"/>
        </w:rPr>
        <w:t>Датум: __________  године</w:t>
      </w:r>
    </w:p>
    <w:p w:rsidR="002F5304" w:rsidRPr="0017774C" w:rsidRDefault="002F5304" w:rsidP="002F5304">
      <w:pPr>
        <w:jc w:val="both"/>
        <w:rPr>
          <w:rFonts w:ascii="Arial" w:hAnsi="Arial" w:cs="Arial"/>
          <w:sz w:val="22"/>
          <w:szCs w:val="22"/>
        </w:rPr>
      </w:pPr>
      <w:r w:rsidRPr="0017774C">
        <w:rPr>
          <w:rFonts w:ascii="Arial" w:hAnsi="Arial" w:cs="Arial"/>
          <w:sz w:val="22"/>
          <w:szCs w:val="22"/>
        </w:rPr>
        <w:t>Место: _________________</w:t>
      </w:r>
    </w:p>
    <w:p w:rsidR="002F5304" w:rsidRPr="0017774C" w:rsidRDefault="002F5304" w:rsidP="002F5304">
      <w:pPr>
        <w:jc w:val="both"/>
        <w:rPr>
          <w:rFonts w:ascii="Arial" w:hAnsi="Arial" w:cs="Arial"/>
          <w:sz w:val="22"/>
          <w:szCs w:val="22"/>
        </w:rPr>
      </w:pPr>
      <w:r w:rsidRPr="0017774C">
        <w:rPr>
          <w:rFonts w:ascii="Arial" w:hAnsi="Arial" w:cs="Arial"/>
          <w:sz w:val="22"/>
          <w:szCs w:val="22"/>
        </w:rPr>
        <w:t>(у случају заједничке понуде уносе се подаци за носиоца посла)</w:t>
      </w:r>
    </w:p>
    <w:p w:rsidR="002F5304" w:rsidRPr="0017774C" w:rsidRDefault="002F5304" w:rsidP="002F5304">
      <w:pPr>
        <w:jc w:val="both"/>
        <w:rPr>
          <w:rFonts w:ascii="Arial" w:hAnsi="Arial" w:cs="Arial"/>
          <w:sz w:val="22"/>
          <w:szCs w:val="22"/>
        </w:rPr>
      </w:pPr>
      <w:r w:rsidRPr="0017774C">
        <w:rPr>
          <w:rFonts w:ascii="Arial" w:hAnsi="Arial" w:cs="Arial"/>
          <w:sz w:val="22"/>
          <w:szCs w:val="22"/>
        </w:rPr>
        <w:br/>
      </w:r>
    </w:p>
    <w:p w:rsidR="002F5304" w:rsidRPr="0017774C" w:rsidRDefault="002F5304" w:rsidP="002F5304">
      <w:pPr>
        <w:jc w:val="both"/>
        <w:rPr>
          <w:rFonts w:ascii="Arial" w:hAnsi="Arial" w:cs="Arial"/>
          <w:sz w:val="22"/>
          <w:szCs w:val="22"/>
        </w:rPr>
      </w:pPr>
      <w:r w:rsidRPr="0017774C">
        <w:rPr>
          <w:rFonts w:ascii="Arial" w:hAnsi="Arial" w:cs="Arial"/>
          <w:sz w:val="22"/>
          <w:szCs w:val="22"/>
        </w:rPr>
        <w:t xml:space="preserve">На основу позива за подношење понуда у отвореном поступку јавне набавке </w:t>
      </w:r>
      <w:r w:rsidR="004613E7">
        <w:rPr>
          <w:rFonts w:ascii="Arial" w:hAnsi="Arial" w:cs="Arial"/>
          <w:sz w:val="22"/>
          <w:szCs w:val="22"/>
          <w:lang w:val="sr-Cyrl-RS"/>
        </w:rPr>
        <w:t xml:space="preserve">услуга са пратећим добрима </w:t>
      </w:r>
      <w:r w:rsidRPr="0017774C">
        <w:rPr>
          <w:rFonts w:ascii="Arial" w:hAnsi="Arial" w:cs="Arial"/>
          <w:sz w:val="22"/>
          <w:szCs w:val="22"/>
        </w:rPr>
        <w:t>„Имплементација решења за уређивање и размену документације са подизвођачима при капитални</w:t>
      </w:r>
      <w:r w:rsidR="00D40975" w:rsidRPr="0017774C">
        <w:rPr>
          <w:rFonts w:ascii="Arial" w:hAnsi="Arial" w:cs="Arial"/>
          <w:sz w:val="22"/>
          <w:szCs w:val="22"/>
        </w:rPr>
        <w:t xml:space="preserve">м пројектима“ објављеног дана </w:t>
      </w:r>
      <w:r w:rsidR="00B27204" w:rsidRPr="006E7CD3">
        <w:rPr>
          <w:rFonts w:ascii="Arial" w:hAnsi="Arial" w:cs="Arial"/>
          <w:sz w:val="22"/>
          <w:szCs w:val="22"/>
          <w:lang w:val="en-US"/>
        </w:rPr>
        <w:t>23</w:t>
      </w:r>
      <w:r w:rsidR="00D40975" w:rsidRPr="006E7CD3">
        <w:rPr>
          <w:rFonts w:ascii="Arial" w:hAnsi="Arial" w:cs="Arial"/>
          <w:sz w:val="22"/>
          <w:szCs w:val="22"/>
        </w:rPr>
        <w:t>.</w:t>
      </w:r>
      <w:r w:rsidR="00D40975" w:rsidRPr="006E7CD3">
        <w:rPr>
          <w:rFonts w:ascii="Arial" w:hAnsi="Arial" w:cs="Arial"/>
          <w:sz w:val="22"/>
          <w:szCs w:val="22"/>
          <w:lang w:val="en-US"/>
        </w:rPr>
        <w:t>12</w:t>
      </w:r>
      <w:r w:rsidRPr="006E7CD3">
        <w:rPr>
          <w:rFonts w:ascii="Arial" w:hAnsi="Arial" w:cs="Arial"/>
          <w:sz w:val="22"/>
          <w:szCs w:val="22"/>
        </w:rPr>
        <w:t>.2014. године</w:t>
      </w:r>
      <w:bookmarkStart w:id="125" w:name="_GoBack"/>
      <w:bookmarkEnd w:id="125"/>
      <w:r w:rsidRPr="0017774C">
        <w:rPr>
          <w:rFonts w:ascii="Arial" w:hAnsi="Arial" w:cs="Arial"/>
          <w:sz w:val="22"/>
          <w:szCs w:val="22"/>
        </w:rPr>
        <w:t xml:space="preserve"> на Порталу јавних набавки, подносимо </w:t>
      </w:r>
    </w:p>
    <w:p w:rsidR="002F5304" w:rsidRPr="0017774C" w:rsidRDefault="002F5304" w:rsidP="002F5304">
      <w:pPr>
        <w:jc w:val="both"/>
        <w:rPr>
          <w:rFonts w:ascii="Arial" w:hAnsi="Arial" w:cs="Arial"/>
          <w:sz w:val="22"/>
          <w:szCs w:val="22"/>
        </w:rPr>
      </w:pPr>
    </w:p>
    <w:p w:rsidR="002F5304" w:rsidRPr="0017774C" w:rsidRDefault="002F5304" w:rsidP="002F5304">
      <w:pPr>
        <w:jc w:val="center"/>
        <w:rPr>
          <w:rFonts w:ascii="Arial" w:hAnsi="Arial" w:cs="Arial"/>
          <w:b/>
          <w:sz w:val="22"/>
          <w:szCs w:val="22"/>
        </w:rPr>
      </w:pPr>
      <w:r w:rsidRPr="0017774C">
        <w:rPr>
          <w:rFonts w:ascii="Arial" w:hAnsi="Arial" w:cs="Arial"/>
          <w:b/>
          <w:sz w:val="22"/>
          <w:szCs w:val="22"/>
        </w:rPr>
        <w:t>П О Н У Д У</w:t>
      </w:r>
    </w:p>
    <w:p w:rsidR="002F5304" w:rsidRPr="0017774C" w:rsidRDefault="002F5304" w:rsidP="002F5304">
      <w:pPr>
        <w:jc w:val="both"/>
        <w:rPr>
          <w:rFonts w:ascii="Arial" w:hAnsi="Arial" w:cs="Arial"/>
          <w:sz w:val="22"/>
          <w:szCs w:val="22"/>
        </w:rPr>
      </w:pPr>
    </w:p>
    <w:p w:rsidR="002F5304" w:rsidRPr="0017774C" w:rsidRDefault="002F5304" w:rsidP="002F5304">
      <w:pPr>
        <w:jc w:val="both"/>
        <w:rPr>
          <w:rFonts w:ascii="Arial" w:hAnsi="Arial" w:cs="Arial"/>
          <w:sz w:val="22"/>
          <w:szCs w:val="22"/>
        </w:rPr>
      </w:pPr>
      <w:r w:rsidRPr="0017774C">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rsidR="002F5304" w:rsidRPr="0017774C" w:rsidRDefault="002F5304" w:rsidP="002F5304">
      <w:pPr>
        <w:jc w:val="both"/>
        <w:rPr>
          <w:rFonts w:ascii="Arial" w:hAnsi="Arial" w:cs="Arial"/>
          <w:sz w:val="22"/>
          <w:szCs w:val="22"/>
        </w:rPr>
      </w:pPr>
    </w:p>
    <w:tbl>
      <w:tblPr>
        <w:tblW w:w="5000" w:type="pct"/>
        <w:tblCellMar>
          <w:left w:w="0" w:type="dxa"/>
          <w:right w:w="0" w:type="dxa"/>
        </w:tblCellMar>
        <w:tblLook w:val="0000" w:firstRow="0" w:lastRow="0" w:firstColumn="0" w:lastColumn="0" w:noHBand="0" w:noVBand="0"/>
      </w:tblPr>
      <w:tblGrid>
        <w:gridCol w:w="4514"/>
        <w:gridCol w:w="4540"/>
      </w:tblGrid>
      <w:tr w:rsidR="002F5304" w:rsidRPr="0017774C" w:rsidTr="007F4D94">
        <w:tc>
          <w:tcPr>
            <w:tcW w:w="24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F5304" w:rsidRPr="0017774C" w:rsidRDefault="002F5304" w:rsidP="007F4D94">
            <w:pPr>
              <w:spacing w:line="360" w:lineRule="auto"/>
              <w:jc w:val="center"/>
              <w:rPr>
                <w:rFonts w:ascii="Arial" w:hAnsi="Arial" w:cs="Arial"/>
                <w:b/>
                <w:bCs/>
                <w:sz w:val="22"/>
                <w:szCs w:val="22"/>
              </w:rPr>
            </w:pPr>
            <w:r w:rsidRPr="0017774C">
              <w:rPr>
                <w:rFonts w:ascii="Arial" w:hAnsi="Arial" w:cs="Arial"/>
                <w:b/>
                <w:bCs/>
                <w:sz w:val="22"/>
                <w:szCs w:val="22"/>
              </w:rPr>
              <w:t>БРОЈ ЈАВНЕ НАБАВКЕ</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F5304" w:rsidRPr="0017774C" w:rsidRDefault="00117AF5" w:rsidP="007F4D94">
            <w:pPr>
              <w:spacing w:line="360" w:lineRule="auto"/>
              <w:jc w:val="center"/>
              <w:rPr>
                <w:rFonts w:ascii="Arial" w:hAnsi="Arial" w:cs="Arial"/>
                <w:sz w:val="22"/>
                <w:szCs w:val="22"/>
              </w:rPr>
            </w:pPr>
            <w:r w:rsidRPr="0017774C">
              <w:rPr>
                <w:rFonts w:ascii="Arial" w:hAnsi="Arial" w:cs="Arial"/>
                <w:sz w:val="22"/>
                <w:szCs w:val="22"/>
                <w:lang w:val="en-US"/>
              </w:rPr>
              <w:t>59</w:t>
            </w:r>
            <w:r w:rsidR="002F5304" w:rsidRPr="0017774C">
              <w:rPr>
                <w:rFonts w:ascii="Arial" w:hAnsi="Arial" w:cs="Arial"/>
                <w:sz w:val="22"/>
                <w:szCs w:val="22"/>
              </w:rPr>
              <w:t>/14/ДИКТ</w:t>
            </w:r>
          </w:p>
        </w:tc>
      </w:tr>
      <w:tr w:rsidR="002F5304" w:rsidRPr="0017774C" w:rsidTr="007F4D94">
        <w:tc>
          <w:tcPr>
            <w:tcW w:w="24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F5304" w:rsidRPr="0017774C" w:rsidRDefault="002F5304" w:rsidP="007F4D94">
            <w:pPr>
              <w:spacing w:line="360" w:lineRule="auto"/>
              <w:jc w:val="center"/>
              <w:rPr>
                <w:rFonts w:ascii="Arial" w:hAnsi="Arial" w:cs="Arial"/>
                <w:b/>
                <w:bCs/>
                <w:sz w:val="22"/>
                <w:szCs w:val="22"/>
              </w:rPr>
            </w:pPr>
            <w:r w:rsidRPr="0017774C">
              <w:rPr>
                <w:rFonts w:ascii="Arial" w:hAnsi="Arial" w:cs="Arial"/>
                <w:b/>
                <w:bCs/>
                <w:sz w:val="22"/>
                <w:szCs w:val="22"/>
              </w:rPr>
              <w:t>НАЗИВ И СЕДИШТЕ ПОНУЂАЧА</w:t>
            </w:r>
          </w:p>
          <w:p w:rsidR="002F5304" w:rsidRPr="0017774C" w:rsidRDefault="002F5304" w:rsidP="007F4D94">
            <w:pPr>
              <w:spacing w:line="360" w:lineRule="auto"/>
              <w:jc w:val="center"/>
              <w:rPr>
                <w:rFonts w:ascii="Arial" w:hAnsi="Arial" w:cs="Arial"/>
                <w:b/>
                <w:bCs/>
                <w:sz w:val="22"/>
                <w:szCs w:val="22"/>
              </w:rPr>
            </w:pPr>
          </w:p>
          <w:p w:rsidR="002F5304" w:rsidRPr="0017774C" w:rsidRDefault="002F5304" w:rsidP="007F4D94">
            <w:pPr>
              <w:spacing w:line="360" w:lineRule="auto"/>
              <w:jc w:val="center"/>
              <w:rPr>
                <w:rFonts w:ascii="Arial" w:hAnsi="Arial" w:cs="Arial"/>
                <w:b/>
                <w:sz w:val="22"/>
                <w:szCs w:val="22"/>
              </w:rPr>
            </w:pPr>
            <w:r w:rsidRPr="0017774C">
              <w:rPr>
                <w:rFonts w:ascii="Arial" w:hAnsi="Arial" w:cs="Arial"/>
                <w:b/>
                <w:sz w:val="22"/>
                <w:szCs w:val="22"/>
              </w:rPr>
              <w:t>МАТИЧНИ БР. ПОНУЂАЧА</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F5304" w:rsidRPr="0017774C" w:rsidRDefault="002F5304" w:rsidP="007F4D94">
            <w:pPr>
              <w:spacing w:line="360" w:lineRule="auto"/>
              <w:jc w:val="center"/>
              <w:rPr>
                <w:rFonts w:ascii="Arial" w:hAnsi="Arial" w:cs="Arial"/>
                <w:sz w:val="22"/>
                <w:szCs w:val="22"/>
              </w:rPr>
            </w:pPr>
          </w:p>
        </w:tc>
      </w:tr>
      <w:tr w:rsidR="002F5304" w:rsidRPr="0017774C" w:rsidTr="007F4D94">
        <w:tc>
          <w:tcPr>
            <w:tcW w:w="24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F5304" w:rsidRPr="0017774C" w:rsidRDefault="002F5304" w:rsidP="007F4D94">
            <w:pPr>
              <w:spacing w:line="360" w:lineRule="auto"/>
              <w:jc w:val="center"/>
              <w:rPr>
                <w:rFonts w:ascii="Arial" w:hAnsi="Arial" w:cs="Arial"/>
                <w:b/>
                <w:bCs/>
                <w:sz w:val="22"/>
                <w:szCs w:val="22"/>
              </w:rPr>
            </w:pPr>
            <w:r w:rsidRPr="0017774C">
              <w:rPr>
                <w:rFonts w:ascii="Arial" w:hAnsi="Arial" w:cs="Arial"/>
                <w:b/>
                <w:bCs/>
                <w:sz w:val="22"/>
                <w:szCs w:val="22"/>
              </w:rPr>
              <w:t xml:space="preserve">ДЕЛАТНОСТ ПОНУЂАЧА </w:t>
            </w:r>
            <w:r w:rsidRPr="0017774C">
              <w:rPr>
                <w:rFonts w:ascii="Arial" w:hAnsi="Arial" w:cs="Arial"/>
                <w:bCs/>
                <w:sz w:val="22"/>
                <w:szCs w:val="22"/>
              </w:rPr>
              <w:t>(шифра)</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F5304" w:rsidRPr="0017774C" w:rsidRDefault="002F5304" w:rsidP="007F4D94">
            <w:pPr>
              <w:spacing w:line="360" w:lineRule="auto"/>
              <w:jc w:val="center"/>
              <w:rPr>
                <w:rFonts w:ascii="Arial" w:hAnsi="Arial" w:cs="Arial"/>
                <w:sz w:val="22"/>
                <w:szCs w:val="22"/>
              </w:rPr>
            </w:pPr>
          </w:p>
        </w:tc>
      </w:tr>
      <w:tr w:rsidR="002F5304" w:rsidRPr="0017774C" w:rsidTr="007F4D94">
        <w:tc>
          <w:tcPr>
            <w:tcW w:w="24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F5304" w:rsidRPr="0017774C" w:rsidRDefault="002F5304" w:rsidP="007F4D94">
            <w:pPr>
              <w:spacing w:line="360" w:lineRule="auto"/>
              <w:jc w:val="center"/>
              <w:rPr>
                <w:rFonts w:ascii="Arial" w:hAnsi="Arial" w:cs="Arial"/>
                <w:b/>
                <w:bCs/>
                <w:sz w:val="22"/>
                <w:szCs w:val="22"/>
              </w:rPr>
            </w:pPr>
            <w:r w:rsidRPr="0017774C">
              <w:rPr>
                <w:rFonts w:ascii="Arial" w:hAnsi="Arial" w:cs="Arial"/>
                <w:b/>
                <w:bCs/>
                <w:sz w:val="22"/>
                <w:szCs w:val="22"/>
              </w:rPr>
              <w:t>ИМЕ И ПРЕЗИМЕ ОДГОВОРНОГ ЛИЦА (ПОТПИСНИК УГОВОРА)</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F5304" w:rsidRPr="0017774C" w:rsidRDefault="002F5304" w:rsidP="007F4D94">
            <w:pPr>
              <w:spacing w:line="360" w:lineRule="auto"/>
              <w:jc w:val="center"/>
              <w:rPr>
                <w:rFonts w:ascii="Arial" w:hAnsi="Arial" w:cs="Arial"/>
                <w:sz w:val="22"/>
                <w:szCs w:val="22"/>
              </w:rPr>
            </w:pPr>
          </w:p>
        </w:tc>
      </w:tr>
      <w:tr w:rsidR="002F5304" w:rsidRPr="0017774C" w:rsidTr="007F4D94">
        <w:trPr>
          <w:trHeight w:val="689"/>
        </w:trPr>
        <w:tc>
          <w:tcPr>
            <w:tcW w:w="249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F5304" w:rsidRPr="0017774C" w:rsidRDefault="002F5304" w:rsidP="002F5304">
            <w:pPr>
              <w:jc w:val="center"/>
              <w:rPr>
                <w:rFonts w:ascii="Arial" w:hAnsi="Arial" w:cs="Arial"/>
                <w:b/>
                <w:bCs/>
                <w:sz w:val="22"/>
                <w:szCs w:val="22"/>
              </w:rPr>
            </w:pPr>
            <w:r w:rsidRPr="0017774C">
              <w:rPr>
                <w:rFonts w:ascii="Arial" w:hAnsi="Arial" w:cs="Arial"/>
                <w:b/>
                <w:bCs/>
                <w:sz w:val="22"/>
                <w:szCs w:val="22"/>
              </w:rPr>
              <w:t>НАЧИН ПОДНОШЕЊА ПОНУДЕ</w:t>
            </w:r>
          </w:p>
          <w:p w:rsidR="002F5304" w:rsidRPr="0017774C" w:rsidRDefault="002F5304" w:rsidP="002F5304">
            <w:pPr>
              <w:jc w:val="center"/>
              <w:rPr>
                <w:rFonts w:ascii="Arial" w:hAnsi="Arial" w:cs="Arial"/>
                <w:bCs/>
                <w:sz w:val="22"/>
                <w:szCs w:val="22"/>
              </w:rPr>
            </w:pPr>
            <w:r w:rsidRPr="0017774C">
              <w:rPr>
                <w:rFonts w:ascii="Arial" w:hAnsi="Arial" w:cs="Arial"/>
                <w:bCs/>
                <w:sz w:val="22"/>
                <w:szCs w:val="22"/>
              </w:rPr>
              <w:t xml:space="preserve">                                                                                            (заокружити)</w:t>
            </w:r>
          </w:p>
        </w:tc>
        <w:tc>
          <w:tcPr>
            <w:tcW w:w="2507"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2F5304" w:rsidRPr="0017774C" w:rsidRDefault="002F5304" w:rsidP="002F5304">
            <w:pPr>
              <w:numPr>
                <w:ilvl w:val="0"/>
                <w:numId w:val="4"/>
              </w:numPr>
              <w:suppressAutoHyphens w:val="0"/>
              <w:rPr>
                <w:rFonts w:ascii="Arial" w:hAnsi="Arial" w:cs="Arial"/>
                <w:sz w:val="22"/>
                <w:szCs w:val="22"/>
              </w:rPr>
            </w:pPr>
            <w:r w:rsidRPr="0017774C">
              <w:rPr>
                <w:rFonts w:ascii="Arial" w:hAnsi="Arial" w:cs="Arial"/>
                <w:sz w:val="22"/>
                <w:szCs w:val="22"/>
              </w:rPr>
              <w:t>самостално</w:t>
            </w:r>
          </w:p>
          <w:p w:rsidR="002F5304" w:rsidRPr="0017774C" w:rsidRDefault="002F5304" w:rsidP="002F5304">
            <w:pPr>
              <w:numPr>
                <w:ilvl w:val="0"/>
                <w:numId w:val="4"/>
              </w:numPr>
              <w:suppressAutoHyphens w:val="0"/>
              <w:rPr>
                <w:rFonts w:ascii="Arial" w:hAnsi="Arial" w:cs="Arial"/>
                <w:sz w:val="22"/>
                <w:szCs w:val="22"/>
              </w:rPr>
            </w:pPr>
            <w:r w:rsidRPr="0017774C">
              <w:rPr>
                <w:rFonts w:ascii="Arial" w:hAnsi="Arial" w:cs="Arial"/>
                <w:sz w:val="22"/>
                <w:szCs w:val="22"/>
              </w:rPr>
              <w:t>заједничка понуда</w:t>
            </w:r>
          </w:p>
          <w:p w:rsidR="002F5304" w:rsidRPr="0017774C" w:rsidRDefault="002F5304" w:rsidP="002F5304">
            <w:pPr>
              <w:numPr>
                <w:ilvl w:val="0"/>
                <w:numId w:val="4"/>
              </w:numPr>
              <w:suppressAutoHyphens w:val="0"/>
              <w:rPr>
                <w:rFonts w:ascii="Arial" w:hAnsi="Arial" w:cs="Arial"/>
                <w:sz w:val="22"/>
                <w:szCs w:val="22"/>
              </w:rPr>
            </w:pPr>
            <w:r w:rsidRPr="0017774C">
              <w:rPr>
                <w:rFonts w:ascii="Arial" w:hAnsi="Arial" w:cs="Arial"/>
                <w:sz w:val="22"/>
                <w:szCs w:val="22"/>
              </w:rPr>
              <w:t>са подизвођачем</w:t>
            </w:r>
          </w:p>
        </w:tc>
      </w:tr>
      <w:tr w:rsidR="002F5304" w:rsidRPr="0017774C" w:rsidTr="007F4D94">
        <w:trPr>
          <w:trHeight w:val="471"/>
        </w:trPr>
        <w:tc>
          <w:tcPr>
            <w:tcW w:w="249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F5304" w:rsidRPr="0017774C" w:rsidRDefault="002F5304" w:rsidP="002F5304">
            <w:pPr>
              <w:jc w:val="center"/>
              <w:rPr>
                <w:rFonts w:ascii="Arial" w:hAnsi="Arial" w:cs="Arial"/>
                <w:b/>
                <w:bCs/>
                <w:sz w:val="22"/>
                <w:szCs w:val="22"/>
              </w:rPr>
            </w:pPr>
            <w:r w:rsidRPr="0017774C">
              <w:rPr>
                <w:rFonts w:ascii="Arial" w:hAnsi="Arial" w:cs="Arial"/>
                <w:b/>
                <w:bCs/>
                <w:sz w:val="22"/>
                <w:szCs w:val="22"/>
              </w:rPr>
              <w:t>ЛИДЕР-НОСИЛАЦ ПОСЛА</w:t>
            </w:r>
          </w:p>
        </w:tc>
        <w:tc>
          <w:tcPr>
            <w:tcW w:w="2507"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2F5304" w:rsidRPr="0017774C" w:rsidRDefault="002F5304" w:rsidP="002F5304">
            <w:pPr>
              <w:suppressAutoHyphens w:val="0"/>
              <w:rPr>
                <w:rFonts w:ascii="Arial" w:hAnsi="Arial" w:cs="Arial"/>
                <w:sz w:val="22"/>
                <w:szCs w:val="22"/>
              </w:rPr>
            </w:pPr>
          </w:p>
        </w:tc>
      </w:tr>
      <w:tr w:rsidR="002F5304" w:rsidRPr="0017774C" w:rsidTr="007F4D94">
        <w:trPr>
          <w:trHeight w:val="626"/>
        </w:trPr>
        <w:tc>
          <w:tcPr>
            <w:tcW w:w="249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F5304" w:rsidRPr="0017774C" w:rsidRDefault="002F5304" w:rsidP="002F5304">
            <w:pPr>
              <w:jc w:val="center"/>
              <w:rPr>
                <w:rFonts w:ascii="Arial" w:hAnsi="Arial" w:cs="Arial"/>
                <w:b/>
                <w:bCs/>
                <w:sz w:val="22"/>
                <w:szCs w:val="22"/>
              </w:rPr>
            </w:pPr>
          </w:p>
          <w:p w:rsidR="002F5304" w:rsidRPr="0017774C" w:rsidRDefault="002F5304" w:rsidP="002F5304">
            <w:pPr>
              <w:jc w:val="center"/>
              <w:rPr>
                <w:rFonts w:ascii="Arial" w:hAnsi="Arial" w:cs="Arial"/>
                <w:b/>
                <w:bCs/>
                <w:sz w:val="22"/>
                <w:szCs w:val="22"/>
              </w:rPr>
            </w:pPr>
          </w:p>
          <w:p w:rsidR="002F5304" w:rsidRPr="0017774C" w:rsidRDefault="002F5304" w:rsidP="002F5304">
            <w:pPr>
              <w:jc w:val="center"/>
              <w:rPr>
                <w:rFonts w:ascii="Arial" w:hAnsi="Arial" w:cs="Arial"/>
                <w:b/>
                <w:bCs/>
                <w:sz w:val="22"/>
                <w:szCs w:val="22"/>
              </w:rPr>
            </w:pPr>
            <w:r w:rsidRPr="0017774C">
              <w:rPr>
                <w:rFonts w:ascii="Arial" w:hAnsi="Arial" w:cs="Arial"/>
                <w:b/>
                <w:bCs/>
                <w:sz w:val="22"/>
                <w:szCs w:val="22"/>
              </w:rPr>
              <w:t>НАЗИВ, СЕДИШТЕ, МАТИЧНИ БРОЈ И ПИБ ОСТАЛИХ ЧЛАНОВА ГРУПЕ ПОНУЂАЧА ИЛИ ПОДИЗВОЂАЧА</w:t>
            </w:r>
          </w:p>
          <w:p w:rsidR="002F5304" w:rsidRPr="0017774C" w:rsidRDefault="002F5304" w:rsidP="002F5304">
            <w:pPr>
              <w:jc w:val="center"/>
              <w:rPr>
                <w:rFonts w:ascii="Arial" w:hAnsi="Arial" w:cs="Arial"/>
                <w:b/>
                <w:bCs/>
                <w:sz w:val="22"/>
                <w:szCs w:val="22"/>
              </w:rPr>
            </w:pPr>
          </w:p>
          <w:p w:rsidR="002F5304" w:rsidRPr="0017774C" w:rsidRDefault="002F5304" w:rsidP="002F5304">
            <w:pPr>
              <w:jc w:val="center"/>
              <w:rPr>
                <w:rFonts w:ascii="Arial" w:hAnsi="Arial" w:cs="Arial"/>
                <w:b/>
                <w:bCs/>
                <w:sz w:val="22"/>
                <w:szCs w:val="22"/>
              </w:rPr>
            </w:pPr>
          </w:p>
        </w:tc>
        <w:tc>
          <w:tcPr>
            <w:tcW w:w="2507"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2F5304" w:rsidRPr="0017774C" w:rsidRDefault="002F5304" w:rsidP="002F5304">
            <w:pPr>
              <w:ind w:left="1260"/>
              <w:rPr>
                <w:rFonts w:ascii="Arial" w:hAnsi="Arial" w:cs="Arial"/>
                <w:sz w:val="22"/>
                <w:szCs w:val="22"/>
              </w:rPr>
            </w:pPr>
          </w:p>
        </w:tc>
      </w:tr>
      <w:tr w:rsidR="002F5304" w:rsidRPr="0017774C" w:rsidTr="007F4D94">
        <w:tc>
          <w:tcPr>
            <w:tcW w:w="24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F5304" w:rsidRPr="0017774C" w:rsidRDefault="002F5304" w:rsidP="007F4D94">
            <w:pPr>
              <w:spacing w:line="360" w:lineRule="auto"/>
              <w:jc w:val="center"/>
              <w:rPr>
                <w:rFonts w:ascii="Arial" w:hAnsi="Arial" w:cs="Arial"/>
                <w:b/>
                <w:bCs/>
                <w:sz w:val="22"/>
                <w:szCs w:val="22"/>
              </w:rPr>
            </w:pPr>
            <w:r w:rsidRPr="0017774C">
              <w:rPr>
                <w:rFonts w:ascii="Arial" w:hAnsi="Arial" w:cs="Arial"/>
                <w:b/>
                <w:bCs/>
                <w:sz w:val="22"/>
                <w:szCs w:val="22"/>
              </w:rPr>
              <w:t>ИМЕ И ПРЕЗИМЕ ЛИЦА ЗА КОНТАКТ</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F5304" w:rsidRPr="0017774C" w:rsidRDefault="002F5304" w:rsidP="007F4D94">
            <w:pPr>
              <w:spacing w:line="360" w:lineRule="auto"/>
              <w:jc w:val="center"/>
              <w:rPr>
                <w:rFonts w:ascii="Arial" w:hAnsi="Arial" w:cs="Arial"/>
                <w:b/>
                <w:bCs/>
                <w:sz w:val="22"/>
                <w:szCs w:val="22"/>
              </w:rPr>
            </w:pPr>
          </w:p>
        </w:tc>
      </w:tr>
      <w:tr w:rsidR="002F5304" w:rsidRPr="0017774C" w:rsidTr="007F4D94">
        <w:tc>
          <w:tcPr>
            <w:tcW w:w="24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F5304" w:rsidRPr="0017774C" w:rsidRDefault="002F5304" w:rsidP="007F4D94">
            <w:pPr>
              <w:spacing w:line="360" w:lineRule="auto"/>
              <w:jc w:val="center"/>
              <w:rPr>
                <w:rFonts w:ascii="Arial" w:hAnsi="Arial" w:cs="Arial"/>
                <w:b/>
                <w:bCs/>
                <w:sz w:val="22"/>
                <w:szCs w:val="22"/>
              </w:rPr>
            </w:pPr>
            <w:r w:rsidRPr="0017774C">
              <w:rPr>
                <w:rFonts w:ascii="Arial" w:hAnsi="Arial" w:cs="Arial"/>
                <w:b/>
                <w:bCs/>
                <w:sz w:val="22"/>
                <w:szCs w:val="22"/>
              </w:rPr>
              <w:t>БРОЈ ТЕЛЕФОНА</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F5304" w:rsidRPr="0017774C" w:rsidRDefault="002F5304" w:rsidP="007F4D94">
            <w:pPr>
              <w:spacing w:line="360" w:lineRule="auto"/>
              <w:jc w:val="center"/>
              <w:rPr>
                <w:rFonts w:ascii="Arial" w:hAnsi="Arial" w:cs="Arial"/>
                <w:b/>
                <w:bCs/>
                <w:sz w:val="22"/>
                <w:szCs w:val="22"/>
              </w:rPr>
            </w:pPr>
          </w:p>
        </w:tc>
      </w:tr>
      <w:tr w:rsidR="002F5304" w:rsidRPr="0017774C" w:rsidTr="007F4D94">
        <w:tc>
          <w:tcPr>
            <w:tcW w:w="24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F5304" w:rsidRPr="0017774C" w:rsidRDefault="002F5304" w:rsidP="007F4D94">
            <w:pPr>
              <w:spacing w:line="360" w:lineRule="auto"/>
              <w:jc w:val="center"/>
              <w:rPr>
                <w:rFonts w:ascii="Arial" w:hAnsi="Arial" w:cs="Arial"/>
                <w:b/>
                <w:bCs/>
                <w:sz w:val="22"/>
                <w:szCs w:val="22"/>
              </w:rPr>
            </w:pPr>
            <w:r w:rsidRPr="0017774C">
              <w:rPr>
                <w:rFonts w:ascii="Arial" w:hAnsi="Arial" w:cs="Arial"/>
                <w:b/>
                <w:bCs/>
                <w:sz w:val="22"/>
                <w:szCs w:val="22"/>
              </w:rPr>
              <w:t>БРОЈ ТЕЛЕФАКСА</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F5304" w:rsidRPr="0017774C" w:rsidRDefault="002F5304" w:rsidP="007F4D94">
            <w:pPr>
              <w:spacing w:line="360" w:lineRule="auto"/>
              <w:jc w:val="center"/>
              <w:rPr>
                <w:rFonts w:ascii="Arial" w:hAnsi="Arial" w:cs="Arial"/>
                <w:b/>
                <w:bCs/>
                <w:sz w:val="22"/>
                <w:szCs w:val="22"/>
              </w:rPr>
            </w:pPr>
          </w:p>
        </w:tc>
      </w:tr>
      <w:tr w:rsidR="002F5304" w:rsidRPr="0017774C" w:rsidTr="007F4D94">
        <w:tc>
          <w:tcPr>
            <w:tcW w:w="249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2F5304" w:rsidRPr="0017774C" w:rsidRDefault="002F5304" w:rsidP="007F4D94">
            <w:pPr>
              <w:spacing w:line="360" w:lineRule="auto"/>
              <w:jc w:val="center"/>
              <w:rPr>
                <w:rFonts w:ascii="Arial" w:hAnsi="Arial" w:cs="Arial"/>
                <w:b/>
                <w:bCs/>
                <w:sz w:val="22"/>
                <w:szCs w:val="22"/>
              </w:rPr>
            </w:pPr>
            <w:r w:rsidRPr="0017774C">
              <w:rPr>
                <w:rFonts w:ascii="Arial" w:hAnsi="Arial" w:cs="Arial"/>
                <w:b/>
                <w:bCs/>
                <w:sz w:val="22"/>
                <w:szCs w:val="22"/>
              </w:rPr>
              <w:t>(Е-МАИЛ)</w:t>
            </w:r>
          </w:p>
        </w:tc>
        <w:tc>
          <w:tcPr>
            <w:tcW w:w="2507" w:type="pct"/>
            <w:tcBorders>
              <w:top w:val="nil"/>
              <w:left w:val="nil"/>
              <w:bottom w:val="single" w:sz="4" w:space="0" w:color="auto"/>
              <w:right w:val="single" w:sz="8" w:space="0" w:color="auto"/>
            </w:tcBorders>
            <w:tcMar>
              <w:top w:w="0" w:type="dxa"/>
              <w:left w:w="108" w:type="dxa"/>
              <w:bottom w:w="0" w:type="dxa"/>
              <w:right w:w="108" w:type="dxa"/>
            </w:tcMar>
          </w:tcPr>
          <w:p w:rsidR="002F5304" w:rsidRPr="0017774C" w:rsidRDefault="002F5304" w:rsidP="007F4D94">
            <w:pPr>
              <w:spacing w:line="360" w:lineRule="auto"/>
              <w:jc w:val="center"/>
              <w:rPr>
                <w:rFonts w:ascii="Arial" w:hAnsi="Arial" w:cs="Arial"/>
                <w:b/>
                <w:bCs/>
                <w:sz w:val="22"/>
                <w:szCs w:val="22"/>
              </w:rPr>
            </w:pPr>
          </w:p>
        </w:tc>
      </w:tr>
      <w:tr w:rsidR="002F5304" w:rsidRPr="0017774C" w:rsidTr="007F4D94">
        <w:tc>
          <w:tcPr>
            <w:tcW w:w="249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F5304" w:rsidRPr="0017774C" w:rsidRDefault="002F5304" w:rsidP="007F4D94">
            <w:pPr>
              <w:spacing w:line="360" w:lineRule="auto"/>
              <w:jc w:val="center"/>
              <w:rPr>
                <w:rFonts w:ascii="Arial" w:hAnsi="Arial" w:cs="Arial"/>
                <w:b/>
                <w:bCs/>
                <w:sz w:val="22"/>
                <w:szCs w:val="22"/>
              </w:rPr>
            </w:pPr>
            <w:r w:rsidRPr="0017774C">
              <w:rPr>
                <w:rFonts w:ascii="Arial" w:hAnsi="Arial" w:cs="Arial"/>
                <w:b/>
                <w:bCs/>
                <w:sz w:val="22"/>
                <w:szCs w:val="22"/>
              </w:rPr>
              <w:t>ПИБ</w:t>
            </w:r>
          </w:p>
        </w:tc>
        <w:tc>
          <w:tcPr>
            <w:tcW w:w="2507"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2F5304" w:rsidRPr="0017774C" w:rsidRDefault="002F5304" w:rsidP="007F4D94">
            <w:pPr>
              <w:spacing w:line="360" w:lineRule="auto"/>
              <w:jc w:val="center"/>
              <w:rPr>
                <w:rFonts w:ascii="Arial" w:hAnsi="Arial" w:cs="Arial"/>
                <w:b/>
                <w:bCs/>
                <w:sz w:val="22"/>
                <w:szCs w:val="22"/>
              </w:rPr>
            </w:pPr>
          </w:p>
        </w:tc>
      </w:tr>
      <w:tr w:rsidR="002F5304" w:rsidRPr="0017774C" w:rsidTr="007F4D94">
        <w:tc>
          <w:tcPr>
            <w:tcW w:w="249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F5304" w:rsidRPr="0017774C" w:rsidRDefault="002F5304" w:rsidP="007F4D94">
            <w:pPr>
              <w:spacing w:line="360" w:lineRule="auto"/>
              <w:jc w:val="center"/>
              <w:rPr>
                <w:rFonts w:ascii="Arial" w:hAnsi="Arial" w:cs="Arial"/>
                <w:b/>
                <w:bCs/>
                <w:sz w:val="22"/>
                <w:szCs w:val="22"/>
              </w:rPr>
            </w:pPr>
            <w:r w:rsidRPr="0017774C">
              <w:rPr>
                <w:rFonts w:ascii="Arial" w:hAnsi="Arial" w:cs="Arial"/>
                <w:b/>
                <w:bCs/>
                <w:sz w:val="22"/>
                <w:szCs w:val="22"/>
              </w:rPr>
              <w:t>ТЕКУЋИ РАЧУН ПОНУЂАЧА</w:t>
            </w:r>
          </w:p>
          <w:p w:rsidR="002F5304" w:rsidRPr="0017774C" w:rsidRDefault="002F5304" w:rsidP="007F4D94">
            <w:pPr>
              <w:spacing w:line="360" w:lineRule="auto"/>
              <w:jc w:val="center"/>
              <w:rPr>
                <w:rFonts w:ascii="Arial" w:hAnsi="Arial" w:cs="Arial"/>
                <w:b/>
                <w:bCs/>
                <w:sz w:val="22"/>
                <w:szCs w:val="22"/>
              </w:rPr>
            </w:pPr>
            <w:r w:rsidRPr="0017774C">
              <w:rPr>
                <w:rFonts w:ascii="Arial" w:hAnsi="Arial" w:cs="Arial"/>
                <w:b/>
                <w:bCs/>
                <w:sz w:val="22"/>
                <w:szCs w:val="22"/>
              </w:rPr>
              <w:t>И НАЗИВ БАНКЕ</w:t>
            </w:r>
          </w:p>
        </w:tc>
        <w:tc>
          <w:tcPr>
            <w:tcW w:w="250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2F5304" w:rsidRPr="0017774C" w:rsidRDefault="002F5304" w:rsidP="007F4D94">
            <w:pPr>
              <w:spacing w:line="360" w:lineRule="auto"/>
              <w:jc w:val="center"/>
              <w:rPr>
                <w:rFonts w:ascii="Arial" w:hAnsi="Arial" w:cs="Arial"/>
                <w:b/>
                <w:bCs/>
                <w:sz w:val="22"/>
                <w:szCs w:val="22"/>
              </w:rPr>
            </w:pPr>
          </w:p>
        </w:tc>
      </w:tr>
    </w:tbl>
    <w:p w:rsidR="002F5304" w:rsidRPr="0017774C" w:rsidRDefault="002F5304" w:rsidP="002F5304">
      <w:pPr>
        <w:ind w:left="180"/>
        <w:jc w:val="both"/>
        <w:rPr>
          <w:rFonts w:ascii="Arial" w:hAnsi="Arial" w:cs="Arial"/>
          <w:sz w:val="22"/>
          <w:szCs w:val="22"/>
        </w:rPr>
      </w:pPr>
    </w:p>
    <w:p w:rsidR="002F5304" w:rsidRPr="0017774C" w:rsidRDefault="002F5304" w:rsidP="002F5304">
      <w:pPr>
        <w:jc w:val="both"/>
        <w:rPr>
          <w:rFonts w:ascii="Arial" w:hAnsi="Arial" w:cs="Arial"/>
          <w:b/>
          <w:sz w:val="22"/>
          <w:szCs w:val="22"/>
        </w:rPr>
      </w:pPr>
      <w:r w:rsidRPr="0017774C">
        <w:rPr>
          <w:rFonts w:ascii="Arial" w:hAnsi="Arial" w:cs="Arial"/>
          <w:b/>
          <w:sz w:val="22"/>
          <w:szCs w:val="22"/>
        </w:rPr>
        <w:t>Подаци о осталим члановима групе понуђача или подизвођачима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14"/>
        <w:gridCol w:w="4550"/>
      </w:tblGrid>
      <w:tr w:rsidR="002F5304" w:rsidRPr="0017774C" w:rsidTr="007F4D94">
        <w:trPr>
          <w:trHeight w:val="498"/>
        </w:trPr>
        <w:tc>
          <w:tcPr>
            <w:tcW w:w="2490" w:type="pct"/>
            <w:tcMar>
              <w:top w:w="0" w:type="dxa"/>
              <w:left w:w="108" w:type="dxa"/>
              <w:bottom w:w="0" w:type="dxa"/>
              <w:right w:w="108" w:type="dxa"/>
            </w:tcMar>
          </w:tcPr>
          <w:p w:rsidR="002F5304" w:rsidRPr="0017774C" w:rsidRDefault="002F5304" w:rsidP="002F5304">
            <w:pPr>
              <w:jc w:val="center"/>
              <w:rPr>
                <w:rFonts w:ascii="Arial" w:hAnsi="Arial" w:cs="Arial"/>
                <w:b/>
                <w:bCs/>
                <w:sz w:val="22"/>
                <w:szCs w:val="22"/>
              </w:rPr>
            </w:pPr>
            <w:r w:rsidRPr="0017774C">
              <w:rPr>
                <w:rFonts w:ascii="Arial" w:hAnsi="Arial" w:cs="Arial"/>
                <w:b/>
                <w:bCs/>
                <w:sz w:val="22"/>
                <w:szCs w:val="22"/>
              </w:rPr>
              <w:t>НАЗИВ</w:t>
            </w:r>
          </w:p>
          <w:p w:rsidR="002F5304" w:rsidRPr="0017774C" w:rsidRDefault="002F5304" w:rsidP="002F5304">
            <w:pPr>
              <w:jc w:val="center"/>
              <w:rPr>
                <w:rFonts w:ascii="Arial" w:hAnsi="Arial" w:cs="Arial"/>
                <w:b/>
                <w:bCs/>
                <w:sz w:val="22"/>
                <w:szCs w:val="22"/>
              </w:rPr>
            </w:pPr>
          </w:p>
        </w:tc>
        <w:tc>
          <w:tcPr>
            <w:tcW w:w="2510" w:type="pct"/>
            <w:tcMar>
              <w:top w:w="0" w:type="dxa"/>
              <w:left w:w="108" w:type="dxa"/>
              <w:bottom w:w="0" w:type="dxa"/>
              <w:right w:w="108" w:type="dxa"/>
            </w:tcMar>
          </w:tcPr>
          <w:p w:rsidR="002F5304" w:rsidRPr="0017774C" w:rsidRDefault="002F5304" w:rsidP="002F5304">
            <w:pPr>
              <w:ind w:left="1260"/>
              <w:rPr>
                <w:rFonts w:ascii="Arial" w:hAnsi="Arial" w:cs="Arial"/>
                <w:sz w:val="22"/>
                <w:szCs w:val="22"/>
              </w:rPr>
            </w:pPr>
          </w:p>
        </w:tc>
      </w:tr>
      <w:tr w:rsidR="002F5304" w:rsidRPr="0017774C" w:rsidTr="007F4D94">
        <w:trPr>
          <w:trHeight w:val="498"/>
        </w:trPr>
        <w:tc>
          <w:tcPr>
            <w:tcW w:w="2490" w:type="pct"/>
            <w:tcMar>
              <w:top w:w="0" w:type="dxa"/>
              <w:left w:w="108" w:type="dxa"/>
              <w:bottom w:w="0" w:type="dxa"/>
              <w:right w:w="108" w:type="dxa"/>
            </w:tcMar>
          </w:tcPr>
          <w:p w:rsidR="002F5304" w:rsidRPr="0017774C" w:rsidRDefault="002F5304" w:rsidP="002F5304">
            <w:pPr>
              <w:jc w:val="center"/>
              <w:rPr>
                <w:rFonts w:ascii="Arial" w:hAnsi="Arial" w:cs="Arial"/>
                <w:b/>
                <w:bCs/>
                <w:sz w:val="22"/>
                <w:szCs w:val="22"/>
              </w:rPr>
            </w:pPr>
            <w:r w:rsidRPr="0017774C">
              <w:rPr>
                <w:rFonts w:ascii="Arial" w:hAnsi="Arial" w:cs="Arial"/>
                <w:b/>
                <w:bCs/>
                <w:sz w:val="22"/>
                <w:szCs w:val="22"/>
              </w:rPr>
              <w:t>СЕДИШТЕ</w:t>
            </w:r>
          </w:p>
          <w:p w:rsidR="002F5304" w:rsidRPr="0017774C" w:rsidRDefault="002F5304" w:rsidP="002F5304">
            <w:pPr>
              <w:jc w:val="center"/>
              <w:rPr>
                <w:rFonts w:ascii="Arial" w:hAnsi="Arial" w:cs="Arial"/>
                <w:b/>
                <w:bCs/>
                <w:sz w:val="22"/>
                <w:szCs w:val="22"/>
              </w:rPr>
            </w:pPr>
          </w:p>
        </w:tc>
        <w:tc>
          <w:tcPr>
            <w:tcW w:w="2510" w:type="pct"/>
            <w:tcMar>
              <w:top w:w="0" w:type="dxa"/>
              <w:left w:w="108" w:type="dxa"/>
              <w:bottom w:w="0" w:type="dxa"/>
              <w:right w:w="108" w:type="dxa"/>
            </w:tcMar>
          </w:tcPr>
          <w:p w:rsidR="002F5304" w:rsidRPr="0017774C" w:rsidRDefault="002F5304" w:rsidP="002F5304">
            <w:pPr>
              <w:ind w:left="1260"/>
              <w:rPr>
                <w:rFonts w:ascii="Arial" w:hAnsi="Arial" w:cs="Arial"/>
                <w:sz w:val="22"/>
                <w:szCs w:val="22"/>
              </w:rPr>
            </w:pPr>
          </w:p>
        </w:tc>
      </w:tr>
      <w:tr w:rsidR="002F5304" w:rsidRPr="0017774C" w:rsidTr="007F4D94">
        <w:trPr>
          <w:trHeight w:val="498"/>
        </w:trPr>
        <w:tc>
          <w:tcPr>
            <w:tcW w:w="2490" w:type="pct"/>
            <w:tcMar>
              <w:top w:w="0" w:type="dxa"/>
              <w:left w:w="108" w:type="dxa"/>
              <w:bottom w:w="0" w:type="dxa"/>
              <w:right w:w="108" w:type="dxa"/>
            </w:tcMar>
          </w:tcPr>
          <w:p w:rsidR="002F5304" w:rsidRPr="0017774C" w:rsidRDefault="002F5304" w:rsidP="002F5304">
            <w:pPr>
              <w:jc w:val="center"/>
              <w:rPr>
                <w:rFonts w:ascii="Arial" w:hAnsi="Arial" w:cs="Arial"/>
                <w:b/>
                <w:bCs/>
                <w:sz w:val="22"/>
                <w:szCs w:val="22"/>
              </w:rPr>
            </w:pPr>
            <w:r w:rsidRPr="0017774C">
              <w:rPr>
                <w:rFonts w:ascii="Arial" w:hAnsi="Arial" w:cs="Arial"/>
                <w:b/>
                <w:bCs/>
                <w:sz w:val="22"/>
                <w:szCs w:val="22"/>
              </w:rPr>
              <w:t>МАТИЧНИ БРОЈ</w:t>
            </w:r>
          </w:p>
          <w:p w:rsidR="002F5304" w:rsidRPr="0017774C" w:rsidRDefault="002F5304" w:rsidP="002F5304">
            <w:pPr>
              <w:jc w:val="center"/>
              <w:rPr>
                <w:rFonts w:ascii="Arial" w:hAnsi="Arial" w:cs="Arial"/>
                <w:b/>
                <w:bCs/>
                <w:sz w:val="22"/>
                <w:szCs w:val="22"/>
              </w:rPr>
            </w:pPr>
          </w:p>
        </w:tc>
        <w:tc>
          <w:tcPr>
            <w:tcW w:w="2510" w:type="pct"/>
            <w:tcMar>
              <w:top w:w="0" w:type="dxa"/>
              <w:left w:w="108" w:type="dxa"/>
              <w:bottom w:w="0" w:type="dxa"/>
              <w:right w:w="108" w:type="dxa"/>
            </w:tcMar>
          </w:tcPr>
          <w:p w:rsidR="002F5304" w:rsidRPr="0017774C" w:rsidRDefault="002F5304" w:rsidP="002F5304">
            <w:pPr>
              <w:ind w:left="1260"/>
              <w:rPr>
                <w:rFonts w:ascii="Arial" w:hAnsi="Arial" w:cs="Arial"/>
                <w:sz w:val="22"/>
                <w:szCs w:val="22"/>
              </w:rPr>
            </w:pPr>
          </w:p>
        </w:tc>
      </w:tr>
      <w:tr w:rsidR="002F5304" w:rsidRPr="0017774C" w:rsidTr="007F4D94">
        <w:trPr>
          <w:trHeight w:val="498"/>
        </w:trPr>
        <w:tc>
          <w:tcPr>
            <w:tcW w:w="2490" w:type="pct"/>
            <w:tcMar>
              <w:top w:w="0" w:type="dxa"/>
              <w:left w:w="108" w:type="dxa"/>
              <w:bottom w:w="0" w:type="dxa"/>
              <w:right w:w="108" w:type="dxa"/>
            </w:tcMar>
          </w:tcPr>
          <w:p w:rsidR="002F5304" w:rsidRPr="0017774C" w:rsidRDefault="002F5304" w:rsidP="002F5304">
            <w:pPr>
              <w:jc w:val="center"/>
              <w:rPr>
                <w:rFonts w:ascii="Arial" w:hAnsi="Arial" w:cs="Arial"/>
                <w:b/>
                <w:bCs/>
                <w:sz w:val="22"/>
                <w:szCs w:val="22"/>
              </w:rPr>
            </w:pPr>
            <w:r w:rsidRPr="0017774C">
              <w:rPr>
                <w:rFonts w:ascii="Arial" w:hAnsi="Arial" w:cs="Arial"/>
                <w:b/>
                <w:bCs/>
                <w:sz w:val="22"/>
                <w:szCs w:val="22"/>
              </w:rPr>
              <w:t>ПИБ</w:t>
            </w:r>
          </w:p>
          <w:p w:rsidR="002F5304" w:rsidRPr="0017774C" w:rsidRDefault="002F5304" w:rsidP="002F5304">
            <w:pPr>
              <w:jc w:val="center"/>
              <w:rPr>
                <w:rFonts w:ascii="Arial" w:hAnsi="Arial" w:cs="Arial"/>
                <w:b/>
                <w:bCs/>
                <w:sz w:val="22"/>
                <w:szCs w:val="22"/>
              </w:rPr>
            </w:pPr>
          </w:p>
        </w:tc>
        <w:tc>
          <w:tcPr>
            <w:tcW w:w="2510" w:type="pct"/>
            <w:tcMar>
              <w:top w:w="0" w:type="dxa"/>
              <w:left w:w="108" w:type="dxa"/>
              <w:bottom w:w="0" w:type="dxa"/>
              <w:right w:w="108" w:type="dxa"/>
            </w:tcMar>
          </w:tcPr>
          <w:p w:rsidR="002F5304" w:rsidRPr="0017774C" w:rsidRDefault="002F5304" w:rsidP="002F5304">
            <w:pPr>
              <w:ind w:left="1260"/>
              <w:rPr>
                <w:rFonts w:ascii="Arial" w:hAnsi="Arial" w:cs="Arial"/>
                <w:sz w:val="22"/>
                <w:szCs w:val="22"/>
              </w:rPr>
            </w:pPr>
          </w:p>
        </w:tc>
      </w:tr>
      <w:tr w:rsidR="002F5304" w:rsidRPr="0017774C" w:rsidTr="007F4D94">
        <w:trPr>
          <w:trHeight w:val="498"/>
        </w:trPr>
        <w:tc>
          <w:tcPr>
            <w:tcW w:w="2490" w:type="pct"/>
            <w:tcMar>
              <w:top w:w="0" w:type="dxa"/>
              <w:left w:w="108" w:type="dxa"/>
              <w:bottom w:w="0" w:type="dxa"/>
              <w:right w:w="108" w:type="dxa"/>
            </w:tcMar>
          </w:tcPr>
          <w:p w:rsidR="002F5304" w:rsidRPr="0017774C" w:rsidRDefault="002F5304" w:rsidP="002F5304">
            <w:pPr>
              <w:jc w:val="center"/>
              <w:rPr>
                <w:rFonts w:ascii="Arial" w:hAnsi="Arial" w:cs="Arial"/>
                <w:b/>
                <w:bCs/>
                <w:sz w:val="22"/>
                <w:szCs w:val="22"/>
              </w:rPr>
            </w:pPr>
            <w:r w:rsidRPr="0017774C">
              <w:rPr>
                <w:rFonts w:ascii="Arial" w:hAnsi="Arial" w:cs="Arial"/>
                <w:b/>
                <w:bCs/>
                <w:sz w:val="22"/>
                <w:szCs w:val="22"/>
              </w:rPr>
              <w:t>ИМЕ ОСОБЕ ЗА КОНТАКТ</w:t>
            </w:r>
          </w:p>
          <w:p w:rsidR="002F5304" w:rsidRPr="0017774C" w:rsidRDefault="002F5304" w:rsidP="002F5304">
            <w:pPr>
              <w:jc w:val="center"/>
              <w:rPr>
                <w:rFonts w:ascii="Arial" w:hAnsi="Arial" w:cs="Arial"/>
                <w:b/>
                <w:bCs/>
                <w:sz w:val="22"/>
                <w:szCs w:val="22"/>
              </w:rPr>
            </w:pPr>
          </w:p>
        </w:tc>
        <w:tc>
          <w:tcPr>
            <w:tcW w:w="2510" w:type="pct"/>
            <w:tcMar>
              <w:top w:w="0" w:type="dxa"/>
              <w:left w:w="108" w:type="dxa"/>
              <w:bottom w:w="0" w:type="dxa"/>
              <w:right w:w="108" w:type="dxa"/>
            </w:tcMar>
          </w:tcPr>
          <w:p w:rsidR="002F5304" w:rsidRPr="0017774C" w:rsidRDefault="002F5304" w:rsidP="002F5304">
            <w:pPr>
              <w:ind w:left="1260"/>
              <w:rPr>
                <w:rFonts w:ascii="Arial" w:hAnsi="Arial" w:cs="Arial"/>
                <w:sz w:val="22"/>
                <w:szCs w:val="22"/>
              </w:rPr>
            </w:pPr>
          </w:p>
        </w:tc>
      </w:tr>
    </w:tbl>
    <w:p w:rsidR="002F5304" w:rsidRPr="0017774C" w:rsidRDefault="002F5304" w:rsidP="002F5304">
      <w:pPr>
        <w:jc w:val="both"/>
        <w:rPr>
          <w:rFonts w:ascii="Arial" w:hAnsi="Arial" w:cs="Arial"/>
          <w:sz w:val="22"/>
          <w:szCs w:val="22"/>
        </w:rPr>
      </w:pPr>
      <w:r w:rsidRPr="0017774C">
        <w:rPr>
          <w:rFonts w:ascii="Arial" w:hAnsi="Arial" w:cs="Arial"/>
          <w:b/>
          <w:sz w:val="22"/>
          <w:szCs w:val="22"/>
        </w:rPr>
        <w:t xml:space="preserve">Напомена: </w:t>
      </w:r>
      <w:r w:rsidRPr="0017774C">
        <w:rPr>
          <w:rFonts w:ascii="Arial" w:hAnsi="Arial" w:cs="Arial"/>
          <w:i/>
          <w:sz w:val="22"/>
          <w:szCs w:val="22"/>
        </w:rPr>
        <w:t>Табелу “</w:t>
      </w:r>
      <w:r w:rsidRPr="0017774C">
        <w:rPr>
          <w:rFonts w:ascii="Arial" w:hAnsi="Arial" w:cs="Arial"/>
          <w:b/>
          <w:i/>
          <w:sz w:val="22"/>
          <w:szCs w:val="22"/>
        </w:rPr>
        <w:t>Подаци о осталим члановима групе понуђача или подизвођачима</w:t>
      </w:r>
      <w:r w:rsidRPr="0017774C">
        <w:rPr>
          <w:rFonts w:ascii="Arial" w:hAnsi="Arial" w:cs="Arial"/>
          <w:i/>
          <w:sz w:val="22"/>
          <w:szCs w:val="22"/>
        </w:rPr>
        <w:t>“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w:t>
      </w:r>
      <w:r w:rsidRPr="0017774C">
        <w:rPr>
          <w:rFonts w:ascii="Arial" w:hAnsi="Arial" w:cs="Arial"/>
          <w:sz w:val="22"/>
          <w:szCs w:val="22"/>
        </w:rPr>
        <w:t xml:space="preserve">  </w:t>
      </w:r>
    </w:p>
    <w:p w:rsidR="002F5304" w:rsidRPr="0017774C" w:rsidRDefault="002F5304" w:rsidP="002F5304">
      <w:pPr>
        <w:jc w:val="both"/>
        <w:rPr>
          <w:rFonts w:ascii="Arial" w:hAnsi="Arial" w:cs="Arial"/>
          <w:b/>
          <w:sz w:val="22"/>
          <w:szCs w:val="22"/>
        </w:rPr>
      </w:pPr>
    </w:p>
    <w:p w:rsidR="002F5304" w:rsidRPr="0017774C" w:rsidRDefault="002F5304" w:rsidP="002F5304">
      <w:pPr>
        <w:jc w:val="both"/>
        <w:rPr>
          <w:rFonts w:ascii="Arial" w:hAnsi="Arial" w:cs="Arial"/>
          <w:b/>
          <w:sz w:val="22"/>
          <w:szCs w:val="22"/>
        </w:rPr>
      </w:pPr>
      <w:r w:rsidRPr="0017774C">
        <w:rPr>
          <w:rFonts w:ascii="Arial" w:hAnsi="Arial" w:cs="Arial"/>
          <w:b/>
          <w:sz w:val="22"/>
          <w:szCs w:val="22"/>
        </w:rPr>
        <w:t>У случају ангажовања подизвођача:</w:t>
      </w:r>
    </w:p>
    <w:p w:rsidR="00D759CB" w:rsidRDefault="002F5304" w:rsidP="002F5304">
      <w:pPr>
        <w:widowControl w:val="0"/>
        <w:jc w:val="both"/>
        <w:rPr>
          <w:rFonts w:ascii="Arial" w:hAnsi="Arial" w:cs="Arial"/>
          <w:sz w:val="22"/>
          <w:szCs w:val="22"/>
          <w:lang w:eastAsia="sr-Latn-CS"/>
        </w:rPr>
      </w:pPr>
      <w:r w:rsidRPr="0017774C">
        <w:rPr>
          <w:rFonts w:ascii="Arial" w:hAnsi="Arial" w:cs="Arial"/>
          <w:sz w:val="22"/>
          <w:szCs w:val="22"/>
        </w:rPr>
        <w:t xml:space="preserve">Подаци о </w:t>
      </w:r>
      <w:r w:rsidRPr="0017774C">
        <w:rPr>
          <w:rFonts w:ascii="Arial" w:hAnsi="Arial" w:cs="Arial"/>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p>
    <w:p w:rsidR="002F5304" w:rsidRPr="0017774C" w:rsidRDefault="00D759CB" w:rsidP="002F5304">
      <w:pPr>
        <w:widowControl w:val="0"/>
        <w:jc w:val="both"/>
        <w:rPr>
          <w:rFonts w:ascii="Arial" w:hAnsi="Arial" w:cs="Arial"/>
          <w:sz w:val="22"/>
          <w:szCs w:val="22"/>
          <w:lang w:eastAsia="sr-Latn-CS"/>
        </w:rPr>
      </w:pPr>
      <w:r>
        <w:rPr>
          <w:rFonts w:ascii="Arial" w:hAnsi="Arial" w:cs="Arial"/>
          <w:sz w:val="22"/>
          <w:szCs w:val="22"/>
          <w:lang w:val="sr-Cyrl-RS" w:eastAsia="sr-Latn-CS"/>
        </w:rPr>
        <w:t>___________________</w:t>
      </w:r>
      <w:r w:rsidR="002F5304" w:rsidRPr="0017774C">
        <w:rPr>
          <w:rFonts w:ascii="Arial" w:hAnsi="Arial" w:cs="Arial"/>
          <w:sz w:val="22"/>
          <w:szCs w:val="22"/>
          <w:lang w:eastAsia="sr-Latn-CS"/>
        </w:rPr>
        <w:t>_______________________________________________________</w:t>
      </w:r>
    </w:p>
    <w:p w:rsidR="002F5304" w:rsidRPr="0017774C" w:rsidRDefault="002F5304" w:rsidP="002F5304">
      <w:pPr>
        <w:widowControl w:val="0"/>
        <w:jc w:val="both"/>
        <w:rPr>
          <w:rFonts w:ascii="Arial" w:hAnsi="Arial" w:cs="Arial"/>
          <w:sz w:val="22"/>
          <w:szCs w:val="22"/>
        </w:rPr>
      </w:pPr>
      <w:r w:rsidRPr="0017774C">
        <w:rPr>
          <w:rFonts w:ascii="Arial" w:hAnsi="Arial" w:cs="Arial"/>
          <w:sz w:val="22"/>
          <w:szCs w:val="22"/>
          <w:lang w:eastAsia="sr-Latn-CS"/>
        </w:rPr>
        <w:t>______________________________________________________________________________________________________________________________________</w:t>
      </w:r>
    </w:p>
    <w:p w:rsidR="002F5304" w:rsidRPr="0017774C" w:rsidRDefault="002F5304" w:rsidP="002F5304">
      <w:pPr>
        <w:jc w:val="both"/>
        <w:rPr>
          <w:rFonts w:ascii="Arial" w:hAnsi="Arial" w:cs="Arial"/>
          <w:b/>
          <w:sz w:val="22"/>
          <w:szCs w:val="22"/>
        </w:rPr>
      </w:pPr>
    </w:p>
    <w:p w:rsidR="002F5304" w:rsidRPr="007F4D94" w:rsidRDefault="002F5304" w:rsidP="00BE68A7">
      <w:pPr>
        <w:numPr>
          <w:ilvl w:val="3"/>
          <w:numId w:val="60"/>
        </w:numPr>
        <w:tabs>
          <w:tab w:val="clear" w:pos="540"/>
          <w:tab w:val="num" w:pos="426"/>
        </w:tabs>
        <w:suppressAutoHyphens w:val="0"/>
        <w:spacing w:after="120"/>
        <w:ind w:left="426" w:hanging="426"/>
        <w:jc w:val="both"/>
        <w:rPr>
          <w:rFonts w:cs="Arial"/>
          <w:noProof/>
          <w:sz w:val="22"/>
          <w:szCs w:val="22"/>
        </w:rPr>
      </w:pPr>
      <w:r w:rsidRPr="007F4D94">
        <w:rPr>
          <w:rFonts w:ascii="Arial" w:hAnsi="Arial" w:cs="Arial"/>
          <w:b/>
          <w:sz w:val="22"/>
          <w:szCs w:val="22"/>
        </w:rPr>
        <w:t>УКУПНА ЦЕНА ________________________ (словима: ___________</w:t>
      </w:r>
      <w:r w:rsidR="007F4D94">
        <w:rPr>
          <w:rFonts w:ascii="Arial" w:hAnsi="Arial" w:cs="Arial"/>
          <w:b/>
          <w:sz w:val="22"/>
          <w:szCs w:val="22"/>
          <w:lang w:val="sr-Cyrl-RS"/>
        </w:rPr>
        <w:t>____________</w:t>
      </w:r>
      <w:r w:rsidRPr="007F4D94">
        <w:rPr>
          <w:rFonts w:ascii="Arial" w:hAnsi="Arial" w:cs="Arial"/>
          <w:b/>
          <w:sz w:val="22"/>
          <w:szCs w:val="22"/>
        </w:rPr>
        <w:t>) исказана без ПДВ</w:t>
      </w:r>
      <w:r w:rsidR="007F4D94" w:rsidRPr="007F4D94">
        <w:rPr>
          <w:rFonts w:ascii="Arial" w:hAnsi="Arial" w:cs="Arial"/>
          <w:b/>
          <w:sz w:val="22"/>
          <w:szCs w:val="22"/>
          <w:lang w:val="sr-Cyrl-RS"/>
        </w:rPr>
        <w:t>, од тога:</w:t>
      </w:r>
      <w:r w:rsidR="007F4D94">
        <w:rPr>
          <w:rFonts w:ascii="Arial" w:hAnsi="Arial" w:cs="Arial"/>
          <w:b/>
          <w:sz w:val="22"/>
          <w:szCs w:val="22"/>
          <w:lang w:val="sr-Cyrl-RS"/>
        </w:rPr>
        <w:t xml:space="preserve">  </w:t>
      </w:r>
      <w:r w:rsidR="007F4D94" w:rsidRPr="001614F3">
        <w:rPr>
          <w:rFonts w:cs="Arial"/>
          <w:b/>
          <w:i/>
          <w:noProof/>
          <w:sz w:val="22"/>
          <w:szCs w:val="22"/>
        </w:rPr>
        <w:t>(</w:t>
      </w:r>
      <w:r w:rsidR="007F4D94" w:rsidRPr="001614F3">
        <w:rPr>
          <w:rFonts w:cs="Arial"/>
          <w:b/>
          <w:bCs/>
          <w:i/>
          <w:noProof/>
          <w:sz w:val="22"/>
          <w:szCs w:val="22"/>
        </w:rPr>
        <w:t>навести валуту и цену, без урачунатог ПДВ-а</w:t>
      </w:r>
      <w:r w:rsidR="007F4D94" w:rsidRPr="001614F3">
        <w:rPr>
          <w:rFonts w:cs="Arial"/>
          <w:b/>
          <w:bCs/>
          <w:noProof/>
          <w:sz w:val="22"/>
          <w:szCs w:val="22"/>
        </w:rPr>
        <w:t>)</w:t>
      </w:r>
    </w:p>
    <w:p w:rsidR="007F4D94" w:rsidRPr="007F4D94" w:rsidRDefault="007F4D94" w:rsidP="00BE68A7">
      <w:pPr>
        <w:numPr>
          <w:ilvl w:val="0"/>
          <w:numId w:val="59"/>
        </w:numPr>
        <w:suppressAutoHyphens w:val="0"/>
        <w:spacing w:before="120"/>
        <w:jc w:val="both"/>
        <w:rPr>
          <w:rFonts w:ascii="Arial" w:hAnsi="Arial" w:cs="Arial"/>
          <w:sz w:val="22"/>
          <w:szCs w:val="22"/>
        </w:rPr>
      </w:pPr>
      <w:r w:rsidRPr="007F4D94">
        <w:rPr>
          <w:rFonts w:ascii="Arial" w:hAnsi="Arial" w:cs="Arial"/>
          <w:bCs/>
          <w:sz w:val="22"/>
          <w:szCs w:val="22"/>
        </w:rPr>
        <w:t xml:space="preserve">Укупна цена за добра је: </w:t>
      </w:r>
      <w:r w:rsidRPr="007F4D94">
        <w:rPr>
          <w:rFonts w:ascii="Arial" w:hAnsi="Arial" w:cs="Arial"/>
          <w:noProof/>
          <w:sz w:val="22"/>
          <w:szCs w:val="22"/>
        </w:rPr>
        <w:t xml:space="preserve">___________ </w:t>
      </w:r>
      <w:r w:rsidRPr="007F4D94">
        <w:rPr>
          <w:rFonts w:ascii="Arial" w:hAnsi="Arial" w:cs="Arial"/>
          <w:sz w:val="22"/>
          <w:szCs w:val="22"/>
        </w:rPr>
        <w:t xml:space="preserve">(словима: </w:t>
      </w:r>
      <w:r w:rsidRPr="007F4D94">
        <w:rPr>
          <w:rFonts w:ascii="Arial" w:hAnsi="Arial" w:cs="Arial"/>
          <w:noProof/>
          <w:sz w:val="22"/>
          <w:szCs w:val="22"/>
        </w:rPr>
        <w:t>__________</w:t>
      </w:r>
      <w:r>
        <w:rPr>
          <w:rFonts w:ascii="Arial" w:hAnsi="Arial" w:cs="Arial"/>
          <w:noProof/>
          <w:sz w:val="22"/>
          <w:szCs w:val="22"/>
          <w:lang w:val="sr-Cyrl-RS"/>
        </w:rPr>
        <w:t>________________</w:t>
      </w:r>
      <w:r w:rsidRPr="007F4D94">
        <w:rPr>
          <w:rFonts w:ascii="Arial" w:hAnsi="Arial" w:cs="Arial"/>
          <w:noProof/>
          <w:sz w:val="22"/>
          <w:szCs w:val="22"/>
        </w:rPr>
        <w:t>_)</w:t>
      </w:r>
    </w:p>
    <w:p w:rsidR="007F4D94" w:rsidRPr="001614F3" w:rsidRDefault="007F4D94" w:rsidP="007F4D94">
      <w:pPr>
        <w:suppressAutoHyphens w:val="0"/>
        <w:spacing w:after="120"/>
        <w:ind w:firstLine="706"/>
        <w:jc w:val="both"/>
        <w:rPr>
          <w:rFonts w:cs="Arial"/>
          <w:noProof/>
          <w:sz w:val="22"/>
          <w:szCs w:val="22"/>
        </w:rPr>
      </w:pPr>
      <w:r w:rsidRPr="001614F3">
        <w:rPr>
          <w:rFonts w:cs="Arial"/>
          <w:b/>
          <w:i/>
          <w:noProof/>
          <w:sz w:val="22"/>
          <w:szCs w:val="22"/>
        </w:rPr>
        <w:t>(</w:t>
      </w:r>
      <w:r w:rsidRPr="001614F3">
        <w:rPr>
          <w:rFonts w:cs="Arial"/>
          <w:b/>
          <w:bCs/>
          <w:i/>
          <w:noProof/>
          <w:sz w:val="22"/>
          <w:szCs w:val="22"/>
        </w:rPr>
        <w:t>навести валуту и цену, без урачунатог ПДВ-а</w:t>
      </w:r>
      <w:r w:rsidRPr="001614F3">
        <w:rPr>
          <w:rFonts w:cs="Arial"/>
          <w:b/>
          <w:bCs/>
          <w:noProof/>
          <w:sz w:val="22"/>
          <w:szCs w:val="22"/>
        </w:rPr>
        <w:t>)</w:t>
      </w:r>
    </w:p>
    <w:p w:rsidR="007F4D94" w:rsidRPr="007F4D94" w:rsidRDefault="007F4D94" w:rsidP="00BE68A7">
      <w:pPr>
        <w:numPr>
          <w:ilvl w:val="0"/>
          <w:numId w:val="59"/>
        </w:numPr>
        <w:suppressAutoHyphens w:val="0"/>
        <w:jc w:val="both"/>
        <w:rPr>
          <w:rFonts w:ascii="Arial" w:hAnsi="Arial" w:cs="Arial"/>
          <w:sz w:val="22"/>
          <w:szCs w:val="22"/>
        </w:rPr>
      </w:pPr>
      <w:r w:rsidRPr="007F4D94">
        <w:rPr>
          <w:rFonts w:ascii="Arial" w:hAnsi="Arial" w:cs="Arial"/>
          <w:sz w:val="22"/>
          <w:szCs w:val="22"/>
        </w:rPr>
        <w:t>Укупна цена за услуге је: __</w:t>
      </w:r>
      <w:r w:rsidRPr="007F4D94">
        <w:rPr>
          <w:rFonts w:ascii="Arial" w:hAnsi="Arial" w:cs="Arial"/>
          <w:noProof/>
          <w:sz w:val="22"/>
          <w:szCs w:val="22"/>
        </w:rPr>
        <w:t xml:space="preserve">_________ </w:t>
      </w:r>
      <w:r w:rsidRPr="007F4D94">
        <w:rPr>
          <w:rFonts w:ascii="Arial" w:hAnsi="Arial" w:cs="Arial"/>
          <w:sz w:val="22"/>
          <w:szCs w:val="22"/>
        </w:rPr>
        <w:t>(словима:  ___</w:t>
      </w:r>
      <w:r>
        <w:rPr>
          <w:rFonts w:ascii="Arial" w:hAnsi="Arial" w:cs="Arial"/>
          <w:sz w:val="22"/>
          <w:szCs w:val="22"/>
          <w:lang w:val="sr-Cyrl-RS"/>
        </w:rPr>
        <w:t>_______________</w:t>
      </w:r>
      <w:r w:rsidRPr="007F4D94">
        <w:rPr>
          <w:rFonts w:ascii="Arial" w:hAnsi="Arial" w:cs="Arial"/>
          <w:sz w:val="22"/>
          <w:szCs w:val="22"/>
        </w:rPr>
        <w:t>_______</w:t>
      </w:r>
      <w:r>
        <w:rPr>
          <w:rFonts w:ascii="Arial" w:hAnsi="Arial" w:cs="Arial"/>
          <w:sz w:val="22"/>
          <w:szCs w:val="22"/>
          <w:lang w:val="sr-Cyrl-RS"/>
        </w:rPr>
        <w:t>_</w:t>
      </w:r>
      <w:r w:rsidRPr="007F4D94">
        <w:rPr>
          <w:rFonts w:ascii="Arial" w:hAnsi="Arial" w:cs="Arial"/>
          <w:sz w:val="22"/>
          <w:szCs w:val="22"/>
        </w:rPr>
        <w:t>)</w:t>
      </w:r>
    </w:p>
    <w:p w:rsidR="007F4D94" w:rsidRPr="001614F3" w:rsidRDefault="007F4D94" w:rsidP="007F4D94">
      <w:pPr>
        <w:suppressAutoHyphens w:val="0"/>
        <w:spacing w:after="120"/>
        <w:ind w:firstLine="706"/>
        <w:jc w:val="both"/>
        <w:rPr>
          <w:rFonts w:cs="Arial"/>
          <w:noProof/>
          <w:sz w:val="22"/>
          <w:szCs w:val="22"/>
        </w:rPr>
      </w:pPr>
      <w:r w:rsidRPr="001614F3">
        <w:rPr>
          <w:rFonts w:cs="Arial"/>
          <w:b/>
          <w:i/>
          <w:noProof/>
          <w:sz w:val="22"/>
          <w:szCs w:val="22"/>
        </w:rPr>
        <w:t>(</w:t>
      </w:r>
      <w:r w:rsidRPr="001614F3">
        <w:rPr>
          <w:rFonts w:cs="Arial"/>
          <w:b/>
          <w:bCs/>
          <w:i/>
          <w:noProof/>
          <w:sz w:val="22"/>
          <w:szCs w:val="22"/>
        </w:rPr>
        <w:t>навести валуту и цену, без урачунатог ПДВ-а</w:t>
      </w:r>
      <w:r w:rsidRPr="001614F3">
        <w:rPr>
          <w:rFonts w:cs="Arial"/>
          <w:b/>
          <w:bCs/>
          <w:noProof/>
          <w:sz w:val="22"/>
          <w:szCs w:val="22"/>
        </w:rPr>
        <w:t>)</w:t>
      </w:r>
    </w:p>
    <w:p w:rsidR="007F4D94" w:rsidRPr="007F4D94" w:rsidRDefault="007F4D94" w:rsidP="007F4D94">
      <w:pPr>
        <w:ind w:firstLine="706"/>
        <w:rPr>
          <w:rFonts w:ascii="Arial" w:hAnsi="Arial" w:cs="Arial"/>
          <w:sz w:val="22"/>
          <w:szCs w:val="22"/>
        </w:rPr>
      </w:pPr>
    </w:p>
    <w:p w:rsidR="007F4D94" w:rsidRPr="007F4D94" w:rsidRDefault="002F5304" w:rsidP="00BE68A7">
      <w:pPr>
        <w:pStyle w:val="ListParagraph"/>
        <w:numPr>
          <w:ilvl w:val="0"/>
          <w:numId w:val="60"/>
        </w:numPr>
        <w:ind w:hanging="502"/>
        <w:jc w:val="both"/>
        <w:rPr>
          <w:rFonts w:ascii="Arial" w:eastAsia="Arial" w:hAnsi="Arial" w:cs="Arial"/>
          <w:sz w:val="22"/>
          <w:szCs w:val="22"/>
        </w:rPr>
      </w:pPr>
      <w:r w:rsidRPr="007F4D94">
        <w:rPr>
          <w:rFonts w:ascii="Arial" w:hAnsi="Arial" w:cs="Arial"/>
          <w:b/>
          <w:sz w:val="22"/>
          <w:szCs w:val="22"/>
        </w:rPr>
        <w:t xml:space="preserve">УСЛОВИ И НАЧИН </w:t>
      </w:r>
      <w:r w:rsidR="007F4D94" w:rsidRPr="007F4D94">
        <w:rPr>
          <w:rFonts w:ascii="Arial" w:hAnsi="Arial" w:cs="Arial"/>
          <w:b/>
          <w:sz w:val="22"/>
          <w:szCs w:val="22"/>
          <w:lang w:val="sr-Cyrl-RS"/>
        </w:rPr>
        <w:t xml:space="preserve">ФАКТУРИСАЊА И </w:t>
      </w:r>
      <w:r w:rsidRPr="007F4D94">
        <w:rPr>
          <w:rFonts w:ascii="Arial" w:hAnsi="Arial" w:cs="Arial"/>
          <w:b/>
          <w:sz w:val="22"/>
          <w:szCs w:val="22"/>
        </w:rPr>
        <w:t>ПЛАЋАЊА</w:t>
      </w:r>
      <w:r w:rsidRPr="007F4D94">
        <w:rPr>
          <w:rFonts w:ascii="Arial" w:hAnsi="Arial" w:cs="Arial"/>
          <w:i/>
          <w:sz w:val="22"/>
          <w:szCs w:val="22"/>
        </w:rPr>
        <w:t xml:space="preserve"> </w:t>
      </w:r>
    </w:p>
    <w:p w:rsidR="00FB2C56" w:rsidRDefault="00FB2C56" w:rsidP="00FB2C56">
      <w:pPr>
        <w:jc w:val="both"/>
        <w:rPr>
          <w:rFonts w:ascii="Arial" w:hAnsi="Arial" w:cs="Arial"/>
          <w:sz w:val="22"/>
          <w:szCs w:val="22"/>
          <w:lang w:val="sr-Cyrl-RS"/>
        </w:rPr>
      </w:pPr>
      <w:r w:rsidRPr="00144FFD">
        <w:rPr>
          <w:rFonts w:ascii="Arial" w:hAnsi="Arial" w:cs="Arial"/>
          <w:sz w:val="22"/>
          <w:szCs w:val="22"/>
        </w:rPr>
        <w:t xml:space="preserve">Издавање фактуре од стране </w:t>
      </w:r>
      <w:r>
        <w:rPr>
          <w:rFonts w:ascii="Arial" w:hAnsi="Arial" w:cs="Arial"/>
          <w:sz w:val="22"/>
          <w:szCs w:val="22"/>
          <w:lang w:val="sr-Cyrl-RS"/>
        </w:rPr>
        <w:t>изабраног понуђача</w:t>
      </w:r>
      <w:r w:rsidRPr="00144FFD">
        <w:rPr>
          <w:rFonts w:ascii="Arial" w:hAnsi="Arial" w:cs="Arial"/>
          <w:sz w:val="22"/>
          <w:szCs w:val="22"/>
        </w:rPr>
        <w:t xml:space="preserve"> врши се у року од 3 (три) дана од дана потписивања Документа (извештаја/записника/протокола) о квантитативном и квалитативном пријему добара/услуга (у даљем тексту: Записник) од стране Наручиоца</w:t>
      </w:r>
      <w:r>
        <w:rPr>
          <w:rFonts w:ascii="Arial" w:hAnsi="Arial" w:cs="Arial"/>
          <w:sz w:val="22"/>
          <w:szCs w:val="22"/>
          <w:lang w:val="sr-Cyrl-RS"/>
        </w:rPr>
        <w:t>.</w:t>
      </w:r>
    </w:p>
    <w:p w:rsidR="00FB2C56" w:rsidRDefault="00FB2C56" w:rsidP="00FB2C56">
      <w:pPr>
        <w:jc w:val="both"/>
        <w:rPr>
          <w:rFonts w:ascii="Arial" w:hAnsi="Arial" w:cs="Arial"/>
          <w:sz w:val="22"/>
          <w:szCs w:val="22"/>
          <w:lang w:val="sr-Cyrl-RS"/>
        </w:rPr>
      </w:pPr>
    </w:p>
    <w:p w:rsidR="00FB2C56" w:rsidRPr="000D3CFB" w:rsidRDefault="00FB2C56" w:rsidP="00FB2C56">
      <w:pPr>
        <w:jc w:val="both"/>
        <w:rPr>
          <w:rFonts w:ascii="Arial" w:hAnsi="Arial" w:cs="Arial"/>
          <w:noProof/>
          <w:sz w:val="22"/>
          <w:szCs w:val="22"/>
          <w:lang w:val="sr-Cyrl-RS" w:eastAsia="en-US"/>
        </w:rPr>
      </w:pPr>
      <w:r w:rsidRPr="000E7952">
        <w:rPr>
          <w:rFonts w:ascii="Arial" w:hAnsi="Arial" w:cs="Arial"/>
          <w:sz w:val="22"/>
          <w:szCs w:val="22"/>
        </w:rPr>
        <w:t xml:space="preserve">Наручилац ће сва плаћања извршити у </w:t>
      </w:r>
      <w:r w:rsidRPr="001320D2">
        <w:rPr>
          <w:rFonts w:ascii="Arial" w:hAnsi="Arial" w:cs="Arial"/>
          <w:sz w:val="22"/>
          <w:szCs w:val="22"/>
        </w:rPr>
        <w:t xml:space="preserve">законском </w:t>
      </w:r>
      <w:r>
        <w:rPr>
          <w:rFonts w:ascii="Arial" w:hAnsi="Arial" w:cs="Arial"/>
          <w:sz w:val="22"/>
          <w:szCs w:val="22"/>
        </w:rPr>
        <w:t xml:space="preserve">року </w:t>
      </w:r>
      <w:r w:rsidRPr="000E7952">
        <w:rPr>
          <w:rFonts w:ascii="Arial" w:hAnsi="Arial" w:cs="Arial"/>
          <w:sz w:val="22"/>
          <w:szCs w:val="22"/>
        </w:rPr>
        <w:t>д</w:t>
      </w:r>
      <w:r>
        <w:rPr>
          <w:rFonts w:ascii="Arial" w:hAnsi="Arial" w:cs="Arial"/>
          <w:sz w:val="22"/>
          <w:szCs w:val="22"/>
          <w:lang w:val="sr-Cyrl-RS"/>
        </w:rPr>
        <w:t>о</w:t>
      </w:r>
      <w:r w:rsidRPr="000E7952">
        <w:rPr>
          <w:rFonts w:ascii="Arial" w:hAnsi="Arial" w:cs="Arial"/>
          <w:sz w:val="22"/>
          <w:szCs w:val="22"/>
        </w:rPr>
        <w:t xml:space="preserve"> 45 (</w:t>
      </w:r>
      <w:r w:rsidR="007A27C3" w:rsidRPr="000E7952">
        <w:rPr>
          <w:rFonts w:ascii="Arial" w:hAnsi="Arial" w:cs="Arial"/>
          <w:sz w:val="22"/>
          <w:szCs w:val="22"/>
        </w:rPr>
        <w:t>четрдесет</w:t>
      </w:r>
      <w:r>
        <w:rPr>
          <w:rFonts w:ascii="Arial" w:hAnsi="Arial" w:cs="Arial"/>
          <w:sz w:val="22"/>
          <w:szCs w:val="22"/>
          <w:lang w:val="sr-Cyrl-RS"/>
        </w:rPr>
        <w:t xml:space="preserve"> </w:t>
      </w:r>
      <w:r w:rsidRPr="000E7952">
        <w:rPr>
          <w:rFonts w:ascii="Arial" w:hAnsi="Arial" w:cs="Arial"/>
          <w:sz w:val="22"/>
          <w:szCs w:val="22"/>
        </w:rPr>
        <w:t>пет) дана од датума пријема исправне</w:t>
      </w:r>
      <w:r w:rsidRPr="00334108">
        <w:rPr>
          <w:rFonts w:ascii="Arial" w:hAnsi="Arial" w:cs="Arial"/>
          <w:sz w:val="22"/>
          <w:szCs w:val="22"/>
        </w:rPr>
        <w:t xml:space="preserve"> фактуре издате од стране изабраног понуђача за извршене услуге</w:t>
      </w:r>
      <w:r>
        <w:rPr>
          <w:rFonts w:ascii="Arial" w:hAnsi="Arial" w:cs="Arial"/>
          <w:sz w:val="22"/>
          <w:szCs w:val="22"/>
          <w:lang w:val="sr-Cyrl-RS"/>
        </w:rPr>
        <w:t xml:space="preserve"> и испоручена добра </w:t>
      </w:r>
      <w:r w:rsidRPr="00334108">
        <w:rPr>
          <w:rFonts w:ascii="Arial" w:hAnsi="Arial" w:cs="Arial"/>
          <w:sz w:val="22"/>
          <w:szCs w:val="22"/>
        </w:rPr>
        <w:t>на бази прихваћеног и верификованог</w:t>
      </w:r>
      <w:r>
        <w:rPr>
          <w:rFonts w:ascii="Arial" w:hAnsi="Arial" w:cs="Arial"/>
          <w:sz w:val="22"/>
          <w:szCs w:val="22"/>
          <w:lang w:val="sr-Cyrl-RS"/>
        </w:rPr>
        <w:t xml:space="preserve"> Записника</w:t>
      </w:r>
      <w:r>
        <w:rPr>
          <w:rFonts w:ascii="Arial" w:hAnsi="Arial" w:cs="Arial"/>
          <w:noProof/>
          <w:sz w:val="22"/>
          <w:szCs w:val="22"/>
          <w:lang w:eastAsia="en-US"/>
        </w:rPr>
        <w:t>.</w:t>
      </w:r>
    </w:p>
    <w:p w:rsidR="00FB2C56" w:rsidRDefault="00FB2C56" w:rsidP="00FB2C56">
      <w:pPr>
        <w:jc w:val="both"/>
        <w:rPr>
          <w:rFonts w:ascii="Arial" w:hAnsi="Arial" w:cs="Arial"/>
          <w:sz w:val="22"/>
          <w:szCs w:val="22"/>
        </w:rPr>
      </w:pPr>
    </w:p>
    <w:p w:rsidR="00FB2C56" w:rsidRDefault="00FB2C56" w:rsidP="00FB2C56">
      <w:pPr>
        <w:jc w:val="both"/>
        <w:rPr>
          <w:rFonts w:ascii="Arial" w:hAnsi="Arial" w:cs="Arial"/>
          <w:iCs/>
          <w:sz w:val="22"/>
          <w:szCs w:val="22"/>
          <w:lang w:eastAsia="sr-Latn-CS"/>
        </w:rPr>
      </w:pPr>
      <w:r w:rsidRPr="00562CEC">
        <w:rPr>
          <w:rFonts w:ascii="Arial" w:hAnsi="Arial" w:cs="Arial"/>
          <w:sz w:val="22"/>
          <w:szCs w:val="22"/>
        </w:rPr>
        <w:t>Након реализације свих активности</w:t>
      </w:r>
      <w:r>
        <w:rPr>
          <w:rFonts w:ascii="Arial" w:hAnsi="Arial" w:cs="Arial"/>
          <w:sz w:val="22"/>
          <w:szCs w:val="22"/>
          <w:lang w:val="sr-Cyrl-RS"/>
        </w:rPr>
        <w:t xml:space="preserve"> по уговору</w:t>
      </w:r>
      <w:r w:rsidRPr="00562CEC">
        <w:rPr>
          <w:rFonts w:ascii="Arial" w:hAnsi="Arial" w:cs="Arial"/>
          <w:sz w:val="22"/>
          <w:szCs w:val="22"/>
        </w:rPr>
        <w:t>, изабрани понуђач дос</w:t>
      </w:r>
      <w:r>
        <w:rPr>
          <w:rFonts w:ascii="Arial" w:hAnsi="Arial" w:cs="Arial"/>
          <w:sz w:val="22"/>
          <w:szCs w:val="22"/>
        </w:rPr>
        <w:t xml:space="preserve">тавља Наручиоцу </w:t>
      </w:r>
      <w:r>
        <w:rPr>
          <w:rFonts w:ascii="Arial" w:hAnsi="Arial" w:cs="Arial"/>
          <w:noProof/>
          <w:sz w:val="22"/>
          <w:szCs w:val="22"/>
          <w:lang w:eastAsia="en-US"/>
        </w:rPr>
        <w:t>Записник</w:t>
      </w:r>
      <w:r w:rsidRPr="00E16058">
        <w:rPr>
          <w:rFonts w:ascii="Arial" w:hAnsi="Arial" w:cs="Arial"/>
          <w:noProof/>
          <w:sz w:val="22"/>
          <w:szCs w:val="22"/>
          <w:lang w:eastAsia="en-US"/>
        </w:rPr>
        <w:t xml:space="preserve"> о </w:t>
      </w:r>
      <w:r>
        <w:rPr>
          <w:rFonts w:ascii="Arial" w:hAnsi="Arial" w:cs="Arial"/>
          <w:noProof/>
          <w:sz w:val="22"/>
          <w:szCs w:val="22"/>
          <w:lang w:val="sr-Cyrl-RS" w:eastAsia="en-US"/>
        </w:rPr>
        <w:t xml:space="preserve">коначном </w:t>
      </w:r>
      <w:r>
        <w:rPr>
          <w:rFonts w:ascii="Arial" w:hAnsi="Arial" w:cs="Arial"/>
          <w:noProof/>
          <w:sz w:val="22"/>
          <w:szCs w:val="22"/>
          <w:lang w:eastAsia="en-US"/>
        </w:rPr>
        <w:t xml:space="preserve">пријему </w:t>
      </w:r>
      <w:r>
        <w:rPr>
          <w:rFonts w:ascii="Arial" w:hAnsi="Arial" w:cs="Arial"/>
          <w:noProof/>
          <w:sz w:val="22"/>
          <w:szCs w:val="22"/>
          <w:lang w:val="sr-Cyrl-RS" w:eastAsia="en-US"/>
        </w:rPr>
        <w:t>система који</w:t>
      </w:r>
      <w:r w:rsidRPr="00562CEC">
        <w:rPr>
          <w:rFonts w:ascii="Arial" w:hAnsi="Arial" w:cs="Arial"/>
          <w:iCs/>
          <w:sz w:val="22"/>
          <w:szCs w:val="22"/>
          <w:lang w:eastAsia="sr-Latn-CS"/>
        </w:rPr>
        <w:t xml:space="preserve">  обавезно садржи преглед свих  извршених активности по фазама</w:t>
      </w:r>
      <w:r>
        <w:rPr>
          <w:rFonts w:ascii="Arial" w:hAnsi="Arial" w:cs="Arial"/>
          <w:iCs/>
          <w:sz w:val="22"/>
          <w:szCs w:val="22"/>
          <w:lang w:eastAsia="sr-Latn-CS"/>
        </w:rPr>
        <w:t xml:space="preserve"> пројекта</w:t>
      </w:r>
      <w:r>
        <w:rPr>
          <w:rFonts w:ascii="Arial" w:hAnsi="Arial" w:cs="Arial"/>
          <w:iCs/>
          <w:sz w:val="22"/>
          <w:szCs w:val="22"/>
          <w:lang w:val="sr-Cyrl-RS" w:eastAsia="sr-Latn-CS"/>
        </w:rPr>
        <w:t xml:space="preserve"> и испоручених лиценци</w:t>
      </w:r>
      <w:r>
        <w:rPr>
          <w:rFonts w:ascii="Arial" w:hAnsi="Arial" w:cs="Arial"/>
          <w:iCs/>
          <w:sz w:val="22"/>
          <w:szCs w:val="22"/>
          <w:lang w:eastAsia="sr-Latn-CS"/>
        </w:rPr>
        <w:t xml:space="preserve">. </w:t>
      </w:r>
    </w:p>
    <w:p w:rsidR="00FB2C56" w:rsidRDefault="00FB2C56" w:rsidP="00FB2C56">
      <w:pPr>
        <w:jc w:val="both"/>
        <w:rPr>
          <w:rFonts w:ascii="Arial" w:hAnsi="Arial" w:cs="Arial"/>
          <w:sz w:val="22"/>
          <w:szCs w:val="22"/>
        </w:rPr>
      </w:pPr>
    </w:p>
    <w:p w:rsidR="00FB2C56" w:rsidRDefault="00FB2C56" w:rsidP="00FB2C56">
      <w:pPr>
        <w:jc w:val="both"/>
        <w:rPr>
          <w:rFonts w:ascii="Arial" w:hAnsi="Arial" w:cs="Arial"/>
          <w:sz w:val="22"/>
          <w:szCs w:val="22"/>
        </w:rPr>
      </w:pPr>
      <w:r w:rsidRPr="00562CEC">
        <w:rPr>
          <w:rFonts w:ascii="Arial" w:hAnsi="Arial" w:cs="Arial"/>
          <w:noProof/>
          <w:sz w:val="22"/>
          <w:szCs w:val="22"/>
          <w:lang w:eastAsia="en-US"/>
        </w:rPr>
        <w:t xml:space="preserve">Записник </w:t>
      </w:r>
      <w:r>
        <w:rPr>
          <w:rFonts w:ascii="Arial" w:hAnsi="Arial" w:cs="Arial"/>
          <w:noProof/>
          <w:sz w:val="22"/>
          <w:szCs w:val="22"/>
          <w:lang w:eastAsia="en-US"/>
        </w:rPr>
        <w:t xml:space="preserve">за сваку појединачну </w:t>
      </w:r>
      <w:r>
        <w:rPr>
          <w:rFonts w:ascii="Arial" w:hAnsi="Arial" w:cs="Arial"/>
          <w:noProof/>
          <w:sz w:val="22"/>
          <w:szCs w:val="22"/>
          <w:lang w:val="sr-Cyrl-RS" w:eastAsia="en-US"/>
        </w:rPr>
        <w:t>контролну тачку</w:t>
      </w:r>
      <w:r>
        <w:rPr>
          <w:rFonts w:ascii="Arial" w:hAnsi="Arial" w:cs="Arial"/>
          <w:noProof/>
          <w:sz w:val="22"/>
          <w:szCs w:val="22"/>
          <w:lang w:eastAsia="en-US"/>
        </w:rPr>
        <w:t xml:space="preserve">, као и коначни Записник, </w:t>
      </w:r>
      <w:r w:rsidRPr="00562CEC">
        <w:rPr>
          <w:rFonts w:ascii="Arial" w:hAnsi="Arial" w:cs="Arial"/>
          <w:sz w:val="22"/>
          <w:szCs w:val="22"/>
        </w:rPr>
        <w:t>оверавају овлашћена лица Наручиоца и изабраног понуђача, чиме потврђују да су наведене услуге извршене.</w:t>
      </w:r>
    </w:p>
    <w:p w:rsidR="00FB2C56" w:rsidRDefault="00FB2C56" w:rsidP="00FB2C56">
      <w:pPr>
        <w:jc w:val="both"/>
        <w:rPr>
          <w:rFonts w:ascii="Arial" w:hAnsi="Arial" w:cs="Arial"/>
          <w:sz w:val="22"/>
          <w:szCs w:val="22"/>
        </w:rPr>
      </w:pPr>
    </w:p>
    <w:p w:rsidR="00577385" w:rsidRPr="00CF45ED" w:rsidRDefault="00577385" w:rsidP="00577385">
      <w:pPr>
        <w:jc w:val="both"/>
        <w:rPr>
          <w:rFonts w:ascii="Arial" w:eastAsia="Arial" w:hAnsi="Arial" w:cs="Arial"/>
          <w:sz w:val="22"/>
          <w:szCs w:val="22"/>
        </w:rPr>
      </w:pPr>
      <w:r>
        <w:rPr>
          <w:rFonts w:ascii="Arial" w:eastAsia="Arial" w:hAnsi="Arial" w:cs="Arial"/>
          <w:sz w:val="22"/>
          <w:szCs w:val="22"/>
          <w:lang w:val="sr-Cyrl-RS"/>
        </w:rPr>
        <w:t>Наручилац прихвата да се</w:t>
      </w:r>
      <w:r w:rsidRPr="00CF45ED">
        <w:rPr>
          <w:rFonts w:ascii="Arial" w:eastAsia="Arial" w:hAnsi="Arial" w:cs="Arial"/>
          <w:sz w:val="22"/>
          <w:szCs w:val="22"/>
          <w:lang w:val="sr-Cyrl-RS"/>
        </w:rPr>
        <w:t xml:space="preserve"> уговорен</w:t>
      </w:r>
      <w:r>
        <w:rPr>
          <w:rFonts w:ascii="Arial" w:eastAsia="Arial" w:hAnsi="Arial" w:cs="Arial"/>
          <w:sz w:val="22"/>
          <w:szCs w:val="22"/>
          <w:lang w:val="sr-Cyrl-RS"/>
        </w:rPr>
        <w:t>а</w:t>
      </w:r>
      <w:r w:rsidRPr="00CF45ED">
        <w:rPr>
          <w:rFonts w:ascii="Arial" w:eastAsia="Arial" w:hAnsi="Arial" w:cs="Arial"/>
          <w:sz w:val="22"/>
          <w:szCs w:val="22"/>
          <w:lang w:val="sr-Cyrl-RS"/>
        </w:rPr>
        <w:t xml:space="preserve"> вредност </w:t>
      </w:r>
      <w:r>
        <w:rPr>
          <w:rFonts w:ascii="Arial" w:eastAsia="Arial" w:hAnsi="Arial" w:cs="Arial"/>
          <w:sz w:val="22"/>
          <w:szCs w:val="22"/>
          <w:lang w:val="sr-Cyrl-RS"/>
        </w:rPr>
        <w:t xml:space="preserve">за испоручена </w:t>
      </w:r>
      <w:r w:rsidRPr="00CF45ED">
        <w:rPr>
          <w:rFonts w:ascii="Arial" w:eastAsia="Arial" w:hAnsi="Arial" w:cs="Arial"/>
          <w:sz w:val="22"/>
          <w:szCs w:val="22"/>
          <w:lang w:val="sr-Cyrl-RS"/>
        </w:rPr>
        <w:t>добра (софтверск</w:t>
      </w:r>
      <w:r>
        <w:rPr>
          <w:rFonts w:ascii="Arial" w:eastAsia="Arial" w:hAnsi="Arial" w:cs="Arial"/>
          <w:sz w:val="22"/>
          <w:szCs w:val="22"/>
          <w:lang w:val="sr-Cyrl-RS"/>
        </w:rPr>
        <w:t>их</w:t>
      </w:r>
      <w:r w:rsidRPr="00CF45ED">
        <w:rPr>
          <w:rFonts w:ascii="Arial" w:eastAsia="Arial" w:hAnsi="Arial" w:cs="Arial"/>
          <w:sz w:val="22"/>
          <w:szCs w:val="22"/>
          <w:lang w:val="sr-Cyrl-RS"/>
        </w:rPr>
        <w:t xml:space="preserve"> лиценци) </w:t>
      </w:r>
      <w:r>
        <w:rPr>
          <w:rFonts w:ascii="Arial" w:eastAsia="Arial" w:hAnsi="Arial" w:cs="Arial"/>
          <w:sz w:val="22"/>
          <w:szCs w:val="22"/>
          <w:lang w:val="sr-Cyrl-RS"/>
        </w:rPr>
        <w:t xml:space="preserve">плати </w:t>
      </w:r>
      <w:r w:rsidRPr="00CF45ED">
        <w:rPr>
          <w:rFonts w:ascii="Arial" w:eastAsia="Arial" w:hAnsi="Arial" w:cs="Arial"/>
          <w:sz w:val="22"/>
          <w:szCs w:val="22"/>
          <w:lang w:val="sr-Cyrl-RS"/>
        </w:rPr>
        <w:t xml:space="preserve">након испоруке лиценци у складу са роком испоруке из </w:t>
      </w:r>
      <w:hyperlink w:anchor="_РОК_ИЗВРШЕЊА_ПОСЛА" w:history="1">
        <w:r w:rsidRPr="00CF45ED">
          <w:rPr>
            <w:rStyle w:val="Hyperlink"/>
            <w:rFonts w:eastAsia="Arial" w:cs="Arial"/>
            <w:szCs w:val="22"/>
            <w:lang w:val="sr-Cyrl-RS"/>
          </w:rPr>
          <w:t>Одељка 3.11.</w:t>
        </w:r>
      </w:hyperlink>
      <w:r w:rsidRPr="00CF45ED">
        <w:rPr>
          <w:rFonts w:ascii="Arial" w:eastAsia="Arial" w:hAnsi="Arial" w:cs="Arial"/>
          <w:sz w:val="22"/>
          <w:szCs w:val="22"/>
          <w:lang w:val="sr-Cyrl-RS"/>
        </w:rPr>
        <w:t xml:space="preserve"> конкурсне документације</w:t>
      </w:r>
    </w:p>
    <w:p w:rsidR="00577385" w:rsidRDefault="00577385" w:rsidP="00FB2C56">
      <w:pPr>
        <w:jc w:val="both"/>
        <w:rPr>
          <w:rFonts w:ascii="Arial" w:hAnsi="Arial" w:cs="Arial"/>
          <w:sz w:val="22"/>
          <w:szCs w:val="22"/>
        </w:rPr>
      </w:pPr>
    </w:p>
    <w:p w:rsidR="00FB2C56" w:rsidRDefault="00FB2C56" w:rsidP="00FB2C56">
      <w:pPr>
        <w:jc w:val="both"/>
        <w:rPr>
          <w:rFonts w:ascii="Arial" w:eastAsia="Arial" w:hAnsi="Arial" w:cs="Arial"/>
          <w:sz w:val="22"/>
          <w:szCs w:val="22"/>
        </w:rPr>
      </w:pPr>
      <w:r>
        <w:rPr>
          <w:rFonts w:ascii="Arial" w:hAnsi="Arial" w:cs="Arial"/>
          <w:sz w:val="22"/>
          <w:szCs w:val="22"/>
        </w:rPr>
        <w:t xml:space="preserve">За Наручиоца прихватљив начин плаћања, у складу са </w:t>
      </w:r>
      <w:r w:rsidR="007A27C3" w:rsidRPr="002D4887">
        <w:rPr>
          <w:rFonts w:ascii="Arial" w:eastAsia="Arial" w:hAnsi="Arial" w:cs="Arial"/>
          <w:spacing w:val="-1"/>
          <w:sz w:val="22"/>
          <w:szCs w:val="22"/>
        </w:rPr>
        <w:t>д</w:t>
      </w:r>
      <w:r w:rsidR="007A27C3" w:rsidRPr="002D4887">
        <w:rPr>
          <w:rFonts w:ascii="Arial" w:eastAsia="Arial" w:hAnsi="Arial" w:cs="Arial"/>
          <w:spacing w:val="1"/>
          <w:sz w:val="22"/>
          <w:szCs w:val="22"/>
        </w:rPr>
        <w:t>е</w:t>
      </w:r>
      <w:r w:rsidR="007A27C3" w:rsidRPr="002D4887">
        <w:rPr>
          <w:rFonts w:ascii="Arial" w:eastAsia="Arial" w:hAnsi="Arial" w:cs="Arial"/>
          <w:spacing w:val="-1"/>
          <w:sz w:val="22"/>
          <w:szCs w:val="22"/>
        </w:rPr>
        <w:t>ф</w:t>
      </w:r>
      <w:r w:rsidR="007A27C3" w:rsidRPr="002D4887">
        <w:rPr>
          <w:rFonts w:ascii="Arial" w:eastAsia="Arial" w:hAnsi="Arial" w:cs="Arial"/>
          <w:sz w:val="22"/>
          <w:szCs w:val="22"/>
        </w:rPr>
        <w:t>инис</w:t>
      </w:r>
      <w:r w:rsidR="007A27C3" w:rsidRPr="002D4887">
        <w:rPr>
          <w:rFonts w:ascii="Arial" w:eastAsia="Arial" w:hAnsi="Arial" w:cs="Arial"/>
          <w:spacing w:val="1"/>
          <w:sz w:val="22"/>
          <w:szCs w:val="22"/>
        </w:rPr>
        <w:t>а</w:t>
      </w:r>
      <w:r w:rsidR="007A27C3" w:rsidRPr="002D4887">
        <w:rPr>
          <w:rFonts w:ascii="Arial" w:eastAsia="Arial" w:hAnsi="Arial" w:cs="Arial"/>
          <w:sz w:val="22"/>
          <w:szCs w:val="22"/>
        </w:rPr>
        <w:t>ним</w:t>
      </w:r>
      <w:r w:rsidRPr="002D4887">
        <w:rPr>
          <w:rFonts w:ascii="Arial" w:eastAsia="Arial" w:hAnsi="Arial" w:cs="Arial"/>
          <w:sz w:val="22"/>
          <w:szCs w:val="22"/>
        </w:rPr>
        <w:t xml:space="preserve"> </w:t>
      </w:r>
      <w:r w:rsidR="007A27C3">
        <w:rPr>
          <w:rFonts w:ascii="Arial" w:eastAsia="Arial" w:hAnsi="Arial" w:cs="Arial"/>
          <w:sz w:val="22"/>
          <w:szCs w:val="22"/>
        </w:rPr>
        <w:t>К</w:t>
      </w:r>
      <w:r w:rsidR="007A27C3" w:rsidRPr="002D4887">
        <w:rPr>
          <w:rFonts w:ascii="Arial" w:eastAsia="Arial" w:hAnsi="Arial" w:cs="Arial"/>
          <w:spacing w:val="1"/>
          <w:sz w:val="22"/>
          <w:szCs w:val="22"/>
        </w:rPr>
        <w:t>о</w:t>
      </w:r>
      <w:r w:rsidR="007A27C3" w:rsidRPr="002D4887">
        <w:rPr>
          <w:rFonts w:ascii="Arial" w:eastAsia="Arial" w:hAnsi="Arial" w:cs="Arial"/>
          <w:sz w:val="22"/>
          <w:szCs w:val="22"/>
        </w:rPr>
        <w:t>нт</w:t>
      </w:r>
      <w:r w:rsidR="007A27C3" w:rsidRPr="002D4887">
        <w:rPr>
          <w:rFonts w:ascii="Arial" w:eastAsia="Arial" w:hAnsi="Arial" w:cs="Arial"/>
          <w:spacing w:val="1"/>
          <w:sz w:val="22"/>
          <w:szCs w:val="22"/>
        </w:rPr>
        <w:t>ро</w:t>
      </w:r>
      <w:r w:rsidR="007A27C3" w:rsidRPr="002D4887">
        <w:rPr>
          <w:rFonts w:ascii="Arial" w:eastAsia="Arial" w:hAnsi="Arial" w:cs="Arial"/>
          <w:spacing w:val="-1"/>
          <w:sz w:val="22"/>
          <w:szCs w:val="22"/>
        </w:rPr>
        <w:t>л</w:t>
      </w:r>
      <w:r w:rsidR="007A27C3" w:rsidRPr="002D4887">
        <w:rPr>
          <w:rFonts w:ascii="Arial" w:eastAsia="Arial" w:hAnsi="Arial" w:cs="Arial"/>
          <w:sz w:val="22"/>
          <w:szCs w:val="22"/>
        </w:rPr>
        <w:t>ним</w:t>
      </w:r>
      <w:r w:rsidRPr="002D4887">
        <w:rPr>
          <w:rFonts w:ascii="Arial" w:eastAsia="Arial" w:hAnsi="Arial" w:cs="Arial"/>
          <w:spacing w:val="-1"/>
          <w:sz w:val="22"/>
          <w:szCs w:val="22"/>
        </w:rPr>
        <w:t xml:space="preserve"> </w:t>
      </w:r>
      <w:r w:rsidR="007A27C3" w:rsidRPr="00BB5D75">
        <w:rPr>
          <w:rFonts w:ascii="Arial" w:eastAsia="Arial" w:hAnsi="Arial" w:cs="Arial"/>
          <w:sz w:val="22"/>
          <w:szCs w:val="22"/>
        </w:rPr>
        <w:t>т</w:t>
      </w:r>
      <w:r w:rsidR="007A27C3" w:rsidRPr="00BB5D75">
        <w:rPr>
          <w:rFonts w:ascii="Arial" w:eastAsia="Arial" w:hAnsi="Arial" w:cs="Arial"/>
          <w:spacing w:val="1"/>
          <w:sz w:val="22"/>
          <w:szCs w:val="22"/>
        </w:rPr>
        <w:t>а</w:t>
      </w:r>
      <w:r w:rsidR="007A27C3" w:rsidRPr="00BB5D75">
        <w:rPr>
          <w:rFonts w:ascii="Arial" w:eastAsia="Arial" w:hAnsi="Arial" w:cs="Arial"/>
          <w:sz w:val="22"/>
          <w:szCs w:val="22"/>
        </w:rPr>
        <w:t>чк</w:t>
      </w:r>
      <w:r w:rsidR="007A27C3" w:rsidRPr="00BB5D75">
        <w:rPr>
          <w:rFonts w:ascii="Arial" w:eastAsia="Arial" w:hAnsi="Arial" w:cs="Arial"/>
          <w:spacing w:val="-1"/>
          <w:sz w:val="22"/>
          <w:szCs w:val="22"/>
        </w:rPr>
        <w:t>а</w:t>
      </w:r>
      <w:r w:rsidR="007A27C3" w:rsidRPr="00BB5D75">
        <w:rPr>
          <w:rFonts w:ascii="Arial" w:eastAsia="Arial" w:hAnsi="Arial" w:cs="Arial"/>
          <w:sz w:val="22"/>
          <w:szCs w:val="22"/>
        </w:rPr>
        <w:t>ма</w:t>
      </w:r>
      <w:r>
        <w:rPr>
          <w:rFonts w:ascii="Arial" w:eastAsia="Arial" w:hAnsi="Arial" w:cs="Arial"/>
          <w:sz w:val="22"/>
          <w:szCs w:val="22"/>
          <w:lang w:val="sr-Cyrl-RS"/>
        </w:rPr>
        <w:t xml:space="preserve"> у складу са фазама пројекта</w:t>
      </w:r>
      <w:r w:rsidRPr="00BB5D75">
        <w:rPr>
          <w:rFonts w:ascii="Arial" w:eastAsia="Arial" w:hAnsi="Arial" w:cs="Arial"/>
          <w:sz w:val="22"/>
          <w:szCs w:val="22"/>
        </w:rPr>
        <w:t xml:space="preserve"> (</w:t>
      </w:r>
      <w:hyperlink w:anchor="_КОНТРОЛНЕ_ТАЧКЕ_(активности)" w:history="1">
        <w:r w:rsidRPr="00BB5D75">
          <w:rPr>
            <w:rStyle w:val="Hyperlink"/>
            <w:rFonts w:eastAsia="Arial" w:cs="Arial"/>
            <w:szCs w:val="22"/>
            <w:lang w:val="sr-Cyrl-RS"/>
          </w:rPr>
          <w:t>Одељак 5.1</w:t>
        </w:r>
        <w:r w:rsidR="008B7752">
          <w:rPr>
            <w:rStyle w:val="Hyperlink"/>
            <w:rFonts w:eastAsia="Arial" w:cs="Arial"/>
            <w:szCs w:val="22"/>
            <w:lang w:val="sr-Cyrl-RS"/>
          </w:rPr>
          <w:t>2</w:t>
        </w:r>
      </w:hyperlink>
      <w:r>
        <w:rPr>
          <w:rFonts w:ascii="Arial" w:eastAsia="Arial" w:hAnsi="Arial" w:cs="Arial"/>
          <w:sz w:val="22"/>
          <w:szCs w:val="22"/>
          <w:lang w:val="sr-Cyrl-RS"/>
        </w:rPr>
        <w:t>.</w:t>
      </w:r>
      <w:r>
        <w:rPr>
          <w:rFonts w:ascii="Arial" w:eastAsia="Arial" w:hAnsi="Arial" w:cs="Arial"/>
          <w:spacing w:val="-1"/>
          <w:sz w:val="22"/>
          <w:szCs w:val="22"/>
        </w:rPr>
        <w:t xml:space="preserve"> к</w:t>
      </w:r>
      <w:r w:rsidRPr="002D4887">
        <w:rPr>
          <w:rFonts w:ascii="Arial" w:eastAsia="Arial" w:hAnsi="Arial" w:cs="Arial"/>
          <w:spacing w:val="1"/>
          <w:sz w:val="22"/>
          <w:szCs w:val="22"/>
        </w:rPr>
        <w:t>о</w:t>
      </w:r>
      <w:r w:rsidRPr="002D4887">
        <w:rPr>
          <w:rFonts w:ascii="Arial" w:eastAsia="Arial" w:hAnsi="Arial" w:cs="Arial"/>
          <w:sz w:val="22"/>
          <w:szCs w:val="22"/>
        </w:rPr>
        <w:t>нк</w:t>
      </w:r>
      <w:r w:rsidRPr="002D4887">
        <w:rPr>
          <w:rFonts w:ascii="Arial" w:eastAsia="Arial" w:hAnsi="Arial" w:cs="Arial"/>
          <w:spacing w:val="-2"/>
          <w:sz w:val="22"/>
          <w:szCs w:val="22"/>
        </w:rPr>
        <w:t>у</w:t>
      </w:r>
      <w:r w:rsidRPr="002D4887">
        <w:rPr>
          <w:rFonts w:ascii="Arial" w:eastAsia="Arial" w:hAnsi="Arial" w:cs="Arial"/>
          <w:spacing w:val="1"/>
          <w:sz w:val="22"/>
          <w:szCs w:val="22"/>
        </w:rPr>
        <w:t>р</w:t>
      </w:r>
      <w:r w:rsidRPr="002D4887">
        <w:rPr>
          <w:rFonts w:ascii="Arial" w:eastAsia="Arial" w:hAnsi="Arial" w:cs="Arial"/>
          <w:sz w:val="22"/>
          <w:szCs w:val="22"/>
        </w:rPr>
        <w:t>сне</w:t>
      </w:r>
      <w:r w:rsidRPr="002D4887">
        <w:rPr>
          <w:rFonts w:ascii="Arial" w:eastAsia="Arial" w:hAnsi="Arial" w:cs="Arial"/>
          <w:spacing w:val="1"/>
          <w:sz w:val="22"/>
          <w:szCs w:val="22"/>
        </w:rPr>
        <w:t xml:space="preserve"> </w:t>
      </w:r>
      <w:r w:rsidRPr="002D4887">
        <w:rPr>
          <w:rFonts w:ascii="Arial" w:eastAsia="Arial" w:hAnsi="Arial" w:cs="Arial"/>
          <w:spacing w:val="-1"/>
          <w:sz w:val="22"/>
          <w:szCs w:val="22"/>
        </w:rPr>
        <w:t>д</w:t>
      </w:r>
      <w:r w:rsidRPr="002D4887">
        <w:rPr>
          <w:rFonts w:ascii="Arial" w:eastAsia="Arial" w:hAnsi="Arial" w:cs="Arial"/>
          <w:spacing w:val="1"/>
          <w:sz w:val="22"/>
          <w:szCs w:val="22"/>
        </w:rPr>
        <w:t>о</w:t>
      </w:r>
      <w:r w:rsidRPr="002D4887">
        <w:rPr>
          <w:rFonts w:ascii="Arial" w:eastAsia="Arial" w:hAnsi="Arial" w:cs="Arial"/>
          <w:sz w:val="22"/>
          <w:szCs w:val="22"/>
        </w:rPr>
        <w:t>к</w:t>
      </w:r>
      <w:r w:rsidRPr="002D4887">
        <w:rPr>
          <w:rFonts w:ascii="Arial" w:eastAsia="Arial" w:hAnsi="Arial" w:cs="Arial"/>
          <w:spacing w:val="-2"/>
          <w:sz w:val="22"/>
          <w:szCs w:val="22"/>
        </w:rPr>
        <w:t>у</w:t>
      </w:r>
      <w:r w:rsidRPr="002D4887">
        <w:rPr>
          <w:rFonts w:ascii="Arial" w:eastAsia="Arial" w:hAnsi="Arial" w:cs="Arial"/>
          <w:sz w:val="22"/>
          <w:szCs w:val="22"/>
        </w:rPr>
        <w:t>м</w:t>
      </w:r>
      <w:r w:rsidRPr="002D4887">
        <w:rPr>
          <w:rFonts w:ascii="Arial" w:eastAsia="Arial" w:hAnsi="Arial" w:cs="Arial"/>
          <w:spacing w:val="1"/>
          <w:sz w:val="22"/>
          <w:szCs w:val="22"/>
        </w:rPr>
        <w:t>е</w:t>
      </w:r>
      <w:r w:rsidRPr="002D4887">
        <w:rPr>
          <w:rFonts w:ascii="Arial" w:eastAsia="Arial" w:hAnsi="Arial" w:cs="Arial"/>
          <w:sz w:val="22"/>
          <w:szCs w:val="22"/>
        </w:rPr>
        <w:t>нт</w:t>
      </w:r>
      <w:r w:rsidRPr="002D4887">
        <w:rPr>
          <w:rFonts w:ascii="Arial" w:eastAsia="Arial" w:hAnsi="Arial" w:cs="Arial"/>
          <w:spacing w:val="1"/>
          <w:sz w:val="22"/>
          <w:szCs w:val="22"/>
        </w:rPr>
        <w:t>а</w:t>
      </w:r>
      <w:r w:rsidRPr="002D4887">
        <w:rPr>
          <w:rFonts w:ascii="Arial" w:eastAsia="Arial" w:hAnsi="Arial" w:cs="Arial"/>
          <w:spacing w:val="-1"/>
          <w:sz w:val="22"/>
          <w:szCs w:val="22"/>
        </w:rPr>
        <w:t>ц</w:t>
      </w:r>
      <w:r w:rsidRPr="002D4887">
        <w:rPr>
          <w:rFonts w:ascii="Arial" w:eastAsia="Arial" w:hAnsi="Arial" w:cs="Arial"/>
          <w:sz w:val="22"/>
          <w:szCs w:val="22"/>
        </w:rPr>
        <w:t>иј</w:t>
      </w:r>
      <w:r w:rsidRPr="002D4887">
        <w:rPr>
          <w:rFonts w:ascii="Arial" w:eastAsia="Arial" w:hAnsi="Arial" w:cs="Arial"/>
          <w:spacing w:val="5"/>
          <w:sz w:val="22"/>
          <w:szCs w:val="22"/>
        </w:rPr>
        <w:t>е</w:t>
      </w:r>
      <w:r>
        <w:rPr>
          <w:rFonts w:ascii="Arial" w:eastAsia="Arial" w:hAnsi="Arial" w:cs="Arial"/>
          <w:spacing w:val="5"/>
          <w:sz w:val="22"/>
          <w:szCs w:val="22"/>
        </w:rPr>
        <w:t>)</w:t>
      </w:r>
      <w:r>
        <w:rPr>
          <w:rFonts w:ascii="Arial" w:eastAsia="Arial" w:hAnsi="Arial" w:cs="Arial"/>
          <w:spacing w:val="-1"/>
          <w:sz w:val="22"/>
          <w:szCs w:val="22"/>
        </w:rPr>
        <w:t xml:space="preserve"> је </w:t>
      </w:r>
      <w:r w:rsidRPr="002D4887">
        <w:rPr>
          <w:rFonts w:ascii="Arial" w:eastAsia="Arial" w:hAnsi="Arial" w:cs="Arial"/>
          <w:sz w:val="22"/>
          <w:szCs w:val="22"/>
        </w:rPr>
        <w:t>:</w:t>
      </w:r>
    </w:p>
    <w:p w:rsidR="00FB2C56" w:rsidRPr="00430ED8" w:rsidRDefault="00FB2C56" w:rsidP="006F4F8D">
      <w:pPr>
        <w:pStyle w:val="ListParagraph"/>
        <w:numPr>
          <w:ilvl w:val="0"/>
          <w:numId w:val="61"/>
        </w:numPr>
        <w:jc w:val="both"/>
        <w:rPr>
          <w:rFonts w:ascii="Arial" w:eastAsia="Arial" w:hAnsi="Arial" w:cs="Arial"/>
          <w:sz w:val="22"/>
          <w:szCs w:val="22"/>
        </w:rPr>
      </w:pPr>
      <w:r w:rsidRPr="00430ED8">
        <w:rPr>
          <w:rFonts w:ascii="Arial" w:eastAsia="Arial" w:hAnsi="Arial" w:cs="Arial"/>
          <w:spacing w:val="1"/>
          <w:sz w:val="22"/>
          <w:szCs w:val="22"/>
        </w:rPr>
        <w:lastRenderedPageBreak/>
        <w:t>25</w:t>
      </w:r>
      <w:r w:rsidRPr="00430ED8">
        <w:rPr>
          <w:rFonts w:ascii="Arial" w:eastAsia="Arial" w:hAnsi="Arial" w:cs="Arial"/>
          <w:sz w:val="22"/>
          <w:szCs w:val="22"/>
        </w:rPr>
        <w:t xml:space="preserve">% уговорене вредности </w:t>
      </w:r>
      <w:r w:rsidRPr="00430ED8">
        <w:rPr>
          <w:rFonts w:ascii="Arial" w:eastAsia="Arial" w:hAnsi="Arial" w:cs="Arial"/>
          <w:sz w:val="22"/>
          <w:szCs w:val="22"/>
          <w:lang w:val="sr-Cyrl-RS"/>
        </w:rPr>
        <w:t>услуга након фазе 3</w:t>
      </w:r>
      <w:r w:rsidRPr="00430ED8">
        <w:rPr>
          <w:rFonts w:ascii="Arial" w:eastAsia="Arial" w:hAnsi="Arial" w:cs="Arial"/>
          <w:sz w:val="22"/>
          <w:szCs w:val="22"/>
        </w:rPr>
        <w:t xml:space="preserve"> “Презентација решења и детаљно мапирање функционалности“ ; </w:t>
      </w:r>
    </w:p>
    <w:p w:rsidR="00FB2C56" w:rsidRPr="00CB34CC" w:rsidRDefault="00FB2C56" w:rsidP="00BE68A7">
      <w:pPr>
        <w:pStyle w:val="ListParagraph"/>
        <w:numPr>
          <w:ilvl w:val="0"/>
          <w:numId w:val="61"/>
        </w:numPr>
        <w:jc w:val="both"/>
        <w:rPr>
          <w:rFonts w:ascii="Arial" w:eastAsia="Arial" w:hAnsi="Arial" w:cs="Arial"/>
          <w:sz w:val="22"/>
          <w:szCs w:val="22"/>
        </w:rPr>
      </w:pPr>
      <w:r w:rsidRPr="00CB34CC">
        <w:rPr>
          <w:rFonts w:ascii="Arial" w:eastAsia="Arial" w:hAnsi="Arial" w:cs="Arial"/>
          <w:spacing w:val="1"/>
          <w:sz w:val="22"/>
          <w:szCs w:val="22"/>
        </w:rPr>
        <w:t>25</w:t>
      </w:r>
      <w:r w:rsidRPr="00CB34CC">
        <w:rPr>
          <w:rFonts w:ascii="Arial" w:eastAsia="Arial" w:hAnsi="Arial" w:cs="Arial"/>
          <w:sz w:val="22"/>
          <w:szCs w:val="22"/>
        </w:rPr>
        <w:t>% уговорене вредности у</w:t>
      </w:r>
      <w:r w:rsidRPr="00CB34CC">
        <w:rPr>
          <w:rFonts w:ascii="Arial" w:eastAsia="Arial" w:hAnsi="Arial" w:cs="Arial"/>
          <w:sz w:val="22"/>
          <w:szCs w:val="22"/>
          <w:lang w:val="sr-Cyrl-RS"/>
        </w:rPr>
        <w:t>слуга након фазе</w:t>
      </w:r>
      <w:r w:rsidRPr="00CB34CC">
        <w:rPr>
          <w:rFonts w:ascii="Arial" w:eastAsia="Arial" w:hAnsi="Arial" w:cs="Arial"/>
          <w:sz w:val="22"/>
          <w:szCs w:val="22"/>
        </w:rPr>
        <w:t xml:space="preserve"> 4 “Креирање основне конфигурације решења“;</w:t>
      </w:r>
    </w:p>
    <w:p w:rsidR="00FB2C56" w:rsidRPr="00CB34CC" w:rsidRDefault="00FB2C56" w:rsidP="00BE68A7">
      <w:pPr>
        <w:pStyle w:val="ListParagraph"/>
        <w:numPr>
          <w:ilvl w:val="0"/>
          <w:numId w:val="61"/>
        </w:numPr>
        <w:jc w:val="both"/>
        <w:rPr>
          <w:rFonts w:ascii="Arial" w:eastAsia="Arial" w:hAnsi="Arial" w:cs="Arial"/>
          <w:sz w:val="22"/>
          <w:szCs w:val="22"/>
        </w:rPr>
      </w:pPr>
      <w:r w:rsidRPr="00CB34CC">
        <w:rPr>
          <w:rFonts w:ascii="Arial" w:eastAsia="Arial" w:hAnsi="Arial" w:cs="Arial"/>
          <w:spacing w:val="1"/>
          <w:sz w:val="22"/>
          <w:szCs w:val="22"/>
        </w:rPr>
        <w:t>25</w:t>
      </w:r>
      <w:r w:rsidRPr="00CB34CC">
        <w:rPr>
          <w:rFonts w:ascii="Arial" w:eastAsia="Arial" w:hAnsi="Arial" w:cs="Arial"/>
          <w:sz w:val="22"/>
          <w:szCs w:val="22"/>
        </w:rPr>
        <w:t>% уговорене вредности у</w:t>
      </w:r>
      <w:r w:rsidRPr="00CB34CC">
        <w:rPr>
          <w:rFonts w:ascii="Arial" w:eastAsia="Arial" w:hAnsi="Arial" w:cs="Arial"/>
          <w:sz w:val="22"/>
          <w:szCs w:val="22"/>
          <w:lang w:val="sr-Cyrl-RS"/>
        </w:rPr>
        <w:t>слуга након фазе</w:t>
      </w:r>
      <w:r w:rsidRPr="00CB34CC">
        <w:rPr>
          <w:rFonts w:ascii="Arial" w:eastAsia="Arial" w:hAnsi="Arial" w:cs="Arial"/>
          <w:sz w:val="22"/>
          <w:szCs w:val="22"/>
        </w:rPr>
        <w:t xml:space="preserve"> 5 “Имплементација и систем тест“;</w:t>
      </w:r>
    </w:p>
    <w:p w:rsidR="00FB2C56" w:rsidRPr="007F454C" w:rsidRDefault="00FB2C56" w:rsidP="00BE68A7">
      <w:pPr>
        <w:pStyle w:val="ListParagraph"/>
        <w:numPr>
          <w:ilvl w:val="0"/>
          <w:numId w:val="61"/>
        </w:numPr>
        <w:jc w:val="both"/>
        <w:rPr>
          <w:rFonts w:ascii="Arial" w:eastAsia="Arial" w:hAnsi="Arial" w:cs="Arial"/>
          <w:sz w:val="22"/>
          <w:szCs w:val="22"/>
        </w:rPr>
      </w:pPr>
      <w:r w:rsidRPr="00CB34CC">
        <w:rPr>
          <w:rFonts w:ascii="Arial" w:eastAsia="Arial" w:hAnsi="Arial" w:cs="Arial"/>
          <w:spacing w:val="1"/>
          <w:sz w:val="22"/>
          <w:szCs w:val="22"/>
        </w:rPr>
        <w:t>25</w:t>
      </w:r>
      <w:r w:rsidRPr="00CB34CC">
        <w:rPr>
          <w:rFonts w:ascii="Arial" w:eastAsia="Arial" w:hAnsi="Arial" w:cs="Arial"/>
          <w:sz w:val="22"/>
          <w:szCs w:val="22"/>
        </w:rPr>
        <w:t>%</w:t>
      </w:r>
      <w:r w:rsidRPr="007F454C">
        <w:rPr>
          <w:rFonts w:ascii="Arial" w:eastAsia="Arial" w:hAnsi="Arial" w:cs="Arial"/>
          <w:sz w:val="22"/>
          <w:szCs w:val="22"/>
        </w:rPr>
        <w:t xml:space="preserve"> уговорене вредности у</w:t>
      </w:r>
      <w:r w:rsidRPr="007F454C">
        <w:rPr>
          <w:rFonts w:ascii="Arial" w:eastAsia="Arial" w:hAnsi="Arial" w:cs="Arial"/>
          <w:sz w:val="22"/>
          <w:szCs w:val="22"/>
          <w:lang w:val="sr-Cyrl-RS"/>
        </w:rPr>
        <w:t>слуга</w:t>
      </w:r>
      <w:r w:rsidRPr="007F454C">
        <w:rPr>
          <w:rFonts w:ascii="Arial" w:eastAsia="Arial" w:hAnsi="Arial" w:cs="Arial"/>
          <w:sz w:val="22"/>
          <w:szCs w:val="22"/>
        </w:rPr>
        <w:t xml:space="preserve"> </w:t>
      </w:r>
      <w:r w:rsidRPr="007F454C">
        <w:rPr>
          <w:rFonts w:ascii="Arial" w:eastAsia="Arial" w:hAnsi="Arial" w:cs="Arial"/>
          <w:sz w:val="22"/>
          <w:szCs w:val="22"/>
          <w:lang w:val="sr-Cyrl-RS"/>
        </w:rPr>
        <w:t>након фазе</w:t>
      </w:r>
      <w:r w:rsidRPr="007F454C">
        <w:rPr>
          <w:rFonts w:ascii="Arial" w:eastAsia="Arial" w:hAnsi="Arial" w:cs="Arial"/>
          <w:sz w:val="22"/>
          <w:szCs w:val="22"/>
        </w:rPr>
        <w:t xml:space="preserve"> </w:t>
      </w:r>
      <w:r w:rsidRPr="007F454C">
        <w:rPr>
          <w:rFonts w:ascii="Arial" w:eastAsia="Arial" w:hAnsi="Arial" w:cs="Arial"/>
          <w:sz w:val="22"/>
          <w:szCs w:val="22"/>
          <w:lang w:val="en-US"/>
        </w:rPr>
        <w:t>8</w:t>
      </w:r>
      <w:r w:rsidRPr="007F454C">
        <w:rPr>
          <w:rFonts w:ascii="Arial" w:eastAsia="Arial" w:hAnsi="Arial" w:cs="Arial"/>
          <w:sz w:val="22"/>
          <w:szCs w:val="22"/>
        </w:rPr>
        <w:t xml:space="preserve"> “</w:t>
      </w:r>
      <w:r w:rsidR="00D759CB">
        <w:rPr>
          <w:rFonts w:ascii="Arial" w:eastAsia="Arial" w:hAnsi="Arial" w:cs="Arial"/>
          <w:sz w:val="22"/>
          <w:szCs w:val="22"/>
          <w:lang w:val="sr-Cyrl-RS"/>
        </w:rPr>
        <w:t>Постпродукциона подршка</w:t>
      </w:r>
      <w:r w:rsidRPr="007F454C">
        <w:rPr>
          <w:rFonts w:ascii="Arial" w:eastAsia="Arial" w:hAnsi="Arial" w:cs="Arial"/>
          <w:sz w:val="22"/>
          <w:szCs w:val="22"/>
        </w:rPr>
        <w:t xml:space="preserve"> и затварање пројекта“.</w:t>
      </w:r>
    </w:p>
    <w:p w:rsidR="00D1097A" w:rsidRDefault="00D1097A" w:rsidP="00D1097A">
      <w:pPr>
        <w:jc w:val="both"/>
        <w:rPr>
          <w:rFonts w:ascii="Arial" w:hAnsi="Arial" w:cs="Arial"/>
          <w:b/>
          <w:sz w:val="22"/>
          <w:szCs w:val="22"/>
        </w:rPr>
      </w:pPr>
    </w:p>
    <w:p w:rsidR="002F5304" w:rsidRPr="0017774C" w:rsidRDefault="00C551BF" w:rsidP="00D1097A">
      <w:pPr>
        <w:jc w:val="both"/>
        <w:rPr>
          <w:rFonts w:ascii="Arial" w:hAnsi="Arial" w:cs="Arial"/>
          <w:sz w:val="22"/>
          <w:szCs w:val="22"/>
        </w:rPr>
      </w:pPr>
      <w:r>
        <w:rPr>
          <w:rFonts w:ascii="Arial" w:hAnsi="Arial" w:cs="Arial"/>
          <w:b/>
          <w:sz w:val="22"/>
          <w:szCs w:val="22"/>
        </w:rPr>
        <w:t xml:space="preserve">3. РОКОВИ ИЗВРШЕЊА </w:t>
      </w:r>
      <w:r w:rsidR="002F5304" w:rsidRPr="0017774C">
        <w:rPr>
          <w:rFonts w:ascii="Arial" w:hAnsi="Arial" w:cs="Arial"/>
          <w:b/>
          <w:sz w:val="22"/>
          <w:szCs w:val="22"/>
        </w:rPr>
        <w:t xml:space="preserve">ПОСЛА </w:t>
      </w:r>
    </w:p>
    <w:p w:rsidR="00D1097A" w:rsidRPr="0017774C" w:rsidRDefault="00D1097A" w:rsidP="00D1097A">
      <w:pPr>
        <w:ind w:left="360"/>
        <w:jc w:val="both"/>
        <w:rPr>
          <w:rFonts w:ascii="Arial" w:hAnsi="Arial" w:cs="Arial"/>
          <w:color w:val="000000"/>
          <w:sz w:val="22"/>
          <w:szCs w:val="22"/>
        </w:rPr>
      </w:pPr>
    </w:p>
    <w:p w:rsidR="00D1097A" w:rsidRPr="0017774C" w:rsidRDefault="00D1097A" w:rsidP="00D1097A">
      <w:pPr>
        <w:ind w:right="75"/>
        <w:jc w:val="both"/>
        <w:rPr>
          <w:rFonts w:ascii="Arial" w:eastAsia="Arial" w:hAnsi="Arial" w:cs="Arial"/>
          <w:sz w:val="22"/>
          <w:szCs w:val="22"/>
        </w:rPr>
      </w:pPr>
      <w:r w:rsidRPr="0017774C">
        <w:rPr>
          <w:rFonts w:ascii="Arial" w:eastAsia="Arial" w:hAnsi="Arial" w:cs="Arial"/>
          <w:sz w:val="22"/>
          <w:szCs w:val="22"/>
        </w:rPr>
        <w:t>Р</w:t>
      </w:r>
      <w:r w:rsidRPr="0017774C">
        <w:rPr>
          <w:rFonts w:ascii="Arial" w:eastAsia="Arial" w:hAnsi="Arial" w:cs="Arial"/>
          <w:spacing w:val="1"/>
          <w:sz w:val="22"/>
          <w:szCs w:val="22"/>
        </w:rPr>
        <w:t>о</w:t>
      </w:r>
      <w:r w:rsidRPr="0017774C">
        <w:rPr>
          <w:rFonts w:ascii="Arial" w:eastAsia="Arial" w:hAnsi="Arial" w:cs="Arial"/>
          <w:sz w:val="22"/>
          <w:szCs w:val="22"/>
        </w:rPr>
        <w:t>к</w:t>
      </w:r>
      <w:r w:rsidRPr="0017774C">
        <w:rPr>
          <w:rFonts w:ascii="Arial" w:eastAsia="Arial" w:hAnsi="Arial" w:cs="Arial"/>
          <w:spacing w:val="3"/>
          <w:sz w:val="22"/>
          <w:szCs w:val="22"/>
        </w:rPr>
        <w:t xml:space="preserve"> </w:t>
      </w:r>
      <w:r w:rsidRPr="0017774C">
        <w:rPr>
          <w:rFonts w:ascii="Arial" w:eastAsia="Arial" w:hAnsi="Arial" w:cs="Arial"/>
          <w:sz w:val="22"/>
          <w:szCs w:val="22"/>
        </w:rPr>
        <w:t>из</w:t>
      </w:r>
      <w:r w:rsidRPr="0017774C">
        <w:rPr>
          <w:rFonts w:ascii="Arial" w:eastAsia="Arial" w:hAnsi="Arial" w:cs="Arial"/>
          <w:spacing w:val="-3"/>
          <w:sz w:val="22"/>
          <w:szCs w:val="22"/>
        </w:rPr>
        <w:t>в</w:t>
      </w:r>
      <w:r w:rsidRPr="0017774C">
        <w:rPr>
          <w:rFonts w:ascii="Arial" w:eastAsia="Arial" w:hAnsi="Arial" w:cs="Arial"/>
          <w:spacing w:val="1"/>
          <w:sz w:val="22"/>
          <w:szCs w:val="22"/>
        </w:rPr>
        <w:t>р</w:t>
      </w:r>
      <w:r w:rsidRPr="0017774C">
        <w:rPr>
          <w:rFonts w:ascii="Arial" w:eastAsia="Arial" w:hAnsi="Arial" w:cs="Arial"/>
          <w:sz w:val="22"/>
          <w:szCs w:val="22"/>
        </w:rPr>
        <w:t>шења</w:t>
      </w:r>
      <w:r w:rsidRPr="0017774C">
        <w:rPr>
          <w:rFonts w:ascii="Arial" w:eastAsia="Arial" w:hAnsi="Arial" w:cs="Arial"/>
          <w:spacing w:val="3"/>
          <w:sz w:val="22"/>
          <w:szCs w:val="22"/>
        </w:rPr>
        <w:t xml:space="preserve"> </w:t>
      </w:r>
      <w:r w:rsidRPr="0017774C">
        <w:rPr>
          <w:rFonts w:ascii="Arial" w:eastAsia="Arial" w:hAnsi="Arial" w:cs="Arial"/>
          <w:spacing w:val="-2"/>
          <w:sz w:val="22"/>
          <w:szCs w:val="22"/>
        </w:rPr>
        <w:t>посла</w:t>
      </w:r>
      <w:r w:rsidRPr="0017774C">
        <w:rPr>
          <w:rFonts w:ascii="Arial" w:eastAsia="Arial" w:hAnsi="Arial" w:cs="Arial"/>
          <w:spacing w:val="3"/>
          <w:sz w:val="22"/>
          <w:szCs w:val="22"/>
        </w:rPr>
        <w:t xml:space="preserve"> </w:t>
      </w:r>
      <w:r>
        <w:rPr>
          <w:rFonts w:ascii="Arial" w:eastAsia="Arial" w:hAnsi="Arial" w:cs="Arial"/>
          <w:sz w:val="22"/>
          <w:szCs w:val="22"/>
        </w:rPr>
        <w:t xml:space="preserve">је </w:t>
      </w:r>
      <w:r w:rsidRPr="00D1097A">
        <w:rPr>
          <w:rFonts w:ascii="Arial" w:eastAsia="Arial" w:hAnsi="Arial" w:cs="Arial"/>
          <w:sz w:val="22"/>
          <w:szCs w:val="22"/>
        </w:rPr>
        <w:t>____ недеља од дана</w:t>
      </w:r>
      <w:r w:rsidRPr="0017774C">
        <w:rPr>
          <w:rFonts w:ascii="Arial" w:eastAsia="Arial" w:hAnsi="Arial" w:cs="Arial"/>
          <w:sz w:val="22"/>
          <w:szCs w:val="22"/>
        </w:rPr>
        <w:t xml:space="preserve"> </w:t>
      </w:r>
      <w:r w:rsidRPr="0017774C">
        <w:rPr>
          <w:rFonts w:ascii="Arial" w:eastAsia="Arial" w:hAnsi="Arial" w:cs="Arial"/>
          <w:spacing w:val="1"/>
          <w:sz w:val="22"/>
          <w:szCs w:val="22"/>
        </w:rPr>
        <w:t>закључења</w:t>
      </w:r>
      <w:r w:rsidRPr="0017774C">
        <w:rPr>
          <w:rFonts w:ascii="Arial" w:eastAsia="Arial" w:hAnsi="Arial" w:cs="Arial"/>
          <w:spacing w:val="-2"/>
          <w:sz w:val="22"/>
          <w:szCs w:val="22"/>
        </w:rPr>
        <w:t xml:space="preserve"> </w:t>
      </w:r>
      <w:r w:rsidRPr="0017774C">
        <w:rPr>
          <w:rFonts w:ascii="Arial" w:eastAsia="Arial" w:hAnsi="Arial" w:cs="Arial"/>
          <w:spacing w:val="-1"/>
          <w:sz w:val="22"/>
          <w:szCs w:val="22"/>
        </w:rPr>
        <w:t>у</w:t>
      </w:r>
      <w:r w:rsidRPr="0017774C">
        <w:rPr>
          <w:rFonts w:ascii="Arial" w:eastAsia="Arial" w:hAnsi="Arial" w:cs="Arial"/>
          <w:spacing w:val="1"/>
          <w:sz w:val="22"/>
          <w:szCs w:val="22"/>
        </w:rPr>
        <w:t>го</w:t>
      </w:r>
      <w:r w:rsidRPr="0017774C">
        <w:rPr>
          <w:rFonts w:ascii="Arial" w:eastAsia="Arial" w:hAnsi="Arial" w:cs="Arial"/>
          <w:sz w:val="22"/>
          <w:szCs w:val="22"/>
        </w:rPr>
        <w:t>в</w:t>
      </w:r>
      <w:r w:rsidRPr="0017774C">
        <w:rPr>
          <w:rFonts w:ascii="Arial" w:eastAsia="Arial" w:hAnsi="Arial" w:cs="Arial"/>
          <w:spacing w:val="1"/>
          <w:sz w:val="22"/>
          <w:szCs w:val="22"/>
        </w:rPr>
        <w:t>ор</w:t>
      </w:r>
      <w:r w:rsidRPr="0017774C">
        <w:rPr>
          <w:rFonts w:ascii="Arial" w:eastAsia="Arial" w:hAnsi="Arial" w:cs="Arial"/>
          <w:spacing w:val="-1"/>
          <w:sz w:val="22"/>
          <w:szCs w:val="22"/>
        </w:rPr>
        <w:t>а</w:t>
      </w:r>
      <w:r w:rsidRPr="0017774C">
        <w:rPr>
          <w:rFonts w:ascii="Arial" w:eastAsia="Arial" w:hAnsi="Arial" w:cs="Arial"/>
          <w:sz w:val="22"/>
          <w:szCs w:val="22"/>
        </w:rPr>
        <w:t>.</w:t>
      </w:r>
      <w:r w:rsidRPr="0017774C">
        <w:rPr>
          <w:rFonts w:ascii="Arial" w:eastAsia="Arial" w:hAnsi="Arial" w:cs="Arial"/>
          <w:spacing w:val="3"/>
          <w:sz w:val="22"/>
          <w:szCs w:val="22"/>
        </w:rPr>
        <w:t xml:space="preserve"> </w:t>
      </w:r>
    </w:p>
    <w:p w:rsidR="00D1097A" w:rsidRDefault="00D1097A" w:rsidP="00D1097A">
      <w:pPr>
        <w:ind w:right="75"/>
        <w:jc w:val="both"/>
        <w:rPr>
          <w:rFonts w:ascii="Arial" w:eastAsia="Arial" w:hAnsi="Arial" w:cs="Arial"/>
          <w:sz w:val="22"/>
          <w:szCs w:val="22"/>
        </w:rPr>
      </w:pPr>
    </w:p>
    <w:p w:rsidR="00D1097A" w:rsidRPr="0017774C" w:rsidRDefault="00D1097A" w:rsidP="00D1097A">
      <w:pPr>
        <w:ind w:right="75"/>
        <w:jc w:val="both"/>
        <w:rPr>
          <w:rFonts w:ascii="Arial" w:hAnsi="Arial" w:cs="Arial"/>
          <w:color w:val="000000"/>
          <w:sz w:val="22"/>
          <w:szCs w:val="22"/>
        </w:rPr>
      </w:pPr>
      <w:r>
        <w:rPr>
          <w:rFonts w:ascii="Arial" w:eastAsia="Arial" w:hAnsi="Arial" w:cs="Arial"/>
          <w:sz w:val="22"/>
          <w:szCs w:val="22"/>
        </w:rPr>
        <w:t xml:space="preserve">Рок испоруке </w:t>
      </w:r>
      <w:r w:rsidRPr="00787D7A">
        <w:rPr>
          <w:rFonts w:ascii="Arial" w:eastAsia="Arial" w:hAnsi="Arial" w:cs="Arial"/>
          <w:sz w:val="22"/>
          <w:szCs w:val="22"/>
        </w:rPr>
        <w:t>лиценц</w:t>
      </w:r>
      <w:r>
        <w:rPr>
          <w:rFonts w:ascii="Arial" w:eastAsia="Arial" w:hAnsi="Arial" w:cs="Arial"/>
          <w:sz w:val="22"/>
          <w:szCs w:val="22"/>
        </w:rPr>
        <w:t xml:space="preserve">и је ___ </w:t>
      </w:r>
      <w:r w:rsidRPr="0017774C">
        <w:rPr>
          <w:rFonts w:ascii="Arial" w:eastAsia="Arial" w:hAnsi="Arial" w:cs="Arial"/>
          <w:sz w:val="22"/>
          <w:szCs w:val="22"/>
        </w:rPr>
        <w:t xml:space="preserve"> дана од дана </w:t>
      </w:r>
      <w:r w:rsidRPr="0017774C">
        <w:rPr>
          <w:rFonts w:ascii="Arial" w:eastAsia="Arial" w:hAnsi="Arial" w:cs="Arial"/>
          <w:spacing w:val="1"/>
          <w:sz w:val="22"/>
          <w:szCs w:val="22"/>
        </w:rPr>
        <w:t>закључења</w:t>
      </w:r>
      <w:r w:rsidRPr="0017774C">
        <w:rPr>
          <w:rFonts w:ascii="Arial" w:eastAsia="Arial" w:hAnsi="Arial" w:cs="Arial"/>
          <w:spacing w:val="-2"/>
          <w:sz w:val="22"/>
          <w:szCs w:val="22"/>
        </w:rPr>
        <w:t xml:space="preserve"> </w:t>
      </w:r>
      <w:r w:rsidRPr="0017774C">
        <w:rPr>
          <w:rFonts w:ascii="Arial" w:eastAsia="Arial" w:hAnsi="Arial" w:cs="Arial"/>
          <w:spacing w:val="-1"/>
          <w:sz w:val="22"/>
          <w:szCs w:val="22"/>
        </w:rPr>
        <w:t>у</w:t>
      </w:r>
      <w:r w:rsidRPr="0017774C">
        <w:rPr>
          <w:rFonts w:ascii="Arial" w:eastAsia="Arial" w:hAnsi="Arial" w:cs="Arial"/>
          <w:spacing w:val="1"/>
          <w:sz w:val="22"/>
          <w:szCs w:val="22"/>
        </w:rPr>
        <w:t>го</w:t>
      </w:r>
      <w:r w:rsidRPr="0017774C">
        <w:rPr>
          <w:rFonts w:ascii="Arial" w:eastAsia="Arial" w:hAnsi="Arial" w:cs="Arial"/>
          <w:sz w:val="22"/>
          <w:szCs w:val="22"/>
        </w:rPr>
        <w:t>в</w:t>
      </w:r>
      <w:r w:rsidRPr="0017774C">
        <w:rPr>
          <w:rFonts w:ascii="Arial" w:eastAsia="Arial" w:hAnsi="Arial" w:cs="Arial"/>
          <w:spacing w:val="1"/>
          <w:sz w:val="22"/>
          <w:szCs w:val="22"/>
        </w:rPr>
        <w:t>ор</w:t>
      </w:r>
      <w:r w:rsidRPr="0017774C">
        <w:rPr>
          <w:rFonts w:ascii="Arial" w:eastAsia="Arial" w:hAnsi="Arial" w:cs="Arial"/>
          <w:spacing w:val="-1"/>
          <w:sz w:val="22"/>
          <w:szCs w:val="22"/>
        </w:rPr>
        <w:t>а</w:t>
      </w:r>
      <w:r w:rsidRPr="0017774C">
        <w:rPr>
          <w:rFonts w:ascii="Arial" w:eastAsia="Arial" w:hAnsi="Arial" w:cs="Arial"/>
          <w:color w:val="000000"/>
          <w:spacing w:val="1"/>
          <w:sz w:val="22"/>
          <w:szCs w:val="22"/>
        </w:rPr>
        <w:t>.</w:t>
      </w:r>
    </w:p>
    <w:p w:rsidR="002F5304" w:rsidRPr="0017774C" w:rsidRDefault="002F5304" w:rsidP="002F5304">
      <w:pPr>
        <w:rPr>
          <w:rFonts w:ascii="Arial" w:hAnsi="Arial" w:cs="Arial"/>
          <w:i/>
          <w:sz w:val="22"/>
          <w:szCs w:val="22"/>
        </w:rPr>
      </w:pPr>
    </w:p>
    <w:p w:rsidR="007976B7" w:rsidRDefault="002F5304" w:rsidP="002F5304">
      <w:pPr>
        <w:rPr>
          <w:rFonts w:ascii="Arial" w:hAnsi="Arial" w:cs="Arial"/>
          <w:b/>
          <w:sz w:val="22"/>
          <w:szCs w:val="22"/>
        </w:rPr>
      </w:pPr>
      <w:r w:rsidRPr="0017774C">
        <w:rPr>
          <w:rFonts w:ascii="Arial" w:hAnsi="Arial" w:cs="Arial"/>
          <w:b/>
          <w:sz w:val="22"/>
          <w:szCs w:val="22"/>
        </w:rPr>
        <w:t xml:space="preserve">4. </w:t>
      </w:r>
      <w:r w:rsidR="007976B7">
        <w:rPr>
          <w:rFonts w:ascii="Arial" w:hAnsi="Arial" w:cs="Arial"/>
          <w:b/>
          <w:sz w:val="22"/>
          <w:szCs w:val="22"/>
        </w:rPr>
        <w:t>ГАРАНТНИ РОК</w:t>
      </w:r>
    </w:p>
    <w:p w:rsidR="007976B7" w:rsidRDefault="007976B7" w:rsidP="002F5304">
      <w:pPr>
        <w:rPr>
          <w:rFonts w:ascii="Arial" w:hAnsi="Arial" w:cs="Arial"/>
          <w:b/>
          <w:sz w:val="22"/>
          <w:szCs w:val="22"/>
        </w:rPr>
      </w:pPr>
    </w:p>
    <w:p w:rsidR="007976B7" w:rsidRPr="00757DFB" w:rsidRDefault="007A27C3" w:rsidP="00757DFB">
      <w:pPr>
        <w:jc w:val="both"/>
        <w:rPr>
          <w:rFonts w:ascii="Arial" w:hAnsi="Arial" w:cs="Arial"/>
          <w:sz w:val="22"/>
          <w:szCs w:val="22"/>
        </w:rPr>
      </w:pPr>
      <w:r w:rsidRPr="00757DFB">
        <w:rPr>
          <w:rFonts w:ascii="Arial" w:hAnsi="Arial" w:cs="Arial"/>
          <w:sz w:val="22"/>
          <w:szCs w:val="22"/>
        </w:rPr>
        <w:t>Гарантни</w:t>
      </w:r>
      <w:r w:rsidR="007976B7" w:rsidRPr="00757DFB">
        <w:rPr>
          <w:rFonts w:ascii="Arial" w:hAnsi="Arial" w:cs="Arial"/>
          <w:sz w:val="22"/>
          <w:szCs w:val="22"/>
        </w:rPr>
        <w:t xml:space="preserve"> рок </w:t>
      </w:r>
      <w:r w:rsidR="00B40288" w:rsidRPr="00757DFB">
        <w:rPr>
          <w:rFonts w:ascii="Arial" w:hAnsi="Arial" w:cs="Arial"/>
          <w:sz w:val="22"/>
          <w:szCs w:val="22"/>
        </w:rPr>
        <w:t xml:space="preserve">за исправан рад </w:t>
      </w:r>
      <w:r w:rsidR="00B40288" w:rsidRPr="00757DFB">
        <w:rPr>
          <w:rFonts w:ascii="Arial" w:eastAsia="TimesNewRomanPS-BoldMT" w:hAnsi="Arial" w:cs="Arial"/>
          <w:sz w:val="22"/>
          <w:szCs w:val="22"/>
          <w:lang w:eastAsia="en-US"/>
        </w:rPr>
        <w:t xml:space="preserve">софтверских производа са произвођачком подршком и </w:t>
      </w:r>
      <w:r>
        <w:rPr>
          <w:rFonts w:ascii="Arial" w:eastAsia="TimesNewRomanPS-BoldMT" w:hAnsi="Arial" w:cs="Arial"/>
          <w:sz w:val="22"/>
          <w:szCs w:val="22"/>
          <w:lang w:val="sr-Cyrl-RS" w:eastAsia="en-US"/>
        </w:rPr>
        <w:t>услугу</w:t>
      </w:r>
      <w:r w:rsidR="00B40288" w:rsidRPr="00757DFB">
        <w:rPr>
          <w:rFonts w:ascii="Arial" w:eastAsia="TimesNewRomanPS-BoldMT" w:hAnsi="Arial" w:cs="Arial"/>
          <w:sz w:val="22"/>
          <w:szCs w:val="22"/>
          <w:lang w:eastAsia="en-US"/>
        </w:rPr>
        <w:t xml:space="preserve"> имплементације </w:t>
      </w:r>
      <w:r w:rsidR="003617A5">
        <w:rPr>
          <w:rFonts w:ascii="Arial" w:eastAsia="TimesNewRomanPS-BoldMT" w:hAnsi="Arial" w:cs="Arial"/>
          <w:sz w:val="22"/>
          <w:szCs w:val="22"/>
          <w:lang w:val="sr-Cyrl-RS" w:eastAsia="en-US"/>
        </w:rPr>
        <w:t>софтвера</w:t>
      </w:r>
      <w:r w:rsidR="00B40288" w:rsidRPr="00757DFB">
        <w:rPr>
          <w:rFonts w:ascii="Arial" w:hAnsi="Arial" w:cs="Arial"/>
          <w:sz w:val="22"/>
          <w:szCs w:val="22"/>
        </w:rPr>
        <w:t xml:space="preserve"> </w:t>
      </w:r>
      <w:r w:rsidR="007976B7" w:rsidRPr="00757DFB">
        <w:rPr>
          <w:rFonts w:ascii="Arial" w:hAnsi="Arial" w:cs="Arial"/>
          <w:sz w:val="22"/>
          <w:szCs w:val="22"/>
        </w:rPr>
        <w:t xml:space="preserve">је _____ месеци од дана </w:t>
      </w:r>
      <w:r w:rsidR="00B40288" w:rsidRPr="00757DFB">
        <w:rPr>
          <w:rFonts w:ascii="Arial" w:hAnsi="Arial" w:cs="Arial"/>
          <w:sz w:val="22"/>
          <w:szCs w:val="22"/>
        </w:rPr>
        <w:t>извршења посла</w:t>
      </w:r>
      <w:r w:rsidR="007976B7" w:rsidRPr="00757DFB">
        <w:rPr>
          <w:rFonts w:ascii="Arial" w:hAnsi="Arial" w:cs="Arial"/>
          <w:sz w:val="22"/>
          <w:szCs w:val="22"/>
        </w:rPr>
        <w:t xml:space="preserve"> </w:t>
      </w:r>
      <w:r w:rsidR="00757DFB" w:rsidRPr="00757DFB">
        <w:rPr>
          <w:rFonts w:ascii="Arial" w:hAnsi="Arial" w:cs="Arial"/>
          <w:sz w:val="22"/>
          <w:szCs w:val="22"/>
        </w:rPr>
        <w:t>на основу потписаног Записника.</w:t>
      </w:r>
      <w:r w:rsidR="007976B7" w:rsidRPr="00757DFB">
        <w:rPr>
          <w:rFonts w:ascii="Arial" w:hAnsi="Arial" w:cs="Arial"/>
          <w:sz w:val="22"/>
          <w:szCs w:val="22"/>
        </w:rPr>
        <w:t xml:space="preserve"> </w:t>
      </w:r>
    </w:p>
    <w:p w:rsidR="007976B7" w:rsidRPr="007976B7" w:rsidRDefault="007976B7" w:rsidP="002F5304">
      <w:pPr>
        <w:rPr>
          <w:rFonts w:ascii="Arial" w:hAnsi="Arial" w:cs="Arial"/>
          <w:sz w:val="22"/>
          <w:szCs w:val="22"/>
        </w:rPr>
      </w:pPr>
    </w:p>
    <w:p w:rsidR="002F5304" w:rsidRPr="0017774C" w:rsidRDefault="007976B7" w:rsidP="002F5304">
      <w:pPr>
        <w:rPr>
          <w:rFonts w:ascii="Arial" w:hAnsi="Arial" w:cs="Arial"/>
          <w:sz w:val="22"/>
          <w:szCs w:val="22"/>
        </w:rPr>
      </w:pPr>
      <w:r>
        <w:rPr>
          <w:rFonts w:ascii="Arial" w:hAnsi="Arial" w:cs="Arial"/>
          <w:b/>
          <w:sz w:val="22"/>
          <w:szCs w:val="22"/>
        </w:rPr>
        <w:t xml:space="preserve">5. </w:t>
      </w:r>
      <w:r w:rsidR="002F5304" w:rsidRPr="0017774C">
        <w:rPr>
          <w:rFonts w:ascii="Arial" w:hAnsi="Arial" w:cs="Arial"/>
          <w:b/>
          <w:sz w:val="22"/>
          <w:szCs w:val="22"/>
        </w:rPr>
        <w:t xml:space="preserve">РОК ВАЖЕЊА ПОНУДЕ: </w:t>
      </w:r>
      <w:r w:rsidR="002F5304" w:rsidRPr="0017774C">
        <w:rPr>
          <w:rFonts w:ascii="Arial" w:hAnsi="Arial" w:cs="Arial"/>
          <w:sz w:val="22"/>
          <w:szCs w:val="22"/>
        </w:rPr>
        <w:t>_________________________________________________</w:t>
      </w:r>
    </w:p>
    <w:p w:rsidR="002F5304" w:rsidRDefault="002F5304" w:rsidP="002F5304">
      <w:pPr>
        <w:jc w:val="both"/>
        <w:rPr>
          <w:rFonts w:ascii="Arial" w:hAnsi="Arial" w:cs="Arial"/>
          <w:i/>
          <w:sz w:val="22"/>
          <w:szCs w:val="22"/>
        </w:rPr>
      </w:pPr>
      <w:r w:rsidRPr="0017774C">
        <w:rPr>
          <w:rFonts w:ascii="Arial" w:hAnsi="Arial" w:cs="Arial"/>
          <w:i/>
          <w:sz w:val="22"/>
          <w:szCs w:val="22"/>
        </w:rPr>
        <w:t>(понуда мора да важи најмање 60 дана од дана отварања понуда)</w:t>
      </w:r>
    </w:p>
    <w:p w:rsidR="00EF6F31" w:rsidRDefault="00EF6F31" w:rsidP="002F5304">
      <w:pPr>
        <w:jc w:val="both"/>
        <w:rPr>
          <w:rFonts w:ascii="Arial" w:hAnsi="Arial" w:cs="Arial"/>
          <w:i/>
          <w:sz w:val="22"/>
          <w:szCs w:val="22"/>
        </w:rPr>
      </w:pPr>
    </w:p>
    <w:p w:rsidR="00EF6F31" w:rsidRDefault="00EF6F31" w:rsidP="002F5304">
      <w:pPr>
        <w:jc w:val="both"/>
        <w:rPr>
          <w:rFonts w:ascii="Arial" w:hAnsi="Arial" w:cs="Arial"/>
          <w:i/>
          <w:sz w:val="22"/>
          <w:szCs w:val="22"/>
        </w:rPr>
      </w:pPr>
    </w:p>
    <w:p w:rsidR="00D1097A" w:rsidRPr="0017774C" w:rsidRDefault="00D1097A" w:rsidP="002F5304">
      <w:pPr>
        <w:jc w:val="both"/>
        <w:rPr>
          <w:rFonts w:ascii="Arial" w:hAnsi="Arial" w:cs="Arial"/>
          <w:i/>
          <w:sz w:val="22"/>
          <w:szCs w:val="22"/>
        </w:rPr>
      </w:pPr>
    </w:p>
    <w:p w:rsidR="002F5304" w:rsidRPr="0017774C" w:rsidRDefault="002F5304" w:rsidP="002F5304">
      <w:pPr>
        <w:jc w:val="both"/>
        <w:rPr>
          <w:rFonts w:ascii="Arial" w:hAnsi="Arial" w:cs="Arial"/>
          <w:sz w:val="22"/>
          <w:szCs w:val="22"/>
        </w:rPr>
      </w:pPr>
    </w:p>
    <w:tbl>
      <w:tblPr>
        <w:tblW w:w="0" w:type="auto"/>
        <w:jc w:val="center"/>
        <w:tblLook w:val="01E0" w:firstRow="1" w:lastRow="1" w:firstColumn="1" w:lastColumn="1" w:noHBand="0" w:noVBand="0"/>
      </w:tblPr>
      <w:tblGrid>
        <w:gridCol w:w="3509"/>
        <w:gridCol w:w="1918"/>
        <w:gridCol w:w="3647"/>
      </w:tblGrid>
      <w:tr w:rsidR="002F5304" w:rsidRPr="0017774C" w:rsidTr="002F5304">
        <w:trPr>
          <w:jc w:val="center"/>
        </w:trPr>
        <w:tc>
          <w:tcPr>
            <w:tcW w:w="3597" w:type="dxa"/>
          </w:tcPr>
          <w:p w:rsidR="002F5304" w:rsidRPr="0017774C" w:rsidRDefault="002F5304" w:rsidP="002F5304">
            <w:pPr>
              <w:jc w:val="center"/>
              <w:rPr>
                <w:rFonts w:ascii="Arial" w:hAnsi="Arial" w:cs="Arial"/>
                <w:sz w:val="22"/>
                <w:szCs w:val="22"/>
              </w:rPr>
            </w:pPr>
            <w:r w:rsidRPr="0017774C">
              <w:rPr>
                <w:rFonts w:ascii="Arial" w:hAnsi="Arial" w:cs="Arial"/>
                <w:sz w:val="22"/>
                <w:szCs w:val="22"/>
              </w:rPr>
              <w:t>Место и датум:</w:t>
            </w:r>
          </w:p>
        </w:tc>
        <w:tc>
          <w:tcPr>
            <w:tcW w:w="1960" w:type="dxa"/>
          </w:tcPr>
          <w:p w:rsidR="002F5304" w:rsidRPr="0017774C" w:rsidRDefault="002F5304" w:rsidP="002F5304">
            <w:pPr>
              <w:jc w:val="center"/>
              <w:rPr>
                <w:rFonts w:ascii="Arial" w:hAnsi="Arial" w:cs="Arial"/>
                <w:sz w:val="22"/>
                <w:szCs w:val="22"/>
              </w:rPr>
            </w:pPr>
            <w:r w:rsidRPr="0017774C">
              <w:rPr>
                <w:rFonts w:ascii="Arial" w:hAnsi="Arial" w:cs="Arial"/>
                <w:sz w:val="22"/>
                <w:szCs w:val="22"/>
              </w:rPr>
              <w:t>М.П.</w:t>
            </w:r>
          </w:p>
        </w:tc>
        <w:tc>
          <w:tcPr>
            <w:tcW w:w="3731" w:type="dxa"/>
          </w:tcPr>
          <w:p w:rsidR="002F5304" w:rsidRPr="0017774C" w:rsidRDefault="002F5304" w:rsidP="002F5304">
            <w:pPr>
              <w:jc w:val="center"/>
              <w:rPr>
                <w:rFonts w:ascii="Arial" w:hAnsi="Arial" w:cs="Arial"/>
                <w:sz w:val="22"/>
                <w:szCs w:val="22"/>
              </w:rPr>
            </w:pPr>
            <w:r w:rsidRPr="0017774C">
              <w:rPr>
                <w:rFonts w:ascii="Arial" w:hAnsi="Arial" w:cs="Arial"/>
                <w:sz w:val="22"/>
                <w:szCs w:val="22"/>
              </w:rPr>
              <w:t>Понуђач:</w:t>
            </w:r>
          </w:p>
        </w:tc>
      </w:tr>
      <w:tr w:rsidR="002F5304" w:rsidRPr="0017774C" w:rsidTr="002F5304">
        <w:trPr>
          <w:jc w:val="center"/>
        </w:trPr>
        <w:tc>
          <w:tcPr>
            <w:tcW w:w="3597" w:type="dxa"/>
            <w:vAlign w:val="center"/>
          </w:tcPr>
          <w:p w:rsidR="002F5304" w:rsidRPr="0017774C" w:rsidRDefault="002F5304" w:rsidP="002F5304">
            <w:pPr>
              <w:jc w:val="both"/>
              <w:rPr>
                <w:rFonts w:ascii="Arial" w:hAnsi="Arial" w:cs="Arial"/>
                <w:sz w:val="22"/>
                <w:szCs w:val="22"/>
              </w:rPr>
            </w:pPr>
          </w:p>
        </w:tc>
        <w:tc>
          <w:tcPr>
            <w:tcW w:w="1960" w:type="dxa"/>
            <w:vAlign w:val="center"/>
          </w:tcPr>
          <w:p w:rsidR="002F5304" w:rsidRPr="0017774C" w:rsidRDefault="002F5304" w:rsidP="002F5304">
            <w:pPr>
              <w:jc w:val="both"/>
              <w:rPr>
                <w:rFonts w:ascii="Arial" w:hAnsi="Arial" w:cs="Arial"/>
                <w:sz w:val="22"/>
                <w:szCs w:val="22"/>
              </w:rPr>
            </w:pPr>
          </w:p>
        </w:tc>
        <w:tc>
          <w:tcPr>
            <w:tcW w:w="3731" w:type="dxa"/>
            <w:vAlign w:val="center"/>
          </w:tcPr>
          <w:p w:rsidR="002F5304" w:rsidRPr="0017774C" w:rsidRDefault="002F5304" w:rsidP="002F5304">
            <w:pPr>
              <w:jc w:val="both"/>
              <w:rPr>
                <w:rFonts w:ascii="Arial" w:hAnsi="Arial" w:cs="Arial"/>
                <w:sz w:val="22"/>
                <w:szCs w:val="22"/>
              </w:rPr>
            </w:pPr>
          </w:p>
        </w:tc>
      </w:tr>
      <w:tr w:rsidR="002F5304" w:rsidRPr="0017774C" w:rsidTr="002F5304">
        <w:trPr>
          <w:jc w:val="center"/>
        </w:trPr>
        <w:tc>
          <w:tcPr>
            <w:tcW w:w="3597" w:type="dxa"/>
            <w:tcBorders>
              <w:bottom w:val="single" w:sz="4" w:space="0" w:color="auto"/>
            </w:tcBorders>
            <w:vAlign w:val="center"/>
          </w:tcPr>
          <w:p w:rsidR="002F5304" w:rsidRPr="0017774C" w:rsidRDefault="002F5304" w:rsidP="002F5304">
            <w:pPr>
              <w:jc w:val="both"/>
              <w:rPr>
                <w:rFonts w:ascii="Arial" w:hAnsi="Arial" w:cs="Arial"/>
                <w:sz w:val="22"/>
                <w:szCs w:val="22"/>
              </w:rPr>
            </w:pPr>
          </w:p>
        </w:tc>
        <w:tc>
          <w:tcPr>
            <w:tcW w:w="1960" w:type="dxa"/>
            <w:vAlign w:val="center"/>
          </w:tcPr>
          <w:p w:rsidR="002F5304" w:rsidRPr="0017774C" w:rsidRDefault="002F5304" w:rsidP="002F5304">
            <w:pPr>
              <w:jc w:val="both"/>
              <w:rPr>
                <w:rFonts w:ascii="Arial" w:hAnsi="Arial" w:cs="Arial"/>
                <w:sz w:val="22"/>
                <w:szCs w:val="22"/>
              </w:rPr>
            </w:pPr>
          </w:p>
        </w:tc>
        <w:tc>
          <w:tcPr>
            <w:tcW w:w="3731" w:type="dxa"/>
            <w:tcBorders>
              <w:bottom w:val="single" w:sz="4" w:space="0" w:color="auto"/>
            </w:tcBorders>
            <w:vAlign w:val="center"/>
          </w:tcPr>
          <w:p w:rsidR="002F5304" w:rsidRPr="0017774C" w:rsidRDefault="002F5304" w:rsidP="002F5304">
            <w:pPr>
              <w:jc w:val="both"/>
              <w:rPr>
                <w:rFonts w:ascii="Arial" w:hAnsi="Arial" w:cs="Arial"/>
                <w:sz w:val="22"/>
                <w:szCs w:val="22"/>
              </w:rPr>
            </w:pPr>
          </w:p>
        </w:tc>
      </w:tr>
    </w:tbl>
    <w:p w:rsidR="002F5304" w:rsidRPr="0017774C" w:rsidRDefault="002F5304" w:rsidP="002F5304">
      <w:pPr>
        <w:rPr>
          <w:rFonts w:ascii="Arial" w:hAnsi="Arial" w:cs="Arial"/>
          <w:sz w:val="22"/>
          <w:szCs w:val="22"/>
        </w:rPr>
      </w:pPr>
    </w:p>
    <w:p w:rsidR="002F5304" w:rsidRPr="0017774C" w:rsidRDefault="002F5304" w:rsidP="002F5304">
      <w:pPr>
        <w:suppressAutoHyphens w:val="0"/>
        <w:spacing w:after="200" w:line="276" w:lineRule="auto"/>
        <w:rPr>
          <w:rFonts w:ascii="Arial" w:hAnsi="Arial" w:cs="Arial"/>
          <w:b/>
          <w:sz w:val="22"/>
          <w:szCs w:val="22"/>
        </w:rPr>
      </w:pPr>
      <w:r w:rsidRPr="0017774C">
        <w:rPr>
          <w:rFonts w:ascii="Arial" w:hAnsi="Arial" w:cs="Arial"/>
          <w:sz w:val="22"/>
          <w:szCs w:val="22"/>
        </w:rPr>
        <w:br w:type="page"/>
      </w:r>
    </w:p>
    <w:p w:rsidR="002F5304" w:rsidRPr="00252EBA" w:rsidRDefault="002F5304" w:rsidP="00252EBA">
      <w:pPr>
        <w:jc w:val="right"/>
        <w:rPr>
          <w:rFonts w:ascii="Arial" w:hAnsi="Arial" w:cs="Arial"/>
          <w:b/>
        </w:rPr>
      </w:pPr>
      <w:r w:rsidRPr="00252EBA">
        <w:rPr>
          <w:rFonts w:ascii="Arial" w:hAnsi="Arial" w:cs="Arial"/>
          <w:b/>
        </w:rPr>
        <w:lastRenderedPageBreak/>
        <w:t>ОБРАЗАЦ 3.</w:t>
      </w:r>
    </w:p>
    <w:p w:rsidR="002F5304" w:rsidRPr="0017774C" w:rsidRDefault="002F5304" w:rsidP="002F5304">
      <w:pPr>
        <w:tabs>
          <w:tab w:val="right" w:pos="9072"/>
        </w:tabs>
        <w:ind w:left="142"/>
        <w:jc w:val="right"/>
        <w:rPr>
          <w:rFonts w:ascii="Arial" w:hAnsi="Arial" w:cs="Arial"/>
          <w:sz w:val="22"/>
          <w:szCs w:val="22"/>
        </w:rPr>
      </w:pPr>
    </w:p>
    <w:p w:rsidR="002F5304" w:rsidRPr="0017774C" w:rsidRDefault="002F5304" w:rsidP="002F5304">
      <w:pPr>
        <w:ind w:left="-540" w:right="-16"/>
        <w:jc w:val="both"/>
        <w:rPr>
          <w:rFonts w:ascii="Arial" w:hAnsi="Arial" w:cs="Arial"/>
          <w:sz w:val="22"/>
          <w:szCs w:val="22"/>
        </w:rPr>
      </w:pPr>
    </w:p>
    <w:p w:rsidR="002F5304" w:rsidRPr="007A27C3" w:rsidRDefault="002F5304" w:rsidP="002F5304">
      <w:pPr>
        <w:jc w:val="both"/>
        <w:rPr>
          <w:rFonts w:ascii="Arial" w:hAnsi="Arial" w:cs="Arial"/>
          <w:bCs/>
          <w:sz w:val="22"/>
          <w:szCs w:val="22"/>
          <w:lang w:val="sr-Cyrl-RS" w:eastAsia="en-US" w:bidi="en-US"/>
        </w:rPr>
      </w:pPr>
      <w:r w:rsidRPr="0017774C">
        <w:rPr>
          <w:rFonts w:ascii="Arial" w:hAnsi="Arial" w:cs="Arial"/>
          <w:bCs/>
          <w:sz w:val="22"/>
          <w:szCs w:val="22"/>
          <w:lang w:eastAsia="en-US" w:bidi="en-US"/>
        </w:rPr>
        <w:t>У складу са чланом 75. став 2. Закона о јавним набавкама („Сл. гласник РС“ бр. 124/12) даје</w:t>
      </w:r>
      <w:r w:rsidR="0086230C">
        <w:rPr>
          <w:rFonts w:ascii="Arial" w:hAnsi="Arial" w:cs="Arial"/>
          <w:bCs/>
          <w:sz w:val="22"/>
          <w:szCs w:val="22"/>
          <w:lang w:val="sr-Cyrl-RS" w:eastAsia="en-US" w:bidi="en-US"/>
        </w:rPr>
        <w:t xml:space="preserve"> се</w:t>
      </w:r>
      <w:r w:rsidRPr="0017774C">
        <w:rPr>
          <w:rFonts w:ascii="Arial" w:hAnsi="Arial" w:cs="Arial"/>
          <w:bCs/>
          <w:sz w:val="22"/>
          <w:szCs w:val="22"/>
          <w:lang w:eastAsia="en-US" w:bidi="en-US"/>
        </w:rPr>
        <w:t xml:space="preserve"> </w:t>
      </w:r>
      <w:r w:rsidR="007A27C3">
        <w:rPr>
          <w:rFonts w:ascii="Arial" w:hAnsi="Arial" w:cs="Arial"/>
          <w:bCs/>
          <w:sz w:val="22"/>
          <w:szCs w:val="22"/>
          <w:lang w:val="sr-Cyrl-RS" w:eastAsia="en-US" w:bidi="en-US"/>
        </w:rPr>
        <w:t>следећа</w:t>
      </w:r>
    </w:p>
    <w:p w:rsidR="002F5304" w:rsidRPr="0017774C" w:rsidRDefault="002F5304" w:rsidP="002F5304">
      <w:pPr>
        <w:jc w:val="right"/>
        <w:rPr>
          <w:rFonts w:ascii="Arial" w:hAnsi="Arial" w:cs="Arial"/>
          <w:b/>
          <w:bCs/>
          <w:sz w:val="22"/>
          <w:szCs w:val="22"/>
          <w:lang w:eastAsia="en-US" w:bidi="en-US"/>
        </w:rPr>
      </w:pPr>
    </w:p>
    <w:p w:rsidR="002F5304" w:rsidRPr="0017774C" w:rsidRDefault="002F5304" w:rsidP="002F5304">
      <w:pPr>
        <w:jc w:val="right"/>
        <w:rPr>
          <w:rFonts w:ascii="Arial" w:hAnsi="Arial" w:cs="Arial"/>
          <w:b/>
          <w:bCs/>
          <w:sz w:val="22"/>
          <w:szCs w:val="22"/>
          <w:lang w:eastAsia="en-US" w:bidi="en-US"/>
        </w:rPr>
      </w:pPr>
    </w:p>
    <w:p w:rsidR="002F5304" w:rsidRPr="0017774C" w:rsidRDefault="002F5304" w:rsidP="002F5304">
      <w:pPr>
        <w:jc w:val="right"/>
        <w:rPr>
          <w:rFonts w:ascii="Arial" w:hAnsi="Arial" w:cs="Arial"/>
          <w:b/>
          <w:bCs/>
          <w:sz w:val="22"/>
          <w:szCs w:val="22"/>
          <w:lang w:eastAsia="en-US" w:bidi="en-US"/>
        </w:rPr>
      </w:pPr>
    </w:p>
    <w:p w:rsidR="002F5304" w:rsidRPr="0017774C" w:rsidRDefault="002F5304" w:rsidP="0086230C">
      <w:pPr>
        <w:pStyle w:val="Heading2"/>
        <w:numPr>
          <w:ilvl w:val="0"/>
          <w:numId w:val="0"/>
        </w:numPr>
        <w:ind w:left="3"/>
        <w:jc w:val="center"/>
      </w:pPr>
      <w:bookmarkStart w:id="126" w:name="_ИЗЈАВА"/>
      <w:bookmarkStart w:id="127" w:name="_Toc407014517"/>
      <w:bookmarkEnd w:id="126"/>
      <w:r w:rsidRPr="0017774C">
        <w:t>ИЗЈАВ</w:t>
      </w:r>
      <w:r w:rsidR="0086230C">
        <w:rPr>
          <w:lang w:val="sr-Cyrl-RS"/>
        </w:rPr>
        <w:t>А</w:t>
      </w:r>
      <w:bookmarkEnd w:id="127"/>
    </w:p>
    <w:p w:rsidR="002F5304" w:rsidRPr="0017774C" w:rsidRDefault="002F5304" w:rsidP="002F5304">
      <w:pPr>
        <w:jc w:val="center"/>
        <w:rPr>
          <w:rFonts w:ascii="Arial" w:hAnsi="Arial" w:cs="Arial"/>
          <w:sz w:val="22"/>
          <w:szCs w:val="22"/>
        </w:rPr>
      </w:pPr>
    </w:p>
    <w:p w:rsidR="002F5304" w:rsidRPr="0017774C" w:rsidRDefault="002F5304" w:rsidP="002F5304">
      <w:pPr>
        <w:jc w:val="center"/>
        <w:rPr>
          <w:rFonts w:ascii="Arial" w:hAnsi="Arial" w:cs="Arial"/>
          <w:sz w:val="22"/>
          <w:szCs w:val="22"/>
        </w:rPr>
      </w:pPr>
      <w:r w:rsidRPr="0017774C">
        <w:rPr>
          <w:rFonts w:ascii="Arial" w:hAnsi="Arial" w:cs="Arial"/>
          <w:sz w:val="22"/>
          <w:szCs w:val="22"/>
        </w:rPr>
        <w:t xml:space="preserve">У својству ____________________ </w:t>
      </w:r>
    </w:p>
    <w:p w:rsidR="002F5304" w:rsidRPr="0017774C" w:rsidRDefault="002F5304" w:rsidP="002F5304">
      <w:pPr>
        <w:jc w:val="center"/>
        <w:rPr>
          <w:rFonts w:ascii="Arial" w:hAnsi="Arial" w:cs="Arial"/>
          <w:sz w:val="22"/>
          <w:szCs w:val="22"/>
        </w:rPr>
      </w:pPr>
      <w:r w:rsidRPr="0017774C">
        <w:rPr>
          <w:rFonts w:ascii="Arial" w:hAnsi="Arial" w:cs="Arial"/>
          <w:sz w:val="22"/>
          <w:szCs w:val="22"/>
        </w:rPr>
        <w:t>(</w:t>
      </w:r>
      <w:r w:rsidRPr="0017774C">
        <w:rPr>
          <w:rFonts w:ascii="Arial" w:hAnsi="Arial" w:cs="Arial"/>
          <w:i/>
          <w:sz w:val="22"/>
          <w:szCs w:val="22"/>
        </w:rPr>
        <w:t>уписати: понуђача, члана групе понуђача, подизвођача</w:t>
      </w:r>
      <w:r w:rsidRPr="0017774C">
        <w:rPr>
          <w:rFonts w:ascii="Arial" w:hAnsi="Arial" w:cs="Arial"/>
          <w:sz w:val="22"/>
          <w:szCs w:val="22"/>
        </w:rPr>
        <w:t>)</w:t>
      </w:r>
    </w:p>
    <w:p w:rsidR="002F5304" w:rsidRPr="0017774C" w:rsidRDefault="002F5304" w:rsidP="002F5304">
      <w:pPr>
        <w:jc w:val="center"/>
        <w:rPr>
          <w:rFonts w:ascii="Arial" w:hAnsi="Arial" w:cs="Arial"/>
          <w:sz w:val="22"/>
          <w:szCs w:val="22"/>
        </w:rPr>
      </w:pPr>
    </w:p>
    <w:p w:rsidR="002F5304" w:rsidRPr="0017774C" w:rsidRDefault="002F5304" w:rsidP="002F5304">
      <w:pPr>
        <w:jc w:val="center"/>
        <w:rPr>
          <w:rFonts w:ascii="Arial" w:hAnsi="Arial" w:cs="Arial"/>
          <w:sz w:val="22"/>
          <w:szCs w:val="22"/>
        </w:rPr>
      </w:pPr>
    </w:p>
    <w:p w:rsidR="002F5304" w:rsidRPr="0017774C" w:rsidRDefault="002F5304" w:rsidP="002F5304">
      <w:pPr>
        <w:jc w:val="center"/>
        <w:rPr>
          <w:rFonts w:ascii="Arial" w:hAnsi="Arial" w:cs="Arial"/>
          <w:bCs/>
          <w:sz w:val="22"/>
          <w:szCs w:val="22"/>
        </w:rPr>
      </w:pPr>
      <w:r w:rsidRPr="0017774C">
        <w:rPr>
          <w:rFonts w:ascii="Arial" w:hAnsi="Arial" w:cs="Arial"/>
          <w:bCs/>
          <w:sz w:val="22"/>
          <w:szCs w:val="22"/>
        </w:rPr>
        <w:t>И З Ј А В Љ У Ј Е М О</w:t>
      </w:r>
    </w:p>
    <w:p w:rsidR="002F5304" w:rsidRPr="0017774C" w:rsidRDefault="002F5304" w:rsidP="002F5304">
      <w:pPr>
        <w:jc w:val="center"/>
        <w:rPr>
          <w:rFonts w:ascii="Arial" w:hAnsi="Arial" w:cs="Arial"/>
          <w:sz w:val="22"/>
          <w:szCs w:val="22"/>
        </w:rPr>
      </w:pPr>
    </w:p>
    <w:p w:rsidR="002F5304" w:rsidRPr="0017774C" w:rsidRDefault="002F5304" w:rsidP="002F5304">
      <w:pPr>
        <w:jc w:val="center"/>
        <w:rPr>
          <w:rFonts w:ascii="Arial" w:hAnsi="Arial" w:cs="Arial"/>
          <w:sz w:val="22"/>
          <w:szCs w:val="22"/>
        </w:rPr>
      </w:pPr>
      <w:r w:rsidRPr="0017774C">
        <w:rPr>
          <w:rFonts w:ascii="Arial" w:hAnsi="Arial" w:cs="Arial"/>
          <w:sz w:val="22"/>
          <w:szCs w:val="22"/>
        </w:rPr>
        <w:t>под пуном материјалном и кривичном одговорношћу да</w:t>
      </w:r>
    </w:p>
    <w:p w:rsidR="002F5304" w:rsidRPr="0017774C" w:rsidRDefault="002F5304" w:rsidP="002F5304">
      <w:pPr>
        <w:jc w:val="center"/>
        <w:rPr>
          <w:rFonts w:ascii="Arial" w:hAnsi="Arial" w:cs="Arial"/>
          <w:sz w:val="22"/>
          <w:szCs w:val="22"/>
        </w:rPr>
      </w:pPr>
    </w:p>
    <w:p w:rsidR="002F5304" w:rsidRPr="0017774C" w:rsidRDefault="002F5304" w:rsidP="002F5304">
      <w:pPr>
        <w:jc w:val="center"/>
        <w:rPr>
          <w:rFonts w:ascii="Arial" w:hAnsi="Arial" w:cs="Arial"/>
          <w:sz w:val="22"/>
          <w:szCs w:val="22"/>
        </w:rPr>
      </w:pPr>
      <w:r w:rsidRPr="0017774C">
        <w:rPr>
          <w:rFonts w:ascii="Arial" w:hAnsi="Arial" w:cs="Arial"/>
          <w:sz w:val="22"/>
          <w:szCs w:val="22"/>
        </w:rPr>
        <w:t>_____________________________________________________</w:t>
      </w:r>
    </w:p>
    <w:p w:rsidR="002F5304" w:rsidRPr="0017774C" w:rsidRDefault="002F5304" w:rsidP="002F5304">
      <w:pPr>
        <w:jc w:val="center"/>
        <w:rPr>
          <w:rFonts w:ascii="Arial" w:hAnsi="Arial" w:cs="Arial"/>
          <w:sz w:val="22"/>
          <w:szCs w:val="22"/>
        </w:rPr>
      </w:pPr>
      <w:r w:rsidRPr="0017774C">
        <w:rPr>
          <w:rFonts w:ascii="Arial" w:hAnsi="Arial" w:cs="Arial"/>
          <w:sz w:val="22"/>
          <w:szCs w:val="22"/>
        </w:rPr>
        <w:t>(</w:t>
      </w:r>
      <w:r w:rsidR="008B0FD4" w:rsidRPr="0017774C">
        <w:rPr>
          <w:rFonts w:ascii="Arial" w:hAnsi="Arial" w:cs="Arial"/>
          <w:i/>
          <w:sz w:val="22"/>
          <w:szCs w:val="22"/>
        </w:rPr>
        <w:t>пун назив</w:t>
      </w:r>
      <w:r w:rsidRPr="0017774C">
        <w:rPr>
          <w:rFonts w:ascii="Arial" w:hAnsi="Arial" w:cs="Arial"/>
          <w:i/>
          <w:sz w:val="22"/>
          <w:szCs w:val="22"/>
        </w:rPr>
        <w:t xml:space="preserve"> и седиште</w:t>
      </w:r>
      <w:r w:rsidRPr="0017774C">
        <w:rPr>
          <w:rFonts w:ascii="Arial" w:hAnsi="Arial" w:cs="Arial"/>
          <w:sz w:val="22"/>
          <w:szCs w:val="22"/>
        </w:rPr>
        <w:t>)</w:t>
      </w:r>
    </w:p>
    <w:p w:rsidR="002F5304" w:rsidRPr="0017774C" w:rsidRDefault="002F5304" w:rsidP="002F5304">
      <w:pPr>
        <w:rPr>
          <w:rFonts w:ascii="Arial" w:hAnsi="Arial" w:cs="Arial"/>
          <w:sz w:val="22"/>
          <w:szCs w:val="22"/>
        </w:rPr>
      </w:pPr>
    </w:p>
    <w:p w:rsidR="002F5304" w:rsidRPr="0017774C" w:rsidRDefault="002F5304" w:rsidP="002F5304">
      <w:pPr>
        <w:rPr>
          <w:rFonts w:ascii="Arial" w:hAnsi="Arial" w:cs="Arial"/>
          <w:sz w:val="22"/>
          <w:szCs w:val="22"/>
        </w:rPr>
      </w:pPr>
    </w:p>
    <w:p w:rsidR="002F5304" w:rsidRPr="0017774C" w:rsidRDefault="002F5304" w:rsidP="002F5304">
      <w:pPr>
        <w:jc w:val="both"/>
        <w:rPr>
          <w:rFonts w:ascii="Arial" w:hAnsi="Arial" w:cs="Arial"/>
          <w:color w:val="000000"/>
          <w:sz w:val="22"/>
          <w:szCs w:val="22"/>
        </w:rPr>
      </w:pPr>
      <w:r w:rsidRPr="0017774C">
        <w:rPr>
          <w:rFonts w:ascii="Arial" w:hAnsi="Arial" w:cs="Arial"/>
          <w:sz w:val="22"/>
          <w:szCs w:val="22"/>
        </w:rPr>
        <w:t>поштује све обавезе које произлазе из важећих прописа о заштити</w:t>
      </w:r>
      <w:r w:rsidRPr="0017774C">
        <w:rPr>
          <w:rFonts w:ascii="Arial" w:hAnsi="Arial" w:cs="Arial"/>
          <w:color w:val="000000"/>
          <w:sz w:val="22"/>
          <w:szCs w:val="22"/>
        </w:rPr>
        <w:t xml:space="preserve"> на раду</w:t>
      </w:r>
      <w:r w:rsidRPr="0017774C">
        <w:rPr>
          <w:rFonts w:ascii="Arial" w:hAnsi="Arial" w:cs="Arial"/>
          <w:sz w:val="22"/>
          <w:szCs w:val="22"/>
        </w:rPr>
        <w:t>, запошљавању и условима рада, заштити животне средине и гарантује да је ималац права интелектуалне својине.</w:t>
      </w:r>
    </w:p>
    <w:p w:rsidR="002F5304" w:rsidRPr="0017774C" w:rsidRDefault="002F5304" w:rsidP="002F5304">
      <w:pPr>
        <w:jc w:val="both"/>
        <w:rPr>
          <w:rFonts w:ascii="Arial" w:hAnsi="Arial" w:cs="Arial"/>
          <w:sz w:val="22"/>
          <w:szCs w:val="22"/>
        </w:rPr>
      </w:pPr>
    </w:p>
    <w:p w:rsidR="002F5304" w:rsidRPr="0017774C" w:rsidRDefault="002F5304" w:rsidP="002F5304">
      <w:pPr>
        <w:jc w:val="both"/>
        <w:rPr>
          <w:rFonts w:ascii="Arial" w:hAnsi="Arial" w:cs="Arial"/>
          <w:sz w:val="22"/>
          <w:szCs w:val="22"/>
        </w:rPr>
      </w:pPr>
    </w:p>
    <w:p w:rsidR="002F5304" w:rsidRPr="0017774C" w:rsidRDefault="002F5304" w:rsidP="002F5304">
      <w:pPr>
        <w:ind w:left="-540" w:right="-16"/>
        <w:jc w:val="both"/>
        <w:rPr>
          <w:rFonts w:ascii="Arial" w:hAnsi="Arial" w:cs="Arial"/>
          <w:sz w:val="22"/>
          <w:szCs w:val="22"/>
        </w:rPr>
      </w:pPr>
    </w:p>
    <w:p w:rsidR="002F5304" w:rsidRPr="0017774C" w:rsidRDefault="002F5304" w:rsidP="002F5304">
      <w:pPr>
        <w:ind w:left="-540" w:right="-16"/>
        <w:jc w:val="both"/>
        <w:rPr>
          <w:rFonts w:ascii="Arial" w:hAnsi="Arial" w:cs="Arial"/>
          <w:sz w:val="22"/>
          <w:szCs w:val="22"/>
        </w:rPr>
      </w:pPr>
    </w:p>
    <w:p w:rsidR="002F5304" w:rsidRPr="0017774C" w:rsidRDefault="002F5304" w:rsidP="002F5304">
      <w:pPr>
        <w:ind w:left="-540" w:right="-16"/>
        <w:jc w:val="both"/>
        <w:rPr>
          <w:rFonts w:ascii="Arial" w:hAnsi="Arial" w:cs="Arial"/>
          <w:sz w:val="22"/>
          <w:szCs w:val="22"/>
        </w:rPr>
      </w:pPr>
    </w:p>
    <w:p w:rsidR="002F5304" w:rsidRPr="0017774C" w:rsidRDefault="002F5304" w:rsidP="002F5304">
      <w:pPr>
        <w:ind w:left="-540" w:right="-16"/>
        <w:jc w:val="both"/>
        <w:rPr>
          <w:rFonts w:ascii="Arial" w:hAnsi="Arial" w:cs="Arial"/>
          <w:sz w:val="22"/>
          <w:szCs w:val="22"/>
        </w:rPr>
      </w:pPr>
    </w:p>
    <w:p w:rsidR="002F5304" w:rsidRPr="0017774C" w:rsidRDefault="002F5304" w:rsidP="002F5304">
      <w:pPr>
        <w:ind w:left="-540" w:right="-16"/>
        <w:jc w:val="both"/>
        <w:rPr>
          <w:rFonts w:ascii="Arial" w:hAnsi="Arial" w:cs="Arial"/>
          <w:sz w:val="22"/>
          <w:szCs w:val="22"/>
        </w:rPr>
      </w:pPr>
    </w:p>
    <w:tbl>
      <w:tblPr>
        <w:tblW w:w="0" w:type="auto"/>
        <w:jc w:val="center"/>
        <w:tblLook w:val="01E0" w:firstRow="1" w:lastRow="1" w:firstColumn="1" w:lastColumn="1" w:noHBand="0" w:noVBand="0"/>
      </w:tblPr>
      <w:tblGrid>
        <w:gridCol w:w="3478"/>
        <w:gridCol w:w="1902"/>
        <w:gridCol w:w="3694"/>
      </w:tblGrid>
      <w:tr w:rsidR="002F5304" w:rsidRPr="0017774C" w:rsidTr="002F5304">
        <w:trPr>
          <w:jc w:val="center"/>
        </w:trPr>
        <w:tc>
          <w:tcPr>
            <w:tcW w:w="3652" w:type="dxa"/>
          </w:tcPr>
          <w:p w:rsidR="002F5304" w:rsidRPr="0017774C" w:rsidRDefault="002F5304" w:rsidP="002F5304">
            <w:pPr>
              <w:jc w:val="center"/>
              <w:rPr>
                <w:rFonts w:ascii="Arial" w:hAnsi="Arial" w:cs="Arial"/>
                <w:sz w:val="22"/>
                <w:szCs w:val="22"/>
              </w:rPr>
            </w:pPr>
            <w:r w:rsidRPr="0017774C">
              <w:rPr>
                <w:rFonts w:ascii="Arial" w:hAnsi="Arial" w:cs="Arial"/>
                <w:sz w:val="22"/>
                <w:szCs w:val="22"/>
              </w:rPr>
              <w:t>Датум:</w:t>
            </w:r>
          </w:p>
        </w:tc>
        <w:tc>
          <w:tcPr>
            <w:tcW w:w="1985" w:type="dxa"/>
          </w:tcPr>
          <w:p w:rsidR="002F5304" w:rsidRPr="0017774C" w:rsidRDefault="002F5304" w:rsidP="002F5304">
            <w:pPr>
              <w:jc w:val="center"/>
              <w:rPr>
                <w:rFonts w:ascii="Arial" w:hAnsi="Arial" w:cs="Arial"/>
                <w:sz w:val="22"/>
                <w:szCs w:val="22"/>
              </w:rPr>
            </w:pPr>
            <w:r w:rsidRPr="0017774C">
              <w:rPr>
                <w:rFonts w:ascii="Arial" w:hAnsi="Arial" w:cs="Arial"/>
                <w:sz w:val="22"/>
                <w:szCs w:val="22"/>
              </w:rPr>
              <w:t>М.П.</w:t>
            </w:r>
          </w:p>
        </w:tc>
        <w:tc>
          <w:tcPr>
            <w:tcW w:w="3782" w:type="dxa"/>
          </w:tcPr>
          <w:p w:rsidR="002F5304" w:rsidRPr="0017774C" w:rsidRDefault="002F5304" w:rsidP="002F5304">
            <w:pPr>
              <w:jc w:val="center"/>
              <w:rPr>
                <w:rFonts w:ascii="Arial" w:hAnsi="Arial" w:cs="Arial"/>
                <w:sz w:val="22"/>
                <w:szCs w:val="22"/>
              </w:rPr>
            </w:pPr>
            <w:r w:rsidRPr="0017774C">
              <w:rPr>
                <w:rFonts w:ascii="Arial" w:hAnsi="Arial" w:cs="Arial"/>
                <w:sz w:val="22"/>
                <w:szCs w:val="22"/>
              </w:rPr>
              <w:t>Понуђач/подизвођач:</w:t>
            </w:r>
          </w:p>
        </w:tc>
      </w:tr>
      <w:tr w:rsidR="002F5304" w:rsidRPr="0017774C" w:rsidTr="002F5304">
        <w:trPr>
          <w:jc w:val="center"/>
        </w:trPr>
        <w:tc>
          <w:tcPr>
            <w:tcW w:w="3652" w:type="dxa"/>
            <w:vAlign w:val="center"/>
          </w:tcPr>
          <w:p w:rsidR="002F5304" w:rsidRPr="0017774C" w:rsidRDefault="002F5304" w:rsidP="002F5304">
            <w:pPr>
              <w:jc w:val="both"/>
              <w:rPr>
                <w:rFonts w:ascii="Arial" w:hAnsi="Arial" w:cs="Arial"/>
                <w:sz w:val="22"/>
                <w:szCs w:val="22"/>
              </w:rPr>
            </w:pPr>
          </w:p>
        </w:tc>
        <w:tc>
          <w:tcPr>
            <w:tcW w:w="1985" w:type="dxa"/>
            <w:vAlign w:val="center"/>
          </w:tcPr>
          <w:p w:rsidR="002F5304" w:rsidRPr="0017774C" w:rsidRDefault="002F5304" w:rsidP="002F5304">
            <w:pPr>
              <w:jc w:val="both"/>
              <w:rPr>
                <w:rFonts w:ascii="Arial" w:hAnsi="Arial" w:cs="Arial"/>
                <w:sz w:val="22"/>
                <w:szCs w:val="22"/>
              </w:rPr>
            </w:pPr>
          </w:p>
        </w:tc>
        <w:tc>
          <w:tcPr>
            <w:tcW w:w="3782" w:type="dxa"/>
            <w:vAlign w:val="center"/>
          </w:tcPr>
          <w:p w:rsidR="002F5304" w:rsidRPr="0017774C" w:rsidRDefault="002F5304" w:rsidP="002F5304">
            <w:pPr>
              <w:jc w:val="both"/>
              <w:rPr>
                <w:rFonts w:ascii="Arial" w:hAnsi="Arial" w:cs="Arial"/>
                <w:sz w:val="22"/>
                <w:szCs w:val="22"/>
              </w:rPr>
            </w:pPr>
          </w:p>
        </w:tc>
      </w:tr>
      <w:tr w:rsidR="002F5304" w:rsidRPr="0017774C" w:rsidTr="002F5304">
        <w:trPr>
          <w:jc w:val="center"/>
        </w:trPr>
        <w:tc>
          <w:tcPr>
            <w:tcW w:w="3652" w:type="dxa"/>
            <w:tcBorders>
              <w:bottom w:val="single" w:sz="4" w:space="0" w:color="auto"/>
            </w:tcBorders>
            <w:vAlign w:val="center"/>
          </w:tcPr>
          <w:p w:rsidR="002F5304" w:rsidRPr="0017774C" w:rsidRDefault="002F5304" w:rsidP="002F5304">
            <w:pPr>
              <w:jc w:val="both"/>
              <w:rPr>
                <w:rFonts w:ascii="Arial" w:hAnsi="Arial" w:cs="Arial"/>
                <w:sz w:val="22"/>
                <w:szCs w:val="22"/>
              </w:rPr>
            </w:pPr>
          </w:p>
        </w:tc>
        <w:tc>
          <w:tcPr>
            <w:tcW w:w="1985" w:type="dxa"/>
            <w:vAlign w:val="center"/>
          </w:tcPr>
          <w:p w:rsidR="002F5304" w:rsidRPr="0017774C" w:rsidRDefault="002F5304" w:rsidP="002F5304">
            <w:pPr>
              <w:jc w:val="both"/>
              <w:rPr>
                <w:rFonts w:ascii="Arial" w:hAnsi="Arial" w:cs="Arial"/>
                <w:sz w:val="22"/>
                <w:szCs w:val="22"/>
              </w:rPr>
            </w:pPr>
          </w:p>
        </w:tc>
        <w:tc>
          <w:tcPr>
            <w:tcW w:w="3782" w:type="dxa"/>
            <w:tcBorders>
              <w:bottom w:val="single" w:sz="4" w:space="0" w:color="auto"/>
            </w:tcBorders>
            <w:vAlign w:val="center"/>
          </w:tcPr>
          <w:p w:rsidR="002F5304" w:rsidRPr="0017774C" w:rsidRDefault="002F5304" w:rsidP="002F5304">
            <w:pPr>
              <w:jc w:val="both"/>
              <w:rPr>
                <w:rFonts w:ascii="Arial" w:hAnsi="Arial" w:cs="Arial"/>
                <w:sz w:val="22"/>
                <w:szCs w:val="22"/>
              </w:rPr>
            </w:pPr>
          </w:p>
        </w:tc>
      </w:tr>
    </w:tbl>
    <w:p w:rsidR="002F5304" w:rsidRPr="0017774C" w:rsidRDefault="002F5304" w:rsidP="002F5304">
      <w:pPr>
        <w:ind w:left="142" w:right="-1096"/>
        <w:jc w:val="right"/>
        <w:rPr>
          <w:rFonts w:ascii="Arial" w:hAnsi="Arial" w:cs="Arial"/>
          <w:i/>
          <w:sz w:val="22"/>
          <w:szCs w:val="22"/>
        </w:rPr>
      </w:pPr>
    </w:p>
    <w:p w:rsidR="002F5304" w:rsidRPr="0017774C" w:rsidRDefault="002F5304" w:rsidP="002F5304">
      <w:pPr>
        <w:ind w:left="5954" w:right="-1096"/>
        <w:jc w:val="center"/>
        <w:rPr>
          <w:rFonts w:ascii="Arial" w:hAnsi="Arial" w:cs="Arial"/>
          <w:sz w:val="22"/>
          <w:szCs w:val="22"/>
        </w:rPr>
        <w:sectPr w:rsidR="002F5304" w:rsidRPr="0017774C" w:rsidSect="004C7F28">
          <w:headerReference w:type="default" r:id="rId45"/>
          <w:footerReference w:type="default" r:id="rId46"/>
          <w:pgSz w:w="11909" w:h="16834" w:code="9"/>
          <w:pgMar w:top="1134" w:right="1134" w:bottom="1134" w:left="1701" w:header="720" w:footer="720" w:gutter="0"/>
          <w:cols w:space="720"/>
          <w:titlePg/>
          <w:docGrid w:linePitch="360"/>
        </w:sectPr>
      </w:pPr>
    </w:p>
    <w:p w:rsidR="002F5304" w:rsidRPr="00E257CD" w:rsidRDefault="002F5304" w:rsidP="00E257CD">
      <w:pPr>
        <w:jc w:val="right"/>
        <w:rPr>
          <w:rFonts w:ascii="Arial" w:hAnsi="Arial" w:cs="Arial"/>
          <w:b/>
        </w:rPr>
      </w:pPr>
      <w:r w:rsidRPr="00E257CD">
        <w:rPr>
          <w:rFonts w:ascii="Arial" w:hAnsi="Arial" w:cs="Arial"/>
          <w:b/>
        </w:rPr>
        <w:lastRenderedPageBreak/>
        <w:t>ОБРАЗАЦ 4.</w:t>
      </w:r>
    </w:p>
    <w:p w:rsidR="002F5304" w:rsidRPr="0017774C" w:rsidRDefault="002F5304" w:rsidP="00DB67C3">
      <w:pPr>
        <w:rPr>
          <w:rFonts w:ascii="Arial" w:hAnsi="Arial" w:cs="Arial"/>
          <w:sz w:val="22"/>
          <w:szCs w:val="22"/>
        </w:rPr>
      </w:pPr>
    </w:p>
    <w:p w:rsidR="002F5304" w:rsidRPr="0017774C" w:rsidRDefault="002F5304" w:rsidP="002F5304">
      <w:pPr>
        <w:rPr>
          <w:rFonts w:ascii="Arial" w:hAnsi="Arial" w:cs="Arial"/>
          <w:sz w:val="22"/>
          <w:szCs w:val="22"/>
        </w:rPr>
      </w:pPr>
    </w:p>
    <w:p w:rsidR="002F5304" w:rsidRPr="0017774C" w:rsidRDefault="002F5304" w:rsidP="0086230C">
      <w:pPr>
        <w:pStyle w:val="Heading2"/>
        <w:numPr>
          <w:ilvl w:val="0"/>
          <w:numId w:val="0"/>
        </w:numPr>
        <w:ind w:left="3"/>
        <w:jc w:val="center"/>
      </w:pPr>
      <w:bookmarkStart w:id="128" w:name="_ТЕРМИН_ПЛАН_ИЗВРШЕЊА"/>
      <w:bookmarkStart w:id="129" w:name="_Toc407014518"/>
      <w:bookmarkEnd w:id="128"/>
      <w:r w:rsidRPr="0017774C">
        <w:t>ТЕРМИН ПЛАН ИЗВРШЕЊА ПОСЛА</w:t>
      </w:r>
      <w:bookmarkEnd w:id="129"/>
    </w:p>
    <w:p w:rsidR="002F5304" w:rsidRPr="0017774C" w:rsidRDefault="002F5304" w:rsidP="002F5304">
      <w:pPr>
        <w:tabs>
          <w:tab w:val="left" w:pos="360"/>
        </w:tabs>
        <w:rPr>
          <w:rFonts w:ascii="Arial" w:hAnsi="Arial" w:cs="Arial"/>
          <w:sz w:val="22"/>
          <w:szCs w:val="22"/>
        </w:rPr>
      </w:pPr>
    </w:p>
    <w:p w:rsidR="002F5304" w:rsidRPr="0017774C" w:rsidRDefault="002F5304" w:rsidP="002F5304">
      <w:pPr>
        <w:tabs>
          <w:tab w:val="left" w:pos="360"/>
        </w:tabs>
        <w:rPr>
          <w:rFonts w:ascii="Arial" w:hAnsi="Arial" w:cs="Arial"/>
          <w:sz w:val="22"/>
          <w:szCs w:val="22"/>
        </w:rPr>
      </w:pP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426"/>
        <w:gridCol w:w="1494"/>
        <w:gridCol w:w="519"/>
        <w:gridCol w:w="519"/>
        <w:gridCol w:w="521"/>
        <w:gridCol w:w="519"/>
        <w:gridCol w:w="519"/>
        <w:gridCol w:w="523"/>
        <w:gridCol w:w="519"/>
        <w:gridCol w:w="519"/>
        <w:gridCol w:w="523"/>
        <w:gridCol w:w="519"/>
        <w:gridCol w:w="519"/>
        <w:gridCol w:w="523"/>
        <w:gridCol w:w="519"/>
        <w:gridCol w:w="525"/>
      </w:tblGrid>
      <w:tr w:rsidR="002F5304" w:rsidRPr="0017774C" w:rsidTr="00D759CB">
        <w:trPr>
          <w:cantSplit/>
          <w:trHeight w:hRule="exact" w:val="397"/>
        </w:trPr>
        <w:tc>
          <w:tcPr>
            <w:tcW w:w="231" w:type="pct"/>
            <w:vMerge w:val="restart"/>
            <w:vAlign w:val="center"/>
          </w:tcPr>
          <w:p w:rsidR="002F5304" w:rsidRPr="0017774C" w:rsidRDefault="002F5304" w:rsidP="002F5304">
            <w:pPr>
              <w:tabs>
                <w:tab w:val="left" w:pos="360"/>
              </w:tabs>
              <w:jc w:val="center"/>
              <w:rPr>
                <w:rFonts w:ascii="Arial" w:hAnsi="Arial" w:cs="Arial"/>
                <w:b/>
                <w:sz w:val="22"/>
                <w:szCs w:val="22"/>
              </w:rPr>
            </w:pPr>
            <w:r w:rsidRPr="0017774C">
              <w:rPr>
                <w:rFonts w:ascii="Arial" w:hAnsi="Arial" w:cs="Arial"/>
                <w:b/>
                <w:sz w:val="22"/>
                <w:szCs w:val="22"/>
              </w:rPr>
              <w:t>N°</w:t>
            </w:r>
          </w:p>
        </w:tc>
        <w:tc>
          <w:tcPr>
            <w:tcW w:w="811" w:type="pct"/>
            <w:vMerge w:val="restart"/>
            <w:vAlign w:val="center"/>
          </w:tcPr>
          <w:p w:rsidR="002F5304" w:rsidRPr="0017774C" w:rsidRDefault="002F5304" w:rsidP="002F5304">
            <w:pPr>
              <w:tabs>
                <w:tab w:val="left" w:pos="360"/>
              </w:tabs>
              <w:jc w:val="center"/>
              <w:rPr>
                <w:rFonts w:ascii="Arial" w:hAnsi="Arial" w:cs="Arial"/>
                <w:b/>
                <w:sz w:val="22"/>
                <w:szCs w:val="22"/>
              </w:rPr>
            </w:pPr>
            <w:r w:rsidRPr="0017774C">
              <w:rPr>
                <w:rFonts w:ascii="Arial" w:hAnsi="Arial" w:cs="Arial"/>
                <w:b/>
                <w:sz w:val="22"/>
                <w:szCs w:val="22"/>
              </w:rPr>
              <w:t>Активност</w:t>
            </w:r>
            <w:r w:rsidRPr="0017774C">
              <w:rPr>
                <w:rFonts w:ascii="Arial" w:hAnsi="Arial" w:cs="Arial"/>
                <w:sz w:val="22"/>
                <w:szCs w:val="22"/>
                <w:vertAlign w:val="superscript"/>
              </w:rPr>
              <w:t>1</w:t>
            </w:r>
          </w:p>
        </w:tc>
        <w:tc>
          <w:tcPr>
            <w:tcW w:w="3957" w:type="pct"/>
            <w:gridSpan w:val="14"/>
            <w:vAlign w:val="center"/>
          </w:tcPr>
          <w:p w:rsidR="002F5304" w:rsidRPr="0017774C" w:rsidRDefault="002F5304" w:rsidP="002F5304">
            <w:pPr>
              <w:tabs>
                <w:tab w:val="left" w:pos="360"/>
              </w:tabs>
              <w:jc w:val="center"/>
              <w:rPr>
                <w:rFonts w:ascii="Arial" w:hAnsi="Arial" w:cs="Arial"/>
                <w:b/>
                <w:sz w:val="22"/>
                <w:szCs w:val="22"/>
                <w:vertAlign w:val="superscript"/>
              </w:rPr>
            </w:pPr>
            <w:r w:rsidRPr="0017774C">
              <w:rPr>
                <w:rFonts w:ascii="Arial" w:hAnsi="Arial" w:cs="Arial"/>
                <w:b/>
                <w:sz w:val="22"/>
                <w:szCs w:val="22"/>
              </w:rPr>
              <w:t>Календарске недеље</w:t>
            </w:r>
          </w:p>
        </w:tc>
      </w:tr>
      <w:tr w:rsidR="002F5304" w:rsidRPr="0017774C" w:rsidTr="00D759CB">
        <w:trPr>
          <w:cantSplit/>
          <w:trHeight w:hRule="exact" w:val="397"/>
        </w:trPr>
        <w:tc>
          <w:tcPr>
            <w:tcW w:w="231" w:type="pct"/>
            <w:vMerge/>
            <w:vAlign w:val="center"/>
          </w:tcPr>
          <w:p w:rsidR="002F5304" w:rsidRPr="0017774C" w:rsidRDefault="002F5304" w:rsidP="002F5304">
            <w:pPr>
              <w:tabs>
                <w:tab w:val="left" w:pos="360"/>
              </w:tabs>
              <w:jc w:val="center"/>
              <w:rPr>
                <w:rFonts w:ascii="Arial" w:hAnsi="Arial" w:cs="Arial"/>
                <w:b/>
                <w:sz w:val="22"/>
                <w:szCs w:val="22"/>
              </w:rPr>
            </w:pPr>
          </w:p>
        </w:tc>
        <w:tc>
          <w:tcPr>
            <w:tcW w:w="811" w:type="pct"/>
            <w:vMerge/>
            <w:vAlign w:val="center"/>
          </w:tcPr>
          <w:p w:rsidR="002F5304" w:rsidRPr="0017774C" w:rsidRDefault="002F5304" w:rsidP="002F5304">
            <w:pPr>
              <w:tabs>
                <w:tab w:val="left" w:pos="360"/>
              </w:tabs>
              <w:jc w:val="center"/>
              <w:rPr>
                <w:rFonts w:ascii="Arial" w:hAnsi="Arial" w:cs="Arial"/>
                <w:b/>
                <w:sz w:val="22"/>
                <w:szCs w:val="22"/>
              </w:rPr>
            </w:pPr>
          </w:p>
        </w:tc>
        <w:tc>
          <w:tcPr>
            <w:tcW w:w="282" w:type="pct"/>
            <w:vAlign w:val="center"/>
          </w:tcPr>
          <w:p w:rsidR="002F5304" w:rsidRPr="0017774C" w:rsidRDefault="002F5304" w:rsidP="002F5304">
            <w:pPr>
              <w:tabs>
                <w:tab w:val="left" w:pos="360"/>
              </w:tabs>
              <w:jc w:val="center"/>
              <w:rPr>
                <w:rFonts w:ascii="Arial" w:hAnsi="Arial" w:cs="Arial"/>
                <w:b/>
                <w:sz w:val="22"/>
                <w:szCs w:val="22"/>
              </w:rPr>
            </w:pPr>
            <w:r w:rsidRPr="0017774C">
              <w:rPr>
                <w:rFonts w:ascii="Arial" w:hAnsi="Arial" w:cs="Arial"/>
                <w:b/>
                <w:sz w:val="22"/>
                <w:szCs w:val="22"/>
              </w:rPr>
              <w:t>1</w:t>
            </w:r>
          </w:p>
        </w:tc>
        <w:tc>
          <w:tcPr>
            <w:tcW w:w="282" w:type="pct"/>
            <w:vAlign w:val="center"/>
          </w:tcPr>
          <w:p w:rsidR="002F5304" w:rsidRPr="0017774C" w:rsidRDefault="002F5304" w:rsidP="002F5304">
            <w:pPr>
              <w:tabs>
                <w:tab w:val="left" w:pos="360"/>
              </w:tabs>
              <w:jc w:val="center"/>
              <w:rPr>
                <w:rFonts w:ascii="Arial" w:hAnsi="Arial" w:cs="Arial"/>
                <w:b/>
                <w:sz w:val="22"/>
                <w:szCs w:val="22"/>
              </w:rPr>
            </w:pPr>
            <w:r w:rsidRPr="0017774C">
              <w:rPr>
                <w:rFonts w:ascii="Arial" w:hAnsi="Arial" w:cs="Arial"/>
                <w:b/>
                <w:sz w:val="22"/>
                <w:szCs w:val="22"/>
              </w:rPr>
              <w:t>2</w:t>
            </w:r>
          </w:p>
        </w:tc>
        <w:tc>
          <w:tcPr>
            <w:tcW w:w="283" w:type="pct"/>
            <w:vAlign w:val="center"/>
          </w:tcPr>
          <w:p w:rsidR="002F5304" w:rsidRPr="0017774C" w:rsidRDefault="002F5304" w:rsidP="002F5304">
            <w:pPr>
              <w:tabs>
                <w:tab w:val="left" w:pos="360"/>
              </w:tabs>
              <w:jc w:val="center"/>
              <w:rPr>
                <w:rFonts w:ascii="Arial" w:hAnsi="Arial" w:cs="Arial"/>
                <w:b/>
                <w:sz w:val="22"/>
                <w:szCs w:val="22"/>
              </w:rPr>
            </w:pPr>
            <w:r w:rsidRPr="0017774C">
              <w:rPr>
                <w:rFonts w:ascii="Arial" w:hAnsi="Arial" w:cs="Arial"/>
                <w:b/>
                <w:sz w:val="22"/>
                <w:szCs w:val="22"/>
              </w:rPr>
              <w:t>3</w:t>
            </w:r>
          </w:p>
        </w:tc>
        <w:tc>
          <w:tcPr>
            <w:tcW w:w="282" w:type="pct"/>
            <w:vAlign w:val="center"/>
          </w:tcPr>
          <w:p w:rsidR="002F5304" w:rsidRPr="0017774C" w:rsidRDefault="002F5304" w:rsidP="002F5304">
            <w:pPr>
              <w:tabs>
                <w:tab w:val="left" w:pos="360"/>
              </w:tabs>
              <w:jc w:val="center"/>
              <w:rPr>
                <w:rFonts w:ascii="Arial" w:hAnsi="Arial" w:cs="Arial"/>
                <w:b/>
                <w:sz w:val="22"/>
                <w:szCs w:val="22"/>
              </w:rPr>
            </w:pPr>
            <w:r w:rsidRPr="0017774C">
              <w:rPr>
                <w:rFonts w:ascii="Arial" w:hAnsi="Arial" w:cs="Arial"/>
                <w:b/>
                <w:sz w:val="22"/>
                <w:szCs w:val="22"/>
              </w:rPr>
              <w:t>4</w:t>
            </w:r>
          </w:p>
        </w:tc>
        <w:tc>
          <w:tcPr>
            <w:tcW w:w="282" w:type="pct"/>
            <w:vAlign w:val="center"/>
          </w:tcPr>
          <w:p w:rsidR="002F5304" w:rsidRPr="0017774C" w:rsidRDefault="002F5304" w:rsidP="002F5304">
            <w:pPr>
              <w:tabs>
                <w:tab w:val="left" w:pos="360"/>
              </w:tabs>
              <w:jc w:val="center"/>
              <w:rPr>
                <w:rFonts w:ascii="Arial" w:hAnsi="Arial" w:cs="Arial"/>
                <w:b/>
                <w:sz w:val="22"/>
                <w:szCs w:val="22"/>
              </w:rPr>
            </w:pPr>
            <w:r w:rsidRPr="0017774C">
              <w:rPr>
                <w:rFonts w:ascii="Arial" w:hAnsi="Arial" w:cs="Arial"/>
                <w:b/>
                <w:sz w:val="22"/>
                <w:szCs w:val="22"/>
              </w:rPr>
              <w:t>5</w:t>
            </w:r>
          </w:p>
        </w:tc>
        <w:tc>
          <w:tcPr>
            <w:tcW w:w="284" w:type="pct"/>
            <w:vAlign w:val="center"/>
          </w:tcPr>
          <w:p w:rsidR="002F5304" w:rsidRPr="0017774C" w:rsidRDefault="002F5304" w:rsidP="002F5304">
            <w:pPr>
              <w:tabs>
                <w:tab w:val="left" w:pos="360"/>
              </w:tabs>
              <w:jc w:val="center"/>
              <w:rPr>
                <w:rFonts w:ascii="Arial" w:hAnsi="Arial" w:cs="Arial"/>
                <w:b/>
                <w:sz w:val="22"/>
                <w:szCs w:val="22"/>
              </w:rPr>
            </w:pPr>
            <w:r w:rsidRPr="0017774C">
              <w:rPr>
                <w:rFonts w:ascii="Arial" w:hAnsi="Arial" w:cs="Arial"/>
                <w:b/>
                <w:sz w:val="22"/>
                <w:szCs w:val="22"/>
              </w:rPr>
              <w:t>6</w:t>
            </w:r>
          </w:p>
        </w:tc>
        <w:tc>
          <w:tcPr>
            <w:tcW w:w="282" w:type="pct"/>
            <w:vAlign w:val="center"/>
          </w:tcPr>
          <w:p w:rsidR="002F5304" w:rsidRPr="0017774C" w:rsidRDefault="002F5304" w:rsidP="002F5304">
            <w:pPr>
              <w:tabs>
                <w:tab w:val="left" w:pos="360"/>
              </w:tabs>
              <w:jc w:val="center"/>
              <w:rPr>
                <w:rFonts w:ascii="Arial" w:hAnsi="Arial" w:cs="Arial"/>
                <w:b/>
                <w:sz w:val="22"/>
                <w:szCs w:val="22"/>
              </w:rPr>
            </w:pPr>
            <w:r w:rsidRPr="0017774C">
              <w:rPr>
                <w:rFonts w:ascii="Arial" w:hAnsi="Arial" w:cs="Arial"/>
                <w:b/>
                <w:sz w:val="22"/>
                <w:szCs w:val="22"/>
              </w:rPr>
              <w:t>7</w:t>
            </w:r>
          </w:p>
        </w:tc>
        <w:tc>
          <w:tcPr>
            <w:tcW w:w="282" w:type="pct"/>
            <w:vAlign w:val="center"/>
          </w:tcPr>
          <w:p w:rsidR="002F5304" w:rsidRPr="0017774C" w:rsidRDefault="002F5304" w:rsidP="002F5304">
            <w:pPr>
              <w:tabs>
                <w:tab w:val="left" w:pos="360"/>
              </w:tabs>
              <w:jc w:val="center"/>
              <w:rPr>
                <w:rFonts w:ascii="Arial" w:hAnsi="Arial" w:cs="Arial"/>
                <w:b/>
                <w:sz w:val="22"/>
                <w:szCs w:val="22"/>
              </w:rPr>
            </w:pPr>
            <w:r w:rsidRPr="0017774C">
              <w:rPr>
                <w:rFonts w:ascii="Arial" w:hAnsi="Arial" w:cs="Arial"/>
                <w:b/>
                <w:sz w:val="22"/>
                <w:szCs w:val="22"/>
              </w:rPr>
              <w:t>8</w:t>
            </w:r>
          </w:p>
        </w:tc>
        <w:tc>
          <w:tcPr>
            <w:tcW w:w="284" w:type="pct"/>
            <w:vAlign w:val="center"/>
          </w:tcPr>
          <w:p w:rsidR="002F5304" w:rsidRPr="0017774C" w:rsidRDefault="002F5304" w:rsidP="002F5304">
            <w:pPr>
              <w:tabs>
                <w:tab w:val="left" w:pos="360"/>
              </w:tabs>
              <w:jc w:val="center"/>
              <w:rPr>
                <w:rFonts w:ascii="Arial" w:hAnsi="Arial" w:cs="Arial"/>
                <w:b/>
                <w:sz w:val="22"/>
                <w:szCs w:val="22"/>
              </w:rPr>
            </w:pPr>
            <w:r w:rsidRPr="0017774C">
              <w:rPr>
                <w:rFonts w:ascii="Arial" w:hAnsi="Arial" w:cs="Arial"/>
                <w:b/>
                <w:sz w:val="22"/>
                <w:szCs w:val="22"/>
              </w:rPr>
              <w:t>9</w:t>
            </w:r>
          </w:p>
        </w:tc>
        <w:tc>
          <w:tcPr>
            <w:tcW w:w="282" w:type="pct"/>
            <w:vAlign w:val="center"/>
          </w:tcPr>
          <w:p w:rsidR="002F5304" w:rsidRPr="0017774C" w:rsidRDefault="002F5304" w:rsidP="002F5304">
            <w:pPr>
              <w:tabs>
                <w:tab w:val="left" w:pos="360"/>
              </w:tabs>
              <w:jc w:val="center"/>
              <w:rPr>
                <w:rFonts w:ascii="Arial" w:hAnsi="Arial" w:cs="Arial"/>
                <w:b/>
                <w:sz w:val="22"/>
                <w:szCs w:val="22"/>
              </w:rPr>
            </w:pPr>
            <w:r w:rsidRPr="0017774C">
              <w:rPr>
                <w:rFonts w:ascii="Arial" w:hAnsi="Arial" w:cs="Arial"/>
                <w:b/>
                <w:sz w:val="22"/>
                <w:szCs w:val="22"/>
              </w:rPr>
              <w:t>10</w:t>
            </w:r>
          </w:p>
        </w:tc>
        <w:tc>
          <w:tcPr>
            <w:tcW w:w="282" w:type="pct"/>
            <w:vAlign w:val="center"/>
          </w:tcPr>
          <w:p w:rsidR="002F5304" w:rsidRPr="0017774C" w:rsidRDefault="002F5304" w:rsidP="002F5304">
            <w:pPr>
              <w:tabs>
                <w:tab w:val="left" w:pos="360"/>
              </w:tabs>
              <w:jc w:val="center"/>
              <w:rPr>
                <w:rFonts w:ascii="Arial" w:hAnsi="Arial" w:cs="Arial"/>
                <w:b/>
                <w:sz w:val="22"/>
                <w:szCs w:val="22"/>
              </w:rPr>
            </w:pPr>
            <w:r w:rsidRPr="0017774C">
              <w:rPr>
                <w:rFonts w:ascii="Arial" w:hAnsi="Arial" w:cs="Arial"/>
                <w:b/>
                <w:sz w:val="22"/>
                <w:szCs w:val="22"/>
              </w:rPr>
              <w:t>11</w:t>
            </w:r>
          </w:p>
        </w:tc>
        <w:tc>
          <w:tcPr>
            <w:tcW w:w="284" w:type="pct"/>
            <w:vAlign w:val="center"/>
          </w:tcPr>
          <w:p w:rsidR="002F5304" w:rsidRPr="0017774C" w:rsidRDefault="002F5304" w:rsidP="002F5304">
            <w:pPr>
              <w:tabs>
                <w:tab w:val="left" w:pos="360"/>
              </w:tabs>
              <w:jc w:val="center"/>
              <w:rPr>
                <w:rFonts w:ascii="Arial" w:hAnsi="Arial" w:cs="Arial"/>
                <w:b/>
                <w:sz w:val="22"/>
                <w:szCs w:val="22"/>
              </w:rPr>
            </w:pPr>
            <w:r w:rsidRPr="0017774C">
              <w:rPr>
                <w:rFonts w:ascii="Arial" w:hAnsi="Arial" w:cs="Arial"/>
                <w:b/>
                <w:sz w:val="22"/>
                <w:szCs w:val="22"/>
              </w:rPr>
              <w:t>12</w:t>
            </w:r>
          </w:p>
        </w:tc>
        <w:tc>
          <w:tcPr>
            <w:tcW w:w="282" w:type="pct"/>
            <w:vAlign w:val="center"/>
          </w:tcPr>
          <w:p w:rsidR="002F5304" w:rsidRPr="0017774C" w:rsidRDefault="002F5304" w:rsidP="002F5304">
            <w:pPr>
              <w:tabs>
                <w:tab w:val="left" w:pos="360"/>
              </w:tabs>
              <w:jc w:val="center"/>
              <w:rPr>
                <w:rFonts w:ascii="Arial" w:hAnsi="Arial" w:cs="Arial"/>
                <w:b/>
                <w:sz w:val="22"/>
                <w:szCs w:val="22"/>
              </w:rPr>
            </w:pPr>
            <w:r w:rsidRPr="0017774C">
              <w:rPr>
                <w:rFonts w:ascii="Arial" w:hAnsi="Arial" w:cs="Arial"/>
                <w:b/>
                <w:sz w:val="22"/>
                <w:szCs w:val="22"/>
              </w:rPr>
              <w:t>13</w:t>
            </w:r>
          </w:p>
        </w:tc>
        <w:tc>
          <w:tcPr>
            <w:tcW w:w="285" w:type="pct"/>
            <w:vAlign w:val="center"/>
          </w:tcPr>
          <w:p w:rsidR="002F5304" w:rsidRPr="0017774C" w:rsidRDefault="002F5304" w:rsidP="002F5304">
            <w:pPr>
              <w:tabs>
                <w:tab w:val="left" w:pos="360"/>
              </w:tabs>
              <w:jc w:val="center"/>
              <w:rPr>
                <w:rFonts w:ascii="Arial" w:hAnsi="Arial" w:cs="Arial"/>
                <w:b/>
                <w:sz w:val="22"/>
                <w:szCs w:val="22"/>
              </w:rPr>
            </w:pPr>
            <w:r w:rsidRPr="0017774C">
              <w:rPr>
                <w:rFonts w:ascii="Arial" w:hAnsi="Arial" w:cs="Arial"/>
                <w:b/>
                <w:sz w:val="22"/>
                <w:szCs w:val="22"/>
              </w:rPr>
              <w:t>14</w:t>
            </w:r>
          </w:p>
        </w:tc>
      </w:tr>
      <w:tr w:rsidR="002F5304" w:rsidRPr="0017774C" w:rsidTr="00D759CB">
        <w:tc>
          <w:tcPr>
            <w:tcW w:w="231" w:type="pct"/>
            <w:vAlign w:val="center"/>
          </w:tcPr>
          <w:p w:rsidR="002F5304" w:rsidRPr="0017774C" w:rsidRDefault="002F5304" w:rsidP="002F5304">
            <w:pPr>
              <w:tabs>
                <w:tab w:val="left" w:pos="360"/>
              </w:tabs>
              <w:jc w:val="center"/>
              <w:rPr>
                <w:rFonts w:ascii="Arial" w:hAnsi="Arial" w:cs="Arial"/>
                <w:sz w:val="22"/>
                <w:szCs w:val="22"/>
              </w:rPr>
            </w:pPr>
            <w:r w:rsidRPr="0017774C">
              <w:rPr>
                <w:rFonts w:ascii="Arial" w:hAnsi="Arial" w:cs="Arial"/>
                <w:sz w:val="22"/>
                <w:szCs w:val="22"/>
              </w:rPr>
              <w:t>1</w:t>
            </w:r>
          </w:p>
        </w:tc>
        <w:tc>
          <w:tcPr>
            <w:tcW w:w="811"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3"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4"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4"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4"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5" w:type="pct"/>
          </w:tcPr>
          <w:p w:rsidR="002F5304" w:rsidRPr="0017774C" w:rsidRDefault="002F5304" w:rsidP="002F5304">
            <w:pPr>
              <w:tabs>
                <w:tab w:val="left" w:pos="360"/>
              </w:tabs>
              <w:rPr>
                <w:rFonts w:ascii="Arial" w:hAnsi="Arial" w:cs="Arial"/>
                <w:sz w:val="22"/>
                <w:szCs w:val="22"/>
              </w:rPr>
            </w:pPr>
          </w:p>
        </w:tc>
      </w:tr>
      <w:tr w:rsidR="002F5304" w:rsidRPr="0017774C" w:rsidTr="00D759CB">
        <w:tc>
          <w:tcPr>
            <w:tcW w:w="231" w:type="pct"/>
            <w:vAlign w:val="center"/>
          </w:tcPr>
          <w:p w:rsidR="002F5304" w:rsidRPr="0017774C" w:rsidRDefault="002F5304" w:rsidP="002F5304">
            <w:pPr>
              <w:tabs>
                <w:tab w:val="left" w:pos="360"/>
              </w:tabs>
              <w:jc w:val="center"/>
              <w:rPr>
                <w:rFonts w:ascii="Arial" w:hAnsi="Arial" w:cs="Arial"/>
                <w:sz w:val="22"/>
                <w:szCs w:val="22"/>
              </w:rPr>
            </w:pPr>
            <w:r w:rsidRPr="0017774C">
              <w:rPr>
                <w:rFonts w:ascii="Arial" w:hAnsi="Arial" w:cs="Arial"/>
                <w:sz w:val="22"/>
                <w:szCs w:val="22"/>
              </w:rPr>
              <w:t>2</w:t>
            </w:r>
          </w:p>
        </w:tc>
        <w:tc>
          <w:tcPr>
            <w:tcW w:w="811"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3"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4"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4"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4"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5" w:type="pct"/>
          </w:tcPr>
          <w:p w:rsidR="002F5304" w:rsidRPr="0017774C" w:rsidRDefault="002F5304" w:rsidP="002F5304">
            <w:pPr>
              <w:tabs>
                <w:tab w:val="left" w:pos="360"/>
              </w:tabs>
              <w:rPr>
                <w:rFonts w:ascii="Arial" w:hAnsi="Arial" w:cs="Arial"/>
                <w:sz w:val="22"/>
                <w:szCs w:val="22"/>
              </w:rPr>
            </w:pPr>
          </w:p>
        </w:tc>
      </w:tr>
      <w:tr w:rsidR="002F5304" w:rsidRPr="0017774C" w:rsidTr="00D759CB">
        <w:tc>
          <w:tcPr>
            <w:tcW w:w="231" w:type="pct"/>
            <w:vAlign w:val="center"/>
          </w:tcPr>
          <w:p w:rsidR="002F5304" w:rsidRPr="0017774C" w:rsidRDefault="002F5304" w:rsidP="002F5304">
            <w:pPr>
              <w:tabs>
                <w:tab w:val="left" w:pos="360"/>
              </w:tabs>
              <w:jc w:val="center"/>
              <w:rPr>
                <w:rFonts w:ascii="Arial" w:hAnsi="Arial" w:cs="Arial"/>
                <w:sz w:val="22"/>
                <w:szCs w:val="22"/>
              </w:rPr>
            </w:pPr>
            <w:r w:rsidRPr="0017774C">
              <w:rPr>
                <w:rFonts w:ascii="Arial" w:hAnsi="Arial" w:cs="Arial"/>
                <w:sz w:val="22"/>
                <w:szCs w:val="22"/>
              </w:rPr>
              <w:t>3</w:t>
            </w:r>
          </w:p>
        </w:tc>
        <w:tc>
          <w:tcPr>
            <w:tcW w:w="811"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3"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4"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4"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4"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5" w:type="pct"/>
          </w:tcPr>
          <w:p w:rsidR="002F5304" w:rsidRPr="0017774C" w:rsidRDefault="002F5304" w:rsidP="002F5304">
            <w:pPr>
              <w:tabs>
                <w:tab w:val="left" w:pos="360"/>
              </w:tabs>
              <w:rPr>
                <w:rFonts w:ascii="Arial" w:hAnsi="Arial" w:cs="Arial"/>
                <w:sz w:val="22"/>
                <w:szCs w:val="22"/>
              </w:rPr>
            </w:pPr>
          </w:p>
        </w:tc>
      </w:tr>
      <w:tr w:rsidR="002F5304" w:rsidRPr="0017774C" w:rsidTr="00D759CB">
        <w:tc>
          <w:tcPr>
            <w:tcW w:w="231" w:type="pct"/>
            <w:vAlign w:val="center"/>
          </w:tcPr>
          <w:p w:rsidR="002F5304" w:rsidRPr="0017774C" w:rsidRDefault="002F5304" w:rsidP="002F5304">
            <w:pPr>
              <w:tabs>
                <w:tab w:val="left" w:pos="360"/>
              </w:tabs>
              <w:jc w:val="center"/>
              <w:rPr>
                <w:rFonts w:ascii="Arial" w:hAnsi="Arial" w:cs="Arial"/>
                <w:sz w:val="22"/>
                <w:szCs w:val="22"/>
              </w:rPr>
            </w:pPr>
            <w:r w:rsidRPr="0017774C">
              <w:rPr>
                <w:rFonts w:ascii="Arial" w:hAnsi="Arial" w:cs="Arial"/>
                <w:sz w:val="22"/>
                <w:szCs w:val="22"/>
              </w:rPr>
              <w:t>4</w:t>
            </w:r>
          </w:p>
        </w:tc>
        <w:tc>
          <w:tcPr>
            <w:tcW w:w="811"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3"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4"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4"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4"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5" w:type="pct"/>
          </w:tcPr>
          <w:p w:rsidR="002F5304" w:rsidRPr="0017774C" w:rsidRDefault="002F5304" w:rsidP="002F5304">
            <w:pPr>
              <w:tabs>
                <w:tab w:val="left" w:pos="360"/>
              </w:tabs>
              <w:rPr>
                <w:rFonts w:ascii="Arial" w:hAnsi="Arial" w:cs="Arial"/>
                <w:sz w:val="22"/>
                <w:szCs w:val="22"/>
              </w:rPr>
            </w:pPr>
          </w:p>
        </w:tc>
      </w:tr>
      <w:tr w:rsidR="002F5304" w:rsidRPr="0017774C" w:rsidTr="00D759CB">
        <w:tc>
          <w:tcPr>
            <w:tcW w:w="231" w:type="pct"/>
            <w:vAlign w:val="center"/>
          </w:tcPr>
          <w:p w:rsidR="002F5304" w:rsidRPr="0017774C" w:rsidRDefault="002F5304" w:rsidP="002F5304">
            <w:pPr>
              <w:tabs>
                <w:tab w:val="left" w:pos="360"/>
              </w:tabs>
              <w:jc w:val="center"/>
              <w:rPr>
                <w:rFonts w:ascii="Arial" w:hAnsi="Arial" w:cs="Arial"/>
                <w:sz w:val="22"/>
                <w:szCs w:val="22"/>
              </w:rPr>
            </w:pPr>
            <w:r w:rsidRPr="0017774C">
              <w:rPr>
                <w:rFonts w:ascii="Arial" w:hAnsi="Arial" w:cs="Arial"/>
                <w:sz w:val="22"/>
                <w:szCs w:val="22"/>
              </w:rPr>
              <w:t>5</w:t>
            </w:r>
          </w:p>
        </w:tc>
        <w:tc>
          <w:tcPr>
            <w:tcW w:w="811"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3"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4"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4"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4"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5" w:type="pct"/>
          </w:tcPr>
          <w:p w:rsidR="002F5304" w:rsidRPr="0017774C" w:rsidRDefault="002F5304" w:rsidP="002F5304">
            <w:pPr>
              <w:tabs>
                <w:tab w:val="left" w:pos="360"/>
              </w:tabs>
              <w:rPr>
                <w:rFonts w:ascii="Arial" w:hAnsi="Arial" w:cs="Arial"/>
                <w:sz w:val="22"/>
                <w:szCs w:val="22"/>
              </w:rPr>
            </w:pPr>
          </w:p>
        </w:tc>
      </w:tr>
      <w:tr w:rsidR="002F5304" w:rsidRPr="0017774C" w:rsidTr="00D759CB">
        <w:tc>
          <w:tcPr>
            <w:tcW w:w="231" w:type="pct"/>
            <w:vAlign w:val="center"/>
          </w:tcPr>
          <w:p w:rsidR="002F5304" w:rsidRPr="0017774C" w:rsidRDefault="002F5304" w:rsidP="002F5304">
            <w:pPr>
              <w:tabs>
                <w:tab w:val="left" w:pos="360"/>
              </w:tabs>
              <w:jc w:val="center"/>
              <w:rPr>
                <w:rFonts w:ascii="Arial" w:hAnsi="Arial" w:cs="Arial"/>
                <w:sz w:val="22"/>
                <w:szCs w:val="22"/>
              </w:rPr>
            </w:pPr>
          </w:p>
        </w:tc>
        <w:tc>
          <w:tcPr>
            <w:tcW w:w="811"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3"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4"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4"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4"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5" w:type="pct"/>
          </w:tcPr>
          <w:p w:rsidR="002F5304" w:rsidRPr="0017774C" w:rsidRDefault="002F5304" w:rsidP="002F5304">
            <w:pPr>
              <w:tabs>
                <w:tab w:val="left" w:pos="360"/>
              </w:tabs>
              <w:rPr>
                <w:rFonts w:ascii="Arial" w:hAnsi="Arial" w:cs="Arial"/>
                <w:sz w:val="22"/>
                <w:szCs w:val="22"/>
              </w:rPr>
            </w:pPr>
          </w:p>
        </w:tc>
      </w:tr>
      <w:tr w:rsidR="002F5304" w:rsidRPr="0017774C" w:rsidTr="00D759CB">
        <w:tc>
          <w:tcPr>
            <w:tcW w:w="231" w:type="pct"/>
            <w:vAlign w:val="center"/>
          </w:tcPr>
          <w:p w:rsidR="002F5304" w:rsidRPr="0017774C" w:rsidRDefault="002F5304" w:rsidP="002F5304">
            <w:pPr>
              <w:tabs>
                <w:tab w:val="left" w:pos="360"/>
              </w:tabs>
              <w:jc w:val="center"/>
              <w:rPr>
                <w:rFonts w:ascii="Arial" w:hAnsi="Arial" w:cs="Arial"/>
                <w:sz w:val="22"/>
                <w:szCs w:val="22"/>
              </w:rPr>
            </w:pPr>
          </w:p>
        </w:tc>
        <w:tc>
          <w:tcPr>
            <w:tcW w:w="811"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3"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4"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4"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4"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5" w:type="pct"/>
          </w:tcPr>
          <w:p w:rsidR="002F5304" w:rsidRPr="0017774C" w:rsidRDefault="002F5304" w:rsidP="002F5304">
            <w:pPr>
              <w:tabs>
                <w:tab w:val="left" w:pos="360"/>
              </w:tabs>
              <w:rPr>
                <w:rFonts w:ascii="Arial" w:hAnsi="Arial" w:cs="Arial"/>
                <w:sz w:val="22"/>
                <w:szCs w:val="22"/>
              </w:rPr>
            </w:pPr>
          </w:p>
        </w:tc>
      </w:tr>
      <w:tr w:rsidR="002F5304" w:rsidRPr="0017774C" w:rsidTr="00D759CB">
        <w:tc>
          <w:tcPr>
            <w:tcW w:w="231" w:type="pct"/>
            <w:vAlign w:val="center"/>
          </w:tcPr>
          <w:p w:rsidR="002F5304" w:rsidRPr="0017774C" w:rsidRDefault="002F5304" w:rsidP="002F5304">
            <w:pPr>
              <w:tabs>
                <w:tab w:val="left" w:pos="360"/>
              </w:tabs>
              <w:jc w:val="center"/>
              <w:rPr>
                <w:rFonts w:ascii="Arial" w:hAnsi="Arial" w:cs="Arial"/>
                <w:sz w:val="22"/>
                <w:szCs w:val="22"/>
              </w:rPr>
            </w:pPr>
          </w:p>
        </w:tc>
        <w:tc>
          <w:tcPr>
            <w:tcW w:w="811"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3"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4"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4"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4"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5" w:type="pct"/>
          </w:tcPr>
          <w:p w:rsidR="002F5304" w:rsidRPr="0017774C" w:rsidRDefault="002F5304" w:rsidP="002F5304">
            <w:pPr>
              <w:tabs>
                <w:tab w:val="left" w:pos="360"/>
              </w:tabs>
              <w:rPr>
                <w:rFonts w:ascii="Arial" w:hAnsi="Arial" w:cs="Arial"/>
                <w:sz w:val="22"/>
                <w:szCs w:val="22"/>
              </w:rPr>
            </w:pPr>
          </w:p>
        </w:tc>
      </w:tr>
      <w:tr w:rsidR="002F5304" w:rsidRPr="0017774C" w:rsidTr="00D759CB">
        <w:tc>
          <w:tcPr>
            <w:tcW w:w="231" w:type="pct"/>
            <w:vAlign w:val="center"/>
          </w:tcPr>
          <w:p w:rsidR="002F5304" w:rsidRPr="0017774C" w:rsidRDefault="002F5304" w:rsidP="002F5304">
            <w:pPr>
              <w:tabs>
                <w:tab w:val="left" w:pos="360"/>
              </w:tabs>
              <w:jc w:val="center"/>
              <w:rPr>
                <w:rFonts w:ascii="Arial" w:hAnsi="Arial" w:cs="Arial"/>
                <w:sz w:val="22"/>
                <w:szCs w:val="22"/>
              </w:rPr>
            </w:pPr>
          </w:p>
        </w:tc>
        <w:tc>
          <w:tcPr>
            <w:tcW w:w="811"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3"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4"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4"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4"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5" w:type="pct"/>
          </w:tcPr>
          <w:p w:rsidR="002F5304" w:rsidRPr="0017774C" w:rsidRDefault="002F5304" w:rsidP="002F5304">
            <w:pPr>
              <w:tabs>
                <w:tab w:val="left" w:pos="360"/>
              </w:tabs>
              <w:rPr>
                <w:rFonts w:ascii="Arial" w:hAnsi="Arial" w:cs="Arial"/>
                <w:sz w:val="22"/>
                <w:szCs w:val="22"/>
              </w:rPr>
            </w:pPr>
          </w:p>
        </w:tc>
      </w:tr>
      <w:tr w:rsidR="002F5304" w:rsidRPr="0017774C" w:rsidTr="00D759CB">
        <w:tc>
          <w:tcPr>
            <w:tcW w:w="231" w:type="pct"/>
            <w:vAlign w:val="center"/>
          </w:tcPr>
          <w:p w:rsidR="002F5304" w:rsidRPr="0017774C" w:rsidRDefault="002F5304" w:rsidP="002F5304">
            <w:pPr>
              <w:tabs>
                <w:tab w:val="left" w:pos="360"/>
              </w:tabs>
              <w:ind w:left="-25"/>
              <w:jc w:val="center"/>
              <w:rPr>
                <w:rFonts w:ascii="Arial" w:hAnsi="Arial" w:cs="Arial"/>
                <w:sz w:val="22"/>
                <w:szCs w:val="22"/>
              </w:rPr>
            </w:pPr>
            <w:r w:rsidRPr="0017774C">
              <w:rPr>
                <w:rFonts w:ascii="Arial" w:hAnsi="Arial" w:cs="Arial"/>
                <w:sz w:val="22"/>
                <w:szCs w:val="22"/>
              </w:rPr>
              <w:t>n</w:t>
            </w:r>
          </w:p>
        </w:tc>
        <w:tc>
          <w:tcPr>
            <w:tcW w:w="811" w:type="pct"/>
          </w:tcPr>
          <w:p w:rsidR="002F5304" w:rsidRPr="0017774C" w:rsidRDefault="002F5304" w:rsidP="002F5304">
            <w:pPr>
              <w:tabs>
                <w:tab w:val="left" w:pos="360"/>
              </w:tabs>
              <w:ind w:left="-25"/>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3"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4"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4"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4" w:type="pct"/>
          </w:tcPr>
          <w:p w:rsidR="002F5304" w:rsidRPr="0017774C" w:rsidRDefault="002F5304" w:rsidP="002F5304">
            <w:pPr>
              <w:tabs>
                <w:tab w:val="left" w:pos="360"/>
              </w:tabs>
              <w:rPr>
                <w:rFonts w:ascii="Arial" w:hAnsi="Arial" w:cs="Arial"/>
                <w:sz w:val="22"/>
                <w:szCs w:val="22"/>
              </w:rPr>
            </w:pPr>
          </w:p>
        </w:tc>
        <w:tc>
          <w:tcPr>
            <w:tcW w:w="282" w:type="pct"/>
          </w:tcPr>
          <w:p w:rsidR="002F5304" w:rsidRPr="0017774C" w:rsidRDefault="002F5304" w:rsidP="002F5304">
            <w:pPr>
              <w:tabs>
                <w:tab w:val="left" w:pos="360"/>
              </w:tabs>
              <w:rPr>
                <w:rFonts w:ascii="Arial" w:hAnsi="Arial" w:cs="Arial"/>
                <w:sz w:val="22"/>
                <w:szCs w:val="22"/>
              </w:rPr>
            </w:pPr>
          </w:p>
        </w:tc>
        <w:tc>
          <w:tcPr>
            <w:tcW w:w="285" w:type="pct"/>
          </w:tcPr>
          <w:p w:rsidR="002F5304" w:rsidRPr="0017774C" w:rsidRDefault="002F5304" w:rsidP="002F5304">
            <w:pPr>
              <w:tabs>
                <w:tab w:val="left" w:pos="360"/>
              </w:tabs>
              <w:rPr>
                <w:rFonts w:ascii="Arial" w:hAnsi="Arial" w:cs="Arial"/>
                <w:sz w:val="22"/>
                <w:szCs w:val="22"/>
              </w:rPr>
            </w:pPr>
          </w:p>
        </w:tc>
      </w:tr>
    </w:tbl>
    <w:p w:rsidR="002F5304" w:rsidRPr="0017774C" w:rsidRDefault="002F5304" w:rsidP="002F5304">
      <w:pPr>
        <w:tabs>
          <w:tab w:val="left" w:pos="426"/>
        </w:tabs>
        <w:ind w:left="426" w:hanging="426"/>
        <w:rPr>
          <w:rFonts w:ascii="Arial" w:hAnsi="Arial" w:cs="Arial"/>
          <w:sz w:val="22"/>
          <w:szCs w:val="22"/>
        </w:rPr>
      </w:pPr>
    </w:p>
    <w:p w:rsidR="002F5304" w:rsidRPr="0017774C" w:rsidRDefault="002F5304" w:rsidP="003403DC">
      <w:pPr>
        <w:numPr>
          <w:ilvl w:val="0"/>
          <w:numId w:val="15"/>
        </w:numPr>
        <w:tabs>
          <w:tab w:val="left" w:pos="567"/>
        </w:tabs>
        <w:suppressAutoHyphens w:val="0"/>
        <w:ind w:left="567" w:hanging="210"/>
        <w:contextualSpacing/>
        <w:jc w:val="both"/>
        <w:rPr>
          <w:rFonts w:ascii="Arial" w:eastAsia="Calibri" w:hAnsi="Arial" w:cs="Arial"/>
          <w:sz w:val="22"/>
          <w:szCs w:val="22"/>
        </w:rPr>
      </w:pPr>
      <w:r w:rsidRPr="0017774C">
        <w:rPr>
          <w:rFonts w:ascii="Arial" w:eastAsia="Calibri" w:hAnsi="Arial" w:cs="Arial"/>
          <w:sz w:val="22"/>
          <w:szCs w:val="22"/>
        </w:rPr>
        <w:t>назначити све главне активности које су утврђене приликом испоруке добара и извршења услуга</w:t>
      </w:r>
    </w:p>
    <w:p w:rsidR="002F5304" w:rsidRPr="0017774C" w:rsidRDefault="002F5304" w:rsidP="002F5304">
      <w:pPr>
        <w:spacing w:before="240"/>
        <w:jc w:val="both"/>
        <w:rPr>
          <w:rFonts w:ascii="Arial" w:hAnsi="Arial" w:cs="Arial"/>
          <w:sz w:val="22"/>
          <w:szCs w:val="22"/>
        </w:rPr>
      </w:pPr>
    </w:p>
    <w:p w:rsidR="002F5304" w:rsidRPr="0017774C" w:rsidRDefault="002F5304" w:rsidP="002F5304">
      <w:pPr>
        <w:spacing w:before="240"/>
        <w:jc w:val="both"/>
        <w:rPr>
          <w:rFonts w:ascii="Arial" w:hAnsi="Arial" w:cs="Arial"/>
          <w:sz w:val="22"/>
          <w:szCs w:val="22"/>
        </w:rPr>
      </w:pPr>
      <w:r w:rsidRPr="0017774C">
        <w:rPr>
          <w:rFonts w:ascii="Arial" w:hAnsi="Arial" w:cs="Arial"/>
          <w:sz w:val="22"/>
          <w:szCs w:val="22"/>
        </w:rPr>
        <w:t>Напомена: По потреби термин план се може се проширити / модификовати додавањем потребног броја редова.</w:t>
      </w:r>
    </w:p>
    <w:p w:rsidR="002F5304" w:rsidRPr="0017774C" w:rsidRDefault="002F5304" w:rsidP="002F5304">
      <w:pPr>
        <w:tabs>
          <w:tab w:val="left" w:pos="426"/>
        </w:tabs>
        <w:ind w:left="360"/>
        <w:jc w:val="both"/>
        <w:rPr>
          <w:rFonts w:ascii="Arial" w:hAnsi="Arial" w:cs="Arial"/>
          <w:sz w:val="22"/>
          <w:szCs w:val="22"/>
        </w:rPr>
      </w:pPr>
    </w:p>
    <w:p w:rsidR="002F5304" w:rsidRPr="0017774C" w:rsidRDefault="002F5304" w:rsidP="002F5304">
      <w:pPr>
        <w:jc w:val="right"/>
        <w:rPr>
          <w:rFonts w:ascii="Arial" w:hAnsi="Arial" w:cs="Arial"/>
          <w:b/>
          <w:sz w:val="22"/>
          <w:szCs w:val="22"/>
        </w:rPr>
      </w:pPr>
    </w:p>
    <w:p w:rsidR="002F5304" w:rsidRPr="0017774C" w:rsidRDefault="002F5304" w:rsidP="002F5304">
      <w:pPr>
        <w:jc w:val="right"/>
        <w:rPr>
          <w:rFonts w:ascii="Arial" w:hAnsi="Arial" w:cs="Arial"/>
          <w:b/>
          <w:sz w:val="22"/>
          <w:szCs w:val="22"/>
        </w:rPr>
      </w:pPr>
    </w:p>
    <w:p w:rsidR="002F5304" w:rsidRPr="0017774C" w:rsidRDefault="002F5304" w:rsidP="002F5304">
      <w:pPr>
        <w:jc w:val="right"/>
        <w:rPr>
          <w:rFonts w:ascii="Arial" w:hAnsi="Arial" w:cs="Arial"/>
          <w:b/>
          <w:sz w:val="22"/>
          <w:szCs w:val="22"/>
        </w:rPr>
      </w:pPr>
    </w:p>
    <w:p w:rsidR="002F5304" w:rsidRPr="0017774C" w:rsidRDefault="002F5304" w:rsidP="002F5304">
      <w:pPr>
        <w:jc w:val="right"/>
        <w:rPr>
          <w:rFonts w:ascii="Arial" w:hAnsi="Arial" w:cs="Arial"/>
          <w:b/>
          <w:sz w:val="22"/>
          <w:szCs w:val="22"/>
        </w:rPr>
      </w:pPr>
    </w:p>
    <w:tbl>
      <w:tblPr>
        <w:tblW w:w="0" w:type="auto"/>
        <w:jc w:val="center"/>
        <w:tblLook w:val="01E0" w:firstRow="1" w:lastRow="1" w:firstColumn="1" w:lastColumn="1" w:noHBand="0" w:noVBand="0"/>
      </w:tblPr>
      <w:tblGrid>
        <w:gridCol w:w="3508"/>
        <w:gridCol w:w="1917"/>
        <w:gridCol w:w="3644"/>
      </w:tblGrid>
      <w:tr w:rsidR="002F5304" w:rsidRPr="0017774C" w:rsidTr="002F5304">
        <w:trPr>
          <w:jc w:val="center"/>
        </w:trPr>
        <w:tc>
          <w:tcPr>
            <w:tcW w:w="3652" w:type="dxa"/>
          </w:tcPr>
          <w:p w:rsidR="002F5304" w:rsidRPr="0017774C" w:rsidRDefault="002F5304" w:rsidP="002F5304">
            <w:pPr>
              <w:jc w:val="center"/>
              <w:rPr>
                <w:rFonts w:ascii="Arial" w:hAnsi="Arial" w:cs="Arial"/>
                <w:sz w:val="22"/>
                <w:szCs w:val="22"/>
              </w:rPr>
            </w:pPr>
            <w:r w:rsidRPr="0017774C">
              <w:rPr>
                <w:rFonts w:ascii="Arial" w:hAnsi="Arial" w:cs="Arial"/>
                <w:sz w:val="22"/>
                <w:szCs w:val="22"/>
              </w:rPr>
              <w:t>Датум:</w:t>
            </w:r>
          </w:p>
        </w:tc>
        <w:tc>
          <w:tcPr>
            <w:tcW w:w="1985" w:type="dxa"/>
          </w:tcPr>
          <w:p w:rsidR="002F5304" w:rsidRPr="0017774C" w:rsidRDefault="002F5304" w:rsidP="002F5304">
            <w:pPr>
              <w:jc w:val="center"/>
              <w:rPr>
                <w:rFonts w:ascii="Arial" w:hAnsi="Arial" w:cs="Arial"/>
                <w:sz w:val="22"/>
                <w:szCs w:val="22"/>
              </w:rPr>
            </w:pPr>
            <w:r w:rsidRPr="0017774C">
              <w:rPr>
                <w:rFonts w:ascii="Arial" w:hAnsi="Arial" w:cs="Arial"/>
                <w:sz w:val="22"/>
                <w:szCs w:val="22"/>
              </w:rPr>
              <w:t>М.П.</w:t>
            </w:r>
          </w:p>
        </w:tc>
        <w:tc>
          <w:tcPr>
            <w:tcW w:w="3782" w:type="dxa"/>
          </w:tcPr>
          <w:p w:rsidR="002F5304" w:rsidRPr="0017774C" w:rsidRDefault="002F5304" w:rsidP="002F5304">
            <w:pPr>
              <w:jc w:val="center"/>
              <w:rPr>
                <w:rFonts w:ascii="Arial" w:hAnsi="Arial" w:cs="Arial"/>
                <w:sz w:val="22"/>
                <w:szCs w:val="22"/>
              </w:rPr>
            </w:pPr>
            <w:r w:rsidRPr="0017774C">
              <w:rPr>
                <w:rFonts w:ascii="Arial" w:hAnsi="Arial" w:cs="Arial"/>
                <w:sz w:val="22"/>
                <w:szCs w:val="22"/>
              </w:rPr>
              <w:t>Понуђач:</w:t>
            </w:r>
          </w:p>
        </w:tc>
      </w:tr>
      <w:tr w:rsidR="002F5304" w:rsidRPr="0017774C" w:rsidTr="002F5304">
        <w:trPr>
          <w:jc w:val="center"/>
        </w:trPr>
        <w:tc>
          <w:tcPr>
            <w:tcW w:w="3652" w:type="dxa"/>
            <w:vAlign w:val="center"/>
          </w:tcPr>
          <w:p w:rsidR="002F5304" w:rsidRPr="0017774C" w:rsidRDefault="002F5304" w:rsidP="002F5304">
            <w:pPr>
              <w:jc w:val="both"/>
              <w:rPr>
                <w:rFonts w:ascii="Arial" w:hAnsi="Arial" w:cs="Arial"/>
                <w:sz w:val="22"/>
                <w:szCs w:val="22"/>
              </w:rPr>
            </w:pPr>
          </w:p>
        </w:tc>
        <w:tc>
          <w:tcPr>
            <w:tcW w:w="1985" w:type="dxa"/>
            <w:vAlign w:val="center"/>
          </w:tcPr>
          <w:p w:rsidR="002F5304" w:rsidRPr="0017774C" w:rsidRDefault="002F5304" w:rsidP="002F5304">
            <w:pPr>
              <w:jc w:val="both"/>
              <w:rPr>
                <w:rFonts w:ascii="Arial" w:hAnsi="Arial" w:cs="Arial"/>
                <w:sz w:val="22"/>
                <w:szCs w:val="22"/>
              </w:rPr>
            </w:pPr>
          </w:p>
        </w:tc>
        <w:tc>
          <w:tcPr>
            <w:tcW w:w="3782" w:type="dxa"/>
            <w:vAlign w:val="center"/>
          </w:tcPr>
          <w:p w:rsidR="002F5304" w:rsidRPr="0017774C" w:rsidRDefault="002F5304" w:rsidP="002F5304">
            <w:pPr>
              <w:jc w:val="both"/>
              <w:rPr>
                <w:rFonts w:ascii="Arial" w:hAnsi="Arial" w:cs="Arial"/>
                <w:sz w:val="22"/>
                <w:szCs w:val="22"/>
              </w:rPr>
            </w:pPr>
          </w:p>
        </w:tc>
      </w:tr>
      <w:tr w:rsidR="002F5304" w:rsidRPr="0017774C" w:rsidTr="002F5304">
        <w:trPr>
          <w:jc w:val="center"/>
        </w:trPr>
        <w:tc>
          <w:tcPr>
            <w:tcW w:w="3652" w:type="dxa"/>
            <w:tcBorders>
              <w:bottom w:val="single" w:sz="4" w:space="0" w:color="auto"/>
            </w:tcBorders>
            <w:vAlign w:val="center"/>
          </w:tcPr>
          <w:p w:rsidR="002F5304" w:rsidRPr="0017774C" w:rsidRDefault="002F5304" w:rsidP="002F5304">
            <w:pPr>
              <w:jc w:val="both"/>
              <w:rPr>
                <w:rFonts w:ascii="Arial" w:hAnsi="Arial" w:cs="Arial"/>
                <w:sz w:val="22"/>
                <w:szCs w:val="22"/>
              </w:rPr>
            </w:pPr>
          </w:p>
        </w:tc>
        <w:tc>
          <w:tcPr>
            <w:tcW w:w="1985" w:type="dxa"/>
            <w:vAlign w:val="center"/>
          </w:tcPr>
          <w:p w:rsidR="002F5304" w:rsidRPr="0017774C" w:rsidRDefault="002F5304" w:rsidP="002F5304">
            <w:pPr>
              <w:jc w:val="both"/>
              <w:rPr>
                <w:rFonts w:ascii="Arial" w:hAnsi="Arial" w:cs="Arial"/>
                <w:sz w:val="22"/>
                <w:szCs w:val="22"/>
              </w:rPr>
            </w:pPr>
          </w:p>
        </w:tc>
        <w:tc>
          <w:tcPr>
            <w:tcW w:w="3782" w:type="dxa"/>
            <w:tcBorders>
              <w:bottom w:val="single" w:sz="4" w:space="0" w:color="auto"/>
            </w:tcBorders>
            <w:vAlign w:val="center"/>
          </w:tcPr>
          <w:p w:rsidR="002F5304" w:rsidRPr="0017774C" w:rsidRDefault="002F5304" w:rsidP="002F5304">
            <w:pPr>
              <w:jc w:val="both"/>
              <w:rPr>
                <w:rFonts w:ascii="Arial" w:hAnsi="Arial" w:cs="Arial"/>
                <w:sz w:val="22"/>
                <w:szCs w:val="22"/>
              </w:rPr>
            </w:pPr>
          </w:p>
        </w:tc>
      </w:tr>
    </w:tbl>
    <w:p w:rsidR="002F5304" w:rsidRPr="0017774C" w:rsidRDefault="002F5304" w:rsidP="002F5304">
      <w:pPr>
        <w:jc w:val="right"/>
        <w:rPr>
          <w:rFonts w:ascii="Arial" w:hAnsi="Arial" w:cs="Arial"/>
          <w:b/>
          <w:sz w:val="22"/>
          <w:szCs w:val="22"/>
        </w:rPr>
      </w:pPr>
    </w:p>
    <w:p w:rsidR="002F5304" w:rsidRPr="00A31F63" w:rsidRDefault="002F5304" w:rsidP="00A31F63">
      <w:pPr>
        <w:jc w:val="right"/>
        <w:rPr>
          <w:rFonts w:ascii="Arial" w:hAnsi="Arial" w:cs="Arial"/>
          <w:b/>
        </w:rPr>
      </w:pPr>
      <w:r w:rsidRPr="0017774C">
        <w:br w:type="page"/>
      </w:r>
      <w:r w:rsidR="00A31F63">
        <w:rPr>
          <w:rFonts w:ascii="Arial" w:hAnsi="Arial" w:cs="Arial"/>
          <w:b/>
        </w:rPr>
        <w:lastRenderedPageBreak/>
        <w:t>ОБРАЗАЦ 5.</w:t>
      </w:r>
    </w:p>
    <w:p w:rsidR="002F5304" w:rsidRPr="0017774C" w:rsidRDefault="002F5304" w:rsidP="00DB5ACB">
      <w:pPr>
        <w:pStyle w:val="Heading2"/>
        <w:numPr>
          <w:ilvl w:val="0"/>
          <w:numId w:val="0"/>
        </w:numPr>
        <w:ind w:left="3"/>
        <w:jc w:val="center"/>
      </w:pPr>
      <w:bookmarkStart w:id="130" w:name="_СТРУКТУРА_ЦЕНЕ"/>
      <w:bookmarkStart w:id="131" w:name="_Toc407014519"/>
      <w:bookmarkEnd w:id="130"/>
      <w:r w:rsidRPr="0017774C">
        <w:t>СТРУКТУРА ЦЕНЕ</w:t>
      </w:r>
      <w:bookmarkEnd w:id="131"/>
    </w:p>
    <w:p w:rsidR="002F5304" w:rsidRPr="0017774C" w:rsidRDefault="002F5304" w:rsidP="002F5304">
      <w:pPr>
        <w:rPr>
          <w:rFonts w:ascii="Arial" w:hAnsi="Arial" w:cs="Arial"/>
          <w:sz w:val="22"/>
          <w:szCs w:val="22"/>
        </w:rPr>
      </w:pPr>
    </w:p>
    <w:p w:rsidR="002F5304" w:rsidRPr="00604040" w:rsidRDefault="002F5304" w:rsidP="00BE68A7">
      <w:pPr>
        <w:pStyle w:val="ListParagraph"/>
        <w:numPr>
          <w:ilvl w:val="0"/>
          <w:numId w:val="43"/>
        </w:numPr>
        <w:spacing w:before="29"/>
        <w:jc w:val="both"/>
        <w:rPr>
          <w:rFonts w:ascii="Arial" w:eastAsia="Arial" w:hAnsi="Arial" w:cs="Arial"/>
          <w:sz w:val="22"/>
          <w:szCs w:val="22"/>
        </w:rPr>
      </w:pPr>
      <w:r w:rsidRPr="00604040">
        <w:rPr>
          <w:rFonts w:ascii="Arial" w:eastAsia="Arial" w:hAnsi="Arial" w:cs="Arial"/>
          <w:spacing w:val="1"/>
          <w:sz w:val="22"/>
          <w:szCs w:val="22"/>
        </w:rPr>
        <w:t>У</w:t>
      </w:r>
      <w:r w:rsidRPr="00604040">
        <w:rPr>
          <w:rFonts w:ascii="Arial" w:eastAsia="Arial" w:hAnsi="Arial" w:cs="Arial"/>
          <w:sz w:val="22"/>
          <w:szCs w:val="22"/>
        </w:rPr>
        <w:t>писати</w:t>
      </w:r>
      <w:r w:rsidRPr="00604040">
        <w:rPr>
          <w:rFonts w:ascii="Arial" w:eastAsia="Arial" w:hAnsi="Arial" w:cs="Arial"/>
          <w:spacing w:val="51"/>
          <w:sz w:val="22"/>
          <w:szCs w:val="22"/>
        </w:rPr>
        <w:t xml:space="preserve"> </w:t>
      </w:r>
      <w:r w:rsidRPr="00604040">
        <w:rPr>
          <w:rFonts w:ascii="Arial" w:eastAsia="Arial" w:hAnsi="Arial" w:cs="Arial"/>
          <w:spacing w:val="-2"/>
          <w:sz w:val="22"/>
          <w:szCs w:val="22"/>
        </w:rPr>
        <w:t>у</w:t>
      </w:r>
      <w:r w:rsidRPr="00604040">
        <w:rPr>
          <w:rFonts w:ascii="Arial" w:eastAsia="Arial" w:hAnsi="Arial" w:cs="Arial"/>
          <w:spacing w:val="3"/>
          <w:sz w:val="22"/>
          <w:szCs w:val="22"/>
        </w:rPr>
        <w:t>к</w:t>
      </w:r>
      <w:r w:rsidRPr="00604040">
        <w:rPr>
          <w:rFonts w:ascii="Arial" w:eastAsia="Arial" w:hAnsi="Arial" w:cs="Arial"/>
          <w:spacing w:val="-2"/>
          <w:sz w:val="22"/>
          <w:szCs w:val="22"/>
        </w:rPr>
        <w:t>у</w:t>
      </w:r>
      <w:r w:rsidRPr="00604040">
        <w:rPr>
          <w:rFonts w:ascii="Arial" w:eastAsia="Arial" w:hAnsi="Arial" w:cs="Arial"/>
          <w:spacing w:val="2"/>
          <w:sz w:val="22"/>
          <w:szCs w:val="22"/>
        </w:rPr>
        <w:t>п</w:t>
      </w:r>
      <w:r w:rsidRPr="00604040">
        <w:rPr>
          <w:rFonts w:ascii="Arial" w:eastAsia="Arial" w:hAnsi="Arial" w:cs="Arial"/>
          <w:sz w:val="22"/>
          <w:szCs w:val="22"/>
        </w:rPr>
        <w:t>ну</w:t>
      </w:r>
      <w:r w:rsidRPr="00604040">
        <w:rPr>
          <w:rFonts w:ascii="Arial" w:eastAsia="Arial" w:hAnsi="Arial" w:cs="Arial"/>
          <w:spacing w:val="51"/>
          <w:sz w:val="22"/>
          <w:szCs w:val="22"/>
        </w:rPr>
        <w:t xml:space="preserve"> </w:t>
      </w:r>
      <w:r w:rsidRPr="00604040">
        <w:rPr>
          <w:rFonts w:ascii="Arial" w:eastAsia="Arial" w:hAnsi="Arial" w:cs="Arial"/>
          <w:spacing w:val="-1"/>
          <w:sz w:val="22"/>
          <w:szCs w:val="22"/>
        </w:rPr>
        <w:t>ц</w:t>
      </w:r>
      <w:r w:rsidRPr="00604040">
        <w:rPr>
          <w:rFonts w:ascii="Arial" w:eastAsia="Arial" w:hAnsi="Arial" w:cs="Arial"/>
          <w:spacing w:val="1"/>
          <w:sz w:val="22"/>
          <w:szCs w:val="22"/>
        </w:rPr>
        <w:t>е</w:t>
      </w:r>
      <w:r w:rsidRPr="00604040">
        <w:rPr>
          <w:rFonts w:ascii="Arial" w:eastAsia="Arial" w:hAnsi="Arial" w:cs="Arial"/>
          <w:sz w:val="22"/>
          <w:szCs w:val="22"/>
        </w:rPr>
        <w:t xml:space="preserve">ну за услугу имплементације </w:t>
      </w:r>
      <w:r w:rsidR="003617A5">
        <w:rPr>
          <w:rFonts w:ascii="Arial" w:eastAsia="Arial" w:hAnsi="Arial" w:cs="Arial"/>
          <w:sz w:val="22"/>
          <w:szCs w:val="22"/>
          <w:lang w:val="sr-Cyrl-RS"/>
        </w:rPr>
        <w:t>софтвера</w:t>
      </w:r>
      <w:r w:rsidR="00757DFB">
        <w:rPr>
          <w:rFonts w:ascii="Arial" w:eastAsia="Arial" w:hAnsi="Arial" w:cs="Arial"/>
          <w:sz w:val="22"/>
          <w:szCs w:val="22"/>
          <w:lang w:val="sr-Cyrl-RS"/>
        </w:rPr>
        <w:t>:</w:t>
      </w:r>
    </w:p>
    <w:tbl>
      <w:tblPr>
        <w:tblW w:w="5000" w:type="pct"/>
        <w:tblCellMar>
          <w:left w:w="0" w:type="dxa"/>
          <w:right w:w="0" w:type="dxa"/>
        </w:tblCellMar>
        <w:tblLook w:val="01E0" w:firstRow="1" w:lastRow="1" w:firstColumn="1" w:lastColumn="1" w:noHBand="0" w:noVBand="0"/>
      </w:tblPr>
      <w:tblGrid>
        <w:gridCol w:w="2259"/>
        <w:gridCol w:w="1248"/>
        <w:gridCol w:w="1248"/>
        <w:gridCol w:w="1944"/>
        <w:gridCol w:w="2351"/>
        <w:gridCol w:w="7"/>
      </w:tblGrid>
      <w:tr w:rsidR="00604040" w:rsidRPr="00A31F63" w:rsidTr="00A31F63">
        <w:trPr>
          <w:gridAfter w:val="1"/>
          <w:wAfter w:w="4" w:type="pct"/>
          <w:trHeight w:hRule="exact" w:val="1268"/>
        </w:trPr>
        <w:tc>
          <w:tcPr>
            <w:tcW w:w="1247" w:type="pct"/>
            <w:tcBorders>
              <w:top w:val="single" w:sz="5" w:space="0" w:color="000000"/>
              <w:left w:val="single" w:sz="5" w:space="0" w:color="000000"/>
              <w:bottom w:val="single" w:sz="5" w:space="0" w:color="000000"/>
              <w:right w:val="single" w:sz="5" w:space="0" w:color="000000"/>
            </w:tcBorders>
          </w:tcPr>
          <w:p w:rsidR="00604040" w:rsidRPr="00A31F63" w:rsidRDefault="00604040" w:rsidP="00360DE9">
            <w:pPr>
              <w:spacing w:line="260" w:lineRule="exact"/>
              <w:ind w:left="40"/>
              <w:jc w:val="center"/>
              <w:rPr>
                <w:rFonts w:ascii="Arial" w:eastAsia="Arial" w:hAnsi="Arial" w:cs="Arial"/>
                <w:b/>
                <w:sz w:val="20"/>
              </w:rPr>
            </w:pPr>
          </w:p>
          <w:p w:rsidR="00604040" w:rsidRPr="00A31F63" w:rsidRDefault="007A27C3" w:rsidP="00360DE9">
            <w:pPr>
              <w:spacing w:line="260" w:lineRule="exact"/>
              <w:ind w:left="40"/>
              <w:jc w:val="center"/>
              <w:rPr>
                <w:rFonts w:ascii="Arial" w:eastAsia="Arial" w:hAnsi="Arial" w:cs="Arial"/>
                <w:sz w:val="20"/>
              </w:rPr>
            </w:pPr>
            <w:r w:rsidRPr="00A31F63">
              <w:rPr>
                <w:rFonts w:ascii="Arial" w:eastAsia="Arial" w:hAnsi="Arial" w:cs="Arial"/>
                <w:b/>
                <w:sz w:val="20"/>
              </w:rPr>
              <w:t>На</w:t>
            </w:r>
            <w:r w:rsidRPr="00A31F63">
              <w:rPr>
                <w:rFonts w:ascii="Arial" w:eastAsia="Arial" w:hAnsi="Arial" w:cs="Arial"/>
                <w:b/>
                <w:spacing w:val="1"/>
                <w:sz w:val="20"/>
              </w:rPr>
              <w:t>з</w:t>
            </w:r>
            <w:r w:rsidRPr="00A31F63">
              <w:rPr>
                <w:rFonts w:ascii="Arial" w:eastAsia="Arial" w:hAnsi="Arial" w:cs="Arial"/>
                <w:b/>
                <w:spacing w:val="-1"/>
                <w:sz w:val="20"/>
              </w:rPr>
              <w:t>и</w:t>
            </w:r>
            <w:r w:rsidRPr="00A31F63">
              <w:rPr>
                <w:rFonts w:ascii="Arial" w:eastAsia="Arial" w:hAnsi="Arial" w:cs="Arial"/>
                <w:b/>
                <w:sz w:val="20"/>
              </w:rPr>
              <w:t>в</w:t>
            </w:r>
            <w:r w:rsidR="00604040" w:rsidRPr="00A31F63">
              <w:rPr>
                <w:rFonts w:ascii="Arial" w:eastAsia="Arial" w:hAnsi="Arial" w:cs="Arial"/>
                <w:b/>
                <w:sz w:val="20"/>
              </w:rPr>
              <w:t xml:space="preserve"> услуге</w:t>
            </w:r>
          </w:p>
        </w:tc>
        <w:tc>
          <w:tcPr>
            <w:tcW w:w="689" w:type="pct"/>
            <w:tcBorders>
              <w:top w:val="single" w:sz="5" w:space="0" w:color="000000"/>
              <w:left w:val="single" w:sz="5" w:space="0" w:color="000000"/>
              <w:bottom w:val="single" w:sz="5" w:space="0" w:color="000000"/>
              <w:right w:val="single" w:sz="5" w:space="0" w:color="000000"/>
            </w:tcBorders>
          </w:tcPr>
          <w:p w:rsidR="00604040" w:rsidRPr="00A31F63" w:rsidRDefault="00604040" w:rsidP="00360DE9">
            <w:pPr>
              <w:spacing w:line="260" w:lineRule="exact"/>
              <w:ind w:left="40"/>
              <w:jc w:val="center"/>
              <w:rPr>
                <w:rFonts w:ascii="Arial" w:eastAsia="Arial" w:hAnsi="Arial" w:cs="Arial"/>
                <w:b/>
                <w:sz w:val="20"/>
              </w:rPr>
            </w:pPr>
          </w:p>
          <w:p w:rsidR="00604040" w:rsidRPr="00A31F63" w:rsidRDefault="00604040" w:rsidP="00360DE9">
            <w:pPr>
              <w:spacing w:line="260" w:lineRule="exact"/>
              <w:ind w:left="40"/>
              <w:jc w:val="center"/>
              <w:rPr>
                <w:rFonts w:ascii="Arial" w:eastAsia="Arial" w:hAnsi="Arial" w:cs="Arial"/>
                <w:sz w:val="20"/>
              </w:rPr>
            </w:pPr>
            <w:r w:rsidRPr="00A31F63">
              <w:rPr>
                <w:rFonts w:ascii="Arial" w:eastAsia="Arial" w:hAnsi="Arial" w:cs="Arial"/>
                <w:b/>
                <w:sz w:val="20"/>
              </w:rPr>
              <w:t>Т</w:t>
            </w:r>
            <w:r w:rsidRPr="00A31F63">
              <w:rPr>
                <w:rFonts w:ascii="Arial" w:eastAsia="Arial" w:hAnsi="Arial" w:cs="Arial"/>
                <w:b/>
                <w:spacing w:val="-1"/>
                <w:sz w:val="20"/>
              </w:rPr>
              <w:t>и</w:t>
            </w:r>
            <w:r w:rsidRPr="00A31F63">
              <w:rPr>
                <w:rFonts w:ascii="Arial" w:eastAsia="Arial" w:hAnsi="Arial" w:cs="Arial"/>
                <w:b/>
                <w:sz w:val="20"/>
              </w:rPr>
              <w:t>п</w:t>
            </w:r>
          </w:p>
        </w:tc>
        <w:tc>
          <w:tcPr>
            <w:tcW w:w="689" w:type="pct"/>
            <w:tcBorders>
              <w:top w:val="single" w:sz="5" w:space="0" w:color="000000"/>
              <w:left w:val="single" w:sz="5" w:space="0" w:color="000000"/>
              <w:bottom w:val="single" w:sz="5" w:space="0" w:color="000000"/>
              <w:right w:val="single" w:sz="5" w:space="0" w:color="000000"/>
            </w:tcBorders>
          </w:tcPr>
          <w:p w:rsidR="00604040" w:rsidRPr="00A31F63" w:rsidRDefault="00604040" w:rsidP="00360DE9">
            <w:pPr>
              <w:spacing w:line="260" w:lineRule="exact"/>
              <w:ind w:left="40"/>
              <w:jc w:val="center"/>
              <w:rPr>
                <w:rFonts w:ascii="Arial" w:eastAsia="Arial" w:hAnsi="Arial" w:cs="Arial"/>
                <w:b/>
                <w:sz w:val="20"/>
              </w:rPr>
            </w:pPr>
          </w:p>
          <w:p w:rsidR="00604040" w:rsidRPr="00A31F63" w:rsidRDefault="00604040" w:rsidP="00360DE9">
            <w:pPr>
              <w:spacing w:line="260" w:lineRule="exact"/>
              <w:ind w:left="40"/>
              <w:jc w:val="center"/>
              <w:rPr>
                <w:rFonts w:ascii="Arial" w:eastAsia="Arial" w:hAnsi="Arial" w:cs="Arial"/>
                <w:sz w:val="20"/>
              </w:rPr>
            </w:pPr>
            <w:r w:rsidRPr="00A31F63">
              <w:rPr>
                <w:rFonts w:ascii="Arial" w:eastAsia="Arial" w:hAnsi="Arial" w:cs="Arial"/>
                <w:b/>
                <w:sz w:val="20"/>
              </w:rPr>
              <w:t>Ко</w:t>
            </w:r>
            <w:r w:rsidRPr="00A31F63">
              <w:rPr>
                <w:rFonts w:ascii="Arial" w:eastAsia="Arial" w:hAnsi="Arial" w:cs="Arial"/>
                <w:b/>
                <w:spacing w:val="1"/>
                <w:sz w:val="20"/>
              </w:rPr>
              <w:t>л</w:t>
            </w:r>
            <w:r w:rsidRPr="00A31F63">
              <w:rPr>
                <w:rFonts w:ascii="Arial" w:eastAsia="Arial" w:hAnsi="Arial" w:cs="Arial"/>
                <w:b/>
                <w:sz w:val="20"/>
              </w:rPr>
              <w:t>ич</w:t>
            </w:r>
            <w:r w:rsidRPr="00A31F63">
              <w:rPr>
                <w:rFonts w:ascii="Arial" w:eastAsia="Arial" w:hAnsi="Arial" w:cs="Arial"/>
                <w:b/>
                <w:spacing w:val="-1"/>
                <w:sz w:val="20"/>
              </w:rPr>
              <w:t>ин</w:t>
            </w:r>
            <w:r w:rsidRPr="00A31F63">
              <w:rPr>
                <w:rFonts w:ascii="Arial" w:eastAsia="Arial" w:hAnsi="Arial" w:cs="Arial"/>
                <w:b/>
                <w:sz w:val="20"/>
              </w:rPr>
              <w:t>а</w:t>
            </w:r>
          </w:p>
        </w:tc>
        <w:tc>
          <w:tcPr>
            <w:tcW w:w="1072" w:type="pct"/>
            <w:tcBorders>
              <w:top w:val="single" w:sz="5" w:space="0" w:color="000000"/>
              <w:left w:val="single" w:sz="5" w:space="0" w:color="000000"/>
              <w:bottom w:val="single" w:sz="5" w:space="0" w:color="000000"/>
              <w:right w:val="single" w:sz="5" w:space="0" w:color="000000"/>
            </w:tcBorders>
          </w:tcPr>
          <w:p w:rsidR="00604040" w:rsidRPr="00A31F63" w:rsidRDefault="00604040" w:rsidP="00360DE9">
            <w:pPr>
              <w:spacing w:line="240" w:lineRule="exact"/>
              <w:ind w:left="78" w:right="78"/>
              <w:jc w:val="center"/>
              <w:rPr>
                <w:rFonts w:ascii="Arial" w:eastAsia="Arial" w:hAnsi="Arial" w:cs="Arial"/>
                <w:sz w:val="20"/>
              </w:rPr>
            </w:pPr>
            <w:r w:rsidRPr="00A31F63">
              <w:rPr>
                <w:rFonts w:ascii="Arial" w:eastAsia="Arial" w:hAnsi="Arial" w:cs="Arial"/>
                <w:b/>
                <w:sz w:val="20"/>
              </w:rPr>
              <w:t>Ј</w:t>
            </w:r>
            <w:r w:rsidRPr="00A31F63">
              <w:rPr>
                <w:rFonts w:ascii="Arial" w:eastAsia="Arial" w:hAnsi="Arial" w:cs="Arial"/>
                <w:b/>
                <w:spacing w:val="-1"/>
                <w:sz w:val="20"/>
              </w:rPr>
              <w:t>ед</w:t>
            </w:r>
            <w:r w:rsidRPr="00A31F63">
              <w:rPr>
                <w:rFonts w:ascii="Arial" w:eastAsia="Arial" w:hAnsi="Arial" w:cs="Arial"/>
                <w:b/>
                <w:spacing w:val="1"/>
                <w:sz w:val="20"/>
              </w:rPr>
              <w:t>и</w:t>
            </w:r>
            <w:r w:rsidRPr="00A31F63">
              <w:rPr>
                <w:rFonts w:ascii="Arial" w:eastAsia="Arial" w:hAnsi="Arial" w:cs="Arial"/>
                <w:b/>
                <w:spacing w:val="-1"/>
                <w:sz w:val="20"/>
              </w:rPr>
              <w:t>н</w:t>
            </w:r>
            <w:r w:rsidRPr="00A31F63">
              <w:rPr>
                <w:rFonts w:ascii="Arial" w:eastAsia="Arial" w:hAnsi="Arial" w:cs="Arial"/>
                <w:b/>
                <w:spacing w:val="1"/>
                <w:sz w:val="20"/>
              </w:rPr>
              <w:t>и</w:t>
            </w:r>
            <w:r w:rsidRPr="00A31F63">
              <w:rPr>
                <w:rFonts w:ascii="Arial" w:eastAsia="Arial" w:hAnsi="Arial" w:cs="Arial"/>
                <w:b/>
                <w:spacing w:val="-1"/>
                <w:sz w:val="20"/>
              </w:rPr>
              <w:t>ч</w:t>
            </w:r>
            <w:r w:rsidRPr="00A31F63">
              <w:rPr>
                <w:rFonts w:ascii="Arial" w:eastAsia="Arial" w:hAnsi="Arial" w:cs="Arial"/>
                <w:b/>
                <w:spacing w:val="1"/>
                <w:sz w:val="20"/>
              </w:rPr>
              <w:t>н</w:t>
            </w:r>
            <w:r w:rsidRPr="00A31F63">
              <w:rPr>
                <w:rFonts w:ascii="Arial" w:eastAsia="Arial" w:hAnsi="Arial" w:cs="Arial"/>
                <w:b/>
                <w:sz w:val="20"/>
              </w:rPr>
              <w:t>а</w:t>
            </w:r>
            <w:r w:rsidRPr="00A31F63">
              <w:rPr>
                <w:rFonts w:ascii="Arial" w:eastAsia="Arial" w:hAnsi="Arial" w:cs="Arial"/>
                <w:b/>
                <w:spacing w:val="-2"/>
                <w:sz w:val="20"/>
              </w:rPr>
              <w:t xml:space="preserve"> </w:t>
            </w:r>
            <w:r w:rsidRPr="00A31F63">
              <w:rPr>
                <w:rFonts w:ascii="Arial" w:eastAsia="Arial" w:hAnsi="Arial" w:cs="Arial"/>
                <w:b/>
                <w:spacing w:val="1"/>
                <w:sz w:val="20"/>
              </w:rPr>
              <w:t>ц</w:t>
            </w:r>
            <w:r w:rsidRPr="00A31F63">
              <w:rPr>
                <w:rFonts w:ascii="Arial" w:eastAsia="Arial" w:hAnsi="Arial" w:cs="Arial"/>
                <w:b/>
                <w:spacing w:val="-3"/>
                <w:sz w:val="20"/>
              </w:rPr>
              <w:t>е</w:t>
            </w:r>
            <w:r w:rsidRPr="00A31F63">
              <w:rPr>
                <w:rFonts w:ascii="Arial" w:eastAsia="Arial" w:hAnsi="Arial" w:cs="Arial"/>
                <w:b/>
                <w:spacing w:val="1"/>
                <w:sz w:val="20"/>
              </w:rPr>
              <w:t>н</w:t>
            </w:r>
            <w:r w:rsidRPr="00A31F63">
              <w:rPr>
                <w:rFonts w:ascii="Arial" w:eastAsia="Arial" w:hAnsi="Arial" w:cs="Arial"/>
                <w:b/>
                <w:sz w:val="20"/>
              </w:rPr>
              <w:t>а</w:t>
            </w:r>
          </w:p>
          <w:p w:rsidR="00604040" w:rsidRPr="00A31F63" w:rsidRDefault="00604040" w:rsidP="00360DE9">
            <w:pPr>
              <w:tabs>
                <w:tab w:val="left" w:pos="1320"/>
              </w:tabs>
              <w:spacing w:before="6" w:line="240" w:lineRule="exact"/>
              <w:ind w:left="419" w:right="416"/>
              <w:jc w:val="center"/>
              <w:rPr>
                <w:rFonts w:ascii="Arial" w:eastAsia="Arial" w:hAnsi="Arial" w:cs="Arial"/>
                <w:sz w:val="20"/>
              </w:rPr>
            </w:pPr>
            <w:r w:rsidRPr="00A31F63">
              <w:rPr>
                <w:rFonts w:ascii="Arial" w:eastAsia="Arial" w:hAnsi="Arial" w:cs="Arial"/>
                <w:b/>
                <w:sz w:val="20"/>
              </w:rPr>
              <w:t>без</w:t>
            </w:r>
            <w:r w:rsidRPr="00A31F63">
              <w:rPr>
                <w:rFonts w:ascii="Arial" w:eastAsia="Arial" w:hAnsi="Arial" w:cs="Arial"/>
                <w:b/>
                <w:spacing w:val="2"/>
                <w:sz w:val="20"/>
              </w:rPr>
              <w:t xml:space="preserve"> </w:t>
            </w:r>
            <w:r w:rsidRPr="00A31F63">
              <w:rPr>
                <w:rFonts w:ascii="Arial" w:eastAsia="Arial" w:hAnsi="Arial" w:cs="Arial"/>
                <w:b/>
                <w:spacing w:val="-3"/>
                <w:sz w:val="20"/>
              </w:rPr>
              <w:t>П</w:t>
            </w:r>
            <w:r w:rsidRPr="00A31F63">
              <w:rPr>
                <w:rFonts w:ascii="Arial" w:eastAsia="Arial" w:hAnsi="Arial" w:cs="Arial"/>
                <w:b/>
                <w:spacing w:val="1"/>
                <w:sz w:val="20"/>
              </w:rPr>
              <w:t>Д</w:t>
            </w:r>
            <w:r w:rsidRPr="00A31F63">
              <w:rPr>
                <w:rFonts w:ascii="Arial" w:eastAsia="Arial" w:hAnsi="Arial" w:cs="Arial"/>
                <w:b/>
                <w:spacing w:val="-1"/>
                <w:sz w:val="20"/>
              </w:rPr>
              <w:t>В</w:t>
            </w:r>
            <w:r w:rsidRPr="00A31F63">
              <w:rPr>
                <w:rFonts w:ascii="Arial" w:eastAsia="Arial" w:hAnsi="Arial" w:cs="Arial"/>
                <w:b/>
                <w:spacing w:val="1"/>
                <w:sz w:val="20"/>
              </w:rPr>
              <w:t>-</w:t>
            </w:r>
            <w:r w:rsidR="00A31F63" w:rsidRPr="00A31F63">
              <w:rPr>
                <w:rFonts w:ascii="Arial" w:eastAsia="Arial" w:hAnsi="Arial" w:cs="Arial"/>
                <w:b/>
                <w:spacing w:val="1"/>
                <w:sz w:val="20"/>
                <w:lang w:val="sr-Cyrl-RS"/>
              </w:rPr>
              <w:t>а</w:t>
            </w:r>
            <w:r w:rsidRPr="00A31F63">
              <w:rPr>
                <w:rFonts w:ascii="Arial" w:eastAsia="Arial" w:hAnsi="Arial" w:cs="Arial"/>
                <w:b/>
                <w:sz w:val="20"/>
              </w:rPr>
              <w:t xml:space="preserve"> у</w:t>
            </w:r>
            <w:r w:rsidRPr="00A31F63">
              <w:rPr>
                <w:rFonts w:ascii="Arial" w:eastAsia="Arial" w:hAnsi="Arial" w:cs="Arial"/>
                <w:b/>
                <w:spacing w:val="-4"/>
                <w:sz w:val="20"/>
              </w:rPr>
              <w:t xml:space="preserve"> </w:t>
            </w:r>
            <w:r w:rsidRPr="00A31F63">
              <w:rPr>
                <w:rFonts w:ascii="Arial" w:eastAsia="Arial" w:hAnsi="Arial" w:cs="Arial"/>
                <w:b/>
                <w:sz w:val="20"/>
                <w:u w:val="single" w:color="000000"/>
              </w:rPr>
              <w:t xml:space="preserve"> </w:t>
            </w:r>
            <w:r w:rsidRPr="00A31F63">
              <w:rPr>
                <w:rFonts w:ascii="Arial" w:eastAsia="Arial" w:hAnsi="Arial" w:cs="Arial"/>
                <w:b/>
                <w:sz w:val="20"/>
                <w:u w:val="single" w:color="000000"/>
              </w:rPr>
              <w:tab/>
            </w:r>
          </w:p>
          <w:p w:rsidR="00604040" w:rsidRPr="00A31F63" w:rsidRDefault="00604040" w:rsidP="001541CD">
            <w:pPr>
              <w:tabs>
                <w:tab w:val="left" w:pos="1320"/>
              </w:tabs>
              <w:spacing w:before="6" w:line="240" w:lineRule="exact"/>
              <w:ind w:left="40"/>
              <w:jc w:val="center"/>
              <w:rPr>
                <w:rFonts w:ascii="Arial" w:eastAsia="Arial" w:hAnsi="Arial" w:cs="Arial"/>
                <w:sz w:val="20"/>
              </w:rPr>
            </w:pPr>
            <w:r w:rsidRPr="00A31F63">
              <w:rPr>
                <w:rFonts w:ascii="Arial" w:eastAsia="Arial" w:hAnsi="Arial" w:cs="Arial"/>
                <w:spacing w:val="3"/>
                <w:sz w:val="20"/>
              </w:rPr>
              <w:t>(</w:t>
            </w:r>
            <w:r w:rsidRPr="00A31F63">
              <w:rPr>
                <w:rFonts w:ascii="Arial" w:eastAsia="Arial" w:hAnsi="Arial" w:cs="Arial"/>
                <w:spacing w:val="-5"/>
                <w:sz w:val="20"/>
              </w:rPr>
              <w:t>у</w:t>
            </w:r>
            <w:r w:rsidRPr="00A31F63">
              <w:rPr>
                <w:rFonts w:ascii="Arial" w:eastAsia="Arial" w:hAnsi="Arial" w:cs="Arial"/>
                <w:spacing w:val="1"/>
                <w:sz w:val="20"/>
              </w:rPr>
              <w:t>н</w:t>
            </w:r>
            <w:r w:rsidRPr="00A31F63">
              <w:rPr>
                <w:rFonts w:ascii="Arial" w:eastAsia="Arial" w:hAnsi="Arial" w:cs="Arial"/>
                <w:sz w:val="20"/>
              </w:rPr>
              <w:t xml:space="preserve">ети </w:t>
            </w:r>
            <w:r w:rsidRPr="00A31F63">
              <w:rPr>
                <w:rFonts w:ascii="Arial" w:eastAsia="Arial" w:hAnsi="Arial" w:cs="Arial"/>
                <w:spacing w:val="1"/>
                <w:sz w:val="20"/>
              </w:rPr>
              <w:t>в</w:t>
            </w:r>
            <w:r w:rsidRPr="00A31F63">
              <w:rPr>
                <w:rFonts w:ascii="Arial" w:eastAsia="Arial" w:hAnsi="Arial" w:cs="Arial"/>
                <w:sz w:val="20"/>
              </w:rPr>
              <w:t>а</w:t>
            </w:r>
            <w:r w:rsidRPr="00A31F63">
              <w:rPr>
                <w:rFonts w:ascii="Arial" w:eastAsia="Arial" w:hAnsi="Arial" w:cs="Arial"/>
                <w:spacing w:val="-1"/>
                <w:sz w:val="20"/>
              </w:rPr>
              <w:t>л</w:t>
            </w:r>
            <w:r w:rsidRPr="00A31F63">
              <w:rPr>
                <w:rFonts w:ascii="Arial" w:eastAsia="Arial" w:hAnsi="Arial" w:cs="Arial"/>
                <w:spacing w:val="-5"/>
                <w:sz w:val="20"/>
              </w:rPr>
              <w:t>у</w:t>
            </w:r>
            <w:r w:rsidRPr="00A31F63">
              <w:rPr>
                <w:rFonts w:ascii="Arial" w:eastAsia="Arial" w:hAnsi="Arial" w:cs="Arial"/>
                <w:spacing w:val="2"/>
                <w:sz w:val="20"/>
              </w:rPr>
              <w:t>т</w:t>
            </w:r>
            <w:r w:rsidRPr="00A31F63">
              <w:rPr>
                <w:rFonts w:ascii="Arial" w:eastAsia="Arial" w:hAnsi="Arial" w:cs="Arial"/>
                <w:spacing w:val="-3"/>
                <w:sz w:val="20"/>
              </w:rPr>
              <w:t>у</w:t>
            </w:r>
            <w:r w:rsidR="001541CD" w:rsidRPr="00A31F63">
              <w:rPr>
                <w:rFonts w:ascii="Arial" w:eastAsia="Arial" w:hAnsi="Arial" w:cs="Arial"/>
                <w:spacing w:val="-3"/>
                <w:sz w:val="20"/>
              </w:rPr>
              <w:t xml:space="preserve"> РСД или ЕУР</w:t>
            </w:r>
            <w:r w:rsidRPr="00A31F63">
              <w:rPr>
                <w:rFonts w:ascii="Arial" w:eastAsia="Arial" w:hAnsi="Arial" w:cs="Arial"/>
                <w:sz w:val="20"/>
              </w:rPr>
              <w:t>)</w:t>
            </w:r>
          </w:p>
        </w:tc>
        <w:tc>
          <w:tcPr>
            <w:tcW w:w="1298" w:type="pct"/>
            <w:tcBorders>
              <w:top w:val="single" w:sz="5" w:space="0" w:color="000000"/>
              <w:left w:val="single" w:sz="5" w:space="0" w:color="000000"/>
              <w:bottom w:val="single" w:sz="5" w:space="0" w:color="000000"/>
              <w:right w:val="single" w:sz="5" w:space="0" w:color="000000"/>
            </w:tcBorders>
          </w:tcPr>
          <w:p w:rsidR="00604040" w:rsidRPr="00A31F63" w:rsidRDefault="00604040" w:rsidP="00360DE9">
            <w:pPr>
              <w:spacing w:line="240" w:lineRule="exact"/>
              <w:ind w:left="40"/>
              <w:jc w:val="center"/>
              <w:rPr>
                <w:rFonts w:ascii="Arial" w:eastAsia="Arial" w:hAnsi="Arial" w:cs="Arial"/>
                <w:sz w:val="20"/>
              </w:rPr>
            </w:pPr>
            <w:r w:rsidRPr="00A31F63">
              <w:rPr>
                <w:rFonts w:ascii="Arial" w:eastAsia="Arial" w:hAnsi="Arial" w:cs="Arial"/>
                <w:b/>
                <w:sz w:val="20"/>
              </w:rPr>
              <w:t>У</w:t>
            </w:r>
            <w:r w:rsidRPr="00A31F63">
              <w:rPr>
                <w:rFonts w:ascii="Arial" w:eastAsia="Arial" w:hAnsi="Arial" w:cs="Arial"/>
                <w:b/>
                <w:spacing w:val="2"/>
                <w:sz w:val="20"/>
              </w:rPr>
              <w:t>к</w:t>
            </w:r>
            <w:r w:rsidRPr="00A31F63">
              <w:rPr>
                <w:rFonts w:ascii="Arial" w:eastAsia="Arial" w:hAnsi="Arial" w:cs="Arial"/>
                <w:b/>
                <w:spacing w:val="-5"/>
                <w:sz w:val="20"/>
              </w:rPr>
              <w:t>у</w:t>
            </w:r>
            <w:r w:rsidRPr="00A31F63">
              <w:rPr>
                <w:rFonts w:ascii="Arial" w:eastAsia="Arial" w:hAnsi="Arial" w:cs="Arial"/>
                <w:b/>
                <w:spacing w:val="1"/>
                <w:sz w:val="20"/>
              </w:rPr>
              <w:t>пн</w:t>
            </w:r>
            <w:r w:rsidRPr="00A31F63">
              <w:rPr>
                <w:rFonts w:ascii="Arial" w:eastAsia="Arial" w:hAnsi="Arial" w:cs="Arial"/>
                <w:b/>
                <w:sz w:val="20"/>
              </w:rPr>
              <w:t>о</w:t>
            </w:r>
          </w:p>
          <w:p w:rsidR="00604040" w:rsidRPr="00A31F63" w:rsidRDefault="00604040" w:rsidP="00360DE9">
            <w:pPr>
              <w:tabs>
                <w:tab w:val="left" w:pos="1300"/>
              </w:tabs>
              <w:spacing w:before="6" w:line="240" w:lineRule="exact"/>
              <w:ind w:left="40"/>
              <w:jc w:val="center"/>
              <w:rPr>
                <w:rFonts w:ascii="Arial" w:eastAsia="Arial" w:hAnsi="Arial" w:cs="Arial"/>
                <w:sz w:val="20"/>
              </w:rPr>
            </w:pPr>
            <w:r w:rsidRPr="00A31F63">
              <w:rPr>
                <w:rFonts w:ascii="Arial" w:eastAsia="Arial" w:hAnsi="Arial" w:cs="Arial"/>
                <w:b/>
                <w:sz w:val="20"/>
              </w:rPr>
              <w:t>без</w:t>
            </w:r>
            <w:r w:rsidRPr="00A31F63">
              <w:rPr>
                <w:rFonts w:ascii="Arial" w:eastAsia="Arial" w:hAnsi="Arial" w:cs="Arial"/>
                <w:b/>
                <w:spacing w:val="2"/>
                <w:sz w:val="20"/>
              </w:rPr>
              <w:t xml:space="preserve"> </w:t>
            </w:r>
            <w:r w:rsidRPr="00A31F63">
              <w:rPr>
                <w:rFonts w:ascii="Arial" w:eastAsia="Arial" w:hAnsi="Arial" w:cs="Arial"/>
                <w:b/>
                <w:spacing w:val="-3"/>
                <w:sz w:val="20"/>
              </w:rPr>
              <w:t>П</w:t>
            </w:r>
            <w:r w:rsidRPr="00A31F63">
              <w:rPr>
                <w:rFonts w:ascii="Arial" w:eastAsia="Arial" w:hAnsi="Arial" w:cs="Arial"/>
                <w:b/>
                <w:spacing w:val="1"/>
                <w:sz w:val="20"/>
              </w:rPr>
              <w:t>Д</w:t>
            </w:r>
            <w:r w:rsidRPr="00A31F63">
              <w:rPr>
                <w:rFonts w:ascii="Arial" w:eastAsia="Arial" w:hAnsi="Arial" w:cs="Arial"/>
                <w:b/>
                <w:spacing w:val="-1"/>
                <w:sz w:val="20"/>
              </w:rPr>
              <w:t>В</w:t>
            </w:r>
            <w:r w:rsidRPr="00A31F63">
              <w:rPr>
                <w:rFonts w:ascii="Arial" w:eastAsia="Arial" w:hAnsi="Arial" w:cs="Arial"/>
                <w:b/>
                <w:spacing w:val="1"/>
                <w:sz w:val="20"/>
              </w:rPr>
              <w:t>-</w:t>
            </w:r>
            <w:r w:rsidRPr="00A31F63">
              <w:rPr>
                <w:rFonts w:ascii="Arial" w:eastAsia="Arial" w:hAnsi="Arial" w:cs="Arial"/>
                <w:b/>
                <w:sz w:val="20"/>
              </w:rPr>
              <w:t xml:space="preserve">а у </w:t>
            </w:r>
            <w:r w:rsidR="001541CD" w:rsidRPr="00A31F63">
              <w:rPr>
                <w:rFonts w:ascii="Arial" w:eastAsia="Arial" w:hAnsi="Arial" w:cs="Arial"/>
                <w:b/>
                <w:sz w:val="20"/>
              </w:rPr>
              <w:t>_____</w:t>
            </w:r>
          </w:p>
          <w:p w:rsidR="001541CD" w:rsidRPr="00A31F63" w:rsidRDefault="001541CD" w:rsidP="00360DE9">
            <w:pPr>
              <w:spacing w:line="240" w:lineRule="exact"/>
              <w:ind w:left="40"/>
              <w:jc w:val="center"/>
              <w:rPr>
                <w:rFonts w:ascii="Arial" w:eastAsia="Arial" w:hAnsi="Arial" w:cs="Arial"/>
                <w:spacing w:val="-3"/>
                <w:sz w:val="20"/>
              </w:rPr>
            </w:pPr>
            <w:r w:rsidRPr="00A31F63">
              <w:rPr>
                <w:rFonts w:ascii="Arial" w:eastAsia="Arial" w:hAnsi="Arial" w:cs="Arial"/>
                <w:spacing w:val="3"/>
                <w:sz w:val="20"/>
              </w:rPr>
              <w:t>(</w:t>
            </w:r>
            <w:r w:rsidRPr="00A31F63">
              <w:rPr>
                <w:rFonts w:ascii="Arial" w:eastAsia="Arial" w:hAnsi="Arial" w:cs="Arial"/>
                <w:spacing w:val="-5"/>
                <w:sz w:val="20"/>
              </w:rPr>
              <w:t>у</w:t>
            </w:r>
            <w:r w:rsidRPr="00A31F63">
              <w:rPr>
                <w:rFonts w:ascii="Arial" w:eastAsia="Arial" w:hAnsi="Arial" w:cs="Arial"/>
                <w:spacing w:val="1"/>
                <w:sz w:val="20"/>
              </w:rPr>
              <w:t>н</w:t>
            </w:r>
            <w:r w:rsidRPr="00A31F63">
              <w:rPr>
                <w:rFonts w:ascii="Arial" w:eastAsia="Arial" w:hAnsi="Arial" w:cs="Arial"/>
                <w:sz w:val="20"/>
              </w:rPr>
              <w:t xml:space="preserve">ети </w:t>
            </w:r>
            <w:r w:rsidRPr="00A31F63">
              <w:rPr>
                <w:rFonts w:ascii="Arial" w:eastAsia="Arial" w:hAnsi="Arial" w:cs="Arial"/>
                <w:spacing w:val="1"/>
                <w:sz w:val="20"/>
              </w:rPr>
              <w:t>в</w:t>
            </w:r>
            <w:r w:rsidRPr="00A31F63">
              <w:rPr>
                <w:rFonts w:ascii="Arial" w:eastAsia="Arial" w:hAnsi="Arial" w:cs="Arial"/>
                <w:sz w:val="20"/>
              </w:rPr>
              <w:t>а</w:t>
            </w:r>
            <w:r w:rsidRPr="00A31F63">
              <w:rPr>
                <w:rFonts w:ascii="Arial" w:eastAsia="Arial" w:hAnsi="Arial" w:cs="Arial"/>
                <w:spacing w:val="-1"/>
                <w:sz w:val="20"/>
              </w:rPr>
              <w:t>л</w:t>
            </w:r>
            <w:r w:rsidRPr="00A31F63">
              <w:rPr>
                <w:rFonts w:ascii="Arial" w:eastAsia="Arial" w:hAnsi="Arial" w:cs="Arial"/>
                <w:spacing w:val="-5"/>
                <w:sz w:val="20"/>
              </w:rPr>
              <w:t>у</w:t>
            </w:r>
            <w:r w:rsidRPr="00A31F63">
              <w:rPr>
                <w:rFonts w:ascii="Arial" w:eastAsia="Arial" w:hAnsi="Arial" w:cs="Arial"/>
                <w:spacing w:val="2"/>
                <w:sz w:val="20"/>
              </w:rPr>
              <w:t>т</w:t>
            </w:r>
            <w:r w:rsidRPr="00A31F63">
              <w:rPr>
                <w:rFonts w:ascii="Arial" w:eastAsia="Arial" w:hAnsi="Arial" w:cs="Arial"/>
                <w:spacing w:val="-3"/>
                <w:sz w:val="20"/>
              </w:rPr>
              <w:t>у РСД</w:t>
            </w:r>
          </w:p>
          <w:p w:rsidR="00604040" w:rsidRPr="00A31F63" w:rsidRDefault="001541CD" w:rsidP="00360DE9">
            <w:pPr>
              <w:spacing w:line="240" w:lineRule="exact"/>
              <w:ind w:left="40"/>
              <w:jc w:val="center"/>
              <w:rPr>
                <w:rFonts w:ascii="Arial" w:eastAsia="Arial" w:hAnsi="Arial" w:cs="Arial"/>
                <w:sz w:val="20"/>
              </w:rPr>
            </w:pPr>
            <w:r w:rsidRPr="00A31F63">
              <w:rPr>
                <w:rFonts w:ascii="Arial" w:eastAsia="Arial" w:hAnsi="Arial" w:cs="Arial"/>
                <w:spacing w:val="-3"/>
                <w:sz w:val="20"/>
              </w:rPr>
              <w:t xml:space="preserve"> или ЕУР</w:t>
            </w:r>
            <w:r w:rsidRPr="00A31F63">
              <w:rPr>
                <w:rFonts w:ascii="Arial" w:eastAsia="Arial" w:hAnsi="Arial" w:cs="Arial"/>
                <w:sz w:val="20"/>
              </w:rPr>
              <w:t>)</w:t>
            </w:r>
          </w:p>
        </w:tc>
      </w:tr>
      <w:tr w:rsidR="00604040" w:rsidRPr="00A31F63" w:rsidTr="00A31F63">
        <w:trPr>
          <w:gridAfter w:val="1"/>
          <w:wAfter w:w="4" w:type="pct"/>
          <w:trHeight w:hRule="exact" w:val="500"/>
        </w:trPr>
        <w:tc>
          <w:tcPr>
            <w:tcW w:w="1247" w:type="pct"/>
            <w:tcBorders>
              <w:top w:val="single" w:sz="5" w:space="0" w:color="000000"/>
              <w:left w:val="single" w:sz="5" w:space="0" w:color="000000"/>
              <w:bottom w:val="single" w:sz="5" w:space="0" w:color="000000"/>
              <w:right w:val="single" w:sz="5" w:space="0" w:color="000000"/>
            </w:tcBorders>
            <w:vAlign w:val="center"/>
          </w:tcPr>
          <w:p w:rsidR="00604040" w:rsidRPr="00A31F63" w:rsidRDefault="00604040" w:rsidP="00A614B8">
            <w:pPr>
              <w:spacing w:before="68" w:line="240" w:lineRule="exact"/>
              <w:ind w:left="102" w:right="137"/>
              <w:rPr>
                <w:rFonts w:ascii="Arial" w:eastAsia="Arial" w:hAnsi="Arial" w:cs="Arial"/>
                <w:sz w:val="20"/>
              </w:rPr>
            </w:pPr>
            <w:r w:rsidRPr="00A31F63">
              <w:rPr>
                <w:rFonts w:ascii="Arial" w:eastAsia="Arial" w:hAnsi="Arial" w:cs="Arial"/>
                <w:sz w:val="20"/>
              </w:rPr>
              <w:t>Имплементација</w:t>
            </w:r>
          </w:p>
        </w:tc>
        <w:tc>
          <w:tcPr>
            <w:tcW w:w="689" w:type="pct"/>
            <w:tcBorders>
              <w:top w:val="single" w:sz="5" w:space="0" w:color="000000"/>
              <w:left w:val="single" w:sz="5" w:space="0" w:color="000000"/>
              <w:bottom w:val="single" w:sz="5" w:space="0" w:color="000000"/>
              <w:right w:val="single" w:sz="5" w:space="0" w:color="000000"/>
            </w:tcBorders>
            <w:vAlign w:val="center"/>
          </w:tcPr>
          <w:p w:rsidR="00604040" w:rsidRPr="00A31F63" w:rsidRDefault="00604040" w:rsidP="00360DE9">
            <w:pPr>
              <w:jc w:val="center"/>
              <w:rPr>
                <w:rFonts w:ascii="Arial" w:eastAsia="Arial" w:hAnsi="Arial" w:cs="Arial"/>
                <w:sz w:val="20"/>
              </w:rPr>
            </w:pPr>
            <w:r w:rsidRPr="00A31F63">
              <w:rPr>
                <w:rFonts w:ascii="Arial" w:eastAsia="Arial" w:hAnsi="Arial" w:cs="Arial"/>
                <w:sz w:val="20"/>
              </w:rPr>
              <w:t>ком</w:t>
            </w:r>
          </w:p>
        </w:tc>
        <w:tc>
          <w:tcPr>
            <w:tcW w:w="689" w:type="pct"/>
            <w:tcBorders>
              <w:top w:val="single" w:sz="5" w:space="0" w:color="000000"/>
              <w:left w:val="single" w:sz="5" w:space="0" w:color="000000"/>
              <w:bottom w:val="single" w:sz="5" w:space="0" w:color="000000"/>
              <w:right w:val="single" w:sz="5" w:space="0" w:color="000000"/>
            </w:tcBorders>
            <w:vAlign w:val="center"/>
          </w:tcPr>
          <w:p w:rsidR="00604040" w:rsidRPr="00A31F63" w:rsidRDefault="00604040" w:rsidP="00360DE9">
            <w:pPr>
              <w:ind w:left="536" w:right="536"/>
              <w:jc w:val="center"/>
              <w:rPr>
                <w:rFonts w:ascii="Arial" w:eastAsia="Arial" w:hAnsi="Arial" w:cs="Arial"/>
                <w:sz w:val="20"/>
              </w:rPr>
            </w:pPr>
            <w:r w:rsidRPr="00A31F63">
              <w:rPr>
                <w:rFonts w:ascii="Arial" w:eastAsia="Arial" w:hAnsi="Arial" w:cs="Arial"/>
                <w:sz w:val="20"/>
              </w:rPr>
              <w:t>1</w:t>
            </w:r>
          </w:p>
        </w:tc>
        <w:tc>
          <w:tcPr>
            <w:tcW w:w="1072" w:type="pct"/>
            <w:tcBorders>
              <w:top w:val="single" w:sz="5" w:space="0" w:color="000000"/>
              <w:left w:val="single" w:sz="5" w:space="0" w:color="000000"/>
              <w:bottom w:val="single" w:sz="5" w:space="0" w:color="000000"/>
              <w:right w:val="single" w:sz="5" w:space="0" w:color="000000"/>
            </w:tcBorders>
            <w:vAlign w:val="center"/>
          </w:tcPr>
          <w:p w:rsidR="00604040" w:rsidRPr="00A31F63" w:rsidRDefault="00604040" w:rsidP="00360DE9">
            <w:pPr>
              <w:jc w:val="center"/>
              <w:rPr>
                <w:sz w:val="20"/>
              </w:rPr>
            </w:pPr>
          </w:p>
        </w:tc>
        <w:tc>
          <w:tcPr>
            <w:tcW w:w="1298" w:type="pct"/>
            <w:tcBorders>
              <w:top w:val="single" w:sz="5" w:space="0" w:color="000000"/>
              <w:left w:val="single" w:sz="5" w:space="0" w:color="000000"/>
              <w:bottom w:val="single" w:sz="5" w:space="0" w:color="000000"/>
              <w:right w:val="single" w:sz="5" w:space="0" w:color="000000"/>
            </w:tcBorders>
            <w:vAlign w:val="center"/>
          </w:tcPr>
          <w:p w:rsidR="00604040" w:rsidRPr="00A31F63" w:rsidRDefault="00604040" w:rsidP="00360DE9">
            <w:pPr>
              <w:jc w:val="center"/>
              <w:rPr>
                <w:sz w:val="20"/>
              </w:rPr>
            </w:pPr>
          </w:p>
        </w:tc>
      </w:tr>
      <w:tr w:rsidR="00604040" w:rsidRPr="00A31F63" w:rsidTr="00A31F63">
        <w:trPr>
          <w:trHeight w:hRule="exact" w:val="422"/>
        </w:trPr>
        <w:tc>
          <w:tcPr>
            <w:tcW w:w="3698" w:type="pct"/>
            <w:gridSpan w:val="4"/>
            <w:tcBorders>
              <w:top w:val="nil"/>
              <w:left w:val="single" w:sz="5" w:space="0" w:color="000000"/>
              <w:bottom w:val="single" w:sz="5" w:space="0" w:color="000000"/>
              <w:right w:val="single" w:sz="5" w:space="0" w:color="000000"/>
            </w:tcBorders>
          </w:tcPr>
          <w:p w:rsidR="00604040" w:rsidRPr="00A31F63" w:rsidRDefault="00604040" w:rsidP="00360DE9">
            <w:pPr>
              <w:spacing w:line="120" w:lineRule="exact"/>
              <w:rPr>
                <w:sz w:val="20"/>
              </w:rPr>
            </w:pPr>
          </w:p>
          <w:p w:rsidR="00604040" w:rsidRPr="00A31F63" w:rsidRDefault="00604040" w:rsidP="00360DE9">
            <w:pPr>
              <w:jc w:val="right"/>
              <w:rPr>
                <w:rFonts w:ascii="Arial" w:eastAsia="Arial" w:hAnsi="Arial" w:cs="Arial"/>
                <w:sz w:val="20"/>
              </w:rPr>
            </w:pPr>
            <w:r w:rsidRPr="00A31F63">
              <w:rPr>
                <w:rFonts w:ascii="Arial" w:eastAsia="Arial" w:hAnsi="Arial" w:cs="Arial"/>
                <w:b/>
                <w:sz w:val="20"/>
              </w:rPr>
              <w:t>У</w:t>
            </w:r>
            <w:r w:rsidRPr="00A31F63">
              <w:rPr>
                <w:rFonts w:ascii="Arial" w:eastAsia="Arial" w:hAnsi="Arial" w:cs="Arial"/>
                <w:b/>
                <w:spacing w:val="-1"/>
                <w:sz w:val="20"/>
              </w:rPr>
              <w:t>К</w:t>
            </w:r>
            <w:r w:rsidRPr="00A31F63">
              <w:rPr>
                <w:rFonts w:ascii="Arial" w:eastAsia="Arial" w:hAnsi="Arial" w:cs="Arial"/>
                <w:b/>
                <w:sz w:val="20"/>
              </w:rPr>
              <w:t>У</w:t>
            </w:r>
            <w:r w:rsidRPr="00A31F63">
              <w:rPr>
                <w:rFonts w:ascii="Arial" w:eastAsia="Arial" w:hAnsi="Arial" w:cs="Arial"/>
                <w:b/>
                <w:spacing w:val="-1"/>
                <w:sz w:val="20"/>
              </w:rPr>
              <w:t>П</w:t>
            </w:r>
            <w:r w:rsidRPr="00A31F63">
              <w:rPr>
                <w:rFonts w:ascii="Arial" w:eastAsia="Arial" w:hAnsi="Arial" w:cs="Arial"/>
                <w:b/>
                <w:spacing w:val="1"/>
                <w:sz w:val="20"/>
              </w:rPr>
              <w:t>Н</w:t>
            </w:r>
            <w:r w:rsidRPr="00A31F63">
              <w:rPr>
                <w:rFonts w:ascii="Arial" w:eastAsia="Arial" w:hAnsi="Arial" w:cs="Arial"/>
                <w:b/>
                <w:sz w:val="20"/>
              </w:rPr>
              <w:t xml:space="preserve">А </w:t>
            </w:r>
            <w:r w:rsidRPr="00A31F63">
              <w:rPr>
                <w:rFonts w:ascii="Arial" w:eastAsia="Arial" w:hAnsi="Arial" w:cs="Arial"/>
                <w:b/>
                <w:spacing w:val="-4"/>
                <w:sz w:val="20"/>
              </w:rPr>
              <w:t xml:space="preserve">ЦЕНА </w:t>
            </w:r>
            <w:r w:rsidRPr="00A31F63">
              <w:rPr>
                <w:rFonts w:ascii="Arial" w:eastAsia="Arial" w:hAnsi="Arial" w:cs="Arial"/>
                <w:b/>
                <w:sz w:val="20"/>
              </w:rPr>
              <w:t>Б</w:t>
            </w:r>
            <w:r w:rsidRPr="00A31F63">
              <w:rPr>
                <w:rFonts w:ascii="Arial" w:eastAsia="Arial" w:hAnsi="Arial" w:cs="Arial"/>
                <w:b/>
                <w:spacing w:val="-1"/>
                <w:sz w:val="20"/>
              </w:rPr>
              <w:t>Е</w:t>
            </w:r>
            <w:r w:rsidRPr="00A31F63">
              <w:rPr>
                <w:rFonts w:ascii="Arial" w:eastAsia="Arial" w:hAnsi="Arial" w:cs="Arial"/>
                <w:b/>
                <w:sz w:val="20"/>
              </w:rPr>
              <w:t>З</w:t>
            </w:r>
            <w:r w:rsidRPr="00A31F63">
              <w:rPr>
                <w:rFonts w:ascii="Arial" w:eastAsia="Arial" w:hAnsi="Arial" w:cs="Arial"/>
                <w:b/>
                <w:spacing w:val="2"/>
                <w:sz w:val="20"/>
              </w:rPr>
              <w:t xml:space="preserve"> </w:t>
            </w:r>
            <w:r w:rsidRPr="00A31F63">
              <w:rPr>
                <w:rFonts w:ascii="Arial" w:eastAsia="Arial" w:hAnsi="Arial" w:cs="Arial"/>
                <w:b/>
                <w:sz w:val="20"/>
              </w:rPr>
              <w:t>П</w:t>
            </w:r>
            <w:r w:rsidRPr="00A31F63">
              <w:rPr>
                <w:rFonts w:ascii="Arial" w:eastAsia="Arial" w:hAnsi="Arial" w:cs="Arial"/>
                <w:b/>
                <w:spacing w:val="-2"/>
                <w:sz w:val="20"/>
              </w:rPr>
              <w:t>Д</w:t>
            </w:r>
            <w:r w:rsidRPr="00A31F63">
              <w:rPr>
                <w:rFonts w:ascii="Arial" w:eastAsia="Arial" w:hAnsi="Arial" w:cs="Arial"/>
                <w:b/>
                <w:sz w:val="20"/>
              </w:rPr>
              <w:t>В</w:t>
            </w:r>
          </w:p>
        </w:tc>
        <w:tc>
          <w:tcPr>
            <w:tcW w:w="1302" w:type="pct"/>
            <w:gridSpan w:val="2"/>
            <w:tcBorders>
              <w:top w:val="single" w:sz="5" w:space="0" w:color="000000"/>
              <w:left w:val="single" w:sz="5" w:space="0" w:color="000000"/>
              <w:bottom w:val="single" w:sz="5" w:space="0" w:color="000000"/>
              <w:right w:val="single" w:sz="5" w:space="0" w:color="000000"/>
            </w:tcBorders>
          </w:tcPr>
          <w:p w:rsidR="00604040" w:rsidRPr="00A31F63" w:rsidRDefault="00604040" w:rsidP="00360DE9">
            <w:pPr>
              <w:rPr>
                <w:sz w:val="20"/>
              </w:rPr>
            </w:pPr>
          </w:p>
        </w:tc>
      </w:tr>
      <w:tr w:rsidR="00604040" w:rsidRPr="00A31F63" w:rsidTr="00A31F63">
        <w:trPr>
          <w:trHeight w:hRule="exact" w:val="428"/>
        </w:trPr>
        <w:tc>
          <w:tcPr>
            <w:tcW w:w="3698" w:type="pct"/>
            <w:gridSpan w:val="4"/>
            <w:tcBorders>
              <w:top w:val="single" w:sz="5" w:space="0" w:color="000000"/>
              <w:left w:val="single" w:sz="5" w:space="0" w:color="000000"/>
              <w:bottom w:val="single" w:sz="5" w:space="0" w:color="000000"/>
              <w:right w:val="single" w:sz="5" w:space="0" w:color="000000"/>
            </w:tcBorders>
          </w:tcPr>
          <w:p w:rsidR="00604040" w:rsidRPr="00A31F63" w:rsidRDefault="00604040" w:rsidP="00360DE9">
            <w:pPr>
              <w:spacing w:before="7" w:line="100" w:lineRule="exact"/>
              <w:rPr>
                <w:strike/>
                <w:sz w:val="20"/>
                <w:highlight w:val="yellow"/>
              </w:rPr>
            </w:pPr>
          </w:p>
          <w:p w:rsidR="00604040" w:rsidRPr="00A31F63" w:rsidRDefault="00604040" w:rsidP="00360DE9">
            <w:pPr>
              <w:jc w:val="right"/>
              <w:rPr>
                <w:rFonts w:ascii="Arial" w:eastAsia="Arial" w:hAnsi="Arial" w:cs="Arial"/>
                <w:sz w:val="20"/>
                <w:highlight w:val="yellow"/>
              </w:rPr>
            </w:pPr>
            <w:r w:rsidRPr="00A31F63">
              <w:rPr>
                <w:rFonts w:ascii="Arial" w:eastAsia="Arial" w:hAnsi="Arial" w:cs="Arial"/>
                <w:b/>
                <w:sz w:val="20"/>
              </w:rPr>
              <w:t>П</w:t>
            </w:r>
            <w:r w:rsidRPr="00A31F63">
              <w:rPr>
                <w:rFonts w:ascii="Arial" w:eastAsia="Arial" w:hAnsi="Arial" w:cs="Arial"/>
                <w:b/>
                <w:spacing w:val="-1"/>
                <w:sz w:val="20"/>
              </w:rPr>
              <w:t>Р</w:t>
            </w:r>
            <w:r w:rsidRPr="00A31F63">
              <w:rPr>
                <w:rFonts w:ascii="Arial" w:eastAsia="Arial" w:hAnsi="Arial" w:cs="Arial"/>
                <w:b/>
                <w:sz w:val="20"/>
              </w:rPr>
              <w:t>И</w:t>
            </w:r>
            <w:r w:rsidRPr="00A31F63">
              <w:rPr>
                <w:rFonts w:ascii="Arial" w:eastAsia="Arial" w:hAnsi="Arial" w:cs="Arial"/>
                <w:b/>
                <w:spacing w:val="2"/>
                <w:sz w:val="20"/>
              </w:rPr>
              <w:t>П</w:t>
            </w:r>
            <w:r w:rsidRPr="00A31F63">
              <w:rPr>
                <w:rFonts w:ascii="Arial" w:eastAsia="Arial" w:hAnsi="Arial" w:cs="Arial"/>
                <w:b/>
                <w:spacing w:val="-8"/>
                <w:sz w:val="20"/>
              </w:rPr>
              <w:t>А</w:t>
            </w:r>
            <w:r w:rsidRPr="00A31F63">
              <w:rPr>
                <w:rFonts w:ascii="Arial" w:eastAsia="Arial" w:hAnsi="Arial" w:cs="Arial"/>
                <w:b/>
                <w:spacing w:val="6"/>
                <w:sz w:val="20"/>
              </w:rPr>
              <w:t>Д</w:t>
            </w:r>
            <w:r w:rsidRPr="00A31F63">
              <w:rPr>
                <w:rFonts w:ascii="Arial" w:eastAsia="Arial" w:hAnsi="Arial" w:cs="Arial"/>
                <w:b/>
                <w:spacing w:val="-6"/>
                <w:sz w:val="20"/>
              </w:rPr>
              <w:t>А</w:t>
            </w:r>
            <w:r w:rsidRPr="00A31F63">
              <w:rPr>
                <w:rFonts w:ascii="Arial" w:eastAsia="Arial" w:hAnsi="Arial" w:cs="Arial"/>
                <w:b/>
                <w:spacing w:val="2"/>
                <w:sz w:val="20"/>
              </w:rPr>
              <w:t>Ј</w:t>
            </w:r>
            <w:r w:rsidRPr="00A31F63">
              <w:rPr>
                <w:rFonts w:ascii="Arial" w:eastAsia="Arial" w:hAnsi="Arial" w:cs="Arial"/>
                <w:b/>
                <w:sz w:val="20"/>
              </w:rPr>
              <w:t>УЋИ</w:t>
            </w:r>
            <w:r w:rsidRPr="00A31F63">
              <w:rPr>
                <w:rFonts w:ascii="Arial" w:eastAsia="Arial" w:hAnsi="Arial" w:cs="Arial"/>
                <w:b/>
                <w:spacing w:val="1"/>
                <w:sz w:val="20"/>
              </w:rPr>
              <w:t xml:space="preserve"> </w:t>
            </w:r>
            <w:r w:rsidRPr="00A31F63">
              <w:rPr>
                <w:rFonts w:ascii="Arial" w:eastAsia="Arial" w:hAnsi="Arial" w:cs="Arial"/>
                <w:b/>
                <w:sz w:val="20"/>
              </w:rPr>
              <w:t>У</w:t>
            </w:r>
            <w:r w:rsidRPr="00A31F63">
              <w:rPr>
                <w:rFonts w:ascii="Arial" w:eastAsia="Arial" w:hAnsi="Arial" w:cs="Arial"/>
                <w:b/>
                <w:spacing w:val="-1"/>
                <w:sz w:val="20"/>
              </w:rPr>
              <w:t>К</w:t>
            </w:r>
            <w:r w:rsidRPr="00A31F63">
              <w:rPr>
                <w:rFonts w:ascii="Arial" w:eastAsia="Arial" w:hAnsi="Arial" w:cs="Arial"/>
                <w:b/>
                <w:sz w:val="20"/>
              </w:rPr>
              <w:t>У</w:t>
            </w:r>
            <w:r w:rsidRPr="00A31F63">
              <w:rPr>
                <w:rFonts w:ascii="Arial" w:eastAsia="Arial" w:hAnsi="Arial" w:cs="Arial"/>
                <w:b/>
                <w:spacing w:val="-3"/>
                <w:sz w:val="20"/>
              </w:rPr>
              <w:t>П</w:t>
            </w:r>
            <w:r w:rsidRPr="00A31F63">
              <w:rPr>
                <w:rFonts w:ascii="Arial" w:eastAsia="Arial" w:hAnsi="Arial" w:cs="Arial"/>
                <w:b/>
                <w:spacing w:val="-6"/>
                <w:sz w:val="20"/>
              </w:rPr>
              <w:t>А</w:t>
            </w:r>
            <w:r w:rsidRPr="00A31F63">
              <w:rPr>
                <w:rFonts w:ascii="Arial" w:eastAsia="Arial" w:hAnsi="Arial" w:cs="Arial"/>
                <w:b/>
                <w:sz w:val="20"/>
              </w:rPr>
              <w:t>Н</w:t>
            </w:r>
            <w:r w:rsidRPr="00A31F63">
              <w:rPr>
                <w:rFonts w:ascii="Arial" w:eastAsia="Arial" w:hAnsi="Arial" w:cs="Arial"/>
                <w:b/>
                <w:spacing w:val="2"/>
                <w:sz w:val="20"/>
              </w:rPr>
              <w:t xml:space="preserve"> </w:t>
            </w:r>
            <w:r w:rsidRPr="00A31F63">
              <w:rPr>
                <w:rFonts w:ascii="Arial" w:eastAsia="Arial" w:hAnsi="Arial" w:cs="Arial"/>
                <w:b/>
                <w:sz w:val="20"/>
              </w:rPr>
              <w:t>ИЗНОС П</w:t>
            </w:r>
            <w:r w:rsidRPr="00A31F63">
              <w:rPr>
                <w:rFonts w:ascii="Arial" w:eastAsia="Arial" w:hAnsi="Arial" w:cs="Arial"/>
                <w:b/>
                <w:spacing w:val="1"/>
                <w:sz w:val="20"/>
              </w:rPr>
              <w:t>Д</w:t>
            </w:r>
            <w:r w:rsidRPr="00A31F63">
              <w:rPr>
                <w:rFonts w:ascii="Arial" w:eastAsia="Arial" w:hAnsi="Arial" w:cs="Arial"/>
                <w:b/>
                <w:sz w:val="20"/>
              </w:rPr>
              <w:t>В</w:t>
            </w:r>
          </w:p>
        </w:tc>
        <w:tc>
          <w:tcPr>
            <w:tcW w:w="1302" w:type="pct"/>
            <w:gridSpan w:val="2"/>
            <w:tcBorders>
              <w:top w:val="single" w:sz="5" w:space="0" w:color="000000"/>
              <w:left w:val="single" w:sz="5" w:space="0" w:color="000000"/>
              <w:bottom w:val="single" w:sz="5" w:space="0" w:color="000000"/>
              <w:right w:val="single" w:sz="5" w:space="0" w:color="000000"/>
            </w:tcBorders>
          </w:tcPr>
          <w:p w:rsidR="00604040" w:rsidRPr="00A31F63" w:rsidRDefault="00604040" w:rsidP="00360DE9">
            <w:pPr>
              <w:rPr>
                <w:strike/>
                <w:sz w:val="20"/>
                <w:highlight w:val="yellow"/>
              </w:rPr>
            </w:pPr>
          </w:p>
        </w:tc>
      </w:tr>
      <w:tr w:rsidR="00604040" w:rsidRPr="00A31F63" w:rsidTr="00A31F63">
        <w:trPr>
          <w:trHeight w:hRule="exact" w:val="433"/>
        </w:trPr>
        <w:tc>
          <w:tcPr>
            <w:tcW w:w="3698" w:type="pct"/>
            <w:gridSpan w:val="4"/>
            <w:tcBorders>
              <w:top w:val="single" w:sz="5" w:space="0" w:color="000000"/>
              <w:left w:val="single" w:sz="5" w:space="0" w:color="000000"/>
              <w:bottom w:val="single" w:sz="5" w:space="0" w:color="000000"/>
              <w:right w:val="single" w:sz="5" w:space="0" w:color="000000"/>
            </w:tcBorders>
          </w:tcPr>
          <w:p w:rsidR="00604040" w:rsidRPr="00A31F63" w:rsidRDefault="00604040" w:rsidP="00360DE9">
            <w:pPr>
              <w:spacing w:before="4" w:line="100" w:lineRule="exact"/>
              <w:rPr>
                <w:strike/>
                <w:sz w:val="20"/>
                <w:highlight w:val="yellow"/>
              </w:rPr>
            </w:pPr>
          </w:p>
          <w:p w:rsidR="00604040" w:rsidRPr="00A31F63" w:rsidRDefault="00604040" w:rsidP="00360DE9">
            <w:pPr>
              <w:jc w:val="right"/>
              <w:rPr>
                <w:rFonts w:ascii="Arial" w:eastAsia="Arial" w:hAnsi="Arial" w:cs="Arial"/>
                <w:sz w:val="20"/>
                <w:highlight w:val="yellow"/>
              </w:rPr>
            </w:pPr>
            <w:r w:rsidRPr="00A31F63">
              <w:rPr>
                <w:rFonts w:ascii="Arial" w:eastAsia="Arial" w:hAnsi="Arial" w:cs="Arial"/>
                <w:b/>
                <w:sz w:val="20"/>
              </w:rPr>
              <w:t>У</w:t>
            </w:r>
            <w:r w:rsidRPr="00A31F63">
              <w:rPr>
                <w:rFonts w:ascii="Arial" w:eastAsia="Arial" w:hAnsi="Arial" w:cs="Arial"/>
                <w:b/>
                <w:spacing w:val="-1"/>
                <w:sz w:val="20"/>
              </w:rPr>
              <w:t>К</w:t>
            </w:r>
            <w:r w:rsidRPr="00A31F63">
              <w:rPr>
                <w:rFonts w:ascii="Arial" w:eastAsia="Arial" w:hAnsi="Arial" w:cs="Arial"/>
                <w:b/>
                <w:sz w:val="20"/>
              </w:rPr>
              <w:t>У</w:t>
            </w:r>
            <w:r w:rsidRPr="00A31F63">
              <w:rPr>
                <w:rFonts w:ascii="Arial" w:eastAsia="Arial" w:hAnsi="Arial" w:cs="Arial"/>
                <w:b/>
                <w:spacing w:val="-1"/>
                <w:sz w:val="20"/>
              </w:rPr>
              <w:t>П</w:t>
            </w:r>
            <w:r w:rsidRPr="00A31F63">
              <w:rPr>
                <w:rFonts w:ascii="Arial" w:eastAsia="Arial" w:hAnsi="Arial" w:cs="Arial"/>
                <w:b/>
                <w:spacing w:val="1"/>
                <w:sz w:val="20"/>
              </w:rPr>
              <w:t>Н</w:t>
            </w:r>
            <w:r w:rsidRPr="00A31F63">
              <w:rPr>
                <w:rFonts w:ascii="Arial" w:eastAsia="Arial" w:hAnsi="Arial" w:cs="Arial"/>
                <w:b/>
                <w:sz w:val="20"/>
              </w:rPr>
              <w:t>А</w:t>
            </w:r>
            <w:r w:rsidRPr="00A31F63">
              <w:rPr>
                <w:rFonts w:ascii="Arial" w:eastAsia="Arial" w:hAnsi="Arial" w:cs="Arial"/>
                <w:b/>
                <w:spacing w:val="-4"/>
                <w:sz w:val="20"/>
              </w:rPr>
              <w:t xml:space="preserve"> </w:t>
            </w:r>
            <w:r w:rsidRPr="00A31F63">
              <w:rPr>
                <w:rFonts w:ascii="Arial" w:eastAsia="Arial" w:hAnsi="Arial" w:cs="Arial"/>
                <w:b/>
                <w:sz w:val="20"/>
              </w:rPr>
              <w:t>Ц</w:t>
            </w:r>
            <w:r w:rsidRPr="00A31F63">
              <w:rPr>
                <w:rFonts w:ascii="Arial" w:eastAsia="Arial" w:hAnsi="Arial" w:cs="Arial"/>
                <w:b/>
                <w:spacing w:val="-1"/>
                <w:sz w:val="20"/>
              </w:rPr>
              <w:t>Е</w:t>
            </w:r>
            <w:r w:rsidRPr="00A31F63">
              <w:rPr>
                <w:rFonts w:ascii="Arial" w:eastAsia="Arial" w:hAnsi="Arial" w:cs="Arial"/>
                <w:b/>
                <w:spacing w:val="4"/>
                <w:sz w:val="20"/>
              </w:rPr>
              <w:t>Н</w:t>
            </w:r>
            <w:r w:rsidRPr="00A31F63">
              <w:rPr>
                <w:rFonts w:ascii="Arial" w:eastAsia="Arial" w:hAnsi="Arial" w:cs="Arial"/>
                <w:b/>
                <w:sz w:val="20"/>
              </w:rPr>
              <w:t>А</w:t>
            </w:r>
            <w:r w:rsidRPr="00A31F63">
              <w:rPr>
                <w:rFonts w:ascii="Arial" w:eastAsia="Arial" w:hAnsi="Arial" w:cs="Arial"/>
                <w:b/>
                <w:spacing w:val="-4"/>
                <w:sz w:val="20"/>
              </w:rPr>
              <w:t xml:space="preserve"> </w:t>
            </w:r>
            <w:r w:rsidRPr="00A31F63">
              <w:rPr>
                <w:rFonts w:ascii="Arial" w:eastAsia="Arial" w:hAnsi="Arial" w:cs="Arial"/>
                <w:b/>
                <w:spacing w:val="4"/>
                <w:sz w:val="20"/>
              </w:rPr>
              <w:t>С</w:t>
            </w:r>
            <w:r w:rsidRPr="00A31F63">
              <w:rPr>
                <w:rFonts w:ascii="Arial" w:eastAsia="Arial" w:hAnsi="Arial" w:cs="Arial"/>
                <w:b/>
                <w:sz w:val="20"/>
              </w:rPr>
              <w:t>А</w:t>
            </w:r>
            <w:r w:rsidRPr="00A31F63">
              <w:rPr>
                <w:rFonts w:ascii="Arial" w:eastAsia="Arial" w:hAnsi="Arial" w:cs="Arial"/>
                <w:b/>
                <w:spacing w:val="-4"/>
                <w:sz w:val="20"/>
              </w:rPr>
              <w:t xml:space="preserve"> </w:t>
            </w:r>
            <w:r w:rsidRPr="00A31F63">
              <w:rPr>
                <w:rFonts w:ascii="Arial" w:eastAsia="Arial" w:hAnsi="Arial" w:cs="Arial"/>
                <w:b/>
                <w:sz w:val="20"/>
              </w:rPr>
              <w:t>П</w:t>
            </w:r>
            <w:r w:rsidRPr="00A31F63">
              <w:rPr>
                <w:rFonts w:ascii="Arial" w:eastAsia="Arial" w:hAnsi="Arial" w:cs="Arial"/>
                <w:b/>
                <w:spacing w:val="1"/>
                <w:sz w:val="20"/>
              </w:rPr>
              <w:t>Д</w:t>
            </w:r>
            <w:r w:rsidRPr="00A31F63">
              <w:rPr>
                <w:rFonts w:ascii="Arial" w:eastAsia="Arial" w:hAnsi="Arial" w:cs="Arial"/>
                <w:b/>
                <w:sz w:val="20"/>
              </w:rPr>
              <w:t>В</w:t>
            </w:r>
          </w:p>
        </w:tc>
        <w:tc>
          <w:tcPr>
            <w:tcW w:w="1302" w:type="pct"/>
            <w:gridSpan w:val="2"/>
            <w:tcBorders>
              <w:top w:val="single" w:sz="5" w:space="0" w:color="000000"/>
              <w:left w:val="single" w:sz="5" w:space="0" w:color="000000"/>
              <w:bottom w:val="single" w:sz="5" w:space="0" w:color="000000"/>
              <w:right w:val="single" w:sz="5" w:space="0" w:color="000000"/>
            </w:tcBorders>
          </w:tcPr>
          <w:p w:rsidR="00604040" w:rsidRPr="00A31F63" w:rsidRDefault="00604040" w:rsidP="00360DE9">
            <w:pPr>
              <w:rPr>
                <w:strike/>
                <w:sz w:val="20"/>
                <w:highlight w:val="yellow"/>
              </w:rPr>
            </w:pPr>
          </w:p>
        </w:tc>
      </w:tr>
    </w:tbl>
    <w:p w:rsidR="00604040" w:rsidRDefault="00604040" w:rsidP="00604040">
      <w:pPr>
        <w:spacing w:before="29"/>
        <w:jc w:val="both"/>
        <w:rPr>
          <w:rFonts w:ascii="Arial" w:eastAsia="Arial" w:hAnsi="Arial" w:cs="Arial"/>
          <w:sz w:val="22"/>
          <w:szCs w:val="22"/>
        </w:rPr>
      </w:pPr>
    </w:p>
    <w:p w:rsidR="002F5304" w:rsidRPr="009A1CA2" w:rsidRDefault="002F5304" w:rsidP="00BE68A7">
      <w:pPr>
        <w:pStyle w:val="ListParagraph"/>
        <w:numPr>
          <w:ilvl w:val="0"/>
          <w:numId w:val="43"/>
        </w:numPr>
        <w:spacing w:before="29"/>
        <w:jc w:val="both"/>
        <w:rPr>
          <w:rFonts w:ascii="Arial" w:eastAsia="Arial" w:hAnsi="Arial" w:cs="Arial"/>
          <w:sz w:val="22"/>
          <w:szCs w:val="22"/>
        </w:rPr>
      </w:pPr>
      <w:r w:rsidRPr="009A1CA2">
        <w:rPr>
          <w:rFonts w:ascii="Arial" w:eastAsia="Arial" w:hAnsi="Arial" w:cs="Arial"/>
          <w:spacing w:val="1"/>
          <w:sz w:val="22"/>
          <w:szCs w:val="22"/>
        </w:rPr>
        <w:t>У</w:t>
      </w:r>
      <w:r w:rsidRPr="009A1CA2">
        <w:rPr>
          <w:rFonts w:ascii="Arial" w:eastAsia="Arial" w:hAnsi="Arial" w:cs="Arial"/>
          <w:sz w:val="22"/>
          <w:szCs w:val="22"/>
        </w:rPr>
        <w:t>пи</w:t>
      </w:r>
      <w:r w:rsidRPr="009A1CA2">
        <w:rPr>
          <w:rFonts w:ascii="Arial" w:eastAsia="Arial" w:hAnsi="Arial" w:cs="Arial"/>
          <w:spacing w:val="-3"/>
          <w:sz w:val="22"/>
          <w:szCs w:val="22"/>
        </w:rPr>
        <w:t>с</w:t>
      </w:r>
      <w:r w:rsidRPr="009A1CA2">
        <w:rPr>
          <w:rFonts w:ascii="Arial" w:eastAsia="Arial" w:hAnsi="Arial" w:cs="Arial"/>
          <w:spacing w:val="1"/>
          <w:sz w:val="22"/>
          <w:szCs w:val="22"/>
        </w:rPr>
        <w:t>а</w:t>
      </w:r>
      <w:r w:rsidRPr="009A1CA2">
        <w:rPr>
          <w:rFonts w:ascii="Arial" w:eastAsia="Arial" w:hAnsi="Arial" w:cs="Arial"/>
          <w:sz w:val="22"/>
          <w:szCs w:val="22"/>
        </w:rPr>
        <w:t>ти</w:t>
      </w:r>
      <w:r w:rsidRPr="009A1CA2">
        <w:rPr>
          <w:rFonts w:ascii="Arial" w:eastAsia="Arial" w:hAnsi="Arial" w:cs="Arial"/>
          <w:spacing w:val="1"/>
          <w:sz w:val="22"/>
          <w:szCs w:val="22"/>
        </w:rPr>
        <w:t xml:space="preserve"> </w:t>
      </w:r>
      <w:r w:rsidRPr="009A1CA2">
        <w:rPr>
          <w:rFonts w:ascii="Arial" w:eastAsia="Arial" w:hAnsi="Arial" w:cs="Arial"/>
          <w:sz w:val="22"/>
          <w:szCs w:val="22"/>
        </w:rPr>
        <w:t>ј</w:t>
      </w:r>
      <w:r w:rsidRPr="009A1CA2">
        <w:rPr>
          <w:rFonts w:ascii="Arial" w:eastAsia="Arial" w:hAnsi="Arial" w:cs="Arial"/>
          <w:spacing w:val="1"/>
          <w:sz w:val="22"/>
          <w:szCs w:val="22"/>
        </w:rPr>
        <w:t>е</w:t>
      </w:r>
      <w:r w:rsidRPr="009A1CA2">
        <w:rPr>
          <w:rFonts w:ascii="Arial" w:eastAsia="Arial" w:hAnsi="Arial" w:cs="Arial"/>
          <w:spacing w:val="-1"/>
          <w:sz w:val="22"/>
          <w:szCs w:val="22"/>
        </w:rPr>
        <w:t>д</w:t>
      </w:r>
      <w:r w:rsidRPr="009A1CA2">
        <w:rPr>
          <w:rFonts w:ascii="Arial" w:eastAsia="Arial" w:hAnsi="Arial" w:cs="Arial"/>
          <w:sz w:val="22"/>
          <w:szCs w:val="22"/>
        </w:rPr>
        <w:t>инич</w:t>
      </w:r>
      <w:r w:rsidRPr="009A1CA2">
        <w:rPr>
          <w:rFonts w:ascii="Arial" w:eastAsia="Arial" w:hAnsi="Arial" w:cs="Arial"/>
          <w:spacing w:val="-1"/>
          <w:sz w:val="22"/>
          <w:szCs w:val="22"/>
        </w:rPr>
        <w:t>н</w:t>
      </w:r>
      <w:r w:rsidRPr="009A1CA2">
        <w:rPr>
          <w:rFonts w:ascii="Arial" w:eastAsia="Arial" w:hAnsi="Arial" w:cs="Arial"/>
          <w:sz w:val="22"/>
          <w:szCs w:val="22"/>
        </w:rPr>
        <w:t>е</w:t>
      </w:r>
      <w:r w:rsidRPr="009A1CA2">
        <w:rPr>
          <w:rFonts w:ascii="Arial" w:eastAsia="Arial" w:hAnsi="Arial" w:cs="Arial"/>
          <w:spacing w:val="-1"/>
          <w:sz w:val="22"/>
          <w:szCs w:val="22"/>
        </w:rPr>
        <w:t xml:space="preserve"> </w:t>
      </w:r>
      <w:r w:rsidRPr="009A1CA2">
        <w:rPr>
          <w:rFonts w:ascii="Arial" w:eastAsia="Arial" w:hAnsi="Arial" w:cs="Arial"/>
          <w:sz w:val="22"/>
          <w:szCs w:val="22"/>
        </w:rPr>
        <w:t>и</w:t>
      </w:r>
      <w:r w:rsidRPr="009A1CA2">
        <w:rPr>
          <w:rFonts w:ascii="Arial" w:eastAsia="Arial" w:hAnsi="Arial" w:cs="Arial"/>
          <w:spacing w:val="1"/>
          <w:sz w:val="22"/>
          <w:szCs w:val="22"/>
        </w:rPr>
        <w:t xml:space="preserve"> </w:t>
      </w:r>
      <w:r w:rsidRPr="009A1CA2">
        <w:rPr>
          <w:rFonts w:ascii="Arial" w:eastAsia="Arial" w:hAnsi="Arial" w:cs="Arial"/>
          <w:spacing w:val="-2"/>
          <w:sz w:val="22"/>
          <w:szCs w:val="22"/>
        </w:rPr>
        <w:t>у</w:t>
      </w:r>
      <w:r w:rsidRPr="009A1CA2">
        <w:rPr>
          <w:rFonts w:ascii="Arial" w:eastAsia="Arial" w:hAnsi="Arial" w:cs="Arial"/>
          <w:sz w:val="22"/>
          <w:szCs w:val="22"/>
        </w:rPr>
        <w:t>купне</w:t>
      </w:r>
      <w:r w:rsidRPr="009A1CA2">
        <w:rPr>
          <w:rFonts w:ascii="Arial" w:eastAsia="Arial" w:hAnsi="Arial" w:cs="Arial"/>
          <w:spacing w:val="1"/>
          <w:sz w:val="22"/>
          <w:szCs w:val="22"/>
        </w:rPr>
        <w:t xml:space="preserve"> </w:t>
      </w:r>
      <w:r w:rsidRPr="009A1CA2">
        <w:rPr>
          <w:rFonts w:ascii="Arial" w:eastAsia="Arial" w:hAnsi="Arial" w:cs="Arial"/>
          <w:spacing w:val="-1"/>
          <w:sz w:val="22"/>
          <w:szCs w:val="22"/>
        </w:rPr>
        <w:t>ц</w:t>
      </w:r>
      <w:r w:rsidRPr="009A1CA2">
        <w:rPr>
          <w:rFonts w:ascii="Arial" w:eastAsia="Arial" w:hAnsi="Arial" w:cs="Arial"/>
          <w:spacing w:val="1"/>
          <w:sz w:val="22"/>
          <w:szCs w:val="22"/>
        </w:rPr>
        <w:t>е</w:t>
      </w:r>
      <w:r w:rsidRPr="009A1CA2">
        <w:rPr>
          <w:rFonts w:ascii="Arial" w:eastAsia="Arial" w:hAnsi="Arial" w:cs="Arial"/>
          <w:sz w:val="22"/>
          <w:szCs w:val="22"/>
        </w:rPr>
        <w:t>н</w:t>
      </w:r>
      <w:r w:rsidRPr="009A1CA2">
        <w:rPr>
          <w:rFonts w:ascii="Arial" w:eastAsia="Arial" w:hAnsi="Arial" w:cs="Arial"/>
          <w:spacing w:val="3"/>
          <w:sz w:val="22"/>
          <w:szCs w:val="22"/>
        </w:rPr>
        <w:t>е</w:t>
      </w:r>
      <w:r w:rsidR="00757DFB">
        <w:rPr>
          <w:rFonts w:ascii="Arial" w:eastAsia="Arial" w:hAnsi="Arial" w:cs="Arial"/>
          <w:spacing w:val="3"/>
          <w:sz w:val="22"/>
          <w:szCs w:val="22"/>
          <w:lang w:val="sr-Cyrl-RS"/>
        </w:rPr>
        <w:t xml:space="preserve"> </w:t>
      </w:r>
      <w:r w:rsidR="00757DFB">
        <w:rPr>
          <w:rFonts w:ascii="Arial" w:eastAsia="Arial" w:hAnsi="Arial" w:cs="Arial"/>
          <w:sz w:val="22"/>
          <w:szCs w:val="22"/>
          <w:lang w:val="sr-Cyrl-RS"/>
        </w:rPr>
        <w:t>софтверских</w:t>
      </w:r>
      <w:r w:rsidRPr="009A1CA2">
        <w:rPr>
          <w:rFonts w:ascii="Arial" w:eastAsia="Arial" w:hAnsi="Arial" w:cs="Arial"/>
          <w:spacing w:val="-1"/>
          <w:sz w:val="22"/>
          <w:szCs w:val="22"/>
        </w:rPr>
        <w:t xml:space="preserve"> </w:t>
      </w:r>
      <w:r w:rsidRPr="00787D7A">
        <w:rPr>
          <w:rFonts w:ascii="Arial" w:eastAsia="Arial" w:hAnsi="Arial" w:cs="Arial"/>
          <w:spacing w:val="-1"/>
          <w:sz w:val="22"/>
          <w:szCs w:val="22"/>
        </w:rPr>
        <w:t>л</w:t>
      </w:r>
      <w:r w:rsidRPr="00787D7A">
        <w:rPr>
          <w:rFonts w:ascii="Arial" w:eastAsia="Arial" w:hAnsi="Arial" w:cs="Arial"/>
          <w:sz w:val="22"/>
          <w:szCs w:val="22"/>
        </w:rPr>
        <w:t>ицен</w:t>
      </w:r>
      <w:r w:rsidRPr="00787D7A">
        <w:rPr>
          <w:rFonts w:ascii="Arial" w:eastAsia="Arial" w:hAnsi="Arial" w:cs="Arial"/>
          <w:spacing w:val="-1"/>
          <w:sz w:val="22"/>
          <w:szCs w:val="22"/>
        </w:rPr>
        <w:t>ц</w:t>
      </w:r>
      <w:r w:rsidRPr="009A1CA2">
        <w:rPr>
          <w:rFonts w:ascii="Arial" w:eastAsia="Arial" w:hAnsi="Arial" w:cs="Arial"/>
          <w:sz w:val="22"/>
          <w:szCs w:val="22"/>
        </w:rPr>
        <w:t>и</w:t>
      </w:r>
      <w:r w:rsidRPr="009A1CA2">
        <w:rPr>
          <w:rFonts w:ascii="Arial" w:eastAsia="Arial" w:hAnsi="Arial" w:cs="Arial"/>
          <w:spacing w:val="1"/>
          <w:sz w:val="22"/>
          <w:szCs w:val="22"/>
        </w:rPr>
        <w:t xml:space="preserve"> </w:t>
      </w:r>
      <w:r w:rsidR="00757DFB">
        <w:rPr>
          <w:rFonts w:ascii="Arial" w:eastAsia="Arial" w:hAnsi="Arial" w:cs="Arial"/>
          <w:sz w:val="22"/>
          <w:szCs w:val="22"/>
          <w:lang w:val="sr-Cyrl-RS"/>
        </w:rPr>
        <w:t>са укљученом једногодишњом произвођачком подршком</w:t>
      </w:r>
      <w:r w:rsidRPr="009A1CA2">
        <w:rPr>
          <w:rFonts w:ascii="Arial" w:eastAsia="Arial" w:hAnsi="Arial" w:cs="Arial"/>
          <w:sz w:val="22"/>
          <w:szCs w:val="22"/>
        </w:rPr>
        <w:t>:</w:t>
      </w:r>
    </w:p>
    <w:tbl>
      <w:tblPr>
        <w:tblW w:w="5162" w:type="pct"/>
        <w:tblCellMar>
          <w:left w:w="0" w:type="dxa"/>
          <w:right w:w="0" w:type="dxa"/>
        </w:tblCellMar>
        <w:tblLook w:val="01E0" w:firstRow="1" w:lastRow="1" w:firstColumn="1" w:lastColumn="1" w:noHBand="0" w:noVBand="0"/>
      </w:tblPr>
      <w:tblGrid>
        <w:gridCol w:w="1984"/>
        <w:gridCol w:w="1043"/>
        <w:gridCol w:w="1073"/>
        <w:gridCol w:w="1603"/>
        <w:gridCol w:w="1803"/>
        <w:gridCol w:w="1844"/>
      </w:tblGrid>
      <w:tr w:rsidR="00757DFB" w:rsidRPr="00A31F63" w:rsidTr="00A31F63">
        <w:trPr>
          <w:trHeight w:hRule="exact" w:val="2023"/>
        </w:trPr>
        <w:tc>
          <w:tcPr>
            <w:tcW w:w="1061" w:type="pct"/>
            <w:tcBorders>
              <w:top w:val="single" w:sz="5" w:space="0" w:color="000000"/>
              <w:left w:val="single" w:sz="5" w:space="0" w:color="000000"/>
              <w:bottom w:val="single" w:sz="5" w:space="0" w:color="000000"/>
              <w:right w:val="single" w:sz="5" w:space="0" w:color="000000"/>
            </w:tcBorders>
          </w:tcPr>
          <w:p w:rsidR="00757DFB" w:rsidRPr="00A31F63" w:rsidRDefault="00757DFB" w:rsidP="00360DE9">
            <w:pPr>
              <w:spacing w:line="260" w:lineRule="exact"/>
              <w:ind w:left="40"/>
              <w:jc w:val="center"/>
              <w:rPr>
                <w:rFonts w:ascii="Arial" w:eastAsia="Arial" w:hAnsi="Arial" w:cs="Arial"/>
                <w:b/>
                <w:sz w:val="20"/>
              </w:rPr>
            </w:pPr>
          </w:p>
          <w:p w:rsidR="00757DFB" w:rsidRPr="00A31F63" w:rsidRDefault="007A27C3" w:rsidP="00360DE9">
            <w:pPr>
              <w:spacing w:line="260" w:lineRule="exact"/>
              <w:ind w:left="40"/>
              <w:jc w:val="center"/>
              <w:rPr>
                <w:rFonts w:ascii="Arial" w:eastAsia="Arial" w:hAnsi="Arial" w:cs="Arial"/>
                <w:sz w:val="20"/>
              </w:rPr>
            </w:pPr>
            <w:r w:rsidRPr="00A31F63">
              <w:rPr>
                <w:rFonts w:ascii="Arial" w:eastAsia="Arial" w:hAnsi="Arial" w:cs="Arial"/>
                <w:b/>
                <w:sz w:val="20"/>
              </w:rPr>
              <w:t>На</w:t>
            </w:r>
            <w:r w:rsidRPr="00A31F63">
              <w:rPr>
                <w:rFonts w:ascii="Arial" w:eastAsia="Arial" w:hAnsi="Arial" w:cs="Arial"/>
                <w:b/>
                <w:spacing w:val="1"/>
                <w:sz w:val="20"/>
              </w:rPr>
              <w:t>з</w:t>
            </w:r>
            <w:r w:rsidRPr="00A31F63">
              <w:rPr>
                <w:rFonts w:ascii="Arial" w:eastAsia="Arial" w:hAnsi="Arial" w:cs="Arial"/>
                <w:b/>
                <w:spacing w:val="-1"/>
                <w:sz w:val="20"/>
              </w:rPr>
              <w:t>и</w:t>
            </w:r>
            <w:r w:rsidRPr="00A31F63">
              <w:rPr>
                <w:rFonts w:ascii="Arial" w:eastAsia="Arial" w:hAnsi="Arial" w:cs="Arial"/>
                <w:b/>
                <w:sz w:val="20"/>
              </w:rPr>
              <w:t>в</w:t>
            </w:r>
            <w:r w:rsidR="00757DFB" w:rsidRPr="00A31F63">
              <w:rPr>
                <w:rFonts w:ascii="Arial" w:eastAsia="Arial" w:hAnsi="Arial" w:cs="Arial"/>
                <w:b/>
                <w:spacing w:val="-1"/>
                <w:sz w:val="20"/>
              </w:rPr>
              <w:t xml:space="preserve"> </w:t>
            </w:r>
            <w:r w:rsidRPr="00A31F63">
              <w:rPr>
                <w:rFonts w:ascii="Arial" w:eastAsia="Arial" w:hAnsi="Arial" w:cs="Arial"/>
                <w:b/>
                <w:spacing w:val="1"/>
                <w:sz w:val="20"/>
              </w:rPr>
              <w:t>л</w:t>
            </w:r>
            <w:r w:rsidRPr="00A31F63">
              <w:rPr>
                <w:rFonts w:ascii="Arial" w:eastAsia="Arial" w:hAnsi="Arial" w:cs="Arial"/>
                <w:b/>
                <w:spacing w:val="-1"/>
                <w:sz w:val="20"/>
              </w:rPr>
              <w:t>иц</w:t>
            </w:r>
            <w:r w:rsidRPr="00A31F63">
              <w:rPr>
                <w:rFonts w:ascii="Arial" w:eastAsia="Arial" w:hAnsi="Arial" w:cs="Arial"/>
                <w:b/>
                <w:spacing w:val="1"/>
                <w:sz w:val="20"/>
              </w:rPr>
              <w:t>е</w:t>
            </w:r>
            <w:r w:rsidRPr="00A31F63">
              <w:rPr>
                <w:rFonts w:ascii="Arial" w:eastAsia="Arial" w:hAnsi="Arial" w:cs="Arial"/>
                <w:b/>
                <w:spacing w:val="-1"/>
                <w:sz w:val="20"/>
              </w:rPr>
              <w:t>нц</w:t>
            </w:r>
            <w:r w:rsidRPr="00A31F63">
              <w:rPr>
                <w:rFonts w:ascii="Arial" w:eastAsia="Arial" w:hAnsi="Arial" w:cs="Arial"/>
                <w:b/>
                <w:sz w:val="20"/>
              </w:rPr>
              <w:t>е</w:t>
            </w:r>
          </w:p>
        </w:tc>
        <w:tc>
          <w:tcPr>
            <w:tcW w:w="558" w:type="pct"/>
            <w:tcBorders>
              <w:top w:val="single" w:sz="5" w:space="0" w:color="000000"/>
              <w:left w:val="single" w:sz="5" w:space="0" w:color="000000"/>
              <w:bottom w:val="single" w:sz="5" w:space="0" w:color="000000"/>
              <w:right w:val="single" w:sz="5" w:space="0" w:color="000000"/>
            </w:tcBorders>
          </w:tcPr>
          <w:p w:rsidR="00757DFB" w:rsidRPr="00A31F63" w:rsidRDefault="00757DFB" w:rsidP="00360DE9">
            <w:pPr>
              <w:spacing w:line="260" w:lineRule="exact"/>
              <w:ind w:left="443" w:right="450"/>
              <w:jc w:val="center"/>
              <w:rPr>
                <w:rFonts w:ascii="Arial" w:eastAsia="Arial" w:hAnsi="Arial" w:cs="Arial"/>
                <w:b/>
                <w:sz w:val="20"/>
              </w:rPr>
            </w:pPr>
          </w:p>
          <w:p w:rsidR="00757DFB" w:rsidRPr="00A31F63" w:rsidRDefault="00757DFB" w:rsidP="00757DFB">
            <w:pPr>
              <w:spacing w:line="260" w:lineRule="exact"/>
              <w:ind w:right="450"/>
              <w:jc w:val="center"/>
              <w:rPr>
                <w:rFonts w:ascii="Arial" w:eastAsia="Arial" w:hAnsi="Arial" w:cs="Arial"/>
                <w:sz w:val="20"/>
              </w:rPr>
            </w:pPr>
            <w:r w:rsidRPr="00A31F63">
              <w:rPr>
                <w:rFonts w:ascii="Arial" w:eastAsia="Arial" w:hAnsi="Arial" w:cs="Arial"/>
                <w:b/>
                <w:sz w:val="20"/>
              </w:rPr>
              <w:t>Т</w:t>
            </w:r>
            <w:r w:rsidRPr="00A31F63">
              <w:rPr>
                <w:rFonts w:ascii="Arial" w:eastAsia="Arial" w:hAnsi="Arial" w:cs="Arial"/>
                <w:b/>
                <w:spacing w:val="-1"/>
                <w:sz w:val="20"/>
              </w:rPr>
              <w:t>и</w:t>
            </w:r>
            <w:r w:rsidRPr="00A31F63">
              <w:rPr>
                <w:rFonts w:ascii="Arial" w:eastAsia="Arial" w:hAnsi="Arial" w:cs="Arial"/>
                <w:b/>
                <w:sz w:val="20"/>
              </w:rPr>
              <w:t>п</w:t>
            </w:r>
          </w:p>
        </w:tc>
        <w:tc>
          <w:tcPr>
            <w:tcW w:w="574" w:type="pct"/>
            <w:tcBorders>
              <w:top w:val="single" w:sz="5" w:space="0" w:color="000000"/>
              <w:left w:val="single" w:sz="5" w:space="0" w:color="000000"/>
              <w:bottom w:val="single" w:sz="5" w:space="0" w:color="000000"/>
              <w:right w:val="single" w:sz="5" w:space="0" w:color="000000"/>
            </w:tcBorders>
          </w:tcPr>
          <w:p w:rsidR="00757DFB" w:rsidRPr="00A31F63" w:rsidRDefault="00757DFB" w:rsidP="00360DE9">
            <w:pPr>
              <w:spacing w:line="260" w:lineRule="exact"/>
              <w:ind w:left="124"/>
              <w:jc w:val="center"/>
              <w:rPr>
                <w:rFonts w:ascii="Arial" w:eastAsia="Arial" w:hAnsi="Arial" w:cs="Arial"/>
                <w:b/>
                <w:sz w:val="20"/>
              </w:rPr>
            </w:pPr>
          </w:p>
          <w:p w:rsidR="00757DFB" w:rsidRPr="00A31F63" w:rsidRDefault="00757DFB" w:rsidP="00757DFB">
            <w:pPr>
              <w:spacing w:line="260" w:lineRule="exact"/>
              <w:jc w:val="center"/>
              <w:rPr>
                <w:rFonts w:ascii="Arial" w:eastAsia="Arial" w:hAnsi="Arial" w:cs="Arial"/>
                <w:sz w:val="20"/>
              </w:rPr>
            </w:pPr>
            <w:r w:rsidRPr="00A31F63">
              <w:rPr>
                <w:rFonts w:ascii="Arial" w:eastAsia="Arial" w:hAnsi="Arial" w:cs="Arial"/>
                <w:b/>
                <w:sz w:val="20"/>
              </w:rPr>
              <w:t>Ко</w:t>
            </w:r>
            <w:r w:rsidRPr="00A31F63">
              <w:rPr>
                <w:rFonts w:ascii="Arial" w:eastAsia="Arial" w:hAnsi="Arial" w:cs="Arial"/>
                <w:b/>
                <w:spacing w:val="1"/>
                <w:sz w:val="20"/>
              </w:rPr>
              <w:t>л</w:t>
            </w:r>
            <w:r w:rsidRPr="00A31F63">
              <w:rPr>
                <w:rFonts w:ascii="Arial" w:eastAsia="Arial" w:hAnsi="Arial" w:cs="Arial"/>
                <w:b/>
                <w:sz w:val="20"/>
              </w:rPr>
              <w:t>ич</w:t>
            </w:r>
            <w:r w:rsidRPr="00A31F63">
              <w:rPr>
                <w:rFonts w:ascii="Arial" w:eastAsia="Arial" w:hAnsi="Arial" w:cs="Arial"/>
                <w:b/>
                <w:spacing w:val="-1"/>
                <w:sz w:val="20"/>
              </w:rPr>
              <w:t>ин</w:t>
            </w:r>
            <w:r w:rsidRPr="00A31F63">
              <w:rPr>
                <w:rFonts w:ascii="Arial" w:eastAsia="Arial" w:hAnsi="Arial" w:cs="Arial"/>
                <w:b/>
                <w:sz w:val="20"/>
              </w:rPr>
              <w:t>а</w:t>
            </w:r>
          </w:p>
        </w:tc>
        <w:tc>
          <w:tcPr>
            <w:tcW w:w="857" w:type="pct"/>
            <w:tcBorders>
              <w:top w:val="single" w:sz="5" w:space="0" w:color="000000"/>
              <w:left w:val="single" w:sz="5" w:space="0" w:color="000000"/>
              <w:bottom w:val="single" w:sz="5" w:space="0" w:color="000000"/>
              <w:right w:val="single" w:sz="5" w:space="0" w:color="000000"/>
            </w:tcBorders>
          </w:tcPr>
          <w:p w:rsidR="00757DFB" w:rsidRPr="00A31F63" w:rsidRDefault="00757DFB" w:rsidP="00360DE9">
            <w:pPr>
              <w:spacing w:line="240" w:lineRule="exact"/>
              <w:ind w:left="78" w:right="78"/>
              <w:jc w:val="center"/>
              <w:rPr>
                <w:rFonts w:ascii="Arial" w:eastAsia="Arial" w:hAnsi="Arial" w:cs="Arial"/>
                <w:sz w:val="20"/>
                <w:lang w:val="sr-Cyrl-RS"/>
              </w:rPr>
            </w:pPr>
            <w:r w:rsidRPr="00A31F63">
              <w:rPr>
                <w:rFonts w:ascii="Arial" w:eastAsia="Arial" w:hAnsi="Arial" w:cs="Arial"/>
                <w:b/>
                <w:sz w:val="20"/>
              </w:rPr>
              <w:t>Ј</w:t>
            </w:r>
            <w:r w:rsidRPr="00A31F63">
              <w:rPr>
                <w:rFonts w:ascii="Arial" w:eastAsia="Arial" w:hAnsi="Arial" w:cs="Arial"/>
                <w:b/>
                <w:spacing w:val="-1"/>
                <w:sz w:val="20"/>
              </w:rPr>
              <w:t>ед</w:t>
            </w:r>
            <w:r w:rsidRPr="00A31F63">
              <w:rPr>
                <w:rFonts w:ascii="Arial" w:eastAsia="Arial" w:hAnsi="Arial" w:cs="Arial"/>
                <w:b/>
                <w:spacing w:val="1"/>
                <w:sz w:val="20"/>
              </w:rPr>
              <w:t>и</w:t>
            </w:r>
            <w:r w:rsidRPr="00A31F63">
              <w:rPr>
                <w:rFonts w:ascii="Arial" w:eastAsia="Arial" w:hAnsi="Arial" w:cs="Arial"/>
                <w:b/>
                <w:spacing w:val="-1"/>
                <w:sz w:val="20"/>
              </w:rPr>
              <w:t>н</w:t>
            </w:r>
            <w:r w:rsidRPr="00A31F63">
              <w:rPr>
                <w:rFonts w:ascii="Arial" w:eastAsia="Arial" w:hAnsi="Arial" w:cs="Arial"/>
                <w:b/>
                <w:spacing w:val="1"/>
                <w:sz w:val="20"/>
              </w:rPr>
              <w:t>и</w:t>
            </w:r>
            <w:r w:rsidRPr="00A31F63">
              <w:rPr>
                <w:rFonts w:ascii="Arial" w:eastAsia="Arial" w:hAnsi="Arial" w:cs="Arial"/>
                <w:b/>
                <w:spacing w:val="-1"/>
                <w:sz w:val="20"/>
              </w:rPr>
              <w:t>ч</w:t>
            </w:r>
            <w:r w:rsidRPr="00A31F63">
              <w:rPr>
                <w:rFonts w:ascii="Arial" w:eastAsia="Arial" w:hAnsi="Arial" w:cs="Arial"/>
                <w:b/>
                <w:spacing w:val="1"/>
                <w:sz w:val="20"/>
              </w:rPr>
              <w:t>н</w:t>
            </w:r>
            <w:r w:rsidRPr="00A31F63">
              <w:rPr>
                <w:rFonts w:ascii="Arial" w:eastAsia="Arial" w:hAnsi="Arial" w:cs="Arial"/>
                <w:b/>
                <w:sz w:val="20"/>
              </w:rPr>
              <w:t>а</w:t>
            </w:r>
            <w:r w:rsidRPr="00A31F63">
              <w:rPr>
                <w:rFonts w:ascii="Arial" w:eastAsia="Arial" w:hAnsi="Arial" w:cs="Arial"/>
                <w:b/>
                <w:spacing w:val="-2"/>
                <w:sz w:val="20"/>
              </w:rPr>
              <w:t xml:space="preserve"> </w:t>
            </w:r>
            <w:r w:rsidRPr="00A31F63">
              <w:rPr>
                <w:rFonts w:ascii="Arial" w:eastAsia="Arial" w:hAnsi="Arial" w:cs="Arial"/>
                <w:b/>
                <w:spacing w:val="1"/>
                <w:sz w:val="20"/>
              </w:rPr>
              <w:t>ц</w:t>
            </w:r>
            <w:r w:rsidRPr="00A31F63">
              <w:rPr>
                <w:rFonts w:ascii="Arial" w:eastAsia="Arial" w:hAnsi="Arial" w:cs="Arial"/>
                <w:b/>
                <w:spacing w:val="-3"/>
                <w:sz w:val="20"/>
              </w:rPr>
              <w:t>е</w:t>
            </w:r>
            <w:r w:rsidRPr="00A31F63">
              <w:rPr>
                <w:rFonts w:ascii="Arial" w:eastAsia="Arial" w:hAnsi="Arial" w:cs="Arial"/>
                <w:b/>
                <w:spacing w:val="1"/>
                <w:sz w:val="20"/>
              </w:rPr>
              <w:t>н</w:t>
            </w:r>
            <w:r w:rsidRPr="00A31F63">
              <w:rPr>
                <w:rFonts w:ascii="Arial" w:eastAsia="Arial" w:hAnsi="Arial" w:cs="Arial"/>
                <w:b/>
                <w:sz w:val="20"/>
              </w:rPr>
              <w:t>а</w:t>
            </w:r>
            <w:r w:rsidRPr="00A31F63">
              <w:rPr>
                <w:rFonts w:ascii="Arial" w:eastAsia="Arial" w:hAnsi="Arial" w:cs="Arial"/>
                <w:b/>
                <w:sz w:val="20"/>
                <w:lang w:val="sr-Cyrl-RS"/>
              </w:rPr>
              <w:t xml:space="preserve"> лиценци</w:t>
            </w:r>
          </w:p>
          <w:p w:rsidR="00757DFB" w:rsidRPr="00A31F63" w:rsidRDefault="00757DFB" w:rsidP="001541CD">
            <w:pPr>
              <w:tabs>
                <w:tab w:val="left" w:pos="1320"/>
              </w:tabs>
              <w:spacing w:before="6" w:line="240" w:lineRule="exact"/>
              <w:ind w:left="419" w:right="416"/>
              <w:jc w:val="center"/>
              <w:rPr>
                <w:rFonts w:ascii="Arial" w:eastAsia="Arial" w:hAnsi="Arial" w:cs="Arial"/>
                <w:sz w:val="20"/>
              </w:rPr>
            </w:pPr>
            <w:r w:rsidRPr="00A31F63">
              <w:rPr>
                <w:rFonts w:ascii="Arial" w:eastAsia="Arial" w:hAnsi="Arial" w:cs="Arial"/>
                <w:b/>
                <w:sz w:val="20"/>
              </w:rPr>
              <w:t>без</w:t>
            </w:r>
            <w:r w:rsidRPr="00A31F63">
              <w:rPr>
                <w:rFonts w:ascii="Arial" w:eastAsia="Arial" w:hAnsi="Arial" w:cs="Arial"/>
                <w:b/>
                <w:spacing w:val="2"/>
                <w:sz w:val="20"/>
              </w:rPr>
              <w:t xml:space="preserve"> </w:t>
            </w:r>
            <w:r w:rsidRPr="00A31F63">
              <w:rPr>
                <w:rFonts w:ascii="Arial" w:eastAsia="Arial" w:hAnsi="Arial" w:cs="Arial"/>
                <w:b/>
                <w:spacing w:val="-3"/>
                <w:sz w:val="20"/>
              </w:rPr>
              <w:t>П</w:t>
            </w:r>
            <w:r w:rsidRPr="00A31F63">
              <w:rPr>
                <w:rFonts w:ascii="Arial" w:eastAsia="Arial" w:hAnsi="Arial" w:cs="Arial"/>
                <w:b/>
                <w:spacing w:val="1"/>
                <w:sz w:val="20"/>
              </w:rPr>
              <w:t>Д</w:t>
            </w:r>
            <w:r w:rsidRPr="00A31F63">
              <w:rPr>
                <w:rFonts w:ascii="Arial" w:eastAsia="Arial" w:hAnsi="Arial" w:cs="Arial"/>
                <w:b/>
                <w:spacing w:val="-1"/>
                <w:sz w:val="20"/>
              </w:rPr>
              <w:t>В</w:t>
            </w:r>
            <w:r w:rsidRPr="00A31F63">
              <w:rPr>
                <w:rFonts w:ascii="Arial" w:eastAsia="Arial" w:hAnsi="Arial" w:cs="Arial"/>
                <w:b/>
                <w:spacing w:val="1"/>
                <w:sz w:val="20"/>
              </w:rPr>
              <w:t>-</w:t>
            </w:r>
            <w:r w:rsidRPr="00A31F63">
              <w:rPr>
                <w:rFonts w:ascii="Arial" w:eastAsia="Arial" w:hAnsi="Arial" w:cs="Arial"/>
                <w:b/>
                <w:sz w:val="20"/>
              </w:rPr>
              <w:t>а у</w:t>
            </w:r>
            <w:r w:rsidRPr="00A31F63">
              <w:rPr>
                <w:rFonts w:ascii="Arial" w:eastAsia="Arial" w:hAnsi="Arial" w:cs="Arial"/>
                <w:b/>
                <w:spacing w:val="-4"/>
                <w:sz w:val="20"/>
              </w:rPr>
              <w:t xml:space="preserve"> </w:t>
            </w:r>
            <w:r w:rsidRPr="00A31F63">
              <w:rPr>
                <w:rFonts w:ascii="Arial" w:eastAsia="Arial" w:hAnsi="Arial" w:cs="Arial"/>
                <w:b/>
                <w:sz w:val="20"/>
                <w:u w:val="single" w:color="000000"/>
              </w:rPr>
              <w:t xml:space="preserve"> </w:t>
            </w:r>
            <w:r w:rsidRPr="00A31F63">
              <w:rPr>
                <w:rFonts w:ascii="Arial" w:eastAsia="Arial" w:hAnsi="Arial" w:cs="Arial"/>
                <w:b/>
                <w:sz w:val="20"/>
                <w:u w:val="single" w:color="000000"/>
              </w:rPr>
              <w:tab/>
            </w:r>
          </w:p>
          <w:p w:rsidR="00757DFB" w:rsidRPr="00A31F63" w:rsidRDefault="00757DFB" w:rsidP="001541CD">
            <w:pPr>
              <w:spacing w:line="240" w:lineRule="exact"/>
              <w:ind w:left="193" w:right="137"/>
              <w:jc w:val="center"/>
              <w:rPr>
                <w:rFonts w:ascii="Arial" w:eastAsia="Arial" w:hAnsi="Arial" w:cs="Arial"/>
                <w:sz w:val="20"/>
              </w:rPr>
            </w:pPr>
            <w:r w:rsidRPr="00A31F63">
              <w:rPr>
                <w:rFonts w:ascii="Arial" w:eastAsia="Arial" w:hAnsi="Arial" w:cs="Arial"/>
                <w:spacing w:val="3"/>
                <w:sz w:val="20"/>
              </w:rPr>
              <w:t>(</w:t>
            </w:r>
            <w:r w:rsidRPr="00A31F63">
              <w:rPr>
                <w:rFonts w:ascii="Arial" w:eastAsia="Arial" w:hAnsi="Arial" w:cs="Arial"/>
                <w:spacing w:val="-5"/>
                <w:sz w:val="20"/>
              </w:rPr>
              <w:t>у</w:t>
            </w:r>
            <w:r w:rsidRPr="00A31F63">
              <w:rPr>
                <w:rFonts w:ascii="Arial" w:eastAsia="Arial" w:hAnsi="Arial" w:cs="Arial"/>
                <w:spacing w:val="1"/>
                <w:sz w:val="20"/>
              </w:rPr>
              <w:t>н</w:t>
            </w:r>
            <w:r w:rsidRPr="00A31F63">
              <w:rPr>
                <w:rFonts w:ascii="Arial" w:eastAsia="Arial" w:hAnsi="Arial" w:cs="Arial"/>
                <w:sz w:val="20"/>
              </w:rPr>
              <w:t xml:space="preserve">ети </w:t>
            </w:r>
            <w:r w:rsidRPr="00A31F63">
              <w:rPr>
                <w:rFonts w:ascii="Arial" w:eastAsia="Arial" w:hAnsi="Arial" w:cs="Arial"/>
                <w:spacing w:val="1"/>
                <w:sz w:val="20"/>
              </w:rPr>
              <w:t>в</w:t>
            </w:r>
            <w:r w:rsidRPr="00A31F63">
              <w:rPr>
                <w:rFonts w:ascii="Arial" w:eastAsia="Arial" w:hAnsi="Arial" w:cs="Arial"/>
                <w:sz w:val="20"/>
              </w:rPr>
              <w:t>а</w:t>
            </w:r>
            <w:r w:rsidRPr="00A31F63">
              <w:rPr>
                <w:rFonts w:ascii="Arial" w:eastAsia="Arial" w:hAnsi="Arial" w:cs="Arial"/>
                <w:spacing w:val="-1"/>
                <w:sz w:val="20"/>
              </w:rPr>
              <w:t>л</w:t>
            </w:r>
            <w:r w:rsidRPr="00A31F63">
              <w:rPr>
                <w:rFonts w:ascii="Arial" w:eastAsia="Arial" w:hAnsi="Arial" w:cs="Arial"/>
                <w:spacing w:val="-5"/>
                <w:sz w:val="20"/>
              </w:rPr>
              <w:t>у</w:t>
            </w:r>
            <w:r w:rsidRPr="00A31F63">
              <w:rPr>
                <w:rFonts w:ascii="Arial" w:eastAsia="Arial" w:hAnsi="Arial" w:cs="Arial"/>
                <w:spacing w:val="2"/>
                <w:sz w:val="20"/>
              </w:rPr>
              <w:t>т</w:t>
            </w:r>
            <w:r w:rsidRPr="00A31F63">
              <w:rPr>
                <w:rFonts w:ascii="Arial" w:eastAsia="Arial" w:hAnsi="Arial" w:cs="Arial"/>
                <w:spacing w:val="-3"/>
                <w:sz w:val="20"/>
              </w:rPr>
              <w:t>у РСД или ЕУР</w:t>
            </w:r>
            <w:r w:rsidRPr="00A31F63">
              <w:rPr>
                <w:rFonts w:ascii="Arial" w:eastAsia="Arial" w:hAnsi="Arial" w:cs="Arial"/>
                <w:sz w:val="20"/>
              </w:rPr>
              <w:t>)</w:t>
            </w:r>
          </w:p>
        </w:tc>
        <w:tc>
          <w:tcPr>
            <w:tcW w:w="964" w:type="pct"/>
            <w:tcBorders>
              <w:top w:val="single" w:sz="5" w:space="0" w:color="000000"/>
              <w:left w:val="single" w:sz="5" w:space="0" w:color="000000"/>
              <w:bottom w:val="single" w:sz="5" w:space="0" w:color="000000"/>
              <w:right w:val="single" w:sz="5" w:space="0" w:color="000000"/>
            </w:tcBorders>
          </w:tcPr>
          <w:p w:rsidR="00757DFB" w:rsidRPr="00A31F63" w:rsidRDefault="00757DFB" w:rsidP="00757DFB">
            <w:pPr>
              <w:spacing w:line="240" w:lineRule="exact"/>
              <w:ind w:left="78" w:right="78"/>
              <w:jc w:val="center"/>
              <w:rPr>
                <w:rFonts w:ascii="Arial" w:eastAsia="Arial" w:hAnsi="Arial" w:cs="Arial"/>
                <w:sz w:val="20"/>
                <w:lang w:val="sr-Cyrl-RS"/>
              </w:rPr>
            </w:pPr>
            <w:r w:rsidRPr="00A31F63">
              <w:rPr>
                <w:rFonts w:ascii="Arial" w:eastAsia="Arial" w:hAnsi="Arial" w:cs="Arial"/>
                <w:b/>
                <w:sz w:val="20"/>
              </w:rPr>
              <w:t>Ј</w:t>
            </w:r>
            <w:r w:rsidRPr="00A31F63">
              <w:rPr>
                <w:rFonts w:ascii="Arial" w:eastAsia="Arial" w:hAnsi="Arial" w:cs="Arial"/>
                <w:b/>
                <w:spacing w:val="-1"/>
                <w:sz w:val="20"/>
              </w:rPr>
              <w:t>ед</w:t>
            </w:r>
            <w:r w:rsidRPr="00A31F63">
              <w:rPr>
                <w:rFonts w:ascii="Arial" w:eastAsia="Arial" w:hAnsi="Arial" w:cs="Arial"/>
                <w:b/>
                <w:spacing w:val="1"/>
                <w:sz w:val="20"/>
              </w:rPr>
              <w:t>и</w:t>
            </w:r>
            <w:r w:rsidRPr="00A31F63">
              <w:rPr>
                <w:rFonts w:ascii="Arial" w:eastAsia="Arial" w:hAnsi="Arial" w:cs="Arial"/>
                <w:b/>
                <w:spacing w:val="-1"/>
                <w:sz w:val="20"/>
              </w:rPr>
              <w:t>н</w:t>
            </w:r>
            <w:r w:rsidRPr="00A31F63">
              <w:rPr>
                <w:rFonts w:ascii="Arial" w:eastAsia="Arial" w:hAnsi="Arial" w:cs="Arial"/>
                <w:b/>
                <w:spacing w:val="1"/>
                <w:sz w:val="20"/>
              </w:rPr>
              <w:t>и</w:t>
            </w:r>
            <w:r w:rsidRPr="00A31F63">
              <w:rPr>
                <w:rFonts w:ascii="Arial" w:eastAsia="Arial" w:hAnsi="Arial" w:cs="Arial"/>
                <w:b/>
                <w:spacing w:val="-1"/>
                <w:sz w:val="20"/>
              </w:rPr>
              <w:t>ч</w:t>
            </w:r>
            <w:r w:rsidRPr="00A31F63">
              <w:rPr>
                <w:rFonts w:ascii="Arial" w:eastAsia="Arial" w:hAnsi="Arial" w:cs="Arial"/>
                <w:b/>
                <w:spacing w:val="1"/>
                <w:sz w:val="20"/>
              </w:rPr>
              <w:t>н</w:t>
            </w:r>
            <w:r w:rsidRPr="00A31F63">
              <w:rPr>
                <w:rFonts w:ascii="Arial" w:eastAsia="Arial" w:hAnsi="Arial" w:cs="Arial"/>
                <w:b/>
                <w:sz w:val="20"/>
              </w:rPr>
              <w:t>а</w:t>
            </w:r>
            <w:r w:rsidRPr="00A31F63">
              <w:rPr>
                <w:rFonts w:ascii="Arial" w:eastAsia="Arial" w:hAnsi="Arial" w:cs="Arial"/>
                <w:b/>
                <w:spacing w:val="-2"/>
                <w:sz w:val="20"/>
              </w:rPr>
              <w:t xml:space="preserve"> </w:t>
            </w:r>
            <w:r w:rsidRPr="00A31F63">
              <w:rPr>
                <w:rFonts w:ascii="Arial" w:eastAsia="Arial" w:hAnsi="Arial" w:cs="Arial"/>
                <w:b/>
                <w:spacing w:val="1"/>
                <w:sz w:val="20"/>
              </w:rPr>
              <w:t>ц</w:t>
            </w:r>
            <w:r w:rsidRPr="00A31F63">
              <w:rPr>
                <w:rFonts w:ascii="Arial" w:eastAsia="Arial" w:hAnsi="Arial" w:cs="Arial"/>
                <w:b/>
                <w:spacing w:val="-3"/>
                <w:sz w:val="20"/>
              </w:rPr>
              <w:t>е</w:t>
            </w:r>
            <w:r w:rsidRPr="00A31F63">
              <w:rPr>
                <w:rFonts w:ascii="Arial" w:eastAsia="Arial" w:hAnsi="Arial" w:cs="Arial"/>
                <w:b/>
                <w:spacing w:val="1"/>
                <w:sz w:val="20"/>
              </w:rPr>
              <w:t>н</w:t>
            </w:r>
            <w:r w:rsidRPr="00A31F63">
              <w:rPr>
                <w:rFonts w:ascii="Arial" w:eastAsia="Arial" w:hAnsi="Arial" w:cs="Arial"/>
                <w:b/>
                <w:sz w:val="20"/>
              </w:rPr>
              <w:t>а</w:t>
            </w:r>
            <w:r w:rsidRPr="00A31F63">
              <w:rPr>
                <w:rFonts w:ascii="Arial" w:eastAsia="Arial" w:hAnsi="Arial" w:cs="Arial"/>
                <w:b/>
                <w:sz w:val="20"/>
                <w:lang w:val="sr-Cyrl-RS"/>
              </w:rPr>
              <w:t xml:space="preserve"> подршке</w:t>
            </w:r>
          </w:p>
          <w:p w:rsidR="00757DFB" w:rsidRPr="00A31F63" w:rsidRDefault="00757DFB" w:rsidP="00757DFB">
            <w:pPr>
              <w:tabs>
                <w:tab w:val="left" w:pos="1320"/>
              </w:tabs>
              <w:spacing w:before="6" w:line="240" w:lineRule="exact"/>
              <w:ind w:left="419" w:right="416"/>
              <w:jc w:val="center"/>
              <w:rPr>
                <w:rFonts w:ascii="Arial" w:eastAsia="Arial" w:hAnsi="Arial" w:cs="Arial"/>
                <w:sz w:val="20"/>
              </w:rPr>
            </w:pPr>
            <w:r w:rsidRPr="00A31F63">
              <w:rPr>
                <w:rFonts w:ascii="Arial" w:eastAsia="Arial" w:hAnsi="Arial" w:cs="Arial"/>
                <w:b/>
                <w:sz w:val="20"/>
              </w:rPr>
              <w:t>без</w:t>
            </w:r>
            <w:r w:rsidRPr="00A31F63">
              <w:rPr>
                <w:rFonts w:ascii="Arial" w:eastAsia="Arial" w:hAnsi="Arial" w:cs="Arial"/>
                <w:b/>
                <w:spacing w:val="2"/>
                <w:sz w:val="20"/>
              </w:rPr>
              <w:t xml:space="preserve"> </w:t>
            </w:r>
            <w:r w:rsidRPr="00A31F63">
              <w:rPr>
                <w:rFonts w:ascii="Arial" w:eastAsia="Arial" w:hAnsi="Arial" w:cs="Arial"/>
                <w:b/>
                <w:spacing w:val="-3"/>
                <w:sz w:val="20"/>
              </w:rPr>
              <w:t>П</w:t>
            </w:r>
            <w:r w:rsidRPr="00A31F63">
              <w:rPr>
                <w:rFonts w:ascii="Arial" w:eastAsia="Arial" w:hAnsi="Arial" w:cs="Arial"/>
                <w:b/>
                <w:spacing w:val="1"/>
                <w:sz w:val="20"/>
              </w:rPr>
              <w:t>Д</w:t>
            </w:r>
            <w:r w:rsidRPr="00A31F63">
              <w:rPr>
                <w:rFonts w:ascii="Arial" w:eastAsia="Arial" w:hAnsi="Arial" w:cs="Arial"/>
                <w:b/>
                <w:spacing w:val="-1"/>
                <w:sz w:val="20"/>
              </w:rPr>
              <w:t>В</w:t>
            </w:r>
            <w:r w:rsidRPr="00A31F63">
              <w:rPr>
                <w:rFonts w:ascii="Arial" w:eastAsia="Arial" w:hAnsi="Arial" w:cs="Arial"/>
                <w:b/>
                <w:spacing w:val="1"/>
                <w:sz w:val="20"/>
              </w:rPr>
              <w:t>-</w:t>
            </w:r>
            <w:r w:rsidRPr="00A31F63">
              <w:rPr>
                <w:rFonts w:ascii="Arial" w:eastAsia="Arial" w:hAnsi="Arial" w:cs="Arial"/>
                <w:b/>
                <w:sz w:val="20"/>
              </w:rPr>
              <w:t>а у</w:t>
            </w:r>
            <w:r w:rsidRPr="00A31F63">
              <w:rPr>
                <w:rFonts w:ascii="Arial" w:eastAsia="Arial" w:hAnsi="Arial" w:cs="Arial"/>
                <w:b/>
                <w:spacing w:val="-4"/>
                <w:sz w:val="20"/>
              </w:rPr>
              <w:t xml:space="preserve"> </w:t>
            </w:r>
            <w:r w:rsidRPr="00A31F63">
              <w:rPr>
                <w:rFonts w:ascii="Arial" w:eastAsia="Arial" w:hAnsi="Arial" w:cs="Arial"/>
                <w:b/>
                <w:sz w:val="20"/>
                <w:u w:val="single" w:color="000000"/>
              </w:rPr>
              <w:t xml:space="preserve"> </w:t>
            </w:r>
            <w:r w:rsidRPr="00A31F63">
              <w:rPr>
                <w:rFonts w:ascii="Arial" w:eastAsia="Arial" w:hAnsi="Arial" w:cs="Arial"/>
                <w:b/>
                <w:sz w:val="20"/>
                <w:u w:val="single" w:color="000000"/>
              </w:rPr>
              <w:tab/>
            </w:r>
          </w:p>
          <w:p w:rsidR="00757DFB" w:rsidRPr="00A31F63" w:rsidRDefault="00757DFB" w:rsidP="00757DFB">
            <w:pPr>
              <w:spacing w:line="240" w:lineRule="exact"/>
              <w:ind w:left="264" w:right="264"/>
              <w:jc w:val="center"/>
              <w:rPr>
                <w:rFonts w:ascii="Arial" w:eastAsia="Arial" w:hAnsi="Arial" w:cs="Arial"/>
                <w:b/>
                <w:sz w:val="20"/>
              </w:rPr>
            </w:pPr>
            <w:r w:rsidRPr="00A31F63">
              <w:rPr>
                <w:rFonts w:ascii="Arial" w:eastAsia="Arial" w:hAnsi="Arial" w:cs="Arial"/>
                <w:spacing w:val="3"/>
                <w:sz w:val="20"/>
              </w:rPr>
              <w:t>(</w:t>
            </w:r>
            <w:r w:rsidRPr="00A31F63">
              <w:rPr>
                <w:rFonts w:ascii="Arial" w:eastAsia="Arial" w:hAnsi="Arial" w:cs="Arial"/>
                <w:spacing w:val="-5"/>
                <w:sz w:val="20"/>
              </w:rPr>
              <w:t>у</w:t>
            </w:r>
            <w:r w:rsidRPr="00A31F63">
              <w:rPr>
                <w:rFonts w:ascii="Arial" w:eastAsia="Arial" w:hAnsi="Arial" w:cs="Arial"/>
                <w:spacing w:val="1"/>
                <w:sz w:val="20"/>
              </w:rPr>
              <w:t>н</w:t>
            </w:r>
            <w:r w:rsidRPr="00A31F63">
              <w:rPr>
                <w:rFonts w:ascii="Arial" w:eastAsia="Arial" w:hAnsi="Arial" w:cs="Arial"/>
                <w:sz w:val="20"/>
              </w:rPr>
              <w:t xml:space="preserve">ети </w:t>
            </w:r>
            <w:r w:rsidRPr="00A31F63">
              <w:rPr>
                <w:rFonts w:ascii="Arial" w:eastAsia="Arial" w:hAnsi="Arial" w:cs="Arial"/>
                <w:spacing w:val="1"/>
                <w:sz w:val="20"/>
              </w:rPr>
              <w:t>в</w:t>
            </w:r>
            <w:r w:rsidRPr="00A31F63">
              <w:rPr>
                <w:rFonts w:ascii="Arial" w:eastAsia="Arial" w:hAnsi="Arial" w:cs="Arial"/>
                <w:sz w:val="20"/>
              </w:rPr>
              <w:t>а</w:t>
            </w:r>
            <w:r w:rsidRPr="00A31F63">
              <w:rPr>
                <w:rFonts w:ascii="Arial" w:eastAsia="Arial" w:hAnsi="Arial" w:cs="Arial"/>
                <w:spacing w:val="-1"/>
                <w:sz w:val="20"/>
              </w:rPr>
              <w:t>л</w:t>
            </w:r>
            <w:r w:rsidRPr="00A31F63">
              <w:rPr>
                <w:rFonts w:ascii="Arial" w:eastAsia="Arial" w:hAnsi="Arial" w:cs="Arial"/>
                <w:spacing w:val="-5"/>
                <w:sz w:val="20"/>
              </w:rPr>
              <w:t>у</w:t>
            </w:r>
            <w:r w:rsidRPr="00A31F63">
              <w:rPr>
                <w:rFonts w:ascii="Arial" w:eastAsia="Arial" w:hAnsi="Arial" w:cs="Arial"/>
                <w:spacing w:val="2"/>
                <w:sz w:val="20"/>
              </w:rPr>
              <w:t>т</w:t>
            </w:r>
            <w:r w:rsidRPr="00A31F63">
              <w:rPr>
                <w:rFonts w:ascii="Arial" w:eastAsia="Arial" w:hAnsi="Arial" w:cs="Arial"/>
                <w:spacing w:val="-3"/>
                <w:sz w:val="20"/>
              </w:rPr>
              <w:t>у РСД или ЕУР</w:t>
            </w:r>
            <w:r w:rsidRPr="00A31F63">
              <w:rPr>
                <w:rFonts w:ascii="Arial" w:eastAsia="Arial" w:hAnsi="Arial" w:cs="Arial"/>
                <w:sz w:val="20"/>
              </w:rPr>
              <w:t>)</w:t>
            </w:r>
          </w:p>
        </w:tc>
        <w:tc>
          <w:tcPr>
            <w:tcW w:w="986" w:type="pct"/>
            <w:tcBorders>
              <w:top w:val="single" w:sz="5" w:space="0" w:color="000000"/>
              <w:left w:val="single" w:sz="5" w:space="0" w:color="000000"/>
              <w:bottom w:val="single" w:sz="5" w:space="0" w:color="000000"/>
              <w:right w:val="single" w:sz="5" w:space="0" w:color="000000"/>
            </w:tcBorders>
          </w:tcPr>
          <w:p w:rsidR="00757DFB" w:rsidRPr="00A31F63" w:rsidRDefault="00757DFB" w:rsidP="00360DE9">
            <w:pPr>
              <w:spacing w:line="240" w:lineRule="exact"/>
              <w:ind w:left="264" w:right="264"/>
              <w:jc w:val="center"/>
              <w:rPr>
                <w:rFonts w:ascii="Arial" w:eastAsia="Arial" w:hAnsi="Arial" w:cs="Arial"/>
                <w:sz w:val="20"/>
              </w:rPr>
            </w:pPr>
            <w:r w:rsidRPr="00A31F63">
              <w:rPr>
                <w:rFonts w:ascii="Arial" w:eastAsia="Arial" w:hAnsi="Arial" w:cs="Arial"/>
                <w:b/>
                <w:sz w:val="20"/>
              </w:rPr>
              <w:t>Укупно</w:t>
            </w:r>
          </w:p>
          <w:p w:rsidR="00757DFB" w:rsidRPr="00A31F63" w:rsidRDefault="00757DFB" w:rsidP="00360DE9">
            <w:pPr>
              <w:tabs>
                <w:tab w:val="left" w:pos="1300"/>
              </w:tabs>
              <w:spacing w:before="2" w:line="240" w:lineRule="exact"/>
              <w:ind w:left="397" w:right="399"/>
              <w:jc w:val="center"/>
              <w:rPr>
                <w:rFonts w:ascii="Arial" w:eastAsia="Arial" w:hAnsi="Arial" w:cs="Arial"/>
                <w:sz w:val="20"/>
              </w:rPr>
            </w:pPr>
            <w:r w:rsidRPr="00A31F63">
              <w:rPr>
                <w:rFonts w:ascii="Arial" w:eastAsia="Arial" w:hAnsi="Arial" w:cs="Arial"/>
                <w:b/>
                <w:sz w:val="20"/>
              </w:rPr>
              <w:t>без</w:t>
            </w:r>
            <w:r w:rsidRPr="00A31F63">
              <w:rPr>
                <w:rFonts w:ascii="Arial" w:eastAsia="Arial" w:hAnsi="Arial" w:cs="Arial"/>
                <w:b/>
                <w:spacing w:val="2"/>
                <w:sz w:val="20"/>
              </w:rPr>
              <w:t xml:space="preserve"> </w:t>
            </w:r>
            <w:r w:rsidRPr="00A31F63">
              <w:rPr>
                <w:rFonts w:ascii="Arial" w:eastAsia="Arial" w:hAnsi="Arial" w:cs="Arial"/>
                <w:b/>
                <w:spacing w:val="-3"/>
                <w:sz w:val="20"/>
              </w:rPr>
              <w:t>П</w:t>
            </w:r>
            <w:r w:rsidRPr="00A31F63">
              <w:rPr>
                <w:rFonts w:ascii="Arial" w:eastAsia="Arial" w:hAnsi="Arial" w:cs="Arial"/>
                <w:b/>
                <w:spacing w:val="1"/>
                <w:sz w:val="20"/>
              </w:rPr>
              <w:t>Д</w:t>
            </w:r>
            <w:r w:rsidRPr="00A31F63">
              <w:rPr>
                <w:rFonts w:ascii="Arial" w:eastAsia="Arial" w:hAnsi="Arial" w:cs="Arial"/>
                <w:b/>
                <w:spacing w:val="-1"/>
                <w:sz w:val="20"/>
              </w:rPr>
              <w:t>В</w:t>
            </w:r>
            <w:r w:rsidRPr="00A31F63">
              <w:rPr>
                <w:rFonts w:ascii="Arial" w:eastAsia="Arial" w:hAnsi="Arial" w:cs="Arial"/>
                <w:b/>
                <w:spacing w:val="1"/>
                <w:sz w:val="20"/>
              </w:rPr>
              <w:t>-</w:t>
            </w:r>
            <w:r w:rsidR="00A31F63" w:rsidRPr="00A31F63">
              <w:rPr>
                <w:rFonts w:ascii="Arial" w:eastAsia="Arial" w:hAnsi="Arial" w:cs="Arial"/>
                <w:b/>
                <w:sz w:val="20"/>
              </w:rPr>
              <w:t xml:space="preserve">а </w:t>
            </w:r>
          </w:p>
          <w:p w:rsidR="00757DFB" w:rsidRPr="00A31F63" w:rsidRDefault="00757DFB" w:rsidP="001541CD">
            <w:pPr>
              <w:tabs>
                <w:tab w:val="left" w:pos="1320"/>
              </w:tabs>
              <w:spacing w:before="6" w:line="240" w:lineRule="exact"/>
              <w:ind w:left="419" w:right="416"/>
              <w:jc w:val="center"/>
              <w:rPr>
                <w:rFonts w:ascii="Arial" w:eastAsia="Arial" w:hAnsi="Arial" w:cs="Arial"/>
                <w:sz w:val="20"/>
              </w:rPr>
            </w:pPr>
            <w:r w:rsidRPr="00A31F63">
              <w:rPr>
                <w:rFonts w:ascii="Arial" w:eastAsia="Arial" w:hAnsi="Arial" w:cs="Arial"/>
                <w:b/>
                <w:sz w:val="20"/>
              </w:rPr>
              <w:t>у</w:t>
            </w:r>
            <w:r w:rsidRPr="00A31F63">
              <w:rPr>
                <w:rFonts w:ascii="Arial" w:eastAsia="Arial" w:hAnsi="Arial" w:cs="Arial"/>
                <w:b/>
                <w:spacing w:val="-4"/>
                <w:sz w:val="20"/>
              </w:rPr>
              <w:t xml:space="preserve"> </w:t>
            </w:r>
            <w:r w:rsidRPr="00A31F63">
              <w:rPr>
                <w:rFonts w:ascii="Arial" w:eastAsia="Arial" w:hAnsi="Arial" w:cs="Arial"/>
                <w:b/>
                <w:sz w:val="20"/>
                <w:u w:val="single" w:color="000000"/>
              </w:rPr>
              <w:t xml:space="preserve"> </w:t>
            </w:r>
            <w:r w:rsidRPr="00A31F63">
              <w:rPr>
                <w:rFonts w:ascii="Arial" w:eastAsia="Arial" w:hAnsi="Arial" w:cs="Arial"/>
                <w:b/>
                <w:sz w:val="20"/>
                <w:u w:val="single" w:color="000000"/>
              </w:rPr>
              <w:tab/>
            </w:r>
          </w:p>
          <w:p w:rsidR="00757DFB" w:rsidRPr="00A31F63" w:rsidRDefault="00757DFB" w:rsidP="001541CD">
            <w:pPr>
              <w:spacing w:line="240" w:lineRule="exact"/>
              <w:ind w:left="174" w:right="118"/>
              <w:jc w:val="center"/>
              <w:rPr>
                <w:rFonts w:ascii="Arial" w:eastAsia="Arial" w:hAnsi="Arial" w:cs="Arial"/>
                <w:sz w:val="20"/>
              </w:rPr>
            </w:pPr>
            <w:r w:rsidRPr="00A31F63">
              <w:rPr>
                <w:rFonts w:ascii="Arial" w:eastAsia="Arial" w:hAnsi="Arial" w:cs="Arial"/>
                <w:spacing w:val="3"/>
                <w:sz w:val="20"/>
              </w:rPr>
              <w:t>(</w:t>
            </w:r>
            <w:r w:rsidRPr="00A31F63">
              <w:rPr>
                <w:rFonts w:ascii="Arial" w:eastAsia="Arial" w:hAnsi="Arial" w:cs="Arial"/>
                <w:spacing w:val="-5"/>
                <w:sz w:val="20"/>
              </w:rPr>
              <w:t>у</w:t>
            </w:r>
            <w:r w:rsidRPr="00A31F63">
              <w:rPr>
                <w:rFonts w:ascii="Arial" w:eastAsia="Arial" w:hAnsi="Arial" w:cs="Arial"/>
                <w:spacing w:val="1"/>
                <w:sz w:val="20"/>
              </w:rPr>
              <w:t>н</w:t>
            </w:r>
            <w:r w:rsidRPr="00A31F63">
              <w:rPr>
                <w:rFonts w:ascii="Arial" w:eastAsia="Arial" w:hAnsi="Arial" w:cs="Arial"/>
                <w:sz w:val="20"/>
              </w:rPr>
              <w:t xml:space="preserve">ети </w:t>
            </w:r>
            <w:r w:rsidRPr="00A31F63">
              <w:rPr>
                <w:rFonts w:ascii="Arial" w:eastAsia="Arial" w:hAnsi="Arial" w:cs="Arial"/>
                <w:spacing w:val="1"/>
                <w:sz w:val="20"/>
              </w:rPr>
              <w:t>в</w:t>
            </w:r>
            <w:r w:rsidRPr="00A31F63">
              <w:rPr>
                <w:rFonts w:ascii="Arial" w:eastAsia="Arial" w:hAnsi="Arial" w:cs="Arial"/>
                <w:sz w:val="20"/>
              </w:rPr>
              <w:t>а</w:t>
            </w:r>
            <w:r w:rsidRPr="00A31F63">
              <w:rPr>
                <w:rFonts w:ascii="Arial" w:eastAsia="Arial" w:hAnsi="Arial" w:cs="Arial"/>
                <w:spacing w:val="-1"/>
                <w:sz w:val="20"/>
              </w:rPr>
              <w:t>л</w:t>
            </w:r>
            <w:r w:rsidRPr="00A31F63">
              <w:rPr>
                <w:rFonts w:ascii="Arial" w:eastAsia="Arial" w:hAnsi="Arial" w:cs="Arial"/>
                <w:spacing w:val="-5"/>
                <w:sz w:val="20"/>
              </w:rPr>
              <w:t>у</w:t>
            </w:r>
            <w:r w:rsidRPr="00A31F63">
              <w:rPr>
                <w:rFonts w:ascii="Arial" w:eastAsia="Arial" w:hAnsi="Arial" w:cs="Arial"/>
                <w:spacing w:val="2"/>
                <w:sz w:val="20"/>
              </w:rPr>
              <w:t>т</w:t>
            </w:r>
            <w:r w:rsidRPr="00A31F63">
              <w:rPr>
                <w:rFonts w:ascii="Arial" w:eastAsia="Arial" w:hAnsi="Arial" w:cs="Arial"/>
                <w:spacing w:val="-3"/>
                <w:sz w:val="20"/>
              </w:rPr>
              <w:t>у РСД или ЕУР</w:t>
            </w:r>
            <w:r w:rsidRPr="00A31F63">
              <w:rPr>
                <w:rFonts w:ascii="Arial" w:eastAsia="Arial" w:hAnsi="Arial" w:cs="Arial"/>
                <w:sz w:val="20"/>
              </w:rPr>
              <w:t>)</w:t>
            </w:r>
          </w:p>
        </w:tc>
      </w:tr>
      <w:tr w:rsidR="00757DFB" w:rsidRPr="00A31F63" w:rsidTr="00A31F63">
        <w:trPr>
          <w:trHeight w:hRule="exact" w:val="1072"/>
        </w:trPr>
        <w:tc>
          <w:tcPr>
            <w:tcW w:w="1061" w:type="pct"/>
            <w:tcBorders>
              <w:top w:val="single" w:sz="5" w:space="0" w:color="000000"/>
              <w:left w:val="single" w:sz="5" w:space="0" w:color="000000"/>
              <w:bottom w:val="single" w:sz="5" w:space="0" w:color="000000"/>
              <w:right w:val="single" w:sz="5" w:space="0" w:color="000000"/>
            </w:tcBorders>
          </w:tcPr>
          <w:p w:rsidR="00757DFB" w:rsidRPr="00A31F63" w:rsidRDefault="00757DFB" w:rsidP="00360DE9">
            <w:pPr>
              <w:spacing w:before="68" w:line="240" w:lineRule="exact"/>
              <w:ind w:left="102" w:right="137"/>
              <w:rPr>
                <w:rFonts w:ascii="Arial" w:eastAsia="Arial" w:hAnsi="Arial" w:cs="Arial"/>
                <w:sz w:val="20"/>
              </w:rPr>
            </w:pPr>
            <w:r w:rsidRPr="00A31F63">
              <w:rPr>
                <w:rFonts w:ascii="Arial" w:eastAsia="Arial" w:hAnsi="Arial" w:cs="Arial"/>
                <w:sz w:val="20"/>
              </w:rPr>
              <w:t>Лиценца за платформу на којој је решење направљено</w:t>
            </w:r>
          </w:p>
        </w:tc>
        <w:tc>
          <w:tcPr>
            <w:tcW w:w="558" w:type="pct"/>
            <w:tcBorders>
              <w:top w:val="single" w:sz="5" w:space="0" w:color="000000"/>
              <w:left w:val="single" w:sz="5" w:space="0" w:color="000000"/>
              <w:bottom w:val="single" w:sz="5" w:space="0" w:color="000000"/>
              <w:right w:val="single" w:sz="5" w:space="0" w:color="000000"/>
            </w:tcBorders>
          </w:tcPr>
          <w:p w:rsidR="00757DFB" w:rsidRPr="00A31F63" w:rsidRDefault="00757DFB" w:rsidP="00757DFB">
            <w:pPr>
              <w:ind w:left="84"/>
              <w:rPr>
                <w:rFonts w:ascii="Arial" w:eastAsia="Arial" w:hAnsi="Arial" w:cs="Arial"/>
                <w:sz w:val="20"/>
              </w:rPr>
            </w:pPr>
            <w:r w:rsidRPr="00A31F63">
              <w:rPr>
                <w:rFonts w:ascii="Arial" w:eastAsia="Arial" w:hAnsi="Arial" w:cs="Arial"/>
                <w:sz w:val="20"/>
              </w:rPr>
              <w:t>Корисник</w:t>
            </w:r>
          </w:p>
        </w:tc>
        <w:tc>
          <w:tcPr>
            <w:tcW w:w="574" w:type="pct"/>
            <w:tcBorders>
              <w:top w:val="single" w:sz="5" w:space="0" w:color="000000"/>
              <w:left w:val="single" w:sz="5" w:space="0" w:color="000000"/>
              <w:bottom w:val="single" w:sz="5" w:space="0" w:color="000000"/>
              <w:right w:val="single" w:sz="5" w:space="0" w:color="000000"/>
            </w:tcBorders>
          </w:tcPr>
          <w:p w:rsidR="00757DFB" w:rsidRPr="00A31F63" w:rsidRDefault="00757DFB" w:rsidP="00757DFB">
            <w:pPr>
              <w:ind w:right="536"/>
              <w:jc w:val="center"/>
              <w:rPr>
                <w:rFonts w:ascii="Arial" w:eastAsia="Arial" w:hAnsi="Arial" w:cs="Arial"/>
                <w:sz w:val="20"/>
              </w:rPr>
            </w:pPr>
            <w:r w:rsidRPr="00A31F63">
              <w:rPr>
                <w:rFonts w:ascii="Arial" w:eastAsia="Arial" w:hAnsi="Arial" w:cs="Arial"/>
                <w:sz w:val="20"/>
              </w:rPr>
              <w:t>400</w:t>
            </w:r>
          </w:p>
        </w:tc>
        <w:tc>
          <w:tcPr>
            <w:tcW w:w="857" w:type="pct"/>
            <w:tcBorders>
              <w:top w:val="single" w:sz="5" w:space="0" w:color="000000"/>
              <w:left w:val="single" w:sz="5" w:space="0" w:color="000000"/>
              <w:bottom w:val="single" w:sz="5" w:space="0" w:color="000000"/>
              <w:right w:val="single" w:sz="5" w:space="0" w:color="000000"/>
            </w:tcBorders>
          </w:tcPr>
          <w:p w:rsidR="00757DFB" w:rsidRPr="00A31F63" w:rsidRDefault="00757DFB" w:rsidP="00360DE9">
            <w:pPr>
              <w:rPr>
                <w:sz w:val="20"/>
              </w:rPr>
            </w:pPr>
          </w:p>
        </w:tc>
        <w:tc>
          <w:tcPr>
            <w:tcW w:w="964" w:type="pct"/>
            <w:tcBorders>
              <w:top w:val="single" w:sz="5" w:space="0" w:color="000000"/>
              <w:left w:val="single" w:sz="5" w:space="0" w:color="000000"/>
              <w:bottom w:val="single" w:sz="5" w:space="0" w:color="000000"/>
              <w:right w:val="single" w:sz="5" w:space="0" w:color="000000"/>
            </w:tcBorders>
          </w:tcPr>
          <w:p w:rsidR="00757DFB" w:rsidRPr="00A31F63" w:rsidRDefault="00757DFB" w:rsidP="00360DE9">
            <w:pPr>
              <w:rPr>
                <w:sz w:val="20"/>
              </w:rPr>
            </w:pPr>
          </w:p>
        </w:tc>
        <w:tc>
          <w:tcPr>
            <w:tcW w:w="986" w:type="pct"/>
            <w:tcBorders>
              <w:top w:val="single" w:sz="5" w:space="0" w:color="000000"/>
              <w:left w:val="single" w:sz="5" w:space="0" w:color="000000"/>
              <w:bottom w:val="single" w:sz="5" w:space="0" w:color="000000"/>
              <w:right w:val="single" w:sz="5" w:space="0" w:color="000000"/>
            </w:tcBorders>
          </w:tcPr>
          <w:p w:rsidR="00757DFB" w:rsidRPr="00A31F63" w:rsidRDefault="00757DFB" w:rsidP="00360DE9">
            <w:pPr>
              <w:rPr>
                <w:sz w:val="20"/>
              </w:rPr>
            </w:pPr>
          </w:p>
        </w:tc>
      </w:tr>
      <w:tr w:rsidR="00757DFB" w:rsidRPr="00A31F63" w:rsidTr="00A31F63">
        <w:trPr>
          <w:trHeight w:hRule="exact" w:val="472"/>
        </w:trPr>
        <w:tc>
          <w:tcPr>
            <w:tcW w:w="1061" w:type="pct"/>
            <w:tcBorders>
              <w:top w:val="single" w:sz="5" w:space="0" w:color="000000"/>
              <w:left w:val="single" w:sz="5" w:space="0" w:color="000000"/>
              <w:bottom w:val="single" w:sz="5" w:space="0" w:color="000000"/>
              <w:right w:val="single" w:sz="5" w:space="0" w:color="000000"/>
            </w:tcBorders>
          </w:tcPr>
          <w:p w:rsidR="00757DFB" w:rsidRPr="00A31F63" w:rsidRDefault="00757DFB" w:rsidP="00360DE9">
            <w:pPr>
              <w:spacing w:before="68" w:line="240" w:lineRule="exact"/>
              <w:ind w:left="102" w:right="137"/>
              <w:rPr>
                <w:rFonts w:ascii="Arial" w:eastAsia="Arial" w:hAnsi="Arial" w:cs="Arial"/>
                <w:sz w:val="20"/>
              </w:rPr>
            </w:pPr>
            <w:r w:rsidRPr="00A31F63">
              <w:rPr>
                <w:rFonts w:ascii="Arial" w:eastAsia="Arial" w:hAnsi="Arial" w:cs="Arial"/>
                <w:sz w:val="20"/>
              </w:rPr>
              <w:t>Лиценца решења</w:t>
            </w:r>
          </w:p>
        </w:tc>
        <w:tc>
          <w:tcPr>
            <w:tcW w:w="558" w:type="pct"/>
            <w:tcBorders>
              <w:top w:val="single" w:sz="5" w:space="0" w:color="000000"/>
              <w:left w:val="single" w:sz="5" w:space="0" w:color="000000"/>
              <w:bottom w:val="single" w:sz="5" w:space="0" w:color="000000"/>
              <w:right w:val="single" w:sz="5" w:space="0" w:color="000000"/>
            </w:tcBorders>
          </w:tcPr>
          <w:p w:rsidR="00757DFB" w:rsidRPr="00A31F63" w:rsidRDefault="00757DFB" w:rsidP="00757DFB">
            <w:pPr>
              <w:ind w:left="84"/>
              <w:rPr>
                <w:rFonts w:ascii="Arial" w:eastAsia="Arial" w:hAnsi="Arial" w:cs="Arial"/>
                <w:sz w:val="20"/>
              </w:rPr>
            </w:pPr>
            <w:r w:rsidRPr="00A31F63">
              <w:rPr>
                <w:rFonts w:ascii="Arial" w:eastAsia="Arial" w:hAnsi="Arial" w:cs="Arial"/>
                <w:sz w:val="20"/>
              </w:rPr>
              <w:t>Корисник</w:t>
            </w:r>
          </w:p>
        </w:tc>
        <w:tc>
          <w:tcPr>
            <w:tcW w:w="574" w:type="pct"/>
            <w:tcBorders>
              <w:top w:val="single" w:sz="5" w:space="0" w:color="000000"/>
              <w:left w:val="single" w:sz="5" w:space="0" w:color="000000"/>
              <w:bottom w:val="single" w:sz="5" w:space="0" w:color="000000"/>
              <w:right w:val="single" w:sz="5" w:space="0" w:color="000000"/>
            </w:tcBorders>
          </w:tcPr>
          <w:p w:rsidR="00757DFB" w:rsidRPr="00A31F63" w:rsidRDefault="00757DFB" w:rsidP="00757DFB">
            <w:pPr>
              <w:ind w:right="476"/>
              <w:jc w:val="center"/>
              <w:rPr>
                <w:rFonts w:ascii="Arial" w:eastAsia="Arial" w:hAnsi="Arial" w:cs="Arial"/>
                <w:sz w:val="20"/>
              </w:rPr>
            </w:pPr>
            <w:r w:rsidRPr="00A31F63">
              <w:rPr>
                <w:rFonts w:ascii="Arial" w:eastAsia="Arial" w:hAnsi="Arial" w:cs="Arial"/>
                <w:sz w:val="20"/>
              </w:rPr>
              <w:t>400</w:t>
            </w:r>
          </w:p>
        </w:tc>
        <w:tc>
          <w:tcPr>
            <w:tcW w:w="857" w:type="pct"/>
            <w:tcBorders>
              <w:top w:val="single" w:sz="5" w:space="0" w:color="000000"/>
              <w:left w:val="single" w:sz="5" w:space="0" w:color="000000"/>
              <w:bottom w:val="single" w:sz="5" w:space="0" w:color="000000"/>
              <w:right w:val="single" w:sz="5" w:space="0" w:color="000000"/>
            </w:tcBorders>
          </w:tcPr>
          <w:p w:rsidR="00757DFB" w:rsidRPr="00A31F63" w:rsidRDefault="00757DFB" w:rsidP="00360DE9">
            <w:pPr>
              <w:rPr>
                <w:sz w:val="20"/>
              </w:rPr>
            </w:pPr>
          </w:p>
        </w:tc>
        <w:tc>
          <w:tcPr>
            <w:tcW w:w="964" w:type="pct"/>
            <w:tcBorders>
              <w:top w:val="single" w:sz="5" w:space="0" w:color="000000"/>
              <w:left w:val="single" w:sz="5" w:space="0" w:color="000000"/>
              <w:bottom w:val="single" w:sz="5" w:space="0" w:color="000000"/>
              <w:right w:val="single" w:sz="5" w:space="0" w:color="000000"/>
            </w:tcBorders>
          </w:tcPr>
          <w:p w:rsidR="00757DFB" w:rsidRPr="00A31F63" w:rsidRDefault="00757DFB" w:rsidP="00360DE9">
            <w:pPr>
              <w:rPr>
                <w:sz w:val="20"/>
              </w:rPr>
            </w:pPr>
          </w:p>
        </w:tc>
        <w:tc>
          <w:tcPr>
            <w:tcW w:w="986" w:type="pct"/>
            <w:tcBorders>
              <w:top w:val="single" w:sz="5" w:space="0" w:color="000000"/>
              <w:left w:val="single" w:sz="5" w:space="0" w:color="000000"/>
              <w:bottom w:val="single" w:sz="5" w:space="0" w:color="000000"/>
              <w:right w:val="single" w:sz="5" w:space="0" w:color="000000"/>
            </w:tcBorders>
          </w:tcPr>
          <w:p w:rsidR="00757DFB" w:rsidRPr="00A31F63" w:rsidRDefault="00757DFB" w:rsidP="00360DE9">
            <w:pPr>
              <w:rPr>
                <w:sz w:val="20"/>
              </w:rPr>
            </w:pPr>
          </w:p>
        </w:tc>
      </w:tr>
      <w:tr w:rsidR="00A31F63" w:rsidRPr="00A31F63" w:rsidTr="00A31F63">
        <w:trPr>
          <w:trHeight w:hRule="exact" w:val="435"/>
        </w:trPr>
        <w:tc>
          <w:tcPr>
            <w:tcW w:w="4014" w:type="pct"/>
            <w:gridSpan w:val="5"/>
            <w:tcBorders>
              <w:top w:val="nil"/>
              <w:left w:val="single" w:sz="5" w:space="0" w:color="000000"/>
              <w:bottom w:val="single" w:sz="5" w:space="0" w:color="000000"/>
              <w:right w:val="single" w:sz="5" w:space="0" w:color="000000"/>
            </w:tcBorders>
          </w:tcPr>
          <w:p w:rsidR="00A31F63" w:rsidRPr="00A31F63" w:rsidRDefault="00A31F63" w:rsidP="00A31F63">
            <w:pPr>
              <w:spacing w:line="120" w:lineRule="exact"/>
              <w:jc w:val="right"/>
              <w:rPr>
                <w:sz w:val="20"/>
              </w:rPr>
            </w:pPr>
          </w:p>
          <w:p w:rsidR="00A31F63" w:rsidRPr="00A31F63" w:rsidRDefault="00A31F63" w:rsidP="00A31F63">
            <w:pPr>
              <w:jc w:val="right"/>
              <w:rPr>
                <w:sz w:val="20"/>
              </w:rPr>
            </w:pPr>
            <w:r w:rsidRPr="00A31F63">
              <w:rPr>
                <w:rFonts w:ascii="Arial" w:eastAsia="Arial" w:hAnsi="Arial" w:cs="Arial"/>
                <w:b/>
                <w:sz w:val="20"/>
              </w:rPr>
              <w:t>У</w:t>
            </w:r>
            <w:r w:rsidRPr="00A31F63">
              <w:rPr>
                <w:rFonts w:ascii="Arial" w:eastAsia="Arial" w:hAnsi="Arial" w:cs="Arial"/>
                <w:b/>
                <w:spacing w:val="-1"/>
                <w:sz w:val="20"/>
              </w:rPr>
              <w:t>К</w:t>
            </w:r>
            <w:r w:rsidRPr="00A31F63">
              <w:rPr>
                <w:rFonts w:ascii="Arial" w:eastAsia="Arial" w:hAnsi="Arial" w:cs="Arial"/>
                <w:b/>
                <w:sz w:val="20"/>
              </w:rPr>
              <w:t>У</w:t>
            </w:r>
            <w:r w:rsidRPr="00A31F63">
              <w:rPr>
                <w:rFonts w:ascii="Arial" w:eastAsia="Arial" w:hAnsi="Arial" w:cs="Arial"/>
                <w:b/>
                <w:spacing w:val="-1"/>
                <w:sz w:val="20"/>
              </w:rPr>
              <w:t>П</w:t>
            </w:r>
            <w:r w:rsidRPr="00A31F63">
              <w:rPr>
                <w:rFonts w:ascii="Arial" w:eastAsia="Arial" w:hAnsi="Arial" w:cs="Arial"/>
                <w:b/>
                <w:spacing w:val="1"/>
                <w:sz w:val="20"/>
              </w:rPr>
              <w:t>Н</w:t>
            </w:r>
            <w:r w:rsidRPr="00A31F63">
              <w:rPr>
                <w:rFonts w:ascii="Arial" w:eastAsia="Arial" w:hAnsi="Arial" w:cs="Arial"/>
                <w:b/>
                <w:sz w:val="20"/>
              </w:rPr>
              <w:t xml:space="preserve">А </w:t>
            </w:r>
            <w:r w:rsidRPr="00A31F63">
              <w:rPr>
                <w:rFonts w:ascii="Arial" w:eastAsia="Arial" w:hAnsi="Arial" w:cs="Arial"/>
                <w:b/>
                <w:spacing w:val="-4"/>
                <w:sz w:val="20"/>
              </w:rPr>
              <w:t xml:space="preserve">ЦЕНА </w:t>
            </w:r>
            <w:r w:rsidRPr="00A31F63">
              <w:rPr>
                <w:rFonts w:ascii="Arial" w:eastAsia="Arial" w:hAnsi="Arial" w:cs="Arial"/>
                <w:b/>
                <w:sz w:val="20"/>
              </w:rPr>
              <w:t>Б</w:t>
            </w:r>
            <w:r w:rsidRPr="00A31F63">
              <w:rPr>
                <w:rFonts w:ascii="Arial" w:eastAsia="Arial" w:hAnsi="Arial" w:cs="Arial"/>
                <w:b/>
                <w:spacing w:val="-1"/>
                <w:sz w:val="20"/>
              </w:rPr>
              <w:t>Е</w:t>
            </w:r>
            <w:r w:rsidRPr="00A31F63">
              <w:rPr>
                <w:rFonts w:ascii="Arial" w:eastAsia="Arial" w:hAnsi="Arial" w:cs="Arial"/>
                <w:b/>
                <w:sz w:val="20"/>
              </w:rPr>
              <w:t>З</w:t>
            </w:r>
            <w:r w:rsidRPr="00A31F63">
              <w:rPr>
                <w:rFonts w:ascii="Arial" w:eastAsia="Arial" w:hAnsi="Arial" w:cs="Arial"/>
                <w:b/>
                <w:spacing w:val="2"/>
                <w:sz w:val="20"/>
              </w:rPr>
              <w:t xml:space="preserve"> </w:t>
            </w:r>
            <w:r w:rsidRPr="00A31F63">
              <w:rPr>
                <w:rFonts w:ascii="Arial" w:eastAsia="Arial" w:hAnsi="Arial" w:cs="Arial"/>
                <w:b/>
                <w:sz w:val="20"/>
              </w:rPr>
              <w:t>П</w:t>
            </w:r>
            <w:r w:rsidRPr="00A31F63">
              <w:rPr>
                <w:rFonts w:ascii="Arial" w:eastAsia="Arial" w:hAnsi="Arial" w:cs="Arial"/>
                <w:b/>
                <w:spacing w:val="-2"/>
                <w:sz w:val="20"/>
              </w:rPr>
              <w:t>Д</w:t>
            </w:r>
            <w:r w:rsidRPr="00A31F63">
              <w:rPr>
                <w:rFonts w:ascii="Arial" w:eastAsia="Arial" w:hAnsi="Arial" w:cs="Arial"/>
                <w:b/>
                <w:sz w:val="20"/>
              </w:rPr>
              <w:t>В</w:t>
            </w:r>
          </w:p>
        </w:tc>
        <w:tc>
          <w:tcPr>
            <w:tcW w:w="986" w:type="pct"/>
            <w:tcBorders>
              <w:top w:val="single" w:sz="5" w:space="0" w:color="000000"/>
              <w:left w:val="single" w:sz="5" w:space="0" w:color="000000"/>
              <w:bottom w:val="single" w:sz="5" w:space="0" w:color="000000"/>
              <w:right w:val="single" w:sz="5" w:space="0" w:color="000000"/>
            </w:tcBorders>
          </w:tcPr>
          <w:p w:rsidR="00A31F63" w:rsidRPr="00A31F63" w:rsidRDefault="00A31F63" w:rsidP="00360DE9">
            <w:pPr>
              <w:rPr>
                <w:sz w:val="20"/>
              </w:rPr>
            </w:pPr>
          </w:p>
        </w:tc>
      </w:tr>
      <w:tr w:rsidR="00A31F63" w:rsidRPr="00A31F63" w:rsidTr="00A31F63">
        <w:trPr>
          <w:trHeight w:hRule="exact" w:val="414"/>
        </w:trPr>
        <w:tc>
          <w:tcPr>
            <w:tcW w:w="4014" w:type="pct"/>
            <w:gridSpan w:val="5"/>
            <w:tcBorders>
              <w:top w:val="single" w:sz="5" w:space="0" w:color="000000"/>
              <w:left w:val="single" w:sz="5" w:space="0" w:color="000000"/>
              <w:bottom w:val="single" w:sz="5" w:space="0" w:color="000000"/>
              <w:right w:val="single" w:sz="5" w:space="0" w:color="000000"/>
            </w:tcBorders>
          </w:tcPr>
          <w:p w:rsidR="00A31F63" w:rsidRPr="00A31F63" w:rsidRDefault="00A31F63" w:rsidP="00A31F63">
            <w:pPr>
              <w:spacing w:before="7" w:line="100" w:lineRule="exact"/>
              <w:jc w:val="right"/>
              <w:rPr>
                <w:sz w:val="20"/>
              </w:rPr>
            </w:pPr>
          </w:p>
          <w:p w:rsidR="00A31F63" w:rsidRPr="00A31F63" w:rsidRDefault="00A31F63" w:rsidP="00A31F63">
            <w:pPr>
              <w:jc w:val="right"/>
              <w:rPr>
                <w:sz w:val="20"/>
              </w:rPr>
            </w:pPr>
            <w:r w:rsidRPr="00A31F63">
              <w:rPr>
                <w:rFonts w:ascii="Arial" w:eastAsia="Arial" w:hAnsi="Arial" w:cs="Arial"/>
                <w:b/>
                <w:sz w:val="20"/>
              </w:rPr>
              <w:t>П</w:t>
            </w:r>
            <w:r w:rsidRPr="00A31F63">
              <w:rPr>
                <w:rFonts w:ascii="Arial" w:eastAsia="Arial" w:hAnsi="Arial" w:cs="Arial"/>
                <w:b/>
                <w:spacing w:val="-1"/>
                <w:sz w:val="20"/>
              </w:rPr>
              <w:t>Р</w:t>
            </w:r>
            <w:r w:rsidRPr="00A31F63">
              <w:rPr>
                <w:rFonts w:ascii="Arial" w:eastAsia="Arial" w:hAnsi="Arial" w:cs="Arial"/>
                <w:b/>
                <w:sz w:val="20"/>
              </w:rPr>
              <w:t>И</w:t>
            </w:r>
            <w:r w:rsidRPr="00A31F63">
              <w:rPr>
                <w:rFonts w:ascii="Arial" w:eastAsia="Arial" w:hAnsi="Arial" w:cs="Arial"/>
                <w:b/>
                <w:spacing w:val="2"/>
                <w:sz w:val="20"/>
              </w:rPr>
              <w:t>П</w:t>
            </w:r>
            <w:r w:rsidRPr="00A31F63">
              <w:rPr>
                <w:rFonts w:ascii="Arial" w:eastAsia="Arial" w:hAnsi="Arial" w:cs="Arial"/>
                <w:b/>
                <w:spacing w:val="-8"/>
                <w:sz w:val="20"/>
              </w:rPr>
              <w:t>А</w:t>
            </w:r>
            <w:r w:rsidRPr="00A31F63">
              <w:rPr>
                <w:rFonts w:ascii="Arial" w:eastAsia="Arial" w:hAnsi="Arial" w:cs="Arial"/>
                <w:b/>
                <w:spacing w:val="6"/>
                <w:sz w:val="20"/>
              </w:rPr>
              <w:t>Д</w:t>
            </w:r>
            <w:r w:rsidRPr="00A31F63">
              <w:rPr>
                <w:rFonts w:ascii="Arial" w:eastAsia="Arial" w:hAnsi="Arial" w:cs="Arial"/>
                <w:b/>
                <w:spacing w:val="-6"/>
                <w:sz w:val="20"/>
              </w:rPr>
              <w:t>А</w:t>
            </w:r>
            <w:r w:rsidRPr="00A31F63">
              <w:rPr>
                <w:rFonts w:ascii="Arial" w:eastAsia="Arial" w:hAnsi="Arial" w:cs="Arial"/>
                <w:b/>
                <w:spacing w:val="2"/>
                <w:sz w:val="20"/>
              </w:rPr>
              <w:t>Ј</w:t>
            </w:r>
            <w:r w:rsidRPr="00A31F63">
              <w:rPr>
                <w:rFonts w:ascii="Arial" w:eastAsia="Arial" w:hAnsi="Arial" w:cs="Arial"/>
                <w:b/>
                <w:sz w:val="20"/>
              </w:rPr>
              <w:t>УЋИ</w:t>
            </w:r>
            <w:r w:rsidRPr="00A31F63">
              <w:rPr>
                <w:rFonts w:ascii="Arial" w:eastAsia="Arial" w:hAnsi="Arial" w:cs="Arial"/>
                <w:b/>
                <w:spacing w:val="1"/>
                <w:sz w:val="20"/>
              </w:rPr>
              <w:t xml:space="preserve"> </w:t>
            </w:r>
            <w:r w:rsidRPr="00A31F63">
              <w:rPr>
                <w:rFonts w:ascii="Arial" w:eastAsia="Arial" w:hAnsi="Arial" w:cs="Arial"/>
                <w:b/>
                <w:sz w:val="20"/>
              </w:rPr>
              <w:t>ИЗНОС П</w:t>
            </w:r>
            <w:r w:rsidRPr="00A31F63">
              <w:rPr>
                <w:rFonts w:ascii="Arial" w:eastAsia="Arial" w:hAnsi="Arial" w:cs="Arial"/>
                <w:b/>
                <w:spacing w:val="3"/>
                <w:sz w:val="20"/>
              </w:rPr>
              <w:t>Д</w:t>
            </w:r>
            <w:r w:rsidRPr="00A31F63">
              <w:rPr>
                <w:rFonts w:ascii="Arial" w:eastAsia="Arial" w:hAnsi="Arial" w:cs="Arial"/>
                <w:b/>
                <w:sz w:val="20"/>
              </w:rPr>
              <w:t>В</w:t>
            </w:r>
          </w:p>
        </w:tc>
        <w:tc>
          <w:tcPr>
            <w:tcW w:w="986" w:type="pct"/>
            <w:tcBorders>
              <w:top w:val="single" w:sz="5" w:space="0" w:color="000000"/>
              <w:left w:val="single" w:sz="5" w:space="0" w:color="000000"/>
              <w:bottom w:val="single" w:sz="5" w:space="0" w:color="000000"/>
              <w:right w:val="single" w:sz="5" w:space="0" w:color="000000"/>
            </w:tcBorders>
          </w:tcPr>
          <w:p w:rsidR="00A31F63" w:rsidRPr="00A31F63" w:rsidRDefault="00A31F63" w:rsidP="00360DE9">
            <w:pPr>
              <w:rPr>
                <w:sz w:val="20"/>
              </w:rPr>
            </w:pPr>
          </w:p>
        </w:tc>
      </w:tr>
      <w:tr w:rsidR="00A31F63" w:rsidRPr="00A31F63" w:rsidTr="00A31F63">
        <w:trPr>
          <w:trHeight w:hRule="exact" w:val="434"/>
        </w:trPr>
        <w:tc>
          <w:tcPr>
            <w:tcW w:w="4014" w:type="pct"/>
            <w:gridSpan w:val="5"/>
            <w:tcBorders>
              <w:top w:val="single" w:sz="5" w:space="0" w:color="000000"/>
              <w:left w:val="single" w:sz="5" w:space="0" w:color="000000"/>
              <w:bottom w:val="single" w:sz="5" w:space="0" w:color="000000"/>
              <w:right w:val="single" w:sz="5" w:space="0" w:color="000000"/>
            </w:tcBorders>
          </w:tcPr>
          <w:p w:rsidR="00A31F63" w:rsidRPr="00A31F63" w:rsidRDefault="00A31F63" w:rsidP="00A31F63">
            <w:pPr>
              <w:spacing w:before="4" w:line="100" w:lineRule="exact"/>
              <w:jc w:val="right"/>
              <w:rPr>
                <w:sz w:val="20"/>
              </w:rPr>
            </w:pPr>
          </w:p>
          <w:p w:rsidR="00A31F63" w:rsidRPr="00A31F63" w:rsidRDefault="00A31F63" w:rsidP="00A31F63">
            <w:pPr>
              <w:jc w:val="right"/>
              <w:rPr>
                <w:sz w:val="20"/>
              </w:rPr>
            </w:pPr>
            <w:r w:rsidRPr="00A31F63">
              <w:rPr>
                <w:rFonts w:ascii="Arial" w:eastAsia="Arial" w:hAnsi="Arial" w:cs="Arial"/>
                <w:b/>
                <w:sz w:val="20"/>
              </w:rPr>
              <w:t>У</w:t>
            </w:r>
            <w:r w:rsidRPr="00A31F63">
              <w:rPr>
                <w:rFonts w:ascii="Arial" w:eastAsia="Arial" w:hAnsi="Arial" w:cs="Arial"/>
                <w:b/>
                <w:spacing w:val="-1"/>
                <w:sz w:val="20"/>
              </w:rPr>
              <w:t>К</w:t>
            </w:r>
            <w:r w:rsidRPr="00A31F63">
              <w:rPr>
                <w:rFonts w:ascii="Arial" w:eastAsia="Arial" w:hAnsi="Arial" w:cs="Arial"/>
                <w:b/>
                <w:sz w:val="20"/>
              </w:rPr>
              <w:t>У</w:t>
            </w:r>
            <w:r w:rsidRPr="00A31F63">
              <w:rPr>
                <w:rFonts w:ascii="Arial" w:eastAsia="Arial" w:hAnsi="Arial" w:cs="Arial"/>
                <w:b/>
                <w:spacing w:val="-1"/>
                <w:sz w:val="20"/>
              </w:rPr>
              <w:t>П</w:t>
            </w:r>
            <w:r w:rsidRPr="00A31F63">
              <w:rPr>
                <w:rFonts w:ascii="Arial" w:eastAsia="Arial" w:hAnsi="Arial" w:cs="Arial"/>
                <w:b/>
                <w:spacing w:val="1"/>
                <w:sz w:val="20"/>
              </w:rPr>
              <w:t>Н</w:t>
            </w:r>
            <w:r w:rsidRPr="00A31F63">
              <w:rPr>
                <w:rFonts w:ascii="Arial" w:eastAsia="Arial" w:hAnsi="Arial" w:cs="Arial"/>
                <w:b/>
                <w:sz w:val="20"/>
              </w:rPr>
              <w:t>А</w:t>
            </w:r>
            <w:r w:rsidRPr="00A31F63">
              <w:rPr>
                <w:rFonts w:ascii="Arial" w:eastAsia="Arial" w:hAnsi="Arial" w:cs="Arial"/>
                <w:b/>
                <w:spacing w:val="-4"/>
                <w:sz w:val="20"/>
              </w:rPr>
              <w:t xml:space="preserve"> </w:t>
            </w:r>
            <w:r w:rsidRPr="00A31F63">
              <w:rPr>
                <w:rFonts w:ascii="Arial" w:eastAsia="Arial" w:hAnsi="Arial" w:cs="Arial"/>
                <w:b/>
                <w:sz w:val="20"/>
              </w:rPr>
              <w:t>Ц</w:t>
            </w:r>
            <w:r w:rsidRPr="00A31F63">
              <w:rPr>
                <w:rFonts w:ascii="Arial" w:eastAsia="Arial" w:hAnsi="Arial" w:cs="Arial"/>
                <w:b/>
                <w:spacing w:val="-1"/>
                <w:sz w:val="20"/>
              </w:rPr>
              <w:t>Е</w:t>
            </w:r>
            <w:r w:rsidRPr="00A31F63">
              <w:rPr>
                <w:rFonts w:ascii="Arial" w:eastAsia="Arial" w:hAnsi="Arial" w:cs="Arial"/>
                <w:b/>
                <w:spacing w:val="4"/>
                <w:sz w:val="20"/>
              </w:rPr>
              <w:t>Н</w:t>
            </w:r>
            <w:r w:rsidRPr="00A31F63">
              <w:rPr>
                <w:rFonts w:ascii="Arial" w:eastAsia="Arial" w:hAnsi="Arial" w:cs="Arial"/>
                <w:b/>
                <w:sz w:val="20"/>
              </w:rPr>
              <w:t>А</w:t>
            </w:r>
            <w:r w:rsidRPr="00A31F63">
              <w:rPr>
                <w:rFonts w:ascii="Arial" w:eastAsia="Arial" w:hAnsi="Arial" w:cs="Arial"/>
                <w:b/>
                <w:spacing w:val="-4"/>
                <w:sz w:val="20"/>
              </w:rPr>
              <w:t xml:space="preserve"> </w:t>
            </w:r>
            <w:r w:rsidRPr="00A31F63">
              <w:rPr>
                <w:rFonts w:ascii="Arial" w:eastAsia="Arial" w:hAnsi="Arial" w:cs="Arial"/>
                <w:b/>
                <w:spacing w:val="4"/>
                <w:sz w:val="20"/>
              </w:rPr>
              <w:t>С</w:t>
            </w:r>
            <w:r w:rsidRPr="00A31F63">
              <w:rPr>
                <w:rFonts w:ascii="Arial" w:eastAsia="Arial" w:hAnsi="Arial" w:cs="Arial"/>
                <w:b/>
                <w:sz w:val="20"/>
              </w:rPr>
              <w:t>А</w:t>
            </w:r>
            <w:r w:rsidRPr="00A31F63">
              <w:rPr>
                <w:rFonts w:ascii="Arial" w:eastAsia="Arial" w:hAnsi="Arial" w:cs="Arial"/>
                <w:b/>
                <w:spacing w:val="-4"/>
                <w:sz w:val="20"/>
              </w:rPr>
              <w:t xml:space="preserve"> </w:t>
            </w:r>
            <w:r w:rsidRPr="00A31F63">
              <w:rPr>
                <w:rFonts w:ascii="Arial" w:eastAsia="Arial" w:hAnsi="Arial" w:cs="Arial"/>
                <w:b/>
                <w:sz w:val="20"/>
              </w:rPr>
              <w:t>П</w:t>
            </w:r>
            <w:r w:rsidRPr="00A31F63">
              <w:rPr>
                <w:rFonts w:ascii="Arial" w:eastAsia="Arial" w:hAnsi="Arial" w:cs="Arial"/>
                <w:b/>
                <w:spacing w:val="1"/>
                <w:sz w:val="20"/>
              </w:rPr>
              <w:t>Д</w:t>
            </w:r>
            <w:r w:rsidRPr="00A31F63">
              <w:rPr>
                <w:rFonts w:ascii="Arial" w:eastAsia="Arial" w:hAnsi="Arial" w:cs="Arial"/>
                <w:b/>
                <w:sz w:val="20"/>
              </w:rPr>
              <w:t>В</w:t>
            </w:r>
          </w:p>
        </w:tc>
        <w:tc>
          <w:tcPr>
            <w:tcW w:w="986" w:type="pct"/>
            <w:tcBorders>
              <w:top w:val="single" w:sz="5" w:space="0" w:color="000000"/>
              <w:left w:val="single" w:sz="5" w:space="0" w:color="000000"/>
              <w:bottom w:val="single" w:sz="5" w:space="0" w:color="000000"/>
              <w:right w:val="single" w:sz="5" w:space="0" w:color="000000"/>
            </w:tcBorders>
          </w:tcPr>
          <w:p w:rsidR="00A31F63" w:rsidRPr="00A31F63" w:rsidRDefault="00A31F63" w:rsidP="00360DE9">
            <w:pPr>
              <w:rPr>
                <w:sz w:val="20"/>
              </w:rPr>
            </w:pPr>
          </w:p>
        </w:tc>
      </w:tr>
    </w:tbl>
    <w:p w:rsidR="00CA29A8" w:rsidRDefault="00CA29A8" w:rsidP="002F5304">
      <w:pPr>
        <w:spacing w:before="29"/>
        <w:ind w:left="558"/>
        <w:rPr>
          <w:rFonts w:ascii="Arial" w:eastAsia="Arial" w:hAnsi="Arial" w:cs="Arial"/>
          <w:b/>
          <w:spacing w:val="-1"/>
          <w:sz w:val="22"/>
          <w:szCs w:val="22"/>
        </w:rPr>
      </w:pPr>
    </w:p>
    <w:p w:rsidR="002F5304" w:rsidRPr="0017774C" w:rsidRDefault="00C0286A" w:rsidP="002F5304">
      <w:pPr>
        <w:spacing w:before="29"/>
        <w:ind w:left="558"/>
        <w:rPr>
          <w:rFonts w:ascii="Arial" w:eastAsia="Arial" w:hAnsi="Arial" w:cs="Arial"/>
          <w:b/>
          <w:spacing w:val="-1"/>
          <w:sz w:val="22"/>
          <w:szCs w:val="22"/>
        </w:rPr>
      </w:pPr>
      <w:r w:rsidRPr="0017774C">
        <w:rPr>
          <w:rFonts w:ascii="Arial" w:eastAsia="Arial" w:hAnsi="Arial" w:cs="Arial"/>
          <w:b/>
          <w:spacing w:val="-1"/>
          <w:sz w:val="22"/>
          <w:szCs w:val="22"/>
        </w:rPr>
        <w:t xml:space="preserve">УКУПНА </w:t>
      </w:r>
      <w:r w:rsidR="00CA29A8">
        <w:rPr>
          <w:rFonts w:ascii="Arial" w:eastAsia="Arial" w:hAnsi="Arial" w:cs="Arial"/>
          <w:b/>
          <w:spacing w:val="-1"/>
          <w:sz w:val="22"/>
          <w:szCs w:val="22"/>
        </w:rPr>
        <w:t>ЦЕНА</w:t>
      </w:r>
      <w:r w:rsidR="002F5304" w:rsidRPr="0017774C">
        <w:rPr>
          <w:rFonts w:ascii="Arial" w:eastAsia="Arial" w:hAnsi="Arial" w:cs="Arial"/>
          <w:b/>
          <w:spacing w:val="-1"/>
          <w:sz w:val="22"/>
          <w:szCs w:val="22"/>
        </w:rPr>
        <w:t xml:space="preserve"> (1 + 2) БЕ</w:t>
      </w:r>
      <w:r w:rsidRPr="0017774C">
        <w:rPr>
          <w:rFonts w:ascii="Arial" w:eastAsia="Arial" w:hAnsi="Arial" w:cs="Arial"/>
          <w:b/>
          <w:spacing w:val="-1"/>
          <w:sz w:val="22"/>
          <w:szCs w:val="22"/>
        </w:rPr>
        <w:t xml:space="preserve">З ПДВ: </w:t>
      </w:r>
      <w:r w:rsidRPr="0017774C">
        <w:rPr>
          <w:rFonts w:ascii="Arial" w:eastAsia="Arial" w:hAnsi="Arial" w:cs="Arial"/>
          <w:b/>
          <w:spacing w:val="-1"/>
          <w:sz w:val="22"/>
          <w:szCs w:val="22"/>
        </w:rPr>
        <w:tab/>
      </w:r>
      <w:r w:rsidR="00A31F63">
        <w:rPr>
          <w:rFonts w:ascii="Arial" w:eastAsia="Arial" w:hAnsi="Arial" w:cs="Arial"/>
          <w:b/>
          <w:spacing w:val="-1"/>
          <w:sz w:val="22"/>
          <w:szCs w:val="22"/>
        </w:rPr>
        <w:tab/>
      </w:r>
      <w:r w:rsidRPr="0017774C">
        <w:rPr>
          <w:rFonts w:ascii="Arial" w:eastAsia="Arial" w:hAnsi="Arial" w:cs="Arial"/>
          <w:b/>
          <w:spacing w:val="-1"/>
          <w:sz w:val="22"/>
          <w:szCs w:val="22"/>
        </w:rPr>
        <w:t>_____________________</w:t>
      </w:r>
      <w:r w:rsidR="001541CD">
        <w:rPr>
          <w:rFonts w:ascii="Arial" w:eastAsia="Arial" w:hAnsi="Arial" w:cs="Arial"/>
          <w:b/>
          <w:spacing w:val="-1"/>
          <w:sz w:val="22"/>
          <w:szCs w:val="22"/>
        </w:rPr>
        <w:t xml:space="preserve"> РСД/ЕУР</w:t>
      </w:r>
    </w:p>
    <w:p w:rsidR="002F5304" w:rsidRPr="0017774C" w:rsidRDefault="002F5304" w:rsidP="002F5304">
      <w:pPr>
        <w:spacing w:before="29"/>
        <w:ind w:left="558"/>
        <w:rPr>
          <w:rFonts w:ascii="Arial" w:eastAsia="Arial" w:hAnsi="Arial" w:cs="Arial"/>
          <w:b/>
          <w:spacing w:val="-1"/>
          <w:sz w:val="22"/>
          <w:szCs w:val="22"/>
        </w:rPr>
      </w:pPr>
      <w:r w:rsidRPr="0017774C">
        <w:rPr>
          <w:rFonts w:ascii="Arial" w:eastAsia="Arial" w:hAnsi="Arial" w:cs="Arial"/>
          <w:b/>
          <w:spacing w:val="-1"/>
          <w:sz w:val="22"/>
          <w:szCs w:val="22"/>
        </w:rPr>
        <w:t>ПРИПАДАЈУЋИ УКУПАН ИЗН</w:t>
      </w:r>
      <w:r w:rsidR="001541CD">
        <w:rPr>
          <w:rFonts w:ascii="Arial" w:eastAsia="Arial" w:hAnsi="Arial" w:cs="Arial"/>
          <w:b/>
          <w:spacing w:val="-1"/>
          <w:sz w:val="22"/>
          <w:szCs w:val="22"/>
        </w:rPr>
        <w:t xml:space="preserve">ОС ПДВ: </w:t>
      </w:r>
      <w:r w:rsidR="001541CD">
        <w:rPr>
          <w:rFonts w:ascii="Arial" w:eastAsia="Arial" w:hAnsi="Arial" w:cs="Arial"/>
          <w:b/>
          <w:spacing w:val="-1"/>
          <w:sz w:val="22"/>
          <w:szCs w:val="22"/>
        </w:rPr>
        <w:tab/>
        <w:t>_____________________</w:t>
      </w:r>
    </w:p>
    <w:p w:rsidR="002F5304" w:rsidRPr="0017774C" w:rsidRDefault="002F5304" w:rsidP="002F5304">
      <w:pPr>
        <w:spacing w:before="29"/>
        <w:ind w:left="558"/>
        <w:rPr>
          <w:rFonts w:ascii="Arial" w:eastAsia="Arial" w:hAnsi="Arial" w:cs="Arial"/>
          <w:b/>
          <w:spacing w:val="-1"/>
          <w:sz w:val="22"/>
          <w:szCs w:val="22"/>
        </w:rPr>
      </w:pPr>
      <w:r w:rsidRPr="0017774C">
        <w:rPr>
          <w:rFonts w:ascii="Arial" w:eastAsia="Arial" w:hAnsi="Arial" w:cs="Arial"/>
          <w:b/>
          <w:spacing w:val="-1"/>
          <w:sz w:val="22"/>
          <w:szCs w:val="22"/>
        </w:rPr>
        <w:t>УКУПНА ЦЕНА (1 + 2) С</w:t>
      </w:r>
      <w:r w:rsidR="001541CD">
        <w:rPr>
          <w:rFonts w:ascii="Arial" w:eastAsia="Arial" w:hAnsi="Arial" w:cs="Arial"/>
          <w:b/>
          <w:spacing w:val="-1"/>
          <w:sz w:val="22"/>
          <w:szCs w:val="22"/>
        </w:rPr>
        <w:t xml:space="preserve">А ПДВ: </w:t>
      </w:r>
      <w:r w:rsidR="001541CD">
        <w:rPr>
          <w:rFonts w:ascii="Arial" w:eastAsia="Arial" w:hAnsi="Arial" w:cs="Arial"/>
          <w:b/>
          <w:spacing w:val="-1"/>
          <w:sz w:val="22"/>
          <w:szCs w:val="22"/>
        </w:rPr>
        <w:tab/>
      </w:r>
      <w:r w:rsidR="001541CD">
        <w:rPr>
          <w:rFonts w:ascii="Arial" w:eastAsia="Arial" w:hAnsi="Arial" w:cs="Arial"/>
          <w:b/>
          <w:spacing w:val="-1"/>
          <w:sz w:val="22"/>
          <w:szCs w:val="22"/>
        </w:rPr>
        <w:tab/>
        <w:t>_____________________ РСД/ЕУР</w:t>
      </w:r>
    </w:p>
    <w:p w:rsidR="002F5304" w:rsidRPr="0017774C" w:rsidRDefault="002F5304" w:rsidP="002F5304">
      <w:pPr>
        <w:widowControl w:val="0"/>
        <w:jc w:val="both"/>
        <w:rPr>
          <w:rFonts w:ascii="Arial" w:hAnsi="Arial" w:cs="Arial"/>
          <w:bCs/>
          <w:sz w:val="22"/>
          <w:szCs w:val="22"/>
        </w:rPr>
      </w:pPr>
    </w:p>
    <w:p w:rsidR="002F5304" w:rsidRPr="0017774C" w:rsidRDefault="002F5304" w:rsidP="002F5304">
      <w:pPr>
        <w:widowControl w:val="0"/>
        <w:jc w:val="both"/>
        <w:rPr>
          <w:rFonts w:ascii="Arial" w:hAnsi="Arial" w:cs="Arial"/>
          <w:bCs/>
          <w:sz w:val="22"/>
          <w:szCs w:val="22"/>
        </w:rPr>
      </w:pPr>
    </w:p>
    <w:p w:rsidR="002F5304" w:rsidRPr="0017774C" w:rsidRDefault="002F5304" w:rsidP="002F5304">
      <w:pPr>
        <w:rPr>
          <w:rFonts w:ascii="Arial" w:hAnsi="Arial" w:cs="Arial"/>
          <w:sz w:val="22"/>
          <w:szCs w:val="22"/>
        </w:rPr>
      </w:pPr>
    </w:p>
    <w:tbl>
      <w:tblPr>
        <w:tblW w:w="0" w:type="auto"/>
        <w:jc w:val="center"/>
        <w:tblLook w:val="01E0" w:firstRow="1" w:lastRow="1" w:firstColumn="1" w:lastColumn="1" w:noHBand="0" w:noVBand="0"/>
      </w:tblPr>
      <w:tblGrid>
        <w:gridCol w:w="3508"/>
        <w:gridCol w:w="1917"/>
        <w:gridCol w:w="3644"/>
      </w:tblGrid>
      <w:tr w:rsidR="002F5304" w:rsidRPr="0017774C" w:rsidTr="002F5304">
        <w:trPr>
          <w:jc w:val="center"/>
        </w:trPr>
        <w:tc>
          <w:tcPr>
            <w:tcW w:w="3652" w:type="dxa"/>
          </w:tcPr>
          <w:p w:rsidR="002F5304" w:rsidRPr="0017774C" w:rsidRDefault="002F5304" w:rsidP="002F5304">
            <w:pPr>
              <w:jc w:val="center"/>
              <w:rPr>
                <w:rFonts w:ascii="Arial" w:hAnsi="Arial" w:cs="Arial"/>
                <w:sz w:val="22"/>
                <w:szCs w:val="22"/>
              </w:rPr>
            </w:pPr>
            <w:r w:rsidRPr="0017774C">
              <w:rPr>
                <w:rFonts w:ascii="Arial" w:hAnsi="Arial" w:cs="Arial"/>
                <w:sz w:val="22"/>
                <w:szCs w:val="22"/>
              </w:rPr>
              <w:t>Датум:</w:t>
            </w:r>
          </w:p>
        </w:tc>
        <w:tc>
          <w:tcPr>
            <w:tcW w:w="1985" w:type="dxa"/>
          </w:tcPr>
          <w:p w:rsidR="002F5304" w:rsidRPr="0017774C" w:rsidRDefault="002F5304" w:rsidP="002F5304">
            <w:pPr>
              <w:jc w:val="center"/>
              <w:rPr>
                <w:rFonts w:ascii="Arial" w:hAnsi="Arial" w:cs="Arial"/>
                <w:sz w:val="22"/>
                <w:szCs w:val="22"/>
              </w:rPr>
            </w:pPr>
            <w:r w:rsidRPr="0017774C">
              <w:rPr>
                <w:rFonts w:ascii="Arial" w:hAnsi="Arial" w:cs="Arial"/>
                <w:sz w:val="22"/>
                <w:szCs w:val="22"/>
              </w:rPr>
              <w:t>М.П.</w:t>
            </w:r>
          </w:p>
        </w:tc>
        <w:tc>
          <w:tcPr>
            <w:tcW w:w="3782" w:type="dxa"/>
          </w:tcPr>
          <w:p w:rsidR="002F5304" w:rsidRPr="0017774C" w:rsidRDefault="002F5304" w:rsidP="002F5304">
            <w:pPr>
              <w:jc w:val="center"/>
              <w:rPr>
                <w:rFonts w:ascii="Arial" w:hAnsi="Arial" w:cs="Arial"/>
                <w:sz w:val="22"/>
                <w:szCs w:val="22"/>
              </w:rPr>
            </w:pPr>
            <w:r w:rsidRPr="0017774C">
              <w:rPr>
                <w:rFonts w:ascii="Arial" w:hAnsi="Arial" w:cs="Arial"/>
                <w:sz w:val="22"/>
                <w:szCs w:val="22"/>
              </w:rPr>
              <w:t>Понуђач:</w:t>
            </w:r>
          </w:p>
        </w:tc>
      </w:tr>
      <w:tr w:rsidR="002F5304" w:rsidRPr="0017774C" w:rsidTr="002F5304">
        <w:trPr>
          <w:jc w:val="center"/>
        </w:trPr>
        <w:tc>
          <w:tcPr>
            <w:tcW w:w="3652" w:type="dxa"/>
            <w:vAlign w:val="center"/>
          </w:tcPr>
          <w:p w:rsidR="002F5304" w:rsidRPr="0017774C" w:rsidRDefault="002F5304" w:rsidP="002F5304">
            <w:pPr>
              <w:jc w:val="both"/>
              <w:rPr>
                <w:rFonts w:ascii="Arial" w:hAnsi="Arial" w:cs="Arial"/>
                <w:sz w:val="22"/>
                <w:szCs w:val="22"/>
              </w:rPr>
            </w:pPr>
          </w:p>
        </w:tc>
        <w:tc>
          <w:tcPr>
            <w:tcW w:w="1985" w:type="dxa"/>
            <w:vAlign w:val="center"/>
          </w:tcPr>
          <w:p w:rsidR="002F5304" w:rsidRPr="0017774C" w:rsidRDefault="002F5304" w:rsidP="002F5304">
            <w:pPr>
              <w:jc w:val="both"/>
              <w:rPr>
                <w:rFonts w:ascii="Arial" w:hAnsi="Arial" w:cs="Arial"/>
                <w:sz w:val="22"/>
                <w:szCs w:val="22"/>
              </w:rPr>
            </w:pPr>
          </w:p>
        </w:tc>
        <w:tc>
          <w:tcPr>
            <w:tcW w:w="3782" w:type="dxa"/>
            <w:vAlign w:val="center"/>
          </w:tcPr>
          <w:p w:rsidR="002F5304" w:rsidRPr="0017774C" w:rsidRDefault="002F5304" w:rsidP="002F5304">
            <w:pPr>
              <w:jc w:val="both"/>
              <w:rPr>
                <w:rFonts w:ascii="Arial" w:hAnsi="Arial" w:cs="Arial"/>
                <w:sz w:val="22"/>
                <w:szCs w:val="22"/>
              </w:rPr>
            </w:pPr>
          </w:p>
        </w:tc>
      </w:tr>
      <w:tr w:rsidR="002F5304" w:rsidRPr="0017774C" w:rsidTr="002F5304">
        <w:trPr>
          <w:jc w:val="center"/>
        </w:trPr>
        <w:tc>
          <w:tcPr>
            <w:tcW w:w="3652" w:type="dxa"/>
            <w:tcBorders>
              <w:bottom w:val="single" w:sz="4" w:space="0" w:color="auto"/>
            </w:tcBorders>
            <w:vAlign w:val="center"/>
          </w:tcPr>
          <w:p w:rsidR="002F5304" w:rsidRPr="0017774C" w:rsidRDefault="002F5304" w:rsidP="002F5304">
            <w:pPr>
              <w:jc w:val="both"/>
              <w:rPr>
                <w:rFonts w:ascii="Arial" w:hAnsi="Arial" w:cs="Arial"/>
                <w:sz w:val="22"/>
                <w:szCs w:val="22"/>
              </w:rPr>
            </w:pPr>
          </w:p>
        </w:tc>
        <w:tc>
          <w:tcPr>
            <w:tcW w:w="1985" w:type="dxa"/>
            <w:vAlign w:val="center"/>
          </w:tcPr>
          <w:p w:rsidR="002F5304" w:rsidRPr="0017774C" w:rsidRDefault="002F5304" w:rsidP="002F5304">
            <w:pPr>
              <w:jc w:val="both"/>
              <w:rPr>
                <w:rFonts w:ascii="Arial" w:hAnsi="Arial" w:cs="Arial"/>
                <w:sz w:val="22"/>
                <w:szCs w:val="22"/>
              </w:rPr>
            </w:pPr>
          </w:p>
        </w:tc>
        <w:tc>
          <w:tcPr>
            <w:tcW w:w="3782" w:type="dxa"/>
            <w:tcBorders>
              <w:bottom w:val="single" w:sz="4" w:space="0" w:color="auto"/>
            </w:tcBorders>
            <w:vAlign w:val="center"/>
          </w:tcPr>
          <w:p w:rsidR="002F5304" w:rsidRPr="0017774C" w:rsidRDefault="002F5304" w:rsidP="002F5304">
            <w:pPr>
              <w:jc w:val="both"/>
              <w:rPr>
                <w:rFonts w:ascii="Arial" w:hAnsi="Arial" w:cs="Arial"/>
                <w:sz w:val="22"/>
                <w:szCs w:val="22"/>
              </w:rPr>
            </w:pPr>
          </w:p>
        </w:tc>
      </w:tr>
    </w:tbl>
    <w:p w:rsidR="002F5304" w:rsidRPr="0017774C" w:rsidRDefault="002F5304" w:rsidP="002F5304">
      <w:pPr>
        <w:rPr>
          <w:rFonts w:ascii="Arial" w:hAnsi="Arial" w:cs="Arial"/>
          <w:sz w:val="22"/>
          <w:szCs w:val="22"/>
        </w:rPr>
      </w:pPr>
    </w:p>
    <w:p w:rsidR="002F5304" w:rsidRPr="0017774C" w:rsidRDefault="002F5304" w:rsidP="002F5304">
      <w:pPr>
        <w:tabs>
          <w:tab w:val="left" w:pos="1695"/>
        </w:tabs>
        <w:rPr>
          <w:rFonts w:ascii="Arial" w:hAnsi="Arial" w:cs="Arial"/>
          <w:i/>
          <w:sz w:val="22"/>
          <w:szCs w:val="22"/>
        </w:rPr>
      </w:pPr>
      <w:r w:rsidRPr="0017774C">
        <w:rPr>
          <w:rFonts w:ascii="Arial" w:hAnsi="Arial" w:cs="Arial"/>
          <w:b/>
          <w:i/>
          <w:sz w:val="22"/>
          <w:szCs w:val="22"/>
        </w:rPr>
        <w:t>Упутство</w:t>
      </w:r>
      <w:r w:rsidRPr="0017774C">
        <w:rPr>
          <w:rFonts w:ascii="Arial" w:hAnsi="Arial" w:cs="Arial"/>
          <w:i/>
          <w:sz w:val="22"/>
          <w:szCs w:val="22"/>
        </w:rPr>
        <w:t>:</w:t>
      </w:r>
    </w:p>
    <w:p w:rsidR="002F5304" w:rsidRPr="0017774C" w:rsidRDefault="007674D5" w:rsidP="002F5304">
      <w:pPr>
        <w:tabs>
          <w:tab w:val="left" w:pos="1695"/>
        </w:tabs>
        <w:jc w:val="both"/>
        <w:rPr>
          <w:rFonts w:ascii="Arial" w:hAnsi="Arial" w:cs="Arial"/>
          <w:sz w:val="22"/>
          <w:szCs w:val="22"/>
        </w:rPr>
      </w:pPr>
      <w:r>
        <w:rPr>
          <w:rFonts w:ascii="Arial" w:hAnsi="Arial" w:cs="Arial"/>
          <w:sz w:val="22"/>
          <w:szCs w:val="22"/>
        </w:rPr>
        <w:t>Понуђач</w:t>
      </w:r>
      <w:r w:rsidR="002F5304" w:rsidRPr="0017774C">
        <w:rPr>
          <w:rFonts w:ascii="Arial" w:hAnsi="Arial" w:cs="Arial"/>
          <w:sz w:val="22"/>
          <w:szCs w:val="22"/>
        </w:rPr>
        <w:t xml:space="preserve"> јасно и недвосмислено уноси све тражене податке у Образац структура цене. </w:t>
      </w:r>
    </w:p>
    <w:p w:rsidR="00A65224" w:rsidRDefault="00A65224" w:rsidP="002F5304">
      <w:pPr>
        <w:tabs>
          <w:tab w:val="left" w:pos="1695"/>
        </w:tabs>
        <w:jc w:val="both"/>
        <w:rPr>
          <w:rFonts w:ascii="Arial" w:hAnsi="Arial" w:cs="Arial"/>
          <w:b/>
          <w:i/>
          <w:sz w:val="22"/>
          <w:szCs w:val="22"/>
          <w:lang w:val="en-US"/>
        </w:rPr>
      </w:pPr>
    </w:p>
    <w:p w:rsidR="00A65224" w:rsidRPr="00DB5ACB" w:rsidRDefault="00A65224" w:rsidP="00DB5ACB">
      <w:pPr>
        <w:jc w:val="right"/>
        <w:rPr>
          <w:rFonts w:ascii="Arial" w:hAnsi="Arial" w:cs="Arial"/>
          <w:b/>
        </w:rPr>
      </w:pPr>
      <w:bookmarkStart w:id="132" w:name="_Toc362821724"/>
      <w:bookmarkStart w:id="133" w:name="_Toc388345356"/>
      <w:bookmarkStart w:id="134" w:name="_Toc297798738"/>
      <w:bookmarkStart w:id="135" w:name="_Toc310433007"/>
      <w:r w:rsidRPr="00DB5ACB">
        <w:rPr>
          <w:rFonts w:ascii="Arial" w:hAnsi="Arial" w:cs="Arial"/>
          <w:b/>
        </w:rPr>
        <w:lastRenderedPageBreak/>
        <w:t xml:space="preserve">ОБРАЗАЦ </w:t>
      </w:r>
      <w:r w:rsidR="004D0082">
        <w:rPr>
          <w:rFonts w:ascii="Arial" w:hAnsi="Arial" w:cs="Arial"/>
          <w:b/>
          <w:lang w:val="sr-Cyrl-RS"/>
        </w:rPr>
        <w:t>6</w:t>
      </w:r>
      <w:r w:rsidRPr="00DB5ACB">
        <w:rPr>
          <w:rFonts w:ascii="Arial" w:hAnsi="Arial" w:cs="Arial"/>
          <w:b/>
        </w:rPr>
        <w:t>.</w:t>
      </w:r>
      <w:bookmarkEnd w:id="132"/>
      <w:bookmarkEnd w:id="133"/>
    </w:p>
    <w:p w:rsidR="00A65224" w:rsidRPr="0017774C" w:rsidRDefault="00A65224" w:rsidP="00A65224">
      <w:pPr>
        <w:rPr>
          <w:rFonts w:ascii="Arial" w:hAnsi="Arial" w:cs="Arial"/>
          <w:sz w:val="22"/>
          <w:szCs w:val="22"/>
        </w:rPr>
      </w:pPr>
      <w:bookmarkStart w:id="136" w:name="_Toc362821726"/>
      <w:bookmarkEnd w:id="134"/>
      <w:bookmarkEnd w:id="135"/>
    </w:p>
    <w:p w:rsidR="00A65224" w:rsidRPr="0017774C" w:rsidRDefault="00A65224" w:rsidP="00A65224">
      <w:pPr>
        <w:rPr>
          <w:rFonts w:ascii="Arial" w:hAnsi="Arial" w:cs="Arial"/>
          <w:sz w:val="22"/>
          <w:szCs w:val="22"/>
        </w:rPr>
      </w:pPr>
    </w:p>
    <w:p w:rsidR="00A65224" w:rsidRPr="0017774C" w:rsidRDefault="00A65224" w:rsidP="00A65224">
      <w:pPr>
        <w:rPr>
          <w:rFonts w:ascii="Arial" w:hAnsi="Arial" w:cs="Arial"/>
          <w:sz w:val="22"/>
          <w:szCs w:val="22"/>
        </w:rPr>
      </w:pPr>
    </w:p>
    <w:p w:rsidR="00A65224" w:rsidRPr="0017774C" w:rsidRDefault="00DB5ACB" w:rsidP="00DB5ACB">
      <w:pPr>
        <w:pStyle w:val="Heading2"/>
        <w:numPr>
          <w:ilvl w:val="0"/>
          <w:numId w:val="0"/>
        </w:numPr>
        <w:ind w:left="3"/>
        <w:jc w:val="center"/>
      </w:pPr>
      <w:bookmarkStart w:id="137" w:name="_ЛИСТА_ЗАПОСЛЕНИХ/АНГАЖОВАНИХ_ЛИЦА"/>
      <w:bookmarkStart w:id="138" w:name="_Toc407014520"/>
      <w:bookmarkEnd w:id="137"/>
      <w:r w:rsidRPr="0017774C">
        <w:t>ЛИСТА ЗАПОСЛЕНИХ/АНГАЖОВАНИХ ЛИЦА КОЈА ЋЕ БИТИ ОДГОВОРНА ЗА ИЗВРШЕЊЕ УГОВОРА</w:t>
      </w:r>
      <w:bookmarkEnd w:id="138"/>
    </w:p>
    <w:p w:rsidR="00A65224" w:rsidRPr="0017774C" w:rsidRDefault="00A65224" w:rsidP="00A65224">
      <w:pPr>
        <w:spacing w:before="240"/>
        <w:ind w:left="360"/>
        <w:jc w:val="both"/>
        <w:rPr>
          <w:rFonts w:ascii="Arial" w:hAnsi="Arial" w:cs="Arial"/>
          <w:b/>
          <w:caps/>
          <w:sz w:val="22"/>
          <w:szCs w:val="22"/>
        </w:rPr>
      </w:pP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17"/>
        <w:gridCol w:w="2160"/>
        <w:gridCol w:w="2160"/>
      </w:tblGrid>
      <w:tr w:rsidR="00A65224" w:rsidRPr="0017774C" w:rsidTr="00360DE9">
        <w:trPr>
          <w:trHeight w:val="340"/>
          <w:jc w:val="center"/>
        </w:trPr>
        <w:tc>
          <w:tcPr>
            <w:tcW w:w="648" w:type="dxa"/>
            <w:vAlign w:val="center"/>
          </w:tcPr>
          <w:p w:rsidR="00A65224" w:rsidRPr="0017774C" w:rsidRDefault="00A65224" w:rsidP="00360DE9">
            <w:pPr>
              <w:jc w:val="center"/>
              <w:rPr>
                <w:rFonts w:ascii="Arial" w:hAnsi="Arial" w:cs="Arial"/>
                <w:b/>
                <w:sz w:val="22"/>
                <w:szCs w:val="22"/>
              </w:rPr>
            </w:pPr>
          </w:p>
        </w:tc>
        <w:tc>
          <w:tcPr>
            <w:tcW w:w="3617" w:type="dxa"/>
            <w:vAlign w:val="center"/>
          </w:tcPr>
          <w:p w:rsidR="00A65224" w:rsidRPr="0017774C" w:rsidRDefault="00A65224" w:rsidP="00360DE9">
            <w:pPr>
              <w:jc w:val="center"/>
              <w:rPr>
                <w:rFonts w:ascii="Arial" w:hAnsi="Arial" w:cs="Arial"/>
                <w:b/>
                <w:sz w:val="22"/>
                <w:szCs w:val="22"/>
              </w:rPr>
            </w:pPr>
            <w:r w:rsidRPr="0017774C">
              <w:rPr>
                <w:rFonts w:ascii="Arial" w:hAnsi="Arial" w:cs="Arial"/>
                <w:b/>
                <w:sz w:val="22"/>
                <w:szCs w:val="22"/>
              </w:rPr>
              <w:t>ИМЕ И ПРЕЗИМЕ</w:t>
            </w:r>
          </w:p>
        </w:tc>
        <w:tc>
          <w:tcPr>
            <w:tcW w:w="2160" w:type="dxa"/>
            <w:vAlign w:val="center"/>
          </w:tcPr>
          <w:p w:rsidR="00A65224" w:rsidRPr="0017774C" w:rsidRDefault="00A65224" w:rsidP="00360DE9">
            <w:pPr>
              <w:jc w:val="center"/>
              <w:rPr>
                <w:rFonts w:ascii="Arial" w:hAnsi="Arial" w:cs="Arial"/>
                <w:b/>
                <w:sz w:val="22"/>
                <w:szCs w:val="22"/>
              </w:rPr>
            </w:pPr>
            <w:r w:rsidRPr="0017774C">
              <w:rPr>
                <w:rFonts w:ascii="Arial" w:hAnsi="Arial" w:cs="Arial"/>
                <w:b/>
                <w:sz w:val="22"/>
                <w:szCs w:val="22"/>
              </w:rPr>
              <w:t>Стручни назив и радно место</w:t>
            </w:r>
          </w:p>
        </w:tc>
        <w:tc>
          <w:tcPr>
            <w:tcW w:w="2160" w:type="dxa"/>
            <w:vAlign w:val="center"/>
          </w:tcPr>
          <w:p w:rsidR="00A65224" w:rsidRPr="0017774C" w:rsidRDefault="00A65224" w:rsidP="00360DE9">
            <w:pPr>
              <w:jc w:val="center"/>
              <w:rPr>
                <w:rFonts w:ascii="Arial" w:hAnsi="Arial" w:cs="Arial"/>
                <w:b/>
                <w:sz w:val="22"/>
                <w:szCs w:val="22"/>
              </w:rPr>
            </w:pPr>
            <w:r w:rsidRPr="0017774C">
              <w:rPr>
                <w:rFonts w:ascii="Arial" w:hAnsi="Arial" w:cs="Arial"/>
                <w:b/>
                <w:sz w:val="22"/>
                <w:szCs w:val="22"/>
              </w:rPr>
              <w:t>сертификат</w:t>
            </w:r>
          </w:p>
        </w:tc>
      </w:tr>
      <w:tr w:rsidR="00A65224" w:rsidRPr="0017774C" w:rsidTr="00360DE9">
        <w:trPr>
          <w:trHeight w:val="340"/>
          <w:jc w:val="center"/>
        </w:trPr>
        <w:tc>
          <w:tcPr>
            <w:tcW w:w="648" w:type="dxa"/>
            <w:vAlign w:val="center"/>
          </w:tcPr>
          <w:p w:rsidR="00A65224" w:rsidRPr="0017774C" w:rsidRDefault="00A65224" w:rsidP="00360DE9">
            <w:pPr>
              <w:jc w:val="center"/>
              <w:rPr>
                <w:rFonts w:ascii="Arial" w:hAnsi="Arial" w:cs="Arial"/>
                <w:b/>
                <w:sz w:val="22"/>
                <w:szCs w:val="22"/>
              </w:rPr>
            </w:pPr>
            <w:r w:rsidRPr="0017774C">
              <w:rPr>
                <w:rFonts w:ascii="Arial" w:hAnsi="Arial" w:cs="Arial"/>
                <w:b/>
                <w:sz w:val="22"/>
                <w:szCs w:val="22"/>
              </w:rPr>
              <w:t>1.</w:t>
            </w:r>
          </w:p>
        </w:tc>
        <w:tc>
          <w:tcPr>
            <w:tcW w:w="3617" w:type="dxa"/>
            <w:vAlign w:val="center"/>
          </w:tcPr>
          <w:p w:rsidR="00A65224" w:rsidRPr="0017774C" w:rsidRDefault="00A65224" w:rsidP="00360DE9">
            <w:pPr>
              <w:jc w:val="center"/>
              <w:rPr>
                <w:rFonts w:ascii="Arial" w:hAnsi="Arial" w:cs="Arial"/>
                <w:b/>
                <w:sz w:val="22"/>
                <w:szCs w:val="22"/>
              </w:rPr>
            </w:pPr>
          </w:p>
        </w:tc>
        <w:tc>
          <w:tcPr>
            <w:tcW w:w="2160" w:type="dxa"/>
            <w:shd w:val="clear" w:color="auto" w:fill="auto"/>
            <w:vAlign w:val="center"/>
          </w:tcPr>
          <w:p w:rsidR="00A65224" w:rsidRPr="0017774C" w:rsidRDefault="00A65224" w:rsidP="00360DE9">
            <w:pPr>
              <w:jc w:val="center"/>
              <w:rPr>
                <w:rFonts w:ascii="Arial" w:hAnsi="Arial" w:cs="Arial"/>
                <w:b/>
                <w:sz w:val="22"/>
                <w:szCs w:val="22"/>
                <w:lang w:val="sr-Latn-CS"/>
              </w:rPr>
            </w:pPr>
          </w:p>
        </w:tc>
        <w:tc>
          <w:tcPr>
            <w:tcW w:w="2160" w:type="dxa"/>
            <w:shd w:val="clear" w:color="auto" w:fill="auto"/>
          </w:tcPr>
          <w:p w:rsidR="00A65224" w:rsidRPr="0017774C" w:rsidRDefault="00A65224" w:rsidP="00360DE9">
            <w:pPr>
              <w:jc w:val="center"/>
              <w:rPr>
                <w:rFonts w:ascii="Arial" w:hAnsi="Arial" w:cs="Arial"/>
                <w:b/>
                <w:sz w:val="22"/>
                <w:szCs w:val="22"/>
                <w:lang w:val="sr-Latn-CS"/>
              </w:rPr>
            </w:pPr>
          </w:p>
        </w:tc>
      </w:tr>
      <w:tr w:rsidR="00A65224" w:rsidRPr="0017774C" w:rsidTr="00360DE9">
        <w:trPr>
          <w:trHeight w:val="340"/>
          <w:jc w:val="center"/>
        </w:trPr>
        <w:tc>
          <w:tcPr>
            <w:tcW w:w="648" w:type="dxa"/>
            <w:vAlign w:val="center"/>
          </w:tcPr>
          <w:p w:rsidR="00A65224" w:rsidRPr="0017774C" w:rsidRDefault="00A65224" w:rsidP="00360DE9">
            <w:pPr>
              <w:jc w:val="center"/>
              <w:rPr>
                <w:rFonts w:ascii="Arial" w:hAnsi="Arial" w:cs="Arial"/>
                <w:b/>
                <w:sz w:val="22"/>
                <w:szCs w:val="22"/>
              </w:rPr>
            </w:pPr>
            <w:r w:rsidRPr="0017774C">
              <w:rPr>
                <w:rFonts w:ascii="Arial" w:hAnsi="Arial" w:cs="Arial"/>
                <w:b/>
                <w:sz w:val="22"/>
                <w:szCs w:val="22"/>
              </w:rPr>
              <w:t>2.</w:t>
            </w:r>
          </w:p>
        </w:tc>
        <w:tc>
          <w:tcPr>
            <w:tcW w:w="3617" w:type="dxa"/>
            <w:vAlign w:val="center"/>
          </w:tcPr>
          <w:p w:rsidR="00A65224" w:rsidRPr="0017774C" w:rsidRDefault="00A65224" w:rsidP="00360DE9">
            <w:pPr>
              <w:jc w:val="center"/>
              <w:rPr>
                <w:rFonts w:ascii="Arial" w:hAnsi="Arial" w:cs="Arial"/>
                <w:b/>
                <w:sz w:val="22"/>
                <w:szCs w:val="22"/>
              </w:rPr>
            </w:pPr>
          </w:p>
        </w:tc>
        <w:tc>
          <w:tcPr>
            <w:tcW w:w="2160" w:type="dxa"/>
            <w:vAlign w:val="center"/>
          </w:tcPr>
          <w:p w:rsidR="00A65224" w:rsidRPr="0017774C" w:rsidRDefault="00A65224" w:rsidP="00360DE9">
            <w:pPr>
              <w:jc w:val="center"/>
              <w:rPr>
                <w:rFonts w:ascii="Arial" w:hAnsi="Arial" w:cs="Arial"/>
                <w:b/>
                <w:sz w:val="22"/>
                <w:szCs w:val="22"/>
              </w:rPr>
            </w:pPr>
          </w:p>
        </w:tc>
        <w:tc>
          <w:tcPr>
            <w:tcW w:w="2160" w:type="dxa"/>
          </w:tcPr>
          <w:p w:rsidR="00A65224" w:rsidRPr="0017774C" w:rsidRDefault="00A65224" w:rsidP="00360DE9">
            <w:pPr>
              <w:jc w:val="center"/>
              <w:rPr>
                <w:rFonts w:ascii="Arial" w:hAnsi="Arial" w:cs="Arial"/>
                <w:b/>
                <w:sz w:val="22"/>
                <w:szCs w:val="22"/>
              </w:rPr>
            </w:pPr>
          </w:p>
        </w:tc>
      </w:tr>
      <w:tr w:rsidR="00A65224" w:rsidRPr="0017774C" w:rsidTr="00360DE9">
        <w:trPr>
          <w:trHeight w:val="340"/>
          <w:jc w:val="center"/>
        </w:trPr>
        <w:tc>
          <w:tcPr>
            <w:tcW w:w="648" w:type="dxa"/>
            <w:vAlign w:val="center"/>
          </w:tcPr>
          <w:p w:rsidR="00A65224" w:rsidRPr="0017774C" w:rsidRDefault="00A65224" w:rsidP="00360DE9">
            <w:pPr>
              <w:jc w:val="center"/>
              <w:rPr>
                <w:rFonts w:ascii="Arial" w:hAnsi="Arial" w:cs="Arial"/>
                <w:b/>
                <w:sz w:val="22"/>
                <w:szCs w:val="22"/>
              </w:rPr>
            </w:pPr>
            <w:r w:rsidRPr="0017774C">
              <w:rPr>
                <w:rFonts w:ascii="Arial" w:hAnsi="Arial" w:cs="Arial"/>
                <w:b/>
                <w:sz w:val="22"/>
                <w:szCs w:val="22"/>
              </w:rPr>
              <w:t>3.</w:t>
            </w:r>
          </w:p>
        </w:tc>
        <w:tc>
          <w:tcPr>
            <w:tcW w:w="3617" w:type="dxa"/>
            <w:vAlign w:val="center"/>
          </w:tcPr>
          <w:p w:rsidR="00A65224" w:rsidRPr="0017774C" w:rsidRDefault="00A65224" w:rsidP="00360DE9">
            <w:pPr>
              <w:jc w:val="center"/>
              <w:rPr>
                <w:rFonts w:ascii="Arial" w:hAnsi="Arial" w:cs="Arial"/>
                <w:b/>
                <w:sz w:val="22"/>
                <w:szCs w:val="22"/>
              </w:rPr>
            </w:pPr>
          </w:p>
        </w:tc>
        <w:tc>
          <w:tcPr>
            <w:tcW w:w="2160" w:type="dxa"/>
            <w:vAlign w:val="center"/>
          </w:tcPr>
          <w:p w:rsidR="00A65224" w:rsidRPr="0017774C" w:rsidRDefault="00A65224" w:rsidP="00360DE9">
            <w:pPr>
              <w:jc w:val="center"/>
              <w:rPr>
                <w:rFonts w:ascii="Arial" w:hAnsi="Arial" w:cs="Arial"/>
                <w:b/>
                <w:sz w:val="22"/>
                <w:szCs w:val="22"/>
              </w:rPr>
            </w:pPr>
          </w:p>
        </w:tc>
        <w:tc>
          <w:tcPr>
            <w:tcW w:w="2160" w:type="dxa"/>
          </w:tcPr>
          <w:p w:rsidR="00A65224" w:rsidRPr="0017774C" w:rsidRDefault="00A65224" w:rsidP="00360DE9">
            <w:pPr>
              <w:jc w:val="center"/>
              <w:rPr>
                <w:rFonts w:ascii="Arial" w:hAnsi="Arial" w:cs="Arial"/>
                <w:b/>
                <w:sz w:val="22"/>
                <w:szCs w:val="22"/>
              </w:rPr>
            </w:pPr>
          </w:p>
        </w:tc>
      </w:tr>
      <w:tr w:rsidR="00A65224" w:rsidRPr="0017774C" w:rsidTr="00360DE9">
        <w:trPr>
          <w:trHeight w:val="340"/>
          <w:jc w:val="center"/>
        </w:trPr>
        <w:tc>
          <w:tcPr>
            <w:tcW w:w="648" w:type="dxa"/>
            <w:vAlign w:val="center"/>
          </w:tcPr>
          <w:p w:rsidR="00A65224" w:rsidRPr="0017774C" w:rsidRDefault="00A65224" w:rsidP="00360DE9">
            <w:pPr>
              <w:jc w:val="center"/>
              <w:rPr>
                <w:rFonts w:ascii="Arial" w:hAnsi="Arial" w:cs="Arial"/>
                <w:b/>
                <w:sz w:val="22"/>
                <w:szCs w:val="22"/>
              </w:rPr>
            </w:pPr>
            <w:r w:rsidRPr="0017774C">
              <w:rPr>
                <w:rFonts w:ascii="Arial" w:hAnsi="Arial" w:cs="Arial"/>
                <w:b/>
                <w:sz w:val="22"/>
                <w:szCs w:val="22"/>
              </w:rPr>
              <w:t>4.</w:t>
            </w:r>
          </w:p>
        </w:tc>
        <w:tc>
          <w:tcPr>
            <w:tcW w:w="3617" w:type="dxa"/>
            <w:vAlign w:val="center"/>
          </w:tcPr>
          <w:p w:rsidR="00A65224" w:rsidRPr="0017774C" w:rsidRDefault="00A65224" w:rsidP="00360DE9">
            <w:pPr>
              <w:jc w:val="center"/>
              <w:rPr>
                <w:rFonts w:ascii="Arial" w:hAnsi="Arial" w:cs="Arial"/>
                <w:b/>
                <w:sz w:val="22"/>
                <w:szCs w:val="22"/>
              </w:rPr>
            </w:pPr>
          </w:p>
        </w:tc>
        <w:tc>
          <w:tcPr>
            <w:tcW w:w="2160" w:type="dxa"/>
            <w:vAlign w:val="center"/>
          </w:tcPr>
          <w:p w:rsidR="00A65224" w:rsidRPr="0017774C" w:rsidRDefault="00A65224" w:rsidP="00360DE9">
            <w:pPr>
              <w:jc w:val="center"/>
              <w:rPr>
                <w:rFonts w:ascii="Arial" w:hAnsi="Arial" w:cs="Arial"/>
                <w:b/>
                <w:sz w:val="22"/>
                <w:szCs w:val="22"/>
              </w:rPr>
            </w:pPr>
          </w:p>
        </w:tc>
        <w:tc>
          <w:tcPr>
            <w:tcW w:w="2160" w:type="dxa"/>
          </w:tcPr>
          <w:p w:rsidR="00A65224" w:rsidRPr="0017774C" w:rsidRDefault="00A65224" w:rsidP="00360DE9">
            <w:pPr>
              <w:jc w:val="center"/>
              <w:rPr>
                <w:rFonts w:ascii="Arial" w:hAnsi="Arial" w:cs="Arial"/>
                <w:b/>
                <w:sz w:val="22"/>
                <w:szCs w:val="22"/>
              </w:rPr>
            </w:pPr>
          </w:p>
        </w:tc>
      </w:tr>
      <w:tr w:rsidR="00A65224" w:rsidRPr="0017774C" w:rsidTr="00360DE9">
        <w:trPr>
          <w:trHeight w:val="340"/>
          <w:jc w:val="center"/>
        </w:trPr>
        <w:tc>
          <w:tcPr>
            <w:tcW w:w="648" w:type="dxa"/>
            <w:vAlign w:val="center"/>
          </w:tcPr>
          <w:p w:rsidR="00A65224" w:rsidRPr="0017774C" w:rsidRDefault="00A65224" w:rsidP="00360DE9">
            <w:pPr>
              <w:jc w:val="center"/>
              <w:rPr>
                <w:rFonts w:ascii="Arial" w:hAnsi="Arial" w:cs="Arial"/>
                <w:b/>
                <w:sz w:val="22"/>
                <w:szCs w:val="22"/>
              </w:rPr>
            </w:pPr>
            <w:r w:rsidRPr="0017774C">
              <w:rPr>
                <w:rFonts w:ascii="Arial" w:hAnsi="Arial" w:cs="Arial"/>
                <w:b/>
                <w:sz w:val="22"/>
                <w:szCs w:val="22"/>
              </w:rPr>
              <w:t>5.</w:t>
            </w:r>
          </w:p>
        </w:tc>
        <w:tc>
          <w:tcPr>
            <w:tcW w:w="3617" w:type="dxa"/>
            <w:vAlign w:val="center"/>
          </w:tcPr>
          <w:p w:rsidR="00A65224" w:rsidRPr="0017774C" w:rsidRDefault="00A65224" w:rsidP="00360DE9">
            <w:pPr>
              <w:jc w:val="center"/>
              <w:rPr>
                <w:rFonts w:ascii="Arial" w:hAnsi="Arial" w:cs="Arial"/>
                <w:b/>
                <w:sz w:val="22"/>
                <w:szCs w:val="22"/>
              </w:rPr>
            </w:pPr>
          </w:p>
        </w:tc>
        <w:tc>
          <w:tcPr>
            <w:tcW w:w="2160" w:type="dxa"/>
            <w:vAlign w:val="center"/>
          </w:tcPr>
          <w:p w:rsidR="00A65224" w:rsidRPr="0017774C" w:rsidRDefault="00A65224" w:rsidP="00360DE9">
            <w:pPr>
              <w:jc w:val="center"/>
              <w:rPr>
                <w:rFonts w:ascii="Arial" w:hAnsi="Arial" w:cs="Arial"/>
                <w:b/>
                <w:sz w:val="22"/>
                <w:szCs w:val="22"/>
              </w:rPr>
            </w:pPr>
          </w:p>
        </w:tc>
        <w:tc>
          <w:tcPr>
            <w:tcW w:w="2160" w:type="dxa"/>
          </w:tcPr>
          <w:p w:rsidR="00A65224" w:rsidRPr="0017774C" w:rsidRDefault="00A65224" w:rsidP="00360DE9">
            <w:pPr>
              <w:jc w:val="center"/>
              <w:rPr>
                <w:rFonts w:ascii="Arial" w:hAnsi="Arial" w:cs="Arial"/>
                <w:b/>
                <w:sz w:val="22"/>
                <w:szCs w:val="22"/>
              </w:rPr>
            </w:pPr>
          </w:p>
        </w:tc>
      </w:tr>
      <w:tr w:rsidR="00A65224" w:rsidRPr="0017774C" w:rsidTr="00360DE9">
        <w:trPr>
          <w:trHeight w:val="340"/>
          <w:jc w:val="center"/>
        </w:trPr>
        <w:tc>
          <w:tcPr>
            <w:tcW w:w="648" w:type="dxa"/>
            <w:vAlign w:val="center"/>
          </w:tcPr>
          <w:p w:rsidR="00A65224" w:rsidRPr="0017774C" w:rsidRDefault="00A65224" w:rsidP="00360DE9">
            <w:pPr>
              <w:jc w:val="center"/>
              <w:rPr>
                <w:rFonts w:ascii="Arial" w:hAnsi="Arial" w:cs="Arial"/>
                <w:b/>
                <w:sz w:val="22"/>
                <w:szCs w:val="22"/>
              </w:rPr>
            </w:pPr>
            <w:r w:rsidRPr="0017774C">
              <w:rPr>
                <w:rFonts w:ascii="Arial" w:hAnsi="Arial" w:cs="Arial"/>
                <w:b/>
                <w:sz w:val="22"/>
                <w:szCs w:val="22"/>
              </w:rPr>
              <w:t>6.</w:t>
            </w:r>
          </w:p>
        </w:tc>
        <w:tc>
          <w:tcPr>
            <w:tcW w:w="3617" w:type="dxa"/>
            <w:vAlign w:val="center"/>
          </w:tcPr>
          <w:p w:rsidR="00A65224" w:rsidRPr="0017774C" w:rsidRDefault="00A65224" w:rsidP="00360DE9">
            <w:pPr>
              <w:jc w:val="center"/>
              <w:rPr>
                <w:rFonts w:ascii="Arial" w:hAnsi="Arial" w:cs="Arial"/>
                <w:b/>
                <w:sz w:val="22"/>
                <w:szCs w:val="22"/>
              </w:rPr>
            </w:pPr>
          </w:p>
        </w:tc>
        <w:tc>
          <w:tcPr>
            <w:tcW w:w="2160" w:type="dxa"/>
            <w:vAlign w:val="center"/>
          </w:tcPr>
          <w:p w:rsidR="00A65224" w:rsidRPr="0017774C" w:rsidRDefault="00A65224" w:rsidP="00360DE9">
            <w:pPr>
              <w:jc w:val="center"/>
              <w:rPr>
                <w:rFonts w:ascii="Arial" w:hAnsi="Arial" w:cs="Arial"/>
                <w:b/>
                <w:sz w:val="22"/>
                <w:szCs w:val="22"/>
              </w:rPr>
            </w:pPr>
          </w:p>
        </w:tc>
        <w:tc>
          <w:tcPr>
            <w:tcW w:w="2160" w:type="dxa"/>
          </w:tcPr>
          <w:p w:rsidR="00A65224" w:rsidRPr="0017774C" w:rsidRDefault="00A65224" w:rsidP="00360DE9">
            <w:pPr>
              <w:jc w:val="center"/>
              <w:rPr>
                <w:rFonts w:ascii="Arial" w:hAnsi="Arial" w:cs="Arial"/>
                <w:b/>
                <w:sz w:val="22"/>
                <w:szCs w:val="22"/>
              </w:rPr>
            </w:pPr>
          </w:p>
        </w:tc>
      </w:tr>
      <w:tr w:rsidR="00A65224" w:rsidRPr="0017774C" w:rsidTr="00360DE9">
        <w:trPr>
          <w:trHeight w:val="340"/>
          <w:jc w:val="center"/>
        </w:trPr>
        <w:tc>
          <w:tcPr>
            <w:tcW w:w="648" w:type="dxa"/>
            <w:vAlign w:val="center"/>
          </w:tcPr>
          <w:p w:rsidR="00A65224" w:rsidRPr="0017774C" w:rsidRDefault="00A65224" w:rsidP="00360DE9">
            <w:pPr>
              <w:jc w:val="center"/>
              <w:rPr>
                <w:rFonts w:ascii="Arial" w:hAnsi="Arial" w:cs="Arial"/>
                <w:b/>
                <w:sz w:val="22"/>
                <w:szCs w:val="22"/>
              </w:rPr>
            </w:pPr>
            <w:r w:rsidRPr="0017774C">
              <w:rPr>
                <w:rFonts w:ascii="Arial" w:hAnsi="Arial" w:cs="Arial"/>
                <w:b/>
                <w:sz w:val="22"/>
                <w:szCs w:val="22"/>
              </w:rPr>
              <w:t>7.</w:t>
            </w:r>
          </w:p>
        </w:tc>
        <w:tc>
          <w:tcPr>
            <w:tcW w:w="3617" w:type="dxa"/>
            <w:vAlign w:val="center"/>
          </w:tcPr>
          <w:p w:rsidR="00A65224" w:rsidRPr="0017774C" w:rsidRDefault="00A65224" w:rsidP="00360DE9">
            <w:pPr>
              <w:jc w:val="center"/>
              <w:rPr>
                <w:rFonts w:ascii="Arial" w:hAnsi="Arial" w:cs="Arial"/>
                <w:b/>
                <w:sz w:val="22"/>
                <w:szCs w:val="22"/>
              </w:rPr>
            </w:pPr>
          </w:p>
        </w:tc>
        <w:tc>
          <w:tcPr>
            <w:tcW w:w="2160" w:type="dxa"/>
            <w:vAlign w:val="center"/>
          </w:tcPr>
          <w:p w:rsidR="00A65224" w:rsidRPr="0017774C" w:rsidRDefault="00A65224" w:rsidP="00360DE9">
            <w:pPr>
              <w:jc w:val="center"/>
              <w:rPr>
                <w:rFonts w:ascii="Arial" w:hAnsi="Arial" w:cs="Arial"/>
                <w:b/>
                <w:sz w:val="22"/>
                <w:szCs w:val="22"/>
              </w:rPr>
            </w:pPr>
          </w:p>
        </w:tc>
        <w:tc>
          <w:tcPr>
            <w:tcW w:w="2160" w:type="dxa"/>
          </w:tcPr>
          <w:p w:rsidR="00A65224" w:rsidRPr="0017774C" w:rsidRDefault="00A65224" w:rsidP="00360DE9">
            <w:pPr>
              <w:jc w:val="center"/>
              <w:rPr>
                <w:rFonts w:ascii="Arial" w:hAnsi="Arial" w:cs="Arial"/>
                <w:b/>
                <w:sz w:val="22"/>
                <w:szCs w:val="22"/>
              </w:rPr>
            </w:pPr>
          </w:p>
        </w:tc>
      </w:tr>
    </w:tbl>
    <w:p w:rsidR="00A65224" w:rsidRPr="0017774C" w:rsidRDefault="00A65224" w:rsidP="00A65224">
      <w:pPr>
        <w:spacing w:before="240"/>
        <w:ind w:left="567" w:hanging="567"/>
        <w:jc w:val="both"/>
        <w:rPr>
          <w:rFonts w:ascii="Arial" w:hAnsi="Arial" w:cs="Arial"/>
          <w:sz w:val="22"/>
          <w:szCs w:val="22"/>
        </w:rPr>
      </w:pPr>
    </w:p>
    <w:p w:rsidR="00A65224" w:rsidRPr="0017774C" w:rsidRDefault="00A65224" w:rsidP="00A65224">
      <w:pPr>
        <w:spacing w:before="240"/>
        <w:ind w:left="567" w:hanging="567"/>
        <w:jc w:val="both"/>
        <w:rPr>
          <w:rFonts w:ascii="Arial" w:hAnsi="Arial" w:cs="Arial"/>
          <w:sz w:val="22"/>
          <w:szCs w:val="22"/>
        </w:rPr>
      </w:pPr>
      <w:r w:rsidRPr="0017774C">
        <w:rPr>
          <w:rFonts w:ascii="Arial" w:hAnsi="Arial" w:cs="Arial"/>
          <w:sz w:val="22"/>
          <w:szCs w:val="22"/>
        </w:rPr>
        <w:t>По потреби табела се може проширити са потребним бројем редова.</w:t>
      </w:r>
    </w:p>
    <w:p w:rsidR="00A65224" w:rsidRPr="0017774C" w:rsidRDefault="00A65224" w:rsidP="00A65224">
      <w:pPr>
        <w:tabs>
          <w:tab w:val="left" w:pos="567"/>
          <w:tab w:val="right" w:leader="dot" w:pos="9356"/>
        </w:tabs>
        <w:jc w:val="both"/>
        <w:rPr>
          <w:rFonts w:ascii="Arial" w:hAnsi="Arial" w:cs="Arial"/>
          <w:sz w:val="22"/>
          <w:szCs w:val="22"/>
          <w:highlight w:val="yellow"/>
        </w:rPr>
      </w:pPr>
    </w:p>
    <w:p w:rsidR="00A65224" w:rsidRPr="0017774C" w:rsidRDefault="00A65224" w:rsidP="00A65224">
      <w:pPr>
        <w:ind w:left="360"/>
        <w:jc w:val="center"/>
        <w:rPr>
          <w:rFonts w:ascii="Arial" w:hAnsi="Arial" w:cs="Arial"/>
          <w:b/>
          <w:sz w:val="22"/>
          <w:szCs w:val="22"/>
        </w:rPr>
      </w:pPr>
    </w:p>
    <w:p w:rsidR="00A65224" w:rsidRPr="0017774C" w:rsidRDefault="00A65224" w:rsidP="00A65224">
      <w:pPr>
        <w:jc w:val="center"/>
        <w:rPr>
          <w:rFonts w:ascii="Arial" w:hAnsi="Arial" w:cs="Arial"/>
          <w:b/>
          <w:sz w:val="22"/>
          <w:szCs w:val="22"/>
        </w:rPr>
      </w:pPr>
    </w:p>
    <w:tbl>
      <w:tblPr>
        <w:tblW w:w="0" w:type="auto"/>
        <w:jc w:val="center"/>
        <w:tblLook w:val="01E0" w:firstRow="1" w:lastRow="1" w:firstColumn="1" w:lastColumn="1" w:noHBand="0" w:noVBand="0"/>
      </w:tblPr>
      <w:tblGrid>
        <w:gridCol w:w="3508"/>
        <w:gridCol w:w="1917"/>
        <w:gridCol w:w="3644"/>
      </w:tblGrid>
      <w:tr w:rsidR="00A65224" w:rsidRPr="0017774C" w:rsidTr="00360DE9">
        <w:trPr>
          <w:jc w:val="center"/>
        </w:trPr>
        <w:tc>
          <w:tcPr>
            <w:tcW w:w="3652" w:type="dxa"/>
          </w:tcPr>
          <w:p w:rsidR="00A65224" w:rsidRPr="0017774C" w:rsidRDefault="00A65224" w:rsidP="00360DE9">
            <w:pPr>
              <w:jc w:val="center"/>
              <w:rPr>
                <w:rFonts w:ascii="Arial" w:hAnsi="Arial" w:cs="Arial"/>
                <w:sz w:val="22"/>
                <w:szCs w:val="22"/>
              </w:rPr>
            </w:pPr>
            <w:r w:rsidRPr="0017774C">
              <w:rPr>
                <w:rFonts w:ascii="Arial" w:hAnsi="Arial" w:cs="Arial"/>
                <w:sz w:val="22"/>
                <w:szCs w:val="22"/>
              </w:rPr>
              <w:t>Датум:</w:t>
            </w:r>
          </w:p>
        </w:tc>
        <w:tc>
          <w:tcPr>
            <w:tcW w:w="1985" w:type="dxa"/>
          </w:tcPr>
          <w:p w:rsidR="00A65224" w:rsidRPr="0017774C" w:rsidRDefault="00A65224" w:rsidP="00360DE9">
            <w:pPr>
              <w:jc w:val="center"/>
              <w:rPr>
                <w:rFonts w:ascii="Arial" w:hAnsi="Arial" w:cs="Arial"/>
                <w:sz w:val="22"/>
                <w:szCs w:val="22"/>
              </w:rPr>
            </w:pPr>
            <w:r w:rsidRPr="0017774C">
              <w:rPr>
                <w:rFonts w:ascii="Arial" w:hAnsi="Arial" w:cs="Arial"/>
                <w:sz w:val="22"/>
                <w:szCs w:val="22"/>
              </w:rPr>
              <w:t>М.П.</w:t>
            </w:r>
          </w:p>
        </w:tc>
        <w:tc>
          <w:tcPr>
            <w:tcW w:w="3782" w:type="dxa"/>
          </w:tcPr>
          <w:p w:rsidR="00A65224" w:rsidRPr="0017774C" w:rsidRDefault="00A65224" w:rsidP="00360DE9">
            <w:pPr>
              <w:jc w:val="center"/>
              <w:rPr>
                <w:rFonts w:ascii="Arial" w:hAnsi="Arial" w:cs="Arial"/>
                <w:sz w:val="22"/>
                <w:szCs w:val="22"/>
              </w:rPr>
            </w:pPr>
            <w:r w:rsidRPr="0017774C">
              <w:rPr>
                <w:rFonts w:ascii="Arial" w:hAnsi="Arial" w:cs="Arial"/>
                <w:sz w:val="22"/>
                <w:szCs w:val="22"/>
              </w:rPr>
              <w:t>Понуђач:</w:t>
            </w:r>
          </w:p>
        </w:tc>
      </w:tr>
      <w:tr w:rsidR="00A65224" w:rsidRPr="0017774C" w:rsidTr="00360DE9">
        <w:trPr>
          <w:jc w:val="center"/>
        </w:trPr>
        <w:tc>
          <w:tcPr>
            <w:tcW w:w="3652" w:type="dxa"/>
            <w:vAlign w:val="center"/>
          </w:tcPr>
          <w:p w:rsidR="00A65224" w:rsidRPr="0017774C" w:rsidRDefault="00A65224" w:rsidP="00360DE9">
            <w:pPr>
              <w:jc w:val="both"/>
              <w:rPr>
                <w:rFonts w:ascii="Arial" w:hAnsi="Arial" w:cs="Arial"/>
                <w:sz w:val="22"/>
                <w:szCs w:val="22"/>
              </w:rPr>
            </w:pPr>
          </w:p>
        </w:tc>
        <w:tc>
          <w:tcPr>
            <w:tcW w:w="1985" w:type="dxa"/>
            <w:vAlign w:val="center"/>
          </w:tcPr>
          <w:p w:rsidR="00A65224" w:rsidRPr="0017774C" w:rsidRDefault="00A65224" w:rsidP="00360DE9">
            <w:pPr>
              <w:jc w:val="both"/>
              <w:rPr>
                <w:rFonts w:ascii="Arial" w:hAnsi="Arial" w:cs="Arial"/>
                <w:sz w:val="22"/>
                <w:szCs w:val="22"/>
              </w:rPr>
            </w:pPr>
          </w:p>
        </w:tc>
        <w:tc>
          <w:tcPr>
            <w:tcW w:w="3782" w:type="dxa"/>
            <w:vAlign w:val="center"/>
          </w:tcPr>
          <w:p w:rsidR="00A65224" w:rsidRPr="0017774C" w:rsidRDefault="00A65224" w:rsidP="00360DE9">
            <w:pPr>
              <w:jc w:val="both"/>
              <w:rPr>
                <w:rFonts w:ascii="Arial" w:hAnsi="Arial" w:cs="Arial"/>
                <w:sz w:val="22"/>
                <w:szCs w:val="22"/>
              </w:rPr>
            </w:pPr>
          </w:p>
        </w:tc>
      </w:tr>
      <w:tr w:rsidR="00A65224" w:rsidRPr="0017774C" w:rsidTr="00360DE9">
        <w:trPr>
          <w:jc w:val="center"/>
        </w:trPr>
        <w:tc>
          <w:tcPr>
            <w:tcW w:w="3652" w:type="dxa"/>
            <w:tcBorders>
              <w:bottom w:val="single" w:sz="4" w:space="0" w:color="auto"/>
            </w:tcBorders>
            <w:vAlign w:val="center"/>
          </w:tcPr>
          <w:p w:rsidR="00A65224" w:rsidRPr="0017774C" w:rsidRDefault="00A65224" w:rsidP="00360DE9">
            <w:pPr>
              <w:jc w:val="both"/>
              <w:rPr>
                <w:rFonts w:ascii="Arial" w:hAnsi="Arial" w:cs="Arial"/>
                <w:sz w:val="22"/>
                <w:szCs w:val="22"/>
              </w:rPr>
            </w:pPr>
          </w:p>
        </w:tc>
        <w:tc>
          <w:tcPr>
            <w:tcW w:w="1985" w:type="dxa"/>
            <w:vAlign w:val="center"/>
          </w:tcPr>
          <w:p w:rsidR="00A65224" w:rsidRPr="0017774C" w:rsidRDefault="00A65224" w:rsidP="00360DE9">
            <w:pPr>
              <w:jc w:val="both"/>
              <w:rPr>
                <w:rFonts w:ascii="Arial" w:hAnsi="Arial" w:cs="Arial"/>
                <w:sz w:val="22"/>
                <w:szCs w:val="22"/>
              </w:rPr>
            </w:pPr>
          </w:p>
        </w:tc>
        <w:tc>
          <w:tcPr>
            <w:tcW w:w="3782" w:type="dxa"/>
            <w:tcBorders>
              <w:bottom w:val="single" w:sz="4" w:space="0" w:color="auto"/>
            </w:tcBorders>
            <w:vAlign w:val="center"/>
          </w:tcPr>
          <w:p w:rsidR="00A65224" w:rsidRPr="0017774C" w:rsidRDefault="00A65224" w:rsidP="00360DE9">
            <w:pPr>
              <w:jc w:val="both"/>
              <w:rPr>
                <w:rFonts w:ascii="Arial" w:hAnsi="Arial" w:cs="Arial"/>
                <w:sz w:val="22"/>
                <w:szCs w:val="22"/>
              </w:rPr>
            </w:pPr>
          </w:p>
        </w:tc>
      </w:tr>
    </w:tbl>
    <w:p w:rsidR="00A65224" w:rsidRPr="0017774C" w:rsidRDefault="00A65224" w:rsidP="00A65224">
      <w:pPr>
        <w:jc w:val="center"/>
        <w:rPr>
          <w:rFonts w:ascii="Arial" w:hAnsi="Arial" w:cs="Arial"/>
          <w:sz w:val="22"/>
          <w:szCs w:val="22"/>
        </w:rPr>
      </w:pPr>
    </w:p>
    <w:p w:rsidR="00A65224" w:rsidRPr="0017774C" w:rsidRDefault="00A65224" w:rsidP="00A65224">
      <w:pPr>
        <w:rPr>
          <w:rFonts w:ascii="Arial" w:hAnsi="Arial" w:cs="Arial"/>
          <w:sz w:val="22"/>
          <w:szCs w:val="22"/>
        </w:rPr>
      </w:pPr>
    </w:p>
    <w:p w:rsidR="00A65224" w:rsidRPr="0017774C" w:rsidRDefault="00A65224" w:rsidP="00A65224">
      <w:pPr>
        <w:rPr>
          <w:rFonts w:ascii="Arial" w:hAnsi="Arial" w:cs="Arial"/>
          <w:sz w:val="22"/>
          <w:szCs w:val="22"/>
        </w:rPr>
      </w:pPr>
      <w:r w:rsidRPr="0017774C">
        <w:rPr>
          <w:rFonts w:ascii="Arial" w:hAnsi="Arial" w:cs="Arial"/>
          <w:sz w:val="22"/>
          <w:szCs w:val="22"/>
        </w:rPr>
        <w:br w:type="page"/>
      </w:r>
    </w:p>
    <w:p w:rsidR="00A65224" w:rsidRPr="004D0082" w:rsidRDefault="00A65224" w:rsidP="00DB5ACB">
      <w:pPr>
        <w:jc w:val="right"/>
        <w:rPr>
          <w:rFonts w:ascii="Arial" w:hAnsi="Arial" w:cs="Arial"/>
          <w:b/>
          <w:lang w:val="sr-Cyrl-RS"/>
        </w:rPr>
      </w:pPr>
      <w:bookmarkStart w:id="139" w:name="_Toc388345359"/>
      <w:r w:rsidRPr="00DB5ACB">
        <w:rPr>
          <w:rFonts w:ascii="Arial" w:hAnsi="Arial" w:cs="Arial"/>
          <w:b/>
        </w:rPr>
        <w:lastRenderedPageBreak/>
        <w:t xml:space="preserve">ОБРАЗАЦ </w:t>
      </w:r>
      <w:r w:rsidR="004D0082">
        <w:rPr>
          <w:rFonts w:ascii="Arial" w:hAnsi="Arial" w:cs="Arial"/>
          <w:b/>
        </w:rPr>
        <w:t>6</w:t>
      </w:r>
      <w:r w:rsidRPr="00DB5ACB">
        <w:rPr>
          <w:rFonts w:ascii="Arial" w:hAnsi="Arial" w:cs="Arial"/>
          <w:b/>
        </w:rPr>
        <w:t>.</w:t>
      </w:r>
      <w:r w:rsidR="004D0082">
        <w:rPr>
          <w:rFonts w:ascii="Arial" w:hAnsi="Arial" w:cs="Arial"/>
          <w:b/>
          <w:lang w:val="sr-Cyrl-RS"/>
        </w:rPr>
        <w:t>1.</w:t>
      </w:r>
    </w:p>
    <w:p w:rsidR="00A65224" w:rsidRPr="0017774C" w:rsidRDefault="00A65224" w:rsidP="00A65224">
      <w:pPr>
        <w:rPr>
          <w:rFonts w:ascii="Arial" w:hAnsi="Arial" w:cs="Arial"/>
          <w:sz w:val="22"/>
          <w:szCs w:val="22"/>
        </w:rPr>
      </w:pPr>
      <w:bookmarkStart w:id="140" w:name="_Радна_биографија_члана"/>
      <w:bookmarkStart w:id="141" w:name="_Toc379212652"/>
      <w:bookmarkStart w:id="142" w:name="_Toc399930167"/>
      <w:bookmarkStart w:id="143" w:name="_Toc402733562"/>
      <w:bookmarkEnd w:id="140"/>
    </w:p>
    <w:p w:rsidR="00A65224" w:rsidRPr="0017774C" w:rsidRDefault="00A65224" w:rsidP="00DB5ACB">
      <w:pPr>
        <w:pStyle w:val="Heading2"/>
        <w:numPr>
          <w:ilvl w:val="0"/>
          <w:numId w:val="0"/>
        </w:numPr>
        <w:ind w:left="3"/>
        <w:jc w:val="center"/>
      </w:pPr>
      <w:bookmarkStart w:id="144" w:name="_РАДНА_БИОГРАФИЈА_ЧЛАНА_1"/>
      <w:bookmarkStart w:id="145" w:name="_Toc407014521"/>
      <w:bookmarkEnd w:id="144"/>
      <w:r w:rsidRPr="0017774C">
        <w:t>РАДНА БИОГРАФИЈА ЧЛАНА ТИМА - CV</w:t>
      </w:r>
      <w:bookmarkEnd w:id="141"/>
      <w:bookmarkEnd w:id="142"/>
      <w:bookmarkEnd w:id="143"/>
      <w:bookmarkEnd w:id="145"/>
    </w:p>
    <w:p w:rsidR="00A65224" w:rsidRPr="0017774C" w:rsidRDefault="00A65224" w:rsidP="00BE68A7">
      <w:pPr>
        <w:pStyle w:val="ListParagraph"/>
        <w:numPr>
          <w:ilvl w:val="0"/>
          <w:numId w:val="38"/>
        </w:numPr>
        <w:tabs>
          <w:tab w:val="left" w:pos="680"/>
        </w:tabs>
        <w:spacing w:before="120" w:after="120" w:line="240" w:lineRule="auto"/>
        <w:contextualSpacing w:val="0"/>
        <w:jc w:val="both"/>
        <w:rPr>
          <w:rFonts w:ascii="Arial" w:hAnsi="Arial" w:cs="Arial"/>
          <w:sz w:val="22"/>
          <w:szCs w:val="22"/>
        </w:rPr>
      </w:pPr>
      <w:r w:rsidRPr="0017774C">
        <w:rPr>
          <w:rFonts w:ascii="Arial" w:hAnsi="Arial" w:cs="Arial"/>
          <w:sz w:val="22"/>
          <w:szCs w:val="22"/>
        </w:rPr>
        <w:t xml:space="preserve">Предложена позиција: </w:t>
      </w:r>
      <w:r w:rsidRPr="0017774C">
        <w:rPr>
          <w:rFonts w:ascii="Arial" w:hAnsi="Arial" w:cs="Arial"/>
          <w:sz w:val="22"/>
          <w:szCs w:val="22"/>
        </w:rPr>
        <w:tab/>
        <w:t>_____________________________________</w:t>
      </w:r>
    </w:p>
    <w:p w:rsidR="00A65224" w:rsidRPr="0017774C" w:rsidRDefault="00A65224" w:rsidP="00BE68A7">
      <w:pPr>
        <w:pStyle w:val="ListParagraph"/>
        <w:numPr>
          <w:ilvl w:val="0"/>
          <w:numId w:val="38"/>
        </w:numPr>
        <w:tabs>
          <w:tab w:val="left" w:pos="680"/>
        </w:tabs>
        <w:spacing w:before="120" w:after="120" w:line="240" w:lineRule="auto"/>
        <w:contextualSpacing w:val="0"/>
        <w:jc w:val="both"/>
        <w:rPr>
          <w:rFonts w:ascii="Arial" w:hAnsi="Arial" w:cs="Arial"/>
          <w:sz w:val="22"/>
          <w:szCs w:val="22"/>
        </w:rPr>
      </w:pPr>
      <w:r w:rsidRPr="0017774C">
        <w:rPr>
          <w:rFonts w:ascii="Arial" w:hAnsi="Arial" w:cs="Arial"/>
          <w:sz w:val="22"/>
          <w:szCs w:val="22"/>
        </w:rPr>
        <w:t>Име особе (пуно име и презиме): _____________________</w:t>
      </w:r>
    </w:p>
    <w:p w:rsidR="00A65224" w:rsidRPr="0017774C" w:rsidRDefault="00A65224" w:rsidP="00BE68A7">
      <w:pPr>
        <w:pStyle w:val="ListParagraph"/>
        <w:numPr>
          <w:ilvl w:val="0"/>
          <w:numId w:val="38"/>
        </w:numPr>
        <w:tabs>
          <w:tab w:val="left" w:pos="680"/>
        </w:tabs>
        <w:spacing w:before="120" w:after="120" w:line="240" w:lineRule="auto"/>
        <w:contextualSpacing w:val="0"/>
        <w:jc w:val="both"/>
        <w:rPr>
          <w:rFonts w:ascii="Arial" w:hAnsi="Arial" w:cs="Arial"/>
          <w:sz w:val="22"/>
          <w:szCs w:val="22"/>
        </w:rPr>
      </w:pPr>
      <w:r w:rsidRPr="0017774C">
        <w:rPr>
          <w:rFonts w:ascii="Arial" w:hAnsi="Arial" w:cs="Arial"/>
          <w:sz w:val="22"/>
          <w:szCs w:val="22"/>
        </w:rPr>
        <w:t xml:space="preserve">Датум рођења: </w:t>
      </w:r>
      <w:r w:rsidRPr="0017774C">
        <w:rPr>
          <w:rFonts w:ascii="Arial" w:hAnsi="Arial" w:cs="Arial"/>
          <w:sz w:val="22"/>
          <w:szCs w:val="22"/>
        </w:rPr>
        <w:tab/>
        <w:t>_______________</w:t>
      </w:r>
    </w:p>
    <w:p w:rsidR="00A65224" w:rsidRPr="0017774C" w:rsidRDefault="00A65224" w:rsidP="00BE68A7">
      <w:pPr>
        <w:pStyle w:val="ListParagraph"/>
        <w:numPr>
          <w:ilvl w:val="0"/>
          <w:numId w:val="38"/>
        </w:numPr>
        <w:tabs>
          <w:tab w:val="left" w:pos="680"/>
        </w:tabs>
        <w:spacing w:before="120" w:after="120" w:line="240" w:lineRule="auto"/>
        <w:contextualSpacing w:val="0"/>
        <w:jc w:val="both"/>
        <w:rPr>
          <w:rFonts w:ascii="Arial" w:hAnsi="Arial" w:cs="Arial"/>
          <w:sz w:val="22"/>
          <w:szCs w:val="22"/>
          <w:u w:val="single"/>
        </w:rPr>
      </w:pPr>
      <w:r w:rsidRPr="0017774C">
        <w:rPr>
          <w:rFonts w:ascii="Arial" w:hAnsi="Arial" w:cs="Arial"/>
          <w:sz w:val="22"/>
          <w:szCs w:val="22"/>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471"/>
        <w:gridCol w:w="4952"/>
      </w:tblGrid>
      <w:tr w:rsidR="00A65224" w:rsidRPr="0017774C" w:rsidTr="00360DE9">
        <w:tc>
          <w:tcPr>
            <w:tcW w:w="351"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rPr>
                <w:rFonts w:ascii="Arial" w:hAnsi="Arial" w:cs="Arial"/>
                <w:sz w:val="22"/>
                <w:szCs w:val="22"/>
              </w:rPr>
            </w:pPr>
            <w:r w:rsidRPr="0017774C">
              <w:rPr>
                <w:rFonts w:ascii="Arial" w:hAnsi="Arial" w:cs="Arial"/>
                <w:sz w:val="22"/>
                <w:szCs w:val="22"/>
              </w:rPr>
              <w:t>4.1</w:t>
            </w:r>
          </w:p>
        </w:tc>
        <w:tc>
          <w:tcPr>
            <w:tcW w:w="1916"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rPr>
                <w:rFonts w:ascii="Arial" w:hAnsi="Arial" w:cs="Arial"/>
                <w:sz w:val="22"/>
                <w:szCs w:val="22"/>
              </w:rPr>
            </w:pPr>
            <w:r w:rsidRPr="0017774C">
              <w:rPr>
                <w:rFonts w:ascii="Arial" w:hAnsi="Arial" w:cs="Arial"/>
                <w:sz w:val="22"/>
                <w:szCs w:val="22"/>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rPr>
                <w:rFonts w:ascii="Arial" w:hAnsi="Arial" w:cs="Arial"/>
                <w:sz w:val="22"/>
                <w:szCs w:val="22"/>
              </w:rPr>
            </w:pPr>
          </w:p>
        </w:tc>
      </w:tr>
      <w:tr w:rsidR="00A65224" w:rsidRPr="0017774C" w:rsidTr="00360DE9">
        <w:tc>
          <w:tcPr>
            <w:tcW w:w="351"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rPr>
                <w:rFonts w:ascii="Arial" w:hAnsi="Arial" w:cs="Arial"/>
                <w:sz w:val="22"/>
                <w:szCs w:val="22"/>
              </w:rPr>
            </w:pPr>
            <w:r w:rsidRPr="0017774C">
              <w:rPr>
                <w:rFonts w:ascii="Arial" w:hAnsi="Arial" w:cs="Arial"/>
                <w:sz w:val="22"/>
                <w:szCs w:val="22"/>
              </w:rPr>
              <w:t>4.2</w:t>
            </w:r>
          </w:p>
        </w:tc>
        <w:tc>
          <w:tcPr>
            <w:tcW w:w="1916" w:type="pct"/>
            <w:tcBorders>
              <w:top w:val="single" w:sz="4" w:space="0" w:color="auto"/>
              <w:left w:val="single" w:sz="4" w:space="0" w:color="auto"/>
              <w:bottom w:val="single" w:sz="4" w:space="0" w:color="auto"/>
              <w:right w:val="single" w:sz="4" w:space="0" w:color="auto"/>
            </w:tcBorders>
          </w:tcPr>
          <w:p w:rsidR="00A65224" w:rsidRPr="0017774C" w:rsidRDefault="00A65224" w:rsidP="007A27C3">
            <w:pPr>
              <w:pStyle w:val="ArrialNarrow"/>
              <w:jc w:val="left"/>
              <w:rPr>
                <w:rFonts w:ascii="Arial" w:hAnsi="Arial" w:cs="Arial"/>
                <w:sz w:val="22"/>
                <w:szCs w:val="22"/>
              </w:rPr>
            </w:pPr>
            <w:r w:rsidRPr="0017774C">
              <w:rPr>
                <w:rFonts w:ascii="Arial" w:hAnsi="Arial" w:cs="Arial"/>
                <w:sz w:val="22"/>
                <w:szCs w:val="22"/>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rPr>
                <w:rFonts w:ascii="Arial" w:hAnsi="Arial" w:cs="Arial"/>
                <w:sz w:val="22"/>
                <w:szCs w:val="22"/>
              </w:rPr>
            </w:pPr>
          </w:p>
        </w:tc>
      </w:tr>
    </w:tbl>
    <w:p w:rsidR="00A65224" w:rsidRPr="0017774C" w:rsidRDefault="00A65224" w:rsidP="00BE68A7">
      <w:pPr>
        <w:pStyle w:val="ListParagraph"/>
        <w:numPr>
          <w:ilvl w:val="0"/>
          <w:numId w:val="38"/>
        </w:numPr>
        <w:tabs>
          <w:tab w:val="left" w:pos="680"/>
        </w:tabs>
        <w:spacing w:before="120" w:after="120" w:line="240" w:lineRule="auto"/>
        <w:contextualSpacing w:val="0"/>
        <w:jc w:val="both"/>
        <w:rPr>
          <w:rFonts w:ascii="Arial" w:hAnsi="Arial" w:cs="Arial"/>
          <w:sz w:val="22"/>
          <w:szCs w:val="22"/>
        </w:rPr>
      </w:pPr>
      <w:r w:rsidRPr="0017774C">
        <w:rPr>
          <w:rFonts w:ascii="Arial" w:hAnsi="Arial" w:cs="Arial"/>
          <w:sz w:val="22"/>
          <w:szCs w:val="22"/>
        </w:rPr>
        <w:t>Чланство у професионалним удружењима:</w:t>
      </w:r>
    </w:p>
    <w:p w:rsidR="00A65224" w:rsidRPr="0017774C" w:rsidRDefault="00A65224" w:rsidP="00A65224">
      <w:pPr>
        <w:rPr>
          <w:rFonts w:ascii="Arial" w:hAnsi="Arial" w:cs="Arial"/>
          <w:sz w:val="22"/>
          <w:szCs w:val="22"/>
        </w:rPr>
      </w:pPr>
    </w:p>
    <w:p w:rsidR="00A65224" w:rsidRPr="0017774C" w:rsidRDefault="00A65224" w:rsidP="00BE68A7">
      <w:pPr>
        <w:pStyle w:val="ListParagraph"/>
        <w:numPr>
          <w:ilvl w:val="0"/>
          <w:numId w:val="38"/>
        </w:numPr>
        <w:tabs>
          <w:tab w:val="left" w:pos="680"/>
        </w:tabs>
        <w:spacing w:before="120" w:after="120" w:line="240" w:lineRule="auto"/>
        <w:contextualSpacing w:val="0"/>
        <w:jc w:val="both"/>
        <w:rPr>
          <w:rFonts w:ascii="Arial" w:hAnsi="Arial" w:cs="Arial"/>
          <w:sz w:val="22"/>
          <w:szCs w:val="22"/>
        </w:rPr>
      </w:pPr>
      <w:r w:rsidRPr="0017774C">
        <w:rPr>
          <w:rFonts w:ascii="Arial" w:hAnsi="Arial" w:cs="Arial"/>
          <w:sz w:val="22"/>
          <w:szCs w:val="22"/>
        </w:rPr>
        <w:t xml:space="preserve">Остали тренинзи (навести све установе као и звања стечена похађањем тренинга): </w:t>
      </w:r>
    </w:p>
    <w:p w:rsidR="00A65224" w:rsidRPr="0017774C" w:rsidRDefault="00A65224" w:rsidP="00A65224">
      <w:pPr>
        <w:rPr>
          <w:rFonts w:ascii="Arial" w:hAnsi="Arial" w:cs="Arial"/>
          <w:sz w:val="22"/>
          <w:szCs w:val="22"/>
        </w:rPr>
      </w:pPr>
    </w:p>
    <w:p w:rsidR="00A65224" w:rsidRPr="0017774C" w:rsidRDefault="00A65224" w:rsidP="00BE68A7">
      <w:pPr>
        <w:pStyle w:val="ListParagraph"/>
        <w:numPr>
          <w:ilvl w:val="0"/>
          <w:numId w:val="38"/>
        </w:numPr>
        <w:tabs>
          <w:tab w:val="left" w:pos="680"/>
        </w:tabs>
        <w:spacing w:before="120" w:after="120" w:line="240" w:lineRule="auto"/>
        <w:contextualSpacing w:val="0"/>
        <w:jc w:val="both"/>
        <w:rPr>
          <w:rFonts w:ascii="Arial" w:hAnsi="Arial" w:cs="Arial"/>
          <w:sz w:val="22"/>
          <w:szCs w:val="22"/>
        </w:rPr>
      </w:pPr>
      <w:r w:rsidRPr="0017774C">
        <w:rPr>
          <w:rFonts w:ascii="Arial" w:hAnsi="Arial" w:cs="Arial"/>
          <w:sz w:val="22"/>
          <w:szCs w:val="22"/>
        </w:rPr>
        <w:t xml:space="preserve">Земље где је стечено радно искуство (списак земаља где је радио): </w:t>
      </w:r>
    </w:p>
    <w:p w:rsidR="00A65224" w:rsidRPr="0017774C" w:rsidRDefault="00A65224" w:rsidP="00A65224">
      <w:pPr>
        <w:rPr>
          <w:rFonts w:ascii="Arial" w:hAnsi="Arial" w:cs="Arial"/>
          <w:sz w:val="22"/>
          <w:szCs w:val="22"/>
        </w:rPr>
      </w:pPr>
    </w:p>
    <w:p w:rsidR="00A65224" w:rsidRPr="0017774C" w:rsidRDefault="00A65224" w:rsidP="00BE68A7">
      <w:pPr>
        <w:pStyle w:val="ListParagraph"/>
        <w:numPr>
          <w:ilvl w:val="0"/>
          <w:numId w:val="38"/>
        </w:numPr>
        <w:tabs>
          <w:tab w:val="left" w:pos="680"/>
        </w:tabs>
        <w:spacing w:before="120" w:after="120" w:line="240" w:lineRule="auto"/>
        <w:contextualSpacing w:val="0"/>
        <w:jc w:val="both"/>
        <w:rPr>
          <w:rFonts w:ascii="Arial" w:hAnsi="Arial" w:cs="Arial"/>
          <w:sz w:val="22"/>
          <w:szCs w:val="22"/>
        </w:rPr>
      </w:pPr>
      <w:r w:rsidRPr="0017774C">
        <w:rPr>
          <w:rFonts w:ascii="Arial" w:hAnsi="Arial" w:cs="Arial"/>
          <w:sz w:val="22"/>
          <w:szCs w:val="22"/>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2265"/>
        <w:gridCol w:w="2265"/>
        <w:gridCol w:w="2335"/>
      </w:tblGrid>
      <w:tr w:rsidR="00A65224" w:rsidRPr="0017774C" w:rsidTr="00360DE9">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A65224" w:rsidRPr="0017774C" w:rsidRDefault="00A65224" w:rsidP="00360DE9">
            <w:pPr>
              <w:pStyle w:val="ArrialNarrow"/>
              <w:spacing w:after="0"/>
              <w:rPr>
                <w:rFonts w:ascii="Arial" w:hAnsi="Arial" w:cs="Arial"/>
                <w:sz w:val="22"/>
                <w:szCs w:val="22"/>
              </w:rPr>
            </w:pPr>
            <w:r w:rsidRPr="0017774C">
              <w:rPr>
                <w:rFonts w:ascii="Arial" w:hAnsi="Arial" w:cs="Arial"/>
                <w:sz w:val="22"/>
                <w:szCs w:val="22"/>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A65224" w:rsidRPr="0017774C" w:rsidRDefault="00A65224" w:rsidP="00360DE9">
            <w:pPr>
              <w:pStyle w:val="ArrialNarrow"/>
              <w:spacing w:after="0"/>
              <w:rPr>
                <w:rFonts w:ascii="Arial" w:hAnsi="Arial" w:cs="Arial"/>
                <w:sz w:val="22"/>
                <w:szCs w:val="22"/>
              </w:rPr>
            </w:pPr>
            <w:r w:rsidRPr="0017774C">
              <w:rPr>
                <w:rFonts w:ascii="Arial" w:hAnsi="Arial" w:cs="Arial"/>
                <w:sz w:val="22"/>
                <w:szCs w:val="22"/>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A65224" w:rsidRPr="0017774C" w:rsidRDefault="00A65224" w:rsidP="00360DE9">
            <w:pPr>
              <w:pStyle w:val="ArrialNarrow"/>
              <w:spacing w:after="0"/>
              <w:rPr>
                <w:rFonts w:ascii="Arial" w:hAnsi="Arial" w:cs="Arial"/>
                <w:sz w:val="22"/>
                <w:szCs w:val="22"/>
              </w:rPr>
            </w:pPr>
            <w:r w:rsidRPr="0017774C">
              <w:rPr>
                <w:rFonts w:ascii="Arial" w:hAnsi="Arial" w:cs="Arial"/>
                <w:sz w:val="22"/>
                <w:szCs w:val="22"/>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A65224" w:rsidRPr="0017774C" w:rsidRDefault="00A65224" w:rsidP="00360DE9">
            <w:pPr>
              <w:pStyle w:val="ArrialNarrow"/>
              <w:spacing w:after="0"/>
              <w:rPr>
                <w:rFonts w:ascii="Arial" w:hAnsi="Arial" w:cs="Arial"/>
                <w:sz w:val="22"/>
                <w:szCs w:val="22"/>
              </w:rPr>
            </w:pPr>
            <w:r w:rsidRPr="0017774C">
              <w:rPr>
                <w:rFonts w:ascii="Arial" w:hAnsi="Arial" w:cs="Arial"/>
                <w:sz w:val="22"/>
                <w:szCs w:val="22"/>
              </w:rPr>
              <w:t>Писање</w:t>
            </w:r>
          </w:p>
        </w:tc>
      </w:tr>
      <w:tr w:rsidR="00A65224" w:rsidRPr="0017774C" w:rsidTr="00360DE9">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A65224" w:rsidRPr="0017774C" w:rsidRDefault="00A65224" w:rsidP="00360DE9">
            <w:pPr>
              <w:pStyle w:val="ArrialNarrow"/>
              <w:spacing w:after="0"/>
              <w:rPr>
                <w:rFonts w:ascii="Arial" w:hAnsi="Arial" w:cs="Arial"/>
                <w:sz w:val="22"/>
                <w:szCs w:val="22"/>
              </w:rPr>
            </w:pPr>
            <w:r w:rsidRPr="0017774C">
              <w:rPr>
                <w:rFonts w:ascii="Arial" w:hAnsi="Arial" w:cs="Arial"/>
                <w:sz w:val="22"/>
                <w:szCs w:val="22"/>
              </w:rPr>
              <w:t>Српски</w:t>
            </w:r>
          </w:p>
        </w:tc>
        <w:tc>
          <w:tcPr>
            <w:tcW w:w="1240" w:type="pct"/>
            <w:tcBorders>
              <w:top w:val="single" w:sz="4" w:space="0" w:color="auto"/>
              <w:left w:val="single" w:sz="4" w:space="0" w:color="auto"/>
              <w:bottom w:val="single" w:sz="4" w:space="0" w:color="auto"/>
              <w:right w:val="single" w:sz="4" w:space="0" w:color="auto"/>
            </w:tcBorders>
            <w:vAlign w:val="center"/>
          </w:tcPr>
          <w:p w:rsidR="00A65224" w:rsidRPr="0017774C" w:rsidRDefault="00A65224" w:rsidP="00360DE9">
            <w:pPr>
              <w:pStyle w:val="ArrialNarrow"/>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A65224" w:rsidRPr="0017774C" w:rsidRDefault="00A65224" w:rsidP="00360DE9">
            <w:pPr>
              <w:pStyle w:val="ArrialNarrow"/>
              <w:spacing w:after="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A65224" w:rsidRPr="0017774C" w:rsidRDefault="00A65224" w:rsidP="00360DE9">
            <w:pPr>
              <w:pStyle w:val="ArrialNarrow"/>
              <w:spacing w:after="0"/>
              <w:rPr>
                <w:rFonts w:ascii="Arial" w:hAnsi="Arial" w:cs="Arial"/>
                <w:sz w:val="22"/>
                <w:szCs w:val="22"/>
              </w:rPr>
            </w:pPr>
          </w:p>
        </w:tc>
      </w:tr>
      <w:tr w:rsidR="00A65224" w:rsidRPr="0017774C" w:rsidTr="00360DE9">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A65224" w:rsidRPr="0017774C" w:rsidRDefault="00A65224" w:rsidP="00360DE9">
            <w:pPr>
              <w:pStyle w:val="ArrialNarrow"/>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A65224" w:rsidRPr="0017774C" w:rsidRDefault="00A65224" w:rsidP="00360DE9">
            <w:pPr>
              <w:pStyle w:val="ArrialNarrow"/>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A65224" w:rsidRPr="0017774C" w:rsidRDefault="00A65224" w:rsidP="00360DE9">
            <w:pPr>
              <w:pStyle w:val="ArrialNarrow"/>
              <w:spacing w:after="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A65224" w:rsidRPr="0017774C" w:rsidRDefault="00A65224" w:rsidP="00360DE9">
            <w:pPr>
              <w:pStyle w:val="ArrialNarrow"/>
              <w:spacing w:after="0"/>
              <w:rPr>
                <w:rFonts w:ascii="Arial" w:hAnsi="Arial" w:cs="Arial"/>
                <w:sz w:val="22"/>
                <w:szCs w:val="22"/>
              </w:rPr>
            </w:pPr>
          </w:p>
        </w:tc>
      </w:tr>
      <w:tr w:rsidR="00A65224" w:rsidRPr="0017774C" w:rsidTr="00360DE9">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A65224" w:rsidRPr="0017774C" w:rsidRDefault="00A65224" w:rsidP="00360DE9">
            <w:pPr>
              <w:pStyle w:val="ArrialNarrow"/>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A65224" w:rsidRPr="0017774C" w:rsidRDefault="00A65224" w:rsidP="00360DE9">
            <w:pPr>
              <w:pStyle w:val="ArrialNarrow"/>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A65224" w:rsidRPr="0017774C" w:rsidRDefault="00A65224" w:rsidP="00360DE9">
            <w:pPr>
              <w:pStyle w:val="ArrialNarrow"/>
              <w:spacing w:after="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A65224" w:rsidRPr="0017774C" w:rsidRDefault="00A65224" w:rsidP="00360DE9">
            <w:pPr>
              <w:pStyle w:val="ArrialNarrow"/>
              <w:spacing w:after="0"/>
              <w:rPr>
                <w:rFonts w:ascii="Arial" w:hAnsi="Arial" w:cs="Arial"/>
                <w:sz w:val="22"/>
                <w:szCs w:val="22"/>
              </w:rPr>
            </w:pPr>
          </w:p>
        </w:tc>
      </w:tr>
    </w:tbl>
    <w:p w:rsidR="00A65224" w:rsidRPr="0017774C" w:rsidRDefault="00A65224" w:rsidP="00BE68A7">
      <w:pPr>
        <w:pStyle w:val="ListParagraph"/>
        <w:numPr>
          <w:ilvl w:val="0"/>
          <w:numId w:val="38"/>
        </w:numPr>
        <w:tabs>
          <w:tab w:val="left" w:pos="680"/>
        </w:tabs>
        <w:spacing w:before="120" w:after="120" w:line="240" w:lineRule="auto"/>
        <w:contextualSpacing w:val="0"/>
        <w:jc w:val="both"/>
        <w:rPr>
          <w:rFonts w:ascii="Arial" w:hAnsi="Arial" w:cs="Arial"/>
          <w:b/>
          <w:sz w:val="22"/>
          <w:szCs w:val="22"/>
        </w:rPr>
      </w:pPr>
      <w:r w:rsidRPr="0017774C">
        <w:rPr>
          <w:rFonts w:ascii="Arial" w:hAnsi="Arial" w:cs="Arial"/>
          <w:sz w:val="22"/>
          <w:szCs w:val="22"/>
        </w:rPr>
        <w:t>Кретање у служби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4827"/>
      </w:tblGrid>
      <w:tr w:rsidR="00A65224" w:rsidRPr="0017774C" w:rsidTr="00360DE9">
        <w:tc>
          <w:tcPr>
            <w:tcW w:w="2336"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spacing w:after="0"/>
              <w:rPr>
                <w:rFonts w:ascii="Arial" w:hAnsi="Arial" w:cs="Arial"/>
                <w:sz w:val="22"/>
                <w:szCs w:val="22"/>
              </w:rPr>
            </w:pPr>
            <w:r w:rsidRPr="0017774C">
              <w:rPr>
                <w:rFonts w:ascii="Arial" w:hAnsi="Arial" w:cs="Arial"/>
                <w:sz w:val="22"/>
                <w:szCs w:val="22"/>
              </w:rPr>
              <w:t>Период:</w:t>
            </w:r>
          </w:p>
          <w:p w:rsidR="00A65224" w:rsidRPr="0017774C" w:rsidRDefault="00A65224" w:rsidP="00360DE9">
            <w:pPr>
              <w:pStyle w:val="ArrialNarrow"/>
              <w:spacing w:after="0"/>
              <w:rPr>
                <w:rFonts w:ascii="Arial" w:hAnsi="Arial" w:cs="Arial"/>
                <w:sz w:val="22"/>
                <w:szCs w:val="22"/>
              </w:rPr>
            </w:pPr>
            <w:r w:rsidRPr="0017774C">
              <w:rPr>
                <w:rFonts w:ascii="Arial" w:hAnsi="Arial" w:cs="Arial"/>
                <w:sz w:val="22"/>
                <w:szCs w:val="22"/>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spacing w:after="0"/>
              <w:rPr>
                <w:rFonts w:ascii="Arial" w:hAnsi="Arial" w:cs="Arial"/>
                <w:sz w:val="22"/>
                <w:szCs w:val="22"/>
              </w:rPr>
            </w:pPr>
          </w:p>
        </w:tc>
      </w:tr>
      <w:tr w:rsidR="00A65224" w:rsidRPr="0017774C" w:rsidTr="00360DE9">
        <w:tc>
          <w:tcPr>
            <w:tcW w:w="2336"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spacing w:after="0"/>
              <w:rPr>
                <w:rFonts w:ascii="Arial" w:hAnsi="Arial" w:cs="Arial"/>
                <w:sz w:val="22"/>
                <w:szCs w:val="22"/>
              </w:rPr>
            </w:pPr>
            <w:r w:rsidRPr="0017774C">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spacing w:after="0"/>
              <w:rPr>
                <w:rFonts w:ascii="Arial" w:hAnsi="Arial" w:cs="Arial"/>
                <w:sz w:val="22"/>
                <w:szCs w:val="22"/>
              </w:rPr>
            </w:pPr>
          </w:p>
        </w:tc>
      </w:tr>
      <w:tr w:rsidR="00A65224" w:rsidRPr="0017774C" w:rsidTr="00360DE9">
        <w:tc>
          <w:tcPr>
            <w:tcW w:w="2336"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spacing w:after="0"/>
              <w:rPr>
                <w:rFonts w:ascii="Arial" w:hAnsi="Arial" w:cs="Arial"/>
                <w:sz w:val="22"/>
                <w:szCs w:val="22"/>
              </w:rPr>
            </w:pPr>
            <w:r w:rsidRPr="0017774C">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spacing w:after="0"/>
              <w:rPr>
                <w:rFonts w:ascii="Arial" w:hAnsi="Arial" w:cs="Arial"/>
                <w:sz w:val="22"/>
                <w:szCs w:val="22"/>
              </w:rPr>
            </w:pPr>
          </w:p>
        </w:tc>
      </w:tr>
      <w:tr w:rsidR="00A65224" w:rsidRPr="0017774C" w:rsidTr="00360DE9">
        <w:tc>
          <w:tcPr>
            <w:tcW w:w="2336"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spacing w:after="0"/>
              <w:rPr>
                <w:rFonts w:ascii="Arial" w:hAnsi="Arial" w:cs="Arial"/>
                <w:sz w:val="22"/>
                <w:szCs w:val="22"/>
              </w:rPr>
            </w:pPr>
            <w:r w:rsidRPr="0017774C">
              <w:rPr>
                <w:rFonts w:ascii="Arial"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spacing w:after="0"/>
              <w:rPr>
                <w:rFonts w:ascii="Arial" w:hAnsi="Arial" w:cs="Arial"/>
                <w:sz w:val="22"/>
                <w:szCs w:val="22"/>
              </w:rPr>
            </w:pPr>
          </w:p>
        </w:tc>
      </w:tr>
      <w:tr w:rsidR="00A65224" w:rsidRPr="0017774C" w:rsidTr="00360DE9">
        <w:trPr>
          <w:trHeight w:val="935"/>
        </w:trPr>
        <w:tc>
          <w:tcPr>
            <w:tcW w:w="2336"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spacing w:after="0"/>
              <w:rPr>
                <w:rFonts w:ascii="Arial" w:hAnsi="Arial" w:cs="Arial"/>
                <w:sz w:val="22"/>
                <w:szCs w:val="22"/>
              </w:rPr>
            </w:pPr>
            <w:r w:rsidRPr="0017774C">
              <w:rPr>
                <w:rFonts w:ascii="Arial"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spacing w:after="0"/>
              <w:rPr>
                <w:rFonts w:ascii="Arial" w:hAnsi="Arial" w:cs="Arial"/>
                <w:sz w:val="22"/>
                <w:szCs w:val="22"/>
              </w:rPr>
            </w:pPr>
          </w:p>
        </w:tc>
      </w:tr>
    </w:tbl>
    <w:p w:rsidR="00A65224" w:rsidRPr="0017774C" w:rsidRDefault="00A65224" w:rsidP="00A65224">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4827"/>
      </w:tblGrid>
      <w:tr w:rsidR="00A65224" w:rsidRPr="0017774C" w:rsidTr="00360DE9">
        <w:tc>
          <w:tcPr>
            <w:tcW w:w="2336"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spacing w:after="0"/>
              <w:rPr>
                <w:rFonts w:ascii="Arial" w:hAnsi="Arial" w:cs="Arial"/>
                <w:sz w:val="22"/>
                <w:szCs w:val="22"/>
              </w:rPr>
            </w:pPr>
            <w:r w:rsidRPr="0017774C">
              <w:rPr>
                <w:rFonts w:ascii="Arial" w:hAnsi="Arial" w:cs="Arial"/>
                <w:sz w:val="22"/>
                <w:szCs w:val="22"/>
              </w:rPr>
              <w:t>Период:</w:t>
            </w:r>
          </w:p>
          <w:p w:rsidR="00A65224" w:rsidRPr="0017774C" w:rsidRDefault="00A65224" w:rsidP="00360DE9">
            <w:pPr>
              <w:pStyle w:val="ArrialNarrow"/>
              <w:spacing w:after="0"/>
              <w:rPr>
                <w:rFonts w:ascii="Arial" w:hAnsi="Arial" w:cs="Arial"/>
                <w:sz w:val="22"/>
                <w:szCs w:val="22"/>
              </w:rPr>
            </w:pPr>
            <w:r w:rsidRPr="0017774C">
              <w:rPr>
                <w:rFonts w:ascii="Arial" w:hAnsi="Arial" w:cs="Arial"/>
                <w:sz w:val="22"/>
                <w:szCs w:val="22"/>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spacing w:after="0"/>
              <w:rPr>
                <w:rFonts w:ascii="Arial" w:hAnsi="Arial" w:cs="Arial"/>
                <w:sz w:val="22"/>
                <w:szCs w:val="22"/>
              </w:rPr>
            </w:pPr>
          </w:p>
        </w:tc>
      </w:tr>
      <w:tr w:rsidR="00A65224" w:rsidRPr="0017774C" w:rsidTr="00360DE9">
        <w:tc>
          <w:tcPr>
            <w:tcW w:w="2336"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spacing w:after="0"/>
              <w:rPr>
                <w:rFonts w:ascii="Arial" w:hAnsi="Arial" w:cs="Arial"/>
                <w:sz w:val="22"/>
                <w:szCs w:val="22"/>
              </w:rPr>
            </w:pPr>
            <w:r w:rsidRPr="0017774C">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spacing w:after="0"/>
              <w:rPr>
                <w:rFonts w:ascii="Arial" w:hAnsi="Arial" w:cs="Arial"/>
                <w:sz w:val="22"/>
                <w:szCs w:val="22"/>
              </w:rPr>
            </w:pPr>
          </w:p>
        </w:tc>
      </w:tr>
      <w:tr w:rsidR="00A65224" w:rsidRPr="0017774C" w:rsidTr="00360DE9">
        <w:tc>
          <w:tcPr>
            <w:tcW w:w="2336"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spacing w:after="0"/>
              <w:rPr>
                <w:rFonts w:ascii="Arial" w:hAnsi="Arial" w:cs="Arial"/>
                <w:sz w:val="22"/>
                <w:szCs w:val="22"/>
              </w:rPr>
            </w:pPr>
            <w:r w:rsidRPr="0017774C">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spacing w:after="0"/>
              <w:rPr>
                <w:rFonts w:ascii="Arial" w:hAnsi="Arial" w:cs="Arial"/>
                <w:sz w:val="22"/>
                <w:szCs w:val="22"/>
              </w:rPr>
            </w:pPr>
          </w:p>
        </w:tc>
      </w:tr>
      <w:tr w:rsidR="00A65224" w:rsidRPr="0017774C" w:rsidTr="00360DE9">
        <w:tc>
          <w:tcPr>
            <w:tcW w:w="2336"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spacing w:after="0"/>
              <w:rPr>
                <w:rFonts w:ascii="Arial" w:hAnsi="Arial" w:cs="Arial"/>
                <w:sz w:val="22"/>
                <w:szCs w:val="22"/>
              </w:rPr>
            </w:pPr>
            <w:r w:rsidRPr="0017774C">
              <w:rPr>
                <w:rFonts w:ascii="Arial"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spacing w:after="0"/>
              <w:rPr>
                <w:rFonts w:ascii="Arial" w:hAnsi="Arial" w:cs="Arial"/>
                <w:sz w:val="22"/>
                <w:szCs w:val="22"/>
              </w:rPr>
            </w:pPr>
          </w:p>
        </w:tc>
      </w:tr>
      <w:tr w:rsidR="00A65224" w:rsidRPr="0017774C" w:rsidTr="00360DE9">
        <w:trPr>
          <w:trHeight w:val="935"/>
        </w:trPr>
        <w:tc>
          <w:tcPr>
            <w:tcW w:w="2336"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spacing w:after="0"/>
              <w:rPr>
                <w:rFonts w:ascii="Arial" w:hAnsi="Arial" w:cs="Arial"/>
                <w:sz w:val="22"/>
                <w:szCs w:val="22"/>
              </w:rPr>
            </w:pPr>
            <w:r w:rsidRPr="0017774C">
              <w:rPr>
                <w:rFonts w:ascii="Arial"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spacing w:after="0"/>
              <w:rPr>
                <w:rFonts w:ascii="Arial" w:hAnsi="Arial" w:cs="Arial"/>
                <w:sz w:val="22"/>
                <w:szCs w:val="22"/>
              </w:rPr>
            </w:pPr>
          </w:p>
        </w:tc>
      </w:tr>
    </w:tbl>
    <w:p w:rsidR="00A65224" w:rsidRPr="0017774C" w:rsidRDefault="00A65224" w:rsidP="00A65224">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4827"/>
      </w:tblGrid>
      <w:tr w:rsidR="00A65224" w:rsidRPr="0017774C" w:rsidTr="00360DE9">
        <w:tc>
          <w:tcPr>
            <w:tcW w:w="2336"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spacing w:after="0"/>
              <w:rPr>
                <w:rFonts w:ascii="Arial" w:hAnsi="Arial" w:cs="Arial"/>
                <w:sz w:val="22"/>
                <w:szCs w:val="22"/>
              </w:rPr>
            </w:pPr>
            <w:r w:rsidRPr="0017774C">
              <w:rPr>
                <w:rFonts w:ascii="Arial" w:hAnsi="Arial" w:cs="Arial"/>
                <w:sz w:val="22"/>
                <w:szCs w:val="22"/>
              </w:rPr>
              <w:t>Период:</w:t>
            </w:r>
          </w:p>
          <w:p w:rsidR="00A65224" w:rsidRPr="0017774C" w:rsidRDefault="00A65224" w:rsidP="00360DE9">
            <w:pPr>
              <w:pStyle w:val="ArrialNarrow"/>
              <w:spacing w:after="0"/>
              <w:rPr>
                <w:rFonts w:ascii="Arial" w:hAnsi="Arial" w:cs="Arial"/>
                <w:sz w:val="22"/>
                <w:szCs w:val="22"/>
              </w:rPr>
            </w:pPr>
            <w:r w:rsidRPr="0017774C">
              <w:rPr>
                <w:rFonts w:ascii="Arial" w:hAnsi="Arial" w:cs="Arial"/>
                <w:sz w:val="22"/>
                <w:szCs w:val="22"/>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spacing w:after="0"/>
              <w:rPr>
                <w:rFonts w:ascii="Arial" w:hAnsi="Arial" w:cs="Arial"/>
                <w:sz w:val="22"/>
                <w:szCs w:val="22"/>
              </w:rPr>
            </w:pPr>
          </w:p>
        </w:tc>
      </w:tr>
      <w:tr w:rsidR="00A65224" w:rsidRPr="0017774C" w:rsidTr="00360DE9">
        <w:tc>
          <w:tcPr>
            <w:tcW w:w="2336"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spacing w:after="0"/>
              <w:rPr>
                <w:rFonts w:ascii="Arial" w:hAnsi="Arial" w:cs="Arial"/>
                <w:sz w:val="22"/>
                <w:szCs w:val="22"/>
              </w:rPr>
            </w:pPr>
            <w:r w:rsidRPr="0017774C">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spacing w:after="0"/>
              <w:rPr>
                <w:rFonts w:ascii="Arial" w:hAnsi="Arial" w:cs="Arial"/>
                <w:sz w:val="22"/>
                <w:szCs w:val="22"/>
              </w:rPr>
            </w:pPr>
          </w:p>
        </w:tc>
      </w:tr>
      <w:tr w:rsidR="00A65224" w:rsidRPr="0017774C" w:rsidTr="00360DE9">
        <w:tc>
          <w:tcPr>
            <w:tcW w:w="2336"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spacing w:after="0"/>
              <w:rPr>
                <w:rFonts w:ascii="Arial" w:hAnsi="Arial" w:cs="Arial"/>
                <w:sz w:val="22"/>
                <w:szCs w:val="22"/>
              </w:rPr>
            </w:pPr>
            <w:r w:rsidRPr="0017774C">
              <w:rPr>
                <w:rFonts w:ascii="Arial" w:hAnsi="Arial" w:cs="Arial"/>
                <w:sz w:val="22"/>
                <w:szCs w:val="22"/>
              </w:rPr>
              <w:lastRenderedPageBreak/>
              <w:t>Компанија</w:t>
            </w:r>
          </w:p>
        </w:tc>
        <w:tc>
          <w:tcPr>
            <w:tcW w:w="2664"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spacing w:after="0"/>
              <w:rPr>
                <w:rFonts w:ascii="Arial" w:hAnsi="Arial" w:cs="Arial"/>
                <w:sz w:val="22"/>
                <w:szCs w:val="22"/>
              </w:rPr>
            </w:pPr>
          </w:p>
        </w:tc>
      </w:tr>
      <w:tr w:rsidR="00A65224" w:rsidRPr="0017774C" w:rsidTr="00360DE9">
        <w:tc>
          <w:tcPr>
            <w:tcW w:w="2336"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spacing w:after="0"/>
              <w:rPr>
                <w:rFonts w:ascii="Arial" w:hAnsi="Arial" w:cs="Arial"/>
                <w:sz w:val="22"/>
                <w:szCs w:val="22"/>
              </w:rPr>
            </w:pPr>
            <w:r w:rsidRPr="0017774C">
              <w:rPr>
                <w:rFonts w:ascii="Arial"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spacing w:after="0"/>
              <w:rPr>
                <w:rFonts w:ascii="Arial" w:hAnsi="Arial" w:cs="Arial"/>
                <w:sz w:val="22"/>
                <w:szCs w:val="22"/>
              </w:rPr>
            </w:pPr>
          </w:p>
        </w:tc>
      </w:tr>
      <w:tr w:rsidR="00A65224" w:rsidRPr="0017774C" w:rsidTr="00360DE9">
        <w:trPr>
          <w:trHeight w:val="935"/>
        </w:trPr>
        <w:tc>
          <w:tcPr>
            <w:tcW w:w="2336"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spacing w:after="0"/>
              <w:rPr>
                <w:rFonts w:ascii="Arial" w:hAnsi="Arial" w:cs="Arial"/>
                <w:sz w:val="22"/>
                <w:szCs w:val="22"/>
              </w:rPr>
            </w:pPr>
            <w:r w:rsidRPr="0017774C">
              <w:rPr>
                <w:rFonts w:ascii="Arial"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pStyle w:val="ArrialNarrow"/>
              <w:spacing w:after="0"/>
              <w:rPr>
                <w:rFonts w:ascii="Arial" w:hAnsi="Arial" w:cs="Arial"/>
                <w:sz w:val="22"/>
                <w:szCs w:val="22"/>
              </w:rPr>
            </w:pPr>
          </w:p>
        </w:tc>
      </w:tr>
    </w:tbl>
    <w:p w:rsidR="00A65224" w:rsidRPr="0017774C" w:rsidRDefault="00A65224" w:rsidP="00A65224">
      <w:pPr>
        <w:rPr>
          <w:rFonts w:ascii="Arial" w:hAnsi="Arial" w:cs="Arial"/>
          <w:sz w:val="22"/>
          <w:szCs w:val="22"/>
        </w:rPr>
      </w:pPr>
    </w:p>
    <w:p w:rsidR="00A65224" w:rsidRPr="0017774C" w:rsidRDefault="00A65224" w:rsidP="00BE68A7">
      <w:pPr>
        <w:pStyle w:val="ListParagraph"/>
        <w:numPr>
          <w:ilvl w:val="0"/>
          <w:numId w:val="38"/>
        </w:numPr>
        <w:tabs>
          <w:tab w:val="left" w:pos="680"/>
        </w:tabs>
        <w:spacing w:before="120" w:after="120" w:line="240" w:lineRule="auto"/>
        <w:contextualSpacing w:val="0"/>
        <w:jc w:val="both"/>
        <w:rPr>
          <w:rFonts w:ascii="Arial" w:hAnsi="Arial" w:cs="Arial"/>
          <w:sz w:val="22"/>
          <w:szCs w:val="22"/>
        </w:rPr>
      </w:pPr>
      <w:r w:rsidRPr="0017774C">
        <w:rPr>
          <w:rFonts w:ascii="Arial" w:hAnsi="Arial" w:cs="Arial"/>
          <w:sz w:val="22"/>
          <w:szCs w:val="22"/>
        </w:rPr>
        <w:t>План ангажовања (листа задатака за које ће бити задужен):</w:t>
      </w:r>
    </w:p>
    <w:p w:rsidR="00A65224" w:rsidRPr="0017774C" w:rsidRDefault="00A65224" w:rsidP="00A65224">
      <w:pPr>
        <w:rPr>
          <w:rFonts w:ascii="Arial" w:hAnsi="Arial" w:cs="Arial"/>
          <w:sz w:val="22"/>
          <w:szCs w:val="22"/>
        </w:rPr>
      </w:pPr>
    </w:p>
    <w:p w:rsidR="00A65224" w:rsidRPr="0017774C" w:rsidRDefault="00A65224" w:rsidP="00BE68A7">
      <w:pPr>
        <w:pStyle w:val="ListParagraph"/>
        <w:numPr>
          <w:ilvl w:val="0"/>
          <w:numId w:val="38"/>
        </w:numPr>
        <w:tabs>
          <w:tab w:val="left" w:pos="680"/>
        </w:tabs>
        <w:spacing w:before="120" w:after="120" w:line="240" w:lineRule="auto"/>
        <w:contextualSpacing w:val="0"/>
        <w:jc w:val="both"/>
        <w:rPr>
          <w:rFonts w:ascii="Arial" w:hAnsi="Arial" w:cs="Arial"/>
          <w:sz w:val="22"/>
          <w:szCs w:val="22"/>
        </w:rPr>
      </w:pPr>
      <w:r w:rsidRPr="0017774C">
        <w:rPr>
          <w:rFonts w:ascii="Arial" w:hAnsi="Arial" w:cs="Arial"/>
          <w:sz w:val="22"/>
          <w:szCs w:val="22"/>
        </w:rPr>
        <w:t xml:space="preserve">Досадашње ангажовање на пословима који су предмет пројекта (на основу претходних активности на овом месту из до сада извршених послова навести само оне који доказују релевантно искуство предложеног члана тима у складу са </w:t>
      </w:r>
      <w:hyperlink w:anchor="_ДОДАТНИ_УСЛОВИ_ЗА" w:history="1">
        <w:r w:rsidRPr="008B7752">
          <w:rPr>
            <w:rStyle w:val="Hyperlink"/>
            <w:rFonts w:cs="Arial"/>
            <w:szCs w:val="22"/>
          </w:rPr>
          <w:t>Одељком 4.2</w:t>
        </w:r>
        <w:r w:rsidR="008B7752" w:rsidRPr="008B7752">
          <w:rPr>
            <w:rStyle w:val="Hyperlink"/>
            <w:rFonts w:cs="Arial"/>
            <w:szCs w:val="22"/>
            <w:lang w:val="sr-Cyrl-RS"/>
          </w:rPr>
          <w:t>.</w:t>
        </w:r>
      </w:hyperlink>
      <w:r w:rsidRPr="0017774C">
        <w:rPr>
          <w:rFonts w:ascii="Arial" w:hAnsi="Arial" w:cs="Arial"/>
          <w:sz w:val="22"/>
          <w:szCs w:val="22"/>
        </w:rPr>
        <w:t xml:space="preserve"> конкурсне документације)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4827"/>
      </w:tblGrid>
      <w:tr w:rsidR="00A65224" w:rsidRPr="0017774C" w:rsidTr="00360DE9">
        <w:trPr>
          <w:trHeight w:val="242"/>
        </w:trPr>
        <w:tc>
          <w:tcPr>
            <w:tcW w:w="2336" w:type="pct"/>
          </w:tcPr>
          <w:p w:rsidR="00A65224" w:rsidRPr="0017774C" w:rsidRDefault="00A65224" w:rsidP="00360DE9">
            <w:pPr>
              <w:rPr>
                <w:rFonts w:ascii="Arial" w:hAnsi="Arial" w:cs="Arial"/>
                <w:sz w:val="22"/>
                <w:szCs w:val="22"/>
              </w:rPr>
            </w:pPr>
            <w:r w:rsidRPr="0017774C">
              <w:rPr>
                <w:rFonts w:ascii="Arial" w:hAnsi="Arial" w:cs="Arial"/>
                <w:sz w:val="22"/>
                <w:szCs w:val="22"/>
              </w:rPr>
              <w:t>Назив пројекта:</w:t>
            </w:r>
          </w:p>
        </w:tc>
        <w:tc>
          <w:tcPr>
            <w:tcW w:w="2664" w:type="pct"/>
          </w:tcPr>
          <w:p w:rsidR="00A65224" w:rsidRPr="0017774C" w:rsidRDefault="00A65224" w:rsidP="00360DE9">
            <w:pPr>
              <w:rPr>
                <w:rFonts w:ascii="Arial" w:hAnsi="Arial" w:cs="Arial"/>
                <w:sz w:val="22"/>
                <w:szCs w:val="22"/>
              </w:rPr>
            </w:pPr>
          </w:p>
        </w:tc>
      </w:tr>
      <w:tr w:rsidR="00A65224" w:rsidRPr="0017774C" w:rsidTr="00360DE9">
        <w:trPr>
          <w:trHeight w:val="287"/>
        </w:trPr>
        <w:tc>
          <w:tcPr>
            <w:tcW w:w="2336" w:type="pct"/>
          </w:tcPr>
          <w:p w:rsidR="00A65224" w:rsidRPr="0017774C" w:rsidRDefault="00A65224" w:rsidP="00360DE9">
            <w:pPr>
              <w:rPr>
                <w:rFonts w:ascii="Arial" w:hAnsi="Arial" w:cs="Arial"/>
                <w:sz w:val="22"/>
                <w:szCs w:val="22"/>
              </w:rPr>
            </w:pPr>
            <w:r w:rsidRPr="0017774C">
              <w:rPr>
                <w:rFonts w:ascii="Arial" w:hAnsi="Arial" w:cs="Arial"/>
                <w:sz w:val="22"/>
                <w:szCs w:val="22"/>
              </w:rPr>
              <w:t xml:space="preserve">Година: </w:t>
            </w:r>
          </w:p>
        </w:tc>
        <w:tc>
          <w:tcPr>
            <w:tcW w:w="2664" w:type="pct"/>
          </w:tcPr>
          <w:p w:rsidR="00A65224" w:rsidRPr="0017774C" w:rsidRDefault="00A65224" w:rsidP="00360DE9">
            <w:pPr>
              <w:rPr>
                <w:rFonts w:ascii="Arial" w:hAnsi="Arial" w:cs="Arial"/>
                <w:sz w:val="22"/>
                <w:szCs w:val="22"/>
              </w:rPr>
            </w:pPr>
          </w:p>
        </w:tc>
      </w:tr>
      <w:tr w:rsidR="00A65224" w:rsidRPr="0017774C" w:rsidTr="00360DE9">
        <w:tc>
          <w:tcPr>
            <w:tcW w:w="2336" w:type="pct"/>
          </w:tcPr>
          <w:p w:rsidR="00A65224" w:rsidRPr="0017774C" w:rsidRDefault="00A65224" w:rsidP="00360DE9">
            <w:pPr>
              <w:rPr>
                <w:rFonts w:ascii="Arial" w:hAnsi="Arial" w:cs="Arial"/>
                <w:sz w:val="22"/>
                <w:szCs w:val="22"/>
              </w:rPr>
            </w:pPr>
            <w:r w:rsidRPr="0017774C">
              <w:rPr>
                <w:rFonts w:ascii="Arial" w:hAnsi="Arial" w:cs="Arial"/>
                <w:sz w:val="22"/>
                <w:szCs w:val="22"/>
              </w:rPr>
              <w:t>Место извршења:</w:t>
            </w:r>
          </w:p>
        </w:tc>
        <w:tc>
          <w:tcPr>
            <w:tcW w:w="2664" w:type="pct"/>
          </w:tcPr>
          <w:p w:rsidR="00A65224" w:rsidRPr="0017774C" w:rsidRDefault="00A65224" w:rsidP="00360DE9">
            <w:pPr>
              <w:rPr>
                <w:rFonts w:ascii="Arial" w:hAnsi="Arial" w:cs="Arial"/>
                <w:sz w:val="22"/>
                <w:szCs w:val="22"/>
              </w:rPr>
            </w:pPr>
          </w:p>
        </w:tc>
      </w:tr>
      <w:tr w:rsidR="00A65224" w:rsidRPr="0017774C" w:rsidTr="00360DE9">
        <w:tc>
          <w:tcPr>
            <w:tcW w:w="2336" w:type="pct"/>
          </w:tcPr>
          <w:p w:rsidR="00A65224" w:rsidRPr="0017774C" w:rsidRDefault="00A65224" w:rsidP="00360DE9">
            <w:pPr>
              <w:rPr>
                <w:rFonts w:ascii="Arial" w:hAnsi="Arial" w:cs="Arial"/>
                <w:sz w:val="22"/>
                <w:szCs w:val="22"/>
                <w:u w:val="single"/>
              </w:rPr>
            </w:pPr>
            <w:r w:rsidRPr="0017774C">
              <w:rPr>
                <w:rFonts w:ascii="Arial" w:hAnsi="Arial" w:cs="Arial"/>
                <w:sz w:val="22"/>
                <w:szCs w:val="22"/>
              </w:rPr>
              <w:t xml:space="preserve">Клијент: </w:t>
            </w:r>
          </w:p>
        </w:tc>
        <w:tc>
          <w:tcPr>
            <w:tcW w:w="2664" w:type="pct"/>
          </w:tcPr>
          <w:p w:rsidR="00A65224" w:rsidRPr="0017774C" w:rsidRDefault="00A65224" w:rsidP="00360DE9">
            <w:pPr>
              <w:rPr>
                <w:rFonts w:ascii="Arial" w:hAnsi="Arial" w:cs="Arial"/>
                <w:sz w:val="22"/>
                <w:szCs w:val="22"/>
              </w:rPr>
            </w:pPr>
          </w:p>
        </w:tc>
      </w:tr>
      <w:tr w:rsidR="00A65224" w:rsidRPr="0017774C" w:rsidTr="00360DE9">
        <w:tc>
          <w:tcPr>
            <w:tcW w:w="2336" w:type="pct"/>
          </w:tcPr>
          <w:p w:rsidR="00A65224" w:rsidRPr="0017774C" w:rsidRDefault="00A65224" w:rsidP="00360DE9">
            <w:pPr>
              <w:rPr>
                <w:rFonts w:ascii="Arial" w:hAnsi="Arial" w:cs="Arial"/>
                <w:sz w:val="22"/>
                <w:szCs w:val="22"/>
              </w:rPr>
            </w:pPr>
            <w:r w:rsidRPr="0017774C">
              <w:rPr>
                <w:rFonts w:ascii="Arial" w:hAnsi="Arial" w:cs="Arial"/>
                <w:sz w:val="22"/>
                <w:szCs w:val="22"/>
              </w:rPr>
              <w:t xml:space="preserve">Главне карактеристике пројекта: </w:t>
            </w:r>
          </w:p>
        </w:tc>
        <w:tc>
          <w:tcPr>
            <w:tcW w:w="2664" w:type="pct"/>
          </w:tcPr>
          <w:p w:rsidR="00A65224" w:rsidRPr="0017774C" w:rsidRDefault="00A65224" w:rsidP="00360DE9">
            <w:pPr>
              <w:rPr>
                <w:rFonts w:ascii="Arial" w:hAnsi="Arial" w:cs="Arial"/>
                <w:sz w:val="22"/>
                <w:szCs w:val="22"/>
              </w:rPr>
            </w:pPr>
          </w:p>
        </w:tc>
      </w:tr>
      <w:tr w:rsidR="00A65224" w:rsidRPr="0017774C" w:rsidTr="00360DE9">
        <w:tc>
          <w:tcPr>
            <w:tcW w:w="2336" w:type="pct"/>
          </w:tcPr>
          <w:p w:rsidR="00A65224" w:rsidRPr="0017774C" w:rsidRDefault="00A65224" w:rsidP="00360DE9">
            <w:pPr>
              <w:rPr>
                <w:rFonts w:ascii="Arial" w:hAnsi="Arial" w:cs="Arial"/>
                <w:sz w:val="22"/>
                <w:szCs w:val="22"/>
                <w:u w:val="single"/>
              </w:rPr>
            </w:pPr>
            <w:r w:rsidRPr="0017774C">
              <w:rPr>
                <w:rFonts w:ascii="Arial" w:hAnsi="Arial" w:cs="Arial"/>
                <w:sz w:val="22"/>
                <w:szCs w:val="22"/>
              </w:rPr>
              <w:t xml:space="preserve">Позиција: </w:t>
            </w:r>
          </w:p>
        </w:tc>
        <w:tc>
          <w:tcPr>
            <w:tcW w:w="2664" w:type="pct"/>
          </w:tcPr>
          <w:p w:rsidR="00A65224" w:rsidRPr="0017774C" w:rsidRDefault="00A65224" w:rsidP="00360DE9">
            <w:pPr>
              <w:rPr>
                <w:rFonts w:ascii="Arial" w:hAnsi="Arial" w:cs="Arial"/>
                <w:sz w:val="22"/>
                <w:szCs w:val="22"/>
              </w:rPr>
            </w:pPr>
          </w:p>
        </w:tc>
      </w:tr>
      <w:tr w:rsidR="00A65224" w:rsidRPr="0017774C" w:rsidTr="00360DE9">
        <w:tc>
          <w:tcPr>
            <w:tcW w:w="2336" w:type="pct"/>
          </w:tcPr>
          <w:p w:rsidR="00A65224" w:rsidRPr="0017774C" w:rsidRDefault="00A65224" w:rsidP="00360DE9">
            <w:pPr>
              <w:rPr>
                <w:rFonts w:ascii="Arial" w:hAnsi="Arial" w:cs="Arial"/>
                <w:sz w:val="22"/>
                <w:szCs w:val="22"/>
              </w:rPr>
            </w:pPr>
            <w:r w:rsidRPr="0017774C">
              <w:rPr>
                <w:rFonts w:ascii="Arial" w:hAnsi="Arial" w:cs="Arial"/>
                <w:sz w:val="22"/>
                <w:szCs w:val="22"/>
              </w:rPr>
              <w:t>Извршене активности:</w:t>
            </w:r>
          </w:p>
        </w:tc>
        <w:tc>
          <w:tcPr>
            <w:tcW w:w="2664" w:type="pct"/>
          </w:tcPr>
          <w:p w:rsidR="00A65224" w:rsidRPr="0017774C" w:rsidRDefault="00A65224" w:rsidP="00360DE9">
            <w:pPr>
              <w:rPr>
                <w:rFonts w:ascii="Arial" w:hAnsi="Arial" w:cs="Arial"/>
                <w:sz w:val="22"/>
                <w:szCs w:val="22"/>
              </w:rPr>
            </w:pPr>
          </w:p>
        </w:tc>
      </w:tr>
    </w:tbl>
    <w:p w:rsidR="00A65224" w:rsidRPr="0017774C" w:rsidRDefault="00A65224" w:rsidP="00A65224">
      <w:pPr>
        <w:pStyle w:val="ArrialNarrow"/>
        <w:rPr>
          <w:rFonts w:ascii="Arial" w:hAnsi="Arial" w:cs="Arial"/>
          <w:sz w:val="22"/>
          <w:szCs w:val="22"/>
        </w:rPr>
      </w:pPr>
    </w:p>
    <w:p w:rsidR="00A65224" w:rsidRPr="0017774C" w:rsidRDefault="00A65224" w:rsidP="00A65224">
      <w:pPr>
        <w:pStyle w:val="ArrialNarrow"/>
        <w:rPr>
          <w:rFonts w:ascii="Arial" w:hAnsi="Arial" w:cs="Arial"/>
          <w:sz w:val="22"/>
          <w:szCs w:val="22"/>
        </w:rPr>
      </w:pPr>
      <w:r w:rsidRPr="0017774C">
        <w:rPr>
          <w:rFonts w:ascii="Arial" w:hAnsi="Arial" w:cs="Arial"/>
          <w:sz w:val="22"/>
          <w:szCs w:val="22"/>
        </w:rPr>
        <w:t>Датум:</w:t>
      </w:r>
    </w:p>
    <w:p w:rsidR="00A65224" w:rsidRPr="0017774C" w:rsidRDefault="00A65224" w:rsidP="00A65224">
      <w:pPr>
        <w:pStyle w:val="ArrialNarrow"/>
        <w:rPr>
          <w:rFonts w:ascii="Arial" w:hAnsi="Arial" w:cs="Arial"/>
          <w:sz w:val="22"/>
          <w:szCs w:val="22"/>
        </w:rPr>
      </w:pPr>
    </w:p>
    <w:p w:rsidR="00A65224" w:rsidRPr="0017774C" w:rsidRDefault="00A65224" w:rsidP="00A65224">
      <w:pPr>
        <w:pStyle w:val="ArrialNarrow"/>
        <w:rPr>
          <w:rFonts w:ascii="Arial" w:hAnsi="Arial" w:cs="Arial"/>
          <w:sz w:val="22"/>
          <w:szCs w:val="22"/>
          <w:u w:val="single"/>
        </w:rPr>
      </w:pPr>
      <w:r w:rsidRPr="0017774C">
        <w:rPr>
          <w:rFonts w:ascii="Arial" w:hAnsi="Arial" w:cs="Arial"/>
          <w:sz w:val="22"/>
          <w:szCs w:val="22"/>
        </w:rPr>
        <w:t>Потпис члана тима:</w:t>
      </w:r>
    </w:p>
    <w:p w:rsidR="00A65224" w:rsidRPr="0017774C" w:rsidRDefault="00A65224" w:rsidP="00A65224">
      <w:pPr>
        <w:pStyle w:val="ArrialNarrow"/>
        <w:rPr>
          <w:rFonts w:ascii="Arial" w:hAnsi="Arial" w:cs="Arial"/>
          <w:sz w:val="22"/>
          <w:szCs w:val="22"/>
        </w:rPr>
      </w:pPr>
    </w:p>
    <w:p w:rsidR="00A65224" w:rsidRPr="0017774C" w:rsidRDefault="00A65224" w:rsidP="00A65224">
      <w:pPr>
        <w:rPr>
          <w:rFonts w:ascii="Arial" w:hAnsi="Arial" w:cs="Arial"/>
          <w:sz w:val="22"/>
          <w:szCs w:val="22"/>
        </w:rPr>
      </w:pPr>
    </w:p>
    <w:p w:rsidR="00A65224" w:rsidRPr="0017774C" w:rsidRDefault="00A65224" w:rsidP="00A65224">
      <w:pPr>
        <w:rPr>
          <w:rFonts w:ascii="Arial" w:hAnsi="Arial" w:cs="Arial"/>
          <w:i/>
          <w:sz w:val="22"/>
          <w:szCs w:val="22"/>
        </w:rPr>
      </w:pPr>
      <w:r w:rsidRPr="0017774C">
        <w:rPr>
          <w:rFonts w:ascii="Arial" w:hAnsi="Arial" w:cs="Arial"/>
          <w:b/>
          <w:i/>
          <w:sz w:val="22"/>
          <w:szCs w:val="22"/>
        </w:rPr>
        <w:t>Напомена:</w:t>
      </w:r>
      <w:r w:rsidRPr="0017774C">
        <w:rPr>
          <w:rFonts w:ascii="Arial" w:hAnsi="Arial" w:cs="Arial"/>
          <w:i/>
          <w:sz w:val="22"/>
          <w:szCs w:val="22"/>
        </w:rPr>
        <w:t xml:space="preserve"> радна биографија мора бити праћена Изјавом датог лица и понуђача да је иста истинита и тачна. </w:t>
      </w:r>
    </w:p>
    <w:p w:rsidR="00A65224" w:rsidRPr="0017774C" w:rsidRDefault="00A65224" w:rsidP="00A65224">
      <w:pPr>
        <w:rPr>
          <w:rFonts w:ascii="Arial" w:hAnsi="Arial" w:cs="Arial"/>
          <w:sz w:val="22"/>
          <w:szCs w:val="22"/>
        </w:rPr>
      </w:pPr>
    </w:p>
    <w:p w:rsidR="00A65224" w:rsidRPr="0017774C" w:rsidRDefault="00A65224" w:rsidP="00A65224">
      <w:pPr>
        <w:rPr>
          <w:rFonts w:ascii="Arial" w:hAnsi="Arial" w:cs="Arial"/>
          <w:sz w:val="22"/>
          <w:szCs w:val="22"/>
        </w:rPr>
      </w:pPr>
    </w:p>
    <w:p w:rsidR="00A65224" w:rsidRPr="0017774C" w:rsidRDefault="00A65224" w:rsidP="00A65224">
      <w:pPr>
        <w:rPr>
          <w:rFonts w:ascii="Arial" w:hAnsi="Arial" w:cs="Arial"/>
          <w:sz w:val="22"/>
          <w:szCs w:val="22"/>
        </w:rPr>
      </w:pPr>
    </w:p>
    <w:p w:rsidR="00A65224" w:rsidRPr="0017774C" w:rsidRDefault="00A65224" w:rsidP="00A65224">
      <w:pPr>
        <w:rPr>
          <w:rFonts w:ascii="Arial" w:hAnsi="Arial" w:cs="Arial"/>
          <w:sz w:val="22"/>
          <w:szCs w:val="22"/>
        </w:rPr>
      </w:pPr>
    </w:p>
    <w:p w:rsidR="00A65224" w:rsidRPr="0017774C" w:rsidRDefault="00A65224" w:rsidP="00A65224">
      <w:pPr>
        <w:rPr>
          <w:rFonts w:ascii="Arial" w:hAnsi="Arial" w:cs="Arial"/>
          <w:sz w:val="22"/>
          <w:szCs w:val="22"/>
        </w:rPr>
      </w:pPr>
    </w:p>
    <w:p w:rsidR="00A65224" w:rsidRPr="0017774C" w:rsidRDefault="00A65224" w:rsidP="00A65224">
      <w:pPr>
        <w:rPr>
          <w:rFonts w:ascii="Arial" w:hAnsi="Arial" w:cs="Arial"/>
          <w:sz w:val="22"/>
          <w:szCs w:val="22"/>
        </w:rPr>
      </w:pPr>
    </w:p>
    <w:p w:rsidR="00A65224" w:rsidRPr="0017774C" w:rsidRDefault="00A65224" w:rsidP="00A65224">
      <w:pPr>
        <w:rPr>
          <w:rFonts w:ascii="Arial" w:hAnsi="Arial" w:cs="Arial"/>
          <w:sz w:val="22"/>
          <w:szCs w:val="22"/>
        </w:rPr>
      </w:pPr>
    </w:p>
    <w:p w:rsidR="00A65224" w:rsidRPr="0017774C" w:rsidRDefault="00A65224" w:rsidP="00A65224">
      <w:pPr>
        <w:rPr>
          <w:rFonts w:ascii="Arial" w:hAnsi="Arial" w:cs="Arial"/>
          <w:sz w:val="22"/>
          <w:szCs w:val="22"/>
        </w:rPr>
      </w:pPr>
    </w:p>
    <w:p w:rsidR="00A65224" w:rsidRPr="0017774C" w:rsidRDefault="00A65224" w:rsidP="00A65224">
      <w:pPr>
        <w:rPr>
          <w:rFonts w:ascii="Arial" w:hAnsi="Arial" w:cs="Arial"/>
          <w:sz w:val="22"/>
          <w:szCs w:val="22"/>
        </w:rPr>
      </w:pPr>
    </w:p>
    <w:p w:rsidR="00A65224" w:rsidRPr="0017774C" w:rsidRDefault="00A65224" w:rsidP="00A65224">
      <w:pPr>
        <w:suppressAutoHyphens w:val="0"/>
        <w:rPr>
          <w:rFonts w:ascii="Arial" w:hAnsi="Arial" w:cs="Arial"/>
          <w:b/>
          <w:sz w:val="22"/>
          <w:szCs w:val="22"/>
        </w:rPr>
      </w:pPr>
      <w:r w:rsidRPr="0017774C">
        <w:rPr>
          <w:rFonts w:ascii="Arial" w:hAnsi="Arial" w:cs="Arial"/>
          <w:sz w:val="22"/>
          <w:szCs w:val="22"/>
        </w:rPr>
        <w:br w:type="page"/>
      </w:r>
    </w:p>
    <w:p w:rsidR="00A65224" w:rsidRPr="00DB5ACB" w:rsidRDefault="00A65224" w:rsidP="00DB5ACB">
      <w:pPr>
        <w:jc w:val="right"/>
        <w:rPr>
          <w:rFonts w:ascii="Arial" w:hAnsi="Arial" w:cs="Arial"/>
          <w:b/>
        </w:rPr>
      </w:pPr>
      <w:r w:rsidRPr="00DB5ACB">
        <w:rPr>
          <w:rFonts w:ascii="Arial" w:hAnsi="Arial" w:cs="Arial"/>
          <w:b/>
        </w:rPr>
        <w:lastRenderedPageBreak/>
        <w:t xml:space="preserve">ОБРАЗАЦ </w:t>
      </w:r>
      <w:r w:rsidR="004D0082">
        <w:rPr>
          <w:rFonts w:ascii="Arial" w:hAnsi="Arial" w:cs="Arial"/>
          <w:b/>
          <w:lang w:val="sr-Cyrl-RS"/>
        </w:rPr>
        <w:t>7</w:t>
      </w:r>
      <w:r w:rsidRPr="00DB5ACB">
        <w:rPr>
          <w:rFonts w:ascii="Arial" w:hAnsi="Arial" w:cs="Arial"/>
          <w:b/>
        </w:rPr>
        <w:t>.</w:t>
      </w:r>
      <w:bookmarkEnd w:id="136"/>
      <w:bookmarkEnd w:id="139"/>
    </w:p>
    <w:p w:rsidR="00A65224" w:rsidRPr="0017774C" w:rsidRDefault="00A65224" w:rsidP="00A65224">
      <w:pPr>
        <w:jc w:val="both"/>
        <w:rPr>
          <w:rFonts w:ascii="Arial" w:hAnsi="Arial" w:cs="Arial"/>
          <w:sz w:val="22"/>
          <w:szCs w:val="22"/>
        </w:rPr>
      </w:pPr>
    </w:p>
    <w:p w:rsidR="00A65224" w:rsidRPr="0017774C" w:rsidRDefault="00A65224" w:rsidP="00A65224">
      <w:pPr>
        <w:jc w:val="both"/>
        <w:rPr>
          <w:rFonts w:ascii="Arial" w:hAnsi="Arial" w:cs="Arial"/>
          <w:sz w:val="22"/>
          <w:szCs w:val="22"/>
        </w:rPr>
      </w:pPr>
    </w:p>
    <w:p w:rsidR="00A65224" w:rsidRPr="0017774C" w:rsidRDefault="00A65224" w:rsidP="00A65224">
      <w:pPr>
        <w:jc w:val="both"/>
        <w:rPr>
          <w:rFonts w:ascii="Arial" w:hAnsi="Arial" w:cs="Arial"/>
          <w:sz w:val="22"/>
          <w:szCs w:val="22"/>
        </w:rPr>
      </w:pPr>
    </w:p>
    <w:p w:rsidR="00A65224" w:rsidRPr="0017774C" w:rsidRDefault="00A65224" w:rsidP="00A65224">
      <w:pPr>
        <w:jc w:val="both"/>
        <w:rPr>
          <w:rFonts w:ascii="Arial" w:hAnsi="Arial" w:cs="Arial"/>
          <w:bCs/>
          <w:sz w:val="22"/>
          <w:szCs w:val="22"/>
          <w:lang w:eastAsia="en-US" w:bidi="en-US"/>
        </w:rPr>
      </w:pPr>
      <w:r w:rsidRPr="0017774C">
        <w:rPr>
          <w:rFonts w:ascii="Arial" w:hAnsi="Arial" w:cs="Arial"/>
          <w:sz w:val="22"/>
          <w:szCs w:val="22"/>
        </w:rPr>
        <w:t xml:space="preserve">У </w:t>
      </w:r>
      <w:r w:rsidRPr="0017774C">
        <w:rPr>
          <w:rFonts w:ascii="Arial" w:hAnsi="Arial" w:cs="Arial"/>
          <w:bCs/>
          <w:sz w:val="22"/>
          <w:szCs w:val="22"/>
          <w:lang w:eastAsia="en-US" w:bidi="en-US"/>
        </w:rPr>
        <w:t>складу са чланом 88. Закона о јавним набавкама („Сл. гласник РС“ бр. 124/12) дајемо следећи</w:t>
      </w:r>
      <w:r w:rsidRPr="0017774C">
        <w:rPr>
          <w:rFonts w:ascii="Arial" w:hAnsi="Arial" w:cs="Arial"/>
          <w:sz w:val="22"/>
          <w:szCs w:val="22"/>
        </w:rPr>
        <w:t>:</w:t>
      </w:r>
    </w:p>
    <w:p w:rsidR="00A65224" w:rsidRPr="0017774C" w:rsidRDefault="00A65224" w:rsidP="00A65224">
      <w:pPr>
        <w:jc w:val="both"/>
        <w:rPr>
          <w:rFonts w:ascii="Arial" w:hAnsi="Arial" w:cs="Arial"/>
          <w:sz w:val="22"/>
          <w:szCs w:val="22"/>
        </w:rPr>
      </w:pPr>
    </w:p>
    <w:p w:rsidR="00A65224" w:rsidRPr="0017774C" w:rsidRDefault="00A65224" w:rsidP="00A65224">
      <w:pPr>
        <w:jc w:val="both"/>
        <w:rPr>
          <w:rFonts w:ascii="Arial" w:hAnsi="Arial" w:cs="Arial"/>
          <w:sz w:val="22"/>
          <w:szCs w:val="22"/>
        </w:rPr>
      </w:pPr>
    </w:p>
    <w:p w:rsidR="00A65224" w:rsidRPr="0017774C" w:rsidRDefault="00A65224" w:rsidP="00A65224">
      <w:pPr>
        <w:jc w:val="both"/>
        <w:rPr>
          <w:rFonts w:ascii="Arial" w:hAnsi="Arial" w:cs="Arial"/>
          <w:sz w:val="22"/>
          <w:szCs w:val="22"/>
        </w:rPr>
      </w:pPr>
    </w:p>
    <w:p w:rsidR="00A65224" w:rsidRPr="0017774C" w:rsidRDefault="00A65224" w:rsidP="00A65224">
      <w:pPr>
        <w:jc w:val="both"/>
        <w:rPr>
          <w:rFonts w:ascii="Arial" w:hAnsi="Arial" w:cs="Arial"/>
          <w:sz w:val="22"/>
          <w:szCs w:val="22"/>
        </w:rPr>
      </w:pPr>
    </w:p>
    <w:p w:rsidR="00A65224" w:rsidRPr="0017774C" w:rsidRDefault="00A65224" w:rsidP="00A65224">
      <w:pPr>
        <w:jc w:val="both"/>
        <w:rPr>
          <w:rFonts w:ascii="Arial" w:hAnsi="Arial" w:cs="Arial"/>
          <w:sz w:val="22"/>
          <w:szCs w:val="22"/>
        </w:rPr>
      </w:pPr>
    </w:p>
    <w:p w:rsidR="00A65224" w:rsidRPr="0017774C" w:rsidRDefault="00A65224" w:rsidP="00DB5ACB">
      <w:pPr>
        <w:pStyle w:val="Heading2"/>
        <w:numPr>
          <w:ilvl w:val="0"/>
          <w:numId w:val="0"/>
        </w:numPr>
        <w:ind w:left="3"/>
        <w:jc w:val="center"/>
      </w:pPr>
      <w:bookmarkStart w:id="146" w:name="_ОБРАЗАЦ_ТРОШКОВА_ПРИПРЕМЕ"/>
      <w:bookmarkStart w:id="147" w:name="_Toc361395937"/>
      <w:bookmarkStart w:id="148" w:name="_Toc361396002"/>
      <w:bookmarkStart w:id="149" w:name="_Toc362821727"/>
      <w:bookmarkStart w:id="150" w:name="_Toc388345360"/>
      <w:bookmarkStart w:id="151" w:name="_Toc407014522"/>
      <w:bookmarkEnd w:id="146"/>
      <w:r w:rsidRPr="0017774C">
        <w:t>ОБРАЗАЦ ТРОШКОВА ПРИПРЕМЕ ПОНУДЕ</w:t>
      </w:r>
      <w:bookmarkEnd w:id="147"/>
      <w:bookmarkEnd w:id="148"/>
      <w:bookmarkEnd w:id="149"/>
      <w:bookmarkEnd w:id="150"/>
      <w:bookmarkEnd w:id="151"/>
    </w:p>
    <w:p w:rsidR="00A65224" w:rsidRPr="0017774C" w:rsidRDefault="00A65224" w:rsidP="00A65224">
      <w:pPr>
        <w:pStyle w:val="BodyText"/>
        <w:jc w:val="center"/>
        <w:rPr>
          <w:rFonts w:ascii="Arial" w:hAnsi="Arial" w:cs="Arial"/>
          <w:sz w:val="22"/>
          <w:szCs w:val="22"/>
        </w:rPr>
      </w:pPr>
    </w:p>
    <w:p w:rsidR="00A65224" w:rsidRPr="0017774C" w:rsidRDefault="00A65224" w:rsidP="00A65224">
      <w:pPr>
        <w:pStyle w:val="BodyText"/>
        <w:jc w:val="center"/>
        <w:rPr>
          <w:rFonts w:ascii="Arial" w:hAnsi="Arial" w:cs="Arial"/>
          <w:sz w:val="22"/>
          <w:szCs w:val="22"/>
        </w:rPr>
      </w:pPr>
    </w:p>
    <w:p w:rsidR="00A65224" w:rsidRPr="0017774C" w:rsidRDefault="00A65224" w:rsidP="00A65224">
      <w:pPr>
        <w:pStyle w:val="BodyText"/>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7"/>
      </w:tblGrid>
      <w:tr w:rsidR="00A65224" w:rsidRPr="0017774C" w:rsidTr="00360DE9">
        <w:trPr>
          <w:jc w:val="center"/>
        </w:trPr>
        <w:tc>
          <w:tcPr>
            <w:tcW w:w="4612" w:type="dxa"/>
          </w:tcPr>
          <w:p w:rsidR="00A65224" w:rsidRPr="0017774C" w:rsidRDefault="00A65224" w:rsidP="00360DE9">
            <w:pPr>
              <w:pStyle w:val="BodyText"/>
              <w:jc w:val="center"/>
              <w:rPr>
                <w:rFonts w:ascii="Arial" w:hAnsi="Arial" w:cs="Arial"/>
                <w:b/>
                <w:sz w:val="22"/>
                <w:szCs w:val="22"/>
              </w:rPr>
            </w:pPr>
            <w:r w:rsidRPr="0017774C">
              <w:rPr>
                <w:rFonts w:ascii="Arial" w:hAnsi="Arial" w:cs="Arial"/>
                <w:b/>
                <w:sz w:val="22"/>
                <w:szCs w:val="22"/>
              </w:rPr>
              <w:t>Назив и опис трошка</w:t>
            </w:r>
          </w:p>
        </w:tc>
        <w:tc>
          <w:tcPr>
            <w:tcW w:w="4612" w:type="dxa"/>
          </w:tcPr>
          <w:p w:rsidR="00A65224" w:rsidRPr="0017774C" w:rsidRDefault="00A65224" w:rsidP="00360DE9">
            <w:pPr>
              <w:pStyle w:val="BodyText"/>
              <w:jc w:val="center"/>
              <w:rPr>
                <w:rFonts w:ascii="Arial" w:hAnsi="Arial" w:cs="Arial"/>
                <w:b/>
                <w:sz w:val="22"/>
                <w:szCs w:val="22"/>
              </w:rPr>
            </w:pPr>
            <w:r w:rsidRPr="0017774C">
              <w:rPr>
                <w:rFonts w:ascii="Arial" w:hAnsi="Arial" w:cs="Arial"/>
                <w:b/>
                <w:sz w:val="22"/>
                <w:szCs w:val="22"/>
              </w:rPr>
              <w:t>Износ</w:t>
            </w:r>
          </w:p>
        </w:tc>
      </w:tr>
      <w:tr w:rsidR="00A65224" w:rsidRPr="0017774C" w:rsidTr="00360DE9">
        <w:trPr>
          <w:jc w:val="center"/>
        </w:trPr>
        <w:tc>
          <w:tcPr>
            <w:tcW w:w="4612" w:type="dxa"/>
          </w:tcPr>
          <w:p w:rsidR="00A65224" w:rsidRPr="0017774C" w:rsidRDefault="00A65224" w:rsidP="00360DE9">
            <w:pPr>
              <w:pStyle w:val="BodyText"/>
              <w:jc w:val="center"/>
              <w:rPr>
                <w:rFonts w:ascii="Arial" w:hAnsi="Arial" w:cs="Arial"/>
                <w:sz w:val="22"/>
                <w:szCs w:val="22"/>
              </w:rPr>
            </w:pPr>
          </w:p>
        </w:tc>
        <w:tc>
          <w:tcPr>
            <w:tcW w:w="4612" w:type="dxa"/>
          </w:tcPr>
          <w:p w:rsidR="00A65224" w:rsidRPr="0017774C" w:rsidRDefault="00A65224" w:rsidP="00360DE9">
            <w:pPr>
              <w:pStyle w:val="BodyText"/>
              <w:jc w:val="center"/>
              <w:rPr>
                <w:rFonts w:ascii="Arial" w:hAnsi="Arial" w:cs="Arial"/>
                <w:sz w:val="22"/>
                <w:szCs w:val="22"/>
              </w:rPr>
            </w:pPr>
          </w:p>
        </w:tc>
      </w:tr>
      <w:tr w:rsidR="00A65224" w:rsidRPr="0017774C" w:rsidTr="00360DE9">
        <w:trPr>
          <w:jc w:val="center"/>
        </w:trPr>
        <w:tc>
          <w:tcPr>
            <w:tcW w:w="4612" w:type="dxa"/>
          </w:tcPr>
          <w:p w:rsidR="00A65224" w:rsidRPr="0017774C" w:rsidRDefault="00A65224" w:rsidP="00360DE9">
            <w:pPr>
              <w:pStyle w:val="BodyText"/>
              <w:jc w:val="center"/>
              <w:rPr>
                <w:rFonts w:ascii="Arial" w:hAnsi="Arial" w:cs="Arial"/>
                <w:sz w:val="22"/>
                <w:szCs w:val="22"/>
              </w:rPr>
            </w:pPr>
          </w:p>
        </w:tc>
        <w:tc>
          <w:tcPr>
            <w:tcW w:w="4612" w:type="dxa"/>
          </w:tcPr>
          <w:p w:rsidR="00A65224" w:rsidRPr="0017774C" w:rsidRDefault="00A65224" w:rsidP="00360DE9">
            <w:pPr>
              <w:pStyle w:val="BodyText"/>
              <w:jc w:val="center"/>
              <w:rPr>
                <w:rFonts w:ascii="Arial" w:hAnsi="Arial" w:cs="Arial"/>
                <w:sz w:val="22"/>
                <w:szCs w:val="22"/>
              </w:rPr>
            </w:pPr>
          </w:p>
        </w:tc>
      </w:tr>
      <w:tr w:rsidR="00A65224" w:rsidRPr="0017774C" w:rsidTr="00360DE9">
        <w:trPr>
          <w:jc w:val="center"/>
        </w:trPr>
        <w:tc>
          <w:tcPr>
            <w:tcW w:w="4612" w:type="dxa"/>
          </w:tcPr>
          <w:p w:rsidR="00A65224" w:rsidRPr="0017774C" w:rsidRDefault="00A65224" w:rsidP="00360DE9">
            <w:pPr>
              <w:pStyle w:val="BodyText"/>
              <w:jc w:val="center"/>
              <w:rPr>
                <w:rFonts w:ascii="Arial" w:hAnsi="Arial" w:cs="Arial"/>
                <w:sz w:val="22"/>
                <w:szCs w:val="22"/>
              </w:rPr>
            </w:pPr>
          </w:p>
        </w:tc>
        <w:tc>
          <w:tcPr>
            <w:tcW w:w="4612" w:type="dxa"/>
          </w:tcPr>
          <w:p w:rsidR="00A65224" w:rsidRPr="0017774C" w:rsidRDefault="00A65224" w:rsidP="00360DE9">
            <w:pPr>
              <w:pStyle w:val="BodyText"/>
              <w:jc w:val="center"/>
              <w:rPr>
                <w:rFonts w:ascii="Arial" w:hAnsi="Arial" w:cs="Arial"/>
                <w:sz w:val="22"/>
                <w:szCs w:val="22"/>
              </w:rPr>
            </w:pPr>
          </w:p>
        </w:tc>
      </w:tr>
      <w:tr w:rsidR="00A65224" w:rsidRPr="0017774C" w:rsidTr="00360DE9">
        <w:trPr>
          <w:jc w:val="center"/>
        </w:trPr>
        <w:tc>
          <w:tcPr>
            <w:tcW w:w="4612" w:type="dxa"/>
          </w:tcPr>
          <w:p w:rsidR="00A65224" w:rsidRPr="0017774C" w:rsidRDefault="00A65224" w:rsidP="00360DE9">
            <w:pPr>
              <w:pStyle w:val="BodyText"/>
              <w:jc w:val="center"/>
              <w:rPr>
                <w:rFonts w:ascii="Arial" w:hAnsi="Arial" w:cs="Arial"/>
                <w:sz w:val="22"/>
                <w:szCs w:val="22"/>
              </w:rPr>
            </w:pPr>
          </w:p>
        </w:tc>
        <w:tc>
          <w:tcPr>
            <w:tcW w:w="4612" w:type="dxa"/>
          </w:tcPr>
          <w:p w:rsidR="00A65224" w:rsidRPr="0017774C" w:rsidRDefault="00A65224" w:rsidP="00360DE9">
            <w:pPr>
              <w:pStyle w:val="BodyText"/>
              <w:jc w:val="center"/>
              <w:rPr>
                <w:rFonts w:ascii="Arial" w:hAnsi="Arial" w:cs="Arial"/>
                <w:sz w:val="22"/>
                <w:szCs w:val="22"/>
              </w:rPr>
            </w:pPr>
          </w:p>
        </w:tc>
      </w:tr>
      <w:tr w:rsidR="00A65224" w:rsidRPr="0017774C" w:rsidTr="00360DE9">
        <w:trPr>
          <w:jc w:val="center"/>
        </w:trPr>
        <w:tc>
          <w:tcPr>
            <w:tcW w:w="4612" w:type="dxa"/>
          </w:tcPr>
          <w:p w:rsidR="00A65224" w:rsidRPr="0017774C" w:rsidRDefault="00A65224" w:rsidP="00360DE9">
            <w:pPr>
              <w:pStyle w:val="BodyText"/>
              <w:jc w:val="center"/>
              <w:rPr>
                <w:rFonts w:ascii="Arial" w:hAnsi="Arial" w:cs="Arial"/>
                <w:sz w:val="22"/>
                <w:szCs w:val="22"/>
              </w:rPr>
            </w:pPr>
          </w:p>
        </w:tc>
        <w:tc>
          <w:tcPr>
            <w:tcW w:w="4612" w:type="dxa"/>
          </w:tcPr>
          <w:p w:rsidR="00A65224" w:rsidRPr="0017774C" w:rsidRDefault="00A65224" w:rsidP="00360DE9">
            <w:pPr>
              <w:pStyle w:val="BodyText"/>
              <w:jc w:val="center"/>
              <w:rPr>
                <w:rFonts w:ascii="Arial" w:hAnsi="Arial" w:cs="Arial"/>
                <w:sz w:val="22"/>
                <w:szCs w:val="22"/>
              </w:rPr>
            </w:pPr>
          </w:p>
        </w:tc>
      </w:tr>
      <w:tr w:rsidR="00A65224" w:rsidRPr="0017774C" w:rsidTr="00360DE9">
        <w:trPr>
          <w:jc w:val="center"/>
        </w:trPr>
        <w:tc>
          <w:tcPr>
            <w:tcW w:w="4612" w:type="dxa"/>
          </w:tcPr>
          <w:p w:rsidR="00A65224" w:rsidRPr="0017774C" w:rsidRDefault="00A65224" w:rsidP="00360DE9">
            <w:pPr>
              <w:pStyle w:val="BodyText"/>
              <w:jc w:val="right"/>
              <w:rPr>
                <w:rFonts w:ascii="Arial" w:hAnsi="Arial" w:cs="Arial"/>
                <w:b/>
                <w:sz w:val="22"/>
                <w:szCs w:val="22"/>
              </w:rPr>
            </w:pPr>
            <w:r w:rsidRPr="0017774C">
              <w:rPr>
                <w:rFonts w:ascii="Arial" w:hAnsi="Arial" w:cs="Arial"/>
                <w:b/>
                <w:sz w:val="22"/>
                <w:szCs w:val="22"/>
              </w:rPr>
              <w:t>УКУПНО</w:t>
            </w:r>
          </w:p>
        </w:tc>
        <w:tc>
          <w:tcPr>
            <w:tcW w:w="4612" w:type="dxa"/>
          </w:tcPr>
          <w:p w:rsidR="00A65224" w:rsidRPr="0017774C" w:rsidRDefault="00A65224" w:rsidP="00360DE9">
            <w:pPr>
              <w:pStyle w:val="BodyText"/>
              <w:rPr>
                <w:rFonts w:ascii="Arial" w:hAnsi="Arial" w:cs="Arial"/>
                <w:sz w:val="22"/>
                <w:szCs w:val="22"/>
              </w:rPr>
            </w:pPr>
          </w:p>
        </w:tc>
      </w:tr>
    </w:tbl>
    <w:p w:rsidR="00A65224" w:rsidRPr="0017774C" w:rsidRDefault="00A65224" w:rsidP="00A65224">
      <w:pPr>
        <w:pStyle w:val="BodyText"/>
        <w:rPr>
          <w:rFonts w:ascii="Arial" w:hAnsi="Arial" w:cs="Arial"/>
          <w:sz w:val="22"/>
          <w:szCs w:val="22"/>
        </w:rPr>
      </w:pPr>
    </w:p>
    <w:p w:rsidR="00A65224" w:rsidRPr="0017774C" w:rsidRDefault="00A65224" w:rsidP="00A65224">
      <w:pPr>
        <w:pStyle w:val="BodyText"/>
        <w:rPr>
          <w:rFonts w:ascii="Arial" w:hAnsi="Arial" w:cs="Arial"/>
          <w:sz w:val="22"/>
          <w:szCs w:val="22"/>
        </w:rPr>
      </w:pPr>
    </w:p>
    <w:p w:rsidR="00A65224" w:rsidRPr="0017774C" w:rsidRDefault="00A65224" w:rsidP="00A65224">
      <w:pPr>
        <w:pStyle w:val="BodyText"/>
        <w:rPr>
          <w:rFonts w:ascii="Arial" w:hAnsi="Arial" w:cs="Arial"/>
          <w:sz w:val="22"/>
          <w:szCs w:val="22"/>
        </w:rPr>
      </w:pPr>
    </w:p>
    <w:p w:rsidR="00A65224" w:rsidRPr="0017774C" w:rsidRDefault="00A65224" w:rsidP="00A65224">
      <w:pPr>
        <w:pStyle w:val="BodyText"/>
        <w:rPr>
          <w:rFonts w:ascii="Arial" w:hAnsi="Arial" w:cs="Arial"/>
          <w:sz w:val="22"/>
          <w:szCs w:val="22"/>
        </w:rPr>
      </w:pPr>
    </w:p>
    <w:p w:rsidR="00A65224" w:rsidRPr="0017774C" w:rsidRDefault="00A65224" w:rsidP="00A65224">
      <w:pPr>
        <w:pStyle w:val="BodyText"/>
        <w:rPr>
          <w:rFonts w:ascii="Arial" w:hAnsi="Arial" w:cs="Arial"/>
          <w:sz w:val="22"/>
          <w:szCs w:val="22"/>
        </w:rPr>
      </w:pPr>
    </w:p>
    <w:tbl>
      <w:tblPr>
        <w:tblW w:w="0" w:type="auto"/>
        <w:jc w:val="center"/>
        <w:tblLook w:val="01E0" w:firstRow="1" w:lastRow="1" w:firstColumn="1" w:lastColumn="1" w:noHBand="0" w:noVBand="0"/>
      </w:tblPr>
      <w:tblGrid>
        <w:gridCol w:w="3508"/>
        <w:gridCol w:w="1917"/>
        <w:gridCol w:w="3644"/>
      </w:tblGrid>
      <w:tr w:rsidR="00A65224" w:rsidRPr="0017774C" w:rsidTr="00360DE9">
        <w:trPr>
          <w:jc w:val="center"/>
        </w:trPr>
        <w:tc>
          <w:tcPr>
            <w:tcW w:w="3652" w:type="dxa"/>
          </w:tcPr>
          <w:p w:rsidR="00A65224" w:rsidRPr="0017774C" w:rsidRDefault="00A65224" w:rsidP="00360DE9">
            <w:pPr>
              <w:jc w:val="center"/>
              <w:rPr>
                <w:rFonts w:ascii="Arial" w:hAnsi="Arial" w:cs="Arial"/>
                <w:sz w:val="22"/>
                <w:szCs w:val="22"/>
              </w:rPr>
            </w:pPr>
            <w:r w:rsidRPr="0017774C">
              <w:rPr>
                <w:rFonts w:ascii="Arial" w:hAnsi="Arial" w:cs="Arial"/>
                <w:sz w:val="22"/>
                <w:szCs w:val="22"/>
              </w:rPr>
              <w:t>Датум:</w:t>
            </w:r>
          </w:p>
        </w:tc>
        <w:tc>
          <w:tcPr>
            <w:tcW w:w="1985" w:type="dxa"/>
          </w:tcPr>
          <w:p w:rsidR="00A65224" w:rsidRPr="0017774C" w:rsidRDefault="00A65224" w:rsidP="00360DE9">
            <w:pPr>
              <w:jc w:val="center"/>
              <w:rPr>
                <w:rFonts w:ascii="Arial" w:hAnsi="Arial" w:cs="Arial"/>
                <w:sz w:val="22"/>
                <w:szCs w:val="22"/>
              </w:rPr>
            </w:pPr>
            <w:r w:rsidRPr="0017774C">
              <w:rPr>
                <w:rFonts w:ascii="Arial" w:hAnsi="Arial" w:cs="Arial"/>
                <w:sz w:val="22"/>
                <w:szCs w:val="22"/>
              </w:rPr>
              <w:t>М.П.</w:t>
            </w:r>
          </w:p>
        </w:tc>
        <w:tc>
          <w:tcPr>
            <w:tcW w:w="3782" w:type="dxa"/>
          </w:tcPr>
          <w:p w:rsidR="00A65224" w:rsidRPr="0017774C" w:rsidRDefault="00A65224" w:rsidP="00360DE9">
            <w:pPr>
              <w:jc w:val="center"/>
              <w:rPr>
                <w:rFonts w:ascii="Arial" w:hAnsi="Arial" w:cs="Arial"/>
                <w:sz w:val="22"/>
                <w:szCs w:val="22"/>
              </w:rPr>
            </w:pPr>
            <w:r w:rsidRPr="0017774C">
              <w:rPr>
                <w:rFonts w:ascii="Arial" w:hAnsi="Arial" w:cs="Arial"/>
                <w:sz w:val="22"/>
                <w:szCs w:val="22"/>
              </w:rPr>
              <w:t>Понуђач:</w:t>
            </w:r>
          </w:p>
        </w:tc>
      </w:tr>
      <w:tr w:rsidR="00A65224" w:rsidRPr="0017774C" w:rsidTr="00360DE9">
        <w:trPr>
          <w:jc w:val="center"/>
        </w:trPr>
        <w:tc>
          <w:tcPr>
            <w:tcW w:w="3652" w:type="dxa"/>
            <w:vAlign w:val="center"/>
          </w:tcPr>
          <w:p w:rsidR="00A65224" w:rsidRPr="0017774C" w:rsidRDefault="00A65224" w:rsidP="00360DE9">
            <w:pPr>
              <w:jc w:val="both"/>
              <w:rPr>
                <w:rFonts w:ascii="Arial" w:hAnsi="Arial" w:cs="Arial"/>
                <w:sz w:val="22"/>
                <w:szCs w:val="22"/>
              </w:rPr>
            </w:pPr>
          </w:p>
        </w:tc>
        <w:tc>
          <w:tcPr>
            <w:tcW w:w="1985" w:type="dxa"/>
            <w:vAlign w:val="center"/>
          </w:tcPr>
          <w:p w:rsidR="00A65224" w:rsidRPr="0017774C" w:rsidRDefault="00A65224" w:rsidP="00360DE9">
            <w:pPr>
              <w:jc w:val="both"/>
              <w:rPr>
                <w:rFonts w:ascii="Arial" w:hAnsi="Arial" w:cs="Arial"/>
                <w:sz w:val="22"/>
                <w:szCs w:val="22"/>
              </w:rPr>
            </w:pPr>
          </w:p>
        </w:tc>
        <w:tc>
          <w:tcPr>
            <w:tcW w:w="3782" w:type="dxa"/>
            <w:vAlign w:val="center"/>
          </w:tcPr>
          <w:p w:rsidR="00A65224" w:rsidRPr="0017774C" w:rsidRDefault="00A65224" w:rsidP="00360DE9">
            <w:pPr>
              <w:jc w:val="both"/>
              <w:rPr>
                <w:rFonts w:ascii="Arial" w:hAnsi="Arial" w:cs="Arial"/>
                <w:sz w:val="22"/>
                <w:szCs w:val="22"/>
              </w:rPr>
            </w:pPr>
          </w:p>
        </w:tc>
      </w:tr>
      <w:tr w:rsidR="00A65224" w:rsidRPr="0017774C" w:rsidTr="00360DE9">
        <w:trPr>
          <w:jc w:val="center"/>
        </w:trPr>
        <w:tc>
          <w:tcPr>
            <w:tcW w:w="3652" w:type="dxa"/>
            <w:tcBorders>
              <w:bottom w:val="single" w:sz="4" w:space="0" w:color="auto"/>
            </w:tcBorders>
            <w:vAlign w:val="center"/>
          </w:tcPr>
          <w:p w:rsidR="00A65224" w:rsidRPr="0017774C" w:rsidRDefault="00A65224" w:rsidP="00360DE9">
            <w:pPr>
              <w:jc w:val="both"/>
              <w:rPr>
                <w:rFonts w:ascii="Arial" w:hAnsi="Arial" w:cs="Arial"/>
                <w:sz w:val="22"/>
                <w:szCs w:val="22"/>
              </w:rPr>
            </w:pPr>
          </w:p>
        </w:tc>
        <w:tc>
          <w:tcPr>
            <w:tcW w:w="1985" w:type="dxa"/>
            <w:vAlign w:val="center"/>
          </w:tcPr>
          <w:p w:rsidR="00A65224" w:rsidRPr="0017774C" w:rsidRDefault="00A65224" w:rsidP="00360DE9">
            <w:pPr>
              <w:jc w:val="both"/>
              <w:rPr>
                <w:rFonts w:ascii="Arial" w:hAnsi="Arial" w:cs="Arial"/>
                <w:sz w:val="22"/>
                <w:szCs w:val="22"/>
              </w:rPr>
            </w:pPr>
          </w:p>
        </w:tc>
        <w:tc>
          <w:tcPr>
            <w:tcW w:w="3782" w:type="dxa"/>
            <w:tcBorders>
              <w:bottom w:val="single" w:sz="4" w:space="0" w:color="auto"/>
            </w:tcBorders>
            <w:vAlign w:val="center"/>
          </w:tcPr>
          <w:p w:rsidR="00A65224" w:rsidRPr="0017774C" w:rsidRDefault="00A65224" w:rsidP="00360DE9">
            <w:pPr>
              <w:jc w:val="both"/>
              <w:rPr>
                <w:rFonts w:ascii="Arial" w:hAnsi="Arial" w:cs="Arial"/>
                <w:sz w:val="22"/>
                <w:szCs w:val="22"/>
              </w:rPr>
            </w:pPr>
          </w:p>
        </w:tc>
      </w:tr>
    </w:tbl>
    <w:p w:rsidR="00A65224" w:rsidRPr="0017774C" w:rsidRDefault="00A65224" w:rsidP="00A65224">
      <w:pPr>
        <w:pStyle w:val="Standard"/>
        <w:jc w:val="both"/>
        <w:rPr>
          <w:rFonts w:ascii="Arial" w:hAnsi="Arial" w:cs="Arial"/>
          <w:sz w:val="22"/>
          <w:szCs w:val="22"/>
        </w:rPr>
      </w:pPr>
    </w:p>
    <w:p w:rsidR="00A65224" w:rsidRPr="0017774C" w:rsidRDefault="00A65224" w:rsidP="00A65224">
      <w:pPr>
        <w:pStyle w:val="Standard"/>
        <w:jc w:val="both"/>
        <w:rPr>
          <w:rFonts w:ascii="Arial" w:hAnsi="Arial" w:cs="Arial"/>
          <w:sz w:val="22"/>
          <w:szCs w:val="22"/>
        </w:rPr>
      </w:pPr>
      <w:r w:rsidRPr="0017774C">
        <w:rPr>
          <w:rFonts w:ascii="Arial" w:hAnsi="Arial" w:cs="Arial"/>
          <w:b/>
          <w:sz w:val="22"/>
          <w:szCs w:val="22"/>
        </w:rPr>
        <w:t>Напомена:</w:t>
      </w:r>
      <w:r w:rsidR="007A27C3">
        <w:rPr>
          <w:rFonts w:ascii="Arial" w:hAnsi="Arial" w:cs="Arial"/>
          <w:b/>
          <w:sz w:val="22"/>
          <w:szCs w:val="22"/>
          <w:lang w:val="sr-Cyrl-RS"/>
        </w:rPr>
        <w:t xml:space="preserve"> </w:t>
      </w:r>
      <w:r w:rsidRPr="0017774C">
        <w:rPr>
          <w:rFonts w:ascii="Arial" w:hAnsi="Arial" w:cs="Arial"/>
          <w:sz w:val="22"/>
          <w:szCs w:val="22"/>
        </w:rPr>
        <w:t xml:space="preserve">Понуђач </w:t>
      </w:r>
      <w:r w:rsidR="007A27C3" w:rsidRPr="0017774C">
        <w:rPr>
          <w:rFonts w:ascii="Arial" w:hAnsi="Arial" w:cs="Arial"/>
          <w:sz w:val="22"/>
          <w:szCs w:val="22"/>
        </w:rPr>
        <w:t>мoжe</w:t>
      </w:r>
      <w:r w:rsidRPr="0017774C">
        <w:rPr>
          <w:rFonts w:ascii="Arial" w:hAnsi="Arial" w:cs="Arial"/>
          <w:sz w:val="22"/>
          <w:szCs w:val="22"/>
        </w:rPr>
        <w:t xml:space="preserve"> да у оквиру понуде достави укупан износ и структуру трошкова припремања понуде у складу </w:t>
      </w:r>
      <w:r w:rsidR="007A27C3" w:rsidRPr="0017774C">
        <w:rPr>
          <w:rFonts w:ascii="Arial" w:hAnsi="Arial" w:cs="Arial"/>
          <w:sz w:val="22"/>
          <w:szCs w:val="22"/>
        </w:rPr>
        <w:t>сa</w:t>
      </w:r>
      <w:r w:rsidRPr="0017774C">
        <w:rPr>
          <w:rFonts w:ascii="Arial" w:hAnsi="Arial" w:cs="Arial"/>
          <w:sz w:val="22"/>
          <w:szCs w:val="22"/>
        </w:rPr>
        <w:t xml:space="preserve"> датим обрасцем и чланом 88. Закона.</w:t>
      </w:r>
    </w:p>
    <w:p w:rsidR="00A65224" w:rsidRPr="0017774C" w:rsidRDefault="00A65224" w:rsidP="00A65224">
      <w:pPr>
        <w:rPr>
          <w:rFonts w:ascii="Arial" w:hAnsi="Arial" w:cs="Arial"/>
          <w:sz w:val="22"/>
          <w:szCs w:val="22"/>
        </w:rPr>
      </w:pPr>
    </w:p>
    <w:p w:rsidR="00A65224" w:rsidRPr="0017774C" w:rsidRDefault="00A65224" w:rsidP="00A65224">
      <w:pPr>
        <w:suppressAutoHyphens w:val="0"/>
        <w:rPr>
          <w:rFonts w:ascii="Arial" w:hAnsi="Arial" w:cs="Arial"/>
          <w:sz w:val="22"/>
          <w:szCs w:val="22"/>
        </w:rPr>
      </w:pPr>
      <w:r w:rsidRPr="0017774C">
        <w:rPr>
          <w:rFonts w:ascii="Arial" w:hAnsi="Arial" w:cs="Arial"/>
          <w:sz w:val="22"/>
          <w:szCs w:val="22"/>
        </w:rPr>
        <w:br w:type="page"/>
      </w:r>
    </w:p>
    <w:p w:rsidR="00A65224" w:rsidRPr="00DB5ACB" w:rsidRDefault="00A65224" w:rsidP="00DB5ACB">
      <w:pPr>
        <w:jc w:val="right"/>
        <w:rPr>
          <w:rFonts w:ascii="Arial" w:hAnsi="Arial" w:cs="Arial"/>
          <w:b/>
        </w:rPr>
      </w:pPr>
      <w:bookmarkStart w:id="152" w:name="_РЕФЕРЕНТНА_ЛИСТА"/>
      <w:bookmarkStart w:id="153" w:name="_Toc379212650"/>
      <w:bookmarkStart w:id="154" w:name="_Toc399930165"/>
      <w:bookmarkStart w:id="155" w:name="_Toc402733560"/>
      <w:bookmarkEnd w:id="152"/>
      <w:r w:rsidRPr="00DB5ACB">
        <w:rPr>
          <w:rFonts w:ascii="Arial" w:hAnsi="Arial" w:cs="Arial"/>
          <w:b/>
        </w:rPr>
        <w:lastRenderedPageBreak/>
        <w:t xml:space="preserve">ОБРАЗАЦ </w:t>
      </w:r>
      <w:r w:rsidR="004D0082">
        <w:rPr>
          <w:rFonts w:ascii="Arial" w:hAnsi="Arial" w:cs="Arial"/>
          <w:b/>
          <w:lang w:val="sr-Cyrl-RS"/>
        </w:rPr>
        <w:t>8</w:t>
      </w:r>
      <w:r w:rsidRPr="00DB5ACB">
        <w:rPr>
          <w:rFonts w:ascii="Arial" w:hAnsi="Arial" w:cs="Arial"/>
          <w:b/>
        </w:rPr>
        <w:t>.</w:t>
      </w:r>
    </w:p>
    <w:p w:rsidR="00A65224" w:rsidRPr="0017774C" w:rsidRDefault="00A65224" w:rsidP="00A65224">
      <w:pPr>
        <w:rPr>
          <w:rFonts w:ascii="Arial" w:hAnsi="Arial" w:cs="Arial"/>
          <w:sz w:val="22"/>
          <w:szCs w:val="22"/>
        </w:rPr>
      </w:pPr>
    </w:p>
    <w:p w:rsidR="00A65224" w:rsidRPr="0017774C" w:rsidRDefault="00A65224" w:rsidP="00A65224">
      <w:pPr>
        <w:rPr>
          <w:rFonts w:ascii="Arial" w:hAnsi="Arial" w:cs="Arial"/>
          <w:sz w:val="22"/>
          <w:szCs w:val="22"/>
        </w:rPr>
      </w:pPr>
    </w:p>
    <w:p w:rsidR="00A65224" w:rsidRPr="0017774C" w:rsidRDefault="00A65224" w:rsidP="00DB5ACB">
      <w:pPr>
        <w:pStyle w:val="Heading2"/>
        <w:numPr>
          <w:ilvl w:val="0"/>
          <w:numId w:val="0"/>
        </w:numPr>
        <w:ind w:left="3"/>
        <w:jc w:val="center"/>
      </w:pPr>
      <w:bookmarkStart w:id="156" w:name="_РЕФЕРЕНТНА_ЛИСТА_1"/>
      <w:bookmarkStart w:id="157" w:name="_Toc407014523"/>
      <w:bookmarkEnd w:id="156"/>
      <w:r w:rsidRPr="0017774C">
        <w:t>РЕФЕРЕНТНА ЛИСТА</w:t>
      </w:r>
      <w:bookmarkEnd w:id="153"/>
      <w:bookmarkEnd w:id="154"/>
      <w:bookmarkEnd w:id="155"/>
      <w:bookmarkEnd w:id="157"/>
    </w:p>
    <w:p w:rsidR="00A65224" w:rsidRPr="0017774C" w:rsidRDefault="00A65224" w:rsidP="00A65224">
      <w:pPr>
        <w:pStyle w:val="BodyTex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
        <w:gridCol w:w="2098"/>
        <w:gridCol w:w="1658"/>
        <w:gridCol w:w="1379"/>
        <w:gridCol w:w="1388"/>
        <w:gridCol w:w="1763"/>
      </w:tblGrid>
      <w:tr w:rsidR="00A65224" w:rsidRPr="00D759CB" w:rsidTr="00360DE9">
        <w:trPr>
          <w:trHeight w:val="727"/>
        </w:trPr>
        <w:tc>
          <w:tcPr>
            <w:tcW w:w="427" w:type="pct"/>
            <w:tcBorders>
              <w:top w:val="single" w:sz="4" w:space="0" w:color="auto"/>
              <w:left w:val="single" w:sz="4" w:space="0" w:color="auto"/>
              <w:bottom w:val="single" w:sz="4" w:space="0" w:color="auto"/>
              <w:right w:val="single" w:sz="4" w:space="0" w:color="auto"/>
            </w:tcBorders>
            <w:shd w:val="clear" w:color="auto" w:fill="FFFFFF"/>
          </w:tcPr>
          <w:p w:rsidR="00A65224" w:rsidRPr="00D759CB" w:rsidRDefault="00A65224" w:rsidP="00360DE9">
            <w:pPr>
              <w:jc w:val="center"/>
              <w:rPr>
                <w:rFonts w:ascii="Arial" w:hAnsi="Arial" w:cs="Arial"/>
                <w:b/>
                <w:sz w:val="22"/>
                <w:szCs w:val="22"/>
              </w:rPr>
            </w:pPr>
            <w:r w:rsidRPr="00D759CB">
              <w:rPr>
                <w:rFonts w:ascii="Arial" w:hAnsi="Arial" w:cs="Arial"/>
                <w:b/>
                <w:sz w:val="22"/>
                <w:szCs w:val="22"/>
              </w:rPr>
              <w:t>Ред.</w:t>
            </w:r>
          </w:p>
          <w:p w:rsidR="00A65224" w:rsidRPr="00D759CB" w:rsidRDefault="00A65224" w:rsidP="00360DE9">
            <w:pPr>
              <w:jc w:val="center"/>
              <w:rPr>
                <w:rFonts w:ascii="Arial" w:hAnsi="Arial" w:cs="Arial"/>
                <w:b/>
                <w:sz w:val="22"/>
                <w:szCs w:val="22"/>
              </w:rPr>
            </w:pPr>
            <w:r w:rsidRPr="00D759CB">
              <w:rPr>
                <w:rFonts w:ascii="Arial" w:hAnsi="Arial" w:cs="Arial"/>
                <w:b/>
                <w:sz w:val="22"/>
                <w:szCs w:val="22"/>
              </w:rPr>
              <w:t>бр.</w:t>
            </w:r>
          </w:p>
        </w:tc>
        <w:tc>
          <w:tcPr>
            <w:tcW w:w="1158" w:type="pct"/>
            <w:tcBorders>
              <w:top w:val="single" w:sz="4" w:space="0" w:color="auto"/>
              <w:left w:val="single" w:sz="4" w:space="0" w:color="auto"/>
              <w:bottom w:val="single" w:sz="4" w:space="0" w:color="auto"/>
              <w:right w:val="single" w:sz="4" w:space="0" w:color="auto"/>
            </w:tcBorders>
            <w:shd w:val="clear" w:color="auto" w:fill="FFFFFF"/>
          </w:tcPr>
          <w:p w:rsidR="00A65224" w:rsidRPr="00D759CB" w:rsidRDefault="00A65224" w:rsidP="00360DE9">
            <w:pPr>
              <w:jc w:val="center"/>
              <w:rPr>
                <w:rFonts w:ascii="Arial" w:hAnsi="Arial" w:cs="Arial"/>
                <w:b/>
                <w:sz w:val="22"/>
                <w:szCs w:val="22"/>
              </w:rPr>
            </w:pPr>
            <w:r w:rsidRPr="00D759CB">
              <w:rPr>
                <w:rFonts w:ascii="Arial" w:hAnsi="Arial" w:cs="Arial"/>
                <w:b/>
                <w:sz w:val="22"/>
                <w:szCs w:val="22"/>
              </w:rPr>
              <w:t>Назив и седиште купца/наручиоца и контакт телефон и лице</w:t>
            </w:r>
          </w:p>
        </w:tc>
        <w:tc>
          <w:tcPr>
            <w:tcW w:w="915" w:type="pct"/>
            <w:tcBorders>
              <w:top w:val="single" w:sz="4" w:space="0" w:color="auto"/>
              <w:left w:val="single" w:sz="4" w:space="0" w:color="auto"/>
              <w:bottom w:val="single" w:sz="4" w:space="0" w:color="auto"/>
              <w:right w:val="single" w:sz="4" w:space="0" w:color="auto"/>
            </w:tcBorders>
            <w:shd w:val="clear" w:color="auto" w:fill="FFFFFF"/>
          </w:tcPr>
          <w:p w:rsidR="00A65224" w:rsidRPr="00D759CB" w:rsidRDefault="00A65224" w:rsidP="00360DE9">
            <w:pPr>
              <w:jc w:val="center"/>
              <w:rPr>
                <w:rFonts w:ascii="Arial" w:hAnsi="Arial" w:cs="Arial"/>
                <w:b/>
                <w:sz w:val="22"/>
                <w:szCs w:val="22"/>
              </w:rPr>
            </w:pPr>
            <w:r w:rsidRPr="00D759CB">
              <w:rPr>
                <w:rFonts w:ascii="Arial" w:hAnsi="Arial" w:cs="Arial"/>
                <w:b/>
                <w:sz w:val="22"/>
                <w:szCs w:val="22"/>
              </w:rPr>
              <w:t>Назив и опис извршене услуге</w:t>
            </w:r>
          </w:p>
          <w:p w:rsidR="00A65224" w:rsidRPr="00D759CB" w:rsidRDefault="00A65224" w:rsidP="00360DE9">
            <w:pPr>
              <w:jc w:val="center"/>
              <w:rPr>
                <w:rFonts w:ascii="Arial" w:hAnsi="Arial" w:cs="Arial"/>
                <w:b/>
                <w:sz w:val="22"/>
                <w:szCs w:val="22"/>
              </w:rPr>
            </w:pPr>
          </w:p>
        </w:tc>
        <w:tc>
          <w:tcPr>
            <w:tcW w:w="761" w:type="pct"/>
            <w:tcBorders>
              <w:top w:val="single" w:sz="4" w:space="0" w:color="auto"/>
              <w:left w:val="single" w:sz="4" w:space="0" w:color="auto"/>
              <w:bottom w:val="single" w:sz="4" w:space="0" w:color="auto"/>
              <w:right w:val="single" w:sz="4" w:space="0" w:color="auto"/>
            </w:tcBorders>
            <w:shd w:val="clear" w:color="auto" w:fill="FFFFFF"/>
          </w:tcPr>
          <w:p w:rsidR="00A65224" w:rsidRPr="00D759CB" w:rsidRDefault="00A65224" w:rsidP="00360DE9">
            <w:pPr>
              <w:jc w:val="center"/>
              <w:rPr>
                <w:rFonts w:ascii="Arial" w:hAnsi="Arial" w:cs="Arial"/>
                <w:b/>
                <w:i/>
                <w:sz w:val="22"/>
                <w:szCs w:val="22"/>
              </w:rPr>
            </w:pPr>
            <w:r w:rsidRPr="00D759CB">
              <w:rPr>
                <w:rFonts w:ascii="Arial" w:hAnsi="Arial" w:cs="Arial"/>
                <w:b/>
                <w:sz w:val="22"/>
                <w:szCs w:val="22"/>
              </w:rPr>
              <w:t>Период у којем је извршена услуга</w:t>
            </w:r>
          </w:p>
        </w:tc>
        <w:tc>
          <w:tcPr>
            <w:tcW w:w="766" w:type="pct"/>
            <w:tcBorders>
              <w:top w:val="single" w:sz="4" w:space="0" w:color="auto"/>
              <w:left w:val="single" w:sz="4" w:space="0" w:color="auto"/>
              <w:bottom w:val="single" w:sz="4" w:space="0" w:color="auto"/>
              <w:right w:val="single" w:sz="4" w:space="0" w:color="auto"/>
            </w:tcBorders>
            <w:shd w:val="clear" w:color="auto" w:fill="FFFFFF"/>
          </w:tcPr>
          <w:p w:rsidR="00A65224" w:rsidRPr="00D759CB" w:rsidRDefault="00A65224" w:rsidP="00360DE9">
            <w:pPr>
              <w:jc w:val="center"/>
              <w:rPr>
                <w:rFonts w:ascii="Arial" w:hAnsi="Arial" w:cs="Arial"/>
                <w:b/>
                <w:sz w:val="22"/>
                <w:szCs w:val="22"/>
              </w:rPr>
            </w:pPr>
            <w:r w:rsidRPr="00D759CB">
              <w:rPr>
                <w:rFonts w:ascii="Arial" w:hAnsi="Arial" w:cs="Arial"/>
                <w:b/>
                <w:sz w:val="22"/>
                <w:szCs w:val="22"/>
              </w:rPr>
              <w:t>Вредност извршене услуге</w:t>
            </w:r>
          </w:p>
          <w:p w:rsidR="00A65224" w:rsidRPr="00D759CB" w:rsidRDefault="00A65224" w:rsidP="00360DE9">
            <w:pPr>
              <w:jc w:val="center"/>
              <w:rPr>
                <w:rFonts w:ascii="Arial" w:hAnsi="Arial" w:cs="Arial"/>
                <w:b/>
                <w:sz w:val="22"/>
                <w:szCs w:val="22"/>
              </w:rPr>
            </w:pPr>
          </w:p>
        </w:tc>
        <w:tc>
          <w:tcPr>
            <w:tcW w:w="973" w:type="pct"/>
            <w:tcBorders>
              <w:top w:val="single" w:sz="4" w:space="0" w:color="auto"/>
              <w:left w:val="single" w:sz="4" w:space="0" w:color="auto"/>
              <w:bottom w:val="single" w:sz="4" w:space="0" w:color="auto"/>
              <w:right w:val="single" w:sz="4" w:space="0" w:color="auto"/>
            </w:tcBorders>
            <w:shd w:val="clear" w:color="auto" w:fill="FFFFFF"/>
          </w:tcPr>
          <w:p w:rsidR="00A65224" w:rsidRPr="00D759CB" w:rsidRDefault="00A65224" w:rsidP="00360DE9">
            <w:pPr>
              <w:jc w:val="center"/>
              <w:rPr>
                <w:rFonts w:ascii="Arial" w:hAnsi="Arial" w:cs="Arial"/>
                <w:b/>
                <w:sz w:val="22"/>
                <w:szCs w:val="22"/>
              </w:rPr>
            </w:pPr>
            <w:r w:rsidRPr="00D759CB">
              <w:rPr>
                <w:rFonts w:ascii="Arial" w:hAnsi="Arial" w:cs="Arial"/>
                <w:b/>
                <w:sz w:val="22"/>
                <w:szCs w:val="22"/>
              </w:rPr>
              <w:t>Начин извршења услуге (самостално / носилац посла)</w:t>
            </w:r>
          </w:p>
        </w:tc>
      </w:tr>
      <w:tr w:rsidR="00A65224" w:rsidRPr="0017774C" w:rsidTr="00360DE9">
        <w:trPr>
          <w:trHeight w:val="907"/>
        </w:trPr>
        <w:tc>
          <w:tcPr>
            <w:tcW w:w="427" w:type="pct"/>
            <w:tcBorders>
              <w:top w:val="single" w:sz="4" w:space="0" w:color="auto"/>
              <w:left w:val="single" w:sz="4" w:space="0" w:color="auto"/>
              <w:bottom w:val="single" w:sz="4" w:space="0" w:color="auto"/>
              <w:right w:val="single" w:sz="4" w:space="0" w:color="auto"/>
            </w:tcBorders>
            <w:vAlign w:val="center"/>
          </w:tcPr>
          <w:p w:rsidR="00A65224" w:rsidRPr="0017774C" w:rsidRDefault="00A65224" w:rsidP="00360DE9">
            <w:pPr>
              <w:jc w:val="center"/>
              <w:rPr>
                <w:rFonts w:ascii="Arial" w:hAnsi="Arial" w:cs="Arial"/>
                <w:sz w:val="22"/>
                <w:szCs w:val="22"/>
              </w:rPr>
            </w:pPr>
            <w:r w:rsidRPr="0017774C">
              <w:rPr>
                <w:rFonts w:ascii="Arial" w:hAnsi="Arial" w:cs="Arial"/>
                <w:sz w:val="22"/>
                <w:szCs w:val="22"/>
              </w:rPr>
              <w:t>1</w:t>
            </w:r>
          </w:p>
        </w:tc>
        <w:tc>
          <w:tcPr>
            <w:tcW w:w="1158"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rPr>
                <w:rFonts w:ascii="Arial" w:hAnsi="Arial" w:cs="Arial"/>
                <w:sz w:val="22"/>
                <w:szCs w:val="22"/>
              </w:rPr>
            </w:pPr>
          </w:p>
        </w:tc>
        <w:tc>
          <w:tcPr>
            <w:tcW w:w="915"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rPr>
                <w:rFonts w:ascii="Arial" w:hAnsi="Arial" w:cs="Arial"/>
                <w:sz w:val="22"/>
                <w:szCs w:val="22"/>
              </w:rPr>
            </w:pPr>
          </w:p>
        </w:tc>
        <w:tc>
          <w:tcPr>
            <w:tcW w:w="761"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rPr>
                <w:rFonts w:ascii="Arial" w:hAnsi="Arial" w:cs="Arial"/>
                <w:sz w:val="22"/>
                <w:szCs w:val="22"/>
              </w:rPr>
            </w:pPr>
          </w:p>
        </w:tc>
        <w:tc>
          <w:tcPr>
            <w:tcW w:w="766"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rPr>
                <w:rFonts w:ascii="Arial" w:hAnsi="Arial" w:cs="Arial"/>
                <w:sz w:val="22"/>
                <w:szCs w:val="22"/>
              </w:rPr>
            </w:pPr>
          </w:p>
        </w:tc>
        <w:tc>
          <w:tcPr>
            <w:tcW w:w="973"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rPr>
                <w:rFonts w:ascii="Arial" w:hAnsi="Arial" w:cs="Arial"/>
                <w:sz w:val="22"/>
                <w:szCs w:val="22"/>
              </w:rPr>
            </w:pPr>
          </w:p>
        </w:tc>
      </w:tr>
      <w:tr w:rsidR="00A65224" w:rsidRPr="0017774C" w:rsidTr="00360DE9">
        <w:trPr>
          <w:trHeight w:val="907"/>
        </w:trPr>
        <w:tc>
          <w:tcPr>
            <w:tcW w:w="427" w:type="pct"/>
            <w:tcBorders>
              <w:top w:val="single" w:sz="4" w:space="0" w:color="auto"/>
              <w:left w:val="single" w:sz="4" w:space="0" w:color="auto"/>
              <w:bottom w:val="single" w:sz="4" w:space="0" w:color="auto"/>
              <w:right w:val="single" w:sz="4" w:space="0" w:color="auto"/>
            </w:tcBorders>
            <w:vAlign w:val="center"/>
          </w:tcPr>
          <w:p w:rsidR="00A65224" w:rsidRPr="0017774C" w:rsidRDefault="00A65224" w:rsidP="00360DE9">
            <w:pPr>
              <w:jc w:val="center"/>
              <w:rPr>
                <w:rFonts w:ascii="Arial" w:hAnsi="Arial" w:cs="Arial"/>
                <w:sz w:val="22"/>
                <w:szCs w:val="22"/>
              </w:rPr>
            </w:pPr>
            <w:r w:rsidRPr="0017774C">
              <w:rPr>
                <w:rFonts w:ascii="Arial" w:hAnsi="Arial" w:cs="Arial"/>
                <w:sz w:val="22"/>
                <w:szCs w:val="22"/>
              </w:rPr>
              <w:t>2</w:t>
            </w:r>
          </w:p>
        </w:tc>
        <w:tc>
          <w:tcPr>
            <w:tcW w:w="1158"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rPr>
                <w:rFonts w:ascii="Arial" w:hAnsi="Arial" w:cs="Arial"/>
                <w:sz w:val="22"/>
                <w:szCs w:val="22"/>
              </w:rPr>
            </w:pPr>
          </w:p>
        </w:tc>
        <w:tc>
          <w:tcPr>
            <w:tcW w:w="915"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rPr>
                <w:rFonts w:ascii="Arial" w:hAnsi="Arial" w:cs="Arial"/>
                <w:sz w:val="22"/>
                <w:szCs w:val="22"/>
              </w:rPr>
            </w:pPr>
          </w:p>
        </w:tc>
        <w:tc>
          <w:tcPr>
            <w:tcW w:w="761"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rPr>
                <w:rFonts w:ascii="Arial" w:hAnsi="Arial" w:cs="Arial"/>
                <w:sz w:val="22"/>
                <w:szCs w:val="22"/>
              </w:rPr>
            </w:pPr>
          </w:p>
        </w:tc>
        <w:tc>
          <w:tcPr>
            <w:tcW w:w="766"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rPr>
                <w:rFonts w:ascii="Arial" w:hAnsi="Arial" w:cs="Arial"/>
                <w:sz w:val="22"/>
                <w:szCs w:val="22"/>
              </w:rPr>
            </w:pPr>
          </w:p>
        </w:tc>
        <w:tc>
          <w:tcPr>
            <w:tcW w:w="973"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rPr>
                <w:rFonts w:ascii="Arial" w:hAnsi="Arial" w:cs="Arial"/>
                <w:sz w:val="22"/>
                <w:szCs w:val="22"/>
              </w:rPr>
            </w:pPr>
          </w:p>
        </w:tc>
      </w:tr>
      <w:tr w:rsidR="00A65224" w:rsidRPr="0017774C" w:rsidTr="00360DE9">
        <w:trPr>
          <w:trHeight w:val="907"/>
        </w:trPr>
        <w:tc>
          <w:tcPr>
            <w:tcW w:w="427" w:type="pct"/>
            <w:tcBorders>
              <w:top w:val="single" w:sz="4" w:space="0" w:color="auto"/>
              <w:left w:val="single" w:sz="4" w:space="0" w:color="auto"/>
              <w:bottom w:val="single" w:sz="4" w:space="0" w:color="auto"/>
              <w:right w:val="single" w:sz="4" w:space="0" w:color="auto"/>
            </w:tcBorders>
            <w:vAlign w:val="center"/>
          </w:tcPr>
          <w:p w:rsidR="00A65224" w:rsidRPr="0017774C" w:rsidRDefault="00A65224" w:rsidP="00360DE9">
            <w:pPr>
              <w:jc w:val="center"/>
              <w:rPr>
                <w:rFonts w:ascii="Arial" w:hAnsi="Arial" w:cs="Arial"/>
                <w:sz w:val="22"/>
                <w:szCs w:val="22"/>
              </w:rPr>
            </w:pPr>
            <w:r w:rsidRPr="0017774C">
              <w:rPr>
                <w:rFonts w:ascii="Arial" w:hAnsi="Arial" w:cs="Arial"/>
                <w:sz w:val="22"/>
                <w:szCs w:val="22"/>
              </w:rPr>
              <w:t>3</w:t>
            </w:r>
          </w:p>
        </w:tc>
        <w:tc>
          <w:tcPr>
            <w:tcW w:w="1158"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rPr>
                <w:rFonts w:ascii="Arial" w:hAnsi="Arial" w:cs="Arial"/>
                <w:sz w:val="22"/>
                <w:szCs w:val="22"/>
              </w:rPr>
            </w:pPr>
          </w:p>
        </w:tc>
        <w:tc>
          <w:tcPr>
            <w:tcW w:w="915"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rPr>
                <w:rFonts w:ascii="Arial" w:hAnsi="Arial" w:cs="Arial"/>
                <w:sz w:val="22"/>
                <w:szCs w:val="22"/>
              </w:rPr>
            </w:pPr>
          </w:p>
        </w:tc>
        <w:tc>
          <w:tcPr>
            <w:tcW w:w="761"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rPr>
                <w:rFonts w:ascii="Arial" w:hAnsi="Arial" w:cs="Arial"/>
                <w:sz w:val="22"/>
                <w:szCs w:val="22"/>
              </w:rPr>
            </w:pPr>
          </w:p>
        </w:tc>
        <w:tc>
          <w:tcPr>
            <w:tcW w:w="766"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rPr>
                <w:rFonts w:ascii="Arial" w:hAnsi="Arial" w:cs="Arial"/>
                <w:sz w:val="22"/>
                <w:szCs w:val="22"/>
              </w:rPr>
            </w:pPr>
          </w:p>
        </w:tc>
        <w:tc>
          <w:tcPr>
            <w:tcW w:w="973"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rPr>
                <w:rFonts w:ascii="Arial" w:hAnsi="Arial" w:cs="Arial"/>
                <w:sz w:val="22"/>
                <w:szCs w:val="22"/>
              </w:rPr>
            </w:pPr>
          </w:p>
        </w:tc>
      </w:tr>
      <w:tr w:rsidR="00A65224" w:rsidRPr="0017774C" w:rsidTr="00360DE9">
        <w:trPr>
          <w:trHeight w:val="907"/>
        </w:trPr>
        <w:tc>
          <w:tcPr>
            <w:tcW w:w="427" w:type="pct"/>
            <w:tcBorders>
              <w:top w:val="single" w:sz="4" w:space="0" w:color="auto"/>
              <w:left w:val="single" w:sz="4" w:space="0" w:color="auto"/>
              <w:bottom w:val="single" w:sz="4" w:space="0" w:color="auto"/>
              <w:right w:val="single" w:sz="4" w:space="0" w:color="auto"/>
            </w:tcBorders>
            <w:vAlign w:val="center"/>
          </w:tcPr>
          <w:p w:rsidR="00A65224" w:rsidRPr="0017774C" w:rsidRDefault="00A65224" w:rsidP="00360DE9">
            <w:pPr>
              <w:jc w:val="center"/>
              <w:rPr>
                <w:rFonts w:ascii="Arial" w:hAnsi="Arial" w:cs="Arial"/>
                <w:sz w:val="22"/>
                <w:szCs w:val="22"/>
              </w:rPr>
            </w:pPr>
            <w:r w:rsidRPr="0017774C">
              <w:rPr>
                <w:rFonts w:ascii="Arial" w:hAnsi="Arial" w:cs="Arial"/>
                <w:sz w:val="22"/>
                <w:szCs w:val="22"/>
              </w:rPr>
              <w:t>4</w:t>
            </w:r>
          </w:p>
        </w:tc>
        <w:tc>
          <w:tcPr>
            <w:tcW w:w="1158"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rPr>
                <w:rFonts w:ascii="Arial" w:hAnsi="Arial" w:cs="Arial"/>
                <w:sz w:val="22"/>
                <w:szCs w:val="22"/>
              </w:rPr>
            </w:pPr>
          </w:p>
        </w:tc>
        <w:tc>
          <w:tcPr>
            <w:tcW w:w="915"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rPr>
                <w:rFonts w:ascii="Arial" w:hAnsi="Arial" w:cs="Arial"/>
                <w:sz w:val="22"/>
                <w:szCs w:val="22"/>
              </w:rPr>
            </w:pPr>
          </w:p>
        </w:tc>
        <w:tc>
          <w:tcPr>
            <w:tcW w:w="761"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rPr>
                <w:rFonts w:ascii="Arial" w:hAnsi="Arial" w:cs="Arial"/>
                <w:sz w:val="22"/>
                <w:szCs w:val="22"/>
              </w:rPr>
            </w:pPr>
          </w:p>
        </w:tc>
        <w:tc>
          <w:tcPr>
            <w:tcW w:w="766"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rPr>
                <w:rFonts w:ascii="Arial" w:hAnsi="Arial" w:cs="Arial"/>
                <w:sz w:val="22"/>
                <w:szCs w:val="22"/>
              </w:rPr>
            </w:pPr>
          </w:p>
        </w:tc>
        <w:tc>
          <w:tcPr>
            <w:tcW w:w="973"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rPr>
                <w:rFonts w:ascii="Arial" w:hAnsi="Arial" w:cs="Arial"/>
                <w:sz w:val="22"/>
                <w:szCs w:val="22"/>
              </w:rPr>
            </w:pPr>
          </w:p>
        </w:tc>
      </w:tr>
      <w:tr w:rsidR="00A65224" w:rsidRPr="0017774C" w:rsidTr="00360DE9">
        <w:trPr>
          <w:trHeight w:val="907"/>
        </w:trPr>
        <w:tc>
          <w:tcPr>
            <w:tcW w:w="427" w:type="pct"/>
            <w:tcBorders>
              <w:top w:val="single" w:sz="4" w:space="0" w:color="auto"/>
              <w:left w:val="single" w:sz="4" w:space="0" w:color="auto"/>
              <w:bottom w:val="single" w:sz="4" w:space="0" w:color="auto"/>
              <w:right w:val="single" w:sz="4" w:space="0" w:color="auto"/>
            </w:tcBorders>
            <w:vAlign w:val="center"/>
          </w:tcPr>
          <w:p w:rsidR="00A65224" w:rsidRPr="0017774C" w:rsidRDefault="00A65224" w:rsidP="00360DE9">
            <w:pPr>
              <w:jc w:val="center"/>
              <w:rPr>
                <w:rFonts w:ascii="Arial" w:hAnsi="Arial" w:cs="Arial"/>
                <w:sz w:val="22"/>
                <w:szCs w:val="22"/>
              </w:rPr>
            </w:pPr>
            <w:r w:rsidRPr="0017774C">
              <w:rPr>
                <w:rFonts w:ascii="Arial" w:hAnsi="Arial" w:cs="Arial"/>
                <w:sz w:val="22"/>
                <w:szCs w:val="22"/>
              </w:rPr>
              <w:t>…</w:t>
            </w:r>
          </w:p>
        </w:tc>
        <w:tc>
          <w:tcPr>
            <w:tcW w:w="1158"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rPr>
                <w:rFonts w:ascii="Arial" w:hAnsi="Arial" w:cs="Arial"/>
                <w:sz w:val="22"/>
                <w:szCs w:val="22"/>
              </w:rPr>
            </w:pPr>
          </w:p>
        </w:tc>
        <w:tc>
          <w:tcPr>
            <w:tcW w:w="915"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rPr>
                <w:rFonts w:ascii="Arial" w:hAnsi="Arial" w:cs="Arial"/>
                <w:sz w:val="22"/>
                <w:szCs w:val="22"/>
              </w:rPr>
            </w:pPr>
          </w:p>
        </w:tc>
        <w:tc>
          <w:tcPr>
            <w:tcW w:w="761"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rPr>
                <w:rFonts w:ascii="Arial" w:hAnsi="Arial" w:cs="Arial"/>
                <w:sz w:val="22"/>
                <w:szCs w:val="22"/>
              </w:rPr>
            </w:pPr>
          </w:p>
        </w:tc>
        <w:tc>
          <w:tcPr>
            <w:tcW w:w="766"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rPr>
                <w:rFonts w:ascii="Arial" w:hAnsi="Arial" w:cs="Arial"/>
                <w:sz w:val="22"/>
                <w:szCs w:val="22"/>
              </w:rPr>
            </w:pPr>
          </w:p>
        </w:tc>
        <w:tc>
          <w:tcPr>
            <w:tcW w:w="973" w:type="pct"/>
            <w:tcBorders>
              <w:top w:val="single" w:sz="4" w:space="0" w:color="auto"/>
              <w:left w:val="single" w:sz="4" w:space="0" w:color="auto"/>
              <w:bottom w:val="single" w:sz="4" w:space="0" w:color="auto"/>
              <w:right w:val="single" w:sz="4" w:space="0" w:color="auto"/>
            </w:tcBorders>
          </w:tcPr>
          <w:p w:rsidR="00A65224" w:rsidRPr="0017774C" w:rsidRDefault="00A65224" w:rsidP="00360DE9">
            <w:pPr>
              <w:rPr>
                <w:rFonts w:ascii="Arial" w:hAnsi="Arial" w:cs="Arial"/>
                <w:sz w:val="22"/>
                <w:szCs w:val="22"/>
              </w:rPr>
            </w:pPr>
          </w:p>
        </w:tc>
      </w:tr>
    </w:tbl>
    <w:p w:rsidR="00A65224" w:rsidRPr="0017774C" w:rsidRDefault="00A65224" w:rsidP="00A65224">
      <w:pPr>
        <w:rPr>
          <w:rFonts w:ascii="Arial" w:hAnsi="Arial" w:cs="Arial"/>
          <w:sz w:val="22"/>
          <w:szCs w:val="22"/>
        </w:rPr>
      </w:pPr>
      <w:r w:rsidRPr="0017774C">
        <w:rPr>
          <w:rFonts w:ascii="Arial" w:hAnsi="Arial" w:cs="Arial"/>
          <w:sz w:val="22"/>
          <w:szCs w:val="22"/>
        </w:rPr>
        <w:t>Прилог: Потврде крајњег корисника</w:t>
      </w:r>
    </w:p>
    <w:p w:rsidR="00A65224" w:rsidRPr="0017774C" w:rsidRDefault="00A65224" w:rsidP="00A65224">
      <w:pPr>
        <w:rPr>
          <w:rFonts w:ascii="Arial" w:hAnsi="Arial" w:cs="Arial"/>
          <w:sz w:val="22"/>
          <w:szCs w:val="22"/>
        </w:rPr>
      </w:pPr>
    </w:p>
    <w:p w:rsidR="00A65224" w:rsidRPr="0017774C" w:rsidRDefault="00A65224" w:rsidP="00A65224">
      <w:pPr>
        <w:rPr>
          <w:rFonts w:ascii="Arial" w:hAnsi="Arial" w:cs="Arial"/>
          <w:sz w:val="22"/>
          <w:szCs w:val="22"/>
        </w:rPr>
      </w:pPr>
    </w:p>
    <w:p w:rsidR="00A65224" w:rsidRPr="0017774C" w:rsidRDefault="00A65224" w:rsidP="00A65224">
      <w:pPr>
        <w:rPr>
          <w:rFonts w:ascii="Arial" w:hAnsi="Arial" w:cs="Arial"/>
          <w:sz w:val="22"/>
          <w:szCs w:val="22"/>
        </w:rPr>
      </w:pPr>
    </w:p>
    <w:tbl>
      <w:tblPr>
        <w:tblW w:w="0" w:type="auto"/>
        <w:jc w:val="center"/>
        <w:tblLook w:val="01E0" w:firstRow="1" w:lastRow="1" w:firstColumn="1" w:lastColumn="1" w:noHBand="0" w:noVBand="0"/>
      </w:tblPr>
      <w:tblGrid>
        <w:gridCol w:w="3508"/>
        <w:gridCol w:w="1917"/>
        <w:gridCol w:w="3644"/>
      </w:tblGrid>
      <w:tr w:rsidR="00A65224" w:rsidRPr="0017774C" w:rsidTr="00360DE9">
        <w:trPr>
          <w:jc w:val="center"/>
        </w:trPr>
        <w:tc>
          <w:tcPr>
            <w:tcW w:w="3598" w:type="dxa"/>
          </w:tcPr>
          <w:p w:rsidR="00A65224" w:rsidRPr="0017774C" w:rsidRDefault="00A65224" w:rsidP="00360DE9">
            <w:pPr>
              <w:jc w:val="center"/>
              <w:rPr>
                <w:rFonts w:ascii="Arial" w:hAnsi="Arial" w:cs="Arial"/>
                <w:sz w:val="22"/>
                <w:szCs w:val="22"/>
              </w:rPr>
            </w:pPr>
            <w:r w:rsidRPr="0017774C">
              <w:rPr>
                <w:rFonts w:ascii="Arial" w:hAnsi="Arial" w:cs="Arial"/>
                <w:sz w:val="22"/>
                <w:szCs w:val="22"/>
              </w:rPr>
              <w:t>Место и датум:</w:t>
            </w:r>
          </w:p>
        </w:tc>
        <w:tc>
          <w:tcPr>
            <w:tcW w:w="1959" w:type="dxa"/>
          </w:tcPr>
          <w:p w:rsidR="00A65224" w:rsidRPr="0017774C" w:rsidRDefault="00A65224" w:rsidP="00360DE9">
            <w:pPr>
              <w:jc w:val="center"/>
              <w:rPr>
                <w:rFonts w:ascii="Arial" w:hAnsi="Arial" w:cs="Arial"/>
                <w:sz w:val="22"/>
                <w:szCs w:val="22"/>
              </w:rPr>
            </w:pPr>
            <w:r w:rsidRPr="0017774C">
              <w:rPr>
                <w:rFonts w:ascii="Arial" w:hAnsi="Arial" w:cs="Arial"/>
                <w:sz w:val="22"/>
                <w:szCs w:val="22"/>
              </w:rPr>
              <w:t>М.П.</w:t>
            </w:r>
          </w:p>
        </w:tc>
        <w:tc>
          <w:tcPr>
            <w:tcW w:w="3730" w:type="dxa"/>
          </w:tcPr>
          <w:p w:rsidR="00A65224" w:rsidRPr="0017774C" w:rsidRDefault="00A65224" w:rsidP="00360DE9">
            <w:pPr>
              <w:jc w:val="center"/>
              <w:rPr>
                <w:rFonts w:ascii="Arial" w:hAnsi="Arial" w:cs="Arial"/>
                <w:sz w:val="22"/>
                <w:szCs w:val="22"/>
              </w:rPr>
            </w:pPr>
            <w:r w:rsidRPr="0017774C">
              <w:rPr>
                <w:rFonts w:ascii="Arial" w:hAnsi="Arial" w:cs="Arial"/>
                <w:sz w:val="22"/>
                <w:szCs w:val="22"/>
              </w:rPr>
              <w:t>Понуђач:</w:t>
            </w:r>
          </w:p>
        </w:tc>
      </w:tr>
      <w:tr w:rsidR="00A65224" w:rsidRPr="0017774C" w:rsidTr="00360DE9">
        <w:trPr>
          <w:jc w:val="center"/>
        </w:trPr>
        <w:tc>
          <w:tcPr>
            <w:tcW w:w="3598" w:type="dxa"/>
            <w:tcBorders>
              <w:bottom w:val="single" w:sz="4" w:space="0" w:color="auto"/>
            </w:tcBorders>
            <w:vAlign w:val="center"/>
          </w:tcPr>
          <w:p w:rsidR="00A65224" w:rsidRPr="0017774C" w:rsidRDefault="00A65224" w:rsidP="00360DE9">
            <w:pPr>
              <w:rPr>
                <w:rFonts w:ascii="Arial" w:hAnsi="Arial" w:cs="Arial"/>
                <w:sz w:val="22"/>
                <w:szCs w:val="22"/>
              </w:rPr>
            </w:pPr>
          </w:p>
          <w:p w:rsidR="00A65224" w:rsidRPr="0017774C" w:rsidRDefault="00A65224" w:rsidP="00360DE9">
            <w:pPr>
              <w:rPr>
                <w:rFonts w:ascii="Arial" w:hAnsi="Arial" w:cs="Arial"/>
                <w:sz w:val="22"/>
                <w:szCs w:val="22"/>
              </w:rPr>
            </w:pPr>
          </w:p>
        </w:tc>
        <w:tc>
          <w:tcPr>
            <w:tcW w:w="1959" w:type="dxa"/>
            <w:vAlign w:val="center"/>
          </w:tcPr>
          <w:p w:rsidR="00A65224" w:rsidRPr="0017774C" w:rsidRDefault="00A65224" w:rsidP="00360DE9">
            <w:pPr>
              <w:rPr>
                <w:rFonts w:ascii="Arial" w:hAnsi="Arial" w:cs="Arial"/>
                <w:sz w:val="22"/>
                <w:szCs w:val="22"/>
              </w:rPr>
            </w:pPr>
          </w:p>
        </w:tc>
        <w:tc>
          <w:tcPr>
            <w:tcW w:w="3730" w:type="dxa"/>
            <w:tcBorders>
              <w:bottom w:val="single" w:sz="4" w:space="0" w:color="auto"/>
            </w:tcBorders>
            <w:vAlign w:val="center"/>
          </w:tcPr>
          <w:p w:rsidR="00A65224" w:rsidRPr="0017774C" w:rsidRDefault="00A65224" w:rsidP="00360DE9">
            <w:pPr>
              <w:rPr>
                <w:rFonts w:ascii="Arial" w:hAnsi="Arial" w:cs="Arial"/>
                <w:sz w:val="22"/>
                <w:szCs w:val="22"/>
              </w:rPr>
            </w:pPr>
          </w:p>
        </w:tc>
      </w:tr>
    </w:tbl>
    <w:p w:rsidR="00A65224" w:rsidRPr="0017774C" w:rsidRDefault="00A65224" w:rsidP="00A65224">
      <w:pPr>
        <w:rPr>
          <w:rFonts w:ascii="Arial" w:hAnsi="Arial" w:cs="Arial"/>
          <w:sz w:val="22"/>
          <w:szCs w:val="22"/>
        </w:rPr>
      </w:pPr>
    </w:p>
    <w:p w:rsidR="00A65224" w:rsidRPr="0017774C" w:rsidRDefault="00A65224" w:rsidP="00A65224">
      <w:pPr>
        <w:jc w:val="both"/>
        <w:rPr>
          <w:rFonts w:ascii="Arial" w:hAnsi="Arial" w:cs="Arial"/>
          <w:b/>
          <w:i/>
          <w:iCs/>
          <w:sz w:val="22"/>
          <w:szCs w:val="22"/>
        </w:rPr>
      </w:pPr>
    </w:p>
    <w:p w:rsidR="00A65224" w:rsidRPr="0017774C" w:rsidRDefault="00A65224" w:rsidP="00A65224">
      <w:pPr>
        <w:jc w:val="both"/>
        <w:rPr>
          <w:rFonts w:ascii="Arial" w:hAnsi="Arial" w:cs="Arial"/>
          <w:b/>
          <w:i/>
          <w:iCs/>
          <w:sz w:val="22"/>
          <w:szCs w:val="22"/>
        </w:rPr>
      </w:pPr>
    </w:p>
    <w:p w:rsidR="00A31F63" w:rsidRDefault="00A31F63" w:rsidP="00A65224">
      <w:pPr>
        <w:jc w:val="both"/>
        <w:rPr>
          <w:rFonts w:ascii="Arial" w:hAnsi="Arial" w:cs="Arial"/>
          <w:b/>
          <w:i/>
          <w:iCs/>
          <w:sz w:val="22"/>
          <w:szCs w:val="22"/>
        </w:rPr>
      </w:pPr>
    </w:p>
    <w:p w:rsidR="00A31F63" w:rsidRDefault="00A31F63" w:rsidP="00A65224">
      <w:pPr>
        <w:jc w:val="both"/>
        <w:rPr>
          <w:rFonts w:ascii="Arial" w:hAnsi="Arial" w:cs="Arial"/>
          <w:b/>
          <w:i/>
          <w:iCs/>
          <w:sz w:val="22"/>
          <w:szCs w:val="22"/>
        </w:rPr>
      </w:pPr>
    </w:p>
    <w:p w:rsidR="004D0082" w:rsidRDefault="004D0082" w:rsidP="00A65224">
      <w:pPr>
        <w:jc w:val="both"/>
        <w:rPr>
          <w:rFonts w:ascii="Arial" w:hAnsi="Arial" w:cs="Arial"/>
          <w:b/>
          <w:i/>
          <w:iCs/>
          <w:sz w:val="22"/>
          <w:szCs w:val="22"/>
        </w:rPr>
      </w:pPr>
    </w:p>
    <w:p w:rsidR="00A31F63" w:rsidRDefault="00A31F63" w:rsidP="00A65224">
      <w:pPr>
        <w:jc w:val="both"/>
        <w:rPr>
          <w:rFonts w:ascii="Arial" w:hAnsi="Arial" w:cs="Arial"/>
          <w:b/>
          <w:i/>
          <w:iCs/>
          <w:sz w:val="22"/>
          <w:szCs w:val="22"/>
        </w:rPr>
      </w:pPr>
    </w:p>
    <w:p w:rsidR="00A65224" w:rsidRPr="0017774C" w:rsidRDefault="00A65224" w:rsidP="00A65224">
      <w:pPr>
        <w:jc w:val="both"/>
        <w:rPr>
          <w:rFonts w:ascii="Arial" w:hAnsi="Arial" w:cs="Arial"/>
          <w:i/>
          <w:sz w:val="22"/>
          <w:szCs w:val="22"/>
        </w:rPr>
      </w:pPr>
      <w:r w:rsidRPr="0017774C">
        <w:rPr>
          <w:rFonts w:ascii="Arial" w:hAnsi="Arial" w:cs="Arial"/>
          <w:b/>
          <w:i/>
          <w:iCs/>
          <w:sz w:val="22"/>
          <w:szCs w:val="22"/>
        </w:rPr>
        <w:t xml:space="preserve">Напомена: </w:t>
      </w:r>
      <w:r w:rsidRPr="0017774C">
        <w:rPr>
          <w:rFonts w:ascii="Arial" w:hAnsi="Arial" w:cs="Arial"/>
          <w:i/>
          <w:sz w:val="22"/>
          <w:szCs w:val="22"/>
        </w:rPr>
        <w:t xml:space="preserve">У табели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потврде ранијег наручиоца, у складу са обрасцем датим под </w:t>
      </w:r>
      <w:r w:rsidR="004D0082">
        <w:rPr>
          <w:rFonts w:ascii="Arial" w:hAnsi="Arial" w:cs="Arial"/>
          <w:i/>
          <w:sz w:val="22"/>
          <w:szCs w:val="22"/>
          <w:lang w:val="sr-Cyrl-RS"/>
        </w:rPr>
        <w:t>8</w:t>
      </w:r>
      <w:r w:rsidRPr="0017774C">
        <w:rPr>
          <w:rFonts w:ascii="Arial" w:hAnsi="Arial" w:cs="Arial"/>
          <w:i/>
          <w:sz w:val="22"/>
          <w:szCs w:val="22"/>
        </w:rPr>
        <w:t>.1. Потврда референце.</w:t>
      </w:r>
    </w:p>
    <w:p w:rsidR="00A65224" w:rsidRPr="0017774C" w:rsidRDefault="00A65224" w:rsidP="00A65224">
      <w:pPr>
        <w:pStyle w:val="BodyText"/>
        <w:rPr>
          <w:rFonts w:ascii="Arial" w:hAnsi="Arial" w:cs="Arial"/>
          <w:i/>
          <w:sz w:val="22"/>
          <w:szCs w:val="22"/>
        </w:rPr>
      </w:pPr>
      <w:r w:rsidRPr="0017774C">
        <w:rPr>
          <w:rFonts w:ascii="Arial" w:hAnsi="Arial" w:cs="Arial"/>
          <w:i/>
          <w:sz w:val="22"/>
          <w:szCs w:val="22"/>
        </w:rPr>
        <w:t>Уколико су у образац референтне листе наведене услуге које нису потврђена достављањем одговарајуће потврде или уколико дата потврда не садржи све што је тражено Конкурсном документацијом, таква наведена услуга се неће узети у разматрање. Ради лакшег утврђивања везе између Потврде референце и Обрасца – Референтна листа, пожељно је да понуђач на свакој референци у горњем левом углу наведе редни број референце из Обрасца – Референтна листа.</w:t>
      </w:r>
    </w:p>
    <w:p w:rsidR="00A65224" w:rsidRPr="0017774C" w:rsidRDefault="00A65224" w:rsidP="00A65224">
      <w:pPr>
        <w:pStyle w:val="BodyText"/>
        <w:rPr>
          <w:rFonts w:ascii="Arial" w:hAnsi="Arial" w:cs="Arial"/>
          <w:i/>
          <w:sz w:val="22"/>
          <w:szCs w:val="22"/>
        </w:rPr>
      </w:pPr>
      <w:r w:rsidRPr="0017774C">
        <w:rPr>
          <w:rFonts w:ascii="Arial" w:hAnsi="Arial" w:cs="Arial"/>
          <w:i/>
          <w:sz w:val="22"/>
          <w:szCs w:val="22"/>
        </w:rPr>
        <w:t>Образац Потврде референце копирати у потребном броју примерака</w:t>
      </w:r>
    </w:p>
    <w:p w:rsidR="00A65224" w:rsidRPr="0017774C" w:rsidRDefault="00A65224" w:rsidP="00A65224">
      <w:pPr>
        <w:pStyle w:val="BodyText"/>
        <w:rPr>
          <w:rFonts w:ascii="Arial" w:hAnsi="Arial" w:cs="Arial"/>
          <w:sz w:val="22"/>
          <w:szCs w:val="22"/>
        </w:rPr>
      </w:pPr>
      <w:r w:rsidRPr="0017774C">
        <w:rPr>
          <w:rFonts w:ascii="Arial" w:hAnsi="Arial" w:cs="Arial"/>
          <w:sz w:val="22"/>
          <w:szCs w:val="22"/>
        </w:rPr>
        <w:br w:type="page"/>
      </w:r>
    </w:p>
    <w:p w:rsidR="00A65224" w:rsidRPr="00DB5ACB" w:rsidRDefault="00A65224" w:rsidP="00DB5ACB">
      <w:pPr>
        <w:jc w:val="right"/>
        <w:rPr>
          <w:rFonts w:ascii="Arial" w:hAnsi="Arial" w:cs="Arial"/>
          <w:b/>
        </w:rPr>
      </w:pPr>
      <w:r w:rsidRPr="00DB5ACB">
        <w:rPr>
          <w:rFonts w:ascii="Arial" w:hAnsi="Arial" w:cs="Arial"/>
          <w:b/>
        </w:rPr>
        <w:lastRenderedPageBreak/>
        <w:t xml:space="preserve">ОБРАЗАЦ </w:t>
      </w:r>
      <w:r w:rsidR="004D0082">
        <w:rPr>
          <w:rFonts w:ascii="Arial" w:hAnsi="Arial" w:cs="Arial"/>
          <w:b/>
          <w:lang w:val="sr-Cyrl-RS"/>
        </w:rPr>
        <w:t>8</w:t>
      </w:r>
      <w:r w:rsidR="001541CD" w:rsidRPr="00DB5ACB">
        <w:rPr>
          <w:rFonts w:ascii="Arial" w:hAnsi="Arial" w:cs="Arial"/>
          <w:b/>
        </w:rPr>
        <w:t>.1</w:t>
      </w:r>
      <w:r w:rsidRPr="00DB5ACB">
        <w:rPr>
          <w:rFonts w:ascii="Arial" w:hAnsi="Arial" w:cs="Arial"/>
          <w:b/>
        </w:rPr>
        <w:t>.</w:t>
      </w:r>
    </w:p>
    <w:p w:rsidR="00A65224" w:rsidRPr="0017774C" w:rsidRDefault="00A65224" w:rsidP="00A65224">
      <w:pPr>
        <w:pStyle w:val="BodyText"/>
        <w:jc w:val="right"/>
        <w:rPr>
          <w:rFonts w:ascii="Arial" w:hAnsi="Arial" w:cs="Arial"/>
          <w:b/>
          <w:i/>
          <w:sz w:val="22"/>
          <w:szCs w:val="22"/>
        </w:rPr>
      </w:pPr>
    </w:p>
    <w:p w:rsidR="00A65224" w:rsidRPr="0017774C" w:rsidRDefault="00A65224" w:rsidP="00A65224">
      <w:pPr>
        <w:pStyle w:val="BodyText"/>
        <w:rPr>
          <w:rFonts w:ascii="Arial" w:hAnsi="Arial" w:cs="Arial"/>
          <w:sz w:val="22"/>
          <w:szCs w:val="22"/>
        </w:rPr>
      </w:pP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A65224" w:rsidRPr="0017774C" w:rsidTr="00360DE9">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A65224" w:rsidRPr="0017774C" w:rsidRDefault="00A65224" w:rsidP="00360DE9">
            <w:pPr>
              <w:jc w:val="center"/>
              <w:rPr>
                <w:rFonts w:ascii="Arial" w:hAnsi="Arial" w:cs="Arial"/>
                <w:sz w:val="22"/>
                <w:szCs w:val="22"/>
              </w:rPr>
            </w:pPr>
            <w:r w:rsidRPr="0017774C">
              <w:rPr>
                <w:rFonts w:ascii="Arial" w:hAnsi="Arial" w:cs="Arial"/>
                <w:sz w:val="22"/>
                <w:szCs w:val="22"/>
              </w:rPr>
              <w:t>Назив купца/Наручиоца</w:t>
            </w:r>
          </w:p>
        </w:tc>
        <w:tc>
          <w:tcPr>
            <w:tcW w:w="5805" w:type="dxa"/>
            <w:tcBorders>
              <w:top w:val="single" w:sz="4" w:space="0" w:color="auto"/>
              <w:left w:val="single" w:sz="4" w:space="0" w:color="auto"/>
              <w:bottom w:val="single" w:sz="4" w:space="0" w:color="auto"/>
              <w:right w:val="single" w:sz="4" w:space="0" w:color="auto"/>
            </w:tcBorders>
          </w:tcPr>
          <w:p w:rsidR="00A65224" w:rsidRPr="0017774C" w:rsidRDefault="00A65224" w:rsidP="00360DE9">
            <w:pPr>
              <w:rPr>
                <w:rFonts w:ascii="Arial" w:hAnsi="Arial" w:cs="Arial"/>
                <w:sz w:val="22"/>
                <w:szCs w:val="22"/>
              </w:rPr>
            </w:pPr>
          </w:p>
          <w:p w:rsidR="00A65224" w:rsidRPr="0017774C" w:rsidRDefault="00A65224" w:rsidP="00360DE9">
            <w:pPr>
              <w:rPr>
                <w:rFonts w:ascii="Arial" w:hAnsi="Arial" w:cs="Arial"/>
                <w:sz w:val="22"/>
                <w:szCs w:val="22"/>
              </w:rPr>
            </w:pPr>
          </w:p>
        </w:tc>
      </w:tr>
      <w:tr w:rsidR="00A65224" w:rsidRPr="0017774C" w:rsidTr="00360DE9">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A65224" w:rsidRPr="0017774C" w:rsidRDefault="00A65224" w:rsidP="00360DE9">
            <w:pPr>
              <w:jc w:val="center"/>
              <w:rPr>
                <w:rFonts w:ascii="Arial" w:hAnsi="Arial" w:cs="Arial"/>
                <w:sz w:val="22"/>
                <w:szCs w:val="22"/>
              </w:rPr>
            </w:pPr>
            <w:r w:rsidRPr="0017774C">
              <w:rPr>
                <w:rFonts w:ascii="Arial" w:hAnsi="Arial" w:cs="Arial"/>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A65224" w:rsidRPr="0017774C" w:rsidRDefault="00A65224" w:rsidP="00360DE9">
            <w:pPr>
              <w:rPr>
                <w:rFonts w:ascii="Arial" w:hAnsi="Arial" w:cs="Arial"/>
                <w:sz w:val="22"/>
                <w:szCs w:val="22"/>
              </w:rPr>
            </w:pPr>
          </w:p>
          <w:p w:rsidR="00A65224" w:rsidRPr="0017774C" w:rsidRDefault="00A65224" w:rsidP="00360DE9">
            <w:pPr>
              <w:rPr>
                <w:rFonts w:ascii="Arial" w:hAnsi="Arial" w:cs="Arial"/>
                <w:sz w:val="22"/>
                <w:szCs w:val="22"/>
              </w:rPr>
            </w:pPr>
          </w:p>
        </w:tc>
      </w:tr>
      <w:tr w:rsidR="00A65224" w:rsidRPr="0017774C" w:rsidTr="00360DE9">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A65224" w:rsidRPr="0017774C" w:rsidRDefault="00A65224" w:rsidP="00360DE9">
            <w:pPr>
              <w:jc w:val="center"/>
              <w:rPr>
                <w:rFonts w:ascii="Arial" w:hAnsi="Arial" w:cs="Arial"/>
                <w:sz w:val="22"/>
                <w:szCs w:val="22"/>
              </w:rPr>
            </w:pPr>
            <w:r w:rsidRPr="0017774C">
              <w:rPr>
                <w:rFonts w:ascii="Arial" w:hAnsi="Arial" w:cs="Arial"/>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A65224" w:rsidRPr="0017774C" w:rsidRDefault="00A65224" w:rsidP="00360DE9">
            <w:pPr>
              <w:rPr>
                <w:rFonts w:ascii="Arial" w:hAnsi="Arial" w:cs="Arial"/>
                <w:sz w:val="22"/>
                <w:szCs w:val="22"/>
              </w:rPr>
            </w:pPr>
          </w:p>
          <w:p w:rsidR="00A65224" w:rsidRPr="0017774C" w:rsidRDefault="00A65224" w:rsidP="00360DE9">
            <w:pPr>
              <w:rPr>
                <w:rFonts w:ascii="Arial" w:hAnsi="Arial" w:cs="Arial"/>
                <w:sz w:val="22"/>
                <w:szCs w:val="22"/>
              </w:rPr>
            </w:pPr>
          </w:p>
        </w:tc>
      </w:tr>
      <w:tr w:rsidR="00A65224" w:rsidRPr="0017774C" w:rsidTr="00360DE9">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A65224" w:rsidRPr="0017774C" w:rsidRDefault="00A65224" w:rsidP="00360DE9">
            <w:pPr>
              <w:jc w:val="center"/>
              <w:rPr>
                <w:rFonts w:ascii="Arial" w:hAnsi="Arial" w:cs="Arial"/>
                <w:sz w:val="22"/>
                <w:szCs w:val="22"/>
              </w:rPr>
            </w:pPr>
            <w:r w:rsidRPr="0017774C">
              <w:rPr>
                <w:rFonts w:ascii="Arial" w:hAnsi="Arial" w:cs="Arial"/>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A65224" w:rsidRPr="0017774C" w:rsidRDefault="00A65224" w:rsidP="00360DE9">
            <w:pPr>
              <w:rPr>
                <w:rFonts w:ascii="Arial" w:hAnsi="Arial" w:cs="Arial"/>
                <w:sz w:val="22"/>
                <w:szCs w:val="22"/>
              </w:rPr>
            </w:pPr>
          </w:p>
        </w:tc>
      </w:tr>
      <w:tr w:rsidR="00A65224" w:rsidRPr="0017774C" w:rsidTr="00360DE9">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A65224" w:rsidRPr="0017774C" w:rsidRDefault="00A65224" w:rsidP="00360DE9">
            <w:pPr>
              <w:jc w:val="center"/>
              <w:rPr>
                <w:rFonts w:ascii="Arial" w:hAnsi="Arial" w:cs="Arial"/>
                <w:sz w:val="22"/>
                <w:szCs w:val="22"/>
              </w:rPr>
            </w:pPr>
            <w:r w:rsidRPr="0017774C">
              <w:rPr>
                <w:rFonts w:ascii="Arial" w:hAnsi="Arial" w:cs="Arial"/>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A65224" w:rsidRPr="0017774C" w:rsidRDefault="00A65224" w:rsidP="00360DE9">
            <w:pPr>
              <w:rPr>
                <w:rFonts w:ascii="Arial" w:hAnsi="Arial" w:cs="Arial"/>
                <w:sz w:val="22"/>
                <w:szCs w:val="22"/>
              </w:rPr>
            </w:pPr>
          </w:p>
        </w:tc>
      </w:tr>
      <w:tr w:rsidR="00A65224" w:rsidRPr="0017774C" w:rsidTr="00360DE9">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A65224" w:rsidRPr="0017774C" w:rsidRDefault="00A65224" w:rsidP="00360DE9">
            <w:pPr>
              <w:jc w:val="center"/>
              <w:rPr>
                <w:rFonts w:ascii="Arial" w:hAnsi="Arial" w:cs="Arial"/>
                <w:sz w:val="22"/>
                <w:szCs w:val="22"/>
              </w:rPr>
            </w:pPr>
            <w:r w:rsidRPr="0017774C">
              <w:rPr>
                <w:rFonts w:ascii="Arial" w:hAnsi="Arial" w:cs="Arial"/>
                <w:sz w:val="22"/>
                <w:szCs w:val="22"/>
              </w:rPr>
              <w:t>Овлашћено лице и функција код Купца/Наручиоца</w:t>
            </w:r>
          </w:p>
        </w:tc>
        <w:tc>
          <w:tcPr>
            <w:tcW w:w="5805" w:type="dxa"/>
            <w:tcBorders>
              <w:top w:val="single" w:sz="4" w:space="0" w:color="auto"/>
              <w:left w:val="single" w:sz="4" w:space="0" w:color="auto"/>
              <w:bottom w:val="single" w:sz="4" w:space="0" w:color="auto"/>
              <w:right w:val="single" w:sz="4" w:space="0" w:color="auto"/>
            </w:tcBorders>
          </w:tcPr>
          <w:p w:rsidR="00A65224" w:rsidRPr="0017774C" w:rsidRDefault="00A65224" w:rsidP="00360DE9">
            <w:pPr>
              <w:rPr>
                <w:rFonts w:ascii="Arial" w:hAnsi="Arial" w:cs="Arial"/>
                <w:sz w:val="22"/>
                <w:szCs w:val="22"/>
              </w:rPr>
            </w:pPr>
          </w:p>
          <w:p w:rsidR="00A65224" w:rsidRPr="0017774C" w:rsidRDefault="00A65224" w:rsidP="00360DE9">
            <w:pPr>
              <w:rPr>
                <w:rFonts w:ascii="Arial" w:hAnsi="Arial" w:cs="Arial"/>
                <w:sz w:val="22"/>
                <w:szCs w:val="22"/>
              </w:rPr>
            </w:pPr>
          </w:p>
        </w:tc>
      </w:tr>
    </w:tbl>
    <w:p w:rsidR="00A65224" w:rsidRPr="0017774C" w:rsidRDefault="00A65224" w:rsidP="00A65224">
      <w:pPr>
        <w:rPr>
          <w:rFonts w:ascii="Arial" w:hAnsi="Arial" w:cs="Arial"/>
          <w:sz w:val="22"/>
          <w:szCs w:val="22"/>
        </w:rPr>
      </w:pPr>
    </w:p>
    <w:p w:rsidR="00A65224" w:rsidRPr="0017774C" w:rsidRDefault="00A65224" w:rsidP="00A65224">
      <w:pPr>
        <w:rPr>
          <w:rFonts w:ascii="Arial" w:hAnsi="Arial" w:cs="Arial"/>
          <w:sz w:val="22"/>
          <w:szCs w:val="22"/>
        </w:rPr>
      </w:pPr>
      <w:bookmarkStart w:id="158" w:name="_С_Т_Р"/>
      <w:bookmarkStart w:id="159" w:name="_П_О_Т"/>
      <w:bookmarkStart w:id="160" w:name="_Toc379212651"/>
      <w:bookmarkStart w:id="161" w:name="_Toc399930166"/>
      <w:bookmarkStart w:id="162" w:name="_Toc402733561"/>
      <w:bookmarkEnd w:id="158"/>
      <w:bookmarkEnd w:id="159"/>
    </w:p>
    <w:p w:rsidR="00A65224" w:rsidRPr="0017774C" w:rsidRDefault="00A65224" w:rsidP="00CB1CAB">
      <w:pPr>
        <w:pStyle w:val="Heading2"/>
        <w:numPr>
          <w:ilvl w:val="0"/>
          <w:numId w:val="0"/>
        </w:numPr>
        <w:ind w:left="3"/>
        <w:jc w:val="center"/>
      </w:pPr>
      <w:bookmarkStart w:id="163" w:name="_ПОТВРДА_РЕФЕРЕНЦЕ"/>
      <w:bookmarkStart w:id="164" w:name="_Toc407014524"/>
      <w:bookmarkEnd w:id="163"/>
      <w:r w:rsidRPr="0017774C">
        <w:t>ПОТВРДА РЕФЕРЕНЦЕ</w:t>
      </w:r>
      <w:bookmarkEnd w:id="160"/>
      <w:bookmarkEnd w:id="161"/>
      <w:bookmarkEnd w:id="162"/>
      <w:bookmarkEnd w:id="164"/>
    </w:p>
    <w:p w:rsidR="00A65224" w:rsidRPr="0017774C" w:rsidRDefault="00A65224" w:rsidP="00A65224">
      <w:pPr>
        <w:rPr>
          <w:rFonts w:ascii="Arial" w:hAnsi="Arial" w:cs="Arial"/>
          <w:sz w:val="22"/>
          <w:szCs w:val="22"/>
        </w:rPr>
      </w:pPr>
    </w:p>
    <w:p w:rsidR="00A65224" w:rsidRPr="0017774C" w:rsidRDefault="00A65224" w:rsidP="00A65224">
      <w:pPr>
        <w:jc w:val="both"/>
        <w:rPr>
          <w:rFonts w:ascii="Arial" w:hAnsi="Arial" w:cs="Arial"/>
          <w:sz w:val="22"/>
          <w:szCs w:val="22"/>
        </w:rPr>
      </w:pPr>
      <w:r w:rsidRPr="0017774C">
        <w:rPr>
          <w:rFonts w:ascii="Arial" w:hAnsi="Arial" w:cs="Arial"/>
          <w:sz w:val="22"/>
          <w:szCs w:val="22"/>
        </w:rPr>
        <w:t>Понуђач ____________________________________________________ је за нас извршио услуге ___________________________________________ по уговору број ________________________ од ______________ године које су обухватале ___________________________________________________________________________________________________________________________________________________</w:t>
      </w:r>
    </w:p>
    <w:p w:rsidR="00A65224" w:rsidRPr="0017774C" w:rsidRDefault="00A65224" w:rsidP="00A65224">
      <w:pPr>
        <w:jc w:val="center"/>
        <w:rPr>
          <w:rFonts w:ascii="Arial" w:hAnsi="Arial" w:cs="Arial"/>
          <w:i/>
          <w:sz w:val="22"/>
          <w:szCs w:val="22"/>
        </w:rPr>
      </w:pPr>
      <w:r w:rsidRPr="0017774C">
        <w:rPr>
          <w:rFonts w:ascii="Arial" w:hAnsi="Arial" w:cs="Arial"/>
          <w:i/>
          <w:sz w:val="22"/>
          <w:szCs w:val="22"/>
        </w:rPr>
        <w:t>(прецизирати врсту, опис услуге; мишљење наручиоца о квалитету извршених услуга и поштовању уговорних обавеза и рока за извршење од стране понуђача)</w:t>
      </w:r>
    </w:p>
    <w:p w:rsidR="00A65224" w:rsidRPr="0017774C" w:rsidRDefault="00A65224" w:rsidP="00A65224">
      <w:pPr>
        <w:rPr>
          <w:rFonts w:ascii="Arial" w:hAnsi="Arial" w:cs="Arial"/>
          <w:sz w:val="22"/>
          <w:szCs w:val="22"/>
        </w:rPr>
      </w:pPr>
    </w:p>
    <w:p w:rsidR="00A65224" w:rsidRPr="0017774C" w:rsidRDefault="00A65224" w:rsidP="00A65224">
      <w:pPr>
        <w:rPr>
          <w:rFonts w:ascii="Arial" w:hAnsi="Arial" w:cs="Arial"/>
          <w:sz w:val="22"/>
          <w:szCs w:val="22"/>
        </w:rPr>
      </w:pPr>
      <w:r w:rsidRPr="0017774C">
        <w:rPr>
          <w:rFonts w:ascii="Arial" w:hAnsi="Arial" w:cs="Arial"/>
          <w:sz w:val="22"/>
          <w:szCs w:val="22"/>
        </w:rPr>
        <w:t>у периоду од ________ године до _________ године.</w:t>
      </w:r>
    </w:p>
    <w:p w:rsidR="00A65224" w:rsidRPr="0017774C" w:rsidRDefault="00A65224" w:rsidP="00A65224">
      <w:pPr>
        <w:rPr>
          <w:rFonts w:ascii="Arial" w:hAnsi="Arial" w:cs="Arial"/>
          <w:sz w:val="22"/>
          <w:szCs w:val="22"/>
        </w:rPr>
      </w:pPr>
    </w:p>
    <w:p w:rsidR="00A65224" w:rsidRPr="0017774C" w:rsidRDefault="00A65224" w:rsidP="00A65224">
      <w:pPr>
        <w:rPr>
          <w:rFonts w:ascii="Arial" w:hAnsi="Arial" w:cs="Arial"/>
          <w:sz w:val="22"/>
          <w:szCs w:val="22"/>
        </w:rPr>
      </w:pPr>
      <w:r w:rsidRPr="0017774C">
        <w:rPr>
          <w:rFonts w:ascii="Arial" w:hAnsi="Arial" w:cs="Arial"/>
          <w:sz w:val="22"/>
          <w:szCs w:val="22"/>
        </w:rPr>
        <w:t>Укупна вредност извршених услуга је износила __________________________.</w:t>
      </w:r>
    </w:p>
    <w:p w:rsidR="00A65224" w:rsidRPr="0017774C" w:rsidRDefault="00A65224" w:rsidP="00A65224">
      <w:pPr>
        <w:rPr>
          <w:rFonts w:ascii="Arial" w:hAnsi="Arial" w:cs="Arial"/>
          <w:sz w:val="22"/>
          <w:szCs w:val="22"/>
        </w:rPr>
      </w:pPr>
    </w:p>
    <w:p w:rsidR="00A65224" w:rsidRPr="0017774C" w:rsidRDefault="00A65224" w:rsidP="00A65224">
      <w:pPr>
        <w:widowControl w:val="0"/>
        <w:jc w:val="both"/>
        <w:rPr>
          <w:rFonts w:ascii="Arial" w:hAnsi="Arial" w:cs="Arial"/>
          <w:sz w:val="22"/>
          <w:szCs w:val="22"/>
        </w:rPr>
      </w:pPr>
      <w:r w:rsidRPr="0017774C">
        <w:rPr>
          <w:rFonts w:ascii="Arial" w:hAnsi="Arial" w:cs="Arial"/>
          <w:sz w:val="22"/>
          <w:szCs w:val="22"/>
        </w:rPr>
        <w:t>Понуђач је наведене услуге извршио ___________________ (</w:t>
      </w:r>
      <w:r w:rsidRPr="0017774C">
        <w:rPr>
          <w:rFonts w:ascii="Arial" w:hAnsi="Arial" w:cs="Arial"/>
          <w:i/>
          <w:sz w:val="22"/>
          <w:szCs w:val="22"/>
        </w:rPr>
        <w:t>прецизирати: самостално / као носилац посла у групи понуђача</w:t>
      </w:r>
      <w:r w:rsidRPr="0017774C">
        <w:rPr>
          <w:rFonts w:ascii="Arial" w:hAnsi="Arial" w:cs="Arial"/>
          <w:sz w:val="22"/>
          <w:szCs w:val="22"/>
        </w:rPr>
        <w:t>)</w:t>
      </w:r>
    </w:p>
    <w:p w:rsidR="00A65224" w:rsidRPr="0017774C" w:rsidRDefault="00A65224" w:rsidP="00A65224">
      <w:pPr>
        <w:widowControl w:val="0"/>
        <w:jc w:val="both"/>
        <w:rPr>
          <w:rFonts w:ascii="Arial" w:hAnsi="Arial" w:cs="Arial"/>
          <w:sz w:val="22"/>
          <w:szCs w:val="22"/>
        </w:rPr>
      </w:pPr>
    </w:p>
    <w:p w:rsidR="00A65224" w:rsidRPr="0017774C" w:rsidRDefault="00A65224" w:rsidP="00A65224">
      <w:pPr>
        <w:widowControl w:val="0"/>
        <w:jc w:val="both"/>
        <w:rPr>
          <w:rFonts w:ascii="Arial" w:hAnsi="Arial" w:cs="Arial"/>
          <w:sz w:val="22"/>
          <w:szCs w:val="22"/>
        </w:rPr>
      </w:pPr>
      <w:r w:rsidRPr="0017774C">
        <w:rPr>
          <w:rFonts w:ascii="Arial" w:hAnsi="Arial" w:cs="Arial"/>
          <w:sz w:val="22"/>
          <w:szCs w:val="22"/>
        </w:rPr>
        <w:t xml:space="preserve">Референца се издаје на захтев ______________________________________ ради учешћа у отвореном поступку јавне набавке услуга </w:t>
      </w:r>
      <w:r w:rsidR="00E87CB7">
        <w:rPr>
          <w:rFonts w:ascii="Arial" w:hAnsi="Arial" w:cs="Arial"/>
          <w:sz w:val="22"/>
          <w:szCs w:val="22"/>
        </w:rPr>
        <w:t>са пратећим добрима</w:t>
      </w:r>
      <w:r w:rsidRPr="0017774C">
        <w:rPr>
          <w:rFonts w:ascii="Arial" w:hAnsi="Arial" w:cs="Arial"/>
          <w:sz w:val="22"/>
          <w:szCs w:val="22"/>
        </w:rPr>
        <w:t xml:space="preserve"> - Имплементација решења за уређивање и размену документације са подизвођачима при капиталним пројектима ЈН. бр. </w:t>
      </w:r>
      <w:r w:rsidRPr="0017774C">
        <w:rPr>
          <w:rFonts w:ascii="Arial" w:hAnsi="Arial" w:cs="Arial"/>
          <w:sz w:val="22"/>
          <w:szCs w:val="22"/>
          <w:lang w:val="en-US"/>
        </w:rPr>
        <w:t>59</w:t>
      </w:r>
      <w:r w:rsidRPr="0017774C">
        <w:rPr>
          <w:rFonts w:ascii="Arial" w:hAnsi="Arial" w:cs="Arial"/>
          <w:sz w:val="22"/>
          <w:szCs w:val="22"/>
        </w:rPr>
        <w:t>/14/ДИКТ, и у друге сврхе се не може користити.</w:t>
      </w:r>
    </w:p>
    <w:p w:rsidR="00A65224" w:rsidRPr="0017774C" w:rsidRDefault="00A65224" w:rsidP="00A65224">
      <w:pPr>
        <w:rPr>
          <w:rFonts w:ascii="Arial" w:hAnsi="Arial" w:cs="Arial"/>
          <w:sz w:val="22"/>
          <w:szCs w:val="22"/>
        </w:rPr>
      </w:pPr>
    </w:p>
    <w:p w:rsidR="00A65224" w:rsidRPr="0017774C" w:rsidRDefault="00A65224" w:rsidP="00A65224">
      <w:pPr>
        <w:rPr>
          <w:rFonts w:ascii="Arial" w:hAnsi="Arial" w:cs="Arial"/>
          <w:sz w:val="22"/>
          <w:szCs w:val="22"/>
        </w:rPr>
      </w:pPr>
      <w:r w:rsidRPr="0017774C">
        <w:rPr>
          <w:rFonts w:ascii="Arial" w:hAnsi="Arial" w:cs="Arial"/>
          <w:sz w:val="22"/>
          <w:szCs w:val="22"/>
        </w:rPr>
        <w:t>Место: _________________</w:t>
      </w:r>
      <w:r w:rsidRPr="0017774C">
        <w:rPr>
          <w:rFonts w:ascii="Arial" w:hAnsi="Arial" w:cs="Arial"/>
          <w:sz w:val="22"/>
          <w:szCs w:val="22"/>
        </w:rPr>
        <w:tab/>
      </w:r>
      <w:r w:rsidRPr="0017774C">
        <w:rPr>
          <w:rFonts w:ascii="Arial" w:hAnsi="Arial" w:cs="Arial"/>
          <w:sz w:val="22"/>
          <w:szCs w:val="22"/>
        </w:rPr>
        <w:tab/>
      </w:r>
      <w:r w:rsidRPr="0017774C">
        <w:rPr>
          <w:rFonts w:ascii="Arial" w:hAnsi="Arial" w:cs="Arial"/>
          <w:sz w:val="22"/>
          <w:szCs w:val="22"/>
        </w:rPr>
        <w:tab/>
      </w:r>
      <w:r w:rsidRPr="0017774C">
        <w:rPr>
          <w:rFonts w:ascii="Arial" w:hAnsi="Arial" w:cs="Arial"/>
          <w:sz w:val="22"/>
          <w:szCs w:val="22"/>
        </w:rPr>
        <w:tab/>
        <w:t>Датум: _________________</w:t>
      </w:r>
    </w:p>
    <w:p w:rsidR="00A65224" w:rsidRPr="0017774C" w:rsidRDefault="00A65224" w:rsidP="00A65224">
      <w:pPr>
        <w:rPr>
          <w:rFonts w:ascii="Arial" w:hAnsi="Arial" w:cs="Arial"/>
          <w:sz w:val="22"/>
          <w:szCs w:val="22"/>
        </w:rPr>
      </w:pPr>
    </w:p>
    <w:p w:rsidR="00A65224" w:rsidRPr="0017774C" w:rsidRDefault="00A65224" w:rsidP="00A65224">
      <w:pPr>
        <w:rPr>
          <w:rFonts w:ascii="Arial" w:hAnsi="Arial" w:cs="Arial"/>
          <w:sz w:val="22"/>
          <w:szCs w:val="22"/>
        </w:rPr>
      </w:pPr>
      <w:r w:rsidRPr="0017774C">
        <w:rPr>
          <w:rFonts w:ascii="Arial" w:hAnsi="Arial" w:cs="Arial"/>
          <w:sz w:val="22"/>
          <w:szCs w:val="22"/>
        </w:rPr>
        <w:t>Да су подаци тачни, својим потписом и печатом потврђује,</w:t>
      </w:r>
    </w:p>
    <w:p w:rsidR="00A65224" w:rsidRPr="0017774C" w:rsidRDefault="00A65224" w:rsidP="00A65224">
      <w:pPr>
        <w:rPr>
          <w:rFonts w:ascii="Arial" w:hAnsi="Arial" w:cs="Arial"/>
          <w:sz w:val="22"/>
          <w:szCs w:val="22"/>
        </w:rPr>
      </w:pPr>
    </w:p>
    <w:p w:rsidR="00A65224" w:rsidRPr="0017774C" w:rsidRDefault="00A65224" w:rsidP="00A65224">
      <w:pPr>
        <w:rPr>
          <w:rFonts w:ascii="Arial" w:hAnsi="Arial" w:cs="Arial"/>
          <w:sz w:val="22"/>
          <w:szCs w:val="22"/>
        </w:rPr>
      </w:pPr>
    </w:p>
    <w:p w:rsidR="00A65224" w:rsidRPr="0017774C" w:rsidRDefault="00A65224" w:rsidP="00A65224">
      <w:pPr>
        <w:rPr>
          <w:rFonts w:ascii="Arial" w:hAnsi="Arial" w:cs="Arial"/>
          <w:sz w:val="22"/>
          <w:szCs w:val="22"/>
        </w:rPr>
      </w:pPr>
    </w:p>
    <w:p w:rsidR="00A65224" w:rsidRPr="0017774C" w:rsidRDefault="00A65224" w:rsidP="00A65224">
      <w:pPr>
        <w:ind w:left="708"/>
        <w:rPr>
          <w:rFonts w:ascii="Arial" w:hAnsi="Arial" w:cs="Arial"/>
          <w:sz w:val="22"/>
          <w:szCs w:val="22"/>
        </w:rPr>
      </w:pPr>
      <w:r w:rsidRPr="0017774C">
        <w:rPr>
          <w:rFonts w:ascii="Arial" w:hAnsi="Arial" w:cs="Arial"/>
          <w:sz w:val="22"/>
          <w:szCs w:val="22"/>
        </w:rPr>
        <w:tab/>
      </w:r>
      <w:r w:rsidRPr="0017774C">
        <w:rPr>
          <w:rFonts w:ascii="Arial" w:hAnsi="Arial" w:cs="Arial"/>
          <w:sz w:val="22"/>
          <w:szCs w:val="22"/>
        </w:rPr>
        <w:tab/>
      </w:r>
      <w:r w:rsidRPr="0017774C">
        <w:rPr>
          <w:rFonts w:ascii="Arial" w:hAnsi="Arial" w:cs="Arial"/>
          <w:sz w:val="22"/>
          <w:szCs w:val="22"/>
        </w:rPr>
        <w:tab/>
        <w:t xml:space="preserve">        Овлашћено лице Купца/Наручиоца</w:t>
      </w:r>
    </w:p>
    <w:p w:rsidR="00A65224" w:rsidRPr="0017774C" w:rsidRDefault="00A65224" w:rsidP="00A65224">
      <w:pPr>
        <w:ind w:left="708"/>
        <w:rPr>
          <w:rFonts w:ascii="Arial" w:hAnsi="Arial" w:cs="Arial"/>
          <w:sz w:val="22"/>
          <w:szCs w:val="22"/>
        </w:rPr>
      </w:pPr>
    </w:p>
    <w:p w:rsidR="00A65224" w:rsidRPr="0017774C" w:rsidRDefault="00A65224" w:rsidP="00A65224">
      <w:pPr>
        <w:ind w:left="708"/>
        <w:rPr>
          <w:rFonts w:ascii="Arial" w:hAnsi="Arial" w:cs="Arial"/>
          <w:sz w:val="22"/>
          <w:szCs w:val="22"/>
        </w:rPr>
      </w:pPr>
      <w:r w:rsidRPr="0017774C">
        <w:rPr>
          <w:rFonts w:ascii="Arial" w:hAnsi="Arial" w:cs="Arial"/>
          <w:sz w:val="22"/>
          <w:szCs w:val="22"/>
        </w:rPr>
        <w:t xml:space="preserve">      М.П.           _______________________________________________</w:t>
      </w:r>
    </w:p>
    <w:p w:rsidR="00A65224" w:rsidRPr="0017774C" w:rsidRDefault="00A65224" w:rsidP="00A65224">
      <w:pPr>
        <w:ind w:left="708"/>
        <w:rPr>
          <w:rFonts w:ascii="Arial" w:hAnsi="Arial" w:cs="Arial"/>
          <w:i/>
          <w:sz w:val="22"/>
          <w:szCs w:val="22"/>
        </w:rPr>
      </w:pPr>
      <w:r w:rsidRPr="0017774C">
        <w:rPr>
          <w:rFonts w:ascii="Arial" w:hAnsi="Arial" w:cs="Arial"/>
          <w:sz w:val="22"/>
          <w:szCs w:val="22"/>
        </w:rPr>
        <w:tab/>
      </w:r>
      <w:r w:rsidRPr="0017774C">
        <w:rPr>
          <w:rFonts w:ascii="Arial" w:hAnsi="Arial" w:cs="Arial"/>
          <w:sz w:val="22"/>
          <w:szCs w:val="22"/>
        </w:rPr>
        <w:tab/>
      </w:r>
      <w:r w:rsidRPr="0017774C">
        <w:rPr>
          <w:rFonts w:ascii="Arial" w:hAnsi="Arial" w:cs="Arial"/>
          <w:i/>
          <w:sz w:val="22"/>
          <w:szCs w:val="22"/>
        </w:rPr>
        <w:t>( потписати, уписати презиме, име, контакт и функцију )</w:t>
      </w:r>
    </w:p>
    <w:p w:rsidR="00A65224" w:rsidRPr="0017774C" w:rsidRDefault="00A65224" w:rsidP="00A65224">
      <w:pPr>
        <w:ind w:left="708"/>
        <w:rPr>
          <w:rFonts w:ascii="Arial" w:hAnsi="Arial" w:cs="Arial"/>
          <w:i/>
          <w:sz w:val="22"/>
          <w:szCs w:val="22"/>
        </w:rPr>
      </w:pPr>
    </w:p>
    <w:p w:rsidR="00A65224" w:rsidRPr="0017774C" w:rsidRDefault="00A65224" w:rsidP="00A65224">
      <w:pPr>
        <w:ind w:left="708"/>
        <w:rPr>
          <w:rFonts w:ascii="Arial" w:hAnsi="Arial" w:cs="Arial"/>
          <w:i/>
          <w:sz w:val="22"/>
          <w:szCs w:val="22"/>
        </w:rPr>
      </w:pPr>
    </w:p>
    <w:p w:rsidR="00A65224" w:rsidRPr="0017774C" w:rsidRDefault="00A65224" w:rsidP="00A65224">
      <w:pPr>
        <w:ind w:left="708"/>
        <w:rPr>
          <w:rFonts w:ascii="Arial" w:hAnsi="Arial" w:cs="Arial"/>
          <w:i/>
          <w:sz w:val="22"/>
          <w:szCs w:val="22"/>
        </w:rPr>
      </w:pPr>
    </w:p>
    <w:p w:rsidR="00A65224" w:rsidRDefault="00A65224" w:rsidP="002F5304">
      <w:pPr>
        <w:tabs>
          <w:tab w:val="left" w:pos="1695"/>
        </w:tabs>
        <w:jc w:val="both"/>
        <w:rPr>
          <w:rFonts w:ascii="Arial" w:hAnsi="Arial" w:cs="Arial"/>
          <w:sz w:val="22"/>
          <w:szCs w:val="22"/>
          <w:lang w:val="en-US"/>
        </w:rPr>
      </w:pPr>
    </w:p>
    <w:p w:rsidR="00A65224" w:rsidRDefault="00A65224" w:rsidP="002F5304">
      <w:pPr>
        <w:tabs>
          <w:tab w:val="left" w:pos="1695"/>
        </w:tabs>
        <w:jc w:val="both"/>
        <w:rPr>
          <w:rFonts w:ascii="Arial" w:hAnsi="Arial" w:cs="Arial"/>
          <w:sz w:val="22"/>
          <w:szCs w:val="22"/>
          <w:lang w:val="en-US"/>
        </w:rPr>
      </w:pPr>
    </w:p>
    <w:p w:rsidR="00A65224" w:rsidRDefault="00A65224" w:rsidP="002F5304">
      <w:pPr>
        <w:tabs>
          <w:tab w:val="left" w:pos="1695"/>
        </w:tabs>
        <w:jc w:val="both"/>
        <w:rPr>
          <w:rFonts w:ascii="Arial" w:hAnsi="Arial" w:cs="Arial"/>
          <w:sz w:val="22"/>
          <w:szCs w:val="22"/>
          <w:lang w:val="en-US"/>
        </w:rPr>
      </w:pPr>
    </w:p>
    <w:p w:rsidR="00403F0D" w:rsidRPr="00CB1CAB" w:rsidRDefault="00A65224" w:rsidP="00CB1CAB">
      <w:pPr>
        <w:jc w:val="right"/>
        <w:rPr>
          <w:rFonts w:ascii="Arial" w:hAnsi="Arial" w:cs="Arial"/>
          <w:b/>
        </w:rPr>
      </w:pPr>
      <w:bookmarkStart w:id="165" w:name="_Toc388345352"/>
      <w:r w:rsidRPr="00CB1CAB">
        <w:rPr>
          <w:rFonts w:ascii="Arial" w:hAnsi="Arial" w:cs="Arial"/>
          <w:b/>
        </w:rPr>
        <w:lastRenderedPageBreak/>
        <w:t xml:space="preserve">ОБРАЗАЦ </w:t>
      </w:r>
      <w:r w:rsidR="004D0082">
        <w:rPr>
          <w:rFonts w:ascii="Arial" w:hAnsi="Arial" w:cs="Arial"/>
          <w:b/>
          <w:lang w:val="sr-Cyrl-RS"/>
        </w:rPr>
        <w:t>9</w:t>
      </w:r>
      <w:r w:rsidR="00403F0D" w:rsidRPr="00CB1CAB">
        <w:rPr>
          <w:rFonts w:ascii="Arial" w:hAnsi="Arial" w:cs="Arial"/>
          <w:b/>
        </w:rPr>
        <w:t>.</w:t>
      </w:r>
      <w:bookmarkEnd w:id="165"/>
    </w:p>
    <w:p w:rsidR="00DB5ACB" w:rsidRDefault="00DB5ACB" w:rsidP="00DB5ACB">
      <w:pPr>
        <w:jc w:val="right"/>
        <w:rPr>
          <w:rFonts w:ascii="Arial" w:hAnsi="Arial" w:cs="Arial"/>
          <w:b/>
        </w:rPr>
      </w:pPr>
    </w:p>
    <w:p w:rsidR="00DB5ACB" w:rsidRPr="00DB5ACB" w:rsidRDefault="00DB5ACB" w:rsidP="00DB5ACB">
      <w:pPr>
        <w:jc w:val="right"/>
        <w:rPr>
          <w:rFonts w:ascii="Arial" w:hAnsi="Arial" w:cs="Arial"/>
          <w:b/>
        </w:rPr>
      </w:pPr>
    </w:p>
    <w:p w:rsidR="00403F0D" w:rsidRPr="00CB1CAB" w:rsidRDefault="00310BA0" w:rsidP="00CB1CAB">
      <w:pPr>
        <w:pStyle w:val="Heading2"/>
        <w:numPr>
          <w:ilvl w:val="0"/>
          <w:numId w:val="0"/>
        </w:numPr>
        <w:ind w:left="3"/>
        <w:jc w:val="center"/>
        <w:rPr>
          <w:rStyle w:val="BookTitle"/>
          <w:b/>
          <w:bCs w:val="0"/>
          <w:smallCaps w:val="0"/>
          <w:spacing w:val="0"/>
        </w:rPr>
      </w:pPr>
      <w:bookmarkStart w:id="166" w:name="_MОДЕЛ_УГОВОРА"/>
      <w:bookmarkStart w:id="167" w:name="_Toc297798756"/>
      <w:bookmarkStart w:id="168" w:name="_Toc310433015"/>
      <w:bookmarkStart w:id="169" w:name="_Toc361395930"/>
      <w:bookmarkStart w:id="170" w:name="_Toc361395995"/>
      <w:bookmarkStart w:id="171" w:name="_Toc362821721"/>
      <w:bookmarkStart w:id="172" w:name="_Toc363929242"/>
      <w:bookmarkStart w:id="173" w:name="_Toc365010731"/>
      <w:bookmarkStart w:id="174" w:name="_Toc384564528"/>
      <w:bookmarkStart w:id="175" w:name="_Toc407014525"/>
      <w:bookmarkStart w:id="176" w:name="_Toc388345353"/>
      <w:bookmarkEnd w:id="166"/>
      <w:r w:rsidRPr="00CB1CAB">
        <w:rPr>
          <w:rStyle w:val="BookTitle"/>
          <w:b/>
          <w:bCs w:val="0"/>
          <w:smallCaps w:val="0"/>
          <w:spacing w:val="0"/>
        </w:rPr>
        <w:t>M</w:t>
      </w:r>
      <w:r w:rsidR="009E0659" w:rsidRPr="00CB1CAB">
        <w:rPr>
          <w:rStyle w:val="BookTitle"/>
          <w:b/>
          <w:bCs w:val="0"/>
          <w:smallCaps w:val="0"/>
          <w:spacing w:val="0"/>
        </w:rPr>
        <w:t>ОДЕЛ УГОВОРА</w:t>
      </w:r>
      <w:bookmarkEnd w:id="167"/>
      <w:bookmarkEnd w:id="168"/>
      <w:bookmarkEnd w:id="169"/>
      <w:bookmarkEnd w:id="170"/>
      <w:bookmarkEnd w:id="171"/>
      <w:bookmarkEnd w:id="172"/>
      <w:bookmarkEnd w:id="173"/>
      <w:bookmarkEnd w:id="174"/>
      <w:bookmarkEnd w:id="175"/>
    </w:p>
    <w:bookmarkEnd w:id="176"/>
    <w:p w:rsidR="00403F0D" w:rsidRPr="0017774C" w:rsidRDefault="00403F0D" w:rsidP="00310BA0">
      <w:pPr>
        <w:tabs>
          <w:tab w:val="left" w:pos="709"/>
          <w:tab w:val="center" w:pos="7938"/>
        </w:tabs>
        <w:jc w:val="center"/>
        <w:rPr>
          <w:rFonts w:ascii="Arial" w:hAnsi="Arial" w:cs="Arial"/>
          <w:sz w:val="22"/>
          <w:szCs w:val="22"/>
          <w:lang w:val="en-US"/>
        </w:rPr>
      </w:pPr>
    </w:p>
    <w:p w:rsidR="00310BA0" w:rsidRPr="0017774C" w:rsidRDefault="00310BA0" w:rsidP="00310BA0">
      <w:pPr>
        <w:tabs>
          <w:tab w:val="left" w:pos="709"/>
          <w:tab w:val="center" w:pos="7938"/>
        </w:tabs>
        <w:jc w:val="center"/>
        <w:rPr>
          <w:rFonts w:ascii="Arial" w:hAnsi="Arial" w:cs="Arial"/>
          <w:sz w:val="22"/>
          <w:szCs w:val="22"/>
        </w:rPr>
      </w:pPr>
    </w:p>
    <w:p w:rsidR="00403F0D" w:rsidRPr="0017774C" w:rsidRDefault="00403F0D" w:rsidP="00403F0D">
      <w:pPr>
        <w:tabs>
          <w:tab w:val="left" w:pos="709"/>
          <w:tab w:val="center" w:pos="7938"/>
        </w:tabs>
        <w:jc w:val="both"/>
        <w:rPr>
          <w:rFonts w:ascii="Arial" w:hAnsi="Arial" w:cs="Arial"/>
          <w:sz w:val="22"/>
          <w:szCs w:val="22"/>
        </w:rPr>
      </w:pPr>
    </w:p>
    <w:p w:rsidR="00372362" w:rsidRPr="00372362" w:rsidRDefault="00372362" w:rsidP="00372362">
      <w:pPr>
        <w:rPr>
          <w:rFonts w:ascii="Arial" w:hAnsi="Arial" w:cs="Arial"/>
          <w:lang w:val="sr-Cyrl-RS"/>
        </w:rPr>
      </w:pPr>
      <w:r w:rsidRPr="00372362">
        <w:rPr>
          <w:rFonts w:ascii="Arial" w:hAnsi="Arial" w:cs="Arial"/>
          <w:lang w:val="sr-Cyrl-RS"/>
        </w:rPr>
        <w:t>Уговорне стране:</w:t>
      </w:r>
    </w:p>
    <w:p w:rsidR="00403F0D" w:rsidRPr="00295A8A" w:rsidRDefault="00403F0D" w:rsidP="00295A8A">
      <w:pPr>
        <w:jc w:val="both"/>
        <w:rPr>
          <w:rFonts w:ascii="Arial" w:hAnsi="Arial" w:cs="Arial"/>
          <w:sz w:val="22"/>
          <w:szCs w:val="22"/>
        </w:rPr>
      </w:pPr>
    </w:p>
    <w:p w:rsidR="00403F0D" w:rsidRPr="00295A8A" w:rsidRDefault="00403F0D" w:rsidP="003403DC">
      <w:pPr>
        <w:pStyle w:val="ListParagraph"/>
        <w:numPr>
          <w:ilvl w:val="0"/>
          <w:numId w:val="21"/>
        </w:numPr>
        <w:spacing w:after="0" w:line="240" w:lineRule="auto"/>
        <w:jc w:val="both"/>
        <w:rPr>
          <w:rFonts w:ascii="Arial" w:hAnsi="Arial" w:cs="Arial"/>
          <w:sz w:val="22"/>
          <w:szCs w:val="22"/>
        </w:rPr>
      </w:pPr>
      <w:r w:rsidRPr="00295A8A">
        <w:rPr>
          <w:rFonts w:ascii="Arial" w:hAnsi="Arial" w:cs="Arial"/>
          <w:sz w:val="22"/>
          <w:szCs w:val="22"/>
        </w:rPr>
        <w:t>Јавно предузеће „Електропривреда Србије“ из Београда, Улица царице Милице бр. 2, Матични број 20053658, ПИБ 103920327, Текући рачун 160-700-13 Banca Intesа</w:t>
      </w:r>
      <w:r w:rsidR="00B41C08" w:rsidRPr="00295A8A">
        <w:rPr>
          <w:rFonts w:ascii="Arial" w:hAnsi="Arial" w:cs="Arial"/>
          <w:sz w:val="22"/>
          <w:szCs w:val="22"/>
        </w:rPr>
        <w:t xml:space="preserve"> ад Београд</w:t>
      </w:r>
      <w:r w:rsidR="009B1BC9" w:rsidRPr="00295A8A">
        <w:rPr>
          <w:rFonts w:ascii="Arial" w:hAnsi="Arial" w:cs="Arial"/>
          <w:sz w:val="22"/>
          <w:szCs w:val="22"/>
        </w:rPr>
        <w:t xml:space="preserve"> (у даљем тексту: Наручилац</w:t>
      </w:r>
      <w:r w:rsidRPr="00295A8A">
        <w:rPr>
          <w:rFonts w:ascii="Arial" w:hAnsi="Arial" w:cs="Arial"/>
          <w:sz w:val="22"/>
          <w:szCs w:val="22"/>
        </w:rPr>
        <w:t>) које заступа законски заступник Алек</w:t>
      </w:r>
      <w:r w:rsidR="00C94B19" w:rsidRPr="00295A8A">
        <w:rPr>
          <w:rFonts w:ascii="Arial" w:hAnsi="Arial" w:cs="Arial"/>
          <w:sz w:val="22"/>
          <w:szCs w:val="22"/>
        </w:rPr>
        <w:t>сандар Обрадовић, директор</w:t>
      </w:r>
      <w:r w:rsidR="00B41C08" w:rsidRPr="00295A8A">
        <w:rPr>
          <w:rFonts w:ascii="Arial" w:hAnsi="Arial" w:cs="Arial"/>
          <w:sz w:val="22"/>
          <w:szCs w:val="22"/>
        </w:rPr>
        <w:t>, са једне стране</w:t>
      </w:r>
    </w:p>
    <w:p w:rsidR="00C94B19" w:rsidRPr="00295A8A" w:rsidRDefault="00C94B19" w:rsidP="00295A8A">
      <w:pPr>
        <w:ind w:firstLine="360"/>
        <w:jc w:val="both"/>
        <w:rPr>
          <w:rFonts w:ascii="Arial" w:hAnsi="Arial" w:cs="Arial"/>
          <w:sz w:val="22"/>
          <w:szCs w:val="22"/>
        </w:rPr>
      </w:pPr>
    </w:p>
    <w:p w:rsidR="00403F0D" w:rsidRPr="00295A8A" w:rsidRDefault="00403F0D" w:rsidP="00295A8A">
      <w:pPr>
        <w:ind w:firstLine="360"/>
        <w:jc w:val="both"/>
        <w:rPr>
          <w:rFonts w:ascii="Arial" w:hAnsi="Arial" w:cs="Arial"/>
          <w:sz w:val="22"/>
          <w:szCs w:val="22"/>
        </w:rPr>
      </w:pPr>
      <w:r w:rsidRPr="00295A8A">
        <w:rPr>
          <w:rFonts w:ascii="Arial" w:hAnsi="Arial" w:cs="Arial"/>
          <w:sz w:val="22"/>
          <w:szCs w:val="22"/>
        </w:rPr>
        <w:t>и</w:t>
      </w:r>
    </w:p>
    <w:p w:rsidR="00C94B19" w:rsidRPr="00295A8A" w:rsidRDefault="00C94B19" w:rsidP="00295A8A">
      <w:pPr>
        <w:ind w:firstLine="360"/>
        <w:jc w:val="both"/>
        <w:rPr>
          <w:rFonts w:ascii="Arial" w:hAnsi="Arial" w:cs="Arial"/>
          <w:sz w:val="22"/>
          <w:szCs w:val="22"/>
        </w:rPr>
      </w:pPr>
    </w:p>
    <w:p w:rsidR="00403F0D" w:rsidRPr="00295A8A" w:rsidRDefault="00403F0D" w:rsidP="003403DC">
      <w:pPr>
        <w:pStyle w:val="ListParagraph"/>
        <w:numPr>
          <w:ilvl w:val="0"/>
          <w:numId w:val="21"/>
        </w:numPr>
        <w:spacing w:after="0" w:line="240" w:lineRule="auto"/>
        <w:jc w:val="both"/>
        <w:rPr>
          <w:rFonts w:ascii="Arial" w:hAnsi="Arial" w:cs="Arial"/>
          <w:sz w:val="22"/>
          <w:szCs w:val="22"/>
        </w:rPr>
      </w:pPr>
      <w:r w:rsidRPr="00295A8A">
        <w:rPr>
          <w:rFonts w:ascii="Arial" w:hAnsi="Arial" w:cs="Arial"/>
          <w:sz w:val="22"/>
          <w:szCs w:val="22"/>
        </w:rPr>
        <w:t>_________________ из _________, Ул. _______ бр.__ Матични број _________, ПИБ _______, Текући рачун _____ Банка________, (у даљем тексту</w:t>
      </w:r>
      <w:r w:rsidR="00194259" w:rsidRPr="00295A8A">
        <w:rPr>
          <w:rFonts w:ascii="Arial" w:hAnsi="Arial" w:cs="Arial"/>
          <w:b/>
          <w:sz w:val="22"/>
          <w:szCs w:val="22"/>
        </w:rPr>
        <w:t xml:space="preserve">: </w:t>
      </w:r>
      <w:r w:rsidR="00194259" w:rsidRPr="00295A8A">
        <w:rPr>
          <w:rFonts w:ascii="Arial" w:hAnsi="Arial" w:cs="Arial"/>
          <w:sz w:val="22"/>
          <w:szCs w:val="22"/>
        </w:rPr>
        <w:t>Извршилац</w:t>
      </w:r>
      <w:r w:rsidRPr="00295A8A">
        <w:rPr>
          <w:rFonts w:ascii="Arial" w:hAnsi="Arial" w:cs="Arial"/>
          <w:sz w:val="22"/>
          <w:szCs w:val="22"/>
        </w:rPr>
        <w:t>) кога заступа ___________________</w:t>
      </w:r>
      <w:r w:rsidR="00310BA0" w:rsidRPr="00295A8A">
        <w:rPr>
          <w:rFonts w:ascii="Arial" w:hAnsi="Arial" w:cs="Arial"/>
          <w:sz w:val="22"/>
          <w:szCs w:val="22"/>
          <w:lang w:val="en-US"/>
        </w:rPr>
        <w:t xml:space="preserve">, </w:t>
      </w:r>
      <w:r w:rsidR="00B41C08" w:rsidRPr="00295A8A">
        <w:rPr>
          <w:rFonts w:ascii="Arial" w:hAnsi="Arial" w:cs="Arial"/>
          <w:sz w:val="22"/>
          <w:szCs w:val="22"/>
        </w:rPr>
        <w:t>са друге стране</w:t>
      </w:r>
    </w:p>
    <w:p w:rsidR="00403F0D" w:rsidRPr="00295A8A" w:rsidRDefault="00403F0D" w:rsidP="00295A8A">
      <w:pPr>
        <w:jc w:val="both"/>
        <w:rPr>
          <w:rFonts w:ascii="Arial" w:hAnsi="Arial" w:cs="Arial"/>
          <w:sz w:val="22"/>
          <w:szCs w:val="22"/>
        </w:rPr>
      </w:pPr>
    </w:p>
    <w:p w:rsidR="00372362" w:rsidRPr="00372362" w:rsidRDefault="00372362" w:rsidP="00372362">
      <w:pPr>
        <w:rPr>
          <w:rFonts w:ascii="Arial" w:hAnsi="Arial" w:cs="Arial"/>
          <w:color w:val="548DD4" w:themeColor="text2" w:themeTint="99"/>
          <w:lang w:val="sr-Cyrl-RS"/>
        </w:rPr>
      </w:pPr>
      <w:r w:rsidRPr="00372362">
        <w:rPr>
          <w:rFonts w:ascii="Arial" w:hAnsi="Arial" w:cs="Arial"/>
          <w:sz w:val="22"/>
          <w:szCs w:val="22"/>
          <w:lang w:val="sr-Cyrl-RS"/>
        </w:rPr>
        <w:t xml:space="preserve">закључиле су у Београду, дана ___________. године </w:t>
      </w:r>
      <w:r w:rsidRPr="00372362">
        <w:rPr>
          <w:rFonts w:ascii="Arial" w:hAnsi="Arial" w:cs="Arial"/>
          <w:i/>
          <w:color w:val="548DD4" w:themeColor="text2" w:themeTint="99"/>
          <w:lang w:val="sr-Cyrl-RS"/>
        </w:rPr>
        <w:t>[напомена: не попуњава понуђач]</w:t>
      </w:r>
    </w:p>
    <w:p w:rsidR="00372362" w:rsidRPr="00372362" w:rsidRDefault="00372362" w:rsidP="00372362">
      <w:pPr>
        <w:jc w:val="both"/>
        <w:rPr>
          <w:rFonts w:ascii="Arial" w:hAnsi="Arial" w:cs="Arial"/>
          <w:sz w:val="22"/>
          <w:szCs w:val="22"/>
          <w:lang w:val="sr-Cyrl-RS"/>
        </w:rPr>
      </w:pPr>
    </w:p>
    <w:p w:rsidR="00372362" w:rsidRPr="00372362" w:rsidRDefault="00372362" w:rsidP="00372362">
      <w:pPr>
        <w:jc w:val="center"/>
        <w:rPr>
          <w:rFonts w:ascii="Arial" w:hAnsi="Arial" w:cs="Arial"/>
          <w:b/>
          <w:sz w:val="22"/>
          <w:szCs w:val="22"/>
          <w:lang w:val="sr-Cyrl-RS"/>
        </w:rPr>
      </w:pPr>
    </w:p>
    <w:p w:rsidR="00372362" w:rsidRPr="00372362" w:rsidRDefault="00372362" w:rsidP="00372362">
      <w:pPr>
        <w:jc w:val="center"/>
        <w:rPr>
          <w:rFonts w:ascii="Arial" w:hAnsi="Arial" w:cs="Arial"/>
          <w:b/>
          <w:sz w:val="22"/>
          <w:szCs w:val="22"/>
          <w:lang w:val="sr-Cyrl-RS"/>
        </w:rPr>
      </w:pPr>
      <w:r w:rsidRPr="00372362">
        <w:rPr>
          <w:rFonts w:ascii="Arial" w:hAnsi="Arial" w:cs="Arial"/>
          <w:b/>
          <w:sz w:val="22"/>
          <w:szCs w:val="22"/>
          <w:lang w:val="sr-Cyrl-RS"/>
        </w:rPr>
        <w:t>У Г О В О Р</w:t>
      </w:r>
    </w:p>
    <w:p w:rsidR="00372362" w:rsidRPr="00372362" w:rsidRDefault="00372362" w:rsidP="00372362">
      <w:pPr>
        <w:jc w:val="both"/>
        <w:rPr>
          <w:rFonts w:ascii="Arial" w:hAnsi="Arial" w:cs="Arial"/>
          <w:sz w:val="22"/>
          <w:szCs w:val="22"/>
        </w:rPr>
      </w:pPr>
    </w:p>
    <w:p w:rsidR="00310BA0" w:rsidRPr="00295A8A" w:rsidRDefault="00310BA0" w:rsidP="00295A8A">
      <w:pPr>
        <w:ind w:left="360"/>
        <w:jc w:val="both"/>
        <w:rPr>
          <w:rFonts w:ascii="Arial" w:hAnsi="Arial" w:cs="Arial"/>
          <w:sz w:val="22"/>
          <w:szCs w:val="22"/>
        </w:rPr>
      </w:pPr>
    </w:p>
    <w:p w:rsidR="002356B5" w:rsidRPr="00295A8A" w:rsidRDefault="002356B5" w:rsidP="00295A8A">
      <w:pPr>
        <w:suppressAutoHyphens w:val="0"/>
        <w:jc w:val="both"/>
        <w:rPr>
          <w:rFonts w:ascii="Arial" w:hAnsi="Arial" w:cs="Arial"/>
          <w:color w:val="548DD4" w:themeColor="text2" w:themeTint="99"/>
          <w:sz w:val="22"/>
          <w:szCs w:val="22"/>
        </w:rPr>
      </w:pPr>
      <w:r w:rsidRPr="00295A8A">
        <w:rPr>
          <w:rFonts w:ascii="Arial" w:hAnsi="Arial" w:cs="Arial"/>
          <w:noProof/>
          <w:sz w:val="22"/>
          <w:szCs w:val="22"/>
          <w:lang w:eastAsia="en-US"/>
        </w:rPr>
        <w:t xml:space="preserve">Угoвoрнe стрaнe сaглaснo кoнстaтуjу: </w:t>
      </w:r>
      <w:r w:rsidRPr="00295A8A">
        <w:rPr>
          <w:rFonts w:ascii="Arial" w:hAnsi="Arial" w:cs="Arial"/>
          <w:i/>
          <w:color w:val="548DD4" w:themeColor="text2" w:themeTint="99"/>
          <w:sz w:val="22"/>
          <w:szCs w:val="22"/>
        </w:rPr>
        <w:t>[напомена: не попуњава понуђач]</w:t>
      </w:r>
    </w:p>
    <w:p w:rsidR="0056435B" w:rsidRPr="00295A8A" w:rsidRDefault="002356B5" w:rsidP="00BE68A7">
      <w:pPr>
        <w:numPr>
          <w:ilvl w:val="0"/>
          <w:numId w:val="35"/>
        </w:numPr>
        <w:suppressAutoHyphens w:val="0"/>
        <w:contextualSpacing/>
        <w:jc w:val="both"/>
        <w:rPr>
          <w:rFonts w:ascii="Arial" w:hAnsi="Arial" w:cs="Arial"/>
          <w:noProof/>
          <w:sz w:val="22"/>
          <w:szCs w:val="22"/>
        </w:rPr>
      </w:pPr>
      <w:r w:rsidRPr="00295A8A">
        <w:rPr>
          <w:rFonts w:ascii="Arial" w:hAnsi="Arial" w:cs="Arial"/>
          <w:noProof/>
          <w:sz w:val="22"/>
          <w:szCs w:val="22"/>
        </w:rPr>
        <w:t xml:space="preserve">да је </w:t>
      </w:r>
      <w:r w:rsidR="00310BA0" w:rsidRPr="00295A8A">
        <w:rPr>
          <w:rFonts w:ascii="Arial" w:hAnsi="Arial" w:cs="Arial"/>
          <w:noProof/>
          <w:sz w:val="22"/>
          <w:szCs w:val="22"/>
        </w:rPr>
        <w:t xml:space="preserve">Наручилац </w:t>
      </w:r>
      <w:r w:rsidR="0074166C" w:rsidRPr="00295A8A">
        <w:rPr>
          <w:rFonts w:ascii="Arial" w:hAnsi="Arial" w:cs="Arial"/>
          <w:noProof/>
          <w:sz w:val="22"/>
          <w:szCs w:val="22"/>
        </w:rPr>
        <w:t>у складу са чланом 32.</w:t>
      </w:r>
      <w:r w:rsidR="0056435B" w:rsidRPr="00295A8A">
        <w:rPr>
          <w:rFonts w:ascii="Arial" w:hAnsi="Arial" w:cs="Arial"/>
          <w:noProof/>
          <w:sz w:val="22"/>
          <w:szCs w:val="22"/>
        </w:rPr>
        <w:t xml:space="preserve"> </w:t>
      </w:r>
      <w:r w:rsidRPr="00295A8A">
        <w:rPr>
          <w:rFonts w:ascii="Arial" w:hAnsi="Arial" w:cs="Arial"/>
          <w:noProof/>
          <w:sz w:val="22"/>
          <w:szCs w:val="22"/>
        </w:rPr>
        <w:t>Закона о јавним набавкама</w:t>
      </w:r>
      <w:r w:rsidR="00A60FD2" w:rsidRPr="00295A8A">
        <w:rPr>
          <w:rFonts w:ascii="Arial" w:hAnsi="Arial" w:cs="Arial"/>
          <w:noProof/>
          <w:sz w:val="22"/>
          <w:szCs w:val="22"/>
        </w:rPr>
        <w:t xml:space="preserve"> </w:t>
      </w:r>
      <w:r w:rsidR="00A60FD2" w:rsidRPr="00295A8A">
        <w:rPr>
          <w:rFonts w:ascii="Arial" w:hAnsi="Arial" w:cs="Arial"/>
          <w:sz w:val="22"/>
          <w:szCs w:val="22"/>
        </w:rPr>
        <w:t>(„Службени гласник Републике Србије“, број 124/2012),</w:t>
      </w:r>
      <w:r w:rsidR="00275155" w:rsidRPr="00295A8A">
        <w:rPr>
          <w:rFonts w:ascii="Arial" w:hAnsi="Arial" w:cs="Arial"/>
          <w:sz w:val="22"/>
          <w:szCs w:val="22"/>
        </w:rPr>
        <w:t xml:space="preserve"> </w:t>
      </w:r>
      <w:r w:rsidRPr="00295A8A">
        <w:rPr>
          <w:rFonts w:ascii="Arial" w:hAnsi="Arial" w:cs="Arial"/>
          <w:noProof/>
          <w:sz w:val="22"/>
          <w:szCs w:val="22"/>
        </w:rPr>
        <w:t xml:space="preserve">спровео отворени поступак за набавку услуга </w:t>
      </w:r>
      <w:r w:rsidR="00E87CB7">
        <w:rPr>
          <w:rFonts w:ascii="Arial" w:hAnsi="Arial" w:cs="Arial"/>
          <w:noProof/>
          <w:sz w:val="22"/>
          <w:szCs w:val="22"/>
        </w:rPr>
        <w:t>са пратећим добрима</w:t>
      </w:r>
      <w:r w:rsidRPr="00295A8A">
        <w:rPr>
          <w:rFonts w:ascii="Arial" w:hAnsi="Arial" w:cs="Arial"/>
          <w:noProof/>
          <w:sz w:val="22"/>
          <w:szCs w:val="22"/>
        </w:rPr>
        <w:t xml:space="preserve"> </w:t>
      </w:r>
      <w:r w:rsidR="00310BA0" w:rsidRPr="00295A8A">
        <w:rPr>
          <w:rFonts w:ascii="Arial" w:hAnsi="Arial" w:cs="Arial"/>
          <w:sz w:val="22"/>
          <w:szCs w:val="22"/>
        </w:rPr>
        <w:t>„</w:t>
      </w:r>
      <w:r w:rsidR="007A27C3">
        <w:rPr>
          <w:rFonts w:ascii="Arial" w:hAnsi="Arial" w:cs="Arial"/>
          <w:sz w:val="22"/>
          <w:szCs w:val="22"/>
          <w:lang w:val="sr-Cyrl-RS"/>
        </w:rPr>
        <w:t>Имплементација</w:t>
      </w:r>
      <w:r w:rsidR="00310BA0" w:rsidRPr="00295A8A">
        <w:rPr>
          <w:rFonts w:ascii="Arial" w:hAnsi="Arial" w:cs="Arial"/>
          <w:sz w:val="22"/>
          <w:szCs w:val="22"/>
        </w:rPr>
        <w:t xml:space="preserve"> решења за уређивање и размену документације са подизвођачима при капиталним пројектима</w:t>
      </w:r>
      <w:r w:rsidR="00310BA0" w:rsidRPr="00295A8A">
        <w:rPr>
          <w:rFonts w:ascii="Arial" w:hAnsi="Arial" w:cs="Arial"/>
          <w:sz w:val="22"/>
          <w:szCs w:val="22"/>
          <w:lang w:val="en-US"/>
        </w:rPr>
        <w:t>”</w:t>
      </w:r>
      <w:r w:rsidRPr="00295A8A">
        <w:rPr>
          <w:rFonts w:ascii="Arial" w:hAnsi="Arial" w:cs="Arial"/>
          <w:noProof/>
          <w:sz w:val="22"/>
          <w:szCs w:val="22"/>
        </w:rPr>
        <w:t xml:space="preserve">, према Конкурсној документацији број </w:t>
      </w:r>
      <w:r w:rsidR="00B773F5" w:rsidRPr="00295A8A">
        <w:rPr>
          <w:rFonts w:ascii="Arial" w:hAnsi="Arial" w:cs="Arial"/>
          <w:noProof/>
          <w:sz w:val="22"/>
          <w:szCs w:val="22"/>
        </w:rPr>
        <w:t>59</w:t>
      </w:r>
      <w:r w:rsidRPr="00295A8A">
        <w:rPr>
          <w:rFonts w:ascii="Arial" w:hAnsi="Arial" w:cs="Arial"/>
          <w:noProof/>
          <w:sz w:val="22"/>
          <w:szCs w:val="22"/>
        </w:rPr>
        <w:t>/1</w:t>
      </w:r>
      <w:r w:rsidR="003F3E9B" w:rsidRPr="00295A8A">
        <w:rPr>
          <w:rFonts w:ascii="Arial" w:hAnsi="Arial" w:cs="Arial"/>
          <w:noProof/>
          <w:sz w:val="22"/>
          <w:szCs w:val="22"/>
          <w:lang w:val="en-US"/>
        </w:rPr>
        <w:t>4</w:t>
      </w:r>
      <w:r w:rsidRPr="00295A8A">
        <w:rPr>
          <w:rFonts w:ascii="Arial" w:hAnsi="Arial" w:cs="Arial"/>
          <w:noProof/>
          <w:sz w:val="22"/>
          <w:szCs w:val="22"/>
        </w:rPr>
        <w:t xml:space="preserve">/ДИКТ, </w:t>
      </w:r>
      <w:r w:rsidR="00046C49">
        <w:rPr>
          <w:rFonts w:ascii="Arial" w:hAnsi="Arial" w:cs="Arial"/>
          <w:noProof/>
          <w:sz w:val="22"/>
          <w:szCs w:val="22"/>
        </w:rPr>
        <w:t>која чини саставни део овог уговора,</w:t>
      </w:r>
    </w:p>
    <w:p w:rsidR="002356B5" w:rsidRPr="00295A8A" w:rsidRDefault="002356B5" w:rsidP="00BE68A7">
      <w:pPr>
        <w:numPr>
          <w:ilvl w:val="0"/>
          <w:numId w:val="35"/>
        </w:numPr>
        <w:suppressAutoHyphens w:val="0"/>
        <w:jc w:val="both"/>
        <w:rPr>
          <w:rFonts w:ascii="Arial" w:hAnsi="Arial" w:cs="Arial"/>
          <w:noProof/>
          <w:sz w:val="22"/>
          <w:szCs w:val="22"/>
        </w:rPr>
      </w:pPr>
      <w:r w:rsidRPr="00295A8A">
        <w:rPr>
          <w:rFonts w:ascii="Arial" w:hAnsi="Arial" w:cs="Arial"/>
          <w:noProof/>
          <w:sz w:val="22"/>
          <w:szCs w:val="22"/>
        </w:rPr>
        <w:t xml:space="preserve">да је </w:t>
      </w:r>
      <w:r w:rsidR="00310BA0" w:rsidRPr="00295A8A">
        <w:rPr>
          <w:rFonts w:ascii="Arial" w:hAnsi="Arial" w:cs="Arial"/>
          <w:noProof/>
          <w:sz w:val="22"/>
          <w:szCs w:val="22"/>
        </w:rPr>
        <w:t xml:space="preserve">Извршилац </w:t>
      </w:r>
      <w:r w:rsidRPr="00295A8A">
        <w:rPr>
          <w:rFonts w:ascii="Arial" w:hAnsi="Arial" w:cs="Arial"/>
          <w:noProof/>
          <w:sz w:val="22"/>
          <w:szCs w:val="22"/>
        </w:rPr>
        <w:t xml:space="preserve">доставио прихватљиву Понуду број ________ од ________ године, заведена </w:t>
      </w:r>
      <w:r w:rsidR="00AD2A86" w:rsidRPr="00295A8A">
        <w:rPr>
          <w:rFonts w:ascii="Arial" w:hAnsi="Arial" w:cs="Arial"/>
          <w:noProof/>
          <w:sz w:val="22"/>
          <w:szCs w:val="22"/>
        </w:rPr>
        <w:t>код Наручиоца</w:t>
      </w:r>
      <w:r w:rsidRPr="00295A8A">
        <w:rPr>
          <w:rFonts w:ascii="Arial" w:hAnsi="Arial" w:cs="Arial"/>
          <w:noProof/>
          <w:sz w:val="22"/>
          <w:szCs w:val="22"/>
        </w:rPr>
        <w:t xml:space="preserve"> под бројем ___________ од _________ (у даљем тексту: Понуда), која </w:t>
      </w:r>
      <w:r w:rsidR="007674D5">
        <w:rPr>
          <w:rFonts w:ascii="Arial" w:hAnsi="Arial" w:cs="Arial"/>
          <w:noProof/>
          <w:sz w:val="22"/>
          <w:szCs w:val="22"/>
        </w:rPr>
        <w:t>чини</w:t>
      </w:r>
      <w:r w:rsidRPr="00295A8A">
        <w:rPr>
          <w:rFonts w:ascii="Arial" w:hAnsi="Arial" w:cs="Arial"/>
          <w:noProof/>
          <w:sz w:val="22"/>
          <w:szCs w:val="22"/>
        </w:rPr>
        <w:t xml:space="preserve"> саставни део овог уговора;</w:t>
      </w:r>
    </w:p>
    <w:p w:rsidR="002356B5" w:rsidRPr="00295A8A" w:rsidRDefault="002356B5" w:rsidP="00BE68A7">
      <w:pPr>
        <w:numPr>
          <w:ilvl w:val="0"/>
          <w:numId w:val="35"/>
        </w:numPr>
        <w:suppressAutoHyphens w:val="0"/>
        <w:jc w:val="both"/>
        <w:rPr>
          <w:rFonts w:ascii="Arial" w:hAnsi="Arial" w:cs="Arial"/>
          <w:noProof/>
          <w:sz w:val="22"/>
          <w:szCs w:val="22"/>
        </w:rPr>
      </w:pPr>
      <w:r w:rsidRPr="00295A8A">
        <w:rPr>
          <w:rFonts w:ascii="Arial" w:hAnsi="Arial" w:cs="Arial"/>
          <w:noProof/>
          <w:sz w:val="22"/>
          <w:szCs w:val="22"/>
        </w:rPr>
        <w:t xml:space="preserve">да је </w:t>
      </w:r>
      <w:r w:rsidR="00310BA0" w:rsidRPr="00295A8A">
        <w:rPr>
          <w:rFonts w:ascii="Arial" w:hAnsi="Arial" w:cs="Arial"/>
          <w:noProof/>
          <w:sz w:val="22"/>
          <w:szCs w:val="22"/>
        </w:rPr>
        <w:t xml:space="preserve">Наручилац </w:t>
      </w:r>
      <w:r w:rsidRPr="00295A8A">
        <w:rPr>
          <w:rFonts w:ascii="Arial" w:hAnsi="Arial" w:cs="Arial"/>
          <w:noProof/>
          <w:sz w:val="22"/>
          <w:szCs w:val="22"/>
        </w:rPr>
        <w:t xml:space="preserve">у складу са чланом </w:t>
      </w:r>
      <w:r w:rsidR="00AD2A86" w:rsidRPr="00295A8A">
        <w:rPr>
          <w:rFonts w:ascii="Arial" w:hAnsi="Arial" w:cs="Arial"/>
          <w:noProof/>
          <w:sz w:val="22"/>
          <w:szCs w:val="22"/>
        </w:rPr>
        <w:t>108.</w:t>
      </w:r>
      <w:r w:rsidRPr="00295A8A">
        <w:rPr>
          <w:rFonts w:ascii="Arial" w:hAnsi="Arial" w:cs="Arial"/>
          <w:noProof/>
          <w:sz w:val="22"/>
          <w:szCs w:val="22"/>
        </w:rPr>
        <w:t xml:space="preserve"> Закона о јавним набавкама</w:t>
      </w:r>
      <w:r w:rsidR="00275155" w:rsidRPr="00295A8A">
        <w:rPr>
          <w:rFonts w:ascii="Arial" w:hAnsi="Arial" w:cs="Arial"/>
          <w:noProof/>
          <w:sz w:val="22"/>
          <w:szCs w:val="22"/>
        </w:rPr>
        <w:t>,</w:t>
      </w:r>
      <w:r w:rsidRPr="00295A8A">
        <w:rPr>
          <w:rFonts w:ascii="Arial" w:hAnsi="Arial" w:cs="Arial"/>
          <w:noProof/>
          <w:sz w:val="22"/>
          <w:szCs w:val="22"/>
        </w:rPr>
        <w:t xml:space="preserve"> донео Одлуку о додели уговора</w:t>
      </w:r>
      <w:r w:rsidR="00AD2A86" w:rsidRPr="00295A8A">
        <w:rPr>
          <w:rFonts w:ascii="Arial" w:hAnsi="Arial" w:cs="Arial"/>
          <w:noProof/>
          <w:sz w:val="22"/>
          <w:szCs w:val="22"/>
        </w:rPr>
        <w:t>, заведена код Наручиоца под бројем бројем ___________ од _________,</w:t>
      </w:r>
    </w:p>
    <w:p w:rsidR="002356B5" w:rsidRPr="00295A8A" w:rsidRDefault="00AD2A86" w:rsidP="00BE68A7">
      <w:pPr>
        <w:numPr>
          <w:ilvl w:val="0"/>
          <w:numId w:val="35"/>
        </w:numPr>
        <w:suppressAutoHyphens w:val="0"/>
        <w:jc w:val="both"/>
        <w:rPr>
          <w:rFonts w:ascii="Arial" w:hAnsi="Arial" w:cs="Arial"/>
          <w:b/>
          <w:noProof/>
          <w:sz w:val="22"/>
          <w:szCs w:val="22"/>
          <w:u w:val="single"/>
          <w:lang w:eastAsia="en-US"/>
        </w:rPr>
      </w:pPr>
      <w:r w:rsidRPr="00295A8A">
        <w:rPr>
          <w:rFonts w:ascii="Arial" w:hAnsi="Arial" w:cs="Arial"/>
          <w:noProof/>
          <w:sz w:val="22"/>
          <w:szCs w:val="22"/>
        </w:rPr>
        <w:t>д</w:t>
      </w:r>
      <w:r w:rsidR="002356B5" w:rsidRPr="00295A8A">
        <w:rPr>
          <w:rFonts w:ascii="Arial" w:hAnsi="Arial" w:cs="Arial"/>
          <w:noProof/>
          <w:sz w:val="22"/>
          <w:szCs w:val="22"/>
        </w:rPr>
        <w:t xml:space="preserve">а </w:t>
      </w:r>
      <w:r w:rsidR="00310BA0" w:rsidRPr="00295A8A">
        <w:rPr>
          <w:rFonts w:ascii="Arial" w:hAnsi="Arial" w:cs="Arial"/>
          <w:noProof/>
          <w:sz w:val="22"/>
          <w:szCs w:val="22"/>
        </w:rPr>
        <w:t>Наручилац</w:t>
      </w:r>
      <w:r w:rsidR="002356B5" w:rsidRPr="00295A8A">
        <w:rPr>
          <w:rFonts w:ascii="Arial" w:hAnsi="Arial" w:cs="Arial"/>
          <w:noProof/>
          <w:sz w:val="22"/>
          <w:szCs w:val="22"/>
        </w:rPr>
        <w:t xml:space="preserve"> закључује овај уговор у своје име и за свој рачун.</w:t>
      </w:r>
    </w:p>
    <w:p w:rsidR="00951B5B" w:rsidRDefault="00951B5B" w:rsidP="00951B5B">
      <w:pPr>
        <w:tabs>
          <w:tab w:val="left" w:pos="680"/>
        </w:tabs>
        <w:suppressAutoHyphens w:val="0"/>
        <w:spacing w:before="120" w:after="120"/>
        <w:jc w:val="both"/>
        <w:rPr>
          <w:rFonts w:ascii="Arial" w:eastAsia="TimesNewRomanPS-BoldMT" w:hAnsi="Arial" w:cs="Arial"/>
          <w:bCs/>
          <w:sz w:val="22"/>
          <w:szCs w:val="22"/>
          <w:lang w:val="sr-Cyrl-RS"/>
        </w:rPr>
      </w:pPr>
    </w:p>
    <w:p w:rsidR="00951B5B" w:rsidRPr="00951B5B" w:rsidRDefault="00951B5B" w:rsidP="00951B5B">
      <w:pPr>
        <w:tabs>
          <w:tab w:val="left" w:pos="680"/>
        </w:tabs>
        <w:suppressAutoHyphens w:val="0"/>
        <w:spacing w:before="120" w:after="120"/>
        <w:jc w:val="both"/>
        <w:rPr>
          <w:rFonts w:ascii="Arial" w:eastAsia="TimesNewRomanPS-BoldMT" w:hAnsi="Arial" w:cs="Arial"/>
          <w:bCs/>
          <w:sz w:val="22"/>
          <w:szCs w:val="22"/>
          <w:lang w:val="sr-Cyrl-RS"/>
        </w:rPr>
      </w:pPr>
      <w:r w:rsidRPr="00951B5B">
        <w:rPr>
          <w:rFonts w:ascii="Arial" w:eastAsia="TimesNewRomanPS-BoldMT" w:hAnsi="Arial" w:cs="Arial"/>
          <w:bCs/>
          <w:sz w:val="22"/>
          <w:szCs w:val="22"/>
          <w:lang w:val="sr-Cyrl-RS"/>
        </w:rPr>
        <w:t>ДЕО МОДЕЛА УГОВОРА У СЛУЧАЈУ ПОНУДЕ СА ПОДИЗВОЂАЧИМА :</w:t>
      </w:r>
    </w:p>
    <w:p w:rsidR="00951B5B" w:rsidRPr="00951B5B" w:rsidRDefault="00951B5B" w:rsidP="00BE68A7">
      <w:pPr>
        <w:numPr>
          <w:ilvl w:val="0"/>
          <w:numId w:val="35"/>
        </w:numPr>
        <w:tabs>
          <w:tab w:val="left" w:pos="680"/>
          <w:tab w:val="left" w:pos="851"/>
        </w:tabs>
        <w:suppressAutoHyphens w:val="0"/>
        <w:spacing w:before="120" w:after="120"/>
        <w:jc w:val="both"/>
        <w:rPr>
          <w:rFonts w:ascii="Arial" w:eastAsia="TimesNewRomanPS-BoldMT" w:hAnsi="Arial" w:cs="Arial"/>
          <w:bCs/>
          <w:sz w:val="22"/>
          <w:szCs w:val="22"/>
          <w:lang w:val="sr-Cyrl-RS"/>
        </w:rPr>
      </w:pPr>
      <w:r w:rsidRPr="00951B5B">
        <w:rPr>
          <w:rFonts w:ascii="Arial" w:eastAsia="TimesNewRomanPS-BoldMT" w:hAnsi="Arial" w:cs="Arial"/>
          <w:bCs/>
          <w:sz w:val="22"/>
          <w:szCs w:val="22"/>
          <w:lang w:val="sr-Cyrl-RS"/>
        </w:rPr>
        <w:t xml:space="preserve">Да је </w:t>
      </w:r>
      <w:r w:rsidR="00F83FD3">
        <w:rPr>
          <w:rFonts w:ascii="Arial" w:eastAsia="TimesNewRomanPS-BoldMT" w:hAnsi="Arial" w:cs="Arial"/>
          <w:bCs/>
          <w:sz w:val="22"/>
          <w:szCs w:val="22"/>
          <w:lang w:val="sr-Cyrl-RS"/>
        </w:rPr>
        <w:t>Извршилац</w:t>
      </w:r>
      <w:r w:rsidRPr="00951B5B">
        <w:rPr>
          <w:rFonts w:ascii="Arial" w:eastAsia="TimesNewRomanPS-BoldMT" w:hAnsi="Arial" w:cs="Arial"/>
          <w:bCs/>
          <w:sz w:val="22"/>
          <w:szCs w:val="22"/>
          <w:lang w:val="sr-Cyrl-RS"/>
        </w:rPr>
        <w:t xml:space="preserve"> делимично извршење набавке поверио подизвођачу/има: ____________________, из _____________, улица ____________________ бр. ______, ПИБ : __________________, матични број: _______________ које заступа, директор ____________________ (</w:t>
      </w:r>
      <w:r w:rsidRPr="00951B5B">
        <w:rPr>
          <w:rFonts w:ascii="Arial" w:eastAsia="TimesNewRomanPS-BoldMT" w:hAnsi="Arial" w:cs="Arial"/>
          <w:bCs/>
          <w:i/>
          <w:sz w:val="22"/>
          <w:szCs w:val="22"/>
          <w:lang w:val="sr-Cyrl-RS"/>
        </w:rPr>
        <w:t>навести све подизвођаче којима је поверено делимично извршење набавке</w:t>
      </w:r>
      <w:r w:rsidRPr="00951B5B">
        <w:rPr>
          <w:rFonts w:ascii="Arial" w:eastAsia="TimesNewRomanPS-BoldMT" w:hAnsi="Arial" w:cs="Arial"/>
          <w:bCs/>
          <w:sz w:val="22"/>
          <w:szCs w:val="22"/>
          <w:lang w:val="sr-Cyrl-RS"/>
        </w:rPr>
        <w:t>), за позиције: _________________________________, у % :________. (</w:t>
      </w:r>
      <w:r w:rsidRPr="00951B5B">
        <w:rPr>
          <w:rFonts w:ascii="Arial" w:eastAsia="TimesNewRomanPS-BoldMT" w:hAnsi="Arial" w:cs="Arial"/>
          <w:bCs/>
          <w:i/>
          <w:sz w:val="22"/>
          <w:szCs w:val="22"/>
          <w:lang w:val="sr-Cyrl-RS"/>
        </w:rPr>
        <w:t>навести позиције поверене подизвођачу и у ком проценту</w:t>
      </w:r>
      <w:r w:rsidRPr="00951B5B">
        <w:rPr>
          <w:rFonts w:ascii="Arial" w:eastAsia="TimesNewRomanPS-BoldMT" w:hAnsi="Arial" w:cs="Arial"/>
          <w:bCs/>
          <w:sz w:val="22"/>
          <w:szCs w:val="22"/>
          <w:lang w:val="sr-Cyrl-RS"/>
        </w:rPr>
        <w:t xml:space="preserve">). </w:t>
      </w:r>
      <w:r w:rsidR="00F83FD3">
        <w:rPr>
          <w:rFonts w:ascii="Arial" w:eastAsia="TimesNewRomanPS-BoldMT" w:hAnsi="Arial" w:cs="Arial"/>
          <w:bCs/>
          <w:sz w:val="22"/>
          <w:szCs w:val="22"/>
          <w:lang w:val="sr-Cyrl-RS"/>
        </w:rPr>
        <w:t>Извршилац</w:t>
      </w:r>
      <w:r w:rsidRPr="00951B5B">
        <w:rPr>
          <w:rFonts w:ascii="Arial" w:eastAsia="TimesNewRomanPS-BoldMT" w:hAnsi="Arial" w:cs="Arial"/>
          <w:bCs/>
          <w:sz w:val="22"/>
          <w:szCs w:val="22"/>
          <w:lang w:val="sr-Cyrl-RS"/>
        </w:rPr>
        <w:t xml:space="preserve"> у потпуности одговара Наручиоцу за извршење обавеза из поступка јавне набавке, односно за извршење уговорених обавеза као да се на извршење истих сам обавезао и као да је испоруку сам извршио , без обзира на број подизвођача.</w:t>
      </w:r>
    </w:p>
    <w:p w:rsidR="00951B5B" w:rsidRPr="00951B5B" w:rsidRDefault="00951B5B" w:rsidP="00951B5B">
      <w:pPr>
        <w:tabs>
          <w:tab w:val="left" w:pos="680"/>
        </w:tabs>
        <w:suppressAutoHyphens w:val="0"/>
        <w:spacing w:before="120" w:after="120"/>
        <w:ind w:left="720"/>
        <w:jc w:val="both"/>
        <w:rPr>
          <w:rFonts w:ascii="Arial" w:eastAsia="TimesNewRomanPS-BoldMT" w:hAnsi="Arial" w:cs="Arial"/>
          <w:bCs/>
          <w:sz w:val="22"/>
          <w:szCs w:val="22"/>
          <w:lang w:val="sr-Cyrl-RS"/>
        </w:rPr>
      </w:pPr>
    </w:p>
    <w:p w:rsidR="00951B5B" w:rsidRPr="00951B5B" w:rsidRDefault="00951B5B" w:rsidP="00951B5B">
      <w:pPr>
        <w:tabs>
          <w:tab w:val="left" w:pos="680"/>
        </w:tabs>
        <w:suppressAutoHyphens w:val="0"/>
        <w:spacing w:before="120" w:after="120"/>
        <w:jc w:val="both"/>
        <w:rPr>
          <w:rFonts w:ascii="Arial" w:eastAsia="TimesNewRomanPS-BoldMT" w:hAnsi="Arial" w:cs="Arial"/>
          <w:bCs/>
          <w:sz w:val="22"/>
          <w:szCs w:val="22"/>
          <w:lang w:val="sr-Cyrl-RS"/>
        </w:rPr>
      </w:pPr>
      <w:r w:rsidRPr="00951B5B">
        <w:rPr>
          <w:rFonts w:ascii="Arial" w:eastAsia="TimesNewRomanPS-BoldMT" w:hAnsi="Arial" w:cs="Arial"/>
          <w:bCs/>
          <w:sz w:val="22"/>
          <w:szCs w:val="22"/>
          <w:lang w:val="sr-Cyrl-RS"/>
        </w:rPr>
        <w:lastRenderedPageBreak/>
        <w:t>ДЕО МОДЕЛА УГОВОРА У СЛУЧАЈУ ПОНУДЕ ГРУПЕ ПОНУЂАЧА :</w:t>
      </w:r>
    </w:p>
    <w:p w:rsidR="00951B5B" w:rsidRPr="00951B5B" w:rsidRDefault="00951B5B" w:rsidP="00BE68A7">
      <w:pPr>
        <w:numPr>
          <w:ilvl w:val="0"/>
          <w:numId w:val="62"/>
        </w:numPr>
        <w:tabs>
          <w:tab w:val="left" w:pos="680"/>
          <w:tab w:val="left" w:pos="851"/>
        </w:tabs>
        <w:suppressAutoHyphens w:val="0"/>
        <w:spacing w:before="120" w:after="120"/>
        <w:jc w:val="both"/>
        <w:rPr>
          <w:rFonts w:ascii="Arial" w:eastAsia="TimesNewRomanPS-BoldMT" w:hAnsi="Arial" w:cs="Arial"/>
          <w:bCs/>
          <w:sz w:val="22"/>
          <w:szCs w:val="22"/>
          <w:lang w:val="sr-Cyrl-RS" w:eastAsia="en-US"/>
        </w:rPr>
      </w:pPr>
      <w:r w:rsidRPr="00951B5B">
        <w:rPr>
          <w:rFonts w:ascii="Arial" w:eastAsia="TimesNewRomanPS-BoldMT" w:hAnsi="Arial" w:cs="Arial"/>
          <w:bCs/>
          <w:sz w:val="22"/>
          <w:szCs w:val="22"/>
          <w:lang w:val="sr-Cyrl-RS" w:eastAsia="en-US"/>
        </w:rPr>
        <w:t xml:space="preserve">Да </w:t>
      </w:r>
      <w:r w:rsidR="00F83FD3">
        <w:rPr>
          <w:rFonts w:ascii="Arial" w:eastAsia="TimesNewRomanPS-BoldMT" w:hAnsi="Arial" w:cs="Arial"/>
          <w:bCs/>
          <w:sz w:val="22"/>
          <w:szCs w:val="22"/>
          <w:lang w:val="sr-Cyrl-RS" w:eastAsia="en-US"/>
        </w:rPr>
        <w:t>Извршилац</w:t>
      </w:r>
      <w:r w:rsidRPr="00951B5B">
        <w:rPr>
          <w:rFonts w:ascii="Arial" w:eastAsia="TimesNewRomanPS-BoldMT" w:hAnsi="Arial" w:cs="Arial"/>
          <w:bCs/>
          <w:sz w:val="22"/>
          <w:szCs w:val="22"/>
          <w:lang w:val="sr-Cyrl-RS" w:eastAsia="en-US"/>
        </w:rPr>
        <w:t xml:space="preserve"> извршење јавне набавке обавља заједнички са чланом групе понуђача: ____________________________________, са седиштем у __________________________ ПИБ : __________________, матични број: _______________. Саставни део заједничке понуде је споразум којим се понуђачи из групе међусобно и према Наручиоцу обавезују на извршење јавне набавке, који обавезно садржи податке наведене у члану 81.став 4. тачка 1-6 ЗЈН, а споразумом могу бити уређена и друга питања која наручилац одреди конкурсном документацијом. Споразум чини саставни део овог Уговора. Понуђачи који поднесу заједничку понуду одговарају неограничено солидарно према Наручиоцу.</w:t>
      </w:r>
    </w:p>
    <w:p w:rsidR="002356B5" w:rsidRPr="00295A8A" w:rsidRDefault="002356B5" w:rsidP="00295A8A">
      <w:pPr>
        <w:suppressAutoHyphens w:val="0"/>
        <w:jc w:val="both"/>
        <w:rPr>
          <w:rFonts w:ascii="Arial" w:hAnsi="Arial" w:cs="Arial"/>
          <w:b/>
          <w:noProof/>
          <w:sz w:val="22"/>
          <w:szCs w:val="22"/>
          <w:u w:val="single"/>
          <w:lang w:eastAsia="en-US"/>
        </w:rPr>
      </w:pPr>
    </w:p>
    <w:p w:rsidR="00310A56" w:rsidRDefault="00310A56" w:rsidP="00295A8A">
      <w:pPr>
        <w:suppressAutoHyphens w:val="0"/>
        <w:jc w:val="both"/>
        <w:rPr>
          <w:rFonts w:ascii="Arial" w:hAnsi="Arial" w:cs="Arial"/>
          <w:b/>
          <w:noProof/>
          <w:sz w:val="22"/>
          <w:szCs w:val="22"/>
          <w:lang w:eastAsia="en-US"/>
        </w:rPr>
      </w:pPr>
    </w:p>
    <w:p w:rsidR="002356B5" w:rsidRDefault="002356B5" w:rsidP="00295A8A">
      <w:pPr>
        <w:suppressAutoHyphens w:val="0"/>
        <w:jc w:val="both"/>
        <w:rPr>
          <w:rFonts w:ascii="Arial" w:hAnsi="Arial" w:cs="Arial"/>
          <w:b/>
          <w:noProof/>
          <w:sz w:val="22"/>
          <w:szCs w:val="22"/>
          <w:lang w:eastAsia="en-US"/>
        </w:rPr>
      </w:pPr>
      <w:r w:rsidRPr="00295A8A">
        <w:rPr>
          <w:rFonts w:ascii="Arial" w:hAnsi="Arial" w:cs="Arial"/>
          <w:b/>
          <w:noProof/>
          <w:sz w:val="22"/>
          <w:szCs w:val="22"/>
          <w:lang w:eastAsia="en-US"/>
        </w:rPr>
        <w:t>П</w:t>
      </w:r>
      <w:r w:rsidR="003620D2" w:rsidRPr="00295A8A">
        <w:rPr>
          <w:rFonts w:ascii="Arial" w:hAnsi="Arial" w:cs="Arial"/>
          <w:b/>
          <w:noProof/>
          <w:sz w:val="22"/>
          <w:szCs w:val="22"/>
          <w:lang w:eastAsia="en-US"/>
        </w:rPr>
        <w:t>РЕДМЕТ УГОВОРА</w:t>
      </w:r>
    </w:p>
    <w:p w:rsidR="00D31183" w:rsidRPr="00295A8A" w:rsidRDefault="00D31183" w:rsidP="00295A8A">
      <w:pPr>
        <w:suppressAutoHyphens w:val="0"/>
        <w:jc w:val="both"/>
        <w:rPr>
          <w:rFonts w:ascii="Arial" w:hAnsi="Arial" w:cs="Arial"/>
          <w:b/>
          <w:noProof/>
          <w:sz w:val="22"/>
          <w:szCs w:val="22"/>
          <w:lang w:eastAsia="en-US"/>
        </w:rPr>
      </w:pPr>
    </w:p>
    <w:p w:rsidR="002356B5" w:rsidRPr="00295A8A" w:rsidRDefault="002356B5" w:rsidP="00295A8A">
      <w:pPr>
        <w:suppressAutoHyphens w:val="0"/>
        <w:jc w:val="center"/>
        <w:rPr>
          <w:rFonts w:ascii="Arial" w:hAnsi="Arial" w:cs="Arial"/>
          <w:b/>
          <w:noProof/>
          <w:sz w:val="22"/>
          <w:szCs w:val="22"/>
          <w:lang w:eastAsia="en-US"/>
        </w:rPr>
      </w:pPr>
      <w:r w:rsidRPr="00295A8A">
        <w:rPr>
          <w:rFonts w:ascii="Arial" w:hAnsi="Arial" w:cs="Arial"/>
          <w:b/>
          <w:noProof/>
          <w:sz w:val="22"/>
          <w:szCs w:val="22"/>
          <w:lang w:eastAsia="en-US"/>
        </w:rPr>
        <w:t>Члaн 1.</w:t>
      </w:r>
    </w:p>
    <w:p w:rsidR="00C4475D" w:rsidRPr="00295A8A" w:rsidRDefault="00295A8A" w:rsidP="00295A8A">
      <w:pPr>
        <w:tabs>
          <w:tab w:val="left" w:pos="680"/>
        </w:tabs>
        <w:suppressAutoHyphens w:val="0"/>
        <w:jc w:val="both"/>
        <w:rPr>
          <w:rFonts w:ascii="Arial" w:eastAsia="TimesNewRomanPS-BoldMT" w:hAnsi="Arial" w:cs="Arial"/>
          <w:bCs/>
          <w:sz w:val="22"/>
          <w:szCs w:val="22"/>
          <w:lang w:eastAsia="en-US"/>
        </w:rPr>
      </w:pPr>
      <w:r w:rsidRPr="00295A8A">
        <w:rPr>
          <w:rFonts w:ascii="Arial" w:eastAsia="TimesNewRomanPS-BoldMT" w:hAnsi="Arial" w:cs="Arial"/>
          <w:bCs/>
          <w:sz w:val="22"/>
          <w:szCs w:val="22"/>
          <w:lang w:eastAsia="en-US"/>
        </w:rPr>
        <w:t>Овим у</w:t>
      </w:r>
      <w:r w:rsidR="00C4475D" w:rsidRPr="00295A8A">
        <w:rPr>
          <w:rFonts w:ascii="Arial" w:eastAsia="TimesNewRomanPS-BoldMT" w:hAnsi="Arial" w:cs="Arial"/>
          <w:bCs/>
          <w:sz w:val="22"/>
          <w:szCs w:val="22"/>
          <w:lang w:eastAsia="en-US"/>
        </w:rPr>
        <w:t xml:space="preserve">говором </w:t>
      </w:r>
      <w:r w:rsidR="00880AAE" w:rsidRPr="00295A8A">
        <w:rPr>
          <w:rFonts w:ascii="Arial" w:eastAsia="TimesNewRomanPS-BoldMT" w:hAnsi="Arial" w:cs="Arial"/>
          <w:bCs/>
          <w:sz w:val="22"/>
          <w:szCs w:val="22"/>
          <w:lang w:eastAsia="en-US"/>
        </w:rPr>
        <w:t>Наручилац</w:t>
      </w:r>
      <w:r w:rsidR="00C4475D" w:rsidRPr="00295A8A">
        <w:rPr>
          <w:rFonts w:ascii="Arial" w:eastAsia="TimesNewRomanPS-BoldMT" w:hAnsi="Arial" w:cs="Arial"/>
          <w:bCs/>
          <w:sz w:val="22"/>
          <w:szCs w:val="22"/>
          <w:lang w:eastAsia="en-US"/>
        </w:rPr>
        <w:t xml:space="preserve"> и И</w:t>
      </w:r>
      <w:r w:rsidR="00597654" w:rsidRPr="00295A8A">
        <w:rPr>
          <w:rFonts w:ascii="Arial" w:eastAsia="TimesNewRomanPS-BoldMT" w:hAnsi="Arial" w:cs="Arial"/>
          <w:bCs/>
          <w:sz w:val="22"/>
          <w:szCs w:val="22"/>
          <w:lang w:eastAsia="en-US"/>
        </w:rPr>
        <w:t>звршилац</w:t>
      </w:r>
      <w:r w:rsidR="00C4475D" w:rsidRPr="00295A8A">
        <w:rPr>
          <w:rFonts w:ascii="Arial" w:eastAsia="TimesNewRomanPS-BoldMT" w:hAnsi="Arial" w:cs="Arial"/>
          <w:bCs/>
          <w:sz w:val="22"/>
          <w:szCs w:val="22"/>
          <w:lang w:eastAsia="en-US"/>
        </w:rPr>
        <w:t xml:space="preserve"> уређују међусобна права, обавезе и oдгoвoрнoсти у вези са извршењем услуга </w:t>
      </w:r>
      <w:r w:rsidR="00E87CB7">
        <w:rPr>
          <w:rFonts w:ascii="Arial" w:eastAsia="TimesNewRomanPS-BoldMT" w:hAnsi="Arial" w:cs="Arial"/>
          <w:bCs/>
          <w:sz w:val="22"/>
          <w:szCs w:val="22"/>
          <w:lang w:eastAsia="en-US"/>
        </w:rPr>
        <w:t>са пратећим добрима</w:t>
      </w:r>
      <w:r w:rsidR="00C4475D" w:rsidRPr="00295A8A">
        <w:rPr>
          <w:rFonts w:ascii="Arial" w:eastAsia="TimesNewRomanPS-BoldMT" w:hAnsi="Arial" w:cs="Arial"/>
          <w:bCs/>
          <w:sz w:val="22"/>
          <w:szCs w:val="22"/>
        </w:rPr>
        <w:t xml:space="preserve"> </w:t>
      </w:r>
      <w:r w:rsidR="002D4440">
        <w:rPr>
          <w:rFonts w:ascii="Arial" w:eastAsia="TimesNewRomanPS-BoldMT" w:hAnsi="Arial" w:cs="Arial"/>
          <w:bCs/>
          <w:sz w:val="22"/>
          <w:szCs w:val="22"/>
          <w:lang w:val="sr-Cyrl-RS"/>
        </w:rPr>
        <w:t xml:space="preserve">за </w:t>
      </w:r>
      <w:r w:rsidR="007A27C3">
        <w:rPr>
          <w:rFonts w:ascii="Arial" w:eastAsia="TimesNewRomanPS-BoldMT" w:hAnsi="Arial" w:cs="Arial"/>
          <w:bCs/>
          <w:sz w:val="22"/>
          <w:szCs w:val="22"/>
          <w:lang w:val="sr-Cyrl-RS"/>
        </w:rPr>
        <w:t>имплементацију</w:t>
      </w:r>
      <w:r w:rsidR="00C4475D" w:rsidRPr="00295A8A">
        <w:rPr>
          <w:rFonts w:ascii="Arial" w:eastAsia="TimesNewRomanPS-BoldMT" w:hAnsi="Arial" w:cs="Arial"/>
          <w:bCs/>
          <w:sz w:val="22"/>
          <w:szCs w:val="22"/>
        </w:rPr>
        <w:t xml:space="preserve"> </w:t>
      </w:r>
      <w:r w:rsidR="00C4475D" w:rsidRPr="00295A8A">
        <w:rPr>
          <w:rFonts w:ascii="Arial" w:hAnsi="Arial" w:cs="Arial"/>
          <w:sz w:val="22"/>
          <w:szCs w:val="22"/>
        </w:rPr>
        <w:t>решења за уређивање и размену документације са подизвођачима при капиталним пројектима</w:t>
      </w:r>
      <w:r w:rsidR="00C4475D" w:rsidRPr="00295A8A">
        <w:rPr>
          <w:rFonts w:ascii="Arial" w:eastAsia="TimesNewRomanPS-BoldMT" w:hAnsi="Arial" w:cs="Arial"/>
          <w:bCs/>
          <w:sz w:val="22"/>
          <w:szCs w:val="22"/>
        </w:rPr>
        <w:t xml:space="preserve"> (у даљем тексту и као Систем), и то</w:t>
      </w:r>
      <w:r w:rsidR="00C4475D" w:rsidRPr="00295A8A">
        <w:rPr>
          <w:rFonts w:ascii="Arial" w:eastAsia="TimesNewRomanPS-BoldMT" w:hAnsi="Arial" w:cs="Arial"/>
          <w:bCs/>
          <w:sz w:val="22"/>
          <w:szCs w:val="22"/>
          <w:lang w:eastAsia="en-US"/>
        </w:rPr>
        <w:t>:</w:t>
      </w:r>
    </w:p>
    <w:p w:rsidR="00C4475D" w:rsidRPr="00295A8A" w:rsidRDefault="00C4475D" w:rsidP="00AB35A6">
      <w:pPr>
        <w:numPr>
          <w:ilvl w:val="0"/>
          <w:numId w:val="36"/>
        </w:numPr>
        <w:tabs>
          <w:tab w:val="left" w:pos="851"/>
          <w:tab w:val="left" w:pos="1276"/>
        </w:tabs>
        <w:suppressAutoHyphens w:val="0"/>
        <w:jc w:val="both"/>
        <w:rPr>
          <w:rFonts w:ascii="Arial" w:eastAsia="Calibri" w:hAnsi="Arial" w:cs="Arial"/>
          <w:bCs/>
          <w:color w:val="000000"/>
          <w:sz w:val="22"/>
          <w:szCs w:val="22"/>
          <w:lang w:eastAsia="en-US"/>
        </w:rPr>
      </w:pPr>
      <w:r w:rsidRPr="00295A8A">
        <w:rPr>
          <w:rFonts w:ascii="Arial" w:eastAsia="Calibri" w:hAnsi="Arial" w:cs="Arial"/>
          <w:bCs/>
          <w:color w:val="000000"/>
          <w:sz w:val="22"/>
          <w:szCs w:val="22"/>
          <w:lang w:eastAsia="en-US"/>
        </w:rPr>
        <w:t xml:space="preserve">испорука софтвера (у даљем тексту и као: софтверске лиценце) са произвођачком подршком, </w:t>
      </w:r>
    </w:p>
    <w:p w:rsidR="00A60FD2" w:rsidRPr="00295A8A" w:rsidRDefault="007A27C3" w:rsidP="00AB35A6">
      <w:pPr>
        <w:numPr>
          <w:ilvl w:val="0"/>
          <w:numId w:val="36"/>
        </w:numPr>
        <w:tabs>
          <w:tab w:val="left" w:pos="851"/>
          <w:tab w:val="left" w:pos="1276"/>
        </w:tabs>
        <w:suppressAutoHyphens w:val="0"/>
        <w:jc w:val="both"/>
        <w:rPr>
          <w:rFonts w:ascii="Arial" w:eastAsia="Calibri" w:hAnsi="Arial" w:cs="Arial"/>
          <w:bCs/>
          <w:color w:val="000000"/>
          <w:sz w:val="22"/>
          <w:szCs w:val="22"/>
          <w:lang w:eastAsia="en-US"/>
        </w:rPr>
      </w:pPr>
      <w:r>
        <w:rPr>
          <w:rFonts w:ascii="Arial" w:eastAsia="Calibri" w:hAnsi="Arial" w:cs="Arial"/>
          <w:bCs/>
          <w:color w:val="000000"/>
          <w:sz w:val="22"/>
          <w:szCs w:val="22"/>
          <w:lang w:val="sr-Cyrl-RS" w:eastAsia="en-US"/>
        </w:rPr>
        <w:t>услуга</w:t>
      </w:r>
      <w:r w:rsidR="00C4475D" w:rsidRPr="00295A8A">
        <w:rPr>
          <w:rFonts w:ascii="Arial" w:eastAsia="Calibri" w:hAnsi="Arial" w:cs="Arial"/>
          <w:bCs/>
          <w:color w:val="000000"/>
          <w:sz w:val="22"/>
          <w:szCs w:val="22"/>
          <w:lang w:eastAsia="en-US"/>
        </w:rPr>
        <w:t xml:space="preserve"> имплементације </w:t>
      </w:r>
      <w:r w:rsidR="00CD747B">
        <w:rPr>
          <w:rFonts w:ascii="Arial" w:eastAsia="Calibri" w:hAnsi="Arial" w:cs="Arial"/>
          <w:bCs/>
          <w:color w:val="000000"/>
          <w:sz w:val="22"/>
          <w:szCs w:val="22"/>
          <w:lang w:val="sr-Cyrl-RS" w:eastAsia="en-US"/>
        </w:rPr>
        <w:t>софтвера</w:t>
      </w:r>
      <w:r w:rsidR="00C4475D" w:rsidRPr="00295A8A">
        <w:rPr>
          <w:rFonts w:ascii="Arial" w:eastAsia="Calibri" w:hAnsi="Arial" w:cs="Arial"/>
          <w:bCs/>
          <w:color w:val="000000"/>
          <w:sz w:val="22"/>
          <w:szCs w:val="22"/>
          <w:lang w:eastAsia="en-US"/>
        </w:rPr>
        <w:t>.</w:t>
      </w:r>
    </w:p>
    <w:p w:rsidR="00C4475D" w:rsidRPr="00295A8A" w:rsidRDefault="00C4475D" w:rsidP="00295A8A">
      <w:pPr>
        <w:tabs>
          <w:tab w:val="left" w:pos="680"/>
          <w:tab w:val="left" w:pos="1276"/>
        </w:tabs>
        <w:suppressAutoHyphens w:val="0"/>
        <w:ind w:left="720"/>
        <w:jc w:val="both"/>
        <w:rPr>
          <w:rFonts w:ascii="Arial" w:eastAsia="Calibri" w:hAnsi="Arial" w:cs="Arial"/>
          <w:bCs/>
          <w:color w:val="000000"/>
          <w:sz w:val="22"/>
          <w:szCs w:val="22"/>
          <w:lang w:eastAsia="en-US"/>
        </w:rPr>
      </w:pPr>
      <w:r w:rsidRPr="00295A8A">
        <w:rPr>
          <w:rFonts w:ascii="Arial" w:eastAsia="Calibri" w:hAnsi="Arial" w:cs="Arial"/>
          <w:bCs/>
          <w:color w:val="000000"/>
          <w:sz w:val="22"/>
          <w:szCs w:val="22"/>
          <w:lang w:eastAsia="en-US"/>
        </w:rPr>
        <w:t xml:space="preserve"> </w:t>
      </w:r>
    </w:p>
    <w:p w:rsidR="00310A56" w:rsidRDefault="00C4475D" w:rsidP="00295A8A">
      <w:pPr>
        <w:tabs>
          <w:tab w:val="left" w:pos="680"/>
        </w:tabs>
        <w:suppressAutoHyphens w:val="0"/>
        <w:jc w:val="both"/>
        <w:rPr>
          <w:rFonts w:ascii="Arial" w:eastAsia="Calibri" w:hAnsi="Arial" w:cs="Arial"/>
          <w:bCs/>
          <w:color w:val="000000"/>
          <w:sz w:val="22"/>
          <w:szCs w:val="22"/>
          <w:lang w:eastAsia="en-US"/>
        </w:rPr>
      </w:pPr>
      <w:r w:rsidRPr="00295A8A">
        <w:rPr>
          <w:rFonts w:ascii="Arial" w:eastAsia="Calibri" w:hAnsi="Arial" w:cs="Arial"/>
          <w:bCs/>
          <w:color w:val="000000"/>
          <w:sz w:val="22"/>
          <w:szCs w:val="22"/>
          <w:lang w:eastAsia="en-US"/>
        </w:rPr>
        <w:t>Спeцификaциja услуга и добара који су предмет овог уговора  наведени су у Прилогу 1. (Набавка софтверских лиценци с</w:t>
      </w:r>
      <w:r w:rsidRPr="00295A8A">
        <w:rPr>
          <w:rFonts w:ascii="Arial" w:eastAsia="Calibri" w:hAnsi="Arial" w:cs="Arial"/>
          <w:bCs/>
          <w:sz w:val="22"/>
          <w:szCs w:val="22"/>
          <w:lang w:eastAsia="en-US"/>
        </w:rPr>
        <w:t>а произвођачком подршком</w:t>
      </w:r>
      <w:r w:rsidRPr="00295A8A">
        <w:rPr>
          <w:rFonts w:ascii="Arial" w:eastAsia="Calibri" w:hAnsi="Arial" w:cs="Arial"/>
          <w:bCs/>
          <w:color w:val="000000"/>
          <w:sz w:val="22"/>
          <w:szCs w:val="22"/>
          <w:lang w:eastAsia="en-US"/>
        </w:rPr>
        <w:t>)</w:t>
      </w:r>
      <w:r w:rsidR="00DB53D4" w:rsidRPr="00295A8A">
        <w:rPr>
          <w:rFonts w:ascii="Arial" w:eastAsia="Calibri" w:hAnsi="Arial" w:cs="Arial"/>
          <w:bCs/>
          <w:color w:val="000000"/>
          <w:sz w:val="22"/>
          <w:szCs w:val="22"/>
          <w:lang w:eastAsia="en-US"/>
        </w:rPr>
        <w:t xml:space="preserve"> и</w:t>
      </w:r>
      <w:r w:rsidRPr="00295A8A">
        <w:rPr>
          <w:rFonts w:ascii="Arial" w:eastAsia="Calibri" w:hAnsi="Arial" w:cs="Arial"/>
          <w:bCs/>
          <w:color w:val="000000"/>
          <w:sz w:val="22"/>
          <w:szCs w:val="22"/>
          <w:lang w:eastAsia="en-US"/>
        </w:rPr>
        <w:t xml:space="preserve"> Прилогу 2. (</w:t>
      </w:r>
      <w:r w:rsidR="007A27C3">
        <w:rPr>
          <w:rFonts w:ascii="Arial" w:eastAsia="Calibri" w:hAnsi="Arial" w:cs="Arial"/>
          <w:bCs/>
          <w:color w:val="000000"/>
          <w:sz w:val="22"/>
          <w:szCs w:val="22"/>
          <w:lang w:val="sr-Cyrl-RS" w:eastAsia="en-US"/>
        </w:rPr>
        <w:t>Услуга</w:t>
      </w:r>
      <w:r w:rsidRPr="00295A8A">
        <w:rPr>
          <w:rFonts w:ascii="Arial" w:eastAsia="Calibri" w:hAnsi="Arial" w:cs="Arial"/>
          <w:bCs/>
          <w:color w:val="000000"/>
          <w:sz w:val="22"/>
          <w:szCs w:val="22"/>
          <w:lang w:eastAsia="en-US"/>
        </w:rPr>
        <w:t xml:space="preserve"> </w:t>
      </w:r>
      <w:r w:rsidR="00DB53D4" w:rsidRPr="00295A8A">
        <w:rPr>
          <w:rFonts w:ascii="Arial" w:eastAsia="Calibri" w:hAnsi="Arial" w:cs="Arial"/>
          <w:bCs/>
          <w:color w:val="000000"/>
          <w:sz w:val="22"/>
          <w:szCs w:val="22"/>
          <w:lang w:eastAsia="en-US"/>
        </w:rPr>
        <w:t xml:space="preserve"> </w:t>
      </w:r>
      <w:r w:rsidRPr="00295A8A">
        <w:rPr>
          <w:rFonts w:ascii="Arial" w:eastAsia="Calibri" w:hAnsi="Arial" w:cs="Arial"/>
          <w:bCs/>
          <w:color w:val="000000"/>
          <w:sz w:val="22"/>
          <w:szCs w:val="22"/>
          <w:lang w:eastAsia="en-US"/>
        </w:rPr>
        <w:t xml:space="preserve">имплементације </w:t>
      </w:r>
      <w:r w:rsidR="00AB35A6">
        <w:rPr>
          <w:rFonts w:ascii="Arial" w:eastAsia="Calibri" w:hAnsi="Arial" w:cs="Arial"/>
          <w:bCs/>
          <w:color w:val="000000"/>
          <w:sz w:val="22"/>
          <w:szCs w:val="22"/>
          <w:lang w:val="sr-Cyrl-RS" w:eastAsia="en-US"/>
        </w:rPr>
        <w:t>софтвера</w:t>
      </w:r>
      <w:r w:rsidRPr="00295A8A">
        <w:rPr>
          <w:rFonts w:ascii="Arial" w:eastAsia="Calibri" w:hAnsi="Arial" w:cs="Arial"/>
          <w:bCs/>
          <w:color w:val="000000"/>
          <w:sz w:val="22"/>
          <w:szCs w:val="22"/>
          <w:lang w:eastAsia="en-US"/>
        </w:rPr>
        <w:t xml:space="preserve">), који чине саставни део овог уговора. </w:t>
      </w:r>
    </w:p>
    <w:p w:rsidR="00310A56" w:rsidRDefault="00310A56" w:rsidP="00295A8A">
      <w:pPr>
        <w:tabs>
          <w:tab w:val="left" w:pos="680"/>
        </w:tabs>
        <w:suppressAutoHyphens w:val="0"/>
        <w:jc w:val="both"/>
        <w:rPr>
          <w:rFonts w:ascii="Arial" w:eastAsia="Calibri" w:hAnsi="Arial" w:cs="Arial"/>
          <w:bCs/>
          <w:color w:val="000000"/>
          <w:sz w:val="22"/>
          <w:szCs w:val="22"/>
          <w:lang w:eastAsia="en-US"/>
        </w:rPr>
      </w:pPr>
    </w:p>
    <w:p w:rsidR="00C4475D" w:rsidRDefault="00C4475D" w:rsidP="00295A8A">
      <w:pPr>
        <w:tabs>
          <w:tab w:val="left" w:pos="680"/>
        </w:tabs>
        <w:suppressAutoHyphens w:val="0"/>
        <w:jc w:val="both"/>
        <w:rPr>
          <w:rFonts w:ascii="Arial" w:hAnsi="Arial" w:cs="Arial"/>
          <w:color w:val="000000"/>
          <w:sz w:val="22"/>
          <w:szCs w:val="22"/>
          <w:lang w:eastAsia="en-US"/>
        </w:rPr>
      </w:pPr>
      <w:r w:rsidRPr="00286A93">
        <w:rPr>
          <w:rFonts w:ascii="Arial" w:eastAsia="Calibri" w:hAnsi="Arial" w:cs="Arial"/>
          <w:bCs/>
          <w:color w:val="000000"/>
          <w:sz w:val="22"/>
          <w:szCs w:val="22"/>
          <w:lang w:eastAsia="en-US"/>
        </w:rPr>
        <w:t>И</w:t>
      </w:r>
      <w:r w:rsidR="00597654" w:rsidRPr="00286A93">
        <w:rPr>
          <w:rFonts w:ascii="Arial" w:eastAsia="Calibri" w:hAnsi="Arial" w:cs="Arial"/>
          <w:bCs/>
          <w:color w:val="000000"/>
          <w:sz w:val="22"/>
          <w:szCs w:val="22"/>
          <w:lang w:eastAsia="en-US"/>
        </w:rPr>
        <w:t>звршилац</w:t>
      </w:r>
      <w:r w:rsidRPr="00286A93">
        <w:rPr>
          <w:rFonts w:ascii="Arial" w:eastAsia="Calibri" w:hAnsi="Arial" w:cs="Arial"/>
          <w:bCs/>
          <w:i/>
          <w:color w:val="000000"/>
          <w:sz w:val="22"/>
          <w:szCs w:val="22"/>
          <w:lang w:eastAsia="en-US"/>
        </w:rPr>
        <w:t xml:space="preserve"> </w:t>
      </w:r>
      <w:r w:rsidRPr="00286A93">
        <w:rPr>
          <w:rFonts w:ascii="Arial" w:eastAsia="Calibri" w:hAnsi="Arial" w:cs="Arial"/>
          <w:bCs/>
          <w:color w:val="000000"/>
          <w:sz w:val="22"/>
          <w:szCs w:val="22"/>
          <w:lang w:eastAsia="en-US"/>
        </w:rPr>
        <w:t xml:space="preserve">се обавезује да извршење предметних услуга и испоруку добара изврши у свему у складу са Прилозима 1 </w:t>
      </w:r>
      <w:r w:rsidR="00DB53D4" w:rsidRPr="00286A93">
        <w:rPr>
          <w:rFonts w:ascii="Arial" w:eastAsia="Calibri" w:hAnsi="Arial" w:cs="Arial"/>
          <w:bCs/>
          <w:color w:val="000000"/>
          <w:sz w:val="22"/>
          <w:szCs w:val="22"/>
          <w:lang w:eastAsia="en-US"/>
        </w:rPr>
        <w:t>и 2</w:t>
      </w:r>
      <w:r w:rsidRPr="00286A93">
        <w:rPr>
          <w:rFonts w:ascii="Arial" w:eastAsia="Calibri" w:hAnsi="Arial" w:cs="Arial"/>
          <w:bCs/>
          <w:color w:val="000000"/>
          <w:sz w:val="22"/>
          <w:szCs w:val="22"/>
          <w:lang w:eastAsia="en-US"/>
        </w:rPr>
        <w:t xml:space="preserve">, у роковима дефинисаним Термин планом извршења </w:t>
      </w:r>
      <w:r w:rsidR="002D3889">
        <w:rPr>
          <w:rFonts w:ascii="Arial" w:eastAsia="Calibri" w:hAnsi="Arial" w:cs="Arial"/>
          <w:bCs/>
          <w:color w:val="000000"/>
          <w:sz w:val="22"/>
          <w:szCs w:val="22"/>
          <w:lang w:val="sr-Cyrl-RS" w:eastAsia="en-US"/>
        </w:rPr>
        <w:t>посла</w:t>
      </w:r>
      <w:r w:rsidRPr="00286A93">
        <w:rPr>
          <w:rFonts w:ascii="Arial" w:eastAsia="Calibri" w:hAnsi="Arial" w:cs="Arial"/>
          <w:bCs/>
          <w:color w:val="000000"/>
          <w:sz w:val="22"/>
          <w:szCs w:val="22"/>
          <w:lang w:eastAsia="en-US"/>
        </w:rPr>
        <w:t xml:space="preserve"> који такође чини саставни део Уговора као Прилог </w:t>
      </w:r>
      <w:r w:rsidR="00AB35A6">
        <w:rPr>
          <w:rFonts w:ascii="Arial" w:eastAsia="Calibri" w:hAnsi="Arial" w:cs="Arial"/>
          <w:bCs/>
          <w:color w:val="000000"/>
          <w:sz w:val="22"/>
          <w:szCs w:val="22"/>
          <w:lang w:val="sr-Cyrl-RS" w:eastAsia="en-US"/>
        </w:rPr>
        <w:t>5</w:t>
      </w:r>
      <w:r w:rsidR="00310A56" w:rsidRPr="00286A93">
        <w:rPr>
          <w:rFonts w:ascii="Arial" w:eastAsia="Calibri" w:hAnsi="Arial" w:cs="Arial"/>
          <w:bCs/>
          <w:color w:val="000000"/>
          <w:sz w:val="22"/>
          <w:szCs w:val="22"/>
          <w:lang w:eastAsia="en-US"/>
        </w:rPr>
        <w:t>.</w:t>
      </w:r>
      <w:r w:rsidRPr="00286A93">
        <w:rPr>
          <w:rFonts w:ascii="Arial" w:eastAsia="Calibri" w:hAnsi="Arial" w:cs="Arial"/>
          <w:bCs/>
          <w:color w:val="000000"/>
          <w:sz w:val="22"/>
          <w:szCs w:val="22"/>
          <w:lang w:eastAsia="en-US"/>
        </w:rPr>
        <w:t xml:space="preserve">, </w:t>
      </w:r>
      <w:r w:rsidR="007D6532">
        <w:rPr>
          <w:rFonts w:ascii="Arial" w:eastAsia="Calibri" w:hAnsi="Arial" w:cs="Arial"/>
          <w:bCs/>
          <w:color w:val="000000"/>
          <w:sz w:val="22"/>
          <w:szCs w:val="22"/>
          <w:lang w:eastAsia="en-US"/>
        </w:rPr>
        <w:t xml:space="preserve">уз поштовање обавеза које произилазе из важећих прописа о заштити на раду, запошљавању и условима рада и заштити животне средине, </w:t>
      </w:r>
      <w:r w:rsidRPr="00286A93">
        <w:rPr>
          <w:rFonts w:ascii="Arial" w:eastAsia="Calibri" w:hAnsi="Arial" w:cs="Arial"/>
          <w:bCs/>
          <w:color w:val="000000"/>
          <w:sz w:val="22"/>
          <w:szCs w:val="22"/>
          <w:lang w:eastAsia="en-US"/>
        </w:rPr>
        <w:t xml:space="preserve">а </w:t>
      </w:r>
      <w:r w:rsidR="00310A56" w:rsidRPr="00286A93">
        <w:rPr>
          <w:rFonts w:ascii="Arial" w:eastAsia="Calibri" w:hAnsi="Arial" w:cs="Arial"/>
          <w:bCs/>
          <w:color w:val="000000"/>
          <w:sz w:val="22"/>
          <w:szCs w:val="22"/>
          <w:lang w:eastAsia="en-US"/>
        </w:rPr>
        <w:t>Наручилац</w:t>
      </w:r>
      <w:r w:rsidRPr="00295A8A">
        <w:rPr>
          <w:rFonts w:ascii="Arial" w:eastAsia="Calibri" w:hAnsi="Arial" w:cs="Arial"/>
          <w:bCs/>
          <w:color w:val="000000"/>
          <w:sz w:val="22"/>
          <w:szCs w:val="22"/>
          <w:lang w:eastAsia="en-US"/>
        </w:rPr>
        <w:t xml:space="preserve"> се обавезује </w:t>
      </w:r>
      <w:r w:rsidRPr="00295A8A">
        <w:rPr>
          <w:rFonts w:ascii="Arial" w:hAnsi="Arial" w:cs="Arial"/>
          <w:color w:val="000000"/>
          <w:sz w:val="22"/>
          <w:szCs w:val="22"/>
          <w:lang w:val="am-ET" w:eastAsia="en-US"/>
        </w:rPr>
        <w:t xml:space="preserve">да </w:t>
      </w:r>
      <w:r w:rsidR="00597654" w:rsidRPr="00295A8A">
        <w:rPr>
          <w:rFonts w:ascii="Arial" w:hAnsi="Arial" w:cs="Arial"/>
          <w:color w:val="000000"/>
          <w:sz w:val="22"/>
          <w:szCs w:val="22"/>
          <w:lang w:eastAsia="en-US"/>
        </w:rPr>
        <w:t>Извршиоцу</w:t>
      </w:r>
      <w:r w:rsidRPr="00295A8A">
        <w:rPr>
          <w:rFonts w:ascii="Arial" w:hAnsi="Arial" w:cs="Arial"/>
          <w:color w:val="000000"/>
          <w:sz w:val="22"/>
          <w:szCs w:val="22"/>
          <w:lang w:val="am-ET" w:eastAsia="en-US"/>
        </w:rPr>
        <w:t xml:space="preserve"> плати уговорену </w:t>
      </w:r>
      <w:r w:rsidR="00310A56" w:rsidRPr="00310A56">
        <w:rPr>
          <w:rFonts w:ascii="Arial" w:hAnsi="Arial" w:cs="Arial"/>
          <w:color w:val="000000"/>
          <w:sz w:val="22"/>
          <w:szCs w:val="22"/>
          <w:lang w:eastAsia="en-US"/>
        </w:rPr>
        <w:t>вредност</w:t>
      </w:r>
      <w:r w:rsidRPr="00310A56">
        <w:rPr>
          <w:rFonts w:ascii="Arial" w:hAnsi="Arial" w:cs="Arial"/>
          <w:color w:val="000000"/>
          <w:sz w:val="22"/>
          <w:szCs w:val="22"/>
          <w:lang w:val="am-ET" w:eastAsia="en-US"/>
        </w:rPr>
        <w:t xml:space="preserve"> за </w:t>
      </w:r>
      <w:r w:rsidRPr="00310A56">
        <w:rPr>
          <w:rFonts w:ascii="Arial" w:hAnsi="Arial" w:cs="Arial"/>
          <w:color w:val="000000"/>
          <w:sz w:val="22"/>
          <w:szCs w:val="22"/>
          <w:lang w:eastAsia="en-US"/>
        </w:rPr>
        <w:t xml:space="preserve">испоручена добра и </w:t>
      </w:r>
      <w:r w:rsidRPr="00310A56">
        <w:rPr>
          <w:rFonts w:ascii="Arial" w:hAnsi="Arial" w:cs="Arial"/>
          <w:color w:val="000000"/>
          <w:sz w:val="22"/>
          <w:szCs w:val="22"/>
          <w:lang w:val="am-ET" w:eastAsia="en-US"/>
        </w:rPr>
        <w:t>извршене услуге</w:t>
      </w:r>
      <w:r w:rsidRPr="00310A56">
        <w:rPr>
          <w:rFonts w:ascii="Arial" w:hAnsi="Arial" w:cs="Arial"/>
          <w:color w:val="000000"/>
          <w:sz w:val="22"/>
          <w:szCs w:val="22"/>
          <w:lang w:eastAsia="en-US"/>
        </w:rPr>
        <w:t>.</w:t>
      </w:r>
    </w:p>
    <w:p w:rsidR="00310A56" w:rsidRPr="00295A8A" w:rsidRDefault="00310A56" w:rsidP="00295A8A">
      <w:pPr>
        <w:tabs>
          <w:tab w:val="left" w:pos="680"/>
        </w:tabs>
        <w:suppressAutoHyphens w:val="0"/>
        <w:jc w:val="both"/>
        <w:rPr>
          <w:rFonts w:ascii="Arial" w:hAnsi="Arial" w:cs="Arial"/>
          <w:color w:val="000000"/>
          <w:sz w:val="22"/>
          <w:szCs w:val="22"/>
          <w:lang w:eastAsia="en-US"/>
        </w:rPr>
      </w:pPr>
    </w:p>
    <w:p w:rsidR="00C4475D" w:rsidRPr="00CD747B" w:rsidRDefault="007D6532" w:rsidP="00295A8A">
      <w:pPr>
        <w:tabs>
          <w:tab w:val="left" w:pos="680"/>
        </w:tabs>
        <w:suppressAutoHyphens w:val="0"/>
        <w:jc w:val="both"/>
        <w:rPr>
          <w:rFonts w:ascii="Arial" w:hAnsi="Arial" w:cs="Arial"/>
          <w:color w:val="000000"/>
          <w:sz w:val="22"/>
          <w:szCs w:val="22"/>
          <w:lang w:val="sr-Cyrl-RS" w:eastAsia="en-US"/>
        </w:rPr>
      </w:pPr>
      <w:r>
        <w:rPr>
          <w:rFonts w:ascii="Arial" w:hAnsi="Arial" w:cs="Arial"/>
          <w:color w:val="000000"/>
          <w:sz w:val="22"/>
          <w:szCs w:val="22"/>
          <w:lang w:val="sr-Cyrl-RS" w:eastAsia="en-US"/>
        </w:rPr>
        <w:t xml:space="preserve">Извршилац потврђује да је ималац права интелектуалне својине и обавезује се </w:t>
      </w:r>
      <w:r w:rsidR="00C4475D" w:rsidRPr="00310A56">
        <w:rPr>
          <w:rFonts w:ascii="Arial" w:hAnsi="Arial" w:cs="Arial"/>
          <w:color w:val="000000"/>
          <w:sz w:val="22"/>
          <w:szCs w:val="22"/>
          <w:lang w:val="am-ET" w:eastAsia="en-US"/>
        </w:rPr>
        <w:t xml:space="preserve"> да предмет уговора изврши у потпуности и благовремено у складу са целокупним знањем и искуством које поседује, у обиму и квалитету према законским и подзаконским прописима, опште прихваћеним научним и стручним методама и стандардима, као и најбољом праксом који важе за ове услуге, уважавајући циљеве пројекта</w:t>
      </w:r>
      <w:r w:rsidR="00C4475D" w:rsidRPr="00310A56">
        <w:rPr>
          <w:rFonts w:ascii="Arial" w:hAnsi="Arial" w:cs="Arial"/>
          <w:color w:val="000000"/>
          <w:sz w:val="22"/>
          <w:szCs w:val="22"/>
          <w:lang w:eastAsia="en-US"/>
        </w:rPr>
        <w:t>,</w:t>
      </w:r>
      <w:r w:rsidR="00C4475D" w:rsidRPr="00310A56">
        <w:rPr>
          <w:rFonts w:ascii="Arial" w:hAnsi="Arial" w:cs="Arial"/>
          <w:color w:val="000000"/>
          <w:sz w:val="22"/>
          <w:szCs w:val="22"/>
          <w:lang w:val="am-ET" w:eastAsia="en-US"/>
        </w:rPr>
        <w:t xml:space="preserve"> активности и пословне циљеве</w:t>
      </w:r>
      <w:r w:rsidR="00CD747B">
        <w:rPr>
          <w:rFonts w:ascii="Arial" w:hAnsi="Arial" w:cs="Arial"/>
          <w:color w:val="000000"/>
          <w:sz w:val="22"/>
          <w:szCs w:val="22"/>
          <w:lang w:val="am-ET" w:eastAsia="en-US"/>
        </w:rPr>
        <w:t xml:space="preserve"> Наручиоца</w:t>
      </w:r>
      <w:r w:rsidR="00046C49">
        <w:rPr>
          <w:rFonts w:ascii="Arial" w:hAnsi="Arial" w:cs="Arial"/>
          <w:color w:val="000000"/>
          <w:sz w:val="22"/>
          <w:szCs w:val="22"/>
          <w:lang w:eastAsia="en-US"/>
        </w:rPr>
        <w:t xml:space="preserve"> на плану организационих промена у ЕПС групи.</w:t>
      </w:r>
      <w:r w:rsidR="00CD747B">
        <w:rPr>
          <w:rFonts w:ascii="Arial" w:hAnsi="Arial" w:cs="Arial"/>
          <w:color w:val="000000"/>
          <w:sz w:val="22"/>
          <w:szCs w:val="22"/>
          <w:lang w:val="am-ET" w:eastAsia="en-US"/>
        </w:rPr>
        <w:t>.</w:t>
      </w:r>
    </w:p>
    <w:p w:rsidR="00D31183" w:rsidRDefault="00D31183" w:rsidP="00295A8A">
      <w:pPr>
        <w:suppressAutoHyphens w:val="0"/>
        <w:rPr>
          <w:rFonts w:ascii="Arial" w:hAnsi="Arial" w:cs="Arial"/>
          <w:b/>
          <w:caps/>
          <w:noProof/>
          <w:sz w:val="22"/>
          <w:szCs w:val="22"/>
          <w:lang w:eastAsia="en-US"/>
        </w:rPr>
      </w:pPr>
    </w:p>
    <w:p w:rsidR="002356B5" w:rsidRPr="00295A8A" w:rsidRDefault="002356B5" w:rsidP="00295A8A">
      <w:pPr>
        <w:suppressAutoHyphens w:val="0"/>
        <w:jc w:val="center"/>
        <w:rPr>
          <w:rFonts w:ascii="Arial" w:hAnsi="Arial" w:cs="Arial"/>
          <w:b/>
          <w:noProof/>
          <w:sz w:val="22"/>
          <w:szCs w:val="22"/>
          <w:lang w:eastAsia="en-US"/>
        </w:rPr>
      </w:pPr>
      <w:r w:rsidRPr="00295A8A">
        <w:rPr>
          <w:rFonts w:ascii="Arial" w:hAnsi="Arial" w:cs="Arial"/>
          <w:b/>
          <w:noProof/>
          <w:sz w:val="22"/>
          <w:szCs w:val="22"/>
          <w:lang w:eastAsia="en-US"/>
        </w:rPr>
        <w:t>Члан 2.</w:t>
      </w:r>
    </w:p>
    <w:p w:rsidR="002356B5" w:rsidRPr="00295A8A" w:rsidRDefault="002356B5" w:rsidP="00295A8A">
      <w:pPr>
        <w:suppressAutoHyphens w:val="0"/>
        <w:jc w:val="both"/>
        <w:rPr>
          <w:rFonts w:ascii="Arial" w:hAnsi="Arial" w:cs="Arial"/>
          <w:i/>
          <w:noProof/>
          <w:sz w:val="22"/>
          <w:szCs w:val="22"/>
          <w:lang w:eastAsia="en-US"/>
        </w:rPr>
      </w:pPr>
      <w:r w:rsidRPr="00295A8A">
        <w:rPr>
          <w:rFonts w:ascii="Arial" w:hAnsi="Arial" w:cs="Arial"/>
          <w:noProof/>
          <w:sz w:val="22"/>
          <w:szCs w:val="22"/>
          <w:lang w:eastAsia="en-US"/>
        </w:rPr>
        <w:t xml:space="preserve">Укупна вредност услуга и добара које су предмет овог уговора је _____________ </w:t>
      </w:r>
      <w:r w:rsidR="00310A56">
        <w:rPr>
          <w:rFonts w:ascii="Arial" w:hAnsi="Arial" w:cs="Arial"/>
          <w:noProof/>
          <w:sz w:val="22"/>
          <w:szCs w:val="22"/>
          <w:lang w:eastAsia="en-US"/>
        </w:rPr>
        <w:t>____</w:t>
      </w:r>
      <w:r w:rsidRPr="00295A8A">
        <w:rPr>
          <w:rFonts w:ascii="Arial" w:hAnsi="Arial" w:cs="Arial"/>
          <w:noProof/>
          <w:sz w:val="22"/>
          <w:szCs w:val="22"/>
          <w:lang w:eastAsia="en-US"/>
        </w:rPr>
        <w:t xml:space="preserve"> (словима: _____________</w:t>
      </w:r>
      <w:r w:rsidR="00CD747B">
        <w:rPr>
          <w:rFonts w:ascii="Arial" w:hAnsi="Arial" w:cs="Arial"/>
          <w:noProof/>
          <w:sz w:val="22"/>
          <w:szCs w:val="22"/>
          <w:lang w:val="sr-Cyrl-RS" w:eastAsia="en-US"/>
        </w:rPr>
        <w:t>____________</w:t>
      </w:r>
      <w:r w:rsidRPr="00295A8A">
        <w:rPr>
          <w:rFonts w:ascii="Arial" w:hAnsi="Arial" w:cs="Arial"/>
          <w:noProof/>
          <w:sz w:val="22"/>
          <w:szCs w:val="22"/>
          <w:lang w:eastAsia="en-US"/>
        </w:rPr>
        <w:t>___), без урачунатог пореза на додату вредност. (</w:t>
      </w:r>
      <w:r w:rsidRPr="00295A8A">
        <w:rPr>
          <w:rFonts w:ascii="Arial" w:hAnsi="Arial" w:cs="Arial"/>
          <w:i/>
          <w:noProof/>
          <w:sz w:val="22"/>
          <w:szCs w:val="22"/>
          <w:lang w:eastAsia="en-US"/>
        </w:rPr>
        <w:t>навест</w:t>
      </w:r>
      <w:r w:rsidR="00310A56">
        <w:rPr>
          <w:rFonts w:ascii="Arial" w:hAnsi="Arial" w:cs="Arial"/>
          <w:i/>
          <w:noProof/>
          <w:sz w:val="22"/>
          <w:szCs w:val="22"/>
          <w:lang w:eastAsia="en-US"/>
        </w:rPr>
        <w:t>и</w:t>
      </w:r>
      <w:r w:rsidRPr="00295A8A">
        <w:rPr>
          <w:rFonts w:ascii="Arial" w:hAnsi="Arial" w:cs="Arial"/>
          <w:i/>
          <w:noProof/>
          <w:sz w:val="22"/>
          <w:szCs w:val="22"/>
          <w:lang w:eastAsia="en-US"/>
        </w:rPr>
        <w:t xml:space="preserve"> износ и валуту из понуде)</w:t>
      </w:r>
    </w:p>
    <w:p w:rsidR="00310A56" w:rsidRDefault="00310A56" w:rsidP="00295A8A">
      <w:pPr>
        <w:suppressAutoHyphens w:val="0"/>
        <w:autoSpaceDE w:val="0"/>
        <w:autoSpaceDN w:val="0"/>
        <w:jc w:val="both"/>
        <w:rPr>
          <w:rFonts w:ascii="Arial" w:hAnsi="Arial" w:cs="Arial"/>
          <w:sz w:val="22"/>
          <w:szCs w:val="22"/>
          <w:lang w:eastAsia="en-US"/>
        </w:rPr>
      </w:pPr>
    </w:p>
    <w:p w:rsidR="00CF45ED" w:rsidRDefault="00CF45ED" w:rsidP="00CF45ED">
      <w:pPr>
        <w:jc w:val="both"/>
        <w:rPr>
          <w:rFonts w:ascii="Arial" w:eastAsia="Calibri" w:hAnsi="Arial" w:cs="Arial"/>
          <w:bCs/>
          <w:sz w:val="22"/>
          <w:szCs w:val="22"/>
          <w:lang w:val="sr-Cyrl-RS"/>
        </w:rPr>
      </w:pPr>
      <w:r>
        <w:rPr>
          <w:rFonts w:ascii="Arial" w:eastAsia="Calibri" w:hAnsi="Arial" w:cs="Arial"/>
          <w:bCs/>
          <w:sz w:val="22"/>
          <w:szCs w:val="22"/>
          <w:lang w:val="sr-Cyrl-RS"/>
        </w:rPr>
        <w:t>Уговорена вредност из става 1. овог члана увећава се за порез на додату вредност у складу са релевантном законском регулативом.</w:t>
      </w:r>
    </w:p>
    <w:p w:rsidR="00CF45ED" w:rsidRDefault="00CF45ED" w:rsidP="00535A7C">
      <w:pPr>
        <w:jc w:val="both"/>
        <w:rPr>
          <w:rFonts w:ascii="Arial" w:hAnsi="Arial" w:cs="Arial"/>
          <w:sz w:val="22"/>
          <w:szCs w:val="22"/>
        </w:rPr>
      </w:pPr>
    </w:p>
    <w:p w:rsidR="00535A7C" w:rsidRPr="00535A7C" w:rsidRDefault="00535A7C" w:rsidP="00535A7C">
      <w:pPr>
        <w:jc w:val="both"/>
        <w:rPr>
          <w:rFonts w:ascii="Arial" w:hAnsi="Arial" w:cs="Arial"/>
          <w:sz w:val="22"/>
          <w:szCs w:val="22"/>
        </w:rPr>
      </w:pPr>
      <w:r w:rsidRPr="00535A7C">
        <w:rPr>
          <w:rFonts w:ascii="Arial" w:hAnsi="Arial" w:cs="Arial"/>
          <w:sz w:val="22"/>
          <w:szCs w:val="22"/>
        </w:rPr>
        <w:t xml:space="preserve">У </w:t>
      </w:r>
      <w:r>
        <w:rPr>
          <w:rFonts w:ascii="Arial" w:hAnsi="Arial" w:cs="Arial"/>
          <w:sz w:val="22"/>
          <w:szCs w:val="22"/>
        </w:rPr>
        <w:t xml:space="preserve">вредност из става 1. </w:t>
      </w:r>
      <w:r w:rsidRPr="00535A7C">
        <w:rPr>
          <w:rFonts w:ascii="Arial" w:hAnsi="Arial" w:cs="Arial"/>
          <w:sz w:val="22"/>
          <w:szCs w:val="22"/>
        </w:rPr>
        <w:t>су урачунати сви трошкови везани за реализацију уговорених услуга</w:t>
      </w:r>
      <w:r>
        <w:rPr>
          <w:rFonts w:ascii="Arial" w:hAnsi="Arial" w:cs="Arial"/>
          <w:sz w:val="22"/>
          <w:szCs w:val="22"/>
        </w:rPr>
        <w:t xml:space="preserve"> и добара</w:t>
      </w:r>
      <w:r w:rsidRPr="00535A7C">
        <w:rPr>
          <w:rFonts w:ascii="Arial" w:hAnsi="Arial" w:cs="Arial"/>
          <w:sz w:val="22"/>
          <w:szCs w:val="22"/>
        </w:rPr>
        <w:t>.</w:t>
      </w:r>
    </w:p>
    <w:p w:rsidR="00535A7C" w:rsidRPr="00535A7C" w:rsidRDefault="00535A7C" w:rsidP="00535A7C">
      <w:pPr>
        <w:tabs>
          <w:tab w:val="left" w:pos="915"/>
        </w:tabs>
        <w:ind w:firstLine="11"/>
        <w:jc w:val="both"/>
        <w:rPr>
          <w:rFonts w:ascii="Arial" w:hAnsi="Arial" w:cs="Arial"/>
          <w:sz w:val="22"/>
          <w:szCs w:val="22"/>
        </w:rPr>
      </w:pPr>
      <w:r w:rsidRPr="00535A7C">
        <w:rPr>
          <w:rFonts w:ascii="Arial" w:hAnsi="Arial" w:cs="Arial"/>
          <w:sz w:val="22"/>
          <w:szCs w:val="22"/>
        </w:rPr>
        <w:tab/>
      </w:r>
    </w:p>
    <w:p w:rsidR="002356B5" w:rsidRDefault="00535A7C" w:rsidP="00295A8A">
      <w:pPr>
        <w:suppressAutoHyphens w:val="0"/>
        <w:jc w:val="both"/>
        <w:rPr>
          <w:rFonts w:ascii="Arial" w:hAnsi="Arial" w:cs="Arial"/>
          <w:noProof/>
          <w:sz w:val="22"/>
          <w:szCs w:val="22"/>
          <w:lang w:eastAsia="en-US"/>
        </w:rPr>
      </w:pPr>
      <w:r>
        <w:rPr>
          <w:rFonts w:ascii="Arial" w:hAnsi="Arial" w:cs="Arial"/>
          <w:noProof/>
          <w:sz w:val="22"/>
          <w:szCs w:val="22"/>
          <w:lang w:eastAsia="en-US"/>
        </w:rPr>
        <w:t>Укупна вредност и ј</w:t>
      </w:r>
      <w:r w:rsidR="002356B5" w:rsidRPr="00295A8A">
        <w:rPr>
          <w:rFonts w:ascii="Arial" w:hAnsi="Arial" w:cs="Arial"/>
          <w:noProof/>
          <w:sz w:val="22"/>
          <w:szCs w:val="22"/>
          <w:lang w:eastAsia="en-US"/>
        </w:rPr>
        <w:t>единичне цене услуга и добара које су предмет овог уговора су</w:t>
      </w:r>
      <w:r w:rsidR="00B77DB5">
        <w:rPr>
          <w:rFonts w:ascii="Arial" w:hAnsi="Arial" w:cs="Arial"/>
          <w:noProof/>
          <w:sz w:val="22"/>
          <w:szCs w:val="22"/>
          <w:lang w:eastAsia="en-US"/>
        </w:rPr>
        <w:t xml:space="preserve"> фиксне и </w:t>
      </w:r>
      <w:r w:rsidR="002356B5" w:rsidRPr="00295A8A">
        <w:rPr>
          <w:rFonts w:ascii="Arial" w:hAnsi="Arial" w:cs="Arial"/>
          <w:noProof/>
          <w:sz w:val="22"/>
          <w:szCs w:val="22"/>
          <w:lang w:eastAsia="en-US"/>
        </w:rPr>
        <w:t>дате су у</w:t>
      </w:r>
      <w:r w:rsidR="002356B5" w:rsidRPr="00295A8A">
        <w:rPr>
          <w:rFonts w:ascii="Arial" w:hAnsi="Arial" w:cs="Arial"/>
          <w:noProof/>
          <w:sz w:val="22"/>
          <w:szCs w:val="22"/>
        </w:rPr>
        <w:t xml:space="preserve"> Прилогу 1</w:t>
      </w:r>
      <w:r w:rsidR="00B930EE">
        <w:rPr>
          <w:rFonts w:ascii="Arial" w:hAnsi="Arial" w:cs="Arial"/>
          <w:noProof/>
          <w:sz w:val="22"/>
          <w:szCs w:val="22"/>
        </w:rPr>
        <w:t>.</w:t>
      </w:r>
      <w:r w:rsidR="00DB53D4" w:rsidRPr="00295A8A">
        <w:rPr>
          <w:rFonts w:ascii="Arial" w:hAnsi="Arial" w:cs="Arial"/>
          <w:noProof/>
          <w:sz w:val="22"/>
          <w:szCs w:val="22"/>
        </w:rPr>
        <w:t xml:space="preserve"> и</w:t>
      </w:r>
      <w:r w:rsidR="002356B5" w:rsidRPr="00295A8A">
        <w:rPr>
          <w:rFonts w:ascii="Arial" w:hAnsi="Arial" w:cs="Arial"/>
          <w:noProof/>
          <w:sz w:val="22"/>
          <w:szCs w:val="22"/>
        </w:rPr>
        <w:t xml:space="preserve"> Прилогу 2</w:t>
      </w:r>
      <w:r w:rsidR="00B930EE">
        <w:rPr>
          <w:rFonts w:ascii="Arial" w:hAnsi="Arial" w:cs="Arial"/>
          <w:noProof/>
          <w:sz w:val="22"/>
          <w:szCs w:val="22"/>
        </w:rPr>
        <w:t>.</w:t>
      </w:r>
      <w:r w:rsidR="002356B5" w:rsidRPr="00295A8A">
        <w:rPr>
          <w:rFonts w:ascii="Arial" w:hAnsi="Arial" w:cs="Arial"/>
          <w:noProof/>
          <w:sz w:val="22"/>
          <w:szCs w:val="22"/>
        </w:rPr>
        <w:t xml:space="preserve"> </w:t>
      </w:r>
      <w:r w:rsidR="002356B5" w:rsidRPr="00295A8A">
        <w:rPr>
          <w:rFonts w:ascii="Arial" w:hAnsi="Arial" w:cs="Arial"/>
          <w:noProof/>
          <w:sz w:val="22"/>
          <w:szCs w:val="22"/>
          <w:lang w:eastAsia="en-US"/>
        </w:rPr>
        <w:t xml:space="preserve">и не могу се мењати. </w:t>
      </w:r>
    </w:p>
    <w:p w:rsidR="003043AA" w:rsidRPr="00976673" w:rsidRDefault="00976673" w:rsidP="00976673">
      <w:pPr>
        <w:rPr>
          <w:rFonts w:ascii="Arial" w:hAnsi="Arial" w:cs="Arial"/>
          <w:b/>
          <w:caps/>
          <w:noProof/>
          <w:sz w:val="22"/>
          <w:szCs w:val="22"/>
        </w:rPr>
      </w:pPr>
      <w:r w:rsidRPr="00976673">
        <w:rPr>
          <w:rFonts w:ascii="Arial" w:hAnsi="Arial" w:cs="Arial"/>
          <w:b/>
          <w:caps/>
          <w:noProof/>
          <w:sz w:val="22"/>
          <w:szCs w:val="22"/>
          <w:lang w:val="en-US" w:eastAsia="en-US"/>
        </w:rPr>
        <w:lastRenderedPageBreak/>
        <w:t>I.</w:t>
      </w:r>
      <w:r>
        <w:rPr>
          <w:rFonts w:ascii="Arial" w:hAnsi="Arial" w:cs="Arial"/>
          <w:b/>
          <w:caps/>
          <w:noProof/>
          <w:sz w:val="22"/>
          <w:szCs w:val="22"/>
          <w:lang w:eastAsia="en-US"/>
        </w:rPr>
        <w:t xml:space="preserve"> </w:t>
      </w:r>
      <w:r w:rsidR="003043AA" w:rsidRPr="00976673">
        <w:rPr>
          <w:rFonts w:ascii="Arial" w:hAnsi="Arial" w:cs="Arial"/>
          <w:b/>
          <w:caps/>
          <w:noProof/>
          <w:sz w:val="22"/>
          <w:szCs w:val="22"/>
          <w:lang w:eastAsia="en-US"/>
        </w:rPr>
        <w:t>Набавка софтверских лиценци са произвођачком подршком</w:t>
      </w:r>
    </w:p>
    <w:p w:rsidR="003043AA" w:rsidRPr="00D31183" w:rsidRDefault="003043AA" w:rsidP="003043AA">
      <w:pPr>
        <w:suppressAutoHyphens w:val="0"/>
        <w:rPr>
          <w:rFonts w:ascii="Arial" w:hAnsi="Arial" w:cs="Arial"/>
          <w:b/>
          <w:caps/>
          <w:noProof/>
          <w:sz w:val="22"/>
          <w:szCs w:val="22"/>
          <w:lang w:eastAsia="en-US"/>
        </w:rPr>
      </w:pPr>
    </w:p>
    <w:p w:rsidR="003043AA" w:rsidRPr="00295A8A" w:rsidRDefault="003043AA" w:rsidP="003043AA">
      <w:pPr>
        <w:suppressAutoHyphens w:val="0"/>
        <w:jc w:val="center"/>
        <w:rPr>
          <w:rFonts w:ascii="Arial" w:hAnsi="Arial" w:cs="Arial"/>
          <w:b/>
          <w:noProof/>
          <w:sz w:val="22"/>
          <w:szCs w:val="22"/>
          <w:lang w:eastAsia="en-US"/>
        </w:rPr>
      </w:pPr>
      <w:r>
        <w:rPr>
          <w:rFonts w:ascii="Arial" w:hAnsi="Arial" w:cs="Arial"/>
          <w:b/>
          <w:noProof/>
          <w:sz w:val="22"/>
          <w:szCs w:val="22"/>
          <w:lang w:eastAsia="en-US"/>
        </w:rPr>
        <w:t xml:space="preserve">Члaн </w:t>
      </w:r>
      <w:r w:rsidR="00976673">
        <w:rPr>
          <w:rFonts w:ascii="Arial" w:hAnsi="Arial" w:cs="Arial"/>
          <w:b/>
          <w:noProof/>
          <w:sz w:val="22"/>
          <w:szCs w:val="22"/>
          <w:lang w:val="en-US" w:eastAsia="en-US"/>
        </w:rPr>
        <w:t>3</w:t>
      </w:r>
      <w:r w:rsidRPr="00295A8A">
        <w:rPr>
          <w:rFonts w:ascii="Arial" w:hAnsi="Arial" w:cs="Arial"/>
          <w:b/>
          <w:noProof/>
          <w:sz w:val="22"/>
          <w:szCs w:val="22"/>
          <w:lang w:eastAsia="en-US"/>
        </w:rPr>
        <w:t>.</w:t>
      </w:r>
      <w:r w:rsidRPr="00295A8A">
        <w:rPr>
          <w:rFonts w:ascii="Arial" w:hAnsi="Arial" w:cs="Arial"/>
          <w:b/>
          <w:noProof/>
          <w:sz w:val="22"/>
          <w:szCs w:val="22"/>
          <w:lang w:eastAsia="en-US"/>
        </w:rPr>
        <w:tab/>
      </w:r>
    </w:p>
    <w:p w:rsidR="003043AA" w:rsidRDefault="003043AA" w:rsidP="003043AA">
      <w:pPr>
        <w:suppressAutoHyphens w:val="0"/>
        <w:jc w:val="both"/>
        <w:rPr>
          <w:rFonts w:ascii="Arial" w:hAnsi="Arial" w:cs="Arial"/>
          <w:noProof/>
          <w:sz w:val="22"/>
          <w:szCs w:val="22"/>
          <w:lang w:eastAsia="en-US"/>
        </w:rPr>
      </w:pPr>
      <w:r w:rsidRPr="00295A8A">
        <w:rPr>
          <w:rFonts w:ascii="Arial" w:hAnsi="Arial" w:cs="Arial"/>
          <w:noProof/>
          <w:sz w:val="22"/>
          <w:szCs w:val="22"/>
          <w:lang w:eastAsia="en-US"/>
        </w:rPr>
        <w:t>Овим уговором</w:t>
      </w:r>
      <w:r w:rsidRPr="00295A8A">
        <w:rPr>
          <w:rFonts w:ascii="Arial" w:hAnsi="Arial" w:cs="Arial"/>
          <w:noProof/>
          <w:sz w:val="22"/>
          <w:szCs w:val="22"/>
        </w:rPr>
        <w:t xml:space="preserve"> Извршилац </w:t>
      </w:r>
      <w:r w:rsidRPr="00295A8A">
        <w:rPr>
          <w:rFonts w:ascii="Arial" w:hAnsi="Arial" w:cs="Arial"/>
          <w:noProof/>
          <w:sz w:val="22"/>
          <w:szCs w:val="22"/>
          <w:lang w:eastAsia="en-US"/>
        </w:rPr>
        <w:t>продаје</w:t>
      </w:r>
      <w:r w:rsidR="00203E99">
        <w:rPr>
          <w:rFonts w:ascii="Arial" w:hAnsi="Arial" w:cs="Arial"/>
          <w:noProof/>
          <w:sz w:val="22"/>
          <w:szCs w:val="22"/>
          <w:lang w:val="sr-Cyrl-RS" w:eastAsia="en-US"/>
        </w:rPr>
        <w:t>,</w:t>
      </w:r>
      <w:r w:rsidRPr="00295A8A">
        <w:rPr>
          <w:rFonts w:ascii="Arial" w:hAnsi="Arial" w:cs="Arial"/>
          <w:noProof/>
          <w:sz w:val="22"/>
          <w:szCs w:val="22"/>
          <w:lang w:eastAsia="en-US"/>
        </w:rPr>
        <w:t xml:space="preserve"> а Наручилац купуje сoфтвeрске лиценце са укљученом произвођачком подршком нaвeдeне у Прилогу 1. који је саставни део овог уговора.</w:t>
      </w:r>
    </w:p>
    <w:p w:rsidR="003043AA" w:rsidRPr="00295A8A" w:rsidRDefault="003043AA" w:rsidP="003043AA">
      <w:pPr>
        <w:suppressAutoHyphens w:val="0"/>
        <w:jc w:val="both"/>
        <w:rPr>
          <w:rFonts w:ascii="Arial" w:hAnsi="Arial" w:cs="Arial"/>
          <w:noProof/>
          <w:sz w:val="22"/>
          <w:szCs w:val="22"/>
          <w:lang w:eastAsia="en-US"/>
        </w:rPr>
      </w:pPr>
    </w:p>
    <w:p w:rsidR="003043AA" w:rsidRDefault="003043AA" w:rsidP="003043AA">
      <w:pPr>
        <w:suppressAutoHyphens w:val="0"/>
        <w:jc w:val="both"/>
        <w:rPr>
          <w:rFonts w:ascii="Arial" w:hAnsi="Arial" w:cs="Arial"/>
          <w:b/>
          <w:noProof/>
          <w:sz w:val="22"/>
          <w:szCs w:val="22"/>
          <w:lang w:eastAsia="en-US"/>
        </w:rPr>
      </w:pPr>
      <w:r w:rsidRPr="00295A8A">
        <w:rPr>
          <w:rFonts w:ascii="Arial" w:hAnsi="Arial" w:cs="Arial"/>
          <w:noProof/>
          <w:sz w:val="22"/>
          <w:szCs w:val="22"/>
          <w:lang w:eastAsia="en-US"/>
        </w:rPr>
        <w:t>Купoвинa софтверских производа из става 1. овог члана oмoгућaвa Наручиоцу дa кoристи купљeне софтверске производе под услoвимa дефинисаним лицeнцом, са типом и количином, све према Прилогу 1.</w:t>
      </w:r>
      <w:r>
        <w:rPr>
          <w:rFonts w:ascii="Arial" w:hAnsi="Arial" w:cs="Arial"/>
          <w:noProof/>
          <w:sz w:val="22"/>
          <w:szCs w:val="22"/>
          <w:lang w:eastAsia="en-US"/>
        </w:rPr>
        <w:t xml:space="preserve"> овог уговора</w:t>
      </w:r>
      <w:r w:rsidRPr="00295A8A">
        <w:rPr>
          <w:rFonts w:ascii="Arial" w:hAnsi="Arial" w:cs="Arial"/>
          <w:noProof/>
          <w:sz w:val="22"/>
          <w:szCs w:val="22"/>
          <w:lang w:eastAsia="en-US"/>
        </w:rPr>
        <w:t>, односно Наручилац уплатом уговорене цене стиче право трајног коришћења софтверских</w:t>
      </w:r>
      <w:r w:rsidRPr="00295A8A">
        <w:rPr>
          <w:rFonts w:ascii="Arial" w:hAnsi="Arial" w:cs="Arial"/>
          <w:sz w:val="22"/>
          <w:szCs w:val="22"/>
        </w:rPr>
        <w:t xml:space="preserve"> производа који су предмет овог уговора и резултата добијених коришћењем предметних софтверских производа који су предмет овог уговора</w:t>
      </w:r>
      <w:r w:rsidR="002472A3">
        <w:rPr>
          <w:rFonts w:ascii="Arial" w:hAnsi="Arial" w:cs="Arial"/>
          <w:sz w:val="22"/>
          <w:szCs w:val="22"/>
        </w:rPr>
        <w:t xml:space="preserve"> код Наручиоца и зависних привредних друштава која чине ЕПС групу</w:t>
      </w:r>
      <w:r w:rsidRPr="00295A8A">
        <w:rPr>
          <w:rFonts w:ascii="Arial" w:hAnsi="Arial" w:cs="Arial"/>
          <w:sz w:val="22"/>
          <w:szCs w:val="22"/>
        </w:rPr>
        <w:t xml:space="preserve">, без икакве додатне посебне накнаде </w:t>
      </w:r>
      <w:r w:rsidRPr="00295A8A">
        <w:rPr>
          <w:rFonts w:ascii="Arial" w:hAnsi="Arial" w:cs="Arial"/>
          <w:noProof/>
          <w:sz w:val="22"/>
          <w:szCs w:val="22"/>
        </w:rPr>
        <w:t>Извршиоцу и без предметног, просторног и временског ограничења.</w:t>
      </w:r>
    </w:p>
    <w:p w:rsidR="00976673" w:rsidRPr="00976673" w:rsidRDefault="00976673" w:rsidP="00976673">
      <w:pPr>
        <w:tabs>
          <w:tab w:val="left" w:pos="680"/>
        </w:tabs>
        <w:suppressAutoHyphens w:val="0"/>
        <w:spacing w:before="240" w:after="120"/>
        <w:jc w:val="center"/>
        <w:rPr>
          <w:rFonts w:ascii="Arial" w:eastAsia="TimesNewRomanPS-BoldMT" w:hAnsi="Arial" w:cs="Arial"/>
          <w:b/>
          <w:bCs/>
          <w:sz w:val="22"/>
          <w:szCs w:val="22"/>
          <w:lang w:val="sr-Cyrl-RS" w:eastAsia="en-US"/>
        </w:rPr>
      </w:pPr>
      <w:r w:rsidRPr="00976673">
        <w:rPr>
          <w:rFonts w:ascii="Arial" w:eastAsia="TimesNewRomanPS-BoldMT" w:hAnsi="Arial" w:cs="Arial"/>
          <w:b/>
          <w:bCs/>
          <w:sz w:val="22"/>
          <w:szCs w:val="22"/>
          <w:lang w:val="sr-Cyrl-RS" w:eastAsia="en-US"/>
        </w:rPr>
        <w:t>Члан</w:t>
      </w:r>
      <w:r>
        <w:rPr>
          <w:rFonts w:ascii="Arial" w:eastAsia="TimesNewRomanPS-BoldMT" w:hAnsi="Arial" w:cs="Arial"/>
          <w:b/>
          <w:bCs/>
          <w:sz w:val="22"/>
          <w:szCs w:val="22"/>
          <w:lang w:val="sr-Cyrl-RS" w:eastAsia="en-US"/>
        </w:rPr>
        <w:t xml:space="preserve"> </w:t>
      </w:r>
      <w:r>
        <w:rPr>
          <w:rFonts w:ascii="Arial" w:eastAsia="TimesNewRomanPS-BoldMT" w:hAnsi="Arial" w:cs="Arial"/>
          <w:b/>
          <w:bCs/>
          <w:sz w:val="22"/>
          <w:szCs w:val="22"/>
          <w:lang w:val="en-US" w:eastAsia="en-US"/>
        </w:rPr>
        <w:t>4</w:t>
      </w:r>
      <w:r w:rsidRPr="00976673">
        <w:rPr>
          <w:rFonts w:ascii="Arial" w:eastAsia="TimesNewRomanPS-BoldMT" w:hAnsi="Arial" w:cs="Arial"/>
          <w:b/>
          <w:bCs/>
          <w:sz w:val="22"/>
          <w:szCs w:val="22"/>
          <w:lang w:val="sr-Cyrl-RS" w:eastAsia="en-US"/>
        </w:rPr>
        <w:t>.</w:t>
      </w:r>
    </w:p>
    <w:p w:rsidR="00976673" w:rsidRPr="00976673" w:rsidRDefault="00976673" w:rsidP="00976673">
      <w:pPr>
        <w:tabs>
          <w:tab w:val="left" w:pos="680"/>
        </w:tabs>
        <w:suppressAutoHyphens w:val="0"/>
        <w:spacing w:before="120" w:after="120"/>
        <w:jc w:val="both"/>
        <w:rPr>
          <w:rFonts w:ascii="Arial" w:eastAsia="TimesNewRomanPS-BoldMT" w:hAnsi="Arial" w:cs="Arial"/>
          <w:bCs/>
          <w:sz w:val="22"/>
          <w:szCs w:val="22"/>
          <w:lang w:val="sr-Cyrl-RS" w:eastAsia="en-US"/>
        </w:rPr>
      </w:pPr>
      <w:r w:rsidRPr="00976673">
        <w:rPr>
          <w:rFonts w:ascii="Arial" w:eastAsia="TimesNewRomanPS-BoldMT" w:hAnsi="Arial" w:cs="Arial"/>
          <w:bCs/>
          <w:sz w:val="22"/>
          <w:szCs w:val="22"/>
          <w:lang w:val="sr-Cyrl-RS" w:eastAsia="en-US"/>
        </w:rPr>
        <w:t>Уговорена вредност за софтверске лиценце са произвођачком подршком из члана 3. овог уговора износи __________________ (</w:t>
      </w:r>
      <w:r w:rsidRPr="00976673">
        <w:rPr>
          <w:rFonts w:ascii="Arial" w:eastAsia="TimesNewRomanPS-BoldMT" w:hAnsi="Arial" w:cs="Arial"/>
          <w:bCs/>
          <w:i/>
          <w:sz w:val="22"/>
          <w:szCs w:val="22"/>
          <w:lang w:val="sr-Cyrl-RS" w:eastAsia="en-US"/>
        </w:rPr>
        <w:t>навести износ и валуту из понуде</w:t>
      </w:r>
      <w:r w:rsidRPr="00976673">
        <w:rPr>
          <w:rFonts w:ascii="Arial" w:eastAsia="TimesNewRomanPS-BoldMT" w:hAnsi="Arial" w:cs="Arial"/>
          <w:bCs/>
          <w:sz w:val="22"/>
          <w:szCs w:val="22"/>
          <w:lang w:val="sr-Cyrl-RS" w:eastAsia="en-US"/>
        </w:rPr>
        <w:t>), без урачунатог пореза на додату вредност.</w:t>
      </w:r>
    </w:p>
    <w:p w:rsidR="00976673" w:rsidRPr="00976673" w:rsidRDefault="00976673" w:rsidP="00976673">
      <w:pPr>
        <w:spacing w:before="120" w:after="120"/>
        <w:jc w:val="both"/>
        <w:rPr>
          <w:rFonts w:ascii="Arial" w:eastAsia="TimesNewRomanPS-BoldMT" w:hAnsi="Arial" w:cs="Arial"/>
          <w:bCs/>
          <w:sz w:val="22"/>
          <w:szCs w:val="22"/>
          <w:lang w:val="sr-Cyrl-RS"/>
        </w:rPr>
      </w:pPr>
      <w:r w:rsidRPr="00976673">
        <w:rPr>
          <w:rFonts w:ascii="Arial" w:hAnsi="Arial" w:cs="Arial"/>
          <w:sz w:val="22"/>
          <w:szCs w:val="22"/>
          <w:lang w:val="sr-Cyrl-RS"/>
        </w:rPr>
        <w:t xml:space="preserve">Издавање фактуре од стране </w:t>
      </w:r>
      <w:r>
        <w:rPr>
          <w:rFonts w:ascii="Arial" w:hAnsi="Arial" w:cs="Arial"/>
          <w:noProof/>
          <w:sz w:val="22"/>
          <w:szCs w:val="22"/>
        </w:rPr>
        <w:t xml:space="preserve">Извршиоцa </w:t>
      </w:r>
      <w:r w:rsidRPr="00976673">
        <w:rPr>
          <w:rFonts w:ascii="Arial" w:hAnsi="Arial" w:cs="Arial"/>
          <w:sz w:val="22"/>
          <w:szCs w:val="22"/>
          <w:lang w:val="sr-Cyrl-RS"/>
        </w:rPr>
        <w:t>врши се у року од 3 дана од дана потписивања Записника</w:t>
      </w:r>
      <w:r w:rsidRPr="00976673">
        <w:rPr>
          <w:rFonts w:ascii="Arial" w:eastAsiaTheme="minorHAnsi" w:hAnsi="Arial" w:cs="Arial"/>
          <w:bCs/>
          <w:sz w:val="22"/>
          <w:szCs w:val="22"/>
          <w:lang w:val="sr-Cyrl-RS" w:eastAsia="en-US"/>
        </w:rPr>
        <w:t xml:space="preserve"> о квантитативном и квалитативном пријему (у даљем тексту: Записник)</w:t>
      </w:r>
      <w:r w:rsidRPr="00976673">
        <w:rPr>
          <w:rFonts w:ascii="Arial" w:hAnsi="Arial" w:cs="Arial"/>
          <w:sz w:val="22"/>
          <w:szCs w:val="22"/>
          <w:lang w:val="sr-Cyrl-RS"/>
        </w:rPr>
        <w:t xml:space="preserve"> од стране Наручиоца </w:t>
      </w:r>
      <w:r w:rsidRPr="00976673">
        <w:rPr>
          <w:rFonts w:ascii="Arial" w:eastAsia="TimesNewRomanPS-BoldMT" w:hAnsi="Arial" w:cs="Arial"/>
          <w:bCs/>
          <w:sz w:val="22"/>
          <w:szCs w:val="22"/>
          <w:lang w:val="sr-Cyrl-RS"/>
        </w:rPr>
        <w:t>за испорук</w:t>
      </w:r>
      <w:r>
        <w:rPr>
          <w:rFonts w:ascii="Arial" w:eastAsia="TimesNewRomanPS-BoldMT" w:hAnsi="Arial" w:cs="Arial"/>
          <w:bCs/>
          <w:sz w:val="22"/>
          <w:szCs w:val="22"/>
          <w:lang w:val="sr-Cyrl-RS"/>
        </w:rPr>
        <w:t>у</w:t>
      </w:r>
      <w:r w:rsidRPr="00976673">
        <w:rPr>
          <w:rFonts w:ascii="Arial" w:eastAsia="TimesNewRomanPS-BoldMT" w:hAnsi="Arial" w:cs="Arial"/>
          <w:bCs/>
          <w:sz w:val="22"/>
          <w:szCs w:val="22"/>
          <w:lang w:val="sr-Cyrl-RS"/>
        </w:rPr>
        <w:t xml:space="preserve"> </w:t>
      </w:r>
      <w:r w:rsidRPr="00976673">
        <w:rPr>
          <w:rFonts w:ascii="Arial" w:eastAsia="TimesNewRomanPS-BoldMT" w:hAnsi="Arial" w:cs="Arial"/>
          <w:bCs/>
          <w:sz w:val="22"/>
          <w:szCs w:val="22"/>
          <w:lang w:val="sr-Cyrl-RS" w:eastAsia="en-US"/>
        </w:rPr>
        <w:t>софтверских лиценци</w:t>
      </w:r>
      <w:r w:rsidRPr="00976673">
        <w:rPr>
          <w:rFonts w:ascii="Arial" w:eastAsia="TimesNewRomanPS-BoldMT" w:hAnsi="Arial" w:cs="Arial"/>
          <w:bCs/>
          <w:sz w:val="22"/>
          <w:szCs w:val="22"/>
          <w:lang w:val="sr-Cyrl-RS"/>
        </w:rPr>
        <w:t xml:space="preserve"> из </w:t>
      </w:r>
      <w:r>
        <w:rPr>
          <w:rFonts w:ascii="Arial" w:eastAsia="TimesNewRomanPS-BoldMT" w:hAnsi="Arial" w:cs="Arial"/>
          <w:bCs/>
          <w:sz w:val="22"/>
          <w:szCs w:val="22"/>
          <w:lang w:val="sr-Cyrl-RS"/>
        </w:rPr>
        <w:t>Прилога 1</w:t>
      </w:r>
      <w:r w:rsidRPr="00976673">
        <w:rPr>
          <w:rFonts w:ascii="Arial" w:eastAsia="TimesNewRomanPS-BoldMT" w:hAnsi="Arial" w:cs="Arial"/>
          <w:bCs/>
          <w:sz w:val="22"/>
          <w:szCs w:val="22"/>
          <w:lang w:val="sr-Cyrl-RS"/>
        </w:rPr>
        <w:t>. овог уговора.</w:t>
      </w:r>
    </w:p>
    <w:p w:rsidR="00976673" w:rsidRPr="00976673" w:rsidRDefault="00976673" w:rsidP="00976673">
      <w:pPr>
        <w:spacing w:before="120" w:after="120"/>
        <w:jc w:val="both"/>
        <w:rPr>
          <w:rFonts w:ascii="Arial" w:hAnsi="Arial" w:cs="Arial"/>
          <w:i/>
          <w:sz w:val="22"/>
          <w:szCs w:val="22"/>
          <w:lang w:val="sr-Cyrl-RS"/>
        </w:rPr>
      </w:pPr>
      <w:r w:rsidRPr="00976673">
        <w:rPr>
          <w:rFonts w:ascii="Arial" w:hAnsi="Arial" w:cs="Arial"/>
          <w:i/>
          <w:sz w:val="22"/>
          <w:szCs w:val="22"/>
          <w:lang w:val="sr-Cyrl-RS"/>
        </w:rPr>
        <w:t xml:space="preserve">У случају да је вредност изражена у еврима: </w:t>
      </w:r>
      <w:r w:rsidRPr="00295A8A">
        <w:rPr>
          <w:rFonts w:ascii="Arial" w:hAnsi="Arial" w:cs="Arial"/>
          <w:noProof/>
          <w:sz w:val="22"/>
          <w:szCs w:val="22"/>
        </w:rPr>
        <w:t xml:space="preserve">Извршилац </w:t>
      </w:r>
      <w:r w:rsidRPr="00976673">
        <w:rPr>
          <w:rFonts w:ascii="Arial" w:hAnsi="Arial" w:cs="Arial"/>
          <w:sz w:val="22"/>
          <w:szCs w:val="22"/>
          <w:lang w:val="sr-Cyrl-RS"/>
        </w:rPr>
        <w:t xml:space="preserve">фактурисање врши у динарима прерачуном по средњем курсу </w:t>
      </w:r>
      <w:r w:rsidR="004663CC" w:rsidRPr="00976673">
        <w:rPr>
          <w:rFonts w:ascii="Arial" w:hAnsi="Arial" w:cs="Arial"/>
          <w:sz w:val="22"/>
          <w:szCs w:val="22"/>
          <w:lang w:val="sr-Cyrl-RS"/>
        </w:rPr>
        <w:t xml:space="preserve">Народне банке Србије </w:t>
      </w:r>
      <w:r w:rsidRPr="00976673">
        <w:rPr>
          <w:rFonts w:ascii="Arial" w:hAnsi="Arial" w:cs="Arial"/>
          <w:sz w:val="22"/>
          <w:szCs w:val="22"/>
          <w:lang w:val="sr-Cyrl-RS"/>
        </w:rPr>
        <w:t>на дан промета – потписивања Записника</w:t>
      </w:r>
      <w:r w:rsidRPr="00976673">
        <w:rPr>
          <w:rFonts w:ascii="Arial" w:eastAsiaTheme="minorHAnsi" w:hAnsi="Arial" w:cs="Arial"/>
          <w:bCs/>
          <w:i/>
          <w:sz w:val="22"/>
          <w:szCs w:val="22"/>
          <w:lang w:val="sr-Cyrl-RS" w:eastAsia="en-US"/>
        </w:rPr>
        <w:t>.</w:t>
      </w:r>
      <w:r w:rsidRPr="00976673">
        <w:rPr>
          <w:rFonts w:ascii="Arial" w:hAnsi="Arial" w:cs="Arial"/>
          <w:i/>
          <w:sz w:val="22"/>
          <w:szCs w:val="22"/>
          <w:lang w:val="sr-Cyrl-RS"/>
        </w:rPr>
        <w:t xml:space="preserve"> </w:t>
      </w:r>
    </w:p>
    <w:p w:rsidR="00976673" w:rsidRPr="00976673" w:rsidRDefault="00976673" w:rsidP="00976673">
      <w:pPr>
        <w:tabs>
          <w:tab w:val="left" w:pos="680"/>
        </w:tabs>
        <w:suppressAutoHyphens w:val="0"/>
        <w:spacing w:before="120" w:after="120"/>
        <w:jc w:val="both"/>
        <w:rPr>
          <w:rFonts w:ascii="Arial" w:eastAsia="TimesNewRomanPS-BoldMT" w:hAnsi="Arial" w:cs="Arial"/>
          <w:bCs/>
          <w:sz w:val="22"/>
          <w:szCs w:val="22"/>
          <w:lang w:val="sr-Cyrl-RS"/>
        </w:rPr>
      </w:pPr>
      <w:r w:rsidRPr="00976673">
        <w:rPr>
          <w:rFonts w:ascii="Arial" w:eastAsia="TimesNewRomanPS-BoldMT" w:hAnsi="Arial" w:cs="Arial"/>
          <w:bCs/>
          <w:sz w:val="22"/>
          <w:szCs w:val="22"/>
          <w:lang w:val="sr-Cyrl-RS" w:eastAsia="en-US"/>
        </w:rPr>
        <w:t>Плаћање уговорене вредности из става 1. овог члана вршиће сe у законском року до  45 (четрдесет пет) дана од датума пријема исправне фактуре</w:t>
      </w:r>
      <w:r w:rsidRPr="00976673">
        <w:rPr>
          <w:rFonts w:ascii="Arial" w:eastAsia="TimesNewRomanPS-BoldMT" w:hAnsi="Arial" w:cs="Arial"/>
          <w:bCs/>
          <w:sz w:val="22"/>
          <w:szCs w:val="22"/>
          <w:lang w:val="sr-Cyrl-RS"/>
        </w:rPr>
        <w:t xml:space="preserve"> издате од стране </w:t>
      </w:r>
      <w:r>
        <w:rPr>
          <w:rFonts w:ascii="Arial" w:hAnsi="Arial" w:cs="Arial"/>
          <w:noProof/>
          <w:sz w:val="22"/>
          <w:szCs w:val="22"/>
        </w:rPr>
        <w:t xml:space="preserve">Извршиоцa </w:t>
      </w:r>
      <w:r w:rsidRPr="00976673">
        <w:rPr>
          <w:rFonts w:ascii="Arial" w:eastAsia="TimesNewRomanPS-BoldMT" w:hAnsi="Arial" w:cs="Arial"/>
          <w:bCs/>
          <w:sz w:val="22"/>
          <w:szCs w:val="22"/>
          <w:lang w:val="sr-Cyrl-RS"/>
        </w:rPr>
        <w:t>на бази прихваћеног и верификованог Записника</w:t>
      </w:r>
      <w:r w:rsidRPr="00976673">
        <w:rPr>
          <w:rFonts w:ascii="Arial" w:eastAsiaTheme="minorHAnsi" w:hAnsi="Arial" w:cs="Arial"/>
          <w:bCs/>
          <w:color w:val="000000"/>
          <w:sz w:val="22"/>
          <w:szCs w:val="22"/>
          <w:lang w:val="sr-Cyrl-RS" w:eastAsia="en-US"/>
        </w:rPr>
        <w:t xml:space="preserve"> </w:t>
      </w:r>
      <w:r w:rsidRPr="00976673">
        <w:rPr>
          <w:rFonts w:ascii="Arial" w:eastAsia="TimesNewRomanPS-BoldMT" w:hAnsi="Arial" w:cs="Arial"/>
          <w:bCs/>
          <w:sz w:val="22"/>
          <w:szCs w:val="22"/>
          <w:lang w:val="sr-Cyrl-RS"/>
        </w:rPr>
        <w:t>од стране Наручиоца, за испорук</w:t>
      </w:r>
      <w:r>
        <w:rPr>
          <w:rFonts w:ascii="Arial" w:eastAsia="TimesNewRomanPS-BoldMT" w:hAnsi="Arial" w:cs="Arial"/>
          <w:bCs/>
          <w:sz w:val="22"/>
          <w:szCs w:val="22"/>
          <w:lang w:val="sr-Cyrl-RS"/>
        </w:rPr>
        <w:t>у</w:t>
      </w:r>
      <w:r w:rsidRPr="00976673">
        <w:rPr>
          <w:rFonts w:ascii="Arial" w:eastAsia="TimesNewRomanPS-BoldMT" w:hAnsi="Arial" w:cs="Arial"/>
          <w:bCs/>
          <w:sz w:val="22"/>
          <w:szCs w:val="22"/>
          <w:lang w:val="sr-Cyrl-RS"/>
        </w:rPr>
        <w:t xml:space="preserve"> </w:t>
      </w:r>
      <w:r w:rsidRPr="00976673">
        <w:rPr>
          <w:rFonts w:ascii="Arial" w:eastAsia="TimesNewRomanPS-BoldMT" w:hAnsi="Arial" w:cs="Arial"/>
          <w:bCs/>
          <w:sz w:val="22"/>
          <w:szCs w:val="22"/>
          <w:lang w:val="sr-Cyrl-RS" w:eastAsia="en-US"/>
        </w:rPr>
        <w:t>софтверских лиценци</w:t>
      </w:r>
      <w:r w:rsidRPr="00976673">
        <w:rPr>
          <w:rFonts w:ascii="Arial" w:eastAsia="TimesNewRomanPS-BoldMT" w:hAnsi="Arial" w:cs="Arial"/>
          <w:bCs/>
          <w:sz w:val="22"/>
          <w:szCs w:val="22"/>
          <w:lang w:val="sr-Cyrl-RS"/>
        </w:rPr>
        <w:t xml:space="preserve"> из </w:t>
      </w:r>
      <w:r>
        <w:rPr>
          <w:rFonts w:ascii="Arial" w:eastAsia="TimesNewRomanPS-BoldMT" w:hAnsi="Arial" w:cs="Arial"/>
          <w:bCs/>
          <w:sz w:val="22"/>
          <w:szCs w:val="22"/>
          <w:lang w:val="sr-Cyrl-RS"/>
        </w:rPr>
        <w:t>Прилога 1.</w:t>
      </w:r>
      <w:r w:rsidRPr="00976673">
        <w:rPr>
          <w:rFonts w:ascii="Arial" w:eastAsia="TimesNewRomanPS-BoldMT" w:hAnsi="Arial" w:cs="Arial"/>
          <w:bCs/>
          <w:sz w:val="22"/>
          <w:szCs w:val="22"/>
          <w:lang w:val="sr-Cyrl-RS"/>
        </w:rPr>
        <w:t xml:space="preserve"> овог уговора</w:t>
      </w:r>
      <w:r>
        <w:rPr>
          <w:rFonts w:ascii="Arial" w:eastAsia="TimesNewRomanPS-BoldMT" w:hAnsi="Arial" w:cs="Arial"/>
          <w:bCs/>
          <w:sz w:val="22"/>
          <w:szCs w:val="22"/>
          <w:lang w:val="sr-Cyrl-RS"/>
        </w:rPr>
        <w:t>.</w:t>
      </w:r>
      <w:r w:rsidRPr="00976673">
        <w:rPr>
          <w:rFonts w:ascii="Arial" w:eastAsia="TimesNewRomanPS-BoldMT" w:hAnsi="Arial" w:cs="Arial"/>
          <w:bCs/>
          <w:sz w:val="22"/>
          <w:szCs w:val="22"/>
          <w:lang w:val="sr-Cyrl-RS"/>
        </w:rPr>
        <w:t xml:space="preserve"> </w:t>
      </w:r>
    </w:p>
    <w:p w:rsidR="00976673" w:rsidRDefault="00976673" w:rsidP="00203E99">
      <w:pPr>
        <w:jc w:val="both"/>
        <w:rPr>
          <w:rFonts w:ascii="Arial" w:hAnsi="Arial" w:cs="Arial"/>
          <w:b/>
          <w:noProof/>
          <w:sz w:val="22"/>
          <w:szCs w:val="22"/>
          <w:lang w:eastAsia="en-US"/>
        </w:rPr>
      </w:pPr>
      <w:r w:rsidRPr="00976673">
        <w:rPr>
          <w:rFonts w:ascii="Arial" w:hAnsi="Arial" w:cs="Arial"/>
          <w:i/>
          <w:sz w:val="22"/>
          <w:szCs w:val="22"/>
          <w:lang w:val="sr-Cyrl-RS"/>
        </w:rPr>
        <w:t xml:space="preserve">У случају да је вредност изражена у еврима: </w:t>
      </w:r>
      <w:r w:rsidRPr="00976673">
        <w:rPr>
          <w:rFonts w:ascii="Arial" w:hAnsi="Arial" w:cs="Arial"/>
          <w:sz w:val="22"/>
          <w:szCs w:val="22"/>
          <w:lang w:val="sr-Cyrl-RS"/>
        </w:rPr>
        <w:t xml:space="preserve">Плаћање уговорене вредности за цене изражене у еврима, вршиће се </w:t>
      </w:r>
      <w:r w:rsidR="004663CC">
        <w:rPr>
          <w:rFonts w:ascii="Arial" w:hAnsi="Arial" w:cs="Arial"/>
          <w:sz w:val="22"/>
          <w:szCs w:val="22"/>
          <w:lang w:val="sr-Cyrl-RS"/>
        </w:rPr>
        <w:t>Извршиоцу</w:t>
      </w:r>
      <w:r w:rsidRPr="00976673">
        <w:rPr>
          <w:rFonts w:ascii="Arial" w:hAnsi="Arial" w:cs="Arial"/>
          <w:sz w:val="22"/>
          <w:szCs w:val="22"/>
          <w:lang w:val="sr-Cyrl-RS"/>
        </w:rPr>
        <w:t xml:space="preserve"> у динарима по средњем курсу евра Народне банке Србије на дан </w:t>
      </w:r>
      <w:r w:rsidR="007A27C3">
        <w:rPr>
          <w:rFonts w:ascii="Arial" w:hAnsi="Arial" w:cs="Arial"/>
          <w:sz w:val="22"/>
          <w:szCs w:val="22"/>
          <w:lang w:val="sr-Cyrl-RS"/>
        </w:rPr>
        <w:t>фактурисања</w:t>
      </w:r>
      <w:r w:rsidRPr="00976673">
        <w:rPr>
          <w:rFonts w:ascii="Arial" w:eastAsiaTheme="minorHAnsi" w:hAnsi="Arial" w:cs="Arial"/>
          <w:i/>
          <w:sz w:val="22"/>
          <w:szCs w:val="22"/>
          <w:lang w:val="sr-Cyrl-RS" w:eastAsia="en-US"/>
        </w:rPr>
        <w:t xml:space="preserve">. </w:t>
      </w:r>
    </w:p>
    <w:p w:rsidR="00203E99" w:rsidRPr="00203E99" w:rsidRDefault="00203E99" w:rsidP="00203E99">
      <w:pPr>
        <w:spacing w:before="240"/>
        <w:jc w:val="center"/>
        <w:rPr>
          <w:rFonts w:ascii="Arial" w:hAnsi="Arial" w:cs="Arial"/>
          <w:b/>
          <w:sz w:val="22"/>
          <w:szCs w:val="22"/>
          <w:lang w:val="sr-Cyrl-RS" w:eastAsia="en-US"/>
        </w:rPr>
      </w:pPr>
      <w:r w:rsidRPr="00203E99">
        <w:rPr>
          <w:rFonts w:ascii="Arial" w:hAnsi="Arial" w:cs="Arial"/>
          <w:b/>
          <w:sz w:val="22"/>
          <w:szCs w:val="22"/>
          <w:lang w:val="sr-Cyrl-RS" w:eastAsia="en-US"/>
        </w:rPr>
        <w:t xml:space="preserve">Члан </w:t>
      </w:r>
      <w:r>
        <w:rPr>
          <w:rFonts w:ascii="Arial" w:hAnsi="Arial" w:cs="Arial"/>
          <w:b/>
          <w:sz w:val="22"/>
          <w:szCs w:val="22"/>
          <w:lang w:val="sr-Cyrl-RS" w:eastAsia="en-US"/>
        </w:rPr>
        <w:t>5</w:t>
      </w:r>
      <w:r w:rsidRPr="00203E99">
        <w:rPr>
          <w:rFonts w:ascii="Arial" w:hAnsi="Arial" w:cs="Arial"/>
          <w:b/>
          <w:sz w:val="22"/>
          <w:szCs w:val="22"/>
          <w:lang w:val="sr-Cyrl-RS" w:eastAsia="en-US"/>
        </w:rPr>
        <w:t>.</w:t>
      </w:r>
    </w:p>
    <w:p w:rsidR="00203E99" w:rsidRDefault="00203E99" w:rsidP="00203E99">
      <w:pPr>
        <w:jc w:val="both"/>
        <w:rPr>
          <w:rFonts w:ascii="Arial" w:hAnsi="Arial" w:cs="Arial"/>
          <w:i/>
          <w:sz w:val="22"/>
          <w:szCs w:val="22"/>
          <w:lang w:val="sr-Cyrl-RS" w:eastAsia="en-US"/>
        </w:rPr>
      </w:pPr>
      <w:r>
        <w:rPr>
          <w:rFonts w:ascii="Arial" w:hAnsi="Arial" w:cs="Arial"/>
          <w:sz w:val="22"/>
          <w:szCs w:val="22"/>
          <w:lang w:val="sr-Cyrl-RS" w:eastAsia="en-US"/>
        </w:rPr>
        <w:t>Извршилац</w:t>
      </w:r>
      <w:r w:rsidRPr="00203E99">
        <w:rPr>
          <w:rFonts w:ascii="Arial" w:hAnsi="Arial" w:cs="Arial"/>
          <w:sz w:val="22"/>
          <w:szCs w:val="22"/>
          <w:lang w:val="sr-Cyrl-RS" w:eastAsia="en-US"/>
        </w:rPr>
        <w:t xml:space="preserve"> се обавезује да изврши испоруку софтверских лиценци из </w:t>
      </w:r>
      <w:r>
        <w:rPr>
          <w:rFonts w:ascii="Arial" w:hAnsi="Arial" w:cs="Arial"/>
          <w:sz w:val="22"/>
          <w:szCs w:val="22"/>
          <w:lang w:val="sr-Cyrl-RS" w:eastAsia="en-US"/>
        </w:rPr>
        <w:t>члана 3</w:t>
      </w:r>
      <w:r w:rsidRPr="00203E99">
        <w:rPr>
          <w:rFonts w:ascii="Arial" w:hAnsi="Arial" w:cs="Arial"/>
          <w:sz w:val="22"/>
          <w:szCs w:val="22"/>
          <w:lang w:val="sr-Cyrl-RS" w:eastAsia="en-US"/>
        </w:rPr>
        <w:t>. у року ______________ (</w:t>
      </w:r>
      <w:r w:rsidRPr="00203E99">
        <w:rPr>
          <w:rFonts w:ascii="Arial" w:hAnsi="Arial" w:cs="Arial"/>
          <w:i/>
          <w:sz w:val="22"/>
          <w:szCs w:val="22"/>
          <w:lang w:val="sr-Cyrl-RS" w:eastAsia="en-US"/>
        </w:rPr>
        <w:t>навести рок испоруке из понуде)</w:t>
      </w:r>
    </w:p>
    <w:p w:rsidR="00203E99" w:rsidRPr="00203E99" w:rsidRDefault="00203E99" w:rsidP="00203E99">
      <w:pPr>
        <w:rPr>
          <w:rFonts w:ascii="Arial" w:hAnsi="Arial" w:cs="Arial"/>
          <w:sz w:val="22"/>
          <w:szCs w:val="22"/>
          <w:lang w:val="sr-Cyrl-RS" w:eastAsia="en-US"/>
        </w:rPr>
      </w:pPr>
      <w:r w:rsidRPr="00203E99">
        <w:rPr>
          <w:rFonts w:ascii="Arial" w:hAnsi="Arial" w:cs="Arial"/>
          <w:sz w:val="22"/>
          <w:szCs w:val="22"/>
          <w:lang w:val="sr-Cyrl-RS" w:eastAsia="en-US"/>
        </w:rPr>
        <w:t xml:space="preserve"> </w:t>
      </w:r>
    </w:p>
    <w:p w:rsidR="00203E99" w:rsidRPr="00295C24" w:rsidRDefault="00203E99" w:rsidP="00203E99">
      <w:pPr>
        <w:pStyle w:val="BodyText"/>
        <w:rPr>
          <w:rFonts w:ascii="Arial" w:hAnsi="Arial" w:cs="Arial"/>
          <w:sz w:val="22"/>
          <w:szCs w:val="22"/>
        </w:rPr>
      </w:pPr>
      <w:r w:rsidRPr="00295C24">
        <w:rPr>
          <w:rFonts w:ascii="Arial" w:hAnsi="Arial" w:cs="Arial"/>
          <w:sz w:val="22"/>
          <w:szCs w:val="22"/>
        </w:rPr>
        <w:t xml:space="preserve">Квантитативан и квалитативан пријем испоручених добара - </w:t>
      </w:r>
      <w:r w:rsidRPr="00295A8A">
        <w:rPr>
          <w:rFonts w:ascii="Arial" w:hAnsi="Arial" w:cs="Arial"/>
          <w:noProof/>
          <w:sz w:val="22"/>
          <w:szCs w:val="22"/>
          <w:lang w:eastAsia="en-US"/>
        </w:rPr>
        <w:t>сoфтвeрск</w:t>
      </w:r>
      <w:r>
        <w:rPr>
          <w:rFonts w:ascii="Arial" w:hAnsi="Arial" w:cs="Arial"/>
          <w:noProof/>
          <w:sz w:val="22"/>
          <w:szCs w:val="22"/>
          <w:lang w:eastAsia="en-US"/>
        </w:rPr>
        <w:t>их</w:t>
      </w:r>
      <w:r w:rsidRPr="00295A8A">
        <w:rPr>
          <w:rFonts w:ascii="Arial" w:hAnsi="Arial" w:cs="Arial"/>
          <w:noProof/>
          <w:sz w:val="22"/>
          <w:szCs w:val="22"/>
          <w:lang w:eastAsia="en-US"/>
        </w:rPr>
        <w:t xml:space="preserve"> лиценц</w:t>
      </w:r>
      <w:r>
        <w:rPr>
          <w:rFonts w:ascii="Arial" w:hAnsi="Arial" w:cs="Arial"/>
          <w:noProof/>
          <w:sz w:val="22"/>
          <w:szCs w:val="22"/>
          <w:lang w:eastAsia="en-US"/>
        </w:rPr>
        <w:t>и</w:t>
      </w:r>
      <w:r w:rsidRPr="00295A8A">
        <w:rPr>
          <w:rFonts w:ascii="Arial" w:hAnsi="Arial" w:cs="Arial"/>
          <w:noProof/>
          <w:sz w:val="22"/>
          <w:szCs w:val="22"/>
          <w:lang w:eastAsia="en-US"/>
        </w:rPr>
        <w:t xml:space="preserve"> </w:t>
      </w:r>
      <w:r w:rsidRPr="00295C24">
        <w:rPr>
          <w:rFonts w:ascii="Arial" w:hAnsi="Arial" w:cs="Arial"/>
          <w:sz w:val="22"/>
          <w:szCs w:val="22"/>
        </w:rPr>
        <w:t xml:space="preserve">и врше за то овлашћене особе Наручиоца. </w:t>
      </w:r>
    </w:p>
    <w:p w:rsidR="00203E99" w:rsidRPr="00295C24" w:rsidRDefault="00203E99" w:rsidP="00203E99">
      <w:pPr>
        <w:pStyle w:val="BodyText"/>
        <w:rPr>
          <w:rFonts w:ascii="Arial" w:hAnsi="Arial" w:cs="Arial"/>
          <w:sz w:val="22"/>
          <w:szCs w:val="22"/>
        </w:rPr>
      </w:pPr>
    </w:p>
    <w:p w:rsidR="00203E99" w:rsidRPr="00023D85" w:rsidRDefault="00203E99" w:rsidP="00203E99">
      <w:pPr>
        <w:jc w:val="both"/>
        <w:rPr>
          <w:rFonts w:ascii="Arial" w:hAnsi="Arial" w:cs="Arial"/>
          <w:sz w:val="22"/>
          <w:szCs w:val="22"/>
        </w:rPr>
      </w:pPr>
      <w:r w:rsidRPr="00023D85">
        <w:rPr>
          <w:rFonts w:ascii="Arial" w:hAnsi="Arial" w:cs="Arial"/>
          <w:sz w:val="22"/>
          <w:szCs w:val="22"/>
        </w:rPr>
        <w:t xml:space="preserve">Све евентуалне недостатке испоручених добара Наручилац је дужан да одмах саопшти представнику Извршиоца или најкасније у року од 3 (три) дана од дана испоруке, у писаном облику, а Извршилац се обавезује да хитно, а најкасније у року од 7 (седам) дана од дана испоруке добара, те недостатке отклони. </w:t>
      </w:r>
    </w:p>
    <w:p w:rsidR="00203E99" w:rsidRDefault="00203E99" w:rsidP="003043AA">
      <w:pPr>
        <w:suppressAutoHyphens w:val="0"/>
        <w:jc w:val="center"/>
        <w:rPr>
          <w:rFonts w:ascii="Arial" w:hAnsi="Arial" w:cs="Arial"/>
          <w:b/>
          <w:noProof/>
          <w:sz w:val="22"/>
          <w:szCs w:val="22"/>
          <w:lang w:eastAsia="en-US"/>
        </w:rPr>
      </w:pPr>
    </w:p>
    <w:p w:rsidR="003043AA" w:rsidRPr="00203E99" w:rsidRDefault="003043AA" w:rsidP="003043AA">
      <w:pPr>
        <w:suppressAutoHyphens w:val="0"/>
        <w:jc w:val="center"/>
        <w:rPr>
          <w:rFonts w:ascii="Arial" w:hAnsi="Arial" w:cs="Arial"/>
          <w:b/>
          <w:noProof/>
          <w:sz w:val="22"/>
          <w:szCs w:val="22"/>
          <w:lang w:val="sr-Cyrl-RS" w:eastAsia="en-US"/>
        </w:rPr>
      </w:pPr>
      <w:r>
        <w:rPr>
          <w:rFonts w:ascii="Arial" w:hAnsi="Arial" w:cs="Arial"/>
          <w:b/>
          <w:noProof/>
          <w:sz w:val="22"/>
          <w:szCs w:val="22"/>
          <w:lang w:eastAsia="en-US"/>
        </w:rPr>
        <w:t xml:space="preserve">Члaн </w:t>
      </w:r>
      <w:r w:rsidR="00430ED8">
        <w:rPr>
          <w:rFonts w:ascii="Arial" w:hAnsi="Arial" w:cs="Arial"/>
          <w:b/>
          <w:noProof/>
          <w:sz w:val="22"/>
          <w:szCs w:val="22"/>
          <w:lang w:val="sr-Cyrl-RS" w:eastAsia="en-US"/>
        </w:rPr>
        <w:t>6</w:t>
      </w:r>
      <w:r w:rsidR="00203E99">
        <w:rPr>
          <w:rFonts w:ascii="Arial" w:hAnsi="Arial" w:cs="Arial"/>
          <w:b/>
          <w:noProof/>
          <w:sz w:val="22"/>
          <w:szCs w:val="22"/>
          <w:lang w:val="sr-Cyrl-RS" w:eastAsia="en-US"/>
        </w:rPr>
        <w:t>.</w:t>
      </w:r>
    </w:p>
    <w:p w:rsidR="003043AA" w:rsidRDefault="003043AA" w:rsidP="003043AA">
      <w:pPr>
        <w:suppressAutoHyphens w:val="0"/>
        <w:jc w:val="both"/>
        <w:rPr>
          <w:rFonts w:ascii="Arial" w:hAnsi="Arial" w:cs="Arial"/>
          <w:noProof/>
          <w:sz w:val="22"/>
          <w:szCs w:val="22"/>
          <w:lang w:eastAsia="en-US"/>
        </w:rPr>
      </w:pPr>
      <w:r w:rsidRPr="00295A8A">
        <w:rPr>
          <w:rFonts w:ascii="Arial" w:hAnsi="Arial" w:cs="Arial"/>
          <w:noProof/>
          <w:sz w:val="22"/>
          <w:szCs w:val="22"/>
          <w:lang w:eastAsia="en-US"/>
        </w:rPr>
        <w:t xml:space="preserve">Наручилац  се обавезује да  кoристи сaмo oдрeђeни тип и количину за софтверске лиценце, све у склaду сa Прилогом 1. овог уговора. Укoликo Наручилац нe кoристи читaв функционални oбим и број корисника прибављен овим уговором, нaкнaдa из члана 2. и члана </w:t>
      </w:r>
      <w:r w:rsidR="00976673">
        <w:rPr>
          <w:rFonts w:ascii="Arial" w:hAnsi="Arial" w:cs="Arial"/>
          <w:noProof/>
          <w:sz w:val="22"/>
          <w:szCs w:val="22"/>
          <w:lang w:val="sr-Cyrl-RS" w:eastAsia="en-US"/>
        </w:rPr>
        <w:t>4</w:t>
      </w:r>
      <w:r w:rsidRPr="00295A8A">
        <w:rPr>
          <w:rFonts w:ascii="Arial" w:hAnsi="Arial" w:cs="Arial"/>
          <w:noProof/>
          <w:sz w:val="22"/>
          <w:szCs w:val="22"/>
          <w:lang w:eastAsia="en-US"/>
        </w:rPr>
        <w:t>. oстaje непромењена.</w:t>
      </w:r>
    </w:p>
    <w:p w:rsidR="004663CC" w:rsidRDefault="004663CC" w:rsidP="003043AA">
      <w:pPr>
        <w:suppressAutoHyphens w:val="0"/>
        <w:jc w:val="both"/>
        <w:rPr>
          <w:rFonts w:ascii="Arial" w:hAnsi="Arial" w:cs="Arial"/>
          <w:noProof/>
          <w:sz w:val="22"/>
          <w:szCs w:val="22"/>
          <w:lang w:eastAsia="en-US"/>
        </w:rPr>
      </w:pPr>
    </w:p>
    <w:p w:rsidR="003043AA" w:rsidRDefault="004663CC" w:rsidP="003043AA">
      <w:pPr>
        <w:suppressAutoHyphens w:val="0"/>
        <w:jc w:val="both"/>
        <w:rPr>
          <w:rFonts w:ascii="Arial" w:hAnsi="Arial" w:cs="Arial"/>
          <w:noProof/>
          <w:sz w:val="22"/>
          <w:szCs w:val="22"/>
          <w:lang w:eastAsia="en-US"/>
        </w:rPr>
      </w:pPr>
      <w:r w:rsidRPr="004663CC">
        <w:rPr>
          <w:rFonts w:ascii="Arial" w:hAnsi="Arial" w:cs="Arial"/>
          <w:noProof/>
          <w:sz w:val="22"/>
          <w:szCs w:val="22"/>
          <w:lang w:eastAsia="en-US"/>
        </w:rPr>
        <w:lastRenderedPageBreak/>
        <w:t xml:space="preserve">Нa основу овог уговора, </w:t>
      </w:r>
      <w:r>
        <w:rPr>
          <w:rFonts w:ascii="Arial" w:hAnsi="Arial" w:cs="Arial"/>
          <w:noProof/>
          <w:sz w:val="22"/>
          <w:szCs w:val="22"/>
          <w:lang w:val="sr-Cyrl-RS" w:eastAsia="en-US"/>
        </w:rPr>
        <w:t>Наручилац</w:t>
      </w:r>
      <w:r w:rsidRPr="004663CC">
        <w:rPr>
          <w:rFonts w:ascii="Arial" w:hAnsi="Arial" w:cs="Arial"/>
          <w:noProof/>
          <w:sz w:val="22"/>
          <w:szCs w:val="22"/>
          <w:lang w:eastAsia="en-US"/>
        </w:rPr>
        <w:t xml:space="preserve"> </w:t>
      </w:r>
      <w:r w:rsidR="005931DB">
        <w:rPr>
          <w:rFonts w:ascii="Arial" w:hAnsi="Arial" w:cs="Arial"/>
          <w:noProof/>
          <w:sz w:val="22"/>
          <w:szCs w:val="22"/>
          <w:lang w:eastAsia="en-US"/>
        </w:rPr>
        <w:t xml:space="preserve">и зависна привредна друштва која </w:t>
      </w:r>
      <w:r w:rsidR="007D6532">
        <w:rPr>
          <w:rFonts w:ascii="Arial" w:hAnsi="Arial" w:cs="Arial"/>
          <w:noProof/>
          <w:sz w:val="22"/>
          <w:szCs w:val="22"/>
          <w:lang w:eastAsia="en-US"/>
        </w:rPr>
        <w:t xml:space="preserve">заједно са њим </w:t>
      </w:r>
      <w:r w:rsidR="005931DB">
        <w:rPr>
          <w:rFonts w:ascii="Arial" w:hAnsi="Arial" w:cs="Arial"/>
          <w:noProof/>
          <w:sz w:val="22"/>
          <w:szCs w:val="22"/>
          <w:lang w:eastAsia="en-US"/>
        </w:rPr>
        <w:t xml:space="preserve">чине ЕПС групу </w:t>
      </w:r>
      <w:r w:rsidRPr="004663CC">
        <w:rPr>
          <w:rFonts w:ascii="Arial" w:hAnsi="Arial" w:cs="Arial"/>
          <w:noProof/>
          <w:sz w:val="22"/>
          <w:szCs w:val="22"/>
          <w:lang w:eastAsia="en-US"/>
        </w:rPr>
        <w:t>има право коришћења софтверских производа у свему у складу са овим уговором</w:t>
      </w:r>
      <w:r>
        <w:rPr>
          <w:rFonts w:ascii="Arial" w:hAnsi="Arial" w:cs="Arial"/>
          <w:noProof/>
          <w:sz w:val="22"/>
          <w:szCs w:val="22"/>
          <w:lang w:val="sr-Cyrl-RS" w:eastAsia="en-US"/>
        </w:rPr>
        <w:t xml:space="preserve"> и</w:t>
      </w:r>
      <w:r w:rsidRPr="004663CC">
        <w:rPr>
          <w:rFonts w:ascii="Arial" w:hAnsi="Arial" w:cs="Arial"/>
          <w:noProof/>
          <w:sz w:val="22"/>
          <w:szCs w:val="22"/>
          <w:lang w:eastAsia="en-US"/>
        </w:rPr>
        <w:t xml:space="preserve"> Прилогом </w:t>
      </w:r>
      <w:r>
        <w:rPr>
          <w:rFonts w:ascii="Arial" w:hAnsi="Arial" w:cs="Arial"/>
          <w:noProof/>
          <w:sz w:val="22"/>
          <w:szCs w:val="22"/>
          <w:lang w:val="sr-Cyrl-RS" w:eastAsia="en-US"/>
        </w:rPr>
        <w:t>3</w:t>
      </w:r>
      <w:r w:rsidRPr="004663CC">
        <w:rPr>
          <w:rFonts w:ascii="Arial" w:hAnsi="Arial" w:cs="Arial"/>
          <w:noProof/>
          <w:sz w:val="22"/>
          <w:szCs w:val="22"/>
          <w:lang w:eastAsia="en-US"/>
        </w:rPr>
        <w:t>. (Опште одредбе</w:t>
      </w:r>
      <w:r>
        <w:rPr>
          <w:rFonts w:ascii="Arial" w:hAnsi="Arial" w:cs="Arial"/>
          <w:noProof/>
          <w:sz w:val="22"/>
          <w:szCs w:val="22"/>
          <w:lang w:eastAsia="en-US"/>
        </w:rPr>
        <w:t xml:space="preserve"> и услови произвођача софтвера),</w:t>
      </w:r>
      <w:r w:rsidRPr="004663CC">
        <w:rPr>
          <w:rFonts w:ascii="Arial" w:hAnsi="Arial" w:cs="Arial"/>
          <w:noProof/>
          <w:sz w:val="22"/>
          <w:szCs w:val="22"/>
          <w:lang w:eastAsia="en-US"/>
        </w:rPr>
        <w:t xml:space="preserve"> који су саставни део овог уговора.</w:t>
      </w:r>
    </w:p>
    <w:p w:rsidR="004663CC" w:rsidRDefault="004663CC" w:rsidP="003043AA">
      <w:pPr>
        <w:suppressAutoHyphens w:val="0"/>
        <w:jc w:val="both"/>
        <w:rPr>
          <w:rFonts w:ascii="Arial" w:hAnsi="Arial" w:cs="Arial"/>
          <w:noProof/>
          <w:sz w:val="22"/>
          <w:szCs w:val="22"/>
          <w:lang w:eastAsia="en-US"/>
        </w:rPr>
      </w:pPr>
    </w:p>
    <w:p w:rsidR="003043AA" w:rsidRPr="00203E99" w:rsidRDefault="003043AA" w:rsidP="003043AA">
      <w:pPr>
        <w:suppressAutoHyphens w:val="0"/>
        <w:jc w:val="center"/>
        <w:rPr>
          <w:rFonts w:ascii="Arial" w:hAnsi="Arial" w:cs="Arial"/>
          <w:b/>
          <w:bCs/>
          <w:noProof/>
          <w:sz w:val="22"/>
          <w:szCs w:val="22"/>
          <w:lang w:val="sr-Cyrl-RS" w:eastAsia="en-US"/>
        </w:rPr>
      </w:pPr>
      <w:r>
        <w:rPr>
          <w:rFonts w:ascii="Arial" w:hAnsi="Arial" w:cs="Arial"/>
          <w:b/>
          <w:noProof/>
          <w:sz w:val="22"/>
          <w:szCs w:val="22"/>
          <w:lang w:eastAsia="en-US"/>
        </w:rPr>
        <w:t xml:space="preserve">Члaн </w:t>
      </w:r>
      <w:r w:rsidR="00430ED8">
        <w:rPr>
          <w:rFonts w:ascii="Arial" w:hAnsi="Arial" w:cs="Arial"/>
          <w:b/>
          <w:noProof/>
          <w:sz w:val="22"/>
          <w:szCs w:val="22"/>
          <w:lang w:val="sr-Cyrl-RS" w:eastAsia="en-US"/>
        </w:rPr>
        <w:t>7</w:t>
      </w:r>
      <w:r w:rsidR="00203E99">
        <w:rPr>
          <w:rFonts w:ascii="Arial" w:hAnsi="Arial" w:cs="Arial"/>
          <w:b/>
          <w:noProof/>
          <w:sz w:val="22"/>
          <w:szCs w:val="22"/>
          <w:lang w:val="sr-Cyrl-RS" w:eastAsia="en-US"/>
        </w:rPr>
        <w:t>.</w:t>
      </w:r>
    </w:p>
    <w:p w:rsidR="003043AA" w:rsidRDefault="003043AA" w:rsidP="003043AA">
      <w:pPr>
        <w:suppressAutoHyphens w:val="0"/>
        <w:jc w:val="both"/>
        <w:rPr>
          <w:rFonts w:ascii="Arial" w:hAnsi="Arial" w:cs="Arial"/>
          <w:noProof/>
          <w:sz w:val="22"/>
          <w:szCs w:val="22"/>
          <w:lang w:eastAsia="en-US"/>
        </w:rPr>
      </w:pPr>
      <w:r w:rsidRPr="00295A8A">
        <w:rPr>
          <w:rFonts w:ascii="Arial" w:hAnsi="Arial" w:cs="Arial"/>
          <w:noProof/>
          <w:sz w:val="22"/>
          <w:szCs w:val="22"/>
          <w:lang w:eastAsia="en-US"/>
        </w:rPr>
        <w:t xml:space="preserve">Обухват услугa произвођачке подршке за софтверске лиценце које се Извршилац  обавезује да пружа Наручиоцу почев од датума </w:t>
      </w:r>
      <w:r w:rsidR="00203E99">
        <w:rPr>
          <w:rFonts w:ascii="Arial" w:hAnsi="Arial" w:cs="Arial"/>
          <w:noProof/>
          <w:sz w:val="22"/>
          <w:szCs w:val="22"/>
          <w:lang w:val="sr-Cyrl-RS" w:eastAsia="en-US"/>
        </w:rPr>
        <w:t>испоруке</w:t>
      </w:r>
      <w:r w:rsidRPr="00295A8A">
        <w:rPr>
          <w:rFonts w:ascii="Arial" w:hAnsi="Arial" w:cs="Arial"/>
          <w:noProof/>
          <w:sz w:val="22"/>
          <w:szCs w:val="22"/>
          <w:lang w:eastAsia="en-US"/>
        </w:rPr>
        <w:t xml:space="preserve"> у трајању од 12 месеци, као и oдрeдбe о начину и услoвима произвођачке пoдршкe за све софтверске производе који су предмет овог уговора, детаљније су описани у Прилогу </w:t>
      </w:r>
      <w:r w:rsidR="00203E99">
        <w:rPr>
          <w:rFonts w:ascii="Arial" w:hAnsi="Arial" w:cs="Arial"/>
          <w:noProof/>
          <w:sz w:val="22"/>
          <w:szCs w:val="22"/>
          <w:lang w:val="sr-Cyrl-RS" w:eastAsia="en-US"/>
        </w:rPr>
        <w:t>4</w:t>
      </w:r>
      <w:r w:rsidRPr="00295A8A">
        <w:rPr>
          <w:rFonts w:ascii="Arial" w:hAnsi="Arial" w:cs="Arial"/>
          <w:noProof/>
          <w:sz w:val="22"/>
          <w:szCs w:val="22"/>
          <w:lang w:eastAsia="en-US"/>
        </w:rPr>
        <w:t xml:space="preserve">. (Општи услови пружања </w:t>
      </w:r>
      <w:r w:rsidR="00203E99">
        <w:rPr>
          <w:rFonts w:ascii="Arial" w:hAnsi="Arial" w:cs="Arial"/>
          <w:noProof/>
          <w:sz w:val="22"/>
          <w:szCs w:val="22"/>
          <w:lang w:val="sr-Cyrl-RS" w:eastAsia="en-US"/>
        </w:rPr>
        <w:t xml:space="preserve">произвођачке </w:t>
      </w:r>
      <w:r w:rsidRPr="00295A8A">
        <w:rPr>
          <w:rFonts w:ascii="Arial" w:hAnsi="Arial" w:cs="Arial"/>
          <w:noProof/>
          <w:sz w:val="22"/>
          <w:szCs w:val="22"/>
          <w:lang w:eastAsia="en-US"/>
        </w:rPr>
        <w:t xml:space="preserve">подршке </w:t>
      </w:r>
      <w:r w:rsidRPr="00F50D00">
        <w:rPr>
          <w:rFonts w:ascii="Arial" w:hAnsi="Arial" w:cs="Arial"/>
          <w:i/>
          <w:noProof/>
          <w:sz w:val="22"/>
          <w:szCs w:val="22"/>
          <w:lang w:eastAsia="en-US"/>
        </w:rPr>
        <w:t>Standard Support</w:t>
      </w:r>
      <w:r w:rsidRPr="00295A8A">
        <w:rPr>
          <w:rFonts w:ascii="Arial" w:hAnsi="Arial" w:cs="Arial"/>
          <w:noProof/>
          <w:sz w:val="22"/>
          <w:szCs w:val="22"/>
          <w:lang w:eastAsia="en-US"/>
        </w:rPr>
        <w:t xml:space="preserve">), који је саставни део овог уговора. </w:t>
      </w:r>
    </w:p>
    <w:p w:rsidR="003043AA" w:rsidRPr="00295A8A" w:rsidRDefault="003043AA" w:rsidP="003043AA">
      <w:pPr>
        <w:suppressAutoHyphens w:val="0"/>
        <w:jc w:val="both"/>
        <w:rPr>
          <w:rFonts w:ascii="Arial" w:hAnsi="Arial" w:cs="Arial"/>
          <w:noProof/>
          <w:sz w:val="22"/>
          <w:szCs w:val="22"/>
          <w:lang w:eastAsia="en-US"/>
        </w:rPr>
      </w:pPr>
    </w:p>
    <w:p w:rsidR="003043AA" w:rsidRPr="00295A8A" w:rsidRDefault="003043AA" w:rsidP="003043AA">
      <w:pPr>
        <w:suppressAutoHyphens w:val="0"/>
        <w:jc w:val="both"/>
        <w:rPr>
          <w:rFonts w:ascii="Arial" w:hAnsi="Arial" w:cs="Arial"/>
          <w:noProof/>
          <w:sz w:val="22"/>
          <w:szCs w:val="22"/>
          <w:lang w:eastAsia="en-US"/>
        </w:rPr>
      </w:pPr>
      <w:r w:rsidRPr="00295A8A">
        <w:rPr>
          <w:rFonts w:ascii="Arial" w:hAnsi="Arial" w:cs="Arial"/>
          <w:noProof/>
          <w:sz w:val="22"/>
          <w:szCs w:val="22"/>
          <w:lang w:eastAsia="en-US"/>
        </w:rPr>
        <w:t xml:space="preserve">Накнада за услуге произвођачке подршке за лиценце које су предмет овог уговора, укључена је у цену за набавку софтверских лиценци из члана </w:t>
      </w:r>
      <w:r w:rsidR="00203E99">
        <w:rPr>
          <w:rFonts w:ascii="Arial" w:hAnsi="Arial" w:cs="Arial"/>
          <w:noProof/>
          <w:sz w:val="22"/>
          <w:szCs w:val="22"/>
          <w:lang w:val="sr-Cyrl-RS" w:eastAsia="en-US"/>
        </w:rPr>
        <w:t>4</w:t>
      </w:r>
      <w:r w:rsidRPr="00295A8A">
        <w:rPr>
          <w:rFonts w:ascii="Arial" w:hAnsi="Arial" w:cs="Arial"/>
          <w:noProof/>
          <w:sz w:val="22"/>
          <w:szCs w:val="22"/>
          <w:lang w:eastAsia="en-US"/>
        </w:rPr>
        <w:t xml:space="preserve">. </w:t>
      </w:r>
      <w:r>
        <w:rPr>
          <w:rFonts w:ascii="Arial" w:hAnsi="Arial" w:cs="Arial"/>
          <w:noProof/>
          <w:sz w:val="22"/>
          <w:szCs w:val="22"/>
          <w:lang w:eastAsia="en-US"/>
        </w:rPr>
        <w:t>и Прилога 1. овог уговора</w:t>
      </w:r>
      <w:r w:rsidRPr="00295A8A">
        <w:rPr>
          <w:rFonts w:ascii="Arial" w:hAnsi="Arial" w:cs="Arial"/>
          <w:noProof/>
          <w:sz w:val="22"/>
          <w:szCs w:val="22"/>
          <w:lang w:eastAsia="en-US"/>
        </w:rPr>
        <w:t>.</w:t>
      </w:r>
    </w:p>
    <w:p w:rsidR="003043AA" w:rsidRPr="00295A8A" w:rsidRDefault="003043AA" w:rsidP="003043AA">
      <w:pPr>
        <w:suppressAutoHyphens w:val="0"/>
        <w:jc w:val="both"/>
        <w:rPr>
          <w:rFonts w:ascii="Arial" w:hAnsi="Arial" w:cs="Arial"/>
          <w:noProof/>
          <w:sz w:val="22"/>
          <w:szCs w:val="22"/>
          <w:lang w:eastAsia="en-US"/>
        </w:rPr>
      </w:pPr>
    </w:p>
    <w:p w:rsidR="003043AA" w:rsidRPr="003617A5" w:rsidRDefault="00B31106" w:rsidP="003043AA">
      <w:pPr>
        <w:suppressAutoHyphens w:val="0"/>
        <w:rPr>
          <w:rFonts w:ascii="Arial" w:eastAsia="Calibri" w:hAnsi="Arial" w:cs="Arial"/>
          <w:b/>
          <w:bCs/>
          <w:caps/>
          <w:noProof/>
          <w:color w:val="000000"/>
          <w:sz w:val="22"/>
          <w:szCs w:val="22"/>
          <w:lang w:val="sr-Cyrl-RS" w:eastAsia="en-US"/>
        </w:rPr>
      </w:pPr>
      <w:r>
        <w:rPr>
          <w:rFonts w:ascii="Arial" w:eastAsia="Calibri" w:hAnsi="Arial" w:cs="Arial"/>
          <w:b/>
          <w:bCs/>
          <w:caps/>
          <w:noProof/>
          <w:color w:val="000000"/>
          <w:sz w:val="22"/>
          <w:szCs w:val="22"/>
          <w:lang w:val="en-US" w:eastAsia="en-US"/>
        </w:rPr>
        <w:t xml:space="preserve">II. </w:t>
      </w:r>
      <w:r w:rsidR="003043AA" w:rsidRPr="00D31183">
        <w:rPr>
          <w:rFonts w:ascii="Arial" w:eastAsia="Calibri" w:hAnsi="Arial" w:cs="Arial"/>
          <w:b/>
          <w:bCs/>
          <w:caps/>
          <w:noProof/>
          <w:color w:val="000000"/>
          <w:sz w:val="22"/>
          <w:szCs w:val="22"/>
          <w:lang w:eastAsia="en-US"/>
        </w:rPr>
        <w:t>Услуг</w:t>
      </w:r>
      <w:r w:rsidR="003617A5">
        <w:rPr>
          <w:rFonts w:ascii="Arial" w:eastAsia="Calibri" w:hAnsi="Arial" w:cs="Arial"/>
          <w:b/>
          <w:bCs/>
          <w:caps/>
          <w:noProof/>
          <w:color w:val="000000"/>
          <w:sz w:val="22"/>
          <w:szCs w:val="22"/>
          <w:lang w:val="sr-Cyrl-RS" w:eastAsia="en-US"/>
        </w:rPr>
        <w:t>а</w:t>
      </w:r>
      <w:r w:rsidR="003043AA" w:rsidRPr="00D31183">
        <w:rPr>
          <w:rFonts w:ascii="Arial" w:eastAsia="Calibri" w:hAnsi="Arial" w:cs="Arial"/>
          <w:b/>
          <w:bCs/>
          <w:caps/>
          <w:noProof/>
          <w:color w:val="000000"/>
          <w:sz w:val="22"/>
          <w:szCs w:val="22"/>
          <w:lang w:eastAsia="en-US"/>
        </w:rPr>
        <w:t xml:space="preserve"> имплементације </w:t>
      </w:r>
      <w:r w:rsidR="003617A5">
        <w:rPr>
          <w:rFonts w:ascii="Arial" w:eastAsia="Calibri" w:hAnsi="Arial" w:cs="Arial"/>
          <w:b/>
          <w:bCs/>
          <w:caps/>
          <w:noProof/>
          <w:color w:val="000000"/>
          <w:sz w:val="22"/>
          <w:szCs w:val="22"/>
          <w:lang w:val="sr-Cyrl-RS" w:eastAsia="en-US"/>
        </w:rPr>
        <w:t>софтвера</w:t>
      </w:r>
    </w:p>
    <w:p w:rsidR="003043AA" w:rsidRPr="00D31183" w:rsidRDefault="003043AA" w:rsidP="003043AA">
      <w:pPr>
        <w:suppressAutoHyphens w:val="0"/>
        <w:rPr>
          <w:rFonts w:ascii="Arial" w:eastAsia="Calibri" w:hAnsi="Arial" w:cs="Arial"/>
          <w:b/>
          <w:bCs/>
          <w:caps/>
          <w:noProof/>
          <w:color w:val="000000"/>
          <w:sz w:val="22"/>
          <w:szCs w:val="22"/>
          <w:lang w:val="en-US" w:eastAsia="en-US"/>
        </w:rPr>
      </w:pPr>
    </w:p>
    <w:p w:rsidR="003043AA" w:rsidRPr="00295A8A" w:rsidRDefault="003043AA" w:rsidP="003043AA">
      <w:pPr>
        <w:suppressAutoHyphens w:val="0"/>
        <w:jc w:val="center"/>
        <w:rPr>
          <w:rFonts w:ascii="Arial" w:hAnsi="Arial" w:cs="Arial"/>
          <w:b/>
          <w:bCs/>
          <w:noProof/>
          <w:sz w:val="22"/>
          <w:szCs w:val="22"/>
          <w:lang w:eastAsia="en-US"/>
        </w:rPr>
      </w:pPr>
      <w:r>
        <w:rPr>
          <w:rFonts w:ascii="Arial" w:hAnsi="Arial" w:cs="Arial"/>
          <w:b/>
          <w:bCs/>
          <w:noProof/>
          <w:sz w:val="22"/>
          <w:szCs w:val="22"/>
          <w:lang w:eastAsia="en-US"/>
        </w:rPr>
        <w:t xml:space="preserve">Члaн </w:t>
      </w:r>
      <w:r w:rsidR="006F4F8D">
        <w:rPr>
          <w:rFonts w:ascii="Arial" w:hAnsi="Arial" w:cs="Arial"/>
          <w:b/>
          <w:bCs/>
          <w:noProof/>
          <w:sz w:val="22"/>
          <w:szCs w:val="22"/>
          <w:lang w:val="sr-Cyrl-RS" w:eastAsia="en-US"/>
        </w:rPr>
        <w:t>8</w:t>
      </w:r>
      <w:r>
        <w:rPr>
          <w:rFonts w:ascii="Arial" w:hAnsi="Arial" w:cs="Arial"/>
          <w:b/>
          <w:bCs/>
          <w:noProof/>
          <w:sz w:val="22"/>
          <w:szCs w:val="22"/>
          <w:lang w:eastAsia="en-US"/>
        </w:rPr>
        <w:t>.</w:t>
      </w:r>
    </w:p>
    <w:p w:rsidR="003043AA" w:rsidRDefault="003043AA" w:rsidP="003043AA">
      <w:pPr>
        <w:suppressAutoHyphens w:val="0"/>
        <w:jc w:val="both"/>
        <w:rPr>
          <w:rFonts w:ascii="Arial" w:hAnsi="Arial" w:cs="Arial"/>
          <w:sz w:val="22"/>
          <w:szCs w:val="22"/>
        </w:rPr>
      </w:pPr>
      <w:r w:rsidRPr="00295A8A">
        <w:rPr>
          <w:rFonts w:ascii="Arial" w:hAnsi="Arial" w:cs="Arial"/>
          <w:noProof/>
          <w:sz w:val="22"/>
          <w:szCs w:val="22"/>
          <w:lang w:eastAsia="en-US"/>
        </w:rPr>
        <w:t>Наручилац  набавља услуг</w:t>
      </w:r>
      <w:r w:rsidR="00430ED8">
        <w:rPr>
          <w:rFonts w:ascii="Arial" w:hAnsi="Arial" w:cs="Arial"/>
          <w:noProof/>
          <w:sz w:val="22"/>
          <w:szCs w:val="22"/>
          <w:lang w:val="sr-Cyrl-RS" w:eastAsia="en-US"/>
        </w:rPr>
        <w:t>у</w:t>
      </w:r>
      <w:r w:rsidRPr="00295A8A">
        <w:rPr>
          <w:rFonts w:ascii="Arial" w:hAnsi="Arial" w:cs="Arial"/>
          <w:noProof/>
          <w:sz w:val="22"/>
          <w:szCs w:val="22"/>
          <w:lang w:eastAsia="en-US"/>
        </w:rPr>
        <w:t xml:space="preserve"> имплeмeнтaциjе </w:t>
      </w:r>
      <w:r w:rsidR="00430ED8">
        <w:rPr>
          <w:rFonts w:ascii="Arial" w:hAnsi="Arial" w:cs="Arial"/>
          <w:noProof/>
          <w:sz w:val="22"/>
          <w:szCs w:val="22"/>
          <w:lang w:val="sr-Cyrl-RS" w:eastAsia="en-US"/>
        </w:rPr>
        <w:t>софтвера</w:t>
      </w:r>
      <w:r w:rsidRPr="00295A8A">
        <w:rPr>
          <w:rFonts w:ascii="Arial" w:hAnsi="Arial" w:cs="Arial"/>
          <w:noProof/>
          <w:sz w:val="22"/>
          <w:szCs w:val="22"/>
          <w:lang w:eastAsia="en-US"/>
        </w:rPr>
        <w:t xml:space="preserve"> </w:t>
      </w:r>
      <w:r w:rsidRPr="00295A8A">
        <w:rPr>
          <w:rFonts w:ascii="Arial" w:hAnsi="Arial" w:cs="Arial"/>
          <w:sz w:val="22"/>
          <w:szCs w:val="22"/>
        </w:rPr>
        <w:t>дефинисан</w:t>
      </w:r>
      <w:r w:rsidR="00430ED8">
        <w:rPr>
          <w:rFonts w:ascii="Arial" w:hAnsi="Arial" w:cs="Arial"/>
          <w:sz w:val="22"/>
          <w:szCs w:val="22"/>
          <w:lang w:val="sr-Cyrl-RS"/>
        </w:rPr>
        <w:t>у</w:t>
      </w:r>
      <w:r w:rsidRPr="00295A8A">
        <w:rPr>
          <w:rFonts w:ascii="Arial" w:hAnsi="Arial" w:cs="Arial"/>
          <w:sz w:val="22"/>
          <w:szCs w:val="22"/>
        </w:rPr>
        <w:t xml:space="preserve"> у Прилогу 2. </w:t>
      </w:r>
      <w:r w:rsidR="00B31106">
        <w:rPr>
          <w:rFonts w:ascii="Arial" w:hAnsi="Arial" w:cs="Arial"/>
          <w:sz w:val="22"/>
          <w:szCs w:val="22"/>
          <w:lang w:val="sr-Cyrl-RS"/>
        </w:rPr>
        <w:t xml:space="preserve">и </w:t>
      </w:r>
      <w:r w:rsidR="003617A5" w:rsidRPr="003617A5">
        <w:rPr>
          <w:rFonts w:ascii="Arial" w:hAnsi="Arial" w:cs="Arial"/>
          <w:sz w:val="22"/>
          <w:szCs w:val="22"/>
        </w:rPr>
        <w:t xml:space="preserve">Прилогу </w:t>
      </w:r>
      <w:r w:rsidR="003617A5">
        <w:rPr>
          <w:rFonts w:ascii="Arial" w:hAnsi="Arial" w:cs="Arial"/>
          <w:sz w:val="22"/>
          <w:szCs w:val="22"/>
          <w:lang w:val="sr-Cyrl-RS"/>
        </w:rPr>
        <w:t>5</w:t>
      </w:r>
      <w:r w:rsidR="003617A5" w:rsidRPr="003617A5">
        <w:rPr>
          <w:rFonts w:ascii="Arial" w:hAnsi="Arial" w:cs="Arial"/>
          <w:sz w:val="22"/>
          <w:szCs w:val="22"/>
        </w:rPr>
        <w:t>. (Општи услови пословања за услуге имплементације), који су саставни део овог уговора.</w:t>
      </w:r>
    </w:p>
    <w:p w:rsidR="003043AA" w:rsidRPr="00295A8A" w:rsidRDefault="003043AA" w:rsidP="003043AA">
      <w:pPr>
        <w:suppressAutoHyphens w:val="0"/>
        <w:jc w:val="both"/>
        <w:rPr>
          <w:rFonts w:ascii="Arial" w:hAnsi="Arial" w:cs="Arial"/>
          <w:noProof/>
          <w:sz w:val="22"/>
          <w:szCs w:val="22"/>
          <w:lang w:eastAsia="en-US"/>
        </w:rPr>
      </w:pPr>
    </w:p>
    <w:p w:rsidR="003043AA" w:rsidRPr="00B40288" w:rsidRDefault="00DB455B" w:rsidP="003043AA">
      <w:pPr>
        <w:suppressAutoHyphens w:val="0"/>
        <w:jc w:val="both"/>
        <w:rPr>
          <w:rFonts w:ascii="Arial" w:hAnsi="Arial" w:cs="Arial"/>
          <w:noProof/>
          <w:sz w:val="22"/>
          <w:szCs w:val="22"/>
          <w:lang w:eastAsia="en-US"/>
        </w:rPr>
      </w:pPr>
      <w:r>
        <w:rPr>
          <w:rFonts w:ascii="Arial" w:hAnsi="Arial" w:cs="Arial"/>
          <w:noProof/>
          <w:sz w:val="22"/>
          <w:szCs w:val="22"/>
          <w:lang w:val="sr-Cyrl-RS" w:eastAsia="en-US"/>
        </w:rPr>
        <w:t xml:space="preserve">Софтверско решење које настане извршењем услуге из </w:t>
      </w:r>
      <w:r w:rsidR="003617A5">
        <w:rPr>
          <w:rFonts w:ascii="Arial" w:hAnsi="Arial" w:cs="Arial"/>
          <w:noProof/>
          <w:sz w:val="22"/>
          <w:szCs w:val="22"/>
          <w:lang w:eastAsia="en-US"/>
        </w:rPr>
        <w:t xml:space="preserve">става 1. овог члана </w:t>
      </w:r>
      <w:r>
        <w:rPr>
          <w:rFonts w:ascii="Arial" w:hAnsi="Arial" w:cs="Arial"/>
          <w:noProof/>
          <w:sz w:val="22"/>
          <w:szCs w:val="22"/>
          <w:lang w:val="sr-Cyrl-RS" w:eastAsia="en-US"/>
        </w:rPr>
        <w:t>користиће</w:t>
      </w:r>
      <w:r>
        <w:rPr>
          <w:rFonts w:ascii="Arial" w:hAnsi="Arial" w:cs="Arial"/>
          <w:noProof/>
          <w:sz w:val="22"/>
          <w:szCs w:val="22"/>
          <w:lang w:eastAsia="en-US"/>
        </w:rPr>
        <w:t xml:space="preserve"> Наручила</w:t>
      </w:r>
      <w:r w:rsidR="003043AA" w:rsidRPr="00B40288">
        <w:rPr>
          <w:rFonts w:ascii="Arial" w:hAnsi="Arial" w:cs="Arial"/>
          <w:noProof/>
          <w:sz w:val="22"/>
          <w:szCs w:val="22"/>
          <w:lang w:eastAsia="en-US"/>
        </w:rPr>
        <w:t>ц</w:t>
      </w:r>
      <w:r>
        <w:rPr>
          <w:rFonts w:ascii="Arial" w:hAnsi="Arial" w:cs="Arial"/>
          <w:noProof/>
          <w:sz w:val="22"/>
          <w:szCs w:val="22"/>
          <w:lang w:val="sr-Cyrl-RS" w:eastAsia="en-US"/>
        </w:rPr>
        <w:t xml:space="preserve"> </w:t>
      </w:r>
      <w:r w:rsidR="003043AA" w:rsidRPr="00B40288">
        <w:rPr>
          <w:rFonts w:ascii="Arial" w:hAnsi="Arial" w:cs="Arial"/>
          <w:noProof/>
          <w:sz w:val="22"/>
          <w:szCs w:val="22"/>
          <w:lang w:eastAsia="en-US"/>
        </w:rPr>
        <w:t xml:space="preserve">и </w:t>
      </w:r>
      <w:r>
        <w:rPr>
          <w:rFonts w:ascii="Arial" w:hAnsi="Arial" w:cs="Arial"/>
          <w:noProof/>
          <w:sz w:val="22"/>
          <w:szCs w:val="22"/>
          <w:lang w:val="sr-Cyrl-RS" w:eastAsia="en-US"/>
        </w:rPr>
        <w:t>његова</w:t>
      </w:r>
      <w:r w:rsidR="003043AA" w:rsidRPr="00B40288">
        <w:rPr>
          <w:rFonts w:ascii="Arial" w:hAnsi="Arial" w:cs="Arial"/>
          <w:noProof/>
          <w:sz w:val="22"/>
          <w:szCs w:val="22"/>
          <w:lang w:eastAsia="en-US"/>
        </w:rPr>
        <w:t xml:space="preserve"> зависна привредна друштва</w:t>
      </w:r>
      <w:r w:rsidR="003617A5">
        <w:rPr>
          <w:rFonts w:ascii="Arial" w:hAnsi="Arial" w:cs="Arial"/>
          <w:noProof/>
          <w:sz w:val="22"/>
          <w:szCs w:val="22"/>
          <w:lang w:val="sr-Cyrl-RS" w:eastAsia="en-US"/>
        </w:rPr>
        <w:t>,</w:t>
      </w:r>
      <w:r w:rsidR="003043AA" w:rsidRPr="00B40288">
        <w:rPr>
          <w:rFonts w:ascii="Arial" w:hAnsi="Arial" w:cs="Arial"/>
          <w:noProof/>
          <w:sz w:val="22"/>
          <w:szCs w:val="22"/>
          <w:lang w:eastAsia="en-US"/>
        </w:rPr>
        <w:t xml:space="preserve"> која чине ЕПС групу.</w:t>
      </w:r>
    </w:p>
    <w:p w:rsidR="003043AA" w:rsidRPr="00B40288" w:rsidRDefault="003043AA" w:rsidP="003043AA">
      <w:pPr>
        <w:suppressAutoHyphens w:val="0"/>
        <w:jc w:val="both"/>
        <w:rPr>
          <w:rFonts w:ascii="Arial" w:hAnsi="Arial" w:cs="Arial"/>
          <w:noProof/>
          <w:sz w:val="22"/>
          <w:szCs w:val="22"/>
          <w:lang w:eastAsia="en-US"/>
        </w:rPr>
      </w:pPr>
    </w:p>
    <w:p w:rsidR="003043AA" w:rsidRDefault="003043AA" w:rsidP="003043AA">
      <w:pPr>
        <w:suppressAutoHyphens w:val="0"/>
        <w:jc w:val="both"/>
        <w:rPr>
          <w:rFonts w:ascii="Arial" w:hAnsi="Arial" w:cs="Arial"/>
          <w:noProof/>
          <w:sz w:val="22"/>
          <w:szCs w:val="22"/>
          <w:lang w:eastAsia="en-US"/>
        </w:rPr>
      </w:pPr>
      <w:r w:rsidRPr="00B40288">
        <w:rPr>
          <w:rFonts w:ascii="Arial" w:hAnsi="Arial" w:cs="Arial"/>
          <w:noProof/>
          <w:sz w:val="22"/>
          <w:szCs w:val="22"/>
          <w:lang w:eastAsia="en-US"/>
        </w:rPr>
        <w:t xml:space="preserve">Софтверске функционалности које ћe бити имплeмeнтирaнe кaкo би сe испунили дoгoвoрeни зaхтeви </w:t>
      </w:r>
      <w:r w:rsidR="00DB455B">
        <w:rPr>
          <w:rFonts w:ascii="Arial" w:hAnsi="Arial" w:cs="Arial"/>
          <w:noProof/>
          <w:sz w:val="22"/>
          <w:szCs w:val="22"/>
          <w:lang w:val="sr-Cyrl-RS" w:eastAsia="en-US"/>
        </w:rPr>
        <w:t>Наручиоца</w:t>
      </w:r>
      <w:r w:rsidRPr="00B40288">
        <w:rPr>
          <w:rFonts w:ascii="Arial" w:hAnsi="Arial" w:cs="Arial"/>
          <w:noProof/>
          <w:sz w:val="22"/>
          <w:szCs w:val="22"/>
          <w:lang w:eastAsia="en-US"/>
        </w:rPr>
        <w:t>, су наведене</w:t>
      </w:r>
      <w:r w:rsidRPr="00295A8A">
        <w:rPr>
          <w:rFonts w:ascii="Arial" w:hAnsi="Arial" w:cs="Arial"/>
          <w:noProof/>
          <w:sz w:val="22"/>
          <w:szCs w:val="22"/>
          <w:lang w:eastAsia="en-US"/>
        </w:rPr>
        <w:t xml:space="preserve"> у Прилогу 2. овог уговора и не могу се мењати без обостране сагласности уговорних страна.</w:t>
      </w:r>
    </w:p>
    <w:p w:rsidR="003043AA" w:rsidRPr="00295A8A" w:rsidRDefault="003043AA" w:rsidP="003043AA">
      <w:pPr>
        <w:suppressAutoHyphens w:val="0"/>
        <w:jc w:val="both"/>
        <w:rPr>
          <w:rFonts w:ascii="Arial" w:hAnsi="Arial" w:cs="Arial"/>
          <w:noProof/>
          <w:sz w:val="22"/>
          <w:szCs w:val="22"/>
          <w:lang w:eastAsia="en-US"/>
        </w:rPr>
      </w:pPr>
    </w:p>
    <w:p w:rsidR="003043AA" w:rsidRDefault="00DB455B" w:rsidP="003043AA">
      <w:pPr>
        <w:suppressAutoHyphens w:val="0"/>
        <w:jc w:val="both"/>
        <w:rPr>
          <w:rFonts w:ascii="Arial" w:hAnsi="Arial" w:cs="Arial"/>
          <w:noProof/>
          <w:sz w:val="22"/>
          <w:szCs w:val="22"/>
          <w:lang w:eastAsia="en-US"/>
        </w:rPr>
      </w:pPr>
      <w:r>
        <w:rPr>
          <w:rFonts w:ascii="Arial" w:hAnsi="Arial" w:cs="Arial"/>
          <w:noProof/>
          <w:sz w:val="22"/>
          <w:szCs w:val="22"/>
          <w:lang w:val="sr-Cyrl-RS" w:eastAsia="en-US"/>
        </w:rPr>
        <w:t>У</w:t>
      </w:r>
      <w:r w:rsidR="003043AA" w:rsidRPr="00295A8A">
        <w:rPr>
          <w:rFonts w:ascii="Arial" w:hAnsi="Arial" w:cs="Arial"/>
          <w:noProof/>
          <w:sz w:val="22"/>
          <w:szCs w:val="22"/>
          <w:lang w:eastAsia="en-US"/>
        </w:rPr>
        <w:t>слугe</w:t>
      </w:r>
      <w:r>
        <w:rPr>
          <w:rFonts w:ascii="Arial" w:hAnsi="Arial" w:cs="Arial"/>
          <w:noProof/>
          <w:sz w:val="22"/>
          <w:szCs w:val="22"/>
          <w:lang w:val="sr-Cyrl-RS" w:eastAsia="en-US"/>
        </w:rPr>
        <w:t xml:space="preserve"> имплементације софтвера</w:t>
      </w:r>
      <w:r w:rsidR="003043AA" w:rsidRPr="00295A8A">
        <w:rPr>
          <w:rFonts w:ascii="Arial" w:hAnsi="Arial" w:cs="Arial"/>
          <w:noProof/>
          <w:sz w:val="22"/>
          <w:szCs w:val="22"/>
          <w:lang w:eastAsia="en-US"/>
        </w:rPr>
        <w:t xml:space="preserve"> пoкривajу сaмo кoмпoнeнтe стандардних </w:t>
      </w:r>
      <w:r>
        <w:rPr>
          <w:rFonts w:ascii="Arial" w:hAnsi="Arial" w:cs="Arial"/>
          <w:noProof/>
          <w:sz w:val="22"/>
          <w:szCs w:val="22"/>
          <w:lang w:val="sr-Cyrl-RS" w:eastAsia="en-US"/>
        </w:rPr>
        <w:t>софтверских лиценци</w:t>
      </w:r>
      <w:r>
        <w:rPr>
          <w:rFonts w:ascii="Arial" w:hAnsi="Arial" w:cs="Arial"/>
          <w:noProof/>
          <w:sz w:val="22"/>
          <w:szCs w:val="22"/>
          <w:lang w:eastAsia="en-US"/>
        </w:rPr>
        <w:t>, које</w:t>
      </w:r>
      <w:r w:rsidR="003043AA" w:rsidRPr="00295A8A">
        <w:rPr>
          <w:rFonts w:ascii="Arial" w:hAnsi="Arial" w:cs="Arial"/>
          <w:noProof/>
          <w:sz w:val="22"/>
          <w:szCs w:val="22"/>
          <w:lang w:eastAsia="en-US"/>
        </w:rPr>
        <w:t xml:space="preserve"> се својим типом и количином наводе у Прилогу 1. овог уговора.</w:t>
      </w:r>
    </w:p>
    <w:p w:rsidR="003043AA" w:rsidRPr="00295A8A" w:rsidRDefault="003043AA" w:rsidP="003043AA">
      <w:pPr>
        <w:suppressAutoHyphens w:val="0"/>
        <w:jc w:val="both"/>
        <w:rPr>
          <w:rFonts w:ascii="Arial" w:hAnsi="Arial" w:cs="Arial"/>
          <w:noProof/>
          <w:sz w:val="22"/>
          <w:szCs w:val="22"/>
          <w:lang w:eastAsia="en-US"/>
        </w:rPr>
      </w:pPr>
    </w:p>
    <w:p w:rsidR="003043AA" w:rsidRDefault="003043AA" w:rsidP="003043AA">
      <w:pPr>
        <w:suppressAutoHyphens w:val="0"/>
        <w:jc w:val="both"/>
        <w:rPr>
          <w:rFonts w:ascii="Arial" w:hAnsi="Arial" w:cs="Arial"/>
          <w:noProof/>
          <w:sz w:val="22"/>
          <w:szCs w:val="22"/>
          <w:lang w:eastAsia="en-US"/>
        </w:rPr>
      </w:pPr>
      <w:r w:rsidRPr="00295A8A">
        <w:rPr>
          <w:rFonts w:ascii="Arial" w:hAnsi="Arial" w:cs="Arial"/>
          <w:noProof/>
          <w:sz w:val="22"/>
          <w:szCs w:val="22"/>
          <w:lang w:eastAsia="en-US"/>
        </w:rPr>
        <w:t>Услуге програмирања, кao штo су дoдaтни рaзвoj и измeнe</w:t>
      </w:r>
      <w:r w:rsidR="00DB455B">
        <w:rPr>
          <w:rFonts w:ascii="Arial" w:hAnsi="Arial" w:cs="Arial"/>
          <w:noProof/>
          <w:sz w:val="22"/>
          <w:szCs w:val="22"/>
          <w:lang w:val="sr-Cyrl-RS" w:eastAsia="en-US"/>
        </w:rPr>
        <w:t xml:space="preserve"> софтверског кода</w:t>
      </w:r>
      <w:r w:rsidRPr="00295A8A">
        <w:rPr>
          <w:rFonts w:ascii="Arial" w:hAnsi="Arial" w:cs="Arial"/>
          <w:noProof/>
          <w:sz w:val="22"/>
          <w:szCs w:val="22"/>
          <w:lang w:eastAsia="en-US"/>
        </w:rPr>
        <w:t xml:space="preserve"> нису дeo предметних услугa, oсим aкo нису експлицитно дефинисане обухватом пројекта који је наведен у Прилогу 2. овог уговора. </w:t>
      </w:r>
    </w:p>
    <w:p w:rsidR="003043AA" w:rsidRPr="00295A8A" w:rsidRDefault="003043AA" w:rsidP="003043AA">
      <w:pPr>
        <w:suppressAutoHyphens w:val="0"/>
        <w:jc w:val="both"/>
        <w:rPr>
          <w:rFonts w:ascii="Arial" w:hAnsi="Arial" w:cs="Arial"/>
          <w:noProof/>
          <w:sz w:val="22"/>
          <w:szCs w:val="22"/>
          <w:lang w:eastAsia="en-US"/>
        </w:rPr>
      </w:pPr>
    </w:p>
    <w:p w:rsidR="003043AA" w:rsidRPr="00295A8A" w:rsidRDefault="003043AA" w:rsidP="003043AA">
      <w:pPr>
        <w:suppressAutoHyphens w:val="0"/>
        <w:jc w:val="center"/>
        <w:rPr>
          <w:rFonts w:ascii="Arial" w:hAnsi="Arial" w:cs="Arial"/>
          <w:b/>
          <w:bCs/>
          <w:noProof/>
          <w:sz w:val="22"/>
          <w:szCs w:val="22"/>
          <w:lang w:eastAsia="en-US"/>
        </w:rPr>
      </w:pPr>
      <w:r>
        <w:rPr>
          <w:rFonts w:ascii="Arial" w:hAnsi="Arial" w:cs="Arial"/>
          <w:b/>
          <w:bCs/>
          <w:noProof/>
          <w:sz w:val="22"/>
          <w:szCs w:val="22"/>
          <w:lang w:eastAsia="en-US"/>
        </w:rPr>
        <w:t xml:space="preserve">Члaн </w:t>
      </w:r>
      <w:r w:rsidR="006F4F8D">
        <w:rPr>
          <w:rFonts w:ascii="Arial" w:hAnsi="Arial" w:cs="Arial"/>
          <w:b/>
          <w:bCs/>
          <w:noProof/>
          <w:sz w:val="22"/>
          <w:szCs w:val="22"/>
          <w:lang w:val="sr-Cyrl-RS" w:eastAsia="en-US"/>
        </w:rPr>
        <w:t>9</w:t>
      </w:r>
      <w:r w:rsidRPr="00295A8A">
        <w:rPr>
          <w:rFonts w:ascii="Arial" w:hAnsi="Arial" w:cs="Arial"/>
          <w:b/>
          <w:bCs/>
          <w:noProof/>
          <w:sz w:val="22"/>
          <w:szCs w:val="22"/>
          <w:lang w:eastAsia="en-US"/>
        </w:rPr>
        <w:t>.</w:t>
      </w:r>
    </w:p>
    <w:p w:rsidR="00411712" w:rsidRDefault="00411712" w:rsidP="00411712">
      <w:pPr>
        <w:jc w:val="both"/>
        <w:rPr>
          <w:rFonts w:ascii="Arial" w:hAnsi="Arial" w:cs="Arial"/>
          <w:sz w:val="22"/>
          <w:szCs w:val="22"/>
          <w:lang w:val="sr-Cyrl-RS"/>
        </w:rPr>
      </w:pPr>
      <w:r w:rsidRPr="00295A8A">
        <w:rPr>
          <w:rFonts w:ascii="Arial" w:hAnsi="Arial" w:cs="Arial"/>
          <w:sz w:val="22"/>
          <w:szCs w:val="22"/>
        </w:rPr>
        <w:t>Место  извршења услуга у оквиру уговореног посла су, пословне локације Наручиоца</w:t>
      </w:r>
      <w:r>
        <w:rPr>
          <w:rFonts w:ascii="Arial" w:hAnsi="Arial" w:cs="Arial"/>
          <w:sz w:val="22"/>
          <w:szCs w:val="22"/>
          <w:lang w:val="sr-Cyrl-RS"/>
        </w:rPr>
        <w:t xml:space="preserve"> у Београду</w:t>
      </w:r>
    </w:p>
    <w:p w:rsidR="00411712" w:rsidRDefault="00411712" w:rsidP="00411712">
      <w:pPr>
        <w:jc w:val="both"/>
        <w:rPr>
          <w:rFonts w:ascii="Arial" w:hAnsi="Arial" w:cs="Arial"/>
          <w:noProof/>
          <w:sz w:val="22"/>
          <w:szCs w:val="22"/>
          <w:lang w:eastAsia="en-US"/>
        </w:rPr>
      </w:pPr>
    </w:p>
    <w:p w:rsidR="003043AA" w:rsidRDefault="003043AA" w:rsidP="003043AA">
      <w:pPr>
        <w:suppressAutoHyphens w:val="0"/>
        <w:jc w:val="both"/>
        <w:rPr>
          <w:rFonts w:ascii="Arial" w:hAnsi="Arial" w:cs="Arial"/>
          <w:noProof/>
          <w:sz w:val="22"/>
          <w:szCs w:val="22"/>
          <w:lang w:eastAsia="en-US"/>
        </w:rPr>
      </w:pPr>
      <w:r w:rsidRPr="00295A8A">
        <w:rPr>
          <w:rFonts w:ascii="Arial" w:hAnsi="Arial" w:cs="Arial"/>
          <w:noProof/>
          <w:sz w:val="22"/>
          <w:szCs w:val="22"/>
          <w:lang w:eastAsia="en-US"/>
        </w:rPr>
        <w:t>Jeзик комуникације у реализацији прojeктa je српски. Сви дoкумeнти који се односе на извршење уговорених обавеза су нa српском језику.</w:t>
      </w:r>
    </w:p>
    <w:p w:rsidR="003043AA" w:rsidRPr="00295A8A" w:rsidRDefault="003043AA" w:rsidP="003043AA">
      <w:pPr>
        <w:suppressAutoHyphens w:val="0"/>
        <w:jc w:val="both"/>
        <w:rPr>
          <w:rFonts w:ascii="Arial" w:hAnsi="Arial" w:cs="Arial"/>
          <w:noProof/>
          <w:sz w:val="22"/>
          <w:szCs w:val="22"/>
          <w:lang w:eastAsia="en-US"/>
        </w:rPr>
      </w:pPr>
    </w:p>
    <w:p w:rsidR="002D3889" w:rsidRPr="00295A8A" w:rsidRDefault="002D3889" w:rsidP="002D3889">
      <w:pPr>
        <w:suppressAutoHyphens w:val="0"/>
        <w:jc w:val="center"/>
        <w:rPr>
          <w:rFonts w:ascii="Arial" w:hAnsi="Arial" w:cs="Arial"/>
          <w:b/>
          <w:noProof/>
          <w:sz w:val="22"/>
          <w:szCs w:val="22"/>
          <w:lang w:eastAsia="en-US"/>
        </w:rPr>
      </w:pPr>
      <w:r>
        <w:rPr>
          <w:rFonts w:ascii="Arial" w:hAnsi="Arial" w:cs="Arial"/>
          <w:b/>
          <w:noProof/>
          <w:sz w:val="22"/>
          <w:szCs w:val="22"/>
          <w:lang w:eastAsia="en-US"/>
        </w:rPr>
        <w:t xml:space="preserve">Члaн </w:t>
      </w:r>
      <w:r w:rsidR="006F4F8D">
        <w:rPr>
          <w:rFonts w:ascii="Arial" w:hAnsi="Arial" w:cs="Arial"/>
          <w:b/>
          <w:noProof/>
          <w:sz w:val="22"/>
          <w:szCs w:val="22"/>
          <w:lang w:val="sr-Cyrl-RS" w:eastAsia="en-US"/>
        </w:rPr>
        <w:t>10</w:t>
      </w:r>
      <w:r w:rsidRPr="00295A8A">
        <w:rPr>
          <w:rFonts w:ascii="Arial" w:hAnsi="Arial" w:cs="Arial"/>
          <w:b/>
          <w:noProof/>
          <w:sz w:val="22"/>
          <w:szCs w:val="22"/>
          <w:lang w:eastAsia="en-US"/>
        </w:rPr>
        <w:t>.</w:t>
      </w:r>
    </w:p>
    <w:p w:rsidR="002D3889" w:rsidRDefault="002D3889" w:rsidP="002D3889">
      <w:pPr>
        <w:suppressAutoHyphens w:val="0"/>
        <w:jc w:val="both"/>
        <w:rPr>
          <w:rFonts w:ascii="Arial" w:hAnsi="Arial" w:cs="Arial"/>
          <w:noProof/>
          <w:sz w:val="22"/>
          <w:szCs w:val="22"/>
          <w:lang w:eastAsia="en-US"/>
        </w:rPr>
      </w:pPr>
      <w:r>
        <w:rPr>
          <w:rFonts w:ascii="Arial" w:hAnsi="Arial" w:cs="Arial"/>
          <w:noProof/>
          <w:sz w:val="22"/>
          <w:szCs w:val="22"/>
          <w:lang w:eastAsia="en-US"/>
        </w:rPr>
        <w:t>Извршилац се обавезује да услуг</w:t>
      </w:r>
      <w:r>
        <w:rPr>
          <w:rFonts w:ascii="Arial" w:hAnsi="Arial" w:cs="Arial"/>
          <w:noProof/>
          <w:sz w:val="22"/>
          <w:szCs w:val="22"/>
          <w:lang w:val="sr-Cyrl-RS" w:eastAsia="en-US"/>
        </w:rPr>
        <w:t>у имплементације софтвера</w:t>
      </w:r>
      <w:r>
        <w:rPr>
          <w:rFonts w:ascii="Arial" w:hAnsi="Arial" w:cs="Arial"/>
          <w:noProof/>
          <w:sz w:val="22"/>
          <w:szCs w:val="22"/>
          <w:lang w:eastAsia="en-US"/>
        </w:rPr>
        <w:t xml:space="preserve"> које су предмет овог уговора изврши у року од ___ недеља</w:t>
      </w:r>
      <w:r w:rsidR="006F4F8D">
        <w:rPr>
          <w:rFonts w:ascii="Arial" w:hAnsi="Arial" w:cs="Arial"/>
          <w:noProof/>
          <w:sz w:val="22"/>
          <w:szCs w:val="22"/>
          <w:lang w:eastAsia="en-US"/>
        </w:rPr>
        <w:t xml:space="preserve"> од дана закључења овог уговора</w:t>
      </w:r>
      <w:r>
        <w:rPr>
          <w:rFonts w:ascii="Arial" w:hAnsi="Arial" w:cs="Arial"/>
          <w:noProof/>
          <w:sz w:val="22"/>
          <w:szCs w:val="22"/>
          <w:lang w:eastAsia="en-US"/>
        </w:rPr>
        <w:t xml:space="preserve"> (</w:t>
      </w:r>
      <w:r w:rsidRPr="0067425A">
        <w:rPr>
          <w:rFonts w:ascii="Arial" w:hAnsi="Arial" w:cs="Arial"/>
          <w:i/>
          <w:noProof/>
          <w:sz w:val="22"/>
          <w:szCs w:val="22"/>
          <w:lang w:eastAsia="en-US"/>
        </w:rPr>
        <w:t xml:space="preserve">навести рок извршења из </w:t>
      </w:r>
      <w:r w:rsidRPr="00E113A1">
        <w:rPr>
          <w:rFonts w:ascii="Arial" w:hAnsi="Arial" w:cs="Arial"/>
          <w:i/>
          <w:noProof/>
          <w:sz w:val="22"/>
          <w:szCs w:val="22"/>
          <w:lang w:eastAsia="en-US"/>
        </w:rPr>
        <w:t>понуде</w:t>
      </w:r>
      <w:r w:rsidRPr="00E113A1">
        <w:rPr>
          <w:rFonts w:ascii="Arial" w:hAnsi="Arial" w:cs="Arial"/>
          <w:noProof/>
          <w:sz w:val="22"/>
          <w:szCs w:val="22"/>
          <w:lang w:eastAsia="en-US"/>
        </w:rPr>
        <w:t>)</w:t>
      </w:r>
      <w:r w:rsidR="006F4F8D" w:rsidRPr="00E113A1">
        <w:rPr>
          <w:rFonts w:ascii="Arial" w:eastAsia="Arial" w:hAnsi="Arial" w:cs="Arial"/>
          <w:spacing w:val="-1"/>
          <w:sz w:val="22"/>
          <w:szCs w:val="22"/>
          <w:lang w:val="sr-Cyrl-RS"/>
        </w:rPr>
        <w:t xml:space="preserve"> с тим да прва недеља у којој је уговор потписан не улази у овај рок (</w:t>
      </w:r>
      <w:r w:rsidR="00565DD8" w:rsidRPr="00E113A1">
        <w:rPr>
          <w:rFonts w:ascii="Arial" w:eastAsia="Arial" w:hAnsi="Arial" w:cs="Arial"/>
          <w:spacing w:val="-1"/>
          <w:sz w:val="22"/>
          <w:szCs w:val="22"/>
          <w:lang w:val="sr-Cyrl-RS"/>
        </w:rPr>
        <w:t xml:space="preserve">прва </w:t>
      </w:r>
      <w:r w:rsidR="006F4F8D" w:rsidRPr="00E113A1">
        <w:rPr>
          <w:rFonts w:ascii="Arial" w:eastAsia="Arial" w:hAnsi="Arial" w:cs="Arial"/>
          <w:spacing w:val="-1"/>
          <w:sz w:val="22"/>
          <w:szCs w:val="22"/>
          <w:lang w:val="sr-Cyrl-RS"/>
        </w:rPr>
        <w:t xml:space="preserve">недеља у извршавању посла по овом уговору почиње од понедељка). </w:t>
      </w:r>
      <w:r w:rsidR="006F4F8D" w:rsidRPr="00E113A1">
        <w:rPr>
          <w:rFonts w:ascii="Arial" w:eastAsia="Arial" w:hAnsi="Arial" w:cs="Arial"/>
          <w:spacing w:val="3"/>
          <w:sz w:val="22"/>
          <w:szCs w:val="22"/>
        </w:rPr>
        <w:t xml:space="preserve"> </w:t>
      </w:r>
    </w:p>
    <w:p w:rsidR="002D3889" w:rsidRDefault="002D3889" w:rsidP="002D3889">
      <w:pPr>
        <w:suppressAutoHyphens w:val="0"/>
        <w:jc w:val="both"/>
        <w:rPr>
          <w:rFonts w:ascii="Arial" w:hAnsi="Arial" w:cs="Arial"/>
          <w:noProof/>
          <w:sz w:val="22"/>
          <w:szCs w:val="22"/>
          <w:lang w:eastAsia="en-US"/>
        </w:rPr>
      </w:pPr>
    </w:p>
    <w:p w:rsidR="002D3889" w:rsidRDefault="002D3889" w:rsidP="002D3889">
      <w:pPr>
        <w:ind w:right="75"/>
        <w:jc w:val="both"/>
        <w:rPr>
          <w:rFonts w:ascii="Arial" w:eastAsia="Arial" w:hAnsi="Arial" w:cs="Arial"/>
          <w:spacing w:val="1"/>
          <w:sz w:val="22"/>
          <w:szCs w:val="22"/>
        </w:rPr>
      </w:pPr>
      <w:r w:rsidRPr="0017774C">
        <w:rPr>
          <w:rFonts w:ascii="Arial" w:eastAsia="Arial" w:hAnsi="Arial" w:cs="Arial"/>
          <w:sz w:val="22"/>
          <w:szCs w:val="22"/>
        </w:rPr>
        <w:t>Изв</w:t>
      </w:r>
      <w:r w:rsidRPr="0017774C">
        <w:rPr>
          <w:rFonts w:ascii="Arial" w:eastAsia="Arial" w:hAnsi="Arial" w:cs="Arial"/>
          <w:spacing w:val="1"/>
          <w:sz w:val="22"/>
          <w:szCs w:val="22"/>
        </w:rPr>
        <w:t>р</w:t>
      </w:r>
      <w:r w:rsidRPr="0017774C">
        <w:rPr>
          <w:rFonts w:ascii="Arial" w:eastAsia="Arial" w:hAnsi="Arial" w:cs="Arial"/>
          <w:sz w:val="22"/>
          <w:szCs w:val="22"/>
        </w:rPr>
        <w:t>шење</w:t>
      </w:r>
      <w:r w:rsidRPr="0017774C">
        <w:rPr>
          <w:rFonts w:ascii="Arial" w:eastAsia="Arial" w:hAnsi="Arial" w:cs="Arial"/>
          <w:spacing w:val="3"/>
          <w:sz w:val="22"/>
          <w:szCs w:val="22"/>
        </w:rPr>
        <w:t xml:space="preserve"> </w:t>
      </w:r>
      <w:r>
        <w:rPr>
          <w:rFonts w:ascii="Arial" w:eastAsia="Arial" w:hAnsi="Arial" w:cs="Arial"/>
          <w:spacing w:val="3"/>
          <w:sz w:val="22"/>
          <w:szCs w:val="22"/>
          <w:lang w:val="sr-Cyrl-RS"/>
        </w:rPr>
        <w:t xml:space="preserve">наведених </w:t>
      </w:r>
      <w:r w:rsidRPr="0017774C">
        <w:rPr>
          <w:rFonts w:ascii="Arial" w:eastAsia="Arial" w:hAnsi="Arial" w:cs="Arial"/>
          <w:spacing w:val="-2"/>
          <w:sz w:val="22"/>
          <w:szCs w:val="22"/>
        </w:rPr>
        <w:t>у</w:t>
      </w:r>
      <w:r w:rsidRPr="0017774C">
        <w:rPr>
          <w:rFonts w:ascii="Arial" w:eastAsia="Arial" w:hAnsi="Arial" w:cs="Arial"/>
          <w:sz w:val="22"/>
          <w:szCs w:val="22"/>
        </w:rPr>
        <w:t>с</w:t>
      </w:r>
      <w:r w:rsidRPr="0017774C">
        <w:rPr>
          <w:rFonts w:ascii="Arial" w:eastAsia="Arial" w:hAnsi="Arial" w:cs="Arial"/>
          <w:spacing w:val="-1"/>
          <w:sz w:val="22"/>
          <w:szCs w:val="22"/>
        </w:rPr>
        <w:t>л</w:t>
      </w:r>
      <w:r w:rsidRPr="0017774C">
        <w:rPr>
          <w:rFonts w:ascii="Arial" w:eastAsia="Arial" w:hAnsi="Arial" w:cs="Arial"/>
          <w:sz w:val="22"/>
          <w:szCs w:val="22"/>
        </w:rPr>
        <w:t>у</w:t>
      </w:r>
      <w:r w:rsidRPr="0017774C">
        <w:rPr>
          <w:rFonts w:ascii="Arial" w:eastAsia="Arial" w:hAnsi="Arial" w:cs="Arial"/>
          <w:spacing w:val="-1"/>
          <w:sz w:val="22"/>
          <w:szCs w:val="22"/>
        </w:rPr>
        <w:t>г</w:t>
      </w:r>
      <w:r w:rsidRPr="0017774C">
        <w:rPr>
          <w:rFonts w:ascii="Arial" w:eastAsia="Arial" w:hAnsi="Arial" w:cs="Arial"/>
          <w:sz w:val="22"/>
          <w:szCs w:val="22"/>
        </w:rPr>
        <w:t>а</w:t>
      </w:r>
      <w:r w:rsidRPr="0017774C">
        <w:rPr>
          <w:rFonts w:ascii="Arial" w:eastAsia="Arial" w:hAnsi="Arial" w:cs="Arial"/>
          <w:spacing w:val="3"/>
          <w:sz w:val="22"/>
          <w:szCs w:val="22"/>
        </w:rPr>
        <w:t xml:space="preserve"> </w:t>
      </w:r>
      <w:r w:rsidRPr="0017774C">
        <w:rPr>
          <w:rFonts w:ascii="Arial" w:eastAsia="Arial" w:hAnsi="Arial" w:cs="Arial"/>
          <w:sz w:val="22"/>
          <w:szCs w:val="22"/>
        </w:rPr>
        <w:t>пон</w:t>
      </w:r>
      <w:r w:rsidRPr="0017774C">
        <w:rPr>
          <w:rFonts w:ascii="Arial" w:eastAsia="Arial" w:hAnsi="Arial" w:cs="Arial"/>
          <w:spacing w:val="-2"/>
          <w:sz w:val="22"/>
          <w:szCs w:val="22"/>
        </w:rPr>
        <w:t>у</w:t>
      </w:r>
      <w:r w:rsidRPr="0017774C">
        <w:rPr>
          <w:rFonts w:ascii="Arial" w:eastAsia="Arial" w:hAnsi="Arial" w:cs="Arial"/>
          <w:spacing w:val="1"/>
          <w:sz w:val="22"/>
          <w:szCs w:val="22"/>
        </w:rPr>
        <w:t>ђа</w:t>
      </w:r>
      <w:r w:rsidRPr="0017774C">
        <w:rPr>
          <w:rFonts w:ascii="Arial" w:eastAsia="Arial" w:hAnsi="Arial" w:cs="Arial"/>
          <w:sz w:val="22"/>
          <w:szCs w:val="22"/>
        </w:rPr>
        <w:t>ч</w:t>
      </w:r>
      <w:r w:rsidRPr="0017774C">
        <w:rPr>
          <w:rFonts w:ascii="Arial" w:eastAsia="Arial" w:hAnsi="Arial" w:cs="Arial"/>
          <w:spacing w:val="2"/>
          <w:sz w:val="22"/>
          <w:szCs w:val="22"/>
        </w:rPr>
        <w:t xml:space="preserve"> </w:t>
      </w:r>
      <w:r w:rsidRPr="0017774C">
        <w:rPr>
          <w:rFonts w:ascii="Arial" w:eastAsia="Arial" w:hAnsi="Arial" w:cs="Arial"/>
          <w:spacing w:val="-2"/>
          <w:sz w:val="22"/>
          <w:szCs w:val="22"/>
        </w:rPr>
        <w:t>м</w:t>
      </w:r>
      <w:r w:rsidRPr="0017774C">
        <w:rPr>
          <w:rFonts w:ascii="Arial" w:eastAsia="Arial" w:hAnsi="Arial" w:cs="Arial"/>
          <w:spacing w:val="1"/>
          <w:sz w:val="22"/>
          <w:szCs w:val="22"/>
        </w:rPr>
        <w:t>ор</w:t>
      </w:r>
      <w:r w:rsidRPr="0017774C">
        <w:rPr>
          <w:rFonts w:ascii="Arial" w:eastAsia="Arial" w:hAnsi="Arial" w:cs="Arial"/>
          <w:sz w:val="22"/>
          <w:szCs w:val="22"/>
        </w:rPr>
        <w:t>а</w:t>
      </w:r>
      <w:r w:rsidRPr="0017774C">
        <w:rPr>
          <w:rFonts w:ascii="Arial" w:eastAsia="Arial" w:hAnsi="Arial" w:cs="Arial"/>
          <w:spacing w:val="3"/>
          <w:sz w:val="22"/>
          <w:szCs w:val="22"/>
        </w:rPr>
        <w:t xml:space="preserve"> </w:t>
      </w:r>
      <w:r w:rsidRPr="0017774C">
        <w:rPr>
          <w:rFonts w:ascii="Arial" w:eastAsia="Arial" w:hAnsi="Arial" w:cs="Arial"/>
          <w:spacing w:val="-1"/>
          <w:sz w:val="22"/>
          <w:szCs w:val="22"/>
        </w:rPr>
        <w:t>д</w:t>
      </w:r>
      <w:r w:rsidRPr="0017774C">
        <w:rPr>
          <w:rFonts w:ascii="Arial" w:eastAsia="Arial" w:hAnsi="Arial" w:cs="Arial"/>
          <w:sz w:val="22"/>
          <w:szCs w:val="22"/>
        </w:rPr>
        <w:t>а</w:t>
      </w:r>
      <w:r w:rsidRPr="0017774C">
        <w:rPr>
          <w:rFonts w:ascii="Arial" w:eastAsia="Arial" w:hAnsi="Arial" w:cs="Arial"/>
          <w:spacing w:val="1"/>
          <w:sz w:val="22"/>
          <w:szCs w:val="22"/>
        </w:rPr>
        <w:t xml:space="preserve"> </w:t>
      </w:r>
      <w:r w:rsidRPr="0017774C">
        <w:rPr>
          <w:rFonts w:ascii="Arial" w:eastAsia="Arial" w:hAnsi="Arial" w:cs="Arial"/>
          <w:sz w:val="22"/>
          <w:szCs w:val="22"/>
        </w:rPr>
        <w:t>з</w:t>
      </w:r>
      <w:r w:rsidRPr="0017774C">
        <w:rPr>
          <w:rFonts w:ascii="Arial" w:eastAsia="Arial" w:hAnsi="Arial" w:cs="Arial"/>
          <w:spacing w:val="1"/>
          <w:sz w:val="22"/>
          <w:szCs w:val="22"/>
        </w:rPr>
        <w:t>а</w:t>
      </w:r>
      <w:r w:rsidRPr="0017774C">
        <w:rPr>
          <w:rFonts w:ascii="Arial" w:eastAsia="Arial" w:hAnsi="Arial" w:cs="Arial"/>
          <w:sz w:val="22"/>
          <w:szCs w:val="22"/>
        </w:rPr>
        <w:t>почне најк</w:t>
      </w:r>
      <w:r w:rsidRPr="0017774C">
        <w:rPr>
          <w:rFonts w:ascii="Arial" w:eastAsia="Arial" w:hAnsi="Arial" w:cs="Arial"/>
          <w:spacing w:val="1"/>
          <w:sz w:val="22"/>
          <w:szCs w:val="22"/>
        </w:rPr>
        <w:t>а</w:t>
      </w:r>
      <w:r w:rsidRPr="0017774C">
        <w:rPr>
          <w:rFonts w:ascii="Arial" w:eastAsia="Arial" w:hAnsi="Arial" w:cs="Arial"/>
          <w:sz w:val="22"/>
          <w:szCs w:val="22"/>
        </w:rPr>
        <w:t>сни</w:t>
      </w:r>
      <w:r w:rsidRPr="0017774C">
        <w:rPr>
          <w:rFonts w:ascii="Arial" w:eastAsia="Arial" w:hAnsi="Arial" w:cs="Arial"/>
          <w:spacing w:val="-1"/>
          <w:sz w:val="22"/>
          <w:szCs w:val="22"/>
        </w:rPr>
        <w:t>ј</w:t>
      </w:r>
      <w:r w:rsidRPr="0017774C">
        <w:rPr>
          <w:rFonts w:ascii="Arial" w:eastAsia="Arial" w:hAnsi="Arial" w:cs="Arial"/>
          <w:sz w:val="22"/>
          <w:szCs w:val="22"/>
        </w:rPr>
        <w:t>е</w:t>
      </w:r>
      <w:r w:rsidRPr="0017774C">
        <w:rPr>
          <w:rFonts w:ascii="Arial" w:eastAsia="Arial" w:hAnsi="Arial" w:cs="Arial"/>
          <w:spacing w:val="2"/>
          <w:sz w:val="22"/>
          <w:szCs w:val="22"/>
        </w:rPr>
        <w:t xml:space="preserve"> </w:t>
      </w:r>
      <w:r w:rsidR="002472A3">
        <w:rPr>
          <w:rFonts w:ascii="Arial" w:eastAsia="Arial" w:hAnsi="Arial" w:cs="Arial"/>
          <w:spacing w:val="2"/>
          <w:sz w:val="22"/>
          <w:szCs w:val="22"/>
        </w:rPr>
        <w:t xml:space="preserve">до </w:t>
      </w:r>
      <w:r w:rsidRPr="0017774C">
        <w:rPr>
          <w:rFonts w:ascii="Arial" w:eastAsia="Arial" w:hAnsi="Arial" w:cs="Arial"/>
          <w:sz w:val="22"/>
          <w:szCs w:val="22"/>
        </w:rPr>
        <w:t>с</w:t>
      </w:r>
      <w:r w:rsidRPr="0017774C">
        <w:rPr>
          <w:rFonts w:ascii="Arial" w:eastAsia="Arial" w:hAnsi="Arial" w:cs="Arial"/>
          <w:spacing w:val="1"/>
          <w:sz w:val="22"/>
          <w:szCs w:val="22"/>
        </w:rPr>
        <w:t>е</w:t>
      </w:r>
      <w:r w:rsidRPr="0017774C">
        <w:rPr>
          <w:rFonts w:ascii="Arial" w:eastAsia="Arial" w:hAnsi="Arial" w:cs="Arial"/>
          <w:spacing w:val="-1"/>
          <w:sz w:val="22"/>
          <w:szCs w:val="22"/>
        </w:rPr>
        <w:t>д</w:t>
      </w:r>
      <w:r w:rsidRPr="0017774C">
        <w:rPr>
          <w:rFonts w:ascii="Arial" w:eastAsia="Arial" w:hAnsi="Arial" w:cs="Arial"/>
          <w:spacing w:val="1"/>
          <w:sz w:val="22"/>
          <w:szCs w:val="22"/>
        </w:rPr>
        <w:t>а</w:t>
      </w:r>
      <w:r w:rsidRPr="0017774C">
        <w:rPr>
          <w:rFonts w:ascii="Arial" w:eastAsia="Arial" w:hAnsi="Arial" w:cs="Arial"/>
          <w:sz w:val="22"/>
          <w:szCs w:val="22"/>
        </w:rPr>
        <w:t>м</w:t>
      </w:r>
      <w:r w:rsidRPr="0017774C">
        <w:rPr>
          <w:rFonts w:ascii="Arial" w:eastAsia="Arial" w:hAnsi="Arial" w:cs="Arial"/>
          <w:spacing w:val="-1"/>
          <w:sz w:val="22"/>
          <w:szCs w:val="22"/>
        </w:rPr>
        <w:t xml:space="preserve"> д</w:t>
      </w:r>
      <w:r w:rsidRPr="0017774C">
        <w:rPr>
          <w:rFonts w:ascii="Arial" w:eastAsia="Arial" w:hAnsi="Arial" w:cs="Arial"/>
          <w:spacing w:val="1"/>
          <w:sz w:val="22"/>
          <w:szCs w:val="22"/>
        </w:rPr>
        <w:t>а</w:t>
      </w:r>
      <w:r w:rsidRPr="0017774C">
        <w:rPr>
          <w:rFonts w:ascii="Arial" w:eastAsia="Arial" w:hAnsi="Arial" w:cs="Arial"/>
          <w:sz w:val="22"/>
          <w:szCs w:val="22"/>
        </w:rPr>
        <w:t>на</w:t>
      </w:r>
      <w:r w:rsidRPr="0017774C">
        <w:rPr>
          <w:rFonts w:ascii="Arial" w:eastAsia="Arial" w:hAnsi="Arial" w:cs="Arial"/>
          <w:spacing w:val="1"/>
          <w:sz w:val="22"/>
          <w:szCs w:val="22"/>
        </w:rPr>
        <w:t xml:space="preserve"> о</w:t>
      </w:r>
      <w:r w:rsidRPr="0017774C">
        <w:rPr>
          <w:rFonts w:ascii="Arial" w:eastAsia="Arial" w:hAnsi="Arial" w:cs="Arial"/>
          <w:sz w:val="22"/>
          <w:szCs w:val="22"/>
        </w:rPr>
        <w:t xml:space="preserve">д дана </w:t>
      </w:r>
      <w:r>
        <w:rPr>
          <w:rFonts w:ascii="Arial" w:eastAsia="Arial" w:hAnsi="Arial" w:cs="Arial"/>
          <w:sz w:val="22"/>
          <w:szCs w:val="22"/>
        </w:rPr>
        <w:t>закључења уговора</w:t>
      </w:r>
      <w:r w:rsidR="006F4F8D">
        <w:rPr>
          <w:rFonts w:ascii="Arial" w:eastAsia="Arial" w:hAnsi="Arial" w:cs="Arial"/>
          <w:sz w:val="22"/>
          <w:szCs w:val="22"/>
          <w:lang w:val="sr-Cyrl-RS"/>
        </w:rPr>
        <w:t>, односно првог понедељка од дана закључења уговора</w:t>
      </w:r>
      <w:r w:rsidRPr="0017774C">
        <w:rPr>
          <w:rFonts w:ascii="Arial" w:eastAsia="Arial" w:hAnsi="Arial" w:cs="Arial"/>
          <w:spacing w:val="1"/>
          <w:sz w:val="22"/>
          <w:szCs w:val="22"/>
        </w:rPr>
        <w:t>.</w:t>
      </w:r>
    </w:p>
    <w:p w:rsidR="002D3889" w:rsidRDefault="002D3889" w:rsidP="002D3889">
      <w:pPr>
        <w:ind w:right="71"/>
        <w:jc w:val="both"/>
        <w:rPr>
          <w:rFonts w:ascii="Arial" w:eastAsia="Arial" w:hAnsi="Arial" w:cs="Arial"/>
          <w:sz w:val="22"/>
          <w:szCs w:val="22"/>
        </w:rPr>
      </w:pPr>
    </w:p>
    <w:p w:rsidR="002D3889" w:rsidRDefault="002D3889" w:rsidP="002D3889">
      <w:pPr>
        <w:ind w:right="71"/>
        <w:jc w:val="both"/>
        <w:rPr>
          <w:rFonts w:ascii="Arial" w:eastAsia="Arial" w:hAnsi="Arial" w:cs="Arial"/>
          <w:sz w:val="22"/>
          <w:szCs w:val="22"/>
        </w:rPr>
      </w:pPr>
      <w:r>
        <w:rPr>
          <w:rFonts w:ascii="Arial" w:eastAsia="Arial" w:hAnsi="Arial" w:cs="Arial"/>
          <w:sz w:val="22"/>
          <w:szCs w:val="22"/>
        </w:rPr>
        <w:t>Извршилац</w:t>
      </w:r>
      <w:r w:rsidRPr="0017774C">
        <w:rPr>
          <w:rFonts w:ascii="Arial" w:eastAsia="Arial" w:hAnsi="Arial" w:cs="Arial"/>
          <w:sz w:val="22"/>
          <w:szCs w:val="22"/>
        </w:rPr>
        <w:t xml:space="preserve"> </w:t>
      </w:r>
      <w:r>
        <w:rPr>
          <w:rFonts w:ascii="Arial" w:eastAsia="Arial" w:hAnsi="Arial" w:cs="Arial"/>
          <w:sz w:val="22"/>
          <w:szCs w:val="22"/>
        </w:rPr>
        <w:t xml:space="preserve">је </w:t>
      </w:r>
      <w:r w:rsidRPr="0017774C">
        <w:rPr>
          <w:rFonts w:ascii="Arial" w:eastAsia="Arial" w:hAnsi="Arial" w:cs="Arial"/>
          <w:sz w:val="22"/>
          <w:szCs w:val="22"/>
        </w:rPr>
        <w:t xml:space="preserve">у </w:t>
      </w:r>
      <w:r w:rsidRPr="0017774C">
        <w:rPr>
          <w:rFonts w:ascii="Arial" w:eastAsia="Arial" w:hAnsi="Arial" w:cs="Arial"/>
          <w:spacing w:val="1"/>
          <w:sz w:val="22"/>
          <w:szCs w:val="22"/>
        </w:rPr>
        <w:t>од</w:t>
      </w:r>
      <w:r w:rsidRPr="0017774C">
        <w:rPr>
          <w:rFonts w:ascii="Arial" w:eastAsia="Arial" w:hAnsi="Arial" w:cs="Arial"/>
          <w:sz w:val="22"/>
          <w:szCs w:val="22"/>
        </w:rPr>
        <w:t>носу на</w:t>
      </w:r>
      <w:r w:rsidRPr="0017774C">
        <w:rPr>
          <w:rFonts w:ascii="Arial" w:eastAsia="Arial" w:hAnsi="Arial" w:cs="Arial"/>
          <w:spacing w:val="3"/>
          <w:sz w:val="22"/>
          <w:szCs w:val="22"/>
        </w:rPr>
        <w:t xml:space="preserve"> </w:t>
      </w:r>
      <w:r w:rsidRPr="0017774C">
        <w:rPr>
          <w:rFonts w:ascii="Arial" w:eastAsia="Arial" w:hAnsi="Arial" w:cs="Arial"/>
          <w:spacing w:val="-1"/>
          <w:sz w:val="22"/>
          <w:szCs w:val="22"/>
        </w:rPr>
        <w:t>д</w:t>
      </w:r>
      <w:r w:rsidRPr="0017774C">
        <w:rPr>
          <w:rFonts w:ascii="Arial" w:eastAsia="Arial" w:hAnsi="Arial" w:cs="Arial"/>
          <w:spacing w:val="1"/>
          <w:sz w:val="22"/>
          <w:szCs w:val="22"/>
        </w:rPr>
        <w:t>а</w:t>
      </w:r>
      <w:r w:rsidRPr="0017774C">
        <w:rPr>
          <w:rFonts w:ascii="Arial" w:eastAsia="Arial" w:hAnsi="Arial" w:cs="Arial"/>
          <w:sz w:val="22"/>
          <w:szCs w:val="22"/>
        </w:rPr>
        <w:t xml:space="preserve">ти </w:t>
      </w:r>
      <w:r w:rsidRPr="0017774C">
        <w:rPr>
          <w:rFonts w:ascii="Arial" w:eastAsia="Arial" w:hAnsi="Arial" w:cs="Arial"/>
          <w:spacing w:val="1"/>
          <w:sz w:val="22"/>
          <w:szCs w:val="22"/>
        </w:rPr>
        <w:t>ро</w:t>
      </w:r>
      <w:r w:rsidRPr="0017774C">
        <w:rPr>
          <w:rFonts w:ascii="Arial" w:eastAsia="Arial" w:hAnsi="Arial" w:cs="Arial"/>
          <w:sz w:val="22"/>
          <w:szCs w:val="22"/>
        </w:rPr>
        <w:t>к</w:t>
      </w:r>
      <w:r w:rsidRPr="0017774C">
        <w:rPr>
          <w:rFonts w:ascii="Arial" w:eastAsia="Arial" w:hAnsi="Arial" w:cs="Arial"/>
          <w:spacing w:val="3"/>
          <w:sz w:val="22"/>
          <w:szCs w:val="22"/>
        </w:rPr>
        <w:t xml:space="preserve"> </w:t>
      </w:r>
      <w:r w:rsidRPr="0017774C">
        <w:rPr>
          <w:rFonts w:ascii="Arial" w:eastAsia="Arial" w:hAnsi="Arial" w:cs="Arial"/>
          <w:sz w:val="22"/>
          <w:szCs w:val="22"/>
        </w:rPr>
        <w:t>изврш</w:t>
      </w:r>
      <w:r w:rsidRPr="0017774C">
        <w:rPr>
          <w:rFonts w:ascii="Arial" w:eastAsia="Arial" w:hAnsi="Arial" w:cs="Arial"/>
          <w:spacing w:val="1"/>
          <w:sz w:val="22"/>
          <w:szCs w:val="22"/>
        </w:rPr>
        <w:t>е</w:t>
      </w:r>
      <w:r w:rsidRPr="0017774C">
        <w:rPr>
          <w:rFonts w:ascii="Arial" w:eastAsia="Arial" w:hAnsi="Arial" w:cs="Arial"/>
          <w:spacing w:val="-1"/>
          <w:sz w:val="22"/>
          <w:szCs w:val="22"/>
        </w:rPr>
        <w:t>њ</w:t>
      </w:r>
      <w:r w:rsidRPr="0017774C">
        <w:rPr>
          <w:rFonts w:ascii="Arial" w:eastAsia="Arial" w:hAnsi="Arial" w:cs="Arial"/>
          <w:sz w:val="22"/>
          <w:szCs w:val="22"/>
        </w:rPr>
        <w:t>а</w:t>
      </w:r>
      <w:r w:rsidRPr="0017774C">
        <w:rPr>
          <w:rFonts w:ascii="Arial" w:eastAsia="Arial" w:hAnsi="Arial" w:cs="Arial"/>
          <w:spacing w:val="3"/>
          <w:sz w:val="22"/>
          <w:szCs w:val="22"/>
        </w:rPr>
        <w:t xml:space="preserve"> </w:t>
      </w:r>
      <w:r w:rsidRPr="0017774C">
        <w:rPr>
          <w:rFonts w:ascii="Arial" w:eastAsia="Arial" w:hAnsi="Arial" w:cs="Arial"/>
          <w:spacing w:val="-2"/>
          <w:sz w:val="22"/>
          <w:szCs w:val="22"/>
        </w:rPr>
        <w:t>посла</w:t>
      </w:r>
      <w:r w:rsidRPr="0017774C">
        <w:rPr>
          <w:rFonts w:ascii="Arial" w:eastAsia="Arial" w:hAnsi="Arial" w:cs="Arial"/>
          <w:spacing w:val="5"/>
          <w:sz w:val="22"/>
          <w:szCs w:val="22"/>
        </w:rPr>
        <w:t xml:space="preserve"> </w:t>
      </w:r>
      <w:r>
        <w:rPr>
          <w:rFonts w:ascii="Arial" w:eastAsia="Arial" w:hAnsi="Arial" w:cs="Arial"/>
          <w:spacing w:val="-1"/>
          <w:sz w:val="22"/>
          <w:szCs w:val="22"/>
        </w:rPr>
        <w:t xml:space="preserve">доставио </w:t>
      </w:r>
      <w:r w:rsidRPr="0017774C">
        <w:rPr>
          <w:rFonts w:ascii="Arial" w:eastAsia="Arial" w:hAnsi="Arial" w:cs="Arial"/>
          <w:spacing w:val="2"/>
          <w:sz w:val="22"/>
          <w:szCs w:val="22"/>
        </w:rPr>
        <w:t>Т</w:t>
      </w:r>
      <w:r w:rsidRPr="0017774C">
        <w:rPr>
          <w:rFonts w:ascii="Arial" w:eastAsia="Arial" w:hAnsi="Arial" w:cs="Arial"/>
          <w:spacing w:val="1"/>
          <w:sz w:val="22"/>
          <w:szCs w:val="22"/>
        </w:rPr>
        <w:t>е</w:t>
      </w:r>
      <w:r w:rsidRPr="0017774C">
        <w:rPr>
          <w:rFonts w:ascii="Arial" w:eastAsia="Arial" w:hAnsi="Arial" w:cs="Arial"/>
          <w:spacing w:val="-1"/>
          <w:sz w:val="22"/>
          <w:szCs w:val="22"/>
        </w:rPr>
        <w:t>р</w:t>
      </w:r>
      <w:r w:rsidRPr="0017774C">
        <w:rPr>
          <w:rFonts w:ascii="Arial" w:eastAsia="Arial" w:hAnsi="Arial" w:cs="Arial"/>
          <w:sz w:val="22"/>
          <w:szCs w:val="22"/>
        </w:rPr>
        <w:t>мин</w:t>
      </w:r>
      <w:r w:rsidRPr="0017774C">
        <w:rPr>
          <w:rFonts w:ascii="Arial" w:eastAsia="Arial" w:hAnsi="Arial" w:cs="Arial"/>
          <w:spacing w:val="38"/>
          <w:sz w:val="22"/>
          <w:szCs w:val="22"/>
        </w:rPr>
        <w:t xml:space="preserve"> </w:t>
      </w:r>
      <w:r w:rsidRPr="0017774C">
        <w:rPr>
          <w:rFonts w:ascii="Arial" w:eastAsia="Arial" w:hAnsi="Arial" w:cs="Arial"/>
          <w:sz w:val="22"/>
          <w:szCs w:val="22"/>
        </w:rPr>
        <w:t>п</w:t>
      </w:r>
      <w:r w:rsidRPr="0017774C">
        <w:rPr>
          <w:rFonts w:ascii="Arial" w:eastAsia="Arial" w:hAnsi="Arial" w:cs="Arial"/>
          <w:spacing w:val="-1"/>
          <w:sz w:val="22"/>
          <w:szCs w:val="22"/>
        </w:rPr>
        <w:t>л</w:t>
      </w:r>
      <w:r w:rsidRPr="0017774C">
        <w:rPr>
          <w:rFonts w:ascii="Arial" w:eastAsia="Arial" w:hAnsi="Arial" w:cs="Arial"/>
          <w:spacing w:val="1"/>
          <w:sz w:val="22"/>
          <w:szCs w:val="22"/>
        </w:rPr>
        <w:t>а</w:t>
      </w:r>
      <w:r w:rsidRPr="0017774C">
        <w:rPr>
          <w:rFonts w:ascii="Arial" w:eastAsia="Arial" w:hAnsi="Arial" w:cs="Arial"/>
          <w:sz w:val="22"/>
          <w:szCs w:val="22"/>
        </w:rPr>
        <w:t>н</w:t>
      </w:r>
      <w:r w:rsidRPr="0017774C">
        <w:rPr>
          <w:rFonts w:ascii="Arial" w:eastAsia="Arial" w:hAnsi="Arial" w:cs="Arial"/>
          <w:spacing w:val="42"/>
          <w:sz w:val="22"/>
          <w:szCs w:val="22"/>
        </w:rPr>
        <w:t xml:space="preserve"> </w:t>
      </w:r>
      <w:r w:rsidRPr="0017774C">
        <w:rPr>
          <w:rFonts w:ascii="Arial" w:eastAsia="Arial" w:hAnsi="Arial" w:cs="Arial"/>
          <w:sz w:val="22"/>
          <w:szCs w:val="22"/>
        </w:rPr>
        <w:t>извршења посла</w:t>
      </w:r>
      <w:r>
        <w:rPr>
          <w:rFonts w:ascii="Arial" w:eastAsia="Arial" w:hAnsi="Arial" w:cs="Arial"/>
          <w:sz w:val="22"/>
          <w:szCs w:val="22"/>
        </w:rPr>
        <w:t xml:space="preserve"> који је дат као </w:t>
      </w:r>
      <w:r w:rsidRPr="001D387B">
        <w:rPr>
          <w:rFonts w:ascii="Arial" w:eastAsia="Arial" w:hAnsi="Arial" w:cs="Arial"/>
          <w:sz w:val="22"/>
          <w:szCs w:val="22"/>
        </w:rPr>
        <w:t xml:space="preserve">Прилог </w:t>
      </w:r>
      <w:r>
        <w:rPr>
          <w:rFonts w:ascii="Arial" w:eastAsia="Arial" w:hAnsi="Arial" w:cs="Arial"/>
          <w:sz w:val="22"/>
          <w:szCs w:val="22"/>
          <w:lang w:val="sr-Cyrl-RS"/>
        </w:rPr>
        <w:t>6</w:t>
      </w:r>
      <w:r w:rsidRPr="001D387B">
        <w:rPr>
          <w:rFonts w:ascii="Arial" w:eastAsia="Arial" w:hAnsi="Arial" w:cs="Arial"/>
          <w:sz w:val="22"/>
          <w:szCs w:val="22"/>
        </w:rPr>
        <w:t>. овог</w:t>
      </w:r>
      <w:r>
        <w:rPr>
          <w:rFonts w:ascii="Arial" w:eastAsia="Arial" w:hAnsi="Arial" w:cs="Arial"/>
          <w:sz w:val="22"/>
          <w:szCs w:val="22"/>
        </w:rPr>
        <w:t xml:space="preserve"> уговора, у којем је назначио</w:t>
      </w:r>
      <w:r w:rsidRPr="0017774C">
        <w:rPr>
          <w:rFonts w:ascii="Arial" w:eastAsia="Arial" w:hAnsi="Arial" w:cs="Arial"/>
          <w:sz w:val="22"/>
          <w:szCs w:val="22"/>
        </w:rPr>
        <w:t xml:space="preserve"> све</w:t>
      </w:r>
      <w:r w:rsidRPr="0017774C">
        <w:rPr>
          <w:rFonts w:ascii="Arial" w:eastAsia="Arial" w:hAnsi="Arial" w:cs="Arial"/>
          <w:spacing w:val="3"/>
          <w:sz w:val="22"/>
          <w:szCs w:val="22"/>
        </w:rPr>
        <w:t xml:space="preserve"> </w:t>
      </w:r>
      <w:r w:rsidRPr="0017774C">
        <w:rPr>
          <w:rFonts w:ascii="Arial" w:eastAsia="Arial" w:hAnsi="Arial" w:cs="Arial"/>
          <w:spacing w:val="-1"/>
          <w:sz w:val="22"/>
          <w:szCs w:val="22"/>
        </w:rPr>
        <w:t>гл</w:t>
      </w:r>
      <w:r w:rsidRPr="0017774C">
        <w:rPr>
          <w:rFonts w:ascii="Arial" w:eastAsia="Arial" w:hAnsi="Arial" w:cs="Arial"/>
          <w:spacing w:val="1"/>
          <w:sz w:val="22"/>
          <w:szCs w:val="22"/>
        </w:rPr>
        <w:t>а</w:t>
      </w:r>
      <w:r w:rsidRPr="0017774C">
        <w:rPr>
          <w:rFonts w:ascii="Arial" w:eastAsia="Arial" w:hAnsi="Arial" w:cs="Arial"/>
          <w:sz w:val="22"/>
          <w:szCs w:val="22"/>
        </w:rPr>
        <w:t>в</w:t>
      </w:r>
      <w:r w:rsidRPr="0017774C">
        <w:rPr>
          <w:rFonts w:ascii="Arial" w:eastAsia="Arial" w:hAnsi="Arial" w:cs="Arial"/>
          <w:spacing w:val="-1"/>
          <w:sz w:val="22"/>
          <w:szCs w:val="22"/>
        </w:rPr>
        <w:t>н</w:t>
      </w:r>
      <w:r w:rsidRPr="0017774C">
        <w:rPr>
          <w:rFonts w:ascii="Arial" w:eastAsia="Arial" w:hAnsi="Arial" w:cs="Arial"/>
          <w:sz w:val="22"/>
          <w:szCs w:val="22"/>
        </w:rPr>
        <w:t>е</w:t>
      </w:r>
      <w:r w:rsidRPr="0017774C">
        <w:rPr>
          <w:rFonts w:ascii="Arial" w:eastAsia="Arial" w:hAnsi="Arial" w:cs="Arial"/>
          <w:spacing w:val="3"/>
          <w:sz w:val="22"/>
          <w:szCs w:val="22"/>
        </w:rPr>
        <w:t xml:space="preserve"> </w:t>
      </w:r>
      <w:r w:rsidRPr="0017774C">
        <w:rPr>
          <w:rFonts w:ascii="Arial" w:eastAsia="Arial" w:hAnsi="Arial" w:cs="Arial"/>
          <w:spacing w:val="1"/>
          <w:sz w:val="22"/>
          <w:szCs w:val="22"/>
        </w:rPr>
        <w:t>а</w:t>
      </w:r>
      <w:r w:rsidRPr="0017774C">
        <w:rPr>
          <w:rFonts w:ascii="Arial" w:eastAsia="Arial" w:hAnsi="Arial" w:cs="Arial"/>
          <w:sz w:val="22"/>
          <w:szCs w:val="22"/>
        </w:rPr>
        <w:t>к</w:t>
      </w:r>
      <w:r w:rsidRPr="0017774C">
        <w:rPr>
          <w:rFonts w:ascii="Arial" w:eastAsia="Arial" w:hAnsi="Arial" w:cs="Arial"/>
          <w:spacing w:val="1"/>
          <w:sz w:val="22"/>
          <w:szCs w:val="22"/>
        </w:rPr>
        <w:t>т</w:t>
      </w:r>
      <w:r w:rsidRPr="0017774C">
        <w:rPr>
          <w:rFonts w:ascii="Arial" w:eastAsia="Arial" w:hAnsi="Arial" w:cs="Arial"/>
          <w:sz w:val="22"/>
          <w:szCs w:val="22"/>
        </w:rPr>
        <w:t>ивнос</w:t>
      </w:r>
      <w:r w:rsidRPr="0017774C">
        <w:rPr>
          <w:rFonts w:ascii="Arial" w:eastAsia="Arial" w:hAnsi="Arial" w:cs="Arial"/>
          <w:spacing w:val="1"/>
          <w:sz w:val="22"/>
          <w:szCs w:val="22"/>
        </w:rPr>
        <w:t>т</w:t>
      </w:r>
      <w:r w:rsidRPr="0017774C">
        <w:rPr>
          <w:rFonts w:ascii="Arial" w:eastAsia="Arial" w:hAnsi="Arial" w:cs="Arial"/>
          <w:sz w:val="22"/>
          <w:szCs w:val="22"/>
        </w:rPr>
        <w:t>и</w:t>
      </w:r>
      <w:r w:rsidRPr="0017774C">
        <w:rPr>
          <w:rFonts w:ascii="Arial" w:eastAsia="Arial" w:hAnsi="Arial" w:cs="Arial"/>
          <w:spacing w:val="5"/>
          <w:sz w:val="22"/>
          <w:szCs w:val="22"/>
        </w:rPr>
        <w:t xml:space="preserve"> </w:t>
      </w:r>
      <w:r w:rsidRPr="0017774C">
        <w:rPr>
          <w:rFonts w:ascii="Arial" w:eastAsia="Arial" w:hAnsi="Arial" w:cs="Arial"/>
          <w:sz w:val="22"/>
          <w:szCs w:val="22"/>
        </w:rPr>
        <w:t>и</w:t>
      </w:r>
      <w:r w:rsidRPr="0017774C">
        <w:rPr>
          <w:rFonts w:ascii="Arial" w:eastAsia="Arial" w:hAnsi="Arial" w:cs="Arial"/>
          <w:spacing w:val="3"/>
          <w:sz w:val="22"/>
          <w:szCs w:val="22"/>
        </w:rPr>
        <w:t xml:space="preserve"> </w:t>
      </w:r>
      <w:r w:rsidRPr="0017774C">
        <w:rPr>
          <w:rFonts w:ascii="Arial" w:eastAsia="Arial" w:hAnsi="Arial" w:cs="Arial"/>
          <w:spacing w:val="-1"/>
          <w:sz w:val="22"/>
          <w:szCs w:val="22"/>
        </w:rPr>
        <w:t>ф</w:t>
      </w:r>
      <w:r w:rsidRPr="0017774C">
        <w:rPr>
          <w:rFonts w:ascii="Arial" w:eastAsia="Arial" w:hAnsi="Arial" w:cs="Arial"/>
          <w:spacing w:val="1"/>
          <w:sz w:val="22"/>
          <w:szCs w:val="22"/>
        </w:rPr>
        <w:t>а</w:t>
      </w:r>
      <w:r w:rsidRPr="0017774C">
        <w:rPr>
          <w:rFonts w:ascii="Arial" w:eastAsia="Arial" w:hAnsi="Arial" w:cs="Arial"/>
          <w:sz w:val="22"/>
          <w:szCs w:val="22"/>
        </w:rPr>
        <w:t>зе</w:t>
      </w:r>
      <w:r w:rsidRPr="0017774C">
        <w:rPr>
          <w:rFonts w:ascii="Arial" w:eastAsia="Arial" w:hAnsi="Arial" w:cs="Arial"/>
          <w:spacing w:val="4"/>
          <w:sz w:val="22"/>
          <w:szCs w:val="22"/>
        </w:rPr>
        <w:t xml:space="preserve"> </w:t>
      </w:r>
      <w:r w:rsidRPr="0017774C">
        <w:rPr>
          <w:rFonts w:ascii="Arial" w:eastAsia="Arial" w:hAnsi="Arial" w:cs="Arial"/>
          <w:sz w:val="22"/>
          <w:szCs w:val="22"/>
        </w:rPr>
        <w:t>к</w:t>
      </w:r>
      <w:r w:rsidRPr="0017774C">
        <w:rPr>
          <w:rFonts w:ascii="Arial" w:eastAsia="Arial" w:hAnsi="Arial" w:cs="Arial"/>
          <w:spacing w:val="1"/>
          <w:sz w:val="22"/>
          <w:szCs w:val="22"/>
        </w:rPr>
        <w:t>о</w:t>
      </w:r>
      <w:r w:rsidRPr="0017774C">
        <w:rPr>
          <w:rFonts w:ascii="Arial" w:eastAsia="Arial" w:hAnsi="Arial" w:cs="Arial"/>
          <w:sz w:val="22"/>
          <w:szCs w:val="22"/>
        </w:rPr>
        <w:t>је</w:t>
      </w:r>
      <w:r w:rsidRPr="0017774C">
        <w:rPr>
          <w:rFonts w:ascii="Arial" w:eastAsia="Arial" w:hAnsi="Arial" w:cs="Arial"/>
          <w:spacing w:val="3"/>
          <w:sz w:val="22"/>
          <w:szCs w:val="22"/>
        </w:rPr>
        <w:t xml:space="preserve"> </w:t>
      </w:r>
      <w:r w:rsidRPr="0017774C">
        <w:rPr>
          <w:rFonts w:ascii="Arial" w:eastAsia="Arial" w:hAnsi="Arial" w:cs="Arial"/>
          <w:sz w:val="22"/>
          <w:szCs w:val="22"/>
        </w:rPr>
        <w:t xml:space="preserve">су </w:t>
      </w:r>
      <w:r w:rsidRPr="0017774C">
        <w:rPr>
          <w:rFonts w:ascii="Arial" w:eastAsia="Arial" w:hAnsi="Arial" w:cs="Arial"/>
          <w:spacing w:val="-2"/>
          <w:sz w:val="22"/>
          <w:szCs w:val="22"/>
        </w:rPr>
        <w:t>у</w:t>
      </w:r>
      <w:r w:rsidRPr="0017774C">
        <w:rPr>
          <w:rFonts w:ascii="Arial" w:eastAsia="Arial" w:hAnsi="Arial" w:cs="Arial"/>
          <w:sz w:val="22"/>
          <w:szCs w:val="22"/>
        </w:rPr>
        <w:t>тв</w:t>
      </w:r>
      <w:r w:rsidRPr="0017774C">
        <w:rPr>
          <w:rFonts w:ascii="Arial" w:eastAsia="Arial" w:hAnsi="Arial" w:cs="Arial"/>
          <w:spacing w:val="1"/>
          <w:sz w:val="22"/>
          <w:szCs w:val="22"/>
        </w:rPr>
        <w:t>рђе</w:t>
      </w:r>
      <w:r w:rsidRPr="0017774C">
        <w:rPr>
          <w:rFonts w:ascii="Arial" w:eastAsia="Arial" w:hAnsi="Arial" w:cs="Arial"/>
          <w:sz w:val="22"/>
          <w:szCs w:val="22"/>
        </w:rPr>
        <w:t>не</w:t>
      </w:r>
      <w:r w:rsidRPr="0017774C">
        <w:rPr>
          <w:rFonts w:ascii="Arial" w:eastAsia="Arial" w:hAnsi="Arial" w:cs="Arial"/>
          <w:spacing w:val="3"/>
          <w:sz w:val="22"/>
          <w:szCs w:val="22"/>
        </w:rPr>
        <w:t xml:space="preserve"> </w:t>
      </w:r>
      <w:r w:rsidRPr="0017774C">
        <w:rPr>
          <w:rFonts w:ascii="Arial" w:eastAsia="Arial" w:hAnsi="Arial" w:cs="Arial"/>
          <w:sz w:val="22"/>
          <w:szCs w:val="22"/>
        </w:rPr>
        <w:t>у</w:t>
      </w:r>
      <w:r w:rsidRPr="0017774C">
        <w:rPr>
          <w:rFonts w:ascii="Arial" w:eastAsia="Arial" w:hAnsi="Arial" w:cs="Arial"/>
          <w:spacing w:val="2"/>
          <w:sz w:val="22"/>
          <w:szCs w:val="22"/>
        </w:rPr>
        <w:t xml:space="preserve"> </w:t>
      </w:r>
      <w:r w:rsidRPr="0017774C">
        <w:rPr>
          <w:rFonts w:ascii="Arial" w:eastAsia="Arial" w:hAnsi="Arial" w:cs="Arial"/>
          <w:spacing w:val="1"/>
          <w:sz w:val="22"/>
          <w:szCs w:val="22"/>
        </w:rPr>
        <w:t>о</w:t>
      </w:r>
      <w:r w:rsidRPr="0017774C">
        <w:rPr>
          <w:rFonts w:ascii="Arial" w:eastAsia="Arial" w:hAnsi="Arial" w:cs="Arial"/>
          <w:sz w:val="22"/>
          <w:szCs w:val="22"/>
        </w:rPr>
        <w:t>кви</w:t>
      </w:r>
      <w:r w:rsidRPr="0017774C">
        <w:rPr>
          <w:rFonts w:ascii="Arial" w:eastAsia="Arial" w:hAnsi="Arial" w:cs="Arial"/>
          <w:spacing w:val="1"/>
          <w:sz w:val="22"/>
          <w:szCs w:val="22"/>
        </w:rPr>
        <w:t>р</w:t>
      </w:r>
      <w:r w:rsidRPr="0017774C">
        <w:rPr>
          <w:rFonts w:ascii="Arial" w:eastAsia="Arial" w:hAnsi="Arial" w:cs="Arial"/>
          <w:sz w:val="22"/>
          <w:szCs w:val="22"/>
        </w:rPr>
        <w:t>у</w:t>
      </w:r>
      <w:r w:rsidRPr="0017774C">
        <w:rPr>
          <w:rFonts w:ascii="Arial" w:eastAsia="Arial" w:hAnsi="Arial" w:cs="Arial"/>
          <w:spacing w:val="5"/>
          <w:sz w:val="22"/>
          <w:szCs w:val="22"/>
        </w:rPr>
        <w:t xml:space="preserve"> </w:t>
      </w:r>
      <w:r>
        <w:rPr>
          <w:rFonts w:ascii="Arial" w:eastAsia="Arial" w:hAnsi="Arial" w:cs="Arial"/>
          <w:sz w:val="22"/>
          <w:szCs w:val="22"/>
        </w:rPr>
        <w:t>с</w:t>
      </w:r>
      <w:r w:rsidRPr="0017774C">
        <w:rPr>
          <w:rFonts w:ascii="Arial" w:eastAsia="Arial" w:hAnsi="Arial" w:cs="Arial"/>
          <w:spacing w:val="-1"/>
          <w:sz w:val="22"/>
          <w:szCs w:val="22"/>
        </w:rPr>
        <w:t>п</w:t>
      </w:r>
      <w:r w:rsidRPr="0017774C">
        <w:rPr>
          <w:rFonts w:ascii="Arial" w:eastAsia="Arial" w:hAnsi="Arial" w:cs="Arial"/>
          <w:spacing w:val="1"/>
          <w:sz w:val="22"/>
          <w:szCs w:val="22"/>
        </w:rPr>
        <w:t>е</w:t>
      </w:r>
      <w:r w:rsidRPr="0017774C">
        <w:rPr>
          <w:rFonts w:ascii="Arial" w:eastAsia="Arial" w:hAnsi="Arial" w:cs="Arial"/>
          <w:spacing w:val="-1"/>
          <w:sz w:val="22"/>
          <w:szCs w:val="22"/>
        </w:rPr>
        <w:t>ц</w:t>
      </w:r>
      <w:r w:rsidRPr="0017774C">
        <w:rPr>
          <w:rFonts w:ascii="Arial" w:eastAsia="Arial" w:hAnsi="Arial" w:cs="Arial"/>
          <w:sz w:val="22"/>
          <w:szCs w:val="22"/>
        </w:rPr>
        <w:t>ифик</w:t>
      </w:r>
      <w:r w:rsidRPr="0017774C">
        <w:rPr>
          <w:rFonts w:ascii="Arial" w:eastAsia="Arial" w:hAnsi="Arial" w:cs="Arial"/>
          <w:spacing w:val="1"/>
          <w:sz w:val="22"/>
          <w:szCs w:val="22"/>
        </w:rPr>
        <w:t>а</w:t>
      </w:r>
      <w:r w:rsidRPr="0017774C">
        <w:rPr>
          <w:rFonts w:ascii="Arial" w:eastAsia="Arial" w:hAnsi="Arial" w:cs="Arial"/>
          <w:spacing w:val="-1"/>
          <w:sz w:val="22"/>
          <w:szCs w:val="22"/>
        </w:rPr>
        <w:t>ц</w:t>
      </w:r>
      <w:r w:rsidRPr="0017774C">
        <w:rPr>
          <w:rFonts w:ascii="Arial" w:eastAsia="Arial" w:hAnsi="Arial" w:cs="Arial"/>
          <w:sz w:val="22"/>
          <w:szCs w:val="22"/>
        </w:rPr>
        <w:t>ије пр</w:t>
      </w:r>
      <w:r w:rsidRPr="0017774C">
        <w:rPr>
          <w:rFonts w:ascii="Arial" w:eastAsia="Arial" w:hAnsi="Arial" w:cs="Arial"/>
          <w:spacing w:val="1"/>
          <w:sz w:val="22"/>
          <w:szCs w:val="22"/>
        </w:rPr>
        <w:t>е</w:t>
      </w:r>
      <w:r w:rsidRPr="0017774C">
        <w:rPr>
          <w:rFonts w:ascii="Arial" w:eastAsia="Arial" w:hAnsi="Arial" w:cs="Arial"/>
          <w:spacing w:val="-1"/>
          <w:sz w:val="22"/>
          <w:szCs w:val="22"/>
        </w:rPr>
        <w:t>д</w:t>
      </w:r>
      <w:r w:rsidRPr="0017774C">
        <w:rPr>
          <w:rFonts w:ascii="Arial" w:eastAsia="Arial" w:hAnsi="Arial" w:cs="Arial"/>
          <w:sz w:val="22"/>
          <w:szCs w:val="22"/>
        </w:rPr>
        <w:t>м</w:t>
      </w:r>
      <w:r w:rsidRPr="0017774C">
        <w:rPr>
          <w:rFonts w:ascii="Arial" w:eastAsia="Arial" w:hAnsi="Arial" w:cs="Arial"/>
          <w:spacing w:val="1"/>
          <w:sz w:val="22"/>
          <w:szCs w:val="22"/>
        </w:rPr>
        <w:t>е</w:t>
      </w:r>
      <w:r w:rsidRPr="0017774C">
        <w:rPr>
          <w:rFonts w:ascii="Arial" w:eastAsia="Arial" w:hAnsi="Arial" w:cs="Arial"/>
          <w:sz w:val="22"/>
          <w:szCs w:val="22"/>
        </w:rPr>
        <w:t>та</w:t>
      </w:r>
      <w:r w:rsidRPr="0017774C">
        <w:rPr>
          <w:rFonts w:ascii="Arial" w:eastAsia="Arial" w:hAnsi="Arial" w:cs="Arial"/>
          <w:spacing w:val="1"/>
          <w:sz w:val="22"/>
          <w:szCs w:val="22"/>
        </w:rPr>
        <w:t xml:space="preserve"> </w:t>
      </w:r>
      <w:r w:rsidRPr="0017774C">
        <w:rPr>
          <w:rFonts w:ascii="Arial" w:eastAsia="Arial" w:hAnsi="Arial" w:cs="Arial"/>
          <w:sz w:val="22"/>
          <w:szCs w:val="22"/>
        </w:rPr>
        <w:t>јавне н</w:t>
      </w:r>
      <w:r w:rsidRPr="0017774C">
        <w:rPr>
          <w:rFonts w:ascii="Arial" w:eastAsia="Arial" w:hAnsi="Arial" w:cs="Arial"/>
          <w:spacing w:val="-2"/>
          <w:sz w:val="22"/>
          <w:szCs w:val="22"/>
        </w:rPr>
        <w:t>а</w:t>
      </w:r>
      <w:r w:rsidRPr="0017774C">
        <w:rPr>
          <w:rFonts w:ascii="Arial" w:eastAsia="Arial" w:hAnsi="Arial" w:cs="Arial"/>
          <w:spacing w:val="-1"/>
          <w:sz w:val="22"/>
          <w:szCs w:val="22"/>
        </w:rPr>
        <w:t>б</w:t>
      </w:r>
      <w:r w:rsidRPr="0017774C">
        <w:rPr>
          <w:rFonts w:ascii="Arial" w:eastAsia="Arial" w:hAnsi="Arial" w:cs="Arial"/>
          <w:spacing w:val="1"/>
          <w:sz w:val="22"/>
          <w:szCs w:val="22"/>
        </w:rPr>
        <w:t>а</w:t>
      </w:r>
      <w:r w:rsidRPr="0017774C">
        <w:rPr>
          <w:rFonts w:ascii="Arial" w:eastAsia="Arial" w:hAnsi="Arial" w:cs="Arial"/>
          <w:sz w:val="22"/>
          <w:szCs w:val="22"/>
        </w:rPr>
        <w:t>вк</w:t>
      </w:r>
      <w:r w:rsidRPr="0017774C">
        <w:rPr>
          <w:rFonts w:ascii="Arial" w:eastAsia="Arial" w:hAnsi="Arial" w:cs="Arial"/>
          <w:spacing w:val="3"/>
          <w:sz w:val="22"/>
          <w:szCs w:val="22"/>
        </w:rPr>
        <w:t>е</w:t>
      </w:r>
      <w:r w:rsidRPr="0017774C">
        <w:rPr>
          <w:rFonts w:ascii="Arial" w:eastAsia="Arial" w:hAnsi="Arial" w:cs="Arial"/>
          <w:sz w:val="22"/>
          <w:szCs w:val="22"/>
        </w:rPr>
        <w:t xml:space="preserve">, </w:t>
      </w:r>
      <w:r w:rsidRPr="0017774C">
        <w:rPr>
          <w:rFonts w:ascii="Arial" w:eastAsia="Arial" w:hAnsi="Arial" w:cs="Arial"/>
          <w:spacing w:val="-2"/>
          <w:sz w:val="22"/>
          <w:szCs w:val="22"/>
        </w:rPr>
        <w:t>у</w:t>
      </w:r>
      <w:r w:rsidRPr="0017774C">
        <w:rPr>
          <w:rFonts w:ascii="Arial" w:eastAsia="Arial" w:hAnsi="Arial" w:cs="Arial"/>
          <w:sz w:val="22"/>
          <w:szCs w:val="22"/>
        </w:rPr>
        <w:t>к</w:t>
      </w:r>
      <w:r w:rsidRPr="0017774C">
        <w:rPr>
          <w:rFonts w:ascii="Arial" w:eastAsia="Arial" w:hAnsi="Arial" w:cs="Arial"/>
          <w:spacing w:val="1"/>
          <w:sz w:val="22"/>
          <w:szCs w:val="22"/>
        </w:rPr>
        <w:t>љ</w:t>
      </w:r>
      <w:r w:rsidRPr="0017774C">
        <w:rPr>
          <w:rFonts w:ascii="Arial" w:eastAsia="Arial" w:hAnsi="Arial" w:cs="Arial"/>
          <w:spacing w:val="-2"/>
          <w:sz w:val="22"/>
          <w:szCs w:val="22"/>
        </w:rPr>
        <w:t>у</w:t>
      </w:r>
      <w:r w:rsidRPr="0017774C">
        <w:rPr>
          <w:rFonts w:ascii="Arial" w:eastAsia="Arial" w:hAnsi="Arial" w:cs="Arial"/>
          <w:spacing w:val="2"/>
          <w:sz w:val="22"/>
          <w:szCs w:val="22"/>
        </w:rPr>
        <w:t>ч</w:t>
      </w:r>
      <w:r w:rsidRPr="0017774C">
        <w:rPr>
          <w:rFonts w:ascii="Arial" w:eastAsia="Arial" w:hAnsi="Arial" w:cs="Arial"/>
          <w:spacing w:val="-2"/>
          <w:sz w:val="22"/>
          <w:szCs w:val="22"/>
        </w:rPr>
        <w:t>у</w:t>
      </w:r>
      <w:r w:rsidRPr="0017774C">
        <w:rPr>
          <w:rFonts w:ascii="Arial" w:eastAsia="Arial" w:hAnsi="Arial" w:cs="Arial"/>
          <w:spacing w:val="2"/>
          <w:sz w:val="22"/>
          <w:szCs w:val="22"/>
        </w:rPr>
        <w:t>ј</w:t>
      </w:r>
      <w:r w:rsidRPr="0017774C">
        <w:rPr>
          <w:rFonts w:ascii="Arial" w:eastAsia="Arial" w:hAnsi="Arial" w:cs="Arial"/>
          <w:spacing w:val="-2"/>
          <w:sz w:val="22"/>
          <w:szCs w:val="22"/>
        </w:rPr>
        <w:t>у</w:t>
      </w:r>
      <w:r w:rsidRPr="0017774C">
        <w:rPr>
          <w:rFonts w:ascii="Arial" w:eastAsia="Arial" w:hAnsi="Arial" w:cs="Arial"/>
          <w:spacing w:val="1"/>
          <w:sz w:val="22"/>
          <w:szCs w:val="22"/>
        </w:rPr>
        <w:t>ћ</w:t>
      </w:r>
      <w:r w:rsidRPr="0017774C">
        <w:rPr>
          <w:rFonts w:ascii="Arial" w:eastAsia="Arial" w:hAnsi="Arial" w:cs="Arial"/>
          <w:sz w:val="22"/>
          <w:szCs w:val="22"/>
        </w:rPr>
        <w:t>и</w:t>
      </w:r>
      <w:r w:rsidRPr="0017774C">
        <w:rPr>
          <w:rFonts w:ascii="Arial" w:eastAsia="Arial" w:hAnsi="Arial" w:cs="Arial"/>
          <w:spacing w:val="2"/>
          <w:sz w:val="22"/>
          <w:szCs w:val="22"/>
        </w:rPr>
        <w:t xml:space="preserve"> </w:t>
      </w:r>
      <w:r w:rsidRPr="0017774C">
        <w:rPr>
          <w:rFonts w:ascii="Arial" w:eastAsia="Arial" w:hAnsi="Arial" w:cs="Arial"/>
          <w:spacing w:val="-1"/>
          <w:sz w:val="22"/>
          <w:szCs w:val="22"/>
        </w:rPr>
        <w:lastRenderedPageBreak/>
        <w:t>д</w:t>
      </w:r>
      <w:r w:rsidRPr="0017774C">
        <w:rPr>
          <w:rFonts w:ascii="Arial" w:eastAsia="Arial" w:hAnsi="Arial" w:cs="Arial"/>
          <w:spacing w:val="1"/>
          <w:sz w:val="22"/>
          <w:szCs w:val="22"/>
        </w:rPr>
        <w:t>о</w:t>
      </w:r>
      <w:r w:rsidRPr="0017774C">
        <w:rPr>
          <w:rFonts w:ascii="Arial" w:eastAsia="Arial" w:hAnsi="Arial" w:cs="Arial"/>
          <w:sz w:val="22"/>
          <w:szCs w:val="22"/>
        </w:rPr>
        <w:t>ст</w:t>
      </w:r>
      <w:r w:rsidRPr="0017774C">
        <w:rPr>
          <w:rFonts w:ascii="Arial" w:eastAsia="Arial" w:hAnsi="Arial" w:cs="Arial"/>
          <w:spacing w:val="1"/>
          <w:sz w:val="22"/>
          <w:szCs w:val="22"/>
        </w:rPr>
        <w:t>а</w:t>
      </w:r>
      <w:r w:rsidRPr="0017774C">
        <w:rPr>
          <w:rFonts w:ascii="Arial" w:eastAsia="Arial" w:hAnsi="Arial" w:cs="Arial"/>
          <w:sz w:val="22"/>
          <w:szCs w:val="22"/>
        </w:rPr>
        <w:t>вљ</w:t>
      </w:r>
      <w:r w:rsidRPr="0017774C">
        <w:rPr>
          <w:rFonts w:ascii="Arial" w:eastAsia="Arial" w:hAnsi="Arial" w:cs="Arial"/>
          <w:spacing w:val="1"/>
          <w:sz w:val="22"/>
          <w:szCs w:val="22"/>
        </w:rPr>
        <w:t>а</w:t>
      </w:r>
      <w:r w:rsidRPr="0017774C">
        <w:rPr>
          <w:rFonts w:ascii="Arial" w:eastAsia="Arial" w:hAnsi="Arial" w:cs="Arial"/>
          <w:spacing w:val="-1"/>
          <w:sz w:val="22"/>
          <w:szCs w:val="22"/>
        </w:rPr>
        <w:t>њ</w:t>
      </w:r>
      <w:r w:rsidRPr="0017774C">
        <w:rPr>
          <w:rFonts w:ascii="Arial" w:eastAsia="Arial" w:hAnsi="Arial" w:cs="Arial"/>
          <w:sz w:val="22"/>
          <w:szCs w:val="22"/>
        </w:rPr>
        <w:t>е из</w:t>
      </w:r>
      <w:r w:rsidRPr="0017774C">
        <w:rPr>
          <w:rFonts w:ascii="Arial" w:eastAsia="Arial" w:hAnsi="Arial" w:cs="Arial"/>
          <w:spacing w:val="-3"/>
          <w:sz w:val="22"/>
          <w:szCs w:val="22"/>
        </w:rPr>
        <w:t>в</w:t>
      </w:r>
      <w:r w:rsidRPr="0017774C">
        <w:rPr>
          <w:rFonts w:ascii="Arial" w:eastAsia="Arial" w:hAnsi="Arial" w:cs="Arial"/>
          <w:spacing w:val="1"/>
          <w:sz w:val="22"/>
          <w:szCs w:val="22"/>
        </w:rPr>
        <w:t>е</w:t>
      </w:r>
      <w:r w:rsidRPr="0017774C">
        <w:rPr>
          <w:rFonts w:ascii="Arial" w:eastAsia="Arial" w:hAnsi="Arial" w:cs="Arial"/>
          <w:sz w:val="22"/>
          <w:szCs w:val="22"/>
        </w:rPr>
        <w:t>шт</w:t>
      </w:r>
      <w:r w:rsidRPr="0017774C">
        <w:rPr>
          <w:rFonts w:ascii="Arial" w:eastAsia="Arial" w:hAnsi="Arial" w:cs="Arial"/>
          <w:spacing w:val="1"/>
          <w:sz w:val="22"/>
          <w:szCs w:val="22"/>
        </w:rPr>
        <w:t>а</w:t>
      </w:r>
      <w:r w:rsidRPr="0017774C">
        <w:rPr>
          <w:rFonts w:ascii="Arial" w:eastAsia="Arial" w:hAnsi="Arial" w:cs="Arial"/>
          <w:sz w:val="22"/>
          <w:szCs w:val="22"/>
        </w:rPr>
        <w:t xml:space="preserve">ја и </w:t>
      </w:r>
      <w:r w:rsidRPr="0017774C">
        <w:rPr>
          <w:rFonts w:ascii="Arial" w:eastAsia="Arial" w:hAnsi="Arial" w:cs="Arial"/>
          <w:spacing w:val="1"/>
          <w:sz w:val="22"/>
          <w:szCs w:val="22"/>
        </w:rPr>
        <w:t>о</w:t>
      </w:r>
      <w:r w:rsidRPr="0017774C">
        <w:rPr>
          <w:rFonts w:ascii="Arial" w:eastAsia="Arial" w:hAnsi="Arial" w:cs="Arial"/>
          <w:sz w:val="22"/>
          <w:szCs w:val="22"/>
        </w:rPr>
        <w:t>ст</w:t>
      </w:r>
      <w:r w:rsidRPr="0017774C">
        <w:rPr>
          <w:rFonts w:ascii="Arial" w:eastAsia="Arial" w:hAnsi="Arial" w:cs="Arial"/>
          <w:spacing w:val="1"/>
          <w:sz w:val="22"/>
          <w:szCs w:val="22"/>
        </w:rPr>
        <w:t>а</w:t>
      </w:r>
      <w:r w:rsidRPr="0017774C">
        <w:rPr>
          <w:rFonts w:ascii="Arial" w:eastAsia="Arial" w:hAnsi="Arial" w:cs="Arial"/>
          <w:spacing w:val="-3"/>
          <w:sz w:val="22"/>
          <w:szCs w:val="22"/>
        </w:rPr>
        <w:t>л</w:t>
      </w:r>
      <w:r w:rsidRPr="0017774C">
        <w:rPr>
          <w:rFonts w:ascii="Arial" w:eastAsia="Arial" w:hAnsi="Arial" w:cs="Arial"/>
          <w:sz w:val="22"/>
          <w:szCs w:val="22"/>
        </w:rPr>
        <w:t xml:space="preserve">е </w:t>
      </w:r>
      <w:r w:rsidRPr="0017774C">
        <w:rPr>
          <w:rFonts w:ascii="Arial" w:eastAsia="Arial" w:hAnsi="Arial" w:cs="Arial"/>
          <w:spacing w:val="1"/>
          <w:sz w:val="22"/>
          <w:szCs w:val="22"/>
        </w:rPr>
        <w:t>а</w:t>
      </w:r>
      <w:r w:rsidRPr="0017774C">
        <w:rPr>
          <w:rFonts w:ascii="Arial" w:eastAsia="Arial" w:hAnsi="Arial" w:cs="Arial"/>
          <w:sz w:val="22"/>
          <w:szCs w:val="22"/>
        </w:rPr>
        <w:t>к</w:t>
      </w:r>
      <w:r w:rsidRPr="0017774C">
        <w:rPr>
          <w:rFonts w:ascii="Arial" w:eastAsia="Arial" w:hAnsi="Arial" w:cs="Arial"/>
          <w:spacing w:val="1"/>
          <w:sz w:val="22"/>
          <w:szCs w:val="22"/>
        </w:rPr>
        <w:t>т</w:t>
      </w:r>
      <w:r w:rsidRPr="0017774C">
        <w:rPr>
          <w:rFonts w:ascii="Arial" w:eastAsia="Arial" w:hAnsi="Arial" w:cs="Arial"/>
          <w:sz w:val="22"/>
          <w:szCs w:val="22"/>
        </w:rPr>
        <w:t>ивнос</w:t>
      </w:r>
      <w:r w:rsidRPr="0017774C">
        <w:rPr>
          <w:rFonts w:ascii="Arial" w:eastAsia="Arial" w:hAnsi="Arial" w:cs="Arial"/>
          <w:spacing w:val="1"/>
          <w:sz w:val="22"/>
          <w:szCs w:val="22"/>
        </w:rPr>
        <w:t>т</w:t>
      </w:r>
      <w:r w:rsidRPr="0017774C">
        <w:rPr>
          <w:rFonts w:ascii="Arial" w:eastAsia="Arial" w:hAnsi="Arial" w:cs="Arial"/>
          <w:spacing w:val="-2"/>
          <w:sz w:val="22"/>
          <w:szCs w:val="22"/>
        </w:rPr>
        <w:t>и</w:t>
      </w:r>
      <w:r w:rsidR="002472A3">
        <w:rPr>
          <w:rFonts w:ascii="Arial" w:eastAsia="Arial" w:hAnsi="Arial" w:cs="Arial"/>
          <w:spacing w:val="-2"/>
          <w:sz w:val="22"/>
          <w:szCs w:val="22"/>
        </w:rPr>
        <w:t xml:space="preserve"> и у обавези је да у извршавању посла који је предмет Уговора, поступа у складу са Термин планом.</w:t>
      </w:r>
    </w:p>
    <w:p w:rsidR="002D3889" w:rsidRPr="0017774C" w:rsidRDefault="002D3889" w:rsidP="002D3889">
      <w:pPr>
        <w:ind w:left="360" w:right="71"/>
        <w:jc w:val="both"/>
        <w:rPr>
          <w:rFonts w:ascii="Arial" w:eastAsia="Arial" w:hAnsi="Arial" w:cs="Arial"/>
          <w:sz w:val="22"/>
          <w:szCs w:val="22"/>
        </w:rPr>
      </w:pPr>
    </w:p>
    <w:p w:rsidR="00B31106" w:rsidRPr="00B31106" w:rsidRDefault="00B31106" w:rsidP="00B31106">
      <w:pPr>
        <w:jc w:val="both"/>
        <w:rPr>
          <w:rFonts w:ascii="Arial" w:eastAsia="Arial" w:hAnsi="Arial" w:cs="Arial"/>
          <w:sz w:val="22"/>
          <w:szCs w:val="22"/>
        </w:rPr>
      </w:pPr>
      <w:r>
        <w:rPr>
          <w:rFonts w:ascii="Arial" w:eastAsia="Arial" w:hAnsi="Arial" w:cs="Arial"/>
          <w:sz w:val="22"/>
          <w:szCs w:val="22"/>
          <w:lang w:val="sr-Cyrl-RS"/>
        </w:rPr>
        <w:t>Извршење услуге имплементације софтвера</w:t>
      </w:r>
      <w:r w:rsidRPr="00B31106">
        <w:rPr>
          <w:rFonts w:ascii="Arial" w:eastAsia="Arial" w:hAnsi="Arial" w:cs="Arial"/>
          <w:sz w:val="22"/>
          <w:szCs w:val="22"/>
        </w:rPr>
        <w:t xml:space="preserve"> ће бити подељен</w:t>
      </w:r>
      <w:r>
        <w:rPr>
          <w:rFonts w:ascii="Arial" w:eastAsia="Arial" w:hAnsi="Arial" w:cs="Arial"/>
          <w:sz w:val="22"/>
          <w:szCs w:val="22"/>
          <w:lang w:val="sr-Cyrl-RS"/>
        </w:rPr>
        <w:t>о</w:t>
      </w:r>
      <w:r w:rsidRPr="00B31106">
        <w:rPr>
          <w:rFonts w:ascii="Arial" w:eastAsia="Arial" w:hAnsi="Arial" w:cs="Arial"/>
          <w:sz w:val="22"/>
          <w:szCs w:val="22"/>
        </w:rPr>
        <w:t xml:space="preserve"> у појединачне </w:t>
      </w:r>
      <w:r w:rsidRPr="00B31106">
        <w:rPr>
          <w:rFonts w:ascii="Arial" w:eastAsia="Arial" w:hAnsi="Arial" w:cs="Arial"/>
          <w:sz w:val="22"/>
          <w:szCs w:val="22"/>
          <w:lang w:val="sr-Cyrl-RS"/>
        </w:rPr>
        <w:t>фазе</w:t>
      </w:r>
      <w:r w:rsidRPr="00B31106">
        <w:rPr>
          <w:rFonts w:ascii="Arial" w:eastAsia="Arial" w:hAnsi="Arial" w:cs="Arial"/>
          <w:sz w:val="22"/>
          <w:szCs w:val="22"/>
        </w:rPr>
        <w:t xml:space="preserve"> (</w:t>
      </w:r>
      <w:r w:rsidRPr="00B31106">
        <w:rPr>
          <w:rFonts w:ascii="Arial" w:eastAsia="Arial" w:hAnsi="Arial" w:cs="Arial"/>
          <w:i/>
          <w:sz w:val="22"/>
          <w:szCs w:val="22"/>
        </w:rPr>
        <w:t>Work Packages</w:t>
      </w:r>
      <w:r w:rsidRPr="00B31106">
        <w:rPr>
          <w:rFonts w:ascii="Arial" w:eastAsia="Arial" w:hAnsi="Arial" w:cs="Arial"/>
          <w:sz w:val="22"/>
          <w:szCs w:val="22"/>
        </w:rPr>
        <w:t xml:space="preserve">), </w:t>
      </w:r>
      <w:r>
        <w:rPr>
          <w:rFonts w:ascii="Arial" w:eastAsia="Arial" w:hAnsi="Arial" w:cs="Arial"/>
          <w:sz w:val="22"/>
          <w:szCs w:val="22"/>
          <w:lang w:val="sr-Cyrl-RS"/>
        </w:rPr>
        <w:t>и то</w:t>
      </w:r>
      <w:r w:rsidRPr="00B31106">
        <w:rPr>
          <w:rFonts w:ascii="Arial" w:eastAsia="Arial" w:hAnsi="Arial" w:cs="Arial"/>
          <w:sz w:val="22"/>
          <w:szCs w:val="22"/>
        </w:rPr>
        <w:t>:</w:t>
      </w:r>
    </w:p>
    <w:p w:rsidR="00B31106" w:rsidRPr="00B31106" w:rsidRDefault="00B31106" w:rsidP="00B31106">
      <w:pPr>
        <w:numPr>
          <w:ilvl w:val="0"/>
          <w:numId w:val="28"/>
        </w:numPr>
        <w:suppressAutoHyphens w:val="0"/>
        <w:jc w:val="both"/>
        <w:rPr>
          <w:rFonts w:ascii="Arial" w:hAnsi="Arial" w:cs="Arial"/>
          <w:sz w:val="22"/>
          <w:szCs w:val="22"/>
        </w:rPr>
      </w:pPr>
      <w:r w:rsidRPr="00B31106">
        <w:rPr>
          <w:rFonts w:ascii="Arial" w:hAnsi="Arial" w:cs="Arial"/>
          <w:sz w:val="22"/>
          <w:szCs w:val="22"/>
          <w:lang w:val="sr-Cyrl-RS"/>
        </w:rPr>
        <w:t>Фаза</w:t>
      </w:r>
      <w:r w:rsidRPr="00B31106">
        <w:rPr>
          <w:rFonts w:ascii="Arial" w:hAnsi="Arial" w:cs="Arial"/>
          <w:sz w:val="22"/>
          <w:szCs w:val="22"/>
        </w:rPr>
        <w:t xml:space="preserve"> 1 – Успостављање праћења и контроле пројекта</w:t>
      </w:r>
    </w:p>
    <w:p w:rsidR="00B31106" w:rsidRPr="00B31106" w:rsidRDefault="00B31106" w:rsidP="00B31106">
      <w:pPr>
        <w:numPr>
          <w:ilvl w:val="0"/>
          <w:numId w:val="28"/>
        </w:numPr>
        <w:suppressAutoHyphens w:val="0"/>
        <w:jc w:val="both"/>
        <w:rPr>
          <w:rFonts w:ascii="Arial" w:hAnsi="Arial" w:cs="Arial"/>
          <w:sz w:val="22"/>
          <w:szCs w:val="22"/>
        </w:rPr>
      </w:pPr>
      <w:r w:rsidRPr="00B31106">
        <w:rPr>
          <w:rFonts w:ascii="Arial" w:hAnsi="Arial" w:cs="Arial"/>
          <w:sz w:val="22"/>
          <w:szCs w:val="22"/>
        </w:rPr>
        <w:t>Фаза 2 – Иницијација и планирање фазе имплементације пројекта (blueprint)</w:t>
      </w:r>
    </w:p>
    <w:p w:rsidR="00B31106" w:rsidRPr="00B31106" w:rsidRDefault="00B31106" w:rsidP="00B31106">
      <w:pPr>
        <w:numPr>
          <w:ilvl w:val="0"/>
          <w:numId w:val="28"/>
        </w:numPr>
        <w:suppressAutoHyphens w:val="0"/>
        <w:jc w:val="both"/>
        <w:rPr>
          <w:rFonts w:ascii="Arial" w:hAnsi="Arial" w:cs="Arial"/>
          <w:sz w:val="22"/>
          <w:szCs w:val="22"/>
        </w:rPr>
      </w:pPr>
      <w:r w:rsidRPr="00B31106">
        <w:rPr>
          <w:rFonts w:ascii="Arial" w:hAnsi="Arial" w:cs="Arial"/>
          <w:sz w:val="22"/>
          <w:szCs w:val="22"/>
        </w:rPr>
        <w:t>Фаза</w:t>
      </w:r>
      <w:r w:rsidRPr="00B31106">
        <w:rPr>
          <w:rFonts w:ascii="Arial" w:hAnsi="Arial" w:cs="Arial"/>
          <w:sz w:val="22"/>
          <w:szCs w:val="22"/>
          <w:lang w:val="en-US"/>
        </w:rPr>
        <w:t xml:space="preserve"> </w:t>
      </w:r>
      <w:r w:rsidRPr="00B31106">
        <w:rPr>
          <w:rFonts w:ascii="Arial" w:hAnsi="Arial" w:cs="Arial"/>
          <w:sz w:val="22"/>
          <w:szCs w:val="22"/>
        </w:rPr>
        <w:t>3 – Презентација решења и детаљно мапирање функционалности</w:t>
      </w:r>
    </w:p>
    <w:p w:rsidR="00B31106" w:rsidRPr="00B31106" w:rsidRDefault="00B31106" w:rsidP="00B31106">
      <w:pPr>
        <w:numPr>
          <w:ilvl w:val="0"/>
          <w:numId w:val="28"/>
        </w:numPr>
        <w:suppressAutoHyphens w:val="0"/>
        <w:jc w:val="both"/>
        <w:rPr>
          <w:rFonts w:ascii="Arial" w:hAnsi="Arial" w:cs="Arial"/>
          <w:sz w:val="22"/>
          <w:szCs w:val="22"/>
        </w:rPr>
      </w:pPr>
      <w:r w:rsidRPr="00B31106">
        <w:rPr>
          <w:rFonts w:ascii="Arial" w:hAnsi="Arial" w:cs="Arial"/>
          <w:sz w:val="22"/>
          <w:szCs w:val="22"/>
        </w:rPr>
        <w:t>Фаза 4 – Креирање основне конфигурације решења</w:t>
      </w:r>
    </w:p>
    <w:p w:rsidR="00B31106" w:rsidRPr="00B31106" w:rsidRDefault="00B31106" w:rsidP="00B31106">
      <w:pPr>
        <w:numPr>
          <w:ilvl w:val="0"/>
          <w:numId w:val="28"/>
        </w:numPr>
        <w:suppressAutoHyphens w:val="0"/>
        <w:jc w:val="both"/>
        <w:rPr>
          <w:rFonts w:ascii="Arial" w:hAnsi="Arial" w:cs="Arial"/>
          <w:sz w:val="22"/>
          <w:szCs w:val="22"/>
        </w:rPr>
      </w:pPr>
      <w:r w:rsidRPr="00B31106">
        <w:rPr>
          <w:rFonts w:ascii="Arial" w:hAnsi="Arial" w:cs="Arial"/>
          <w:sz w:val="22"/>
          <w:szCs w:val="22"/>
        </w:rPr>
        <w:t>Фаза 5 – Имплементација и систем тест</w:t>
      </w:r>
    </w:p>
    <w:p w:rsidR="00B31106" w:rsidRPr="00B31106" w:rsidRDefault="00B31106" w:rsidP="00B31106">
      <w:pPr>
        <w:numPr>
          <w:ilvl w:val="0"/>
          <w:numId w:val="28"/>
        </w:numPr>
        <w:suppressAutoHyphens w:val="0"/>
        <w:jc w:val="both"/>
        <w:rPr>
          <w:rFonts w:ascii="Arial" w:hAnsi="Arial" w:cs="Arial"/>
          <w:sz w:val="22"/>
          <w:szCs w:val="22"/>
        </w:rPr>
      </w:pPr>
      <w:r w:rsidRPr="00B31106">
        <w:rPr>
          <w:rFonts w:ascii="Arial" w:hAnsi="Arial" w:cs="Arial"/>
          <w:sz w:val="22"/>
          <w:szCs w:val="22"/>
        </w:rPr>
        <w:t>Фаза 6 – Тренинг</w:t>
      </w:r>
    </w:p>
    <w:p w:rsidR="00B31106" w:rsidRPr="00B31106" w:rsidRDefault="00B31106" w:rsidP="00B31106">
      <w:pPr>
        <w:numPr>
          <w:ilvl w:val="0"/>
          <w:numId w:val="28"/>
        </w:numPr>
        <w:suppressAutoHyphens w:val="0"/>
        <w:jc w:val="both"/>
        <w:rPr>
          <w:rFonts w:ascii="Arial" w:hAnsi="Arial" w:cs="Arial"/>
          <w:sz w:val="22"/>
          <w:szCs w:val="22"/>
        </w:rPr>
      </w:pPr>
      <w:r w:rsidRPr="00B31106">
        <w:rPr>
          <w:rFonts w:ascii="Arial" w:hAnsi="Arial" w:cs="Arial"/>
          <w:sz w:val="22"/>
          <w:szCs w:val="22"/>
        </w:rPr>
        <w:t xml:space="preserve">Фаза 7 – Пуштање решења у рад </w:t>
      </w:r>
    </w:p>
    <w:p w:rsidR="00B31106" w:rsidRPr="00B31106" w:rsidRDefault="00B31106" w:rsidP="00B31106">
      <w:pPr>
        <w:numPr>
          <w:ilvl w:val="0"/>
          <w:numId w:val="28"/>
        </w:numPr>
        <w:suppressAutoHyphens w:val="0"/>
        <w:jc w:val="both"/>
        <w:rPr>
          <w:rFonts w:ascii="Arial" w:hAnsi="Arial" w:cs="Arial"/>
          <w:sz w:val="22"/>
          <w:szCs w:val="22"/>
        </w:rPr>
      </w:pPr>
      <w:r w:rsidRPr="00B31106">
        <w:rPr>
          <w:rFonts w:ascii="Arial" w:hAnsi="Arial" w:cs="Arial"/>
          <w:sz w:val="22"/>
          <w:szCs w:val="22"/>
        </w:rPr>
        <w:t xml:space="preserve">Фаза 8 – </w:t>
      </w:r>
      <w:r w:rsidRPr="00B31106">
        <w:rPr>
          <w:rFonts w:ascii="Arial" w:hAnsi="Arial" w:cs="Arial"/>
          <w:sz w:val="22"/>
          <w:szCs w:val="22"/>
          <w:lang w:val="sr-Cyrl-RS"/>
        </w:rPr>
        <w:t>Постпродукциона подршка</w:t>
      </w:r>
      <w:r w:rsidRPr="00B31106">
        <w:rPr>
          <w:rFonts w:ascii="Arial" w:hAnsi="Arial" w:cs="Arial"/>
          <w:sz w:val="22"/>
          <w:szCs w:val="22"/>
        </w:rPr>
        <w:t xml:space="preserve"> и затварање пројеката</w:t>
      </w:r>
      <w:r>
        <w:rPr>
          <w:rFonts w:ascii="Arial" w:hAnsi="Arial" w:cs="Arial"/>
          <w:sz w:val="22"/>
          <w:szCs w:val="22"/>
          <w:lang w:val="sr-Cyrl-RS"/>
        </w:rPr>
        <w:t>.</w:t>
      </w:r>
    </w:p>
    <w:p w:rsidR="00B31106" w:rsidRPr="00B31106" w:rsidRDefault="00B31106" w:rsidP="00B31106">
      <w:pPr>
        <w:suppressAutoHyphens w:val="0"/>
        <w:jc w:val="both"/>
        <w:rPr>
          <w:rFonts w:ascii="Arial" w:hAnsi="Arial" w:cs="Arial"/>
          <w:sz w:val="22"/>
          <w:szCs w:val="22"/>
        </w:rPr>
      </w:pPr>
    </w:p>
    <w:p w:rsidR="003043AA" w:rsidRPr="003630D7" w:rsidRDefault="003043AA" w:rsidP="003043AA">
      <w:pPr>
        <w:suppressAutoHyphens w:val="0"/>
        <w:jc w:val="both"/>
        <w:rPr>
          <w:rFonts w:ascii="Arial" w:hAnsi="Arial" w:cs="Arial"/>
          <w:noProof/>
          <w:sz w:val="22"/>
          <w:szCs w:val="22"/>
          <w:lang w:val="sr-Cyrl-RS" w:eastAsia="en-US"/>
        </w:rPr>
      </w:pPr>
      <w:r w:rsidRPr="00295A8A">
        <w:rPr>
          <w:rFonts w:ascii="Arial" w:hAnsi="Arial" w:cs="Arial"/>
          <w:noProof/>
          <w:sz w:val="22"/>
          <w:szCs w:val="22"/>
          <w:lang w:eastAsia="en-US"/>
        </w:rPr>
        <w:t xml:space="preserve">Дeтaљи рaспoрeдa и плaнa </w:t>
      </w:r>
      <w:r w:rsidR="003630D7">
        <w:rPr>
          <w:rFonts w:ascii="Arial" w:hAnsi="Arial" w:cs="Arial"/>
          <w:noProof/>
          <w:sz w:val="22"/>
          <w:szCs w:val="22"/>
          <w:lang w:val="sr-Cyrl-RS" w:eastAsia="en-US"/>
        </w:rPr>
        <w:t xml:space="preserve">извршења </w:t>
      </w:r>
      <w:r w:rsidRPr="00295A8A">
        <w:rPr>
          <w:rFonts w:ascii="Arial" w:hAnsi="Arial" w:cs="Arial"/>
          <w:noProof/>
          <w:sz w:val="22"/>
          <w:szCs w:val="22"/>
          <w:lang w:eastAsia="en-US"/>
        </w:rPr>
        <w:t xml:space="preserve">услугa, као и листа обавеза и одговорности имплементације </w:t>
      </w:r>
      <w:r w:rsidR="003617A5">
        <w:rPr>
          <w:rFonts w:ascii="Arial" w:hAnsi="Arial" w:cs="Arial"/>
          <w:noProof/>
          <w:sz w:val="22"/>
          <w:szCs w:val="22"/>
          <w:lang w:val="sr-Cyrl-RS" w:eastAsia="en-US"/>
        </w:rPr>
        <w:t xml:space="preserve">софтвера </w:t>
      </w:r>
      <w:r w:rsidRPr="00295A8A">
        <w:rPr>
          <w:rFonts w:ascii="Arial" w:hAnsi="Arial" w:cs="Arial"/>
          <w:noProof/>
          <w:sz w:val="22"/>
          <w:szCs w:val="22"/>
          <w:lang w:eastAsia="en-US"/>
        </w:rPr>
        <w:t xml:space="preserve">oписaни су у Прилогу 2. </w:t>
      </w:r>
      <w:r w:rsidR="003630D7">
        <w:rPr>
          <w:rFonts w:ascii="Arial" w:hAnsi="Arial" w:cs="Arial"/>
          <w:noProof/>
          <w:sz w:val="22"/>
          <w:szCs w:val="22"/>
          <w:lang w:val="sr-Cyrl-RS" w:eastAsia="en-US"/>
        </w:rPr>
        <w:t xml:space="preserve">који </w:t>
      </w:r>
      <w:r w:rsidR="006F4F8D">
        <w:rPr>
          <w:rFonts w:ascii="Arial" w:hAnsi="Arial" w:cs="Arial"/>
          <w:noProof/>
          <w:sz w:val="22"/>
          <w:szCs w:val="22"/>
          <w:lang w:val="sr-Cyrl-RS" w:eastAsia="en-US"/>
        </w:rPr>
        <w:t>је</w:t>
      </w:r>
      <w:r w:rsidR="003630D7">
        <w:rPr>
          <w:rFonts w:ascii="Arial" w:hAnsi="Arial" w:cs="Arial"/>
          <w:noProof/>
          <w:sz w:val="22"/>
          <w:szCs w:val="22"/>
          <w:lang w:val="sr-Cyrl-RS" w:eastAsia="en-US"/>
        </w:rPr>
        <w:t xml:space="preserve"> саставни део овог уговора.</w:t>
      </w:r>
    </w:p>
    <w:p w:rsidR="003043AA" w:rsidRDefault="003043AA" w:rsidP="003043AA">
      <w:pPr>
        <w:suppressAutoHyphens w:val="0"/>
        <w:jc w:val="both"/>
        <w:rPr>
          <w:rFonts w:ascii="Arial" w:hAnsi="Arial" w:cs="Arial"/>
          <w:noProof/>
          <w:sz w:val="22"/>
          <w:szCs w:val="22"/>
          <w:lang w:eastAsia="en-US"/>
        </w:rPr>
      </w:pPr>
    </w:p>
    <w:p w:rsidR="003043AA" w:rsidRDefault="003043AA" w:rsidP="003043AA">
      <w:pPr>
        <w:suppressAutoHyphens w:val="0"/>
        <w:jc w:val="both"/>
        <w:rPr>
          <w:rFonts w:ascii="Arial" w:hAnsi="Arial" w:cs="Arial"/>
          <w:noProof/>
          <w:sz w:val="22"/>
          <w:szCs w:val="22"/>
          <w:lang w:eastAsia="en-US"/>
        </w:rPr>
      </w:pPr>
      <w:r w:rsidRPr="00295A8A">
        <w:rPr>
          <w:rFonts w:ascii="Arial" w:hAnsi="Arial" w:cs="Arial"/>
          <w:noProof/>
          <w:sz w:val="22"/>
          <w:szCs w:val="22"/>
          <w:lang w:eastAsia="en-US"/>
        </w:rPr>
        <w:t>Дeтaљи кojи сe oднoсe нa oргaнизaциjу прojeктa и детаљни пројектни распоред бићe дoгoвoрeни у фaзи припрeмe прojeктa, документују се у облику пројектне документације и усвајају се од стране одговорних лица обе уговорне стране на пројекту.</w:t>
      </w:r>
    </w:p>
    <w:p w:rsidR="003630D7" w:rsidRPr="003630D7" w:rsidRDefault="003630D7" w:rsidP="003630D7">
      <w:pPr>
        <w:tabs>
          <w:tab w:val="left" w:pos="680"/>
        </w:tabs>
        <w:suppressAutoHyphens w:val="0"/>
        <w:spacing w:before="240" w:after="120"/>
        <w:jc w:val="center"/>
        <w:rPr>
          <w:rFonts w:ascii="Arial" w:eastAsia="TimesNewRomanPS-BoldMT" w:hAnsi="Arial" w:cs="Arial"/>
          <w:b/>
          <w:bCs/>
          <w:sz w:val="22"/>
          <w:szCs w:val="22"/>
          <w:lang w:val="sr-Cyrl-RS" w:eastAsia="en-US"/>
        </w:rPr>
      </w:pPr>
      <w:r w:rsidRPr="003630D7">
        <w:rPr>
          <w:rFonts w:ascii="Arial" w:eastAsia="TimesNewRomanPS-BoldMT" w:hAnsi="Arial" w:cs="Arial"/>
          <w:b/>
          <w:bCs/>
          <w:sz w:val="22"/>
          <w:szCs w:val="22"/>
          <w:lang w:val="sr-Cyrl-RS" w:eastAsia="en-US"/>
        </w:rPr>
        <w:t xml:space="preserve">Члан </w:t>
      </w:r>
      <w:r w:rsidR="006F4F8D">
        <w:rPr>
          <w:rFonts w:ascii="Arial" w:eastAsia="TimesNewRomanPS-BoldMT" w:hAnsi="Arial" w:cs="Arial"/>
          <w:b/>
          <w:bCs/>
          <w:sz w:val="22"/>
          <w:szCs w:val="22"/>
          <w:lang w:val="sr-Cyrl-RS" w:eastAsia="en-US"/>
        </w:rPr>
        <w:t>11</w:t>
      </w:r>
      <w:r w:rsidRPr="003630D7">
        <w:rPr>
          <w:rFonts w:ascii="Arial" w:eastAsia="TimesNewRomanPS-BoldMT" w:hAnsi="Arial" w:cs="Arial"/>
          <w:b/>
          <w:bCs/>
          <w:sz w:val="22"/>
          <w:szCs w:val="22"/>
          <w:lang w:val="sr-Cyrl-RS" w:eastAsia="en-US"/>
        </w:rPr>
        <w:t>.</w:t>
      </w:r>
    </w:p>
    <w:p w:rsidR="003630D7" w:rsidRPr="003630D7" w:rsidRDefault="003630D7" w:rsidP="003630D7">
      <w:pPr>
        <w:tabs>
          <w:tab w:val="left" w:pos="680"/>
        </w:tabs>
        <w:suppressAutoHyphens w:val="0"/>
        <w:spacing w:before="120" w:after="120"/>
        <w:jc w:val="both"/>
        <w:rPr>
          <w:rFonts w:ascii="Arial" w:eastAsia="TimesNewRomanPS-BoldMT" w:hAnsi="Arial" w:cs="Arial"/>
          <w:bCs/>
          <w:sz w:val="22"/>
          <w:szCs w:val="22"/>
          <w:lang w:val="sr-Cyrl-RS" w:eastAsia="en-US"/>
        </w:rPr>
      </w:pPr>
      <w:r w:rsidRPr="003630D7">
        <w:rPr>
          <w:rFonts w:ascii="Arial" w:eastAsia="TimesNewRomanPS-BoldMT" w:hAnsi="Arial" w:cs="Arial"/>
          <w:bCs/>
          <w:sz w:val="22"/>
          <w:szCs w:val="22"/>
          <w:lang w:val="sr-Cyrl-RS" w:eastAsia="en-US"/>
        </w:rPr>
        <w:t xml:space="preserve">Уговорена вредност за услугу имплементације </w:t>
      </w:r>
      <w:r w:rsidRPr="003630D7">
        <w:rPr>
          <w:rFonts w:ascii="Arial" w:eastAsia="TimesNewRomanPS-BoldMT" w:hAnsi="Arial" w:cs="Arial"/>
          <w:bCs/>
          <w:sz w:val="22"/>
          <w:szCs w:val="22"/>
          <w:lang w:val="sr-Cyrl-RS"/>
        </w:rPr>
        <w:t>софтвера</w:t>
      </w:r>
      <w:r w:rsidRPr="003630D7">
        <w:rPr>
          <w:rFonts w:ascii="Arial" w:eastAsia="TimesNewRomanPS-BoldMT" w:hAnsi="Arial" w:cs="Arial"/>
          <w:bCs/>
          <w:sz w:val="22"/>
          <w:szCs w:val="22"/>
          <w:lang w:val="sr-Cyrl-RS" w:eastAsia="en-US"/>
        </w:rPr>
        <w:t xml:space="preserve"> износи </w:t>
      </w:r>
      <w:r w:rsidRPr="003630D7">
        <w:rPr>
          <w:rFonts w:ascii="Arial" w:eastAsia="TimesNewRomanPS-BoldMT" w:hAnsi="Arial" w:cs="Arial"/>
          <w:bCs/>
          <w:sz w:val="22"/>
          <w:szCs w:val="22"/>
          <w:lang w:val="sr-Cyrl-RS"/>
        </w:rPr>
        <w:t>_____________ (</w:t>
      </w:r>
      <w:r w:rsidRPr="003630D7">
        <w:rPr>
          <w:rFonts w:ascii="Arial" w:eastAsia="TimesNewRomanPS-BoldMT" w:hAnsi="Arial" w:cs="Arial"/>
          <w:bCs/>
          <w:i/>
          <w:sz w:val="22"/>
          <w:szCs w:val="22"/>
          <w:lang w:val="sr-Cyrl-RS" w:eastAsia="en-US"/>
        </w:rPr>
        <w:t>навести валуту и износ из понуде</w:t>
      </w:r>
      <w:r w:rsidRPr="003630D7">
        <w:rPr>
          <w:rFonts w:ascii="Arial" w:eastAsia="TimesNewRomanPS-BoldMT" w:hAnsi="Arial" w:cs="Arial"/>
          <w:bCs/>
          <w:sz w:val="22"/>
          <w:szCs w:val="22"/>
          <w:lang w:val="sr-Cyrl-RS"/>
        </w:rPr>
        <w:t>)</w:t>
      </w:r>
      <w:r w:rsidRPr="003630D7">
        <w:rPr>
          <w:rFonts w:ascii="Arial" w:eastAsia="TimesNewRomanPS-BoldMT" w:hAnsi="Arial" w:cs="Arial"/>
          <w:bCs/>
          <w:sz w:val="22"/>
          <w:szCs w:val="22"/>
          <w:lang w:val="sr-Cyrl-RS" w:eastAsia="en-US"/>
        </w:rPr>
        <w:t>, без урачунатог пореза на додату вредност.</w:t>
      </w:r>
    </w:p>
    <w:p w:rsidR="003630D7" w:rsidRDefault="003630D7" w:rsidP="003630D7">
      <w:pPr>
        <w:spacing w:before="120" w:after="120"/>
        <w:jc w:val="both"/>
        <w:rPr>
          <w:rFonts w:ascii="Arial" w:eastAsia="TimesNewRomanPS-BoldMT" w:hAnsi="Arial" w:cs="Arial"/>
          <w:bCs/>
          <w:sz w:val="22"/>
          <w:szCs w:val="22"/>
          <w:lang w:val="sr-Cyrl-RS"/>
        </w:rPr>
      </w:pPr>
      <w:r w:rsidRPr="003630D7">
        <w:rPr>
          <w:rFonts w:ascii="Arial" w:hAnsi="Arial" w:cs="Arial"/>
          <w:sz w:val="22"/>
          <w:szCs w:val="22"/>
          <w:lang w:val="sr-Cyrl-RS"/>
        </w:rPr>
        <w:t>Издавање фактуре од стране Испоручиоца врши се у року од 3 (три) дана од дана потписивања Записника</w:t>
      </w:r>
      <w:r w:rsidRPr="003630D7">
        <w:rPr>
          <w:rFonts w:ascii="Arial" w:eastAsiaTheme="minorHAnsi" w:hAnsi="Arial" w:cs="Arial"/>
          <w:bCs/>
          <w:sz w:val="22"/>
          <w:szCs w:val="22"/>
          <w:lang w:val="sr-Cyrl-RS" w:eastAsia="en-US"/>
        </w:rPr>
        <w:t xml:space="preserve"> о квантитативном и квалитативном пријему услуге</w:t>
      </w:r>
      <w:r w:rsidRPr="003630D7">
        <w:rPr>
          <w:rFonts w:ascii="Arial" w:hAnsi="Arial" w:cs="Arial"/>
          <w:sz w:val="22"/>
          <w:szCs w:val="22"/>
          <w:lang w:val="sr-Cyrl-RS"/>
        </w:rPr>
        <w:t xml:space="preserve"> од стране Наручиоца </w:t>
      </w:r>
      <w:r w:rsidR="00B31106">
        <w:rPr>
          <w:rFonts w:ascii="Arial" w:eastAsia="TimesNewRomanPS-BoldMT" w:hAnsi="Arial" w:cs="Arial"/>
          <w:bCs/>
          <w:sz w:val="22"/>
          <w:szCs w:val="22"/>
          <w:lang w:val="sr-Cyrl-RS"/>
        </w:rPr>
        <w:t>према дефинисаним контролним тачкама имплементације на следећи начин:</w:t>
      </w:r>
    </w:p>
    <w:p w:rsidR="00B31106" w:rsidRPr="00CB34CC" w:rsidRDefault="00B31106" w:rsidP="00B31106">
      <w:pPr>
        <w:pStyle w:val="ListParagraph"/>
        <w:numPr>
          <w:ilvl w:val="0"/>
          <w:numId w:val="61"/>
        </w:numPr>
        <w:tabs>
          <w:tab w:val="left" w:pos="1620"/>
        </w:tabs>
        <w:jc w:val="both"/>
        <w:rPr>
          <w:rFonts w:ascii="Arial" w:eastAsia="Arial" w:hAnsi="Arial" w:cs="Arial"/>
          <w:sz w:val="22"/>
          <w:szCs w:val="22"/>
        </w:rPr>
      </w:pPr>
      <w:r w:rsidRPr="00CB34CC">
        <w:rPr>
          <w:rFonts w:ascii="Arial" w:eastAsia="Arial" w:hAnsi="Arial" w:cs="Arial"/>
          <w:spacing w:val="1"/>
          <w:sz w:val="22"/>
          <w:szCs w:val="22"/>
        </w:rPr>
        <w:t>25</w:t>
      </w:r>
      <w:r w:rsidRPr="00CB34CC">
        <w:rPr>
          <w:rFonts w:ascii="Arial" w:eastAsia="Arial" w:hAnsi="Arial" w:cs="Arial"/>
          <w:sz w:val="22"/>
          <w:szCs w:val="22"/>
        </w:rPr>
        <w:t xml:space="preserve">% уговорене вредности </w:t>
      </w:r>
      <w:r>
        <w:rPr>
          <w:rFonts w:ascii="Arial" w:eastAsia="Arial" w:hAnsi="Arial" w:cs="Arial"/>
          <w:sz w:val="22"/>
          <w:szCs w:val="22"/>
          <w:lang w:val="sr-Cyrl-RS"/>
        </w:rPr>
        <w:t>из става 1. овог члана</w:t>
      </w:r>
      <w:r w:rsidRPr="00CB34CC">
        <w:rPr>
          <w:rFonts w:ascii="Arial" w:eastAsia="Arial" w:hAnsi="Arial" w:cs="Arial"/>
          <w:sz w:val="22"/>
          <w:szCs w:val="22"/>
          <w:lang w:val="sr-Cyrl-RS"/>
        </w:rPr>
        <w:t xml:space="preserve"> након фазе 3</w:t>
      </w:r>
      <w:r>
        <w:rPr>
          <w:rFonts w:ascii="Arial" w:eastAsia="Arial" w:hAnsi="Arial" w:cs="Arial"/>
          <w:sz w:val="22"/>
          <w:szCs w:val="22"/>
          <w:lang w:val="sr-Cyrl-RS"/>
        </w:rPr>
        <w:t>.</w:t>
      </w:r>
      <w:r w:rsidRPr="00CB34CC">
        <w:rPr>
          <w:rFonts w:ascii="Arial" w:eastAsia="Arial" w:hAnsi="Arial" w:cs="Arial"/>
          <w:sz w:val="22"/>
          <w:szCs w:val="22"/>
        </w:rPr>
        <w:t xml:space="preserve"> “Презентација решења и детаљно мапирање функционалности“ ; </w:t>
      </w:r>
    </w:p>
    <w:p w:rsidR="00B31106" w:rsidRPr="00CB34CC" w:rsidRDefault="00B31106" w:rsidP="00B31106">
      <w:pPr>
        <w:pStyle w:val="ListParagraph"/>
        <w:numPr>
          <w:ilvl w:val="0"/>
          <w:numId w:val="61"/>
        </w:numPr>
        <w:jc w:val="both"/>
        <w:rPr>
          <w:rFonts w:ascii="Arial" w:eastAsia="Arial" w:hAnsi="Arial" w:cs="Arial"/>
          <w:sz w:val="22"/>
          <w:szCs w:val="22"/>
        </w:rPr>
      </w:pPr>
      <w:r w:rsidRPr="00CB34CC">
        <w:rPr>
          <w:rFonts w:ascii="Arial" w:eastAsia="Arial" w:hAnsi="Arial" w:cs="Arial"/>
          <w:spacing w:val="1"/>
          <w:sz w:val="22"/>
          <w:szCs w:val="22"/>
        </w:rPr>
        <w:t>25</w:t>
      </w:r>
      <w:r w:rsidRPr="00CB34CC">
        <w:rPr>
          <w:rFonts w:ascii="Arial" w:eastAsia="Arial" w:hAnsi="Arial" w:cs="Arial"/>
          <w:sz w:val="22"/>
          <w:szCs w:val="22"/>
        </w:rPr>
        <w:t xml:space="preserve">% уговорене вредности </w:t>
      </w:r>
      <w:r>
        <w:rPr>
          <w:rFonts w:ascii="Arial" w:eastAsia="Arial" w:hAnsi="Arial" w:cs="Arial"/>
          <w:sz w:val="22"/>
          <w:szCs w:val="22"/>
          <w:lang w:val="sr-Cyrl-RS"/>
        </w:rPr>
        <w:t>из става 1. овог члана</w:t>
      </w:r>
      <w:r w:rsidRPr="00CB34CC">
        <w:rPr>
          <w:rFonts w:ascii="Arial" w:eastAsia="Arial" w:hAnsi="Arial" w:cs="Arial"/>
          <w:sz w:val="22"/>
          <w:szCs w:val="22"/>
          <w:lang w:val="sr-Cyrl-RS"/>
        </w:rPr>
        <w:t xml:space="preserve"> након фазе</w:t>
      </w:r>
      <w:r w:rsidRPr="00CB34CC">
        <w:rPr>
          <w:rFonts w:ascii="Arial" w:eastAsia="Arial" w:hAnsi="Arial" w:cs="Arial"/>
          <w:sz w:val="22"/>
          <w:szCs w:val="22"/>
        </w:rPr>
        <w:t xml:space="preserve"> 4</w:t>
      </w:r>
      <w:r>
        <w:rPr>
          <w:rFonts w:ascii="Arial" w:eastAsia="Arial" w:hAnsi="Arial" w:cs="Arial"/>
          <w:sz w:val="22"/>
          <w:szCs w:val="22"/>
          <w:lang w:val="sr-Cyrl-RS"/>
        </w:rPr>
        <w:t>.</w:t>
      </w:r>
      <w:r w:rsidRPr="00CB34CC">
        <w:rPr>
          <w:rFonts w:ascii="Arial" w:eastAsia="Arial" w:hAnsi="Arial" w:cs="Arial"/>
          <w:sz w:val="22"/>
          <w:szCs w:val="22"/>
        </w:rPr>
        <w:t xml:space="preserve"> “Креирање основне конфигурације решења“;</w:t>
      </w:r>
    </w:p>
    <w:p w:rsidR="00B31106" w:rsidRPr="00CB34CC" w:rsidRDefault="00B31106" w:rsidP="00B31106">
      <w:pPr>
        <w:pStyle w:val="ListParagraph"/>
        <w:numPr>
          <w:ilvl w:val="0"/>
          <w:numId w:val="61"/>
        </w:numPr>
        <w:jc w:val="both"/>
        <w:rPr>
          <w:rFonts w:ascii="Arial" w:eastAsia="Arial" w:hAnsi="Arial" w:cs="Arial"/>
          <w:sz w:val="22"/>
          <w:szCs w:val="22"/>
        </w:rPr>
      </w:pPr>
      <w:r w:rsidRPr="00CB34CC">
        <w:rPr>
          <w:rFonts w:ascii="Arial" w:eastAsia="Arial" w:hAnsi="Arial" w:cs="Arial"/>
          <w:spacing w:val="1"/>
          <w:sz w:val="22"/>
          <w:szCs w:val="22"/>
        </w:rPr>
        <w:t>25</w:t>
      </w:r>
      <w:r w:rsidRPr="00CB34CC">
        <w:rPr>
          <w:rFonts w:ascii="Arial" w:eastAsia="Arial" w:hAnsi="Arial" w:cs="Arial"/>
          <w:sz w:val="22"/>
          <w:szCs w:val="22"/>
        </w:rPr>
        <w:t xml:space="preserve">% уговорене вредности </w:t>
      </w:r>
      <w:r>
        <w:rPr>
          <w:rFonts w:ascii="Arial" w:eastAsia="Arial" w:hAnsi="Arial" w:cs="Arial"/>
          <w:sz w:val="22"/>
          <w:szCs w:val="22"/>
          <w:lang w:val="sr-Cyrl-RS"/>
        </w:rPr>
        <w:t>из става 1. овог члана</w:t>
      </w:r>
      <w:r w:rsidRPr="00CB34CC">
        <w:rPr>
          <w:rFonts w:ascii="Arial" w:eastAsia="Arial" w:hAnsi="Arial" w:cs="Arial"/>
          <w:sz w:val="22"/>
          <w:szCs w:val="22"/>
          <w:lang w:val="sr-Cyrl-RS"/>
        </w:rPr>
        <w:t xml:space="preserve"> након фазе</w:t>
      </w:r>
      <w:r w:rsidRPr="00CB34CC">
        <w:rPr>
          <w:rFonts w:ascii="Arial" w:eastAsia="Arial" w:hAnsi="Arial" w:cs="Arial"/>
          <w:sz w:val="22"/>
          <w:szCs w:val="22"/>
        </w:rPr>
        <w:t xml:space="preserve"> 5</w:t>
      </w:r>
      <w:r>
        <w:rPr>
          <w:rFonts w:ascii="Arial" w:eastAsia="Arial" w:hAnsi="Arial" w:cs="Arial"/>
          <w:sz w:val="22"/>
          <w:szCs w:val="22"/>
          <w:lang w:val="sr-Cyrl-RS"/>
        </w:rPr>
        <w:t>.</w:t>
      </w:r>
      <w:r w:rsidRPr="00CB34CC">
        <w:rPr>
          <w:rFonts w:ascii="Arial" w:eastAsia="Arial" w:hAnsi="Arial" w:cs="Arial"/>
          <w:sz w:val="22"/>
          <w:szCs w:val="22"/>
        </w:rPr>
        <w:t xml:space="preserve"> “Имплементација и систем тест“;</w:t>
      </w:r>
    </w:p>
    <w:p w:rsidR="00B31106" w:rsidRPr="007F454C" w:rsidRDefault="00B31106" w:rsidP="00B31106">
      <w:pPr>
        <w:pStyle w:val="ListParagraph"/>
        <w:numPr>
          <w:ilvl w:val="0"/>
          <w:numId w:val="61"/>
        </w:numPr>
        <w:jc w:val="both"/>
        <w:rPr>
          <w:rFonts w:ascii="Arial" w:eastAsia="Arial" w:hAnsi="Arial" w:cs="Arial"/>
          <w:sz w:val="22"/>
          <w:szCs w:val="22"/>
        </w:rPr>
      </w:pPr>
      <w:r w:rsidRPr="00CB34CC">
        <w:rPr>
          <w:rFonts w:ascii="Arial" w:eastAsia="Arial" w:hAnsi="Arial" w:cs="Arial"/>
          <w:spacing w:val="1"/>
          <w:sz w:val="22"/>
          <w:szCs w:val="22"/>
        </w:rPr>
        <w:t>25</w:t>
      </w:r>
      <w:r w:rsidRPr="00CB34CC">
        <w:rPr>
          <w:rFonts w:ascii="Arial" w:eastAsia="Arial" w:hAnsi="Arial" w:cs="Arial"/>
          <w:sz w:val="22"/>
          <w:szCs w:val="22"/>
        </w:rPr>
        <w:t>%</w:t>
      </w:r>
      <w:r w:rsidRPr="007F454C">
        <w:rPr>
          <w:rFonts w:ascii="Arial" w:eastAsia="Arial" w:hAnsi="Arial" w:cs="Arial"/>
          <w:sz w:val="22"/>
          <w:szCs w:val="22"/>
        </w:rPr>
        <w:t xml:space="preserve"> уговорене вредности </w:t>
      </w:r>
      <w:r>
        <w:rPr>
          <w:rFonts w:ascii="Arial" w:eastAsia="Arial" w:hAnsi="Arial" w:cs="Arial"/>
          <w:sz w:val="22"/>
          <w:szCs w:val="22"/>
          <w:lang w:val="sr-Cyrl-RS"/>
        </w:rPr>
        <w:t>из става 1. овог члана</w:t>
      </w:r>
      <w:r w:rsidRPr="00CB34CC">
        <w:rPr>
          <w:rFonts w:ascii="Arial" w:eastAsia="Arial" w:hAnsi="Arial" w:cs="Arial"/>
          <w:sz w:val="22"/>
          <w:szCs w:val="22"/>
          <w:lang w:val="sr-Cyrl-RS"/>
        </w:rPr>
        <w:t xml:space="preserve"> </w:t>
      </w:r>
      <w:r w:rsidRPr="007F454C">
        <w:rPr>
          <w:rFonts w:ascii="Arial" w:eastAsia="Arial" w:hAnsi="Arial" w:cs="Arial"/>
          <w:sz w:val="22"/>
          <w:szCs w:val="22"/>
          <w:lang w:val="sr-Cyrl-RS"/>
        </w:rPr>
        <w:t>након фазе</w:t>
      </w:r>
      <w:r w:rsidRPr="007F454C">
        <w:rPr>
          <w:rFonts w:ascii="Arial" w:eastAsia="Arial" w:hAnsi="Arial" w:cs="Arial"/>
          <w:sz w:val="22"/>
          <w:szCs w:val="22"/>
        </w:rPr>
        <w:t xml:space="preserve"> </w:t>
      </w:r>
      <w:r w:rsidRPr="007F454C">
        <w:rPr>
          <w:rFonts w:ascii="Arial" w:eastAsia="Arial" w:hAnsi="Arial" w:cs="Arial"/>
          <w:sz w:val="22"/>
          <w:szCs w:val="22"/>
          <w:lang w:val="en-US"/>
        </w:rPr>
        <w:t>8</w:t>
      </w:r>
      <w:r>
        <w:rPr>
          <w:rFonts w:ascii="Arial" w:eastAsia="Arial" w:hAnsi="Arial" w:cs="Arial"/>
          <w:sz w:val="22"/>
          <w:szCs w:val="22"/>
          <w:lang w:val="sr-Cyrl-RS"/>
        </w:rPr>
        <w:t>.</w:t>
      </w:r>
      <w:r w:rsidRPr="007F454C">
        <w:rPr>
          <w:rFonts w:ascii="Arial" w:eastAsia="Arial" w:hAnsi="Arial" w:cs="Arial"/>
          <w:sz w:val="22"/>
          <w:szCs w:val="22"/>
        </w:rPr>
        <w:t xml:space="preserve"> “</w:t>
      </w:r>
      <w:r>
        <w:rPr>
          <w:rFonts w:ascii="Arial" w:eastAsia="Arial" w:hAnsi="Arial" w:cs="Arial"/>
          <w:sz w:val="22"/>
          <w:szCs w:val="22"/>
          <w:lang w:val="sr-Cyrl-RS"/>
        </w:rPr>
        <w:t>Постпродукциона подршка</w:t>
      </w:r>
      <w:r w:rsidRPr="007F454C">
        <w:rPr>
          <w:rFonts w:ascii="Arial" w:eastAsia="Arial" w:hAnsi="Arial" w:cs="Arial"/>
          <w:sz w:val="22"/>
          <w:szCs w:val="22"/>
        </w:rPr>
        <w:t xml:space="preserve"> и затварање пројекта“.</w:t>
      </w:r>
    </w:p>
    <w:p w:rsidR="003630D7" w:rsidRPr="003630D7" w:rsidRDefault="003630D7" w:rsidP="003630D7">
      <w:pPr>
        <w:jc w:val="both"/>
        <w:rPr>
          <w:rFonts w:ascii="Arial" w:hAnsi="Arial" w:cs="Arial"/>
          <w:sz w:val="22"/>
          <w:szCs w:val="22"/>
          <w:lang w:val="sr-Cyrl-RS"/>
        </w:rPr>
      </w:pPr>
      <w:r w:rsidRPr="003630D7">
        <w:rPr>
          <w:rFonts w:ascii="Arial" w:hAnsi="Arial" w:cs="Arial"/>
          <w:i/>
          <w:sz w:val="22"/>
          <w:szCs w:val="22"/>
          <w:lang w:val="sr-Cyrl-RS"/>
        </w:rPr>
        <w:t>У случају да је вредност изражена у еврима:</w:t>
      </w:r>
      <w:r w:rsidRPr="003630D7">
        <w:rPr>
          <w:rFonts w:ascii="Arial" w:hAnsi="Arial" w:cs="Arial"/>
          <w:sz w:val="22"/>
          <w:szCs w:val="22"/>
          <w:lang w:val="sr-Cyrl-RS"/>
        </w:rPr>
        <w:t xml:space="preserve"> </w:t>
      </w:r>
      <w:r w:rsidR="00F83FD3">
        <w:rPr>
          <w:rFonts w:ascii="Arial" w:hAnsi="Arial" w:cs="Arial"/>
          <w:sz w:val="22"/>
          <w:szCs w:val="22"/>
          <w:lang w:val="sr-Cyrl-RS"/>
        </w:rPr>
        <w:t>Извршилац</w:t>
      </w:r>
      <w:r w:rsidRPr="003630D7">
        <w:rPr>
          <w:rFonts w:ascii="Arial" w:hAnsi="Arial" w:cs="Arial"/>
          <w:sz w:val="22"/>
          <w:szCs w:val="22"/>
          <w:lang w:val="sr-Cyrl-RS"/>
        </w:rPr>
        <w:t xml:space="preserve"> фактурисање врши у динарима прерачуном по средњем курсу НБС на дан промета - потписивања Записника</w:t>
      </w:r>
      <w:r w:rsidRPr="003630D7">
        <w:rPr>
          <w:rFonts w:ascii="Arial" w:eastAsiaTheme="minorHAnsi" w:hAnsi="Arial" w:cs="Arial"/>
          <w:bCs/>
          <w:i/>
          <w:sz w:val="22"/>
          <w:szCs w:val="22"/>
          <w:lang w:val="sr-Cyrl-RS" w:eastAsia="en-US"/>
        </w:rPr>
        <w:t>.</w:t>
      </w:r>
    </w:p>
    <w:p w:rsidR="003630D7" w:rsidRPr="003630D7" w:rsidRDefault="003630D7" w:rsidP="003630D7">
      <w:pPr>
        <w:tabs>
          <w:tab w:val="left" w:pos="680"/>
        </w:tabs>
        <w:suppressAutoHyphens w:val="0"/>
        <w:spacing w:before="120" w:after="120"/>
        <w:jc w:val="both"/>
        <w:rPr>
          <w:rFonts w:ascii="Arial" w:eastAsia="TimesNewRomanPS-BoldMT" w:hAnsi="Arial" w:cs="Arial"/>
          <w:bCs/>
          <w:sz w:val="22"/>
          <w:szCs w:val="22"/>
          <w:lang w:val="sr-Cyrl-RS" w:eastAsia="en-US"/>
        </w:rPr>
      </w:pPr>
      <w:r w:rsidRPr="003630D7">
        <w:rPr>
          <w:rFonts w:ascii="Arial" w:eastAsia="TimesNewRomanPS-BoldMT" w:hAnsi="Arial" w:cs="Arial"/>
          <w:bCs/>
          <w:sz w:val="22"/>
          <w:szCs w:val="22"/>
          <w:lang w:val="sr-Cyrl-RS" w:eastAsia="en-US"/>
        </w:rPr>
        <w:t>Плаћање уговорене вредности из става 1. овог члана вршиће сe у законском року до 45 (четрдесет пет) дана од датума пријема исправне фактуре</w:t>
      </w:r>
      <w:r w:rsidRPr="003630D7">
        <w:rPr>
          <w:rFonts w:ascii="Arial" w:eastAsia="TimesNewRomanPS-BoldMT" w:hAnsi="Arial" w:cs="Arial"/>
          <w:bCs/>
          <w:sz w:val="22"/>
          <w:szCs w:val="22"/>
          <w:lang w:val="sr-Cyrl-RS"/>
        </w:rPr>
        <w:t xml:space="preserve"> издате од стране Испоручиоца на бази прихваћеног и верификованог Записника од стране Наручиоца, а</w:t>
      </w:r>
      <w:r w:rsidRPr="003630D7">
        <w:rPr>
          <w:rFonts w:ascii="Arial" w:eastAsia="TimesNewRomanPS-BoldMT" w:hAnsi="Arial" w:cs="Arial"/>
          <w:bCs/>
          <w:sz w:val="22"/>
          <w:szCs w:val="22"/>
          <w:lang w:val="sr-Cyrl-RS" w:eastAsia="en-US"/>
        </w:rPr>
        <w:t xml:space="preserve"> која ће бити издата </w:t>
      </w:r>
      <w:r w:rsidR="003A19B8">
        <w:rPr>
          <w:rFonts w:ascii="Arial" w:eastAsia="TimesNewRomanPS-BoldMT" w:hAnsi="Arial" w:cs="Arial"/>
          <w:bCs/>
          <w:sz w:val="22"/>
          <w:szCs w:val="22"/>
          <w:lang w:val="sr-Cyrl-RS"/>
        </w:rPr>
        <w:t>према дефинисаним контролним тачкама имплементације.</w:t>
      </w:r>
    </w:p>
    <w:p w:rsidR="003630D7" w:rsidRPr="003630D7" w:rsidRDefault="003630D7" w:rsidP="003630D7">
      <w:pPr>
        <w:tabs>
          <w:tab w:val="left" w:pos="680"/>
        </w:tabs>
        <w:suppressAutoHyphens w:val="0"/>
        <w:spacing w:before="120" w:after="120"/>
        <w:jc w:val="both"/>
        <w:rPr>
          <w:rFonts w:ascii="Arial" w:eastAsia="TimesNewRomanPS-BoldMT" w:hAnsi="Arial" w:cs="Arial"/>
          <w:bCs/>
          <w:sz w:val="22"/>
          <w:szCs w:val="22"/>
          <w:lang w:val="sr-Cyrl-RS"/>
        </w:rPr>
      </w:pPr>
      <w:r w:rsidRPr="003630D7">
        <w:rPr>
          <w:rFonts w:ascii="Arial" w:hAnsi="Arial" w:cs="Arial"/>
          <w:i/>
          <w:sz w:val="22"/>
          <w:szCs w:val="22"/>
          <w:lang w:val="sr-Cyrl-RS"/>
        </w:rPr>
        <w:t>У случају да је вредност изражена у еврима:</w:t>
      </w:r>
      <w:r w:rsidRPr="003630D7">
        <w:rPr>
          <w:rFonts w:ascii="Arial" w:eastAsia="TimesNewRomanPS-BoldMT" w:hAnsi="Arial" w:cs="Arial"/>
          <w:bCs/>
          <w:sz w:val="22"/>
          <w:szCs w:val="22"/>
          <w:lang w:val="sr-Cyrl-RS"/>
        </w:rPr>
        <w:t xml:space="preserve"> Плаћање уговорене вредности за цене изражене у еврима, вршиће се Испоручиоцу у динарима по средњем курсу евра Народне банке Србије на дан </w:t>
      </w:r>
      <w:r w:rsidR="003A19B8">
        <w:rPr>
          <w:rFonts w:ascii="Arial" w:eastAsia="TimesNewRomanPS-BoldMT" w:hAnsi="Arial" w:cs="Arial"/>
          <w:bCs/>
          <w:sz w:val="22"/>
          <w:szCs w:val="22"/>
          <w:lang w:val="sr-Cyrl-RS"/>
        </w:rPr>
        <w:t>фактурисања</w:t>
      </w:r>
      <w:r w:rsidRPr="003630D7">
        <w:rPr>
          <w:rFonts w:ascii="Arial" w:eastAsiaTheme="minorHAnsi" w:hAnsi="Arial" w:cs="Arial"/>
          <w:bCs/>
          <w:i/>
          <w:sz w:val="22"/>
          <w:szCs w:val="22"/>
          <w:lang w:val="sr-Cyrl-RS" w:eastAsia="en-US"/>
        </w:rPr>
        <w:t>.</w:t>
      </w:r>
    </w:p>
    <w:p w:rsidR="003A19B8" w:rsidRPr="00411712" w:rsidRDefault="003630D7" w:rsidP="00411712">
      <w:pPr>
        <w:tabs>
          <w:tab w:val="left" w:pos="680"/>
        </w:tabs>
        <w:suppressAutoHyphens w:val="0"/>
        <w:spacing w:before="120" w:after="120"/>
        <w:jc w:val="both"/>
        <w:rPr>
          <w:rFonts w:ascii="Arial" w:eastAsia="TimesNewRomanPS-BoldMT" w:hAnsi="Arial" w:cs="Arial"/>
          <w:bCs/>
          <w:sz w:val="22"/>
          <w:szCs w:val="22"/>
          <w:lang w:val="sr-Cyrl-RS" w:eastAsia="en-US"/>
        </w:rPr>
      </w:pPr>
      <w:r w:rsidRPr="003630D7">
        <w:rPr>
          <w:rFonts w:ascii="Arial" w:eastAsia="TimesNewRomanPS-BoldMT" w:hAnsi="Arial" w:cs="Arial"/>
          <w:bCs/>
          <w:sz w:val="22"/>
          <w:szCs w:val="22"/>
          <w:lang w:val="sr-Cyrl-RS" w:eastAsia="en-US"/>
        </w:rPr>
        <w:t>У уговорену вредност су укључени сви трошкови свих консултаната ангажованих на пројекту имплементације.</w:t>
      </w:r>
    </w:p>
    <w:p w:rsidR="00411712" w:rsidRPr="003630D7" w:rsidRDefault="00411712" w:rsidP="00411712">
      <w:pPr>
        <w:tabs>
          <w:tab w:val="left" w:pos="680"/>
        </w:tabs>
        <w:suppressAutoHyphens w:val="0"/>
        <w:spacing w:before="240" w:after="120"/>
        <w:jc w:val="center"/>
        <w:rPr>
          <w:rFonts w:ascii="Arial" w:eastAsia="TimesNewRomanPS-BoldMT" w:hAnsi="Arial" w:cs="Arial"/>
          <w:b/>
          <w:bCs/>
          <w:sz w:val="22"/>
          <w:szCs w:val="22"/>
          <w:lang w:val="sr-Cyrl-RS" w:eastAsia="en-US"/>
        </w:rPr>
      </w:pPr>
      <w:r w:rsidRPr="003630D7">
        <w:rPr>
          <w:rFonts w:ascii="Arial" w:eastAsia="TimesNewRomanPS-BoldMT" w:hAnsi="Arial" w:cs="Arial"/>
          <w:b/>
          <w:bCs/>
          <w:sz w:val="22"/>
          <w:szCs w:val="22"/>
          <w:lang w:val="sr-Cyrl-RS" w:eastAsia="en-US"/>
        </w:rPr>
        <w:t xml:space="preserve">Члан </w:t>
      </w:r>
      <w:r>
        <w:rPr>
          <w:rFonts w:ascii="Arial" w:eastAsia="TimesNewRomanPS-BoldMT" w:hAnsi="Arial" w:cs="Arial"/>
          <w:b/>
          <w:bCs/>
          <w:sz w:val="22"/>
          <w:szCs w:val="22"/>
          <w:lang w:val="sr-Cyrl-RS" w:eastAsia="en-US"/>
        </w:rPr>
        <w:t>12</w:t>
      </w:r>
      <w:r w:rsidRPr="003630D7">
        <w:rPr>
          <w:rFonts w:ascii="Arial" w:eastAsia="TimesNewRomanPS-BoldMT" w:hAnsi="Arial" w:cs="Arial"/>
          <w:b/>
          <w:bCs/>
          <w:sz w:val="22"/>
          <w:szCs w:val="22"/>
          <w:lang w:val="sr-Cyrl-RS" w:eastAsia="en-US"/>
        </w:rPr>
        <w:t>.</w:t>
      </w:r>
    </w:p>
    <w:p w:rsidR="003043AA" w:rsidRDefault="003043AA" w:rsidP="003043AA">
      <w:pPr>
        <w:ind w:left="3"/>
        <w:jc w:val="both"/>
        <w:rPr>
          <w:rFonts w:ascii="Arial" w:eastAsia="Arial" w:hAnsi="Arial" w:cs="Arial"/>
          <w:sz w:val="22"/>
          <w:szCs w:val="22"/>
        </w:rPr>
      </w:pPr>
      <w:r w:rsidRPr="00E16058">
        <w:rPr>
          <w:rFonts w:ascii="Arial" w:hAnsi="Arial" w:cs="Arial"/>
          <w:noProof/>
          <w:sz w:val="22"/>
          <w:szCs w:val="22"/>
          <w:lang w:eastAsia="en-US"/>
        </w:rPr>
        <w:t xml:space="preserve">Записник </w:t>
      </w:r>
      <w:r w:rsidRPr="00295C24">
        <w:rPr>
          <w:rFonts w:ascii="Arial" w:hAnsi="Arial" w:cs="Arial"/>
          <w:sz w:val="22"/>
          <w:szCs w:val="22"/>
        </w:rPr>
        <w:t xml:space="preserve">о квантитативном и квалитативном </w:t>
      </w:r>
      <w:r>
        <w:rPr>
          <w:rFonts w:ascii="Arial" w:hAnsi="Arial" w:cs="Arial"/>
          <w:noProof/>
          <w:sz w:val="22"/>
          <w:szCs w:val="22"/>
          <w:lang w:val="sr-Cyrl-RS" w:eastAsia="en-US"/>
        </w:rPr>
        <w:t xml:space="preserve">пријему услуга </w:t>
      </w:r>
      <w:r>
        <w:rPr>
          <w:rFonts w:ascii="Arial" w:hAnsi="Arial" w:cs="Arial"/>
          <w:noProof/>
          <w:sz w:val="22"/>
          <w:szCs w:val="22"/>
          <w:lang w:eastAsia="en-US"/>
        </w:rPr>
        <w:t xml:space="preserve">за сваку појединачну </w:t>
      </w:r>
      <w:r>
        <w:rPr>
          <w:rFonts w:ascii="Arial" w:hAnsi="Arial" w:cs="Arial"/>
          <w:noProof/>
          <w:sz w:val="22"/>
          <w:szCs w:val="22"/>
          <w:lang w:val="sr-Cyrl-RS" w:eastAsia="en-US"/>
        </w:rPr>
        <w:t>контролну тачку</w:t>
      </w:r>
      <w:r>
        <w:rPr>
          <w:rFonts w:ascii="Arial" w:hAnsi="Arial" w:cs="Arial"/>
          <w:noProof/>
          <w:sz w:val="22"/>
          <w:szCs w:val="22"/>
          <w:lang w:eastAsia="en-US"/>
        </w:rPr>
        <w:t xml:space="preserve"> пројекта</w:t>
      </w:r>
      <w:r w:rsidRPr="002D4887">
        <w:rPr>
          <w:rFonts w:ascii="Arial" w:eastAsia="Arial" w:hAnsi="Arial" w:cs="Arial"/>
          <w:sz w:val="22"/>
          <w:szCs w:val="22"/>
        </w:rPr>
        <w:t xml:space="preserve"> обавезно садр</w:t>
      </w:r>
      <w:r>
        <w:rPr>
          <w:rFonts w:ascii="Arial" w:eastAsia="Arial" w:hAnsi="Arial" w:cs="Arial"/>
          <w:sz w:val="22"/>
          <w:szCs w:val="22"/>
        </w:rPr>
        <w:t xml:space="preserve">жи преглед извршених активности </w:t>
      </w:r>
      <w:r>
        <w:rPr>
          <w:rFonts w:ascii="Arial" w:eastAsia="Arial" w:hAnsi="Arial" w:cs="Arial"/>
          <w:sz w:val="22"/>
          <w:szCs w:val="22"/>
          <w:lang w:val="sr-Cyrl-RS"/>
        </w:rPr>
        <w:t>по</w:t>
      </w:r>
      <w:r>
        <w:rPr>
          <w:rFonts w:ascii="Arial" w:eastAsia="Arial" w:hAnsi="Arial" w:cs="Arial"/>
          <w:sz w:val="22"/>
          <w:szCs w:val="22"/>
        </w:rPr>
        <w:t xml:space="preserve"> </w:t>
      </w:r>
      <w:r w:rsidR="007A27C3">
        <w:rPr>
          <w:rFonts w:ascii="Arial" w:eastAsia="Arial" w:hAnsi="Arial" w:cs="Arial"/>
          <w:sz w:val="22"/>
          <w:szCs w:val="22"/>
          <w:lang w:val="sr-Cyrl-RS"/>
        </w:rPr>
        <w:t>фазама</w:t>
      </w:r>
      <w:r>
        <w:rPr>
          <w:rFonts w:ascii="Arial" w:eastAsia="Arial" w:hAnsi="Arial" w:cs="Arial"/>
          <w:sz w:val="22"/>
          <w:szCs w:val="22"/>
        </w:rPr>
        <w:t xml:space="preserve"> </w:t>
      </w:r>
      <w:r>
        <w:rPr>
          <w:rFonts w:ascii="Arial" w:eastAsia="Arial" w:hAnsi="Arial" w:cs="Arial"/>
          <w:sz w:val="22"/>
          <w:szCs w:val="22"/>
        </w:rPr>
        <w:lastRenderedPageBreak/>
        <w:t>пројекта и</w:t>
      </w:r>
      <w:r w:rsidRPr="002D4887">
        <w:rPr>
          <w:rFonts w:ascii="Arial" w:eastAsia="Arial" w:hAnsi="Arial" w:cs="Arial"/>
          <w:sz w:val="22"/>
          <w:szCs w:val="22"/>
        </w:rPr>
        <w:t xml:space="preserve"> оквирни преглед преосталих активности до краја извршења </w:t>
      </w:r>
      <w:r>
        <w:rPr>
          <w:rFonts w:ascii="Arial" w:eastAsia="Arial" w:hAnsi="Arial" w:cs="Arial"/>
          <w:sz w:val="22"/>
          <w:szCs w:val="22"/>
          <w:lang w:val="sr-Cyrl-RS"/>
        </w:rPr>
        <w:t>овог у</w:t>
      </w:r>
      <w:r w:rsidRPr="002D4887">
        <w:rPr>
          <w:rFonts w:ascii="Arial" w:eastAsia="Arial" w:hAnsi="Arial" w:cs="Arial"/>
          <w:sz w:val="22"/>
          <w:szCs w:val="22"/>
        </w:rPr>
        <w:t>говора</w:t>
      </w:r>
      <w:r>
        <w:rPr>
          <w:rFonts w:ascii="Arial" w:eastAsia="Arial" w:hAnsi="Arial" w:cs="Arial"/>
          <w:sz w:val="22"/>
          <w:szCs w:val="22"/>
        </w:rPr>
        <w:t xml:space="preserve"> према опису и врсти услуге</w:t>
      </w:r>
      <w:r w:rsidRPr="002D4887">
        <w:rPr>
          <w:rFonts w:ascii="Arial" w:eastAsia="Arial" w:hAnsi="Arial" w:cs="Arial"/>
          <w:sz w:val="22"/>
          <w:szCs w:val="22"/>
        </w:rPr>
        <w:t>.</w:t>
      </w:r>
    </w:p>
    <w:p w:rsidR="003043AA" w:rsidRPr="00411712" w:rsidRDefault="00411712" w:rsidP="00411712">
      <w:pPr>
        <w:jc w:val="both"/>
        <w:rPr>
          <w:rFonts w:ascii="Arial" w:hAnsi="Arial" w:cs="Arial"/>
          <w:b/>
          <w:sz w:val="22"/>
          <w:szCs w:val="22"/>
        </w:rPr>
      </w:pPr>
      <w:r>
        <w:rPr>
          <w:rFonts w:ascii="Arial" w:hAnsi="Arial" w:cs="Arial"/>
          <w:b/>
          <w:sz w:val="22"/>
          <w:szCs w:val="22"/>
        </w:rPr>
        <w:t xml:space="preserve"> </w:t>
      </w:r>
    </w:p>
    <w:p w:rsidR="003043AA" w:rsidRDefault="003043AA" w:rsidP="003043AA">
      <w:pPr>
        <w:jc w:val="both"/>
        <w:rPr>
          <w:rFonts w:ascii="Arial" w:hAnsi="Arial" w:cs="Arial"/>
          <w:iCs/>
          <w:sz w:val="22"/>
          <w:szCs w:val="22"/>
          <w:lang w:eastAsia="sr-Latn-CS"/>
        </w:rPr>
      </w:pPr>
      <w:r w:rsidRPr="00562CEC">
        <w:rPr>
          <w:rFonts w:ascii="Arial" w:hAnsi="Arial" w:cs="Arial"/>
          <w:sz w:val="22"/>
          <w:szCs w:val="22"/>
        </w:rPr>
        <w:t>Након реализације свих активности</w:t>
      </w:r>
      <w:r>
        <w:rPr>
          <w:rFonts w:ascii="Arial" w:hAnsi="Arial" w:cs="Arial"/>
          <w:sz w:val="22"/>
          <w:szCs w:val="22"/>
          <w:lang w:val="sr-Cyrl-RS"/>
        </w:rPr>
        <w:t xml:space="preserve"> по уговору</w:t>
      </w:r>
      <w:r w:rsidRPr="00562CEC">
        <w:rPr>
          <w:rFonts w:ascii="Arial" w:hAnsi="Arial" w:cs="Arial"/>
          <w:sz w:val="22"/>
          <w:szCs w:val="22"/>
        </w:rPr>
        <w:t xml:space="preserve">, </w:t>
      </w:r>
      <w:r w:rsidR="00411712">
        <w:rPr>
          <w:rFonts w:ascii="Arial" w:hAnsi="Arial" w:cs="Arial"/>
          <w:sz w:val="22"/>
          <w:szCs w:val="22"/>
          <w:lang w:val="sr-Cyrl-RS"/>
        </w:rPr>
        <w:t>Извршилац</w:t>
      </w:r>
      <w:r w:rsidRPr="00562CEC">
        <w:rPr>
          <w:rFonts w:ascii="Arial" w:hAnsi="Arial" w:cs="Arial"/>
          <w:sz w:val="22"/>
          <w:szCs w:val="22"/>
        </w:rPr>
        <w:t xml:space="preserve"> дос</w:t>
      </w:r>
      <w:r>
        <w:rPr>
          <w:rFonts w:ascii="Arial" w:hAnsi="Arial" w:cs="Arial"/>
          <w:sz w:val="22"/>
          <w:szCs w:val="22"/>
        </w:rPr>
        <w:t xml:space="preserve">тавља Наручиоцу </w:t>
      </w:r>
      <w:r>
        <w:rPr>
          <w:rFonts w:ascii="Arial" w:hAnsi="Arial" w:cs="Arial"/>
          <w:noProof/>
          <w:sz w:val="22"/>
          <w:szCs w:val="22"/>
          <w:lang w:eastAsia="en-US"/>
        </w:rPr>
        <w:t>Записник</w:t>
      </w:r>
      <w:r w:rsidRPr="00E16058">
        <w:rPr>
          <w:rFonts w:ascii="Arial" w:hAnsi="Arial" w:cs="Arial"/>
          <w:noProof/>
          <w:sz w:val="22"/>
          <w:szCs w:val="22"/>
          <w:lang w:eastAsia="en-US"/>
        </w:rPr>
        <w:t xml:space="preserve"> о </w:t>
      </w:r>
      <w:r>
        <w:rPr>
          <w:rFonts w:ascii="Arial" w:hAnsi="Arial" w:cs="Arial"/>
          <w:noProof/>
          <w:sz w:val="22"/>
          <w:szCs w:val="22"/>
          <w:lang w:val="sr-Cyrl-RS" w:eastAsia="en-US"/>
        </w:rPr>
        <w:t xml:space="preserve">коначном </w:t>
      </w:r>
      <w:r>
        <w:rPr>
          <w:rFonts w:ascii="Arial" w:hAnsi="Arial" w:cs="Arial"/>
          <w:noProof/>
          <w:sz w:val="22"/>
          <w:szCs w:val="22"/>
          <w:lang w:eastAsia="en-US"/>
        </w:rPr>
        <w:t xml:space="preserve">пријему </w:t>
      </w:r>
      <w:r>
        <w:rPr>
          <w:rFonts w:ascii="Arial" w:hAnsi="Arial" w:cs="Arial"/>
          <w:noProof/>
          <w:sz w:val="22"/>
          <w:szCs w:val="22"/>
          <w:lang w:val="sr-Cyrl-RS" w:eastAsia="en-US"/>
        </w:rPr>
        <w:t>система који</w:t>
      </w:r>
      <w:r w:rsidRPr="00562CEC">
        <w:rPr>
          <w:rFonts w:ascii="Arial" w:hAnsi="Arial" w:cs="Arial"/>
          <w:iCs/>
          <w:sz w:val="22"/>
          <w:szCs w:val="22"/>
          <w:lang w:eastAsia="sr-Latn-CS"/>
        </w:rPr>
        <w:t xml:space="preserve">  обавезно садржи преглед свих  извршених активности по фазама</w:t>
      </w:r>
      <w:r>
        <w:rPr>
          <w:rFonts w:ascii="Arial" w:hAnsi="Arial" w:cs="Arial"/>
          <w:iCs/>
          <w:sz w:val="22"/>
          <w:szCs w:val="22"/>
          <w:lang w:eastAsia="sr-Latn-CS"/>
        </w:rPr>
        <w:t xml:space="preserve"> пројекта</w:t>
      </w:r>
      <w:r>
        <w:rPr>
          <w:rFonts w:ascii="Arial" w:hAnsi="Arial" w:cs="Arial"/>
          <w:iCs/>
          <w:sz w:val="22"/>
          <w:szCs w:val="22"/>
          <w:lang w:val="sr-Cyrl-RS" w:eastAsia="sr-Latn-CS"/>
        </w:rPr>
        <w:t xml:space="preserve"> и испоручених лиценци</w:t>
      </w:r>
      <w:r>
        <w:rPr>
          <w:rFonts w:ascii="Arial" w:hAnsi="Arial" w:cs="Arial"/>
          <w:iCs/>
          <w:sz w:val="22"/>
          <w:szCs w:val="22"/>
          <w:lang w:eastAsia="sr-Latn-CS"/>
        </w:rPr>
        <w:t xml:space="preserve">. </w:t>
      </w:r>
    </w:p>
    <w:p w:rsidR="003043AA" w:rsidRDefault="003043AA" w:rsidP="003043AA">
      <w:pPr>
        <w:jc w:val="both"/>
        <w:rPr>
          <w:rFonts w:ascii="Arial" w:hAnsi="Arial" w:cs="Arial"/>
          <w:sz w:val="22"/>
          <w:szCs w:val="22"/>
        </w:rPr>
      </w:pPr>
    </w:p>
    <w:p w:rsidR="003043AA" w:rsidRDefault="003043AA" w:rsidP="003043AA">
      <w:pPr>
        <w:jc w:val="both"/>
        <w:rPr>
          <w:rFonts w:ascii="Arial" w:hAnsi="Arial" w:cs="Arial"/>
          <w:sz w:val="22"/>
          <w:szCs w:val="22"/>
        </w:rPr>
      </w:pPr>
      <w:r w:rsidRPr="00562CEC">
        <w:rPr>
          <w:rFonts w:ascii="Arial" w:hAnsi="Arial" w:cs="Arial"/>
          <w:noProof/>
          <w:sz w:val="22"/>
          <w:szCs w:val="22"/>
          <w:lang w:eastAsia="en-US"/>
        </w:rPr>
        <w:t xml:space="preserve">Записник </w:t>
      </w:r>
      <w:r>
        <w:rPr>
          <w:rFonts w:ascii="Arial" w:hAnsi="Arial" w:cs="Arial"/>
          <w:noProof/>
          <w:sz w:val="22"/>
          <w:szCs w:val="22"/>
          <w:lang w:eastAsia="en-US"/>
        </w:rPr>
        <w:t xml:space="preserve">за сваку појединачну </w:t>
      </w:r>
      <w:r>
        <w:rPr>
          <w:rFonts w:ascii="Arial" w:hAnsi="Arial" w:cs="Arial"/>
          <w:noProof/>
          <w:sz w:val="22"/>
          <w:szCs w:val="22"/>
          <w:lang w:val="sr-Cyrl-RS" w:eastAsia="en-US"/>
        </w:rPr>
        <w:t>контролну тачку</w:t>
      </w:r>
      <w:r>
        <w:rPr>
          <w:rFonts w:ascii="Arial" w:hAnsi="Arial" w:cs="Arial"/>
          <w:noProof/>
          <w:sz w:val="22"/>
          <w:szCs w:val="22"/>
          <w:lang w:eastAsia="en-US"/>
        </w:rPr>
        <w:t>, као и Записник</w:t>
      </w:r>
      <w:r w:rsidR="0083645A">
        <w:rPr>
          <w:rFonts w:ascii="Arial" w:hAnsi="Arial" w:cs="Arial"/>
          <w:noProof/>
          <w:sz w:val="22"/>
          <w:szCs w:val="22"/>
          <w:lang w:val="sr-Cyrl-RS" w:eastAsia="en-US"/>
        </w:rPr>
        <w:t xml:space="preserve"> о коначном пријему</w:t>
      </w:r>
      <w:r>
        <w:rPr>
          <w:rFonts w:ascii="Arial" w:hAnsi="Arial" w:cs="Arial"/>
          <w:noProof/>
          <w:sz w:val="22"/>
          <w:szCs w:val="22"/>
          <w:lang w:eastAsia="en-US"/>
        </w:rPr>
        <w:t xml:space="preserve">, </w:t>
      </w:r>
      <w:r w:rsidRPr="00562CEC">
        <w:rPr>
          <w:rFonts w:ascii="Arial" w:hAnsi="Arial" w:cs="Arial"/>
          <w:sz w:val="22"/>
          <w:szCs w:val="22"/>
        </w:rPr>
        <w:t>оверавају овлашћена лица Наручиоца и изабраног понуђача, чиме потврђују да су наведене услуге извршене.</w:t>
      </w:r>
    </w:p>
    <w:p w:rsidR="000E6F9A" w:rsidRPr="000E6F9A" w:rsidRDefault="000E6F9A" w:rsidP="000E6F9A">
      <w:pPr>
        <w:spacing w:before="240"/>
        <w:jc w:val="center"/>
        <w:rPr>
          <w:rFonts w:ascii="Arial" w:hAnsi="Arial" w:cs="Arial"/>
          <w:b/>
          <w:sz w:val="22"/>
          <w:szCs w:val="22"/>
          <w:lang w:val="sr-Cyrl-RS" w:eastAsia="en-US"/>
        </w:rPr>
      </w:pPr>
      <w:r w:rsidRPr="000E6F9A">
        <w:rPr>
          <w:rFonts w:ascii="Arial" w:hAnsi="Arial" w:cs="Arial"/>
          <w:b/>
          <w:sz w:val="22"/>
          <w:szCs w:val="22"/>
          <w:lang w:val="sr-Cyrl-RS" w:eastAsia="en-US"/>
        </w:rPr>
        <w:t>Члан 1</w:t>
      </w:r>
      <w:r>
        <w:rPr>
          <w:rFonts w:ascii="Arial" w:hAnsi="Arial" w:cs="Arial"/>
          <w:b/>
          <w:sz w:val="22"/>
          <w:szCs w:val="22"/>
          <w:lang w:val="sr-Cyrl-RS" w:eastAsia="en-US"/>
        </w:rPr>
        <w:t>3</w:t>
      </w:r>
      <w:r w:rsidRPr="000E6F9A">
        <w:rPr>
          <w:rFonts w:ascii="Arial" w:hAnsi="Arial" w:cs="Arial"/>
          <w:b/>
          <w:sz w:val="22"/>
          <w:szCs w:val="22"/>
          <w:lang w:val="sr-Cyrl-RS" w:eastAsia="en-US"/>
        </w:rPr>
        <w:t>.</w:t>
      </w:r>
    </w:p>
    <w:p w:rsidR="000E6F9A" w:rsidRDefault="000E6F9A" w:rsidP="000E6F9A">
      <w:pPr>
        <w:jc w:val="both"/>
        <w:rPr>
          <w:rFonts w:ascii="Arial" w:hAnsi="Arial" w:cs="Arial"/>
          <w:sz w:val="22"/>
          <w:szCs w:val="22"/>
          <w:lang w:val="sr-Cyrl-RS"/>
        </w:rPr>
      </w:pPr>
      <w:r w:rsidRPr="000E6F9A">
        <w:rPr>
          <w:rFonts w:ascii="Arial" w:hAnsi="Arial" w:cs="Arial"/>
          <w:sz w:val="22"/>
          <w:szCs w:val="22"/>
          <w:lang w:val="sr-Cyrl-RS"/>
        </w:rPr>
        <w:t>У случају прeкoрaчeњa рoкa из члана 1</w:t>
      </w:r>
      <w:r w:rsidR="00CF45ED">
        <w:rPr>
          <w:rFonts w:ascii="Arial" w:hAnsi="Arial" w:cs="Arial"/>
          <w:sz w:val="22"/>
          <w:szCs w:val="22"/>
          <w:lang w:val="sr-Cyrl-RS"/>
        </w:rPr>
        <w:t>0</w:t>
      </w:r>
      <w:r w:rsidRPr="000E6F9A">
        <w:rPr>
          <w:rFonts w:ascii="Arial" w:hAnsi="Arial" w:cs="Arial"/>
          <w:sz w:val="22"/>
          <w:szCs w:val="22"/>
          <w:lang w:val="sr-Cyrl-RS"/>
        </w:rPr>
        <w:t xml:space="preserve">. овог уговора кривицом </w:t>
      </w:r>
      <w:r>
        <w:rPr>
          <w:rFonts w:ascii="Arial" w:hAnsi="Arial" w:cs="Arial"/>
          <w:sz w:val="22"/>
          <w:szCs w:val="22"/>
          <w:lang w:val="sr-Cyrl-RS"/>
        </w:rPr>
        <w:t>Извршиоца</w:t>
      </w:r>
      <w:r w:rsidRPr="000E6F9A">
        <w:rPr>
          <w:rFonts w:ascii="Arial" w:hAnsi="Arial" w:cs="Arial"/>
          <w:sz w:val="22"/>
          <w:szCs w:val="22"/>
          <w:lang w:val="sr-Cyrl-RS"/>
        </w:rPr>
        <w:t xml:space="preserve">, </w:t>
      </w:r>
      <w:r>
        <w:rPr>
          <w:rFonts w:ascii="Arial" w:hAnsi="Arial" w:cs="Arial"/>
          <w:sz w:val="22"/>
          <w:szCs w:val="22"/>
          <w:lang w:val="sr-Cyrl-RS"/>
        </w:rPr>
        <w:t>Извршилац</w:t>
      </w:r>
      <w:r w:rsidRPr="000E6F9A">
        <w:rPr>
          <w:rFonts w:ascii="Arial" w:hAnsi="Arial" w:cs="Arial"/>
          <w:sz w:val="22"/>
          <w:szCs w:val="22"/>
          <w:lang w:val="sr-Cyrl-RS"/>
        </w:rPr>
        <w:t xml:space="preserve"> je дужан да Наручиоцу плати накнаду за кашњење од 0,2% дневно за сваки дан кашњења, a највише до 10% укупно уговорене вредности без oбрaчунaтoг ПДВ-а.</w:t>
      </w:r>
    </w:p>
    <w:p w:rsidR="000E6F9A" w:rsidRPr="000E6F9A" w:rsidRDefault="000E6F9A" w:rsidP="000E6F9A">
      <w:pPr>
        <w:jc w:val="both"/>
        <w:rPr>
          <w:rFonts w:ascii="Arial" w:hAnsi="Arial" w:cs="Arial"/>
          <w:sz w:val="22"/>
          <w:szCs w:val="22"/>
          <w:lang w:val="sr-Cyrl-RS"/>
        </w:rPr>
      </w:pPr>
      <w:r w:rsidRPr="000E6F9A">
        <w:rPr>
          <w:rFonts w:ascii="Arial" w:hAnsi="Arial" w:cs="Arial"/>
          <w:sz w:val="22"/>
          <w:szCs w:val="22"/>
          <w:lang w:val="sr-Cyrl-RS"/>
        </w:rPr>
        <w:t xml:space="preserve"> </w:t>
      </w:r>
    </w:p>
    <w:p w:rsidR="000E6F9A" w:rsidRPr="000E6F9A" w:rsidRDefault="000E6F9A" w:rsidP="000E6F9A">
      <w:pPr>
        <w:jc w:val="both"/>
        <w:rPr>
          <w:rFonts w:ascii="Arial" w:hAnsi="Arial" w:cs="Arial"/>
          <w:sz w:val="22"/>
          <w:szCs w:val="22"/>
          <w:lang w:val="sr-Cyrl-RS"/>
        </w:rPr>
      </w:pPr>
      <w:r w:rsidRPr="000E6F9A">
        <w:rPr>
          <w:rFonts w:ascii="Arial" w:hAnsi="Arial" w:cs="Arial"/>
          <w:sz w:val="22"/>
          <w:szCs w:val="22"/>
          <w:lang w:val="sr-Cyrl-RS"/>
        </w:rPr>
        <w:t xml:space="preserve">Плаћање накнаде из става 1. овог члана доспева у року од 10 (десет) радних дана од дана достављања фактуре </w:t>
      </w:r>
      <w:r>
        <w:rPr>
          <w:rFonts w:ascii="Arial" w:hAnsi="Arial" w:cs="Arial"/>
          <w:sz w:val="22"/>
          <w:szCs w:val="22"/>
          <w:lang w:val="sr-Cyrl-RS"/>
        </w:rPr>
        <w:t>Извршиоцу</w:t>
      </w:r>
      <w:r w:rsidRPr="000E6F9A">
        <w:rPr>
          <w:rFonts w:ascii="Arial" w:hAnsi="Arial" w:cs="Arial"/>
          <w:sz w:val="22"/>
          <w:szCs w:val="22"/>
          <w:lang w:val="sr-Cyrl-RS"/>
        </w:rPr>
        <w:t xml:space="preserve"> од стране Наручиоца за плаћање накнаде за кашњење.</w:t>
      </w:r>
    </w:p>
    <w:p w:rsidR="000E6F9A" w:rsidRDefault="000E6F9A" w:rsidP="00295A8A">
      <w:pPr>
        <w:tabs>
          <w:tab w:val="left" w:pos="680"/>
        </w:tabs>
        <w:suppressAutoHyphens w:val="0"/>
        <w:jc w:val="both"/>
        <w:rPr>
          <w:rFonts w:ascii="Arial" w:eastAsia="TimesNewRomanPS-BoldMT" w:hAnsi="Arial" w:cs="Arial"/>
          <w:bCs/>
          <w:sz w:val="22"/>
          <w:szCs w:val="22"/>
        </w:rPr>
      </w:pPr>
    </w:p>
    <w:p w:rsidR="00A65786" w:rsidRPr="00D31183" w:rsidRDefault="00411712" w:rsidP="00295A8A">
      <w:pPr>
        <w:tabs>
          <w:tab w:val="left" w:pos="680"/>
        </w:tabs>
        <w:suppressAutoHyphens w:val="0"/>
        <w:jc w:val="both"/>
        <w:rPr>
          <w:rFonts w:ascii="Arial" w:eastAsia="TimesNewRomanPS-BoldMT" w:hAnsi="Arial" w:cs="Arial"/>
          <w:bCs/>
          <w:caps/>
          <w:sz w:val="22"/>
          <w:szCs w:val="22"/>
        </w:rPr>
      </w:pPr>
      <w:r>
        <w:rPr>
          <w:rFonts w:ascii="Arial" w:eastAsia="TimesNewRomanPS-BoldMT" w:hAnsi="Arial" w:cs="Arial"/>
          <w:b/>
          <w:bCs/>
          <w:caps/>
          <w:sz w:val="22"/>
          <w:szCs w:val="22"/>
          <w:lang w:val="en-US"/>
        </w:rPr>
        <w:t xml:space="preserve">III. </w:t>
      </w:r>
      <w:r w:rsidR="00A65786" w:rsidRPr="00D31183">
        <w:rPr>
          <w:rFonts w:ascii="Arial" w:eastAsia="TimesNewRomanPS-BoldMT" w:hAnsi="Arial" w:cs="Arial"/>
          <w:b/>
          <w:bCs/>
          <w:caps/>
          <w:sz w:val="22"/>
          <w:szCs w:val="22"/>
        </w:rPr>
        <w:t>Гарантни рок</w:t>
      </w:r>
    </w:p>
    <w:p w:rsidR="002C4200" w:rsidRPr="00295A8A" w:rsidRDefault="002C4200" w:rsidP="00295A8A">
      <w:pPr>
        <w:tabs>
          <w:tab w:val="left" w:pos="680"/>
        </w:tabs>
        <w:suppressAutoHyphens w:val="0"/>
        <w:jc w:val="center"/>
        <w:rPr>
          <w:rFonts w:ascii="Arial" w:eastAsia="TimesNewRomanPS-BoldMT" w:hAnsi="Arial" w:cs="Arial"/>
          <w:b/>
          <w:bCs/>
          <w:sz w:val="22"/>
          <w:szCs w:val="22"/>
          <w:lang w:eastAsia="en-US"/>
        </w:rPr>
      </w:pPr>
      <w:r w:rsidRPr="00295A8A">
        <w:rPr>
          <w:rFonts w:ascii="Arial" w:eastAsia="TimesNewRomanPS-BoldMT" w:hAnsi="Arial" w:cs="Arial"/>
          <w:b/>
          <w:bCs/>
          <w:sz w:val="22"/>
          <w:szCs w:val="22"/>
          <w:lang w:eastAsia="en-US"/>
        </w:rPr>
        <w:t xml:space="preserve">Члан </w:t>
      </w:r>
      <w:r w:rsidR="00B40288">
        <w:rPr>
          <w:rFonts w:ascii="Arial" w:eastAsia="TimesNewRomanPS-BoldMT" w:hAnsi="Arial" w:cs="Arial"/>
          <w:b/>
          <w:bCs/>
          <w:sz w:val="22"/>
          <w:szCs w:val="22"/>
          <w:lang w:eastAsia="en-US"/>
        </w:rPr>
        <w:t>1</w:t>
      </w:r>
      <w:r w:rsidR="000E6F9A">
        <w:rPr>
          <w:rFonts w:ascii="Arial" w:eastAsia="TimesNewRomanPS-BoldMT" w:hAnsi="Arial" w:cs="Arial"/>
          <w:b/>
          <w:bCs/>
          <w:sz w:val="22"/>
          <w:szCs w:val="22"/>
          <w:lang w:val="sr-Cyrl-RS" w:eastAsia="en-US"/>
        </w:rPr>
        <w:t>4</w:t>
      </w:r>
      <w:r w:rsidRPr="00295A8A">
        <w:rPr>
          <w:rFonts w:ascii="Arial" w:eastAsia="TimesNewRomanPS-BoldMT" w:hAnsi="Arial" w:cs="Arial"/>
          <w:b/>
          <w:bCs/>
          <w:sz w:val="22"/>
          <w:szCs w:val="22"/>
          <w:lang w:eastAsia="en-US"/>
        </w:rPr>
        <w:t>.</w:t>
      </w:r>
    </w:p>
    <w:p w:rsidR="00E113A1" w:rsidRDefault="00E113A1" w:rsidP="00295A8A">
      <w:pPr>
        <w:tabs>
          <w:tab w:val="left" w:pos="680"/>
        </w:tabs>
        <w:suppressAutoHyphens w:val="0"/>
        <w:jc w:val="both"/>
        <w:rPr>
          <w:rFonts w:ascii="Arial" w:eastAsia="TimesNewRomanPS-BoldMT" w:hAnsi="Arial" w:cs="Arial"/>
          <w:bCs/>
          <w:sz w:val="22"/>
          <w:szCs w:val="22"/>
        </w:rPr>
      </w:pPr>
      <w:r w:rsidRPr="00295A8A">
        <w:rPr>
          <w:rFonts w:ascii="Arial" w:eastAsia="TimesNewRomanPS-BoldMT" w:hAnsi="Arial" w:cs="Arial"/>
          <w:bCs/>
          <w:sz w:val="22"/>
          <w:szCs w:val="22"/>
        </w:rPr>
        <w:t xml:space="preserve">Извршилац </w:t>
      </w:r>
      <w:r w:rsidRPr="00E113A1">
        <w:rPr>
          <w:rFonts w:ascii="Arial" w:eastAsia="TimesNewRomanPS-BoldMT" w:hAnsi="Arial" w:cs="Arial"/>
          <w:bCs/>
          <w:sz w:val="22"/>
          <w:szCs w:val="22"/>
        </w:rPr>
        <w:t xml:space="preserve">је дужан да у гарантном периоду од 1 (једне) године од дана примопредаје система, односно од датума Записника о </w:t>
      </w:r>
      <w:r w:rsidR="004613E7">
        <w:rPr>
          <w:rFonts w:ascii="Arial" w:eastAsia="TimesNewRomanPS-BoldMT" w:hAnsi="Arial" w:cs="Arial"/>
          <w:bCs/>
          <w:sz w:val="22"/>
          <w:szCs w:val="22"/>
          <w:lang w:val="sr-Cyrl-RS"/>
        </w:rPr>
        <w:t>коначном</w:t>
      </w:r>
      <w:r w:rsidRPr="00E113A1">
        <w:rPr>
          <w:rFonts w:ascii="Arial" w:eastAsia="TimesNewRomanPS-BoldMT" w:hAnsi="Arial" w:cs="Arial"/>
          <w:bCs/>
          <w:sz w:val="22"/>
          <w:szCs w:val="22"/>
        </w:rPr>
        <w:t xml:space="preserve"> пријему</w:t>
      </w:r>
      <w:r>
        <w:rPr>
          <w:rFonts w:ascii="Arial" w:eastAsia="TimesNewRomanPS-BoldMT" w:hAnsi="Arial" w:cs="Arial"/>
          <w:bCs/>
          <w:sz w:val="22"/>
          <w:szCs w:val="22"/>
          <w:lang w:val="sr-Cyrl-RS"/>
        </w:rPr>
        <w:t xml:space="preserve"> </w:t>
      </w:r>
      <w:r w:rsidRPr="00757DFB">
        <w:rPr>
          <w:rFonts w:ascii="Arial" w:hAnsi="Arial" w:cs="Arial"/>
          <w:sz w:val="22"/>
          <w:szCs w:val="22"/>
        </w:rPr>
        <w:t>(без примедби)</w:t>
      </w:r>
      <w:r w:rsidRPr="00E113A1">
        <w:rPr>
          <w:rFonts w:ascii="Arial" w:eastAsia="TimesNewRomanPS-BoldMT" w:hAnsi="Arial" w:cs="Arial"/>
          <w:bCs/>
          <w:sz w:val="22"/>
          <w:szCs w:val="22"/>
        </w:rPr>
        <w:t xml:space="preserve"> без посебне накнаде, отклони све недостатке (грешке у систему) који су постојали у тренутку примопредаје система, односно на датум Записника о </w:t>
      </w:r>
      <w:r w:rsidR="004613E7">
        <w:rPr>
          <w:rFonts w:ascii="Arial" w:eastAsia="TimesNewRomanPS-BoldMT" w:hAnsi="Arial" w:cs="Arial"/>
          <w:bCs/>
          <w:sz w:val="22"/>
          <w:szCs w:val="22"/>
          <w:lang w:val="sr-Cyrl-RS"/>
        </w:rPr>
        <w:t>коначном</w:t>
      </w:r>
      <w:r w:rsidRPr="00E113A1">
        <w:rPr>
          <w:rFonts w:ascii="Arial" w:eastAsia="TimesNewRomanPS-BoldMT" w:hAnsi="Arial" w:cs="Arial"/>
          <w:bCs/>
          <w:sz w:val="22"/>
          <w:szCs w:val="22"/>
        </w:rPr>
        <w:t xml:space="preserve"> пријему, на основу писаног доказа Наручиоца који садржи информације потребне за утврђивање недостатка.</w:t>
      </w:r>
    </w:p>
    <w:p w:rsidR="00D77E78" w:rsidRDefault="00D77E78" w:rsidP="00295A8A">
      <w:pPr>
        <w:tabs>
          <w:tab w:val="left" w:pos="680"/>
        </w:tabs>
        <w:suppressAutoHyphens w:val="0"/>
        <w:jc w:val="both"/>
        <w:rPr>
          <w:rFonts w:ascii="Arial" w:eastAsia="TimesNewRomanPS-BoldMT" w:hAnsi="Arial" w:cs="Arial"/>
          <w:bCs/>
          <w:sz w:val="22"/>
          <w:szCs w:val="22"/>
        </w:rPr>
      </w:pPr>
    </w:p>
    <w:p w:rsidR="00D31183" w:rsidRDefault="000F1763" w:rsidP="00D31183">
      <w:pPr>
        <w:tabs>
          <w:tab w:val="left" w:pos="680"/>
        </w:tabs>
        <w:suppressAutoHyphens w:val="0"/>
        <w:jc w:val="both"/>
        <w:rPr>
          <w:rFonts w:ascii="Arial" w:eastAsia="TimesNewRomanPS-BoldMT" w:hAnsi="Arial" w:cs="Arial"/>
          <w:bCs/>
          <w:caps/>
          <w:sz w:val="22"/>
          <w:szCs w:val="22"/>
        </w:rPr>
      </w:pPr>
      <w:r>
        <w:rPr>
          <w:rFonts w:ascii="Arial" w:eastAsia="TimesNewRomanPS-BoldMT" w:hAnsi="Arial" w:cs="Arial"/>
          <w:b/>
          <w:bCs/>
          <w:caps/>
          <w:sz w:val="22"/>
          <w:szCs w:val="22"/>
          <w:lang w:val="en-US"/>
        </w:rPr>
        <w:t xml:space="preserve">IV. </w:t>
      </w:r>
      <w:r w:rsidR="00D77E78" w:rsidRPr="00D31183">
        <w:rPr>
          <w:rFonts w:ascii="Arial" w:eastAsia="TimesNewRomanPS-BoldMT" w:hAnsi="Arial" w:cs="Arial"/>
          <w:b/>
          <w:bCs/>
          <w:caps/>
          <w:sz w:val="22"/>
          <w:szCs w:val="22"/>
        </w:rPr>
        <w:t>Средстава финансијског обезбеђења</w:t>
      </w:r>
    </w:p>
    <w:p w:rsidR="00D31183" w:rsidRDefault="00D31183" w:rsidP="00D31183">
      <w:pPr>
        <w:tabs>
          <w:tab w:val="left" w:pos="680"/>
        </w:tabs>
        <w:suppressAutoHyphens w:val="0"/>
        <w:jc w:val="center"/>
        <w:rPr>
          <w:rFonts w:ascii="Arial" w:eastAsia="TimesNewRomanPS-BoldMT" w:hAnsi="Arial" w:cs="Arial"/>
          <w:bCs/>
          <w:caps/>
          <w:sz w:val="22"/>
          <w:szCs w:val="22"/>
        </w:rPr>
      </w:pPr>
    </w:p>
    <w:p w:rsidR="00D77E78" w:rsidRDefault="002356B5" w:rsidP="00D31183">
      <w:pPr>
        <w:tabs>
          <w:tab w:val="left" w:pos="680"/>
        </w:tabs>
        <w:suppressAutoHyphens w:val="0"/>
        <w:jc w:val="center"/>
        <w:rPr>
          <w:rFonts w:ascii="Arial" w:hAnsi="Arial" w:cs="Arial"/>
          <w:sz w:val="22"/>
          <w:szCs w:val="22"/>
        </w:rPr>
      </w:pPr>
      <w:r w:rsidRPr="00295A8A">
        <w:rPr>
          <w:rFonts w:ascii="Arial" w:hAnsi="Arial" w:cs="Arial"/>
          <w:b/>
          <w:bCs/>
          <w:noProof/>
          <w:sz w:val="22"/>
          <w:szCs w:val="22"/>
          <w:lang w:eastAsia="en-US"/>
        </w:rPr>
        <w:t>Члaн</w:t>
      </w:r>
      <w:r w:rsidR="007543D3">
        <w:rPr>
          <w:rFonts w:ascii="Arial" w:hAnsi="Arial" w:cs="Arial"/>
          <w:b/>
          <w:bCs/>
          <w:noProof/>
          <w:sz w:val="22"/>
          <w:szCs w:val="22"/>
          <w:lang w:eastAsia="en-US"/>
        </w:rPr>
        <w:t xml:space="preserve"> </w:t>
      </w:r>
      <w:r w:rsidR="000E6F9A">
        <w:rPr>
          <w:rFonts w:ascii="Arial" w:hAnsi="Arial" w:cs="Arial"/>
          <w:b/>
          <w:bCs/>
          <w:noProof/>
          <w:sz w:val="22"/>
          <w:szCs w:val="22"/>
          <w:lang w:val="en-US" w:eastAsia="en-US"/>
        </w:rPr>
        <w:t>15</w:t>
      </w:r>
      <w:r w:rsidRPr="00295A8A">
        <w:rPr>
          <w:rFonts w:ascii="Arial" w:hAnsi="Arial" w:cs="Arial"/>
          <w:b/>
          <w:bCs/>
          <w:noProof/>
          <w:sz w:val="22"/>
          <w:szCs w:val="22"/>
          <w:lang w:eastAsia="en-US"/>
        </w:rPr>
        <w:t>.</w:t>
      </w:r>
    </w:p>
    <w:p w:rsidR="008B41B0" w:rsidRDefault="008B41B0" w:rsidP="00295A8A">
      <w:pPr>
        <w:tabs>
          <w:tab w:val="left" w:pos="680"/>
        </w:tabs>
        <w:jc w:val="both"/>
        <w:rPr>
          <w:rFonts w:ascii="Arial" w:eastAsia="TimesNewRomanPS-BoldMT" w:hAnsi="Arial" w:cs="Arial"/>
          <w:bCs/>
          <w:sz w:val="22"/>
          <w:szCs w:val="22"/>
        </w:rPr>
      </w:pPr>
      <w:r w:rsidRPr="00295A8A">
        <w:rPr>
          <w:rFonts w:ascii="Arial" w:hAnsi="Arial" w:cs="Arial"/>
          <w:sz w:val="22"/>
          <w:szCs w:val="22"/>
        </w:rPr>
        <w:t xml:space="preserve">Приликом закључења овог уговора или </w:t>
      </w:r>
      <w:r w:rsidR="007A27C3" w:rsidRPr="00295A8A">
        <w:rPr>
          <w:rFonts w:ascii="Arial" w:hAnsi="Arial" w:cs="Arial"/>
          <w:sz w:val="22"/>
          <w:szCs w:val="22"/>
        </w:rPr>
        <w:t>најјасније</w:t>
      </w:r>
      <w:r w:rsidRPr="00295A8A">
        <w:rPr>
          <w:rFonts w:ascii="Arial" w:hAnsi="Arial" w:cs="Arial"/>
          <w:sz w:val="22"/>
          <w:szCs w:val="22"/>
        </w:rPr>
        <w:t xml:space="preserve"> у року од </w:t>
      </w:r>
      <w:r w:rsidR="00D77E78">
        <w:rPr>
          <w:rFonts w:ascii="Arial" w:hAnsi="Arial" w:cs="Arial"/>
          <w:sz w:val="22"/>
          <w:szCs w:val="22"/>
        </w:rPr>
        <w:t>5</w:t>
      </w:r>
      <w:r w:rsidRPr="00295A8A">
        <w:rPr>
          <w:rFonts w:ascii="Arial" w:hAnsi="Arial" w:cs="Arial"/>
          <w:sz w:val="22"/>
          <w:szCs w:val="22"/>
        </w:rPr>
        <w:t xml:space="preserve"> (</w:t>
      </w:r>
      <w:r w:rsidR="00D77E78">
        <w:rPr>
          <w:rFonts w:ascii="Arial" w:hAnsi="Arial" w:cs="Arial"/>
          <w:sz w:val="22"/>
          <w:szCs w:val="22"/>
        </w:rPr>
        <w:t>пет) дана од закључења У</w:t>
      </w:r>
      <w:r w:rsidRPr="00295A8A">
        <w:rPr>
          <w:rFonts w:ascii="Arial" w:hAnsi="Arial" w:cs="Arial"/>
          <w:sz w:val="22"/>
          <w:szCs w:val="22"/>
        </w:rPr>
        <w:t>говора</w:t>
      </w:r>
      <w:r w:rsidR="0083645A">
        <w:rPr>
          <w:rFonts w:ascii="Arial" w:hAnsi="Arial" w:cs="Arial"/>
          <w:sz w:val="22"/>
          <w:szCs w:val="22"/>
          <w:lang w:val="en-US"/>
        </w:rPr>
        <w:t>,</w:t>
      </w:r>
      <w:r w:rsidRPr="00295A8A">
        <w:rPr>
          <w:rFonts w:ascii="Arial" w:hAnsi="Arial" w:cs="Arial"/>
          <w:sz w:val="22"/>
          <w:szCs w:val="22"/>
        </w:rPr>
        <w:t xml:space="preserve"> И</w:t>
      </w:r>
      <w:r w:rsidR="00307CC0" w:rsidRPr="00295A8A">
        <w:rPr>
          <w:rFonts w:ascii="Arial" w:hAnsi="Arial" w:cs="Arial"/>
          <w:sz w:val="22"/>
          <w:szCs w:val="22"/>
        </w:rPr>
        <w:t>звршилац</w:t>
      </w:r>
      <w:r w:rsidRPr="00295A8A">
        <w:rPr>
          <w:rFonts w:ascii="Arial" w:hAnsi="Arial" w:cs="Arial"/>
          <w:sz w:val="22"/>
          <w:szCs w:val="22"/>
        </w:rPr>
        <w:t xml:space="preserve"> је</w:t>
      </w:r>
      <w:r w:rsidRPr="00295A8A">
        <w:rPr>
          <w:rFonts w:ascii="Arial" w:eastAsia="TimesNewRomanPS-BoldMT" w:hAnsi="Arial" w:cs="Arial"/>
          <w:bCs/>
          <w:sz w:val="22"/>
          <w:szCs w:val="22"/>
        </w:rPr>
        <w:t xml:space="preserve"> дужан да </w:t>
      </w:r>
      <w:r w:rsidR="007A27C3">
        <w:rPr>
          <w:rFonts w:ascii="Arial" w:eastAsia="TimesNewRomanPS-BoldMT" w:hAnsi="Arial" w:cs="Arial"/>
          <w:bCs/>
          <w:sz w:val="22"/>
          <w:szCs w:val="22"/>
          <w:lang w:val="sr-Cyrl-RS"/>
        </w:rPr>
        <w:t>Наручиоцу</w:t>
      </w:r>
      <w:r w:rsidRPr="00295A8A">
        <w:rPr>
          <w:rFonts w:ascii="Arial" w:eastAsia="TimesNewRomanPS-BoldMT" w:hAnsi="Arial" w:cs="Arial"/>
          <w:bCs/>
          <w:sz w:val="22"/>
          <w:szCs w:val="22"/>
        </w:rPr>
        <w:t xml:space="preserve"> достави неопозиву, безусловну  и наплативу на први писани позив без права приговора  банкарску гаранцију за добро извршење посла издату у корист </w:t>
      </w:r>
      <w:r w:rsidR="00D77E78">
        <w:rPr>
          <w:rFonts w:ascii="Arial" w:eastAsia="TimesNewRomanPS-BoldMT" w:hAnsi="Arial" w:cs="Arial"/>
          <w:bCs/>
          <w:sz w:val="22"/>
          <w:szCs w:val="22"/>
        </w:rPr>
        <w:t>Наручиоца</w:t>
      </w:r>
      <w:r w:rsidRPr="00295A8A">
        <w:rPr>
          <w:rFonts w:ascii="Arial" w:eastAsia="TimesNewRomanPS-BoldMT" w:hAnsi="Arial" w:cs="Arial"/>
          <w:bCs/>
          <w:sz w:val="22"/>
          <w:szCs w:val="22"/>
        </w:rPr>
        <w:t xml:space="preserve"> у износу од 10%  </w:t>
      </w:r>
      <w:r w:rsidR="00A65786">
        <w:rPr>
          <w:rFonts w:ascii="Arial" w:eastAsia="TimesNewRomanPS-BoldMT" w:hAnsi="Arial" w:cs="Arial"/>
          <w:bCs/>
          <w:sz w:val="22"/>
          <w:szCs w:val="22"/>
        </w:rPr>
        <w:t>уговорене вредности без</w:t>
      </w:r>
      <w:r w:rsidRPr="00295A8A">
        <w:rPr>
          <w:rFonts w:ascii="Arial" w:eastAsia="TimesNewRomanPS-BoldMT" w:hAnsi="Arial" w:cs="Arial"/>
          <w:bCs/>
          <w:color w:val="000000"/>
          <w:sz w:val="22"/>
          <w:szCs w:val="22"/>
        </w:rPr>
        <w:t xml:space="preserve"> ПДВ која је наведена у ставу 1. члана 2. овог уговора</w:t>
      </w:r>
      <w:r w:rsidRPr="00295A8A">
        <w:rPr>
          <w:rFonts w:ascii="Arial" w:hAnsi="Arial" w:cs="Arial"/>
          <w:sz w:val="22"/>
          <w:szCs w:val="22"/>
        </w:rPr>
        <w:t>, на коју се примењују одредбе Једнобразних правила за гаранцију на позив, ревизија 2010. године (URDG 758) Међународне Трговинске коморе у Паризу</w:t>
      </w:r>
      <w:r w:rsidRPr="00295A8A">
        <w:rPr>
          <w:rFonts w:ascii="Arial" w:eastAsia="TimesNewRomanPS-BoldMT" w:hAnsi="Arial" w:cs="Arial"/>
          <w:bCs/>
          <w:sz w:val="22"/>
          <w:szCs w:val="22"/>
        </w:rPr>
        <w:t>.</w:t>
      </w:r>
    </w:p>
    <w:p w:rsidR="00D77E78" w:rsidRPr="00295A8A" w:rsidRDefault="00D77E78" w:rsidP="00295A8A">
      <w:pPr>
        <w:tabs>
          <w:tab w:val="left" w:pos="680"/>
        </w:tabs>
        <w:jc w:val="both"/>
        <w:rPr>
          <w:rFonts w:ascii="Arial" w:eastAsia="TimesNewRomanPS-BoldMT" w:hAnsi="Arial" w:cs="Arial"/>
          <w:bCs/>
          <w:sz w:val="22"/>
          <w:szCs w:val="22"/>
        </w:rPr>
      </w:pPr>
    </w:p>
    <w:p w:rsidR="002356B5" w:rsidRDefault="002356B5" w:rsidP="00295A8A">
      <w:pPr>
        <w:suppressAutoHyphens w:val="0"/>
        <w:jc w:val="both"/>
        <w:rPr>
          <w:rFonts w:ascii="Arial" w:hAnsi="Arial" w:cs="Arial"/>
          <w:sz w:val="22"/>
          <w:szCs w:val="22"/>
        </w:rPr>
      </w:pPr>
      <w:r w:rsidRPr="00A65786">
        <w:rPr>
          <w:rFonts w:ascii="Arial" w:hAnsi="Arial" w:cs="Arial"/>
          <w:sz w:val="22"/>
          <w:szCs w:val="22"/>
        </w:rPr>
        <w:t>Банкарска гаранција за добро извршење посла мора</w:t>
      </w:r>
      <w:r w:rsidR="00980D46" w:rsidRPr="00A65786">
        <w:rPr>
          <w:rFonts w:ascii="Arial" w:hAnsi="Arial" w:cs="Arial"/>
          <w:sz w:val="22"/>
          <w:szCs w:val="22"/>
        </w:rPr>
        <w:t xml:space="preserve"> </w:t>
      </w:r>
      <w:r w:rsidRPr="00A65786">
        <w:rPr>
          <w:rFonts w:ascii="Arial" w:hAnsi="Arial" w:cs="Arial"/>
          <w:sz w:val="22"/>
          <w:szCs w:val="22"/>
        </w:rPr>
        <w:t xml:space="preserve">трајати најмање </w:t>
      </w:r>
      <w:r w:rsidR="001E7CF0" w:rsidRPr="00A65786">
        <w:rPr>
          <w:rFonts w:ascii="Arial" w:hAnsi="Arial" w:cs="Arial"/>
          <w:sz w:val="22"/>
          <w:szCs w:val="22"/>
        </w:rPr>
        <w:t>3</w:t>
      </w:r>
      <w:r w:rsidRPr="00A65786">
        <w:rPr>
          <w:rFonts w:ascii="Arial" w:hAnsi="Arial" w:cs="Arial"/>
          <w:sz w:val="22"/>
          <w:szCs w:val="22"/>
        </w:rPr>
        <w:t xml:space="preserve">0 (тридесет) дана дуже од </w:t>
      </w:r>
      <w:r w:rsidR="0083645A" w:rsidRPr="0083645A">
        <w:rPr>
          <w:rFonts w:ascii="Arial" w:hAnsi="Arial" w:cs="Arial"/>
          <w:sz w:val="22"/>
          <w:szCs w:val="22"/>
        </w:rPr>
        <w:t xml:space="preserve">датума Записника о </w:t>
      </w:r>
      <w:r w:rsidR="0083645A">
        <w:rPr>
          <w:rFonts w:ascii="Arial" w:hAnsi="Arial" w:cs="Arial"/>
          <w:sz w:val="22"/>
          <w:szCs w:val="22"/>
          <w:lang w:val="sr-Cyrl-RS"/>
        </w:rPr>
        <w:t>коначном</w:t>
      </w:r>
      <w:r w:rsidR="0083645A" w:rsidRPr="0083645A">
        <w:rPr>
          <w:rFonts w:ascii="Arial" w:hAnsi="Arial" w:cs="Arial"/>
          <w:sz w:val="22"/>
          <w:szCs w:val="22"/>
        </w:rPr>
        <w:t xml:space="preserve"> пријему</w:t>
      </w:r>
      <w:r w:rsidRPr="00A65786">
        <w:rPr>
          <w:rFonts w:ascii="Arial" w:hAnsi="Arial" w:cs="Arial"/>
          <w:sz w:val="22"/>
          <w:szCs w:val="22"/>
        </w:rPr>
        <w:t>.</w:t>
      </w:r>
    </w:p>
    <w:p w:rsidR="00D77E78" w:rsidRPr="00295A8A" w:rsidRDefault="00D77E78" w:rsidP="00295A8A">
      <w:pPr>
        <w:suppressAutoHyphens w:val="0"/>
        <w:jc w:val="both"/>
        <w:rPr>
          <w:rFonts w:ascii="Arial" w:hAnsi="Arial" w:cs="Arial"/>
          <w:sz w:val="22"/>
          <w:szCs w:val="22"/>
        </w:rPr>
      </w:pPr>
    </w:p>
    <w:p w:rsidR="002356B5" w:rsidRDefault="002356B5" w:rsidP="00295A8A">
      <w:pPr>
        <w:tabs>
          <w:tab w:val="left" w:pos="1786"/>
        </w:tabs>
        <w:suppressAutoHyphens w:val="0"/>
        <w:ind w:right="-6"/>
        <w:jc w:val="both"/>
        <w:rPr>
          <w:rFonts w:ascii="Arial" w:hAnsi="Arial" w:cs="Arial"/>
          <w:sz w:val="22"/>
          <w:szCs w:val="22"/>
        </w:rPr>
      </w:pPr>
      <w:r w:rsidRPr="00295A8A">
        <w:rPr>
          <w:rFonts w:ascii="Arial" w:hAnsi="Arial" w:cs="Arial"/>
          <w:sz w:val="22"/>
          <w:szCs w:val="22"/>
        </w:rPr>
        <w:t xml:space="preserve">У случају да </w:t>
      </w:r>
      <w:r w:rsidR="00D17AB9" w:rsidRPr="00295A8A">
        <w:rPr>
          <w:rFonts w:ascii="Arial" w:hAnsi="Arial" w:cs="Arial"/>
          <w:sz w:val="22"/>
          <w:szCs w:val="22"/>
        </w:rPr>
        <w:t>Извршилац</w:t>
      </w:r>
      <w:r w:rsidRPr="00295A8A">
        <w:rPr>
          <w:rFonts w:ascii="Arial" w:hAnsi="Arial" w:cs="Arial"/>
          <w:noProof/>
          <w:sz w:val="22"/>
          <w:szCs w:val="22"/>
          <w:lang w:eastAsia="en-US"/>
        </w:rPr>
        <w:t xml:space="preserve"> </w:t>
      </w:r>
      <w:r w:rsidRPr="00295A8A">
        <w:rPr>
          <w:rFonts w:ascii="Arial" w:hAnsi="Arial" w:cs="Arial"/>
          <w:sz w:val="22"/>
          <w:szCs w:val="22"/>
        </w:rPr>
        <w:t>не ис</w:t>
      </w:r>
      <w:r w:rsidR="00D17AB9" w:rsidRPr="00295A8A">
        <w:rPr>
          <w:rFonts w:ascii="Arial" w:hAnsi="Arial" w:cs="Arial"/>
          <w:sz w:val="22"/>
          <w:szCs w:val="22"/>
        </w:rPr>
        <w:t>пуни своје уговорне обавезе, Наручилац</w:t>
      </w:r>
      <w:r w:rsidRPr="00295A8A">
        <w:rPr>
          <w:rFonts w:ascii="Arial" w:hAnsi="Arial" w:cs="Arial"/>
          <w:sz w:val="22"/>
          <w:szCs w:val="22"/>
        </w:rPr>
        <w:t xml:space="preserve"> ће наплатити приложену банкарску гаранцију.</w:t>
      </w:r>
    </w:p>
    <w:p w:rsidR="00A65786" w:rsidRDefault="00A65786" w:rsidP="00A65786">
      <w:pPr>
        <w:suppressAutoHyphens w:val="0"/>
        <w:jc w:val="both"/>
        <w:rPr>
          <w:rFonts w:ascii="Arial" w:hAnsi="Arial" w:cs="Arial"/>
          <w:bCs/>
          <w:sz w:val="22"/>
          <w:szCs w:val="22"/>
        </w:rPr>
      </w:pPr>
    </w:p>
    <w:p w:rsidR="00A65786" w:rsidRDefault="00A65786" w:rsidP="00A65786">
      <w:pPr>
        <w:suppressAutoHyphens w:val="0"/>
        <w:jc w:val="both"/>
        <w:rPr>
          <w:rFonts w:ascii="Arial" w:hAnsi="Arial" w:cs="Arial"/>
          <w:bCs/>
          <w:sz w:val="22"/>
          <w:szCs w:val="22"/>
        </w:rPr>
      </w:pPr>
      <w:r w:rsidRPr="00295A8A">
        <w:rPr>
          <w:rFonts w:ascii="Arial" w:hAnsi="Arial" w:cs="Arial"/>
          <w:bCs/>
          <w:sz w:val="22"/>
          <w:szCs w:val="22"/>
        </w:rPr>
        <w:t>Поступање Извршиоца у складу са ставом 1. овог члана има карактер испуњења одложног услова из чл</w:t>
      </w:r>
      <w:r>
        <w:rPr>
          <w:rFonts w:ascii="Arial" w:hAnsi="Arial" w:cs="Arial"/>
          <w:bCs/>
          <w:sz w:val="22"/>
          <w:szCs w:val="22"/>
        </w:rPr>
        <w:t xml:space="preserve">ана </w:t>
      </w:r>
      <w:r w:rsidRPr="00295A8A">
        <w:rPr>
          <w:rFonts w:ascii="Arial" w:hAnsi="Arial" w:cs="Arial"/>
          <w:bCs/>
          <w:sz w:val="22"/>
          <w:szCs w:val="22"/>
        </w:rPr>
        <w:t>74</w:t>
      </w:r>
      <w:r>
        <w:rPr>
          <w:rFonts w:ascii="Arial" w:hAnsi="Arial" w:cs="Arial"/>
          <w:bCs/>
          <w:sz w:val="22"/>
          <w:szCs w:val="22"/>
        </w:rPr>
        <w:t>.</w:t>
      </w:r>
      <w:r w:rsidRPr="00295A8A">
        <w:rPr>
          <w:rFonts w:ascii="Arial" w:hAnsi="Arial" w:cs="Arial"/>
          <w:bCs/>
          <w:sz w:val="22"/>
          <w:szCs w:val="22"/>
        </w:rPr>
        <w:t xml:space="preserve"> став 2</w:t>
      </w:r>
      <w:r>
        <w:rPr>
          <w:rFonts w:ascii="Arial" w:hAnsi="Arial" w:cs="Arial"/>
          <w:bCs/>
          <w:sz w:val="22"/>
          <w:szCs w:val="22"/>
        </w:rPr>
        <w:t>.</w:t>
      </w:r>
      <w:r w:rsidRPr="00295A8A">
        <w:rPr>
          <w:rFonts w:ascii="Arial" w:hAnsi="Arial" w:cs="Arial"/>
          <w:bCs/>
          <w:sz w:val="22"/>
          <w:szCs w:val="22"/>
        </w:rPr>
        <w:t xml:space="preserve"> Закона о облигационим односима, односно уколико не поступи у складу са ставом 1. овог члана сматраће се да уговор није ступио на правну снагу.</w:t>
      </w:r>
    </w:p>
    <w:p w:rsidR="00A65786" w:rsidRDefault="00A65786" w:rsidP="00295A8A">
      <w:pPr>
        <w:tabs>
          <w:tab w:val="left" w:pos="1786"/>
        </w:tabs>
        <w:suppressAutoHyphens w:val="0"/>
        <w:ind w:right="-6"/>
        <w:jc w:val="both"/>
        <w:rPr>
          <w:rFonts w:ascii="Arial" w:hAnsi="Arial" w:cs="Arial"/>
          <w:sz w:val="22"/>
          <w:szCs w:val="22"/>
        </w:rPr>
      </w:pPr>
    </w:p>
    <w:p w:rsidR="002356B5" w:rsidRDefault="002356B5" w:rsidP="00295A8A">
      <w:pPr>
        <w:suppressAutoHyphens w:val="0"/>
        <w:jc w:val="both"/>
        <w:rPr>
          <w:rFonts w:ascii="Arial" w:hAnsi="Arial" w:cs="Arial"/>
          <w:color w:val="000000"/>
          <w:sz w:val="22"/>
          <w:szCs w:val="22"/>
        </w:rPr>
      </w:pPr>
      <w:r w:rsidRPr="00295A8A">
        <w:rPr>
          <w:rFonts w:ascii="Arial" w:hAnsi="Arial" w:cs="Arial"/>
          <w:sz w:val="22"/>
          <w:szCs w:val="22"/>
        </w:rPr>
        <w:t>У</w:t>
      </w:r>
      <w:r w:rsidR="00307CC0" w:rsidRPr="00295A8A">
        <w:rPr>
          <w:rFonts w:ascii="Arial" w:hAnsi="Arial" w:cs="Arial"/>
          <w:sz w:val="22"/>
          <w:szCs w:val="22"/>
        </w:rPr>
        <w:t xml:space="preserve">колико је </w:t>
      </w:r>
      <w:r w:rsidRPr="00295A8A">
        <w:rPr>
          <w:rFonts w:ascii="Arial" w:hAnsi="Arial" w:cs="Arial"/>
          <w:color w:val="000000"/>
          <w:sz w:val="22"/>
          <w:szCs w:val="22"/>
        </w:rPr>
        <w:t xml:space="preserve"> пословно седиште банке гаранта у Републици Србији</w:t>
      </w:r>
      <w:r w:rsidR="00307CC0" w:rsidRPr="00295A8A">
        <w:rPr>
          <w:rFonts w:ascii="Arial" w:hAnsi="Arial" w:cs="Arial"/>
          <w:color w:val="000000"/>
          <w:sz w:val="22"/>
          <w:szCs w:val="22"/>
        </w:rPr>
        <w:t>,</w:t>
      </w:r>
      <w:r w:rsidRPr="00295A8A">
        <w:rPr>
          <w:rFonts w:ascii="Arial" w:hAnsi="Arial" w:cs="Arial"/>
          <w:color w:val="000000"/>
          <w:sz w:val="22"/>
          <w:szCs w:val="22"/>
        </w:rPr>
        <w:t xml:space="preserve"> у случају спора по овој Гаранцији, утврђује се надлежност суда у Београду и примена материјалног права Републике Србије. </w:t>
      </w:r>
    </w:p>
    <w:p w:rsidR="009555D5" w:rsidRPr="00295A8A" w:rsidRDefault="009555D5" w:rsidP="00295A8A">
      <w:pPr>
        <w:suppressAutoHyphens w:val="0"/>
        <w:jc w:val="both"/>
        <w:rPr>
          <w:rFonts w:ascii="Arial" w:hAnsi="Arial" w:cs="Arial"/>
          <w:color w:val="000000"/>
          <w:sz w:val="22"/>
          <w:szCs w:val="22"/>
        </w:rPr>
      </w:pPr>
    </w:p>
    <w:p w:rsidR="002356B5" w:rsidRDefault="002356B5" w:rsidP="00295A8A">
      <w:pPr>
        <w:suppressAutoHyphens w:val="0"/>
        <w:jc w:val="both"/>
        <w:rPr>
          <w:rFonts w:ascii="Arial" w:hAnsi="Arial" w:cs="Arial"/>
          <w:sz w:val="22"/>
          <w:szCs w:val="22"/>
        </w:rPr>
      </w:pPr>
      <w:r w:rsidRPr="00295A8A">
        <w:rPr>
          <w:rFonts w:ascii="Arial" w:hAnsi="Arial" w:cs="Arial"/>
          <w:sz w:val="22"/>
          <w:szCs w:val="22"/>
        </w:rPr>
        <w:lastRenderedPageBreak/>
        <w:t>У</w:t>
      </w:r>
      <w:r w:rsidR="00307CC0" w:rsidRPr="00295A8A">
        <w:rPr>
          <w:rFonts w:ascii="Arial" w:hAnsi="Arial" w:cs="Arial"/>
          <w:sz w:val="22"/>
          <w:szCs w:val="22"/>
        </w:rPr>
        <w:t>колико је</w:t>
      </w:r>
      <w:r w:rsidRPr="00295A8A">
        <w:rPr>
          <w:rFonts w:ascii="Arial" w:hAnsi="Arial" w:cs="Arial"/>
          <w:color w:val="000000"/>
          <w:sz w:val="22"/>
          <w:szCs w:val="22"/>
        </w:rPr>
        <w:t xml:space="preserve"> пословно седиште банке гаранта </w:t>
      </w:r>
      <w:r w:rsidRPr="00295A8A">
        <w:rPr>
          <w:rFonts w:ascii="Arial" w:hAnsi="Arial" w:cs="Arial"/>
          <w:sz w:val="22"/>
          <w:szCs w:val="22"/>
        </w:rPr>
        <w:t>изван Републике Србије</w:t>
      </w:r>
      <w:r w:rsidR="00307CC0" w:rsidRPr="00295A8A">
        <w:rPr>
          <w:rFonts w:ascii="Arial" w:hAnsi="Arial" w:cs="Arial"/>
          <w:sz w:val="22"/>
          <w:szCs w:val="22"/>
        </w:rPr>
        <w:t>,</w:t>
      </w:r>
      <w:r w:rsidRPr="00295A8A">
        <w:rPr>
          <w:rFonts w:ascii="Arial" w:hAnsi="Arial" w:cs="Arial"/>
          <w:sz w:val="22"/>
          <w:szCs w:val="22"/>
        </w:rPr>
        <w:t xml:space="preserve">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9555D5" w:rsidRPr="00295A8A" w:rsidRDefault="009555D5" w:rsidP="00295A8A">
      <w:pPr>
        <w:suppressAutoHyphens w:val="0"/>
        <w:jc w:val="both"/>
        <w:rPr>
          <w:rFonts w:ascii="Arial" w:hAnsi="Arial" w:cs="Arial"/>
          <w:sz w:val="22"/>
          <w:szCs w:val="22"/>
        </w:rPr>
      </w:pPr>
    </w:p>
    <w:p w:rsidR="00204119" w:rsidRPr="00295A8A" w:rsidRDefault="002356B5" w:rsidP="00EE418D">
      <w:pPr>
        <w:suppressAutoHyphens w:val="0"/>
        <w:jc w:val="both"/>
        <w:rPr>
          <w:rFonts w:ascii="Arial" w:hAnsi="Arial" w:cs="Arial"/>
          <w:sz w:val="22"/>
          <w:szCs w:val="22"/>
        </w:rPr>
      </w:pPr>
      <w:r w:rsidRPr="00295A8A">
        <w:rPr>
          <w:rFonts w:ascii="Arial" w:hAnsi="Arial" w:cs="Arial"/>
          <w:sz w:val="22"/>
          <w:szCs w:val="22"/>
        </w:rPr>
        <w:t xml:space="preserve">У случају да </w:t>
      </w:r>
      <w:r w:rsidR="008B41B0" w:rsidRPr="00295A8A">
        <w:rPr>
          <w:rFonts w:ascii="Arial" w:hAnsi="Arial" w:cs="Arial"/>
          <w:sz w:val="22"/>
          <w:szCs w:val="22"/>
        </w:rPr>
        <w:t xml:space="preserve">Извршилац </w:t>
      </w:r>
      <w:r w:rsidRPr="00295A8A">
        <w:rPr>
          <w:rFonts w:ascii="Arial" w:hAnsi="Arial" w:cs="Arial"/>
          <w:noProof/>
          <w:sz w:val="22"/>
          <w:szCs w:val="22"/>
          <w:lang w:eastAsia="en-US"/>
        </w:rPr>
        <w:t xml:space="preserve"> </w:t>
      </w:r>
      <w:r w:rsidRPr="00295A8A">
        <w:rPr>
          <w:rFonts w:ascii="Arial" w:hAnsi="Arial" w:cs="Arial"/>
          <w:sz w:val="22"/>
          <w:szCs w:val="22"/>
        </w:rPr>
        <w:t xml:space="preserve">поднесе банкарску гаранцију стране банке, та банка мора имати додељен </w:t>
      </w:r>
      <w:r w:rsidR="007A27C3">
        <w:rPr>
          <w:rFonts w:ascii="Arial" w:hAnsi="Arial" w:cs="Arial"/>
          <w:sz w:val="22"/>
          <w:szCs w:val="22"/>
          <w:lang w:val="sr-Cyrl-RS"/>
        </w:rPr>
        <w:t>кредитни</w:t>
      </w:r>
      <w:r w:rsidRPr="00295A8A">
        <w:rPr>
          <w:rFonts w:ascii="Arial" w:hAnsi="Arial" w:cs="Arial"/>
          <w:sz w:val="22"/>
          <w:szCs w:val="22"/>
        </w:rPr>
        <w:t xml:space="preserve"> рејтинг коме одговара ниво кредитног квалитета 3 (инвестициони ранг).</w:t>
      </w:r>
      <w:r w:rsidR="00711122" w:rsidRPr="00295A8A">
        <w:rPr>
          <w:rFonts w:ascii="Arial" w:hAnsi="Arial" w:cs="Arial"/>
          <w:noProof/>
          <w:sz w:val="22"/>
          <w:szCs w:val="22"/>
          <w:lang w:eastAsia="en-US"/>
        </w:rPr>
        <w:tab/>
      </w:r>
      <w:r w:rsidR="00711122" w:rsidRPr="00295A8A">
        <w:rPr>
          <w:rFonts w:ascii="Arial" w:hAnsi="Arial" w:cs="Arial"/>
          <w:noProof/>
          <w:sz w:val="22"/>
          <w:szCs w:val="22"/>
          <w:lang w:eastAsia="en-US"/>
        </w:rPr>
        <w:tab/>
      </w:r>
      <w:r w:rsidR="00711122" w:rsidRPr="00295A8A">
        <w:rPr>
          <w:rFonts w:ascii="Arial" w:hAnsi="Arial" w:cs="Arial"/>
          <w:noProof/>
          <w:sz w:val="22"/>
          <w:szCs w:val="22"/>
          <w:lang w:eastAsia="en-US"/>
        </w:rPr>
        <w:tab/>
      </w:r>
      <w:r w:rsidR="00711122" w:rsidRPr="00295A8A">
        <w:rPr>
          <w:rFonts w:ascii="Arial" w:hAnsi="Arial" w:cs="Arial"/>
          <w:noProof/>
          <w:sz w:val="22"/>
          <w:szCs w:val="22"/>
          <w:lang w:eastAsia="en-US"/>
        </w:rPr>
        <w:tab/>
      </w:r>
      <w:r w:rsidR="00711122" w:rsidRPr="00295A8A">
        <w:rPr>
          <w:rFonts w:ascii="Arial" w:hAnsi="Arial" w:cs="Arial"/>
          <w:noProof/>
          <w:sz w:val="22"/>
          <w:szCs w:val="22"/>
          <w:lang w:eastAsia="en-US"/>
        </w:rPr>
        <w:tab/>
      </w:r>
      <w:r w:rsidR="00711122" w:rsidRPr="00295A8A">
        <w:rPr>
          <w:rFonts w:ascii="Arial" w:hAnsi="Arial" w:cs="Arial"/>
          <w:noProof/>
          <w:sz w:val="22"/>
          <w:szCs w:val="22"/>
          <w:lang w:eastAsia="en-US"/>
        </w:rPr>
        <w:tab/>
      </w:r>
    </w:p>
    <w:p w:rsidR="00330B3D" w:rsidRDefault="00330B3D" w:rsidP="00295A8A">
      <w:pPr>
        <w:tabs>
          <w:tab w:val="left" w:pos="680"/>
        </w:tabs>
        <w:jc w:val="center"/>
        <w:rPr>
          <w:rFonts w:ascii="Arial" w:eastAsia="TimesNewRomanPS-BoldMT" w:hAnsi="Arial" w:cs="Arial"/>
          <w:b/>
          <w:bCs/>
          <w:sz w:val="22"/>
          <w:szCs w:val="22"/>
          <w:lang w:eastAsia="en-US"/>
        </w:rPr>
      </w:pPr>
      <w:r w:rsidRPr="00295A8A">
        <w:rPr>
          <w:rFonts w:ascii="Arial" w:eastAsia="TimesNewRomanPS-BoldMT" w:hAnsi="Arial" w:cs="Arial"/>
          <w:b/>
          <w:bCs/>
          <w:sz w:val="22"/>
          <w:szCs w:val="22"/>
          <w:lang w:eastAsia="en-US"/>
        </w:rPr>
        <w:t xml:space="preserve">Члан </w:t>
      </w:r>
      <w:r w:rsidR="0083645A">
        <w:rPr>
          <w:rFonts w:ascii="Arial" w:eastAsia="TimesNewRomanPS-BoldMT" w:hAnsi="Arial" w:cs="Arial"/>
          <w:b/>
          <w:bCs/>
          <w:sz w:val="22"/>
          <w:szCs w:val="22"/>
          <w:lang w:val="sr-Cyrl-RS" w:eastAsia="en-US"/>
        </w:rPr>
        <w:t>1</w:t>
      </w:r>
      <w:r w:rsidR="000E6F9A">
        <w:rPr>
          <w:rFonts w:ascii="Arial" w:eastAsia="TimesNewRomanPS-BoldMT" w:hAnsi="Arial" w:cs="Arial"/>
          <w:b/>
          <w:bCs/>
          <w:sz w:val="22"/>
          <w:szCs w:val="22"/>
          <w:lang w:val="sr-Cyrl-RS" w:eastAsia="en-US"/>
        </w:rPr>
        <w:t>6</w:t>
      </w:r>
      <w:r w:rsidRPr="00295A8A">
        <w:rPr>
          <w:rFonts w:ascii="Arial" w:eastAsia="TimesNewRomanPS-BoldMT" w:hAnsi="Arial" w:cs="Arial"/>
          <w:b/>
          <w:bCs/>
          <w:sz w:val="22"/>
          <w:szCs w:val="22"/>
          <w:lang w:eastAsia="en-US"/>
        </w:rPr>
        <w:t xml:space="preserve">. </w:t>
      </w:r>
    </w:p>
    <w:p w:rsidR="0083645A" w:rsidRDefault="0083645A" w:rsidP="00EE418D">
      <w:pPr>
        <w:tabs>
          <w:tab w:val="left" w:pos="680"/>
        </w:tabs>
        <w:jc w:val="both"/>
        <w:rPr>
          <w:rFonts w:ascii="Arial" w:hAnsi="Arial" w:cs="Arial"/>
          <w:sz w:val="22"/>
          <w:szCs w:val="22"/>
        </w:rPr>
      </w:pPr>
      <w:r w:rsidRPr="0083645A">
        <w:rPr>
          <w:rFonts w:ascii="Arial" w:hAnsi="Arial" w:cs="Arial"/>
          <w:sz w:val="22"/>
          <w:szCs w:val="22"/>
        </w:rPr>
        <w:t xml:space="preserve">Приликом потписивања </w:t>
      </w:r>
      <w:r w:rsidR="00C31FB5" w:rsidRPr="00295A8A">
        <w:rPr>
          <w:rFonts w:ascii="Arial" w:hAnsi="Arial" w:cs="Arial"/>
          <w:sz w:val="22"/>
          <w:szCs w:val="22"/>
        </w:rPr>
        <w:t xml:space="preserve">или </w:t>
      </w:r>
      <w:r w:rsidR="007A27C3" w:rsidRPr="00295A8A">
        <w:rPr>
          <w:rFonts w:ascii="Arial" w:hAnsi="Arial" w:cs="Arial"/>
          <w:sz w:val="22"/>
          <w:szCs w:val="22"/>
        </w:rPr>
        <w:t>најјасније</w:t>
      </w:r>
      <w:r w:rsidR="00C31FB5" w:rsidRPr="00295A8A">
        <w:rPr>
          <w:rFonts w:ascii="Arial" w:hAnsi="Arial" w:cs="Arial"/>
          <w:sz w:val="22"/>
          <w:szCs w:val="22"/>
        </w:rPr>
        <w:t xml:space="preserve"> у року од </w:t>
      </w:r>
      <w:r w:rsidR="00C31FB5">
        <w:rPr>
          <w:rFonts w:ascii="Arial" w:hAnsi="Arial" w:cs="Arial"/>
          <w:sz w:val="22"/>
          <w:szCs w:val="22"/>
        </w:rPr>
        <w:t>5</w:t>
      </w:r>
      <w:r w:rsidR="00C31FB5" w:rsidRPr="00295A8A">
        <w:rPr>
          <w:rFonts w:ascii="Arial" w:hAnsi="Arial" w:cs="Arial"/>
          <w:sz w:val="22"/>
          <w:szCs w:val="22"/>
        </w:rPr>
        <w:t xml:space="preserve"> (</w:t>
      </w:r>
      <w:r w:rsidR="00C31FB5">
        <w:rPr>
          <w:rFonts w:ascii="Arial" w:hAnsi="Arial" w:cs="Arial"/>
          <w:sz w:val="22"/>
          <w:szCs w:val="22"/>
        </w:rPr>
        <w:t>пет) дана од</w:t>
      </w:r>
      <w:r w:rsidR="00C31FB5" w:rsidRPr="0083645A">
        <w:rPr>
          <w:rFonts w:ascii="Arial" w:hAnsi="Arial" w:cs="Arial"/>
          <w:sz w:val="22"/>
          <w:szCs w:val="22"/>
        </w:rPr>
        <w:t xml:space="preserve"> </w:t>
      </w:r>
      <w:r w:rsidR="00C31FB5">
        <w:rPr>
          <w:rFonts w:ascii="Arial" w:hAnsi="Arial" w:cs="Arial"/>
          <w:sz w:val="22"/>
          <w:szCs w:val="22"/>
          <w:lang w:val="sr-Cyrl-RS"/>
        </w:rPr>
        <w:t xml:space="preserve">потписивања </w:t>
      </w:r>
      <w:r w:rsidRPr="0083645A">
        <w:rPr>
          <w:rFonts w:ascii="Arial" w:hAnsi="Arial" w:cs="Arial"/>
          <w:sz w:val="22"/>
          <w:szCs w:val="22"/>
        </w:rPr>
        <w:t xml:space="preserve">Записника о </w:t>
      </w:r>
      <w:r>
        <w:rPr>
          <w:rFonts w:ascii="Arial" w:hAnsi="Arial" w:cs="Arial"/>
          <w:sz w:val="22"/>
          <w:szCs w:val="22"/>
          <w:lang w:val="sr-Cyrl-RS"/>
        </w:rPr>
        <w:t>коначном</w:t>
      </w:r>
      <w:r w:rsidRPr="0083645A">
        <w:rPr>
          <w:rFonts w:ascii="Arial" w:hAnsi="Arial" w:cs="Arial"/>
          <w:sz w:val="22"/>
          <w:szCs w:val="22"/>
        </w:rPr>
        <w:t xml:space="preserve"> пријему, </w:t>
      </w:r>
      <w:r w:rsidR="00C31FB5">
        <w:rPr>
          <w:rFonts w:ascii="Arial" w:hAnsi="Arial" w:cs="Arial"/>
          <w:sz w:val="22"/>
          <w:szCs w:val="22"/>
          <w:lang w:val="sr-Cyrl-RS"/>
        </w:rPr>
        <w:t>Извршилац</w:t>
      </w:r>
      <w:r w:rsidRPr="0083645A">
        <w:rPr>
          <w:rFonts w:ascii="Arial" w:hAnsi="Arial" w:cs="Arial"/>
          <w:sz w:val="22"/>
          <w:szCs w:val="22"/>
        </w:rPr>
        <w:t xml:space="preserve"> је дужан да </w:t>
      </w:r>
      <w:r w:rsidR="007A27C3">
        <w:rPr>
          <w:rFonts w:ascii="Arial" w:hAnsi="Arial" w:cs="Arial"/>
          <w:sz w:val="22"/>
          <w:szCs w:val="22"/>
          <w:lang w:val="sr-Cyrl-RS"/>
        </w:rPr>
        <w:t>Наручиоцу</w:t>
      </w:r>
      <w:r w:rsidRPr="0083645A">
        <w:rPr>
          <w:rFonts w:ascii="Arial" w:hAnsi="Arial" w:cs="Arial"/>
          <w:sz w:val="22"/>
          <w:szCs w:val="22"/>
        </w:rPr>
        <w:t xml:space="preserve"> достави неопозиву, безусловну, наплативу на први писани позив без права приговора, банкарску гаранцију за отклањање грешака у гарантном року, у износу од 5% вредности услуга и добара  без ПДВ која је наведена у ставу 1. члана 2. </w:t>
      </w:r>
      <w:r w:rsidR="00C31FB5">
        <w:rPr>
          <w:rFonts w:ascii="Arial" w:hAnsi="Arial" w:cs="Arial"/>
          <w:sz w:val="22"/>
          <w:szCs w:val="22"/>
          <w:lang w:val="sr-Cyrl-RS"/>
        </w:rPr>
        <w:t>овог у</w:t>
      </w:r>
      <w:r w:rsidRPr="0083645A">
        <w:rPr>
          <w:rFonts w:ascii="Arial" w:hAnsi="Arial" w:cs="Arial"/>
          <w:sz w:val="22"/>
          <w:szCs w:val="22"/>
        </w:rPr>
        <w:t xml:space="preserve">говора,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w:t>
      </w:r>
      <w:r w:rsidR="007A27C3">
        <w:rPr>
          <w:rFonts w:ascii="Arial" w:hAnsi="Arial" w:cs="Arial"/>
          <w:sz w:val="22"/>
          <w:szCs w:val="22"/>
          <w:lang w:val="sr-Cyrl-RS"/>
        </w:rPr>
        <w:t>Наручиоцу</w:t>
      </w:r>
      <w:r w:rsidRPr="0083645A">
        <w:rPr>
          <w:rFonts w:ascii="Arial" w:hAnsi="Arial" w:cs="Arial"/>
          <w:sz w:val="22"/>
          <w:szCs w:val="22"/>
        </w:rPr>
        <w:t xml:space="preserve"> платити укупан износ по пријему првог позива </w:t>
      </w:r>
      <w:r w:rsidR="00C31FB5">
        <w:rPr>
          <w:rFonts w:ascii="Arial" w:hAnsi="Arial" w:cs="Arial"/>
          <w:sz w:val="22"/>
          <w:szCs w:val="22"/>
          <w:lang w:val="sr-Cyrl-RS"/>
        </w:rPr>
        <w:t>Наручиоц</w:t>
      </w:r>
      <w:r w:rsidR="007A27C3">
        <w:rPr>
          <w:rFonts w:ascii="Arial" w:hAnsi="Arial" w:cs="Arial"/>
          <w:sz w:val="22"/>
          <w:szCs w:val="22"/>
          <w:lang w:val="sr-Cyrl-RS"/>
        </w:rPr>
        <w:t>а</w:t>
      </w:r>
      <w:r w:rsidRPr="0083645A">
        <w:rPr>
          <w:rFonts w:ascii="Arial" w:hAnsi="Arial" w:cs="Arial"/>
          <w:sz w:val="22"/>
          <w:szCs w:val="22"/>
        </w:rPr>
        <w:t xml:space="preserve"> у писаној форми и изјаве у којој се наводи да </w:t>
      </w:r>
      <w:r w:rsidR="00C31FB5">
        <w:rPr>
          <w:rFonts w:ascii="Arial" w:hAnsi="Arial" w:cs="Arial"/>
          <w:sz w:val="22"/>
          <w:szCs w:val="22"/>
          <w:lang w:val="sr-Cyrl-RS"/>
        </w:rPr>
        <w:t>Извршилац</w:t>
      </w:r>
      <w:r w:rsidRPr="0083645A">
        <w:rPr>
          <w:rFonts w:ascii="Arial" w:hAnsi="Arial" w:cs="Arial"/>
          <w:sz w:val="22"/>
          <w:szCs w:val="22"/>
        </w:rPr>
        <w:t xml:space="preserve"> није извршио своје обавезе према Уговору, за отклањање грешака у гарантном року. </w:t>
      </w:r>
    </w:p>
    <w:p w:rsidR="0083645A" w:rsidRDefault="0083645A" w:rsidP="00EE418D">
      <w:pPr>
        <w:tabs>
          <w:tab w:val="left" w:pos="680"/>
        </w:tabs>
        <w:jc w:val="both"/>
        <w:rPr>
          <w:rFonts w:ascii="Arial" w:hAnsi="Arial" w:cs="Arial"/>
          <w:sz w:val="22"/>
          <w:szCs w:val="22"/>
        </w:rPr>
      </w:pPr>
    </w:p>
    <w:p w:rsidR="00EE418D" w:rsidRPr="009555D5" w:rsidRDefault="00EE418D" w:rsidP="00EE418D">
      <w:pPr>
        <w:jc w:val="both"/>
        <w:rPr>
          <w:rFonts w:ascii="Arial" w:hAnsi="Arial" w:cs="Arial"/>
          <w:sz w:val="22"/>
          <w:szCs w:val="22"/>
        </w:rPr>
      </w:pPr>
      <w:r w:rsidRPr="009555D5">
        <w:rPr>
          <w:rFonts w:ascii="Arial" w:hAnsi="Arial" w:cs="Arial"/>
          <w:sz w:val="22"/>
          <w:szCs w:val="22"/>
        </w:rPr>
        <w:t>Банкарска гаранција за отклањање грешака у гарантном року мора трајати најмање 5 дана дуже од истека гарантног рока</w:t>
      </w:r>
      <w:r>
        <w:rPr>
          <w:rFonts w:ascii="Arial" w:hAnsi="Arial" w:cs="Arial"/>
          <w:sz w:val="22"/>
          <w:szCs w:val="22"/>
        </w:rPr>
        <w:t xml:space="preserve"> из члана 1</w:t>
      </w:r>
      <w:r w:rsidR="00C31FB5">
        <w:rPr>
          <w:rFonts w:ascii="Arial" w:hAnsi="Arial" w:cs="Arial"/>
          <w:sz w:val="22"/>
          <w:szCs w:val="22"/>
          <w:lang w:val="sr-Cyrl-RS"/>
        </w:rPr>
        <w:t>3</w:t>
      </w:r>
      <w:r>
        <w:rPr>
          <w:rFonts w:ascii="Arial" w:hAnsi="Arial" w:cs="Arial"/>
          <w:sz w:val="22"/>
          <w:szCs w:val="22"/>
        </w:rPr>
        <w:t>. овог уговора</w:t>
      </w:r>
      <w:r w:rsidRPr="009555D5">
        <w:rPr>
          <w:rFonts w:ascii="Arial" w:hAnsi="Arial" w:cs="Arial"/>
          <w:sz w:val="22"/>
          <w:szCs w:val="22"/>
        </w:rPr>
        <w:t>.</w:t>
      </w:r>
    </w:p>
    <w:p w:rsidR="00EE418D" w:rsidRPr="00295A8A" w:rsidRDefault="00EE418D" w:rsidP="00295A8A">
      <w:pPr>
        <w:tabs>
          <w:tab w:val="left" w:pos="680"/>
        </w:tabs>
        <w:jc w:val="center"/>
        <w:rPr>
          <w:rFonts w:ascii="Arial" w:eastAsia="TimesNewRomanPS-BoldMT" w:hAnsi="Arial" w:cs="Arial"/>
          <w:b/>
          <w:bCs/>
          <w:sz w:val="22"/>
          <w:szCs w:val="22"/>
          <w:lang w:eastAsia="en-US"/>
        </w:rPr>
      </w:pPr>
    </w:p>
    <w:p w:rsidR="00330B3D" w:rsidRDefault="00330B3D" w:rsidP="00295A8A">
      <w:pPr>
        <w:tabs>
          <w:tab w:val="left" w:pos="680"/>
        </w:tabs>
        <w:suppressAutoHyphens w:val="0"/>
        <w:jc w:val="both"/>
        <w:rPr>
          <w:rFonts w:ascii="Arial" w:eastAsia="TimesNewRomanPS-BoldMT" w:hAnsi="Arial" w:cs="Arial"/>
          <w:bCs/>
          <w:sz w:val="22"/>
          <w:szCs w:val="22"/>
        </w:rPr>
      </w:pPr>
      <w:r w:rsidRPr="00295A8A">
        <w:rPr>
          <w:rFonts w:ascii="Arial" w:eastAsia="TimesNewRomanPS-BoldMT" w:hAnsi="Arial" w:cs="Arial"/>
          <w:bCs/>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E418D" w:rsidRPr="00295A8A" w:rsidRDefault="00EE418D" w:rsidP="00295A8A">
      <w:pPr>
        <w:tabs>
          <w:tab w:val="left" w:pos="680"/>
        </w:tabs>
        <w:suppressAutoHyphens w:val="0"/>
        <w:jc w:val="both"/>
        <w:rPr>
          <w:rFonts w:ascii="Arial" w:eastAsia="TimesNewRomanPS-BoldMT" w:hAnsi="Arial" w:cs="Arial"/>
          <w:bCs/>
          <w:sz w:val="22"/>
          <w:szCs w:val="22"/>
        </w:rPr>
      </w:pPr>
    </w:p>
    <w:p w:rsidR="00330B3D" w:rsidRDefault="00330B3D" w:rsidP="00295A8A">
      <w:pPr>
        <w:tabs>
          <w:tab w:val="left" w:pos="680"/>
        </w:tabs>
        <w:suppressAutoHyphens w:val="0"/>
        <w:jc w:val="both"/>
        <w:rPr>
          <w:rFonts w:ascii="Arial" w:eastAsia="TimesNewRomanPS-BoldMT" w:hAnsi="Arial" w:cs="Arial"/>
          <w:bCs/>
          <w:sz w:val="22"/>
          <w:szCs w:val="22"/>
        </w:rPr>
      </w:pPr>
      <w:r w:rsidRPr="00295A8A">
        <w:rPr>
          <w:rFonts w:ascii="Arial" w:eastAsia="TimesNewRomanPS-BoldMT" w:hAnsi="Arial" w:cs="Arial"/>
          <w:bCs/>
          <w:sz w:val="22"/>
          <w:szCs w:val="22"/>
        </w:rPr>
        <w:t>Уколико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EE418D" w:rsidRPr="00295A8A" w:rsidRDefault="00EE418D" w:rsidP="00295A8A">
      <w:pPr>
        <w:tabs>
          <w:tab w:val="left" w:pos="680"/>
        </w:tabs>
        <w:suppressAutoHyphens w:val="0"/>
        <w:jc w:val="both"/>
        <w:rPr>
          <w:rFonts w:ascii="Arial" w:eastAsia="TimesNewRomanPS-BoldMT" w:hAnsi="Arial" w:cs="Arial"/>
          <w:bCs/>
          <w:sz w:val="22"/>
          <w:szCs w:val="22"/>
        </w:rPr>
      </w:pPr>
    </w:p>
    <w:p w:rsidR="00330B3D" w:rsidRDefault="00330B3D" w:rsidP="00295A8A">
      <w:pPr>
        <w:tabs>
          <w:tab w:val="left" w:pos="680"/>
        </w:tabs>
        <w:suppressAutoHyphens w:val="0"/>
        <w:jc w:val="both"/>
        <w:rPr>
          <w:rFonts w:ascii="Arial" w:eastAsia="TimesNewRomanPS-BoldMT" w:hAnsi="Arial" w:cs="Arial"/>
          <w:bCs/>
          <w:sz w:val="22"/>
          <w:szCs w:val="22"/>
        </w:rPr>
      </w:pPr>
      <w:r w:rsidRPr="00295A8A">
        <w:rPr>
          <w:rFonts w:ascii="Arial" w:eastAsia="TimesNewRomanPS-BoldMT" w:hAnsi="Arial" w:cs="Arial"/>
          <w:bCs/>
          <w:sz w:val="22"/>
          <w:szCs w:val="22"/>
        </w:rPr>
        <w:t>Ако Извршилац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rsidR="00EE418D" w:rsidRPr="00295A8A" w:rsidRDefault="00EE418D" w:rsidP="00295A8A">
      <w:pPr>
        <w:tabs>
          <w:tab w:val="left" w:pos="680"/>
        </w:tabs>
        <w:suppressAutoHyphens w:val="0"/>
        <w:jc w:val="both"/>
        <w:rPr>
          <w:rFonts w:ascii="Arial" w:eastAsia="TimesNewRomanPS-BoldMT" w:hAnsi="Arial" w:cs="Arial"/>
          <w:bCs/>
          <w:sz w:val="22"/>
          <w:szCs w:val="22"/>
        </w:rPr>
      </w:pPr>
    </w:p>
    <w:p w:rsidR="00330B3D" w:rsidRDefault="00330B3D" w:rsidP="00295A8A">
      <w:pPr>
        <w:tabs>
          <w:tab w:val="left" w:pos="680"/>
        </w:tabs>
        <w:suppressAutoHyphens w:val="0"/>
        <w:jc w:val="both"/>
        <w:rPr>
          <w:rFonts w:ascii="Arial" w:eastAsia="TimesNewRomanPS-BoldMT" w:hAnsi="Arial" w:cs="Arial"/>
          <w:bCs/>
          <w:sz w:val="22"/>
          <w:szCs w:val="22"/>
        </w:rPr>
      </w:pPr>
      <w:r w:rsidRPr="00295A8A">
        <w:rPr>
          <w:rFonts w:ascii="Arial" w:eastAsia="TimesNewRomanPS-BoldMT" w:hAnsi="Arial" w:cs="Arial"/>
          <w:bCs/>
          <w:sz w:val="22"/>
          <w:szCs w:val="22"/>
        </w:rPr>
        <w:t>Банкарска гаранција ће се сматрати неисправном уколико не садржи све напред наведене елементе.</w:t>
      </w:r>
    </w:p>
    <w:p w:rsidR="00EE418D" w:rsidRPr="00295A8A" w:rsidRDefault="00EE418D" w:rsidP="00295A8A">
      <w:pPr>
        <w:tabs>
          <w:tab w:val="left" w:pos="680"/>
        </w:tabs>
        <w:suppressAutoHyphens w:val="0"/>
        <w:jc w:val="both"/>
        <w:rPr>
          <w:rFonts w:ascii="Arial" w:eastAsia="TimesNewRomanPS-BoldMT" w:hAnsi="Arial" w:cs="Arial"/>
          <w:bCs/>
          <w:sz w:val="22"/>
          <w:szCs w:val="22"/>
        </w:rPr>
      </w:pPr>
    </w:p>
    <w:p w:rsidR="00330B3D" w:rsidRPr="00295A8A" w:rsidRDefault="00330B3D" w:rsidP="00295A8A">
      <w:pPr>
        <w:tabs>
          <w:tab w:val="left" w:pos="680"/>
        </w:tabs>
        <w:suppressAutoHyphens w:val="0"/>
        <w:jc w:val="both"/>
        <w:rPr>
          <w:rFonts w:ascii="Arial" w:eastAsia="TimesNewRomanPS-BoldMT" w:hAnsi="Arial" w:cs="Arial"/>
          <w:bCs/>
          <w:sz w:val="22"/>
          <w:szCs w:val="22"/>
        </w:rPr>
      </w:pPr>
      <w:r w:rsidRPr="00295A8A">
        <w:rPr>
          <w:rFonts w:ascii="Arial" w:eastAsia="TimesNewRomanPS-BoldMT" w:hAnsi="Arial" w:cs="Arial"/>
          <w:bCs/>
          <w:sz w:val="22"/>
          <w:szCs w:val="22"/>
        </w:rPr>
        <w:t xml:space="preserve">Наручилац ће након што прими од Извршиоца гаранцију </w:t>
      </w:r>
      <w:r w:rsidR="00EE418D" w:rsidRPr="009555D5">
        <w:rPr>
          <w:rFonts w:ascii="Arial" w:hAnsi="Arial" w:cs="Arial"/>
          <w:sz w:val="22"/>
          <w:szCs w:val="22"/>
        </w:rPr>
        <w:t>за отклањање грешака у гарантном року</w:t>
      </w:r>
      <w:r w:rsidRPr="00295A8A">
        <w:rPr>
          <w:rFonts w:ascii="Arial" w:eastAsia="TimesNewRomanPS-BoldMT" w:hAnsi="Arial" w:cs="Arial"/>
          <w:bCs/>
          <w:sz w:val="22"/>
          <w:szCs w:val="22"/>
        </w:rPr>
        <w:t xml:space="preserve">, вратити Извршиоцу гаранцију за добро извршење посла из члана </w:t>
      </w:r>
      <w:r w:rsidR="00EF799D">
        <w:rPr>
          <w:rFonts w:ascii="Arial" w:eastAsia="TimesNewRomanPS-BoldMT" w:hAnsi="Arial" w:cs="Arial"/>
          <w:bCs/>
          <w:sz w:val="22"/>
          <w:szCs w:val="22"/>
          <w:lang w:val="sr-Cyrl-RS"/>
        </w:rPr>
        <w:t>1</w:t>
      </w:r>
      <w:r w:rsidR="000E6F9A">
        <w:rPr>
          <w:rFonts w:ascii="Arial" w:eastAsia="TimesNewRomanPS-BoldMT" w:hAnsi="Arial" w:cs="Arial"/>
          <w:bCs/>
          <w:sz w:val="22"/>
          <w:szCs w:val="22"/>
          <w:lang w:val="sr-Cyrl-RS"/>
        </w:rPr>
        <w:t>5</w:t>
      </w:r>
      <w:r w:rsidRPr="00295A8A">
        <w:rPr>
          <w:rFonts w:ascii="Arial" w:eastAsia="TimesNewRomanPS-BoldMT" w:hAnsi="Arial" w:cs="Arial"/>
          <w:bCs/>
          <w:sz w:val="22"/>
          <w:szCs w:val="22"/>
        </w:rPr>
        <w:t>. овог уговора.</w:t>
      </w:r>
    </w:p>
    <w:p w:rsidR="00F25AE4" w:rsidRDefault="00F25AE4" w:rsidP="00295A8A">
      <w:pPr>
        <w:suppressAutoHyphens w:val="0"/>
        <w:jc w:val="both"/>
        <w:rPr>
          <w:rFonts w:ascii="Arial" w:hAnsi="Arial" w:cs="Arial"/>
          <w:b/>
          <w:noProof/>
          <w:sz w:val="22"/>
          <w:szCs w:val="22"/>
          <w:lang w:eastAsia="en-US"/>
        </w:rPr>
      </w:pPr>
    </w:p>
    <w:p w:rsidR="002356B5" w:rsidRPr="00D31183" w:rsidRDefault="00CF45ED" w:rsidP="00295A8A">
      <w:pPr>
        <w:suppressAutoHyphens w:val="0"/>
        <w:jc w:val="both"/>
        <w:rPr>
          <w:rFonts w:ascii="Arial" w:hAnsi="Arial" w:cs="Arial"/>
          <w:b/>
          <w:caps/>
          <w:noProof/>
          <w:sz w:val="22"/>
          <w:szCs w:val="22"/>
          <w:lang w:eastAsia="en-US"/>
        </w:rPr>
      </w:pPr>
      <w:r>
        <w:rPr>
          <w:rFonts w:ascii="Arial" w:eastAsia="TimesNewRomanPS-BoldMT" w:hAnsi="Arial" w:cs="Arial"/>
          <w:b/>
          <w:bCs/>
          <w:caps/>
          <w:sz w:val="22"/>
          <w:szCs w:val="22"/>
          <w:lang w:val="en-US"/>
        </w:rPr>
        <w:t>V.</w:t>
      </w:r>
      <w:r w:rsidR="00F25AE4" w:rsidRPr="00D31183">
        <w:rPr>
          <w:rFonts w:ascii="Arial" w:hAnsi="Arial" w:cs="Arial"/>
          <w:b/>
          <w:caps/>
          <w:noProof/>
          <w:sz w:val="22"/>
          <w:szCs w:val="22"/>
          <w:lang w:eastAsia="en-US"/>
        </w:rPr>
        <w:t>Општи услови</w:t>
      </w:r>
    </w:p>
    <w:p w:rsidR="002356B5" w:rsidRPr="00295A8A" w:rsidRDefault="00EE418D" w:rsidP="00295A8A">
      <w:pPr>
        <w:suppressAutoHyphens w:val="0"/>
        <w:jc w:val="center"/>
        <w:rPr>
          <w:rFonts w:ascii="Arial" w:hAnsi="Arial" w:cs="Arial"/>
          <w:b/>
          <w:bCs/>
          <w:noProof/>
          <w:sz w:val="22"/>
          <w:szCs w:val="22"/>
          <w:lang w:eastAsia="en-US"/>
        </w:rPr>
      </w:pPr>
      <w:r>
        <w:rPr>
          <w:rFonts w:ascii="Arial" w:hAnsi="Arial" w:cs="Arial"/>
          <w:b/>
          <w:bCs/>
          <w:noProof/>
          <w:sz w:val="22"/>
          <w:szCs w:val="22"/>
          <w:lang w:eastAsia="en-US"/>
        </w:rPr>
        <w:t xml:space="preserve">Члaн </w:t>
      </w:r>
      <w:r w:rsidR="00EF799D">
        <w:rPr>
          <w:rFonts w:ascii="Arial" w:hAnsi="Arial" w:cs="Arial"/>
          <w:b/>
          <w:bCs/>
          <w:noProof/>
          <w:sz w:val="22"/>
          <w:szCs w:val="22"/>
          <w:lang w:val="sr-Cyrl-RS" w:eastAsia="en-US"/>
        </w:rPr>
        <w:t>1</w:t>
      </w:r>
      <w:r w:rsidR="000E6F9A">
        <w:rPr>
          <w:rFonts w:ascii="Arial" w:hAnsi="Arial" w:cs="Arial"/>
          <w:b/>
          <w:bCs/>
          <w:noProof/>
          <w:sz w:val="22"/>
          <w:szCs w:val="22"/>
          <w:lang w:val="sr-Cyrl-RS" w:eastAsia="en-US"/>
        </w:rPr>
        <w:t>7</w:t>
      </w:r>
      <w:r w:rsidR="002356B5" w:rsidRPr="00295A8A">
        <w:rPr>
          <w:rFonts w:ascii="Arial" w:hAnsi="Arial" w:cs="Arial"/>
          <w:b/>
          <w:bCs/>
          <w:noProof/>
          <w:sz w:val="22"/>
          <w:szCs w:val="22"/>
          <w:lang w:eastAsia="en-US"/>
        </w:rPr>
        <w:t xml:space="preserve">. </w:t>
      </w:r>
    </w:p>
    <w:p w:rsidR="002356B5" w:rsidRPr="00295A8A" w:rsidRDefault="002356B5" w:rsidP="00295A8A">
      <w:pPr>
        <w:suppressAutoHyphens w:val="0"/>
        <w:jc w:val="both"/>
        <w:rPr>
          <w:rFonts w:ascii="Arial" w:hAnsi="Arial" w:cs="Arial"/>
          <w:bCs/>
          <w:noProof/>
          <w:sz w:val="22"/>
          <w:szCs w:val="22"/>
          <w:lang w:eastAsia="en-US"/>
        </w:rPr>
      </w:pPr>
      <w:r w:rsidRPr="00295A8A">
        <w:rPr>
          <w:rFonts w:ascii="Arial" w:hAnsi="Arial" w:cs="Arial"/>
          <w:bCs/>
          <w:noProof/>
          <w:sz w:val="22"/>
          <w:szCs w:val="22"/>
          <w:lang w:eastAsia="en-US"/>
        </w:rPr>
        <w:t xml:space="preserve">Уговорне стране се обавезују да ће даном потписивања овог уговора потписати и </w:t>
      </w:r>
      <w:r w:rsidR="00EE418D">
        <w:rPr>
          <w:rFonts w:ascii="Arial" w:hAnsi="Arial" w:cs="Arial"/>
          <w:bCs/>
          <w:noProof/>
          <w:sz w:val="22"/>
          <w:szCs w:val="22"/>
          <w:lang w:eastAsia="en-US"/>
        </w:rPr>
        <w:t>Уговор о чувању пословне тајне и поверљивих информација</w:t>
      </w:r>
      <w:r w:rsidRPr="00295A8A">
        <w:rPr>
          <w:rFonts w:ascii="Arial" w:hAnsi="Arial" w:cs="Arial"/>
          <w:bCs/>
          <w:noProof/>
          <w:sz w:val="22"/>
          <w:szCs w:val="22"/>
          <w:lang w:eastAsia="en-US"/>
        </w:rPr>
        <w:t xml:space="preserve"> који је саставни</w:t>
      </w:r>
      <w:r w:rsidR="003620D2" w:rsidRPr="00295A8A">
        <w:rPr>
          <w:rFonts w:ascii="Arial" w:hAnsi="Arial" w:cs="Arial"/>
          <w:bCs/>
          <w:noProof/>
          <w:sz w:val="22"/>
          <w:szCs w:val="22"/>
          <w:lang w:eastAsia="en-US"/>
        </w:rPr>
        <w:t xml:space="preserve"> део овог уговора као Прилог </w:t>
      </w:r>
      <w:r w:rsidR="00EF799D">
        <w:rPr>
          <w:rFonts w:ascii="Arial" w:hAnsi="Arial" w:cs="Arial"/>
          <w:bCs/>
          <w:noProof/>
          <w:sz w:val="22"/>
          <w:szCs w:val="22"/>
          <w:lang w:eastAsia="en-US"/>
        </w:rPr>
        <w:t>7</w:t>
      </w:r>
      <w:r w:rsidR="003620D2" w:rsidRPr="00295A8A">
        <w:rPr>
          <w:rFonts w:ascii="Arial" w:hAnsi="Arial" w:cs="Arial"/>
          <w:bCs/>
          <w:noProof/>
          <w:sz w:val="22"/>
          <w:szCs w:val="22"/>
          <w:lang w:eastAsia="en-US"/>
        </w:rPr>
        <w:t>.</w:t>
      </w:r>
    </w:p>
    <w:p w:rsidR="000D2D1F" w:rsidRPr="00295A8A" w:rsidRDefault="000D2D1F" w:rsidP="00295A8A">
      <w:pPr>
        <w:suppressAutoHyphens w:val="0"/>
        <w:jc w:val="center"/>
        <w:rPr>
          <w:rFonts w:ascii="Arial" w:hAnsi="Arial" w:cs="Arial"/>
          <w:b/>
          <w:bCs/>
          <w:noProof/>
          <w:sz w:val="22"/>
          <w:szCs w:val="22"/>
          <w:lang w:eastAsia="en-US"/>
        </w:rPr>
      </w:pPr>
    </w:p>
    <w:p w:rsidR="00867A1A" w:rsidRPr="00295A8A" w:rsidRDefault="009C13D0" w:rsidP="00295A8A">
      <w:pPr>
        <w:suppressAutoHyphens w:val="0"/>
        <w:jc w:val="center"/>
        <w:rPr>
          <w:rFonts w:ascii="Arial" w:hAnsi="Arial" w:cs="Arial"/>
          <w:b/>
          <w:bCs/>
          <w:noProof/>
          <w:sz w:val="22"/>
          <w:szCs w:val="22"/>
          <w:lang w:eastAsia="en-US"/>
        </w:rPr>
      </w:pPr>
      <w:r w:rsidRPr="00295A8A">
        <w:rPr>
          <w:rFonts w:ascii="Arial" w:hAnsi="Arial" w:cs="Arial"/>
          <w:b/>
          <w:bCs/>
          <w:noProof/>
          <w:sz w:val="22"/>
          <w:szCs w:val="22"/>
          <w:lang w:eastAsia="en-US"/>
        </w:rPr>
        <w:t xml:space="preserve">Члaн </w:t>
      </w:r>
      <w:r w:rsidR="00EF799D">
        <w:rPr>
          <w:rFonts w:ascii="Arial" w:hAnsi="Arial" w:cs="Arial"/>
          <w:b/>
          <w:bCs/>
          <w:noProof/>
          <w:sz w:val="22"/>
          <w:szCs w:val="22"/>
          <w:lang w:val="sr-Cyrl-RS" w:eastAsia="en-US"/>
        </w:rPr>
        <w:t>1</w:t>
      </w:r>
      <w:r w:rsidR="000E6F9A">
        <w:rPr>
          <w:rFonts w:ascii="Arial" w:hAnsi="Arial" w:cs="Arial"/>
          <w:b/>
          <w:bCs/>
          <w:noProof/>
          <w:sz w:val="22"/>
          <w:szCs w:val="22"/>
          <w:lang w:val="sr-Cyrl-RS" w:eastAsia="en-US"/>
        </w:rPr>
        <w:t>8</w:t>
      </w:r>
      <w:r w:rsidRPr="00295A8A">
        <w:rPr>
          <w:rFonts w:ascii="Arial" w:hAnsi="Arial" w:cs="Arial"/>
          <w:b/>
          <w:bCs/>
          <w:noProof/>
          <w:sz w:val="22"/>
          <w:szCs w:val="22"/>
          <w:lang w:eastAsia="en-US"/>
        </w:rPr>
        <w:t>.</w:t>
      </w:r>
    </w:p>
    <w:p w:rsidR="00AB4924" w:rsidRDefault="00AB4924" w:rsidP="00295A8A">
      <w:pPr>
        <w:tabs>
          <w:tab w:val="left" w:pos="680"/>
        </w:tabs>
        <w:suppressAutoHyphens w:val="0"/>
        <w:jc w:val="both"/>
        <w:rPr>
          <w:rFonts w:ascii="Arial" w:eastAsia="TimesNewRomanPS-BoldMT" w:hAnsi="Arial" w:cs="Arial"/>
          <w:bCs/>
          <w:sz w:val="22"/>
          <w:szCs w:val="22"/>
          <w:lang w:eastAsia="en-US"/>
        </w:rPr>
      </w:pPr>
      <w:r w:rsidRPr="00295A8A">
        <w:rPr>
          <w:rFonts w:ascii="Arial" w:eastAsia="TimesNewRomanPS-BoldMT" w:hAnsi="Arial" w:cs="Arial"/>
          <w:bCs/>
          <w:sz w:val="22"/>
          <w:szCs w:val="22"/>
          <w:lang w:eastAsia="en-US"/>
        </w:rPr>
        <w:t xml:space="preserve">Уговорне стране су сагласне да  формирају заједничку комисију (у даљем тексту: Надзорни одбор пројекта) од 7 чланова од којих су 3 представници </w:t>
      </w:r>
      <w:r w:rsidR="00E255A8">
        <w:rPr>
          <w:rFonts w:ascii="Arial" w:eastAsia="TimesNewRomanPS-BoldMT" w:hAnsi="Arial" w:cs="Arial"/>
          <w:bCs/>
          <w:sz w:val="22"/>
          <w:szCs w:val="22"/>
          <w:lang w:eastAsia="en-US"/>
        </w:rPr>
        <w:t>Извршиоца</w:t>
      </w:r>
      <w:r w:rsidRPr="00295A8A">
        <w:rPr>
          <w:rFonts w:ascii="Arial" w:eastAsia="TimesNewRomanPS-BoldMT" w:hAnsi="Arial" w:cs="Arial"/>
          <w:bCs/>
          <w:sz w:val="22"/>
          <w:szCs w:val="22"/>
          <w:lang w:eastAsia="en-US"/>
        </w:rPr>
        <w:t xml:space="preserve"> и 4 Наручиоца, ради управљања пројектом.</w:t>
      </w:r>
    </w:p>
    <w:p w:rsidR="00EE418D" w:rsidRPr="00295A8A" w:rsidRDefault="00EE418D" w:rsidP="00295A8A">
      <w:pPr>
        <w:tabs>
          <w:tab w:val="left" w:pos="680"/>
        </w:tabs>
        <w:suppressAutoHyphens w:val="0"/>
        <w:jc w:val="both"/>
        <w:rPr>
          <w:rFonts w:ascii="Arial" w:eastAsia="TimesNewRomanPS-BoldMT" w:hAnsi="Arial" w:cs="Arial"/>
          <w:bCs/>
          <w:sz w:val="22"/>
          <w:szCs w:val="22"/>
          <w:lang w:eastAsia="en-US"/>
        </w:rPr>
      </w:pPr>
    </w:p>
    <w:p w:rsidR="00AB4924" w:rsidRDefault="00E255A8" w:rsidP="00295A8A">
      <w:pPr>
        <w:tabs>
          <w:tab w:val="left" w:pos="680"/>
        </w:tabs>
        <w:suppressAutoHyphens w:val="0"/>
        <w:jc w:val="both"/>
        <w:rPr>
          <w:rFonts w:ascii="Arial" w:eastAsia="TimesNewRomanPS-BoldMT" w:hAnsi="Arial" w:cs="Arial"/>
          <w:bCs/>
          <w:sz w:val="22"/>
          <w:szCs w:val="22"/>
          <w:lang w:eastAsia="en-US"/>
        </w:rPr>
      </w:pPr>
      <w:r>
        <w:rPr>
          <w:rFonts w:ascii="Arial" w:eastAsia="TimesNewRomanPS-BoldMT" w:hAnsi="Arial" w:cs="Arial"/>
          <w:bCs/>
          <w:sz w:val="22"/>
          <w:szCs w:val="22"/>
          <w:lang w:eastAsia="en-US"/>
        </w:rPr>
        <w:t>Извршилац</w:t>
      </w:r>
      <w:r w:rsidR="00AB4924" w:rsidRPr="00295A8A">
        <w:rPr>
          <w:rFonts w:ascii="Arial" w:eastAsia="TimesNewRomanPS-BoldMT" w:hAnsi="Arial" w:cs="Arial"/>
          <w:bCs/>
          <w:sz w:val="22"/>
          <w:szCs w:val="22"/>
          <w:lang w:eastAsia="en-US"/>
        </w:rPr>
        <w:t xml:space="preserve"> се обавезује да Наручиоцу достави имена 3 члана комисије из става 1. овог члана, а решење о формирању комисије донеће Наручилац у року од </w:t>
      </w:r>
      <w:r>
        <w:rPr>
          <w:rFonts w:ascii="Arial" w:eastAsia="TimesNewRomanPS-BoldMT" w:hAnsi="Arial" w:cs="Arial"/>
          <w:bCs/>
          <w:sz w:val="22"/>
          <w:szCs w:val="22"/>
          <w:lang w:eastAsia="en-US"/>
        </w:rPr>
        <w:t>7 (седам)</w:t>
      </w:r>
      <w:r w:rsidR="00AB4924" w:rsidRPr="00295A8A">
        <w:rPr>
          <w:rFonts w:ascii="Arial" w:eastAsia="TimesNewRomanPS-BoldMT" w:hAnsi="Arial" w:cs="Arial"/>
          <w:bCs/>
          <w:sz w:val="22"/>
          <w:szCs w:val="22"/>
          <w:lang w:eastAsia="en-US"/>
        </w:rPr>
        <w:t xml:space="preserve"> дана од дана закључења </w:t>
      </w:r>
      <w:r>
        <w:rPr>
          <w:rFonts w:ascii="Arial" w:eastAsia="TimesNewRomanPS-BoldMT" w:hAnsi="Arial" w:cs="Arial"/>
          <w:bCs/>
          <w:sz w:val="22"/>
          <w:szCs w:val="22"/>
          <w:lang w:eastAsia="en-US"/>
        </w:rPr>
        <w:t xml:space="preserve">овог </w:t>
      </w:r>
      <w:r w:rsidR="00AB4924" w:rsidRPr="00295A8A">
        <w:rPr>
          <w:rFonts w:ascii="Arial" w:eastAsia="TimesNewRomanPS-BoldMT" w:hAnsi="Arial" w:cs="Arial"/>
          <w:bCs/>
          <w:sz w:val="22"/>
          <w:szCs w:val="22"/>
          <w:lang w:eastAsia="en-US"/>
        </w:rPr>
        <w:t>уговора.</w:t>
      </w:r>
    </w:p>
    <w:p w:rsidR="00EE418D" w:rsidRPr="00295A8A" w:rsidRDefault="00EE418D" w:rsidP="00295A8A">
      <w:pPr>
        <w:tabs>
          <w:tab w:val="left" w:pos="680"/>
        </w:tabs>
        <w:suppressAutoHyphens w:val="0"/>
        <w:jc w:val="both"/>
        <w:rPr>
          <w:rFonts w:ascii="Arial" w:eastAsia="TimesNewRomanPS-BoldMT" w:hAnsi="Arial" w:cs="Arial"/>
          <w:bCs/>
          <w:sz w:val="22"/>
          <w:szCs w:val="22"/>
          <w:lang w:eastAsia="en-US"/>
        </w:rPr>
      </w:pPr>
    </w:p>
    <w:p w:rsidR="009C13D0" w:rsidRPr="00295A8A" w:rsidRDefault="00AB4924" w:rsidP="002C3D60">
      <w:pPr>
        <w:jc w:val="both"/>
        <w:rPr>
          <w:rFonts w:ascii="Arial" w:hAnsi="Arial" w:cs="Arial"/>
          <w:b/>
          <w:bCs/>
          <w:noProof/>
          <w:sz w:val="22"/>
          <w:szCs w:val="22"/>
          <w:lang w:eastAsia="en-US"/>
        </w:rPr>
      </w:pPr>
      <w:r w:rsidRPr="00BB17A4">
        <w:rPr>
          <w:rFonts w:ascii="Arial" w:eastAsia="TimesNewRomanPS-BoldMT" w:hAnsi="Arial" w:cs="Arial"/>
          <w:bCs/>
          <w:sz w:val="22"/>
          <w:szCs w:val="22"/>
          <w:lang w:eastAsia="en-US"/>
        </w:rPr>
        <w:t xml:space="preserve">Комисија из става 1. овог члана одлуке доноси консензусом, у супротном примениће се одредбе члана </w:t>
      </w:r>
      <w:r w:rsidR="00F83FD3">
        <w:rPr>
          <w:rFonts w:ascii="Arial" w:eastAsia="TimesNewRomanPS-BoldMT" w:hAnsi="Arial" w:cs="Arial"/>
          <w:bCs/>
          <w:sz w:val="22"/>
          <w:szCs w:val="22"/>
          <w:lang w:val="sr-Cyrl-RS" w:eastAsia="en-US"/>
        </w:rPr>
        <w:t>2</w:t>
      </w:r>
      <w:r w:rsidR="000E6F9A">
        <w:rPr>
          <w:rFonts w:ascii="Arial" w:eastAsia="TimesNewRomanPS-BoldMT" w:hAnsi="Arial" w:cs="Arial"/>
          <w:bCs/>
          <w:sz w:val="22"/>
          <w:szCs w:val="22"/>
          <w:lang w:val="sr-Cyrl-RS" w:eastAsia="en-US"/>
        </w:rPr>
        <w:t>2</w:t>
      </w:r>
      <w:r w:rsidRPr="00BB17A4">
        <w:rPr>
          <w:rFonts w:ascii="Arial" w:eastAsia="TimesNewRomanPS-BoldMT" w:hAnsi="Arial" w:cs="Arial"/>
          <w:bCs/>
          <w:sz w:val="22"/>
          <w:szCs w:val="22"/>
          <w:lang w:eastAsia="en-US"/>
        </w:rPr>
        <w:t>. овог уговора</w:t>
      </w:r>
      <w:r w:rsidR="00BB17A4" w:rsidRPr="00BB17A4">
        <w:rPr>
          <w:rFonts w:ascii="Arial" w:eastAsia="TimesNewRomanPS-BoldMT" w:hAnsi="Arial" w:cs="Arial"/>
          <w:bCs/>
          <w:sz w:val="22"/>
          <w:szCs w:val="22"/>
          <w:lang w:val="sr-Cyrl-RS" w:eastAsia="en-US"/>
        </w:rPr>
        <w:t>.</w:t>
      </w:r>
    </w:p>
    <w:p w:rsidR="002C3D60" w:rsidRPr="002C3D60" w:rsidRDefault="002C3D60" w:rsidP="002C3D60">
      <w:pPr>
        <w:spacing w:before="240"/>
        <w:jc w:val="center"/>
        <w:rPr>
          <w:rFonts w:ascii="Arial" w:hAnsi="Arial" w:cs="Arial"/>
          <w:b/>
          <w:sz w:val="22"/>
          <w:szCs w:val="22"/>
          <w:lang w:val="sr-Cyrl-RS" w:eastAsia="en-US"/>
        </w:rPr>
      </w:pPr>
      <w:r w:rsidRPr="002C3D60">
        <w:rPr>
          <w:rFonts w:ascii="Arial" w:hAnsi="Arial" w:cs="Arial"/>
          <w:b/>
          <w:sz w:val="22"/>
          <w:szCs w:val="22"/>
          <w:lang w:val="sr-Cyrl-RS" w:eastAsia="en-US"/>
        </w:rPr>
        <w:t xml:space="preserve">Члан </w:t>
      </w:r>
      <w:r>
        <w:rPr>
          <w:rFonts w:ascii="Arial" w:hAnsi="Arial" w:cs="Arial"/>
          <w:b/>
          <w:sz w:val="22"/>
          <w:szCs w:val="22"/>
          <w:lang w:val="sr-Cyrl-RS" w:eastAsia="en-US"/>
        </w:rPr>
        <w:t>1</w:t>
      </w:r>
      <w:r w:rsidR="000E6F9A">
        <w:rPr>
          <w:rFonts w:ascii="Arial" w:hAnsi="Arial" w:cs="Arial"/>
          <w:b/>
          <w:sz w:val="22"/>
          <w:szCs w:val="22"/>
          <w:lang w:val="sr-Cyrl-RS" w:eastAsia="en-US"/>
        </w:rPr>
        <w:t>9</w:t>
      </w:r>
      <w:r w:rsidRPr="002C3D60">
        <w:rPr>
          <w:rFonts w:ascii="Arial" w:hAnsi="Arial" w:cs="Arial"/>
          <w:b/>
          <w:sz w:val="22"/>
          <w:szCs w:val="22"/>
          <w:lang w:val="sr-Cyrl-RS" w:eastAsia="en-US"/>
        </w:rPr>
        <w:t>.</w:t>
      </w:r>
    </w:p>
    <w:p w:rsidR="002C3D60" w:rsidRDefault="002C3D60" w:rsidP="002C3D60">
      <w:pPr>
        <w:jc w:val="both"/>
        <w:rPr>
          <w:rFonts w:ascii="Arial" w:hAnsi="Arial" w:cs="Arial"/>
          <w:sz w:val="22"/>
          <w:szCs w:val="22"/>
          <w:lang w:val="sr-Cyrl-RS" w:eastAsia="en-US"/>
        </w:rPr>
      </w:pPr>
      <w:r w:rsidRPr="002C3D60">
        <w:rPr>
          <w:rFonts w:ascii="Arial" w:hAnsi="Arial" w:cs="Arial"/>
          <w:sz w:val="22"/>
          <w:szCs w:val="22"/>
          <w:lang w:val="sr-Cyrl-RS" w:eastAsia="en-US"/>
        </w:rPr>
        <w:t xml:space="preserve">Уговорне стране су сагласне да  формирају заједнички пројектни тим у року од </w:t>
      </w:r>
      <w:r>
        <w:rPr>
          <w:rFonts w:ascii="Arial" w:hAnsi="Arial" w:cs="Arial"/>
          <w:sz w:val="22"/>
          <w:szCs w:val="22"/>
          <w:lang w:val="sr-Cyrl-RS" w:eastAsia="en-US"/>
        </w:rPr>
        <w:t>7</w:t>
      </w:r>
      <w:r w:rsidRPr="002C3D60">
        <w:rPr>
          <w:rFonts w:ascii="Arial" w:hAnsi="Arial" w:cs="Arial"/>
          <w:sz w:val="22"/>
          <w:szCs w:val="22"/>
          <w:lang w:val="sr-Cyrl-RS" w:eastAsia="en-US"/>
        </w:rPr>
        <w:t xml:space="preserve"> дана од дана закључења уговора, а ради извршења услуга које су предмет уговора, односно реализације пројектних задатака.</w:t>
      </w:r>
    </w:p>
    <w:p w:rsidR="002C3D60" w:rsidRPr="002C3D60" w:rsidRDefault="002C3D60" w:rsidP="002C3D60">
      <w:pPr>
        <w:jc w:val="both"/>
        <w:rPr>
          <w:rFonts w:ascii="Arial" w:hAnsi="Arial" w:cs="Arial"/>
          <w:sz w:val="22"/>
          <w:szCs w:val="22"/>
          <w:lang w:val="sr-Cyrl-RS" w:eastAsia="en-US"/>
        </w:rPr>
      </w:pPr>
    </w:p>
    <w:p w:rsidR="002C3D60" w:rsidRPr="002C3D60" w:rsidRDefault="002C3D60" w:rsidP="002C3D60">
      <w:pPr>
        <w:jc w:val="both"/>
        <w:rPr>
          <w:rFonts w:ascii="Arial" w:hAnsi="Arial" w:cs="Arial"/>
          <w:sz w:val="22"/>
          <w:szCs w:val="22"/>
          <w:lang w:val="sr-Cyrl-RS" w:eastAsia="en-US"/>
        </w:rPr>
      </w:pPr>
      <w:r w:rsidRPr="002C3D60">
        <w:rPr>
          <w:rFonts w:ascii="Arial" w:hAnsi="Arial" w:cs="Arial"/>
          <w:sz w:val="22"/>
          <w:szCs w:val="22"/>
          <w:lang w:val="sr-Cyrl-RS" w:eastAsia="en-US"/>
        </w:rPr>
        <w:t xml:space="preserve">Наручилац ће решењем именовати пројектни тим, с тим да је </w:t>
      </w:r>
      <w:r>
        <w:rPr>
          <w:rFonts w:ascii="Arial" w:hAnsi="Arial" w:cs="Arial"/>
          <w:sz w:val="22"/>
          <w:szCs w:val="22"/>
          <w:lang w:val="sr-Cyrl-RS" w:eastAsia="en-US"/>
        </w:rPr>
        <w:t>Извршилац</w:t>
      </w:r>
      <w:r w:rsidRPr="002C3D60">
        <w:rPr>
          <w:rFonts w:ascii="Arial" w:hAnsi="Arial" w:cs="Arial"/>
          <w:sz w:val="22"/>
          <w:szCs w:val="22"/>
          <w:lang w:val="sr-Cyrl-RS" w:eastAsia="en-US"/>
        </w:rPr>
        <w:t xml:space="preserve"> дужан да одреди извршиоце који ће пружати услуге у оквиру пројектног тима и достави списак извршилаца у којем су наведене њихове позиције и активности које обављају у извршавању услуга, на који сагласност даје Наручилац.</w:t>
      </w:r>
    </w:p>
    <w:p w:rsidR="002C3D60" w:rsidRDefault="002C3D60" w:rsidP="002C3D60">
      <w:pPr>
        <w:jc w:val="both"/>
        <w:rPr>
          <w:rFonts w:ascii="Arial" w:hAnsi="Arial" w:cs="Arial"/>
          <w:sz w:val="22"/>
          <w:szCs w:val="22"/>
          <w:lang w:val="sr-Cyrl-RS" w:eastAsia="en-US"/>
        </w:rPr>
      </w:pPr>
      <w:r w:rsidRPr="002C3D60">
        <w:rPr>
          <w:rFonts w:ascii="Arial" w:hAnsi="Arial" w:cs="Arial"/>
          <w:sz w:val="22"/>
          <w:szCs w:val="22"/>
          <w:lang w:val="sr-Cyrl-RS" w:eastAsia="en-US"/>
        </w:rPr>
        <w:t xml:space="preserve">Уколико се током извршења услуга, појави оправдана потреба за заменом једног или више извршилаца, </w:t>
      </w:r>
      <w:r>
        <w:rPr>
          <w:rFonts w:ascii="Arial" w:hAnsi="Arial" w:cs="Arial"/>
          <w:sz w:val="22"/>
          <w:szCs w:val="22"/>
          <w:lang w:val="sr-Cyrl-RS" w:eastAsia="en-US"/>
        </w:rPr>
        <w:t>Извршилац</w:t>
      </w:r>
      <w:r w:rsidRPr="002C3D60">
        <w:rPr>
          <w:rFonts w:ascii="Arial" w:hAnsi="Arial" w:cs="Arial"/>
          <w:sz w:val="22"/>
          <w:szCs w:val="22"/>
          <w:lang w:val="sr-Cyrl-RS" w:eastAsia="en-US"/>
        </w:rPr>
        <w:t xml:space="preserve"> је дужан да ист(ог/е)</w:t>
      </w:r>
      <w:r w:rsidRPr="002C3D60">
        <w:rPr>
          <w:rFonts w:ascii="Arial" w:hAnsi="Arial" w:cs="Arial"/>
          <w:sz w:val="22"/>
          <w:szCs w:val="22"/>
        </w:rPr>
        <w:t xml:space="preserve"> </w:t>
      </w:r>
      <w:r w:rsidRPr="002C3D60">
        <w:rPr>
          <w:rFonts w:ascii="Arial" w:hAnsi="Arial" w:cs="Arial"/>
          <w:sz w:val="22"/>
          <w:szCs w:val="22"/>
          <w:lang w:val="sr-Cyrl-RS" w:eastAsia="en-US"/>
        </w:rPr>
        <w:t>замени другим извршиоцима са најмање истим стручним квалитетима и квалификацијама.</w:t>
      </w:r>
    </w:p>
    <w:p w:rsidR="002C3D60" w:rsidRPr="002C3D60" w:rsidRDefault="002C3D60" w:rsidP="002C3D60">
      <w:pPr>
        <w:jc w:val="both"/>
        <w:rPr>
          <w:rFonts w:ascii="Arial" w:hAnsi="Arial" w:cs="Arial"/>
          <w:sz w:val="22"/>
          <w:szCs w:val="22"/>
          <w:lang w:val="sr-Cyrl-RS" w:eastAsia="en-US"/>
        </w:rPr>
      </w:pPr>
    </w:p>
    <w:p w:rsidR="002C3D60" w:rsidRDefault="002C3D60" w:rsidP="002C3D60">
      <w:pPr>
        <w:jc w:val="both"/>
        <w:rPr>
          <w:rFonts w:ascii="Arial" w:hAnsi="Arial" w:cs="Arial"/>
          <w:sz w:val="22"/>
          <w:szCs w:val="22"/>
          <w:lang w:val="sr-Cyrl-RS" w:eastAsia="en-US"/>
        </w:rPr>
      </w:pPr>
      <w:r w:rsidRPr="002C3D60">
        <w:rPr>
          <w:rFonts w:ascii="Arial" w:hAnsi="Arial" w:cs="Arial"/>
          <w:sz w:val="22"/>
          <w:szCs w:val="22"/>
          <w:lang w:val="sr-Cyrl-RS" w:eastAsia="en-US"/>
        </w:rPr>
        <w:t>Било какве измене списка извршилаца из става 2. овог члана, као и било које друге промене у вези са извршиоцима услуга, претходно морају бити одобрене од стране Наручиоца.</w:t>
      </w:r>
    </w:p>
    <w:p w:rsidR="002C3D60" w:rsidRPr="002C3D60" w:rsidRDefault="002C3D60" w:rsidP="002C3D60">
      <w:pPr>
        <w:jc w:val="both"/>
        <w:rPr>
          <w:rFonts w:ascii="Arial" w:hAnsi="Arial" w:cs="Arial"/>
          <w:sz w:val="22"/>
          <w:szCs w:val="22"/>
          <w:lang w:val="sr-Cyrl-RS" w:eastAsia="en-US"/>
        </w:rPr>
      </w:pPr>
    </w:p>
    <w:p w:rsidR="002C3D60" w:rsidRDefault="002C3D60" w:rsidP="002C3D60">
      <w:pPr>
        <w:jc w:val="both"/>
        <w:rPr>
          <w:rFonts w:ascii="Arial" w:hAnsi="Arial" w:cs="Arial"/>
          <w:sz w:val="22"/>
          <w:szCs w:val="22"/>
          <w:lang w:val="sr-Cyrl-RS" w:eastAsia="en-US"/>
        </w:rPr>
      </w:pPr>
      <w:r w:rsidRPr="002C3D60">
        <w:rPr>
          <w:rFonts w:ascii="Arial" w:hAnsi="Arial" w:cs="Arial"/>
          <w:sz w:val="22"/>
          <w:szCs w:val="22"/>
          <w:lang w:val="sr-Cyrl-RS" w:eastAsia="en-US"/>
        </w:rPr>
        <w:t xml:space="preserve">Наручилац задржава право да затражи од </w:t>
      </w:r>
      <w:r>
        <w:rPr>
          <w:rFonts w:ascii="Arial" w:hAnsi="Arial" w:cs="Arial"/>
          <w:sz w:val="22"/>
          <w:szCs w:val="22"/>
          <w:lang w:val="sr-Cyrl-RS" w:eastAsia="en-US"/>
        </w:rPr>
        <w:t>Извршиоца</w:t>
      </w:r>
      <w:r w:rsidRPr="002C3D60">
        <w:rPr>
          <w:rFonts w:ascii="Arial" w:hAnsi="Arial" w:cs="Arial"/>
          <w:sz w:val="22"/>
          <w:szCs w:val="22"/>
          <w:lang w:val="sr-Cyrl-RS" w:eastAsia="en-US"/>
        </w:rPr>
        <w:t xml:space="preserve">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2C3D60" w:rsidRPr="002C3D60" w:rsidRDefault="002C3D60" w:rsidP="002C3D60">
      <w:pPr>
        <w:jc w:val="both"/>
        <w:rPr>
          <w:rFonts w:ascii="Arial" w:hAnsi="Arial" w:cs="Arial"/>
          <w:sz w:val="22"/>
          <w:szCs w:val="22"/>
          <w:lang w:val="sr-Cyrl-RS" w:eastAsia="en-US"/>
        </w:rPr>
      </w:pPr>
    </w:p>
    <w:p w:rsidR="002C3D60" w:rsidRDefault="002C3D60" w:rsidP="002C3D60">
      <w:pPr>
        <w:jc w:val="both"/>
        <w:rPr>
          <w:rFonts w:ascii="Arial" w:hAnsi="Arial" w:cs="Arial"/>
          <w:sz w:val="22"/>
          <w:szCs w:val="22"/>
          <w:lang w:val="sr-Cyrl-RS" w:eastAsia="en-US"/>
        </w:rPr>
      </w:pPr>
      <w:r w:rsidRPr="002C3D60">
        <w:rPr>
          <w:rFonts w:ascii="Arial" w:hAnsi="Arial" w:cs="Arial"/>
          <w:sz w:val="22"/>
          <w:szCs w:val="22"/>
          <w:lang w:val="sr-Cyrl-RS" w:eastAsia="en-US"/>
        </w:rPr>
        <w:t xml:space="preserve">Ако </w:t>
      </w:r>
      <w:r>
        <w:rPr>
          <w:rFonts w:ascii="Arial" w:hAnsi="Arial" w:cs="Arial"/>
          <w:sz w:val="22"/>
          <w:szCs w:val="22"/>
          <w:lang w:val="sr-Cyrl-RS" w:eastAsia="en-US"/>
        </w:rPr>
        <w:t>Извршилац</w:t>
      </w:r>
      <w:r w:rsidRPr="002C3D60">
        <w:rPr>
          <w:rFonts w:ascii="Arial" w:hAnsi="Arial" w:cs="Arial"/>
          <w:sz w:val="22"/>
          <w:szCs w:val="22"/>
          <w:lang w:val="sr-Cyrl-RS" w:eastAsia="en-US"/>
        </w:rPr>
        <w:t xml:space="preserve"> мора да повуче или замени било ког извршиоца услуга за време трајања овог уговора, све трошкове такве замене сноси </w:t>
      </w:r>
      <w:r>
        <w:rPr>
          <w:rFonts w:ascii="Arial" w:hAnsi="Arial" w:cs="Arial"/>
          <w:sz w:val="22"/>
          <w:szCs w:val="22"/>
          <w:lang w:val="sr-Cyrl-RS" w:eastAsia="en-US"/>
        </w:rPr>
        <w:t>Извршилац</w:t>
      </w:r>
      <w:r w:rsidRPr="002C3D60">
        <w:rPr>
          <w:rFonts w:ascii="Arial" w:hAnsi="Arial" w:cs="Arial"/>
          <w:sz w:val="22"/>
          <w:szCs w:val="22"/>
          <w:lang w:val="sr-Cyrl-RS" w:eastAsia="en-US"/>
        </w:rPr>
        <w:t>.</w:t>
      </w:r>
    </w:p>
    <w:p w:rsidR="002C3D60" w:rsidRPr="002C3D60" w:rsidRDefault="002C3D60" w:rsidP="002C3D60">
      <w:pPr>
        <w:jc w:val="both"/>
        <w:rPr>
          <w:rFonts w:ascii="Arial" w:hAnsi="Arial" w:cs="Arial"/>
          <w:sz w:val="22"/>
          <w:szCs w:val="22"/>
          <w:lang w:val="sr-Cyrl-RS" w:eastAsia="en-US"/>
        </w:rPr>
      </w:pPr>
    </w:p>
    <w:p w:rsidR="00EE418D" w:rsidRPr="00F83FD3" w:rsidRDefault="002C3D60" w:rsidP="00F83FD3">
      <w:pPr>
        <w:jc w:val="both"/>
        <w:rPr>
          <w:rFonts w:ascii="Arial" w:hAnsi="Arial" w:cs="Arial"/>
          <w:sz w:val="22"/>
          <w:szCs w:val="22"/>
          <w:lang w:val="sr-Cyrl-RS" w:eastAsia="en-US"/>
        </w:rPr>
      </w:pPr>
      <w:r w:rsidRPr="002C3D60">
        <w:rPr>
          <w:rFonts w:ascii="Arial" w:hAnsi="Arial" w:cs="Arial"/>
          <w:sz w:val="22"/>
          <w:szCs w:val="22"/>
          <w:lang w:val="sr-Cyrl-RS" w:eastAsia="en-US"/>
        </w:rPr>
        <w:t>Пројектни тим је у обавези да поступа по инструкцијама и налозима Надзорног одбора пројекта.</w:t>
      </w:r>
    </w:p>
    <w:p w:rsidR="00EE418D" w:rsidRPr="00295A8A" w:rsidRDefault="00EE418D" w:rsidP="00295A8A">
      <w:pPr>
        <w:suppressAutoHyphens w:val="0"/>
        <w:jc w:val="center"/>
        <w:rPr>
          <w:rFonts w:ascii="Arial" w:hAnsi="Arial" w:cs="Arial"/>
          <w:b/>
          <w:bCs/>
          <w:noProof/>
          <w:sz w:val="22"/>
          <w:szCs w:val="22"/>
          <w:lang w:eastAsia="en-US"/>
        </w:rPr>
      </w:pPr>
      <w:r w:rsidRPr="00295A8A">
        <w:rPr>
          <w:rFonts w:ascii="Arial" w:hAnsi="Arial" w:cs="Arial"/>
          <w:b/>
          <w:bCs/>
          <w:noProof/>
          <w:sz w:val="22"/>
          <w:szCs w:val="22"/>
          <w:lang w:eastAsia="en-US"/>
        </w:rPr>
        <w:t>Члан</w:t>
      </w:r>
      <w:r>
        <w:rPr>
          <w:rFonts w:ascii="Arial" w:hAnsi="Arial" w:cs="Arial"/>
          <w:b/>
          <w:bCs/>
          <w:noProof/>
          <w:sz w:val="22"/>
          <w:szCs w:val="22"/>
          <w:lang w:eastAsia="en-US"/>
        </w:rPr>
        <w:t xml:space="preserve"> </w:t>
      </w:r>
      <w:r w:rsidR="000E6F9A">
        <w:rPr>
          <w:rFonts w:ascii="Arial" w:hAnsi="Arial" w:cs="Arial"/>
          <w:b/>
          <w:bCs/>
          <w:noProof/>
          <w:sz w:val="22"/>
          <w:szCs w:val="22"/>
          <w:lang w:val="sr-Cyrl-RS" w:eastAsia="en-US"/>
        </w:rPr>
        <w:t>20</w:t>
      </w:r>
      <w:r w:rsidRPr="00295A8A">
        <w:rPr>
          <w:rFonts w:ascii="Arial" w:hAnsi="Arial" w:cs="Arial"/>
          <w:b/>
          <w:bCs/>
          <w:noProof/>
          <w:sz w:val="22"/>
          <w:szCs w:val="22"/>
          <w:lang w:eastAsia="en-US"/>
        </w:rPr>
        <w:t>.</w:t>
      </w:r>
    </w:p>
    <w:p w:rsidR="002356B5" w:rsidRDefault="002356B5" w:rsidP="00295A8A">
      <w:pPr>
        <w:suppressAutoHyphens w:val="0"/>
        <w:jc w:val="both"/>
        <w:rPr>
          <w:rFonts w:ascii="Arial" w:hAnsi="Arial" w:cs="Arial"/>
          <w:noProof/>
          <w:sz w:val="22"/>
          <w:szCs w:val="22"/>
          <w:lang w:eastAsia="en-US"/>
        </w:rPr>
      </w:pPr>
      <w:r w:rsidRPr="00295A8A">
        <w:rPr>
          <w:rFonts w:ascii="Arial" w:hAnsi="Arial" w:cs="Arial"/>
          <w:noProof/>
          <w:sz w:val="22"/>
          <w:szCs w:val="22"/>
          <w:lang w:eastAsia="en-US"/>
        </w:rPr>
        <w:t xml:space="preserve">Сaстaвни дeo овог угoвoрa су слeдeћи прилози: </w:t>
      </w:r>
    </w:p>
    <w:p w:rsidR="00EE418D" w:rsidRPr="00295A8A" w:rsidRDefault="00EE418D" w:rsidP="00295A8A">
      <w:pPr>
        <w:suppressAutoHyphens w:val="0"/>
        <w:jc w:val="both"/>
        <w:rPr>
          <w:rFonts w:ascii="Arial" w:hAnsi="Arial" w:cs="Arial"/>
          <w:noProof/>
          <w:sz w:val="22"/>
          <w:szCs w:val="22"/>
          <w:lang w:eastAsia="en-US"/>
        </w:rPr>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560"/>
        <w:gridCol w:w="7509"/>
      </w:tblGrid>
      <w:tr w:rsidR="002356B5" w:rsidRPr="00295A8A" w:rsidTr="006C7E52">
        <w:trPr>
          <w:trHeight w:val="294"/>
        </w:trPr>
        <w:tc>
          <w:tcPr>
            <w:tcW w:w="860" w:type="pct"/>
            <w:shd w:val="clear" w:color="auto" w:fill="auto"/>
          </w:tcPr>
          <w:p w:rsidR="002356B5" w:rsidRPr="00295A8A" w:rsidRDefault="002356B5" w:rsidP="00295A8A">
            <w:pPr>
              <w:suppressAutoHyphens w:val="0"/>
              <w:jc w:val="both"/>
              <w:rPr>
                <w:rFonts w:ascii="Arial" w:hAnsi="Arial" w:cs="Arial"/>
                <w:noProof/>
                <w:sz w:val="22"/>
                <w:szCs w:val="22"/>
                <w:lang w:eastAsia="en-US"/>
              </w:rPr>
            </w:pPr>
            <w:r w:rsidRPr="00295A8A">
              <w:rPr>
                <w:rFonts w:ascii="Arial" w:hAnsi="Arial" w:cs="Arial"/>
                <w:noProof/>
                <w:sz w:val="22"/>
                <w:szCs w:val="22"/>
                <w:lang w:eastAsia="en-US"/>
              </w:rPr>
              <w:t>Прилог 1.</w:t>
            </w:r>
          </w:p>
        </w:tc>
        <w:tc>
          <w:tcPr>
            <w:tcW w:w="4140" w:type="pct"/>
            <w:shd w:val="clear" w:color="auto" w:fill="auto"/>
          </w:tcPr>
          <w:p w:rsidR="002356B5" w:rsidRPr="00295A8A" w:rsidRDefault="002356B5" w:rsidP="00AB35A6">
            <w:pPr>
              <w:suppressAutoHyphens w:val="0"/>
              <w:ind w:left="-45"/>
              <w:jc w:val="both"/>
              <w:rPr>
                <w:rFonts w:ascii="Arial" w:hAnsi="Arial" w:cs="Arial"/>
                <w:noProof/>
                <w:sz w:val="22"/>
                <w:szCs w:val="22"/>
                <w:lang w:eastAsia="en-US"/>
              </w:rPr>
            </w:pPr>
            <w:r w:rsidRPr="00295A8A">
              <w:rPr>
                <w:rFonts w:ascii="Arial" w:hAnsi="Arial" w:cs="Arial"/>
                <w:noProof/>
                <w:sz w:val="22"/>
                <w:szCs w:val="22"/>
              </w:rPr>
              <w:t>Набавка софтверских лиценци са произвођачком подршком</w:t>
            </w:r>
          </w:p>
        </w:tc>
      </w:tr>
      <w:tr w:rsidR="002356B5" w:rsidRPr="00295A8A" w:rsidTr="00310A56">
        <w:trPr>
          <w:trHeight w:val="328"/>
        </w:trPr>
        <w:tc>
          <w:tcPr>
            <w:tcW w:w="860" w:type="pct"/>
            <w:shd w:val="clear" w:color="auto" w:fill="auto"/>
          </w:tcPr>
          <w:p w:rsidR="002356B5" w:rsidRPr="00295A8A" w:rsidRDefault="002356B5" w:rsidP="00295A8A">
            <w:pPr>
              <w:suppressAutoHyphens w:val="0"/>
              <w:jc w:val="both"/>
              <w:rPr>
                <w:rFonts w:ascii="Arial" w:hAnsi="Arial" w:cs="Arial"/>
                <w:noProof/>
                <w:sz w:val="22"/>
                <w:szCs w:val="22"/>
                <w:lang w:eastAsia="en-US"/>
              </w:rPr>
            </w:pPr>
            <w:r w:rsidRPr="00295A8A">
              <w:rPr>
                <w:rFonts w:ascii="Arial" w:hAnsi="Arial" w:cs="Arial"/>
                <w:noProof/>
                <w:sz w:val="22"/>
                <w:szCs w:val="22"/>
                <w:lang w:eastAsia="en-US"/>
              </w:rPr>
              <w:t>Прилог 2.</w:t>
            </w:r>
          </w:p>
        </w:tc>
        <w:tc>
          <w:tcPr>
            <w:tcW w:w="4140" w:type="pct"/>
            <w:shd w:val="clear" w:color="auto" w:fill="auto"/>
          </w:tcPr>
          <w:p w:rsidR="002356B5" w:rsidRPr="00AB35A6" w:rsidRDefault="002356B5" w:rsidP="003617A5">
            <w:pPr>
              <w:suppressAutoHyphens w:val="0"/>
              <w:ind w:left="-45"/>
              <w:jc w:val="both"/>
              <w:rPr>
                <w:rFonts w:ascii="Arial" w:hAnsi="Arial" w:cs="Arial"/>
                <w:noProof/>
                <w:sz w:val="22"/>
                <w:szCs w:val="22"/>
                <w:lang w:val="sr-Cyrl-RS" w:eastAsia="en-US"/>
              </w:rPr>
            </w:pPr>
            <w:r w:rsidRPr="00295A8A">
              <w:rPr>
                <w:rFonts w:ascii="Arial" w:hAnsi="Arial" w:cs="Arial"/>
                <w:noProof/>
                <w:sz w:val="22"/>
                <w:szCs w:val="22"/>
              </w:rPr>
              <w:t xml:space="preserve">Услуга имплементације </w:t>
            </w:r>
            <w:r w:rsidR="00AB35A6">
              <w:rPr>
                <w:rFonts w:ascii="Arial" w:hAnsi="Arial" w:cs="Arial"/>
                <w:bCs/>
                <w:noProof/>
                <w:sz w:val="22"/>
                <w:szCs w:val="22"/>
                <w:lang w:val="sr-Cyrl-RS"/>
              </w:rPr>
              <w:t>софтвера</w:t>
            </w:r>
          </w:p>
        </w:tc>
      </w:tr>
      <w:tr w:rsidR="002356B5" w:rsidRPr="00295A8A" w:rsidTr="006C7E52">
        <w:trPr>
          <w:trHeight w:val="294"/>
        </w:trPr>
        <w:tc>
          <w:tcPr>
            <w:tcW w:w="860" w:type="pct"/>
            <w:shd w:val="clear" w:color="auto" w:fill="auto"/>
          </w:tcPr>
          <w:p w:rsidR="002356B5" w:rsidRPr="00295A8A" w:rsidRDefault="002356B5" w:rsidP="00295A8A">
            <w:pPr>
              <w:suppressAutoHyphens w:val="0"/>
              <w:jc w:val="both"/>
              <w:rPr>
                <w:rFonts w:ascii="Arial" w:hAnsi="Arial" w:cs="Arial"/>
                <w:noProof/>
                <w:sz w:val="22"/>
                <w:szCs w:val="22"/>
                <w:lang w:eastAsia="en-US"/>
              </w:rPr>
            </w:pPr>
            <w:r w:rsidRPr="00295A8A">
              <w:rPr>
                <w:rFonts w:ascii="Arial" w:hAnsi="Arial" w:cs="Arial"/>
                <w:noProof/>
                <w:sz w:val="22"/>
                <w:szCs w:val="22"/>
                <w:lang w:eastAsia="en-US"/>
              </w:rPr>
              <w:t>Прилог 3.</w:t>
            </w:r>
          </w:p>
        </w:tc>
        <w:tc>
          <w:tcPr>
            <w:tcW w:w="4140" w:type="pct"/>
            <w:shd w:val="clear" w:color="auto" w:fill="auto"/>
          </w:tcPr>
          <w:p w:rsidR="002356B5" w:rsidRPr="004663CC" w:rsidRDefault="002356B5" w:rsidP="004663CC">
            <w:pPr>
              <w:suppressAutoHyphens w:val="0"/>
              <w:ind w:left="-45"/>
              <w:jc w:val="both"/>
              <w:rPr>
                <w:rFonts w:ascii="Arial" w:hAnsi="Arial" w:cs="Arial"/>
                <w:noProof/>
                <w:sz w:val="22"/>
                <w:szCs w:val="22"/>
                <w:lang w:val="sr-Cyrl-RS"/>
              </w:rPr>
            </w:pPr>
            <w:r w:rsidRPr="00295A8A">
              <w:rPr>
                <w:rFonts w:ascii="Arial" w:hAnsi="Arial" w:cs="Arial"/>
                <w:noProof/>
                <w:sz w:val="22"/>
                <w:szCs w:val="22"/>
                <w:lang w:eastAsia="en-US"/>
              </w:rPr>
              <w:t>Oпште oдрeдбе и услoви произвођача</w:t>
            </w:r>
            <w:r w:rsidR="004663CC">
              <w:rPr>
                <w:rFonts w:ascii="Arial" w:hAnsi="Arial" w:cs="Arial"/>
                <w:noProof/>
                <w:sz w:val="22"/>
                <w:szCs w:val="22"/>
                <w:lang w:val="sr-Cyrl-RS" w:eastAsia="en-US"/>
              </w:rPr>
              <w:t xml:space="preserve"> софтвера</w:t>
            </w:r>
          </w:p>
        </w:tc>
      </w:tr>
      <w:tr w:rsidR="002356B5" w:rsidRPr="00295A8A" w:rsidTr="006C7E52">
        <w:trPr>
          <w:trHeight w:val="294"/>
        </w:trPr>
        <w:tc>
          <w:tcPr>
            <w:tcW w:w="860" w:type="pct"/>
            <w:shd w:val="clear" w:color="auto" w:fill="auto"/>
          </w:tcPr>
          <w:p w:rsidR="002356B5" w:rsidRPr="00295A8A" w:rsidRDefault="00AB35A6" w:rsidP="00295A8A">
            <w:pPr>
              <w:suppressAutoHyphens w:val="0"/>
              <w:jc w:val="both"/>
              <w:rPr>
                <w:rFonts w:ascii="Arial" w:hAnsi="Arial" w:cs="Arial"/>
                <w:noProof/>
                <w:sz w:val="22"/>
                <w:szCs w:val="22"/>
                <w:lang w:eastAsia="en-US"/>
              </w:rPr>
            </w:pPr>
            <w:r>
              <w:rPr>
                <w:rFonts w:ascii="Arial" w:hAnsi="Arial" w:cs="Arial"/>
                <w:noProof/>
                <w:sz w:val="22"/>
                <w:szCs w:val="22"/>
                <w:lang w:eastAsia="en-US"/>
              </w:rPr>
              <w:t>Прилог 4</w:t>
            </w:r>
            <w:r w:rsidR="002356B5" w:rsidRPr="00295A8A">
              <w:rPr>
                <w:rFonts w:ascii="Arial" w:hAnsi="Arial" w:cs="Arial"/>
                <w:noProof/>
                <w:sz w:val="22"/>
                <w:szCs w:val="22"/>
                <w:lang w:eastAsia="en-US"/>
              </w:rPr>
              <w:t>.</w:t>
            </w:r>
          </w:p>
        </w:tc>
        <w:tc>
          <w:tcPr>
            <w:tcW w:w="4140" w:type="pct"/>
            <w:shd w:val="clear" w:color="auto" w:fill="auto"/>
          </w:tcPr>
          <w:p w:rsidR="002356B5" w:rsidRPr="00295A8A" w:rsidRDefault="002356B5" w:rsidP="00295A8A">
            <w:pPr>
              <w:suppressAutoHyphens w:val="0"/>
              <w:ind w:left="-45"/>
              <w:jc w:val="both"/>
              <w:rPr>
                <w:rFonts w:ascii="Arial" w:hAnsi="Arial" w:cs="Arial"/>
                <w:noProof/>
                <w:sz w:val="22"/>
                <w:szCs w:val="22"/>
                <w:lang w:eastAsia="en-US"/>
              </w:rPr>
            </w:pPr>
            <w:r w:rsidRPr="00295A8A">
              <w:rPr>
                <w:rFonts w:ascii="Arial" w:hAnsi="Arial" w:cs="Arial"/>
                <w:noProof/>
                <w:sz w:val="22"/>
                <w:szCs w:val="22"/>
                <w:lang w:eastAsia="en-US"/>
              </w:rPr>
              <w:t xml:space="preserve">Општи услови пружања </w:t>
            </w:r>
            <w:r w:rsidR="00AB35A6">
              <w:rPr>
                <w:rFonts w:ascii="Arial" w:hAnsi="Arial" w:cs="Arial"/>
                <w:noProof/>
                <w:sz w:val="22"/>
                <w:szCs w:val="22"/>
                <w:lang w:val="sr-Cyrl-RS" w:eastAsia="en-US"/>
              </w:rPr>
              <w:t xml:space="preserve">произвођачке </w:t>
            </w:r>
            <w:r w:rsidRPr="00295A8A">
              <w:rPr>
                <w:rFonts w:ascii="Arial" w:hAnsi="Arial" w:cs="Arial"/>
                <w:noProof/>
                <w:sz w:val="22"/>
                <w:szCs w:val="22"/>
                <w:lang w:eastAsia="en-US"/>
              </w:rPr>
              <w:t xml:space="preserve">подршке </w:t>
            </w:r>
            <w:r w:rsidRPr="00F50D00">
              <w:rPr>
                <w:rFonts w:ascii="Arial" w:hAnsi="Arial" w:cs="Arial"/>
                <w:i/>
                <w:noProof/>
                <w:sz w:val="22"/>
                <w:szCs w:val="22"/>
                <w:lang w:eastAsia="en-US"/>
              </w:rPr>
              <w:t>Standard Support</w:t>
            </w:r>
          </w:p>
        </w:tc>
      </w:tr>
      <w:tr w:rsidR="00F50D00" w:rsidRPr="00F50D00" w:rsidTr="00AB35A6">
        <w:trPr>
          <w:trHeight w:val="316"/>
        </w:trPr>
        <w:tc>
          <w:tcPr>
            <w:tcW w:w="860" w:type="pct"/>
            <w:shd w:val="clear" w:color="auto" w:fill="auto"/>
          </w:tcPr>
          <w:p w:rsidR="00F50D00" w:rsidRPr="00F50D00" w:rsidRDefault="00F50D00" w:rsidP="00F50D00">
            <w:pPr>
              <w:rPr>
                <w:rFonts w:ascii="Arial" w:hAnsi="Arial" w:cs="Arial"/>
                <w:sz w:val="22"/>
                <w:szCs w:val="22"/>
                <w:lang w:val="sr-Cyrl-RS" w:eastAsia="en-US"/>
              </w:rPr>
            </w:pPr>
            <w:r w:rsidRPr="00F50D00">
              <w:rPr>
                <w:rFonts w:ascii="Arial" w:hAnsi="Arial" w:cs="Arial"/>
                <w:sz w:val="22"/>
                <w:szCs w:val="22"/>
                <w:lang w:val="sr-Cyrl-RS" w:eastAsia="en-US"/>
              </w:rPr>
              <w:t xml:space="preserve">Прилог </w:t>
            </w:r>
            <w:r>
              <w:rPr>
                <w:rFonts w:ascii="Arial" w:hAnsi="Arial" w:cs="Arial"/>
                <w:sz w:val="22"/>
                <w:szCs w:val="22"/>
                <w:lang w:val="sr-Cyrl-RS" w:eastAsia="en-US"/>
              </w:rPr>
              <w:t>5</w:t>
            </w:r>
            <w:r w:rsidRPr="00F50D00">
              <w:rPr>
                <w:rFonts w:ascii="Arial" w:hAnsi="Arial" w:cs="Arial"/>
                <w:sz w:val="22"/>
                <w:szCs w:val="22"/>
                <w:lang w:val="sr-Cyrl-RS" w:eastAsia="en-US"/>
              </w:rPr>
              <w:t>.</w:t>
            </w:r>
          </w:p>
        </w:tc>
        <w:tc>
          <w:tcPr>
            <w:tcW w:w="4140" w:type="pct"/>
            <w:shd w:val="clear" w:color="auto" w:fill="auto"/>
          </w:tcPr>
          <w:p w:rsidR="00F50D00" w:rsidRPr="00F50D00" w:rsidRDefault="00F50D00" w:rsidP="003617A5">
            <w:pPr>
              <w:ind w:left="-45"/>
              <w:rPr>
                <w:rFonts w:ascii="Arial" w:hAnsi="Arial" w:cs="Arial"/>
                <w:sz w:val="22"/>
                <w:szCs w:val="22"/>
                <w:lang w:val="sr-Cyrl-RS" w:eastAsia="en-US"/>
              </w:rPr>
            </w:pPr>
            <w:r w:rsidRPr="00F50D00">
              <w:rPr>
                <w:rFonts w:ascii="Arial" w:hAnsi="Arial" w:cs="Arial"/>
                <w:sz w:val="22"/>
                <w:szCs w:val="22"/>
                <w:lang w:val="sr-Cyrl-RS" w:eastAsia="en-US"/>
              </w:rPr>
              <w:t xml:space="preserve">Општи услови пословања за услуге имплементације </w:t>
            </w:r>
          </w:p>
        </w:tc>
      </w:tr>
      <w:tr w:rsidR="00F50D00" w:rsidRPr="00295A8A" w:rsidTr="00AB35A6">
        <w:trPr>
          <w:trHeight w:val="316"/>
        </w:trPr>
        <w:tc>
          <w:tcPr>
            <w:tcW w:w="860" w:type="pct"/>
            <w:shd w:val="clear" w:color="auto" w:fill="auto"/>
          </w:tcPr>
          <w:p w:rsidR="00F50D00" w:rsidRPr="00295A8A" w:rsidRDefault="00F50D00" w:rsidP="00F50D00">
            <w:pPr>
              <w:suppressAutoHyphens w:val="0"/>
              <w:jc w:val="both"/>
              <w:rPr>
                <w:rFonts w:ascii="Arial" w:hAnsi="Arial" w:cs="Arial"/>
                <w:noProof/>
                <w:sz w:val="22"/>
                <w:szCs w:val="22"/>
                <w:lang w:eastAsia="en-US"/>
              </w:rPr>
            </w:pPr>
            <w:r w:rsidRPr="00295A8A">
              <w:rPr>
                <w:rFonts w:ascii="Arial" w:hAnsi="Arial" w:cs="Arial"/>
                <w:noProof/>
                <w:sz w:val="22"/>
                <w:szCs w:val="22"/>
                <w:lang w:eastAsia="en-US"/>
              </w:rPr>
              <w:t xml:space="preserve">Прилог </w:t>
            </w:r>
            <w:r>
              <w:rPr>
                <w:rFonts w:ascii="Arial" w:hAnsi="Arial" w:cs="Arial"/>
                <w:noProof/>
                <w:sz w:val="22"/>
                <w:szCs w:val="22"/>
                <w:lang w:val="sr-Cyrl-RS" w:eastAsia="en-US"/>
              </w:rPr>
              <w:t>6</w:t>
            </w:r>
            <w:r w:rsidRPr="00295A8A">
              <w:rPr>
                <w:rFonts w:ascii="Arial" w:hAnsi="Arial" w:cs="Arial"/>
                <w:noProof/>
                <w:sz w:val="22"/>
                <w:szCs w:val="22"/>
                <w:lang w:eastAsia="en-US"/>
              </w:rPr>
              <w:t>.</w:t>
            </w:r>
          </w:p>
        </w:tc>
        <w:tc>
          <w:tcPr>
            <w:tcW w:w="4140" w:type="pct"/>
            <w:shd w:val="clear" w:color="auto" w:fill="auto"/>
          </w:tcPr>
          <w:p w:rsidR="00F50D00" w:rsidRPr="002D3889" w:rsidRDefault="00F50D00" w:rsidP="002D3889">
            <w:pPr>
              <w:suppressAutoHyphens w:val="0"/>
              <w:ind w:left="-45"/>
              <w:jc w:val="both"/>
              <w:rPr>
                <w:rFonts w:ascii="Arial" w:hAnsi="Arial" w:cs="Arial"/>
                <w:noProof/>
                <w:sz w:val="22"/>
                <w:szCs w:val="22"/>
                <w:lang w:val="sr-Cyrl-RS" w:eastAsia="en-US"/>
              </w:rPr>
            </w:pPr>
            <w:r w:rsidRPr="00295A8A">
              <w:rPr>
                <w:rFonts w:ascii="Arial" w:hAnsi="Arial" w:cs="Arial"/>
                <w:noProof/>
                <w:sz w:val="22"/>
                <w:szCs w:val="22"/>
                <w:lang w:eastAsia="en-US"/>
              </w:rPr>
              <w:t>Термин план</w:t>
            </w:r>
            <w:r>
              <w:rPr>
                <w:rFonts w:ascii="Arial" w:hAnsi="Arial" w:cs="Arial"/>
                <w:noProof/>
                <w:sz w:val="22"/>
                <w:szCs w:val="22"/>
                <w:lang w:val="sr-Cyrl-RS" w:eastAsia="en-US"/>
              </w:rPr>
              <w:t xml:space="preserve"> </w:t>
            </w:r>
            <w:r w:rsidRPr="00286A93">
              <w:rPr>
                <w:rFonts w:ascii="Arial" w:eastAsia="Calibri" w:hAnsi="Arial" w:cs="Arial"/>
                <w:bCs/>
                <w:color w:val="000000"/>
                <w:sz w:val="22"/>
                <w:szCs w:val="22"/>
                <w:lang w:eastAsia="en-US"/>
              </w:rPr>
              <w:t xml:space="preserve">извршења </w:t>
            </w:r>
            <w:r w:rsidR="002D3889">
              <w:rPr>
                <w:rFonts w:ascii="Arial" w:eastAsia="Calibri" w:hAnsi="Arial" w:cs="Arial"/>
                <w:bCs/>
                <w:color w:val="000000"/>
                <w:sz w:val="22"/>
                <w:szCs w:val="22"/>
                <w:lang w:val="sr-Cyrl-RS" w:eastAsia="en-US"/>
              </w:rPr>
              <w:t>посла</w:t>
            </w:r>
          </w:p>
        </w:tc>
      </w:tr>
      <w:tr w:rsidR="00F50D00" w:rsidRPr="00295A8A" w:rsidTr="006C7E52">
        <w:trPr>
          <w:trHeight w:val="294"/>
        </w:trPr>
        <w:tc>
          <w:tcPr>
            <w:tcW w:w="860" w:type="pct"/>
            <w:tcBorders>
              <w:top w:val="single" w:sz="4" w:space="0" w:color="auto"/>
              <w:bottom w:val="single" w:sz="4" w:space="0" w:color="auto"/>
              <w:right w:val="nil"/>
            </w:tcBorders>
            <w:shd w:val="clear" w:color="auto" w:fill="auto"/>
          </w:tcPr>
          <w:p w:rsidR="00F50D00" w:rsidRPr="00295A8A" w:rsidRDefault="00F50D00" w:rsidP="00F50D00">
            <w:pPr>
              <w:suppressAutoHyphens w:val="0"/>
              <w:jc w:val="both"/>
              <w:rPr>
                <w:rFonts w:ascii="Arial" w:hAnsi="Arial" w:cs="Arial"/>
                <w:noProof/>
                <w:sz w:val="22"/>
                <w:szCs w:val="22"/>
                <w:lang w:eastAsia="en-US"/>
              </w:rPr>
            </w:pPr>
            <w:r>
              <w:rPr>
                <w:rFonts w:ascii="Arial" w:hAnsi="Arial" w:cs="Arial"/>
                <w:noProof/>
                <w:sz w:val="22"/>
                <w:szCs w:val="22"/>
                <w:lang w:eastAsia="en-US"/>
              </w:rPr>
              <w:t>Прилог 7</w:t>
            </w:r>
            <w:r w:rsidRPr="00295A8A">
              <w:rPr>
                <w:rFonts w:ascii="Arial" w:hAnsi="Arial" w:cs="Arial"/>
                <w:noProof/>
                <w:sz w:val="22"/>
                <w:szCs w:val="22"/>
                <w:lang w:eastAsia="en-US"/>
              </w:rPr>
              <w:t>.</w:t>
            </w:r>
          </w:p>
        </w:tc>
        <w:tc>
          <w:tcPr>
            <w:tcW w:w="4140" w:type="pct"/>
            <w:tcBorders>
              <w:top w:val="single" w:sz="4" w:space="0" w:color="auto"/>
              <w:left w:val="nil"/>
              <w:bottom w:val="single" w:sz="4" w:space="0" w:color="auto"/>
            </w:tcBorders>
            <w:shd w:val="clear" w:color="auto" w:fill="auto"/>
          </w:tcPr>
          <w:p w:rsidR="00F50D00" w:rsidRPr="00295A8A" w:rsidRDefault="00F50D00" w:rsidP="00F50D00">
            <w:pPr>
              <w:suppressAutoHyphens w:val="0"/>
              <w:ind w:left="-45"/>
              <w:jc w:val="both"/>
              <w:rPr>
                <w:rFonts w:ascii="Arial" w:hAnsi="Arial" w:cs="Arial"/>
                <w:noProof/>
                <w:sz w:val="22"/>
                <w:szCs w:val="22"/>
                <w:lang w:eastAsia="en-US"/>
              </w:rPr>
            </w:pPr>
            <w:r w:rsidRPr="00295A8A">
              <w:rPr>
                <w:rFonts w:ascii="Arial" w:hAnsi="Arial" w:cs="Arial"/>
                <w:noProof/>
                <w:sz w:val="22"/>
                <w:szCs w:val="22"/>
                <w:lang w:eastAsia="en-US"/>
              </w:rPr>
              <w:t xml:space="preserve">Уговор о чувању пословне тајне и поверљивих информација  </w:t>
            </w:r>
          </w:p>
        </w:tc>
      </w:tr>
      <w:tr w:rsidR="00F50D00" w:rsidRPr="00295A8A" w:rsidTr="00B930EE">
        <w:trPr>
          <w:trHeight w:val="316"/>
        </w:trPr>
        <w:tc>
          <w:tcPr>
            <w:tcW w:w="860" w:type="pct"/>
            <w:tcBorders>
              <w:bottom w:val="single" w:sz="4" w:space="0" w:color="auto"/>
            </w:tcBorders>
            <w:shd w:val="clear" w:color="auto" w:fill="auto"/>
          </w:tcPr>
          <w:p w:rsidR="00F50D00" w:rsidRPr="00295A8A" w:rsidRDefault="00F50D00" w:rsidP="00F50D00">
            <w:pPr>
              <w:suppressAutoHyphens w:val="0"/>
              <w:jc w:val="both"/>
              <w:rPr>
                <w:rFonts w:ascii="Arial" w:hAnsi="Arial" w:cs="Arial"/>
                <w:noProof/>
                <w:sz w:val="22"/>
                <w:szCs w:val="22"/>
                <w:lang w:eastAsia="en-US"/>
              </w:rPr>
            </w:pPr>
            <w:r>
              <w:rPr>
                <w:rFonts w:ascii="Arial" w:hAnsi="Arial" w:cs="Arial"/>
                <w:noProof/>
                <w:sz w:val="22"/>
                <w:szCs w:val="22"/>
                <w:lang w:eastAsia="en-US"/>
              </w:rPr>
              <w:t xml:space="preserve">Прилог </w:t>
            </w:r>
            <w:r>
              <w:rPr>
                <w:rFonts w:ascii="Arial" w:hAnsi="Arial" w:cs="Arial"/>
                <w:noProof/>
                <w:sz w:val="22"/>
                <w:szCs w:val="22"/>
                <w:lang w:val="sr-Cyrl-RS" w:eastAsia="en-US"/>
              </w:rPr>
              <w:t>8</w:t>
            </w:r>
            <w:r>
              <w:rPr>
                <w:rFonts w:ascii="Arial" w:hAnsi="Arial" w:cs="Arial"/>
                <w:noProof/>
                <w:sz w:val="22"/>
                <w:szCs w:val="22"/>
                <w:lang w:eastAsia="en-US"/>
              </w:rPr>
              <w:t>.</w:t>
            </w:r>
          </w:p>
        </w:tc>
        <w:tc>
          <w:tcPr>
            <w:tcW w:w="4140" w:type="pct"/>
            <w:tcBorders>
              <w:bottom w:val="single" w:sz="4" w:space="0" w:color="auto"/>
            </w:tcBorders>
            <w:shd w:val="clear" w:color="auto" w:fill="auto"/>
          </w:tcPr>
          <w:p w:rsidR="00F50D00" w:rsidRPr="00295A8A" w:rsidRDefault="00F50D00" w:rsidP="00F50D00">
            <w:pPr>
              <w:suppressAutoHyphens w:val="0"/>
              <w:ind w:left="-45"/>
              <w:jc w:val="both"/>
              <w:rPr>
                <w:rFonts w:ascii="Arial" w:hAnsi="Arial" w:cs="Arial"/>
                <w:noProof/>
                <w:sz w:val="22"/>
                <w:szCs w:val="22"/>
                <w:lang w:eastAsia="en-US"/>
              </w:rPr>
            </w:pPr>
            <w:r>
              <w:rPr>
                <w:rFonts w:ascii="Arial" w:hAnsi="Arial" w:cs="Arial"/>
                <w:noProof/>
                <w:sz w:val="22"/>
                <w:szCs w:val="22"/>
                <w:lang w:eastAsia="en-US"/>
              </w:rPr>
              <w:t>Споразум о заједничко</w:t>
            </w:r>
            <w:r w:rsidR="001C58DD">
              <w:rPr>
                <w:rFonts w:ascii="Arial" w:hAnsi="Arial" w:cs="Arial"/>
                <w:noProof/>
                <w:sz w:val="22"/>
                <w:szCs w:val="22"/>
                <w:lang w:val="sr-Cyrl-RS" w:eastAsia="en-US"/>
              </w:rPr>
              <w:t>м</w:t>
            </w:r>
            <w:r>
              <w:rPr>
                <w:rFonts w:ascii="Arial" w:hAnsi="Arial" w:cs="Arial"/>
                <w:noProof/>
                <w:sz w:val="22"/>
                <w:szCs w:val="22"/>
                <w:lang w:eastAsia="en-US"/>
              </w:rPr>
              <w:t xml:space="preserve"> извршењу услуга (</w:t>
            </w:r>
            <w:r w:rsidRPr="00AB35A6">
              <w:rPr>
                <w:rFonts w:ascii="Arial" w:hAnsi="Arial" w:cs="Arial"/>
                <w:i/>
                <w:noProof/>
                <w:sz w:val="22"/>
                <w:szCs w:val="22"/>
                <w:lang w:eastAsia="en-US"/>
              </w:rPr>
              <w:t>у случају групе понуђача</w:t>
            </w:r>
            <w:r>
              <w:rPr>
                <w:rFonts w:ascii="Arial" w:hAnsi="Arial" w:cs="Arial"/>
                <w:noProof/>
                <w:sz w:val="22"/>
                <w:szCs w:val="22"/>
                <w:lang w:eastAsia="en-US"/>
              </w:rPr>
              <w:t>)</w:t>
            </w:r>
          </w:p>
        </w:tc>
      </w:tr>
    </w:tbl>
    <w:p w:rsidR="00486597" w:rsidRPr="00295A8A" w:rsidRDefault="00486597" w:rsidP="00295A8A">
      <w:pPr>
        <w:suppressAutoHyphens w:val="0"/>
        <w:jc w:val="both"/>
        <w:rPr>
          <w:rFonts w:ascii="Arial" w:hAnsi="Arial" w:cs="Arial"/>
          <w:noProof/>
          <w:sz w:val="22"/>
          <w:szCs w:val="22"/>
          <w:lang w:eastAsia="en-US"/>
        </w:rPr>
      </w:pPr>
    </w:p>
    <w:p w:rsidR="0076103C" w:rsidRPr="00295A8A" w:rsidRDefault="0076103C" w:rsidP="00EE418D">
      <w:pPr>
        <w:suppressAutoHyphens w:val="0"/>
        <w:jc w:val="center"/>
        <w:rPr>
          <w:rFonts w:ascii="Arial" w:hAnsi="Arial" w:cs="Arial"/>
          <w:b/>
          <w:noProof/>
          <w:sz w:val="22"/>
          <w:szCs w:val="22"/>
          <w:lang w:eastAsia="en-US"/>
        </w:rPr>
      </w:pPr>
      <w:r w:rsidRPr="00295A8A">
        <w:rPr>
          <w:rFonts w:ascii="Arial" w:hAnsi="Arial" w:cs="Arial"/>
          <w:b/>
          <w:noProof/>
          <w:sz w:val="22"/>
          <w:szCs w:val="22"/>
          <w:lang w:eastAsia="en-US"/>
        </w:rPr>
        <w:t>Члан</w:t>
      </w:r>
      <w:r w:rsidR="00F25AE4">
        <w:rPr>
          <w:rFonts w:ascii="Arial" w:hAnsi="Arial" w:cs="Arial"/>
          <w:b/>
          <w:noProof/>
          <w:sz w:val="22"/>
          <w:szCs w:val="22"/>
          <w:lang w:eastAsia="en-US"/>
        </w:rPr>
        <w:t xml:space="preserve"> </w:t>
      </w:r>
      <w:r w:rsidR="000E6F9A">
        <w:rPr>
          <w:rFonts w:ascii="Arial" w:hAnsi="Arial" w:cs="Arial"/>
          <w:b/>
          <w:noProof/>
          <w:sz w:val="22"/>
          <w:szCs w:val="22"/>
          <w:lang w:val="sr-Cyrl-RS" w:eastAsia="en-US"/>
        </w:rPr>
        <w:t>21</w:t>
      </w:r>
      <w:r w:rsidR="00F25AE4">
        <w:rPr>
          <w:rFonts w:ascii="Arial" w:hAnsi="Arial" w:cs="Arial"/>
          <w:b/>
          <w:noProof/>
          <w:sz w:val="22"/>
          <w:szCs w:val="22"/>
          <w:lang w:eastAsia="en-US"/>
        </w:rPr>
        <w:t>.</w:t>
      </w:r>
    </w:p>
    <w:p w:rsidR="002356B5" w:rsidRPr="00295A8A" w:rsidRDefault="002356B5" w:rsidP="00295A8A">
      <w:pPr>
        <w:suppressAutoHyphens w:val="0"/>
        <w:jc w:val="both"/>
        <w:rPr>
          <w:rFonts w:ascii="Arial" w:hAnsi="Arial" w:cs="Arial"/>
          <w:noProof/>
          <w:sz w:val="22"/>
          <w:szCs w:val="22"/>
          <w:lang w:eastAsia="en-US"/>
        </w:rPr>
      </w:pPr>
      <w:r w:rsidRPr="00295A8A">
        <w:rPr>
          <w:rFonts w:ascii="Arial" w:hAnsi="Arial" w:cs="Arial"/>
          <w:noProof/>
          <w:sz w:val="22"/>
          <w:szCs w:val="22"/>
          <w:lang w:eastAsia="en-US"/>
        </w:rPr>
        <w:t xml:space="preserve">У случају колизије одредби овог Уговора, Конкурсне документације и Понуде примењују се првенствено одредбе Уговора, потом одредбе </w:t>
      </w:r>
      <w:r w:rsidR="0075630D" w:rsidRPr="00295A8A">
        <w:rPr>
          <w:rFonts w:ascii="Arial" w:hAnsi="Arial" w:cs="Arial"/>
          <w:noProof/>
          <w:sz w:val="22"/>
          <w:szCs w:val="22"/>
          <w:lang w:eastAsia="en-US"/>
        </w:rPr>
        <w:t xml:space="preserve">Конкусне документације </w:t>
      </w:r>
      <w:r w:rsidRPr="00295A8A">
        <w:rPr>
          <w:rFonts w:ascii="Arial" w:hAnsi="Arial" w:cs="Arial"/>
          <w:noProof/>
          <w:sz w:val="22"/>
          <w:szCs w:val="22"/>
          <w:lang w:eastAsia="en-US"/>
        </w:rPr>
        <w:t xml:space="preserve">и </w:t>
      </w:r>
      <w:r w:rsidR="0075630D" w:rsidRPr="00295A8A">
        <w:rPr>
          <w:rFonts w:ascii="Arial" w:hAnsi="Arial" w:cs="Arial"/>
          <w:noProof/>
          <w:sz w:val="22"/>
          <w:szCs w:val="22"/>
          <w:lang w:eastAsia="en-US"/>
        </w:rPr>
        <w:t>на крају Понуде</w:t>
      </w:r>
      <w:r w:rsidRPr="00295A8A">
        <w:rPr>
          <w:rFonts w:ascii="Arial" w:hAnsi="Arial" w:cs="Arial"/>
          <w:noProof/>
          <w:sz w:val="22"/>
          <w:szCs w:val="22"/>
          <w:lang w:eastAsia="en-US"/>
        </w:rPr>
        <w:t xml:space="preserve">. </w:t>
      </w:r>
    </w:p>
    <w:p w:rsidR="002356B5" w:rsidRPr="00295A8A" w:rsidRDefault="00EE418D" w:rsidP="00295A8A">
      <w:pPr>
        <w:suppressAutoHyphens w:val="0"/>
        <w:jc w:val="center"/>
        <w:rPr>
          <w:rFonts w:ascii="Arial" w:hAnsi="Arial" w:cs="Arial"/>
          <w:b/>
          <w:noProof/>
          <w:sz w:val="22"/>
          <w:szCs w:val="22"/>
          <w:lang w:eastAsia="en-US"/>
        </w:rPr>
      </w:pPr>
      <w:r>
        <w:rPr>
          <w:rFonts w:ascii="Arial" w:hAnsi="Arial" w:cs="Arial"/>
          <w:b/>
          <w:bCs/>
          <w:noProof/>
          <w:sz w:val="22"/>
          <w:szCs w:val="22"/>
          <w:lang w:eastAsia="en-US"/>
        </w:rPr>
        <w:t xml:space="preserve">Члaн </w:t>
      </w:r>
      <w:r w:rsidR="000E6F9A">
        <w:rPr>
          <w:rFonts w:ascii="Arial" w:hAnsi="Arial" w:cs="Arial"/>
          <w:b/>
          <w:bCs/>
          <w:noProof/>
          <w:sz w:val="22"/>
          <w:szCs w:val="22"/>
          <w:lang w:val="sr-Cyrl-RS" w:eastAsia="en-US"/>
        </w:rPr>
        <w:t>22</w:t>
      </w:r>
      <w:r w:rsidR="002356B5" w:rsidRPr="00295A8A">
        <w:rPr>
          <w:rFonts w:ascii="Arial" w:hAnsi="Arial" w:cs="Arial"/>
          <w:b/>
          <w:noProof/>
          <w:sz w:val="22"/>
          <w:szCs w:val="22"/>
          <w:lang w:eastAsia="en-US"/>
        </w:rPr>
        <w:t>.</w:t>
      </w:r>
    </w:p>
    <w:p w:rsidR="0075630D" w:rsidRPr="00295A8A" w:rsidRDefault="0075630D" w:rsidP="00295A8A">
      <w:pPr>
        <w:tabs>
          <w:tab w:val="left" w:pos="680"/>
        </w:tabs>
        <w:suppressAutoHyphens w:val="0"/>
        <w:jc w:val="both"/>
        <w:rPr>
          <w:rFonts w:ascii="Arial" w:eastAsia="TimesNewRomanPS-BoldMT" w:hAnsi="Arial" w:cs="Arial"/>
          <w:bCs/>
          <w:sz w:val="22"/>
          <w:szCs w:val="22"/>
          <w:lang w:eastAsia="en-US"/>
        </w:rPr>
      </w:pPr>
      <w:r w:rsidRPr="00295A8A">
        <w:rPr>
          <w:rFonts w:ascii="Arial" w:eastAsia="TimesNewRomanPS-BoldMT" w:hAnsi="Arial" w:cs="Arial"/>
          <w:bCs/>
          <w:sz w:val="22"/>
          <w:szCs w:val="22"/>
          <w:lang w:eastAsia="en-US"/>
        </w:rPr>
        <w:t xml:space="preserve">Уговорне стране су сагласне да све евентуалне спорове по основу овог уговора реше споразумно у духу добре пословне сарадње. Уколико у томе не успеју формираће се комисија коју ће сачињавати представници обе уговорне стране и један заједнички представник, а уколико се ни тада </w:t>
      </w:r>
      <w:r w:rsidR="00372362">
        <w:rPr>
          <w:rFonts w:ascii="Arial" w:eastAsia="TimesNewRomanPS-BoldMT" w:hAnsi="Arial" w:cs="Arial"/>
          <w:bCs/>
          <w:sz w:val="22"/>
          <w:szCs w:val="22"/>
          <w:lang w:eastAsia="en-US"/>
        </w:rPr>
        <w:t xml:space="preserve">не реши евентуални спор у року </w:t>
      </w:r>
      <w:r w:rsidRPr="00295A8A">
        <w:rPr>
          <w:rFonts w:ascii="Arial" w:eastAsia="TimesNewRomanPS-BoldMT" w:hAnsi="Arial" w:cs="Arial"/>
          <w:bCs/>
          <w:sz w:val="22"/>
          <w:szCs w:val="22"/>
          <w:lang w:eastAsia="en-US"/>
        </w:rPr>
        <w:t>д</w:t>
      </w:r>
      <w:r w:rsidR="00372362">
        <w:rPr>
          <w:rFonts w:ascii="Arial" w:eastAsia="TimesNewRomanPS-BoldMT" w:hAnsi="Arial" w:cs="Arial"/>
          <w:bCs/>
          <w:sz w:val="22"/>
          <w:szCs w:val="22"/>
          <w:lang w:val="sr-Cyrl-RS" w:eastAsia="en-US"/>
        </w:rPr>
        <w:t>о</w:t>
      </w:r>
      <w:r w:rsidRPr="00295A8A">
        <w:rPr>
          <w:rFonts w:ascii="Arial" w:eastAsia="TimesNewRomanPS-BoldMT" w:hAnsi="Arial" w:cs="Arial"/>
          <w:bCs/>
          <w:sz w:val="22"/>
          <w:szCs w:val="22"/>
          <w:lang w:eastAsia="en-US"/>
        </w:rPr>
        <w:t xml:space="preserve"> 45 дана од дана почетка рада Комисије, уговара се надлежност стварно надлежног суда у Београду.</w:t>
      </w:r>
    </w:p>
    <w:p w:rsidR="005463A2" w:rsidRPr="00295A8A" w:rsidRDefault="005463A2" w:rsidP="00295A8A">
      <w:pPr>
        <w:tabs>
          <w:tab w:val="left" w:pos="680"/>
        </w:tabs>
        <w:suppressAutoHyphens w:val="0"/>
        <w:jc w:val="center"/>
        <w:rPr>
          <w:rFonts w:ascii="Arial" w:eastAsia="TimesNewRomanPS-BoldMT" w:hAnsi="Arial" w:cs="Arial"/>
          <w:b/>
          <w:bCs/>
          <w:sz w:val="22"/>
          <w:szCs w:val="22"/>
          <w:lang w:eastAsia="en-US"/>
        </w:rPr>
      </w:pPr>
    </w:p>
    <w:p w:rsidR="0075630D" w:rsidRPr="00295A8A" w:rsidRDefault="0075630D" w:rsidP="00295A8A">
      <w:pPr>
        <w:tabs>
          <w:tab w:val="left" w:pos="680"/>
        </w:tabs>
        <w:suppressAutoHyphens w:val="0"/>
        <w:jc w:val="center"/>
        <w:rPr>
          <w:rFonts w:ascii="Arial" w:eastAsia="TimesNewRomanPS-BoldMT" w:hAnsi="Arial" w:cs="Arial"/>
          <w:b/>
          <w:bCs/>
          <w:sz w:val="22"/>
          <w:szCs w:val="22"/>
          <w:lang w:eastAsia="en-US"/>
        </w:rPr>
      </w:pPr>
      <w:r w:rsidRPr="00295A8A">
        <w:rPr>
          <w:rFonts w:ascii="Arial" w:eastAsia="TimesNewRomanPS-BoldMT" w:hAnsi="Arial" w:cs="Arial"/>
          <w:b/>
          <w:bCs/>
          <w:sz w:val="22"/>
          <w:szCs w:val="22"/>
          <w:lang w:eastAsia="en-US"/>
        </w:rPr>
        <w:t xml:space="preserve">Члан </w:t>
      </w:r>
      <w:r w:rsidR="000E6F9A">
        <w:rPr>
          <w:rFonts w:ascii="Arial" w:eastAsia="TimesNewRomanPS-BoldMT" w:hAnsi="Arial" w:cs="Arial"/>
          <w:b/>
          <w:bCs/>
          <w:sz w:val="22"/>
          <w:szCs w:val="22"/>
          <w:lang w:val="sr-Cyrl-RS" w:eastAsia="en-US"/>
        </w:rPr>
        <w:t>23</w:t>
      </w:r>
      <w:r w:rsidRPr="00295A8A">
        <w:rPr>
          <w:rFonts w:ascii="Arial" w:eastAsia="TimesNewRomanPS-BoldMT" w:hAnsi="Arial" w:cs="Arial"/>
          <w:b/>
          <w:bCs/>
          <w:sz w:val="22"/>
          <w:szCs w:val="22"/>
          <w:lang w:eastAsia="en-US"/>
        </w:rPr>
        <w:t>.</w:t>
      </w:r>
    </w:p>
    <w:p w:rsidR="0075630D" w:rsidRDefault="0075630D" w:rsidP="00295A8A">
      <w:pPr>
        <w:tabs>
          <w:tab w:val="left" w:pos="680"/>
          <w:tab w:val="left" w:pos="1512"/>
        </w:tabs>
        <w:suppressAutoHyphens w:val="0"/>
        <w:jc w:val="both"/>
        <w:rPr>
          <w:rFonts w:ascii="Arial" w:eastAsia="TimesNewRomanPS-BoldMT" w:hAnsi="Arial" w:cs="Arial"/>
          <w:bCs/>
          <w:sz w:val="22"/>
          <w:szCs w:val="22"/>
        </w:rPr>
      </w:pPr>
      <w:r w:rsidRPr="00295A8A">
        <w:rPr>
          <w:rFonts w:ascii="Arial" w:eastAsia="TimesNewRomanPS-BoldMT" w:hAnsi="Arial" w:cs="Arial"/>
          <w:bCs/>
          <w:sz w:val="22"/>
          <w:szCs w:val="22"/>
        </w:rPr>
        <w:lastRenderedPageBreak/>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F25AE4" w:rsidRPr="00295A8A" w:rsidRDefault="00F25AE4" w:rsidP="00295A8A">
      <w:pPr>
        <w:tabs>
          <w:tab w:val="left" w:pos="680"/>
          <w:tab w:val="left" w:pos="1512"/>
        </w:tabs>
        <w:suppressAutoHyphens w:val="0"/>
        <w:jc w:val="both"/>
        <w:rPr>
          <w:rFonts w:ascii="Arial" w:eastAsia="TimesNewRomanPS-BoldMT" w:hAnsi="Arial" w:cs="Arial"/>
          <w:bCs/>
          <w:sz w:val="22"/>
          <w:szCs w:val="22"/>
        </w:rPr>
      </w:pPr>
    </w:p>
    <w:p w:rsidR="0075630D" w:rsidRDefault="0075630D" w:rsidP="00295A8A">
      <w:pPr>
        <w:tabs>
          <w:tab w:val="left" w:pos="680"/>
          <w:tab w:val="left" w:pos="1512"/>
        </w:tabs>
        <w:suppressAutoHyphens w:val="0"/>
        <w:jc w:val="both"/>
        <w:rPr>
          <w:rFonts w:ascii="Arial" w:eastAsia="TimesNewRomanPS-BoldMT" w:hAnsi="Arial" w:cs="Arial"/>
          <w:bCs/>
          <w:sz w:val="22"/>
          <w:szCs w:val="22"/>
        </w:rPr>
      </w:pPr>
      <w:r w:rsidRPr="00295A8A">
        <w:rPr>
          <w:rFonts w:ascii="Arial" w:eastAsia="TimesNewRomanPS-BoldMT" w:hAnsi="Arial" w:cs="Arial"/>
          <w:bCs/>
          <w:sz w:val="22"/>
          <w:szCs w:val="22"/>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 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F25AE4" w:rsidRPr="00295A8A" w:rsidRDefault="00F25AE4" w:rsidP="00295A8A">
      <w:pPr>
        <w:tabs>
          <w:tab w:val="left" w:pos="680"/>
          <w:tab w:val="left" w:pos="1512"/>
        </w:tabs>
        <w:suppressAutoHyphens w:val="0"/>
        <w:jc w:val="both"/>
        <w:rPr>
          <w:rFonts w:ascii="Arial" w:eastAsia="TimesNewRomanPS-BoldMT" w:hAnsi="Arial" w:cs="Arial"/>
          <w:bCs/>
          <w:sz w:val="22"/>
          <w:szCs w:val="22"/>
        </w:rPr>
      </w:pPr>
    </w:p>
    <w:p w:rsidR="0075630D" w:rsidRDefault="0075630D" w:rsidP="00295A8A">
      <w:pPr>
        <w:tabs>
          <w:tab w:val="left" w:pos="680"/>
          <w:tab w:val="left" w:pos="1512"/>
        </w:tabs>
        <w:suppressAutoHyphens w:val="0"/>
        <w:jc w:val="both"/>
        <w:rPr>
          <w:rFonts w:ascii="Arial" w:eastAsia="TimesNewRomanPS-BoldMT" w:hAnsi="Arial" w:cs="Arial"/>
          <w:bCs/>
          <w:sz w:val="22"/>
          <w:szCs w:val="22"/>
        </w:rPr>
      </w:pPr>
      <w:r w:rsidRPr="00295A8A">
        <w:rPr>
          <w:rFonts w:ascii="Arial" w:eastAsia="TimesNewRomanPS-BoldMT" w:hAnsi="Arial" w:cs="Arial"/>
          <w:bCs/>
          <w:sz w:val="22"/>
          <w:szCs w:val="22"/>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F25AE4" w:rsidRPr="00295A8A" w:rsidRDefault="00F25AE4" w:rsidP="00295A8A">
      <w:pPr>
        <w:tabs>
          <w:tab w:val="left" w:pos="680"/>
          <w:tab w:val="left" w:pos="1512"/>
        </w:tabs>
        <w:suppressAutoHyphens w:val="0"/>
        <w:jc w:val="both"/>
        <w:rPr>
          <w:rFonts w:ascii="Arial" w:eastAsia="TimesNewRomanPS-BoldMT" w:hAnsi="Arial" w:cs="Arial"/>
          <w:bCs/>
          <w:sz w:val="22"/>
          <w:szCs w:val="22"/>
        </w:rPr>
      </w:pPr>
    </w:p>
    <w:p w:rsidR="0075630D" w:rsidRDefault="0075630D" w:rsidP="00295A8A">
      <w:pPr>
        <w:tabs>
          <w:tab w:val="left" w:pos="680"/>
        </w:tabs>
        <w:suppressAutoHyphens w:val="0"/>
        <w:jc w:val="both"/>
        <w:rPr>
          <w:rFonts w:ascii="Arial" w:eastAsia="TimesNewRomanPS-BoldMT" w:hAnsi="Arial" w:cs="Arial"/>
          <w:bCs/>
          <w:sz w:val="22"/>
          <w:szCs w:val="22"/>
        </w:rPr>
      </w:pPr>
      <w:r w:rsidRPr="00295A8A">
        <w:rPr>
          <w:rFonts w:ascii="Arial" w:eastAsia="TimesNewRomanPS-BoldMT" w:hAnsi="Arial" w:cs="Arial"/>
          <w:bCs/>
          <w:sz w:val="22"/>
          <w:szCs w:val="22"/>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F25AE4" w:rsidRPr="00F25AE4" w:rsidRDefault="00F25AE4" w:rsidP="00F25AE4">
      <w:pPr>
        <w:jc w:val="both"/>
        <w:rPr>
          <w:rFonts w:ascii="Arial" w:hAnsi="Arial" w:cs="Arial"/>
          <w:sz w:val="22"/>
          <w:szCs w:val="22"/>
        </w:rPr>
      </w:pPr>
      <w:r w:rsidRPr="00F25AE4">
        <w:rPr>
          <w:rFonts w:ascii="Arial" w:hAnsi="Arial" w:cs="Arial"/>
          <w:sz w:val="22"/>
          <w:szCs w:val="22"/>
        </w:rPr>
        <w:t>У случају из претходног става овог члана Уговора Наручилац ће поступати у складу са чланом 115. Закона о јавним набавкама.</w:t>
      </w:r>
    </w:p>
    <w:p w:rsidR="00F25AE4" w:rsidRPr="00295A8A" w:rsidRDefault="00F25AE4" w:rsidP="00295A8A">
      <w:pPr>
        <w:tabs>
          <w:tab w:val="left" w:pos="680"/>
        </w:tabs>
        <w:suppressAutoHyphens w:val="0"/>
        <w:jc w:val="both"/>
        <w:rPr>
          <w:rFonts w:ascii="Arial" w:eastAsia="TimesNewRomanPS-BoldMT" w:hAnsi="Arial" w:cs="Arial"/>
          <w:bCs/>
          <w:sz w:val="22"/>
          <w:szCs w:val="22"/>
          <w:lang w:eastAsia="en-US"/>
        </w:rPr>
      </w:pPr>
    </w:p>
    <w:p w:rsidR="0075630D" w:rsidRPr="00295A8A" w:rsidRDefault="0075630D" w:rsidP="00295A8A">
      <w:pPr>
        <w:tabs>
          <w:tab w:val="left" w:pos="680"/>
        </w:tabs>
        <w:suppressAutoHyphens w:val="0"/>
        <w:jc w:val="center"/>
        <w:rPr>
          <w:rFonts w:ascii="Arial" w:eastAsia="TimesNewRomanPS-BoldMT" w:hAnsi="Arial" w:cs="Arial"/>
          <w:b/>
          <w:bCs/>
          <w:sz w:val="22"/>
          <w:szCs w:val="22"/>
          <w:lang w:eastAsia="en-US"/>
        </w:rPr>
      </w:pPr>
      <w:r w:rsidRPr="00295A8A">
        <w:rPr>
          <w:rFonts w:ascii="Arial" w:eastAsia="TimesNewRomanPS-BoldMT" w:hAnsi="Arial" w:cs="Arial"/>
          <w:b/>
          <w:bCs/>
          <w:sz w:val="22"/>
          <w:szCs w:val="22"/>
          <w:lang w:eastAsia="en-US"/>
        </w:rPr>
        <w:t xml:space="preserve">Члан </w:t>
      </w:r>
      <w:r w:rsidR="000E6F9A">
        <w:rPr>
          <w:rFonts w:ascii="Arial" w:eastAsia="TimesNewRomanPS-BoldMT" w:hAnsi="Arial" w:cs="Arial"/>
          <w:b/>
          <w:bCs/>
          <w:sz w:val="22"/>
          <w:szCs w:val="22"/>
          <w:lang w:val="sr-Cyrl-RS" w:eastAsia="en-US"/>
        </w:rPr>
        <w:t>24</w:t>
      </w:r>
      <w:r w:rsidRPr="00295A8A">
        <w:rPr>
          <w:rFonts w:ascii="Arial" w:eastAsia="TimesNewRomanPS-BoldMT" w:hAnsi="Arial" w:cs="Arial"/>
          <w:b/>
          <w:bCs/>
          <w:sz w:val="22"/>
          <w:szCs w:val="22"/>
          <w:lang w:eastAsia="en-US"/>
        </w:rPr>
        <w:t>.</w:t>
      </w:r>
    </w:p>
    <w:p w:rsidR="0075630D" w:rsidRPr="00295A8A" w:rsidRDefault="0075630D" w:rsidP="00295A8A">
      <w:pPr>
        <w:jc w:val="both"/>
        <w:rPr>
          <w:rFonts w:ascii="Arial" w:hAnsi="Arial" w:cs="Arial"/>
          <w:sz w:val="22"/>
          <w:szCs w:val="22"/>
        </w:rPr>
      </w:pPr>
      <w:r w:rsidRPr="00295A8A">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75630D" w:rsidRPr="00295A8A" w:rsidRDefault="0075630D" w:rsidP="00295A8A">
      <w:pPr>
        <w:jc w:val="center"/>
        <w:rPr>
          <w:rFonts w:ascii="Arial" w:hAnsi="Arial" w:cs="Arial"/>
          <w:sz w:val="22"/>
          <w:szCs w:val="22"/>
        </w:rPr>
      </w:pPr>
    </w:p>
    <w:p w:rsidR="0075630D" w:rsidRPr="00295A8A" w:rsidRDefault="0075630D" w:rsidP="00295A8A">
      <w:pPr>
        <w:jc w:val="center"/>
        <w:rPr>
          <w:rFonts w:ascii="Arial" w:hAnsi="Arial" w:cs="Arial"/>
          <w:sz w:val="22"/>
          <w:szCs w:val="22"/>
        </w:rPr>
      </w:pPr>
      <w:r w:rsidRPr="00295A8A">
        <w:rPr>
          <w:rFonts w:ascii="Arial" w:hAnsi="Arial" w:cs="Arial"/>
          <w:b/>
          <w:sz w:val="22"/>
          <w:szCs w:val="22"/>
        </w:rPr>
        <w:t xml:space="preserve">Члан </w:t>
      </w:r>
      <w:r w:rsidR="000E6F9A">
        <w:rPr>
          <w:rFonts w:ascii="Arial" w:hAnsi="Arial" w:cs="Arial"/>
          <w:b/>
          <w:sz w:val="22"/>
          <w:szCs w:val="22"/>
          <w:lang w:val="sr-Cyrl-RS"/>
        </w:rPr>
        <w:t>25</w:t>
      </w:r>
      <w:r w:rsidRPr="00295A8A">
        <w:rPr>
          <w:rFonts w:ascii="Arial" w:hAnsi="Arial" w:cs="Arial"/>
          <w:b/>
          <w:sz w:val="22"/>
          <w:szCs w:val="22"/>
        </w:rPr>
        <w:t>.</w:t>
      </w:r>
    </w:p>
    <w:p w:rsidR="0075630D" w:rsidRPr="00295A8A" w:rsidRDefault="0075630D" w:rsidP="00295A8A">
      <w:pPr>
        <w:jc w:val="both"/>
        <w:rPr>
          <w:rFonts w:ascii="Arial" w:hAnsi="Arial" w:cs="Arial"/>
          <w:sz w:val="22"/>
          <w:szCs w:val="22"/>
        </w:rPr>
      </w:pPr>
      <w:r w:rsidRPr="00295A8A">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w:t>
      </w:r>
      <w:r w:rsidRPr="00295A8A">
        <w:rPr>
          <w:rFonts w:ascii="Arial" w:eastAsia="Calibri" w:hAnsi="Arial" w:cs="Arial"/>
          <w:sz w:val="22"/>
          <w:szCs w:val="22"/>
        </w:rPr>
        <w:t xml:space="preserve"> и других закона, подзаконских аката, стандарда и техничких норматива Републике Србије – примењивих с обзиром на предмет овог уговора.</w:t>
      </w:r>
    </w:p>
    <w:p w:rsidR="00220954" w:rsidRPr="00295A8A" w:rsidRDefault="0076103C" w:rsidP="00295A8A">
      <w:pPr>
        <w:suppressAutoHyphens w:val="0"/>
        <w:jc w:val="both"/>
        <w:rPr>
          <w:rFonts w:ascii="Arial" w:hAnsi="Arial" w:cs="Arial"/>
          <w:noProof/>
          <w:sz w:val="22"/>
          <w:szCs w:val="22"/>
          <w:lang w:eastAsia="en-US"/>
        </w:rPr>
      </w:pPr>
      <w:r w:rsidRPr="00295A8A">
        <w:rPr>
          <w:rFonts w:ascii="Arial" w:hAnsi="Arial" w:cs="Arial"/>
          <w:noProof/>
          <w:sz w:val="22"/>
          <w:szCs w:val="22"/>
          <w:lang w:eastAsia="en-US"/>
        </w:rPr>
        <w:tab/>
      </w:r>
      <w:r w:rsidRPr="00295A8A">
        <w:rPr>
          <w:rFonts w:ascii="Arial" w:hAnsi="Arial" w:cs="Arial"/>
          <w:noProof/>
          <w:sz w:val="22"/>
          <w:szCs w:val="22"/>
          <w:lang w:eastAsia="en-US"/>
        </w:rPr>
        <w:tab/>
      </w:r>
      <w:r w:rsidRPr="00295A8A">
        <w:rPr>
          <w:rFonts w:ascii="Arial" w:hAnsi="Arial" w:cs="Arial"/>
          <w:noProof/>
          <w:sz w:val="22"/>
          <w:szCs w:val="22"/>
          <w:lang w:eastAsia="en-US"/>
        </w:rPr>
        <w:tab/>
      </w:r>
      <w:r w:rsidRPr="00295A8A">
        <w:rPr>
          <w:rFonts w:ascii="Arial" w:hAnsi="Arial" w:cs="Arial"/>
          <w:noProof/>
          <w:sz w:val="22"/>
          <w:szCs w:val="22"/>
          <w:lang w:eastAsia="en-US"/>
        </w:rPr>
        <w:tab/>
      </w:r>
      <w:r w:rsidRPr="00295A8A">
        <w:rPr>
          <w:rFonts w:ascii="Arial" w:hAnsi="Arial" w:cs="Arial"/>
          <w:noProof/>
          <w:sz w:val="22"/>
          <w:szCs w:val="22"/>
          <w:lang w:eastAsia="en-US"/>
        </w:rPr>
        <w:tab/>
      </w:r>
      <w:r w:rsidRPr="00295A8A">
        <w:rPr>
          <w:rFonts w:ascii="Arial" w:hAnsi="Arial" w:cs="Arial"/>
          <w:noProof/>
          <w:sz w:val="22"/>
          <w:szCs w:val="22"/>
          <w:lang w:eastAsia="en-US"/>
        </w:rPr>
        <w:tab/>
      </w:r>
    </w:p>
    <w:p w:rsidR="00D31183" w:rsidRDefault="0076103C" w:rsidP="00295A8A">
      <w:pPr>
        <w:suppressAutoHyphens w:val="0"/>
        <w:jc w:val="center"/>
        <w:rPr>
          <w:rFonts w:ascii="Arial" w:hAnsi="Arial" w:cs="Arial"/>
          <w:b/>
          <w:noProof/>
          <w:sz w:val="22"/>
          <w:szCs w:val="22"/>
          <w:lang w:eastAsia="en-US"/>
        </w:rPr>
      </w:pPr>
      <w:r w:rsidRPr="00295A8A">
        <w:rPr>
          <w:rFonts w:ascii="Arial" w:hAnsi="Arial" w:cs="Arial"/>
          <w:b/>
          <w:noProof/>
          <w:sz w:val="22"/>
          <w:szCs w:val="22"/>
          <w:lang w:eastAsia="en-US"/>
        </w:rPr>
        <w:t>Члан</w:t>
      </w:r>
      <w:r w:rsidR="00F25AE4">
        <w:rPr>
          <w:rFonts w:ascii="Arial" w:hAnsi="Arial" w:cs="Arial"/>
          <w:b/>
          <w:noProof/>
          <w:sz w:val="22"/>
          <w:szCs w:val="22"/>
          <w:lang w:eastAsia="en-US"/>
        </w:rPr>
        <w:t xml:space="preserve"> </w:t>
      </w:r>
      <w:r w:rsidR="000E6F9A">
        <w:rPr>
          <w:rFonts w:ascii="Arial" w:hAnsi="Arial" w:cs="Arial"/>
          <w:b/>
          <w:noProof/>
          <w:sz w:val="22"/>
          <w:szCs w:val="22"/>
          <w:lang w:val="sr-Cyrl-RS" w:eastAsia="en-US"/>
        </w:rPr>
        <w:t>26</w:t>
      </w:r>
      <w:r w:rsidR="00220954" w:rsidRPr="00295A8A">
        <w:rPr>
          <w:rFonts w:ascii="Arial" w:hAnsi="Arial" w:cs="Arial"/>
          <w:b/>
          <w:noProof/>
          <w:sz w:val="22"/>
          <w:szCs w:val="22"/>
          <w:lang w:eastAsia="en-US"/>
        </w:rPr>
        <w:t>.</w:t>
      </w:r>
    </w:p>
    <w:p w:rsidR="00D31183" w:rsidRPr="0033438B" w:rsidRDefault="00D31183" w:rsidP="00D31183">
      <w:pPr>
        <w:jc w:val="both"/>
        <w:rPr>
          <w:rFonts w:ascii="Arial" w:eastAsia="Lucida Sans Unicode" w:hAnsi="Arial"/>
          <w:sz w:val="22"/>
          <w:szCs w:val="22"/>
        </w:rPr>
      </w:pPr>
      <w:r w:rsidRPr="0033438B">
        <w:rPr>
          <w:rFonts w:ascii="Arial" w:eastAsia="Lucida Sans Unicode" w:hAnsi="Arial"/>
          <w:sz w:val="22"/>
          <w:szCs w:val="22"/>
        </w:rPr>
        <w:t xml:space="preserve">Овај уговор се сматра закљученим, под одложним условом, када га потпишу законски заступници Уговорних страна, а ступа на правну снагу када </w:t>
      </w:r>
      <w:r>
        <w:rPr>
          <w:rFonts w:ascii="Arial" w:eastAsia="Lucida Sans Unicode" w:hAnsi="Arial"/>
          <w:sz w:val="22"/>
          <w:szCs w:val="22"/>
        </w:rPr>
        <w:t>Извршилац</w:t>
      </w:r>
      <w:r w:rsidRPr="0033438B">
        <w:rPr>
          <w:rFonts w:ascii="Arial" w:eastAsia="Lucida Sans Unicode" w:hAnsi="Arial"/>
          <w:sz w:val="22"/>
          <w:szCs w:val="22"/>
        </w:rPr>
        <w:t xml:space="preserve"> испуни одложни услов у уговореном року и достави </w:t>
      </w:r>
      <w:r w:rsidRPr="0033438B">
        <w:rPr>
          <w:rFonts w:ascii="Arial" w:hAnsi="Arial"/>
          <w:sz w:val="22"/>
          <w:szCs w:val="22"/>
        </w:rPr>
        <w:t xml:space="preserve">банкарску гаранцију из члана </w:t>
      </w:r>
      <w:r w:rsidR="002C3D60">
        <w:rPr>
          <w:rFonts w:ascii="Arial" w:hAnsi="Arial"/>
          <w:sz w:val="22"/>
          <w:szCs w:val="22"/>
          <w:lang w:val="sr-Cyrl-RS"/>
        </w:rPr>
        <w:t>14</w:t>
      </w:r>
      <w:r w:rsidRPr="0033438B">
        <w:rPr>
          <w:rFonts w:ascii="Arial" w:hAnsi="Arial"/>
          <w:sz w:val="22"/>
          <w:szCs w:val="22"/>
        </w:rPr>
        <w:t>. овог уговора.</w:t>
      </w:r>
    </w:p>
    <w:p w:rsidR="00D31183" w:rsidRDefault="00D31183" w:rsidP="00295A8A">
      <w:pPr>
        <w:suppressAutoHyphens w:val="0"/>
        <w:jc w:val="center"/>
        <w:rPr>
          <w:rFonts w:ascii="Arial" w:hAnsi="Arial" w:cs="Arial"/>
          <w:b/>
          <w:noProof/>
          <w:sz w:val="22"/>
          <w:szCs w:val="22"/>
          <w:lang w:eastAsia="en-US"/>
        </w:rPr>
      </w:pPr>
    </w:p>
    <w:p w:rsidR="00D31183" w:rsidRPr="00295A8A" w:rsidRDefault="00D31183" w:rsidP="00295A8A">
      <w:pPr>
        <w:suppressAutoHyphens w:val="0"/>
        <w:jc w:val="center"/>
        <w:rPr>
          <w:rFonts w:ascii="Arial" w:hAnsi="Arial" w:cs="Arial"/>
          <w:b/>
          <w:noProof/>
          <w:sz w:val="22"/>
          <w:szCs w:val="22"/>
          <w:lang w:eastAsia="en-US"/>
        </w:rPr>
      </w:pPr>
      <w:r>
        <w:rPr>
          <w:rFonts w:ascii="Arial" w:hAnsi="Arial" w:cs="Arial"/>
          <w:b/>
          <w:noProof/>
          <w:sz w:val="22"/>
          <w:szCs w:val="22"/>
          <w:lang w:eastAsia="en-US"/>
        </w:rPr>
        <w:t xml:space="preserve">Члан </w:t>
      </w:r>
      <w:r w:rsidR="000E6F9A">
        <w:rPr>
          <w:rFonts w:ascii="Arial" w:hAnsi="Arial" w:cs="Arial"/>
          <w:b/>
          <w:noProof/>
          <w:sz w:val="22"/>
          <w:szCs w:val="22"/>
          <w:lang w:val="sr-Cyrl-RS" w:eastAsia="en-US"/>
        </w:rPr>
        <w:t>27</w:t>
      </w:r>
      <w:r>
        <w:rPr>
          <w:rFonts w:ascii="Arial" w:hAnsi="Arial" w:cs="Arial"/>
          <w:b/>
          <w:noProof/>
          <w:sz w:val="22"/>
          <w:szCs w:val="22"/>
          <w:lang w:eastAsia="en-US"/>
        </w:rPr>
        <w:t>.</w:t>
      </w:r>
    </w:p>
    <w:p w:rsidR="00F83FD3" w:rsidRDefault="00F83FD3" w:rsidP="00F83FD3">
      <w:pPr>
        <w:jc w:val="both"/>
        <w:rPr>
          <w:rFonts w:ascii="Arial" w:hAnsi="Arial" w:cs="Arial"/>
          <w:sz w:val="22"/>
          <w:szCs w:val="22"/>
          <w:lang w:val="sr-Cyrl-RS" w:eastAsia="en-US"/>
        </w:rPr>
      </w:pPr>
      <w:r w:rsidRPr="00F83FD3">
        <w:rPr>
          <w:rFonts w:ascii="Arial" w:hAnsi="Arial" w:cs="Arial"/>
          <w:sz w:val="22"/>
          <w:szCs w:val="22"/>
          <w:lang w:val="sr-Cyrl-RS" w:eastAsia="en-US"/>
        </w:rPr>
        <w:t xml:space="preserve">Својим потписима на овом уговору, Уговорне стране потврђују да овај уговор представља консензус њихових слободно изражених воља, као </w:t>
      </w:r>
      <w:r w:rsidR="005931DB">
        <w:rPr>
          <w:rFonts w:ascii="Arial" w:hAnsi="Arial" w:cs="Arial"/>
          <w:sz w:val="22"/>
          <w:szCs w:val="22"/>
          <w:lang w:val="sr-Cyrl-RS" w:eastAsia="en-US"/>
        </w:rPr>
        <w:t xml:space="preserve">и </w:t>
      </w:r>
      <w:r w:rsidRPr="00F83FD3">
        <w:rPr>
          <w:rFonts w:ascii="Arial" w:hAnsi="Arial" w:cs="Arial"/>
          <w:sz w:val="22"/>
          <w:szCs w:val="22"/>
          <w:lang w:val="sr-Cyrl-RS" w:eastAsia="en-US"/>
        </w:rPr>
        <w:t xml:space="preserve">да ће све међусобне договоре сачињавати искључиво у писаној форми, док усмени договори не обавезују. </w:t>
      </w:r>
    </w:p>
    <w:p w:rsidR="00F83FD3" w:rsidRDefault="00F83FD3" w:rsidP="00F83FD3">
      <w:pPr>
        <w:jc w:val="both"/>
        <w:rPr>
          <w:rFonts w:ascii="Arial" w:hAnsi="Arial" w:cs="Arial"/>
          <w:sz w:val="22"/>
          <w:szCs w:val="22"/>
          <w:lang w:val="sr-Cyrl-RS" w:eastAsia="en-US"/>
        </w:rPr>
      </w:pPr>
    </w:p>
    <w:p w:rsidR="00F83FD3" w:rsidRPr="00F83FD3" w:rsidRDefault="00F83FD3" w:rsidP="00F83FD3">
      <w:pPr>
        <w:jc w:val="both"/>
        <w:rPr>
          <w:rFonts w:ascii="Arial" w:hAnsi="Arial" w:cs="Arial"/>
          <w:sz w:val="22"/>
          <w:szCs w:val="22"/>
          <w:lang w:val="sr-Cyrl-RS" w:eastAsia="en-US"/>
        </w:rPr>
      </w:pPr>
      <w:r w:rsidRPr="00F83FD3">
        <w:rPr>
          <w:rFonts w:ascii="Arial" w:hAnsi="Arial" w:cs="Arial"/>
          <w:sz w:val="22"/>
          <w:szCs w:val="22"/>
          <w:lang w:val="sr-Cyrl-RS" w:eastAsia="en-US"/>
        </w:rPr>
        <w:t xml:space="preserve">Све евентуалне измене и допуне овог уговора са прилозима, биће искључиво у писаној форми анекса уговора. </w:t>
      </w:r>
    </w:p>
    <w:p w:rsidR="00F83FD3" w:rsidRDefault="00F83FD3" w:rsidP="00295A8A">
      <w:pPr>
        <w:tabs>
          <w:tab w:val="left" w:pos="0"/>
        </w:tabs>
        <w:suppressAutoHyphens w:val="0"/>
        <w:contextualSpacing/>
        <w:jc w:val="both"/>
        <w:rPr>
          <w:rFonts w:ascii="Arial" w:hAnsi="Arial" w:cs="Arial"/>
          <w:noProof/>
          <w:sz w:val="22"/>
          <w:szCs w:val="22"/>
          <w:lang w:eastAsia="en-US"/>
        </w:rPr>
      </w:pPr>
    </w:p>
    <w:p w:rsidR="002356B5" w:rsidRPr="00295A8A" w:rsidRDefault="002356B5" w:rsidP="00295A8A">
      <w:pPr>
        <w:tabs>
          <w:tab w:val="left" w:pos="0"/>
        </w:tabs>
        <w:suppressAutoHyphens w:val="0"/>
        <w:contextualSpacing/>
        <w:jc w:val="both"/>
        <w:rPr>
          <w:rFonts w:ascii="Arial" w:hAnsi="Arial" w:cs="Arial"/>
          <w:noProof/>
          <w:sz w:val="22"/>
          <w:szCs w:val="22"/>
          <w:lang w:eastAsia="en-US"/>
        </w:rPr>
      </w:pPr>
      <w:r w:rsidRPr="00295A8A">
        <w:rPr>
          <w:rFonts w:ascii="Arial" w:hAnsi="Arial" w:cs="Arial"/>
          <w:noProof/>
          <w:sz w:val="22"/>
          <w:szCs w:val="22"/>
          <w:lang w:eastAsia="en-US"/>
        </w:rPr>
        <w:t xml:space="preserve">Уговор je сачињен и пoтписaн у 6 (шест) </w:t>
      </w:r>
      <w:r w:rsidR="0076103C" w:rsidRPr="00295A8A">
        <w:rPr>
          <w:rFonts w:ascii="Arial" w:hAnsi="Arial" w:cs="Arial"/>
          <w:noProof/>
          <w:sz w:val="22"/>
          <w:szCs w:val="22"/>
          <w:lang w:eastAsia="en-US"/>
        </w:rPr>
        <w:t xml:space="preserve">истоветних </w:t>
      </w:r>
      <w:r w:rsidRPr="00295A8A">
        <w:rPr>
          <w:rFonts w:ascii="Arial" w:hAnsi="Arial" w:cs="Arial"/>
          <w:noProof/>
          <w:sz w:val="22"/>
          <w:szCs w:val="22"/>
          <w:lang w:eastAsia="en-US"/>
        </w:rPr>
        <w:t>примeракa oд кojих свaкa стрaнa зaдржaвa пo 3 (три) примерка.</w:t>
      </w:r>
    </w:p>
    <w:p w:rsidR="009D3C70" w:rsidRPr="00295A8A" w:rsidRDefault="009D3C70" w:rsidP="00295A8A">
      <w:pPr>
        <w:tabs>
          <w:tab w:val="left" w:pos="0"/>
        </w:tabs>
        <w:suppressAutoHyphens w:val="0"/>
        <w:contextualSpacing/>
        <w:jc w:val="both"/>
        <w:rPr>
          <w:rFonts w:ascii="Arial" w:hAnsi="Arial" w:cs="Arial"/>
          <w:noProof/>
          <w:sz w:val="22"/>
          <w:szCs w:val="22"/>
          <w:lang w:eastAsia="en-US"/>
        </w:rPr>
      </w:pPr>
    </w:p>
    <w:p w:rsidR="009D3C70" w:rsidRDefault="009D3C70" w:rsidP="00295A8A">
      <w:pPr>
        <w:tabs>
          <w:tab w:val="left" w:pos="0"/>
        </w:tabs>
        <w:suppressAutoHyphens w:val="0"/>
        <w:contextualSpacing/>
        <w:jc w:val="both"/>
        <w:rPr>
          <w:rFonts w:ascii="Arial" w:hAnsi="Arial" w:cs="Arial"/>
          <w:noProof/>
          <w:sz w:val="22"/>
          <w:szCs w:val="22"/>
          <w:lang w:eastAsia="en-US"/>
        </w:rPr>
      </w:pPr>
    </w:p>
    <w:p w:rsidR="00294F3D" w:rsidRDefault="00294F3D" w:rsidP="00295A8A">
      <w:pPr>
        <w:tabs>
          <w:tab w:val="left" w:pos="0"/>
        </w:tabs>
        <w:suppressAutoHyphens w:val="0"/>
        <w:contextualSpacing/>
        <w:jc w:val="both"/>
        <w:rPr>
          <w:rFonts w:ascii="Arial" w:hAnsi="Arial" w:cs="Arial"/>
          <w:noProof/>
          <w:sz w:val="22"/>
          <w:szCs w:val="22"/>
          <w:lang w:eastAsia="en-US"/>
        </w:rPr>
      </w:pPr>
    </w:p>
    <w:p w:rsidR="00294F3D" w:rsidRDefault="00294F3D" w:rsidP="00295A8A">
      <w:pPr>
        <w:tabs>
          <w:tab w:val="left" w:pos="0"/>
        </w:tabs>
        <w:suppressAutoHyphens w:val="0"/>
        <w:contextualSpacing/>
        <w:jc w:val="both"/>
        <w:rPr>
          <w:rFonts w:ascii="Arial" w:hAnsi="Arial" w:cs="Arial"/>
          <w:noProof/>
          <w:sz w:val="22"/>
          <w:szCs w:val="22"/>
          <w:lang w:eastAsia="en-US"/>
        </w:rPr>
      </w:pPr>
    </w:p>
    <w:p w:rsidR="00294F3D" w:rsidRPr="00295A8A" w:rsidRDefault="00294F3D" w:rsidP="00295A8A">
      <w:pPr>
        <w:tabs>
          <w:tab w:val="left" w:pos="0"/>
        </w:tabs>
        <w:suppressAutoHyphens w:val="0"/>
        <w:contextualSpacing/>
        <w:jc w:val="both"/>
        <w:rPr>
          <w:rFonts w:ascii="Arial" w:hAnsi="Arial" w:cs="Arial"/>
          <w:noProof/>
          <w:sz w:val="22"/>
          <w:szCs w:val="22"/>
          <w:lang w:eastAsia="en-US"/>
        </w:rPr>
      </w:pPr>
    </w:p>
    <w:tbl>
      <w:tblPr>
        <w:tblW w:w="0" w:type="auto"/>
        <w:jc w:val="center"/>
        <w:tblLayout w:type="fixed"/>
        <w:tblLook w:val="00A0" w:firstRow="1" w:lastRow="0" w:firstColumn="1" w:lastColumn="0" w:noHBand="0" w:noVBand="0"/>
      </w:tblPr>
      <w:tblGrid>
        <w:gridCol w:w="4811"/>
        <w:gridCol w:w="4811"/>
      </w:tblGrid>
      <w:tr w:rsidR="009D3C70" w:rsidRPr="00295A8A" w:rsidTr="00031B5E">
        <w:trPr>
          <w:jc w:val="center"/>
        </w:trPr>
        <w:tc>
          <w:tcPr>
            <w:tcW w:w="4811" w:type="dxa"/>
          </w:tcPr>
          <w:p w:rsidR="009D3C70" w:rsidRPr="00295A8A" w:rsidRDefault="009D3C70" w:rsidP="00295A8A">
            <w:pPr>
              <w:tabs>
                <w:tab w:val="left" w:pos="6820"/>
              </w:tabs>
              <w:snapToGrid w:val="0"/>
              <w:jc w:val="center"/>
              <w:rPr>
                <w:rFonts w:ascii="Arial" w:hAnsi="Arial" w:cs="Arial"/>
                <w:sz w:val="22"/>
                <w:szCs w:val="22"/>
                <w:shd w:val="clear" w:color="auto" w:fill="00FF00"/>
              </w:rPr>
            </w:pPr>
            <w:r w:rsidRPr="00295A8A">
              <w:rPr>
                <w:rFonts w:ascii="Arial" w:hAnsi="Arial" w:cs="Arial"/>
                <w:sz w:val="22"/>
                <w:szCs w:val="22"/>
              </w:rPr>
              <w:t>За Извршиоца</w:t>
            </w:r>
          </w:p>
          <w:p w:rsidR="009D3C70" w:rsidRPr="00295A8A" w:rsidRDefault="009D3C70" w:rsidP="00295A8A">
            <w:pPr>
              <w:tabs>
                <w:tab w:val="left" w:pos="6820"/>
              </w:tabs>
              <w:jc w:val="center"/>
              <w:rPr>
                <w:rFonts w:ascii="Arial" w:hAnsi="Arial" w:cs="Arial"/>
                <w:sz w:val="22"/>
                <w:szCs w:val="22"/>
              </w:rPr>
            </w:pPr>
          </w:p>
          <w:p w:rsidR="009D3C70" w:rsidRPr="00295A8A" w:rsidRDefault="009D3C70" w:rsidP="00295A8A">
            <w:pPr>
              <w:tabs>
                <w:tab w:val="left" w:pos="6820"/>
              </w:tabs>
              <w:jc w:val="center"/>
              <w:rPr>
                <w:rFonts w:ascii="Arial" w:hAnsi="Arial" w:cs="Arial"/>
                <w:sz w:val="22"/>
                <w:szCs w:val="22"/>
              </w:rPr>
            </w:pPr>
            <w:r w:rsidRPr="00295A8A">
              <w:rPr>
                <w:rFonts w:ascii="Arial" w:hAnsi="Arial" w:cs="Arial"/>
                <w:sz w:val="22"/>
                <w:szCs w:val="22"/>
              </w:rPr>
              <w:t>_____________________</w:t>
            </w:r>
          </w:p>
          <w:p w:rsidR="009D3C70" w:rsidRPr="00295A8A" w:rsidRDefault="009D3C70" w:rsidP="00295A8A">
            <w:pPr>
              <w:tabs>
                <w:tab w:val="left" w:pos="6820"/>
              </w:tabs>
              <w:jc w:val="center"/>
              <w:rPr>
                <w:rFonts w:ascii="Arial" w:hAnsi="Arial" w:cs="Arial"/>
                <w:sz w:val="22"/>
                <w:szCs w:val="22"/>
              </w:rPr>
            </w:pPr>
            <w:r w:rsidRPr="00295A8A">
              <w:rPr>
                <w:rFonts w:ascii="Arial" w:hAnsi="Arial" w:cs="Arial"/>
                <w:sz w:val="22"/>
                <w:szCs w:val="22"/>
              </w:rPr>
              <w:t>Потписник</w:t>
            </w:r>
          </w:p>
        </w:tc>
        <w:tc>
          <w:tcPr>
            <w:tcW w:w="4811" w:type="dxa"/>
          </w:tcPr>
          <w:p w:rsidR="009D3C70" w:rsidRPr="00295A8A" w:rsidRDefault="009D3C70" w:rsidP="00295A8A">
            <w:pPr>
              <w:tabs>
                <w:tab w:val="left" w:pos="6820"/>
              </w:tabs>
              <w:snapToGrid w:val="0"/>
              <w:jc w:val="center"/>
              <w:rPr>
                <w:rFonts w:ascii="Arial" w:hAnsi="Arial" w:cs="Arial"/>
                <w:sz w:val="22"/>
                <w:szCs w:val="22"/>
              </w:rPr>
            </w:pPr>
            <w:r w:rsidRPr="00295A8A">
              <w:rPr>
                <w:rFonts w:ascii="Arial" w:hAnsi="Arial" w:cs="Arial"/>
                <w:sz w:val="22"/>
                <w:szCs w:val="22"/>
              </w:rPr>
              <w:t>За Наручиоца</w:t>
            </w:r>
          </w:p>
          <w:p w:rsidR="009D3C70" w:rsidRPr="00295A8A" w:rsidRDefault="009D3C70" w:rsidP="00295A8A">
            <w:pPr>
              <w:tabs>
                <w:tab w:val="left" w:pos="6820"/>
              </w:tabs>
              <w:jc w:val="center"/>
              <w:rPr>
                <w:rFonts w:ascii="Arial" w:hAnsi="Arial" w:cs="Arial"/>
                <w:sz w:val="22"/>
                <w:szCs w:val="22"/>
              </w:rPr>
            </w:pPr>
          </w:p>
          <w:p w:rsidR="009D3C70" w:rsidRPr="00295A8A" w:rsidRDefault="009D3C70" w:rsidP="00295A8A">
            <w:pPr>
              <w:tabs>
                <w:tab w:val="left" w:pos="6820"/>
              </w:tabs>
              <w:jc w:val="center"/>
              <w:rPr>
                <w:rFonts w:ascii="Arial" w:hAnsi="Arial" w:cs="Arial"/>
                <w:sz w:val="22"/>
                <w:szCs w:val="22"/>
              </w:rPr>
            </w:pPr>
            <w:r w:rsidRPr="00295A8A">
              <w:rPr>
                <w:rFonts w:ascii="Arial" w:hAnsi="Arial" w:cs="Arial"/>
                <w:sz w:val="22"/>
                <w:szCs w:val="22"/>
              </w:rPr>
              <w:t>______________________</w:t>
            </w:r>
          </w:p>
          <w:p w:rsidR="009D3C70" w:rsidRPr="00295A8A" w:rsidRDefault="009D3C70" w:rsidP="00295A8A">
            <w:pPr>
              <w:tabs>
                <w:tab w:val="left" w:pos="6820"/>
              </w:tabs>
              <w:jc w:val="center"/>
              <w:rPr>
                <w:rFonts w:ascii="Arial" w:hAnsi="Arial" w:cs="Arial"/>
                <w:sz w:val="22"/>
                <w:szCs w:val="22"/>
              </w:rPr>
            </w:pPr>
            <w:r w:rsidRPr="00295A8A">
              <w:rPr>
                <w:rFonts w:ascii="Arial" w:hAnsi="Arial" w:cs="Arial"/>
                <w:sz w:val="22"/>
                <w:szCs w:val="22"/>
              </w:rPr>
              <w:t>Потписник</w:t>
            </w:r>
          </w:p>
        </w:tc>
      </w:tr>
    </w:tbl>
    <w:p w:rsidR="009D3C70" w:rsidRPr="00295A8A" w:rsidRDefault="009D3C70" w:rsidP="00295A8A">
      <w:pPr>
        <w:jc w:val="center"/>
        <w:rPr>
          <w:rFonts w:ascii="Arial" w:hAnsi="Arial" w:cs="Arial"/>
          <w:b/>
          <w:sz w:val="22"/>
          <w:szCs w:val="22"/>
        </w:rPr>
      </w:pPr>
    </w:p>
    <w:p w:rsidR="004D0082" w:rsidRPr="0017774C" w:rsidRDefault="007704E2" w:rsidP="004D0082">
      <w:pPr>
        <w:jc w:val="right"/>
        <w:rPr>
          <w:rFonts w:ascii="Arial" w:hAnsi="Arial" w:cs="Arial"/>
          <w:b/>
          <w:sz w:val="22"/>
          <w:szCs w:val="22"/>
        </w:rPr>
      </w:pPr>
      <w:r w:rsidRPr="00295A8A">
        <w:rPr>
          <w:bCs/>
          <w:color w:val="000000"/>
          <w:highlight w:val="yellow"/>
        </w:rPr>
        <w:br w:type="page"/>
      </w:r>
      <w:r w:rsidR="004D0082" w:rsidRPr="0017774C">
        <w:rPr>
          <w:rFonts w:ascii="Arial" w:hAnsi="Arial" w:cs="Arial"/>
          <w:b/>
          <w:sz w:val="22"/>
          <w:szCs w:val="22"/>
        </w:rPr>
        <w:lastRenderedPageBreak/>
        <w:t xml:space="preserve">ОБРАЗАЦ </w:t>
      </w:r>
      <w:r w:rsidR="004D0082">
        <w:rPr>
          <w:rFonts w:ascii="Arial" w:hAnsi="Arial" w:cs="Arial"/>
          <w:b/>
          <w:sz w:val="22"/>
          <w:szCs w:val="22"/>
          <w:lang w:val="en-US"/>
        </w:rPr>
        <w:t>1</w:t>
      </w:r>
      <w:r w:rsidR="004D0082">
        <w:rPr>
          <w:rFonts w:ascii="Arial" w:hAnsi="Arial" w:cs="Arial"/>
          <w:b/>
          <w:sz w:val="22"/>
          <w:szCs w:val="22"/>
          <w:lang w:val="sr-Cyrl-RS"/>
        </w:rPr>
        <w:t>0</w:t>
      </w:r>
      <w:r w:rsidR="004D0082" w:rsidRPr="0017774C">
        <w:rPr>
          <w:rFonts w:ascii="Arial" w:hAnsi="Arial" w:cs="Arial"/>
          <w:b/>
          <w:sz w:val="22"/>
          <w:szCs w:val="22"/>
        </w:rPr>
        <w:t xml:space="preserve">. </w:t>
      </w:r>
    </w:p>
    <w:p w:rsidR="004D0082" w:rsidRPr="0017774C" w:rsidRDefault="004D0082" w:rsidP="004D0082">
      <w:pPr>
        <w:tabs>
          <w:tab w:val="left" w:pos="6870"/>
        </w:tabs>
        <w:jc w:val="both"/>
        <w:rPr>
          <w:rFonts w:ascii="Arial" w:hAnsi="Arial" w:cs="Arial"/>
          <w:b/>
          <w:sz w:val="22"/>
          <w:szCs w:val="22"/>
        </w:rPr>
      </w:pPr>
      <w:r w:rsidRPr="0017774C">
        <w:rPr>
          <w:rFonts w:ascii="Arial" w:hAnsi="Arial" w:cs="Arial"/>
          <w:b/>
          <w:sz w:val="22"/>
          <w:szCs w:val="22"/>
        </w:rPr>
        <w:tab/>
      </w:r>
    </w:p>
    <w:p w:rsidR="004D0082" w:rsidRPr="0017774C" w:rsidRDefault="004D0082" w:rsidP="004D0082">
      <w:pPr>
        <w:pStyle w:val="Heading2"/>
        <w:numPr>
          <w:ilvl w:val="0"/>
          <w:numId w:val="0"/>
        </w:numPr>
        <w:ind w:left="3"/>
        <w:jc w:val="center"/>
        <w:rPr>
          <w:lang w:val="am-ET"/>
        </w:rPr>
      </w:pPr>
      <w:bookmarkStart w:id="177" w:name="_Toc407014526"/>
      <w:r w:rsidRPr="0017774C">
        <w:rPr>
          <w:lang w:val="am-ET"/>
        </w:rPr>
        <w:t>МОДЕЛ УГОВОРА</w:t>
      </w:r>
      <w:r>
        <w:rPr>
          <w:lang w:val="sr-Cyrl-RS"/>
        </w:rPr>
        <w:t xml:space="preserve"> </w:t>
      </w:r>
      <w:r w:rsidRPr="0017774C">
        <w:rPr>
          <w:lang w:val="am-ET"/>
        </w:rPr>
        <w:t xml:space="preserve">О </w:t>
      </w:r>
      <w:r w:rsidRPr="0017774C">
        <w:rPr>
          <w:lang w:val="sr-Latn-CS"/>
        </w:rPr>
        <w:t>ЧУВАЊУ ПОСЛОВНЕ ТАЈНЕ</w:t>
      </w:r>
      <w:r w:rsidRPr="0017774C">
        <w:rPr>
          <w:lang w:val="am-ET"/>
        </w:rPr>
        <w:t xml:space="preserve"> И </w:t>
      </w:r>
      <w:r w:rsidRPr="0017774C">
        <w:rPr>
          <w:lang w:val="sr-Latn-CS"/>
        </w:rPr>
        <w:t>ПОВЕРЉИВИ</w:t>
      </w:r>
      <w:r w:rsidRPr="0017774C">
        <w:rPr>
          <w:lang w:val="am-ET"/>
        </w:rPr>
        <w:t>Х</w:t>
      </w:r>
      <w:r w:rsidRPr="0017774C">
        <w:rPr>
          <w:lang w:val="sr-Latn-CS"/>
        </w:rPr>
        <w:t xml:space="preserve"> ИНФОРМАЦИЈА</w:t>
      </w:r>
      <w:bookmarkEnd w:id="177"/>
    </w:p>
    <w:p w:rsidR="004D0082" w:rsidRPr="0017774C" w:rsidRDefault="004D0082" w:rsidP="004D0082">
      <w:pPr>
        <w:rPr>
          <w:rFonts w:ascii="Arial" w:hAnsi="Arial" w:cs="Arial"/>
          <w:sz w:val="22"/>
          <w:szCs w:val="22"/>
          <w:lang w:val="sr-Latn-CS"/>
        </w:rPr>
      </w:pPr>
    </w:p>
    <w:p w:rsidR="004D0082" w:rsidRPr="0017774C" w:rsidRDefault="004D0082" w:rsidP="004D0082">
      <w:pPr>
        <w:jc w:val="both"/>
        <w:rPr>
          <w:rFonts w:ascii="Arial" w:hAnsi="Arial" w:cs="Arial"/>
          <w:sz w:val="22"/>
          <w:szCs w:val="22"/>
          <w:lang w:val="am-ET"/>
        </w:rPr>
      </w:pPr>
      <w:r w:rsidRPr="0017774C">
        <w:rPr>
          <w:rFonts w:ascii="Arial" w:hAnsi="Arial" w:cs="Arial"/>
          <w:sz w:val="22"/>
          <w:szCs w:val="22"/>
          <w:lang w:val="am-ET"/>
        </w:rPr>
        <w:t>Закључен између</w:t>
      </w:r>
    </w:p>
    <w:p w:rsidR="004D0082" w:rsidRPr="0017774C" w:rsidRDefault="004D0082" w:rsidP="004D0082">
      <w:pPr>
        <w:jc w:val="both"/>
        <w:rPr>
          <w:rFonts w:ascii="Arial" w:hAnsi="Arial" w:cs="Arial"/>
          <w:sz w:val="22"/>
          <w:szCs w:val="22"/>
          <w:lang w:val="am-ET"/>
        </w:rPr>
      </w:pPr>
    </w:p>
    <w:p w:rsidR="004D0082" w:rsidRPr="0017774C" w:rsidRDefault="004D0082" w:rsidP="00BE68A7">
      <w:pPr>
        <w:numPr>
          <w:ilvl w:val="0"/>
          <w:numId w:val="39"/>
        </w:numPr>
        <w:tabs>
          <w:tab w:val="left" w:pos="360"/>
        </w:tabs>
        <w:suppressAutoHyphens w:val="0"/>
        <w:jc w:val="both"/>
        <w:rPr>
          <w:rFonts w:ascii="Arial" w:hAnsi="Arial" w:cs="Arial"/>
          <w:sz w:val="22"/>
          <w:szCs w:val="22"/>
          <w:lang w:val="am-ET"/>
        </w:rPr>
      </w:pPr>
      <w:r w:rsidRPr="0017774C">
        <w:rPr>
          <w:rFonts w:ascii="Arial" w:hAnsi="Arial" w:cs="Arial"/>
          <w:sz w:val="22"/>
          <w:szCs w:val="22"/>
          <w:lang w:val="am-ET"/>
        </w:rPr>
        <w:t xml:space="preserve">Јавног предузећа „Електропривреда Србије“, Београд, Царице Милице бр. 2, </w:t>
      </w:r>
      <w:r w:rsidRPr="0017774C">
        <w:rPr>
          <w:rFonts w:ascii="Arial" w:hAnsi="Arial" w:cs="Arial"/>
          <w:color w:val="000000"/>
          <w:sz w:val="22"/>
          <w:szCs w:val="22"/>
          <w:lang w:val="am-ET"/>
        </w:rPr>
        <w:t xml:space="preserve">матични број: 20053658, ПИБ 103920327, бр.тек.рачуна: </w:t>
      </w:r>
      <w:r w:rsidRPr="0017774C">
        <w:rPr>
          <w:rFonts w:ascii="Arial" w:hAnsi="Arial" w:cs="Arial"/>
          <w:sz w:val="22"/>
          <w:szCs w:val="22"/>
          <w:lang w:val="am-ET"/>
        </w:rPr>
        <w:t>160-700-13 Banka Intesa, које заступа законски заступник Александар Обрадовић</w:t>
      </w:r>
      <w:r w:rsidRPr="0017774C">
        <w:rPr>
          <w:rFonts w:ascii="Arial" w:hAnsi="Arial" w:cs="Arial"/>
          <w:sz w:val="22"/>
          <w:szCs w:val="22"/>
        </w:rPr>
        <w:t>, директор</w:t>
      </w:r>
      <w:r w:rsidRPr="0017774C">
        <w:rPr>
          <w:rFonts w:ascii="Arial" w:hAnsi="Arial" w:cs="Arial"/>
          <w:sz w:val="22"/>
          <w:szCs w:val="22"/>
          <w:lang w:val="am-ET"/>
        </w:rPr>
        <w:t xml:space="preserve"> (у даљем тексту: Наручилац), с једне стране</w:t>
      </w:r>
    </w:p>
    <w:p w:rsidR="004D0082" w:rsidRPr="0017774C" w:rsidRDefault="004D0082" w:rsidP="004D0082">
      <w:pPr>
        <w:rPr>
          <w:rFonts w:ascii="Arial" w:hAnsi="Arial" w:cs="Arial"/>
          <w:sz w:val="22"/>
          <w:szCs w:val="22"/>
          <w:lang w:val="am-ET"/>
        </w:rPr>
      </w:pPr>
      <w:r w:rsidRPr="0017774C">
        <w:rPr>
          <w:rFonts w:ascii="Arial" w:hAnsi="Arial" w:cs="Arial"/>
          <w:sz w:val="22"/>
          <w:szCs w:val="22"/>
          <w:lang w:val="am-ET"/>
        </w:rPr>
        <w:t>и</w:t>
      </w:r>
    </w:p>
    <w:p w:rsidR="004D0082" w:rsidRPr="0017774C" w:rsidRDefault="004D0082" w:rsidP="00BE68A7">
      <w:pPr>
        <w:numPr>
          <w:ilvl w:val="0"/>
          <w:numId w:val="39"/>
        </w:numPr>
        <w:suppressAutoHyphens w:val="0"/>
        <w:jc w:val="both"/>
        <w:rPr>
          <w:rFonts w:ascii="Arial" w:hAnsi="Arial" w:cs="Arial"/>
          <w:sz w:val="22"/>
          <w:szCs w:val="22"/>
          <w:lang w:val="am-ET"/>
        </w:rPr>
      </w:pPr>
      <w:r w:rsidRPr="0017774C">
        <w:rPr>
          <w:rFonts w:ascii="Arial" w:hAnsi="Arial" w:cs="Arial"/>
          <w:sz w:val="22"/>
          <w:szCs w:val="22"/>
          <w:lang w:val="sr-Latn-CS"/>
        </w:rPr>
        <w:t>________________________________________</w:t>
      </w:r>
      <w:r w:rsidRPr="0017774C">
        <w:rPr>
          <w:rFonts w:ascii="Arial" w:hAnsi="Arial" w:cs="Arial"/>
          <w:sz w:val="22"/>
          <w:szCs w:val="22"/>
          <w:lang w:val="am-ET"/>
        </w:rPr>
        <w:t>___________________________</w:t>
      </w:r>
      <w:r w:rsidRPr="0017774C">
        <w:rPr>
          <w:rFonts w:ascii="Arial" w:hAnsi="Arial" w:cs="Arial"/>
          <w:sz w:val="22"/>
          <w:szCs w:val="22"/>
          <w:lang w:val="sr-Latn-CS"/>
        </w:rPr>
        <w:t xml:space="preserve">, </w:t>
      </w:r>
      <w:r w:rsidRPr="0017774C">
        <w:rPr>
          <w:rFonts w:ascii="Arial" w:hAnsi="Arial" w:cs="Arial"/>
          <w:sz w:val="22"/>
          <w:szCs w:val="22"/>
          <w:lang w:val="am-ET"/>
        </w:rPr>
        <w:t xml:space="preserve">матични број: ___________, ПИБ _______________, бр.тек.рачуна: ____________ </w:t>
      </w:r>
      <w:r w:rsidR="007A27C3">
        <w:rPr>
          <w:rFonts w:ascii="Arial" w:hAnsi="Arial" w:cs="Arial"/>
          <w:sz w:val="22"/>
          <w:szCs w:val="22"/>
          <w:lang w:val="sr-Cyrl-RS"/>
        </w:rPr>
        <w:t>кога</w:t>
      </w:r>
      <w:r w:rsidRPr="0017774C">
        <w:rPr>
          <w:rFonts w:ascii="Arial" w:hAnsi="Arial" w:cs="Arial"/>
          <w:sz w:val="22"/>
          <w:szCs w:val="22"/>
          <w:lang w:val="sr-Latn-CS"/>
        </w:rPr>
        <w:t xml:space="preserve"> заступа </w:t>
      </w:r>
      <w:r w:rsidRPr="0017774C">
        <w:rPr>
          <w:rFonts w:ascii="Arial" w:hAnsi="Arial" w:cs="Arial"/>
          <w:sz w:val="22"/>
          <w:szCs w:val="22"/>
          <w:lang w:val="am-ET"/>
        </w:rPr>
        <w:t xml:space="preserve">директор </w:t>
      </w:r>
      <w:r w:rsidRPr="0017774C">
        <w:rPr>
          <w:rFonts w:ascii="Arial" w:hAnsi="Arial" w:cs="Arial"/>
          <w:sz w:val="22"/>
          <w:szCs w:val="22"/>
          <w:lang w:val="sr-Latn-CS"/>
        </w:rPr>
        <w:t>___________</w:t>
      </w:r>
      <w:r w:rsidRPr="0017774C">
        <w:rPr>
          <w:rFonts w:ascii="Arial" w:hAnsi="Arial" w:cs="Arial"/>
          <w:sz w:val="22"/>
          <w:szCs w:val="22"/>
          <w:lang w:val="am-ET"/>
        </w:rPr>
        <w:t xml:space="preserve">______, _______________ </w:t>
      </w:r>
      <w:r w:rsidRPr="0017774C">
        <w:rPr>
          <w:rFonts w:ascii="Arial" w:hAnsi="Arial" w:cs="Arial"/>
          <w:sz w:val="22"/>
          <w:szCs w:val="22"/>
          <w:lang w:val="sr-Latn-CS"/>
        </w:rPr>
        <w:t xml:space="preserve"> (у даљем тексту </w:t>
      </w:r>
      <w:r w:rsidRPr="0017774C">
        <w:rPr>
          <w:rFonts w:ascii="Arial" w:hAnsi="Arial" w:cs="Arial"/>
          <w:sz w:val="22"/>
          <w:szCs w:val="22"/>
          <w:lang w:val="am-ET"/>
        </w:rPr>
        <w:t xml:space="preserve">Извршилац), </w:t>
      </w:r>
    </w:p>
    <w:p w:rsidR="004D0082" w:rsidRPr="0017774C" w:rsidRDefault="004D0082" w:rsidP="004D0082">
      <w:pPr>
        <w:rPr>
          <w:rFonts w:ascii="Arial" w:hAnsi="Arial" w:cs="Arial"/>
          <w:sz w:val="22"/>
          <w:szCs w:val="22"/>
          <w:lang w:val="am-ET"/>
        </w:rPr>
      </w:pPr>
    </w:p>
    <w:p w:rsidR="004D0082" w:rsidRPr="0017774C" w:rsidRDefault="004D0082" w:rsidP="004D0082">
      <w:pPr>
        <w:jc w:val="both"/>
        <w:rPr>
          <w:rFonts w:ascii="Arial" w:hAnsi="Arial" w:cs="Arial"/>
          <w:sz w:val="22"/>
          <w:szCs w:val="22"/>
          <w:lang w:val="am-ET"/>
        </w:rPr>
      </w:pPr>
      <w:r w:rsidRPr="0017774C">
        <w:rPr>
          <w:rFonts w:ascii="Arial" w:hAnsi="Arial" w:cs="Arial"/>
          <w:sz w:val="22"/>
          <w:szCs w:val="22"/>
          <w:lang w:val="am-ET"/>
        </w:rPr>
        <w:t>чланови групе /подизвођачи _________________________________________________</w:t>
      </w:r>
    </w:p>
    <w:p w:rsidR="004D0082" w:rsidRPr="0017774C" w:rsidRDefault="004D0082" w:rsidP="004D0082">
      <w:pPr>
        <w:jc w:val="both"/>
        <w:rPr>
          <w:rFonts w:ascii="Arial" w:hAnsi="Arial" w:cs="Arial"/>
          <w:sz w:val="22"/>
          <w:szCs w:val="22"/>
          <w:lang w:val="am-ET"/>
        </w:rPr>
      </w:pPr>
      <w:r w:rsidRPr="0017774C">
        <w:rPr>
          <w:rFonts w:ascii="Arial" w:hAnsi="Arial" w:cs="Arial"/>
          <w:sz w:val="22"/>
          <w:szCs w:val="22"/>
          <w:lang w:val="am-ET"/>
        </w:rPr>
        <w:t>_________________________________________________________________________, заједнички назив Стране.</w:t>
      </w:r>
    </w:p>
    <w:p w:rsidR="004D0082" w:rsidRPr="0017774C" w:rsidRDefault="004D0082" w:rsidP="004D0082">
      <w:pPr>
        <w:jc w:val="both"/>
        <w:rPr>
          <w:rFonts w:ascii="Arial" w:hAnsi="Arial" w:cs="Arial"/>
          <w:sz w:val="22"/>
          <w:szCs w:val="22"/>
          <w:lang w:val="am-ET"/>
        </w:rPr>
      </w:pPr>
    </w:p>
    <w:p w:rsidR="004D0082" w:rsidRPr="0017774C" w:rsidRDefault="004D0082" w:rsidP="004D0082">
      <w:pPr>
        <w:jc w:val="center"/>
        <w:rPr>
          <w:rFonts w:ascii="Arial" w:hAnsi="Arial" w:cs="Arial"/>
          <w:b/>
          <w:sz w:val="22"/>
          <w:szCs w:val="22"/>
          <w:lang w:val="am-ET"/>
        </w:rPr>
      </w:pPr>
      <w:r w:rsidRPr="0017774C">
        <w:rPr>
          <w:rFonts w:ascii="Arial" w:hAnsi="Arial" w:cs="Arial"/>
          <w:b/>
          <w:sz w:val="22"/>
          <w:szCs w:val="22"/>
          <w:lang w:val="am-ET"/>
        </w:rPr>
        <w:t>Члан 1.</w:t>
      </w:r>
    </w:p>
    <w:p w:rsidR="002D3A20" w:rsidRDefault="004D0082" w:rsidP="002D3A20">
      <w:pPr>
        <w:spacing w:after="120"/>
        <w:jc w:val="both"/>
        <w:rPr>
          <w:rFonts w:ascii="Nyala" w:hAnsi="Nyala" w:cs="Arial"/>
          <w:sz w:val="22"/>
          <w:szCs w:val="22"/>
          <w:lang w:val="am-ET"/>
        </w:rPr>
      </w:pPr>
      <w:r w:rsidRPr="0017774C">
        <w:rPr>
          <w:rFonts w:ascii="Arial" w:hAnsi="Arial" w:cs="Arial"/>
          <w:sz w:val="22"/>
          <w:szCs w:val="22"/>
          <w:lang w:val="am-ET"/>
        </w:rPr>
        <w:t xml:space="preserve">Стране су се договориле да у вези са  пружањем </w:t>
      </w:r>
      <w:r w:rsidRPr="0017774C">
        <w:rPr>
          <w:rFonts w:ascii="Arial" w:hAnsi="Arial" w:cs="Arial"/>
          <w:noProof/>
          <w:sz w:val="22"/>
          <w:szCs w:val="22"/>
        </w:rPr>
        <w:t xml:space="preserve">услуга </w:t>
      </w:r>
      <w:r w:rsidR="00E87CB7">
        <w:rPr>
          <w:rFonts w:ascii="Arial" w:hAnsi="Arial" w:cs="Arial"/>
          <w:noProof/>
          <w:sz w:val="22"/>
          <w:szCs w:val="22"/>
        </w:rPr>
        <w:t>са пратећим добрима</w:t>
      </w:r>
      <w:r w:rsidRPr="0017774C">
        <w:rPr>
          <w:rFonts w:ascii="Arial" w:hAnsi="Arial" w:cs="Arial"/>
          <w:noProof/>
          <w:sz w:val="22"/>
          <w:szCs w:val="22"/>
        </w:rPr>
        <w:t xml:space="preserve"> </w:t>
      </w:r>
      <w:r w:rsidRPr="0017774C">
        <w:rPr>
          <w:rFonts w:ascii="Arial" w:hAnsi="Arial" w:cs="Arial"/>
          <w:sz w:val="22"/>
          <w:szCs w:val="22"/>
        </w:rPr>
        <w:t>„</w:t>
      </w:r>
      <w:r w:rsidR="00EE1378">
        <w:rPr>
          <w:rFonts w:ascii="Arial" w:hAnsi="Arial" w:cs="Arial"/>
          <w:sz w:val="22"/>
          <w:szCs w:val="22"/>
          <w:lang w:val="sr-Cyrl-RS"/>
        </w:rPr>
        <w:t>Имплементација</w:t>
      </w:r>
      <w:r w:rsidRPr="0017774C">
        <w:rPr>
          <w:rFonts w:ascii="Arial" w:hAnsi="Arial" w:cs="Arial"/>
          <w:sz w:val="22"/>
          <w:szCs w:val="22"/>
        </w:rPr>
        <w:t xml:space="preserve"> решења за уређивање и размену документације са подизвођачима при капиталним пројектима</w:t>
      </w:r>
      <w:r w:rsidRPr="0017774C">
        <w:rPr>
          <w:rFonts w:ascii="Arial" w:hAnsi="Arial" w:cs="Arial"/>
          <w:sz w:val="22"/>
          <w:szCs w:val="22"/>
          <w:lang w:val="en-US"/>
        </w:rPr>
        <w:t>”</w:t>
      </w:r>
      <w:r w:rsidRPr="0017774C">
        <w:rPr>
          <w:rFonts w:ascii="Arial" w:hAnsi="Arial" w:cs="Arial"/>
          <w:bCs/>
          <w:sz w:val="22"/>
          <w:szCs w:val="22"/>
          <w:lang w:val="am-ET"/>
        </w:rPr>
        <w:t>,</w:t>
      </w:r>
      <w:r w:rsidRPr="0017774C">
        <w:rPr>
          <w:rFonts w:ascii="Arial" w:hAnsi="Arial" w:cs="Arial"/>
          <w:sz w:val="22"/>
          <w:szCs w:val="22"/>
          <w:lang w:val="am-ET"/>
        </w:rPr>
        <w:t xml:space="preserve"> јавна набавка број </w:t>
      </w:r>
      <w:r w:rsidRPr="0017774C">
        <w:rPr>
          <w:rFonts w:ascii="Arial" w:eastAsia="TimesNewRomanPS-BoldMT" w:hAnsi="Arial" w:cs="Arial"/>
          <w:bCs/>
          <w:sz w:val="22"/>
          <w:szCs w:val="22"/>
          <w:lang w:eastAsia="en-US"/>
        </w:rPr>
        <w:t>59</w:t>
      </w:r>
      <w:r w:rsidRPr="0017774C">
        <w:rPr>
          <w:rFonts w:ascii="Arial" w:eastAsia="TimesNewRomanPS-BoldMT" w:hAnsi="Arial" w:cs="Arial"/>
          <w:bCs/>
          <w:sz w:val="22"/>
          <w:szCs w:val="22"/>
          <w:lang w:val="am-ET" w:eastAsia="en-US"/>
        </w:rPr>
        <w:t>/1</w:t>
      </w:r>
      <w:r w:rsidRPr="0017774C">
        <w:rPr>
          <w:rFonts w:ascii="Arial" w:eastAsia="TimesNewRomanPS-BoldMT" w:hAnsi="Arial" w:cs="Arial"/>
          <w:bCs/>
          <w:sz w:val="22"/>
          <w:szCs w:val="22"/>
          <w:lang w:eastAsia="en-US"/>
        </w:rPr>
        <w:t>4</w:t>
      </w:r>
      <w:r w:rsidRPr="0017774C">
        <w:rPr>
          <w:rFonts w:ascii="Arial" w:eastAsia="TimesNewRomanPS-BoldMT" w:hAnsi="Arial" w:cs="Arial"/>
          <w:bCs/>
          <w:sz w:val="22"/>
          <w:szCs w:val="22"/>
          <w:lang w:val="am-ET" w:eastAsia="en-US"/>
        </w:rPr>
        <w:t>/Д</w:t>
      </w:r>
      <w:r w:rsidRPr="0017774C">
        <w:rPr>
          <w:rFonts w:ascii="Arial" w:eastAsia="TimesNewRomanPS-BoldMT" w:hAnsi="Arial" w:cs="Arial"/>
          <w:bCs/>
          <w:sz w:val="22"/>
          <w:szCs w:val="22"/>
          <w:lang w:eastAsia="en-US"/>
        </w:rPr>
        <w:t>ИКТ</w:t>
      </w:r>
      <w:r w:rsidRPr="0017774C">
        <w:rPr>
          <w:rFonts w:ascii="Arial" w:hAnsi="Arial" w:cs="Arial"/>
          <w:sz w:val="22"/>
          <w:szCs w:val="22"/>
          <w:lang w:val="am-ET"/>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4D0082" w:rsidRDefault="004D0082" w:rsidP="002D3A20">
      <w:pPr>
        <w:spacing w:after="120"/>
        <w:jc w:val="both"/>
        <w:rPr>
          <w:rFonts w:ascii="Arial" w:hAnsi="Arial" w:cs="Arial"/>
          <w:i/>
          <w:color w:val="8496B0"/>
          <w:sz w:val="22"/>
          <w:szCs w:val="22"/>
        </w:rPr>
      </w:pPr>
      <w:r w:rsidRPr="0017774C">
        <w:rPr>
          <w:rFonts w:ascii="Arial" w:hAnsi="Arial" w:cs="Arial"/>
          <w:sz w:val="22"/>
          <w:szCs w:val="22"/>
          <w:lang w:val="am-ET"/>
        </w:rPr>
        <w:t>Овај уговор представља прилог основном Уговору број _____ од ____. године.</w:t>
      </w:r>
      <w:r w:rsidRPr="0017774C">
        <w:rPr>
          <w:rFonts w:ascii="Arial" w:hAnsi="Arial" w:cs="Arial"/>
          <w:i/>
          <w:color w:val="8496B0"/>
          <w:sz w:val="22"/>
          <w:szCs w:val="22"/>
          <w:lang w:val="am-ET"/>
        </w:rPr>
        <w:t xml:space="preserve"> </w:t>
      </w:r>
    </w:p>
    <w:p w:rsidR="004D0082" w:rsidRPr="001541CD" w:rsidRDefault="004D0082" w:rsidP="004D0082">
      <w:pPr>
        <w:jc w:val="both"/>
        <w:rPr>
          <w:rFonts w:ascii="Arial" w:hAnsi="Arial" w:cs="Arial"/>
          <w:sz w:val="22"/>
          <w:szCs w:val="22"/>
        </w:rPr>
      </w:pPr>
    </w:p>
    <w:p w:rsidR="004D0082" w:rsidRPr="0017774C" w:rsidRDefault="004D0082" w:rsidP="004D0082">
      <w:pPr>
        <w:jc w:val="center"/>
        <w:rPr>
          <w:rFonts w:ascii="Arial" w:hAnsi="Arial" w:cs="Arial"/>
          <w:b/>
          <w:sz w:val="22"/>
          <w:szCs w:val="22"/>
          <w:lang w:val="am-ET"/>
        </w:rPr>
      </w:pPr>
      <w:r w:rsidRPr="0017774C">
        <w:rPr>
          <w:rFonts w:ascii="Arial" w:hAnsi="Arial" w:cs="Arial"/>
          <w:b/>
          <w:sz w:val="22"/>
          <w:szCs w:val="22"/>
          <w:lang w:val="am-ET"/>
        </w:rPr>
        <w:t>Члан 2.</w:t>
      </w:r>
    </w:p>
    <w:p w:rsidR="002D3A20" w:rsidRDefault="004D0082" w:rsidP="002D3A20">
      <w:pPr>
        <w:spacing w:after="120"/>
        <w:jc w:val="both"/>
        <w:rPr>
          <w:rFonts w:ascii="Nyala" w:hAnsi="Nyala" w:cs="Arial"/>
          <w:sz w:val="22"/>
          <w:szCs w:val="22"/>
          <w:lang w:val="am-ET"/>
        </w:rPr>
      </w:pPr>
      <w:r w:rsidRPr="0017774C">
        <w:rPr>
          <w:rFonts w:ascii="Arial" w:hAnsi="Arial" w:cs="Arial"/>
          <w:sz w:val="22"/>
          <w:szCs w:val="22"/>
          <w:lang w:val="am-ET"/>
        </w:rPr>
        <w:t xml:space="preserve">Стране су сaгласне да термини који се користе, односно  проистичу  из овог уговорног односа  имају следеће значење: </w:t>
      </w:r>
    </w:p>
    <w:p w:rsidR="002D3A20" w:rsidRDefault="004D0082" w:rsidP="002D3A20">
      <w:pPr>
        <w:spacing w:after="120"/>
        <w:jc w:val="both"/>
        <w:rPr>
          <w:rFonts w:ascii="Nyala" w:hAnsi="Nyala" w:cs="Arial"/>
          <w:sz w:val="22"/>
          <w:szCs w:val="22"/>
          <w:lang w:val="am-ET"/>
        </w:rPr>
      </w:pPr>
      <w:r w:rsidRPr="0017774C">
        <w:rPr>
          <w:rFonts w:ascii="Arial" w:hAnsi="Arial" w:cs="Arial"/>
          <w:b/>
          <w:sz w:val="22"/>
          <w:szCs w:val="22"/>
          <w:lang w:val="am-ET"/>
        </w:rPr>
        <w:t>Пословна тајна</w:t>
      </w:r>
      <w:r w:rsidRPr="0017774C">
        <w:rPr>
          <w:rFonts w:ascii="Arial" w:hAnsi="Arial" w:cs="Arial"/>
          <w:sz w:val="22"/>
          <w:szCs w:val="22"/>
          <w:lang w:val="am-ET"/>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2D3A20" w:rsidRDefault="004D0082" w:rsidP="002D3A20">
      <w:pPr>
        <w:spacing w:after="120"/>
        <w:jc w:val="both"/>
        <w:rPr>
          <w:rFonts w:ascii="Nyala" w:hAnsi="Nyala" w:cs="Arial"/>
          <w:sz w:val="22"/>
          <w:szCs w:val="22"/>
          <w:lang w:val="am-ET"/>
        </w:rPr>
      </w:pPr>
      <w:r w:rsidRPr="0017774C">
        <w:rPr>
          <w:rFonts w:ascii="Arial" w:hAnsi="Arial" w:cs="Arial"/>
          <w:b/>
          <w:sz w:val="22"/>
          <w:szCs w:val="22"/>
          <w:lang w:val="am-ET"/>
        </w:rPr>
        <w:t>Држалац пословне тајне</w:t>
      </w:r>
      <w:r w:rsidRPr="0017774C">
        <w:rPr>
          <w:rFonts w:ascii="Arial" w:hAnsi="Arial" w:cs="Arial"/>
          <w:sz w:val="22"/>
          <w:szCs w:val="22"/>
          <w:lang w:val="am-ET"/>
        </w:rPr>
        <w:t xml:space="preserve"> – лице које на основу закона контролише коришћење пословне тајне; </w:t>
      </w:r>
    </w:p>
    <w:p w:rsidR="002D3A20" w:rsidRDefault="004D0082" w:rsidP="002D3A20">
      <w:pPr>
        <w:spacing w:after="120"/>
        <w:jc w:val="both"/>
        <w:rPr>
          <w:rFonts w:ascii="Nyala" w:hAnsi="Nyala" w:cs="Arial"/>
          <w:sz w:val="22"/>
          <w:szCs w:val="22"/>
          <w:lang w:val="am-ET"/>
        </w:rPr>
      </w:pPr>
      <w:r w:rsidRPr="0017774C">
        <w:rPr>
          <w:rFonts w:ascii="Arial" w:hAnsi="Arial" w:cs="Arial"/>
          <w:b/>
          <w:sz w:val="22"/>
          <w:szCs w:val="22"/>
          <w:lang w:val="am-ET"/>
        </w:rPr>
        <w:t xml:space="preserve">Носачи информација </w:t>
      </w:r>
      <w:r w:rsidRPr="0017774C">
        <w:rPr>
          <w:rFonts w:ascii="Arial" w:hAnsi="Arial" w:cs="Arial"/>
          <w:sz w:val="22"/>
          <w:szCs w:val="22"/>
          <w:lang w:val="am-ET"/>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2D3A20" w:rsidRDefault="004D0082" w:rsidP="002D3A20">
      <w:pPr>
        <w:spacing w:after="120"/>
        <w:jc w:val="both"/>
        <w:rPr>
          <w:rFonts w:ascii="Arial" w:eastAsia="Calibri" w:hAnsi="Arial" w:cs="Arial"/>
          <w:sz w:val="22"/>
          <w:szCs w:val="22"/>
        </w:rPr>
      </w:pPr>
      <w:r w:rsidRPr="0017774C">
        <w:rPr>
          <w:rFonts w:ascii="Arial" w:eastAsia="Calibri" w:hAnsi="Arial" w:cs="Arial"/>
          <w:b/>
          <w:sz w:val="22"/>
          <w:szCs w:val="22"/>
        </w:rPr>
        <w:t>Ознаке степена тајности</w:t>
      </w:r>
      <w:r w:rsidRPr="0017774C">
        <w:rPr>
          <w:rFonts w:ascii="Arial" w:eastAsia="Calibri" w:hAnsi="Arial" w:cs="Arial"/>
          <w:sz w:val="22"/>
          <w:szCs w:val="22"/>
        </w:rPr>
        <w:t xml:space="preserve"> – реквизити (ознаке и описи), који сведоче о поверљивости података садржаних на носачу информација, а који се стављају на сам </w:t>
      </w:r>
      <w:r w:rsidR="00EE1378">
        <w:rPr>
          <w:rFonts w:ascii="Arial" w:eastAsia="Calibri" w:hAnsi="Arial" w:cs="Arial"/>
          <w:sz w:val="22"/>
          <w:szCs w:val="22"/>
          <w:lang w:val="sr-Cyrl-RS"/>
        </w:rPr>
        <w:t>носач</w:t>
      </w:r>
      <w:r w:rsidRPr="0017774C">
        <w:rPr>
          <w:rFonts w:ascii="Arial" w:eastAsia="Calibri" w:hAnsi="Arial" w:cs="Arial"/>
          <w:sz w:val="22"/>
          <w:szCs w:val="22"/>
        </w:rPr>
        <w:t xml:space="preserve"> и (или) на његову пратећу документацију; </w:t>
      </w:r>
    </w:p>
    <w:p w:rsidR="002D3A20" w:rsidRDefault="004D0082" w:rsidP="002D3A20">
      <w:pPr>
        <w:spacing w:after="120"/>
        <w:jc w:val="both"/>
        <w:rPr>
          <w:rFonts w:ascii="Nyala" w:hAnsi="Nyala" w:cs="Arial"/>
          <w:sz w:val="22"/>
          <w:szCs w:val="22"/>
          <w:lang w:val="am-ET"/>
        </w:rPr>
      </w:pPr>
      <w:r w:rsidRPr="0017774C">
        <w:rPr>
          <w:rFonts w:ascii="Arial" w:hAnsi="Arial" w:cs="Arial"/>
          <w:b/>
          <w:sz w:val="22"/>
          <w:szCs w:val="22"/>
          <w:lang w:val="am-ET"/>
        </w:rPr>
        <w:t>Давалац</w:t>
      </w:r>
      <w:r w:rsidRPr="0017774C">
        <w:rPr>
          <w:rFonts w:ascii="Arial" w:hAnsi="Arial" w:cs="Arial"/>
          <w:sz w:val="22"/>
          <w:szCs w:val="22"/>
          <w:lang w:val="am-ET"/>
        </w:rPr>
        <w:t xml:space="preserve"> – Страна која је Држалац пословне тајне, која Примаоцу уступа податке који представљају пословну тајну;</w:t>
      </w:r>
    </w:p>
    <w:p w:rsidR="002D3A20" w:rsidRDefault="004D0082" w:rsidP="002D3A20">
      <w:pPr>
        <w:spacing w:after="120"/>
        <w:jc w:val="both"/>
        <w:rPr>
          <w:rFonts w:ascii="Nyala" w:hAnsi="Nyala" w:cs="Arial"/>
          <w:sz w:val="22"/>
          <w:szCs w:val="22"/>
          <w:lang w:val="am-ET"/>
        </w:rPr>
      </w:pPr>
      <w:r w:rsidRPr="0017774C">
        <w:rPr>
          <w:rFonts w:ascii="Arial" w:hAnsi="Arial" w:cs="Arial"/>
          <w:b/>
          <w:sz w:val="22"/>
          <w:szCs w:val="22"/>
          <w:lang w:val="am-ET"/>
        </w:rPr>
        <w:t>Прималац</w:t>
      </w:r>
      <w:r w:rsidRPr="0017774C">
        <w:rPr>
          <w:rFonts w:ascii="Arial" w:hAnsi="Arial" w:cs="Arial"/>
          <w:sz w:val="22"/>
          <w:szCs w:val="22"/>
          <w:lang w:val="am-ET"/>
        </w:rPr>
        <w:t xml:space="preserve"> – Страна која од Даваоца прима податке који представљају пословну тајну, те пријемом истих  постаје Држалац пословне тајне;</w:t>
      </w:r>
    </w:p>
    <w:p w:rsidR="002D3A20" w:rsidRDefault="004D0082" w:rsidP="002D3A20">
      <w:pPr>
        <w:spacing w:after="120"/>
        <w:jc w:val="both"/>
        <w:rPr>
          <w:rFonts w:ascii="Nyala" w:hAnsi="Nyala" w:cs="Arial"/>
          <w:sz w:val="22"/>
          <w:szCs w:val="22"/>
          <w:lang w:val="am-ET" w:eastAsia="sr-Latn-CS"/>
        </w:rPr>
      </w:pPr>
      <w:r w:rsidRPr="0017774C">
        <w:rPr>
          <w:rFonts w:ascii="Arial" w:hAnsi="Arial" w:cs="Arial"/>
          <w:b/>
          <w:sz w:val="22"/>
          <w:szCs w:val="22"/>
          <w:lang w:val="am-ET" w:eastAsia="sr-Latn-CS"/>
        </w:rPr>
        <w:lastRenderedPageBreak/>
        <w:t>Податак о личности</w:t>
      </w:r>
      <w:r w:rsidRPr="0017774C">
        <w:rPr>
          <w:rFonts w:ascii="Arial" w:hAnsi="Arial" w:cs="Arial"/>
          <w:sz w:val="22"/>
          <w:szCs w:val="22"/>
          <w:lang w:val="am-ET"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4D0082" w:rsidRPr="002D3A20" w:rsidRDefault="004D0082" w:rsidP="002D3A20">
      <w:pPr>
        <w:spacing w:after="120"/>
        <w:jc w:val="both"/>
        <w:rPr>
          <w:rFonts w:ascii="Nyala" w:hAnsi="Nyala" w:cs="Arial"/>
          <w:sz w:val="22"/>
          <w:szCs w:val="22"/>
          <w:lang w:val="am-ET" w:eastAsia="sr-Latn-CS"/>
        </w:rPr>
      </w:pPr>
      <w:r w:rsidRPr="0017774C">
        <w:rPr>
          <w:rFonts w:ascii="Arial" w:hAnsi="Arial" w:cs="Arial"/>
          <w:b/>
          <w:sz w:val="22"/>
          <w:szCs w:val="22"/>
          <w:lang w:val="am-ET" w:eastAsia="sr-Latn-CS"/>
        </w:rPr>
        <w:t>Физичко лице</w:t>
      </w:r>
      <w:r w:rsidRPr="0017774C">
        <w:rPr>
          <w:rFonts w:ascii="Arial" w:hAnsi="Arial" w:cs="Arial"/>
          <w:sz w:val="22"/>
          <w:szCs w:val="22"/>
          <w:lang w:val="am-ET"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w:t>
      </w:r>
      <w:r w:rsidR="002D3A20">
        <w:rPr>
          <w:rFonts w:ascii="Arial" w:hAnsi="Arial" w:cs="Arial"/>
          <w:sz w:val="22"/>
          <w:szCs w:val="22"/>
          <w:lang w:val="am-ET" w:eastAsia="sr-Latn-CS"/>
        </w:rPr>
        <w:t>рног или друштвеног идентитета.</w:t>
      </w:r>
    </w:p>
    <w:p w:rsidR="004D0082" w:rsidRPr="0017774C" w:rsidRDefault="004D0082" w:rsidP="004D0082">
      <w:pPr>
        <w:jc w:val="center"/>
        <w:rPr>
          <w:rFonts w:ascii="Arial" w:hAnsi="Arial" w:cs="Arial"/>
          <w:b/>
          <w:sz w:val="22"/>
          <w:szCs w:val="22"/>
          <w:lang w:val="en-US"/>
        </w:rPr>
      </w:pPr>
      <w:r w:rsidRPr="0017774C">
        <w:rPr>
          <w:rFonts w:ascii="Arial" w:hAnsi="Arial" w:cs="Arial"/>
          <w:b/>
          <w:sz w:val="22"/>
          <w:szCs w:val="22"/>
          <w:lang w:val="am-ET"/>
        </w:rPr>
        <w:t>Члан 3.</w:t>
      </w:r>
    </w:p>
    <w:p w:rsidR="002D3A20" w:rsidRDefault="004D0082" w:rsidP="002D3A20">
      <w:pPr>
        <w:spacing w:after="120"/>
        <w:jc w:val="both"/>
        <w:rPr>
          <w:rFonts w:ascii="Nyala" w:hAnsi="Nyala" w:cs="Arial"/>
          <w:sz w:val="22"/>
          <w:szCs w:val="22"/>
          <w:lang w:val="am-ET"/>
        </w:rPr>
      </w:pPr>
      <w:r w:rsidRPr="0017774C">
        <w:rPr>
          <w:rFonts w:ascii="Arial" w:hAnsi="Arial" w:cs="Arial"/>
          <w:sz w:val="22"/>
          <w:szCs w:val="22"/>
          <w:lang w:val="am-ET"/>
        </w:rPr>
        <w:t xml:space="preserve">Пословна тајна и </w:t>
      </w:r>
      <w:r w:rsidR="00EE1378">
        <w:rPr>
          <w:rFonts w:ascii="Arial" w:hAnsi="Arial" w:cs="Arial"/>
          <w:sz w:val="22"/>
          <w:szCs w:val="22"/>
          <w:lang w:val="sr-Cyrl-RS"/>
        </w:rPr>
        <w:t>поверљиве</w:t>
      </w:r>
      <w:r w:rsidRPr="0017774C">
        <w:rPr>
          <w:rFonts w:ascii="Arial" w:hAnsi="Arial" w:cs="Arial"/>
          <w:sz w:val="22"/>
          <w:szCs w:val="22"/>
          <w:lang w:val="sr-Latn-CS"/>
        </w:rPr>
        <w:t xml:space="preserve"> информације </w:t>
      </w:r>
      <w:r w:rsidR="00EE1378" w:rsidRPr="0017774C">
        <w:rPr>
          <w:rFonts w:ascii="Arial" w:hAnsi="Arial" w:cs="Arial"/>
          <w:sz w:val="22"/>
          <w:szCs w:val="22"/>
          <w:lang w:val="sr-Latn-CS"/>
        </w:rPr>
        <w:t>сe</w:t>
      </w:r>
      <w:r w:rsidRPr="0017774C">
        <w:rPr>
          <w:rFonts w:ascii="Arial" w:hAnsi="Arial" w:cs="Arial"/>
          <w:sz w:val="22"/>
          <w:szCs w:val="22"/>
          <w:lang w:val="sr-Latn-CS"/>
        </w:rPr>
        <w:t xml:space="preserve"> односе </w:t>
      </w:r>
      <w:r w:rsidR="00EE1378" w:rsidRPr="0017774C">
        <w:rPr>
          <w:rFonts w:ascii="Arial" w:hAnsi="Arial" w:cs="Arial"/>
          <w:sz w:val="22"/>
          <w:szCs w:val="22"/>
          <w:lang w:val="sr-Latn-CS"/>
        </w:rPr>
        <w:t>нa</w:t>
      </w:r>
      <w:r w:rsidRPr="0017774C">
        <w:rPr>
          <w:rFonts w:ascii="Arial" w:hAnsi="Arial" w:cs="Arial"/>
          <w:sz w:val="22"/>
          <w:szCs w:val="22"/>
          <w:lang w:val="sr-Latn-CS"/>
        </w:rPr>
        <w:t>: стручна знања, иновације, истраживања, технике, процес</w:t>
      </w:r>
      <w:r w:rsidRPr="0017774C">
        <w:rPr>
          <w:rFonts w:ascii="Arial" w:hAnsi="Arial" w:cs="Arial"/>
          <w:sz w:val="22"/>
          <w:szCs w:val="22"/>
          <w:lang w:val="am-ET"/>
        </w:rPr>
        <w:t>и</w:t>
      </w:r>
      <w:r w:rsidRPr="0017774C">
        <w:rPr>
          <w:rFonts w:ascii="Arial" w:hAnsi="Arial" w:cs="Arial"/>
          <w:sz w:val="22"/>
          <w:szCs w:val="22"/>
          <w:lang w:val="sr-Latn-CS"/>
        </w:rPr>
        <w:t>, програм</w:t>
      </w:r>
      <w:r w:rsidRPr="0017774C">
        <w:rPr>
          <w:rFonts w:ascii="Arial" w:hAnsi="Arial" w:cs="Arial"/>
          <w:sz w:val="22"/>
          <w:szCs w:val="22"/>
          <w:lang w:val="am-ET"/>
        </w:rPr>
        <w:t>e</w:t>
      </w:r>
      <w:r w:rsidRPr="0017774C">
        <w:rPr>
          <w:rFonts w:ascii="Arial" w:hAnsi="Arial" w:cs="Arial"/>
          <w:sz w:val="22"/>
          <w:szCs w:val="22"/>
          <w:lang w:val="sr-Latn-CS"/>
        </w:rPr>
        <w:t>, графикон</w:t>
      </w:r>
      <w:r w:rsidRPr="0017774C">
        <w:rPr>
          <w:rFonts w:ascii="Arial" w:hAnsi="Arial" w:cs="Arial"/>
          <w:sz w:val="22"/>
          <w:szCs w:val="22"/>
          <w:lang w:val="am-ET"/>
        </w:rPr>
        <w:t>e</w:t>
      </w:r>
      <w:r w:rsidRPr="0017774C">
        <w:rPr>
          <w:rFonts w:ascii="Arial" w:hAnsi="Arial" w:cs="Arial"/>
          <w:sz w:val="22"/>
          <w:szCs w:val="22"/>
          <w:lang w:val="sr-Latn-CS"/>
        </w:rPr>
        <w:t>, изворн</w:t>
      </w:r>
      <w:r w:rsidRPr="0017774C">
        <w:rPr>
          <w:rFonts w:ascii="Arial" w:hAnsi="Arial" w:cs="Arial"/>
          <w:sz w:val="22"/>
          <w:szCs w:val="22"/>
          <w:lang w:val="am-ET"/>
        </w:rPr>
        <w:t xml:space="preserve">e </w:t>
      </w:r>
      <w:r w:rsidRPr="0017774C">
        <w:rPr>
          <w:rFonts w:ascii="Arial" w:hAnsi="Arial" w:cs="Arial"/>
          <w:sz w:val="22"/>
          <w:szCs w:val="22"/>
          <w:lang w:val="sr-Latn-CS"/>
        </w:rPr>
        <w:t>документ</w:t>
      </w:r>
      <w:r w:rsidRPr="0017774C">
        <w:rPr>
          <w:rFonts w:ascii="Arial" w:hAnsi="Arial" w:cs="Arial"/>
          <w:sz w:val="22"/>
          <w:szCs w:val="22"/>
          <w:lang w:val="am-ET"/>
        </w:rPr>
        <w:t>e</w:t>
      </w:r>
      <w:r w:rsidRPr="0017774C">
        <w:rPr>
          <w:rFonts w:ascii="Arial" w:hAnsi="Arial" w:cs="Arial"/>
          <w:sz w:val="22"/>
          <w:szCs w:val="22"/>
          <w:lang w:val="sr-Latn-CS"/>
        </w:rPr>
        <w:t>, софтверe</w:t>
      </w:r>
      <w:r w:rsidRPr="0017774C">
        <w:rPr>
          <w:rFonts w:ascii="Arial" w:hAnsi="Arial" w:cs="Arial"/>
          <w:sz w:val="22"/>
          <w:szCs w:val="22"/>
          <w:lang w:val="am-ET"/>
        </w:rPr>
        <w:t xml:space="preserve">, </w:t>
      </w:r>
      <w:r w:rsidRPr="0017774C">
        <w:rPr>
          <w:rFonts w:ascii="Arial" w:hAnsi="Arial" w:cs="Arial"/>
          <w:sz w:val="22"/>
          <w:szCs w:val="22"/>
          <w:lang w:val="sr-Latn-CS"/>
        </w:rPr>
        <w:t>производн</w:t>
      </w:r>
      <w:r w:rsidRPr="0017774C">
        <w:rPr>
          <w:rFonts w:ascii="Arial" w:hAnsi="Arial" w:cs="Arial"/>
          <w:sz w:val="22"/>
          <w:szCs w:val="22"/>
          <w:lang w:val="am-ET"/>
        </w:rPr>
        <w:t>e</w:t>
      </w:r>
      <w:r w:rsidRPr="0017774C">
        <w:rPr>
          <w:rFonts w:ascii="Arial" w:hAnsi="Arial" w:cs="Arial"/>
          <w:sz w:val="22"/>
          <w:szCs w:val="22"/>
          <w:lang w:val="sr-Latn-CS"/>
        </w:rPr>
        <w:t xml:space="preserve"> планов</w:t>
      </w:r>
      <w:r w:rsidRPr="0017774C">
        <w:rPr>
          <w:rFonts w:ascii="Arial" w:hAnsi="Arial" w:cs="Arial"/>
          <w:sz w:val="22"/>
          <w:szCs w:val="22"/>
          <w:lang w:val="am-ET"/>
        </w:rPr>
        <w:t>e</w:t>
      </w:r>
      <w:r w:rsidRPr="0017774C">
        <w:rPr>
          <w:rFonts w:ascii="Arial" w:hAnsi="Arial" w:cs="Arial"/>
          <w:sz w:val="22"/>
          <w:szCs w:val="22"/>
          <w:lang w:val="sr-Latn-CS"/>
        </w:rPr>
        <w:t>, пословн</w:t>
      </w:r>
      <w:r w:rsidRPr="0017774C">
        <w:rPr>
          <w:rFonts w:ascii="Arial" w:hAnsi="Arial" w:cs="Arial"/>
          <w:sz w:val="22"/>
          <w:szCs w:val="22"/>
          <w:lang w:val="am-ET"/>
        </w:rPr>
        <w:t>e</w:t>
      </w:r>
      <w:r w:rsidRPr="0017774C">
        <w:rPr>
          <w:rFonts w:ascii="Arial" w:hAnsi="Arial" w:cs="Arial"/>
          <w:sz w:val="22"/>
          <w:szCs w:val="22"/>
          <w:lang w:val="sr-Latn-CS"/>
        </w:rPr>
        <w:t xml:space="preserve"> планов</w:t>
      </w:r>
      <w:r w:rsidRPr="0017774C">
        <w:rPr>
          <w:rFonts w:ascii="Arial" w:hAnsi="Arial" w:cs="Arial"/>
          <w:sz w:val="22"/>
          <w:szCs w:val="22"/>
          <w:lang w:val="am-ET"/>
        </w:rPr>
        <w:t>e</w:t>
      </w:r>
      <w:r w:rsidRPr="0017774C">
        <w:rPr>
          <w:rFonts w:ascii="Arial" w:hAnsi="Arial" w:cs="Arial"/>
          <w:sz w:val="22"/>
          <w:szCs w:val="22"/>
          <w:lang w:val="sr-Latn-CS"/>
        </w:rPr>
        <w:t>, пројект</w:t>
      </w:r>
      <w:r w:rsidRPr="0017774C">
        <w:rPr>
          <w:rFonts w:ascii="Arial" w:hAnsi="Arial" w:cs="Arial"/>
          <w:sz w:val="22"/>
          <w:szCs w:val="22"/>
          <w:lang w:val="am-ET"/>
        </w:rPr>
        <w:t>e,</w:t>
      </w:r>
      <w:r w:rsidRPr="0017774C">
        <w:rPr>
          <w:rFonts w:ascii="Arial" w:hAnsi="Arial" w:cs="Arial"/>
          <w:sz w:val="22"/>
          <w:szCs w:val="22"/>
          <w:lang w:val="sr-Latn-CS"/>
        </w:rPr>
        <w:t xml:space="preserve"> пословне прилике, св</w:t>
      </w:r>
      <w:r w:rsidRPr="0017774C">
        <w:rPr>
          <w:rFonts w:ascii="Arial" w:hAnsi="Arial" w:cs="Arial"/>
          <w:sz w:val="22"/>
          <w:szCs w:val="22"/>
          <w:lang w:val="am-ET"/>
        </w:rPr>
        <w:t>е</w:t>
      </w:r>
      <w:r w:rsidRPr="0017774C">
        <w:rPr>
          <w:rFonts w:ascii="Arial" w:hAnsi="Arial" w:cs="Arial"/>
          <w:sz w:val="22"/>
          <w:szCs w:val="22"/>
          <w:lang w:val="sr-Latn-CS"/>
        </w:rPr>
        <w:t xml:space="preserve"> информациј</w:t>
      </w:r>
      <w:r w:rsidRPr="0017774C">
        <w:rPr>
          <w:rFonts w:ascii="Arial" w:hAnsi="Arial" w:cs="Arial"/>
          <w:sz w:val="22"/>
          <w:szCs w:val="22"/>
          <w:lang w:val="am-ET"/>
        </w:rPr>
        <w:t xml:space="preserve">е </w:t>
      </w:r>
      <w:r w:rsidRPr="0017774C">
        <w:rPr>
          <w:rFonts w:ascii="Arial" w:hAnsi="Arial" w:cs="Arial"/>
          <w:sz w:val="22"/>
          <w:szCs w:val="22"/>
          <w:lang w:val="sr-Latn-CS"/>
        </w:rPr>
        <w:t>писмено означен</w:t>
      </w:r>
      <w:r w:rsidRPr="0017774C">
        <w:rPr>
          <w:rFonts w:ascii="Arial" w:hAnsi="Arial" w:cs="Arial"/>
          <w:sz w:val="22"/>
          <w:szCs w:val="22"/>
          <w:lang w:val="am-ET"/>
        </w:rPr>
        <w:t>е</w:t>
      </w:r>
      <w:r w:rsidRPr="0017774C">
        <w:rPr>
          <w:rFonts w:ascii="Arial" w:hAnsi="Arial" w:cs="Arial"/>
          <w:sz w:val="22"/>
          <w:szCs w:val="22"/>
          <w:lang w:val="sr-Latn-CS"/>
        </w:rPr>
        <w:t xml:space="preserve"> као „</w:t>
      </w:r>
      <w:r w:rsidRPr="0017774C">
        <w:rPr>
          <w:rFonts w:ascii="Arial" w:hAnsi="Arial" w:cs="Arial"/>
          <w:sz w:val="22"/>
          <w:szCs w:val="22"/>
          <w:lang w:val="am-ET"/>
        </w:rPr>
        <w:t xml:space="preserve">пословна тајна“ или „поверљиво“, </w:t>
      </w:r>
      <w:r w:rsidRPr="0017774C">
        <w:rPr>
          <w:rFonts w:ascii="Arial" w:hAnsi="Arial" w:cs="Arial"/>
          <w:sz w:val="22"/>
          <w:szCs w:val="22"/>
          <w:lang w:val="sr-Latn-CS"/>
        </w:rPr>
        <w:t>информациј</w:t>
      </w:r>
      <w:r w:rsidRPr="0017774C">
        <w:rPr>
          <w:rFonts w:ascii="Arial" w:hAnsi="Arial" w:cs="Arial"/>
          <w:sz w:val="22"/>
          <w:szCs w:val="22"/>
          <w:lang w:val="am-ET"/>
        </w:rPr>
        <w:t>е</w:t>
      </w:r>
      <w:r w:rsidRPr="0017774C">
        <w:rPr>
          <w:rFonts w:ascii="Arial" w:hAnsi="Arial" w:cs="Arial"/>
          <w:sz w:val="22"/>
          <w:szCs w:val="22"/>
          <w:lang w:val="sr-Latn-CS"/>
        </w:rPr>
        <w:t xml:space="preserve"> која, под било којим околностима, </w:t>
      </w:r>
      <w:r w:rsidRPr="0017774C">
        <w:rPr>
          <w:rFonts w:ascii="Arial" w:hAnsi="Arial" w:cs="Arial"/>
          <w:sz w:val="22"/>
          <w:szCs w:val="22"/>
          <w:lang w:val="am-ET"/>
        </w:rPr>
        <w:t>могу</w:t>
      </w:r>
      <w:r w:rsidRPr="0017774C">
        <w:rPr>
          <w:rFonts w:ascii="Arial" w:hAnsi="Arial" w:cs="Arial"/>
          <w:sz w:val="22"/>
          <w:szCs w:val="22"/>
          <w:lang w:val="sr-Latn-CS"/>
        </w:rPr>
        <w:t xml:space="preserve"> да </w:t>
      </w:r>
      <w:r w:rsidR="00EE1378" w:rsidRPr="0017774C">
        <w:rPr>
          <w:rFonts w:ascii="Arial" w:hAnsi="Arial" w:cs="Arial"/>
          <w:sz w:val="22"/>
          <w:szCs w:val="22"/>
          <w:lang w:val="sr-Latn-CS"/>
        </w:rPr>
        <w:t>сe</w:t>
      </w:r>
      <w:r w:rsidRPr="0017774C">
        <w:rPr>
          <w:rFonts w:ascii="Arial" w:hAnsi="Arial" w:cs="Arial"/>
          <w:sz w:val="22"/>
          <w:szCs w:val="22"/>
          <w:lang w:val="sr-Latn-CS"/>
        </w:rPr>
        <w:t xml:space="preserve"> </w:t>
      </w:r>
      <w:r w:rsidRPr="0017774C">
        <w:rPr>
          <w:rFonts w:ascii="Arial" w:hAnsi="Arial" w:cs="Arial"/>
          <w:sz w:val="22"/>
          <w:szCs w:val="22"/>
          <w:lang w:val="am-ET"/>
        </w:rPr>
        <w:t xml:space="preserve">тумаче </w:t>
      </w:r>
      <w:r w:rsidRPr="0017774C">
        <w:rPr>
          <w:rFonts w:ascii="Arial" w:hAnsi="Arial" w:cs="Arial"/>
          <w:sz w:val="22"/>
          <w:szCs w:val="22"/>
          <w:lang w:val="sr-Latn-CS"/>
        </w:rPr>
        <w:t xml:space="preserve">као </w:t>
      </w:r>
      <w:r w:rsidRPr="0017774C">
        <w:rPr>
          <w:rFonts w:ascii="Arial" w:hAnsi="Arial" w:cs="Arial"/>
          <w:sz w:val="22"/>
          <w:szCs w:val="22"/>
          <w:lang w:val="am-ET"/>
        </w:rPr>
        <w:t xml:space="preserve">пословна тајна или поверљиве информације, </w:t>
      </w:r>
      <w:r w:rsidRPr="0017774C">
        <w:rPr>
          <w:rFonts w:ascii="Arial" w:hAnsi="Arial" w:cs="Arial"/>
          <w:sz w:val="22"/>
          <w:szCs w:val="22"/>
          <w:lang w:val="sr-Latn-CS"/>
        </w:rPr>
        <w:t>услове и околности свих преговора и сваког уговора између</w:t>
      </w:r>
      <w:r w:rsidRPr="0017774C">
        <w:rPr>
          <w:rFonts w:ascii="Arial" w:hAnsi="Arial" w:cs="Arial"/>
          <w:sz w:val="22"/>
          <w:szCs w:val="22"/>
          <w:lang w:val="am-ET"/>
        </w:rPr>
        <w:t xml:space="preserve"> Наручиоца и Извршиоца</w:t>
      </w:r>
      <w:r w:rsidR="005271BF">
        <w:rPr>
          <w:rFonts w:ascii="Arial" w:hAnsi="Arial" w:cs="Arial"/>
          <w:sz w:val="22"/>
          <w:szCs w:val="22"/>
          <w:lang w:val="sr-Latn-RS"/>
        </w:rPr>
        <w:t xml:space="preserve">, </w:t>
      </w:r>
      <w:r w:rsidR="005271BF">
        <w:rPr>
          <w:rFonts w:ascii="Arial" w:hAnsi="Arial" w:cs="Arial"/>
          <w:sz w:val="22"/>
          <w:szCs w:val="22"/>
          <w:lang w:val="sr-Cyrl-RS"/>
        </w:rPr>
        <w:t>све информације о/у вези са запосленима и трећим лицима која по било ком основу обављају послове за/код Наручиоца</w:t>
      </w:r>
      <w:r w:rsidRPr="0017774C">
        <w:rPr>
          <w:rFonts w:ascii="Arial" w:hAnsi="Arial" w:cs="Arial"/>
          <w:sz w:val="22"/>
          <w:szCs w:val="22"/>
          <w:lang w:val="am-ET"/>
        </w:rPr>
        <w:t>.</w:t>
      </w:r>
    </w:p>
    <w:p w:rsidR="002D3A20" w:rsidRDefault="004D0082" w:rsidP="002D3A20">
      <w:pPr>
        <w:spacing w:after="120"/>
        <w:jc w:val="both"/>
        <w:rPr>
          <w:rFonts w:ascii="Arial" w:hAnsi="Arial" w:cs="Arial"/>
          <w:sz w:val="22"/>
          <w:szCs w:val="22"/>
          <w:lang w:val="sr-Latn-CS"/>
        </w:rPr>
      </w:pPr>
      <w:r w:rsidRPr="0017774C">
        <w:rPr>
          <w:rFonts w:ascii="Arial" w:hAnsi="Arial" w:cs="Arial"/>
          <w:sz w:val="22"/>
          <w:szCs w:val="22"/>
          <w:lang w:val="sr-Latn-CS"/>
        </w:rPr>
        <w:t xml:space="preserve">Свака страна признаје да је </w:t>
      </w:r>
      <w:r w:rsidRPr="0017774C">
        <w:rPr>
          <w:rFonts w:ascii="Arial" w:hAnsi="Arial" w:cs="Arial"/>
          <w:sz w:val="22"/>
          <w:szCs w:val="22"/>
          <w:lang w:val="am-ET"/>
        </w:rPr>
        <w:t xml:space="preserve">пословна тајна или </w:t>
      </w:r>
      <w:r w:rsidRPr="0017774C">
        <w:rPr>
          <w:rFonts w:ascii="Arial" w:hAnsi="Arial" w:cs="Arial"/>
          <w:sz w:val="22"/>
          <w:szCs w:val="22"/>
          <w:lang w:val="sr-Latn-CS"/>
        </w:rPr>
        <w:t>поверљива информација</w:t>
      </w:r>
      <w:r w:rsidRPr="0017774C">
        <w:rPr>
          <w:rFonts w:ascii="Arial" w:hAnsi="Arial" w:cs="Arial"/>
          <w:sz w:val="22"/>
          <w:szCs w:val="22"/>
          <w:lang w:val="am-ET"/>
        </w:rPr>
        <w:t xml:space="preserve"> друге </w:t>
      </w:r>
      <w:r w:rsidRPr="0017774C">
        <w:rPr>
          <w:rFonts w:ascii="Arial" w:hAnsi="Arial"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rsidR="002D3A20" w:rsidRDefault="004D0082" w:rsidP="002D3A20">
      <w:pPr>
        <w:spacing w:after="120"/>
        <w:jc w:val="both"/>
        <w:rPr>
          <w:rFonts w:ascii="Nyala" w:hAnsi="Nyala" w:cs="Arial"/>
          <w:sz w:val="22"/>
          <w:szCs w:val="22"/>
          <w:lang w:val="am-ET"/>
        </w:rPr>
      </w:pPr>
      <w:r w:rsidRPr="0017774C">
        <w:rPr>
          <w:rFonts w:ascii="Arial" w:hAnsi="Arial" w:cs="Arial"/>
          <w:sz w:val="22"/>
          <w:szCs w:val="22"/>
          <w:lang w:val="am-ET"/>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4D0082" w:rsidRPr="0017774C" w:rsidRDefault="004D0082" w:rsidP="002D3A20">
      <w:pPr>
        <w:spacing w:after="120"/>
        <w:jc w:val="both"/>
        <w:rPr>
          <w:rFonts w:ascii="Arial" w:hAnsi="Arial" w:cs="Arial"/>
          <w:sz w:val="22"/>
          <w:szCs w:val="22"/>
          <w:lang w:val="am-ET"/>
        </w:rPr>
      </w:pPr>
      <w:r w:rsidRPr="0017774C">
        <w:rPr>
          <w:rFonts w:ascii="Arial" w:hAnsi="Arial" w:cs="Arial"/>
          <w:sz w:val="22"/>
          <w:szCs w:val="22"/>
          <w:lang w:val="sr-Latn-CS"/>
        </w:rPr>
        <w:t xml:space="preserve">Осим ако изричито није другачије уређено, </w:t>
      </w:r>
    </w:p>
    <w:p w:rsidR="004D0082" w:rsidRPr="0017774C" w:rsidRDefault="004D0082" w:rsidP="00BE68A7">
      <w:pPr>
        <w:numPr>
          <w:ilvl w:val="0"/>
          <w:numId w:val="40"/>
        </w:numPr>
        <w:suppressAutoHyphens w:val="0"/>
        <w:contextualSpacing/>
        <w:jc w:val="both"/>
        <w:rPr>
          <w:rFonts w:ascii="Arial" w:hAnsi="Arial" w:cs="Arial"/>
          <w:sz w:val="22"/>
          <w:szCs w:val="22"/>
        </w:rPr>
      </w:pPr>
      <w:r w:rsidRPr="0017774C">
        <w:rPr>
          <w:rFonts w:ascii="Arial" w:hAnsi="Arial" w:cs="Arial"/>
          <w:sz w:val="22"/>
          <w:szCs w:val="22"/>
          <w:lang w:val="am-ET"/>
        </w:rPr>
        <w:t xml:space="preserve">ниједна страна неће користити </w:t>
      </w:r>
      <w:r w:rsidRPr="0017774C">
        <w:rPr>
          <w:rFonts w:ascii="Arial" w:hAnsi="Arial" w:cs="Arial"/>
          <w:sz w:val="22"/>
          <w:szCs w:val="22"/>
        </w:rPr>
        <w:t xml:space="preserve">пословну тајну или </w:t>
      </w:r>
      <w:r w:rsidRPr="0017774C">
        <w:rPr>
          <w:rFonts w:ascii="Arial" w:hAnsi="Arial" w:cs="Arial"/>
          <w:sz w:val="22"/>
          <w:szCs w:val="22"/>
          <w:lang w:val="am-ET"/>
        </w:rPr>
        <w:t xml:space="preserve">поверљиве информације друге стране, </w:t>
      </w:r>
    </w:p>
    <w:p w:rsidR="004D0082" w:rsidRPr="0017774C" w:rsidRDefault="004D0082" w:rsidP="00BE68A7">
      <w:pPr>
        <w:numPr>
          <w:ilvl w:val="0"/>
          <w:numId w:val="40"/>
        </w:numPr>
        <w:suppressAutoHyphens w:val="0"/>
        <w:contextualSpacing/>
        <w:jc w:val="both"/>
        <w:rPr>
          <w:rFonts w:ascii="Arial" w:hAnsi="Arial" w:cs="Arial"/>
          <w:sz w:val="22"/>
          <w:szCs w:val="22"/>
          <w:lang w:val="am-ET"/>
        </w:rPr>
      </w:pPr>
      <w:r w:rsidRPr="0017774C">
        <w:rPr>
          <w:rFonts w:ascii="Arial" w:hAnsi="Arial" w:cs="Arial"/>
          <w:sz w:val="22"/>
          <w:szCs w:val="22"/>
          <w:lang w:val="am-ET"/>
        </w:rPr>
        <w:t xml:space="preserve">неће одавати </w:t>
      </w:r>
      <w:r w:rsidRPr="0017774C">
        <w:rPr>
          <w:rFonts w:ascii="Arial" w:hAnsi="Arial" w:cs="Arial"/>
          <w:sz w:val="22"/>
          <w:szCs w:val="22"/>
        </w:rPr>
        <w:t>ове</w:t>
      </w:r>
      <w:r w:rsidRPr="0017774C">
        <w:rPr>
          <w:rFonts w:ascii="Arial" w:hAnsi="Arial" w:cs="Arial"/>
          <w:sz w:val="22"/>
          <w:szCs w:val="22"/>
          <w:lang w:val="am-ET"/>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4D0082" w:rsidRPr="002D3A20" w:rsidRDefault="004D0082" w:rsidP="000E6F9A">
      <w:pPr>
        <w:numPr>
          <w:ilvl w:val="0"/>
          <w:numId w:val="40"/>
        </w:numPr>
        <w:suppressAutoHyphens w:val="0"/>
        <w:contextualSpacing/>
        <w:jc w:val="both"/>
        <w:rPr>
          <w:rFonts w:ascii="Arial" w:hAnsi="Arial" w:cs="Arial"/>
          <w:sz w:val="22"/>
          <w:szCs w:val="22"/>
          <w:lang w:val="am-ET"/>
        </w:rPr>
      </w:pPr>
      <w:r w:rsidRPr="002D3A20">
        <w:rPr>
          <w:rFonts w:ascii="Arial" w:hAnsi="Arial" w:cs="Arial"/>
          <w:sz w:val="22"/>
          <w:szCs w:val="22"/>
          <w:lang w:val="am-ET"/>
        </w:rPr>
        <w:t>ће се трудити у истој мери да заштити</w:t>
      </w:r>
      <w:r w:rsidRPr="002D3A20">
        <w:rPr>
          <w:rFonts w:ascii="Arial" w:hAnsi="Arial" w:cs="Arial"/>
          <w:sz w:val="22"/>
          <w:szCs w:val="22"/>
        </w:rPr>
        <w:t xml:space="preserve"> пословну тајну и/или</w:t>
      </w:r>
      <w:r w:rsidRPr="002D3A20">
        <w:rPr>
          <w:rFonts w:ascii="Arial" w:hAnsi="Arial" w:cs="Arial"/>
          <w:sz w:val="22"/>
          <w:szCs w:val="22"/>
          <w:lang w:val="am-ET"/>
        </w:rPr>
        <w:t xml:space="preserve"> поверљиве информације друге стране као што чува и свој</w:t>
      </w:r>
      <w:r w:rsidRPr="002D3A20">
        <w:rPr>
          <w:rFonts w:ascii="Arial" w:hAnsi="Arial" w:cs="Arial"/>
          <w:sz w:val="22"/>
          <w:szCs w:val="22"/>
        </w:rPr>
        <w:t>и пословну тајну и/или</w:t>
      </w:r>
      <w:r w:rsidRPr="002D3A20">
        <w:rPr>
          <w:rFonts w:ascii="Arial" w:hAnsi="Arial" w:cs="Arial"/>
          <w:sz w:val="22"/>
          <w:szCs w:val="22"/>
          <w:lang w:val="am-ET"/>
        </w:rPr>
        <w:t xml:space="preserve"> поверљиве информације истог значаја, али ни у ком случају мање него што је разумно.</w:t>
      </w:r>
    </w:p>
    <w:p w:rsidR="004D0082" w:rsidRPr="0017774C" w:rsidRDefault="004D0082" w:rsidP="004D0082">
      <w:pPr>
        <w:jc w:val="center"/>
        <w:rPr>
          <w:rFonts w:ascii="Arial" w:hAnsi="Arial" w:cs="Arial"/>
          <w:b/>
          <w:sz w:val="22"/>
          <w:szCs w:val="22"/>
          <w:lang w:val="en-US"/>
        </w:rPr>
      </w:pPr>
      <w:r w:rsidRPr="0017774C">
        <w:rPr>
          <w:rFonts w:ascii="Arial" w:hAnsi="Arial" w:cs="Arial"/>
          <w:b/>
          <w:sz w:val="22"/>
          <w:szCs w:val="22"/>
          <w:lang w:val="am-ET"/>
        </w:rPr>
        <w:t>Члан 4.</w:t>
      </w:r>
    </w:p>
    <w:p w:rsidR="002D3A20" w:rsidRDefault="004D0082" w:rsidP="002D3A20">
      <w:pPr>
        <w:tabs>
          <w:tab w:val="left" w:pos="360"/>
        </w:tabs>
        <w:spacing w:after="120"/>
        <w:jc w:val="both"/>
        <w:rPr>
          <w:rFonts w:ascii="Arial" w:hAnsi="Arial" w:cs="Arial"/>
          <w:sz w:val="22"/>
          <w:szCs w:val="22"/>
          <w:lang w:val="sr-Cyrl-RS"/>
        </w:rPr>
      </w:pPr>
      <w:r w:rsidRPr="0017774C">
        <w:rPr>
          <w:rFonts w:ascii="Arial" w:hAnsi="Arial" w:cs="Arial"/>
          <w:sz w:val="22"/>
          <w:szCs w:val="22"/>
          <w:lang w:val="sr-Latn-CS"/>
        </w:rPr>
        <w:t xml:space="preserve">Прималац преузима </w:t>
      </w:r>
      <w:r w:rsidR="00EE1378" w:rsidRPr="0017774C">
        <w:rPr>
          <w:rFonts w:ascii="Arial" w:hAnsi="Arial" w:cs="Arial"/>
          <w:sz w:val="22"/>
          <w:szCs w:val="22"/>
          <w:lang w:val="sr-Latn-CS"/>
        </w:rPr>
        <w:t>нa</w:t>
      </w:r>
      <w:r w:rsidRPr="0017774C">
        <w:rPr>
          <w:rFonts w:ascii="Arial" w:hAnsi="Arial" w:cs="Arial"/>
          <w:sz w:val="22"/>
          <w:szCs w:val="22"/>
          <w:lang w:val="sr-Latn-CS"/>
        </w:rPr>
        <w:t xml:space="preserve"> себе обавезу да штити </w:t>
      </w:r>
      <w:r w:rsidRPr="0017774C">
        <w:rPr>
          <w:rFonts w:ascii="Arial" w:hAnsi="Arial" w:cs="Arial"/>
          <w:sz w:val="22"/>
          <w:szCs w:val="22"/>
          <w:lang w:val="am-ET"/>
        </w:rPr>
        <w:t>пословну тајну</w:t>
      </w:r>
      <w:r w:rsidRPr="0017774C">
        <w:rPr>
          <w:rFonts w:ascii="Arial" w:hAnsi="Arial" w:cs="Arial"/>
          <w:sz w:val="22"/>
          <w:szCs w:val="22"/>
          <w:lang w:val="sr-Latn-CS"/>
        </w:rPr>
        <w:t xml:space="preserve"> Даваоца</w:t>
      </w:r>
      <w:r w:rsidRPr="0017774C">
        <w:rPr>
          <w:rFonts w:ascii="Arial" w:hAnsi="Arial" w:cs="Arial"/>
          <w:sz w:val="22"/>
          <w:szCs w:val="22"/>
          <w:lang w:val="am-ET"/>
        </w:rPr>
        <w:t xml:space="preserve"> </w:t>
      </w:r>
      <w:r w:rsidRPr="0017774C">
        <w:rPr>
          <w:rFonts w:ascii="Arial" w:hAnsi="Arial" w:cs="Arial"/>
          <w:sz w:val="22"/>
          <w:szCs w:val="22"/>
          <w:lang w:val="sr-Latn-CS"/>
        </w:rPr>
        <w:t xml:space="preserve">у истој мери као и </w:t>
      </w:r>
      <w:r w:rsidRPr="0017774C">
        <w:rPr>
          <w:rFonts w:ascii="Arial" w:hAnsi="Arial" w:cs="Arial"/>
          <w:sz w:val="22"/>
          <w:szCs w:val="22"/>
          <w:lang w:val="am-ET"/>
        </w:rPr>
        <w:t>сопствену</w:t>
      </w:r>
      <w:r w:rsidRPr="0017774C">
        <w:rPr>
          <w:rFonts w:ascii="Arial" w:hAnsi="Arial" w:cs="Arial"/>
          <w:sz w:val="22"/>
          <w:szCs w:val="22"/>
          <w:lang w:val="sr-Latn-CS"/>
        </w:rPr>
        <w:t>, као и да предуз</w:t>
      </w:r>
      <w:r w:rsidRPr="0017774C">
        <w:rPr>
          <w:rFonts w:ascii="Arial" w:hAnsi="Arial" w:cs="Arial"/>
          <w:sz w:val="22"/>
          <w:szCs w:val="22"/>
          <w:lang w:val="am-ET"/>
        </w:rPr>
        <w:t>ме</w:t>
      </w:r>
      <w:r w:rsidRPr="0017774C">
        <w:rPr>
          <w:rFonts w:ascii="Arial" w:hAnsi="Arial" w:cs="Arial"/>
          <w:sz w:val="22"/>
          <w:szCs w:val="22"/>
          <w:lang w:val="sr-Latn-CS"/>
        </w:rPr>
        <w:t xml:space="preserve"> све економски оправдане превентивне мере у циљу </w:t>
      </w:r>
      <w:r w:rsidRPr="0017774C">
        <w:rPr>
          <w:rFonts w:ascii="Arial" w:hAnsi="Arial" w:cs="Arial"/>
          <w:sz w:val="22"/>
          <w:szCs w:val="22"/>
          <w:lang w:val="am-ET"/>
        </w:rPr>
        <w:t>очувања поверљивости примљене пословне тајне</w:t>
      </w:r>
      <w:r w:rsidR="002D3A20">
        <w:rPr>
          <w:rFonts w:ascii="Arial" w:hAnsi="Arial" w:cs="Arial"/>
          <w:sz w:val="22"/>
          <w:szCs w:val="22"/>
          <w:lang w:val="sr-Cyrl-RS"/>
        </w:rPr>
        <w:t>.</w:t>
      </w:r>
    </w:p>
    <w:p w:rsidR="002D3A20" w:rsidRDefault="004D0082" w:rsidP="002D3A20">
      <w:pPr>
        <w:tabs>
          <w:tab w:val="left" w:pos="360"/>
        </w:tabs>
        <w:spacing w:after="120"/>
        <w:jc w:val="both"/>
        <w:rPr>
          <w:rFonts w:ascii="Arial" w:hAnsi="Arial" w:cs="Arial"/>
          <w:sz w:val="22"/>
          <w:szCs w:val="22"/>
          <w:lang w:val="sr-Latn-CS"/>
        </w:rPr>
      </w:pPr>
      <w:r w:rsidRPr="0017774C">
        <w:rPr>
          <w:rFonts w:ascii="Arial" w:hAnsi="Arial" w:cs="Arial"/>
          <w:sz w:val="22"/>
          <w:szCs w:val="22"/>
          <w:lang w:val="am-ET"/>
        </w:rPr>
        <w:t>Прималац</w:t>
      </w:r>
      <w:r w:rsidRPr="0017774C">
        <w:rPr>
          <w:rFonts w:ascii="Arial" w:hAnsi="Arial" w:cs="Arial"/>
          <w:sz w:val="22"/>
          <w:szCs w:val="22"/>
          <w:lang w:val="sr-Latn-CS"/>
        </w:rPr>
        <w:t xml:space="preserve"> </w:t>
      </w:r>
      <w:r w:rsidR="00EE1378" w:rsidRPr="0017774C">
        <w:rPr>
          <w:rFonts w:ascii="Arial" w:hAnsi="Arial" w:cs="Arial"/>
          <w:sz w:val="22"/>
          <w:szCs w:val="22"/>
          <w:lang w:val="sr-Latn-CS"/>
        </w:rPr>
        <w:t>сe</w:t>
      </w:r>
      <w:r w:rsidRPr="0017774C">
        <w:rPr>
          <w:rFonts w:ascii="Arial" w:hAnsi="Arial" w:cs="Arial"/>
          <w:sz w:val="22"/>
          <w:szCs w:val="22"/>
          <w:lang w:val="sr-Latn-CS"/>
        </w:rPr>
        <w:t xml:space="preserve"> обавезуј</w:t>
      </w:r>
      <w:r w:rsidRPr="0017774C">
        <w:rPr>
          <w:rFonts w:ascii="Arial" w:hAnsi="Arial" w:cs="Arial"/>
          <w:sz w:val="22"/>
          <w:szCs w:val="22"/>
          <w:lang w:val="am-ET"/>
        </w:rPr>
        <w:t>е</w:t>
      </w:r>
      <w:r w:rsidRPr="0017774C">
        <w:rPr>
          <w:rFonts w:ascii="Arial" w:hAnsi="Arial" w:cs="Arial"/>
          <w:sz w:val="22"/>
          <w:szCs w:val="22"/>
          <w:lang w:val="sr-Latn-CS"/>
        </w:rPr>
        <w:t xml:space="preserve"> да чува </w:t>
      </w:r>
      <w:r w:rsidRPr="0017774C">
        <w:rPr>
          <w:rFonts w:ascii="Arial" w:hAnsi="Arial" w:cs="Arial"/>
          <w:sz w:val="22"/>
          <w:szCs w:val="22"/>
          <w:lang w:val="am-ET"/>
        </w:rPr>
        <w:t xml:space="preserve">пословну тајну Даваоца </w:t>
      </w:r>
      <w:r w:rsidRPr="0017774C">
        <w:rPr>
          <w:rFonts w:ascii="Arial" w:hAnsi="Arial" w:cs="Arial"/>
          <w:sz w:val="22"/>
          <w:szCs w:val="22"/>
          <w:lang w:val="sr-Latn-CS"/>
        </w:rPr>
        <w:t>кој</w:t>
      </w:r>
      <w:r w:rsidRPr="0017774C">
        <w:rPr>
          <w:rFonts w:ascii="Arial" w:hAnsi="Arial" w:cs="Arial"/>
          <w:sz w:val="22"/>
          <w:szCs w:val="22"/>
          <w:lang w:val="am-ET"/>
        </w:rPr>
        <w:t>у</w:t>
      </w:r>
      <w:r w:rsidRPr="0017774C">
        <w:rPr>
          <w:rFonts w:ascii="Arial" w:hAnsi="Arial" w:cs="Arial"/>
          <w:sz w:val="22"/>
          <w:szCs w:val="22"/>
          <w:lang w:val="sr-Latn-CS"/>
        </w:rPr>
        <w:t xml:space="preserve"> сазна</w:t>
      </w:r>
      <w:r w:rsidRPr="0017774C">
        <w:rPr>
          <w:rFonts w:ascii="Arial" w:hAnsi="Arial" w:cs="Arial"/>
          <w:sz w:val="22"/>
          <w:szCs w:val="22"/>
          <w:lang w:val="am-ET"/>
        </w:rPr>
        <w:t xml:space="preserve"> </w:t>
      </w:r>
      <w:r w:rsidRPr="0017774C">
        <w:rPr>
          <w:rFonts w:ascii="Arial" w:hAnsi="Arial" w:cs="Arial"/>
          <w:sz w:val="22"/>
          <w:szCs w:val="22"/>
          <w:lang w:val="sr-Latn-CS"/>
        </w:rPr>
        <w:t>или прим</w:t>
      </w:r>
      <w:r w:rsidRPr="0017774C">
        <w:rPr>
          <w:rFonts w:ascii="Arial" w:hAnsi="Arial" w:cs="Arial"/>
          <w:sz w:val="22"/>
          <w:szCs w:val="22"/>
          <w:lang w:val="am-ET"/>
        </w:rPr>
        <w:t>и</w:t>
      </w:r>
      <w:r w:rsidRPr="0017774C">
        <w:rPr>
          <w:rFonts w:ascii="Arial" w:hAnsi="Arial" w:cs="Arial"/>
          <w:sz w:val="22"/>
          <w:szCs w:val="22"/>
          <w:lang w:val="sr-Latn-CS"/>
        </w:rPr>
        <w:t xml:space="preserve"> преко било ког </w:t>
      </w:r>
      <w:r w:rsidRPr="0017774C">
        <w:rPr>
          <w:rFonts w:ascii="Arial" w:hAnsi="Arial" w:cs="Arial"/>
          <w:sz w:val="22"/>
          <w:szCs w:val="22"/>
          <w:lang w:val="am-ET"/>
        </w:rPr>
        <w:t>н</w:t>
      </w:r>
      <w:r w:rsidRPr="0017774C">
        <w:rPr>
          <w:rFonts w:ascii="Arial" w:hAnsi="Arial" w:cs="Arial"/>
          <w:sz w:val="22"/>
          <w:szCs w:val="22"/>
          <w:lang w:val="sr-Latn-CS"/>
        </w:rPr>
        <w:t>осача информација, да не врш</w:t>
      </w:r>
      <w:r w:rsidRPr="0017774C">
        <w:rPr>
          <w:rFonts w:ascii="Arial" w:hAnsi="Arial" w:cs="Arial"/>
          <w:sz w:val="22"/>
          <w:szCs w:val="22"/>
          <w:lang w:val="am-ET"/>
        </w:rPr>
        <w:t>и</w:t>
      </w:r>
      <w:r w:rsidRPr="0017774C">
        <w:rPr>
          <w:rFonts w:ascii="Arial" w:hAnsi="Arial" w:cs="Arial"/>
          <w:sz w:val="22"/>
          <w:szCs w:val="22"/>
          <w:lang w:val="sr-Latn-CS"/>
        </w:rPr>
        <w:t xml:space="preserve"> продају, размену, објављивање, односно  достављање </w:t>
      </w:r>
      <w:r w:rsidRPr="0017774C">
        <w:rPr>
          <w:rFonts w:ascii="Arial" w:hAnsi="Arial" w:cs="Arial"/>
          <w:sz w:val="22"/>
          <w:szCs w:val="22"/>
          <w:lang w:val="am-ET"/>
        </w:rPr>
        <w:t xml:space="preserve">пословне тајне Даваоца </w:t>
      </w:r>
      <w:r w:rsidRPr="0017774C">
        <w:rPr>
          <w:rFonts w:ascii="Arial" w:hAnsi="Arial" w:cs="Arial"/>
          <w:sz w:val="22"/>
          <w:szCs w:val="22"/>
          <w:lang w:val="sr-Latn-CS"/>
        </w:rPr>
        <w:t xml:space="preserve">трећим лицима </w:t>
      </w:r>
      <w:r w:rsidR="00EE1378" w:rsidRPr="0017774C">
        <w:rPr>
          <w:rFonts w:ascii="Arial" w:hAnsi="Arial" w:cs="Arial"/>
          <w:sz w:val="22"/>
          <w:szCs w:val="22"/>
          <w:lang w:val="sr-Latn-CS"/>
        </w:rPr>
        <w:t>нa</w:t>
      </w:r>
      <w:r w:rsidRPr="0017774C">
        <w:rPr>
          <w:rFonts w:ascii="Arial" w:hAnsi="Arial" w:cs="Arial"/>
          <w:sz w:val="22"/>
          <w:szCs w:val="22"/>
          <w:lang w:val="sr-Latn-CS"/>
        </w:rPr>
        <w:t xml:space="preserve"> било који  начин, без </w:t>
      </w:r>
      <w:r w:rsidRPr="0017774C">
        <w:rPr>
          <w:rFonts w:ascii="Arial" w:hAnsi="Arial" w:cs="Arial"/>
          <w:sz w:val="22"/>
          <w:szCs w:val="22"/>
          <w:lang w:val="am-ET"/>
        </w:rPr>
        <w:t xml:space="preserve">предходне писане </w:t>
      </w:r>
      <w:r w:rsidRPr="0017774C">
        <w:rPr>
          <w:rFonts w:ascii="Arial" w:hAnsi="Arial" w:cs="Arial"/>
          <w:sz w:val="22"/>
          <w:szCs w:val="22"/>
          <w:lang w:val="sr-Latn-CS"/>
        </w:rPr>
        <w:t>сагласности Даваоца.</w:t>
      </w:r>
    </w:p>
    <w:p w:rsidR="004D0082" w:rsidRPr="0017774C" w:rsidRDefault="004D0082" w:rsidP="002D3A20">
      <w:pPr>
        <w:tabs>
          <w:tab w:val="left" w:pos="360"/>
        </w:tabs>
        <w:spacing w:after="120"/>
        <w:jc w:val="both"/>
        <w:rPr>
          <w:rFonts w:ascii="Arial" w:hAnsi="Arial" w:cs="Arial"/>
          <w:sz w:val="22"/>
          <w:szCs w:val="22"/>
          <w:lang w:val="am-ET"/>
        </w:rPr>
      </w:pPr>
      <w:r w:rsidRPr="0017774C">
        <w:rPr>
          <w:rFonts w:ascii="Arial" w:hAnsi="Arial" w:cs="Arial"/>
          <w:sz w:val="22"/>
          <w:szCs w:val="22"/>
          <w:lang w:val="am-ET"/>
        </w:rPr>
        <w:t>Обавеза из претходног става не постоји у случајевима:</w:t>
      </w:r>
    </w:p>
    <w:p w:rsidR="004D0082" w:rsidRPr="0017774C" w:rsidRDefault="004D0082" w:rsidP="004D0082">
      <w:pPr>
        <w:tabs>
          <w:tab w:val="left" w:pos="360"/>
        </w:tabs>
        <w:ind w:right="69" w:firstLine="540"/>
        <w:jc w:val="both"/>
        <w:rPr>
          <w:rFonts w:ascii="Arial" w:hAnsi="Arial" w:cs="Arial"/>
          <w:sz w:val="22"/>
          <w:szCs w:val="22"/>
          <w:lang w:val="am-ET"/>
        </w:rPr>
      </w:pPr>
      <w:r w:rsidRPr="0017774C">
        <w:rPr>
          <w:rFonts w:ascii="Arial" w:hAnsi="Arial" w:cs="Arial"/>
          <w:sz w:val="22"/>
          <w:szCs w:val="22"/>
          <w:lang w:val="am-ET"/>
        </w:rPr>
        <w:t xml:space="preserve">а) када се од Примаоца захтева потпуно или делимично достављање пословне тајне Даваоца надлежним органима власти, </w:t>
      </w:r>
      <w:r w:rsidRPr="0017774C">
        <w:rPr>
          <w:rFonts w:ascii="Arial" w:hAnsi="Arial" w:cs="Arial"/>
          <w:sz w:val="22"/>
          <w:szCs w:val="22"/>
          <w:lang w:val="sr-Latn-CS"/>
        </w:rPr>
        <w:t xml:space="preserve">у складу са важећим налогом или захтевом сваког суда, управне агенције или било ког владиног тела упоредиве надлежности, под </w:t>
      </w:r>
      <w:r w:rsidRPr="0017774C">
        <w:rPr>
          <w:rFonts w:ascii="Arial" w:hAnsi="Arial" w:cs="Arial"/>
          <w:sz w:val="22"/>
          <w:szCs w:val="22"/>
          <w:lang w:val="sr-Latn-CS"/>
        </w:rPr>
        <w:lastRenderedPageBreak/>
        <w:t xml:space="preserve">условом да страна која одаје </w:t>
      </w:r>
      <w:r w:rsidRPr="0017774C">
        <w:rPr>
          <w:rFonts w:ascii="Arial" w:hAnsi="Arial" w:cs="Arial"/>
          <w:sz w:val="22"/>
          <w:szCs w:val="22"/>
          <w:lang w:val="am-ET"/>
        </w:rPr>
        <w:t>Даваоца</w:t>
      </w:r>
      <w:r w:rsidRPr="0017774C">
        <w:rPr>
          <w:rFonts w:ascii="Arial" w:hAnsi="Arial" w:cs="Arial"/>
          <w:sz w:val="22"/>
          <w:szCs w:val="22"/>
          <w:lang w:val="sr-Latn-CS"/>
        </w:rPr>
        <w:t xml:space="preserve"> </w:t>
      </w:r>
      <w:r w:rsidRPr="0017774C">
        <w:rPr>
          <w:rFonts w:ascii="Arial" w:hAnsi="Arial" w:cs="Arial"/>
          <w:sz w:val="22"/>
          <w:szCs w:val="22"/>
          <w:lang w:val="am-ET"/>
        </w:rPr>
        <w:t xml:space="preserve">писмено </w:t>
      </w:r>
      <w:r w:rsidRPr="0017774C">
        <w:rPr>
          <w:rFonts w:ascii="Arial" w:hAnsi="Arial" w:cs="Arial"/>
          <w:sz w:val="22"/>
          <w:szCs w:val="22"/>
          <w:lang w:val="sr-Latn-CS"/>
        </w:rPr>
        <w:t xml:space="preserve">обавести пре таквог одавања, да би омогућио </w:t>
      </w:r>
      <w:r w:rsidRPr="0017774C">
        <w:rPr>
          <w:rFonts w:ascii="Arial" w:hAnsi="Arial" w:cs="Arial"/>
          <w:sz w:val="22"/>
          <w:szCs w:val="22"/>
          <w:lang w:val="am-ET"/>
        </w:rPr>
        <w:t>Даваоцу</w:t>
      </w:r>
      <w:r w:rsidRPr="0017774C">
        <w:rPr>
          <w:rFonts w:ascii="Arial" w:hAnsi="Arial" w:cs="Arial"/>
          <w:sz w:val="22"/>
          <w:szCs w:val="22"/>
          <w:lang w:val="sr-Latn-CS"/>
        </w:rPr>
        <w:t xml:space="preserve"> да </w:t>
      </w:r>
      <w:r w:rsidR="00EE1378" w:rsidRPr="0017774C">
        <w:rPr>
          <w:rFonts w:ascii="Arial" w:hAnsi="Arial" w:cs="Arial"/>
          <w:sz w:val="22"/>
          <w:szCs w:val="22"/>
          <w:lang w:val="sr-Latn-CS"/>
        </w:rPr>
        <w:t>сe</w:t>
      </w:r>
      <w:r w:rsidRPr="0017774C">
        <w:rPr>
          <w:rFonts w:ascii="Arial" w:hAnsi="Arial" w:cs="Arial"/>
          <w:sz w:val="22"/>
          <w:szCs w:val="22"/>
          <w:lang w:val="sr-Latn-CS"/>
        </w:rPr>
        <w:t xml:space="preserve"> успротиви таквом налогу или захтеву</w:t>
      </w:r>
      <w:r w:rsidRPr="0017774C">
        <w:rPr>
          <w:rFonts w:ascii="Arial" w:hAnsi="Arial" w:cs="Arial"/>
          <w:sz w:val="22"/>
          <w:szCs w:val="22"/>
          <w:lang w:val="am-ET"/>
        </w:rPr>
        <w:t>;</w:t>
      </w:r>
    </w:p>
    <w:p w:rsidR="004D0082" w:rsidRPr="0017774C" w:rsidRDefault="004D0082" w:rsidP="004D0082">
      <w:pPr>
        <w:tabs>
          <w:tab w:val="left" w:pos="360"/>
        </w:tabs>
        <w:ind w:right="69"/>
        <w:jc w:val="both"/>
        <w:rPr>
          <w:rFonts w:ascii="Arial" w:hAnsi="Arial" w:cs="Arial"/>
          <w:sz w:val="22"/>
          <w:szCs w:val="22"/>
          <w:lang w:val="am-ET"/>
        </w:rPr>
      </w:pPr>
      <w:r w:rsidRPr="0017774C">
        <w:rPr>
          <w:rFonts w:ascii="Arial" w:hAnsi="Arial" w:cs="Arial"/>
          <w:sz w:val="22"/>
          <w:szCs w:val="22"/>
          <w:lang w:val="am-ET"/>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4D0082" w:rsidRPr="0017774C" w:rsidRDefault="004D0082" w:rsidP="004D0082">
      <w:pPr>
        <w:tabs>
          <w:tab w:val="left" w:pos="360"/>
        </w:tabs>
        <w:ind w:right="69" w:firstLine="540"/>
        <w:jc w:val="both"/>
        <w:rPr>
          <w:rFonts w:ascii="Arial" w:hAnsi="Arial" w:cs="Arial"/>
          <w:sz w:val="22"/>
          <w:szCs w:val="22"/>
          <w:lang w:val="am-ET"/>
        </w:rPr>
      </w:pPr>
      <w:r w:rsidRPr="0017774C">
        <w:rPr>
          <w:rFonts w:ascii="Arial" w:hAnsi="Arial" w:cs="Arial"/>
          <w:sz w:val="22"/>
          <w:szCs w:val="22"/>
          <w:lang w:val="am-ET"/>
        </w:rPr>
        <w:t>в</w:t>
      </w:r>
      <w:r w:rsidRPr="0017774C">
        <w:rPr>
          <w:rFonts w:ascii="Arial" w:hAnsi="Arial" w:cs="Arial"/>
          <w:sz w:val="22"/>
          <w:szCs w:val="22"/>
          <w:lang w:val="hr-HR"/>
        </w:rPr>
        <w:t xml:space="preserve">) </w:t>
      </w:r>
      <w:r w:rsidRPr="0017774C">
        <w:rPr>
          <w:rFonts w:ascii="Arial" w:hAnsi="Arial" w:cs="Arial"/>
          <w:sz w:val="22"/>
          <w:szCs w:val="22"/>
          <w:lang w:val="am-ET"/>
        </w:rPr>
        <w:t xml:space="preserve"> кад </w:t>
      </w:r>
      <w:r w:rsidRPr="0017774C">
        <w:rPr>
          <w:rFonts w:ascii="Arial" w:hAnsi="Arial" w:cs="Arial"/>
          <w:sz w:val="22"/>
          <w:szCs w:val="22"/>
          <w:lang w:val="hr-HR"/>
        </w:rPr>
        <w:t>Прималац</w:t>
      </w:r>
      <w:r w:rsidRPr="0017774C">
        <w:rPr>
          <w:rFonts w:ascii="Arial" w:hAnsi="Arial" w:cs="Arial"/>
          <w:sz w:val="22"/>
          <w:szCs w:val="22"/>
          <w:lang w:val="am-ET"/>
        </w:rPr>
        <w:t xml:space="preserve"> доставља</w:t>
      </w:r>
      <w:r w:rsidRPr="0017774C">
        <w:rPr>
          <w:rFonts w:ascii="Arial" w:hAnsi="Arial" w:cs="Arial"/>
          <w:sz w:val="22"/>
          <w:szCs w:val="22"/>
          <w:lang w:val="hr-HR"/>
        </w:rPr>
        <w:t xml:space="preserve"> </w:t>
      </w:r>
      <w:r w:rsidRPr="0017774C">
        <w:rPr>
          <w:rFonts w:ascii="Arial" w:hAnsi="Arial" w:cs="Arial"/>
          <w:sz w:val="22"/>
          <w:szCs w:val="22"/>
          <w:lang w:val="am-ET"/>
        </w:rPr>
        <w:t>пословну тајну Даваоца правним лицима која се сматрају његовим повезаним друштвима, са тим да</w:t>
      </w:r>
      <w:r w:rsidRPr="0017774C">
        <w:rPr>
          <w:rFonts w:ascii="Arial" w:hAnsi="Arial" w:cs="Arial"/>
          <w:sz w:val="22"/>
          <w:szCs w:val="22"/>
          <w:lang w:val="hr-HR"/>
        </w:rPr>
        <w:t xml:space="preserve"> Прималац преузима пуну одговорност </w:t>
      </w:r>
      <w:r w:rsidRPr="0017774C">
        <w:rPr>
          <w:rFonts w:ascii="Arial" w:hAnsi="Arial" w:cs="Arial"/>
          <w:sz w:val="22"/>
          <w:szCs w:val="22"/>
          <w:lang w:val="am-ET"/>
        </w:rPr>
        <w:t>за поступање наведених правних лица са добијеним податком у складу са обавезама Примаоца из овог Уговора</w:t>
      </w:r>
    </w:p>
    <w:p w:rsidR="004D0082" w:rsidRPr="0017774C" w:rsidRDefault="004D0082" w:rsidP="004D0082">
      <w:pPr>
        <w:tabs>
          <w:tab w:val="left" w:pos="360"/>
        </w:tabs>
        <w:ind w:right="69" w:firstLine="540"/>
        <w:jc w:val="both"/>
        <w:rPr>
          <w:rFonts w:ascii="Arial" w:hAnsi="Arial" w:cs="Arial"/>
          <w:sz w:val="22"/>
          <w:szCs w:val="22"/>
          <w:lang w:val="am-ET"/>
        </w:rPr>
      </w:pPr>
      <w:r w:rsidRPr="0017774C">
        <w:rPr>
          <w:rFonts w:ascii="Arial" w:hAnsi="Arial" w:cs="Arial"/>
          <w:sz w:val="22"/>
          <w:szCs w:val="22"/>
          <w:lang w:val="am-ET"/>
        </w:rPr>
        <w:t>г) кад Прималац  доставља пословну тајну Даваоца П</w:t>
      </w:r>
      <w:r w:rsidRPr="0017774C">
        <w:rPr>
          <w:rFonts w:ascii="Arial" w:hAnsi="Arial" w:cs="Arial"/>
          <w:sz w:val="22"/>
          <w:szCs w:val="22"/>
          <w:lang w:val="sr-Latn-CS"/>
        </w:rPr>
        <w:t xml:space="preserve">римаочевим правним или финансијским саветницима који су у обавези да чувају тајност таквог </w:t>
      </w:r>
      <w:r w:rsidRPr="0017774C">
        <w:rPr>
          <w:rFonts w:ascii="Arial" w:hAnsi="Arial" w:cs="Arial"/>
          <w:sz w:val="22"/>
          <w:szCs w:val="22"/>
          <w:lang w:val="am-ET"/>
        </w:rPr>
        <w:t>П</w:t>
      </w:r>
      <w:r w:rsidRPr="0017774C">
        <w:rPr>
          <w:rFonts w:ascii="Arial" w:hAnsi="Arial" w:cs="Arial"/>
          <w:sz w:val="22"/>
          <w:szCs w:val="22"/>
          <w:lang w:val="sr-Latn-CS"/>
        </w:rPr>
        <w:t>римаоца</w:t>
      </w:r>
      <w:r w:rsidRPr="0017774C">
        <w:rPr>
          <w:rFonts w:ascii="Arial" w:hAnsi="Arial" w:cs="Arial"/>
          <w:sz w:val="22"/>
          <w:szCs w:val="22"/>
          <w:lang w:val="am-ET"/>
        </w:rPr>
        <w:t>.</w:t>
      </w:r>
    </w:p>
    <w:p w:rsidR="004D0082" w:rsidRPr="0017774C" w:rsidRDefault="004D0082" w:rsidP="004D0082">
      <w:pPr>
        <w:jc w:val="both"/>
        <w:rPr>
          <w:rFonts w:ascii="Arial" w:hAnsi="Arial" w:cs="Arial"/>
          <w:sz w:val="22"/>
          <w:szCs w:val="22"/>
          <w:lang w:val="am-ET"/>
        </w:rPr>
      </w:pPr>
    </w:p>
    <w:p w:rsidR="004D0082" w:rsidRPr="0017774C" w:rsidRDefault="004D0082" w:rsidP="004D0082">
      <w:pPr>
        <w:jc w:val="both"/>
        <w:rPr>
          <w:rFonts w:ascii="Arial" w:hAnsi="Arial" w:cs="Arial"/>
          <w:sz w:val="22"/>
          <w:szCs w:val="22"/>
          <w:lang w:val="am-ET"/>
        </w:rPr>
      </w:pPr>
      <w:r w:rsidRPr="0017774C">
        <w:rPr>
          <w:rFonts w:ascii="Arial" w:hAnsi="Arial" w:cs="Arial"/>
          <w:sz w:val="22"/>
          <w:szCs w:val="22"/>
          <w:lang w:val="am-ET"/>
        </w:rPr>
        <w:t>Поред тога г</w:t>
      </w:r>
      <w:r w:rsidRPr="0017774C">
        <w:rPr>
          <w:rFonts w:ascii="Arial" w:hAnsi="Arial" w:cs="Arial"/>
          <w:sz w:val="22"/>
          <w:szCs w:val="22"/>
          <w:lang w:val="sr-Latn-CS"/>
        </w:rPr>
        <w:t xml:space="preserve">оре наведене обавезе и ограничења </w:t>
      </w:r>
      <w:r w:rsidR="00EE1378" w:rsidRPr="0017774C">
        <w:rPr>
          <w:rFonts w:ascii="Arial" w:hAnsi="Arial" w:cs="Arial"/>
          <w:sz w:val="22"/>
          <w:szCs w:val="22"/>
          <w:lang w:val="sr-Latn-CS"/>
        </w:rPr>
        <w:t>сe</w:t>
      </w:r>
      <w:r w:rsidRPr="0017774C">
        <w:rPr>
          <w:rFonts w:ascii="Arial" w:hAnsi="Arial" w:cs="Arial"/>
          <w:sz w:val="22"/>
          <w:szCs w:val="22"/>
          <w:lang w:val="sr-Latn-CS"/>
        </w:rPr>
        <w:t xml:space="preserve"> не односе </w:t>
      </w:r>
      <w:r w:rsidR="00EE1378" w:rsidRPr="0017774C">
        <w:rPr>
          <w:rFonts w:ascii="Arial" w:hAnsi="Arial" w:cs="Arial"/>
          <w:sz w:val="22"/>
          <w:szCs w:val="22"/>
          <w:lang w:val="sr-Latn-CS"/>
        </w:rPr>
        <w:t>нa</w:t>
      </w:r>
      <w:r w:rsidRPr="0017774C">
        <w:rPr>
          <w:rFonts w:ascii="Arial" w:hAnsi="Arial" w:cs="Arial"/>
          <w:sz w:val="22"/>
          <w:szCs w:val="22"/>
          <w:lang w:val="sr-Latn-CS"/>
        </w:rPr>
        <w:t xml:space="preserve"> информације које </w:t>
      </w:r>
      <w:r w:rsidRPr="0017774C">
        <w:rPr>
          <w:rFonts w:ascii="Arial" w:hAnsi="Arial" w:cs="Arial"/>
          <w:sz w:val="22"/>
          <w:szCs w:val="22"/>
          <w:lang w:val="am-ET"/>
        </w:rPr>
        <w:t xml:space="preserve">Давалац </w:t>
      </w:r>
      <w:r w:rsidRPr="0017774C">
        <w:rPr>
          <w:rFonts w:ascii="Arial" w:hAnsi="Arial" w:cs="Arial"/>
          <w:sz w:val="22"/>
          <w:szCs w:val="22"/>
          <w:lang w:val="sr-Latn-CS"/>
        </w:rPr>
        <w:t xml:space="preserve">даје </w:t>
      </w:r>
      <w:r w:rsidRPr="0017774C">
        <w:rPr>
          <w:rFonts w:ascii="Arial" w:hAnsi="Arial" w:cs="Arial"/>
          <w:sz w:val="22"/>
          <w:szCs w:val="22"/>
          <w:lang w:val="am-ET"/>
        </w:rPr>
        <w:t>Примаоцу, тако да</w:t>
      </w:r>
      <w:r w:rsidRPr="0017774C">
        <w:rPr>
          <w:rFonts w:ascii="Arial" w:hAnsi="Arial" w:cs="Arial"/>
          <w:sz w:val="22"/>
          <w:szCs w:val="22"/>
          <w:lang w:val="sr-Latn-CS"/>
        </w:rPr>
        <w:t xml:space="preserve"> </w:t>
      </w:r>
      <w:r w:rsidRPr="0017774C">
        <w:rPr>
          <w:rFonts w:ascii="Arial" w:hAnsi="Arial" w:cs="Arial"/>
          <w:sz w:val="22"/>
          <w:szCs w:val="22"/>
          <w:lang w:val="am-ET"/>
        </w:rPr>
        <w:t>П</w:t>
      </w:r>
      <w:r w:rsidRPr="0017774C">
        <w:rPr>
          <w:rFonts w:ascii="Arial" w:hAnsi="Arial" w:cs="Arial"/>
          <w:sz w:val="22"/>
          <w:szCs w:val="22"/>
          <w:lang w:val="sr-Latn-CS"/>
        </w:rPr>
        <w:t xml:space="preserve">рималац може да документује да је: </w:t>
      </w:r>
    </w:p>
    <w:p w:rsidR="004D0082" w:rsidRPr="0017774C" w:rsidRDefault="004D0082" w:rsidP="00BE68A7">
      <w:pPr>
        <w:numPr>
          <w:ilvl w:val="0"/>
          <w:numId w:val="41"/>
        </w:numPr>
        <w:suppressAutoHyphens w:val="0"/>
        <w:jc w:val="both"/>
        <w:rPr>
          <w:rFonts w:ascii="Arial" w:hAnsi="Arial" w:cs="Arial"/>
          <w:sz w:val="22"/>
          <w:szCs w:val="22"/>
          <w:lang w:val="am-ET"/>
        </w:rPr>
      </w:pPr>
      <w:r w:rsidRPr="0017774C">
        <w:rPr>
          <w:rFonts w:ascii="Arial" w:hAnsi="Arial" w:cs="Arial"/>
          <w:sz w:val="22"/>
          <w:szCs w:val="22"/>
          <w:lang w:val="sr-Latn-CS"/>
        </w:rPr>
        <w:t xml:space="preserve">то било познато </w:t>
      </w:r>
      <w:r w:rsidRPr="0017774C">
        <w:rPr>
          <w:rFonts w:ascii="Arial" w:hAnsi="Arial" w:cs="Arial"/>
          <w:sz w:val="22"/>
          <w:szCs w:val="22"/>
          <w:lang w:val="am-ET"/>
        </w:rPr>
        <w:t>П</w:t>
      </w:r>
      <w:r w:rsidRPr="0017774C">
        <w:rPr>
          <w:rFonts w:ascii="Arial" w:hAnsi="Arial" w:cs="Arial"/>
          <w:sz w:val="22"/>
          <w:szCs w:val="22"/>
          <w:lang w:val="sr-Latn-CS"/>
        </w:rPr>
        <w:t xml:space="preserve">римаоцу у време одавања, </w:t>
      </w:r>
    </w:p>
    <w:p w:rsidR="004D0082" w:rsidRPr="0017774C" w:rsidRDefault="004D0082" w:rsidP="00BE68A7">
      <w:pPr>
        <w:numPr>
          <w:ilvl w:val="0"/>
          <w:numId w:val="41"/>
        </w:numPr>
        <w:suppressAutoHyphens w:val="0"/>
        <w:jc w:val="both"/>
        <w:rPr>
          <w:rFonts w:ascii="Arial" w:hAnsi="Arial" w:cs="Arial"/>
          <w:sz w:val="22"/>
          <w:szCs w:val="22"/>
          <w:lang w:val="sr-Latn-CS"/>
        </w:rPr>
      </w:pPr>
      <w:r w:rsidRPr="0017774C">
        <w:rPr>
          <w:rFonts w:ascii="Arial" w:hAnsi="Arial" w:cs="Arial"/>
          <w:sz w:val="22"/>
          <w:szCs w:val="22"/>
          <w:lang w:val="sr-Latn-CS"/>
        </w:rPr>
        <w:t xml:space="preserve">дошло до јавности, али не кривицом </w:t>
      </w:r>
      <w:r w:rsidRPr="0017774C">
        <w:rPr>
          <w:rFonts w:ascii="Arial" w:hAnsi="Arial" w:cs="Arial"/>
          <w:sz w:val="22"/>
          <w:szCs w:val="22"/>
          <w:lang w:val="am-ET"/>
        </w:rPr>
        <w:t>П</w:t>
      </w:r>
      <w:r w:rsidRPr="0017774C">
        <w:rPr>
          <w:rFonts w:ascii="Arial" w:hAnsi="Arial" w:cs="Arial"/>
          <w:sz w:val="22"/>
          <w:szCs w:val="22"/>
          <w:lang w:val="sr-Latn-CS"/>
        </w:rPr>
        <w:t xml:space="preserve">римаоца, </w:t>
      </w:r>
    </w:p>
    <w:p w:rsidR="004D0082" w:rsidRPr="0017774C" w:rsidRDefault="004D0082" w:rsidP="00BE68A7">
      <w:pPr>
        <w:numPr>
          <w:ilvl w:val="0"/>
          <w:numId w:val="41"/>
        </w:numPr>
        <w:suppressAutoHyphens w:val="0"/>
        <w:jc w:val="both"/>
        <w:rPr>
          <w:rFonts w:ascii="Arial" w:hAnsi="Arial" w:cs="Arial"/>
          <w:sz w:val="22"/>
          <w:szCs w:val="22"/>
          <w:lang w:val="sr-Latn-CS"/>
        </w:rPr>
      </w:pPr>
      <w:r w:rsidRPr="0017774C">
        <w:rPr>
          <w:rFonts w:ascii="Arial" w:hAnsi="Arial" w:cs="Arial"/>
          <w:sz w:val="22"/>
          <w:szCs w:val="22"/>
          <w:lang w:val="sr-Latn-CS"/>
        </w:rPr>
        <w:t xml:space="preserve">то примљено правним путем без ограничења употребе од треће стране која је овлашћена да ода, </w:t>
      </w:r>
    </w:p>
    <w:p w:rsidR="004D0082" w:rsidRPr="0017774C" w:rsidRDefault="004D0082" w:rsidP="00BE68A7">
      <w:pPr>
        <w:numPr>
          <w:ilvl w:val="0"/>
          <w:numId w:val="41"/>
        </w:numPr>
        <w:suppressAutoHyphens w:val="0"/>
        <w:jc w:val="both"/>
        <w:rPr>
          <w:rFonts w:ascii="Arial" w:hAnsi="Arial" w:cs="Arial"/>
          <w:sz w:val="22"/>
          <w:szCs w:val="22"/>
          <w:lang w:val="sr-Latn-CS"/>
        </w:rPr>
      </w:pPr>
      <w:r w:rsidRPr="0017774C">
        <w:rPr>
          <w:rFonts w:ascii="Arial" w:hAnsi="Arial" w:cs="Arial"/>
          <w:sz w:val="22"/>
          <w:szCs w:val="22"/>
          <w:lang w:val="sr-Latn-CS"/>
        </w:rPr>
        <w:t xml:space="preserve">то независно развијено од стране </w:t>
      </w:r>
      <w:r w:rsidRPr="0017774C">
        <w:rPr>
          <w:rFonts w:ascii="Arial" w:hAnsi="Arial" w:cs="Arial"/>
          <w:sz w:val="22"/>
          <w:szCs w:val="22"/>
          <w:lang w:val="am-ET"/>
        </w:rPr>
        <w:t>П</w:t>
      </w:r>
      <w:r w:rsidRPr="0017774C">
        <w:rPr>
          <w:rFonts w:ascii="Arial" w:hAnsi="Arial" w:cs="Arial"/>
          <w:sz w:val="22"/>
          <w:szCs w:val="22"/>
          <w:lang w:val="sr-Latn-CS"/>
        </w:rPr>
        <w:t xml:space="preserve">римаоца без приступа или коришћења </w:t>
      </w:r>
      <w:r w:rsidRPr="0017774C">
        <w:rPr>
          <w:rFonts w:ascii="Arial" w:hAnsi="Arial" w:cs="Arial"/>
          <w:sz w:val="22"/>
          <w:szCs w:val="22"/>
          <w:lang w:val="am-ET"/>
        </w:rPr>
        <w:t xml:space="preserve">пословне тајне и/или </w:t>
      </w:r>
      <w:r w:rsidRPr="0017774C">
        <w:rPr>
          <w:rFonts w:ascii="Arial" w:hAnsi="Arial" w:cs="Arial"/>
          <w:sz w:val="22"/>
          <w:szCs w:val="22"/>
          <w:lang w:val="sr-Latn-CS"/>
        </w:rPr>
        <w:t xml:space="preserve">поверљивих информација власника; или </w:t>
      </w:r>
    </w:p>
    <w:p w:rsidR="004D0082" w:rsidRPr="0017774C" w:rsidRDefault="004D0082" w:rsidP="00BE68A7">
      <w:pPr>
        <w:numPr>
          <w:ilvl w:val="0"/>
          <w:numId w:val="41"/>
        </w:numPr>
        <w:suppressAutoHyphens w:val="0"/>
        <w:jc w:val="both"/>
        <w:rPr>
          <w:rFonts w:ascii="Arial" w:hAnsi="Arial" w:cs="Arial"/>
          <w:sz w:val="22"/>
          <w:szCs w:val="22"/>
          <w:lang w:val="sr-Latn-CS"/>
        </w:rPr>
      </w:pPr>
      <w:r w:rsidRPr="0017774C">
        <w:rPr>
          <w:rFonts w:ascii="Arial" w:hAnsi="Arial" w:cs="Arial"/>
          <w:sz w:val="22"/>
          <w:szCs w:val="22"/>
          <w:lang w:val="sr-Latn-CS"/>
        </w:rPr>
        <w:t xml:space="preserve">је писмено одобрено да </w:t>
      </w:r>
      <w:r w:rsidR="00EE1378" w:rsidRPr="0017774C">
        <w:rPr>
          <w:rFonts w:ascii="Arial" w:hAnsi="Arial" w:cs="Arial"/>
          <w:sz w:val="22"/>
          <w:szCs w:val="22"/>
          <w:lang w:val="sr-Latn-CS"/>
        </w:rPr>
        <w:t>сe</w:t>
      </w:r>
      <w:r w:rsidRPr="0017774C">
        <w:rPr>
          <w:rFonts w:ascii="Arial" w:hAnsi="Arial" w:cs="Arial"/>
          <w:sz w:val="22"/>
          <w:szCs w:val="22"/>
          <w:lang w:val="sr-Latn-CS"/>
        </w:rPr>
        <w:t xml:space="preserve"> објави од стране </w:t>
      </w:r>
      <w:r w:rsidRPr="0017774C">
        <w:rPr>
          <w:rFonts w:ascii="Arial" w:hAnsi="Arial" w:cs="Arial"/>
          <w:sz w:val="22"/>
          <w:szCs w:val="22"/>
          <w:lang w:val="am-ET"/>
        </w:rPr>
        <w:t>Даваоца</w:t>
      </w:r>
      <w:r w:rsidRPr="0017774C">
        <w:rPr>
          <w:rFonts w:ascii="Arial" w:hAnsi="Arial" w:cs="Arial"/>
          <w:sz w:val="22"/>
          <w:szCs w:val="22"/>
          <w:lang w:val="sr-Latn-CS"/>
        </w:rPr>
        <w:t>.</w:t>
      </w:r>
    </w:p>
    <w:p w:rsidR="004D0082" w:rsidRPr="0017774C" w:rsidRDefault="004D0082" w:rsidP="004D0082">
      <w:pPr>
        <w:tabs>
          <w:tab w:val="left" w:pos="360"/>
        </w:tabs>
        <w:ind w:right="69"/>
        <w:jc w:val="both"/>
        <w:rPr>
          <w:rFonts w:ascii="Arial" w:hAnsi="Arial" w:cs="Arial"/>
          <w:sz w:val="22"/>
          <w:szCs w:val="22"/>
          <w:lang w:val="am-ET"/>
        </w:rPr>
      </w:pPr>
    </w:p>
    <w:p w:rsidR="004D0082" w:rsidRPr="0017774C" w:rsidRDefault="004D0082" w:rsidP="004D0082">
      <w:pPr>
        <w:tabs>
          <w:tab w:val="left" w:pos="360"/>
        </w:tabs>
        <w:ind w:right="69"/>
        <w:jc w:val="center"/>
        <w:rPr>
          <w:rFonts w:ascii="Arial" w:hAnsi="Arial" w:cs="Arial"/>
          <w:sz w:val="22"/>
          <w:szCs w:val="22"/>
          <w:lang w:val="en-US"/>
        </w:rPr>
      </w:pPr>
      <w:r w:rsidRPr="0017774C">
        <w:rPr>
          <w:rFonts w:ascii="Arial" w:hAnsi="Arial" w:cs="Arial"/>
          <w:b/>
          <w:sz w:val="22"/>
          <w:szCs w:val="22"/>
          <w:lang w:val="am-ET"/>
        </w:rPr>
        <w:t>Члан 5.</w:t>
      </w:r>
    </w:p>
    <w:p w:rsidR="004D0082" w:rsidRPr="0017774C" w:rsidRDefault="004D0082" w:rsidP="004D0082">
      <w:pPr>
        <w:jc w:val="both"/>
        <w:rPr>
          <w:rFonts w:ascii="Arial" w:hAnsi="Arial" w:cs="Arial"/>
          <w:sz w:val="22"/>
          <w:szCs w:val="22"/>
          <w:lang w:val="am-ET"/>
        </w:rPr>
      </w:pPr>
      <w:r w:rsidRPr="0017774C">
        <w:rPr>
          <w:rFonts w:ascii="Arial" w:hAnsi="Arial" w:cs="Arial"/>
          <w:sz w:val="22"/>
          <w:szCs w:val="22"/>
          <w:lang w:val="sr-Latn-CS"/>
        </w:rPr>
        <w:t xml:space="preserve">Стране </w:t>
      </w:r>
      <w:r w:rsidR="00EE1378" w:rsidRPr="0017774C">
        <w:rPr>
          <w:rFonts w:ascii="Arial" w:hAnsi="Arial" w:cs="Arial"/>
          <w:sz w:val="22"/>
          <w:szCs w:val="22"/>
          <w:lang w:val="sr-Latn-CS"/>
        </w:rPr>
        <w:t>сe</w:t>
      </w:r>
      <w:r w:rsidRPr="0017774C">
        <w:rPr>
          <w:rFonts w:ascii="Arial" w:hAnsi="Arial" w:cs="Arial"/>
          <w:sz w:val="22"/>
          <w:szCs w:val="22"/>
          <w:lang w:val="sr-Latn-CS"/>
        </w:rPr>
        <w:t xml:space="preserve"> обавезују да ће </w:t>
      </w:r>
      <w:r w:rsidRPr="0017774C">
        <w:rPr>
          <w:rFonts w:ascii="Arial" w:hAnsi="Arial" w:cs="Arial"/>
          <w:sz w:val="22"/>
          <w:szCs w:val="22"/>
          <w:lang w:val="am-ET"/>
        </w:rPr>
        <w:t>пословну тајну</w:t>
      </w:r>
      <w:r w:rsidRPr="0017774C">
        <w:rPr>
          <w:rFonts w:ascii="Arial" w:hAnsi="Arial" w:cs="Arial"/>
          <w:sz w:val="22"/>
          <w:szCs w:val="22"/>
          <w:lang w:val="sr-Latn-CS"/>
        </w:rPr>
        <w:t xml:space="preserve">, када </w:t>
      </w:r>
      <w:r w:rsidR="00EE1378" w:rsidRPr="0017774C">
        <w:rPr>
          <w:rFonts w:ascii="Arial" w:hAnsi="Arial" w:cs="Arial"/>
          <w:sz w:val="22"/>
          <w:szCs w:val="22"/>
          <w:lang w:val="sr-Latn-CS"/>
        </w:rPr>
        <w:t>сe</w:t>
      </w:r>
      <w:r w:rsidRPr="0017774C">
        <w:rPr>
          <w:rFonts w:ascii="Arial" w:hAnsi="Arial" w:cs="Arial"/>
          <w:sz w:val="22"/>
          <w:szCs w:val="22"/>
          <w:lang w:val="sr-Latn-CS"/>
        </w:rPr>
        <w:t xml:space="preserve"> </w:t>
      </w:r>
      <w:r w:rsidRPr="0017774C">
        <w:rPr>
          <w:rFonts w:ascii="Arial" w:hAnsi="Arial" w:cs="Arial"/>
          <w:sz w:val="22"/>
          <w:szCs w:val="22"/>
          <w:lang w:val="am-ET"/>
        </w:rPr>
        <w:t xml:space="preserve">она </w:t>
      </w:r>
      <w:r w:rsidRPr="0017774C">
        <w:rPr>
          <w:rFonts w:ascii="Arial" w:hAnsi="Arial" w:cs="Arial"/>
          <w:sz w:val="22"/>
          <w:szCs w:val="22"/>
          <w:lang w:val="sr-Latn-CS"/>
        </w:rPr>
        <w:t>разме</w:t>
      </w:r>
      <w:r w:rsidRPr="0017774C">
        <w:rPr>
          <w:rFonts w:ascii="Arial" w:hAnsi="Arial" w:cs="Arial"/>
          <w:sz w:val="22"/>
          <w:szCs w:val="22"/>
          <w:lang w:val="am-ET"/>
        </w:rPr>
        <w:t>њује</w:t>
      </w:r>
      <w:r w:rsidRPr="0017774C">
        <w:rPr>
          <w:rFonts w:ascii="Arial" w:hAnsi="Arial" w:cs="Arial"/>
          <w:sz w:val="22"/>
          <w:szCs w:val="22"/>
          <w:lang w:val="sr-Latn-CS"/>
        </w:rPr>
        <w:t xml:space="preserve"> </w:t>
      </w:r>
      <w:r w:rsidRPr="0017774C">
        <w:rPr>
          <w:rFonts w:ascii="Arial" w:hAnsi="Arial" w:cs="Arial"/>
          <w:sz w:val="22"/>
          <w:szCs w:val="22"/>
          <w:lang w:val="am-ET"/>
        </w:rPr>
        <w:t>преко</w:t>
      </w:r>
      <w:r w:rsidRPr="0017774C">
        <w:rPr>
          <w:rFonts w:ascii="Arial" w:hAnsi="Arial" w:cs="Arial"/>
          <w:sz w:val="22"/>
          <w:szCs w:val="22"/>
          <w:lang w:val="sr-Latn-CS"/>
        </w:rPr>
        <w:t xml:space="preserve"> незаштићених веза (факс, </w:t>
      </w:r>
      <w:r w:rsidRPr="0017774C">
        <w:rPr>
          <w:rFonts w:ascii="Arial" w:hAnsi="Arial" w:cs="Arial"/>
          <w:sz w:val="22"/>
          <w:szCs w:val="22"/>
          <w:lang w:val="am-ET"/>
        </w:rPr>
        <w:t>интернет и слично</w:t>
      </w:r>
      <w:r w:rsidRPr="0017774C">
        <w:rPr>
          <w:rFonts w:ascii="Arial" w:hAnsi="Arial" w:cs="Arial"/>
          <w:sz w:val="22"/>
          <w:szCs w:val="22"/>
          <w:lang w:val="sr-Latn-CS"/>
        </w:rPr>
        <w:t>), размењивати само уз примену</w:t>
      </w:r>
      <w:r w:rsidRPr="0017774C">
        <w:rPr>
          <w:rFonts w:ascii="Arial" w:hAnsi="Arial" w:cs="Arial"/>
          <w:sz w:val="22"/>
          <w:szCs w:val="22"/>
          <w:lang w:val="am-ET"/>
        </w:rPr>
        <w:t xml:space="preserve"> </w:t>
      </w:r>
      <w:r w:rsidRPr="0017774C">
        <w:rPr>
          <w:rFonts w:ascii="Arial" w:hAnsi="Arial" w:cs="Arial"/>
          <w:sz w:val="22"/>
          <w:szCs w:val="22"/>
          <w:lang w:val="sr-Latn-CS"/>
        </w:rPr>
        <w:t>узајамно прихватљив</w:t>
      </w:r>
      <w:r w:rsidRPr="0017774C">
        <w:rPr>
          <w:rFonts w:ascii="Arial" w:hAnsi="Arial" w:cs="Arial"/>
          <w:sz w:val="22"/>
          <w:szCs w:val="22"/>
          <w:lang w:val="am-ET"/>
        </w:rPr>
        <w:t>их</w:t>
      </w:r>
      <w:r w:rsidRPr="0017774C">
        <w:rPr>
          <w:rFonts w:ascii="Arial" w:hAnsi="Arial" w:cs="Arial"/>
          <w:sz w:val="22"/>
          <w:szCs w:val="22"/>
          <w:lang w:val="sr-Latn-CS"/>
        </w:rPr>
        <w:t xml:space="preserve"> </w:t>
      </w:r>
      <w:r w:rsidRPr="0017774C">
        <w:rPr>
          <w:rFonts w:ascii="Arial" w:hAnsi="Arial" w:cs="Arial"/>
          <w:sz w:val="22"/>
          <w:szCs w:val="22"/>
          <w:lang w:val="am-ET"/>
        </w:rPr>
        <w:t>метода криптовања, комбинованих са одговарајућим поступцима који заједно обезбеђују очување поверљивости података</w:t>
      </w:r>
      <w:r w:rsidRPr="0017774C">
        <w:rPr>
          <w:rFonts w:ascii="Arial" w:hAnsi="Arial" w:cs="Arial"/>
          <w:sz w:val="22"/>
          <w:szCs w:val="22"/>
          <w:lang w:val="sr-Latn-CS"/>
        </w:rPr>
        <w:t>.</w:t>
      </w:r>
    </w:p>
    <w:p w:rsidR="004D0082" w:rsidRPr="0017774C" w:rsidRDefault="004D0082" w:rsidP="004D0082">
      <w:pPr>
        <w:jc w:val="both"/>
        <w:rPr>
          <w:rFonts w:ascii="Arial" w:hAnsi="Arial" w:cs="Arial"/>
          <w:sz w:val="22"/>
          <w:szCs w:val="22"/>
          <w:lang w:val="am-ET"/>
        </w:rPr>
      </w:pPr>
    </w:p>
    <w:p w:rsidR="004D0082" w:rsidRPr="0017774C" w:rsidRDefault="004D0082" w:rsidP="004D0082">
      <w:pPr>
        <w:jc w:val="center"/>
        <w:rPr>
          <w:rFonts w:ascii="Arial" w:hAnsi="Arial" w:cs="Arial"/>
          <w:b/>
          <w:sz w:val="22"/>
          <w:szCs w:val="22"/>
          <w:lang w:val="en-US"/>
        </w:rPr>
      </w:pPr>
      <w:r w:rsidRPr="0017774C">
        <w:rPr>
          <w:rFonts w:ascii="Arial" w:hAnsi="Arial" w:cs="Arial"/>
          <w:b/>
          <w:sz w:val="22"/>
          <w:szCs w:val="22"/>
          <w:lang w:val="am-ET"/>
        </w:rPr>
        <w:t>Члан 6.</w:t>
      </w:r>
    </w:p>
    <w:p w:rsidR="004D0082" w:rsidRPr="0017774C" w:rsidRDefault="004D0082" w:rsidP="004D0082">
      <w:pPr>
        <w:tabs>
          <w:tab w:val="left" w:pos="360"/>
        </w:tabs>
        <w:jc w:val="both"/>
        <w:rPr>
          <w:rFonts w:ascii="Arial" w:hAnsi="Arial" w:cs="Arial"/>
          <w:sz w:val="22"/>
          <w:szCs w:val="22"/>
          <w:lang w:val="am-ET"/>
        </w:rPr>
      </w:pPr>
      <w:r w:rsidRPr="0017774C">
        <w:rPr>
          <w:rFonts w:ascii="Arial" w:hAnsi="Arial" w:cs="Arial"/>
          <w:sz w:val="22"/>
          <w:szCs w:val="22"/>
          <w:lang w:val="am-ET"/>
        </w:rPr>
        <w:t>Свака од Страна је обавезна да одреди:</w:t>
      </w:r>
    </w:p>
    <w:p w:rsidR="004D0082" w:rsidRPr="0017774C" w:rsidRDefault="004D0082" w:rsidP="00BE68A7">
      <w:pPr>
        <w:numPr>
          <w:ilvl w:val="0"/>
          <w:numId w:val="42"/>
        </w:numPr>
        <w:tabs>
          <w:tab w:val="left" w:pos="360"/>
        </w:tabs>
        <w:suppressAutoHyphens w:val="0"/>
        <w:contextualSpacing/>
        <w:jc w:val="both"/>
        <w:rPr>
          <w:rFonts w:ascii="Arial" w:hAnsi="Arial" w:cs="Arial"/>
          <w:sz w:val="22"/>
          <w:szCs w:val="22"/>
          <w:lang w:val="am-ET"/>
        </w:rPr>
      </w:pPr>
      <w:r w:rsidRPr="0017774C">
        <w:rPr>
          <w:rFonts w:ascii="Arial" w:hAnsi="Arial" w:cs="Arial"/>
          <w:sz w:val="22"/>
          <w:szCs w:val="22"/>
          <w:lang w:val="am-ET"/>
        </w:rPr>
        <w:t xml:space="preserve">име и презиме лица задужених за размену </w:t>
      </w:r>
      <w:r w:rsidRPr="0017774C">
        <w:rPr>
          <w:rFonts w:ascii="Arial" w:hAnsi="Arial" w:cs="Arial"/>
          <w:sz w:val="22"/>
          <w:szCs w:val="22"/>
        </w:rPr>
        <w:t>п</w:t>
      </w:r>
      <w:r w:rsidRPr="0017774C">
        <w:rPr>
          <w:rFonts w:ascii="Arial" w:hAnsi="Arial" w:cs="Arial"/>
          <w:sz w:val="22"/>
          <w:szCs w:val="22"/>
          <w:lang w:val="am-ET"/>
        </w:rPr>
        <w:t>ословне тајне (у даљем тексту: Задужено лице),</w:t>
      </w:r>
    </w:p>
    <w:p w:rsidR="004D0082" w:rsidRPr="0017774C" w:rsidRDefault="004D0082" w:rsidP="00BE68A7">
      <w:pPr>
        <w:numPr>
          <w:ilvl w:val="0"/>
          <w:numId w:val="42"/>
        </w:numPr>
        <w:tabs>
          <w:tab w:val="left" w:pos="360"/>
        </w:tabs>
        <w:suppressAutoHyphens w:val="0"/>
        <w:contextualSpacing/>
        <w:jc w:val="both"/>
        <w:rPr>
          <w:rFonts w:ascii="Arial" w:hAnsi="Arial" w:cs="Arial"/>
          <w:sz w:val="22"/>
          <w:szCs w:val="22"/>
          <w:lang w:val="am-ET"/>
        </w:rPr>
      </w:pPr>
      <w:r w:rsidRPr="0017774C">
        <w:rPr>
          <w:rFonts w:ascii="Arial" w:hAnsi="Arial" w:cs="Arial"/>
          <w:sz w:val="22"/>
          <w:szCs w:val="22"/>
          <w:lang w:val="am-ET"/>
        </w:rPr>
        <w:t>поштанску адресу за размену докумената у папирном облику, кад се подаци размењују у папирном облику</w:t>
      </w:r>
    </w:p>
    <w:p w:rsidR="004D0082" w:rsidRPr="0017774C" w:rsidRDefault="004D0082" w:rsidP="00BE68A7">
      <w:pPr>
        <w:numPr>
          <w:ilvl w:val="0"/>
          <w:numId w:val="42"/>
        </w:numPr>
        <w:tabs>
          <w:tab w:val="left" w:pos="360"/>
        </w:tabs>
        <w:suppressAutoHyphens w:val="0"/>
        <w:contextualSpacing/>
        <w:jc w:val="both"/>
        <w:rPr>
          <w:rFonts w:ascii="Arial" w:hAnsi="Arial" w:cs="Arial"/>
          <w:sz w:val="22"/>
          <w:szCs w:val="22"/>
          <w:lang w:val="am-ET"/>
        </w:rPr>
      </w:pPr>
      <w:r w:rsidRPr="0017774C">
        <w:rPr>
          <w:rFonts w:ascii="Arial" w:hAnsi="Arial" w:cs="Arial"/>
          <w:sz w:val="22"/>
          <w:szCs w:val="22"/>
          <w:lang w:val="am-ET"/>
        </w:rPr>
        <w:t xml:space="preserve">е-маил адресу за размену електронских докумената, кад се подаци достављају коришћењем </w:t>
      </w:r>
      <w:r w:rsidRPr="0017774C">
        <w:rPr>
          <w:rFonts w:ascii="Arial" w:hAnsi="Arial" w:cs="Arial"/>
          <w:sz w:val="22"/>
          <w:szCs w:val="22"/>
        </w:rPr>
        <w:t>интернет-</w:t>
      </w:r>
      <w:r w:rsidRPr="0017774C">
        <w:rPr>
          <w:rFonts w:ascii="Arial" w:hAnsi="Arial" w:cs="Arial"/>
          <w:sz w:val="22"/>
          <w:szCs w:val="22"/>
          <w:lang w:val="am-ET"/>
        </w:rPr>
        <w:t>а</w:t>
      </w:r>
    </w:p>
    <w:p w:rsidR="002D3A20" w:rsidRDefault="004D0082" w:rsidP="002D3A20">
      <w:pPr>
        <w:tabs>
          <w:tab w:val="left" w:pos="360"/>
        </w:tabs>
        <w:spacing w:after="120"/>
        <w:jc w:val="both"/>
        <w:rPr>
          <w:rFonts w:ascii="Nyala" w:hAnsi="Nyala" w:cs="Arial"/>
          <w:sz w:val="22"/>
          <w:szCs w:val="22"/>
          <w:lang w:val="am-ET"/>
        </w:rPr>
      </w:pPr>
      <w:r w:rsidRPr="0017774C">
        <w:rPr>
          <w:rFonts w:ascii="Arial" w:hAnsi="Arial" w:cs="Arial"/>
          <w:sz w:val="22"/>
          <w:szCs w:val="22"/>
          <w:lang w:val="am-ET"/>
        </w:rPr>
        <w:t>и да о томе обавести другу Страну, писаним документом који је потписан од стране овла</w:t>
      </w:r>
      <w:r w:rsidRPr="0017774C">
        <w:rPr>
          <w:rFonts w:ascii="Arial" w:hAnsi="Arial" w:cs="Arial"/>
          <w:sz w:val="22"/>
          <w:szCs w:val="22"/>
          <w:lang w:val="hr-HR"/>
        </w:rPr>
        <w:t>шћ</w:t>
      </w:r>
      <w:r w:rsidRPr="0017774C">
        <w:rPr>
          <w:rFonts w:ascii="Arial" w:hAnsi="Arial" w:cs="Arial"/>
          <w:sz w:val="22"/>
          <w:szCs w:val="22"/>
          <w:lang w:val="am-ET"/>
        </w:rPr>
        <w:t>еног</w:t>
      </w:r>
      <w:r w:rsidRPr="0017774C">
        <w:rPr>
          <w:rFonts w:ascii="Arial" w:hAnsi="Arial" w:cs="Arial"/>
          <w:sz w:val="22"/>
          <w:szCs w:val="22"/>
          <w:lang w:val="hr-HR"/>
        </w:rPr>
        <w:t xml:space="preserve"> </w:t>
      </w:r>
      <w:r w:rsidRPr="0017774C">
        <w:rPr>
          <w:rFonts w:ascii="Arial" w:hAnsi="Arial" w:cs="Arial"/>
          <w:sz w:val="22"/>
          <w:szCs w:val="22"/>
          <w:lang w:val="am-ET"/>
        </w:rPr>
        <w:t>заступника</w:t>
      </w:r>
      <w:r w:rsidRPr="0017774C">
        <w:rPr>
          <w:rFonts w:ascii="Arial" w:hAnsi="Arial" w:cs="Arial"/>
          <w:sz w:val="22"/>
          <w:szCs w:val="22"/>
          <w:lang w:val="hr-HR"/>
        </w:rPr>
        <w:t xml:space="preserve"> </w:t>
      </w:r>
      <w:r w:rsidRPr="0017774C">
        <w:rPr>
          <w:rFonts w:ascii="Arial" w:hAnsi="Arial" w:cs="Arial"/>
          <w:sz w:val="22"/>
          <w:szCs w:val="22"/>
          <w:lang w:val="am-ET"/>
        </w:rPr>
        <w:t>Стране која шаље информацију.</w:t>
      </w:r>
    </w:p>
    <w:p w:rsidR="002D3A20" w:rsidRDefault="004D0082" w:rsidP="002D3A20">
      <w:pPr>
        <w:tabs>
          <w:tab w:val="left" w:pos="360"/>
        </w:tabs>
        <w:spacing w:after="120"/>
        <w:jc w:val="both"/>
        <w:rPr>
          <w:rFonts w:ascii="Nyala" w:hAnsi="Nyala" w:cs="Arial"/>
          <w:sz w:val="22"/>
          <w:szCs w:val="22"/>
          <w:lang w:val="am-ET"/>
        </w:rPr>
      </w:pPr>
      <w:r w:rsidRPr="0017774C">
        <w:rPr>
          <w:rFonts w:ascii="Arial" w:hAnsi="Arial" w:cs="Arial"/>
          <w:sz w:val="22"/>
          <w:szCs w:val="22"/>
          <w:lang w:val="am-ET"/>
        </w:rPr>
        <w:t xml:space="preserve">Размена података који представљају пословну тајну не може почети пре испуњења обавеза из претходног става. </w:t>
      </w:r>
    </w:p>
    <w:p w:rsidR="004D0082" w:rsidRDefault="004D0082" w:rsidP="002D3A20">
      <w:pPr>
        <w:tabs>
          <w:tab w:val="left" w:pos="360"/>
        </w:tabs>
        <w:spacing w:after="120"/>
        <w:jc w:val="both"/>
        <w:rPr>
          <w:rFonts w:ascii="Arial" w:hAnsi="Arial" w:cs="Arial"/>
          <w:b/>
          <w:sz w:val="22"/>
          <w:szCs w:val="22"/>
          <w:lang w:val="en-US"/>
        </w:rPr>
      </w:pPr>
      <w:r w:rsidRPr="0017774C">
        <w:rPr>
          <w:rFonts w:ascii="Arial" w:hAnsi="Arial" w:cs="Arial"/>
          <w:sz w:val="22"/>
          <w:szCs w:val="22"/>
          <w:lang w:val="am-ET"/>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4D0082" w:rsidRPr="0017774C" w:rsidRDefault="004D0082" w:rsidP="004D0082">
      <w:pPr>
        <w:jc w:val="center"/>
        <w:rPr>
          <w:rFonts w:ascii="Arial" w:hAnsi="Arial" w:cs="Arial"/>
          <w:b/>
          <w:sz w:val="22"/>
          <w:szCs w:val="22"/>
          <w:lang w:val="en-US"/>
        </w:rPr>
      </w:pPr>
      <w:r w:rsidRPr="0017774C">
        <w:rPr>
          <w:rFonts w:ascii="Arial" w:hAnsi="Arial" w:cs="Arial"/>
          <w:b/>
          <w:sz w:val="22"/>
          <w:szCs w:val="22"/>
          <w:lang w:val="am-ET"/>
        </w:rPr>
        <w:t>Члан 7.</w:t>
      </w:r>
    </w:p>
    <w:p w:rsidR="002D3A20" w:rsidRDefault="004D0082" w:rsidP="002D3A20">
      <w:pPr>
        <w:suppressAutoHyphens w:val="0"/>
        <w:spacing w:after="120"/>
        <w:jc w:val="both"/>
        <w:rPr>
          <w:rFonts w:ascii="Arial" w:eastAsia="MS Mincho" w:hAnsi="Arial" w:cs="Arial"/>
          <w:sz w:val="22"/>
          <w:szCs w:val="22"/>
          <w:lang w:val="ru-RU" w:eastAsia="ja-JP"/>
        </w:rPr>
      </w:pPr>
      <w:r w:rsidRPr="0017774C">
        <w:rPr>
          <w:rFonts w:ascii="Arial" w:eastAsia="MS Mincho" w:hAnsi="Arial" w:cs="Arial"/>
          <w:sz w:val="22"/>
          <w:szCs w:val="22"/>
          <w:lang w:val="ru-RU"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2D3A20" w:rsidRDefault="004D0082" w:rsidP="002D3A20">
      <w:pPr>
        <w:suppressAutoHyphens w:val="0"/>
        <w:spacing w:after="120"/>
        <w:jc w:val="both"/>
        <w:rPr>
          <w:rFonts w:ascii="Arial" w:eastAsia="MS Mincho" w:hAnsi="Arial" w:cs="Arial"/>
          <w:sz w:val="22"/>
          <w:szCs w:val="22"/>
          <w:lang w:val="sr-Latn-CS" w:eastAsia="ja-JP"/>
        </w:rPr>
      </w:pPr>
      <w:r w:rsidRPr="0017774C">
        <w:rPr>
          <w:rFonts w:ascii="Arial" w:eastAsia="MS Mincho" w:hAnsi="Arial" w:cs="Arial"/>
          <w:sz w:val="22"/>
          <w:szCs w:val="22"/>
          <w:lang w:val="sr-Latn-CS" w:eastAsia="ja-JP"/>
        </w:rPr>
        <w:t xml:space="preserve">Уколико </w:t>
      </w:r>
      <w:r w:rsidRPr="0017774C">
        <w:rPr>
          <w:rFonts w:ascii="Arial" w:eastAsia="MS Mincho" w:hAnsi="Arial" w:cs="Arial"/>
          <w:sz w:val="22"/>
          <w:szCs w:val="22"/>
          <w:lang w:val="ru-RU" w:eastAsia="ja-JP"/>
        </w:rPr>
        <w:t>З</w:t>
      </w:r>
      <w:r w:rsidRPr="0017774C">
        <w:rPr>
          <w:rFonts w:ascii="Arial" w:eastAsia="MS Mincho" w:hAnsi="Arial" w:cs="Arial"/>
          <w:sz w:val="22"/>
          <w:szCs w:val="22"/>
          <w:lang w:val="sr-Latn-CS" w:eastAsia="ja-JP"/>
        </w:rPr>
        <w:t>адужен</w:t>
      </w:r>
      <w:r w:rsidRPr="0017774C">
        <w:rPr>
          <w:rFonts w:ascii="Arial" w:eastAsia="MS Mincho" w:hAnsi="Arial" w:cs="Arial"/>
          <w:sz w:val="22"/>
          <w:szCs w:val="22"/>
          <w:lang w:val="ru-RU" w:eastAsia="ja-JP"/>
        </w:rPr>
        <w:t>о лице</w:t>
      </w:r>
      <w:r w:rsidRPr="0017774C">
        <w:rPr>
          <w:rFonts w:ascii="Arial" w:eastAsia="MS Mincho" w:hAnsi="Arial" w:cs="Arial"/>
          <w:sz w:val="22"/>
          <w:szCs w:val="22"/>
          <w:lang w:val="sr-Latn-CS" w:eastAsia="ja-JP"/>
        </w:rPr>
        <w:t xml:space="preserve"> Даваоца не прими потврду о пријему поруке са </w:t>
      </w:r>
      <w:r w:rsidRPr="0017774C">
        <w:rPr>
          <w:rFonts w:ascii="Arial" w:eastAsia="MS Mincho" w:hAnsi="Arial" w:cs="Arial"/>
          <w:sz w:val="22"/>
          <w:szCs w:val="22"/>
          <w:lang w:val="ru-RU" w:eastAsia="ja-JP"/>
        </w:rPr>
        <w:t>приложеном пословном тајном</w:t>
      </w:r>
      <w:r w:rsidRPr="0017774C">
        <w:rPr>
          <w:rFonts w:ascii="Arial" w:eastAsia="MS Mincho" w:hAnsi="Arial" w:cs="Arial"/>
          <w:sz w:val="22"/>
          <w:szCs w:val="22"/>
          <w:lang w:val="sr-Latn-CS" w:eastAsia="ja-JP"/>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17774C">
        <w:rPr>
          <w:rFonts w:ascii="Arial" w:eastAsia="MS Mincho" w:hAnsi="Arial" w:cs="Arial"/>
          <w:sz w:val="22"/>
          <w:szCs w:val="22"/>
          <w:lang w:val="ru-RU" w:eastAsia="ja-JP"/>
        </w:rPr>
        <w:t xml:space="preserve"> у достављању информације да је порука са приложеном пословном тајном примљена</w:t>
      </w:r>
      <w:r w:rsidRPr="0017774C">
        <w:rPr>
          <w:rFonts w:ascii="Arial" w:eastAsia="MS Mincho" w:hAnsi="Arial" w:cs="Arial"/>
          <w:sz w:val="22"/>
          <w:szCs w:val="22"/>
          <w:lang w:val="sr-Latn-CS" w:eastAsia="ja-JP"/>
        </w:rPr>
        <w:t xml:space="preserve">. </w:t>
      </w:r>
    </w:p>
    <w:p w:rsidR="004D0082" w:rsidRPr="0017774C" w:rsidRDefault="004D0082" w:rsidP="002D3A20">
      <w:pPr>
        <w:suppressAutoHyphens w:val="0"/>
        <w:spacing w:after="120"/>
        <w:jc w:val="both"/>
        <w:rPr>
          <w:rFonts w:ascii="Arial" w:hAnsi="Arial" w:cs="Arial"/>
          <w:sz w:val="22"/>
          <w:szCs w:val="22"/>
          <w:lang w:val="am-ET"/>
        </w:rPr>
      </w:pPr>
      <w:r w:rsidRPr="0017774C">
        <w:rPr>
          <w:rFonts w:ascii="Arial" w:eastAsia="MS Mincho" w:hAnsi="Arial" w:cs="Arial"/>
          <w:sz w:val="22"/>
          <w:szCs w:val="22"/>
          <w:lang w:val="sr-Latn-CS" w:eastAsia="ja-JP"/>
        </w:rPr>
        <w:lastRenderedPageBreak/>
        <w:t xml:space="preserve">Слање података се може наставити кад и уколико се покаже да тајност података није нарушена, као и да нису нарушене одредбе овог </w:t>
      </w:r>
      <w:r w:rsidRPr="0017774C">
        <w:rPr>
          <w:rFonts w:ascii="Arial" w:eastAsia="MS Mincho" w:hAnsi="Arial" w:cs="Arial"/>
          <w:sz w:val="22"/>
          <w:szCs w:val="22"/>
          <w:lang w:val="ru-RU" w:eastAsia="ja-JP"/>
        </w:rPr>
        <w:t>У</w:t>
      </w:r>
      <w:r w:rsidRPr="0017774C">
        <w:rPr>
          <w:rFonts w:ascii="Arial" w:eastAsia="MS Mincho" w:hAnsi="Arial" w:cs="Arial"/>
          <w:sz w:val="22"/>
          <w:szCs w:val="22"/>
          <w:lang w:val="sr-Latn-CS" w:eastAsia="ja-JP"/>
        </w:rPr>
        <w:t xml:space="preserve">говора. </w:t>
      </w:r>
    </w:p>
    <w:p w:rsidR="004D0082" w:rsidRPr="0017774C" w:rsidRDefault="004D0082" w:rsidP="004D0082">
      <w:pPr>
        <w:jc w:val="center"/>
        <w:rPr>
          <w:rFonts w:ascii="Arial" w:hAnsi="Arial" w:cs="Arial"/>
          <w:b/>
          <w:sz w:val="22"/>
          <w:szCs w:val="22"/>
          <w:lang w:val="en-US"/>
        </w:rPr>
      </w:pPr>
      <w:r w:rsidRPr="0017774C">
        <w:rPr>
          <w:rFonts w:ascii="Arial" w:hAnsi="Arial" w:cs="Arial"/>
          <w:b/>
          <w:sz w:val="22"/>
          <w:szCs w:val="22"/>
          <w:lang w:val="am-ET"/>
        </w:rPr>
        <w:t>Члан 8.</w:t>
      </w:r>
    </w:p>
    <w:p w:rsidR="004D0082" w:rsidRPr="0017774C" w:rsidRDefault="004D0082" w:rsidP="004D0082">
      <w:pPr>
        <w:tabs>
          <w:tab w:val="left" w:pos="360"/>
        </w:tabs>
        <w:jc w:val="both"/>
        <w:rPr>
          <w:rFonts w:ascii="Arial" w:hAnsi="Arial" w:cs="Arial"/>
          <w:sz w:val="22"/>
          <w:szCs w:val="22"/>
          <w:lang w:val="am-ET"/>
        </w:rPr>
      </w:pPr>
      <w:r w:rsidRPr="0017774C">
        <w:rPr>
          <w:rFonts w:ascii="Arial" w:hAnsi="Arial" w:cs="Arial"/>
          <w:sz w:val="22"/>
          <w:szCs w:val="22"/>
          <w:lang w:val="am-ET"/>
        </w:rPr>
        <w:t xml:space="preserve">Достављање пословне тајне Примаоцу, </w:t>
      </w:r>
      <w:r w:rsidRPr="0017774C">
        <w:rPr>
          <w:rFonts w:ascii="Arial" w:hAnsi="Arial"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17774C">
        <w:rPr>
          <w:rFonts w:ascii="Arial" w:hAnsi="Arial" w:cs="Arial"/>
          <w:sz w:val="22"/>
          <w:szCs w:val="22"/>
          <w:lang w:val="am-ET"/>
        </w:rPr>
        <w:t>пословну тајну __________ .</w:t>
      </w:r>
      <w:r w:rsidRPr="0017774C">
        <w:rPr>
          <w:rFonts w:ascii="Arial" w:hAnsi="Arial" w:cs="Arial"/>
          <w:sz w:val="22"/>
          <w:szCs w:val="22"/>
          <w:lang w:val="sr-Latn-CS"/>
        </w:rPr>
        <w:t xml:space="preserve"> Документ или његови делови се не могу копирати, репродуковати или </w:t>
      </w:r>
      <w:r w:rsidRPr="0017774C">
        <w:rPr>
          <w:rFonts w:ascii="Arial" w:hAnsi="Arial" w:cs="Arial"/>
          <w:sz w:val="22"/>
          <w:szCs w:val="22"/>
          <w:lang w:val="am-ET"/>
        </w:rPr>
        <w:t xml:space="preserve">уступити </w:t>
      </w:r>
      <w:r w:rsidRPr="0017774C">
        <w:rPr>
          <w:rFonts w:ascii="Arial" w:hAnsi="Arial" w:cs="Arial"/>
          <w:sz w:val="22"/>
          <w:szCs w:val="22"/>
          <w:lang w:val="sr-Latn-CS"/>
        </w:rPr>
        <w:t>без претходне сагласности</w:t>
      </w:r>
      <w:r w:rsidRPr="0017774C">
        <w:rPr>
          <w:rFonts w:ascii="Arial" w:hAnsi="Arial" w:cs="Arial"/>
          <w:sz w:val="22"/>
          <w:szCs w:val="22"/>
          <w:lang w:val="am-ET"/>
        </w:rPr>
        <w:t xml:space="preserve"> „_________“</w:t>
      </w:r>
      <w:r w:rsidRPr="0017774C">
        <w:rPr>
          <w:rFonts w:ascii="Arial" w:hAnsi="Arial" w:cs="Arial"/>
          <w:sz w:val="22"/>
          <w:szCs w:val="22"/>
          <w:lang w:val="sr-Latn-CS"/>
        </w:rPr>
        <w:t>.</w:t>
      </w:r>
      <w:r w:rsidRPr="0017774C">
        <w:rPr>
          <w:rFonts w:ascii="Arial" w:hAnsi="Arial" w:cs="Arial"/>
          <w:sz w:val="22"/>
          <w:szCs w:val="22"/>
          <w:lang w:val="am-ET"/>
        </w:rPr>
        <w:t xml:space="preserve"> </w:t>
      </w:r>
      <w:r w:rsidRPr="0017774C">
        <w:rPr>
          <w:rFonts w:ascii="Arial" w:hAnsi="Arial" w:cs="Arial"/>
          <w:i/>
          <w:color w:val="8496B0"/>
          <w:sz w:val="22"/>
          <w:szCs w:val="22"/>
          <w:lang w:val="am-ET"/>
        </w:rPr>
        <w:t>[напомена: не попуњава понуђач]</w:t>
      </w:r>
    </w:p>
    <w:p w:rsidR="004D0082" w:rsidRPr="0017774C" w:rsidRDefault="004D0082" w:rsidP="004D0082">
      <w:pPr>
        <w:tabs>
          <w:tab w:val="left" w:pos="360"/>
        </w:tabs>
        <w:jc w:val="both"/>
        <w:rPr>
          <w:rFonts w:ascii="Arial" w:hAnsi="Arial" w:cs="Arial"/>
          <w:sz w:val="22"/>
          <w:szCs w:val="22"/>
          <w:lang w:val="am-ET"/>
        </w:rPr>
      </w:pPr>
    </w:p>
    <w:p w:rsidR="004D0082" w:rsidRPr="0017774C" w:rsidRDefault="004D0082" w:rsidP="004D0082">
      <w:pPr>
        <w:tabs>
          <w:tab w:val="left" w:pos="360"/>
        </w:tabs>
        <w:jc w:val="both"/>
        <w:rPr>
          <w:rFonts w:ascii="Arial" w:hAnsi="Arial" w:cs="Arial"/>
          <w:sz w:val="22"/>
          <w:szCs w:val="22"/>
          <w:lang w:val="am-ET"/>
        </w:rPr>
      </w:pPr>
      <w:r w:rsidRPr="0017774C">
        <w:rPr>
          <w:rFonts w:ascii="Arial" w:hAnsi="Arial" w:cs="Arial"/>
          <w:sz w:val="22"/>
          <w:szCs w:val="22"/>
          <w:lang w:val="am-ET"/>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4D0082" w:rsidRPr="0017774C" w:rsidRDefault="004D0082" w:rsidP="004D0082">
      <w:pPr>
        <w:tabs>
          <w:tab w:val="left" w:pos="360"/>
        </w:tabs>
        <w:jc w:val="both"/>
        <w:rPr>
          <w:rFonts w:ascii="Arial" w:hAnsi="Arial" w:cs="Arial"/>
          <w:sz w:val="22"/>
          <w:szCs w:val="22"/>
          <w:lang w:val="am-ET"/>
        </w:rPr>
      </w:pPr>
    </w:p>
    <w:p w:rsidR="004D0082" w:rsidRPr="0017774C" w:rsidRDefault="004D0082" w:rsidP="004D0082">
      <w:pPr>
        <w:tabs>
          <w:tab w:val="left" w:pos="360"/>
        </w:tabs>
        <w:jc w:val="both"/>
        <w:rPr>
          <w:rFonts w:ascii="Arial" w:hAnsi="Arial" w:cs="Arial"/>
          <w:sz w:val="22"/>
          <w:szCs w:val="22"/>
          <w:lang w:val="am-ET"/>
        </w:rPr>
      </w:pPr>
      <w:r w:rsidRPr="0017774C">
        <w:rPr>
          <w:rFonts w:ascii="Arial" w:hAnsi="Arial" w:cs="Arial"/>
          <w:sz w:val="22"/>
          <w:szCs w:val="22"/>
          <w:lang w:val="am-ET"/>
        </w:rPr>
        <w:t>Материјални  и електронски медији у којима, или на којима, се налази пословна тајна морају да садрже следеће ознаке степена тајности:</w:t>
      </w:r>
    </w:p>
    <w:p w:rsidR="004D0082" w:rsidRPr="0017774C" w:rsidRDefault="004D0082" w:rsidP="004D0082">
      <w:pPr>
        <w:tabs>
          <w:tab w:val="left" w:pos="360"/>
        </w:tabs>
        <w:jc w:val="both"/>
        <w:rPr>
          <w:rFonts w:ascii="Arial" w:hAnsi="Arial" w:cs="Arial"/>
          <w:sz w:val="22"/>
          <w:szCs w:val="22"/>
          <w:lang w:val="am-ET"/>
        </w:rPr>
      </w:pPr>
    </w:p>
    <w:p w:rsidR="004D0082" w:rsidRPr="0017774C" w:rsidRDefault="004D0082" w:rsidP="004D0082">
      <w:pPr>
        <w:tabs>
          <w:tab w:val="left" w:pos="360"/>
        </w:tabs>
        <w:jc w:val="both"/>
        <w:rPr>
          <w:rFonts w:ascii="Arial" w:hAnsi="Arial" w:cs="Arial"/>
          <w:sz w:val="22"/>
          <w:szCs w:val="22"/>
          <w:lang w:val="am-ET"/>
        </w:rPr>
      </w:pPr>
      <w:r w:rsidRPr="0017774C">
        <w:rPr>
          <w:rFonts w:ascii="Arial" w:hAnsi="Arial" w:cs="Arial"/>
          <w:sz w:val="22"/>
          <w:szCs w:val="22"/>
          <w:lang w:val="am-ET"/>
        </w:rPr>
        <w:t>За Наручиоца:</w:t>
      </w:r>
    </w:p>
    <w:p w:rsidR="004D0082" w:rsidRPr="0017774C" w:rsidRDefault="004D0082" w:rsidP="004D0082">
      <w:pPr>
        <w:tabs>
          <w:tab w:val="left" w:pos="360"/>
        </w:tabs>
        <w:jc w:val="both"/>
        <w:rPr>
          <w:rFonts w:ascii="Arial" w:hAnsi="Arial" w:cs="Arial"/>
          <w:sz w:val="22"/>
          <w:szCs w:val="22"/>
        </w:rPr>
      </w:pPr>
    </w:p>
    <w:p w:rsidR="004D0082" w:rsidRPr="0017774C" w:rsidRDefault="004D0082" w:rsidP="004D0082">
      <w:pPr>
        <w:jc w:val="center"/>
        <w:rPr>
          <w:rFonts w:ascii="Arial" w:hAnsi="Arial" w:cs="Arial"/>
          <w:sz w:val="22"/>
          <w:szCs w:val="22"/>
          <w:lang w:val="en-US"/>
        </w:rPr>
      </w:pPr>
      <w:r w:rsidRPr="0017774C">
        <w:rPr>
          <w:rFonts w:ascii="Arial" w:hAnsi="Arial" w:cs="Arial"/>
          <w:sz w:val="22"/>
          <w:szCs w:val="22"/>
        </w:rPr>
        <w:t>Пословна тајна</w:t>
      </w:r>
    </w:p>
    <w:p w:rsidR="004D0082" w:rsidRPr="0017774C" w:rsidRDefault="004D0082" w:rsidP="004D0082">
      <w:pPr>
        <w:jc w:val="center"/>
        <w:rPr>
          <w:rFonts w:ascii="Arial" w:hAnsi="Arial" w:cs="Arial"/>
          <w:sz w:val="22"/>
          <w:szCs w:val="22"/>
        </w:rPr>
      </w:pPr>
      <w:r w:rsidRPr="0017774C">
        <w:rPr>
          <w:rFonts w:ascii="Arial" w:hAnsi="Arial" w:cs="Arial"/>
          <w:sz w:val="22"/>
          <w:szCs w:val="22"/>
        </w:rPr>
        <w:t>Јавно предузеће „Електропривреда Србије“</w:t>
      </w:r>
    </w:p>
    <w:p w:rsidR="004D0082" w:rsidRPr="0017774C" w:rsidRDefault="004D0082" w:rsidP="004D0082">
      <w:pPr>
        <w:jc w:val="center"/>
        <w:rPr>
          <w:rFonts w:ascii="Arial" w:hAnsi="Arial" w:cs="Arial"/>
          <w:sz w:val="22"/>
          <w:szCs w:val="22"/>
          <w:lang w:val="en-US"/>
        </w:rPr>
      </w:pPr>
      <w:r w:rsidRPr="0017774C">
        <w:rPr>
          <w:rFonts w:ascii="Arial" w:hAnsi="Arial" w:cs="Arial"/>
          <w:sz w:val="22"/>
          <w:szCs w:val="22"/>
        </w:rPr>
        <w:t>Царице Милице бр. 2. Београд</w:t>
      </w:r>
    </w:p>
    <w:p w:rsidR="004D0082" w:rsidRPr="0017774C" w:rsidRDefault="004D0082" w:rsidP="004D0082">
      <w:pPr>
        <w:tabs>
          <w:tab w:val="left" w:pos="360"/>
        </w:tabs>
        <w:jc w:val="both"/>
        <w:rPr>
          <w:rFonts w:ascii="Arial" w:hAnsi="Arial" w:cs="Arial"/>
          <w:sz w:val="22"/>
          <w:szCs w:val="22"/>
          <w:lang w:val="am-ET"/>
        </w:rPr>
      </w:pPr>
      <w:r w:rsidRPr="0017774C">
        <w:rPr>
          <w:rFonts w:ascii="Arial" w:hAnsi="Arial" w:cs="Arial"/>
          <w:sz w:val="22"/>
          <w:szCs w:val="22"/>
          <w:lang w:val="am-ET"/>
        </w:rPr>
        <w:t>или:</w:t>
      </w:r>
    </w:p>
    <w:p w:rsidR="004D0082" w:rsidRPr="0017774C" w:rsidRDefault="004D0082" w:rsidP="004D0082">
      <w:pPr>
        <w:tabs>
          <w:tab w:val="left" w:pos="360"/>
        </w:tabs>
        <w:jc w:val="both"/>
        <w:rPr>
          <w:rFonts w:ascii="Arial" w:hAnsi="Arial" w:cs="Arial"/>
          <w:sz w:val="22"/>
          <w:szCs w:val="22"/>
          <w:lang w:val="am-ET"/>
        </w:rPr>
      </w:pPr>
    </w:p>
    <w:p w:rsidR="004D0082" w:rsidRPr="0017774C" w:rsidRDefault="004D0082" w:rsidP="004D0082">
      <w:pPr>
        <w:jc w:val="center"/>
        <w:rPr>
          <w:rFonts w:ascii="Arial" w:hAnsi="Arial" w:cs="Arial"/>
          <w:sz w:val="22"/>
          <w:szCs w:val="22"/>
          <w:lang w:val="en-US"/>
        </w:rPr>
      </w:pPr>
      <w:r w:rsidRPr="0017774C">
        <w:rPr>
          <w:rFonts w:ascii="Arial" w:hAnsi="Arial" w:cs="Arial"/>
          <w:sz w:val="22"/>
          <w:szCs w:val="22"/>
        </w:rPr>
        <w:t>Поверљиво</w:t>
      </w:r>
      <w:r w:rsidRPr="0017774C">
        <w:rPr>
          <w:rFonts w:ascii="Arial" w:hAnsi="Arial" w:cs="Arial"/>
          <w:sz w:val="22"/>
          <w:szCs w:val="22"/>
          <w:lang w:val="en-US"/>
        </w:rPr>
        <w:t xml:space="preserve">                                                         </w:t>
      </w:r>
    </w:p>
    <w:p w:rsidR="004D0082" w:rsidRPr="0017774C" w:rsidRDefault="004D0082" w:rsidP="004D0082">
      <w:pPr>
        <w:jc w:val="center"/>
        <w:rPr>
          <w:rFonts w:ascii="Arial" w:hAnsi="Arial" w:cs="Arial"/>
          <w:sz w:val="22"/>
          <w:szCs w:val="22"/>
        </w:rPr>
      </w:pPr>
      <w:r w:rsidRPr="0017774C">
        <w:rPr>
          <w:rFonts w:ascii="Arial" w:hAnsi="Arial" w:cs="Arial"/>
          <w:sz w:val="22"/>
          <w:szCs w:val="22"/>
        </w:rPr>
        <w:t>Јавно предузеће „Електропривреда Србије“</w:t>
      </w:r>
    </w:p>
    <w:p w:rsidR="004D0082" w:rsidRPr="0017774C" w:rsidRDefault="004D0082" w:rsidP="004D0082">
      <w:pPr>
        <w:jc w:val="center"/>
        <w:rPr>
          <w:rFonts w:ascii="Arial" w:hAnsi="Arial" w:cs="Arial"/>
          <w:sz w:val="22"/>
          <w:szCs w:val="22"/>
          <w:lang w:val="en-US"/>
        </w:rPr>
      </w:pPr>
      <w:r w:rsidRPr="0017774C">
        <w:rPr>
          <w:rFonts w:ascii="Arial" w:hAnsi="Arial" w:cs="Arial"/>
          <w:sz w:val="22"/>
          <w:szCs w:val="22"/>
        </w:rPr>
        <w:t>Царице Милице бр. 2. Београд</w:t>
      </w:r>
    </w:p>
    <w:p w:rsidR="004D0082" w:rsidRPr="0017774C" w:rsidRDefault="004D0082" w:rsidP="004D0082">
      <w:pPr>
        <w:tabs>
          <w:tab w:val="left" w:pos="360"/>
        </w:tabs>
        <w:jc w:val="both"/>
        <w:rPr>
          <w:rFonts w:ascii="Arial" w:hAnsi="Arial" w:cs="Arial"/>
          <w:color w:val="FF0000"/>
          <w:sz w:val="22"/>
          <w:szCs w:val="22"/>
          <w:lang w:val="am-ET"/>
        </w:rPr>
      </w:pPr>
    </w:p>
    <w:p w:rsidR="004D0082" w:rsidRPr="0017774C" w:rsidRDefault="004D0082" w:rsidP="004D0082">
      <w:pPr>
        <w:tabs>
          <w:tab w:val="left" w:pos="360"/>
        </w:tabs>
        <w:jc w:val="both"/>
        <w:rPr>
          <w:rFonts w:ascii="Arial" w:hAnsi="Arial" w:cs="Arial"/>
          <w:sz w:val="22"/>
          <w:szCs w:val="22"/>
          <w:lang w:val="en-US"/>
        </w:rPr>
      </w:pPr>
      <w:r w:rsidRPr="0017774C">
        <w:rPr>
          <w:rFonts w:ascii="Arial" w:hAnsi="Arial" w:cs="Arial"/>
          <w:sz w:val="22"/>
          <w:szCs w:val="22"/>
          <w:lang w:val="am-ET"/>
        </w:rPr>
        <w:t>За Извршиоца:</w:t>
      </w:r>
    </w:p>
    <w:p w:rsidR="004D0082" w:rsidRPr="0017774C" w:rsidRDefault="004D0082" w:rsidP="004D0082">
      <w:pPr>
        <w:jc w:val="center"/>
        <w:rPr>
          <w:rFonts w:ascii="Arial" w:hAnsi="Arial" w:cs="Arial"/>
          <w:sz w:val="22"/>
          <w:szCs w:val="22"/>
        </w:rPr>
      </w:pPr>
      <w:r w:rsidRPr="0017774C">
        <w:rPr>
          <w:rFonts w:ascii="Arial" w:hAnsi="Arial" w:cs="Arial"/>
          <w:sz w:val="22"/>
          <w:szCs w:val="22"/>
        </w:rPr>
        <w:t>Пословна тајна</w:t>
      </w:r>
    </w:p>
    <w:p w:rsidR="004D0082" w:rsidRPr="0017774C" w:rsidRDefault="004D0082" w:rsidP="004D0082">
      <w:pPr>
        <w:jc w:val="center"/>
        <w:rPr>
          <w:rFonts w:ascii="Arial" w:hAnsi="Arial" w:cs="Arial"/>
          <w:sz w:val="22"/>
          <w:szCs w:val="22"/>
        </w:rPr>
      </w:pPr>
      <w:r w:rsidRPr="0017774C">
        <w:rPr>
          <w:rFonts w:ascii="Arial" w:hAnsi="Arial" w:cs="Arial"/>
          <w:sz w:val="22"/>
          <w:szCs w:val="22"/>
        </w:rPr>
        <w:t>___________</w:t>
      </w:r>
    </w:p>
    <w:p w:rsidR="004D0082" w:rsidRPr="0017774C" w:rsidRDefault="004D0082" w:rsidP="004D0082">
      <w:pPr>
        <w:jc w:val="center"/>
        <w:rPr>
          <w:rFonts w:ascii="Arial" w:hAnsi="Arial" w:cs="Arial"/>
          <w:sz w:val="22"/>
          <w:szCs w:val="22"/>
        </w:rPr>
      </w:pPr>
      <w:r w:rsidRPr="0017774C">
        <w:rPr>
          <w:rFonts w:ascii="Arial" w:hAnsi="Arial" w:cs="Arial"/>
          <w:sz w:val="22"/>
          <w:szCs w:val="22"/>
        </w:rPr>
        <w:t>_______________</w:t>
      </w:r>
    </w:p>
    <w:p w:rsidR="004D0082" w:rsidRPr="0017774C" w:rsidRDefault="004D0082" w:rsidP="004D0082">
      <w:pPr>
        <w:jc w:val="both"/>
        <w:rPr>
          <w:rFonts w:ascii="Arial" w:hAnsi="Arial" w:cs="Arial"/>
          <w:sz w:val="22"/>
          <w:szCs w:val="22"/>
        </w:rPr>
      </w:pPr>
      <w:r w:rsidRPr="0017774C">
        <w:rPr>
          <w:rFonts w:ascii="Arial" w:hAnsi="Arial" w:cs="Arial"/>
          <w:sz w:val="22"/>
          <w:szCs w:val="22"/>
        </w:rPr>
        <w:t>или:</w:t>
      </w:r>
    </w:p>
    <w:p w:rsidR="004D0082" w:rsidRPr="0017774C" w:rsidRDefault="004D0082" w:rsidP="004D0082">
      <w:pPr>
        <w:tabs>
          <w:tab w:val="left" w:pos="360"/>
        </w:tabs>
        <w:jc w:val="center"/>
        <w:rPr>
          <w:rFonts w:ascii="Arial" w:hAnsi="Arial" w:cs="Arial"/>
          <w:sz w:val="22"/>
          <w:szCs w:val="22"/>
          <w:lang w:val="am-ET"/>
        </w:rPr>
      </w:pPr>
      <w:r w:rsidRPr="0017774C">
        <w:rPr>
          <w:rFonts w:ascii="Arial" w:hAnsi="Arial" w:cs="Arial"/>
          <w:sz w:val="22"/>
          <w:szCs w:val="22"/>
          <w:lang w:val="am-ET"/>
        </w:rPr>
        <w:t>Поверљиво</w:t>
      </w:r>
    </w:p>
    <w:p w:rsidR="004D0082" w:rsidRPr="0017774C" w:rsidRDefault="004D0082" w:rsidP="004D0082">
      <w:pPr>
        <w:tabs>
          <w:tab w:val="left" w:pos="360"/>
        </w:tabs>
        <w:jc w:val="center"/>
        <w:rPr>
          <w:rFonts w:ascii="Arial" w:hAnsi="Arial" w:cs="Arial"/>
          <w:sz w:val="22"/>
          <w:szCs w:val="22"/>
          <w:lang w:val="am-ET"/>
        </w:rPr>
      </w:pPr>
      <w:r w:rsidRPr="0017774C">
        <w:rPr>
          <w:rFonts w:ascii="Arial" w:hAnsi="Arial" w:cs="Arial"/>
          <w:sz w:val="22"/>
          <w:szCs w:val="22"/>
          <w:lang w:val="am-ET"/>
        </w:rPr>
        <w:t>_______________</w:t>
      </w:r>
    </w:p>
    <w:p w:rsidR="004D0082" w:rsidRPr="0017774C" w:rsidRDefault="004D0082" w:rsidP="004D0082">
      <w:pPr>
        <w:tabs>
          <w:tab w:val="left" w:pos="360"/>
        </w:tabs>
        <w:jc w:val="center"/>
        <w:rPr>
          <w:rFonts w:ascii="Arial" w:hAnsi="Arial" w:cs="Arial"/>
          <w:sz w:val="22"/>
          <w:szCs w:val="22"/>
          <w:lang w:val="am-ET"/>
        </w:rPr>
      </w:pPr>
      <w:r w:rsidRPr="0017774C">
        <w:rPr>
          <w:rFonts w:ascii="Arial" w:hAnsi="Arial" w:cs="Arial"/>
          <w:sz w:val="22"/>
          <w:szCs w:val="22"/>
          <w:lang w:val="am-ET"/>
        </w:rPr>
        <w:t>__________________</w:t>
      </w:r>
    </w:p>
    <w:p w:rsidR="004D0082" w:rsidRPr="0017774C" w:rsidRDefault="004D0082" w:rsidP="004D0082">
      <w:pPr>
        <w:tabs>
          <w:tab w:val="left" w:pos="360"/>
        </w:tabs>
        <w:jc w:val="both"/>
        <w:rPr>
          <w:rFonts w:ascii="Arial" w:hAnsi="Arial" w:cs="Arial"/>
          <w:color w:val="FF0000"/>
          <w:sz w:val="22"/>
          <w:szCs w:val="22"/>
          <w:lang w:val="am-ET"/>
        </w:rPr>
      </w:pPr>
    </w:p>
    <w:p w:rsidR="004D0082" w:rsidRPr="0017774C" w:rsidRDefault="004D0082" w:rsidP="004D0082">
      <w:pPr>
        <w:tabs>
          <w:tab w:val="left" w:pos="360"/>
        </w:tabs>
        <w:jc w:val="both"/>
        <w:rPr>
          <w:rFonts w:ascii="Arial" w:hAnsi="Arial" w:cs="Arial"/>
          <w:sz w:val="22"/>
          <w:szCs w:val="22"/>
          <w:lang w:val="sr-Latn-CS"/>
        </w:rPr>
      </w:pPr>
      <w:r w:rsidRPr="0017774C">
        <w:rPr>
          <w:rFonts w:ascii="Arial" w:hAnsi="Arial" w:cs="Arial"/>
          <w:sz w:val="22"/>
          <w:szCs w:val="22"/>
          <w:lang w:val="am-ET"/>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4D0082" w:rsidRPr="0017774C" w:rsidRDefault="004D0082" w:rsidP="004D0082">
      <w:pPr>
        <w:tabs>
          <w:tab w:val="left" w:pos="360"/>
        </w:tabs>
        <w:jc w:val="both"/>
        <w:rPr>
          <w:rFonts w:ascii="Arial" w:hAnsi="Arial" w:cs="Arial"/>
          <w:sz w:val="22"/>
          <w:szCs w:val="22"/>
          <w:lang w:val="sr-Latn-CS"/>
        </w:rPr>
      </w:pPr>
    </w:p>
    <w:p w:rsidR="004D0082" w:rsidRPr="0017774C" w:rsidRDefault="004D0082" w:rsidP="004D0082">
      <w:pPr>
        <w:jc w:val="center"/>
        <w:rPr>
          <w:rFonts w:ascii="Arial" w:hAnsi="Arial" w:cs="Arial"/>
          <w:b/>
          <w:sz w:val="22"/>
          <w:szCs w:val="22"/>
          <w:lang w:val="en-US"/>
        </w:rPr>
      </w:pPr>
      <w:r w:rsidRPr="0017774C">
        <w:rPr>
          <w:rFonts w:ascii="Arial" w:hAnsi="Arial" w:cs="Arial"/>
          <w:b/>
          <w:sz w:val="22"/>
          <w:szCs w:val="22"/>
          <w:lang w:val="am-ET"/>
        </w:rPr>
        <w:t>Члан 9.</w:t>
      </w:r>
    </w:p>
    <w:p w:rsidR="004D0082" w:rsidRPr="0017774C" w:rsidRDefault="004D0082" w:rsidP="004D0082">
      <w:pPr>
        <w:tabs>
          <w:tab w:val="left" w:pos="360"/>
        </w:tabs>
        <w:jc w:val="both"/>
        <w:rPr>
          <w:rFonts w:ascii="Arial" w:hAnsi="Arial" w:cs="Arial"/>
          <w:sz w:val="22"/>
          <w:szCs w:val="22"/>
          <w:lang w:val="sr-Latn-CS"/>
        </w:rPr>
      </w:pPr>
      <w:r w:rsidRPr="0017774C">
        <w:rPr>
          <w:rFonts w:ascii="Arial" w:hAnsi="Arial" w:cs="Arial"/>
          <w:sz w:val="22"/>
          <w:szCs w:val="22"/>
          <w:lang w:val="sr-Latn-CS"/>
        </w:rPr>
        <w:t xml:space="preserve">Обавезе из овог </w:t>
      </w:r>
      <w:r w:rsidRPr="0017774C">
        <w:rPr>
          <w:rFonts w:ascii="Arial" w:hAnsi="Arial" w:cs="Arial"/>
          <w:sz w:val="22"/>
          <w:szCs w:val="22"/>
          <w:lang w:val="am-ET"/>
        </w:rPr>
        <w:t>у</w:t>
      </w:r>
      <w:r w:rsidRPr="0017774C">
        <w:rPr>
          <w:rFonts w:ascii="Arial" w:hAnsi="Arial" w:cs="Arial"/>
          <w:sz w:val="22"/>
          <w:szCs w:val="22"/>
          <w:lang w:val="sr-Latn-CS"/>
        </w:rPr>
        <w:t>говора</w:t>
      </w:r>
      <w:r w:rsidRPr="0017774C">
        <w:rPr>
          <w:rFonts w:ascii="Arial" w:hAnsi="Arial" w:cs="Arial"/>
          <w:sz w:val="22"/>
          <w:szCs w:val="22"/>
          <w:lang w:val="am-ET"/>
        </w:rPr>
        <w:t xml:space="preserve"> </w:t>
      </w:r>
      <w:r w:rsidRPr="0017774C">
        <w:rPr>
          <w:rFonts w:ascii="Arial" w:hAnsi="Arial" w:cs="Arial"/>
          <w:sz w:val="22"/>
          <w:szCs w:val="22"/>
          <w:lang w:val="sr-Latn-CS"/>
        </w:rPr>
        <w:t xml:space="preserve">односе се и на </w:t>
      </w:r>
      <w:r w:rsidRPr="0017774C">
        <w:rPr>
          <w:rFonts w:ascii="Arial" w:hAnsi="Arial" w:cs="Arial"/>
          <w:sz w:val="22"/>
          <w:szCs w:val="22"/>
          <w:lang w:val="am-ET"/>
        </w:rPr>
        <w:t xml:space="preserve">пословну тајну којој су стране имале приступ или су је размениле до тренутка закључења </w:t>
      </w:r>
      <w:r w:rsidRPr="0017774C">
        <w:rPr>
          <w:rFonts w:ascii="Arial" w:hAnsi="Arial" w:cs="Arial"/>
          <w:sz w:val="22"/>
          <w:szCs w:val="22"/>
          <w:lang w:val="sr-Latn-CS"/>
        </w:rPr>
        <w:t>овог Уговора.</w:t>
      </w:r>
    </w:p>
    <w:p w:rsidR="004D0082" w:rsidRPr="0017774C" w:rsidRDefault="004D0082" w:rsidP="004D0082">
      <w:pPr>
        <w:tabs>
          <w:tab w:val="left" w:pos="360"/>
        </w:tabs>
        <w:jc w:val="both"/>
        <w:rPr>
          <w:rFonts w:ascii="Arial" w:hAnsi="Arial" w:cs="Arial"/>
          <w:sz w:val="22"/>
          <w:szCs w:val="22"/>
          <w:lang w:val="am-ET"/>
        </w:rPr>
      </w:pPr>
    </w:p>
    <w:p w:rsidR="004D0082" w:rsidRPr="0017774C" w:rsidRDefault="004D0082" w:rsidP="004D0082">
      <w:pPr>
        <w:tabs>
          <w:tab w:val="left" w:pos="360"/>
        </w:tabs>
        <w:jc w:val="both"/>
        <w:rPr>
          <w:rFonts w:ascii="Arial" w:hAnsi="Arial" w:cs="Arial"/>
          <w:sz w:val="22"/>
          <w:szCs w:val="22"/>
          <w:lang w:val="am-ET"/>
        </w:rPr>
      </w:pPr>
      <w:r w:rsidRPr="0017774C">
        <w:rPr>
          <w:rFonts w:ascii="Arial" w:hAnsi="Arial" w:cs="Arial"/>
          <w:sz w:val="22"/>
          <w:szCs w:val="22"/>
          <w:lang w:val="sr-Latn-CS"/>
        </w:rPr>
        <w:t>Обавезе из овог У</w:t>
      </w:r>
      <w:r w:rsidRPr="0017774C">
        <w:rPr>
          <w:rFonts w:ascii="Arial" w:hAnsi="Arial" w:cs="Arial"/>
          <w:sz w:val="22"/>
          <w:szCs w:val="22"/>
          <w:lang w:val="am-ET"/>
        </w:rPr>
        <w:t>у</w:t>
      </w:r>
      <w:r w:rsidRPr="0017774C">
        <w:rPr>
          <w:rFonts w:ascii="Arial" w:hAnsi="Arial" w:cs="Arial"/>
          <w:sz w:val="22"/>
          <w:szCs w:val="22"/>
          <w:lang w:val="sr-Latn-CS"/>
        </w:rPr>
        <w:t xml:space="preserve">овора односе се и на </w:t>
      </w:r>
      <w:r w:rsidRPr="0017774C">
        <w:rPr>
          <w:rFonts w:ascii="Arial" w:hAnsi="Arial" w:cs="Arial"/>
          <w:sz w:val="22"/>
          <w:szCs w:val="22"/>
          <w:lang w:val="am-ET"/>
        </w:rPr>
        <w:t>податке Даваоца</w:t>
      </w:r>
      <w:r w:rsidRPr="0017774C">
        <w:rPr>
          <w:rFonts w:ascii="Arial" w:hAnsi="Arial" w:cs="Arial"/>
          <w:sz w:val="22"/>
          <w:szCs w:val="22"/>
          <w:lang w:val="sr-Latn-CS"/>
        </w:rPr>
        <w:t xml:space="preserve"> које представљају </w:t>
      </w:r>
      <w:r w:rsidRPr="0017774C">
        <w:rPr>
          <w:rFonts w:ascii="Arial" w:hAnsi="Arial" w:cs="Arial"/>
          <w:sz w:val="22"/>
          <w:szCs w:val="22"/>
          <w:lang w:val="am-ET"/>
        </w:rPr>
        <w:t xml:space="preserve">пословну тајну </w:t>
      </w:r>
      <w:r w:rsidRPr="0017774C">
        <w:rPr>
          <w:rFonts w:ascii="Arial" w:hAnsi="Arial" w:cs="Arial"/>
          <w:sz w:val="22"/>
          <w:szCs w:val="22"/>
          <w:lang w:val="sr-Latn-CS"/>
        </w:rPr>
        <w:t xml:space="preserve">у смислу овог </w:t>
      </w:r>
      <w:r w:rsidRPr="0017774C">
        <w:rPr>
          <w:rFonts w:ascii="Arial" w:hAnsi="Arial" w:cs="Arial"/>
          <w:sz w:val="22"/>
          <w:szCs w:val="22"/>
          <w:lang w:val="am-ET"/>
        </w:rPr>
        <w:t>у</w:t>
      </w:r>
      <w:r w:rsidRPr="0017774C">
        <w:rPr>
          <w:rFonts w:ascii="Arial" w:hAnsi="Arial" w:cs="Arial"/>
          <w:sz w:val="22"/>
          <w:szCs w:val="22"/>
          <w:lang w:val="sr-Latn-CS"/>
        </w:rPr>
        <w:t xml:space="preserve">говора, </w:t>
      </w:r>
      <w:r w:rsidRPr="0017774C">
        <w:rPr>
          <w:rFonts w:ascii="Arial" w:hAnsi="Arial" w:cs="Arial"/>
          <w:sz w:val="22"/>
          <w:szCs w:val="22"/>
          <w:lang w:val="am-ET"/>
        </w:rPr>
        <w:t xml:space="preserve">а којима je Прималац имао приступ или је до њих </w:t>
      </w:r>
      <w:r w:rsidRPr="0017774C">
        <w:rPr>
          <w:rFonts w:ascii="Arial" w:hAnsi="Arial" w:cs="Arial"/>
          <w:sz w:val="22"/>
          <w:szCs w:val="22"/>
          <w:lang w:val="sr-Latn-CS"/>
        </w:rPr>
        <w:t>дош</w:t>
      </w:r>
      <w:r w:rsidRPr="0017774C">
        <w:rPr>
          <w:rFonts w:ascii="Arial" w:hAnsi="Arial" w:cs="Arial"/>
          <w:sz w:val="22"/>
          <w:szCs w:val="22"/>
          <w:lang w:val="am-ET"/>
        </w:rPr>
        <w:t>ао</w:t>
      </w:r>
      <w:r w:rsidRPr="0017774C">
        <w:rPr>
          <w:rFonts w:ascii="Arial" w:hAnsi="Arial" w:cs="Arial"/>
          <w:sz w:val="22"/>
          <w:szCs w:val="22"/>
          <w:lang w:val="sr-Latn-CS"/>
        </w:rPr>
        <w:t xml:space="preserve"> случајно током реализације </w:t>
      </w:r>
      <w:r w:rsidRPr="0017774C">
        <w:rPr>
          <w:rFonts w:ascii="Arial" w:hAnsi="Arial" w:cs="Arial"/>
          <w:sz w:val="22"/>
          <w:szCs w:val="22"/>
          <w:lang w:val="am-ET"/>
        </w:rPr>
        <w:t xml:space="preserve"> Пословних активности из члана 1. овог уговора</w:t>
      </w:r>
      <w:r w:rsidRPr="0017774C">
        <w:rPr>
          <w:rFonts w:ascii="Arial" w:hAnsi="Arial" w:cs="Arial"/>
          <w:sz w:val="22"/>
          <w:szCs w:val="22"/>
          <w:lang w:val="sr-Latn-CS"/>
        </w:rPr>
        <w:t>.</w:t>
      </w:r>
      <w:r w:rsidRPr="0017774C">
        <w:rPr>
          <w:rFonts w:ascii="Arial" w:hAnsi="Arial" w:cs="Arial"/>
          <w:sz w:val="22"/>
          <w:szCs w:val="22"/>
          <w:lang w:val="am-ET"/>
        </w:rPr>
        <w:t xml:space="preserve"> </w:t>
      </w:r>
    </w:p>
    <w:p w:rsidR="004D0082" w:rsidRPr="0017774C" w:rsidRDefault="004D0082" w:rsidP="004D0082">
      <w:pPr>
        <w:tabs>
          <w:tab w:val="left" w:pos="360"/>
        </w:tabs>
        <w:jc w:val="both"/>
        <w:rPr>
          <w:rFonts w:ascii="Arial" w:hAnsi="Arial" w:cs="Arial"/>
          <w:sz w:val="22"/>
          <w:szCs w:val="22"/>
          <w:lang w:val="am-ET"/>
        </w:rPr>
      </w:pPr>
    </w:p>
    <w:p w:rsidR="004D0082" w:rsidRPr="0017774C" w:rsidRDefault="004D0082" w:rsidP="004D0082">
      <w:pPr>
        <w:suppressAutoHyphens w:val="0"/>
        <w:jc w:val="center"/>
        <w:rPr>
          <w:rFonts w:ascii="Arial" w:eastAsia="MS Mincho" w:hAnsi="Arial" w:cs="Arial"/>
          <w:b/>
          <w:sz w:val="22"/>
          <w:szCs w:val="22"/>
          <w:lang w:val="en-US" w:eastAsia="ja-JP"/>
        </w:rPr>
      </w:pPr>
      <w:r w:rsidRPr="0017774C">
        <w:rPr>
          <w:rFonts w:ascii="Arial" w:eastAsia="MS Mincho" w:hAnsi="Arial" w:cs="Arial"/>
          <w:b/>
          <w:sz w:val="22"/>
          <w:szCs w:val="22"/>
          <w:lang w:eastAsia="ja-JP"/>
        </w:rPr>
        <w:t>Члан</w:t>
      </w:r>
      <w:r w:rsidRPr="0017774C">
        <w:rPr>
          <w:rFonts w:ascii="Arial" w:eastAsia="MS Mincho" w:hAnsi="Arial" w:cs="Arial"/>
          <w:b/>
          <w:sz w:val="22"/>
          <w:szCs w:val="22"/>
          <w:lang w:val="sr-Latn-CS" w:eastAsia="ja-JP"/>
        </w:rPr>
        <w:t xml:space="preserve"> </w:t>
      </w:r>
      <w:r w:rsidRPr="0017774C">
        <w:rPr>
          <w:rFonts w:ascii="Arial" w:eastAsia="MS Mincho" w:hAnsi="Arial" w:cs="Arial"/>
          <w:b/>
          <w:sz w:val="22"/>
          <w:szCs w:val="22"/>
          <w:lang w:val="ru-RU" w:eastAsia="ja-JP"/>
        </w:rPr>
        <w:t>10</w:t>
      </w:r>
      <w:r w:rsidRPr="0017774C">
        <w:rPr>
          <w:rFonts w:ascii="Arial" w:eastAsia="MS Mincho" w:hAnsi="Arial" w:cs="Arial"/>
          <w:b/>
          <w:sz w:val="22"/>
          <w:szCs w:val="22"/>
          <w:lang w:val="sr-Latn-CS" w:eastAsia="ja-JP"/>
        </w:rPr>
        <w:t>.</w:t>
      </w:r>
    </w:p>
    <w:p w:rsidR="002D3A20" w:rsidRDefault="004D0082" w:rsidP="002D3A20">
      <w:pPr>
        <w:tabs>
          <w:tab w:val="left" w:pos="360"/>
        </w:tabs>
        <w:spacing w:after="120"/>
        <w:jc w:val="both"/>
        <w:rPr>
          <w:rFonts w:ascii="Arial" w:hAnsi="Arial" w:cs="Arial"/>
          <w:sz w:val="22"/>
          <w:szCs w:val="22"/>
          <w:lang w:val="sr-Latn-CS"/>
        </w:rPr>
      </w:pPr>
      <w:r w:rsidRPr="0017774C">
        <w:rPr>
          <w:rFonts w:ascii="Arial" w:hAnsi="Arial" w:cs="Arial"/>
          <w:sz w:val="22"/>
          <w:szCs w:val="22"/>
          <w:lang w:val="sr-Latn-CS"/>
        </w:rPr>
        <w:t>Давалац остаје власник достављен</w:t>
      </w:r>
      <w:r w:rsidRPr="0017774C">
        <w:rPr>
          <w:rFonts w:ascii="Arial" w:hAnsi="Arial" w:cs="Arial"/>
          <w:sz w:val="22"/>
          <w:szCs w:val="22"/>
          <w:lang w:val="am-ET"/>
        </w:rPr>
        <w:t>их</w:t>
      </w:r>
      <w:r w:rsidRPr="0017774C">
        <w:rPr>
          <w:rFonts w:ascii="Arial" w:hAnsi="Arial" w:cs="Arial"/>
          <w:sz w:val="22"/>
          <w:szCs w:val="22"/>
          <w:lang w:val="sr-Latn-CS"/>
        </w:rPr>
        <w:t xml:space="preserve"> </w:t>
      </w:r>
      <w:r w:rsidRPr="0017774C">
        <w:rPr>
          <w:rFonts w:ascii="Arial" w:hAnsi="Arial" w:cs="Arial"/>
          <w:sz w:val="22"/>
          <w:szCs w:val="22"/>
          <w:lang w:val="am-ET"/>
        </w:rPr>
        <w:t>података који представљају пословну тајну</w:t>
      </w:r>
      <w:r w:rsidRPr="0017774C">
        <w:rPr>
          <w:rFonts w:ascii="Arial" w:hAnsi="Arial" w:cs="Arial"/>
          <w:sz w:val="22"/>
          <w:szCs w:val="22"/>
          <w:lang w:val="sr-Latn-CS"/>
        </w:rPr>
        <w:t xml:space="preserve">. Давалац има право да, у било ком моменту, захтева од Примаоца повраћај </w:t>
      </w:r>
      <w:r w:rsidRPr="0017774C">
        <w:rPr>
          <w:rFonts w:ascii="Arial" w:hAnsi="Arial" w:cs="Arial"/>
          <w:sz w:val="22"/>
          <w:szCs w:val="22"/>
          <w:lang w:val="am-ET"/>
        </w:rPr>
        <w:t xml:space="preserve">оригиналних </w:t>
      </w:r>
      <w:r w:rsidRPr="0017774C">
        <w:rPr>
          <w:rFonts w:ascii="Arial" w:hAnsi="Arial" w:cs="Arial"/>
          <w:sz w:val="22"/>
          <w:szCs w:val="22"/>
          <w:lang w:val="sr-Latn-CS"/>
        </w:rPr>
        <w:t>Носача информациј</w:t>
      </w:r>
      <w:r w:rsidRPr="0017774C">
        <w:rPr>
          <w:rFonts w:ascii="Arial" w:hAnsi="Arial" w:cs="Arial"/>
          <w:sz w:val="22"/>
          <w:szCs w:val="22"/>
          <w:lang w:val="am-ET"/>
        </w:rPr>
        <w:t>а</w:t>
      </w:r>
      <w:r w:rsidRPr="0017774C">
        <w:rPr>
          <w:rFonts w:ascii="Arial" w:hAnsi="Arial" w:cs="Arial"/>
          <w:sz w:val="22"/>
          <w:szCs w:val="22"/>
          <w:lang w:val="sr-Latn-CS"/>
        </w:rPr>
        <w:t xml:space="preserve"> који садрж</w:t>
      </w:r>
      <w:r w:rsidRPr="0017774C">
        <w:rPr>
          <w:rFonts w:ascii="Arial" w:hAnsi="Arial" w:cs="Arial"/>
          <w:sz w:val="22"/>
          <w:szCs w:val="22"/>
          <w:lang w:val="am-ET"/>
        </w:rPr>
        <w:t>е</w:t>
      </w:r>
      <w:r w:rsidRPr="0017774C">
        <w:rPr>
          <w:rFonts w:ascii="Arial" w:hAnsi="Arial" w:cs="Arial"/>
          <w:sz w:val="22"/>
          <w:szCs w:val="22"/>
          <w:lang w:val="sr-Latn-CS"/>
        </w:rPr>
        <w:t xml:space="preserve"> </w:t>
      </w:r>
      <w:r w:rsidRPr="0017774C">
        <w:rPr>
          <w:rFonts w:ascii="Arial" w:hAnsi="Arial" w:cs="Arial"/>
          <w:sz w:val="22"/>
          <w:szCs w:val="22"/>
          <w:lang w:val="am-ET"/>
        </w:rPr>
        <w:t>пословну тајну Даваоца</w:t>
      </w:r>
      <w:r w:rsidRPr="0017774C">
        <w:rPr>
          <w:rFonts w:ascii="Arial" w:hAnsi="Arial" w:cs="Arial"/>
          <w:sz w:val="22"/>
          <w:szCs w:val="22"/>
          <w:lang w:val="sr-Latn-CS"/>
        </w:rPr>
        <w:t>.</w:t>
      </w:r>
    </w:p>
    <w:p w:rsidR="004D0082" w:rsidRPr="002D3A20" w:rsidRDefault="004D0082" w:rsidP="002D3A20">
      <w:pPr>
        <w:tabs>
          <w:tab w:val="left" w:pos="360"/>
        </w:tabs>
        <w:spacing w:after="120"/>
        <w:jc w:val="both"/>
        <w:rPr>
          <w:rFonts w:ascii="Nyala" w:hAnsi="Nyala" w:cs="Arial"/>
          <w:noProof/>
          <w:sz w:val="22"/>
          <w:szCs w:val="22"/>
          <w:lang w:val="am-ET"/>
        </w:rPr>
      </w:pPr>
      <w:r w:rsidRPr="0017774C">
        <w:rPr>
          <w:rFonts w:ascii="Arial" w:hAnsi="Arial" w:cs="Arial"/>
          <w:noProof/>
          <w:sz w:val="22"/>
          <w:szCs w:val="22"/>
          <w:lang w:val="am-ET"/>
        </w:rPr>
        <w:t xml:space="preserve">Најкасније у року од тридесет (30) дана од дана пријема таквог захтева, Прималац је у обавези да врати све примљене </w:t>
      </w:r>
      <w:r w:rsidRPr="0017774C">
        <w:rPr>
          <w:rFonts w:ascii="Arial" w:hAnsi="Arial" w:cs="Arial"/>
          <w:sz w:val="22"/>
          <w:szCs w:val="22"/>
          <w:lang w:val="sr-Latn-CS"/>
        </w:rPr>
        <w:t>Носач</w:t>
      </w:r>
      <w:r w:rsidRPr="0017774C">
        <w:rPr>
          <w:rFonts w:ascii="Arial" w:hAnsi="Arial" w:cs="Arial"/>
          <w:sz w:val="22"/>
          <w:szCs w:val="22"/>
          <w:lang w:val="am-ET"/>
        </w:rPr>
        <w:t>е</w:t>
      </w:r>
      <w:r w:rsidRPr="0017774C">
        <w:rPr>
          <w:rFonts w:ascii="Arial" w:hAnsi="Arial" w:cs="Arial"/>
          <w:sz w:val="22"/>
          <w:szCs w:val="22"/>
          <w:lang w:val="sr-Latn-CS"/>
        </w:rPr>
        <w:t xml:space="preserve"> информациј</w:t>
      </w:r>
      <w:r w:rsidRPr="0017774C">
        <w:rPr>
          <w:rFonts w:ascii="Arial" w:hAnsi="Arial" w:cs="Arial"/>
          <w:sz w:val="22"/>
          <w:szCs w:val="22"/>
          <w:lang w:val="am-ET"/>
        </w:rPr>
        <w:t>а</w:t>
      </w:r>
      <w:r w:rsidRPr="0017774C">
        <w:rPr>
          <w:rFonts w:ascii="Arial" w:hAnsi="Arial" w:cs="Arial"/>
          <w:sz w:val="22"/>
          <w:szCs w:val="22"/>
          <w:lang w:val="sr-Latn-CS"/>
        </w:rPr>
        <w:t xml:space="preserve"> који садрж</w:t>
      </w:r>
      <w:r w:rsidRPr="0017774C">
        <w:rPr>
          <w:rFonts w:ascii="Arial" w:hAnsi="Arial" w:cs="Arial"/>
          <w:sz w:val="22"/>
          <w:szCs w:val="22"/>
          <w:lang w:val="am-ET"/>
        </w:rPr>
        <w:t>е</w:t>
      </w:r>
      <w:r w:rsidRPr="0017774C">
        <w:rPr>
          <w:rFonts w:ascii="Arial" w:hAnsi="Arial" w:cs="Arial"/>
          <w:sz w:val="22"/>
          <w:szCs w:val="22"/>
          <w:lang w:val="sr-Latn-CS"/>
        </w:rPr>
        <w:t xml:space="preserve"> </w:t>
      </w:r>
      <w:r w:rsidRPr="0017774C">
        <w:rPr>
          <w:rFonts w:ascii="Arial" w:hAnsi="Arial" w:cs="Arial"/>
          <w:sz w:val="22"/>
          <w:szCs w:val="22"/>
          <w:lang w:val="am-ET"/>
        </w:rPr>
        <w:t xml:space="preserve">пословну тајну </w:t>
      </w:r>
      <w:r w:rsidRPr="0017774C">
        <w:rPr>
          <w:rFonts w:ascii="Arial" w:hAnsi="Arial" w:cs="Arial"/>
          <w:sz w:val="22"/>
          <w:szCs w:val="22"/>
          <w:lang w:val="am-ET"/>
        </w:rPr>
        <w:lastRenderedPageBreak/>
        <w:t>Даваоца</w:t>
      </w:r>
      <w:r w:rsidRPr="0017774C">
        <w:rPr>
          <w:rFonts w:ascii="Arial" w:hAnsi="Arial" w:cs="Arial"/>
          <w:noProof/>
          <w:sz w:val="22"/>
          <w:szCs w:val="22"/>
          <w:lang w:val="am-ET"/>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w:t>
      </w:r>
      <w:r w:rsidR="002D3A20">
        <w:rPr>
          <w:rFonts w:ascii="Arial" w:hAnsi="Arial" w:cs="Arial"/>
          <w:noProof/>
          <w:sz w:val="22"/>
          <w:szCs w:val="22"/>
          <w:lang w:val="am-ET"/>
        </w:rPr>
        <w:t>ладу са одредбама овог уговора.</w:t>
      </w:r>
    </w:p>
    <w:p w:rsidR="004D0082" w:rsidRPr="0017774C" w:rsidRDefault="004D0082" w:rsidP="004D0082">
      <w:pPr>
        <w:suppressAutoHyphens w:val="0"/>
        <w:jc w:val="center"/>
        <w:rPr>
          <w:rFonts w:ascii="Arial" w:eastAsia="MS Mincho" w:hAnsi="Arial" w:cs="Arial"/>
          <w:b/>
          <w:sz w:val="22"/>
          <w:szCs w:val="22"/>
          <w:lang w:val="sr-Latn-CS" w:eastAsia="ja-JP"/>
        </w:rPr>
      </w:pPr>
      <w:r w:rsidRPr="0017774C">
        <w:rPr>
          <w:rFonts w:ascii="Arial" w:eastAsia="MS Mincho" w:hAnsi="Arial" w:cs="Arial"/>
          <w:b/>
          <w:sz w:val="22"/>
          <w:szCs w:val="22"/>
          <w:lang w:eastAsia="ja-JP"/>
        </w:rPr>
        <w:t>Члан</w:t>
      </w:r>
      <w:r w:rsidRPr="0017774C">
        <w:rPr>
          <w:rFonts w:ascii="Arial" w:eastAsia="MS Mincho" w:hAnsi="Arial" w:cs="Arial"/>
          <w:b/>
          <w:sz w:val="22"/>
          <w:szCs w:val="22"/>
          <w:lang w:val="sr-Latn-CS" w:eastAsia="ja-JP"/>
        </w:rPr>
        <w:t xml:space="preserve"> </w:t>
      </w:r>
      <w:r w:rsidRPr="0017774C">
        <w:rPr>
          <w:rFonts w:ascii="Arial" w:eastAsia="MS Mincho" w:hAnsi="Arial" w:cs="Arial"/>
          <w:b/>
          <w:sz w:val="22"/>
          <w:szCs w:val="22"/>
          <w:lang w:val="ru-RU" w:eastAsia="ja-JP"/>
        </w:rPr>
        <w:t>11</w:t>
      </w:r>
      <w:r w:rsidRPr="0017774C">
        <w:rPr>
          <w:rFonts w:ascii="Arial" w:eastAsia="MS Mincho" w:hAnsi="Arial" w:cs="Arial"/>
          <w:b/>
          <w:sz w:val="22"/>
          <w:szCs w:val="22"/>
          <w:lang w:val="sr-Latn-CS" w:eastAsia="ja-JP"/>
        </w:rPr>
        <w:t>.</w:t>
      </w:r>
    </w:p>
    <w:p w:rsidR="004D0082" w:rsidRPr="0017774C" w:rsidRDefault="004D0082" w:rsidP="004D0082">
      <w:pPr>
        <w:jc w:val="both"/>
        <w:rPr>
          <w:rFonts w:ascii="Arial" w:hAnsi="Arial" w:cs="Arial"/>
          <w:sz w:val="22"/>
          <w:szCs w:val="22"/>
          <w:lang w:val="am-ET"/>
        </w:rPr>
      </w:pPr>
      <w:r w:rsidRPr="0017774C">
        <w:rPr>
          <w:rFonts w:ascii="Arial" w:hAnsi="Arial" w:cs="Arial"/>
          <w:sz w:val="22"/>
          <w:szCs w:val="22"/>
          <w:lang w:val="am-ET"/>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4D0082" w:rsidRPr="0017774C" w:rsidRDefault="004D0082" w:rsidP="004D0082">
      <w:pPr>
        <w:rPr>
          <w:rFonts w:ascii="Arial" w:hAnsi="Arial" w:cs="Arial"/>
          <w:sz w:val="22"/>
          <w:szCs w:val="22"/>
          <w:lang w:val="am-ET"/>
        </w:rPr>
      </w:pPr>
    </w:p>
    <w:p w:rsidR="004D0082" w:rsidRPr="0017774C" w:rsidRDefault="004D0082" w:rsidP="004D0082">
      <w:pPr>
        <w:suppressAutoHyphens w:val="0"/>
        <w:jc w:val="center"/>
        <w:rPr>
          <w:rFonts w:ascii="Arial" w:eastAsia="MS Mincho" w:hAnsi="Arial" w:cs="Arial"/>
          <w:b/>
          <w:sz w:val="22"/>
          <w:szCs w:val="22"/>
          <w:lang w:val="hr-HR" w:eastAsia="ja-JP"/>
        </w:rPr>
      </w:pPr>
      <w:r w:rsidRPr="0017774C">
        <w:rPr>
          <w:rFonts w:ascii="Arial" w:eastAsia="MS Mincho" w:hAnsi="Arial" w:cs="Arial"/>
          <w:b/>
          <w:sz w:val="22"/>
          <w:szCs w:val="22"/>
          <w:lang w:eastAsia="ja-JP"/>
        </w:rPr>
        <w:t>Члан</w:t>
      </w:r>
      <w:r w:rsidRPr="0017774C">
        <w:rPr>
          <w:rFonts w:ascii="Arial" w:eastAsia="MS Mincho" w:hAnsi="Arial" w:cs="Arial"/>
          <w:b/>
          <w:sz w:val="22"/>
          <w:szCs w:val="22"/>
          <w:lang w:val="hr-HR" w:eastAsia="ja-JP"/>
        </w:rPr>
        <w:t xml:space="preserve"> </w:t>
      </w:r>
      <w:r w:rsidRPr="0017774C">
        <w:rPr>
          <w:rFonts w:ascii="Arial" w:eastAsia="MS Mincho" w:hAnsi="Arial" w:cs="Arial"/>
          <w:b/>
          <w:sz w:val="22"/>
          <w:szCs w:val="22"/>
          <w:lang w:val="ru-RU" w:eastAsia="ja-JP"/>
        </w:rPr>
        <w:t>12</w:t>
      </w:r>
      <w:r w:rsidRPr="0017774C">
        <w:rPr>
          <w:rFonts w:ascii="Arial" w:eastAsia="MS Mincho" w:hAnsi="Arial" w:cs="Arial"/>
          <w:b/>
          <w:sz w:val="22"/>
          <w:szCs w:val="22"/>
          <w:lang w:val="hr-HR" w:eastAsia="ja-JP"/>
        </w:rPr>
        <w:t>.</w:t>
      </w:r>
    </w:p>
    <w:p w:rsidR="004D0082" w:rsidRPr="0017774C" w:rsidRDefault="004D0082" w:rsidP="004D0082">
      <w:pPr>
        <w:jc w:val="both"/>
        <w:rPr>
          <w:rFonts w:ascii="Arial" w:hAnsi="Arial" w:cs="Arial"/>
          <w:sz w:val="22"/>
          <w:szCs w:val="22"/>
          <w:lang w:val="am-ET"/>
        </w:rPr>
      </w:pPr>
      <w:r w:rsidRPr="0017774C">
        <w:rPr>
          <w:rFonts w:ascii="Arial" w:hAnsi="Arial" w:cs="Arial"/>
          <w:sz w:val="22"/>
          <w:szCs w:val="22"/>
          <w:lang w:val="am-ET"/>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17774C">
        <w:rPr>
          <w:rFonts w:ascii="Arial" w:hAnsi="Arial" w:cs="Arial"/>
          <w:sz w:val="22"/>
          <w:szCs w:val="22"/>
          <w:lang w:val="sr-Latn-CS"/>
        </w:rPr>
        <w:t>о</w:t>
      </w:r>
      <w:r w:rsidRPr="0017774C">
        <w:rPr>
          <w:rFonts w:ascii="Arial" w:hAnsi="Arial" w:cs="Arial"/>
          <w:sz w:val="22"/>
          <w:szCs w:val="22"/>
          <w:lang w:val="am-ET"/>
        </w:rPr>
        <w:t>словне тајне</w:t>
      </w:r>
      <w:r w:rsidRPr="0017774C">
        <w:rPr>
          <w:rFonts w:ascii="Arial" w:hAnsi="Arial" w:cs="Arial"/>
          <w:sz w:val="22"/>
          <w:szCs w:val="22"/>
          <w:lang w:val="sr-Latn-CS"/>
        </w:rPr>
        <w:t xml:space="preserve"> Даваоца</w:t>
      </w:r>
      <w:r w:rsidRPr="0017774C">
        <w:rPr>
          <w:rFonts w:ascii="Arial" w:hAnsi="Arial" w:cs="Arial"/>
          <w:sz w:val="22"/>
          <w:szCs w:val="22"/>
          <w:lang w:val="am-ET"/>
        </w:rPr>
        <w:t xml:space="preserve"> од стране трећег лица коме је Прималац доставио п</w:t>
      </w:r>
      <w:r w:rsidRPr="0017774C">
        <w:rPr>
          <w:rFonts w:ascii="Arial" w:hAnsi="Arial" w:cs="Arial"/>
          <w:sz w:val="22"/>
          <w:szCs w:val="22"/>
          <w:lang w:val="sr-Latn-CS"/>
        </w:rPr>
        <w:t>о</w:t>
      </w:r>
      <w:r w:rsidRPr="0017774C">
        <w:rPr>
          <w:rFonts w:ascii="Arial" w:hAnsi="Arial" w:cs="Arial"/>
          <w:sz w:val="22"/>
          <w:szCs w:val="22"/>
          <w:lang w:val="am-ET"/>
        </w:rPr>
        <w:t>словну тајну</w:t>
      </w:r>
      <w:r w:rsidRPr="0017774C">
        <w:rPr>
          <w:rFonts w:ascii="Arial" w:hAnsi="Arial" w:cs="Arial"/>
          <w:sz w:val="22"/>
          <w:szCs w:val="22"/>
          <w:lang w:val="sr-Latn-CS"/>
        </w:rPr>
        <w:t xml:space="preserve"> Даваоца.</w:t>
      </w:r>
    </w:p>
    <w:p w:rsidR="004D0082" w:rsidRPr="0017774C" w:rsidRDefault="004D0082" w:rsidP="004D0082">
      <w:pPr>
        <w:jc w:val="both"/>
        <w:rPr>
          <w:rFonts w:ascii="Arial" w:hAnsi="Arial" w:cs="Arial"/>
          <w:sz w:val="22"/>
          <w:szCs w:val="22"/>
          <w:lang w:val="am-ET"/>
        </w:rPr>
      </w:pPr>
    </w:p>
    <w:p w:rsidR="004D0082" w:rsidRPr="0017774C" w:rsidRDefault="004D0082" w:rsidP="004D0082">
      <w:pPr>
        <w:jc w:val="both"/>
        <w:rPr>
          <w:rFonts w:ascii="Arial" w:hAnsi="Arial" w:cs="Arial"/>
          <w:sz w:val="22"/>
          <w:szCs w:val="22"/>
          <w:lang w:val="am-ET"/>
        </w:rPr>
      </w:pPr>
      <w:r w:rsidRPr="0017774C">
        <w:rPr>
          <w:rFonts w:ascii="Arial" w:hAnsi="Arial" w:cs="Arial"/>
          <w:sz w:val="22"/>
          <w:szCs w:val="22"/>
          <w:lang w:val="sr-Latn-CS"/>
        </w:rPr>
        <w:t xml:space="preserve">Прималац признаје да </w:t>
      </w:r>
      <w:r w:rsidRPr="0017774C">
        <w:rPr>
          <w:rFonts w:ascii="Arial" w:hAnsi="Arial" w:cs="Arial"/>
          <w:sz w:val="22"/>
          <w:szCs w:val="22"/>
          <w:lang w:val="am-ET"/>
        </w:rPr>
        <w:t xml:space="preserve">пословна тајна и/или </w:t>
      </w:r>
      <w:r w:rsidRPr="0017774C">
        <w:rPr>
          <w:rFonts w:ascii="Arial" w:hAnsi="Arial" w:cs="Arial"/>
          <w:sz w:val="22"/>
          <w:szCs w:val="22"/>
          <w:lang w:val="sr-Latn-CS"/>
        </w:rPr>
        <w:t xml:space="preserve">поверљиве информације </w:t>
      </w:r>
      <w:r w:rsidRPr="0017774C">
        <w:rPr>
          <w:rFonts w:ascii="Arial" w:hAnsi="Arial" w:cs="Arial"/>
          <w:sz w:val="22"/>
          <w:szCs w:val="22"/>
          <w:lang w:val="am-ET"/>
        </w:rPr>
        <w:t>Даваоца</w:t>
      </w:r>
      <w:r w:rsidRPr="0017774C">
        <w:rPr>
          <w:rFonts w:ascii="Arial" w:hAnsi="Arial" w:cs="Arial"/>
          <w:sz w:val="22"/>
          <w:szCs w:val="22"/>
          <w:lang w:val="sr-Latn-CS"/>
        </w:rPr>
        <w:t xml:space="preserve"> садрже вредне </w:t>
      </w:r>
      <w:r w:rsidRPr="0017774C">
        <w:rPr>
          <w:rFonts w:ascii="Arial" w:hAnsi="Arial" w:cs="Arial"/>
          <w:sz w:val="22"/>
          <w:szCs w:val="22"/>
          <w:lang w:val="am-ET"/>
        </w:rPr>
        <w:t>податке</w:t>
      </w:r>
      <w:r w:rsidRPr="0017774C">
        <w:rPr>
          <w:rFonts w:ascii="Arial" w:hAnsi="Arial" w:cs="Arial"/>
          <w:sz w:val="22"/>
          <w:szCs w:val="22"/>
          <w:lang w:val="sr-Latn-CS"/>
        </w:rPr>
        <w:t xml:space="preserve"> </w:t>
      </w:r>
      <w:r w:rsidRPr="0017774C">
        <w:rPr>
          <w:rFonts w:ascii="Arial" w:hAnsi="Arial" w:cs="Arial"/>
          <w:sz w:val="22"/>
          <w:szCs w:val="22"/>
          <w:lang w:val="am-ET"/>
        </w:rPr>
        <w:t>Даваоца</w:t>
      </w:r>
      <w:r w:rsidRPr="0017774C">
        <w:rPr>
          <w:rFonts w:ascii="Arial" w:hAnsi="Arial" w:cs="Arial"/>
          <w:sz w:val="22"/>
          <w:szCs w:val="22"/>
          <w:lang w:val="sr-Latn-CS"/>
        </w:rPr>
        <w:t xml:space="preserve"> и да ће свака материјална повреда овог уговора изазивати </w:t>
      </w:r>
      <w:r w:rsidRPr="0017774C">
        <w:rPr>
          <w:rFonts w:ascii="Arial" w:hAnsi="Arial" w:cs="Arial"/>
          <w:sz w:val="22"/>
          <w:szCs w:val="22"/>
          <w:lang w:val="am-ET"/>
        </w:rPr>
        <w:t>последице које су дефинисане законом.</w:t>
      </w:r>
    </w:p>
    <w:p w:rsidR="004D0082" w:rsidRPr="0017774C" w:rsidRDefault="004D0082" w:rsidP="004D0082">
      <w:pPr>
        <w:rPr>
          <w:rFonts w:ascii="Arial" w:hAnsi="Arial" w:cs="Arial"/>
          <w:sz w:val="22"/>
          <w:szCs w:val="22"/>
          <w:lang w:val="am-ET"/>
        </w:rPr>
      </w:pPr>
    </w:p>
    <w:p w:rsidR="004D0082" w:rsidRPr="0017774C" w:rsidRDefault="004D0082" w:rsidP="004D0082">
      <w:pPr>
        <w:suppressAutoHyphens w:val="0"/>
        <w:jc w:val="center"/>
        <w:rPr>
          <w:rFonts w:ascii="Arial" w:eastAsia="MS Mincho" w:hAnsi="Arial" w:cs="Arial"/>
          <w:b/>
          <w:sz w:val="22"/>
          <w:szCs w:val="22"/>
          <w:lang w:val="sr-Latn-CS" w:eastAsia="ja-JP"/>
        </w:rPr>
      </w:pPr>
      <w:r w:rsidRPr="0017774C">
        <w:rPr>
          <w:rFonts w:ascii="Arial" w:eastAsia="MS Mincho" w:hAnsi="Arial" w:cs="Arial"/>
          <w:b/>
          <w:sz w:val="22"/>
          <w:szCs w:val="22"/>
          <w:lang w:eastAsia="ja-JP"/>
        </w:rPr>
        <w:t>Члан</w:t>
      </w:r>
      <w:r w:rsidRPr="0017774C">
        <w:rPr>
          <w:rFonts w:ascii="Arial" w:eastAsia="MS Mincho" w:hAnsi="Arial" w:cs="Arial"/>
          <w:b/>
          <w:sz w:val="22"/>
          <w:szCs w:val="22"/>
          <w:lang w:val="hr-HR" w:eastAsia="ja-JP"/>
        </w:rPr>
        <w:t xml:space="preserve"> 13.</w:t>
      </w:r>
    </w:p>
    <w:p w:rsidR="004D0082" w:rsidRPr="0017774C" w:rsidRDefault="004D0082" w:rsidP="004D0082">
      <w:pPr>
        <w:jc w:val="both"/>
        <w:rPr>
          <w:rFonts w:ascii="Arial" w:hAnsi="Arial" w:cs="Arial"/>
          <w:sz w:val="22"/>
          <w:szCs w:val="22"/>
          <w:lang w:val="am-ET"/>
        </w:rPr>
      </w:pPr>
      <w:r w:rsidRPr="0017774C">
        <w:rPr>
          <w:rFonts w:ascii="Arial" w:hAnsi="Arial" w:cs="Arial"/>
          <w:sz w:val="22"/>
          <w:szCs w:val="22"/>
          <w:lang w:val="am-ET"/>
        </w:rPr>
        <w:t>Стране ће настојати да све евентуалне спорове настале из, у вези са, или услед кршењ</w:t>
      </w:r>
      <w:r w:rsidRPr="0017774C">
        <w:rPr>
          <w:rFonts w:ascii="Arial" w:hAnsi="Arial" w:cs="Arial"/>
          <w:sz w:val="22"/>
          <w:szCs w:val="22"/>
          <w:lang w:val="sr-Latn-CS"/>
        </w:rPr>
        <w:t>a</w:t>
      </w:r>
      <w:r w:rsidRPr="0017774C">
        <w:rPr>
          <w:rFonts w:ascii="Arial" w:hAnsi="Arial" w:cs="Arial"/>
          <w:sz w:val="22"/>
          <w:szCs w:val="22"/>
          <w:lang w:val="am-ET"/>
        </w:rPr>
        <w:t xml:space="preserve"> одредби овог Уговора, регулишу споразумно. Уколико се споразум не постигне, уговара се стварна надлежност суда у Београду. </w:t>
      </w:r>
    </w:p>
    <w:p w:rsidR="004D0082" w:rsidRPr="0017774C" w:rsidRDefault="004D0082" w:rsidP="004D0082">
      <w:pPr>
        <w:rPr>
          <w:rFonts w:ascii="Arial" w:hAnsi="Arial" w:cs="Arial"/>
          <w:sz w:val="22"/>
          <w:szCs w:val="22"/>
          <w:lang w:val="am-ET"/>
        </w:rPr>
      </w:pPr>
    </w:p>
    <w:p w:rsidR="004D0082" w:rsidRPr="0017774C" w:rsidRDefault="004D0082" w:rsidP="004D0082">
      <w:pPr>
        <w:suppressAutoHyphens w:val="0"/>
        <w:jc w:val="center"/>
        <w:rPr>
          <w:rFonts w:ascii="Arial" w:eastAsia="MS Mincho" w:hAnsi="Arial" w:cs="Arial"/>
          <w:b/>
          <w:sz w:val="22"/>
          <w:szCs w:val="22"/>
          <w:lang w:val="sr-Latn-CS" w:eastAsia="ja-JP"/>
        </w:rPr>
      </w:pPr>
      <w:r w:rsidRPr="0017774C">
        <w:rPr>
          <w:rFonts w:ascii="Arial" w:eastAsia="MS Mincho" w:hAnsi="Arial" w:cs="Arial"/>
          <w:b/>
          <w:sz w:val="22"/>
          <w:szCs w:val="22"/>
          <w:lang w:eastAsia="ja-JP"/>
        </w:rPr>
        <w:t>Члан</w:t>
      </w:r>
      <w:r w:rsidRPr="0017774C">
        <w:rPr>
          <w:rFonts w:ascii="Arial" w:eastAsia="MS Mincho" w:hAnsi="Arial" w:cs="Arial"/>
          <w:b/>
          <w:sz w:val="22"/>
          <w:szCs w:val="22"/>
          <w:lang w:val="hr-HR" w:eastAsia="ja-JP"/>
        </w:rPr>
        <w:t xml:space="preserve"> 1</w:t>
      </w:r>
      <w:r w:rsidRPr="0017774C">
        <w:rPr>
          <w:rFonts w:ascii="Arial" w:eastAsia="MS Mincho" w:hAnsi="Arial" w:cs="Arial"/>
          <w:b/>
          <w:sz w:val="22"/>
          <w:szCs w:val="22"/>
          <w:lang w:val="ru-RU" w:eastAsia="ja-JP"/>
        </w:rPr>
        <w:t>4</w:t>
      </w:r>
      <w:r w:rsidRPr="0017774C">
        <w:rPr>
          <w:rFonts w:ascii="Arial" w:eastAsia="MS Mincho" w:hAnsi="Arial" w:cs="Arial"/>
          <w:b/>
          <w:sz w:val="22"/>
          <w:szCs w:val="22"/>
          <w:lang w:val="hr-HR" w:eastAsia="ja-JP"/>
        </w:rPr>
        <w:t>.</w:t>
      </w:r>
    </w:p>
    <w:p w:rsidR="004D0082" w:rsidRPr="0017774C" w:rsidRDefault="004D0082" w:rsidP="004D0082">
      <w:pPr>
        <w:jc w:val="both"/>
        <w:rPr>
          <w:rFonts w:ascii="Arial" w:hAnsi="Arial" w:cs="Arial"/>
          <w:sz w:val="22"/>
          <w:szCs w:val="22"/>
          <w:lang w:val="en-US"/>
        </w:rPr>
      </w:pPr>
      <w:r w:rsidRPr="0017774C">
        <w:rPr>
          <w:rFonts w:ascii="Arial" w:hAnsi="Arial" w:cs="Arial"/>
          <w:sz w:val="22"/>
          <w:szCs w:val="22"/>
          <w:lang w:val="am-ET"/>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4D0082" w:rsidRPr="0017774C" w:rsidRDefault="004D0082" w:rsidP="004D0082">
      <w:pPr>
        <w:suppressAutoHyphens w:val="0"/>
        <w:jc w:val="center"/>
        <w:rPr>
          <w:rFonts w:ascii="Arial" w:eastAsia="MS Mincho" w:hAnsi="Arial" w:cs="Arial"/>
          <w:b/>
          <w:sz w:val="22"/>
          <w:szCs w:val="22"/>
          <w:lang w:val="hr-HR" w:eastAsia="ja-JP"/>
        </w:rPr>
      </w:pPr>
      <w:r w:rsidRPr="0017774C">
        <w:rPr>
          <w:rFonts w:ascii="Arial" w:eastAsia="MS Mincho" w:hAnsi="Arial" w:cs="Arial"/>
          <w:b/>
          <w:sz w:val="22"/>
          <w:szCs w:val="22"/>
          <w:lang w:eastAsia="ja-JP"/>
        </w:rPr>
        <w:t>Члан</w:t>
      </w:r>
      <w:r w:rsidRPr="0017774C">
        <w:rPr>
          <w:rFonts w:ascii="Arial" w:eastAsia="MS Mincho" w:hAnsi="Arial" w:cs="Arial"/>
          <w:b/>
          <w:sz w:val="22"/>
          <w:szCs w:val="22"/>
          <w:lang w:val="hr-HR" w:eastAsia="ja-JP"/>
        </w:rPr>
        <w:t xml:space="preserve"> 1</w:t>
      </w:r>
      <w:r w:rsidRPr="0017774C">
        <w:rPr>
          <w:rFonts w:ascii="Arial" w:eastAsia="MS Mincho" w:hAnsi="Arial" w:cs="Arial"/>
          <w:b/>
          <w:sz w:val="22"/>
          <w:szCs w:val="22"/>
          <w:lang w:val="ru-RU" w:eastAsia="ja-JP"/>
        </w:rPr>
        <w:t>5</w:t>
      </w:r>
      <w:r w:rsidRPr="0017774C">
        <w:rPr>
          <w:rFonts w:ascii="Arial" w:eastAsia="MS Mincho" w:hAnsi="Arial" w:cs="Arial"/>
          <w:b/>
          <w:sz w:val="22"/>
          <w:szCs w:val="22"/>
          <w:lang w:val="hr-HR" w:eastAsia="ja-JP"/>
        </w:rPr>
        <w:t>.</w:t>
      </w:r>
    </w:p>
    <w:p w:rsidR="004D0082" w:rsidRPr="0017774C" w:rsidRDefault="004D0082" w:rsidP="002D3A20">
      <w:pPr>
        <w:suppressAutoHyphens w:val="0"/>
        <w:jc w:val="both"/>
        <w:rPr>
          <w:rFonts w:ascii="Arial" w:eastAsia="MS Mincho" w:hAnsi="Arial" w:cs="Arial"/>
          <w:b/>
          <w:sz w:val="22"/>
          <w:szCs w:val="22"/>
          <w:lang w:eastAsia="ja-JP"/>
        </w:rPr>
      </w:pPr>
      <w:r w:rsidRPr="0017774C">
        <w:rPr>
          <w:rFonts w:ascii="Arial" w:eastAsia="MS Mincho" w:hAnsi="Arial" w:cs="Arial"/>
          <w:sz w:val="22"/>
          <w:szCs w:val="22"/>
          <w:lang w:eastAsia="ja-JP"/>
        </w:rPr>
        <w:t xml:space="preserve">На све што није регулисано </w:t>
      </w:r>
      <w:r w:rsidRPr="0017774C">
        <w:rPr>
          <w:rFonts w:ascii="Arial" w:eastAsia="MS Mincho" w:hAnsi="Arial" w:cs="Arial"/>
          <w:sz w:val="22"/>
          <w:szCs w:val="22"/>
          <w:lang w:val="sr-Latn-CS" w:eastAsia="ja-JP"/>
        </w:rPr>
        <w:t>одредбама</w:t>
      </w:r>
      <w:r w:rsidRPr="0017774C">
        <w:rPr>
          <w:rFonts w:ascii="Arial" w:eastAsia="MS Mincho" w:hAnsi="Arial" w:cs="Arial"/>
          <w:sz w:val="22"/>
          <w:szCs w:val="22"/>
          <w:lang w:eastAsia="ja-JP"/>
        </w:rPr>
        <w:t xml:space="preserve"> овог Уговора, примениће се одредбе позитивноправних прописа</w:t>
      </w:r>
      <w:r w:rsidRPr="0017774C">
        <w:rPr>
          <w:rFonts w:ascii="Arial" w:eastAsia="MS Mincho" w:hAnsi="Arial" w:cs="Arial"/>
          <w:sz w:val="22"/>
          <w:szCs w:val="22"/>
          <w:lang w:val="sr-Latn-CS" w:eastAsia="ja-JP"/>
        </w:rPr>
        <w:t xml:space="preserve"> </w:t>
      </w:r>
      <w:r w:rsidRPr="0017774C">
        <w:rPr>
          <w:rFonts w:ascii="Arial" w:eastAsia="MS Mincho" w:hAnsi="Arial" w:cs="Arial"/>
          <w:sz w:val="22"/>
          <w:szCs w:val="22"/>
          <w:lang w:val="ru-RU" w:eastAsia="ja-JP"/>
        </w:rPr>
        <w:t xml:space="preserve">Републике Србије </w:t>
      </w:r>
      <w:r w:rsidRPr="0017774C">
        <w:rPr>
          <w:rFonts w:ascii="Arial" w:eastAsia="MS Mincho" w:hAnsi="Arial" w:cs="Arial"/>
          <w:sz w:val="22"/>
          <w:szCs w:val="22"/>
          <w:lang w:val="sr-Latn-CS" w:eastAsia="ja-JP"/>
        </w:rPr>
        <w:t xml:space="preserve"> приме</w:t>
      </w:r>
      <w:r w:rsidRPr="0017774C">
        <w:rPr>
          <w:rFonts w:ascii="Arial" w:eastAsia="MS Mincho" w:hAnsi="Arial" w:cs="Arial"/>
          <w:sz w:val="22"/>
          <w:szCs w:val="22"/>
          <w:lang w:val="ru-RU" w:eastAsia="ja-JP"/>
        </w:rPr>
        <w:t>нљивих</w:t>
      </w:r>
      <w:r w:rsidRPr="0017774C">
        <w:rPr>
          <w:rFonts w:ascii="Arial" w:eastAsia="MS Mincho" w:hAnsi="Arial" w:cs="Arial"/>
          <w:sz w:val="22"/>
          <w:szCs w:val="22"/>
          <w:lang w:eastAsia="ja-JP"/>
        </w:rPr>
        <w:t>,</w:t>
      </w:r>
      <w:r w:rsidRPr="0017774C">
        <w:rPr>
          <w:rFonts w:ascii="Arial" w:eastAsia="MS Mincho" w:hAnsi="Arial" w:cs="Arial"/>
          <w:sz w:val="22"/>
          <w:szCs w:val="22"/>
          <w:lang w:val="sr-Latn-CS" w:eastAsia="ja-JP"/>
        </w:rPr>
        <w:t xml:space="preserve"> с обзиром на предмет </w:t>
      </w:r>
      <w:r w:rsidRPr="0017774C">
        <w:rPr>
          <w:rFonts w:ascii="Arial" w:eastAsia="MS Mincho" w:hAnsi="Arial" w:cs="Arial"/>
          <w:sz w:val="22"/>
          <w:szCs w:val="22"/>
          <w:lang w:eastAsia="ja-JP"/>
        </w:rPr>
        <w:t>У</w:t>
      </w:r>
      <w:r w:rsidRPr="0017774C">
        <w:rPr>
          <w:rFonts w:ascii="Arial" w:eastAsia="MS Mincho" w:hAnsi="Arial" w:cs="Arial"/>
          <w:sz w:val="22"/>
          <w:szCs w:val="22"/>
          <w:lang w:val="sr-Latn-CS" w:eastAsia="ja-JP"/>
        </w:rPr>
        <w:t>говора</w:t>
      </w:r>
      <w:r w:rsidRPr="0017774C">
        <w:rPr>
          <w:rFonts w:ascii="Arial" w:eastAsia="MS Mincho" w:hAnsi="Arial" w:cs="Arial"/>
          <w:sz w:val="22"/>
          <w:szCs w:val="22"/>
          <w:lang w:eastAsia="ja-JP"/>
        </w:rPr>
        <w:t>.</w:t>
      </w:r>
      <w:r w:rsidR="002D3A20">
        <w:rPr>
          <w:rFonts w:ascii="Arial" w:eastAsia="MS Mincho" w:hAnsi="Arial" w:cs="Arial"/>
          <w:b/>
          <w:sz w:val="22"/>
          <w:szCs w:val="22"/>
          <w:lang w:eastAsia="ja-JP"/>
        </w:rPr>
        <w:t xml:space="preserve"> </w:t>
      </w:r>
    </w:p>
    <w:p w:rsidR="004D0082" w:rsidRPr="0017774C" w:rsidRDefault="004D0082" w:rsidP="004D0082">
      <w:pPr>
        <w:suppressAutoHyphens w:val="0"/>
        <w:jc w:val="center"/>
        <w:rPr>
          <w:rFonts w:ascii="Arial" w:eastAsia="MS Mincho" w:hAnsi="Arial" w:cs="Arial"/>
          <w:b/>
          <w:sz w:val="22"/>
          <w:szCs w:val="22"/>
          <w:lang w:val="sr-Latn-CS" w:eastAsia="ja-JP"/>
        </w:rPr>
      </w:pPr>
      <w:r w:rsidRPr="0017774C">
        <w:rPr>
          <w:rFonts w:ascii="Arial" w:eastAsia="MS Mincho" w:hAnsi="Arial" w:cs="Arial"/>
          <w:b/>
          <w:sz w:val="22"/>
          <w:szCs w:val="22"/>
          <w:lang w:eastAsia="ja-JP"/>
        </w:rPr>
        <w:t>Члан</w:t>
      </w:r>
      <w:r w:rsidRPr="0017774C">
        <w:rPr>
          <w:rFonts w:ascii="Arial" w:eastAsia="MS Mincho" w:hAnsi="Arial" w:cs="Arial"/>
          <w:b/>
          <w:sz w:val="22"/>
          <w:szCs w:val="22"/>
          <w:lang w:val="ru-RU" w:eastAsia="ja-JP"/>
        </w:rPr>
        <w:t xml:space="preserve"> 16.</w:t>
      </w:r>
    </w:p>
    <w:p w:rsidR="004D0082" w:rsidRPr="0017774C" w:rsidRDefault="004D0082" w:rsidP="004D0082">
      <w:pPr>
        <w:jc w:val="both"/>
        <w:rPr>
          <w:rFonts w:ascii="Arial" w:hAnsi="Arial" w:cs="Arial"/>
          <w:noProof/>
          <w:sz w:val="22"/>
          <w:szCs w:val="22"/>
          <w:lang w:val="am-ET"/>
        </w:rPr>
      </w:pPr>
      <w:r w:rsidRPr="0017774C">
        <w:rPr>
          <w:rFonts w:ascii="Arial" w:hAnsi="Arial" w:cs="Arial"/>
          <w:sz w:val="22"/>
          <w:szCs w:val="22"/>
          <w:lang w:val="am-ET"/>
        </w:rPr>
        <w:t>Овај</w:t>
      </w:r>
      <w:r w:rsidRPr="0017774C">
        <w:rPr>
          <w:rFonts w:ascii="Arial" w:hAnsi="Arial" w:cs="Arial"/>
          <w:sz w:val="22"/>
          <w:szCs w:val="22"/>
          <w:lang w:val="hr-HR"/>
        </w:rPr>
        <w:t xml:space="preserve"> </w:t>
      </w:r>
      <w:r w:rsidRPr="0017774C">
        <w:rPr>
          <w:rFonts w:ascii="Arial" w:hAnsi="Arial" w:cs="Arial"/>
          <w:sz w:val="22"/>
          <w:szCs w:val="22"/>
          <w:lang w:val="am-ET"/>
        </w:rPr>
        <w:t>Уговор</w:t>
      </w:r>
      <w:r w:rsidRPr="0017774C">
        <w:rPr>
          <w:rFonts w:ascii="Arial" w:hAnsi="Arial" w:cs="Arial"/>
          <w:sz w:val="22"/>
          <w:szCs w:val="22"/>
          <w:lang w:val="hr-HR"/>
        </w:rPr>
        <w:t xml:space="preserve"> </w:t>
      </w:r>
      <w:r w:rsidRPr="0017774C">
        <w:rPr>
          <w:rFonts w:ascii="Arial" w:hAnsi="Arial" w:cs="Arial"/>
          <w:sz w:val="22"/>
          <w:szCs w:val="22"/>
          <w:lang w:val="am-ET"/>
        </w:rPr>
        <w:t>се сматра закљученим на</w:t>
      </w:r>
      <w:r w:rsidRPr="0017774C">
        <w:rPr>
          <w:rFonts w:ascii="Arial" w:hAnsi="Arial" w:cs="Arial"/>
          <w:sz w:val="22"/>
          <w:szCs w:val="22"/>
          <w:lang w:val="hr-HR"/>
        </w:rPr>
        <w:t xml:space="preserve"> </w:t>
      </w:r>
      <w:r w:rsidRPr="0017774C">
        <w:rPr>
          <w:rFonts w:ascii="Arial" w:hAnsi="Arial" w:cs="Arial"/>
          <w:sz w:val="22"/>
          <w:szCs w:val="22"/>
          <w:lang w:val="am-ET"/>
        </w:rPr>
        <w:t>дан</w:t>
      </w:r>
      <w:r w:rsidRPr="0017774C">
        <w:rPr>
          <w:rFonts w:ascii="Arial" w:hAnsi="Arial" w:cs="Arial"/>
          <w:sz w:val="22"/>
          <w:szCs w:val="22"/>
          <w:lang w:val="hr-HR"/>
        </w:rPr>
        <w:t xml:space="preserve"> </w:t>
      </w:r>
      <w:r w:rsidRPr="0017774C">
        <w:rPr>
          <w:rFonts w:ascii="Arial" w:hAnsi="Arial" w:cs="Arial"/>
          <w:sz w:val="22"/>
          <w:szCs w:val="22"/>
          <w:lang w:val="am-ET"/>
        </w:rPr>
        <w:t>када</w:t>
      </w:r>
      <w:r w:rsidRPr="0017774C">
        <w:rPr>
          <w:rFonts w:ascii="Arial" w:hAnsi="Arial" w:cs="Arial"/>
          <w:sz w:val="22"/>
          <w:szCs w:val="22"/>
          <w:lang w:val="hr-HR"/>
        </w:rPr>
        <w:t xml:space="preserve"> </w:t>
      </w:r>
      <w:r w:rsidRPr="0017774C">
        <w:rPr>
          <w:rFonts w:ascii="Arial" w:hAnsi="Arial" w:cs="Arial"/>
          <w:sz w:val="22"/>
          <w:szCs w:val="22"/>
          <w:lang w:val="am-ET"/>
        </w:rPr>
        <w:t>су</w:t>
      </w:r>
      <w:r w:rsidRPr="0017774C">
        <w:rPr>
          <w:rFonts w:ascii="Arial" w:hAnsi="Arial" w:cs="Arial"/>
          <w:sz w:val="22"/>
          <w:szCs w:val="22"/>
          <w:lang w:val="hr-HR"/>
        </w:rPr>
        <w:t xml:space="preserve"> </w:t>
      </w:r>
      <w:r w:rsidRPr="0017774C">
        <w:rPr>
          <w:rFonts w:ascii="Arial" w:hAnsi="Arial" w:cs="Arial"/>
          <w:sz w:val="22"/>
          <w:szCs w:val="22"/>
          <w:lang w:val="am-ET"/>
        </w:rPr>
        <w:t>га</w:t>
      </w:r>
      <w:r w:rsidRPr="0017774C">
        <w:rPr>
          <w:rFonts w:ascii="Arial" w:hAnsi="Arial" w:cs="Arial"/>
          <w:sz w:val="22"/>
          <w:szCs w:val="22"/>
          <w:lang w:val="hr-HR"/>
        </w:rPr>
        <w:t xml:space="preserve"> </w:t>
      </w:r>
      <w:r w:rsidRPr="0017774C">
        <w:rPr>
          <w:rFonts w:ascii="Arial" w:hAnsi="Arial" w:cs="Arial"/>
          <w:sz w:val="22"/>
          <w:szCs w:val="22"/>
          <w:lang w:val="am-ET"/>
        </w:rPr>
        <w:t>потписали</w:t>
      </w:r>
      <w:r w:rsidRPr="0017774C">
        <w:rPr>
          <w:rFonts w:ascii="Arial" w:hAnsi="Arial" w:cs="Arial"/>
          <w:sz w:val="22"/>
          <w:szCs w:val="22"/>
          <w:lang w:val="hr-HR"/>
        </w:rPr>
        <w:t xml:space="preserve"> </w:t>
      </w:r>
      <w:r w:rsidRPr="0017774C">
        <w:rPr>
          <w:rFonts w:ascii="Arial" w:hAnsi="Arial" w:cs="Arial"/>
          <w:sz w:val="22"/>
          <w:szCs w:val="22"/>
          <w:lang w:val="am-ET"/>
        </w:rPr>
        <w:t>овла</w:t>
      </w:r>
      <w:r w:rsidRPr="0017774C">
        <w:rPr>
          <w:rFonts w:ascii="Arial" w:hAnsi="Arial" w:cs="Arial"/>
          <w:sz w:val="22"/>
          <w:szCs w:val="22"/>
          <w:lang w:val="hr-HR"/>
        </w:rPr>
        <w:t>шћ</w:t>
      </w:r>
      <w:r w:rsidRPr="0017774C">
        <w:rPr>
          <w:rFonts w:ascii="Arial" w:hAnsi="Arial" w:cs="Arial"/>
          <w:sz w:val="22"/>
          <w:szCs w:val="22"/>
          <w:lang w:val="am-ET"/>
        </w:rPr>
        <w:t>ени</w:t>
      </w:r>
      <w:r w:rsidRPr="0017774C">
        <w:rPr>
          <w:rFonts w:ascii="Arial" w:hAnsi="Arial" w:cs="Arial"/>
          <w:sz w:val="22"/>
          <w:szCs w:val="22"/>
          <w:lang w:val="hr-HR"/>
        </w:rPr>
        <w:t xml:space="preserve"> </w:t>
      </w:r>
      <w:r w:rsidRPr="0017774C">
        <w:rPr>
          <w:rFonts w:ascii="Arial" w:hAnsi="Arial" w:cs="Arial"/>
          <w:sz w:val="22"/>
          <w:szCs w:val="22"/>
          <w:lang w:val="am-ET"/>
        </w:rPr>
        <w:t>заступници</w:t>
      </w:r>
      <w:r w:rsidRPr="0017774C">
        <w:rPr>
          <w:rFonts w:ascii="Arial" w:hAnsi="Arial" w:cs="Arial"/>
          <w:sz w:val="22"/>
          <w:szCs w:val="22"/>
          <w:lang w:val="hr-HR"/>
        </w:rPr>
        <w:t xml:space="preserve"> </w:t>
      </w:r>
      <w:r w:rsidRPr="0017774C">
        <w:rPr>
          <w:rFonts w:ascii="Arial" w:hAnsi="Arial" w:cs="Arial"/>
          <w:sz w:val="22"/>
          <w:szCs w:val="22"/>
          <w:lang w:val="am-ET"/>
        </w:rPr>
        <w:t>обе</w:t>
      </w:r>
      <w:r w:rsidRPr="0017774C">
        <w:rPr>
          <w:rFonts w:ascii="Arial" w:hAnsi="Arial" w:cs="Arial"/>
          <w:sz w:val="22"/>
          <w:szCs w:val="22"/>
          <w:lang w:val="hr-HR"/>
        </w:rPr>
        <w:t xml:space="preserve"> </w:t>
      </w:r>
      <w:r w:rsidRPr="0017774C">
        <w:rPr>
          <w:rFonts w:ascii="Arial" w:hAnsi="Arial" w:cs="Arial"/>
          <w:sz w:val="22"/>
          <w:szCs w:val="22"/>
          <w:lang w:val="am-ET"/>
        </w:rPr>
        <w:t>Стране</w:t>
      </w:r>
      <w:r w:rsidRPr="0017774C">
        <w:rPr>
          <w:rFonts w:ascii="Arial" w:hAnsi="Arial" w:cs="Arial"/>
          <w:sz w:val="22"/>
          <w:szCs w:val="22"/>
          <w:lang w:val="hr-HR"/>
        </w:rPr>
        <w:t xml:space="preserve">, </w:t>
      </w:r>
      <w:r w:rsidRPr="0017774C">
        <w:rPr>
          <w:rFonts w:ascii="Arial" w:hAnsi="Arial" w:cs="Arial"/>
          <w:sz w:val="22"/>
          <w:szCs w:val="22"/>
          <w:lang w:val="am-ET"/>
        </w:rPr>
        <w:t>а</w:t>
      </w:r>
      <w:r w:rsidRPr="0017774C">
        <w:rPr>
          <w:rFonts w:ascii="Arial" w:hAnsi="Arial" w:cs="Arial"/>
          <w:sz w:val="22"/>
          <w:szCs w:val="22"/>
          <w:lang w:val="hr-HR"/>
        </w:rPr>
        <w:t xml:space="preserve"> </w:t>
      </w:r>
      <w:r w:rsidRPr="0017774C">
        <w:rPr>
          <w:rFonts w:ascii="Arial" w:hAnsi="Arial" w:cs="Arial"/>
          <w:sz w:val="22"/>
          <w:szCs w:val="22"/>
          <w:lang w:val="am-ET"/>
        </w:rPr>
        <w:t>ако</w:t>
      </w:r>
      <w:r w:rsidRPr="0017774C">
        <w:rPr>
          <w:rFonts w:ascii="Arial" w:hAnsi="Arial" w:cs="Arial"/>
          <w:sz w:val="22"/>
          <w:szCs w:val="22"/>
          <w:lang w:val="hr-HR"/>
        </w:rPr>
        <w:t xml:space="preserve"> </w:t>
      </w:r>
      <w:r w:rsidRPr="0017774C">
        <w:rPr>
          <w:rFonts w:ascii="Arial" w:hAnsi="Arial" w:cs="Arial"/>
          <w:sz w:val="22"/>
          <w:szCs w:val="22"/>
          <w:lang w:val="am-ET"/>
        </w:rPr>
        <w:t>га</w:t>
      </w:r>
      <w:r w:rsidRPr="0017774C">
        <w:rPr>
          <w:rFonts w:ascii="Arial" w:hAnsi="Arial" w:cs="Arial"/>
          <w:sz w:val="22"/>
          <w:szCs w:val="22"/>
          <w:lang w:val="hr-HR"/>
        </w:rPr>
        <w:t xml:space="preserve"> </w:t>
      </w:r>
      <w:r w:rsidRPr="0017774C">
        <w:rPr>
          <w:rFonts w:ascii="Arial" w:hAnsi="Arial" w:cs="Arial"/>
          <w:sz w:val="22"/>
          <w:szCs w:val="22"/>
          <w:lang w:val="am-ET"/>
        </w:rPr>
        <w:t>овла</w:t>
      </w:r>
      <w:r w:rsidRPr="0017774C">
        <w:rPr>
          <w:rFonts w:ascii="Arial" w:hAnsi="Arial" w:cs="Arial"/>
          <w:sz w:val="22"/>
          <w:szCs w:val="22"/>
          <w:lang w:val="hr-HR"/>
        </w:rPr>
        <w:t>шћ</w:t>
      </w:r>
      <w:r w:rsidRPr="0017774C">
        <w:rPr>
          <w:rFonts w:ascii="Arial" w:hAnsi="Arial" w:cs="Arial"/>
          <w:sz w:val="22"/>
          <w:szCs w:val="22"/>
          <w:lang w:val="am-ET"/>
        </w:rPr>
        <w:t>ени</w:t>
      </w:r>
      <w:r w:rsidRPr="0017774C">
        <w:rPr>
          <w:rFonts w:ascii="Arial" w:hAnsi="Arial" w:cs="Arial"/>
          <w:sz w:val="22"/>
          <w:szCs w:val="22"/>
          <w:lang w:val="hr-HR"/>
        </w:rPr>
        <w:t xml:space="preserve"> </w:t>
      </w:r>
      <w:r w:rsidRPr="0017774C">
        <w:rPr>
          <w:rFonts w:ascii="Arial" w:hAnsi="Arial" w:cs="Arial"/>
          <w:sz w:val="22"/>
          <w:szCs w:val="22"/>
          <w:lang w:val="am-ET"/>
        </w:rPr>
        <w:t>заступници</w:t>
      </w:r>
      <w:r w:rsidRPr="0017774C">
        <w:rPr>
          <w:rFonts w:ascii="Arial" w:hAnsi="Arial" w:cs="Arial"/>
          <w:sz w:val="22"/>
          <w:szCs w:val="22"/>
          <w:lang w:val="hr-HR"/>
        </w:rPr>
        <w:t xml:space="preserve"> </w:t>
      </w:r>
      <w:r w:rsidRPr="0017774C">
        <w:rPr>
          <w:rFonts w:ascii="Arial" w:hAnsi="Arial" w:cs="Arial"/>
          <w:sz w:val="22"/>
          <w:szCs w:val="22"/>
          <w:lang w:val="am-ET"/>
        </w:rPr>
        <w:t>нису</w:t>
      </w:r>
      <w:r w:rsidRPr="0017774C">
        <w:rPr>
          <w:rFonts w:ascii="Arial" w:hAnsi="Arial" w:cs="Arial"/>
          <w:sz w:val="22"/>
          <w:szCs w:val="22"/>
          <w:lang w:val="hr-HR"/>
        </w:rPr>
        <w:t xml:space="preserve"> </w:t>
      </w:r>
      <w:r w:rsidRPr="0017774C">
        <w:rPr>
          <w:rFonts w:ascii="Arial" w:hAnsi="Arial" w:cs="Arial"/>
          <w:sz w:val="22"/>
          <w:szCs w:val="22"/>
          <w:lang w:val="am-ET"/>
        </w:rPr>
        <w:t>потписали</w:t>
      </w:r>
      <w:r w:rsidRPr="0017774C">
        <w:rPr>
          <w:rFonts w:ascii="Arial" w:hAnsi="Arial" w:cs="Arial"/>
          <w:sz w:val="22"/>
          <w:szCs w:val="22"/>
          <w:lang w:val="hr-HR"/>
        </w:rPr>
        <w:t xml:space="preserve"> </w:t>
      </w:r>
      <w:r w:rsidRPr="0017774C">
        <w:rPr>
          <w:rFonts w:ascii="Arial" w:hAnsi="Arial" w:cs="Arial"/>
          <w:sz w:val="22"/>
          <w:szCs w:val="22"/>
          <w:lang w:val="am-ET"/>
        </w:rPr>
        <w:t>на</w:t>
      </w:r>
      <w:r w:rsidRPr="0017774C">
        <w:rPr>
          <w:rFonts w:ascii="Arial" w:hAnsi="Arial" w:cs="Arial"/>
          <w:sz w:val="22"/>
          <w:szCs w:val="22"/>
          <w:lang w:val="hr-HR"/>
        </w:rPr>
        <w:t xml:space="preserve"> </w:t>
      </w:r>
      <w:r w:rsidRPr="0017774C">
        <w:rPr>
          <w:rFonts w:ascii="Arial" w:hAnsi="Arial" w:cs="Arial"/>
          <w:sz w:val="22"/>
          <w:szCs w:val="22"/>
          <w:lang w:val="am-ET"/>
        </w:rPr>
        <w:t>исти</w:t>
      </w:r>
      <w:r w:rsidRPr="0017774C">
        <w:rPr>
          <w:rFonts w:ascii="Arial" w:hAnsi="Arial" w:cs="Arial"/>
          <w:sz w:val="22"/>
          <w:szCs w:val="22"/>
          <w:lang w:val="hr-HR"/>
        </w:rPr>
        <w:t xml:space="preserve"> </w:t>
      </w:r>
      <w:r w:rsidRPr="0017774C">
        <w:rPr>
          <w:rFonts w:ascii="Arial" w:hAnsi="Arial" w:cs="Arial"/>
          <w:sz w:val="22"/>
          <w:szCs w:val="22"/>
          <w:lang w:val="am-ET"/>
        </w:rPr>
        <w:t>дан</w:t>
      </w:r>
      <w:r w:rsidRPr="0017774C">
        <w:rPr>
          <w:rFonts w:ascii="Arial" w:hAnsi="Arial" w:cs="Arial"/>
          <w:sz w:val="22"/>
          <w:szCs w:val="22"/>
          <w:lang w:val="hr-HR"/>
        </w:rPr>
        <w:t xml:space="preserve">, </w:t>
      </w:r>
      <w:r w:rsidRPr="0017774C">
        <w:rPr>
          <w:rFonts w:ascii="Arial" w:hAnsi="Arial" w:cs="Arial"/>
          <w:sz w:val="22"/>
          <w:szCs w:val="22"/>
          <w:lang w:val="am-ET"/>
        </w:rPr>
        <w:t>Уговор</w:t>
      </w:r>
      <w:r w:rsidRPr="0017774C">
        <w:rPr>
          <w:rFonts w:ascii="Arial" w:hAnsi="Arial" w:cs="Arial"/>
          <w:sz w:val="22"/>
          <w:szCs w:val="22"/>
          <w:lang w:val="hr-HR"/>
        </w:rPr>
        <w:t xml:space="preserve"> </w:t>
      </w:r>
      <w:r w:rsidRPr="0017774C">
        <w:rPr>
          <w:rFonts w:ascii="Arial" w:hAnsi="Arial" w:cs="Arial"/>
          <w:sz w:val="22"/>
          <w:szCs w:val="22"/>
          <w:lang w:val="am-ET"/>
        </w:rPr>
        <w:t>се сматра закљученим на</w:t>
      </w:r>
      <w:r w:rsidRPr="0017774C">
        <w:rPr>
          <w:rFonts w:ascii="Arial" w:hAnsi="Arial" w:cs="Arial"/>
          <w:sz w:val="22"/>
          <w:szCs w:val="22"/>
          <w:lang w:val="hr-HR"/>
        </w:rPr>
        <w:t xml:space="preserve"> </w:t>
      </w:r>
      <w:r w:rsidRPr="0017774C">
        <w:rPr>
          <w:rFonts w:ascii="Arial" w:hAnsi="Arial" w:cs="Arial"/>
          <w:sz w:val="22"/>
          <w:szCs w:val="22"/>
          <w:lang w:val="am-ET"/>
        </w:rPr>
        <w:t>дан</w:t>
      </w:r>
      <w:r w:rsidRPr="0017774C">
        <w:rPr>
          <w:rFonts w:ascii="Arial" w:hAnsi="Arial" w:cs="Arial"/>
          <w:sz w:val="22"/>
          <w:szCs w:val="22"/>
          <w:lang w:val="hr-HR"/>
        </w:rPr>
        <w:t xml:space="preserve"> </w:t>
      </w:r>
      <w:r w:rsidRPr="0017774C">
        <w:rPr>
          <w:rFonts w:ascii="Arial" w:hAnsi="Arial" w:cs="Arial"/>
          <w:sz w:val="22"/>
          <w:szCs w:val="22"/>
          <w:lang w:val="am-ET"/>
        </w:rPr>
        <w:t>другог потписа  по временском редоследу.</w:t>
      </w:r>
    </w:p>
    <w:p w:rsidR="004D0082" w:rsidRPr="0017774C" w:rsidRDefault="004D0082" w:rsidP="004D0082">
      <w:pPr>
        <w:jc w:val="both"/>
        <w:rPr>
          <w:rFonts w:ascii="Arial" w:hAnsi="Arial" w:cs="Arial"/>
          <w:sz w:val="22"/>
          <w:szCs w:val="22"/>
          <w:lang w:val="am-ET"/>
        </w:rPr>
      </w:pPr>
    </w:p>
    <w:p w:rsidR="004D0082" w:rsidRPr="0017774C" w:rsidRDefault="004D0082" w:rsidP="004D0082">
      <w:pPr>
        <w:jc w:val="both"/>
        <w:rPr>
          <w:rFonts w:ascii="Arial" w:hAnsi="Arial" w:cs="Arial"/>
          <w:sz w:val="22"/>
          <w:szCs w:val="22"/>
          <w:lang w:val="am-ET"/>
        </w:rPr>
      </w:pPr>
      <w:r w:rsidRPr="0017774C">
        <w:rPr>
          <w:rFonts w:ascii="Arial" w:hAnsi="Arial" w:cs="Arial"/>
          <w:sz w:val="22"/>
          <w:szCs w:val="22"/>
          <w:lang w:val="sr-Latn-CS"/>
        </w:rPr>
        <w:t xml:space="preserve">Обавезе </w:t>
      </w:r>
      <w:r w:rsidRPr="0017774C">
        <w:rPr>
          <w:rFonts w:ascii="Arial" w:hAnsi="Arial" w:cs="Arial"/>
          <w:sz w:val="22"/>
          <w:szCs w:val="22"/>
          <w:lang w:val="am-ET"/>
        </w:rPr>
        <w:t xml:space="preserve">према очувању </w:t>
      </w:r>
      <w:r w:rsidRPr="0017774C">
        <w:rPr>
          <w:rFonts w:ascii="Arial" w:hAnsi="Arial" w:cs="Arial"/>
          <w:sz w:val="22"/>
          <w:szCs w:val="22"/>
          <w:lang w:val="sr-Latn-CS"/>
        </w:rPr>
        <w:t>поверљивости</w:t>
      </w:r>
      <w:r w:rsidRPr="0017774C">
        <w:rPr>
          <w:rFonts w:ascii="Arial" w:hAnsi="Arial" w:cs="Arial"/>
          <w:sz w:val="22"/>
          <w:szCs w:val="22"/>
          <w:lang w:val="am-ET"/>
        </w:rPr>
        <w:t xml:space="preserve"> пословне тајне и поверљивих информација</w:t>
      </w:r>
      <w:r w:rsidRPr="0017774C">
        <w:rPr>
          <w:rFonts w:ascii="Arial" w:hAnsi="Arial" w:cs="Arial"/>
          <w:sz w:val="22"/>
          <w:szCs w:val="22"/>
          <w:lang w:val="sr-Latn-CS"/>
        </w:rPr>
        <w:t xml:space="preserve"> кој</w:t>
      </w:r>
      <w:r w:rsidRPr="0017774C">
        <w:rPr>
          <w:rFonts w:ascii="Arial" w:hAnsi="Arial" w:cs="Arial"/>
          <w:sz w:val="22"/>
          <w:szCs w:val="22"/>
          <w:lang w:val="am-ET"/>
        </w:rPr>
        <w:t>е</w:t>
      </w:r>
      <w:r w:rsidRPr="0017774C">
        <w:rPr>
          <w:rFonts w:ascii="Arial" w:hAnsi="Arial" w:cs="Arial"/>
          <w:sz w:val="22"/>
          <w:szCs w:val="22"/>
          <w:lang w:val="sr-Latn-CS"/>
        </w:rPr>
        <w:t xml:space="preserve"> </w:t>
      </w:r>
      <w:r w:rsidRPr="0017774C">
        <w:rPr>
          <w:rFonts w:ascii="Arial" w:hAnsi="Arial" w:cs="Arial"/>
          <w:sz w:val="22"/>
          <w:szCs w:val="22"/>
          <w:lang w:val="am-ET"/>
        </w:rPr>
        <w:t xml:space="preserve">су </w:t>
      </w:r>
      <w:r w:rsidRPr="0017774C">
        <w:rPr>
          <w:rFonts w:ascii="Arial" w:hAnsi="Arial" w:cs="Arial"/>
          <w:sz w:val="22"/>
          <w:szCs w:val="22"/>
          <w:lang w:val="sr-Latn-CS"/>
        </w:rPr>
        <w:t>претходно дефинисан</w:t>
      </w:r>
      <w:r w:rsidRPr="0017774C">
        <w:rPr>
          <w:rFonts w:ascii="Arial" w:hAnsi="Arial" w:cs="Arial"/>
          <w:sz w:val="22"/>
          <w:szCs w:val="22"/>
          <w:lang w:val="am-ET"/>
        </w:rPr>
        <w:t>е</w:t>
      </w:r>
      <w:r w:rsidRPr="0017774C">
        <w:rPr>
          <w:rFonts w:ascii="Arial" w:hAnsi="Arial" w:cs="Arial"/>
          <w:sz w:val="22"/>
          <w:szCs w:val="22"/>
          <w:lang w:val="sr-Latn-CS"/>
        </w:rPr>
        <w:t xml:space="preserve"> важ</w:t>
      </w:r>
      <w:r w:rsidRPr="0017774C">
        <w:rPr>
          <w:rFonts w:ascii="Arial" w:hAnsi="Arial" w:cs="Arial"/>
          <w:sz w:val="22"/>
          <w:szCs w:val="22"/>
          <w:lang w:val="am-ET"/>
        </w:rPr>
        <w:t>е трајно.</w:t>
      </w:r>
    </w:p>
    <w:p w:rsidR="004D0082" w:rsidRPr="0017774C" w:rsidRDefault="004D0082" w:rsidP="004D0082">
      <w:pPr>
        <w:jc w:val="both"/>
        <w:rPr>
          <w:rFonts w:ascii="Arial" w:hAnsi="Arial" w:cs="Arial"/>
          <w:sz w:val="22"/>
          <w:szCs w:val="22"/>
          <w:lang w:val="am-ET"/>
        </w:rPr>
      </w:pPr>
    </w:p>
    <w:p w:rsidR="004D0082" w:rsidRPr="0017774C" w:rsidRDefault="004D0082" w:rsidP="004D0082">
      <w:pPr>
        <w:suppressAutoHyphens w:val="0"/>
        <w:jc w:val="center"/>
        <w:rPr>
          <w:rFonts w:ascii="Arial" w:eastAsia="MS Mincho" w:hAnsi="Arial" w:cs="Arial"/>
          <w:b/>
          <w:sz w:val="22"/>
          <w:szCs w:val="22"/>
          <w:lang w:val="en-US" w:eastAsia="ja-JP"/>
        </w:rPr>
      </w:pPr>
      <w:r w:rsidRPr="0017774C">
        <w:rPr>
          <w:rFonts w:ascii="Arial" w:eastAsia="MS Mincho" w:hAnsi="Arial" w:cs="Arial"/>
          <w:b/>
          <w:sz w:val="22"/>
          <w:szCs w:val="22"/>
          <w:lang w:eastAsia="ja-JP"/>
        </w:rPr>
        <w:t>Члан</w:t>
      </w:r>
      <w:r w:rsidRPr="0017774C">
        <w:rPr>
          <w:rFonts w:ascii="Arial" w:eastAsia="MS Mincho" w:hAnsi="Arial" w:cs="Arial"/>
          <w:b/>
          <w:sz w:val="22"/>
          <w:szCs w:val="22"/>
          <w:lang w:val="ru-RU" w:eastAsia="ja-JP"/>
        </w:rPr>
        <w:t xml:space="preserve"> 17.</w:t>
      </w:r>
    </w:p>
    <w:p w:rsidR="004D0082" w:rsidRPr="0017774C" w:rsidRDefault="004D0082" w:rsidP="004D0082">
      <w:pPr>
        <w:tabs>
          <w:tab w:val="left" w:pos="360"/>
        </w:tabs>
        <w:jc w:val="both"/>
        <w:rPr>
          <w:rFonts w:ascii="Arial" w:hAnsi="Arial" w:cs="Arial"/>
          <w:sz w:val="22"/>
          <w:szCs w:val="22"/>
          <w:lang w:val="am-ET"/>
        </w:rPr>
      </w:pPr>
      <w:r w:rsidRPr="0017774C">
        <w:rPr>
          <w:rFonts w:ascii="Arial" w:hAnsi="Arial" w:cs="Arial"/>
          <w:sz w:val="22"/>
          <w:szCs w:val="22"/>
          <w:lang w:val="am-ET"/>
        </w:rPr>
        <w:t>Овај Уговор је потписан у четири (4) истоветна примерка на српском језику од којих, по два (2) примерка  задржава свака Страна.</w:t>
      </w:r>
    </w:p>
    <w:p w:rsidR="004D0082" w:rsidRPr="0017774C" w:rsidRDefault="004D0082" w:rsidP="004D0082">
      <w:pPr>
        <w:tabs>
          <w:tab w:val="left" w:pos="360"/>
        </w:tabs>
        <w:jc w:val="both"/>
        <w:rPr>
          <w:rFonts w:ascii="Arial" w:hAnsi="Arial" w:cs="Arial"/>
          <w:sz w:val="22"/>
          <w:szCs w:val="22"/>
          <w:lang w:val="am-ET"/>
        </w:rPr>
      </w:pPr>
    </w:p>
    <w:p w:rsidR="004D0082" w:rsidRPr="0017774C" w:rsidRDefault="004D0082" w:rsidP="004D0082">
      <w:pPr>
        <w:jc w:val="both"/>
        <w:rPr>
          <w:rFonts w:ascii="Arial" w:hAnsi="Arial" w:cs="Arial"/>
          <w:sz w:val="22"/>
          <w:szCs w:val="22"/>
          <w:lang w:val="am-ET"/>
        </w:rPr>
      </w:pPr>
      <w:r w:rsidRPr="0017774C">
        <w:rPr>
          <w:rFonts w:ascii="Arial" w:hAnsi="Arial" w:cs="Arial"/>
          <w:sz w:val="22"/>
          <w:szCs w:val="22"/>
          <w:lang w:val="sl-SI"/>
        </w:rPr>
        <w:t xml:space="preserve">Уговорне стране сагласно изјављују да су уговор прочитале, разумеле и да уговорне одредбе у свему представљају </w:t>
      </w:r>
      <w:r w:rsidRPr="0017774C">
        <w:rPr>
          <w:rFonts w:ascii="Arial" w:hAnsi="Arial" w:cs="Arial"/>
          <w:sz w:val="22"/>
          <w:szCs w:val="22"/>
          <w:lang w:val="am-ET"/>
        </w:rPr>
        <w:t>из</w:t>
      </w:r>
      <w:r w:rsidRPr="0017774C">
        <w:rPr>
          <w:rFonts w:ascii="Arial" w:hAnsi="Arial" w:cs="Arial"/>
          <w:sz w:val="22"/>
          <w:szCs w:val="22"/>
          <w:lang w:val="sl-SI"/>
        </w:rPr>
        <w:t>раз њихове стварне воље.</w:t>
      </w:r>
    </w:p>
    <w:p w:rsidR="004D0082" w:rsidRPr="0017774C" w:rsidRDefault="004D0082" w:rsidP="004D0082">
      <w:pPr>
        <w:jc w:val="both"/>
        <w:rPr>
          <w:rFonts w:ascii="Arial" w:hAnsi="Arial" w:cs="Arial"/>
          <w:sz w:val="22"/>
          <w:szCs w:val="22"/>
          <w:lang w:val="am-ET"/>
        </w:rPr>
      </w:pPr>
    </w:p>
    <w:p w:rsidR="004D0082" w:rsidRPr="0017774C" w:rsidRDefault="004D0082" w:rsidP="004D0082">
      <w:pPr>
        <w:jc w:val="both"/>
        <w:rPr>
          <w:rFonts w:ascii="Arial" w:hAnsi="Arial" w:cs="Arial"/>
          <w:sz w:val="22"/>
          <w:szCs w:val="22"/>
          <w:lang w:val="am-ET"/>
        </w:rPr>
      </w:pPr>
    </w:p>
    <w:p w:rsidR="004D0082" w:rsidRPr="0017774C" w:rsidRDefault="004D0082" w:rsidP="004D0082">
      <w:pPr>
        <w:tabs>
          <w:tab w:val="left" w:pos="360"/>
        </w:tabs>
        <w:jc w:val="both"/>
        <w:rPr>
          <w:rFonts w:ascii="Arial" w:hAnsi="Arial" w:cs="Arial"/>
          <w:sz w:val="22"/>
          <w:szCs w:val="22"/>
          <w:lang w:val="am-ET"/>
        </w:rPr>
      </w:pPr>
    </w:p>
    <w:p w:rsidR="004D0082" w:rsidRPr="0017774C" w:rsidRDefault="004D0082" w:rsidP="004D0082">
      <w:pPr>
        <w:tabs>
          <w:tab w:val="left" w:pos="1260"/>
          <w:tab w:val="left" w:pos="6480"/>
        </w:tabs>
        <w:jc w:val="center"/>
        <w:rPr>
          <w:rFonts w:ascii="Arial" w:hAnsi="Arial" w:cs="Arial"/>
          <w:b/>
          <w:sz w:val="22"/>
          <w:szCs w:val="22"/>
          <w:lang w:val="am-ET"/>
        </w:rPr>
      </w:pPr>
      <w:r w:rsidRPr="0017774C">
        <w:rPr>
          <w:rFonts w:ascii="Arial" w:hAnsi="Arial" w:cs="Arial"/>
          <w:b/>
          <w:sz w:val="22"/>
          <w:szCs w:val="22"/>
          <w:lang w:val="am-ET"/>
        </w:rPr>
        <w:t>ЗА НАРУЧИОЦА</w:t>
      </w:r>
      <w:r w:rsidRPr="0017774C">
        <w:rPr>
          <w:rFonts w:ascii="Arial" w:hAnsi="Arial" w:cs="Arial"/>
          <w:b/>
          <w:sz w:val="22"/>
          <w:szCs w:val="22"/>
          <w:lang w:val="am-ET"/>
        </w:rPr>
        <w:tab/>
        <w:t>ЗА ИЗВРШИОЦА</w:t>
      </w:r>
    </w:p>
    <w:p w:rsidR="004D0082" w:rsidRPr="0017774C" w:rsidRDefault="004D0082" w:rsidP="004D0082">
      <w:pPr>
        <w:tabs>
          <w:tab w:val="left" w:pos="1260"/>
          <w:tab w:val="left" w:pos="6480"/>
        </w:tabs>
        <w:jc w:val="both"/>
        <w:rPr>
          <w:rFonts w:ascii="Arial" w:hAnsi="Arial" w:cs="Arial"/>
          <w:b/>
          <w:sz w:val="22"/>
          <w:szCs w:val="22"/>
          <w:lang w:val="am-ET"/>
        </w:rPr>
      </w:pPr>
    </w:p>
    <w:p w:rsidR="004D0082" w:rsidRPr="0017774C" w:rsidRDefault="004D0082" w:rsidP="004D0082">
      <w:pPr>
        <w:jc w:val="center"/>
        <w:rPr>
          <w:rFonts w:ascii="Arial" w:hAnsi="Arial" w:cs="Arial"/>
          <w:sz w:val="22"/>
          <w:szCs w:val="22"/>
        </w:rPr>
      </w:pPr>
      <w:r w:rsidRPr="0017774C">
        <w:rPr>
          <w:rFonts w:ascii="Arial" w:hAnsi="Arial" w:cs="Arial"/>
          <w:sz w:val="22"/>
          <w:szCs w:val="22"/>
          <w:lang w:val="am-ET"/>
        </w:rPr>
        <w:t>М.П.</w:t>
      </w:r>
      <w:r w:rsidRPr="0017774C">
        <w:rPr>
          <w:rFonts w:ascii="Arial" w:hAnsi="Arial" w:cs="Arial"/>
          <w:sz w:val="22"/>
          <w:szCs w:val="22"/>
        </w:rPr>
        <w:tab/>
      </w:r>
      <w:r w:rsidRPr="0017774C">
        <w:rPr>
          <w:rFonts w:ascii="Arial" w:hAnsi="Arial" w:cs="Arial"/>
          <w:sz w:val="22"/>
          <w:szCs w:val="22"/>
        </w:rPr>
        <w:tab/>
      </w:r>
      <w:r w:rsidRPr="0017774C">
        <w:rPr>
          <w:rFonts w:ascii="Arial" w:hAnsi="Arial" w:cs="Arial"/>
          <w:sz w:val="22"/>
          <w:szCs w:val="22"/>
          <w:lang w:val="am-ET"/>
        </w:rPr>
        <w:t>М.П.</w:t>
      </w:r>
    </w:p>
    <w:p w:rsidR="004D0082" w:rsidRPr="0017774C" w:rsidRDefault="004D0082" w:rsidP="004D0082">
      <w:pPr>
        <w:rPr>
          <w:rFonts w:ascii="Arial" w:hAnsi="Arial" w:cs="Arial"/>
          <w:b/>
          <w:i/>
          <w:sz w:val="22"/>
          <w:szCs w:val="22"/>
        </w:rPr>
      </w:pPr>
    </w:p>
    <w:p w:rsidR="004D0082" w:rsidRDefault="004D0082" w:rsidP="00DB5ACB">
      <w:pPr>
        <w:jc w:val="right"/>
        <w:rPr>
          <w:rFonts w:ascii="Arial" w:hAnsi="Arial" w:cs="Arial"/>
          <w:b/>
        </w:rPr>
      </w:pPr>
      <w:r>
        <w:rPr>
          <w:rFonts w:ascii="Arial" w:hAnsi="Arial" w:cs="Arial"/>
          <w:b/>
        </w:rPr>
        <w:br w:type="page"/>
      </w:r>
    </w:p>
    <w:p w:rsidR="00EC2D83" w:rsidRDefault="00EC2D83" w:rsidP="00EC2D83">
      <w:pPr>
        <w:jc w:val="right"/>
        <w:rPr>
          <w:rFonts w:ascii="Arial" w:hAnsi="Arial" w:cs="Arial"/>
          <w:b/>
          <w:lang w:val="en-US"/>
        </w:rPr>
      </w:pPr>
      <w:r>
        <w:rPr>
          <w:rFonts w:ascii="Arial" w:hAnsi="Arial" w:cs="Arial"/>
          <w:b/>
        </w:rPr>
        <w:lastRenderedPageBreak/>
        <w:t xml:space="preserve">ОБРАЗАЦ </w:t>
      </w:r>
      <w:r>
        <w:rPr>
          <w:rFonts w:ascii="Arial" w:hAnsi="Arial" w:cs="Arial"/>
          <w:b/>
          <w:lang w:val="en-US"/>
        </w:rPr>
        <w:t xml:space="preserve"> </w:t>
      </w:r>
      <w:r>
        <w:rPr>
          <w:rFonts w:ascii="Arial" w:hAnsi="Arial" w:cs="Arial"/>
          <w:b/>
        </w:rPr>
        <w:t>1</w:t>
      </w:r>
      <w:r>
        <w:rPr>
          <w:rFonts w:ascii="Arial" w:hAnsi="Arial" w:cs="Arial"/>
          <w:b/>
          <w:lang w:val="sr-Cyrl-RS"/>
        </w:rPr>
        <w:t>1</w:t>
      </w:r>
      <w:r>
        <w:rPr>
          <w:rFonts w:ascii="Arial" w:hAnsi="Arial" w:cs="Arial"/>
          <w:b/>
          <w:lang w:val="en-US"/>
        </w:rPr>
        <w:t>.</w:t>
      </w:r>
    </w:p>
    <w:p w:rsidR="00EC2D83" w:rsidRDefault="00EC2D83" w:rsidP="00EC2D83">
      <w:pPr>
        <w:rPr>
          <w:rFonts w:ascii="Arial" w:hAnsi="Arial" w:cs="Arial"/>
          <w:sz w:val="22"/>
          <w:szCs w:val="22"/>
        </w:rPr>
      </w:pPr>
    </w:p>
    <w:p w:rsidR="00EC2D83" w:rsidRDefault="00EC2D83" w:rsidP="00EC2D83">
      <w:pPr>
        <w:tabs>
          <w:tab w:val="right" w:pos="9072"/>
        </w:tabs>
        <w:ind w:left="142"/>
        <w:jc w:val="right"/>
        <w:rPr>
          <w:rFonts w:ascii="Arial" w:hAnsi="Arial" w:cs="Arial"/>
          <w:sz w:val="22"/>
          <w:szCs w:val="22"/>
        </w:rPr>
      </w:pPr>
    </w:p>
    <w:p w:rsidR="00EC2D83" w:rsidRDefault="00EC2D83" w:rsidP="00EC2D83">
      <w:pPr>
        <w:jc w:val="both"/>
        <w:rPr>
          <w:rFonts w:ascii="Arial" w:hAnsi="Arial" w:cs="Arial"/>
          <w:sz w:val="22"/>
          <w:szCs w:val="22"/>
          <w:lang w:val="sr-Cyrl-RS"/>
        </w:rPr>
      </w:pPr>
      <w:r>
        <w:rPr>
          <w:rStyle w:val="Headerorfooter0"/>
          <w:rFonts w:ascii="Arial" w:hAnsi="Arial" w:cs="Arial"/>
          <w:sz w:val="22"/>
          <w:szCs w:val="22"/>
          <w:lang w:val="sr-Cyrl-RS"/>
        </w:rPr>
        <w:t>На основу Закона о меници и тачке 1, 2. и 6. Одлуке о облику, садржини и начину коришћења јединствених инструмената платног промета,</w:t>
      </w:r>
    </w:p>
    <w:p w:rsidR="00EC2D83" w:rsidRDefault="00EC2D83" w:rsidP="00EC2D83">
      <w:pPr>
        <w:pStyle w:val="Bodytext31"/>
        <w:shd w:val="clear" w:color="auto" w:fill="auto"/>
        <w:tabs>
          <w:tab w:val="left" w:pos="1592"/>
          <w:tab w:val="left" w:leader="underscore" w:pos="9244"/>
        </w:tabs>
        <w:rPr>
          <w:rFonts w:ascii="Arial" w:hAnsi="Arial" w:cs="Arial"/>
          <w:sz w:val="22"/>
          <w:szCs w:val="22"/>
          <w:lang w:val="sr-Cyrl-RS"/>
        </w:rPr>
      </w:pPr>
    </w:p>
    <w:p w:rsidR="00EC2D83" w:rsidRDefault="00EC2D83" w:rsidP="00EC2D83">
      <w:pPr>
        <w:pStyle w:val="Bodytext31"/>
        <w:shd w:val="clear" w:color="auto" w:fill="auto"/>
        <w:tabs>
          <w:tab w:val="left" w:pos="1418"/>
          <w:tab w:val="left" w:leader="underscore" w:pos="9244"/>
        </w:tabs>
        <w:rPr>
          <w:rFonts w:ascii="Arial" w:hAnsi="Arial" w:cs="Arial"/>
          <w:b w:val="0"/>
          <w:sz w:val="22"/>
          <w:szCs w:val="22"/>
          <w:lang w:val="sr-Cyrl-RS"/>
        </w:rPr>
      </w:pPr>
      <w:r>
        <w:rPr>
          <w:rFonts w:ascii="Arial" w:hAnsi="Arial" w:cs="Arial"/>
          <w:sz w:val="22"/>
          <w:szCs w:val="22"/>
          <w:lang w:val="sr-Cyrl-RS"/>
        </w:rPr>
        <w:t>ДУЖНИК:</w:t>
      </w:r>
      <w:r>
        <w:rPr>
          <w:rFonts w:ascii="Arial" w:hAnsi="Arial" w:cs="Arial"/>
          <w:sz w:val="22"/>
          <w:szCs w:val="22"/>
          <w:lang w:val="sr-Cyrl-RS"/>
        </w:rPr>
        <w:tab/>
      </w:r>
      <w:r>
        <w:rPr>
          <w:rFonts w:ascii="Arial" w:hAnsi="Arial" w:cs="Arial"/>
          <w:b w:val="0"/>
          <w:sz w:val="22"/>
          <w:szCs w:val="22"/>
          <w:lang w:val="sr-Cyrl-RS"/>
        </w:rPr>
        <w:t>Пун назив  и седиште:</w:t>
      </w:r>
    </w:p>
    <w:p w:rsidR="00EC2D83" w:rsidRDefault="00EC2D83" w:rsidP="00EC2D83">
      <w:pPr>
        <w:pStyle w:val="Bodytext31"/>
        <w:shd w:val="clear" w:color="auto" w:fill="auto"/>
        <w:tabs>
          <w:tab w:val="left" w:pos="1418"/>
          <w:tab w:val="left" w:leader="underscore" w:pos="9244"/>
        </w:tabs>
        <w:rPr>
          <w:rFonts w:ascii="Arial" w:hAnsi="Arial" w:cs="Arial"/>
          <w:b w:val="0"/>
          <w:sz w:val="22"/>
          <w:szCs w:val="22"/>
          <w:lang w:val="sr-Cyrl-RS"/>
        </w:rPr>
      </w:pPr>
      <w:r>
        <w:rPr>
          <w:rFonts w:ascii="Arial" w:hAnsi="Arial" w:cs="Arial"/>
          <w:b w:val="0"/>
          <w:sz w:val="22"/>
          <w:szCs w:val="22"/>
          <w:lang w:val="sr-Cyrl-RS"/>
        </w:rPr>
        <w:tab/>
        <w:t>______________________________________________________________</w:t>
      </w:r>
    </w:p>
    <w:p w:rsidR="00EC2D83" w:rsidRDefault="00EC2D83" w:rsidP="00EC2D83">
      <w:pPr>
        <w:pStyle w:val="Bodytext31"/>
        <w:shd w:val="clear" w:color="auto" w:fill="auto"/>
        <w:tabs>
          <w:tab w:val="left" w:leader="underscore" w:pos="4651"/>
          <w:tab w:val="left" w:leader="underscore" w:pos="9244"/>
        </w:tabs>
        <w:ind w:left="1580" w:hanging="162"/>
        <w:rPr>
          <w:rFonts w:ascii="Arial" w:hAnsi="Arial" w:cs="Arial"/>
          <w:b w:val="0"/>
          <w:sz w:val="22"/>
          <w:szCs w:val="22"/>
          <w:lang w:val="sr-Cyrl-RS"/>
        </w:rPr>
      </w:pPr>
      <w:r>
        <w:rPr>
          <w:rFonts w:ascii="Arial" w:hAnsi="Arial" w:cs="Arial"/>
          <w:b w:val="0"/>
          <w:sz w:val="22"/>
          <w:szCs w:val="22"/>
          <w:lang w:val="sr-Cyrl-RS"/>
        </w:rPr>
        <w:t>ПИБ:__________________           Матични број:_________________</w:t>
      </w:r>
    </w:p>
    <w:p w:rsidR="00EC2D83" w:rsidRDefault="00EC2D83" w:rsidP="00EC2D83">
      <w:pPr>
        <w:pStyle w:val="Bodytext31"/>
        <w:shd w:val="clear" w:color="auto" w:fill="auto"/>
        <w:tabs>
          <w:tab w:val="left" w:leader="underscore" w:pos="5242"/>
          <w:tab w:val="left" w:leader="underscore" w:pos="8078"/>
        </w:tabs>
        <w:ind w:left="1582" w:hanging="162"/>
        <w:rPr>
          <w:rFonts w:ascii="Arial" w:hAnsi="Arial" w:cs="Arial"/>
          <w:b w:val="0"/>
          <w:sz w:val="22"/>
          <w:szCs w:val="22"/>
          <w:lang w:val="sr-Cyrl-RS"/>
        </w:rPr>
      </w:pPr>
      <w:r>
        <w:rPr>
          <w:rFonts w:ascii="Arial" w:hAnsi="Arial" w:cs="Arial"/>
          <w:b w:val="0"/>
          <w:sz w:val="22"/>
          <w:szCs w:val="22"/>
          <w:lang w:val="sr-Cyrl-RS"/>
        </w:rPr>
        <w:t>Текући рачун:___________________ код банке:_______________________</w:t>
      </w:r>
    </w:p>
    <w:p w:rsidR="00EC2D83" w:rsidRDefault="00EC2D83" w:rsidP="00EC2D83">
      <w:pPr>
        <w:pStyle w:val="Bodytext40"/>
        <w:shd w:val="clear" w:color="auto" w:fill="auto"/>
        <w:spacing w:before="0" w:after="265" w:line="260" w:lineRule="exact"/>
        <w:ind w:left="-57"/>
        <w:jc w:val="both"/>
        <w:rPr>
          <w:rFonts w:ascii="Arial" w:hAnsi="Arial" w:cs="Arial"/>
          <w:sz w:val="22"/>
          <w:szCs w:val="22"/>
          <w:lang w:val="sr-Cyrl-RS"/>
        </w:rPr>
      </w:pPr>
      <w:r>
        <w:rPr>
          <w:rFonts w:ascii="Arial" w:hAnsi="Arial" w:cs="Arial"/>
          <w:sz w:val="22"/>
          <w:szCs w:val="22"/>
          <w:lang w:val="sr-Cyrl-RS"/>
        </w:rPr>
        <w:t xml:space="preserve">И з д а </w:t>
      </w:r>
      <w:r>
        <w:rPr>
          <w:rFonts w:ascii="Arial" w:hAnsi="Arial" w:cs="Arial"/>
          <w:b/>
          <w:bCs/>
          <w:color w:val="000000"/>
          <w:sz w:val="22"/>
          <w:szCs w:val="22"/>
          <w:shd w:val="clear" w:color="auto" w:fill="FFFFFF"/>
          <w:lang w:val="sr-Cyrl-RS"/>
        </w:rPr>
        <w:t xml:space="preserve">ј </w:t>
      </w:r>
      <w:r>
        <w:rPr>
          <w:rFonts w:ascii="Arial" w:hAnsi="Arial" w:cs="Arial"/>
          <w:sz w:val="22"/>
          <w:szCs w:val="22"/>
          <w:lang w:val="sr-Cyrl-RS"/>
        </w:rPr>
        <w:t>е</w:t>
      </w:r>
    </w:p>
    <w:p w:rsidR="00EC2D83" w:rsidRDefault="00EC2D83" w:rsidP="00EC2D83">
      <w:pPr>
        <w:pStyle w:val="Heading2"/>
        <w:numPr>
          <w:ilvl w:val="0"/>
          <w:numId w:val="0"/>
        </w:numPr>
        <w:ind w:left="3"/>
        <w:jc w:val="center"/>
        <w:rPr>
          <w:lang w:val="sr-Cyrl-RS"/>
        </w:rPr>
      </w:pPr>
      <w:r>
        <w:rPr>
          <w:b w:val="0"/>
          <w:lang w:val="sr-Cyrl-RS"/>
        </w:rPr>
        <w:t>МЕНИЧНО ПИСМО - ОВЛАШЋЕЊЕ</w:t>
      </w:r>
    </w:p>
    <w:p w:rsidR="00EC2D83" w:rsidRDefault="00EC2D83" w:rsidP="00EC2D83">
      <w:pPr>
        <w:pStyle w:val="Bodytext60"/>
        <w:shd w:val="clear" w:color="auto" w:fill="auto"/>
        <w:spacing w:before="0" w:after="184" w:line="210" w:lineRule="exact"/>
        <w:ind w:right="20"/>
        <w:rPr>
          <w:rFonts w:ascii="Arial" w:hAnsi="Arial" w:cs="Arial"/>
          <w:sz w:val="22"/>
          <w:szCs w:val="22"/>
          <w:lang w:val="sr-Cyrl-RS"/>
        </w:rPr>
      </w:pPr>
      <w:r>
        <w:rPr>
          <w:rFonts w:ascii="Arial" w:hAnsi="Arial" w:cs="Arial"/>
          <w:sz w:val="22"/>
          <w:szCs w:val="22"/>
          <w:lang w:val="sr-Cyrl-RS"/>
        </w:rPr>
        <w:t>ЗА КОРИСНИКА БЛАНКО СОЛО МЕНИЦЕ</w:t>
      </w:r>
    </w:p>
    <w:p w:rsidR="00EC2D83" w:rsidRDefault="00EC2D83" w:rsidP="00EC2D83">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lang w:val="sr-Cyrl-RS"/>
        </w:rPr>
      </w:pPr>
      <w:r>
        <w:rPr>
          <w:rFonts w:ascii="Arial" w:hAnsi="Arial" w:cs="Arial"/>
          <w:sz w:val="22"/>
          <w:szCs w:val="22"/>
          <w:lang w:val="sr-Cyrl-RS"/>
        </w:rPr>
        <w:t>КОРИСНИК:</w:t>
      </w:r>
      <w:r>
        <w:rPr>
          <w:rFonts w:ascii="Arial" w:hAnsi="Arial" w:cs="Arial"/>
          <w:sz w:val="22"/>
          <w:szCs w:val="22"/>
          <w:lang w:val="sr-Cyrl-RS"/>
        </w:rPr>
        <w:tab/>
      </w:r>
      <w:r>
        <w:rPr>
          <w:rFonts w:ascii="Arial" w:hAnsi="Arial" w:cs="Arial"/>
          <w:b w:val="0"/>
          <w:sz w:val="22"/>
          <w:szCs w:val="22"/>
          <w:lang w:val="sr-Cyrl-RS"/>
        </w:rPr>
        <w:t xml:space="preserve">Пун назив и седиште: _________________________________ </w:t>
      </w:r>
      <w:r>
        <w:rPr>
          <w:rFonts w:ascii="Arial" w:hAnsi="Arial" w:cs="Arial"/>
          <w:b w:val="0"/>
          <w:bCs w:val="0"/>
          <w:color w:val="000000"/>
          <w:sz w:val="22"/>
          <w:szCs w:val="22"/>
          <w:shd w:val="clear" w:color="auto" w:fill="FFFFFF"/>
          <w:lang w:val="sr-Cyrl-RS"/>
        </w:rPr>
        <w:t xml:space="preserve">(Поверипац) </w:t>
      </w:r>
      <w:r>
        <w:rPr>
          <w:rFonts w:ascii="Arial" w:hAnsi="Arial" w:cs="Arial"/>
          <w:b w:val="0"/>
          <w:sz w:val="22"/>
          <w:szCs w:val="22"/>
          <w:lang w:val="sr-Cyrl-RS"/>
        </w:rPr>
        <w:t>ПИБ:__________________    Матични број: _________________</w:t>
      </w:r>
    </w:p>
    <w:p w:rsidR="00EC2D83" w:rsidRDefault="00EC2D83" w:rsidP="00EC2D83">
      <w:pPr>
        <w:pStyle w:val="Bodytext60"/>
        <w:shd w:val="clear" w:color="auto" w:fill="auto"/>
        <w:tabs>
          <w:tab w:val="left" w:pos="1592"/>
          <w:tab w:val="left" w:leader="underscore" w:pos="9244"/>
        </w:tabs>
        <w:spacing w:before="0" w:after="8" w:line="240" w:lineRule="auto"/>
        <w:ind w:left="1440" w:hanging="1440"/>
        <w:jc w:val="both"/>
        <w:rPr>
          <w:rFonts w:ascii="Arial" w:hAnsi="Arial" w:cs="Arial"/>
          <w:b w:val="0"/>
          <w:sz w:val="22"/>
          <w:szCs w:val="22"/>
          <w:lang w:val="sr-Cyrl-RS"/>
        </w:rPr>
      </w:pPr>
      <w:r>
        <w:rPr>
          <w:rFonts w:ascii="Arial" w:hAnsi="Arial" w:cs="Arial"/>
          <w:b w:val="0"/>
          <w:sz w:val="22"/>
          <w:szCs w:val="22"/>
          <w:lang w:val="sr-Cyrl-RS"/>
        </w:rPr>
        <w:tab/>
        <w:t>Текући рачун: _________________ код банке: ________________________</w:t>
      </w:r>
    </w:p>
    <w:p w:rsidR="00EC2D83" w:rsidRDefault="00EC2D83" w:rsidP="00EC2D83">
      <w:pPr>
        <w:pStyle w:val="Bodytext21"/>
        <w:shd w:val="clear" w:color="auto" w:fill="auto"/>
        <w:tabs>
          <w:tab w:val="left" w:pos="3377"/>
          <w:tab w:val="left" w:pos="8078"/>
        </w:tabs>
        <w:spacing w:before="0" w:line="240" w:lineRule="auto"/>
        <w:ind w:firstLine="780"/>
        <w:rPr>
          <w:rFonts w:ascii="Arial" w:hAnsi="Arial" w:cs="Arial"/>
          <w:sz w:val="22"/>
          <w:szCs w:val="22"/>
          <w:lang w:val="sr-Cyrl-RS"/>
        </w:rPr>
      </w:pPr>
    </w:p>
    <w:p w:rsidR="00EC2D83" w:rsidRDefault="00EC2D83" w:rsidP="00EC2D83">
      <w:pPr>
        <w:pStyle w:val="Default"/>
        <w:jc w:val="both"/>
        <w:rPr>
          <w:rFonts w:ascii="Arial" w:hAnsi="Arial" w:cs="Arial"/>
          <w:sz w:val="22"/>
          <w:szCs w:val="22"/>
        </w:rPr>
      </w:pPr>
      <w:r>
        <w:rPr>
          <w:rFonts w:ascii="Arial" w:hAnsi="Arial" w:cs="Arial"/>
          <w:sz w:val="22"/>
          <w:szCs w:val="22"/>
        </w:rPr>
        <w:t>Прeдajeмo Вaм блaнкo</w:t>
      </w:r>
      <w:r>
        <w:rPr>
          <w:rFonts w:ascii="Arial" w:hAnsi="Arial" w:cs="Arial"/>
          <w:sz w:val="22"/>
          <w:szCs w:val="22"/>
          <w:lang w:val="sr-Cyrl-RS"/>
        </w:rPr>
        <w:t xml:space="preserve"> </w:t>
      </w:r>
      <w:r>
        <w:rPr>
          <w:rFonts w:ascii="Arial" w:hAnsi="Arial" w:cs="Arial"/>
          <w:sz w:val="22"/>
          <w:szCs w:val="22"/>
        </w:rPr>
        <w:t>сoпствeну (сoлo) мeницу и oвлaшћуjeмo Пoвeриoцa, дa прeдaту мeницу брoj _________________________(</w:t>
      </w:r>
      <w:r>
        <w:rPr>
          <w:rFonts w:ascii="Arial" w:hAnsi="Arial" w:cs="Arial"/>
          <w:i/>
          <w:iCs/>
          <w:sz w:val="22"/>
          <w:szCs w:val="22"/>
        </w:rPr>
        <w:t xml:space="preserve">унeти сeриjски брoj мeницe) </w:t>
      </w:r>
      <w:r>
        <w:rPr>
          <w:rFonts w:ascii="Arial" w:hAnsi="Arial" w:cs="Arial"/>
          <w:sz w:val="22"/>
          <w:szCs w:val="22"/>
        </w:rPr>
        <w:t xml:space="preserve">мoжe пoпунити у изнoсу oд __________________ </w:t>
      </w:r>
      <w:r>
        <w:rPr>
          <w:rFonts w:ascii="Arial" w:hAnsi="Arial" w:cs="Arial"/>
          <w:i/>
          <w:iCs/>
          <w:sz w:val="22"/>
          <w:szCs w:val="22"/>
        </w:rPr>
        <w:t xml:space="preserve">(__________________динaрa) – </w:t>
      </w:r>
      <w:r>
        <w:rPr>
          <w:rFonts w:ascii="Arial" w:hAnsi="Arial" w:cs="Arial"/>
          <w:sz w:val="22"/>
          <w:szCs w:val="22"/>
        </w:rPr>
        <w:t xml:space="preserve">  </w:t>
      </w:r>
      <w:r>
        <w:rPr>
          <w:rFonts w:ascii="Arial" w:hAnsi="Arial" w:cs="Arial"/>
          <w:sz w:val="22"/>
          <w:szCs w:val="22"/>
          <w:lang w:val="sr-Cyrl-RS"/>
        </w:rPr>
        <w:t>10</w:t>
      </w:r>
      <w:r>
        <w:rPr>
          <w:rFonts w:ascii="Arial" w:hAnsi="Arial" w:cs="Arial"/>
          <w:sz w:val="22"/>
          <w:szCs w:val="22"/>
        </w:rPr>
        <w:t xml:space="preserve">% oд врeднoсти пoнудe  бeз ПДВ- oм, зa oзбиљнoст пoнудe сa рoкoм вaжнoсти –  </w:t>
      </w:r>
      <w:r>
        <w:rPr>
          <w:rFonts w:ascii="Arial" w:hAnsi="Arial" w:cs="Arial"/>
          <w:sz w:val="22"/>
          <w:szCs w:val="22"/>
          <w:lang w:val="sr-Cyrl-RS"/>
        </w:rPr>
        <w:t>____ (</w:t>
      </w:r>
      <w:r>
        <w:rPr>
          <w:rFonts w:ascii="Arial" w:hAnsi="Arial" w:cs="Arial"/>
          <w:i/>
          <w:sz w:val="22"/>
          <w:szCs w:val="22"/>
          <w:lang w:val="sr-Cyrl-RS"/>
        </w:rPr>
        <w:t>унети рок важења понуде</w:t>
      </w:r>
      <w:r>
        <w:rPr>
          <w:rFonts w:ascii="Arial" w:hAnsi="Arial" w:cs="Arial"/>
          <w:sz w:val="22"/>
          <w:szCs w:val="22"/>
          <w:lang w:val="sr-Cyrl-RS"/>
        </w:rPr>
        <w:t xml:space="preserve">) </w:t>
      </w:r>
      <w:r>
        <w:rPr>
          <w:rFonts w:ascii="Arial" w:hAnsi="Arial" w:cs="Arial"/>
          <w:sz w:val="22"/>
          <w:szCs w:val="22"/>
        </w:rPr>
        <w:t xml:space="preserve">дaнa oд мoмeнтa oтaрaњa пoнудa. </w:t>
      </w:r>
    </w:p>
    <w:p w:rsidR="00EC2D83" w:rsidRDefault="00EC2D83" w:rsidP="00EC2D83">
      <w:pPr>
        <w:pStyle w:val="Default"/>
        <w:jc w:val="both"/>
        <w:rPr>
          <w:rFonts w:ascii="Arial" w:hAnsi="Arial" w:cs="Arial"/>
          <w:sz w:val="22"/>
          <w:szCs w:val="22"/>
        </w:rPr>
      </w:pPr>
    </w:p>
    <w:p w:rsidR="00EC2D83" w:rsidRDefault="00EC2D83" w:rsidP="00EC2D83">
      <w:pPr>
        <w:pStyle w:val="Default"/>
        <w:spacing w:after="120"/>
        <w:jc w:val="both"/>
        <w:rPr>
          <w:rFonts w:ascii="Arial" w:hAnsi="Arial" w:cs="Arial"/>
          <w:sz w:val="22"/>
          <w:szCs w:val="22"/>
          <w:lang w:val="sr-Cyrl-RS"/>
        </w:rPr>
      </w:pPr>
      <w:r>
        <w:rPr>
          <w:rFonts w:ascii="Arial" w:hAnsi="Arial" w:cs="Arial"/>
          <w:sz w:val="22"/>
          <w:szCs w:val="22"/>
        </w:rPr>
        <w:t xml:space="preserve">Oвлaшћуjeмo Пoвeриoцa дa пoпуни мeницу зa нaплaту нa изнoс oд ___________________ ( __________________________динaрa) и дa бeзуслoвнo и нeoпoзивo, бeз прoтeстa и трoшкoвa, вaнсудски у склaду сa вaжeћим прoписимa изврши нaплaту сa свих рaчунa Дужникa ______________________________________________ </w:t>
      </w:r>
      <w:r>
        <w:rPr>
          <w:rFonts w:ascii="Arial" w:hAnsi="Arial" w:cs="Arial"/>
          <w:i/>
          <w:iCs/>
          <w:sz w:val="22"/>
          <w:szCs w:val="22"/>
        </w:rPr>
        <w:t xml:space="preserve">(унeти oдгoвaрajућe пoдaткe дужникa – издaвaoцa мeницe – нaзив, мeстo и aдрeсу) </w:t>
      </w:r>
      <w:r>
        <w:rPr>
          <w:rFonts w:ascii="Arial" w:hAnsi="Arial" w:cs="Arial"/>
          <w:sz w:val="22"/>
          <w:szCs w:val="22"/>
        </w:rPr>
        <w:t xml:space="preserve">кoд бaнкe, a у кoрист пoвeриoцa ______________________________ </w:t>
      </w:r>
      <w:r>
        <w:rPr>
          <w:rFonts w:ascii="Arial" w:hAnsi="Arial" w:cs="Arial"/>
          <w:sz w:val="22"/>
          <w:szCs w:val="22"/>
          <w:lang w:val="sr-Cyrl-RS"/>
        </w:rPr>
        <w:t>.</w:t>
      </w:r>
    </w:p>
    <w:p w:rsidR="00EC2D83" w:rsidRDefault="00EC2D83" w:rsidP="00EC2D83">
      <w:pPr>
        <w:pStyle w:val="Default"/>
        <w:spacing w:after="120"/>
        <w:jc w:val="both"/>
        <w:rPr>
          <w:rFonts w:ascii="Arial" w:hAnsi="Arial" w:cs="Arial"/>
          <w:sz w:val="22"/>
          <w:szCs w:val="22"/>
        </w:rPr>
      </w:pPr>
      <w:r>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rsidR="00EC2D83" w:rsidRDefault="00EC2D83" w:rsidP="00EC2D83">
      <w:pPr>
        <w:pStyle w:val="Default"/>
        <w:spacing w:after="120"/>
        <w:jc w:val="both"/>
        <w:rPr>
          <w:rFonts w:ascii="Arial" w:hAnsi="Arial" w:cs="Arial"/>
          <w:sz w:val="22"/>
          <w:szCs w:val="22"/>
        </w:rPr>
      </w:pPr>
      <w:r>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rsidR="00EC2D83" w:rsidRDefault="00EC2D83" w:rsidP="00EC2D83">
      <w:pPr>
        <w:pStyle w:val="Default"/>
        <w:spacing w:after="120"/>
        <w:jc w:val="both"/>
        <w:rPr>
          <w:rFonts w:ascii="Arial" w:hAnsi="Arial" w:cs="Arial"/>
          <w:sz w:val="22"/>
          <w:szCs w:val="22"/>
        </w:rPr>
      </w:pPr>
      <w:r>
        <w:rPr>
          <w:rFonts w:ascii="Arial" w:hAnsi="Arial" w:cs="Arial"/>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Pr>
          <w:rFonts w:ascii="Arial" w:hAnsi="Arial" w:cs="Arial"/>
          <w:i/>
          <w:iCs/>
          <w:sz w:val="22"/>
          <w:szCs w:val="22"/>
        </w:rPr>
        <w:t xml:space="preserve">(унeти имe и прeзимe oвлaшћeнoг лицa). </w:t>
      </w:r>
    </w:p>
    <w:p w:rsidR="00EC2D83" w:rsidRDefault="00EC2D83" w:rsidP="00EC2D83">
      <w:pPr>
        <w:pStyle w:val="Default"/>
        <w:jc w:val="both"/>
        <w:rPr>
          <w:rFonts w:ascii="Arial" w:hAnsi="Arial" w:cs="Arial"/>
          <w:sz w:val="22"/>
          <w:szCs w:val="22"/>
        </w:rPr>
      </w:pPr>
      <w:r>
        <w:rPr>
          <w:rFonts w:ascii="Arial" w:hAnsi="Arial" w:cs="Arial"/>
          <w:sz w:val="22"/>
          <w:szCs w:val="22"/>
        </w:rPr>
        <w:t xml:space="preserve">Oвo мeничнo писмo – oвлaшћeњe сaчињeнo je у 2 (двa) истoвeтнa примeркa, oд кojих je 1 (jeдaн) примeрaк зa Пoвeриoцa, a 1 (jeдaн) зaдржaвa Дужник. </w:t>
      </w:r>
    </w:p>
    <w:p w:rsidR="00EC2D83" w:rsidRDefault="00EC2D83" w:rsidP="00EC2D83">
      <w:pPr>
        <w:pStyle w:val="Bodytext80"/>
        <w:shd w:val="clear" w:color="auto" w:fill="auto"/>
        <w:spacing w:before="0" w:after="0" w:line="240" w:lineRule="auto"/>
        <w:rPr>
          <w:rFonts w:ascii="Arial" w:hAnsi="Arial" w:cs="Arial"/>
          <w:spacing w:val="0"/>
          <w:sz w:val="22"/>
          <w:szCs w:val="22"/>
          <w:lang w:val="sr-Cyrl-RS"/>
        </w:rPr>
      </w:pPr>
    </w:p>
    <w:p w:rsidR="00EC2D83" w:rsidRDefault="00EC2D83" w:rsidP="00EC2D83">
      <w:pPr>
        <w:pStyle w:val="Bodytext80"/>
        <w:shd w:val="clear" w:color="auto" w:fill="auto"/>
        <w:spacing w:before="0" w:after="0" w:line="240" w:lineRule="auto"/>
        <w:rPr>
          <w:rFonts w:ascii="Arial" w:hAnsi="Arial" w:cs="Arial"/>
          <w:spacing w:val="0"/>
          <w:sz w:val="22"/>
          <w:szCs w:val="22"/>
          <w:lang w:val="sr-Cyrl-RS"/>
        </w:rPr>
      </w:pPr>
    </w:p>
    <w:p w:rsidR="00EC2D83" w:rsidRDefault="00EC2D83" w:rsidP="00EC2D83">
      <w:pPr>
        <w:rPr>
          <w:rStyle w:val="Headerorfooter0"/>
          <w:rFonts w:ascii="Arial" w:hAnsi="Arial" w:cs="Arial"/>
          <w:sz w:val="22"/>
          <w:szCs w:val="22"/>
        </w:rPr>
      </w:pPr>
      <w:r>
        <w:rPr>
          <w:rStyle w:val="Headerorfooter0"/>
          <w:rFonts w:ascii="Arial" w:hAnsi="Arial" w:cs="Arial"/>
          <w:sz w:val="22"/>
          <w:szCs w:val="22"/>
          <w:lang w:val="sr-Cyrl-RS"/>
        </w:rPr>
        <w:t>Место и датум издавања Овлашћења:</w:t>
      </w:r>
      <w:r>
        <w:rPr>
          <w:rStyle w:val="Headerorfooter0"/>
          <w:rFonts w:ascii="Arial" w:hAnsi="Arial" w:cs="Arial"/>
          <w:sz w:val="22"/>
          <w:szCs w:val="22"/>
          <w:lang w:val="sr-Cyrl-RS"/>
        </w:rPr>
        <w:tab/>
      </w:r>
      <w:r>
        <w:rPr>
          <w:rStyle w:val="Headerorfooter0"/>
          <w:rFonts w:ascii="Arial" w:hAnsi="Arial" w:cs="Arial"/>
          <w:sz w:val="22"/>
          <w:szCs w:val="22"/>
          <w:lang w:val="sr-Cyrl-RS"/>
        </w:rPr>
        <w:tab/>
      </w:r>
      <w:r>
        <w:rPr>
          <w:rStyle w:val="Headerorfooter0"/>
          <w:rFonts w:ascii="Arial" w:hAnsi="Arial" w:cs="Arial"/>
          <w:sz w:val="22"/>
          <w:szCs w:val="22"/>
          <w:lang w:val="sr-Cyrl-RS"/>
        </w:rPr>
        <w:tab/>
      </w:r>
    </w:p>
    <w:p w:rsidR="00EC2D83" w:rsidRDefault="00EC2D83" w:rsidP="00EC2D83">
      <w:pPr>
        <w:ind w:left="4320" w:firstLine="720"/>
        <w:rPr>
          <w:rStyle w:val="Headerorfooter0"/>
          <w:rFonts w:ascii="Arial" w:hAnsi="Arial" w:cs="Arial"/>
          <w:sz w:val="22"/>
          <w:szCs w:val="22"/>
          <w:lang w:val="sr-Cyrl-RS"/>
        </w:rPr>
      </w:pPr>
    </w:p>
    <w:p w:rsidR="00EC2D83" w:rsidRDefault="00EC2D83" w:rsidP="00EC2D83">
      <w:pPr>
        <w:ind w:left="4320" w:firstLine="720"/>
        <w:rPr>
          <w:rStyle w:val="Headerorfooter0"/>
          <w:rFonts w:ascii="Arial" w:hAnsi="Arial" w:cs="Arial"/>
          <w:sz w:val="22"/>
          <w:szCs w:val="22"/>
          <w:lang w:val="sr-Cyrl-RS"/>
        </w:rPr>
      </w:pPr>
    </w:p>
    <w:p w:rsidR="00EC2D83" w:rsidRDefault="00EC2D83" w:rsidP="00EC2D83">
      <w:pPr>
        <w:ind w:left="4320" w:firstLine="720"/>
        <w:rPr>
          <w:rStyle w:val="Headerorfooter0"/>
          <w:rFonts w:ascii="Arial" w:hAnsi="Arial" w:cs="Arial"/>
          <w:sz w:val="22"/>
          <w:szCs w:val="22"/>
          <w:lang w:val="sr-Cyrl-RS"/>
        </w:rPr>
      </w:pPr>
      <w:r>
        <w:rPr>
          <w:rStyle w:val="Headerorfooter0"/>
          <w:rFonts w:ascii="Arial" w:hAnsi="Arial" w:cs="Arial"/>
          <w:sz w:val="22"/>
          <w:szCs w:val="22"/>
          <w:lang w:val="sr-Cyrl-RS"/>
        </w:rPr>
        <w:t>ДУЖНИК-ИЗДАВАЛАЦ МЕНИЦЕ</w:t>
      </w:r>
    </w:p>
    <w:p w:rsidR="00EC2D83" w:rsidRDefault="00EC2D83" w:rsidP="00EC2D83">
      <w:r>
        <w:rPr>
          <w:rStyle w:val="Headerorfooter0"/>
          <w:rFonts w:ascii="Arial" w:hAnsi="Arial" w:cs="Arial"/>
          <w:sz w:val="22"/>
          <w:szCs w:val="22"/>
          <w:lang w:val="sr-Cyrl-RS"/>
        </w:rPr>
        <w:t xml:space="preserve">                                                                                          Потпис овлашћеног лица</w:t>
      </w:r>
    </w:p>
    <w:p w:rsidR="00EC2D83" w:rsidRDefault="00EC2D83" w:rsidP="00EC2D83">
      <w:pPr>
        <w:pStyle w:val="Bodytext80"/>
        <w:shd w:val="clear" w:color="auto" w:fill="auto"/>
        <w:spacing w:before="0" w:after="0" w:line="240" w:lineRule="auto"/>
        <w:rPr>
          <w:rFonts w:ascii="Arial" w:hAnsi="Arial" w:cs="Arial"/>
          <w:spacing w:val="0"/>
          <w:sz w:val="22"/>
          <w:szCs w:val="22"/>
          <w:lang w:val="sr-Cyrl-RS"/>
        </w:rPr>
      </w:pPr>
    </w:p>
    <w:p w:rsidR="00EC2D83" w:rsidRDefault="00EC2D83" w:rsidP="004D0082">
      <w:pPr>
        <w:jc w:val="both"/>
        <w:rPr>
          <w:rStyle w:val="Headerorfooter0"/>
          <w:rFonts w:ascii="Arial" w:hAnsi="Arial" w:cs="Arial"/>
          <w:sz w:val="22"/>
          <w:szCs w:val="22"/>
          <w:highlight w:val="yellow"/>
          <w:lang w:val="sr-Cyrl-RS"/>
        </w:rPr>
      </w:pPr>
    </w:p>
    <w:p w:rsidR="00EC2D83" w:rsidRDefault="00EC2D83" w:rsidP="004D0082">
      <w:pPr>
        <w:jc w:val="both"/>
        <w:rPr>
          <w:rStyle w:val="Headerorfooter0"/>
          <w:rFonts w:ascii="Arial" w:hAnsi="Arial" w:cs="Arial"/>
          <w:sz w:val="22"/>
          <w:szCs w:val="22"/>
          <w:highlight w:val="yellow"/>
          <w:lang w:val="sr-Cyrl-RS"/>
        </w:rPr>
      </w:pPr>
    </w:p>
    <w:p w:rsidR="00EC2D83" w:rsidRDefault="00EC2D83" w:rsidP="004D0082">
      <w:pPr>
        <w:jc w:val="both"/>
        <w:rPr>
          <w:rStyle w:val="Headerorfooter0"/>
          <w:rFonts w:ascii="Arial" w:hAnsi="Arial" w:cs="Arial"/>
          <w:sz w:val="22"/>
          <w:szCs w:val="22"/>
          <w:highlight w:val="yellow"/>
          <w:lang w:val="sr-Cyrl-RS"/>
        </w:rPr>
      </w:pPr>
    </w:p>
    <w:p w:rsidR="0045740D" w:rsidRDefault="0045740D" w:rsidP="0045740D">
      <w:pPr>
        <w:jc w:val="right"/>
        <w:rPr>
          <w:b/>
          <w:i/>
          <w:lang w:val="sr-Cyrl-RS"/>
        </w:rPr>
      </w:pPr>
    </w:p>
    <w:p w:rsidR="007C5A19" w:rsidRPr="00DB5ACB" w:rsidRDefault="007C5A19" w:rsidP="007C5A19">
      <w:pPr>
        <w:jc w:val="right"/>
        <w:rPr>
          <w:rFonts w:ascii="Arial" w:hAnsi="Arial" w:cs="Arial"/>
          <w:b/>
        </w:rPr>
      </w:pPr>
      <w:r w:rsidRPr="00DB5ACB">
        <w:rPr>
          <w:rFonts w:ascii="Arial" w:hAnsi="Arial" w:cs="Arial"/>
          <w:b/>
        </w:rPr>
        <w:t xml:space="preserve">ОБРАЗАЦ </w:t>
      </w:r>
      <w:r w:rsidRPr="00DB5ACB">
        <w:rPr>
          <w:rFonts w:ascii="Arial" w:hAnsi="Arial" w:cs="Arial"/>
          <w:b/>
          <w:lang w:val="en-US"/>
        </w:rPr>
        <w:t xml:space="preserve"> </w:t>
      </w:r>
      <w:r>
        <w:rPr>
          <w:rFonts w:ascii="Arial" w:hAnsi="Arial" w:cs="Arial"/>
          <w:b/>
        </w:rPr>
        <w:t>1</w:t>
      </w:r>
      <w:r>
        <w:rPr>
          <w:rFonts w:ascii="Arial" w:hAnsi="Arial" w:cs="Arial"/>
          <w:b/>
          <w:lang w:val="sr-Cyrl-RS"/>
        </w:rPr>
        <w:t>2</w:t>
      </w:r>
      <w:r w:rsidRPr="00DB5ACB">
        <w:rPr>
          <w:rFonts w:ascii="Arial" w:hAnsi="Arial" w:cs="Arial"/>
          <w:b/>
        </w:rPr>
        <w:t>.</w:t>
      </w:r>
    </w:p>
    <w:p w:rsidR="007C5A19" w:rsidRPr="0017774C" w:rsidRDefault="007C5A19" w:rsidP="007C5A19">
      <w:pPr>
        <w:shd w:val="clear" w:color="auto" w:fill="FFFFFF"/>
        <w:jc w:val="both"/>
        <w:rPr>
          <w:rFonts w:ascii="Arial" w:hAnsi="Arial" w:cs="Arial"/>
          <w:b/>
          <w:bCs/>
          <w:color w:val="000000"/>
          <w:sz w:val="22"/>
          <w:szCs w:val="22"/>
        </w:rPr>
      </w:pPr>
    </w:p>
    <w:p w:rsidR="007C5A19" w:rsidRPr="0017774C" w:rsidRDefault="007C5A19" w:rsidP="007C5A19">
      <w:pPr>
        <w:pStyle w:val="Heading2"/>
        <w:numPr>
          <w:ilvl w:val="0"/>
          <w:numId w:val="0"/>
        </w:numPr>
        <w:ind w:left="3"/>
        <w:jc w:val="center"/>
      </w:pPr>
      <w:bookmarkStart w:id="178" w:name="_МОДЕЛ_БАНКАРСКЕ_ГАРАНЦИЈЕ"/>
      <w:bookmarkStart w:id="179" w:name="_Toc407014528"/>
      <w:bookmarkEnd w:id="178"/>
      <w:r w:rsidRPr="0017774C">
        <w:t>МОДЕЛ БАНКАРСКЕ ГАРАНЦИЈЕ ЗА ДОБРО ИЗВРШЕЊЕ ПОСЛА</w:t>
      </w:r>
      <w:bookmarkEnd w:id="179"/>
    </w:p>
    <w:p w:rsidR="007C5A19" w:rsidRPr="0017774C" w:rsidRDefault="007C5A19" w:rsidP="007C5A19">
      <w:pPr>
        <w:shd w:val="clear" w:color="auto" w:fill="FFFFFF"/>
        <w:rPr>
          <w:rFonts w:ascii="Arial" w:hAnsi="Arial" w:cs="Arial"/>
          <w:color w:val="000000"/>
          <w:sz w:val="22"/>
          <w:szCs w:val="22"/>
        </w:rPr>
      </w:pPr>
    </w:p>
    <w:p w:rsidR="004613E7" w:rsidRPr="0018279E" w:rsidRDefault="004613E7" w:rsidP="004613E7">
      <w:pPr>
        <w:jc w:val="right"/>
        <w:rPr>
          <w:rFonts w:ascii="Arial" w:hAnsi="Arial" w:cs="Arial"/>
          <w:bCs/>
          <w:color w:val="000000"/>
          <w:sz w:val="22"/>
          <w:szCs w:val="22"/>
          <w:lang w:val="sr-Cyrl-RS" w:eastAsia="sr-Latn-CS"/>
        </w:rPr>
      </w:pPr>
      <w:r w:rsidRPr="0018279E">
        <w:rPr>
          <w:rFonts w:ascii="Arial" w:hAnsi="Arial" w:cs="Arial"/>
          <w:color w:val="000000"/>
          <w:sz w:val="22"/>
          <w:szCs w:val="22"/>
          <w:lang w:val="sr-Cyrl-RS" w:eastAsia="sr-Latn-CS"/>
        </w:rPr>
        <w:t>Београд, __.__.20___. године</w:t>
      </w:r>
    </w:p>
    <w:p w:rsidR="004613E7" w:rsidRPr="0018279E" w:rsidRDefault="004613E7" w:rsidP="004613E7">
      <w:pPr>
        <w:rPr>
          <w:rFonts w:ascii="Arial" w:hAnsi="Arial" w:cs="Arial"/>
          <w:bCs/>
          <w:sz w:val="22"/>
          <w:szCs w:val="22"/>
          <w:lang w:val="sr-Cyrl-RS"/>
        </w:rPr>
      </w:pPr>
    </w:p>
    <w:p w:rsidR="004613E7" w:rsidRPr="0018279E" w:rsidRDefault="004613E7" w:rsidP="004613E7">
      <w:pPr>
        <w:rPr>
          <w:rFonts w:ascii="Arial" w:hAnsi="Arial" w:cs="Arial"/>
          <w:bCs/>
          <w:sz w:val="22"/>
          <w:szCs w:val="22"/>
          <w:lang w:val="sr-Cyrl-RS"/>
        </w:rPr>
      </w:pPr>
      <w:r w:rsidRPr="0018279E">
        <w:rPr>
          <w:rFonts w:ascii="Arial" w:hAnsi="Arial" w:cs="Arial"/>
          <w:sz w:val="22"/>
          <w:szCs w:val="22"/>
          <w:lang w:val="sr-Cyrl-RS"/>
        </w:rPr>
        <w:t>Корисник: ЈАВНО ПРЕДУЗЕЋЕ «ЕЛЕКТРОПРИВРЕДА СРБИЈЕ» БЕОГРАД 11000 Београд, Улица Царице Милице 2</w:t>
      </w:r>
    </w:p>
    <w:p w:rsidR="004613E7" w:rsidRPr="0018279E" w:rsidRDefault="004613E7" w:rsidP="004613E7">
      <w:pPr>
        <w:rPr>
          <w:rFonts w:ascii="Arial" w:hAnsi="Arial" w:cs="Arial"/>
          <w:bCs/>
          <w:sz w:val="22"/>
          <w:szCs w:val="22"/>
          <w:lang w:val="sr-Cyrl-RS"/>
        </w:rPr>
      </w:pPr>
    </w:p>
    <w:p w:rsidR="004613E7" w:rsidRPr="0018279E" w:rsidRDefault="004613E7" w:rsidP="004613E7">
      <w:pPr>
        <w:rPr>
          <w:rFonts w:ascii="Arial" w:hAnsi="Arial" w:cs="Arial"/>
          <w:bCs/>
          <w:sz w:val="22"/>
          <w:szCs w:val="22"/>
          <w:lang w:val="sr-Cyrl-RS"/>
        </w:rPr>
      </w:pPr>
      <w:r w:rsidRPr="0018279E">
        <w:rPr>
          <w:rFonts w:ascii="Arial" w:hAnsi="Arial" w:cs="Arial"/>
          <w:sz w:val="22"/>
          <w:szCs w:val="22"/>
          <w:lang w:val="sr-Cyrl-RS"/>
        </w:rPr>
        <w:t xml:space="preserve">Налогодавац: _________________________________ </w:t>
      </w:r>
      <w:r w:rsidRPr="0018279E">
        <w:rPr>
          <w:rFonts w:ascii="Arial" w:hAnsi="Arial" w:cs="Arial"/>
          <w:i/>
          <w:sz w:val="22"/>
          <w:szCs w:val="22"/>
          <w:lang w:val="sr-Cyrl-RS"/>
        </w:rPr>
        <w:t>(Понуђач)</w:t>
      </w:r>
      <w:r w:rsidRPr="0018279E">
        <w:rPr>
          <w:rFonts w:ascii="Arial" w:hAnsi="Arial" w:cs="Arial"/>
          <w:sz w:val="22"/>
          <w:szCs w:val="22"/>
          <w:lang w:val="sr-Cyrl-RS"/>
        </w:rPr>
        <w:t xml:space="preserve">                              </w:t>
      </w:r>
    </w:p>
    <w:p w:rsidR="004613E7" w:rsidRPr="0018279E" w:rsidRDefault="004613E7" w:rsidP="004613E7">
      <w:pPr>
        <w:rPr>
          <w:rFonts w:ascii="Arial" w:hAnsi="Arial" w:cs="Arial"/>
          <w:bCs/>
          <w:sz w:val="22"/>
          <w:szCs w:val="22"/>
          <w:lang w:val="sr-Cyrl-RS"/>
        </w:rPr>
      </w:pPr>
    </w:p>
    <w:p w:rsidR="004613E7" w:rsidRDefault="004613E7" w:rsidP="004613E7">
      <w:pPr>
        <w:spacing w:after="120"/>
        <w:jc w:val="both"/>
        <w:rPr>
          <w:rFonts w:ascii="Arial" w:hAnsi="Arial" w:cs="Arial"/>
          <w:sz w:val="22"/>
          <w:szCs w:val="22"/>
          <w:lang w:val="sr-Cyrl-RS"/>
        </w:rPr>
      </w:pPr>
      <w:r w:rsidRPr="0018279E">
        <w:rPr>
          <w:rFonts w:ascii="Arial" w:hAnsi="Arial" w:cs="Arial"/>
          <w:sz w:val="22"/>
          <w:szCs w:val="22"/>
          <w:lang w:val="sr-Cyrl-RS"/>
        </w:rPr>
        <w:t>С обзиром да су ____________________ (</w:t>
      </w:r>
      <w:r w:rsidRPr="0018279E">
        <w:rPr>
          <w:rFonts w:ascii="Arial" w:hAnsi="Arial" w:cs="Arial"/>
          <w:i/>
          <w:sz w:val="22"/>
          <w:szCs w:val="22"/>
          <w:lang w:val="sr-Cyrl-RS"/>
        </w:rPr>
        <w:t>Понуђач</w:t>
      </w:r>
      <w:r w:rsidRPr="0018279E">
        <w:rPr>
          <w:rFonts w:ascii="Arial" w:hAnsi="Arial" w:cs="Arial"/>
          <w:sz w:val="22"/>
          <w:szCs w:val="22"/>
          <w:lang w:val="sr-Cyrl-RS"/>
        </w:rPr>
        <w:t>)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бр. _______  дана __.__.20____.год (у даљем тексту: Уговор) у вредности ____________________.</w:t>
      </w:r>
    </w:p>
    <w:p w:rsidR="004613E7" w:rsidRDefault="004613E7" w:rsidP="004613E7">
      <w:pPr>
        <w:spacing w:after="120"/>
        <w:jc w:val="both"/>
        <w:rPr>
          <w:rFonts w:ascii="Arial" w:hAnsi="Arial" w:cs="Arial"/>
          <w:sz w:val="22"/>
          <w:szCs w:val="22"/>
          <w:lang w:val="sr-Cyrl-RS"/>
        </w:rPr>
      </w:pPr>
      <w:r w:rsidRPr="0018279E">
        <w:rPr>
          <w:rFonts w:ascii="Arial" w:hAnsi="Arial" w:cs="Arial"/>
          <w:sz w:val="22"/>
          <w:szCs w:val="22"/>
          <w:lang w:val="sr-Cyrl-RS"/>
        </w:rPr>
        <w:t xml:space="preserve">Сходно закљученом Уговору, а у складу са условима из Конкурсне документације ЈН бр. </w:t>
      </w:r>
      <w:r>
        <w:rPr>
          <w:rFonts w:ascii="Arial" w:hAnsi="Arial" w:cs="Arial"/>
          <w:sz w:val="22"/>
          <w:szCs w:val="22"/>
          <w:lang w:val="sr-Cyrl-RS"/>
        </w:rPr>
        <w:t>59</w:t>
      </w:r>
      <w:r w:rsidRPr="0018279E">
        <w:rPr>
          <w:rFonts w:ascii="Arial" w:hAnsi="Arial" w:cs="Arial"/>
          <w:sz w:val="22"/>
          <w:szCs w:val="22"/>
          <w:lang w:val="sr-Cyrl-RS"/>
        </w:rPr>
        <w:t xml:space="preserve">/14/ДИКТ, Налогодавац се обавезао да достави Кориснику гаранцију за добро извршење посла у износу од 10% вредности </w:t>
      </w:r>
      <w:r w:rsidRPr="0018279E">
        <w:rPr>
          <w:rFonts w:ascii="Arial" w:hAnsi="Arial" w:cs="Arial"/>
          <w:sz w:val="22"/>
          <w:szCs w:val="22"/>
          <w:lang w:val="sr-Cyrl-RS" w:eastAsia="en-US"/>
        </w:rPr>
        <w:t xml:space="preserve">услуга и добара </w:t>
      </w:r>
      <w:r w:rsidRPr="0018279E">
        <w:rPr>
          <w:rFonts w:ascii="Arial" w:hAnsi="Arial" w:cs="Arial"/>
          <w:sz w:val="22"/>
          <w:szCs w:val="22"/>
          <w:lang w:val="sr-Cyrl-RS"/>
        </w:rPr>
        <w:t xml:space="preserve"> без</w:t>
      </w:r>
      <w:r w:rsidRPr="0018279E">
        <w:rPr>
          <w:rFonts w:ascii="Arial" w:hAnsi="Arial" w:cs="Arial"/>
          <w:color w:val="000000"/>
          <w:sz w:val="22"/>
          <w:szCs w:val="22"/>
          <w:lang w:val="sr-Cyrl-RS"/>
        </w:rPr>
        <w:t xml:space="preserve"> ПДВ која је наведена у ставу 1. члана 2. </w:t>
      </w:r>
      <w:r w:rsidRPr="0018279E">
        <w:rPr>
          <w:rFonts w:ascii="Arial" w:hAnsi="Arial" w:cs="Arial"/>
          <w:sz w:val="22"/>
          <w:szCs w:val="22"/>
          <w:lang w:val="sr-Cyrl-RS"/>
        </w:rPr>
        <w:t>Уговора.</w:t>
      </w:r>
    </w:p>
    <w:p w:rsidR="004613E7" w:rsidRPr="0018279E" w:rsidRDefault="004613E7" w:rsidP="004613E7">
      <w:pPr>
        <w:spacing w:after="120"/>
        <w:jc w:val="both"/>
        <w:rPr>
          <w:rFonts w:ascii="Arial" w:hAnsi="Arial" w:cs="Arial"/>
          <w:color w:val="000000"/>
          <w:sz w:val="22"/>
          <w:szCs w:val="22"/>
          <w:lang w:val="sr-Cyrl-RS" w:eastAsia="sr-Latn-CS"/>
        </w:rPr>
      </w:pPr>
      <w:r w:rsidRPr="0018279E">
        <w:rPr>
          <w:rFonts w:ascii="Arial" w:hAnsi="Arial" w:cs="Arial"/>
          <w:sz w:val="22"/>
          <w:szCs w:val="22"/>
          <w:lang w:val="sr-Cyrl-RS"/>
        </w:rPr>
        <w:t>На захтев Налогодавца, ми __________________________ (</w:t>
      </w:r>
      <w:r w:rsidRPr="0018279E">
        <w:rPr>
          <w:rFonts w:ascii="Arial" w:hAnsi="Arial" w:cs="Arial"/>
          <w:i/>
          <w:sz w:val="22"/>
          <w:szCs w:val="22"/>
          <w:lang w:val="sr-Cyrl-RS"/>
        </w:rPr>
        <w:t>банка гарант</w:t>
      </w:r>
      <w:r w:rsidRPr="0018279E">
        <w:rPr>
          <w:rFonts w:ascii="Arial" w:hAnsi="Arial" w:cs="Arial"/>
          <w:sz w:val="22"/>
          <w:szCs w:val="22"/>
          <w:lang w:val="sr-Cyrl-RS"/>
        </w:rPr>
        <w:t>),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w:t>
      </w:r>
      <w:r>
        <w:rPr>
          <w:rFonts w:ascii="Arial" w:hAnsi="Arial" w:cs="Arial"/>
          <w:sz w:val="22"/>
          <w:szCs w:val="22"/>
          <w:lang w:val="sr-Cyrl-RS"/>
        </w:rPr>
        <w:t xml:space="preserve"> </w:t>
      </w:r>
      <w:r w:rsidRPr="0018279E">
        <w:rPr>
          <w:rFonts w:ascii="Arial" w:hAnsi="Arial" w:cs="Arial"/>
          <w:color w:val="000000"/>
          <w:sz w:val="22"/>
          <w:szCs w:val="22"/>
          <w:lang w:val="sr-Cyrl-RS" w:eastAsia="sr-Latn-CS"/>
        </w:rPr>
        <w:t>___________,__</w:t>
      </w:r>
      <w:r>
        <w:rPr>
          <w:rFonts w:ascii="Arial" w:hAnsi="Arial" w:cs="Arial"/>
          <w:color w:val="000000"/>
          <w:sz w:val="22"/>
          <w:szCs w:val="22"/>
          <w:lang w:val="sr-Cyrl-RS" w:eastAsia="sr-Latn-CS"/>
        </w:rPr>
        <w:t xml:space="preserve"> </w:t>
      </w:r>
      <w:r w:rsidRPr="0018279E">
        <w:rPr>
          <w:rFonts w:ascii="Arial" w:hAnsi="Arial" w:cs="Arial"/>
          <w:color w:val="000000"/>
          <w:sz w:val="22"/>
          <w:szCs w:val="22"/>
          <w:lang w:val="sr-Cyrl-RS" w:eastAsia="sr-Latn-CS"/>
        </w:rPr>
        <w:t>(словима: _________________________________________)</w:t>
      </w:r>
      <w:r>
        <w:rPr>
          <w:rFonts w:ascii="Arial" w:hAnsi="Arial" w:cs="Arial"/>
          <w:color w:val="000000"/>
          <w:sz w:val="22"/>
          <w:szCs w:val="22"/>
          <w:lang w:val="sr-Cyrl-RS" w:eastAsia="sr-Latn-CS"/>
        </w:rPr>
        <w:t xml:space="preserve"> </w:t>
      </w:r>
      <w:r w:rsidRPr="0018279E">
        <w:rPr>
          <w:rFonts w:ascii="Arial" w:hAnsi="Arial" w:cs="Arial"/>
          <w:color w:val="000000"/>
          <w:sz w:val="22"/>
          <w:szCs w:val="22"/>
          <w:lang w:val="sr-Cyrl-RS" w:eastAsia="sr-Latn-CS"/>
        </w:rPr>
        <w:t>по пријему вашег првог позива у писаној форми и ваше писмене изјаве у којој се наводи:</w:t>
      </w:r>
    </w:p>
    <w:p w:rsidR="004613E7" w:rsidRPr="0018279E" w:rsidRDefault="004613E7" w:rsidP="004613E7">
      <w:pPr>
        <w:numPr>
          <w:ilvl w:val="0"/>
          <w:numId w:val="72"/>
        </w:numPr>
        <w:jc w:val="both"/>
        <w:rPr>
          <w:rFonts w:ascii="Arial" w:hAnsi="Arial" w:cs="Arial"/>
          <w:bCs/>
          <w:color w:val="000000"/>
          <w:sz w:val="22"/>
          <w:szCs w:val="22"/>
          <w:lang w:val="sr-Cyrl-RS" w:eastAsia="sr-Latn-CS"/>
        </w:rPr>
      </w:pPr>
      <w:r w:rsidRPr="0018279E">
        <w:rPr>
          <w:rFonts w:ascii="Arial" w:hAnsi="Arial" w:cs="Arial"/>
          <w:color w:val="000000"/>
          <w:sz w:val="22"/>
          <w:szCs w:val="22"/>
          <w:lang w:val="sr-Cyrl-RS" w:eastAsia="sr-Latn-CS"/>
        </w:rPr>
        <w:t xml:space="preserve">да је Понуђач, Налогодавац гаранције, </w:t>
      </w:r>
      <w:r w:rsidRPr="0018279E">
        <w:rPr>
          <w:rFonts w:ascii="Arial" w:hAnsi="Arial" w:cs="Arial"/>
          <w:color w:val="000000"/>
          <w:sz w:val="22"/>
          <w:szCs w:val="22"/>
          <w:u w:val="single"/>
          <w:lang w:val="sr-Cyrl-RS" w:eastAsia="sr-Latn-CS"/>
        </w:rPr>
        <w:t xml:space="preserve">               (</w:t>
      </w:r>
      <w:r w:rsidRPr="0018279E">
        <w:rPr>
          <w:rFonts w:ascii="Arial" w:hAnsi="Arial" w:cs="Arial"/>
          <w:i/>
          <w:color w:val="000000"/>
          <w:sz w:val="22"/>
          <w:szCs w:val="22"/>
          <w:u w:val="single"/>
          <w:lang w:val="sr-Cyrl-RS" w:eastAsia="sr-Latn-CS"/>
        </w:rPr>
        <w:t>Унети име Налогодавца</w:t>
      </w:r>
      <w:r w:rsidRPr="0018279E">
        <w:rPr>
          <w:rFonts w:ascii="Arial" w:hAnsi="Arial" w:cs="Arial"/>
          <w:color w:val="000000"/>
          <w:sz w:val="22"/>
          <w:szCs w:val="22"/>
          <w:u w:val="single"/>
          <w:lang w:val="sr-Cyrl-RS" w:eastAsia="sr-Latn-CS"/>
        </w:rPr>
        <w:t xml:space="preserve">)                  </w:t>
      </w:r>
      <w:r w:rsidRPr="0018279E">
        <w:rPr>
          <w:rFonts w:ascii="Arial" w:hAnsi="Arial" w:cs="Arial"/>
          <w:color w:val="000000"/>
          <w:sz w:val="22"/>
          <w:szCs w:val="22"/>
          <w:lang w:val="sr-Cyrl-RS" w:eastAsia="sr-Latn-CS"/>
        </w:rPr>
        <w:t xml:space="preserve"> прекршио своју(е) обавезу(е) из закљученог Уговора, </w:t>
      </w:r>
    </w:p>
    <w:p w:rsidR="004613E7" w:rsidRPr="0018279E" w:rsidRDefault="004613E7" w:rsidP="004613E7">
      <w:pPr>
        <w:numPr>
          <w:ilvl w:val="0"/>
          <w:numId w:val="72"/>
        </w:numPr>
        <w:jc w:val="both"/>
        <w:rPr>
          <w:rFonts w:ascii="Arial" w:hAnsi="Arial" w:cs="Arial"/>
          <w:bCs/>
          <w:color w:val="000000"/>
          <w:sz w:val="22"/>
          <w:szCs w:val="22"/>
          <w:lang w:val="sr-Cyrl-RS" w:eastAsia="sr-Latn-CS"/>
        </w:rPr>
      </w:pPr>
      <w:r w:rsidRPr="0018279E">
        <w:rPr>
          <w:rFonts w:ascii="Arial" w:hAnsi="Arial" w:cs="Arial"/>
          <w:color w:val="000000"/>
          <w:sz w:val="22"/>
          <w:szCs w:val="22"/>
          <w:lang w:val="sr-Cyrl-RS" w:eastAsia="sr-Latn-CS"/>
        </w:rPr>
        <w:t xml:space="preserve">у ком погледу је Понуђач, Налогодавац за издавање гаранције, </w:t>
      </w:r>
      <w:r w:rsidRPr="0018279E">
        <w:rPr>
          <w:rFonts w:ascii="Arial" w:hAnsi="Arial" w:cs="Arial"/>
          <w:color w:val="000000"/>
          <w:sz w:val="22"/>
          <w:szCs w:val="22"/>
          <w:u w:val="single"/>
          <w:lang w:val="sr-Cyrl-RS" w:eastAsia="sr-Latn-CS"/>
        </w:rPr>
        <w:t xml:space="preserve">               (</w:t>
      </w:r>
      <w:r w:rsidRPr="0018279E">
        <w:rPr>
          <w:rFonts w:ascii="Arial" w:hAnsi="Arial" w:cs="Arial"/>
          <w:i/>
          <w:color w:val="000000"/>
          <w:sz w:val="22"/>
          <w:szCs w:val="22"/>
          <w:u w:val="single"/>
          <w:lang w:val="sr-Cyrl-RS" w:eastAsia="sr-Latn-CS"/>
        </w:rPr>
        <w:t>Унети име Налогодавца</w:t>
      </w:r>
      <w:r w:rsidRPr="0018279E">
        <w:rPr>
          <w:rFonts w:ascii="Arial" w:hAnsi="Arial" w:cs="Arial"/>
          <w:color w:val="000000"/>
          <w:sz w:val="22"/>
          <w:szCs w:val="22"/>
          <w:u w:val="single"/>
          <w:lang w:val="sr-Cyrl-RS" w:eastAsia="sr-Latn-CS"/>
        </w:rPr>
        <w:t xml:space="preserve">)                  </w:t>
      </w:r>
      <w:r w:rsidRPr="0018279E">
        <w:rPr>
          <w:rFonts w:ascii="Arial" w:hAnsi="Arial" w:cs="Arial"/>
          <w:color w:val="000000"/>
          <w:sz w:val="22"/>
          <w:szCs w:val="22"/>
          <w:lang w:val="sr-Cyrl-RS" w:eastAsia="sr-Latn-CS"/>
        </w:rPr>
        <w:t>извршио прекршај.</w:t>
      </w:r>
    </w:p>
    <w:p w:rsidR="004613E7" w:rsidRDefault="004613E7" w:rsidP="004613E7">
      <w:pPr>
        <w:spacing w:before="120" w:after="120"/>
        <w:jc w:val="both"/>
        <w:rPr>
          <w:rFonts w:ascii="Arial" w:hAnsi="Arial" w:cs="Arial"/>
          <w:sz w:val="22"/>
          <w:szCs w:val="22"/>
          <w:lang w:val="sr-Cyrl-RS"/>
        </w:rPr>
      </w:pPr>
      <w:r w:rsidRPr="0018279E">
        <w:rPr>
          <w:rFonts w:ascii="Arial" w:hAnsi="Arial" w:cs="Arial"/>
          <w:sz w:val="22"/>
          <w:szCs w:val="22"/>
          <w:lang w:val="sr-Cyrl-RS"/>
        </w:rPr>
        <w:t>Горе наведени позив и изјава морају бити оверени Вашим печатом и потписани од стране овлашћеног (овлашћених) лица Вашег предузећа.</w:t>
      </w:r>
    </w:p>
    <w:p w:rsidR="004613E7" w:rsidRDefault="004613E7" w:rsidP="004613E7">
      <w:pPr>
        <w:spacing w:before="120" w:after="120"/>
        <w:jc w:val="both"/>
        <w:rPr>
          <w:rFonts w:ascii="Arial" w:hAnsi="Arial" w:cs="Arial"/>
          <w:sz w:val="22"/>
          <w:szCs w:val="22"/>
          <w:lang w:val="sr-Cyrl-RS"/>
        </w:rPr>
      </w:pPr>
      <w:r w:rsidRPr="0018279E">
        <w:rPr>
          <w:rFonts w:ascii="Arial" w:hAnsi="Arial" w:cs="Arial"/>
          <w:sz w:val="22"/>
          <w:szCs w:val="22"/>
          <w:lang w:val="sr-Cyrl-RS"/>
        </w:rPr>
        <w:t>Рок важности ове гаранције је (30) дана дуже од датума Записника о финалном пријему, и сви Ваши позиви на наплату по овој гаранцији морају стићи закључно са тим датумом.</w:t>
      </w:r>
    </w:p>
    <w:p w:rsidR="004613E7" w:rsidRDefault="004613E7" w:rsidP="004613E7">
      <w:pPr>
        <w:spacing w:before="120" w:after="120"/>
        <w:jc w:val="both"/>
        <w:rPr>
          <w:rFonts w:ascii="Arial" w:hAnsi="Arial" w:cs="Arial"/>
          <w:sz w:val="22"/>
          <w:szCs w:val="22"/>
          <w:lang w:val="sr-Cyrl-RS"/>
        </w:rPr>
      </w:pPr>
      <w:r w:rsidRPr="0018279E">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613E7" w:rsidRDefault="004613E7" w:rsidP="004613E7">
      <w:pPr>
        <w:spacing w:before="120" w:after="120"/>
        <w:jc w:val="both"/>
        <w:rPr>
          <w:rFonts w:ascii="Arial" w:hAnsi="Arial" w:cs="Arial"/>
          <w:sz w:val="22"/>
          <w:szCs w:val="22"/>
          <w:lang w:val="sr-Cyrl-RS"/>
        </w:rPr>
      </w:pPr>
      <w:r w:rsidRPr="0018279E">
        <w:rPr>
          <w:rFonts w:ascii="Arial" w:hAnsi="Arial" w:cs="Arial"/>
          <w:sz w:val="22"/>
          <w:szCs w:val="22"/>
          <w:lang w:val="sr-Cyrl-R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4613E7" w:rsidRPr="0018279E" w:rsidRDefault="004613E7" w:rsidP="004613E7">
      <w:pPr>
        <w:spacing w:before="120" w:after="120"/>
        <w:jc w:val="both"/>
        <w:rPr>
          <w:rFonts w:ascii="Arial" w:hAnsi="Arial" w:cs="Arial"/>
          <w:bCs/>
          <w:sz w:val="22"/>
          <w:szCs w:val="22"/>
          <w:lang w:val="sr-Cyrl-RS"/>
        </w:rPr>
      </w:pPr>
      <w:r w:rsidRPr="0018279E">
        <w:rPr>
          <w:rFonts w:ascii="Arial" w:hAnsi="Arial" w:cs="Arial"/>
          <w:sz w:val="22"/>
          <w:szCs w:val="22"/>
          <w:lang w:val="sr-Cyrl-RS"/>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4613E7" w:rsidRPr="0018279E" w:rsidRDefault="004613E7" w:rsidP="004613E7">
      <w:pPr>
        <w:jc w:val="both"/>
        <w:rPr>
          <w:rFonts w:ascii="Arial" w:hAnsi="Arial" w:cs="Arial"/>
          <w:color w:val="000000"/>
          <w:sz w:val="22"/>
          <w:szCs w:val="22"/>
          <w:u w:val="single"/>
          <w:lang w:val="sr-Cyrl-RS" w:eastAsia="sr-Latn-CS"/>
        </w:rPr>
      </w:pPr>
    </w:p>
    <w:p w:rsidR="004613E7" w:rsidRPr="0018279E" w:rsidRDefault="004613E7" w:rsidP="004613E7">
      <w:pPr>
        <w:jc w:val="both"/>
        <w:rPr>
          <w:rFonts w:ascii="Arial" w:hAnsi="Arial" w:cs="Arial"/>
          <w:bCs/>
          <w:color w:val="000000"/>
          <w:sz w:val="22"/>
          <w:szCs w:val="22"/>
          <w:lang w:val="sr-Cyrl-RS" w:eastAsia="sr-Latn-CS"/>
        </w:rPr>
      </w:pPr>
      <w:r w:rsidRPr="0018279E">
        <w:rPr>
          <w:rFonts w:ascii="Arial" w:hAnsi="Arial" w:cs="Arial"/>
          <w:color w:val="000000"/>
          <w:sz w:val="22"/>
          <w:szCs w:val="22"/>
          <w:u w:val="single"/>
          <w:lang w:val="sr-Cyrl-RS" w:eastAsia="sr-Latn-CS"/>
        </w:rPr>
        <w:t xml:space="preserve">               (</w:t>
      </w:r>
      <w:r w:rsidRPr="0018279E">
        <w:rPr>
          <w:rFonts w:ascii="Arial" w:hAnsi="Arial" w:cs="Arial"/>
          <w:i/>
          <w:color w:val="000000"/>
          <w:sz w:val="22"/>
          <w:szCs w:val="22"/>
          <w:u w:val="single"/>
          <w:lang w:val="sr-Cyrl-RS" w:eastAsia="sr-Latn-CS"/>
        </w:rPr>
        <w:t>Унети име Банке)</w:t>
      </w:r>
      <w:r w:rsidRPr="0018279E">
        <w:rPr>
          <w:rFonts w:ascii="Arial" w:hAnsi="Arial" w:cs="Arial"/>
          <w:color w:val="000000"/>
          <w:sz w:val="22"/>
          <w:szCs w:val="22"/>
          <w:lang w:val="sr-Cyrl-RS" w:eastAsia="sr-Latn-CS"/>
        </w:rPr>
        <w:t xml:space="preserve">_____________  </w:t>
      </w:r>
    </w:p>
    <w:p w:rsidR="004613E7" w:rsidRPr="0018279E" w:rsidRDefault="004613E7" w:rsidP="004613E7">
      <w:pPr>
        <w:jc w:val="both"/>
        <w:rPr>
          <w:rFonts w:ascii="Arial" w:hAnsi="Arial" w:cs="Arial"/>
          <w:bCs/>
          <w:color w:val="000000"/>
          <w:sz w:val="22"/>
          <w:szCs w:val="22"/>
          <w:lang w:val="sr-Cyrl-RS" w:eastAsia="sr-Latn-CS"/>
        </w:rPr>
      </w:pPr>
    </w:p>
    <w:p w:rsidR="004613E7" w:rsidRPr="0018279E" w:rsidRDefault="004613E7" w:rsidP="004613E7">
      <w:pPr>
        <w:jc w:val="both"/>
        <w:rPr>
          <w:rFonts w:ascii="Arial" w:hAnsi="Arial" w:cs="Arial"/>
          <w:bCs/>
          <w:color w:val="000000"/>
          <w:sz w:val="22"/>
          <w:szCs w:val="22"/>
          <w:lang w:val="sr-Cyrl-RS" w:eastAsia="sr-Latn-CS"/>
        </w:rPr>
      </w:pPr>
    </w:p>
    <w:p w:rsidR="004613E7" w:rsidRPr="0018279E" w:rsidRDefault="004613E7" w:rsidP="004613E7">
      <w:pPr>
        <w:jc w:val="both"/>
        <w:rPr>
          <w:rFonts w:ascii="Arial" w:hAnsi="Arial" w:cs="Arial"/>
          <w:bCs/>
          <w:color w:val="000000"/>
          <w:sz w:val="22"/>
          <w:szCs w:val="22"/>
          <w:lang w:val="sr-Cyrl-RS" w:eastAsia="sr-Latn-CS"/>
        </w:rPr>
      </w:pPr>
      <w:r w:rsidRPr="0018279E">
        <w:rPr>
          <w:rFonts w:ascii="Arial" w:hAnsi="Arial" w:cs="Arial"/>
          <w:color w:val="000000"/>
          <w:sz w:val="22"/>
          <w:szCs w:val="22"/>
          <w:lang w:val="sr-Cyrl-RS" w:eastAsia="sr-Latn-CS"/>
        </w:rPr>
        <w:t>________________________________________________________________</w:t>
      </w:r>
    </w:p>
    <w:p w:rsidR="004613E7" w:rsidRPr="0018279E" w:rsidRDefault="004613E7" w:rsidP="004613E7">
      <w:pPr>
        <w:jc w:val="both"/>
        <w:rPr>
          <w:rFonts w:ascii="Arial" w:hAnsi="Arial" w:cs="Arial"/>
          <w:bCs/>
          <w:color w:val="000000"/>
          <w:sz w:val="22"/>
          <w:szCs w:val="22"/>
          <w:lang w:val="sr-Cyrl-RS" w:eastAsia="sr-Latn-CS"/>
        </w:rPr>
      </w:pPr>
      <w:r w:rsidRPr="0018279E">
        <w:rPr>
          <w:rFonts w:ascii="Arial" w:hAnsi="Arial" w:cs="Arial"/>
          <w:color w:val="000000"/>
          <w:sz w:val="22"/>
          <w:szCs w:val="22"/>
          <w:lang w:val="sr-Cyrl-RS" w:eastAsia="sr-Latn-CS"/>
        </w:rPr>
        <w:t>(</w:t>
      </w:r>
      <w:r w:rsidRPr="0018279E">
        <w:rPr>
          <w:rFonts w:ascii="Arial" w:hAnsi="Arial" w:cs="Arial"/>
          <w:i/>
          <w:color w:val="000000"/>
          <w:sz w:val="22"/>
          <w:szCs w:val="22"/>
          <w:lang w:val="sr-Cyrl-RS" w:eastAsia="sr-Latn-CS"/>
        </w:rPr>
        <w:t>Одговорно лице Банке</w:t>
      </w:r>
      <w:r w:rsidRPr="0018279E">
        <w:rPr>
          <w:rFonts w:ascii="Arial" w:hAnsi="Arial" w:cs="Arial"/>
          <w:color w:val="000000"/>
          <w:sz w:val="22"/>
          <w:szCs w:val="22"/>
          <w:lang w:val="sr-Cyrl-RS" w:eastAsia="sr-Latn-CS"/>
        </w:rPr>
        <w:t>)</w:t>
      </w:r>
      <w:r w:rsidRPr="0018279E">
        <w:rPr>
          <w:rFonts w:ascii="Arial" w:hAnsi="Arial" w:cs="Arial"/>
          <w:color w:val="000000"/>
          <w:sz w:val="22"/>
          <w:szCs w:val="22"/>
          <w:lang w:val="sr-Cyrl-RS" w:eastAsia="sr-Latn-CS"/>
        </w:rPr>
        <w:tab/>
      </w:r>
      <w:r w:rsidRPr="0018279E">
        <w:rPr>
          <w:rFonts w:ascii="Arial" w:hAnsi="Arial" w:cs="Arial"/>
          <w:color w:val="000000"/>
          <w:sz w:val="22"/>
          <w:szCs w:val="22"/>
          <w:lang w:val="sr-Cyrl-RS" w:eastAsia="sr-Latn-CS"/>
        </w:rPr>
        <w:tab/>
      </w:r>
      <w:r w:rsidRPr="0018279E">
        <w:rPr>
          <w:rFonts w:ascii="Arial" w:hAnsi="Arial" w:cs="Arial"/>
          <w:color w:val="000000"/>
          <w:sz w:val="22"/>
          <w:szCs w:val="22"/>
          <w:lang w:val="sr-Cyrl-RS" w:eastAsia="sr-Latn-CS"/>
        </w:rPr>
        <w:tab/>
      </w:r>
      <w:r w:rsidRPr="0018279E">
        <w:rPr>
          <w:rFonts w:ascii="Arial" w:hAnsi="Arial" w:cs="Arial"/>
          <w:color w:val="000000"/>
          <w:sz w:val="22"/>
          <w:szCs w:val="22"/>
          <w:lang w:val="sr-Cyrl-RS" w:eastAsia="sr-Latn-CS"/>
        </w:rPr>
        <w:tab/>
        <w:t xml:space="preserve">            (</w:t>
      </w:r>
      <w:r w:rsidRPr="0018279E">
        <w:rPr>
          <w:rFonts w:ascii="Arial" w:hAnsi="Arial" w:cs="Arial"/>
          <w:i/>
          <w:color w:val="000000"/>
          <w:sz w:val="22"/>
          <w:szCs w:val="22"/>
          <w:lang w:val="sr-Cyrl-RS" w:eastAsia="sr-Latn-CS"/>
        </w:rPr>
        <w:t>Одговорно лице Банке</w:t>
      </w:r>
      <w:r w:rsidRPr="0018279E">
        <w:rPr>
          <w:rFonts w:ascii="Arial" w:hAnsi="Arial" w:cs="Arial"/>
          <w:color w:val="000000"/>
          <w:sz w:val="22"/>
          <w:szCs w:val="22"/>
          <w:lang w:val="sr-Cyrl-RS" w:eastAsia="sr-Latn-CS"/>
        </w:rPr>
        <w:t>)</w:t>
      </w:r>
    </w:p>
    <w:p w:rsidR="004613E7" w:rsidRPr="0018279E" w:rsidRDefault="004613E7" w:rsidP="004613E7">
      <w:pPr>
        <w:jc w:val="both"/>
        <w:rPr>
          <w:rFonts w:ascii="Arial" w:hAnsi="Arial" w:cs="Arial"/>
          <w:bCs/>
          <w:i/>
          <w:color w:val="000000"/>
          <w:sz w:val="22"/>
          <w:szCs w:val="22"/>
          <w:lang w:val="sr-Cyrl-RS" w:eastAsia="sr-Latn-CS"/>
        </w:rPr>
      </w:pPr>
    </w:p>
    <w:p w:rsidR="004613E7" w:rsidRDefault="004613E7" w:rsidP="004613E7">
      <w:pPr>
        <w:jc w:val="both"/>
        <w:rPr>
          <w:b/>
          <w:i/>
          <w:lang w:val="sr-Cyrl-RS"/>
        </w:rPr>
      </w:pPr>
      <w:r w:rsidRPr="006E0EA5">
        <w:rPr>
          <w:rFonts w:ascii="Arial" w:hAnsi="Arial" w:cs="Arial"/>
          <w:i/>
          <w:color w:val="000000"/>
          <w:sz w:val="20"/>
          <w:lang w:val="sr-Cyrl-RS" w:eastAsia="sr-Latn-CS"/>
        </w:rPr>
        <w:lastRenderedPageBreak/>
        <w:t>НАПОМЕНА: У случају да Понуђач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r>
        <w:rPr>
          <w:b/>
          <w:i/>
          <w:lang w:val="sr-Cyrl-RS"/>
        </w:rPr>
        <w:br w:type="page"/>
      </w:r>
    </w:p>
    <w:p w:rsidR="0045740D" w:rsidRPr="007C5A19" w:rsidRDefault="0045740D" w:rsidP="0045740D">
      <w:pPr>
        <w:jc w:val="right"/>
        <w:rPr>
          <w:rFonts w:ascii="Arial" w:hAnsi="Arial" w:cs="Arial"/>
          <w:b/>
          <w:sz w:val="22"/>
          <w:szCs w:val="22"/>
          <w:lang w:val="sr-Cyrl-RS"/>
        </w:rPr>
      </w:pPr>
      <w:r w:rsidRPr="007C5A19">
        <w:rPr>
          <w:rFonts w:ascii="Arial" w:hAnsi="Arial" w:cs="Arial"/>
          <w:b/>
          <w:sz w:val="22"/>
          <w:szCs w:val="22"/>
          <w:lang w:val="sr-Cyrl-RS"/>
        </w:rPr>
        <w:lastRenderedPageBreak/>
        <w:t>ОБРАЗАЦ 1</w:t>
      </w:r>
      <w:r w:rsidR="007C5A19">
        <w:rPr>
          <w:rFonts w:ascii="Arial" w:hAnsi="Arial" w:cs="Arial"/>
          <w:b/>
          <w:sz w:val="22"/>
          <w:szCs w:val="22"/>
          <w:lang w:val="sr-Cyrl-RS"/>
        </w:rPr>
        <w:t>3</w:t>
      </w:r>
      <w:r w:rsidRPr="007C5A19">
        <w:rPr>
          <w:rFonts w:ascii="Arial" w:hAnsi="Arial" w:cs="Arial"/>
          <w:b/>
          <w:sz w:val="22"/>
          <w:szCs w:val="22"/>
          <w:lang w:val="sr-Cyrl-RS"/>
        </w:rPr>
        <w:t xml:space="preserve">. </w:t>
      </w:r>
    </w:p>
    <w:p w:rsidR="009614DF" w:rsidRPr="0045740D" w:rsidRDefault="009614DF" w:rsidP="0045740D">
      <w:pPr>
        <w:jc w:val="right"/>
        <w:rPr>
          <w:rFonts w:ascii="Arial" w:hAnsi="Arial" w:cs="Arial"/>
          <w:b/>
          <w:bCs/>
          <w:i/>
          <w:sz w:val="22"/>
          <w:szCs w:val="22"/>
          <w:lang w:val="sr-Cyrl-RS"/>
        </w:rPr>
      </w:pPr>
    </w:p>
    <w:p w:rsidR="0045740D" w:rsidRPr="0045740D" w:rsidRDefault="0045740D" w:rsidP="009614DF">
      <w:pPr>
        <w:pStyle w:val="Heading2"/>
        <w:numPr>
          <w:ilvl w:val="0"/>
          <w:numId w:val="0"/>
        </w:numPr>
        <w:ind w:left="3"/>
        <w:jc w:val="center"/>
      </w:pPr>
      <w:bookmarkStart w:id="180" w:name="_МОДЕЛ_ГАРАНЦИЈЕ_1"/>
      <w:bookmarkStart w:id="181" w:name="_МОДЕЛ_ГАРАНЦИЈЕ_ЗА"/>
      <w:bookmarkStart w:id="182" w:name="_Toc404696011"/>
      <w:bookmarkStart w:id="183" w:name="_Toc407014529"/>
      <w:bookmarkEnd w:id="180"/>
      <w:bookmarkEnd w:id="181"/>
      <w:r w:rsidRPr="0045740D">
        <w:t>МОДЕЛ ГАРАНЦИЈЕ</w:t>
      </w:r>
      <w:bookmarkEnd w:id="182"/>
      <w:r w:rsidRPr="0045740D">
        <w:t xml:space="preserve"> ЗА ОТКЛАЊАЊЕ ГРЕШАКА У ГАРАНТНОМ РОКУ</w:t>
      </w:r>
      <w:bookmarkEnd w:id="183"/>
    </w:p>
    <w:p w:rsidR="0045740D" w:rsidRPr="0045740D" w:rsidRDefault="0045740D" w:rsidP="0045740D">
      <w:pPr>
        <w:jc w:val="center"/>
        <w:rPr>
          <w:rFonts w:ascii="Arial" w:hAnsi="Arial" w:cs="Arial"/>
          <w:b/>
          <w:color w:val="000000"/>
          <w:sz w:val="22"/>
          <w:szCs w:val="22"/>
          <w:lang w:val="sr-Cyrl-RS" w:eastAsia="sr-Latn-CS"/>
        </w:rPr>
      </w:pPr>
      <w:r w:rsidRPr="0045740D">
        <w:rPr>
          <w:rFonts w:ascii="Arial" w:hAnsi="Arial" w:cs="Arial"/>
          <w:b/>
          <w:color w:val="000000"/>
          <w:sz w:val="22"/>
          <w:szCs w:val="22"/>
          <w:lang w:val="sr-Cyrl-RS" w:eastAsia="sr-Latn-CS"/>
        </w:rPr>
        <w:t>бр. ____</w:t>
      </w:r>
      <w:r>
        <w:rPr>
          <w:rFonts w:ascii="Arial" w:hAnsi="Arial" w:cs="Arial"/>
          <w:b/>
          <w:color w:val="000000"/>
          <w:sz w:val="22"/>
          <w:szCs w:val="22"/>
          <w:lang w:val="sr-Cyrl-RS" w:eastAsia="sr-Latn-CS"/>
        </w:rPr>
        <w:t>_______</w:t>
      </w:r>
      <w:r w:rsidRPr="0045740D">
        <w:rPr>
          <w:rFonts w:ascii="Arial" w:hAnsi="Arial" w:cs="Arial"/>
          <w:b/>
          <w:color w:val="000000"/>
          <w:sz w:val="22"/>
          <w:szCs w:val="22"/>
          <w:lang w:val="sr-Cyrl-RS" w:eastAsia="sr-Latn-CS"/>
        </w:rPr>
        <w:t>____</w:t>
      </w:r>
    </w:p>
    <w:p w:rsidR="0045740D" w:rsidRPr="0045740D" w:rsidRDefault="0045740D" w:rsidP="0045740D">
      <w:pPr>
        <w:rPr>
          <w:rFonts w:ascii="Arial" w:hAnsi="Arial" w:cs="Arial"/>
          <w:color w:val="000000"/>
          <w:sz w:val="22"/>
          <w:szCs w:val="22"/>
          <w:lang w:val="sr-Cyrl-RS"/>
        </w:rPr>
      </w:pPr>
    </w:p>
    <w:p w:rsidR="0045740D" w:rsidRPr="0045740D" w:rsidRDefault="0045740D" w:rsidP="0045740D">
      <w:pPr>
        <w:jc w:val="right"/>
        <w:rPr>
          <w:rFonts w:ascii="Arial" w:hAnsi="Arial" w:cs="Arial"/>
          <w:color w:val="000000"/>
          <w:sz w:val="22"/>
          <w:szCs w:val="22"/>
          <w:lang w:val="sr-Cyrl-RS" w:eastAsia="sr-Latn-CS"/>
        </w:rPr>
      </w:pPr>
      <w:r w:rsidRPr="0045740D">
        <w:rPr>
          <w:rFonts w:ascii="Arial" w:hAnsi="Arial" w:cs="Arial"/>
          <w:color w:val="000000"/>
          <w:sz w:val="22"/>
          <w:szCs w:val="22"/>
          <w:lang w:val="sr-Cyrl-RS" w:eastAsia="sr-Latn-CS"/>
        </w:rPr>
        <w:t>Београд, __.__.20___. године</w:t>
      </w:r>
    </w:p>
    <w:p w:rsidR="0045740D" w:rsidRPr="0045740D" w:rsidRDefault="0045740D" w:rsidP="0045740D">
      <w:pPr>
        <w:rPr>
          <w:rFonts w:ascii="Arial" w:hAnsi="Arial" w:cs="Arial"/>
          <w:sz w:val="22"/>
          <w:szCs w:val="22"/>
          <w:lang w:val="sr-Cyrl-RS"/>
        </w:rPr>
      </w:pPr>
    </w:p>
    <w:p w:rsidR="0045740D" w:rsidRPr="0045740D" w:rsidRDefault="0045740D" w:rsidP="0045740D">
      <w:pPr>
        <w:spacing w:after="120"/>
        <w:jc w:val="both"/>
        <w:rPr>
          <w:rFonts w:ascii="Arial" w:hAnsi="Arial" w:cs="Arial"/>
          <w:sz w:val="22"/>
          <w:szCs w:val="22"/>
          <w:lang w:val="sr-Cyrl-RS"/>
        </w:rPr>
      </w:pPr>
      <w:r w:rsidRPr="0045740D">
        <w:rPr>
          <w:rFonts w:ascii="Arial" w:hAnsi="Arial" w:cs="Arial"/>
          <w:sz w:val="22"/>
          <w:szCs w:val="22"/>
          <w:lang w:val="sr-Cyrl-RS"/>
        </w:rPr>
        <w:t>Корисник: ЈАВНО ПРЕДУЗЕЋЕ «ЕЛЕКТРОПРИВРЕДА СРБИЈЕ» БЕОГРАД 11000 Београд, Улица Царице Милице 2</w:t>
      </w:r>
    </w:p>
    <w:p w:rsidR="0045740D" w:rsidRPr="0045740D" w:rsidRDefault="0045740D" w:rsidP="0045740D">
      <w:pPr>
        <w:spacing w:after="120"/>
        <w:jc w:val="both"/>
        <w:rPr>
          <w:rFonts w:ascii="Arial" w:hAnsi="Arial" w:cs="Arial"/>
          <w:sz w:val="22"/>
          <w:szCs w:val="22"/>
          <w:lang w:val="sr-Cyrl-RS"/>
        </w:rPr>
      </w:pPr>
      <w:r w:rsidRPr="0045740D">
        <w:rPr>
          <w:rFonts w:ascii="Arial" w:hAnsi="Arial" w:cs="Arial"/>
          <w:sz w:val="22"/>
          <w:szCs w:val="22"/>
          <w:lang w:val="sr-Cyrl-RS"/>
        </w:rPr>
        <w:t xml:space="preserve">Налогодавац: _________________________________ </w:t>
      </w:r>
      <w:r w:rsidRPr="0045740D">
        <w:rPr>
          <w:rFonts w:ascii="Arial" w:hAnsi="Arial" w:cs="Arial"/>
          <w:i/>
          <w:sz w:val="22"/>
          <w:szCs w:val="22"/>
          <w:lang w:val="sr-Cyrl-RS"/>
        </w:rPr>
        <w:t>(Понуђач)</w:t>
      </w:r>
      <w:r w:rsidRPr="0045740D">
        <w:rPr>
          <w:rFonts w:ascii="Arial" w:hAnsi="Arial" w:cs="Arial"/>
          <w:sz w:val="22"/>
          <w:szCs w:val="22"/>
          <w:lang w:val="sr-Cyrl-RS"/>
        </w:rPr>
        <w:t xml:space="preserve"> </w:t>
      </w:r>
    </w:p>
    <w:p w:rsidR="0045740D" w:rsidRPr="0045740D" w:rsidRDefault="0045740D" w:rsidP="0045740D">
      <w:pPr>
        <w:spacing w:after="120"/>
        <w:jc w:val="both"/>
        <w:rPr>
          <w:rFonts w:ascii="Arial" w:hAnsi="Arial" w:cs="Arial"/>
          <w:sz w:val="22"/>
          <w:szCs w:val="22"/>
          <w:lang w:val="sr-Cyrl-RS"/>
        </w:rPr>
      </w:pPr>
      <w:r w:rsidRPr="0045740D">
        <w:rPr>
          <w:rFonts w:ascii="Arial" w:hAnsi="Arial" w:cs="Arial"/>
          <w:sz w:val="22"/>
          <w:szCs w:val="22"/>
          <w:lang w:val="sr-Cyrl-RS"/>
        </w:rPr>
        <w:t>С обзиром да су ____________________ (</w:t>
      </w:r>
      <w:r w:rsidRPr="0045740D">
        <w:rPr>
          <w:rFonts w:ascii="Arial" w:hAnsi="Arial" w:cs="Arial"/>
          <w:i/>
          <w:sz w:val="22"/>
          <w:szCs w:val="22"/>
          <w:lang w:val="sr-Cyrl-RS"/>
        </w:rPr>
        <w:t>Понуђач</w:t>
      </w:r>
      <w:r w:rsidRPr="0045740D">
        <w:rPr>
          <w:rFonts w:ascii="Arial" w:hAnsi="Arial" w:cs="Arial"/>
          <w:sz w:val="22"/>
          <w:szCs w:val="22"/>
          <w:lang w:val="sr-Cyrl-RS"/>
        </w:rPr>
        <w:t>)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бр. _______  дана __.__.20____.год (у даљем тексту: Уговор) у вредности ____________________.</w:t>
      </w:r>
    </w:p>
    <w:p w:rsidR="0045740D" w:rsidRDefault="0045740D" w:rsidP="0045740D">
      <w:pPr>
        <w:spacing w:after="120"/>
        <w:jc w:val="both"/>
        <w:rPr>
          <w:rFonts w:ascii="Arial" w:hAnsi="Arial" w:cs="Arial"/>
          <w:sz w:val="22"/>
          <w:szCs w:val="22"/>
          <w:lang w:val="sr-Cyrl-RS"/>
        </w:rPr>
      </w:pPr>
      <w:r w:rsidRPr="0045740D">
        <w:rPr>
          <w:rFonts w:ascii="Arial" w:hAnsi="Arial" w:cs="Arial"/>
          <w:sz w:val="22"/>
          <w:szCs w:val="22"/>
          <w:lang w:val="sr-Cyrl-RS"/>
        </w:rPr>
        <w:t xml:space="preserve">Сходно закљученом Уговору, а у складу са условима из Конкурсне документације ЈН бр. </w:t>
      </w:r>
      <w:r>
        <w:rPr>
          <w:rFonts w:ascii="Arial" w:hAnsi="Arial" w:cs="Arial"/>
          <w:sz w:val="22"/>
          <w:szCs w:val="22"/>
          <w:lang w:val="sr-Cyrl-RS"/>
        </w:rPr>
        <w:t>59</w:t>
      </w:r>
      <w:r w:rsidRPr="0045740D">
        <w:rPr>
          <w:rFonts w:ascii="Arial" w:hAnsi="Arial" w:cs="Arial"/>
          <w:sz w:val="22"/>
          <w:szCs w:val="22"/>
          <w:lang w:val="sr-Cyrl-RS"/>
        </w:rPr>
        <w:t xml:space="preserve">/14/ДИКТ, Налогодавац се обавезао да прилоком потписивања Записника о </w:t>
      </w:r>
      <w:r w:rsidR="004613E7">
        <w:rPr>
          <w:rFonts w:ascii="Arial" w:hAnsi="Arial" w:cs="Arial"/>
          <w:sz w:val="22"/>
          <w:szCs w:val="22"/>
          <w:lang w:val="sr-Cyrl-RS"/>
        </w:rPr>
        <w:t>коначном</w:t>
      </w:r>
      <w:r w:rsidRPr="0045740D">
        <w:rPr>
          <w:rFonts w:ascii="Arial" w:hAnsi="Arial" w:cs="Arial"/>
          <w:sz w:val="22"/>
          <w:szCs w:val="22"/>
          <w:lang w:val="sr-Cyrl-RS"/>
        </w:rPr>
        <w:t xml:space="preserve"> пријему достави Кориснику гаранцију за отклањање грешака у гарантном року у износу од </w:t>
      </w:r>
      <w:r w:rsidRPr="0045740D">
        <w:rPr>
          <w:rFonts w:ascii="Arial" w:hAnsi="Arial" w:cs="Arial"/>
          <w:sz w:val="22"/>
          <w:szCs w:val="22"/>
        </w:rPr>
        <w:t>5</w:t>
      </w:r>
      <w:r w:rsidRPr="0045740D">
        <w:rPr>
          <w:rFonts w:ascii="Arial" w:hAnsi="Arial" w:cs="Arial"/>
          <w:sz w:val="22"/>
          <w:szCs w:val="22"/>
          <w:lang w:val="sr-Cyrl-RS"/>
        </w:rPr>
        <w:t>% вредности услуга и добара без</w:t>
      </w:r>
      <w:r w:rsidRPr="0045740D">
        <w:rPr>
          <w:rFonts w:ascii="Arial" w:hAnsi="Arial" w:cs="Arial"/>
          <w:color w:val="000000"/>
          <w:sz w:val="22"/>
          <w:szCs w:val="22"/>
          <w:lang w:val="sr-Cyrl-RS"/>
        </w:rPr>
        <w:t xml:space="preserve"> ПДВ која је наведена у ставу 1. члана 2. </w:t>
      </w:r>
      <w:r w:rsidRPr="0045740D">
        <w:rPr>
          <w:rFonts w:ascii="Arial" w:hAnsi="Arial" w:cs="Arial"/>
          <w:sz w:val="22"/>
          <w:szCs w:val="22"/>
          <w:lang w:val="sr-Cyrl-RS"/>
        </w:rPr>
        <w:t>Уговора.</w:t>
      </w:r>
    </w:p>
    <w:p w:rsidR="0045740D" w:rsidRPr="0045740D" w:rsidRDefault="0045740D" w:rsidP="0045740D">
      <w:pPr>
        <w:spacing w:after="120"/>
        <w:jc w:val="both"/>
        <w:rPr>
          <w:rFonts w:ascii="Arial" w:hAnsi="Arial" w:cs="Arial"/>
          <w:color w:val="000000"/>
          <w:sz w:val="22"/>
          <w:szCs w:val="22"/>
          <w:lang w:val="sr-Cyrl-RS" w:eastAsia="sr-Latn-CS"/>
        </w:rPr>
      </w:pPr>
      <w:r w:rsidRPr="0045740D">
        <w:rPr>
          <w:rFonts w:ascii="Arial" w:hAnsi="Arial" w:cs="Arial"/>
          <w:sz w:val="22"/>
          <w:szCs w:val="22"/>
          <w:lang w:val="sr-Cyrl-RS"/>
        </w:rPr>
        <w:t>На захтев Налогодавца, ми __________________________ (</w:t>
      </w:r>
      <w:r w:rsidRPr="0045740D">
        <w:rPr>
          <w:rFonts w:ascii="Arial" w:hAnsi="Arial" w:cs="Arial"/>
          <w:i/>
          <w:sz w:val="22"/>
          <w:szCs w:val="22"/>
          <w:lang w:val="sr-Cyrl-RS"/>
        </w:rPr>
        <w:t>банка гарант</w:t>
      </w:r>
      <w:r w:rsidRPr="0045740D">
        <w:rPr>
          <w:rFonts w:ascii="Arial" w:hAnsi="Arial" w:cs="Arial"/>
          <w:sz w:val="22"/>
          <w:szCs w:val="22"/>
          <w:lang w:val="sr-Cyrl-RS"/>
        </w:rPr>
        <w:t>),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w:t>
      </w:r>
      <w:r>
        <w:rPr>
          <w:rFonts w:ascii="Arial" w:hAnsi="Arial" w:cs="Arial"/>
          <w:sz w:val="22"/>
          <w:szCs w:val="22"/>
          <w:lang w:val="sr-Cyrl-RS"/>
        </w:rPr>
        <w:t xml:space="preserve"> </w:t>
      </w:r>
      <w:r w:rsidRPr="0045740D">
        <w:rPr>
          <w:rFonts w:ascii="Arial" w:hAnsi="Arial" w:cs="Arial"/>
          <w:color w:val="000000"/>
          <w:sz w:val="22"/>
          <w:szCs w:val="22"/>
          <w:lang w:val="sr-Cyrl-RS" w:eastAsia="sr-Latn-CS"/>
        </w:rPr>
        <w:t>___________,__</w:t>
      </w:r>
      <w:r>
        <w:rPr>
          <w:rFonts w:ascii="Arial" w:hAnsi="Arial" w:cs="Arial"/>
          <w:color w:val="000000"/>
          <w:sz w:val="22"/>
          <w:szCs w:val="22"/>
          <w:lang w:val="sr-Cyrl-RS" w:eastAsia="sr-Latn-CS"/>
        </w:rPr>
        <w:t xml:space="preserve"> </w:t>
      </w:r>
      <w:r w:rsidRPr="0045740D">
        <w:rPr>
          <w:rFonts w:ascii="Arial" w:hAnsi="Arial" w:cs="Arial"/>
          <w:color w:val="000000"/>
          <w:sz w:val="22"/>
          <w:szCs w:val="22"/>
          <w:lang w:val="sr-Cyrl-RS" w:eastAsia="sr-Latn-CS"/>
        </w:rPr>
        <w:t xml:space="preserve">(словима: _________________________________________) </w:t>
      </w:r>
    </w:p>
    <w:p w:rsidR="0045740D" w:rsidRDefault="0045740D" w:rsidP="0045740D">
      <w:pPr>
        <w:spacing w:after="120"/>
        <w:jc w:val="both"/>
        <w:rPr>
          <w:rFonts w:ascii="Arial" w:hAnsi="Arial" w:cs="Arial"/>
          <w:color w:val="000000"/>
          <w:sz w:val="22"/>
          <w:szCs w:val="22"/>
          <w:lang w:val="sr-Cyrl-RS" w:eastAsia="sr-Latn-CS"/>
        </w:rPr>
      </w:pPr>
      <w:r w:rsidRPr="0045740D">
        <w:rPr>
          <w:rFonts w:ascii="Arial" w:hAnsi="Arial" w:cs="Arial"/>
          <w:color w:val="000000"/>
          <w:sz w:val="22"/>
          <w:szCs w:val="22"/>
          <w:lang w:val="sr-Cyrl-RS" w:eastAsia="sr-Latn-CS"/>
        </w:rPr>
        <w:t xml:space="preserve">по пријему вашег првог позива у писаној форми и ваше писмене изјаве у којој се наводи да Налогодавац гаранције </w:t>
      </w:r>
      <w:r w:rsidRPr="0045740D">
        <w:rPr>
          <w:rFonts w:ascii="Arial" w:hAnsi="Arial" w:cs="Arial"/>
          <w:color w:val="000000"/>
          <w:sz w:val="22"/>
          <w:szCs w:val="22"/>
          <w:u w:val="single"/>
          <w:lang w:val="sr-Cyrl-RS" w:eastAsia="sr-Latn-CS"/>
        </w:rPr>
        <w:t xml:space="preserve">            (</w:t>
      </w:r>
      <w:r w:rsidRPr="0045740D">
        <w:rPr>
          <w:rFonts w:ascii="Arial" w:hAnsi="Arial" w:cs="Arial"/>
          <w:i/>
          <w:color w:val="000000"/>
          <w:sz w:val="22"/>
          <w:szCs w:val="22"/>
          <w:u w:val="single"/>
          <w:lang w:val="sr-Cyrl-RS" w:eastAsia="sr-Latn-CS"/>
        </w:rPr>
        <w:t>Унети име Налогодавца</w:t>
      </w:r>
      <w:r w:rsidRPr="0045740D">
        <w:rPr>
          <w:rFonts w:ascii="Arial" w:hAnsi="Arial" w:cs="Arial"/>
          <w:color w:val="000000"/>
          <w:sz w:val="22"/>
          <w:szCs w:val="22"/>
          <w:u w:val="single"/>
          <w:lang w:val="sr-Cyrl-RS" w:eastAsia="sr-Latn-CS"/>
        </w:rPr>
        <w:t xml:space="preserve">)        </w:t>
      </w:r>
      <w:r w:rsidRPr="0045740D">
        <w:rPr>
          <w:rFonts w:ascii="Arial" w:hAnsi="Arial" w:cs="Arial"/>
          <w:color w:val="000000"/>
          <w:sz w:val="22"/>
          <w:szCs w:val="22"/>
          <w:lang w:val="sr-Cyrl-RS" w:eastAsia="sr-Latn-CS"/>
        </w:rPr>
        <w:t xml:space="preserve"> није извршио своје обавезе према Уговору, за </w:t>
      </w:r>
      <w:r w:rsidRPr="0045740D">
        <w:rPr>
          <w:rFonts w:ascii="Arial" w:hAnsi="Arial" w:cs="Arial"/>
          <w:sz w:val="22"/>
          <w:szCs w:val="22"/>
          <w:lang w:val="sr-Cyrl-RS"/>
        </w:rPr>
        <w:t>отклањање грешака у гарантном року</w:t>
      </w:r>
      <w:r w:rsidRPr="0045740D">
        <w:rPr>
          <w:rFonts w:ascii="Arial" w:hAnsi="Arial" w:cs="Arial"/>
          <w:color w:val="000000"/>
          <w:sz w:val="22"/>
          <w:szCs w:val="22"/>
          <w:lang w:val="sr-Cyrl-RS" w:eastAsia="sr-Latn-CS"/>
        </w:rPr>
        <w:t>.</w:t>
      </w:r>
    </w:p>
    <w:p w:rsidR="0045740D" w:rsidRDefault="0045740D" w:rsidP="0045740D">
      <w:pPr>
        <w:spacing w:after="120"/>
        <w:jc w:val="both"/>
        <w:rPr>
          <w:rFonts w:ascii="Arial" w:hAnsi="Arial" w:cs="Arial"/>
          <w:sz w:val="22"/>
          <w:szCs w:val="22"/>
          <w:lang w:val="sr-Cyrl-RS"/>
        </w:rPr>
      </w:pPr>
      <w:r w:rsidRPr="0045740D">
        <w:rPr>
          <w:rFonts w:ascii="Arial" w:hAnsi="Arial" w:cs="Arial"/>
          <w:sz w:val="22"/>
          <w:szCs w:val="22"/>
          <w:lang w:val="sr-Cyrl-RS"/>
        </w:rPr>
        <w:t>Горе наведени позив и изјава морају бити оверени Вашим печатом и потписани од стране овлашћеног (овлашћених) лица Вашег предузећа.</w:t>
      </w:r>
    </w:p>
    <w:p w:rsidR="0045740D" w:rsidRDefault="0045740D" w:rsidP="0045740D">
      <w:pPr>
        <w:spacing w:after="120"/>
        <w:jc w:val="both"/>
        <w:rPr>
          <w:rFonts w:ascii="Arial" w:hAnsi="Arial" w:cs="Arial"/>
          <w:sz w:val="22"/>
          <w:szCs w:val="22"/>
          <w:lang w:val="sr-Cyrl-RS"/>
        </w:rPr>
      </w:pPr>
      <w:r w:rsidRPr="0045740D">
        <w:rPr>
          <w:rFonts w:ascii="Arial" w:hAnsi="Arial" w:cs="Arial"/>
          <w:sz w:val="22"/>
          <w:szCs w:val="22"/>
          <w:lang w:val="sr-Cyrl-RS"/>
        </w:rPr>
        <w:t xml:space="preserve">Рок важности ове гаранције је 1 година плус 5 (пет) дана  дуже од датума Записника о </w:t>
      </w:r>
      <w:r w:rsidR="004613E7">
        <w:rPr>
          <w:rFonts w:ascii="Arial" w:hAnsi="Arial" w:cs="Arial"/>
          <w:sz w:val="22"/>
          <w:szCs w:val="22"/>
          <w:lang w:val="sr-Cyrl-RS"/>
        </w:rPr>
        <w:t>коначном</w:t>
      </w:r>
      <w:r w:rsidRPr="0045740D">
        <w:rPr>
          <w:rFonts w:ascii="Arial" w:hAnsi="Arial" w:cs="Arial"/>
          <w:sz w:val="22"/>
          <w:szCs w:val="22"/>
          <w:lang w:val="sr-Cyrl-RS"/>
        </w:rPr>
        <w:t xml:space="preserve"> пријему, и сви Ваши позиви на наплату по овој гаранцији морају стићи закључно са тим датумом.</w:t>
      </w:r>
    </w:p>
    <w:p w:rsidR="0045740D" w:rsidRDefault="0045740D" w:rsidP="0045740D">
      <w:pPr>
        <w:spacing w:after="120"/>
        <w:jc w:val="both"/>
        <w:rPr>
          <w:rFonts w:ascii="Arial" w:hAnsi="Arial" w:cs="Arial"/>
          <w:sz w:val="22"/>
          <w:szCs w:val="22"/>
          <w:lang w:val="sr-Cyrl-RS"/>
        </w:rPr>
      </w:pPr>
      <w:r w:rsidRPr="0045740D">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5740D" w:rsidRDefault="0045740D" w:rsidP="0045740D">
      <w:pPr>
        <w:spacing w:after="120"/>
        <w:jc w:val="both"/>
        <w:rPr>
          <w:rFonts w:ascii="Arial" w:hAnsi="Arial" w:cs="Arial"/>
          <w:sz w:val="22"/>
          <w:szCs w:val="22"/>
          <w:lang w:val="sr-Cyrl-RS"/>
        </w:rPr>
      </w:pPr>
      <w:r w:rsidRPr="0045740D">
        <w:rPr>
          <w:rFonts w:ascii="Arial" w:hAnsi="Arial" w:cs="Arial"/>
          <w:sz w:val="22"/>
          <w:szCs w:val="22"/>
          <w:lang w:val="sr-Cyrl-R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45740D" w:rsidRPr="0045740D" w:rsidRDefault="0045740D" w:rsidP="0045740D">
      <w:pPr>
        <w:spacing w:after="120"/>
        <w:jc w:val="both"/>
        <w:rPr>
          <w:rFonts w:ascii="Arial" w:hAnsi="Arial" w:cs="Arial"/>
          <w:bCs/>
          <w:color w:val="000000"/>
          <w:sz w:val="22"/>
          <w:szCs w:val="22"/>
          <w:u w:val="single"/>
          <w:lang w:val="sr-Cyrl-RS" w:eastAsia="sr-Latn-CS"/>
        </w:rPr>
      </w:pPr>
      <w:r w:rsidRPr="0045740D">
        <w:rPr>
          <w:rFonts w:ascii="Arial" w:hAnsi="Arial" w:cs="Arial"/>
          <w:sz w:val="22"/>
          <w:szCs w:val="22"/>
          <w:lang w:val="sr-Cyrl-RS"/>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45740D" w:rsidRPr="0045740D" w:rsidRDefault="0045740D" w:rsidP="0045740D">
      <w:pPr>
        <w:rPr>
          <w:rFonts w:ascii="Arial" w:hAnsi="Arial" w:cs="Arial"/>
          <w:bCs/>
          <w:color w:val="000000"/>
          <w:sz w:val="22"/>
          <w:szCs w:val="22"/>
          <w:u w:val="single"/>
          <w:lang w:val="sr-Cyrl-RS" w:eastAsia="sr-Latn-CS"/>
        </w:rPr>
      </w:pPr>
    </w:p>
    <w:p w:rsidR="0045740D" w:rsidRPr="0045740D" w:rsidRDefault="0045740D" w:rsidP="0045740D">
      <w:pPr>
        <w:rPr>
          <w:rFonts w:ascii="Arial" w:hAnsi="Arial" w:cs="Arial"/>
          <w:color w:val="000000"/>
          <w:sz w:val="22"/>
          <w:szCs w:val="22"/>
          <w:lang w:val="sr-Cyrl-RS" w:eastAsia="sr-Latn-CS"/>
        </w:rPr>
      </w:pPr>
      <w:r w:rsidRPr="0045740D">
        <w:rPr>
          <w:rFonts w:ascii="Arial" w:hAnsi="Arial" w:cs="Arial"/>
          <w:color w:val="000000"/>
          <w:sz w:val="22"/>
          <w:szCs w:val="22"/>
          <w:u w:val="single"/>
          <w:lang w:val="sr-Cyrl-RS" w:eastAsia="sr-Latn-CS"/>
        </w:rPr>
        <w:t xml:space="preserve">               (</w:t>
      </w:r>
      <w:r w:rsidRPr="0045740D">
        <w:rPr>
          <w:rFonts w:ascii="Arial" w:hAnsi="Arial" w:cs="Arial"/>
          <w:i/>
          <w:color w:val="000000"/>
          <w:sz w:val="22"/>
          <w:szCs w:val="22"/>
          <w:u w:val="single"/>
          <w:lang w:val="sr-Cyrl-RS" w:eastAsia="sr-Latn-CS"/>
        </w:rPr>
        <w:t>Унети име Банке)</w:t>
      </w:r>
      <w:r w:rsidRPr="0045740D">
        <w:rPr>
          <w:rFonts w:ascii="Arial" w:hAnsi="Arial" w:cs="Arial"/>
          <w:color w:val="000000"/>
          <w:sz w:val="22"/>
          <w:szCs w:val="22"/>
          <w:lang w:val="sr-Cyrl-RS" w:eastAsia="sr-Latn-CS"/>
        </w:rPr>
        <w:t xml:space="preserve">_____________  </w:t>
      </w:r>
    </w:p>
    <w:p w:rsidR="0045740D" w:rsidRPr="0045740D" w:rsidRDefault="0045740D" w:rsidP="0045740D">
      <w:pPr>
        <w:rPr>
          <w:rFonts w:ascii="Arial" w:hAnsi="Arial" w:cs="Arial"/>
          <w:color w:val="000000"/>
          <w:sz w:val="22"/>
          <w:szCs w:val="22"/>
          <w:lang w:val="sr-Cyrl-RS" w:eastAsia="sr-Latn-CS"/>
        </w:rPr>
      </w:pPr>
    </w:p>
    <w:p w:rsidR="0045740D" w:rsidRPr="0045740D" w:rsidRDefault="0045740D" w:rsidP="0045740D">
      <w:pPr>
        <w:rPr>
          <w:rFonts w:ascii="Arial" w:hAnsi="Arial" w:cs="Arial"/>
          <w:color w:val="000000"/>
          <w:sz w:val="22"/>
          <w:szCs w:val="22"/>
          <w:lang w:val="sr-Cyrl-RS" w:eastAsia="sr-Latn-CS"/>
        </w:rPr>
      </w:pPr>
    </w:p>
    <w:p w:rsidR="0045740D" w:rsidRPr="0045740D" w:rsidRDefault="0045740D" w:rsidP="0045740D">
      <w:pPr>
        <w:rPr>
          <w:rFonts w:ascii="Arial" w:hAnsi="Arial" w:cs="Arial"/>
          <w:color w:val="000000"/>
          <w:sz w:val="22"/>
          <w:szCs w:val="22"/>
          <w:lang w:val="sr-Cyrl-RS" w:eastAsia="sr-Latn-CS"/>
        </w:rPr>
      </w:pPr>
      <w:r w:rsidRPr="0045740D">
        <w:rPr>
          <w:rFonts w:ascii="Arial" w:hAnsi="Arial" w:cs="Arial"/>
          <w:color w:val="000000"/>
          <w:sz w:val="22"/>
          <w:szCs w:val="22"/>
          <w:lang w:val="sr-Cyrl-RS" w:eastAsia="sr-Latn-CS"/>
        </w:rPr>
        <w:t>________________________________________________________________</w:t>
      </w:r>
    </w:p>
    <w:p w:rsidR="0045740D" w:rsidRPr="0045740D" w:rsidRDefault="0045740D" w:rsidP="0045740D">
      <w:pPr>
        <w:rPr>
          <w:rFonts w:ascii="Arial" w:hAnsi="Arial" w:cs="Arial"/>
          <w:color w:val="000000"/>
          <w:sz w:val="22"/>
          <w:szCs w:val="22"/>
          <w:lang w:val="sr-Cyrl-RS" w:eastAsia="sr-Latn-CS"/>
        </w:rPr>
      </w:pPr>
      <w:r w:rsidRPr="0045740D">
        <w:rPr>
          <w:rFonts w:ascii="Arial" w:hAnsi="Arial" w:cs="Arial"/>
          <w:color w:val="000000"/>
          <w:sz w:val="22"/>
          <w:szCs w:val="22"/>
          <w:lang w:val="sr-Cyrl-RS" w:eastAsia="sr-Latn-CS"/>
        </w:rPr>
        <w:t>(</w:t>
      </w:r>
      <w:r w:rsidRPr="0045740D">
        <w:rPr>
          <w:rFonts w:ascii="Arial" w:hAnsi="Arial" w:cs="Arial"/>
          <w:i/>
          <w:color w:val="000000"/>
          <w:sz w:val="22"/>
          <w:szCs w:val="22"/>
          <w:lang w:val="sr-Cyrl-RS" w:eastAsia="sr-Latn-CS"/>
        </w:rPr>
        <w:t>Одговорно лице Банке</w:t>
      </w:r>
      <w:r w:rsidRPr="0045740D">
        <w:rPr>
          <w:rFonts w:ascii="Arial" w:hAnsi="Arial" w:cs="Arial"/>
          <w:color w:val="000000"/>
          <w:sz w:val="22"/>
          <w:szCs w:val="22"/>
          <w:lang w:val="sr-Cyrl-RS" w:eastAsia="sr-Latn-CS"/>
        </w:rPr>
        <w:t>)</w:t>
      </w:r>
      <w:r w:rsidRPr="0045740D">
        <w:rPr>
          <w:rFonts w:ascii="Arial" w:hAnsi="Arial" w:cs="Arial"/>
          <w:color w:val="000000"/>
          <w:sz w:val="22"/>
          <w:szCs w:val="22"/>
          <w:lang w:val="sr-Cyrl-RS" w:eastAsia="sr-Latn-CS"/>
        </w:rPr>
        <w:tab/>
      </w:r>
      <w:r w:rsidRPr="0045740D">
        <w:rPr>
          <w:rFonts w:ascii="Arial" w:hAnsi="Arial" w:cs="Arial"/>
          <w:color w:val="000000"/>
          <w:sz w:val="22"/>
          <w:szCs w:val="22"/>
          <w:lang w:val="sr-Cyrl-RS" w:eastAsia="sr-Latn-CS"/>
        </w:rPr>
        <w:tab/>
      </w:r>
      <w:r w:rsidRPr="0045740D">
        <w:rPr>
          <w:rFonts w:ascii="Arial" w:hAnsi="Arial" w:cs="Arial"/>
          <w:color w:val="000000"/>
          <w:sz w:val="22"/>
          <w:szCs w:val="22"/>
          <w:lang w:val="sr-Cyrl-RS" w:eastAsia="sr-Latn-CS"/>
        </w:rPr>
        <w:tab/>
      </w:r>
      <w:r w:rsidRPr="0045740D">
        <w:rPr>
          <w:rFonts w:ascii="Arial" w:hAnsi="Arial" w:cs="Arial"/>
          <w:color w:val="000000"/>
          <w:sz w:val="22"/>
          <w:szCs w:val="22"/>
          <w:lang w:val="sr-Cyrl-RS" w:eastAsia="sr-Latn-CS"/>
        </w:rPr>
        <w:tab/>
        <w:t xml:space="preserve">            (</w:t>
      </w:r>
      <w:r w:rsidRPr="0045740D">
        <w:rPr>
          <w:rFonts w:ascii="Arial" w:hAnsi="Arial" w:cs="Arial"/>
          <w:i/>
          <w:color w:val="000000"/>
          <w:sz w:val="22"/>
          <w:szCs w:val="22"/>
          <w:lang w:val="sr-Cyrl-RS" w:eastAsia="sr-Latn-CS"/>
        </w:rPr>
        <w:t>Одговорно лице Банке</w:t>
      </w:r>
      <w:r w:rsidRPr="0045740D">
        <w:rPr>
          <w:rFonts w:ascii="Arial" w:hAnsi="Arial" w:cs="Arial"/>
          <w:color w:val="000000"/>
          <w:sz w:val="22"/>
          <w:szCs w:val="22"/>
          <w:lang w:val="sr-Cyrl-RS" w:eastAsia="sr-Latn-CS"/>
        </w:rPr>
        <w:t>)</w:t>
      </w:r>
    </w:p>
    <w:p w:rsidR="0045740D" w:rsidRPr="0045740D" w:rsidRDefault="0045740D" w:rsidP="0045740D">
      <w:pPr>
        <w:rPr>
          <w:rFonts w:ascii="Arial" w:hAnsi="Arial" w:cs="Arial"/>
          <w:i/>
          <w:color w:val="000000"/>
          <w:sz w:val="22"/>
          <w:szCs w:val="22"/>
          <w:lang w:val="sr-Cyrl-RS" w:eastAsia="sr-Latn-CS"/>
        </w:rPr>
      </w:pPr>
    </w:p>
    <w:p w:rsidR="0045740D" w:rsidRPr="0045740D" w:rsidRDefault="0045740D" w:rsidP="0045740D">
      <w:pPr>
        <w:rPr>
          <w:rFonts w:ascii="Arial" w:hAnsi="Arial" w:cs="Arial"/>
          <w:sz w:val="20"/>
          <w:lang w:val="sr-Cyrl-RS"/>
        </w:rPr>
      </w:pPr>
      <w:r w:rsidRPr="0045740D">
        <w:rPr>
          <w:rFonts w:ascii="Arial" w:hAnsi="Arial" w:cs="Arial"/>
          <w:i/>
          <w:color w:val="000000"/>
          <w:sz w:val="20"/>
          <w:lang w:val="sr-Cyrl-RS" w:eastAsia="sr-Latn-CS"/>
        </w:rPr>
        <w:t>НАПОМЕНА: У случају да Понуђач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sectPr w:rsidR="0045740D" w:rsidRPr="0045740D" w:rsidSect="009F488D">
      <w:footerReference w:type="even" r:id="rId47"/>
      <w:footerReference w:type="default" r:id="rId48"/>
      <w:footnotePr>
        <w:pos w:val="beneathText"/>
      </w:footnotePr>
      <w:pgSz w:w="11905" w:h="16837" w:code="9"/>
      <w:pgMar w:top="902" w:right="1418" w:bottom="1418" w:left="1418" w:header="709"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782" w:rsidRDefault="00DC2782" w:rsidP="00392CB5">
      <w:r>
        <w:separator/>
      </w:r>
    </w:p>
    <w:p w:rsidR="00DC2782" w:rsidRDefault="00DC2782"/>
  </w:endnote>
  <w:endnote w:type="continuationSeparator" w:id="0">
    <w:p w:rsidR="00DC2782" w:rsidRDefault="00DC2782" w:rsidP="00392CB5">
      <w:r>
        <w:continuationSeparator/>
      </w:r>
    </w:p>
    <w:p w:rsidR="00DC2782" w:rsidRDefault="00DC2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EE"/>
    <w:family w:val="auto"/>
    <w:pitch w:val="variable"/>
  </w:font>
  <w:font w:name="Siemens Sans">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 w:name="TimesNewRomanPS-BoldMT">
    <w:altName w:val="Times New Roman"/>
    <w:charset w:val="EE"/>
    <w:family w:val="auto"/>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F9A" w:rsidRPr="004C7F28" w:rsidRDefault="000E6F9A" w:rsidP="004C7F28">
    <w:pPr>
      <w:pStyle w:val="Footer"/>
      <w:tabs>
        <w:tab w:val="clear" w:pos="4320"/>
        <w:tab w:val="clear" w:pos="8640"/>
      </w:tabs>
      <w:rPr>
        <w:rFonts w:ascii="Arial" w:hAnsi="Arial" w:cs="Arial"/>
        <w:sz w:val="22"/>
        <w:szCs w:val="22"/>
      </w:rPr>
    </w:pPr>
    <w:r w:rsidRPr="004C7F28">
      <w:rPr>
        <w:rFonts w:ascii="Arial" w:hAnsi="Arial" w:cs="Arial"/>
        <w:noProof/>
        <w:sz w:val="22"/>
        <w:szCs w:val="22"/>
        <w:lang w:val="en-US" w:eastAsia="en-US"/>
      </w:rPr>
      <mc:AlternateContent>
        <mc:Choice Requires="wps">
          <w:drawing>
            <wp:anchor distT="4294967291" distB="4294967291" distL="114300" distR="114300" simplePos="0" relativeHeight="251662336" behindDoc="0" locked="0" layoutInCell="1" allowOverlap="1" wp14:anchorId="523CFADD" wp14:editId="0870DB10">
              <wp:simplePos x="0" y="0"/>
              <wp:positionH relativeFrom="column">
                <wp:posOffset>0</wp:posOffset>
              </wp:positionH>
              <wp:positionV relativeFrom="paragraph">
                <wp:posOffset>-46800</wp:posOffset>
              </wp:positionV>
              <wp:extent cx="5769610" cy="0"/>
              <wp:effectExtent l="0" t="0" r="2159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A6CD8" id="Line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pt" to="454.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Nq/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H0abaYZS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"/>
          </w:pict>
        </mc:Fallback>
      </mc:AlternateContent>
    </w:r>
    <w:r w:rsidRPr="004C7F28">
      <w:rPr>
        <w:rFonts w:ascii="Arial" w:hAnsi="Arial" w:cs="Arial"/>
        <w:sz w:val="22"/>
        <w:szCs w:val="22"/>
      </w:rPr>
      <w:t xml:space="preserve">Конкурсна документација </w:t>
    </w:r>
    <w:r w:rsidRPr="004C7F28">
      <w:rPr>
        <w:rFonts w:ascii="Arial" w:hAnsi="Arial" w:cs="Arial"/>
        <w:sz w:val="22"/>
        <w:szCs w:val="22"/>
        <w:lang w:val="en-US"/>
      </w:rPr>
      <w:t>-</w:t>
    </w:r>
    <w:r w:rsidRPr="004C7F28">
      <w:rPr>
        <w:rFonts w:ascii="Arial" w:hAnsi="Arial" w:cs="Arial"/>
        <w:sz w:val="22"/>
        <w:szCs w:val="22"/>
        <w:lang w:val="sr-Latn-CS"/>
      </w:rPr>
      <w:t xml:space="preserve"> Јавна набавка </w:t>
    </w:r>
    <w:r w:rsidRPr="004C7F28">
      <w:rPr>
        <w:rFonts w:ascii="Arial" w:hAnsi="Arial" w:cs="Arial"/>
        <w:sz w:val="22"/>
        <w:szCs w:val="22"/>
      </w:rPr>
      <w:t>59/14</w:t>
    </w:r>
    <w:r w:rsidRPr="004C7F28">
      <w:rPr>
        <w:rFonts w:ascii="Arial" w:hAnsi="Arial" w:cs="Arial"/>
        <w:sz w:val="22"/>
        <w:szCs w:val="22"/>
        <w:lang w:val="sr-Latn-CS"/>
      </w:rPr>
      <w:t>/</w:t>
    </w:r>
    <w:r w:rsidRPr="004C7F28">
      <w:rPr>
        <w:rFonts w:ascii="Arial" w:hAnsi="Arial" w:cs="Arial"/>
        <w:sz w:val="22"/>
        <w:szCs w:val="22"/>
      </w:rPr>
      <w:t>ДИКТ</w:t>
    </w:r>
    <w:r w:rsidRPr="004C7F28">
      <w:rPr>
        <w:rFonts w:ascii="Arial" w:hAnsi="Arial" w:cs="Arial"/>
        <w:sz w:val="22"/>
        <w:szCs w:val="22"/>
        <w:lang w:val="en-US"/>
      </w:rPr>
      <w:t xml:space="preserve">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sr-Cyrl-RS"/>
      </w:rPr>
      <w:t xml:space="preserve">           </w:t>
    </w:r>
    <w:r>
      <w:rPr>
        <w:rFonts w:ascii="Arial" w:hAnsi="Arial" w:cs="Arial"/>
        <w:sz w:val="22"/>
        <w:szCs w:val="22"/>
        <w:lang w:val="en-US"/>
      </w:rPr>
      <w:tab/>
    </w:r>
    <w:r>
      <w:rPr>
        <w:rFonts w:ascii="Arial" w:hAnsi="Arial" w:cs="Arial"/>
        <w:sz w:val="22"/>
        <w:szCs w:val="22"/>
        <w:lang w:val="sr-Cyrl-RS"/>
      </w:rPr>
      <w:t xml:space="preserve">       </w:t>
    </w:r>
    <w:r w:rsidRPr="004C7F28">
      <w:rPr>
        <w:rFonts w:ascii="Arial" w:hAnsi="Arial" w:cs="Arial"/>
        <w:bCs/>
        <w:sz w:val="22"/>
        <w:szCs w:val="22"/>
      </w:rPr>
      <w:fldChar w:fldCharType="begin"/>
    </w:r>
    <w:r w:rsidRPr="004C7F28">
      <w:rPr>
        <w:rFonts w:ascii="Arial" w:hAnsi="Arial" w:cs="Arial"/>
        <w:bCs/>
        <w:sz w:val="22"/>
        <w:szCs w:val="22"/>
      </w:rPr>
      <w:instrText xml:space="preserve"> PAGE </w:instrText>
    </w:r>
    <w:r w:rsidRPr="004C7F28">
      <w:rPr>
        <w:rFonts w:ascii="Arial" w:hAnsi="Arial" w:cs="Arial"/>
        <w:bCs/>
        <w:sz w:val="22"/>
        <w:szCs w:val="22"/>
      </w:rPr>
      <w:fldChar w:fldCharType="separate"/>
    </w:r>
    <w:r w:rsidR="006E7CD3">
      <w:rPr>
        <w:rFonts w:ascii="Arial" w:hAnsi="Arial" w:cs="Arial"/>
        <w:bCs/>
        <w:noProof/>
        <w:sz w:val="22"/>
        <w:szCs w:val="22"/>
      </w:rPr>
      <w:t>29</w:t>
    </w:r>
    <w:r w:rsidRPr="004C7F28">
      <w:rPr>
        <w:rFonts w:ascii="Arial" w:hAnsi="Arial" w:cs="Arial"/>
        <w:bCs/>
        <w:sz w:val="22"/>
        <w:szCs w:val="22"/>
      </w:rPr>
      <w:fldChar w:fldCharType="end"/>
    </w:r>
    <w:r w:rsidRPr="004C7F28">
      <w:rPr>
        <w:rFonts w:ascii="Arial" w:hAnsi="Arial" w:cs="Arial"/>
        <w:sz w:val="22"/>
        <w:szCs w:val="22"/>
      </w:rPr>
      <w:t xml:space="preserve"> о</w:t>
    </w:r>
    <w:r w:rsidRPr="004C7F28">
      <w:rPr>
        <w:rFonts w:ascii="Arial" w:hAnsi="Arial" w:cs="Arial"/>
        <w:sz w:val="22"/>
        <w:szCs w:val="22"/>
        <w:lang w:val="en-US"/>
      </w:rPr>
      <w:t>д</w:t>
    </w:r>
    <w:r w:rsidRPr="004C7F28">
      <w:rPr>
        <w:rFonts w:ascii="Arial" w:hAnsi="Arial" w:cs="Arial"/>
        <w:sz w:val="22"/>
        <w:szCs w:val="22"/>
      </w:rPr>
      <w:t xml:space="preserve"> </w:t>
    </w:r>
    <w:r w:rsidRPr="004C7F28">
      <w:rPr>
        <w:rFonts w:ascii="Arial" w:hAnsi="Arial" w:cs="Arial"/>
        <w:bCs/>
        <w:sz w:val="22"/>
        <w:szCs w:val="22"/>
      </w:rPr>
      <w:fldChar w:fldCharType="begin"/>
    </w:r>
    <w:r w:rsidRPr="004C7F28">
      <w:rPr>
        <w:rFonts w:ascii="Arial" w:hAnsi="Arial" w:cs="Arial"/>
        <w:bCs/>
        <w:sz w:val="22"/>
        <w:szCs w:val="22"/>
      </w:rPr>
      <w:instrText xml:space="preserve"> NUMPAGES  </w:instrText>
    </w:r>
    <w:r w:rsidRPr="004C7F28">
      <w:rPr>
        <w:rFonts w:ascii="Arial" w:hAnsi="Arial" w:cs="Arial"/>
        <w:bCs/>
        <w:sz w:val="22"/>
        <w:szCs w:val="22"/>
      </w:rPr>
      <w:fldChar w:fldCharType="separate"/>
    </w:r>
    <w:r w:rsidR="006E7CD3">
      <w:rPr>
        <w:rFonts w:ascii="Arial" w:hAnsi="Arial" w:cs="Arial"/>
        <w:bCs/>
        <w:noProof/>
        <w:sz w:val="22"/>
        <w:szCs w:val="22"/>
      </w:rPr>
      <w:t>70</w:t>
    </w:r>
    <w:r w:rsidRPr="004C7F28">
      <w:rPr>
        <w:rFonts w:ascii="Arial" w:hAnsi="Arial"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F9A" w:rsidRDefault="000E6F9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6F9A" w:rsidRDefault="000E6F9A" w:rsidP="00841BE7">
    <w:pPr>
      <w:pStyle w:val="Footer"/>
      <w:ind w:right="360"/>
    </w:pPr>
  </w:p>
  <w:p w:rsidR="000E6F9A" w:rsidRDefault="000E6F9A" w:rsidP="00F73042"/>
  <w:p w:rsidR="000E6F9A" w:rsidRDefault="000E6F9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F9A" w:rsidRPr="00247C63" w:rsidRDefault="000E6F9A" w:rsidP="00DB5ACB">
    <w:pPr>
      <w:pStyle w:val="Footer"/>
      <w:rPr>
        <w:rFonts w:ascii="Arial" w:hAnsi="Arial" w:cs="Arial"/>
        <w:sz w:val="22"/>
        <w:szCs w:val="22"/>
      </w:rPr>
    </w:pPr>
    <w:r w:rsidRPr="00247C63">
      <w:rPr>
        <w:rFonts w:ascii="Arial" w:hAnsi="Arial" w:cs="Arial"/>
        <w:noProof/>
        <w:sz w:val="22"/>
        <w:szCs w:val="22"/>
        <w:lang w:val="en-US" w:eastAsia="en-US"/>
      </w:rPr>
      <mc:AlternateContent>
        <mc:Choice Requires="wps">
          <w:drawing>
            <wp:anchor distT="4294967291" distB="4294967291" distL="114300" distR="114300" simplePos="0" relativeHeight="251664384" behindDoc="0" locked="0" layoutInCell="1" allowOverlap="1" wp14:anchorId="08539770" wp14:editId="09E55EA9">
              <wp:simplePos x="0" y="0"/>
              <wp:positionH relativeFrom="column">
                <wp:posOffset>0</wp:posOffset>
              </wp:positionH>
              <wp:positionV relativeFrom="paragraph">
                <wp:posOffset>-32858</wp:posOffset>
              </wp:positionV>
              <wp:extent cx="5769610" cy="0"/>
              <wp:effectExtent l="0" t="0" r="21590" b="1905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B2B96" id="Line 6"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6pt" to="454.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uEG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"/>
          </w:pict>
        </mc:Fallback>
      </mc:AlternateContent>
    </w:r>
    <w:r w:rsidRPr="00247C63">
      <w:rPr>
        <w:rFonts w:ascii="Arial" w:hAnsi="Arial" w:cs="Arial"/>
        <w:sz w:val="22"/>
        <w:szCs w:val="22"/>
      </w:rPr>
      <w:t xml:space="preserve">Конкурсна документација </w:t>
    </w:r>
    <w:r w:rsidRPr="00247C63">
      <w:rPr>
        <w:rFonts w:ascii="Arial" w:hAnsi="Arial" w:cs="Arial"/>
        <w:sz w:val="22"/>
        <w:szCs w:val="22"/>
        <w:lang w:val="sr-Cyrl-RS"/>
      </w:rPr>
      <w:t xml:space="preserve">- </w:t>
    </w:r>
    <w:r w:rsidRPr="00247C63">
      <w:rPr>
        <w:rFonts w:ascii="Arial" w:hAnsi="Arial" w:cs="Arial"/>
        <w:sz w:val="22"/>
        <w:szCs w:val="22"/>
        <w:lang w:val="sr-Latn-CS"/>
      </w:rPr>
      <w:t xml:space="preserve">Јавна набавка </w:t>
    </w:r>
    <w:r w:rsidRPr="00247C63">
      <w:rPr>
        <w:rFonts w:ascii="Arial" w:hAnsi="Arial" w:cs="Arial"/>
        <w:sz w:val="22"/>
        <w:szCs w:val="22"/>
        <w:lang w:val="en-US"/>
      </w:rPr>
      <w:t>59</w:t>
    </w:r>
    <w:r w:rsidRPr="00247C63">
      <w:rPr>
        <w:rFonts w:ascii="Arial" w:hAnsi="Arial" w:cs="Arial"/>
        <w:sz w:val="22"/>
        <w:szCs w:val="22"/>
      </w:rPr>
      <w:t>/14</w:t>
    </w:r>
    <w:r w:rsidRPr="00247C63">
      <w:rPr>
        <w:rFonts w:ascii="Arial" w:hAnsi="Arial" w:cs="Arial"/>
        <w:sz w:val="22"/>
        <w:szCs w:val="22"/>
        <w:lang w:val="sr-Latn-CS"/>
      </w:rPr>
      <w:t>/</w:t>
    </w:r>
    <w:r w:rsidRPr="00247C63">
      <w:rPr>
        <w:rFonts w:ascii="Arial" w:hAnsi="Arial" w:cs="Arial"/>
        <w:sz w:val="22"/>
        <w:szCs w:val="22"/>
      </w:rPr>
      <w:t>ДИКТ</w:t>
    </w:r>
    <w:r w:rsidRPr="00247C63">
      <w:rPr>
        <w:rFonts w:ascii="Arial" w:hAnsi="Arial" w:cs="Arial"/>
        <w:sz w:val="22"/>
        <w:szCs w:val="22"/>
      </w:rPr>
      <w:tab/>
    </w:r>
    <w:r w:rsidRPr="00247C63">
      <w:rPr>
        <w:rFonts w:ascii="Arial" w:hAnsi="Arial" w:cs="Arial"/>
        <w:sz w:val="22"/>
        <w:szCs w:val="22"/>
        <w:lang w:val="sr-Cyrl-RS"/>
      </w:rPr>
      <w:t xml:space="preserve">                          </w:t>
    </w:r>
    <w:r w:rsidRPr="00247C63">
      <w:rPr>
        <w:rFonts w:ascii="Arial" w:hAnsi="Arial" w:cs="Arial"/>
        <w:sz w:val="22"/>
        <w:szCs w:val="22"/>
      </w:rPr>
      <w:t xml:space="preserve">Страница </w:t>
    </w:r>
    <w:r w:rsidRPr="00247C63">
      <w:rPr>
        <w:rFonts w:ascii="Arial" w:hAnsi="Arial" w:cs="Arial"/>
        <w:sz w:val="22"/>
        <w:szCs w:val="22"/>
      </w:rPr>
      <w:fldChar w:fldCharType="begin"/>
    </w:r>
    <w:r w:rsidRPr="00247C63">
      <w:rPr>
        <w:rFonts w:ascii="Arial" w:hAnsi="Arial" w:cs="Arial"/>
        <w:sz w:val="22"/>
        <w:szCs w:val="22"/>
      </w:rPr>
      <w:instrText>PAGE</w:instrText>
    </w:r>
    <w:r w:rsidRPr="00247C63">
      <w:rPr>
        <w:rFonts w:ascii="Arial" w:hAnsi="Arial" w:cs="Arial"/>
        <w:sz w:val="22"/>
        <w:szCs w:val="22"/>
      </w:rPr>
      <w:fldChar w:fldCharType="separate"/>
    </w:r>
    <w:r w:rsidR="006E7CD3">
      <w:rPr>
        <w:rFonts w:ascii="Arial" w:hAnsi="Arial" w:cs="Arial"/>
        <w:noProof/>
        <w:sz w:val="22"/>
        <w:szCs w:val="22"/>
      </w:rPr>
      <w:t>49</w:t>
    </w:r>
    <w:r w:rsidRPr="00247C63">
      <w:rPr>
        <w:rFonts w:ascii="Arial" w:hAnsi="Arial" w:cs="Arial"/>
        <w:sz w:val="22"/>
        <w:szCs w:val="22"/>
      </w:rPr>
      <w:fldChar w:fldCharType="end"/>
    </w:r>
    <w:r w:rsidRPr="00247C63">
      <w:rPr>
        <w:rFonts w:ascii="Arial" w:hAnsi="Arial" w:cs="Arial"/>
        <w:sz w:val="22"/>
        <w:szCs w:val="22"/>
      </w:rPr>
      <w:t xml:space="preserve"> од </w:t>
    </w:r>
    <w:r w:rsidRPr="00247C63">
      <w:rPr>
        <w:rFonts w:ascii="Arial" w:hAnsi="Arial" w:cs="Arial"/>
        <w:sz w:val="22"/>
        <w:szCs w:val="22"/>
      </w:rPr>
      <w:fldChar w:fldCharType="begin"/>
    </w:r>
    <w:r w:rsidRPr="00247C63">
      <w:rPr>
        <w:rFonts w:ascii="Arial" w:hAnsi="Arial" w:cs="Arial"/>
        <w:sz w:val="22"/>
        <w:szCs w:val="22"/>
      </w:rPr>
      <w:instrText>NUMPAGES</w:instrText>
    </w:r>
    <w:r w:rsidRPr="00247C63">
      <w:rPr>
        <w:rFonts w:ascii="Arial" w:hAnsi="Arial" w:cs="Arial"/>
        <w:sz w:val="22"/>
        <w:szCs w:val="22"/>
      </w:rPr>
      <w:fldChar w:fldCharType="separate"/>
    </w:r>
    <w:r w:rsidR="006E7CD3">
      <w:rPr>
        <w:rFonts w:ascii="Arial" w:hAnsi="Arial" w:cs="Arial"/>
        <w:noProof/>
        <w:sz w:val="22"/>
        <w:szCs w:val="22"/>
      </w:rPr>
      <w:t>70</w:t>
    </w:r>
    <w:r w:rsidRPr="00247C63">
      <w:rPr>
        <w:rFonts w:ascii="Arial" w:hAnsi="Arial" w:cs="Arial"/>
        <w:sz w:val="22"/>
        <w:szCs w:val="22"/>
      </w:rPr>
      <w:fldChar w:fldCharType="end"/>
    </w:r>
  </w:p>
  <w:p w:rsidR="000E6F9A" w:rsidRDefault="000E6F9A" w:rsidP="00DB5ACB">
    <w:pPr>
      <w:pStyle w:val="Footer"/>
      <w:rPr>
        <w:rFonts w:ascii="Arial" w:hAnsi="Arial" w:cs="Arial"/>
        <w:b/>
        <w:sz w:val="20"/>
      </w:rPr>
    </w:pPr>
  </w:p>
  <w:p w:rsidR="000E6F9A" w:rsidRDefault="000E6F9A" w:rsidP="00DB5ACB">
    <w:pPr>
      <w:pStyle w:val="Footer"/>
      <w:rPr>
        <w:rFonts w:ascii="Arial" w:hAnsi="Arial" w:cs="Arial"/>
        <w:b/>
        <w:sz w:val="20"/>
      </w:rPr>
    </w:pPr>
  </w:p>
  <w:p w:rsidR="000E6F9A" w:rsidRPr="00DB5ACB" w:rsidRDefault="000E6F9A" w:rsidP="00DB5ACB">
    <w:pPr>
      <w:pStyle w:val="Foo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782" w:rsidRDefault="00DC2782" w:rsidP="00392CB5">
      <w:r>
        <w:separator/>
      </w:r>
    </w:p>
    <w:p w:rsidR="00DC2782" w:rsidRDefault="00DC2782"/>
  </w:footnote>
  <w:footnote w:type="continuationSeparator" w:id="0">
    <w:p w:rsidR="00DC2782" w:rsidRDefault="00DC2782" w:rsidP="00392CB5">
      <w:r>
        <w:continuationSeparator/>
      </w:r>
    </w:p>
    <w:p w:rsidR="00DC2782" w:rsidRDefault="00DC27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F9A" w:rsidRPr="004C7F28" w:rsidRDefault="000E6F9A" w:rsidP="00485242">
    <w:pPr>
      <w:pStyle w:val="Header"/>
      <w:tabs>
        <w:tab w:val="left" w:pos="9069"/>
      </w:tabs>
      <w:rPr>
        <w:rFonts w:ascii="Arial" w:hAnsi="Arial" w:cs="Arial"/>
        <w:sz w:val="22"/>
        <w:szCs w:val="22"/>
        <w:lang w:val="fr-FR"/>
      </w:rPr>
    </w:pPr>
    <w:r w:rsidRPr="004C7F28">
      <w:rPr>
        <w:rFonts w:ascii="Arial" w:hAnsi="Arial" w:cs="Arial"/>
        <w:noProof/>
        <w:sz w:val="22"/>
        <w:szCs w:val="22"/>
        <w:lang w:val="en-US" w:eastAsia="en-US"/>
      </w:rPr>
      <w:drawing>
        <wp:anchor distT="0" distB="0" distL="114300" distR="114300" simplePos="0" relativeHeight="251659264" behindDoc="0" locked="0" layoutInCell="1" allowOverlap="1" wp14:anchorId="0CD067B8" wp14:editId="3227A2C9">
          <wp:simplePos x="0" y="0"/>
          <wp:positionH relativeFrom="margin">
            <wp:posOffset>5241925</wp:posOffset>
          </wp:positionH>
          <wp:positionV relativeFrom="margin">
            <wp:posOffset>-608602</wp:posOffset>
          </wp:positionV>
          <wp:extent cx="450215" cy="478155"/>
          <wp:effectExtent l="0" t="0" r="698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a:ln>
                    <a:noFill/>
                  </a:ln>
                </pic:spPr>
              </pic:pic>
            </a:graphicData>
          </a:graphic>
        </wp:anchor>
      </w:drawing>
    </w:r>
    <w:r w:rsidRPr="004C7F28">
      <w:rPr>
        <w:rFonts w:ascii="Arial" w:hAnsi="Arial" w:cs="Arial"/>
        <w:noProof/>
        <w:sz w:val="22"/>
        <w:szCs w:val="22"/>
      </w:rPr>
      <w:t>ЈАВНО ПРЕДУЗЕЋЕ „ЕЛЕКТРОПРИВРЕДА СРБИЈЕ“</w:t>
    </w:r>
  </w:p>
  <w:p w:rsidR="000E6F9A" w:rsidRPr="00485242" w:rsidRDefault="000E6F9A">
    <w:pPr>
      <w:pStyle w:val="Header"/>
      <w:rPr>
        <w:rFonts w:ascii="Arial" w:hAnsi="Arial" w:cs="Arial"/>
      </w:rPr>
    </w:pPr>
    <w:r w:rsidRPr="00485242">
      <w:rPr>
        <w:rFonts w:ascii="Arial" w:hAnsi="Arial" w:cs="Arial"/>
        <w:noProof/>
        <w:lang w:val="en-US" w:eastAsia="en-US"/>
      </w:rPr>
      <mc:AlternateContent>
        <mc:Choice Requires="wps">
          <w:drawing>
            <wp:anchor distT="4294967291" distB="4294967291" distL="114300" distR="114300" simplePos="0" relativeHeight="251660288" behindDoc="0" locked="0" layoutInCell="1" allowOverlap="1" wp14:anchorId="359CC18D" wp14:editId="59BA1177">
              <wp:simplePos x="0" y="0"/>
              <wp:positionH relativeFrom="column">
                <wp:posOffset>12205</wp:posOffset>
              </wp:positionH>
              <wp:positionV relativeFrom="paragraph">
                <wp:posOffset>45358</wp:posOffset>
              </wp:positionV>
              <wp:extent cx="5769610" cy="0"/>
              <wp:effectExtent l="0" t="0" r="21590" b="1905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7C52C" id="Line 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5pt,3.55pt" to="455.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SN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E3499C6"/>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nsid w:val="013E62A4"/>
    <w:multiLevelType w:val="hybridMultilevel"/>
    <w:tmpl w:val="FA16B884"/>
    <w:lvl w:ilvl="0" w:tplc="081A0009">
      <w:start w:val="1"/>
      <w:numFmt w:val="bullet"/>
      <w:lvlText w:val=""/>
      <w:lvlJc w:val="left"/>
      <w:pPr>
        <w:ind w:left="1211" w:hanging="360"/>
      </w:pPr>
      <w:rPr>
        <w:rFonts w:ascii="Wingdings" w:hAnsi="Wingdings" w:hint="default"/>
      </w:rPr>
    </w:lvl>
    <w:lvl w:ilvl="1" w:tplc="081A0003" w:tentative="1">
      <w:start w:val="1"/>
      <w:numFmt w:val="bullet"/>
      <w:lvlText w:val="o"/>
      <w:lvlJc w:val="left"/>
      <w:pPr>
        <w:ind w:left="1931" w:hanging="360"/>
      </w:pPr>
      <w:rPr>
        <w:rFonts w:ascii="Courier New" w:hAnsi="Courier New" w:cs="Courier New" w:hint="default"/>
      </w:rPr>
    </w:lvl>
    <w:lvl w:ilvl="2" w:tplc="081A0005" w:tentative="1">
      <w:start w:val="1"/>
      <w:numFmt w:val="bullet"/>
      <w:lvlText w:val=""/>
      <w:lvlJc w:val="left"/>
      <w:pPr>
        <w:ind w:left="2651" w:hanging="360"/>
      </w:pPr>
      <w:rPr>
        <w:rFonts w:ascii="Wingdings" w:hAnsi="Wingdings" w:hint="default"/>
      </w:rPr>
    </w:lvl>
    <w:lvl w:ilvl="3" w:tplc="081A0001" w:tentative="1">
      <w:start w:val="1"/>
      <w:numFmt w:val="bullet"/>
      <w:lvlText w:val=""/>
      <w:lvlJc w:val="left"/>
      <w:pPr>
        <w:ind w:left="3371" w:hanging="360"/>
      </w:pPr>
      <w:rPr>
        <w:rFonts w:ascii="Symbol" w:hAnsi="Symbol" w:hint="default"/>
      </w:rPr>
    </w:lvl>
    <w:lvl w:ilvl="4" w:tplc="081A0003" w:tentative="1">
      <w:start w:val="1"/>
      <w:numFmt w:val="bullet"/>
      <w:lvlText w:val="o"/>
      <w:lvlJc w:val="left"/>
      <w:pPr>
        <w:ind w:left="4091" w:hanging="360"/>
      </w:pPr>
      <w:rPr>
        <w:rFonts w:ascii="Courier New" w:hAnsi="Courier New" w:cs="Courier New" w:hint="default"/>
      </w:rPr>
    </w:lvl>
    <w:lvl w:ilvl="5" w:tplc="081A0005" w:tentative="1">
      <w:start w:val="1"/>
      <w:numFmt w:val="bullet"/>
      <w:lvlText w:val=""/>
      <w:lvlJc w:val="left"/>
      <w:pPr>
        <w:ind w:left="4811" w:hanging="360"/>
      </w:pPr>
      <w:rPr>
        <w:rFonts w:ascii="Wingdings" w:hAnsi="Wingdings" w:hint="default"/>
      </w:rPr>
    </w:lvl>
    <w:lvl w:ilvl="6" w:tplc="081A0001" w:tentative="1">
      <w:start w:val="1"/>
      <w:numFmt w:val="bullet"/>
      <w:lvlText w:val=""/>
      <w:lvlJc w:val="left"/>
      <w:pPr>
        <w:ind w:left="5531" w:hanging="360"/>
      </w:pPr>
      <w:rPr>
        <w:rFonts w:ascii="Symbol" w:hAnsi="Symbol" w:hint="default"/>
      </w:rPr>
    </w:lvl>
    <w:lvl w:ilvl="7" w:tplc="081A0003" w:tentative="1">
      <w:start w:val="1"/>
      <w:numFmt w:val="bullet"/>
      <w:lvlText w:val="o"/>
      <w:lvlJc w:val="left"/>
      <w:pPr>
        <w:ind w:left="6251" w:hanging="360"/>
      </w:pPr>
      <w:rPr>
        <w:rFonts w:ascii="Courier New" w:hAnsi="Courier New" w:cs="Courier New" w:hint="default"/>
      </w:rPr>
    </w:lvl>
    <w:lvl w:ilvl="8" w:tplc="081A0005" w:tentative="1">
      <w:start w:val="1"/>
      <w:numFmt w:val="bullet"/>
      <w:lvlText w:val=""/>
      <w:lvlJc w:val="left"/>
      <w:pPr>
        <w:ind w:left="6971" w:hanging="360"/>
      </w:pPr>
      <w:rPr>
        <w:rFonts w:ascii="Wingdings" w:hAnsi="Wingdings" w:hint="default"/>
      </w:rPr>
    </w:lvl>
  </w:abstractNum>
  <w:abstractNum w:abstractNumId="4">
    <w:nsid w:val="0305095F"/>
    <w:multiLevelType w:val="hybridMultilevel"/>
    <w:tmpl w:val="54525560"/>
    <w:lvl w:ilvl="0" w:tplc="D0468FD8">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5">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0C3745DE"/>
    <w:multiLevelType w:val="hybridMultilevel"/>
    <w:tmpl w:val="0BD8C994"/>
    <w:lvl w:ilvl="0" w:tplc="081A0009">
      <w:start w:val="1"/>
      <w:numFmt w:val="bullet"/>
      <w:lvlText w:val=""/>
      <w:lvlJc w:val="left"/>
      <w:pPr>
        <w:ind w:left="1211" w:hanging="360"/>
      </w:pPr>
      <w:rPr>
        <w:rFonts w:ascii="Wingdings" w:hAnsi="Wingdings"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8">
    <w:nsid w:val="10C33D70"/>
    <w:multiLevelType w:val="hybridMultilevel"/>
    <w:tmpl w:val="6494D7A0"/>
    <w:lvl w:ilvl="0" w:tplc="D0468FD8">
      <w:start w:val="1"/>
      <w:numFmt w:val="bullet"/>
      <w:lvlText w:val=""/>
      <w:lvlJc w:val="left"/>
      <w:pPr>
        <w:ind w:left="720" w:hanging="360"/>
      </w:pPr>
      <w:rPr>
        <w:rFonts w:ascii="Symbol" w:hAnsi="Symbol" w:hint="default"/>
      </w:rPr>
    </w:lvl>
    <w:lvl w:ilvl="1" w:tplc="D7B00BEC">
      <w:numFmt w:val="bullet"/>
      <w:lvlText w:val="-"/>
      <w:lvlJc w:val="left"/>
      <w:pPr>
        <w:ind w:left="1440" w:hanging="360"/>
      </w:pPr>
      <w:rPr>
        <w:rFonts w:ascii="Times New Roman" w:eastAsia="Times New Roman" w:hAnsi="Times New Roman" w:hint="default"/>
        <w:color w:val="auto"/>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2562008"/>
    <w:multiLevelType w:val="hybridMultilevel"/>
    <w:tmpl w:val="345AD050"/>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4774AD9"/>
    <w:multiLevelType w:val="hybridMultilevel"/>
    <w:tmpl w:val="6736F57A"/>
    <w:lvl w:ilvl="0" w:tplc="DA625AE8">
      <w:start w:val="1"/>
      <w:numFmt w:val="bullet"/>
      <w:lvlText w:val=""/>
      <w:lvlJc w:val="left"/>
      <w:pPr>
        <w:ind w:left="720" w:hanging="360"/>
      </w:pPr>
      <w:rPr>
        <w:rFonts w:ascii="Wingdings" w:hAnsi="Wingdings" w:cs="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DE4FAD"/>
    <w:multiLevelType w:val="hybridMultilevel"/>
    <w:tmpl w:val="A850AC04"/>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15BB5956"/>
    <w:multiLevelType w:val="hybridMultilevel"/>
    <w:tmpl w:val="0DCA5E00"/>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17927B8D"/>
    <w:multiLevelType w:val="hybridMultilevel"/>
    <w:tmpl w:val="984418F8"/>
    <w:lvl w:ilvl="0" w:tplc="E4FAE400">
      <w:start w:val="1"/>
      <w:numFmt w:val="decimal"/>
      <w:lvlText w:val="%1."/>
      <w:lvlJc w:val="left"/>
      <w:pPr>
        <w:ind w:left="1066" w:hanging="360"/>
      </w:pPr>
      <w:rPr>
        <w:rFonts w:hint="default"/>
      </w:rPr>
    </w:lvl>
    <w:lvl w:ilvl="1" w:tplc="081A0019" w:tentative="1">
      <w:start w:val="1"/>
      <w:numFmt w:val="lowerLetter"/>
      <w:lvlText w:val="%2."/>
      <w:lvlJc w:val="left"/>
      <w:pPr>
        <w:ind w:left="1786" w:hanging="360"/>
      </w:pPr>
    </w:lvl>
    <w:lvl w:ilvl="2" w:tplc="081A001B" w:tentative="1">
      <w:start w:val="1"/>
      <w:numFmt w:val="lowerRoman"/>
      <w:lvlText w:val="%3."/>
      <w:lvlJc w:val="right"/>
      <w:pPr>
        <w:ind w:left="2506" w:hanging="180"/>
      </w:pPr>
    </w:lvl>
    <w:lvl w:ilvl="3" w:tplc="081A000F" w:tentative="1">
      <w:start w:val="1"/>
      <w:numFmt w:val="decimal"/>
      <w:lvlText w:val="%4."/>
      <w:lvlJc w:val="left"/>
      <w:pPr>
        <w:ind w:left="3226" w:hanging="360"/>
      </w:pPr>
    </w:lvl>
    <w:lvl w:ilvl="4" w:tplc="081A0019" w:tentative="1">
      <w:start w:val="1"/>
      <w:numFmt w:val="lowerLetter"/>
      <w:lvlText w:val="%5."/>
      <w:lvlJc w:val="left"/>
      <w:pPr>
        <w:ind w:left="3946" w:hanging="360"/>
      </w:pPr>
    </w:lvl>
    <w:lvl w:ilvl="5" w:tplc="081A001B" w:tentative="1">
      <w:start w:val="1"/>
      <w:numFmt w:val="lowerRoman"/>
      <w:lvlText w:val="%6."/>
      <w:lvlJc w:val="right"/>
      <w:pPr>
        <w:ind w:left="4666" w:hanging="180"/>
      </w:pPr>
    </w:lvl>
    <w:lvl w:ilvl="6" w:tplc="081A000F" w:tentative="1">
      <w:start w:val="1"/>
      <w:numFmt w:val="decimal"/>
      <w:lvlText w:val="%7."/>
      <w:lvlJc w:val="left"/>
      <w:pPr>
        <w:ind w:left="5386" w:hanging="360"/>
      </w:pPr>
    </w:lvl>
    <w:lvl w:ilvl="7" w:tplc="081A0019" w:tentative="1">
      <w:start w:val="1"/>
      <w:numFmt w:val="lowerLetter"/>
      <w:lvlText w:val="%8."/>
      <w:lvlJc w:val="left"/>
      <w:pPr>
        <w:ind w:left="6106" w:hanging="360"/>
      </w:pPr>
    </w:lvl>
    <w:lvl w:ilvl="8" w:tplc="081A001B" w:tentative="1">
      <w:start w:val="1"/>
      <w:numFmt w:val="lowerRoman"/>
      <w:lvlText w:val="%9."/>
      <w:lvlJc w:val="right"/>
      <w:pPr>
        <w:ind w:left="6826" w:hanging="180"/>
      </w:pPr>
    </w:lvl>
  </w:abstractNum>
  <w:abstractNum w:abstractNumId="14">
    <w:nsid w:val="18D7255C"/>
    <w:multiLevelType w:val="hybridMultilevel"/>
    <w:tmpl w:val="FF2866D8"/>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1D5C04DD"/>
    <w:multiLevelType w:val="hybridMultilevel"/>
    <w:tmpl w:val="79A0878A"/>
    <w:lvl w:ilvl="0" w:tplc="CF28EA3A">
      <w:start w:val="1"/>
      <w:numFmt w:val="upperRoman"/>
      <w:pStyle w:val="Heading2roman"/>
      <w:lvlText w:val="%1."/>
      <w:lvlJc w:val="right"/>
      <w:pPr>
        <w:tabs>
          <w:tab w:val="num" w:pos="180"/>
        </w:tabs>
        <w:ind w:left="180" w:hanging="180"/>
      </w:pPr>
    </w:lvl>
    <w:lvl w:ilvl="1" w:tplc="4F82A376" w:tentative="1">
      <w:start w:val="1"/>
      <w:numFmt w:val="lowerLetter"/>
      <w:pStyle w:val="Heading2roman"/>
      <w:lvlText w:val="%2."/>
      <w:lvlJc w:val="left"/>
      <w:pPr>
        <w:tabs>
          <w:tab w:val="num" w:pos="1440"/>
        </w:tabs>
        <w:ind w:left="1440" w:hanging="360"/>
      </w:pPr>
    </w:lvl>
    <w:lvl w:ilvl="2" w:tplc="7C3EC0B4" w:tentative="1">
      <w:start w:val="1"/>
      <w:numFmt w:val="lowerRoman"/>
      <w:lvlText w:val="%3."/>
      <w:lvlJc w:val="right"/>
      <w:pPr>
        <w:tabs>
          <w:tab w:val="num" w:pos="2160"/>
        </w:tabs>
        <w:ind w:left="2160" w:hanging="180"/>
      </w:pPr>
    </w:lvl>
    <w:lvl w:ilvl="3" w:tplc="6C3A756A" w:tentative="1">
      <w:start w:val="1"/>
      <w:numFmt w:val="decimal"/>
      <w:lvlText w:val="%4."/>
      <w:lvlJc w:val="left"/>
      <w:pPr>
        <w:tabs>
          <w:tab w:val="num" w:pos="2880"/>
        </w:tabs>
        <w:ind w:left="2880" w:hanging="360"/>
      </w:pPr>
    </w:lvl>
    <w:lvl w:ilvl="4" w:tplc="DE62D96A" w:tentative="1">
      <w:start w:val="1"/>
      <w:numFmt w:val="lowerLetter"/>
      <w:lvlText w:val="%5."/>
      <w:lvlJc w:val="left"/>
      <w:pPr>
        <w:tabs>
          <w:tab w:val="num" w:pos="3600"/>
        </w:tabs>
        <w:ind w:left="3600" w:hanging="360"/>
      </w:pPr>
    </w:lvl>
    <w:lvl w:ilvl="5" w:tplc="3E62977A" w:tentative="1">
      <w:start w:val="1"/>
      <w:numFmt w:val="lowerRoman"/>
      <w:lvlText w:val="%6."/>
      <w:lvlJc w:val="right"/>
      <w:pPr>
        <w:tabs>
          <w:tab w:val="num" w:pos="4320"/>
        </w:tabs>
        <w:ind w:left="4320" w:hanging="180"/>
      </w:pPr>
    </w:lvl>
    <w:lvl w:ilvl="6" w:tplc="BE229550" w:tentative="1">
      <w:start w:val="1"/>
      <w:numFmt w:val="decimal"/>
      <w:lvlText w:val="%7."/>
      <w:lvlJc w:val="left"/>
      <w:pPr>
        <w:tabs>
          <w:tab w:val="num" w:pos="5040"/>
        </w:tabs>
        <w:ind w:left="5040" w:hanging="360"/>
      </w:pPr>
    </w:lvl>
    <w:lvl w:ilvl="7" w:tplc="B1FEF640" w:tentative="1">
      <w:start w:val="1"/>
      <w:numFmt w:val="lowerLetter"/>
      <w:lvlText w:val="%8."/>
      <w:lvlJc w:val="left"/>
      <w:pPr>
        <w:tabs>
          <w:tab w:val="num" w:pos="5760"/>
        </w:tabs>
        <w:ind w:left="5760" w:hanging="360"/>
      </w:pPr>
    </w:lvl>
    <w:lvl w:ilvl="8" w:tplc="B630D58A" w:tentative="1">
      <w:start w:val="1"/>
      <w:numFmt w:val="lowerRoman"/>
      <w:lvlText w:val="%9."/>
      <w:lvlJc w:val="right"/>
      <w:pPr>
        <w:tabs>
          <w:tab w:val="num" w:pos="6480"/>
        </w:tabs>
        <w:ind w:left="6480" w:hanging="180"/>
      </w:pPr>
    </w:lvl>
  </w:abstractNum>
  <w:abstractNum w:abstractNumId="16">
    <w:nsid w:val="1E056BF9"/>
    <w:multiLevelType w:val="hybridMultilevel"/>
    <w:tmpl w:val="F768FD1A"/>
    <w:lvl w:ilvl="0" w:tplc="6B7837FE">
      <w:numFmt w:val="bullet"/>
      <w:lvlText w:val="-"/>
      <w:lvlJc w:val="left"/>
      <w:pPr>
        <w:ind w:left="720" w:hanging="360"/>
      </w:pPr>
      <w:rPr>
        <w:rFonts w:ascii="Times New Roman" w:eastAsia="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21061DED"/>
    <w:multiLevelType w:val="hybridMultilevel"/>
    <w:tmpl w:val="59102216"/>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3523C93"/>
    <w:multiLevelType w:val="hybridMultilevel"/>
    <w:tmpl w:val="3D36A716"/>
    <w:lvl w:ilvl="0" w:tplc="D7B00BEC">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D65D8E"/>
    <w:multiLevelType w:val="hybridMultilevel"/>
    <w:tmpl w:val="B9DCA76A"/>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25A31553"/>
    <w:multiLevelType w:val="hybridMultilevel"/>
    <w:tmpl w:val="17241CAE"/>
    <w:lvl w:ilvl="0" w:tplc="5900A69E">
      <w:start w:val="1"/>
      <w:numFmt w:val="bullet"/>
      <w:lvlText w:val=""/>
      <w:lvlJc w:val="left"/>
      <w:pPr>
        <w:ind w:left="786" w:hanging="360"/>
      </w:pPr>
      <w:rPr>
        <w:rFonts w:ascii="Symbol" w:hAnsi="Symbol" w:hint="default"/>
        <w:sz w:val="24"/>
        <w:szCs w:val="24"/>
      </w:rPr>
    </w:lvl>
    <w:lvl w:ilvl="1" w:tplc="9EC690D8" w:tentative="1">
      <w:start w:val="1"/>
      <w:numFmt w:val="bullet"/>
      <w:lvlText w:val="o"/>
      <w:lvlJc w:val="left"/>
      <w:pPr>
        <w:ind w:left="2357" w:hanging="360"/>
      </w:pPr>
      <w:rPr>
        <w:rFonts w:ascii="Courier New" w:hAnsi="Courier New" w:cs="Courier New" w:hint="default"/>
      </w:rPr>
    </w:lvl>
    <w:lvl w:ilvl="2" w:tplc="260A9FA2" w:tentative="1">
      <w:start w:val="1"/>
      <w:numFmt w:val="bullet"/>
      <w:lvlText w:val=""/>
      <w:lvlJc w:val="left"/>
      <w:pPr>
        <w:ind w:left="3077" w:hanging="360"/>
      </w:pPr>
      <w:rPr>
        <w:rFonts w:ascii="Wingdings" w:hAnsi="Wingdings" w:hint="default"/>
      </w:rPr>
    </w:lvl>
    <w:lvl w:ilvl="3" w:tplc="A156EE04" w:tentative="1">
      <w:start w:val="1"/>
      <w:numFmt w:val="bullet"/>
      <w:lvlText w:val=""/>
      <w:lvlJc w:val="left"/>
      <w:pPr>
        <w:ind w:left="3797" w:hanging="360"/>
      </w:pPr>
      <w:rPr>
        <w:rFonts w:ascii="Symbol" w:hAnsi="Symbol" w:hint="default"/>
      </w:rPr>
    </w:lvl>
    <w:lvl w:ilvl="4" w:tplc="910A9FBE" w:tentative="1">
      <w:start w:val="1"/>
      <w:numFmt w:val="bullet"/>
      <w:lvlText w:val="o"/>
      <w:lvlJc w:val="left"/>
      <w:pPr>
        <w:ind w:left="4517" w:hanging="360"/>
      </w:pPr>
      <w:rPr>
        <w:rFonts w:ascii="Courier New" w:hAnsi="Courier New" w:cs="Courier New" w:hint="default"/>
      </w:rPr>
    </w:lvl>
    <w:lvl w:ilvl="5" w:tplc="D5CA5530" w:tentative="1">
      <w:start w:val="1"/>
      <w:numFmt w:val="bullet"/>
      <w:lvlText w:val=""/>
      <w:lvlJc w:val="left"/>
      <w:pPr>
        <w:ind w:left="5237" w:hanging="360"/>
      </w:pPr>
      <w:rPr>
        <w:rFonts w:ascii="Wingdings" w:hAnsi="Wingdings" w:hint="default"/>
      </w:rPr>
    </w:lvl>
    <w:lvl w:ilvl="6" w:tplc="6EEAA660" w:tentative="1">
      <w:start w:val="1"/>
      <w:numFmt w:val="bullet"/>
      <w:lvlText w:val=""/>
      <w:lvlJc w:val="left"/>
      <w:pPr>
        <w:ind w:left="5957" w:hanging="360"/>
      </w:pPr>
      <w:rPr>
        <w:rFonts w:ascii="Symbol" w:hAnsi="Symbol" w:hint="default"/>
      </w:rPr>
    </w:lvl>
    <w:lvl w:ilvl="7" w:tplc="2C784998" w:tentative="1">
      <w:start w:val="1"/>
      <w:numFmt w:val="bullet"/>
      <w:lvlText w:val="o"/>
      <w:lvlJc w:val="left"/>
      <w:pPr>
        <w:ind w:left="6677" w:hanging="360"/>
      </w:pPr>
      <w:rPr>
        <w:rFonts w:ascii="Courier New" w:hAnsi="Courier New" w:cs="Courier New" w:hint="default"/>
      </w:rPr>
    </w:lvl>
    <w:lvl w:ilvl="8" w:tplc="BC6276EE" w:tentative="1">
      <w:start w:val="1"/>
      <w:numFmt w:val="bullet"/>
      <w:lvlText w:val=""/>
      <w:lvlJc w:val="left"/>
      <w:pPr>
        <w:ind w:left="7397" w:hanging="360"/>
      </w:pPr>
      <w:rPr>
        <w:rFonts w:ascii="Wingdings" w:hAnsi="Wingdings" w:hint="default"/>
      </w:rPr>
    </w:lvl>
  </w:abstractNum>
  <w:abstractNum w:abstractNumId="21">
    <w:nsid w:val="26E42775"/>
    <w:multiLevelType w:val="hybridMultilevel"/>
    <w:tmpl w:val="BD46C23A"/>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273A195D"/>
    <w:multiLevelType w:val="hybridMultilevel"/>
    <w:tmpl w:val="72E4054A"/>
    <w:lvl w:ilvl="0" w:tplc="D0468FD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2A7637B2"/>
    <w:multiLevelType w:val="hybridMultilevel"/>
    <w:tmpl w:val="EED87E8E"/>
    <w:lvl w:ilvl="0" w:tplc="D0468FD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2BBC7D26"/>
    <w:multiLevelType w:val="hybridMultilevel"/>
    <w:tmpl w:val="F6E42394"/>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2D776EE3"/>
    <w:multiLevelType w:val="hybridMultilevel"/>
    <w:tmpl w:val="81B0C040"/>
    <w:lvl w:ilvl="0" w:tplc="FFFFFFFF">
      <w:numFmt w:val="bullet"/>
      <w:lvlText w:val="-"/>
      <w:lvlJc w:val="left"/>
      <w:pPr>
        <w:ind w:left="1080" w:hanging="360"/>
      </w:pPr>
      <w:rPr>
        <w:rFonts w:ascii="Siemens Sans" w:eastAsia="Times New Roman" w:hAnsi="Siemens Sans"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6">
    <w:nsid w:val="2DE14D58"/>
    <w:multiLevelType w:val="hybridMultilevel"/>
    <w:tmpl w:val="E1FC1996"/>
    <w:lvl w:ilvl="0" w:tplc="081A0009">
      <w:start w:val="1"/>
      <w:numFmt w:val="bullet"/>
      <w:lvlText w:val=""/>
      <w:lvlJc w:val="left"/>
      <w:pPr>
        <w:ind w:left="1211" w:hanging="360"/>
      </w:pPr>
      <w:rPr>
        <w:rFonts w:ascii="Wingdings" w:hAnsi="Wingdings" w:hint="default"/>
      </w:rPr>
    </w:lvl>
    <w:lvl w:ilvl="1" w:tplc="081A0003" w:tentative="1">
      <w:start w:val="1"/>
      <w:numFmt w:val="bullet"/>
      <w:lvlText w:val="o"/>
      <w:lvlJc w:val="left"/>
      <w:pPr>
        <w:ind w:left="1931" w:hanging="360"/>
      </w:pPr>
      <w:rPr>
        <w:rFonts w:ascii="Courier New" w:hAnsi="Courier New" w:cs="Courier New" w:hint="default"/>
      </w:rPr>
    </w:lvl>
    <w:lvl w:ilvl="2" w:tplc="081A0005" w:tentative="1">
      <w:start w:val="1"/>
      <w:numFmt w:val="bullet"/>
      <w:lvlText w:val=""/>
      <w:lvlJc w:val="left"/>
      <w:pPr>
        <w:ind w:left="2651" w:hanging="360"/>
      </w:pPr>
      <w:rPr>
        <w:rFonts w:ascii="Wingdings" w:hAnsi="Wingdings" w:hint="default"/>
      </w:rPr>
    </w:lvl>
    <w:lvl w:ilvl="3" w:tplc="081A0001" w:tentative="1">
      <w:start w:val="1"/>
      <w:numFmt w:val="bullet"/>
      <w:lvlText w:val=""/>
      <w:lvlJc w:val="left"/>
      <w:pPr>
        <w:ind w:left="3371" w:hanging="360"/>
      </w:pPr>
      <w:rPr>
        <w:rFonts w:ascii="Symbol" w:hAnsi="Symbol" w:hint="default"/>
      </w:rPr>
    </w:lvl>
    <w:lvl w:ilvl="4" w:tplc="081A0003" w:tentative="1">
      <w:start w:val="1"/>
      <w:numFmt w:val="bullet"/>
      <w:lvlText w:val="o"/>
      <w:lvlJc w:val="left"/>
      <w:pPr>
        <w:ind w:left="4091" w:hanging="360"/>
      </w:pPr>
      <w:rPr>
        <w:rFonts w:ascii="Courier New" w:hAnsi="Courier New" w:cs="Courier New" w:hint="default"/>
      </w:rPr>
    </w:lvl>
    <w:lvl w:ilvl="5" w:tplc="081A0005" w:tentative="1">
      <w:start w:val="1"/>
      <w:numFmt w:val="bullet"/>
      <w:lvlText w:val=""/>
      <w:lvlJc w:val="left"/>
      <w:pPr>
        <w:ind w:left="4811" w:hanging="360"/>
      </w:pPr>
      <w:rPr>
        <w:rFonts w:ascii="Wingdings" w:hAnsi="Wingdings" w:hint="default"/>
      </w:rPr>
    </w:lvl>
    <w:lvl w:ilvl="6" w:tplc="081A0001" w:tentative="1">
      <w:start w:val="1"/>
      <w:numFmt w:val="bullet"/>
      <w:lvlText w:val=""/>
      <w:lvlJc w:val="left"/>
      <w:pPr>
        <w:ind w:left="5531" w:hanging="360"/>
      </w:pPr>
      <w:rPr>
        <w:rFonts w:ascii="Symbol" w:hAnsi="Symbol" w:hint="default"/>
      </w:rPr>
    </w:lvl>
    <w:lvl w:ilvl="7" w:tplc="081A0003" w:tentative="1">
      <w:start w:val="1"/>
      <w:numFmt w:val="bullet"/>
      <w:lvlText w:val="o"/>
      <w:lvlJc w:val="left"/>
      <w:pPr>
        <w:ind w:left="6251" w:hanging="360"/>
      </w:pPr>
      <w:rPr>
        <w:rFonts w:ascii="Courier New" w:hAnsi="Courier New" w:cs="Courier New" w:hint="default"/>
      </w:rPr>
    </w:lvl>
    <w:lvl w:ilvl="8" w:tplc="081A0005" w:tentative="1">
      <w:start w:val="1"/>
      <w:numFmt w:val="bullet"/>
      <w:lvlText w:val=""/>
      <w:lvlJc w:val="left"/>
      <w:pPr>
        <w:ind w:left="6971" w:hanging="360"/>
      </w:pPr>
      <w:rPr>
        <w:rFonts w:ascii="Wingdings" w:hAnsi="Wingdings" w:hint="default"/>
      </w:rPr>
    </w:lvl>
  </w:abstractNum>
  <w:abstractNum w:abstractNumId="27">
    <w:nsid w:val="301D059C"/>
    <w:multiLevelType w:val="hybridMultilevel"/>
    <w:tmpl w:val="7F80BCBA"/>
    <w:lvl w:ilvl="0" w:tplc="DA625AE8">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8">
    <w:nsid w:val="31276C74"/>
    <w:multiLevelType w:val="hybridMultilevel"/>
    <w:tmpl w:val="3B963C00"/>
    <w:lvl w:ilvl="0" w:tplc="D0468FD8">
      <w:start w:val="1"/>
      <w:numFmt w:val="bullet"/>
      <w:lvlText w:val=""/>
      <w:lvlJc w:val="left"/>
      <w:pPr>
        <w:ind w:left="720" w:hanging="360"/>
      </w:pPr>
      <w:rPr>
        <w:rFonts w:ascii="Symbol" w:hAnsi="Symbol" w:hint="default"/>
      </w:rPr>
    </w:lvl>
    <w:lvl w:ilvl="1" w:tplc="D0468FD8">
      <w:start w:val="1"/>
      <w:numFmt w:val="bullet"/>
      <w:lvlText w:val=""/>
      <w:lvlJc w:val="left"/>
      <w:pPr>
        <w:ind w:left="1440" w:hanging="360"/>
      </w:pPr>
      <w:rPr>
        <w:rFonts w:ascii="Symbol" w:hAnsi="Symbol" w:hint="default"/>
        <w:color w:val="auto"/>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314A211B"/>
    <w:multiLevelType w:val="hybridMultilevel"/>
    <w:tmpl w:val="60A89348"/>
    <w:lvl w:ilvl="0" w:tplc="FFFFFFFF">
      <w:numFmt w:val="bullet"/>
      <w:lvlText w:val="-"/>
      <w:lvlJc w:val="left"/>
      <w:pPr>
        <w:ind w:left="1066" w:hanging="360"/>
      </w:pPr>
      <w:rPr>
        <w:rFonts w:ascii="Siemens Sans" w:eastAsia="Times New Roman" w:hAnsi="Siemens Sans" w:hint="default"/>
      </w:rPr>
    </w:lvl>
    <w:lvl w:ilvl="1" w:tplc="241A0003" w:tentative="1">
      <w:start w:val="1"/>
      <w:numFmt w:val="bullet"/>
      <w:lvlText w:val="o"/>
      <w:lvlJc w:val="left"/>
      <w:pPr>
        <w:ind w:left="1786" w:hanging="360"/>
      </w:pPr>
      <w:rPr>
        <w:rFonts w:ascii="Courier New" w:hAnsi="Courier New" w:cs="Courier New" w:hint="default"/>
      </w:rPr>
    </w:lvl>
    <w:lvl w:ilvl="2" w:tplc="241A0005" w:tentative="1">
      <w:start w:val="1"/>
      <w:numFmt w:val="bullet"/>
      <w:lvlText w:val=""/>
      <w:lvlJc w:val="left"/>
      <w:pPr>
        <w:ind w:left="2506" w:hanging="360"/>
      </w:pPr>
      <w:rPr>
        <w:rFonts w:ascii="Wingdings" w:hAnsi="Wingdings" w:hint="default"/>
      </w:rPr>
    </w:lvl>
    <w:lvl w:ilvl="3" w:tplc="241A0001" w:tentative="1">
      <w:start w:val="1"/>
      <w:numFmt w:val="bullet"/>
      <w:lvlText w:val=""/>
      <w:lvlJc w:val="left"/>
      <w:pPr>
        <w:ind w:left="3226" w:hanging="360"/>
      </w:pPr>
      <w:rPr>
        <w:rFonts w:ascii="Symbol" w:hAnsi="Symbol" w:hint="default"/>
      </w:rPr>
    </w:lvl>
    <w:lvl w:ilvl="4" w:tplc="241A0003" w:tentative="1">
      <w:start w:val="1"/>
      <w:numFmt w:val="bullet"/>
      <w:lvlText w:val="o"/>
      <w:lvlJc w:val="left"/>
      <w:pPr>
        <w:ind w:left="3946" w:hanging="360"/>
      </w:pPr>
      <w:rPr>
        <w:rFonts w:ascii="Courier New" w:hAnsi="Courier New" w:cs="Courier New" w:hint="default"/>
      </w:rPr>
    </w:lvl>
    <w:lvl w:ilvl="5" w:tplc="241A0005" w:tentative="1">
      <w:start w:val="1"/>
      <w:numFmt w:val="bullet"/>
      <w:lvlText w:val=""/>
      <w:lvlJc w:val="left"/>
      <w:pPr>
        <w:ind w:left="4666" w:hanging="360"/>
      </w:pPr>
      <w:rPr>
        <w:rFonts w:ascii="Wingdings" w:hAnsi="Wingdings" w:hint="default"/>
      </w:rPr>
    </w:lvl>
    <w:lvl w:ilvl="6" w:tplc="241A0001" w:tentative="1">
      <w:start w:val="1"/>
      <w:numFmt w:val="bullet"/>
      <w:lvlText w:val=""/>
      <w:lvlJc w:val="left"/>
      <w:pPr>
        <w:ind w:left="5386" w:hanging="360"/>
      </w:pPr>
      <w:rPr>
        <w:rFonts w:ascii="Symbol" w:hAnsi="Symbol" w:hint="default"/>
      </w:rPr>
    </w:lvl>
    <w:lvl w:ilvl="7" w:tplc="241A0003" w:tentative="1">
      <w:start w:val="1"/>
      <w:numFmt w:val="bullet"/>
      <w:lvlText w:val="o"/>
      <w:lvlJc w:val="left"/>
      <w:pPr>
        <w:ind w:left="6106" w:hanging="360"/>
      </w:pPr>
      <w:rPr>
        <w:rFonts w:ascii="Courier New" w:hAnsi="Courier New" w:cs="Courier New" w:hint="default"/>
      </w:rPr>
    </w:lvl>
    <w:lvl w:ilvl="8" w:tplc="241A0005" w:tentative="1">
      <w:start w:val="1"/>
      <w:numFmt w:val="bullet"/>
      <w:lvlText w:val=""/>
      <w:lvlJc w:val="left"/>
      <w:pPr>
        <w:ind w:left="6826" w:hanging="360"/>
      </w:pPr>
      <w:rPr>
        <w:rFonts w:ascii="Wingdings" w:hAnsi="Wingdings" w:hint="default"/>
      </w:rPr>
    </w:lvl>
  </w:abstractNum>
  <w:abstractNum w:abstractNumId="30">
    <w:nsid w:val="33D938A5"/>
    <w:multiLevelType w:val="hybridMultilevel"/>
    <w:tmpl w:val="20EA136E"/>
    <w:lvl w:ilvl="0" w:tplc="74F08C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50A0AE1"/>
    <w:multiLevelType w:val="multilevel"/>
    <w:tmpl w:val="E8ACB74A"/>
    <w:lvl w:ilvl="0">
      <w:start w:val="1"/>
      <w:numFmt w:val="decimal"/>
      <w:lvlText w:val="%1."/>
      <w:lvlJc w:val="left"/>
      <w:pPr>
        <w:ind w:left="720" w:hanging="360"/>
      </w:pPr>
    </w:lvl>
    <w:lvl w:ilvl="1">
      <w:start w:val="21"/>
      <w:numFmt w:val="decimal"/>
      <w:isLgl/>
      <w:lvlText w:val="%1.%2"/>
      <w:lvlJc w:val="left"/>
      <w:pPr>
        <w:ind w:left="135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383C0AC5"/>
    <w:multiLevelType w:val="hybridMultilevel"/>
    <w:tmpl w:val="93362B9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39A22E77"/>
    <w:multiLevelType w:val="hybridMultilevel"/>
    <w:tmpl w:val="A8EE2854"/>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39C32BF2"/>
    <w:multiLevelType w:val="hybridMultilevel"/>
    <w:tmpl w:val="1DA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D0D6AC2"/>
    <w:multiLevelType w:val="hybridMultilevel"/>
    <w:tmpl w:val="E3C0C5DC"/>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3D355179"/>
    <w:multiLevelType w:val="hybridMultilevel"/>
    <w:tmpl w:val="C66491C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3E534201"/>
    <w:multiLevelType w:val="hybridMultilevel"/>
    <w:tmpl w:val="58A2B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FCF1D70"/>
    <w:multiLevelType w:val="multilevel"/>
    <w:tmpl w:val="59FA3F4C"/>
    <w:lvl w:ilvl="0">
      <w:start w:val="3"/>
      <w:numFmt w:val="decimal"/>
      <w:lvlText w:val="%1."/>
      <w:lvlJc w:val="left"/>
      <w:pPr>
        <w:ind w:left="360" w:hanging="360"/>
      </w:pPr>
      <w:rPr>
        <w:rFonts w:hint="default"/>
      </w:rPr>
    </w:lvl>
    <w:lvl w:ilvl="1">
      <w:start w:val="1"/>
      <w:numFmt w:val="decimal"/>
      <w:pStyle w:val="Heading2"/>
      <w:isLgl/>
      <w:lvlText w:val="%1.%2."/>
      <w:lvlJc w:val="left"/>
      <w:pPr>
        <w:ind w:left="723" w:hanging="720"/>
      </w:pPr>
      <w:rPr>
        <w:rFonts w:hint="default"/>
        <w:i w:val="0"/>
      </w:rPr>
    </w:lvl>
    <w:lvl w:ilvl="2">
      <w:start w:val="1"/>
      <w:numFmt w:val="decimal"/>
      <w:pStyle w:val="HD3"/>
      <w:isLgl/>
      <w:lvlText w:val="%1.%2.%3."/>
      <w:lvlJc w:val="left"/>
      <w:pPr>
        <w:ind w:left="726" w:hanging="720"/>
      </w:pPr>
      <w:rPr>
        <w:rFonts w:hint="default"/>
      </w:rPr>
    </w:lvl>
    <w:lvl w:ilvl="3">
      <w:start w:val="1"/>
      <w:numFmt w:val="decimal"/>
      <w:isLgl/>
      <w:lvlText w:val="%1.%2.%3.%4."/>
      <w:lvlJc w:val="left"/>
      <w:pPr>
        <w:ind w:left="1089" w:hanging="1080"/>
      </w:pPr>
      <w:rPr>
        <w:rFonts w:hint="default"/>
      </w:rPr>
    </w:lvl>
    <w:lvl w:ilvl="4">
      <w:start w:val="1"/>
      <w:numFmt w:val="decimal"/>
      <w:isLgl/>
      <w:lvlText w:val="%1.%2.%3.%4.%5."/>
      <w:lvlJc w:val="left"/>
      <w:pPr>
        <w:ind w:left="1092" w:hanging="1080"/>
      </w:pPr>
      <w:rPr>
        <w:rFonts w:hint="default"/>
      </w:rPr>
    </w:lvl>
    <w:lvl w:ilvl="5">
      <w:start w:val="1"/>
      <w:numFmt w:val="decimal"/>
      <w:isLgl/>
      <w:lvlText w:val="%1.%2.%3.%4.%5.%6."/>
      <w:lvlJc w:val="left"/>
      <w:pPr>
        <w:ind w:left="1455" w:hanging="1440"/>
      </w:pPr>
      <w:rPr>
        <w:rFonts w:hint="default"/>
      </w:rPr>
    </w:lvl>
    <w:lvl w:ilvl="6">
      <w:start w:val="1"/>
      <w:numFmt w:val="decimal"/>
      <w:isLgl/>
      <w:lvlText w:val="%1.%2.%3.%4.%5.%6.%7."/>
      <w:lvlJc w:val="left"/>
      <w:pPr>
        <w:ind w:left="1458" w:hanging="1440"/>
      </w:pPr>
      <w:rPr>
        <w:rFonts w:hint="default"/>
      </w:rPr>
    </w:lvl>
    <w:lvl w:ilvl="7">
      <w:start w:val="1"/>
      <w:numFmt w:val="decimal"/>
      <w:isLgl/>
      <w:lvlText w:val="%1.%2.%3.%4.%5.%6.%7.%8."/>
      <w:lvlJc w:val="left"/>
      <w:pPr>
        <w:ind w:left="1821" w:hanging="1800"/>
      </w:pPr>
      <w:rPr>
        <w:rFonts w:hint="default"/>
      </w:rPr>
    </w:lvl>
    <w:lvl w:ilvl="8">
      <w:start w:val="1"/>
      <w:numFmt w:val="decimal"/>
      <w:isLgl/>
      <w:lvlText w:val="%1.%2.%3.%4.%5.%6.%7.%8.%9."/>
      <w:lvlJc w:val="left"/>
      <w:pPr>
        <w:ind w:left="1824" w:hanging="1800"/>
      </w:pPr>
      <w:rPr>
        <w:rFonts w:hint="default"/>
      </w:rPr>
    </w:lvl>
  </w:abstractNum>
  <w:abstractNum w:abstractNumId="40">
    <w:nsid w:val="408279B0"/>
    <w:multiLevelType w:val="hybridMultilevel"/>
    <w:tmpl w:val="66A2D2C4"/>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8EE0809"/>
    <w:multiLevelType w:val="hybridMultilevel"/>
    <w:tmpl w:val="D9E6CDF2"/>
    <w:lvl w:ilvl="0" w:tplc="A4FA770C">
      <w:start w:val="1"/>
      <w:numFmt w:val="decimal"/>
      <w:lvlText w:val="%1."/>
      <w:lvlJc w:val="left"/>
      <w:pPr>
        <w:ind w:left="1211" w:hanging="360"/>
      </w:pPr>
    </w:lvl>
    <w:lvl w:ilvl="1" w:tplc="081A0003" w:tentative="1">
      <w:start w:val="1"/>
      <w:numFmt w:val="lowerLetter"/>
      <w:lvlText w:val="%2."/>
      <w:lvlJc w:val="left"/>
      <w:pPr>
        <w:ind w:left="1931" w:hanging="360"/>
      </w:pPr>
    </w:lvl>
    <w:lvl w:ilvl="2" w:tplc="081A0005" w:tentative="1">
      <w:start w:val="1"/>
      <w:numFmt w:val="lowerRoman"/>
      <w:lvlText w:val="%3."/>
      <w:lvlJc w:val="right"/>
      <w:pPr>
        <w:ind w:left="2651" w:hanging="180"/>
      </w:pPr>
    </w:lvl>
    <w:lvl w:ilvl="3" w:tplc="081A0001" w:tentative="1">
      <w:start w:val="1"/>
      <w:numFmt w:val="decimal"/>
      <w:lvlText w:val="%4."/>
      <w:lvlJc w:val="left"/>
      <w:pPr>
        <w:ind w:left="3371" w:hanging="360"/>
      </w:pPr>
    </w:lvl>
    <w:lvl w:ilvl="4" w:tplc="081A0003" w:tentative="1">
      <w:start w:val="1"/>
      <w:numFmt w:val="lowerLetter"/>
      <w:lvlText w:val="%5."/>
      <w:lvlJc w:val="left"/>
      <w:pPr>
        <w:ind w:left="4091" w:hanging="360"/>
      </w:pPr>
    </w:lvl>
    <w:lvl w:ilvl="5" w:tplc="081A0005" w:tentative="1">
      <w:start w:val="1"/>
      <w:numFmt w:val="lowerRoman"/>
      <w:lvlText w:val="%6."/>
      <w:lvlJc w:val="right"/>
      <w:pPr>
        <w:ind w:left="4811" w:hanging="180"/>
      </w:pPr>
    </w:lvl>
    <w:lvl w:ilvl="6" w:tplc="081A0001" w:tentative="1">
      <w:start w:val="1"/>
      <w:numFmt w:val="decimal"/>
      <w:lvlText w:val="%7."/>
      <w:lvlJc w:val="left"/>
      <w:pPr>
        <w:ind w:left="5531" w:hanging="360"/>
      </w:pPr>
    </w:lvl>
    <w:lvl w:ilvl="7" w:tplc="081A0003" w:tentative="1">
      <w:start w:val="1"/>
      <w:numFmt w:val="lowerLetter"/>
      <w:lvlText w:val="%8."/>
      <w:lvlJc w:val="left"/>
      <w:pPr>
        <w:ind w:left="6251" w:hanging="360"/>
      </w:pPr>
    </w:lvl>
    <w:lvl w:ilvl="8" w:tplc="081A0005" w:tentative="1">
      <w:start w:val="1"/>
      <w:numFmt w:val="lowerRoman"/>
      <w:lvlText w:val="%9."/>
      <w:lvlJc w:val="right"/>
      <w:pPr>
        <w:ind w:left="6971" w:hanging="180"/>
      </w:pPr>
    </w:lvl>
  </w:abstractNum>
  <w:abstractNum w:abstractNumId="42">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43">
    <w:nsid w:val="4B234B68"/>
    <w:multiLevelType w:val="hybridMultilevel"/>
    <w:tmpl w:val="246A7A5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4">
    <w:nsid w:val="4BEB3EAE"/>
    <w:multiLevelType w:val="hybridMultilevel"/>
    <w:tmpl w:val="A382540C"/>
    <w:lvl w:ilvl="0" w:tplc="FFFFFFFF">
      <w:numFmt w:val="bullet"/>
      <w:lvlText w:val="-"/>
      <w:lvlJc w:val="left"/>
      <w:pPr>
        <w:ind w:left="720" w:hanging="360"/>
      </w:pPr>
      <w:rPr>
        <w:rFonts w:ascii="Siemens Sans" w:eastAsia="Times New Roman" w:hAnsi="Siemens San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nsid w:val="4D7556CB"/>
    <w:multiLevelType w:val="hybridMultilevel"/>
    <w:tmpl w:val="15907D9C"/>
    <w:lvl w:ilvl="0" w:tplc="081A0001">
      <w:start w:val="1"/>
      <w:numFmt w:val="decimal"/>
      <w:lvlText w:val="%1."/>
      <w:lvlJc w:val="left"/>
      <w:pPr>
        <w:ind w:left="720" w:hanging="360"/>
      </w:pPr>
      <w:rPr>
        <w:rFonts w:hint="default"/>
      </w:rPr>
    </w:lvl>
    <w:lvl w:ilvl="1" w:tplc="241A0017">
      <w:start w:val="1"/>
      <w:numFmt w:val="bullet"/>
      <w:lvlText w:val="o"/>
      <w:lvlJc w:val="left"/>
      <w:pPr>
        <w:ind w:left="1440" w:hanging="360"/>
      </w:pPr>
      <w:rPr>
        <w:rFonts w:ascii="Courier New" w:hAnsi="Courier New" w:cs="Courier New" w:hint="default"/>
      </w:rPr>
    </w:lvl>
    <w:lvl w:ilvl="2" w:tplc="081A0005">
      <w:start w:val="1"/>
      <w:numFmt w:val="lowerRoman"/>
      <w:lvlText w:val="%3."/>
      <w:lvlJc w:val="right"/>
      <w:pPr>
        <w:ind w:left="2160" w:hanging="180"/>
      </w:pPr>
    </w:lvl>
    <w:lvl w:ilvl="3" w:tplc="081A0001" w:tentative="1">
      <w:start w:val="1"/>
      <w:numFmt w:val="decimal"/>
      <w:lvlText w:val="%4."/>
      <w:lvlJc w:val="left"/>
      <w:pPr>
        <w:ind w:left="2880" w:hanging="360"/>
      </w:pPr>
    </w:lvl>
    <w:lvl w:ilvl="4" w:tplc="081A0003" w:tentative="1">
      <w:start w:val="1"/>
      <w:numFmt w:val="lowerLetter"/>
      <w:lvlText w:val="%5."/>
      <w:lvlJc w:val="left"/>
      <w:pPr>
        <w:ind w:left="3600" w:hanging="360"/>
      </w:pPr>
    </w:lvl>
    <w:lvl w:ilvl="5" w:tplc="081A0005" w:tentative="1">
      <w:start w:val="1"/>
      <w:numFmt w:val="lowerRoman"/>
      <w:lvlText w:val="%6."/>
      <w:lvlJc w:val="right"/>
      <w:pPr>
        <w:ind w:left="4320" w:hanging="180"/>
      </w:pPr>
    </w:lvl>
    <w:lvl w:ilvl="6" w:tplc="081A0001" w:tentative="1">
      <w:start w:val="1"/>
      <w:numFmt w:val="decimal"/>
      <w:lvlText w:val="%7."/>
      <w:lvlJc w:val="left"/>
      <w:pPr>
        <w:ind w:left="5040" w:hanging="360"/>
      </w:pPr>
    </w:lvl>
    <w:lvl w:ilvl="7" w:tplc="081A0003" w:tentative="1">
      <w:start w:val="1"/>
      <w:numFmt w:val="lowerLetter"/>
      <w:lvlText w:val="%8."/>
      <w:lvlJc w:val="left"/>
      <w:pPr>
        <w:ind w:left="5760" w:hanging="360"/>
      </w:pPr>
    </w:lvl>
    <w:lvl w:ilvl="8" w:tplc="081A0005" w:tentative="1">
      <w:start w:val="1"/>
      <w:numFmt w:val="lowerRoman"/>
      <w:lvlText w:val="%9."/>
      <w:lvlJc w:val="right"/>
      <w:pPr>
        <w:ind w:left="6480" w:hanging="180"/>
      </w:pPr>
    </w:lvl>
  </w:abstractNum>
  <w:abstractNum w:abstractNumId="46">
    <w:nsid w:val="4D9F133C"/>
    <w:multiLevelType w:val="hybridMultilevel"/>
    <w:tmpl w:val="4C9EA312"/>
    <w:lvl w:ilvl="0" w:tplc="241A0011">
      <w:start w:val="1"/>
      <w:numFmt w:val="decimal"/>
      <w:lvlText w:val="%1)"/>
      <w:lvlJc w:val="left"/>
      <w:pPr>
        <w:ind w:left="879" w:hanging="735"/>
      </w:pPr>
      <w:rPr>
        <w:rFonts w:hint="default"/>
        <w:sz w:val="24"/>
        <w:szCs w:val="24"/>
      </w:rPr>
    </w:lvl>
    <w:lvl w:ilvl="1" w:tplc="04090001" w:tentative="1">
      <w:start w:val="1"/>
      <w:numFmt w:val="lowerLetter"/>
      <w:lvlText w:val="%2."/>
      <w:lvlJc w:val="left"/>
      <w:pPr>
        <w:ind w:left="1224" w:hanging="360"/>
      </w:pPr>
    </w:lvl>
    <w:lvl w:ilvl="2" w:tplc="241A001B" w:tentative="1">
      <w:start w:val="1"/>
      <w:numFmt w:val="lowerRoman"/>
      <w:lvlText w:val="%3."/>
      <w:lvlJc w:val="right"/>
      <w:pPr>
        <w:ind w:left="1944" w:hanging="180"/>
      </w:pPr>
    </w:lvl>
    <w:lvl w:ilvl="3" w:tplc="241A000F" w:tentative="1">
      <w:start w:val="1"/>
      <w:numFmt w:val="decimal"/>
      <w:lvlText w:val="%4."/>
      <w:lvlJc w:val="left"/>
      <w:pPr>
        <w:ind w:left="2664" w:hanging="360"/>
      </w:pPr>
    </w:lvl>
    <w:lvl w:ilvl="4" w:tplc="241A0019" w:tentative="1">
      <w:start w:val="1"/>
      <w:numFmt w:val="lowerLetter"/>
      <w:lvlText w:val="%5."/>
      <w:lvlJc w:val="left"/>
      <w:pPr>
        <w:ind w:left="3384" w:hanging="360"/>
      </w:pPr>
    </w:lvl>
    <w:lvl w:ilvl="5" w:tplc="241A001B" w:tentative="1">
      <w:start w:val="1"/>
      <w:numFmt w:val="lowerRoman"/>
      <w:lvlText w:val="%6."/>
      <w:lvlJc w:val="right"/>
      <w:pPr>
        <w:ind w:left="4104" w:hanging="180"/>
      </w:pPr>
    </w:lvl>
    <w:lvl w:ilvl="6" w:tplc="241A000F" w:tentative="1">
      <w:start w:val="1"/>
      <w:numFmt w:val="decimal"/>
      <w:lvlText w:val="%7."/>
      <w:lvlJc w:val="left"/>
      <w:pPr>
        <w:ind w:left="4824" w:hanging="360"/>
      </w:pPr>
    </w:lvl>
    <w:lvl w:ilvl="7" w:tplc="241A0019" w:tentative="1">
      <w:start w:val="1"/>
      <w:numFmt w:val="lowerLetter"/>
      <w:lvlText w:val="%8."/>
      <w:lvlJc w:val="left"/>
      <w:pPr>
        <w:ind w:left="5544" w:hanging="360"/>
      </w:pPr>
    </w:lvl>
    <w:lvl w:ilvl="8" w:tplc="241A001B" w:tentative="1">
      <w:start w:val="1"/>
      <w:numFmt w:val="lowerRoman"/>
      <w:lvlText w:val="%9."/>
      <w:lvlJc w:val="right"/>
      <w:pPr>
        <w:ind w:left="6264" w:hanging="180"/>
      </w:pPr>
    </w:lvl>
  </w:abstractNum>
  <w:abstractNum w:abstractNumId="47">
    <w:nsid w:val="4FEE1E87"/>
    <w:multiLevelType w:val="hybridMultilevel"/>
    <w:tmpl w:val="3EF22D52"/>
    <w:lvl w:ilvl="0" w:tplc="8D64D38E">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502136B6"/>
    <w:multiLevelType w:val="multilevel"/>
    <w:tmpl w:val="90884C68"/>
    <w:lvl w:ilvl="0">
      <w:start w:val="1"/>
      <w:numFmt w:val="decimal"/>
      <w:pStyle w:val="Heading1"/>
      <w:lvlText w:val="%1."/>
      <w:lvlJc w:val="left"/>
      <w:pPr>
        <w:ind w:left="360" w:hanging="360"/>
      </w:pPr>
    </w:lvl>
    <w:lvl w:ilvl="1">
      <w:start w:val="25"/>
      <w:numFmt w:val="decimal"/>
      <w:isLgl/>
      <w:lvlText w:val="%1.%2."/>
      <w:lvlJc w:val="left"/>
      <w:pPr>
        <w:ind w:left="723" w:hanging="720"/>
      </w:pPr>
      <w:rPr>
        <w:rFonts w:hint="default"/>
      </w:rPr>
    </w:lvl>
    <w:lvl w:ilvl="2">
      <w:start w:val="1"/>
      <w:numFmt w:val="decimal"/>
      <w:isLgl/>
      <w:lvlText w:val="%1.%2.%3."/>
      <w:lvlJc w:val="left"/>
      <w:pPr>
        <w:ind w:left="726" w:hanging="720"/>
      </w:pPr>
      <w:rPr>
        <w:rFonts w:hint="default"/>
      </w:rPr>
    </w:lvl>
    <w:lvl w:ilvl="3">
      <w:start w:val="1"/>
      <w:numFmt w:val="decimal"/>
      <w:isLgl/>
      <w:lvlText w:val="%1.%2.%3.%4."/>
      <w:lvlJc w:val="left"/>
      <w:pPr>
        <w:ind w:left="1089" w:hanging="1080"/>
      </w:pPr>
      <w:rPr>
        <w:rFonts w:hint="default"/>
      </w:rPr>
    </w:lvl>
    <w:lvl w:ilvl="4">
      <w:start w:val="1"/>
      <w:numFmt w:val="decimal"/>
      <w:isLgl/>
      <w:lvlText w:val="%1.%2.%3.%4.%5."/>
      <w:lvlJc w:val="left"/>
      <w:pPr>
        <w:ind w:left="1092" w:hanging="1080"/>
      </w:pPr>
      <w:rPr>
        <w:rFonts w:hint="default"/>
      </w:rPr>
    </w:lvl>
    <w:lvl w:ilvl="5">
      <w:start w:val="1"/>
      <w:numFmt w:val="decimal"/>
      <w:isLgl/>
      <w:lvlText w:val="%1.%2.%3.%4.%5.%6."/>
      <w:lvlJc w:val="left"/>
      <w:pPr>
        <w:ind w:left="1455" w:hanging="1440"/>
      </w:pPr>
      <w:rPr>
        <w:rFonts w:hint="default"/>
      </w:rPr>
    </w:lvl>
    <w:lvl w:ilvl="6">
      <w:start w:val="1"/>
      <w:numFmt w:val="decimal"/>
      <w:isLgl/>
      <w:lvlText w:val="%1.%2.%3.%4.%5.%6.%7."/>
      <w:lvlJc w:val="left"/>
      <w:pPr>
        <w:ind w:left="1458" w:hanging="1440"/>
      </w:pPr>
      <w:rPr>
        <w:rFonts w:hint="default"/>
      </w:rPr>
    </w:lvl>
    <w:lvl w:ilvl="7">
      <w:start w:val="1"/>
      <w:numFmt w:val="decimal"/>
      <w:isLgl/>
      <w:lvlText w:val="%1.%2.%3.%4.%5.%6.%7.%8."/>
      <w:lvlJc w:val="left"/>
      <w:pPr>
        <w:ind w:left="1821" w:hanging="1800"/>
      </w:pPr>
      <w:rPr>
        <w:rFonts w:hint="default"/>
      </w:rPr>
    </w:lvl>
    <w:lvl w:ilvl="8">
      <w:start w:val="1"/>
      <w:numFmt w:val="decimal"/>
      <w:isLgl/>
      <w:lvlText w:val="%1.%2.%3.%4.%5.%6.%7.%8.%9."/>
      <w:lvlJc w:val="left"/>
      <w:pPr>
        <w:ind w:left="1824" w:hanging="1800"/>
      </w:pPr>
      <w:rPr>
        <w:rFonts w:hint="default"/>
      </w:rPr>
    </w:lvl>
  </w:abstractNum>
  <w:abstractNum w:abstractNumId="49">
    <w:nsid w:val="50254E99"/>
    <w:multiLevelType w:val="multilevel"/>
    <w:tmpl w:val="D72AE458"/>
    <w:lvl w:ilvl="0">
      <w:start w:val="1"/>
      <w:numFmt w:val="decimal"/>
      <w:lvlText w:val="%1."/>
      <w:lvlJc w:val="left"/>
      <w:pPr>
        <w:ind w:left="720" w:hanging="360"/>
      </w:pPr>
      <w:rPr>
        <w:b w:val="0"/>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nsid w:val="50760FAE"/>
    <w:multiLevelType w:val="hybridMultilevel"/>
    <w:tmpl w:val="3420F9C6"/>
    <w:lvl w:ilvl="0" w:tplc="F1D29B6C">
      <w:start w:val="1"/>
      <w:numFmt w:val="decimal"/>
      <w:lvlText w:val="%1."/>
      <w:lvlJc w:val="left"/>
      <w:pPr>
        <w:ind w:left="720" w:hanging="360"/>
      </w:pPr>
      <w:rPr>
        <w:rFonts w:hint="default"/>
        <w:b w:val="0"/>
      </w:rPr>
    </w:lvl>
    <w:lvl w:ilvl="1" w:tplc="213452B6">
      <w:start w:val="1"/>
      <w:numFmt w:val="bullet"/>
      <w:lvlText w:val=""/>
      <w:lvlJc w:val="left"/>
      <w:pPr>
        <w:ind w:left="1440" w:hanging="360"/>
      </w:pPr>
      <w:rPr>
        <w:rFonts w:ascii="Symbol" w:hAnsi="Symbol" w:hint="default"/>
        <w:color w:val="auto"/>
      </w:rPr>
    </w:lvl>
    <w:lvl w:ilvl="2" w:tplc="900A498C">
      <w:numFmt w:val="bullet"/>
      <w:lvlText w:val="-"/>
      <w:lvlJc w:val="left"/>
      <w:pPr>
        <w:ind w:left="1778" w:hanging="360"/>
      </w:pPr>
      <w:rPr>
        <w:rFonts w:ascii="Arial" w:eastAsia="Calibri" w:hAnsi="Arial" w:cs="Arial" w:hint="default"/>
      </w:rPr>
    </w:lvl>
    <w:lvl w:ilvl="3" w:tplc="BA9449D4">
      <w:start w:val="1"/>
      <w:numFmt w:val="upperRoman"/>
      <w:lvlText w:val="%4."/>
      <w:lvlJc w:val="left"/>
      <w:pPr>
        <w:ind w:left="3240" w:hanging="720"/>
      </w:pPr>
      <w:rPr>
        <w:rFonts w:hint="default"/>
      </w:rPr>
    </w:lvl>
    <w:lvl w:ilvl="4" w:tplc="4E2ECACE" w:tentative="1">
      <w:start w:val="1"/>
      <w:numFmt w:val="lowerLetter"/>
      <w:lvlText w:val="%5."/>
      <w:lvlJc w:val="left"/>
      <w:pPr>
        <w:ind w:left="3600" w:hanging="360"/>
      </w:pPr>
    </w:lvl>
    <w:lvl w:ilvl="5" w:tplc="CAE0A4F2" w:tentative="1">
      <w:start w:val="1"/>
      <w:numFmt w:val="lowerRoman"/>
      <w:lvlText w:val="%6."/>
      <w:lvlJc w:val="right"/>
      <w:pPr>
        <w:ind w:left="4320" w:hanging="180"/>
      </w:pPr>
    </w:lvl>
    <w:lvl w:ilvl="6" w:tplc="807207A4" w:tentative="1">
      <w:start w:val="1"/>
      <w:numFmt w:val="decimal"/>
      <w:lvlText w:val="%7."/>
      <w:lvlJc w:val="left"/>
      <w:pPr>
        <w:ind w:left="5040" w:hanging="360"/>
      </w:pPr>
    </w:lvl>
    <w:lvl w:ilvl="7" w:tplc="5CE096B4" w:tentative="1">
      <w:start w:val="1"/>
      <w:numFmt w:val="lowerLetter"/>
      <w:lvlText w:val="%8."/>
      <w:lvlJc w:val="left"/>
      <w:pPr>
        <w:ind w:left="5760" w:hanging="360"/>
      </w:pPr>
    </w:lvl>
    <w:lvl w:ilvl="8" w:tplc="FEEC631E" w:tentative="1">
      <w:start w:val="1"/>
      <w:numFmt w:val="lowerRoman"/>
      <w:lvlText w:val="%9."/>
      <w:lvlJc w:val="right"/>
      <w:pPr>
        <w:ind w:left="6480" w:hanging="180"/>
      </w:pPr>
    </w:lvl>
  </w:abstractNum>
  <w:abstractNum w:abstractNumId="51">
    <w:nsid w:val="56607412"/>
    <w:multiLevelType w:val="hybridMultilevel"/>
    <w:tmpl w:val="39969A66"/>
    <w:lvl w:ilvl="0" w:tplc="BF26A4FE">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57F1117D"/>
    <w:multiLevelType w:val="hybridMultilevel"/>
    <w:tmpl w:val="5D78620A"/>
    <w:lvl w:ilvl="0" w:tplc="FFFFFFFF">
      <w:numFmt w:val="bullet"/>
      <w:lvlText w:val="-"/>
      <w:lvlJc w:val="left"/>
      <w:pPr>
        <w:ind w:left="720" w:hanging="360"/>
      </w:pPr>
      <w:rPr>
        <w:rFonts w:ascii="Siemens Sans" w:eastAsia="Times New Roman" w:hAnsi="Siemens San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nsid w:val="5BD54647"/>
    <w:multiLevelType w:val="hybridMultilevel"/>
    <w:tmpl w:val="31527770"/>
    <w:lvl w:ilvl="0" w:tplc="448888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BFD4242"/>
    <w:multiLevelType w:val="hybridMultilevel"/>
    <w:tmpl w:val="2B164CC8"/>
    <w:lvl w:ilvl="0" w:tplc="081A0001">
      <w:start w:val="1"/>
      <w:numFmt w:val="bullet"/>
      <w:lvlText w:val=""/>
      <w:lvlJc w:val="left"/>
      <w:pPr>
        <w:ind w:left="786" w:hanging="360"/>
      </w:pPr>
      <w:rPr>
        <w:rFonts w:ascii="Symbol" w:hAnsi="Symbol" w:hint="default"/>
      </w:rPr>
    </w:lvl>
    <w:lvl w:ilvl="1" w:tplc="081A0003">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55">
    <w:nsid w:val="5D2D64A7"/>
    <w:multiLevelType w:val="hybridMultilevel"/>
    <w:tmpl w:val="548ACA30"/>
    <w:lvl w:ilvl="0" w:tplc="081A0001">
      <w:start w:val="1"/>
      <w:numFmt w:val="decimal"/>
      <w:lvlText w:val="%1."/>
      <w:lvlJc w:val="left"/>
      <w:pPr>
        <w:ind w:left="720" w:hanging="360"/>
      </w:pPr>
      <w:rPr>
        <w:rFonts w:cs="Times New Roman" w:hint="default"/>
      </w:rPr>
    </w:lvl>
    <w:lvl w:ilvl="1" w:tplc="081A0003" w:tentative="1">
      <w:start w:val="1"/>
      <w:numFmt w:val="lowerLetter"/>
      <w:lvlText w:val="%2."/>
      <w:lvlJc w:val="left"/>
      <w:pPr>
        <w:ind w:left="1440" w:hanging="360"/>
      </w:pPr>
      <w:rPr>
        <w:rFonts w:cs="Times New Roman"/>
      </w:rPr>
    </w:lvl>
    <w:lvl w:ilvl="2" w:tplc="081A0005" w:tentative="1">
      <w:start w:val="1"/>
      <w:numFmt w:val="lowerRoman"/>
      <w:lvlText w:val="%3."/>
      <w:lvlJc w:val="right"/>
      <w:pPr>
        <w:ind w:left="2160" w:hanging="180"/>
      </w:pPr>
      <w:rPr>
        <w:rFonts w:cs="Times New Roman"/>
      </w:rPr>
    </w:lvl>
    <w:lvl w:ilvl="3" w:tplc="081A0001" w:tentative="1">
      <w:start w:val="1"/>
      <w:numFmt w:val="decimal"/>
      <w:lvlText w:val="%4."/>
      <w:lvlJc w:val="left"/>
      <w:pPr>
        <w:ind w:left="2880" w:hanging="360"/>
      </w:pPr>
      <w:rPr>
        <w:rFonts w:cs="Times New Roman"/>
      </w:rPr>
    </w:lvl>
    <w:lvl w:ilvl="4" w:tplc="081A0003" w:tentative="1">
      <w:start w:val="1"/>
      <w:numFmt w:val="lowerLetter"/>
      <w:lvlText w:val="%5."/>
      <w:lvlJc w:val="left"/>
      <w:pPr>
        <w:ind w:left="3600" w:hanging="360"/>
      </w:pPr>
      <w:rPr>
        <w:rFonts w:cs="Times New Roman"/>
      </w:rPr>
    </w:lvl>
    <w:lvl w:ilvl="5" w:tplc="081A0005" w:tentative="1">
      <w:start w:val="1"/>
      <w:numFmt w:val="lowerRoman"/>
      <w:lvlText w:val="%6."/>
      <w:lvlJc w:val="right"/>
      <w:pPr>
        <w:ind w:left="4320" w:hanging="180"/>
      </w:pPr>
      <w:rPr>
        <w:rFonts w:cs="Times New Roman"/>
      </w:rPr>
    </w:lvl>
    <w:lvl w:ilvl="6" w:tplc="081A0001" w:tentative="1">
      <w:start w:val="1"/>
      <w:numFmt w:val="decimal"/>
      <w:lvlText w:val="%7."/>
      <w:lvlJc w:val="left"/>
      <w:pPr>
        <w:ind w:left="5040" w:hanging="360"/>
      </w:pPr>
      <w:rPr>
        <w:rFonts w:cs="Times New Roman"/>
      </w:rPr>
    </w:lvl>
    <w:lvl w:ilvl="7" w:tplc="081A0003" w:tentative="1">
      <w:start w:val="1"/>
      <w:numFmt w:val="lowerLetter"/>
      <w:lvlText w:val="%8."/>
      <w:lvlJc w:val="left"/>
      <w:pPr>
        <w:ind w:left="5760" w:hanging="360"/>
      </w:pPr>
      <w:rPr>
        <w:rFonts w:cs="Times New Roman"/>
      </w:rPr>
    </w:lvl>
    <w:lvl w:ilvl="8" w:tplc="081A0005" w:tentative="1">
      <w:start w:val="1"/>
      <w:numFmt w:val="lowerRoman"/>
      <w:lvlText w:val="%9."/>
      <w:lvlJc w:val="right"/>
      <w:pPr>
        <w:ind w:left="6480" w:hanging="180"/>
      </w:pPr>
      <w:rPr>
        <w:rFonts w:cs="Times New Roman"/>
      </w:rPr>
    </w:lvl>
  </w:abstractNum>
  <w:abstractNum w:abstractNumId="56">
    <w:nsid w:val="5F6C793B"/>
    <w:multiLevelType w:val="hybridMultilevel"/>
    <w:tmpl w:val="B51A5CD6"/>
    <w:lvl w:ilvl="0" w:tplc="F74EF4B4">
      <w:start w:val="1"/>
      <w:numFmt w:val="bullet"/>
      <w:lvlText w:val=""/>
      <w:lvlJc w:val="left"/>
      <w:pPr>
        <w:tabs>
          <w:tab w:val="num" w:pos="786"/>
        </w:tabs>
        <w:ind w:left="786" w:hanging="360"/>
      </w:pPr>
      <w:rPr>
        <w:rFonts w:ascii="Symbol" w:hAnsi="Symbol" w:hint="default"/>
      </w:rPr>
    </w:lvl>
    <w:lvl w:ilvl="1" w:tplc="081A0019">
      <w:start w:val="1"/>
      <w:numFmt w:val="bullet"/>
      <w:lvlText w:val=""/>
      <w:lvlJc w:val="left"/>
      <w:pPr>
        <w:tabs>
          <w:tab w:val="num" w:pos="1518"/>
        </w:tabs>
        <w:ind w:left="1518" w:hanging="360"/>
      </w:pPr>
      <w:rPr>
        <w:rFonts w:ascii="Wingdings" w:hAnsi="Wingdings" w:hint="default"/>
      </w:rPr>
    </w:lvl>
    <w:lvl w:ilvl="2" w:tplc="081A001B">
      <w:start w:val="1"/>
      <w:numFmt w:val="bullet"/>
      <w:lvlText w:val=""/>
      <w:lvlJc w:val="left"/>
      <w:pPr>
        <w:tabs>
          <w:tab w:val="num" w:pos="2226"/>
        </w:tabs>
        <w:ind w:left="2226" w:hanging="360"/>
      </w:pPr>
      <w:rPr>
        <w:rFonts w:ascii="Symbol" w:hAnsi="Symbol" w:hint="default"/>
      </w:rPr>
    </w:lvl>
    <w:lvl w:ilvl="3" w:tplc="081A000F" w:tentative="1">
      <w:start w:val="1"/>
      <w:numFmt w:val="bullet"/>
      <w:lvlText w:val=""/>
      <w:lvlJc w:val="left"/>
      <w:pPr>
        <w:tabs>
          <w:tab w:val="num" w:pos="2946"/>
        </w:tabs>
        <w:ind w:left="2946" w:hanging="360"/>
      </w:pPr>
      <w:rPr>
        <w:rFonts w:ascii="Symbol" w:hAnsi="Symbol" w:hint="default"/>
      </w:rPr>
    </w:lvl>
    <w:lvl w:ilvl="4" w:tplc="081A0019" w:tentative="1">
      <w:start w:val="1"/>
      <w:numFmt w:val="bullet"/>
      <w:lvlText w:val="o"/>
      <w:lvlJc w:val="left"/>
      <w:pPr>
        <w:tabs>
          <w:tab w:val="num" w:pos="3666"/>
        </w:tabs>
        <w:ind w:left="3666" w:hanging="360"/>
      </w:pPr>
      <w:rPr>
        <w:rFonts w:ascii="Courier New" w:hAnsi="Courier New" w:cs="Courier New" w:hint="default"/>
      </w:rPr>
    </w:lvl>
    <w:lvl w:ilvl="5" w:tplc="081A001B" w:tentative="1">
      <w:start w:val="1"/>
      <w:numFmt w:val="bullet"/>
      <w:lvlText w:val=""/>
      <w:lvlJc w:val="left"/>
      <w:pPr>
        <w:tabs>
          <w:tab w:val="num" w:pos="4386"/>
        </w:tabs>
        <w:ind w:left="4386" w:hanging="360"/>
      </w:pPr>
      <w:rPr>
        <w:rFonts w:ascii="Wingdings" w:hAnsi="Wingdings" w:hint="default"/>
      </w:rPr>
    </w:lvl>
    <w:lvl w:ilvl="6" w:tplc="081A000F" w:tentative="1">
      <w:start w:val="1"/>
      <w:numFmt w:val="bullet"/>
      <w:lvlText w:val=""/>
      <w:lvlJc w:val="left"/>
      <w:pPr>
        <w:tabs>
          <w:tab w:val="num" w:pos="5106"/>
        </w:tabs>
        <w:ind w:left="5106" w:hanging="360"/>
      </w:pPr>
      <w:rPr>
        <w:rFonts w:ascii="Symbol" w:hAnsi="Symbol" w:hint="default"/>
      </w:rPr>
    </w:lvl>
    <w:lvl w:ilvl="7" w:tplc="081A0019" w:tentative="1">
      <w:start w:val="1"/>
      <w:numFmt w:val="bullet"/>
      <w:lvlText w:val="o"/>
      <w:lvlJc w:val="left"/>
      <w:pPr>
        <w:tabs>
          <w:tab w:val="num" w:pos="5826"/>
        </w:tabs>
        <w:ind w:left="5826" w:hanging="360"/>
      </w:pPr>
      <w:rPr>
        <w:rFonts w:ascii="Courier New" w:hAnsi="Courier New" w:cs="Courier New" w:hint="default"/>
      </w:rPr>
    </w:lvl>
    <w:lvl w:ilvl="8" w:tplc="081A001B" w:tentative="1">
      <w:start w:val="1"/>
      <w:numFmt w:val="bullet"/>
      <w:lvlText w:val=""/>
      <w:lvlJc w:val="left"/>
      <w:pPr>
        <w:tabs>
          <w:tab w:val="num" w:pos="6546"/>
        </w:tabs>
        <w:ind w:left="6546" w:hanging="360"/>
      </w:pPr>
      <w:rPr>
        <w:rFonts w:ascii="Wingdings" w:hAnsi="Wingdings" w:hint="default"/>
      </w:rPr>
    </w:lvl>
  </w:abstractNum>
  <w:abstractNum w:abstractNumId="57">
    <w:nsid w:val="60DC29CB"/>
    <w:multiLevelType w:val="hybridMultilevel"/>
    <w:tmpl w:val="0EDA2314"/>
    <w:lvl w:ilvl="0" w:tplc="0409000B">
      <w:start w:val="1"/>
      <w:numFmt w:val="decimal"/>
      <w:lvlText w:val="%1"/>
      <w:lvlJc w:val="left"/>
      <w:pPr>
        <w:ind w:left="720" w:hanging="360"/>
      </w:pPr>
      <w:rPr>
        <w:rFonts w:hint="default"/>
        <w:sz w:val="24"/>
        <w:vertAlign w:val="superscript"/>
      </w:rPr>
    </w:lvl>
    <w:lvl w:ilvl="1" w:tplc="04090001"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8">
    <w:nsid w:val="64985644"/>
    <w:multiLevelType w:val="hybridMultilevel"/>
    <w:tmpl w:val="699ACE68"/>
    <w:lvl w:ilvl="0" w:tplc="0409000F">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nsid w:val="6A9C3579"/>
    <w:multiLevelType w:val="hybridMultilevel"/>
    <w:tmpl w:val="F2066528"/>
    <w:lvl w:ilvl="0" w:tplc="FFFFFFFF">
      <w:start w:val="1"/>
      <w:numFmt w:val="decimal"/>
      <w:lvlText w:val="%1)"/>
      <w:lvlJc w:val="left"/>
      <w:pPr>
        <w:ind w:left="644" w:hanging="360"/>
      </w:pPr>
      <w:rPr>
        <w:rFonts w:hint="default"/>
        <w:b w:val="0"/>
      </w:rPr>
    </w:lvl>
    <w:lvl w:ilvl="1" w:tplc="241A0017">
      <w:start w:val="1"/>
      <w:numFmt w:val="bullet"/>
      <w:lvlText w:val="o"/>
      <w:lvlJc w:val="left"/>
      <w:pPr>
        <w:ind w:left="1848" w:hanging="360"/>
      </w:pPr>
      <w:rPr>
        <w:rFonts w:ascii="Courier New" w:hAnsi="Courier New" w:cs="Courier New" w:hint="default"/>
      </w:rPr>
    </w:lvl>
    <w:lvl w:ilvl="2" w:tplc="FFFFFFFF" w:tentative="1">
      <w:start w:val="1"/>
      <w:numFmt w:val="bullet"/>
      <w:lvlText w:val=""/>
      <w:lvlJc w:val="left"/>
      <w:pPr>
        <w:ind w:left="2568" w:hanging="360"/>
      </w:pPr>
      <w:rPr>
        <w:rFonts w:ascii="Wingdings" w:hAnsi="Wingdings" w:hint="default"/>
      </w:rPr>
    </w:lvl>
    <w:lvl w:ilvl="3" w:tplc="FFFFFFFF" w:tentative="1">
      <w:start w:val="1"/>
      <w:numFmt w:val="bullet"/>
      <w:lvlText w:val=""/>
      <w:lvlJc w:val="left"/>
      <w:pPr>
        <w:ind w:left="3288" w:hanging="360"/>
      </w:pPr>
      <w:rPr>
        <w:rFonts w:ascii="Symbol" w:hAnsi="Symbol" w:hint="default"/>
      </w:rPr>
    </w:lvl>
    <w:lvl w:ilvl="4" w:tplc="FFFFFFFF" w:tentative="1">
      <w:start w:val="1"/>
      <w:numFmt w:val="bullet"/>
      <w:lvlText w:val="o"/>
      <w:lvlJc w:val="left"/>
      <w:pPr>
        <w:ind w:left="4008" w:hanging="360"/>
      </w:pPr>
      <w:rPr>
        <w:rFonts w:ascii="Courier New" w:hAnsi="Courier New" w:cs="Courier New" w:hint="default"/>
      </w:rPr>
    </w:lvl>
    <w:lvl w:ilvl="5" w:tplc="FFFFFFFF" w:tentative="1">
      <w:start w:val="1"/>
      <w:numFmt w:val="bullet"/>
      <w:lvlText w:val=""/>
      <w:lvlJc w:val="left"/>
      <w:pPr>
        <w:ind w:left="4728" w:hanging="360"/>
      </w:pPr>
      <w:rPr>
        <w:rFonts w:ascii="Wingdings" w:hAnsi="Wingdings" w:hint="default"/>
      </w:rPr>
    </w:lvl>
    <w:lvl w:ilvl="6" w:tplc="FFFFFFFF" w:tentative="1">
      <w:start w:val="1"/>
      <w:numFmt w:val="bullet"/>
      <w:lvlText w:val=""/>
      <w:lvlJc w:val="left"/>
      <w:pPr>
        <w:ind w:left="5448" w:hanging="360"/>
      </w:pPr>
      <w:rPr>
        <w:rFonts w:ascii="Symbol" w:hAnsi="Symbol" w:hint="default"/>
      </w:rPr>
    </w:lvl>
    <w:lvl w:ilvl="7" w:tplc="FFFFFFFF" w:tentative="1">
      <w:start w:val="1"/>
      <w:numFmt w:val="bullet"/>
      <w:lvlText w:val="o"/>
      <w:lvlJc w:val="left"/>
      <w:pPr>
        <w:ind w:left="6168" w:hanging="360"/>
      </w:pPr>
      <w:rPr>
        <w:rFonts w:ascii="Courier New" w:hAnsi="Courier New" w:cs="Courier New" w:hint="default"/>
      </w:rPr>
    </w:lvl>
    <w:lvl w:ilvl="8" w:tplc="FFFFFFFF" w:tentative="1">
      <w:start w:val="1"/>
      <w:numFmt w:val="bullet"/>
      <w:lvlText w:val=""/>
      <w:lvlJc w:val="left"/>
      <w:pPr>
        <w:ind w:left="6888" w:hanging="360"/>
      </w:pPr>
      <w:rPr>
        <w:rFonts w:ascii="Wingdings" w:hAnsi="Wingdings" w:hint="default"/>
      </w:rPr>
    </w:lvl>
  </w:abstractNum>
  <w:abstractNum w:abstractNumId="60">
    <w:nsid w:val="6B492139"/>
    <w:multiLevelType w:val="hybridMultilevel"/>
    <w:tmpl w:val="1456A7CA"/>
    <w:lvl w:ilvl="0" w:tplc="82B86C7A">
      <w:start w:val="20"/>
      <w:numFmt w:val="bullet"/>
      <w:lvlText w:val="-"/>
      <w:lvlJc w:val="left"/>
      <w:pPr>
        <w:ind w:left="644" w:hanging="360"/>
      </w:pPr>
      <w:rPr>
        <w:rFonts w:ascii="Arial" w:eastAsia="Arial Narrow" w:hAnsi="Arial" w:cs="Aria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61">
    <w:nsid w:val="6CA966E2"/>
    <w:multiLevelType w:val="hybridMultilevel"/>
    <w:tmpl w:val="532E5BD0"/>
    <w:lvl w:ilvl="0" w:tplc="081A0011">
      <w:start w:val="1"/>
      <w:numFmt w:val="decimal"/>
      <w:lvlText w:val="%1."/>
      <w:lvlJc w:val="left"/>
      <w:pPr>
        <w:ind w:left="720" w:hanging="360"/>
      </w:pPr>
      <w:rPr>
        <w:rFonts w:hint="default"/>
        <w:b w:val="0"/>
      </w:rPr>
    </w:lvl>
    <w:lvl w:ilvl="1" w:tplc="04090019">
      <w:start w:val="1"/>
      <w:numFmt w:val="bullet"/>
      <w:lvlText w:val=""/>
      <w:lvlJc w:val="left"/>
      <w:pPr>
        <w:ind w:left="1800"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E0512F3"/>
    <w:multiLevelType w:val="hybridMultilevel"/>
    <w:tmpl w:val="6B72585C"/>
    <w:lvl w:ilvl="0" w:tplc="0409000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3">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19"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64">
    <w:nsid w:val="73640E77"/>
    <w:multiLevelType w:val="hybridMultilevel"/>
    <w:tmpl w:val="45065A98"/>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5">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773873E1"/>
    <w:multiLevelType w:val="hybridMultilevel"/>
    <w:tmpl w:val="A1A811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nsid w:val="776B1A9C"/>
    <w:multiLevelType w:val="hybridMultilevel"/>
    <w:tmpl w:val="BB0405D4"/>
    <w:lvl w:ilvl="0" w:tplc="0FC45202">
      <w:start w:val="1"/>
      <w:numFmt w:val="decimal"/>
      <w:lvlText w:val="%1."/>
      <w:lvlJc w:val="left"/>
      <w:pPr>
        <w:tabs>
          <w:tab w:val="num" w:pos="502"/>
        </w:tabs>
        <w:ind w:left="502" w:hanging="360"/>
      </w:pPr>
      <w:rPr>
        <w:rFonts w:cs="Times New Roman"/>
        <w:b/>
        <w:i w:val="0"/>
      </w:rPr>
    </w:lvl>
    <w:lvl w:ilvl="1" w:tplc="3B9AE73A">
      <w:start w:val="1"/>
      <w:numFmt w:val="lowerLetter"/>
      <w:lvlText w:val="%2."/>
      <w:lvlJc w:val="left"/>
      <w:pPr>
        <w:tabs>
          <w:tab w:val="num" w:pos="1260"/>
        </w:tabs>
        <w:ind w:left="1260" w:hanging="360"/>
      </w:pPr>
      <w:rPr>
        <w:rFonts w:cs="Times New Roman"/>
      </w:rPr>
    </w:lvl>
    <w:lvl w:ilvl="2" w:tplc="4AF05EE8">
      <w:start w:val="1"/>
      <w:numFmt w:val="lowerRoman"/>
      <w:lvlText w:val="%3."/>
      <w:lvlJc w:val="right"/>
      <w:pPr>
        <w:tabs>
          <w:tab w:val="num" w:pos="1980"/>
        </w:tabs>
        <w:ind w:left="1980" w:hanging="180"/>
      </w:pPr>
      <w:rPr>
        <w:rFonts w:cs="Times New Roman"/>
      </w:rPr>
    </w:lvl>
    <w:lvl w:ilvl="3" w:tplc="AABEA510">
      <w:start w:val="1"/>
      <w:numFmt w:val="decimal"/>
      <w:lvlText w:val="%4."/>
      <w:lvlJc w:val="left"/>
      <w:pPr>
        <w:tabs>
          <w:tab w:val="num" w:pos="540"/>
        </w:tabs>
        <w:ind w:left="540" w:hanging="360"/>
      </w:pPr>
      <w:rPr>
        <w:rFonts w:ascii="Arial" w:hAnsi="Arial" w:cs="Arial" w:hint="default"/>
        <w:b/>
      </w:rPr>
    </w:lvl>
    <w:lvl w:ilvl="4" w:tplc="2DD81530">
      <w:start w:val="1"/>
      <w:numFmt w:val="decimal"/>
      <w:lvlText w:val="%5."/>
      <w:lvlJc w:val="left"/>
      <w:pPr>
        <w:tabs>
          <w:tab w:val="num" w:pos="3600"/>
        </w:tabs>
        <w:ind w:left="3600" w:hanging="360"/>
      </w:pPr>
    </w:lvl>
    <w:lvl w:ilvl="5" w:tplc="14A08CAC">
      <w:start w:val="1"/>
      <w:numFmt w:val="decimal"/>
      <w:lvlText w:val="%6."/>
      <w:lvlJc w:val="left"/>
      <w:pPr>
        <w:tabs>
          <w:tab w:val="num" w:pos="4320"/>
        </w:tabs>
        <w:ind w:left="4320" w:hanging="360"/>
      </w:pPr>
    </w:lvl>
    <w:lvl w:ilvl="6" w:tplc="2AEAA59A">
      <w:start w:val="1"/>
      <w:numFmt w:val="decimal"/>
      <w:lvlText w:val="%7."/>
      <w:lvlJc w:val="left"/>
      <w:pPr>
        <w:tabs>
          <w:tab w:val="num" w:pos="5040"/>
        </w:tabs>
        <w:ind w:left="5040" w:hanging="360"/>
      </w:pPr>
    </w:lvl>
    <w:lvl w:ilvl="7" w:tplc="9F68C0C4">
      <w:start w:val="1"/>
      <w:numFmt w:val="decimal"/>
      <w:lvlText w:val="%8."/>
      <w:lvlJc w:val="left"/>
      <w:pPr>
        <w:tabs>
          <w:tab w:val="num" w:pos="5760"/>
        </w:tabs>
        <w:ind w:left="5760" w:hanging="360"/>
      </w:pPr>
    </w:lvl>
    <w:lvl w:ilvl="8" w:tplc="A078AD20">
      <w:start w:val="1"/>
      <w:numFmt w:val="decimal"/>
      <w:lvlText w:val="%9."/>
      <w:lvlJc w:val="left"/>
      <w:pPr>
        <w:tabs>
          <w:tab w:val="num" w:pos="6480"/>
        </w:tabs>
        <w:ind w:left="6480" w:hanging="360"/>
      </w:pPr>
    </w:lvl>
  </w:abstractNum>
  <w:abstractNum w:abstractNumId="68">
    <w:nsid w:val="7B4434A9"/>
    <w:multiLevelType w:val="hybridMultilevel"/>
    <w:tmpl w:val="D804BF1C"/>
    <w:lvl w:ilvl="0" w:tplc="241A000F">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nsid w:val="7B512890"/>
    <w:multiLevelType w:val="hybridMultilevel"/>
    <w:tmpl w:val="AE9AEB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9"/>
  </w:num>
  <w:num w:numId="2">
    <w:abstractNumId w:val="63"/>
  </w:num>
  <w:num w:numId="3">
    <w:abstractNumId w:val="15"/>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num>
  <w:num w:numId="6">
    <w:abstractNumId w:val="54"/>
  </w:num>
  <w:num w:numId="7">
    <w:abstractNumId w:val="56"/>
  </w:num>
  <w:num w:numId="8">
    <w:abstractNumId w:val="47"/>
  </w:num>
  <w:num w:numId="9">
    <w:abstractNumId w:val="49"/>
  </w:num>
  <w:num w:numId="10">
    <w:abstractNumId w:val="1"/>
  </w:num>
  <w:num w:numId="11">
    <w:abstractNumId w:val="31"/>
  </w:num>
  <w:num w:numId="12">
    <w:abstractNumId w:val="50"/>
  </w:num>
  <w:num w:numId="13">
    <w:abstractNumId w:val="62"/>
  </w:num>
  <w:num w:numId="14">
    <w:abstractNumId w:val="33"/>
  </w:num>
  <w:num w:numId="15">
    <w:abstractNumId w:val="57"/>
  </w:num>
  <w:num w:numId="16">
    <w:abstractNumId w:val="27"/>
  </w:num>
  <w:num w:numId="17">
    <w:abstractNumId w:val="40"/>
  </w:num>
  <w:num w:numId="18">
    <w:abstractNumId w:val="61"/>
  </w:num>
  <w:num w:numId="19">
    <w:abstractNumId w:val="41"/>
  </w:num>
  <w:num w:numId="20">
    <w:abstractNumId w:val="20"/>
  </w:num>
  <w:num w:numId="21">
    <w:abstractNumId w:val="55"/>
  </w:num>
  <w:num w:numId="22">
    <w:abstractNumId w:val="45"/>
  </w:num>
  <w:num w:numId="23">
    <w:abstractNumId w:val="10"/>
  </w:num>
  <w:num w:numId="24">
    <w:abstractNumId w:val="30"/>
  </w:num>
  <w:num w:numId="25">
    <w:abstractNumId w:val="51"/>
  </w:num>
  <w:num w:numId="26">
    <w:abstractNumId w:val="69"/>
  </w:num>
  <w:num w:numId="27">
    <w:abstractNumId w:val="66"/>
  </w:num>
  <w:num w:numId="28">
    <w:abstractNumId w:val="35"/>
  </w:num>
  <w:num w:numId="29">
    <w:abstractNumId w:val="13"/>
  </w:num>
  <w:num w:numId="30">
    <w:abstractNumId w:val="7"/>
  </w:num>
  <w:num w:numId="31">
    <w:abstractNumId w:val="26"/>
  </w:num>
  <w:num w:numId="32">
    <w:abstractNumId w:val="38"/>
  </w:num>
  <w:num w:numId="33">
    <w:abstractNumId w:val="22"/>
  </w:num>
  <w:num w:numId="34">
    <w:abstractNumId w:val="23"/>
  </w:num>
  <w:num w:numId="35">
    <w:abstractNumId w:val="18"/>
  </w:num>
  <w:num w:numId="36">
    <w:abstractNumId w:val="68"/>
  </w:num>
  <w:num w:numId="37">
    <w:abstractNumId w:val="58"/>
  </w:num>
  <w:num w:numId="38">
    <w:abstractNumId w:val="5"/>
  </w:num>
  <w:num w:numId="3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num>
  <w:num w:numId="44">
    <w:abstractNumId w:val="0"/>
  </w:num>
  <w:num w:numId="45">
    <w:abstractNumId w:val="3"/>
  </w:num>
  <w:num w:numId="46">
    <w:abstractNumId w:val="60"/>
  </w:num>
  <w:num w:numId="47">
    <w:abstractNumId w:val="16"/>
  </w:num>
  <w:num w:numId="48">
    <w:abstractNumId w:val="48"/>
  </w:num>
  <w:num w:numId="49">
    <w:abstractNumId w:val="21"/>
  </w:num>
  <w:num w:numId="50">
    <w:abstractNumId w:val="39"/>
  </w:num>
  <w:num w:numId="51">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34"/>
  </w:num>
  <w:num w:numId="54">
    <w:abstractNumId w:val="36"/>
  </w:num>
  <w:num w:numId="55">
    <w:abstractNumId w:val="8"/>
  </w:num>
  <w:num w:numId="56">
    <w:abstractNumId w:val="28"/>
  </w:num>
  <w:num w:numId="57">
    <w:abstractNumId w:val="14"/>
  </w:num>
  <w:num w:numId="58">
    <w:abstractNumId w:val="19"/>
  </w:num>
  <w:num w:numId="59">
    <w:abstractNumId w:val="24"/>
  </w:num>
  <w:num w:numId="6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num>
  <w:num w:numId="62">
    <w:abstractNumId w:val="11"/>
  </w:num>
  <w:num w:numId="63">
    <w:abstractNumId w:val="12"/>
  </w:num>
  <w:num w:numId="64">
    <w:abstractNumId w:val="37"/>
  </w:num>
  <w:num w:numId="65">
    <w:abstractNumId w:val="25"/>
  </w:num>
  <w:num w:numId="66">
    <w:abstractNumId w:val="29"/>
  </w:num>
  <w:num w:numId="67">
    <w:abstractNumId w:val="64"/>
  </w:num>
  <w:num w:numId="68">
    <w:abstractNumId w:val="9"/>
  </w:num>
  <w:num w:numId="69">
    <w:abstractNumId w:val="52"/>
  </w:num>
  <w:num w:numId="70">
    <w:abstractNumId w:val="44"/>
  </w:num>
  <w:num w:numId="71">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06"/>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0D"/>
    <w:rsid w:val="00000258"/>
    <w:rsid w:val="000003A7"/>
    <w:rsid w:val="0000063E"/>
    <w:rsid w:val="000006F6"/>
    <w:rsid w:val="00000822"/>
    <w:rsid w:val="0000099A"/>
    <w:rsid w:val="00001095"/>
    <w:rsid w:val="00001727"/>
    <w:rsid w:val="000019D6"/>
    <w:rsid w:val="000024F4"/>
    <w:rsid w:val="00002690"/>
    <w:rsid w:val="00003023"/>
    <w:rsid w:val="000035F7"/>
    <w:rsid w:val="000042FE"/>
    <w:rsid w:val="0000496D"/>
    <w:rsid w:val="00005368"/>
    <w:rsid w:val="000056A8"/>
    <w:rsid w:val="00005D85"/>
    <w:rsid w:val="000068E6"/>
    <w:rsid w:val="00006C17"/>
    <w:rsid w:val="00007AED"/>
    <w:rsid w:val="00007CE7"/>
    <w:rsid w:val="000104DC"/>
    <w:rsid w:val="00010771"/>
    <w:rsid w:val="0001087F"/>
    <w:rsid w:val="00010AE5"/>
    <w:rsid w:val="00010E2B"/>
    <w:rsid w:val="0001109C"/>
    <w:rsid w:val="00011109"/>
    <w:rsid w:val="00011621"/>
    <w:rsid w:val="0001164B"/>
    <w:rsid w:val="00011A89"/>
    <w:rsid w:val="00011CDD"/>
    <w:rsid w:val="0001214C"/>
    <w:rsid w:val="000123BF"/>
    <w:rsid w:val="0001299B"/>
    <w:rsid w:val="00012EA5"/>
    <w:rsid w:val="000131E4"/>
    <w:rsid w:val="0001344F"/>
    <w:rsid w:val="00013A82"/>
    <w:rsid w:val="0001466B"/>
    <w:rsid w:val="00014750"/>
    <w:rsid w:val="00014F46"/>
    <w:rsid w:val="00015894"/>
    <w:rsid w:val="00015D88"/>
    <w:rsid w:val="00015E2F"/>
    <w:rsid w:val="00015E7C"/>
    <w:rsid w:val="00016B93"/>
    <w:rsid w:val="00017F00"/>
    <w:rsid w:val="000203EF"/>
    <w:rsid w:val="00020D2A"/>
    <w:rsid w:val="00020D7D"/>
    <w:rsid w:val="00020D8B"/>
    <w:rsid w:val="00020DC9"/>
    <w:rsid w:val="00021350"/>
    <w:rsid w:val="00021698"/>
    <w:rsid w:val="00021C99"/>
    <w:rsid w:val="00021E7F"/>
    <w:rsid w:val="000221F1"/>
    <w:rsid w:val="000224DA"/>
    <w:rsid w:val="0002255B"/>
    <w:rsid w:val="00022636"/>
    <w:rsid w:val="00022726"/>
    <w:rsid w:val="000227EC"/>
    <w:rsid w:val="00022CB5"/>
    <w:rsid w:val="00023057"/>
    <w:rsid w:val="00023308"/>
    <w:rsid w:val="00023BFF"/>
    <w:rsid w:val="00023D85"/>
    <w:rsid w:val="0002512F"/>
    <w:rsid w:val="00025304"/>
    <w:rsid w:val="00025ABF"/>
    <w:rsid w:val="00025B97"/>
    <w:rsid w:val="00025EC5"/>
    <w:rsid w:val="00026036"/>
    <w:rsid w:val="000261C8"/>
    <w:rsid w:val="00026444"/>
    <w:rsid w:val="00026621"/>
    <w:rsid w:val="000267C3"/>
    <w:rsid w:val="00026E38"/>
    <w:rsid w:val="00027418"/>
    <w:rsid w:val="00027615"/>
    <w:rsid w:val="00027F81"/>
    <w:rsid w:val="000300C4"/>
    <w:rsid w:val="00030101"/>
    <w:rsid w:val="000303E2"/>
    <w:rsid w:val="0003040A"/>
    <w:rsid w:val="00030591"/>
    <w:rsid w:val="00030B9D"/>
    <w:rsid w:val="0003103E"/>
    <w:rsid w:val="0003169E"/>
    <w:rsid w:val="000317BA"/>
    <w:rsid w:val="00031B5E"/>
    <w:rsid w:val="00031E71"/>
    <w:rsid w:val="00032272"/>
    <w:rsid w:val="00032B7E"/>
    <w:rsid w:val="00032C65"/>
    <w:rsid w:val="0003348F"/>
    <w:rsid w:val="00033D74"/>
    <w:rsid w:val="000341AD"/>
    <w:rsid w:val="0003493C"/>
    <w:rsid w:val="00034E4F"/>
    <w:rsid w:val="00034FFF"/>
    <w:rsid w:val="00035379"/>
    <w:rsid w:val="00035783"/>
    <w:rsid w:val="0003588D"/>
    <w:rsid w:val="000359EE"/>
    <w:rsid w:val="00035C04"/>
    <w:rsid w:val="00036776"/>
    <w:rsid w:val="00036BDD"/>
    <w:rsid w:val="00036DF2"/>
    <w:rsid w:val="0003771A"/>
    <w:rsid w:val="00037B82"/>
    <w:rsid w:val="00040DEB"/>
    <w:rsid w:val="000419B4"/>
    <w:rsid w:val="00041B26"/>
    <w:rsid w:val="00041CE5"/>
    <w:rsid w:val="00041D7D"/>
    <w:rsid w:val="000426A6"/>
    <w:rsid w:val="00042846"/>
    <w:rsid w:val="00042AB1"/>
    <w:rsid w:val="0004327C"/>
    <w:rsid w:val="00043B23"/>
    <w:rsid w:val="00043C87"/>
    <w:rsid w:val="00043D31"/>
    <w:rsid w:val="000440B1"/>
    <w:rsid w:val="00044A8E"/>
    <w:rsid w:val="000455D2"/>
    <w:rsid w:val="00045E51"/>
    <w:rsid w:val="00045FB6"/>
    <w:rsid w:val="00046BE9"/>
    <w:rsid w:val="00046C49"/>
    <w:rsid w:val="00046D24"/>
    <w:rsid w:val="00046DA8"/>
    <w:rsid w:val="00046F29"/>
    <w:rsid w:val="000472D3"/>
    <w:rsid w:val="0004799D"/>
    <w:rsid w:val="0005083D"/>
    <w:rsid w:val="00050CD6"/>
    <w:rsid w:val="00050FBE"/>
    <w:rsid w:val="0005127F"/>
    <w:rsid w:val="00051432"/>
    <w:rsid w:val="00052B06"/>
    <w:rsid w:val="00052DCF"/>
    <w:rsid w:val="00052F72"/>
    <w:rsid w:val="0005316D"/>
    <w:rsid w:val="000532AB"/>
    <w:rsid w:val="000533E6"/>
    <w:rsid w:val="00053796"/>
    <w:rsid w:val="00053D87"/>
    <w:rsid w:val="00053E33"/>
    <w:rsid w:val="00054477"/>
    <w:rsid w:val="00055239"/>
    <w:rsid w:val="000554F7"/>
    <w:rsid w:val="00055834"/>
    <w:rsid w:val="00056B10"/>
    <w:rsid w:val="00056C77"/>
    <w:rsid w:val="00057E3F"/>
    <w:rsid w:val="00057F61"/>
    <w:rsid w:val="0006051E"/>
    <w:rsid w:val="00060DAC"/>
    <w:rsid w:val="0006138D"/>
    <w:rsid w:val="0006139C"/>
    <w:rsid w:val="000613C3"/>
    <w:rsid w:val="00061507"/>
    <w:rsid w:val="000616FA"/>
    <w:rsid w:val="00061902"/>
    <w:rsid w:val="0006233D"/>
    <w:rsid w:val="00062432"/>
    <w:rsid w:val="00062E62"/>
    <w:rsid w:val="00062FA8"/>
    <w:rsid w:val="00062FB4"/>
    <w:rsid w:val="00063098"/>
    <w:rsid w:val="000638E9"/>
    <w:rsid w:val="00063BD7"/>
    <w:rsid w:val="00063C21"/>
    <w:rsid w:val="00063C5D"/>
    <w:rsid w:val="00063D1A"/>
    <w:rsid w:val="00063F0B"/>
    <w:rsid w:val="00063F3D"/>
    <w:rsid w:val="000641BD"/>
    <w:rsid w:val="0006437F"/>
    <w:rsid w:val="000648A2"/>
    <w:rsid w:val="00065071"/>
    <w:rsid w:val="0006514D"/>
    <w:rsid w:val="0006516E"/>
    <w:rsid w:val="00065368"/>
    <w:rsid w:val="00065849"/>
    <w:rsid w:val="00066171"/>
    <w:rsid w:val="00066E57"/>
    <w:rsid w:val="0006783E"/>
    <w:rsid w:val="0006791B"/>
    <w:rsid w:val="00070234"/>
    <w:rsid w:val="00070240"/>
    <w:rsid w:val="000706E1"/>
    <w:rsid w:val="00071074"/>
    <w:rsid w:val="000711DD"/>
    <w:rsid w:val="0007123A"/>
    <w:rsid w:val="000718B1"/>
    <w:rsid w:val="00071901"/>
    <w:rsid w:val="0007264E"/>
    <w:rsid w:val="00072A55"/>
    <w:rsid w:val="00072ABE"/>
    <w:rsid w:val="00073409"/>
    <w:rsid w:val="00073D60"/>
    <w:rsid w:val="00073EC5"/>
    <w:rsid w:val="0007449C"/>
    <w:rsid w:val="0007456F"/>
    <w:rsid w:val="0007570D"/>
    <w:rsid w:val="00075F5B"/>
    <w:rsid w:val="0007608E"/>
    <w:rsid w:val="000760C0"/>
    <w:rsid w:val="000765D5"/>
    <w:rsid w:val="00076DAD"/>
    <w:rsid w:val="0007717A"/>
    <w:rsid w:val="0007750C"/>
    <w:rsid w:val="00077746"/>
    <w:rsid w:val="00077A64"/>
    <w:rsid w:val="00077AC7"/>
    <w:rsid w:val="00077B2A"/>
    <w:rsid w:val="00077BE9"/>
    <w:rsid w:val="00077DE3"/>
    <w:rsid w:val="000800D7"/>
    <w:rsid w:val="00080314"/>
    <w:rsid w:val="00080647"/>
    <w:rsid w:val="0008076F"/>
    <w:rsid w:val="00080E72"/>
    <w:rsid w:val="00080EA3"/>
    <w:rsid w:val="00080ED8"/>
    <w:rsid w:val="00081070"/>
    <w:rsid w:val="000812BE"/>
    <w:rsid w:val="00081E22"/>
    <w:rsid w:val="00082081"/>
    <w:rsid w:val="0008225F"/>
    <w:rsid w:val="00082792"/>
    <w:rsid w:val="0008290D"/>
    <w:rsid w:val="00082EB6"/>
    <w:rsid w:val="000836F9"/>
    <w:rsid w:val="000837B5"/>
    <w:rsid w:val="0008446C"/>
    <w:rsid w:val="00084C7E"/>
    <w:rsid w:val="00085036"/>
    <w:rsid w:val="00085745"/>
    <w:rsid w:val="00085E88"/>
    <w:rsid w:val="00085FA3"/>
    <w:rsid w:val="00086EED"/>
    <w:rsid w:val="00086F03"/>
    <w:rsid w:val="0008707A"/>
    <w:rsid w:val="000870AF"/>
    <w:rsid w:val="0008714A"/>
    <w:rsid w:val="000873E2"/>
    <w:rsid w:val="000875AB"/>
    <w:rsid w:val="000902EE"/>
    <w:rsid w:val="00090362"/>
    <w:rsid w:val="00090A5C"/>
    <w:rsid w:val="00090DF6"/>
    <w:rsid w:val="000912C2"/>
    <w:rsid w:val="000917DD"/>
    <w:rsid w:val="0009245D"/>
    <w:rsid w:val="0009251A"/>
    <w:rsid w:val="000927C9"/>
    <w:rsid w:val="00092E41"/>
    <w:rsid w:val="00092E82"/>
    <w:rsid w:val="00092F4F"/>
    <w:rsid w:val="0009315D"/>
    <w:rsid w:val="00093300"/>
    <w:rsid w:val="000934CF"/>
    <w:rsid w:val="000936DD"/>
    <w:rsid w:val="0009423C"/>
    <w:rsid w:val="00094481"/>
    <w:rsid w:val="000949B0"/>
    <w:rsid w:val="00094B23"/>
    <w:rsid w:val="00094C1B"/>
    <w:rsid w:val="00094E6C"/>
    <w:rsid w:val="00094EA1"/>
    <w:rsid w:val="00095531"/>
    <w:rsid w:val="00095668"/>
    <w:rsid w:val="0009572C"/>
    <w:rsid w:val="00095F7C"/>
    <w:rsid w:val="0009667E"/>
    <w:rsid w:val="000968C0"/>
    <w:rsid w:val="00096AED"/>
    <w:rsid w:val="00096BD0"/>
    <w:rsid w:val="00097294"/>
    <w:rsid w:val="000973CC"/>
    <w:rsid w:val="00097810"/>
    <w:rsid w:val="000A0497"/>
    <w:rsid w:val="000A070F"/>
    <w:rsid w:val="000A0720"/>
    <w:rsid w:val="000A10E3"/>
    <w:rsid w:val="000A15B9"/>
    <w:rsid w:val="000A33E4"/>
    <w:rsid w:val="000A3715"/>
    <w:rsid w:val="000A388F"/>
    <w:rsid w:val="000A411F"/>
    <w:rsid w:val="000A4538"/>
    <w:rsid w:val="000A4AFA"/>
    <w:rsid w:val="000A4D7F"/>
    <w:rsid w:val="000A52EE"/>
    <w:rsid w:val="000A5BAE"/>
    <w:rsid w:val="000A5CC1"/>
    <w:rsid w:val="000A64B8"/>
    <w:rsid w:val="000A6515"/>
    <w:rsid w:val="000A67D0"/>
    <w:rsid w:val="000A6980"/>
    <w:rsid w:val="000A6A0C"/>
    <w:rsid w:val="000A6FB8"/>
    <w:rsid w:val="000A70B6"/>
    <w:rsid w:val="000A760B"/>
    <w:rsid w:val="000A7725"/>
    <w:rsid w:val="000A7A41"/>
    <w:rsid w:val="000A7CFA"/>
    <w:rsid w:val="000B057D"/>
    <w:rsid w:val="000B0E5B"/>
    <w:rsid w:val="000B1C19"/>
    <w:rsid w:val="000B1CF8"/>
    <w:rsid w:val="000B1F37"/>
    <w:rsid w:val="000B1FA7"/>
    <w:rsid w:val="000B217E"/>
    <w:rsid w:val="000B301B"/>
    <w:rsid w:val="000B420C"/>
    <w:rsid w:val="000B432F"/>
    <w:rsid w:val="000B4512"/>
    <w:rsid w:val="000B47D8"/>
    <w:rsid w:val="000B4842"/>
    <w:rsid w:val="000B486E"/>
    <w:rsid w:val="000B48D7"/>
    <w:rsid w:val="000B4CCC"/>
    <w:rsid w:val="000B4D6F"/>
    <w:rsid w:val="000B5509"/>
    <w:rsid w:val="000B58E8"/>
    <w:rsid w:val="000B59E2"/>
    <w:rsid w:val="000B59EB"/>
    <w:rsid w:val="000B5F30"/>
    <w:rsid w:val="000B6049"/>
    <w:rsid w:val="000B60EF"/>
    <w:rsid w:val="000B67DA"/>
    <w:rsid w:val="000B6C6F"/>
    <w:rsid w:val="000B6E4A"/>
    <w:rsid w:val="000B722D"/>
    <w:rsid w:val="000B7943"/>
    <w:rsid w:val="000B7A05"/>
    <w:rsid w:val="000C0611"/>
    <w:rsid w:val="000C0DF3"/>
    <w:rsid w:val="000C11FE"/>
    <w:rsid w:val="000C1516"/>
    <w:rsid w:val="000C2283"/>
    <w:rsid w:val="000C24C5"/>
    <w:rsid w:val="000C28FA"/>
    <w:rsid w:val="000C2D52"/>
    <w:rsid w:val="000C31A6"/>
    <w:rsid w:val="000C3B2D"/>
    <w:rsid w:val="000C3B49"/>
    <w:rsid w:val="000C3B64"/>
    <w:rsid w:val="000C3D9F"/>
    <w:rsid w:val="000C4021"/>
    <w:rsid w:val="000C4FB5"/>
    <w:rsid w:val="000C5468"/>
    <w:rsid w:val="000C547B"/>
    <w:rsid w:val="000C562B"/>
    <w:rsid w:val="000C5D43"/>
    <w:rsid w:val="000C6C0C"/>
    <w:rsid w:val="000C7024"/>
    <w:rsid w:val="000C7B91"/>
    <w:rsid w:val="000C7BB7"/>
    <w:rsid w:val="000D003F"/>
    <w:rsid w:val="000D02E0"/>
    <w:rsid w:val="000D0D30"/>
    <w:rsid w:val="000D0F6C"/>
    <w:rsid w:val="000D1051"/>
    <w:rsid w:val="000D1253"/>
    <w:rsid w:val="000D14F7"/>
    <w:rsid w:val="000D18B7"/>
    <w:rsid w:val="000D1D98"/>
    <w:rsid w:val="000D264E"/>
    <w:rsid w:val="000D27EA"/>
    <w:rsid w:val="000D2D1F"/>
    <w:rsid w:val="000D3094"/>
    <w:rsid w:val="000D31A7"/>
    <w:rsid w:val="000D32FD"/>
    <w:rsid w:val="000D34F9"/>
    <w:rsid w:val="000D34FD"/>
    <w:rsid w:val="000D38FD"/>
    <w:rsid w:val="000D39CF"/>
    <w:rsid w:val="000D3A3C"/>
    <w:rsid w:val="000D3CFB"/>
    <w:rsid w:val="000D3DF9"/>
    <w:rsid w:val="000D42ED"/>
    <w:rsid w:val="000D4712"/>
    <w:rsid w:val="000D47BD"/>
    <w:rsid w:val="000D49C4"/>
    <w:rsid w:val="000D4B0A"/>
    <w:rsid w:val="000D50F8"/>
    <w:rsid w:val="000D570B"/>
    <w:rsid w:val="000D5A30"/>
    <w:rsid w:val="000D5D37"/>
    <w:rsid w:val="000D62E3"/>
    <w:rsid w:val="000D64E7"/>
    <w:rsid w:val="000D68A4"/>
    <w:rsid w:val="000D68C4"/>
    <w:rsid w:val="000D7BBF"/>
    <w:rsid w:val="000E0014"/>
    <w:rsid w:val="000E019F"/>
    <w:rsid w:val="000E0296"/>
    <w:rsid w:val="000E08CC"/>
    <w:rsid w:val="000E1258"/>
    <w:rsid w:val="000E1606"/>
    <w:rsid w:val="000E1C4A"/>
    <w:rsid w:val="000E1D0A"/>
    <w:rsid w:val="000E1FD4"/>
    <w:rsid w:val="000E2391"/>
    <w:rsid w:val="000E29D6"/>
    <w:rsid w:val="000E2A55"/>
    <w:rsid w:val="000E3071"/>
    <w:rsid w:val="000E3256"/>
    <w:rsid w:val="000E3346"/>
    <w:rsid w:val="000E34C6"/>
    <w:rsid w:val="000E36D4"/>
    <w:rsid w:val="000E3BC9"/>
    <w:rsid w:val="000E3E7F"/>
    <w:rsid w:val="000E42CB"/>
    <w:rsid w:val="000E43B9"/>
    <w:rsid w:val="000E4657"/>
    <w:rsid w:val="000E4CA1"/>
    <w:rsid w:val="000E4F91"/>
    <w:rsid w:val="000E5186"/>
    <w:rsid w:val="000E5886"/>
    <w:rsid w:val="000E5999"/>
    <w:rsid w:val="000E5D83"/>
    <w:rsid w:val="000E5E8B"/>
    <w:rsid w:val="000E6103"/>
    <w:rsid w:val="000E62CC"/>
    <w:rsid w:val="000E636D"/>
    <w:rsid w:val="000E64E3"/>
    <w:rsid w:val="000E67C6"/>
    <w:rsid w:val="000E6E77"/>
    <w:rsid w:val="000E6F9A"/>
    <w:rsid w:val="000E6FE3"/>
    <w:rsid w:val="000E73E6"/>
    <w:rsid w:val="000E7952"/>
    <w:rsid w:val="000F0256"/>
    <w:rsid w:val="000F071C"/>
    <w:rsid w:val="000F0C38"/>
    <w:rsid w:val="000F1763"/>
    <w:rsid w:val="000F1CAE"/>
    <w:rsid w:val="000F1D3E"/>
    <w:rsid w:val="000F1D75"/>
    <w:rsid w:val="000F1F11"/>
    <w:rsid w:val="000F298E"/>
    <w:rsid w:val="000F364F"/>
    <w:rsid w:val="000F36A0"/>
    <w:rsid w:val="000F4109"/>
    <w:rsid w:val="000F4348"/>
    <w:rsid w:val="000F458B"/>
    <w:rsid w:val="000F48FD"/>
    <w:rsid w:val="000F4947"/>
    <w:rsid w:val="000F5222"/>
    <w:rsid w:val="000F52B6"/>
    <w:rsid w:val="000F53AA"/>
    <w:rsid w:val="000F59DB"/>
    <w:rsid w:val="000F5B1D"/>
    <w:rsid w:val="000F6421"/>
    <w:rsid w:val="000F6D51"/>
    <w:rsid w:val="000F6EA8"/>
    <w:rsid w:val="000F7272"/>
    <w:rsid w:val="000F79CB"/>
    <w:rsid w:val="000F7C02"/>
    <w:rsid w:val="001006BD"/>
    <w:rsid w:val="001007ED"/>
    <w:rsid w:val="00100F41"/>
    <w:rsid w:val="001019F5"/>
    <w:rsid w:val="00101E55"/>
    <w:rsid w:val="00102340"/>
    <w:rsid w:val="001029A5"/>
    <w:rsid w:val="00102AC1"/>
    <w:rsid w:val="00102F65"/>
    <w:rsid w:val="00103735"/>
    <w:rsid w:val="00103CC9"/>
    <w:rsid w:val="00103DD9"/>
    <w:rsid w:val="00103E5D"/>
    <w:rsid w:val="001042CE"/>
    <w:rsid w:val="001042F2"/>
    <w:rsid w:val="00104B87"/>
    <w:rsid w:val="00104FAA"/>
    <w:rsid w:val="001050BE"/>
    <w:rsid w:val="00105121"/>
    <w:rsid w:val="00105474"/>
    <w:rsid w:val="001054E1"/>
    <w:rsid w:val="001056CC"/>
    <w:rsid w:val="0010570A"/>
    <w:rsid w:val="00105A35"/>
    <w:rsid w:val="0010601E"/>
    <w:rsid w:val="00106511"/>
    <w:rsid w:val="001066B6"/>
    <w:rsid w:val="0010671F"/>
    <w:rsid w:val="00107098"/>
    <w:rsid w:val="001070C7"/>
    <w:rsid w:val="0010773D"/>
    <w:rsid w:val="00107CB3"/>
    <w:rsid w:val="00107DD7"/>
    <w:rsid w:val="001105E6"/>
    <w:rsid w:val="0011086D"/>
    <w:rsid w:val="00110BD5"/>
    <w:rsid w:val="00110BE3"/>
    <w:rsid w:val="001111D8"/>
    <w:rsid w:val="00111425"/>
    <w:rsid w:val="001115F2"/>
    <w:rsid w:val="001117FD"/>
    <w:rsid w:val="00111C93"/>
    <w:rsid w:val="001120AD"/>
    <w:rsid w:val="001126B3"/>
    <w:rsid w:val="001126DB"/>
    <w:rsid w:val="00112C63"/>
    <w:rsid w:val="0011307F"/>
    <w:rsid w:val="001137CC"/>
    <w:rsid w:val="00113968"/>
    <w:rsid w:val="001139E5"/>
    <w:rsid w:val="00113B67"/>
    <w:rsid w:val="00113DD6"/>
    <w:rsid w:val="00114609"/>
    <w:rsid w:val="001146A1"/>
    <w:rsid w:val="001147C3"/>
    <w:rsid w:val="00115226"/>
    <w:rsid w:val="001161CF"/>
    <w:rsid w:val="00116570"/>
    <w:rsid w:val="001168C1"/>
    <w:rsid w:val="00116C7A"/>
    <w:rsid w:val="001171C3"/>
    <w:rsid w:val="001173F2"/>
    <w:rsid w:val="00117AF5"/>
    <w:rsid w:val="00117C4F"/>
    <w:rsid w:val="00117C72"/>
    <w:rsid w:val="00120CEF"/>
    <w:rsid w:val="00120FCC"/>
    <w:rsid w:val="0012159F"/>
    <w:rsid w:val="00121732"/>
    <w:rsid w:val="00121A3B"/>
    <w:rsid w:val="00121BA9"/>
    <w:rsid w:val="00121F0A"/>
    <w:rsid w:val="001220FA"/>
    <w:rsid w:val="0012222E"/>
    <w:rsid w:val="0012293D"/>
    <w:rsid w:val="00122CAF"/>
    <w:rsid w:val="00122F20"/>
    <w:rsid w:val="001232EA"/>
    <w:rsid w:val="001235B2"/>
    <w:rsid w:val="00124EE7"/>
    <w:rsid w:val="001252A3"/>
    <w:rsid w:val="0012595E"/>
    <w:rsid w:val="001259A0"/>
    <w:rsid w:val="0012670D"/>
    <w:rsid w:val="0012672D"/>
    <w:rsid w:val="00126981"/>
    <w:rsid w:val="00127295"/>
    <w:rsid w:val="00127BB9"/>
    <w:rsid w:val="0013047A"/>
    <w:rsid w:val="00130633"/>
    <w:rsid w:val="00130A88"/>
    <w:rsid w:val="0013155E"/>
    <w:rsid w:val="0013191B"/>
    <w:rsid w:val="001320D2"/>
    <w:rsid w:val="001320F3"/>
    <w:rsid w:val="00132274"/>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7F7"/>
    <w:rsid w:val="001348FC"/>
    <w:rsid w:val="00134D46"/>
    <w:rsid w:val="001350CE"/>
    <w:rsid w:val="001352E0"/>
    <w:rsid w:val="0013566D"/>
    <w:rsid w:val="0013579A"/>
    <w:rsid w:val="00135E1E"/>
    <w:rsid w:val="001364AE"/>
    <w:rsid w:val="00136E64"/>
    <w:rsid w:val="00136ED7"/>
    <w:rsid w:val="001370C5"/>
    <w:rsid w:val="001374C4"/>
    <w:rsid w:val="00137540"/>
    <w:rsid w:val="00137B56"/>
    <w:rsid w:val="001401BA"/>
    <w:rsid w:val="0014033A"/>
    <w:rsid w:val="001405B1"/>
    <w:rsid w:val="00140694"/>
    <w:rsid w:val="00140C2C"/>
    <w:rsid w:val="0014115C"/>
    <w:rsid w:val="001411CA"/>
    <w:rsid w:val="00141344"/>
    <w:rsid w:val="00141BC9"/>
    <w:rsid w:val="00141FC2"/>
    <w:rsid w:val="00142570"/>
    <w:rsid w:val="00142809"/>
    <w:rsid w:val="00142A2F"/>
    <w:rsid w:val="00142DAC"/>
    <w:rsid w:val="001430B1"/>
    <w:rsid w:val="001435FC"/>
    <w:rsid w:val="00143A27"/>
    <w:rsid w:val="00143A79"/>
    <w:rsid w:val="00143C09"/>
    <w:rsid w:val="00144740"/>
    <w:rsid w:val="001449E7"/>
    <w:rsid w:val="00144DDB"/>
    <w:rsid w:val="00144FFD"/>
    <w:rsid w:val="00145502"/>
    <w:rsid w:val="001455A4"/>
    <w:rsid w:val="001458BF"/>
    <w:rsid w:val="001460FE"/>
    <w:rsid w:val="0014649A"/>
    <w:rsid w:val="001465C5"/>
    <w:rsid w:val="001474B6"/>
    <w:rsid w:val="00150305"/>
    <w:rsid w:val="001506DA"/>
    <w:rsid w:val="001508B7"/>
    <w:rsid w:val="001510F7"/>
    <w:rsid w:val="0015110F"/>
    <w:rsid w:val="00151402"/>
    <w:rsid w:val="001515D2"/>
    <w:rsid w:val="00151F32"/>
    <w:rsid w:val="001522D0"/>
    <w:rsid w:val="00152656"/>
    <w:rsid w:val="0015293D"/>
    <w:rsid w:val="00152BEB"/>
    <w:rsid w:val="00152C72"/>
    <w:rsid w:val="00152D30"/>
    <w:rsid w:val="00152E7F"/>
    <w:rsid w:val="0015336B"/>
    <w:rsid w:val="001535CA"/>
    <w:rsid w:val="00153763"/>
    <w:rsid w:val="00153977"/>
    <w:rsid w:val="00153AB1"/>
    <w:rsid w:val="00153EC1"/>
    <w:rsid w:val="00153F9F"/>
    <w:rsid w:val="001540BB"/>
    <w:rsid w:val="001541CD"/>
    <w:rsid w:val="001541DC"/>
    <w:rsid w:val="001543D3"/>
    <w:rsid w:val="00154F96"/>
    <w:rsid w:val="00155004"/>
    <w:rsid w:val="001553E5"/>
    <w:rsid w:val="00155607"/>
    <w:rsid w:val="00155775"/>
    <w:rsid w:val="001558D3"/>
    <w:rsid w:val="001559BE"/>
    <w:rsid w:val="00155A46"/>
    <w:rsid w:val="001560FE"/>
    <w:rsid w:val="001563C0"/>
    <w:rsid w:val="00156578"/>
    <w:rsid w:val="00156712"/>
    <w:rsid w:val="001567D2"/>
    <w:rsid w:val="0015697F"/>
    <w:rsid w:val="0015754B"/>
    <w:rsid w:val="00157983"/>
    <w:rsid w:val="00157A0A"/>
    <w:rsid w:val="00157E0D"/>
    <w:rsid w:val="0016015F"/>
    <w:rsid w:val="0016027D"/>
    <w:rsid w:val="001603BC"/>
    <w:rsid w:val="001606AA"/>
    <w:rsid w:val="00160BF4"/>
    <w:rsid w:val="001612D9"/>
    <w:rsid w:val="00161309"/>
    <w:rsid w:val="0016196A"/>
    <w:rsid w:val="001624C6"/>
    <w:rsid w:val="00162C5E"/>
    <w:rsid w:val="001633C6"/>
    <w:rsid w:val="00163810"/>
    <w:rsid w:val="001639C5"/>
    <w:rsid w:val="00164411"/>
    <w:rsid w:val="00164470"/>
    <w:rsid w:val="001644F1"/>
    <w:rsid w:val="00164A3E"/>
    <w:rsid w:val="001651DE"/>
    <w:rsid w:val="00165568"/>
    <w:rsid w:val="0016626F"/>
    <w:rsid w:val="00166649"/>
    <w:rsid w:val="00166795"/>
    <w:rsid w:val="00166B2E"/>
    <w:rsid w:val="001671CA"/>
    <w:rsid w:val="00167236"/>
    <w:rsid w:val="00167255"/>
    <w:rsid w:val="00167882"/>
    <w:rsid w:val="001703C6"/>
    <w:rsid w:val="001707F9"/>
    <w:rsid w:val="0017081A"/>
    <w:rsid w:val="00170832"/>
    <w:rsid w:val="00170A0C"/>
    <w:rsid w:val="00170AA3"/>
    <w:rsid w:val="00170B21"/>
    <w:rsid w:val="00170BE8"/>
    <w:rsid w:val="00170CE4"/>
    <w:rsid w:val="00171604"/>
    <w:rsid w:val="00171AAA"/>
    <w:rsid w:val="00172DB6"/>
    <w:rsid w:val="001732B3"/>
    <w:rsid w:val="00173465"/>
    <w:rsid w:val="00173565"/>
    <w:rsid w:val="00173637"/>
    <w:rsid w:val="00173CD8"/>
    <w:rsid w:val="00173D1D"/>
    <w:rsid w:val="00173DCE"/>
    <w:rsid w:val="001743E1"/>
    <w:rsid w:val="001744CC"/>
    <w:rsid w:val="001748A0"/>
    <w:rsid w:val="00174914"/>
    <w:rsid w:val="00174EE8"/>
    <w:rsid w:val="00175C8C"/>
    <w:rsid w:val="0017669B"/>
    <w:rsid w:val="00176914"/>
    <w:rsid w:val="00176AD9"/>
    <w:rsid w:val="00176E06"/>
    <w:rsid w:val="00176FF7"/>
    <w:rsid w:val="0017727A"/>
    <w:rsid w:val="00177669"/>
    <w:rsid w:val="0017774C"/>
    <w:rsid w:val="00177A9A"/>
    <w:rsid w:val="00177CD2"/>
    <w:rsid w:val="00180100"/>
    <w:rsid w:val="00180680"/>
    <w:rsid w:val="001809F2"/>
    <w:rsid w:val="00180E83"/>
    <w:rsid w:val="00180F78"/>
    <w:rsid w:val="00181527"/>
    <w:rsid w:val="00181669"/>
    <w:rsid w:val="001818B9"/>
    <w:rsid w:val="001818C6"/>
    <w:rsid w:val="00181C5A"/>
    <w:rsid w:val="00181D0D"/>
    <w:rsid w:val="00181D3D"/>
    <w:rsid w:val="00181DC2"/>
    <w:rsid w:val="0018258E"/>
    <w:rsid w:val="00182959"/>
    <w:rsid w:val="00182ACE"/>
    <w:rsid w:val="00182BA5"/>
    <w:rsid w:val="00182C5A"/>
    <w:rsid w:val="00182D05"/>
    <w:rsid w:val="00182D3C"/>
    <w:rsid w:val="00182F27"/>
    <w:rsid w:val="001836E4"/>
    <w:rsid w:val="00184258"/>
    <w:rsid w:val="00184BBB"/>
    <w:rsid w:val="00184C9D"/>
    <w:rsid w:val="0018523E"/>
    <w:rsid w:val="00185747"/>
    <w:rsid w:val="0018582C"/>
    <w:rsid w:val="00186174"/>
    <w:rsid w:val="0018655D"/>
    <w:rsid w:val="00186B03"/>
    <w:rsid w:val="00186C27"/>
    <w:rsid w:val="00190D4A"/>
    <w:rsid w:val="00190EED"/>
    <w:rsid w:val="001917F1"/>
    <w:rsid w:val="00191978"/>
    <w:rsid w:val="00191A6C"/>
    <w:rsid w:val="00191AA9"/>
    <w:rsid w:val="00191B87"/>
    <w:rsid w:val="00191DBB"/>
    <w:rsid w:val="00192224"/>
    <w:rsid w:val="00192230"/>
    <w:rsid w:val="00192B46"/>
    <w:rsid w:val="00192E7A"/>
    <w:rsid w:val="001930F3"/>
    <w:rsid w:val="00193782"/>
    <w:rsid w:val="0019387A"/>
    <w:rsid w:val="00193ACF"/>
    <w:rsid w:val="00193C15"/>
    <w:rsid w:val="00194259"/>
    <w:rsid w:val="0019425A"/>
    <w:rsid w:val="001945E4"/>
    <w:rsid w:val="001948C6"/>
    <w:rsid w:val="001948F8"/>
    <w:rsid w:val="00194903"/>
    <w:rsid w:val="001959B0"/>
    <w:rsid w:val="001959D0"/>
    <w:rsid w:val="00196151"/>
    <w:rsid w:val="00196726"/>
    <w:rsid w:val="00196727"/>
    <w:rsid w:val="00196D2D"/>
    <w:rsid w:val="00196D47"/>
    <w:rsid w:val="00197578"/>
    <w:rsid w:val="0019781E"/>
    <w:rsid w:val="001979B1"/>
    <w:rsid w:val="001A01DA"/>
    <w:rsid w:val="001A06E9"/>
    <w:rsid w:val="001A0798"/>
    <w:rsid w:val="001A0B0D"/>
    <w:rsid w:val="001A0BD5"/>
    <w:rsid w:val="001A14E3"/>
    <w:rsid w:val="001A172A"/>
    <w:rsid w:val="001A180B"/>
    <w:rsid w:val="001A24A9"/>
    <w:rsid w:val="001A2760"/>
    <w:rsid w:val="001A287D"/>
    <w:rsid w:val="001A2D8B"/>
    <w:rsid w:val="001A2FA0"/>
    <w:rsid w:val="001A375E"/>
    <w:rsid w:val="001A4190"/>
    <w:rsid w:val="001A41BC"/>
    <w:rsid w:val="001A45F7"/>
    <w:rsid w:val="001A45FC"/>
    <w:rsid w:val="001A51EF"/>
    <w:rsid w:val="001A5293"/>
    <w:rsid w:val="001A555D"/>
    <w:rsid w:val="001A56BF"/>
    <w:rsid w:val="001A58BE"/>
    <w:rsid w:val="001A706C"/>
    <w:rsid w:val="001A7C5E"/>
    <w:rsid w:val="001A7FCA"/>
    <w:rsid w:val="001B048E"/>
    <w:rsid w:val="001B096F"/>
    <w:rsid w:val="001B0CC3"/>
    <w:rsid w:val="001B1714"/>
    <w:rsid w:val="001B1C0A"/>
    <w:rsid w:val="001B1EB4"/>
    <w:rsid w:val="001B219D"/>
    <w:rsid w:val="001B2C5C"/>
    <w:rsid w:val="001B3133"/>
    <w:rsid w:val="001B367E"/>
    <w:rsid w:val="001B39EE"/>
    <w:rsid w:val="001B3B0B"/>
    <w:rsid w:val="001B3FAC"/>
    <w:rsid w:val="001B403E"/>
    <w:rsid w:val="001B4262"/>
    <w:rsid w:val="001B4731"/>
    <w:rsid w:val="001B4A9C"/>
    <w:rsid w:val="001B51F9"/>
    <w:rsid w:val="001B60D7"/>
    <w:rsid w:val="001B61F1"/>
    <w:rsid w:val="001B6640"/>
    <w:rsid w:val="001B6D22"/>
    <w:rsid w:val="001B6EAE"/>
    <w:rsid w:val="001B7C0C"/>
    <w:rsid w:val="001B7C30"/>
    <w:rsid w:val="001C03D9"/>
    <w:rsid w:val="001C0EE9"/>
    <w:rsid w:val="001C1BA6"/>
    <w:rsid w:val="001C2386"/>
    <w:rsid w:val="001C2554"/>
    <w:rsid w:val="001C26BC"/>
    <w:rsid w:val="001C2959"/>
    <w:rsid w:val="001C2D06"/>
    <w:rsid w:val="001C2DE2"/>
    <w:rsid w:val="001C30C8"/>
    <w:rsid w:val="001C3152"/>
    <w:rsid w:val="001C3413"/>
    <w:rsid w:val="001C3BAF"/>
    <w:rsid w:val="001C3C76"/>
    <w:rsid w:val="001C3DD2"/>
    <w:rsid w:val="001C416A"/>
    <w:rsid w:val="001C45CF"/>
    <w:rsid w:val="001C4A68"/>
    <w:rsid w:val="001C4AC7"/>
    <w:rsid w:val="001C53FD"/>
    <w:rsid w:val="001C588D"/>
    <w:rsid w:val="001C58DD"/>
    <w:rsid w:val="001C5A01"/>
    <w:rsid w:val="001C5CA1"/>
    <w:rsid w:val="001C5EBF"/>
    <w:rsid w:val="001C62E5"/>
    <w:rsid w:val="001C6B5D"/>
    <w:rsid w:val="001C73B1"/>
    <w:rsid w:val="001C777A"/>
    <w:rsid w:val="001C7790"/>
    <w:rsid w:val="001C7B29"/>
    <w:rsid w:val="001C7B55"/>
    <w:rsid w:val="001C7B8E"/>
    <w:rsid w:val="001D04CF"/>
    <w:rsid w:val="001D09B2"/>
    <w:rsid w:val="001D0AE7"/>
    <w:rsid w:val="001D1027"/>
    <w:rsid w:val="001D1509"/>
    <w:rsid w:val="001D1EB2"/>
    <w:rsid w:val="001D28E8"/>
    <w:rsid w:val="001D307C"/>
    <w:rsid w:val="001D32F5"/>
    <w:rsid w:val="001D3613"/>
    <w:rsid w:val="001D387B"/>
    <w:rsid w:val="001D3C84"/>
    <w:rsid w:val="001D3DBD"/>
    <w:rsid w:val="001D4246"/>
    <w:rsid w:val="001D4DC7"/>
    <w:rsid w:val="001D4E60"/>
    <w:rsid w:val="001D514B"/>
    <w:rsid w:val="001D5159"/>
    <w:rsid w:val="001D516A"/>
    <w:rsid w:val="001D5366"/>
    <w:rsid w:val="001D5473"/>
    <w:rsid w:val="001D5729"/>
    <w:rsid w:val="001D61A1"/>
    <w:rsid w:val="001D61A2"/>
    <w:rsid w:val="001D642C"/>
    <w:rsid w:val="001D66F4"/>
    <w:rsid w:val="001D744E"/>
    <w:rsid w:val="001D752F"/>
    <w:rsid w:val="001D770B"/>
    <w:rsid w:val="001E0260"/>
    <w:rsid w:val="001E048C"/>
    <w:rsid w:val="001E05F9"/>
    <w:rsid w:val="001E08C3"/>
    <w:rsid w:val="001E1402"/>
    <w:rsid w:val="001E1691"/>
    <w:rsid w:val="001E1D8C"/>
    <w:rsid w:val="001E2449"/>
    <w:rsid w:val="001E2725"/>
    <w:rsid w:val="001E293E"/>
    <w:rsid w:val="001E2A4C"/>
    <w:rsid w:val="001E2E42"/>
    <w:rsid w:val="001E2F45"/>
    <w:rsid w:val="001E336D"/>
    <w:rsid w:val="001E3436"/>
    <w:rsid w:val="001E49A7"/>
    <w:rsid w:val="001E54DD"/>
    <w:rsid w:val="001E5605"/>
    <w:rsid w:val="001E577C"/>
    <w:rsid w:val="001E6997"/>
    <w:rsid w:val="001E6C8B"/>
    <w:rsid w:val="001E6DC5"/>
    <w:rsid w:val="001E6E32"/>
    <w:rsid w:val="001E70CB"/>
    <w:rsid w:val="001E77A5"/>
    <w:rsid w:val="001E7CF0"/>
    <w:rsid w:val="001F05D3"/>
    <w:rsid w:val="001F0AB2"/>
    <w:rsid w:val="001F0D15"/>
    <w:rsid w:val="001F10C6"/>
    <w:rsid w:val="001F17A8"/>
    <w:rsid w:val="001F1802"/>
    <w:rsid w:val="001F18F4"/>
    <w:rsid w:val="001F19FF"/>
    <w:rsid w:val="001F282D"/>
    <w:rsid w:val="001F2AC6"/>
    <w:rsid w:val="001F2BE5"/>
    <w:rsid w:val="001F31C3"/>
    <w:rsid w:val="001F322B"/>
    <w:rsid w:val="001F36D4"/>
    <w:rsid w:val="001F3B0B"/>
    <w:rsid w:val="001F3DA5"/>
    <w:rsid w:val="001F3DCE"/>
    <w:rsid w:val="001F4CCE"/>
    <w:rsid w:val="001F4EE1"/>
    <w:rsid w:val="001F5035"/>
    <w:rsid w:val="001F5123"/>
    <w:rsid w:val="001F5579"/>
    <w:rsid w:val="001F5715"/>
    <w:rsid w:val="001F59E0"/>
    <w:rsid w:val="001F637A"/>
    <w:rsid w:val="001F68D8"/>
    <w:rsid w:val="001F74B2"/>
    <w:rsid w:val="001F74B4"/>
    <w:rsid w:val="001F776A"/>
    <w:rsid w:val="001F7A08"/>
    <w:rsid w:val="00200244"/>
    <w:rsid w:val="00200349"/>
    <w:rsid w:val="002008DA"/>
    <w:rsid w:val="002009BF"/>
    <w:rsid w:val="00200B6A"/>
    <w:rsid w:val="00200C66"/>
    <w:rsid w:val="00200CBB"/>
    <w:rsid w:val="00200E58"/>
    <w:rsid w:val="002019F6"/>
    <w:rsid w:val="0020243A"/>
    <w:rsid w:val="002028A7"/>
    <w:rsid w:val="00202CCD"/>
    <w:rsid w:val="00202CD8"/>
    <w:rsid w:val="00203E99"/>
    <w:rsid w:val="00204027"/>
    <w:rsid w:val="00204111"/>
    <w:rsid w:val="00204119"/>
    <w:rsid w:val="00204871"/>
    <w:rsid w:val="00204A1B"/>
    <w:rsid w:val="00204CFC"/>
    <w:rsid w:val="0020509B"/>
    <w:rsid w:val="002055C3"/>
    <w:rsid w:val="00205B96"/>
    <w:rsid w:val="00205C4A"/>
    <w:rsid w:val="002067CF"/>
    <w:rsid w:val="00206856"/>
    <w:rsid w:val="00206ABA"/>
    <w:rsid w:val="00206AD0"/>
    <w:rsid w:val="00207151"/>
    <w:rsid w:val="0020735B"/>
    <w:rsid w:val="0020746D"/>
    <w:rsid w:val="00210703"/>
    <w:rsid w:val="00210C31"/>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1D7"/>
    <w:rsid w:val="0021428C"/>
    <w:rsid w:val="00214A3B"/>
    <w:rsid w:val="0021522E"/>
    <w:rsid w:val="002153B4"/>
    <w:rsid w:val="00215A21"/>
    <w:rsid w:val="00215AB4"/>
    <w:rsid w:val="00215C8B"/>
    <w:rsid w:val="00215D0A"/>
    <w:rsid w:val="00215E1D"/>
    <w:rsid w:val="002161A7"/>
    <w:rsid w:val="0021628F"/>
    <w:rsid w:val="002163D0"/>
    <w:rsid w:val="002165CA"/>
    <w:rsid w:val="0021666D"/>
    <w:rsid w:val="002171B6"/>
    <w:rsid w:val="002176BF"/>
    <w:rsid w:val="002179BA"/>
    <w:rsid w:val="00217EA9"/>
    <w:rsid w:val="00220954"/>
    <w:rsid w:val="002227E8"/>
    <w:rsid w:val="00222BA3"/>
    <w:rsid w:val="00222C12"/>
    <w:rsid w:val="00222E33"/>
    <w:rsid w:val="00222E98"/>
    <w:rsid w:val="00222EC2"/>
    <w:rsid w:val="002231ED"/>
    <w:rsid w:val="002233C3"/>
    <w:rsid w:val="002234C5"/>
    <w:rsid w:val="00223749"/>
    <w:rsid w:val="00223A5B"/>
    <w:rsid w:val="00224C2B"/>
    <w:rsid w:val="00224CF4"/>
    <w:rsid w:val="00224DE7"/>
    <w:rsid w:val="002251A4"/>
    <w:rsid w:val="00225879"/>
    <w:rsid w:val="002260F7"/>
    <w:rsid w:val="00226574"/>
    <w:rsid w:val="0022742B"/>
    <w:rsid w:val="002275E8"/>
    <w:rsid w:val="00227901"/>
    <w:rsid w:val="00227CD0"/>
    <w:rsid w:val="0023000F"/>
    <w:rsid w:val="00230BD4"/>
    <w:rsid w:val="00230DAD"/>
    <w:rsid w:val="00230DC9"/>
    <w:rsid w:val="00230DDF"/>
    <w:rsid w:val="00232552"/>
    <w:rsid w:val="00232912"/>
    <w:rsid w:val="00232AB4"/>
    <w:rsid w:val="00232BD9"/>
    <w:rsid w:val="00233121"/>
    <w:rsid w:val="00233412"/>
    <w:rsid w:val="00233700"/>
    <w:rsid w:val="00233981"/>
    <w:rsid w:val="00234135"/>
    <w:rsid w:val="0023462D"/>
    <w:rsid w:val="00234AFE"/>
    <w:rsid w:val="002352D8"/>
    <w:rsid w:val="002355CE"/>
    <w:rsid w:val="0023562B"/>
    <w:rsid w:val="002356B5"/>
    <w:rsid w:val="00235837"/>
    <w:rsid w:val="0023587D"/>
    <w:rsid w:val="00236565"/>
    <w:rsid w:val="0023668D"/>
    <w:rsid w:val="00236696"/>
    <w:rsid w:val="00237670"/>
    <w:rsid w:val="00237DF9"/>
    <w:rsid w:val="00237FB2"/>
    <w:rsid w:val="00240961"/>
    <w:rsid w:val="0024096C"/>
    <w:rsid w:val="00240AC3"/>
    <w:rsid w:val="00240B93"/>
    <w:rsid w:val="0024114E"/>
    <w:rsid w:val="0024120E"/>
    <w:rsid w:val="002412E7"/>
    <w:rsid w:val="00241A19"/>
    <w:rsid w:val="00241AB0"/>
    <w:rsid w:val="002422C3"/>
    <w:rsid w:val="00242DF8"/>
    <w:rsid w:val="00242F92"/>
    <w:rsid w:val="002430B1"/>
    <w:rsid w:val="00243C78"/>
    <w:rsid w:val="00244361"/>
    <w:rsid w:val="00244A86"/>
    <w:rsid w:val="00245371"/>
    <w:rsid w:val="00245760"/>
    <w:rsid w:val="00245AAF"/>
    <w:rsid w:val="00245D84"/>
    <w:rsid w:val="00245D8D"/>
    <w:rsid w:val="0024604B"/>
    <w:rsid w:val="002462B4"/>
    <w:rsid w:val="0024726B"/>
    <w:rsid w:val="002472A3"/>
    <w:rsid w:val="00247C63"/>
    <w:rsid w:val="00247C77"/>
    <w:rsid w:val="00247CEA"/>
    <w:rsid w:val="00247F64"/>
    <w:rsid w:val="00251B5E"/>
    <w:rsid w:val="00251C99"/>
    <w:rsid w:val="00251CF5"/>
    <w:rsid w:val="00252A63"/>
    <w:rsid w:val="00252B1F"/>
    <w:rsid w:val="00252CA3"/>
    <w:rsid w:val="00252D25"/>
    <w:rsid w:val="00252EBA"/>
    <w:rsid w:val="00253011"/>
    <w:rsid w:val="00253748"/>
    <w:rsid w:val="00253E9C"/>
    <w:rsid w:val="00254BA0"/>
    <w:rsid w:val="00254C8B"/>
    <w:rsid w:val="00254DC0"/>
    <w:rsid w:val="00254E4B"/>
    <w:rsid w:val="00255371"/>
    <w:rsid w:val="00255515"/>
    <w:rsid w:val="00255CF9"/>
    <w:rsid w:val="00255FE0"/>
    <w:rsid w:val="002565E1"/>
    <w:rsid w:val="00256BFF"/>
    <w:rsid w:val="00256D75"/>
    <w:rsid w:val="002577A6"/>
    <w:rsid w:val="00257D8E"/>
    <w:rsid w:val="00257DB1"/>
    <w:rsid w:val="00257F16"/>
    <w:rsid w:val="00260104"/>
    <w:rsid w:val="00260B87"/>
    <w:rsid w:val="00260D53"/>
    <w:rsid w:val="00261232"/>
    <w:rsid w:val="00261249"/>
    <w:rsid w:val="00261349"/>
    <w:rsid w:val="00261816"/>
    <w:rsid w:val="00261C1E"/>
    <w:rsid w:val="0026218A"/>
    <w:rsid w:val="00262534"/>
    <w:rsid w:val="00262569"/>
    <w:rsid w:val="00262725"/>
    <w:rsid w:val="0026277D"/>
    <w:rsid w:val="00262825"/>
    <w:rsid w:val="0026340F"/>
    <w:rsid w:val="00263495"/>
    <w:rsid w:val="00263DD5"/>
    <w:rsid w:val="0026400A"/>
    <w:rsid w:val="002644E9"/>
    <w:rsid w:val="00264637"/>
    <w:rsid w:val="00264877"/>
    <w:rsid w:val="002648FF"/>
    <w:rsid w:val="00264AD9"/>
    <w:rsid w:val="00264C85"/>
    <w:rsid w:val="00264D63"/>
    <w:rsid w:val="00265169"/>
    <w:rsid w:val="0026530F"/>
    <w:rsid w:val="002654BF"/>
    <w:rsid w:val="00265B55"/>
    <w:rsid w:val="00265D65"/>
    <w:rsid w:val="002663F5"/>
    <w:rsid w:val="0026679A"/>
    <w:rsid w:val="00266BA4"/>
    <w:rsid w:val="00266DA8"/>
    <w:rsid w:val="002672A6"/>
    <w:rsid w:val="00267795"/>
    <w:rsid w:val="00267970"/>
    <w:rsid w:val="00267CAF"/>
    <w:rsid w:val="00267E07"/>
    <w:rsid w:val="00267F8E"/>
    <w:rsid w:val="002703C2"/>
    <w:rsid w:val="0027049E"/>
    <w:rsid w:val="0027099D"/>
    <w:rsid w:val="00270AA2"/>
    <w:rsid w:val="00271952"/>
    <w:rsid w:val="00271C02"/>
    <w:rsid w:val="00271C4C"/>
    <w:rsid w:val="002726E9"/>
    <w:rsid w:val="00273160"/>
    <w:rsid w:val="002731BE"/>
    <w:rsid w:val="00273521"/>
    <w:rsid w:val="00273623"/>
    <w:rsid w:val="00273AC6"/>
    <w:rsid w:val="00273E8F"/>
    <w:rsid w:val="00274100"/>
    <w:rsid w:val="00274181"/>
    <w:rsid w:val="00274398"/>
    <w:rsid w:val="002745D0"/>
    <w:rsid w:val="0027488E"/>
    <w:rsid w:val="00274948"/>
    <w:rsid w:val="00275155"/>
    <w:rsid w:val="00275620"/>
    <w:rsid w:val="002757C2"/>
    <w:rsid w:val="00275B38"/>
    <w:rsid w:val="00275F42"/>
    <w:rsid w:val="00276401"/>
    <w:rsid w:val="00276CBA"/>
    <w:rsid w:val="00276ED0"/>
    <w:rsid w:val="00277323"/>
    <w:rsid w:val="00277438"/>
    <w:rsid w:val="0027775B"/>
    <w:rsid w:val="00280B9C"/>
    <w:rsid w:val="00280DAD"/>
    <w:rsid w:val="00281098"/>
    <w:rsid w:val="002815D8"/>
    <w:rsid w:val="00281849"/>
    <w:rsid w:val="00281C44"/>
    <w:rsid w:val="00281CE1"/>
    <w:rsid w:val="0028205E"/>
    <w:rsid w:val="00282B27"/>
    <w:rsid w:val="00282DE8"/>
    <w:rsid w:val="00283034"/>
    <w:rsid w:val="00283736"/>
    <w:rsid w:val="00284086"/>
    <w:rsid w:val="0028412C"/>
    <w:rsid w:val="00284462"/>
    <w:rsid w:val="00284616"/>
    <w:rsid w:val="00284FCC"/>
    <w:rsid w:val="002853AD"/>
    <w:rsid w:val="0028543A"/>
    <w:rsid w:val="0028544A"/>
    <w:rsid w:val="002855C9"/>
    <w:rsid w:val="0028583C"/>
    <w:rsid w:val="00285898"/>
    <w:rsid w:val="00286278"/>
    <w:rsid w:val="00286491"/>
    <w:rsid w:val="00286761"/>
    <w:rsid w:val="00286A93"/>
    <w:rsid w:val="00286C2F"/>
    <w:rsid w:val="002879BB"/>
    <w:rsid w:val="00287A95"/>
    <w:rsid w:val="002907A2"/>
    <w:rsid w:val="00290854"/>
    <w:rsid w:val="002908BC"/>
    <w:rsid w:val="00290E62"/>
    <w:rsid w:val="00290F16"/>
    <w:rsid w:val="00291382"/>
    <w:rsid w:val="00291859"/>
    <w:rsid w:val="00292BDB"/>
    <w:rsid w:val="00292C1F"/>
    <w:rsid w:val="00292CA3"/>
    <w:rsid w:val="00292DDF"/>
    <w:rsid w:val="00293149"/>
    <w:rsid w:val="00293264"/>
    <w:rsid w:val="00293D60"/>
    <w:rsid w:val="00293EEA"/>
    <w:rsid w:val="00293F1B"/>
    <w:rsid w:val="00293F5E"/>
    <w:rsid w:val="00294082"/>
    <w:rsid w:val="00294213"/>
    <w:rsid w:val="00294DF0"/>
    <w:rsid w:val="00294EEE"/>
    <w:rsid w:val="00294F26"/>
    <w:rsid w:val="00294F3D"/>
    <w:rsid w:val="00294F7F"/>
    <w:rsid w:val="00295157"/>
    <w:rsid w:val="00295377"/>
    <w:rsid w:val="00295A8A"/>
    <w:rsid w:val="00295C24"/>
    <w:rsid w:val="00295C5A"/>
    <w:rsid w:val="00295D4D"/>
    <w:rsid w:val="00296016"/>
    <w:rsid w:val="00296110"/>
    <w:rsid w:val="00296698"/>
    <w:rsid w:val="00296950"/>
    <w:rsid w:val="00296972"/>
    <w:rsid w:val="00297911"/>
    <w:rsid w:val="00297F48"/>
    <w:rsid w:val="002A0233"/>
    <w:rsid w:val="002A02F3"/>
    <w:rsid w:val="002A0B81"/>
    <w:rsid w:val="002A0FAA"/>
    <w:rsid w:val="002A10A5"/>
    <w:rsid w:val="002A1887"/>
    <w:rsid w:val="002A2011"/>
    <w:rsid w:val="002A20D3"/>
    <w:rsid w:val="002A28C9"/>
    <w:rsid w:val="002A2DD0"/>
    <w:rsid w:val="002A33AE"/>
    <w:rsid w:val="002A3C3F"/>
    <w:rsid w:val="002A42EC"/>
    <w:rsid w:val="002A436B"/>
    <w:rsid w:val="002A480D"/>
    <w:rsid w:val="002A4C1D"/>
    <w:rsid w:val="002A57A5"/>
    <w:rsid w:val="002A5C0C"/>
    <w:rsid w:val="002A5CE7"/>
    <w:rsid w:val="002A6482"/>
    <w:rsid w:val="002A6546"/>
    <w:rsid w:val="002A69FB"/>
    <w:rsid w:val="002A6B42"/>
    <w:rsid w:val="002A6DF3"/>
    <w:rsid w:val="002A6F0F"/>
    <w:rsid w:val="002A7161"/>
    <w:rsid w:val="002A776B"/>
    <w:rsid w:val="002A786E"/>
    <w:rsid w:val="002A7AE5"/>
    <w:rsid w:val="002B010A"/>
    <w:rsid w:val="002B017B"/>
    <w:rsid w:val="002B02C0"/>
    <w:rsid w:val="002B033C"/>
    <w:rsid w:val="002B0650"/>
    <w:rsid w:val="002B0891"/>
    <w:rsid w:val="002B0C0B"/>
    <w:rsid w:val="002B0C8B"/>
    <w:rsid w:val="002B0F43"/>
    <w:rsid w:val="002B1022"/>
    <w:rsid w:val="002B1389"/>
    <w:rsid w:val="002B1A1C"/>
    <w:rsid w:val="002B1AA3"/>
    <w:rsid w:val="002B1BC2"/>
    <w:rsid w:val="002B1FEC"/>
    <w:rsid w:val="002B2034"/>
    <w:rsid w:val="002B21E0"/>
    <w:rsid w:val="002B244F"/>
    <w:rsid w:val="002B27A8"/>
    <w:rsid w:val="002B2810"/>
    <w:rsid w:val="002B2D13"/>
    <w:rsid w:val="002B3372"/>
    <w:rsid w:val="002B33D6"/>
    <w:rsid w:val="002B3618"/>
    <w:rsid w:val="002B3A07"/>
    <w:rsid w:val="002B3CB8"/>
    <w:rsid w:val="002B3FC0"/>
    <w:rsid w:val="002B4312"/>
    <w:rsid w:val="002B4921"/>
    <w:rsid w:val="002B4A00"/>
    <w:rsid w:val="002B4D1C"/>
    <w:rsid w:val="002B4F6A"/>
    <w:rsid w:val="002B517C"/>
    <w:rsid w:val="002B55FE"/>
    <w:rsid w:val="002B5A35"/>
    <w:rsid w:val="002B5B83"/>
    <w:rsid w:val="002B5D52"/>
    <w:rsid w:val="002B663B"/>
    <w:rsid w:val="002B6D5A"/>
    <w:rsid w:val="002B6EB1"/>
    <w:rsid w:val="002B72C2"/>
    <w:rsid w:val="002B7588"/>
    <w:rsid w:val="002B7A6E"/>
    <w:rsid w:val="002B7DC6"/>
    <w:rsid w:val="002C00D1"/>
    <w:rsid w:val="002C042F"/>
    <w:rsid w:val="002C083C"/>
    <w:rsid w:val="002C0D84"/>
    <w:rsid w:val="002C17DD"/>
    <w:rsid w:val="002C247D"/>
    <w:rsid w:val="002C2733"/>
    <w:rsid w:val="002C2AC1"/>
    <w:rsid w:val="002C2AF6"/>
    <w:rsid w:val="002C2D4E"/>
    <w:rsid w:val="002C3141"/>
    <w:rsid w:val="002C3283"/>
    <w:rsid w:val="002C342F"/>
    <w:rsid w:val="002C34EE"/>
    <w:rsid w:val="002C35E1"/>
    <w:rsid w:val="002C3B6B"/>
    <w:rsid w:val="002C3D60"/>
    <w:rsid w:val="002C3FEE"/>
    <w:rsid w:val="002C414A"/>
    <w:rsid w:val="002C4200"/>
    <w:rsid w:val="002C5943"/>
    <w:rsid w:val="002C5A60"/>
    <w:rsid w:val="002C5D9B"/>
    <w:rsid w:val="002C6229"/>
    <w:rsid w:val="002C66EC"/>
    <w:rsid w:val="002C6E92"/>
    <w:rsid w:val="002C6F42"/>
    <w:rsid w:val="002C6F55"/>
    <w:rsid w:val="002C70F3"/>
    <w:rsid w:val="002D0167"/>
    <w:rsid w:val="002D04E2"/>
    <w:rsid w:val="002D0554"/>
    <w:rsid w:val="002D0583"/>
    <w:rsid w:val="002D05BE"/>
    <w:rsid w:val="002D08E2"/>
    <w:rsid w:val="002D0B21"/>
    <w:rsid w:val="002D0CA2"/>
    <w:rsid w:val="002D0FC0"/>
    <w:rsid w:val="002D1762"/>
    <w:rsid w:val="002D1D4B"/>
    <w:rsid w:val="002D224C"/>
    <w:rsid w:val="002D2D9F"/>
    <w:rsid w:val="002D2DFE"/>
    <w:rsid w:val="002D32EE"/>
    <w:rsid w:val="002D339D"/>
    <w:rsid w:val="002D3680"/>
    <w:rsid w:val="002D3733"/>
    <w:rsid w:val="002D3869"/>
    <w:rsid w:val="002D3889"/>
    <w:rsid w:val="002D3A20"/>
    <w:rsid w:val="002D407F"/>
    <w:rsid w:val="002D410A"/>
    <w:rsid w:val="002D41E2"/>
    <w:rsid w:val="002D4440"/>
    <w:rsid w:val="002D452C"/>
    <w:rsid w:val="002D4887"/>
    <w:rsid w:val="002D49C2"/>
    <w:rsid w:val="002D4AD0"/>
    <w:rsid w:val="002D4AFD"/>
    <w:rsid w:val="002D4D6B"/>
    <w:rsid w:val="002D4E90"/>
    <w:rsid w:val="002D4F18"/>
    <w:rsid w:val="002D5540"/>
    <w:rsid w:val="002D5AA6"/>
    <w:rsid w:val="002D5E88"/>
    <w:rsid w:val="002D5FD3"/>
    <w:rsid w:val="002D6137"/>
    <w:rsid w:val="002D62D5"/>
    <w:rsid w:val="002D6352"/>
    <w:rsid w:val="002D673A"/>
    <w:rsid w:val="002D680D"/>
    <w:rsid w:val="002D6AAE"/>
    <w:rsid w:val="002D7444"/>
    <w:rsid w:val="002D7AB2"/>
    <w:rsid w:val="002D7D19"/>
    <w:rsid w:val="002E01E3"/>
    <w:rsid w:val="002E08BD"/>
    <w:rsid w:val="002E08EA"/>
    <w:rsid w:val="002E097A"/>
    <w:rsid w:val="002E11BB"/>
    <w:rsid w:val="002E1783"/>
    <w:rsid w:val="002E183C"/>
    <w:rsid w:val="002E1868"/>
    <w:rsid w:val="002E1904"/>
    <w:rsid w:val="002E1C8E"/>
    <w:rsid w:val="002E2374"/>
    <w:rsid w:val="002E40BF"/>
    <w:rsid w:val="002E4236"/>
    <w:rsid w:val="002E4258"/>
    <w:rsid w:val="002E5445"/>
    <w:rsid w:val="002E62CE"/>
    <w:rsid w:val="002E6567"/>
    <w:rsid w:val="002E6587"/>
    <w:rsid w:val="002E69ED"/>
    <w:rsid w:val="002E6BE6"/>
    <w:rsid w:val="002E6CD1"/>
    <w:rsid w:val="002E6D8A"/>
    <w:rsid w:val="002E7291"/>
    <w:rsid w:val="002E75AC"/>
    <w:rsid w:val="002E763A"/>
    <w:rsid w:val="002F04E2"/>
    <w:rsid w:val="002F099F"/>
    <w:rsid w:val="002F1040"/>
    <w:rsid w:val="002F13B3"/>
    <w:rsid w:val="002F1423"/>
    <w:rsid w:val="002F19FC"/>
    <w:rsid w:val="002F1C1B"/>
    <w:rsid w:val="002F1E22"/>
    <w:rsid w:val="002F2105"/>
    <w:rsid w:val="002F28B2"/>
    <w:rsid w:val="002F2E6E"/>
    <w:rsid w:val="002F3BBB"/>
    <w:rsid w:val="002F45B3"/>
    <w:rsid w:val="002F48D1"/>
    <w:rsid w:val="002F5304"/>
    <w:rsid w:val="002F53FF"/>
    <w:rsid w:val="002F706A"/>
    <w:rsid w:val="003003A5"/>
    <w:rsid w:val="00300AC5"/>
    <w:rsid w:val="00300AF6"/>
    <w:rsid w:val="0030144A"/>
    <w:rsid w:val="003024F5"/>
    <w:rsid w:val="0030251B"/>
    <w:rsid w:val="0030297F"/>
    <w:rsid w:val="00302B5C"/>
    <w:rsid w:val="00302C6B"/>
    <w:rsid w:val="00302DC0"/>
    <w:rsid w:val="00303262"/>
    <w:rsid w:val="00303467"/>
    <w:rsid w:val="003035F6"/>
    <w:rsid w:val="00303E05"/>
    <w:rsid w:val="003043AA"/>
    <w:rsid w:val="00305592"/>
    <w:rsid w:val="00305AD4"/>
    <w:rsid w:val="00305D38"/>
    <w:rsid w:val="00306B60"/>
    <w:rsid w:val="00306EB9"/>
    <w:rsid w:val="00306EDC"/>
    <w:rsid w:val="0030777F"/>
    <w:rsid w:val="0030789D"/>
    <w:rsid w:val="00307990"/>
    <w:rsid w:val="00307CC0"/>
    <w:rsid w:val="003100D8"/>
    <w:rsid w:val="0031043C"/>
    <w:rsid w:val="00310554"/>
    <w:rsid w:val="003108C8"/>
    <w:rsid w:val="00310A56"/>
    <w:rsid w:val="00310BA0"/>
    <w:rsid w:val="00311E5C"/>
    <w:rsid w:val="00312650"/>
    <w:rsid w:val="00312B44"/>
    <w:rsid w:val="00312DD1"/>
    <w:rsid w:val="0031310F"/>
    <w:rsid w:val="0031324D"/>
    <w:rsid w:val="00313BCD"/>
    <w:rsid w:val="00314378"/>
    <w:rsid w:val="00314768"/>
    <w:rsid w:val="00314AE3"/>
    <w:rsid w:val="003152EB"/>
    <w:rsid w:val="00315EBA"/>
    <w:rsid w:val="00316135"/>
    <w:rsid w:val="00316899"/>
    <w:rsid w:val="003168CA"/>
    <w:rsid w:val="00316C01"/>
    <w:rsid w:val="00316C42"/>
    <w:rsid w:val="003170D9"/>
    <w:rsid w:val="00317845"/>
    <w:rsid w:val="0031798D"/>
    <w:rsid w:val="00317AC7"/>
    <w:rsid w:val="00317B7C"/>
    <w:rsid w:val="00317BC3"/>
    <w:rsid w:val="00320065"/>
    <w:rsid w:val="00320204"/>
    <w:rsid w:val="00320751"/>
    <w:rsid w:val="00320884"/>
    <w:rsid w:val="00320A32"/>
    <w:rsid w:val="00320CA0"/>
    <w:rsid w:val="00320E0F"/>
    <w:rsid w:val="003210C1"/>
    <w:rsid w:val="0032122C"/>
    <w:rsid w:val="0032163C"/>
    <w:rsid w:val="003218F2"/>
    <w:rsid w:val="00321C7B"/>
    <w:rsid w:val="00322C32"/>
    <w:rsid w:val="00322C56"/>
    <w:rsid w:val="00322D22"/>
    <w:rsid w:val="003234AB"/>
    <w:rsid w:val="003235C4"/>
    <w:rsid w:val="00323886"/>
    <w:rsid w:val="003238D9"/>
    <w:rsid w:val="0032453F"/>
    <w:rsid w:val="00324AE5"/>
    <w:rsid w:val="00324CE1"/>
    <w:rsid w:val="00324D24"/>
    <w:rsid w:val="003252AF"/>
    <w:rsid w:val="00325BE2"/>
    <w:rsid w:val="003260D5"/>
    <w:rsid w:val="003264A0"/>
    <w:rsid w:val="00327133"/>
    <w:rsid w:val="0032735C"/>
    <w:rsid w:val="0032791C"/>
    <w:rsid w:val="00327A34"/>
    <w:rsid w:val="00327F59"/>
    <w:rsid w:val="003302C4"/>
    <w:rsid w:val="003303D9"/>
    <w:rsid w:val="003305C0"/>
    <w:rsid w:val="00330949"/>
    <w:rsid w:val="00330B3D"/>
    <w:rsid w:val="00330E59"/>
    <w:rsid w:val="00330F9C"/>
    <w:rsid w:val="003310E4"/>
    <w:rsid w:val="00331795"/>
    <w:rsid w:val="003320BE"/>
    <w:rsid w:val="00332650"/>
    <w:rsid w:val="00332CFE"/>
    <w:rsid w:val="00333654"/>
    <w:rsid w:val="00333F16"/>
    <w:rsid w:val="00334108"/>
    <w:rsid w:val="0033469C"/>
    <w:rsid w:val="003350DA"/>
    <w:rsid w:val="00335525"/>
    <w:rsid w:val="003358B5"/>
    <w:rsid w:val="0033599E"/>
    <w:rsid w:val="00335A01"/>
    <w:rsid w:val="00336343"/>
    <w:rsid w:val="00336FB3"/>
    <w:rsid w:val="003372D6"/>
    <w:rsid w:val="003376C6"/>
    <w:rsid w:val="00337E1E"/>
    <w:rsid w:val="003403DC"/>
    <w:rsid w:val="0034052F"/>
    <w:rsid w:val="00340D97"/>
    <w:rsid w:val="00341219"/>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49A7"/>
    <w:rsid w:val="00344A23"/>
    <w:rsid w:val="00345036"/>
    <w:rsid w:val="00345378"/>
    <w:rsid w:val="00345764"/>
    <w:rsid w:val="0034602A"/>
    <w:rsid w:val="003460FF"/>
    <w:rsid w:val="00346346"/>
    <w:rsid w:val="003463EE"/>
    <w:rsid w:val="003473A0"/>
    <w:rsid w:val="003477C1"/>
    <w:rsid w:val="00347BBC"/>
    <w:rsid w:val="00350395"/>
    <w:rsid w:val="003503BE"/>
    <w:rsid w:val="00350FB0"/>
    <w:rsid w:val="003515FF"/>
    <w:rsid w:val="0035163D"/>
    <w:rsid w:val="0035194A"/>
    <w:rsid w:val="00351F5F"/>
    <w:rsid w:val="00352229"/>
    <w:rsid w:val="003525AA"/>
    <w:rsid w:val="00352784"/>
    <w:rsid w:val="003528F1"/>
    <w:rsid w:val="00352D61"/>
    <w:rsid w:val="00352DF2"/>
    <w:rsid w:val="003534F9"/>
    <w:rsid w:val="003541F9"/>
    <w:rsid w:val="00354245"/>
    <w:rsid w:val="00354420"/>
    <w:rsid w:val="00354653"/>
    <w:rsid w:val="0035477D"/>
    <w:rsid w:val="003549DE"/>
    <w:rsid w:val="00354D41"/>
    <w:rsid w:val="0035563A"/>
    <w:rsid w:val="003559E9"/>
    <w:rsid w:val="00355AF2"/>
    <w:rsid w:val="00356ACE"/>
    <w:rsid w:val="00356B70"/>
    <w:rsid w:val="003570ED"/>
    <w:rsid w:val="0035720B"/>
    <w:rsid w:val="00357FBA"/>
    <w:rsid w:val="003602D1"/>
    <w:rsid w:val="0036050C"/>
    <w:rsid w:val="0036054A"/>
    <w:rsid w:val="00360709"/>
    <w:rsid w:val="00360962"/>
    <w:rsid w:val="00360A94"/>
    <w:rsid w:val="00360DE9"/>
    <w:rsid w:val="00361491"/>
    <w:rsid w:val="003617A5"/>
    <w:rsid w:val="00361E40"/>
    <w:rsid w:val="0036205F"/>
    <w:rsid w:val="003620D2"/>
    <w:rsid w:val="00362330"/>
    <w:rsid w:val="0036249A"/>
    <w:rsid w:val="00362541"/>
    <w:rsid w:val="00362975"/>
    <w:rsid w:val="003629E5"/>
    <w:rsid w:val="003630D7"/>
    <w:rsid w:val="003630E3"/>
    <w:rsid w:val="00363152"/>
    <w:rsid w:val="0036336A"/>
    <w:rsid w:val="003633A6"/>
    <w:rsid w:val="00363A50"/>
    <w:rsid w:val="003640AD"/>
    <w:rsid w:val="003644F3"/>
    <w:rsid w:val="0036470A"/>
    <w:rsid w:val="00364A4B"/>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4E1"/>
    <w:rsid w:val="003709D3"/>
    <w:rsid w:val="00370AA9"/>
    <w:rsid w:val="00370BD0"/>
    <w:rsid w:val="00370E97"/>
    <w:rsid w:val="003713EF"/>
    <w:rsid w:val="00371BC9"/>
    <w:rsid w:val="00372362"/>
    <w:rsid w:val="0037260A"/>
    <w:rsid w:val="00372D45"/>
    <w:rsid w:val="00373291"/>
    <w:rsid w:val="00373486"/>
    <w:rsid w:val="00373705"/>
    <w:rsid w:val="003737F4"/>
    <w:rsid w:val="00373B1D"/>
    <w:rsid w:val="003746CC"/>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622"/>
    <w:rsid w:val="0037783D"/>
    <w:rsid w:val="00377ACF"/>
    <w:rsid w:val="00377BB1"/>
    <w:rsid w:val="003807DF"/>
    <w:rsid w:val="00380EEF"/>
    <w:rsid w:val="00381009"/>
    <w:rsid w:val="00381027"/>
    <w:rsid w:val="00381E1D"/>
    <w:rsid w:val="0038206D"/>
    <w:rsid w:val="00382754"/>
    <w:rsid w:val="00382BD1"/>
    <w:rsid w:val="00383211"/>
    <w:rsid w:val="00383449"/>
    <w:rsid w:val="0038375A"/>
    <w:rsid w:val="003844CF"/>
    <w:rsid w:val="003849FD"/>
    <w:rsid w:val="003851BF"/>
    <w:rsid w:val="003854D0"/>
    <w:rsid w:val="003855EC"/>
    <w:rsid w:val="00385C26"/>
    <w:rsid w:val="003863C1"/>
    <w:rsid w:val="00386410"/>
    <w:rsid w:val="003864E1"/>
    <w:rsid w:val="003867BF"/>
    <w:rsid w:val="00386CF5"/>
    <w:rsid w:val="00386DDC"/>
    <w:rsid w:val="003879DB"/>
    <w:rsid w:val="003904AC"/>
    <w:rsid w:val="003904F7"/>
    <w:rsid w:val="00390889"/>
    <w:rsid w:val="003916EB"/>
    <w:rsid w:val="00391789"/>
    <w:rsid w:val="003917AE"/>
    <w:rsid w:val="00391CCF"/>
    <w:rsid w:val="00391DEC"/>
    <w:rsid w:val="00392978"/>
    <w:rsid w:val="00392C33"/>
    <w:rsid w:val="00392CB5"/>
    <w:rsid w:val="00392CF4"/>
    <w:rsid w:val="00392E30"/>
    <w:rsid w:val="00392ED1"/>
    <w:rsid w:val="003934F1"/>
    <w:rsid w:val="00393572"/>
    <w:rsid w:val="00393867"/>
    <w:rsid w:val="003938A7"/>
    <w:rsid w:val="0039419B"/>
    <w:rsid w:val="00394C47"/>
    <w:rsid w:val="00394CEE"/>
    <w:rsid w:val="00394DEF"/>
    <w:rsid w:val="00395178"/>
    <w:rsid w:val="0039523F"/>
    <w:rsid w:val="00395306"/>
    <w:rsid w:val="00395F0F"/>
    <w:rsid w:val="00396044"/>
    <w:rsid w:val="003966DA"/>
    <w:rsid w:val="003969D8"/>
    <w:rsid w:val="00396E3A"/>
    <w:rsid w:val="00396E50"/>
    <w:rsid w:val="00396EC6"/>
    <w:rsid w:val="0039717D"/>
    <w:rsid w:val="0039726A"/>
    <w:rsid w:val="00397A48"/>
    <w:rsid w:val="00397DF3"/>
    <w:rsid w:val="00397F14"/>
    <w:rsid w:val="003A09EE"/>
    <w:rsid w:val="003A0B78"/>
    <w:rsid w:val="003A0CD6"/>
    <w:rsid w:val="003A17A2"/>
    <w:rsid w:val="003A18EB"/>
    <w:rsid w:val="003A19B8"/>
    <w:rsid w:val="003A1CBB"/>
    <w:rsid w:val="003A23C1"/>
    <w:rsid w:val="003A2B5B"/>
    <w:rsid w:val="003A2DAE"/>
    <w:rsid w:val="003A2F76"/>
    <w:rsid w:val="003A30F4"/>
    <w:rsid w:val="003A316C"/>
    <w:rsid w:val="003A345B"/>
    <w:rsid w:val="003A39C8"/>
    <w:rsid w:val="003A3EA5"/>
    <w:rsid w:val="003A40DD"/>
    <w:rsid w:val="003A43E6"/>
    <w:rsid w:val="003A44C8"/>
    <w:rsid w:val="003A492D"/>
    <w:rsid w:val="003A4B3A"/>
    <w:rsid w:val="003A5AD4"/>
    <w:rsid w:val="003A5BD4"/>
    <w:rsid w:val="003A5D72"/>
    <w:rsid w:val="003A681D"/>
    <w:rsid w:val="003A7252"/>
    <w:rsid w:val="003A7311"/>
    <w:rsid w:val="003A74F5"/>
    <w:rsid w:val="003A7C94"/>
    <w:rsid w:val="003B0A49"/>
    <w:rsid w:val="003B0E8B"/>
    <w:rsid w:val="003B0FEF"/>
    <w:rsid w:val="003B1316"/>
    <w:rsid w:val="003B17F1"/>
    <w:rsid w:val="003B1B5E"/>
    <w:rsid w:val="003B2142"/>
    <w:rsid w:val="003B2544"/>
    <w:rsid w:val="003B2CDC"/>
    <w:rsid w:val="003B36F4"/>
    <w:rsid w:val="003B38C3"/>
    <w:rsid w:val="003B3B49"/>
    <w:rsid w:val="003B3D6E"/>
    <w:rsid w:val="003B40FC"/>
    <w:rsid w:val="003B4152"/>
    <w:rsid w:val="003B4978"/>
    <w:rsid w:val="003B53C5"/>
    <w:rsid w:val="003B5BC3"/>
    <w:rsid w:val="003B5D08"/>
    <w:rsid w:val="003B612E"/>
    <w:rsid w:val="003B69C2"/>
    <w:rsid w:val="003B6CE1"/>
    <w:rsid w:val="003B766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632"/>
    <w:rsid w:val="003C298E"/>
    <w:rsid w:val="003C2FF1"/>
    <w:rsid w:val="003C3DA1"/>
    <w:rsid w:val="003C3EDF"/>
    <w:rsid w:val="003C4417"/>
    <w:rsid w:val="003C45F6"/>
    <w:rsid w:val="003C504C"/>
    <w:rsid w:val="003C528E"/>
    <w:rsid w:val="003C55AC"/>
    <w:rsid w:val="003C5ADB"/>
    <w:rsid w:val="003C5B52"/>
    <w:rsid w:val="003C5E34"/>
    <w:rsid w:val="003C6934"/>
    <w:rsid w:val="003C6A93"/>
    <w:rsid w:val="003C71E2"/>
    <w:rsid w:val="003C7223"/>
    <w:rsid w:val="003C79E4"/>
    <w:rsid w:val="003C7CCE"/>
    <w:rsid w:val="003D004D"/>
    <w:rsid w:val="003D00A4"/>
    <w:rsid w:val="003D0988"/>
    <w:rsid w:val="003D0A98"/>
    <w:rsid w:val="003D0AE4"/>
    <w:rsid w:val="003D0C59"/>
    <w:rsid w:val="003D0D36"/>
    <w:rsid w:val="003D0E64"/>
    <w:rsid w:val="003D0F3F"/>
    <w:rsid w:val="003D1178"/>
    <w:rsid w:val="003D1474"/>
    <w:rsid w:val="003D1CD6"/>
    <w:rsid w:val="003D1E6B"/>
    <w:rsid w:val="003D1E86"/>
    <w:rsid w:val="003D2418"/>
    <w:rsid w:val="003D2E38"/>
    <w:rsid w:val="003D3414"/>
    <w:rsid w:val="003D371A"/>
    <w:rsid w:val="003D5058"/>
    <w:rsid w:val="003D529D"/>
    <w:rsid w:val="003D5362"/>
    <w:rsid w:val="003D562E"/>
    <w:rsid w:val="003D6058"/>
    <w:rsid w:val="003D631A"/>
    <w:rsid w:val="003D648F"/>
    <w:rsid w:val="003D6C0F"/>
    <w:rsid w:val="003D6C16"/>
    <w:rsid w:val="003D6C3F"/>
    <w:rsid w:val="003D6C9E"/>
    <w:rsid w:val="003D7114"/>
    <w:rsid w:val="003D7310"/>
    <w:rsid w:val="003D73AF"/>
    <w:rsid w:val="003D7570"/>
    <w:rsid w:val="003D7A2D"/>
    <w:rsid w:val="003D7E7D"/>
    <w:rsid w:val="003E04A3"/>
    <w:rsid w:val="003E0846"/>
    <w:rsid w:val="003E08FD"/>
    <w:rsid w:val="003E0C7C"/>
    <w:rsid w:val="003E0EC5"/>
    <w:rsid w:val="003E109F"/>
    <w:rsid w:val="003E126F"/>
    <w:rsid w:val="003E140D"/>
    <w:rsid w:val="003E1697"/>
    <w:rsid w:val="003E1D34"/>
    <w:rsid w:val="003E20ED"/>
    <w:rsid w:val="003E3199"/>
    <w:rsid w:val="003E36F7"/>
    <w:rsid w:val="003E3931"/>
    <w:rsid w:val="003E3A7F"/>
    <w:rsid w:val="003E3E1D"/>
    <w:rsid w:val="003E3F1E"/>
    <w:rsid w:val="003E3F65"/>
    <w:rsid w:val="003E525B"/>
    <w:rsid w:val="003E53AD"/>
    <w:rsid w:val="003E5785"/>
    <w:rsid w:val="003E5851"/>
    <w:rsid w:val="003E58BB"/>
    <w:rsid w:val="003E5E39"/>
    <w:rsid w:val="003E5F63"/>
    <w:rsid w:val="003E6162"/>
    <w:rsid w:val="003E654C"/>
    <w:rsid w:val="003E66B3"/>
    <w:rsid w:val="003E6A3A"/>
    <w:rsid w:val="003E6C0E"/>
    <w:rsid w:val="003E7079"/>
    <w:rsid w:val="003E7418"/>
    <w:rsid w:val="003E74AB"/>
    <w:rsid w:val="003E750D"/>
    <w:rsid w:val="003E7530"/>
    <w:rsid w:val="003E770F"/>
    <w:rsid w:val="003E79E1"/>
    <w:rsid w:val="003E7B9C"/>
    <w:rsid w:val="003F026D"/>
    <w:rsid w:val="003F052B"/>
    <w:rsid w:val="003F0AFE"/>
    <w:rsid w:val="003F14D2"/>
    <w:rsid w:val="003F2182"/>
    <w:rsid w:val="003F21FF"/>
    <w:rsid w:val="003F2910"/>
    <w:rsid w:val="003F2EF6"/>
    <w:rsid w:val="003F3107"/>
    <w:rsid w:val="003F32AD"/>
    <w:rsid w:val="003F3479"/>
    <w:rsid w:val="003F348E"/>
    <w:rsid w:val="003F36EE"/>
    <w:rsid w:val="003F3C81"/>
    <w:rsid w:val="003F3DBA"/>
    <w:rsid w:val="003F3E4B"/>
    <w:rsid w:val="003F3E9B"/>
    <w:rsid w:val="003F43F4"/>
    <w:rsid w:val="003F46E3"/>
    <w:rsid w:val="003F4863"/>
    <w:rsid w:val="003F5024"/>
    <w:rsid w:val="003F5025"/>
    <w:rsid w:val="003F5EAC"/>
    <w:rsid w:val="003F60C3"/>
    <w:rsid w:val="003F670B"/>
    <w:rsid w:val="003F6726"/>
    <w:rsid w:val="003F6858"/>
    <w:rsid w:val="003F7123"/>
    <w:rsid w:val="003F7DFD"/>
    <w:rsid w:val="00400160"/>
    <w:rsid w:val="0040080E"/>
    <w:rsid w:val="00400917"/>
    <w:rsid w:val="00400A38"/>
    <w:rsid w:val="00400A6E"/>
    <w:rsid w:val="00401AF8"/>
    <w:rsid w:val="00401CD9"/>
    <w:rsid w:val="00401F5B"/>
    <w:rsid w:val="004023EA"/>
    <w:rsid w:val="00402526"/>
    <w:rsid w:val="0040259D"/>
    <w:rsid w:val="00402641"/>
    <w:rsid w:val="00402E65"/>
    <w:rsid w:val="00403B69"/>
    <w:rsid w:val="00403BD9"/>
    <w:rsid w:val="00403F0D"/>
    <w:rsid w:val="00404DD4"/>
    <w:rsid w:val="00405684"/>
    <w:rsid w:val="00405E5E"/>
    <w:rsid w:val="004062E7"/>
    <w:rsid w:val="00406F7D"/>
    <w:rsid w:val="0040775A"/>
    <w:rsid w:val="004077E5"/>
    <w:rsid w:val="00410307"/>
    <w:rsid w:val="004107FE"/>
    <w:rsid w:val="00411041"/>
    <w:rsid w:val="00411712"/>
    <w:rsid w:val="00411871"/>
    <w:rsid w:val="004118CB"/>
    <w:rsid w:val="00411DC3"/>
    <w:rsid w:val="00411DD0"/>
    <w:rsid w:val="004120AE"/>
    <w:rsid w:val="004125D6"/>
    <w:rsid w:val="00412AC4"/>
    <w:rsid w:val="00412FFF"/>
    <w:rsid w:val="00413236"/>
    <w:rsid w:val="0041370C"/>
    <w:rsid w:val="0041373D"/>
    <w:rsid w:val="004143B5"/>
    <w:rsid w:val="0041448B"/>
    <w:rsid w:val="00414A97"/>
    <w:rsid w:val="00415058"/>
    <w:rsid w:val="0041601E"/>
    <w:rsid w:val="00416358"/>
    <w:rsid w:val="004164A3"/>
    <w:rsid w:val="00416B98"/>
    <w:rsid w:val="00417BD0"/>
    <w:rsid w:val="00417EBA"/>
    <w:rsid w:val="00420245"/>
    <w:rsid w:val="004206CB"/>
    <w:rsid w:val="00420DA3"/>
    <w:rsid w:val="00420F5D"/>
    <w:rsid w:val="0042138E"/>
    <w:rsid w:val="00421A00"/>
    <w:rsid w:val="00421BD7"/>
    <w:rsid w:val="00422032"/>
    <w:rsid w:val="00422350"/>
    <w:rsid w:val="00422D01"/>
    <w:rsid w:val="00423C07"/>
    <w:rsid w:val="00423F85"/>
    <w:rsid w:val="0042426C"/>
    <w:rsid w:val="00424296"/>
    <w:rsid w:val="00424A23"/>
    <w:rsid w:val="00424ACE"/>
    <w:rsid w:val="00424B12"/>
    <w:rsid w:val="00424B48"/>
    <w:rsid w:val="004252C7"/>
    <w:rsid w:val="0042539F"/>
    <w:rsid w:val="004259BE"/>
    <w:rsid w:val="00425A77"/>
    <w:rsid w:val="00425BA1"/>
    <w:rsid w:val="00426CA9"/>
    <w:rsid w:val="0042720A"/>
    <w:rsid w:val="00427883"/>
    <w:rsid w:val="00427A8A"/>
    <w:rsid w:val="00427AA1"/>
    <w:rsid w:val="00427CE2"/>
    <w:rsid w:val="00427EB4"/>
    <w:rsid w:val="0043024A"/>
    <w:rsid w:val="00430ED8"/>
    <w:rsid w:val="004312D3"/>
    <w:rsid w:val="004317EF"/>
    <w:rsid w:val="0043237C"/>
    <w:rsid w:val="00432535"/>
    <w:rsid w:val="00432657"/>
    <w:rsid w:val="004327B8"/>
    <w:rsid w:val="00432942"/>
    <w:rsid w:val="00433673"/>
    <w:rsid w:val="00433784"/>
    <w:rsid w:val="004338C4"/>
    <w:rsid w:val="00433B83"/>
    <w:rsid w:val="00433D1D"/>
    <w:rsid w:val="0043431B"/>
    <w:rsid w:val="00434953"/>
    <w:rsid w:val="00434B16"/>
    <w:rsid w:val="004354FC"/>
    <w:rsid w:val="00435C5B"/>
    <w:rsid w:val="004363D8"/>
    <w:rsid w:val="0043654E"/>
    <w:rsid w:val="0043679B"/>
    <w:rsid w:val="00436DA9"/>
    <w:rsid w:val="00436EE1"/>
    <w:rsid w:val="00436EE6"/>
    <w:rsid w:val="00437049"/>
    <w:rsid w:val="004374BD"/>
    <w:rsid w:val="00437A68"/>
    <w:rsid w:val="00437B87"/>
    <w:rsid w:val="00437F73"/>
    <w:rsid w:val="00440A71"/>
    <w:rsid w:val="00440AD5"/>
    <w:rsid w:val="00441026"/>
    <w:rsid w:val="00441785"/>
    <w:rsid w:val="00441BAB"/>
    <w:rsid w:val="00441E54"/>
    <w:rsid w:val="0044217C"/>
    <w:rsid w:val="004424DD"/>
    <w:rsid w:val="004425F5"/>
    <w:rsid w:val="00442FC7"/>
    <w:rsid w:val="004433E9"/>
    <w:rsid w:val="004435FD"/>
    <w:rsid w:val="00443A6A"/>
    <w:rsid w:val="00444649"/>
    <w:rsid w:val="004448E7"/>
    <w:rsid w:val="00445031"/>
    <w:rsid w:val="0044590F"/>
    <w:rsid w:val="00445A55"/>
    <w:rsid w:val="00445E54"/>
    <w:rsid w:val="0044613E"/>
    <w:rsid w:val="00447244"/>
    <w:rsid w:val="004472DF"/>
    <w:rsid w:val="0044779D"/>
    <w:rsid w:val="00447B18"/>
    <w:rsid w:val="00447E5D"/>
    <w:rsid w:val="00450EB3"/>
    <w:rsid w:val="004518FA"/>
    <w:rsid w:val="004519B1"/>
    <w:rsid w:val="00451F41"/>
    <w:rsid w:val="0045246A"/>
    <w:rsid w:val="00452710"/>
    <w:rsid w:val="00452758"/>
    <w:rsid w:val="004529B4"/>
    <w:rsid w:val="0045306E"/>
    <w:rsid w:val="00453275"/>
    <w:rsid w:val="004532CC"/>
    <w:rsid w:val="0045371B"/>
    <w:rsid w:val="00453A04"/>
    <w:rsid w:val="00453B3A"/>
    <w:rsid w:val="00453B90"/>
    <w:rsid w:val="00454558"/>
    <w:rsid w:val="0045575A"/>
    <w:rsid w:val="00455D19"/>
    <w:rsid w:val="00455E5C"/>
    <w:rsid w:val="0045637F"/>
    <w:rsid w:val="00456A8F"/>
    <w:rsid w:val="0045740D"/>
    <w:rsid w:val="00457A99"/>
    <w:rsid w:val="004604D8"/>
    <w:rsid w:val="00460B9D"/>
    <w:rsid w:val="00460EA9"/>
    <w:rsid w:val="00460FFD"/>
    <w:rsid w:val="004612CD"/>
    <w:rsid w:val="004612FB"/>
    <w:rsid w:val="004613E7"/>
    <w:rsid w:val="004618A5"/>
    <w:rsid w:val="00461AE6"/>
    <w:rsid w:val="0046293B"/>
    <w:rsid w:val="00462EC8"/>
    <w:rsid w:val="004636C5"/>
    <w:rsid w:val="00463BA4"/>
    <w:rsid w:val="00463E7A"/>
    <w:rsid w:val="00463FD9"/>
    <w:rsid w:val="00464918"/>
    <w:rsid w:val="00464D71"/>
    <w:rsid w:val="004650BE"/>
    <w:rsid w:val="00465275"/>
    <w:rsid w:val="00465992"/>
    <w:rsid w:val="00465B0B"/>
    <w:rsid w:val="004663CC"/>
    <w:rsid w:val="0046641A"/>
    <w:rsid w:val="00466485"/>
    <w:rsid w:val="004665A8"/>
    <w:rsid w:val="004669D3"/>
    <w:rsid w:val="00466BD5"/>
    <w:rsid w:val="00467220"/>
    <w:rsid w:val="00467355"/>
    <w:rsid w:val="0046755D"/>
    <w:rsid w:val="00467BD2"/>
    <w:rsid w:val="00467DB0"/>
    <w:rsid w:val="004701A2"/>
    <w:rsid w:val="00470FB0"/>
    <w:rsid w:val="004716B3"/>
    <w:rsid w:val="004722E0"/>
    <w:rsid w:val="0047247A"/>
    <w:rsid w:val="004728B7"/>
    <w:rsid w:val="00472ABE"/>
    <w:rsid w:val="00472DAF"/>
    <w:rsid w:val="00472EC5"/>
    <w:rsid w:val="00472FE0"/>
    <w:rsid w:val="00473394"/>
    <w:rsid w:val="0047385E"/>
    <w:rsid w:val="00473AD5"/>
    <w:rsid w:val="00473CD4"/>
    <w:rsid w:val="004740BE"/>
    <w:rsid w:val="00474506"/>
    <w:rsid w:val="0047480C"/>
    <w:rsid w:val="00474AEE"/>
    <w:rsid w:val="00475220"/>
    <w:rsid w:val="004753EA"/>
    <w:rsid w:val="004756E7"/>
    <w:rsid w:val="00475814"/>
    <w:rsid w:val="00475BD1"/>
    <w:rsid w:val="00475D15"/>
    <w:rsid w:val="00475F7B"/>
    <w:rsid w:val="004764F9"/>
    <w:rsid w:val="00476E54"/>
    <w:rsid w:val="0047715C"/>
    <w:rsid w:val="004772F7"/>
    <w:rsid w:val="0047790C"/>
    <w:rsid w:val="00480077"/>
    <w:rsid w:val="004803DC"/>
    <w:rsid w:val="00480907"/>
    <w:rsid w:val="00480A0F"/>
    <w:rsid w:val="004812AF"/>
    <w:rsid w:val="0048130D"/>
    <w:rsid w:val="00481BC8"/>
    <w:rsid w:val="00482208"/>
    <w:rsid w:val="00482257"/>
    <w:rsid w:val="0048279A"/>
    <w:rsid w:val="004829D9"/>
    <w:rsid w:val="00482D4C"/>
    <w:rsid w:val="00482E51"/>
    <w:rsid w:val="00483BB4"/>
    <w:rsid w:val="00484C3E"/>
    <w:rsid w:val="00485242"/>
    <w:rsid w:val="00485313"/>
    <w:rsid w:val="0048566A"/>
    <w:rsid w:val="0048599A"/>
    <w:rsid w:val="00485AB8"/>
    <w:rsid w:val="00485C55"/>
    <w:rsid w:val="00485F02"/>
    <w:rsid w:val="004863B7"/>
    <w:rsid w:val="00486597"/>
    <w:rsid w:val="00486D9F"/>
    <w:rsid w:val="00486E1F"/>
    <w:rsid w:val="00487309"/>
    <w:rsid w:val="00487825"/>
    <w:rsid w:val="00490386"/>
    <w:rsid w:val="004905AB"/>
    <w:rsid w:val="00490B65"/>
    <w:rsid w:val="00490DA3"/>
    <w:rsid w:val="00490F97"/>
    <w:rsid w:val="004913CE"/>
    <w:rsid w:val="00491E05"/>
    <w:rsid w:val="00491EFB"/>
    <w:rsid w:val="00491FDD"/>
    <w:rsid w:val="00492AC4"/>
    <w:rsid w:val="00492DD4"/>
    <w:rsid w:val="0049306E"/>
    <w:rsid w:val="0049324F"/>
    <w:rsid w:val="004938FD"/>
    <w:rsid w:val="004939D2"/>
    <w:rsid w:val="004942C8"/>
    <w:rsid w:val="00494CD6"/>
    <w:rsid w:val="004954C8"/>
    <w:rsid w:val="00495801"/>
    <w:rsid w:val="00495BD3"/>
    <w:rsid w:val="00495CA8"/>
    <w:rsid w:val="00495D9E"/>
    <w:rsid w:val="00496294"/>
    <w:rsid w:val="00496843"/>
    <w:rsid w:val="00496C79"/>
    <w:rsid w:val="0049721E"/>
    <w:rsid w:val="004973F2"/>
    <w:rsid w:val="004975C4"/>
    <w:rsid w:val="00497B8F"/>
    <w:rsid w:val="004A07E7"/>
    <w:rsid w:val="004A0A58"/>
    <w:rsid w:val="004A0B49"/>
    <w:rsid w:val="004A0DE0"/>
    <w:rsid w:val="004A0E5D"/>
    <w:rsid w:val="004A1538"/>
    <w:rsid w:val="004A169D"/>
    <w:rsid w:val="004A20F9"/>
    <w:rsid w:val="004A23B2"/>
    <w:rsid w:val="004A2650"/>
    <w:rsid w:val="004A28A7"/>
    <w:rsid w:val="004A2F40"/>
    <w:rsid w:val="004A375E"/>
    <w:rsid w:val="004A380C"/>
    <w:rsid w:val="004A3EB1"/>
    <w:rsid w:val="004A41DC"/>
    <w:rsid w:val="004A491C"/>
    <w:rsid w:val="004A4FE8"/>
    <w:rsid w:val="004A5249"/>
    <w:rsid w:val="004A53A1"/>
    <w:rsid w:val="004A547C"/>
    <w:rsid w:val="004A58FB"/>
    <w:rsid w:val="004A5947"/>
    <w:rsid w:val="004A597C"/>
    <w:rsid w:val="004A5F4F"/>
    <w:rsid w:val="004A61E3"/>
    <w:rsid w:val="004A6DD7"/>
    <w:rsid w:val="004A7102"/>
    <w:rsid w:val="004A725C"/>
    <w:rsid w:val="004A766B"/>
    <w:rsid w:val="004B03F3"/>
    <w:rsid w:val="004B0E05"/>
    <w:rsid w:val="004B1425"/>
    <w:rsid w:val="004B143F"/>
    <w:rsid w:val="004B19FF"/>
    <w:rsid w:val="004B1A93"/>
    <w:rsid w:val="004B1DD8"/>
    <w:rsid w:val="004B20FF"/>
    <w:rsid w:val="004B25C8"/>
    <w:rsid w:val="004B2BFA"/>
    <w:rsid w:val="004B2C56"/>
    <w:rsid w:val="004B347E"/>
    <w:rsid w:val="004B3A94"/>
    <w:rsid w:val="004B4589"/>
    <w:rsid w:val="004B4696"/>
    <w:rsid w:val="004B4A56"/>
    <w:rsid w:val="004B4AB1"/>
    <w:rsid w:val="004B4FC8"/>
    <w:rsid w:val="004B535C"/>
    <w:rsid w:val="004B54EA"/>
    <w:rsid w:val="004B5A54"/>
    <w:rsid w:val="004B5D05"/>
    <w:rsid w:val="004B5DC3"/>
    <w:rsid w:val="004B5ED3"/>
    <w:rsid w:val="004B6C38"/>
    <w:rsid w:val="004B7035"/>
    <w:rsid w:val="004B70F6"/>
    <w:rsid w:val="004B71D0"/>
    <w:rsid w:val="004B7338"/>
    <w:rsid w:val="004B7987"/>
    <w:rsid w:val="004B7C4E"/>
    <w:rsid w:val="004B7C8B"/>
    <w:rsid w:val="004C00C4"/>
    <w:rsid w:val="004C09AE"/>
    <w:rsid w:val="004C0B8F"/>
    <w:rsid w:val="004C0D89"/>
    <w:rsid w:val="004C11DA"/>
    <w:rsid w:val="004C17AC"/>
    <w:rsid w:val="004C1F97"/>
    <w:rsid w:val="004C287B"/>
    <w:rsid w:val="004C2BB8"/>
    <w:rsid w:val="004C2C09"/>
    <w:rsid w:val="004C3585"/>
    <w:rsid w:val="004C3717"/>
    <w:rsid w:val="004C40FA"/>
    <w:rsid w:val="004C4518"/>
    <w:rsid w:val="004C45AC"/>
    <w:rsid w:val="004C4877"/>
    <w:rsid w:val="004C4B2E"/>
    <w:rsid w:val="004C4E61"/>
    <w:rsid w:val="004C575B"/>
    <w:rsid w:val="004C578C"/>
    <w:rsid w:val="004C57A6"/>
    <w:rsid w:val="004C5DFB"/>
    <w:rsid w:val="004C5F43"/>
    <w:rsid w:val="004C612A"/>
    <w:rsid w:val="004C6778"/>
    <w:rsid w:val="004C70B4"/>
    <w:rsid w:val="004C746A"/>
    <w:rsid w:val="004C7474"/>
    <w:rsid w:val="004C75D3"/>
    <w:rsid w:val="004C7806"/>
    <w:rsid w:val="004C7C2B"/>
    <w:rsid w:val="004C7F28"/>
    <w:rsid w:val="004D0082"/>
    <w:rsid w:val="004D015A"/>
    <w:rsid w:val="004D0497"/>
    <w:rsid w:val="004D0F24"/>
    <w:rsid w:val="004D1386"/>
    <w:rsid w:val="004D203F"/>
    <w:rsid w:val="004D20FB"/>
    <w:rsid w:val="004D2468"/>
    <w:rsid w:val="004D271C"/>
    <w:rsid w:val="004D2D7C"/>
    <w:rsid w:val="004D2DB8"/>
    <w:rsid w:val="004D2EC4"/>
    <w:rsid w:val="004D311B"/>
    <w:rsid w:val="004D3125"/>
    <w:rsid w:val="004D34EE"/>
    <w:rsid w:val="004D3FF6"/>
    <w:rsid w:val="004D4A56"/>
    <w:rsid w:val="004D5546"/>
    <w:rsid w:val="004D55E9"/>
    <w:rsid w:val="004D5A94"/>
    <w:rsid w:val="004D5D2B"/>
    <w:rsid w:val="004D5D45"/>
    <w:rsid w:val="004D619E"/>
    <w:rsid w:val="004D6D01"/>
    <w:rsid w:val="004D6D60"/>
    <w:rsid w:val="004D6DE7"/>
    <w:rsid w:val="004D6F4A"/>
    <w:rsid w:val="004D6FD4"/>
    <w:rsid w:val="004D728A"/>
    <w:rsid w:val="004D757A"/>
    <w:rsid w:val="004D7A10"/>
    <w:rsid w:val="004D7CE3"/>
    <w:rsid w:val="004E004D"/>
    <w:rsid w:val="004E038A"/>
    <w:rsid w:val="004E0615"/>
    <w:rsid w:val="004E0B26"/>
    <w:rsid w:val="004E18C2"/>
    <w:rsid w:val="004E1B12"/>
    <w:rsid w:val="004E1B58"/>
    <w:rsid w:val="004E2137"/>
    <w:rsid w:val="004E2434"/>
    <w:rsid w:val="004E25C2"/>
    <w:rsid w:val="004E2917"/>
    <w:rsid w:val="004E297C"/>
    <w:rsid w:val="004E2C0C"/>
    <w:rsid w:val="004E2CD2"/>
    <w:rsid w:val="004E316F"/>
    <w:rsid w:val="004E3430"/>
    <w:rsid w:val="004E3B14"/>
    <w:rsid w:val="004E4047"/>
    <w:rsid w:val="004E465A"/>
    <w:rsid w:val="004E469E"/>
    <w:rsid w:val="004E496A"/>
    <w:rsid w:val="004E4C8A"/>
    <w:rsid w:val="004E53C5"/>
    <w:rsid w:val="004E5665"/>
    <w:rsid w:val="004E5985"/>
    <w:rsid w:val="004E67C0"/>
    <w:rsid w:val="004E6CE6"/>
    <w:rsid w:val="004E6D21"/>
    <w:rsid w:val="004E725E"/>
    <w:rsid w:val="004E7380"/>
    <w:rsid w:val="004E7414"/>
    <w:rsid w:val="004E7466"/>
    <w:rsid w:val="004E75F9"/>
    <w:rsid w:val="004E7CA8"/>
    <w:rsid w:val="004F01B7"/>
    <w:rsid w:val="004F0358"/>
    <w:rsid w:val="004F0826"/>
    <w:rsid w:val="004F09C8"/>
    <w:rsid w:val="004F1238"/>
    <w:rsid w:val="004F17E7"/>
    <w:rsid w:val="004F188E"/>
    <w:rsid w:val="004F18B1"/>
    <w:rsid w:val="004F1A0A"/>
    <w:rsid w:val="004F1DB5"/>
    <w:rsid w:val="004F1E87"/>
    <w:rsid w:val="004F1EB3"/>
    <w:rsid w:val="004F1FBF"/>
    <w:rsid w:val="004F3396"/>
    <w:rsid w:val="004F3781"/>
    <w:rsid w:val="004F49BB"/>
    <w:rsid w:val="004F4C91"/>
    <w:rsid w:val="004F4CE7"/>
    <w:rsid w:val="004F4DBA"/>
    <w:rsid w:val="004F5367"/>
    <w:rsid w:val="004F5A19"/>
    <w:rsid w:val="004F6256"/>
    <w:rsid w:val="004F6AEF"/>
    <w:rsid w:val="004F6EBE"/>
    <w:rsid w:val="004F6FB6"/>
    <w:rsid w:val="004F7288"/>
    <w:rsid w:val="004F7502"/>
    <w:rsid w:val="004F767C"/>
    <w:rsid w:val="004F77AB"/>
    <w:rsid w:val="004F7E41"/>
    <w:rsid w:val="00500143"/>
    <w:rsid w:val="00500222"/>
    <w:rsid w:val="00500309"/>
    <w:rsid w:val="0050060B"/>
    <w:rsid w:val="00500824"/>
    <w:rsid w:val="00500825"/>
    <w:rsid w:val="00500BF6"/>
    <w:rsid w:val="00501017"/>
    <w:rsid w:val="00501035"/>
    <w:rsid w:val="005010CC"/>
    <w:rsid w:val="00501389"/>
    <w:rsid w:val="0050145E"/>
    <w:rsid w:val="0050179E"/>
    <w:rsid w:val="00501965"/>
    <w:rsid w:val="005019BE"/>
    <w:rsid w:val="00501A26"/>
    <w:rsid w:val="00502D60"/>
    <w:rsid w:val="00502E1C"/>
    <w:rsid w:val="00503040"/>
    <w:rsid w:val="005033F0"/>
    <w:rsid w:val="0050381D"/>
    <w:rsid w:val="0050389A"/>
    <w:rsid w:val="00503CAC"/>
    <w:rsid w:val="005040B8"/>
    <w:rsid w:val="00504179"/>
    <w:rsid w:val="00504358"/>
    <w:rsid w:val="005047AE"/>
    <w:rsid w:val="00504863"/>
    <w:rsid w:val="00505287"/>
    <w:rsid w:val="00506033"/>
    <w:rsid w:val="005060FD"/>
    <w:rsid w:val="0050629D"/>
    <w:rsid w:val="00506AFC"/>
    <w:rsid w:val="00506EA2"/>
    <w:rsid w:val="00507199"/>
    <w:rsid w:val="00507883"/>
    <w:rsid w:val="00507896"/>
    <w:rsid w:val="00507C51"/>
    <w:rsid w:val="00507C67"/>
    <w:rsid w:val="005102CB"/>
    <w:rsid w:val="00510F1F"/>
    <w:rsid w:val="00511710"/>
    <w:rsid w:val="0051241C"/>
    <w:rsid w:val="00512B10"/>
    <w:rsid w:val="00512BED"/>
    <w:rsid w:val="005133AD"/>
    <w:rsid w:val="005134F6"/>
    <w:rsid w:val="005135F1"/>
    <w:rsid w:val="0051447F"/>
    <w:rsid w:val="00514481"/>
    <w:rsid w:val="005147A8"/>
    <w:rsid w:val="00514C8A"/>
    <w:rsid w:val="00514CB3"/>
    <w:rsid w:val="00514EFD"/>
    <w:rsid w:val="0051544C"/>
    <w:rsid w:val="00515618"/>
    <w:rsid w:val="005159C5"/>
    <w:rsid w:val="005160C0"/>
    <w:rsid w:val="005164D2"/>
    <w:rsid w:val="00516502"/>
    <w:rsid w:val="00516699"/>
    <w:rsid w:val="00516B6B"/>
    <w:rsid w:val="00516FA0"/>
    <w:rsid w:val="00517282"/>
    <w:rsid w:val="00517338"/>
    <w:rsid w:val="00517769"/>
    <w:rsid w:val="005178E4"/>
    <w:rsid w:val="00520604"/>
    <w:rsid w:val="00520922"/>
    <w:rsid w:val="00520978"/>
    <w:rsid w:val="00521A48"/>
    <w:rsid w:val="00522165"/>
    <w:rsid w:val="00522ABF"/>
    <w:rsid w:val="00522D84"/>
    <w:rsid w:val="005232DA"/>
    <w:rsid w:val="0052331A"/>
    <w:rsid w:val="0052356F"/>
    <w:rsid w:val="005240E1"/>
    <w:rsid w:val="0052460F"/>
    <w:rsid w:val="005247F2"/>
    <w:rsid w:val="00525053"/>
    <w:rsid w:val="00525055"/>
    <w:rsid w:val="0052562A"/>
    <w:rsid w:val="00525BA5"/>
    <w:rsid w:val="00525C03"/>
    <w:rsid w:val="00525D83"/>
    <w:rsid w:val="00525DFF"/>
    <w:rsid w:val="005264BF"/>
    <w:rsid w:val="005265BC"/>
    <w:rsid w:val="00526985"/>
    <w:rsid w:val="00526DAD"/>
    <w:rsid w:val="005271BF"/>
    <w:rsid w:val="0052736F"/>
    <w:rsid w:val="00527492"/>
    <w:rsid w:val="00527D2B"/>
    <w:rsid w:val="005302BC"/>
    <w:rsid w:val="005309C9"/>
    <w:rsid w:val="00530A5C"/>
    <w:rsid w:val="00530AB7"/>
    <w:rsid w:val="0053102B"/>
    <w:rsid w:val="00531165"/>
    <w:rsid w:val="00531771"/>
    <w:rsid w:val="00531ACB"/>
    <w:rsid w:val="00531CA5"/>
    <w:rsid w:val="00531F25"/>
    <w:rsid w:val="005329F0"/>
    <w:rsid w:val="00533083"/>
    <w:rsid w:val="00533284"/>
    <w:rsid w:val="005333DE"/>
    <w:rsid w:val="00533A87"/>
    <w:rsid w:val="00533CD9"/>
    <w:rsid w:val="00534390"/>
    <w:rsid w:val="005344F2"/>
    <w:rsid w:val="00534A62"/>
    <w:rsid w:val="00534C64"/>
    <w:rsid w:val="00535288"/>
    <w:rsid w:val="0053540C"/>
    <w:rsid w:val="0053569A"/>
    <w:rsid w:val="005356D9"/>
    <w:rsid w:val="00535A7C"/>
    <w:rsid w:val="0053641D"/>
    <w:rsid w:val="0053691F"/>
    <w:rsid w:val="005370C4"/>
    <w:rsid w:val="005370E0"/>
    <w:rsid w:val="00537609"/>
    <w:rsid w:val="00537747"/>
    <w:rsid w:val="00537C1D"/>
    <w:rsid w:val="00540191"/>
    <w:rsid w:val="005406A0"/>
    <w:rsid w:val="0054098C"/>
    <w:rsid w:val="00540BE5"/>
    <w:rsid w:val="00540CD8"/>
    <w:rsid w:val="00540FE9"/>
    <w:rsid w:val="005410D0"/>
    <w:rsid w:val="00541493"/>
    <w:rsid w:val="005419DB"/>
    <w:rsid w:val="00541B8C"/>
    <w:rsid w:val="00542127"/>
    <w:rsid w:val="00542354"/>
    <w:rsid w:val="005423B3"/>
    <w:rsid w:val="00542429"/>
    <w:rsid w:val="00542457"/>
    <w:rsid w:val="005425D7"/>
    <w:rsid w:val="00542700"/>
    <w:rsid w:val="00543191"/>
    <w:rsid w:val="005431C8"/>
    <w:rsid w:val="00543210"/>
    <w:rsid w:val="00543BC2"/>
    <w:rsid w:val="00543EB0"/>
    <w:rsid w:val="00544638"/>
    <w:rsid w:val="00544B5E"/>
    <w:rsid w:val="00544C24"/>
    <w:rsid w:val="00544CE8"/>
    <w:rsid w:val="00544D57"/>
    <w:rsid w:val="005453B2"/>
    <w:rsid w:val="005454E5"/>
    <w:rsid w:val="0054567E"/>
    <w:rsid w:val="00545D25"/>
    <w:rsid w:val="00545E8E"/>
    <w:rsid w:val="00546265"/>
    <w:rsid w:val="005463A2"/>
    <w:rsid w:val="005463B3"/>
    <w:rsid w:val="00547363"/>
    <w:rsid w:val="005474B1"/>
    <w:rsid w:val="00547506"/>
    <w:rsid w:val="0055012B"/>
    <w:rsid w:val="00550552"/>
    <w:rsid w:val="00550A89"/>
    <w:rsid w:val="00550BFA"/>
    <w:rsid w:val="00550D7D"/>
    <w:rsid w:val="0055106E"/>
    <w:rsid w:val="005519B6"/>
    <w:rsid w:val="00551C38"/>
    <w:rsid w:val="00552254"/>
    <w:rsid w:val="00552504"/>
    <w:rsid w:val="005528C5"/>
    <w:rsid w:val="00552974"/>
    <w:rsid w:val="005531BD"/>
    <w:rsid w:val="00553412"/>
    <w:rsid w:val="00553AE8"/>
    <w:rsid w:val="00553BCF"/>
    <w:rsid w:val="00554209"/>
    <w:rsid w:val="005542FC"/>
    <w:rsid w:val="005545D8"/>
    <w:rsid w:val="005546B3"/>
    <w:rsid w:val="00554A9F"/>
    <w:rsid w:val="00554AAF"/>
    <w:rsid w:val="00554AE4"/>
    <w:rsid w:val="00554B71"/>
    <w:rsid w:val="00554CCD"/>
    <w:rsid w:val="00555397"/>
    <w:rsid w:val="005553AF"/>
    <w:rsid w:val="00555452"/>
    <w:rsid w:val="0055550D"/>
    <w:rsid w:val="0055564F"/>
    <w:rsid w:val="0055576D"/>
    <w:rsid w:val="00555E19"/>
    <w:rsid w:val="00556100"/>
    <w:rsid w:val="00556499"/>
    <w:rsid w:val="005565AE"/>
    <w:rsid w:val="005565EE"/>
    <w:rsid w:val="00556695"/>
    <w:rsid w:val="00556D24"/>
    <w:rsid w:val="00556F24"/>
    <w:rsid w:val="00556F4B"/>
    <w:rsid w:val="00556FB0"/>
    <w:rsid w:val="00557899"/>
    <w:rsid w:val="00560125"/>
    <w:rsid w:val="0056032B"/>
    <w:rsid w:val="00560A8B"/>
    <w:rsid w:val="00560F9C"/>
    <w:rsid w:val="0056136D"/>
    <w:rsid w:val="005613D8"/>
    <w:rsid w:val="00561433"/>
    <w:rsid w:val="005614F3"/>
    <w:rsid w:val="0056161C"/>
    <w:rsid w:val="0056180A"/>
    <w:rsid w:val="00561BC6"/>
    <w:rsid w:val="00561DE2"/>
    <w:rsid w:val="00562083"/>
    <w:rsid w:val="00562212"/>
    <w:rsid w:val="00562333"/>
    <w:rsid w:val="005627ED"/>
    <w:rsid w:val="005629A7"/>
    <w:rsid w:val="00562AF5"/>
    <w:rsid w:val="00562BBD"/>
    <w:rsid w:val="00562CEC"/>
    <w:rsid w:val="00563146"/>
    <w:rsid w:val="0056349E"/>
    <w:rsid w:val="00563DD7"/>
    <w:rsid w:val="0056435B"/>
    <w:rsid w:val="0056455D"/>
    <w:rsid w:val="005645FF"/>
    <w:rsid w:val="00565007"/>
    <w:rsid w:val="00565119"/>
    <w:rsid w:val="00565159"/>
    <w:rsid w:val="0056520D"/>
    <w:rsid w:val="00565922"/>
    <w:rsid w:val="00565DD8"/>
    <w:rsid w:val="00565F4F"/>
    <w:rsid w:val="00566390"/>
    <w:rsid w:val="00566B36"/>
    <w:rsid w:val="00566C5B"/>
    <w:rsid w:val="00566D3C"/>
    <w:rsid w:val="00566D60"/>
    <w:rsid w:val="00567343"/>
    <w:rsid w:val="00567424"/>
    <w:rsid w:val="005677C2"/>
    <w:rsid w:val="00567C96"/>
    <w:rsid w:val="0057065D"/>
    <w:rsid w:val="00570872"/>
    <w:rsid w:val="00570882"/>
    <w:rsid w:val="00570D29"/>
    <w:rsid w:val="00570F4D"/>
    <w:rsid w:val="00571ECD"/>
    <w:rsid w:val="005723A9"/>
    <w:rsid w:val="0057279F"/>
    <w:rsid w:val="00572B5D"/>
    <w:rsid w:val="00572C64"/>
    <w:rsid w:val="00572F7C"/>
    <w:rsid w:val="0057367F"/>
    <w:rsid w:val="00573CC8"/>
    <w:rsid w:val="00574472"/>
    <w:rsid w:val="005746C8"/>
    <w:rsid w:val="00574B7B"/>
    <w:rsid w:val="00575745"/>
    <w:rsid w:val="00575EE0"/>
    <w:rsid w:val="00575EE4"/>
    <w:rsid w:val="00576BA5"/>
    <w:rsid w:val="00576EBE"/>
    <w:rsid w:val="00577385"/>
    <w:rsid w:val="005776F5"/>
    <w:rsid w:val="00577988"/>
    <w:rsid w:val="005779CC"/>
    <w:rsid w:val="005779CE"/>
    <w:rsid w:val="00577AAB"/>
    <w:rsid w:val="00577B78"/>
    <w:rsid w:val="00577D6B"/>
    <w:rsid w:val="005805BD"/>
    <w:rsid w:val="00580C0C"/>
    <w:rsid w:val="00580CE9"/>
    <w:rsid w:val="00581333"/>
    <w:rsid w:val="00581406"/>
    <w:rsid w:val="00581443"/>
    <w:rsid w:val="005816EB"/>
    <w:rsid w:val="00582431"/>
    <w:rsid w:val="00582515"/>
    <w:rsid w:val="005829C3"/>
    <w:rsid w:val="005830B1"/>
    <w:rsid w:val="0058323D"/>
    <w:rsid w:val="00583667"/>
    <w:rsid w:val="00583A40"/>
    <w:rsid w:val="00583CDF"/>
    <w:rsid w:val="005847B0"/>
    <w:rsid w:val="005851BE"/>
    <w:rsid w:val="005852D5"/>
    <w:rsid w:val="00585A47"/>
    <w:rsid w:val="0058657D"/>
    <w:rsid w:val="00586F76"/>
    <w:rsid w:val="0058756C"/>
    <w:rsid w:val="00587B94"/>
    <w:rsid w:val="00591069"/>
    <w:rsid w:val="00591B88"/>
    <w:rsid w:val="00592C46"/>
    <w:rsid w:val="00592C7D"/>
    <w:rsid w:val="00593106"/>
    <w:rsid w:val="0059310C"/>
    <w:rsid w:val="00593148"/>
    <w:rsid w:val="005931DB"/>
    <w:rsid w:val="005933F4"/>
    <w:rsid w:val="00593434"/>
    <w:rsid w:val="0059379E"/>
    <w:rsid w:val="00594A0D"/>
    <w:rsid w:val="00594A60"/>
    <w:rsid w:val="00594D1F"/>
    <w:rsid w:val="00594F71"/>
    <w:rsid w:val="005957AC"/>
    <w:rsid w:val="0059587B"/>
    <w:rsid w:val="005959ED"/>
    <w:rsid w:val="00595CDD"/>
    <w:rsid w:val="00596157"/>
    <w:rsid w:val="0059691F"/>
    <w:rsid w:val="005969BC"/>
    <w:rsid w:val="00597654"/>
    <w:rsid w:val="00597748"/>
    <w:rsid w:val="005978EE"/>
    <w:rsid w:val="00597AD9"/>
    <w:rsid w:val="00597DB7"/>
    <w:rsid w:val="005A039C"/>
    <w:rsid w:val="005A05CB"/>
    <w:rsid w:val="005A06DD"/>
    <w:rsid w:val="005A0D1E"/>
    <w:rsid w:val="005A0F05"/>
    <w:rsid w:val="005A12A9"/>
    <w:rsid w:val="005A157D"/>
    <w:rsid w:val="005A1AB0"/>
    <w:rsid w:val="005A1C0B"/>
    <w:rsid w:val="005A1F2D"/>
    <w:rsid w:val="005A200F"/>
    <w:rsid w:val="005A2403"/>
    <w:rsid w:val="005A2831"/>
    <w:rsid w:val="005A2F80"/>
    <w:rsid w:val="005A3999"/>
    <w:rsid w:val="005A3E21"/>
    <w:rsid w:val="005A4646"/>
    <w:rsid w:val="005A4A4E"/>
    <w:rsid w:val="005A4B84"/>
    <w:rsid w:val="005A4D75"/>
    <w:rsid w:val="005A4F7B"/>
    <w:rsid w:val="005A5069"/>
    <w:rsid w:val="005A5497"/>
    <w:rsid w:val="005A5617"/>
    <w:rsid w:val="005A5626"/>
    <w:rsid w:val="005A57D4"/>
    <w:rsid w:val="005A607A"/>
    <w:rsid w:val="005A6144"/>
    <w:rsid w:val="005A65AD"/>
    <w:rsid w:val="005A699E"/>
    <w:rsid w:val="005A6CBF"/>
    <w:rsid w:val="005A6E71"/>
    <w:rsid w:val="005A6F98"/>
    <w:rsid w:val="005A7129"/>
    <w:rsid w:val="005B00FF"/>
    <w:rsid w:val="005B08A3"/>
    <w:rsid w:val="005B0B4C"/>
    <w:rsid w:val="005B108A"/>
    <w:rsid w:val="005B10FB"/>
    <w:rsid w:val="005B1305"/>
    <w:rsid w:val="005B14C3"/>
    <w:rsid w:val="005B14F4"/>
    <w:rsid w:val="005B1CE6"/>
    <w:rsid w:val="005B266B"/>
    <w:rsid w:val="005B2A19"/>
    <w:rsid w:val="005B3957"/>
    <w:rsid w:val="005B4BF7"/>
    <w:rsid w:val="005B5A2D"/>
    <w:rsid w:val="005B5B75"/>
    <w:rsid w:val="005B6192"/>
    <w:rsid w:val="005B6494"/>
    <w:rsid w:val="005B6EC8"/>
    <w:rsid w:val="005B71F8"/>
    <w:rsid w:val="005B7669"/>
    <w:rsid w:val="005B775B"/>
    <w:rsid w:val="005B79E8"/>
    <w:rsid w:val="005B7DA9"/>
    <w:rsid w:val="005B7FA2"/>
    <w:rsid w:val="005C02B3"/>
    <w:rsid w:val="005C0BE4"/>
    <w:rsid w:val="005C1612"/>
    <w:rsid w:val="005C16BF"/>
    <w:rsid w:val="005C1995"/>
    <w:rsid w:val="005C1FEA"/>
    <w:rsid w:val="005C2322"/>
    <w:rsid w:val="005C2435"/>
    <w:rsid w:val="005C2EF7"/>
    <w:rsid w:val="005C301A"/>
    <w:rsid w:val="005C31BC"/>
    <w:rsid w:val="005C32A0"/>
    <w:rsid w:val="005C33B2"/>
    <w:rsid w:val="005C45AA"/>
    <w:rsid w:val="005C4774"/>
    <w:rsid w:val="005C4B44"/>
    <w:rsid w:val="005C4F53"/>
    <w:rsid w:val="005C5088"/>
    <w:rsid w:val="005C548F"/>
    <w:rsid w:val="005C5C96"/>
    <w:rsid w:val="005C5D39"/>
    <w:rsid w:val="005C5D7F"/>
    <w:rsid w:val="005C5EB5"/>
    <w:rsid w:val="005C63ED"/>
    <w:rsid w:val="005C668D"/>
    <w:rsid w:val="005C6B40"/>
    <w:rsid w:val="005C7271"/>
    <w:rsid w:val="005D06E4"/>
    <w:rsid w:val="005D0A9A"/>
    <w:rsid w:val="005D0DF1"/>
    <w:rsid w:val="005D107C"/>
    <w:rsid w:val="005D14A6"/>
    <w:rsid w:val="005D1B33"/>
    <w:rsid w:val="005D1C62"/>
    <w:rsid w:val="005D1D95"/>
    <w:rsid w:val="005D1DF1"/>
    <w:rsid w:val="005D1EEB"/>
    <w:rsid w:val="005D1FDA"/>
    <w:rsid w:val="005D233D"/>
    <w:rsid w:val="005D3C76"/>
    <w:rsid w:val="005D44BB"/>
    <w:rsid w:val="005D5269"/>
    <w:rsid w:val="005D5348"/>
    <w:rsid w:val="005D5729"/>
    <w:rsid w:val="005D5A1E"/>
    <w:rsid w:val="005D606A"/>
    <w:rsid w:val="005D61CE"/>
    <w:rsid w:val="005D65A6"/>
    <w:rsid w:val="005D67FF"/>
    <w:rsid w:val="005D6A50"/>
    <w:rsid w:val="005D6D74"/>
    <w:rsid w:val="005D74B0"/>
    <w:rsid w:val="005D79F8"/>
    <w:rsid w:val="005E0151"/>
    <w:rsid w:val="005E122D"/>
    <w:rsid w:val="005E1232"/>
    <w:rsid w:val="005E1392"/>
    <w:rsid w:val="005E14C7"/>
    <w:rsid w:val="005E18A5"/>
    <w:rsid w:val="005E18FC"/>
    <w:rsid w:val="005E1A2F"/>
    <w:rsid w:val="005E1C5F"/>
    <w:rsid w:val="005E2334"/>
    <w:rsid w:val="005E2611"/>
    <w:rsid w:val="005E26F4"/>
    <w:rsid w:val="005E2B9F"/>
    <w:rsid w:val="005E2D05"/>
    <w:rsid w:val="005E2D71"/>
    <w:rsid w:val="005E3F51"/>
    <w:rsid w:val="005E456F"/>
    <w:rsid w:val="005E4BF0"/>
    <w:rsid w:val="005E50F1"/>
    <w:rsid w:val="005E531A"/>
    <w:rsid w:val="005E5779"/>
    <w:rsid w:val="005E58D5"/>
    <w:rsid w:val="005E5B77"/>
    <w:rsid w:val="005E5E93"/>
    <w:rsid w:val="005E692E"/>
    <w:rsid w:val="005E69B6"/>
    <w:rsid w:val="005E6A7E"/>
    <w:rsid w:val="005E6C70"/>
    <w:rsid w:val="005E6C85"/>
    <w:rsid w:val="005E7B7C"/>
    <w:rsid w:val="005F0021"/>
    <w:rsid w:val="005F0143"/>
    <w:rsid w:val="005F0422"/>
    <w:rsid w:val="005F0501"/>
    <w:rsid w:val="005F075E"/>
    <w:rsid w:val="005F0C7B"/>
    <w:rsid w:val="005F0CE5"/>
    <w:rsid w:val="005F1138"/>
    <w:rsid w:val="005F19C1"/>
    <w:rsid w:val="005F1F0B"/>
    <w:rsid w:val="005F2100"/>
    <w:rsid w:val="005F212C"/>
    <w:rsid w:val="005F2169"/>
    <w:rsid w:val="005F2194"/>
    <w:rsid w:val="005F29CA"/>
    <w:rsid w:val="005F36FA"/>
    <w:rsid w:val="005F3C41"/>
    <w:rsid w:val="005F3F39"/>
    <w:rsid w:val="005F4261"/>
    <w:rsid w:val="005F4697"/>
    <w:rsid w:val="005F4770"/>
    <w:rsid w:val="005F4781"/>
    <w:rsid w:val="005F48F7"/>
    <w:rsid w:val="005F4A91"/>
    <w:rsid w:val="005F4FD3"/>
    <w:rsid w:val="005F56B6"/>
    <w:rsid w:val="005F5898"/>
    <w:rsid w:val="005F5B94"/>
    <w:rsid w:val="005F5C73"/>
    <w:rsid w:val="005F5F9F"/>
    <w:rsid w:val="005F62FE"/>
    <w:rsid w:val="005F6498"/>
    <w:rsid w:val="005F68E7"/>
    <w:rsid w:val="005F6C91"/>
    <w:rsid w:val="005F7163"/>
    <w:rsid w:val="005F71C8"/>
    <w:rsid w:val="005F757A"/>
    <w:rsid w:val="005F7D8D"/>
    <w:rsid w:val="00600067"/>
    <w:rsid w:val="006002CC"/>
    <w:rsid w:val="00600664"/>
    <w:rsid w:val="00600A33"/>
    <w:rsid w:val="00600B01"/>
    <w:rsid w:val="00600CD1"/>
    <w:rsid w:val="0060107C"/>
    <w:rsid w:val="00601454"/>
    <w:rsid w:val="00601BBE"/>
    <w:rsid w:val="00601E4A"/>
    <w:rsid w:val="00602005"/>
    <w:rsid w:val="00602180"/>
    <w:rsid w:val="006024E2"/>
    <w:rsid w:val="00602648"/>
    <w:rsid w:val="006028C9"/>
    <w:rsid w:val="00602A14"/>
    <w:rsid w:val="00602F44"/>
    <w:rsid w:val="0060310B"/>
    <w:rsid w:val="00603394"/>
    <w:rsid w:val="00603870"/>
    <w:rsid w:val="006038F0"/>
    <w:rsid w:val="00603900"/>
    <w:rsid w:val="00603992"/>
    <w:rsid w:val="00603F63"/>
    <w:rsid w:val="00604015"/>
    <w:rsid w:val="00604040"/>
    <w:rsid w:val="00604141"/>
    <w:rsid w:val="006041CB"/>
    <w:rsid w:val="0060421A"/>
    <w:rsid w:val="0060486C"/>
    <w:rsid w:val="00604B66"/>
    <w:rsid w:val="00604C9F"/>
    <w:rsid w:val="00605555"/>
    <w:rsid w:val="00605768"/>
    <w:rsid w:val="006058F1"/>
    <w:rsid w:val="0060593A"/>
    <w:rsid w:val="00605980"/>
    <w:rsid w:val="00605C42"/>
    <w:rsid w:val="00606100"/>
    <w:rsid w:val="0060615A"/>
    <w:rsid w:val="00606356"/>
    <w:rsid w:val="00606B56"/>
    <w:rsid w:val="00606DC4"/>
    <w:rsid w:val="0060795F"/>
    <w:rsid w:val="00607CF3"/>
    <w:rsid w:val="006103C9"/>
    <w:rsid w:val="0061088E"/>
    <w:rsid w:val="00610975"/>
    <w:rsid w:val="006109C2"/>
    <w:rsid w:val="00610BD0"/>
    <w:rsid w:val="00611713"/>
    <w:rsid w:val="006117E1"/>
    <w:rsid w:val="006118C9"/>
    <w:rsid w:val="00611B3E"/>
    <w:rsid w:val="00612982"/>
    <w:rsid w:val="00612F4B"/>
    <w:rsid w:val="00613206"/>
    <w:rsid w:val="00614007"/>
    <w:rsid w:val="006144C6"/>
    <w:rsid w:val="006145B3"/>
    <w:rsid w:val="006147EE"/>
    <w:rsid w:val="006151B2"/>
    <w:rsid w:val="00615323"/>
    <w:rsid w:val="00615491"/>
    <w:rsid w:val="00615629"/>
    <w:rsid w:val="00615AA9"/>
    <w:rsid w:val="00615EAD"/>
    <w:rsid w:val="00616177"/>
    <w:rsid w:val="00616817"/>
    <w:rsid w:val="00616E1C"/>
    <w:rsid w:val="006173BA"/>
    <w:rsid w:val="006204E2"/>
    <w:rsid w:val="00620511"/>
    <w:rsid w:val="00620560"/>
    <w:rsid w:val="00620723"/>
    <w:rsid w:val="0062080A"/>
    <w:rsid w:val="00620E07"/>
    <w:rsid w:val="006213F4"/>
    <w:rsid w:val="00621765"/>
    <w:rsid w:val="0062245B"/>
    <w:rsid w:val="006225D2"/>
    <w:rsid w:val="00622B66"/>
    <w:rsid w:val="00622E65"/>
    <w:rsid w:val="00622EE8"/>
    <w:rsid w:val="006231F4"/>
    <w:rsid w:val="00623665"/>
    <w:rsid w:val="00623832"/>
    <w:rsid w:val="00623925"/>
    <w:rsid w:val="0062395F"/>
    <w:rsid w:val="00623ACF"/>
    <w:rsid w:val="00624479"/>
    <w:rsid w:val="00624497"/>
    <w:rsid w:val="00624A40"/>
    <w:rsid w:val="00624A6A"/>
    <w:rsid w:val="00624DFF"/>
    <w:rsid w:val="00624FDC"/>
    <w:rsid w:val="00625273"/>
    <w:rsid w:val="00625377"/>
    <w:rsid w:val="0062540E"/>
    <w:rsid w:val="00625592"/>
    <w:rsid w:val="00626522"/>
    <w:rsid w:val="0062654B"/>
    <w:rsid w:val="00626C2D"/>
    <w:rsid w:val="00626DCA"/>
    <w:rsid w:val="00626FC9"/>
    <w:rsid w:val="006274B4"/>
    <w:rsid w:val="006274FB"/>
    <w:rsid w:val="00630278"/>
    <w:rsid w:val="00630421"/>
    <w:rsid w:val="00631036"/>
    <w:rsid w:val="0063145D"/>
    <w:rsid w:val="006318B6"/>
    <w:rsid w:val="00631E7E"/>
    <w:rsid w:val="006327A1"/>
    <w:rsid w:val="006328D3"/>
    <w:rsid w:val="00632FBA"/>
    <w:rsid w:val="00632FD8"/>
    <w:rsid w:val="00633020"/>
    <w:rsid w:val="00633DAC"/>
    <w:rsid w:val="00633DC1"/>
    <w:rsid w:val="00634B29"/>
    <w:rsid w:val="00634B35"/>
    <w:rsid w:val="00635397"/>
    <w:rsid w:val="0063630F"/>
    <w:rsid w:val="006368C0"/>
    <w:rsid w:val="00636BB1"/>
    <w:rsid w:val="00636C2C"/>
    <w:rsid w:val="006374A2"/>
    <w:rsid w:val="006375A3"/>
    <w:rsid w:val="00637C0F"/>
    <w:rsid w:val="00637DE0"/>
    <w:rsid w:val="0064032E"/>
    <w:rsid w:val="006403B3"/>
    <w:rsid w:val="006408E0"/>
    <w:rsid w:val="00640FAD"/>
    <w:rsid w:val="0064170E"/>
    <w:rsid w:val="00641ED3"/>
    <w:rsid w:val="00642267"/>
    <w:rsid w:val="00642389"/>
    <w:rsid w:val="00642650"/>
    <w:rsid w:val="00642798"/>
    <w:rsid w:val="00642BAB"/>
    <w:rsid w:val="006430C1"/>
    <w:rsid w:val="0064325D"/>
    <w:rsid w:val="00643A8E"/>
    <w:rsid w:val="00643D46"/>
    <w:rsid w:val="006441A1"/>
    <w:rsid w:val="00644370"/>
    <w:rsid w:val="0064484E"/>
    <w:rsid w:val="00644D45"/>
    <w:rsid w:val="00644DCB"/>
    <w:rsid w:val="0064553E"/>
    <w:rsid w:val="0064572D"/>
    <w:rsid w:val="006460AA"/>
    <w:rsid w:val="006469F3"/>
    <w:rsid w:val="00647193"/>
    <w:rsid w:val="006472B8"/>
    <w:rsid w:val="00647A26"/>
    <w:rsid w:val="00647DA6"/>
    <w:rsid w:val="00647FD1"/>
    <w:rsid w:val="00650121"/>
    <w:rsid w:val="00650243"/>
    <w:rsid w:val="006504A3"/>
    <w:rsid w:val="006506C2"/>
    <w:rsid w:val="00651550"/>
    <w:rsid w:val="006517D7"/>
    <w:rsid w:val="006518CA"/>
    <w:rsid w:val="0065197C"/>
    <w:rsid w:val="00651E34"/>
    <w:rsid w:val="00651EBA"/>
    <w:rsid w:val="00652845"/>
    <w:rsid w:val="00652A26"/>
    <w:rsid w:val="00652D53"/>
    <w:rsid w:val="00652D55"/>
    <w:rsid w:val="0065369F"/>
    <w:rsid w:val="00653D66"/>
    <w:rsid w:val="00653E19"/>
    <w:rsid w:val="00653FA4"/>
    <w:rsid w:val="00654117"/>
    <w:rsid w:val="00654492"/>
    <w:rsid w:val="00654FEE"/>
    <w:rsid w:val="0065596B"/>
    <w:rsid w:val="00655C81"/>
    <w:rsid w:val="00655DE3"/>
    <w:rsid w:val="00655E6E"/>
    <w:rsid w:val="00655F58"/>
    <w:rsid w:val="0065691A"/>
    <w:rsid w:val="00656B13"/>
    <w:rsid w:val="00656CAA"/>
    <w:rsid w:val="00657021"/>
    <w:rsid w:val="006577BC"/>
    <w:rsid w:val="00660662"/>
    <w:rsid w:val="00660E11"/>
    <w:rsid w:val="0066113F"/>
    <w:rsid w:val="0066135D"/>
    <w:rsid w:val="006618E1"/>
    <w:rsid w:val="00661A0A"/>
    <w:rsid w:val="00661BB7"/>
    <w:rsid w:val="006625C2"/>
    <w:rsid w:val="00662F41"/>
    <w:rsid w:val="00663D9E"/>
    <w:rsid w:val="00664027"/>
    <w:rsid w:val="00664534"/>
    <w:rsid w:val="00664F29"/>
    <w:rsid w:val="0066500B"/>
    <w:rsid w:val="00665143"/>
    <w:rsid w:val="006658AD"/>
    <w:rsid w:val="00665BAE"/>
    <w:rsid w:val="00665EE7"/>
    <w:rsid w:val="00665F23"/>
    <w:rsid w:val="00666A36"/>
    <w:rsid w:val="00666E00"/>
    <w:rsid w:val="00666FF0"/>
    <w:rsid w:val="00670208"/>
    <w:rsid w:val="00670461"/>
    <w:rsid w:val="00670808"/>
    <w:rsid w:val="006709E5"/>
    <w:rsid w:val="00670DB0"/>
    <w:rsid w:val="00671157"/>
    <w:rsid w:val="00671C0D"/>
    <w:rsid w:val="006720CE"/>
    <w:rsid w:val="00672264"/>
    <w:rsid w:val="00672DAC"/>
    <w:rsid w:val="006734A8"/>
    <w:rsid w:val="0067367A"/>
    <w:rsid w:val="00673B4A"/>
    <w:rsid w:val="00674172"/>
    <w:rsid w:val="0067425A"/>
    <w:rsid w:val="00674689"/>
    <w:rsid w:val="00674801"/>
    <w:rsid w:val="00675613"/>
    <w:rsid w:val="006758F3"/>
    <w:rsid w:val="00675C40"/>
    <w:rsid w:val="00675FC6"/>
    <w:rsid w:val="00676071"/>
    <w:rsid w:val="006760E6"/>
    <w:rsid w:val="0067657A"/>
    <w:rsid w:val="006766CE"/>
    <w:rsid w:val="0067671E"/>
    <w:rsid w:val="00676A6F"/>
    <w:rsid w:val="006771E4"/>
    <w:rsid w:val="0067791E"/>
    <w:rsid w:val="00677C6C"/>
    <w:rsid w:val="00677CF8"/>
    <w:rsid w:val="00677E0F"/>
    <w:rsid w:val="0068113F"/>
    <w:rsid w:val="00681318"/>
    <w:rsid w:val="00681D48"/>
    <w:rsid w:val="00681DD6"/>
    <w:rsid w:val="0068264F"/>
    <w:rsid w:val="006828A6"/>
    <w:rsid w:val="00682C79"/>
    <w:rsid w:val="0068310D"/>
    <w:rsid w:val="00683CE7"/>
    <w:rsid w:val="0068401E"/>
    <w:rsid w:val="00684031"/>
    <w:rsid w:val="006841FC"/>
    <w:rsid w:val="006842CD"/>
    <w:rsid w:val="00684392"/>
    <w:rsid w:val="00684815"/>
    <w:rsid w:val="00685A19"/>
    <w:rsid w:val="00685B9E"/>
    <w:rsid w:val="00685BAF"/>
    <w:rsid w:val="006865CB"/>
    <w:rsid w:val="0068778C"/>
    <w:rsid w:val="00687BD5"/>
    <w:rsid w:val="00687EE4"/>
    <w:rsid w:val="00690255"/>
    <w:rsid w:val="006908BB"/>
    <w:rsid w:val="0069097C"/>
    <w:rsid w:val="00690B18"/>
    <w:rsid w:val="00691012"/>
    <w:rsid w:val="006913BB"/>
    <w:rsid w:val="0069160E"/>
    <w:rsid w:val="00691ACB"/>
    <w:rsid w:val="00691F1E"/>
    <w:rsid w:val="0069229A"/>
    <w:rsid w:val="006923D5"/>
    <w:rsid w:val="00692855"/>
    <w:rsid w:val="00692D14"/>
    <w:rsid w:val="006931FA"/>
    <w:rsid w:val="00693302"/>
    <w:rsid w:val="00693989"/>
    <w:rsid w:val="00694B66"/>
    <w:rsid w:val="00694BA4"/>
    <w:rsid w:val="00694C9A"/>
    <w:rsid w:val="00694F79"/>
    <w:rsid w:val="00694F95"/>
    <w:rsid w:val="0069548B"/>
    <w:rsid w:val="00695698"/>
    <w:rsid w:val="006957B5"/>
    <w:rsid w:val="006959A6"/>
    <w:rsid w:val="00695D48"/>
    <w:rsid w:val="0069635B"/>
    <w:rsid w:val="006966EE"/>
    <w:rsid w:val="00696A52"/>
    <w:rsid w:val="00696EC6"/>
    <w:rsid w:val="0069705A"/>
    <w:rsid w:val="00697A6E"/>
    <w:rsid w:val="00697A9B"/>
    <w:rsid w:val="00697EB8"/>
    <w:rsid w:val="006A0A56"/>
    <w:rsid w:val="006A0D89"/>
    <w:rsid w:val="006A0F2F"/>
    <w:rsid w:val="006A10D1"/>
    <w:rsid w:val="006A1120"/>
    <w:rsid w:val="006A13AF"/>
    <w:rsid w:val="006A17A2"/>
    <w:rsid w:val="006A1CD1"/>
    <w:rsid w:val="006A1EE3"/>
    <w:rsid w:val="006A2F54"/>
    <w:rsid w:val="006A3059"/>
    <w:rsid w:val="006A3139"/>
    <w:rsid w:val="006A4169"/>
    <w:rsid w:val="006A443F"/>
    <w:rsid w:val="006A4727"/>
    <w:rsid w:val="006A48CE"/>
    <w:rsid w:val="006A49E0"/>
    <w:rsid w:val="006A4C93"/>
    <w:rsid w:val="006A500A"/>
    <w:rsid w:val="006A59FC"/>
    <w:rsid w:val="006A5E41"/>
    <w:rsid w:val="006A620F"/>
    <w:rsid w:val="006A6509"/>
    <w:rsid w:val="006A6575"/>
    <w:rsid w:val="006A671E"/>
    <w:rsid w:val="006A6A6C"/>
    <w:rsid w:val="006A6C3D"/>
    <w:rsid w:val="006A6CFF"/>
    <w:rsid w:val="006A6D02"/>
    <w:rsid w:val="006A6EFD"/>
    <w:rsid w:val="006A759D"/>
    <w:rsid w:val="006A79B9"/>
    <w:rsid w:val="006A7CD7"/>
    <w:rsid w:val="006A7EBF"/>
    <w:rsid w:val="006B05AC"/>
    <w:rsid w:val="006B0968"/>
    <w:rsid w:val="006B09F0"/>
    <w:rsid w:val="006B0B88"/>
    <w:rsid w:val="006B108D"/>
    <w:rsid w:val="006B13DA"/>
    <w:rsid w:val="006B1413"/>
    <w:rsid w:val="006B15F0"/>
    <w:rsid w:val="006B1833"/>
    <w:rsid w:val="006B1939"/>
    <w:rsid w:val="006B1A33"/>
    <w:rsid w:val="006B1A4A"/>
    <w:rsid w:val="006B1D58"/>
    <w:rsid w:val="006B1F2D"/>
    <w:rsid w:val="006B29E3"/>
    <w:rsid w:val="006B2DF7"/>
    <w:rsid w:val="006B3210"/>
    <w:rsid w:val="006B327C"/>
    <w:rsid w:val="006B348B"/>
    <w:rsid w:val="006B35EB"/>
    <w:rsid w:val="006B374C"/>
    <w:rsid w:val="006B432F"/>
    <w:rsid w:val="006B46A6"/>
    <w:rsid w:val="006B4846"/>
    <w:rsid w:val="006B4B7C"/>
    <w:rsid w:val="006B521C"/>
    <w:rsid w:val="006B556C"/>
    <w:rsid w:val="006B5E95"/>
    <w:rsid w:val="006B627B"/>
    <w:rsid w:val="006B6740"/>
    <w:rsid w:val="006B6A2C"/>
    <w:rsid w:val="006B736E"/>
    <w:rsid w:val="006B78F3"/>
    <w:rsid w:val="006C05A3"/>
    <w:rsid w:val="006C099B"/>
    <w:rsid w:val="006C0B90"/>
    <w:rsid w:val="006C0EF9"/>
    <w:rsid w:val="006C17F0"/>
    <w:rsid w:val="006C1CEB"/>
    <w:rsid w:val="006C2E55"/>
    <w:rsid w:val="006C2F8C"/>
    <w:rsid w:val="006C3D5B"/>
    <w:rsid w:val="006C3E61"/>
    <w:rsid w:val="006C3E7E"/>
    <w:rsid w:val="006C3FDA"/>
    <w:rsid w:val="006C42F2"/>
    <w:rsid w:val="006C455A"/>
    <w:rsid w:val="006C4BD0"/>
    <w:rsid w:val="006C5377"/>
    <w:rsid w:val="006C54BD"/>
    <w:rsid w:val="006C5763"/>
    <w:rsid w:val="006C5787"/>
    <w:rsid w:val="006C598D"/>
    <w:rsid w:val="006C5C97"/>
    <w:rsid w:val="006C5D2A"/>
    <w:rsid w:val="006C5EDD"/>
    <w:rsid w:val="006C5F2E"/>
    <w:rsid w:val="006C62B6"/>
    <w:rsid w:val="006C7060"/>
    <w:rsid w:val="006C769D"/>
    <w:rsid w:val="006C7E52"/>
    <w:rsid w:val="006D00A5"/>
    <w:rsid w:val="006D00E6"/>
    <w:rsid w:val="006D01C7"/>
    <w:rsid w:val="006D089A"/>
    <w:rsid w:val="006D0B88"/>
    <w:rsid w:val="006D1969"/>
    <w:rsid w:val="006D1BAF"/>
    <w:rsid w:val="006D2017"/>
    <w:rsid w:val="006D30E4"/>
    <w:rsid w:val="006D319A"/>
    <w:rsid w:val="006D37D1"/>
    <w:rsid w:val="006D3A32"/>
    <w:rsid w:val="006D3ADF"/>
    <w:rsid w:val="006D3DF3"/>
    <w:rsid w:val="006D3F41"/>
    <w:rsid w:val="006D44C9"/>
    <w:rsid w:val="006D4977"/>
    <w:rsid w:val="006D5434"/>
    <w:rsid w:val="006D5510"/>
    <w:rsid w:val="006D615C"/>
    <w:rsid w:val="006D6772"/>
    <w:rsid w:val="006D6FBA"/>
    <w:rsid w:val="006D70F1"/>
    <w:rsid w:val="006D76B0"/>
    <w:rsid w:val="006D7DE0"/>
    <w:rsid w:val="006D7E43"/>
    <w:rsid w:val="006E0052"/>
    <w:rsid w:val="006E0A7E"/>
    <w:rsid w:val="006E0AB0"/>
    <w:rsid w:val="006E0EFC"/>
    <w:rsid w:val="006E0F67"/>
    <w:rsid w:val="006E0F8A"/>
    <w:rsid w:val="006E13B0"/>
    <w:rsid w:val="006E13C8"/>
    <w:rsid w:val="006E143E"/>
    <w:rsid w:val="006E17BF"/>
    <w:rsid w:val="006E1932"/>
    <w:rsid w:val="006E21F3"/>
    <w:rsid w:val="006E23A8"/>
    <w:rsid w:val="006E27DD"/>
    <w:rsid w:val="006E2D1F"/>
    <w:rsid w:val="006E3067"/>
    <w:rsid w:val="006E3186"/>
    <w:rsid w:val="006E3215"/>
    <w:rsid w:val="006E34E1"/>
    <w:rsid w:val="006E3697"/>
    <w:rsid w:val="006E4159"/>
    <w:rsid w:val="006E43B6"/>
    <w:rsid w:val="006E45E4"/>
    <w:rsid w:val="006E4A82"/>
    <w:rsid w:val="006E566D"/>
    <w:rsid w:val="006E56A8"/>
    <w:rsid w:val="006E5C38"/>
    <w:rsid w:val="006E5CFB"/>
    <w:rsid w:val="006E6D5E"/>
    <w:rsid w:val="006E71E0"/>
    <w:rsid w:val="006E7441"/>
    <w:rsid w:val="006E7512"/>
    <w:rsid w:val="006E7B9D"/>
    <w:rsid w:val="006E7BBE"/>
    <w:rsid w:val="006E7CD3"/>
    <w:rsid w:val="006F031E"/>
    <w:rsid w:val="006F0448"/>
    <w:rsid w:val="006F0873"/>
    <w:rsid w:val="006F0C0D"/>
    <w:rsid w:val="006F1791"/>
    <w:rsid w:val="006F1CDF"/>
    <w:rsid w:val="006F1FC4"/>
    <w:rsid w:val="006F2017"/>
    <w:rsid w:val="006F21D0"/>
    <w:rsid w:val="006F241B"/>
    <w:rsid w:val="006F3560"/>
    <w:rsid w:val="006F35C3"/>
    <w:rsid w:val="006F3750"/>
    <w:rsid w:val="006F41BB"/>
    <w:rsid w:val="006F449A"/>
    <w:rsid w:val="006F48E4"/>
    <w:rsid w:val="006F4F8D"/>
    <w:rsid w:val="006F5183"/>
    <w:rsid w:val="006F549A"/>
    <w:rsid w:val="006F5BBF"/>
    <w:rsid w:val="006F642E"/>
    <w:rsid w:val="006F6DDA"/>
    <w:rsid w:val="006F6DEA"/>
    <w:rsid w:val="006F78E2"/>
    <w:rsid w:val="00700220"/>
    <w:rsid w:val="00700281"/>
    <w:rsid w:val="007005DC"/>
    <w:rsid w:val="0070080F"/>
    <w:rsid w:val="00700E79"/>
    <w:rsid w:val="007014DA"/>
    <w:rsid w:val="007017E1"/>
    <w:rsid w:val="00701CE0"/>
    <w:rsid w:val="007024E2"/>
    <w:rsid w:val="00702531"/>
    <w:rsid w:val="00702938"/>
    <w:rsid w:val="007036B0"/>
    <w:rsid w:val="00703856"/>
    <w:rsid w:val="00704445"/>
    <w:rsid w:val="0070454D"/>
    <w:rsid w:val="007047E2"/>
    <w:rsid w:val="007049D1"/>
    <w:rsid w:val="00704B92"/>
    <w:rsid w:val="00704EEE"/>
    <w:rsid w:val="0070553E"/>
    <w:rsid w:val="00705847"/>
    <w:rsid w:val="00705961"/>
    <w:rsid w:val="00705C88"/>
    <w:rsid w:val="00705D4C"/>
    <w:rsid w:val="00706E24"/>
    <w:rsid w:val="0070771E"/>
    <w:rsid w:val="007079CB"/>
    <w:rsid w:val="00707DD9"/>
    <w:rsid w:val="00707DDA"/>
    <w:rsid w:val="00707EEC"/>
    <w:rsid w:val="0071011B"/>
    <w:rsid w:val="00710304"/>
    <w:rsid w:val="00710339"/>
    <w:rsid w:val="00710E89"/>
    <w:rsid w:val="00711122"/>
    <w:rsid w:val="0071137E"/>
    <w:rsid w:val="007116E8"/>
    <w:rsid w:val="007120C8"/>
    <w:rsid w:val="0071231D"/>
    <w:rsid w:val="00712A1E"/>
    <w:rsid w:val="00713006"/>
    <w:rsid w:val="00713067"/>
    <w:rsid w:val="0071311C"/>
    <w:rsid w:val="007134CD"/>
    <w:rsid w:val="00713A8C"/>
    <w:rsid w:val="00713B67"/>
    <w:rsid w:val="00713C4F"/>
    <w:rsid w:val="00713E3E"/>
    <w:rsid w:val="007148F5"/>
    <w:rsid w:val="00714E5F"/>
    <w:rsid w:val="00714FD3"/>
    <w:rsid w:val="007152B5"/>
    <w:rsid w:val="00715FF1"/>
    <w:rsid w:val="00716152"/>
    <w:rsid w:val="007163D0"/>
    <w:rsid w:val="00716885"/>
    <w:rsid w:val="00717048"/>
    <w:rsid w:val="00717533"/>
    <w:rsid w:val="007179D1"/>
    <w:rsid w:val="00717AAF"/>
    <w:rsid w:val="00717CFE"/>
    <w:rsid w:val="00717D4A"/>
    <w:rsid w:val="00720381"/>
    <w:rsid w:val="00720803"/>
    <w:rsid w:val="00720FAB"/>
    <w:rsid w:val="00720FB7"/>
    <w:rsid w:val="007214D4"/>
    <w:rsid w:val="00721732"/>
    <w:rsid w:val="007217B0"/>
    <w:rsid w:val="00722152"/>
    <w:rsid w:val="007223C9"/>
    <w:rsid w:val="007226DA"/>
    <w:rsid w:val="00722717"/>
    <w:rsid w:val="007228FE"/>
    <w:rsid w:val="0072290F"/>
    <w:rsid w:val="0072295D"/>
    <w:rsid w:val="00722ACB"/>
    <w:rsid w:val="00722E3C"/>
    <w:rsid w:val="00723592"/>
    <w:rsid w:val="007237AF"/>
    <w:rsid w:val="00723E3E"/>
    <w:rsid w:val="00724536"/>
    <w:rsid w:val="00724A6C"/>
    <w:rsid w:val="00724C84"/>
    <w:rsid w:val="00725046"/>
    <w:rsid w:val="00725217"/>
    <w:rsid w:val="0072543B"/>
    <w:rsid w:val="00725A52"/>
    <w:rsid w:val="00725AFC"/>
    <w:rsid w:val="00725CAB"/>
    <w:rsid w:val="00725CD5"/>
    <w:rsid w:val="007262C8"/>
    <w:rsid w:val="00726615"/>
    <w:rsid w:val="00726EA7"/>
    <w:rsid w:val="00726FA4"/>
    <w:rsid w:val="00727026"/>
    <w:rsid w:val="00727104"/>
    <w:rsid w:val="0072721C"/>
    <w:rsid w:val="007272C9"/>
    <w:rsid w:val="007275AF"/>
    <w:rsid w:val="00727D38"/>
    <w:rsid w:val="00727F69"/>
    <w:rsid w:val="00730208"/>
    <w:rsid w:val="007304B2"/>
    <w:rsid w:val="007307E9"/>
    <w:rsid w:val="0073094D"/>
    <w:rsid w:val="00730CBF"/>
    <w:rsid w:val="007310F9"/>
    <w:rsid w:val="00731241"/>
    <w:rsid w:val="007314B0"/>
    <w:rsid w:val="00731509"/>
    <w:rsid w:val="00731677"/>
    <w:rsid w:val="0073207E"/>
    <w:rsid w:val="00732299"/>
    <w:rsid w:val="00732643"/>
    <w:rsid w:val="00732A90"/>
    <w:rsid w:val="00732E32"/>
    <w:rsid w:val="0073318B"/>
    <w:rsid w:val="007336EF"/>
    <w:rsid w:val="00733E87"/>
    <w:rsid w:val="0073440B"/>
    <w:rsid w:val="00734629"/>
    <w:rsid w:val="00734A9C"/>
    <w:rsid w:val="00734CA1"/>
    <w:rsid w:val="00734D0A"/>
    <w:rsid w:val="007352A8"/>
    <w:rsid w:val="007358BC"/>
    <w:rsid w:val="007358C0"/>
    <w:rsid w:val="00735940"/>
    <w:rsid w:val="00735AF5"/>
    <w:rsid w:val="00735FD8"/>
    <w:rsid w:val="00736018"/>
    <w:rsid w:val="00737550"/>
    <w:rsid w:val="00737598"/>
    <w:rsid w:val="007377C4"/>
    <w:rsid w:val="007400B8"/>
    <w:rsid w:val="00740167"/>
    <w:rsid w:val="00740954"/>
    <w:rsid w:val="00740FD5"/>
    <w:rsid w:val="00741046"/>
    <w:rsid w:val="0074107B"/>
    <w:rsid w:val="0074166C"/>
    <w:rsid w:val="00741BD5"/>
    <w:rsid w:val="00741F26"/>
    <w:rsid w:val="00742398"/>
    <w:rsid w:val="0074253B"/>
    <w:rsid w:val="00742E7C"/>
    <w:rsid w:val="0074301C"/>
    <w:rsid w:val="00743124"/>
    <w:rsid w:val="0074342B"/>
    <w:rsid w:val="00743CB1"/>
    <w:rsid w:val="00744715"/>
    <w:rsid w:val="00744B97"/>
    <w:rsid w:val="00745189"/>
    <w:rsid w:val="007454E0"/>
    <w:rsid w:val="007455F3"/>
    <w:rsid w:val="007457C7"/>
    <w:rsid w:val="00745BA2"/>
    <w:rsid w:val="00745C70"/>
    <w:rsid w:val="00746006"/>
    <w:rsid w:val="0074606D"/>
    <w:rsid w:val="00746ABF"/>
    <w:rsid w:val="0074701B"/>
    <w:rsid w:val="007472B6"/>
    <w:rsid w:val="00747325"/>
    <w:rsid w:val="00747611"/>
    <w:rsid w:val="00747D7E"/>
    <w:rsid w:val="0075054E"/>
    <w:rsid w:val="007505FE"/>
    <w:rsid w:val="0075081F"/>
    <w:rsid w:val="0075083C"/>
    <w:rsid w:val="00750ECE"/>
    <w:rsid w:val="007515C1"/>
    <w:rsid w:val="007516E0"/>
    <w:rsid w:val="00751B9C"/>
    <w:rsid w:val="00751C9C"/>
    <w:rsid w:val="00752BC7"/>
    <w:rsid w:val="00752BF3"/>
    <w:rsid w:val="00752EAC"/>
    <w:rsid w:val="00753180"/>
    <w:rsid w:val="0075390E"/>
    <w:rsid w:val="00753A3E"/>
    <w:rsid w:val="00753C2B"/>
    <w:rsid w:val="007540D1"/>
    <w:rsid w:val="00754218"/>
    <w:rsid w:val="007543D3"/>
    <w:rsid w:val="0075484A"/>
    <w:rsid w:val="0075493B"/>
    <w:rsid w:val="00754A3E"/>
    <w:rsid w:val="00754B7C"/>
    <w:rsid w:val="00754EF3"/>
    <w:rsid w:val="00754F3B"/>
    <w:rsid w:val="00754FCA"/>
    <w:rsid w:val="007550F3"/>
    <w:rsid w:val="0075530E"/>
    <w:rsid w:val="00755799"/>
    <w:rsid w:val="00755800"/>
    <w:rsid w:val="00755DB0"/>
    <w:rsid w:val="00755FA2"/>
    <w:rsid w:val="0075630D"/>
    <w:rsid w:val="007565FA"/>
    <w:rsid w:val="00756876"/>
    <w:rsid w:val="007569B5"/>
    <w:rsid w:val="00756AB2"/>
    <w:rsid w:val="00757322"/>
    <w:rsid w:val="00757637"/>
    <w:rsid w:val="00757974"/>
    <w:rsid w:val="00757DFB"/>
    <w:rsid w:val="00757EEA"/>
    <w:rsid w:val="00760071"/>
    <w:rsid w:val="00760114"/>
    <w:rsid w:val="00760321"/>
    <w:rsid w:val="00760642"/>
    <w:rsid w:val="0076075B"/>
    <w:rsid w:val="0076084E"/>
    <w:rsid w:val="00760851"/>
    <w:rsid w:val="00760B10"/>
    <w:rsid w:val="00760E58"/>
    <w:rsid w:val="00760F29"/>
    <w:rsid w:val="00761016"/>
    <w:rsid w:val="0076103C"/>
    <w:rsid w:val="00761464"/>
    <w:rsid w:val="00761811"/>
    <w:rsid w:val="007618BD"/>
    <w:rsid w:val="007618CB"/>
    <w:rsid w:val="00761C73"/>
    <w:rsid w:val="007623AB"/>
    <w:rsid w:val="0076241B"/>
    <w:rsid w:val="0076262B"/>
    <w:rsid w:val="00762BBD"/>
    <w:rsid w:val="00762D24"/>
    <w:rsid w:val="00763460"/>
    <w:rsid w:val="00763481"/>
    <w:rsid w:val="007649C8"/>
    <w:rsid w:val="00765629"/>
    <w:rsid w:val="0076599B"/>
    <w:rsid w:val="00765AFA"/>
    <w:rsid w:val="00765B36"/>
    <w:rsid w:val="007669FF"/>
    <w:rsid w:val="00766E41"/>
    <w:rsid w:val="00767011"/>
    <w:rsid w:val="00767437"/>
    <w:rsid w:val="007674D5"/>
    <w:rsid w:val="00767658"/>
    <w:rsid w:val="00767C5A"/>
    <w:rsid w:val="007704E2"/>
    <w:rsid w:val="00770572"/>
    <w:rsid w:val="00770799"/>
    <w:rsid w:val="007708EE"/>
    <w:rsid w:val="00770B29"/>
    <w:rsid w:val="00770F30"/>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4E1"/>
    <w:rsid w:val="0077474F"/>
    <w:rsid w:val="00774867"/>
    <w:rsid w:val="00774B9B"/>
    <w:rsid w:val="00774D99"/>
    <w:rsid w:val="0077513E"/>
    <w:rsid w:val="00775572"/>
    <w:rsid w:val="00775597"/>
    <w:rsid w:val="007755F9"/>
    <w:rsid w:val="00775627"/>
    <w:rsid w:val="00776359"/>
    <w:rsid w:val="00776559"/>
    <w:rsid w:val="00776867"/>
    <w:rsid w:val="00776F7F"/>
    <w:rsid w:val="00777299"/>
    <w:rsid w:val="007772EE"/>
    <w:rsid w:val="007774B4"/>
    <w:rsid w:val="0077751C"/>
    <w:rsid w:val="0077768F"/>
    <w:rsid w:val="00777A57"/>
    <w:rsid w:val="00777DDA"/>
    <w:rsid w:val="00780382"/>
    <w:rsid w:val="0078075B"/>
    <w:rsid w:val="00780A98"/>
    <w:rsid w:val="00780EC9"/>
    <w:rsid w:val="0078139C"/>
    <w:rsid w:val="00781AC3"/>
    <w:rsid w:val="00782552"/>
    <w:rsid w:val="007826BF"/>
    <w:rsid w:val="00782958"/>
    <w:rsid w:val="00782A09"/>
    <w:rsid w:val="0078391A"/>
    <w:rsid w:val="00784E48"/>
    <w:rsid w:val="00785033"/>
    <w:rsid w:val="00785302"/>
    <w:rsid w:val="007854CE"/>
    <w:rsid w:val="00785593"/>
    <w:rsid w:val="00785A36"/>
    <w:rsid w:val="0078604C"/>
    <w:rsid w:val="00786078"/>
    <w:rsid w:val="00786594"/>
    <w:rsid w:val="00786746"/>
    <w:rsid w:val="00786775"/>
    <w:rsid w:val="00786943"/>
    <w:rsid w:val="007873AB"/>
    <w:rsid w:val="007878F9"/>
    <w:rsid w:val="00787BD1"/>
    <w:rsid w:val="00787C23"/>
    <w:rsid w:val="00787D7A"/>
    <w:rsid w:val="007904A5"/>
    <w:rsid w:val="00790505"/>
    <w:rsid w:val="00790B05"/>
    <w:rsid w:val="00790B6E"/>
    <w:rsid w:val="00791DF1"/>
    <w:rsid w:val="007922C8"/>
    <w:rsid w:val="00792C3B"/>
    <w:rsid w:val="00792E35"/>
    <w:rsid w:val="00793032"/>
    <w:rsid w:val="007935E6"/>
    <w:rsid w:val="0079381F"/>
    <w:rsid w:val="00793D30"/>
    <w:rsid w:val="00793E95"/>
    <w:rsid w:val="00794ED5"/>
    <w:rsid w:val="0079511D"/>
    <w:rsid w:val="00795238"/>
    <w:rsid w:val="00795A97"/>
    <w:rsid w:val="00795B64"/>
    <w:rsid w:val="007969FB"/>
    <w:rsid w:val="0079748E"/>
    <w:rsid w:val="007976B7"/>
    <w:rsid w:val="007976DA"/>
    <w:rsid w:val="00797B34"/>
    <w:rsid w:val="00797DFD"/>
    <w:rsid w:val="007A026A"/>
    <w:rsid w:val="007A0327"/>
    <w:rsid w:val="007A0727"/>
    <w:rsid w:val="007A0D1D"/>
    <w:rsid w:val="007A0E4E"/>
    <w:rsid w:val="007A163E"/>
    <w:rsid w:val="007A1828"/>
    <w:rsid w:val="007A192D"/>
    <w:rsid w:val="007A1E3E"/>
    <w:rsid w:val="007A20A9"/>
    <w:rsid w:val="007A2159"/>
    <w:rsid w:val="007A24FA"/>
    <w:rsid w:val="007A27C3"/>
    <w:rsid w:val="007A2F57"/>
    <w:rsid w:val="007A34F0"/>
    <w:rsid w:val="007A37F7"/>
    <w:rsid w:val="007A38B0"/>
    <w:rsid w:val="007A3EDF"/>
    <w:rsid w:val="007A3FDC"/>
    <w:rsid w:val="007A40A1"/>
    <w:rsid w:val="007A4692"/>
    <w:rsid w:val="007A4BCE"/>
    <w:rsid w:val="007A4CB5"/>
    <w:rsid w:val="007A5011"/>
    <w:rsid w:val="007A5621"/>
    <w:rsid w:val="007A5AE6"/>
    <w:rsid w:val="007A5B97"/>
    <w:rsid w:val="007A5C0D"/>
    <w:rsid w:val="007A5D90"/>
    <w:rsid w:val="007A6247"/>
    <w:rsid w:val="007A634D"/>
    <w:rsid w:val="007A6386"/>
    <w:rsid w:val="007A6499"/>
    <w:rsid w:val="007A6653"/>
    <w:rsid w:val="007A6AF0"/>
    <w:rsid w:val="007A7107"/>
    <w:rsid w:val="007A7D40"/>
    <w:rsid w:val="007B0642"/>
    <w:rsid w:val="007B0716"/>
    <w:rsid w:val="007B089A"/>
    <w:rsid w:val="007B0B16"/>
    <w:rsid w:val="007B2128"/>
    <w:rsid w:val="007B235D"/>
    <w:rsid w:val="007B2459"/>
    <w:rsid w:val="007B3264"/>
    <w:rsid w:val="007B338C"/>
    <w:rsid w:val="007B3A0D"/>
    <w:rsid w:val="007B3EA3"/>
    <w:rsid w:val="007B3F71"/>
    <w:rsid w:val="007B4799"/>
    <w:rsid w:val="007B48BB"/>
    <w:rsid w:val="007B4C68"/>
    <w:rsid w:val="007B5401"/>
    <w:rsid w:val="007B5502"/>
    <w:rsid w:val="007B5554"/>
    <w:rsid w:val="007B6B7C"/>
    <w:rsid w:val="007B6D4F"/>
    <w:rsid w:val="007B7304"/>
    <w:rsid w:val="007B7529"/>
    <w:rsid w:val="007B78A6"/>
    <w:rsid w:val="007B7BDF"/>
    <w:rsid w:val="007B7F39"/>
    <w:rsid w:val="007C0BE4"/>
    <w:rsid w:val="007C0E6B"/>
    <w:rsid w:val="007C0FAC"/>
    <w:rsid w:val="007C114C"/>
    <w:rsid w:val="007C1277"/>
    <w:rsid w:val="007C18A0"/>
    <w:rsid w:val="007C1C2F"/>
    <w:rsid w:val="007C1E51"/>
    <w:rsid w:val="007C1FBB"/>
    <w:rsid w:val="007C2103"/>
    <w:rsid w:val="007C296C"/>
    <w:rsid w:val="007C2A93"/>
    <w:rsid w:val="007C2CC5"/>
    <w:rsid w:val="007C2E37"/>
    <w:rsid w:val="007C31E0"/>
    <w:rsid w:val="007C34E5"/>
    <w:rsid w:val="007C35A0"/>
    <w:rsid w:val="007C35C9"/>
    <w:rsid w:val="007C3AD4"/>
    <w:rsid w:val="007C402E"/>
    <w:rsid w:val="007C427D"/>
    <w:rsid w:val="007C43AD"/>
    <w:rsid w:val="007C4703"/>
    <w:rsid w:val="007C5423"/>
    <w:rsid w:val="007C575E"/>
    <w:rsid w:val="007C5A19"/>
    <w:rsid w:val="007C6607"/>
    <w:rsid w:val="007C6AE0"/>
    <w:rsid w:val="007C752A"/>
    <w:rsid w:val="007C7BBC"/>
    <w:rsid w:val="007C7C75"/>
    <w:rsid w:val="007C7FA2"/>
    <w:rsid w:val="007C7FE1"/>
    <w:rsid w:val="007D0921"/>
    <w:rsid w:val="007D09F0"/>
    <w:rsid w:val="007D0C87"/>
    <w:rsid w:val="007D0DC2"/>
    <w:rsid w:val="007D0E31"/>
    <w:rsid w:val="007D106E"/>
    <w:rsid w:val="007D1350"/>
    <w:rsid w:val="007D14D6"/>
    <w:rsid w:val="007D1B28"/>
    <w:rsid w:val="007D1B89"/>
    <w:rsid w:val="007D1E12"/>
    <w:rsid w:val="007D21B5"/>
    <w:rsid w:val="007D2C5A"/>
    <w:rsid w:val="007D2F59"/>
    <w:rsid w:val="007D4153"/>
    <w:rsid w:val="007D4704"/>
    <w:rsid w:val="007D4713"/>
    <w:rsid w:val="007D483E"/>
    <w:rsid w:val="007D49AB"/>
    <w:rsid w:val="007D49AF"/>
    <w:rsid w:val="007D4B1B"/>
    <w:rsid w:val="007D4DC0"/>
    <w:rsid w:val="007D4F30"/>
    <w:rsid w:val="007D5048"/>
    <w:rsid w:val="007D55AA"/>
    <w:rsid w:val="007D58F6"/>
    <w:rsid w:val="007D5AD5"/>
    <w:rsid w:val="007D62A0"/>
    <w:rsid w:val="007D6532"/>
    <w:rsid w:val="007D6544"/>
    <w:rsid w:val="007D6562"/>
    <w:rsid w:val="007D6726"/>
    <w:rsid w:val="007D6F6C"/>
    <w:rsid w:val="007D7A19"/>
    <w:rsid w:val="007D7C10"/>
    <w:rsid w:val="007E04C1"/>
    <w:rsid w:val="007E0856"/>
    <w:rsid w:val="007E1134"/>
    <w:rsid w:val="007E1181"/>
    <w:rsid w:val="007E1C3A"/>
    <w:rsid w:val="007E2195"/>
    <w:rsid w:val="007E2A0C"/>
    <w:rsid w:val="007E2D86"/>
    <w:rsid w:val="007E3266"/>
    <w:rsid w:val="007E3283"/>
    <w:rsid w:val="007E374E"/>
    <w:rsid w:val="007E3FEC"/>
    <w:rsid w:val="007E4433"/>
    <w:rsid w:val="007E44E5"/>
    <w:rsid w:val="007E4744"/>
    <w:rsid w:val="007E4BCD"/>
    <w:rsid w:val="007E4C12"/>
    <w:rsid w:val="007E6390"/>
    <w:rsid w:val="007E6425"/>
    <w:rsid w:val="007E64D4"/>
    <w:rsid w:val="007E6753"/>
    <w:rsid w:val="007E687F"/>
    <w:rsid w:val="007E6C69"/>
    <w:rsid w:val="007E72C6"/>
    <w:rsid w:val="007E76FF"/>
    <w:rsid w:val="007E7976"/>
    <w:rsid w:val="007F04D6"/>
    <w:rsid w:val="007F06BC"/>
    <w:rsid w:val="007F08BD"/>
    <w:rsid w:val="007F08C9"/>
    <w:rsid w:val="007F08E5"/>
    <w:rsid w:val="007F0E24"/>
    <w:rsid w:val="007F1516"/>
    <w:rsid w:val="007F164E"/>
    <w:rsid w:val="007F26BE"/>
    <w:rsid w:val="007F2ABC"/>
    <w:rsid w:val="007F2AC1"/>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54C"/>
    <w:rsid w:val="007F479B"/>
    <w:rsid w:val="007F483C"/>
    <w:rsid w:val="007F4D94"/>
    <w:rsid w:val="007F500F"/>
    <w:rsid w:val="007F5035"/>
    <w:rsid w:val="007F516E"/>
    <w:rsid w:val="007F5515"/>
    <w:rsid w:val="007F60D0"/>
    <w:rsid w:val="007F61B4"/>
    <w:rsid w:val="007F6276"/>
    <w:rsid w:val="007F6358"/>
    <w:rsid w:val="007F760D"/>
    <w:rsid w:val="007F7DCF"/>
    <w:rsid w:val="00800967"/>
    <w:rsid w:val="008009C1"/>
    <w:rsid w:val="00800E18"/>
    <w:rsid w:val="008011B3"/>
    <w:rsid w:val="00801B65"/>
    <w:rsid w:val="00801E1C"/>
    <w:rsid w:val="00801F19"/>
    <w:rsid w:val="00802033"/>
    <w:rsid w:val="008024EF"/>
    <w:rsid w:val="00802C91"/>
    <w:rsid w:val="00802EF1"/>
    <w:rsid w:val="00803A6F"/>
    <w:rsid w:val="00803D9F"/>
    <w:rsid w:val="00803F62"/>
    <w:rsid w:val="0080402C"/>
    <w:rsid w:val="0080403A"/>
    <w:rsid w:val="008040E5"/>
    <w:rsid w:val="00804186"/>
    <w:rsid w:val="0080428B"/>
    <w:rsid w:val="008051EE"/>
    <w:rsid w:val="00805216"/>
    <w:rsid w:val="00805222"/>
    <w:rsid w:val="00805310"/>
    <w:rsid w:val="00805799"/>
    <w:rsid w:val="00805821"/>
    <w:rsid w:val="00806B68"/>
    <w:rsid w:val="00807A5A"/>
    <w:rsid w:val="0081022B"/>
    <w:rsid w:val="008107ED"/>
    <w:rsid w:val="00810A92"/>
    <w:rsid w:val="00810E5A"/>
    <w:rsid w:val="00810F21"/>
    <w:rsid w:val="00810FB4"/>
    <w:rsid w:val="008114B3"/>
    <w:rsid w:val="00811BCB"/>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98B"/>
    <w:rsid w:val="00815B22"/>
    <w:rsid w:val="00815CB4"/>
    <w:rsid w:val="00815E51"/>
    <w:rsid w:val="00815FC3"/>
    <w:rsid w:val="00815FFB"/>
    <w:rsid w:val="00816608"/>
    <w:rsid w:val="00816998"/>
    <w:rsid w:val="00816F3E"/>
    <w:rsid w:val="00817206"/>
    <w:rsid w:val="008172F2"/>
    <w:rsid w:val="00817675"/>
    <w:rsid w:val="008176D9"/>
    <w:rsid w:val="008177CD"/>
    <w:rsid w:val="0081788A"/>
    <w:rsid w:val="00817A1D"/>
    <w:rsid w:val="0082020C"/>
    <w:rsid w:val="0082072C"/>
    <w:rsid w:val="00820A6A"/>
    <w:rsid w:val="00820AFC"/>
    <w:rsid w:val="00820FE2"/>
    <w:rsid w:val="00821A0C"/>
    <w:rsid w:val="0082218F"/>
    <w:rsid w:val="00822656"/>
    <w:rsid w:val="008228B9"/>
    <w:rsid w:val="00822B25"/>
    <w:rsid w:val="00823171"/>
    <w:rsid w:val="0082353B"/>
    <w:rsid w:val="00823BE0"/>
    <w:rsid w:val="00823BFD"/>
    <w:rsid w:val="0082410A"/>
    <w:rsid w:val="0082469D"/>
    <w:rsid w:val="00824861"/>
    <w:rsid w:val="00824899"/>
    <w:rsid w:val="0082520C"/>
    <w:rsid w:val="008252C7"/>
    <w:rsid w:val="008254FC"/>
    <w:rsid w:val="00825598"/>
    <w:rsid w:val="008260CD"/>
    <w:rsid w:val="00826463"/>
    <w:rsid w:val="008279E7"/>
    <w:rsid w:val="0083139A"/>
    <w:rsid w:val="00831BD7"/>
    <w:rsid w:val="008320CC"/>
    <w:rsid w:val="00832564"/>
    <w:rsid w:val="00832732"/>
    <w:rsid w:val="008337DE"/>
    <w:rsid w:val="00833911"/>
    <w:rsid w:val="00834673"/>
    <w:rsid w:val="00834839"/>
    <w:rsid w:val="00834A47"/>
    <w:rsid w:val="0083514E"/>
    <w:rsid w:val="00835905"/>
    <w:rsid w:val="0083645A"/>
    <w:rsid w:val="00836E6D"/>
    <w:rsid w:val="00837753"/>
    <w:rsid w:val="00837B79"/>
    <w:rsid w:val="00837D4A"/>
    <w:rsid w:val="00840364"/>
    <w:rsid w:val="00840E10"/>
    <w:rsid w:val="0084157B"/>
    <w:rsid w:val="00841BC4"/>
    <w:rsid w:val="00841BE7"/>
    <w:rsid w:val="00841F94"/>
    <w:rsid w:val="0084296B"/>
    <w:rsid w:val="00842A1C"/>
    <w:rsid w:val="00842B3D"/>
    <w:rsid w:val="00842CAD"/>
    <w:rsid w:val="00842E4F"/>
    <w:rsid w:val="00842F08"/>
    <w:rsid w:val="00843AEC"/>
    <w:rsid w:val="00844295"/>
    <w:rsid w:val="008443D9"/>
    <w:rsid w:val="00844A5E"/>
    <w:rsid w:val="00844BED"/>
    <w:rsid w:val="00844C48"/>
    <w:rsid w:val="00845648"/>
    <w:rsid w:val="0084571A"/>
    <w:rsid w:val="008457D5"/>
    <w:rsid w:val="008461A9"/>
    <w:rsid w:val="0084629B"/>
    <w:rsid w:val="0084679C"/>
    <w:rsid w:val="00846DA9"/>
    <w:rsid w:val="00846EA2"/>
    <w:rsid w:val="00847241"/>
    <w:rsid w:val="008475C9"/>
    <w:rsid w:val="00847ABD"/>
    <w:rsid w:val="00847AE9"/>
    <w:rsid w:val="00847BAB"/>
    <w:rsid w:val="0085045F"/>
    <w:rsid w:val="00850739"/>
    <w:rsid w:val="00850833"/>
    <w:rsid w:val="008508EC"/>
    <w:rsid w:val="00850BC2"/>
    <w:rsid w:val="00850CEC"/>
    <w:rsid w:val="00850D8B"/>
    <w:rsid w:val="0085124B"/>
    <w:rsid w:val="008514C9"/>
    <w:rsid w:val="008514D3"/>
    <w:rsid w:val="00851719"/>
    <w:rsid w:val="00851B57"/>
    <w:rsid w:val="00851E92"/>
    <w:rsid w:val="00852473"/>
    <w:rsid w:val="00852548"/>
    <w:rsid w:val="008525AD"/>
    <w:rsid w:val="008534D0"/>
    <w:rsid w:val="008538D9"/>
    <w:rsid w:val="00853BB6"/>
    <w:rsid w:val="00854058"/>
    <w:rsid w:val="0085405B"/>
    <w:rsid w:val="00854335"/>
    <w:rsid w:val="00854CC9"/>
    <w:rsid w:val="00854DF0"/>
    <w:rsid w:val="00855F92"/>
    <w:rsid w:val="00856228"/>
    <w:rsid w:val="008564A4"/>
    <w:rsid w:val="008567F1"/>
    <w:rsid w:val="008568C8"/>
    <w:rsid w:val="00856933"/>
    <w:rsid w:val="00857BCE"/>
    <w:rsid w:val="00857FB0"/>
    <w:rsid w:val="00860158"/>
    <w:rsid w:val="00860691"/>
    <w:rsid w:val="00860E44"/>
    <w:rsid w:val="00861417"/>
    <w:rsid w:val="00861714"/>
    <w:rsid w:val="00861980"/>
    <w:rsid w:val="008619C1"/>
    <w:rsid w:val="00861FBF"/>
    <w:rsid w:val="0086230C"/>
    <w:rsid w:val="008627A2"/>
    <w:rsid w:val="008627C2"/>
    <w:rsid w:val="0086291D"/>
    <w:rsid w:val="008629A2"/>
    <w:rsid w:val="00862E60"/>
    <w:rsid w:val="00862F42"/>
    <w:rsid w:val="00863491"/>
    <w:rsid w:val="00863941"/>
    <w:rsid w:val="00863D13"/>
    <w:rsid w:val="00863D4C"/>
    <w:rsid w:val="00863E7C"/>
    <w:rsid w:val="00864009"/>
    <w:rsid w:val="0086416E"/>
    <w:rsid w:val="008643FC"/>
    <w:rsid w:val="00865ADC"/>
    <w:rsid w:val="00865EFB"/>
    <w:rsid w:val="008667BE"/>
    <w:rsid w:val="00866BD3"/>
    <w:rsid w:val="0086708E"/>
    <w:rsid w:val="00867279"/>
    <w:rsid w:val="0086784E"/>
    <w:rsid w:val="008678B4"/>
    <w:rsid w:val="00867A1A"/>
    <w:rsid w:val="00867AAE"/>
    <w:rsid w:val="00867B97"/>
    <w:rsid w:val="00867FB6"/>
    <w:rsid w:val="0087005E"/>
    <w:rsid w:val="0087037D"/>
    <w:rsid w:val="008706F2"/>
    <w:rsid w:val="00870797"/>
    <w:rsid w:val="008709ED"/>
    <w:rsid w:val="00870AF0"/>
    <w:rsid w:val="0087107B"/>
    <w:rsid w:val="008713FD"/>
    <w:rsid w:val="008716C9"/>
    <w:rsid w:val="00871A56"/>
    <w:rsid w:val="00871AB2"/>
    <w:rsid w:val="00871B37"/>
    <w:rsid w:val="00871C4A"/>
    <w:rsid w:val="00871D62"/>
    <w:rsid w:val="00871F24"/>
    <w:rsid w:val="00872119"/>
    <w:rsid w:val="008721DB"/>
    <w:rsid w:val="00872C75"/>
    <w:rsid w:val="00873021"/>
    <w:rsid w:val="008731C6"/>
    <w:rsid w:val="008736E4"/>
    <w:rsid w:val="0087375A"/>
    <w:rsid w:val="00873B2B"/>
    <w:rsid w:val="0087407E"/>
    <w:rsid w:val="00874659"/>
    <w:rsid w:val="00874763"/>
    <w:rsid w:val="00874B28"/>
    <w:rsid w:val="00874C37"/>
    <w:rsid w:val="00874DEB"/>
    <w:rsid w:val="00875033"/>
    <w:rsid w:val="00875359"/>
    <w:rsid w:val="00875E57"/>
    <w:rsid w:val="00875FAD"/>
    <w:rsid w:val="00876181"/>
    <w:rsid w:val="00876388"/>
    <w:rsid w:val="008768C0"/>
    <w:rsid w:val="008774EC"/>
    <w:rsid w:val="00877513"/>
    <w:rsid w:val="0087760F"/>
    <w:rsid w:val="00877BA7"/>
    <w:rsid w:val="00877D80"/>
    <w:rsid w:val="00877EFF"/>
    <w:rsid w:val="00877F45"/>
    <w:rsid w:val="00880A4D"/>
    <w:rsid w:val="00880AAE"/>
    <w:rsid w:val="00880C30"/>
    <w:rsid w:val="00880C65"/>
    <w:rsid w:val="00880E64"/>
    <w:rsid w:val="00881072"/>
    <w:rsid w:val="00881801"/>
    <w:rsid w:val="00881C9C"/>
    <w:rsid w:val="008824BD"/>
    <w:rsid w:val="008826D7"/>
    <w:rsid w:val="00882AF6"/>
    <w:rsid w:val="00882F71"/>
    <w:rsid w:val="0088310B"/>
    <w:rsid w:val="008837A7"/>
    <w:rsid w:val="00883E20"/>
    <w:rsid w:val="00884497"/>
    <w:rsid w:val="00884794"/>
    <w:rsid w:val="00884BCC"/>
    <w:rsid w:val="00885A94"/>
    <w:rsid w:val="00885B0C"/>
    <w:rsid w:val="00886461"/>
    <w:rsid w:val="00886892"/>
    <w:rsid w:val="00886D2E"/>
    <w:rsid w:val="00886DB0"/>
    <w:rsid w:val="00887143"/>
    <w:rsid w:val="00887219"/>
    <w:rsid w:val="0088724B"/>
    <w:rsid w:val="00887410"/>
    <w:rsid w:val="00887753"/>
    <w:rsid w:val="0088775D"/>
    <w:rsid w:val="00887807"/>
    <w:rsid w:val="00890111"/>
    <w:rsid w:val="00890598"/>
    <w:rsid w:val="00890C4E"/>
    <w:rsid w:val="00890D41"/>
    <w:rsid w:val="00890F31"/>
    <w:rsid w:val="00891083"/>
    <w:rsid w:val="0089139A"/>
    <w:rsid w:val="00891407"/>
    <w:rsid w:val="00891697"/>
    <w:rsid w:val="00892324"/>
    <w:rsid w:val="00892758"/>
    <w:rsid w:val="00892AC9"/>
    <w:rsid w:val="008933D2"/>
    <w:rsid w:val="00893519"/>
    <w:rsid w:val="0089361B"/>
    <w:rsid w:val="00893784"/>
    <w:rsid w:val="00893B89"/>
    <w:rsid w:val="0089457F"/>
    <w:rsid w:val="0089482A"/>
    <w:rsid w:val="00894D7B"/>
    <w:rsid w:val="00894EAF"/>
    <w:rsid w:val="008950F2"/>
    <w:rsid w:val="008952FC"/>
    <w:rsid w:val="008955B3"/>
    <w:rsid w:val="00895A26"/>
    <w:rsid w:val="008966DE"/>
    <w:rsid w:val="00896A1D"/>
    <w:rsid w:val="00896DC8"/>
    <w:rsid w:val="00897218"/>
    <w:rsid w:val="00897674"/>
    <w:rsid w:val="00897A36"/>
    <w:rsid w:val="00897D3B"/>
    <w:rsid w:val="008A0536"/>
    <w:rsid w:val="008A1111"/>
    <w:rsid w:val="008A1EF4"/>
    <w:rsid w:val="008A2347"/>
    <w:rsid w:val="008A2AA5"/>
    <w:rsid w:val="008A2CDE"/>
    <w:rsid w:val="008A30B9"/>
    <w:rsid w:val="008A36DD"/>
    <w:rsid w:val="008A39A0"/>
    <w:rsid w:val="008A3BE1"/>
    <w:rsid w:val="008A3E0A"/>
    <w:rsid w:val="008A44BF"/>
    <w:rsid w:val="008A4F28"/>
    <w:rsid w:val="008A5603"/>
    <w:rsid w:val="008A5791"/>
    <w:rsid w:val="008A5EF9"/>
    <w:rsid w:val="008A6413"/>
    <w:rsid w:val="008A6BB4"/>
    <w:rsid w:val="008A6C2B"/>
    <w:rsid w:val="008A71C9"/>
    <w:rsid w:val="008A7890"/>
    <w:rsid w:val="008A7E4C"/>
    <w:rsid w:val="008B0035"/>
    <w:rsid w:val="008B0730"/>
    <w:rsid w:val="008B0B49"/>
    <w:rsid w:val="008B0BCF"/>
    <w:rsid w:val="008B0CB1"/>
    <w:rsid w:val="008B0CB9"/>
    <w:rsid w:val="008B0FD4"/>
    <w:rsid w:val="008B1270"/>
    <w:rsid w:val="008B1371"/>
    <w:rsid w:val="008B1947"/>
    <w:rsid w:val="008B195D"/>
    <w:rsid w:val="008B2582"/>
    <w:rsid w:val="008B2821"/>
    <w:rsid w:val="008B2B03"/>
    <w:rsid w:val="008B2E0A"/>
    <w:rsid w:val="008B3434"/>
    <w:rsid w:val="008B35FE"/>
    <w:rsid w:val="008B36B1"/>
    <w:rsid w:val="008B4192"/>
    <w:rsid w:val="008B41B0"/>
    <w:rsid w:val="008B45A3"/>
    <w:rsid w:val="008B46D9"/>
    <w:rsid w:val="008B4F7E"/>
    <w:rsid w:val="008B5CDF"/>
    <w:rsid w:val="008B5E97"/>
    <w:rsid w:val="008B5FBE"/>
    <w:rsid w:val="008B60BA"/>
    <w:rsid w:val="008B6273"/>
    <w:rsid w:val="008B62B7"/>
    <w:rsid w:val="008B6367"/>
    <w:rsid w:val="008B65D7"/>
    <w:rsid w:val="008B6606"/>
    <w:rsid w:val="008B6D72"/>
    <w:rsid w:val="008B72B2"/>
    <w:rsid w:val="008B73A9"/>
    <w:rsid w:val="008B73B7"/>
    <w:rsid w:val="008B7752"/>
    <w:rsid w:val="008C13A6"/>
    <w:rsid w:val="008C1FD7"/>
    <w:rsid w:val="008C2192"/>
    <w:rsid w:val="008C21F6"/>
    <w:rsid w:val="008C230B"/>
    <w:rsid w:val="008C296A"/>
    <w:rsid w:val="008C2C16"/>
    <w:rsid w:val="008C2D31"/>
    <w:rsid w:val="008C3081"/>
    <w:rsid w:val="008C316A"/>
    <w:rsid w:val="008C3987"/>
    <w:rsid w:val="008C3F69"/>
    <w:rsid w:val="008C452B"/>
    <w:rsid w:val="008C4854"/>
    <w:rsid w:val="008C4954"/>
    <w:rsid w:val="008C4FB0"/>
    <w:rsid w:val="008C5580"/>
    <w:rsid w:val="008C58E1"/>
    <w:rsid w:val="008C60B8"/>
    <w:rsid w:val="008C6466"/>
    <w:rsid w:val="008C67CC"/>
    <w:rsid w:val="008C68F7"/>
    <w:rsid w:val="008C6922"/>
    <w:rsid w:val="008C7874"/>
    <w:rsid w:val="008C7B72"/>
    <w:rsid w:val="008C7BF6"/>
    <w:rsid w:val="008C7F7E"/>
    <w:rsid w:val="008C7FEC"/>
    <w:rsid w:val="008D00CA"/>
    <w:rsid w:val="008D0796"/>
    <w:rsid w:val="008D0BAF"/>
    <w:rsid w:val="008D0DE9"/>
    <w:rsid w:val="008D158D"/>
    <w:rsid w:val="008D16A4"/>
    <w:rsid w:val="008D17B9"/>
    <w:rsid w:val="008D18F8"/>
    <w:rsid w:val="008D1946"/>
    <w:rsid w:val="008D1C85"/>
    <w:rsid w:val="008D1E4E"/>
    <w:rsid w:val="008D24ED"/>
    <w:rsid w:val="008D2C40"/>
    <w:rsid w:val="008D33B1"/>
    <w:rsid w:val="008D33F2"/>
    <w:rsid w:val="008D46DF"/>
    <w:rsid w:val="008D476D"/>
    <w:rsid w:val="008D4C2B"/>
    <w:rsid w:val="008D4F98"/>
    <w:rsid w:val="008D5016"/>
    <w:rsid w:val="008D52B4"/>
    <w:rsid w:val="008D5429"/>
    <w:rsid w:val="008D574C"/>
    <w:rsid w:val="008D60CF"/>
    <w:rsid w:val="008D6D61"/>
    <w:rsid w:val="008D71FC"/>
    <w:rsid w:val="008D7AB5"/>
    <w:rsid w:val="008E0174"/>
    <w:rsid w:val="008E0524"/>
    <w:rsid w:val="008E052A"/>
    <w:rsid w:val="008E1385"/>
    <w:rsid w:val="008E140B"/>
    <w:rsid w:val="008E143A"/>
    <w:rsid w:val="008E1460"/>
    <w:rsid w:val="008E14F1"/>
    <w:rsid w:val="008E176E"/>
    <w:rsid w:val="008E21F5"/>
    <w:rsid w:val="008E28FE"/>
    <w:rsid w:val="008E2976"/>
    <w:rsid w:val="008E2BB8"/>
    <w:rsid w:val="008E2C91"/>
    <w:rsid w:val="008E2CC0"/>
    <w:rsid w:val="008E2D1B"/>
    <w:rsid w:val="008E310D"/>
    <w:rsid w:val="008E33E7"/>
    <w:rsid w:val="008E3777"/>
    <w:rsid w:val="008E3DE9"/>
    <w:rsid w:val="008E42BF"/>
    <w:rsid w:val="008E449F"/>
    <w:rsid w:val="008E51C9"/>
    <w:rsid w:val="008E528D"/>
    <w:rsid w:val="008E52D9"/>
    <w:rsid w:val="008E5383"/>
    <w:rsid w:val="008E5400"/>
    <w:rsid w:val="008E5449"/>
    <w:rsid w:val="008E583F"/>
    <w:rsid w:val="008E585A"/>
    <w:rsid w:val="008E5B53"/>
    <w:rsid w:val="008E5BBB"/>
    <w:rsid w:val="008E63C9"/>
    <w:rsid w:val="008E6C55"/>
    <w:rsid w:val="008E6E16"/>
    <w:rsid w:val="008E6FD6"/>
    <w:rsid w:val="008E7418"/>
    <w:rsid w:val="008E75D3"/>
    <w:rsid w:val="008E7B2E"/>
    <w:rsid w:val="008F0168"/>
    <w:rsid w:val="008F0C57"/>
    <w:rsid w:val="008F0C9C"/>
    <w:rsid w:val="008F0CFD"/>
    <w:rsid w:val="008F0DE7"/>
    <w:rsid w:val="008F0F46"/>
    <w:rsid w:val="008F1536"/>
    <w:rsid w:val="008F1635"/>
    <w:rsid w:val="008F163C"/>
    <w:rsid w:val="008F16EC"/>
    <w:rsid w:val="008F1818"/>
    <w:rsid w:val="008F1A91"/>
    <w:rsid w:val="008F2087"/>
    <w:rsid w:val="008F28CA"/>
    <w:rsid w:val="008F3901"/>
    <w:rsid w:val="008F410E"/>
    <w:rsid w:val="008F4198"/>
    <w:rsid w:val="008F4430"/>
    <w:rsid w:val="008F4598"/>
    <w:rsid w:val="008F4CC3"/>
    <w:rsid w:val="008F555D"/>
    <w:rsid w:val="008F5C11"/>
    <w:rsid w:val="008F6097"/>
    <w:rsid w:val="008F6221"/>
    <w:rsid w:val="008F65CC"/>
    <w:rsid w:val="008F6669"/>
    <w:rsid w:val="008F6862"/>
    <w:rsid w:val="008F6AD1"/>
    <w:rsid w:val="008F72B1"/>
    <w:rsid w:val="008F7BA9"/>
    <w:rsid w:val="008F7C41"/>
    <w:rsid w:val="008F7E1F"/>
    <w:rsid w:val="00900607"/>
    <w:rsid w:val="009006BC"/>
    <w:rsid w:val="009009DC"/>
    <w:rsid w:val="00900A0D"/>
    <w:rsid w:val="00900F5C"/>
    <w:rsid w:val="0090162E"/>
    <w:rsid w:val="00901AF9"/>
    <w:rsid w:val="00902495"/>
    <w:rsid w:val="00902C40"/>
    <w:rsid w:val="00902C8F"/>
    <w:rsid w:val="00903921"/>
    <w:rsid w:val="0090442B"/>
    <w:rsid w:val="00904494"/>
    <w:rsid w:val="009047C1"/>
    <w:rsid w:val="00904FF3"/>
    <w:rsid w:val="0090507D"/>
    <w:rsid w:val="009051BD"/>
    <w:rsid w:val="00905911"/>
    <w:rsid w:val="00905A1E"/>
    <w:rsid w:val="00905AED"/>
    <w:rsid w:val="00905B0F"/>
    <w:rsid w:val="00905CFC"/>
    <w:rsid w:val="00905E88"/>
    <w:rsid w:val="00905EC5"/>
    <w:rsid w:val="00905F5A"/>
    <w:rsid w:val="00906878"/>
    <w:rsid w:val="00907DB6"/>
    <w:rsid w:val="00910312"/>
    <w:rsid w:val="009103F8"/>
    <w:rsid w:val="00910720"/>
    <w:rsid w:val="009110D5"/>
    <w:rsid w:val="00911108"/>
    <w:rsid w:val="009112D5"/>
    <w:rsid w:val="00911D29"/>
    <w:rsid w:val="0091234D"/>
    <w:rsid w:val="0091248D"/>
    <w:rsid w:val="00912668"/>
    <w:rsid w:val="00912D3D"/>
    <w:rsid w:val="00912E0D"/>
    <w:rsid w:val="00913B1A"/>
    <w:rsid w:val="00913B82"/>
    <w:rsid w:val="00913CDF"/>
    <w:rsid w:val="00914BEF"/>
    <w:rsid w:val="00915B26"/>
    <w:rsid w:val="0091642E"/>
    <w:rsid w:val="009166CD"/>
    <w:rsid w:val="009168B5"/>
    <w:rsid w:val="00916E86"/>
    <w:rsid w:val="00917181"/>
    <w:rsid w:val="00917B98"/>
    <w:rsid w:val="0092000A"/>
    <w:rsid w:val="00920059"/>
    <w:rsid w:val="009206A9"/>
    <w:rsid w:val="009206AC"/>
    <w:rsid w:val="00920E0C"/>
    <w:rsid w:val="009211AE"/>
    <w:rsid w:val="009219F7"/>
    <w:rsid w:val="00921F64"/>
    <w:rsid w:val="00922714"/>
    <w:rsid w:val="00922AFE"/>
    <w:rsid w:val="00923055"/>
    <w:rsid w:val="0092373B"/>
    <w:rsid w:val="00923B13"/>
    <w:rsid w:val="00923C4E"/>
    <w:rsid w:val="00923E56"/>
    <w:rsid w:val="00924420"/>
    <w:rsid w:val="009244A0"/>
    <w:rsid w:val="009244BF"/>
    <w:rsid w:val="00924829"/>
    <w:rsid w:val="00924B1E"/>
    <w:rsid w:val="00925102"/>
    <w:rsid w:val="009251B4"/>
    <w:rsid w:val="00925651"/>
    <w:rsid w:val="009256F5"/>
    <w:rsid w:val="009259D6"/>
    <w:rsid w:val="00925A01"/>
    <w:rsid w:val="00925B19"/>
    <w:rsid w:val="00925C46"/>
    <w:rsid w:val="00925CD9"/>
    <w:rsid w:val="009263BB"/>
    <w:rsid w:val="009266E2"/>
    <w:rsid w:val="0092672D"/>
    <w:rsid w:val="00926734"/>
    <w:rsid w:val="0092680D"/>
    <w:rsid w:val="00926852"/>
    <w:rsid w:val="00926AE7"/>
    <w:rsid w:val="0092701C"/>
    <w:rsid w:val="0092735A"/>
    <w:rsid w:val="009303E3"/>
    <w:rsid w:val="00930400"/>
    <w:rsid w:val="0093067A"/>
    <w:rsid w:val="00931669"/>
    <w:rsid w:val="00931774"/>
    <w:rsid w:val="00931955"/>
    <w:rsid w:val="00932408"/>
    <w:rsid w:val="00932678"/>
    <w:rsid w:val="00932CD3"/>
    <w:rsid w:val="00932D2D"/>
    <w:rsid w:val="00932DEC"/>
    <w:rsid w:val="00932FBF"/>
    <w:rsid w:val="009331EB"/>
    <w:rsid w:val="009333C3"/>
    <w:rsid w:val="00933989"/>
    <w:rsid w:val="009339B1"/>
    <w:rsid w:val="00933BA9"/>
    <w:rsid w:val="00933EBC"/>
    <w:rsid w:val="00933F8C"/>
    <w:rsid w:val="00933FDA"/>
    <w:rsid w:val="00934C61"/>
    <w:rsid w:val="009355E8"/>
    <w:rsid w:val="00935B7F"/>
    <w:rsid w:val="00936709"/>
    <w:rsid w:val="00937BA5"/>
    <w:rsid w:val="00937F58"/>
    <w:rsid w:val="0094044D"/>
    <w:rsid w:val="00940764"/>
    <w:rsid w:val="00940C74"/>
    <w:rsid w:val="009411C6"/>
    <w:rsid w:val="00941558"/>
    <w:rsid w:val="0094182B"/>
    <w:rsid w:val="00941CD4"/>
    <w:rsid w:val="009422C3"/>
    <w:rsid w:val="00942559"/>
    <w:rsid w:val="00942B95"/>
    <w:rsid w:val="009435FF"/>
    <w:rsid w:val="00944391"/>
    <w:rsid w:val="009449E5"/>
    <w:rsid w:val="00944DED"/>
    <w:rsid w:val="00944FF6"/>
    <w:rsid w:val="00945D51"/>
    <w:rsid w:val="009464BD"/>
    <w:rsid w:val="009465FA"/>
    <w:rsid w:val="009467EE"/>
    <w:rsid w:val="00946A68"/>
    <w:rsid w:val="009475BE"/>
    <w:rsid w:val="00950883"/>
    <w:rsid w:val="00950897"/>
    <w:rsid w:val="00950BA7"/>
    <w:rsid w:val="00950E8D"/>
    <w:rsid w:val="009513DF"/>
    <w:rsid w:val="00951B5B"/>
    <w:rsid w:val="00951C8B"/>
    <w:rsid w:val="00952760"/>
    <w:rsid w:val="00952CFD"/>
    <w:rsid w:val="0095421C"/>
    <w:rsid w:val="009542BF"/>
    <w:rsid w:val="00954467"/>
    <w:rsid w:val="009547A5"/>
    <w:rsid w:val="00955364"/>
    <w:rsid w:val="009555D5"/>
    <w:rsid w:val="009558CB"/>
    <w:rsid w:val="00955B08"/>
    <w:rsid w:val="00955D95"/>
    <w:rsid w:val="00955EB0"/>
    <w:rsid w:val="00956051"/>
    <w:rsid w:val="00956DB4"/>
    <w:rsid w:val="009577E3"/>
    <w:rsid w:val="00957820"/>
    <w:rsid w:val="00957B89"/>
    <w:rsid w:val="00957C05"/>
    <w:rsid w:val="00957C91"/>
    <w:rsid w:val="00957EA5"/>
    <w:rsid w:val="009605D4"/>
    <w:rsid w:val="00960DE8"/>
    <w:rsid w:val="00960F87"/>
    <w:rsid w:val="00960FF0"/>
    <w:rsid w:val="009612C1"/>
    <w:rsid w:val="0096133A"/>
    <w:rsid w:val="009613AD"/>
    <w:rsid w:val="009614DF"/>
    <w:rsid w:val="00961A1C"/>
    <w:rsid w:val="00961A80"/>
    <w:rsid w:val="009622AB"/>
    <w:rsid w:val="00962337"/>
    <w:rsid w:val="00962793"/>
    <w:rsid w:val="009627E0"/>
    <w:rsid w:val="00963109"/>
    <w:rsid w:val="009631C3"/>
    <w:rsid w:val="00963301"/>
    <w:rsid w:val="0096379A"/>
    <w:rsid w:val="00964D77"/>
    <w:rsid w:val="00965AEB"/>
    <w:rsid w:val="00965B93"/>
    <w:rsid w:val="00965F46"/>
    <w:rsid w:val="00966A52"/>
    <w:rsid w:val="00966DC2"/>
    <w:rsid w:val="00966FDF"/>
    <w:rsid w:val="00967248"/>
    <w:rsid w:val="0096767D"/>
    <w:rsid w:val="00967D72"/>
    <w:rsid w:val="00970083"/>
    <w:rsid w:val="00970270"/>
    <w:rsid w:val="009707C8"/>
    <w:rsid w:val="009708BB"/>
    <w:rsid w:val="00970CA0"/>
    <w:rsid w:val="00970E85"/>
    <w:rsid w:val="00970FB7"/>
    <w:rsid w:val="0097192A"/>
    <w:rsid w:val="00971B66"/>
    <w:rsid w:val="00971B9A"/>
    <w:rsid w:val="00971DC9"/>
    <w:rsid w:val="00971EDE"/>
    <w:rsid w:val="00972001"/>
    <w:rsid w:val="009729F4"/>
    <w:rsid w:val="00972CFE"/>
    <w:rsid w:val="00973585"/>
    <w:rsid w:val="00973925"/>
    <w:rsid w:val="00973B4B"/>
    <w:rsid w:val="00974148"/>
    <w:rsid w:val="00974649"/>
    <w:rsid w:val="009747C4"/>
    <w:rsid w:val="00974BB4"/>
    <w:rsid w:val="00974DAE"/>
    <w:rsid w:val="00975709"/>
    <w:rsid w:val="00975822"/>
    <w:rsid w:val="00975EE5"/>
    <w:rsid w:val="009761ED"/>
    <w:rsid w:val="00976344"/>
    <w:rsid w:val="0097655D"/>
    <w:rsid w:val="0097665D"/>
    <w:rsid w:val="0097666D"/>
    <w:rsid w:val="00976673"/>
    <w:rsid w:val="009769E4"/>
    <w:rsid w:val="00976C29"/>
    <w:rsid w:val="00976FA7"/>
    <w:rsid w:val="0097714D"/>
    <w:rsid w:val="009771B3"/>
    <w:rsid w:val="00977487"/>
    <w:rsid w:val="009774FF"/>
    <w:rsid w:val="0097758D"/>
    <w:rsid w:val="00977B13"/>
    <w:rsid w:val="00977BA7"/>
    <w:rsid w:val="00977CC5"/>
    <w:rsid w:val="009802EA"/>
    <w:rsid w:val="00980546"/>
    <w:rsid w:val="0098056A"/>
    <w:rsid w:val="009808EA"/>
    <w:rsid w:val="00980D46"/>
    <w:rsid w:val="00981349"/>
    <w:rsid w:val="009818B8"/>
    <w:rsid w:val="00981BE0"/>
    <w:rsid w:val="00981DC1"/>
    <w:rsid w:val="009821EF"/>
    <w:rsid w:val="009824D1"/>
    <w:rsid w:val="009832B9"/>
    <w:rsid w:val="009833A8"/>
    <w:rsid w:val="00983B9D"/>
    <w:rsid w:val="0098440C"/>
    <w:rsid w:val="00984938"/>
    <w:rsid w:val="00984FF0"/>
    <w:rsid w:val="0098526A"/>
    <w:rsid w:val="00985529"/>
    <w:rsid w:val="00985669"/>
    <w:rsid w:val="00985FCA"/>
    <w:rsid w:val="00986F3D"/>
    <w:rsid w:val="00987239"/>
    <w:rsid w:val="0098738E"/>
    <w:rsid w:val="00987F9A"/>
    <w:rsid w:val="00990690"/>
    <w:rsid w:val="00991890"/>
    <w:rsid w:val="009919EF"/>
    <w:rsid w:val="0099239F"/>
    <w:rsid w:val="009927B8"/>
    <w:rsid w:val="009927D3"/>
    <w:rsid w:val="00992AC0"/>
    <w:rsid w:val="00992AFB"/>
    <w:rsid w:val="00992DAD"/>
    <w:rsid w:val="00993169"/>
    <w:rsid w:val="009933CB"/>
    <w:rsid w:val="00993452"/>
    <w:rsid w:val="009935B0"/>
    <w:rsid w:val="0099379D"/>
    <w:rsid w:val="00993822"/>
    <w:rsid w:val="00993B35"/>
    <w:rsid w:val="00993BEB"/>
    <w:rsid w:val="00993C0E"/>
    <w:rsid w:val="00993E34"/>
    <w:rsid w:val="00994023"/>
    <w:rsid w:val="009942F7"/>
    <w:rsid w:val="009947AB"/>
    <w:rsid w:val="00994B96"/>
    <w:rsid w:val="00994BFF"/>
    <w:rsid w:val="00994E95"/>
    <w:rsid w:val="0099520B"/>
    <w:rsid w:val="009957A0"/>
    <w:rsid w:val="00995A49"/>
    <w:rsid w:val="00995AA6"/>
    <w:rsid w:val="0099622F"/>
    <w:rsid w:val="0099627B"/>
    <w:rsid w:val="00996B55"/>
    <w:rsid w:val="00996CFB"/>
    <w:rsid w:val="0099791F"/>
    <w:rsid w:val="00997DA3"/>
    <w:rsid w:val="00997FBB"/>
    <w:rsid w:val="009A0881"/>
    <w:rsid w:val="009A09D8"/>
    <w:rsid w:val="009A0DC0"/>
    <w:rsid w:val="009A10B5"/>
    <w:rsid w:val="009A11E6"/>
    <w:rsid w:val="009A17C6"/>
    <w:rsid w:val="009A1A33"/>
    <w:rsid w:val="009A1CA2"/>
    <w:rsid w:val="009A2888"/>
    <w:rsid w:val="009A2D51"/>
    <w:rsid w:val="009A2FE8"/>
    <w:rsid w:val="009A3852"/>
    <w:rsid w:val="009A3BED"/>
    <w:rsid w:val="009A3CE9"/>
    <w:rsid w:val="009A445E"/>
    <w:rsid w:val="009A48E4"/>
    <w:rsid w:val="009A4F3B"/>
    <w:rsid w:val="009A51AB"/>
    <w:rsid w:val="009A52B6"/>
    <w:rsid w:val="009A5602"/>
    <w:rsid w:val="009A5649"/>
    <w:rsid w:val="009A5C24"/>
    <w:rsid w:val="009A61F4"/>
    <w:rsid w:val="009A630B"/>
    <w:rsid w:val="009A66D5"/>
    <w:rsid w:val="009A682F"/>
    <w:rsid w:val="009A6936"/>
    <w:rsid w:val="009A6FAB"/>
    <w:rsid w:val="009A7244"/>
    <w:rsid w:val="009A76CE"/>
    <w:rsid w:val="009A7A41"/>
    <w:rsid w:val="009A7D05"/>
    <w:rsid w:val="009A7EBE"/>
    <w:rsid w:val="009B06B7"/>
    <w:rsid w:val="009B09D8"/>
    <w:rsid w:val="009B0B0E"/>
    <w:rsid w:val="009B0B86"/>
    <w:rsid w:val="009B18F4"/>
    <w:rsid w:val="009B195C"/>
    <w:rsid w:val="009B19B6"/>
    <w:rsid w:val="009B1A74"/>
    <w:rsid w:val="009B1BC9"/>
    <w:rsid w:val="009B1BDC"/>
    <w:rsid w:val="009B1EFB"/>
    <w:rsid w:val="009B1F14"/>
    <w:rsid w:val="009B2039"/>
    <w:rsid w:val="009B227A"/>
    <w:rsid w:val="009B2319"/>
    <w:rsid w:val="009B2465"/>
    <w:rsid w:val="009B2CFB"/>
    <w:rsid w:val="009B2F82"/>
    <w:rsid w:val="009B320B"/>
    <w:rsid w:val="009B3553"/>
    <w:rsid w:val="009B380E"/>
    <w:rsid w:val="009B3D65"/>
    <w:rsid w:val="009B3E2F"/>
    <w:rsid w:val="009B43A2"/>
    <w:rsid w:val="009B4AE7"/>
    <w:rsid w:val="009B4D03"/>
    <w:rsid w:val="009B4DE6"/>
    <w:rsid w:val="009B4E38"/>
    <w:rsid w:val="009B4E99"/>
    <w:rsid w:val="009B6226"/>
    <w:rsid w:val="009B6426"/>
    <w:rsid w:val="009B686A"/>
    <w:rsid w:val="009B6B56"/>
    <w:rsid w:val="009B6BE5"/>
    <w:rsid w:val="009B6C48"/>
    <w:rsid w:val="009B6CF1"/>
    <w:rsid w:val="009B6E6A"/>
    <w:rsid w:val="009B7E8B"/>
    <w:rsid w:val="009C0057"/>
    <w:rsid w:val="009C0A47"/>
    <w:rsid w:val="009C0BD9"/>
    <w:rsid w:val="009C0D01"/>
    <w:rsid w:val="009C0DB9"/>
    <w:rsid w:val="009C104B"/>
    <w:rsid w:val="009C1091"/>
    <w:rsid w:val="009C13D0"/>
    <w:rsid w:val="009C18C6"/>
    <w:rsid w:val="009C2690"/>
    <w:rsid w:val="009C2958"/>
    <w:rsid w:val="009C2E94"/>
    <w:rsid w:val="009C37D9"/>
    <w:rsid w:val="009C38AF"/>
    <w:rsid w:val="009C3A26"/>
    <w:rsid w:val="009C4044"/>
    <w:rsid w:val="009C478F"/>
    <w:rsid w:val="009C4A59"/>
    <w:rsid w:val="009C4AAA"/>
    <w:rsid w:val="009C52E7"/>
    <w:rsid w:val="009C60B1"/>
    <w:rsid w:val="009C6333"/>
    <w:rsid w:val="009C74F8"/>
    <w:rsid w:val="009C75DA"/>
    <w:rsid w:val="009C783B"/>
    <w:rsid w:val="009C7E94"/>
    <w:rsid w:val="009D02AE"/>
    <w:rsid w:val="009D04F3"/>
    <w:rsid w:val="009D0843"/>
    <w:rsid w:val="009D0AB6"/>
    <w:rsid w:val="009D1237"/>
    <w:rsid w:val="009D13B8"/>
    <w:rsid w:val="009D1CC2"/>
    <w:rsid w:val="009D1F9F"/>
    <w:rsid w:val="009D2510"/>
    <w:rsid w:val="009D2639"/>
    <w:rsid w:val="009D2B90"/>
    <w:rsid w:val="009D2FB1"/>
    <w:rsid w:val="009D306E"/>
    <w:rsid w:val="009D3C70"/>
    <w:rsid w:val="009D3D43"/>
    <w:rsid w:val="009D4035"/>
    <w:rsid w:val="009D42DA"/>
    <w:rsid w:val="009D4543"/>
    <w:rsid w:val="009D45D4"/>
    <w:rsid w:val="009D488A"/>
    <w:rsid w:val="009D4B46"/>
    <w:rsid w:val="009D565E"/>
    <w:rsid w:val="009D5749"/>
    <w:rsid w:val="009D5973"/>
    <w:rsid w:val="009D5A6F"/>
    <w:rsid w:val="009D639F"/>
    <w:rsid w:val="009D6D05"/>
    <w:rsid w:val="009D74B5"/>
    <w:rsid w:val="009D791C"/>
    <w:rsid w:val="009D7C04"/>
    <w:rsid w:val="009E0659"/>
    <w:rsid w:val="009E0772"/>
    <w:rsid w:val="009E0E9B"/>
    <w:rsid w:val="009E1340"/>
    <w:rsid w:val="009E1707"/>
    <w:rsid w:val="009E1E91"/>
    <w:rsid w:val="009E2308"/>
    <w:rsid w:val="009E23DB"/>
    <w:rsid w:val="009E285D"/>
    <w:rsid w:val="009E29C5"/>
    <w:rsid w:val="009E2A06"/>
    <w:rsid w:val="009E2CBB"/>
    <w:rsid w:val="009E2FF1"/>
    <w:rsid w:val="009E339A"/>
    <w:rsid w:val="009E3706"/>
    <w:rsid w:val="009E3B87"/>
    <w:rsid w:val="009E3D3F"/>
    <w:rsid w:val="009E42F0"/>
    <w:rsid w:val="009E49BB"/>
    <w:rsid w:val="009E4AAA"/>
    <w:rsid w:val="009E5027"/>
    <w:rsid w:val="009E52C7"/>
    <w:rsid w:val="009E5347"/>
    <w:rsid w:val="009E5DA0"/>
    <w:rsid w:val="009E64F6"/>
    <w:rsid w:val="009E6519"/>
    <w:rsid w:val="009E68FE"/>
    <w:rsid w:val="009E69BC"/>
    <w:rsid w:val="009E6FF5"/>
    <w:rsid w:val="009E7DAE"/>
    <w:rsid w:val="009E7DBF"/>
    <w:rsid w:val="009E7E10"/>
    <w:rsid w:val="009E7E4E"/>
    <w:rsid w:val="009F0316"/>
    <w:rsid w:val="009F03E6"/>
    <w:rsid w:val="009F08A5"/>
    <w:rsid w:val="009F0D52"/>
    <w:rsid w:val="009F0E4B"/>
    <w:rsid w:val="009F1022"/>
    <w:rsid w:val="009F1112"/>
    <w:rsid w:val="009F1326"/>
    <w:rsid w:val="009F178F"/>
    <w:rsid w:val="009F1986"/>
    <w:rsid w:val="009F1A4D"/>
    <w:rsid w:val="009F1DA5"/>
    <w:rsid w:val="009F1FFA"/>
    <w:rsid w:val="009F25A6"/>
    <w:rsid w:val="009F2958"/>
    <w:rsid w:val="009F2FF5"/>
    <w:rsid w:val="009F3057"/>
    <w:rsid w:val="009F31B3"/>
    <w:rsid w:val="009F3A79"/>
    <w:rsid w:val="009F3EDD"/>
    <w:rsid w:val="009F4360"/>
    <w:rsid w:val="009F4383"/>
    <w:rsid w:val="009F488D"/>
    <w:rsid w:val="009F4AF2"/>
    <w:rsid w:val="009F4E1B"/>
    <w:rsid w:val="009F4E66"/>
    <w:rsid w:val="009F4E71"/>
    <w:rsid w:val="009F4EBD"/>
    <w:rsid w:val="009F5124"/>
    <w:rsid w:val="009F5F2C"/>
    <w:rsid w:val="009F62AD"/>
    <w:rsid w:val="009F6DCE"/>
    <w:rsid w:val="009F72BC"/>
    <w:rsid w:val="009F7913"/>
    <w:rsid w:val="009F7C52"/>
    <w:rsid w:val="009F7E8E"/>
    <w:rsid w:val="00A00D64"/>
    <w:rsid w:val="00A01126"/>
    <w:rsid w:val="00A01169"/>
    <w:rsid w:val="00A01AC8"/>
    <w:rsid w:val="00A0242E"/>
    <w:rsid w:val="00A025A0"/>
    <w:rsid w:val="00A035DF"/>
    <w:rsid w:val="00A04B1D"/>
    <w:rsid w:val="00A04BDE"/>
    <w:rsid w:val="00A04E06"/>
    <w:rsid w:val="00A05273"/>
    <w:rsid w:val="00A05499"/>
    <w:rsid w:val="00A05D7D"/>
    <w:rsid w:val="00A061F1"/>
    <w:rsid w:val="00A0624F"/>
    <w:rsid w:val="00A0702F"/>
    <w:rsid w:val="00A07052"/>
    <w:rsid w:val="00A072C8"/>
    <w:rsid w:val="00A074BF"/>
    <w:rsid w:val="00A0751E"/>
    <w:rsid w:val="00A107D3"/>
    <w:rsid w:val="00A1104B"/>
    <w:rsid w:val="00A11094"/>
    <w:rsid w:val="00A112B9"/>
    <w:rsid w:val="00A1162E"/>
    <w:rsid w:val="00A118E0"/>
    <w:rsid w:val="00A120B9"/>
    <w:rsid w:val="00A128FE"/>
    <w:rsid w:val="00A1319D"/>
    <w:rsid w:val="00A13254"/>
    <w:rsid w:val="00A13C87"/>
    <w:rsid w:val="00A13CDA"/>
    <w:rsid w:val="00A14432"/>
    <w:rsid w:val="00A1452A"/>
    <w:rsid w:val="00A1486A"/>
    <w:rsid w:val="00A14F1F"/>
    <w:rsid w:val="00A1596B"/>
    <w:rsid w:val="00A1604B"/>
    <w:rsid w:val="00A165DF"/>
    <w:rsid w:val="00A16719"/>
    <w:rsid w:val="00A1676B"/>
    <w:rsid w:val="00A167FE"/>
    <w:rsid w:val="00A1694B"/>
    <w:rsid w:val="00A16DEF"/>
    <w:rsid w:val="00A16FEC"/>
    <w:rsid w:val="00A17134"/>
    <w:rsid w:val="00A17255"/>
    <w:rsid w:val="00A1780C"/>
    <w:rsid w:val="00A17D16"/>
    <w:rsid w:val="00A17EB1"/>
    <w:rsid w:val="00A17FE4"/>
    <w:rsid w:val="00A2002D"/>
    <w:rsid w:val="00A201F2"/>
    <w:rsid w:val="00A207AE"/>
    <w:rsid w:val="00A20EF7"/>
    <w:rsid w:val="00A215D1"/>
    <w:rsid w:val="00A2190F"/>
    <w:rsid w:val="00A221EE"/>
    <w:rsid w:val="00A222B5"/>
    <w:rsid w:val="00A227E1"/>
    <w:rsid w:val="00A22F1B"/>
    <w:rsid w:val="00A23976"/>
    <w:rsid w:val="00A239AC"/>
    <w:rsid w:val="00A23A68"/>
    <w:rsid w:val="00A23D19"/>
    <w:rsid w:val="00A23FE0"/>
    <w:rsid w:val="00A240F7"/>
    <w:rsid w:val="00A24A3E"/>
    <w:rsid w:val="00A24AA3"/>
    <w:rsid w:val="00A254DA"/>
    <w:rsid w:val="00A25735"/>
    <w:rsid w:val="00A257F5"/>
    <w:rsid w:val="00A25D00"/>
    <w:rsid w:val="00A260FD"/>
    <w:rsid w:val="00A26526"/>
    <w:rsid w:val="00A266F8"/>
    <w:rsid w:val="00A27030"/>
    <w:rsid w:val="00A308F9"/>
    <w:rsid w:val="00A310F5"/>
    <w:rsid w:val="00A3140C"/>
    <w:rsid w:val="00A315D5"/>
    <w:rsid w:val="00A31602"/>
    <w:rsid w:val="00A316B1"/>
    <w:rsid w:val="00A31ECD"/>
    <w:rsid w:val="00A31F63"/>
    <w:rsid w:val="00A324E2"/>
    <w:rsid w:val="00A32887"/>
    <w:rsid w:val="00A32AAB"/>
    <w:rsid w:val="00A331EF"/>
    <w:rsid w:val="00A33C83"/>
    <w:rsid w:val="00A33D5B"/>
    <w:rsid w:val="00A34113"/>
    <w:rsid w:val="00A3466B"/>
    <w:rsid w:val="00A34797"/>
    <w:rsid w:val="00A34CE4"/>
    <w:rsid w:val="00A34F3A"/>
    <w:rsid w:val="00A35156"/>
    <w:rsid w:val="00A35347"/>
    <w:rsid w:val="00A353B8"/>
    <w:rsid w:val="00A356F1"/>
    <w:rsid w:val="00A35F56"/>
    <w:rsid w:val="00A37166"/>
    <w:rsid w:val="00A3774E"/>
    <w:rsid w:val="00A37E6B"/>
    <w:rsid w:val="00A37FA3"/>
    <w:rsid w:val="00A400D5"/>
    <w:rsid w:val="00A4160F"/>
    <w:rsid w:val="00A41655"/>
    <w:rsid w:val="00A416A2"/>
    <w:rsid w:val="00A41A68"/>
    <w:rsid w:val="00A42020"/>
    <w:rsid w:val="00A4250B"/>
    <w:rsid w:val="00A42768"/>
    <w:rsid w:val="00A4277D"/>
    <w:rsid w:val="00A42845"/>
    <w:rsid w:val="00A42A49"/>
    <w:rsid w:val="00A42CD1"/>
    <w:rsid w:val="00A43292"/>
    <w:rsid w:val="00A43519"/>
    <w:rsid w:val="00A43EFF"/>
    <w:rsid w:val="00A444CB"/>
    <w:rsid w:val="00A44661"/>
    <w:rsid w:val="00A4489B"/>
    <w:rsid w:val="00A4490C"/>
    <w:rsid w:val="00A44C4E"/>
    <w:rsid w:val="00A454CF"/>
    <w:rsid w:val="00A45524"/>
    <w:rsid w:val="00A455C7"/>
    <w:rsid w:val="00A45FBF"/>
    <w:rsid w:val="00A462FB"/>
    <w:rsid w:val="00A46773"/>
    <w:rsid w:val="00A47534"/>
    <w:rsid w:val="00A476AE"/>
    <w:rsid w:val="00A476E9"/>
    <w:rsid w:val="00A47C5B"/>
    <w:rsid w:val="00A50599"/>
    <w:rsid w:val="00A508D9"/>
    <w:rsid w:val="00A5095D"/>
    <w:rsid w:val="00A50A94"/>
    <w:rsid w:val="00A5121F"/>
    <w:rsid w:val="00A51417"/>
    <w:rsid w:val="00A5149F"/>
    <w:rsid w:val="00A516F8"/>
    <w:rsid w:val="00A51C4C"/>
    <w:rsid w:val="00A51DB1"/>
    <w:rsid w:val="00A521C0"/>
    <w:rsid w:val="00A5231D"/>
    <w:rsid w:val="00A52424"/>
    <w:rsid w:val="00A5260E"/>
    <w:rsid w:val="00A52AC0"/>
    <w:rsid w:val="00A53563"/>
    <w:rsid w:val="00A53E3F"/>
    <w:rsid w:val="00A54741"/>
    <w:rsid w:val="00A55057"/>
    <w:rsid w:val="00A5577F"/>
    <w:rsid w:val="00A55B9A"/>
    <w:rsid w:val="00A55C74"/>
    <w:rsid w:val="00A5645B"/>
    <w:rsid w:val="00A5665E"/>
    <w:rsid w:val="00A56E60"/>
    <w:rsid w:val="00A57439"/>
    <w:rsid w:val="00A5766B"/>
    <w:rsid w:val="00A57BF2"/>
    <w:rsid w:val="00A57FD3"/>
    <w:rsid w:val="00A60088"/>
    <w:rsid w:val="00A6095B"/>
    <w:rsid w:val="00A60FD2"/>
    <w:rsid w:val="00A614B8"/>
    <w:rsid w:val="00A619CB"/>
    <w:rsid w:val="00A61F9C"/>
    <w:rsid w:val="00A62047"/>
    <w:rsid w:val="00A62136"/>
    <w:rsid w:val="00A621A4"/>
    <w:rsid w:val="00A62292"/>
    <w:rsid w:val="00A6234C"/>
    <w:rsid w:val="00A627A2"/>
    <w:rsid w:val="00A62891"/>
    <w:rsid w:val="00A62AE0"/>
    <w:rsid w:val="00A62B4A"/>
    <w:rsid w:val="00A62D86"/>
    <w:rsid w:val="00A631AB"/>
    <w:rsid w:val="00A636B1"/>
    <w:rsid w:val="00A63E9D"/>
    <w:rsid w:val="00A64D20"/>
    <w:rsid w:val="00A64F33"/>
    <w:rsid w:val="00A64F47"/>
    <w:rsid w:val="00A65224"/>
    <w:rsid w:val="00A65786"/>
    <w:rsid w:val="00A658CA"/>
    <w:rsid w:val="00A65EB7"/>
    <w:rsid w:val="00A660DB"/>
    <w:rsid w:val="00A66713"/>
    <w:rsid w:val="00A66F6A"/>
    <w:rsid w:val="00A67031"/>
    <w:rsid w:val="00A67706"/>
    <w:rsid w:val="00A6780D"/>
    <w:rsid w:val="00A67D88"/>
    <w:rsid w:val="00A67E9D"/>
    <w:rsid w:val="00A70475"/>
    <w:rsid w:val="00A70B1B"/>
    <w:rsid w:val="00A7145A"/>
    <w:rsid w:val="00A71584"/>
    <w:rsid w:val="00A71693"/>
    <w:rsid w:val="00A71A51"/>
    <w:rsid w:val="00A71E3B"/>
    <w:rsid w:val="00A7242C"/>
    <w:rsid w:val="00A726D1"/>
    <w:rsid w:val="00A72F79"/>
    <w:rsid w:val="00A73048"/>
    <w:rsid w:val="00A733E5"/>
    <w:rsid w:val="00A73532"/>
    <w:rsid w:val="00A739DD"/>
    <w:rsid w:val="00A73CB6"/>
    <w:rsid w:val="00A73F56"/>
    <w:rsid w:val="00A74A1E"/>
    <w:rsid w:val="00A7548E"/>
    <w:rsid w:val="00A75640"/>
    <w:rsid w:val="00A75E1A"/>
    <w:rsid w:val="00A767C0"/>
    <w:rsid w:val="00A76868"/>
    <w:rsid w:val="00A77156"/>
    <w:rsid w:val="00A7747D"/>
    <w:rsid w:val="00A7748B"/>
    <w:rsid w:val="00A77748"/>
    <w:rsid w:val="00A77B44"/>
    <w:rsid w:val="00A77B63"/>
    <w:rsid w:val="00A77E2B"/>
    <w:rsid w:val="00A77E54"/>
    <w:rsid w:val="00A77FAC"/>
    <w:rsid w:val="00A80511"/>
    <w:rsid w:val="00A80538"/>
    <w:rsid w:val="00A8054F"/>
    <w:rsid w:val="00A80C99"/>
    <w:rsid w:val="00A81599"/>
    <w:rsid w:val="00A81771"/>
    <w:rsid w:val="00A818DE"/>
    <w:rsid w:val="00A81A9B"/>
    <w:rsid w:val="00A81ADD"/>
    <w:rsid w:val="00A81CB1"/>
    <w:rsid w:val="00A81DFB"/>
    <w:rsid w:val="00A82C77"/>
    <w:rsid w:val="00A83780"/>
    <w:rsid w:val="00A84511"/>
    <w:rsid w:val="00A84512"/>
    <w:rsid w:val="00A84A3B"/>
    <w:rsid w:val="00A84B87"/>
    <w:rsid w:val="00A852E5"/>
    <w:rsid w:val="00A85374"/>
    <w:rsid w:val="00A85576"/>
    <w:rsid w:val="00A856EA"/>
    <w:rsid w:val="00A8595B"/>
    <w:rsid w:val="00A85E25"/>
    <w:rsid w:val="00A86643"/>
    <w:rsid w:val="00A86E74"/>
    <w:rsid w:val="00A8737E"/>
    <w:rsid w:val="00A873F5"/>
    <w:rsid w:val="00A8741E"/>
    <w:rsid w:val="00A8763D"/>
    <w:rsid w:val="00A87B9F"/>
    <w:rsid w:val="00A9077E"/>
    <w:rsid w:val="00A907E7"/>
    <w:rsid w:val="00A91B4A"/>
    <w:rsid w:val="00A91DF5"/>
    <w:rsid w:val="00A91E00"/>
    <w:rsid w:val="00A91F68"/>
    <w:rsid w:val="00A921E7"/>
    <w:rsid w:val="00A9243C"/>
    <w:rsid w:val="00A92688"/>
    <w:rsid w:val="00A92A93"/>
    <w:rsid w:val="00A92D21"/>
    <w:rsid w:val="00A93C9A"/>
    <w:rsid w:val="00A93FB7"/>
    <w:rsid w:val="00A94394"/>
    <w:rsid w:val="00A9455F"/>
    <w:rsid w:val="00A9474D"/>
    <w:rsid w:val="00A94916"/>
    <w:rsid w:val="00A9499E"/>
    <w:rsid w:val="00A94C2B"/>
    <w:rsid w:val="00A94F3C"/>
    <w:rsid w:val="00A96116"/>
    <w:rsid w:val="00A96941"/>
    <w:rsid w:val="00A97574"/>
    <w:rsid w:val="00A97723"/>
    <w:rsid w:val="00A978E1"/>
    <w:rsid w:val="00A97E89"/>
    <w:rsid w:val="00A97F08"/>
    <w:rsid w:val="00A97F37"/>
    <w:rsid w:val="00AA00AF"/>
    <w:rsid w:val="00AA0303"/>
    <w:rsid w:val="00AA0433"/>
    <w:rsid w:val="00AA05A8"/>
    <w:rsid w:val="00AA0691"/>
    <w:rsid w:val="00AA06CD"/>
    <w:rsid w:val="00AA0C29"/>
    <w:rsid w:val="00AA124D"/>
    <w:rsid w:val="00AA1279"/>
    <w:rsid w:val="00AA12C4"/>
    <w:rsid w:val="00AA133F"/>
    <w:rsid w:val="00AA1467"/>
    <w:rsid w:val="00AA1A65"/>
    <w:rsid w:val="00AA1B23"/>
    <w:rsid w:val="00AA269F"/>
    <w:rsid w:val="00AA2860"/>
    <w:rsid w:val="00AA291A"/>
    <w:rsid w:val="00AA2CC3"/>
    <w:rsid w:val="00AA34B2"/>
    <w:rsid w:val="00AA3C33"/>
    <w:rsid w:val="00AA3D2F"/>
    <w:rsid w:val="00AA59B0"/>
    <w:rsid w:val="00AA6002"/>
    <w:rsid w:val="00AA65F6"/>
    <w:rsid w:val="00AA6AAA"/>
    <w:rsid w:val="00AA6D9C"/>
    <w:rsid w:val="00AA6DE0"/>
    <w:rsid w:val="00AA6E49"/>
    <w:rsid w:val="00AA6F40"/>
    <w:rsid w:val="00AA7A21"/>
    <w:rsid w:val="00AB00B8"/>
    <w:rsid w:val="00AB021F"/>
    <w:rsid w:val="00AB02A1"/>
    <w:rsid w:val="00AB0462"/>
    <w:rsid w:val="00AB0598"/>
    <w:rsid w:val="00AB06DF"/>
    <w:rsid w:val="00AB096E"/>
    <w:rsid w:val="00AB0DB9"/>
    <w:rsid w:val="00AB0EB7"/>
    <w:rsid w:val="00AB1BF3"/>
    <w:rsid w:val="00AB204B"/>
    <w:rsid w:val="00AB2350"/>
    <w:rsid w:val="00AB270E"/>
    <w:rsid w:val="00AB33B7"/>
    <w:rsid w:val="00AB35A6"/>
    <w:rsid w:val="00AB3921"/>
    <w:rsid w:val="00AB3E2C"/>
    <w:rsid w:val="00AB416F"/>
    <w:rsid w:val="00AB4555"/>
    <w:rsid w:val="00AB4924"/>
    <w:rsid w:val="00AB4ACA"/>
    <w:rsid w:val="00AB51E6"/>
    <w:rsid w:val="00AB5C6F"/>
    <w:rsid w:val="00AB5D5E"/>
    <w:rsid w:val="00AB5E9E"/>
    <w:rsid w:val="00AB603E"/>
    <w:rsid w:val="00AB628B"/>
    <w:rsid w:val="00AB63DA"/>
    <w:rsid w:val="00AB6678"/>
    <w:rsid w:val="00AB6BBB"/>
    <w:rsid w:val="00AB70D2"/>
    <w:rsid w:val="00AB71FF"/>
    <w:rsid w:val="00AB78F1"/>
    <w:rsid w:val="00AC043E"/>
    <w:rsid w:val="00AC0714"/>
    <w:rsid w:val="00AC0842"/>
    <w:rsid w:val="00AC0958"/>
    <w:rsid w:val="00AC10F1"/>
    <w:rsid w:val="00AC168E"/>
    <w:rsid w:val="00AC18FC"/>
    <w:rsid w:val="00AC1A40"/>
    <w:rsid w:val="00AC1CAC"/>
    <w:rsid w:val="00AC1EFD"/>
    <w:rsid w:val="00AC254B"/>
    <w:rsid w:val="00AC273B"/>
    <w:rsid w:val="00AC2764"/>
    <w:rsid w:val="00AC2C5A"/>
    <w:rsid w:val="00AC3165"/>
    <w:rsid w:val="00AC3B03"/>
    <w:rsid w:val="00AC3B92"/>
    <w:rsid w:val="00AC4D6E"/>
    <w:rsid w:val="00AC542C"/>
    <w:rsid w:val="00AC55D0"/>
    <w:rsid w:val="00AC580B"/>
    <w:rsid w:val="00AC59F9"/>
    <w:rsid w:val="00AC5F14"/>
    <w:rsid w:val="00AC5F7C"/>
    <w:rsid w:val="00AC5FD6"/>
    <w:rsid w:val="00AC6022"/>
    <w:rsid w:val="00AC6188"/>
    <w:rsid w:val="00AC6392"/>
    <w:rsid w:val="00AC6F59"/>
    <w:rsid w:val="00AC73A1"/>
    <w:rsid w:val="00AC73BD"/>
    <w:rsid w:val="00AD0802"/>
    <w:rsid w:val="00AD0BDD"/>
    <w:rsid w:val="00AD0C24"/>
    <w:rsid w:val="00AD0C40"/>
    <w:rsid w:val="00AD0CF5"/>
    <w:rsid w:val="00AD1340"/>
    <w:rsid w:val="00AD1363"/>
    <w:rsid w:val="00AD1370"/>
    <w:rsid w:val="00AD1BB1"/>
    <w:rsid w:val="00AD1E65"/>
    <w:rsid w:val="00AD1FE6"/>
    <w:rsid w:val="00AD2A86"/>
    <w:rsid w:val="00AD2B16"/>
    <w:rsid w:val="00AD3088"/>
    <w:rsid w:val="00AD32F2"/>
    <w:rsid w:val="00AD3493"/>
    <w:rsid w:val="00AD36B4"/>
    <w:rsid w:val="00AD3810"/>
    <w:rsid w:val="00AD3978"/>
    <w:rsid w:val="00AD3D7B"/>
    <w:rsid w:val="00AD3FBA"/>
    <w:rsid w:val="00AD4748"/>
    <w:rsid w:val="00AD5049"/>
    <w:rsid w:val="00AD506C"/>
    <w:rsid w:val="00AD50C7"/>
    <w:rsid w:val="00AD5138"/>
    <w:rsid w:val="00AD5421"/>
    <w:rsid w:val="00AD5797"/>
    <w:rsid w:val="00AD60F4"/>
    <w:rsid w:val="00AD6AF3"/>
    <w:rsid w:val="00AD6CD3"/>
    <w:rsid w:val="00AD6D43"/>
    <w:rsid w:val="00AD6FB8"/>
    <w:rsid w:val="00AD7293"/>
    <w:rsid w:val="00AD72B0"/>
    <w:rsid w:val="00AD749B"/>
    <w:rsid w:val="00AD7607"/>
    <w:rsid w:val="00AD7E87"/>
    <w:rsid w:val="00AE0360"/>
    <w:rsid w:val="00AE03DB"/>
    <w:rsid w:val="00AE05BA"/>
    <w:rsid w:val="00AE067A"/>
    <w:rsid w:val="00AE0894"/>
    <w:rsid w:val="00AE08D6"/>
    <w:rsid w:val="00AE14AD"/>
    <w:rsid w:val="00AE16FC"/>
    <w:rsid w:val="00AE1DB7"/>
    <w:rsid w:val="00AE1E83"/>
    <w:rsid w:val="00AE22C2"/>
    <w:rsid w:val="00AE22F6"/>
    <w:rsid w:val="00AE29E5"/>
    <w:rsid w:val="00AE3724"/>
    <w:rsid w:val="00AE450C"/>
    <w:rsid w:val="00AE5B4C"/>
    <w:rsid w:val="00AE5CF6"/>
    <w:rsid w:val="00AE605F"/>
    <w:rsid w:val="00AE65D5"/>
    <w:rsid w:val="00AE6D51"/>
    <w:rsid w:val="00AE6D86"/>
    <w:rsid w:val="00AE749E"/>
    <w:rsid w:val="00AE76BF"/>
    <w:rsid w:val="00AE7E3B"/>
    <w:rsid w:val="00AF0011"/>
    <w:rsid w:val="00AF0DEB"/>
    <w:rsid w:val="00AF1072"/>
    <w:rsid w:val="00AF12E5"/>
    <w:rsid w:val="00AF177C"/>
    <w:rsid w:val="00AF1B9B"/>
    <w:rsid w:val="00AF1C22"/>
    <w:rsid w:val="00AF1FB2"/>
    <w:rsid w:val="00AF25B9"/>
    <w:rsid w:val="00AF282A"/>
    <w:rsid w:val="00AF2AD0"/>
    <w:rsid w:val="00AF3422"/>
    <w:rsid w:val="00AF3469"/>
    <w:rsid w:val="00AF36B1"/>
    <w:rsid w:val="00AF3DA9"/>
    <w:rsid w:val="00AF3F68"/>
    <w:rsid w:val="00AF4297"/>
    <w:rsid w:val="00AF470F"/>
    <w:rsid w:val="00AF4B58"/>
    <w:rsid w:val="00AF4D5B"/>
    <w:rsid w:val="00AF4F9C"/>
    <w:rsid w:val="00AF5B5E"/>
    <w:rsid w:val="00AF5EB6"/>
    <w:rsid w:val="00AF625E"/>
    <w:rsid w:val="00AF6DBB"/>
    <w:rsid w:val="00AF7BAE"/>
    <w:rsid w:val="00B000D9"/>
    <w:rsid w:val="00B00978"/>
    <w:rsid w:val="00B00B81"/>
    <w:rsid w:val="00B00BBC"/>
    <w:rsid w:val="00B00C59"/>
    <w:rsid w:val="00B00CA0"/>
    <w:rsid w:val="00B00D2E"/>
    <w:rsid w:val="00B015D9"/>
    <w:rsid w:val="00B01607"/>
    <w:rsid w:val="00B0162D"/>
    <w:rsid w:val="00B0190C"/>
    <w:rsid w:val="00B02666"/>
    <w:rsid w:val="00B02A05"/>
    <w:rsid w:val="00B03820"/>
    <w:rsid w:val="00B039B1"/>
    <w:rsid w:val="00B03DA4"/>
    <w:rsid w:val="00B0474A"/>
    <w:rsid w:val="00B04E74"/>
    <w:rsid w:val="00B05144"/>
    <w:rsid w:val="00B05298"/>
    <w:rsid w:val="00B053B3"/>
    <w:rsid w:val="00B05487"/>
    <w:rsid w:val="00B05646"/>
    <w:rsid w:val="00B05BBC"/>
    <w:rsid w:val="00B05FF1"/>
    <w:rsid w:val="00B065A0"/>
    <w:rsid w:val="00B068E1"/>
    <w:rsid w:val="00B06E45"/>
    <w:rsid w:val="00B0754C"/>
    <w:rsid w:val="00B078EC"/>
    <w:rsid w:val="00B07D62"/>
    <w:rsid w:val="00B1016D"/>
    <w:rsid w:val="00B10365"/>
    <w:rsid w:val="00B1090C"/>
    <w:rsid w:val="00B10988"/>
    <w:rsid w:val="00B109FE"/>
    <w:rsid w:val="00B11701"/>
    <w:rsid w:val="00B11CD5"/>
    <w:rsid w:val="00B11EEF"/>
    <w:rsid w:val="00B11FB6"/>
    <w:rsid w:val="00B11FC4"/>
    <w:rsid w:val="00B12914"/>
    <w:rsid w:val="00B12E12"/>
    <w:rsid w:val="00B13517"/>
    <w:rsid w:val="00B13597"/>
    <w:rsid w:val="00B13EF2"/>
    <w:rsid w:val="00B1420F"/>
    <w:rsid w:val="00B14239"/>
    <w:rsid w:val="00B14CFF"/>
    <w:rsid w:val="00B154F0"/>
    <w:rsid w:val="00B155E9"/>
    <w:rsid w:val="00B15823"/>
    <w:rsid w:val="00B1593F"/>
    <w:rsid w:val="00B15BD5"/>
    <w:rsid w:val="00B15E46"/>
    <w:rsid w:val="00B16257"/>
    <w:rsid w:val="00B16538"/>
    <w:rsid w:val="00B16670"/>
    <w:rsid w:val="00B16B67"/>
    <w:rsid w:val="00B173E0"/>
    <w:rsid w:val="00B174AD"/>
    <w:rsid w:val="00B17874"/>
    <w:rsid w:val="00B178CC"/>
    <w:rsid w:val="00B201E6"/>
    <w:rsid w:val="00B20520"/>
    <w:rsid w:val="00B20556"/>
    <w:rsid w:val="00B205ED"/>
    <w:rsid w:val="00B20844"/>
    <w:rsid w:val="00B20C4F"/>
    <w:rsid w:val="00B214E9"/>
    <w:rsid w:val="00B21790"/>
    <w:rsid w:val="00B220FA"/>
    <w:rsid w:val="00B22119"/>
    <w:rsid w:val="00B22208"/>
    <w:rsid w:val="00B22388"/>
    <w:rsid w:val="00B22618"/>
    <w:rsid w:val="00B2284F"/>
    <w:rsid w:val="00B22AE7"/>
    <w:rsid w:val="00B22B0F"/>
    <w:rsid w:val="00B22C26"/>
    <w:rsid w:val="00B231FF"/>
    <w:rsid w:val="00B2339A"/>
    <w:rsid w:val="00B23A88"/>
    <w:rsid w:val="00B23B06"/>
    <w:rsid w:val="00B240B4"/>
    <w:rsid w:val="00B240CF"/>
    <w:rsid w:val="00B24951"/>
    <w:rsid w:val="00B25024"/>
    <w:rsid w:val="00B251A5"/>
    <w:rsid w:val="00B259EF"/>
    <w:rsid w:val="00B25D18"/>
    <w:rsid w:val="00B26266"/>
    <w:rsid w:val="00B2672B"/>
    <w:rsid w:val="00B269FE"/>
    <w:rsid w:val="00B26A54"/>
    <w:rsid w:val="00B270A3"/>
    <w:rsid w:val="00B27204"/>
    <w:rsid w:val="00B3008E"/>
    <w:rsid w:val="00B3068E"/>
    <w:rsid w:val="00B3082B"/>
    <w:rsid w:val="00B31106"/>
    <w:rsid w:val="00B31A98"/>
    <w:rsid w:val="00B3206C"/>
    <w:rsid w:val="00B322BF"/>
    <w:rsid w:val="00B325C6"/>
    <w:rsid w:val="00B33259"/>
    <w:rsid w:val="00B3393B"/>
    <w:rsid w:val="00B339BC"/>
    <w:rsid w:val="00B33F06"/>
    <w:rsid w:val="00B340DF"/>
    <w:rsid w:val="00B342AF"/>
    <w:rsid w:val="00B3479B"/>
    <w:rsid w:val="00B34C1D"/>
    <w:rsid w:val="00B355F7"/>
    <w:rsid w:val="00B35783"/>
    <w:rsid w:val="00B3598F"/>
    <w:rsid w:val="00B35B43"/>
    <w:rsid w:val="00B35D11"/>
    <w:rsid w:val="00B35FC8"/>
    <w:rsid w:val="00B363C4"/>
    <w:rsid w:val="00B368F3"/>
    <w:rsid w:val="00B3698A"/>
    <w:rsid w:val="00B373AC"/>
    <w:rsid w:val="00B37917"/>
    <w:rsid w:val="00B37C36"/>
    <w:rsid w:val="00B37CFB"/>
    <w:rsid w:val="00B37DF3"/>
    <w:rsid w:val="00B40288"/>
    <w:rsid w:val="00B40708"/>
    <w:rsid w:val="00B408DE"/>
    <w:rsid w:val="00B415D2"/>
    <w:rsid w:val="00B41637"/>
    <w:rsid w:val="00B41A02"/>
    <w:rsid w:val="00B41C08"/>
    <w:rsid w:val="00B41D50"/>
    <w:rsid w:val="00B421DD"/>
    <w:rsid w:val="00B427F9"/>
    <w:rsid w:val="00B42870"/>
    <w:rsid w:val="00B42D76"/>
    <w:rsid w:val="00B42D7E"/>
    <w:rsid w:val="00B4336A"/>
    <w:rsid w:val="00B4353C"/>
    <w:rsid w:val="00B43811"/>
    <w:rsid w:val="00B43989"/>
    <w:rsid w:val="00B43D5B"/>
    <w:rsid w:val="00B43DF8"/>
    <w:rsid w:val="00B43F78"/>
    <w:rsid w:val="00B44014"/>
    <w:rsid w:val="00B4469E"/>
    <w:rsid w:val="00B44A2C"/>
    <w:rsid w:val="00B453B1"/>
    <w:rsid w:val="00B454C1"/>
    <w:rsid w:val="00B45550"/>
    <w:rsid w:val="00B456E5"/>
    <w:rsid w:val="00B45D49"/>
    <w:rsid w:val="00B45DE7"/>
    <w:rsid w:val="00B46183"/>
    <w:rsid w:val="00B463B5"/>
    <w:rsid w:val="00B46B4E"/>
    <w:rsid w:val="00B46C9A"/>
    <w:rsid w:val="00B47314"/>
    <w:rsid w:val="00B47926"/>
    <w:rsid w:val="00B47C4B"/>
    <w:rsid w:val="00B47CCE"/>
    <w:rsid w:val="00B47E8B"/>
    <w:rsid w:val="00B50D1D"/>
    <w:rsid w:val="00B51153"/>
    <w:rsid w:val="00B51397"/>
    <w:rsid w:val="00B51B5D"/>
    <w:rsid w:val="00B51E94"/>
    <w:rsid w:val="00B52387"/>
    <w:rsid w:val="00B527FE"/>
    <w:rsid w:val="00B5287A"/>
    <w:rsid w:val="00B5297E"/>
    <w:rsid w:val="00B53332"/>
    <w:rsid w:val="00B53A2E"/>
    <w:rsid w:val="00B53A73"/>
    <w:rsid w:val="00B54443"/>
    <w:rsid w:val="00B55376"/>
    <w:rsid w:val="00B558CD"/>
    <w:rsid w:val="00B559E6"/>
    <w:rsid w:val="00B55CA5"/>
    <w:rsid w:val="00B55CD6"/>
    <w:rsid w:val="00B55F0B"/>
    <w:rsid w:val="00B56027"/>
    <w:rsid w:val="00B565E9"/>
    <w:rsid w:val="00B5690A"/>
    <w:rsid w:val="00B569C8"/>
    <w:rsid w:val="00B56C01"/>
    <w:rsid w:val="00B56D23"/>
    <w:rsid w:val="00B578A4"/>
    <w:rsid w:val="00B57978"/>
    <w:rsid w:val="00B57A33"/>
    <w:rsid w:val="00B57EFD"/>
    <w:rsid w:val="00B602F1"/>
    <w:rsid w:val="00B6059B"/>
    <w:rsid w:val="00B6080D"/>
    <w:rsid w:val="00B60B5F"/>
    <w:rsid w:val="00B60D6A"/>
    <w:rsid w:val="00B60E79"/>
    <w:rsid w:val="00B60EA0"/>
    <w:rsid w:val="00B61612"/>
    <w:rsid w:val="00B618F5"/>
    <w:rsid w:val="00B6195C"/>
    <w:rsid w:val="00B61BE9"/>
    <w:rsid w:val="00B61C90"/>
    <w:rsid w:val="00B61DFC"/>
    <w:rsid w:val="00B61F80"/>
    <w:rsid w:val="00B623FE"/>
    <w:rsid w:val="00B629C3"/>
    <w:rsid w:val="00B629F8"/>
    <w:rsid w:val="00B62B5B"/>
    <w:rsid w:val="00B62C45"/>
    <w:rsid w:val="00B63174"/>
    <w:rsid w:val="00B63ABD"/>
    <w:rsid w:val="00B63C0C"/>
    <w:rsid w:val="00B64A01"/>
    <w:rsid w:val="00B64F1D"/>
    <w:rsid w:val="00B653AD"/>
    <w:rsid w:val="00B65820"/>
    <w:rsid w:val="00B65849"/>
    <w:rsid w:val="00B65961"/>
    <w:rsid w:val="00B65B07"/>
    <w:rsid w:val="00B65BB4"/>
    <w:rsid w:val="00B65CBD"/>
    <w:rsid w:val="00B65D44"/>
    <w:rsid w:val="00B65DFB"/>
    <w:rsid w:val="00B65E27"/>
    <w:rsid w:val="00B66178"/>
    <w:rsid w:val="00B6644A"/>
    <w:rsid w:val="00B666D1"/>
    <w:rsid w:val="00B6674E"/>
    <w:rsid w:val="00B6692D"/>
    <w:rsid w:val="00B66A88"/>
    <w:rsid w:val="00B6779D"/>
    <w:rsid w:val="00B677C8"/>
    <w:rsid w:val="00B67940"/>
    <w:rsid w:val="00B67A37"/>
    <w:rsid w:val="00B67C31"/>
    <w:rsid w:val="00B700D3"/>
    <w:rsid w:val="00B710F8"/>
    <w:rsid w:val="00B71B46"/>
    <w:rsid w:val="00B71DEC"/>
    <w:rsid w:val="00B72190"/>
    <w:rsid w:val="00B722F4"/>
    <w:rsid w:val="00B7240E"/>
    <w:rsid w:val="00B724FF"/>
    <w:rsid w:val="00B72DA0"/>
    <w:rsid w:val="00B73336"/>
    <w:rsid w:val="00B7342A"/>
    <w:rsid w:val="00B73437"/>
    <w:rsid w:val="00B73F08"/>
    <w:rsid w:val="00B74275"/>
    <w:rsid w:val="00B7442A"/>
    <w:rsid w:val="00B753FE"/>
    <w:rsid w:val="00B75414"/>
    <w:rsid w:val="00B755A9"/>
    <w:rsid w:val="00B75CE0"/>
    <w:rsid w:val="00B7660A"/>
    <w:rsid w:val="00B76648"/>
    <w:rsid w:val="00B7694B"/>
    <w:rsid w:val="00B76BF6"/>
    <w:rsid w:val="00B770A3"/>
    <w:rsid w:val="00B7727E"/>
    <w:rsid w:val="00B773F5"/>
    <w:rsid w:val="00B77668"/>
    <w:rsid w:val="00B777BC"/>
    <w:rsid w:val="00B77AE6"/>
    <w:rsid w:val="00B77DB5"/>
    <w:rsid w:val="00B77EBF"/>
    <w:rsid w:val="00B80DC0"/>
    <w:rsid w:val="00B81082"/>
    <w:rsid w:val="00B81086"/>
    <w:rsid w:val="00B81477"/>
    <w:rsid w:val="00B817DB"/>
    <w:rsid w:val="00B81A96"/>
    <w:rsid w:val="00B81E49"/>
    <w:rsid w:val="00B8233F"/>
    <w:rsid w:val="00B8253B"/>
    <w:rsid w:val="00B82B06"/>
    <w:rsid w:val="00B83325"/>
    <w:rsid w:val="00B83552"/>
    <w:rsid w:val="00B835A8"/>
    <w:rsid w:val="00B83D49"/>
    <w:rsid w:val="00B84801"/>
    <w:rsid w:val="00B849FC"/>
    <w:rsid w:val="00B84CA1"/>
    <w:rsid w:val="00B853B6"/>
    <w:rsid w:val="00B85769"/>
    <w:rsid w:val="00B85FDC"/>
    <w:rsid w:val="00B85FFD"/>
    <w:rsid w:val="00B8655D"/>
    <w:rsid w:val="00B865AA"/>
    <w:rsid w:val="00B8691A"/>
    <w:rsid w:val="00B86A60"/>
    <w:rsid w:val="00B86E5B"/>
    <w:rsid w:val="00B8736D"/>
    <w:rsid w:val="00B87501"/>
    <w:rsid w:val="00B87E31"/>
    <w:rsid w:val="00B9032A"/>
    <w:rsid w:val="00B90852"/>
    <w:rsid w:val="00B90B31"/>
    <w:rsid w:val="00B90CBB"/>
    <w:rsid w:val="00B91012"/>
    <w:rsid w:val="00B910DC"/>
    <w:rsid w:val="00B91670"/>
    <w:rsid w:val="00B916D2"/>
    <w:rsid w:val="00B91760"/>
    <w:rsid w:val="00B919E0"/>
    <w:rsid w:val="00B91C8F"/>
    <w:rsid w:val="00B91F55"/>
    <w:rsid w:val="00B91FC5"/>
    <w:rsid w:val="00B92991"/>
    <w:rsid w:val="00B930EE"/>
    <w:rsid w:val="00B9339B"/>
    <w:rsid w:val="00B93772"/>
    <w:rsid w:val="00B93923"/>
    <w:rsid w:val="00B93C84"/>
    <w:rsid w:val="00B93C85"/>
    <w:rsid w:val="00B93D8F"/>
    <w:rsid w:val="00B9437A"/>
    <w:rsid w:val="00B944BA"/>
    <w:rsid w:val="00B95417"/>
    <w:rsid w:val="00B95496"/>
    <w:rsid w:val="00B955D8"/>
    <w:rsid w:val="00B95B2D"/>
    <w:rsid w:val="00B96021"/>
    <w:rsid w:val="00B960AC"/>
    <w:rsid w:val="00B96194"/>
    <w:rsid w:val="00B96607"/>
    <w:rsid w:val="00B9661F"/>
    <w:rsid w:val="00B966B2"/>
    <w:rsid w:val="00B971F4"/>
    <w:rsid w:val="00B973F7"/>
    <w:rsid w:val="00B975FA"/>
    <w:rsid w:val="00B9767D"/>
    <w:rsid w:val="00B97774"/>
    <w:rsid w:val="00B979A6"/>
    <w:rsid w:val="00B97FEF"/>
    <w:rsid w:val="00BA01F4"/>
    <w:rsid w:val="00BA0360"/>
    <w:rsid w:val="00BA09DE"/>
    <w:rsid w:val="00BA10AB"/>
    <w:rsid w:val="00BA125F"/>
    <w:rsid w:val="00BA1302"/>
    <w:rsid w:val="00BA1457"/>
    <w:rsid w:val="00BA14D0"/>
    <w:rsid w:val="00BA15DD"/>
    <w:rsid w:val="00BA1C96"/>
    <w:rsid w:val="00BA20AE"/>
    <w:rsid w:val="00BA24CC"/>
    <w:rsid w:val="00BA2F0C"/>
    <w:rsid w:val="00BA30FC"/>
    <w:rsid w:val="00BA3799"/>
    <w:rsid w:val="00BA38F2"/>
    <w:rsid w:val="00BA3DA0"/>
    <w:rsid w:val="00BA42D9"/>
    <w:rsid w:val="00BA430D"/>
    <w:rsid w:val="00BA4859"/>
    <w:rsid w:val="00BA4B06"/>
    <w:rsid w:val="00BA55F3"/>
    <w:rsid w:val="00BA5CDF"/>
    <w:rsid w:val="00BA6122"/>
    <w:rsid w:val="00BA6298"/>
    <w:rsid w:val="00BA6467"/>
    <w:rsid w:val="00BA6571"/>
    <w:rsid w:val="00BA657B"/>
    <w:rsid w:val="00BA7215"/>
    <w:rsid w:val="00BA75B0"/>
    <w:rsid w:val="00BA7992"/>
    <w:rsid w:val="00BB0152"/>
    <w:rsid w:val="00BB0282"/>
    <w:rsid w:val="00BB09CA"/>
    <w:rsid w:val="00BB0B57"/>
    <w:rsid w:val="00BB0BD9"/>
    <w:rsid w:val="00BB0F68"/>
    <w:rsid w:val="00BB17A4"/>
    <w:rsid w:val="00BB1999"/>
    <w:rsid w:val="00BB1A4A"/>
    <w:rsid w:val="00BB1F50"/>
    <w:rsid w:val="00BB2AAA"/>
    <w:rsid w:val="00BB2CC1"/>
    <w:rsid w:val="00BB3A9D"/>
    <w:rsid w:val="00BB4028"/>
    <w:rsid w:val="00BB4334"/>
    <w:rsid w:val="00BB443C"/>
    <w:rsid w:val="00BB4DD1"/>
    <w:rsid w:val="00BB5214"/>
    <w:rsid w:val="00BB5786"/>
    <w:rsid w:val="00BB59B3"/>
    <w:rsid w:val="00BB5A3D"/>
    <w:rsid w:val="00BB5C47"/>
    <w:rsid w:val="00BB5D75"/>
    <w:rsid w:val="00BB610D"/>
    <w:rsid w:val="00BB6278"/>
    <w:rsid w:val="00BB64BE"/>
    <w:rsid w:val="00BB6CB3"/>
    <w:rsid w:val="00BB70C1"/>
    <w:rsid w:val="00BB75B4"/>
    <w:rsid w:val="00BB75E3"/>
    <w:rsid w:val="00BB7778"/>
    <w:rsid w:val="00BB7939"/>
    <w:rsid w:val="00BB7B6F"/>
    <w:rsid w:val="00BB7BAC"/>
    <w:rsid w:val="00BB7C6B"/>
    <w:rsid w:val="00BC0B43"/>
    <w:rsid w:val="00BC0CB1"/>
    <w:rsid w:val="00BC0EB4"/>
    <w:rsid w:val="00BC0F77"/>
    <w:rsid w:val="00BC10E8"/>
    <w:rsid w:val="00BC1281"/>
    <w:rsid w:val="00BC17AE"/>
    <w:rsid w:val="00BC18D3"/>
    <w:rsid w:val="00BC1E2D"/>
    <w:rsid w:val="00BC24F0"/>
    <w:rsid w:val="00BC2984"/>
    <w:rsid w:val="00BC319E"/>
    <w:rsid w:val="00BC33D6"/>
    <w:rsid w:val="00BC369F"/>
    <w:rsid w:val="00BC3868"/>
    <w:rsid w:val="00BC3BBF"/>
    <w:rsid w:val="00BC3E49"/>
    <w:rsid w:val="00BC40FB"/>
    <w:rsid w:val="00BC478A"/>
    <w:rsid w:val="00BC4D6D"/>
    <w:rsid w:val="00BC4E75"/>
    <w:rsid w:val="00BC508A"/>
    <w:rsid w:val="00BC5200"/>
    <w:rsid w:val="00BC5476"/>
    <w:rsid w:val="00BC5559"/>
    <w:rsid w:val="00BC59B6"/>
    <w:rsid w:val="00BC5AE1"/>
    <w:rsid w:val="00BC5B16"/>
    <w:rsid w:val="00BC5DC7"/>
    <w:rsid w:val="00BC6684"/>
    <w:rsid w:val="00BC6A42"/>
    <w:rsid w:val="00BC6C17"/>
    <w:rsid w:val="00BC6C75"/>
    <w:rsid w:val="00BC736D"/>
    <w:rsid w:val="00BC771E"/>
    <w:rsid w:val="00BC7875"/>
    <w:rsid w:val="00BC7F95"/>
    <w:rsid w:val="00BD0559"/>
    <w:rsid w:val="00BD0782"/>
    <w:rsid w:val="00BD0C1D"/>
    <w:rsid w:val="00BD0C2F"/>
    <w:rsid w:val="00BD108A"/>
    <w:rsid w:val="00BD144F"/>
    <w:rsid w:val="00BD161A"/>
    <w:rsid w:val="00BD18F7"/>
    <w:rsid w:val="00BD1B7B"/>
    <w:rsid w:val="00BD1C09"/>
    <w:rsid w:val="00BD1D78"/>
    <w:rsid w:val="00BD25A3"/>
    <w:rsid w:val="00BD290C"/>
    <w:rsid w:val="00BD2CA8"/>
    <w:rsid w:val="00BD2EE8"/>
    <w:rsid w:val="00BD3196"/>
    <w:rsid w:val="00BD331D"/>
    <w:rsid w:val="00BD3536"/>
    <w:rsid w:val="00BD3799"/>
    <w:rsid w:val="00BD3DC6"/>
    <w:rsid w:val="00BD427D"/>
    <w:rsid w:val="00BD4289"/>
    <w:rsid w:val="00BD42AF"/>
    <w:rsid w:val="00BD45CB"/>
    <w:rsid w:val="00BD48AE"/>
    <w:rsid w:val="00BD581D"/>
    <w:rsid w:val="00BD59D9"/>
    <w:rsid w:val="00BD5D00"/>
    <w:rsid w:val="00BD5DA7"/>
    <w:rsid w:val="00BD66DE"/>
    <w:rsid w:val="00BD6B3A"/>
    <w:rsid w:val="00BD6F1B"/>
    <w:rsid w:val="00BD72A8"/>
    <w:rsid w:val="00BD73C2"/>
    <w:rsid w:val="00BD7ABC"/>
    <w:rsid w:val="00BE03C3"/>
    <w:rsid w:val="00BE0691"/>
    <w:rsid w:val="00BE06C7"/>
    <w:rsid w:val="00BE0C1C"/>
    <w:rsid w:val="00BE1272"/>
    <w:rsid w:val="00BE15D8"/>
    <w:rsid w:val="00BE1A3D"/>
    <w:rsid w:val="00BE21A1"/>
    <w:rsid w:val="00BE2357"/>
    <w:rsid w:val="00BE29C7"/>
    <w:rsid w:val="00BE2C29"/>
    <w:rsid w:val="00BE37EC"/>
    <w:rsid w:val="00BE4013"/>
    <w:rsid w:val="00BE4700"/>
    <w:rsid w:val="00BE4924"/>
    <w:rsid w:val="00BE4BDA"/>
    <w:rsid w:val="00BE4CEC"/>
    <w:rsid w:val="00BE4FE8"/>
    <w:rsid w:val="00BE5B62"/>
    <w:rsid w:val="00BE603D"/>
    <w:rsid w:val="00BE64BB"/>
    <w:rsid w:val="00BE68A7"/>
    <w:rsid w:val="00BE6B11"/>
    <w:rsid w:val="00BE6C03"/>
    <w:rsid w:val="00BE6EAE"/>
    <w:rsid w:val="00BE71E5"/>
    <w:rsid w:val="00BE7425"/>
    <w:rsid w:val="00BE77E4"/>
    <w:rsid w:val="00BE789B"/>
    <w:rsid w:val="00BE7900"/>
    <w:rsid w:val="00BE7DA2"/>
    <w:rsid w:val="00BF0559"/>
    <w:rsid w:val="00BF0CC1"/>
    <w:rsid w:val="00BF0CE1"/>
    <w:rsid w:val="00BF0D0E"/>
    <w:rsid w:val="00BF0D6C"/>
    <w:rsid w:val="00BF0EA5"/>
    <w:rsid w:val="00BF277D"/>
    <w:rsid w:val="00BF2E1B"/>
    <w:rsid w:val="00BF2FE2"/>
    <w:rsid w:val="00BF320A"/>
    <w:rsid w:val="00BF3748"/>
    <w:rsid w:val="00BF37FD"/>
    <w:rsid w:val="00BF4204"/>
    <w:rsid w:val="00BF437F"/>
    <w:rsid w:val="00BF49B5"/>
    <w:rsid w:val="00BF4EB8"/>
    <w:rsid w:val="00BF580C"/>
    <w:rsid w:val="00BF5BB3"/>
    <w:rsid w:val="00BF5F6A"/>
    <w:rsid w:val="00BF65FB"/>
    <w:rsid w:val="00BF6A4C"/>
    <w:rsid w:val="00BF6CF9"/>
    <w:rsid w:val="00BF70C8"/>
    <w:rsid w:val="00BF7360"/>
    <w:rsid w:val="00BF74E3"/>
    <w:rsid w:val="00C00350"/>
    <w:rsid w:val="00C0078C"/>
    <w:rsid w:val="00C007F5"/>
    <w:rsid w:val="00C00D1C"/>
    <w:rsid w:val="00C0102C"/>
    <w:rsid w:val="00C0154A"/>
    <w:rsid w:val="00C01925"/>
    <w:rsid w:val="00C01D6C"/>
    <w:rsid w:val="00C02206"/>
    <w:rsid w:val="00C02441"/>
    <w:rsid w:val="00C0254E"/>
    <w:rsid w:val="00C0255E"/>
    <w:rsid w:val="00C0286A"/>
    <w:rsid w:val="00C028A0"/>
    <w:rsid w:val="00C02C5E"/>
    <w:rsid w:val="00C037EC"/>
    <w:rsid w:val="00C03924"/>
    <w:rsid w:val="00C0454E"/>
    <w:rsid w:val="00C046AB"/>
    <w:rsid w:val="00C0520F"/>
    <w:rsid w:val="00C05537"/>
    <w:rsid w:val="00C055A3"/>
    <w:rsid w:val="00C056A3"/>
    <w:rsid w:val="00C05AE6"/>
    <w:rsid w:val="00C05EC7"/>
    <w:rsid w:val="00C06076"/>
    <w:rsid w:val="00C0613B"/>
    <w:rsid w:val="00C0621F"/>
    <w:rsid w:val="00C06BFF"/>
    <w:rsid w:val="00C07A89"/>
    <w:rsid w:val="00C07E6D"/>
    <w:rsid w:val="00C109DD"/>
    <w:rsid w:val="00C10BB5"/>
    <w:rsid w:val="00C10FF4"/>
    <w:rsid w:val="00C1115D"/>
    <w:rsid w:val="00C1177C"/>
    <w:rsid w:val="00C11AFC"/>
    <w:rsid w:val="00C11D34"/>
    <w:rsid w:val="00C1261F"/>
    <w:rsid w:val="00C12EF4"/>
    <w:rsid w:val="00C12F67"/>
    <w:rsid w:val="00C12FD2"/>
    <w:rsid w:val="00C13193"/>
    <w:rsid w:val="00C1371F"/>
    <w:rsid w:val="00C138DE"/>
    <w:rsid w:val="00C13B1F"/>
    <w:rsid w:val="00C13BB9"/>
    <w:rsid w:val="00C13BEF"/>
    <w:rsid w:val="00C14157"/>
    <w:rsid w:val="00C141B1"/>
    <w:rsid w:val="00C1425C"/>
    <w:rsid w:val="00C14A03"/>
    <w:rsid w:val="00C1530A"/>
    <w:rsid w:val="00C158C6"/>
    <w:rsid w:val="00C16743"/>
    <w:rsid w:val="00C16E59"/>
    <w:rsid w:val="00C16FD9"/>
    <w:rsid w:val="00C172AB"/>
    <w:rsid w:val="00C17734"/>
    <w:rsid w:val="00C17816"/>
    <w:rsid w:val="00C178A0"/>
    <w:rsid w:val="00C17BAB"/>
    <w:rsid w:val="00C20108"/>
    <w:rsid w:val="00C20287"/>
    <w:rsid w:val="00C204ED"/>
    <w:rsid w:val="00C20A8A"/>
    <w:rsid w:val="00C20AF8"/>
    <w:rsid w:val="00C20CEF"/>
    <w:rsid w:val="00C210D5"/>
    <w:rsid w:val="00C211A3"/>
    <w:rsid w:val="00C21355"/>
    <w:rsid w:val="00C22141"/>
    <w:rsid w:val="00C22230"/>
    <w:rsid w:val="00C225BA"/>
    <w:rsid w:val="00C226BD"/>
    <w:rsid w:val="00C2280E"/>
    <w:rsid w:val="00C22B4F"/>
    <w:rsid w:val="00C22BEB"/>
    <w:rsid w:val="00C22C73"/>
    <w:rsid w:val="00C22D21"/>
    <w:rsid w:val="00C2300F"/>
    <w:rsid w:val="00C23509"/>
    <w:rsid w:val="00C238E1"/>
    <w:rsid w:val="00C23AF3"/>
    <w:rsid w:val="00C2471E"/>
    <w:rsid w:val="00C24C7C"/>
    <w:rsid w:val="00C264A6"/>
    <w:rsid w:val="00C26B46"/>
    <w:rsid w:val="00C26CDF"/>
    <w:rsid w:val="00C2724C"/>
    <w:rsid w:val="00C274E7"/>
    <w:rsid w:val="00C27E1F"/>
    <w:rsid w:val="00C3010E"/>
    <w:rsid w:val="00C31199"/>
    <w:rsid w:val="00C3192F"/>
    <w:rsid w:val="00C31EBC"/>
    <w:rsid w:val="00C31FB5"/>
    <w:rsid w:val="00C31FFE"/>
    <w:rsid w:val="00C32087"/>
    <w:rsid w:val="00C32538"/>
    <w:rsid w:val="00C3278A"/>
    <w:rsid w:val="00C32BE1"/>
    <w:rsid w:val="00C32C0E"/>
    <w:rsid w:val="00C331D2"/>
    <w:rsid w:val="00C33326"/>
    <w:rsid w:val="00C3360F"/>
    <w:rsid w:val="00C339A0"/>
    <w:rsid w:val="00C33FBF"/>
    <w:rsid w:val="00C34B7A"/>
    <w:rsid w:val="00C34C0A"/>
    <w:rsid w:val="00C35004"/>
    <w:rsid w:val="00C354C5"/>
    <w:rsid w:val="00C35A11"/>
    <w:rsid w:val="00C36014"/>
    <w:rsid w:val="00C37399"/>
    <w:rsid w:val="00C37A3F"/>
    <w:rsid w:val="00C40127"/>
    <w:rsid w:val="00C406C6"/>
    <w:rsid w:val="00C409D6"/>
    <w:rsid w:val="00C40FF3"/>
    <w:rsid w:val="00C4115F"/>
    <w:rsid w:val="00C41761"/>
    <w:rsid w:val="00C419F9"/>
    <w:rsid w:val="00C41DCD"/>
    <w:rsid w:val="00C4217A"/>
    <w:rsid w:val="00C42493"/>
    <w:rsid w:val="00C42D3A"/>
    <w:rsid w:val="00C42DE5"/>
    <w:rsid w:val="00C4334A"/>
    <w:rsid w:val="00C43772"/>
    <w:rsid w:val="00C438A8"/>
    <w:rsid w:val="00C43B7A"/>
    <w:rsid w:val="00C43C00"/>
    <w:rsid w:val="00C43C15"/>
    <w:rsid w:val="00C43CFC"/>
    <w:rsid w:val="00C44470"/>
    <w:rsid w:val="00C4475D"/>
    <w:rsid w:val="00C44910"/>
    <w:rsid w:val="00C44AD1"/>
    <w:rsid w:val="00C44B73"/>
    <w:rsid w:val="00C44E48"/>
    <w:rsid w:val="00C4524C"/>
    <w:rsid w:val="00C45337"/>
    <w:rsid w:val="00C453A5"/>
    <w:rsid w:val="00C458A4"/>
    <w:rsid w:val="00C464F3"/>
    <w:rsid w:val="00C46E9D"/>
    <w:rsid w:val="00C46FE3"/>
    <w:rsid w:val="00C472E0"/>
    <w:rsid w:val="00C4759A"/>
    <w:rsid w:val="00C477FB"/>
    <w:rsid w:val="00C47A52"/>
    <w:rsid w:val="00C47A96"/>
    <w:rsid w:val="00C47D48"/>
    <w:rsid w:val="00C47D55"/>
    <w:rsid w:val="00C47FA0"/>
    <w:rsid w:val="00C50307"/>
    <w:rsid w:val="00C50E98"/>
    <w:rsid w:val="00C51192"/>
    <w:rsid w:val="00C51437"/>
    <w:rsid w:val="00C5192B"/>
    <w:rsid w:val="00C51953"/>
    <w:rsid w:val="00C51A3E"/>
    <w:rsid w:val="00C52268"/>
    <w:rsid w:val="00C524D4"/>
    <w:rsid w:val="00C53940"/>
    <w:rsid w:val="00C53B36"/>
    <w:rsid w:val="00C53BAE"/>
    <w:rsid w:val="00C54780"/>
    <w:rsid w:val="00C5484C"/>
    <w:rsid w:val="00C54BC6"/>
    <w:rsid w:val="00C54CEE"/>
    <w:rsid w:val="00C55163"/>
    <w:rsid w:val="00C551BF"/>
    <w:rsid w:val="00C55908"/>
    <w:rsid w:val="00C55AEB"/>
    <w:rsid w:val="00C55D9A"/>
    <w:rsid w:val="00C55F63"/>
    <w:rsid w:val="00C56064"/>
    <w:rsid w:val="00C561A1"/>
    <w:rsid w:val="00C56624"/>
    <w:rsid w:val="00C56E2F"/>
    <w:rsid w:val="00C56F4B"/>
    <w:rsid w:val="00C5707F"/>
    <w:rsid w:val="00C5776A"/>
    <w:rsid w:val="00C57982"/>
    <w:rsid w:val="00C579DE"/>
    <w:rsid w:val="00C57A82"/>
    <w:rsid w:val="00C57D0A"/>
    <w:rsid w:val="00C57E44"/>
    <w:rsid w:val="00C57EFF"/>
    <w:rsid w:val="00C57FC4"/>
    <w:rsid w:val="00C60097"/>
    <w:rsid w:val="00C60512"/>
    <w:rsid w:val="00C610B9"/>
    <w:rsid w:val="00C611DA"/>
    <w:rsid w:val="00C6178F"/>
    <w:rsid w:val="00C62611"/>
    <w:rsid w:val="00C62855"/>
    <w:rsid w:val="00C62D6D"/>
    <w:rsid w:val="00C632BB"/>
    <w:rsid w:val="00C6348A"/>
    <w:rsid w:val="00C636E8"/>
    <w:rsid w:val="00C638DB"/>
    <w:rsid w:val="00C63900"/>
    <w:rsid w:val="00C63D64"/>
    <w:rsid w:val="00C64333"/>
    <w:rsid w:val="00C64457"/>
    <w:rsid w:val="00C64ED8"/>
    <w:rsid w:val="00C64F31"/>
    <w:rsid w:val="00C65320"/>
    <w:rsid w:val="00C65C25"/>
    <w:rsid w:val="00C65DCD"/>
    <w:rsid w:val="00C6606B"/>
    <w:rsid w:val="00C6628D"/>
    <w:rsid w:val="00C66456"/>
    <w:rsid w:val="00C668C8"/>
    <w:rsid w:val="00C66C13"/>
    <w:rsid w:val="00C672B0"/>
    <w:rsid w:val="00C6735D"/>
    <w:rsid w:val="00C6753B"/>
    <w:rsid w:val="00C70000"/>
    <w:rsid w:val="00C70265"/>
    <w:rsid w:val="00C703CD"/>
    <w:rsid w:val="00C70621"/>
    <w:rsid w:val="00C70EFC"/>
    <w:rsid w:val="00C71C0B"/>
    <w:rsid w:val="00C71F22"/>
    <w:rsid w:val="00C720FE"/>
    <w:rsid w:val="00C7243C"/>
    <w:rsid w:val="00C72A79"/>
    <w:rsid w:val="00C72EDB"/>
    <w:rsid w:val="00C73581"/>
    <w:rsid w:val="00C73E83"/>
    <w:rsid w:val="00C73FD2"/>
    <w:rsid w:val="00C740F9"/>
    <w:rsid w:val="00C74636"/>
    <w:rsid w:val="00C7476E"/>
    <w:rsid w:val="00C757F6"/>
    <w:rsid w:val="00C75F09"/>
    <w:rsid w:val="00C76219"/>
    <w:rsid w:val="00C7685A"/>
    <w:rsid w:val="00C768E0"/>
    <w:rsid w:val="00C76FE8"/>
    <w:rsid w:val="00C778F0"/>
    <w:rsid w:val="00C80394"/>
    <w:rsid w:val="00C8056C"/>
    <w:rsid w:val="00C805DD"/>
    <w:rsid w:val="00C80667"/>
    <w:rsid w:val="00C808CA"/>
    <w:rsid w:val="00C81382"/>
    <w:rsid w:val="00C81B98"/>
    <w:rsid w:val="00C81C20"/>
    <w:rsid w:val="00C81C47"/>
    <w:rsid w:val="00C81DE2"/>
    <w:rsid w:val="00C8251B"/>
    <w:rsid w:val="00C82658"/>
    <w:rsid w:val="00C827C3"/>
    <w:rsid w:val="00C829FF"/>
    <w:rsid w:val="00C82A28"/>
    <w:rsid w:val="00C82BB5"/>
    <w:rsid w:val="00C836DE"/>
    <w:rsid w:val="00C83878"/>
    <w:rsid w:val="00C83B6E"/>
    <w:rsid w:val="00C83F08"/>
    <w:rsid w:val="00C841BF"/>
    <w:rsid w:val="00C84F89"/>
    <w:rsid w:val="00C8533F"/>
    <w:rsid w:val="00C85479"/>
    <w:rsid w:val="00C85817"/>
    <w:rsid w:val="00C8590D"/>
    <w:rsid w:val="00C8595C"/>
    <w:rsid w:val="00C85CF3"/>
    <w:rsid w:val="00C85E66"/>
    <w:rsid w:val="00C8639F"/>
    <w:rsid w:val="00C86927"/>
    <w:rsid w:val="00C86EFD"/>
    <w:rsid w:val="00C87184"/>
    <w:rsid w:val="00C87876"/>
    <w:rsid w:val="00C87E6D"/>
    <w:rsid w:val="00C90867"/>
    <w:rsid w:val="00C90E1F"/>
    <w:rsid w:val="00C922F5"/>
    <w:rsid w:val="00C92464"/>
    <w:rsid w:val="00C926F6"/>
    <w:rsid w:val="00C927CE"/>
    <w:rsid w:val="00C92B0C"/>
    <w:rsid w:val="00C92CB9"/>
    <w:rsid w:val="00C92ED7"/>
    <w:rsid w:val="00C92F53"/>
    <w:rsid w:val="00C9395C"/>
    <w:rsid w:val="00C93B57"/>
    <w:rsid w:val="00C93C0F"/>
    <w:rsid w:val="00C93D2C"/>
    <w:rsid w:val="00C94240"/>
    <w:rsid w:val="00C942FB"/>
    <w:rsid w:val="00C947E2"/>
    <w:rsid w:val="00C94A19"/>
    <w:rsid w:val="00C94B19"/>
    <w:rsid w:val="00C9511E"/>
    <w:rsid w:val="00C95E86"/>
    <w:rsid w:val="00C95EDE"/>
    <w:rsid w:val="00C96E94"/>
    <w:rsid w:val="00C975CA"/>
    <w:rsid w:val="00C978BE"/>
    <w:rsid w:val="00CA028F"/>
    <w:rsid w:val="00CA0951"/>
    <w:rsid w:val="00CA0CE9"/>
    <w:rsid w:val="00CA107E"/>
    <w:rsid w:val="00CA15A2"/>
    <w:rsid w:val="00CA1883"/>
    <w:rsid w:val="00CA1E8C"/>
    <w:rsid w:val="00CA2059"/>
    <w:rsid w:val="00CA29A8"/>
    <w:rsid w:val="00CA2F5C"/>
    <w:rsid w:val="00CA302F"/>
    <w:rsid w:val="00CA391C"/>
    <w:rsid w:val="00CA3AF5"/>
    <w:rsid w:val="00CA3DB6"/>
    <w:rsid w:val="00CA4099"/>
    <w:rsid w:val="00CA4209"/>
    <w:rsid w:val="00CA551C"/>
    <w:rsid w:val="00CA567E"/>
    <w:rsid w:val="00CA5C24"/>
    <w:rsid w:val="00CA5E3A"/>
    <w:rsid w:val="00CA5FD3"/>
    <w:rsid w:val="00CA68BF"/>
    <w:rsid w:val="00CA6BE1"/>
    <w:rsid w:val="00CA6EEF"/>
    <w:rsid w:val="00CA74ED"/>
    <w:rsid w:val="00CA7E86"/>
    <w:rsid w:val="00CB0383"/>
    <w:rsid w:val="00CB042B"/>
    <w:rsid w:val="00CB0699"/>
    <w:rsid w:val="00CB0E0B"/>
    <w:rsid w:val="00CB1020"/>
    <w:rsid w:val="00CB11A2"/>
    <w:rsid w:val="00CB1CAB"/>
    <w:rsid w:val="00CB3041"/>
    <w:rsid w:val="00CB326E"/>
    <w:rsid w:val="00CB34CC"/>
    <w:rsid w:val="00CB3558"/>
    <w:rsid w:val="00CB35EE"/>
    <w:rsid w:val="00CB3717"/>
    <w:rsid w:val="00CB379A"/>
    <w:rsid w:val="00CB39A3"/>
    <w:rsid w:val="00CB3CE3"/>
    <w:rsid w:val="00CB3F62"/>
    <w:rsid w:val="00CB42AF"/>
    <w:rsid w:val="00CB4556"/>
    <w:rsid w:val="00CB46FE"/>
    <w:rsid w:val="00CB4DC1"/>
    <w:rsid w:val="00CB4DFC"/>
    <w:rsid w:val="00CB533D"/>
    <w:rsid w:val="00CB546A"/>
    <w:rsid w:val="00CB5E94"/>
    <w:rsid w:val="00CB687A"/>
    <w:rsid w:val="00CB68E4"/>
    <w:rsid w:val="00CB6A6C"/>
    <w:rsid w:val="00CB6A9A"/>
    <w:rsid w:val="00CB6AA6"/>
    <w:rsid w:val="00CB70C3"/>
    <w:rsid w:val="00CB716F"/>
    <w:rsid w:val="00CB7E30"/>
    <w:rsid w:val="00CC0370"/>
    <w:rsid w:val="00CC040E"/>
    <w:rsid w:val="00CC0C07"/>
    <w:rsid w:val="00CC19CE"/>
    <w:rsid w:val="00CC22D3"/>
    <w:rsid w:val="00CC230A"/>
    <w:rsid w:val="00CC250B"/>
    <w:rsid w:val="00CC2D23"/>
    <w:rsid w:val="00CC2EED"/>
    <w:rsid w:val="00CC3AF3"/>
    <w:rsid w:val="00CC41E4"/>
    <w:rsid w:val="00CC436B"/>
    <w:rsid w:val="00CC49E4"/>
    <w:rsid w:val="00CC4FDE"/>
    <w:rsid w:val="00CC50AD"/>
    <w:rsid w:val="00CC5C74"/>
    <w:rsid w:val="00CC5D23"/>
    <w:rsid w:val="00CC62ED"/>
    <w:rsid w:val="00CC6633"/>
    <w:rsid w:val="00CC6771"/>
    <w:rsid w:val="00CC683A"/>
    <w:rsid w:val="00CC6E50"/>
    <w:rsid w:val="00CC70C0"/>
    <w:rsid w:val="00CC724D"/>
    <w:rsid w:val="00CC75D9"/>
    <w:rsid w:val="00CC76C2"/>
    <w:rsid w:val="00CC7714"/>
    <w:rsid w:val="00CC7A5E"/>
    <w:rsid w:val="00CD048B"/>
    <w:rsid w:val="00CD05C7"/>
    <w:rsid w:val="00CD0B0F"/>
    <w:rsid w:val="00CD0F0C"/>
    <w:rsid w:val="00CD0FE3"/>
    <w:rsid w:val="00CD120D"/>
    <w:rsid w:val="00CD17EB"/>
    <w:rsid w:val="00CD23A6"/>
    <w:rsid w:val="00CD2742"/>
    <w:rsid w:val="00CD2AFA"/>
    <w:rsid w:val="00CD2B1C"/>
    <w:rsid w:val="00CD2F29"/>
    <w:rsid w:val="00CD3030"/>
    <w:rsid w:val="00CD31E2"/>
    <w:rsid w:val="00CD3911"/>
    <w:rsid w:val="00CD3DCE"/>
    <w:rsid w:val="00CD3DD2"/>
    <w:rsid w:val="00CD4106"/>
    <w:rsid w:val="00CD4140"/>
    <w:rsid w:val="00CD4B57"/>
    <w:rsid w:val="00CD6569"/>
    <w:rsid w:val="00CD6999"/>
    <w:rsid w:val="00CD6D99"/>
    <w:rsid w:val="00CD6ED3"/>
    <w:rsid w:val="00CD71F5"/>
    <w:rsid w:val="00CD7243"/>
    <w:rsid w:val="00CD747B"/>
    <w:rsid w:val="00CD7631"/>
    <w:rsid w:val="00CE02CF"/>
    <w:rsid w:val="00CE0591"/>
    <w:rsid w:val="00CE103B"/>
    <w:rsid w:val="00CE1A9D"/>
    <w:rsid w:val="00CE1F39"/>
    <w:rsid w:val="00CE1F41"/>
    <w:rsid w:val="00CE20BE"/>
    <w:rsid w:val="00CE21BE"/>
    <w:rsid w:val="00CE25F8"/>
    <w:rsid w:val="00CE26B7"/>
    <w:rsid w:val="00CE276B"/>
    <w:rsid w:val="00CE2983"/>
    <w:rsid w:val="00CE2EDD"/>
    <w:rsid w:val="00CE2EF6"/>
    <w:rsid w:val="00CE3AE1"/>
    <w:rsid w:val="00CE3EA0"/>
    <w:rsid w:val="00CE3EDB"/>
    <w:rsid w:val="00CE4117"/>
    <w:rsid w:val="00CE4D4D"/>
    <w:rsid w:val="00CE4F20"/>
    <w:rsid w:val="00CE5012"/>
    <w:rsid w:val="00CE5342"/>
    <w:rsid w:val="00CE5447"/>
    <w:rsid w:val="00CE57FC"/>
    <w:rsid w:val="00CE5810"/>
    <w:rsid w:val="00CE65AE"/>
    <w:rsid w:val="00CE68E0"/>
    <w:rsid w:val="00CE6B89"/>
    <w:rsid w:val="00CE72F7"/>
    <w:rsid w:val="00CF063D"/>
    <w:rsid w:val="00CF12EE"/>
    <w:rsid w:val="00CF2640"/>
    <w:rsid w:val="00CF2649"/>
    <w:rsid w:val="00CF2AD3"/>
    <w:rsid w:val="00CF2B57"/>
    <w:rsid w:val="00CF2B63"/>
    <w:rsid w:val="00CF334E"/>
    <w:rsid w:val="00CF35F9"/>
    <w:rsid w:val="00CF3BB9"/>
    <w:rsid w:val="00CF3D65"/>
    <w:rsid w:val="00CF45ED"/>
    <w:rsid w:val="00CF461E"/>
    <w:rsid w:val="00CF47C5"/>
    <w:rsid w:val="00CF4ED8"/>
    <w:rsid w:val="00CF5340"/>
    <w:rsid w:val="00CF53F2"/>
    <w:rsid w:val="00CF5B2B"/>
    <w:rsid w:val="00CF5F84"/>
    <w:rsid w:val="00CF6394"/>
    <w:rsid w:val="00CF6695"/>
    <w:rsid w:val="00CF68A9"/>
    <w:rsid w:val="00CF68AF"/>
    <w:rsid w:val="00CF6C05"/>
    <w:rsid w:val="00CF6DFD"/>
    <w:rsid w:val="00CF6E8F"/>
    <w:rsid w:val="00CF7381"/>
    <w:rsid w:val="00CF7C8E"/>
    <w:rsid w:val="00CF7F76"/>
    <w:rsid w:val="00D00110"/>
    <w:rsid w:val="00D00431"/>
    <w:rsid w:val="00D0044D"/>
    <w:rsid w:val="00D00459"/>
    <w:rsid w:val="00D006FE"/>
    <w:rsid w:val="00D00CEF"/>
    <w:rsid w:val="00D00E1E"/>
    <w:rsid w:val="00D01601"/>
    <w:rsid w:val="00D02249"/>
    <w:rsid w:val="00D022EC"/>
    <w:rsid w:val="00D039E8"/>
    <w:rsid w:val="00D03D5E"/>
    <w:rsid w:val="00D03E01"/>
    <w:rsid w:val="00D041E0"/>
    <w:rsid w:val="00D04306"/>
    <w:rsid w:val="00D048CA"/>
    <w:rsid w:val="00D049AB"/>
    <w:rsid w:val="00D04C35"/>
    <w:rsid w:val="00D053E4"/>
    <w:rsid w:val="00D0551F"/>
    <w:rsid w:val="00D0569F"/>
    <w:rsid w:val="00D058CD"/>
    <w:rsid w:val="00D05CAA"/>
    <w:rsid w:val="00D05EF2"/>
    <w:rsid w:val="00D06154"/>
    <w:rsid w:val="00D06381"/>
    <w:rsid w:val="00D0646A"/>
    <w:rsid w:val="00D0689D"/>
    <w:rsid w:val="00D06C3D"/>
    <w:rsid w:val="00D06C5E"/>
    <w:rsid w:val="00D06FC0"/>
    <w:rsid w:val="00D07385"/>
    <w:rsid w:val="00D073D5"/>
    <w:rsid w:val="00D0751D"/>
    <w:rsid w:val="00D07A12"/>
    <w:rsid w:val="00D07A9A"/>
    <w:rsid w:val="00D07BD7"/>
    <w:rsid w:val="00D07DF0"/>
    <w:rsid w:val="00D1028D"/>
    <w:rsid w:val="00D104FD"/>
    <w:rsid w:val="00D10625"/>
    <w:rsid w:val="00D1097A"/>
    <w:rsid w:val="00D10988"/>
    <w:rsid w:val="00D10CB0"/>
    <w:rsid w:val="00D11273"/>
    <w:rsid w:val="00D11376"/>
    <w:rsid w:val="00D118CE"/>
    <w:rsid w:val="00D11BF7"/>
    <w:rsid w:val="00D120B4"/>
    <w:rsid w:val="00D123AD"/>
    <w:rsid w:val="00D129EB"/>
    <w:rsid w:val="00D12A54"/>
    <w:rsid w:val="00D12AD2"/>
    <w:rsid w:val="00D12C13"/>
    <w:rsid w:val="00D13541"/>
    <w:rsid w:val="00D1395F"/>
    <w:rsid w:val="00D13C1F"/>
    <w:rsid w:val="00D14065"/>
    <w:rsid w:val="00D143EE"/>
    <w:rsid w:val="00D14B66"/>
    <w:rsid w:val="00D14CA1"/>
    <w:rsid w:val="00D156E1"/>
    <w:rsid w:val="00D15CAB"/>
    <w:rsid w:val="00D1652E"/>
    <w:rsid w:val="00D16B8B"/>
    <w:rsid w:val="00D16B9D"/>
    <w:rsid w:val="00D16FA0"/>
    <w:rsid w:val="00D16FE9"/>
    <w:rsid w:val="00D17A03"/>
    <w:rsid w:val="00D17AB9"/>
    <w:rsid w:val="00D17C24"/>
    <w:rsid w:val="00D20256"/>
    <w:rsid w:val="00D2026D"/>
    <w:rsid w:val="00D202A7"/>
    <w:rsid w:val="00D2108E"/>
    <w:rsid w:val="00D2130B"/>
    <w:rsid w:val="00D220A6"/>
    <w:rsid w:val="00D224D3"/>
    <w:rsid w:val="00D22615"/>
    <w:rsid w:val="00D227C7"/>
    <w:rsid w:val="00D23169"/>
    <w:rsid w:val="00D231F7"/>
    <w:rsid w:val="00D23882"/>
    <w:rsid w:val="00D238F7"/>
    <w:rsid w:val="00D23C9B"/>
    <w:rsid w:val="00D2476F"/>
    <w:rsid w:val="00D24969"/>
    <w:rsid w:val="00D24C3F"/>
    <w:rsid w:val="00D24D65"/>
    <w:rsid w:val="00D25786"/>
    <w:rsid w:val="00D25BC7"/>
    <w:rsid w:val="00D25F7D"/>
    <w:rsid w:val="00D26447"/>
    <w:rsid w:val="00D2689A"/>
    <w:rsid w:val="00D26BE9"/>
    <w:rsid w:val="00D273C7"/>
    <w:rsid w:val="00D279E1"/>
    <w:rsid w:val="00D3017F"/>
    <w:rsid w:val="00D30598"/>
    <w:rsid w:val="00D30E90"/>
    <w:rsid w:val="00D31183"/>
    <w:rsid w:val="00D31213"/>
    <w:rsid w:val="00D3204F"/>
    <w:rsid w:val="00D32139"/>
    <w:rsid w:val="00D3284C"/>
    <w:rsid w:val="00D32883"/>
    <w:rsid w:val="00D329DB"/>
    <w:rsid w:val="00D333FA"/>
    <w:rsid w:val="00D3427D"/>
    <w:rsid w:val="00D34503"/>
    <w:rsid w:val="00D350B0"/>
    <w:rsid w:val="00D35C02"/>
    <w:rsid w:val="00D35FEB"/>
    <w:rsid w:val="00D362D9"/>
    <w:rsid w:val="00D3643D"/>
    <w:rsid w:val="00D3646D"/>
    <w:rsid w:val="00D36996"/>
    <w:rsid w:val="00D3701C"/>
    <w:rsid w:val="00D370AF"/>
    <w:rsid w:val="00D370DA"/>
    <w:rsid w:val="00D37160"/>
    <w:rsid w:val="00D372C8"/>
    <w:rsid w:val="00D37560"/>
    <w:rsid w:val="00D379CA"/>
    <w:rsid w:val="00D40190"/>
    <w:rsid w:val="00D407B8"/>
    <w:rsid w:val="00D40975"/>
    <w:rsid w:val="00D40B31"/>
    <w:rsid w:val="00D40B94"/>
    <w:rsid w:val="00D41AE8"/>
    <w:rsid w:val="00D41C4E"/>
    <w:rsid w:val="00D41FA8"/>
    <w:rsid w:val="00D4241C"/>
    <w:rsid w:val="00D4251F"/>
    <w:rsid w:val="00D42B7D"/>
    <w:rsid w:val="00D42BF5"/>
    <w:rsid w:val="00D42D72"/>
    <w:rsid w:val="00D42E7E"/>
    <w:rsid w:val="00D43083"/>
    <w:rsid w:val="00D430C3"/>
    <w:rsid w:val="00D43F66"/>
    <w:rsid w:val="00D44355"/>
    <w:rsid w:val="00D445F8"/>
    <w:rsid w:val="00D4484B"/>
    <w:rsid w:val="00D44E30"/>
    <w:rsid w:val="00D45302"/>
    <w:rsid w:val="00D453F2"/>
    <w:rsid w:val="00D465BD"/>
    <w:rsid w:val="00D46844"/>
    <w:rsid w:val="00D4698D"/>
    <w:rsid w:val="00D46BF3"/>
    <w:rsid w:val="00D46ECF"/>
    <w:rsid w:val="00D47688"/>
    <w:rsid w:val="00D47DBC"/>
    <w:rsid w:val="00D50A2B"/>
    <w:rsid w:val="00D50AD2"/>
    <w:rsid w:val="00D51107"/>
    <w:rsid w:val="00D512E0"/>
    <w:rsid w:val="00D516D9"/>
    <w:rsid w:val="00D51F7E"/>
    <w:rsid w:val="00D521C4"/>
    <w:rsid w:val="00D52396"/>
    <w:rsid w:val="00D52780"/>
    <w:rsid w:val="00D528D3"/>
    <w:rsid w:val="00D533B6"/>
    <w:rsid w:val="00D5359A"/>
    <w:rsid w:val="00D5383A"/>
    <w:rsid w:val="00D5451A"/>
    <w:rsid w:val="00D545B8"/>
    <w:rsid w:val="00D54896"/>
    <w:rsid w:val="00D54985"/>
    <w:rsid w:val="00D54DBA"/>
    <w:rsid w:val="00D55495"/>
    <w:rsid w:val="00D5564B"/>
    <w:rsid w:val="00D559FC"/>
    <w:rsid w:val="00D602BA"/>
    <w:rsid w:val="00D603C5"/>
    <w:rsid w:val="00D60E10"/>
    <w:rsid w:val="00D60F7A"/>
    <w:rsid w:val="00D61040"/>
    <w:rsid w:val="00D615C1"/>
    <w:rsid w:val="00D61D7B"/>
    <w:rsid w:val="00D61DB1"/>
    <w:rsid w:val="00D61F13"/>
    <w:rsid w:val="00D61F77"/>
    <w:rsid w:val="00D624AE"/>
    <w:rsid w:val="00D626E4"/>
    <w:rsid w:val="00D628B6"/>
    <w:rsid w:val="00D62E82"/>
    <w:rsid w:val="00D634A7"/>
    <w:rsid w:val="00D63B35"/>
    <w:rsid w:val="00D63B84"/>
    <w:rsid w:val="00D63DEC"/>
    <w:rsid w:val="00D6456B"/>
    <w:rsid w:val="00D64685"/>
    <w:rsid w:val="00D648C5"/>
    <w:rsid w:val="00D64D4E"/>
    <w:rsid w:val="00D65144"/>
    <w:rsid w:val="00D6548E"/>
    <w:rsid w:val="00D656B3"/>
    <w:rsid w:val="00D65BEB"/>
    <w:rsid w:val="00D6677B"/>
    <w:rsid w:val="00D66B35"/>
    <w:rsid w:val="00D66CAE"/>
    <w:rsid w:val="00D67757"/>
    <w:rsid w:val="00D67C01"/>
    <w:rsid w:val="00D67F8E"/>
    <w:rsid w:val="00D70F0C"/>
    <w:rsid w:val="00D711B7"/>
    <w:rsid w:val="00D71269"/>
    <w:rsid w:val="00D7169A"/>
    <w:rsid w:val="00D71D0F"/>
    <w:rsid w:val="00D72AB4"/>
    <w:rsid w:val="00D73495"/>
    <w:rsid w:val="00D73E0F"/>
    <w:rsid w:val="00D741FC"/>
    <w:rsid w:val="00D7442C"/>
    <w:rsid w:val="00D744E5"/>
    <w:rsid w:val="00D74973"/>
    <w:rsid w:val="00D75941"/>
    <w:rsid w:val="00D759CB"/>
    <w:rsid w:val="00D75F90"/>
    <w:rsid w:val="00D7621C"/>
    <w:rsid w:val="00D766DC"/>
    <w:rsid w:val="00D77210"/>
    <w:rsid w:val="00D7780C"/>
    <w:rsid w:val="00D7796A"/>
    <w:rsid w:val="00D77B06"/>
    <w:rsid w:val="00D77D61"/>
    <w:rsid w:val="00D77E78"/>
    <w:rsid w:val="00D809BB"/>
    <w:rsid w:val="00D809F9"/>
    <w:rsid w:val="00D80B14"/>
    <w:rsid w:val="00D80D10"/>
    <w:rsid w:val="00D80F88"/>
    <w:rsid w:val="00D8115A"/>
    <w:rsid w:val="00D81161"/>
    <w:rsid w:val="00D8131C"/>
    <w:rsid w:val="00D8189B"/>
    <w:rsid w:val="00D81CD6"/>
    <w:rsid w:val="00D81D84"/>
    <w:rsid w:val="00D821AB"/>
    <w:rsid w:val="00D828FC"/>
    <w:rsid w:val="00D82930"/>
    <w:rsid w:val="00D829F5"/>
    <w:rsid w:val="00D839ED"/>
    <w:rsid w:val="00D84599"/>
    <w:rsid w:val="00D846BA"/>
    <w:rsid w:val="00D84D38"/>
    <w:rsid w:val="00D8511B"/>
    <w:rsid w:val="00D85589"/>
    <w:rsid w:val="00D85BDE"/>
    <w:rsid w:val="00D86601"/>
    <w:rsid w:val="00D86811"/>
    <w:rsid w:val="00D8686F"/>
    <w:rsid w:val="00D8753C"/>
    <w:rsid w:val="00D87561"/>
    <w:rsid w:val="00D87659"/>
    <w:rsid w:val="00D8789C"/>
    <w:rsid w:val="00D87CBD"/>
    <w:rsid w:val="00D87D13"/>
    <w:rsid w:val="00D90499"/>
    <w:rsid w:val="00D90EFE"/>
    <w:rsid w:val="00D914AE"/>
    <w:rsid w:val="00D92581"/>
    <w:rsid w:val="00D92A24"/>
    <w:rsid w:val="00D93012"/>
    <w:rsid w:val="00D93164"/>
    <w:rsid w:val="00D931FA"/>
    <w:rsid w:val="00D93759"/>
    <w:rsid w:val="00D93B6C"/>
    <w:rsid w:val="00D93EB8"/>
    <w:rsid w:val="00D9410D"/>
    <w:rsid w:val="00D946E4"/>
    <w:rsid w:val="00D95747"/>
    <w:rsid w:val="00D95ED2"/>
    <w:rsid w:val="00D964CE"/>
    <w:rsid w:val="00D97437"/>
    <w:rsid w:val="00D976FA"/>
    <w:rsid w:val="00D97B1F"/>
    <w:rsid w:val="00D97EF2"/>
    <w:rsid w:val="00DA06D8"/>
    <w:rsid w:val="00DA07EB"/>
    <w:rsid w:val="00DA0C2C"/>
    <w:rsid w:val="00DA0CFC"/>
    <w:rsid w:val="00DA1408"/>
    <w:rsid w:val="00DA180F"/>
    <w:rsid w:val="00DA18EC"/>
    <w:rsid w:val="00DA2456"/>
    <w:rsid w:val="00DA2519"/>
    <w:rsid w:val="00DA2849"/>
    <w:rsid w:val="00DA2D2B"/>
    <w:rsid w:val="00DA2F9D"/>
    <w:rsid w:val="00DA3461"/>
    <w:rsid w:val="00DA3C4E"/>
    <w:rsid w:val="00DA3EAE"/>
    <w:rsid w:val="00DA49E3"/>
    <w:rsid w:val="00DA50F0"/>
    <w:rsid w:val="00DA535C"/>
    <w:rsid w:val="00DA547F"/>
    <w:rsid w:val="00DA5820"/>
    <w:rsid w:val="00DA5A84"/>
    <w:rsid w:val="00DA5BEA"/>
    <w:rsid w:val="00DA5D97"/>
    <w:rsid w:val="00DA65B3"/>
    <w:rsid w:val="00DA67A1"/>
    <w:rsid w:val="00DA6982"/>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3303"/>
    <w:rsid w:val="00DB38CA"/>
    <w:rsid w:val="00DB3B1D"/>
    <w:rsid w:val="00DB3B6D"/>
    <w:rsid w:val="00DB3ECF"/>
    <w:rsid w:val="00DB42FF"/>
    <w:rsid w:val="00DB4304"/>
    <w:rsid w:val="00DB4341"/>
    <w:rsid w:val="00DB455B"/>
    <w:rsid w:val="00DB4E75"/>
    <w:rsid w:val="00DB4F66"/>
    <w:rsid w:val="00DB53D4"/>
    <w:rsid w:val="00DB5987"/>
    <w:rsid w:val="00DB5ACB"/>
    <w:rsid w:val="00DB6457"/>
    <w:rsid w:val="00DB660F"/>
    <w:rsid w:val="00DB67C3"/>
    <w:rsid w:val="00DB6924"/>
    <w:rsid w:val="00DB6BD8"/>
    <w:rsid w:val="00DB6F09"/>
    <w:rsid w:val="00DB7825"/>
    <w:rsid w:val="00DB7CEE"/>
    <w:rsid w:val="00DB7DC1"/>
    <w:rsid w:val="00DC036F"/>
    <w:rsid w:val="00DC0685"/>
    <w:rsid w:val="00DC1208"/>
    <w:rsid w:val="00DC24E3"/>
    <w:rsid w:val="00DC26FA"/>
    <w:rsid w:val="00DC2782"/>
    <w:rsid w:val="00DC28A7"/>
    <w:rsid w:val="00DC2C18"/>
    <w:rsid w:val="00DC2DCA"/>
    <w:rsid w:val="00DC343E"/>
    <w:rsid w:val="00DC370A"/>
    <w:rsid w:val="00DC3E06"/>
    <w:rsid w:val="00DC4446"/>
    <w:rsid w:val="00DC44B5"/>
    <w:rsid w:val="00DC48DE"/>
    <w:rsid w:val="00DC55A5"/>
    <w:rsid w:val="00DC569E"/>
    <w:rsid w:val="00DC5EF4"/>
    <w:rsid w:val="00DC72E5"/>
    <w:rsid w:val="00DC72F3"/>
    <w:rsid w:val="00DC75EB"/>
    <w:rsid w:val="00DC7777"/>
    <w:rsid w:val="00DC7FDB"/>
    <w:rsid w:val="00DD01E2"/>
    <w:rsid w:val="00DD2573"/>
    <w:rsid w:val="00DD2812"/>
    <w:rsid w:val="00DD2832"/>
    <w:rsid w:val="00DD2CD6"/>
    <w:rsid w:val="00DD3374"/>
    <w:rsid w:val="00DD37A1"/>
    <w:rsid w:val="00DD3F25"/>
    <w:rsid w:val="00DD3F67"/>
    <w:rsid w:val="00DD476E"/>
    <w:rsid w:val="00DD4C49"/>
    <w:rsid w:val="00DD5345"/>
    <w:rsid w:val="00DD548E"/>
    <w:rsid w:val="00DD55BA"/>
    <w:rsid w:val="00DD56EF"/>
    <w:rsid w:val="00DD5EA7"/>
    <w:rsid w:val="00DD6837"/>
    <w:rsid w:val="00DD68F5"/>
    <w:rsid w:val="00DD69DA"/>
    <w:rsid w:val="00DD6BFE"/>
    <w:rsid w:val="00DD73F5"/>
    <w:rsid w:val="00DD750F"/>
    <w:rsid w:val="00DD77CC"/>
    <w:rsid w:val="00DD7D36"/>
    <w:rsid w:val="00DD7DE9"/>
    <w:rsid w:val="00DD7FDF"/>
    <w:rsid w:val="00DE035E"/>
    <w:rsid w:val="00DE06C7"/>
    <w:rsid w:val="00DE0D57"/>
    <w:rsid w:val="00DE0DC2"/>
    <w:rsid w:val="00DE0E4C"/>
    <w:rsid w:val="00DE1004"/>
    <w:rsid w:val="00DE1274"/>
    <w:rsid w:val="00DE14DC"/>
    <w:rsid w:val="00DE178B"/>
    <w:rsid w:val="00DE1B84"/>
    <w:rsid w:val="00DE1DB9"/>
    <w:rsid w:val="00DE1EE6"/>
    <w:rsid w:val="00DE2184"/>
    <w:rsid w:val="00DE2628"/>
    <w:rsid w:val="00DE2A26"/>
    <w:rsid w:val="00DE45EA"/>
    <w:rsid w:val="00DE47BC"/>
    <w:rsid w:val="00DE485E"/>
    <w:rsid w:val="00DE49AB"/>
    <w:rsid w:val="00DE4D83"/>
    <w:rsid w:val="00DE55E5"/>
    <w:rsid w:val="00DE63AB"/>
    <w:rsid w:val="00DE6522"/>
    <w:rsid w:val="00DE6576"/>
    <w:rsid w:val="00DE6F8B"/>
    <w:rsid w:val="00DE75CF"/>
    <w:rsid w:val="00DE77D6"/>
    <w:rsid w:val="00DE7AD3"/>
    <w:rsid w:val="00DE7BB2"/>
    <w:rsid w:val="00DE7DA9"/>
    <w:rsid w:val="00DE7FBE"/>
    <w:rsid w:val="00DF0420"/>
    <w:rsid w:val="00DF06C2"/>
    <w:rsid w:val="00DF0E23"/>
    <w:rsid w:val="00DF188B"/>
    <w:rsid w:val="00DF2854"/>
    <w:rsid w:val="00DF32AD"/>
    <w:rsid w:val="00DF3598"/>
    <w:rsid w:val="00DF3E72"/>
    <w:rsid w:val="00DF42F2"/>
    <w:rsid w:val="00DF44D9"/>
    <w:rsid w:val="00DF4502"/>
    <w:rsid w:val="00DF4505"/>
    <w:rsid w:val="00DF47FA"/>
    <w:rsid w:val="00DF4A78"/>
    <w:rsid w:val="00DF4AC3"/>
    <w:rsid w:val="00DF4B13"/>
    <w:rsid w:val="00DF505F"/>
    <w:rsid w:val="00DF5153"/>
    <w:rsid w:val="00DF60E6"/>
    <w:rsid w:val="00DF6727"/>
    <w:rsid w:val="00DF6BAB"/>
    <w:rsid w:val="00DF6E5E"/>
    <w:rsid w:val="00DF70BD"/>
    <w:rsid w:val="00DF7C02"/>
    <w:rsid w:val="00DF7D8E"/>
    <w:rsid w:val="00DF7ED4"/>
    <w:rsid w:val="00E0007D"/>
    <w:rsid w:val="00E0009D"/>
    <w:rsid w:val="00E005BC"/>
    <w:rsid w:val="00E00966"/>
    <w:rsid w:val="00E009E9"/>
    <w:rsid w:val="00E00DFA"/>
    <w:rsid w:val="00E017E7"/>
    <w:rsid w:val="00E01846"/>
    <w:rsid w:val="00E01E27"/>
    <w:rsid w:val="00E01F09"/>
    <w:rsid w:val="00E025AF"/>
    <w:rsid w:val="00E026F9"/>
    <w:rsid w:val="00E0279A"/>
    <w:rsid w:val="00E02EF9"/>
    <w:rsid w:val="00E0330C"/>
    <w:rsid w:val="00E034C9"/>
    <w:rsid w:val="00E0395D"/>
    <w:rsid w:val="00E039D1"/>
    <w:rsid w:val="00E04EB5"/>
    <w:rsid w:val="00E04F74"/>
    <w:rsid w:val="00E05034"/>
    <w:rsid w:val="00E0528F"/>
    <w:rsid w:val="00E0530C"/>
    <w:rsid w:val="00E0546A"/>
    <w:rsid w:val="00E055A6"/>
    <w:rsid w:val="00E056F1"/>
    <w:rsid w:val="00E062DE"/>
    <w:rsid w:val="00E06849"/>
    <w:rsid w:val="00E068F2"/>
    <w:rsid w:val="00E06918"/>
    <w:rsid w:val="00E06A67"/>
    <w:rsid w:val="00E06CEC"/>
    <w:rsid w:val="00E06FAB"/>
    <w:rsid w:val="00E07436"/>
    <w:rsid w:val="00E07975"/>
    <w:rsid w:val="00E103BF"/>
    <w:rsid w:val="00E10692"/>
    <w:rsid w:val="00E1127E"/>
    <w:rsid w:val="00E113A1"/>
    <w:rsid w:val="00E11C1B"/>
    <w:rsid w:val="00E1221D"/>
    <w:rsid w:val="00E122C0"/>
    <w:rsid w:val="00E127D9"/>
    <w:rsid w:val="00E128AB"/>
    <w:rsid w:val="00E129A4"/>
    <w:rsid w:val="00E12C5D"/>
    <w:rsid w:val="00E12F1A"/>
    <w:rsid w:val="00E13512"/>
    <w:rsid w:val="00E13BBD"/>
    <w:rsid w:val="00E13D54"/>
    <w:rsid w:val="00E14197"/>
    <w:rsid w:val="00E144D5"/>
    <w:rsid w:val="00E14733"/>
    <w:rsid w:val="00E1476F"/>
    <w:rsid w:val="00E1498D"/>
    <w:rsid w:val="00E14D06"/>
    <w:rsid w:val="00E15D69"/>
    <w:rsid w:val="00E15D91"/>
    <w:rsid w:val="00E16058"/>
    <w:rsid w:val="00E164A9"/>
    <w:rsid w:val="00E167C5"/>
    <w:rsid w:val="00E1683A"/>
    <w:rsid w:val="00E16904"/>
    <w:rsid w:val="00E16CDB"/>
    <w:rsid w:val="00E17544"/>
    <w:rsid w:val="00E17917"/>
    <w:rsid w:val="00E17970"/>
    <w:rsid w:val="00E17D1D"/>
    <w:rsid w:val="00E200CF"/>
    <w:rsid w:val="00E206C6"/>
    <w:rsid w:val="00E20763"/>
    <w:rsid w:val="00E2093A"/>
    <w:rsid w:val="00E20A58"/>
    <w:rsid w:val="00E211E7"/>
    <w:rsid w:val="00E213F9"/>
    <w:rsid w:val="00E214E9"/>
    <w:rsid w:val="00E21748"/>
    <w:rsid w:val="00E21EEB"/>
    <w:rsid w:val="00E21FA8"/>
    <w:rsid w:val="00E2250D"/>
    <w:rsid w:val="00E22982"/>
    <w:rsid w:val="00E2348E"/>
    <w:rsid w:val="00E235DA"/>
    <w:rsid w:val="00E2382E"/>
    <w:rsid w:val="00E23A14"/>
    <w:rsid w:val="00E24080"/>
    <w:rsid w:val="00E24559"/>
    <w:rsid w:val="00E245FE"/>
    <w:rsid w:val="00E246C3"/>
    <w:rsid w:val="00E246D0"/>
    <w:rsid w:val="00E24BE6"/>
    <w:rsid w:val="00E24D97"/>
    <w:rsid w:val="00E25308"/>
    <w:rsid w:val="00E255A8"/>
    <w:rsid w:val="00E257CD"/>
    <w:rsid w:val="00E25A27"/>
    <w:rsid w:val="00E25E25"/>
    <w:rsid w:val="00E25E92"/>
    <w:rsid w:val="00E265BA"/>
    <w:rsid w:val="00E26A3B"/>
    <w:rsid w:val="00E26B84"/>
    <w:rsid w:val="00E26D5C"/>
    <w:rsid w:val="00E26DBC"/>
    <w:rsid w:val="00E2704F"/>
    <w:rsid w:val="00E272D2"/>
    <w:rsid w:val="00E27A6D"/>
    <w:rsid w:val="00E30094"/>
    <w:rsid w:val="00E300C2"/>
    <w:rsid w:val="00E304C6"/>
    <w:rsid w:val="00E30758"/>
    <w:rsid w:val="00E30960"/>
    <w:rsid w:val="00E30B4B"/>
    <w:rsid w:val="00E30CF4"/>
    <w:rsid w:val="00E30E0B"/>
    <w:rsid w:val="00E31210"/>
    <w:rsid w:val="00E322A1"/>
    <w:rsid w:val="00E33A7E"/>
    <w:rsid w:val="00E34279"/>
    <w:rsid w:val="00E3438F"/>
    <w:rsid w:val="00E34AF4"/>
    <w:rsid w:val="00E34C2A"/>
    <w:rsid w:val="00E34E3E"/>
    <w:rsid w:val="00E35470"/>
    <w:rsid w:val="00E359A5"/>
    <w:rsid w:val="00E35C75"/>
    <w:rsid w:val="00E35EFD"/>
    <w:rsid w:val="00E3624A"/>
    <w:rsid w:val="00E364D4"/>
    <w:rsid w:val="00E36D6A"/>
    <w:rsid w:val="00E36F01"/>
    <w:rsid w:val="00E36FFA"/>
    <w:rsid w:val="00E37042"/>
    <w:rsid w:val="00E37122"/>
    <w:rsid w:val="00E3738E"/>
    <w:rsid w:val="00E377BB"/>
    <w:rsid w:val="00E400F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92"/>
    <w:rsid w:val="00E432EF"/>
    <w:rsid w:val="00E4342D"/>
    <w:rsid w:val="00E435E0"/>
    <w:rsid w:val="00E436CD"/>
    <w:rsid w:val="00E43D72"/>
    <w:rsid w:val="00E43EB1"/>
    <w:rsid w:val="00E44141"/>
    <w:rsid w:val="00E44837"/>
    <w:rsid w:val="00E44A31"/>
    <w:rsid w:val="00E44A9F"/>
    <w:rsid w:val="00E45232"/>
    <w:rsid w:val="00E45552"/>
    <w:rsid w:val="00E45A95"/>
    <w:rsid w:val="00E45DC7"/>
    <w:rsid w:val="00E46086"/>
    <w:rsid w:val="00E46137"/>
    <w:rsid w:val="00E46766"/>
    <w:rsid w:val="00E4685A"/>
    <w:rsid w:val="00E46993"/>
    <w:rsid w:val="00E46C98"/>
    <w:rsid w:val="00E47185"/>
    <w:rsid w:val="00E47299"/>
    <w:rsid w:val="00E4764D"/>
    <w:rsid w:val="00E50E2C"/>
    <w:rsid w:val="00E50E50"/>
    <w:rsid w:val="00E514C3"/>
    <w:rsid w:val="00E514E8"/>
    <w:rsid w:val="00E51C90"/>
    <w:rsid w:val="00E51FF0"/>
    <w:rsid w:val="00E52BE8"/>
    <w:rsid w:val="00E52C59"/>
    <w:rsid w:val="00E52D85"/>
    <w:rsid w:val="00E5377F"/>
    <w:rsid w:val="00E54294"/>
    <w:rsid w:val="00E5439A"/>
    <w:rsid w:val="00E54716"/>
    <w:rsid w:val="00E54DDD"/>
    <w:rsid w:val="00E54F1C"/>
    <w:rsid w:val="00E54F2B"/>
    <w:rsid w:val="00E54F6D"/>
    <w:rsid w:val="00E557CB"/>
    <w:rsid w:val="00E55C0C"/>
    <w:rsid w:val="00E562D1"/>
    <w:rsid w:val="00E56365"/>
    <w:rsid w:val="00E5698F"/>
    <w:rsid w:val="00E56AAE"/>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382F"/>
    <w:rsid w:val="00E638A1"/>
    <w:rsid w:val="00E63996"/>
    <w:rsid w:val="00E63F7A"/>
    <w:rsid w:val="00E644D9"/>
    <w:rsid w:val="00E64EF0"/>
    <w:rsid w:val="00E65016"/>
    <w:rsid w:val="00E65603"/>
    <w:rsid w:val="00E65722"/>
    <w:rsid w:val="00E65A1F"/>
    <w:rsid w:val="00E666FC"/>
    <w:rsid w:val="00E6679B"/>
    <w:rsid w:val="00E66940"/>
    <w:rsid w:val="00E66B85"/>
    <w:rsid w:val="00E66C77"/>
    <w:rsid w:val="00E67113"/>
    <w:rsid w:val="00E67186"/>
    <w:rsid w:val="00E67857"/>
    <w:rsid w:val="00E67EB5"/>
    <w:rsid w:val="00E70508"/>
    <w:rsid w:val="00E70892"/>
    <w:rsid w:val="00E71088"/>
    <w:rsid w:val="00E71519"/>
    <w:rsid w:val="00E71697"/>
    <w:rsid w:val="00E717B3"/>
    <w:rsid w:val="00E71C87"/>
    <w:rsid w:val="00E71DAD"/>
    <w:rsid w:val="00E71F2A"/>
    <w:rsid w:val="00E72822"/>
    <w:rsid w:val="00E72E52"/>
    <w:rsid w:val="00E72F1E"/>
    <w:rsid w:val="00E72F29"/>
    <w:rsid w:val="00E73137"/>
    <w:rsid w:val="00E738A8"/>
    <w:rsid w:val="00E73C1B"/>
    <w:rsid w:val="00E73C9B"/>
    <w:rsid w:val="00E74071"/>
    <w:rsid w:val="00E75381"/>
    <w:rsid w:val="00E7573E"/>
    <w:rsid w:val="00E757AB"/>
    <w:rsid w:val="00E75C4F"/>
    <w:rsid w:val="00E762E3"/>
    <w:rsid w:val="00E769F2"/>
    <w:rsid w:val="00E7725B"/>
    <w:rsid w:val="00E772D6"/>
    <w:rsid w:val="00E77465"/>
    <w:rsid w:val="00E774F8"/>
    <w:rsid w:val="00E77811"/>
    <w:rsid w:val="00E77FBB"/>
    <w:rsid w:val="00E8008A"/>
    <w:rsid w:val="00E80566"/>
    <w:rsid w:val="00E81060"/>
    <w:rsid w:val="00E8147F"/>
    <w:rsid w:val="00E818BF"/>
    <w:rsid w:val="00E818CE"/>
    <w:rsid w:val="00E81C90"/>
    <w:rsid w:val="00E822C9"/>
    <w:rsid w:val="00E824AF"/>
    <w:rsid w:val="00E82875"/>
    <w:rsid w:val="00E82C6F"/>
    <w:rsid w:val="00E83492"/>
    <w:rsid w:val="00E837C0"/>
    <w:rsid w:val="00E8464D"/>
    <w:rsid w:val="00E84F16"/>
    <w:rsid w:val="00E8519B"/>
    <w:rsid w:val="00E85281"/>
    <w:rsid w:val="00E85A88"/>
    <w:rsid w:val="00E85EB6"/>
    <w:rsid w:val="00E86317"/>
    <w:rsid w:val="00E87CB7"/>
    <w:rsid w:val="00E87D90"/>
    <w:rsid w:val="00E90340"/>
    <w:rsid w:val="00E90551"/>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3BA"/>
    <w:rsid w:val="00E94461"/>
    <w:rsid w:val="00E9482E"/>
    <w:rsid w:val="00E9483B"/>
    <w:rsid w:val="00E94A5E"/>
    <w:rsid w:val="00E94D3D"/>
    <w:rsid w:val="00E95AC3"/>
    <w:rsid w:val="00E95D52"/>
    <w:rsid w:val="00E96334"/>
    <w:rsid w:val="00E9690E"/>
    <w:rsid w:val="00E97F96"/>
    <w:rsid w:val="00EA0BD4"/>
    <w:rsid w:val="00EA0E7E"/>
    <w:rsid w:val="00EA0F7F"/>
    <w:rsid w:val="00EA1533"/>
    <w:rsid w:val="00EA1632"/>
    <w:rsid w:val="00EA16B8"/>
    <w:rsid w:val="00EA1974"/>
    <w:rsid w:val="00EA1B24"/>
    <w:rsid w:val="00EA1E6F"/>
    <w:rsid w:val="00EA3051"/>
    <w:rsid w:val="00EA31DB"/>
    <w:rsid w:val="00EA3881"/>
    <w:rsid w:val="00EA3B2E"/>
    <w:rsid w:val="00EA3D83"/>
    <w:rsid w:val="00EA3D97"/>
    <w:rsid w:val="00EA410E"/>
    <w:rsid w:val="00EA42DC"/>
    <w:rsid w:val="00EA4DFC"/>
    <w:rsid w:val="00EA508B"/>
    <w:rsid w:val="00EA5683"/>
    <w:rsid w:val="00EA5EC1"/>
    <w:rsid w:val="00EA5F6F"/>
    <w:rsid w:val="00EA5F9C"/>
    <w:rsid w:val="00EA6075"/>
    <w:rsid w:val="00EA6436"/>
    <w:rsid w:val="00EA67F1"/>
    <w:rsid w:val="00EA68CA"/>
    <w:rsid w:val="00EA6CC6"/>
    <w:rsid w:val="00EA71F4"/>
    <w:rsid w:val="00EA72D9"/>
    <w:rsid w:val="00EA7323"/>
    <w:rsid w:val="00EA7526"/>
    <w:rsid w:val="00EA789A"/>
    <w:rsid w:val="00EB0B72"/>
    <w:rsid w:val="00EB11C6"/>
    <w:rsid w:val="00EB1382"/>
    <w:rsid w:val="00EB143C"/>
    <w:rsid w:val="00EB176C"/>
    <w:rsid w:val="00EB1EB4"/>
    <w:rsid w:val="00EB1FD4"/>
    <w:rsid w:val="00EB21D2"/>
    <w:rsid w:val="00EB2566"/>
    <w:rsid w:val="00EB256E"/>
    <w:rsid w:val="00EB281B"/>
    <w:rsid w:val="00EB2A1C"/>
    <w:rsid w:val="00EB2DF6"/>
    <w:rsid w:val="00EB2E41"/>
    <w:rsid w:val="00EB3421"/>
    <w:rsid w:val="00EB3596"/>
    <w:rsid w:val="00EB37F5"/>
    <w:rsid w:val="00EB4884"/>
    <w:rsid w:val="00EB4D2B"/>
    <w:rsid w:val="00EB4E8D"/>
    <w:rsid w:val="00EB4F1F"/>
    <w:rsid w:val="00EB4F79"/>
    <w:rsid w:val="00EB5552"/>
    <w:rsid w:val="00EB5FC3"/>
    <w:rsid w:val="00EB66E6"/>
    <w:rsid w:val="00EB684D"/>
    <w:rsid w:val="00EB7325"/>
    <w:rsid w:val="00EB7928"/>
    <w:rsid w:val="00EB7C8C"/>
    <w:rsid w:val="00EB7D79"/>
    <w:rsid w:val="00EB7E69"/>
    <w:rsid w:val="00EB7F38"/>
    <w:rsid w:val="00EC069A"/>
    <w:rsid w:val="00EC06AA"/>
    <w:rsid w:val="00EC0720"/>
    <w:rsid w:val="00EC0915"/>
    <w:rsid w:val="00EC1173"/>
    <w:rsid w:val="00EC11CB"/>
    <w:rsid w:val="00EC1427"/>
    <w:rsid w:val="00EC144E"/>
    <w:rsid w:val="00EC1D98"/>
    <w:rsid w:val="00EC1EB3"/>
    <w:rsid w:val="00EC2118"/>
    <w:rsid w:val="00EC2939"/>
    <w:rsid w:val="00EC2D83"/>
    <w:rsid w:val="00EC315F"/>
    <w:rsid w:val="00EC323C"/>
    <w:rsid w:val="00EC349F"/>
    <w:rsid w:val="00EC404C"/>
    <w:rsid w:val="00EC40F9"/>
    <w:rsid w:val="00EC41ED"/>
    <w:rsid w:val="00EC4B14"/>
    <w:rsid w:val="00EC521B"/>
    <w:rsid w:val="00EC5229"/>
    <w:rsid w:val="00EC5454"/>
    <w:rsid w:val="00EC54F3"/>
    <w:rsid w:val="00EC5711"/>
    <w:rsid w:val="00EC5C99"/>
    <w:rsid w:val="00EC6805"/>
    <w:rsid w:val="00EC6B1F"/>
    <w:rsid w:val="00EC6C01"/>
    <w:rsid w:val="00EC6DF1"/>
    <w:rsid w:val="00EC7099"/>
    <w:rsid w:val="00EC730A"/>
    <w:rsid w:val="00EC7547"/>
    <w:rsid w:val="00EC7ACB"/>
    <w:rsid w:val="00ED13B2"/>
    <w:rsid w:val="00ED1C41"/>
    <w:rsid w:val="00ED2137"/>
    <w:rsid w:val="00ED2B45"/>
    <w:rsid w:val="00ED2DD5"/>
    <w:rsid w:val="00ED2E35"/>
    <w:rsid w:val="00ED3182"/>
    <w:rsid w:val="00ED3820"/>
    <w:rsid w:val="00ED3E9D"/>
    <w:rsid w:val="00ED3EE8"/>
    <w:rsid w:val="00ED476D"/>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DCB"/>
    <w:rsid w:val="00EE0029"/>
    <w:rsid w:val="00EE03E1"/>
    <w:rsid w:val="00EE09AC"/>
    <w:rsid w:val="00EE0AF4"/>
    <w:rsid w:val="00EE0E23"/>
    <w:rsid w:val="00EE1378"/>
    <w:rsid w:val="00EE20D0"/>
    <w:rsid w:val="00EE260E"/>
    <w:rsid w:val="00EE2949"/>
    <w:rsid w:val="00EE3505"/>
    <w:rsid w:val="00EE365B"/>
    <w:rsid w:val="00EE3678"/>
    <w:rsid w:val="00EE3EA2"/>
    <w:rsid w:val="00EE3F24"/>
    <w:rsid w:val="00EE418D"/>
    <w:rsid w:val="00EE435F"/>
    <w:rsid w:val="00EE4556"/>
    <w:rsid w:val="00EE4746"/>
    <w:rsid w:val="00EE4A6F"/>
    <w:rsid w:val="00EE52A5"/>
    <w:rsid w:val="00EE5AA0"/>
    <w:rsid w:val="00EE5C00"/>
    <w:rsid w:val="00EE5C3B"/>
    <w:rsid w:val="00EE61F7"/>
    <w:rsid w:val="00EE6368"/>
    <w:rsid w:val="00EE669F"/>
    <w:rsid w:val="00EE67A7"/>
    <w:rsid w:val="00EE6866"/>
    <w:rsid w:val="00EE6CE1"/>
    <w:rsid w:val="00EE7071"/>
    <w:rsid w:val="00EE712B"/>
    <w:rsid w:val="00EE71EB"/>
    <w:rsid w:val="00EE7C88"/>
    <w:rsid w:val="00EF0221"/>
    <w:rsid w:val="00EF040F"/>
    <w:rsid w:val="00EF0B96"/>
    <w:rsid w:val="00EF0BA7"/>
    <w:rsid w:val="00EF0CAA"/>
    <w:rsid w:val="00EF1033"/>
    <w:rsid w:val="00EF1442"/>
    <w:rsid w:val="00EF146F"/>
    <w:rsid w:val="00EF165A"/>
    <w:rsid w:val="00EF17AA"/>
    <w:rsid w:val="00EF1971"/>
    <w:rsid w:val="00EF1E78"/>
    <w:rsid w:val="00EF2390"/>
    <w:rsid w:val="00EF2F6F"/>
    <w:rsid w:val="00EF3048"/>
    <w:rsid w:val="00EF3505"/>
    <w:rsid w:val="00EF3814"/>
    <w:rsid w:val="00EF399B"/>
    <w:rsid w:val="00EF450E"/>
    <w:rsid w:val="00EF45F6"/>
    <w:rsid w:val="00EF47EE"/>
    <w:rsid w:val="00EF489E"/>
    <w:rsid w:val="00EF4CA0"/>
    <w:rsid w:val="00EF4EED"/>
    <w:rsid w:val="00EF4FF8"/>
    <w:rsid w:val="00EF58F0"/>
    <w:rsid w:val="00EF5BAB"/>
    <w:rsid w:val="00EF5E49"/>
    <w:rsid w:val="00EF62D6"/>
    <w:rsid w:val="00EF652F"/>
    <w:rsid w:val="00EF6815"/>
    <w:rsid w:val="00EF686A"/>
    <w:rsid w:val="00EF6DAD"/>
    <w:rsid w:val="00EF6F31"/>
    <w:rsid w:val="00EF6F76"/>
    <w:rsid w:val="00EF799D"/>
    <w:rsid w:val="00F00160"/>
    <w:rsid w:val="00F00381"/>
    <w:rsid w:val="00F00792"/>
    <w:rsid w:val="00F018B0"/>
    <w:rsid w:val="00F01F10"/>
    <w:rsid w:val="00F022F8"/>
    <w:rsid w:val="00F02324"/>
    <w:rsid w:val="00F02D1F"/>
    <w:rsid w:val="00F03072"/>
    <w:rsid w:val="00F030DE"/>
    <w:rsid w:val="00F038B8"/>
    <w:rsid w:val="00F0391C"/>
    <w:rsid w:val="00F039C4"/>
    <w:rsid w:val="00F03DD5"/>
    <w:rsid w:val="00F03ED3"/>
    <w:rsid w:val="00F03EEE"/>
    <w:rsid w:val="00F052A2"/>
    <w:rsid w:val="00F0542E"/>
    <w:rsid w:val="00F05445"/>
    <w:rsid w:val="00F058E6"/>
    <w:rsid w:val="00F064C6"/>
    <w:rsid w:val="00F06842"/>
    <w:rsid w:val="00F06847"/>
    <w:rsid w:val="00F073C3"/>
    <w:rsid w:val="00F07B77"/>
    <w:rsid w:val="00F07C4F"/>
    <w:rsid w:val="00F07C65"/>
    <w:rsid w:val="00F07C70"/>
    <w:rsid w:val="00F07D89"/>
    <w:rsid w:val="00F101A5"/>
    <w:rsid w:val="00F10531"/>
    <w:rsid w:val="00F1053D"/>
    <w:rsid w:val="00F10A78"/>
    <w:rsid w:val="00F10B36"/>
    <w:rsid w:val="00F10D56"/>
    <w:rsid w:val="00F10E97"/>
    <w:rsid w:val="00F1102A"/>
    <w:rsid w:val="00F112AE"/>
    <w:rsid w:val="00F114BF"/>
    <w:rsid w:val="00F115AB"/>
    <w:rsid w:val="00F118B2"/>
    <w:rsid w:val="00F1211A"/>
    <w:rsid w:val="00F1225F"/>
    <w:rsid w:val="00F124CD"/>
    <w:rsid w:val="00F1263D"/>
    <w:rsid w:val="00F12817"/>
    <w:rsid w:val="00F12A4D"/>
    <w:rsid w:val="00F12C29"/>
    <w:rsid w:val="00F12D52"/>
    <w:rsid w:val="00F12FDB"/>
    <w:rsid w:val="00F1324A"/>
    <w:rsid w:val="00F13418"/>
    <w:rsid w:val="00F1350B"/>
    <w:rsid w:val="00F139D2"/>
    <w:rsid w:val="00F140C8"/>
    <w:rsid w:val="00F14515"/>
    <w:rsid w:val="00F145CF"/>
    <w:rsid w:val="00F148C6"/>
    <w:rsid w:val="00F156B5"/>
    <w:rsid w:val="00F15E8B"/>
    <w:rsid w:val="00F15EA2"/>
    <w:rsid w:val="00F15EF3"/>
    <w:rsid w:val="00F165BC"/>
    <w:rsid w:val="00F1687A"/>
    <w:rsid w:val="00F16CC0"/>
    <w:rsid w:val="00F16CE8"/>
    <w:rsid w:val="00F16F88"/>
    <w:rsid w:val="00F16FAE"/>
    <w:rsid w:val="00F17253"/>
    <w:rsid w:val="00F17319"/>
    <w:rsid w:val="00F17CD8"/>
    <w:rsid w:val="00F2004F"/>
    <w:rsid w:val="00F2028B"/>
    <w:rsid w:val="00F2032A"/>
    <w:rsid w:val="00F2097C"/>
    <w:rsid w:val="00F20C03"/>
    <w:rsid w:val="00F2127F"/>
    <w:rsid w:val="00F21361"/>
    <w:rsid w:val="00F214B8"/>
    <w:rsid w:val="00F21A3B"/>
    <w:rsid w:val="00F21AFE"/>
    <w:rsid w:val="00F21B07"/>
    <w:rsid w:val="00F21B4B"/>
    <w:rsid w:val="00F21D9A"/>
    <w:rsid w:val="00F21F46"/>
    <w:rsid w:val="00F2269B"/>
    <w:rsid w:val="00F23DBE"/>
    <w:rsid w:val="00F23E96"/>
    <w:rsid w:val="00F23ECC"/>
    <w:rsid w:val="00F244BC"/>
    <w:rsid w:val="00F244CF"/>
    <w:rsid w:val="00F246E6"/>
    <w:rsid w:val="00F248DF"/>
    <w:rsid w:val="00F24F06"/>
    <w:rsid w:val="00F25056"/>
    <w:rsid w:val="00F25A87"/>
    <w:rsid w:val="00F25AE4"/>
    <w:rsid w:val="00F25B1B"/>
    <w:rsid w:val="00F25D01"/>
    <w:rsid w:val="00F26410"/>
    <w:rsid w:val="00F26B54"/>
    <w:rsid w:val="00F26D84"/>
    <w:rsid w:val="00F275AD"/>
    <w:rsid w:val="00F27AC7"/>
    <w:rsid w:val="00F30179"/>
    <w:rsid w:val="00F30606"/>
    <w:rsid w:val="00F30651"/>
    <w:rsid w:val="00F31E65"/>
    <w:rsid w:val="00F31EAC"/>
    <w:rsid w:val="00F31F6A"/>
    <w:rsid w:val="00F321A3"/>
    <w:rsid w:val="00F32CE4"/>
    <w:rsid w:val="00F32E68"/>
    <w:rsid w:val="00F33235"/>
    <w:rsid w:val="00F33434"/>
    <w:rsid w:val="00F33A46"/>
    <w:rsid w:val="00F33BE8"/>
    <w:rsid w:val="00F3414F"/>
    <w:rsid w:val="00F341B0"/>
    <w:rsid w:val="00F341EA"/>
    <w:rsid w:val="00F356CC"/>
    <w:rsid w:val="00F35F61"/>
    <w:rsid w:val="00F366A7"/>
    <w:rsid w:val="00F36CE2"/>
    <w:rsid w:val="00F36FF5"/>
    <w:rsid w:val="00F37334"/>
    <w:rsid w:val="00F378A4"/>
    <w:rsid w:val="00F379F3"/>
    <w:rsid w:val="00F37F3F"/>
    <w:rsid w:val="00F40308"/>
    <w:rsid w:val="00F4078C"/>
    <w:rsid w:val="00F408D8"/>
    <w:rsid w:val="00F40BAB"/>
    <w:rsid w:val="00F40E16"/>
    <w:rsid w:val="00F40ECA"/>
    <w:rsid w:val="00F416FF"/>
    <w:rsid w:val="00F41A86"/>
    <w:rsid w:val="00F41D3C"/>
    <w:rsid w:val="00F41D5C"/>
    <w:rsid w:val="00F41F9F"/>
    <w:rsid w:val="00F421B0"/>
    <w:rsid w:val="00F42B9B"/>
    <w:rsid w:val="00F42CFE"/>
    <w:rsid w:val="00F43B5A"/>
    <w:rsid w:val="00F44C5A"/>
    <w:rsid w:val="00F4505C"/>
    <w:rsid w:val="00F45BF6"/>
    <w:rsid w:val="00F461F8"/>
    <w:rsid w:val="00F46223"/>
    <w:rsid w:val="00F4662D"/>
    <w:rsid w:val="00F46745"/>
    <w:rsid w:val="00F46858"/>
    <w:rsid w:val="00F47CA7"/>
    <w:rsid w:val="00F5030F"/>
    <w:rsid w:val="00F50311"/>
    <w:rsid w:val="00F50CCE"/>
    <w:rsid w:val="00F50D00"/>
    <w:rsid w:val="00F51166"/>
    <w:rsid w:val="00F511BD"/>
    <w:rsid w:val="00F5129C"/>
    <w:rsid w:val="00F51CB0"/>
    <w:rsid w:val="00F51E7D"/>
    <w:rsid w:val="00F51F4A"/>
    <w:rsid w:val="00F5272D"/>
    <w:rsid w:val="00F5304C"/>
    <w:rsid w:val="00F530F6"/>
    <w:rsid w:val="00F53299"/>
    <w:rsid w:val="00F543EB"/>
    <w:rsid w:val="00F54AEB"/>
    <w:rsid w:val="00F54D3A"/>
    <w:rsid w:val="00F552BD"/>
    <w:rsid w:val="00F556C5"/>
    <w:rsid w:val="00F560C3"/>
    <w:rsid w:val="00F56293"/>
    <w:rsid w:val="00F564AC"/>
    <w:rsid w:val="00F569FC"/>
    <w:rsid w:val="00F56E80"/>
    <w:rsid w:val="00F56F65"/>
    <w:rsid w:val="00F57151"/>
    <w:rsid w:val="00F57491"/>
    <w:rsid w:val="00F57988"/>
    <w:rsid w:val="00F57A36"/>
    <w:rsid w:val="00F57B8E"/>
    <w:rsid w:val="00F57CB2"/>
    <w:rsid w:val="00F60766"/>
    <w:rsid w:val="00F60B59"/>
    <w:rsid w:val="00F60FBC"/>
    <w:rsid w:val="00F612DB"/>
    <w:rsid w:val="00F61315"/>
    <w:rsid w:val="00F6175E"/>
    <w:rsid w:val="00F622A9"/>
    <w:rsid w:val="00F624E8"/>
    <w:rsid w:val="00F62593"/>
    <w:rsid w:val="00F62DA1"/>
    <w:rsid w:val="00F63115"/>
    <w:rsid w:val="00F6325F"/>
    <w:rsid w:val="00F636A8"/>
    <w:rsid w:val="00F6388D"/>
    <w:rsid w:val="00F6416F"/>
    <w:rsid w:val="00F64203"/>
    <w:rsid w:val="00F6493F"/>
    <w:rsid w:val="00F64BAD"/>
    <w:rsid w:val="00F64D10"/>
    <w:rsid w:val="00F64DA2"/>
    <w:rsid w:val="00F64EFC"/>
    <w:rsid w:val="00F655B8"/>
    <w:rsid w:val="00F6580D"/>
    <w:rsid w:val="00F65E53"/>
    <w:rsid w:val="00F66069"/>
    <w:rsid w:val="00F6622F"/>
    <w:rsid w:val="00F666A7"/>
    <w:rsid w:val="00F66CDF"/>
    <w:rsid w:val="00F66DAA"/>
    <w:rsid w:val="00F66E1D"/>
    <w:rsid w:val="00F67748"/>
    <w:rsid w:val="00F67891"/>
    <w:rsid w:val="00F67A3A"/>
    <w:rsid w:val="00F67EE2"/>
    <w:rsid w:val="00F70BCF"/>
    <w:rsid w:val="00F70D79"/>
    <w:rsid w:val="00F70FA6"/>
    <w:rsid w:val="00F71209"/>
    <w:rsid w:val="00F71DC8"/>
    <w:rsid w:val="00F72157"/>
    <w:rsid w:val="00F72723"/>
    <w:rsid w:val="00F72789"/>
    <w:rsid w:val="00F72A8A"/>
    <w:rsid w:val="00F72D3D"/>
    <w:rsid w:val="00F73042"/>
    <w:rsid w:val="00F7306B"/>
    <w:rsid w:val="00F7344B"/>
    <w:rsid w:val="00F7363A"/>
    <w:rsid w:val="00F74460"/>
    <w:rsid w:val="00F745F7"/>
    <w:rsid w:val="00F747DB"/>
    <w:rsid w:val="00F750D6"/>
    <w:rsid w:val="00F753A1"/>
    <w:rsid w:val="00F753DE"/>
    <w:rsid w:val="00F75830"/>
    <w:rsid w:val="00F75E48"/>
    <w:rsid w:val="00F7617B"/>
    <w:rsid w:val="00F76B65"/>
    <w:rsid w:val="00F76C7A"/>
    <w:rsid w:val="00F76D7B"/>
    <w:rsid w:val="00F76FF7"/>
    <w:rsid w:val="00F77164"/>
    <w:rsid w:val="00F775D0"/>
    <w:rsid w:val="00F77646"/>
    <w:rsid w:val="00F777D9"/>
    <w:rsid w:val="00F77824"/>
    <w:rsid w:val="00F77848"/>
    <w:rsid w:val="00F779D1"/>
    <w:rsid w:val="00F77CF1"/>
    <w:rsid w:val="00F77E1C"/>
    <w:rsid w:val="00F77F8E"/>
    <w:rsid w:val="00F77FD2"/>
    <w:rsid w:val="00F80141"/>
    <w:rsid w:val="00F80694"/>
    <w:rsid w:val="00F80FFF"/>
    <w:rsid w:val="00F816C9"/>
    <w:rsid w:val="00F817AC"/>
    <w:rsid w:val="00F81B05"/>
    <w:rsid w:val="00F82377"/>
    <w:rsid w:val="00F825F3"/>
    <w:rsid w:val="00F82668"/>
    <w:rsid w:val="00F827FF"/>
    <w:rsid w:val="00F82E76"/>
    <w:rsid w:val="00F8369E"/>
    <w:rsid w:val="00F83795"/>
    <w:rsid w:val="00F8389B"/>
    <w:rsid w:val="00F83CF3"/>
    <w:rsid w:val="00F83FD3"/>
    <w:rsid w:val="00F841C4"/>
    <w:rsid w:val="00F84AB1"/>
    <w:rsid w:val="00F84D0F"/>
    <w:rsid w:val="00F84F58"/>
    <w:rsid w:val="00F853A9"/>
    <w:rsid w:val="00F85B74"/>
    <w:rsid w:val="00F85E5F"/>
    <w:rsid w:val="00F865E8"/>
    <w:rsid w:val="00F868C1"/>
    <w:rsid w:val="00F86BC7"/>
    <w:rsid w:val="00F86BCA"/>
    <w:rsid w:val="00F87DE0"/>
    <w:rsid w:val="00F90004"/>
    <w:rsid w:val="00F90875"/>
    <w:rsid w:val="00F908F5"/>
    <w:rsid w:val="00F90EEC"/>
    <w:rsid w:val="00F90F6A"/>
    <w:rsid w:val="00F91164"/>
    <w:rsid w:val="00F9148A"/>
    <w:rsid w:val="00F918A2"/>
    <w:rsid w:val="00F91CC6"/>
    <w:rsid w:val="00F928D4"/>
    <w:rsid w:val="00F92AB0"/>
    <w:rsid w:val="00F92AC0"/>
    <w:rsid w:val="00F92E83"/>
    <w:rsid w:val="00F93170"/>
    <w:rsid w:val="00F93308"/>
    <w:rsid w:val="00F93D07"/>
    <w:rsid w:val="00F93D7B"/>
    <w:rsid w:val="00F93E36"/>
    <w:rsid w:val="00F94557"/>
    <w:rsid w:val="00F94C5C"/>
    <w:rsid w:val="00F94D16"/>
    <w:rsid w:val="00F94F42"/>
    <w:rsid w:val="00F95255"/>
    <w:rsid w:val="00F959E2"/>
    <w:rsid w:val="00F95DDD"/>
    <w:rsid w:val="00F963B4"/>
    <w:rsid w:val="00F96608"/>
    <w:rsid w:val="00F9774D"/>
    <w:rsid w:val="00FA0088"/>
    <w:rsid w:val="00FA056A"/>
    <w:rsid w:val="00FA0636"/>
    <w:rsid w:val="00FA1161"/>
    <w:rsid w:val="00FA1596"/>
    <w:rsid w:val="00FA1CF5"/>
    <w:rsid w:val="00FA21A4"/>
    <w:rsid w:val="00FA2296"/>
    <w:rsid w:val="00FA23D1"/>
    <w:rsid w:val="00FA26C9"/>
    <w:rsid w:val="00FA2D07"/>
    <w:rsid w:val="00FA2FED"/>
    <w:rsid w:val="00FA3499"/>
    <w:rsid w:val="00FA39FD"/>
    <w:rsid w:val="00FA3A7E"/>
    <w:rsid w:val="00FA3DF7"/>
    <w:rsid w:val="00FA4B5C"/>
    <w:rsid w:val="00FA5285"/>
    <w:rsid w:val="00FA5DD8"/>
    <w:rsid w:val="00FA6EE2"/>
    <w:rsid w:val="00FA7140"/>
    <w:rsid w:val="00FA7265"/>
    <w:rsid w:val="00FA759E"/>
    <w:rsid w:val="00FA7D46"/>
    <w:rsid w:val="00FA7EEB"/>
    <w:rsid w:val="00FB020C"/>
    <w:rsid w:val="00FB0864"/>
    <w:rsid w:val="00FB0EE8"/>
    <w:rsid w:val="00FB1145"/>
    <w:rsid w:val="00FB171A"/>
    <w:rsid w:val="00FB175E"/>
    <w:rsid w:val="00FB182E"/>
    <w:rsid w:val="00FB1D54"/>
    <w:rsid w:val="00FB235A"/>
    <w:rsid w:val="00FB287D"/>
    <w:rsid w:val="00FB28D2"/>
    <w:rsid w:val="00FB29F8"/>
    <w:rsid w:val="00FB2A6B"/>
    <w:rsid w:val="00FB2C56"/>
    <w:rsid w:val="00FB3398"/>
    <w:rsid w:val="00FB339A"/>
    <w:rsid w:val="00FB3F8A"/>
    <w:rsid w:val="00FB4416"/>
    <w:rsid w:val="00FB4998"/>
    <w:rsid w:val="00FB4BEA"/>
    <w:rsid w:val="00FB4EA9"/>
    <w:rsid w:val="00FB57B9"/>
    <w:rsid w:val="00FB57CA"/>
    <w:rsid w:val="00FB657E"/>
    <w:rsid w:val="00FB669B"/>
    <w:rsid w:val="00FB6818"/>
    <w:rsid w:val="00FB695B"/>
    <w:rsid w:val="00FB6BF6"/>
    <w:rsid w:val="00FB71EA"/>
    <w:rsid w:val="00FB7BE8"/>
    <w:rsid w:val="00FB7D5C"/>
    <w:rsid w:val="00FB7D7F"/>
    <w:rsid w:val="00FB7F18"/>
    <w:rsid w:val="00FC0365"/>
    <w:rsid w:val="00FC0417"/>
    <w:rsid w:val="00FC0438"/>
    <w:rsid w:val="00FC0C68"/>
    <w:rsid w:val="00FC0F99"/>
    <w:rsid w:val="00FC0FB9"/>
    <w:rsid w:val="00FC10E7"/>
    <w:rsid w:val="00FC118B"/>
    <w:rsid w:val="00FC137D"/>
    <w:rsid w:val="00FC18A0"/>
    <w:rsid w:val="00FC201D"/>
    <w:rsid w:val="00FC2140"/>
    <w:rsid w:val="00FC238F"/>
    <w:rsid w:val="00FC35D3"/>
    <w:rsid w:val="00FC4614"/>
    <w:rsid w:val="00FC58AF"/>
    <w:rsid w:val="00FC5F24"/>
    <w:rsid w:val="00FC5F8E"/>
    <w:rsid w:val="00FC6284"/>
    <w:rsid w:val="00FC68BA"/>
    <w:rsid w:val="00FC6C92"/>
    <w:rsid w:val="00FC6E2A"/>
    <w:rsid w:val="00FC7F04"/>
    <w:rsid w:val="00FD0459"/>
    <w:rsid w:val="00FD06BE"/>
    <w:rsid w:val="00FD0B28"/>
    <w:rsid w:val="00FD0BDB"/>
    <w:rsid w:val="00FD0C19"/>
    <w:rsid w:val="00FD0C58"/>
    <w:rsid w:val="00FD0FB0"/>
    <w:rsid w:val="00FD1290"/>
    <w:rsid w:val="00FD1FEF"/>
    <w:rsid w:val="00FD2705"/>
    <w:rsid w:val="00FD2771"/>
    <w:rsid w:val="00FD2CA2"/>
    <w:rsid w:val="00FD2E00"/>
    <w:rsid w:val="00FD3641"/>
    <w:rsid w:val="00FD3755"/>
    <w:rsid w:val="00FD3973"/>
    <w:rsid w:val="00FD3CE1"/>
    <w:rsid w:val="00FD40AE"/>
    <w:rsid w:val="00FD44E8"/>
    <w:rsid w:val="00FD4C1D"/>
    <w:rsid w:val="00FD4E64"/>
    <w:rsid w:val="00FD504E"/>
    <w:rsid w:val="00FD51C7"/>
    <w:rsid w:val="00FD5721"/>
    <w:rsid w:val="00FD589D"/>
    <w:rsid w:val="00FD58FC"/>
    <w:rsid w:val="00FD59A9"/>
    <w:rsid w:val="00FD5A84"/>
    <w:rsid w:val="00FD5C05"/>
    <w:rsid w:val="00FD67AC"/>
    <w:rsid w:val="00FD6911"/>
    <w:rsid w:val="00FD6A95"/>
    <w:rsid w:val="00FD6B11"/>
    <w:rsid w:val="00FD6EB4"/>
    <w:rsid w:val="00FD6FCA"/>
    <w:rsid w:val="00FD78D4"/>
    <w:rsid w:val="00FD7D24"/>
    <w:rsid w:val="00FE0252"/>
    <w:rsid w:val="00FE0295"/>
    <w:rsid w:val="00FE0485"/>
    <w:rsid w:val="00FE079B"/>
    <w:rsid w:val="00FE0B7D"/>
    <w:rsid w:val="00FE10CC"/>
    <w:rsid w:val="00FE1206"/>
    <w:rsid w:val="00FE1780"/>
    <w:rsid w:val="00FE1844"/>
    <w:rsid w:val="00FE1B9D"/>
    <w:rsid w:val="00FE1D17"/>
    <w:rsid w:val="00FE2554"/>
    <w:rsid w:val="00FE2971"/>
    <w:rsid w:val="00FE2F41"/>
    <w:rsid w:val="00FE325F"/>
    <w:rsid w:val="00FE34CE"/>
    <w:rsid w:val="00FE4327"/>
    <w:rsid w:val="00FE435C"/>
    <w:rsid w:val="00FE4C19"/>
    <w:rsid w:val="00FE5738"/>
    <w:rsid w:val="00FE5A9E"/>
    <w:rsid w:val="00FE5B2B"/>
    <w:rsid w:val="00FE5EBE"/>
    <w:rsid w:val="00FE64C5"/>
    <w:rsid w:val="00FE6630"/>
    <w:rsid w:val="00FE6D70"/>
    <w:rsid w:val="00FE6F4A"/>
    <w:rsid w:val="00FE7282"/>
    <w:rsid w:val="00FE778D"/>
    <w:rsid w:val="00FE7EE8"/>
    <w:rsid w:val="00FE7EF5"/>
    <w:rsid w:val="00FF0601"/>
    <w:rsid w:val="00FF08AC"/>
    <w:rsid w:val="00FF0AC2"/>
    <w:rsid w:val="00FF0BAA"/>
    <w:rsid w:val="00FF0ED7"/>
    <w:rsid w:val="00FF1348"/>
    <w:rsid w:val="00FF148D"/>
    <w:rsid w:val="00FF1DB8"/>
    <w:rsid w:val="00FF2B27"/>
    <w:rsid w:val="00FF301A"/>
    <w:rsid w:val="00FF3102"/>
    <w:rsid w:val="00FF3601"/>
    <w:rsid w:val="00FF366A"/>
    <w:rsid w:val="00FF3CCB"/>
    <w:rsid w:val="00FF4510"/>
    <w:rsid w:val="00FF46C9"/>
    <w:rsid w:val="00FF4772"/>
    <w:rsid w:val="00FF4842"/>
    <w:rsid w:val="00FF4AF9"/>
    <w:rsid w:val="00FF4BBC"/>
    <w:rsid w:val="00FF4CF1"/>
    <w:rsid w:val="00FF4E10"/>
    <w:rsid w:val="00FF4FB2"/>
    <w:rsid w:val="00FF50F7"/>
    <w:rsid w:val="00FF55EC"/>
    <w:rsid w:val="00FF59ED"/>
    <w:rsid w:val="00FF5A49"/>
    <w:rsid w:val="00FF608F"/>
    <w:rsid w:val="00FF61E8"/>
    <w:rsid w:val="00FF6433"/>
    <w:rsid w:val="00FF6602"/>
    <w:rsid w:val="00FF6A86"/>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F26C6C-6CDC-467B-877A-A6849900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106"/>
    <w:pPr>
      <w:suppressAutoHyphens/>
    </w:pPr>
    <w:rPr>
      <w:rFonts w:ascii="Times New Roman" w:eastAsia="Times New Roman" w:hAnsi="Times New Roman"/>
      <w:sz w:val="24"/>
      <w:lang w:val="sr-Cyrl-CS" w:eastAsia="ar-SA"/>
    </w:rPr>
  </w:style>
  <w:style w:type="paragraph" w:styleId="Heading1">
    <w:name w:val="heading 1"/>
    <w:aliases w:val="Section Heading,Titre 1 Num,!Titre1,Heading EMC-1 Car,Heading EMC-1,CL TITRE 1,Fred,cat_titre,Titre point,Titre 11,t1.T1.Titre 1,t1,t1.T1,ChapterTitle,stydde,Titre 1 CEA,Titre 1-1,H,GSA1,Titre 1:,T1,h1,h11,h12,H1"/>
    <w:basedOn w:val="Heading2"/>
    <w:next w:val="Normal"/>
    <w:link w:val="Heading1Char"/>
    <w:uiPriority w:val="99"/>
    <w:qFormat/>
    <w:rsid w:val="004C7F28"/>
    <w:pPr>
      <w:numPr>
        <w:ilvl w:val="0"/>
        <w:numId w:val="48"/>
      </w:numPr>
      <w:outlineLvl w:val="0"/>
    </w:pPr>
  </w:style>
  <w:style w:type="paragraph" w:styleId="Heading2">
    <w:name w:val="heading 2"/>
    <w:aliases w:val="HD2,Heading 2 Hidden,Heading 2subnumbered,PARA2,PARA21,PARA22,PARA23,PARA24,PARA25,PARA26,PARA27,PARA28,PARA29,PARA211,PARA221,PARA231,PARA241,PARA251,PARA261,PARA271,PARA210,PARA212,PARA222,PARA232,PARA242,PARA252,PARA262,PARA272,2,l2,H2,TOC1"/>
    <w:basedOn w:val="Normal"/>
    <w:next w:val="Normal"/>
    <w:link w:val="Heading2Char"/>
    <w:qFormat/>
    <w:rsid w:val="0086230C"/>
    <w:pPr>
      <w:numPr>
        <w:ilvl w:val="1"/>
        <w:numId w:val="50"/>
      </w:numPr>
      <w:ind w:left="567" w:hanging="564"/>
      <w:jc w:val="both"/>
      <w:outlineLvl w:val="1"/>
    </w:pPr>
    <w:rPr>
      <w:rFonts w:ascii="Arial" w:hAnsi="Arial" w:cs="Arial"/>
      <w:b/>
      <w:sz w:val="22"/>
      <w:szCs w:val="22"/>
      <w:lang w:eastAsia="en-US" w:bidi="en-US"/>
    </w:rPr>
  </w:style>
  <w:style w:type="paragraph" w:styleId="Heading3">
    <w:name w:val="heading 3"/>
    <w:aliases w:val="h3,1.2.3.,Proposa,Subhead C,H3,h3 sub heading,Heading 3 - old,Minor,Heading 4 Proposal,h31,h32,Bold Head,bh,(1.1.1),hd3,alltoc,Level 1 - 1,Hdr 3,Heading 3s,3,Instruction,Head 3,l3,Level 3 Head,H31,3 bullet,b,DTSÜberschrift 3,list 3 Char,T3"/>
    <w:basedOn w:val="Normal"/>
    <w:next w:val="Normal"/>
    <w:link w:val="Heading3Char"/>
    <w:uiPriority w:val="99"/>
    <w:qFormat/>
    <w:rsid w:val="00403F0D"/>
    <w:pPr>
      <w:keepNext/>
      <w:tabs>
        <w:tab w:val="num" w:pos="0"/>
      </w:tabs>
      <w:jc w:val="center"/>
      <w:outlineLvl w:val="2"/>
    </w:pPr>
    <w:rPr>
      <w:rFonts w:ascii="Arial Narrow" w:hAnsi="Arial Narrow"/>
      <w:b/>
      <w:bCs/>
      <w:sz w:val="32"/>
    </w:rPr>
  </w:style>
  <w:style w:type="paragraph" w:styleId="Heading4">
    <w:name w:val="heading 4"/>
    <w:aliases w:val="Headline4,Titre 4 Car,Heading 4 Char1 Car,Heading 4 Char Char Car,Headline4 Char Char Car,H4 Char Char Car,!Titre4 Char Char Car,Alinéa Char Char Car,Chapitre 1.1.1. Char Char Car,T4 Char Char Car,Texte 4 Char Char Car,h4 Char Char Car,Kra"/>
    <w:basedOn w:val="Normal"/>
    <w:next w:val="Normal"/>
    <w:link w:val="Heading4Char"/>
    <w:qFormat/>
    <w:rsid w:val="00403F0D"/>
    <w:pPr>
      <w:keepNext/>
      <w:tabs>
        <w:tab w:val="num" w:pos="0"/>
      </w:tabs>
      <w:ind w:left="-17"/>
      <w:jc w:val="both"/>
      <w:outlineLvl w:val="3"/>
    </w:pPr>
    <w:rPr>
      <w:rFonts w:ascii="Arial Narrow" w:hAnsi="Arial Narrow"/>
      <w:b/>
      <w:bCs/>
    </w:rPr>
  </w:style>
  <w:style w:type="paragraph" w:styleId="Heading5">
    <w:name w:val="heading 5"/>
    <w:aliases w:val="T5,Article,H5,heading 5,Bloc,Bloc1,Bloc2,Bloc3,Bloc4,Roman list,Roman list1,Roman list2,Roman list11,Roman list3,Roman list12,Roman list21,Roman list111,Roman list4,Roman list5,Block Label,h5,Heading 5-1,Level 3 - i,(Shift Ctrl 5),Title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aliases w:val="Annexe,T6,H6,Do Not Use,heading 6,Bullet list,Annexe1,Bullet list1,Bullet list2,Bullet list11,Bullet list3,Bullet list12,Bullet list21,Bullet list111,Bullet lis,Bullet list4,Bullet list5,Title 6,(Shift Ctrl 6),Annexe 11,Annexe 12,Annexe 13"/>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aliases w:val="Appendix Heading,Appendix Heading1,Annexe 1,T7,Do Not Use3,letter list,lettered list,heading 7,H7,Annexe2,letter list1,lettered list1,letter list2,lettered list2,letter list11,lettered list11,letter list3,lettered list3,letter list12,Annexe 21"/>
    <w:basedOn w:val="Normal"/>
    <w:next w:val="Normal"/>
    <w:link w:val="Heading7Char"/>
    <w:qFormat/>
    <w:rsid w:val="00403F0D"/>
    <w:pPr>
      <w:keepNext/>
      <w:tabs>
        <w:tab w:val="num" w:pos="0"/>
        <w:tab w:val="center" w:pos="2268"/>
        <w:tab w:val="center" w:pos="7938"/>
      </w:tabs>
      <w:jc w:val="center"/>
      <w:outlineLvl w:val="6"/>
    </w:pPr>
    <w:rPr>
      <w:rFonts w:ascii="Arial Narrow" w:hAnsi="Arial Narrow"/>
      <w:b/>
      <w:sz w:val="28"/>
    </w:rPr>
  </w:style>
  <w:style w:type="paragraph" w:styleId="Heading8">
    <w:name w:val="heading 8"/>
    <w:aliases w:val="Annexe 2,T8,Do Not Use2,heading 8,action,Annexe3, action,action1,action2,action11,action3,action4,action5,action6,action7,action12,action21,action111,action31,action8,action13,action22,action112,action32,action9,action14,action23,h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aliases w:val="Titre 10,Annexe 3,T9,Do Not Use1,App Heading,progress,Annexe4, progress,progress1,progress2,progress11,progress3,progress4,progress5,progress6,progress7,progress12,progress21,progress111,progress31,progress8,progress13,progress22"/>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Titre 1 Num Char,!Titre1 Char,Heading EMC-1 Car Char,Heading EMC-1 Char,CL TITRE 1 Char,Fred Char,cat_titre Char,Titre point Char,Titre 11 Char,t1.T1.Titre 1 Char,t1 Char,t1.T1 Char,ChapterTitle Char,stydde Char"/>
    <w:link w:val="Heading1"/>
    <w:uiPriority w:val="99"/>
    <w:rsid w:val="004C7F28"/>
    <w:rPr>
      <w:rFonts w:ascii="Arial" w:eastAsia="Times New Roman" w:hAnsi="Arial" w:cs="Arial"/>
      <w:b/>
      <w:sz w:val="22"/>
      <w:szCs w:val="22"/>
      <w:lang w:val="sr-Cyrl-CS" w:bidi="en-US"/>
    </w:rPr>
  </w:style>
  <w:style w:type="character" w:customStyle="1" w:styleId="Heading2Char">
    <w:name w:val="Heading 2 Char"/>
    <w:aliases w:val="HD2 Char,Heading 2 Hidden Char,Heading 2subnumbered Char,PARA2 Char,PARA21 Char,PARA22 Char,PARA23 Char,PARA24 Char,PARA25 Char,PARA26 Char,PARA27 Char,PARA28 Char,PARA29 Char,PARA211 Char,PARA221 Char,PARA231 Char,PARA241 Char,2 Char"/>
    <w:link w:val="Heading2"/>
    <w:rsid w:val="0086230C"/>
    <w:rPr>
      <w:rFonts w:ascii="Arial" w:eastAsia="Times New Roman" w:hAnsi="Arial" w:cs="Arial"/>
      <w:b/>
      <w:sz w:val="22"/>
      <w:szCs w:val="22"/>
      <w:lang w:val="sr-Cyrl-CS" w:bidi="en-US"/>
    </w:rPr>
  </w:style>
  <w:style w:type="character" w:customStyle="1" w:styleId="Heading3Char">
    <w:name w:val="Heading 3 Char"/>
    <w:aliases w:val="h3 Char,1.2.3. Char,Proposa Char,Subhead C Char,H3 Char,h3 sub heading Char,Heading 3 - old Char,Minor Char,Heading 4 Proposal Char,h31 Char,h32 Char,Bold Head Char,bh Char,(1.1.1) Char,hd3 Char,alltoc Char,Level 1 - 1 Char,Hdr 3 Char"/>
    <w:link w:val="Heading3"/>
    <w:uiPriority w:val="99"/>
    <w:rsid w:val="00403F0D"/>
    <w:rPr>
      <w:rFonts w:ascii="Arial Narrow" w:eastAsia="Times New Roman" w:hAnsi="Arial Narrow" w:cs="Times New Roman"/>
      <w:b/>
      <w:bCs/>
      <w:sz w:val="32"/>
      <w:szCs w:val="20"/>
      <w:lang w:val="sr-Cyrl-CS" w:eastAsia="ar-SA"/>
    </w:rPr>
  </w:style>
  <w:style w:type="character" w:customStyle="1" w:styleId="Heading4Char">
    <w:name w:val="Heading 4 Char"/>
    <w:aliases w:val="Headline4 Char,Titre 4 Car Char,Heading 4 Char1 Car Char,Heading 4 Char Char Car Char,Headline4 Char Char Car Char,H4 Char Char Car Char,!Titre4 Char Char Car Char,Alinéa Char Char Car Char,Chapitre 1.1.1. Char Char Car Char,Kra Char"/>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aliases w:val="T5 Char,Article Char,H5 Char,heading 5 Char,Bloc Char,Bloc1 Char,Bloc2 Char,Bloc3 Char,Bloc4 Char,Roman list Char,Roman list1 Char,Roman list2 Char,Roman list11 Char,Roman list3 Char,Roman list12 Char,Roman list21 Char,Roman list111 Char"/>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aliases w:val="Annexe Char,T6 Char,H6 Char,Do Not Use Char,heading 6 Char,Bullet list Char,Annexe1 Char,Bullet list1 Char,Bullet list2 Char,Bullet list11 Char,Bullet list3 Char,Bullet list12 Char,Bullet list21 Char,Bullet list111 Char,Bullet lis Char"/>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aliases w:val="Appendix Heading Char,Appendix Heading1 Char,Annexe 1 Char,T7 Char,Do Not Use3 Char,letter list Char,lettered list Char,heading 7 Char,H7 Char,Annexe2 Char,letter list1 Char,lettered list1 Char,letter list2 Char,lettered list2 Char"/>
    <w:link w:val="Heading7"/>
    <w:rsid w:val="00403F0D"/>
    <w:rPr>
      <w:rFonts w:ascii="Arial Narrow" w:eastAsia="Times New Roman" w:hAnsi="Arial Narrow" w:cs="Arial"/>
      <w:b/>
      <w:sz w:val="28"/>
      <w:lang w:val="sr-Cyrl-CS" w:eastAsia="ar-SA"/>
    </w:rPr>
  </w:style>
  <w:style w:type="character" w:customStyle="1" w:styleId="Heading8Char">
    <w:name w:val="Heading 8 Char"/>
    <w:aliases w:val="Annexe 2 Char,T8 Char,Do Not Use2 Char,heading 8 Char,action Char,Annexe3 Char, action Char,action1 Char,action2 Char,action11 Char,action3 Char,action4 Char,action5 Char,action6 Char,action7 Char,action12 Char,action21 Char,action31 Char"/>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aliases w:val="Titre 10 Char,Annexe 3 Char,T9 Char,Do Not Use1 Char,App Heading Char,progress Char,Annexe4 Char, progress Char,progress1 Char,progress2 Char,progress11 Char,progress3 Char,progress4 Char,progress5 Char,progress6 Char,progress7 Char"/>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uiPriority w:val="99"/>
    <w:rsid w:val="00252EBA"/>
    <w:rPr>
      <w:rFonts w:ascii="Arial" w:hAnsi="Arial"/>
      <w:color w:val="0000FF"/>
      <w:sz w:val="22"/>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403F0D"/>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uiPriority w:val="99"/>
    <w:qFormat/>
    <w:rsid w:val="00403F0D"/>
    <w:pPr>
      <w:jc w:val="center"/>
    </w:pPr>
    <w:rPr>
      <w:b/>
      <w:bCs/>
    </w:rPr>
  </w:style>
  <w:style w:type="character" w:customStyle="1" w:styleId="TitleChar">
    <w:name w:val="Title Char"/>
    <w:link w:val="Title"/>
    <w:uiPriority w:val="99"/>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rFonts w:cs="Times New Roman"/>
      <w:i/>
      <w:iCs/>
    </w:rPr>
  </w:style>
  <w:style w:type="character" w:customStyle="1" w:styleId="SubtitleChar">
    <w:name w:val="Subtitle Char"/>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ho,hd,h,ITT i,%Header,h7"/>
    <w:basedOn w:val="Normal"/>
    <w:link w:val="HeaderChar"/>
    <w:uiPriority w:val="99"/>
    <w:rsid w:val="00403F0D"/>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rsid w:val="00403F0D"/>
    <w:pPr>
      <w:spacing w:before="120" w:after="120"/>
    </w:pPr>
    <w:rPr>
      <w:rFonts w:asciiTheme="minorHAnsi" w:hAnsiTheme="minorHAns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semiHidden/>
    <w:rsid w:val="00403F0D"/>
    <w:rPr>
      <w:sz w:val="20"/>
      <w:lang w:val="en-US"/>
    </w:rPr>
  </w:style>
  <w:style w:type="character" w:customStyle="1" w:styleId="FootnoteTextChar">
    <w:name w:val="Footnote Text Char"/>
    <w:link w:val="FootnoteText"/>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rsid w:val="00403F0D"/>
    <w:rPr>
      <w:sz w:val="16"/>
      <w:szCs w:val="16"/>
    </w:rPr>
  </w:style>
  <w:style w:type="paragraph" w:styleId="CommentText">
    <w:name w:val="annotation text"/>
    <w:basedOn w:val="Normal"/>
    <w:link w:val="CommentTextChar"/>
    <w:rsid w:val="00403F0D"/>
    <w:rPr>
      <w:sz w:val="20"/>
    </w:rPr>
  </w:style>
  <w:style w:type="character" w:customStyle="1" w:styleId="CommentTextChar">
    <w:name w:val="Comment Text Char"/>
    <w:link w:val="CommentText"/>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semiHidden/>
    <w:rsid w:val="00403F0D"/>
    <w:rPr>
      <w:vertAlign w:val="superscript"/>
    </w:rPr>
  </w:style>
  <w:style w:type="table" w:styleId="TableGrid">
    <w:name w:val="Table Grid"/>
    <w:aliases w:val="SBS Simple"/>
    <w:basedOn w:val="TableNormal"/>
    <w:uiPriority w:val="59"/>
    <w:rsid w:val="00403F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F0D"/>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rPr>
  </w:style>
  <w:style w:type="character" w:customStyle="1" w:styleId="PlainTextChar">
    <w:name w:val="Plain Text Char"/>
    <w:link w:val="PlainText"/>
    <w:rsid w:val="00403F0D"/>
    <w:rPr>
      <w:rFonts w:ascii="Courier New" w:eastAsia="Times New Roman" w:hAnsi="Courier New" w:cs="Times New Roman"/>
      <w:sz w:val="20"/>
      <w:szCs w:val="20"/>
      <w:lang w:val="en-US"/>
    </w:rPr>
  </w:style>
  <w:style w:type="paragraph" w:styleId="NormalWeb">
    <w:name w:val="Normal (Web)"/>
    <w:basedOn w:val="Normal"/>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sz w:val="20"/>
    </w:rPr>
  </w:style>
  <w:style w:type="character" w:customStyle="1" w:styleId="DocumentMapChar">
    <w:name w:val="Document Map Char"/>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aliases w:val="Liste 1"/>
    <w:basedOn w:val="Normal"/>
    <w:link w:val="ListParagraphChar"/>
    <w:uiPriority w:val="34"/>
    <w:qFormat/>
    <w:rsid w:val="00403F0D"/>
    <w:pPr>
      <w:suppressAutoHyphens w:val="0"/>
      <w:spacing w:after="200" w:line="276" w:lineRule="auto"/>
      <w:ind w:left="720"/>
      <w:contextualSpacing/>
    </w:pPr>
    <w:rPr>
      <w:rFonts w:ascii="Calibri" w:eastAsia="Calibri" w:hAnsi="Calibri"/>
      <w:sz w:val="20"/>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rPr>
      <w:rFonts w:ascii="Times New Roman" w:eastAsia="Times New Roman" w:hAnsi="Times New Roman"/>
      <w:sz w:val="24"/>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Theme="minorHAnsi" w:hAnsiTheme="minorHAnsi"/>
      <w:smallCaps/>
      <w:sz w:val="20"/>
    </w:rPr>
  </w:style>
  <w:style w:type="paragraph" w:styleId="TOC3">
    <w:name w:val="toc 3"/>
    <w:basedOn w:val="Normal"/>
    <w:next w:val="Normal"/>
    <w:autoRedefine/>
    <w:uiPriority w:val="39"/>
    <w:rsid w:val="00403F0D"/>
    <w:pPr>
      <w:ind w:left="480"/>
    </w:pPr>
    <w:rPr>
      <w:rFonts w:asciiTheme="minorHAnsi" w:hAnsiTheme="minorHAnsi"/>
      <w:i/>
      <w:iCs/>
      <w:sz w:val="20"/>
    </w:rPr>
  </w:style>
  <w:style w:type="paragraph" w:styleId="TOC4">
    <w:name w:val="toc 4"/>
    <w:basedOn w:val="Normal"/>
    <w:next w:val="Normal"/>
    <w:autoRedefine/>
    <w:uiPriority w:val="39"/>
    <w:rsid w:val="00403F0D"/>
    <w:pPr>
      <w:ind w:left="720"/>
    </w:pPr>
    <w:rPr>
      <w:rFonts w:asciiTheme="minorHAnsi" w:hAnsiTheme="minorHAnsi"/>
      <w:sz w:val="18"/>
      <w:szCs w:val="18"/>
    </w:rPr>
  </w:style>
  <w:style w:type="paragraph" w:styleId="TOC5">
    <w:name w:val="toc 5"/>
    <w:basedOn w:val="Normal"/>
    <w:next w:val="Normal"/>
    <w:autoRedefine/>
    <w:uiPriority w:val="39"/>
    <w:rsid w:val="00403F0D"/>
    <w:pPr>
      <w:ind w:left="960"/>
    </w:pPr>
    <w:rPr>
      <w:rFonts w:asciiTheme="minorHAnsi" w:hAnsiTheme="minorHAnsi"/>
      <w:sz w:val="18"/>
      <w:szCs w:val="18"/>
    </w:rPr>
  </w:style>
  <w:style w:type="paragraph" w:styleId="TOC6">
    <w:name w:val="toc 6"/>
    <w:basedOn w:val="Normal"/>
    <w:next w:val="Normal"/>
    <w:autoRedefine/>
    <w:uiPriority w:val="39"/>
    <w:rsid w:val="00403F0D"/>
    <w:pPr>
      <w:ind w:left="1200"/>
    </w:pPr>
    <w:rPr>
      <w:rFonts w:asciiTheme="minorHAnsi" w:hAnsiTheme="minorHAnsi"/>
      <w:sz w:val="18"/>
      <w:szCs w:val="18"/>
    </w:rPr>
  </w:style>
  <w:style w:type="paragraph" w:styleId="TOC7">
    <w:name w:val="toc 7"/>
    <w:basedOn w:val="Normal"/>
    <w:next w:val="Normal"/>
    <w:autoRedefine/>
    <w:uiPriority w:val="39"/>
    <w:rsid w:val="00403F0D"/>
    <w:pPr>
      <w:ind w:left="1440"/>
    </w:pPr>
    <w:rPr>
      <w:rFonts w:asciiTheme="minorHAnsi" w:hAnsiTheme="minorHAnsi"/>
      <w:sz w:val="18"/>
      <w:szCs w:val="18"/>
    </w:rPr>
  </w:style>
  <w:style w:type="paragraph" w:styleId="TOC8">
    <w:name w:val="toc 8"/>
    <w:basedOn w:val="Normal"/>
    <w:next w:val="Normal"/>
    <w:autoRedefine/>
    <w:uiPriority w:val="39"/>
    <w:rsid w:val="00403F0D"/>
    <w:pPr>
      <w:ind w:left="1680"/>
    </w:pPr>
    <w:rPr>
      <w:rFonts w:asciiTheme="minorHAnsi" w:hAnsiTheme="minorHAnsi"/>
      <w:sz w:val="18"/>
      <w:szCs w:val="18"/>
    </w:rPr>
  </w:style>
  <w:style w:type="paragraph" w:styleId="TOC9">
    <w:name w:val="toc 9"/>
    <w:basedOn w:val="Normal"/>
    <w:next w:val="Normal"/>
    <w:autoRedefine/>
    <w:uiPriority w:val="39"/>
    <w:rsid w:val="00403F0D"/>
    <w:pPr>
      <w:ind w:left="1920"/>
    </w:pPr>
    <w:rPr>
      <w:rFonts w:asciiTheme="minorHAnsi" w:hAnsiTheme="minorHAnsi"/>
      <w:sz w:val="18"/>
      <w:szCs w:val="18"/>
    </w:rPr>
  </w:style>
  <w:style w:type="paragraph" w:customStyle="1" w:styleId="Heading10">
    <w:name w:val="Heading_1"/>
    <w:basedOn w:val="Heading1"/>
    <w:rsid w:val="00403F0D"/>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rPr>
      <w:rFonts w:ascii="Times New Roman" w:eastAsia="Batang"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uiPriority w:val="99"/>
    <w:qFormat/>
    <w:rsid w:val="00403F0D"/>
    <w:rPr>
      <w:b/>
      <w:bCs/>
      <w:smallCaps/>
      <w:spacing w:val="5"/>
    </w:rPr>
  </w:style>
  <w:style w:type="paragraph" w:customStyle="1" w:styleId="Standard">
    <w:name w:val="Standard"/>
    <w:rsid w:val="00403F0D"/>
    <w:pPr>
      <w:suppressAutoHyphens/>
      <w:textAlignment w:val="baseline"/>
    </w:pPr>
    <w:rPr>
      <w:rFonts w:ascii="Times New Roman" w:eastAsia="Lucida Sans Unicode" w:hAnsi="Times New Roman"/>
      <w:kern w:val="1"/>
      <w:sz w:val="24"/>
      <w:szCs w:val="24"/>
      <w:lang w:eastAsia="zh-CN" w:bidi="hi-IN"/>
    </w:rPr>
  </w:style>
  <w:style w:type="character" w:customStyle="1" w:styleId="ListParagraphChar">
    <w:name w:val="List Paragraph Char"/>
    <w:aliases w:val="Liste 1 Char"/>
    <w:link w:val="ListParagraph"/>
    <w:uiPriority w:val="34"/>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line="288" w:lineRule="auto"/>
      <w:textAlignment w:val="center"/>
    </w:pPr>
    <w:rPr>
      <w:rFonts w:ascii="Times New Roman" w:eastAsia="Times New Roman" w:hAnsi="Times New Roman"/>
      <w:color w:val="000000"/>
      <w:sz w:val="24"/>
      <w:szCs w:val="24"/>
      <w:lang w:val="en-GB"/>
    </w:rPr>
  </w:style>
  <w:style w:type="character" w:styleId="Strong">
    <w:name w:val="Strong"/>
    <w:uiPriority w:val="22"/>
    <w:qFormat/>
    <w:rsid w:val="00403F0D"/>
    <w:rPr>
      <w:b/>
      <w:bCs/>
    </w:rPr>
  </w:style>
  <w:style w:type="character" w:customStyle="1" w:styleId="apple-converted-space">
    <w:name w:val="apple-converted-space"/>
    <w:basedOn w:val="DefaultParagraphFont"/>
    <w:rsid w:val="00403F0D"/>
  </w:style>
  <w:style w:type="paragraph" w:styleId="TOCHeading">
    <w:name w:val="TOC Heading"/>
    <w:basedOn w:val="Heading1"/>
    <w:next w:val="Normal"/>
    <w:uiPriority w:val="39"/>
    <w:unhideWhenUsed/>
    <w:qFormat/>
    <w:rsid w:val="00F018B0"/>
    <w:pPr>
      <w:keepNext/>
      <w:keepLines/>
      <w:suppressAutoHyphens w:val="0"/>
      <w:spacing w:before="480" w:line="276" w:lineRule="auto"/>
      <w:ind w:left="0" w:firstLine="0"/>
      <w:outlineLvl w:val="9"/>
    </w:pPr>
    <w:rPr>
      <w:rFonts w:ascii="Cambria" w:hAnsi="Cambria"/>
      <w:bCs/>
      <w:color w:val="365F91"/>
      <w:sz w:val="28"/>
      <w:szCs w:val="28"/>
      <w:lang w:val="en-US" w:eastAsia="ja-JP"/>
    </w:rPr>
  </w:style>
  <w:style w:type="numbering" w:customStyle="1" w:styleId="NoList1">
    <w:name w:val="No List1"/>
    <w:next w:val="NoList"/>
    <w:uiPriority w:val="99"/>
    <w:semiHidden/>
    <w:unhideWhenUsed/>
    <w:rsid w:val="002F5304"/>
  </w:style>
  <w:style w:type="table" w:customStyle="1" w:styleId="TableGrid1">
    <w:name w:val="Table Grid1"/>
    <w:basedOn w:val="TableNormal"/>
    <w:next w:val="TableGrid"/>
    <w:uiPriority w:val="59"/>
    <w:rsid w:val="002F53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2F5304"/>
    <w:rPr>
      <w:rFonts w:ascii="Times New Roman" w:eastAsia="Batang"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30">
    <w:name w:val="Body text (3)_"/>
    <w:basedOn w:val="DefaultParagraphFont"/>
    <w:link w:val="Bodytext31"/>
    <w:rsid w:val="00CB0699"/>
    <w:rPr>
      <w:rFonts w:ascii="Times New Roman" w:eastAsia="Times New Roman" w:hAnsi="Times New Roman"/>
      <w:b/>
      <w:bCs/>
      <w:sz w:val="21"/>
      <w:szCs w:val="21"/>
      <w:shd w:val="clear" w:color="auto" w:fill="FFFFFF"/>
    </w:rPr>
  </w:style>
  <w:style w:type="character" w:customStyle="1" w:styleId="Headerorfooter">
    <w:name w:val="Header or footer_"/>
    <w:basedOn w:val="DefaultParagraphFont"/>
    <w:rsid w:val="00CB0699"/>
    <w:rPr>
      <w:rFonts w:ascii="Times New Roman" w:eastAsia="Times New Roman" w:hAnsi="Times New Roman" w:cs="Times New Roman"/>
      <w:b w:val="0"/>
      <w:bCs w:val="0"/>
      <w:i w:val="0"/>
      <w:iCs w:val="0"/>
      <w:smallCaps w:val="0"/>
      <w:strike w:val="0"/>
      <w:u w:val="none"/>
    </w:rPr>
  </w:style>
  <w:style w:type="character" w:customStyle="1" w:styleId="Headerorfooter0">
    <w:name w:val="Header or footer"/>
    <w:basedOn w:val="Headerorfooter"/>
    <w:rsid w:val="00CB0699"/>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4">
    <w:name w:val="Body text (4)_"/>
    <w:basedOn w:val="DefaultParagraphFont"/>
    <w:link w:val="Bodytext40"/>
    <w:rsid w:val="00CB0699"/>
    <w:rPr>
      <w:rFonts w:ascii="Times New Roman" w:eastAsia="Times New Roman" w:hAnsi="Times New Roman"/>
      <w:sz w:val="26"/>
      <w:szCs w:val="26"/>
      <w:shd w:val="clear" w:color="auto" w:fill="FFFFFF"/>
    </w:rPr>
  </w:style>
  <w:style w:type="character" w:customStyle="1" w:styleId="Bodytext4105ptBold">
    <w:name w:val="Body text (4) + 10;5 pt;Bold"/>
    <w:basedOn w:val="Bodytext4"/>
    <w:rsid w:val="00CB0699"/>
    <w:rPr>
      <w:rFonts w:ascii="Times New Roman" w:eastAsia="Times New Roman" w:hAnsi="Times New Roman"/>
      <w:b/>
      <w:bCs/>
      <w:color w:val="000000"/>
      <w:spacing w:val="0"/>
      <w:w w:val="100"/>
      <w:position w:val="0"/>
      <w:sz w:val="21"/>
      <w:szCs w:val="21"/>
      <w:shd w:val="clear" w:color="auto" w:fill="FFFFFF"/>
    </w:rPr>
  </w:style>
  <w:style w:type="character" w:customStyle="1" w:styleId="Bodytext5">
    <w:name w:val="Body text (5)_"/>
    <w:basedOn w:val="DefaultParagraphFont"/>
    <w:link w:val="Bodytext50"/>
    <w:rsid w:val="00CB0699"/>
    <w:rPr>
      <w:rFonts w:ascii="Times New Roman" w:eastAsia="Times New Roman" w:hAnsi="Times New Roman"/>
      <w:sz w:val="30"/>
      <w:szCs w:val="30"/>
      <w:shd w:val="clear" w:color="auto" w:fill="FFFFFF"/>
    </w:rPr>
  </w:style>
  <w:style w:type="character" w:customStyle="1" w:styleId="Bodytext6">
    <w:name w:val="Body text (6)_"/>
    <w:basedOn w:val="DefaultParagraphFont"/>
    <w:link w:val="Bodytext60"/>
    <w:rsid w:val="00CB0699"/>
    <w:rPr>
      <w:rFonts w:ascii="Times New Roman" w:eastAsia="Times New Roman" w:hAnsi="Times New Roman"/>
      <w:b/>
      <w:bCs/>
      <w:sz w:val="21"/>
      <w:szCs w:val="21"/>
      <w:shd w:val="clear" w:color="auto" w:fill="FFFFFF"/>
    </w:rPr>
  </w:style>
  <w:style w:type="character" w:customStyle="1" w:styleId="Bodytext610ptNotBold">
    <w:name w:val="Body text (6) + 10 pt;Not Bold"/>
    <w:basedOn w:val="Bodytext6"/>
    <w:rsid w:val="00CB0699"/>
    <w:rPr>
      <w:rFonts w:ascii="Times New Roman" w:eastAsia="Times New Roman" w:hAnsi="Times New Roman"/>
      <w:b/>
      <w:bCs/>
      <w:color w:val="000000"/>
      <w:spacing w:val="0"/>
      <w:w w:val="100"/>
      <w:position w:val="0"/>
      <w:sz w:val="20"/>
      <w:szCs w:val="20"/>
      <w:shd w:val="clear" w:color="auto" w:fill="FFFFFF"/>
    </w:rPr>
  </w:style>
  <w:style w:type="character" w:customStyle="1" w:styleId="Bodytext20">
    <w:name w:val="Body text (2)_"/>
    <w:basedOn w:val="DefaultParagraphFont"/>
    <w:link w:val="Bodytext21"/>
    <w:rsid w:val="00CB0699"/>
    <w:rPr>
      <w:rFonts w:ascii="Times New Roman" w:eastAsia="Times New Roman" w:hAnsi="Times New Roman"/>
      <w:sz w:val="21"/>
      <w:szCs w:val="21"/>
      <w:shd w:val="clear" w:color="auto" w:fill="FFFFFF"/>
    </w:rPr>
  </w:style>
  <w:style w:type="character" w:customStyle="1" w:styleId="Bodytext28pt">
    <w:name w:val="Body text (2) + 8 pt"/>
    <w:basedOn w:val="Bodytext20"/>
    <w:rsid w:val="00CB0699"/>
    <w:rPr>
      <w:rFonts w:ascii="Times New Roman" w:eastAsia="Times New Roman" w:hAnsi="Times New Roman"/>
      <w:color w:val="000000"/>
      <w:spacing w:val="0"/>
      <w:w w:val="100"/>
      <w:position w:val="0"/>
      <w:sz w:val="16"/>
      <w:szCs w:val="16"/>
      <w:shd w:val="clear" w:color="auto" w:fill="FFFFFF"/>
    </w:rPr>
  </w:style>
  <w:style w:type="character" w:customStyle="1" w:styleId="Bodytext7">
    <w:name w:val="Body text (7)_"/>
    <w:basedOn w:val="DefaultParagraphFont"/>
    <w:link w:val="Bodytext70"/>
    <w:rsid w:val="00CB0699"/>
    <w:rPr>
      <w:rFonts w:ascii="Times New Roman" w:eastAsia="Times New Roman" w:hAnsi="Times New Roman"/>
      <w:sz w:val="16"/>
      <w:szCs w:val="16"/>
      <w:shd w:val="clear" w:color="auto" w:fill="FFFFFF"/>
    </w:rPr>
  </w:style>
  <w:style w:type="character" w:customStyle="1" w:styleId="Bodytext7105pt">
    <w:name w:val="Body text (7) + 10;5 pt"/>
    <w:basedOn w:val="Bodytext7"/>
    <w:rsid w:val="00CB0699"/>
    <w:rPr>
      <w:rFonts w:ascii="Times New Roman" w:eastAsia="Times New Roman" w:hAnsi="Times New Roman"/>
      <w:color w:val="000000"/>
      <w:spacing w:val="0"/>
      <w:w w:val="100"/>
      <w:position w:val="0"/>
      <w:sz w:val="21"/>
      <w:szCs w:val="21"/>
      <w:shd w:val="clear" w:color="auto" w:fill="FFFFFF"/>
    </w:rPr>
  </w:style>
  <w:style w:type="character" w:customStyle="1" w:styleId="Bodytext2Bold">
    <w:name w:val="Body text (2) + Bold"/>
    <w:basedOn w:val="Bodytext20"/>
    <w:rsid w:val="00CB0699"/>
    <w:rPr>
      <w:rFonts w:ascii="Times New Roman" w:eastAsia="Times New Roman" w:hAnsi="Times New Roman"/>
      <w:b/>
      <w:bCs/>
      <w:color w:val="000000"/>
      <w:spacing w:val="0"/>
      <w:w w:val="100"/>
      <w:position w:val="0"/>
      <w:sz w:val="21"/>
      <w:szCs w:val="21"/>
      <w:shd w:val="clear" w:color="auto" w:fill="FFFFFF"/>
    </w:rPr>
  </w:style>
  <w:style w:type="character" w:customStyle="1" w:styleId="Bodytext8">
    <w:name w:val="Body text (8)_"/>
    <w:basedOn w:val="DefaultParagraphFont"/>
    <w:link w:val="Bodytext80"/>
    <w:rsid w:val="00CB0699"/>
    <w:rPr>
      <w:rFonts w:ascii="Times New Roman" w:eastAsia="Times New Roman" w:hAnsi="Times New Roman"/>
      <w:spacing w:val="10"/>
      <w:sz w:val="19"/>
      <w:szCs w:val="19"/>
      <w:shd w:val="clear" w:color="auto" w:fill="FFFFFF"/>
    </w:rPr>
  </w:style>
  <w:style w:type="paragraph" w:customStyle="1" w:styleId="Bodytext70">
    <w:name w:val="Body text (7)"/>
    <w:basedOn w:val="Normal"/>
    <w:link w:val="Bodytext7"/>
    <w:rsid w:val="00CB0699"/>
    <w:pPr>
      <w:widowControl w:val="0"/>
      <w:shd w:val="clear" w:color="auto" w:fill="FFFFFF"/>
      <w:suppressAutoHyphens w:val="0"/>
      <w:spacing w:line="250" w:lineRule="exact"/>
      <w:jc w:val="both"/>
    </w:pPr>
    <w:rPr>
      <w:sz w:val="16"/>
      <w:szCs w:val="16"/>
      <w:lang w:val="en-US" w:eastAsia="en-US"/>
    </w:rPr>
  </w:style>
  <w:style w:type="paragraph" w:customStyle="1" w:styleId="Bodytext80">
    <w:name w:val="Body text (8)"/>
    <w:basedOn w:val="Normal"/>
    <w:link w:val="Bodytext8"/>
    <w:rsid w:val="00CB0699"/>
    <w:pPr>
      <w:widowControl w:val="0"/>
      <w:shd w:val="clear" w:color="auto" w:fill="FFFFFF"/>
      <w:suppressAutoHyphens w:val="0"/>
      <w:spacing w:before="240" w:after="240" w:line="0" w:lineRule="atLeast"/>
      <w:jc w:val="both"/>
    </w:pPr>
    <w:rPr>
      <w:spacing w:val="10"/>
      <w:sz w:val="19"/>
      <w:szCs w:val="19"/>
      <w:lang w:val="en-US" w:eastAsia="en-US"/>
    </w:rPr>
  </w:style>
  <w:style w:type="paragraph" w:customStyle="1" w:styleId="Bodytext21">
    <w:name w:val="Body text (2)"/>
    <w:basedOn w:val="Normal"/>
    <w:link w:val="Bodytext20"/>
    <w:rsid w:val="00CB0699"/>
    <w:pPr>
      <w:widowControl w:val="0"/>
      <w:shd w:val="clear" w:color="auto" w:fill="FFFFFF"/>
      <w:suppressAutoHyphens w:val="0"/>
      <w:spacing w:before="240" w:line="250" w:lineRule="exact"/>
      <w:jc w:val="both"/>
    </w:pPr>
    <w:rPr>
      <w:sz w:val="21"/>
      <w:szCs w:val="21"/>
      <w:lang w:val="en-US" w:eastAsia="en-US"/>
    </w:rPr>
  </w:style>
  <w:style w:type="paragraph" w:customStyle="1" w:styleId="Bodytext31">
    <w:name w:val="Body text (3)"/>
    <w:basedOn w:val="Normal"/>
    <w:link w:val="Bodytext30"/>
    <w:rsid w:val="00CB0699"/>
    <w:pPr>
      <w:widowControl w:val="0"/>
      <w:shd w:val="clear" w:color="auto" w:fill="FFFFFF"/>
      <w:suppressAutoHyphens w:val="0"/>
      <w:spacing w:line="254" w:lineRule="exact"/>
      <w:jc w:val="both"/>
    </w:pPr>
    <w:rPr>
      <w:b/>
      <w:bCs/>
      <w:sz w:val="21"/>
      <w:szCs w:val="21"/>
      <w:lang w:val="en-US" w:eastAsia="en-US"/>
    </w:rPr>
  </w:style>
  <w:style w:type="paragraph" w:customStyle="1" w:styleId="Bodytext40">
    <w:name w:val="Body text (4)"/>
    <w:basedOn w:val="Normal"/>
    <w:link w:val="Bodytext4"/>
    <w:rsid w:val="00CB0699"/>
    <w:pPr>
      <w:widowControl w:val="0"/>
      <w:shd w:val="clear" w:color="auto" w:fill="FFFFFF"/>
      <w:suppressAutoHyphens w:val="0"/>
      <w:spacing w:before="240" w:after="360" w:line="0" w:lineRule="atLeast"/>
      <w:jc w:val="center"/>
    </w:pPr>
    <w:rPr>
      <w:sz w:val="26"/>
      <w:szCs w:val="26"/>
      <w:lang w:val="en-US" w:eastAsia="en-US"/>
    </w:rPr>
  </w:style>
  <w:style w:type="paragraph" w:customStyle="1" w:styleId="Bodytext50">
    <w:name w:val="Body text (5)"/>
    <w:basedOn w:val="Normal"/>
    <w:link w:val="Bodytext5"/>
    <w:rsid w:val="00CB0699"/>
    <w:pPr>
      <w:widowControl w:val="0"/>
      <w:shd w:val="clear" w:color="auto" w:fill="FFFFFF"/>
      <w:suppressAutoHyphens w:val="0"/>
      <w:spacing w:before="360" w:after="60" w:line="0" w:lineRule="atLeast"/>
      <w:jc w:val="center"/>
    </w:pPr>
    <w:rPr>
      <w:sz w:val="30"/>
      <w:szCs w:val="30"/>
      <w:lang w:val="en-US" w:eastAsia="en-US"/>
    </w:rPr>
  </w:style>
  <w:style w:type="paragraph" w:customStyle="1" w:styleId="Bodytext60">
    <w:name w:val="Body text (6)"/>
    <w:basedOn w:val="Normal"/>
    <w:link w:val="Bodytext6"/>
    <w:rsid w:val="00CB0699"/>
    <w:pPr>
      <w:widowControl w:val="0"/>
      <w:shd w:val="clear" w:color="auto" w:fill="FFFFFF"/>
      <w:suppressAutoHyphens w:val="0"/>
      <w:spacing w:before="60" w:after="240" w:line="0" w:lineRule="atLeast"/>
      <w:jc w:val="center"/>
    </w:pPr>
    <w:rPr>
      <w:b/>
      <w:bCs/>
      <w:sz w:val="21"/>
      <w:szCs w:val="21"/>
      <w:lang w:val="en-US" w:eastAsia="en-US"/>
    </w:rPr>
  </w:style>
  <w:style w:type="paragraph" w:customStyle="1" w:styleId="HD3">
    <w:name w:val="HD3"/>
    <w:basedOn w:val="Heading4"/>
    <w:link w:val="HD3Char"/>
    <w:qFormat/>
    <w:rsid w:val="00B26A54"/>
    <w:pPr>
      <w:numPr>
        <w:ilvl w:val="2"/>
        <w:numId w:val="50"/>
      </w:numPr>
    </w:pPr>
    <w:rPr>
      <w:rFonts w:ascii="Arial" w:eastAsia="Arial" w:hAnsi="Arial" w:cs="Arial"/>
      <w:i/>
      <w:sz w:val="22"/>
      <w:szCs w:val="22"/>
      <w:lang w:val="sr-Cyrl-RS"/>
    </w:rPr>
  </w:style>
  <w:style w:type="character" w:customStyle="1" w:styleId="HD3Char">
    <w:name w:val="HD3 Char"/>
    <w:basedOn w:val="Heading2Char"/>
    <w:link w:val="HD3"/>
    <w:rsid w:val="00B26A54"/>
    <w:rPr>
      <w:rFonts w:ascii="Arial" w:eastAsia="Arial" w:hAnsi="Arial" w:cs="Arial"/>
      <w:b/>
      <w:bCs/>
      <w:i/>
      <w:sz w:val="22"/>
      <w:szCs w:val="22"/>
      <w:lang w:val="sr-Cyrl-RS" w:eastAsia="ar-SA" w:bidi="en-US"/>
    </w:rPr>
  </w:style>
  <w:style w:type="table" w:customStyle="1" w:styleId="SBSSimple1">
    <w:name w:val="SBS Simple1"/>
    <w:basedOn w:val="TableNormal"/>
    <w:next w:val="TableGrid"/>
    <w:uiPriority w:val="59"/>
    <w:rsid w:val="003630D7"/>
    <w:rPr>
      <w:rFonts w:ascii="Times New Roman" w:eastAsia="Times New Roman" w:hAnsi="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224024">
      <w:bodyDiv w:val="1"/>
      <w:marLeft w:val="0"/>
      <w:marRight w:val="0"/>
      <w:marTop w:val="0"/>
      <w:marBottom w:val="0"/>
      <w:divBdr>
        <w:top w:val="none" w:sz="0" w:space="0" w:color="auto"/>
        <w:left w:val="none" w:sz="0" w:space="0" w:color="auto"/>
        <w:bottom w:val="none" w:sz="0" w:space="0" w:color="auto"/>
        <w:right w:val="none" w:sz="0" w:space="0" w:color="auto"/>
      </w:divBdr>
    </w:div>
    <w:div w:id="210895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image" Target="media/image1.png"/><Relationship Id="rId21" Type="http://schemas.openxmlformats.org/officeDocument/2006/relationships/customXml" Target="../customXml/item21.xml"/><Relationship Id="rId34" Type="http://schemas.openxmlformats.org/officeDocument/2006/relationships/styles" Target="styles.xml"/><Relationship Id="rId42" Type="http://schemas.openxmlformats.org/officeDocument/2006/relationships/hyperlink" Target="mailto:nina.nikolajevic@eps.rs"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footnotes" Target="footnotes.xml"/><Relationship Id="rId40" Type="http://schemas.openxmlformats.org/officeDocument/2006/relationships/hyperlink" Target="http://www.eps.rs/" TargetMode="External"/><Relationship Id="rId45" Type="http://schemas.openxmlformats.org/officeDocument/2006/relationships/header" Target="header1.xml"/><Relationship Id="rId53" Type="http://schemas.openxmlformats.org/officeDocument/2006/relationships/customXml" Target="../customXml/item35.xml"/><Relationship Id="rId5" Type="http://schemas.openxmlformats.org/officeDocument/2006/relationships/customXml" Target="../customXml/item5.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image" Target="media/image3.png"/><Relationship Id="rId52" Type="http://schemas.openxmlformats.org/officeDocument/2006/relationships/customXml" Target="../customXml/item3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settings" Target="settings.xml"/><Relationship Id="rId43" Type="http://schemas.openxmlformats.org/officeDocument/2006/relationships/image" Target="media/image2.png"/><Relationship Id="rId48"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customXml" Target="../customXml/item33.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endnotes" Target="endnotes.xml"/><Relationship Id="rId46"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hyperlink" Target="mailto:nina.nikolajevic@eps.rs"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webSettings" Target="webSettings.xml"/><Relationship Id="rId4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mso-contentType ?>
<FormTemplates xmlns="http://schemas.microsoft.com/sharepoint/v3/contenttype/forms">
  <Display>DocumentLibraryForm</Display>
  <Edit>DocumentLibraryForm</Edit>
  <New>DocumentLibraryForm</New>
</FormTemplates>
</file>

<file path=customXml/item35.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F7B24-B4A4-4A42-8DFA-73CA633BEC59}"/>
</file>

<file path=customXml/itemProps10.xml><?xml version="1.0" encoding="utf-8"?>
<ds:datastoreItem xmlns:ds="http://schemas.openxmlformats.org/officeDocument/2006/customXml" ds:itemID="{0F959DA9-4C76-4A48-B6D9-069023FFF4BF}"/>
</file>

<file path=customXml/itemProps11.xml><?xml version="1.0" encoding="utf-8"?>
<ds:datastoreItem xmlns:ds="http://schemas.openxmlformats.org/officeDocument/2006/customXml" ds:itemID="{5E648C25-07B7-4296-95D3-6273707944AD}"/>
</file>

<file path=customXml/itemProps12.xml><?xml version="1.0" encoding="utf-8"?>
<ds:datastoreItem xmlns:ds="http://schemas.openxmlformats.org/officeDocument/2006/customXml" ds:itemID="{A8997436-62C2-4BDF-A17E-51D29D262DAE}"/>
</file>

<file path=customXml/itemProps13.xml><?xml version="1.0" encoding="utf-8"?>
<ds:datastoreItem xmlns:ds="http://schemas.openxmlformats.org/officeDocument/2006/customXml" ds:itemID="{AE2BDB06-CD3E-4DE8-95C0-FBC1CEF70726}"/>
</file>

<file path=customXml/itemProps14.xml><?xml version="1.0" encoding="utf-8"?>
<ds:datastoreItem xmlns:ds="http://schemas.openxmlformats.org/officeDocument/2006/customXml" ds:itemID="{8F92C0E7-90CA-4747-9827-1F9B5FE0D9CB}"/>
</file>

<file path=customXml/itemProps15.xml><?xml version="1.0" encoding="utf-8"?>
<ds:datastoreItem xmlns:ds="http://schemas.openxmlformats.org/officeDocument/2006/customXml" ds:itemID="{EA45E42F-EDDB-424B-8FBC-E03BA0007904}"/>
</file>

<file path=customXml/itemProps16.xml><?xml version="1.0" encoding="utf-8"?>
<ds:datastoreItem xmlns:ds="http://schemas.openxmlformats.org/officeDocument/2006/customXml" ds:itemID="{B5445B11-0A04-48DB-950D-6184FAB5B399}"/>
</file>

<file path=customXml/itemProps17.xml><?xml version="1.0" encoding="utf-8"?>
<ds:datastoreItem xmlns:ds="http://schemas.openxmlformats.org/officeDocument/2006/customXml" ds:itemID="{2A8298DA-49A9-4EB2-ADC5-19CC64A96E9C}"/>
</file>

<file path=customXml/itemProps18.xml><?xml version="1.0" encoding="utf-8"?>
<ds:datastoreItem xmlns:ds="http://schemas.openxmlformats.org/officeDocument/2006/customXml" ds:itemID="{AB0583B2-2FAE-4276-96AF-4F62106CF728}"/>
</file>

<file path=customXml/itemProps19.xml><?xml version="1.0" encoding="utf-8"?>
<ds:datastoreItem xmlns:ds="http://schemas.openxmlformats.org/officeDocument/2006/customXml" ds:itemID="{9849432F-F60E-4467-A7CC-35CC21C42499}"/>
</file>

<file path=customXml/itemProps2.xml><?xml version="1.0" encoding="utf-8"?>
<ds:datastoreItem xmlns:ds="http://schemas.openxmlformats.org/officeDocument/2006/customXml" ds:itemID="{D3B66DD0-24D3-4711-84EE-7CBC84BE602F}"/>
</file>

<file path=customXml/itemProps20.xml><?xml version="1.0" encoding="utf-8"?>
<ds:datastoreItem xmlns:ds="http://schemas.openxmlformats.org/officeDocument/2006/customXml" ds:itemID="{B6723164-E51B-4223-AFF0-3E927F2D5C78}"/>
</file>

<file path=customXml/itemProps21.xml><?xml version="1.0" encoding="utf-8"?>
<ds:datastoreItem xmlns:ds="http://schemas.openxmlformats.org/officeDocument/2006/customXml" ds:itemID="{3C8F73C5-6E68-49DE-8514-FA0D2144452E}"/>
</file>

<file path=customXml/itemProps22.xml><?xml version="1.0" encoding="utf-8"?>
<ds:datastoreItem xmlns:ds="http://schemas.openxmlformats.org/officeDocument/2006/customXml" ds:itemID="{BE1E9C95-55B8-4FEB-A84E-E31A564E597F}"/>
</file>

<file path=customXml/itemProps23.xml><?xml version="1.0" encoding="utf-8"?>
<ds:datastoreItem xmlns:ds="http://schemas.openxmlformats.org/officeDocument/2006/customXml" ds:itemID="{A75298DA-C4C5-498B-A599-3CC447FCC17B}"/>
</file>

<file path=customXml/itemProps24.xml><?xml version="1.0" encoding="utf-8"?>
<ds:datastoreItem xmlns:ds="http://schemas.openxmlformats.org/officeDocument/2006/customXml" ds:itemID="{E9D29974-0A6E-4F95-8870-3916D8946EB3}"/>
</file>

<file path=customXml/itemProps25.xml><?xml version="1.0" encoding="utf-8"?>
<ds:datastoreItem xmlns:ds="http://schemas.openxmlformats.org/officeDocument/2006/customXml" ds:itemID="{4B5F02B1-235F-46C4-B4C2-C8E0D987C607}"/>
</file>

<file path=customXml/itemProps26.xml><?xml version="1.0" encoding="utf-8"?>
<ds:datastoreItem xmlns:ds="http://schemas.openxmlformats.org/officeDocument/2006/customXml" ds:itemID="{EEC19407-677E-481E-B43B-0751A650D316}"/>
</file>

<file path=customXml/itemProps27.xml><?xml version="1.0" encoding="utf-8"?>
<ds:datastoreItem xmlns:ds="http://schemas.openxmlformats.org/officeDocument/2006/customXml" ds:itemID="{532B17E1-0761-4456-A9A8-E9DB65D6DDB8}"/>
</file>

<file path=customXml/itemProps28.xml><?xml version="1.0" encoding="utf-8"?>
<ds:datastoreItem xmlns:ds="http://schemas.openxmlformats.org/officeDocument/2006/customXml" ds:itemID="{C8ECA890-6103-4838-9E7F-44225E15B0A0}"/>
</file>

<file path=customXml/itemProps29.xml><?xml version="1.0" encoding="utf-8"?>
<ds:datastoreItem xmlns:ds="http://schemas.openxmlformats.org/officeDocument/2006/customXml" ds:itemID="{7F5A03B6-8D67-4E33-B10E-420BCCAB3A7F}"/>
</file>

<file path=customXml/itemProps3.xml><?xml version="1.0" encoding="utf-8"?>
<ds:datastoreItem xmlns:ds="http://schemas.openxmlformats.org/officeDocument/2006/customXml" ds:itemID="{606D0E86-5E28-45D1-B9B1-18D6A0573713}"/>
</file>

<file path=customXml/itemProps30.xml><?xml version="1.0" encoding="utf-8"?>
<ds:datastoreItem xmlns:ds="http://schemas.openxmlformats.org/officeDocument/2006/customXml" ds:itemID="{A440509B-C011-479B-AB92-7E6E4F2B6FB1}"/>
</file>

<file path=customXml/itemProps31.xml><?xml version="1.0" encoding="utf-8"?>
<ds:datastoreItem xmlns:ds="http://schemas.openxmlformats.org/officeDocument/2006/customXml" ds:itemID="{43A5E5E7-7721-43E5-89A1-58094948C0B8}"/>
</file>

<file path=customXml/itemProps32.xml><?xml version="1.0" encoding="utf-8"?>
<ds:datastoreItem xmlns:ds="http://schemas.openxmlformats.org/officeDocument/2006/customXml" ds:itemID="{99B0B713-9300-416F-A7C6-CD50BC02DB3E}"/>
</file>

<file path=customXml/itemProps33.xml><?xml version="1.0" encoding="utf-8"?>
<ds:datastoreItem xmlns:ds="http://schemas.openxmlformats.org/officeDocument/2006/customXml" ds:itemID="{EF4EC9BE-E452-443C-9023-0695275EF4A7}"/>
</file>

<file path=customXml/itemProps34.xml><?xml version="1.0" encoding="utf-8"?>
<ds:datastoreItem xmlns:ds="http://schemas.openxmlformats.org/officeDocument/2006/customXml" ds:itemID="{401C829B-F58F-4B8C-9FFE-142ED0CAA8F5}"/>
</file>

<file path=customXml/itemProps35.xml><?xml version="1.0" encoding="utf-8"?>
<ds:datastoreItem xmlns:ds="http://schemas.openxmlformats.org/officeDocument/2006/customXml" ds:itemID="{7A8E4E17-350A-4D60-8E5E-94E8F0CD062A}"/>
</file>

<file path=customXml/itemProps4.xml><?xml version="1.0" encoding="utf-8"?>
<ds:datastoreItem xmlns:ds="http://schemas.openxmlformats.org/officeDocument/2006/customXml" ds:itemID="{AD1C1A14-7161-40F7-9E4F-32D967B4AF77}"/>
</file>

<file path=customXml/itemProps5.xml><?xml version="1.0" encoding="utf-8"?>
<ds:datastoreItem xmlns:ds="http://schemas.openxmlformats.org/officeDocument/2006/customXml" ds:itemID="{75F54005-0BF0-4CD8-B419-DAD35FC88618}"/>
</file>

<file path=customXml/itemProps6.xml><?xml version="1.0" encoding="utf-8"?>
<ds:datastoreItem xmlns:ds="http://schemas.openxmlformats.org/officeDocument/2006/customXml" ds:itemID="{40AC1C25-4C2E-48C1-B208-5BF8D30A3EC2}"/>
</file>

<file path=customXml/itemProps7.xml><?xml version="1.0" encoding="utf-8"?>
<ds:datastoreItem xmlns:ds="http://schemas.openxmlformats.org/officeDocument/2006/customXml" ds:itemID="{21EC56A2-8ABB-45B9-A359-D3C894779A6E}"/>
</file>

<file path=customXml/itemProps8.xml><?xml version="1.0" encoding="utf-8"?>
<ds:datastoreItem xmlns:ds="http://schemas.openxmlformats.org/officeDocument/2006/customXml" ds:itemID="{858F3273-44DA-47DF-A48D-E22F3B35F3F4}"/>
</file>

<file path=customXml/itemProps9.xml><?xml version="1.0" encoding="utf-8"?>
<ds:datastoreItem xmlns:ds="http://schemas.openxmlformats.org/officeDocument/2006/customXml" ds:itemID="{3C2C6EAF-233D-4289-8B91-C708293C313A}"/>
</file>

<file path=docProps/app.xml><?xml version="1.0" encoding="utf-8"?>
<Properties xmlns="http://schemas.openxmlformats.org/officeDocument/2006/extended-properties" xmlns:vt="http://schemas.openxmlformats.org/officeDocument/2006/docPropsVTypes">
  <Template>Normal</Template>
  <TotalTime>294</TotalTime>
  <Pages>70</Pages>
  <Words>23949</Words>
  <Characters>136514</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160143</CharactersWithSpaces>
  <SharedDoc>false</SharedDoc>
  <HLinks>
    <vt:vector size="42" baseType="variant">
      <vt:variant>
        <vt:i4>7471167</vt:i4>
      </vt:variant>
      <vt:variant>
        <vt:i4>18</vt:i4>
      </vt:variant>
      <vt:variant>
        <vt:i4>0</vt:i4>
      </vt:variant>
      <vt:variant>
        <vt:i4>5</vt:i4>
      </vt:variant>
      <vt:variant>
        <vt:lpwstr>http://www.zso.gov.rs/</vt:lpwstr>
      </vt:variant>
      <vt:variant>
        <vt:lpwstr/>
      </vt:variant>
      <vt:variant>
        <vt:i4>5111899</vt:i4>
      </vt:variant>
      <vt:variant>
        <vt:i4>15</vt:i4>
      </vt:variant>
      <vt:variant>
        <vt:i4>0</vt:i4>
      </vt:variant>
      <vt:variant>
        <vt:i4>5</vt:i4>
      </vt:variant>
      <vt:variant>
        <vt:lpwstr>http://www.minrzs.gov.rs/</vt:lpwstr>
      </vt:variant>
      <vt:variant>
        <vt:lpwstr/>
      </vt:variant>
      <vt:variant>
        <vt:i4>3407927</vt:i4>
      </vt:variant>
      <vt:variant>
        <vt:i4>12</vt:i4>
      </vt:variant>
      <vt:variant>
        <vt:i4>0</vt:i4>
      </vt:variant>
      <vt:variant>
        <vt:i4>5</vt:i4>
      </vt:variant>
      <vt:variant>
        <vt:lpwstr>http://www.sepa.gov.rs/</vt:lpwstr>
      </vt:variant>
      <vt:variant>
        <vt:lpwstr/>
      </vt:variant>
      <vt:variant>
        <vt:i4>2621484</vt:i4>
      </vt:variant>
      <vt:variant>
        <vt:i4>9</vt:i4>
      </vt:variant>
      <vt:variant>
        <vt:i4>0</vt:i4>
      </vt:variant>
      <vt:variant>
        <vt:i4>5</vt:i4>
      </vt:variant>
      <vt:variant>
        <vt:lpwstr>http://www.merz.gov.rs/</vt:lpwstr>
      </vt:variant>
      <vt:variant>
        <vt:lpwstr/>
      </vt:variant>
      <vt:variant>
        <vt:i4>458844</vt:i4>
      </vt:variant>
      <vt:variant>
        <vt:i4>6</vt:i4>
      </vt:variant>
      <vt:variant>
        <vt:i4>0</vt:i4>
      </vt:variant>
      <vt:variant>
        <vt:i4>5</vt:i4>
      </vt:variant>
      <vt:variant>
        <vt:lpwstr>http://www.poreskauprava.gov.rs/</vt:lpwstr>
      </vt:variant>
      <vt:variant>
        <vt:lpwstr/>
      </vt:variant>
      <vt:variant>
        <vt:i4>327807</vt:i4>
      </vt:variant>
      <vt:variant>
        <vt:i4>3</vt:i4>
      </vt:variant>
      <vt:variant>
        <vt:i4>0</vt:i4>
      </vt:variant>
      <vt:variant>
        <vt:i4>5</vt:i4>
      </vt:variant>
      <vt:variant>
        <vt:lpwstr>mailto:ivana.djordjevic@eps.rs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Nina Nikolajevic</cp:lastModifiedBy>
  <cp:revision>32</cp:revision>
  <cp:lastPrinted>2014-12-08T13:01:00Z</cp:lastPrinted>
  <dcterms:created xsi:type="dcterms:W3CDTF">2014-12-22T10:43:00Z</dcterms:created>
  <dcterms:modified xsi:type="dcterms:W3CDTF">2014-12-23T14:28:00Z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1400759924</vt:lpwstr>
  </property>
  <property fmtid="{D5CDD505-2E9C-101B-9397-08002B2CF9AE}" pid="3" name="_new_ms_pID_72543">
    <vt:lpwstr>(3)ZoSYfKwOQKnVUnMk8OXACuAlSfpp/ZVAbyNKQYDFDhOyeOewRmZD0bvxRltTmdfWdlFyfrFZ_x000d_
BmVac5uP/JGl/4tDxdVDf7TEaBE0qQhyG6vclQIohkQXZde545HALb2dEermBjnl2hXNpnTp_x000d_
/0b6seckiTRhYGc5oJqknZWKDm5gho3ZwiAH6v0QCyeWaX0hKtmXlqKPMKbBH1hHpddGvFC/_x000d_
I63RFsn98MAKIIwx2b</vt:lpwstr>
  </property>
  <property fmtid="{D5CDD505-2E9C-101B-9397-08002B2CF9AE}" pid="4" name="_new_ms_pID_725431">
    <vt:lpwstr>IEzL9Gfb2goWIW0I2alhnAzme7F6OKKw59ACC6do8Z1JMNCOh29LW1_x000d_
FCSsWySKW/eef4qzraBzMrodVl6w04WTo/86orOxfrKqBwoCkSDOSApTH+Axp8mUqIf/Brbd_x000d_
SGscIapKviGinU3BRn5QKZ9pgSqD1VWOIbyHQM+Cy1+4yCoR2kJMjco0U0LPHghyDOeGW/qf_x000d_
vCg9d9zVatJ4v0+VrQI5UFvMG38MxvXTPcMG</vt:lpwstr>
  </property>
  <property fmtid="{D5CDD505-2E9C-101B-9397-08002B2CF9AE}" pid="5" name="_new_ms_pID_725432">
    <vt:lpwstr>Ba3JHDaBj7B5A2ox96mzeblmERgM1k24u1P3_x000d_
RfJPFMYH</vt:lpwstr>
  </property>
  <property fmtid="{D5CDD505-2E9C-101B-9397-08002B2CF9AE}" pid="6" name="ContentTypeId">
    <vt:lpwstr>0x010100EB514B92218C434381AAB4C8BC47732C</vt:lpwstr>
  </property>
</Properties>
</file>