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B5" w:rsidRPr="00D862B4" w:rsidRDefault="00651BB5" w:rsidP="00651BB5">
      <w:pPr>
        <w:pStyle w:val="Heading3"/>
        <w:rPr>
          <w:rFonts w:eastAsia="Arial Unicode MS"/>
        </w:rPr>
      </w:pPr>
      <w:r>
        <w:rPr>
          <w:rFonts w:eastAsia="Arial Unicode MS"/>
        </w:rPr>
        <w:t>Образац 1</w:t>
      </w:r>
      <w:r>
        <w:rPr>
          <w:rFonts w:eastAsia="Arial Unicode MS"/>
          <w:lang w:val="sr-Cyrl-RS"/>
        </w:rPr>
        <w:t>2</w:t>
      </w:r>
      <w:r w:rsidRPr="00D862B4">
        <w:rPr>
          <w:rFonts w:eastAsia="Arial Unicode MS"/>
        </w:rPr>
        <w:t>.</w:t>
      </w:r>
    </w:p>
    <w:p w:rsidR="00651BB5" w:rsidRPr="00D862B4" w:rsidRDefault="00651BB5" w:rsidP="00651BB5">
      <w:pPr>
        <w:rPr>
          <w:rFonts w:cs="Arial"/>
          <w:lang w:val="sr-Cyrl-RS"/>
        </w:rPr>
      </w:pPr>
    </w:p>
    <w:p w:rsidR="00651BB5" w:rsidRPr="00B8449B" w:rsidRDefault="00651BB5" w:rsidP="00651BB5">
      <w:pPr>
        <w:jc w:val="center"/>
        <w:rPr>
          <w:b/>
        </w:rPr>
      </w:pPr>
      <w:bookmarkStart w:id="0" w:name="_Toc297798756"/>
      <w:bookmarkStart w:id="1" w:name="_Toc310433015"/>
      <w:bookmarkStart w:id="2" w:name="_Toc351378499"/>
      <w:r w:rsidRPr="00B8449B">
        <w:rPr>
          <w:b/>
        </w:rPr>
        <w:t>МОДЕЛ УГОВОРА</w:t>
      </w:r>
      <w:bookmarkEnd w:id="0"/>
      <w:bookmarkEnd w:id="1"/>
      <w:bookmarkEnd w:id="2"/>
    </w:p>
    <w:p w:rsidR="00651BB5" w:rsidRPr="00D862B4" w:rsidRDefault="00651BB5" w:rsidP="00651BB5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CS"/>
        </w:rPr>
      </w:pPr>
    </w:p>
    <w:p w:rsidR="00651BB5" w:rsidRPr="00D862B4" w:rsidRDefault="00651BB5" w:rsidP="00651BB5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CS"/>
        </w:rPr>
      </w:pPr>
    </w:p>
    <w:p w:rsidR="00651BB5" w:rsidRPr="00D862B4" w:rsidRDefault="00651BB5" w:rsidP="00651BB5">
      <w:pPr>
        <w:tabs>
          <w:tab w:val="left" w:pos="993"/>
        </w:tabs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Уговорне стране:</w:t>
      </w:r>
    </w:p>
    <w:p w:rsidR="00651BB5" w:rsidRPr="00D862B4" w:rsidRDefault="00651BB5" w:rsidP="00651BB5">
      <w:pPr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651BB5" w:rsidRPr="00D862B4" w:rsidRDefault="00651BB5" w:rsidP="00651BB5">
      <w:pPr>
        <w:suppressAutoHyphens w:val="0"/>
        <w:autoSpaceDE w:val="0"/>
        <w:autoSpaceDN w:val="0"/>
        <w:ind w:left="720"/>
        <w:jc w:val="both"/>
        <w:rPr>
          <w:rFonts w:cs="Arial"/>
          <w:color w:val="000000"/>
          <w:sz w:val="22"/>
          <w:szCs w:val="22"/>
          <w:lang w:val="ru-RU" w:eastAsia="en-US"/>
        </w:rPr>
      </w:pPr>
    </w:p>
    <w:p w:rsidR="00651BB5" w:rsidRPr="00D862B4" w:rsidRDefault="00651BB5" w:rsidP="00651BB5">
      <w:pPr>
        <w:numPr>
          <w:ilvl w:val="0"/>
          <w:numId w:val="3"/>
        </w:numPr>
        <w:suppressAutoHyphens w:val="0"/>
        <w:autoSpaceDE w:val="0"/>
        <w:autoSpaceDN w:val="0"/>
        <w:jc w:val="both"/>
        <w:rPr>
          <w:rFonts w:cs="Arial"/>
          <w:color w:val="000000"/>
          <w:sz w:val="22"/>
          <w:szCs w:val="22"/>
          <w:lang w:val="ru-RU" w:eastAsia="en-US"/>
        </w:rPr>
      </w:pPr>
      <w:r w:rsidRPr="00D862B4">
        <w:rPr>
          <w:rFonts w:cs="Arial"/>
          <w:color w:val="000000"/>
          <w:sz w:val="22"/>
          <w:szCs w:val="22"/>
          <w:lang w:val="ru-RU" w:eastAsia="en-US"/>
        </w:rPr>
        <w:t>ЈАВНО</w:t>
      </w:r>
      <w:r w:rsidRPr="00D862B4">
        <w:rPr>
          <w:rFonts w:cs="Arial"/>
          <w:color w:val="000000"/>
          <w:sz w:val="22"/>
          <w:szCs w:val="22"/>
          <w:lang w:eastAsia="en-US"/>
        </w:rPr>
        <w:t>Г</w:t>
      </w:r>
      <w:r w:rsidRPr="00D862B4">
        <w:rPr>
          <w:rFonts w:cs="Arial"/>
          <w:color w:val="000000"/>
          <w:sz w:val="22"/>
          <w:szCs w:val="22"/>
          <w:lang w:val="ru-RU" w:eastAsia="en-US"/>
        </w:rPr>
        <w:t xml:space="preserve"> ПРЕДУЗЕЋ</w:t>
      </w:r>
      <w:r w:rsidRPr="00D862B4">
        <w:rPr>
          <w:rFonts w:cs="Arial"/>
          <w:color w:val="000000"/>
          <w:sz w:val="22"/>
          <w:szCs w:val="22"/>
          <w:lang w:eastAsia="en-US"/>
        </w:rPr>
        <w:t>А</w:t>
      </w:r>
      <w:r w:rsidRPr="00D862B4">
        <w:rPr>
          <w:rFonts w:cs="Arial"/>
          <w:color w:val="000000"/>
          <w:sz w:val="22"/>
          <w:szCs w:val="22"/>
          <w:lang w:val="ru-RU" w:eastAsia="en-US"/>
        </w:rPr>
        <w:t xml:space="preserve"> „ЕЛЕКТРОПРИВРЕДА СРБИЈЕ“, Београд, </w:t>
      </w:r>
      <w:r w:rsidRPr="00D862B4">
        <w:rPr>
          <w:rFonts w:cs="Arial"/>
          <w:color w:val="000000"/>
          <w:sz w:val="22"/>
          <w:szCs w:val="22"/>
          <w:lang w:eastAsia="en-US"/>
        </w:rPr>
        <w:t>У</w:t>
      </w:r>
      <w:r w:rsidRPr="00D862B4">
        <w:rPr>
          <w:rFonts w:cs="Arial"/>
          <w:color w:val="000000"/>
          <w:sz w:val="22"/>
          <w:szCs w:val="22"/>
          <w:lang w:val="ru-RU" w:eastAsia="en-US"/>
        </w:rPr>
        <w:t>лица царице Милице 2, Република Србија, матични број: 20053658, ПИБ 103920327 које заступа директор Александар Обрадовић (</w:t>
      </w:r>
      <w:r w:rsidRPr="00D862B4">
        <w:rPr>
          <w:rFonts w:cs="Arial"/>
          <w:sz w:val="22"/>
          <w:szCs w:val="22"/>
          <w:lang w:val="ru-RU" w:eastAsia="en-US"/>
        </w:rPr>
        <w:t xml:space="preserve">у даљем тексту: </w:t>
      </w:r>
      <w:r w:rsidRPr="00D862B4">
        <w:rPr>
          <w:rFonts w:cs="Arial"/>
          <w:b/>
          <w:sz w:val="22"/>
          <w:szCs w:val="22"/>
          <w:lang w:val="ru-RU" w:eastAsia="en-US"/>
        </w:rPr>
        <w:t>Наручилац)</w:t>
      </w:r>
    </w:p>
    <w:p w:rsidR="00651BB5" w:rsidRPr="00D862B4" w:rsidRDefault="00651BB5" w:rsidP="00651BB5">
      <w:pPr>
        <w:suppressAutoHyphens w:val="0"/>
        <w:autoSpaceDE w:val="0"/>
        <w:autoSpaceDN w:val="0"/>
        <w:jc w:val="both"/>
        <w:rPr>
          <w:rFonts w:cs="Arial"/>
          <w:color w:val="000000"/>
          <w:sz w:val="22"/>
          <w:szCs w:val="22"/>
          <w:lang w:val="en-GB" w:eastAsia="en-US"/>
        </w:rPr>
      </w:pPr>
      <w:proofErr w:type="gramStart"/>
      <w:r w:rsidRPr="00D862B4">
        <w:rPr>
          <w:rFonts w:cs="Arial"/>
          <w:color w:val="000000"/>
          <w:sz w:val="22"/>
          <w:szCs w:val="22"/>
          <w:lang w:val="en-GB" w:eastAsia="en-US"/>
        </w:rPr>
        <w:t>и</w:t>
      </w:r>
      <w:proofErr w:type="gramEnd"/>
    </w:p>
    <w:p w:rsidR="00651BB5" w:rsidRPr="00D862B4" w:rsidRDefault="00651BB5" w:rsidP="00651BB5">
      <w:pPr>
        <w:suppressAutoHyphens w:val="0"/>
        <w:autoSpaceDE w:val="0"/>
        <w:autoSpaceDN w:val="0"/>
        <w:jc w:val="both"/>
        <w:rPr>
          <w:rFonts w:cs="Arial"/>
          <w:color w:val="000000"/>
          <w:sz w:val="22"/>
          <w:szCs w:val="22"/>
          <w:lang w:val="en-GB" w:eastAsia="en-US"/>
        </w:rPr>
      </w:pPr>
    </w:p>
    <w:p w:rsidR="00651BB5" w:rsidRPr="00D862B4" w:rsidRDefault="00651BB5" w:rsidP="00651BB5">
      <w:pPr>
        <w:numPr>
          <w:ilvl w:val="0"/>
          <w:numId w:val="3"/>
        </w:numPr>
        <w:suppressAutoHyphens w:val="0"/>
        <w:autoSpaceDE w:val="0"/>
        <w:autoSpaceDN w:val="0"/>
        <w:jc w:val="both"/>
        <w:rPr>
          <w:rFonts w:cs="Arial"/>
          <w:sz w:val="22"/>
          <w:szCs w:val="22"/>
          <w:lang w:val="ru-RU" w:eastAsia="en-US"/>
        </w:rPr>
      </w:pPr>
      <w:r w:rsidRPr="00D862B4">
        <w:rPr>
          <w:rFonts w:cs="Arial"/>
          <w:sz w:val="22"/>
          <w:szCs w:val="22"/>
          <w:lang w:val="ru-RU" w:eastAsia="en-US"/>
        </w:rPr>
        <w:t>_________________ из ________, ул. ____________, бр.____, матични број: ___________, ПИБ: ___________, кога заступа __________________, _____________, (као лидер у име и за рачун групе понуђача</w:t>
      </w:r>
      <w:r w:rsidRPr="00D862B4">
        <w:rPr>
          <w:rFonts w:cs="Arial"/>
          <w:i/>
          <w:sz w:val="22"/>
          <w:szCs w:val="22"/>
          <w:lang w:eastAsia="en-US"/>
        </w:rPr>
        <w:t xml:space="preserve">, </w:t>
      </w:r>
      <w:r w:rsidRPr="00D862B4">
        <w:rPr>
          <w:rFonts w:cs="Arial"/>
          <w:i/>
          <w:color w:val="548DD4"/>
          <w:sz w:val="22"/>
          <w:szCs w:val="22"/>
          <w:lang w:val="ru-RU" w:eastAsia="en-US"/>
        </w:rPr>
        <w:t>[</w:t>
      </w:r>
      <w:r w:rsidRPr="00D862B4">
        <w:rPr>
          <w:rFonts w:cs="Arial"/>
          <w:i/>
          <w:color w:val="548DD4"/>
          <w:sz w:val="22"/>
          <w:szCs w:val="22"/>
          <w:lang w:eastAsia="en-US"/>
        </w:rPr>
        <w:t>напомена:биће наведено у тексту Уговора</w:t>
      </w:r>
      <w:r w:rsidRPr="00D862B4">
        <w:rPr>
          <w:rFonts w:cs="Arial"/>
          <w:i/>
          <w:color w:val="548DD4"/>
          <w:sz w:val="22"/>
          <w:szCs w:val="22"/>
          <w:lang w:val="ru-RU" w:eastAsia="en-US"/>
        </w:rPr>
        <w:t xml:space="preserve"> у случају заједничке понуде]</w:t>
      </w:r>
      <w:r w:rsidRPr="00D862B4">
        <w:rPr>
          <w:rFonts w:cs="Arial"/>
          <w:sz w:val="22"/>
          <w:szCs w:val="22"/>
          <w:lang w:val="ru-RU" w:eastAsia="en-US"/>
        </w:rPr>
        <w:t xml:space="preserve"> (у даљем тексту: </w:t>
      </w:r>
      <w:r w:rsidRPr="00D862B4">
        <w:rPr>
          <w:rFonts w:cs="Arial"/>
          <w:b/>
          <w:sz w:val="22"/>
          <w:szCs w:val="22"/>
          <w:lang w:val="ru-RU" w:eastAsia="en-US"/>
        </w:rPr>
        <w:t xml:space="preserve">Пружалац услуге) </w:t>
      </w:r>
    </w:p>
    <w:p w:rsidR="00651BB5" w:rsidRPr="00D862B4" w:rsidRDefault="00651BB5" w:rsidP="00651BB5">
      <w:pPr>
        <w:tabs>
          <w:tab w:val="left" w:pos="530"/>
        </w:tabs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ab/>
      </w:r>
    </w:p>
    <w:p w:rsidR="00651BB5" w:rsidRPr="00D862B4" w:rsidRDefault="00651BB5" w:rsidP="00651BB5">
      <w:pPr>
        <w:jc w:val="both"/>
        <w:rPr>
          <w:rFonts w:cs="Arial"/>
          <w:color w:val="548DD4"/>
          <w:sz w:val="22"/>
          <w:szCs w:val="22"/>
        </w:rPr>
      </w:pPr>
      <w:r w:rsidRPr="00D862B4">
        <w:rPr>
          <w:rFonts w:cs="Arial"/>
          <w:sz w:val="22"/>
          <w:szCs w:val="22"/>
        </w:rPr>
        <w:t>закључиле су</w:t>
      </w:r>
      <w:r w:rsidRPr="00D862B4">
        <w:rPr>
          <w:rFonts w:cs="Arial"/>
          <w:sz w:val="22"/>
          <w:szCs w:val="22"/>
          <w:lang w:val="sr-Cyrl-CS"/>
        </w:rPr>
        <w:t>, на ___година,</w:t>
      </w:r>
      <w:r w:rsidRPr="00D862B4">
        <w:rPr>
          <w:rFonts w:cs="Arial"/>
          <w:sz w:val="22"/>
          <w:szCs w:val="22"/>
        </w:rPr>
        <w:t xml:space="preserve"> у Београду, дана ___________.201</w:t>
      </w:r>
      <w:r w:rsidRPr="00D862B4">
        <w:rPr>
          <w:rFonts w:cs="Arial"/>
          <w:sz w:val="22"/>
          <w:szCs w:val="22"/>
          <w:lang w:val="sr-Latn-RS"/>
        </w:rPr>
        <w:t>4</w:t>
      </w:r>
      <w:r w:rsidRPr="00D862B4">
        <w:rPr>
          <w:rFonts w:cs="Arial"/>
          <w:sz w:val="22"/>
          <w:szCs w:val="22"/>
        </w:rPr>
        <w:t xml:space="preserve">. године </w:t>
      </w:r>
      <w:r w:rsidRPr="00D862B4">
        <w:rPr>
          <w:rFonts w:cs="Arial"/>
          <w:i/>
          <w:color w:val="548DD4"/>
          <w:sz w:val="22"/>
          <w:szCs w:val="22"/>
          <w:lang w:val="ru-RU"/>
        </w:rPr>
        <w:t>[</w:t>
      </w:r>
      <w:r w:rsidRPr="00D862B4">
        <w:rPr>
          <w:rFonts w:cs="Arial"/>
          <w:i/>
          <w:color w:val="548DD4"/>
          <w:sz w:val="22"/>
          <w:szCs w:val="22"/>
        </w:rPr>
        <w:t>напомена: не попуњава понуђач]</w:t>
      </w:r>
    </w:p>
    <w:p w:rsidR="00651BB5" w:rsidRPr="00D862B4" w:rsidRDefault="00651BB5" w:rsidP="00651BB5">
      <w:pPr>
        <w:rPr>
          <w:rFonts w:cs="Arial"/>
          <w:sz w:val="22"/>
          <w:szCs w:val="22"/>
          <w:lang w:val="sr-Cyrl-RS"/>
        </w:rPr>
      </w:pPr>
    </w:p>
    <w:p w:rsidR="00651BB5" w:rsidRPr="00D862B4" w:rsidRDefault="00651BB5" w:rsidP="00651BB5">
      <w:pPr>
        <w:jc w:val="center"/>
        <w:rPr>
          <w:rFonts w:cs="Arial"/>
          <w:b/>
          <w:spacing w:val="120"/>
          <w:sz w:val="22"/>
          <w:szCs w:val="22"/>
        </w:rPr>
      </w:pPr>
      <w:r w:rsidRPr="00D862B4">
        <w:rPr>
          <w:rFonts w:cs="Arial"/>
          <w:b/>
          <w:spacing w:val="120"/>
          <w:sz w:val="22"/>
          <w:szCs w:val="22"/>
        </w:rPr>
        <w:t>УГОВОР</w:t>
      </w:r>
    </w:p>
    <w:p w:rsidR="00651BB5" w:rsidRPr="00D862B4" w:rsidRDefault="00651BB5" w:rsidP="00651BB5">
      <w:pPr>
        <w:suppressAutoHyphens w:val="0"/>
        <w:autoSpaceDE w:val="0"/>
        <w:autoSpaceDN w:val="0"/>
        <w:jc w:val="center"/>
        <w:rPr>
          <w:rFonts w:cs="Arial"/>
          <w:b/>
          <w:sz w:val="22"/>
          <w:szCs w:val="22"/>
          <w:lang w:val="ru-RU" w:eastAsia="en-US"/>
        </w:rPr>
      </w:pPr>
      <w:r w:rsidRPr="00D862B4">
        <w:rPr>
          <w:rFonts w:cs="Arial"/>
          <w:b/>
          <w:sz w:val="22"/>
          <w:szCs w:val="22"/>
          <w:lang w:val="ru-RU" w:eastAsia="en-US"/>
        </w:rPr>
        <w:t xml:space="preserve">О ПРУЖАЊУ УСЛУГА </w:t>
      </w:r>
    </w:p>
    <w:p w:rsidR="00651BB5" w:rsidRPr="00D862B4" w:rsidRDefault="00651BB5" w:rsidP="00651BB5">
      <w:pPr>
        <w:rPr>
          <w:rFonts w:cs="Arial"/>
          <w:sz w:val="22"/>
          <w:szCs w:val="22"/>
          <w:lang w:val="ru-RU"/>
        </w:rPr>
      </w:pPr>
      <w:bookmarkStart w:id="3" w:name="_Toc297798757"/>
    </w:p>
    <w:p w:rsidR="00651BB5" w:rsidRPr="00D862B4" w:rsidRDefault="00651BB5" w:rsidP="00651BB5">
      <w:pPr>
        <w:rPr>
          <w:rFonts w:cs="Arial"/>
          <w:color w:val="548DD4"/>
          <w:sz w:val="22"/>
          <w:szCs w:val="22"/>
        </w:rPr>
      </w:pPr>
      <w:r w:rsidRPr="00D862B4">
        <w:rPr>
          <w:rFonts w:cs="Arial"/>
          <w:sz w:val="22"/>
          <w:szCs w:val="22"/>
        </w:rPr>
        <w:t>имајући у виду:</w:t>
      </w:r>
      <w:bookmarkEnd w:id="3"/>
      <w:r w:rsidRPr="00D862B4">
        <w:rPr>
          <w:rFonts w:cs="Arial"/>
          <w:i/>
          <w:color w:val="548DD4"/>
          <w:sz w:val="22"/>
          <w:szCs w:val="22"/>
          <w:lang w:val="ru-RU"/>
        </w:rPr>
        <w:t>[</w:t>
      </w:r>
      <w:r w:rsidRPr="00D862B4">
        <w:rPr>
          <w:rFonts w:cs="Arial"/>
          <w:i/>
          <w:color w:val="548DD4"/>
          <w:sz w:val="22"/>
          <w:szCs w:val="22"/>
        </w:rPr>
        <w:t>напомена: не попуњава понуђач]</w:t>
      </w:r>
    </w:p>
    <w:p w:rsidR="00651BB5" w:rsidRPr="00D862B4" w:rsidRDefault="00651BB5" w:rsidP="00651BB5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D862B4">
        <w:rPr>
          <w:rFonts w:cs="Arial"/>
          <w:color w:val="000000"/>
          <w:sz w:val="22"/>
          <w:szCs w:val="22"/>
        </w:rPr>
        <w:t xml:space="preserve">да је Наручилац спровео, отворени поступак јавне набавке, </w:t>
      </w:r>
      <w:r w:rsidRPr="00D862B4">
        <w:rPr>
          <w:rFonts w:cs="Arial"/>
          <w:sz w:val="22"/>
          <w:szCs w:val="22"/>
        </w:rPr>
        <w:t xml:space="preserve">сагласно члану 32. Закона о јавним набавкама, за јавну набавку услуга, </w:t>
      </w:r>
      <w:r w:rsidRPr="006E3112">
        <w:rPr>
          <w:rFonts w:cs="Arial"/>
          <w:sz w:val="22"/>
          <w:szCs w:val="22"/>
        </w:rPr>
        <w:t xml:space="preserve">број </w:t>
      </w:r>
      <w:r w:rsidRPr="006E3112">
        <w:rPr>
          <w:rFonts w:cs="Arial"/>
          <w:sz w:val="22"/>
          <w:szCs w:val="22"/>
          <w:lang w:val="sr-Cyrl-RS"/>
        </w:rPr>
        <w:t>73</w:t>
      </w:r>
      <w:r w:rsidRPr="006E3112">
        <w:rPr>
          <w:rFonts w:cs="Arial"/>
          <w:sz w:val="22"/>
          <w:szCs w:val="22"/>
          <w:lang w:val="sr-Cyrl-CS"/>
        </w:rPr>
        <w:t>/1</w:t>
      </w:r>
      <w:r w:rsidRPr="006E3112">
        <w:rPr>
          <w:rFonts w:cs="Arial"/>
          <w:sz w:val="22"/>
          <w:szCs w:val="22"/>
          <w:lang w:val="sr-Latn-RS"/>
        </w:rPr>
        <w:t>4</w:t>
      </w:r>
      <w:r w:rsidRPr="006E3112">
        <w:rPr>
          <w:rFonts w:cs="Arial"/>
          <w:sz w:val="22"/>
          <w:szCs w:val="22"/>
          <w:lang w:val="sr-Cyrl-RS"/>
        </w:rPr>
        <w:t>/ДСИ</w:t>
      </w:r>
      <w:r w:rsidRPr="006E3112">
        <w:rPr>
          <w:rFonts w:cs="Arial"/>
          <w:sz w:val="22"/>
          <w:szCs w:val="22"/>
        </w:rPr>
        <w:t>;</w:t>
      </w:r>
      <w:r w:rsidRPr="00D862B4">
        <w:rPr>
          <w:rFonts w:cs="Arial"/>
          <w:sz w:val="22"/>
          <w:szCs w:val="22"/>
        </w:rPr>
        <w:t xml:space="preserve"> </w:t>
      </w:r>
    </w:p>
    <w:p w:rsidR="00651BB5" w:rsidRPr="00D862B4" w:rsidRDefault="00651BB5" w:rsidP="00651BB5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да је Јавни позив за подношење понуда у вези предметне јавне набавке објављен на Порталу службених гласила Републике Србије</w:t>
      </w:r>
      <w:r w:rsidRPr="00D862B4">
        <w:rPr>
          <w:rFonts w:cs="Arial"/>
          <w:sz w:val="22"/>
          <w:szCs w:val="22"/>
          <w:lang w:val="sr-Cyrl-CS"/>
        </w:rPr>
        <w:t xml:space="preserve"> и база прописа</w:t>
      </w:r>
      <w:r w:rsidRPr="00D862B4">
        <w:rPr>
          <w:rFonts w:cs="Arial"/>
          <w:sz w:val="22"/>
          <w:szCs w:val="22"/>
        </w:rPr>
        <w:t xml:space="preserve">, Порталу јавних набавки и на интернет страници дана </w:t>
      </w:r>
      <w:r w:rsidRPr="00593F2A">
        <w:rPr>
          <w:rFonts w:cs="Arial"/>
          <w:sz w:val="22"/>
          <w:szCs w:val="22"/>
          <w:lang w:val="en-US"/>
        </w:rPr>
        <w:t>11</w:t>
      </w:r>
      <w:r w:rsidRPr="00593F2A">
        <w:rPr>
          <w:rFonts w:cs="Arial"/>
          <w:sz w:val="22"/>
          <w:szCs w:val="22"/>
          <w:lang w:val="sr-Cyrl-RS"/>
        </w:rPr>
        <w:t>.12.2014.</w:t>
      </w:r>
      <w:r w:rsidRPr="00D862B4">
        <w:rPr>
          <w:rFonts w:cs="Arial"/>
          <w:sz w:val="22"/>
          <w:szCs w:val="22"/>
        </w:rPr>
        <w:t xml:space="preserve"> године;</w:t>
      </w:r>
    </w:p>
    <w:p w:rsidR="00651BB5" w:rsidRPr="00D862B4" w:rsidRDefault="00651BB5" w:rsidP="00651BB5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 xml:space="preserve">да Понуда Пружаоца услуге у </w:t>
      </w:r>
      <w:r w:rsidRPr="00D862B4">
        <w:rPr>
          <w:rFonts w:cs="Arial"/>
          <w:color w:val="000000"/>
          <w:sz w:val="22"/>
          <w:szCs w:val="22"/>
        </w:rPr>
        <w:t xml:space="preserve">отвореном поступку, која је заведена у ЈП ЕПС под </w:t>
      </w:r>
      <w:r w:rsidRPr="00D862B4">
        <w:rPr>
          <w:rFonts w:cs="Arial"/>
          <w:sz w:val="22"/>
          <w:szCs w:val="22"/>
        </w:rPr>
        <w:t>бројем _____________ од _____ 201</w:t>
      </w:r>
      <w:r w:rsidRPr="00D862B4">
        <w:rPr>
          <w:rFonts w:cs="Arial"/>
          <w:sz w:val="22"/>
          <w:szCs w:val="22"/>
          <w:lang w:val="sr-Latn-RS"/>
        </w:rPr>
        <w:t>4</w:t>
      </w:r>
      <w:r w:rsidRPr="00D862B4">
        <w:rPr>
          <w:rFonts w:cs="Arial"/>
          <w:sz w:val="22"/>
          <w:szCs w:val="22"/>
        </w:rPr>
        <w:t xml:space="preserve">. године у потпуности одговара захтеву Наручиоца из Јавног позива за подношење понуда и Конкурсне документације; </w:t>
      </w:r>
    </w:p>
    <w:p w:rsidR="00651BB5" w:rsidRPr="006E3112" w:rsidRDefault="00651BB5" w:rsidP="00651BB5">
      <w:pPr>
        <w:numPr>
          <w:ilvl w:val="0"/>
          <w:numId w:val="4"/>
        </w:numPr>
        <w:suppressAutoHyphens w:val="0"/>
        <w:jc w:val="both"/>
        <w:rPr>
          <w:rFonts w:cs="Arial"/>
          <w:b/>
          <w:smallCaps/>
          <w:sz w:val="22"/>
          <w:szCs w:val="22"/>
          <w:lang w:val="sr-Cyrl-CS"/>
        </w:rPr>
      </w:pPr>
      <w:r w:rsidRPr="00D862B4">
        <w:rPr>
          <w:rFonts w:cs="Arial"/>
          <w:sz w:val="22"/>
          <w:szCs w:val="22"/>
        </w:rPr>
        <w:t xml:space="preserve">да је Наручилац, на основу Понуде Пружаоца услуге и Одлуке о избору најповољније понуде, изабрао Пружаоца услуге за реализацију </w:t>
      </w:r>
      <w:proofErr w:type="spellStart"/>
      <w:r w:rsidRPr="00D862B4">
        <w:rPr>
          <w:rFonts w:cs="Arial"/>
          <w:sz w:val="22"/>
          <w:szCs w:val="22"/>
          <w:lang w:val="sr-Cyrl-CS"/>
        </w:rPr>
        <w:t>услугa</w:t>
      </w:r>
      <w:proofErr w:type="spellEnd"/>
      <w:r w:rsidRPr="00D862B4">
        <w:rPr>
          <w:rFonts w:cs="Arial"/>
          <w:sz w:val="22"/>
          <w:szCs w:val="22"/>
          <w:lang w:val="sr-Cyrl-CS"/>
        </w:rPr>
        <w:t xml:space="preserve"> „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Студија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могућности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екстракције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потенцијално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високовредних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корисних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јона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и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јонских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врста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из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пепела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ТЕ ЈП </w:t>
      </w:r>
      <w:r w:rsidRPr="006E3112">
        <w:rPr>
          <w:rFonts w:cs="Arial"/>
          <w:sz w:val="22"/>
          <w:szCs w:val="22"/>
          <w:lang w:val="en-US" w:eastAsia="en-US"/>
        </w:rPr>
        <w:t>ЕПС</w:t>
      </w:r>
      <w:r w:rsidRPr="006E3112">
        <w:rPr>
          <w:rFonts w:cs="Arial"/>
          <w:sz w:val="22"/>
          <w:szCs w:val="22"/>
          <w:lang w:val="sr-Cyrl-CS"/>
        </w:rPr>
        <w:t>“, ЈН број 73/1</w:t>
      </w:r>
      <w:r w:rsidRPr="006E3112">
        <w:rPr>
          <w:rFonts w:cs="Arial"/>
          <w:sz w:val="22"/>
          <w:szCs w:val="22"/>
          <w:lang w:val="sr-Latn-RS"/>
        </w:rPr>
        <w:t>4</w:t>
      </w:r>
      <w:r w:rsidRPr="006E3112">
        <w:rPr>
          <w:rFonts w:cs="Arial"/>
          <w:sz w:val="22"/>
          <w:szCs w:val="22"/>
          <w:lang w:val="sr-Cyrl-RS"/>
        </w:rPr>
        <w:t>/ДСИ</w:t>
      </w:r>
    </w:p>
    <w:p w:rsidR="00651BB5" w:rsidRPr="00D862B4" w:rsidRDefault="00651BB5" w:rsidP="00651BB5">
      <w:pPr>
        <w:suppressAutoHyphens w:val="0"/>
        <w:ind w:left="1080"/>
        <w:jc w:val="both"/>
        <w:rPr>
          <w:rFonts w:cs="Arial"/>
          <w:b/>
          <w:smallCaps/>
          <w:sz w:val="22"/>
          <w:szCs w:val="22"/>
          <w:lang w:val="sr-Cyrl-CS"/>
        </w:rPr>
      </w:pP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  <w:lang w:val="sr-Cyrl-RS"/>
        </w:rPr>
      </w:pPr>
      <w:r w:rsidRPr="00D862B4">
        <w:rPr>
          <w:rFonts w:cs="Arial"/>
          <w:b/>
          <w:smallCaps/>
          <w:sz w:val="22"/>
          <w:szCs w:val="22"/>
        </w:rPr>
        <w:t>Члан 1.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Пружалац услуге се обавезује да изврш</w:t>
      </w:r>
      <w:r w:rsidRPr="00D862B4">
        <w:rPr>
          <w:rFonts w:cs="Arial"/>
          <w:sz w:val="22"/>
          <w:szCs w:val="22"/>
          <w:lang w:val="sr-Cyrl-RS"/>
        </w:rPr>
        <w:t xml:space="preserve">и </w:t>
      </w:r>
      <w:r w:rsidRPr="00D862B4">
        <w:rPr>
          <w:rFonts w:cs="Arial"/>
          <w:sz w:val="22"/>
          <w:szCs w:val="22"/>
        </w:rPr>
        <w:t>све предвиђене услуге у уговореном року према Опису и врсти услуга и спецификацији активности које су детаљно наведене у Прилогу 2, који чини саставни део овог уговора, а Наручилац се обавезује да</w:t>
      </w:r>
      <w:r w:rsidRPr="00D862B4">
        <w:rPr>
          <w:rFonts w:cs="Arial"/>
          <w:sz w:val="22"/>
          <w:szCs w:val="22"/>
          <w:lang w:val="sr-Cyrl-R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Cyrl-RS"/>
        </w:rPr>
        <w:t>Пружаоцу</w:t>
      </w:r>
      <w:proofErr w:type="spellEnd"/>
      <w:r w:rsidRPr="00D862B4">
        <w:rPr>
          <w:rFonts w:cs="Arial"/>
          <w:sz w:val="22"/>
          <w:szCs w:val="22"/>
          <w:lang w:val="sr-Cyrl-RS"/>
        </w:rPr>
        <w:t xml:space="preserve"> услуге</w:t>
      </w:r>
      <w:r w:rsidRPr="00D862B4">
        <w:rPr>
          <w:rFonts w:cs="Arial"/>
          <w:sz w:val="22"/>
          <w:szCs w:val="22"/>
        </w:rPr>
        <w:t xml:space="preserve"> плати уговорену цену за извршене услуге. 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</w:p>
    <w:p w:rsidR="00651BB5" w:rsidRPr="00D862B4" w:rsidRDefault="00651BB5" w:rsidP="00651BB5">
      <w:pPr>
        <w:suppressAutoHyphens w:val="0"/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>Члан 2.</w:t>
      </w:r>
    </w:p>
    <w:p w:rsidR="00651BB5" w:rsidRPr="00D862B4" w:rsidRDefault="00651BB5" w:rsidP="00651BB5">
      <w:pPr>
        <w:suppressAutoHyphens w:val="0"/>
        <w:autoSpaceDE w:val="0"/>
        <w:autoSpaceDN w:val="0"/>
        <w:jc w:val="both"/>
        <w:rPr>
          <w:rFonts w:cs="Arial"/>
          <w:sz w:val="22"/>
          <w:szCs w:val="22"/>
          <w:lang w:val="en-US" w:eastAsia="en-US"/>
        </w:rPr>
      </w:pPr>
      <w:r w:rsidRPr="00D862B4">
        <w:rPr>
          <w:rFonts w:cs="Arial"/>
          <w:sz w:val="22"/>
          <w:szCs w:val="22"/>
          <w:lang w:val="sr-Cyrl-RS" w:eastAsia="en-US"/>
        </w:rPr>
        <w:t>Укупна вредност услуга из члана 1. овог уговора износи ___________________(словима:)</w:t>
      </w:r>
      <w:r>
        <w:rPr>
          <w:rFonts w:cs="Arial"/>
          <w:sz w:val="22"/>
          <w:szCs w:val="22"/>
          <w:lang w:val="sr-Cyrl-RS" w:eastAsia="en-US"/>
        </w:rPr>
        <w:t xml:space="preserve"> </w:t>
      </w:r>
      <w:r w:rsidRPr="00D862B4">
        <w:rPr>
          <w:rFonts w:cs="Arial"/>
          <w:sz w:val="22"/>
          <w:szCs w:val="22"/>
          <w:lang w:val="en-US" w:eastAsia="en-US"/>
        </w:rPr>
        <w:t xml:space="preserve">RSD,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без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пореза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на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додату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en-US" w:eastAsia="en-US"/>
        </w:rPr>
        <w:t>вредност</w:t>
      </w:r>
      <w:proofErr w:type="spellEnd"/>
      <w:r w:rsidRPr="00D862B4">
        <w:rPr>
          <w:rFonts w:cs="Arial"/>
          <w:sz w:val="22"/>
          <w:szCs w:val="22"/>
          <w:lang w:val="en-US" w:eastAsia="en-US"/>
        </w:rPr>
        <w:t>.</w:t>
      </w:r>
    </w:p>
    <w:p w:rsidR="00651BB5" w:rsidRPr="00D862B4" w:rsidRDefault="00651BB5" w:rsidP="00651BB5">
      <w:pPr>
        <w:suppressAutoHyphens w:val="0"/>
        <w:autoSpaceDE w:val="0"/>
        <w:autoSpaceDN w:val="0"/>
        <w:jc w:val="both"/>
        <w:rPr>
          <w:rFonts w:cs="Arial"/>
          <w:sz w:val="22"/>
          <w:szCs w:val="22"/>
          <w:lang w:val="en-US" w:eastAsia="en-US"/>
        </w:rPr>
      </w:pPr>
    </w:p>
    <w:p w:rsidR="00651BB5" w:rsidRPr="00D862B4" w:rsidRDefault="00651BB5" w:rsidP="00651BB5">
      <w:pPr>
        <w:suppressAutoHyphens w:val="0"/>
        <w:autoSpaceDE w:val="0"/>
        <w:autoSpaceDN w:val="0"/>
        <w:jc w:val="both"/>
        <w:rPr>
          <w:rFonts w:cs="Arial"/>
          <w:sz w:val="22"/>
          <w:szCs w:val="22"/>
          <w:lang w:val="sr-Cyrl-RS" w:eastAsia="en-US"/>
        </w:rPr>
      </w:pPr>
      <w:r w:rsidRPr="00D862B4">
        <w:rPr>
          <w:rFonts w:cs="Arial"/>
          <w:sz w:val="22"/>
          <w:szCs w:val="22"/>
          <w:lang w:val="sr-Cyrl-RS" w:eastAsia="en-US"/>
        </w:rPr>
        <w:lastRenderedPageBreak/>
        <w:t>Вредност из става 1. овог члана уговора увећава се за порез на додату вредност у складу са релевантном законском регулативом.</w:t>
      </w:r>
    </w:p>
    <w:p w:rsidR="00651BB5" w:rsidRPr="00D862B4" w:rsidRDefault="00651BB5" w:rsidP="00651BB5">
      <w:pPr>
        <w:suppressAutoHyphens w:val="0"/>
        <w:autoSpaceDE w:val="0"/>
        <w:autoSpaceDN w:val="0"/>
        <w:jc w:val="both"/>
        <w:rPr>
          <w:rFonts w:cs="Arial"/>
          <w:sz w:val="22"/>
          <w:szCs w:val="22"/>
          <w:lang w:val="ru-RU" w:eastAsia="en-US"/>
        </w:rPr>
      </w:pPr>
    </w:p>
    <w:p w:rsidR="00651BB5" w:rsidRPr="00D862B4" w:rsidRDefault="00651BB5" w:rsidP="00651BB5">
      <w:pPr>
        <w:suppressAutoHyphens w:val="0"/>
        <w:autoSpaceDE w:val="0"/>
        <w:autoSpaceDN w:val="0"/>
        <w:jc w:val="both"/>
        <w:rPr>
          <w:rFonts w:cs="Arial"/>
          <w:sz w:val="22"/>
          <w:szCs w:val="22"/>
          <w:lang w:eastAsia="en-US"/>
        </w:rPr>
      </w:pPr>
      <w:r w:rsidRPr="00D862B4">
        <w:rPr>
          <w:rFonts w:cs="Arial"/>
          <w:sz w:val="22"/>
          <w:szCs w:val="22"/>
          <w:lang w:val="ru-RU" w:eastAsia="en-US"/>
        </w:rPr>
        <w:t xml:space="preserve">Цена је фиксна </w:t>
      </w:r>
      <w:r w:rsidRPr="00D862B4">
        <w:rPr>
          <w:rFonts w:cs="Arial"/>
          <w:sz w:val="22"/>
          <w:szCs w:val="22"/>
          <w:lang w:val="sr-Cyrl-RS" w:eastAsia="en-US"/>
        </w:rPr>
        <w:t>и</w:t>
      </w:r>
      <w:r w:rsidRPr="00D862B4">
        <w:rPr>
          <w:rFonts w:cs="Arial"/>
          <w:sz w:val="22"/>
          <w:szCs w:val="22"/>
          <w:lang w:val="ru-RU" w:eastAsia="en-US"/>
        </w:rPr>
        <w:t xml:space="preserve"> не може се мењати за све време важења овог уговора.</w:t>
      </w:r>
    </w:p>
    <w:p w:rsidR="00651BB5" w:rsidRPr="00D862B4" w:rsidRDefault="00651BB5" w:rsidP="00651BB5">
      <w:pPr>
        <w:suppressAutoHyphens w:val="0"/>
        <w:autoSpaceDE w:val="0"/>
        <w:autoSpaceDN w:val="0"/>
        <w:jc w:val="both"/>
        <w:rPr>
          <w:rFonts w:cs="Arial"/>
          <w:sz w:val="22"/>
          <w:szCs w:val="22"/>
          <w:lang w:val="sr-Cyrl-RS" w:eastAsia="en-US"/>
        </w:rPr>
      </w:pP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>Члан 3.</w:t>
      </w:r>
    </w:p>
    <w:p w:rsidR="00651BB5" w:rsidRPr="00D862B4" w:rsidRDefault="00651BB5" w:rsidP="00651BB5">
      <w:pPr>
        <w:suppressAutoHyphens w:val="0"/>
        <w:autoSpaceDE w:val="0"/>
        <w:autoSpaceDN w:val="0"/>
        <w:jc w:val="both"/>
        <w:rPr>
          <w:rFonts w:cs="Arial"/>
          <w:sz w:val="22"/>
          <w:szCs w:val="22"/>
          <w:lang w:eastAsia="en-US"/>
        </w:rPr>
      </w:pPr>
      <w:r w:rsidRPr="00D862B4">
        <w:rPr>
          <w:rFonts w:cs="Arial"/>
          <w:sz w:val="22"/>
          <w:szCs w:val="22"/>
          <w:lang w:val="ru-RU" w:eastAsia="en-US"/>
        </w:rPr>
        <w:t xml:space="preserve">Овај уговор и његови прилози </w:t>
      </w:r>
      <w:r w:rsidRPr="00D862B4">
        <w:rPr>
          <w:rFonts w:cs="Arial"/>
          <w:sz w:val="22"/>
          <w:szCs w:val="22"/>
          <w:lang w:eastAsia="en-US"/>
        </w:rPr>
        <w:t>1</w:t>
      </w:r>
      <w:r>
        <w:rPr>
          <w:rFonts w:cs="Arial"/>
          <w:sz w:val="22"/>
          <w:szCs w:val="22"/>
          <w:lang w:val="ru-RU" w:eastAsia="en-US"/>
        </w:rPr>
        <w:t>. до 9</w:t>
      </w:r>
      <w:r w:rsidRPr="00D862B4">
        <w:rPr>
          <w:rFonts w:cs="Arial"/>
          <w:sz w:val="22"/>
          <w:szCs w:val="22"/>
          <w:lang w:val="ru-RU" w:eastAsia="en-US"/>
        </w:rPr>
        <w:t>. су сачињени на српском</w:t>
      </w:r>
      <w:r w:rsidRPr="00D862B4">
        <w:rPr>
          <w:rFonts w:cs="Arial"/>
          <w:sz w:val="22"/>
          <w:szCs w:val="22"/>
          <w:lang w:eastAsia="en-US"/>
        </w:rPr>
        <w:t xml:space="preserve"> језику.</w:t>
      </w:r>
    </w:p>
    <w:p w:rsidR="00651BB5" w:rsidRPr="00D862B4" w:rsidRDefault="00651BB5" w:rsidP="00651BB5">
      <w:pPr>
        <w:suppressAutoHyphens w:val="0"/>
        <w:autoSpaceDE w:val="0"/>
        <w:autoSpaceDN w:val="0"/>
        <w:jc w:val="both"/>
        <w:rPr>
          <w:rFonts w:cs="Arial"/>
          <w:sz w:val="22"/>
          <w:szCs w:val="22"/>
          <w:lang w:eastAsia="en-US"/>
        </w:rPr>
      </w:pPr>
    </w:p>
    <w:p w:rsidR="00651BB5" w:rsidRPr="00D862B4" w:rsidRDefault="00651BB5" w:rsidP="00651BB5">
      <w:pPr>
        <w:suppressAutoHyphens w:val="0"/>
        <w:autoSpaceDE w:val="0"/>
        <w:autoSpaceDN w:val="0"/>
        <w:jc w:val="both"/>
        <w:rPr>
          <w:rFonts w:cs="Arial"/>
          <w:sz w:val="22"/>
          <w:szCs w:val="22"/>
          <w:lang w:eastAsia="en-US"/>
        </w:rPr>
      </w:pPr>
      <w:r w:rsidRPr="00D862B4">
        <w:rPr>
          <w:rFonts w:cs="Arial"/>
          <w:sz w:val="22"/>
          <w:szCs w:val="22"/>
          <w:lang w:val="ru-RU" w:eastAsia="en-US"/>
        </w:rPr>
        <w:t>На овај уговор примењују се закони Републике Србије. У случају спора меродавно право је право Републике Србије, језик у поступку је српси језик.</w:t>
      </w:r>
    </w:p>
    <w:p w:rsidR="00651BB5" w:rsidRPr="00D862B4" w:rsidRDefault="00651BB5" w:rsidP="00651BB5">
      <w:pPr>
        <w:suppressAutoHyphens w:val="0"/>
        <w:autoSpaceDE w:val="0"/>
        <w:autoSpaceDN w:val="0"/>
        <w:jc w:val="both"/>
        <w:rPr>
          <w:rFonts w:cs="Arial"/>
          <w:sz w:val="22"/>
          <w:szCs w:val="22"/>
          <w:lang w:eastAsia="en-US"/>
        </w:rPr>
      </w:pP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>Члан 4.</w:t>
      </w:r>
    </w:p>
    <w:p w:rsidR="00651BB5" w:rsidRPr="00D862B4" w:rsidRDefault="00651BB5" w:rsidP="00651BB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Адресе Уговорних страна су следеће:</w:t>
      </w:r>
    </w:p>
    <w:p w:rsidR="00651BB5" w:rsidRPr="00D862B4" w:rsidRDefault="00651BB5" w:rsidP="00651BB5">
      <w:pPr>
        <w:widowControl w:val="0"/>
        <w:tabs>
          <w:tab w:val="left" w:pos="360"/>
          <w:tab w:val="left" w:pos="1377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Наручилац:</w:t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b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>Јавно предузеће „Електропривреда Србије“</w:t>
      </w:r>
    </w:p>
    <w:p w:rsidR="00651BB5" w:rsidRPr="00D862B4" w:rsidRDefault="00651BB5" w:rsidP="00651BB5">
      <w:pPr>
        <w:widowControl w:val="0"/>
        <w:tabs>
          <w:tab w:val="left" w:pos="360"/>
          <w:tab w:val="left" w:pos="1377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Адреса:</w:t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  <w:t xml:space="preserve">Улица </w:t>
      </w:r>
      <w:r w:rsidRPr="00D862B4">
        <w:rPr>
          <w:rFonts w:cs="Arial"/>
          <w:sz w:val="22"/>
          <w:szCs w:val="22"/>
          <w:lang w:val="sr-Cyrl-RS"/>
        </w:rPr>
        <w:t>Ц</w:t>
      </w:r>
      <w:r w:rsidRPr="00D862B4">
        <w:rPr>
          <w:rFonts w:cs="Arial"/>
          <w:sz w:val="22"/>
          <w:szCs w:val="22"/>
        </w:rPr>
        <w:t>арице Милице 2</w:t>
      </w:r>
    </w:p>
    <w:p w:rsidR="00651BB5" w:rsidRPr="00D862B4" w:rsidRDefault="00651BB5" w:rsidP="00651BB5">
      <w:pPr>
        <w:widowControl w:val="0"/>
        <w:tabs>
          <w:tab w:val="left" w:pos="360"/>
          <w:tab w:val="left" w:pos="1377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  <w:t>11000 Београд</w:t>
      </w:r>
    </w:p>
    <w:p w:rsidR="00651BB5" w:rsidRPr="00D862B4" w:rsidRDefault="00651BB5" w:rsidP="00651BB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 w:val="22"/>
          <w:szCs w:val="22"/>
          <w:lang w:val="sr-Cyrl-RS"/>
        </w:rPr>
      </w:pPr>
    </w:p>
    <w:p w:rsidR="00651BB5" w:rsidRPr="00D862B4" w:rsidRDefault="00651BB5" w:rsidP="00651BB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Пружалац услуге:</w:t>
      </w:r>
      <w:r w:rsidRPr="00D862B4">
        <w:rPr>
          <w:rFonts w:cs="Arial"/>
          <w:sz w:val="22"/>
          <w:szCs w:val="22"/>
        </w:rPr>
        <w:tab/>
        <w:t>__________________________________________</w:t>
      </w:r>
    </w:p>
    <w:p w:rsidR="00651BB5" w:rsidRPr="00D862B4" w:rsidRDefault="00651BB5" w:rsidP="00651BB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  <w:t>__________________________________________</w:t>
      </w:r>
    </w:p>
    <w:p w:rsidR="00651BB5" w:rsidRPr="00D862B4" w:rsidRDefault="00651BB5" w:rsidP="00651BB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  <w:t>__________________________________________</w:t>
      </w:r>
    </w:p>
    <w:p w:rsidR="00651BB5" w:rsidRPr="00D862B4" w:rsidRDefault="00651BB5" w:rsidP="00651BB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  <w:t>__________________________________________</w:t>
      </w:r>
    </w:p>
    <w:p w:rsidR="00651BB5" w:rsidRPr="00D862B4" w:rsidRDefault="00651BB5" w:rsidP="00651BB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  <w:t>__________________________________________</w:t>
      </w:r>
    </w:p>
    <w:p w:rsidR="00651BB5" w:rsidRPr="00D862B4" w:rsidRDefault="00651BB5" w:rsidP="00651BB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i/>
          <w:color w:val="548DD4"/>
          <w:sz w:val="22"/>
          <w:szCs w:val="22"/>
        </w:rPr>
      </w:pP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i/>
          <w:color w:val="548DD4"/>
          <w:sz w:val="22"/>
          <w:szCs w:val="22"/>
          <w:lang w:val="ru-RU"/>
        </w:rPr>
        <w:t>[</w:t>
      </w:r>
      <w:r w:rsidRPr="00D862B4">
        <w:rPr>
          <w:rFonts w:cs="Arial"/>
          <w:i/>
          <w:color w:val="548DD4"/>
          <w:sz w:val="22"/>
          <w:szCs w:val="22"/>
        </w:rPr>
        <w:t>напомена: у случају заједничке понуде наводе се лидер и чланови]</w:t>
      </w:r>
    </w:p>
    <w:p w:rsidR="00651BB5" w:rsidRPr="00D862B4" w:rsidRDefault="00651BB5" w:rsidP="00651BB5">
      <w:pPr>
        <w:rPr>
          <w:rFonts w:cs="Arial"/>
          <w:i/>
          <w:sz w:val="22"/>
          <w:szCs w:val="22"/>
        </w:rPr>
      </w:pP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 xml:space="preserve">Подизвођач: </w:t>
      </w:r>
      <w:r w:rsidRPr="00D862B4">
        <w:rPr>
          <w:rFonts w:cs="Arial"/>
          <w:sz w:val="22"/>
          <w:szCs w:val="22"/>
        </w:rPr>
        <w:tab/>
        <w:t>_________________________________________</w:t>
      </w:r>
    </w:p>
    <w:p w:rsidR="00651BB5" w:rsidRPr="00D862B4" w:rsidRDefault="00651BB5" w:rsidP="00651BB5">
      <w:pPr>
        <w:jc w:val="both"/>
        <w:rPr>
          <w:rFonts w:cs="Arial"/>
          <w:i/>
          <w:color w:val="548DD4"/>
          <w:sz w:val="22"/>
          <w:szCs w:val="22"/>
        </w:rPr>
      </w:pP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i/>
          <w:color w:val="548DD4"/>
          <w:sz w:val="22"/>
          <w:szCs w:val="22"/>
          <w:lang w:val="ru-RU"/>
        </w:rPr>
        <w:t>[</w:t>
      </w:r>
      <w:r w:rsidRPr="00D862B4">
        <w:rPr>
          <w:rFonts w:cs="Arial"/>
          <w:i/>
          <w:color w:val="548DD4"/>
          <w:sz w:val="22"/>
          <w:szCs w:val="22"/>
        </w:rPr>
        <w:t>напомена: наводи се у случају понуде са подизвођачем]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 xml:space="preserve">Овлашћени представници за праћење реализације услуга из члана 1. овог уговора су: 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</w:p>
    <w:p w:rsidR="00651BB5" w:rsidRPr="00B52ADD" w:rsidRDefault="00651BB5" w:rsidP="00651BB5">
      <w:pPr>
        <w:jc w:val="both"/>
        <w:rPr>
          <w:rFonts w:cs="Arial"/>
          <w:color w:val="FF0000"/>
          <w:sz w:val="22"/>
          <w:szCs w:val="22"/>
          <w:lang w:val="sr-Cyrl-RS"/>
        </w:rPr>
      </w:pPr>
      <w:r w:rsidRPr="00D862B4">
        <w:rPr>
          <w:rFonts w:cs="Arial"/>
          <w:sz w:val="22"/>
          <w:szCs w:val="22"/>
        </w:rPr>
        <w:tab/>
        <w:t xml:space="preserve">- за Наручиоца: </w:t>
      </w:r>
      <w:r w:rsidRPr="00D862B4">
        <w:rPr>
          <w:rFonts w:cs="Arial"/>
          <w:sz w:val="22"/>
          <w:szCs w:val="22"/>
        </w:rPr>
        <w:tab/>
      </w:r>
      <w:r w:rsidRPr="00D862B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lang w:val="sr-Cyrl-RS"/>
        </w:rPr>
        <w:t>________________________________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ab/>
        <w:t xml:space="preserve">- за Пружаоца услуге: </w:t>
      </w:r>
      <w:r w:rsidRPr="00D862B4">
        <w:rPr>
          <w:rFonts w:cs="Arial"/>
          <w:sz w:val="22"/>
          <w:szCs w:val="22"/>
        </w:rPr>
        <w:tab/>
        <w:t>________________________________</w:t>
      </w:r>
    </w:p>
    <w:p w:rsidR="00651BB5" w:rsidRPr="00D862B4" w:rsidRDefault="00651BB5" w:rsidP="00651BB5">
      <w:pPr>
        <w:rPr>
          <w:rFonts w:cs="Arial"/>
          <w:smallCaps/>
          <w:sz w:val="22"/>
          <w:szCs w:val="22"/>
        </w:rPr>
      </w:pPr>
    </w:p>
    <w:p w:rsidR="00651BB5" w:rsidRPr="00D862B4" w:rsidRDefault="00651BB5" w:rsidP="00651BB5">
      <w:pPr>
        <w:rPr>
          <w:rFonts w:cs="Arial"/>
          <w:smallCaps/>
          <w:sz w:val="22"/>
          <w:szCs w:val="22"/>
        </w:rPr>
      </w:pP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023180">
        <w:rPr>
          <w:rFonts w:cs="Arial"/>
          <w:b/>
          <w:smallCaps/>
          <w:sz w:val="22"/>
          <w:szCs w:val="22"/>
        </w:rPr>
        <w:t>Члан 5.</w:t>
      </w:r>
    </w:p>
    <w:p w:rsidR="00651BB5" w:rsidRPr="00D862B4" w:rsidRDefault="00651BB5" w:rsidP="00651BB5">
      <w:pPr>
        <w:rPr>
          <w:rFonts w:cs="Arial"/>
          <w:smallCaps/>
          <w:sz w:val="22"/>
          <w:szCs w:val="22"/>
        </w:rPr>
      </w:pPr>
    </w:p>
    <w:p w:rsidR="00651BB5" w:rsidRPr="0015290E" w:rsidRDefault="00651BB5" w:rsidP="00651BB5">
      <w:pPr>
        <w:jc w:val="both"/>
        <w:rPr>
          <w:sz w:val="22"/>
          <w:szCs w:val="22"/>
          <w:lang w:val="sr-Cyrl-RS"/>
        </w:rPr>
      </w:pPr>
      <w:proofErr w:type="spellStart"/>
      <w:r w:rsidRPr="0015290E">
        <w:rPr>
          <w:sz w:val="22"/>
          <w:szCs w:val="22"/>
          <w:lang w:val="sr-Cyrl-RS"/>
        </w:rPr>
        <w:t>Пружалац</w:t>
      </w:r>
      <w:proofErr w:type="spellEnd"/>
      <w:r w:rsidRPr="0015290E">
        <w:rPr>
          <w:sz w:val="22"/>
          <w:szCs w:val="22"/>
          <w:lang w:val="sr-Cyrl-RS"/>
        </w:rPr>
        <w:t xml:space="preserve"> услуге се обавезује да у току реализације овог уговора,</w:t>
      </w:r>
      <w:r>
        <w:rPr>
          <w:sz w:val="22"/>
          <w:szCs w:val="22"/>
          <w:lang w:val="sr-Cyrl-RS"/>
        </w:rPr>
        <w:t xml:space="preserve"> </w:t>
      </w:r>
      <w:r w:rsidRPr="0015290E">
        <w:rPr>
          <w:sz w:val="22"/>
          <w:szCs w:val="22"/>
          <w:lang w:val="sr-Cyrl-RS"/>
        </w:rPr>
        <w:t>периодично доставља Наручиоцу:</w:t>
      </w:r>
    </w:p>
    <w:p w:rsidR="00651BB5" w:rsidRPr="0015290E" w:rsidRDefault="00651BB5" w:rsidP="00651BB5">
      <w:pPr>
        <w:numPr>
          <w:ilvl w:val="0"/>
          <w:numId w:val="7"/>
        </w:numPr>
        <w:jc w:val="both"/>
        <w:rPr>
          <w:sz w:val="22"/>
          <w:szCs w:val="22"/>
          <w:lang w:val="sr-Cyrl-RS"/>
        </w:rPr>
      </w:pPr>
      <w:r w:rsidRPr="0015290E">
        <w:rPr>
          <w:sz w:val="22"/>
          <w:szCs w:val="22"/>
          <w:lang w:val="sr-Cyrl-RS"/>
        </w:rPr>
        <w:t>Фазне извештаје и њима припадајуће фактуре,</w:t>
      </w:r>
    </w:p>
    <w:p w:rsidR="00651BB5" w:rsidRPr="0015290E" w:rsidRDefault="00651BB5" w:rsidP="00651BB5">
      <w:pPr>
        <w:numPr>
          <w:ilvl w:val="0"/>
          <w:numId w:val="7"/>
        </w:numPr>
        <w:jc w:val="both"/>
        <w:rPr>
          <w:sz w:val="22"/>
          <w:szCs w:val="22"/>
          <w:lang w:val="sr-Cyrl-RS"/>
        </w:rPr>
      </w:pPr>
      <w:r w:rsidRPr="0015290E">
        <w:rPr>
          <w:sz w:val="22"/>
          <w:szCs w:val="22"/>
          <w:lang w:val="sr-Cyrl-RS"/>
        </w:rPr>
        <w:t>Финални извештај и њему припадајућу фактуру.</w:t>
      </w:r>
    </w:p>
    <w:p w:rsidR="00651BB5" w:rsidRPr="0015290E" w:rsidRDefault="00651BB5" w:rsidP="00651BB5">
      <w:pPr>
        <w:ind w:left="1440"/>
        <w:jc w:val="both"/>
        <w:rPr>
          <w:sz w:val="22"/>
          <w:szCs w:val="22"/>
          <w:lang w:val="sr-Cyrl-RS"/>
        </w:rPr>
      </w:pPr>
    </w:p>
    <w:p w:rsidR="00651BB5" w:rsidRPr="0015290E" w:rsidRDefault="00651BB5" w:rsidP="00651BB5">
      <w:pPr>
        <w:jc w:val="both"/>
        <w:rPr>
          <w:sz w:val="22"/>
          <w:szCs w:val="22"/>
          <w:lang w:val="sr-Cyrl-RS"/>
        </w:rPr>
      </w:pPr>
      <w:proofErr w:type="spellStart"/>
      <w:r w:rsidRPr="0015290E">
        <w:rPr>
          <w:sz w:val="22"/>
          <w:szCs w:val="22"/>
          <w:lang w:val="sr-Cyrl-RS"/>
        </w:rPr>
        <w:t>Пружалац</w:t>
      </w:r>
      <w:proofErr w:type="spellEnd"/>
      <w:r w:rsidRPr="0015290E">
        <w:rPr>
          <w:sz w:val="22"/>
          <w:szCs w:val="22"/>
          <w:lang w:val="sr-Cyrl-RS"/>
        </w:rPr>
        <w:t xml:space="preserve"> услуге се обавезује да, достави Наручиоцу фазни извештај (записник) о извршеној услузи, за сваки од дефинисаних сегмената поједи</w:t>
      </w:r>
      <w:r>
        <w:rPr>
          <w:sz w:val="22"/>
          <w:szCs w:val="22"/>
          <w:lang w:val="sr-Cyrl-RS"/>
        </w:rPr>
        <w:t xml:space="preserve">начно утврђених прилогом 2. и </w:t>
      </w:r>
      <w:r w:rsidRPr="0015290E">
        <w:rPr>
          <w:sz w:val="22"/>
          <w:szCs w:val="22"/>
          <w:lang w:val="sr-Cyrl-RS"/>
        </w:rPr>
        <w:t>прилогом 3</w:t>
      </w:r>
      <w:r>
        <w:rPr>
          <w:sz w:val="22"/>
          <w:szCs w:val="22"/>
          <w:lang w:val="sr-Cyrl-RS"/>
        </w:rPr>
        <w:t>.</w:t>
      </w:r>
      <w:r w:rsidRPr="0015290E">
        <w:rPr>
          <w:sz w:val="22"/>
          <w:szCs w:val="22"/>
          <w:lang w:val="sr-Cyrl-RS"/>
        </w:rPr>
        <w:t xml:space="preserve"> овог уговора, а који обавезно садржи преглед извршених активности и докумената</w:t>
      </w:r>
      <w:r>
        <w:rPr>
          <w:sz w:val="22"/>
          <w:szCs w:val="22"/>
          <w:lang w:val="sr-Cyrl-RS"/>
        </w:rPr>
        <w:t>,</w:t>
      </w:r>
      <w:r w:rsidRPr="0015290E">
        <w:rPr>
          <w:sz w:val="22"/>
          <w:szCs w:val="22"/>
          <w:lang w:val="sr-Cyrl-RS"/>
        </w:rPr>
        <w:t xml:space="preserve"> доказе да су наведене активности извршене, оквирни преглед преосталих активности до краја извршења према прилогу 2.</w:t>
      </w:r>
    </w:p>
    <w:p w:rsidR="00651BB5" w:rsidRPr="0015290E" w:rsidRDefault="00651BB5" w:rsidP="00651BB5">
      <w:pPr>
        <w:jc w:val="both"/>
      </w:pPr>
    </w:p>
    <w:p w:rsidR="00651BB5" w:rsidRPr="0015290E" w:rsidRDefault="00651BB5" w:rsidP="00651BB5">
      <w:pPr>
        <w:jc w:val="both"/>
        <w:rPr>
          <w:sz w:val="22"/>
          <w:szCs w:val="22"/>
          <w:lang w:val="sr-Cyrl-RS"/>
        </w:rPr>
      </w:pPr>
      <w:r w:rsidRPr="0015290E">
        <w:rPr>
          <w:sz w:val="22"/>
          <w:szCs w:val="22"/>
          <w:lang w:val="sr-Cyrl-RS"/>
        </w:rPr>
        <w:t>Финални извештај обавезно садржи преглед свих извршених активности, односно скуп свих одобрених, извршених и уговорених истраживања.</w:t>
      </w:r>
    </w:p>
    <w:p w:rsidR="00651BB5" w:rsidRPr="0015290E" w:rsidRDefault="00651BB5" w:rsidP="00651BB5">
      <w:pPr>
        <w:jc w:val="both"/>
      </w:pPr>
    </w:p>
    <w:p w:rsidR="00651BB5" w:rsidRPr="0015290E" w:rsidRDefault="00651BB5" w:rsidP="00651BB5">
      <w:pPr>
        <w:jc w:val="both"/>
        <w:rPr>
          <w:sz w:val="22"/>
          <w:szCs w:val="22"/>
          <w:lang w:val="sr-Cyrl-RS"/>
        </w:rPr>
      </w:pPr>
      <w:r w:rsidRPr="0015290E">
        <w:rPr>
          <w:sz w:val="22"/>
          <w:szCs w:val="22"/>
          <w:lang w:val="sr-Cyrl-RS"/>
        </w:rPr>
        <w:lastRenderedPageBreak/>
        <w:t xml:space="preserve">Наручилац има право да </w:t>
      </w:r>
      <w:proofErr w:type="spellStart"/>
      <w:r w:rsidRPr="0015290E">
        <w:rPr>
          <w:sz w:val="22"/>
          <w:szCs w:val="22"/>
          <w:lang w:val="sr-Cyrl-RS"/>
        </w:rPr>
        <w:t>Пружаоцу</w:t>
      </w:r>
      <w:proofErr w:type="spellEnd"/>
      <w:r w:rsidRPr="0015290E">
        <w:rPr>
          <w:sz w:val="22"/>
          <w:szCs w:val="22"/>
          <w:lang w:val="sr-Cyrl-RS"/>
        </w:rPr>
        <w:t xml:space="preserve"> услуге, у року од три дана од дана пријема фазног извештаја, достави примедбе у писаном облику на исти, или да достављени извештај прихвати и одобри.</w:t>
      </w:r>
    </w:p>
    <w:p w:rsidR="00651BB5" w:rsidRPr="0015290E" w:rsidRDefault="00651BB5" w:rsidP="00651BB5">
      <w:pPr>
        <w:jc w:val="both"/>
      </w:pPr>
    </w:p>
    <w:p w:rsidR="00651BB5" w:rsidRPr="0015290E" w:rsidRDefault="00651BB5" w:rsidP="00651BB5">
      <w:pPr>
        <w:jc w:val="both"/>
        <w:rPr>
          <w:sz w:val="22"/>
          <w:szCs w:val="22"/>
          <w:lang w:val="sr-Cyrl-RS"/>
        </w:rPr>
      </w:pPr>
      <w:r w:rsidRPr="0015290E">
        <w:rPr>
          <w:sz w:val="22"/>
          <w:szCs w:val="22"/>
          <w:lang w:val="sr-Cyrl-RS"/>
        </w:rPr>
        <w:t xml:space="preserve">Фазни извештај о пруженим услугама оверавају овлашћена лица Наручиоца и </w:t>
      </w:r>
      <w:proofErr w:type="spellStart"/>
      <w:r w:rsidRPr="0015290E">
        <w:rPr>
          <w:sz w:val="22"/>
          <w:szCs w:val="22"/>
          <w:lang w:val="sr-Cyrl-RS"/>
        </w:rPr>
        <w:t>пружаоца</w:t>
      </w:r>
      <w:proofErr w:type="spellEnd"/>
      <w:r w:rsidRPr="0015290E">
        <w:rPr>
          <w:sz w:val="22"/>
          <w:szCs w:val="22"/>
          <w:lang w:val="sr-Cyrl-RS"/>
        </w:rPr>
        <w:t xml:space="preserve"> услуге, чиме потврђују да су наведене услуге извршене.</w:t>
      </w:r>
    </w:p>
    <w:p w:rsidR="00651BB5" w:rsidRPr="0015290E" w:rsidRDefault="00651BB5" w:rsidP="00651BB5">
      <w:pPr>
        <w:jc w:val="both"/>
      </w:pPr>
    </w:p>
    <w:p w:rsidR="00651BB5" w:rsidRPr="0015290E" w:rsidRDefault="00651BB5" w:rsidP="00651BB5">
      <w:pPr>
        <w:jc w:val="both"/>
        <w:rPr>
          <w:sz w:val="22"/>
          <w:szCs w:val="22"/>
          <w:lang w:val="sr-Cyrl-RS"/>
        </w:rPr>
      </w:pPr>
      <w:proofErr w:type="spellStart"/>
      <w:r w:rsidRPr="0015290E">
        <w:rPr>
          <w:sz w:val="22"/>
          <w:szCs w:val="22"/>
          <w:lang w:val="sr-Cyrl-RS"/>
        </w:rPr>
        <w:t>Пружалац</w:t>
      </w:r>
      <w:proofErr w:type="spellEnd"/>
      <w:r w:rsidRPr="0015290E">
        <w:rPr>
          <w:sz w:val="22"/>
          <w:szCs w:val="22"/>
          <w:lang w:val="sr-Cyrl-RS"/>
        </w:rPr>
        <w:t xml:space="preserve"> услуге се обавезује да достави Наручиоцу, фактуру за извршене услуге, у три примерка, у року од 3 дана од дана прихватања и од</w:t>
      </w:r>
      <w:r>
        <w:rPr>
          <w:sz w:val="22"/>
          <w:szCs w:val="22"/>
          <w:lang w:val="sr-Cyrl-RS"/>
        </w:rPr>
        <w:t>о</w:t>
      </w:r>
      <w:r w:rsidRPr="0015290E">
        <w:rPr>
          <w:sz w:val="22"/>
          <w:szCs w:val="22"/>
          <w:lang w:val="sr-Cyrl-RS"/>
        </w:rPr>
        <w:t>брења фазног извештаја о извршеној услузи.</w:t>
      </w:r>
    </w:p>
    <w:p w:rsidR="00651BB5" w:rsidRPr="0015290E" w:rsidRDefault="00651BB5" w:rsidP="00651BB5">
      <w:pPr>
        <w:jc w:val="both"/>
      </w:pPr>
    </w:p>
    <w:p w:rsidR="00651BB5" w:rsidRPr="00597787" w:rsidRDefault="00651BB5" w:rsidP="00651BB5">
      <w:pPr>
        <w:jc w:val="both"/>
        <w:rPr>
          <w:sz w:val="22"/>
          <w:szCs w:val="22"/>
          <w:lang w:val="sr-Cyrl-RS"/>
        </w:rPr>
      </w:pPr>
      <w:proofErr w:type="spellStart"/>
      <w:r w:rsidRPr="0015290E">
        <w:rPr>
          <w:sz w:val="22"/>
          <w:szCs w:val="22"/>
          <w:lang w:val="sr-Cyrl-RS"/>
        </w:rPr>
        <w:t>Пружалац</w:t>
      </w:r>
      <w:proofErr w:type="spellEnd"/>
      <w:r w:rsidRPr="0015290E">
        <w:rPr>
          <w:sz w:val="22"/>
          <w:szCs w:val="22"/>
          <w:lang w:val="sr-Cyrl-RS"/>
        </w:rPr>
        <w:t xml:space="preserve"> услуге се обавезује д</w:t>
      </w:r>
      <w:r>
        <w:rPr>
          <w:sz w:val="22"/>
          <w:szCs w:val="22"/>
          <w:lang w:val="sr-Cyrl-RS"/>
        </w:rPr>
        <w:t>а достави Наручиоцу и Стручном с</w:t>
      </w:r>
      <w:r w:rsidRPr="0015290E">
        <w:rPr>
          <w:sz w:val="22"/>
          <w:szCs w:val="22"/>
          <w:lang w:val="sr-Cyrl-RS"/>
        </w:rPr>
        <w:t>авету Наручиоца финални извештај о извршеним услугама са предметном Студијом, ради разматрања достављања евентуалних примедби, корекција, усаглашавања и коначног одобрења Студије</w:t>
      </w:r>
      <w:r>
        <w:rPr>
          <w:color w:val="FF0000"/>
          <w:sz w:val="22"/>
          <w:szCs w:val="22"/>
          <w:lang w:val="sr-Cyrl-RS"/>
        </w:rPr>
        <w:t xml:space="preserve">. </w:t>
      </w:r>
      <w:proofErr w:type="spellStart"/>
      <w:r w:rsidRPr="0015290E">
        <w:rPr>
          <w:sz w:val="22"/>
          <w:szCs w:val="22"/>
          <w:lang w:val="sr-Cyrl-RS"/>
        </w:rPr>
        <w:t>Пружалац</w:t>
      </w:r>
      <w:proofErr w:type="spellEnd"/>
      <w:r w:rsidRPr="0015290E">
        <w:rPr>
          <w:sz w:val="22"/>
          <w:szCs w:val="22"/>
          <w:lang w:val="sr-Cyrl-RS"/>
        </w:rPr>
        <w:t xml:space="preserve"> се обавезује да поступи у свему према</w:t>
      </w:r>
      <w:r>
        <w:rPr>
          <w:sz w:val="22"/>
          <w:szCs w:val="22"/>
          <w:lang w:val="sr-Cyrl-RS"/>
        </w:rPr>
        <w:t xml:space="preserve"> </w:t>
      </w:r>
      <w:r w:rsidRPr="0015290E">
        <w:rPr>
          <w:sz w:val="22"/>
          <w:szCs w:val="22"/>
          <w:lang w:val="sr-Cyrl-RS"/>
        </w:rPr>
        <w:t xml:space="preserve"> примедбама и корекцијама датим од стране Стручног савета Наручиоца</w:t>
      </w:r>
      <w:r>
        <w:rPr>
          <w:color w:val="FF0000"/>
          <w:sz w:val="22"/>
          <w:szCs w:val="22"/>
          <w:lang w:val="sr-Cyrl-RS"/>
        </w:rPr>
        <w:t xml:space="preserve"> </w:t>
      </w:r>
      <w:r w:rsidRPr="00597787">
        <w:rPr>
          <w:sz w:val="22"/>
          <w:szCs w:val="22"/>
          <w:lang w:val="sr-Cyrl-RS"/>
        </w:rPr>
        <w:t>у  року од 7 дана од достављања примедби  и сугестија  Наручиоца.</w:t>
      </w:r>
    </w:p>
    <w:p w:rsidR="00651BB5" w:rsidRDefault="00651BB5" w:rsidP="00651BB5">
      <w:pPr>
        <w:jc w:val="both"/>
        <w:rPr>
          <w:sz w:val="22"/>
          <w:szCs w:val="22"/>
          <w:lang w:val="sr-Cyrl-RS"/>
        </w:rPr>
      </w:pPr>
    </w:p>
    <w:p w:rsidR="00651BB5" w:rsidRPr="0015290E" w:rsidRDefault="00651BB5" w:rsidP="00651BB5">
      <w:pPr>
        <w:jc w:val="both"/>
        <w:rPr>
          <w:sz w:val="22"/>
          <w:szCs w:val="22"/>
          <w:lang w:val="sr-Cyrl-RS"/>
        </w:rPr>
      </w:pPr>
      <w:proofErr w:type="spellStart"/>
      <w:r>
        <w:rPr>
          <w:sz w:val="22"/>
          <w:szCs w:val="22"/>
          <w:lang w:val="sr-Cyrl-RS"/>
        </w:rPr>
        <w:t>Пружалац</w:t>
      </w:r>
      <w:proofErr w:type="spellEnd"/>
      <w:r>
        <w:rPr>
          <w:sz w:val="22"/>
          <w:szCs w:val="22"/>
          <w:lang w:val="sr-Cyrl-RS"/>
        </w:rPr>
        <w:t xml:space="preserve"> услуге ће доставити Наручиоцу, фактуру у три примерка, у року од 3 дана од дана прихватања и одобрења Финалног извештаја о извршеној услузи.</w:t>
      </w:r>
    </w:p>
    <w:p w:rsidR="00651BB5" w:rsidRPr="0015290E" w:rsidRDefault="00651BB5" w:rsidP="00651BB5">
      <w:pPr>
        <w:tabs>
          <w:tab w:val="left" w:pos="5583"/>
        </w:tabs>
        <w:jc w:val="both"/>
        <w:rPr>
          <w:rFonts w:cs="Arial"/>
          <w:smallCaps/>
          <w:sz w:val="22"/>
          <w:szCs w:val="22"/>
          <w:lang w:val="sr-Cyrl-RS"/>
        </w:rPr>
      </w:pPr>
    </w:p>
    <w:p w:rsidR="00651BB5" w:rsidRPr="00D862B4" w:rsidRDefault="00651BB5" w:rsidP="00651BB5">
      <w:pPr>
        <w:rPr>
          <w:rFonts w:cs="Arial"/>
          <w:sz w:val="22"/>
          <w:szCs w:val="22"/>
          <w:lang w:val="sr-Cyrl-RS" w:eastAsia="sr-Latn-CS"/>
        </w:rPr>
      </w:pPr>
      <w:proofErr w:type="spellStart"/>
      <w:r>
        <w:rPr>
          <w:rFonts w:cs="Arial"/>
          <w:sz w:val="22"/>
          <w:szCs w:val="22"/>
          <w:lang w:val="sr-Cyrl-RS" w:eastAsia="sr-Latn-CS"/>
        </w:rPr>
        <w:t>Пружалац</w:t>
      </w:r>
      <w:proofErr w:type="spellEnd"/>
      <w:r>
        <w:rPr>
          <w:rFonts w:cs="Arial"/>
          <w:sz w:val="22"/>
          <w:szCs w:val="22"/>
          <w:lang w:val="sr-Cyrl-RS" w:eastAsia="sr-Latn-CS"/>
        </w:rPr>
        <w:t xml:space="preserve"> </w:t>
      </w:r>
      <w:proofErr w:type="spellStart"/>
      <w:r>
        <w:rPr>
          <w:rFonts w:cs="Arial"/>
          <w:sz w:val="22"/>
          <w:szCs w:val="22"/>
          <w:lang w:val="sr-Latn-CS" w:eastAsia="sr-Latn-CS"/>
        </w:rPr>
        <w:t>ће</w:t>
      </w:r>
      <w:proofErr w:type="spellEnd"/>
      <w:r>
        <w:rPr>
          <w:rFonts w:cs="Arial"/>
          <w:sz w:val="22"/>
          <w:szCs w:val="22"/>
          <w:lang w:val="sr-Latn-CS" w:eastAsia="sr-Latn-CS"/>
        </w:rPr>
        <w:t xml:space="preserve"> </w:t>
      </w:r>
      <w:r>
        <w:rPr>
          <w:rFonts w:cs="Arial"/>
          <w:sz w:val="22"/>
          <w:szCs w:val="22"/>
          <w:lang w:val="sr-Cyrl-RS" w:eastAsia="sr-Latn-CS"/>
        </w:rPr>
        <w:t>услугу извршавати према следећим фазама извршења</w:t>
      </w:r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r w:rsidRPr="00D862B4">
        <w:rPr>
          <w:rFonts w:cs="Arial"/>
          <w:iCs/>
          <w:sz w:val="22"/>
          <w:szCs w:val="22"/>
          <w:lang w:val="sr-Cyrl-CS" w:eastAsia="en-US"/>
        </w:rPr>
        <w:t xml:space="preserve">из </w:t>
      </w:r>
      <w:r w:rsidRPr="00D862B4">
        <w:rPr>
          <w:rFonts w:cs="Arial"/>
          <w:iCs/>
          <w:sz w:val="22"/>
          <w:szCs w:val="22"/>
          <w:lang w:val="sr-Cyrl-RS" w:eastAsia="en-US"/>
        </w:rPr>
        <w:t>Садржаја студије из Пројектног задатка</w:t>
      </w:r>
      <w:r w:rsidRPr="00D862B4">
        <w:rPr>
          <w:rFonts w:cs="Arial"/>
          <w:sz w:val="22"/>
          <w:szCs w:val="22"/>
          <w:lang w:val="sr-Cyrl-RS" w:eastAsia="sr-Latn-CS"/>
        </w:rPr>
        <w:t>:</w:t>
      </w:r>
    </w:p>
    <w:p w:rsidR="00651BB5" w:rsidRPr="00D862B4" w:rsidRDefault="00651BB5" w:rsidP="00651BB5">
      <w:pPr>
        <w:rPr>
          <w:rFonts w:cs="Arial"/>
          <w:sz w:val="22"/>
          <w:szCs w:val="22"/>
          <w:lang w:val="sr-Cyrl-RS" w:eastAsia="sr-Latn-CS"/>
        </w:rPr>
      </w:pPr>
    </w:p>
    <w:p w:rsidR="00651BB5" w:rsidRPr="00D862B4" w:rsidRDefault="00651BB5" w:rsidP="00651BB5">
      <w:pPr>
        <w:ind w:left="360"/>
        <w:rPr>
          <w:rFonts w:cs="Arial"/>
          <w:sz w:val="22"/>
          <w:szCs w:val="22"/>
          <w:lang w:val="sr-Latn-CS"/>
        </w:rPr>
      </w:pPr>
      <w:r w:rsidRPr="00D862B4">
        <w:rPr>
          <w:rFonts w:cs="Arial"/>
          <w:b/>
          <w:bCs/>
          <w:sz w:val="22"/>
          <w:szCs w:val="22"/>
          <w:lang w:val="sr-Cyrl-RS" w:eastAsia="sr-Latn-CS"/>
        </w:rPr>
        <w:t>- фаза 1</w:t>
      </w:r>
      <w:r w:rsidRPr="00D862B4">
        <w:rPr>
          <w:rFonts w:cs="Arial"/>
          <w:bCs/>
          <w:sz w:val="22"/>
          <w:szCs w:val="22"/>
          <w:lang w:val="sr-Cyrl-RS" w:eastAsia="sr-Latn-CS"/>
        </w:rPr>
        <w:t xml:space="preserve">: - </w:t>
      </w:r>
      <w:r w:rsidRPr="00D862B4">
        <w:rPr>
          <w:rFonts w:cs="Arial"/>
          <w:sz w:val="22"/>
          <w:szCs w:val="22"/>
          <w:lang w:val="sr-Cyrl-RS"/>
        </w:rPr>
        <w:t>Дефинисање карактеристичних локација (депонија) и тачака погодних за реализацију задатка.</w:t>
      </w:r>
    </w:p>
    <w:p w:rsidR="00651BB5" w:rsidRPr="00D862B4" w:rsidRDefault="00651BB5" w:rsidP="00651BB5">
      <w:pPr>
        <w:numPr>
          <w:ilvl w:val="0"/>
          <w:numId w:val="2"/>
        </w:numPr>
        <w:suppressAutoHyphens w:val="0"/>
        <w:jc w:val="both"/>
        <w:rPr>
          <w:rFonts w:cs="Arial"/>
          <w:sz w:val="22"/>
          <w:szCs w:val="22"/>
          <w:lang w:val="sr-Latn-CS"/>
        </w:rPr>
      </w:pPr>
      <w:r w:rsidRPr="00D862B4">
        <w:rPr>
          <w:rFonts w:cs="Arial"/>
          <w:sz w:val="22"/>
          <w:szCs w:val="22"/>
          <w:lang w:val="sr-Cyrl-RS"/>
        </w:rPr>
        <w:t xml:space="preserve">Израда бушотина, </w:t>
      </w:r>
      <w:proofErr w:type="spellStart"/>
      <w:r w:rsidRPr="00D862B4">
        <w:rPr>
          <w:rFonts w:cs="Arial"/>
          <w:sz w:val="22"/>
          <w:szCs w:val="22"/>
          <w:lang w:val="sr-Cyrl-RS"/>
        </w:rPr>
        <w:t>језгровање</w:t>
      </w:r>
      <w:proofErr w:type="spellEnd"/>
      <w:r w:rsidRPr="00D862B4">
        <w:rPr>
          <w:rFonts w:cs="Arial"/>
          <w:sz w:val="22"/>
          <w:szCs w:val="22"/>
          <w:lang w:val="sr-Cyrl-RS"/>
        </w:rPr>
        <w:t xml:space="preserve"> и компоновање узорака.</w:t>
      </w:r>
    </w:p>
    <w:p w:rsidR="00651BB5" w:rsidRPr="00D862B4" w:rsidRDefault="00651BB5" w:rsidP="00651BB5">
      <w:pPr>
        <w:rPr>
          <w:rFonts w:cs="Arial"/>
          <w:sz w:val="22"/>
          <w:szCs w:val="22"/>
          <w:lang w:val="sr-Latn-CS"/>
        </w:rPr>
      </w:pPr>
    </w:p>
    <w:p w:rsidR="00651BB5" w:rsidRPr="00D862B4" w:rsidRDefault="00651BB5" w:rsidP="00651BB5">
      <w:pPr>
        <w:ind w:left="360"/>
        <w:rPr>
          <w:rFonts w:cs="Arial"/>
          <w:sz w:val="22"/>
          <w:szCs w:val="22"/>
          <w:lang w:val="sr-Latn-CS"/>
        </w:rPr>
      </w:pPr>
      <w:r w:rsidRPr="00D862B4">
        <w:rPr>
          <w:rFonts w:cs="Arial"/>
          <w:b/>
          <w:bCs/>
          <w:sz w:val="22"/>
          <w:szCs w:val="22"/>
          <w:lang w:val="sr-Cyrl-RS" w:eastAsia="sr-Latn-CS"/>
        </w:rPr>
        <w:t xml:space="preserve">- фаза 2: </w:t>
      </w:r>
      <w:r w:rsidRPr="00D862B4">
        <w:rPr>
          <w:rFonts w:cs="Arial"/>
          <w:sz w:val="22"/>
          <w:szCs w:val="22"/>
          <w:lang w:val="sr-Cyrl-RS"/>
        </w:rPr>
        <w:t>Аналитичка и хемијска истраживања</w:t>
      </w:r>
      <w:r w:rsidRPr="00D862B4">
        <w:rPr>
          <w:rFonts w:cs="Arial"/>
          <w:sz w:val="22"/>
          <w:szCs w:val="22"/>
          <w:lang w:val="sr-Latn-CS"/>
        </w:rPr>
        <w:t>:</w:t>
      </w:r>
    </w:p>
    <w:p w:rsidR="00651BB5" w:rsidRPr="00D862B4" w:rsidRDefault="00651BB5" w:rsidP="00651BB5">
      <w:pPr>
        <w:numPr>
          <w:ilvl w:val="1"/>
          <w:numId w:val="6"/>
        </w:numPr>
        <w:suppressAutoHyphens w:val="0"/>
        <w:jc w:val="both"/>
        <w:rPr>
          <w:rFonts w:cs="Arial"/>
          <w:sz w:val="22"/>
          <w:szCs w:val="22"/>
          <w:lang w:val="sr-Latn-CS"/>
        </w:rPr>
      </w:pPr>
      <w:proofErr w:type="spellStart"/>
      <w:r w:rsidRPr="00D862B4">
        <w:rPr>
          <w:rFonts w:cs="Arial"/>
          <w:sz w:val="22"/>
          <w:szCs w:val="22"/>
          <w:lang w:val="sr-Latn-CS"/>
        </w:rPr>
        <w:t>детаљна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аналитичка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одре</w:t>
      </w:r>
      <w:proofErr w:type="spellEnd"/>
      <w:r w:rsidRPr="00D862B4">
        <w:rPr>
          <w:rFonts w:cs="Arial"/>
          <w:sz w:val="22"/>
          <w:szCs w:val="22"/>
          <w:lang w:val="sr-Cyrl-RS"/>
        </w:rPr>
        <w:t>ђ</w:t>
      </w:r>
      <w:proofErr w:type="spellStart"/>
      <w:r w:rsidRPr="00D862B4">
        <w:rPr>
          <w:rFonts w:cs="Arial"/>
          <w:sz w:val="22"/>
          <w:szCs w:val="22"/>
          <w:lang w:val="sr-Latn-CS"/>
        </w:rPr>
        <w:t>ивања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на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узор</w:t>
      </w:r>
      <w:proofErr w:type="spellEnd"/>
      <w:r w:rsidRPr="00D862B4">
        <w:rPr>
          <w:rFonts w:cs="Arial"/>
          <w:sz w:val="22"/>
          <w:szCs w:val="22"/>
          <w:lang w:val="sr-Cyrl-RS"/>
        </w:rPr>
        <w:t>цима</w:t>
      </w:r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пепела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r w:rsidRPr="00D862B4">
        <w:rPr>
          <w:rFonts w:cs="Arial"/>
          <w:sz w:val="22"/>
          <w:szCs w:val="22"/>
          <w:lang w:val="sr-Cyrl-RS"/>
        </w:rPr>
        <w:t>(</w:t>
      </w:r>
      <w:proofErr w:type="spellStart"/>
      <w:r w:rsidRPr="00D862B4">
        <w:rPr>
          <w:rFonts w:cs="Arial"/>
          <w:sz w:val="22"/>
          <w:szCs w:val="22"/>
          <w:lang w:val="sr-Latn-CS"/>
        </w:rPr>
        <w:t>максимално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5</w:t>
      </w:r>
      <w:r w:rsidRPr="00D862B4">
        <w:rPr>
          <w:rFonts w:cs="Arial"/>
          <w:sz w:val="22"/>
          <w:szCs w:val="22"/>
          <w:lang w:val="sr-Cyrl-RS"/>
        </w:rPr>
        <w:t>00 карактеристичних</w:t>
      </w:r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узорака</w:t>
      </w:r>
      <w:proofErr w:type="spellEnd"/>
      <w:r w:rsidRPr="00D862B4">
        <w:rPr>
          <w:rFonts w:cs="Arial"/>
          <w:sz w:val="22"/>
          <w:szCs w:val="22"/>
          <w:lang w:val="sr-Latn-CS"/>
        </w:rPr>
        <w:t>)</w:t>
      </w:r>
      <w:r w:rsidRPr="00D862B4">
        <w:rPr>
          <w:rFonts w:cs="Arial"/>
          <w:sz w:val="22"/>
          <w:szCs w:val="22"/>
          <w:lang w:val="sr-Cyrl-RS"/>
        </w:rPr>
        <w:t xml:space="preserve"> и избор максимално 5 карактеристичних узорака за даља истраживања,</w:t>
      </w:r>
      <w:r w:rsidRPr="00D862B4">
        <w:rPr>
          <w:rFonts w:cs="Arial"/>
          <w:sz w:val="22"/>
          <w:szCs w:val="22"/>
          <w:lang w:val="sr-Latn-CS"/>
        </w:rPr>
        <w:t xml:space="preserve">  </w:t>
      </w:r>
    </w:p>
    <w:p w:rsidR="00651BB5" w:rsidRPr="00D862B4" w:rsidRDefault="00651BB5" w:rsidP="00651BB5">
      <w:pPr>
        <w:numPr>
          <w:ilvl w:val="1"/>
          <w:numId w:val="6"/>
        </w:numPr>
        <w:suppressAutoHyphens w:val="0"/>
        <w:jc w:val="both"/>
        <w:rPr>
          <w:rFonts w:cs="Arial"/>
          <w:sz w:val="22"/>
          <w:szCs w:val="22"/>
          <w:lang w:val="sr-Latn-CS"/>
        </w:rPr>
      </w:pPr>
      <w:proofErr w:type="spellStart"/>
      <w:r w:rsidRPr="00D862B4">
        <w:rPr>
          <w:rFonts w:cs="Arial"/>
          <w:sz w:val="22"/>
          <w:szCs w:val="22"/>
          <w:lang w:val="sr-Latn-CS"/>
        </w:rPr>
        <w:t>екстраховање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воденим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растворима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различите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pH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вредности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и </w:t>
      </w:r>
      <w:proofErr w:type="spellStart"/>
      <w:r w:rsidRPr="00D862B4">
        <w:rPr>
          <w:rFonts w:cs="Arial"/>
          <w:sz w:val="22"/>
          <w:szCs w:val="22"/>
          <w:lang w:val="sr-Latn-CS"/>
        </w:rPr>
        <w:t>детаљна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аналитичка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одре</w:t>
      </w:r>
      <w:proofErr w:type="spellEnd"/>
      <w:r w:rsidRPr="00D862B4">
        <w:rPr>
          <w:rFonts w:cs="Arial"/>
          <w:sz w:val="22"/>
          <w:szCs w:val="22"/>
          <w:lang w:val="sr-Cyrl-RS"/>
        </w:rPr>
        <w:t>ђ</w:t>
      </w:r>
      <w:proofErr w:type="spellStart"/>
      <w:r w:rsidRPr="00D862B4">
        <w:rPr>
          <w:rFonts w:cs="Arial"/>
          <w:sz w:val="22"/>
          <w:szCs w:val="22"/>
          <w:lang w:val="sr-Latn-CS"/>
        </w:rPr>
        <w:t>ивања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јонских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врста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у </w:t>
      </w:r>
      <w:proofErr w:type="spellStart"/>
      <w:r w:rsidRPr="00D862B4">
        <w:rPr>
          <w:rFonts w:cs="Arial"/>
          <w:sz w:val="22"/>
          <w:szCs w:val="22"/>
          <w:lang w:val="sr-Latn-CS"/>
        </w:rPr>
        <w:t>раствору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и </w:t>
      </w:r>
      <w:proofErr w:type="spellStart"/>
      <w:r w:rsidRPr="00D862B4">
        <w:rPr>
          <w:rFonts w:cs="Arial"/>
          <w:sz w:val="22"/>
          <w:szCs w:val="22"/>
          <w:lang w:val="sr-Latn-CS"/>
        </w:rPr>
        <w:t>остатку</w:t>
      </w:r>
      <w:proofErr w:type="spellEnd"/>
      <w:r w:rsidRPr="00D862B4">
        <w:rPr>
          <w:rFonts w:cs="Arial"/>
          <w:sz w:val="22"/>
          <w:szCs w:val="22"/>
          <w:lang w:val="sr-Latn-CS"/>
        </w:rPr>
        <w:t>,</w:t>
      </w:r>
    </w:p>
    <w:p w:rsidR="00651BB5" w:rsidRPr="00D862B4" w:rsidRDefault="00651BB5" w:rsidP="00651BB5">
      <w:pPr>
        <w:suppressAutoHyphens w:val="0"/>
        <w:ind w:left="360"/>
        <w:jc w:val="both"/>
        <w:rPr>
          <w:rFonts w:cs="Arial"/>
          <w:sz w:val="22"/>
          <w:szCs w:val="22"/>
          <w:lang w:val="sr-Latn-CS"/>
        </w:rPr>
      </w:pPr>
      <w:proofErr w:type="spellStart"/>
      <w:r w:rsidRPr="00D862B4">
        <w:rPr>
          <w:rFonts w:cs="Arial"/>
          <w:sz w:val="22"/>
          <w:szCs w:val="22"/>
          <w:lang w:val="sr-Latn-CS"/>
        </w:rPr>
        <w:t>екстраховање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специфичним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растварачима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и </w:t>
      </w:r>
      <w:proofErr w:type="spellStart"/>
      <w:r w:rsidRPr="00D862B4">
        <w:rPr>
          <w:rFonts w:cs="Arial"/>
          <w:sz w:val="22"/>
          <w:szCs w:val="22"/>
          <w:lang w:val="sr-Latn-CS"/>
        </w:rPr>
        <w:t>детаљна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аналитичка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одре</w:t>
      </w:r>
      <w:proofErr w:type="spellEnd"/>
      <w:r w:rsidRPr="00D862B4">
        <w:rPr>
          <w:rFonts w:cs="Arial"/>
          <w:sz w:val="22"/>
          <w:szCs w:val="22"/>
          <w:lang w:val="sr-Cyrl-RS"/>
        </w:rPr>
        <w:t>ђ</w:t>
      </w:r>
      <w:proofErr w:type="spellStart"/>
      <w:r w:rsidRPr="00D862B4">
        <w:rPr>
          <w:rFonts w:cs="Arial"/>
          <w:sz w:val="22"/>
          <w:szCs w:val="22"/>
          <w:lang w:val="sr-Latn-CS"/>
        </w:rPr>
        <w:t>ивања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јонских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врста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у </w:t>
      </w:r>
      <w:proofErr w:type="spellStart"/>
      <w:r w:rsidRPr="00D862B4">
        <w:rPr>
          <w:rFonts w:cs="Arial"/>
          <w:sz w:val="22"/>
          <w:szCs w:val="22"/>
          <w:lang w:val="sr-Latn-CS"/>
        </w:rPr>
        <w:t>раствору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и </w:t>
      </w:r>
      <w:proofErr w:type="spellStart"/>
      <w:r w:rsidRPr="00D862B4">
        <w:rPr>
          <w:rFonts w:cs="Arial"/>
          <w:sz w:val="22"/>
          <w:szCs w:val="22"/>
          <w:lang w:val="sr-Latn-CS"/>
        </w:rPr>
        <w:t>остатку</w:t>
      </w:r>
      <w:proofErr w:type="spellEnd"/>
      <w:r w:rsidRPr="00D862B4">
        <w:rPr>
          <w:rFonts w:cs="Arial"/>
          <w:sz w:val="22"/>
          <w:szCs w:val="22"/>
          <w:lang w:val="sr-Cyrl-RS"/>
        </w:rPr>
        <w:t>.</w:t>
      </w:r>
      <w:r w:rsidRPr="00D862B4">
        <w:rPr>
          <w:rFonts w:cs="Arial"/>
          <w:sz w:val="22"/>
          <w:szCs w:val="22"/>
          <w:lang w:val="sr-Latn-CS"/>
        </w:rPr>
        <w:t xml:space="preserve"> </w:t>
      </w:r>
    </w:p>
    <w:p w:rsidR="00651BB5" w:rsidRPr="00D862B4" w:rsidRDefault="00651BB5" w:rsidP="00651BB5">
      <w:pPr>
        <w:ind w:left="360"/>
        <w:rPr>
          <w:rFonts w:cs="Arial"/>
          <w:sz w:val="22"/>
          <w:szCs w:val="22"/>
          <w:lang w:val="sr-Latn-CS"/>
        </w:rPr>
      </w:pPr>
    </w:p>
    <w:p w:rsidR="00651BB5" w:rsidRPr="00D862B4" w:rsidRDefault="00651BB5" w:rsidP="00651BB5">
      <w:pPr>
        <w:ind w:left="360"/>
        <w:rPr>
          <w:rFonts w:cs="Arial"/>
          <w:sz w:val="22"/>
          <w:szCs w:val="22"/>
          <w:lang w:val="sr-Latn-CS"/>
        </w:rPr>
      </w:pPr>
      <w:r w:rsidRPr="00D862B4">
        <w:rPr>
          <w:rFonts w:cs="Arial"/>
          <w:b/>
          <w:bCs/>
          <w:sz w:val="22"/>
          <w:szCs w:val="22"/>
          <w:lang w:val="sr-Cyrl-RS" w:eastAsia="sr-Latn-CS"/>
        </w:rPr>
        <w:t xml:space="preserve">- фаза 3: - </w:t>
      </w:r>
      <w:proofErr w:type="spellStart"/>
      <w:r w:rsidRPr="00D862B4">
        <w:rPr>
          <w:rFonts w:cs="Arial"/>
          <w:sz w:val="22"/>
          <w:szCs w:val="22"/>
          <w:lang w:val="sr-Latn-CS"/>
        </w:rPr>
        <w:t>Упоре</w:t>
      </w:r>
      <w:proofErr w:type="spellEnd"/>
      <w:r w:rsidRPr="00D862B4">
        <w:rPr>
          <w:rFonts w:cs="Arial"/>
          <w:sz w:val="22"/>
          <w:szCs w:val="22"/>
          <w:lang w:val="sr-Cyrl-RS"/>
        </w:rPr>
        <w:t>ђ</w:t>
      </w:r>
      <w:proofErr w:type="spellStart"/>
      <w:r w:rsidRPr="00D862B4">
        <w:rPr>
          <w:rFonts w:cs="Arial"/>
          <w:sz w:val="22"/>
          <w:szCs w:val="22"/>
          <w:lang w:val="sr-Latn-CS"/>
        </w:rPr>
        <w:t>ивање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доби</w:t>
      </w:r>
      <w:proofErr w:type="spellEnd"/>
      <w:r w:rsidRPr="00D862B4">
        <w:rPr>
          <w:rFonts w:cs="Arial"/>
          <w:sz w:val="22"/>
          <w:szCs w:val="22"/>
          <w:lang w:val="sr-Cyrl-RS"/>
        </w:rPr>
        <w:t>ј</w:t>
      </w:r>
      <w:proofErr w:type="spellStart"/>
      <w:r w:rsidRPr="00D862B4">
        <w:rPr>
          <w:rFonts w:cs="Arial"/>
          <w:sz w:val="22"/>
          <w:szCs w:val="22"/>
          <w:lang w:val="sr-Latn-CS"/>
        </w:rPr>
        <w:t>ених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резултата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код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штетних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супстанци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са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нормама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у </w:t>
      </w:r>
      <w:proofErr w:type="spellStart"/>
      <w:r w:rsidRPr="00D862B4">
        <w:rPr>
          <w:rFonts w:cs="Arial"/>
          <w:sz w:val="22"/>
          <w:szCs w:val="22"/>
          <w:lang w:val="sr-Latn-CS"/>
        </w:rPr>
        <w:t>домаћем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и </w:t>
      </w:r>
      <w:proofErr w:type="spellStart"/>
      <w:r w:rsidRPr="00D862B4">
        <w:rPr>
          <w:rFonts w:cs="Arial"/>
          <w:sz w:val="22"/>
          <w:szCs w:val="22"/>
          <w:lang w:val="sr-Latn-CS"/>
        </w:rPr>
        <w:t>законода</w:t>
      </w:r>
      <w:proofErr w:type="spellEnd"/>
      <w:r w:rsidRPr="00D862B4">
        <w:rPr>
          <w:rFonts w:cs="Arial"/>
          <w:sz w:val="22"/>
          <w:szCs w:val="22"/>
          <w:lang w:val="sr-Cyrl-RS"/>
        </w:rPr>
        <w:t>в</w:t>
      </w:r>
      <w:proofErr w:type="spellStart"/>
      <w:r w:rsidRPr="00D862B4">
        <w:rPr>
          <w:rFonts w:cs="Arial"/>
          <w:sz w:val="22"/>
          <w:szCs w:val="22"/>
          <w:lang w:val="sr-Latn-CS"/>
        </w:rPr>
        <w:t>ством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ЕУ.</w:t>
      </w:r>
    </w:p>
    <w:p w:rsidR="00651BB5" w:rsidRPr="00D862B4" w:rsidRDefault="00651BB5" w:rsidP="00651BB5">
      <w:pPr>
        <w:suppressAutoHyphens w:val="0"/>
        <w:ind w:left="1440"/>
        <w:jc w:val="both"/>
        <w:rPr>
          <w:rFonts w:cs="Arial"/>
          <w:sz w:val="22"/>
          <w:szCs w:val="22"/>
          <w:lang w:val="sr-Latn-CS"/>
        </w:rPr>
      </w:pPr>
      <w:r w:rsidRPr="00D862B4">
        <w:rPr>
          <w:rFonts w:cs="Arial"/>
          <w:sz w:val="22"/>
          <w:szCs w:val="22"/>
          <w:lang w:val="sr-Cyrl-RS"/>
        </w:rPr>
        <w:t xml:space="preserve">- </w:t>
      </w:r>
      <w:proofErr w:type="spellStart"/>
      <w:r w:rsidRPr="00D862B4">
        <w:rPr>
          <w:rFonts w:cs="Arial"/>
          <w:sz w:val="22"/>
          <w:szCs w:val="22"/>
          <w:lang w:val="sr-Latn-CS"/>
        </w:rPr>
        <w:t>Упоре</w:t>
      </w:r>
      <w:proofErr w:type="spellEnd"/>
      <w:r w:rsidRPr="00D862B4">
        <w:rPr>
          <w:rFonts w:cs="Arial"/>
          <w:sz w:val="22"/>
          <w:szCs w:val="22"/>
          <w:lang w:val="sr-Cyrl-RS"/>
        </w:rPr>
        <w:t>ђ</w:t>
      </w:r>
      <w:proofErr w:type="spellStart"/>
      <w:r w:rsidRPr="00D862B4">
        <w:rPr>
          <w:rFonts w:cs="Arial"/>
          <w:sz w:val="22"/>
          <w:szCs w:val="22"/>
          <w:lang w:val="sr-Latn-CS"/>
        </w:rPr>
        <w:t>ивање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доби</w:t>
      </w:r>
      <w:proofErr w:type="spellEnd"/>
      <w:r w:rsidRPr="00D862B4">
        <w:rPr>
          <w:rFonts w:cs="Arial"/>
          <w:sz w:val="22"/>
          <w:szCs w:val="22"/>
          <w:lang w:val="sr-Cyrl-RS"/>
        </w:rPr>
        <w:t>ј</w:t>
      </w:r>
      <w:proofErr w:type="spellStart"/>
      <w:r w:rsidRPr="00D862B4">
        <w:rPr>
          <w:rFonts w:cs="Arial"/>
          <w:sz w:val="22"/>
          <w:szCs w:val="22"/>
          <w:lang w:val="sr-Latn-CS"/>
        </w:rPr>
        <w:t>ених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резултата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код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јонских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врста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које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могу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да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буду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корисн</w:t>
      </w:r>
      <w:proofErr w:type="spellEnd"/>
      <w:r w:rsidRPr="00D862B4">
        <w:rPr>
          <w:rFonts w:cs="Arial"/>
          <w:sz w:val="22"/>
          <w:szCs w:val="22"/>
          <w:lang w:val="sr-Cyrl-RS"/>
        </w:rPr>
        <w:t>е</w:t>
      </w:r>
      <w:r w:rsidRPr="00D862B4">
        <w:rPr>
          <w:rFonts w:cs="Arial"/>
          <w:sz w:val="22"/>
          <w:szCs w:val="22"/>
          <w:lang w:val="sr-Latn-CS"/>
        </w:rPr>
        <w:t xml:space="preserve">  </w:t>
      </w:r>
      <w:proofErr w:type="spellStart"/>
      <w:r w:rsidRPr="00D862B4">
        <w:rPr>
          <w:rFonts w:cs="Arial"/>
          <w:sz w:val="22"/>
          <w:szCs w:val="22"/>
          <w:lang w:val="sr-Latn-CS"/>
        </w:rPr>
        <w:t>са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техничко-технолошким</w:t>
      </w:r>
      <w:proofErr w:type="spellEnd"/>
      <w:r w:rsidRPr="00D862B4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/>
        </w:rPr>
        <w:t>нормама</w:t>
      </w:r>
      <w:proofErr w:type="spellEnd"/>
      <w:r w:rsidRPr="00D862B4">
        <w:rPr>
          <w:rFonts w:cs="Arial"/>
          <w:sz w:val="22"/>
          <w:szCs w:val="22"/>
          <w:lang w:val="sr-Latn-CS"/>
        </w:rPr>
        <w:t>.</w:t>
      </w:r>
    </w:p>
    <w:p w:rsidR="00651BB5" w:rsidRPr="00D862B4" w:rsidRDefault="00651BB5" w:rsidP="00651BB5">
      <w:pPr>
        <w:rPr>
          <w:rFonts w:cs="Arial"/>
          <w:sz w:val="22"/>
          <w:szCs w:val="22"/>
          <w:lang w:val="sr-Latn-CS"/>
        </w:rPr>
      </w:pPr>
    </w:p>
    <w:p w:rsidR="00651BB5" w:rsidRPr="00D862B4" w:rsidRDefault="00651BB5" w:rsidP="00651BB5">
      <w:pPr>
        <w:suppressAutoHyphens w:val="0"/>
        <w:ind w:left="360"/>
        <w:jc w:val="both"/>
        <w:rPr>
          <w:rFonts w:cs="Arial"/>
          <w:sz w:val="22"/>
          <w:szCs w:val="22"/>
          <w:lang w:val="sr-Cyrl-RS"/>
        </w:rPr>
      </w:pPr>
      <w:r w:rsidRPr="00D862B4">
        <w:rPr>
          <w:rFonts w:cs="Arial"/>
          <w:b/>
          <w:bCs/>
          <w:sz w:val="22"/>
          <w:szCs w:val="22"/>
          <w:lang w:val="sr-Cyrl-RS" w:eastAsia="sr-Latn-CS"/>
        </w:rPr>
        <w:t xml:space="preserve">- фаза 4: </w:t>
      </w:r>
      <w:r w:rsidRPr="00D862B4">
        <w:rPr>
          <w:rFonts w:cs="Arial"/>
          <w:sz w:val="22"/>
          <w:szCs w:val="22"/>
          <w:lang w:val="sr-Cyrl-RS"/>
        </w:rPr>
        <w:t xml:space="preserve">Процена вредности могуће валоризације пепела као побољшаног материјала и </w:t>
      </w:r>
      <w:proofErr w:type="spellStart"/>
      <w:r w:rsidRPr="00D862B4">
        <w:rPr>
          <w:rFonts w:cs="Arial"/>
          <w:sz w:val="22"/>
          <w:szCs w:val="22"/>
          <w:lang w:val="sr-Cyrl-RS"/>
        </w:rPr>
        <w:t>високовредних</w:t>
      </w:r>
      <w:proofErr w:type="spellEnd"/>
      <w:r w:rsidRPr="00D862B4">
        <w:rPr>
          <w:rFonts w:cs="Arial"/>
          <w:sz w:val="22"/>
          <w:szCs w:val="22"/>
          <w:lang w:val="sr-Cyrl-RS"/>
        </w:rPr>
        <w:t xml:space="preserve"> јонских врста из пепела.</w:t>
      </w:r>
    </w:p>
    <w:p w:rsidR="00651BB5" w:rsidRPr="00D862B4" w:rsidRDefault="00651BB5" w:rsidP="00651BB5">
      <w:pPr>
        <w:suppressAutoHyphens w:val="0"/>
        <w:ind w:left="360"/>
        <w:jc w:val="both"/>
        <w:rPr>
          <w:rFonts w:cs="Arial"/>
          <w:sz w:val="22"/>
          <w:szCs w:val="22"/>
          <w:lang w:val="sr-Cyrl-RS"/>
        </w:rPr>
      </w:pPr>
    </w:p>
    <w:p w:rsidR="00651BB5" w:rsidRPr="00D862B4" w:rsidRDefault="00651BB5" w:rsidP="00651BB5">
      <w:pPr>
        <w:ind w:left="360"/>
        <w:jc w:val="both"/>
        <w:rPr>
          <w:rFonts w:cs="Arial"/>
          <w:bCs/>
          <w:sz w:val="22"/>
          <w:szCs w:val="22"/>
          <w:lang w:val="sr-Cyrl-RS" w:eastAsia="sr-Latn-CS"/>
        </w:rPr>
      </w:pPr>
      <w:r w:rsidRPr="00D862B4">
        <w:rPr>
          <w:rFonts w:cs="Arial"/>
          <w:b/>
          <w:bCs/>
          <w:sz w:val="22"/>
          <w:szCs w:val="22"/>
          <w:lang w:val="sr-Cyrl-RS" w:eastAsia="sr-Latn-CS"/>
        </w:rPr>
        <w:t>- финална фаза</w:t>
      </w:r>
      <w:r w:rsidRPr="00D862B4">
        <w:rPr>
          <w:rFonts w:cs="Arial"/>
          <w:bCs/>
          <w:sz w:val="22"/>
          <w:szCs w:val="22"/>
          <w:lang w:val="sr-Cyrl-RS" w:eastAsia="sr-Latn-CS"/>
        </w:rPr>
        <w:t>: прихватање студије од стране Стручног савета ЕПС</w:t>
      </w:r>
      <w:r>
        <w:rPr>
          <w:rFonts w:cs="Arial"/>
          <w:bCs/>
          <w:sz w:val="22"/>
          <w:szCs w:val="22"/>
          <w:lang w:val="sr-Cyrl-RS" w:eastAsia="sr-Latn-CS"/>
        </w:rPr>
        <w:t>.</w:t>
      </w:r>
    </w:p>
    <w:p w:rsidR="00651BB5" w:rsidRPr="00D862B4" w:rsidRDefault="00651BB5" w:rsidP="00651BB5">
      <w:pPr>
        <w:rPr>
          <w:rFonts w:cs="Arial"/>
          <w:bCs/>
          <w:sz w:val="22"/>
          <w:szCs w:val="22"/>
          <w:lang w:val="sr-Cyrl-RS" w:eastAsia="sr-Latn-CS"/>
        </w:rPr>
      </w:pPr>
    </w:p>
    <w:p w:rsidR="00651BB5" w:rsidRPr="00D862B4" w:rsidRDefault="00651BB5" w:rsidP="00651BB5">
      <w:pPr>
        <w:jc w:val="both"/>
        <w:rPr>
          <w:rFonts w:cs="Arial"/>
          <w:sz w:val="22"/>
          <w:szCs w:val="22"/>
          <w:lang w:val="sr-Cyrl-RS" w:eastAsia="sr-Latn-CS"/>
        </w:rPr>
      </w:pPr>
      <w:r w:rsidRPr="00D862B4">
        <w:rPr>
          <w:rFonts w:cs="Arial"/>
          <w:sz w:val="22"/>
          <w:szCs w:val="22"/>
        </w:rPr>
        <w:t>Опис и врста активности у извршавању услуга по фазама из става 1. овог члана и уговорни производи, детаљно су специфицирани у прилозима овог уговора</w:t>
      </w:r>
      <w:r w:rsidRPr="00D862B4">
        <w:rPr>
          <w:rFonts w:cs="Arial"/>
          <w:sz w:val="22"/>
          <w:szCs w:val="22"/>
          <w:lang w:val="sr-Cyrl-RS"/>
        </w:rPr>
        <w:t>.</w:t>
      </w:r>
    </w:p>
    <w:p w:rsidR="00651BB5" w:rsidRPr="00D862B4" w:rsidRDefault="00651BB5" w:rsidP="00651BB5">
      <w:pPr>
        <w:suppressAutoHyphens w:val="0"/>
        <w:jc w:val="both"/>
        <w:rPr>
          <w:rFonts w:cs="Arial"/>
          <w:sz w:val="22"/>
          <w:szCs w:val="22"/>
          <w:lang w:val="sr-Cyrl-RS" w:eastAsia="sr-Latn-CS"/>
        </w:rPr>
      </w:pPr>
    </w:p>
    <w:p w:rsidR="00651BB5" w:rsidRPr="00B8449B" w:rsidRDefault="00651BB5" w:rsidP="00651BB5">
      <w:pPr>
        <w:suppressAutoHyphens w:val="0"/>
        <w:jc w:val="both"/>
        <w:rPr>
          <w:rFonts w:cs="Arial"/>
          <w:sz w:val="22"/>
          <w:szCs w:val="22"/>
          <w:lang w:val="sr-Cyrl-RS" w:eastAsia="sr-Latn-CS"/>
        </w:rPr>
      </w:pPr>
      <w:proofErr w:type="spellStart"/>
      <w:r w:rsidRPr="00D862B4">
        <w:rPr>
          <w:rFonts w:cs="Arial"/>
          <w:sz w:val="22"/>
          <w:szCs w:val="22"/>
          <w:lang w:val="sr-Latn-CS" w:eastAsia="sr-Latn-CS"/>
        </w:rPr>
        <w:lastRenderedPageBreak/>
        <w:t>Наручилац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се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обавезује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да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Пружаоцу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услуга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плати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извршене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услуге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динарском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>/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девизном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дознаком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, </w:t>
      </w:r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[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напомена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: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коначан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текст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у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Уговору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зависи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од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тога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да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ли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је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Пружалац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услуге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домаћи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или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страни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,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од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статуса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чланова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групе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понуђача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,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као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и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од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начина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на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који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је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уређено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плаћање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Уговором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о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заједничком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извршењу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услуга</w:t>
      </w:r>
      <w:proofErr w:type="spellEnd"/>
      <w:r w:rsidRPr="00D862B4">
        <w:rPr>
          <w:rFonts w:cs="Arial"/>
          <w:i/>
          <w:color w:val="548DD4"/>
          <w:sz w:val="22"/>
          <w:szCs w:val="22"/>
          <w:lang w:val="sr-Latn-CS" w:eastAsia="sr-Latn-CS"/>
        </w:rPr>
        <w:t>]</w:t>
      </w:r>
      <w:r>
        <w:rPr>
          <w:rFonts w:cs="Arial"/>
          <w:sz w:val="22"/>
          <w:szCs w:val="22"/>
          <w:lang w:val="sr-Latn-CS" w:eastAsia="sr-Latn-CS"/>
        </w:rPr>
        <w:t xml:space="preserve"> </w:t>
      </w:r>
    </w:p>
    <w:p w:rsidR="00651BB5" w:rsidRDefault="00651BB5" w:rsidP="00651BB5">
      <w:pPr>
        <w:jc w:val="center"/>
        <w:rPr>
          <w:rFonts w:ascii="Nyala" w:hAnsi="Nyala" w:cs="Arial"/>
          <w:b/>
          <w:smallCaps/>
          <w:sz w:val="22"/>
          <w:szCs w:val="22"/>
        </w:rPr>
      </w:pP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>Члан 6.</w:t>
      </w:r>
    </w:p>
    <w:p w:rsidR="00651BB5" w:rsidRPr="00740AC8" w:rsidRDefault="00651BB5" w:rsidP="00651BB5">
      <w:pPr>
        <w:jc w:val="both"/>
        <w:rPr>
          <w:rFonts w:cs="Arial"/>
          <w:iCs/>
          <w:sz w:val="22"/>
          <w:szCs w:val="22"/>
          <w:lang w:val="sr-Cyrl-CS" w:eastAsia="sr-Latn-CS"/>
        </w:rPr>
      </w:pPr>
      <w:proofErr w:type="spellStart"/>
      <w:r w:rsidRPr="00740AC8">
        <w:rPr>
          <w:rFonts w:cs="Arial"/>
          <w:iCs/>
          <w:sz w:val="22"/>
          <w:szCs w:val="22"/>
          <w:lang w:val="sr-Cyrl-CS" w:eastAsia="sr-Latn-CS"/>
        </w:rPr>
        <w:t>Пружалац</w:t>
      </w:r>
      <w:proofErr w:type="spellEnd"/>
      <w:r w:rsidRPr="00740AC8">
        <w:rPr>
          <w:rFonts w:cs="Arial"/>
          <w:iCs/>
          <w:sz w:val="22"/>
          <w:szCs w:val="22"/>
          <w:lang w:val="sr-Cyrl-CS" w:eastAsia="sr-Latn-CS"/>
        </w:rPr>
        <w:t xml:space="preserve"> услуга је у обавези да приликом пружања услуга обезбеди динамику извршења послова тако да:</w:t>
      </w:r>
    </w:p>
    <w:p w:rsidR="00651BB5" w:rsidRPr="00740AC8" w:rsidRDefault="00651BB5" w:rsidP="00651BB5">
      <w:pPr>
        <w:tabs>
          <w:tab w:val="left" w:pos="709"/>
        </w:tabs>
        <w:jc w:val="both"/>
        <w:rPr>
          <w:rFonts w:cs="Arial"/>
          <w:sz w:val="22"/>
          <w:szCs w:val="22"/>
        </w:rPr>
      </w:pPr>
    </w:p>
    <w:p w:rsidR="00651BB5" w:rsidRPr="00D6064B" w:rsidRDefault="00651BB5" w:rsidP="00651BB5">
      <w:pPr>
        <w:numPr>
          <w:ilvl w:val="0"/>
          <w:numId w:val="5"/>
        </w:numPr>
        <w:suppressAutoHyphens w:val="0"/>
        <w:contextualSpacing/>
        <w:jc w:val="both"/>
        <w:rPr>
          <w:rFonts w:cs="Arial"/>
          <w:iCs/>
          <w:sz w:val="22"/>
          <w:szCs w:val="22"/>
          <w:lang w:val="sr-Cyrl-CS" w:eastAsia="en-US"/>
        </w:rPr>
      </w:pPr>
      <w:r w:rsidRPr="00D6064B">
        <w:rPr>
          <w:rFonts w:cs="Arial"/>
          <w:sz w:val="22"/>
          <w:szCs w:val="22"/>
          <w:lang w:val="sr-Cyrl-RS"/>
        </w:rPr>
        <w:t>3</w:t>
      </w:r>
      <w:r w:rsidRPr="00D6064B">
        <w:rPr>
          <w:rFonts w:cs="Arial"/>
          <w:sz w:val="22"/>
          <w:szCs w:val="22"/>
          <w:lang w:val="en-US"/>
        </w:rPr>
        <w:t>0</w:t>
      </w:r>
      <w:r w:rsidRPr="00D6064B">
        <w:rPr>
          <w:rFonts w:cs="Arial"/>
          <w:sz w:val="22"/>
          <w:szCs w:val="22"/>
        </w:rPr>
        <w:t>% од уговорене вредности у</w:t>
      </w:r>
      <w:r w:rsidRPr="00D6064B">
        <w:rPr>
          <w:rFonts w:cs="Arial"/>
          <w:sz w:val="22"/>
          <w:szCs w:val="22"/>
          <w:lang w:val="sr-Cyrl-RS"/>
        </w:rPr>
        <w:t>слуга</w:t>
      </w:r>
      <w:r w:rsidRPr="00D6064B">
        <w:rPr>
          <w:rFonts w:cs="Arial"/>
          <w:sz w:val="22"/>
          <w:szCs w:val="22"/>
        </w:rPr>
        <w:t xml:space="preserve"> </w:t>
      </w:r>
      <w:r w:rsidRPr="00D6064B">
        <w:rPr>
          <w:rFonts w:cs="Arial"/>
          <w:sz w:val="22"/>
          <w:szCs w:val="22"/>
          <w:lang w:val="sr-Cyrl-RS"/>
        </w:rPr>
        <w:t xml:space="preserve">обухвати </w:t>
      </w:r>
      <w:r w:rsidRPr="00D6064B">
        <w:rPr>
          <w:rFonts w:cs="Arial"/>
          <w:sz w:val="22"/>
          <w:szCs w:val="22"/>
        </w:rPr>
        <w:t>након завршетка фазе</w:t>
      </w:r>
      <w:r w:rsidRPr="00D6064B">
        <w:rPr>
          <w:rFonts w:cs="Arial"/>
          <w:sz w:val="22"/>
          <w:szCs w:val="22"/>
          <w:lang w:val="sr-Cyrl-RS"/>
        </w:rPr>
        <w:t xml:space="preserve"> 1 (тачке 4.1 и 4.2 Програмског задатка)</w:t>
      </w:r>
    </w:p>
    <w:p w:rsidR="00651BB5" w:rsidRPr="00597787" w:rsidRDefault="00651BB5" w:rsidP="00651BB5">
      <w:pPr>
        <w:numPr>
          <w:ilvl w:val="0"/>
          <w:numId w:val="5"/>
        </w:numPr>
        <w:suppressAutoHyphens w:val="0"/>
        <w:contextualSpacing/>
        <w:jc w:val="both"/>
        <w:rPr>
          <w:rFonts w:cs="Arial"/>
          <w:iCs/>
          <w:sz w:val="22"/>
          <w:szCs w:val="22"/>
          <w:lang w:val="sr-Cyrl-CS" w:eastAsia="en-US"/>
        </w:rPr>
      </w:pPr>
      <w:r w:rsidRPr="00597787">
        <w:rPr>
          <w:rFonts w:cs="Arial"/>
          <w:sz w:val="22"/>
          <w:szCs w:val="22"/>
          <w:lang w:val="sr-Cyrl-RS"/>
        </w:rPr>
        <w:t>3</w:t>
      </w:r>
      <w:r w:rsidRPr="00597787">
        <w:rPr>
          <w:rFonts w:cs="Arial"/>
          <w:sz w:val="22"/>
          <w:szCs w:val="22"/>
          <w:lang w:val="en-US"/>
        </w:rPr>
        <w:t>0</w:t>
      </w:r>
      <w:r w:rsidRPr="00597787">
        <w:rPr>
          <w:rFonts w:cs="Arial"/>
          <w:sz w:val="22"/>
          <w:szCs w:val="22"/>
        </w:rPr>
        <w:t>% од уговорене вредности у</w:t>
      </w:r>
      <w:r w:rsidRPr="00597787">
        <w:rPr>
          <w:rFonts w:cs="Arial"/>
          <w:sz w:val="22"/>
          <w:szCs w:val="22"/>
          <w:lang w:val="sr-Cyrl-RS"/>
        </w:rPr>
        <w:t>слуга обухвати</w:t>
      </w:r>
      <w:r w:rsidRPr="00597787">
        <w:rPr>
          <w:rFonts w:cs="Arial"/>
          <w:sz w:val="22"/>
          <w:szCs w:val="22"/>
        </w:rPr>
        <w:t xml:space="preserve"> након завршетка фазе</w:t>
      </w:r>
      <w:r w:rsidRPr="00597787">
        <w:rPr>
          <w:rFonts w:cs="Arial"/>
          <w:sz w:val="22"/>
          <w:szCs w:val="22"/>
          <w:lang w:val="sr-Cyrl-RS"/>
        </w:rPr>
        <w:t xml:space="preserve"> 2 (тачка 4.3 Програмског задатка)</w:t>
      </w:r>
      <w:r w:rsidRPr="00597787">
        <w:rPr>
          <w:rFonts w:cs="Arial"/>
          <w:sz w:val="22"/>
          <w:szCs w:val="22"/>
        </w:rPr>
        <w:t xml:space="preserve"> </w:t>
      </w:r>
    </w:p>
    <w:p w:rsidR="00651BB5" w:rsidRPr="00597787" w:rsidRDefault="00651BB5" w:rsidP="00651BB5">
      <w:pPr>
        <w:numPr>
          <w:ilvl w:val="0"/>
          <w:numId w:val="5"/>
        </w:numPr>
        <w:suppressAutoHyphens w:val="0"/>
        <w:contextualSpacing/>
        <w:jc w:val="both"/>
        <w:rPr>
          <w:rFonts w:cs="Arial"/>
          <w:iCs/>
          <w:sz w:val="22"/>
          <w:szCs w:val="22"/>
          <w:lang w:val="sr-Cyrl-CS" w:eastAsia="en-US"/>
        </w:rPr>
      </w:pPr>
      <w:r w:rsidRPr="00597787">
        <w:rPr>
          <w:rFonts w:cs="Arial"/>
          <w:sz w:val="22"/>
          <w:szCs w:val="22"/>
          <w:lang w:val="sr-Cyrl-RS"/>
        </w:rPr>
        <w:t>2</w:t>
      </w:r>
      <w:r w:rsidRPr="00597787">
        <w:rPr>
          <w:rFonts w:cs="Arial"/>
          <w:sz w:val="22"/>
          <w:szCs w:val="22"/>
          <w:lang w:val="en-US"/>
        </w:rPr>
        <w:t>0</w:t>
      </w:r>
      <w:r w:rsidRPr="00597787">
        <w:rPr>
          <w:rFonts w:cs="Arial"/>
          <w:sz w:val="22"/>
          <w:szCs w:val="22"/>
        </w:rPr>
        <w:t>% од уговорене вредности у</w:t>
      </w:r>
      <w:r w:rsidRPr="00597787">
        <w:rPr>
          <w:rFonts w:cs="Arial"/>
          <w:sz w:val="22"/>
          <w:szCs w:val="22"/>
          <w:lang w:val="sr-Cyrl-RS"/>
        </w:rPr>
        <w:t>слуга обухвати</w:t>
      </w:r>
      <w:r w:rsidRPr="00597787">
        <w:rPr>
          <w:rFonts w:cs="Arial"/>
          <w:sz w:val="22"/>
          <w:szCs w:val="22"/>
        </w:rPr>
        <w:t xml:space="preserve"> након завршетка фазе </w:t>
      </w:r>
      <w:r w:rsidRPr="00597787">
        <w:rPr>
          <w:rFonts w:cs="Arial"/>
          <w:sz w:val="22"/>
          <w:szCs w:val="22"/>
          <w:lang w:val="sr-Cyrl-RS"/>
        </w:rPr>
        <w:t xml:space="preserve">3 (тачке 4.4 и 4.5 Програмског задатка) </w:t>
      </w:r>
    </w:p>
    <w:p w:rsidR="00651BB5" w:rsidRPr="00597787" w:rsidRDefault="00651BB5" w:rsidP="00651BB5">
      <w:pPr>
        <w:numPr>
          <w:ilvl w:val="0"/>
          <w:numId w:val="5"/>
        </w:numPr>
        <w:suppressAutoHyphens w:val="0"/>
        <w:contextualSpacing/>
        <w:jc w:val="both"/>
        <w:rPr>
          <w:rFonts w:cs="Arial"/>
          <w:iCs/>
          <w:sz w:val="22"/>
          <w:szCs w:val="22"/>
          <w:lang w:val="sr-Cyrl-CS" w:eastAsia="en-US"/>
        </w:rPr>
      </w:pPr>
      <w:r w:rsidRPr="00597787">
        <w:rPr>
          <w:rFonts w:cs="Arial"/>
          <w:sz w:val="22"/>
          <w:szCs w:val="22"/>
          <w:lang w:val="sr-Cyrl-RS"/>
        </w:rPr>
        <w:t>1</w:t>
      </w:r>
      <w:r w:rsidRPr="00597787">
        <w:rPr>
          <w:rFonts w:cs="Arial"/>
          <w:sz w:val="22"/>
          <w:szCs w:val="22"/>
          <w:lang w:val="en-US"/>
        </w:rPr>
        <w:t>0</w:t>
      </w:r>
      <w:r w:rsidRPr="00597787">
        <w:rPr>
          <w:rFonts w:cs="Arial"/>
          <w:sz w:val="22"/>
          <w:szCs w:val="22"/>
        </w:rPr>
        <w:t>% од уговорене вредности уговора</w:t>
      </w:r>
      <w:r w:rsidRPr="00597787">
        <w:rPr>
          <w:rFonts w:cs="Arial"/>
          <w:sz w:val="22"/>
          <w:szCs w:val="22"/>
          <w:lang w:val="sr-Cyrl-RS"/>
        </w:rPr>
        <w:t xml:space="preserve"> обухвати</w:t>
      </w:r>
      <w:r w:rsidRPr="00597787">
        <w:rPr>
          <w:rFonts w:cs="Arial"/>
          <w:sz w:val="22"/>
          <w:szCs w:val="22"/>
        </w:rPr>
        <w:t xml:space="preserve"> након завршетка фазе</w:t>
      </w:r>
      <w:r w:rsidRPr="00597787">
        <w:rPr>
          <w:rFonts w:cs="Arial"/>
          <w:sz w:val="22"/>
          <w:szCs w:val="22"/>
          <w:lang w:val="sr-Cyrl-RS"/>
        </w:rPr>
        <w:t xml:space="preserve"> 4 (тачка 4.6 Програмског задатка)</w:t>
      </w:r>
      <w:r w:rsidRPr="00597787">
        <w:rPr>
          <w:rFonts w:cs="Arial"/>
          <w:sz w:val="22"/>
          <w:szCs w:val="22"/>
        </w:rPr>
        <w:t xml:space="preserve"> </w:t>
      </w:r>
    </w:p>
    <w:p w:rsidR="00651BB5" w:rsidRPr="00597787" w:rsidRDefault="00651BB5" w:rsidP="00651BB5">
      <w:pPr>
        <w:numPr>
          <w:ilvl w:val="0"/>
          <w:numId w:val="5"/>
        </w:numPr>
        <w:jc w:val="both"/>
        <w:rPr>
          <w:rFonts w:cs="Arial"/>
          <w:sz w:val="22"/>
          <w:szCs w:val="22"/>
        </w:rPr>
      </w:pPr>
      <w:r w:rsidRPr="00597787">
        <w:rPr>
          <w:rFonts w:cs="Arial"/>
          <w:sz w:val="22"/>
          <w:szCs w:val="22"/>
        </w:rPr>
        <w:t>10%</w:t>
      </w:r>
      <w:r w:rsidRPr="00597787">
        <w:rPr>
          <w:rFonts w:cs="Arial"/>
          <w:sz w:val="22"/>
          <w:szCs w:val="22"/>
          <w:lang w:val="sr-Cyrl-RS"/>
        </w:rPr>
        <w:t xml:space="preserve"> од</w:t>
      </w:r>
      <w:r w:rsidRPr="00597787">
        <w:rPr>
          <w:rFonts w:cs="Arial"/>
          <w:sz w:val="22"/>
          <w:szCs w:val="22"/>
        </w:rPr>
        <w:t xml:space="preserve"> уговорене вредности услуга</w:t>
      </w:r>
      <w:r w:rsidRPr="00597787">
        <w:rPr>
          <w:rFonts w:cs="Arial"/>
          <w:sz w:val="22"/>
          <w:szCs w:val="22"/>
          <w:lang w:val="sr-Cyrl-RS"/>
        </w:rPr>
        <w:t xml:space="preserve"> обухвати</w:t>
      </w:r>
      <w:r w:rsidRPr="00597787">
        <w:rPr>
          <w:rFonts w:cs="Arial"/>
          <w:sz w:val="22"/>
          <w:szCs w:val="22"/>
        </w:rPr>
        <w:t xml:space="preserve"> </w:t>
      </w:r>
      <w:r w:rsidRPr="00597787">
        <w:rPr>
          <w:rFonts w:cs="Arial"/>
          <w:sz w:val="22"/>
          <w:szCs w:val="22"/>
          <w:lang w:val="sr-Cyrl-RS"/>
        </w:rPr>
        <w:t>по Финалном извештају о реализацији свих активности након усвајања достављеног Финалног извештаја од стране Стручног савета Наручиоца.</w:t>
      </w:r>
    </w:p>
    <w:p w:rsidR="00651BB5" w:rsidRPr="00D862B4" w:rsidRDefault="00651BB5" w:rsidP="00651BB5">
      <w:pPr>
        <w:rPr>
          <w:rFonts w:cs="Arial"/>
          <w:b/>
          <w:smallCaps/>
          <w:sz w:val="22"/>
          <w:szCs w:val="22"/>
          <w:lang w:val="sr-Cyrl-RS"/>
        </w:rPr>
      </w:pPr>
    </w:p>
    <w:p w:rsidR="00651BB5" w:rsidRDefault="00651BB5" w:rsidP="00651BB5">
      <w:pPr>
        <w:suppressAutoHyphens w:val="0"/>
        <w:jc w:val="center"/>
        <w:rPr>
          <w:rFonts w:cs="Arial"/>
          <w:b/>
          <w:smallCaps/>
          <w:sz w:val="22"/>
          <w:szCs w:val="22"/>
          <w:lang w:val="sr-Cyrl-RS"/>
        </w:rPr>
      </w:pPr>
    </w:p>
    <w:p w:rsidR="00651BB5" w:rsidRPr="00D862B4" w:rsidRDefault="00651BB5" w:rsidP="00651BB5">
      <w:pPr>
        <w:suppressAutoHyphens w:val="0"/>
        <w:jc w:val="center"/>
        <w:rPr>
          <w:rFonts w:cs="Arial"/>
          <w:b/>
          <w:smallCaps/>
          <w:sz w:val="22"/>
          <w:szCs w:val="22"/>
        </w:rPr>
      </w:pPr>
      <w:r w:rsidRPr="00F62937">
        <w:rPr>
          <w:rFonts w:cs="Arial"/>
          <w:b/>
          <w:smallCaps/>
          <w:sz w:val="22"/>
          <w:szCs w:val="22"/>
        </w:rPr>
        <w:t>Члан 7.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 xml:space="preserve">Наручилац се обавезује да Пружаоцу услуге врши </w:t>
      </w:r>
      <w:r w:rsidRPr="00D862B4">
        <w:rPr>
          <w:rFonts w:cs="Arial"/>
          <w:sz w:val="22"/>
          <w:szCs w:val="22"/>
          <w:lang w:val="sr-Cyrl-RS"/>
        </w:rPr>
        <w:t>исплату цене</w:t>
      </w:r>
      <w:r w:rsidRPr="00D862B4">
        <w:rPr>
          <w:rFonts w:cs="Arial"/>
          <w:sz w:val="22"/>
          <w:szCs w:val="22"/>
        </w:rPr>
        <w:t xml:space="preserve"> услуга </w:t>
      </w:r>
      <w:r w:rsidRPr="00D862B4">
        <w:rPr>
          <w:rFonts w:cs="Arial"/>
          <w:color w:val="000000"/>
          <w:sz w:val="22"/>
          <w:szCs w:val="22"/>
        </w:rPr>
        <w:t>у складу са извршеним активностима из Прилога 2. и 3. овог уговора</w:t>
      </w:r>
      <w:r w:rsidRPr="00D862B4">
        <w:rPr>
          <w:rFonts w:cs="Arial"/>
          <w:sz w:val="22"/>
          <w:szCs w:val="22"/>
        </w:rPr>
        <w:t>, у року до 30 дана од дана приј</w:t>
      </w:r>
      <w:r>
        <w:rPr>
          <w:rFonts w:cs="Arial"/>
          <w:sz w:val="22"/>
          <w:szCs w:val="22"/>
        </w:rPr>
        <w:t xml:space="preserve">ема исправне фактуре из члана </w:t>
      </w:r>
      <w:r w:rsidRPr="00F312F3">
        <w:rPr>
          <w:rFonts w:cs="Arial"/>
          <w:sz w:val="22"/>
          <w:szCs w:val="22"/>
        </w:rPr>
        <w:t>5</w:t>
      </w:r>
      <w:r w:rsidRPr="00F312F3">
        <w:rPr>
          <w:rFonts w:cs="Arial"/>
          <w:sz w:val="22"/>
          <w:szCs w:val="22"/>
          <w:lang w:val="sr-Cyrl-RS"/>
        </w:rPr>
        <w:t>.</w:t>
      </w:r>
      <w:r w:rsidRPr="00F312F3">
        <w:rPr>
          <w:rFonts w:cs="Arial"/>
          <w:sz w:val="22"/>
          <w:szCs w:val="22"/>
        </w:rPr>
        <w:t xml:space="preserve"> овог уговора</w:t>
      </w:r>
      <w:r w:rsidRPr="00D862B4">
        <w:rPr>
          <w:rFonts w:cs="Arial"/>
          <w:sz w:val="22"/>
          <w:szCs w:val="22"/>
        </w:rPr>
        <w:t xml:space="preserve">. </w:t>
      </w:r>
    </w:p>
    <w:p w:rsidR="00651BB5" w:rsidRPr="00D862B4" w:rsidRDefault="00651BB5" w:rsidP="00651BB5">
      <w:pPr>
        <w:jc w:val="both"/>
        <w:rPr>
          <w:rFonts w:cs="Arial"/>
          <w:color w:val="000000"/>
          <w:sz w:val="22"/>
          <w:szCs w:val="22"/>
        </w:rPr>
      </w:pPr>
    </w:p>
    <w:p w:rsidR="00651BB5" w:rsidRPr="00D862B4" w:rsidRDefault="00651BB5" w:rsidP="00651BB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 xml:space="preserve">Све исплате по основу овог уговора биће извршене на рачун: </w:t>
      </w:r>
      <w:r w:rsidRPr="00D862B4">
        <w:rPr>
          <w:rFonts w:cs="Arial"/>
          <w:sz w:val="22"/>
          <w:szCs w:val="22"/>
        </w:rPr>
        <w:tab/>
      </w:r>
    </w:p>
    <w:p w:rsidR="00651BB5" w:rsidRPr="00D862B4" w:rsidRDefault="00651BB5" w:rsidP="00651BB5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Рачун је: _____________________________</w:t>
      </w:r>
    </w:p>
    <w:p w:rsidR="00651BB5" w:rsidRPr="00D862B4" w:rsidRDefault="00651BB5" w:rsidP="00651BB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firstLine="2"/>
        <w:jc w:val="both"/>
        <w:rPr>
          <w:rFonts w:cs="Arial"/>
          <w:i/>
          <w:color w:val="548DD4"/>
          <w:sz w:val="22"/>
          <w:szCs w:val="22"/>
        </w:rPr>
      </w:pPr>
      <w:r w:rsidRPr="00D862B4">
        <w:rPr>
          <w:rFonts w:cs="Arial"/>
          <w:i/>
          <w:color w:val="548DD4"/>
          <w:sz w:val="22"/>
          <w:szCs w:val="22"/>
          <w:lang w:val="ru-RU"/>
        </w:rPr>
        <w:t>[</w:t>
      </w:r>
      <w:r w:rsidRPr="00D862B4">
        <w:rPr>
          <w:rFonts w:cs="Arial"/>
          <w:i/>
          <w:color w:val="548DD4"/>
          <w:sz w:val="22"/>
          <w:szCs w:val="22"/>
        </w:rPr>
        <w:t>напомена: коначан текст у Уговору зависи од тога да ли је изабрани домаћи или страни Пружалац услуге, од статуса чланова групе понуђача, као и од начина на који је уређено плаћање Уговором о заједничком извршењу услуге]</w:t>
      </w:r>
    </w:p>
    <w:p w:rsidR="00651BB5" w:rsidRDefault="00651BB5" w:rsidP="00651BB5">
      <w:pPr>
        <w:jc w:val="center"/>
        <w:rPr>
          <w:rFonts w:ascii="Nyala" w:hAnsi="Nyala" w:cs="Arial"/>
          <w:b/>
          <w:smallCaps/>
          <w:sz w:val="22"/>
          <w:szCs w:val="22"/>
        </w:rPr>
      </w:pPr>
    </w:p>
    <w:p w:rsidR="00651BB5" w:rsidRDefault="00651BB5" w:rsidP="00651BB5">
      <w:pPr>
        <w:jc w:val="center"/>
        <w:rPr>
          <w:rFonts w:ascii="Nyala" w:hAnsi="Nyala" w:cs="Arial"/>
          <w:b/>
          <w:smallCaps/>
          <w:sz w:val="22"/>
          <w:szCs w:val="22"/>
        </w:rPr>
      </w:pPr>
      <w:r w:rsidRPr="00F312F3">
        <w:rPr>
          <w:rFonts w:cs="Arial"/>
          <w:b/>
          <w:smallCaps/>
          <w:sz w:val="22"/>
          <w:szCs w:val="22"/>
        </w:rPr>
        <w:t>Члан 8.</w:t>
      </w:r>
    </w:p>
    <w:p w:rsidR="00651BB5" w:rsidRPr="00C60E41" w:rsidRDefault="00651BB5" w:rsidP="00651BB5">
      <w:pPr>
        <w:jc w:val="both"/>
        <w:rPr>
          <w:sz w:val="22"/>
          <w:szCs w:val="22"/>
          <w:lang w:val="sr-Cyrl-RS"/>
        </w:rPr>
      </w:pPr>
      <w:proofErr w:type="spellStart"/>
      <w:r w:rsidRPr="00C60E41">
        <w:rPr>
          <w:sz w:val="22"/>
          <w:szCs w:val="22"/>
          <w:lang w:val="sr-Cyrl-RS"/>
        </w:rPr>
        <w:t>Пружалац</w:t>
      </w:r>
      <w:proofErr w:type="spellEnd"/>
      <w:r w:rsidRPr="00C60E41">
        <w:rPr>
          <w:sz w:val="22"/>
          <w:szCs w:val="22"/>
          <w:lang w:val="sr-Cyrl-RS"/>
        </w:rPr>
        <w:t xml:space="preserve"> услуге приликом потписивања уговора предаје Наручиоцу неопозиву, безусловну (без приговора) и на први позив наплативу соло меницу са меничним овлашћењем, фотокопијом картона депонованих потписа овереном од стране банке са датумом не старијим од датума меничног овлашћења, ОП обрасцем и потврдом о регистрацији менице у Регистру меница и овлашћења Народне банке Србије у износу _____________ </w:t>
      </w:r>
      <w:r w:rsidRPr="00C60E41">
        <w:rPr>
          <w:sz w:val="22"/>
          <w:szCs w:val="22"/>
          <w:lang w:val="en-US"/>
        </w:rPr>
        <w:t>RSD,</w:t>
      </w:r>
      <w:r w:rsidRPr="00C60E41">
        <w:rPr>
          <w:sz w:val="22"/>
          <w:szCs w:val="22"/>
          <w:lang w:val="sr-Cyrl-RS"/>
        </w:rPr>
        <w:t xml:space="preserve"> за добро извршење посла.</w:t>
      </w:r>
    </w:p>
    <w:p w:rsidR="00651BB5" w:rsidRPr="00C60E41" w:rsidRDefault="00651BB5" w:rsidP="00651BB5">
      <w:pPr>
        <w:jc w:val="both"/>
        <w:rPr>
          <w:sz w:val="22"/>
          <w:szCs w:val="22"/>
        </w:rPr>
      </w:pPr>
    </w:p>
    <w:p w:rsidR="00651BB5" w:rsidRPr="00C60E41" w:rsidRDefault="00651BB5" w:rsidP="00651BB5">
      <w:pPr>
        <w:jc w:val="both"/>
        <w:rPr>
          <w:sz w:val="22"/>
          <w:szCs w:val="22"/>
          <w:lang w:val="sr-Cyrl-RS"/>
        </w:rPr>
      </w:pPr>
      <w:r w:rsidRPr="00C60E41">
        <w:rPr>
          <w:sz w:val="22"/>
          <w:szCs w:val="22"/>
          <w:lang w:val="sr-Cyrl-RS"/>
        </w:rPr>
        <w:t xml:space="preserve">Уговорне стране су сагласне, да Наручилац може без било какве претходне сагласности </w:t>
      </w:r>
      <w:proofErr w:type="spellStart"/>
      <w:r w:rsidRPr="00C60E41">
        <w:rPr>
          <w:sz w:val="22"/>
          <w:szCs w:val="22"/>
          <w:lang w:val="sr-Cyrl-RS"/>
        </w:rPr>
        <w:t>Пружаоца</w:t>
      </w:r>
      <w:proofErr w:type="spellEnd"/>
      <w:r w:rsidRPr="00C60E41">
        <w:rPr>
          <w:sz w:val="22"/>
          <w:szCs w:val="22"/>
          <w:lang w:val="sr-Cyrl-RS"/>
        </w:rPr>
        <w:t xml:space="preserve"> услуге, поднети на наплату средство финансијског обезбеђења </w:t>
      </w:r>
      <w:r>
        <w:rPr>
          <w:sz w:val="22"/>
          <w:szCs w:val="22"/>
          <w:lang w:val="sr-Cyrl-RS"/>
        </w:rPr>
        <w:t>из с</w:t>
      </w:r>
      <w:r w:rsidRPr="00C60E41">
        <w:rPr>
          <w:sz w:val="22"/>
          <w:szCs w:val="22"/>
          <w:lang w:val="sr-Cyrl-RS"/>
        </w:rPr>
        <w:t>тава 1.</w:t>
      </w:r>
      <w:r>
        <w:rPr>
          <w:sz w:val="22"/>
          <w:szCs w:val="22"/>
          <w:lang w:val="sr-Cyrl-RS"/>
        </w:rPr>
        <w:t xml:space="preserve"> о</w:t>
      </w:r>
      <w:r w:rsidRPr="00C60E41">
        <w:rPr>
          <w:sz w:val="22"/>
          <w:szCs w:val="22"/>
          <w:lang w:val="sr-Cyrl-RS"/>
        </w:rPr>
        <w:t xml:space="preserve">вог члана, у случају да </w:t>
      </w:r>
      <w:proofErr w:type="spellStart"/>
      <w:r w:rsidRPr="00C60E41">
        <w:rPr>
          <w:sz w:val="22"/>
          <w:szCs w:val="22"/>
          <w:lang w:val="sr-Cyrl-RS"/>
        </w:rPr>
        <w:t>пружалац</w:t>
      </w:r>
      <w:proofErr w:type="spellEnd"/>
      <w:r w:rsidRPr="00C60E41">
        <w:rPr>
          <w:sz w:val="22"/>
          <w:szCs w:val="22"/>
          <w:lang w:val="sr-Cyrl-RS"/>
        </w:rPr>
        <w:t xml:space="preserve"> услуге не изврши у целости или неблаговремено, делимично или неквалитетно изврши било коју од уговорених услуга.</w:t>
      </w:r>
    </w:p>
    <w:p w:rsidR="00651BB5" w:rsidRDefault="00651BB5" w:rsidP="00651BB5">
      <w:pPr>
        <w:rPr>
          <w:rFonts w:cs="Arial"/>
          <w:b/>
          <w:smallCaps/>
          <w:sz w:val="22"/>
          <w:szCs w:val="22"/>
          <w:lang w:val="en-US"/>
        </w:rPr>
      </w:pPr>
    </w:p>
    <w:p w:rsidR="00651BB5" w:rsidRDefault="00651BB5" w:rsidP="00651BB5">
      <w:pPr>
        <w:jc w:val="center"/>
        <w:rPr>
          <w:rFonts w:cs="Arial"/>
          <w:b/>
          <w:smallCaps/>
          <w:sz w:val="22"/>
          <w:szCs w:val="22"/>
          <w:lang w:val="en-US"/>
        </w:rPr>
      </w:pP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>Члан 9.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 xml:space="preserve">Рок за извршење услуга износи </w:t>
      </w:r>
      <w:r w:rsidRPr="00D862B4">
        <w:rPr>
          <w:rFonts w:cs="Arial"/>
          <w:sz w:val="22"/>
          <w:szCs w:val="22"/>
          <w:lang w:val="sr-Latn-RS"/>
        </w:rPr>
        <w:t>_______</w:t>
      </w:r>
      <w:r w:rsidRPr="00D862B4">
        <w:rPr>
          <w:rFonts w:cs="Arial"/>
          <w:sz w:val="22"/>
          <w:szCs w:val="22"/>
        </w:rPr>
        <w:t xml:space="preserve"> </w:t>
      </w:r>
      <w:r w:rsidRPr="00D862B4">
        <w:rPr>
          <w:rFonts w:cs="Arial"/>
          <w:sz w:val="22"/>
          <w:szCs w:val="22"/>
          <w:lang w:val="sr-Cyrl-RS"/>
        </w:rPr>
        <w:t>месеци</w:t>
      </w:r>
      <w:r w:rsidRPr="00D862B4">
        <w:rPr>
          <w:rFonts w:cs="Arial"/>
          <w:sz w:val="22"/>
          <w:szCs w:val="22"/>
        </w:rPr>
        <w:t xml:space="preserve"> почев од дана закључења Уговора. Динамика и рокови реализације активности утврђених за поједине фазе из Прилога 2. дефинисани су Прилогом 3. овог уговора.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>Члан 10.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Пружалац услуге је дужан да одреди извршиоце</w:t>
      </w:r>
      <w:r w:rsidRPr="00D862B4">
        <w:rPr>
          <w:rFonts w:cs="Arial"/>
          <w:sz w:val="22"/>
          <w:szCs w:val="22"/>
          <w:lang w:val="sr-Cyrl-CS"/>
        </w:rPr>
        <w:t xml:space="preserve"> </w:t>
      </w:r>
      <w:r w:rsidRPr="00D862B4">
        <w:rPr>
          <w:rFonts w:cs="Arial"/>
          <w:sz w:val="22"/>
          <w:szCs w:val="22"/>
        </w:rPr>
        <w:t xml:space="preserve">које ће пружати  услуге. Списак извршилаца у којем су наведене квалификације извршилаца и прецизно дефинисане активности које обављају у извршавању услуга, на који сагласност даје Наручилац садржан је у Прилогу 4. овог уговора. 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Уколико се током извршења услуга, појави оправдана потреба за заменом једног или више извршилаца, Пружалац услуге је дужан да истог/е замени другим извршиоцима са најмање истим стручним квалитетима и квалификацијама.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 xml:space="preserve">Било какве измене списка извршилаца из става 1. овог члана, као и било које друге промене у вези са извршиоцима услуга, претходно морају бити одобрене од стране Наручиоца у писаној форми. 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 xml:space="preserve">Наручилац задржава право </w:t>
      </w:r>
      <w:r w:rsidRPr="00D862B4">
        <w:rPr>
          <w:rFonts w:cs="Arial"/>
          <w:sz w:val="22"/>
          <w:szCs w:val="22"/>
          <w:lang w:val="sr-Cyrl-RS"/>
        </w:rPr>
        <w:t>д</w:t>
      </w:r>
      <w:r w:rsidRPr="00D862B4">
        <w:rPr>
          <w:rFonts w:cs="Arial"/>
          <w:sz w:val="22"/>
          <w:szCs w:val="22"/>
        </w:rPr>
        <w:t>а затражи од Пружаоца услуге да замени било којег извршиоца услуга, који не испуњава услове и/или не извршава савесно активности које су му поверене, као и из било ког другог разлога, а без посебног образложења.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Ако Пружалац услуге мора да повуче или замени било ког извршиоца услуга за време трајања овог уговора, све трошкове који настану таквом заменом сноси Пружалац услуге.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</w:p>
    <w:p w:rsidR="00651BB5" w:rsidRPr="001D5702" w:rsidRDefault="00651BB5" w:rsidP="00651BB5">
      <w:pPr>
        <w:jc w:val="center"/>
        <w:rPr>
          <w:rFonts w:ascii="Calibri" w:hAnsi="Calibri" w:cs="Arial"/>
          <w:b/>
          <w:smallCaps/>
          <w:sz w:val="22"/>
          <w:szCs w:val="22"/>
          <w:lang w:val="sr-Cyrl-RS"/>
        </w:rPr>
      </w:pPr>
      <w:r w:rsidRPr="00D862B4">
        <w:rPr>
          <w:rFonts w:cs="Arial"/>
          <w:b/>
          <w:smallCaps/>
          <w:sz w:val="22"/>
          <w:szCs w:val="22"/>
        </w:rPr>
        <w:t>Члан 1</w:t>
      </w:r>
      <w:r w:rsidRPr="00D862B4">
        <w:rPr>
          <w:rFonts w:cs="Arial"/>
          <w:b/>
          <w:smallCaps/>
          <w:sz w:val="22"/>
          <w:szCs w:val="22"/>
          <w:lang w:val="sr-Cyrl-RS"/>
        </w:rPr>
        <w:t>1</w:t>
      </w:r>
      <w:r w:rsidRPr="00D862B4">
        <w:rPr>
          <w:rFonts w:cs="Arial"/>
          <w:b/>
          <w:smallCaps/>
          <w:sz w:val="22"/>
          <w:szCs w:val="22"/>
        </w:rPr>
        <w:t>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 xml:space="preserve">Пружалац услуге и извршиоци који су ангажовани на извршавању активности које су предмет овог уговора, дужни су да чувају поверљивост свих података и информација садржаних у документацији, извештајима, техничким подацима и обавештењима, до којих дођу у вези са реализацијом услуга из Прилога 2. овог уговора и да их користе искључиво за обављање тих услуга, а у складу са Уговором о чувању пословне тајне и поверљивих информација. 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 xml:space="preserve">Информације, подаци и документација које је Наручилац доставио Пружаоцу услуге у извршавању предмета овог уговора, Пружалац услуге не може стављати на располагање трећим лицима, без претходне писане сагласности Наручиоца. </w:t>
      </w:r>
    </w:p>
    <w:p w:rsidR="00651BB5" w:rsidRPr="00D862B4" w:rsidRDefault="00651BB5" w:rsidP="00651BB5">
      <w:pPr>
        <w:jc w:val="center"/>
        <w:rPr>
          <w:rFonts w:cs="Arial"/>
          <w:b/>
          <w:sz w:val="22"/>
          <w:szCs w:val="22"/>
        </w:rPr>
      </w:pPr>
    </w:p>
    <w:p w:rsidR="00651BB5" w:rsidRPr="00D862B4" w:rsidRDefault="00651BB5" w:rsidP="00651BB5">
      <w:pPr>
        <w:jc w:val="center"/>
        <w:rPr>
          <w:rFonts w:cs="Arial"/>
          <w:b/>
          <w:sz w:val="22"/>
          <w:szCs w:val="22"/>
        </w:rPr>
      </w:pPr>
      <w:r w:rsidRPr="00D862B4">
        <w:rPr>
          <w:rFonts w:cs="Arial"/>
          <w:b/>
          <w:sz w:val="22"/>
          <w:szCs w:val="22"/>
        </w:rPr>
        <w:t>Члан 1</w:t>
      </w:r>
      <w:r w:rsidRPr="00D862B4">
        <w:rPr>
          <w:rFonts w:cs="Arial"/>
          <w:b/>
          <w:sz w:val="22"/>
          <w:szCs w:val="22"/>
          <w:lang w:val="sr-Cyrl-RS"/>
        </w:rPr>
        <w:t>2</w:t>
      </w:r>
      <w:r w:rsidRPr="00D862B4">
        <w:rPr>
          <w:rFonts w:cs="Arial"/>
          <w:b/>
          <w:sz w:val="22"/>
          <w:szCs w:val="22"/>
        </w:rPr>
        <w:t>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 xml:space="preserve">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побољшањима, иновацијама и техничким достигнућима, која се односе на предмет овог уговора. 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  <w:lang w:val="sr-Cyrl-RS"/>
        </w:rPr>
      </w:pPr>
    </w:p>
    <w:p w:rsidR="00651BB5" w:rsidRPr="00D862B4" w:rsidRDefault="00651BB5" w:rsidP="00651BB5">
      <w:pPr>
        <w:suppressAutoHyphens w:val="0"/>
        <w:jc w:val="both"/>
        <w:rPr>
          <w:rFonts w:cs="Arial"/>
          <w:sz w:val="22"/>
          <w:szCs w:val="22"/>
          <w:lang w:val="sr-Cyrl-RS" w:eastAsia="sr-Latn-CS"/>
        </w:rPr>
      </w:pPr>
      <w:r w:rsidRPr="00D862B4">
        <w:rPr>
          <w:rFonts w:cs="Arial"/>
          <w:sz w:val="22"/>
          <w:szCs w:val="22"/>
          <w:lang w:val="ru-RU" w:eastAsia="sr-Latn-CS"/>
        </w:rPr>
        <w:t>Наручилац</w:t>
      </w:r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има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право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трајног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и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неограниченог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коришћења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свих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испоручених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уговорних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производа</w:t>
      </w:r>
      <w:proofErr w:type="spellEnd"/>
      <w:r w:rsidRPr="00D862B4">
        <w:rPr>
          <w:rFonts w:cs="Arial"/>
          <w:sz w:val="22"/>
          <w:szCs w:val="22"/>
          <w:lang w:val="sr-Cyrl-BA" w:eastAsia="sr-Latn-CS"/>
        </w:rPr>
        <w:t xml:space="preserve"> који су предмет овог уговора</w:t>
      </w:r>
      <w:r w:rsidRPr="00D862B4">
        <w:rPr>
          <w:rFonts w:cs="Arial"/>
          <w:sz w:val="22"/>
          <w:szCs w:val="22"/>
          <w:lang w:val="sr-Latn-CS" w:eastAsia="sr-Latn-CS"/>
        </w:rPr>
        <w:t xml:space="preserve">,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без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икакве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посебне</w:t>
      </w:r>
      <w:proofErr w:type="spellEnd"/>
      <w:r w:rsidRPr="00D862B4">
        <w:rPr>
          <w:rFonts w:cs="Arial"/>
          <w:sz w:val="22"/>
          <w:szCs w:val="22"/>
          <w:lang w:val="sr-Latn-CS" w:eastAsia="sr-Latn-CS"/>
        </w:rPr>
        <w:t xml:space="preserve"> </w:t>
      </w:r>
      <w:proofErr w:type="spellStart"/>
      <w:r w:rsidRPr="00D862B4">
        <w:rPr>
          <w:rFonts w:cs="Arial"/>
          <w:sz w:val="22"/>
          <w:szCs w:val="22"/>
          <w:lang w:val="sr-Latn-CS" w:eastAsia="sr-Latn-CS"/>
        </w:rPr>
        <w:t>накнаде</w:t>
      </w:r>
      <w:proofErr w:type="spellEnd"/>
      <w:r w:rsidRPr="00D862B4">
        <w:rPr>
          <w:rFonts w:cs="Arial"/>
          <w:sz w:val="22"/>
          <w:szCs w:val="22"/>
          <w:lang w:val="sr-Cyrl-RS" w:eastAsia="sr-Latn-CS"/>
        </w:rPr>
        <w:t xml:space="preserve"> осим уговором предвиђене цене и исто може да оствари у зависним привредним друштвима чији је оснивач и привредним друштвима у којима је члан.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  <w:lang w:val="sr-Cyrl-RS"/>
        </w:rPr>
      </w:pPr>
    </w:p>
    <w:p w:rsidR="00651BB5" w:rsidRPr="00D862B4" w:rsidRDefault="00651BB5" w:rsidP="00651BB5">
      <w:pPr>
        <w:jc w:val="center"/>
        <w:rPr>
          <w:rFonts w:cs="Arial"/>
          <w:b/>
          <w:sz w:val="22"/>
          <w:szCs w:val="22"/>
          <w:lang w:val="sr-Cyrl-RS"/>
        </w:rPr>
      </w:pPr>
      <w:r w:rsidRPr="00D862B4">
        <w:rPr>
          <w:rFonts w:cs="Arial"/>
          <w:b/>
          <w:sz w:val="22"/>
          <w:szCs w:val="22"/>
        </w:rPr>
        <w:t>Члан 1</w:t>
      </w:r>
      <w:r w:rsidRPr="00D862B4">
        <w:rPr>
          <w:rFonts w:cs="Arial"/>
          <w:b/>
          <w:sz w:val="22"/>
          <w:szCs w:val="22"/>
          <w:lang w:val="sr-Cyrl-RS"/>
        </w:rPr>
        <w:t>3</w:t>
      </w:r>
      <w:r w:rsidRPr="00D862B4">
        <w:rPr>
          <w:rFonts w:cs="Arial"/>
          <w:b/>
          <w:sz w:val="22"/>
          <w:szCs w:val="22"/>
        </w:rPr>
        <w:t>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  <w:lang w:val="sr-Cyrl-RS"/>
        </w:rPr>
      </w:pPr>
      <w:proofErr w:type="spellStart"/>
      <w:r w:rsidRPr="00D862B4">
        <w:rPr>
          <w:rFonts w:cs="Arial"/>
          <w:sz w:val="22"/>
          <w:szCs w:val="22"/>
          <w:lang w:val="sr-Cyrl-RS"/>
        </w:rPr>
        <w:t>Пружалац</w:t>
      </w:r>
      <w:proofErr w:type="spellEnd"/>
      <w:r w:rsidRPr="00D862B4">
        <w:rPr>
          <w:rFonts w:cs="Arial"/>
          <w:sz w:val="22"/>
          <w:szCs w:val="22"/>
          <w:lang w:val="sr-Cyrl-RS"/>
        </w:rPr>
        <w:t xml:space="preserve"> услуге се обавезује да ће предметну Студију предати Наручиоцу у по 5 (пет) примерака у писаном облику и на магнетном медијуму (</w:t>
      </w:r>
      <w:r w:rsidRPr="00D862B4">
        <w:rPr>
          <w:rFonts w:cs="Arial"/>
          <w:sz w:val="22"/>
          <w:szCs w:val="22"/>
          <w:lang w:val="en-US"/>
        </w:rPr>
        <w:t>CD</w:t>
      </w:r>
      <w:r w:rsidRPr="00D862B4">
        <w:rPr>
          <w:rFonts w:cs="Arial"/>
          <w:sz w:val="22"/>
          <w:szCs w:val="22"/>
          <w:lang w:val="sr-Latn-RS"/>
        </w:rPr>
        <w:t xml:space="preserve">), </w:t>
      </w:r>
      <w:r w:rsidRPr="00D862B4">
        <w:rPr>
          <w:rFonts w:cs="Arial"/>
          <w:sz w:val="22"/>
          <w:szCs w:val="22"/>
          <w:lang w:val="sr-Cyrl-RS"/>
        </w:rPr>
        <w:t>на српском језику, а скраћени приказ студије (извод) у 20 (двадесет) примерака ради усвајања исте на седници Стручног савета, а након корекција, уколико их буде, преда</w:t>
      </w:r>
      <w:r>
        <w:rPr>
          <w:rFonts w:cs="Arial"/>
          <w:sz w:val="22"/>
          <w:szCs w:val="22"/>
          <w:lang w:val="sr-Cyrl-RS"/>
        </w:rPr>
        <w:t>ће</w:t>
      </w:r>
      <w:r w:rsidRPr="00D862B4">
        <w:rPr>
          <w:rFonts w:cs="Arial"/>
          <w:sz w:val="22"/>
          <w:szCs w:val="22"/>
          <w:lang w:val="sr-Cyrl-RS"/>
        </w:rPr>
        <w:t xml:space="preserve"> кориснику финалну верзију у укупно 15 (петнаест) примерака у писаном облику и 15 (петнаест) примерака на</w:t>
      </w:r>
      <w:r w:rsidRPr="00D862B4">
        <w:rPr>
          <w:rFonts w:cs="Arial"/>
          <w:sz w:val="22"/>
          <w:szCs w:val="22"/>
          <w:lang w:val="en-US"/>
        </w:rPr>
        <w:t xml:space="preserve"> CD</w:t>
      </w:r>
      <w:r w:rsidRPr="00D862B4">
        <w:rPr>
          <w:rFonts w:cs="Arial"/>
          <w:sz w:val="22"/>
          <w:szCs w:val="22"/>
          <w:lang w:val="sr-Cyrl-RS"/>
        </w:rPr>
        <w:t xml:space="preserve">. За сваки даљи </w:t>
      </w:r>
      <w:r w:rsidRPr="00D862B4">
        <w:rPr>
          <w:rFonts w:cs="Arial"/>
          <w:sz w:val="22"/>
          <w:szCs w:val="22"/>
          <w:lang w:val="sr-Cyrl-RS"/>
        </w:rPr>
        <w:lastRenderedPageBreak/>
        <w:t xml:space="preserve">примерак наручен од стране Корисника преко овог броја </w:t>
      </w:r>
      <w:proofErr w:type="spellStart"/>
      <w:r w:rsidRPr="00D862B4">
        <w:rPr>
          <w:rFonts w:cs="Arial"/>
          <w:sz w:val="22"/>
          <w:szCs w:val="22"/>
          <w:lang w:val="sr-Cyrl-RS"/>
        </w:rPr>
        <w:t>Пружалац</w:t>
      </w:r>
      <w:proofErr w:type="spellEnd"/>
      <w:r w:rsidRPr="00D862B4">
        <w:rPr>
          <w:rFonts w:cs="Arial"/>
          <w:sz w:val="22"/>
          <w:szCs w:val="22"/>
          <w:lang w:val="sr-Cyrl-RS"/>
        </w:rPr>
        <w:t xml:space="preserve"> услуге ће наплатити стварне трошкове копирања, паковања и допремања.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  <w:lang w:val="sr-Cyrl-RS"/>
        </w:rPr>
      </w:pPr>
    </w:p>
    <w:p w:rsidR="00651BB5" w:rsidRPr="00D862B4" w:rsidRDefault="00651BB5" w:rsidP="00651BB5">
      <w:pPr>
        <w:jc w:val="both"/>
        <w:rPr>
          <w:rFonts w:cs="Arial"/>
          <w:sz w:val="22"/>
          <w:szCs w:val="22"/>
          <w:lang w:val="sr-Cyrl-RS"/>
        </w:rPr>
      </w:pPr>
      <w:r w:rsidRPr="00D862B4">
        <w:rPr>
          <w:rFonts w:cs="Arial"/>
          <w:sz w:val="22"/>
          <w:szCs w:val="22"/>
          <w:lang w:val="sr-Cyrl-RS"/>
        </w:rPr>
        <w:t>Сваки примерак Студије т</w:t>
      </w:r>
      <w:r>
        <w:rPr>
          <w:rFonts w:cs="Arial"/>
          <w:sz w:val="22"/>
          <w:szCs w:val="22"/>
          <w:lang w:val="sr-Cyrl-RS"/>
        </w:rPr>
        <w:t>реба да садржи и текст</w:t>
      </w:r>
      <w:r>
        <w:rPr>
          <w:rFonts w:cs="Arial"/>
          <w:sz w:val="22"/>
          <w:szCs w:val="22"/>
          <w:lang w:val="en-US"/>
        </w:rPr>
        <w:t xml:space="preserve"> </w:t>
      </w:r>
      <w:r w:rsidRPr="00D862B4">
        <w:rPr>
          <w:rFonts w:cs="Arial"/>
          <w:sz w:val="22"/>
          <w:szCs w:val="22"/>
          <w:lang w:val="sr-Cyrl-RS"/>
        </w:rPr>
        <w:t>програмског задатка на српском језику.</w:t>
      </w:r>
    </w:p>
    <w:p w:rsidR="00651BB5" w:rsidRPr="006E3112" w:rsidRDefault="00651BB5" w:rsidP="00651BB5">
      <w:pPr>
        <w:jc w:val="center"/>
        <w:rPr>
          <w:rFonts w:cs="Arial"/>
          <w:b/>
          <w:sz w:val="22"/>
          <w:szCs w:val="22"/>
          <w:lang w:val="sr-Cyrl-RS"/>
        </w:rPr>
      </w:pPr>
      <w:r w:rsidRPr="00D862B4">
        <w:rPr>
          <w:rFonts w:cs="Arial"/>
          <w:sz w:val="22"/>
          <w:szCs w:val="22"/>
          <w:lang w:val="sr-Cyrl-RS"/>
        </w:rPr>
        <w:t xml:space="preserve"> </w:t>
      </w:r>
      <w:r w:rsidRPr="00D862B4">
        <w:rPr>
          <w:rFonts w:cs="Arial"/>
          <w:b/>
          <w:sz w:val="22"/>
          <w:szCs w:val="22"/>
        </w:rPr>
        <w:t>Члан 1</w:t>
      </w:r>
      <w:r>
        <w:rPr>
          <w:rFonts w:cs="Arial"/>
          <w:b/>
          <w:sz w:val="22"/>
          <w:szCs w:val="22"/>
          <w:lang w:val="sr-Cyrl-RS"/>
        </w:rPr>
        <w:t>4</w:t>
      </w:r>
      <w:r w:rsidRPr="00D862B4">
        <w:rPr>
          <w:rFonts w:cs="Arial"/>
          <w:b/>
          <w:sz w:val="22"/>
          <w:szCs w:val="22"/>
        </w:rPr>
        <w:t>.</w:t>
      </w:r>
    </w:p>
    <w:p w:rsidR="00651BB5" w:rsidRPr="006D61C2" w:rsidRDefault="00651BB5" w:rsidP="00651BB5">
      <w:pPr>
        <w:jc w:val="both"/>
        <w:rPr>
          <w:rFonts w:cs="Arial"/>
          <w:sz w:val="22"/>
          <w:szCs w:val="22"/>
          <w:lang w:val="sr-Cyrl-RS"/>
        </w:rPr>
      </w:pPr>
      <w:r w:rsidRPr="00D862B4">
        <w:rPr>
          <w:rFonts w:cs="Arial"/>
          <w:sz w:val="22"/>
          <w:szCs w:val="22"/>
        </w:rPr>
        <w:t>Пружалац услуге се обавезује да, на захтев Наручиоца, презентира и стручно образложи све анализе, предлоге и решења, акта и друга документа које је припремио у реализацији услуга по овом уговору, пред надлежним органима  Наручиоца и  другим по питањима кој</w:t>
      </w:r>
      <w:r>
        <w:rPr>
          <w:rFonts w:cs="Arial"/>
          <w:sz w:val="22"/>
          <w:szCs w:val="22"/>
        </w:rPr>
        <w:t>а захтевају усклађеност решења.</w:t>
      </w:r>
    </w:p>
    <w:p w:rsidR="00651BB5" w:rsidRPr="00D862B4" w:rsidRDefault="00651BB5" w:rsidP="00651BB5">
      <w:pPr>
        <w:rPr>
          <w:rFonts w:cs="Arial"/>
          <w:sz w:val="22"/>
          <w:szCs w:val="22"/>
          <w:lang w:val="sr-Cyrl-RS"/>
        </w:rPr>
      </w:pP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>Члан 1</w:t>
      </w:r>
      <w:r>
        <w:rPr>
          <w:rFonts w:cs="Arial"/>
          <w:b/>
          <w:smallCaps/>
          <w:sz w:val="22"/>
          <w:szCs w:val="22"/>
          <w:lang w:val="sr-Cyrl-RS"/>
        </w:rPr>
        <w:t>5</w:t>
      </w:r>
      <w:r w:rsidRPr="00D862B4">
        <w:rPr>
          <w:rFonts w:cs="Arial"/>
          <w:b/>
          <w:smallCaps/>
          <w:sz w:val="22"/>
          <w:szCs w:val="22"/>
        </w:rPr>
        <w:t>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Наручилац је дужан да Пружаоцу услуге током целокупног периода реализације предмета овог уговора, учини доступним све релевантне податке, документацију и информације којима располаже, а које су у вези са извршењем овог уговора.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Наручилац има право да затражи од Пружаоца услуга потребна образложења материјала које Пружалац услуга припрема у извршењу услуга, као и да затражи измене и допуне достављених материјала, како би се на задовољавајући начин остварио циљ Пројекта.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</w:p>
    <w:p w:rsidR="00651BB5" w:rsidRDefault="00651BB5" w:rsidP="00651BB5">
      <w:pPr>
        <w:jc w:val="both"/>
        <w:rPr>
          <w:rFonts w:cs="Arial"/>
          <w:sz w:val="22"/>
          <w:szCs w:val="22"/>
          <w:lang w:val="sr-Cyrl-RS"/>
        </w:rPr>
      </w:pPr>
      <w:r w:rsidRPr="00D862B4">
        <w:rPr>
          <w:rFonts w:cs="Arial"/>
          <w:sz w:val="22"/>
          <w:szCs w:val="22"/>
        </w:rPr>
        <w:t>Наручилац се обавезује да, у складу са утврђеним роковима за извршење уговорених обавеза,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анализа, предлога, материјала и других докумената.</w:t>
      </w:r>
    </w:p>
    <w:p w:rsidR="00651BB5" w:rsidRPr="006E3112" w:rsidRDefault="00651BB5" w:rsidP="00651BB5">
      <w:pPr>
        <w:jc w:val="both"/>
        <w:rPr>
          <w:rFonts w:cs="Arial"/>
          <w:sz w:val="22"/>
          <w:szCs w:val="22"/>
          <w:lang w:val="sr-Cyrl-RS"/>
        </w:rPr>
      </w:pP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>Члан 1</w:t>
      </w:r>
      <w:r>
        <w:rPr>
          <w:rFonts w:cs="Arial"/>
          <w:b/>
          <w:smallCaps/>
          <w:sz w:val="22"/>
          <w:szCs w:val="22"/>
          <w:lang w:val="sr-Cyrl-RS"/>
        </w:rPr>
        <w:t>6</w:t>
      </w:r>
      <w:r w:rsidRPr="00D862B4">
        <w:rPr>
          <w:rFonts w:cs="Arial"/>
          <w:b/>
          <w:smallCaps/>
          <w:sz w:val="22"/>
          <w:szCs w:val="22"/>
        </w:rPr>
        <w:t>.</w:t>
      </w:r>
    </w:p>
    <w:p w:rsidR="00651BB5" w:rsidRPr="00D862B4" w:rsidRDefault="00651BB5" w:rsidP="00651BB5">
      <w:pPr>
        <w:jc w:val="both"/>
        <w:rPr>
          <w:rFonts w:cs="Arial"/>
          <w:sz w:val="22"/>
          <w:szCs w:val="22"/>
        </w:rPr>
      </w:pPr>
      <w:r w:rsidRPr="00D862B4">
        <w:rPr>
          <w:rFonts w:cs="Arial"/>
          <w:sz w:val="22"/>
          <w:szCs w:val="22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651BB5" w:rsidRPr="00D862B4" w:rsidRDefault="00651BB5" w:rsidP="00651BB5">
      <w:pPr>
        <w:rPr>
          <w:rFonts w:cs="Arial"/>
          <w:sz w:val="22"/>
          <w:szCs w:val="22"/>
        </w:rPr>
      </w:pP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>Члан 1</w:t>
      </w:r>
      <w:r>
        <w:rPr>
          <w:rFonts w:cs="Arial"/>
          <w:b/>
          <w:smallCaps/>
          <w:sz w:val="22"/>
          <w:szCs w:val="22"/>
          <w:lang w:val="sr-Cyrl-RS"/>
        </w:rPr>
        <w:t>7</w:t>
      </w:r>
      <w:r w:rsidRPr="00D862B4">
        <w:rPr>
          <w:rFonts w:cs="Arial"/>
          <w:b/>
          <w:smallCaps/>
          <w:sz w:val="22"/>
          <w:szCs w:val="22"/>
        </w:rPr>
        <w:t>.</w:t>
      </w:r>
    </w:p>
    <w:p w:rsidR="00651BB5" w:rsidRPr="00D862B4" w:rsidRDefault="00651BB5" w:rsidP="00651BB5">
      <w:pPr>
        <w:tabs>
          <w:tab w:val="left" w:pos="1512"/>
        </w:tabs>
        <w:jc w:val="both"/>
        <w:rPr>
          <w:rFonts w:eastAsia="Calibri" w:cs="Arial"/>
          <w:sz w:val="22"/>
          <w:szCs w:val="22"/>
          <w:lang w:val="sr-Latn-CS"/>
        </w:rPr>
      </w:pPr>
      <w:proofErr w:type="spellStart"/>
      <w:r w:rsidRPr="00D862B4">
        <w:rPr>
          <w:rFonts w:eastAsia="Calibri" w:cs="Arial"/>
          <w:sz w:val="22"/>
          <w:szCs w:val="22"/>
          <w:lang w:val="sr-Latn-CS"/>
        </w:rPr>
        <w:t>Дејство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више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силе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сматра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за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случај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који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ослобађа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од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одговорности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за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извршавање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свих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или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неких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уговорених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обавеза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и </w:t>
      </w:r>
      <w:r w:rsidRPr="00D862B4">
        <w:rPr>
          <w:rFonts w:eastAsia="Calibri" w:cs="Arial"/>
          <w:sz w:val="22"/>
          <w:szCs w:val="22"/>
          <w:lang w:val="sr-Cyrl-CS"/>
        </w:rPr>
        <w:t>за</w:t>
      </w:r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накнаду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штете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за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делимично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или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потпуно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неизвршење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уговорених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обавеза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>,</w:t>
      </w:r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r w:rsidRPr="00D862B4">
        <w:rPr>
          <w:rFonts w:eastAsia="Calibri" w:cs="Arial"/>
          <w:sz w:val="22"/>
          <w:szCs w:val="22"/>
          <w:lang w:val="sr-Cyrl-CS"/>
        </w:rPr>
        <w:t xml:space="preserve">за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ону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уговорну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страну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код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које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је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наступио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случај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више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силе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,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или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обе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уговорне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стране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када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је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код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обе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уговорне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стране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наступио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случај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више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силе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, а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извршење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обавеза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које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је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онемогућено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због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дејства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више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силе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>,</w:t>
      </w:r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одлаже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за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време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њеног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трајања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. </w:t>
      </w:r>
    </w:p>
    <w:p w:rsidR="00651BB5" w:rsidRPr="00D862B4" w:rsidRDefault="00651BB5" w:rsidP="00651BB5">
      <w:pPr>
        <w:tabs>
          <w:tab w:val="left" w:pos="1512"/>
        </w:tabs>
        <w:jc w:val="both"/>
        <w:rPr>
          <w:rFonts w:eastAsia="Calibri" w:cs="Arial"/>
          <w:sz w:val="22"/>
          <w:szCs w:val="22"/>
          <w:lang w:val="sr-Latn-CS"/>
        </w:rPr>
      </w:pPr>
    </w:p>
    <w:p w:rsidR="00651BB5" w:rsidRPr="00D862B4" w:rsidRDefault="00651BB5" w:rsidP="00651BB5">
      <w:pPr>
        <w:tabs>
          <w:tab w:val="left" w:pos="1512"/>
        </w:tabs>
        <w:jc w:val="both"/>
        <w:rPr>
          <w:rFonts w:eastAsia="Calibri" w:cs="Arial"/>
          <w:sz w:val="22"/>
          <w:szCs w:val="22"/>
          <w:lang w:val="hr-HR"/>
        </w:rPr>
      </w:pP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Уговорна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страна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којој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је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извршавање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уговорних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обавеза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онемогућено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услед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дејства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више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силе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је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r w:rsidRPr="00D862B4">
        <w:rPr>
          <w:rFonts w:eastAsia="Calibri" w:cs="Arial"/>
          <w:sz w:val="22"/>
          <w:szCs w:val="22"/>
          <w:lang w:val="sr-Latn-CS"/>
        </w:rPr>
        <w:t>у</w:t>
      </w:r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обавези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да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одмах</w:t>
      </w:r>
      <w:proofErr w:type="spellEnd"/>
      <w:r w:rsidRPr="00D862B4">
        <w:rPr>
          <w:rFonts w:eastAsia="Calibri" w:cs="Arial"/>
          <w:sz w:val="22"/>
          <w:szCs w:val="22"/>
          <w:lang w:val="hr-HR"/>
        </w:rPr>
        <w:t xml:space="preserve">,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без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одлагања</w:t>
      </w:r>
      <w:proofErr w:type="spellEnd"/>
      <w:r w:rsidRPr="00D862B4">
        <w:rPr>
          <w:rFonts w:eastAsia="Calibri" w:cs="Arial"/>
          <w:sz w:val="22"/>
          <w:szCs w:val="22"/>
          <w:lang w:val="hr-HR"/>
        </w:rPr>
        <w:t xml:space="preserve">, а најкасније у року од 48 (четрдесетосам) часова, од часа наступања случаја више силе, писаним путем обавести другу уговорну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страну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r w:rsidRPr="00D862B4">
        <w:rPr>
          <w:rFonts w:eastAsia="Calibri" w:cs="Arial"/>
          <w:sz w:val="22"/>
          <w:szCs w:val="22"/>
          <w:lang w:val="sr-Latn-CS"/>
        </w:rPr>
        <w:t>о</w:t>
      </w:r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настанку</w:t>
      </w:r>
      <w:proofErr w:type="spellEnd"/>
      <w:r w:rsidRPr="00D862B4">
        <w:rPr>
          <w:rFonts w:eastAsia="Calibri" w:cs="Arial"/>
          <w:sz w:val="22"/>
          <w:szCs w:val="22"/>
          <w:lang w:val="hr-HR"/>
        </w:rPr>
        <w:t xml:space="preserve"> више силе</w:t>
      </w:r>
      <w:r w:rsidRPr="00D862B4">
        <w:rPr>
          <w:rFonts w:eastAsia="Calibri" w:cs="Arial"/>
          <w:sz w:val="22"/>
          <w:szCs w:val="22"/>
          <w:lang w:val="sr-Latn-CS"/>
        </w:rPr>
        <w:t xml:space="preserve"> и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њеном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процењеном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или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очекиваном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трајању</w:t>
      </w:r>
      <w:proofErr w:type="spellEnd"/>
      <w:r w:rsidRPr="00D862B4">
        <w:rPr>
          <w:rFonts w:eastAsia="Calibri" w:cs="Arial"/>
          <w:sz w:val="22"/>
          <w:szCs w:val="22"/>
          <w:lang w:val="hr-HR"/>
        </w:rPr>
        <w:t>, уз достављање доказа о постојању више силе.</w:t>
      </w:r>
    </w:p>
    <w:p w:rsidR="00651BB5" w:rsidRPr="00D862B4" w:rsidRDefault="00651BB5" w:rsidP="00651BB5">
      <w:pPr>
        <w:tabs>
          <w:tab w:val="left" w:pos="1512"/>
        </w:tabs>
        <w:jc w:val="both"/>
        <w:rPr>
          <w:rFonts w:eastAsia="Calibri" w:cs="Arial"/>
          <w:sz w:val="22"/>
          <w:szCs w:val="22"/>
          <w:lang w:val="sr-Latn-CS"/>
        </w:rPr>
      </w:pPr>
    </w:p>
    <w:p w:rsidR="00651BB5" w:rsidRPr="00D862B4" w:rsidRDefault="00651BB5" w:rsidP="00651BB5">
      <w:pPr>
        <w:tabs>
          <w:tab w:val="left" w:pos="1512"/>
        </w:tabs>
        <w:jc w:val="both"/>
        <w:rPr>
          <w:rFonts w:eastAsia="Calibri" w:cs="Arial"/>
          <w:sz w:val="22"/>
          <w:szCs w:val="22"/>
          <w:lang w:val="sr-Latn-CS"/>
        </w:rPr>
      </w:pPr>
      <w:proofErr w:type="spellStart"/>
      <w:r w:rsidRPr="00D862B4">
        <w:rPr>
          <w:rFonts w:eastAsia="Calibri" w:cs="Arial"/>
          <w:sz w:val="22"/>
          <w:szCs w:val="22"/>
          <w:lang w:val="sr-Latn-CS"/>
        </w:rPr>
        <w:t>За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време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трајања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више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силе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свака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уговорна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страна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сноси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своје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трошкове</w:t>
      </w:r>
      <w:proofErr w:type="spellEnd"/>
      <w:r w:rsidRPr="00D862B4">
        <w:rPr>
          <w:rFonts w:eastAsia="Calibri" w:cs="Arial"/>
          <w:sz w:val="22"/>
          <w:szCs w:val="22"/>
          <w:lang w:val="sr-Cyrl-CS"/>
        </w:rPr>
        <w:t xml:space="preserve"> и ни један трошак, или губитак једне и/или обе уговорне стране, који је настао за време трајања више силе, или у вези дејства више силе, се не сматра штетом коју је обавезна да надокнади д</w:t>
      </w:r>
      <w:r>
        <w:rPr>
          <w:rFonts w:eastAsia="Calibri" w:cs="Arial"/>
          <w:sz w:val="22"/>
          <w:szCs w:val="22"/>
          <w:lang w:val="sr-Cyrl-CS"/>
        </w:rPr>
        <w:t>р</w:t>
      </w:r>
      <w:r w:rsidRPr="00D862B4">
        <w:rPr>
          <w:rFonts w:eastAsia="Calibri" w:cs="Arial"/>
          <w:sz w:val="22"/>
          <w:szCs w:val="22"/>
          <w:lang w:val="sr-Cyrl-CS"/>
        </w:rPr>
        <w:t>уга уговорна страна, ни за време трајања више силе, ни по њеном престанку</w:t>
      </w:r>
      <w:r w:rsidRPr="00D862B4">
        <w:rPr>
          <w:rFonts w:eastAsia="Calibri" w:cs="Arial"/>
          <w:sz w:val="22"/>
          <w:szCs w:val="22"/>
          <w:lang w:val="sr-Latn-CS"/>
        </w:rPr>
        <w:t>.</w:t>
      </w:r>
    </w:p>
    <w:p w:rsidR="00651BB5" w:rsidRPr="00D862B4" w:rsidRDefault="00651BB5" w:rsidP="00651BB5">
      <w:pPr>
        <w:tabs>
          <w:tab w:val="left" w:pos="1512"/>
        </w:tabs>
        <w:jc w:val="both"/>
        <w:rPr>
          <w:rFonts w:eastAsia="Calibri" w:cs="Arial"/>
          <w:sz w:val="22"/>
          <w:szCs w:val="22"/>
          <w:lang w:val="sr-Latn-CS"/>
        </w:rPr>
      </w:pPr>
    </w:p>
    <w:p w:rsidR="00651BB5" w:rsidRDefault="00651BB5" w:rsidP="00651BB5">
      <w:pPr>
        <w:tabs>
          <w:tab w:val="left" w:pos="1512"/>
        </w:tabs>
        <w:jc w:val="both"/>
        <w:rPr>
          <w:rFonts w:eastAsia="Calibri" w:cs="Arial"/>
          <w:sz w:val="22"/>
          <w:szCs w:val="22"/>
          <w:lang w:val="sr-Cyrl-RS"/>
        </w:rPr>
      </w:pP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Уколико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деловање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више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силе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траје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дуже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од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30 (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тридесет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)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календарских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дана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,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уговорне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стране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ће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договорити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о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даљем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поступању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у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извршавању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одредаба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овог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–</w:t>
      </w:r>
      <w:r w:rsidRPr="00D862B4">
        <w:rPr>
          <w:rFonts w:eastAsia="Calibri" w:cs="Arial"/>
          <w:sz w:val="22"/>
          <w:szCs w:val="22"/>
          <w:lang w:val="sr-Cyrl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одлагању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испуњења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 и о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томе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ће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закључити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анекс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овог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,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или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ће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договорити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о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раскиду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овог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, с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тим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да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у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случају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раскида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r w:rsidRPr="00D862B4">
        <w:rPr>
          <w:rFonts w:eastAsia="Calibri" w:cs="Arial"/>
          <w:sz w:val="22"/>
          <w:szCs w:val="22"/>
          <w:lang w:val="sr-Cyrl-CS"/>
        </w:rPr>
        <w:t xml:space="preserve">по овом основу –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ни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једна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од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уговорних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страна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не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стиче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право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на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накнаду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било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какве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 xml:space="preserve"> </w:t>
      </w:r>
      <w:proofErr w:type="spellStart"/>
      <w:r w:rsidRPr="00D862B4">
        <w:rPr>
          <w:rFonts w:eastAsia="Calibri" w:cs="Arial"/>
          <w:sz w:val="22"/>
          <w:szCs w:val="22"/>
          <w:lang w:val="sr-Latn-CS"/>
        </w:rPr>
        <w:t>штете</w:t>
      </w:r>
      <w:proofErr w:type="spellEnd"/>
      <w:r w:rsidRPr="00D862B4">
        <w:rPr>
          <w:rFonts w:eastAsia="Calibri" w:cs="Arial"/>
          <w:sz w:val="22"/>
          <w:szCs w:val="22"/>
          <w:lang w:val="sr-Latn-CS"/>
        </w:rPr>
        <w:t>.</w:t>
      </w:r>
    </w:p>
    <w:p w:rsidR="00651BB5" w:rsidRPr="00F62937" w:rsidRDefault="00651BB5" w:rsidP="00651BB5">
      <w:pPr>
        <w:suppressAutoHyphens w:val="0"/>
        <w:jc w:val="center"/>
        <w:rPr>
          <w:rFonts w:cs="Arial"/>
          <w:b/>
          <w:smallCaps/>
          <w:sz w:val="22"/>
          <w:szCs w:val="22"/>
          <w:lang w:val="sr-Cyrl-RS"/>
        </w:rPr>
      </w:pPr>
      <w:r w:rsidRPr="00F312F3">
        <w:rPr>
          <w:rFonts w:cs="Arial"/>
          <w:b/>
          <w:smallCaps/>
          <w:sz w:val="22"/>
          <w:szCs w:val="22"/>
        </w:rPr>
        <w:lastRenderedPageBreak/>
        <w:t xml:space="preserve">Члан </w:t>
      </w:r>
      <w:r w:rsidRPr="00F312F3">
        <w:rPr>
          <w:rFonts w:cs="Arial"/>
          <w:b/>
          <w:smallCaps/>
          <w:sz w:val="22"/>
          <w:szCs w:val="22"/>
          <w:lang w:val="sr-Cyrl-RS"/>
        </w:rPr>
        <w:t>18</w:t>
      </w:r>
      <w:r w:rsidRPr="00F312F3">
        <w:rPr>
          <w:rFonts w:cs="Arial"/>
          <w:b/>
          <w:smallCaps/>
          <w:sz w:val="22"/>
          <w:szCs w:val="22"/>
        </w:rPr>
        <w:t>.</w:t>
      </w:r>
    </w:p>
    <w:p w:rsidR="00651BB5" w:rsidRPr="00F312F3" w:rsidRDefault="00651BB5" w:rsidP="00651BB5">
      <w:pPr>
        <w:suppressAutoHyphens w:val="0"/>
        <w:jc w:val="both"/>
        <w:rPr>
          <w:rFonts w:eastAsia="Calibri" w:cs="Arial"/>
          <w:sz w:val="22"/>
          <w:szCs w:val="22"/>
          <w:lang w:val="sr-Cyrl-CS" w:eastAsia="en-US"/>
        </w:rPr>
      </w:pPr>
      <w:r w:rsidRPr="00F312F3">
        <w:rPr>
          <w:rFonts w:eastAsia="Calibri" w:cs="Arial"/>
          <w:sz w:val="22"/>
          <w:szCs w:val="22"/>
          <w:lang w:val="sr-Cyrl-CS" w:eastAsia="en-US"/>
        </w:rPr>
        <w:t xml:space="preserve">У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случajу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прeкoрaчeњa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рoка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дефинисаног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члaном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9.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oвoг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угoвoрa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кривицoм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пружаоца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услуга, исти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je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oбaвeзaн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дa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плaти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пeнaлe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oд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0,2 %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днeвнo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зa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свaки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дaн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кaшњeњa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, a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нajвишe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дo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10 %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укупнo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угoвoрeнe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 xml:space="preserve"> </w:t>
      </w:r>
      <w:proofErr w:type="spellStart"/>
      <w:r w:rsidRPr="00F312F3">
        <w:rPr>
          <w:rFonts w:eastAsia="Calibri" w:cs="Arial"/>
          <w:sz w:val="22"/>
          <w:szCs w:val="22"/>
          <w:lang w:val="sr-Cyrl-CS" w:eastAsia="en-US"/>
        </w:rPr>
        <w:t>врeднoсти</w:t>
      </w:r>
      <w:proofErr w:type="spellEnd"/>
      <w:r w:rsidRPr="00F312F3">
        <w:rPr>
          <w:rFonts w:eastAsia="Calibri" w:cs="Arial"/>
          <w:sz w:val="22"/>
          <w:szCs w:val="22"/>
          <w:lang w:val="sr-Cyrl-CS" w:eastAsia="en-US"/>
        </w:rPr>
        <w:t>.</w:t>
      </w:r>
    </w:p>
    <w:p w:rsidR="00651BB5" w:rsidRPr="00F312F3" w:rsidRDefault="00651BB5" w:rsidP="00651BB5">
      <w:pPr>
        <w:suppressAutoHyphens w:val="0"/>
        <w:spacing w:after="200" w:line="276" w:lineRule="auto"/>
        <w:jc w:val="both"/>
        <w:rPr>
          <w:rFonts w:cs="Arial"/>
          <w:b/>
          <w:smallCaps/>
          <w:sz w:val="22"/>
          <w:szCs w:val="22"/>
          <w:lang w:val="sr-Cyrl-RS"/>
        </w:rPr>
      </w:pPr>
      <w:r w:rsidRPr="00F312F3">
        <w:rPr>
          <w:rFonts w:eastAsia="Calibri" w:cs="Arial"/>
          <w:sz w:val="22"/>
          <w:szCs w:val="22"/>
          <w:lang w:val="sr-Cyrl-CS" w:eastAsia="en-US"/>
        </w:rPr>
        <w:t>Плаћање накнаде за кашњење и/или пенала у складу са претходним ставом доспева у року од 10 (десет) радних дана од дана достављања обавештења у писаном облику о плаћању накнаде за кашњење и/или пенала од стране Наручиоца.</w:t>
      </w:r>
      <w:r>
        <w:rPr>
          <w:rFonts w:cs="Arial"/>
          <w:b/>
          <w:smallCaps/>
          <w:sz w:val="22"/>
          <w:szCs w:val="22"/>
          <w:lang w:val="sr-Cyrl-RS"/>
        </w:rPr>
        <w:t xml:space="preserve"> </w:t>
      </w: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>Члан 1</w:t>
      </w:r>
      <w:r>
        <w:rPr>
          <w:rFonts w:cs="Arial"/>
          <w:b/>
          <w:smallCaps/>
          <w:sz w:val="22"/>
          <w:szCs w:val="22"/>
          <w:lang w:val="sr-Cyrl-RS"/>
        </w:rPr>
        <w:t>9</w:t>
      </w:r>
      <w:r w:rsidRPr="00D862B4">
        <w:rPr>
          <w:rFonts w:cs="Arial"/>
          <w:b/>
          <w:smallCaps/>
          <w:sz w:val="22"/>
          <w:szCs w:val="22"/>
        </w:rPr>
        <w:t>.</w:t>
      </w:r>
    </w:p>
    <w:p w:rsidR="00651BB5" w:rsidRDefault="00651BB5" w:rsidP="00651BB5">
      <w:pPr>
        <w:jc w:val="both"/>
        <w:rPr>
          <w:rFonts w:cs="Arial"/>
          <w:sz w:val="22"/>
          <w:szCs w:val="22"/>
          <w:lang w:val="sr-Cyrl-RS"/>
        </w:rPr>
      </w:pPr>
      <w:r w:rsidRPr="00D862B4">
        <w:rPr>
          <w:rFonts w:cs="Arial"/>
          <w:sz w:val="22"/>
          <w:szCs w:val="22"/>
        </w:rPr>
        <w:t>Сви неспоразуми који настану из овог уговора и поводом њега Уговорне стране ће решити споразумно,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</w:t>
      </w:r>
      <w:r>
        <w:rPr>
          <w:rFonts w:cs="Arial"/>
          <w:sz w:val="22"/>
          <w:szCs w:val="22"/>
          <w:lang w:val="sr-Cyrl-RS"/>
        </w:rPr>
        <w:t>. У случају спора примењује се материјално и процесно право Републике Србије, а поступак се води на српском језику.</w:t>
      </w:r>
    </w:p>
    <w:p w:rsidR="00651BB5" w:rsidRDefault="00651BB5" w:rsidP="00651BB5">
      <w:pPr>
        <w:jc w:val="both"/>
        <w:rPr>
          <w:rFonts w:cs="Arial"/>
          <w:sz w:val="22"/>
          <w:szCs w:val="22"/>
          <w:lang w:val="sr-Cyrl-RS"/>
        </w:rPr>
      </w:pP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 xml:space="preserve">Члан </w:t>
      </w:r>
      <w:r>
        <w:rPr>
          <w:rFonts w:cs="Arial"/>
          <w:b/>
          <w:smallCaps/>
          <w:sz w:val="22"/>
          <w:szCs w:val="22"/>
          <w:lang w:val="sr-Cyrl-RS"/>
        </w:rPr>
        <w:t>20</w:t>
      </w:r>
      <w:r w:rsidRPr="00D862B4">
        <w:rPr>
          <w:rFonts w:cs="Arial"/>
          <w:b/>
          <w:smallCaps/>
          <w:sz w:val="22"/>
          <w:szCs w:val="22"/>
        </w:rPr>
        <w:t>.</w:t>
      </w:r>
    </w:p>
    <w:p w:rsidR="00651BB5" w:rsidRPr="00D862B4" w:rsidRDefault="00651BB5" w:rsidP="00651BB5">
      <w:pPr>
        <w:jc w:val="both"/>
        <w:rPr>
          <w:rFonts w:eastAsia="Lucida Sans Unicode" w:cs="Arial"/>
          <w:sz w:val="22"/>
          <w:szCs w:val="22"/>
        </w:rPr>
      </w:pPr>
      <w:r w:rsidRPr="00D862B4">
        <w:rPr>
          <w:rFonts w:eastAsia="Lucida Sans Unicode" w:cs="Arial"/>
          <w:sz w:val="22"/>
          <w:szCs w:val="22"/>
        </w:rPr>
        <w:t>У случају колизије одредби овог уговора, текста Конкурсне документације, дате у прилогу 1. овог уговора и Понуде, најпре се примењују одредбе овог уговора, затим Конкурсне документације, а потом Понуде.</w:t>
      </w:r>
    </w:p>
    <w:p w:rsidR="00651BB5" w:rsidRDefault="00651BB5" w:rsidP="00651BB5">
      <w:pPr>
        <w:jc w:val="center"/>
        <w:rPr>
          <w:rFonts w:ascii="Nyala" w:hAnsi="Nyala" w:cs="Arial"/>
          <w:b/>
          <w:smallCaps/>
          <w:sz w:val="22"/>
          <w:szCs w:val="22"/>
        </w:rPr>
      </w:pPr>
    </w:p>
    <w:p w:rsidR="00651BB5" w:rsidRDefault="00651BB5" w:rsidP="00651BB5">
      <w:pPr>
        <w:jc w:val="center"/>
        <w:rPr>
          <w:rFonts w:ascii="Nyala" w:hAnsi="Nyala" w:cs="Arial"/>
          <w:b/>
          <w:smallCaps/>
          <w:sz w:val="22"/>
          <w:szCs w:val="22"/>
        </w:rPr>
      </w:pP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 xml:space="preserve">Члан </w:t>
      </w:r>
      <w:r>
        <w:rPr>
          <w:rFonts w:cs="Arial"/>
          <w:b/>
          <w:smallCaps/>
          <w:sz w:val="22"/>
          <w:szCs w:val="22"/>
          <w:lang w:val="sr-Cyrl-RS"/>
        </w:rPr>
        <w:t>21</w:t>
      </w:r>
      <w:r w:rsidRPr="00D862B4">
        <w:rPr>
          <w:rFonts w:cs="Arial"/>
          <w:b/>
          <w:smallCaps/>
          <w:sz w:val="22"/>
          <w:szCs w:val="22"/>
        </w:rPr>
        <w:t>.</w:t>
      </w:r>
    </w:p>
    <w:p w:rsidR="00651BB5" w:rsidRPr="00D862B4" w:rsidRDefault="00651BB5" w:rsidP="00651BB5">
      <w:pPr>
        <w:tabs>
          <w:tab w:val="left" w:pos="1512"/>
        </w:tabs>
        <w:jc w:val="both"/>
        <w:rPr>
          <w:rFonts w:eastAsia="Calibri" w:cs="Arial"/>
          <w:sz w:val="22"/>
          <w:szCs w:val="22"/>
          <w:lang w:val="sr-Cyrl-CS"/>
        </w:rPr>
      </w:pPr>
      <w:r w:rsidRPr="00D862B4">
        <w:rPr>
          <w:rFonts w:cs="Arial"/>
          <w:sz w:val="22"/>
          <w:szCs w:val="22"/>
        </w:rPr>
        <w:t xml:space="preserve">На односе Уговорних страна који нису уређени овим уговором примењују се одговарајуће одредбе Закона о облигационим односима </w:t>
      </w:r>
      <w:r w:rsidRPr="00D862B4">
        <w:rPr>
          <w:rFonts w:eastAsia="Calibri" w:cs="Arial"/>
          <w:sz w:val="22"/>
          <w:szCs w:val="22"/>
          <w:lang w:val="pt-BR"/>
        </w:rPr>
        <w:t xml:space="preserve">и других </w:t>
      </w:r>
      <w:r w:rsidRPr="00D862B4">
        <w:rPr>
          <w:rFonts w:eastAsia="Calibri" w:cs="Arial"/>
          <w:sz w:val="22"/>
          <w:szCs w:val="22"/>
          <w:lang w:val="sr-Cyrl-CS"/>
        </w:rPr>
        <w:t xml:space="preserve">закона, подзаконских аката, стандарда и </w:t>
      </w:r>
      <w:r w:rsidRPr="00D862B4">
        <w:rPr>
          <w:rFonts w:eastAsia="Calibri" w:cs="Arial"/>
          <w:sz w:val="22"/>
          <w:szCs w:val="22"/>
          <w:lang w:val="ru-RU"/>
        </w:rPr>
        <w:t>техни</w:t>
      </w:r>
      <w:r w:rsidRPr="00D862B4">
        <w:rPr>
          <w:rFonts w:eastAsia="Calibri" w:cs="Arial"/>
          <w:sz w:val="22"/>
          <w:szCs w:val="22"/>
          <w:lang w:val="sr-Cyrl-CS"/>
        </w:rPr>
        <w:t>ч</w:t>
      </w:r>
      <w:r w:rsidRPr="00D862B4">
        <w:rPr>
          <w:rFonts w:eastAsia="Calibri" w:cs="Arial"/>
          <w:sz w:val="22"/>
          <w:szCs w:val="22"/>
          <w:lang w:val="ru-RU"/>
        </w:rPr>
        <w:t>ки</w:t>
      </w:r>
      <w:r w:rsidRPr="00D862B4">
        <w:rPr>
          <w:rFonts w:eastAsia="Calibri" w:cs="Arial"/>
          <w:sz w:val="22"/>
          <w:szCs w:val="22"/>
          <w:lang w:val="sr-Cyrl-CS"/>
        </w:rPr>
        <w:t xml:space="preserve">х </w:t>
      </w:r>
      <w:r w:rsidRPr="00D862B4">
        <w:rPr>
          <w:rFonts w:eastAsia="Calibri" w:cs="Arial"/>
          <w:sz w:val="22"/>
          <w:szCs w:val="22"/>
          <w:lang w:val="ru-RU"/>
        </w:rPr>
        <w:t>норматива Републике Србије</w:t>
      </w:r>
      <w:r w:rsidRPr="00D862B4">
        <w:rPr>
          <w:rFonts w:eastAsia="Calibri" w:cs="Arial"/>
          <w:sz w:val="22"/>
          <w:szCs w:val="22"/>
          <w:lang w:val="sr-Cyrl-CS"/>
        </w:rPr>
        <w:t xml:space="preserve"> – примењивих с обзиром на предмет овог уговора</w:t>
      </w:r>
      <w:r w:rsidRPr="00D862B4">
        <w:rPr>
          <w:rFonts w:eastAsia="Calibri" w:cs="Arial"/>
          <w:sz w:val="22"/>
          <w:szCs w:val="22"/>
          <w:lang w:val="pt-BR"/>
        </w:rPr>
        <w:t xml:space="preserve">. </w:t>
      </w:r>
    </w:p>
    <w:p w:rsidR="00651BB5" w:rsidRPr="00D862B4" w:rsidRDefault="00651BB5" w:rsidP="00651BB5">
      <w:pPr>
        <w:jc w:val="center"/>
        <w:rPr>
          <w:rFonts w:cs="Arial"/>
          <w:b/>
          <w:sz w:val="22"/>
          <w:szCs w:val="22"/>
        </w:rPr>
      </w:pPr>
      <w:r w:rsidRPr="00D862B4">
        <w:rPr>
          <w:rFonts w:cs="Arial"/>
          <w:b/>
          <w:sz w:val="22"/>
          <w:szCs w:val="22"/>
        </w:rPr>
        <w:t>Члан 2</w:t>
      </w:r>
      <w:r>
        <w:rPr>
          <w:rFonts w:cs="Arial"/>
          <w:b/>
          <w:sz w:val="22"/>
          <w:szCs w:val="22"/>
          <w:lang w:val="sr-Cyrl-RS"/>
        </w:rPr>
        <w:t>2</w:t>
      </w:r>
      <w:r w:rsidRPr="00D862B4">
        <w:rPr>
          <w:rFonts w:cs="Arial"/>
          <w:b/>
          <w:sz w:val="22"/>
          <w:szCs w:val="22"/>
        </w:rPr>
        <w:t>.</w:t>
      </w:r>
    </w:p>
    <w:p w:rsidR="00651BB5" w:rsidRPr="00D862B4" w:rsidRDefault="00651BB5" w:rsidP="00651BB5">
      <w:pPr>
        <w:jc w:val="both"/>
        <w:rPr>
          <w:rFonts w:eastAsia="Lucida Sans Unicode" w:cs="Arial"/>
          <w:sz w:val="22"/>
          <w:szCs w:val="22"/>
        </w:rPr>
      </w:pPr>
      <w:r w:rsidRPr="00D862B4">
        <w:rPr>
          <w:rFonts w:eastAsia="Lucida Sans Unicode" w:cs="Arial"/>
          <w:sz w:val="22"/>
          <w:szCs w:val="22"/>
        </w:rPr>
        <w:t xml:space="preserve">Овај уговор се сматра закљученим када га потпишу </w:t>
      </w:r>
      <w:r w:rsidRPr="00D862B4">
        <w:rPr>
          <w:rFonts w:eastAsia="Lucida Sans Unicode" w:cs="Arial"/>
          <w:sz w:val="22"/>
          <w:szCs w:val="22"/>
          <w:lang w:val="sr-Cyrl-RS"/>
        </w:rPr>
        <w:t xml:space="preserve"> законски заступници </w:t>
      </w:r>
      <w:r w:rsidRPr="00D862B4">
        <w:rPr>
          <w:rFonts w:eastAsia="Lucida Sans Unicode" w:cs="Arial"/>
          <w:sz w:val="22"/>
          <w:szCs w:val="22"/>
        </w:rPr>
        <w:t>Уговорних страна</w:t>
      </w:r>
      <w:r w:rsidRPr="00D862B4">
        <w:rPr>
          <w:rFonts w:eastAsia="Lucida Sans Unicode" w:cs="Arial"/>
          <w:sz w:val="22"/>
          <w:szCs w:val="22"/>
          <w:lang w:val="sr-Cyrl-RS"/>
        </w:rPr>
        <w:t xml:space="preserve"> и када </w:t>
      </w:r>
      <w:proofErr w:type="spellStart"/>
      <w:r w:rsidRPr="00D862B4">
        <w:rPr>
          <w:rFonts w:eastAsia="Lucida Sans Unicode" w:cs="Arial"/>
          <w:sz w:val="22"/>
          <w:szCs w:val="22"/>
          <w:lang w:val="sr-Cyrl-RS"/>
        </w:rPr>
        <w:t>Пружалац</w:t>
      </w:r>
      <w:proofErr w:type="spellEnd"/>
      <w:r w:rsidRPr="00D862B4">
        <w:rPr>
          <w:rFonts w:eastAsia="Lucida Sans Unicode" w:cs="Arial"/>
          <w:sz w:val="22"/>
          <w:szCs w:val="22"/>
          <w:lang w:val="sr-Cyrl-RS"/>
        </w:rPr>
        <w:t xml:space="preserve"> услуге достави инструмент обезбеђења </w:t>
      </w:r>
      <w:r>
        <w:rPr>
          <w:rFonts w:eastAsia="Lucida Sans Unicode" w:cs="Arial"/>
          <w:sz w:val="22"/>
          <w:szCs w:val="22"/>
          <w:lang w:val="sr-Cyrl-RS"/>
        </w:rPr>
        <w:t>за добро извршење посла из чл. 8</w:t>
      </w:r>
      <w:r w:rsidRPr="00D862B4">
        <w:rPr>
          <w:rFonts w:eastAsia="Lucida Sans Unicode" w:cs="Arial"/>
          <w:sz w:val="22"/>
          <w:szCs w:val="22"/>
          <w:lang w:val="sr-Cyrl-RS"/>
        </w:rPr>
        <w:t xml:space="preserve"> овог уговора</w:t>
      </w:r>
      <w:r w:rsidRPr="00D862B4">
        <w:rPr>
          <w:rFonts w:eastAsia="Lucida Sans Unicode" w:cs="Arial"/>
          <w:sz w:val="22"/>
          <w:szCs w:val="22"/>
        </w:rPr>
        <w:t xml:space="preserve">. </w:t>
      </w:r>
      <w:bookmarkStart w:id="4" w:name="_GoBack"/>
      <w:bookmarkEnd w:id="4"/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>Члан 2</w:t>
      </w:r>
      <w:r>
        <w:rPr>
          <w:rFonts w:cs="Arial"/>
          <w:b/>
          <w:smallCaps/>
          <w:sz w:val="22"/>
          <w:szCs w:val="22"/>
          <w:lang w:val="sr-Cyrl-RS"/>
        </w:rPr>
        <w:t>3</w:t>
      </w:r>
      <w:r w:rsidRPr="00D862B4">
        <w:rPr>
          <w:rFonts w:cs="Arial"/>
          <w:b/>
          <w:smallCaps/>
          <w:sz w:val="22"/>
          <w:szCs w:val="22"/>
        </w:rPr>
        <w:t>.</w:t>
      </w:r>
    </w:p>
    <w:p w:rsidR="00651BB5" w:rsidRPr="00D862B4" w:rsidRDefault="00651BB5" w:rsidP="00651BB5">
      <w:pPr>
        <w:suppressAutoHyphens w:val="0"/>
        <w:autoSpaceDE w:val="0"/>
        <w:autoSpaceDN w:val="0"/>
        <w:jc w:val="both"/>
        <w:rPr>
          <w:rFonts w:cs="Arial"/>
          <w:sz w:val="22"/>
          <w:szCs w:val="22"/>
          <w:lang w:val="ru-RU" w:eastAsia="en-US"/>
        </w:rPr>
      </w:pPr>
      <w:r w:rsidRPr="00D862B4">
        <w:rPr>
          <w:rFonts w:cs="Arial"/>
          <w:sz w:val="22"/>
          <w:szCs w:val="22"/>
          <w:lang w:val="ru-RU" w:eastAsia="en-US"/>
        </w:rPr>
        <w:t>Саставни део овог уговора су:</w:t>
      </w:r>
    </w:p>
    <w:p w:rsidR="00651BB5" w:rsidRPr="00D862B4" w:rsidRDefault="00651BB5" w:rsidP="00651BB5">
      <w:pPr>
        <w:suppressAutoHyphens w:val="0"/>
        <w:autoSpaceDE w:val="0"/>
        <w:autoSpaceDN w:val="0"/>
        <w:ind w:left="2127" w:hanging="2127"/>
        <w:jc w:val="both"/>
        <w:rPr>
          <w:rFonts w:cs="Arial"/>
          <w:sz w:val="22"/>
          <w:szCs w:val="22"/>
          <w:lang w:eastAsia="en-US"/>
        </w:rPr>
      </w:pPr>
      <w:r w:rsidRPr="00D862B4">
        <w:rPr>
          <w:rFonts w:cs="Arial"/>
          <w:sz w:val="22"/>
          <w:szCs w:val="22"/>
          <w:lang w:val="ru-RU" w:eastAsia="en-US"/>
        </w:rPr>
        <w:t>Прилог број 1</w:t>
      </w:r>
      <w:r w:rsidRPr="00D862B4">
        <w:rPr>
          <w:rFonts w:cs="Arial"/>
          <w:sz w:val="22"/>
          <w:szCs w:val="22"/>
          <w:lang w:val="ru-RU" w:eastAsia="en-US"/>
        </w:rPr>
        <w:tab/>
      </w:r>
      <w:r w:rsidRPr="00D862B4">
        <w:rPr>
          <w:rFonts w:cs="Arial"/>
          <w:sz w:val="22"/>
          <w:szCs w:val="22"/>
          <w:lang w:val="ru-RU" w:eastAsia="en-US"/>
        </w:rPr>
        <w:tab/>
        <w:t>Конкурсна документација</w:t>
      </w:r>
      <w:r w:rsidRPr="00D862B4">
        <w:rPr>
          <w:rFonts w:cs="Arial"/>
          <w:sz w:val="22"/>
          <w:szCs w:val="22"/>
          <w:lang w:eastAsia="en-US"/>
        </w:rPr>
        <w:t>;</w:t>
      </w:r>
    </w:p>
    <w:p w:rsidR="00651BB5" w:rsidRPr="00D862B4" w:rsidRDefault="00651BB5" w:rsidP="00651BB5">
      <w:pPr>
        <w:suppressAutoHyphens w:val="0"/>
        <w:autoSpaceDE w:val="0"/>
        <w:autoSpaceDN w:val="0"/>
        <w:ind w:left="2127" w:hanging="2127"/>
        <w:jc w:val="both"/>
        <w:rPr>
          <w:rFonts w:cs="Arial"/>
          <w:sz w:val="22"/>
          <w:szCs w:val="22"/>
          <w:lang w:val="sr-Cyrl-RS" w:eastAsia="en-US"/>
        </w:rPr>
      </w:pPr>
      <w:r w:rsidRPr="00D862B4">
        <w:rPr>
          <w:rFonts w:cs="Arial"/>
          <w:sz w:val="22"/>
          <w:szCs w:val="22"/>
          <w:lang w:val="ru-RU" w:eastAsia="en-US"/>
        </w:rPr>
        <w:t>Прилог број 2</w:t>
      </w:r>
      <w:r w:rsidRPr="00D862B4">
        <w:rPr>
          <w:rFonts w:cs="Arial"/>
          <w:sz w:val="22"/>
          <w:szCs w:val="22"/>
          <w:lang w:val="ru-RU" w:eastAsia="en-US"/>
        </w:rPr>
        <w:tab/>
      </w:r>
      <w:r w:rsidRPr="00D862B4">
        <w:rPr>
          <w:rFonts w:cs="Arial"/>
          <w:sz w:val="22"/>
          <w:szCs w:val="22"/>
          <w:lang w:val="ru-RU" w:eastAsia="en-US"/>
        </w:rPr>
        <w:tab/>
        <w:t>Опис и врста услуге;</w:t>
      </w:r>
    </w:p>
    <w:p w:rsidR="00651BB5" w:rsidRPr="00D862B4" w:rsidRDefault="00651BB5" w:rsidP="00651BB5">
      <w:pPr>
        <w:suppressAutoHyphens w:val="0"/>
        <w:autoSpaceDE w:val="0"/>
        <w:autoSpaceDN w:val="0"/>
        <w:ind w:left="2127" w:hanging="2127"/>
        <w:jc w:val="both"/>
        <w:rPr>
          <w:rFonts w:cs="Arial"/>
          <w:sz w:val="22"/>
          <w:szCs w:val="22"/>
          <w:lang w:val="ru-RU" w:eastAsia="en-US"/>
        </w:rPr>
      </w:pPr>
      <w:r w:rsidRPr="00D862B4">
        <w:rPr>
          <w:rFonts w:cs="Arial"/>
          <w:sz w:val="22"/>
          <w:szCs w:val="22"/>
          <w:lang w:val="ru-RU" w:eastAsia="en-US"/>
        </w:rPr>
        <w:t>Прилог број 3</w:t>
      </w:r>
      <w:r w:rsidRPr="00D862B4">
        <w:rPr>
          <w:rFonts w:cs="Arial"/>
          <w:sz w:val="22"/>
          <w:szCs w:val="22"/>
          <w:lang w:val="ru-RU" w:eastAsia="en-US"/>
        </w:rPr>
        <w:tab/>
      </w:r>
      <w:r w:rsidRPr="00D862B4">
        <w:rPr>
          <w:rFonts w:cs="Arial"/>
          <w:sz w:val="22"/>
          <w:szCs w:val="22"/>
          <w:lang w:val="ru-RU" w:eastAsia="en-US"/>
        </w:rPr>
        <w:tab/>
        <w:t>Термин план извршења услуге (</w:t>
      </w:r>
      <w:r w:rsidRPr="00D862B4">
        <w:rPr>
          <w:rFonts w:cs="Arial"/>
          <w:sz w:val="22"/>
          <w:szCs w:val="22"/>
          <w:lang w:val="en-GB" w:eastAsia="en-US"/>
        </w:rPr>
        <w:t>O</w:t>
      </w:r>
      <w:r w:rsidRPr="00D862B4">
        <w:rPr>
          <w:rFonts w:cs="Arial"/>
          <w:sz w:val="22"/>
          <w:szCs w:val="22"/>
          <w:lang w:eastAsia="en-US"/>
        </w:rPr>
        <w:t xml:space="preserve">бразац </w:t>
      </w:r>
      <w:r>
        <w:rPr>
          <w:rFonts w:cs="Arial"/>
          <w:sz w:val="22"/>
          <w:szCs w:val="22"/>
          <w:lang w:val="sr-Cyrl-RS" w:eastAsia="en-US"/>
        </w:rPr>
        <w:t>8</w:t>
      </w:r>
      <w:r w:rsidRPr="00D862B4">
        <w:rPr>
          <w:rFonts w:cs="Arial"/>
          <w:sz w:val="22"/>
          <w:szCs w:val="22"/>
          <w:lang w:eastAsia="en-US"/>
        </w:rPr>
        <w:t>. Понуде)</w:t>
      </w:r>
      <w:r w:rsidRPr="00D862B4">
        <w:rPr>
          <w:rFonts w:cs="Arial"/>
          <w:sz w:val="22"/>
          <w:szCs w:val="22"/>
          <w:lang w:val="ru-RU" w:eastAsia="en-US"/>
        </w:rPr>
        <w:t>;</w:t>
      </w:r>
    </w:p>
    <w:p w:rsidR="00651BB5" w:rsidRPr="00D862B4" w:rsidRDefault="00651BB5" w:rsidP="00651BB5">
      <w:pPr>
        <w:suppressAutoHyphens w:val="0"/>
        <w:autoSpaceDE w:val="0"/>
        <w:autoSpaceDN w:val="0"/>
        <w:ind w:left="2127" w:hanging="2127"/>
        <w:jc w:val="both"/>
        <w:rPr>
          <w:rFonts w:cs="Arial"/>
          <w:sz w:val="22"/>
          <w:szCs w:val="22"/>
          <w:lang w:val="sr-Cyrl-RS"/>
        </w:rPr>
      </w:pPr>
      <w:r w:rsidRPr="00D862B4">
        <w:rPr>
          <w:rFonts w:cs="Arial"/>
          <w:sz w:val="22"/>
          <w:szCs w:val="22"/>
          <w:lang w:val="ru-RU" w:eastAsia="en-US"/>
        </w:rPr>
        <w:t>Прилог број 4</w:t>
      </w:r>
      <w:r w:rsidRPr="00D862B4">
        <w:rPr>
          <w:rFonts w:cs="Arial"/>
          <w:sz w:val="22"/>
          <w:szCs w:val="22"/>
          <w:lang w:val="ru-RU" w:eastAsia="en-US"/>
        </w:rPr>
        <w:tab/>
      </w:r>
      <w:r w:rsidRPr="00D862B4">
        <w:rPr>
          <w:rFonts w:cs="Arial"/>
          <w:sz w:val="22"/>
          <w:szCs w:val="22"/>
          <w:lang w:eastAsia="en-US"/>
        </w:rPr>
        <w:t>Списак извршилаца Пружаоца услуге</w:t>
      </w:r>
      <w:r w:rsidRPr="00D862B4">
        <w:rPr>
          <w:rFonts w:cs="Arial"/>
          <w:sz w:val="22"/>
          <w:szCs w:val="22"/>
          <w:lang w:val="sr-Cyrl-CS" w:eastAsia="en-US"/>
        </w:rPr>
        <w:t xml:space="preserve"> </w:t>
      </w:r>
      <w:r w:rsidRPr="00D862B4">
        <w:rPr>
          <w:rFonts w:cs="Arial"/>
          <w:sz w:val="22"/>
          <w:szCs w:val="22"/>
          <w:lang w:eastAsia="en-US"/>
        </w:rPr>
        <w:t xml:space="preserve">(Образац </w:t>
      </w:r>
      <w:r>
        <w:rPr>
          <w:rFonts w:cs="Arial"/>
          <w:sz w:val="22"/>
          <w:szCs w:val="22"/>
          <w:lang w:val="sr-Cyrl-RS" w:eastAsia="en-US"/>
        </w:rPr>
        <w:t>10</w:t>
      </w:r>
      <w:r w:rsidRPr="00D862B4">
        <w:rPr>
          <w:rFonts w:cs="Arial"/>
          <w:sz w:val="22"/>
          <w:szCs w:val="22"/>
          <w:lang w:val="sr-Cyrl-RS" w:eastAsia="en-US"/>
        </w:rPr>
        <w:t>.</w:t>
      </w:r>
      <w:r w:rsidRPr="00D862B4">
        <w:rPr>
          <w:rFonts w:cs="Arial"/>
          <w:sz w:val="22"/>
          <w:szCs w:val="22"/>
          <w:lang w:eastAsia="en-US"/>
        </w:rPr>
        <w:t xml:space="preserve"> Понуде), </w:t>
      </w:r>
    </w:p>
    <w:p w:rsidR="00651BB5" w:rsidRPr="00B8449B" w:rsidRDefault="00651BB5" w:rsidP="00651BB5">
      <w:pPr>
        <w:rPr>
          <w:sz w:val="22"/>
          <w:szCs w:val="22"/>
        </w:rPr>
      </w:pPr>
      <w:r w:rsidRPr="00B8449B">
        <w:rPr>
          <w:sz w:val="22"/>
          <w:szCs w:val="22"/>
          <w:lang w:val="ru-RU" w:eastAsia="en-US"/>
        </w:rPr>
        <w:t>Прилог број 5</w:t>
      </w:r>
      <w:r w:rsidRPr="00B8449B">
        <w:rPr>
          <w:sz w:val="22"/>
          <w:szCs w:val="22"/>
          <w:lang w:val="ru-RU" w:eastAsia="en-US"/>
        </w:rPr>
        <w:tab/>
      </w:r>
      <w:r w:rsidRPr="00B8449B">
        <w:rPr>
          <w:sz w:val="22"/>
          <w:szCs w:val="22"/>
          <w:lang w:val="ru-RU" w:eastAsia="en-US"/>
        </w:rPr>
        <w:tab/>
      </w:r>
      <w:r w:rsidRPr="006E3112">
        <w:rPr>
          <w:sz w:val="22"/>
          <w:szCs w:val="22"/>
          <w:lang w:val="ru-RU" w:eastAsia="en-US"/>
        </w:rPr>
        <w:t>Структура цене</w:t>
      </w:r>
      <w:r w:rsidRPr="006E3112">
        <w:rPr>
          <w:sz w:val="22"/>
          <w:szCs w:val="22"/>
          <w:lang w:eastAsia="en-US"/>
        </w:rPr>
        <w:t xml:space="preserve"> (Образац</w:t>
      </w:r>
      <w:r w:rsidRPr="00B8449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val="sr-Cyrl-RS" w:eastAsia="en-US"/>
        </w:rPr>
        <w:t>9</w:t>
      </w:r>
      <w:r w:rsidRPr="00B8449B">
        <w:rPr>
          <w:sz w:val="22"/>
          <w:szCs w:val="22"/>
          <w:lang w:eastAsia="en-US"/>
        </w:rPr>
        <w:t>. Понуде)</w:t>
      </w:r>
      <w:r w:rsidRPr="00B8449B">
        <w:rPr>
          <w:sz w:val="22"/>
          <w:szCs w:val="22"/>
          <w:lang w:val="ru-RU" w:eastAsia="en-US"/>
        </w:rPr>
        <w:t>;</w:t>
      </w:r>
    </w:p>
    <w:p w:rsidR="00651BB5" w:rsidRPr="00D862B4" w:rsidRDefault="00651BB5" w:rsidP="00651BB5">
      <w:pPr>
        <w:suppressAutoHyphens w:val="0"/>
        <w:autoSpaceDE w:val="0"/>
        <w:autoSpaceDN w:val="0"/>
        <w:spacing w:after="60"/>
        <w:ind w:left="2127" w:hanging="2127"/>
        <w:jc w:val="both"/>
        <w:rPr>
          <w:rFonts w:cs="Arial"/>
          <w:color w:val="548DD4"/>
          <w:sz w:val="22"/>
          <w:szCs w:val="22"/>
          <w:lang w:val="ru-RU" w:eastAsia="en-US"/>
        </w:rPr>
      </w:pPr>
      <w:r w:rsidRPr="00D862B4">
        <w:rPr>
          <w:rFonts w:cs="Arial"/>
          <w:sz w:val="22"/>
          <w:szCs w:val="22"/>
          <w:lang w:val="ru-RU" w:eastAsia="en-US"/>
        </w:rPr>
        <w:t>Прилог број 6</w:t>
      </w:r>
      <w:r w:rsidRPr="00D862B4">
        <w:rPr>
          <w:rFonts w:cs="Arial"/>
          <w:sz w:val="22"/>
          <w:szCs w:val="22"/>
          <w:lang w:val="ru-RU" w:eastAsia="en-US"/>
        </w:rPr>
        <w:tab/>
        <w:t>(</w:t>
      </w:r>
      <w:r w:rsidRPr="00D862B4">
        <w:rPr>
          <w:rFonts w:cs="Arial"/>
          <w:sz w:val="22"/>
          <w:szCs w:val="22"/>
          <w:lang w:eastAsia="en-US"/>
        </w:rPr>
        <w:t>У</w:t>
      </w:r>
      <w:r w:rsidRPr="00D862B4">
        <w:rPr>
          <w:rFonts w:cs="Arial"/>
          <w:sz w:val="22"/>
          <w:szCs w:val="22"/>
          <w:lang w:val="ru-RU" w:eastAsia="en-US"/>
        </w:rPr>
        <w:t xml:space="preserve">говор о заједничком </w:t>
      </w:r>
      <w:r w:rsidRPr="00D862B4">
        <w:rPr>
          <w:rFonts w:cs="Arial"/>
          <w:sz w:val="22"/>
          <w:szCs w:val="22"/>
          <w:lang w:eastAsia="en-US"/>
        </w:rPr>
        <w:t xml:space="preserve">извршењу услуге, </w:t>
      </w:r>
      <w:r w:rsidRPr="00D862B4">
        <w:rPr>
          <w:rFonts w:cs="Arial"/>
          <w:i/>
          <w:color w:val="548DD4"/>
          <w:sz w:val="22"/>
          <w:szCs w:val="22"/>
          <w:lang w:val="ru-RU" w:eastAsia="en-US"/>
        </w:rPr>
        <w:t>[</w:t>
      </w:r>
      <w:r w:rsidRPr="00D862B4">
        <w:rPr>
          <w:rFonts w:cs="Arial"/>
          <w:i/>
          <w:color w:val="548DD4"/>
          <w:sz w:val="22"/>
          <w:szCs w:val="22"/>
          <w:lang w:eastAsia="en-US"/>
        </w:rPr>
        <w:t>напомена:биће наведено у тексту Уговора</w:t>
      </w:r>
      <w:r w:rsidRPr="00D862B4">
        <w:rPr>
          <w:rFonts w:cs="Arial"/>
          <w:i/>
          <w:color w:val="548DD4"/>
          <w:sz w:val="22"/>
          <w:szCs w:val="22"/>
          <w:lang w:val="ru-RU" w:eastAsia="en-US"/>
        </w:rPr>
        <w:t xml:space="preserve"> у случају заједничке понуде]</w:t>
      </w:r>
      <w:r w:rsidRPr="00D862B4">
        <w:rPr>
          <w:rFonts w:cs="Arial"/>
          <w:sz w:val="22"/>
          <w:szCs w:val="22"/>
          <w:lang w:val="ru-RU" w:eastAsia="en-US"/>
        </w:rPr>
        <w:t xml:space="preserve"> )</w:t>
      </w:r>
      <w:r w:rsidRPr="00D862B4">
        <w:rPr>
          <w:rFonts w:eastAsia="Lucida Sans Unicode" w:cs="Arial"/>
          <w:sz w:val="22"/>
          <w:szCs w:val="22"/>
          <w:lang w:val="ru-RU" w:eastAsia="en-US"/>
        </w:rPr>
        <w:t>.</w:t>
      </w:r>
    </w:p>
    <w:p w:rsidR="00651BB5" w:rsidRDefault="00651BB5" w:rsidP="00651BB5">
      <w:pPr>
        <w:tabs>
          <w:tab w:val="left" w:pos="2166"/>
        </w:tabs>
        <w:suppressAutoHyphens w:val="0"/>
        <w:autoSpaceDE w:val="0"/>
        <w:autoSpaceDN w:val="0"/>
        <w:spacing w:after="60"/>
        <w:ind w:left="2127" w:hanging="2127"/>
        <w:jc w:val="both"/>
        <w:rPr>
          <w:rFonts w:eastAsia="Lucida Sans Unicode" w:cs="Arial"/>
          <w:sz w:val="22"/>
          <w:szCs w:val="22"/>
          <w:lang w:val="sr-Cyrl-RS" w:eastAsia="en-US"/>
        </w:rPr>
      </w:pPr>
      <w:r>
        <w:rPr>
          <w:rFonts w:eastAsia="Lucida Sans Unicode" w:cs="Arial"/>
          <w:sz w:val="22"/>
          <w:szCs w:val="22"/>
          <w:lang w:val="sr-Cyrl-RS" w:eastAsia="en-US"/>
        </w:rPr>
        <w:t>Прилог број 7</w:t>
      </w:r>
      <w:r w:rsidRPr="00D862B4">
        <w:rPr>
          <w:rFonts w:eastAsia="Lucida Sans Unicode" w:cs="Arial"/>
          <w:sz w:val="22"/>
          <w:szCs w:val="22"/>
          <w:lang w:val="sr-Cyrl-RS" w:eastAsia="en-US"/>
        </w:rPr>
        <w:t xml:space="preserve"> </w:t>
      </w:r>
      <w:r w:rsidRPr="00D862B4">
        <w:rPr>
          <w:rFonts w:eastAsia="Lucida Sans Unicode" w:cs="Arial"/>
          <w:sz w:val="22"/>
          <w:szCs w:val="22"/>
          <w:lang w:val="sr-Cyrl-RS" w:eastAsia="en-US"/>
        </w:rPr>
        <w:tab/>
        <w:t>Уговор о чувању пословне тајне</w:t>
      </w:r>
      <w:r>
        <w:rPr>
          <w:rFonts w:eastAsia="Lucida Sans Unicode" w:cs="Arial"/>
          <w:sz w:val="22"/>
          <w:szCs w:val="22"/>
          <w:lang w:val="sr-Cyrl-RS" w:eastAsia="en-US"/>
        </w:rPr>
        <w:t xml:space="preserve"> и поверљивих информација</w:t>
      </w:r>
    </w:p>
    <w:p w:rsidR="00651BB5" w:rsidRPr="00D862B4" w:rsidRDefault="00651BB5" w:rsidP="00651BB5">
      <w:pPr>
        <w:tabs>
          <w:tab w:val="left" w:pos="2166"/>
        </w:tabs>
        <w:suppressAutoHyphens w:val="0"/>
        <w:autoSpaceDE w:val="0"/>
        <w:autoSpaceDN w:val="0"/>
        <w:spacing w:after="60"/>
        <w:ind w:left="2127" w:hanging="2127"/>
        <w:jc w:val="both"/>
        <w:rPr>
          <w:rFonts w:eastAsia="Lucida Sans Unicode" w:cs="Arial"/>
          <w:sz w:val="22"/>
          <w:szCs w:val="22"/>
          <w:lang w:val="sr-Latn-RS" w:eastAsia="en-US"/>
        </w:rPr>
      </w:pPr>
      <w:r>
        <w:rPr>
          <w:rFonts w:eastAsia="Lucida Sans Unicode" w:cs="Arial"/>
          <w:sz w:val="22"/>
          <w:szCs w:val="22"/>
          <w:lang w:val="sr-Cyrl-RS" w:eastAsia="en-US"/>
        </w:rPr>
        <w:t>Прилог број 8</w:t>
      </w:r>
      <w:r>
        <w:rPr>
          <w:rFonts w:eastAsia="Lucida Sans Unicode" w:cs="Arial"/>
          <w:sz w:val="22"/>
          <w:szCs w:val="22"/>
          <w:lang w:val="sr-Cyrl-RS" w:eastAsia="en-US"/>
        </w:rPr>
        <w:tab/>
        <w:t>Понуда (Образац 3. Понуде)</w:t>
      </w:r>
    </w:p>
    <w:p w:rsidR="00651BB5" w:rsidRDefault="00651BB5" w:rsidP="00651BB5">
      <w:pPr>
        <w:rPr>
          <w:rFonts w:cs="Arial"/>
          <w:b/>
          <w:smallCaps/>
          <w:sz w:val="22"/>
          <w:szCs w:val="22"/>
          <w:lang w:val="en-US"/>
        </w:rPr>
      </w:pPr>
    </w:p>
    <w:p w:rsidR="00651BB5" w:rsidRPr="00D862B4" w:rsidRDefault="00651BB5" w:rsidP="00651BB5">
      <w:pPr>
        <w:jc w:val="center"/>
        <w:rPr>
          <w:rFonts w:cs="Arial"/>
          <w:b/>
          <w:smallCaps/>
          <w:sz w:val="22"/>
          <w:szCs w:val="22"/>
        </w:rPr>
      </w:pPr>
      <w:r w:rsidRPr="00D862B4">
        <w:rPr>
          <w:rFonts w:cs="Arial"/>
          <w:b/>
          <w:smallCaps/>
          <w:sz w:val="22"/>
          <w:szCs w:val="22"/>
        </w:rPr>
        <w:t>Члан 2</w:t>
      </w:r>
      <w:r>
        <w:rPr>
          <w:rFonts w:cs="Arial"/>
          <w:b/>
          <w:smallCaps/>
          <w:sz w:val="22"/>
          <w:szCs w:val="22"/>
          <w:lang w:val="sr-Cyrl-RS"/>
        </w:rPr>
        <w:t>4</w:t>
      </w:r>
      <w:r w:rsidRPr="00D862B4">
        <w:rPr>
          <w:rFonts w:cs="Arial"/>
          <w:b/>
          <w:smallCaps/>
          <w:sz w:val="22"/>
          <w:szCs w:val="22"/>
        </w:rPr>
        <w:t>.</w:t>
      </w:r>
    </w:p>
    <w:p w:rsidR="00651BB5" w:rsidRPr="00D862B4" w:rsidRDefault="00651BB5" w:rsidP="00651BB5">
      <w:pPr>
        <w:tabs>
          <w:tab w:val="left" w:pos="360"/>
        </w:tabs>
        <w:jc w:val="both"/>
        <w:rPr>
          <w:rFonts w:cs="Arial"/>
          <w:sz w:val="22"/>
          <w:szCs w:val="22"/>
          <w:lang w:val="sr-Cyrl-RS"/>
        </w:rPr>
      </w:pPr>
      <w:r w:rsidRPr="00D862B4">
        <w:rPr>
          <w:rFonts w:cs="Arial"/>
          <w:sz w:val="22"/>
          <w:szCs w:val="22"/>
        </w:rPr>
        <w:t>Овај уговор се закључује у 6 (шест) примерака, од којих сваки представља оригинал уговора. Свака Уговорна страна задржава по 3 (три) примерка Уговора.</w:t>
      </w:r>
    </w:p>
    <w:p w:rsidR="00651BB5" w:rsidRPr="00D862B4" w:rsidRDefault="00651BB5" w:rsidP="00651BB5">
      <w:pPr>
        <w:tabs>
          <w:tab w:val="left" w:pos="360"/>
        </w:tabs>
        <w:jc w:val="both"/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651BB5" w:rsidRPr="00D862B4" w:rsidTr="00743559">
        <w:tc>
          <w:tcPr>
            <w:tcW w:w="3078" w:type="dxa"/>
          </w:tcPr>
          <w:p w:rsidR="00651BB5" w:rsidRPr="00D862B4" w:rsidRDefault="00651BB5" w:rsidP="00743559">
            <w:pPr>
              <w:tabs>
                <w:tab w:val="left" w:pos="360"/>
              </w:tabs>
              <w:jc w:val="center"/>
              <w:rPr>
                <w:rFonts w:cs="Arial"/>
                <w:sz w:val="22"/>
                <w:szCs w:val="22"/>
              </w:rPr>
            </w:pPr>
            <w:r w:rsidRPr="00D862B4">
              <w:rPr>
                <w:rFonts w:cs="Arial"/>
                <w:sz w:val="22"/>
                <w:szCs w:val="22"/>
              </w:rPr>
              <w:t xml:space="preserve">за </w:t>
            </w:r>
            <w:r w:rsidRPr="00D862B4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Pr="00D862B4">
              <w:rPr>
                <w:rFonts w:cs="Arial"/>
                <w:sz w:val="22"/>
                <w:szCs w:val="22"/>
              </w:rPr>
              <w:t>НАРУЧИОЦА</w:t>
            </w:r>
          </w:p>
        </w:tc>
        <w:tc>
          <w:tcPr>
            <w:tcW w:w="3079" w:type="dxa"/>
          </w:tcPr>
          <w:p w:rsidR="00651BB5" w:rsidRPr="00D862B4" w:rsidRDefault="00651BB5" w:rsidP="00743559">
            <w:pPr>
              <w:tabs>
                <w:tab w:val="left" w:pos="3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79" w:type="dxa"/>
          </w:tcPr>
          <w:p w:rsidR="00651BB5" w:rsidRPr="00D862B4" w:rsidRDefault="00651BB5" w:rsidP="00743559">
            <w:pPr>
              <w:tabs>
                <w:tab w:val="left" w:pos="360"/>
              </w:tabs>
              <w:jc w:val="center"/>
              <w:rPr>
                <w:rFonts w:cs="Arial"/>
                <w:sz w:val="22"/>
                <w:szCs w:val="22"/>
              </w:rPr>
            </w:pPr>
            <w:r w:rsidRPr="00D862B4">
              <w:rPr>
                <w:rFonts w:cs="Arial"/>
                <w:sz w:val="22"/>
                <w:szCs w:val="22"/>
              </w:rPr>
              <w:t xml:space="preserve">за </w:t>
            </w:r>
            <w:r w:rsidRPr="00D862B4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Pr="00D862B4">
              <w:rPr>
                <w:rFonts w:cs="Arial"/>
                <w:sz w:val="22"/>
                <w:szCs w:val="22"/>
              </w:rPr>
              <w:t>ПРУЖАОЦА УСЛУГЕ</w:t>
            </w:r>
          </w:p>
        </w:tc>
      </w:tr>
      <w:tr w:rsidR="00651BB5" w:rsidRPr="00D862B4" w:rsidTr="00743559">
        <w:tc>
          <w:tcPr>
            <w:tcW w:w="3078" w:type="dxa"/>
          </w:tcPr>
          <w:p w:rsidR="00651BB5" w:rsidRPr="00D862B4" w:rsidRDefault="00651BB5" w:rsidP="00743559">
            <w:pPr>
              <w:tabs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79" w:type="dxa"/>
          </w:tcPr>
          <w:p w:rsidR="00651BB5" w:rsidRPr="00D862B4" w:rsidRDefault="00651BB5" w:rsidP="00743559">
            <w:pPr>
              <w:tabs>
                <w:tab w:val="left" w:pos="360"/>
              </w:tabs>
              <w:jc w:val="center"/>
              <w:rPr>
                <w:rFonts w:cs="Arial"/>
                <w:sz w:val="22"/>
                <w:szCs w:val="22"/>
              </w:rPr>
            </w:pPr>
            <w:r w:rsidRPr="00D862B4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3079" w:type="dxa"/>
            <w:shd w:val="clear" w:color="auto" w:fill="auto"/>
          </w:tcPr>
          <w:p w:rsidR="00651BB5" w:rsidRPr="00D862B4" w:rsidRDefault="00651BB5" w:rsidP="00743559">
            <w:pPr>
              <w:tabs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51BB5" w:rsidRPr="00D862B4" w:rsidTr="00743559">
        <w:tc>
          <w:tcPr>
            <w:tcW w:w="3078" w:type="dxa"/>
            <w:tcBorders>
              <w:bottom w:val="single" w:sz="4" w:space="0" w:color="auto"/>
            </w:tcBorders>
          </w:tcPr>
          <w:p w:rsidR="00651BB5" w:rsidRPr="00D862B4" w:rsidRDefault="00651BB5" w:rsidP="00743559">
            <w:pPr>
              <w:tabs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79" w:type="dxa"/>
          </w:tcPr>
          <w:p w:rsidR="00651BB5" w:rsidRPr="00D862B4" w:rsidRDefault="00651BB5" w:rsidP="00743559">
            <w:pPr>
              <w:tabs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651BB5" w:rsidRPr="00D862B4" w:rsidRDefault="00651BB5" w:rsidP="00743559">
            <w:pPr>
              <w:tabs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127B63" w:rsidRPr="00651BB5" w:rsidRDefault="00127B63">
      <w:pPr>
        <w:rPr>
          <w:rFonts w:ascii="Nyala" w:hAnsi="Nyala"/>
        </w:rPr>
      </w:pPr>
    </w:p>
    <w:sectPr w:rsidR="00127B63" w:rsidRPr="00651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E3499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CC373D"/>
    <w:multiLevelType w:val="hybridMultilevel"/>
    <w:tmpl w:val="8624AE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6FC9"/>
    <w:multiLevelType w:val="hybridMultilevel"/>
    <w:tmpl w:val="9F668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B644BA"/>
    <w:multiLevelType w:val="hybridMultilevel"/>
    <w:tmpl w:val="B930E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8165A"/>
    <w:multiLevelType w:val="hybridMultilevel"/>
    <w:tmpl w:val="6AB88C5A"/>
    <w:lvl w:ilvl="0" w:tplc="7048F7E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597599"/>
    <w:multiLevelType w:val="hybridMultilevel"/>
    <w:tmpl w:val="5784EA20"/>
    <w:lvl w:ilvl="0" w:tplc="75E8BCA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A75436"/>
    <w:multiLevelType w:val="hybridMultilevel"/>
    <w:tmpl w:val="A99C7AAC"/>
    <w:lvl w:ilvl="0" w:tplc="C6925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96"/>
    <w:rsid w:val="00075396"/>
    <w:rsid w:val="00127B63"/>
    <w:rsid w:val="0065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10C2F-A257-4B1C-B9DB-95DD8F3E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BB5"/>
    <w:pPr>
      <w:suppressAutoHyphens/>
      <w:spacing w:after="0" w:line="240" w:lineRule="auto"/>
    </w:pPr>
    <w:rPr>
      <w:rFonts w:ascii="Arial" w:eastAsia="Times New Roman" w:hAnsi="Arial" w:cs="Calibri"/>
      <w:sz w:val="24"/>
      <w:szCs w:val="20"/>
      <w:lang w:val="am-ET" w:eastAsia="ar-SA"/>
    </w:rPr>
  </w:style>
  <w:style w:type="paragraph" w:styleId="Heading2">
    <w:name w:val="heading 2"/>
    <w:basedOn w:val="Normal"/>
    <w:next w:val="Normal"/>
    <w:link w:val="Heading2Char"/>
    <w:autoRedefine/>
    <w:qFormat/>
    <w:rsid w:val="00651BB5"/>
    <w:pPr>
      <w:keepNext/>
      <w:keepLines/>
      <w:numPr>
        <w:ilvl w:val="1"/>
        <w:numId w:val="1"/>
      </w:numPr>
      <w:spacing w:before="200"/>
      <w:outlineLvl w:val="1"/>
    </w:pPr>
    <w:rPr>
      <w:b/>
      <w:bCs/>
      <w:szCs w:val="26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651BB5"/>
    <w:pPr>
      <w:keepNext/>
      <w:numPr>
        <w:ilvl w:val="2"/>
        <w:numId w:val="1"/>
      </w:numPr>
      <w:outlineLvl w:val="2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1BB5"/>
    <w:rPr>
      <w:rFonts w:ascii="Arial" w:eastAsia="Times New Roman" w:hAnsi="Arial" w:cs="Calibri"/>
      <w:b/>
      <w:bCs/>
      <w:sz w:val="24"/>
      <w:szCs w:val="26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651BB5"/>
    <w:rPr>
      <w:rFonts w:ascii="Arial" w:eastAsia="Times New Roman" w:hAnsi="Arial" w:cs="Calibri"/>
      <w:b/>
      <w:sz w:val="24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5FDC7-B9F6-4D89-BBFF-F8CF44A57235}"/>
</file>

<file path=customXml/itemProps2.xml><?xml version="1.0" encoding="utf-8"?>
<ds:datastoreItem xmlns:ds="http://schemas.openxmlformats.org/officeDocument/2006/customXml" ds:itemID="{A8FB29DA-6930-4E13-857D-8FCC7CAD48C2}"/>
</file>

<file path=customXml/itemProps3.xml><?xml version="1.0" encoding="utf-8"?>
<ds:datastoreItem xmlns:ds="http://schemas.openxmlformats.org/officeDocument/2006/customXml" ds:itemID="{0FDC2CAB-84CF-4A6A-A5D2-913E5FF8F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2505</Words>
  <Characters>14284</Characters>
  <Application>Microsoft Office Word</Application>
  <DocSecurity>0</DocSecurity>
  <Lines>119</Lines>
  <Paragraphs>33</Paragraphs>
  <ScaleCrop>false</ScaleCrop>
  <Company/>
  <LinksUpToDate>false</LinksUpToDate>
  <CharactersWithSpaces>16756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Nikolajevic</dc:creator>
  <cp:keywords/>
  <dc:description/>
  <cp:lastModifiedBy>Nina Nikolajevic</cp:lastModifiedBy>
  <cp:revision>2</cp:revision>
  <dcterms:created xsi:type="dcterms:W3CDTF">2015-01-08T11:23:00Z</dcterms:created>
  <dcterms:modified xsi:type="dcterms:W3CDTF">2015-01-08T11:25:00Z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