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847A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</w:rPr>
      </w:pPr>
      <w:r w:rsidRPr="00F05D54">
        <w:rPr>
          <w:rFonts w:cs="Arial"/>
          <w:sz w:val="22"/>
          <w:szCs w:val="22"/>
          <w:lang w:val="ru-RU"/>
        </w:rPr>
        <w:t>ЈАВНО ПРЕДУЗЕЋЕ „ЕЛЕКТРОПРИВРЕДА СРБИЈЕ</w:t>
      </w:r>
      <w:r w:rsidRPr="00F05D54">
        <w:rPr>
          <w:rFonts w:cs="Arial"/>
          <w:sz w:val="22"/>
          <w:szCs w:val="22"/>
        </w:rPr>
        <w:t>“ БЕОГРАД</w:t>
      </w:r>
    </w:p>
    <w:p w14:paraId="0CE51856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ru-RU"/>
        </w:rPr>
      </w:pPr>
      <w:r w:rsidRPr="00F05D54">
        <w:rPr>
          <w:rFonts w:cs="Arial"/>
          <w:sz w:val="22"/>
          <w:szCs w:val="22"/>
          <w:lang w:val="ru-RU"/>
        </w:rPr>
        <w:t>УПРАВА</w:t>
      </w:r>
      <w:r w:rsidRPr="00F05D54">
        <w:rPr>
          <w:rFonts w:cs="Arial"/>
          <w:sz w:val="22"/>
          <w:szCs w:val="22"/>
        </w:rPr>
        <w:t xml:space="preserve"> </w:t>
      </w:r>
    </w:p>
    <w:p w14:paraId="4BE350D1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</w:rPr>
      </w:pPr>
      <w:proofErr w:type="spellStart"/>
      <w:r w:rsidRPr="00F05D54">
        <w:rPr>
          <w:rFonts w:cs="Arial"/>
          <w:sz w:val="22"/>
          <w:szCs w:val="22"/>
        </w:rPr>
        <w:t>Улица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r w:rsidRPr="00F05D54">
        <w:rPr>
          <w:rFonts w:cs="Arial"/>
          <w:sz w:val="22"/>
          <w:szCs w:val="22"/>
          <w:lang w:val="sr-Latn-RS"/>
        </w:rPr>
        <w:t xml:space="preserve">Царице Милице </w:t>
      </w:r>
      <w:proofErr w:type="spellStart"/>
      <w:r w:rsidRPr="00F05D54">
        <w:rPr>
          <w:rFonts w:cs="Arial"/>
          <w:sz w:val="22"/>
          <w:szCs w:val="22"/>
        </w:rPr>
        <w:t>број</w:t>
      </w:r>
      <w:proofErr w:type="spellEnd"/>
      <w:r w:rsidRPr="00F05D54">
        <w:rPr>
          <w:rFonts w:cs="Arial"/>
          <w:sz w:val="22"/>
          <w:szCs w:val="22"/>
        </w:rPr>
        <w:t xml:space="preserve"> 2</w:t>
      </w:r>
    </w:p>
    <w:p w14:paraId="6AA036E4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  <w:r w:rsidRPr="00F05D54">
        <w:rPr>
          <w:rFonts w:cs="Arial"/>
          <w:sz w:val="22"/>
          <w:szCs w:val="22"/>
          <w:lang w:val="sr-Cyrl-RS"/>
        </w:rPr>
        <w:t>Београд</w:t>
      </w:r>
    </w:p>
    <w:p w14:paraId="1F66C849" w14:textId="218044F2" w:rsidR="00F05D54" w:rsidRPr="00F05D54" w:rsidRDefault="00F05D54" w:rsidP="00F05D54">
      <w:pPr>
        <w:rPr>
          <w:rFonts w:eastAsiaTheme="minorEastAsia" w:cs="Arial"/>
          <w:sz w:val="22"/>
          <w:szCs w:val="22"/>
          <w:lang w:val="sr-Latn-RS"/>
        </w:rPr>
      </w:pPr>
      <w:bookmarkStart w:id="0" w:name="_GoBack"/>
      <w:bookmarkEnd w:id="0"/>
    </w:p>
    <w:p w14:paraId="451E4ADF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362B2940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30DA46BB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40D83C8A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42975459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428BA87B" w14:textId="77777777" w:rsidR="00F05D54" w:rsidRPr="00F05D54" w:rsidRDefault="00F05D54" w:rsidP="00F05D54">
      <w:pPr>
        <w:tabs>
          <w:tab w:val="left" w:pos="8640"/>
        </w:tabs>
        <w:ind w:right="-19"/>
        <w:rPr>
          <w:rFonts w:cs="Arial"/>
          <w:sz w:val="22"/>
          <w:szCs w:val="22"/>
          <w:lang w:val="sr-Cyrl-RS"/>
        </w:rPr>
      </w:pPr>
    </w:p>
    <w:p w14:paraId="02CB61D6" w14:textId="77777777" w:rsidR="00F05D54" w:rsidRPr="00F05D54" w:rsidRDefault="00F05D54" w:rsidP="00F05D54">
      <w:pPr>
        <w:pStyle w:val="Title"/>
        <w:jc w:val="both"/>
        <w:rPr>
          <w:rFonts w:ascii="Arial" w:hAnsi="Arial" w:cs="Arial"/>
          <w:b w:val="0"/>
          <w:sz w:val="22"/>
          <w:szCs w:val="22"/>
        </w:rPr>
      </w:pPr>
    </w:p>
    <w:p w14:paraId="4F74F87A" w14:textId="77777777" w:rsidR="00F05D54" w:rsidRPr="00F05D54" w:rsidRDefault="00F05D54" w:rsidP="00F05D54">
      <w:pPr>
        <w:rPr>
          <w:rFonts w:cs="Arial"/>
          <w:sz w:val="22"/>
          <w:szCs w:val="22"/>
        </w:rPr>
      </w:pPr>
    </w:p>
    <w:p w14:paraId="556D40D4" w14:textId="77777777" w:rsidR="00F05D54" w:rsidRPr="00F05D54" w:rsidRDefault="00F05D54" w:rsidP="00F05D54">
      <w:pPr>
        <w:jc w:val="center"/>
        <w:rPr>
          <w:rFonts w:cs="Arial"/>
          <w:b/>
          <w:sz w:val="22"/>
          <w:szCs w:val="22"/>
        </w:rPr>
      </w:pPr>
      <w:r w:rsidRPr="00F05D54">
        <w:rPr>
          <w:rFonts w:cs="Arial"/>
          <w:b/>
          <w:sz w:val="22"/>
          <w:szCs w:val="22"/>
        </w:rPr>
        <w:t>ПРВА ИЗМЕНА</w:t>
      </w:r>
    </w:p>
    <w:p w14:paraId="5B5CF40F" w14:textId="77777777" w:rsidR="00F05D54" w:rsidRPr="00F05D54" w:rsidRDefault="00F05D54" w:rsidP="00F05D54">
      <w:pPr>
        <w:jc w:val="center"/>
        <w:rPr>
          <w:rFonts w:cs="Arial"/>
          <w:sz w:val="22"/>
          <w:szCs w:val="22"/>
        </w:rPr>
      </w:pPr>
    </w:p>
    <w:p w14:paraId="180BC4A2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</w:rPr>
      </w:pPr>
      <w:r w:rsidRPr="00F05D54">
        <w:rPr>
          <w:rFonts w:ascii="Arial" w:hAnsi="Arial" w:cs="Arial"/>
          <w:sz w:val="22"/>
          <w:szCs w:val="22"/>
        </w:rPr>
        <w:t>КОНКУРСНЕ ДОКУМЕНТАЦИЈЕ</w:t>
      </w:r>
    </w:p>
    <w:p w14:paraId="168344E2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</w:rPr>
      </w:pPr>
    </w:p>
    <w:p w14:paraId="44F65743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</w:rPr>
      </w:pPr>
      <w:r w:rsidRPr="00F05D54">
        <w:rPr>
          <w:rFonts w:ascii="Arial" w:hAnsi="Arial" w:cs="Arial"/>
          <w:sz w:val="22"/>
          <w:szCs w:val="22"/>
        </w:rPr>
        <w:t xml:space="preserve">ЗА ЈАВНУ НАБАВКУ </w:t>
      </w:r>
      <w:r w:rsidRPr="00F05D54">
        <w:rPr>
          <w:rFonts w:ascii="Arial" w:hAnsi="Arial" w:cs="Arial"/>
          <w:sz w:val="22"/>
          <w:szCs w:val="22"/>
          <w:lang w:val="sr-Cyrl-RS"/>
        </w:rPr>
        <w:t xml:space="preserve">УСЛУГА </w:t>
      </w:r>
      <w:r w:rsidRPr="00F05D54">
        <w:rPr>
          <w:rFonts w:ascii="Arial" w:hAnsi="Arial" w:cs="Arial"/>
          <w:sz w:val="22"/>
          <w:szCs w:val="22"/>
        </w:rPr>
        <w:t>“</w:t>
      </w:r>
      <w:r w:rsidRPr="00F05D54">
        <w:rPr>
          <w:rFonts w:ascii="Arial" w:hAnsi="Arial" w:cs="Arial"/>
          <w:sz w:val="22"/>
          <w:szCs w:val="22"/>
          <w:lang w:val="sr-Cyrl-RS"/>
        </w:rPr>
        <w:t>Едукација купаца о либерализацији тржишта“</w:t>
      </w:r>
    </w:p>
    <w:p w14:paraId="397E71EB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</w:rPr>
      </w:pPr>
    </w:p>
    <w:p w14:paraId="42E51046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  <w:lang w:val="sr-Cyrl-RS"/>
        </w:rPr>
      </w:pPr>
      <w:r w:rsidRPr="00F05D54">
        <w:rPr>
          <w:rFonts w:ascii="Arial" w:hAnsi="Arial" w:cs="Arial"/>
          <w:sz w:val="22"/>
          <w:szCs w:val="22"/>
        </w:rPr>
        <w:t>ЈАВНА</w:t>
      </w:r>
      <w:r w:rsidRPr="00F05D54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Pr="00F05D54">
        <w:rPr>
          <w:rFonts w:ascii="Arial" w:hAnsi="Arial" w:cs="Arial"/>
          <w:sz w:val="22"/>
          <w:szCs w:val="22"/>
        </w:rPr>
        <w:t>НАБАВКА</w:t>
      </w:r>
      <w:r w:rsidRPr="00F05D54">
        <w:rPr>
          <w:rFonts w:ascii="Arial" w:hAnsi="Arial" w:cs="Arial"/>
          <w:sz w:val="22"/>
          <w:szCs w:val="22"/>
          <w:lang w:val="sr-Cyrl-RS"/>
        </w:rPr>
        <w:t xml:space="preserve"> МАЛЕ </w:t>
      </w:r>
      <w:proofErr w:type="gramStart"/>
      <w:r w:rsidRPr="00F05D54">
        <w:rPr>
          <w:rFonts w:ascii="Arial" w:hAnsi="Arial" w:cs="Arial"/>
          <w:sz w:val="22"/>
          <w:szCs w:val="22"/>
          <w:lang w:val="sr-Cyrl-RS"/>
        </w:rPr>
        <w:t>ВРЕДНОСТИ</w:t>
      </w:r>
      <w:r w:rsidRPr="00F05D54">
        <w:rPr>
          <w:rFonts w:ascii="Arial" w:hAnsi="Arial" w:cs="Arial"/>
          <w:sz w:val="22"/>
          <w:szCs w:val="22"/>
        </w:rPr>
        <w:t xml:space="preserve">  </w:t>
      </w:r>
      <w:r w:rsidRPr="00F05D54">
        <w:rPr>
          <w:rFonts w:ascii="Arial" w:hAnsi="Arial" w:cs="Arial"/>
          <w:sz w:val="22"/>
          <w:szCs w:val="22"/>
          <w:lang w:val="sr-Latn-RS"/>
        </w:rPr>
        <w:t>1000</w:t>
      </w:r>
      <w:proofErr w:type="gramEnd"/>
      <w:r w:rsidRPr="00F05D54">
        <w:rPr>
          <w:rFonts w:ascii="Arial" w:hAnsi="Arial" w:cs="Arial"/>
          <w:sz w:val="22"/>
          <w:szCs w:val="22"/>
          <w:lang w:val="sr-Latn-RS"/>
        </w:rPr>
        <w:t>/</w:t>
      </w:r>
      <w:r w:rsidRPr="00F05D54">
        <w:rPr>
          <w:rFonts w:ascii="Arial" w:hAnsi="Arial" w:cs="Arial"/>
          <w:sz w:val="22"/>
          <w:szCs w:val="22"/>
          <w:lang w:val="sr-Cyrl-RS"/>
        </w:rPr>
        <w:t>0064/</w:t>
      </w:r>
      <w:r w:rsidRPr="00F05D54">
        <w:rPr>
          <w:rFonts w:ascii="Arial" w:hAnsi="Arial" w:cs="Arial"/>
          <w:sz w:val="22"/>
          <w:szCs w:val="22"/>
          <w:lang w:val="sr-Latn-RS"/>
        </w:rPr>
        <w:t>201</w:t>
      </w:r>
      <w:r w:rsidRPr="00F05D54">
        <w:rPr>
          <w:rFonts w:ascii="Arial" w:hAnsi="Arial" w:cs="Arial"/>
          <w:sz w:val="22"/>
          <w:szCs w:val="22"/>
          <w:lang w:val="sr-Cyrl-RS"/>
        </w:rPr>
        <w:t>6</w:t>
      </w:r>
    </w:p>
    <w:p w14:paraId="68AE2757" w14:textId="77777777" w:rsidR="00F05D54" w:rsidRPr="00F05D54" w:rsidRDefault="00F05D54" w:rsidP="00F05D54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14:paraId="7C28339B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2D50BCF1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0D6D384E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215B824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06461293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9434E8B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6290CBA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FDA1A6E" w14:textId="2BA6362A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F05D54">
        <w:rPr>
          <w:rFonts w:ascii="Arial" w:hAnsi="Arial" w:cs="Arial"/>
          <w:sz w:val="22"/>
          <w:szCs w:val="22"/>
          <w:lang w:val="sr-Cyrl-RS"/>
        </w:rPr>
        <w:t xml:space="preserve">                 </w:t>
      </w:r>
      <w:r>
        <w:rPr>
          <w:rFonts w:ascii="Arial" w:hAnsi="Arial" w:cs="Arial"/>
          <w:sz w:val="22"/>
          <w:szCs w:val="22"/>
          <w:lang w:val="sr-Cyrl-RS"/>
        </w:rPr>
        <w:t xml:space="preserve">                         </w:t>
      </w:r>
      <w:r w:rsidRPr="00F05D54">
        <w:rPr>
          <w:rFonts w:ascii="Arial" w:hAnsi="Arial" w:cs="Arial"/>
          <w:sz w:val="22"/>
          <w:szCs w:val="22"/>
        </w:rPr>
        <w:t>ЈАВНА</w:t>
      </w:r>
      <w:r w:rsidRPr="00F05D54">
        <w:rPr>
          <w:rFonts w:ascii="Arial" w:hAnsi="Arial" w:cs="Arial"/>
          <w:color w:val="4F81BD"/>
          <w:sz w:val="22"/>
          <w:szCs w:val="22"/>
        </w:rPr>
        <w:t xml:space="preserve"> </w:t>
      </w:r>
      <w:r w:rsidRPr="00F05D54">
        <w:rPr>
          <w:rFonts w:ascii="Arial" w:hAnsi="Arial" w:cs="Arial"/>
          <w:sz w:val="22"/>
          <w:szCs w:val="22"/>
        </w:rPr>
        <w:t xml:space="preserve">НАБАВКА </w:t>
      </w:r>
      <w:r w:rsidRPr="00F05D54">
        <w:rPr>
          <w:rFonts w:ascii="Arial" w:hAnsi="Arial" w:cs="Arial"/>
          <w:sz w:val="22"/>
          <w:szCs w:val="22"/>
          <w:lang w:val="sr-Latn-CS"/>
        </w:rPr>
        <w:t>JN</w:t>
      </w:r>
      <w:r w:rsidRPr="00F05D54">
        <w:rPr>
          <w:rFonts w:ascii="Arial" w:hAnsi="Arial" w:cs="Arial"/>
          <w:sz w:val="22"/>
          <w:szCs w:val="22"/>
        </w:rPr>
        <w:t>MV</w:t>
      </w:r>
      <w:r w:rsidRPr="00F05D54">
        <w:rPr>
          <w:rFonts w:ascii="Arial" w:hAnsi="Arial" w:cs="Arial"/>
          <w:sz w:val="22"/>
          <w:szCs w:val="22"/>
          <w:lang w:val="sr-Latn-CS"/>
        </w:rPr>
        <w:t>/1000/</w:t>
      </w:r>
      <w:r w:rsidRPr="00F05D54">
        <w:rPr>
          <w:rFonts w:ascii="Arial" w:hAnsi="Arial" w:cs="Arial"/>
          <w:sz w:val="22"/>
          <w:szCs w:val="22"/>
          <w:lang w:val="sr-Cyrl-RS"/>
        </w:rPr>
        <w:t>0064</w:t>
      </w:r>
      <w:r w:rsidRPr="00F05D54">
        <w:rPr>
          <w:rFonts w:ascii="Arial" w:hAnsi="Arial" w:cs="Arial"/>
          <w:sz w:val="22"/>
          <w:szCs w:val="22"/>
          <w:lang w:val="sr-Latn-CS"/>
        </w:rPr>
        <w:t>/2016</w:t>
      </w:r>
    </w:p>
    <w:p w14:paraId="4D34C627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CA297FC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04ADAC3D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5B56639" w14:textId="2FE89BF5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F05D54">
        <w:rPr>
          <w:rFonts w:ascii="Arial" w:hAnsi="Arial" w:cs="Arial"/>
          <w:sz w:val="22"/>
          <w:szCs w:val="22"/>
          <w:lang w:val="sr-Cyrl-RS"/>
        </w:rPr>
        <w:t xml:space="preserve">                           </w:t>
      </w:r>
      <w:r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Pr="00F05D54">
        <w:rPr>
          <w:rFonts w:ascii="Arial" w:hAnsi="Arial" w:cs="Arial"/>
          <w:sz w:val="22"/>
          <w:szCs w:val="22"/>
          <w:lang w:val="sr-Cyrl-RS"/>
        </w:rPr>
        <w:t xml:space="preserve">  </w:t>
      </w:r>
      <w:r w:rsidRPr="00F05D5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F05D54">
        <w:rPr>
          <w:rFonts w:ascii="Arial" w:hAnsi="Arial" w:cs="Arial"/>
          <w:sz w:val="22"/>
          <w:szCs w:val="22"/>
        </w:rPr>
        <w:t>број</w:t>
      </w:r>
      <w:proofErr w:type="spellEnd"/>
      <w:proofErr w:type="gramEnd"/>
      <w:r w:rsidRPr="00F05D54">
        <w:rPr>
          <w:rFonts w:ascii="Arial" w:hAnsi="Arial" w:cs="Arial"/>
          <w:sz w:val="22"/>
          <w:szCs w:val="22"/>
        </w:rPr>
        <w:t xml:space="preserve"> 12.</w:t>
      </w:r>
      <w:r w:rsidRPr="00F05D54">
        <w:rPr>
          <w:rFonts w:ascii="Arial" w:hAnsi="Arial" w:cs="Arial"/>
          <w:sz w:val="22"/>
          <w:szCs w:val="22"/>
          <w:lang w:val="ru-RU"/>
        </w:rPr>
        <w:t>01.452982</w:t>
      </w:r>
      <w:r w:rsidRPr="00F05D54">
        <w:rPr>
          <w:rFonts w:ascii="Arial" w:hAnsi="Arial" w:cs="Arial"/>
          <w:sz w:val="22"/>
          <w:szCs w:val="22"/>
          <w:lang w:val="sr-Latn-RS"/>
        </w:rPr>
        <w:t>/</w:t>
      </w:r>
      <w:r w:rsidR="004479C0">
        <w:rPr>
          <w:rFonts w:ascii="Arial" w:hAnsi="Arial" w:cs="Arial"/>
          <w:sz w:val="22"/>
          <w:szCs w:val="22"/>
          <w:lang w:val="sr-Cyrl-RS"/>
        </w:rPr>
        <w:t>13-16</w:t>
      </w:r>
      <w:r w:rsidR="004479C0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Pr="00F05D54">
        <w:rPr>
          <w:rFonts w:ascii="Arial" w:hAnsi="Arial" w:cs="Arial"/>
          <w:sz w:val="22"/>
          <w:szCs w:val="22"/>
        </w:rPr>
        <w:t>од</w:t>
      </w:r>
      <w:proofErr w:type="spellEnd"/>
      <w:r w:rsidRPr="00F05D54">
        <w:rPr>
          <w:rFonts w:ascii="Arial" w:hAnsi="Arial" w:cs="Arial"/>
          <w:sz w:val="22"/>
          <w:szCs w:val="22"/>
        </w:rPr>
        <w:t xml:space="preserve"> </w:t>
      </w:r>
      <w:r w:rsidR="004479C0">
        <w:rPr>
          <w:rFonts w:ascii="Arial" w:hAnsi="Arial" w:cs="Arial"/>
          <w:sz w:val="22"/>
          <w:szCs w:val="22"/>
          <w:lang w:val="sr-Cyrl-RS"/>
        </w:rPr>
        <w:t>14.12.</w:t>
      </w:r>
      <w:r w:rsidRPr="00F05D54">
        <w:rPr>
          <w:rFonts w:ascii="Arial" w:hAnsi="Arial" w:cs="Arial"/>
          <w:sz w:val="22"/>
          <w:szCs w:val="22"/>
          <w:lang w:val="sr-Cyrl-RS"/>
        </w:rPr>
        <w:t>2016</w:t>
      </w:r>
      <w:r w:rsidRPr="00F05D5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05D54">
        <w:rPr>
          <w:rFonts w:ascii="Arial" w:hAnsi="Arial" w:cs="Arial"/>
          <w:sz w:val="22"/>
          <w:szCs w:val="22"/>
        </w:rPr>
        <w:t>године</w:t>
      </w:r>
      <w:proofErr w:type="spellEnd"/>
      <w:r w:rsidRPr="00F05D54">
        <w:rPr>
          <w:rFonts w:ascii="Arial" w:hAnsi="Arial" w:cs="Arial"/>
          <w:sz w:val="22"/>
          <w:szCs w:val="22"/>
        </w:rPr>
        <w:t>)</w:t>
      </w:r>
    </w:p>
    <w:p w14:paraId="6B1F45D0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29C623BE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155E825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47B7AF27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6CC75198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359219AC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40EFB33A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46BB8672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23219D1B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5B94D88B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78442E20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  <w:lang w:val="ru-RU"/>
        </w:rPr>
      </w:pPr>
    </w:p>
    <w:p w14:paraId="6AAA7576" w14:textId="436BC572" w:rsidR="00F05D54" w:rsidRPr="00F05D54" w:rsidRDefault="00F05D54" w:rsidP="00F05D54">
      <w:pPr>
        <w:pStyle w:val="BodyText"/>
        <w:jc w:val="both"/>
        <w:rPr>
          <w:rFonts w:ascii="Arial" w:hAnsi="Arial" w:cs="Arial"/>
          <w:i/>
          <w:sz w:val="22"/>
          <w:szCs w:val="22"/>
          <w:lang w:val="sr-Cyrl-RS"/>
        </w:rPr>
      </w:pPr>
      <w:r>
        <w:rPr>
          <w:rFonts w:ascii="Arial" w:hAnsi="Arial" w:cs="Arial"/>
          <w:i/>
          <w:sz w:val="22"/>
          <w:szCs w:val="22"/>
          <w:lang w:val="sr-Cyrl-RS"/>
        </w:rPr>
        <w:t xml:space="preserve">                                                        д</w:t>
      </w:r>
      <w:r w:rsidRPr="00F05D54">
        <w:rPr>
          <w:rFonts w:ascii="Arial" w:hAnsi="Arial" w:cs="Arial"/>
          <w:i/>
          <w:sz w:val="22"/>
          <w:szCs w:val="22"/>
          <w:lang w:val="sr-Cyrl-RS"/>
        </w:rPr>
        <w:t>ецембар 2016. године</w:t>
      </w:r>
    </w:p>
    <w:p w14:paraId="3F86A247" w14:textId="77777777" w:rsidR="00F05D54" w:rsidRPr="007B53DB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B4E01BB" w14:textId="77777777" w:rsidR="00F05D54" w:rsidRPr="00F05D54" w:rsidRDefault="00F05D54" w:rsidP="00F05D54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  <w:proofErr w:type="spellStart"/>
      <w:proofErr w:type="gramStart"/>
      <w:r w:rsidRPr="00F05D54">
        <w:rPr>
          <w:rFonts w:cs="Arial"/>
          <w:color w:val="000000"/>
          <w:kern w:val="2"/>
          <w:sz w:val="22"/>
          <w:szCs w:val="22"/>
        </w:rPr>
        <w:lastRenderedPageBreak/>
        <w:t>На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основу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члана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6</w:t>
      </w:r>
      <w:r w:rsidRPr="00F05D54">
        <w:rPr>
          <w:rFonts w:cs="Arial"/>
          <w:color w:val="000000"/>
          <w:kern w:val="2"/>
          <w:sz w:val="22"/>
          <w:szCs w:val="22"/>
          <w:lang w:val="ru-RU"/>
        </w:rPr>
        <w:t>3</w:t>
      </w:r>
      <w:r w:rsidRPr="00F05D54">
        <w:rPr>
          <w:rFonts w:cs="Arial"/>
          <w:color w:val="000000"/>
          <w:kern w:val="2"/>
          <w:sz w:val="22"/>
          <w:szCs w:val="22"/>
        </w:rPr>
        <w:t>.</w:t>
      </w:r>
      <w:proofErr w:type="gram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proofErr w:type="gramStart"/>
      <w:r w:rsidRPr="00F05D54">
        <w:rPr>
          <w:rFonts w:cs="Arial"/>
          <w:color w:val="000000"/>
          <w:kern w:val="2"/>
          <w:sz w:val="22"/>
          <w:szCs w:val="22"/>
        </w:rPr>
        <w:t>став</w:t>
      </w:r>
      <w:proofErr w:type="spellEnd"/>
      <w:proofErr w:type="gramEnd"/>
      <w:r w:rsidRPr="00F05D54">
        <w:rPr>
          <w:rFonts w:cs="Arial"/>
          <w:color w:val="000000"/>
          <w:kern w:val="2"/>
          <w:sz w:val="22"/>
          <w:szCs w:val="22"/>
        </w:rPr>
        <w:t xml:space="preserve"> 5. </w:t>
      </w:r>
      <w:proofErr w:type="gramStart"/>
      <w:r w:rsidRPr="00F05D54">
        <w:rPr>
          <w:rFonts w:cs="Arial"/>
          <w:color w:val="000000"/>
          <w:kern w:val="2"/>
          <w:sz w:val="22"/>
          <w:szCs w:val="22"/>
        </w:rPr>
        <w:t>и</w:t>
      </w:r>
      <w:proofErr w:type="gram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члана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54.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Закона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о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јавним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набавкама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r w:rsidRPr="00F05D54">
        <w:rPr>
          <w:rFonts w:eastAsia="TimesNewRomanPSMT" w:cs="Arial"/>
          <w:sz w:val="22"/>
          <w:szCs w:val="22"/>
        </w:rPr>
        <w:t>(„</w:t>
      </w:r>
      <w:proofErr w:type="spellStart"/>
      <w:r w:rsidRPr="00F05D54">
        <w:rPr>
          <w:rFonts w:eastAsia="TimesNewRomanPSMT" w:cs="Arial"/>
          <w:sz w:val="22"/>
          <w:szCs w:val="22"/>
        </w:rPr>
        <w:t>Сл</w:t>
      </w:r>
      <w:proofErr w:type="spellEnd"/>
      <w:r w:rsidRPr="00F05D54">
        <w:rPr>
          <w:rFonts w:eastAsia="TimesNewRomanPSMT" w:cs="Arial"/>
          <w:sz w:val="22"/>
          <w:szCs w:val="22"/>
        </w:rPr>
        <w:t xml:space="preserve">. </w:t>
      </w:r>
      <w:proofErr w:type="spellStart"/>
      <w:r w:rsidRPr="00F05D54">
        <w:rPr>
          <w:rFonts w:eastAsia="TimesNewRomanPSMT" w:cs="Arial"/>
          <w:sz w:val="22"/>
          <w:szCs w:val="22"/>
        </w:rPr>
        <w:t>гласник</w:t>
      </w:r>
      <w:proofErr w:type="spellEnd"/>
      <w:r w:rsidRPr="00F05D54">
        <w:rPr>
          <w:rFonts w:eastAsia="TimesNewRomanPSMT" w:cs="Arial"/>
          <w:sz w:val="22"/>
          <w:szCs w:val="22"/>
        </w:rPr>
        <w:t xml:space="preserve"> РС” </w:t>
      </w:r>
      <w:proofErr w:type="spellStart"/>
      <w:r w:rsidRPr="00F05D54">
        <w:rPr>
          <w:rFonts w:eastAsia="TimesNewRomanPSMT" w:cs="Arial"/>
          <w:sz w:val="22"/>
          <w:szCs w:val="22"/>
        </w:rPr>
        <w:t>бр</w:t>
      </w:r>
      <w:proofErr w:type="spellEnd"/>
      <w:r w:rsidRPr="00F05D54">
        <w:rPr>
          <w:rFonts w:eastAsia="TimesNewRomanPSMT" w:cs="Arial"/>
          <w:sz w:val="22"/>
          <w:szCs w:val="22"/>
        </w:rPr>
        <w:t>. 124/2012</w:t>
      </w:r>
      <w:r w:rsidRPr="00F05D54">
        <w:rPr>
          <w:rFonts w:eastAsia="TimesNewRomanPSMT" w:cs="Arial"/>
          <w:sz w:val="22"/>
          <w:szCs w:val="22"/>
          <w:lang w:val="sr-Cyrl-RS"/>
        </w:rPr>
        <w:t xml:space="preserve">, </w:t>
      </w:r>
      <w:r w:rsidRPr="00F05D54">
        <w:rPr>
          <w:rFonts w:cs="Arial"/>
          <w:sz w:val="22"/>
          <w:szCs w:val="22"/>
          <w:lang w:val="sr-Cyrl-RS"/>
        </w:rPr>
        <w:t xml:space="preserve">14/15 </w:t>
      </w:r>
      <w:r w:rsidRPr="00F05D54">
        <w:rPr>
          <w:rFonts w:cs="Arial"/>
          <w:sz w:val="22"/>
          <w:szCs w:val="22"/>
          <w:lang w:val="sr-Latn-RS"/>
        </w:rPr>
        <w:t>и 68/15</w:t>
      </w:r>
      <w:proofErr w:type="gramStart"/>
      <w:r w:rsidRPr="00F05D54">
        <w:rPr>
          <w:rFonts w:eastAsia="TimesNewRomanPSMT" w:cs="Arial"/>
          <w:sz w:val="22"/>
          <w:szCs w:val="22"/>
        </w:rPr>
        <w:t xml:space="preserve">, 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Комисија</w:t>
      </w:r>
      <w:proofErr w:type="spellEnd"/>
      <w:proofErr w:type="gram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је</w:t>
      </w:r>
      <w:proofErr w:type="spellEnd"/>
      <w:r w:rsidRPr="00F05D54">
        <w:rPr>
          <w:rFonts w:cs="Arial"/>
          <w:color w:val="000000"/>
          <w:kern w:val="2"/>
          <w:sz w:val="22"/>
          <w:szCs w:val="22"/>
        </w:rPr>
        <w:t xml:space="preserve"> </w:t>
      </w:r>
      <w:proofErr w:type="spellStart"/>
      <w:r w:rsidRPr="00F05D54">
        <w:rPr>
          <w:rFonts w:cs="Arial"/>
          <w:color w:val="000000"/>
          <w:kern w:val="2"/>
          <w:sz w:val="22"/>
          <w:szCs w:val="22"/>
        </w:rPr>
        <w:t>сачинила</w:t>
      </w:r>
      <w:proofErr w:type="spellEnd"/>
      <w:r w:rsidRPr="00F05D54">
        <w:rPr>
          <w:rFonts w:eastAsia="Arial Unicode MS" w:cs="Arial"/>
          <w:color w:val="000000"/>
          <w:kern w:val="2"/>
          <w:sz w:val="22"/>
          <w:szCs w:val="22"/>
        </w:rPr>
        <w:t>:</w:t>
      </w:r>
    </w:p>
    <w:p w14:paraId="1AA51BA8" w14:textId="77777777" w:rsidR="00F05D54" w:rsidRPr="00F05D54" w:rsidRDefault="00F05D54" w:rsidP="00F05D54">
      <w:pPr>
        <w:spacing w:line="100" w:lineRule="atLeast"/>
        <w:rPr>
          <w:rFonts w:cs="Arial"/>
          <w:color w:val="000000"/>
          <w:kern w:val="2"/>
          <w:sz w:val="22"/>
          <w:szCs w:val="22"/>
        </w:rPr>
      </w:pPr>
    </w:p>
    <w:p w14:paraId="4B22C2C3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b/>
          <w:spacing w:val="80"/>
          <w:sz w:val="22"/>
          <w:szCs w:val="22"/>
        </w:rPr>
      </w:pPr>
    </w:p>
    <w:p w14:paraId="0F969EAA" w14:textId="18827877" w:rsidR="00F05D54" w:rsidRPr="00F05D54" w:rsidRDefault="00F05D54" w:rsidP="00F05D54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  <w:r w:rsidRPr="00F05D54">
        <w:rPr>
          <w:rFonts w:ascii="Arial" w:hAnsi="Arial" w:cs="Arial"/>
          <w:b/>
          <w:spacing w:val="80"/>
          <w:sz w:val="22"/>
          <w:szCs w:val="22"/>
        </w:rPr>
        <w:t>ПРВУ ИЗМЕНУ</w:t>
      </w:r>
    </w:p>
    <w:p w14:paraId="2051A1D9" w14:textId="77777777" w:rsidR="00F05D54" w:rsidRPr="00F05D54" w:rsidRDefault="00F05D54" w:rsidP="00F05D54">
      <w:pPr>
        <w:pStyle w:val="BodyText"/>
        <w:rPr>
          <w:rFonts w:ascii="Arial" w:hAnsi="Arial" w:cs="Arial"/>
          <w:b/>
          <w:spacing w:val="80"/>
          <w:sz w:val="22"/>
          <w:szCs w:val="22"/>
          <w:lang w:val="ru-RU"/>
        </w:rPr>
      </w:pPr>
      <w:r w:rsidRPr="00F05D54">
        <w:rPr>
          <w:rFonts w:ascii="Arial" w:hAnsi="Arial" w:cs="Arial"/>
          <w:b/>
          <w:spacing w:val="80"/>
          <w:sz w:val="22"/>
          <w:szCs w:val="22"/>
        </w:rPr>
        <w:t>КОНКУРСНЕ ДОКУМЕНТАЦИЈЕ</w:t>
      </w:r>
    </w:p>
    <w:p w14:paraId="76BABD3F" w14:textId="77777777" w:rsidR="00F05D54" w:rsidRPr="00F05D54" w:rsidRDefault="00F05D54" w:rsidP="00F05D54">
      <w:pPr>
        <w:rPr>
          <w:rFonts w:cs="Arial"/>
          <w:sz w:val="22"/>
          <w:szCs w:val="22"/>
        </w:rPr>
      </w:pPr>
    </w:p>
    <w:p w14:paraId="74FB1BA9" w14:textId="77777777" w:rsidR="00F05D54" w:rsidRPr="00F05D54" w:rsidRDefault="00F05D54" w:rsidP="00F05D54">
      <w:pPr>
        <w:pStyle w:val="BodyText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05D54">
        <w:rPr>
          <w:rFonts w:ascii="Arial" w:hAnsi="Arial" w:cs="Arial"/>
          <w:sz w:val="22"/>
          <w:szCs w:val="22"/>
        </w:rPr>
        <w:t>за</w:t>
      </w:r>
      <w:proofErr w:type="spellEnd"/>
      <w:proofErr w:type="gramEnd"/>
      <w:r w:rsidRPr="00F05D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5D54">
        <w:rPr>
          <w:rFonts w:ascii="Arial" w:hAnsi="Arial" w:cs="Arial"/>
          <w:sz w:val="22"/>
          <w:szCs w:val="22"/>
        </w:rPr>
        <w:t>јавну</w:t>
      </w:r>
      <w:proofErr w:type="spellEnd"/>
      <w:r w:rsidRPr="00F05D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5D54">
        <w:rPr>
          <w:rFonts w:ascii="Arial" w:hAnsi="Arial" w:cs="Arial"/>
          <w:sz w:val="22"/>
          <w:szCs w:val="22"/>
        </w:rPr>
        <w:t>набавку</w:t>
      </w:r>
      <w:proofErr w:type="spellEnd"/>
      <w:r w:rsidRPr="00F05D54">
        <w:rPr>
          <w:rFonts w:ascii="Arial" w:hAnsi="Arial" w:cs="Arial"/>
          <w:sz w:val="22"/>
          <w:szCs w:val="22"/>
          <w:lang w:val="ru-RU"/>
        </w:rPr>
        <w:t xml:space="preserve">  мале вредности </w:t>
      </w:r>
      <w:r w:rsidRPr="00F05D54">
        <w:rPr>
          <w:rFonts w:ascii="Arial" w:hAnsi="Arial" w:cs="Arial"/>
          <w:sz w:val="22"/>
          <w:szCs w:val="22"/>
          <w:lang w:val="sr-Cyrl-RS"/>
        </w:rPr>
        <w:t>услуга „Едукација купаца о либерализацији тржишта“</w:t>
      </w:r>
    </w:p>
    <w:p w14:paraId="6061134F" w14:textId="77777777" w:rsidR="00F05D54" w:rsidRPr="00F05D54" w:rsidRDefault="00F05D54" w:rsidP="00F05D54">
      <w:pPr>
        <w:rPr>
          <w:rFonts w:cs="Arial"/>
          <w:sz w:val="22"/>
          <w:szCs w:val="22"/>
        </w:rPr>
      </w:pPr>
    </w:p>
    <w:p w14:paraId="072EB3B7" w14:textId="77777777" w:rsidR="00F05D54" w:rsidRPr="00F05D54" w:rsidRDefault="00F05D54" w:rsidP="00F05D54">
      <w:pPr>
        <w:rPr>
          <w:rFonts w:cs="Arial"/>
          <w:sz w:val="22"/>
          <w:szCs w:val="22"/>
        </w:rPr>
      </w:pPr>
    </w:p>
    <w:p w14:paraId="3D019CAB" w14:textId="48B55E3B" w:rsidR="00F05D54" w:rsidRPr="00F05D54" w:rsidRDefault="00F05D54" w:rsidP="00F05D54">
      <w:pPr>
        <w:pStyle w:val="Heading1"/>
      </w:pPr>
      <w:bookmarkStart w:id="1" w:name="_Toc427841733"/>
      <w:r w:rsidRPr="00F05D54">
        <w:t xml:space="preserve">                                                                      1.</w:t>
      </w:r>
    </w:p>
    <w:p w14:paraId="7EB1F043" w14:textId="0D3DE0EE" w:rsidR="00F05D54" w:rsidRDefault="00F05D54" w:rsidP="00F05D54">
      <w:pPr>
        <w:pStyle w:val="Heading1"/>
      </w:pPr>
      <w:r w:rsidRPr="00F05D54">
        <w:t>У делу 7. Конкурсне документације „ОБРАСЦИ</w:t>
      </w:r>
      <w:r w:rsidRPr="00F05D54">
        <w:rPr>
          <w:b/>
          <w:lang w:val="en-US"/>
        </w:rPr>
        <w:t>,</w:t>
      </w:r>
      <w:r w:rsidRPr="00F05D54">
        <w:t xml:space="preserve">  мења се Образац 2. „</w:t>
      </w:r>
      <w:bookmarkEnd w:id="1"/>
      <w:r w:rsidRPr="00F05D54">
        <w:t>Структура цене“</w:t>
      </w:r>
      <w:r>
        <w:t>.</w:t>
      </w:r>
    </w:p>
    <w:p w14:paraId="25B12A2E" w14:textId="7ACFB41E" w:rsidR="00F05D54" w:rsidRPr="00F05D54" w:rsidRDefault="00F05D54" w:rsidP="00F05D54">
      <w:pPr>
        <w:pStyle w:val="Heading1"/>
        <w:rPr>
          <w:b/>
        </w:rPr>
      </w:pPr>
      <w:r w:rsidRPr="00F05D54">
        <w:t>У прилогу Прве измене Конкурсне документације налази се измењен Образац 2 – Структура цене</w:t>
      </w:r>
    </w:p>
    <w:p w14:paraId="18ABF11E" w14:textId="41D5524F" w:rsidR="00F05D54" w:rsidRDefault="00F05D54" w:rsidP="00F05D54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2.</w:t>
      </w:r>
    </w:p>
    <w:p w14:paraId="4ECA2BDD" w14:textId="4DF9AEC1" w:rsidR="00F05D54" w:rsidRPr="00F05D54" w:rsidRDefault="00F05D54" w:rsidP="00F05D54">
      <w:pPr>
        <w:spacing w:before="120"/>
        <w:rPr>
          <w:sz w:val="22"/>
          <w:szCs w:val="22"/>
          <w:lang w:val="sr-Cyrl-RS"/>
        </w:rPr>
      </w:pPr>
      <w:r w:rsidRPr="00F05D54">
        <w:rPr>
          <w:sz w:val="22"/>
          <w:szCs w:val="22"/>
          <w:lang w:val="ru-RU"/>
        </w:rPr>
        <w:t xml:space="preserve">У делу 6. Конкурсне документације, тачка 6.4 </w:t>
      </w:r>
      <w:r w:rsidRPr="00F05D54">
        <w:rPr>
          <w:sz w:val="22"/>
          <w:szCs w:val="22"/>
          <w:lang w:val="sr-Cyrl-RS"/>
        </w:rPr>
        <w:t>„Подношење и отварање понуда“ мења се став 1. и 2. тако да измењени сада гласе:</w:t>
      </w:r>
    </w:p>
    <w:p w14:paraId="39195978" w14:textId="77777777" w:rsidR="00F05D54" w:rsidRPr="00F05D54" w:rsidRDefault="00F05D54" w:rsidP="00F05D54">
      <w:pPr>
        <w:keepNext/>
        <w:tabs>
          <w:tab w:val="left" w:pos="567"/>
        </w:tabs>
        <w:spacing w:before="120"/>
        <w:ind w:left="450"/>
        <w:outlineLvl w:val="1"/>
        <w:rPr>
          <w:rFonts w:cs="Arial"/>
          <w:b/>
          <w:sz w:val="22"/>
          <w:szCs w:val="22"/>
        </w:rPr>
      </w:pPr>
      <w:bookmarkStart w:id="2" w:name="_Toc441651580"/>
      <w:bookmarkStart w:id="3" w:name="_Toc442559891"/>
      <w:r w:rsidRPr="00F05D54">
        <w:rPr>
          <w:rFonts w:cs="Arial"/>
          <w:b/>
          <w:sz w:val="22"/>
          <w:szCs w:val="22"/>
          <w:lang w:val="sr-Cyrl-RS"/>
        </w:rPr>
        <w:t>6.4 П</w:t>
      </w:r>
      <w:proofErr w:type="spellStart"/>
      <w:r w:rsidRPr="00F05D54">
        <w:rPr>
          <w:rFonts w:cs="Arial"/>
          <w:b/>
          <w:sz w:val="22"/>
          <w:szCs w:val="22"/>
        </w:rPr>
        <w:t>одношење</w:t>
      </w:r>
      <w:proofErr w:type="spellEnd"/>
      <w:r w:rsidRPr="00F05D54">
        <w:rPr>
          <w:rFonts w:cs="Arial"/>
          <w:b/>
          <w:sz w:val="22"/>
          <w:szCs w:val="22"/>
        </w:rPr>
        <w:t xml:space="preserve"> и </w:t>
      </w:r>
      <w:proofErr w:type="spellStart"/>
      <w:r w:rsidRPr="00F05D54">
        <w:rPr>
          <w:rFonts w:cs="Arial"/>
          <w:b/>
          <w:sz w:val="22"/>
          <w:szCs w:val="22"/>
        </w:rPr>
        <w:t>отварање</w:t>
      </w:r>
      <w:proofErr w:type="spellEnd"/>
      <w:r w:rsidRPr="00F05D54">
        <w:rPr>
          <w:rFonts w:cs="Arial"/>
          <w:b/>
          <w:sz w:val="22"/>
          <w:szCs w:val="22"/>
        </w:rPr>
        <w:t xml:space="preserve"> </w:t>
      </w:r>
      <w:proofErr w:type="spellStart"/>
      <w:r w:rsidRPr="00F05D54">
        <w:rPr>
          <w:rFonts w:cs="Arial"/>
          <w:b/>
          <w:sz w:val="22"/>
          <w:szCs w:val="22"/>
        </w:rPr>
        <w:t>понуда</w:t>
      </w:r>
      <w:bookmarkEnd w:id="2"/>
      <w:bookmarkEnd w:id="3"/>
      <w:proofErr w:type="spellEnd"/>
    </w:p>
    <w:p w14:paraId="1C8A12AF" w14:textId="77777777" w:rsidR="00F05D54" w:rsidRPr="00F05D54" w:rsidRDefault="00F05D54" w:rsidP="00F05D54">
      <w:pPr>
        <w:tabs>
          <w:tab w:val="left" w:pos="567"/>
        </w:tabs>
        <w:rPr>
          <w:rFonts w:cs="Arial"/>
          <w:sz w:val="22"/>
          <w:szCs w:val="22"/>
        </w:rPr>
      </w:pPr>
      <w:proofErr w:type="spellStart"/>
      <w:proofErr w:type="gramStart"/>
      <w:r w:rsidRPr="00F05D54">
        <w:rPr>
          <w:rFonts w:cs="Arial"/>
          <w:sz w:val="22"/>
          <w:szCs w:val="22"/>
        </w:rPr>
        <w:t>Благовременим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сматрају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које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примљене</w:t>
      </w:r>
      <w:proofErr w:type="spellEnd"/>
      <w:r w:rsidRPr="00F05D54">
        <w:rPr>
          <w:rFonts w:cs="Arial"/>
          <w:sz w:val="22"/>
          <w:szCs w:val="22"/>
        </w:rPr>
        <w:t xml:space="preserve">, и </w:t>
      </w:r>
      <w:proofErr w:type="spellStart"/>
      <w:r w:rsidRPr="00F05D54">
        <w:rPr>
          <w:rFonts w:cs="Arial"/>
          <w:sz w:val="22"/>
          <w:szCs w:val="22"/>
        </w:rPr>
        <w:t>оверене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печатом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пријема</w:t>
      </w:r>
      <w:proofErr w:type="spellEnd"/>
      <w:r w:rsidRPr="00F05D54">
        <w:rPr>
          <w:rFonts w:cs="Arial"/>
          <w:sz w:val="22"/>
          <w:szCs w:val="22"/>
        </w:rPr>
        <w:t xml:space="preserve"> у </w:t>
      </w:r>
      <w:proofErr w:type="spellStart"/>
      <w:r w:rsidRPr="00F05D54">
        <w:rPr>
          <w:rFonts w:cs="Arial"/>
          <w:sz w:val="22"/>
          <w:szCs w:val="22"/>
        </w:rPr>
        <w:t>писарници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Наручиоца</w:t>
      </w:r>
      <w:proofErr w:type="spellEnd"/>
      <w:r w:rsidRPr="00F05D54">
        <w:rPr>
          <w:rFonts w:cs="Arial"/>
          <w:sz w:val="22"/>
          <w:szCs w:val="22"/>
        </w:rPr>
        <w:t xml:space="preserve">, </w:t>
      </w:r>
      <w:proofErr w:type="spellStart"/>
      <w:r w:rsidRPr="00F05D54">
        <w:rPr>
          <w:rFonts w:cs="Arial"/>
          <w:sz w:val="22"/>
          <w:szCs w:val="22"/>
        </w:rPr>
        <w:t>најкасније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до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r w:rsidRPr="00F05D54">
        <w:rPr>
          <w:rFonts w:eastAsia="Arial Unicode MS" w:cs="Arial"/>
          <w:kern w:val="1"/>
          <w:sz w:val="22"/>
          <w:szCs w:val="22"/>
          <w:lang w:val="sr-Cyrl-RS"/>
        </w:rPr>
        <w:t>20.12</w:t>
      </w:r>
      <w:r w:rsidRPr="00F05D54">
        <w:rPr>
          <w:rFonts w:eastAsia="Arial Unicode MS" w:cs="Arial"/>
          <w:kern w:val="1"/>
          <w:sz w:val="22"/>
          <w:szCs w:val="22"/>
        </w:rPr>
        <w:t>.2016.</w:t>
      </w:r>
      <w:proofErr w:type="gramEnd"/>
      <w:r w:rsidRPr="00F05D54">
        <w:rPr>
          <w:rFonts w:eastAsia="Arial Unicode MS" w:cs="Arial"/>
          <w:kern w:val="1"/>
          <w:sz w:val="22"/>
          <w:szCs w:val="22"/>
        </w:rPr>
        <w:t xml:space="preserve"> </w:t>
      </w:r>
      <w:proofErr w:type="spellStart"/>
      <w:proofErr w:type="gramStart"/>
      <w:r w:rsidRPr="00F05D54">
        <w:rPr>
          <w:rFonts w:eastAsia="Arial Unicode MS" w:cs="Arial"/>
          <w:kern w:val="1"/>
          <w:sz w:val="22"/>
          <w:szCs w:val="22"/>
        </w:rPr>
        <w:t>године</w:t>
      </w:r>
      <w:proofErr w:type="spellEnd"/>
      <w:proofErr w:type="gramEnd"/>
      <w:r w:rsidRPr="00F05D54">
        <w:rPr>
          <w:rFonts w:eastAsia="Arial Unicode MS" w:cs="Arial"/>
          <w:kern w:val="1"/>
          <w:sz w:val="22"/>
          <w:szCs w:val="22"/>
        </w:rPr>
        <w:t xml:space="preserve">, </w:t>
      </w:r>
      <w:proofErr w:type="spellStart"/>
      <w:r w:rsidRPr="00F05D54">
        <w:rPr>
          <w:rFonts w:eastAsia="Arial Unicode MS" w:cs="Arial"/>
          <w:kern w:val="1"/>
          <w:sz w:val="22"/>
          <w:szCs w:val="22"/>
        </w:rPr>
        <w:t>до</w:t>
      </w:r>
      <w:proofErr w:type="spellEnd"/>
      <w:r w:rsidRPr="00F05D54">
        <w:rPr>
          <w:rFonts w:eastAsia="Arial Unicode MS" w:cs="Arial"/>
          <w:kern w:val="1"/>
          <w:sz w:val="22"/>
          <w:szCs w:val="22"/>
        </w:rPr>
        <w:t xml:space="preserve"> </w:t>
      </w:r>
      <w:r w:rsidRPr="00F05D54">
        <w:rPr>
          <w:rFonts w:cs="Arial"/>
          <w:sz w:val="22"/>
          <w:szCs w:val="22"/>
          <w:lang w:val="sr-Cyrl-RS"/>
        </w:rPr>
        <w:t>08</w:t>
      </w:r>
      <w:r w:rsidRPr="00F05D54">
        <w:rPr>
          <w:rFonts w:cs="Arial"/>
          <w:sz w:val="22"/>
          <w:szCs w:val="22"/>
        </w:rPr>
        <w:t>:</w:t>
      </w:r>
      <w:r w:rsidRPr="00F05D54">
        <w:rPr>
          <w:rFonts w:cs="Arial"/>
          <w:sz w:val="22"/>
          <w:szCs w:val="22"/>
          <w:lang w:val="sr-Cyrl-RS"/>
        </w:rPr>
        <w:t>3</w:t>
      </w:r>
      <w:r w:rsidRPr="00F05D54">
        <w:rPr>
          <w:rFonts w:cs="Arial"/>
          <w:sz w:val="22"/>
          <w:szCs w:val="22"/>
        </w:rPr>
        <w:t xml:space="preserve">0 </w:t>
      </w:r>
      <w:proofErr w:type="spellStart"/>
      <w:r w:rsidRPr="00F05D54">
        <w:rPr>
          <w:rFonts w:cs="Arial"/>
          <w:sz w:val="22"/>
          <w:szCs w:val="22"/>
        </w:rPr>
        <w:t>часова</w:t>
      </w:r>
      <w:proofErr w:type="spellEnd"/>
      <w:r w:rsidRPr="00F05D54">
        <w:rPr>
          <w:rFonts w:eastAsia="Arial Unicode MS" w:cs="Arial"/>
          <w:kern w:val="1"/>
          <w:sz w:val="22"/>
          <w:szCs w:val="22"/>
        </w:rPr>
        <w:t xml:space="preserve">, </w:t>
      </w:r>
      <w:proofErr w:type="spellStart"/>
      <w:r w:rsidRPr="00F05D54">
        <w:rPr>
          <w:rFonts w:cs="Arial"/>
          <w:sz w:val="22"/>
          <w:szCs w:val="22"/>
        </w:rPr>
        <w:t>без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обзира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начин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који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послат</w:t>
      </w:r>
      <w:proofErr w:type="spellEnd"/>
      <w:r w:rsidRPr="00F05D54">
        <w:rPr>
          <w:rFonts w:cs="Arial"/>
          <w:sz w:val="22"/>
          <w:szCs w:val="22"/>
          <w:lang w:val="sr-Cyrl-RS"/>
        </w:rPr>
        <w:t>е</w:t>
      </w:r>
      <w:r w:rsidRPr="00F05D54">
        <w:rPr>
          <w:rFonts w:cs="Arial"/>
          <w:sz w:val="22"/>
          <w:szCs w:val="22"/>
        </w:rPr>
        <w:t xml:space="preserve">, у </w:t>
      </w:r>
      <w:proofErr w:type="spellStart"/>
      <w:r w:rsidRPr="00F05D54">
        <w:rPr>
          <w:rFonts w:cs="Arial"/>
          <w:sz w:val="22"/>
          <w:szCs w:val="22"/>
        </w:rPr>
        <w:t>складу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Позивом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за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подношење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понуда</w:t>
      </w:r>
      <w:proofErr w:type="spellEnd"/>
      <w:r w:rsidRPr="00F05D54">
        <w:rPr>
          <w:rFonts w:cs="Arial"/>
          <w:sz w:val="22"/>
          <w:szCs w:val="22"/>
          <w:lang w:val="sr-Cyrl-RS"/>
        </w:rPr>
        <w:t>,</w:t>
      </w:r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објављеним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Порталу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јавних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набавки</w:t>
      </w:r>
      <w:proofErr w:type="spellEnd"/>
      <w:r w:rsidRPr="00F05D54">
        <w:rPr>
          <w:rFonts w:cs="Arial"/>
          <w:sz w:val="22"/>
          <w:szCs w:val="22"/>
        </w:rPr>
        <w:t xml:space="preserve">, </w:t>
      </w:r>
    </w:p>
    <w:p w14:paraId="77FB7EFD" w14:textId="77777777" w:rsidR="00F05D54" w:rsidRPr="00F05D54" w:rsidRDefault="00F05D54" w:rsidP="00F05D54">
      <w:pPr>
        <w:tabs>
          <w:tab w:val="left" w:pos="567"/>
        </w:tabs>
        <w:rPr>
          <w:rFonts w:cs="Arial"/>
          <w:sz w:val="22"/>
          <w:szCs w:val="22"/>
        </w:rPr>
      </w:pPr>
      <w:proofErr w:type="spellStart"/>
      <w:proofErr w:type="gramStart"/>
      <w:r w:rsidRPr="00F05D54">
        <w:rPr>
          <w:rFonts w:cs="Arial"/>
          <w:sz w:val="22"/>
          <w:szCs w:val="22"/>
        </w:rPr>
        <w:t>Ако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поднета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истеку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рока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за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подношење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одређеног</w:t>
      </w:r>
      <w:proofErr w:type="spellEnd"/>
      <w:r w:rsidRPr="00F05D54">
        <w:rPr>
          <w:rFonts w:cs="Arial"/>
          <w:sz w:val="22"/>
          <w:szCs w:val="22"/>
        </w:rPr>
        <w:t xml:space="preserve"> у </w:t>
      </w:r>
      <w:r w:rsidRPr="00F05D54">
        <w:rPr>
          <w:rFonts w:cs="Arial"/>
          <w:sz w:val="22"/>
          <w:szCs w:val="22"/>
          <w:lang w:val="sr-Cyrl-RS"/>
        </w:rPr>
        <w:t>П</w:t>
      </w:r>
      <w:proofErr w:type="spellStart"/>
      <w:r w:rsidRPr="00F05D54">
        <w:rPr>
          <w:rFonts w:cs="Arial"/>
          <w:sz w:val="22"/>
          <w:szCs w:val="22"/>
        </w:rPr>
        <w:t>озиву</w:t>
      </w:r>
      <w:proofErr w:type="spellEnd"/>
      <w:r w:rsidRPr="00F05D54">
        <w:rPr>
          <w:rFonts w:cs="Arial"/>
          <w:sz w:val="22"/>
          <w:szCs w:val="22"/>
        </w:rPr>
        <w:t xml:space="preserve">, </w:t>
      </w:r>
      <w:proofErr w:type="spellStart"/>
      <w:r w:rsidRPr="00F05D54">
        <w:rPr>
          <w:rFonts w:cs="Arial"/>
          <w:sz w:val="22"/>
          <w:szCs w:val="22"/>
        </w:rPr>
        <w:t>сматраће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неблаговременом</w:t>
      </w:r>
      <w:proofErr w:type="spellEnd"/>
      <w:r w:rsidRPr="00F05D54">
        <w:rPr>
          <w:rFonts w:cs="Arial"/>
          <w:sz w:val="22"/>
          <w:szCs w:val="22"/>
        </w:rPr>
        <w:t xml:space="preserve">, а </w:t>
      </w:r>
      <w:proofErr w:type="spellStart"/>
      <w:r w:rsidRPr="00F05D54">
        <w:rPr>
          <w:rFonts w:cs="Arial"/>
          <w:sz w:val="22"/>
          <w:szCs w:val="22"/>
        </w:rPr>
        <w:t>Наручилац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ће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окончању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поступка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отварања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понуда</w:t>
      </w:r>
      <w:proofErr w:type="spellEnd"/>
      <w:r w:rsidRPr="00F05D54">
        <w:rPr>
          <w:rFonts w:cs="Arial"/>
          <w:sz w:val="22"/>
          <w:szCs w:val="22"/>
        </w:rPr>
        <w:t xml:space="preserve">, </w:t>
      </w:r>
      <w:proofErr w:type="spellStart"/>
      <w:r w:rsidRPr="00F05D54">
        <w:rPr>
          <w:rFonts w:cs="Arial"/>
          <w:sz w:val="22"/>
          <w:szCs w:val="22"/>
        </w:rPr>
        <w:t>овакву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вратити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неотворену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понуђачу</w:t>
      </w:r>
      <w:proofErr w:type="spellEnd"/>
      <w:r w:rsidRPr="00F05D54">
        <w:rPr>
          <w:rFonts w:cs="Arial"/>
          <w:sz w:val="22"/>
          <w:szCs w:val="22"/>
        </w:rPr>
        <w:t xml:space="preserve">, </w:t>
      </w:r>
      <w:proofErr w:type="spellStart"/>
      <w:r w:rsidRPr="00F05D54">
        <w:rPr>
          <w:rFonts w:cs="Arial"/>
          <w:sz w:val="22"/>
          <w:szCs w:val="22"/>
        </w:rPr>
        <w:t>са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назнаком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да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поднета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неблаговремено</w:t>
      </w:r>
      <w:proofErr w:type="spellEnd"/>
      <w:r w:rsidRPr="00F05D54">
        <w:rPr>
          <w:rFonts w:cs="Arial"/>
          <w:sz w:val="22"/>
          <w:szCs w:val="22"/>
        </w:rPr>
        <w:t>.</w:t>
      </w:r>
      <w:proofErr w:type="gramEnd"/>
    </w:p>
    <w:p w14:paraId="0643B1B1" w14:textId="77777777" w:rsidR="00F05D54" w:rsidRPr="00F05D54" w:rsidRDefault="00F05D54" w:rsidP="00F05D54">
      <w:pPr>
        <w:tabs>
          <w:tab w:val="left" w:pos="567"/>
        </w:tabs>
        <w:rPr>
          <w:rFonts w:cs="Arial"/>
          <w:sz w:val="22"/>
          <w:szCs w:val="22"/>
          <w:lang w:val="sr-Cyrl-RS"/>
        </w:rPr>
      </w:pPr>
      <w:proofErr w:type="spellStart"/>
      <w:proofErr w:type="gramStart"/>
      <w:r w:rsidRPr="00F05D54">
        <w:rPr>
          <w:rFonts w:cs="Arial"/>
          <w:sz w:val="22"/>
          <w:szCs w:val="22"/>
        </w:rPr>
        <w:t>Комисија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за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јавне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набавке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ће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благовремено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поднете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јавно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отворити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дана</w:t>
      </w:r>
      <w:proofErr w:type="spellEnd"/>
      <w:r w:rsidRPr="00F05D54">
        <w:rPr>
          <w:rFonts w:cs="Arial"/>
          <w:sz w:val="22"/>
          <w:szCs w:val="22"/>
          <w:lang w:val="sr-Cyrl-RS"/>
        </w:rPr>
        <w:t xml:space="preserve"> 20.12.2016.</w:t>
      </w:r>
      <w:proofErr w:type="gramEnd"/>
      <w:r w:rsidRPr="00F05D54">
        <w:rPr>
          <w:rFonts w:cs="Arial"/>
          <w:sz w:val="22"/>
          <w:szCs w:val="22"/>
          <w:lang w:val="sr-Cyrl-RS"/>
        </w:rPr>
        <w:t xml:space="preserve"> године у 09:00</w:t>
      </w:r>
      <w:r w:rsidRPr="00F05D54">
        <w:rPr>
          <w:rFonts w:eastAsia="Arial Unicode MS" w:cs="Arial"/>
          <w:kern w:val="1"/>
          <w:sz w:val="22"/>
          <w:szCs w:val="22"/>
          <w:lang w:val="sr-Cyrl-RS"/>
        </w:rPr>
        <w:t xml:space="preserve"> часова </w:t>
      </w:r>
      <w:r w:rsidRPr="00F05D54">
        <w:rPr>
          <w:rFonts w:cs="Arial"/>
          <w:sz w:val="22"/>
          <w:szCs w:val="22"/>
        </w:rPr>
        <w:t xml:space="preserve">у </w:t>
      </w:r>
      <w:proofErr w:type="spellStart"/>
      <w:r w:rsidRPr="00F05D54">
        <w:rPr>
          <w:rFonts w:cs="Arial"/>
          <w:sz w:val="22"/>
          <w:szCs w:val="22"/>
        </w:rPr>
        <w:t>просторијама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Јавног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предузећа</w:t>
      </w:r>
      <w:proofErr w:type="spellEnd"/>
      <w:r w:rsidRPr="00F05D54">
        <w:rPr>
          <w:rFonts w:cs="Arial"/>
          <w:sz w:val="22"/>
          <w:szCs w:val="22"/>
        </w:rPr>
        <w:t xml:space="preserve"> „</w:t>
      </w:r>
      <w:proofErr w:type="spellStart"/>
      <w:r w:rsidRPr="00F05D54">
        <w:rPr>
          <w:rFonts w:cs="Arial"/>
          <w:sz w:val="22"/>
          <w:szCs w:val="22"/>
        </w:rPr>
        <w:t>Електропривреда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Србије</w:t>
      </w:r>
      <w:proofErr w:type="spellEnd"/>
      <w:r w:rsidRPr="00F05D54">
        <w:rPr>
          <w:rFonts w:cs="Arial"/>
          <w:sz w:val="22"/>
          <w:szCs w:val="22"/>
        </w:rPr>
        <w:t xml:space="preserve">“ </w:t>
      </w:r>
      <w:proofErr w:type="spellStart"/>
      <w:r w:rsidRPr="00F05D54">
        <w:rPr>
          <w:rFonts w:cs="Arial"/>
          <w:sz w:val="22"/>
          <w:szCs w:val="22"/>
        </w:rPr>
        <w:t>Београд</w:t>
      </w:r>
      <w:proofErr w:type="spellEnd"/>
      <w:r w:rsidRPr="00F05D54">
        <w:rPr>
          <w:rFonts w:cs="Arial"/>
          <w:sz w:val="22"/>
          <w:szCs w:val="22"/>
        </w:rPr>
        <w:t xml:space="preserve">, </w:t>
      </w:r>
      <w:r w:rsidRPr="00F05D54">
        <w:rPr>
          <w:rFonts w:cs="Arial"/>
          <w:sz w:val="22"/>
          <w:szCs w:val="22"/>
          <w:lang w:val="ru-RU"/>
        </w:rPr>
        <w:t xml:space="preserve">ул. </w:t>
      </w:r>
      <w:r w:rsidRPr="00F05D54">
        <w:rPr>
          <w:rFonts w:cs="Arial"/>
          <w:sz w:val="22"/>
          <w:szCs w:val="22"/>
          <w:lang w:val="sr-Cyrl-RS"/>
        </w:rPr>
        <w:t xml:space="preserve">Балканска 13 спрат </w:t>
      </w:r>
      <w:r w:rsidRPr="00F05D54">
        <w:rPr>
          <w:rFonts w:cs="Arial"/>
          <w:sz w:val="22"/>
          <w:szCs w:val="22"/>
          <w:lang w:val="sr-Latn-RS"/>
        </w:rPr>
        <w:t>II</w:t>
      </w:r>
      <w:r w:rsidRPr="00F05D54">
        <w:rPr>
          <w:rFonts w:cs="Arial"/>
          <w:sz w:val="22"/>
          <w:szCs w:val="22"/>
          <w:lang w:val="sr-Cyrl-RS"/>
        </w:rPr>
        <w:t>,</w:t>
      </w:r>
      <w:r w:rsidRPr="00F05D54">
        <w:rPr>
          <w:rFonts w:eastAsia="Arial Unicode MS" w:cs="Arial"/>
          <w:kern w:val="1"/>
          <w:sz w:val="22"/>
          <w:szCs w:val="22"/>
          <w:lang w:val="sr-Cyrl-RS"/>
        </w:rPr>
        <w:t xml:space="preserve"> </w:t>
      </w:r>
      <w:r w:rsidRPr="00F05D54">
        <w:rPr>
          <w:rFonts w:cs="Arial"/>
          <w:sz w:val="22"/>
          <w:szCs w:val="22"/>
        </w:rPr>
        <w:t xml:space="preserve">у </w:t>
      </w:r>
      <w:r w:rsidRPr="00F05D54">
        <w:rPr>
          <w:rFonts w:cs="Arial"/>
          <w:sz w:val="22"/>
          <w:szCs w:val="22"/>
          <w:lang w:val="sr-Cyrl-RS"/>
        </w:rPr>
        <w:t xml:space="preserve">складу са </w:t>
      </w:r>
      <w:proofErr w:type="spellStart"/>
      <w:r w:rsidRPr="00F05D54">
        <w:rPr>
          <w:rFonts w:cs="Arial"/>
          <w:sz w:val="22"/>
          <w:szCs w:val="22"/>
        </w:rPr>
        <w:t>Позивом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за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подношење</w:t>
      </w:r>
      <w:proofErr w:type="spellEnd"/>
      <w:r w:rsidRPr="00F05D54">
        <w:rPr>
          <w:rFonts w:cs="Arial"/>
          <w:sz w:val="22"/>
          <w:szCs w:val="22"/>
        </w:rPr>
        <w:t xml:space="preserve"> </w:t>
      </w:r>
      <w:proofErr w:type="spellStart"/>
      <w:r w:rsidRPr="00F05D54">
        <w:rPr>
          <w:rFonts w:cs="Arial"/>
          <w:sz w:val="22"/>
          <w:szCs w:val="22"/>
        </w:rPr>
        <w:t>понуда</w:t>
      </w:r>
      <w:proofErr w:type="spellEnd"/>
      <w:r w:rsidRPr="00F05D54">
        <w:rPr>
          <w:rFonts w:cs="Arial"/>
          <w:sz w:val="22"/>
          <w:szCs w:val="22"/>
          <w:lang w:val="sr-Cyrl-RS"/>
        </w:rPr>
        <w:t>.</w:t>
      </w:r>
    </w:p>
    <w:p w14:paraId="6E04777D" w14:textId="557E4360" w:rsidR="00F05D54" w:rsidRDefault="00F05D54" w:rsidP="00F05D54">
      <w:pPr>
        <w:tabs>
          <w:tab w:val="left" w:pos="567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3.</w:t>
      </w:r>
    </w:p>
    <w:p w14:paraId="591832C6" w14:textId="26904919" w:rsidR="00F05D54" w:rsidRPr="00F05D54" w:rsidRDefault="00F05D54" w:rsidP="007B53DB">
      <w:pPr>
        <w:tabs>
          <w:tab w:val="left" w:pos="567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Ова Измена се објављује на Порталу УЈН и на интернет страници Наручиоца.</w:t>
      </w:r>
    </w:p>
    <w:p w14:paraId="6D4CE197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3FC9C74F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3AEFE7C2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2BDBB1D9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5F21F75B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79033F5C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0CA296F9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54868D52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48E86BD7" w14:textId="77777777" w:rsid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2642A741" w14:textId="77777777" w:rsidR="007B53DB" w:rsidRPr="007B53DB" w:rsidRDefault="007B53DB" w:rsidP="00F05D54">
      <w:pPr>
        <w:autoSpaceDE w:val="0"/>
        <w:autoSpaceDN w:val="0"/>
        <w:adjustRightInd w:val="0"/>
        <w:spacing w:before="120"/>
        <w:rPr>
          <w:rFonts w:eastAsia="TimesNewRomanPS-BoldMT" w:cs="Arial"/>
          <w:bCs/>
          <w:iCs/>
          <w:sz w:val="22"/>
          <w:szCs w:val="22"/>
        </w:rPr>
      </w:pPr>
    </w:p>
    <w:p w14:paraId="1ED2DF1B" w14:textId="77777777" w:rsidR="00F05D54" w:rsidRPr="00F05D54" w:rsidRDefault="00F05D54" w:rsidP="00F05D54">
      <w:pPr>
        <w:outlineLvl w:val="1"/>
        <w:rPr>
          <w:rFonts w:cs="Arial"/>
          <w:b/>
          <w:sz w:val="22"/>
          <w:szCs w:val="22"/>
        </w:rPr>
      </w:pPr>
      <w:bookmarkStart w:id="4" w:name="_Toc442559925"/>
      <w:proofErr w:type="gramStart"/>
      <w:r w:rsidRPr="00F05D54">
        <w:rPr>
          <w:rFonts w:cs="Arial"/>
          <w:b/>
          <w:sz w:val="22"/>
          <w:szCs w:val="22"/>
        </w:rPr>
        <w:t xml:space="preserve">ОБРАЗАЦ </w:t>
      </w:r>
      <w:r w:rsidRPr="00F05D54">
        <w:rPr>
          <w:rFonts w:cs="Arial"/>
          <w:b/>
          <w:sz w:val="22"/>
          <w:szCs w:val="22"/>
          <w:lang w:val="sr-Cyrl-RS"/>
        </w:rPr>
        <w:t>2</w:t>
      </w:r>
      <w:r w:rsidRPr="00F05D54">
        <w:rPr>
          <w:rFonts w:cs="Arial"/>
          <w:b/>
          <w:sz w:val="22"/>
          <w:szCs w:val="22"/>
        </w:rPr>
        <w:t>.</w:t>
      </w:r>
      <w:bookmarkEnd w:id="4"/>
      <w:proofErr w:type="gramEnd"/>
    </w:p>
    <w:p w14:paraId="1AC5DC96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Cyrl-RS"/>
        </w:rPr>
      </w:pPr>
      <w:r w:rsidRPr="00F05D54">
        <w:rPr>
          <w:b/>
          <w:sz w:val="22"/>
          <w:szCs w:val="22"/>
          <w:lang w:val="sr-Cyrl-RS"/>
        </w:rPr>
        <w:t xml:space="preserve">ОБРАЗАЦ </w:t>
      </w:r>
      <w:r w:rsidRPr="00F05D54">
        <w:rPr>
          <w:b/>
          <w:sz w:val="22"/>
          <w:szCs w:val="22"/>
        </w:rPr>
        <w:t>СТРУКУТР</w:t>
      </w:r>
      <w:r w:rsidRPr="00F05D54">
        <w:rPr>
          <w:b/>
          <w:sz w:val="22"/>
          <w:szCs w:val="22"/>
          <w:lang w:val="sr-Cyrl-RS"/>
        </w:rPr>
        <w:t>Е</w:t>
      </w:r>
      <w:r w:rsidRPr="00F05D54">
        <w:rPr>
          <w:b/>
          <w:sz w:val="22"/>
          <w:szCs w:val="22"/>
        </w:rPr>
        <w:t xml:space="preserve"> ЦЕНЕ</w:t>
      </w:r>
    </w:p>
    <w:tbl>
      <w:tblPr>
        <w:tblpPr w:leftFromText="180" w:rightFromText="180" w:vertAnchor="text" w:horzAnchor="margin" w:tblpY="1472"/>
        <w:tblW w:w="5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891"/>
        <w:gridCol w:w="780"/>
        <w:gridCol w:w="1724"/>
        <w:gridCol w:w="759"/>
        <w:gridCol w:w="1019"/>
        <w:gridCol w:w="712"/>
        <w:gridCol w:w="1238"/>
      </w:tblGrid>
      <w:tr w:rsidR="00F05D54" w:rsidRPr="00F05D54" w14:paraId="01783E0F" w14:textId="77777777" w:rsidTr="007B53DB">
        <w:tc>
          <w:tcPr>
            <w:tcW w:w="334" w:type="pct"/>
            <w:shd w:val="clear" w:color="auto" w:fill="D5DCE4"/>
            <w:vAlign w:val="center"/>
          </w:tcPr>
          <w:p w14:paraId="5F3D7C49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Рбр</w:t>
            </w:r>
            <w:proofErr w:type="spellEnd"/>
          </w:p>
        </w:tc>
        <w:tc>
          <w:tcPr>
            <w:tcW w:w="1479" w:type="pct"/>
            <w:shd w:val="clear" w:color="auto" w:fill="D5DCE4"/>
            <w:vAlign w:val="center"/>
          </w:tcPr>
          <w:p w14:paraId="54D5F321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НАЗИВ УСЛУГЕ</w:t>
            </w:r>
            <w:r w:rsidRPr="00F05D5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shd w:val="clear" w:color="auto" w:fill="D5DCE4"/>
            <w:vAlign w:val="center"/>
          </w:tcPr>
          <w:p w14:paraId="2EDD276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Јед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53E9D1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мере</w:t>
            </w:r>
            <w:proofErr w:type="spellEnd"/>
          </w:p>
        </w:tc>
        <w:tc>
          <w:tcPr>
            <w:tcW w:w="882" w:type="pct"/>
            <w:shd w:val="clear" w:color="auto" w:fill="D5DCE4"/>
            <w:vAlign w:val="center"/>
          </w:tcPr>
          <w:p w14:paraId="7E1E9941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количина</w:t>
            </w:r>
            <w:proofErr w:type="spellEnd"/>
          </w:p>
        </w:tc>
        <w:tc>
          <w:tcPr>
            <w:tcW w:w="388" w:type="pct"/>
            <w:shd w:val="clear" w:color="auto" w:fill="D5DCE4"/>
            <w:vAlign w:val="center"/>
          </w:tcPr>
          <w:p w14:paraId="76EA6180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Јед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8AB5454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цена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без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ПДВ</w:t>
            </w:r>
          </w:p>
          <w:p w14:paraId="7FCED27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дин</w:t>
            </w:r>
            <w:proofErr w:type="spellEnd"/>
            <w:proofErr w:type="gram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521" w:type="pct"/>
            <w:shd w:val="clear" w:color="auto" w:fill="D5DCE4"/>
            <w:vAlign w:val="center"/>
          </w:tcPr>
          <w:p w14:paraId="3C6DD330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Укупна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цена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без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ПДВ</w:t>
            </w:r>
          </w:p>
          <w:p w14:paraId="5C4BA0E4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дин</w:t>
            </w:r>
            <w:proofErr w:type="spellEnd"/>
            <w:proofErr w:type="gramEnd"/>
            <w:r w:rsidRPr="00F05D5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64" w:type="pct"/>
            <w:shd w:val="clear" w:color="auto" w:fill="D5DCE4"/>
            <w:vAlign w:val="center"/>
          </w:tcPr>
          <w:p w14:paraId="5C683D78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ПДВ </w:t>
            </w:r>
          </w:p>
        </w:tc>
        <w:tc>
          <w:tcPr>
            <w:tcW w:w="633" w:type="pct"/>
            <w:shd w:val="clear" w:color="auto" w:fill="D5DCE4"/>
            <w:vAlign w:val="center"/>
          </w:tcPr>
          <w:p w14:paraId="260AFAFD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Укупна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цена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са</w:t>
            </w:r>
            <w:proofErr w:type="spell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 ПДВ</w:t>
            </w:r>
          </w:p>
          <w:p w14:paraId="0E4B7FF3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proofErr w:type="gram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дин</w:t>
            </w:r>
            <w:proofErr w:type="spellEnd"/>
            <w:proofErr w:type="gramEnd"/>
            <w:r w:rsidRPr="00F05D54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F05D54" w:rsidRPr="00F05D54" w14:paraId="18FB21BE" w14:textId="77777777" w:rsidTr="007B53DB">
        <w:tc>
          <w:tcPr>
            <w:tcW w:w="334" w:type="pct"/>
            <w:shd w:val="clear" w:color="auto" w:fill="auto"/>
          </w:tcPr>
          <w:p w14:paraId="7CF18270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(1)</w:t>
            </w:r>
          </w:p>
        </w:tc>
        <w:tc>
          <w:tcPr>
            <w:tcW w:w="1479" w:type="pct"/>
            <w:shd w:val="clear" w:color="auto" w:fill="auto"/>
          </w:tcPr>
          <w:p w14:paraId="5825FD58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(2)</w:t>
            </w:r>
          </w:p>
        </w:tc>
        <w:tc>
          <w:tcPr>
            <w:tcW w:w="399" w:type="pct"/>
            <w:shd w:val="clear" w:color="auto" w:fill="auto"/>
          </w:tcPr>
          <w:p w14:paraId="44750BA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(3)</w:t>
            </w:r>
          </w:p>
        </w:tc>
        <w:tc>
          <w:tcPr>
            <w:tcW w:w="882" w:type="pct"/>
            <w:shd w:val="clear" w:color="auto" w:fill="auto"/>
          </w:tcPr>
          <w:p w14:paraId="594E15E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(4)</w:t>
            </w:r>
          </w:p>
        </w:tc>
        <w:tc>
          <w:tcPr>
            <w:tcW w:w="388" w:type="pct"/>
            <w:shd w:val="clear" w:color="auto" w:fill="auto"/>
          </w:tcPr>
          <w:p w14:paraId="23AC581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(5)</w:t>
            </w:r>
          </w:p>
        </w:tc>
        <w:tc>
          <w:tcPr>
            <w:tcW w:w="521" w:type="pct"/>
            <w:shd w:val="clear" w:color="auto" w:fill="auto"/>
          </w:tcPr>
          <w:p w14:paraId="25BCB4F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(6)</w:t>
            </w:r>
          </w:p>
        </w:tc>
        <w:tc>
          <w:tcPr>
            <w:tcW w:w="364" w:type="pct"/>
            <w:shd w:val="clear" w:color="auto" w:fill="auto"/>
          </w:tcPr>
          <w:p w14:paraId="53772133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(7)</w:t>
            </w:r>
          </w:p>
        </w:tc>
        <w:tc>
          <w:tcPr>
            <w:tcW w:w="633" w:type="pct"/>
            <w:shd w:val="clear" w:color="auto" w:fill="auto"/>
          </w:tcPr>
          <w:p w14:paraId="1C418795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(8)</w:t>
            </w:r>
          </w:p>
        </w:tc>
      </w:tr>
      <w:tr w:rsidR="00F05D54" w:rsidRPr="00F05D54" w14:paraId="79168709" w14:textId="77777777" w:rsidTr="007B53DB">
        <w:trPr>
          <w:trHeight w:val="1828"/>
        </w:trPr>
        <w:tc>
          <w:tcPr>
            <w:tcW w:w="334" w:type="pct"/>
            <w:shd w:val="clear" w:color="auto" w:fill="auto"/>
            <w:vAlign w:val="center"/>
          </w:tcPr>
          <w:p w14:paraId="754A3BDB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479" w:type="pct"/>
            <w:shd w:val="clear" w:color="auto" w:fill="auto"/>
          </w:tcPr>
          <w:p w14:paraId="3BE7257D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D95F9A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Истраживање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јавног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мњења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путем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теренског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анкетирања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лицем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лице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14:paraId="6D97ACA5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/>
                <w:iCs/>
                <w:sz w:val="22"/>
                <w:szCs w:val="22"/>
              </w:rPr>
              <w:t>ком</w:t>
            </w:r>
            <w:proofErr w:type="spellEnd"/>
          </w:p>
        </w:tc>
        <w:tc>
          <w:tcPr>
            <w:tcW w:w="882" w:type="pct"/>
            <w:shd w:val="clear" w:color="auto" w:fill="auto"/>
            <w:vAlign w:val="center"/>
          </w:tcPr>
          <w:p w14:paraId="6EC7377D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BA8B8D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2C8B2E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8841FD0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6FC52482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5F73FCEA" w14:textId="77777777" w:rsidTr="007B53DB">
        <w:tc>
          <w:tcPr>
            <w:tcW w:w="334" w:type="pct"/>
            <w:shd w:val="clear" w:color="auto" w:fill="auto"/>
            <w:vAlign w:val="center"/>
          </w:tcPr>
          <w:p w14:paraId="70474F31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479" w:type="pct"/>
            <w:shd w:val="clear" w:color="auto" w:fill="auto"/>
          </w:tcPr>
          <w:p w14:paraId="7AB5EC6E" w14:textId="77777777" w:rsidR="00F05D54" w:rsidRPr="00F05D54" w:rsidRDefault="00F05D54" w:rsidP="007B53DB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 xml:space="preserve"> </w:t>
            </w:r>
          </w:p>
          <w:p w14:paraId="303C2BE0" w14:textId="77777777" w:rsidR="00F05D54" w:rsidRPr="00F05D54" w:rsidRDefault="00F05D54" w:rsidP="007B53DB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Истраживање</w:t>
            </w:r>
            <w:proofErr w:type="spellEnd"/>
            <w:r w:rsidRPr="00F05D5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јавног</w:t>
            </w:r>
            <w:proofErr w:type="spellEnd"/>
            <w:r w:rsidRPr="00F05D5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мњења</w:t>
            </w:r>
            <w:proofErr w:type="spellEnd"/>
            <w:r w:rsidRPr="00F05D5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путем</w:t>
            </w:r>
            <w:proofErr w:type="spellEnd"/>
            <w:r w:rsidRPr="00F05D5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фокус</w:t>
            </w:r>
            <w:proofErr w:type="spellEnd"/>
            <w:r w:rsidRPr="00F05D54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bCs/>
                <w:iCs/>
                <w:sz w:val="22"/>
                <w:szCs w:val="22"/>
              </w:rPr>
              <w:t>група</w:t>
            </w:r>
            <w:proofErr w:type="spellEnd"/>
          </w:p>
          <w:p w14:paraId="0F6C0A38" w14:textId="77777777" w:rsidR="00F05D54" w:rsidRPr="00F05D54" w:rsidRDefault="00F05D54" w:rsidP="007B53DB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14:paraId="3ED0B1A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673C2D0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20 фокус група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A9966A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A04C69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443CDE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183FB79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491B6B73" w14:textId="77777777" w:rsidTr="007B53DB">
        <w:tc>
          <w:tcPr>
            <w:tcW w:w="334" w:type="pct"/>
            <w:shd w:val="clear" w:color="auto" w:fill="auto"/>
            <w:vAlign w:val="center"/>
          </w:tcPr>
          <w:p w14:paraId="7FBA9903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79" w:type="pct"/>
            <w:shd w:val="clear" w:color="auto" w:fill="auto"/>
          </w:tcPr>
          <w:p w14:paraId="348CF988" w14:textId="77777777" w:rsidR="00F05D54" w:rsidRPr="00F05D54" w:rsidRDefault="00F05D54" w:rsidP="007B53DB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Aнализа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кампања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иностранству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примери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добре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праксе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едукација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становништва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вези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са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> </w:t>
            </w:r>
            <w:r w:rsidRPr="00F05D54">
              <w:rPr>
                <w:rFonts w:cs="Arial"/>
                <w:b/>
                <w:bCs/>
                <w:sz w:val="22"/>
                <w:szCs w:val="22"/>
                <w:lang w:val="sr-Cyrl-RS"/>
              </w:rPr>
              <w:t xml:space="preserve"> либерализацијом тржишта,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енергетске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ефикасности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рационалном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коришћењу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> 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електричне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енергије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F4DB08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27AB20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0D18E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98125A4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A8DFF9D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5493E740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7B67B15D" w14:textId="77777777" w:rsidTr="007B53DB">
        <w:tc>
          <w:tcPr>
            <w:tcW w:w="334" w:type="pct"/>
            <w:shd w:val="clear" w:color="auto" w:fill="auto"/>
            <w:vAlign w:val="center"/>
          </w:tcPr>
          <w:p w14:paraId="3BF5F584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1479" w:type="pct"/>
            <w:shd w:val="clear" w:color="auto" w:fill="auto"/>
          </w:tcPr>
          <w:p w14:paraId="65D8A184" w14:textId="77777777" w:rsidR="00F05D54" w:rsidRPr="00F05D54" w:rsidRDefault="00F05D54" w:rsidP="007B53DB">
            <w:pPr>
              <w:spacing w:before="120"/>
              <w:rPr>
                <w:b/>
                <w:bCs/>
                <w:iCs/>
                <w:sz w:val="22"/>
                <w:szCs w:val="22"/>
                <w:lang w:val="sr-Cyrl-RS"/>
              </w:rPr>
            </w:pPr>
            <w:r w:rsidRPr="00F05D54">
              <w:rPr>
                <w:rFonts w:cs="Arial"/>
                <w:b/>
                <w:bCs/>
                <w:sz w:val="22"/>
                <w:szCs w:val="22"/>
                <w:lang w:val="sr-Cyrl-RS"/>
              </w:rPr>
              <w:t>Елементи кампање: слоган и графички дизајн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42B9399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56E4351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 xml:space="preserve">1 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D6AE1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5E29628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0A74D88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D561B72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51B3FB74" w14:textId="77777777" w:rsidTr="007B53DB">
        <w:tc>
          <w:tcPr>
            <w:tcW w:w="334" w:type="pct"/>
            <w:shd w:val="clear" w:color="auto" w:fill="auto"/>
            <w:vAlign w:val="center"/>
          </w:tcPr>
          <w:p w14:paraId="540C2B8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lastRenderedPageBreak/>
              <w:t>5.</w:t>
            </w:r>
          </w:p>
        </w:tc>
        <w:tc>
          <w:tcPr>
            <w:tcW w:w="1479" w:type="pct"/>
            <w:shd w:val="clear" w:color="auto" w:fill="auto"/>
          </w:tcPr>
          <w:p w14:paraId="71EEC5DD" w14:textId="77777777" w:rsidR="00F05D54" w:rsidRPr="00F05D54" w:rsidRDefault="00F05D54" w:rsidP="007B53DB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Осмишљавање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реализација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трибина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 –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едукативни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караван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02997B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14:paraId="06AEE93B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15 трибина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F363F7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5F2EB46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DCC393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3EBC1D11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5AB7DD1A" w14:textId="77777777" w:rsidTr="007B53DB">
        <w:tc>
          <w:tcPr>
            <w:tcW w:w="334" w:type="pct"/>
            <w:shd w:val="clear" w:color="auto" w:fill="auto"/>
            <w:vAlign w:val="center"/>
          </w:tcPr>
          <w:p w14:paraId="00C268A9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479" w:type="pct"/>
            <w:shd w:val="clear" w:color="auto" w:fill="auto"/>
          </w:tcPr>
          <w:p w14:paraId="3D35D4DD" w14:textId="77777777" w:rsidR="00F05D54" w:rsidRPr="00F05D54" w:rsidRDefault="00F05D54" w:rsidP="007B53DB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F05D54">
              <w:rPr>
                <w:rFonts w:cs="Arial"/>
                <w:b/>
                <w:bCs/>
                <w:sz w:val="22"/>
                <w:szCs w:val="22"/>
                <w:lang w:val="sr-Cyrl-RS"/>
              </w:rPr>
              <w:t>Евалуација кампање -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Истраживање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јавног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мњења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путем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теренског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анкетирања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лицем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лице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5340856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14:paraId="4830BFA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1365A65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6D36828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F3B14F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8A12FE8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52932FAD" w14:textId="77777777" w:rsidTr="007B53DB">
        <w:tc>
          <w:tcPr>
            <w:tcW w:w="334" w:type="pct"/>
            <w:shd w:val="clear" w:color="auto" w:fill="auto"/>
            <w:vAlign w:val="center"/>
          </w:tcPr>
          <w:p w14:paraId="5AAA182B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7.</w:t>
            </w:r>
          </w:p>
        </w:tc>
        <w:tc>
          <w:tcPr>
            <w:tcW w:w="1479" w:type="pct"/>
            <w:shd w:val="clear" w:color="auto" w:fill="auto"/>
          </w:tcPr>
          <w:p w14:paraId="4A6E0EC6" w14:textId="77777777" w:rsidR="00F05D54" w:rsidRPr="00F05D54" w:rsidRDefault="00F05D54" w:rsidP="007B53DB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Праћење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медијских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објава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кампање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7B39A402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14:paraId="6D55D803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14CCB8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A28A4D4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144827F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2F32FFFC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05D54" w:rsidRPr="00F05D54" w14:paraId="71537DEA" w14:textId="77777777" w:rsidTr="007B53DB">
        <w:tc>
          <w:tcPr>
            <w:tcW w:w="334" w:type="pct"/>
            <w:shd w:val="clear" w:color="auto" w:fill="auto"/>
            <w:vAlign w:val="center"/>
          </w:tcPr>
          <w:p w14:paraId="7398E479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8</w:t>
            </w:r>
            <w:r w:rsidRPr="00F05D54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479" w:type="pct"/>
            <w:shd w:val="clear" w:color="auto" w:fill="auto"/>
          </w:tcPr>
          <w:p w14:paraId="4B81F3FC" w14:textId="77777777" w:rsidR="00F05D54" w:rsidRPr="00F05D54" w:rsidRDefault="00F05D54" w:rsidP="007B53DB">
            <w:pPr>
              <w:spacing w:before="120"/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Испитивање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ставова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предузећа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вези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са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  <w:lang w:val="sr-Cyrl-RS"/>
              </w:rPr>
              <w:t xml:space="preserve"> либерализацијом тржишта,</w:t>
            </w:r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алтернативним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изворима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енергије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енергетском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ефикасношћу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рационалном</w:t>
            </w:r>
            <w:proofErr w:type="spellEnd"/>
            <w:r w:rsidRPr="00F05D5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rFonts w:cs="Arial"/>
                <w:b/>
                <w:bCs/>
                <w:sz w:val="22"/>
                <w:szCs w:val="22"/>
              </w:rPr>
              <w:t>коришћењем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14:paraId="5379F877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ком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093DD8FB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  <w:r w:rsidRPr="00F05D54">
              <w:rPr>
                <w:b/>
                <w:bCs/>
                <w:i/>
                <w:iCs/>
                <w:sz w:val="22"/>
                <w:szCs w:val="22"/>
                <w:lang w:val="sr-Cyrl-RS"/>
              </w:rPr>
              <w:t>1</w:t>
            </w:r>
          </w:p>
          <w:p w14:paraId="24B9D04E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  <w:lang w:val="sr-Cyrl-RS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0778FFE1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47FD0F6A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2452395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172EF4F" w14:textId="77777777" w:rsidR="00F05D54" w:rsidRPr="00F05D54" w:rsidRDefault="00F05D54" w:rsidP="007B53DB">
            <w:pPr>
              <w:spacing w:before="120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2131" w:tblpY="1"/>
        <w:tblOverlap w:val="never"/>
        <w:tblW w:w="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  <w:gridCol w:w="6"/>
      </w:tblGrid>
      <w:tr w:rsidR="007B53DB" w:rsidRPr="00F05D54" w14:paraId="76E238CB" w14:textId="77777777" w:rsidTr="007B53DB">
        <w:trPr>
          <w:trHeight w:val="696"/>
        </w:trPr>
        <w:tc>
          <w:tcPr>
            <w:tcW w:w="20" w:type="dxa"/>
          </w:tcPr>
          <w:p w14:paraId="38467EF2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380E614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30750C8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AB2AF05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3F12CA8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164B11B5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8F31D13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1AF5752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EB58A1B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557FF2D2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289337EF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2D596E7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470AF5E8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0A88A4E5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72A8FFA" w14:textId="77777777" w:rsidR="007B53DB" w:rsidRPr="00F05D54" w:rsidRDefault="007B53DB" w:rsidP="007B53DB">
            <w:pPr>
              <w:spacing w:line="216" w:lineRule="atLeast"/>
              <w:rPr>
                <w:rFonts w:eastAsiaTheme="minorHAnsi"/>
                <w:sz w:val="22"/>
                <w:szCs w:val="22"/>
              </w:rPr>
            </w:pPr>
          </w:p>
        </w:tc>
      </w:tr>
      <w:tr w:rsidR="007B53DB" w:rsidRPr="00F05D54" w14:paraId="6EFED00F" w14:textId="77777777" w:rsidTr="007B53DB">
        <w:trPr>
          <w:trHeight w:val="696"/>
        </w:trPr>
        <w:tc>
          <w:tcPr>
            <w:tcW w:w="20" w:type="dxa"/>
          </w:tcPr>
          <w:p w14:paraId="5FA9AED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A4777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9085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12F810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C31F3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91F4B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66326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6A8610D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9FFC1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96424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78EA9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D86E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BD9ED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83842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71DB8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4D0BA4F9" w14:textId="77777777" w:rsidTr="007B53DB">
        <w:trPr>
          <w:trHeight w:val="696"/>
        </w:trPr>
        <w:tc>
          <w:tcPr>
            <w:tcW w:w="20" w:type="dxa"/>
          </w:tcPr>
          <w:p w14:paraId="4080B46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94BA7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C331A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5521F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041D0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D96BF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105400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73595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375A8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99243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103CA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F2F21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3E0AB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2EB8D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761B8D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30C13293" w14:textId="77777777" w:rsidTr="007B53DB">
        <w:trPr>
          <w:trHeight w:val="696"/>
        </w:trPr>
        <w:tc>
          <w:tcPr>
            <w:tcW w:w="20" w:type="dxa"/>
          </w:tcPr>
          <w:p w14:paraId="52C4B980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0D438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E5998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40461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CE672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7375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F353C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E2028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891F2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7D415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13B9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98E40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70D34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65685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6091A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717043B6" w14:textId="77777777" w:rsidTr="007B53DB">
        <w:trPr>
          <w:trHeight w:val="696"/>
        </w:trPr>
        <w:tc>
          <w:tcPr>
            <w:tcW w:w="20" w:type="dxa"/>
          </w:tcPr>
          <w:p w14:paraId="7EBE08FD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BDF1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59BDD5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D47DB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E8313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B60E3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4BFCA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28F7CD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CB7387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FEABA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0D531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E3925D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6E9C4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6F09F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DE3A5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5192B0B0" w14:textId="77777777" w:rsidTr="007B53DB">
        <w:trPr>
          <w:trHeight w:val="696"/>
        </w:trPr>
        <w:tc>
          <w:tcPr>
            <w:tcW w:w="20" w:type="dxa"/>
          </w:tcPr>
          <w:p w14:paraId="7AE29AD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25B48E0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07B5A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D1BB2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0603C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7CB30F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19D5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99DDBE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8095FA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A7F28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10AD04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CA493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67D03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ABDD5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56589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5BC02714" w14:textId="77777777" w:rsidTr="007B53DB">
        <w:trPr>
          <w:trHeight w:val="696"/>
        </w:trPr>
        <w:tc>
          <w:tcPr>
            <w:tcW w:w="20" w:type="dxa"/>
          </w:tcPr>
          <w:p w14:paraId="0391438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D95C7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BD8F8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374A5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2AC1F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6017F1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836905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60B0F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70FC60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8E94C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EEDFC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0B9954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0602A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A0CA6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2810C4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088D9BD6" w14:textId="77777777" w:rsidTr="007B53DB">
        <w:trPr>
          <w:trHeight w:val="696"/>
        </w:trPr>
        <w:tc>
          <w:tcPr>
            <w:tcW w:w="20" w:type="dxa"/>
          </w:tcPr>
          <w:p w14:paraId="75A801B4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56559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F78BA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672162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786DB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15D96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4208AD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53C0E4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D1BE855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ACE83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561A1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833CB75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111EF3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DD02C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0767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  <w:tr w:rsidR="007B53DB" w:rsidRPr="00F05D54" w14:paraId="72B90A37" w14:textId="77777777" w:rsidTr="007B53DB">
        <w:trPr>
          <w:trHeight w:val="696"/>
        </w:trPr>
        <w:tc>
          <w:tcPr>
            <w:tcW w:w="20" w:type="dxa"/>
          </w:tcPr>
          <w:p w14:paraId="3BA003B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BC167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B6C4E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AC7417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6EE433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D964D6E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255FB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D682EB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69401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6CDBB6F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9C4075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6185A6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50ED2C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1A78FD9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44629A8" w14:textId="77777777" w:rsidR="007B53DB" w:rsidRPr="00F05D54" w:rsidRDefault="007B53DB" w:rsidP="007B53DB">
            <w:pPr>
              <w:spacing w:line="216" w:lineRule="atLeast"/>
              <w:rPr>
                <w:sz w:val="22"/>
                <w:szCs w:val="22"/>
              </w:rPr>
            </w:pPr>
          </w:p>
        </w:tc>
      </w:tr>
    </w:tbl>
    <w:p w14:paraId="2B128081" w14:textId="77777777" w:rsidR="00F05D54" w:rsidRPr="00F05D54" w:rsidRDefault="00F05D54" w:rsidP="00F05D54">
      <w:pPr>
        <w:spacing w:before="120"/>
        <w:rPr>
          <w:b/>
          <w:sz w:val="22"/>
          <w:szCs w:val="22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F05D54" w:rsidRPr="00F05D54" w14:paraId="7CE4CA23" w14:textId="77777777" w:rsidTr="008C7D85">
        <w:trPr>
          <w:jc w:val="center"/>
        </w:trPr>
        <w:tc>
          <w:tcPr>
            <w:tcW w:w="3882" w:type="dxa"/>
          </w:tcPr>
          <w:p w14:paraId="7FD8B07F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  <w:p w14:paraId="36F7FDF6" w14:textId="77777777" w:rsidR="00F05D54" w:rsidRPr="007B53DB" w:rsidRDefault="00F05D54" w:rsidP="00F05D54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</w:p>
          <w:p w14:paraId="62D689BA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 w:rsidRPr="00F05D54">
              <w:rPr>
                <w:b/>
                <w:sz w:val="22"/>
                <w:szCs w:val="22"/>
              </w:rPr>
              <w:t>Датум</w:t>
            </w:r>
            <w:proofErr w:type="spellEnd"/>
            <w:r w:rsidRPr="00F05D5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7" w:type="dxa"/>
          </w:tcPr>
          <w:p w14:paraId="5B6E89B9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</w:tcPr>
          <w:p w14:paraId="3AA6604A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  <w:p w14:paraId="1BC8C7CF" w14:textId="77777777" w:rsidR="00F05D54" w:rsidRPr="007B53DB" w:rsidRDefault="00F05D54" w:rsidP="00F05D54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</w:p>
          <w:p w14:paraId="00A60A46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proofErr w:type="spellStart"/>
            <w:r w:rsidRPr="00F05D54">
              <w:rPr>
                <w:b/>
                <w:sz w:val="22"/>
                <w:szCs w:val="22"/>
              </w:rPr>
              <w:t>Понуђач</w:t>
            </w:r>
            <w:proofErr w:type="spellEnd"/>
          </w:p>
        </w:tc>
      </w:tr>
      <w:tr w:rsidR="00F05D54" w:rsidRPr="00F05D54" w14:paraId="762264DA" w14:textId="77777777" w:rsidTr="008C7D85">
        <w:trPr>
          <w:jc w:val="center"/>
        </w:trPr>
        <w:tc>
          <w:tcPr>
            <w:tcW w:w="3882" w:type="dxa"/>
          </w:tcPr>
          <w:p w14:paraId="702B8F15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1D1370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022" w:type="dxa"/>
          </w:tcPr>
          <w:p w14:paraId="407F7E70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</w:tr>
      <w:tr w:rsidR="00F05D54" w:rsidRPr="00F05D54" w14:paraId="105726BA" w14:textId="77777777" w:rsidTr="008C7D85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2083FB0E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243054E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602F442C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</w:tr>
      <w:tr w:rsidR="00F05D54" w:rsidRPr="00F05D54" w14:paraId="37A05BA3" w14:textId="77777777" w:rsidTr="008C7D85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7A7576C6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075A7588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345B8F97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351B4084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7186D55A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5CB3CFE2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793B0A68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690B3AE7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6EDFAB53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15BC6F37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1C559DF2" w14:textId="77777777" w:rsidR="007B53DB" w:rsidRDefault="007B53DB" w:rsidP="00F05D54">
      <w:pPr>
        <w:spacing w:before="120"/>
        <w:rPr>
          <w:b/>
          <w:sz w:val="22"/>
          <w:szCs w:val="22"/>
        </w:rPr>
      </w:pPr>
    </w:p>
    <w:p w14:paraId="6467046F" w14:textId="77777777" w:rsidR="007B53DB" w:rsidRPr="00F05D54" w:rsidRDefault="007B53DB" w:rsidP="00F05D54">
      <w:pPr>
        <w:spacing w:before="120"/>
        <w:rPr>
          <w:b/>
          <w:sz w:val="22"/>
          <w:szCs w:val="22"/>
        </w:rPr>
      </w:pPr>
    </w:p>
    <w:p w14:paraId="1845BB2B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Cyrl-RS"/>
        </w:rPr>
      </w:pPr>
      <w:r w:rsidRPr="00F05D54">
        <w:rPr>
          <w:b/>
          <w:sz w:val="22"/>
          <w:szCs w:val="22"/>
          <w:lang w:val="sr-Cyrl-RS"/>
        </w:rPr>
        <w:lastRenderedPageBreak/>
        <w:t>Табела бр.2</w:t>
      </w:r>
    </w:p>
    <w:tbl>
      <w:tblPr>
        <w:tblpPr w:leftFromText="141" w:rightFromText="141" w:vertAnchor="text" w:horzAnchor="margin" w:tblpY="28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130"/>
        <w:gridCol w:w="1957"/>
      </w:tblGrid>
      <w:tr w:rsidR="00F05D54" w:rsidRPr="00F05D54" w14:paraId="3D3658EC" w14:textId="77777777" w:rsidTr="008C7D85">
        <w:trPr>
          <w:trHeight w:val="418"/>
        </w:trPr>
        <w:tc>
          <w:tcPr>
            <w:tcW w:w="988" w:type="dxa"/>
          </w:tcPr>
          <w:p w14:paraId="462A1E36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sr-Latn-RS"/>
              </w:rPr>
            </w:pPr>
            <w:r w:rsidRPr="00F05D54">
              <w:rPr>
                <w:b/>
                <w:sz w:val="22"/>
                <w:szCs w:val="22"/>
                <w:lang w:val="sr-Latn-RS"/>
              </w:rPr>
              <w:t>I</w:t>
            </w:r>
          </w:p>
        </w:tc>
        <w:tc>
          <w:tcPr>
            <w:tcW w:w="5130" w:type="dxa"/>
          </w:tcPr>
          <w:p w14:paraId="58D5E34B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  <w:r w:rsidRPr="00F05D54">
              <w:rPr>
                <w:b/>
                <w:sz w:val="22"/>
                <w:szCs w:val="22"/>
              </w:rPr>
              <w:t xml:space="preserve">УКУПНО ПОНУЂЕНА ЦЕНА  </w:t>
            </w:r>
            <w:proofErr w:type="spellStart"/>
            <w:r w:rsidRPr="00F05D54">
              <w:rPr>
                <w:b/>
                <w:sz w:val="22"/>
                <w:szCs w:val="22"/>
              </w:rPr>
              <w:t>без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ПДВ </w:t>
            </w:r>
            <w:r w:rsidRPr="00F05D54">
              <w:rPr>
                <w:b/>
                <w:sz w:val="22"/>
                <w:szCs w:val="22"/>
                <w:lang w:val="sr-Cyrl-RS"/>
              </w:rPr>
              <w:t>динара</w:t>
            </w:r>
          </w:p>
          <w:p w14:paraId="207DA0BF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>(</w:t>
            </w:r>
            <w:proofErr w:type="spellStart"/>
            <w:r w:rsidRPr="00F05D54">
              <w:rPr>
                <w:b/>
                <w:sz w:val="22"/>
                <w:szCs w:val="22"/>
              </w:rPr>
              <w:t>збир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колоне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бр</w:t>
            </w:r>
            <w:proofErr w:type="spellEnd"/>
            <w:r w:rsidRPr="00F05D54">
              <w:rPr>
                <w:b/>
                <w:sz w:val="22"/>
                <w:szCs w:val="22"/>
              </w:rPr>
              <w:t>. 5)</w:t>
            </w:r>
          </w:p>
        </w:tc>
        <w:tc>
          <w:tcPr>
            <w:tcW w:w="1957" w:type="dxa"/>
          </w:tcPr>
          <w:p w14:paraId="0E8C7377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F05D54" w:rsidRPr="00F05D54" w14:paraId="5657B0EF" w14:textId="77777777" w:rsidTr="008C7D85">
        <w:trPr>
          <w:trHeight w:val="610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68FE3484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</w:tcPr>
          <w:p w14:paraId="7B31A389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  <w:lang w:val="sr-Cyrl-RS"/>
              </w:rPr>
            </w:pPr>
            <w:r w:rsidRPr="00F05D54">
              <w:rPr>
                <w:b/>
                <w:sz w:val="22"/>
                <w:szCs w:val="22"/>
              </w:rPr>
              <w:t xml:space="preserve">УКУПАН ИЗНОС  ПДВ </w:t>
            </w:r>
            <w:r w:rsidRPr="00F05D54">
              <w:rPr>
                <w:b/>
                <w:sz w:val="22"/>
                <w:szCs w:val="22"/>
                <w:lang w:val="sr-Cyrl-RS"/>
              </w:rPr>
              <w:t>динара</w:t>
            </w:r>
          </w:p>
          <w:p w14:paraId="3A5BBB14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>(</w:t>
            </w:r>
            <w:proofErr w:type="spellStart"/>
            <w:r w:rsidRPr="00F05D54">
              <w:rPr>
                <w:b/>
                <w:sz w:val="22"/>
                <w:szCs w:val="22"/>
              </w:rPr>
              <w:t>збир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колоне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бр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. </w:t>
            </w:r>
            <w:r w:rsidRPr="00F05D54">
              <w:rPr>
                <w:b/>
                <w:sz w:val="22"/>
                <w:szCs w:val="22"/>
                <w:lang w:val="sr-Cyrl-RS"/>
              </w:rPr>
              <w:t>7</w:t>
            </w:r>
            <w:r w:rsidRPr="00F05D54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14:paraId="6C24AEED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</w:tr>
      <w:tr w:rsidR="00F05D54" w:rsidRPr="00F05D54" w14:paraId="7699D1A7" w14:textId="77777777" w:rsidTr="008C7D85">
        <w:trPr>
          <w:trHeight w:val="562"/>
        </w:trPr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</w:tcPr>
          <w:p w14:paraId="7D2B9DF5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130" w:type="dxa"/>
            <w:tcBorders>
              <w:bottom w:val="single" w:sz="4" w:space="0" w:color="auto"/>
              <w:right w:val="single" w:sz="4" w:space="0" w:color="auto"/>
            </w:tcBorders>
          </w:tcPr>
          <w:p w14:paraId="0D57B7BE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</w:rPr>
              <w:t xml:space="preserve">УКУПНО ПОНУЂЕНА ЦЕНА  </w:t>
            </w:r>
            <w:proofErr w:type="spellStart"/>
            <w:r w:rsidRPr="00F05D54">
              <w:rPr>
                <w:b/>
                <w:sz w:val="22"/>
                <w:szCs w:val="22"/>
              </w:rPr>
              <w:t>са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ПДВ</w:t>
            </w:r>
          </w:p>
          <w:p w14:paraId="7930B1B0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  <w:r w:rsidRPr="00F05D54">
              <w:rPr>
                <w:b/>
                <w:sz w:val="22"/>
                <w:szCs w:val="22"/>
                <w:lang w:val="sr-Cyrl-RS"/>
              </w:rPr>
              <w:t>(</w:t>
            </w:r>
            <w:proofErr w:type="spellStart"/>
            <w:r w:rsidRPr="00F05D54">
              <w:rPr>
                <w:b/>
                <w:sz w:val="22"/>
                <w:szCs w:val="22"/>
              </w:rPr>
              <w:t>збир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колоне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05D54">
              <w:rPr>
                <w:b/>
                <w:sz w:val="22"/>
                <w:szCs w:val="22"/>
              </w:rPr>
              <w:t>бр</w:t>
            </w:r>
            <w:proofErr w:type="spellEnd"/>
            <w:r w:rsidRPr="00F05D54">
              <w:rPr>
                <w:b/>
                <w:sz w:val="22"/>
                <w:szCs w:val="22"/>
              </w:rPr>
              <w:t xml:space="preserve">. </w:t>
            </w:r>
            <w:r w:rsidRPr="00F05D54">
              <w:rPr>
                <w:b/>
                <w:sz w:val="22"/>
                <w:szCs w:val="22"/>
                <w:lang w:val="sr-Cyrl-RS"/>
              </w:rPr>
              <w:t xml:space="preserve">8 </w:t>
            </w:r>
            <w:r w:rsidRPr="00F05D54">
              <w:rPr>
                <w:b/>
                <w:sz w:val="22"/>
                <w:szCs w:val="22"/>
              </w:rPr>
              <w:t>)</w:t>
            </w:r>
            <w:r w:rsidRPr="00F05D54">
              <w:rPr>
                <w:b/>
                <w:sz w:val="22"/>
                <w:szCs w:val="22"/>
                <w:lang w:val="sr-Cyrl-RS"/>
              </w:rPr>
              <w:t xml:space="preserve"> динара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</w:tcPr>
          <w:p w14:paraId="5C1D9995" w14:textId="77777777" w:rsidR="00F05D54" w:rsidRPr="00F05D54" w:rsidRDefault="00F05D54" w:rsidP="00F05D54">
            <w:pPr>
              <w:spacing w:before="120"/>
              <w:rPr>
                <w:b/>
                <w:sz w:val="22"/>
                <w:szCs w:val="22"/>
              </w:rPr>
            </w:pPr>
          </w:p>
        </w:tc>
      </w:tr>
    </w:tbl>
    <w:p w14:paraId="060CDC6C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Cyrl-RS"/>
        </w:rPr>
      </w:pPr>
    </w:p>
    <w:p w14:paraId="3670CC50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205AF1EE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5BFFFB45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06576EAC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633D5F79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44849E7E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2EC11314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4005AECC" w14:textId="77777777" w:rsidR="00F05D54" w:rsidRPr="00F05D54" w:rsidRDefault="00F05D54" w:rsidP="00F05D54">
      <w:pPr>
        <w:spacing w:before="120"/>
        <w:rPr>
          <w:b/>
          <w:sz w:val="22"/>
          <w:szCs w:val="22"/>
          <w:lang w:val="sr-Latn-CS"/>
        </w:rPr>
      </w:pPr>
    </w:p>
    <w:p w14:paraId="350F9B5B" w14:textId="77777777" w:rsidR="00F05D54" w:rsidRPr="00F05D54" w:rsidRDefault="00F05D54" w:rsidP="00F05D54">
      <w:pPr>
        <w:spacing w:before="120"/>
        <w:rPr>
          <w:sz w:val="22"/>
          <w:szCs w:val="22"/>
          <w:lang w:val="ru-RU"/>
        </w:rPr>
      </w:pPr>
      <w:r w:rsidRPr="00F05D54">
        <w:rPr>
          <w:sz w:val="22"/>
          <w:szCs w:val="22"/>
          <w:lang w:val="sr-Latn-CS"/>
        </w:rPr>
        <w:t>Упутство</w:t>
      </w:r>
      <w:r w:rsidRPr="00F05D54">
        <w:rPr>
          <w:sz w:val="22"/>
          <w:szCs w:val="22"/>
          <w:lang w:val="sr-Cyrl-RS"/>
        </w:rPr>
        <w:t xml:space="preserve"> </w:t>
      </w:r>
      <w:r w:rsidRPr="00F05D54">
        <w:rPr>
          <w:sz w:val="22"/>
          <w:szCs w:val="22"/>
          <w:lang w:val="sr-Latn-CS"/>
        </w:rPr>
        <w:t>за попуњавањ</w:t>
      </w:r>
      <w:r w:rsidRPr="00F05D54">
        <w:rPr>
          <w:sz w:val="22"/>
          <w:szCs w:val="22"/>
          <w:lang w:val="ru-RU"/>
        </w:rPr>
        <w:t>е Обрасца структуре цене</w:t>
      </w:r>
    </w:p>
    <w:p w14:paraId="32C7C455" w14:textId="77777777" w:rsidR="00F05D54" w:rsidRPr="00F05D54" w:rsidRDefault="00F05D54" w:rsidP="00F05D54">
      <w:pPr>
        <w:spacing w:before="120"/>
        <w:rPr>
          <w:bCs/>
          <w:iCs/>
          <w:sz w:val="22"/>
          <w:szCs w:val="22"/>
        </w:rPr>
      </w:pPr>
      <w:proofErr w:type="spellStart"/>
      <w:proofErr w:type="gramStart"/>
      <w:r w:rsidRPr="00F05D54">
        <w:rPr>
          <w:bCs/>
          <w:iCs/>
          <w:sz w:val="22"/>
          <w:szCs w:val="22"/>
        </w:rPr>
        <w:t>Понуђач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треба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да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попуни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образац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структуре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цене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Табела</w:t>
      </w:r>
      <w:proofErr w:type="spellEnd"/>
      <w:r w:rsidRPr="00F05D54">
        <w:rPr>
          <w:bCs/>
          <w:iCs/>
          <w:sz w:val="22"/>
          <w:szCs w:val="22"/>
        </w:rPr>
        <w:t xml:space="preserve"> 1.</w:t>
      </w:r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proofErr w:type="gramStart"/>
      <w:r w:rsidRPr="00F05D54">
        <w:rPr>
          <w:bCs/>
          <w:iCs/>
          <w:sz w:val="22"/>
          <w:szCs w:val="22"/>
        </w:rPr>
        <w:t>на</w:t>
      </w:r>
      <w:proofErr w:type="spellEnd"/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следећи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начин</w:t>
      </w:r>
      <w:proofErr w:type="spellEnd"/>
      <w:r w:rsidRPr="00F05D54">
        <w:rPr>
          <w:bCs/>
          <w:iCs/>
          <w:sz w:val="22"/>
          <w:szCs w:val="22"/>
        </w:rPr>
        <w:t>:</w:t>
      </w:r>
    </w:p>
    <w:p w14:paraId="34C3B54A" w14:textId="77777777" w:rsidR="00F05D54" w:rsidRPr="00F05D54" w:rsidRDefault="00F05D54" w:rsidP="00F05D54">
      <w:pPr>
        <w:numPr>
          <w:ilvl w:val="0"/>
          <w:numId w:val="14"/>
        </w:numPr>
        <w:spacing w:before="120"/>
        <w:rPr>
          <w:bCs/>
          <w:iCs/>
          <w:sz w:val="22"/>
          <w:szCs w:val="22"/>
        </w:rPr>
      </w:pPr>
      <w:proofErr w:type="gramStart"/>
      <w:r w:rsidRPr="00F05D54">
        <w:rPr>
          <w:bCs/>
          <w:iCs/>
          <w:sz w:val="22"/>
          <w:szCs w:val="22"/>
        </w:rPr>
        <w:t>у</w:t>
      </w:r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колону</w:t>
      </w:r>
      <w:proofErr w:type="spellEnd"/>
      <w:r w:rsidRPr="00F05D54">
        <w:rPr>
          <w:bCs/>
          <w:iCs/>
          <w:sz w:val="22"/>
          <w:szCs w:val="22"/>
        </w:rPr>
        <w:t xml:space="preserve"> 5. </w:t>
      </w:r>
      <w:proofErr w:type="spellStart"/>
      <w:r w:rsidRPr="00F05D54">
        <w:rPr>
          <w:bCs/>
          <w:iCs/>
          <w:sz w:val="22"/>
          <w:szCs w:val="22"/>
        </w:rPr>
        <w:t>уписати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колико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износи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јединична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без</w:t>
      </w:r>
      <w:proofErr w:type="spellEnd"/>
      <w:r w:rsidRPr="00F05D54">
        <w:rPr>
          <w:bCs/>
          <w:iCs/>
          <w:sz w:val="22"/>
          <w:szCs w:val="22"/>
        </w:rPr>
        <w:t xml:space="preserve"> ПДВ </w:t>
      </w:r>
      <w:proofErr w:type="spellStart"/>
      <w:r w:rsidRPr="00F05D54">
        <w:rPr>
          <w:bCs/>
          <w:iCs/>
          <w:sz w:val="22"/>
          <w:szCs w:val="22"/>
        </w:rPr>
        <w:t>за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>извршену услугу</w:t>
      </w:r>
      <w:r w:rsidRPr="00F05D54">
        <w:rPr>
          <w:bCs/>
          <w:iCs/>
          <w:sz w:val="22"/>
          <w:szCs w:val="22"/>
        </w:rPr>
        <w:t>;</w:t>
      </w:r>
    </w:p>
    <w:p w14:paraId="530EAB80" w14:textId="77777777" w:rsidR="00F05D54" w:rsidRPr="00F05D54" w:rsidRDefault="00F05D54" w:rsidP="00F05D54">
      <w:pPr>
        <w:numPr>
          <w:ilvl w:val="0"/>
          <w:numId w:val="14"/>
        </w:numPr>
        <w:spacing w:before="120"/>
        <w:rPr>
          <w:bCs/>
          <w:iCs/>
          <w:sz w:val="22"/>
          <w:szCs w:val="22"/>
        </w:rPr>
      </w:pPr>
      <w:proofErr w:type="gramStart"/>
      <w:r w:rsidRPr="00F05D54">
        <w:rPr>
          <w:bCs/>
          <w:iCs/>
          <w:sz w:val="22"/>
          <w:szCs w:val="22"/>
        </w:rPr>
        <w:t>у</w:t>
      </w:r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колону</w:t>
      </w:r>
      <w:proofErr w:type="spellEnd"/>
      <w:r w:rsidRPr="00F05D54">
        <w:rPr>
          <w:bCs/>
          <w:iCs/>
          <w:sz w:val="22"/>
          <w:szCs w:val="22"/>
        </w:rPr>
        <w:t xml:space="preserve"> 6. </w:t>
      </w:r>
      <w:proofErr w:type="spellStart"/>
      <w:proofErr w:type="gramStart"/>
      <w:r w:rsidRPr="00F05D54">
        <w:rPr>
          <w:bCs/>
          <w:iCs/>
          <w:sz w:val="22"/>
          <w:szCs w:val="22"/>
        </w:rPr>
        <w:t>уписати</w:t>
      </w:r>
      <w:proofErr w:type="spellEnd"/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колико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износи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укупна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без</w:t>
      </w:r>
      <w:proofErr w:type="spellEnd"/>
      <w:r w:rsidRPr="00F05D54">
        <w:rPr>
          <w:bCs/>
          <w:iCs/>
          <w:sz w:val="22"/>
          <w:szCs w:val="22"/>
        </w:rPr>
        <w:t xml:space="preserve"> ПДВ </w:t>
      </w:r>
      <w:proofErr w:type="spellStart"/>
      <w:r w:rsidRPr="00F05D54">
        <w:rPr>
          <w:bCs/>
          <w:iCs/>
          <w:sz w:val="22"/>
          <w:szCs w:val="22"/>
        </w:rPr>
        <w:t>за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>извршену услугу</w:t>
      </w:r>
      <w:r w:rsidRPr="00F05D54">
        <w:rPr>
          <w:bCs/>
          <w:iCs/>
          <w:sz w:val="22"/>
          <w:szCs w:val="22"/>
        </w:rPr>
        <w:t xml:space="preserve"> и </w:t>
      </w:r>
      <w:proofErr w:type="spellStart"/>
      <w:r w:rsidRPr="00F05D54">
        <w:rPr>
          <w:bCs/>
          <w:iCs/>
          <w:sz w:val="22"/>
          <w:szCs w:val="22"/>
        </w:rPr>
        <w:t>то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тако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што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ће</w:t>
      </w:r>
      <w:proofErr w:type="spellEnd"/>
      <w:r w:rsidRPr="00F05D54">
        <w:rPr>
          <w:bCs/>
          <w:iCs/>
          <w:sz w:val="22"/>
          <w:szCs w:val="22"/>
          <w:lang w:val="sr-Cyrl-RS"/>
        </w:rPr>
        <w:t xml:space="preserve"> </w:t>
      </w:r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 xml:space="preserve">се </w:t>
      </w:r>
      <w:proofErr w:type="spellStart"/>
      <w:r w:rsidRPr="00F05D54">
        <w:rPr>
          <w:bCs/>
          <w:iCs/>
          <w:sz w:val="22"/>
          <w:szCs w:val="22"/>
        </w:rPr>
        <w:t>помножити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јединичн</w:t>
      </w:r>
      <w:proofErr w:type="spellEnd"/>
      <w:r w:rsidRPr="00F05D54">
        <w:rPr>
          <w:bCs/>
          <w:iCs/>
          <w:sz w:val="22"/>
          <w:szCs w:val="22"/>
          <w:lang w:val="sr-Cyrl-RS"/>
        </w:rPr>
        <w:t>а</w:t>
      </w:r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</w:t>
      </w:r>
      <w:proofErr w:type="spellEnd"/>
      <w:r w:rsidRPr="00F05D54">
        <w:rPr>
          <w:bCs/>
          <w:iCs/>
          <w:sz w:val="22"/>
          <w:szCs w:val="22"/>
          <w:lang w:val="sr-Cyrl-RS"/>
        </w:rPr>
        <w:t>а</w:t>
      </w:r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без</w:t>
      </w:r>
      <w:proofErr w:type="spellEnd"/>
      <w:r w:rsidRPr="00F05D54">
        <w:rPr>
          <w:bCs/>
          <w:iCs/>
          <w:sz w:val="22"/>
          <w:szCs w:val="22"/>
        </w:rPr>
        <w:t xml:space="preserve"> ПДВ (</w:t>
      </w:r>
      <w:proofErr w:type="spellStart"/>
      <w:r w:rsidRPr="00F05D54">
        <w:rPr>
          <w:bCs/>
          <w:iCs/>
          <w:sz w:val="22"/>
          <w:szCs w:val="22"/>
        </w:rPr>
        <w:t>наведен</w:t>
      </w:r>
      <w:proofErr w:type="spellEnd"/>
      <w:r w:rsidRPr="00F05D54">
        <w:rPr>
          <w:bCs/>
          <w:iCs/>
          <w:sz w:val="22"/>
          <w:szCs w:val="22"/>
          <w:lang w:val="sr-Cyrl-RS"/>
        </w:rPr>
        <w:t>а</w:t>
      </w:r>
      <w:r w:rsidRPr="00F05D54">
        <w:rPr>
          <w:bCs/>
          <w:iCs/>
          <w:sz w:val="22"/>
          <w:szCs w:val="22"/>
        </w:rPr>
        <w:t xml:space="preserve"> у </w:t>
      </w:r>
      <w:proofErr w:type="spellStart"/>
      <w:r w:rsidRPr="00F05D54">
        <w:rPr>
          <w:bCs/>
          <w:iCs/>
          <w:sz w:val="22"/>
          <w:szCs w:val="22"/>
        </w:rPr>
        <w:t>колони</w:t>
      </w:r>
      <w:proofErr w:type="spellEnd"/>
      <w:r w:rsidRPr="00F05D54">
        <w:rPr>
          <w:bCs/>
          <w:iCs/>
          <w:sz w:val="22"/>
          <w:szCs w:val="22"/>
        </w:rPr>
        <w:t xml:space="preserve"> 5.) </w:t>
      </w:r>
      <w:proofErr w:type="spellStart"/>
      <w:r w:rsidRPr="00F05D54">
        <w:rPr>
          <w:bCs/>
          <w:iCs/>
          <w:sz w:val="22"/>
          <w:szCs w:val="22"/>
        </w:rPr>
        <w:t>са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траженим</w:t>
      </w:r>
      <w:proofErr w:type="spellEnd"/>
      <w:r w:rsidRPr="00F05D54">
        <w:rPr>
          <w:bCs/>
          <w:iCs/>
          <w:sz w:val="22"/>
          <w:szCs w:val="22"/>
          <w:lang w:val="sr-Cyrl-RS"/>
        </w:rPr>
        <w:t xml:space="preserve"> обимом</w:t>
      </w:r>
      <w:r w:rsidRPr="00F05D54">
        <w:rPr>
          <w:bCs/>
          <w:iCs/>
          <w:sz w:val="22"/>
          <w:szCs w:val="22"/>
        </w:rPr>
        <w:t>-</w:t>
      </w:r>
      <w:proofErr w:type="spellStart"/>
      <w:r w:rsidRPr="00F05D54">
        <w:rPr>
          <w:bCs/>
          <w:iCs/>
          <w:sz w:val="22"/>
          <w:szCs w:val="22"/>
        </w:rPr>
        <w:t>количином</w:t>
      </w:r>
      <w:proofErr w:type="spellEnd"/>
      <w:r w:rsidRPr="00F05D54">
        <w:rPr>
          <w:bCs/>
          <w:iCs/>
          <w:sz w:val="22"/>
          <w:szCs w:val="22"/>
        </w:rPr>
        <w:t xml:space="preserve"> ( </w:t>
      </w:r>
      <w:proofErr w:type="spellStart"/>
      <w:r w:rsidRPr="00F05D54">
        <w:rPr>
          <w:bCs/>
          <w:iCs/>
          <w:sz w:val="22"/>
          <w:szCs w:val="22"/>
        </w:rPr>
        <w:t>наведен</w:t>
      </w:r>
      <w:proofErr w:type="spellEnd"/>
      <w:r w:rsidRPr="00F05D54">
        <w:rPr>
          <w:bCs/>
          <w:iCs/>
          <w:sz w:val="22"/>
          <w:szCs w:val="22"/>
          <w:lang w:val="sr-Cyrl-RS"/>
        </w:rPr>
        <w:t>о</w:t>
      </w:r>
      <w:r w:rsidRPr="00F05D54">
        <w:rPr>
          <w:bCs/>
          <w:iCs/>
          <w:sz w:val="22"/>
          <w:szCs w:val="22"/>
        </w:rPr>
        <w:t xml:space="preserve"> у </w:t>
      </w:r>
      <w:proofErr w:type="spellStart"/>
      <w:r w:rsidRPr="00F05D54">
        <w:rPr>
          <w:bCs/>
          <w:iCs/>
          <w:sz w:val="22"/>
          <w:szCs w:val="22"/>
        </w:rPr>
        <w:t>колони</w:t>
      </w:r>
      <w:proofErr w:type="spellEnd"/>
      <w:r w:rsidRPr="00F05D54">
        <w:rPr>
          <w:bCs/>
          <w:iCs/>
          <w:sz w:val="22"/>
          <w:szCs w:val="22"/>
        </w:rPr>
        <w:t xml:space="preserve"> 4.); </w:t>
      </w:r>
    </w:p>
    <w:p w14:paraId="74D6429C" w14:textId="77777777" w:rsidR="00F05D54" w:rsidRPr="00F05D54" w:rsidRDefault="00F05D54" w:rsidP="00F05D54">
      <w:pPr>
        <w:numPr>
          <w:ilvl w:val="0"/>
          <w:numId w:val="14"/>
        </w:numPr>
        <w:spacing w:before="120"/>
        <w:rPr>
          <w:bCs/>
          <w:iCs/>
          <w:sz w:val="22"/>
          <w:szCs w:val="22"/>
          <w:lang w:val="sr-Cyrl-RS"/>
        </w:rPr>
      </w:pPr>
      <w:r w:rsidRPr="00F05D54">
        <w:rPr>
          <w:bCs/>
          <w:iCs/>
          <w:sz w:val="22"/>
          <w:szCs w:val="22"/>
        </w:rPr>
        <w:t xml:space="preserve">у </w:t>
      </w:r>
      <w:proofErr w:type="spellStart"/>
      <w:r w:rsidRPr="00F05D54">
        <w:rPr>
          <w:bCs/>
          <w:iCs/>
          <w:sz w:val="22"/>
          <w:szCs w:val="22"/>
        </w:rPr>
        <w:t>колону</w:t>
      </w:r>
      <w:proofErr w:type="spellEnd"/>
      <w:r w:rsidRPr="00F05D54">
        <w:rPr>
          <w:bCs/>
          <w:iCs/>
          <w:sz w:val="22"/>
          <w:szCs w:val="22"/>
        </w:rPr>
        <w:t xml:space="preserve"> 7: </w:t>
      </w:r>
      <w:proofErr w:type="spellStart"/>
      <w:r w:rsidRPr="00F05D54">
        <w:rPr>
          <w:bCs/>
          <w:iCs/>
          <w:sz w:val="22"/>
          <w:szCs w:val="22"/>
        </w:rPr>
        <w:t>уписати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колико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износи</w:t>
      </w:r>
      <w:proofErr w:type="spellEnd"/>
      <w:r w:rsidRPr="00F05D54">
        <w:rPr>
          <w:bCs/>
          <w:iCs/>
          <w:sz w:val="22"/>
          <w:szCs w:val="22"/>
          <w:lang w:val="sr-Cyrl-RS"/>
        </w:rPr>
        <w:t xml:space="preserve"> ПДВ</w:t>
      </w:r>
    </w:p>
    <w:p w14:paraId="5AC65734" w14:textId="77777777" w:rsidR="00F05D54" w:rsidRPr="00F05D54" w:rsidRDefault="00F05D54" w:rsidP="00F05D54">
      <w:pPr>
        <w:numPr>
          <w:ilvl w:val="0"/>
          <w:numId w:val="14"/>
        </w:numPr>
        <w:spacing w:before="120"/>
        <w:rPr>
          <w:bCs/>
          <w:iCs/>
          <w:sz w:val="22"/>
          <w:szCs w:val="22"/>
        </w:rPr>
      </w:pPr>
      <w:proofErr w:type="gramStart"/>
      <w:r w:rsidRPr="00F05D54">
        <w:rPr>
          <w:bCs/>
          <w:iCs/>
          <w:sz w:val="22"/>
          <w:szCs w:val="22"/>
        </w:rPr>
        <w:t>у</w:t>
      </w:r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колону</w:t>
      </w:r>
      <w:proofErr w:type="spellEnd"/>
      <w:r w:rsidRPr="00F05D54">
        <w:rPr>
          <w:bCs/>
          <w:iCs/>
          <w:sz w:val="22"/>
          <w:szCs w:val="22"/>
        </w:rPr>
        <w:t xml:space="preserve"> 8. </w:t>
      </w:r>
      <w:proofErr w:type="spellStart"/>
      <w:proofErr w:type="gramStart"/>
      <w:r w:rsidRPr="00F05D54">
        <w:rPr>
          <w:bCs/>
          <w:iCs/>
          <w:sz w:val="22"/>
          <w:szCs w:val="22"/>
        </w:rPr>
        <w:t>уписати</w:t>
      </w:r>
      <w:proofErr w:type="spellEnd"/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колико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износи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укупна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са</w:t>
      </w:r>
      <w:proofErr w:type="spellEnd"/>
      <w:r w:rsidRPr="00F05D54">
        <w:rPr>
          <w:bCs/>
          <w:iCs/>
          <w:sz w:val="22"/>
          <w:szCs w:val="22"/>
        </w:rPr>
        <w:t xml:space="preserve"> ПДВ и </w:t>
      </w:r>
      <w:proofErr w:type="spellStart"/>
      <w:r w:rsidRPr="00F05D54">
        <w:rPr>
          <w:bCs/>
          <w:iCs/>
          <w:sz w:val="22"/>
          <w:szCs w:val="22"/>
        </w:rPr>
        <w:t>то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тако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што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ће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 xml:space="preserve">се сабрати укупна </w:t>
      </w:r>
      <w:proofErr w:type="spellStart"/>
      <w:r w:rsidRPr="00F05D54">
        <w:rPr>
          <w:bCs/>
          <w:iCs/>
          <w:sz w:val="22"/>
          <w:szCs w:val="22"/>
        </w:rPr>
        <w:t>за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 xml:space="preserve">извршену услугу </w:t>
      </w:r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цену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>без</w:t>
      </w:r>
      <w:r w:rsidRPr="00F05D54">
        <w:rPr>
          <w:bCs/>
          <w:iCs/>
          <w:sz w:val="22"/>
          <w:szCs w:val="22"/>
        </w:rPr>
        <w:t xml:space="preserve"> ПДВ (</w:t>
      </w:r>
      <w:proofErr w:type="spellStart"/>
      <w:r w:rsidRPr="00F05D54">
        <w:rPr>
          <w:bCs/>
          <w:iCs/>
          <w:sz w:val="22"/>
          <w:szCs w:val="22"/>
        </w:rPr>
        <w:t>наведен</w:t>
      </w:r>
      <w:proofErr w:type="spellEnd"/>
      <w:r w:rsidRPr="00F05D54">
        <w:rPr>
          <w:bCs/>
          <w:iCs/>
          <w:sz w:val="22"/>
          <w:szCs w:val="22"/>
          <w:lang w:val="sr-Cyrl-RS"/>
        </w:rPr>
        <w:t>а</w:t>
      </w:r>
      <w:r w:rsidRPr="00F05D54">
        <w:rPr>
          <w:bCs/>
          <w:iCs/>
          <w:sz w:val="22"/>
          <w:szCs w:val="22"/>
        </w:rPr>
        <w:t xml:space="preserve"> у </w:t>
      </w:r>
      <w:proofErr w:type="spellStart"/>
      <w:r w:rsidRPr="00F05D54">
        <w:rPr>
          <w:bCs/>
          <w:iCs/>
          <w:sz w:val="22"/>
          <w:szCs w:val="22"/>
        </w:rPr>
        <w:t>колони</w:t>
      </w:r>
      <w:proofErr w:type="spellEnd"/>
      <w:r w:rsidRPr="00F05D54">
        <w:rPr>
          <w:bCs/>
          <w:iCs/>
          <w:sz w:val="22"/>
          <w:szCs w:val="22"/>
        </w:rPr>
        <w:t xml:space="preserve"> 6.) </w:t>
      </w:r>
      <w:proofErr w:type="spellStart"/>
      <w:r w:rsidRPr="00F05D54">
        <w:rPr>
          <w:bCs/>
          <w:iCs/>
          <w:sz w:val="22"/>
          <w:szCs w:val="22"/>
        </w:rPr>
        <w:t>са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 xml:space="preserve">износом ПДВ </w:t>
      </w:r>
      <w:r w:rsidRPr="00F05D54">
        <w:rPr>
          <w:bCs/>
          <w:iCs/>
          <w:sz w:val="22"/>
          <w:szCs w:val="22"/>
        </w:rPr>
        <w:t>(</w:t>
      </w:r>
      <w:proofErr w:type="spellStart"/>
      <w:r w:rsidRPr="00F05D54">
        <w:rPr>
          <w:bCs/>
          <w:iCs/>
          <w:sz w:val="22"/>
          <w:szCs w:val="22"/>
        </w:rPr>
        <w:t>наведен</w:t>
      </w:r>
      <w:proofErr w:type="spellEnd"/>
      <w:r w:rsidRPr="00F05D54">
        <w:rPr>
          <w:bCs/>
          <w:iCs/>
          <w:sz w:val="22"/>
          <w:szCs w:val="22"/>
        </w:rPr>
        <w:t xml:space="preserve"> у </w:t>
      </w:r>
      <w:proofErr w:type="spellStart"/>
      <w:r w:rsidRPr="00F05D54">
        <w:rPr>
          <w:bCs/>
          <w:iCs/>
          <w:sz w:val="22"/>
          <w:szCs w:val="22"/>
        </w:rPr>
        <w:t>колони</w:t>
      </w:r>
      <w:proofErr w:type="spellEnd"/>
      <w:r w:rsidRPr="00F05D54">
        <w:rPr>
          <w:bCs/>
          <w:iCs/>
          <w:sz w:val="22"/>
          <w:szCs w:val="22"/>
        </w:rPr>
        <w:t xml:space="preserve"> 7).</w:t>
      </w:r>
    </w:p>
    <w:p w14:paraId="060C3B8A" w14:textId="77777777" w:rsidR="00F05D54" w:rsidRPr="00F05D54" w:rsidRDefault="00F05D54" w:rsidP="00F05D54">
      <w:pPr>
        <w:spacing w:before="120"/>
        <w:rPr>
          <w:bCs/>
          <w:iCs/>
          <w:sz w:val="22"/>
          <w:szCs w:val="22"/>
          <w:lang w:val="sr-Latn-RS"/>
        </w:rPr>
      </w:pPr>
      <w:proofErr w:type="spellStart"/>
      <w:proofErr w:type="gramStart"/>
      <w:r w:rsidRPr="00F05D54">
        <w:rPr>
          <w:bCs/>
          <w:iCs/>
          <w:sz w:val="22"/>
          <w:szCs w:val="22"/>
        </w:rPr>
        <w:t>Понуђач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треба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да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попуни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образац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структуре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цене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Табела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Latn-RS"/>
        </w:rPr>
        <w:t>2</w:t>
      </w:r>
      <w:r w:rsidRPr="00F05D54">
        <w:rPr>
          <w:bCs/>
          <w:iCs/>
          <w:sz w:val="22"/>
          <w:szCs w:val="22"/>
        </w:rPr>
        <w:t>.</w:t>
      </w:r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proofErr w:type="gramStart"/>
      <w:r w:rsidRPr="00F05D54">
        <w:rPr>
          <w:bCs/>
          <w:iCs/>
          <w:sz w:val="22"/>
          <w:szCs w:val="22"/>
        </w:rPr>
        <w:t>на</w:t>
      </w:r>
      <w:proofErr w:type="spellEnd"/>
      <w:proofErr w:type="gram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следећи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начин</w:t>
      </w:r>
      <w:proofErr w:type="spellEnd"/>
      <w:r w:rsidRPr="00F05D54">
        <w:rPr>
          <w:bCs/>
          <w:iCs/>
          <w:sz w:val="22"/>
          <w:szCs w:val="22"/>
          <w:lang w:val="sr-Latn-RS"/>
        </w:rPr>
        <w:t>:</w:t>
      </w:r>
    </w:p>
    <w:p w14:paraId="1E54C1DA" w14:textId="77777777" w:rsidR="00F05D54" w:rsidRPr="00F05D54" w:rsidRDefault="00F05D54" w:rsidP="00F05D54">
      <w:pPr>
        <w:numPr>
          <w:ilvl w:val="0"/>
          <w:numId w:val="15"/>
        </w:numPr>
        <w:spacing w:before="120"/>
        <w:rPr>
          <w:sz w:val="22"/>
          <w:szCs w:val="22"/>
        </w:rPr>
      </w:pPr>
      <w:proofErr w:type="gramStart"/>
      <w:r w:rsidRPr="00F05D54">
        <w:rPr>
          <w:sz w:val="22"/>
          <w:szCs w:val="22"/>
        </w:rPr>
        <w:t>у</w:t>
      </w:r>
      <w:proofErr w:type="gram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ред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бр</w:t>
      </w:r>
      <w:proofErr w:type="spellEnd"/>
      <w:r w:rsidRPr="00F05D54">
        <w:rPr>
          <w:sz w:val="22"/>
          <w:szCs w:val="22"/>
        </w:rPr>
        <w:t xml:space="preserve">. I – </w:t>
      </w:r>
      <w:proofErr w:type="spellStart"/>
      <w:r w:rsidRPr="00F05D54">
        <w:rPr>
          <w:sz w:val="22"/>
          <w:szCs w:val="22"/>
        </w:rPr>
        <w:t>уписује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се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укупно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понуђена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цена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bCs/>
          <w:iCs/>
          <w:sz w:val="22"/>
          <w:szCs w:val="22"/>
        </w:rPr>
        <w:t>за</w:t>
      </w:r>
      <w:proofErr w:type="spellEnd"/>
      <w:r w:rsidRPr="00F05D54">
        <w:rPr>
          <w:bCs/>
          <w:iCs/>
          <w:sz w:val="22"/>
          <w:szCs w:val="22"/>
        </w:rPr>
        <w:t xml:space="preserve"> </w:t>
      </w:r>
      <w:r w:rsidRPr="00F05D54">
        <w:rPr>
          <w:bCs/>
          <w:iCs/>
          <w:sz w:val="22"/>
          <w:szCs w:val="22"/>
          <w:lang w:val="sr-Cyrl-RS"/>
        </w:rPr>
        <w:t>извршену услугу</w:t>
      </w:r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без</w:t>
      </w:r>
      <w:proofErr w:type="spellEnd"/>
      <w:r w:rsidRPr="00F05D54">
        <w:rPr>
          <w:sz w:val="22"/>
          <w:szCs w:val="22"/>
        </w:rPr>
        <w:t xml:space="preserve"> ПДВ (</w:t>
      </w:r>
      <w:proofErr w:type="spellStart"/>
      <w:r w:rsidRPr="00F05D54">
        <w:rPr>
          <w:sz w:val="22"/>
          <w:szCs w:val="22"/>
        </w:rPr>
        <w:t>збир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колоне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бр</w:t>
      </w:r>
      <w:proofErr w:type="spellEnd"/>
      <w:r w:rsidRPr="00F05D54">
        <w:rPr>
          <w:sz w:val="22"/>
          <w:szCs w:val="22"/>
        </w:rPr>
        <w:t>. 6)</w:t>
      </w:r>
    </w:p>
    <w:p w14:paraId="349D7BD2" w14:textId="77777777" w:rsidR="00F05D54" w:rsidRPr="00F05D54" w:rsidRDefault="00F05D54" w:rsidP="00F05D54">
      <w:pPr>
        <w:numPr>
          <w:ilvl w:val="0"/>
          <w:numId w:val="15"/>
        </w:numPr>
        <w:spacing w:before="120"/>
        <w:rPr>
          <w:sz w:val="22"/>
          <w:szCs w:val="22"/>
        </w:rPr>
      </w:pPr>
      <w:proofErr w:type="gramStart"/>
      <w:r w:rsidRPr="00F05D54">
        <w:rPr>
          <w:sz w:val="22"/>
          <w:szCs w:val="22"/>
        </w:rPr>
        <w:t>у</w:t>
      </w:r>
      <w:proofErr w:type="gram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ред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бр</w:t>
      </w:r>
      <w:proofErr w:type="spellEnd"/>
      <w:r w:rsidRPr="00F05D54">
        <w:rPr>
          <w:sz w:val="22"/>
          <w:szCs w:val="22"/>
        </w:rPr>
        <w:t xml:space="preserve">. II – </w:t>
      </w:r>
      <w:proofErr w:type="spellStart"/>
      <w:r w:rsidRPr="00F05D54">
        <w:rPr>
          <w:sz w:val="22"/>
          <w:szCs w:val="22"/>
        </w:rPr>
        <w:t>уписује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се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укупан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износ</w:t>
      </w:r>
      <w:proofErr w:type="spellEnd"/>
      <w:r w:rsidRPr="00F05D54">
        <w:rPr>
          <w:sz w:val="22"/>
          <w:szCs w:val="22"/>
        </w:rPr>
        <w:t xml:space="preserve"> ПДВ (</w:t>
      </w:r>
      <w:proofErr w:type="spellStart"/>
      <w:r w:rsidRPr="00F05D54">
        <w:rPr>
          <w:sz w:val="22"/>
          <w:szCs w:val="22"/>
        </w:rPr>
        <w:t>збир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колоне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бр</w:t>
      </w:r>
      <w:proofErr w:type="spellEnd"/>
      <w:r w:rsidRPr="00F05D54">
        <w:rPr>
          <w:sz w:val="22"/>
          <w:szCs w:val="22"/>
        </w:rPr>
        <w:t>. 7)</w:t>
      </w:r>
    </w:p>
    <w:p w14:paraId="6A6A28DB" w14:textId="6A3DEAD6" w:rsidR="00F05D54" w:rsidRPr="007B53DB" w:rsidRDefault="00F05D54" w:rsidP="00F05D54">
      <w:pPr>
        <w:numPr>
          <w:ilvl w:val="0"/>
          <w:numId w:val="15"/>
        </w:numPr>
        <w:spacing w:before="120"/>
        <w:rPr>
          <w:sz w:val="22"/>
          <w:szCs w:val="22"/>
        </w:rPr>
      </w:pPr>
      <w:proofErr w:type="gramStart"/>
      <w:r w:rsidRPr="00F05D54">
        <w:rPr>
          <w:sz w:val="22"/>
          <w:szCs w:val="22"/>
        </w:rPr>
        <w:t>у</w:t>
      </w:r>
      <w:proofErr w:type="gram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ред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бр</w:t>
      </w:r>
      <w:proofErr w:type="spellEnd"/>
      <w:r w:rsidRPr="00F05D54">
        <w:rPr>
          <w:sz w:val="22"/>
          <w:szCs w:val="22"/>
        </w:rPr>
        <w:t xml:space="preserve">. III – </w:t>
      </w:r>
      <w:proofErr w:type="spellStart"/>
      <w:r w:rsidRPr="00F05D54">
        <w:rPr>
          <w:sz w:val="22"/>
          <w:szCs w:val="22"/>
        </w:rPr>
        <w:t>уписује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се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укупно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понуђена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цена</w:t>
      </w:r>
      <w:proofErr w:type="spellEnd"/>
      <w:r w:rsidR="007B53DB">
        <w:rPr>
          <w:sz w:val="22"/>
          <w:szCs w:val="22"/>
        </w:rPr>
        <w:t xml:space="preserve"> </w:t>
      </w:r>
      <w:proofErr w:type="spellStart"/>
      <w:r w:rsidR="007B53DB">
        <w:rPr>
          <w:sz w:val="22"/>
          <w:szCs w:val="22"/>
        </w:rPr>
        <w:t>са</w:t>
      </w:r>
      <w:proofErr w:type="spellEnd"/>
      <w:r w:rsidR="007B53DB">
        <w:rPr>
          <w:sz w:val="22"/>
          <w:szCs w:val="22"/>
        </w:rPr>
        <w:t xml:space="preserve"> ПДВ (</w:t>
      </w:r>
      <w:proofErr w:type="spellStart"/>
      <w:r w:rsidR="007B53DB">
        <w:rPr>
          <w:sz w:val="22"/>
          <w:szCs w:val="22"/>
        </w:rPr>
        <w:t>ред</w:t>
      </w:r>
      <w:proofErr w:type="spellEnd"/>
      <w:r w:rsidR="007B53DB">
        <w:rPr>
          <w:sz w:val="22"/>
          <w:szCs w:val="22"/>
        </w:rPr>
        <w:t xml:space="preserve"> </w:t>
      </w:r>
      <w:proofErr w:type="spellStart"/>
      <w:r w:rsidR="007B53DB">
        <w:rPr>
          <w:sz w:val="22"/>
          <w:szCs w:val="22"/>
        </w:rPr>
        <w:t>бр</w:t>
      </w:r>
      <w:proofErr w:type="spellEnd"/>
      <w:r w:rsidR="007B53DB">
        <w:rPr>
          <w:sz w:val="22"/>
          <w:szCs w:val="22"/>
        </w:rPr>
        <w:t xml:space="preserve">. I + </w:t>
      </w:r>
      <w:proofErr w:type="spellStart"/>
      <w:r w:rsidR="007B53DB">
        <w:rPr>
          <w:sz w:val="22"/>
          <w:szCs w:val="22"/>
        </w:rPr>
        <w:t>ред.бр</w:t>
      </w:r>
      <w:proofErr w:type="spellEnd"/>
      <w:r w:rsidR="007B53DB">
        <w:rPr>
          <w:sz w:val="22"/>
          <w:szCs w:val="22"/>
        </w:rPr>
        <w:t>. II</w:t>
      </w:r>
    </w:p>
    <w:p w14:paraId="05AE4921" w14:textId="77777777" w:rsidR="00F05D54" w:rsidRPr="00F05D54" w:rsidRDefault="00F05D54" w:rsidP="00F05D54">
      <w:pPr>
        <w:spacing w:before="120"/>
        <w:rPr>
          <w:sz w:val="22"/>
          <w:szCs w:val="22"/>
        </w:rPr>
      </w:pPr>
      <w:proofErr w:type="spellStart"/>
      <w:r w:rsidRPr="00F05D54">
        <w:rPr>
          <w:sz w:val="22"/>
          <w:szCs w:val="22"/>
        </w:rPr>
        <w:t>Напомена</w:t>
      </w:r>
      <w:proofErr w:type="spellEnd"/>
      <w:r w:rsidRPr="00F05D54">
        <w:rPr>
          <w:sz w:val="22"/>
          <w:szCs w:val="22"/>
        </w:rPr>
        <w:t>:</w:t>
      </w:r>
    </w:p>
    <w:p w14:paraId="0A383C3A" w14:textId="77777777" w:rsidR="00F05D54" w:rsidRPr="00F05D54" w:rsidRDefault="00F05D54" w:rsidP="00F05D54">
      <w:pPr>
        <w:spacing w:before="120"/>
        <w:rPr>
          <w:sz w:val="22"/>
          <w:szCs w:val="22"/>
          <w:lang w:val="ru-RU"/>
        </w:rPr>
      </w:pPr>
      <w:r w:rsidRPr="00F05D54">
        <w:rPr>
          <w:sz w:val="22"/>
          <w:szCs w:val="22"/>
          <w:lang w:val="ru-RU"/>
        </w:rPr>
        <w:t xml:space="preserve">-Уколико </w:t>
      </w:r>
      <w:proofErr w:type="spellStart"/>
      <w:r w:rsidRPr="00F05D54">
        <w:rPr>
          <w:sz w:val="22"/>
          <w:szCs w:val="22"/>
        </w:rPr>
        <w:t>група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понуђача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подноси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заједничку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понуду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овај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образац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потписује</w:t>
      </w:r>
      <w:proofErr w:type="spellEnd"/>
      <w:r w:rsidRPr="00F05D54">
        <w:rPr>
          <w:sz w:val="22"/>
          <w:szCs w:val="22"/>
        </w:rPr>
        <w:t xml:space="preserve"> и </w:t>
      </w:r>
      <w:proofErr w:type="spellStart"/>
      <w:r w:rsidRPr="00F05D54">
        <w:rPr>
          <w:sz w:val="22"/>
          <w:szCs w:val="22"/>
        </w:rPr>
        <w:t>оверава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Носилац</w:t>
      </w:r>
      <w:proofErr w:type="spellEnd"/>
      <w:r w:rsidRPr="00F05D54">
        <w:rPr>
          <w:sz w:val="22"/>
          <w:szCs w:val="22"/>
        </w:rPr>
        <w:t xml:space="preserve"> </w:t>
      </w:r>
      <w:proofErr w:type="spellStart"/>
      <w:r w:rsidRPr="00F05D54">
        <w:rPr>
          <w:sz w:val="22"/>
          <w:szCs w:val="22"/>
        </w:rPr>
        <w:t>посла</w:t>
      </w:r>
      <w:proofErr w:type="spellEnd"/>
      <w:r w:rsidRPr="00F05D54">
        <w:rPr>
          <w:sz w:val="22"/>
          <w:szCs w:val="22"/>
          <w:lang w:val="ru-RU"/>
        </w:rPr>
        <w:t>.</w:t>
      </w:r>
    </w:p>
    <w:p w14:paraId="2A6B2A41" w14:textId="77777777" w:rsidR="00F05D54" w:rsidRPr="00F05D54" w:rsidRDefault="00F05D54" w:rsidP="00F05D54">
      <w:pPr>
        <w:spacing w:before="120"/>
        <w:rPr>
          <w:sz w:val="22"/>
          <w:szCs w:val="22"/>
          <w:lang w:val="ru-RU"/>
        </w:rPr>
      </w:pPr>
      <w:proofErr w:type="gramStart"/>
      <w:r w:rsidRPr="00F05D54">
        <w:rPr>
          <w:sz w:val="22"/>
          <w:szCs w:val="22"/>
        </w:rPr>
        <w:t xml:space="preserve">- </w:t>
      </w:r>
      <w:r w:rsidRPr="00F05D54">
        <w:rPr>
          <w:sz w:val="22"/>
          <w:szCs w:val="22"/>
          <w:lang w:val="ru-RU"/>
        </w:rPr>
        <w:t>Уколико понуђач подноси понуду са подизвођачем овај образац потписује и оверава печатом понуђач.</w:t>
      </w:r>
      <w:proofErr w:type="gramEnd"/>
      <w:r w:rsidRPr="00F05D54">
        <w:rPr>
          <w:sz w:val="22"/>
          <w:szCs w:val="22"/>
          <w:lang w:val="ru-RU"/>
        </w:rPr>
        <w:t xml:space="preserve"> </w:t>
      </w:r>
    </w:p>
    <w:p w14:paraId="6C40C764" w14:textId="77777777" w:rsidR="00F05D54" w:rsidRPr="00F05D54" w:rsidRDefault="00F05D54" w:rsidP="00F05D54">
      <w:pPr>
        <w:spacing w:before="120"/>
        <w:rPr>
          <w:sz w:val="22"/>
          <w:szCs w:val="22"/>
          <w:lang w:val="ru-RU"/>
        </w:rPr>
      </w:pPr>
    </w:p>
    <w:p w14:paraId="0C2E47FC" w14:textId="77777777" w:rsidR="00F05D54" w:rsidRPr="00F05D54" w:rsidRDefault="00F05D54" w:rsidP="00F05D54">
      <w:pPr>
        <w:spacing w:before="120"/>
        <w:rPr>
          <w:sz w:val="22"/>
          <w:szCs w:val="22"/>
          <w:lang w:val="ru-RU"/>
        </w:rPr>
      </w:pPr>
    </w:p>
    <w:p w14:paraId="7ACD95B1" w14:textId="77777777" w:rsidR="0036100B" w:rsidRPr="003E220A" w:rsidRDefault="0036100B" w:rsidP="003E220A">
      <w:pPr>
        <w:rPr>
          <w:rFonts w:cs="Arial"/>
        </w:rPr>
      </w:pPr>
    </w:p>
    <w:sectPr w:rsidR="0036100B" w:rsidRPr="003E220A" w:rsidSect="007B53DB">
      <w:headerReference w:type="default" r:id="rId12"/>
      <w:footerReference w:type="default" r:id="rId13"/>
      <w:pgSz w:w="11906" w:h="16838"/>
      <w:pgMar w:top="3510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15576" w14:textId="77777777" w:rsidR="00E7239B" w:rsidRDefault="00E7239B">
      <w:r>
        <w:separator/>
      </w:r>
    </w:p>
  </w:endnote>
  <w:endnote w:type="continuationSeparator" w:id="0">
    <w:p w14:paraId="6F8E24CB" w14:textId="77777777" w:rsidR="00E7239B" w:rsidRDefault="00E7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F7B5" w14:textId="33A294F5" w:rsidR="00B45FD4" w:rsidRPr="00B45FD4" w:rsidRDefault="00B45FD4" w:rsidP="00B45FD4">
    <w:pPr>
      <w:pStyle w:val="Footer"/>
      <w:tabs>
        <w:tab w:val="left" w:pos="3431"/>
      </w:tabs>
      <w:rPr>
        <w:i/>
      </w:rPr>
    </w:pPr>
    <w:r>
      <w:rPr>
        <w:i/>
        <w:lang w:val="sr-Cyrl-RS"/>
      </w:rPr>
      <w:t xml:space="preserve">  </w:t>
    </w:r>
    <w:proofErr w:type="gramStart"/>
    <w:r w:rsidR="006858A0" w:rsidRPr="00B45FD4">
      <w:rPr>
        <w:i/>
      </w:rPr>
      <w:t>ЈН</w:t>
    </w:r>
    <w:r w:rsidR="006858A0">
      <w:rPr>
        <w:i/>
      </w:rPr>
      <w:t xml:space="preserve"> </w:t>
    </w:r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број</w:t>
    </w:r>
    <w:proofErr w:type="spellEnd"/>
    <w:proofErr w:type="gramEnd"/>
    <w:r w:rsidR="006858A0" w:rsidRPr="000F38BA">
      <w:rPr>
        <w:i/>
      </w:rPr>
      <w:t xml:space="preserve"> </w:t>
    </w:r>
    <w:r w:rsidR="00AD71AE">
      <w:rPr>
        <w:i/>
        <w:iCs/>
        <w:lang w:val="sr-Latn-RS"/>
      </w:rPr>
      <w:t>JN</w:t>
    </w:r>
    <w:r w:rsidR="007B53DB">
      <w:rPr>
        <w:i/>
        <w:iCs/>
      </w:rPr>
      <w:t>MV</w:t>
    </w:r>
    <w:r w:rsidR="00AD71AE">
      <w:rPr>
        <w:i/>
        <w:iCs/>
        <w:lang w:val="sr-Latn-RS"/>
      </w:rPr>
      <w:t>/1000/</w:t>
    </w:r>
    <w:r w:rsidR="007B53DB" w:rsidRPr="00F05D54">
      <w:rPr>
        <w:rFonts w:cs="Arial"/>
        <w:sz w:val="22"/>
        <w:szCs w:val="22"/>
        <w:lang w:val="sr-Cyrl-RS"/>
      </w:rPr>
      <w:t>0064</w:t>
    </w:r>
    <w:r w:rsidRPr="00B45FD4">
      <w:rPr>
        <w:i/>
        <w:iCs/>
        <w:lang w:val="sr-Latn-RS"/>
      </w:rPr>
      <w:t>/2016</w:t>
    </w:r>
  </w:p>
  <w:p w14:paraId="0542758F" w14:textId="31FF375F" w:rsidR="006858A0" w:rsidRPr="006858A0" w:rsidRDefault="00D37432" w:rsidP="00D37432">
    <w:pPr>
      <w:pStyle w:val="Footer"/>
      <w:tabs>
        <w:tab w:val="left" w:pos="3431"/>
      </w:tabs>
      <w:rPr>
        <w:i/>
        <w:lang w:val="sr-Cyrl-RS"/>
      </w:rPr>
    </w:pPr>
    <w:r>
      <w:rPr>
        <w:i/>
        <w:lang w:val="sr-Cyrl-RS"/>
      </w:rPr>
      <w:t xml:space="preserve"> </w:t>
    </w:r>
    <w:proofErr w:type="spellStart"/>
    <w:r w:rsidR="00F41F0F">
      <w:rPr>
        <w:i/>
      </w:rPr>
      <w:t>Прва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измена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конкурсне</w:t>
    </w:r>
    <w:proofErr w:type="spellEnd"/>
    <w:r w:rsidR="006858A0" w:rsidRPr="000F38BA">
      <w:rPr>
        <w:i/>
      </w:rPr>
      <w:t xml:space="preserve"> </w:t>
    </w:r>
    <w:proofErr w:type="spellStart"/>
    <w:r w:rsidR="006858A0" w:rsidRPr="000F38BA">
      <w:rPr>
        <w:i/>
      </w:rPr>
      <w:t>документације</w:t>
    </w:r>
    <w:proofErr w:type="spellEnd"/>
    <w:r w:rsidR="006858A0">
      <w:rPr>
        <w:i/>
      </w:rPr>
      <w:t xml:space="preserve">                                 </w:t>
    </w:r>
    <w:r w:rsidR="00B45FD4">
      <w:rPr>
        <w:i/>
        <w:lang w:val="sr-Cyrl-RS"/>
      </w:rPr>
      <w:t xml:space="preserve">                                                </w:t>
    </w:r>
    <w:proofErr w:type="spellStart"/>
    <w:r w:rsidR="006858A0">
      <w:rPr>
        <w:i/>
      </w:rPr>
      <w:t>стр</w:t>
    </w:r>
    <w:proofErr w:type="spellEnd"/>
    <w:r w:rsidR="006858A0">
      <w:rPr>
        <w:i/>
      </w:rPr>
      <w:t xml:space="preserve">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A418B8">
      <w:rPr>
        <w:i/>
        <w:noProof/>
      </w:rPr>
      <w:t>1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A418B8">
      <w:rPr>
        <w:i/>
        <w:noProof/>
      </w:rPr>
      <w:t>5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C410" w14:textId="77777777" w:rsidR="00E7239B" w:rsidRDefault="00E7239B">
      <w:r>
        <w:separator/>
      </w:r>
    </w:p>
  </w:footnote>
  <w:footnote w:type="continuationSeparator" w:id="0">
    <w:p w14:paraId="210EDF9A" w14:textId="77777777" w:rsidR="00E7239B" w:rsidRDefault="00E72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01"/>
      <w:gridCol w:w="3545"/>
      <w:gridCol w:w="1559"/>
      <w:gridCol w:w="1843"/>
    </w:tblGrid>
    <w:tr w:rsidR="0081700D" w:rsidRPr="00933BCC" w14:paraId="03DCC387" w14:textId="77777777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3C60D15B" w14:textId="77777777"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94C5A89" w14:textId="77777777"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14:paraId="313A28BD" w14:textId="77777777"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14:paraId="1F39B4E0" w14:textId="77777777"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14:paraId="49056985" w14:textId="77777777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14:paraId="4745D6D4" w14:textId="77777777"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14:paraId="5D4F531D" w14:textId="77777777"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14:paraId="4734600B" w14:textId="77777777"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14:paraId="3F555E0A" w14:textId="77777777"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A418B8">
            <w:rPr>
              <w:rFonts w:cs="Arial"/>
              <w:b/>
              <w:noProof/>
              <w:lang w:val="sr-Cyrl-CS"/>
            </w:rPr>
            <w:t>1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A418B8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14:paraId="6FADDC85" w14:textId="77777777" w:rsidR="0081700D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5D15"/>
    <w:multiLevelType w:val="hybridMultilevel"/>
    <w:tmpl w:val="5A0C182E"/>
    <w:lvl w:ilvl="0" w:tplc="75E8BCAA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530B8B"/>
    <w:multiLevelType w:val="hybridMultilevel"/>
    <w:tmpl w:val="2BCEDD6E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62D0127"/>
    <w:multiLevelType w:val="multilevel"/>
    <w:tmpl w:val="01F6A9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19452163"/>
    <w:multiLevelType w:val="hybridMultilevel"/>
    <w:tmpl w:val="2B70F4B4"/>
    <w:lvl w:ilvl="0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3B3440"/>
    <w:multiLevelType w:val="hybridMultilevel"/>
    <w:tmpl w:val="91A05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932BB"/>
    <w:multiLevelType w:val="hybridMultilevel"/>
    <w:tmpl w:val="F4C4B6C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A24DB"/>
    <w:multiLevelType w:val="hybridMultilevel"/>
    <w:tmpl w:val="F7201D5C"/>
    <w:lvl w:ilvl="0" w:tplc="C764CF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835F10"/>
    <w:multiLevelType w:val="hybridMultilevel"/>
    <w:tmpl w:val="72A4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026C"/>
    <w:multiLevelType w:val="hybridMultilevel"/>
    <w:tmpl w:val="C830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24D50"/>
    <w:multiLevelType w:val="hybridMultilevel"/>
    <w:tmpl w:val="2ECE0060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6738D"/>
    <w:multiLevelType w:val="hybridMultilevel"/>
    <w:tmpl w:val="3B5A75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63370"/>
    <w:multiLevelType w:val="hybridMultilevel"/>
    <w:tmpl w:val="45C630C4"/>
    <w:lvl w:ilvl="0" w:tplc="212E4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0D"/>
    <w:rsid w:val="001170DF"/>
    <w:rsid w:val="0012753F"/>
    <w:rsid w:val="0013247D"/>
    <w:rsid w:val="001457DE"/>
    <w:rsid w:val="001C5EE8"/>
    <w:rsid w:val="002054EB"/>
    <w:rsid w:val="00224A53"/>
    <w:rsid w:val="00237BD7"/>
    <w:rsid w:val="00244845"/>
    <w:rsid w:val="00255B8A"/>
    <w:rsid w:val="00280372"/>
    <w:rsid w:val="002E7479"/>
    <w:rsid w:val="00341E4B"/>
    <w:rsid w:val="0036100B"/>
    <w:rsid w:val="003A360B"/>
    <w:rsid w:val="003E220A"/>
    <w:rsid w:val="00403E43"/>
    <w:rsid w:val="004479C0"/>
    <w:rsid w:val="005373DE"/>
    <w:rsid w:val="005760A1"/>
    <w:rsid w:val="005929EC"/>
    <w:rsid w:val="0059324C"/>
    <w:rsid w:val="005C5456"/>
    <w:rsid w:val="005D62BA"/>
    <w:rsid w:val="006274A0"/>
    <w:rsid w:val="0063540C"/>
    <w:rsid w:val="006858A0"/>
    <w:rsid w:val="006A3988"/>
    <w:rsid w:val="006B5E81"/>
    <w:rsid w:val="007105B0"/>
    <w:rsid w:val="007A600E"/>
    <w:rsid w:val="007A6339"/>
    <w:rsid w:val="007B53DB"/>
    <w:rsid w:val="007E3441"/>
    <w:rsid w:val="007F7810"/>
    <w:rsid w:val="0081700D"/>
    <w:rsid w:val="00826554"/>
    <w:rsid w:val="00874464"/>
    <w:rsid w:val="00925436"/>
    <w:rsid w:val="009616B6"/>
    <w:rsid w:val="009A569C"/>
    <w:rsid w:val="00A20DC2"/>
    <w:rsid w:val="00A3241D"/>
    <w:rsid w:val="00A34C73"/>
    <w:rsid w:val="00A418B8"/>
    <w:rsid w:val="00A52C76"/>
    <w:rsid w:val="00AC26AE"/>
    <w:rsid w:val="00AD71AE"/>
    <w:rsid w:val="00B159F2"/>
    <w:rsid w:val="00B45FD4"/>
    <w:rsid w:val="00B65AE1"/>
    <w:rsid w:val="00B734F9"/>
    <w:rsid w:val="00BC58B8"/>
    <w:rsid w:val="00C12B0A"/>
    <w:rsid w:val="00C2675E"/>
    <w:rsid w:val="00C43F9F"/>
    <w:rsid w:val="00C84DAF"/>
    <w:rsid w:val="00CD7060"/>
    <w:rsid w:val="00D37432"/>
    <w:rsid w:val="00D579F8"/>
    <w:rsid w:val="00D77958"/>
    <w:rsid w:val="00D80271"/>
    <w:rsid w:val="00DA2104"/>
    <w:rsid w:val="00E107F4"/>
    <w:rsid w:val="00E23434"/>
    <w:rsid w:val="00E7239B"/>
    <w:rsid w:val="00E8227D"/>
    <w:rsid w:val="00E85F52"/>
    <w:rsid w:val="00EF419B"/>
    <w:rsid w:val="00F05D54"/>
    <w:rsid w:val="00F26B5B"/>
    <w:rsid w:val="00F41F0F"/>
    <w:rsid w:val="00F4488E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05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F05D54"/>
    <w:pPr>
      <w:spacing w:before="120"/>
      <w:outlineLvl w:val="0"/>
    </w:pPr>
    <w:rPr>
      <w:rFonts w:cs="Arial"/>
      <w:kern w:val="28"/>
      <w:sz w:val="22"/>
      <w:szCs w:val="22"/>
      <w:lang w:val="sr-Cyrl-RS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26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F05D54"/>
    <w:pPr>
      <w:spacing w:before="120"/>
      <w:outlineLvl w:val="0"/>
    </w:pPr>
    <w:rPr>
      <w:rFonts w:cs="Arial"/>
      <w:kern w:val="28"/>
      <w:sz w:val="22"/>
      <w:szCs w:val="22"/>
      <w:lang w:val="sr-Cyrl-RS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C2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124A1B"/>
    <w:rsid w:val="00250F05"/>
    <w:rsid w:val="00264F85"/>
    <w:rsid w:val="00340FFC"/>
    <w:rsid w:val="00540AAA"/>
    <w:rsid w:val="005627DA"/>
    <w:rsid w:val="005B4185"/>
    <w:rsid w:val="00705997"/>
    <w:rsid w:val="00752636"/>
    <w:rsid w:val="00770C9B"/>
    <w:rsid w:val="00795775"/>
    <w:rsid w:val="0088392A"/>
    <w:rsid w:val="009029AF"/>
    <w:rsid w:val="009A03A2"/>
    <w:rsid w:val="009C6B44"/>
    <w:rsid w:val="00AD2E2C"/>
    <w:rsid w:val="00CF13B7"/>
    <w:rsid w:val="00D05596"/>
    <w:rsid w:val="00F277C2"/>
    <w:rsid w:val="00FD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1B44C-6DE1-45B9-8AB1-B5AB4FF1B9EC}"/>
</file>

<file path=customXml/itemProps2.xml><?xml version="1.0" encoding="utf-8"?>
<ds:datastoreItem xmlns:ds="http://schemas.openxmlformats.org/officeDocument/2006/customXml" ds:itemID="{B1C88FCC-8A76-41BB-B64A-C68C1BE03E71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Marina Marković</cp:lastModifiedBy>
  <cp:revision>3</cp:revision>
  <cp:lastPrinted>2016-12-14T12:58:00Z</cp:lastPrinted>
  <dcterms:created xsi:type="dcterms:W3CDTF">2016-12-14T13:43:00Z</dcterms:created>
  <dcterms:modified xsi:type="dcterms:W3CDTF">2016-12-14T13:54:00Z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