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6A0620" w:rsidRPr="00715B3C" w:rsidRDefault="006A0620" w:rsidP="006A0620">
      <w:pPr>
        <w:jc w:val="center"/>
        <w:rPr>
          <w:rFonts w:cs="Arial"/>
          <w:b/>
          <w:lang w:val="sr-Cyrl-RS" w:eastAsia="x-none"/>
        </w:rPr>
      </w:pPr>
      <w:r w:rsidRPr="00715B3C">
        <w:rPr>
          <w:rFonts w:cs="Arial"/>
          <w:b/>
          <w:lang w:val="sr-Cyrl-RS" w:eastAsia="x-none"/>
        </w:rPr>
        <w:t>ПРВА ИЗМЕНА</w:t>
      </w: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8E07D3">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1A08A8">
        <w:rPr>
          <w:b/>
        </w:rPr>
        <w:t xml:space="preserve"> </w:t>
      </w:r>
      <w:r w:rsidRPr="00463F5D">
        <w:rPr>
          <w:b/>
        </w:rPr>
        <w:t xml:space="preserve">понуђачем на период до </w:t>
      </w:r>
      <w:r w:rsidRPr="00D2359E">
        <w:rPr>
          <w:b/>
        </w:rPr>
        <w:t>две</w:t>
      </w:r>
      <w:r w:rsidR="00D356B8">
        <w:rPr>
          <w:b/>
          <w:lang w:val="sr-Cyrl-RS"/>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1A08A8">
        <w:t>6</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1A08A8" w:rsidRDefault="00D2359E" w:rsidP="00210557">
      <w:pPr>
        <w:pStyle w:val="Title"/>
        <w:spacing w:before="0"/>
        <w:rPr>
          <w:rFonts w:cs="Arial"/>
          <w:sz w:val="28"/>
          <w:szCs w:val="28"/>
          <w:lang w:val="sr-Cyrl-RS"/>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 </w:t>
      </w:r>
      <w:r w:rsidR="001A08A8">
        <w:rPr>
          <w:rFonts w:cs="Arial"/>
          <w:bCs w:val="0"/>
          <w:sz w:val="28"/>
          <w:szCs w:val="28"/>
          <w:lang w:val="sr-Cyrl-RS" w:eastAsia="en-US"/>
        </w:rPr>
        <w:t>Београд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/8000/000</w:t>
      </w:r>
      <w:r w:rsidR="001A08A8">
        <w:rPr>
          <w:rFonts w:eastAsia="Arial Unicode MS" w:cs="Arial"/>
          <w:kern w:val="2"/>
          <w:sz w:val="24"/>
          <w:szCs w:val="24"/>
          <w:lang w:val="sr-Cyrl-RS"/>
        </w:rPr>
        <w:t>6</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Pr="00EC5BB4">
        <w:rPr>
          <w:rFonts w:eastAsia="Arial Unicode MS" w:cs="Arial"/>
          <w:kern w:val="2"/>
          <w:sz w:val="24"/>
          <w:szCs w:val="24"/>
          <w:lang w:val="ru-RU"/>
        </w:rPr>
        <w:t xml:space="preserve">формирана Решењем бр.12.01. </w:t>
      </w:r>
      <w:r w:rsidR="001A08A8">
        <w:rPr>
          <w:rFonts w:eastAsia="Arial Unicode MS" w:cs="Arial"/>
          <w:kern w:val="2"/>
          <w:sz w:val="24"/>
          <w:szCs w:val="24"/>
          <w:lang w:val="ru-RU"/>
        </w:rPr>
        <w:t>373435</w:t>
      </w:r>
      <w:r w:rsidR="00D2359E">
        <w:rPr>
          <w:rFonts w:eastAsia="Arial Unicode MS" w:cs="Arial"/>
          <w:kern w:val="2"/>
          <w:sz w:val="24"/>
          <w:szCs w:val="24"/>
          <w:lang w:val="ru-RU"/>
        </w:rPr>
        <w:t>/3-16</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A08A8">
        <w:rPr>
          <w:rFonts w:eastAsia="Arial Unicode MS" w:cs="Arial"/>
          <w:kern w:val="2"/>
          <w:sz w:val="24"/>
          <w:szCs w:val="24"/>
          <w:lang w:val="ru-RU"/>
        </w:rPr>
        <w:t>12.01. 373435</w:t>
      </w:r>
      <w:r w:rsidR="00D2359E" w:rsidRPr="00D2359E">
        <w:rPr>
          <w:rFonts w:eastAsia="Arial Unicode MS" w:cs="Arial"/>
          <w:kern w:val="2"/>
          <w:sz w:val="24"/>
          <w:szCs w:val="24"/>
          <w:lang w:val="ru-RU"/>
        </w:rPr>
        <w:t>/</w:t>
      </w:r>
      <w:r w:rsidR="0039414C">
        <w:rPr>
          <w:rFonts w:eastAsia="Arial Unicode MS" w:cs="Arial"/>
          <w:kern w:val="2"/>
          <w:sz w:val="24"/>
          <w:szCs w:val="24"/>
        </w:rPr>
        <w:t>19</w:t>
      </w:r>
      <w:r w:rsidR="00CB3D62">
        <w:rPr>
          <w:rFonts w:eastAsia="Arial Unicode MS" w:cs="Arial"/>
          <w:kern w:val="2"/>
          <w:sz w:val="24"/>
          <w:szCs w:val="24"/>
        </w:rPr>
        <w:t xml:space="preserve"> </w:t>
      </w:r>
      <w:r w:rsidR="00D2359E" w:rsidRPr="00D2359E">
        <w:rPr>
          <w:rFonts w:eastAsia="Arial Unicode MS" w:cs="Arial"/>
          <w:kern w:val="2"/>
          <w:sz w:val="24"/>
          <w:szCs w:val="24"/>
          <w:lang w:val="ru-RU"/>
        </w:rPr>
        <w:t>-16</w:t>
      </w:r>
      <w:r w:rsidR="00CB3D62">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39414C">
        <w:rPr>
          <w:rFonts w:eastAsia="Arial Unicode MS" w:cs="Arial"/>
          <w:kern w:val="2"/>
          <w:sz w:val="24"/>
          <w:szCs w:val="24"/>
        </w:rPr>
        <w:t>16.11</w:t>
      </w:r>
      <w:r w:rsidR="00CB3D62">
        <w:rPr>
          <w:rFonts w:eastAsia="Arial Unicode MS" w:cs="Arial"/>
          <w:kern w:val="2"/>
          <w:sz w:val="24"/>
          <w:szCs w:val="24"/>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6A0620" w:rsidP="00D2359E">
      <w:pPr>
        <w:spacing w:before="0"/>
        <w:jc w:val="center"/>
        <w:rPr>
          <w:rFonts w:cs="Arial"/>
          <w:sz w:val="24"/>
          <w:szCs w:val="24"/>
          <w:lang w:val="ru-RU"/>
        </w:rPr>
      </w:pPr>
      <w:r>
        <w:rPr>
          <w:rFonts w:cs="Arial"/>
          <w:sz w:val="24"/>
          <w:szCs w:val="24"/>
          <w:lang w:val="ru-RU"/>
        </w:rPr>
        <w:t>Београдг, 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6A0620" w:rsidRPr="00CC346F" w:rsidRDefault="000C50A0" w:rsidP="006A0620">
      <w:pPr>
        <w:rPr>
          <w:rFonts w:cs="Arial"/>
        </w:rPr>
      </w:pPr>
      <w:r w:rsidRPr="00EC5BB4">
        <w:rPr>
          <w:rFonts w:eastAsia="TimesNewRomanPSMT" w:cs="Arial"/>
          <w:color w:val="000000"/>
          <w:kern w:val="2"/>
          <w:szCs w:val="24"/>
          <w:lang w:val="ru-RU"/>
        </w:rPr>
        <w:br w:type="page"/>
      </w:r>
      <w:bookmarkStart w:id="6" w:name="_Toc430335136"/>
      <w:bookmarkStart w:id="7" w:name="_Toc442559876"/>
      <w:bookmarkStart w:id="8" w:name="_Toc427817447"/>
      <w:r w:rsidR="006A0620"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006A0620" w:rsidRPr="00CC346F">
        <w:rPr>
          <w:rFonts w:eastAsia="Arial Unicode MS" w:cs="Arial"/>
        </w:rPr>
        <w:t>:</w:t>
      </w:r>
    </w:p>
    <w:p w:rsidR="006A0620" w:rsidRPr="00CC346F" w:rsidRDefault="006A0620" w:rsidP="006A0620">
      <w:pPr>
        <w:rPr>
          <w:rFonts w:cs="Arial"/>
        </w:rPr>
      </w:pPr>
    </w:p>
    <w:p w:rsidR="006A0620" w:rsidRPr="00CC346F" w:rsidRDefault="006A0620" w:rsidP="006A0620">
      <w:pPr>
        <w:rPr>
          <w:rFonts w:cs="Arial"/>
        </w:rPr>
      </w:pPr>
    </w:p>
    <w:p w:rsidR="006A0620" w:rsidRPr="00CC346F" w:rsidRDefault="006A0620" w:rsidP="006A0620">
      <w:pPr>
        <w:jc w:val="center"/>
        <w:rPr>
          <w:rFonts w:cs="Arial"/>
        </w:rPr>
      </w:pPr>
      <w:r w:rsidRPr="00CC346F">
        <w:rPr>
          <w:rFonts w:cs="Arial"/>
        </w:rPr>
        <w:t>ПРВУ ИЗМЕНУ</w:t>
      </w:r>
    </w:p>
    <w:p w:rsidR="006A0620" w:rsidRPr="00CC346F" w:rsidRDefault="006A0620" w:rsidP="006A0620">
      <w:pPr>
        <w:jc w:val="center"/>
        <w:rPr>
          <w:rFonts w:cs="Arial"/>
        </w:rPr>
      </w:pPr>
      <w:r w:rsidRPr="00CC346F">
        <w:rPr>
          <w:rFonts w:cs="Arial"/>
        </w:rPr>
        <w:t>КОНКУРСНЕ  ДОКУМЕНТАЦИЈЕ</w:t>
      </w:r>
    </w:p>
    <w:p w:rsidR="006A0620" w:rsidRPr="006A0620" w:rsidRDefault="006A0620" w:rsidP="006A0620">
      <w:pPr>
        <w:pStyle w:val="Title"/>
        <w:spacing w:before="0"/>
        <w:rPr>
          <w:rFonts w:cs="Arial"/>
          <w:b w:val="0"/>
          <w:bCs w:val="0"/>
          <w:sz w:val="22"/>
          <w:szCs w:val="22"/>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6A0620">
        <w:rPr>
          <w:rFonts w:cs="Arial"/>
          <w:b w:val="0"/>
          <w:sz w:val="22"/>
          <w:szCs w:val="22"/>
        </w:rPr>
        <w:t xml:space="preserve">Ревизија, ремонти и интервентно одржавање 110kV и 35kV за дистрибутивно подручје </w:t>
      </w:r>
      <w:r w:rsidRPr="006A0620">
        <w:rPr>
          <w:rFonts w:cs="Arial"/>
          <w:b w:val="0"/>
          <w:sz w:val="22"/>
          <w:szCs w:val="22"/>
          <w:lang w:val="sr-Cyrl-RS"/>
        </w:rPr>
        <w:t>Београд</w:t>
      </w:r>
    </w:p>
    <w:p w:rsidR="006A0620" w:rsidRPr="00CC346F" w:rsidRDefault="006A0620" w:rsidP="006A0620">
      <w:pPr>
        <w:rPr>
          <w:rFonts w:cs="Arial"/>
        </w:rPr>
      </w:pPr>
    </w:p>
    <w:p w:rsidR="006A0620" w:rsidRPr="00CC346F" w:rsidRDefault="006A0620" w:rsidP="006A0620">
      <w:pPr>
        <w:jc w:val="center"/>
        <w:rPr>
          <w:rFonts w:cs="Arial"/>
        </w:rPr>
      </w:pPr>
      <w:r w:rsidRPr="00CC346F">
        <w:rPr>
          <w:rFonts w:cs="Arial"/>
        </w:rPr>
        <w:t>1.</w:t>
      </w:r>
    </w:p>
    <w:p w:rsidR="006A0620" w:rsidRPr="00CC346F" w:rsidRDefault="006A0620" w:rsidP="006A0620">
      <w:pPr>
        <w:rPr>
          <w:rFonts w:cs="Arial"/>
          <w:lang w:val="sr-Cyrl-RS"/>
        </w:rPr>
      </w:pPr>
      <w:r>
        <w:rPr>
          <w:rFonts w:cs="Arial"/>
          <w:lang w:val="sr-Cyrl-RS"/>
        </w:rPr>
        <w:t>Мења се конкурсна документација у складу са Додатним информацијама или појашњењима</w:t>
      </w:r>
      <w:r w:rsidR="001F6D76">
        <w:rPr>
          <w:rFonts w:cs="Arial"/>
          <w:lang w:val="sr-Cyrl-RS"/>
        </w:rPr>
        <w:t>,</w:t>
      </w:r>
      <w:r w:rsidR="00C658FE">
        <w:rPr>
          <w:rFonts w:cs="Arial"/>
          <w:lang w:val="sr-Cyrl-RS"/>
        </w:rPr>
        <w:t xml:space="preserve"> у тачки 3.1. Врста и количина радова и у Об</w:t>
      </w:r>
      <w:r w:rsidR="001F6D76">
        <w:rPr>
          <w:rFonts w:cs="Arial"/>
          <w:lang w:val="sr-Cyrl-RS"/>
        </w:rPr>
        <w:t>ра</w:t>
      </w:r>
      <w:r w:rsidR="009A0386">
        <w:rPr>
          <w:rFonts w:cs="Arial"/>
          <w:lang w:val="sr-Cyrl-RS"/>
        </w:rPr>
        <w:t>сцу 2.-  Образац структуре цене,</w:t>
      </w:r>
      <w:r w:rsidR="009A0386" w:rsidRPr="009A0386">
        <w:rPr>
          <w:rFonts w:cs="Arial"/>
          <w:lang w:val="sr-Cyrl-RS"/>
        </w:rPr>
        <w:t xml:space="preserve"> </w:t>
      </w:r>
      <w:r w:rsidR="009A0386">
        <w:rPr>
          <w:rFonts w:cs="Arial"/>
          <w:lang w:val="sr-Cyrl-RS"/>
        </w:rPr>
        <w:t>4.2.</w:t>
      </w:r>
      <w:r w:rsidR="009A0386">
        <w:rPr>
          <w:rFonts w:cs="Arial"/>
        </w:rPr>
        <w:t xml:space="preserve"> </w:t>
      </w:r>
      <w:r w:rsidR="009A0386">
        <w:rPr>
          <w:rFonts w:cs="Arial"/>
          <w:lang w:val="sr-Cyrl-RS"/>
        </w:rPr>
        <w:t>Додатни услов за учешће у поступку јавне набавке из члана 76. Закона тачка 7. Пословни капацитет</w:t>
      </w:r>
    </w:p>
    <w:p w:rsidR="006A0620" w:rsidRDefault="006A0620" w:rsidP="006A0620">
      <w:pPr>
        <w:jc w:val="center"/>
        <w:rPr>
          <w:rFonts w:cs="Arial"/>
          <w:lang w:val="sr-Cyrl-RS"/>
        </w:rPr>
      </w:pPr>
      <w:r w:rsidRPr="00CC346F">
        <w:rPr>
          <w:rFonts w:cs="Arial"/>
          <w:lang w:val="sr-Cyrl-RS"/>
        </w:rPr>
        <w:t>2.</w:t>
      </w:r>
    </w:p>
    <w:p w:rsidR="00C658FE" w:rsidRDefault="006A0620" w:rsidP="00C658FE">
      <w:pPr>
        <w:pStyle w:val="m-215955895096601379gmail-style8"/>
        <w:shd w:val="clear" w:color="auto" w:fill="FFFFFF"/>
        <w:jc w:val="both"/>
        <w:rPr>
          <w:rFonts w:ascii="Arial" w:hAnsi="Arial" w:cs="Arial"/>
          <w:sz w:val="22"/>
          <w:szCs w:val="22"/>
          <w:lang w:val="sr-Cyrl-RS"/>
        </w:rPr>
      </w:pPr>
      <w:r w:rsidRPr="00C658FE">
        <w:rPr>
          <w:rFonts w:ascii="Arial" w:hAnsi="Arial" w:cs="Arial"/>
          <w:sz w:val="22"/>
          <w:szCs w:val="22"/>
          <w:lang w:val="sr-Cyrl-RS"/>
        </w:rPr>
        <w:t xml:space="preserve">У тачки 4. </w:t>
      </w:r>
      <w:r w:rsidRPr="00C658FE">
        <w:rPr>
          <w:rFonts w:ascii="Arial" w:hAnsi="Arial"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C658FE">
        <w:rPr>
          <w:rFonts w:ascii="Arial" w:hAnsi="Arial" w:cs="Arial"/>
          <w:sz w:val="22"/>
          <w:szCs w:val="22"/>
          <w:lang w:val="sr-Cyrl-RS"/>
        </w:rPr>
        <w:t xml:space="preserve"> у делу 4.1. Обавезни услови за учешће у поступку јавне набавке из Члана 75.</w:t>
      </w:r>
      <w:r w:rsidR="00C658FE" w:rsidRPr="00C658FE">
        <w:rPr>
          <w:rFonts w:ascii="Arial" w:hAnsi="Arial" w:cs="Arial"/>
          <w:sz w:val="22"/>
          <w:szCs w:val="22"/>
          <w:lang w:val="sr-Cyrl-RS"/>
        </w:rPr>
        <w:t xml:space="preserve"> Закона, код услова под тачком 5.</w:t>
      </w:r>
      <w:r w:rsidR="00C658FE">
        <w:rPr>
          <w:rFonts w:ascii="Arial" w:hAnsi="Arial" w:cs="Arial"/>
          <w:sz w:val="22"/>
          <w:szCs w:val="22"/>
          <w:lang w:val="sr-Cyrl-RS"/>
        </w:rPr>
        <w:t xml:space="preserve"> (да има важећу дозволу</w:t>
      </w:r>
      <w:r w:rsidR="00C658FE" w:rsidRPr="00C658FE">
        <w:rPr>
          <w:rFonts w:cs="Arial"/>
          <w:lang w:val="ru-RU"/>
        </w:rPr>
        <w:t xml:space="preserve"> </w:t>
      </w:r>
      <w:r w:rsidR="00C658FE" w:rsidRPr="00C658FE">
        <w:rPr>
          <w:rFonts w:ascii="Arial" w:hAnsi="Arial" w:cs="Arial"/>
          <w:sz w:val="22"/>
          <w:szCs w:val="22"/>
          <w:lang w:val="ru-RU"/>
        </w:rPr>
        <w:t xml:space="preserve">надлежног органа за сакупљање и транспорт опасног отпада </w:t>
      </w:r>
      <w:r w:rsidR="00C658FE">
        <w:rPr>
          <w:rFonts w:ascii="Arial" w:hAnsi="Arial" w:cs="Arial"/>
          <w:sz w:val="22"/>
          <w:szCs w:val="22"/>
          <w:lang w:val="ru-RU"/>
        </w:rPr>
        <w:t>)</w:t>
      </w:r>
      <w:r w:rsidR="00C658FE" w:rsidRPr="00C658FE">
        <w:rPr>
          <w:rFonts w:ascii="Arial" w:hAnsi="Arial" w:cs="Arial"/>
          <w:sz w:val="22"/>
          <w:szCs w:val="22"/>
          <w:lang w:val="sr-Cyrl-RS"/>
        </w:rPr>
        <w:t xml:space="preserve"> додаје се: </w:t>
      </w:r>
    </w:p>
    <w:p w:rsidR="00C658FE" w:rsidRPr="00C658FE" w:rsidRDefault="00C658FE" w:rsidP="00C658FE">
      <w:pPr>
        <w:pStyle w:val="m-215955895096601379gmail-style8"/>
        <w:shd w:val="clear" w:color="auto" w:fill="FFFFFF"/>
        <w:jc w:val="both"/>
        <w:rPr>
          <w:rFonts w:ascii="Arial" w:hAnsi="Arial" w:cs="Arial"/>
          <w:color w:val="282828"/>
          <w:sz w:val="22"/>
          <w:szCs w:val="22"/>
        </w:rPr>
      </w:pPr>
      <w:r w:rsidRPr="00C658FE">
        <w:rPr>
          <w:rFonts w:ascii="Arial" w:hAnsi="Arial" w:cs="Arial"/>
          <w:sz w:val="22"/>
          <w:szCs w:val="22"/>
          <w:lang w:val="sr-Cyrl-RS"/>
        </w:rPr>
        <w:t>''</w:t>
      </w:r>
      <w:r w:rsidRPr="00C658FE">
        <w:rPr>
          <w:rStyle w:val="WW8Num3z0"/>
          <w:rFonts w:ascii="Arial" w:hAnsi="Arial" w:cs="Arial"/>
          <w:color w:val="282828"/>
          <w:sz w:val="22"/>
          <w:szCs w:val="22"/>
          <w:lang w:val="sr-Latn-RS"/>
        </w:rPr>
        <w:t xml:space="preserve"> </w:t>
      </w:r>
      <w:r>
        <w:rPr>
          <w:rStyle w:val="WW8Num3z0"/>
          <w:rFonts w:ascii="Arial" w:hAnsi="Arial" w:cs="Arial"/>
          <w:color w:val="282828"/>
          <w:sz w:val="22"/>
          <w:szCs w:val="22"/>
          <w:lang w:val="sr-Cyrl-RS"/>
        </w:rPr>
        <w:t xml:space="preserve">- </w:t>
      </w:r>
      <w:r>
        <w:rPr>
          <w:rStyle w:val="m-215955895096601379gmail-fontstyle19"/>
          <w:rFonts w:ascii="Arial" w:hAnsi="Arial" w:cs="Arial"/>
          <w:color w:val="282828"/>
          <w:sz w:val="22"/>
          <w:szCs w:val="22"/>
          <w:lang w:val="sr-Latn-RS"/>
        </w:rPr>
        <w:t>16 02 09</w:t>
      </w:r>
      <w:r w:rsidRPr="00C658FE">
        <w:rPr>
          <w:rStyle w:val="m-215955895096601379gmail-fontstyle19"/>
          <w:rFonts w:ascii="Arial" w:hAnsi="Arial" w:cs="Arial"/>
          <w:color w:val="282828"/>
          <w:sz w:val="22"/>
          <w:szCs w:val="22"/>
          <w:lang w:val="sr-Latn-RS"/>
        </w:rPr>
        <w:t xml:space="preserve"> </w:t>
      </w:r>
      <w:r w:rsidRPr="00C658FE">
        <w:rPr>
          <w:rStyle w:val="m-215955895096601379gmail-fontstyle19"/>
          <w:rFonts w:ascii="Arial" w:hAnsi="Arial" w:cs="Arial"/>
          <w:color w:val="282828"/>
          <w:sz w:val="22"/>
          <w:szCs w:val="22"/>
          <w:lang w:val="sr-Cyrl-CS"/>
        </w:rPr>
        <w:t>трансформатори и кондензатори који садрже РСВ;</w:t>
      </w:r>
    </w:p>
    <w:p w:rsidR="006A0620" w:rsidRDefault="00C658FE" w:rsidP="00C658FE">
      <w:pPr>
        <w:pStyle w:val="Heading10"/>
        <w:spacing w:before="0"/>
        <w:ind w:left="0" w:firstLine="0"/>
        <w:jc w:val="both"/>
        <w:rPr>
          <w:rStyle w:val="m-215955895096601379gmail-fontstyle19"/>
          <w:rFonts w:cs="Arial"/>
          <w:b w:val="0"/>
          <w:color w:val="282828"/>
          <w:lang w:val="sr-Cyrl-RS"/>
        </w:rPr>
      </w:pPr>
      <w:r>
        <w:rPr>
          <w:rStyle w:val="m-215955895096601379gmail-fontstyle19"/>
          <w:rFonts w:cs="Arial"/>
          <w:b w:val="0"/>
          <w:color w:val="282828"/>
          <w:lang w:val="sr-Cyrl-RS"/>
        </w:rPr>
        <w:t xml:space="preserve">   </w:t>
      </w:r>
      <w:r>
        <w:rPr>
          <w:rStyle w:val="m-215955895096601379gmail-fontstyle19"/>
          <w:rFonts w:cs="Arial"/>
          <w:b w:val="0"/>
          <w:color w:val="282828"/>
        </w:rPr>
        <w:t>-16 02 10</w:t>
      </w:r>
      <w:r w:rsidRPr="00C658FE">
        <w:rPr>
          <w:rStyle w:val="m-215955895096601379gmail-fontstyle19"/>
          <w:rFonts w:cs="Arial"/>
          <w:b w:val="0"/>
          <w:color w:val="282828"/>
        </w:rPr>
        <w:t xml:space="preserve"> одбачена опрема која садржи или је контаминирана са РСВ</w:t>
      </w:r>
      <w:r>
        <w:rPr>
          <w:rStyle w:val="m-215955895096601379gmail-fontstyle19"/>
          <w:rFonts w:cs="Arial"/>
          <w:b w:val="0"/>
          <w:color w:val="282828"/>
          <w:lang w:val="sr-Cyrl-RS"/>
        </w:rPr>
        <w:t>''</w:t>
      </w:r>
    </w:p>
    <w:p w:rsidR="00C658FE" w:rsidRDefault="00C658FE" w:rsidP="00C658FE">
      <w:pPr>
        <w:rPr>
          <w:lang w:val="sr-Cyrl-RS" w:eastAsia="ar-SA"/>
        </w:rPr>
      </w:pPr>
      <w:r>
        <w:rPr>
          <w:lang w:val="sr-Cyrl-RS" w:eastAsia="ar-SA"/>
        </w:rPr>
        <w:t>и сада услов гласи:</w:t>
      </w:r>
    </w:p>
    <w:p w:rsidR="00C658FE" w:rsidRDefault="00C658FE" w:rsidP="00C658FE">
      <w:pPr>
        <w:rPr>
          <w:lang w:val="sr-Cyrl-RS" w:eastAsia="ar-SA"/>
        </w:rPr>
      </w:pPr>
    </w:p>
    <w:p w:rsidR="00C658FE" w:rsidRPr="00F708B6" w:rsidRDefault="00C658FE" w:rsidP="00C658FE">
      <w:pPr>
        <w:snapToGrid w:val="0"/>
        <w:spacing w:before="0"/>
        <w:rPr>
          <w:rFonts w:cs="Arial"/>
          <w:lang w:val="ru-RU"/>
        </w:rPr>
      </w:pPr>
      <w:r>
        <w:rPr>
          <w:rFonts w:cs="Arial"/>
          <w:b/>
          <w:u w:val="single"/>
          <w:lang w:val="sr-Cyrl-RS"/>
        </w:rPr>
        <w:t>''</w:t>
      </w:r>
      <w:r w:rsidRPr="00F708B6">
        <w:rPr>
          <w:rFonts w:cs="Arial"/>
          <w:b/>
          <w:u w:val="single"/>
        </w:rPr>
        <w:t>Услов</w:t>
      </w:r>
      <w:r w:rsidRPr="00F708B6">
        <w:rPr>
          <w:rFonts w:cs="Arial"/>
          <w:u w:val="single"/>
        </w:rPr>
        <w:t>:</w:t>
      </w:r>
      <w:r w:rsidRPr="00F708B6">
        <w:rPr>
          <w:rFonts w:cs="Arial"/>
          <w:lang w:val="ru-RU"/>
        </w:rPr>
        <w:t>да има важећу дозволу надлежног органа за сакупљање и транспорт опасног отпада и то за:</w:t>
      </w:r>
    </w:p>
    <w:p w:rsidR="00C658FE" w:rsidRPr="00AC70B2" w:rsidRDefault="00C658FE" w:rsidP="00C658FE">
      <w:pPr>
        <w:spacing w:before="0"/>
      </w:pPr>
      <w:r w:rsidRPr="00F708B6">
        <w:t>-1</w:t>
      </w:r>
      <w:r>
        <w:t>3</w:t>
      </w:r>
      <w:r w:rsidRPr="00F708B6">
        <w:t xml:space="preserve"> 03 01 Отпад</w:t>
      </w:r>
      <w:r>
        <w:t>на</w:t>
      </w:r>
      <w:r w:rsidRPr="00F708B6">
        <w:t xml:space="preserve"> уља за изолацију и пренос који садрже </w:t>
      </w:r>
      <w:r>
        <w:t>PCB</w:t>
      </w:r>
    </w:p>
    <w:p w:rsidR="00C658FE" w:rsidRPr="00F708B6" w:rsidRDefault="00C658FE" w:rsidP="00C658FE">
      <w:pPr>
        <w:spacing w:before="0"/>
      </w:pPr>
      <w:r w:rsidRPr="00F708B6">
        <w:t xml:space="preserve">-13 03 10 Остала уља за изолацију и пренос (које не садрже </w:t>
      </w:r>
      <w:r>
        <w:t>PCB</w:t>
      </w:r>
      <w:r w:rsidRPr="00F708B6">
        <w:t>)</w:t>
      </w:r>
    </w:p>
    <w:p w:rsidR="00C658FE" w:rsidRDefault="00C658FE" w:rsidP="00C658FE">
      <w:pPr>
        <w:spacing w:before="0"/>
      </w:pPr>
      <w:r w:rsidRPr="00F708B6">
        <w:t>-13 08 02 Остале емулзије</w:t>
      </w:r>
    </w:p>
    <w:p w:rsidR="00C658FE" w:rsidRPr="00C658FE" w:rsidRDefault="00C658FE" w:rsidP="00C658FE">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C658FE" w:rsidRPr="00C658FE" w:rsidRDefault="00C658FE" w:rsidP="00C658FE">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r>
        <w:rPr>
          <w:rStyle w:val="m-215955895096601379gmail-fontstyle19"/>
          <w:rFonts w:cs="Arial"/>
          <w:color w:val="282828"/>
          <w:lang w:val="sr-Cyrl-CS"/>
        </w:rPr>
        <w:t>''</w:t>
      </w:r>
    </w:p>
    <w:p w:rsidR="00C658FE" w:rsidRPr="00C658FE" w:rsidRDefault="00C658FE" w:rsidP="00C658FE">
      <w:pPr>
        <w:rPr>
          <w:lang w:val="sr-Cyrl-RS" w:eastAsia="ar-SA"/>
        </w:rPr>
      </w:pPr>
    </w:p>
    <w:p w:rsidR="006A0620" w:rsidRPr="00CC346F" w:rsidRDefault="00C658FE" w:rsidP="00C658FE">
      <w:pPr>
        <w:jc w:val="center"/>
        <w:rPr>
          <w:rFonts w:cs="Arial"/>
          <w:lang w:val="sr-Cyrl-RS"/>
        </w:rPr>
      </w:pPr>
      <w:r>
        <w:rPr>
          <w:rFonts w:cs="Arial"/>
          <w:lang w:val="sr-Cyrl-RS"/>
        </w:rPr>
        <w:t>3.</w:t>
      </w:r>
    </w:p>
    <w:p w:rsidR="006A0620" w:rsidRPr="00CC346F" w:rsidRDefault="006A0620" w:rsidP="006A0620">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6A0620" w:rsidRPr="00CC346F" w:rsidRDefault="00C658FE" w:rsidP="006A0620">
      <w:pPr>
        <w:jc w:val="center"/>
        <w:rPr>
          <w:rFonts w:cs="Arial"/>
          <w:lang w:val="sr-Cyrl-RS"/>
        </w:rPr>
      </w:pPr>
      <w:r>
        <w:rPr>
          <w:rFonts w:cs="Arial"/>
          <w:lang w:val="sr-Cyrl-RS"/>
        </w:rPr>
        <w:t>4</w:t>
      </w:r>
      <w:r w:rsidR="006A0620" w:rsidRPr="00CC346F">
        <w:rPr>
          <w:rFonts w:cs="Arial"/>
          <w:lang w:val="sr-Cyrl-RS"/>
        </w:rPr>
        <w:t>.</w:t>
      </w:r>
    </w:p>
    <w:p w:rsidR="006A0620" w:rsidRPr="00CC346F" w:rsidRDefault="006A0620" w:rsidP="006A0620">
      <w:pPr>
        <w:rPr>
          <w:rFonts w:cs="Arial"/>
        </w:rPr>
      </w:pPr>
      <w:r w:rsidRPr="00CC346F">
        <w:rPr>
          <w:rFonts w:cs="Arial"/>
        </w:rPr>
        <w:t>Ова измена конкурсне документације се објављује на Порталу УЈН и Интернет страници Наручиоца.</w:t>
      </w:r>
    </w:p>
    <w:p w:rsidR="006A0620" w:rsidRPr="00CC346F" w:rsidRDefault="006A0620" w:rsidP="006A0620">
      <w:pPr>
        <w:ind w:left="7080"/>
        <w:rPr>
          <w:rFonts w:cs="Arial"/>
        </w:rPr>
      </w:pPr>
    </w:p>
    <w:p w:rsidR="006A0620" w:rsidRPr="00CC346F" w:rsidRDefault="006A0620" w:rsidP="006A0620">
      <w:pPr>
        <w:ind w:left="7080"/>
        <w:rPr>
          <w:rFonts w:cs="Arial"/>
        </w:rPr>
      </w:pPr>
      <w:r w:rsidRPr="00CC346F">
        <w:rPr>
          <w:rFonts w:cs="Arial"/>
        </w:rPr>
        <w:t>КОМИСИЈА</w:t>
      </w:r>
    </w:p>
    <w:p w:rsidR="006A0620" w:rsidRPr="00CC346F" w:rsidRDefault="006A0620" w:rsidP="006A0620">
      <w:pPr>
        <w:rPr>
          <w:rFonts w:cs="Arial"/>
        </w:rPr>
      </w:pPr>
    </w:p>
    <w:p w:rsidR="006A0620" w:rsidRPr="00CC346F" w:rsidRDefault="006A0620" w:rsidP="006A0620">
      <w:pPr>
        <w:rPr>
          <w:rFonts w:cs="Arial"/>
        </w:rPr>
      </w:pPr>
    </w:p>
    <w:p w:rsidR="006A0620" w:rsidRPr="00CC346F" w:rsidRDefault="006A0620" w:rsidP="006A0620">
      <w:pPr>
        <w:rPr>
          <w:rFonts w:cs="Arial"/>
        </w:rPr>
      </w:pPr>
      <w:r w:rsidRPr="00CC346F">
        <w:rPr>
          <w:rFonts w:cs="Arial"/>
        </w:rPr>
        <w:t>Доставити:</w:t>
      </w:r>
    </w:p>
    <w:p w:rsidR="006A0620" w:rsidRDefault="006A0620" w:rsidP="006A0620">
      <w:pPr>
        <w:pStyle w:val="Title"/>
        <w:spacing w:before="0"/>
        <w:jc w:val="both"/>
        <w:rPr>
          <w:rFonts w:cs="Arial"/>
          <w:b w:val="0"/>
          <w:sz w:val="22"/>
          <w:szCs w:val="22"/>
        </w:rPr>
      </w:pPr>
      <w:r w:rsidRPr="00CC346F">
        <w:rPr>
          <w:rFonts w:cs="Arial"/>
          <w:b w:val="0"/>
          <w:sz w:val="22"/>
          <w:szCs w:val="22"/>
        </w:rPr>
        <w:t>- Архиви</w:t>
      </w:r>
    </w:p>
    <w:p w:rsidR="009A0386" w:rsidRDefault="009A0386" w:rsidP="006A0620">
      <w:pPr>
        <w:pStyle w:val="Title"/>
        <w:spacing w:before="0"/>
        <w:jc w:val="both"/>
        <w:rPr>
          <w:rFonts w:cs="Arial"/>
          <w:lang w:val="sr-Cyrl-RS"/>
        </w:rPr>
      </w:pPr>
    </w:p>
    <w:p w:rsidR="00463F5D" w:rsidRPr="00722B79" w:rsidRDefault="001F6D76" w:rsidP="006A0620">
      <w:pPr>
        <w:pStyle w:val="Title"/>
        <w:spacing w:before="0"/>
        <w:jc w:val="both"/>
        <w:rPr>
          <w:rFonts w:cs="Arial"/>
          <w:lang w:val="en-US"/>
        </w:rPr>
      </w:pPr>
      <w:bookmarkStart w:id="9" w:name="_GoBack"/>
      <w:bookmarkEnd w:id="9"/>
      <w:r>
        <w:rPr>
          <w:rFonts w:cs="Arial"/>
          <w:lang w:val="sr-Cyrl-RS"/>
        </w:rPr>
        <w:lastRenderedPageBreak/>
        <w:t xml:space="preserve">1. </w:t>
      </w:r>
      <w:r w:rsidR="00FA0E61" w:rsidRPr="00722B79">
        <w:rPr>
          <w:rFonts w:cs="Arial"/>
        </w:rPr>
        <w:t>ОПШТИ ПОДАЦИ О ЈАВНОЈ НАБАВЦИ</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8E07D3" w:rsidRDefault="008E07D3" w:rsidP="00C54A41">
            <w:pPr>
              <w:suppressAutoHyphens/>
              <w:spacing w:before="0" w:line="100" w:lineRule="atLeast"/>
              <w:jc w:val="center"/>
              <w:rPr>
                <w:rFonts w:cs="Arial"/>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E21BBC"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0" w:name="_Toc442559877"/>
            <w:r w:rsidRPr="00722B79">
              <w:rPr>
                <w:rFonts w:cs="Arial"/>
                <w:b w:val="0"/>
              </w:rPr>
              <w:t>Набавка радова:</w:t>
            </w:r>
            <w:bookmarkEnd w:id="10"/>
          </w:p>
          <w:p w:rsidR="00D2359E" w:rsidRPr="004913F8" w:rsidRDefault="00D2359E" w:rsidP="004913F8">
            <w:pPr>
              <w:spacing w:before="0"/>
              <w:jc w:val="center"/>
              <w:rPr>
                <w:rFonts w:cs="Arial"/>
                <w:lang w:val="sr-Cyrl-RS" w:eastAsia="ar-SA"/>
              </w:rPr>
            </w:pPr>
            <w:r w:rsidRPr="00722B79">
              <w:rPr>
                <w:rFonts w:cs="Arial"/>
                <w:lang w:val="sr-Cyrl-CS"/>
              </w:rPr>
              <w:t>Ревизија, ремонти и интервентно одржавање 110</w:t>
            </w:r>
            <w:r w:rsidRPr="00722B79">
              <w:rPr>
                <w:rFonts w:cs="Arial"/>
              </w:rPr>
              <w:t>kV</w:t>
            </w:r>
            <w:r w:rsidRPr="00722B79">
              <w:rPr>
                <w:rFonts w:cs="Arial"/>
                <w:lang w:val="sr-Cyrl-CS"/>
              </w:rPr>
              <w:t xml:space="preserve"> и 35</w:t>
            </w:r>
            <w:r w:rsidRPr="00722B79">
              <w:rPr>
                <w:rFonts w:cs="Arial"/>
              </w:rPr>
              <w:t>kV</w:t>
            </w:r>
            <w:r w:rsidRPr="00722B79">
              <w:rPr>
                <w:rFonts w:cs="Arial"/>
                <w:lang w:val="sr-Cyrl-CS"/>
              </w:rPr>
              <w:t xml:space="preserve"> за дистрибутивно подручје </w:t>
            </w:r>
            <w:r w:rsidR="004913F8">
              <w:rPr>
                <w:rFonts w:cs="Arial"/>
                <w:lang w:val="sr-Cyrl-RS"/>
              </w:rPr>
              <w:t>Београд</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2E243A">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1F6D76">
      <w:pPr>
        <w:pStyle w:val="Heading10"/>
        <w:numPr>
          <w:ilvl w:val="0"/>
          <w:numId w:val="50"/>
        </w:numPr>
        <w:jc w:val="both"/>
        <w:rPr>
          <w:rFonts w:cs="Arial"/>
        </w:rPr>
      </w:pPr>
      <w:bookmarkStart w:id="11" w:name="_Toc442559878"/>
      <w:bookmarkStart w:id="12"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4913F8" w:rsidRDefault="002E12CC" w:rsidP="0032186E">
      <w:pPr>
        <w:spacing w:before="0"/>
        <w:rPr>
          <w:rFonts w:cs="Arial"/>
          <w:lang w:val="sr-Cyrl-RS" w:eastAsia="zh-CN"/>
        </w:rPr>
      </w:pPr>
      <w:r w:rsidRPr="00722B79">
        <w:rPr>
          <w:rFonts w:cs="Arial"/>
          <w:lang w:eastAsia="zh-CN"/>
        </w:rPr>
        <w:t xml:space="preserve">Опис предмета јавне набавке: </w:t>
      </w:r>
      <w:r w:rsidR="00456CB6" w:rsidRPr="00722B79">
        <w:rPr>
          <w:rFonts w:cs="Arial"/>
          <w:lang w:val="sr-Cyrl-CS"/>
        </w:rPr>
        <w:t>Ревизија, ремонти и интервентно одржавање 110</w:t>
      </w:r>
      <w:r w:rsidR="00456CB6" w:rsidRPr="00722B79">
        <w:rPr>
          <w:rFonts w:cs="Arial"/>
        </w:rPr>
        <w:t>kV</w:t>
      </w:r>
      <w:r w:rsidR="00456CB6" w:rsidRPr="00722B79">
        <w:rPr>
          <w:rFonts w:cs="Arial"/>
          <w:lang w:val="sr-Cyrl-CS"/>
        </w:rPr>
        <w:t xml:space="preserve"> и 35</w:t>
      </w:r>
      <w:r w:rsidR="00456CB6" w:rsidRPr="00722B79">
        <w:rPr>
          <w:rFonts w:cs="Arial"/>
        </w:rPr>
        <w:t>kV</w:t>
      </w:r>
      <w:r w:rsidR="00456CB6" w:rsidRPr="00722B79">
        <w:rPr>
          <w:rFonts w:cs="Arial"/>
          <w:lang w:val="sr-Cyrl-CS"/>
        </w:rPr>
        <w:t xml:space="preserve"> за дистрибутивно подручје </w:t>
      </w:r>
      <w:r w:rsidR="004913F8">
        <w:rPr>
          <w:rFonts w:cs="Arial"/>
          <w:lang w:val="sr-Cyrl-RS"/>
        </w:rPr>
        <w:t>Београд</w:t>
      </w:r>
    </w:p>
    <w:p w:rsidR="002E12CC" w:rsidRPr="00722B79" w:rsidRDefault="002E12CC" w:rsidP="0032186E">
      <w:pPr>
        <w:spacing w:before="0"/>
        <w:rPr>
          <w:rFonts w:cs="Arial"/>
          <w:lang w:eastAsia="zh-CN"/>
        </w:rPr>
      </w:pPr>
      <w:r w:rsidRPr="00722B79">
        <w:rPr>
          <w:rFonts w:cs="Arial"/>
          <w:lang w:eastAsia="zh-CN"/>
        </w:rPr>
        <w:t>Назив из општег речника набавке:</w:t>
      </w:r>
      <w:r w:rsidR="00456CB6" w:rsidRPr="00722B79">
        <w:rPr>
          <w:rFonts w:cs="Arial"/>
        </w:rPr>
        <w:t>Електро-монтажни радови</w:t>
      </w:r>
    </w:p>
    <w:p w:rsidR="00456CB6" w:rsidRPr="00722B79" w:rsidRDefault="002E12CC" w:rsidP="0032186E">
      <w:pPr>
        <w:spacing w:before="0"/>
        <w:rPr>
          <w:rFonts w:cs="Arial"/>
          <w:lang w:eastAsia="zh-CN"/>
        </w:rPr>
      </w:pPr>
      <w:r w:rsidRPr="00722B79">
        <w:rPr>
          <w:rFonts w:cs="Arial"/>
          <w:lang w:eastAsia="zh-CN"/>
        </w:rPr>
        <w:t xml:space="preserve">Ознака из општег речника набавке: </w:t>
      </w:r>
      <w:r w:rsidR="00456CB6" w:rsidRPr="00722B79">
        <w:rPr>
          <w:rFonts w:cs="Arial"/>
          <w:lang w:eastAsia="zh-CN"/>
        </w:rPr>
        <w:t>45311200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1F6D76">
      <w:pPr>
        <w:pStyle w:val="Heading10"/>
        <w:numPr>
          <w:ilvl w:val="0"/>
          <w:numId w:val="50"/>
        </w:numPr>
        <w:jc w:val="both"/>
        <w:rPr>
          <w:rFonts w:cs="Arial"/>
        </w:rPr>
      </w:pPr>
      <w:r w:rsidRPr="00722B79">
        <w:rPr>
          <w:rFonts w:cs="Arial"/>
        </w:rPr>
        <w:t>ТЕХНИЧК</w:t>
      </w:r>
      <w:r w:rsidR="0032186E" w:rsidRPr="00722B79">
        <w:rPr>
          <w:rFonts w:cs="Arial"/>
        </w:rPr>
        <w:t>АСПЕЦИФИКАЦИЈА</w:t>
      </w:r>
    </w:p>
    <w:p w:rsidR="00DB369C" w:rsidRPr="00722B79" w:rsidRDefault="0032186E" w:rsidP="00874F5B">
      <w:pPr>
        <w:rPr>
          <w:rFonts w:cs="Arial"/>
          <w:b/>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1"/>
    </w:p>
    <w:p w:rsidR="00DB369C" w:rsidRPr="00722B79" w:rsidRDefault="00DB369C" w:rsidP="00C658FE">
      <w:pPr>
        <w:pStyle w:val="Heading10"/>
        <w:numPr>
          <w:ilvl w:val="1"/>
          <w:numId w:val="49"/>
        </w:numPr>
        <w:jc w:val="both"/>
        <w:rPr>
          <w:rFonts w:cs="Arial"/>
        </w:rPr>
      </w:pPr>
      <w:bookmarkStart w:id="13" w:name="_Toc441651541"/>
      <w:bookmarkStart w:id="14"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3"/>
      <w:bookmarkEnd w:id="14"/>
    </w:p>
    <w:p w:rsidR="000A061C" w:rsidRPr="00722B79" w:rsidRDefault="000A061C" w:rsidP="000A061C">
      <w:pPr>
        <w:pStyle w:val="ListParagraph"/>
        <w:rPr>
          <w:rFonts w:ascii="Arial" w:hAnsi="Arial" w:cs="Arial"/>
          <w:lang w:eastAsia="ar-SA"/>
        </w:rPr>
      </w:pPr>
    </w:p>
    <w:tbl>
      <w:tblPr>
        <w:tblW w:w="11010" w:type="dxa"/>
        <w:tblLayout w:type="fixed"/>
        <w:tblLook w:val="04A0" w:firstRow="1" w:lastRow="0" w:firstColumn="1" w:lastColumn="0" w:noHBand="0" w:noVBand="1"/>
      </w:tblPr>
      <w:tblGrid>
        <w:gridCol w:w="810"/>
        <w:gridCol w:w="6031"/>
        <w:gridCol w:w="1169"/>
        <w:gridCol w:w="887"/>
        <w:gridCol w:w="13"/>
        <w:gridCol w:w="700"/>
        <w:gridCol w:w="700"/>
        <w:gridCol w:w="700"/>
      </w:tblGrid>
      <w:tr w:rsidR="000A061C"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lastRenderedPageBreak/>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900" w:type="dxa"/>
            <w:gridSpan w:val="2"/>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Визуелни преглед 110 kV постројења </w:t>
            </w:r>
            <w:r w:rsidR="00706CE7">
              <w:rPr>
                <w:rFonts w:cs="Arial"/>
                <w:color w:val="000000"/>
                <w:lang w:val="sr-Cyrl-RS"/>
              </w:rPr>
              <w:t xml:space="preserve">са два трансформаторска и два водна поља </w:t>
            </w:r>
            <w:r w:rsidRPr="00722B79">
              <w:rPr>
                <w:rFonts w:cs="Arial"/>
                <w:color w:val="000000"/>
              </w:rPr>
              <w:t>(прекидач,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35 kV постројења</w:t>
            </w:r>
            <w:r w:rsidR="00706CE7">
              <w:rPr>
                <w:rFonts w:cs="Arial"/>
                <w:color w:val="000000"/>
                <w:lang w:val="sr-Cyrl-RS"/>
              </w:rPr>
              <w:t xml:space="preserve"> до 16 ћелија </w:t>
            </w:r>
            <w:r w:rsidR="00706CE7">
              <w:rPr>
                <w:rFonts w:cs="Arial"/>
                <w:color w:val="000000"/>
              </w:rPr>
              <w:t xml:space="preserve"> (прекидач,растављач,сабирнице,</w:t>
            </w:r>
            <w:r w:rsidRPr="00722B79">
              <w:rPr>
                <w:rFonts w:cs="Arial"/>
                <w:color w:val="000000"/>
              </w:rPr>
              <w:t>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Визуелни преглед 10 kV постројења </w:t>
            </w:r>
            <w:r w:rsidR="00706CE7">
              <w:rPr>
                <w:rFonts w:cs="Arial"/>
                <w:color w:val="000000"/>
                <w:lang w:val="sr-Cyrl-RS"/>
              </w:rPr>
              <w:t xml:space="preserve">до 40 ћелија </w:t>
            </w:r>
            <w:r w:rsidR="00706CE7">
              <w:rPr>
                <w:rFonts w:cs="Arial"/>
                <w:color w:val="000000"/>
              </w:rPr>
              <w:t>(прекидач,растављач,сабирнице,</w:t>
            </w:r>
            <w:r w:rsidRPr="00722B79">
              <w:rPr>
                <w:rFonts w:cs="Arial"/>
                <w:color w:val="000000"/>
              </w:rPr>
              <w:t>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0C2A1C" w:rsidRDefault="000C2A1C" w:rsidP="003248F5">
            <w:pPr>
              <w:jc w:val="center"/>
              <w:rPr>
                <w:rFonts w:cs="Arial"/>
                <w:color w:val="000000"/>
                <w:lang w:val="sr-Cyrl-RS"/>
              </w:rPr>
            </w:pPr>
            <w:r>
              <w:rPr>
                <w:rFonts w:cs="Arial"/>
                <w:color w:val="000000"/>
                <w:lang w:val="sr-Cyrl-RS"/>
              </w:rPr>
              <w:t>м</w:t>
            </w:r>
            <w:r>
              <w:rPr>
                <w:rFonts w:cs="Arial"/>
                <w:color w:val="000000"/>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22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Замена шљунка - одвожење и нас</w:t>
            </w:r>
            <w:r w:rsidR="00530031">
              <w:rPr>
                <w:rFonts w:cs="Arial"/>
                <w:color w:val="000000"/>
                <w:lang w:val="sr-Cyrl-RS"/>
              </w:rPr>
              <w:t>и</w:t>
            </w:r>
            <w:r w:rsidR="00530031">
              <w:rPr>
                <w:rFonts w:cs="Arial"/>
                <w:color w:val="000000"/>
              </w:rPr>
              <w:t>п</w:t>
            </w:r>
            <w:r w:rsidRPr="00722B79">
              <w:rPr>
                <w:rFonts w:cs="Arial"/>
                <w:color w:val="000000"/>
              </w:rPr>
              <w:t>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3248F5" w:rsidRDefault="003248F5" w:rsidP="003248F5">
            <w:pPr>
              <w:jc w:val="left"/>
              <w:rPr>
                <w:rFonts w:cs="Arial"/>
                <w:color w:val="000000"/>
                <w:sz w:val="24"/>
                <w:szCs w:val="24"/>
              </w:rPr>
            </w:pPr>
            <w:r>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8F5" w:rsidRDefault="003248F5" w:rsidP="003248F5">
            <w:pPr>
              <w:rPr>
                <w:rFonts w:cs="Arial"/>
                <w:color w:val="000000"/>
              </w:rPr>
            </w:pPr>
            <w:r>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Pr="00706CE7" w:rsidRDefault="003248F5" w:rsidP="003248F5">
            <w:pPr>
              <w:jc w:val="center"/>
              <w:rPr>
                <w:rFonts w:cs="Arial"/>
                <w:color w:val="000000"/>
                <w:lang w:val="sr-Cyrl-RS"/>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3248F5" w:rsidRPr="00722B79" w:rsidRDefault="003248F5" w:rsidP="003248F5">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3248F5" w:rsidRPr="00722B79" w:rsidRDefault="003248F5" w:rsidP="003248F5">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Pr="00706CE7" w:rsidRDefault="003248F5" w:rsidP="003248F5">
            <w:pPr>
              <w:jc w:val="center"/>
              <w:rPr>
                <w:rFonts w:cs="Arial"/>
                <w:color w:val="000000"/>
                <w:lang w:val="sr-Cyrl-RS"/>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noWrap/>
          </w:tcPr>
          <w:p w:rsidR="003248F5" w:rsidRDefault="003248F5" w:rsidP="003248F5">
            <w:pPr>
              <w:jc w:val="left"/>
              <w:rPr>
                <w:rFonts w:ascii="Times New Roman" w:hAnsi="Times New Roman"/>
                <w:sz w:val="24"/>
                <w:szCs w:val="24"/>
              </w:rPr>
            </w:pPr>
            <w: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 xml:space="preserve">п+D54:D61о </w:t>
            </w:r>
            <w:r w:rsidRPr="00722B79">
              <w:rPr>
                <w:rFonts w:cs="Arial"/>
              </w:rPr>
              <w:lastRenderedPageBreak/>
              <w:t>стану, обданишту, школи...</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lastRenderedPageBreak/>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10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ind w:right="-108"/>
              <w:jc w:val="center"/>
              <w:rPr>
                <w:rFonts w:cs="Arial"/>
              </w:rPr>
            </w:pPr>
            <w:r w:rsidRPr="00722B79">
              <w:rPr>
                <w:rFonts w:cs="Arial"/>
              </w:rPr>
              <w:t>један распон између 2 стуба</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један распон између 2 стуба</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5 мерних места</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left"/>
              <w:rPr>
                <w:rFonts w:ascii="Times New Roman" w:hAnsi="Times New Roman"/>
              </w:rPr>
            </w:pPr>
            <w: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3"/>
            <w:tcBorders>
              <w:top w:val="single" w:sz="4" w:space="0" w:color="auto"/>
              <w:left w:val="nil"/>
              <w:bottom w:val="single" w:sz="4" w:space="0" w:color="auto"/>
              <w:right w:val="single" w:sz="4" w:space="0" w:color="auto"/>
            </w:tcBorders>
            <w:shd w:val="clear" w:color="auto" w:fill="auto"/>
            <w:noWrap/>
          </w:tcPr>
          <w:p w:rsidR="003248F5" w:rsidRPr="00722B79" w:rsidRDefault="003248F5" w:rsidP="003248F5">
            <w:pPr>
              <w:jc w:val="center"/>
              <w:rPr>
                <w:rFonts w:cs="Arial"/>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3"/>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Кабловска петља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3248F5" w:rsidRDefault="003248F5" w:rsidP="003248F5">
            <w:pPr>
              <w:spacing w:before="0"/>
              <w:jc w:val="center"/>
              <w:rPr>
                <w:rFonts w:cs="Arial"/>
                <w:sz w:val="24"/>
                <w:szCs w:val="24"/>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Кабловска петља</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Конфигурација по прекидачу</w:t>
            </w:r>
          </w:p>
        </w:tc>
        <w:tc>
          <w:tcPr>
            <w:tcW w:w="900" w:type="dxa"/>
            <w:gridSpan w:val="2"/>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по мерном месту или изводу</w:t>
            </w:r>
          </w:p>
        </w:tc>
        <w:tc>
          <w:tcPr>
            <w:tcW w:w="900" w:type="dxa"/>
            <w:gridSpan w:val="2"/>
            <w:vMerge w:val="restart"/>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3248F5" w:rsidRPr="00722B79" w:rsidRDefault="003248F5" w:rsidP="003248F5">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3248F5" w:rsidRPr="00722B79" w:rsidRDefault="003248F5" w:rsidP="003248F5">
            <w:pPr>
              <w:rPr>
                <w:rFonts w:cs="Arial"/>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Контрола отпорника за уземљење</w:t>
            </w:r>
          </w:p>
        </w:tc>
        <w:tc>
          <w:tcPr>
            <w:tcW w:w="2069" w:type="dxa"/>
            <w:gridSpan w:val="3"/>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заштитне опреме</w:t>
            </w:r>
          </w:p>
        </w:tc>
        <w:tc>
          <w:tcPr>
            <w:tcW w:w="2069" w:type="dxa"/>
            <w:gridSpan w:val="3"/>
            <w:tcBorders>
              <w:top w:val="single" w:sz="4" w:space="0" w:color="auto"/>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Напонска испитивања опреме</w:t>
            </w:r>
          </w:p>
        </w:tc>
        <w:tc>
          <w:tcPr>
            <w:tcW w:w="2069" w:type="dxa"/>
            <w:gridSpan w:val="3"/>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gridSpan w:val="2"/>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gridSpan w:val="2"/>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10kV</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10kV-35kV</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10kV</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10kV-35kV</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110kV</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gridSpan w:val="2"/>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6</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0C2A1C" w:rsidRDefault="000C2A1C" w:rsidP="003248F5">
            <w:pPr>
              <w:jc w:val="center"/>
              <w:rPr>
                <w:rFonts w:cs="Arial"/>
                <w:color w:val="000000"/>
                <w:lang w:val="sr-Cyrl-RS"/>
              </w:rPr>
            </w:pPr>
            <w:r>
              <w:rPr>
                <w:rFonts w:cs="Arial"/>
                <w:color w:val="000000"/>
                <w:lang w:val="sr-Cyrl-RS"/>
              </w:rPr>
              <w:t>км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tcPr>
          <w:p w:rsidR="003248F5" w:rsidRPr="00722B79" w:rsidRDefault="003248F5" w:rsidP="003248F5">
            <w:pP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0C2A1C" w:rsidP="003248F5">
            <w:pPr>
              <w:jc w:val="center"/>
              <w:rPr>
                <w:rFonts w:cs="Arial"/>
                <w:color w:val="000000"/>
              </w:rPr>
            </w:pPr>
            <w:r>
              <w:rPr>
                <w:rFonts w:cs="Arial"/>
                <w:color w:val="000000"/>
              </w:rPr>
              <w:t>к</w:t>
            </w:r>
            <w:r w:rsidR="003248F5" w:rsidRPr="00722B79">
              <w:rPr>
                <w:rFonts w:cs="Arial"/>
                <w:color w:val="000000"/>
              </w:rPr>
              <w:t>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6</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0C2A1C" w:rsidP="003248F5">
            <w:pPr>
              <w:jc w:val="center"/>
              <w:rPr>
                <w:rFonts w:cs="Arial"/>
                <w:color w:val="000000"/>
              </w:rPr>
            </w:pPr>
            <w:r>
              <w:rPr>
                <w:rFonts w:cs="Arial"/>
                <w:color w:val="000000"/>
              </w:rPr>
              <w:t>к</w:t>
            </w:r>
            <w:r w:rsidR="003248F5"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3"/>
          <w:wAfter w:w="2100" w:type="dxa"/>
          <w:trHeight w:val="20"/>
        </w:trPr>
        <w:tc>
          <w:tcPr>
            <w:tcW w:w="810" w:type="dxa"/>
            <w:tcBorders>
              <w:top w:val="nil"/>
              <w:left w:val="nil"/>
              <w:bottom w:val="nil"/>
              <w:right w:val="nil"/>
            </w:tcBorders>
            <w:shd w:val="clear" w:color="auto" w:fill="auto"/>
            <w:noWrap/>
            <w:vAlign w:val="center"/>
            <w:hideMark/>
          </w:tcPr>
          <w:p w:rsidR="003248F5" w:rsidRPr="00722B79" w:rsidRDefault="003248F5" w:rsidP="003248F5">
            <w:pPr>
              <w:jc w:val="center"/>
              <w:rPr>
                <w:rFonts w:cs="Arial"/>
                <w:color w:val="000000"/>
              </w:rPr>
            </w:pPr>
          </w:p>
        </w:tc>
        <w:tc>
          <w:tcPr>
            <w:tcW w:w="6031" w:type="dxa"/>
            <w:tcBorders>
              <w:top w:val="nil"/>
              <w:left w:val="nil"/>
              <w:bottom w:val="nil"/>
              <w:right w:val="nil"/>
            </w:tcBorders>
            <w:shd w:val="clear" w:color="auto" w:fill="auto"/>
            <w:vAlign w:val="bottom"/>
            <w:hideMark/>
          </w:tcPr>
          <w:p w:rsidR="003248F5" w:rsidRPr="00722B79" w:rsidRDefault="003248F5" w:rsidP="003248F5">
            <w:pPr>
              <w:jc w:val="center"/>
              <w:rPr>
                <w:rFonts w:cs="Arial"/>
              </w:rPr>
            </w:pPr>
          </w:p>
        </w:tc>
        <w:tc>
          <w:tcPr>
            <w:tcW w:w="1169" w:type="dxa"/>
            <w:tcBorders>
              <w:top w:val="nil"/>
              <w:left w:val="nil"/>
              <w:bottom w:val="nil"/>
              <w:right w:val="nil"/>
            </w:tcBorders>
            <w:shd w:val="clear" w:color="auto" w:fill="auto"/>
            <w:noWrap/>
            <w:vAlign w:val="center"/>
            <w:hideMark/>
          </w:tcPr>
          <w:p w:rsidR="003248F5" w:rsidRPr="00722B79" w:rsidRDefault="003248F5" w:rsidP="003248F5">
            <w:pPr>
              <w:rPr>
                <w:rFonts w:cs="Arial"/>
              </w:rPr>
            </w:pPr>
          </w:p>
        </w:tc>
        <w:tc>
          <w:tcPr>
            <w:tcW w:w="900" w:type="dxa"/>
            <w:gridSpan w:val="2"/>
            <w:tcBorders>
              <w:top w:val="nil"/>
              <w:left w:val="nil"/>
              <w:bottom w:val="nil"/>
              <w:right w:val="nil"/>
            </w:tcBorders>
            <w:shd w:val="clear" w:color="auto" w:fill="auto"/>
            <w:noWrap/>
            <w:vAlign w:val="center"/>
            <w:hideMark/>
          </w:tcPr>
          <w:p w:rsidR="003248F5" w:rsidRPr="00722B79" w:rsidRDefault="003248F5" w:rsidP="003248F5">
            <w:pPr>
              <w:jc w:val="center"/>
              <w:rPr>
                <w:rFonts w:cs="Arial"/>
              </w:rPr>
            </w:pPr>
          </w:p>
        </w:tc>
      </w:tr>
      <w:tr w:rsidR="003248F5"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c>
          <w:tcPr>
            <w:tcW w:w="900" w:type="dxa"/>
            <w:gridSpan w:val="2"/>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r>
      <w:tr w:rsidR="003248F5"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06CE7" w:rsidRDefault="003248F5" w:rsidP="003248F5">
            <w:pPr>
              <w:jc w:val="center"/>
              <w:rPr>
                <w:rFonts w:cs="Arial"/>
                <w:color w:val="000000"/>
                <w:lang w:val="sr-Cyrl-RS"/>
              </w:rPr>
            </w:pP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vAlign w:val="bottom"/>
          </w:tcPr>
          <w:p w:rsidR="003248F5" w:rsidRPr="00722B79" w:rsidRDefault="003248F5" w:rsidP="003248F5">
            <w:pPr>
              <w:jc w:val="center"/>
              <w:rPr>
                <w:rFonts w:cs="Arial"/>
                <w:color w:val="000000"/>
              </w:rPr>
            </w:pP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946A7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Pr="008E2E81" w:rsidRDefault="00946A7F" w:rsidP="00946A7F">
            <w:pPr>
              <w:jc w:val="center"/>
              <w:rPr>
                <w:rFonts w:cs="Arial"/>
                <w:b/>
                <w:bCs/>
              </w:rPr>
            </w:pPr>
            <w:r w:rsidRPr="008E2E81">
              <w:rPr>
                <w:rFonts w:cs="Arial"/>
                <w:b/>
                <w:bCs/>
              </w:rPr>
              <w:t>I</w:t>
            </w:r>
          </w:p>
        </w:tc>
        <w:tc>
          <w:tcPr>
            <w:tcW w:w="8100" w:type="dxa"/>
            <w:gridSpan w:val="4"/>
            <w:tcBorders>
              <w:top w:val="single" w:sz="4" w:space="0" w:color="auto"/>
              <w:left w:val="nil"/>
              <w:bottom w:val="single" w:sz="4" w:space="0" w:color="auto"/>
              <w:right w:val="single" w:sz="4" w:space="0" w:color="auto"/>
            </w:tcBorders>
            <w:shd w:val="clear" w:color="auto" w:fill="auto"/>
            <w:noWrap/>
            <w:vAlign w:val="bottom"/>
          </w:tcPr>
          <w:p w:rsidR="00946A7F" w:rsidRPr="008E2E81" w:rsidRDefault="00946A7F" w:rsidP="00946A7F">
            <w:pPr>
              <w:rPr>
                <w:rFonts w:cs="Arial"/>
                <w:b/>
                <w:bCs/>
              </w:rPr>
            </w:pPr>
            <w:r w:rsidRPr="008E2E81">
              <w:rPr>
                <w:rFonts w:cs="Arial"/>
                <w:b/>
                <w:bCs/>
              </w:rPr>
              <w:t xml:space="preserve">Испитивање узорака уља трансформатора 110/x kV </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140</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садржаја гасова у уљу регулатора напона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20</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3</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52</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4</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Обједињено испитивање садржаја гасова, воде и фурана у уљу (110 kV)</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70</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5</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воде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6</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Процена садржаја воде у чврстој изолацији преко дијаграма равнотеже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7</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Фуранска анализа уља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8</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садржаја метанола и етанола у уљу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9</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корозивног сумпора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20</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10</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величине и броја честица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11</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диелектричне чврстоће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12</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Доказна реакција на садржај пиралена (ПЦБ)</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13</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пиралена у уљу (ПЦБ) методом гасне храматографије према СРПС-ЕН 61619</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14</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оксидационе стабилности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15</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садржаја аромата методом инфрацрвене спектроскопије и одређивање структурно/групног састава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16</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Типско испитивање новог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17</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метал пасиватора уља методом течне хроматографије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18</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Лабораторијска проба додатка метал пасиватора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19</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регенеративне способности уља и потребне количине апсорбената за његову регенерацију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20</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средњег вискозиметарског степена полимеризације папира (одређивање остарелости чврсте изоалције)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46A7F" w:rsidRPr="00946A7F" w:rsidRDefault="00946A7F" w:rsidP="00946A7F">
            <w:pPr>
              <w:spacing w:before="0"/>
              <w:jc w:val="center"/>
              <w:rPr>
                <w:rFonts w:cs="Arial"/>
                <w:b/>
                <w:bCs/>
              </w:rPr>
            </w:pPr>
            <w:r w:rsidRPr="00946A7F">
              <w:rPr>
                <w:rFonts w:cs="Arial"/>
                <w:b/>
                <w:bCs/>
              </w:rPr>
              <w:t>II</w:t>
            </w:r>
          </w:p>
        </w:tc>
        <w:tc>
          <w:tcPr>
            <w:tcW w:w="6031" w:type="dxa"/>
            <w:tcBorders>
              <w:top w:val="single" w:sz="4" w:space="0" w:color="auto"/>
              <w:left w:val="nil"/>
              <w:bottom w:val="single" w:sz="4" w:space="0" w:color="auto"/>
              <w:right w:val="nil"/>
            </w:tcBorders>
            <w:shd w:val="clear" w:color="auto" w:fill="auto"/>
          </w:tcPr>
          <w:p w:rsidR="00946A7F" w:rsidRPr="00946A7F" w:rsidRDefault="00946A7F" w:rsidP="00946A7F">
            <w:pPr>
              <w:jc w:val="left"/>
              <w:rPr>
                <w:rFonts w:cs="Arial"/>
                <w:b/>
                <w:bCs/>
              </w:rPr>
            </w:pPr>
            <w:r w:rsidRPr="00946A7F">
              <w:rPr>
                <w:rFonts w:cs="Arial"/>
                <w:b/>
                <w:bCs/>
              </w:rPr>
              <w:t xml:space="preserve">Електрична испитивања енергетских трансформатора 110/x kV </w:t>
            </w:r>
          </w:p>
        </w:tc>
        <w:tc>
          <w:tcPr>
            <w:tcW w:w="1169" w:type="dxa"/>
            <w:tcBorders>
              <w:top w:val="nil"/>
              <w:left w:val="nil"/>
              <w:bottom w:val="single" w:sz="4" w:space="0" w:color="auto"/>
              <w:right w:val="single" w:sz="4" w:space="0" w:color="auto"/>
            </w:tcBorders>
            <w:shd w:val="clear" w:color="auto" w:fill="auto"/>
            <w:vAlign w:val="bottom"/>
          </w:tcPr>
          <w:p w:rsidR="00946A7F" w:rsidRPr="00722B79" w:rsidRDefault="00946A7F" w:rsidP="00946A7F">
            <w:pPr>
              <w:jc w:val="center"/>
              <w:rPr>
                <w:rFonts w:cs="Arial"/>
                <w:color w:val="000000"/>
              </w:rPr>
            </w:pPr>
          </w:p>
        </w:tc>
        <w:tc>
          <w:tcPr>
            <w:tcW w:w="900" w:type="dxa"/>
            <w:gridSpan w:val="2"/>
            <w:tcBorders>
              <w:top w:val="nil"/>
              <w:left w:val="nil"/>
              <w:bottom w:val="single" w:sz="4" w:space="0" w:color="auto"/>
              <w:right w:val="single" w:sz="4" w:space="0" w:color="auto"/>
            </w:tcBorders>
            <w:shd w:val="clear" w:color="auto" w:fill="auto"/>
            <w:vAlign w:val="bottom"/>
          </w:tcPr>
          <w:p w:rsidR="00946A7F" w:rsidRPr="00722B79" w:rsidRDefault="00946A7F" w:rsidP="00946A7F">
            <w:pPr>
              <w:jc w:val="center"/>
              <w:rPr>
                <w:rFonts w:cs="Arial"/>
                <w:color w:val="000000"/>
              </w:rPr>
            </w:pP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изолационих система намотаја и проводних изолатора мерењем изолационих отпора, поларизационих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Мерење омских отпора намотаја у свим положајима регулатора напона</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3</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Мерење струја и снага празног хода  при сниженом напону</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4</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Мерење индуктивности услед расипања  </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5</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СФРА (снимање фреквентног одзива)  </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6</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Исптивање методом фреквентно зависне спектроскопоије (FDS)</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5</w:t>
            </w:r>
          </w:p>
        </w:tc>
      </w:tr>
      <w:tr w:rsidR="00946A7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vAlign w:val="bottom"/>
            <w:hideMark/>
          </w:tcPr>
          <w:p w:rsidR="00946A7F" w:rsidRPr="00722B79" w:rsidRDefault="00946A7F" w:rsidP="00946A7F">
            <w:pPr>
              <w:jc w:val="center"/>
              <w:rPr>
                <w:rFonts w:cs="Arial"/>
              </w:rPr>
            </w:pPr>
          </w:p>
        </w:tc>
        <w:tc>
          <w:tcPr>
            <w:tcW w:w="1169" w:type="dxa"/>
            <w:tcBorders>
              <w:top w:val="nil"/>
              <w:left w:val="nil"/>
              <w:bottom w:val="nil"/>
              <w:right w:val="nil"/>
            </w:tcBorders>
            <w:shd w:val="clear" w:color="auto" w:fill="auto"/>
            <w:noWrap/>
            <w:hideMark/>
          </w:tcPr>
          <w:p w:rsidR="00946A7F" w:rsidRPr="00722B79" w:rsidRDefault="00946A7F" w:rsidP="00946A7F">
            <w:pPr>
              <w:rPr>
                <w:rFonts w:cs="Arial"/>
              </w:rPr>
            </w:pPr>
          </w:p>
        </w:tc>
        <w:tc>
          <w:tcPr>
            <w:tcW w:w="900" w:type="dxa"/>
            <w:gridSpan w:val="2"/>
            <w:tcBorders>
              <w:top w:val="nil"/>
              <w:left w:val="nil"/>
              <w:bottom w:val="nil"/>
              <w:right w:val="nil"/>
            </w:tcBorders>
            <w:shd w:val="clear" w:color="auto" w:fill="auto"/>
            <w:noWrap/>
            <w:hideMark/>
          </w:tcPr>
          <w:p w:rsidR="00946A7F" w:rsidRPr="00722B79" w:rsidRDefault="00946A7F" w:rsidP="00946A7F">
            <w:pPr>
              <w:jc w:val="center"/>
              <w:rPr>
                <w:rFonts w:cs="Arial"/>
              </w:rPr>
            </w:pPr>
          </w:p>
        </w:tc>
      </w:tr>
      <w:tr w:rsidR="00946A7F" w:rsidRPr="00722B79" w:rsidTr="0046730F">
        <w:trPr>
          <w:gridAfter w:val="3"/>
          <w:wAfter w:w="2100" w:type="dxa"/>
          <w:trHeight w:val="20"/>
        </w:trPr>
        <w:tc>
          <w:tcPr>
            <w:tcW w:w="810" w:type="dxa"/>
            <w:tcBorders>
              <w:top w:val="nil"/>
              <w:left w:val="nil"/>
              <w:bottom w:val="nil"/>
              <w:right w:val="nil"/>
            </w:tcBorders>
            <w:shd w:val="clear" w:color="000000" w:fill="FFFF00"/>
            <w:hideMark/>
          </w:tcPr>
          <w:p w:rsidR="00946A7F" w:rsidRPr="00722B79" w:rsidRDefault="00946A7F" w:rsidP="00946A7F">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946A7F" w:rsidRPr="00722B79" w:rsidRDefault="00946A7F" w:rsidP="00946A7F">
            <w:pPr>
              <w:jc w:val="center"/>
              <w:rPr>
                <w:rFonts w:cs="Arial"/>
                <w:b/>
                <w:bCs/>
              </w:rPr>
            </w:pPr>
            <w:r w:rsidRPr="00722B79">
              <w:rPr>
                <w:rFonts w:cs="Arial"/>
                <w:b/>
                <w:bCs/>
              </w:rPr>
              <w:t>РЕМОНТ И ИНТЕРВЕНТНО ОДРЖАВАЊЕ</w:t>
            </w:r>
          </w:p>
        </w:tc>
        <w:tc>
          <w:tcPr>
            <w:tcW w:w="900" w:type="dxa"/>
            <w:gridSpan w:val="2"/>
            <w:tcBorders>
              <w:top w:val="nil"/>
              <w:left w:val="nil"/>
              <w:bottom w:val="nil"/>
              <w:right w:val="nil"/>
            </w:tcBorders>
            <w:shd w:val="clear" w:color="000000" w:fill="FFFF00"/>
            <w:hideMark/>
          </w:tcPr>
          <w:p w:rsidR="00946A7F" w:rsidRPr="00722B79" w:rsidRDefault="00946A7F" w:rsidP="00946A7F">
            <w:pPr>
              <w:rPr>
                <w:rFonts w:cs="Arial"/>
                <w:b/>
                <w:bCs/>
              </w:rPr>
            </w:pPr>
            <w:r w:rsidRPr="00722B79">
              <w:rPr>
                <w:rFonts w:cs="Arial"/>
                <w:b/>
                <w:bCs/>
              </w:rPr>
              <w:t> </w:t>
            </w:r>
          </w:p>
        </w:tc>
      </w:tr>
      <w:tr w:rsidR="00946A7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rPr>
                <w:rFonts w:cs="Arial"/>
                <w:b/>
                <w:bCs/>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gridSpan w:val="2"/>
            <w:tcBorders>
              <w:top w:val="nil"/>
              <w:left w:val="nil"/>
              <w:bottom w:val="nil"/>
              <w:right w:val="nil"/>
            </w:tcBorders>
            <w:shd w:val="clear" w:color="auto" w:fill="auto"/>
            <w:noWrap/>
            <w:vAlign w:val="bottom"/>
            <w:hideMark/>
          </w:tcPr>
          <w:p w:rsidR="00946A7F" w:rsidRPr="00722B79" w:rsidRDefault="00946A7F" w:rsidP="00946A7F">
            <w:pPr>
              <w:rPr>
                <w:rFonts w:cs="Arial"/>
              </w:rPr>
            </w:pPr>
          </w:p>
        </w:tc>
      </w:tr>
      <w:tr w:rsidR="00946A7F" w:rsidRPr="00722B79" w:rsidTr="0046730F">
        <w:trPr>
          <w:gridAfter w:val="3"/>
          <w:wAfter w:w="2100" w:type="dxa"/>
          <w:trHeight w:val="20"/>
        </w:trPr>
        <w:tc>
          <w:tcPr>
            <w:tcW w:w="8910" w:type="dxa"/>
            <w:gridSpan w:val="5"/>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1. Спецификација услуга за ремонт и интервентно одржавање 110 kV опреме</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946A7F" w:rsidRPr="00722B79" w:rsidRDefault="00946A7F" w:rsidP="00946A7F">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A7F" w:rsidRDefault="00946A7F" w:rsidP="00946A7F">
            <w:pPr>
              <w:spacing w:before="0"/>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946A7F" w:rsidRPr="00722B79" w:rsidRDefault="00946A7F" w:rsidP="00946A7F">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706CE7">
            <w:pPr>
              <w:rPr>
                <w:rFonts w:cs="Arial"/>
                <w:color w:val="000000"/>
              </w:rPr>
            </w:pPr>
            <w:r w:rsidRPr="00722B79">
              <w:rPr>
                <w:rFonts w:cs="Arial"/>
                <w:color w:val="000000"/>
              </w:rPr>
              <w:t>Израда при</w:t>
            </w:r>
            <w:r w:rsidR="00706CE7">
              <w:rPr>
                <w:rFonts w:cs="Arial"/>
                <w:color w:val="000000"/>
              </w:rPr>
              <w:t>марних веза у 110 kV постројењу</w:t>
            </w:r>
            <w:r w:rsidR="00706CE7">
              <w:rPr>
                <w:rFonts w:cs="Arial"/>
                <w:color w:val="000000"/>
                <w:lang w:val="sr-Cyrl-RS"/>
              </w:rPr>
              <w:t xml:space="preserve"> </w:t>
            </w:r>
            <w:r w:rsidRPr="00722B79">
              <w:rPr>
                <w:rFonts w:cs="Arial"/>
                <w:color w:val="000000"/>
              </w:rPr>
              <w:t xml:space="preserve">(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gridSpan w:val="2"/>
            <w:tcBorders>
              <w:top w:val="nil"/>
              <w:left w:val="nil"/>
              <w:bottom w:val="nil"/>
              <w:right w:val="nil"/>
            </w:tcBorders>
            <w:shd w:val="clear" w:color="auto" w:fill="auto"/>
            <w:noWrap/>
            <w:vAlign w:val="bottom"/>
          </w:tcPr>
          <w:p w:rsidR="00946A7F" w:rsidRPr="00722B79" w:rsidRDefault="00946A7F" w:rsidP="00946A7F">
            <w:pPr>
              <w:rPr>
                <w:rFonts w:cs="Arial"/>
              </w:rPr>
            </w:pPr>
          </w:p>
        </w:tc>
      </w:tr>
      <w:tr w:rsidR="00946A7F" w:rsidRPr="00722B79" w:rsidTr="0046730F">
        <w:trPr>
          <w:gridAfter w:val="3"/>
          <w:wAfter w:w="2100" w:type="dxa"/>
          <w:trHeight w:val="20"/>
        </w:trPr>
        <w:tc>
          <w:tcPr>
            <w:tcW w:w="8910" w:type="dxa"/>
            <w:gridSpan w:val="5"/>
            <w:tcBorders>
              <w:top w:val="nil"/>
              <w:left w:val="nil"/>
              <w:bottom w:val="single" w:sz="4" w:space="0" w:color="auto"/>
              <w:right w:val="nil"/>
            </w:tcBorders>
            <w:shd w:val="clear" w:color="000000" w:fill="92D050"/>
            <w:noWrap/>
            <w:vAlign w:val="bottom"/>
          </w:tcPr>
          <w:p w:rsidR="00946A7F" w:rsidRPr="00722B79" w:rsidRDefault="00946A7F" w:rsidP="00946A7F">
            <w:pPr>
              <w:jc w:val="center"/>
              <w:rPr>
                <w:rFonts w:cs="Arial"/>
                <w:b/>
                <w:bCs/>
                <w:color w:val="000000"/>
              </w:rPr>
            </w:pPr>
            <w:r w:rsidRPr="00946A7F">
              <w:rPr>
                <w:rFonts w:cs="Arial"/>
                <w:b/>
                <w:bCs/>
                <w:color w:val="000000"/>
              </w:rPr>
              <w:t>2. Спецификација услуге замене резервних делова за 110 kV прекидач (малоуљног)</w:t>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6</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6</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gridSpan w:val="2"/>
            <w:tcBorders>
              <w:top w:val="nil"/>
              <w:left w:val="nil"/>
              <w:bottom w:val="nil"/>
              <w:right w:val="nil"/>
            </w:tcBorders>
            <w:shd w:val="clear" w:color="auto" w:fill="auto"/>
            <w:noWrap/>
            <w:vAlign w:val="bottom"/>
            <w:hideMark/>
          </w:tcPr>
          <w:p w:rsidR="00946A7F" w:rsidRPr="00722B79" w:rsidRDefault="00946A7F" w:rsidP="00946A7F">
            <w:pPr>
              <w:rPr>
                <w:rFonts w:cs="Arial"/>
              </w:rPr>
            </w:pPr>
          </w:p>
        </w:tc>
      </w:tr>
      <w:tr w:rsidR="00946A7F" w:rsidRPr="00722B79" w:rsidTr="0046730F">
        <w:trPr>
          <w:gridAfter w:val="3"/>
          <w:wAfter w:w="2100" w:type="dxa"/>
          <w:trHeight w:val="20"/>
        </w:trPr>
        <w:tc>
          <w:tcPr>
            <w:tcW w:w="8910" w:type="dxa"/>
            <w:gridSpan w:val="5"/>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3. Спецификација услуге замене резервних делова за 110 kV растављач RS-1232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1</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1</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nil"/>
              <w:bottom w:val="nil"/>
              <w:right w:val="nil"/>
            </w:tcBorders>
            <w:shd w:val="clear" w:color="auto" w:fill="auto"/>
            <w:noWrap/>
            <w:vAlign w:val="center"/>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vAlign w:val="bottom"/>
            <w:hideMark/>
          </w:tcPr>
          <w:p w:rsidR="00946A7F" w:rsidRPr="00722B79" w:rsidRDefault="00946A7F" w:rsidP="00946A7F">
            <w:pPr>
              <w:jc w:val="center"/>
              <w:rPr>
                <w:rFonts w:cs="Arial"/>
              </w:rPr>
            </w:pPr>
          </w:p>
        </w:tc>
        <w:tc>
          <w:tcPr>
            <w:tcW w:w="1169" w:type="dxa"/>
            <w:tcBorders>
              <w:top w:val="nil"/>
              <w:left w:val="nil"/>
              <w:bottom w:val="nil"/>
              <w:right w:val="nil"/>
            </w:tcBorders>
            <w:shd w:val="clear" w:color="auto" w:fill="auto"/>
            <w:noWrap/>
            <w:vAlign w:val="center"/>
            <w:hideMark/>
          </w:tcPr>
          <w:p w:rsidR="00946A7F" w:rsidRPr="00722B79" w:rsidRDefault="00946A7F" w:rsidP="00946A7F">
            <w:pPr>
              <w:rPr>
                <w:rFonts w:cs="Arial"/>
              </w:rPr>
            </w:pPr>
          </w:p>
        </w:tc>
        <w:tc>
          <w:tcPr>
            <w:tcW w:w="900" w:type="dxa"/>
            <w:gridSpan w:val="2"/>
            <w:tcBorders>
              <w:top w:val="nil"/>
              <w:left w:val="nil"/>
              <w:bottom w:val="nil"/>
              <w:right w:val="nil"/>
            </w:tcBorders>
            <w:shd w:val="clear" w:color="auto" w:fill="auto"/>
            <w:noWrap/>
            <w:vAlign w:val="center"/>
            <w:hideMark/>
          </w:tcPr>
          <w:p w:rsidR="00946A7F" w:rsidRPr="00722B79" w:rsidRDefault="00946A7F" w:rsidP="00946A7F">
            <w:pPr>
              <w:jc w:val="center"/>
              <w:rPr>
                <w:rFonts w:cs="Arial"/>
              </w:rPr>
            </w:pPr>
          </w:p>
        </w:tc>
      </w:tr>
      <w:tr w:rsidR="00946A7F" w:rsidRPr="00722B79" w:rsidTr="0046730F">
        <w:trPr>
          <w:gridAfter w:val="3"/>
          <w:wAfter w:w="2100" w:type="dxa"/>
          <w:trHeight w:val="20"/>
        </w:trPr>
        <w:tc>
          <w:tcPr>
            <w:tcW w:w="8910" w:type="dxa"/>
            <w:gridSpan w:val="5"/>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4. Спецификација услуге замене резервних делова за 110 kV растављач Енергоинвест</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3"/>
          <w:wAfter w:w="2100" w:type="dxa"/>
          <w:trHeight w:val="20"/>
        </w:trPr>
        <w:tc>
          <w:tcPr>
            <w:tcW w:w="8910" w:type="dxa"/>
            <w:gridSpan w:val="5"/>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5. Електромонтажни радови на замени и уградњи 35 kV опреме</w:t>
            </w:r>
          </w:p>
        </w:tc>
      </w:tr>
      <w:tr w:rsidR="00946A7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06CE7" w:rsidRDefault="0046730F" w:rsidP="00706CE7">
            <w:pPr>
              <w:rPr>
                <w:rFonts w:cs="Arial"/>
                <w:color w:val="000000"/>
                <w:lang w:val="sr-Cyrl-RS"/>
              </w:rPr>
            </w:pPr>
            <w:r w:rsidRPr="00722B79">
              <w:rPr>
                <w:rFonts w:cs="Arial"/>
                <w:color w:val="000000"/>
              </w:rPr>
              <w:t>Замена потпорног изолатора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06CE7" w:rsidRDefault="0046730F" w:rsidP="00706CE7">
            <w:pPr>
              <w:rPr>
                <w:rFonts w:cs="Arial"/>
                <w:color w:val="000000"/>
                <w:lang w:val="sr-Cyrl-RS"/>
              </w:rPr>
            </w:pPr>
            <w:r w:rsidRPr="00722B79">
              <w:rPr>
                <w:rFonts w:cs="Arial"/>
                <w:color w:val="000000"/>
              </w:rPr>
              <w:t>Замена контактног ножа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06CE7" w:rsidRDefault="0046730F" w:rsidP="00706CE7">
            <w:pPr>
              <w:rPr>
                <w:rFonts w:cs="Arial"/>
                <w:color w:val="000000"/>
                <w:lang w:val="sr-Cyrl-RS"/>
              </w:rPr>
            </w:pPr>
            <w:r w:rsidRPr="00722B79">
              <w:rPr>
                <w:rFonts w:cs="Arial"/>
                <w:color w:val="000000"/>
              </w:rPr>
              <w:t>Замена потпорног изолатора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06CE7" w:rsidRDefault="0046730F" w:rsidP="00706CE7">
            <w:pPr>
              <w:rPr>
                <w:rFonts w:cs="Arial"/>
                <w:color w:val="000000"/>
                <w:lang w:val="sr-Cyrl-RS"/>
              </w:rPr>
            </w:pPr>
            <w:r w:rsidRPr="00722B79">
              <w:rPr>
                <w:rFonts w:cs="Arial"/>
                <w:color w:val="000000"/>
              </w:rPr>
              <w:t>Замена изолационих плоча на 35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706CE7" w:rsidP="0046730F">
            <w:pPr>
              <w:rPr>
                <w:rFonts w:cs="Arial"/>
                <w:color w:val="000000"/>
              </w:rPr>
            </w:pPr>
            <w:r w:rsidRPr="00722B79">
              <w:rPr>
                <w:rFonts w:cs="Arial"/>
                <w:color w:val="000000"/>
              </w:rPr>
              <w:t>Замена</w:t>
            </w:r>
            <w:r w:rsidR="0046730F" w:rsidRPr="00722B79">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0C2A1C"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8100" w:type="dxa"/>
            <w:gridSpan w:val="4"/>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6. Електромонтажни радови на замени и уградњи 10 kV опреме</w:t>
            </w: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706CE7">
            <w:pPr>
              <w:rPr>
                <w:rFonts w:cs="Arial"/>
                <w:color w:val="000000"/>
              </w:rPr>
            </w:pPr>
            <w:r w:rsidRPr="00722B79">
              <w:rPr>
                <w:rFonts w:cs="Arial"/>
                <w:color w:val="000000"/>
              </w:rPr>
              <w:t>Замена контакта, контактног ножа, пертинакса или изолатора  на 10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06CE7" w:rsidRDefault="0046730F" w:rsidP="00706CE7">
            <w:pPr>
              <w:rPr>
                <w:rFonts w:cs="Arial"/>
                <w:color w:val="000000"/>
                <w:lang w:val="sr-Cyrl-RS"/>
              </w:rPr>
            </w:pPr>
            <w:r w:rsidRPr="00722B79">
              <w:rPr>
                <w:rFonts w:cs="Arial"/>
                <w:color w:val="000000"/>
              </w:rPr>
              <w:t>Замена изолационих плоча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0C2A1C" w:rsidP="0046730F">
            <w:pPr>
              <w:jc w:val="center"/>
              <w:rPr>
                <w:rFonts w:cs="Arial"/>
                <w:color w:val="000000"/>
              </w:rPr>
            </w:pPr>
            <w:r>
              <w:rPr>
                <w:rFonts w:cs="Arial"/>
                <w:color w:val="000000"/>
              </w:rPr>
              <w:t>к</w:t>
            </w:r>
            <w:r>
              <w:rPr>
                <w:rFonts w:cs="Arial"/>
                <w:color w:val="000000"/>
                <w:lang w:val="sr-Cyrl-RS"/>
              </w:rPr>
              <w:t>г</w:t>
            </w:r>
            <w:r w:rsidR="0046730F" w:rsidRPr="00722B79">
              <w:rPr>
                <w:rFonts w:cs="Arial"/>
                <w:color w:val="000000"/>
              </w:rPr>
              <w:t>.</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0C2A1C" w:rsidP="0046730F">
            <w:pPr>
              <w:jc w:val="center"/>
              <w:rPr>
                <w:rFonts w:cs="Arial"/>
                <w:color w:val="000000"/>
              </w:rPr>
            </w:pPr>
            <w:r>
              <w:rPr>
                <w:rFonts w:cs="Arial"/>
                <w:color w:val="000000"/>
              </w:rPr>
              <w:t>к</w:t>
            </w:r>
            <w:r>
              <w:rPr>
                <w:rFonts w:cs="Arial"/>
                <w:color w:val="000000"/>
                <w:lang w:val="sr-Cyrl-RS"/>
              </w:rPr>
              <w:t>г</w:t>
            </w:r>
            <w:r w:rsidR="0046730F" w:rsidRPr="00722B79">
              <w:rPr>
                <w:rFonts w:cs="Arial"/>
                <w:color w:val="000000"/>
              </w:rPr>
              <w:t>.</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3510C2" w:rsidP="0046730F">
            <w:pPr>
              <w:rPr>
                <w:rFonts w:cs="Arial"/>
                <w:color w:val="000000"/>
              </w:rPr>
            </w:pPr>
            <w:r w:rsidRPr="00722B79">
              <w:rPr>
                <w:rFonts w:cs="Arial"/>
                <w:color w:val="000000"/>
              </w:rPr>
              <w:t>Замена</w:t>
            </w:r>
            <w:r w:rsidR="0046730F" w:rsidRPr="00722B79">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7.</w:t>
            </w:r>
            <w:r w:rsidRPr="00722B79">
              <w:rPr>
                <w:rFonts w:cs="Arial"/>
                <w:b/>
                <w:bCs/>
              </w:rPr>
              <w:t>Систем непрекидног напајања СНН (АКУ батерије)</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5573EC" w:rsidRDefault="0046730F" w:rsidP="005573EC">
            <w:pPr>
              <w:rPr>
                <w:rFonts w:cs="Arial"/>
                <w:color w:val="000000"/>
                <w:lang w:val="sr-Cyrl-RS"/>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5573EC" w:rsidRDefault="0046730F" w:rsidP="0046730F">
            <w:pPr>
              <w:rPr>
                <w:rFonts w:cs="Arial"/>
                <w:color w:val="000000"/>
                <w:lang w:val="sr-Cyrl-RS"/>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8. Систем за гашење пожара са CO</w:t>
            </w:r>
            <w:r w:rsidRPr="00722B79">
              <w:rPr>
                <w:rFonts w:cs="Arial"/>
                <w:b/>
                <w:bCs/>
                <w:color w:val="000000"/>
                <w:vertAlign w:val="subscript"/>
              </w:rPr>
              <w:t xml:space="preserve">2 </w:t>
            </w:r>
            <w:r w:rsidRPr="00722B79">
              <w:rPr>
                <w:rFonts w:cs="Arial"/>
                <w:b/>
                <w:bCs/>
                <w:color w:val="000000"/>
              </w:rPr>
              <w:t>гасом (монтажни радови)</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h</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910" w:type="dxa"/>
            <w:gridSpan w:val="5"/>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9. Спецификација за радове на санацији уземљења и громобранске  инсталације</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0C2A1C" w:rsidRDefault="000C2A1C" w:rsidP="0046730F">
            <w:pPr>
              <w:jc w:val="center"/>
              <w:rPr>
                <w:rFonts w:cs="Arial"/>
                <w:color w:val="000000"/>
                <w:lang w:val="sr-Cyrl-RS"/>
              </w:rPr>
            </w:pPr>
            <w:r>
              <w:rPr>
                <w:rFonts w:cs="Arial"/>
                <w:color w:val="000000"/>
                <w:lang w:val="sr-Cyrl-RS"/>
              </w:rPr>
              <w:t>кг</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кг</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3510C2" w:rsidP="0046730F">
            <w:pPr>
              <w:rPr>
                <w:rFonts w:cs="Arial"/>
                <w:color w:val="000000"/>
              </w:rPr>
            </w:pPr>
            <w:r w:rsidRPr="00722B79">
              <w:rPr>
                <w:rFonts w:cs="Arial"/>
                <w:color w:val="000000"/>
              </w:rPr>
              <w:t>Замена</w:t>
            </w:r>
            <w:r w:rsidR="0046730F" w:rsidRPr="00722B79">
              <w:rPr>
                <w:rFonts w:cs="Arial"/>
                <w:color w:val="000000"/>
              </w:rPr>
              <w:t xml:space="preserve">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3510C2" w:rsidP="0046730F">
            <w:pPr>
              <w:rPr>
                <w:rFonts w:cs="Arial"/>
                <w:color w:val="000000"/>
              </w:rPr>
            </w:pPr>
            <w:r w:rsidRPr="00722B79">
              <w:rPr>
                <w:rFonts w:cs="Arial"/>
                <w:color w:val="000000"/>
              </w:rPr>
              <w:t>Замена</w:t>
            </w:r>
            <w:r w:rsidR="0046730F" w:rsidRPr="00722B79">
              <w:rPr>
                <w:rFonts w:cs="Arial"/>
                <w:color w:val="000000"/>
              </w:rPr>
              <w:t xml:space="preserve">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3510C2" w:rsidP="0046730F">
            <w:pPr>
              <w:rPr>
                <w:rFonts w:cs="Arial"/>
                <w:color w:val="000000"/>
              </w:rPr>
            </w:pPr>
            <w:r w:rsidRPr="00722B79">
              <w:rPr>
                <w:rFonts w:cs="Arial"/>
                <w:color w:val="000000"/>
              </w:rPr>
              <w:t>Монтажа</w:t>
            </w:r>
            <w:r w:rsidR="0046730F" w:rsidRPr="00722B79">
              <w:rPr>
                <w:rFonts w:cs="Arial"/>
                <w:color w:val="000000"/>
              </w:rPr>
              <w:t xml:space="preserve">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паушал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0C2A1C" w:rsidRDefault="000C2A1C" w:rsidP="0046730F">
            <w:pPr>
              <w:jc w:val="center"/>
              <w:rPr>
                <w:rFonts w:cs="Arial"/>
                <w:color w:val="000000"/>
                <w:lang w:val="sr-Cyrl-RS"/>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0C2A1C" w:rsidRDefault="000C2A1C" w:rsidP="0046730F">
            <w:pPr>
              <w:jc w:val="center"/>
              <w:rPr>
                <w:rFonts w:cs="Arial"/>
                <w:color w:val="000000"/>
                <w:lang w:val="sr-Cyrl-RS"/>
              </w:rPr>
            </w:pPr>
            <w:r>
              <w:rPr>
                <w:rFonts w:cs="Arial"/>
                <w:color w:val="000000"/>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0C2A1C" w:rsidRDefault="000C2A1C" w:rsidP="0046730F">
            <w:pPr>
              <w:jc w:val="center"/>
              <w:rPr>
                <w:rFonts w:cs="Arial"/>
                <w:color w:val="000000"/>
                <w:lang w:val="sr-Cyrl-RS"/>
              </w:rPr>
            </w:pPr>
            <w:r>
              <w:rPr>
                <w:rFonts w:cs="Arial"/>
                <w:color w:val="000000"/>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46730F" w:rsidRPr="003510C2" w:rsidRDefault="003510C2" w:rsidP="0046730F">
            <w:pPr>
              <w:rPr>
                <w:rFonts w:cs="Arial"/>
                <w:color w:val="000000"/>
                <w:lang w:val="sr-Cyrl-RS"/>
              </w:rPr>
            </w:pPr>
            <w:r w:rsidRPr="00722B79">
              <w:rPr>
                <w:rFonts w:cs="Arial"/>
                <w:color w:val="000000"/>
              </w:rPr>
              <w:t>Монтажа</w:t>
            </w:r>
            <w:r w:rsidR="0046730F" w:rsidRPr="00722B79">
              <w:rPr>
                <w:rFonts w:cs="Arial"/>
                <w:color w:val="000000"/>
              </w:rPr>
              <w:t xml:space="preserve"> инсталационог материјала</w:t>
            </w:r>
            <w:r>
              <w:rPr>
                <w:rFonts w:cs="Arial"/>
                <w:color w:val="000000"/>
                <w:lang w:val="sr-Cyrl-RS"/>
              </w:rPr>
              <w:t xml:space="preserve"> (прекидач,утичница итд.)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3510C2"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10. Списак грађевинских радова у ТС 110/x kV</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30F" w:rsidRDefault="0046730F" w:rsidP="0046730F">
            <w:pPr>
              <w:spacing w:before="0"/>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0C2A1C"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0C2A1C"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1</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0C2A1C" w:rsidRDefault="000C2A1C" w:rsidP="0046730F">
            <w:pPr>
              <w:jc w:val="center"/>
              <w:rPr>
                <w:rFonts w:cs="Arial"/>
                <w:color w:val="000000"/>
                <w:lang w:val="sr-Cyrl-RS"/>
              </w:rPr>
            </w:pPr>
            <w:r>
              <w:rPr>
                <w:rFonts w:cs="Arial"/>
                <w:color w:val="000000"/>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40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и монтажа  решетки за </w:t>
            </w:r>
            <w:r w:rsidR="000C2A1C">
              <w:rPr>
                <w:rFonts w:cs="Arial"/>
                <w:color w:val="000000"/>
              </w:rPr>
              <w:t>каду траснфорамтора од челичних</w:t>
            </w:r>
            <w:r w:rsidR="000C2A1C">
              <w:rPr>
                <w:rFonts w:cs="Arial"/>
                <w:color w:val="000000"/>
                <w:lang w:val="sr-Cyrl-RS"/>
              </w:rPr>
              <w:t xml:space="preserve"> </w:t>
            </w:r>
            <w:r w:rsidRPr="00722B79">
              <w:rPr>
                <w:rFonts w:cs="Arial"/>
                <w:color w:val="000000"/>
              </w:rPr>
              <w:t xml:space="preserve">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5573EC" w:rsidRDefault="0046730F" w:rsidP="0046730F">
            <w:pPr>
              <w:rPr>
                <w:rFonts w:cs="Arial"/>
                <w:color w:val="000000"/>
                <w:lang w:val="sr-Cyrl-RS"/>
              </w:rPr>
            </w:pPr>
            <w:r w:rsidRPr="00722B79">
              <w:rPr>
                <w:rFonts w:cs="Arial"/>
                <w:color w:val="000000"/>
              </w:rPr>
              <w:t>Поправка самостојећег хидранта са орманом и опремом</w:t>
            </w:r>
            <w:r w:rsidR="005573EC">
              <w:rPr>
                <w:rFonts w:cs="Arial"/>
                <w:color w:val="000000"/>
                <w:lang w:val="sr-Cyrl-RS"/>
              </w:rPr>
              <w:t xml:space="preserve"> (замена вентила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3510C2">
            <w:pPr>
              <w:rPr>
                <w:rFonts w:cs="Arial"/>
                <w:color w:val="000000"/>
              </w:rPr>
            </w:pPr>
            <w:r w:rsidRPr="00722B79">
              <w:rPr>
                <w:rFonts w:cs="Arial"/>
                <w:color w:val="000000"/>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3510C2" w:rsidP="0046730F">
            <w:pPr>
              <w:rPr>
                <w:rFonts w:cs="Arial"/>
                <w:color w:val="000000"/>
              </w:rPr>
            </w:pPr>
            <w:r w:rsidRPr="00722B79">
              <w:rPr>
                <w:rFonts w:cs="Arial"/>
                <w:color w:val="000000"/>
              </w:rPr>
              <w:t>Замена</w:t>
            </w:r>
            <w:r w:rsidR="0046730F" w:rsidRPr="00722B79">
              <w:rPr>
                <w:rFonts w:cs="Arial"/>
                <w:color w:val="000000"/>
              </w:rPr>
              <w:t xml:space="preserve">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3510C2" w:rsidP="0046730F">
            <w:pPr>
              <w:rPr>
                <w:rFonts w:cs="Arial"/>
                <w:color w:val="000000"/>
              </w:rPr>
            </w:pPr>
            <w:r w:rsidRPr="00722B79">
              <w:rPr>
                <w:rFonts w:cs="Arial"/>
                <w:color w:val="000000"/>
              </w:rPr>
              <w:t>Замена</w:t>
            </w:r>
            <w:r w:rsidR="0046730F" w:rsidRPr="00722B79">
              <w:rPr>
                <w:rFonts w:cs="Arial"/>
                <w:color w:val="000000"/>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водоводне инсталације </w:t>
            </w:r>
            <w:r w:rsidR="005573EC">
              <w:rPr>
                <w:rFonts w:cs="Arial"/>
                <w:color w:val="000000"/>
                <w:lang w:val="sr-Cyrl-RS"/>
              </w:rPr>
              <w:t xml:space="preserve">до 2м </w:t>
            </w:r>
            <w:r w:rsidRPr="00722B79">
              <w:rPr>
                <w:rFonts w:cs="Arial"/>
                <w:color w:val="000000"/>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водоводне инсталације </w:t>
            </w:r>
            <w:r w:rsidR="005573EC">
              <w:rPr>
                <w:rFonts w:cs="Arial"/>
                <w:color w:val="000000"/>
                <w:lang w:val="sr-Cyrl-RS"/>
              </w:rPr>
              <w:t xml:space="preserve">до 2м </w:t>
            </w:r>
            <w:r w:rsidRPr="00722B79">
              <w:rPr>
                <w:rFonts w:cs="Arial"/>
                <w:color w:val="000000"/>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дела водоводне инсталације </w:t>
            </w:r>
            <w:r w:rsidR="005573EC">
              <w:rPr>
                <w:rFonts w:cs="Arial"/>
                <w:color w:val="000000"/>
                <w:lang w:val="sr-Cyrl-RS"/>
              </w:rPr>
              <w:t xml:space="preserve">до 2м </w:t>
            </w:r>
            <w:r w:rsidRPr="00722B79">
              <w:rPr>
                <w:rFonts w:cs="Arial"/>
                <w:color w:val="000000"/>
              </w:rPr>
              <w:t>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3510C2">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w:t>
            </w:r>
            <w:r w:rsidR="003510C2">
              <w:rPr>
                <w:rFonts w:cs="Arial"/>
                <w:color w:val="000000"/>
              </w:rPr>
              <w:t>уградњ</w:t>
            </w:r>
            <w:r w:rsidR="003510C2">
              <w:rPr>
                <w:rFonts w:cs="Arial"/>
                <w:color w:val="000000"/>
                <w:lang w:val="sr-Cyrl-RS"/>
              </w:rPr>
              <w:t>у</w:t>
            </w:r>
            <w:r w:rsidRPr="00722B79">
              <w:rPr>
                <w:rFonts w:cs="Arial"/>
                <w:color w:val="000000"/>
              </w:rPr>
              <w:t xml:space="preserve">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46730F" w:rsidRPr="003510C2" w:rsidRDefault="0046730F" w:rsidP="003510C2">
            <w:pPr>
              <w:rPr>
                <w:rFonts w:cs="Arial"/>
                <w:color w:val="000000"/>
                <w:lang w:val="sr-Cyrl-RS"/>
              </w:rPr>
            </w:pPr>
            <w:r w:rsidRPr="00722B79">
              <w:rPr>
                <w:rFonts w:cs="Arial"/>
                <w:color w:val="000000"/>
              </w:rPr>
              <w:t xml:space="preserve">Израда прикључка на постојећу канализационој мрежи, </w:t>
            </w:r>
            <w:r w:rsidR="003510C2">
              <w:rPr>
                <w:rFonts w:cs="Arial"/>
                <w:color w:val="000000"/>
                <w:lang w:val="sr-Cyrl-RS"/>
              </w:rPr>
              <w:t>дужине до 30м.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11. Припадајући надземни водови 35 kV у ТС 110/35 и 35/10 kV</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dm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Надоградња </w:t>
            </w:r>
            <w:r w:rsidR="000C2A1C">
              <w:rPr>
                <w:rFonts w:cs="Arial"/>
                <w:color w:val="000000"/>
                <w:lang w:val="sr-Cyrl-RS"/>
              </w:rPr>
              <w:t>(</w:t>
            </w:r>
            <w:r w:rsidR="005573EC">
              <w:rPr>
                <w:rFonts w:cs="Arial"/>
                <w:color w:val="000000"/>
                <w:lang w:val="sr-Cyrl-RS"/>
              </w:rPr>
              <w:t>просечна тежина</w:t>
            </w:r>
            <w:r w:rsidR="000C2A1C">
              <w:rPr>
                <w:rFonts w:cs="Arial"/>
                <w:color w:val="000000"/>
                <w:lang w:val="sr-Cyrl-RS"/>
              </w:rPr>
              <w:t xml:space="preserve"> 600 кг) </w:t>
            </w:r>
            <w:r w:rsidRPr="00722B79">
              <w:rPr>
                <w:rFonts w:cs="Arial"/>
                <w:color w:val="000000"/>
              </w:rPr>
              <w:t>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9D2878" w:rsidRDefault="0046730F" w:rsidP="0046730F">
            <w:pPr>
              <w:jc w:val="center"/>
              <w:rPr>
                <w:rFonts w:cs="Arial"/>
                <w:color w:val="000000"/>
                <w:lang w:val="sr-Cyrl-RS"/>
              </w:rPr>
            </w:pPr>
            <w:r w:rsidRPr="00722B79">
              <w:rPr>
                <w:rFonts w:cs="Arial"/>
                <w:color w:val="000000"/>
              </w:rPr>
              <w:t>к</w:t>
            </w:r>
            <w:r w:rsidR="009D2878">
              <w:rPr>
                <w:rFonts w:cs="Arial"/>
                <w:color w:val="000000"/>
                <w:lang w:val="sr-Cyrl-RS"/>
              </w:rPr>
              <w:t>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Pr="009D2878" w:rsidRDefault="0046730F" w:rsidP="0046730F">
            <w:pPr>
              <w:jc w:val="center"/>
              <w:rPr>
                <w:rFonts w:cs="Arial"/>
                <w:color w:val="000000"/>
                <w:lang w:val="sr-Cyrl-RS"/>
              </w:rPr>
            </w:pPr>
            <w:r>
              <w:rPr>
                <w:rFonts w:cs="Arial"/>
                <w:color w:val="000000"/>
              </w:rPr>
              <w:t>1</w:t>
            </w:r>
            <w:r w:rsidR="009D2878">
              <w:rPr>
                <w:rFonts w:cs="Arial"/>
                <w:color w:val="000000"/>
                <w:lang w:val="sr-Cyrl-RS"/>
              </w:rPr>
              <w:t>000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910" w:type="dxa"/>
            <w:gridSpan w:val="5"/>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12. Припадајући подземни водови 110 и 35 kV у ТС 110/x и 35/10 kV</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w:t>
            </w:r>
            <w:r w:rsidR="003510C2">
              <w:rPr>
                <w:rFonts w:cs="Arial"/>
                <w:color w:val="000000"/>
              </w:rPr>
              <w:t>ишту (III) категорије ширине 0,</w:t>
            </w:r>
            <w:r w:rsidR="003510C2">
              <w:rPr>
                <w:rFonts w:cs="Arial"/>
                <w:color w:val="000000"/>
                <w:lang w:val="sr-Cyrl-RS"/>
              </w:rPr>
              <w:t>4</w:t>
            </w:r>
            <w:r w:rsidRPr="00722B79">
              <w:rPr>
                <w:rFonts w:cs="Arial"/>
                <w:color w:val="000000"/>
              </w:rPr>
              <w:t xml:space="preserve">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46730F" w:rsidRPr="00722B79" w:rsidRDefault="0046730F" w:rsidP="0046730F">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46730F" w:rsidRPr="00722B79" w:rsidRDefault="0046730F" w:rsidP="0046730F">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5573EC" w:rsidP="0046730F">
            <w:pPr>
              <w:rPr>
                <w:rFonts w:cs="Arial"/>
                <w:color w:val="000000"/>
              </w:rPr>
            </w:pPr>
            <w:r w:rsidRPr="00722B79">
              <w:rPr>
                <w:rFonts w:cs="Arial"/>
                <w:color w:val="000000"/>
              </w:rPr>
              <w:t>монтажа</w:t>
            </w:r>
            <w:r w:rsidR="0046730F" w:rsidRPr="00722B79">
              <w:rPr>
                <w:rFonts w:cs="Arial"/>
                <w:color w:val="000000"/>
              </w:rPr>
              <w:t xml:space="preserve">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5573EC" w:rsidP="0046730F">
            <w:pPr>
              <w:rPr>
                <w:rFonts w:cs="Arial"/>
                <w:color w:val="000000"/>
              </w:rPr>
            </w:pPr>
            <w:r w:rsidRPr="00722B79">
              <w:rPr>
                <w:rFonts w:cs="Arial"/>
                <w:color w:val="000000"/>
              </w:rPr>
              <w:t>монтажа</w:t>
            </w:r>
            <w:r w:rsidR="0046730F" w:rsidRPr="00722B79">
              <w:rPr>
                <w:rFonts w:cs="Arial"/>
                <w:color w:val="000000"/>
              </w:rPr>
              <w:t xml:space="preserve">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46730F" w:rsidP="009D2878">
            <w:pPr>
              <w:jc w:val="center"/>
              <w:rPr>
                <w:rFonts w:cs="Arial"/>
                <w:color w:val="000000"/>
                <w:lang w:val="sr-Cyrl-RS"/>
              </w:rPr>
            </w:pPr>
            <w:r w:rsidRPr="00722B79">
              <w:rPr>
                <w:rFonts w:cs="Arial"/>
                <w:color w:val="000000"/>
              </w:rPr>
              <w:t>9</w:t>
            </w:r>
            <w:r w:rsidR="009D2878">
              <w:rPr>
                <w:rFonts w:cs="Arial"/>
                <w:color w:val="000000"/>
                <w:lang w:val="sr-Cyrl-RS"/>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lang w:val="sr-Cyrl-RS"/>
              </w:rPr>
              <w:t>99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46730F" w:rsidP="0046730F">
            <w:pPr>
              <w:jc w:val="center"/>
              <w:rPr>
                <w:rFonts w:cs="Arial"/>
                <w:color w:val="000000"/>
                <w:lang w:val="sr-Cyrl-RS"/>
              </w:rPr>
            </w:pPr>
            <w:r w:rsidRPr="00722B79">
              <w:rPr>
                <w:rFonts w:cs="Arial"/>
                <w:color w:val="000000"/>
              </w:rPr>
              <w:t>10</w:t>
            </w:r>
            <w:r w:rsidR="009D2878">
              <w:rPr>
                <w:rFonts w:cs="Arial"/>
                <w:color w:val="000000"/>
                <w:lang w:val="sr-Cyrl-RS"/>
              </w:rPr>
              <w:t>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46730F" w:rsidP="0046730F">
            <w:pPr>
              <w:jc w:val="center"/>
              <w:rPr>
                <w:rFonts w:cs="Arial"/>
                <w:color w:val="000000"/>
                <w:lang w:val="sr-Cyrl-RS"/>
              </w:rPr>
            </w:pPr>
            <w:r w:rsidRPr="00722B79">
              <w:rPr>
                <w:rFonts w:cs="Arial"/>
                <w:color w:val="000000"/>
              </w:rPr>
              <w:t>10</w:t>
            </w:r>
            <w:r w:rsidR="009D2878">
              <w:rPr>
                <w:rFonts w:cs="Arial"/>
                <w:color w:val="000000"/>
                <w:lang w:val="sr-Cyrl-RS"/>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46730F" w:rsidP="0046730F">
            <w:pPr>
              <w:jc w:val="center"/>
              <w:rPr>
                <w:rFonts w:cs="Arial"/>
                <w:color w:val="000000"/>
                <w:lang w:val="sr-Cyrl-RS"/>
              </w:rPr>
            </w:pPr>
            <w:r w:rsidRPr="00722B79">
              <w:rPr>
                <w:rFonts w:cs="Arial"/>
                <w:color w:val="000000"/>
              </w:rPr>
              <w:t>10</w:t>
            </w:r>
            <w:r w:rsidR="009D2878">
              <w:rPr>
                <w:rFonts w:cs="Arial"/>
                <w:color w:val="000000"/>
                <w:lang w:val="sr-Cyrl-RS"/>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46730F" w:rsidP="0046730F">
            <w:pPr>
              <w:jc w:val="center"/>
              <w:rPr>
                <w:rFonts w:cs="Arial"/>
                <w:color w:val="000000"/>
                <w:lang w:val="sr-Cyrl-RS"/>
              </w:rPr>
            </w:pPr>
            <w:r w:rsidRPr="00722B79">
              <w:rPr>
                <w:rFonts w:cs="Arial"/>
                <w:color w:val="000000"/>
              </w:rPr>
              <w:t>10</w:t>
            </w:r>
            <w:r w:rsidR="009D2878">
              <w:rPr>
                <w:rFonts w:cs="Arial"/>
                <w:color w:val="000000"/>
                <w:lang w:val="sr-Cyrl-RS"/>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05</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06</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08</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9D2878" w:rsidRDefault="009D2878" w:rsidP="0046730F">
            <w:pPr>
              <w:jc w:val="center"/>
              <w:rPr>
                <w:rFonts w:cs="Arial"/>
                <w:color w:val="000000"/>
                <w:lang w:val="sr-Cyrl-RS"/>
              </w:rPr>
            </w:pPr>
            <w:r>
              <w:rPr>
                <w:rFonts w:cs="Arial"/>
                <w:color w:val="000000"/>
              </w:rPr>
              <w:t>1</w:t>
            </w:r>
            <w:r>
              <w:rPr>
                <w:rFonts w:cs="Arial"/>
                <w:color w:val="000000"/>
                <w:lang w:val="sr-Cyrl-RS"/>
              </w:rPr>
              <w:t>09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910" w:type="dxa"/>
            <w:gridSpan w:val="5"/>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13. Радови за СДУ у ТС 110/x</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46730F" w:rsidRPr="00722B79" w:rsidRDefault="0046730F" w:rsidP="0046730F">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910" w:type="dxa"/>
            <w:gridSpan w:val="5"/>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14. Радови на замени уређаја релејне заштите (модернизација и аутоматизација ЕЕО)</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nil"/>
              <w:bottom w:val="nil"/>
              <w:right w:val="nil"/>
            </w:tcBorders>
            <w:shd w:val="clear" w:color="auto" w:fill="auto"/>
            <w:noWrap/>
            <w:vAlign w:val="center"/>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vAlign w:val="bottom"/>
            <w:hideMark/>
          </w:tcPr>
          <w:p w:rsidR="0046730F" w:rsidRPr="00722B79" w:rsidRDefault="0046730F" w:rsidP="0046730F">
            <w:pPr>
              <w:jc w:val="center"/>
              <w:rPr>
                <w:rFonts w:cs="Arial"/>
              </w:rPr>
            </w:pPr>
          </w:p>
        </w:tc>
        <w:tc>
          <w:tcPr>
            <w:tcW w:w="1169" w:type="dxa"/>
            <w:tcBorders>
              <w:top w:val="nil"/>
              <w:left w:val="nil"/>
              <w:bottom w:val="nil"/>
              <w:right w:val="nil"/>
            </w:tcBorders>
            <w:shd w:val="clear" w:color="auto" w:fill="auto"/>
            <w:noWrap/>
            <w:vAlign w:val="center"/>
            <w:hideMark/>
          </w:tcPr>
          <w:p w:rsidR="0046730F" w:rsidRPr="00722B79" w:rsidRDefault="0046730F" w:rsidP="0046730F">
            <w:pPr>
              <w:rPr>
                <w:rFonts w:cs="Arial"/>
              </w:rPr>
            </w:pPr>
          </w:p>
        </w:tc>
        <w:tc>
          <w:tcPr>
            <w:tcW w:w="900" w:type="dxa"/>
            <w:gridSpan w:val="2"/>
            <w:tcBorders>
              <w:top w:val="nil"/>
              <w:left w:val="nil"/>
              <w:bottom w:val="nil"/>
              <w:right w:val="nil"/>
            </w:tcBorders>
            <w:shd w:val="clear" w:color="auto" w:fill="auto"/>
            <w:noWrap/>
            <w:vAlign w:val="center"/>
            <w:hideMark/>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gridSpan w:val="2"/>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A82C2A">
        <w:trPr>
          <w:gridAfter w:val="4"/>
          <w:wAfter w:w="2113"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9D2878"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ind w:left="-108" w:right="-108"/>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46730F" w:rsidRDefault="0046730F" w:rsidP="0046730F">
            <w:pPr>
              <w:jc w:val="center"/>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hideMark/>
          </w:tcPr>
          <w:p w:rsidR="0046730F" w:rsidRDefault="0046730F" w:rsidP="0046730F">
            <w:pPr>
              <w:jc w:val="left"/>
              <w:rPr>
                <w:rFonts w:ascii="Times New Roman" w:hAnsi="Times New Roman"/>
                <w:sz w:val="24"/>
                <w:szCs w:val="24"/>
              </w:rPr>
            </w:pPr>
            <w: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ТС</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по стану, обданишту, школи...</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један распон између 2 стуба</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један распон између 2 стуба</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5 мерних места</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left"/>
              <w:rPr>
                <w:rFonts w:ascii="Times New Roman" w:hAnsi="Times New Roman"/>
              </w:rPr>
            </w:pPr>
            <w: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3"/>
            <w:tcBorders>
              <w:top w:val="single" w:sz="4" w:space="0" w:color="auto"/>
              <w:left w:val="nil"/>
              <w:bottom w:val="single" w:sz="4" w:space="0" w:color="auto"/>
              <w:right w:val="single" w:sz="4" w:space="0" w:color="auto"/>
            </w:tcBorders>
            <w:shd w:val="clear" w:color="auto" w:fill="auto"/>
            <w:noWrap/>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3"/>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Кабловска петља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sz w:val="24"/>
                <w:szCs w:val="24"/>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Кабловска петља</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по мерном месту или изводу</w:t>
            </w:r>
          </w:p>
        </w:tc>
        <w:tc>
          <w:tcPr>
            <w:tcW w:w="900" w:type="dxa"/>
            <w:gridSpan w:val="2"/>
            <w:vMerge w:val="restart"/>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722B79" w:rsidRDefault="0046730F" w:rsidP="0046730F">
            <w:pPr>
              <w:rPr>
                <w:rFonts w:cs="Arial"/>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Контрола отпорника за уземљење</w:t>
            </w:r>
          </w:p>
        </w:tc>
        <w:tc>
          <w:tcPr>
            <w:tcW w:w="2069" w:type="dxa"/>
            <w:gridSpan w:val="3"/>
            <w:tcBorders>
              <w:top w:val="single" w:sz="4" w:space="0" w:color="auto"/>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Испитивање заштитне опреме</w:t>
            </w:r>
          </w:p>
        </w:tc>
        <w:tc>
          <w:tcPr>
            <w:tcW w:w="2069" w:type="dxa"/>
            <w:gridSpan w:val="3"/>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Напонска испитивања опреме</w:t>
            </w:r>
          </w:p>
        </w:tc>
        <w:tc>
          <w:tcPr>
            <w:tcW w:w="2069" w:type="dxa"/>
            <w:gridSpan w:val="3"/>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left"/>
              <w:rPr>
                <w:rFonts w:ascii="Times New Roman" w:hAnsi="Times New Roman"/>
                <w:sz w:val="24"/>
                <w:szCs w:val="24"/>
              </w:rPr>
            </w:pPr>
            <w: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10kV</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10kV-35kV</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10kV</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10kV-35kV</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left"/>
            </w:pPr>
            <w: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9D2878" w:rsidP="0046730F">
            <w:pPr>
              <w:jc w:val="center"/>
              <w:rPr>
                <w:rFonts w:cs="Arial"/>
                <w:color w:val="000000"/>
              </w:rPr>
            </w:pPr>
            <w:r>
              <w:rPr>
                <w:rFonts w:cs="Arial"/>
                <w:color w:val="000000"/>
              </w:rPr>
              <w:t>к</w:t>
            </w:r>
            <w:r w:rsidR="0046730F"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9D2878" w:rsidP="0046730F">
            <w:pPr>
              <w:jc w:val="center"/>
              <w:rPr>
                <w:rFonts w:cs="Arial"/>
                <w:color w:val="000000"/>
              </w:rPr>
            </w:pPr>
            <w:r>
              <w:rPr>
                <w:rFonts w:cs="Arial"/>
                <w:color w:val="000000"/>
              </w:rPr>
              <w:t>к</w:t>
            </w:r>
            <w:r w:rsidR="0046730F" w:rsidRPr="00722B79">
              <w:rPr>
                <w:rFonts w:cs="Arial"/>
                <w:color w:val="000000"/>
              </w:rPr>
              <w:t>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jc w:val="center"/>
              <w:rPr>
                <w:rFonts w:cs="Arial"/>
                <w:color w:val="000000"/>
              </w:rPr>
            </w:pP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jc w:val="cente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3510C2" w:rsidRDefault="0046730F" w:rsidP="003510C2">
            <w:pPr>
              <w:jc w:val="center"/>
              <w:rPr>
                <w:rFonts w:cs="Arial"/>
                <w:color w:val="000000"/>
                <w:lang w:val="sr-Cyrl-RS"/>
              </w:rPr>
            </w:pP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gridSpan w:val="2"/>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nil"/>
              <w:bottom w:val="single" w:sz="4" w:space="0" w:color="auto"/>
              <w:right w:val="single" w:sz="4" w:space="0" w:color="auto"/>
            </w:tcBorders>
            <w:shd w:val="clear" w:color="auto" w:fill="auto"/>
            <w:vAlign w:val="bottom"/>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vAlign w:val="bottom"/>
          </w:tcPr>
          <w:p w:rsidR="0046730F" w:rsidRPr="00722B79" w:rsidRDefault="0046730F" w:rsidP="0046730F">
            <w:pPr>
              <w:jc w:val="cente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BFBFBF"/>
            <w:noWrap/>
            <w:vAlign w:val="center"/>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46730F" w:rsidRPr="00722B79" w:rsidRDefault="0046730F" w:rsidP="0046730F">
            <w:pPr>
              <w:rPr>
                <w:rFonts w:cs="Arial"/>
                <w:color w:val="000000"/>
              </w:rPr>
            </w:pPr>
          </w:p>
        </w:tc>
        <w:tc>
          <w:tcPr>
            <w:tcW w:w="8100" w:type="dxa"/>
            <w:gridSpan w:val="4"/>
            <w:tcBorders>
              <w:top w:val="nil"/>
              <w:left w:val="nil"/>
              <w:bottom w:val="nil"/>
              <w:right w:val="nil"/>
            </w:tcBorders>
            <w:shd w:val="clear" w:color="auto" w:fill="auto"/>
            <w:noWrap/>
            <w:vAlign w:val="bottom"/>
          </w:tcPr>
          <w:p w:rsidR="0046730F" w:rsidRPr="00722B79" w:rsidRDefault="0046730F" w:rsidP="0046730F">
            <w:pPr>
              <w:rPr>
                <w:rFonts w:cs="Arial"/>
                <w:b/>
                <w:bCs/>
                <w:color w:val="000000"/>
              </w:rPr>
            </w:pP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color w:val="000000"/>
                <w:sz w:val="24"/>
                <w:szCs w:val="24"/>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до 5 узорака</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5-10 узорака</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11-20 узорака</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преко 21 узорак</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nil"/>
              <w:bottom w:val="nil"/>
              <w:right w:val="nil"/>
            </w:tcBorders>
            <w:shd w:val="clear" w:color="auto" w:fill="auto"/>
            <w:noWrap/>
            <w:vAlign w:val="center"/>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vAlign w:val="bottom"/>
            <w:hideMark/>
          </w:tcPr>
          <w:p w:rsidR="0046730F" w:rsidRPr="00722B79" w:rsidRDefault="0046730F" w:rsidP="0046730F">
            <w:pPr>
              <w:jc w:val="center"/>
              <w:rPr>
                <w:rFonts w:cs="Arial"/>
              </w:rPr>
            </w:pPr>
          </w:p>
        </w:tc>
        <w:tc>
          <w:tcPr>
            <w:tcW w:w="1169" w:type="dxa"/>
            <w:tcBorders>
              <w:top w:val="nil"/>
              <w:left w:val="nil"/>
              <w:bottom w:val="nil"/>
              <w:right w:val="nil"/>
            </w:tcBorders>
            <w:shd w:val="clear" w:color="auto" w:fill="auto"/>
            <w:noWrap/>
            <w:vAlign w:val="center"/>
            <w:hideMark/>
          </w:tcPr>
          <w:p w:rsidR="0046730F" w:rsidRPr="00722B79" w:rsidRDefault="0046730F" w:rsidP="0046730F">
            <w:pPr>
              <w:rPr>
                <w:rFonts w:cs="Arial"/>
              </w:rPr>
            </w:pPr>
          </w:p>
        </w:tc>
        <w:tc>
          <w:tcPr>
            <w:tcW w:w="900" w:type="dxa"/>
            <w:gridSpan w:val="2"/>
            <w:tcBorders>
              <w:top w:val="nil"/>
              <w:left w:val="nil"/>
              <w:bottom w:val="nil"/>
              <w:right w:val="nil"/>
            </w:tcBorders>
            <w:shd w:val="clear" w:color="auto" w:fill="auto"/>
            <w:noWrap/>
            <w:vAlign w:val="center"/>
          </w:tcPr>
          <w:p w:rsidR="0046730F" w:rsidRPr="00722B79" w:rsidRDefault="0046730F" w:rsidP="0046730F">
            <w:pPr>
              <w:jc w:val="center"/>
              <w:rPr>
                <w:rFonts w:cs="Arial"/>
              </w:rPr>
            </w:pPr>
          </w:p>
        </w:tc>
      </w:tr>
      <w:tr w:rsidR="0046730F" w:rsidRPr="00722B79" w:rsidTr="0046730F">
        <w:trPr>
          <w:gridAfter w:val="3"/>
          <w:wAfter w:w="2100" w:type="dxa"/>
          <w:trHeight w:val="20"/>
        </w:trPr>
        <w:tc>
          <w:tcPr>
            <w:tcW w:w="8910" w:type="dxa"/>
            <w:gridSpan w:val="5"/>
            <w:tcBorders>
              <w:top w:val="nil"/>
              <w:left w:val="nil"/>
              <w:bottom w:val="nil"/>
              <w:right w:val="nil"/>
            </w:tcBorders>
            <w:shd w:val="clear" w:color="000000" w:fill="FFFF00"/>
            <w:vAlign w:val="bottom"/>
            <w:hideMark/>
          </w:tcPr>
          <w:p w:rsidR="0046730F" w:rsidRPr="00722B79" w:rsidRDefault="0046730F" w:rsidP="0046730F">
            <w:pPr>
              <w:rPr>
                <w:rFonts w:cs="Arial"/>
                <w:b/>
                <w:bCs/>
                <w:color w:val="000000"/>
              </w:rPr>
            </w:pPr>
            <w:r w:rsidRPr="00722B79">
              <w:rPr>
                <w:rFonts w:cs="Arial"/>
                <w:b/>
                <w:bCs/>
                <w:color w:val="000000"/>
              </w:rPr>
              <w:t>РЕМОНТ И ИНТЕРВЕНТНО ОДРЖАВАЊЕ</w:t>
            </w:r>
          </w:p>
        </w:tc>
      </w:tr>
      <w:tr w:rsidR="0046730F" w:rsidRPr="00722B79" w:rsidTr="0046730F">
        <w:trPr>
          <w:gridAfter w:val="3"/>
          <w:wAfter w:w="2100" w:type="dxa"/>
          <w:trHeight w:val="20"/>
        </w:trPr>
        <w:tc>
          <w:tcPr>
            <w:tcW w:w="8910" w:type="dxa"/>
            <w:gridSpan w:val="5"/>
            <w:tcBorders>
              <w:top w:val="nil"/>
              <w:left w:val="nil"/>
              <w:bottom w:val="nil"/>
              <w:right w:val="nil"/>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t xml:space="preserve">               1.Електромонтажни радови на замени и уградњи 35 kV опреме </w:t>
            </w: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3510C2" w:rsidRDefault="0046730F" w:rsidP="003510C2">
            <w:pPr>
              <w:rPr>
                <w:rFonts w:cs="Arial"/>
                <w:color w:val="000000"/>
                <w:lang w:val="sr-Cyrl-RS"/>
              </w:rPr>
            </w:pPr>
            <w:r w:rsidRPr="00722B79">
              <w:rPr>
                <w:rFonts w:cs="Arial"/>
                <w:color w:val="000000"/>
              </w:rPr>
              <w:t>Замена контактног ножа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3510C2">
            <w:pPr>
              <w:rPr>
                <w:rFonts w:cs="Arial"/>
                <w:color w:val="000000"/>
              </w:rPr>
            </w:pPr>
            <w:r w:rsidRPr="00722B79">
              <w:rPr>
                <w:rFonts w:cs="Arial"/>
                <w:color w:val="000000"/>
              </w:rPr>
              <w:t>Замена потпорног изолатора на 35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3510C2" w:rsidRDefault="0046730F" w:rsidP="003510C2">
            <w:pPr>
              <w:rPr>
                <w:rFonts w:cs="Arial"/>
                <w:color w:val="000000"/>
                <w:lang w:val="sr-Cyrl-RS"/>
              </w:rPr>
            </w:pPr>
            <w:r w:rsidRPr="00722B79">
              <w:rPr>
                <w:rFonts w:cs="Arial"/>
                <w:color w:val="000000"/>
              </w:rPr>
              <w:t>Замена контактног ножа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3510C2">
            <w:pPr>
              <w:rPr>
                <w:rFonts w:cs="Arial"/>
                <w:color w:val="000000"/>
              </w:rPr>
            </w:pPr>
            <w:r w:rsidRPr="00722B79">
              <w:rPr>
                <w:rFonts w:cs="Arial"/>
                <w:color w:val="000000"/>
              </w:rPr>
              <w:t>Замена потпорног изолатора на 35 kV растављачу 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46730F" w:rsidP="00C96F4D">
            <w:pPr>
              <w:rPr>
                <w:rFonts w:cs="Arial"/>
                <w:color w:val="000000"/>
                <w:lang w:val="sr-Cyrl-RS"/>
              </w:rPr>
            </w:pPr>
            <w:r w:rsidRPr="00722B79">
              <w:rPr>
                <w:rFonts w:cs="Arial"/>
                <w:color w:val="000000"/>
              </w:rPr>
              <w:t>Замена изолационих плоча на 35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C96F4D" w:rsidP="00C96F4D">
            <w:pPr>
              <w:rPr>
                <w:rFonts w:cs="Arial"/>
                <w:color w:val="000000"/>
              </w:rPr>
            </w:pPr>
            <w:r w:rsidRPr="00722B79">
              <w:rPr>
                <w:rFonts w:cs="Arial"/>
                <w:color w:val="000000"/>
              </w:rPr>
              <w:t>Замена</w:t>
            </w:r>
            <w:r w:rsidR="0046730F" w:rsidRPr="00722B79">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9D2878"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auto" w:fill="auto"/>
            <w:noWrap/>
            <w:vAlign w:val="bottom"/>
          </w:tcPr>
          <w:p w:rsidR="0046730F" w:rsidRPr="00722B79" w:rsidRDefault="0046730F" w:rsidP="0046730F">
            <w:pPr>
              <w:rPr>
                <w:rFonts w:cs="Arial"/>
                <w:color w:val="000000"/>
              </w:rPr>
            </w:pPr>
          </w:p>
        </w:tc>
      </w:tr>
      <w:tr w:rsidR="0046730F" w:rsidRPr="00722B79" w:rsidTr="0046730F">
        <w:trPr>
          <w:gridAfter w:val="3"/>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8100" w:type="dxa"/>
            <w:gridSpan w:val="4"/>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2. Електромонтажни радови на замени и уградњи 10 kV опреме</w:t>
            </w: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46730F" w:rsidP="00C96F4D">
            <w:pPr>
              <w:rPr>
                <w:rFonts w:cs="Arial"/>
                <w:color w:val="000000"/>
                <w:lang w:val="sr-Cyrl-RS"/>
              </w:rPr>
            </w:pPr>
            <w:r w:rsidRPr="00722B79">
              <w:rPr>
                <w:rFonts w:cs="Arial"/>
                <w:color w:val="000000"/>
              </w:rPr>
              <w:t>Замена контакта, контактног ножа, пертинакса или изолатора  на 10 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46730F" w:rsidP="00C96F4D">
            <w:pPr>
              <w:rPr>
                <w:rFonts w:cs="Arial"/>
                <w:color w:val="000000"/>
                <w:lang w:val="sr-Cyrl-RS"/>
              </w:rPr>
            </w:pPr>
            <w:r w:rsidRPr="00722B79">
              <w:rPr>
                <w:rFonts w:cs="Arial"/>
                <w:color w:val="000000"/>
              </w:rPr>
              <w:t xml:space="preserve">Замена изолационих плоча на 10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C96F4D" w:rsidP="0046730F">
            <w:pPr>
              <w:rPr>
                <w:rFonts w:cs="Arial"/>
                <w:color w:val="000000"/>
              </w:rPr>
            </w:pPr>
            <w:r w:rsidRPr="00722B79">
              <w:rPr>
                <w:rFonts w:cs="Arial"/>
                <w:color w:val="000000"/>
              </w:rPr>
              <w:t>Замена</w:t>
            </w:r>
            <w:r w:rsidR="0046730F" w:rsidRPr="00722B79">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46730F" w:rsidRPr="00722B79" w:rsidRDefault="0046730F" w:rsidP="0046730F">
            <w:pPr>
              <w:rPr>
                <w:rFonts w:cs="Arial"/>
              </w:rPr>
            </w:pPr>
          </w:p>
        </w:tc>
        <w:tc>
          <w:tcPr>
            <w:tcW w:w="1169" w:type="dxa"/>
            <w:tcBorders>
              <w:top w:val="nil"/>
              <w:left w:val="nil"/>
              <w:bottom w:val="nil"/>
              <w:right w:val="nil"/>
            </w:tcBorders>
            <w:shd w:val="clear" w:color="auto" w:fill="auto"/>
            <w:noWrap/>
            <w:vAlign w:val="bottom"/>
            <w:hideMark/>
          </w:tcPr>
          <w:p w:rsidR="0046730F" w:rsidRPr="00722B79" w:rsidRDefault="0046730F" w:rsidP="0046730F">
            <w:pPr>
              <w:rPr>
                <w:rFonts w:cs="Arial"/>
              </w:rPr>
            </w:pPr>
          </w:p>
        </w:tc>
        <w:tc>
          <w:tcPr>
            <w:tcW w:w="900" w:type="dxa"/>
            <w:gridSpan w:val="2"/>
            <w:tcBorders>
              <w:top w:val="nil"/>
              <w:left w:val="nil"/>
              <w:bottom w:val="nil"/>
              <w:right w:val="nil"/>
            </w:tcBorders>
            <w:shd w:val="clear" w:color="auto" w:fill="auto"/>
            <w:noWrap/>
            <w:vAlign w:val="bottom"/>
          </w:tcPr>
          <w:p w:rsidR="0046730F" w:rsidRPr="00722B79" w:rsidRDefault="0046730F" w:rsidP="0046730F">
            <w:pPr>
              <w:rPr>
                <w:rFonts w:cs="Arial"/>
              </w:rPr>
            </w:pPr>
          </w:p>
        </w:tc>
      </w:tr>
      <w:tr w:rsidR="0046730F" w:rsidRPr="00722B79"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3.</w:t>
            </w:r>
            <w:r w:rsidRPr="00722B79">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10" w:type="dxa"/>
            <w:tcBorders>
              <w:top w:val="nil"/>
              <w:left w:val="single" w:sz="4" w:space="0" w:color="auto"/>
              <w:bottom w:val="nil"/>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t>4. Систем за гашење пожара са дојавом</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722B79" w:rsidRDefault="0046730F" w:rsidP="0046730F">
            <w:pPr>
              <w:jc w:val="center"/>
              <w:rPr>
                <w:rFonts w:cs="Arial"/>
                <w:color w:val="000000"/>
              </w:rPr>
            </w:pPr>
            <w:r w:rsidRPr="00722B79">
              <w:rPr>
                <w:rFonts w:cs="Arial"/>
                <w:color w:val="000000"/>
              </w:rPr>
              <w:t xml:space="preserve">5. Спецификација за радове на санацији уземљења и громобранске инсталације у ТС 35/10 kV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46730F" w:rsidRPr="005573EC" w:rsidRDefault="005573EC" w:rsidP="0046730F">
            <w:pPr>
              <w:jc w:val="center"/>
              <w:rPr>
                <w:rFonts w:cs="Arial"/>
                <w:lang w:val="sr-Cyrl-RS"/>
              </w:rPr>
            </w:pPr>
            <w:r>
              <w:rPr>
                <w:rFonts w:cs="Arial"/>
                <w:lang w:val="sr-Cyrl-RS"/>
              </w:rPr>
              <w:t>кг</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r w:rsidRPr="00722B79">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kg</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C96F4D" w:rsidP="0046730F">
            <w:pPr>
              <w:rPr>
                <w:rFonts w:cs="Arial"/>
              </w:rPr>
            </w:pPr>
            <w:r w:rsidRPr="00722B79">
              <w:rPr>
                <w:rFonts w:cs="Arial"/>
                <w:color w:val="000000"/>
              </w:rPr>
              <w:t>Замена</w:t>
            </w:r>
            <w:r w:rsidR="0046730F" w:rsidRPr="00722B79">
              <w:rPr>
                <w:rFonts w:cs="Arial"/>
              </w:rPr>
              <w:t xml:space="preserve">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C96F4D" w:rsidP="0046730F">
            <w:pPr>
              <w:rPr>
                <w:rFonts w:cs="Arial"/>
              </w:rPr>
            </w:pPr>
            <w:r w:rsidRPr="00722B79">
              <w:rPr>
                <w:rFonts w:cs="Arial"/>
                <w:color w:val="000000"/>
              </w:rPr>
              <w:t>Замена</w:t>
            </w:r>
            <w:r w:rsidR="0046730F" w:rsidRPr="00722B79">
              <w:rPr>
                <w:rFonts w:cs="Arial"/>
              </w:rPr>
              <w:t xml:space="preserve">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C96F4D" w:rsidP="0046730F">
            <w:pPr>
              <w:rPr>
                <w:rFonts w:cs="Arial"/>
              </w:rPr>
            </w:pPr>
            <w:r w:rsidRPr="00722B79">
              <w:rPr>
                <w:rFonts w:cs="Arial"/>
                <w:color w:val="000000"/>
              </w:rPr>
              <w:t>Замена</w:t>
            </w:r>
            <w:r w:rsidR="0046730F" w:rsidRPr="00722B79">
              <w:rPr>
                <w:rFonts w:cs="Arial"/>
              </w:rPr>
              <w:t xml:space="preserve">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4</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паушал</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5573EC" w:rsidP="0046730F">
            <w:pPr>
              <w:jc w:val="center"/>
              <w:rPr>
                <w:rFonts w:cs="Arial"/>
              </w:rPr>
            </w:pPr>
            <w:r w:rsidRPr="00722B79">
              <w:rPr>
                <w:rFonts w:cs="Arial"/>
                <w:color w:val="000000"/>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46730F" w:rsidRPr="009D2878" w:rsidRDefault="009D2878" w:rsidP="0046730F">
            <w:pPr>
              <w:jc w:val="center"/>
              <w:rPr>
                <w:rFonts w:cs="Arial"/>
                <w:lang w:val="sr-Cyrl-RS"/>
              </w:rPr>
            </w:pPr>
            <w:r>
              <w:rPr>
                <w:rFonts w:cs="Arial"/>
                <w:color w:val="000000"/>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46730F" w:rsidRPr="009D2878" w:rsidRDefault="009D2878" w:rsidP="009D2878">
            <w:pPr>
              <w:jc w:val="center"/>
              <w:rPr>
                <w:rFonts w:cs="Arial"/>
                <w:lang w:val="sr-Cyrl-RS"/>
              </w:rPr>
            </w:pPr>
            <w:r>
              <w:rPr>
                <w:rFonts w:cs="Arial"/>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C96F4D" w:rsidP="0046730F">
            <w:pPr>
              <w:rPr>
                <w:rFonts w:cs="Arial"/>
                <w:lang w:val="sr-Cyrl-RS"/>
              </w:rPr>
            </w:pPr>
            <w:r w:rsidRPr="00722B79">
              <w:rPr>
                <w:rFonts w:cs="Arial"/>
                <w:color w:val="000000"/>
              </w:rPr>
              <w:t>Замена</w:t>
            </w:r>
            <w:r w:rsidR="0046730F" w:rsidRPr="00722B79">
              <w:rPr>
                <w:rFonts w:cs="Arial"/>
              </w:rPr>
              <w:t xml:space="preserve"> ситног инсталационог материјала</w:t>
            </w:r>
            <w:r>
              <w:rPr>
                <w:rFonts w:cs="Arial"/>
                <w:lang w:val="sr-Cyrl-RS"/>
              </w:rPr>
              <w:t xml:space="preserve"> (прекидач, утичница)</w:t>
            </w:r>
          </w:p>
        </w:tc>
        <w:tc>
          <w:tcPr>
            <w:tcW w:w="1169" w:type="dxa"/>
            <w:tcBorders>
              <w:top w:val="nil"/>
              <w:left w:val="nil"/>
              <w:bottom w:val="single" w:sz="4" w:space="0" w:color="auto"/>
              <w:right w:val="single" w:sz="4" w:space="0" w:color="auto"/>
            </w:tcBorders>
            <w:shd w:val="clear" w:color="auto" w:fill="auto"/>
            <w:hideMark/>
          </w:tcPr>
          <w:p w:rsidR="0046730F" w:rsidRPr="00C96F4D" w:rsidRDefault="00C96F4D" w:rsidP="0046730F">
            <w:pPr>
              <w:jc w:val="center"/>
              <w:rPr>
                <w:rFonts w:cs="Arial"/>
                <w:lang w:val="sr-Cyrl-RS"/>
              </w:rPr>
            </w:pPr>
            <w:r>
              <w:rPr>
                <w:rFonts w:cs="Arial"/>
                <w:lang w:val="sr-Cyrl-RS"/>
              </w:rPr>
              <w:t>Ком.</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gridSpan w:val="2"/>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15</w:t>
            </w:r>
          </w:p>
        </w:tc>
      </w:tr>
      <w:tr w:rsidR="0046730F" w:rsidRPr="00722B79"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t>6. Грађевински послови у ТС 35/10 kV</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46730F" w:rsidP="00C96F4D">
            <w:pPr>
              <w:rPr>
                <w:rFonts w:cs="Arial"/>
                <w:lang w:val="sr-Cyrl-RS"/>
              </w:rPr>
            </w:pPr>
            <w:r w:rsidRPr="00722B79">
              <w:rPr>
                <w:rFonts w:cs="Arial"/>
              </w:rPr>
              <w:t>Скидање кровног покривача ради израде хидроизолације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1</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2368D8" w:rsidRDefault="0046730F" w:rsidP="0046730F">
            <w:pPr>
              <w:rPr>
                <w:rFonts w:cs="Arial"/>
                <w:lang w:val="sr-Cyrl-RS"/>
              </w:rPr>
            </w:pPr>
            <w:r w:rsidRPr="00722B79">
              <w:rPr>
                <w:rFonts w:cs="Arial"/>
              </w:rPr>
              <w:t>монтажа новог хоризонталног олука</w:t>
            </w:r>
            <w:r w:rsidR="002368D8">
              <w:rPr>
                <w:rFonts w:cs="Arial"/>
                <w:lang w:val="sr-Cyrl-RS"/>
              </w:rPr>
              <w:t xml:space="preserve"> </w:t>
            </w:r>
            <w:r w:rsidR="002368D8" w:rsidRPr="00722B79">
              <w:rPr>
                <w:rFonts w:cs="Arial"/>
              </w:rPr>
              <w:t>од поцинкованог лима d=0,80mm димензија 14/14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6</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нове каде за 110 kV трансформатор, до количине уља од 25 тона. (обухвата ископ, и </w:t>
            </w:r>
            <w:r w:rsidR="002368D8">
              <w:rPr>
                <w:rFonts w:cs="Arial"/>
              </w:rPr>
              <w:t>уградња уљнонепропусне цистерне</w:t>
            </w:r>
            <w:r w:rsidR="002368D8">
              <w:rPr>
                <w:rFonts w:cs="Arial"/>
                <w:lang w:val="sr-Cyrl-RS"/>
              </w:rPr>
              <w:t xml:space="preserve">, каде и инсталације, </w:t>
            </w:r>
            <w:r w:rsidRPr="00722B79">
              <w:rPr>
                <w:rFonts w:cs="Arial"/>
              </w:rPr>
              <w:t>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нч</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м</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9D2878" w:rsidRDefault="009D2878" w:rsidP="009D2878">
            <w:pPr>
              <w:jc w:val="center"/>
              <w:rPr>
                <w:rFonts w:cs="Arial"/>
                <w:lang w:val="sr-Cyrl-RS"/>
              </w:rPr>
            </w:pPr>
            <w:r>
              <w:rPr>
                <w:rFonts w:cs="Arial"/>
                <w:lang w:val="sr-Cyrl-RS"/>
              </w:rPr>
              <w:t>м</w:t>
            </w:r>
            <w:r>
              <w:rPr>
                <w:rFonts w:cs="Arial"/>
                <w:vertAlign w:val="superscript"/>
                <w:lang w:val="sr-Cyrl-RS"/>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12</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12</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14</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14</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gridSpan w:val="2"/>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kg</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2368D8" w:rsidRDefault="0046730F" w:rsidP="0046730F">
            <w:pPr>
              <w:rPr>
                <w:rFonts w:cs="Arial"/>
                <w:lang w:val="sr-Cyrl-RS"/>
              </w:rPr>
            </w:pPr>
            <w:r w:rsidRPr="00184B90">
              <w:rPr>
                <w:rFonts w:cs="Arial"/>
              </w:rPr>
              <w:t>Поправка самостојећег хидранта са орманом и опремом</w:t>
            </w:r>
            <w:r w:rsidR="002368D8">
              <w:rPr>
                <w:rFonts w:cs="Arial"/>
                <w:lang w:val="sr-Cyrl-RS"/>
              </w:rPr>
              <w:t xml:space="preserve"> (замена вентила и слично).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2368D8" w:rsidP="0046730F">
            <w:pPr>
              <w:jc w:val="center"/>
              <w:rPr>
                <w:rFonts w:cs="Arial"/>
              </w:rPr>
            </w:pPr>
            <w:r>
              <w:rPr>
                <w:rFonts w:cs="Arial"/>
                <w:lang w:val="sr-Cyrl-RS"/>
              </w:rPr>
              <w:t>Ком.</w:t>
            </w:r>
            <w:r w:rsidR="0046730F" w:rsidRPr="00184B90">
              <w:rPr>
                <w:rFonts w:cs="Arial"/>
              </w:rPr>
              <w:t> </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C96F4D" w:rsidRDefault="0046730F" w:rsidP="00C96F4D">
            <w:pPr>
              <w:rPr>
                <w:rFonts w:cs="Arial"/>
                <w:lang w:val="sr-Cyrl-RS"/>
              </w:rPr>
            </w:pPr>
            <w:r w:rsidRPr="00184B90">
              <w:rPr>
                <w:rFonts w:cs="Arial"/>
              </w:rPr>
              <w:t>Замена хидранта са пред вентилом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C96F4D" w:rsidP="00C96F4D">
            <w:pPr>
              <w:rPr>
                <w:rFonts w:cs="Arial"/>
              </w:rPr>
            </w:pPr>
            <w:r w:rsidRPr="00722B79">
              <w:rPr>
                <w:rFonts w:cs="Arial"/>
                <w:color w:val="000000"/>
              </w:rPr>
              <w:t>Замена</w:t>
            </w:r>
            <w:r w:rsidR="0046730F" w:rsidRPr="00184B90">
              <w:rPr>
                <w:rFonts w:cs="Arial"/>
              </w:rPr>
              <w:t xml:space="preserve">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C96F4D" w:rsidP="0046730F">
            <w:pPr>
              <w:rPr>
                <w:rFonts w:cs="Arial"/>
              </w:rPr>
            </w:pPr>
            <w:r w:rsidRPr="00722B79">
              <w:rPr>
                <w:rFonts w:cs="Arial"/>
                <w:color w:val="000000"/>
              </w:rPr>
              <w:t>Замена</w:t>
            </w:r>
            <w:r w:rsidR="0046730F" w:rsidRPr="00184B90">
              <w:rPr>
                <w:rFonts w:cs="Arial"/>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Поправка водоводне инсталације </w:t>
            </w:r>
            <w:r w:rsidR="002368D8">
              <w:rPr>
                <w:rFonts w:cs="Arial"/>
                <w:lang w:val="sr-Cyrl-RS"/>
              </w:rPr>
              <w:t xml:space="preserve">до 2м </w:t>
            </w:r>
            <w:r w:rsidRPr="00184B90">
              <w:rPr>
                <w:rFonts w:cs="Arial"/>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Поправка водоводне инсталације </w:t>
            </w:r>
            <w:r w:rsidR="002368D8">
              <w:rPr>
                <w:rFonts w:cs="Arial"/>
                <w:lang w:val="sr-Cyrl-RS"/>
              </w:rPr>
              <w:t xml:space="preserve">до 2м </w:t>
            </w:r>
            <w:r w:rsidRPr="00184B90">
              <w:rPr>
                <w:rFonts w:cs="Arial"/>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дела водоводне инсталације</w:t>
            </w:r>
            <w:r w:rsidR="002368D8">
              <w:rPr>
                <w:rFonts w:cs="Arial"/>
                <w:lang w:val="sr-Cyrl-RS"/>
              </w:rPr>
              <w:t xml:space="preserve"> до 2м </w:t>
            </w:r>
            <w:r w:rsidRPr="00184B90">
              <w:rPr>
                <w:rFonts w:cs="Arial"/>
              </w:rPr>
              <w:t xml:space="preserve"> која цури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C96F4D">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2368D8">
            <w:pPr>
              <w:rPr>
                <w:rFonts w:cs="Arial"/>
              </w:rPr>
            </w:pPr>
            <w:r w:rsidRPr="00184B90">
              <w:rPr>
                <w:rFonts w:cs="Arial"/>
              </w:rPr>
              <w:t>Израда прикључка на постојећу канализационој мрежи</w:t>
            </w:r>
            <w:r w:rsidR="002368D8">
              <w:rPr>
                <w:rFonts w:cs="Arial"/>
                <w:lang w:val="sr-Cyrl-RS"/>
              </w:rPr>
              <w:t xml:space="preserve"> до 30м</w:t>
            </w:r>
            <w:r w:rsidRPr="00184B90">
              <w:rPr>
                <w:rFonts w:cs="Arial"/>
              </w:rPr>
              <w:t xml:space="preserve">, у јединичну цену улази сав потребан рад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184B90"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7. Припадајући надземни водови 35 kV у ТС 35/10 kV</w:t>
            </w:r>
          </w:p>
        </w:tc>
      </w:tr>
      <w:tr w:rsidR="0046730F" w:rsidRPr="000A061C" w:rsidTr="0046730F">
        <w:trPr>
          <w:gridAfter w:val="3"/>
          <w:wAfter w:w="2100" w:type="dxa"/>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ГРАЂЕВИНСКИ РАДОВИ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dm</w:t>
            </w:r>
            <w:r w:rsidRPr="00184B90">
              <w:rPr>
                <w:rFonts w:cs="Arial"/>
                <w:vertAlign w:val="superscript"/>
              </w:rPr>
              <w:t>2</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Надоградња челично-решеткастог стуба </w:t>
            </w:r>
            <w:r w:rsidR="002368D8">
              <w:rPr>
                <w:rFonts w:cs="Arial"/>
                <w:lang w:val="sr-Cyrl-RS"/>
              </w:rPr>
              <w:t xml:space="preserve">(просечна тежина 600 кг) </w:t>
            </w:r>
            <w:r w:rsidRPr="00184B90">
              <w:rPr>
                <w:rFonts w:cs="Arial"/>
              </w:rPr>
              <w:t>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2368D8" w:rsidRDefault="0046730F" w:rsidP="0046730F">
            <w:pPr>
              <w:jc w:val="center"/>
              <w:rPr>
                <w:rFonts w:cs="Arial"/>
                <w:lang w:val="sr-Cyrl-RS"/>
              </w:rPr>
            </w:pPr>
            <w:r w:rsidRPr="00184B90">
              <w:rPr>
                <w:rFonts w:cs="Arial"/>
              </w:rPr>
              <w:t>к</w:t>
            </w:r>
            <w:r w:rsidR="002368D8">
              <w:rPr>
                <w:rFonts w:cs="Arial"/>
                <w:lang w:val="sr-Cyrl-RS"/>
              </w:rPr>
              <w:t>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Pr="002368D8" w:rsidRDefault="0046730F" w:rsidP="0046730F">
            <w:pPr>
              <w:jc w:val="center"/>
              <w:rPr>
                <w:rFonts w:cs="Arial"/>
                <w:lang w:val="sr-Cyrl-RS"/>
              </w:rPr>
            </w:pPr>
            <w:r>
              <w:rPr>
                <w:rFonts w:cs="Arial"/>
              </w:rPr>
              <w:t>1</w:t>
            </w:r>
            <w:r w:rsidR="002368D8">
              <w:rPr>
                <w:rFonts w:cs="Arial"/>
                <w:lang w:val="sr-Cyrl-RS"/>
              </w:rPr>
              <w:t>000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tcPr>
          <w:p w:rsidR="0046730F" w:rsidRPr="00184B90" w:rsidRDefault="0046730F" w:rsidP="0046730F">
            <w:pPr>
              <w:rPr>
                <w:rFonts w:cs="Arial"/>
                <w:color w:val="000000"/>
              </w:rPr>
            </w:pPr>
          </w:p>
        </w:tc>
        <w:tc>
          <w:tcPr>
            <w:tcW w:w="700" w:type="dxa"/>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184B90"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8. Припадајући подземни водови 35 kV у ТС 35/10 kV</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w:t>
            </w:r>
            <w:r w:rsidR="009D2878">
              <w:rPr>
                <w:rFonts w:cs="Arial"/>
              </w:rPr>
              <w:t>III) категорије ширине 0,</w:t>
            </w:r>
            <w:r w:rsidR="009D2878">
              <w:rPr>
                <w:rFonts w:cs="Arial"/>
                <w:lang w:val="sr-Cyrl-RS"/>
              </w:rPr>
              <w:t>4</w:t>
            </w:r>
            <w:r w:rsidRPr="00184B90">
              <w:rPr>
                <w:rFonts w:cs="Arial"/>
              </w:rPr>
              <w:t xml:space="preserve">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center"/>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7</w:t>
            </w:r>
            <w:r w:rsidR="009D2878">
              <w:rPr>
                <w:rFonts w:cs="Arial"/>
                <w:lang w:val="sr-Cyrl-RS"/>
              </w:rPr>
              <w:t>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7</w:t>
            </w:r>
            <w:r w:rsidR="009D2878">
              <w:rPr>
                <w:rFonts w:cs="Arial"/>
                <w:lang w:val="sr-Cyrl-RS"/>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7</w:t>
            </w:r>
            <w:r w:rsidR="009D2878">
              <w:rPr>
                <w:rFonts w:cs="Arial"/>
                <w:lang w:val="sr-Cyrl-RS"/>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7</w:t>
            </w:r>
            <w:r w:rsidR="009D2878">
              <w:rPr>
                <w:rFonts w:cs="Arial"/>
                <w:lang w:val="sr-Cyrl-RS"/>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8</w:t>
            </w:r>
            <w:r w:rsidR="009D2878">
              <w:rPr>
                <w:rFonts w:cs="Arial"/>
                <w:lang w:val="sr-Cyrl-RS"/>
              </w:rPr>
              <w:t>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8</w:t>
            </w:r>
            <w:r w:rsidR="009D2878">
              <w:rPr>
                <w:rFonts w:cs="Arial"/>
                <w:lang w:val="sr-Cyrl-RS"/>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8</w:t>
            </w:r>
            <w:r w:rsidR="009D2878">
              <w:rPr>
                <w:rFonts w:cs="Arial"/>
                <w:lang w:val="sr-Cyrl-RS"/>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46730F" w:rsidP="009D2878">
            <w:pPr>
              <w:jc w:val="center"/>
              <w:rPr>
                <w:rFonts w:cs="Arial"/>
                <w:lang w:val="sr-Cyrl-RS"/>
              </w:rPr>
            </w:pPr>
            <w:r w:rsidRPr="00184B90">
              <w:rPr>
                <w:rFonts w:cs="Arial"/>
              </w:rPr>
              <w:t>8</w:t>
            </w:r>
            <w:r w:rsidR="009D2878">
              <w:rPr>
                <w:rFonts w:cs="Arial"/>
                <w:lang w:val="sr-Cyrl-RS"/>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9D2878" w:rsidRDefault="009D2878" w:rsidP="0046730F">
            <w:pPr>
              <w:jc w:val="center"/>
              <w:rPr>
                <w:rFonts w:cs="Arial"/>
                <w:lang w:val="sr-Cyrl-RS"/>
              </w:rPr>
            </w:pPr>
            <w:r>
              <w:rPr>
                <w:rFonts w:cs="Arial"/>
                <w:lang w:val="sr-Cyrl-RS"/>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184B90"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9. Радови за СДУ у ТС 35/10 kV</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c>
          <w:tcPr>
            <w:tcW w:w="900" w:type="dxa"/>
            <w:gridSpan w:val="2"/>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r>
      <w:tr w:rsidR="0046730F" w:rsidRPr="000A061C" w:rsidTr="0046730F">
        <w:trPr>
          <w:gridAfter w:val="3"/>
          <w:wAfter w:w="2100" w:type="dxa"/>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Монтажни радови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Демонтажни радови </w:t>
            </w:r>
          </w:p>
        </w:tc>
        <w:tc>
          <w:tcPr>
            <w:tcW w:w="700" w:type="dxa"/>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184B90"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r>
      <w:tr w:rsidR="0046730F" w:rsidRPr="000A061C" w:rsidTr="0046730F">
        <w:trPr>
          <w:gridAfter w:val="3"/>
          <w:wAfter w:w="2100" w:type="dxa"/>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Демонтажни радови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trHeight w:val="20"/>
        </w:trPr>
        <w:tc>
          <w:tcPr>
            <w:tcW w:w="8910"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Монтажни радови </w:t>
            </w:r>
          </w:p>
        </w:tc>
        <w:tc>
          <w:tcPr>
            <w:tcW w:w="700" w:type="dxa"/>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gridSpan w:val="2"/>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184B90" w:rsidTr="0046730F">
        <w:trPr>
          <w:gridAfter w:val="3"/>
          <w:wAfter w:w="2100" w:type="dxa"/>
          <w:trHeight w:val="20"/>
        </w:trPr>
        <w:tc>
          <w:tcPr>
            <w:tcW w:w="8910" w:type="dxa"/>
            <w:gridSpan w:val="5"/>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jc w:val="center"/>
              <w:rPr>
                <w:rFonts w:cs="Arial"/>
                <w:b/>
                <w:bCs/>
                <w:color w:val="000000"/>
              </w:rPr>
            </w:pPr>
            <w:r w:rsidRPr="00184B90">
              <w:rPr>
                <w:rFonts w:cs="Arial"/>
                <w:b/>
                <w:bCs/>
                <w:color w:val="000000"/>
              </w:rPr>
              <w:t>11.  Транспортна средства и механизација</w:t>
            </w:r>
          </w:p>
        </w:tc>
      </w:tr>
      <w:tr w:rsidR="0046730F" w:rsidRPr="000A061C" w:rsidTr="0046730F">
        <w:trPr>
          <w:gridAfter w:val="3"/>
          <w:wAfter w:w="2100" w:type="dxa"/>
          <w:trHeight w:val="20"/>
        </w:trPr>
        <w:tc>
          <w:tcPr>
            <w:tcW w:w="810" w:type="dxa"/>
            <w:tcBorders>
              <w:top w:val="nil"/>
              <w:left w:val="nil"/>
              <w:bottom w:val="nil"/>
              <w:right w:val="nil"/>
            </w:tcBorders>
            <w:shd w:val="clear" w:color="auto" w:fill="auto"/>
            <w:noWrap/>
            <w:vAlign w:val="bottom"/>
            <w:hideMark/>
          </w:tcPr>
          <w:p w:rsidR="0046730F" w:rsidRPr="00184B90" w:rsidRDefault="0046730F" w:rsidP="0046730F">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46730F" w:rsidRPr="00184B90" w:rsidRDefault="0046730F" w:rsidP="0046730F">
            <w:pPr>
              <w:jc w:val="center"/>
              <w:rPr>
                <w:rFonts w:cs="Arial"/>
              </w:rPr>
            </w:pPr>
          </w:p>
        </w:tc>
        <w:tc>
          <w:tcPr>
            <w:tcW w:w="1169" w:type="dxa"/>
            <w:tcBorders>
              <w:top w:val="nil"/>
              <w:left w:val="nil"/>
              <w:bottom w:val="nil"/>
              <w:right w:val="nil"/>
            </w:tcBorders>
            <w:shd w:val="clear" w:color="auto" w:fill="auto"/>
            <w:noWrap/>
            <w:vAlign w:val="bottom"/>
            <w:hideMark/>
          </w:tcPr>
          <w:p w:rsidR="0046730F" w:rsidRPr="00184B90" w:rsidRDefault="0046730F" w:rsidP="0046730F">
            <w:pPr>
              <w:rPr>
                <w:rFonts w:cs="Arial"/>
              </w:rPr>
            </w:pPr>
          </w:p>
        </w:tc>
        <w:tc>
          <w:tcPr>
            <w:tcW w:w="900" w:type="dxa"/>
            <w:gridSpan w:val="2"/>
            <w:tcBorders>
              <w:top w:val="nil"/>
              <w:left w:val="nil"/>
              <w:bottom w:val="nil"/>
              <w:right w:val="nil"/>
            </w:tcBorders>
            <w:shd w:val="clear" w:color="auto" w:fill="auto"/>
            <w:noWrap/>
            <w:vAlign w:val="bottom"/>
            <w:hideMark/>
          </w:tcPr>
          <w:p w:rsidR="0046730F" w:rsidRPr="00184B90" w:rsidRDefault="0046730F" w:rsidP="0046730F">
            <w:pPr>
              <w:rPr>
                <w:rFonts w:cs="Arial"/>
              </w:rPr>
            </w:pPr>
          </w:p>
        </w:tc>
      </w:tr>
      <w:tr w:rsidR="0046730F" w:rsidRPr="000A061C"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30F" w:rsidRDefault="0046730F" w:rsidP="0046730F">
            <w:pPr>
              <w:spacing w:before="0"/>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46730F" w:rsidRPr="00184B90" w:rsidRDefault="0046730F" w:rsidP="0046730F">
            <w:pPr>
              <w:jc w:val="cente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46730F" w:rsidRPr="00184B90" w:rsidRDefault="0046730F" w:rsidP="0046730F">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3"/>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8E07D3" w:rsidRDefault="008E07D3" w:rsidP="008E07D3">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8E07D3" w:rsidRDefault="008E07D3" w:rsidP="008E07D3">
      <w:pPr>
        <w:spacing w:before="0"/>
        <w:rPr>
          <w:rFonts w:cs="Arial"/>
          <w:lang w:val="ru-RU" w:eastAsia="ar-SA"/>
        </w:rPr>
      </w:pPr>
    </w:p>
    <w:p w:rsidR="008E07D3" w:rsidRPr="00FC1A4E" w:rsidRDefault="008E07D3" w:rsidP="008E07D3">
      <w:pPr>
        <w:spacing w:before="0"/>
        <w:rPr>
          <w:rFonts w:cs="Arial"/>
          <w:lang w:val="ru-RU" w:eastAsia="ar-SA"/>
        </w:rPr>
      </w:pPr>
      <w:r w:rsidRPr="00FC1A4E">
        <w:rPr>
          <w:rFonts w:cs="Arial"/>
          <w:lang w:val="ru-RU" w:eastAsia="ar-SA"/>
        </w:rPr>
        <w:t>Извођач се обавезује да води грађевински дневник.</w:t>
      </w:r>
    </w:p>
    <w:p w:rsidR="008E07D3" w:rsidRPr="00FC1A4E" w:rsidRDefault="008E07D3" w:rsidP="008E07D3">
      <w:pPr>
        <w:spacing w:before="0"/>
        <w:rPr>
          <w:rFonts w:cs="Arial"/>
          <w:lang w:val="ru-RU" w:eastAsia="ar-SA"/>
        </w:rPr>
      </w:pPr>
      <w:r w:rsidRPr="00FC1A4E">
        <w:rPr>
          <w:rFonts w:cs="Arial"/>
          <w:lang w:val="ru-RU" w:eastAsia="ar-SA"/>
        </w:rPr>
        <w:t>Наручилац ће именовати Надзорни орган.</w:t>
      </w:r>
    </w:p>
    <w:p w:rsidR="008E07D3" w:rsidRPr="009959B4" w:rsidRDefault="008E07D3" w:rsidP="008E07D3">
      <w:pPr>
        <w:spacing w:before="0"/>
        <w:rPr>
          <w:rFonts w:cs="Arial"/>
          <w:lang w:eastAsia="ar-SA"/>
        </w:rPr>
      </w:pPr>
      <w:r w:rsidRPr="00FC1A4E">
        <w:rPr>
          <w:rFonts w:cs="Arial"/>
          <w:lang w:eastAsia="ar-SA"/>
        </w:rPr>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8E07D3" w:rsidP="008E07D3">
      <w:pPr>
        <w:spacing w:before="0"/>
        <w:rPr>
          <w:rFonts w:cs="Arial"/>
          <w:lang w:eastAsia="ar-SA"/>
        </w:rPr>
      </w:pPr>
      <w:r w:rsidRPr="009959B4">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r w:rsidR="004D0EB5" w:rsidRPr="009959B4">
        <w:rPr>
          <w:rFonts w:cs="Arial"/>
          <w:lang w:eastAsia="ar-SA"/>
        </w:rPr>
        <w:t xml:space="preserve">  </w:t>
      </w:r>
    </w:p>
    <w:p w:rsidR="001F6D76" w:rsidRDefault="001F6D76" w:rsidP="009959B4">
      <w:pPr>
        <w:spacing w:before="0"/>
        <w:rPr>
          <w:rFonts w:cs="Arial"/>
          <w:lang w:eastAsia="ar-SA"/>
        </w:rPr>
      </w:pP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1F6D76" w:rsidRDefault="001F6D76" w:rsidP="009959B4">
      <w:pPr>
        <w:spacing w:before="0"/>
        <w:rPr>
          <w:rFonts w:eastAsia="Arial Unicode MS"/>
        </w:rPr>
      </w:pP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FC1A4E" w:rsidRDefault="004D0EB5" w:rsidP="009959B4">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4D0EB5" w:rsidRDefault="004D0EB5" w:rsidP="009959B4">
      <w:pPr>
        <w:spacing w:before="0"/>
        <w:rPr>
          <w:rFonts w:cs="Arial"/>
          <w:i/>
          <w:color w:val="00B0F0"/>
          <w:lang w:eastAsia="ar-SA"/>
        </w:rPr>
      </w:pPr>
    </w:p>
    <w:p w:rsidR="008E07D3" w:rsidRPr="005570B1" w:rsidRDefault="008E07D3" w:rsidP="009A6C88">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8E07D3" w:rsidRPr="008E07D3" w:rsidRDefault="008E07D3" w:rsidP="008E07D3">
      <w:pPr>
        <w:spacing w:before="0"/>
        <w:rPr>
          <w:rFonts w:cs="Arial"/>
          <w:lang w:eastAsia="ar-SA"/>
        </w:rPr>
      </w:pPr>
      <w:r w:rsidRPr="008E07D3">
        <w:rPr>
          <w:rFonts w:cs="Arial"/>
          <w:lang w:val="sr-Cyrl-BA" w:eastAsia="ar-SA"/>
        </w:rPr>
        <w:t>И</w:t>
      </w:r>
      <w:r w:rsidRPr="008E07D3">
        <w:rPr>
          <w:rFonts w:cs="Arial"/>
          <w:lang w:eastAsia="ar-SA"/>
        </w:rPr>
        <w:t xml:space="preserve">звођач </w:t>
      </w:r>
      <w:r w:rsidRPr="008E07D3">
        <w:rPr>
          <w:rFonts w:cs="Arial"/>
          <w:lang w:val="sr-Cyrl-RS" w:eastAsia="ar-SA"/>
        </w:rPr>
        <w:t>радова  је дужан да</w:t>
      </w:r>
      <w:r w:rsidRPr="008E07D3">
        <w:rPr>
          <w:rFonts w:cs="Arial"/>
          <w:lang w:eastAsia="ar-SA"/>
        </w:rPr>
        <w:t xml:space="preserve"> омогући начин брже комуникације (број телефона, број мобилног и сл.)  за</w:t>
      </w:r>
      <w:r w:rsidRPr="008E07D3">
        <w:rPr>
          <w:rFonts w:cs="Arial"/>
          <w:lang w:val="sr-Cyrl-RS" w:eastAsia="ar-SA"/>
        </w:rPr>
        <w:t xml:space="preserve"> </w:t>
      </w:r>
      <w:r w:rsidRPr="008E07D3">
        <w:rPr>
          <w:rFonts w:cs="Arial"/>
          <w:lang w:eastAsia="ar-SA"/>
        </w:rPr>
        <w:t xml:space="preserve">интервентно одржавање </w:t>
      </w:r>
      <w:r w:rsidRPr="008E07D3">
        <w:rPr>
          <w:rFonts w:cs="Arial"/>
          <w:lang w:val="sr-Cyrl-RS" w:eastAsia="ar-SA"/>
        </w:rPr>
        <w:t>обавезан је  да</w:t>
      </w:r>
      <w:r w:rsidRPr="008E07D3">
        <w:rPr>
          <w:rFonts w:cs="Arial"/>
          <w:lang w:eastAsia="ar-SA"/>
        </w:rPr>
        <w:t xml:space="preserve"> се у року од максимално 2 (словима: два) сата одаз</w:t>
      </w:r>
      <w:r w:rsidRPr="008E07D3">
        <w:rPr>
          <w:rFonts w:cs="Arial"/>
          <w:lang w:val="sr-Cyrl-RS" w:eastAsia="ar-SA"/>
        </w:rPr>
        <w:t>о</w:t>
      </w:r>
      <w:r w:rsidRPr="008E07D3">
        <w:rPr>
          <w:rFonts w:cs="Arial"/>
          <w:lang w:eastAsia="ar-SA"/>
        </w:rPr>
        <w:t>в</w:t>
      </w:r>
      <w:r w:rsidRPr="008E07D3">
        <w:rPr>
          <w:rFonts w:cs="Arial"/>
          <w:lang w:val="sr-Cyrl-RS" w:eastAsia="ar-SA"/>
        </w:rPr>
        <w:t>е</w:t>
      </w:r>
      <w:r w:rsidRPr="008E07D3">
        <w:rPr>
          <w:rFonts w:cs="Arial"/>
          <w:lang w:eastAsia="ar-SA"/>
        </w:rPr>
        <w:t xml:space="preserve"> на хит</w:t>
      </w:r>
      <w:r w:rsidRPr="008E07D3">
        <w:rPr>
          <w:rFonts w:cs="Arial"/>
          <w:lang w:val="sr-Cyrl-BA" w:eastAsia="ar-SA"/>
        </w:rPr>
        <w:t>ан</w:t>
      </w:r>
      <w:r w:rsidRPr="008E07D3">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8E07D3">
        <w:rPr>
          <w:rFonts w:cs="Arial"/>
          <w:lang w:val="sr-Cyrl-RS" w:eastAsia="ar-SA"/>
        </w:rPr>
        <w:t xml:space="preserve"> </w:t>
      </w:r>
      <w:r w:rsidRPr="008E07D3">
        <w:rPr>
          <w:rFonts w:cs="Arial"/>
          <w:lang w:eastAsia="ar-SA"/>
        </w:rPr>
        <w:t>и ревизију максимални рок за одзив је 8 (словима:осам) дана од пријема позива.</w:t>
      </w:r>
    </w:p>
    <w:p w:rsidR="008E07D3" w:rsidRPr="008E07D3" w:rsidRDefault="008E07D3" w:rsidP="008E07D3">
      <w:pPr>
        <w:rPr>
          <w:rFonts w:eastAsia="Arial Unicode MS" w:cs="Arial"/>
        </w:rPr>
      </w:pPr>
      <w:r w:rsidRPr="008E07D3">
        <w:rPr>
          <w:rFonts w:eastAsia="Arial Unicode MS" w:cs="Arial"/>
        </w:rPr>
        <w:t>Рок за извођење радова ће бити дефинисан у свакој појединачно издатој Наруџбеници.</w:t>
      </w:r>
    </w:p>
    <w:p w:rsidR="008E07D3" w:rsidRPr="008E07D3" w:rsidRDefault="008E07D3" w:rsidP="008E07D3">
      <w:pPr>
        <w:rPr>
          <w:rFonts w:eastAsia="Arial Unicode MS" w:cs="Arial"/>
          <w:lang w:val="sr-Cyrl-CS"/>
        </w:rPr>
      </w:pPr>
      <w:r w:rsidRPr="008E07D3">
        <w:rPr>
          <w:rFonts w:eastAsia="Arial Unicode MS" w:cs="Arial"/>
          <w:lang w:val="sr-Cyrl-CS"/>
        </w:rPr>
        <w:t xml:space="preserve">Рок за извођење радова мирује у случају ако се појаве </w:t>
      </w:r>
      <w:r w:rsidRPr="008E07D3">
        <w:rPr>
          <w:rFonts w:eastAsia="Arial Unicode MS" w:cs="Arial"/>
        </w:rPr>
        <w:t xml:space="preserve">накнаде </w:t>
      </w:r>
      <w:r w:rsidRPr="008E07D3">
        <w:rPr>
          <w:rFonts w:eastAsia="Arial Unicode MS" w:cs="Arial"/>
          <w:lang w:val="sr-Cyrl-CS"/>
        </w:rPr>
        <w:t xml:space="preserve">околности на страни Наручиоца, а које </w:t>
      </w:r>
      <w:r w:rsidRPr="008E07D3">
        <w:rPr>
          <w:rFonts w:eastAsia="Arial Unicode MS" w:cs="Arial"/>
        </w:rPr>
        <w:t xml:space="preserve">онемогућавају </w:t>
      </w:r>
      <w:r w:rsidRPr="008E07D3">
        <w:rPr>
          <w:rFonts w:eastAsia="Arial Unicode MS" w:cs="Arial"/>
          <w:lang w:val="sr-Cyrl-CS"/>
        </w:rPr>
        <w:t>Извођача радова да изведе радове у уговореном року</w:t>
      </w:r>
      <w:r w:rsidRPr="008E07D3">
        <w:rPr>
          <w:rFonts w:eastAsia="Arial Unicode MS" w:cs="Arial"/>
        </w:rPr>
        <w:t>, и то</w:t>
      </w:r>
      <w:r w:rsidRPr="008E07D3">
        <w:rPr>
          <w:rFonts w:eastAsia="Arial Unicode MS" w:cs="Arial"/>
          <w:lang w:val="sr-Cyrl-CS"/>
        </w:rPr>
        <w:t>:</w:t>
      </w:r>
    </w:p>
    <w:p w:rsidR="008E07D3" w:rsidRPr="008E07D3" w:rsidRDefault="008E07D3" w:rsidP="009A6C88">
      <w:pPr>
        <w:numPr>
          <w:ilvl w:val="0"/>
          <w:numId w:val="27"/>
        </w:numPr>
        <w:spacing w:after="200" w:line="276" w:lineRule="auto"/>
        <w:contextualSpacing/>
        <w:rPr>
          <w:rFonts w:eastAsia="Arial Unicode MS" w:cs="Arial"/>
          <w:lang w:val="sr-Latn-CS"/>
        </w:rPr>
      </w:pPr>
      <w:r w:rsidRPr="008E07D3">
        <w:rPr>
          <w:rFonts w:eastAsia="Arial Unicode MS" w:cs="Arial"/>
          <w:lang w:val="sr-Latn-CS"/>
        </w:rPr>
        <w:t>измене у току радова</w:t>
      </w:r>
    </w:p>
    <w:p w:rsidR="008E07D3" w:rsidRPr="008E07D3" w:rsidRDefault="008E07D3" w:rsidP="009A6C88">
      <w:pPr>
        <w:numPr>
          <w:ilvl w:val="0"/>
          <w:numId w:val="27"/>
        </w:numPr>
        <w:spacing w:after="200" w:line="276" w:lineRule="auto"/>
        <w:contextualSpacing/>
        <w:rPr>
          <w:rFonts w:eastAsia="Arial Unicode MS" w:cs="Arial"/>
          <w:lang w:val="sr-Latn-CS"/>
        </w:rPr>
      </w:pPr>
      <w:r w:rsidRPr="008E07D3">
        <w:rPr>
          <w:rFonts w:eastAsia="Arial Unicode MS" w:cs="Arial"/>
          <w:lang w:val="sr-Latn-CS"/>
        </w:rPr>
        <w:t>накнадни захтеви Наручиоца</w:t>
      </w:r>
      <w:r w:rsidRPr="008E07D3">
        <w:rPr>
          <w:rFonts w:eastAsia="Arial Unicode MS" w:cs="Arial"/>
        </w:rPr>
        <w:t>.</w:t>
      </w:r>
    </w:p>
    <w:p w:rsidR="008E07D3" w:rsidRPr="008E07D3" w:rsidRDefault="008E07D3" w:rsidP="008E07D3">
      <w:pPr>
        <w:rPr>
          <w:rFonts w:eastAsia="Arial Unicode MS" w:cs="Arial"/>
          <w:lang w:val="sr-Cyrl-CS"/>
        </w:rPr>
      </w:pPr>
      <w:r w:rsidRPr="008E07D3">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rPr>
        <w:t>п</w:t>
      </w:r>
      <w:r w:rsidRPr="008E07D3">
        <w:rPr>
          <w:rFonts w:eastAsia="Arial Unicode MS" w:cs="Arial"/>
          <w:lang w:val="sr-Latn-CS"/>
        </w:rPr>
        <w:t xml:space="preserve">оступање трећих лица без кривице </w:t>
      </w:r>
      <w:r w:rsidRPr="008E07D3">
        <w:rPr>
          <w:rFonts w:eastAsia="Arial Unicode MS" w:cs="Arial"/>
        </w:rPr>
        <w:t>Страна</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прекид рад</w:t>
      </w:r>
      <w:r w:rsidRPr="008E07D3">
        <w:rPr>
          <w:rFonts w:eastAsia="Arial Unicode MS" w:cs="Arial"/>
        </w:rPr>
        <w:t>ова</w:t>
      </w:r>
      <w:r w:rsidRPr="008E07D3">
        <w:rPr>
          <w:rFonts w:eastAsia="Arial Unicode MS" w:cs="Arial"/>
          <w:lang w:val="sr-Latn-CS"/>
        </w:rPr>
        <w:t xml:space="preserve"> изазван актом надлежног органа, за који </w:t>
      </w:r>
      <w:r w:rsidRPr="008E07D3">
        <w:rPr>
          <w:rFonts w:eastAsia="Arial Unicode MS" w:cs="Arial"/>
        </w:rPr>
        <w:t>нису одговорне Стране</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 xml:space="preserve">временских неприлика које нису могле да се предвиде у тренутку потписивања </w:t>
      </w:r>
      <w:r w:rsidRPr="008E07D3">
        <w:rPr>
          <w:rFonts w:eastAsia="Arial Unicode MS" w:cs="Arial"/>
        </w:rPr>
        <w:t>Оквирног споразума</w:t>
      </w:r>
      <w:r w:rsidRPr="008E07D3">
        <w:rPr>
          <w:rFonts w:eastAsia="Arial Unicode MS" w:cs="Arial"/>
          <w:lang w:val="sr-Latn-CS"/>
        </w:rPr>
        <w:t>, а које би битно утицале на сигурност и безбедност радова, објеката, опреме и радне снаге</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виша сила коју признају постојећи прописи</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Calibri" w:cs="Arial"/>
        </w:rPr>
        <w:t>када Наручилац нема материјала у магацину</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 xml:space="preserve">Остале објективне околности које не зависе од воље </w:t>
      </w:r>
      <w:r w:rsidRPr="008E07D3">
        <w:rPr>
          <w:rFonts w:eastAsia="Arial Unicode MS" w:cs="Arial"/>
        </w:rPr>
        <w:t>С</w:t>
      </w:r>
      <w:r w:rsidRPr="008E07D3">
        <w:rPr>
          <w:rFonts w:eastAsia="Arial Unicode MS" w:cs="Arial"/>
          <w:lang w:val="sr-Latn-CS"/>
        </w:rPr>
        <w:t>трана.</w:t>
      </w:r>
    </w:p>
    <w:p w:rsidR="008E07D3" w:rsidRPr="008E07D3" w:rsidRDefault="008E07D3" w:rsidP="008E07D3">
      <w:pPr>
        <w:spacing w:after="200" w:line="276" w:lineRule="auto"/>
        <w:ind w:left="1500"/>
        <w:contextualSpacing/>
        <w:rPr>
          <w:rFonts w:eastAsia="Arial Unicode MS" w:cs="Arial"/>
          <w:lang w:val="sr-Latn-CS"/>
        </w:rPr>
      </w:pPr>
    </w:p>
    <w:p w:rsidR="008E07D3" w:rsidRPr="008E07D3" w:rsidRDefault="008E07D3" w:rsidP="008E07D3">
      <w:pPr>
        <w:autoSpaceDE w:val="0"/>
        <w:autoSpaceDN w:val="0"/>
        <w:adjustRightInd w:val="0"/>
        <w:spacing w:before="0"/>
        <w:rPr>
          <w:rFonts w:eastAsia="Calibri" w:cs="Arial"/>
        </w:rPr>
      </w:pPr>
      <w:r w:rsidRPr="008E07D3">
        <w:rPr>
          <w:rFonts w:eastAsia="Arial Unicode MS" w:cs="Arial"/>
          <w:lang w:val="sr-Cyrl-CS"/>
        </w:rPr>
        <w:t>Извођач радова је у обавези</w:t>
      </w:r>
      <w:r w:rsidRPr="008E07D3">
        <w:rPr>
          <w:rFonts w:eastAsia="Arial Unicode MS" w:cs="Arial"/>
        </w:rPr>
        <w:t xml:space="preserve">, </w:t>
      </w:r>
      <w:r w:rsidRPr="008E07D3">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8E07D3">
        <w:rPr>
          <w:rFonts w:eastAsia="Arial Unicode MS" w:cs="Arial"/>
        </w:rPr>
        <w:t xml:space="preserve">у складу са одредбама члана 115. Закона, </w:t>
      </w:r>
      <w:r w:rsidRPr="008E07D3">
        <w:rPr>
          <w:rFonts w:eastAsia="Arial Unicode MS" w:cs="Arial"/>
          <w:lang w:val="sr-Cyrl-CS"/>
        </w:rPr>
        <w:t>што ће такође у писаној форми бити верификовано од стране Наручиоца.</w:t>
      </w:r>
    </w:p>
    <w:p w:rsidR="008E07D3" w:rsidRPr="008E07D3" w:rsidRDefault="008E07D3" w:rsidP="008E07D3">
      <w:pPr>
        <w:spacing w:before="0"/>
        <w:rPr>
          <w:rFonts w:cs="Arial"/>
          <w:lang w:eastAsia="ar-SA"/>
        </w:rPr>
      </w:pPr>
    </w:p>
    <w:p w:rsidR="008E07D3" w:rsidRPr="008E07D3" w:rsidRDefault="008E07D3" w:rsidP="008E07D3">
      <w:pPr>
        <w:spacing w:before="0"/>
        <w:rPr>
          <w:rFonts w:cs="Arial"/>
          <w:lang w:eastAsia="ar-SA"/>
        </w:rPr>
      </w:pPr>
      <w:r w:rsidRPr="008E07D3">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8E07D3" w:rsidRPr="008E07D3" w:rsidRDefault="008E07D3" w:rsidP="008E07D3">
      <w:pPr>
        <w:spacing w:before="0"/>
        <w:rPr>
          <w:rFonts w:cs="Arial"/>
          <w:lang w:eastAsia="ar-SA"/>
        </w:rPr>
      </w:pPr>
    </w:p>
    <w:p w:rsidR="008E07D3" w:rsidRPr="008E07D3" w:rsidRDefault="001A5ECB" w:rsidP="009A6C88">
      <w:pPr>
        <w:numPr>
          <w:ilvl w:val="1"/>
          <w:numId w:val="35"/>
        </w:numPr>
        <w:spacing w:before="0" w:after="200" w:line="276" w:lineRule="auto"/>
        <w:contextualSpacing/>
        <w:rPr>
          <w:rFonts w:eastAsia="Calibri" w:cs="Arial"/>
          <w:b/>
          <w:lang w:eastAsia="ar-SA"/>
        </w:rPr>
      </w:pPr>
      <w:bookmarkStart w:id="15" w:name="_Toc441651542"/>
      <w:bookmarkStart w:id="16" w:name="_Toc442559880"/>
      <w:bookmarkStart w:id="17" w:name="_Toc442793262"/>
      <w:r>
        <w:rPr>
          <w:rFonts w:eastAsia="Calibri" w:cs="Arial"/>
          <w:b/>
          <w:lang w:val="sr-Cyrl-RS" w:eastAsia="ar-SA"/>
        </w:rPr>
        <w:t xml:space="preserve"> </w:t>
      </w:r>
      <w:r w:rsidR="008E07D3" w:rsidRPr="008E07D3">
        <w:rPr>
          <w:rFonts w:eastAsia="Calibri" w:cs="Arial"/>
          <w:b/>
          <w:lang w:eastAsia="ar-SA"/>
        </w:rPr>
        <w:t xml:space="preserve">Место </w:t>
      </w:r>
      <w:bookmarkEnd w:id="15"/>
      <w:bookmarkEnd w:id="16"/>
      <w:r w:rsidR="008E07D3" w:rsidRPr="008E07D3">
        <w:rPr>
          <w:rFonts w:eastAsia="Calibri" w:cs="Arial"/>
          <w:b/>
          <w:lang w:eastAsia="ar-SA"/>
        </w:rPr>
        <w:t>извођења радова</w:t>
      </w:r>
      <w:bookmarkEnd w:id="17"/>
    </w:p>
    <w:p w:rsidR="008E07D3" w:rsidRPr="008E07D3" w:rsidRDefault="008E07D3" w:rsidP="008E07D3">
      <w:pPr>
        <w:spacing w:before="0"/>
        <w:rPr>
          <w:rFonts w:cs="Arial"/>
          <w:lang w:val="sr-Cyrl-RS" w:eastAsia="ar-SA"/>
        </w:rPr>
      </w:pPr>
      <w:r w:rsidRPr="008E07D3">
        <w:rPr>
          <w:rFonts w:cs="Arial"/>
          <w:lang w:val="ru-RU" w:eastAsia="ar-SA"/>
        </w:rPr>
        <w:t>Место извођења радова је дистрибутивно под</w:t>
      </w:r>
      <w:r w:rsidRPr="008E07D3">
        <w:rPr>
          <w:rFonts w:cs="Arial"/>
          <w:lang w:val="sr-Cyrl-RS" w:eastAsia="ar-SA"/>
        </w:rPr>
        <w:t>р</w:t>
      </w:r>
      <w:r>
        <w:rPr>
          <w:rFonts w:cs="Arial"/>
          <w:lang w:val="ru-RU" w:eastAsia="ar-SA"/>
        </w:rPr>
        <w:t xml:space="preserve">учје </w:t>
      </w:r>
      <w:r>
        <w:rPr>
          <w:rFonts w:cs="Arial"/>
          <w:lang w:val="sr-Cyrl-RS" w:eastAsia="ar-SA"/>
        </w:rPr>
        <w:t>Београд</w:t>
      </w:r>
    </w:p>
    <w:p w:rsidR="008E07D3" w:rsidRPr="008E07D3" w:rsidRDefault="008E07D3" w:rsidP="008E07D3">
      <w:pPr>
        <w:spacing w:before="0"/>
        <w:rPr>
          <w:rFonts w:cs="Arial"/>
          <w:lang w:val="ru-RU" w:eastAsia="ar-SA"/>
        </w:rPr>
      </w:pPr>
      <w:r w:rsidRPr="008E07D3">
        <w:rPr>
          <w:rFonts w:cs="Arial"/>
          <w:lang w:val="ru-RU" w:eastAsia="ar-SA"/>
        </w:rPr>
        <w:t>Место извођења радова биће прецизније  дефинисано у конкретној Наруџбеници.</w:t>
      </w:r>
    </w:p>
    <w:p w:rsidR="009959B4" w:rsidRPr="005570B1" w:rsidRDefault="009959B4" w:rsidP="009959B4">
      <w:pPr>
        <w:spacing w:before="0"/>
        <w:rPr>
          <w:rFonts w:cs="Arial"/>
          <w:lang w:val="ru-RU" w:eastAsia="ar-SA"/>
        </w:rPr>
      </w:pPr>
    </w:p>
    <w:p w:rsidR="004D0EB5" w:rsidRPr="005570B1" w:rsidRDefault="004D0EB5" w:rsidP="009A6C88">
      <w:pPr>
        <w:numPr>
          <w:ilvl w:val="1"/>
          <w:numId w:val="35"/>
        </w:numPr>
        <w:spacing w:before="0"/>
        <w:ind w:left="0" w:firstLine="0"/>
        <w:rPr>
          <w:rFonts w:cs="Arial"/>
          <w:b/>
          <w:lang w:val="sr-Cyrl-CS" w:eastAsia="ar-SA"/>
        </w:rPr>
      </w:pPr>
      <w:bookmarkStart w:id="18" w:name="_Toc442793263"/>
      <w:r w:rsidRPr="005570B1">
        <w:rPr>
          <w:rFonts w:cs="Arial"/>
          <w:b/>
          <w:lang w:val="sr-Cyrl-CS" w:eastAsia="ar-SA"/>
        </w:rPr>
        <w:t>Гарантни рок</w:t>
      </w:r>
      <w:bookmarkEnd w:id="18"/>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6378B8" w:rsidRDefault="006378B8" w:rsidP="009959B4">
      <w:pPr>
        <w:spacing w:before="0"/>
        <w:rPr>
          <w:rFonts w:cs="Arial"/>
          <w:lang w:eastAsia="ar-SA"/>
        </w:rPr>
      </w:pPr>
    </w:p>
    <w:p w:rsidR="006378B8" w:rsidRDefault="006378B8"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756A02" w:rsidRPr="009959B4" w:rsidRDefault="00756A02" w:rsidP="009A6C88">
      <w:pPr>
        <w:pStyle w:val="Heading10"/>
        <w:numPr>
          <w:ilvl w:val="0"/>
          <w:numId w:val="29"/>
        </w:numPr>
        <w:spacing w:before="0"/>
        <w:ind w:left="0" w:firstLine="0"/>
        <w:rPr>
          <w:rFonts w:cs="Arial"/>
        </w:rPr>
      </w:pPr>
      <w:bookmarkStart w:id="19"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5.</w:t>
            </w:r>
          </w:p>
        </w:tc>
        <w:tc>
          <w:tcPr>
            <w:tcW w:w="8430" w:type="dxa"/>
          </w:tcPr>
          <w:p w:rsidR="00175774" w:rsidRPr="00F708B6" w:rsidRDefault="00175774" w:rsidP="00F708B6">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 xml:space="preserve">да има важећу дозволу надлежног органа за </w:t>
            </w:r>
            <w:r w:rsidR="00795DC1" w:rsidRPr="00F708B6">
              <w:rPr>
                <w:rFonts w:cs="Arial"/>
                <w:lang w:val="ru-RU"/>
              </w:rPr>
              <w:t>сакупљање и транспорт опасног отпада и то за:</w:t>
            </w:r>
          </w:p>
          <w:p w:rsidR="00795DC1" w:rsidRPr="00AC70B2" w:rsidRDefault="00795DC1" w:rsidP="00F708B6">
            <w:pPr>
              <w:spacing w:before="0"/>
            </w:pPr>
            <w:r w:rsidRPr="00F708B6">
              <w:t>-1</w:t>
            </w:r>
            <w:r w:rsidR="00AC70B2">
              <w:t>3</w:t>
            </w:r>
            <w:r w:rsidRPr="00F708B6">
              <w:t xml:space="preserve"> 03 01 Отпад</w:t>
            </w:r>
            <w:r w:rsidR="00AC70B2">
              <w:t>на</w:t>
            </w:r>
            <w:r w:rsidRPr="00F708B6">
              <w:t xml:space="preserve"> уља за изолацију и пренос који садрже </w:t>
            </w:r>
            <w:r w:rsidR="00AC70B2">
              <w:t>PCB</w:t>
            </w:r>
          </w:p>
          <w:p w:rsidR="00795DC1" w:rsidRPr="00F708B6" w:rsidRDefault="00795DC1" w:rsidP="00F708B6">
            <w:pPr>
              <w:spacing w:before="0"/>
            </w:pPr>
            <w:r w:rsidRPr="00F708B6">
              <w:t xml:space="preserve">-13 03 10 Остала уља за изолацију и пренос (које не садрже </w:t>
            </w:r>
            <w:r w:rsidR="00AC70B2">
              <w:t>PCB</w:t>
            </w:r>
            <w:r w:rsidRPr="00F708B6">
              <w:t>)</w:t>
            </w:r>
          </w:p>
          <w:p w:rsidR="00795DC1" w:rsidRDefault="00795DC1" w:rsidP="00F708B6">
            <w:pPr>
              <w:spacing w:before="0"/>
            </w:pPr>
            <w:r w:rsidRPr="00F708B6">
              <w:t>-13 08 02 Остале емулзије</w:t>
            </w:r>
          </w:p>
          <w:p w:rsidR="00C658FE" w:rsidRPr="00C658FE" w:rsidRDefault="00C658FE" w:rsidP="00C658FE">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C658FE" w:rsidRPr="00C658FE" w:rsidRDefault="00C658FE" w:rsidP="00C658FE">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p>
          <w:p w:rsidR="00795DC1" w:rsidRPr="009959B4" w:rsidRDefault="00795DC1" w:rsidP="009959B4">
            <w:pPr>
              <w:snapToGrid w:val="0"/>
              <w:spacing w:before="0"/>
              <w:rPr>
                <w:rFonts w:cs="Arial"/>
                <w:color w:val="00B0F0"/>
                <w:u w:val="single"/>
              </w:rPr>
            </w:pPr>
          </w:p>
          <w:p w:rsidR="00175774" w:rsidRPr="00F708B6" w:rsidRDefault="00175774" w:rsidP="009959B4">
            <w:pPr>
              <w:snapToGrid w:val="0"/>
              <w:spacing w:before="0"/>
              <w:rPr>
                <w:rFonts w:cs="Arial"/>
                <w:b/>
                <w:u w:val="single"/>
              </w:rPr>
            </w:pPr>
            <w:r w:rsidRPr="00F708B6">
              <w:rPr>
                <w:rFonts w:cs="Arial"/>
                <w:b/>
                <w:u w:val="single"/>
              </w:rPr>
              <w:t>Доказ:</w:t>
            </w:r>
          </w:p>
          <w:p w:rsidR="00175774" w:rsidRDefault="00F708B6" w:rsidP="009959B4">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5A780F" w:rsidRDefault="005A780F" w:rsidP="009959B4">
            <w:pPr>
              <w:spacing w:before="0"/>
              <w:rPr>
                <w:rFonts w:cs="Arial"/>
              </w:rPr>
            </w:pPr>
          </w:p>
          <w:p w:rsidR="005A780F" w:rsidRPr="001401B8" w:rsidRDefault="005A780F" w:rsidP="009959B4">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175774" w:rsidRPr="009959B4" w:rsidRDefault="00175774" w:rsidP="009959B4">
            <w:pPr>
              <w:snapToGrid w:val="0"/>
              <w:spacing w:before="0"/>
              <w:rPr>
                <w:rFonts w:cs="Arial"/>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r w:rsidRPr="005A23DE">
              <w:rPr>
                <w:rFonts w:cs="Arial"/>
              </w:rPr>
              <w:t>6.</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950B76" w:rsidRPr="00F6668C" w:rsidRDefault="000A061C" w:rsidP="009959B4">
            <w:pPr>
              <w:autoSpaceDE w:val="0"/>
              <w:autoSpaceDN w:val="0"/>
              <w:adjustRightInd w:val="0"/>
              <w:spacing w:before="0"/>
              <w:rPr>
                <w:rFonts w:cs="Arial"/>
              </w:rPr>
            </w:pPr>
            <w:r w:rsidRPr="00F6668C">
              <w:rPr>
                <w:rFonts w:cs="Arial"/>
              </w:rPr>
              <w:t xml:space="preserve">- </w:t>
            </w:r>
            <w:r w:rsidR="00026C38" w:rsidRPr="00F6668C">
              <w:rPr>
                <w:rFonts w:cs="Arial"/>
              </w:rPr>
              <w:t>У претходне три обрачунске године (2013., 2014. и 2015.)</w:t>
            </w:r>
            <w:r w:rsidR="002C1A8C">
              <w:rPr>
                <w:rFonts w:cs="Arial"/>
                <w:lang w:val="sr-Cyrl-RS"/>
              </w:rPr>
              <w:t xml:space="preserve"> </w:t>
            </w:r>
            <w:r w:rsidR="00175774" w:rsidRPr="00F6668C">
              <w:rPr>
                <w:rFonts w:cs="Arial"/>
              </w:rPr>
              <w:t>остварио пословни</w:t>
            </w:r>
            <w:r w:rsidR="002C1A8C">
              <w:rPr>
                <w:rFonts w:cs="Arial"/>
                <w:lang w:val="sr-Cyrl-RS"/>
              </w:rPr>
              <w:t xml:space="preserve"> </w:t>
            </w:r>
            <w:r w:rsidR="00175774" w:rsidRPr="00F6668C">
              <w:rPr>
                <w:rFonts w:cs="Arial"/>
              </w:rPr>
              <w:t xml:space="preserve">приход од најмање </w:t>
            </w:r>
            <w:r w:rsidRPr="00F6668C">
              <w:rPr>
                <w:rFonts w:cs="Arial"/>
              </w:rPr>
              <w:t xml:space="preserve">1.000.000.000,00 (словима: једнамилијарда) </w:t>
            </w:r>
            <w:r w:rsidR="00175774" w:rsidRPr="00F6668C">
              <w:rPr>
                <w:rFonts w:cs="Arial"/>
              </w:rPr>
              <w:t xml:space="preserve">динара </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од дана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9959B4" w:rsidRPr="009959B4" w:rsidRDefault="009959B4" w:rsidP="009959B4">
            <w:pPr>
              <w:autoSpaceDE w:val="0"/>
              <w:autoSpaceDN w:val="0"/>
              <w:adjustRightInd w:val="0"/>
              <w:spacing w:before="0"/>
              <w:rPr>
                <w:rFonts w:cs="Arial"/>
              </w:rPr>
            </w:pPr>
          </w:p>
          <w:p w:rsidR="00950B76" w:rsidRPr="009959B4" w:rsidRDefault="009959B4" w:rsidP="009959B4">
            <w:pPr>
              <w:autoSpaceDE w:val="0"/>
              <w:autoSpaceDN w:val="0"/>
              <w:adjustRightInd w:val="0"/>
              <w:spacing w:before="0"/>
              <w:rPr>
                <w:rFonts w:cs="Arial"/>
              </w:rPr>
            </w:pPr>
            <w:r>
              <w:rPr>
                <w:rFonts w:cs="Arial"/>
              </w:rPr>
              <w:t xml:space="preserve">- </w:t>
            </w:r>
            <w:r w:rsidR="00175774"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59B4" w:rsidRDefault="00175774" w:rsidP="009959B4">
            <w:pPr>
              <w:autoSpaceDE w:val="0"/>
              <w:autoSpaceDN w:val="0"/>
              <w:adjustRightInd w:val="0"/>
              <w:spacing w:before="0"/>
              <w:rPr>
                <w:rFonts w:cs="Arial"/>
                <w:lang w:val="sr-Cyrl-CS"/>
              </w:rPr>
            </w:pPr>
            <w:r w:rsidRPr="009959B4">
              <w:rPr>
                <w:rFonts w:cs="Arial"/>
              </w:rPr>
              <w:t xml:space="preserve">Уколико у обрасцу БОН-ЈН нису доступни подаци за </w:t>
            </w:r>
            <w:r w:rsidR="000A061C" w:rsidRPr="009959B4">
              <w:rPr>
                <w:rFonts w:cs="Arial"/>
              </w:rPr>
              <w:t>2015</w:t>
            </w:r>
            <w:r w:rsidRPr="009959B4">
              <w:rPr>
                <w:rFonts w:cs="Arial"/>
              </w:rPr>
              <w:t xml:space="preserve">.годину, понуђач је у обавези да достави биланс стања и биланс успеха за </w:t>
            </w:r>
            <w:r w:rsidR="000A061C" w:rsidRPr="009959B4">
              <w:rPr>
                <w:rFonts w:cs="Arial"/>
              </w:rPr>
              <w:t>2015</w:t>
            </w:r>
            <w:r w:rsidRPr="009959B4">
              <w:rPr>
                <w:rFonts w:cs="Arial"/>
              </w:rPr>
              <w:t>.</w:t>
            </w:r>
            <w:r w:rsidR="007F36A5" w:rsidRPr="009959B4">
              <w:rPr>
                <w:rFonts w:cs="Arial"/>
                <w:lang w:val="sr-Cyrl-CS"/>
              </w:rPr>
              <w:t xml:space="preserve"> годину.</w:t>
            </w:r>
          </w:p>
          <w:p w:rsidR="00175774" w:rsidRPr="009959B4" w:rsidRDefault="00175774" w:rsidP="009959B4">
            <w:pPr>
              <w:autoSpaceDE w:val="0"/>
              <w:autoSpaceDN w:val="0"/>
              <w:adjustRightInd w:val="0"/>
              <w:spacing w:before="0"/>
              <w:rPr>
                <w:rFonts w:cs="Arial"/>
              </w:rPr>
            </w:pPr>
            <w:r w:rsidRPr="009959B4">
              <w:rPr>
                <w:rFonts w:cs="Arial"/>
              </w:rPr>
              <w:t>Прив</w:t>
            </w:r>
            <w:r w:rsidR="007F36A5"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59B4" w:rsidRDefault="00175774" w:rsidP="009959B4">
            <w:pPr>
              <w:autoSpaceDE w:val="0"/>
              <w:autoSpaceDN w:val="0"/>
              <w:adjustRightInd w:val="0"/>
              <w:spacing w:before="0"/>
              <w:rPr>
                <w:rFonts w:cs="Arial"/>
              </w:rPr>
            </w:pPr>
            <w:r w:rsidRPr="009959B4">
              <w:rPr>
                <w:rFonts w:cs="Arial"/>
              </w:rPr>
              <w:t>Привредни субјект који није у обавези да утврђује ф</w:t>
            </w:r>
            <w:r w:rsidR="007F36A5" w:rsidRPr="009959B4">
              <w:rPr>
                <w:rFonts w:cs="Arial"/>
              </w:rPr>
              <w:t>инансијски резултат пословања (</w:t>
            </w:r>
            <w:r w:rsidRPr="009959B4">
              <w:rPr>
                <w:rFonts w:cs="Arial"/>
              </w:rPr>
              <w:t xml:space="preserve">паушалац) доставља потврду пословне банке о оствареном укупном приходу на пословном-текућем рачуну за </w:t>
            </w:r>
            <w:r w:rsidR="007F36A5" w:rsidRPr="009959B4">
              <w:rPr>
                <w:rFonts w:cs="Arial"/>
                <w:lang w:val="sr-Cyrl-CS"/>
              </w:rPr>
              <w:t xml:space="preserve">наведене </w:t>
            </w:r>
            <w:r w:rsidRPr="009959B4">
              <w:rPr>
                <w:rFonts w:cs="Arial"/>
              </w:rPr>
              <w:t>претходне три обрачунске године.</w:t>
            </w:r>
          </w:p>
          <w:p w:rsidR="00175774" w:rsidRPr="009959B4" w:rsidRDefault="000A061C" w:rsidP="009959B4">
            <w:pPr>
              <w:autoSpaceDE w:val="0"/>
              <w:autoSpaceDN w:val="0"/>
              <w:adjustRightInd w:val="0"/>
              <w:spacing w:before="0"/>
              <w:rPr>
                <w:rFonts w:cs="Arial"/>
              </w:rPr>
            </w:pPr>
            <w:r w:rsidRPr="009959B4">
              <w:rPr>
                <w:rFonts w:cs="Arial"/>
              </w:rPr>
              <w:t>и</w:t>
            </w:r>
          </w:p>
          <w:p w:rsidR="00175774" w:rsidRPr="009959B4" w:rsidRDefault="009959B4" w:rsidP="009959B4">
            <w:pPr>
              <w:autoSpaceDE w:val="0"/>
              <w:autoSpaceDN w:val="0"/>
              <w:adjustRightInd w:val="0"/>
              <w:spacing w:before="0"/>
              <w:rPr>
                <w:rFonts w:eastAsia="Calibri" w:cs="Arial"/>
                <w:color w:val="00B0F0"/>
                <w:lang w:val="ru-RU"/>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7.</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026C38" w:rsidRPr="00026C38" w:rsidRDefault="00026C38" w:rsidP="000E0118">
            <w:pPr>
              <w:autoSpaceDE w:val="0"/>
              <w:autoSpaceDN w:val="0"/>
              <w:adjustRightInd w:val="0"/>
              <w:spacing w:before="0"/>
              <w:rPr>
                <w:rFonts w:cs="Arial"/>
              </w:rPr>
            </w:pPr>
          </w:p>
          <w:p w:rsidR="000A061C" w:rsidRDefault="00026C38" w:rsidP="000E0118">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три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извео радове на изградњи, одржавању и реконструкцији објеката</w:t>
            </w:r>
            <w:r w:rsidR="002C1A8C">
              <w:rPr>
                <w:rFonts w:cs="Arial"/>
                <w:lang w:val="sr-Cyrl-RS"/>
              </w:rPr>
              <w:t xml:space="preserve"> </w:t>
            </w:r>
            <w:r w:rsidR="000A061C" w:rsidRPr="00026C38">
              <w:rPr>
                <w:rFonts w:cs="Arial"/>
              </w:rPr>
              <w:t>који су предмет ове јавне набавке у минималној вредности од 1.000.000.000,00 (словима: једнамилијарда) динара кумулативно, а од тога:</w:t>
            </w:r>
          </w:p>
          <w:p w:rsidR="007367C3" w:rsidRPr="00026C38" w:rsidRDefault="007367C3" w:rsidP="000E0118">
            <w:pPr>
              <w:autoSpaceDE w:val="0"/>
              <w:autoSpaceDN w:val="0"/>
              <w:adjustRightInd w:val="0"/>
              <w:spacing w:before="0"/>
              <w:rPr>
                <w:rFonts w:cs="Arial"/>
              </w:rPr>
            </w:pPr>
          </w:p>
          <w:p w:rsidR="000A061C" w:rsidRPr="00026C38" w:rsidRDefault="000A061C"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sidR="002C1A8C">
              <w:rPr>
                <w:rFonts w:ascii="Arial" w:hAnsi="Arial" w:cs="Arial"/>
                <w:lang w:val="sr-Cyrl-RS"/>
              </w:rPr>
              <w:t xml:space="preserve"> (словима: петстомилиона)</w:t>
            </w:r>
            <w:r w:rsidRPr="00026C38">
              <w:rPr>
                <w:rFonts w:ascii="Arial" w:hAnsi="Arial" w:cs="Arial"/>
              </w:rPr>
              <w:t xml:space="preserve"> динара (</w:t>
            </w:r>
            <w:r w:rsidR="00AF1F4D" w:rsidRPr="00026C38">
              <w:rPr>
                <w:rFonts w:ascii="Arial" w:hAnsi="Arial" w:cs="Arial"/>
              </w:rPr>
              <w:t xml:space="preserve">испоручених, </w:t>
            </w:r>
            <w:r w:rsidRPr="00026C38">
              <w:rPr>
                <w:rFonts w:ascii="Arial" w:hAnsi="Arial" w:cs="Arial"/>
              </w:rPr>
              <w:t>уграђених и пуштених у рад 110kV опреме: минимум 10</w:t>
            </w:r>
            <w:r w:rsidR="002C1A8C">
              <w:rPr>
                <w:rFonts w:ascii="Arial" w:hAnsi="Arial" w:cs="Arial"/>
                <w:lang w:val="sr-Cyrl-RS"/>
              </w:rPr>
              <w:t xml:space="preserve"> (словима: десет)</w:t>
            </w:r>
            <w:r w:rsidRPr="00026C38">
              <w:rPr>
                <w:rFonts w:ascii="Arial" w:hAnsi="Arial" w:cs="Arial"/>
              </w:rPr>
              <w:t xml:space="preserve"> прекидача, 18</w:t>
            </w:r>
            <w:r w:rsidR="002C1A8C">
              <w:rPr>
                <w:rFonts w:ascii="Arial" w:hAnsi="Arial" w:cs="Arial"/>
                <w:lang w:val="sr-Cyrl-RS"/>
              </w:rPr>
              <w:t xml:space="preserve"> (словима: осамнаест)</w:t>
            </w:r>
            <w:r w:rsidRPr="00026C38">
              <w:rPr>
                <w:rFonts w:ascii="Arial" w:hAnsi="Arial" w:cs="Arial"/>
              </w:rPr>
              <w:t xml:space="preserve"> једнополних или трополних растављача, 18</w:t>
            </w:r>
            <w:r w:rsidR="002C1A8C">
              <w:rPr>
                <w:rFonts w:ascii="Arial" w:hAnsi="Arial" w:cs="Arial"/>
                <w:lang w:val="sr-Cyrl-RS"/>
              </w:rPr>
              <w:t xml:space="preserve"> (словима: осамнаест)</w:t>
            </w:r>
            <w:r w:rsidR="002C1A8C">
              <w:rPr>
                <w:rFonts w:ascii="Arial" w:hAnsi="Arial" w:cs="Arial"/>
              </w:rPr>
              <w:t xml:space="preserve"> струјних трансформатора и</w:t>
            </w:r>
            <w:r w:rsidRPr="00026C38">
              <w:rPr>
                <w:rFonts w:ascii="Arial" w:hAnsi="Arial" w:cs="Arial"/>
              </w:rPr>
              <w:t xml:space="preserve"> 18</w:t>
            </w:r>
            <w:r w:rsidR="002C1A8C">
              <w:rPr>
                <w:rFonts w:ascii="Arial" w:hAnsi="Arial" w:cs="Arial"/>
                <w:lang w:val="sr-Cyrl-RS"/>
              </w:rPr>
              <w:t xml:space="preserve"> (словима: осамнаест)</w:t>
            </w:r>
            <w:r w:rsidRPr="00026C38">
              <w:rPr>
                <w:rFonts w:ascii="Arial" w:hAnsi="Arial" w:cs="Arial"/>
              </w:rPr>
              <w:t xml:space="preserve"> напонских трансформатора)</w:t>
            </w:r>
          </w:p>
          <w:p w:rsidR="00E76977" w:rsidRPr="00026C38" w:rsidRDefault="00E76977"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w:t>
            </w:r>
            <w:r w:rsidR="000E0118" w:rsidRPr="00026C38">
              <w:rPr>
                <w:rFonts w:ascii="Arial" w:hAnsi="Arial" w:cs="Arial"/>
              </w:rPr>
              <w:t>,00</w:t>
            </w:r>
            <w:r w:rsidR="002C1A8C">
              <w:rPr>
                <w:rFonts w:ascii="Arial" w:hAnsi="Arial" w:cs="Arial"/>
                <w:lang w:val="sr-Cyrl-RS"/>
              </w:rPr>
              <w:t xml:space="preserve"> (словима: двестатридесетмилиона)</w:t>
            </w:r>
            <w:r w:rsidRPr="00026C38">
              <w:rPr>
                <w:rFonts w:ascii="Arial" w:hAnsi="Arial" w:cs="Arial"/>
              </w:rPr>
              <w:t xml:space="preserve"> динара (</w:t>
            </w:r>
            <w:r w:rsidR="00AF1F4D" w:rsidRPr="00026C38">
              <w:rPr>
                <w:rFonts w:ascii="Arial" w:hAnsi="Arial" w:cs="Arial"/>
              </w:rPr>
              <w:t>испоручених, уграђених и пуштених у рад</w:t>
            </w:r>
            <w:r w:rsidRPr="00026C38">
              <w:rPr>
                <w:rFonts w:ascii="Arial" w:hAnsi="Arial" w:cs="Arial"/>
              </w:rPr>
              <w:t xml:space="preserve"> минимум 25</w:t>
            </w:r>
            <w:r w:rsidR="002C1A8C">
              <w:rPr>
                <w:rFonts w:ascii="Arial" w:hAnsi="Arial" w:cs="Arial"/>
                <w:lang w:val="sr-Cyrl-RS"/>
              </w:rPr>
              <w:t xml:space="preserve"> (словима: двадесетпет)</w:t>
            </w:r>
            <w:r w:rsidRPr="00026C38">
              <w:rPr>
                <w:rFonts w:ascii="Arial" w:hAnsi="Arial" w:cs="Arial"/>
              </w:rPr>
              <w:t xml:space="preserve"> комада ћелија 10 kV, 20 kV или 35 kV)</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w:t>
            </w:r>
            <w:r w:rsidR="000E0118" w:rsidRPr="00026C38">
              <w:rPr>
                <w:rFonts w:ascii="Arial" w:hAnsi="Arial" w:cs="Arial"/>
              </w:rPr>
              <w:t>,00</w:t>
            </w:r>
            <w:r w:rsidR="006B1BAC">
              <w:rPr>
                <w:rFonts w:ascii="Arial" w:hAnsi="Arial" w:cs="Arial"/>
                <w:lang w:val="sr-Cyrl-RS"/>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sidR="006B1BAC">
              <w:rPr>
                <w:rFonts w:ascii="Arial" w:hAnsi="Arial" w:cs="Arial"/>
                <w:lang w:val="sr-Cyrl-RS"/>
              </w:rPr>
              <w:t xml:space="preserve"> (словима: шездесетмилиона)</w:t>
            </w:r>
            <w:r w:rsidRPr="00026C38">
              <w:rPr>
                <w:rFonts w:ascii="Arial" w:hAnsi="Arial" w:cs="Arial"/>
              </w:rPr>
              <w:t xml:space="preserve"> динара</w:t>
            </w: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026C38" w:rsidRPr="00026C38" w:rsidRDefault="00026C38" w:rsidP="00026C38">
            <w:pPr>
              <w:autoSpaceDE w:val="0"/>
              <w:autoSpaceDN w:val="0"/>
              <w:adjustRightInd w:val="0"/>
              <w:rPr>
                <w:rFonts w:cs="Arial"/>
              </w:rPr>
            </w:pPr>
            <w:r w:rsidRPr="00026C38">
              <w:rPr>
                <w:rFonts w:cs="Arial"/>
              </w:rPr>
              <w:t>- Да има сертификован систем управљања квалитетом и то:</w:t>
            </w:r>
          </w:p>
          <w:p w:rsidR="00026C38" w:rsidRPr="00026C38" w:rsidRDefault="00026C38" w:rsidP="00026C38">
            <w:pPr>
              <w:autoSpaceDE w:val="0"/>
              <w:autoSpaceDN w:val="0"/>
              <w:adjustRightInd w:val="0"/>
              <w:spacing w:before="0"/>
              <w:rPr>
                <w:rFonts w:cs="Arial"/>
              </w:rPr>
            </w:pPr>
            <w:r w:rsidRPr="00026C38">
              <w:rPr>
                <w:rFonts w:cs="Arial"/>
              </w:rPr>
              <w:t>1. Систем менаџмента квалитетом – ISO 9001</w:t>
            </w:r>
          </w:p>
          <w:p w:rsidR="00026C38" w:rsidRPr="00026C38" w:rsidRDefault="00026C38" w:rsidP="00026C38">
            <w:pPr>
              <w:autoSpaceDE w:val="0"/>
              <w:autoSpaceDN w:val="0"/>
              <w:adjustRightInd w:val="0"/>
              <w:spacing w:before="0"/>
              <w:rPr>
                <w:rFonts w:cs="Arial"/>
              </w:rPr>
            </w:pPr>
            <w:r w:rsidRPr="00026C38">
              <w:rPr>
                <w:rFonts w:cs="Arial"/>
              </w:rPr>
              <w:t>2. Систем менаџмента заштите животне средине - ISO 14001</w:t>
            </w:r>
          </w:p>
          <w:p w:rsidR="00026C38" w:rsidRPr="00026C38" w:rsidRDefault="00026C38" w:rsidP="00026C38">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026C38" w:rsidRDefault="00026C38" w:rsidP="00026C38">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0E0118"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Default="000E0118" w:rsidP="000E0118">
            <w:pPr>
              <w:autoSpaceDE w:val="0"/>
              <w:autoSpaceDN w:val="0"/>
              <w:adjustRightInd w:val="0"/>
              <w:rPr>
                <w:rFonts w:cs="Arial"/>
                <w:b/>
                <w:sz w:val="24"/>
                <w:szCs w:val="24"/>
                <w:u w:val="single"/>
              </w:rPr>
            </w:pPr>
            <w:r>
              <w:rPr>
                <w:rFonts w:cs="Arial"/>
                <w:b/>
                <w:sz w:val="24"/>
                <w:szCs w:val="24"/>
                <w:u w:val="single"/>
              </w:rPr>
              <w:t>Доказ:</w:t>
            </w:r>
          </w:p>
          <w:p w:rsidR="007367C3" w:rsidRDefault="007367C3" w:rsidP="000E0118">
            <w:pPr>
              <w:autoSpaceDE w:val="0"/>
              <w:autoSpaceDN w:val="0"/>
              <w:adjustRightInd w:val="0"/>
              <w:rPr>
                <w:rFonts w:cs="Arial"/>
                <w:i/>
                <w:color w:val="00B0F0"/>
                <w:sz w:val="24"/>
                <w:szCs w:val="24"/>
              </w:rPr>
            </w:pP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026C38" w:rsidRPr="00026C38" w:rsidRDefault="00026C38" w:rsidP="00175774">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CA2919" w:rsidRDefault="00026C38" w:rsidP="002E243A">
            <w:pPr>
              <w:autoSpaceDE w:val="0"/>
              <w:autoSpaceDN w:val="0"/>
              <w:adjustRightInd w:val="0"/>
              <w:spacing w:before="0"/>
              <w:ind w:left="279" w:hanging="220"/>
              <w:rPr>
                <w:rFonts w:eastAsia="Calibri" w:cs="Arial"/>
                <w:lang w:val="ru-RU"/>
              </w:rPr>
            </w:pPr>
            <w:r w:rsidRPr="00026C38">
              <w:rPr>
                <w:rFonts w:cs="Arial"/>
              </w:rPr>
              <w:t>-</w:t>
            </w:r>
            <w:r w:rsidRPr="00026C38">
              <w:rPr>
                <w:rFonts w:eastAsia="Calibri" w:cs="Arial"/>
                <w:lang w:val="ru-RU"/>
              </w:rPr>
              <w:t>копије важећих сертификата</w:t>
            </w:r>
          </w:p>
          <w:p w:rsidR="007367C3" w:rsidRPr="002E243A" w:rsidRDefault="007367C3"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8.</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7834E0" w:rsidRDefault="00175774" w:rsidP="007834E0">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007F36A5" w:rsidRPr="007834E0">
              <w:rPr>
                <w:rFonts w:cs="Arial"/>
              </w:rPr>
              <w:t xml:space="preserve"> ако</w:t>
            </w:r>
          </w:p>
          <w:p w:rsidR="007367C3" w:rsidRPr="007834E0" w:rsidRDefault="007367C3" w:rsidP="007834E0">
            <w:pPr>
              <w:spacing w:before="0"/>
              <w:jc w:val="left"/>
              <w:rPr>
                <w:rFonts w:cs="Arial"/>
              </w:rPr>
            </w:pPr>
          </w:p>
          <w:p w:rsidR="00175774" w:rsidRPr="007834E0" w:rsidRDefault="007834E0" w:rsidP="007834E0">
            <w:pPr>
              <w:spacing w:before="0"/>
              <w:jc w:val="left"/>
              <w:rPr>
                <w:rFonts w:cs="Arial"/>
                <w:lang w:val="sr-Cyrl-CS"/>
              </w:rPr>
            </w:pPr>
            <w:r w:rsidRPr="007834E0">
              <w:rPr>
                <w:rFonts w:cs="Arial"/>
              </w:rPr>
              <w:t>1.</w:t>
            </w:r>
            <w:r w:rsidR="00175774" w:rsidRPr="007834E0">
              <w:rPr>
                <w:rFonts w:cs="Arial"/>
              </w:rPr>
              <w:t xml:space="preserve"> поседује </w:t>
            </w:r>
            <w:r w:rsidR="007F36A5" w:rsidRPr="007834E0">
              <w:rPr>
                <w:rFonts w:cs="Arial"/>
                <w:lang w:val="sr-Cyrl-CS"/>
              </w:rPr>
              <w:t>(власништво/закуп)</w:t>
            </w:r>
            <w:r w:rsidRPr="007834E0">
              <w:rPr>
                <w:rFonts w:cs="Arial"/>
                <w:lang w:val="sr-Cyrl-CS"/>
              </w:rPr>
              <w:t>:</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7834E0" w:rsidRPr="007834E0" w:rsidRDefault="007834E0" w:rsidP="007834E0">
            <w:pPr>
              <w:spacing w:before="0"/>
              <w:jc w:val="left"/>
              <w:rPr>
                <w:rFonts w:cs="Arial"/>
              </w:rPr>
            </w:pPr>
            <w:r w:rsidRPr="007834E0">
              <w:rPr>
                <w:rFonts w:cs="Arial"/>
              </w:rPr>
              <w:t xml:space="preserve">      - Вакум сушара за сушење намотаја трансформатора</w:t>
            </w:r>
          </w:p>
          <w:p w:rsidR="007834E0" w:rsidRPr="007834E0" w:rsidRDefault="007834E0" w:rsidP="007834E0">
            <w:pPr>
              <w:spacing w:before="0"/>
              <w:jc w:val="left"/>
              <w:rPr>
                <w:rFonts w:cs="Arial"/>
              </w:rPr>
            </w:pPr>
            <w:r w:rsidRPr="007834E0">
              <w:rPr>
                <w:rFonts w:cs="Arial"/>
              </w:rPr>
              <w:t xml:space="preserve">      - Кран дизалица минималне носивости 25т</w:t>
            </w:r>
          </w:p>
          <w:p w:rsidR="007834E0" w:rsidRPr="007834E0" w:rsidRDefault="007834E0" w:rsidP="007834E0">
            <w:pPr>
              <w:spacing w:before="0"/>
              <w:jc w:val="left"/>
              <w:rPr>
                <w:rFonts w:cs="Arial"/>
              </w:rPr>
            </w:pPr>
            <w:r w:rsidRPr="007834E0">
              <w:rPr>
                <w:rFonts w:cs="Arial"/>
              </w:rPr>
              <w:t xml:space="preserve">      - Моталице за мотање намотаја трансформатора</w:t>
            </w:r>
          </w:p>
          <w:p w:rsidR="007834E0" w:rsidRPr="007834E0" w:rsidRDefault="007834E0" w:rsidP="007834E0">
            <w:pPr>
              <w:spacing w:before="0"/>
              <w:jc w:val="left"/>
              <w:rPr>
                <w:rFonts w:cs="Arial"/>
              </w:rPr>
            </w:pPr>
          </w:p>
          <w:p w:rsidR="007834E0" w:rsidRPr="007834E0" w:rsidRDefault="007834E0" w:rsidP="007834E0">
            <w:pPr>
              <w:spacing w:before="0"/>
              <w:jc w:val="left"/>
              <w:rPr>
                <w:rFonts w:cs="Arial"/>
              </w:rPr>
            </w:pPr>
            <w:r w:rsidRPr="007834E0">
              <w:rPr>
                <w:rFonts w:cs="Arial"/>
              </w:rPr>
              <w:t>2. поседује</w:t>
            </w:r>
            <w:r w:rsidRPr="007834E0">
              <w:rPr>
                <w:rFonts w:cs="Arial"/>
                <w:lang w:val="sr-Cyrl-CS"/>
              </w:rPr>
              <w:t xml:space="preserve"> власништво/закуп):</w:t>
            </w: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Анализатор за испитивање прекидача напонског нивоа до 110 kV, са три временска мерна опсега и резолуцијом мерења не ван -100 до +100 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sidR="00B8565B">
              <w:rPr>
                <w:rFonts w:cs="Arial"/>
              </w:rPr>
              <w:t>................................................................................</w:t>
            </w:r>
            <w:r w:rsidR="003E456C">
              <w:rPr>
                <w:rFonts w:cs="Arial"/>
              </w:rPr>
              <w:t>.. минимум</w:t>
            </w:r>
            <w:r w:rsidRPr="007834E0">
              <w:rPr>
                <w:rFonts w:cs="Arial"/>
              </w:rPr>
              <w:t xml:space="preserve"> 1 ком</w:t>
            </w:r>
          </w:p>
          <w:p w:rsidR="003E456C" w:rsidRDefault="003E456C" w:rsidP="00B8565B">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sidR="006B1BAC">
              <w:rPr>
                <w:rFonts w:cs="Arial"/>
              </w:rPr>
              <w:t>...........</w:t>
            </w:r>
            <w:r>
              <w:rPr>
                <w:rFonts w:cs="Arial"/>
              </w:rPr>
              <w:t>..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w:t>
            </w:r>
            <w:r w:rsidR="006B1BAC">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w:t>
            </w:r>
            <w:r w:rsidR="00B8565B">
              <w:rPr>
                <w:rFonts w:cs="Arial"/>
              </w:rPr>
              <w:t xml:space="preserve">.............. </w:t>
            </w:r>
            <w:r>
              <w:rPr>
                <w:rFonts w:cs="Arial"/>
              </w:rPr>
              <w:t>минимум 6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3E456C" w:rsidRDefault="003E456C" w:rsidP="00B8565B">
            <w:pPr>
              <w:spacing w:before="0"/>
              <w:ind w:right="146"/>
              <w:rPr>
                <w:rFonts w:cs="Arial"/>
              </w:rPr>
            </w:pP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B8565B" w:rsidRDefault="003E456C" w:rsidP="00B8565B">
            <w:pPr>
              <w:spacing w:before="0"/>
              <w:ind w:right="146"/>
              <w:rPr>
                <w:rFonts w:cs="Arial"/>
              </w:rPr>
            </w:pPr>
            <w:r>
              <w:rPr>
                <w:rFonts w:cs="Arial"/>
              </w:rPr>
              <w:t>......................................................................................................... минимум 2 ком</w:t>
            </w:r>
          </w:p>
          <w:p w:rsidR="003E456C" w:rsidRDefault="003E456C"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3E456C" w:rsidRDefault="003E456C" w:rsidP="00B8565B">
            <w:pPr>
              <w:spacing w:before="0"/>
              <w:ind w:right="146"/>
              <w:rPr>
                <w:rFonts w:cs="Arial"/>
              </w:rPr>
            </w:pPr>
            <w:r>
              <w:rPr>
                <w:rFonts w:cs="Arial"/>
              </w:rPr>
              <w:t xml:space="preserve">......................................................................................................... минимум </w:t>
            </w:r>
            <w:r w:rsidR="00B8565B">
              <w:rPr>
                <w:rFonts w:cs="Arial"/>
              </w:rPr>
              <w:t>1 ком</w:t>
            </w:r>
          </w:p>
          <w:p w:rsidR="00B8565B" w:rsidRDefault="00B8565B" w:rsidP="00B8565B">
            <w:pPr>
              <w:spacing w:before="0"/>
              <w:ind w:right="146"/>
              <w:rPr>
                <w:rFonts w:cs="Arial"/>
              </w:rPr>
            </w:pPr>
          </w:p>
          <w:p w:rsidR="00B8565B" w:rsidRDefault="00B8565B" w:rsidP="00B8565B">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w:t>
            </w:r>
            <w:r w:rsidR="006B1BAC">
              <w:rPr>
                <w:rFonts w:cs="Arial"/>
              </w:rPr>
              <w:t xml:space="preserve">............................. </w:t>
            </w:r>
            <w:r>
              <w:rPr>
                <w:rFonts w:cs="Arial"/>
              </w:rPr>
              <w:t xml:space="preserve"> минимум 2 ком</w:t>
            </w:r>
          </w:p>
          <w:p w:rsidR="00F708B6" w:rsidRDefault="00F708B6" w:rsidP="00B8565B">
            <w:pPr>
              <w:spacing w:before="0"/>
              <w:ind w:right="146"/>
              <w:rPr>
                <w:rFonts w:cs="Arial"/>
              </w:rPr>
            </w:pPr>
          </w:p>
          <w:p w:rsidR="001401B8" w:rsidRDefault="001401B8" w:rsidP="00A7156A">
            <w:pPr>
              <w:spacing w:before="0"/>
              <w:rPr>
                <w:rFonts w:cs="Arial"/>
              </w:rPr>
            </w:pPr>
            <w:r>
              <w:rPr>
                <w:rFonts w:cs="Arial"/>
              </w:rPr>
              <w:t xml:space="preserve">- </w:t>
            </w:r>
            <w:r w:rsidR="00291EB1">
              <w:rPr>
                <w:rFonts w:cs="Arial"/>
              </w:rPr>
              <w:t xml:space="preserve">Теретно возило за превоз </w:t>
            </w:r>
            <w:r w:rsidR="00515AE5">
              <w:rPr>
                <w:rFonts w:cs="Arial"/>
              </w:rPr>
              <w:t xml:space="preserve">коришћеног </w:t>
            </w:r>
            <w:r w:rsidR="00291EB1">
              <w:rPr>
                <w:rFonts w:cs="Arial"/>
              </w:rPr>
              <w:t>трансформаторског уља</w:t>
            </w:r>
            <w:r w:rsidR="00515AE5">
              <w:rPr>
                <w:rFonts w:cs="Arial"/>
              </w:rPr>
              <w:t xml:space="preserve"> (опасан отпад)</w:t>
            </w:r>
            <w:r>
              <w:rPr>
                <w:rFonts w:cs="Arial"/>
              </w:rPr>
              <w:t>……………………………………………………………………..минимум 1 ком</w:t>
            </w:r>
          </w:p>
          <w:p w:rsidR="00A7156A" w:rsidRPr="001401B8" w:rsidRDefault="00A7156A" w:rsidP="00A7156A">
            <w:pPr>
              <w:spacing w:before="0"/>
              <w:rPr>
                <w:rFonts w:cs="Arial"/>
                <w:i/>
                <w:sz w:val="20"/>
                <w:szCs w:val="20"/>
              </w:rPr>
            </w:pPr>
            <w:r w:rsidRPr="001401B8">
              <w:rPr>
                <w:rFonts w:cs="Arial"/>
                <w:i/>
                <w:sz w:val="20"/>
                <w:szCs w:val="20"/>
              </w:rPr>
              <w:t xml:space="preserve">НАПОМЕНА: Наведени услов понуђач може да испуни преко подизвођача </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Образац бр. </w:t>
            </w:r>
            <w:r>
              <w:rPr>
                <w:rFonts w:cs="Arial"/>
              </w:rPr>
              <w:t>8</w:t>
            </w:r>
          </w:p>
          <w:p w:rsidR="007F36A5" w:rsidRPr="000964DF" w:rsidRDefault="000A5958" w:rsidP="005C7CDE">
            <w:pPr>
              <w:spacing w:before="0"/>
              <w:rPr>
                <w:rFonts w:eastAsia="Calibri" w:cs="Arial"/>
              </w:rPr>
            </w:pPr>
            <w:r>
              <w:rPr>
                <w:rFonts w:eastAsia="Calibri" w:cs="Arial"/>
                <w:lang w:val="ru-RU"/>
              </w:rPr>
              <w:t>2</w:t>
            </w:r>
            <w:r w:rsidR="00B8565B"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sidR="00165660">
              <w:rPr>
                <w:rFonts w:eastAsia="Calibri" w:cs="Arial"/>
                <w:lang w:val="ru-RU"/>
              </w:rPr>
              <w:t>)</w:t>
            </w:r>
          </w:p>
          <w:p w:rsidR="002712B9" w:rsidRDefault="002712B9" w:rsidP="005C7CDE">
            <w:pPr>
              <w:spacing w:before="0"/>
              <w:rPr>
                <w:rFonts w:eastAsia="Calibri" w:cs="Arial"/>
                <w:lang w:val="ru-RU"/>
              </w:rPr>
            </w:pPr>
          </w:p>
          <w:p w:rsidR="002712B9" w:rsidRPr="00A7156A" w:rsidRDefault="00A7156A" w:rsidP="007D0092">
            <w:pPr>
              <w:spacing w:before="0"/>
              <w:rPr>
                <w:rFonts w:eastAsia="Calibri" w:cs="Arial"/>
                <w:lang w:val="ru-RU"/>
              </w:rPr>
            </w:pPr>
            <w:r w:rsidRPr="00A7156A">
              <w:rPr>
                <w:rFonts w:eastAsia="Calibri" w:cs="Arial"/>
                <w:lang w:val="ru-RU"/>
              </w:rPr>
              <w:t>3.</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D1474D" w:rsidRDefault="00D1474D" w:rsidP="005C7CDE">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D1474D" w:rsidRDefault="00D1474D" w:rsidP="005C7CDE">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515AE5" w:rsidRDefault="00515AE5" w:rsidP="005C7CDE">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D1474D" w:rsidRPr="002712B9" w:rsidRDefault="00D1474D" w:rsidP="005C7CDE">
            <w:pPr>
              <w:spacing w:before="0"/>
              <w:rPr>
                <w:rFonts w:eastAsia="Calibri" w:cs="Arial"/>
                <w:lang w:val="ru-RU"/>
              </w:rPr>
            </w:pPr>
          </w:p>
          <w:p w:rsidR="00175774" w:rsidRPr="007834E0" w:rsidRDefault="00175774" w:rsidP="006220D5">
            <w:pPr>
              <w:spacing w:before="0"/>
              <w:ind w:left="176"/>
              <w:rPr>
                <w:rFonts w:eastAsia="Calibri" w:cs="Arial"/>
                <w:color w:val="00B0F0"/>
                <w:lang w:val="ru-RU"/>
              </w:rPr>
            </w:pPr>
          </w:p>
        </w:tc>
      </w:tr>
      <w:tr w:rsidR="00175774" w:rsidRPr="00EC5BB4" w:rsidTr="008112A2">
        <w:trPr>
          <w:jc w:val="center"/>
        </w:trPr>
        <w:tc>
          <w:tcPr>
            <w:tcW w:w="729" w:type="dxa"/>
            <w:vAlign w:val="center"/>
          </w:tcPr>
          <w:p w:rsidR="00175774" w:rsidRPr="006F6FCB" w:rsidRDefault="00175774" w:rsidP="003A4822">
            <w:pPr>
              <w:jc w:val="center"/>
              <w:rPr>
                <w:rFonts w:cs="Arial"/>
              </w:rPr>
            </w:pPr>
            <w:r w:rsidRPr="006F6FCB">
              <w:rPr>
                <w:rFonts w:cs="Arial"/>
              </w:rPr>
              <w:t>9.</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кадровским капацитетом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Default="006F6FCB" w:rsidP="00134ECC">
            <w:pPr>
              <w:autoSpaceDE w:val="0"/>
              <w:autoSpaceDN w:val="0"/>
              <w:adjustRightInd w:val="0"/>
              <w:spacing w:before="0"/>
              <w:rPr>
                <w:rFonts w:cs="Arial"/>
              </w:rPr>
            </w:pPr>
          </w:p>
          <w:p w:rsidR="00134ECC" w:rsidRDefault="00134ECC" w:rsidP="00134ECC">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w:t>
            </w:r>
            <w:r w:rsidR="006B1BAC">
              <w:rPr>
                <w:rFonts w:cs="Arial"/>
                <w:lang w:val="sr-Cyrl-RS"/>
              </w:rPr>
              <w:t xml:space="preserve"> (словима: четири)</w:t>
            </w:r>
            <w:r>
              <w:rPr>
                <w:rFonts w:cs="Arial"/>
              </w:rPr>
              <w:t xml:space="preserve"> дипломирана инже</w:t>
            </w:r>
            <w:r w:rsidRPr="00134ECC">
              <w:rPr>
                <w:rFonts w:cs="Arial"/>
              </w:rPr>
              <w:t>њера електротехнике са лиценом број 451 (о</w:t>
            </w:r>
            <w:r w:rsidR="00775DB8">
              <w:rPr>
                <w:rFonts w:cs="Arial"/>
                <w:lang w:val="sr-Cyrl-RS"/>
              </w:rPr>
              <w:t>д</w:t>
            </w:r>
            <w:r w:rsidRPr="00134ECC">
              <w:rPr>
                <w:rFonts w:cs="Arial"/>
              </w:rPr>
              <w:t>говорни извођач радова електроинсталација) Инжењерске коморе Србије, са пуним радним временом</w:t>
            </w:r>
          </w:p>
          <w:p w:rsidR="00134ECC" w:rsidRDefault="00134ECC" w:rsidP="00134ECC">
            <w:pPr>
              <w:autoSpaceDE w:val="0"/>
              <w:autoSpaceDN w:val="0"/>
              <w:adjustRightInd w:val="0"/>
              <w:spacing w:before="0"/>
              <w:rPr>
                <w:rFonts w:cs="Arial"/>
              </w:rPr>
            </w:pPr>
            <w:r>
              <w:rPr>
                <w:rFonts w:cs="Arial"/>
              </w:rPr>
              <w:t>2. минимум 2</w:t>
            </w:r>
            <w:r w:rsidR="006B1BAC">
              <w:rPr>
                <w:rFonts w:cs="Arial"/>
                <w:lang w:val="sr-Cyrl-RS"/>
              </w:rPr>
              <w:t xml:space="preserve"> (словима: два)</w:t>
            </w:r>
            <w:r>
              <w:rPr>
                <w:rFonts w:cs="Arial"/>
              </w:rPr>
              <w:t xml:space="preserve"> </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B4233C" w:rsidRDefault="00134ECC" w:rsidP="00134ECC">
            <w:pPr>
              <w:autoSpaceDE w:val="0"/>
              <w:autoSpaceDN w:val="0"/>
              <w:adjustRightInd w:val="0"/>
              <w:spacing w:before="0"/>
              <w:rPr>
                <w:rFonts w:cs="Arial"/>
              </w:rPr>
            </w:pPr>
            <w:r>
              <w:rPr>
                <w:rFonts w:cs="Arial"/>
              </w:rPr>
              <w:t xml:space="preserve">3. </w:t>
            </w:r>
          </w:p>
          <w:p w:rsidR="00134ECC" w:rsidRDefault="00B4233C" w:rsidP="00134ECC">
            <w:pPr>
              <w:autoSpaceDE w:val="0"/>
              <w:autoSpaceDN w:val="0"/>
              <w:adjustRightInd w:val="0"/>
              <w:spacing w:before="0"/>
              <w:rPr>
                <w:rFonts w:cs="Arial"/>
              </w:rPr>
            </w:pPr>
            <w:r>
              <w:rPr>
                <w:rFonts w:cs="Arial"/>
              </w:rPr>
              <w:t xml:space="preserve">а) </w:t>
            </w:r>
            <w:r w:rsidR="00134ECC">
              <w:rPr>
                <w:rFonts w:cs="Arial"/>
              </w:rPr>
              <w:t>минимум 40</w:t>
            </w:r>
            <w:r w:rsidR="006B1BAC">
              <w:rPr>
                <w:rFonts w:cs="Arial"/>
                <w:lang w:val="sr-Cyrl-RS"/>
              </w:rPr>
              <w:t xml:space="preserve"> (словима: четрдесет)</w:t>
            </w:r>
            <w:r w:rsidR="00134ECC">
              <w:rPr>
                <w:rFonts w:cs="Arial"/>
              </w:rPr>
              <w:t xml:space="preserve"> извршиоца електро струке  (ССС, ВКВ, КВ),</w:t>
            </w:r>
            <w:r w:rsidR="00ED4DF3">
              <w:rPr>
                <w:rFonts w:cs="Arial"/>
              </w:rPr>
              <w:t xml:space="preserve"> обучених са рад у близини напона,</w:t>
            </w:r>
            <w:r w:rsidR="00134ECC" w:rsidRPr="00134ECC">
              <w:rPr>
                <w:rFonts w:cs="Arial"/>
              </w:rPr>
              <w:t>са пуним радним временом од којих је најмање 15</w:t>
            </w:r>
            <w:r w:rsidR="006B1BAC">
              <w:rPr>
                <w:rFonts w:cs="Arial"/>
                <w:lang w:val="sr-Cyrl-RS"/>
              </w:rPr>
              <w:t xml:space="preserve">(словима: петнаест) </w:t>
            </w:r>
            <w:r w:rsidR="00134ECC" w:rsidRPr="00134ECC">
              <w:rPr>
                <w:rFonts w:cs="Arial"/>
              </w:rPr>
              <w:t>са лекарским уверењем за рад на висини.</w:t>
            </w:r>
          </w:p>
          <w:p w:rsidR="00134ECC" w:rsidRDefault="00B4233C" w:rsidP="00134ECC">
            <w:pPr>
              <w:autoSpaceDE w:val="0"/>
              <w:autoSpaceDN w:val="0"/>
              <w:adjustRightInd w:val="0"/>
              <w:spacing w:before="0"/>
              <w:rPr>
                <w:rFonts w:cs="Arial"/>
              </w:rPr>
            </w:pPr>
            <w:r>
              <w:rPr>
                <w:rFonts w:cs="Arial"/>
              </w:rPr>
              <w:t>б)</w:t>
            </w:r>
            <w:r w:rsidR="00134ECC">
              <w:rPr>
                <w:rFonts w:cs="Arial"/>
              </w:rPr>
              <w:t xml:space="preserve"> минимум </w:t>
            </w:r>
            <w:r>
              <w:rPr>
                <w:rFonts w:cs="Arial"/>
              </w:rPr>
              <w:t>3</w:t>
            </w:r>
            <w:r w:rsidR="006B1BAC">
              <w:rPr>
                <w:rFonts w:cs="Arial"/>
                <w:lang w:val="sr-Cyrl-RS"/>
              </w:rPr>
              <w:t xml:space="preserve"> (словима: три)</w:t>
            </w:r>
            <w:r>
              <w:rPr>
                <w:rFonts w:cs="Arial"/>
              </w:rPr>
              <w:t xml:space="preserve"> </w:t>
            </w:r>
            <w:r w:rsidR="00134ECC">
              <w:rPr>
                <w:rFonts w:cs="Arial"/>
              </w:rPr>
              <w:t>извршиоца</w:t>
            </w:r>
            <w:r w:rsidR="00134ECC"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B4233C" w:rsidRDefault="00B4233C" w:rsidP="00134ECC">
            <w:pPr>
              <w:autoSpaceDE w:val="0"/>
              <w:autoSpaceDN w:val="0"/>
              <w:adjustRightInd w:val="0"/>
              <w:spacing w:before="0"/>
              <w:rPr>
                <w:rFonts w:cs="Arial"/>
              </w:rPr>
            </w:pPr>
            <w:r>
              <w:rPr>
                <w:rFonts w:cs="Arial"/>
              </w:rPr>
              <w:t>в)минимум 6</w:t>
            </w:r>
            <w:r w:rsidR="006B1BAC">
              <w:rPr>
                <w:rFonts w:cs="Arial"/>
                <w:lang w:val="sr-Cyrl-RS"/>
              </w:rPr>
              <w:t xml:space="preserve"> (словима: шест)</w:t>
            </w:r>
            <w:r>
              <w:rPr>
                <w:rFonts w:cs="Arial"/>
              </w:rPr>
              <w:t xml:space="preserve"> извршиоца </w:t>
            </w:r>
            <w:r w:rsidRPr="00B4233C">
              <w:rPr>
                <w:rFonts w:cs="Arial"/>
              </w:rPr>
              <w:t>са пуним радним временом који поседују уверење о положеном испиту за рад хидрауличном платформом</w:t>
            </w:r>
          </w:p>
          <w:p w:rsidR="00B4233C" w:rsidRDefault="00B4233C" w:rsidP="00134ECC">
            <w:pPr>
              <w:autoSpaceDE w:val="0"/>
              <w:autoSpaceDN w:val="0"/>
              <w:adjustRightInd w:val="0"/>
              <w:spacing w:before="0"/>
              <w:rPr>
                <w:rFonts w:cs="Arial"/>
              </w:rPr>
            </w:pPr>
            <w:r>
              <w:rPr>
                <w:rFonts w:cs="Arial"/>
              </w:rPr>
              <w:t>г) минимум 5</w:t>
            </w:r>
            <w:r w:rsidR="006B1BAC">
              <w:rPr>
                <w:rFonts w:cs="Arial"/>
                <w:lang w:val="sr-Cyrl-RS"/>
              </w:rPr>
              <w:t xml:space="preserve"> (словима:пет)</w:t>
            </w:r>
            <w:r>
              <w:rPr>
                <w:rFonts w:cs="Arial"/>
              </w:rPr>
              <w:t xml:space="preserve"> извршиоца </w:t>
            </w:r>
            <w:r w:rsidRPr="00B4233C">
              <w:rPr>
                <w:rFonts w:cs="Arial"/>
              </w:rPr>
              <w:t>са уверењем (стручним испитом) за рад са хидрауличном дизалицом</w:t>
            </w:r>
          </w:p>
          <w:p w:rsidR="00B4233C" w:rsidRDefault="00B4233C" w:rsidP="00134ECC">
            <w:pPr>
              <w:autoSpaceDE w:val="0"/>
              <w:autoSpaceDN w:val="0"/>
              <w:adjustRightInd w:val="0"/>
              <w:spacing w:before="0"/>
              <w:rPr>
                <w:rFonts w:cs="Arial"/>
              </w:rPr>
            </w:pPr>
            <w:r>
              <w:rPr>
                <w:rFonts w:cs="Arial"/>
              </w:rPr>
              <w:t>д) минимум 5</w:t>
            </w:r>
            <w:r w:rsidR="006B1BAC">
              <w:rPr>
                <w:rFonts w:cs="Arial"/>
                <w:lang w:val="sr-Cyrl-RS"/>
              </w:rPr>
              <w:t xml:space="preserve"> (словима: пет)</w:t>
            </w:r>
            <w:r>
              <w:rPr>
                <w:rFonts w:cs="Arial"/>
              </w:rPr>
              <w:t xml:space="preserve"> извршиоца- </w:t>
            </w:r>
            <w:r w:rsidRPr="00B4233C">
              <w:rPr>
                <w:rFonts w:cs="Arial"/>
              </w:rPr>
              <w:t>возача са Ц категоријом</w:t>
            </w:r>
          </w:p>
          <w:p w:rsidR="00B4233C" w:rsidRDefault="00B4233C" w:rsidP="00134ECC">
            <w:pPr>
              <w:autoSpaceDE w:val="0"/>
              <w:autoSpaceDN w:val="0"/>
              <w:adjustRightInd w:val="0"/>
              <w:spacing w:before="0"/>
              <w:rPr>
                <w:rFonts w:cs="Arial"/>
              </w:rPr>
            </w:pPr>
            <w:r>
              <w:rPr>
                <w:rFonts w:cs="Arial"/>
              </w:rPr>
              <w:t>ђ) минимум 3</w:t>
            </w:r>
            <w:r w:rsidR="006B1BAC">
              <w:rPr>
                <w:rFonts w:cs="Arial"/>
                <w:lang w:val="sr-Cyrl-RS"/>
              </w:rPr>
              <w:t xml:space="preserve"> (словима: три)</w:t>
            </w:r>
            <w:r>
              <w:rPr>
                <w:rFonts w:cs="Arial"/>
              </w:rPr>
              <w:t xml:space="preserve"> извршиоца- возача са Е</w:t>
            </w:r>
            <w:r w:rsidRPr="00B4233C">
              <w:rPr>
                <w:rFonts w:cs="Arial"/>
              </w:rPr>
              <w:t xml:space="preserve"> категоријом</w:t>
            </w:r>
          </w:p>
          <w:p w:rsidR="00A451EF" w:rsidRDefault="00A451EF" w:rsidP="00134ECC">
            <w:pPr>
              <w:autoSpaceDE w:val="0"/>
              <w:autoSpaceDN w:val="0"/>
              <w:adjustRightInd w:val="0"/>
              <w:spacing w:before="0"/>
              <w:rPr>
                <w:rFonts w:cs="Arial"/>
              </w:rPr>
            </w:pPr>
          </w:p>
          <w:p w:rsidR="00A451EF" w:rsidRDefault="00B4233C" w:rsidP="00134ECC">
            <w:pPr>
              <w:autoSpaceDE w:val="0"/>
              <w:autoSpaceDN w:val="0"/>
              <w:adjustRightInd w:val="0"/>
              <w:spacing w:before="0"/>
              <w:rPr>
                <w:rFonts w:cs="Arial"/>
                <w:i/>
                <w:sz w:val="20"/>
                <w:szCs w:val="20"/>
              </w:rPr>
            </w:pPr>
            <w:r w:rsidRPr="00A451EF">
              <w:rPr>
                <w:rFonts w:cs="Arial"/>
                <w:i/>
                <w:sz w:val="20"/>
                <w:szCs w:val="20"/>
              </w:rPr>
              <w:t xml:space="preserve">Напомена: </w:t>
            </w:r>
            <w:r w:rsidR="00A451EF" w:rsidRPr="00A451EF">
              <w:rPr>
                <w:rFonts w:cs="Arial"/>
                <w:i/>
                <w:sz w:val="20"/>
                <w:szCs w:val="20"/>
              </w:rPr>
              <w:t>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A451EF" w:rsidRDefault="00A451EF" w:rsidP="00A451EF">
            <w:pPr>
              <w:autoSpaceDE w:val="0"/>
              <w:autoSpaceDN w:val="0"/>
              <w:adjustRightInd w:val="0"/>
              <w:spacing w:before="0"/>
              <w:rPr>
                <w:rFonts w:cs="Arial"/>
                <w:i/>
                <w:sz w:val="20"/>
                <w:szCs w:val="20"/>
              </w:rPr>
            </w:pPr>
          </w:p>
          <w:p w:rsidR="00A451EF" w:rsidRDefault="00A451EF" w:rsidP="00A451EF">
            <w:pPr>
              <w:autoSpaceDE w:val="0"/>
              <w:autoSpaceDN w:val="0"/>
              <w:adjustRightInd w:val="0"/>
              <w:spacing w:before="0"/>
              <w:rPr>
                <w:rFonts w:cs="Arial"/>
              </w:rPr>
            </w:pPr>
            <w:r>
              <w:rPr>
                <w:rFonts w:cs="Arial"/>
              </w:rPr>
              <w:t>4. м</w:t>
            </w:r>
            <w:r w:rsidRPr="00A451EF">
              <w:rPr>
                <w:rFonts w:cs="Arial"/>
              </w:rPr>
              <w:t>инимум 10</w:t>
            </w:r>
            <w:r w:rsidR="006B1BAC">
              <w:rPr>
                <w:rFonts w:cs="Arial"/>
                <w:lang w:val="sr-Cyrl-RS"/>
              </w:rPr>
              <w:t xml:space="preserve"> (словима: десет)</w:t>
            </w:r>
            <w:r w:rsidRPr="00A451EF">
              <w:rPr>
                <w:rFonts w:cs="Arial"/>
              </w:rPr>
              <w:t xml:space="preserve"> извршиоца</w:t>
            </w:r>
            <w:r w:rsidR="007B4FAC">
              <w:rPr>
                <w:rFonts w:cs="Arial"/>
                <w:lang w:val="sr-Cyrl-RS"/>
              </w:rPr>
              <w:t xml:space="preserve"> </w:t>
            </w:r>
            <w:r w:rsidRPr="00A451EF">
              <w:rPr>
                <w:rFonts w:cs="Arial"/>
              </w:rPr>
              <w:t>грађевинске струке (ССС, ВКВ, КВ, ПКВ и НК) са пуним радним временом</w:t>
            </w:r>
          </w:p>
          <w:p w:rsidR="00A451EF" w:rsidRDefault="00A451EF" w:rsidP="00A451EF">
            <w:pPr>
              <w:autoSpaceDE w:val="0"/>
              <w:autoSpaceDN w:val="0"/>
              <w:adjustRightInd w:val="0"/>
              <w:spacing w:before="0"/>
              <w:rPr>
                <w:rFonts w:cs="Arial"/>
              </w:rPr>
            </w:pPr>
            <w:r>
              <w:rPr>
                <w:rFonts w:cs="Arial"/>
              </w:rPr>
              <w:t>5. минимум 5</w:t>
            </w:r>
            <w:r w:rsidR="006B1BAC">
              <w:rPr>
                <w:rFonts w:cs="Arial"/>
                <w:lang w:val="sr-Cyrl-RS"/>
              </w:rPr>
              <w:t xml:space="preserve"> (словима: пет)</w:t>
            </w:r>
            <w:r>
              <w:rPr>
                <w:rFonts w:cs="Arial"/>
              </w:rPr>
              <w:t xml:space="preserve">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A451EF" w:rsidRPr="00A81AA0" w:rsidRDefault="00A451EF" w:rsidP="00A451EF">
            <w:pPr>
              <w:autoSpaceDE w:val="0"/>
              <w:autoSpaceDN w:val="0"/>
              <w:adjustRightInd w:val="0"/>
              <w:spacing w:before="0"/>
              <w:rPr>
                <w:rFonts w:cs="Arial"/>
              </w:rPr>
            </w:pPr>
            <w:r>
              <w:rPr>
                <w:rFonts w:cs="Arial"/>
              </w:rPr>
              <w:t xml:space="preserve">6. </w:t>
            </w:r>
            <w:r w:rsidR="003E5EBB" w:rsidRPr="003E5EBB">
              <w:rPr>
                <w:rFonts w:cs="Arial"/>
              </w:rPr>
              <w:t>Лице од</w:t>
            </w:r>
            <w:r w:rsidR="003E5EBB">
              <w:rPr>
                <w:rFonts w:cs="Arial"/>
              </w:rPr>
              <w:t xml:space="preserve">говорно за безбедност и здрављае </w:t>
            </w:r>
            <w:r w:rsidR="003E5EBB" w:rsidRPr="003E5EBB">
              <w:rPr>
                <w:rFonts w:cs="Arial"/>
              </w:rPr>
              <w:t xml:space="preserve">на раду са пуним радним </w:t>
            </w:r>
            <w:r w:rsidR="003E5EBB" w:rsidRPr="00A81AA0">
              <w:rPr>
                <w:rFonts w:cs="Arial"/>
              </w:rPr>
              <w:t>временом или Уговор са правним лицем које је регистровано за обављање послова безбедности и здравља на раду.</w:t>
            </w:r>
          </w:p>
          <w:p w:rsidR="00B4233C" w:rsidRPr="00A81AA0" w:rsidRDefault="00B4233C" w:rsidP="00134ECC">
            <w:pPr>
              <w:autoSpaceDE w:val="0"/>
              <w:autoSpaceDN w:val="0"/>
              <w:adjustRightInd w:val="0"/>
              <w:spacing w:before="0"/>
              <w:rPr>
                <w:rFonts w:cs="Arial"/>
              </w:rPr>
            </w:pPr>
          </w:p>
          <w:p w:rsidR="00175774" w:rsidRPr="00A81AA0" w:rsidRDefault="00175774" w:rsidP="003A4822">
            <w:pPr>
              <w:autoSpaceDE w:val="0"/>
              <w:autoSpaceDN w:val="0"/>
              <w:adjustRightInd w:val="0"/>
              <w:rPr>
                <w:rFonts w:cs="Arial"/>
                <w:b/>
                <w:u w:val="single"/>
              </w:rPr>
            </w:pPr>
            <w:r w:rsidRPr="00A81AA0">
              <w:rPr>
                <w:rFonts w:cs="Arial"/>
                <w:b/>
                <w:u w:val="single"/>
              </w:rPr>
              <w:t xml:space="preserve">Доказ: </w:t>
            </w:r>
          </w:p>
          <w:p w:rsidR="00175774" w:rsidRPr="000A5958" w:rsidRDefault="00AF441E" w:rsidP="00AF441E">
            <w:pPr>
              <w:autoSpaceDE w:val="0"/>
              <w:autoSpaceDN w:val="0"/>
              <w:adjustRightInd w:val="0"/>
              <w:spacing w:before="0"/>
              <w:rPr>
                <w:rFonts w:cs="Arial"/>
              </w:rPr>
            </w:pPr>
            <w:r w:rsidRPr="00A81AA0">
              <w:rPr>
                <w:rFonts w:cs="Arial"/>
              </w:rPr>
              <w:t xml:space="preserve">- </w:t>
            </w:r>
            <w:r w:rsidR="00175774" w:rsidRPr="00A81AA0">
              <w:rPr>
                <w:rFonts w:cs="Arial"/>
              </w:rPr>
              <w:t xml:space="preserve">Изјава понуђача о довољном кадровском капацитету  Образац бр. </w:t>
            </w:r>
            <w:r w:rsidR="000A5958">
              <w:rPr>
                <w:rFonts w:cs="Arial"/>
              </w:rPr>
              <w:t>7</w:t>
            </w:r>
          </w:p>
          <w:p w:rsidR="00ED4DF3" w:rsidRPr="00A81AA0" w:rsidRDefault="00AF441E" w:rsidP="00ED4DF3">
            <w:pPr>
              <w:autoSpaceDE w:val="0"/>
              <w:autoSpaceDN w:val="0"/>
              <w:adjustRightInd w:val="0"/>
              <w:spacing w:before="0"/>
              <w:rPr>
                <w:rFonts w:eastAsia="Calibri" w:cs="Arial"/>
              </w:rPr>
            </w:pPr>
            <w:r w:rsidRPr="00A81AA0">
              <w:rPr>
                <w:rFonts w:cs="Arial"/>
              </w:rPr>
              <w:t>- за извршиоце из тачке 1 и 2 : ф</w:t>
            </w:r>
            <w:r w:rsidR="00175774" w:rsidRPr="00A81AA0">
              <w:rPr>
                <w:rFonts w:cs="Arial"/>
              </w:rPr>
              <w:t>отокопија пријаве - одјаве на обавезно социјално осигурање издате од надлежног</w:t>
            </w:r>
            <w:r w:rsidR="007F36A5" w:rsidRPr="00A81AA0">
              <w:rPr>
                <w:rFonts w:cs="Arial"/>
              </w:rPr>
              <w:t xml:space="preserve"> Фонда ПИО (образац М (или М3А)</w:t>
            </w:r>
            <w:r w:rsidR="00175774" w:rsidRPr="00A81AA0">
              <w:rPr>
                <w:rFonts w:cs="Arial"/>
              </w:rPr>
              <w:t>, којом се потврђује да су запослени рад</w:t>
            </w:r>
            <w:r w:rsidR="000A5958">
              <w:rPr>
                <w:rFonts w:cs="Arial"/>
              </w:rPr>
              <w:t>ници, наведени у  обрасцу бр. 7</w:t>
            </w:r>
            <w:r w:rsidR="00175774" w:rsidRPr="00A81AA0">
              <w:rPr>
                <w:rFonts w:cs="Arial"/>
              </w:rPr>
              <w:t xml:space="preserve"> запослени код понуђача - </w:t>
            </w:r>
            <w:r w:rsidR="00175774" w:rsidRPr="00A81AA0">
              <w:rPr>
                <w:rFonts w:eastAsia="Calibri" w:cs="Arial"/>
              </w:rPr>
              <w:t>за лица у радном односу</w:t>
            </w:r>
            <w:r w:rsidRPr="00A81AA0">
              <w:rPr>
                <w:rFonts w:eastAsia="Calibri" w:cs="Arial"/>
              </w:rPr>
              <w:t xml:space="preserve"> или ф</w:t>
            </w:r>
            <w:r w:rsidR="00175774" w:rsidRPr="00A81AA0">
              <w:rPr>
                <w:rFonts w:cs="Arial"/>
                <w:lang w:val="sr-Latn-CS"/>
              </w:rPr>
              <w:t xml:space="preserve">отокопија </w:t>
            </w:r>
            <w:r w:rsidR="007F36A5" w:rsidRPr="00A81AA0">
              <w:rPr>
                <w:rFonts w:cs="Arial"/>
                <w:lang w:val="sr-Cyrl-CS"/>
              </w:rPr>
              <w:t xml:space="preserve">важећег </w:t>
            </w:r>
            <w:r w:rsidR="00175774" w:rsidRPr="00A81AA0">
              <w:rPr>
                <w:rFonts w:cs="Arial"/>
                <w:lang w:val="sr-Latn-CS"/>
              </w:rPr>
              <w:t>уговора о ангажовању (за лица ангажована ван радног односа</w:t>
            </w:r>
            <w:r w:rsidR="00ED4DF3"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w:t>
            </w:r>
            <w:r w:rsidR="00175774" w:rsidRPr="00A81AA0">
              <w:rPr>
                <w:rFonts w:eastAsia="Calibri" w:cs="Arial"/>
              </w:rPr>
              <w:t xml:space="preserve"> са потврдом Инжењерске коморе о важењу ист</w:t>
            </w:r>
            <w:r w:rsidR="00ED4DF3" w:rsidRPr="00A81AA0">
              <w:rPr>
                <w:rFonts w:eastAsia="Calibri" w:cs="Arial"/>
              </w:rPr>
              <w:t>их</w:t>
            </w:r>
          </w:p>
          <w:p w:rsidR="00ED4DF3" w:rsidRPr="00A81AA0" w:rsidRDefault="00ED4DF3" w:rsidP="00ED4DF3">
            <w:pPr>
              <w:autoSpaceDE w:val="0"/>
              <w:autoSpaceDN w:val="0"/>
              <w:adjustRightInd w:val="0"/>
              <w:spacing w:before="0"/>
              <w:rPr>
                <w:rFonts w:eastAsia="Calibri" w:cs="Arial"/>
              </w:rPr>
            </w:pPr>
          </w:p>
          <w:p w:rsidR="00A81AA0" w:rsidRPr="00A81AA0" w:rsidRDefault="00ED4DF3" w:rsidP="00A81AA0">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w:t>
            </w:r>
            <w:r w:rsidR="0015668B" w:rsidRPr="00A81AA0">
              <w:rPr>
                <w:rFonts w:cs="Arial"/>
              </w:rPr>
              <w:t>копије лекарских уверења не старија од једне године у тренутку подношења понуде, копиј</w:t>
            </w:r>
            <w:r w:rsidRPr="00A81AA0">
              <w:rPr>
                <w:rFonts w:cs="Arial"/>
              </w:rPr>
              <w:t>е</w:t>
            </w:r>
            <w:r w:rsidR="00A81AA0" w:rsidRPr="00A81AA0">
              <w:rPr>
                <w:rFonts w:cs="Arial"/>
              </w:rPr>
              <w:t xml:space="preserve"> потврда</w:t>
            </w:r>
            <w:r w:rsidR="0015668B" w:rsidRPr="00A81AA0">
              <w:rPr>
                <w:rFonts w:cs="Arial"/>
              </w:rPr>
              <w:t xml:space="preserve"> о обучености за рад у близини напона издатих од стране надлежне институције</w:t>
            </w:r>
            <w:r w:rsidR="00A81AA0" w:rsidRPr="00A81AA0">
              <w:rPr>
                <w:rFonts w:cs="Arial"/>
              </w:rPr>
              <w:t xml:space="preserve">, за извршиоцеиз тачке 3 ( б,в,г,д и ђ) доставити и </w:t>
            </w:r>
            <w:r w:rsidR="0015668B" w:rsidRPr="00A81AA0">
              <w:rPr>
                <w:rFonts w:cs="Arial"/>
              </w:rPr>
              <w:t xml:space="preserve">копије важећих потврда издатих од произвођача ВН опреме </w:t>
            </w:r>
            <w:r w:rsidR="00A81AA0" w:rsidRPr="00A81AA0">
              <w:rPr>
                <w:rFonts w:cs="Arial"/>
              </w:rPr>
              <w:t xml:space="preserve">, </w:t>
            </w:r>
            <w:r w:rsidR="0015668B" w:rsidRPr="00A81AA0">
              <w:rPr>
                <w:rFonts w:cs="Arial"/>
              </w:rPr>
              <w:t xml:space="preserve">копије уверења о положеном испиту за рад хидрауличном платформом </w:t>
            </w:r>
            <w:r w:rsidR="00A81AA0" w:rsidRPr="00A81AA0">
              <w:rPr>
                <w:rFonts w:cs="Arial"/>
              </w:rPr>
              <w:t xml:space="preserve">, </w:t>
            </w:r>
            <w:r w:rsidR="0015668B" w:rsidRPr="00A81AA0">
              <w:rPr>
                <w:rFonts w:cs="Arial"/>
              </w:rPr>
              <w:t xml:space="preserve">копије уверења за рад са хидрауличном дизалицом </w:t>
            </w:r>
            <w:r w:rsidR="00A81AA0" w:rsidRPr="00A81AA0">
              <w:rPr>
                <w:rFonts w:cs="Arial"/>
              </w:rPr>
              <w:t xml:space="preserve">, </w:t>
            </w:r>
            <w:r w:rsidR="00152D06" w:rsidRPr="00A81AA0">
              <w:rPr>
                <w:rFonts w:cs="Arial"/>
              </w:rPr>
              <w:t>копиј</w:t>
            </w:r>
            <w:r w:rsidR="00A81AA0" w:rsidRPr="00A81AA0">
              <w:rPr>
                <w:rFonts w:cs="Arial"/>
              </w:rPr>
              <w:t>е</w:t>
            </w:r>
            <w:r w:rsidR="0015668B" w:rsidRPr="00A81AA0">
              <w:rPr>
                <w:rFonts w:cs="Arial"/>
              </w:rPr>
              <w:t xml:space="preserve"> важећ</w:t>
            </w:r>
            <w:r w:rsidR="00152D06" w:rsidRPr="00A81AA0">
              <w:rPr>
                <w:rFonts w:cs="Arial"/>
              </w:rPr>
              <w:t>е</w:t>
            </w:r>
            <w:r w:rsidR="0015668B" w:rsidRPr="00A81AA0">
              <w:rPr>
                <w:rFonts w:cs="Arial"/>
              </w:rPr>
              <w:t xml:space="preserve"> дозволе Ц категорије за управљање возилом на териториј</w:t>
            </w:r>
            <w:r w:rsidR="00152D06" w:rsidRPr="00A81AA0">
              <w:rPr>
                <w:rFonts w:cs="Arial"/>
              </w:rPr>
              <w:t>и</w:t>
            </w:r>
            <w:r w:rsidR="0015668B" w:rsidRPr="00A81AA0">
              <w:rPr>
                <w:rFonts w:cs="Arial"/>
              </w:rPr>
              <w:t xml:space="preserve"> Републике Србије</w:t>
            </w:r>
            <w:r w:rsidR="00A81AA0" w:rsidRPr="00A81AA0">
              <w:rPr>
                <w:rFonts w:cs="Arial"/>
              </w:rPr>
              <w:t>, к</w:t>
            </w:r>
            <w:r w:rsidR="00152D06" w:rsidRPr="00A81AA0">
              <w:rPr>
                <w:rFonts w:cs="Arial"/>
              </w:rPr>
              <w:t>опи</w:t>
            </w:r>
            <w:r w:rsidR="00A81AA0" w:rsidRPr="00A81AA0">
              <w:rPr>
                <w:rFonts w:cs="Arial"/>
              </w:rPr>
              <w:t>је</w:t>
            </w:r>
            <w:r w:rsidR="00152D06" w:rsidRPr="00A81AA0">
              <w:rPr>
                <w:rFonts w:cs="Arial"/>
              </w:rPr>
              <w:t xml:space="preserve"> важеће дозволе Е категорије за управљање возилом на територији Републике Србије</w:t>
            </w:r>
          </w:p>
          <w:p w:rsidR="00A81AA0" w:rsidRPr="00A81AA0" w:rsidRDefault="00A81AA0" w:rsidP="00A81AA0">
            <w:pPr>
              <w:autoSpaceDE w:val="0"/>
              <w:autoSpaceDN w:val="0"/>
              <w:adjustRightInd w:val="0"/>
              <w:spacing w:before="0"/>
              <w:rPr>
                <w:rFonts w:cs="Arial"/>
              </w:rPr>
            </w:pPr>
          </w:p>
          <w:p w:rsidR="00A81AA0"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A81AA0" w:rsidRPr="00A81AA0" w:rsidRDefault="00A81AA0" w:rsidP="00A81AA0">
            <w:pPr>
              <w:autoSpaceDE w:val="0"/>
              <w:autoSpaceDN w:val="0"/>
              <w:adjustRightInd w:val="0"/>
              <w:spacing w:before="0"/>
              <w:rPr>
                <w:rFonts w:cs="Arial"/>
              </w:rPr>
            </w:pPr>
          </w:p>
          <w:p w:rsidR="00152D06"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фото</w:t>
            </w:r>
            <w:r w:rsidR="00152D06" w:rsidRPr="00A81AA0">
              <w:rPr>
                <w:rFonts w:cs="Arial"/>
              </w:rPr>
              <w:t xml:space="preserve">копије лекарских уверења за рад на висини не старија од једне године у тренутку подношења понуде </w:t>
            </w:r>
          </w:p>
          <w:p w:rsidR="00A81AA0" w:rsidRPr="00A81AA0" w:rsidRDefault="00A81AA0" w:rsidP="00A81AA0">
            <w:pPr>
              <w:autoSpaceDE w:val="0"/>
              <w:autoSpaceDN w:val="0"/>
              <w:adjustRightInd w:val="0"/>
              <w:spacing w:before="0"/>
              <w:rPr>
                <w:rFonts w:cs="Arial"/>
              </w:rPr>
            </w:pPr>
          </w:p>
          <w:p w:rsidR="00152D06" w:rsidRDefault="00A81AA0" w:rsidP="00A81AA0">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или копија Уговора са правним лицем које је регистровано за обављање послова безбедности и здравља на раду  и фоток</w:t>
            </w:r>
            <w:r w:rsidR="00152D06" w:rsidRPr="00A81AA0">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A81AA0">
              <w:rPr>
                <w:rFonts w:cs="Arial"/>
              </w:rPr>
              <w:t>.</w:t>
            </w:r>
          </w:p>
          <w:p w:rsidR="00A81AA0" w:rsidRDefault="00A81AA0" w:rsidP="00A81AA0">
            <w:pPr>
              <w:autoSpaceDE w:val="0"/>
              <w:autoSpaceDN w:val="0"/>
              <w:adjustRightInd w:val="0"/>
              <w:spacing w:before="0"/>
              <w:rPr>
                <w:rFonts w:cs="Arial"/>
              </w:rPr>
            </w:pPr>
          </w:p>
          <w:p w:rsidR="00A81AA0" w:rsidRPr="009E6032" w:rsidRDefault="00A81AA0" w:rsidP="00A81AA0">
            <w:pPr>
              <w:autoSpaceDE w:val="0"/>
              <w:autoSpaceDN w:val="0"/>
              <w:adjustRightInd w:val="0"/>
              <w:spacing w:before="0"/>
              <w:rPr>
                <w:rFonts w:cs="Arial"/>
                <w:i/>
                <w:sz w:val="20"/>
                <w:szCs w:val="20"/>
              </w:rPr>
            </w:pPr>
            <w:r w:rsidRPr="009E6032">
              <w:rPr>
                <w:rFonts w:cs="Arial"/>
                <w:i/>
                <w:sz w:val="20"/>
                <w:szCs w:val="20"/>
              </w:rPr>
              <w:t xml:space="preserve">Напомена: услов из тачке </w:t>
            </w:r>
            <w:r w:rsidR="009E6032" w:rsidRPr="009E6032">
              <w:rPr>
                <w:rFonts w:cs="Arial"/>
                <w:i/>
                <w:sz w:val="20"/>
                <w:szCs w:val="20"/>
              </w:rPr>
              <w:t>9.4 Понуђач може да испуни и преко подизвођача, који ће вршити грађевинске радове.</w:t>
            </w:r>
          </w:p>
          <w:p w:rsidR="00175774" w:rsidRPr="006F6FCB" w:rsidRDefault="00175774" w:rsidP="005C7CDE">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t xml:space="preserve">Понуда понуђача који не докаже да испуњава наведене обавезне и додатне услове из тачака 1. </w:t>
      </w:r>
      <w:r w:rsidR="00310F95">
        <w:rPr>
          <w:rFonts w:cs="Arial"/>
          <w:lang w:val="sr-Cyrl-RS" w:eastAsia="zh-CN"/>
        </w:rPr>
        <w:t>д</w:t>
      </w:r>
      <w:r w:rsidRPr="00960179">
        <w:rPr>
          <w:rFonts w:cs="Arial"/>
          <w:lang w:eastAsia="zh-CN"/>
        </w:rPr>
        <w:t>о</w:t>
      </w:r>
      <w:r w:rsidR="00310F95">
        <w:rPr>
          <w:rFonts w:cs="Arial"/>
          <w:lang w:eastAsia="zh-CN"/>
        </w:rPr>
        <w:t xml:space="preserve"> </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8"/>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60179">
        <w:rPr>
          <w:rFonts w:cs="Arial"/>
        </w:rPr>
        <w:t xml:space="preserve">5. </w:t>
      </w:r>
      <w:r w:rsidR="00322313" w:rsidRPr="00960179">
        <w:rPr>
          <w:rFonts w:cs="Arial"/>
        </w:rPr>
        <w:t xml:space="preserve">КРИТЕРИЈУМ ЗА </w:t>
      </w:r>
      <w:bookmarkEnd w:id="188"/>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194" w:name="_Toc441651548"/>
      <w:bookmarkStart w:id="195"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194"/>
      <w:bookmarkEnd w:id="195"/>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rPr>
        <w:t>6.</w:t>
      </w:r>
      <w:r w:rsidR="008D2B23" w:rsidRPr="008B7BB4">
        <w:rPr>
          <w:rFonts w:cs="Arial"/>
        </w:rPr>
        <w:t>УПУТСТВО ПОНУЂАЧИМА КАКО ДА САЧИНЕ ПОНУДУ</w:t>
      </w:r>
      <w:bookmarkEnd w:id="202"/>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3" w:name="_Toc441651577"/>
      <w:bookmarkStart w:id="204" w:name="_Toc442559888"/>
      <w:r w:rsidRPr="00960179">
        <w:rPr>
          <w:rFonts w:cs="Arial"/>
        </w:rPr>
        <w:t>Језик на којем понуда мора бити састављена</w:t>
      </w:r>
      <w:bookmarkEnd w:id="203"/>
      <w:bookmarkEnd w:id="204"/>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5" w:name="_Toc441651578"/>
      <w:bookmarkStart w:id="206"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5"/>
      <w:bookmarkEnd w:id="206"/>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594AF4">
        <w:rPr>
          <w:rFonts w:cs="Arial"/>
          <w:lang w:val="sr-Cyrl-CS"/>
        </w:rPr>
        <w:t>Београд</w:t>
      </w:r>
      <w:r w:rsidR="00456CB6" w:rsidRPr="00960179">
        <w:rPr>
          <w:rFonts w:cs="Arial"/>
          <w:lang w:val="ru-RU"/>
        </w:rPr>
        <w:t xml:space="preserve"> –</w:t>
      </w:r>
      <w:r w:rsidR="004B294A">
        <w:rPr>
          <w:rFonts w:cs="Arial"/>
        </w:rPr>
        <w:t>JN</w:t>
      </w:r>
      <w:r w:rsidR="00594AF4">
        <w:rPr>
          <w:rFonts w:cs="Arial"/>
          <w:lang w:val="ru-RU"/>
        </w:rPr>
        <w:t>/8000/0006</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7" w:name="_Toc441651579"/>
      <w:bookmarkStart w:id="208" w:name="_Toc442559890"/>
      <w:r w:rsidRPr="00960179">
        <w:rPr>
          <w:rFonts w:cs="Arial"/>
        </w:rPr>
        <w:t>Обавезна садржина понуде</w:t>
      </w:r>
      <w:bookmarkEnd w:id="207"/>
      <w:bookmarkEnd w:id="208"/>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2E655A" w:rsidRPr="00960179" w:rsidRDefault="002E655A" w:rsidP="002E655A">
      <w:pPr>
        <w:pStyle w:val="KDPodnaslov2"/>
        <w:numPr>
          <w:ilvl w:val="1"/>
          <w:numId w:val="51"/>
        </w:numPr>
        <w:spacing w:before="0"/>
        <w:jc w:val="both"/>
        <w:rPr>
          <w:rFonts w:cs="Arial"/>
        </w:rPr>
      </w:pPr>
      <w:bookmarkStart w:id="209" w:name="_Toc441651580"/>
      <w:bookmarkStart w:id="210" w:name="_Toc442559891"/>
      <w:bookmarkStart w:id="211" w:name="_Toc441651581"/>
      <w:bookmarkStart w:id="212" w:name="_Toc442559892"/>
      <w:r w:rsidRPr="00960179">
        <w:rPr>
          <w:rFonts w:cs="Arial"/>
        </w:rPr>
        <w:t>Подношење и отварање понуда</w:t>
      </w:r>
      <w:bookmarkEnd w:id="209"/>
      <w:bookmarkEnd w:id="210"/>
    </w:p>
    <w:p w:rsidR="002E655A" w:rsidRPr="00960179" w:rsidRDefault="002E655A" w:rsidP="002E655A">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960179">
        <w:rPr>
          <w:rFonts w:cs="Arial"/>
          <w:lang w:val="sr-Cyrl-CS"/>
        </w:rPr>
        <w:t>.</w:t>
      </w:r>
    </w:p>
    <w:p w:rsidR="002E655A" w:rsidRPr="00960179" w:rsidRDefault="002E655A" w:rsidP="002E6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E655A" w:rsidRPr="00960179" w:rsidRDefault="002E655A" w:rsidP="002E655A">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960179">
        <w:rPr>
          <w:rFonts w:cs="Arial"/>
          <w:lang w:val="ru-RU"/>
        </w:rPr>
        <w:t xml:space="preserve">ул. </w:t>
      </w:r>
      <w:r w:rsidRPr="00960179">
        <w:rPr>
          <w:rFonts w:cs="Arial"/>
        </w:rPr>
        <w:t>Балканска бр.13, сала на другом спрату.Представници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E655A" w:rsidRPr="00960179" w:rsidRDefault="002E655A" w:rsidP="002E655A">
      <w:pPr>
        <w:pStyle w:val="KDParagraf"/>
        <w:spacing w:before="0"/>
        <w:rPr>
          <w:rFonts w:cs="Arial"/>
        </w:rPr>
      </w:pPr>
      <w:r w:rsidRPr="00960179">
        <w:rPr>
          <w:rFonts w:cs="Arial"/>
        </w:rPr>
        <w:t>Комисија за јавну набавку води Записник о отварању понуда у који се уносе подаци у складу са Законом.</w:t>
      </w:r>
    </w:p>
    <w:p w:rsidR="002E655A" w:rsidRPr="00960179" w:rsidRDefault="002E655A" w:rsidP="002E655A">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2E655A" w:rsidRPr="00960179" w:rsidRDefault="002E655A" w:rsidP="002E655A">
      <w:pPr>
        <w:pStyle w:val="KDParagraf"/>
        <w:spacing w:before="0"/>
        <w:rPr>
          <w:rFonts w:cs="Arial"/>
        </w:rPr>
      </w:pPr>
      <w:r w:rsidRPr="00960179">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E655A" w:rsidRPr="00960179" w:rsidRDefault="002E655A" w:rsidP="002E655A">
      <w:pPr>
        <w:pStyle w:val="KDParagraf"/>
        <w:spacing w:before="0"/>
        <w:rPr>
          <w:rFonts w:cs="Arial"/>
        </w:rPr>
      </w:pPr>
    </w:p>
    <w:p w:rsidR="008D2B23" w:rsidRPr="00960179" w:rsidRDefault="008D2B23" w:rsidP="002E655A">
      <w:pPr>
        <w:pStyle w:val="KDPodnaslov2"/>
        <w:numPr>
          <w:ilvl w:val="1"/>
          <w:numId w:val="51"/>
        </w:numPr>
        <w:spacing w:before="0"/>
        <w:jc w:val="both"/>
        <w:rPr>
          <w:rFonts w:cs="Arial"/>
        </w:rPr>
      </w:pPr>
      <w:r w:rsidRPr="00960179">
        <w:rPr>
          <w:rFonts w:cs="Arial"/>
        </w:rPr>
        <w:t>Начин подношења 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2E655A">
      <w:pPr>
        <w:pStyle w:val="KDPodnaslov2"/>
        <w:numPr>
          <w:ilvl w:val="1"/>
          <w:numId w:val="51"/>
        </w:numPr>
        <w:spacing w:before="0"/>
        <w:jc w:val="both"/>
        <w:rPr>
          <w:rFonts w:cs="Arial"/>
        </w:rPr>
      </w:pPr>
      <w:bookmarkStart w:id="213" w:name="_Toc441651582"/>
      <w:bookmarkStart w:id="214" w:name="_Toc442559893"/>
      <w:r w:rsidRPr="00960179">
        <w:rPr>
          <w:rFonts w:cs="Arial"/>
        </w:rPr>
        <w:t>Измена, допуна и опозив понуде</w:t>
      </w:r>
      <w:bookmarkEnd w:id="213"/>
      <w:bookmarkEnd w:id="214"/>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1A5ECB">
        <w:rPr>
          <w:rFonts w:cs="Arial"/>
          <w:lang w:val="sr-Cyrl-CS"/>
        </w:rPr>
        <w:t>Београд</w:t>
      </w:r>
      <w:r w:rsidR="00456CB6" w:rsidRPr="00960179">
        <w:rPr>
          <w:rFonts w:cs="Arial"/>
          <w:lang w:val="ru-RU"/>
        </w:rPr>
        <w:t xml:space="preserve">– </w:t>
      </w:r>
      <w:r w:rsidR="004B294A">
        <w:rPr>
          <w:rFonts w:cs="Arial"/>
        </w:rPr>
        <w:t>JN</w:t>
      </w:r>
      <w:r w:rsidR="00456CB6" w:rsidRPr="00960179">
        <w:rPr>
          <w:rFonts w:cs="Arial"/>
          <w:lang w:val="ru-RU"/>
        </w:rPr>
        <w:t>/8000/000</w:t>
      </w:r>
      <w:r w:rsidR="001A5ECB">
        <w:rPr>
          <w:rFonts w:cs="Arial"/>
          <w:lang w:val="ru-RU"/>
        </w:rPr>
        <w:t>6</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1A5ECB">
        <w:rPr>
          <w:rFonts w:cs="Arial"/>
          <w:lang w:val="sr-Cyrl-CS"/>
        </w:rPr>
        <w:t>Београд</w:t>
      </w:r>
      <w:r w:rsidRPr="00960179">
        <w:rPr>
          <w:rFonts w:cs="Arial"/>
        </w:rPr>
        <w:t xml:space="preserve">- </w:t>
      </w:r>
      <w:r w:rsidR="004B294A">
        <w:rPr>
          <w:rFonts w:cs="Arial"/>
        </w:rPr>
        <w:t>JN</w:t>
      </w:r>
      <w:r w:rsidR="00456CB6" w:rsidRPr="00960179">
        <w:rPr>
          <w:rFonts w:cs="Arial"/>
          <w:lang w:val="ru-RU"/>
        </w:rPr>
        <w:t>/8000/000</w:t>
      </w:r>
      <w:r w:rsidR="001A5ECB">
        <w:rPr>
          <w:rFonts w:cs="Arial"/>
          <w:lang w:val="ru-RU"/>
        </w:rPr>
        <w:t>6</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2E655A">
      <w:pPr>
        <w:pStyle w:val="KDPodnaslov2"/>
        <w:numPr>
          <w:ilvl w:val="1"/>
          <w:numId w:val="51"/>
        </w:numPr>
        <w:spacing w:before="0"/>
        <w:jc w:val="both"/>
        <w:rPr>
          <w:rFonts w:cs="Arial"/>
        </w:rPr>
      </w:pPr>
      <w:bookmarkStart w:id="215" w:name="_Toc441651583"/>
      <w:bookmarkStart w:id="216" w:name="_Toc442559894"/>
      <w:r w:rsidRPr="00960179">
        <w:rPr>
          <w:rFonts w:cs="Arial"/>
          <w:lang w:val="ru-RU"/>
        </w:rPr>
        <w:t>П</w:t>
      </w:r>
      <w:r w:rsidRPr="00960179">
        <w:rPr>
          <w:rFonts w:cs="Arial"/>
        </w:rPr>
        <w:t>артије</w:t>
      </w:r>
      <w:bookmarkEnd w:id="215"/>
      <w:bookmarkEnd w:id="216"/>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2E655A">
      <w:pPr>
        <w:pStyle w:val="KDPodnaslov2"/>
        <w:numPr>
          <w:ilvl w:val="1"/>
          <w:numId w:val="51"/>
        </w:numPr>
        <w:spacing w:before="0"/>
        <w:jc w:val="both"/>
        <w:rPr>
          <w:rFonts w:cs="Arial"/>
        </w:rPr>
      </w:pPr>
      <w:bookmarkStart w:id="217" w:name="_Toc441651584"/>
      <w:bookmarkStart w:id="218" w:name="_Toc442559895"/>
      <w:r w:rsidRPr="00960179">
        <w:rPr>
          <w:rFonts w:cs="Arial"/>
        </w:rPr>
        <w:t>Понуда са варијантама</w:t>
      </w:r>
      <w:bookmarkEnd w:id="217"/>
      <w:bookmarkEnd w:id="218"/>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2E655A">
      <w:pPr>
        <w:pStyle w:val="KDPodnaslov2"/>
        <w:numPr>
          <w:ilvl w:val="1"/>
          <w:numId w:val="51"/>
        </w:numPr>
        <w:spacing w:before="0"/>
        <w:jc w:val="both"/>
        <w:rPr>
          <w:rFonts w:cs="Arial"/>
        </w:rPr>
      </w:pPr>
      <w:bookmarkStart w:id="219" w:name="_Toc441651585"/>
      <w:bookmarkStart w:id="220" w:name="_Toc442559896"/>
      <w:r w:rsidRPr="00960179">
        <w:rPr>
          <w:rFonts w:cs="Arial"/>
        </w:rPr>
        <w:t>Подношење понуде са подизвођачима</w:t>
      </w:r>
      <w:bookmarkEnd w:id="219"/>
      <w:bookmarkEnd w:id="220"/>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2E655A">
      <w:pPr>
        <w:pStyle w:val="KDPodnaslov2"/>
        <w:numPr>
          <w:ilvl w:val="1"/>
          <w:numId w:val="51"/>
        </w:numPr>
        <w:spacing w:before="0"/>
        <w:jc w:val="both"/>
        <w:rPr>
          <w:rFonts w:cs="Arial"/>
        </w:rPr>
      </w:pPr>
      <w:bookmarkStart w:id="221" w:name="_Toc441651586"/>
      <w:bookmarkStart w:id="222" w:name="_Toc442559897"/>
      <w:r w:rsidRPr="00960179">
        <w:rPr>
          <w:rFonts w:cs="Arial"/>
        </w:rPr>
        <w:t>Подношење заједничке понуде</w:t>
      </w:r>
      <w:bookmarkEnd w:id="221"/>
      <w:bookmarkEnd w:id="222"/>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Default="008D2B23" w:rsidP="002E655A">
      <w:pPr>
        <w:pStyle w:val="KDPodnaslov2"/>
        <w:numPr>
          <w:ilvl w:val="1"/>
          <w:numId w:val="51"/>
        </w:numPr>
        <w:spacing w:before="0"/>
        <w:jc w:val="both"/>
        <w:rPr>
          <w:rFonts w:cs="Arial"/>
        </w:rPr>
      </w:pPr>
      <w:bookmarkStart w:id="223" w:name="_Toc441651587"/>
      <w:bookmarkStart w:id="224" w:name="_Toc442559898"/>
      <w:r w:rsidRPr="00A77CD5">
        <w:rPr>
          <w:rFonts w:cs="Arial"/>
        </w:rPr>
        <w:t>Понуђена цена</w:t>
      </w:r>
      <w:bookmarkEnd w:id="223"/>
      <w:bookmarkEnd w:id="224"/>
    </w:p>
    <w:p w:rsidR="007B4FAC" w:rsidRPr="007B4FAC" w:rsidRDefault="007B4FAC" w:rsidP="007B4FAC"/>
    <w:p w:rsidR="007B4FAC" w:rsidRPr="007B4FAC" w:rsidRDefault="007B4FAC" w:rsidP="007B4FAC">
      <w:pPr>
        <w:pStyle w:val="KDParagraf"/>
        <w:spacing w:before="0"/>
        <w:rPr>
          <w:rFonts w:cs="Arial"/>
        </w:rPr>
      </w:pPr>
      <w:r w:rsidRPr="007B4FAC">
        <w:rPr>
          <w:rFonts w:cs="Arial"/>
        </w:rPr>
        <w:t>Цена се исказује у динарима, без пореза на додату вредност.</w:t>
      </w:r>
    </w:p>
    <w:p w:rsidR="007B4FAC" w:rsidRPr="007B4FAC" w:rsidRDefault="007B4FAC" w:rsidP="007B4FAC">
      <w:pPr>
        <w:pStyle w:val="KDParagraf"/>
        <w:spacing w:before="0"/>
        <w:rPr>
          <w:rFonts w:cs="Arial"/>
        </w:rPr>
      </w:pPr>
      <w:r w:rsidRPr="007B4FAC">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7B4FAC" w:rsidRPr="007B4FAC" w:rsidRDefault="007B4FAC" w:rsidP="007B4FAC">
      <w:pPr>
        <w:pStyle w:val="KDParagraf"/>
        <w:spacing w:before="0"/>
        <w:rPr>
          <w:rFonts w:cs="Arial"/>
        </w:rPr>
      </w:pPr>
      <w:r w:rsidRPr="007B4FA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B4FAC" w:rsidRPr="007B4FAC" w:rsidRDefault="007B4FAC" w:rsidP="007B4FAC">
      <w:pPr>
        <w:pStyle w:val="KDParagraf"/>
        <w:spacing w:before="0"/>
        <w:rPr>
          <w:rFonts w:cs="Arial"/>
        </w:rPr>
      </w:pPr>
      <w:r w:rsidRPr="007B4FAC">
        <w:rPr>
          <w:rFonts w:cs="Arial"/>
        </w:rPr>
        <w:t>Понуда која је изражена у две валуте, сматраће се неприхватљивом.</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Ако понуђена цена укључује увозну царину и друге дажбине, понуђач је дужан да тај део одвојено искаже у динарима.</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7B4FAC" w:rsidRPr="007B4FAC" w:rsidRDefault="007B4FAC" w:rsidP="007B4FAC">
      <w:pPr>
        <w:pStyle w:val="KDParagraf"/>
        <w:spacing w:before="0"/>
        <w:rPr>
          <w:rFonts w:cs="Arial"/>
        </w:rPr>
      </w:pPr>
    </w:p>
    <w:p w:rsidR="002E2F11" w:rsidRDefault="007B4FAC" w:rsidP="007B4FAC">
      <w:pPr>
        <w:pStyle w:val="KDParagraf"/>
        <w:spacing w:before="0"/>
        <w:rPr>
          <w:rFonts w:cs="Arial"/>
          <w:lang w:val="sr-Cyrl-RS"/>
        </w:rPr>
      </w:pPr>
      <w:r w:rsidRPr="007B4FAC">
        <w:rPr>
          <w:rFonts w:cs="Arial"/>
        </w:rPr>
        <w:t>Ако је у понуди исказана неуобичајено ниска цена, Наручилац ће поступити у складу са чланом 92. Закона</w:t>
      </w:r>
      <w:r>
        <w:rPr>
          <w:rFonts w:cs="Arial"/>
          <w:lang w:val="sr-Cyrl-RS"/>
        </w:rPr>
        <w:t>.</w:t>
      </w:r>
    </w:p>
    <w:p w:rsidR="007B4FAC" w:rsidRPr="007B4FAC" w:rsidRDefault="007B4FAC" w:rsidP="007B4FAC">
      <w:pPr>
        <w:pStyle w:val="KDParagraf"/>
        <w:spacing w:before="0"/>
        <w:rPr>
          <w:rFonts w:cs="Arial"/>
          <w:color w:val="00B0F0"/>
          <w:lang w:val="sr-Cyrl-RS"/>
        </w:rPr>
      </w:pPr>
    </w:p>
    <w:p w:rsidR="0056571E" w:rsidRPr="00960179" w:rsidRDefault="002E2F11" w:rsidP="002E655A">
      <w:pPr>
        <w:pStyle w:val="KDPodnaslov2"/>
        <w:numPr>
          <w:ilvl w:val="1"/>
          <w:numId w:val="51"/>
        </w:numPr>
        <w:spacing w:before="0"/>
        <w:jc w:val="both"/>
        <w:rPr>
          <w:rFonts w:cs="Arial"/>
        </w:rPr>
      </w:pPr>
      <w:r w:rsidRPr="00960179">
        <w:rPr>
          <w:rFonts w:cs="Arial"/>
        </w:rPr>
        <w:t>Корекција цене</w:t>
      </w:r>
    </w:p>
    <w:p w:rsidR="007B4FAC" w:rsidRPr="007B4FAC" w:rsidRDefault="007B4FAC" w:rsidP="001A5ECB">
      <w:pPr>
        <w:pStyle w:val="Heading10"/>
        <w:ind w:left="0" w:firstLine="0"/>
        <w:jc w:val="both"/>
        <w:rPr>
          <w:rFonts w:cs="Arial"/>
          <w:b w:val="0"/>
          <w:lang w:val="en-US" w:eastAsia="en-US"/>
        </w:rPr>
      </w:pPr>
      <w:bookmarkStart w:id="225" w:name="_Toc441651588"/>
      <w:bookmarkStart w:id="226" w:name="_Toc442559899"/>
      <w:r w:rsidRPr="007B4FAC">
        <w:rPr>
          <w:rFonts w:cs="Arial"/>
          <w:b w:val="0"/>
          <w:lang w:val="en-US" w:eastAsia="en-U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7B4FAC" w:rsidRPr="007B4FAC" w:rsidRDefault="007B4FAC" w:rsidP="001A5ECB">
      <w:pPr>
        <w:pStyle w:val="Heading10"/>
        <w:ind w:left="0" w:firstLine="0"/>
        <w:jc w:val="both"/>
        <w:rPr>
          <w:rFonts w:cs="Arial"/>
          <w:b w:val="0"/>
          <w:lang w:val="en-US" w:eastAsia="en-US"/>
        </w:rPr>
      </w:pPr>
      <w:r w:rsidRPr="007B4FAC">
        <w:rPr>
          <w:rFonts w:cs="Arial"/>
          <w:b w:val="0"/>
          <w:lang w:val="en-US" w:eastAsia="en-US"/>
        </w:rPr>
        <w:t>У случају примене корекције цене понуђач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7B4FAC" w:rsidRPr="007B4FAC" w:rsidRDefault="007B4FAC" w:rsidP="001A5ECB">
      <w:pPr>
        <w:pStyle w:val="Heading10"/>
        <w:ind w:left="0" w:firstLine="0"/>
        <w:jc w:val="both"/>
        <w:rPr>
          <w:rFonts w:cs="Arial"/>
          <w:b w:val="0"/>
          <w:lang w:val="en-US" w:eastAsia="en-US"/>
        </w:rPr>
      </w:pPr>
    </w:p>
    <w:p w:rsidR="007B4FAC" w:rsidRDefault="007B4FAC" w:rsidP="001A5ECB">
      <w:pPr>
        <w:pStyle w:val="Heading10"/>
        <w:ind w:left="0" w:firstLine="0"/>
        <w:jc w:val="both"/>
        <w:rPr>
          <w:rFonts w:cs="Arial"/>
          <w:b w:val="0"/>
          <w:lang w:val="en-US" w:eastAsia="en-US"/>
        </w:rPr>
      </w:pPr>
      <w:r w:rsidRPr="007B4FAC">
        <w:rPr>
          <w:rFonts w:cs="Arial"/>
          <w:b w:val="0"/>
          <w:lang w:val="en-US" w:eastAsia="en-US"/>
        </w:rPr>
        <w:t>Променом оквирног споразума не сматра се усклађивање цене са унапред јасно дефинисаним параметрима у оквирног споразума/и овој конкурсној документацији.</w:t>
      </w:r>
    </w:p>
    <w:p w:rsidR="001F6D76" w:rsidRPr="001F6D76" w:rsidRDefault="001F6D76" w:rsidP="001F6D76"/>
    <w:p w:rsidR="00463F5D" w:rsidRPr="007B4FAC" w:rsidRDefault="00873EBD" w:rsidP="009A6C88">
      <w:pPr>
        <w:pStyle w:val="Heading10"/>
        <w:numPr>
          <w:ilvl w:val="1"/>
          <w:numId w:val="28"/>
        </w:numPr>
        <w:ind w:left="1440" w:hanging="900"/>
        <w:rPr>
          <w:rFonts w:cs="Arial"/>
          <w:lang w:val="en-US"/>
        </w:rPr>
      </w:pPr>
      <w:r w:rsidRPr="007B4FAC">
        <w:rPr>
          <w:rFonts w:cs="Arial"/>
          <w:lang w:val="en-US"/>
        </w:rPr>
        <w:t>Рок извођења</w:t>
      </w:r>
      <w:r w:rsidR="00C844FF" w:rsidRPr="007B4FAC">
        <w:rPr>
          <w:rFonts w:cs="Arial"/>
          <w:lang w:val="sr-Cyrl-RS"/>
        </w:rPr>
        <w:t xml:space="preserve"> </w:t>
      </w:r>
      <w:r w:rsidRPr="007B4FAC">
        <w:rPr>
          <w:rFonts w:cs="Arial"/>
          <w:lang w:val="en-US"/>
        </w:rPr>
        <w:t>радова</w:t>
      </w:r>
    </w:p>
    <w:p w:rsidR="007B4FAC" w:rsidRPr="007B4FAC" w:rsidRDefault="007B4FAC" w:rsidP="007B4FAC">
      <w:pPr>
        <w:autoSpaceDE w:val="0"/>
        <w:autoSpaceDN w:val="0"/>
        <w:adjustRightInd w:val="0"/>
        <w:spacing w:before="0"/>
        <w:rPr>
          <w:rFonts w:eastAsia="Calibri" w:cs="Arial"/>
        </w:rPr>
      </w:pPr>
      <w:r w:rsidRPr="007B4FAC">
        <w:rPr>
          <w:rFonts w:eastAsia="Calibri" w:cs="Arial"/>
        </w:rPr>
        <w:t>Након</w:t>
      </w:r>
      <w:r w:rsidRPr="007B4FAC">
        <w:rPr>
          <w:rFonts w:eastAsia="Calibri" w:cs="Arial"/>
          <w:lang w:val="sr-Cyrl-RS"/>
        </w:rPr>
        <w:t xml:space="preserve"> </w:t>
      </w:r>
      <w:r w:rsidRPr="007B4FAC">
        <w:rPr>
          <w:rFonts w:eastAsia="Calibri" w:cs="Arial"/>
        </w:rPr>
        <w:t>закључења оквирног споразума, када настане потреба Наручиоца</w:t>
      </w:r>
      <w:r w:rsidRPr="007B4FAC">
        <w:rPr>
          <w:rFonts w:eastAsia="Calibri" w:cs="Arial"/>
          <w:lang w:val="sr-Cyrl-RS"/>
        </w:rPr>
        <w:t xml:space="preserve"> </w:t>
      </w:r>
      <w:r w:rsidRPr="007B4FAC">
        <w:rPr>
          <w:rFonts w:eastAsia="Calibri"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spacing w:before="0"/>
        <w:rPr>
          <w:rFonts w:cs="Arial"/>
          <w:lang w:eastAsia="ar-SA"/>
        </w:rPr>
      </w:pPr>
      <w:r w:rsidRPr="007B4FAC">
        <w:rPr>
          <w:rFonts w:cs="Arial"/>
          <w:lang w:val="sr-Cyrl-BA" w:eastAsia="ar-SA"/>
        </w:rPr>
        <w:t>И</w:t>
      </w:r>
      <w:r w:rsidRPr="007B4FAC">
        <w:rPr>
          <w:rFonts w:cs="Arial"/>
          <w:lang w:eastAsia="ar-SA"/>
        </w:rPr>
        <w:t xml:space="preserve">звођач </w:t>
      </w:r>
      <w:r w:rsidRPr="007B4FAC">
        <w:rPr>
          <w:rFonts w:cs="Arial"/>
          <w:lang w:val="sr-Cyrl-RS" w:eastAsia="ar-SA"/>
        </w:rPr>
        <w:t>радова  је дужан да</w:t>
      </w:r>
      <w:r w:rsidRPr="007B4FAC">
        <w:rPr>
          <w:rFonts w:cs="Arial"/>
          <w:lang w:eastAsia="ar-SA"/>
        </w:rPr>
        <w:t xml:space="preserve"> омогући начин брже комуникације (број телефона, број мобилног и сл.)  за</w:t>
      </w:r>
      <w:r w:rsidRPr="007B4FAC">
        <w:rPr>
          <w:rFonts w:cs="Arial"/>
          <w:lang w:val="sr-Cyrl-RS" w:eastAsia="ar-SA"/>
        </w:rPr>
        <w:t xml:space="preserve"> </w:t>
      </w:r>
      <w:r w:rsidRPr="007B4FAC">
        <w:rPr>
          <w:rFonts w:cs="Arial"/>
          <w:lang w:eastAsia="ar-SA"/>
        </w:rPr>
        <w:t xml:space="preserve">интервентно одржавање </w:t>
      </w:r>
      <w:r w:rsidRPr="007B4FAC">
        <w:rPr>
          <w:rFonts w:cs="Arial"/>
          <w:lang w:val="sr-Cyrl-RS" w:eastAsia="ar-SA"/>
        </w:rPr>
        <w:t>обавезан је  да</w:t>
      </w:r>
      <w:r w:rsidRPr="007B4FAC">
        <w:rPr>
          <w:rFonts w:cs="Arial"/>
          <w:lang w:eastAsia="ar-SA"/>
        </w:rPr>
        <w:t xml:space="preserve"> се у року од максимално 2 (словима: два) сата одаз</w:t>
      </w:r>
      <w:r w:rsidRPr="007B4FAC">
        <w:rPr>
          <w:rFonts w:cs="Arial"/>
          <w:lang w:val="sr-Cyrl-RS" w:eastAsia="ar-SA"/>
        </w:rPr>
        <w:t>о</w:t>
      </w:r>
      <w:r w:rsidRPr="007B4FAC">
        <w:rPr>
          <w:rFonts w:cs="Arial"/>
          <w:lang w:eastAsia="ar-SA"/>
        </w:rPr>
        <w:t>в</w:t>
      </w:r>
      <w:r w:rsidRPr="007B4FAC">
        <w:rPr>
          <w:rFonts w:cs="Arial"/>
          <w:lang w:val="sr-Cyrl-RS" w:eastAsia="ar-SA"/>
        </w:rPr>
        <w:t>е</w:t>
      </w:r>
      <w:r w:rsidRPr="007B4FAC">
        <w:rPr>
          <w:rFonts w:cs="Arial"/>
          <w:lang w:eastAsia="ar-SA"/>
        </w:rPr>
        <w:t xml:space="preserve"> на хит</w:t>
      </w:r>
      <w:r w:rsidRPr="007B4FAC">
        <w:rPr>
          <w:rFonts w:cs="Arial"/>
          <w:lang w:val="sr-Cyrl-BA" w:eastAsia="ar-SA"/>
        </w:rPr>
        <w:t>ан</w:t>
      </w:r>
      <w:r w:rsidRPr="007B4FAC">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7B4FAC">
        <w:rPr>
          <w:rFonts w:cs="Arial"/>
          <w:lang w:val="sr-Cyrl-RS" w:eastAsia="ar-SA"/>
        </w:rPr>
        <w:t xml:space="preserve"> </w:t>
      </w:r>
      <w:r w:rsidRPr="007B4FAC">
        <w:rPr>
          <w:rFonts w:cs="Arial"/>
          <w:lang w:eastAsia="ar-SA"/>
        </w:rPr>
        <w:t>и ревизију максимални рок за одзив је 8 (словима:осам) дана од пријема позива.</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autoSpaceDE w:val="0"/>
        <w:autoSpaceDN w:val="0"/>
        <w:adjustRightInd w:val="0"/>
        <w:spacing w:before="0"/>
        <w:rPr>
          <w:rFonts w:eastAsia="Calibri" w:cs="Arial"/>
        </w:rPr>
      </w:pPr>
      <w:r w:rsidRPr="007B4FAC">
        <w:rPr>
          <w:rFonts w:eastAsia="Calibri" w:cs="Arial"/>
        </w:rPr>
        <w:t>Рок извођења радова</w:t>
      </w:r>
      <w:r w:rsidRPr="007B4FAC">
        <w:rPr>
          <w:rFonts w:eastAsia="Calibri" w:cs="Arial"/>
          <w:lang w:val="sr-Cyrl-RS"/>
        </w:rPr>
        <w:t xml:space="preserve"> </w:t>
      </w:r>
      <w:r w:rsidRPr="007B4FAC">
        <w:rPr>
          <w:rFonts w:eastAsia="Calibri" w:cs="Arial"/>
        </w:rPr>
        <w:t>биће одређен у свакој појединачној наруџбеници и почиње да тече од увођења извођача у посао.</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rPr>
          <w:rFonts w:eastAsia="Arial Unicode MS" w:cs="Arial"/>
          <w:lang w:val="sr-Cyrl-CS"/>
        </w:rPr>
      </w:pPr>
      <w:r w:rsidRPr="007B4FAC">
        <w:rPr>
          <w:rFonts w:eastAsia="Arial Unicode MS" w:cs="Arial"/>
          <w:lang w:val="sr-Cyrl-CS"/>
        </w:rPr>
        <w:t xml:space="preserve">Рок за извођење радова мирује у случају ако се појаве </w:t>
      </w:r>
      <w:r w:rsidRPr="007B4FAC">
        <w:rPr>
          <w:rFonts w:eastAsia="Arial Unicode MS" w:cs="Arial"/>
        </w:rPr>
        <w:t xml:space="preserve">накнаде </w:t>
      </w:r>
      <w:r w:rsidRPr="007B4FAC">
        <w:rPr>
          <w:rFonts w:eastAsia="Arial Unicode MS" w:cs="Arial"/>
          <w:lang w:val="sr-Cyrl-CS"/>
        </w:rPr>
        <w:t xml:space="preserve">околности на страни Наручиоца, а које </w:t>
      </w:r>
      <w:r w:rsidRPr="007B4FAC">
        <w:rPr>
          <w:rFonts w:eastAsia="Arial Unicode MS" w:cs="Arial"/>
        </w:rPr>
        <w:t xml:space="preserve">онемогућавају </w:t>
      </w:r>
      <w:r w:rsidRPr="007B4FAC">
        <w:rPr>
          <w:rFonts w:eastAsia="Arial Unicode MS" w:cs="Arial"/>
          <w:lang w:val="sr-Cyrl-CS"/>
        </w:rPr>
        <w:t>Извођача радова да изведе радове у уговореном року</w:t>
      </w:r>
      <w:r w:rsidRPr="007B4FAC">
        <w:rPr>
          <w:rFonts w:eastAsia="Arial Unicode MS" w:cs="Arial"/>
        </w:rPr>
        <w:t>, и то</w:t>
      </w:r>
      <w:r w:rsidRPr="007B4FAC">
        <w:rPr>
          <w:rFonts w:eastAsia="Arial Unicode MS" w:cs="Arial"/>
          <w:lang w:val="sr-Cyrl-CS"/>
        </w:rPr>
        <w:t>:</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измене у току радова</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накнадни захтеви Наручиоца</w:t>
      </w:r>
      <w:r w:rsidRPr="007B4FAC">
        <w:rPr>
          <w:rFonts w:eastAsia="Arial Unicode MS" w:cs="Arial"/>
        </w:rPr>
        <w:t>.</w:t>
      </w:r>
    </w:p>
    <w:p w:rsidR="007B4FAC" w:rsidRPr="007B4FAC" w:rsidRDefault="007B4FAC" w:rsidP="007B4FAC">
      <w:pPr>
        <w:rPr>
          <w:rFonts w:eastAsia="Arial Unicode MS" w:cs="Arial"/>
          <w:lang w:val="sr-Cyrl-CS"/>
        </w:rPr>
      </w:pPr>
      <w:r w:rsidRPr="007B4FAC">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rPr>
        <w:t>п</w:t>
      </w:r>
      <w:r w:rsidRPr="007B4FAC">
        <w:rPr>
          <w:rFonts w:eastAsia="Arial Unicode MS" w:cs="Arial"/>
          <w:lang w:val="sr-Latn-CS"/>
        </w:rPr>
        <w:t xml:space="preserve">оступање трећих лица без кривице </w:t>
      </w:r>
      <w:r w:rsidRPr="007B4FAC">
        <w:rPr>
          <w:rFonts w:eastAsia="Arial Unicode MS" w:cs="Arial"/>
        </w:rPr>
        <w:t>Страна</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прекид рад</w:t>
      </w:r>
      <w:r w:rsidRPr="007B4FAC">
        <w:rPr>
          <w:rFonts w:eastAsia="Arial Unicode MS" w:cs="Arial"/>
        </w:rPr>
        <w:t>ова</w:t>
      </w:r>
      <w:r w:rsidRPr="007B4FAC">
        <w:rPr>
          <w:rFonts w:eastAsia="Arial Unicode MS" w:cs="Arial"/>
          <w:lang w:val="sr-Latn-CS"/>
        </w:rPr>
        <w:t xml:space="preserve"> изазван актом надлежног органа, за који </w:t>
      </w:r>
      <w:r w:rsidRPr="007B4FAC">
        <w:rPr>
          <w:rFonts w:eastAsia="Arial Unicode MS" w:cs="Arial"/>
        </w:rPr>
        <w:t>нису одговорне Стране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временских неприлика које нису могле да се предвиде у тренутку потписивања </w:t>
      </w:r>
      <w:r w:rsidRPr="007B4FAC">
        <w:rPr>
          <w:rFonts w:eastAsia="Arial Unicode MS" w:cs="Arial"/>
        </w:rPr>
        <w:t>Оквирног споразума</w:t>
      </w:r>
      <w:r w:rsidRPr="007B4FAC">
        <w:rPr>
          <w:rFonts w:eastAsia="Arial Unicode MS" w:cs="Arial"/>
          <w:lang w:val="sr-Latn-CS"/>
        </w:rPr>
        <w:t>, а које би битно утицале на сигурност и безбедност радова, објеката, опреме и радне снаге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виша сила коју признају постојећи прописи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Calibri" w:cs="Arial"/>
        </w:rPr>
        <w:t>када Наручилац нема материјала у магацину</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остале објективне околности које не зависе од воље </w:t>
      </w:r>
      <w:r w:rsidRPr="007B4FAC">
        <w:rPr>
          <w:rFonts w:eastAsia="Arial Unicode MS" w:cs="Arial"/>
        </w:rPr>
        <w:t>С</w:t>
      </w:r>
      <w:r w:rsidRPr="007B4FAC">
        <w:rPr>
          <w:rFonts w:eastAsia="Arial Unicode MS" w:cs="Arial"/>
          <w:lang w:val="sr-Latn-CS"/>
        </w:rPr>
        <w:t>трана.</w:t>
      </w:r>
    </w:p>
    <w:p w:rsidR="008A1FE3" w:rsidRDefault="007B4FAC" w:rsidP="007B4FAC">
      <w:pPr>
        <w:pStyle w:val="ListParagraph"/>
        <w:autoSpaceDE w:val="0"/>
        <w:autoSpaceDN w:val="0"/>
        <w:adjustRightInd w:val="0"/>
        <w:spacing w:before="0" w:after="0" w:line="240" w:lineRule="auto"/>
        <w:ind w:left="0"/>
        <w:contextualSpacing w:val="0"/>
        <w:rPr>
          <w:rFonts w:ascii="Arial" w:eastAsia="Arial Unicode MS" w:hAnsi="Arial" w:cs="Arial"/>
          <w:lang w:val="sr-Cyrl-CS"/>
        </w:rPr>
      </w:pPr>
      <w:r w:rsidRPr="007B4FAC">
        <w:rPr>
          <w:rFonts w:ascii="Arial" w:eastAsia="Arial Unicode MS" w:hAnsi="Arial" w:cs="Arial"/>
          <w:lang w:val="sr-Cyrl-CS"/>
        </w:rPr>
        <w:t>Извођач радова је у обавези</w:t>
      </w:r>
      <w:r w:rsidRPr="007B4FAC">
        <w:rPr>
          <w:rFonts w:ascii="Arial" w:eastAsia="Arial Unicode MS" w:hAnsi="Arial" w:cs="Arial"/>
        </w:rPr>
        <w:t xml:space="preserve">, </w:t>
      </w:r>
      <w:r w:rsidRPr="007B4FAC">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7B4FAC">
        <w:rPr>
          <w:rFonts w:ascii="Arial" w:eastAsia="Arial Unicode MS" w:hAnsi="Arial" w:cs="Arial"/>
        </w:rPr>
        <w:t xml:space="preserve">у складу са одредбама члана 115. Закона, </w:t>
      </w:r>
      <w:r w:rsidRPr="007B4FAC">
        <w:rPr>
          <w:rFonts w:ascii="Arial" w:eastAsia="Arial Unicode MS" w:hAnsi="Arial" w:cs="Arial"/>
          <w:lang w:val="sr-Cyrl-CS"/>
        </w:rPr>
        <w:t>што ће такође у писаној форми бити верификовано од стране Наручиоца.</w:t>
      </w:r>
    </w:p>
    <w:p w:rsidR="001F6D76" w:rsidRDefault="001F6D76" w:rsidP="007B4FAC">
      <w:pPr>
        <w:pStyle w:val="ListParagraph"/>
        <w:autoSpaceDE w:val="0"/>
        <w:autoSpaceDN w:val="0"/>
        <w:adjustRightInd w:val="0"/>
        <w:spacing w:before="0" w:after="0" w:line="240" w:lineRule="auto"/>
        <w:ind w:left="0"/>
        <w:contextualSpacing w:val="0"/>
        <w:rPr>
          <w:rFonts w:ascii="Arial" w:eastAsia="Arial Unicode MS" w:hAnsi="Arial" w:cs="Arial"/>
          <w:lang w:val="sr-Cyrl-CS"/>
        </w:rPr>
      </w:pPr>
    </w:p>
    <w:p w:rsidR="001F6D76" w:rsidRDefault="001F6D76" w:rsidP="007B4FAC">
      <w:pPr>
        <w:pStyle w:val="ListParagraph"/>
        <w:autoSpaceDE w:val="0"/>
        <w:autoSpaceDN w:val="0"/>
        <w:adjustRightInd w:val="0"/>
        <w:spacing w:before="0" w:after="0" w:line="240" w:lineRule="auto"/>
        <w:ind w:left="0"/>
        <w:contextualSpacing w:val="0"/>
        <w:rPr>
          <w:rFonts w:ascii="Arial" w:eastAsia="Arial Unicode MS" w:hAnsi="Arial" w:cs="Arial"/>
          <w:lang w:val="sr-Cyrl-CS"/>
        </w:rPr>
      </w:pPr>
    </w:p>
    <w:p w:rsidR="006C6FDF" w:rsidRDefault="006C6FDF" w:rsidP="002E655A">
      <w:pPr>
        <w:pStyle w:val="Heading10"/>
        <w:numPr>
          <w:ilvl w:val="1"/>
          <w:numId w:val="51"/>
        </w:numPr>
        <w:rPr>
          <w:rFonts w:cs="Arial"/>
          <w:lang w:val="en-US"/>
        </w:rPr>
      </w:pPr>
      <w:r w:rsidRPr="00960179">
        <w:rPr>
          <w:rFonts w:cs="Arial"/>
          <w:lang w:val="en-US"/>
        </w:rPr>
        <w:t>Гарантни рок</w:t>
      </w:r>
    </w:p>
    <w:p w:rsidR="00176FE0" w:rsidRPr="00176FE0" w:rsidRDefault="00176FE0" w:rsidP="00176FE0">
      <w:pPr>
        <w:rPr>
          <w:lang w:eastAsia="ar-SA"/>
        </w:rPr>
      </w:pP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176FE0">
      <w:pPr>
        <w:spacing w:before="0"/>
        <w:rPr>
          <w:rFonts w:cs="Arial"/>
          <w:lang w:val="ru-RU" w:eastAsia="ar-SA"/>
        </w:rPr>
      </w:pP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6C6FDF" w:rsidRPr="00960179" w:rsidRDefault="006C6FDF" w:rsidP="006C6FDF">
      <w:pPr>
        <w:spacing w:before="0"/>
        <w:rPr>
          <w:rFonts w:cs="Arial"/>
          <w:i/>
          <w:color w:val="00B0F0"/>
          <w:lang w:eastAsia="zh-CN"/>
        </w:rPr>
      </w:pP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25"/>
      <w:bookmarkEnd w:id="226"/>
    </w:p>
    <w:p w:rsidR="00821916" w:rsidRPr="00960179" w:rsidRDefault="00821916" w:rsidP="005A3029">
      <w:pPr>
        <w:pStyle w:val="KDParagraf"/>
        <w:spacing w:before="0"/>
        <w:rPr>
          <w:rFonts w:eastAsia="Calibri" w:cs="Arial"/>
          <w:color w:val="00B0F0"/>
        </w:rPr>
      </w:pP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Наручилац ће платити на следећи начин:</w:t>
      </w:r>
    </w:p>
    <w:p w:rsidR="007B4FAC" w:rsidRPr="007B4FAC" w:rsidRDefault="007B4FAC" w:rsidP="007B4FAC">
      <w:pPr>
        <w:tabs>
          <w:tab w:val="left" w:pos="567"/>
        </w:tabs>
        <w:spacing w:before="0"/>
        <w:rPr>
          <w:rFonts w:eastAsia="Calibri" w:cs="Arial"/>
          <w:strike/>
          <w:lang w:val="sr-Cyrl-CS"/>
        </w:rPr>
      </w:pP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Плаћање </w:t>
      </w:r>
      <w:r w:rsidRPr="007B4FAC">
        <w:rPr>
          <w:rFonts w:eastAsia="Calibri" w:cs="Arial"/>
        </w:rPr>
        <w:t>рачуна/ситуација</w:t>
      </w:r>
      <w:r w:rsidRPr="007B4FAC">
        <w:rPr>
          <w:rFonts w:eastAsia="Calibri" w:cs="Arial"/>
          <w:lang w:val="sr-Latn-CS"/>
        </w:rPr>
        <w:t xml:space="preserve"> који су предмет ове јавне набавке Наручила</w:t>
      </w:r>
      <w:r w:rsidRPr="007B4FAC">
        <w:rPr>
          <w:rFonts w:eastAsia="Calibri" w:cs="Arial"/>
          <w:lang w:val="sr-Cyrl-RS"/>
        </w:rPr>
        <w:t>ц</w:t>
      </w:r>
      <w:r w:rsidRPr="007B4FAC">
        <w:rPr>
          <w:rFonts w:eastAsia="Calibri" w:cs="Arial"/>
          <w:lang w:val="sr-Latn-CS"/>
        </w:rPr>
        <w:t xml:space="preserve"> ће извршити на текући рачун понуђача, сукцесивно, након извршења сваке појединачне </w:t>
      </w:r>
      <w:r w:rsidRPr="007B4FAC">
        <w:rPr>
          <w:rFonts w:eastAsia="Calibri" w:cs="Arial"/>
        </w:rPr>
        <w:t>радње</w:t>
      </w:r>
      <w:r w:rsidRPr="007B4FAC">
        <w:rPr>
          <w:rFonts w:eastAsia="Calibri" w:cs="Arial"/>
          <w:lang w:val="sr-Latn-CS"/>
        </w:rPr>
        <w:t xml:space="preserve"> и потписивања Записника о квалитативном</w:t>
      </w:r>
      <w:r w:rsidRPr="007B4FAC">
        <w:rPr>
          <w:rFonts w:eastAsia="Calibri" w:cs="Arial"/>
          <w:lang w:val="sr-Cyrl-RS"/>
        </w:rPr>
        <w:t xml:space="preserve"> и</w:t>
      </w:r>
      <w:r w:rsidRPr="007B4FAC">
        <w:rPr>
          <w:rFonts w:eastAsia="Calibri" w:cs="Arial"/>
          <w:lang w:val="sr-Latn-CS"/>
        </w:rPr>
        <w:t xml:space="preserve"> квантитативном пријему </w:t>
      </w:r>
      <w:r w:rsidRPr="007B4FAC">
        <w:rPr>
          <w:rFonts w:eastAsia="Calibri" w:cs="Arial"/>
        </w:rPr>
        <w:t>радова</w:t>
      </w:r>
      <w:r w:rsidRPr="007B4FAC">
        <w:rPr>
          <w:rFonts w:eastAsia="Calibri" w:cs="Arial"/>
          <w:lang w:val="sr-Latn-CS"/>
        </w:rPr>
        <w:t xml:space="preserve"> од стране овлашћених представника Наручиоца и </w:t>
      </w:r>
      <w:r w:rsidRPr="007B4FAC">
        <w:rPr>
          <w:rFonts w:eastAsia="Calibri" w:cs="Arial"/>
        </w:rPr>
        <w:t>Извођача радова</w:t>
      </w:r>
      <w:r w:rsidRPr="007B4FAC">
        <w:rPr>
          <w:rFonts w:eastAsia="Calibri" w:cs="Arial"/>
          <w:lang w:val="sr-Latn-CS"/>
        </w:rPr>
        <w:t xml:space="preserve"> без примедби, у року до 45</w:t>
      </w:r>
      <w:r w:rsidRPr="007B4FAC">
        <w:rPr>
          <w:rFonts w:eastAsia="Calibri" w:cs="Arial"/>
        </w:rPr>
        <w:t xml:space="preserve"> (словима: четрдесетпет)</w:t>
      </w:r>
      <w:r w:rsidRPr="007B4FAC">
        <w:rPr>
          <w:rFonts w:eastAsia="Calibri" w:cs="Arial"/>
          <w:lang w:val="sr-Latn-CS"/>
        </w:rPr>
        <w:t xml:space="preserve"> дана од дана пријема исправног рачуна</w:t>
      </w:r>
      <w:r w:rsidRPr="007B4FAC">
        <w:rPr>
          <w:rFonts w:eastAsia="Calibri" w:cs="Arial"/>
        </w:rPr>
        <w:t>/ситуације</w:t>
      </w:r>
      <w:r w:rsidRPr="007B4FAC">
        <w:rPr>
          <w:rFonts w:eastAsia="Calibri" w:cs="Arial"/>
          <w:lang w:val="sr-Latn-CS"/>
        </w:rPr>
        <w:t xml:space="preserve">. </w:t>
      </w:r>
    </w:p>
    <w:p w:rsidR="007B4FAC" w:rsidRPr="007B4FAC" w:rsidRDefault="007B4FAC" w:rsidP="007B4FAC">
      <w:pPr>
        <w:tabs>
          <w:tab w:val="left" w:pos="567"/>
        </w:tabs>
        <w:spacing w:before="0"/>
        <w:rPr>
          <w:rFonts w:eastAsia="Calibri" w:cs="Arial"/>
          <w:i/>
        </w:rPr>
      </w:pP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Обрачун извршених </w:t>
      </w:r>
      <w:r w:rsidRPr="007B4FAC">
        <w:rPr>
          <w:rFonts w:eastAsia="Calibri" w:cs="Arial"/>
        </w:rPr>
        <w:t>радова</w:t>
      </w:r>
      <w:r w:rsidRPr="007B4FAC">
        <w:rPr>
          <w:rFonts w:eastAsia="Calibri" w:cs="Arial"/>
          <w:lang w:val="sr-Latn-CS"/>
        </w:rPr>
        <w:t xml:space="preserve">, вршиће се према јединичним ценама из Обрасца структуре цене </w:t>
      </w:r>
      <w:r w:rsidRPr="007B4FAC">
        <w:rPr>
          <w:rFonts w:eastAsia="Calibri" w:cs="Arial"/>
        </w:rPr>
        <w:t>оквирног споразума</w:t>
      </w:r>
      <w:r w:rsidRPr="007B4FAC">
        <w:rPr>
          <w:rFonts w:eastAsia="Calibri" w:cs="Arial"/>
          <w:lang w:val="sr-Cyrl-RS"/>
        </w:rPr>
        <w:t xml:space="preserve"> </w:t>
      </w:r>
      <w:r w:rsidRPr="007B4FAC">
        <w:rPr>
          <w:rFonts w:eastAsia="Calibri" w:cs="Arial"/>
        </w:rPr>
        <w:t>и</w:t>
      </w:r>
      <w:r w:rsidRPr="007B4FAC">
        <w:rPr>
          <w:rFonts w:eastAsia="Calibri" w:cs="Arial"/>
          <w:lang w:val="sr-Latn-CS"/>
        </w:rPr>
        <w:t xml:space="preserve"> количинама дефинисаним у конкретној наруџбеници. Понуђачу није дозвољено да захтева аванс.</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Обрачун </w:t>
      </w:r>
      <w:r w:rsidRPr="007B4FAC">
        <w:rPr>
          <w:rFonts w:eastAsia="Calibri" w:cs="Arial"/>
        </w:rPr>
        <w:t>изведених радова</w:t>
      </w:r>
      <w:r w:rsidRPr="007B4FAC">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Износ на рачуну мора бити идентичан са износом на наруџбеници.</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7B4FAC" w:rsidRPr="007B4FAC" w:rsidRDefault="007B4FAC" w:rsidP="007B4FAC">
      <w:pPr>
        <w:tabs>
          <w:tab w:val="left" w:pos="567"/>
        </w:tabs>
        <w:spacing w:before="0"/>
        <w:rPr>
          <w:rFonts w:eastAsia="Calibri" w:cs="Arial"/>
          <w:lang w:val="sr-Cyrl-CS"/>
        </w:rPr>
      </w:pPr>
    </w:p>
    <w:p w:rsidR="007B4FAC" w:rsidRPr="007B4FAC" w:rsidRDefault="007B4FAC" w:rsidP="007B4FAC">
      <w:pPr>
        <w:tabs>
          <w:tab w:val="left" w:pos="567"/>
        </w:tabs>
        <w:spacing w:before="0"/>
        <w:rPr>
          <w:rFonts w:eastAsia="Calibri" w:cs="Arial"/>
          <w:lang w:val="sr-Cyrl-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7B4FAC" w:rsidRPr="007B4FAC" w:rsidRDefault="007B4FAC" w:rsidP="007B4FAC">
      <w:pPr>
        <w:tabs>
          <w:tab w:val="left" w:pos="567"/>
        </w:tabs>
        <w:spacing w:before="0"/>
        <w:rPr>
          <w:rFonts w:eastAsia="Calibri" w:cs="Arial"/>
        </w:rPr>
      </w:pPr>
      <w:r w:rsidRPr="007B4FAC">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7B4FAC">
        <w:rPr>
          <w:rFonts w:eastAsia="Calibri" w:cs="Arial"/>
        </w:rPr>
        <w:t>И</w:t>
      </w:r>
      <w:r w:rsidRPr="007B4FAC">
        <w:rPr>
          <w:rFonts w:eastAsia="Calibri" w:cs="Arial"/>
          <w:lang w:val="sr-Cyrl-CS"/>
        </w:rPr>
        <w:t>звођача радова и надзорног органа, у складу са Законом о планирању и изградњи.</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Плаћање ће се вршити у динарима</w:t>
      </w:r>
      <w:r w:rsidRPr="007B4FAC">
        <w:rPr>
          <w:rFonts w:eastAsia="Calibri" w:cs="Arial"/>
        </w:rPr>
        <w:t>.</w:t>
      </w:r>
    </w:p>
    <w:p w:rsidR="007B4FAC" w:rsidRPr="007B4FAC" w:rsidRDefault="007B4FAC" w:rsidP="007B4FAC">
      <w:pPr>
        <w:tabs>
          <w:tab w:val="left" w:pos="567"/>
        </w:tabs>
        <w:spacing w:before="0"/>
        <w:rPr>
          <w:rFonts w:eastAsia="Calibri" w:cs="Arial"/>
        </w:rPr>
      </w:pPr>
      <w:r w:rsidRPr="007B4FAC">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7B4FAC" w:rsidRPr="007B4FAC" w:rsidRDefault="007B4FAC" w:rsidP="007B4FAC">
      <w:pPr>
        <w:tabs>
          <w:tab w:val="left" w:pos="567"/>
        </w:tabs>
        <w:spacing w:before="0"/>
        <w:rPr>
          <w:rFonts w:eastAsia="Calibri" w:cs="Arial"/>
        </w:rPr>
      </w:pPr>
      <w:r w:rsidRPr="007B4FAC">
        <w:rPr>
          <w:rFonts w:eastAsia="Calibri" w:cs="Arial"/>
          <w:lang w:val="sr-Cyrl-BA"/>
        </w:rPr>
        <w:t>Извођач</w:t>
      </w:r>
      <w:r w:rsidRPr="007B4FAC">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7B4FAC" w:rsidRPr="007B4FAC" w:rsidRDefault="007B4FAC" w:rsidP="007B4FAC">
      <w:pPr>
        <w:tabs>
          <w:tab w:val="left" w:pos="567"/>
        </w:tabs>
        <w:spacing w:before="0"/>
        <w:rPr>
          <w:rFonts w:eastAsia="Calibri" w:cs="Arial"/>
          <w:lang w:val="sr-Cyrl-CS"/>
        </w:rPr>
      </w:pPr>
    </w:p>
    <w:p w:rsidR="007B4FAC" w:rsidRPr="007B4FAC" w:rsidRDefault="007B4FAC" w:rsidP="007B4FAC">
      <w:pPr>
        <w:tabs>
          <w:tab w:val="left" w:pos="567"/>
        </w:tabs>
        <w:spacing w:before="0"/>
        <w:rPr>
          <w:rFonts w:eastAsia="Calibri" w:cs="Arial"/>
        </w:rPr>
      </w:pPr>
      <w:r w:rsidRPr="007B4FAC">
        <w:rPr>
          <w:rFonts w:cs="Arial"/>
        </w:rPr>
        <w:t xml:space="preserve">У случају примене корекције цене понуђач ће издати рачун на основу уговорених јединичних цена, </w:t>
      </w:r>
      <w:r w:rsidRPr="007B4FAC">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7B4FAC">
        <w:rPr>
          <w:rFonts w:cs="Arial"/>
        </w:rPr>
        <w:t>или ће уз рачун за корекцију цене доставити књижно задужење/одобрење.</w:t>
      </w:r>
    </w:p>
    <w:p w:rsidR="007B4FAC" w:rsidRPr="007B4FAC" w:rsidRDefault="007B4FAC" w:rsidP="007B4FAC">
      <w:pPr>
        <w:tabs>
          <w:tab w:val="left" w:pos="567"/>
        </w:tabs>
        <w:spacing w:before="0"/>
        <w:rPr>
          <w:rFonts w:eastAsia="Calibri" w:cs="Arial"/>
          <w:lang w:val="sr-Latn-CS"/>
        </w:rPr>
      </w:pPr>
    </w:p>
    <w:p w:rsidR="007B4FAC" w:rsidRPr="007B4FAC" w:rsidRDefault="007B4FAC" w:rsidP="007B4FAC">
      <w:pPr>
        <w:tabs>
          <w:tab w:val="left" w:pos="567"/>
        </w:tabs>
        <w:spacing w:before="0"/>
        <w:rPr>
          <w:rFonts w:eastAsia="Calibri" w:cs="Arial"/>
          <w:lang w:val="sr-Latn-CS"/>
        </w:rPr>
      </w:pPr>
      <w:r w:rsidRPr="007B4FAC">
        <w:rPr>
          <w:rFonts w:eastAsia="Calibri" w:cs="Arial"/>
        </w:rPr>
        <w:t xml:space="preserve">Рачун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sidRPr="007B4FAC">
        <w:rPr>
          <w:rFonts w:eastAsia="Calibri" w:cs="Arial"/>
        </w:rPr>
        <w:t>су</w:t>
      </w:r>
      <w:r w:rsidRPr="007B4FAC">
        <w:rPr>
          <w:rFonts w:eastAsia="Calibri" w:cs="Arial"/>
          <w:lang w:val="sr-Latn-CS"/>
        </w:rPr>
        <w:t xml:space="preserve"> изв</w:t>
      </w:r>
      <w:r w:rsidRPr="007B4FAC">
        <w:rPr>
          <w:rFonts w:eastAsia="Calibri" w:cs="Arial"/>
        </w:rPr>
        <w:t>едени радови.</w:t>
      </w:r>
    </w:p>
    <w:p w:rsidR="00C80AB5" w:rsidRDefault="00C80AB5" w:rsidP="00C80AB5">
      <w:pPr>
        <w:pStyle w:val="KDParagraf"/>
        <w:spacing w:before="0"/>
        <w:rPr>
          <w:rFonts w:eastAsia="Calibri" w:cs="Arial"/>
          <w:color w:val="00B0F0"/>
          <w:lang w:val="sr-Latn-CS"/>
        </w:rPr>
      </w:pP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27" w:name="_Toc441651589"/>
      <w:bookmarkStart w:id="228" w:name="_Toc442559900"/>
      <w:r w:rsidRPr="00960179">
        <w:rPr>
          <w:rFonts w:cs="Arial"/>
        </w:rPr>
        <w:t>Рок важења понуде</w:t>
      </w:r>
      <w:bookmarkEnd w:id="227"/>
      <w:bookmarkEnd w:id="228"/>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9" w:name="_Toc441651593"/>
      <w:bookmarkStart w:id="230" w:name="_Toc442559904"/>
      <w:r w:rsidRPr="00960179">
        <w:rPr>
          <w:rFonts w:cs="Arial"/>
        </w:rPr>
        <w:t>Средства финансијског обезбеђења</w:t>
      </w:r>
      <w:bookmarkEnd w:id="229"/>
      <w:bookmarkEnd w:id="230"/>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7B4FAC" w:rsidRPr="007B4FAC" w:rsidRDefault="007B4FAC" w:rsidP="007B4FAC">
      <w:pPr>
        <w:rPr>
          <w:rFonts w:eastAsia="TimesNewRomanPSMT" w:cs="Arial"/>
        </w:rPr>
      </w:pPr>
      <w:r w:rsidRPr="007B4FAC">
        <w:rPr>
          <w:rFonts w:eastAsia="TimesNewRomanPSMT" w:cs="Arial"/>
        </w:rPr>
        <w:t>Понуђач доставља оригинал банкарску гаранцију за озбиљност понуде у висини од 3% вредности</w:t>
      </w:r>
      <w:r>
        <w:rPr>
          <w:rFonts w:eastAsia="TimesNewRomanPSMT" w:cs="Arial"/>
          <w:lang w:val="sr-Cyrl-RS"/>
        </w:rPr>
        <w:t xml:space="preserve"> </w:t>
      </w:r>
      <w:r w:rsidRPr="007B4FAC">
        <w:rPr>
          <w:rFonts w:eastAsia="TimesNewRomanPSMT" w:cs="Arial"/>
        </w:rPr>
        <w:t>понуде без ПДВ.</w:t>
      </w:r>
    </w:p>
    <w:p w:rsidR="007B4FAC" w:rsidRPr="007B4FAC" w:rsidRDefault="007B4FAC" w:rsidP="007B4FAC">
      <w:pPr>
        <w:rPr>
          <w:rFonts w:eastAsia="TimesNewRomanPSMT" w:cs="Arial"/>
        </w:rPr>
      </w:pPr>
      <w:r w:rsidRPr="007B4FAC">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гаранцију за озбиљност понуде дату уз понуду уколико: </w:t>
      </w:r>
    </w:p>
    <w:p w:rsidR="007B4FAC" w:rsidRPr="007B4FAC" w:rsidRDefault="007B4FAC" w:rsidP="007B4FAC">
      <w:pPr>
        <w:numPr>
          <w:ilvl w:val="0"/>
          <w:numId w:val="11"/>
        </w:numPr>
        <w:rPr>
          <w:rFonts w:eastAsia="TimesNewRomanPSMT" w:cs="Arial"/>
        </w:rPr>
      </w:pPr>
      <w:r w:rsidRPr="007B4FAC">
        <w:rPr>
          <w:rFonts w:eastAsia="TimesNewRomanPSMT" w:cs="Arial"/>
        </w:rPr>
        <w:t>понуђач након истека рока за подношење понуда повуче, опозове или измени своју понуду или</w:t>
      </w:r>
    </w:p>
    <w:p w:rsidR="007B4FAC" w:rsidRPr="007B4FAC" w:rsidRDefault="007B4FAC" w:rsidP="007B4FAC">
      <w:pPr>
        <w:numPr>
          <w:ilvl w:val="0"/>
          <w:numId w:val="11"/>
        </w:numPr>
        <w:rPr>
          <w:rFonts w:eastAsia="TimesNewRomanPSMT" w:cs="Arial"/>
        </w:rPr>
      </w:pPr>
      <w:r w:rsidRPr="007B4FAC">
        <w:rPr>
          <w:rFonts w:eastAsia="TimesNewRomanPSMT" w:cs="Arial"/>
        </w:rPr>
        <w:t xml:space="preserve">понуђач коме је додељен оквирни споразум благовремено не потпише оквирни споразум или </w:t>
      </w:r>
    </w:p>
    <w:p w:rsidR="007B4FAC" w:rsidRPr="007B4FAC" w:rsidRDefault="007B4FAC" w:rsidP="007B4FAC">
      <w:pPr>
        <w:numPr>
          <w:ilvl w:val="0"/>
          <w:numId w:val="11"/>
        </w:numPr>
        <w:rPr>
          <w:rFonts w:eastAsia="TimesNewRomanPSMT" w:cs="Arial"/>
        </w:rPr>
      </w:pPr>
      <w:r w:rsidRPr="007B4FAC">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7B4FAC">
        <w:rPr>
          <w:rFonts w:eastAsia="TimesNewRomanPSMT" w:cs="Arial"/>
          <w:lang w:val="sr-Cyrl-RS"/>
        </w:rPr>
        <w:t>Сталне</w:t>
      </w:r>
      <w:r w:rsidRPr="007B4FAC">
        <w:rPr>
          <w:rFonts w:eastAsia="TimesNewRomanPSMT" w:cs="Arial"/>
        </w:rPr>
        <w:t xml:space="preserve"> арбитраже при П</w:t>
      </w:r>
      <w:r w:rsidRPr="007B4FAC">
        <w:rPr>
          <w:rFonts w:eastAsia="TimesNewRomanPSMT" w:cs="Arial"/>
          <w:lang w:val="sr-Cyrl-RS"/>
        </w:rPr>
        <w:t xml:space="preserve">ривредној комори Србије </w:t>
      </w:r>
      <w:r w:rsidRPr="007B4FAC">
        <w:rPr>
          <w:rFonts w:eastAsia="TimesNewRomanPSMT" w:cs="Arial"/>
        </w:rPr>
        <w:t xml:space="preserve"> уз примену Правилника </w:t>
      </w:r>
      <w:r w:rsidRPr="007B4FAC">
        <w:rPr>
          <w:rFonts w:eastAsia="TimesNewRomanPSMT" w:cs="Arial"/>
          <w:lang w:val="sr-Cyrl-RS"/>
        </w:rPr>
        <w:t>Привредне коморе Србије</w:t>
      </w:r>
      <w:r w:rsidRPr="007B4FAC">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B4FAC" w:rsidRPr="007B4FAC" w:rsidRDefault="007B4FAC" w:rsidP="007B4FAC">
      <w:pPr>
        <w:rPr>
          <w:rFonts w:eastAsia="TimesNewRomanPSMT" w:cs="Arial"/>
        </w:rPr>
      </w:pPr>
      <w:r w:rsidRPr="007B4FAC">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7B4FAC" w:rsidRPr="007B4FAC" w:rsidRDefault="007B4FAC" w:rsidP="007B4FAC">
      <w:pPr>
        <w:rPr>
          <w:rFonts w:eastAsia="TimesNewRomanPSMT" w:cs="Arial"/>
        </w:rPr>
      </w:pPr>
      <w:r w:rsidRPr="007B4FAC">
        <w:rPr>
          <w:rFonts w:eastAsia="TimesNewRomanPSMT" w:cs="Arial"/>
        </w:rPr>
        <w:t>И</w:t>
      </w:r>
    </w:p>
    <w:p w:rsidR="007B4FAC" w:rsidRPr="007B4FAC" w:rsidRDefault="007B4FAC" w:rsidP="007B4FAC">
      <w:pPr>
        <w:rPr>
          <w:rFonts w:eastAsia="TimesNewRomanPSMT" w:cs="Arial"/>
          <w:b/>
        </w:rPr>
      </w:pPr>
      <w:r w:rsidRPr="007B4FAC">
        <w:rPr>
          <w:rFonts w:eastAsia="TimesNewRomanPSMT" w:cs="Arial"/>
          <w:b/>
        </w:rPr>
        <w:t xml:space="preserve">Изјава о намерама банке да ће банка Понуђачу издати банкарску гаранцију за добро извршење посла </w:t>
      </w:r>
    </w:p>
    <w:p w:rsidR="007B4FAC" w:rsidRPr="007B4FAC" w:rsidRDefault="007B4FAC" w:rsidP="007B4FAC">
      <w:pPr>
        <w:rPr>
          <w:rFonts w:eastAsia="TimesNewRomanPSMT" w:cs="Arial"/>
        </w:rPr>
      </w:pPr>
    </w:p>
    <w:p w:rsidR="007B4FAC" w:rsidRPr="007B4FAC" w:rsidRDefault="007B4FAC" w:rsidP="007B4FAC">
      <w:pPr>
        <w:spacing w:before="0"/>
        <w:rPr>
          <w:rFonts w:eastAsia="TimesNewRomanPSMT" w:cs="Arial"/>
        </w:rPr>
      </w:pPr>
      <w:r w:rsidRPr="007B4FAC">
        <w:rPr>
          <w:rFonts w:eastAsia="TimesNewRomanPSMT" w:cs="Arial"/>
        </w:rPr>
        <w:t>Садржај Изјаве о намерама банке:</w:t>
      </w:r>
    </w:p>
    <w:p w:rsidR="007B4FAC" w:rsidRPr="007B4FAC" w:rsidRDefault="007B4FAC" w:rsidP="007B4FAC">
      <w:pPr>
        <w:spacing w:before="0"/>
        <w:rPr>
          <w:rFonts w:eastAsia="TimesNewRomanPSMT" w:cs="Arial"/>
        </w:rPr>
      </w:pPr>
    </w:p>
    <w:p w:rsidR="007B4FAC" w:rsidRPr="007B4FAC" w:rsidRDefault="007B4FAC" w:rsidP="007B4FAC">
      <w:pPr>
        <w:spacing w:before="0"/>
        <w:rPr>
          <w:rFonts w:eastAsia="TimesNewRomanPSMT" w:cs="Arial"/>
        </w:rPr>
      </w:pPr>
      <w:r w:rsidRPr="007B4FAC">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7B4FAC" w:rsidRPr="007B4FAC" w:rsidRDefault="007B4FAC" w:rsidP="007B4FAC">
      <w:pPr>
        <w:spacing w:before="0"/>
        <w:rPr>
          <w:rFonts w:eastAsia="TimesNewRomanPSMT" w:cs="Arial"/>
        </w:rPr>
      </w:pPr>
      <w:r w:rsidRPr="007B4FAC">
        <w:rPr>
          <w:rFonts w:eastAsia="TimesNewRomanPSMT" w:cs="Arial"/>
        </w:rPr>
        <w:t xml:space="preserve">Изјава о намерама банке je </w:t>
      </w:r>
      <w:r w:rsidRPr="007B4FAC">
        <w:rPr>
          <w:rFonts w:eastAsia="TimesNewRomanPSMT" w:cs="Arial"/>
          <w:b/>
        </w:rPr>
        <w:t>обавезујућег</w:t>
      </w:r>
      <w:r w:rsidRPr="007B4FAC">
        <w:rPr>
          <w:rFonts w:eastAsia="TimesNewRomanPSMT" w:cs="Arial"/>
        </w:rPr>
        <w:t xml:space="preserve"> карактера и мора да  садржи:</w:t>
      </w:r>
    </w:p>
    <w:p w:rsidR="007B4FAC" w:rsidRPr="007B4FAC" w:rsidRDefault="007B4FAC" w:rsidP="007B4FAC">
      <w:pPr>
        <w:spacing w:before="0"/>
        <w:rPr>
          <w:rFonts w:eastAsia="TimesNewRomanPSMT" w:cs="Arial"/>
        </w:rPr>
      </w:pPr>
      <w:r w:rsidRPr="007B4FAC">
        <w:rPr>
          <w:rFonts w:eastAsia="TimesNewRomanPSMT" w:cs="Arial"/>
        </w:rPr>
        <w:t>- датум издавања</w:t>
      </w:r>
    </w:p>
    <w:p w:rsidR="007B4FAC" w:rsidRPr="007B4FAC" w:rsidRDefault="007B4FAC" w:rsidP="007B4FAC">
      <w:pPr>
        <w:spacing w:before="0"/>
        <w:rPr>
          <w:rFonts w:eastAsia="TimesNewRomanPSMT" w:cs="Arial"/>
        </w:rPr>
      </w:pPr>
      <w:r w:rsidRPr="007B4FAC">
        <w:rPr>
          <w:rFonts w:eastAsia="TimesNewRomanPSMT" w:cs="Arial"/>
        </w:rPr>
        <w:t>- назив, место и адресу банке (гарант), понуђача (клијент - налогодавац) и корисника банкарске гаранције</w:t>
      </w:r>
    </w:p>
    <w:p w:rsidR="007B4FAC" w:rsidRPr="007B4FAC" w:rsidRDefault="007B4FAC" w:rsidP="007B4FAC">
      <w:pPr>
        <w:spacing w:before="0"/>
        <w:rPr>
          <w:rFonts w:eastAsia="TimesNewRomanPSMT" w:cs="Arial"/>
        </w:rPr>
      </w:pPr>
      <w:r w:rsidRPr="007B4FAC">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7B4FAC" w:rsidRPr="007B4FAC" w:rsidRDefault="007B4FAC" w:rsidP="007B4FAC">
      <w:pPr>
        <w:spacing w:before="0"/>
        <w:rPr>
          <w:rFonts w:eastAsia="TimesNewRomanPSMT" w:cs="Arial"/>
        </w:rPr>
      </w:pPr>
      <w:r w:rsidRPr="007B4FAC">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7B4FAC">
        <w:rPr>
          <w:rFonts w:cs="Arial"/>
          <w:lang w:val="sr-Cyrl-CS"/>
        </w:rPr>
        <w:t>Ревизија, ремонти и интервентно одржавање 110</w:t>
      </w:r>
      <w:r w:rsidRPr="007B4FAC">
        <w:rPr>
          <w:rFonts w:cs="Arial"/>
        </w:rPr>
        <w:t>kV</w:t>
      </w:r>
      <w:r w:rsidRPr="007B4FAC">
        <w:rPr>
          <w:rFonts w:cs="Arial"/>
          <w:lang w:val="sr-Cyrl-CS"/>
        </w:rPr>
        <w:t xml:space="preserve"> и 35</w:t>
      </w:r>
      <w:r w:rsidRPr="007B4FAC">
        <w:rPr>
          <w:rFonts w:cs="Arial"/>
        </w:rPr>
        <w:t>kV</w:t>
      </w:r>
      <w:r w:rsidRPr="007B4FAC">
        <w:rPr>
          <w:rFonts w:cs="Arial"/>
          <w:lang w:val="sr-Cyrl-CS"/>
        </w:rPr>
        <w:t xml:space="preserve"> за дистрибутивно подручје </w:t>
      </w:r>
      <w:r>
        <w:rPr>
          <w:rFonts w:cs="Arial"/>
          <w:lang w:val="sr-Cyrl-CS"/>
        </w:rPr>
        <w:t xml:space="preserve">Београд </w:t>
      </w:r>
      <w:r w:rsidRPr="007B4FAC">
        <w:rPr>
          <w:rFonts w:cs="Arial"/>
          <w:lang w:val="sr-Cyrl-CS"/>
        </w:rPr>
        <w:t>,</w:t>
      </w:r>
      <w:r w:rsidRPr="007B4FAC">
        <w:rPr>
          <w:rFonts w:eastAsia="TimesNewRomanPSMT" w:cs="Arial"/>
        </w:rPr>
        <w:t>JN</w:t>
      </w:r>
      <w:r w:rsidRPr="007B4FAC">
        <w:rPr>
          <w:rFonts w:eastAsia="TimesNewRomanPSMT" w:cs="Arial"/>
          <w:lang w:val="ru-RU"/>
        </w:rPr>
        <w:t>/8000/000</w:t>
      </w:r>
      <w:r>
        <w:rPr>
          <w:rFonts w:eastAsia="TimesNewRomanPSMT" w:cs="Arial"/>
          <w:lang w:val="ru-RU"/>
        </w:rPr>
        <w:t>6</w:t>
      </w:r>
      <w:r w:rsidRPr="007B4FAC">
        <w:rPr>
          <w:rFonts w:eastAsia="TimesNewRomanPSMT" w:cs="Arial"/>
          <w:lang w:val="ru-RU"/>
        </w:rPr>
        <w:t xml:space="preserve">/2016 </w:t>
      </w:r>
      <w:r w:rsidRPr="007B4FAC">
        <w:rPr>
          <w:rFonts w:eastAsia="TimesNewRomanPSMT" w:cs="Arial"/>
        </w:rPr>
        <w:t>коју спроводи ЈП „Електропривреда Србије“ Београд.</w:t>
      </w:r>
    </w:p>
    <w:p w:rsidR="007B4FAC" w:rsidRPr="007B4FAC" w:rsidRDefault="007B4FAC" w:rsidP="007B4FAC">
      <w:pPr>
        <w:rPr>
          <w:rFonts w:eastAsia="TimesNewRomanPSMT" w:cs="Arial"/>
        </w:rPr>
      </w:pPr>
    </w:p>
    <w:p w:rsidR="007B4FAC" w:rsidRPr="007B4FAC" w:rsidRDefault="007B4FAC" w:rsidP="007B4FAC">
      <w:pPr>
        <w:rPr>
          <w:rFonts w:eastAsia="TimesNewRomanPSMT" w:cs="Arial"/>
          <w:b/>
          <w:u w:val="single"/>
        </w:rPr>
      </w:pPr>
      <w:r w:rsidRPr="007B4FAC">
        <w:rPr>
          <w:rFonts w:eastAsia="TimesNewRomanPSMT" w:cs="Arial"/>
          <w:b/>
          <w:u w:val="single"/>
        </w:rPr>
        <w:t>У тренутку закључења Оквирног споразума, понуђач је дужан да достави:</w:t>
      </w:r>
    </w:p>
    <w:p w:rsidR="007B4FAC" w:rsidRPr="007B4FAC" w:rsidRDefault="007B4FAC" w:rsidP="007B4FAC">
      <w:pPr>
        <w:rPr>
          <w:rFonts w:eastAsia="TimesNewRomanPSMT" w:cs="Arial"/>
          <w:b/>
          <w:u w:val="single"/>
        </w:rPr>
      </w:pPr>
    </w:p>
    <w:p w:rsidR="007B4FAC" w:rsidRPr="007B4FAC" w:rsidRDefault="007B4FAC" w:rsidP="007B4FAC">
      <w:pPr>
        <w:rPr>
          <w:rFonts w:eastAsia="TimesNewRomanPSMT" w:cs="Arial"/>
          <w:b/>
          <w:bCs/>
          <w:i/>
          <w:u w:val="single"/>
        </w:rPr>
      </w:pPr>
      <w:bookmarkStart w:id="231" w:name="_Toc441651598"/>
      <w:bookmarkStart w:id="232" w:name="_Toc442559909"/>
      <w:r w:rsidRPr="007B4FAC">
        <w:rPr>
          <w:rFonts w:eastAsia="TimesNewRomanPSMT" w:cs="Arial"/>
          <w:b/>
          <w:u w:val="single"/>
        </w:rPr>
        <w:t>Банкарска гаранција за добро извршење посла</w:t>
      </w:r>
      <w:bookmarkEnd w:id="231"/>
      <w:bookmarkEnd w:id="232"/>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у тренутку закључења </w:t>
      </w:r>
      <w:r w:rsidRPr="007B4FAC">
        <w:rPr>
          <w:rFonts w:eastAsia="TimesNewRomanPSMT" w:cs="Arial"/>
          <w:i/>
        </w:rPr>
        <w:t>оквирног споразума</w:t>
      </w:r>
      <w:r w:rsidRPr="007B4FAC">
        <w:rPr>
          <w:rFonts w:eastAsia="TimesNewRomanPSMT" w:cs="Arial"/>
        </w:rPr>
        <w:t xml:space="preserve">а најкасније у року од 10 (словима: десет) дана од дана обостраног потписивања оквирног </w:t>
      </w:r>
      <w:r w:rsidRPr="007B4FAC">
        <w:rPr>
          <w:rFonts w:eastAsia="TimesNewRomanPSMT" w:cs="Arial"/>
          <w:i/>
        </w:rPr>
        <w:t>споразума</w:t>
      </w:r>
      <w:r w:rsidRPr="007B4FAC">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7B4FAC">
        <w:rPr>
          <w:rFonts w:eastAsia="TimesNewRomanPSMT" w:cs="Arial"/>
          <w:lang w:val="sr-Cyrl-RS"/>
        </w:rPr>
        <w:t>(у даљем тексту: ЗОО)</w:t>
      </w:r>
      <w:r w:rsidRPr="007B4FAC">
        <w:rPr>
          <w:rFonts w:eastAsia="TimesNewRomanPSMT" w:cs="Arial"/>
        </w:rPr>
        <w:t xml:space="preserve">  преда Наручиоцу СФО за добро извршење посла.</w:t>
      </w:r>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7B4FAC">
        <w:rPr>
          <w:rFonts w:eastAsia="TimesNewRomanPSMT" w:cs="Arial"/>
          <w:i/>
        </w:rPr>
        <w:t>оквирног споразума</w:t>
      </w:r>
      <w:r w:rsidRPr="007B4FAC">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7B4FAC" w:rsidRPr="007B4FAC" w:rsidRDefault="007B4FAC" w:rsidP="007B4FAC">
      <w:pPr>
        <w:rPr>
          <w:rFonts w:eastAsia="TimesNewRomanPSMT" w:cs="Arial"/>
        </w:rPr>
      </w:pPr>
    </w:p>
    <w:p w:rsidR="007B4FAC" w:rsidRPr="007B4FAC" w:rsidRDefault="007B4FAC" w:rsidP="007B4FAC">
      <w:pPr>
        <w:rPr>
          <w:rFonts w:eastAsia="TimesNewRomanPSMT" w:cs="Arial"/>
        </w:rPr>
      </w:pPr>
      <w:r w:rsidRPr="007B4FAC">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7B4FAC">
        <w:rPr>
          <w:rFonts w:eastAsia="TimesNewRomanPSMT" w:cs="Arial"/>
          <w:lang w:val="sr-Cyrl-RS"/>
        </w:rPr>
        <w:t>талн</w:t>
      </w:r>
      <w:r w:rsidRPr="007B4FAC">
        <w:rPr>
          <w:rFonts w:eastAsia="TimesNewRomanPSMT" w:cs="Arial"/>
        </w:rPr>
        <w:t xml:space="preserve">е арбитраже при </w:t>
      </w:r>
      <w:r w:rsidRPr="007B4FAC">
        <w:rPr>
          <w:rFonts w:eastAsia="TimesNewRomanPSMT" w:cs="Arial"/>
          <w:lang w:val="sr-Cyrl-RS"/>
        </w:rPr>
        <w:t>Привредној комори Србије</w:t>
      </w:r>
      <w:r w:rsidRPr="007B4FAC">
        <w:rPr>
          <w:rFonts w:eastAsia="TimesNewRomanPSMT" w:cs="Arial"/>
        </w:rPr>
        <w:t xml:space="preserve"> уз примену Правилника П</w:t>
      </w:r>
      <w:r w:rsidRPr="007B4FAC">
        <w:rPr>
          <w:rFonts w:eastAsia="TimesNewRomanPSMT" w:cs="Arial"/>
          <w:lang w:val="sr-Cyrl-RS"/>
        </w:rPr>
        <w:t>ривредне коморе Србије</w:t>
      </w:r>
      <w:r w:rsidRPr="007B4FAC">
        <w:rPr>
          <w:rFonts w:eastAsia="TimesNewRomanPSMT" w:cs="Arial"/>
        </w:rPr>
        <w:t xml:space="preserve"> и процесног и материјалног права Републике Србије.</w:t>
      </w:r>
    </w:p>
    <w:p w:rsidR="007B4FAC" w:rsidRPr="007B4FAC" w:rsidRDefault="007B4FAC" w:rsidP="007B4FAC">
      <w:pPr>
        <w:rPr>
          <w:rFonts w:eastAsia="TimesNewRomanPSMT" w:cs="Arial"/>
        </w:rPr>
      </w:pPr>
      <w:r w:rsidRPr="007B4FAC">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B4FAC" w:rsidRPr="007B4FAC" w:rsidRDefault="007B4FAC" w:rsidP="007B4FAC">
      <w:pPr>
        <w:rPr>
          <w:rFonts w:eastAsia="TimesNewRomanPSMT" w:cs="Arial"/>
          <w:b/>
          <w:u w:val="single"/>
        </w:rPr>
      </w:pPr>
      <w:r w:rsidRPr="007B4FAC">
        <w:rPr>
          <w:rFonts w:eastAsia="TimesNewRomanPSMT" w:cs="Arial"/>
          <w:b/>
          <w:u w:val="single"/>
        </w:rPr>
        <w:t>У тренутку примопредаје радова</w:t>
      </w:r>
    </w:p>
    <w:p w:rsidR="007B4FAC" w:rsidRPr="007B4FAC" w:rsidRDefault="007B4FAC" w:rsidP="007B4FAC">
      <w:pPr>
        <w:rPr>
          <w:rFonts w:eastAsia="TimesNewRomanPSMT" w:cs="Arial"/>
          <w:b/>
          <w:bCs/>
          <w:iCs/>
        </w:rPr>
      </w:pPr>
      <w:r w:rsidRPr="007B4FAC">
        <w:rPr>
          <w:rFonts w:eastAsia="TimesNewRomanPSMT" w:cs="Arial"/>
          <w:b/>
          <w:bCs/>
          <w:iCs/>
        </w:rPr>
        <w:t>Меница као гаранција за  отклањање недостатака у гарантном року</w:t>
      </w:r>
    </w:p>
    <w:p w:rsidR="007B4FAC" w:rsidRPr="007B4FAC" w:rsidRDefault="007B4FAC" w:rsidP="007B4FAC">
      <w:pPr>
        <w:rPr>
          <w:rFonts w:eastAsia="TimesNewRomanPSMT" w:cs="Arial"/>
        </w:rPr>
      </w:pPr>
      <w:r w:rsidRPr="007B4FAC">
        <w:rPr>
          <w:rFonts w:eastAsia="TimesNewRomanPSMT" w:cs="Arial"/>
        </w:rPr>
        <w:t>Понуђач је обавезан да Наручиоцу у тренутку примопредаје радова по свакој појединачној наруџбеници достави:</w:t>
      </w:r>
    </w:p>
    <w:p w:rsidR="007B4FAC" w:rsidRPr="007B4FAC" w:rsidRDefault="007B4FAC" w:rsidP="009A6C88">
      <w:pPr>
        <w:numPr>
          <w:ilvl w:val="0"/>
          <w:numId w:val="23"/>
        </w:numPr>
        <w:spacing w:after="200" w:line="276" w:lineRule="auto"/>
        <w:contextualSpacing/>
        <w:rPr>
          <w:rFonts w:eastAsia="TimesNewRomanPSMT" w:cs="Arial"/>
        </w:rPr>
      </w:pPr>
      <w:r w:rsidRPr="007B4FAC">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B4FAC" w:rsidRPr="007B4FAC" w:rsidRDefault="007B4FAC" w:rsidP="009A6C88">
      <w:pPr>
        <w:numPr>
          <w:ilvl w:val="0"/>
          <w:numId w:val="23"/>
        </w:numPr>
        <w:rPr>
          <w:rFonts w:eastAsia="TimesNewRomanPSMT" w:cs="Arial"/>
        </w:rPr>
      </w:pPr>
      <w:r w:rsidRPr="007B4FAC">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7B4FAC">
        <w:rPr>
          <w:rFonts w:eastAsia="TimesNewRomanPSMT" w:cs="Arial"/>
          <w:i/>
        </w:rPr>
        <w:t>појединачно издате наруџбенице</w:t>
      </w:r>
      <w:r w:rsidRPr="007B4FAC">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B4FAC" w:rsidRPr="007B4FAC" w:rsidRDefault="007B4FAC" w:rsidP="009A6C88">
      <w:pPr>
        <w:numPr>
          <w:ilvl w:val="0"/>
          <w:numId w:val="23"/>
        </w:numPr>
        <w:rPr>
          <w:rFonts w:eastAsia="TimesNewRomanPSMT" w:cs="Arial"/>
        </w:rPr>
      </w:pPr>
      <w:r w:rsidRPr="007B4FAC">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B4FAC" w:rsidRPr="007B4FAC" w:rsidRDefault="007B4FAC" w:rsidP="009A6C88">
      <w:pPr>
        <w:numPr>
          <w:ilvl w:val="0"/>
          <w:numId w:val="23"/>
        </w:numPr>
        <w:rPr>
          <w:rFonts w:eastAsia="TimesNewRomanPSMT" w:cs="Arial"/>
        </w:rPr>
      </w:pPr>
      <w:r w:rsidRPr="007B4FAC">
        <w:rPr>
          <w:rFonts w:eastAsia="TimesNewRomanPSMT" w:cs="Arial"/>
        </w:rPr>
        <w:t>фотокопију ОП обрасца.</w:t>
      </w:r>
    </w:p>
    <w:p w:rsidR="007B4FAC" w:rsidRPr="007B4FAC" w:rsidRDefault="007B4FAC" w:rsidP="009A6C88">
      <w:pPr>
        <w:numPr>
          <w:ilvl w:val="0"/>
          <w:numId w:val="23"/>
        </w:numPr>
        <w:rPr>
          <w:rFonts w:eastAsia="TimesNewRomanPSMT" w:cs="Arial"/>
        </w:rPr>
      </w:pPr>
      <w:r w:rsidRPr="007B4FAC">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B4FAC" w:rsidRPr="007B4FAC" w:rsidRDefault="007B4FAC" w:rsidP="007B4FAC">
      <w:pPr>
        <w:rPr>
          <w:rFonts w:eastAsia="TimesNewRomanPSMT" w:cs="Arial"/>
        </w:rPr>
      </w:pPr>
      <w:r w:rsidRPr="007B4FAC">
        <w:rPr>
          <w:rFonts w:eastAsia="TimesNewRomanPSMT" w:cs="Arial"/>
        </w:rPr>
        <w:t xml:space="preserve">Меница може бити наплаћена у случају да изабрани понуђач не отклони недостатке у гарантном року. </w:t>
      </w:r>
    </w:p>
    <w:p w:rsidR="007B4FAC" w:rsidRPr="007B4FAC" w:rsidRDefault="007B4FAC" w:rsidP="007B4FAC">
      <w:pPr>
        <w:rPr>
          <w:rFonts w:eastAsia="TimesNewRomanPSMT" w:cs="Arial"/>
        </w:rPr>
      </w:pPr>
      <w:r w:rsidRPr="007B4FAC">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A5ECB">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594AF4">
        <w:rPr>
          <w:rFonts w:cs="Arial"/>
          <w:b/>
        </w:rPr>
        <w:t>/8000/0006</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w:t>
      </w:r>
      <w:r w:rsidR="001A5ECB">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594AF4">
        <w:rPr>
          <w:rFonts w:cs="Arial"/>
          <w:b/>
        </w:rPr>
        <w:t>/8000/0006</w:t>
      </w:r>
      <w:r w:rsidR="00207126" w:rsidRPr="009A3FE9">
        <w:rPr>
          <w:rFonts w:cs="Arial"/>
          <w:b/>
        </w:rPr>
        <w:t>/2016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3" w:name="_Toc441651602"/>
      <w:bookmarkStart w:id="234" w:name="_Toc442559913"/>
      <w:r w:rsidRPr="009A3FE9">
        <w:rPr>
          <w:rFonts w:cs="Arial"/>
        </w:rPr>
        <w:t>Додатне информације и објашњења</w:t>
      </w:r>
      <w:bookmarkEnd w:id="233"/>
      <w:bookmarkEnd w:id="234"/>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594AF4">
        <w:rPr>
          <w:rFonts w:cs="Arial"/>
          <w:color w:val="000000"/>
          <w:lang w:val="ru-RU"/>
        </w:rPr>
        <w:t>6</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5" w:name="_Toc441651603"/>
      <w:bookmarkStart w:id="236" w:name="_Toc442559914"/>
      <w:r w:rsidRPr="00960179">
        <w:rPr>
          <w:rFonts w:cs="Arial"/>
        </w:rPr>
        <w:t>Трошкови понуде</w:t>
      </w:r>
      <w:bookmarkEnd w:id="235"/>
      <w:bookmarkEnd w:id="236"/>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7" w:name="_Toc442559917"/>
      <w:bookmarkStart w:id="238" w:name="_Toc441651606"/>
      <w:r w:rsidRPr="00960179">
        <w:rPr>
          <w:rFonts w:cs="Arial"/>
        </w:rPr>
        <w:t>Разлози за одбијање понуде</w:t>
      </w:r>
      <w:bookmarkEnd w:id="237"/>
      <w:bookmarkEnd w:id="238"/>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9A6C88">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9A6C88">
      <w:pPr>
        <w:pStyle w:val="KDPodnaslov2"/>
        <w:numPr>
          <w:ilvl w:val="1"/>
          <w:numId w:val="30"/>
        </w:numPr>
        <w:spacing w:before="0"/>
        <w:jc w:val="both"/>
        <w:rPr>
          <w:rFonts w:cs="Arial"/>
          <w:lang w:val="ru-RU"/>
        </w:rPr>
      </w:pPr>
      <w:bookmarkStart w:id="239" w:name="_Toc441651607"/>
      <w:bookmarkStart w:id="240" w:name="_Toc442559918"/>
      <w:r w:rsidRPr="00960179">
        <w:rPr>
          <w:rFonts w:cs="Arial"/>
          <w:lang w:val="ru-RU"/>
        </w:rPr>
        <w:t>Н</w:t>
      </w:r>
      <w:r w:rsidRPr="00960179">
        <w:rPr>
          <w:rFonts w:cs="Arial"/>
        </w:rPr>
        <w:t>егативне референце</w:t>
      </w:r>
      <w:bookmarkEnd w:id="239"/>
      <w:bookmarkEnd w:id="240"/>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1" w:name="_Toc441651608"/>
      <w:bookmarkStart w:id="242" w:name="_Toc442559919"/>
      <w:r w:rsidRPr="00960179">
        <w:rPr>
          <w:rFonts w:cs="Arial"/>
        </w:rPr>
        <w:t>Увид у документацију</w:t>
      </w:r>
      <w:bookmarkEnd w:id="241"/>
      <w:bookmarkEnd w:id="242"/>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3" w:name="_Toc441651609"/>
      <w:bookmarkStart w:id="244" w:name="_Toc442559920"/>
      <w:r w:rsidRPr="00960179">
        <w:rPr>
          <w:rFonts w:cs="Arial"/>
          <w:lang w:val="ru-RU"/>
        </w:rPr>
        <w:t>З</w:t>
      </w:r>
      <w:r w:rsidRPr="00960179">
        <w:rPr>
          <w:rFonts w:cs="Arial"/>
        </w:rPr>
        <w:t>аштита права понуђача</w:t>
      </w:r>
      <w:bookmarkEnd w:id="243"/>
      <w:bookmarkEnd w:id="244"/>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594AF4">
        <w:rPr>
          <w:rFonts w:cs="Arial"/>
          <w:lang w:val="sr-Cyrl-RS"/>
        </w:rPr>
        <w:t>Београд</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594AF4">
        <w:rPr>
          <w:rFonts w:cs="Arial"/>
          <w:lang w:bidi="en-US"/>
        </w:rPr>
        <w:t>6</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594AF4">
        <w:rPr>
          <w:rFonts w:cs="Arial"/>
          <w:lang w:val="sr-Cyrl-CS"/>
        </w:rPr>
        <w:t>80000006</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594AF4">
        <w:rPr>
          <w:rFonts w:cs="Arial"/>
        </w:rPr>
        <w:t>6</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45" w:name="_Toc441651610"/>
      <w:bookmarkStart w:id="246" w:name="_Toc442559921"/>
    </w:p>
    <w:p w:rsidR="0008263C" w:rsidRPr="00960179" w:rsidRDefault="0008263C" w:rsidP="0008263C">
      <w:pPr>
        <w:rPr>
          <w:rFonts w:cs="Arial"/>
        </w:rPr>
      </w:pPr>
    </w:p>
    <w:p w:rsidR="00263C86" w:rsidRPr="00960179" w:rsidRDefault="000839AA" w:rsidP="009A6C88">
      <w:pPr>
        <w:pStyle w:val="KDPodnaslov2"/>
        <w:numPr>
          <w:ilvl w:val="1"/>
          <w:numId w:val="24"/>
        </w:numPr>
        <w:spacing w:before="0"/>
        <w:jc w:val="both"/>
        <w:rPr>
          <w:rFonts w:cs="Arial"/>
        </w:rPr>
      </w:pPr>
      <w:bookmarkStart w:id="247" w:name="_Toc441651611"/>
      <w:bookmarkStart w:id="248" w:name="_Toc442559922"/>
      <w:bookmarkEnd w:id="245"/>
      <w:bookmarkEnd w:id="246"/>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9A6C88">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47"/>
    <w:bookmarkEnd w:id="248"/>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C844FF" w:rsidRDefault="00C844FF" w:rsidP="007A4F43">
      <w:pPr>
        <w:rPr>
          <w:rFonts w:cs="Arial"/>
        </w:rPr>
      </w:pPr>
      <w:bookmarkStart w:id="249" w:name="_Toc442559924"/>
    </w:p>
    <w:p w:rsidR="00FC2DFF" w:rsidRDefault="00FC2DFF" w:rsidP="007A4F43">
      <w:pPr>
        <w:rPr>
          <w:rFonts w:cs="Arial"/>
        </w:rPr>
      </w:pPr>
    </w:p>
    <w:p w:rsidR="00FC2DFF" w:rsidRDefault="00FC2DFF" w:rsidP="007A4F43">
      <w:pPr>
        <w:rPr>
          <w:rFonts w:cs="Arial"/>
        </w:rPr>
      </w:pPr>
    </w:p>
    <w:p w:rsidR="00FC2DFF" w:rsidRDefault="00FC2D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01A8C" w:rsidRDefault="00901A8C" w:rsidP="00A86F5A">
      <w:pPr>
        <w:rPr>
          <w:rFonts w:cs="Arial"/>
          <w:lang w:eastAsia="ar-SA"/>
        </w:rPr>
      </w:pPr>
    </w:p>
    <w:p w:rsidR="00901A8C" w:rsidRDefault="00901A8C" w:rsidP="00A86F5A">
      <w:pPr>
        <w:rPr>
          <w:rFonts w:cs="Arial"/>
          <w:lang w:eastAsia="ar-SA"/>
        </w:rPr>
      </w:pPr>
    </w:p>
    <w:p w:rsidR="00901A8C" w:rsidRDefault="00901A8C" w:rsidP="00A86F5A">
      <w:pPr>
        <w:rPr>
          <w:rFonts w:cs="Arial"/>
          <w:lang w:eastAsia="ar-SA"/>
        </w:rPr>
      </w:pPr>
    </w:p>
    <w:p w:rsidR="00901A8C" w:rsidRDefault="00901A8C"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343A18" w:rsidRPr="005570B1" w:rsidRDefault="001F6D76" w:rsidP="00343A18">
      <w:pPr>
        <w:pStyle w:val="KDObrazac"/>
        <w:spacing w:before="0"/>
        <w:rPr>
          <w:noProof/>
        </w:rPr>
      </w:pPr>
      <w:r>
        <w:rPr>
          <w:lang w:val="sr-Cyrl-RS"/>
        </w:rPr>
        <w:t>О</w:t>
      </w:r>
      <w:r w:rsidR="00343A18" w:rsidRPr="005570B1">
        <w:t xml:space="preserve">БРАЗАЦ </w:t>
      </w:r>
      <w:r w:rsidR="007A4F43" w:rsidRPr="005570B1">
        <w:t>1</w:t>
      </w:r>
      <w:r w:rsidR="00343A18" w:rsidRPr="005570B1">
        <w:rPr>
          <w:noProof/>
        </w:rPr>
        <w:t>.</w:t>
      </w:r>
      <w:bookmarkEnd w:id="249"/>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/8000/000</w:t>
      </w:r>
      <w:r w:rsidR="00594AF4">
        <w:rPr>
          <w:rFonts w:eastAsia="TimesNewRomanPS-BoldMT" w:cs="Arial"/>
          <w:bCs/>
          <w:color w:val="000000" w:themeColor="text1"/>
          <w:lang w:val="sr-Cyrl-RS"/>
        </w:rPr>
        <w:t>6</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594AF4">
              <w:rPr>
                <w:rFonts w:cs="Arial"/>
                <w:lang w:val="sr-Cyrl-CS"/>
              </w:rPr>
              <w:t>Београд</w:t>
            </w:r>
          </w:p>
          <w:p w:rsidR="00D5208F" w:rsidRPr="005570B1" w:rsidRDefault="004B294A" w:rsidP="00594AF4">
            <w:pPr>
              <w:spacing w:before="0"/>
              <w:ind w:left="67"/>
              <w:jc w:val="center"/>
              <w:rPr>
                <w:rFonts w:cs="Arial"/>
                <w:b/>
                <w:lang w:val="sr-Cyrl-CS"/>
              </w:rPr>
            </w:pPr>
            <w:r>
              <w:rPr>
                <w:rFonts w:eastAsia="TimesNewRomanPS-BoldMT" w:cs="Arial"/>
                <w:bCs/>
                <w:color w:val="000000" w:themeColor="text1"/>
              </w:rPr>
              <w:t>ЈN</w:t>
            </w:r>
            <w:r w:rsidR="00D5208F" w:rsidRPr="005570B1">
              <w:rPr>
                <w:rFonts w:eastAsia="TimesNewRomanPS-BoldMT" w:cs="Arial"/>
                <w:bCs/>
                <w:color w:val="000000" w:themeColor="text1"/>
              </w:rPr>
              <w:t>/8000/000</w:t>
            </w:r>
            <w:r w:rsidR="00594AF4">
              <w:rPr>
                <w:rFonts w:eastAsia="TimesNewRomanPS-BoldMT" w:cs="Arial"/>
                <w:bCs/>
                <w:color w:val="000000" w:themeColor="text1"/>
                <w:lang w:val="sr-Cyrl-RS"/>
              </w:rPr>
              <w:t>6</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FC2DFF" w:rsidRPr="00B15774" w:rsidRDefault="00FC2DFF" w:rsidP="00FC2DFF">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учје Београд</w:t>
            </w:r>
            <w:r w:rsidRPr="00B15774">
              <w:rPr>
                <w:rFonts w:cs="Arial"/>
                <w:b/>
                <w:bCs/>
                <w:iCs/>
                <w:lang w:val="sr-Cyrl-CS"/>
              </w:rPr>
              <w:t xml:space="preserve"> </w:t>
            </w:r>
          </w:p>
          <w:p w:rsidR="000E75A0" w:rsidRPr="00D5208F" w:rsidRDefault="00FC2DFF" w:rsidP="00FC2DFF">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1F6D76" w:rsidP="00BA2C2D">
      <w:pPr>
        <w:spacing w:before="0"/>
        <w:rPr>
          <w:rFonts w:eastAsia="TimesNewRomanPSMT" w:cs="Arial"/>
          <w:bCs/>
          <w:lang w:val="sr-Cyrl-CS"/>
        </w:rPr>
      </w:pP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722B79">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w:t>
      </w:r>
      <w:r w:rsidR="001F6D76">
        <w:rPr>
          <w:rFonts w:eastAsia="TimesNewRomanPS-BoldMT" w:cs="Arial"/>
          <w:b/>
          <w:bCs/>
          <w:iCs/>
          <w:lang w:val="sr-Cyrl-CS"/>
        </w:rPr>
        <w:t xml:space="preserve">      </w:t>
      </w:r>
      <w:r w:rsidRPr="005570B1">
        <w:rPr>
          <w:rFonts w:eastAsia="TimesNewRomanPS-BoldMT" w:cs="Arial"/>
          <w:b/>
          <w:bCs/>
          <w:iCs/>
          <w:lang w:val="sr-Cyrl-CS"/>
        </w:rPr>
        <w:t>М.П.</w:t>
      </w:r>
      <w:r w:rsidR="001F6D76">
        <w:rPr>
          <w:rFonts w:eastAsia="TimesNewRomanPS-BoldMT" w:cs="Arial"/>
          <w:b/>
          <w:bCs/>
          <w:iCs/>
          <w:lang w:val="sr-Cyrl-CS"/>
        </w:rPr>
        <w:t xml:space="preserve">   </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Pr="005570B1" w:rsidRDefault="00BA2C2D" w:rsidP="000E75A0">
      <w:pPr>
        <w:spacing w:before="0"/>
        <w:rPr>
          <w:rFonts w:cs="Arial"/>
          <w:b/>
          <w:bCs/>
          <w:i/>
          <w:iCs/>
          <w:u w:val="single"/>
        </w:rPr>
      </w:pPr>
    </w:p>
    <w:p w:rsidR="00722B79" w:rsidRDefault="00722B79" w:rsidP="000E75A0">
      <w:pPr>
        <w:spacing w:before="0"/>
        <w:rPr>
          <w:rFonts w:cs="Arial"/>
          <w:b/>
          <w:bCs/>
          <w:i/>
          <w:iCs/>
          <w:u w:val="single"/>
        </w:rPr>
      </w:pPr>
    </w:p>
    <w:p w:rsidR="001F6D76" w:rsidRDefault="001F6D76" w:rsidP="000E75A0">
      <w:pPr>
        <w:spacing w:before="0"/>
        <w:rPr>
          <w:rFonts w:cs="Arial"/>
          <w:b/>
          <w:bCs/>
          <w:i/>
          <w:iCs/>
          <w:u w:val="single"/>
        </w:rPr>
      </w:pPr>
    </w:p>
    <w:p w:rsidR="00FC2DFF" w:rsidRDefault="00FC2DFF"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0" w:name="_Toc442559925"/>
    </w:p>
    <w:p w:rsidR="00066BB2" w:rsidRPr="005570B1" w:rsidRDefault="00066BB2" w:rsidP="00874F5B">
      <w:pPr>
        <w:rPr>
          <w:rFonts w:cs="Arial"/>
        </w:rPr>
      </w:pPr>
    </w:p>
    <w:p w:rsidR="000C3A9C" w:rsidRPr="005570B1" w:rsidRDefault="000C3A9C" w:rsidP="00874F5B">
      <w:pPr>
        <w:rPr>
          <w:rFonts w:cs="Arial"/>
        </w:rPr>
      </w:pPr>
    </w:p>
    <w:bookmarkEnd w:id="250"/>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223553" w:rsidRDefault="00223553" w:rsidP="00343A18">
      <w:pPr>
        <w:spacing w:before="0"/>
        <w:jc w:val="center"/>
        <w:rPr>
          <w:rFonts w:cs="Arial"/>
          <w:b/>
        </w:rPr>
      </w:pPr>
    </w:p>
    <w:p w:rsidR="00223553" w:rsidRDefault="00223553" w:rsidP="00343A18">
      <w:pPr>
        <w:spacing w:before="0"/>
        <w:jc w:val="center"/>
        <w:rPr>
          <w:rFonts w:cs="Arial"/>
          <w:b/>
        </w:rPr>
      </w:pPr>
    </w:p>
    <w:tbl>
      <w:tblPr>
        <w:tblW w:w="5053" w:type="pct"/>
        <w:tblLayout w:type="fixed"/>
        <w:tblLook w:val="04A0" w:firstRow="1" w:lastRow="0" w:firstColumn="1" w:lastColumn="0" w:noHBand="0" w:noVBand="1"/>
      </w:tblPr>
      <w:tblGrid>
        <w:gridCol w:w="796"/>
        <w:gridCol w:w="235"/>
        <w:gridCol w:w="45"/>
        <w:gridCol w:w="5655"/>
        <w:gridCol w:w="728"/>
        <w:gridCol w:w="35"/>
        <w:gridCol w:w="6"/>
        <w:gridCol w:w="383"/>
        <w:gridCol w:w="800"/>
        <w:gridCol w:w="75"/>
        <w:gridCol w:w="12"/>
        <w:gridCol w:w="828"/>
        <w:gridCol w:w="6"/>
        <w:gridCol w:w="40"/>
        <w:gridCol w:w="12"/>
        <w:gridCol w:w="874"/>
        <w:gridCol w:w="12"/>
        <w:gridCol w:w="135"/>
        <w:gridCol w:w="37"/>
        <w:gridCol w:w="702"/>
        <w:gridCol w:w="12"/>
        <w:gridCol w:w="170"/>
        <w:gridCol w:w="95"/>
        <w:gridCol w:w="610"/>
        <w:gridCol w:w="12"/>
        <w:gridCol w:w="495"/>
        <w:gridCol w:w="17"/>
        <w:gridCol w:w="178"/>
        <w:gridCol w:w="690"/>
        <w:gridCol w:w="509"/>
        <w:gridCol w:w="29"/>
        <w:gridCol w:w="150"/>
      </w:tblGrid>
      <w:tr w:rsidR="00B95F54" w:rsidRPr="00722B79" w:rsidTr="00B95F54">
        <w:trPr>
          <w:gridAfter w:val="1"/>
          <w:wAfter w:w="52" w:type="pct"/>
          <w:trHeight w:val="1295"/>
        </w:trPr>
        <w:tc>
          <w:tcPr>
            <w:tcW w:w="359" w:type="pct"/>
            <w:gridSpan w:val="2"/>
            <w:tcBorders>
              <w:top w:val="single" w:sz="4" w:space="0" w:color="auto"/>
              <w:left w:val="single" w:sz="4" w:space="0" w:color="auto"/>
              <w:bottom w:val="single" w:sz="4" w:space="0" w:color="auto"/>
              <w:right w:val="single" w:sz="4" w:space="0" w:color="auto"/>
            </w:tcBorders>
            <w:shd w:val="clear" w:color="000000" w:fill="92D050"/>
            <w:noWrap/>
            <w:vAlign w:val="center"/>
          </w:tcPr>
          <w:p w:rsidR="00B95F54" w:rsidRPr="000A5958" w:rsidRDefault="00B95F54" w:rsidP="006A0620">
            <w:pPr>
              <w:jc w:val="center"/>
              <w:rPr>
                <w:rFonts w:cs="Arial"/>
              </w:rPr>
            </w:pPr>
            <w:r w:rsidRPr="000A5958">
              <w:rPr>
                <w:rFonts w:cs="Arial"/>
              </w:rPr>
              <w:t>Рб</w:t>
            </w:r>
          </w:p>
        </w:tc>
        <w:tc>
          <w:tcPr>
            <w:tcW w:w="2235" w:type="pct"/>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B95F54" w:rsidRPr="000A5958" w:rsidRDefault="00B95F54" w:rsidP="006A0620">
            <w:pPr>
              <w:jc w:val="center"/>
              <w:rPr>
                <w:rFonts w:cs="Arial"/>
              </w:rPr>
            </w:pPr>
            <w:r w:rsidRPr="000A5958">
              <w:rPr>
                <w:rFonts w:cs="Arial"/>
              </w:rPr>
              <w:t>Опис радова</w:t>
            </w:r>
          </w:p>
        </w:tc>
        <w:tc>
          <w:tcPr>
            <w:tcW w:w="425" w:type="pct"/>
            <w:gridSpan w:val="4"/>
            <w:tcBorders>
              <w:top w:val="single" w:sz="4" w:space="0" w:color="auto"/>
              <w:left w:val="single" w:sz="4" w:space="0" w:color="auto"/>
              <w:bottom w:val="single" w:sz="4" w:space="0" w:color="auto"/>
              <w:right w:val="single" w:sz="4" w:space="0" w:color="auto"/>
            </w:tcBorders>
            <w:shd w:val="clear" w:color="000000" w:fill="92D050"/>
            <w:noWrap/>
            <w:vAlign w:val="center"/>
          </w:tcPr>
          <w:p w:rsidR="00B95F54" w:rsidRPr="000A5958" w:rsidRDefault="00B95F54" w:rsidP="006A0620">
            <w:pPr>
              <w:jc w:val="center"/>
              <w:rPr>
                <w:rFonts w:cs="Arial"/>
              </w:rPr>
            </w:pPr>
            <w:r w:rsidRPr="000A5958">
              <w:rPr>
                <w:rFonts w:cs="Arial"/>
              </w:rPr>
              <w:t>Јед.мере</w:t>
            </w: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noWrap/>
            <w:vAlign w:val="bottom"/>
          </w:tcPr>
          <w:p w:rsidR="00B95F54" w:rsidRDefault="00B95F54" w:rsidP="006A0620">
            <w:pPr>
              <w:jc w:val="left"/>
              <w:rPr>
                <w:rFonts w:cs="Arial"/>
              </w:rPr>
            </w:pPr>
            <w:r w:rsidRPr="000A5958">
              <w:rPr>
                <w:rFonts w:cs="Arial"/>
              </w:rPr>
              <w:t>Оквирна</w:t>
            </w:r>
          </w:p>
          <w:p w:rsidR="00B95F54" w:rsidRPr="000A5958" w:rsidRDefault="00B95F54" w:rsidP="006A0620">
            <w:pPr>
              <w:jc w:val="left"/>
              <w:rPr>
                <w:rFonts w:cs="Arial"/>
              </w:rPr>
            </w:pPr>
            <w:r w:rsidRPr="000A5958">
              <w:rPr>
                <w:rFonts w:cs="Arial"/>
              </w:rPr>
              <w:t>количина</w:t>
            </w:r>
          </w:p>
        </w:tc>
        <w:tc>
          <w:tcPr>
            <w:tcW w:w="373" w:type="pct"/>
            <w:gridSpan w:val="5"/>
            <w:tcBorders>
              <w:top w:val="single" w:sz="4" w:space="0" w:color="auto"/>
              <w:left w:val="single" w:sz="4" w:space="0" w:color="auto"/>
              <w:bottom w:val="single" w:sz="4" w:space="0" w:color="auto"/>
              <w:right w:val="single" w:sz="4" w:space="0" w:color="auto"/>
            </w:tcBorders>
            <w:shd w:val="clear" w:color="000000" w:fill="92D050"/>
            <w:vAlign w:val="center"/>
          </w:tcPr>
          <w:p w:rsidR="00B95F54" w:rsidRPr="000A5958" w:rsidRDefault="00B95F54" w:rsidP="006A0620">
            <w:pPr>
              <w:ind w:left="-112" w:right="-108"/>
              <w:jc w:val="center"/>
              <w:rPr>
                <w:rFonts w:cs="Arial"/>
              </w:rPr>
            </w:pPr>
            <w:r w:rsidRPr="000A5958">
              <w:rPr>
                <w:rFonts w:cs="Arial"/>
              </w:rPr>
              <w:t>Јед. цена у динарима без ПДВ</w:t>
            </w: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vAlign w:val="center"/>
          </w:tcPr>
          <w:p w:rsidR="00B95F54" w:rsidRPr="000A5958" w:rsidRDefault="00B95F54" w:rsidP="006A0620">
            <w:pPr>
              <w:tabs>
                <w:tab w:val="left" w:pos="954"/>
              </w:tabs>
              <w:ind w:left="-108"/>
              <w:jc w:val="center"/>
              <w:rPr>
                <w:rFonts w:cs="Arial"/>
              </w:rPr>
            </w:pPr>
            <w:r w:rsidRPr="000A5958">
              <w:rPr>
                <w:rFonts w:cs="Arial"/>
              </w:rPr>
              <w:t>Јед. цена у динарима са ПДВ</w:t>
            </w:r>
          </w:p>
        </w:tc>
        <w:tc>
          <w:tcPr>
            <w:tcW w:w="427" w:type="pct"/>
            <w:gridSpan w:val="5"/>
            <w:tcBorders>
              <w:top w:val="single" w:sz="4" w:space="0" w:color="auto"/>
              <w:left w:val="single" w:sz="4" w:space="0" w:color="auto"/>
              <w:bottom w:val="single" w:sz="4" w:space="0" w:color="auto"/>
              <w:right w:val="single" w:sz="4" w:space="0" w:color="auto"/>
            </w:tcBorders>
            <w:shd w:val="clear" w:color="000000" w:fill="92D050"/>
          </w:tcPr>
          <w:p w:rsidR="00B95F54" w:rsidRDefault="00B95F54" w:rsidP="006A0620">
            <w:pPr>
              <w:jc w:val="center"/>
              <w:rPr>
                <w:rFonts w:cs="Arial"/>
              </w:rPr>
            </w:pPr>
            <w:r w:rsidRPr="000A5958">
              <w:rPr>
                <w:rFonts w:cs="Arial"/>
              </w:rPr>
              <w:t xml:space="preserve">Укупна цена у </w:t>
            </w:r>
          </w:p>
          <w:p w:rsidR="00B95F54" w:rsidRPr="000A5958" w:rsidRDefault="00B95F54" w:rsidP="006A0620">
            <w:pPr>
              <w:jc w:val="center"/>
              <w:rPr>
                <w:rFonts w:cs="Arial"/>
              </w:rPr>
            </w:pPr>
            <w:r w:rsidRPr="000A5958">
              <w:rPr>
                <w:rFonts w:cs="Arial"/>
              </w:rPr>
              <w:t>динарима без ПДВ</w:t>
            </w:r>
          </w:p>
        </w:tc>
        <w:tc>
          <w:tcPr>
            <w:tcW w:w="489"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0A5958" w:rsidRDefault="00B95F54" w:rsidP="006A0620">
            <w:pPr>
              <w:jc w:val="center"/>
              <w:rPr>
                <w:rFonts w:cs="Arial"/>
              </w:rPr>
            </w:pPr>
            <w:r w:rsidRPr="000A5958">
              <w:rPr>
                <w:rFonts w:cs="Arial"/>
              </w:rPr>
              <w:t>Укупна цена у динарима са ПДВ</w:t>
            </w:r>
          </w:p>
        </w:tc>
      </w:tr>
      <w:tr w:rsidR="00B95F54" w:rsidRPr="00722B79" w:rsidTr="00B95F54">
        <w:trPr>
          <w:gridAfter w:val="1"/>
          <w:wAfter w:w="52" w:type="pct"/>
          <w:trHeight w:val="20"/>
        </w:trPr>
        <w:tc>
          <w:tcPr>
            <w:tcW w:w="359"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tcPr>
          <w:p w:rsidR="00B95F54" w:rsidRPr="000A5958" w:rsidRDefault="00B95F54" w:rsidP="006A0620">
            <w:pPr>
              <w:jc w:val="center"/>
              <w:rPr>
                <w:rFonts w:cs="Arial"/>
                <w:i/>
              </w:rPr>
            </w:pPr>
            <w:r w:rsidRPr="000A5958">
              <w:rPr>
                <w:rFonts w:cs="Arial"/>
                <w:i/>
              </w:rPr>
              <w:t>1</w:t>
            </w:r>
          </w:p>
        </w:tc>
        <w:tc>
          <w:tcPr>
            <w:tcW w:w="2235" w:type="pct"/>
            <w:gridSpan w:val="3"/>
            <w:tcBorders>
              <w:top w:val="single" w:sz="4" w:space="0" w:color="auto"/>
              <w:left w:val="single" w:sz="4" w:space="0" w:color="auto"/>
              <w:bottom w:val="single" w:sz="4" w:space="0" w:color="auto"/>
              <w:right w:val="single" w:sz="4" w:space="0" w:color="auto"/>
            </w:tcBorders>
            <w:shd w:val="clear" w:color="000000" w:fill="92D050"/>
            <w:noWrap/>
            <w:vAlign w:val="bottom"/>
          </w:tcPr>
          <w:p w:rsidR="00B95F54" w:rsidRPr="000A5958" w:rsidRDefault="00B95F54" w:rsidP="006A0620">
            <w:pPr>
              <w:jc w:val="center"/>
              <w:rPr>
                <w:rFonts w:cs="Arial"/>
                <w:i/>
              </w:rPr>
            </w:pPr>
            <w:r w:rsidRPr="000A5958">
              <w:rPr>
                <w:rFonts w:cs="Arial"/>
                <w:i/>
              </w:rPr>
              <w:t>2</w:t>
            </w:r>
          </w:p>
        </w:tc>
        <w:tc>
          <w:tcPr>
            <w:tcW w:w="425" w:type="pct"/>
            <w:gridSpan w:val="4"/>
            <w:tcBorders>
              <w:top w:val="single" w:sz="4" w:space="0" w:color="auto"/>
              <w:left w:val="single" w:sz="4" w:space="0" w:color="auto"/>
              <w:bottom w:val="single" w:sz="4" w:space="0" w:color="auto"/>
              <w:right w:val="single" w:sz="4" w:space="0" w:color="auto"/>
            </w:tcBorders>
            <w:shd w:val="clear" w:color="000000" w:fill="92D050"/>
            <w:noWrap/>
            <w:vAlign w:val="bottom"/>
          </w:tcPr>
          <w:p w:rsidR="00B95F54" w:rsidRPr="000A5958" w:rsidRDefault="00B95F54" w:rsidP="006A0620">
            <w:pPr>
              <w:jc w:val="center"/>
              <w:rPr>
                <w:rFonts w:cs="Arial"/>
                <w:i/>
              </w:rPr>
            </w:pPr>
            <w:r w:rsidRPr="000A5958">
              <w:rPr>
                <w:rFonts w:cs="Arial"/>
                <w:i/>
              </w:rPr>
              <w:t>3</w:t>
            </w: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noWrap/>
            <w:vAlign w:val="bottom"/>
          </w:tcPr>
          <w:p w:rsidR="00B95F54" w:rsidRPr="000A5958" w:rsidRDefault="00B95F54" w:rsidP="006A0620">
            <w:pPr>
              <w:jc w:val="center"/>
              <w:rPr>
                <w:rFonts w:cs="Arial"/>
                <w:i/>
              </w:rPr>
            </w:pPr>
            <w:r w:rsidRPr="000A5958">
              <w:rPr>
                <w:rFonts w:cs="Arial"/>
                <w:i/>
              </w:rPr>
              <w:t>4</w:t>
            </w:r>
          </w:p>
        </w:tc>
        <w:tc>
          <w:tcPr>
            <w:tcW w:w="373" w:type="pct"/>
            <w:gridSpan w:val="5"/>
            <w:tcBorders>
              <w:top w:val="single" w:sz="4" w:space="0" w:color="auto"/>
              <w:left w:val="single" w:sz="4" w:space="0" w:color="auto"/>
              <w:bottom w:val="single" w:sz="4" w:space="0" w:color="auto"/>
              <w:right w:val="single" w:sz="4" w:space="0" w:color="auto"/>
            </w:tcBorders>
            <w:shd w:val="clear" w:color="000000" w:fill="92D050"/>
          </w:tcPr>
          <w:p w:rsidR="00B95F54" w:rsidRPr="000A5958" w:rsidRDefault="00B95F54" w:rsidP="006A0620">
            <w:pPr>
              <w:jc w:val="center"/>
              <w:rPr>
                <w:rFonts w:cs="Arial"/>
                <w:i/>
              </w:rPr>
            </w:pPr>
            <w:r w:rsidRPr="000A5958">
              <w:rPr>
                <w:rFonts w:cs="Arial"/>
                <w:i/>
              </w:rPr>
              <w:t>5</w:t>
            </w: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0A5958" w:rsidRDefault="00B95F54" w:rsidP="006A0620">
            <w:pPr>
              <w:jc w:val="center"/>
              <w:rPr>
                <w:rFonts w:cs="Arial"/>
                <w:i/>
              </w:rPr>
            </w:pPr>
            <w:r w:rsidRPr="000A5958">
              <w:rPr>
                <w:rFonts w:cs="Arial"/>
                <w:i/>
              </w:rPr>
              <w:t>6</w:t>
            </w:r>
          </w:p>
        </w:tc>
        <w:tc>
          <w:tcPr>
            <w:tcW w:w="427" w:type="pct"/>
            <w:gridSpan w:val="5"/>
            <w:tcBorders>
              <w:top w:val="single" w:sz="4" w:space="0" w:color="auto"/>
              <w:left w:val="single" w:sz="4" w:space="0" w:color="auto"/>
              <w:bottom w:val="single" w:sz="4" w:space="0" w:color="auto"/>
              <w:right w:val="single" w:sz="4" w:space="0" w:color="auto"/>
            </w:tcBorders>
            <w:shd w:val="clear" w:color="000000" w:fill="92D050"/>
          </w:tcPr>
          <w:p w:rsidR="00B95F54" w:rsidRPr="000A5958" w:rsidRDefault="00B95F54" w:rsidP="006A0620">
            <w:pPr>
              <w:jc w:val="center"/>
              <w:rPr>
                <w:rFonts w:cs="Arial"/>
                <w:i/>
              </w:rPr>
            </w:pPr>
            <w:r w:rsidRPr="000A5958">
              <w:rPr>
                <w:rFonts w:cs="Arial"/>
                <w:i/>
              </w:rPr>
              <w:t>7</w:t>
            </w:r>
          </w:p>
        </w:tc>
        <w:tc>
          <w:tcPr>
            <w:tcW w:w="489"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0A5958" w:rsidRDefault="00B95F54" w:rsidP="006A0620">
            <w:pPr>
              <w:jc w:val="center"/>
              <w:rPr>
                <w:rFonts w:cs="Arial"/>
                <w:i/>
              </w:rPr>
            </w:pPr>
            <w:r w:rsidRPr="000A5958">
              <w:rPr>
                <w:rFonts w:cs="Arial"/>
                <w:i/>
              </w:rPr>
              <w:t>8</w:t>
            </w:r>
          </w:p>
        </w:tc>
      </w:tr>
      <w:tr w:rsidR="00B95F54" w:rsidRPr="00722B79" w:rsidTr="00B95F54">
        <w:trPr>
          <w:gridAfter w:val="1"/>
          <w:wAfter w:w="52" w:type="pct"/>
          <w:trHeight w:val="20"/>
        </w:trPr>
        <w:tc>
          <w:tcPr>
            <w:tcW w:w="359"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95F54" w:rsidRPr="00722B79" w:rsidRDefault="00B95F54" w:rsidP="006A0620">
            <w:pPr>
              <w:rPr>
                <w:rFonts w:cs="Arial"/>
                <w:b/>
                <w:bCs/>
                <w:color w:val="000000"/>
              </w:rPr>
            </w:pPr>
            <w:r w:rsidRPr="00722B79">
              <w:rPr>
                <w:rFonts w:cs="Arial"/>
                <w:b/>
                <w:bCs/>
                <w:color w:val="000000"/>
              </w:rPr>
              <w:t> </w:t>
            </w:r>
          </w:p>
        </w:tc>
        <w:tc>
          <w:tcPr>
            <w:tcW w:w="2235" w:type="pct"/>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95F54" w:rsidRPr="00722B79" w:rsidRDefault="00B95F54" w:rsidP="006A0620">
            <w:pPr>
              <w:rPr>
                <w:rFonts w:cs="Arial"/>
                <w:b/>
                <w:bCs/>
                <w:color w:val="000000"/>
              </w:rPr>
            </w:pPr>
            <w:r w:rsidRPr="00722B79">
              <w:rPr>
                <w:rFonts w:cs="Arial"/>
                <w:b/>
                <w:bCs/>
                <w:color w:val="000000"/>
              </w:rPr>
              <w:t xml:space="preserve">ТС 110/x kV </w:t>
            </w:r>
          </w:p>
        </w:tc>
        <w:tc>
          <w:tcPr>
            <w:tcW w:w="425" w:type="pct"/>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95F54" w:rsidRPr="00722B79" w:rsidRDefault="00B95F54" w:rsidP="006A0620">
            <w:pPr>
              <w:rPr>
                <w:rFonts w:cs="Arial"/>
                <w:b/>
                <w:bCs/>
                <w:color w:val="000000"/>
              </w:rPr>
            </w:pPr>
            <w:r w:rsidRPr="00722B79">
              <w:rPr>
                <w:rFonts w:cs="Arial"/>
                <w:b/>
                <w:bCs/>
                <w:color w:val="000000"/>
              </w:rPr>
              <w:t> </w:t>
            </w: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95F54" w:rsidRPr="00722B79" w:rsidRDefault="00B95F54" w:rsidP="006A0620">
            <w:pPr>
              <w:rPr>
                <w:rFonts w:cs="Arial"/>
                <w:b/>
                <w:bCs/>
                <w:color w:val="000000"/>
              </w:rPr>
            </w:pPr>
            <w:r w:rsidRPr="00722B79">
              <w:rPr>
                <w:rFonts w:cs="Arial"/>
                <w:b/>
                <w:bCs/>
                <w:color w:val="000000"/>
              </w:rPr>
              <w:t> </w:t>
            </w:r>
          </w:p>
        </w:tc>
        <w:tc>
          <w:tcPr>
            <w:tcW w:w="373" w:type="pct"/>
            <w:gridSpan w:val="5"/>
            <w:tcBorders>
              <w:top w:val="single" w:sz="4" w:space="0" w:color="auto"/>
              <w:left w:val="single" w:sz="4" w:space="0" w:color="auto"/>
              <w:bottom w:val="single" w:sz="4" w:space="0" w:color="auto"/>
              <w:right w:val="single" w:sz="4" w:space="0" w:color="auto"/>
            </w:tcBorders>
            <w:shd w:val="clear" w:color="000000" w:fill="92D050"/>
          </w:tcPr>
          <w:p w:rsidR="00B95F54" w:rsidRPr="00722B79" w:rsidRDefault="00B95F54" w:rsidP="006A0620">
            <w:pPr>
              <w:rPr>
                <w:rFonts w:cs="Arial"/>
                <w:b/>
                <w:bCs/>
                <w:color w:val="000000"/>
              </w:rPr>
            </w:pPr>
          </w:p>
        </w:tc>
        <w:tc>
          <w:tcPr>
            <w:tcW w:w="320"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722B79" w:rsidRDefault="00B95F54" w:rsidP="006A0620">
            <w:pPr>
              <w:rPr>
                <w:rFonts w:cs="Arial"/>
                <w:b/>
                <w:bCs/>
                <w:color w:val="000000"/>
              </w:rPr>
            </w:pPr>
          </w:p>
        </w:tc>
        <w:tc>
          <w:tcPr>
            <w:tcW w:w="427" w:type="pct"/>
            <w:gridSpan w:val="5"/>
            <w:tcBorders>
              <w:top w:val="single" w:sz="4" w:space="0" w:color="auto"/>
              <w:left w:val="single" w:sz="4" w:space="0" w:color="auto"/>
              <w:bottom w:val="single" w:sz="4" w:space="0" w:color="auto"/>
              <w:right w:val="single" w:sz="4" w:space="0" w:color="auto"/>
            </w:tcBorders>
            <w:shd w:val="clear" w:color="000000" w:fill="92D050"/>
          </w:tcPr>
          <w:p w:rsidR="00B95F54" w:rsidRPr="00722B79" w:rsidRDefault="00B95F54" w:rsidP="006A0620">
            <w:pPr>
              <w:rPr>
                <w:rFonts w:cs="Arial"/>
                <w:b/>
                <w:bCs/>
                <w:color w:val="000000"/>
              </w:rPr>
            </w:pPr>
          </w:p>
        </w:tc>
        <w:tc>
          <w:tcPr>
            <w:tcW w:w="489"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722B79" w:rsidRDefault="00B95F54" w:rsidP="006A0620">
            <w:pPr>
              <w:rPr>
                <w:rFonts w:cs="Arial"/>
                <w:b/>
                <w:bCs/>
                <w:color w:val="000000"/>
              </w:rPr>
            </w:pPr>
          </w:p>
        </w:tc>
      </w:tr>
      <w:tr w:rsidR="00B95F54" w:rsidRPr="00C029D2" w:rsidTr="00B95F54">
        <w:trPr>
          <w:gridAfter w:val="2"/>
          <w:wAfter w:w="62" w:type="pct"/>
          <w:trHeight w:val="20"/>
        </w:trPr>
        <w:tc>
          <w:tcPr>
            <w:tcW w:w="375"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231"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xml:space="preserve">ТС 110/x kV </w:t>
            </w:r>
          </w:p>
        </w:tc>
        <w:tc>
          <w:tcPr>
            <w:tcW w:w="439" w:type="pct"/>
            <w:gridSpan w:val="4"/>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92" w:type="pct"/>
            <w:gridSpan w:val="2"/>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388" w:type="pct"/>
            <w:gridSpan w:val="7"/>
            <w:tcBorders>
              <w:top w:val="nil"/>
              <w:left w:val="nil"/>
              <w:bottom w:val="nil"/>
              <w:right w:val="nil"/>
            </w:tcBorders>
            <w:shd w:val="clear" w:color="000000" w:fill="92D050"/>
          </w:tcPr>
          <w:p w:rsidR="00B95F54" w:rsidRPr="00C029D2" w:rsidRDefault="00B95F54" w:rsidP="006A0620"/>
        </w:tc>
        <w:tc>
          <w:tcPr>
            <w:tcW w:w="340" w:type="pct"/>
            <w:gridSpan w:val="4"/>
            <w:tcBorders>
              <w:top w:val="nil"/>
              <w:left w:val="nil"/>
              <w:bottom w:val="nil"/>
              <w:right w:val="nil"/>
            </w:tcBorders>
            <w:shd w:val="clear" w:color="000000" w:fill="92D050"/>
          </w:tcPr>
          <w:p w:rsidR="00B95F54" w:rsidRPr="00C029D2" w:rsidRDefault="00B95F54" w:rsidP="006A0620"/>
        </w:tc>
        <w:tc>
          <w:tcPr>
            <w:tcW w:w="388" w:type="pct"/>
            <w:gridSpan w:val="3"/>
            <w:tcBorders>
              <w:top w:val="nil"/>
              <w:left w:val="nil"/>
              <w:bottom w:val="nil"/>
              <w:right w:val="nil"/>
            </w:tcBorders>
            <w:shd w:val="clear" w:color="000000" w:fill="92D050"/>
          </w:tcPr>
          <w:p w:rsidR="00B95F54" w:rsidRPr="00C029D2" w:rsidRDefault="00B95F54" w:rsidP="006A0620"/>
        </w:tc>
        <w:tc>
          <w:tcPr>
            <w:tcW w:w="485" w:type="pct"/>
            <w:gridSpan w:val="4"/>
            <w:tcBorders>
              <w:top w:val="nil"/>
              <w:left w:val="nil"/>
              <w:bottom w:val="nil"/>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Ревизија</w:t>
            </w:r>
          </w:p>
        </w:tc>
        <w:tc>
          <w:tcPr>
            <w:tcW w:w="439"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110 kV постројења са два трансформаторска и два водна поља (прекидач,</w:t>
            </w:r>
            <w:r w:rsidRPr="00C029D2">
              <w:br/>
              <w:t>растављач, сабирнице, изолатори,</w:t>
            </w:r>
            <w:r w:rsidRPr="00C029D2">
              <w:br/>
              <w:t>мерни трансформатори, таблице за обележавање)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35 kV постројења до 16 ћелија  (прекидач,растављач,сабирнице,изолатори,</w:t>
            </w:r>
            <w:r w:rsidRPr="00C029D2">
              <w:br/>
              <w:t>мерни трансформатори, таблице за обележавање)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10 kV постројења до 40 ћелија (прекидач,растављач,сабирнице,изолатори,</w:t>
            </w:r>
            <w:r w:rsidRPr="00C029D2">
              <w:br/>
              <w:t>мерни трансформатори, таблице за обележавање)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ТС: темеља, кровова, зидова, вентилационих отвора, врата, жалузина, шахтова,олука)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спољне расвете ТС</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уљне јаме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табле сопствене потрошње,</w:t>
            </w:r>
            <w:r w:rsidRPr="00C029D2">
              <w:br/>
              <w:t>помоћног светла, командне плоче,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уземљења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одводника пренапона: установити запрљаностпорцуланског дела, стање контакта, уземљење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стања ограде, забравних елемената (капија,улазних врата), чистоћа круга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постројења (водом, метлом, брисање прашине)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м2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диелектричне чврстоће уља 110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пaда напона на контактима 110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времена укључења и искључења МОП-а 110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рада растављача 110 kV (подмазивање контаката и мехнизма, подешавање механизма, подешавање механичке блокаде)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диелектричне чврстоће уља 35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пада напона на контактима 35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рада растављача 35 kV (подмазивање контаката и мехнизма, подешавање механизма, подешавање механичке блокаде)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Подешавање извлачивих колица 35 kV (провера рада, блокаде)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диелектричне чврстоће уља 10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пада напона на контактима 10 kV прекидача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рада растављача 10 kV (подмазивање контаката и мехнизма, подешавање механизма, подешавање механичке блокаде)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Подешавање извлачивих колица 10 kV (провера рада, блокаде)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Термовизијско снимање постројења 110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Термовизијско снимање постројења 35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Термовизијско снимање постројења 10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Провера притиска SF6 гаса у свим зонама 110 kV постројења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Кошење траве у кругу трафостаница и изношење покошене траве.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терена  и  бетонских тротоара од  корова у и око ТС и изношење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Сеча растиња пречника до 5цм у и око ТС, са изношењем,</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Пражњење уљних јама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шљунка - одвожење и наспиање новог</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Испитивања у ТС 110/x kV</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Контрола громобранске инсталације (Утврђивање класе објекта, мерење на систему уземљења, мерење на прихватном систему (хватаљке))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110/35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110/10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Мерење импедансе система уземљења, напона додира и корака и галванске повезаности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110/35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110/10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Испитивање струјних и наопонских мерних трансформатора</w:t>
            </w:r>
          </w:p>
        </w:tc>
        <w:tc>
          <w:tcPr>
            <w:tcW w:w="439" w:type="pct"/>
            <w:gridSpan w:val="4"/>
            <w:tcBorders>
              <w:top w:val="nil"/>
              <w:left w:val="nil"/>
              <w:bottom w:val="single" w:sz="4" w:space="0" w:color="auto"/>
              <w:right w:val="single" w:sz="4" w:space="0" w:color="auto"/>
            </w:tcBorders>
            <w:shd w:val="clear" w:color="auto" w:fill="auto"/>
            <w:noWrap/>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Ултразвук СМТ и СНТ</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отпора изолације, поларизационог индекса, фактора диелектричних губитака и капацитета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Mерење електричног и магнетног поља  у енергетским објектима и њиховој непосредној близини</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noWrap/>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 /35 kV</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110/10 kV</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Стан, обданиште, школа...</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п+D54:D61о стану, обданишту, школи...</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 35 kV</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један распон између 2 стуба</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 10 kV</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један распон између 2 стуба</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Кабловски вод 110 kV, 35 kV, 10 kV</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5 мерних места</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Kонтрола одводника пренапона</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Утврђивање наизменичног  напона реаговања и провера ударног напона реаговања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Контрола металоксидних одводника на терену</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Mерење времена циклуса  отварања и затварања и пада напона на контактима</w:t>
            </w:r>
          </w:p>
        </w:tc>
        <w:tc>
          <w:tcPr>
            <w:tcW w:w="731" w:type="pct"/>
            <w:gridSpan w:val="6"/>
            <w:tcBorders>
              <w:top w:val="single" w:sz="4" w:space="0" w:color="auto"/>
              <w:left w:val="nil"/>
              <w:bottom w:val="single" w:sz="4" w:space="0" w:color="auto"/>
              <w:right w:val="single" w:sz="4" w:space="0" w:color="auto"/>
            </w:tcBorders>
            <w:shd w:val="clear" w:color="auto" w:fill="auto"/>
            <w:noWrap/>
          </w:tcPr>
          <w:p w:rsidR="00B95F54" w:rsidRPr="00C029D2" w:rsidRDefault="00B95F54" w:rsidP="006A0620"/>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Прекидачи снаге 110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Прекидачи снаге 35 kV</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Испитивање узорака енергетских каблова и кабловског прибора и опреме</w:t>
            </w:r>
          </w:p>
        </w:tc>
        <w:tc>
          <w:tcPr>
            <w:tcW w:w="731" w:type="pct"/>
            <w:gridSpan w:val="6"/>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кабловског прибора (завршница и спојница) 10 kV и 35 kV каблова са папирном изолацијом у уљу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Кабловска петља</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кабловског прибора (завршница и спојница) 10 kV и 35 kV каблова са ексрудованим пуним диелектриком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Кабловска петља</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Мерење прелазних напонских и струјних режима при раду вакумских и сф6 апарата</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Конфигурација по прекидачу</w:t>
            </w:r>
          </w:p>
        </w:tc>
        <w:tc>
          <w:tcPr>
            <w:tcW w:w="292" w:type="pct"/>
            <w:gridSpan w:val="2"/>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Мерење квалитета електричне енергије по ЕН 50160</w:t>
            </w:r>
          </w:p>
        </w:tc>
        <w:tc>
          <w:tcPr>
            <w:tcW w:w="439" w:type="pct"/>
            <w:gridSpan w:val="4"/>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по мерном месту или изводу</w:t>
            </w:r>
          </w:p>
        </w:tc>
        <w:tc>
          <w:tcPr>
            <w:tcW w:w="292" w:type="pct"/>
            <w:gridSpan w:val="2"/>
            <w:vMerge w:val="restart"/>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w:t>
            </w:r>
          </w:p>
        </w:tc>
        <w:tc>
          <w:tcPr>
            <w:tcW w:w="439"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92" w:type="pct"/>
            <w:gridSpan w:val="2"/>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Контрола отпорника за уземљење</w:t>
            </w:r>
          </w:p>
        </w:tc>
        <w:tc>
          <w:tcPr>
            <w:tcW w:w="731" w:type="pct"/>
            <w:gridSpan w:val="6"/>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отпорности отпорника за уземљење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Испитивање заштитне опреме</w:t>
            </w:r>
          </w:p>
        </w:tc>
        <w:tc>
          <w:tcPr>
            <w:tcW w:w="731" w:type="pct"/>
            <w:gridSpan w:val="6"/>
            <w:tcBorders>
              <w:top w:val="single" w:sz="4" w:space="0" w:color="auto"/>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рукавица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чизама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изолационих мотки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детектора напона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маказа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клупица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Напонска испитивања опреме</w:t>
            </w:r>
          </w:p>
        </w:tc>
        <w:tc>
          <w:tcPr>
            <w:tcW w:w="731" w:type="pct"/>
            <w:gridSpan w:val="6"/>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напоном индустријске учестаности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атмосферским ударним напоном 1,2/50</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Оверавање и еталонирање мерне опреме</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струјних мерних трансформатора до 3000 А у ИНТ-у</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10kV</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10kV-35kV</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струјних мерних трансформатора до 3000 А на терену</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10kV</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10kV-35kV</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110kV</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напонских мерних трансформатора до 35kV у ИНТ-у</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напонских мерних трансформатора до 35kV на терену</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xml:space="preserve">Еталонирање мерне опреме: напон, струја, отпорност, снага, индуктивност, капацитет (према спецификацији опреме ) </w:t>
            </w:r>
          </w:p>
        </w:tc>
        <w:tc>
          <w:tcPr>
            <w:tcW w:w="439"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Волтметри уградни (панелметри)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Амперметри уградни (панелметри)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Волтметри лабораторијски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Амперметри лабораторијски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Струјна кљешта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Дигитални мултиметар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Дигитални мултиметар са струјним кљештима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извори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односа трансформације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отпорници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Омметри у зависности од врсте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Декада отпорности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проводности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мостови у зависности од врсте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за испитивање заштите електричних инсталација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електричне отпорности изолације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електричне отпорности уземљења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Вишефункцијско мерило у зависности од врсте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секундарно испитивање релеја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примарно испитивање релеја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испитивање диелектричне чврстоће изолационих уља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мерење пробојности изолације у зависности од испитног напона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капацитивности у зависности од врсте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кондензатори у зависности од напона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Декаде електричне капацитивности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Капацитивни делитељи напона у зависности од напона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индуктивности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калемови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Декаде електричне индуктивности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Индуктивни делитељи напона у зависности од напона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Ватметри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Варметри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Максиграфи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фактора снаге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Фазметри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Осцилоскопи (само ниво напонског сигнала)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Калибратори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Мерно-аквизициони системи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Анализатори параметара мреже - снаге (U, I, P)</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Уређаји за испитивање мерних трансформатора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Терети за мерне трансформаторе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Кондуктометри и pH-метри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Стабилни систем за гашење пожара</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Шестомесечна контрола:</w:t>
            </w:r>
            <w:r w:rsidRPr="00C029D2">
              <w:br/>
              <w:t>- контрола система за гашење пожара;</w:t>
            </w:r>
            <w:r w:rsidRPr="00C029D2">
              <w:br/>
              <w:t xml:space="preserve">- сервисирање и проба дојаве сигнала у ПП централи и диспечерском центру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Годишња  контрола:</w:t>
            </w:r>
            <w:r w:rsidRPr="00C029D2">
              <w:br/>
              <w:t>- испуцавање боца CO2, 50kg, са 10% од укупне количине гаса предвиђеног за гашење,</w:t>
            </w:r>
            <w:r w:rsidRPr="00C029D2">
              <w:br/>
              <w:t>- продувавање и провера цевовода и млазница,</w:t>
            </w:r>
            <w:r w:rsidRPr="00C029D2">
              <w:br/>
              <w:t>- провера челичних завеса у трафо боксовима,</w:t>
            </w:r>
            <w:r w:rsidRPr="00C029D2">
              <w:br/>
              <w:t>- контрола вентила боца CO2,</w:t>
            </w:r>
            <w:r w:rsidRPr="00C029D2">
              <w:br/>
              <w:t>- контрола и штеловање вага (тегова),</w:t>
            </w:r>
            <w:r w:rsidRPr="00C029D2">
              <w:br/>
              <w:t>- потребна количина гаса CO2 за испуцавање.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 атестирање боца CO2 (50 kg)</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 атестирање боца CO2 (10 kg)</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 атестирање боца CO2 (20 kg)</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 атестирање боца CO2 (30 kg)</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Стабилни систем за дојаву пожара</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Двомесечна контрола - испитивање:</w:t>
            </w:r>
            <w:r w:rsidRPr="00C029D2">
              <w:br/>
              <w:t>- најмање једног јављача по примарном воду,</w:t>
            </w:r>
            <w:r w:rsidRPr="00C029D2">
              <w:br/>
              <w:t>- свих елемената за узбуњивање</w:t>
            </w:r>
            <w:r w:rsidRPr="00C029D2">
              <w:br/>
              <w:t>- свих предајника и пријемника сигнализације</w:t>
            </w:r>
            <w:r w:rsidRPr="00C029D2">
              <w:br/>
              <w:t>- свих уређаје за аутоматско гашење</w:t>
            </w:r>
            <w:r w:rsidRPr="00C029D2">
              <w:br/>
              <w:t>- склопног уређаја за искључивање вентилације, погона и сл.</w:t>
            </w:r>
            <w:r w:rsidRPr="00C029D2">
              <w:br/>
              <w:t>- Уређаја за напајање енергијом (визуелни преглед прикључака и нивоа електролита)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Шестомесечна контрола:</w:t>
            </w:r>
            <w:r w:rsidRPr="00C029D2">
              <w:br/>
              <w:t>- провера контролне књиге о извршеним претходним прегледима, и пописа радова који су пре тога изведени на инсталацији</w:t>
            </w:r>
            <w:r w:rsidRPr="00C029D2">
              <w:br/>
              <w:t>- предглед и испитивање спојнице на акумулатору, нивоа и густине електролита у свакој ћелији, као и мерење капацитета акумулатора</w:t>
            </w:r>
            <w:r w:rsidRPr="00C029D2">
              <w:br/>
              <w:t xml:space="preserve">- проверу рада индикатора и управљачких елемената на дојавној централи, као и сва искључења и управљања технолошком опремом </w:t>
            </w:r>
            <w:r w:rsidRPr="00C029D2">
              <w:br/>
              <w:t>- испитивање рада елемената за узбуњивање, предајника и пријемника даљинске сигнализације о пожару и о неисправности</w:t>
            </w:r>
            <w:r w:rsidRPr="00C029D2">
              <w:br/>
              <w:t>- испитивање индикатора сметњи – симулирајући кварове на примарним водовима и уређајима за напајање енергијом</w:t>
            </w:r>
            <w:r w:rsidRPr="00C029D2">
              <w:br/>
              <w:t>- проверу рада сваког појединачног јављача пожара према упутству проИзвршилаца</w:t>
            </w:r>
            <w:r w:rsidRPr="00C029D2">
              <w:br/>
              <w:t>- преглед каблова водова, разводних ормара, стезаљки и разводних кутија (да су неоштећени и адекватно заштићени и означени)</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Петогодишња контрола - испитивање:</w:t>
            </w:r>
            <w:r w:rsidRPr="00C029D2">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Аку батерије</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Месечни радови на аку батеријама 110 V и 220 V: </w:t>
            </w:r>
            <w:r w:rsidRPr="00C029D2">
              <w:br/>
              <w:t>-мерење укупног напона батерије и напона сваке ћелије</w:t>
            </w:r>
            <w:r w:rsidRPr="00C029D2">
              <w:br/>
              <w:t>-мерење специфичне тежине електролита сваке ћелије</w:t>
            </w:r>
            <w:r w:rsidRPr="00C029D2">
              <w:br/>
              <w:t>-доливање деми воде са брисањем ћелије</w:t>
            </w:r>
            <w:r w:rsidRPr="00C029D2">
              <w:br/>
              <w:t>-преглед спојева и прикључака ћелија</w:t>
            </w:r>
            <w:r w:rsidRPr="00C029D2">
              <w:br/>
              <w:t>-уклањање кристалног оксида</w:t>
            </w:r>
            <w:r w:rsidRPr="00C029D2">
              <w:br/>
              <w:t>-конторла појаве земљоспоја</w:t>
            </w:r>
            <w:r w:rsidRPr="00C029D2">
              <w:br/>
              <w:t>-визуелни преглед главних осигурача</w:t>
            </w:r>
            <w:r w:rsidRPr="00C029D2">
              <w:br/>
              <w:t>-мерење напона основне и додатне гране исправљача</w:t>
            </w:r>
            <w:r w:rsidRPr="00C029D2">
              <w:br/>
              <w:t>-визулени преглед исправљача и осигурача у исправљачу</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Капацитивна проба аку батерија 110 V и 220 V и прање и чишћење батерије</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 ипсрављача (провера електричних величина и функционалности исправљача)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Припадајући надземни водови 35 kV</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Ревизија 35 kV надземног вода (визуелни преглед стубова, изолатора, проводника, уземљења растиња, трасе вода)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км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Meрење отпора уземљења стуба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ознаку фаза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обележавање стубова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Припадајући подземни водови 110 kV и 35 kV</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Ревизија 110 kV подземног вода (обилазак трасе вода)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Допуна уљних танкова 110 kV вода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231"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Ревизија 35 kV подземног вода (визуелни преглед кабловских завршница, проевра ознака, трасе вода)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nil"/>
              <w:bottom w:val="nil"/>
              <w:right w:val="nil"/>
            </w:tcBorders>
            <w:shd w:val="clear" w:color="auto" w:fill="auto"/>
            <w:noWrap/>
            <w:vAlign w:val="center"/>
            <w:hideMark/>
          </w:tcPr>
          <w:p w:rsidR="00B95F54" w:rsidRPr="00C029D2" w:rsidRDefault="00B95F54" w:rsidP="006A0620"/>
        </w:tc>
        <w:tc>
          <w:tcPr>
            <w:tcW w:w="2231" w:type="pct"/>
            <w:gridSpan w:val="3"/>
            <w:tcBorders>
              <w:top w:val="nil"/>
              <w:left w:val="nil"/>
              <w:bottom w:val="nil"/>
              <w:right w:val="nil"/>
            </w:tcBorders>
            <w:shd w:val="clear" w:color="auto" w:fill="auto"/>
            <w:vAlign w:val="bottom"/>
            <w:hideMark/>
          </w:tcPr>
          <w:p w:rsidR="00B95F54" w:rsidRPr="00C029D2" w:rsidRDefault="00B95F54" w:rsidP="006A0620"/>
        </w:tc>
        <w:tc>
          <w:tcPr>
            <w:tcW w:w="439" w:type="pct"/>
            <w:gridSpan w:val="4"/>
            <w:tcBorders>
              <w:top w:val="nil"/>
              <w:left w:val="nil"/>
              <w:bottom w:val="nil"/>
              <w:right w:val="nil"/>
            </w:tcBorders>
            <w:shd w:val="clear" w:color="auto" w:fill="auto"/>
            <w:noWrap/>
            <w:vAlign w:val="center"/>
            <w:hideMark/>
          </w:tcPr>
          <w:p w:rsidR="00B95F54" w:rsidRPr="00C029D2" w:rsidRDefault="00B95F54" w:rsidP="006A0620"/>
        </w:tc>
        <w:tc>
          <w:tcPr>
            <w:tcW w:w="292" w:type="pct"/>
            <w:gridSpan w:val="2"/>
            <w:tcBorders>
              <w:top w:val="nil"/>
              <w:left w:val="nil"/>
              <w:bottom w:val="nil"/>
              <w:right w:val="nil"/>
            </w:tcBorders>
            <w:shd w:val="clear" w:color="auto" w:fill="auto"/>
            <w:noWrap/>
            <w:vAlign w:val="center"/>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231"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xml:space="preserve">ЕТ 110/x kV </w:t>
            </w:r>
          </w:p>
        </w:tc>
        <w:tc>
          <w:tcPr>
            <w:tcW w:w="439" w:type="pct"/>
            <w:gridSpan w:val="4"/>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92" w:type="pct"/>
            <w:gridSpan w:val="2"/>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388" w:type="pct"/>
            <w:gridSpan w:val="7"/>
            <w:tcBorders>
              <w:top w:val="nil"/>
              <w:left w:val="nil"/>
              <w:bottom w:val="nil"/>
              <w:right w:val="nil"/>
            </w:tcBorders>
            <w:shd w:val="clear" w:color="000000" w:fill="92D050"/>
          </w:tcPr>
          <w:p w:rsidR="00B95F54" w:rsidRPr="00C029D2" w:rsidRDefault="00B95F54" w:rsidP="006A0620"/>
        </w:tc>
        <w:tc>
          <w:tcPr>
            <w:tcW w:w="340" w:type="pct"/>
            <w:gridSpan w:val="4"/>
            <w:tcBorders>
              <w:top w:val="nil"/>
              <w:left w:val="nil"/>
              <w:bottom w:val="nil"/>
              <w:right w:val="nil"/>
            </w:tcBorders>
            <w:shd w:val="clear" w:color="000000" w:fill="92D050"/>
          </w:tcPr>
          <w:p w:rsidR="00B95F54" w:rsidRPr="00C029D2" w:rsidRDefault="00B95F54" w:rsidP="006A0620"/>
        </w:tc>
        <w:tc>
          <w:tcPr>
            <w:tcW w:w="388" w:type="pct"/>
            <w:gridSpan w:val="3"/>
            <w:tcBorders>
              <w:top w:val="nil"/>
              <w:left w:val="nil"/>
              <w:bottom w:val="nil"/>
              <w:right w:val="nil"/>
            </w:tcBorders>
            <w:shd w:val="clear" w:color="000000" w:fill="92D050"/>
          </w:tcPr>
          <w:p w:rsidR="00B95F54" w:rsidRPr="00C029D2" w:rsidRDefault="00B95F54" w:rsidP="006A0620"/>
        </w:tc>
        <w:tc>
          <w:tcPr>
            <w:tcW w:w="485" w:type="pct"/>
            <w:gridSpan w:val="4"/>
            <w:tcBorders>
              <w:top w:val="nil"/>
              <w:left w:val="nil"/>
              <w:bottom w:val="nil"/>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Ревизија</w:t>
            </w:r>
          </w:p>
        </w:tc>
        <w:tc>
          <w:tcPr>
            <w:tcW w:w="439"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Провера:</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број TR, серијски број TR</w:t>
            </w:r>
            <w:r w:rsidRPr="00C029D2">
              <w:br/>
              <w:t>произвођач , тип трафоа, спрега трафоа, снага трафоа (МVA), тежина трафоа, тежина уља трафоа</w:t>
            </w:r>
            <w:r w:rsidRPr="00C029D2">
              <w:br/>
              <w:t>Позиција регулатора напона, позиција регулатора напона  (В)</w:t>
            </w:r>
            <w:r w:rsidRPr="00C029D2">
              <w:br/>
              <w:t>Ниво уља у конзерватору, количина доливеног уља, температура уља</w:t>
            </w:r>
            <w:r w:rsidRPr="00C029D2">
              <w:br/>
              <w:t>Провера рада бухолца, испуштен вазддух из бухолца</w:t>
            </w:r>
            <w:r w:rsidRPr="00C029D2">
              <w:br/>
              <w:t>Провера контактног термометра, стање ПТ сонди</w:t>
            </w:r>
            <w:r w:rsidRPr="00C029D2">
              <w:br/>
              <w:t>Стање дехидратора (силикагел), уље на дну дехидратора</w:t>
            </w:r>
            <w:r w:rsidRPr="00C029D2">
              <w:br/>
              <w:t>Стање ормамића међувеза, стање ВН прикључка</w:t>
            </w:r>
            <w:r w:rsidRPr="00C029D2">
              <w:br/>
              <w:t>Стање изолатора</w:t>
            </w:r>
            <w:r w:rsidRPr="00C029D2">
              <w:br/>
              <w:t>Запрљаност трафоа, стање уљне каде, стање шљунка испод трафоа, стање уљне јаме</w:t>
            </w:r>
            <w:r w:rsidRPr="00C029D2">
              <w:br/>
              <w:t>Стање одводника пренапона, стање варничара</w:t>
            </w:r>
            <w:r w:rsidRPr="00C029D2">
              <w:br/>
              <w:t>Стање сигурносне мембране</w:t>
            </w:r>
            <w:r w:rsidRPr="00C029D2">
              <w:br/>
              <w:t>Исправност прикључнице НН (шуко) у трафобоксу)</w:t>
            </w:r>
            <w:r w:rsidRPr="00C029D2">
              <w:br/>
              <w:t>Произвођач аутоматског регулатора напона (АРН)</w:t>
            </w:r>
            <w:r w:rsidRPr="00C029D2">
              <w:br/>
              <w:t>Тип АРН</w:t>
            </w:r>
            <w:r w:rsidRPr="00C029D2">
              <w:br/>
              <w:t>Диелектрична чврсотћа уља у комори АРН, ниво уља у комори АРН, ниво уља механизма регулатора напона</w:t>
            </w:r>
            <w:r w:rsidRPr="00C029D2">
              <w:br/>
              <w:t>Број на бројачу АРН</w:t>
            </w:r>
            <w:r w:rsidRPr="00C029D2">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C029D2">
              <w:br/>
              <w:t>Стање ормана вентилације, исправност грејања ормана вентилације, исправност прикључница НН у орману</w:t>
            </w:r>
            <w:r w:rsidRPr="00C029D2">
              <w:br/>
              <w:t>Стање вентилатора</w:t>
            </w:r>
          </w:p>
        </w:tc>
        <w:tc>
          <w:tcPr>
            <w:tcW w:w="439" w:type="pct"/>
            <w:gridSpan w:val="4"/>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Напонско испитивање:</w:t>
            </w:r>
          </w:p>
        </w:tc>
        <w:tc>
          <w:tcPr>
            <w:tcW w:w="439"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000000"/>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000000"/>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Напон испитивања (кВ)</w:t>
            </w:r>
          </w:p>
        </w:tc>
        <w:tc>
          <w:tcPr>
            <w:tcW w:w="439"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92" w:type="pct"/>
            <w:gridSpan w:val="2"/>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88" w:type="pct"/>
            <w:gridSpan w:val="7"/>
            <w:tcBorders>
              <w:top w:val="nil"/>
              <w:left w:val="single" w:sz="4" w:space="0" w:color="auto"/>
              <w:bottom w:val="single" w:sz="4" w:space="0" w:color="000000"/>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000000"/>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nil"/>
              <w:right w:val="single" w:sz="4" w:space="0" w:color="auto"/>
            </w:tcBorders>
            <w:shd w:val="clear" w:color="auto" w:fill="auto"/>
            <w:vAlign w:val="bottom"/>
            <w:hideMark/>
          </w:tcPr>
          <w:p w:rsidR="00B95F54" w:rsidRPr="00C029D2" w:rsidRDefault="00B95F54" w:rsidP="006A0620">
            <w:r w:rsidRPr="00C029D2">
              <w:t>ВН-маса 15sek, 60sek</w:t>
            </w:r>
          </w:p>
        </w:tc>
        <w:tc>
          <w:tcPr>
            <w:tcW w:w="439"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92" w:type="pct"/>
            <w:gridSpan w:val="2"/>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88" w:type="pct"/>
            <w:gridSpan w:val="7"/>
            <w:tcBorders>
              <w:top w:val="nil"/>
              <w:left w:val="single" w:sz="4" w:space="0" w:color="auto"/>
              <w:bottom w:val="single" w:sz="4" w:space="0" w:color="000000"/>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000000"/>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single" w:sz="4" w:space="0" w:color="auto"/>
              <w:left w:val="nil"/>
              <w:bottom w:val="nil"/>
              <w:right w:val="single" w:sz="4" w:space="0" w:color="auto"/>
            </w:tcBorders>
            <w:shd w:val="clear" w:color="auto" w:fill="auto"/>
            <w:vAlign w:val="bottom"/>
            <w:hideMark/>
          </w:tcPr>
          <w:p w:rsidR="00B95F54" w:rsidRPr="00C029D2" w:rsidRDefault="00B95F54" w:rsidP="006A0620">
            <w:r w:rsidRPr="00C029D2">
              <w:t>НН-маса 15sek, 60sek</w:t>
            </w:r>
          </w:p>
        </w:tc>
        <w:tc>
          <w:tcPr>
            <w:tcW w:w="439"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92" w:type="pct"/>
            <w:gridSpan w:val="2"/>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88" w:type="pct"/>
            <w:gridSpan w:val="7"/>
            <w:tcBorders>
              <w:top w:val="nil"/>
              <w:left w:val="single" w:sz="4" w:space="0" w:color="auto"/>
              <w:bottom w:val="single" w:sz="4" w:space="0" w:color="000000"/>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000000"/>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single" w:sz="4" w:space="0" w:color="auto"/>
              <w:left w:val="nil"/>
              <w:bottom w:val="nil"/>
              <w:right w:val="single" w:sz="4" w:space="0" w:color="auto"/>
            </w:tcBorders>
            <w:shd w:val="clear" w:color="auto" w:fill="auto"/>
            <w:vAlign w:val="bottom"/>
            <w:hideMark/>
          </w:tcPr>
          <w:p w:rsidR="00B95F54" w:rsidRPr="00C029D2" w:rsidRDefault="00B95F54" w:rsidP="006A0620">
            <w:r w:rsidRPr="00C029D2">
              <w:t>ВН-НН 15sek, 60sek</w:t>
            </w:r>
          </w:p>
        </w:tc>
        <w:tc>
          <w:tcPr>
            <w:tcW w:w="439"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92" w:type="pct"/>
            <w:gridSpan w:val="2"/>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88" w:type="pct"/>
            <w:gridSpan w:val="7"/>
            <w:tcBorders>
              <w:top w:val="nil"/>
              <w:left w:val="single" w:sz="4" w:space="0" w:color="auto"/>
              <w:bottom w:val="single" w:sz="4" w:space="0" w:color="000000"/>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000000"/>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single" w:sz="4" w:space="0" w:color="auto"/>
              <w:left w:val="nil"/>
              <w:bottom w:val="single" w:sz="4" w:space="0" w:color="auto"/>
              <w:right w:val="nil"/>
            </w:tcBorders>
            <w:shd w:val="clear" w:color="auto" w:fill="auto"/>
            <w:hideMark/>
          </w:tcPr>
          <w:p w:rsidR="00B95F54" w:rsidRPr="00C029D2" w:rsidRDefault="00B95F54" w:rsidP="006A0620">
            <w:r w:rsidRPr="00C029D2">
              <w:t>Мерење диелектричне чврстоће уља – средња вредност</w:t>
            </w:r>
          </w:p>
        </w:tc>
        <w:tc>
          <w:tcPr>
            <w:tcW w:w="439"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Постављање опомеснких таблица и таблица за обележавање</w:t>
            </w:r>
          </w:p>
        </w:tc>
        <w:tc>
          <w:tcPr>
            <w:tcW w:w="439"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nil"/>
            </w:tcBorders>
            <w:shd w:val="clear" w:color="auto" w:fill="auto"/>
            <w:hideMark/>
          </w:tcPr>
          <w:p w:rsidR="00B95F54" w:rsidRPr="00C029D2" w:rsidRDefault="00B95F54" w:rsidP="006A0620">
            <w:r w:rsidRPr="00C029D2">
              <w:t> </w:t>
            </w:r>
          </w:p>
        </w:tc>
        <w:tc>
          <w:tcPr>
            <w:tcW w:w="439"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439"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231"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Испитивања</w:t>
            </w:r>
          </w:p>
        </w:tc>
        <w:tc>
          <w:tcPr>
            <w:tcW w:w="439"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I</w:t>
            </w:r>
          </w:p>
        </w:tc>
        <w:tc>
          <w:tcPr>
            <w:tcW w:w="2962" w:type="pct"/>
            <w:gridSpan w:val="9"/>
            <w:tcBorders>
              <w:top w:val="single" w:sz="4" w:space="0" w:color="auto"/>
              <w:left w:val="nil"/>
              <w:bottom w:val="single" w:sz="4" w:space="0" w:color="auto"/>
              <w:right w:val="single" w:sz="4" w:space="0" w:color="auto"/>
            </w:tcBorders>
            <w:shd w:val="clear" w:color="auto" w:fill="auto"/>
            <w:noWrap/>
            <w:vAlign w:val="bottom"/>
          </w:tcPr>
          <w:p w:rsidR="00B95F54" w:rsidRPr="00C029D2" w:rsidRDefault="00B95F54" w:rsidP="006A0620">
            <w:r w:rsidRPr="00C029D2">
              <w:t xml:space="preserve">Испитивање узорака уља трансформатора 110/x kV </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 xml:space="preserve">Испитивање садржаја гасова растворених у уљу методом гасне хроматографије </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140</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 xml:space="preserve">Испитивање садржаја гасова у уљу регулатора напона методом гасне хроматографије </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 xml:space="preserve">Испитивање физичких, хемијских и електричних карактеристика  узорака  трансформаторског уља </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52</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4</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Обједињено испитивање садржаја гасова, воде и фурана у уљу (110 kV)</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70</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садржаја воде у уљу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32</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Процена садржаја воде у чврстој изолацији преко дијаграма равнотеже</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32</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7</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Фуранска анализа уља (процена деградације чврсте изолације трансформатора у погону)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32</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8</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Одређивање садржаја метанола и етанола у уљу (процена деградације чврсте изолације трансформатора у погону)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9</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Одређивање корозивног сумпора у уљу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величине и броја честица у уљу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11</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Одређивање диелектричне чврстоће уља</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12</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Доказна реакција на садржај пиралена (ПЦБ)</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13</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садржаја пиралена у уљу (ПЦБ) методом гасне храматографије према СРПС-ЕН 61619</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14</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оксидационе стабилности уља</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15</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Одређивање садржаја аромата методом инфрацрвене спектроскопије и одређивање структурно/групног састава уља</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16</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Типско испитивање новог уља</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17</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садржаја метал пасиватора уља методом течне хроматографије</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18</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Лабораторијска проба додатка метал пасиватора</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19</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Испитивање регенеративне способности уља и потребне количине апсорбената за његову регенерацију</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2233" w:type="pct"/>
            <w:gridSpan w:val="4"/>
            <w:tcBorders>
              <w:top w:val="single" w:sz="4" w:space="0" w:color="auto"/>
              <w:left w:val="nil"/>
              <w:bottom w:val="single" w:sz="4" w:space="0" w:color="auto"/>
              <w:right w:val="single" w:sz="4" w:space="0" w:color="auto"/>
            </w:tcBorders>
            <w:shd w:val="clear" w:color="auto" w:fill="auto"/>
          </w:tcPr>
          <w:p w:rsidR="00B95F54" w:rsidRPr="00C029D2" w:rsidRDefault="00B95F54" w:rsidP="006A0620">
            <w:r w:rsidRPr="00C029D2">
              <w:t>Одређивање средњег вискозиметарског степена полимеризације папира (одређивање остарелости чврсте изоалције)</w:t>
            </w:r>
          </w:p>
        </w:tc>
        <w:tc>
          <w:tcPr>
            <w:tcW w:w="437" w:type="pct"/>
            <w:gridSpan w:val="3"/>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single" w:sz="4" w:space="0" w:color="auto"/>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88" w:type="pct"/>
            <w:gridSpan w:val="7"/>
            <w:tcBorders>
              <w:top w:val="single" w:sz="4" w:space="0" w:color="auto"/>
              <w:left w:val="nil"/>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II</w:t>
            </w:r>
          </w:p>
        </w:tc>
        <w:tc>
          <w:tcPr>
            <w:tcW w:w="2233" w:type="pct"/>
            <w:gridSpan w:val="4"/>
            <w:tcBorders>
              <w:top w:val="single" w:sz="4" w:space="0" w:color="auto"/>
              <w:left w:val="nil"/>
              <w:bottom w:val="single" w:sz="4" w:space="0" w:color="auto"/>
              <w:right w:val="nil"/>
            </w:tcBorders>
            <w:shd w:val="clear" w:color="auto" w:fill="auto"/>
          </w:tcPr>
          <w:p w:rsidR="00B95F54" w:rsidRPr="00C029D2" w:rsidRDefault="00B95F54" w:rsidP="006A0620">
            <w:r w:rsidRPr="00C029D2">
              <w:t xml:space="preserve">Електрична испитивања енергетских трансформатора 110/x kV </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Испитивање изолационих система намотаја и проводних изолатора мерењем изолационих отпора, поларизационих индекса, фактора диелектричних губитака и капацитета</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Мерење омских отпора намотаја у свим положајима регулатора напона</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Мерење струја и снага празног хода  при сниженом напону</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4</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 xml:space="preserve">Мерење индуктивности услед расипања  </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 xml:space="preserve">СФРА (снимање фреквентног одзива)  </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2233" w:type="pct"/>
            <w:gridSpan w:val="4"/>
            <w:tcBorders>
              <w:top w:val="nil"/>
              <w:left w:val="nil"/>
              <w:bottom w:val="single" w:sz="4" w:space="0" w:color="auto"/>
              <w:right w:val="single" w:sz="4" w:space="0" w:color="auto"/>
            </w:tcBorders>
            <w:shd w:val="clear" w:color="auto" w:fill="auto"/>
          </w:tcPr>
          <w:p w:rsidR="00B95F54" w:rsidRPr="00C029D2" w:rsidRDefault="00B95F54" w:rsidP="006A0620">
            <w:r w:rsidRPr="00C029D2">
              <w:t>Исптивање методом фреквентно зависне спектроскопоије (FDS)</w:t>
            </w:r>
          </w:p>
        </w:tc>
        <w:tc>
          <w:tcPr>
            <w:tcW w:w="437"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ком</w:t>
            </w:r>
          </w:p>
        </w:tc>
        <w:tc>
          <w:tcPr>
            <w:tcW w:w="292" w:type="pct"/>
            <w:gridSpan w:val="2"/>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nil"/>
              <w:bottom w:val="nil"/>
              <w:right w:val="nil"/>
            </w:tcBorders>
            <w:shd w:val="clear" w:color="auto" w:fill="auto"/>
            <w:noWrap/>
            <w:vAlign w:val="bottom"/>
            <w:hideMark/>
          </w:tcPr>
          <w:p w:rsidR="00B95F54" w:rsidRPr="00C029D2" w:rsidRDefault="00B95F54" w:rsidP="006A0620"/>
        </w:tc>
        <w:tc>
          <w:tcPr>
            <w:tcW w:w="2233" w:type="pct"/>
            <w:gridSpan w:val="4"/>
            <w:tcBorders>
              <w:top w:val="nil"/>
              <w:left w:val="nil"/>
              <w:bottom w:val="nil"/>
              <w:right w:val="nil"/>
            </w:tcBorders>
            <w:shd w:val="clear" w:color="auto" w:fill="auto"/>
            <w:vAlign w:val="bottom"/>
            <w:hideMark/>
          </w:tcPr>
          <w:p w:rsidR="00B95F54" w:rsidRPr="00C029D2" w:rsidRDefault="00B95F54" w:rsidP="006A0620"/>
        </w:tc>
        <w:tc>
          <w:tcPr>
            <w:tcW w:w="437" w:type="pct"/>
            <w:gridSpan w:val="3"/>
            <w:tcBorders>
              <w:top w:val="nil"/>
              <w:left w:val="nil"/>
              <w:bottom w:val="nil"/>
              <w:right w:val="nil"/>
            </w:tcBorders>
            <w:shd w:val="clear" w:color="auto" w:fill="auto"/>
            <w:noWrap/>
            <w:hideMark/>
          </w:tcPr>
          <w:p w:rsidR="00B95F54" w:rsidRPr="00C029D2" w:rsidRDefault="00B95F54" w:rsidP="006A0620"/>
        </w:tc>
        <w:tc>
          <w:tcPr>
            <w:tcW w:w="292" w:type="pct"/>
            <w:gridSpan w:val="2"/>
            <w:tcBorders>
              <w:top w:val="nil"/>
              <w:left w:val="nil"/>
              <w:bottom w:val="nil"/>
              <w:right w:val="nil"/>
            </w:tcBorders>
            <w:shd w:val="clear" w:color="auto" w:fill="auto"/>
            <w:noWrap/>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nil"/>
              <w:bottom w:val="nil"/>
              <w:right w:val="nil"/>
            </w:tcBorders>
            <w:shd w:val="clear" w:color="000000" w:fill="FFFF00"/>
            <w:hideMark/>
          </w:tcPr>
          <w:p w:rsidR="00B95F54" w:rsidRPr="00C029D2" w:rsidRDefault="00B95F54" w:rsidP="006A0620">
            <w:r w:rsidRPr="00C029D2">
              <w:t> </w:t>
            </w:r>
          </w:p>
        </w:tc>
        <w:tc>
          <w:tcPr>
            <w:tcW w:w="2670" w:type="pct"/>
            <w:gridSpan w:val="7"/>
            <w:tcBorders>
              <w:top w:val="nil"/>
              <w:left w:val="nil"/>
              <w:bottom w:val="nil"/>
              <w:right w:val="nil"/>
            </w:tcBorders>
            <w:shd w:val="clear" w:color="000000" w:fill="FFFF00"/>
            <w:hideMark/>
          </w:tcPr>
          <w:p w:rsidR="00B95F54" w:rsidRPr="00C029D2" w:rsidRDefault="00B95F54" w:rsidP="006A0620">
            <w:r w:rsidRPr="00C029D2">
              <w:t>РЕМОНТ И ИНТЕРВЕНТНО ОДРЖАВАЊЕ</w:t>
            </w:r>
          </w:p>
        </w:tc>
        <w:tc>
          <w:tcPr>
            <w:tcW w:w="292" w:type="pct"/>
            <w:gridSpan w:val="2"/>
            <w:tcBorders>
              <w:top w:val="nil"/>
              <w:left w:val="nil"/>
              <w:bottom w:val="nil"/>
              <w:right w:val="nil"/>
            </w:tcBorders>
            <w:shd w:val="clear" w:color="000000" w:fill="FFFF00"/>
            <w:hideMark/>
          </w:tcPr>
          <w:p w:rsidR="00B95F54" w:rsidRPr="00C029D2" w:rsidRDefault="00B95F54" w:rsidP="006A0620">
            <w:r w:rsidRPr="00C029D2">
              <w:t> </w:t>
            </w:r>
          </w:p>
        </w:tc>
        <w:tc>
          <w:tcPr>
            <w:tcW w:w="388" w:type="pct"/>
            <w:gridSpan w:val="7"/>
            <w:tcBorders>
              <w:top w:val="nil"/>
              <w:left w:val="nil"/>
              <w:bottom w:val="nil"/>
              <w:right w:val="nil"/>
            </w:tcBorders>
            <w:shd w:val="clear" w:color="000000" w:fill="FFFF00"/>
          </w:tcPr>
          <w:p w:rsidR="00B95F54" w:rsidRPr="00C029D2" w:rsidRDefault="00B95F54" w:rsidP="006A0620"/>
        </w:tc>
        <w:tc>
          <w:tcPr>
            <w:tcW w:w="340" w:type="pct"/>
            <w:gridSpan w:val="4"/>
            <w:tcBorders>
              <w:top w:val="nil"/>
              <w:left w:val="nil"/>
              <w:bottom w:val="nil"/>
              <w:right w:val="nil"/>
            </w:tcBorders>
            <w:shd w:val="clear" w:color="000000" w:fill="FFFF00"/>
          </w:tcPr>
          <w:p w:rsidR="00B95F54" w:rsidRPr="00C029D2" w:rsidRDefault="00B95F54" w:rsidP="006A0620"/>
        </w:tc>
        <w:tc>
          <w:tcPr>
            <w:tcW w:w="388" w:type="pct"/>
            <w:gridSpan w:val="3"/>
            <w:tcBorders>
              <w:top w:val="nil"/>
              <w:left w:val="nil"/>
              <w:bottom w:val="nil"/>
              <w:right w:val="nil"/>
            </w:tcBorders>
            <w:shd w:val="clear" w:color="000000" w:fill="FFFF00"/>
          </w:tcPr>
          <w:p w:rsidR="00B95F54" w:rsidRPr="00C029D2" w:rsidRDefault="00B95F54" w:rsidP="006A0620"/>
        </w:tc>
        <w:tc>
          <w:tcPr>
            <w:tcW w:w="485" w:type="pct"/>
            <w:gridSpan w:val="4"/>
            <w:tcBorders>
              <w:top w:val="nil"/>
              <w:left w:val="nil"/>
              <w:bottom w:val="nil"/>
              <w:right w:val="nil"/>
            </w:tcBorders>
            <w:shd w:val="clear" w:color="000000" w:fill="FFFF00"/>
          </w:tcPr>
          <w:p w:rsidR="00B95F54" w:rsidRPr="00C029D2" w:rsidRDefault="00B95F54" w:rsidP="006A0620"/>
        </w:tc>
      </w:tr>
      <w:tr w:rsidR="00B95F54" w:rsidRPr="00C029D2" w:rsidTr="00B95F54">
        <w:trPr>
          <w:gridAfter w:val="2"/>
          <w:wAfter w:w="62" w:type="pct"/>
          <w:trHeight w:val="20"/>
        </w:trPr>
        <w:tc>
          <w:tcPr>
            <w:tcW w:w="375" w:type="pct"/>
            <w:gridSpan w:val="3"/>
            <w:tcBorders>
              <w:top w:val="nil"/>
              <w:left w:val="nil"/>
              <w:bottom w:val="nil"/>
              <w:right w:val="nil"/>
            </w:tcBorders>
            <w:shd w:val="clear" w:color="auto" w:fill="auto"/>
            <w:noWrap/>
            <w:vAlign w:val="bottom"/>
            <w:hideMark/>
          </w:tcPr>
          <w:p w:rsidR="00B95F54" w:rsidRPr="00C029D2" w:rsidRDefault="00B95F54" w:rsidP="006A0620"/>
        </w:tc>
        <w:tc>
          <w:tcPr>
            <w:tcW w:w="1966" w:type="pct"/>
            <w:tcBorders>
              <w:top w:val="nil"/>
              <w:left w:val="nil"/>
              <w:bottom w:val="nil"/>
              <w:right w:val="nil"/>
            </w:tcBorders>
            <w:shd w:val="clear" w:color="auto" w:fill="auto"/>
            <w:noWrap/>
            <w:vAlign w:val="bottom"/>
            <w:hideMark/>
          </w:tcPr>
          <w:p w:rsidR="00B95F54" w:rsidRPr="00C029D2" w:rsidRDefault="00B95F54" w:rsidP="006A0620"/>
        </w:tc>
        <w:tc>
          <w:tcPr>
            <w:tcW w:w="704" w:type="pct"/>
            <w:gridSpan w:val="6"/>
            <w:tcBorders>
              <w:top w:val="nil"/>
              <w:left w:val="nil"/>
              <w:bottom w:val="nil"/>
              <w:right w:val="nil"/>
            </w:tcBorders>
            <w:shd w:val="clear" w:color="auto" w:fill="auto"/>
            <w:noWrap/>
            <w:vAlign w:val="bottom"/>
            <w:hideMark/>
          </w:tcPr>
          <w:p w:rsidR="00B95F54" w:rsidRPr="00C029D2" w:rsidRDefault="00B95F54" w:rsidP="006A0620"/>
        </w:tc>
        <w:tc>
          <w:tcPr>
            <w:tcW w:w="292" w:type="pct"/>
            <w:gridSpan w:val="2"/>
            <w:tcBorders>
              <w:top w:val="nil"/>
              <w:left w:val="nil"/>
              <w:bottom w:val="nil"/>
              <w:right w:val="nil"/>
            </w:tcBorders>
            <w:shd w:val="clear" w:color="auto" w:fill="auto"/>
            <w:noWrap/>
            <w:vAlign w:val="bottom"/>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nil"/>
              <w:left w:val="nil"/>
              <w:bottom w:val="single" w:sz="4" w:space="0" w:color="auto"/>
              <w:right w:val="nil"/>
            </w:tcBorders>
            <w:shd w:val="clear" w:color="000000" w:fill="92D050"/>
            <w:noWrap/>
            <w:vAlign w:val="bottom"/>
            <w:hideMark/>
          </w:tcPr>
          <w:p w:rsidR="00B95F54" w:rsidRPr="00C029D2" w:rsidRDefault="00B95F54" w:rsidP="006A0620">
            <w:r w:rsidRPr="00C029D2">
              <w:t>1. Спецификација услуга за ремонт и интервентно одржавање 110 kV опреме</w:t>
            </w:r>
          </w:p>
        </w:tc>
        <w:tc>
          <w:tcPr>
            <w:tcW w:w="388" w:type="pct"/>
            <w:gridSpan w:val="7"/>
            <w:tcBorders>
              <w:top w:val="nil"/>
              <w:left w:val="nil"/>
              <w:bottom w:val="single" w:sz="4" w:space="0" w:color="auto"/>
              <w:right w:val="nil"/>
            </w:tcBorders>
            <w:shd w:val="clear" w:color="000000" w:fill="92D050"/>
          </w:tcPr>
          <w:p w:rsidR="00B95F54" w:rsidRPr="00C029D2" w:rsidRDefault="00B95F54" w:rsidP="006A0620"/>
        </w:tc>
        <w:tc>
          <w:tcPr>
            <w:tcW w:w="340" w:type="pct"/>
            <w:gridSpan w:val="4"/>
            <w:tcBorders>
              <w:top w:val="nil"/>
              <w:left w:val="nil"/>
              <w:bottom w:val="single" w:sz="4" w:space="0" w:color="auto"/>
              <w:right w:val="nil"/>
            </w:tcBorders>
            <w:shd w:val="clear" w:color="000000" w:fill="92D050"/>
          </w:tcPr>
          <w:p w:rsidR="00B95F54" w:rsidRPr="00C029D2" w:rsidRDefault="00B95F54" w:rsidP="006A0620"/>
        </w:tc>
        <w:tc>
          <w:tcPr>
            <w:tcW w:w="388" w:type="pct"/>
            <w:gridSpan w:val="3"/>
            <w:tcBorders>
              <w:top w:val="nil"/>
              <w:left w:val="nil"/>
              <w:bottom w:val="single" w:sz="4" w:space="0" w:color="auto"/>
              <w:right w:val="nil"/>
            </w:tcBorders>
            <w:shd w:val="clear" w:color="000000" w:fill="92D050"/>
          </w:tcPr>
          <w:p w:rsidR="00B95F54" w:rsidRPr="00C029D2" w:rsidRDefault="00B95F54" w:rsidP="006A0620"/>
        </w:tc>
        <w:tc>
          <w:tcPr>
            <w:tcW w:w="485" w:type="pct"/>
            <w:gridSpan w:val="4"/>
            <w:tcBorders>
              <w:top w:val="nil"/>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000000" w:fill="FFFFFF"/>
            <w:vAlign w:val="bottom"/>
            <w:hideMark/>
          </w:tcPr>
          <w:p w:rsidR="00B95F54" w:rsidRPr="00C029D2" w:rsidRDefault="00B95F54" w:rsidP="006A0620">
            <w:r w:rsidRPr="00C029D2">
              <w:t xml:space="preserve">Израда грађевинског пројекта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000000" w:fill="FFFFFF"/>
            <w:vAlign w:val="bottom"/>
            <w:hideMark/>
          </w:tcPr>
          <w:p w:rsidR="00B95F54" w:rsidRPr="00C029D2" w:rsidRDefault="00B95F54" w:rsidP="006A0620">
            <w:r w:rsidRPr="00C029D2">
              <w:t xml:space="preserve">Израда електротехничког пројекта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110 kV прекидача са развезивањем, повезивањем и подешавањем новог прекидача (са испитивањем)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110 kV растављача са подешавањем новог растављача(са испитивањем)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110 kV мерног струјног трансформатора са развезивањем и повезивањем. (са испитивањем)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110 kV мерног напонског трансформатора са развезивањем и повезивањем. (са испитивањем)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110 kV одводника пренапона. (са испитивањем)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АлЧе ужета 240/40 mm са потребним спојним материјалом.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Ревизија 110 kV прекидача</w:t>
            </w:r>
            <w:r w:rsidRPr="00C029D2">
              <w:br/>
              <w:t>a.     Контрола притиска СФ6 гаса ,по потреби са допуњавањем</w:t>
            </w:r>
            <w:r w:rsidRPr="00C029D2">
              <w:br/>
              <w:t>b.    Контрола нивоа уља ,по потреби са допуњавањем</w:t>
            </w:r>
            <w:r w:rsidRPr="00C029D2">
              <w:br/>
              <w:t>c.     Преглед спојног полужја и визуелних елемената у систему укључења и искључења</w:t>
            </w:r>
            <w:r w:rsidRPr="00C029D2">
              <w:br/>
              <w:t>d.    Преглед и подмазивање механизама електромоторног и опружног погона са заменом дотрајалих делова</w:t>
            </w:r>
            <w:r w:rsidRPr="00C029D2">
              <w:br/>
              <w:t>e.     Контрола грејача у механизму погона прекидача</w:t>
            </w:r>
            <w:r w:rsidRPr="00C029D2">
              <w:br/>
              <w:t>f.     Мерење отпора контаката</w:t>
            </w:r>
            <w:r w:rsidRPr="00C029D2">
              <w:br/>
              <w:t>g.    Мерење времена укључења и искључења прекидача</w:t>
            </w:r>
            <w:r w:rsidRPr="00C029D2">
              <w:br/>
              <w:t>h.     Контрола једновремености уклапања полова</w:t>
            </w:r>
            <w:r w:rsidRPr="00C029D2">
              <w:br/>
              <w:t>i.      Преглед исправности примарних прикључака  и спојева уземљења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Ревизија 110 kV Растављача</w:t>
            </w:r>
            <w:r w:rsidRPr="00C029D2">
              <w:br/>
              <w:t>a.     Контрола и подмазивање погона растављача</w:t>
            </w:r>
            <w:r w:rsidRPr="00C029D2">
              <w:br/>
              <w:t>b.    Контрола, притезања и подмазивање преносног полужја</w:t>
            </w:r>
            <w:r w:rsidRPr="00C029D2">
              <w:br/>
              <w:t>c.     Контрола исправности контактних чељусти, замена неисправних делова</w:t>
            </w:r>
            <w:r w:rsidRPr="00C029D2">
              <w:br/>
              <w:t>d.    Контрола једновремености уклапања полова</w:t>
            </w:r>
            <w:r w:rsidRPr="00C029D2">
              <w:br/>
              <w:t>e.     Провера исправности примарних прикључака и спојева уземљења</w:t>
            </w:r>
            <w:r w:rsidRPr="00C029D2">
              <w:br/>
              <w:t>f.     Повезивање сигнализације положаја растављача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110 kV прекидач и прилагођење новом (ископ земље, армирање и анкерисање, и бетонирање до 4 м3 са нивелацијом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оштећених изолатора у 110 kV постројењу, по чланку изолатора (испуна оштећених делова одговарајућом смесом)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Премотавање шпулни за 110 kV прекидач (110 V DC)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сигналне кутије 110kV прекидача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сигналне кутије 110kV растављача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термостата 110kV прекидача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термостата 110kV растављача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контактора и помоћних контаката на 110kV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оштећеног уземљења носача апарата 110 kV (2 спојница, уже  50 мм2 до 0,7m дужине)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оштећеног уземљења ВН опреме 110 kV (2 спојница, уже  50 мм2 до 0,7m дужине)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контактора на ВН опреми одговарајућим 40А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калорифера (грејача и вентилатора)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110 kV изолаторских ланаца као и њихова замена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и испитивање исправљача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примарних веза у 110 kV постројењу ( две клеме и уже АлЧе 240 мм2 од 5 м просечно) опреме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батеријских чланака са вареним спојницама, оловних батерија (Pb)  -150 Аh</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батеријских чланака са вареним спојницама, оловних батерија (Pb)  -200Аh</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батеријских чланака са вареним спојницама, оловних батерија (Pb)  -250Аh</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батеријских чланака са вареним спојницама, оловних батерија (Pb)  -300Аh</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батеријских чланака са вареним спојницама, оловних батерија (Pb)  -350Аh</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исправљача са израдом  веза (проводник Cu до 35mm2  дужине до 5m)</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ВН опреме:</w:t>
            </w:r>
            <w:r w:rsidRPr="00C029D2">
              <w:br/>
              <w:t>- Бакарним ужетом 50 мм2 (спојнице, уже до 0,5мет, клема)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ВН опреме:- Бакарним ужетом 70 мм2 (спојнице, уже до 0,5мет, клема)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ВН опреме:- Бакарним ужетом 90 мм2 (спојнице, уже до 0,5мет, клема)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ВН опреме:- П/Ф бакарним лицнастим каблом 50 мм2 (спојнице, уже до 0,5мет, завршница)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ПП централа на објектима Х/10 kV kV (шестомесечно)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Двомесечно сервисирање ПП централе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Периодични (шестомесечни) преглед и функционално испитивање стабилног система за гашење пожара СО-2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ПП  јављача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ПП каблова између јављача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ПП централе – отклањање грешке у аларму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ПП централе – заменом модула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Уградња нове ПП централе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филтера у ПП централи - аспирација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Кошење траве у кругу трафостаница и изношење покошене траве.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терена  и  бетонских тротоара од  корова у и око ТС и изношење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Сеча растиња пречника до 5цм у и око ТС, са изношењем,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АКЗ заштита челичне конструкције чишћење кородираних површина један слој темељне фарбе и два слоја завршне фарбе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до 1000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до 1000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од 1000 кг до 6000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од 1000 кг до 6000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преко 6000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енергетске опреме на конзуму ЕДБ-а са утовором и истоваром преко 6000 кг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мотора на 110kV прекидачу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на 110kV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Обележавање поља и ћелија трајним натписним плочама (величине: дужине до 35цм; ширине до 20цм) црно на бело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изолаторског ланца једноструког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изолаторског ланца двоструког</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Отклањање топлог места чишћењем и дотезањем контакта на 110kV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Отклањање топлог места чишћењем и дотезањем контакта на 110kV растављачу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Отклањање топлог места чишћењем и дотезањем контакта на 110kV мерном струјном трансформатору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Отклањање топлог места чишћењем и дотезањем контакта на 110kV мерном напонском трансформатору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Отклањање топлог места чишћењем и дотезањем контакта на „Т“ спојници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Отклањање топлог места чишћењем и дотезањем контакта на струјној спојници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светиљке на канделаберима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светиљке на зиду зграде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светиљке на канделаберима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светиљке на зиду зграде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светлосног извора 150W</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светлосног извора 250W</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Антикорозивна заштита и фарбањестуба светиљке до 7м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Антикорозивна заштита и фарбање портала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292" w:type="pct"/>
            <w:gridSpan w:val="2"/>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auto" w:fill="auto"/>
            <w:noWrap/>
            <w:vAlign w:val="bottom"/>
            <w:hideMark/>
          </w:tcPr>
          <w:p w:rsidR="00B95F54" w:rsidRPr="00C029D2" w:rsidRDefault="00B95F54" w:rsidP="006A0620"/>
        </w:tc>
        <w:tc>
          <w:tcPr>
            <w:tcW w:w="2331" w:type="pct"/>
            <w:gridSpan w:val="6"/>
            <w:tcBorders>
              <w:top w:val="nil"/>
              <w:left w:val="nil"/>
              <w:bottom w:val="nil"/>
              <w:right w:val="nil"/>
            </w:tcBorders>
            <w:shd w:val="clear" w:color="auto" w:fill="auto"/>
            <w:noWrap/>
            <w:vAlign w:val="bottom"/>
            <w:hideMark/>
          </w:tcPr>
          <w:p w:rsidR="00B95F54" w:rsidRPr="00C029D2" w:rsidRDefault="00B95F54" w:rsidP="006A0620"/>
        </w:tc>
        <w:tc>
          <w:tcPr>
            <w:tcW w:w="437" w:type="pct"/>
            <w:gridSpan w:val="3"/>
            <w:tcBorders>
              <w:top w:val="nil"/>
              <w:left w:val="nil"/>
              <w:bottom w:val="nil"/>
              <w:right w:val="nil"/>
            </w:tcBorders>
            <w:shd w:val="clear" w:color="auto" w:fill="auto"/>
            <w:noWrap/>
            <w:vAlign w:val="bottom"/>
            <w:hideMark/>
          </w:tcPr>
          <w:p w:rsidR="00B95F54" w:rsidRPr="00C029D2" w:rsidRDefault="00B95F54" w:rsidP="006A0620"/>
        </w:tc>
        <w:tc>
          <w:tcPr>
            <w:tcW w:w="292" w:type="pct"/>
            <w:gridSpan w:val="2"/>
            <w:tcBorders>
              <w:top w:val="nil"/>
              <w:left w:val="nil"/>
              <w:bottom w:val="nil"/>
              <w:right w:val="nil"/>
            </w:tcBorders>
            <w:shd w:val="clear" w:color="auto" w:fill="auto"/>
            <w:noWrap/>
            <w:vAlign w:val="bottom"/>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nil"/>
              <w:left w:val="nil"/>
              <w:bottom w:val="single" w:sz="4" w:space="0" w:color="auto"/>
              <w:right w:val="nil"/>
            </w:tcBorders>
            <w:shd w:val="clear" w:color="000000" w:fill="92D050"/>
            <w:noWrap/>
            <w:vAlign w:val="bottom"/>
          </w:tcPr>
          <w:p w:rsidR="00B95F54" w:rsidRPr="00C029D2" w:rsidRDefault="00B95F54" w:rsidP="006A0620">
            <w:r w:rsidRPr="00C029D2">
              <w:t>2. Спецификација услуге замене резервних делова за 110 kV прекидач (малоуљног)</w:t>
            </w:r>
            <w:r w:rsidRPr="00C029D2">
              <w:tab/>
            </w:r>
            <w:r w:rsidRPr="00C029D2">
              <w:tab/>
            </w:r>
            <w:r w:rsidRPr="00C029D2">
              <w:tab/>
            </w:r>
            <w:r w:rsidRPr="00C029D2">
              <w:tab/>
            </w:r>
            <w:r w:rsidRPr="00C029D2">
              <w:tab/>
            </w:r>
          </w:p>
        </w:tc>
        <w:tc>
          <w:tcPr>
            <w:tcW w:w="388" w:type="pct"/>
            <w:gridSpan w:val="7"/>
            <w:tcBorders>
              <w:top w:val="nil"/>
              <w:left w:val="nil"/>
              <w:bottom w:val="single" w:sz="4" w:space="0" w:color="auto"/>
              <w:right w:val="nil"/>
            </w:tcBorders>
            <w:shd w:val="clear" w:color="000000" w:fill="92D050"/>
          </w:tcPr>
          <w:p w:rsidR="00B95F54" w:rsidRPr="00C029D2" w:rsidRDefault="00B95F54" w:rsidP="006A0620"/>
        </w:tc>
        <w:tc>
          <w:tcPr>
            <w:tcW w:w="340" w:type="pct"/>
            <w:gridSpan w:val="4"/>
            <w:tcBorders>
              <w:top w:val="nil"/>
              <w:left w:val="nil"/>
              <w:bottom w:val="single" w:sz="4" w:space="0" w:color="auto"/>
              <w:right w:val="nil"/>
            </w:tcBorders>
            <w:shd w:val="clear" w:color="000000" w:fill="92D050"/>
          </w:tcPr>
          <w:p w:rsidR="00B95F54" w:rsidRPr="00C029D2" w:rsidRDefault="00B95F54" w:rsidP="006A0620"/>
        </w:tc>
        <w:tc>
          <w:tcPr>
            <w:tcW w:w="388" w:type="pct"/>
            <w:gridSpan w:val="3"/>
            <w:tcBorders>
              <w:top w:val="nil"/>
              <w:left w:val="nil"/>
              <w:bottom w:val="single" w:sz="4" w:space="0" w:color="auto"/>
              <w:right w:val="nil"/>
            </w:tcBorders>
            <w:shd w:val="clear" w:color="000000" w:fill="92D050"/>
          </w:tcPr>
          <w:p w:rsidR="00B95F54" w:rsidRPr="00C029D2" w:rsidRDefault="00B95F54" w:rsidP="006A0620"/>
        </w:tc>
        <w:tc>
          <w:tcPr>
            <w:tcW w:w="485" w:type="pct"/>
            <w:gridSpan w:val="4"/>
            <w:tcBorders>
              <w:top w:val="nil"/>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Глава контакта - 300.411.003-01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Прстен за горење - 300.552.002-01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Контактни прст - 910.340.003-01 - (10)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Заптивач - 49.007.001-04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Заштитна гума - 906.000.002 -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Заптивач - 702.000.011-01 -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Поклопац обртног стуба - 901.400.008-01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Навртка - 322.540.003-01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Показивач нивоа уља - 910.301.1.000-01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Лисната опруга - 300.401.004-01 - (10)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Потпорни изолатор - 910.041.000-01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Обртни изолатор - 910.030.000-01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Специјални завртањ - 327.300.001-01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Имбус завртањ М12x50 -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Имбус завртањ за конт.</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Клипна шипка - 910.343.000-01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Заптивач - 49.007.002-01 -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Заптивач - 49.007.003-03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Заптивач - 49.007.006-01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Заптивач о - 49.007.007-01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Завртањ - 49.007.001-01 - (8)</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Заптивач - 49.007.007-02 - (4)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Заптивни прстен - 906.000.002-01 - (4)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Мех - 906.200.014-01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Осовиница - 906.200.015-01 -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Стакло - 906.330.007-01 - (2)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Стакло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Уљоказно стакло - 302,700,000-01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Семеринг за клип - 49.007.005-01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Иглице - 423.243.004 - (10)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Магнет - 303.410.000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Мотор 220V AC/DC - 49.101.009</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Мотор 110V AC/DC - 49.101.010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Магнет за искљ. - 303.410.000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Магнет за искљ. - 303.410.000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(106 – 132V AC) - 303411000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(106 – 132V DC) - 303411000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(212 – 265V AC) - 303411000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(212 – 265V DC) - 303411000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- 303.417.000 - (3)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Цевни грејач - 49.103.013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притисна - 302.600.017 - (6)</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Хватач - 303.306.006</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Запор за укључење - 303.307.000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Магнет за укљ. - 303.410.000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Полуга - 303.512.002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Заштитни лим - 303.511.003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auto" w:fill="auto"/>
            <w:noWrap/>
            <w:vAlign w:val="bottom"/>
            <w:hideMark/>
          </w:tcPr>
          <w:p w:rsidR="00B95F54" w:rsidRPr="00C029D2" w:rsidRDefault="00B95F54" w:rsidP="006A0620"/>
        </w:tc>
        <w:tc>
          <w:tcPr>
            <w:tcW w:w="2331" w:type="pct"/>
            <w:gridSpan w:val="6"/>
            <w:tcBorders>
              <w:top w:val="nil"/>
              <w:left w:val="nil"/>
              <w:bottom w:val="nil"/>
              <w:right w:val="nil"/>
            </w:tcBorders>
            <w:shd w:val="clear" w:color="auto" w:fill="auto"/>
            <w:noWrap/>
            <w:vAlign w:val="bottom"/>
            <w:hideMark/>
          </w:tcPr>
          <w:p w:rsidR="00B95F54" w:rsidRPr="00C029D2" w:rsidRDefault="00B95F54" w:rsidP="006A0620"/>
        </w:tc>
        <w:tc>
          <w:tcPr>
            <w:tcW w:w="437" w:type="pct"/>
            <w:gridSpan w:val="3"/>
            <w:tcBorders>
              <w:top w:val="nil"/>
              <w:left w:val="nil"/>
              <w:bottom w:val="nil"/>
              <w:right w:val="nil"/>
            </w:tcBorders>
            <w:shd w:val="clear" w:color="auto" w:fill="auto"/>
            <w:noWrap/>
            <w:vAlign w:val="bottom"/>
            <w:hideMark/>
          </w:tcPr>
          <w:p w:rsidR="00B95F54" w:rsidRPr="00C029D2" w:rsidRDefault="00B95F54" w:rsidP="006A0620"/>
        </w:tc>
        <w:tc>
          <w:tcPr>
            <w:tcW w:w="292" w:type="pct"/>
            <w:gridSpan w:val="2"/>
            <w:tcBorders>
              <w:top w:val="nil"/>
              <w:left w:val="nil"/>
              <w:bottom w:val="nil"/>
              <w:right w:val="nil"/>
            </w:tcBorders>
            <w:shd w:val="clear" w:color="auto" w:fill="auto"/>
            <w:noWrap/>
            <w:vAlign w:val="bottom"/>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nil"/>
              <w:left w:val="nil"/>
              <w:bottom w:val="single" w:sz="4" w:space="0" w:color="auto"/>
              <w:right w:val="nil"/>
            </w:tcBorders>
            <w:shd w:val="clear" w:color="000000" w:fill="92D050"/>
            <w:noWrap/>
            <w:vAlign w:val="bottom"/>
            <w:hideMark/>
          </w:tcPr>
          <w:p w:rsidR="00B95F54" w:rsidRPr="00C029D2" w:rsidRDefault="00B95F54" w:rsidP="006A0620">
            <w:r w:rsidRPr="00C029D2">
              <w:t>3. Спецификација услуге замене резервних делова за 110 kV растављач RS-1232</w:t>
            </w:r>
          </w:p>
        </w:tc>
        <w:tc>
          <w:tcPr>
            <w:tcW w:w="388" w:type="pct"/>
            <w:gridSpan w:val="7"/>
            <w:tcBorders>
              <w:top w:val="nil"/>
              <w:left w:val="nil"/>
              <w:bottom w:val="single" w:sz="4" w:space="0" w:color="auto"/>
              <w:right w:val="nil"/>
            </w:tcBorders>
            <w:shd w:val="clear" w:color="000000" w:fill="92D050"/>
          </w:tcPr>
          <w:p w:rsidR="00B95F54" w:rsidRPr="00C029D2" w:rsidRDefault="00B95F54" w:rsidP="006A0620"/>
        </w:tc>
        <w:tc>
          <w:tcPr>
            <w:tcW w:w="340" w:type="pct"/>
            <w:gridSpan w:val="4"/>
            <w:tcBorders>
              <w:top w:val="nil"/>
              <w:left w:val="nil"/>
              <w:bottom w:val="single" w:sz="4" w:space="0" w:color="auto"/>
              <w:right w:val="nil"/>
            </w:tcBorders>
            <w:shd w:val="clear" w:color="000000" w:fill="92D050"/>
          </w:tcPr>
          <w:p w:rsidR="00B95F54" w:rsidRPr="00C029D2" w:rsidRDefault="00B95F54" w:rsidP="006A0620"/>
        </w:tc>
        <w:tc>
          <w:tcPr>
            <w:tcW w:w="388" w:type="pct"/>
            <w:gridSpan w:val="3"/>
            <w:tcBorders>
              <w:top w:val="nil"/>
              <w:left w:val="nil"/>
              <w:bottom w:val="single" w:sz="4" w:space="0" w:color="auto"/>
              <w:right w:val="nil"/>
            </w:tcBorders>
            <w:shd w:val="clear" w:color="000000" w:fill="92D050"/>
          </w:tcPr>
          <w:p w:rsidR="00B95F54" w:rsidRPr="00C029D2" w:rsidRDefault="00B95F54" w:rsidP="006A0620"/>
        </w:tc>
        <w:tc>
          <w:tcPr>
            <w:tcW w:w="485" w:type="pct"/>
            <w:gridSpan w:val="4"/>
            <w:tcBorders>
              <w:top w:val="nil"/>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Аутоматски осигурач за мотор погона растављача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Глава растављача болцн   Ø30 за Растављач Tип:RS-1232, 1250 A</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Глава растављача RS-1232 за болцн Ø50, 2000 A</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Главни контакт  "T" мушкe рукe за Растављач Tип:RS-1232, 1250 A</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Главни контакт  "T" мушкe рукe за Растављач Tип:RS-1232, 2000 A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Главни лежaj за Растављач Tип:RS(Z)-1232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Грејач ѕа погон за Погон растављача Tип:MPS-100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Затезни сегмент ѕа полугу раставлјача RS-1232,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Заштитна гума за унибал зглобове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Заштитна капа за растављач RS 1232 , 1250 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Заштитна капа за растављач RS 1232 , 2000 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Исправљачки мост MYN-66 BYW66 за Погон растављача Tип:MPS-100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110 V, DC за електромагнетну блокаду за погон растављача Tип:MPS-100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Калем 220 V, DC за електромагнетну блокаду за погон растављача Tип:MPS-100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Кондезатор за погон растављача RS-1232,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 ножa уземљења за Растављач Tип:RS(Z)-1232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Контакт уземљења за Растављач Tип:RS(Z)-1232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Контактor за Погон растављача Tип:MPS 100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Контактна капа за растављач RS 1232 , 1250 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Контактна капа за растављач RS 1232 , 2000 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Контактни нож за растављач RS 1232 женски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Контактни нож за растављач RS 1232 мушки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Кућиште уземљења за растављач RS 1232, са уземљењем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Мотор за Погон растављача Tип:MPS-100 220 VАC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Моторнозаштитни прекидач за растављач погон растављача RS-1232,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за контактне ножеве раставлјача 110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за кућиште ножева уземљења растављача 110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Реле за погон растављача, MPR-50,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Сигнални Прекидач SP 1-15 за Растављач Tип:RS(Z)-1232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Стубни Изолатор за Растављач Tип:RS-1232, 1250 A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Термостат за погон растављача RS-1232,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Унибал зглобови  леви некородирајући за Растављач Tип:Mиnel RS/Z 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Унибал зглобови десни некородирајући за Растављач Tип:Mиnel RS/Z 1232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 погон МПС-100 (моторни погон) са кућиштем и опремом (са испитивањем функционалности)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 погон МПС-100 (ручни погон) са кућиштем и опремом (са испитивањем функционалности)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Уземљење - плетеница за везу ножева и шасије - носача.</w:t>
            </w:r>
            <w:r w:rsidRPr="00C029D2">
              <w:br/>
              <w:t>(са стављеним папучицама)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auto" w:fill="auto"/>
            <w:noWrap/>
            <w:vAlign w:val="center"/>
            <w:hideMark/>
          </w:tcPr>
          <w:p w:rsidR="00B95F54" w:rsidRPr="00C029D2" w:rsidRDefault="00B95F54" w:rsidP="006A0620"/>
        </w:tc>
        <w:tc>
          <w:tcPr>
            <w:tcW w:w="2331" w:type="pct"/>
            <w:gridSpan w:val="6"/>
            <w:tcBorders>
              <w:top w:val="nil"/>
              <w:left w:val="nil"/>
              <w:bottom w:val="nil"/>
              <w:right w:val="nil"/>
            </w:tcBorders>
            <w:shd w:val="clear" w:color="auto" w:fill="auto"/>
            <w:vAlign w:val="bottom"/>
            <w:hideMark/>
          </w:tcPr>
          <w:p w:rsidR="00B95F54" w:rsidRPr="00C029D2" w:rsidRDefault="00B95F54" w:rsidP="006A0620"/>
        </w:tc>
        <w:tc>
          <w:tcPr>
            <w:tcW w:w="437" w:type="pct"/>
            <w:gridSpan w:val="3"/>
            <w:tcBorders>
              <w:top w:val="nil"/>
              <w:left w:val="nil"/>
              <w:bottom w:val="nil"/>
              <w:right w:val="nil"/>
            </w:tcBorders>
            <w:shd w:val="clear" w:color="auto" w:fill="auto"/>
            <w:noWrap/>
            <w:vAlign w:val="center"/>
            <w:hideMark/>
          </w:tcPr>
          <w:p w:rsidR="00B95F54" w:rsidRPr="00C029D2" w:rsidRDefault="00B95F54" w:rsidP="006A0620"/>
        </w:tc>
        <w:tc>
          <w:tcPr>
            <w:tcW w:w="292" w:type="pct"/>
            <w:gridSpan w:val="2"/>
            <w:tcBorders>
              <w:top w:val="nil"/>
              <w:left w:val="nil"/>
              <w:bottom w:val="nil"/>
              <w:right w:val="nil"/>
            </w:tcBorders>
            <w:shd w:val="clear" w:color="auto" w:fill="auto"/>
            <w:noWrap/>
            <w:vAlign w:val="center"/>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nil"/>
              <w:left w:val="nil"/>
              <w:bottom w:val="single" w:sz="4" w:space="0" w:color="auto"/>
              <w:right w:val="nil"/>
            </w:tcBorders>
            <w:shd w:val="clear" w:color="000000" w:fill="92D050"/>
            <w:noWrap/>
            <w:vAlign w:val="bottom"/>
            <w:hideMark/>
          </w:tcPr>
          <w:p w:rsidR="00B95F54" w:rsidRPr="00C029D2" w:rsidRDefault="00B95F54" w:rsidP="006A0620">
            <w:r w:rsidRPr="00C029D2">
              <w:t>4. Спецификација услуге замене резервних делова за 110 kV растављач Енергоинвест</w:t>
            </w:r>
          </w:p>
        </w:tc>
        <w:tc>
          <w:tcPr>
            <w:tcW w:w="388" w:type="pct"/>
            <w:gridSpan w:val="7"/>
            <w:tcBorders>
              <w:top w:val="nil"/>
              <w:left w:val="nil"/>
              <w:bottom w:val="single" w:sz="4" w:space="0" w:color="auto"/>
              <w:right w:val="nil"/>
            </w:tcBorders>
            <w:shd w:val="clear" w:color="000000" w:fill="92D050"/>
          </w:tcPr>
          <w:p w:rsidR="00B95F54" w:rsidRPr="00C029D2" w:rsidRDefault="00B95F54" w:rsidP="006A0620"/>
        </w:tc>
        <w:tc>
          <w:tcPr>
            <w:tcW w:w="340" w:type="pct"/>
            <w:gridSpan w:val="4"/>
            <w:tcBorders>
              <w:top w:val="nil"/>
              <w:left w:val="nil"/>
              <w:bottom w:val="single" w:sz="4" w:space="0" w:color="auto"/>
              <w:right w:val="nil"/>
            </w:tcBorders>
            <w:shd w:val="clear" w:color="000000" w:fill="92D050"/>
          </w:tcPr>
          <w:p w:rsidR="00B95F54" w:rsidRPr="00C029D2" w:rsidRDefault="00B95F54" w:rsidP="006A0620"/>
        </w:tc>
        <w:tc>
          <w:tcPr>
            <w:tcW w:w="388" w:type="pct"/>
            <w:gridSpan w:val="3"/>
            <w:tcBorders>
              <w:top w:val="nil"/>
              <w:left w:val="nil"/>
              <w:bottom w:val="single" w:sz="4" w:space="0" w:color="auto"/>
              <w:right w:val="nil"/>
            </w:tcBorders>
            <w:shd w:val="clear" w:color="000000" w:fill="92D050"/>
          </w:tcPr>
          <w:p w:rsidR="00B95F54" w:rsidRPr="00C029D2" w:rsidRDefault="00B95F54" w:rsidP="006A0620"/>
        </w:tc>
        <w:tc>
          <w:tcPr>
            <w:tcW w:w="485" w:type="pct"/>
            <w:gridSpan w:val="4"/>
            <w:tcBorders>
              <w:top w:val="nil"/>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Носач контакта - 94.111.000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Женска контактна трака - 94.110.002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Мушка контактна трака - 94.110.004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- 323.100.020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Заштитна капа - 94.110.012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Контактна капа - 94.110.013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Лимена капа - 94.110.000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Контактна трака уземљења - А323.130.007</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Уводник - А94.110.004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Опруга уземљења - А323.130.008</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Кућиште уземљења - А94.110.003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Врх ножа уземљења - А94.131.000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Полуга - Р94.000.001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Полуга - М94.000.001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Полуга - 23.50</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Изолатор - 23.00100/02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Узенгија - 31.000.216</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Унибал зглоб - 49.011.002/02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Унибал зглоб - 49.011.002/01</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Заштитна гума - 906.000.002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Месингане чауре - 49.012.002/03</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Везна шипка - 23.136</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Везна шипка - 830.111.003/04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Завртањ - 98.120.014</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nil"/>
              <w:left w:val="nil"/>
              <w:bottom w:val="single" w:sz="4" w:space="0" w:color="auto"/>
              <w:right w:val="nil"/>
            </w:tcBorders>
            <w:shd w:val="clear" w:color="000000" w:fill="92D050"/>
            <w:noWrap/>
            <w:vAlign w:val="bottom"/>
            <w:hideMark/>
          </w:tcPr>
          <w:p w:rsidR="00B95F54" w:rsidRPr="00C029D2" w:rsidRDefault="00B95F54" w:rsidP="006A0620">
            <w:r w:rsidRPr="00C029D2">
              <w:t>5. Електромонтажни радови на замени и уградњи 35 kV опреме</w:t>
            </w:r>
          </w:p>
        </w:tc>
        <w:tc>
          <w:tcPr>
            <w:tcW w:w="388" w:type="pct"/>
            <w:gridSpan w:val="7"/>
            <w:tcBorders>
              <w:top w:val="nil"/>
              <w:left w:val="nil"/>
              <w:bottom w:val="single" w:sz="4" w:space="0" w:color="auto"/>
              <w:right w:val="nil"/>
            </w:tcBorders>
            <w:shd w:val="clear" w:color="000000" w:fill="92D050"/>
          </w:tcPr>
          <w:p w:rsidR="00B95F54" w:rsidRPr="00C029D2" w:rsidRDefault="00B95F54" w:rsidP="006A0620"/>
        </w:tc>
        <w:tc>
          <w:tcPr>
            <w:tcW w:w="340" w:type="pct"/>
            <w:gridSpan w:val="4"/>
            <w:tcBorders>
              <w:top w:val="nil"/>
              <w:left w:val="nil"/>
              <w:bottom w:val="single" w:sz="4" w:space="0" w:color="auto"/>
              <w:right w:val="nil"/>
            </w:tcBorders>
            <w:shd w:val="clear" w:color="000000" w:fill="92D050"/>
          </w:tcPr>
          <w:p w:rsidR="00B95F54" w:rsidRPr="00C029D2" w:rsidRDefault="00B95F54" w:rsidP="006A0620"/>
        </w:tc>
        <w:tc>
          <w:tcPr>
            <w:tcW w:w="388" w:type="pct"/>
            <w:gridSpan w:val="3"/>
            <w:tcBorders>
              <w:top w:val="nil"/>
              <w:left w:val="nil"/>
              <w:bottom w:val="single" w:sz="4" w:space="0" w:color="auto"/>
              <w:right w:val="nil"/>
            </w:tcBorders>
            <w:shd w:val="clear" w:color="000000" w:fill="92D050"/>
          </w:tcPr>
          <w:p w:rsidR="00B95F54" w:rsidRPr="00C029D2" w:rsidRDefault="00B95F54" w:rsidP="006A0620"/>
        </w:tc>
        <w:tc>
          <w:tcPr>
            <w:tcW w:w="485" w:type="pct"/>
            <w:gridSpan w:val="4"/>
            <w:tcBorders>
              <w:top w:val="nil"/>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331" w:type="pct"/>
            <w:gridSpan w:val="6"/>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 </w:t>
            </w:r>
          </w:p>
        </w:tc>
        <w:tc>
          <w:tcPr>
            <w:tcW w:w="437"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35 kV за унутрашњу монтажу са израдом струјних веза (комплет примарне и секундарне везе).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35 kV за спољашњу монтажу са израдом струјних веза (комплет примарне и секундарне везе).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струјних веза 35 kV од прекидача до сабирничког растављача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струјног мерног трансформатора 35 kV са израдом веза. (примарно и секундарно)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напонског мерног трансформатора 35 kV са израдом веза. (примарно и секундарно)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35 kV разводу (поправка блокада, замена поломљених делова, браварски радови)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проводног изолатора 35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потпорног изолатора 35 kV за унутрашњу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за унутрашњу монтажу и полужног погона са штеловањем и израдом струјне везе.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унутрашњу монтажу са штеловањем.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контактног ножа на 35 kV растављачу, са испоруком материјала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потпорног изолатора на 35 kV растављачу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спољашњу монтажу са штеловањем.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контактног ножа на 35 kV растављачу за спољашњу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потпорног изолатора на 35 kV растављачу за спољашњу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унутрашњу монтажу и полужног погона са штеловањем и израдом струјне везе.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секундарних струјних веза растављача или прекидача  са обележавањем.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повезивање гребенастих прекидача и склопки (до 25А).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прекидача 35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растављача 35 kVза унутрашњу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растављача 35 kVза спољашњу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за прекидач проводником P/F 50 mm2. (са израдом завршница)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траком FeZn 25x4 mm2 на одговарајућим носачима.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35 kV прекидача за спољну монтажу (сигнална кутија, грејач или слично).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и подмазивање механизама 35 kV прекидача , електромоторног и опружног погона са заменом дотрајалих делова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спојног полужја 35 kV прекидача и визуелних елемената у систему укључења и искључења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исправности примарних прикључака  и спојева уземљења 35 kV прекидача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35 kV прекидача за унутрашњу монтажу (сигнална кутија, грејач или слично).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 искључење за 35 kV прекидача за унутрашњу монтажу (110 V DC)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 искључење за 35 kV прекидача за спољашњу монтажу (110 V DC)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мотора на погону 35 kV прекидача (110 V DC)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антипампинг релеја на погону 35 kV прекидача (110 V DC)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шпулни за укључење или искључење премотавањем за 35 kV прекидач (110 или 220 V DC)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механизама 35 kV растављача (мотори, преносни механизми итд)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сигналне кутије раставлљача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изолационих плоча на 35 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оштећеног уземљења ВН опреме 35 kV са Cu ужетом и стезаљкама (50 мм2)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уземљења носача апарата 35 kV са Cu ужетом и стезаљкама (50 мм2) (спој у земљи са уземљивачем)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прикључне клеме за 35 kV прекидач за уже до 50 м2, слично производу Жикс хард (6 ком)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6-10А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10-16А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16-20А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помоћног релеа (110 или 220VDC) са подножијем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сигналних сијалица у ћелији (са повезивањем)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тастера у ћелији (са повезивањем)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осигурача ампераже до 63А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склопа погонског дела погона (опруга и остали мехнички делови) на погонском механизму, 35kV прекидача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атестираних изолационих плоча 35Kv према захтеву наручиоца – (уградња и кројење по мери наручиоца)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331" w:type="pct"/>
            <w:gridSpan w:val="6"/>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Демонтажни радови: </w:t>
            </w:r>
          </w:p>
        </w:tc>
        <w:tc>
          <w:tcPr>
            <w:tcW w:w="437"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35 kV са примарним и секундарним везама, за унутрашњу монтажу.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35 kV са примарним и секундарним везама , за спољашњу монтажу.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прекидача 35 kV – по захтеву.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примарних струјних веза 35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командно-сигналних проводника.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Прерада врата ћелије, израда отвора, бравице,  фарбање врата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сабирничког растављача 35 kV са примарним и секундарним везама.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излазног растављача 35 kV са примарним и секундарним везама.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струјног мерног трансформатора 35 kV са примарним и секундарним везама.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напонског мерног трансформатора 35 kV са примарним и секундарним везама.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потпорног 35 kV изолатора.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проводног 35 kV изолатора.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са припадајућом опремом (изолатор, мерни редуктор и сл.) од "Л" и "У" профила до 3 м дужине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прекидача и циљу прилагођавања новом. (додавање и варење профила „Л“ или „У“)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35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Фарбање оштећених металних површина.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Фарбање бакарних шина (урачунате обе стране).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редних стезаљки са обележавањем.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металног гибљивог црева до Ø 50 мм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"PVC" гибљивог црева до Ø 50 мм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конектора са проводницима P/F 1,5 mm2 (36 проводника дужине 5м.) (у металној заштити)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дизалице (типа "ХИАБ").</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Возило носивости преко 5 тона.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хидрауличне платформе до  21мет висине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Возило хидрауличне платформе до 21 мет висине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75</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возила носивости до 5 тона.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76</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Возило носивости до 5 тона.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77</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физичке радне снаге  на ненормираним пословима.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78</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KV и ВKV радне снаге на ненормираним пословима.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79</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Ангажовање инжењера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80</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бакарне гибљиве везе ( дужине до 35 cm, пресек  40x5 – до 80х10 mm2, дебљина листића 0,5 - 1 mm ), шест комада.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бакарних шина 30x5 до 100х10 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kg.</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5X1.5mm2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5X2.5mm2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7X1.5mm2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7X2.5mm2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10X1.5mm2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10X2.5mm2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14X1.5mm2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14X2.5mm2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1.5mm2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4mm2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6mm2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50mm2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"L" профила дим. 50x5 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"U65" профила.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2331" w:type="pct"/>
            <w:gridSpan w:val="6"/>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437" w:type="pct"/>
            <w:gridSpan w:val="3"/>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3060" w:type="pct"/>
            <w:gridSpan w:val="11"/>
            <w:tcBorders>
              <w:top w:val="single" w:sz="4" w:space="0" w:color="auto"/>
              <w:left w:val="nil"/>
              <w:bottom w:val="single" w:sz="4" w:space="0" w:color="auto"/>
              <w:right w:val="nil"/>
            </w:tcBorders>
            <w:shd w:val="clear" w:color="000000" w:fill="92D050"/>
            <w:noWrap/>
            <w:vAlign w:val="bottom"/>
            <w:hideMark/>
          </w:tcPr>
          <w:p w:rsidR="00B95F54" w:rsidRPr="00C029D2" w:rsidRDefault="00B95F54" w:rsidP="006A0620">
            <w:r w:rsidRPr="00C029D2">
              <w:t>6. Електромонтажни радови на замени и уградњи 10 kV опреме</w:t>
            </w:r>
          </w:p>
        </w:tc>
        <w:tc>
          <w:tcPr>
            <w:tcW w:w="388" w:type="pct"/>
            <w:gridSpan w:val="7"/>
            <w:tcBorders>
              <w:top w:val="single" w:sz="4" w:space="0" w:color="auto"/>
              <w:left w:val="nil"/>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nil"/>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331" w:type="pct"/>
            <w:gridSpan w:val="6"/>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 </w:t>
            </w:r>
          </w:p>
        </w:tc>
        <w:tc>
          <w:tcPr>
            <w:tcW w:w="437"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трополног прекидача 10 kV за унутрашњу монтажу са израдом примарних и секундарних струјних веза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једнополног струјног мерног трансформатора 10 kV са израдом примарних и секундарних веза.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једнополног напонског мерног трансформатора 10 kV са израдом примарних и секундарних веза.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проводног изолатора 10 kV за унутрашњу или спољашњу монтажу.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10 kV за унутрашњу монтажу и полужног погона са штеловањем и израдом струјне везе.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контакта, контактног ножа, пертинакса или изолатора  на 10 kV растављачу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секундарних струјних веза са обележавањем.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погона 10 kV растављача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"PVC" или металних гибљивих црева и цеви, пресека до Ǿ50 мм2.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повезивање гребенастих прекидача и склопки (до 25А).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нових машинских делова на постојећа извлачива колица у циљу обезбеђења механичких блокада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изолационих плоча на 10 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10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за прекидач проводником P/F 50 mm2 са израдом завршница.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траком FeZn 25x4 mm2 на одговарајућим носачима.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10 kV прекидача за унутрашњу монтажу (сигнална кутија, грејач или слично и других дотрајалих делова).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искључење,мотора за 10 kV прекидача за унутрашњу монтажу (110 V DC)</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шпулни за укључење или искључење или мотора премотавањем за 10 kV прекидач (110 V DC)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вакуумских комора на 10 kV прекидачу</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моторноопружног погона за 10kV прекидач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електромагнетног  погона за 10kV прекидач (слично:TAVRIDA)</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контролног модула за 10kV прекидач (слично:TAVRIDA)</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за 10 kV прекидач и прилагођење новом, од L профила 50x5 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кг.</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за 10 kV растављач и прилагођавање новом, од L профила 50x5 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кг.</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10KV растављача (замена ручног погона, главног контактног система или слично)</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сигналне кутије растављача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склопке2-4А; 6-10А; 10-16А или16-20А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помоћног релеа (110 или 220VDC) са подножијем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сигналних сијалица у ћелији (са повезивањем)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индикатора напона у ћелији (са повезивањем)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тастера у ћелији (са повезивањем)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осигурача ампераже до 63А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склопа погонског дела погона (опруга и остали мехнички делови) на погонском механизму, 10kV прекидачу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атестираних изолационих плоча 10Kv према захтеву наручиоца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мет2</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331" w:type="pct"/>
            <w:gridSpan w:val="6"/>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Демонтажни радови: </w:t>
            </w:r>
          </w:p>
        </w:tc>
        <w:tc>
          <w:tcPr>
            <w:tcW w:w="437"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92" w:type="pct"/>
            <w:gridSpan w:val="2"/>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10 kV са примарним и секундарним везама, за унутрашњу монтажу.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прекидача 10 kV. По захтеву наручиоца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примарних и секундарних струјних веза 10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командно-сигналних проводника.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Прерада врата ћелије (израда отвора, бравице, фарбање врата и сл.)</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сабирничког растављача 10 kV.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излазног растављача 10 kV.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струјног мерног трансформатора 10 kV.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напонског мерног трансформатора 10 kV. (са изношењем из  постројења)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потпорног 10 kV изолатора.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проводног 10 kV изолатора.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са припадајућом опремом (изолатор, мерни редуктор и сл.) од "Л" и "У" профила до 3 м дужине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примарних веза 10 kV </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прекидача и циљу прилагођавања новом.</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10 kV.</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комплета контактних прстију (ружа) за прекидач до 2500 А (6 комада)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комплета контактних прстију (ружа) за прекидач до 630 А (6 комада)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3X2.5mm2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"L" профила дим. 50x5 mm2.</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"U65" профила.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single" w:sz="4" w:space="0" w:color="auto"/>
              <w:bottom w:val="single" w:sz="4" w:space="0" w:color="auto"/>
              <w:right w:val="nil"/>
            </w:tcBorders>
            <w:shd w:val="clear" w:color="000000" w:fill="92D050"/>
            <w:noWrap/>
            <w:vAlign w:val="bottom"/>
            <w:hideMark/>
          </w:tcPr>
          <w:p w:rsidR="00B95F54" w:rsidRPr="00C029D2" w:rsidRDefault="00B95F54" w:rsidP="006A0620">
            <w:r w:rsidRPr="00C029D2">
              <w:t>7.Систем непрекидног напајања СНН (АКУ батерије)</w:t>
            </w:r>
          </w:p>
        </w:tc>
        <w:tc>
          <w:tcPr>
            <w:tcW w:w="388" w:type="pct"/>
            <w:gridSpan w:val="7"/>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стационарне батерија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ћелије стационарне батерије</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инвертора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исправљача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331" w:type="pct"/>
            <w:gridSpan w:val="6"/>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јединице за даљински надзора</w:t>
            </w:r>
          </w:p>
        </w:tc>
        <w:tc>
          <w:tcPr>
            <w:tcW w:w="437"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292" w:type="pct"/>
            <w:gridSpan w:val="2"/>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single" w:sz="4" w:space="0" w:color="auto"/>
              <w:bottom w:val="single" w:sz="4" w:space="0" w:color="auto"/>
              <w:right w:val="nil"/>
            </w:tcBorders>
            <w:shd w:val="clear" w:color="000000" w:fill="92D050"/>
            <w:noWrap/>
            <w:vAlign w:val="bottom"/>
            <w:hideMark/>
          </w:tcPr>
          <w:p w:rsidR="00B95F54" w:rsidRPr="00C029D2" w:rsidRDefault="00B95F54" w:rsidP="006A0620">
            <w:r w:rsidRPr="00C029D2">
              <w:t>8. Систем за гашење пожара са CO2 гасом (монтажни радови)</w:t>
            </w:r>
          </w:p>
        </w:tc>
        <w:tc>
          <w:tcPr>
            <w:tcW w:w="388" w:type="pct"/>
            <w:gridSpan w:val="7"/>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Пројекат дојаве за TС 110/x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ПП централа, конвенционалнa, програмабилне са две зоне, резервним напајањем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Конвенционалног детектора пожара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Подножје конвенционалног детектора пожара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Модул гашења за конвенционалну централу, прогармабилан, активирање са задршком, блокада и денлокада гашења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Ручни јављач пожара за активирање гашења, водоотпорни, црвени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Ручни јављач пожара за блокаду гашења, водоотпорни, жути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Сирена за унутрашњу монтажу са бљескалицом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Каблирање јављача пожара унутар трафо бокса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Крајња монтажа, програмирање и пуштање у рад. Обука руковаоца се врши у току трајања монтаже.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МАШИНСКИ ДЕО</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пилот боце из система, 50kg CO2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Пражњење и демонтажа вентила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Брзопотезни вентил RGS</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новоg брзоотварајућег вентила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Пуњење пилот пилот боце 50kg CO2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пилот боце у систем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Eлектромагнетни окидач за пилот боцу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Повезивање пилот боце са пнеуматским активирањем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Функционална проба и пуштање у рад</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млазница М25</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млазница М50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неповратног вентила 3,5 col</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Реконструкција дојавног ормарића (садржи галванометар. отпорник, релеј за ватру за квар и прекидач) са заменом галванометра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противпожарне клапне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OСТАЛЕ УСЛУГЕ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Радни сат извршиоца за ПП централе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h</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Ремонт (или замена) вентила боца CO2 50kg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Ремонт (или замена) вентила боца CO2 30kg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Ремонт (или замена) вентила боца CO2 20kg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Ремонт (или замена) вентила боца CO2 10kg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Aтестирање боца CO2 50kg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Aтестирање боца CO2 30kg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Aтестирање боца CO2 20kg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Aтестирање боца CO2 10kg</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Утрошак гаса CO2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kg</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Контрола и штеловање вага носача боца CO2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противпожарне клапне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Ремонт противпожарне клапне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јављача пожара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противпожарне клапне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nil"/>
              <w:bottom w:val="single" w:sz="4" w:space="0" w:color="auto"/>
              <w:right w:val="nil"/>
            </w:tcBorders>
            <w:shd w:val="clear" w:color="000000" w:fill="92D050"/>
            <w:noWrap/>
            <w:vAlign w:val="bottom"/>
            <w:hideMark/>
          </w:tcPr>
          <w:p w:rsidR="00B95F54" w:rsidRPr="00C029D2" w:rsidRDefault="00B95F54" w:rsidP="006A0620">
            <w:r w:rsidRPr="00C029D2">
              <w:t>9. Спецификација за радове на санацији уземљења и громобранске  инсталације</w:t>
            </w:r>
          </w:p>
        </w:tc>
        <w:tc>
          <w:tcPr>
            <w:tcW w:w="388" w:type="pct"/>
            <w:gridSpan w:val="7"/>
            <w:tcBorders>
              <w:top w:val="single" w:sz="4" w:space="0" w:color="auto"/>
              <w:left w:val="nil"/>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nil"/>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челичне конструкције од IPE и IPB и сличних профила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кг</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Бетонирање армираним бетоном MB-30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м3</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Армирачки радови (савијање, чишћење, сечење...)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кг</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FeZn траке 30x4, за израду спусних проводника на згради ТС</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Монтажа FeZn траке 30x4, на згради ТС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FeZn траке 25x4, за израду спусних проводника на згради ТС</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FeZn траке 25x4, на згради ТС</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укрсних комада за повезивање трака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носача FeZn траке 30x4 и анкерисање у зид</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носача FeZn траке 25x4 и анкерисање у зид</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Повезивање спусних проводника са кровом ТС</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премошћења мердевина и варење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паушал</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скеле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Копање земље дубина 70 cm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м3</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Разбијање бетона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м3</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на ненормираним пословима КВ и ВКВ радне снаге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Рад инжењера на ненормираним пословима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pPr>
              <w:rPr>
                <w:lang w:val="sr-Cyrl-RS"/>
              </w:rPr>
            </w:pPr>
            <w:r w:rsidRPr="00C029D2">
              <w:t>Монтажа инсталационог материјала (прекидач,утичница итд.)</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Машински рад – ровокопач</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Машински рад – ровокопач</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596" w:type="pct"/>
            <w:gridSpan w:val="4"/>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single" w:sz="4" w:space="0" w:color="auto"/>
              <w:bottom w:val="single" w:sz="4" w:space="0" w:color="auto"/>
              <w:right w:val="nil"/>
            </w:tcBorders>
            <w:shd w:val="clear" w:color="000000" w:fill="92D050"/>
            <w:noWrap/>
            <w:vAlign w:val="bottom"/>
            <w:hideMark/>
          </w:tcPr>
          <w:p w:rsidR="00B95F54" w:rsidRPr="00C029D2" w:rsidRDefault="00B95F54" w:rsidP="006A0620">
            <w:r w:rsidRPr="00C029D2">
              <w:t>10. Списак грађевинских радова у ТС 110/x kV</w:t>
            </w:r>
          </w:p>
        </w:tc>
        <w:tc>
          <w:tcPr>
            <w:tcW w:w="388" w:type="pct"/>
            <w:gridSpan w:val="7"/>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САНАЦИЈА ЦУРЕЊА КРОВА И ИЗРАДА ИЗОЛАЦИЈЕ НА КРОВУ</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Скидање кровног покривача ради израде хидроизолације, са испоруком свих потребних материјала</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кровне хидроизолације и заштита од прокишњавања, и довођење крова у исправно стање</w:t>
            </w:r>
          </w:p>
        </w:tc>
        <w:tc>
          <w:tcPr>
            <w:tcW w:w="400" w:type="pct"/>
            <w:gridSpan w:val="4"/>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ЗАМЕНА ОЛУКА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дотрајалих олучних вертикала, израда и монтажа нових од поцинкованог лима d=0,80mm димензија 14/14 cm.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m1</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дотрајалих хоризонталних олучног лима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новог хоризонталног олука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хоризонталног олука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ПРЕПРАВКА ТЕМЕЉА СН И ВН ОПРЕМЕ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110 kV прекидач и прилагођавање новом (ископ земље, армирање и бетонирање до 4 м3)</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110 kV растављач и прилагођавање новом (ископ земље, армирање и бетонирање до 4 м3)</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и затрпавање рова дим. 0,4x0,8m у земљишту III категорије.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35 kV растављач и прилагођавање новом (ископ 1 м3 земље око постојећег темеља, армирање и бетонирање ископа)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прекидач</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растављач</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МСТ или МНТ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новог темеља за 110 kV трансформатор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нове каде за 110 kV трансформатор, до количине уља од 25 тона. (обухвата ископ, и уградња уљнонепропусне цистерне и затрпавање)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металне мреже (плоче) за заштиту од јонизујућег зрачења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КРЕЧЕЊЕ И ФАРБАЊЕ ЗИДОВА И МЕТАЛНИХ ДЕЛОВА И ОСТАЛО</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Утовар шута у камион и одвоз на градску депонију на удаљеност до 30km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бетонске површине, дебљине до 5цм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МБ30 (миксер и ручно равнање)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м3</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САНАЦИЈА ПОДНИХ ПОВРШИНА И ИЗРАДА ПОДНИХ ОБЛОГА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Заштита опреме од течности и прашине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Наношење подлоге за завршно фарбање зидова и плафона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Фарбање зидова и плафона дисперзивном белом бојом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Кречење зидова и плафона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Скидање PVC пода на приземној етажи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просторија од шута и прашине, сакупљање шута и старог PVC пода у џакове и одношење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пукотина и оштећења на бетонској / цементној подлози (до 30% површине пода) приземна етажа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брушење бетонске подлоге / кошуљице са истовременим усисавањем прашине као производа брушења – приземна етажа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епоксид пода преко припремљене површине са претходном заштитом држача / носача опреме – приземна етажа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Финално чишћење / прање после извршених радова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ЗАМЕНА АРМИРАНИХ И ОБИЧНИХ СТАКАЛА НА ПРОЗОРИМА И ВРАТИМА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d=4mm обично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d=4mm мутно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d=6mm обично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d=6mm мутно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d=4mm армирано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r w:rsidRPr="00C029D2">
              <w:br/>
              <w:t>d=6mm армирано стакло, са одвозом поломљеног стакла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ИЗРАДА РЕШЕТКИ И ЗАШТИТНЕ МРЕЖЕ НА ПРОЗОРИМА И ВРАТИМА И СВЕТЛАРНИЦИМА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m2 отвора.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m2 отвора.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40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стругање, премазивање антиростом и фарбање (у боји коју одреди инвеститор) стуб светиљке у ТС висина стуба  до 5 мет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стругање, премазивање антиростом и фарбање (у боји коју одреди инвеститор) стуб светиљке у ТС висина стуба  до 7 мет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и монтажа  решетки за каду траснфорамтора од челичних Л профила, </w:t>
            </w:r>
            <w:r w:rsidRPr="00C029D2">
              <w:br/>
              <w:t xml:space="preserve">Дебљина профила 3 мм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и монтажа  челичних  плоча за кабловске канале у трафо боксевима, </w:t>
            </w:r>
            <w:r w:rsidRPr="00C029D2">
              <w:br/>
              <w:t>Дебљина плоча 3 мм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канделаберских стубова, висине до 7 метара.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ЧИШЋЕЊЕ И РИБАЊЕ ПОДНИХ ПОВРШИНА УНУТАР ТС-а И ЧИШЋЕЊЕ КРУГА И ОДВОДНИХ КАНАЛА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транспорт и монтажа АВ шахт поклопца, дим 700х700 mm, са рупама, према JUS-u M.J6.226, са рамом, за зелене површине оптерећења од 60KN. Обрачун по комаду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ИЗРАДА ОГРАДЕ И ЗГРАДЕ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постојеће металне ограде са заменом оштећених делова, стубова и других металних елемената. Обрачун по 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Рибање пода постројења трафостанице (чишћење машински или ручно) са употребом детерџената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Бетонирање и санација пуцања стазе око зграде трафостанице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Санација попуцалих зидова, попуњавање пукотина малтером, и завршни премаз, за довођење у првобитно стање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Скидање старих плочица које су напукле или одлепиле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Лепљење нових плочица - зидних</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Лепљење нових плочица - подних</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жичане ограде (висине до 1,2мет)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САНАЦИЈА ВОДОВОДНЕ И ХИДРАНТСКЕ ИНСТАЛАЦИЈЕ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Поправка самостојећег хидранта са орманом и опремом (замена вентила или слично)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самостојећег хидрантског ормана са опремом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притиска у хидрантској инсталацији, са укљученим извештајем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Замена хидранта са пред вентилом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цеви за хидрантску инсталацију за притисак до 10 бара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вентила до пресека од једног инча до шест/четврти инча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Замена зидног хидранта са испоруком материјала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са опремом за зидни хидрант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вентила у хидрантским орманима φ50mm. Обрачун по комаду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транспорт и монтажа АВ шахт поклопца φ625mm са рупама, према JUS-u, MJ6.226, са рамом, за зелене површине оптерећење од 60KN , обрачун по комаду.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водоводне инсталације до 2м (ископ земље, замена поквареног дела, враћање у првобитно стање)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водоводне инсталације до 2м (штемовање зида, замена поквареног дела, враћање у првобитно стање)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дела водоводне инсталације до 2м која цури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ПОПРАВКА И САНАЦИЈА КАНАЛИЗАЦИОНЕ ИНСТАЛАЦИЈЕ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оштећених постојећих керамичких канализационих цеви φ160mm, са утоваром и одвозом истих на градску депонију.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PVC  канализационе цеви φ110mm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уградњу нове цеви са потребним материјалом и хидроизолациним премазом.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Израда прикључка на постојећу канализационој мрежи, дужине до 30м.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single" w:sz="4" w:space="0" w:color="auto"/>
              <w:bottom w:val="single" w:sz="4" w:space="0" w:color="auto"/>
              <w:right w:val="nil"/>
            </w:tcBorders>
            <w:shd w:val="clear" w:color="000000" w:fill="92D050"/>
            <w:noWrap/>
            <w:vAlign w:val="bottom"/>
            <w:hideMark/>
          </w:tcPr>
          <w:p w:rsidR="00B95F54" w:rsidRPr="00C029D2" w:rsidRDefault="00B95F54" w:rsidP="006A0620">
            <w:r w:rsidRPr="00C029D2">
              <w:t>11. Припадајући надземни водови 35 kV у ТС 110/35 и 35/10 kV</w:t>
            </w:r>
          </w:p>
        </w:tc>
        <w:tc>
          <w:tcPr>
            <w:tcW w:w="388" w:type="pct"/>
            <w:gridSpan w:val="7"/>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ГРАЂЕВИНСКИ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крчењем шибља са одвожењем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сечом стабала пречника до 300mm са одвожењем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сечом грана са одвожењем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Грађевинска санација темеља стуба изливањем капе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Грађевинска санација бетонског стуба специјалним малтерима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dm2</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уземљења на постојећим стубовима (ископ и уградња поцинковане жице ᴓ10mm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челичне конзоле на челично-решеткасти стуб са превозом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антикорозивна заштита и монтажа челичне конзоле на бетонски или дрвени стуб са превозом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бетонске конзоле са превозом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Надоградња (просечна тежина 600 кг) челично-решеткастог стуба са израдом пројектне документације,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кг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pPr>
              <w:rPr>
                <w:lang w:val="sr-Cyrl-RS"/>
              </w:rPr>
            </w:pPr>
            <w:r w:rsidRPr="00C029D2">
              <w:t>1000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бетонске конзоле са подигнутог стуба и превоз</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челичне конзоле са подигнутог стуба и превоз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бетонских стубова  18-21m, затрпавање темељне јаме са превозом и потребном механизацијом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челично-решеткастог стуба Q &gt; 1200kp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антикорозивна заштита и уградња челичних конзола и уземљења за одводнике пренапона 35 kV и превоз</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6</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ЕЛЕКТРОМОНТАЖНИ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терена око стубног места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отпора уземљења стуба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 Демонтажа и расход проводника свих пресека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Cu 1x50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Cu 1x70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1x50/8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1x70/12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1x95/15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1x120/20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1x240/40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Cu 1x50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Cu 1x70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1x50/8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1x70/12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1x95/15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1x120/20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1x240/40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35kV одводника пренапона на стубу са израдом прикључка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одводника пренапона 35kV и превоз</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штапног изолатора 35 kV на подигнутом стубу и превоз</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штапног изолатора 35 kV на подигнутом стубу и превоз</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линијског растављача 35 kV на подигнутом стубу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изолаторског ланца ДНп са капастим изолаторима са телом од стакла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изолаторског ланца ДЗп са капастим изолаторима са телом од стакла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подешавање полужног погона линијског растављача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линијског растављача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риклозера 35kV на подигнутом стубу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риклозeра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опоменских и нумеричких таблица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ознаку фаза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КВ радника на ненормираним пословима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земље и шута на депонију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nil"/>
              <w:bottom w:val="single" w:sz="4" w:space="0" w:color="auto"/>
              <w:right w:val="nil"/>
            </w:tcBorders>
            <w:shd w:val="clear" w:color="000000" w:fill="92D050"/>
            <w:noWrap/>
            <w:vAlign w:val="bottom"/>
            <w:hideMark/>
          </w:tcPr>
          <w:p w:rsidR="00B95F54" w:rsidRPr="00C029D2" w:rsidRDefault="00B95F54" w:rsidP="006A0620">
            <w:r w:rsidRPr="00C029D2">
              <w:t>12. Припадајући подземни водови 110 и 35 kV у ТС 110/x и 35/10 kV</w:t>
            </w:r>
          </w:p>
        </w:tc>
        <w:tc>
          <w:tcPr>
            <w:tcW w:w="388" w:type="pct"/>
            <w:gridSpan w:val="7"/>
            <w:tcBorders>
              <w:top w:val="single" w:sz="4" w:space="0" w:color="auto"/>
              <w:left w:val="nil"/>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nil"/>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ГРАЂЕВИНСКИ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полагање ПВЦ траке за упозорење, изнад кабла у два слоја при затрпавању (по метру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постављање пуне опеке на кант, између каблова у рову на растојању од једног метра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Ручни утовар земље, песка, шљунка, шута и осталог материјала у моторно возило.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Машински утовар земље, песка, шљунка, шута и осталог материјала у моторно возило.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подбушивање "кртицом" испод пута за израду прелаза са припремом места за постављање "кртице" Ø 110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подбушивање "кртицом" испод пута за израду прелаза са припремом места за постављање "кртице" Ø 160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испод пута за израду прелаза, са припремом места за постављање опреме. Ø 110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испод пута за израду прелаза, са припремом места за постављање опреме. Ø 160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утискивањем испод пруге за израду прелаза, са припремом места за постављање опреме. Ø 400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Полагање поцинковане FeZn траке за уземљење са транспортом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пробних шлицева ради утврђивања трасе постојећих каблова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земље (IV) категорије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земље (III) категорије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земље (IV) категорије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земље (III) категорије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000000" w:fill="FFFFFF"/>
            <w:vAlign w:val="bottom"/>
            <w:hideMark/>
          </w:tcPr>
          <w:p w:rsidR="00B95F54" w:rsidRPr="00C029D2" w:rsidRDefault="00B95F54" w:rsidP="006A0620">
            <w:r w:rsidRPr="00C029D2">
              <w:t>Ископ земље и старог темеља, армирање и бетонирање новог темеља до 2,5м3</w:t>
            </w:r>
          </w:p>
        </w:tc>
        <w:tc>
          <w:tcPr>
            <w:tcW w:w="400" w:type="pct"/>
            <w:gridSpan w:val="4"/>
            <w:tcBorders>
              <w:top w:val="nil"/>
              <w:left w:val="nil"/>
              <w:bottom w:val="single" w:sz="4" w:space="0" w:color="auto"/>
              <w:right w:val="single" w:sz="4" w:space="0" w:color="auto"/>
            </w:tcBorders>
            <w:shd w:val="clear" w:color="000000" w:fill="FFFFFF"/>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000000" w:fill="FFFFFF"/>
            <w:vAlign w:val="bottom"/>
            <w:hideMark/>
          </w:tcPr>
          <w:p w:rsidR="00B95F54" w:rsidRPr="00C029D2" w:rsidRDefault="00B95F54" w:rsidP="006A0620">
            <w:r w:rsidRPr="00C029D2">
              <w:t>Ископ земље и старог темеља, армирање и бетонирање новог темеља до 5,5м3</w:t>
            </w:r>
          </w:p>
        </w:tc>
        <w:tc>
          <w:tcPr>
            <w:tcW w:w="400" w:type="pct"/>
            <w:gridSpan w:val="4"/>
            <w:tcBorders>
              <w:top w:val="nil"/>
              <w:left w:val="nil"/>
              <w:bottom w:val="single" w:sz="4" w:space="0" w:color="auto"/>
              <w:right w:val="single" w:sz="4" w:space="0" w:color="auto"/>
            </w:tcBorders>
            <w:shd w:val="clear" w:color="000000" w:fill="FFFFFF"/>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радне јаме за израду кабловске спојнице 35kV димензија 4m х1,5m х1,1m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сечење бетона, тротоара и коловоза дебљине до 20 cm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15x15 cm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20x20 cm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40x40 cm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радника у режији, на ненормираним пословима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вишка земље и шута на депонију, удаљену до 30km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m³</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50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100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160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200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полагање ОКИТЕН црева Ø 40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кабловских регала за 35kV кабловске водове са носачима за два вода у мостним конструкцијама и тунелима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кабловских регала за 35kV кабловске водове са носачима за четири вода у мостним конструкцијама и тунелима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белега за обележавање трасе кабла:</w:t>
            </w:r>
            <w:r w:rsidRPr="00C029D2">
              <w:br/>
              <w:t>У слободном терену - бетонске белеге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белега за обележавање трасе кабла:</w:t>
            </w:r>
            <w:r w:rsidRPr="00C029D2">
              <w:br/>
              <w:t>У тротоару и коловозу - месингане белеге.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кабловских шахти 0,5m х0,5m х0,52m са транспортом арматуре, бетона и поклопца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кабловских шахти 3m х2m х2m са транспортом арматуре, бетона и поклопца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3</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у тротоарској површини са слојем бетона дебљине 15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m²</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у тротоарској површини са слојем асфалта дебљине 3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m²</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у коловозној површини са слојем бетона дебљине 20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m²</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у коловозној површини са слојем асфалта дебљине 5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m²</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и постављање Behaton плоча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m²</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елабората за зеленило са враћањем површине у првобитно стање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елабората за регулацију саобраћаја са обезбеђењем места за рад у складу са елаборатом за регулацију саобраћаја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Полагање свих врста 110 kV каблова у ров на слој песка са транспортом и распоређивањем песка у ров са формирањем вода (цена по метру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35kV кабловске спојнице на уљном каблу IPZO 13 или NPZO 13, 3x95 mm2 Cu (KS 1640)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прелазне 35kV кабловске спојнице са уљног кабла IPZO 13 или NPZO 13, 3x95 mm2 Cu на „суви“ кабал од умреженог полиетилена XHE 49A 3x(1x185)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топлоскупљајуће кабловске спојнице на 35kV каблу од умреженог полиетилена XHE 49A 1x185 mm2 (KSTS 35/1)</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35kV уљном каблу IPZO 13 или NPZO 13, 3x95 mm2 Cu, за спољну монтажу (KGV sz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35kV уљном каблу IPZO 13 или NPZO 13, 3x95 mm2 Cu, за унутрашњу монтажу (KGV sz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XHP 48 3x(1x400) mm2, 10 kV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XHP 48 3x(1x400)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XHE 49 3x(1x240) mm2, 10 kV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XHE 49 3x(1x240)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85</w:t>
            </w:r>
          </w:p>
        </w:tc>
        <w:tc>
          <w:tcPr>
            <w:tcW w:w="2064" w:type="pct"/>
            <w:gridSpan w:val="3"/>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Ангажовање хидрауличне платформе са корпом која досеже до висине: 14 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86</w:t>
            </w:r>
          </w:p>
        </w:tc>
        <w:tc>
          <w:tcPr>
            <w:tcW w:w="2064" w:type="pct"/>
            <w:gridSpan w:val="3"/>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Ангажовање хидрауличне платформе са корпом која досеже до висине: 21 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87</w:t>
            </w:r>
          </w:p>
        </w:tc>
        <w:tc>
          <w:tcPr>
            <w:tcW w:w="2064" w:type="pct"/>
            <w:gridSpan w:val="3"/>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Ангажовање ровокопача, багера са руковаоцем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Ангажовање компресора са припадајућим алатом за разбијање бетона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89</w:t>
            </w:r>
          </w:p>
        </w:tc>
        <w:tc>
          <w:tcPr>
            <w:tcW w:w="2064" w:type="pct"/>
            <w:gridSpan w:val="3"/>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Ангажовање камиона кипера носивости до 5t (Турбо Зета)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Набављање дозволе за раскопавање у градској зони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ЕЛЕКТРОМОНТАЖНИ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35kV кабловске спојнице на уљном каблу IPZO 13 или NPZO 13, 3x95 mm2 Cu (KS 1640)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прелазне 35kV кабловске спојнице са уљног кабла IPZO 13 или NPZO 13, 3x95 mm2 Cu на „суви“ кабал од умреженог полиетилена XHE 49A 3x(1x185)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спојнице на 35kV каблу од умреженог полиетилена XHE 49A 1x185 mm2 (KSTS 35/1)</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35kV уљном каблу IPZO 13 или NPZO 13, 3x95 mm2 Cu, за спољну монтажу (KGV sz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35kV уљном каблу IPZO 13 или NPZO 13, 3x95 mm2 Cu, за унутрашњу монтажу (KGV sz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99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XHP 48 3x(1x400) mm2, 10 kV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XHP 48 3x(1x400)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XHE 49 3x(1x240) mm2, 10 kV за спољну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кабловске завршнице на „сувом“ каблу  XHE 49 3x(1x240)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5</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104</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Ангажовање хидрауличне платформе са корпом која досеже до висине: 14 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105</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Ангажовање хидрауличне платформе са корпом која досеже до висине: 21 m</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106</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Ангажовање ровокопача, багера са руковаоцем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компресора са припадајућим алатом за разбијање бетона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108</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Ангажовање камиона кипера носивости до 5t (Турбо Зета)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кm</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r w:rsidRPr="00C029D2">
              <w:t>109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Набављање дозволе за раскопавање у градској зони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nil"/>
              <w:bottom w:val="single" w:sz="4" w:space="0" w:color="auto"/>
              <w:right w:val="nil"/>
            </w:tcBorders>
            <w:shd w:val="clear" w:color="000000" w:fill="92D050"/>
            <w:noWrap/>
            <w:vAlign w:val="bottom"/>
            <w:hideMark/>
          </w:tcPr>
          <w:p w:rsidR="00B95F54" w:rsidRPr="00C029D2" w:rsidRDefault="00B95F54" w:rsidP="006A0620">
            <w:r w:rsidRPr="00C029D2">
              <w:t>13. Радови за СДУ у ТС 110/x</w:t>
            </w:r>
          </w:p>
        </w:tc>
        <w:tc>
          <w:tcPr>
            <w:tcW w:w="388" w:type="pct"/>
            <w:gridSpan w:val="7"/>
            <w:tcBorders>
              <w:top w:val="single" w:sz="4" w:space="0" w:color="auto"/>
              <w:left w:val="nil"/>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nil"/>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tcPr>
          <w:p w:rsidR="00B95F54" w:rsidRPr="00C029D2" w:rsidRDefault="00B95F54" w:rsidP="006A0620"/>
        </w:tc>
        <w:tc>
          <w:tcPr>
            <w:tcW w:w="340" w:type="pct"/>
            <w:gridSpan w:val="4"/>
            <w:tcBorders>
              <w:top w:val="nil"/>
              <w:left w:val="nil"/>
              <w:bottom w:val="single" w:sz="4" w:space="0" w:color="auto"/>
              <w:right w:val="single" w:sz="4" w:space="0" w:color="auto"/>
            </w:tcBorders>
          </w:tcPr>
          <w:p w:rsidR="00B95F54" w:rsidRPr="00C029D2" w:rsidRDefault="00B95F54" w:rsidP="006A0620"/>
        </w:tc>
        <w:tc>
          <w:tcPr>
            <w:tcW w:w="388" w:type="pct"/>
            <w:gridSpan w:val="3"/>
            <w:tcBorders>
              <w:top w:val="nil"/>
              <w:left w:val="nil"/>
              <w:bottom w:val="single" w:sz="4" w:space="0" w:color="auto"/>
              <w:right w:val="single" w:sz="4" w:space="0" w:color="auto"/>
            </w:tcBorders>
          </w:tcPr>
          <w:p w:rsidR="00B95F54" w:rsidRPr="00C029D2" w:rsidRDefault="00B95F54" w:rsidP="006A0620"/>
        </w:tc>
        <w:tc>
          <w:tcPr>
            <w:tcW w:w="485"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ормана даљинског управљања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ормана инвертора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ормана мерних претварача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ормана телекомуникационе опреме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ГПС антене са пратећим коаксијалним каблом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радио антене на постојећи стуб до 30м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Монтажа струјних веза са обележавањем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hideMark/>
          </w:tcPr>
          <w:p w:rsidR="00B95F54" w:rsidRPr="00C029D2" w:rsidRDefault="00B95F54" w:rsidP="006A0620">
            <w:r w:rsidRPr="00C029D2">
              <w:t>Демонтажни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ормана даљинског управљања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ормана инвертора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ормана мерних претварача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ормана телекомуникационе опреме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ГПС антене са пратећим коаксијалним каблом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радио антене на постојећи стуб до 30м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струјних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Превоз ормана на релацији магацин/објекат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2</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3337" w:type="pct"/>
            <w:gridSpan w:val="12"/>
            <w:tcBorders>
              <w:top w:val="single" w:sz="4" w:space="0" w:color="auto"/>
              <w:left w:val="nil"/>
              <w:bottom w:val="single" w:sz="4" w:space="0" w:color="auto"/>
              <w:right w:val="nil"/>
            </w:tcBorders>
            <w:shd w:val="clear" w:color="000000" w:fill="92D050"/>
            <w:noWrap/>
            <w:vAlign w:val="bottom"/>
            <w:hideMark/>
          </w:tcPr>
          <w:p w:rsidR="00B95F54" w:rsidRPr="00C029D2" w:rsidRDefault="00B95F54" w:rsidP="006A0620">
            <w:r w:rsidRPr="00C029D2">
              <w:t>14. Радови на замени уређаја релејне заштите (модернизација и аутоматизација ЕЕО)</w:t>
            </w:r>
          </w:p>
        </w:tc>
        <w:tc>
          <w:tcPr>
            <w:tcW w:w="388" w:type="pct"/>
            <w:gridSpan w:val="7"/>
            <w:tcBorders>
              <w:top w:val="single" w:sz="4" w:space="0" w:color="auto"/>
              <w:left w:val="nil"/>
              <w:bottom w:val="single" w:sz="4" w:space="0" w:color="auto"/>
              <w:right w:val="nil"/>
            </w:tcBorders>
            <w:shd w:val="clear" w:color="000000" w:fill="92D050"/>
          </w:tcPr>
          <w:p w:rsidR="00B95F54" w:rsidRPr="00C029D2" w:rsidRDefault="00B95F54" w:rsidP="006A0620"/>
        </w:tc>
        <w:tc>
          <w:tcPr>
            <w:tcW w:w="340"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c>
          <w:tcPr>
            <w:tcW w:w="388" w:type="pct"/>
            <w:gridSpan w:val="3"/>
            <w:tcBorders>
              <w:top w:val="single" w:sz="4" w:space="0" w:color="auto"/>
              <w:left w:val="nil"/>
              <w:bottom w:val="single" w:sz="4" w:space="0" w:color="auto"/>
              <w:right w:val="nil"/>
            </w:tcBorders>
            <w:shd w:val="clear" w:color="000000" w:fill="92D050"/>
          </w:tcPr>
          <w:p w:rsidR="00B95F54" w:rsidRPr="00C029D2" w:rsidRDefault="00B95F54" w:rsidP="006A0620"/>
        </w:tc>
        <w:tc>
          <w:tcPr>
            <w:tcW w:w="485" w:type="pct"/>
            <w:gridSpan w:val="4"/>
            <w:tcBorders>
              <w:top w:val="single" w:sz="4" w:space="0" w:color="auto"/>
              <w:left w:val="nil"/>
              <w:bottom w:val="single" w:sz="4" w:space="0" w:color="auto"/>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Демонтажни радови</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постојећих ел.мех/електронских релеја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постојећих унутрашњих веза у НН ормарићима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постојећих каналица, тстера, мерних и сигналних уређаја у  НН ормарићима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Демонтажа постојећих секундарних струјних и напонских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 </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нових MPCU</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нових међувеза у НН ормарићима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нових међувеза од НН ормарића до МСТ и НМТ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нових клем лајсни, аутомата за помоћни напон 110 Вјсс и аутомата за напоска кола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Уградња нових сигналних уређаја и остале ситне опреме у НН ормарићима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xml:space="preserve">Обележавање унутрашњих веза у НН ормарићима и међувеза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оптичких комуникационих веза према ИС за уређаја релејне заштите (прстен, протокол IEC 61850)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комплет</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Израда шема изведеног стања према типу НН ормарића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596" w:type="pct"/>
            <w:gridSpan w:val="4"/>
            <w:tcBorders>
              <w:top w:val="nil"/>
              <w:left w:val="single" w:sz="4" w:space="0" w:color="auto"/>
              <w:bottom w:val="single" w:sz="4" w:space="0" w:color="auto"/>
              <w:right w:val="single" w:sz="4" w:space="0" w:color="auto"/>
            </w:tcBorders>
            <w:shd w:val="clear" w:color="auto" w:fill="auto"/>
            <w:vAlign w:val="center"/>
          </w:tcPr>
          <w:p w:rsidR="00B95F54" w:rsidRPr="00C029D2" w:rsidRDefault="00B95F54" w:rsidP="006A0620">
            <w:r w:rsidRPr="00C029D2">
              <w:t>10</w:t>
            </w:r>
          </w:p>
        </w:tc>
        <w:tc>
          <w:tcPr>
            <w:tcW w:w="388" w:type="pct"/>
            <w:gridSpan w:val="7"/>
            <w:tcBorders>
              <w:top w:val="nil"/>
              <w:left w:val="single" w:sz="4" w:space="0" w:color="auto"/>
              <w:bottom w:val="single" w:sz="4" w:space="0" w:color="auto"/>
              <w:right w:val="single" w:sz="4" w:space="0" w:color="auto"/>
            </w:tcBorders>
          </w:tcPr>
          <w:p w:rsidR="00B95F54" w:rsidRPr="00C029D2" w:rsidRDefault="00B95F54" w:rsidP="006A0620"/>
        </w:tc>
        <w:tc>
          <w:tcPr>
            <w:tcW w:w="340"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88" w:type="pct"/>
            <w:gridSpan w:val="3"/>
            <w:tcBorders>
              <w:top w:val="nil"/>
              <w:left w:val="single" w:sz="4" w:space="0" w:color="auto"/>
              <w:bottom w:val="single" w:sz="4" w:space="0" w:color="auto"/>
              <w:right w:val="single" w:sz="4" w:space="0" w:color="auto"/>
            </w:tcBorders>
          </w:tcPr>
          <w:p w:rsidR="00B95F54" w:rsidRPr="00C029D2" w:rsidRDefault="00B95F54" w:rsidP="006A0620"/>
        </w:tc>
        <w:tc>
          <w:tcPr>
            <w:tcW w:w="485"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auto" w:fill="auto"/>
            <w:noWrap/>
            <w:vAlign w:val="center"/>
            <w:hideMark/>
          </w:tcPr>
          <w:p w:rsidR="00B95F54" w:rsidRPr="00C029D2" w:rsidRDefault="00B95F54" w:rsidP="006A0620"/>
        </w:tc>
        <w:tc>
          <w:tcPr>
            <w:tcW w:w="2064" w:type="pct"/>
            <w:gridSpan w:val="3"/>
            <w:tcBorders>
              <w:top w:val="nil"/>
              <w:left w:val="nil"/>
              <w:bottom w:val="nil"/>
              <w:right w:val="nil"/>
            </w:tcBorders>
            <w:shd w:val="clear" w:color="auto" w:fill="auto"/>
            <w:vAlign w:val="bottom"/>
            <w:hideMark/>
          </w:tcPr>
          <w:p w:rsidR="00B95F54" w:rsidRPr="00C029D2" w:rsidRDefault="00B95F54" w:rsidP="006A0620"/>
        </w:tc>
        <w:tc>
          <w:tcPr>
            <w:tcW w:w="400" w:type="pct"/>
            <w:gridSpan w:val="4"/>
            <w:tcBorders>
              <w:top w:val="nil"/>
              <w:left w:val="nil"/>
              <w:bottom w:val="nil"/>
              <w:right w:val="nil"/>
            </w:tcBorders>
            <w:shd w:val="clear" w:color="auto" w:fill="auto"/>
            <w:noWrap/>
            <w:vAlign w:val="center"/>
            <w:hideMark/>
          </w:tcPr>
          <w:p w:rsidR="00B95F54" w:rsidRPr="00C029D2" w:rsidRDefault="00B95F54" w:rsidP="006A0620"/>
        </w:tc>
        <w:tc>
          <w:tcPr>
            <w:tcW w:w="596" w:type="pct"/>
            <w:gridSpan w:val="4"/>
            <w:tcBorders>
              <w:top w:val="nil"/>
              <w:left w:val="nil"/>
              <w:bottom w:val="nil"/>
              <w:right w:val="nil"/>
            </w:tcBorders>
            <w:shd w:val="clear" w:color="auto" w:fill="auto"/>
            <w:noWrap/>
            <w:vAlign w:val="center"/>
            <w:hideMark/>
          </w:tcPr>
          <w:p w:rsidR="00B95F54" w:rsidRPr="00C029D2" w:rsidRDefault="00B95F54" w:rsidP="006A0620"/>
        </w:tc>
        <w:tc>
          <w:tcPr>
            <w:tcW w:w="388" w:type="pct"/>
            <w:gridSpan w:val="7"/>
            <w:tcBorders>
              <w:top w:val="nil"/>
              <w:left w:val="nil"/>
              <w:bottom w:val="nil"/>
              <w:right w:val="nil"/>
            </w:tcBorders>
          </w:tcPr>
          <w:p w:rsidR="00B95F54" w:rsidRPr="00C029D2" w:rsidRDefault="00B95F54" w:rsidP="006A0620"/>
        </w:tc>
        <w:tc>
          <w:tcPr>
            <w:tcW w:w="340" w:type="pct"/>
            <w:gridSpan w:val="4"/>
            <w:tcBorders>
              <w:top w:val="nil"/>
              <w:left w:val="nil"/>
              <w:bottom w:val="nil"/>
              <w:right w:val="nil"/>
            </w:tcBorders>
          </w:tcPr>
          <w:p w:rsidR="00B95F54" w:rsidRPr="00C029D2" w:rsidRDefault="00B95F54" w:rsidP="006A0620"/>
        </w:tc>
        <w:tc>
          <w:tcPr>
            <w:tcW w:w="388" w:type="pct"/>
            <w:gridSpan w:val="3"/>
            <w:tcBorders>
              <w:top w:val="nil"/>
              <w:left w:val="nil"/>
              <w:bottom w:val="nil"/>
              <w:right w:val="nil"/>
            </w:tcBorders>
          </w:tcPr>
          <w:p w:rsidR="00B95F54" w:rsidRPr="00C029D2" w:rsidRDefault="00B95F54" w:rsidP="006A0620"/>
        </w:tc>
        <w:tc>
          <w:tcPr>
            <w:tcW w:w="485" w:type="pct"/>
            <w:gridSpan w:val="4"/>
            <w:tcBorders>
              <w:top w:val="nil"/>
              <w:left w:val="nil"/>
              <w:bottom w:val="nil"/>
              <w:right w:val="nil"/>
            </w:tcBorders>
          </w:tcPr>
          <w:p w:rsidR="00B95F54" w:rsidRPr="00C029D2" w:rsidRDefault="00B95F54" w:rsidP="006A0620"/>
        </w:tc>
      </w:tr>
      <w:tr w:rsidR="00B95F54" w:rsidRPr="00C029D2" w:rsidTr="00B95F54">
        <w:trPr>
          <w:gridAfter w:val="2"/>
          <w:wAfter w:w="62" w:type="pct"/>
          <w:trHeight w:val="20"/>
        </w:trPr>
        <w:tc>
          <w:tcPr>
            <w:tcW w:w="277" w:type="pct"/>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064"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xml:space="preserve">ТС 35/x kV </w:t>
            </w:r>
          </w:p>
        </w:tc>
        <w:tc>
          <w:tcPr>
            <w:tcW w:w="400" w:type="pct"/>
            <w:gridSpan w:val="4"/>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596" w:type="pct"/>
            <w:gridSpan w:val="4"/>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388" w:type="pct"/>
            <w:gridSpan w:val="7"/>
            <w:tcBorders>
              <w:top w:val="nil"/>
              <w:left w:val="nil"/>
              <w:bottom w:val="nil"/>
              <w:right w:val="nil"/>
            </w:tcBorders>
            <w:shd w:val="clear" w:color="000000" w:fill="92D050"/>
          </w:tcPr>
          <w:p w:rsidR="00B95F54" w:rsidRPr="00C029D2" w:rsidRDefault="00B95F54" w:rsidP="006A0620"/>
        </w:tc>
        <w:tc>
          <w:tcPr>
            <w:tcW w:w="340" w:type="pct"/>
            <w:gridSpan w:val="4"/>
            <w:tcBorders>
              <w:top w:val="nil"/>
              <w:left w:val="nil"/>
              <w:bottom w:val="nil"/>
              <w:right w:val="nil"/>
            </w:tcBorders>
            <w:shd w:val="clear" w:color="000000" w:fill="92D050"/>
          </w:tcPr>
          <w:p w:rsidR="00B95F54" w:rsidRPr="00C029D2" w:rsidRDefault="00B95F54" w:rsidP="006A0620"/>
        </w:tc>
        <w:tc>
          <w:tcPr>
            <w:tcW w:w="388" w:type="pct"/>
            <w:gridSpan w:val="3"/>
            <w:tcBorders>
              <w:top w:val="nil"/>
              <w:left w:val="nil"/>
              <w:bottom w:val="nil"/>
              <w:right w:val="nil"/>
            </w:tcBorders>
            <w:shd w:val="clear" w:color="000000" w:fill="92D050"/>
          </w:tcPr>
          <w:p w:rsidR="00B95F54" w:rsidRPr="00C029D2" w:rsidRDefault="00B95F54" w:rsidP="006A0620"/>
        </w:tc>
        <w:tc>
          <w:tcPr>
            <w:tcW w:w="485" w:type="pct"/>
            <w:gridSpan w:val="4"/>
            <w:tcBorders>
              <w:top w:val="nil"/>
              <w:left w:val="nil"/>
              <w:bottom w:val="nil"/>
              <w:right w:val="nil"/>
            </w:tcBorders>
            <w:shd w:val="clear" w:color="000000" w:fill="92D050"/>
          </w:tcPr>
          <w:p w:rsidR="00B95F54" w:rsidRPr="00C029D2" w:rsidRDefault="00B95F54" w:rsidP="006A0620"/>
        </w:tc>
      </w:tr>
      <w:tr w:rsidR="00B95F54" w:rsidRPr="00C029D2" w:rsidTr="00B95F54">
        <w:trPr>
          <w:gridAfter w:val="2"/>
          <w:wAfter w:w="62"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Ревизија</w:t>
            </w:r>
          </w:p>
        </w:tc>
        <w:tc>
          <w:tcPr>
            <w:tcW w:w="400"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596"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88" w:type="pct"/>
            <w:gridSpan w:val="7"/>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40"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88" w:type="pct"/>
            <w:gridSpan w:val="3"/>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485"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8"/>
          <w:wAfter w:w="723"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35 kV постројења (прекидач,</w:t>
            </w:r>
            <w:r w:rsidRPr="00C029D2">
              <w:br/>
              <w:t>растављач, сабирнице, изолатори,</w:t>
            </w:r>
            <w:r w:rsidRPr="00C029D2">
              <w:br/>
              <w:t>мерни трансформатори, таблице за обележавање)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10 kV постројења (прекидач,</w:t>
            </w:r>
            <w:r w:rsidRPr="00C029D2">
              <w:br/>
              <w:t>растављач, сабирнице, изолатори,</w:t>
            </w:r>
            <w:r w:rsidRPr="00C029D2">
              <w:br/>
              <w:t>мерни трансформатори, таблице за обележавање)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ТС: темеља, кровова, зидовам вентилационих отвора, врата, жалзина, шахтова,олука)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спољне расвете ТС</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уљне јаме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табле сопствене потрошње,</w:t>
            </w:r>
            <w:r w:rsidRPr="00C029D2">
              <w:br/>
              <w:t>помоћног светла, командне плоче,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уземљења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Визуелни преглед одводника пренапона: установити запрљаност</w:t>
            </w:r>
            <w:r w:rsidRPr="00C029D2">
              <w:br/>
              <w:t>порцуланског дела, стање контакта, уземљење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стања ограде, забравних елемената (капија,улазних врата), чистоћа круга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постројења (водом, метлом, брисање прашине)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диелектричне чврстоће уља 35 kV прекидача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прелазних отпора на контактима 35 kV прекидача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рада растављача 35 kV (подмазивање контаката и мехнизма, подешавање механизма, подешавање механичке блокаде)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Подешавање извлачивих колица 35 kV (провера рада, блокаде)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диелектричне чврстоће уља 10 kV прекидача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прелазних отпора на контактима 10 kV прекидача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Провера рада растављача 10 kV (подмазивање контаката и мехнизма, подешавање механизма, подешавање механичке блокаде)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Подешавање извлачивих колица 10 kV (провера рада, блокаде)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Термовизијско снимање постројења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Термовизијско снимање постројења 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Кошење траве у кругу трафостаница и изношење покошене траве.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терена  и  бетонских тротоара од  корова у и око ТС и изношење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Сеча растиња пречника до 5цм у и око ТС, са изношењем,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Пражњење уљних јама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шљунка - одвожење и наспиање новог</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Испитивања у ТС 35/10 kV</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Контрола громобранске инсталације (Утврђивање класе објекта, мерење на систему уземљења, мерење на прихватном систему (хватаљке))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35/10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Мерење импедансе система уземљења, напона додира и корака и галванске повезаности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35/10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Mерење електричног и магнетног поља  у енергетским објектима и њиховој непосредној близини</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ТС 35/10 kV</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ТС</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Стан, обданиште, школа...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по стану, обданишту, школи...</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 35 kV</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један распон између 2 стуба</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 10 kV</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један распон између 2 стуба</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Кабловски вод 35 kV, 10 kV</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5 мерних места</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Kонтрола одводника пренапона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Утврђивање наизменичног  напона реаговања и провера ударног напона реаговања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Контрола металоксидних одводника на терену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Mерење времена циклуса  отварања и затварања и пада напона на контактима</w:t>
            </w:r>
          </w:p>
        </w:tc>
        <w:tc>
          <w:tcPr>
            <w:tcW w:w="708" w:type="pct"/>
            <w:gridSpan w:val="7"/>
            <w:tcBorders>
              <w:top w:val="single" w:sz="4" w:space="0" w:color="auto"/>
              <w:left w:val="nil"/>
              <w:bottom w:val="single" w:sz="4" w:space="0" w:color="auto"/>
              <w:right w:val="single" w:sz="4" w:space="0" w:color="auto"/>
            </w:tcBorders>
            <w:shd w:val="clear" w:color="auto" w:fill="auto"/>
            <w:noWrap/>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Прекидачи снаге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Испитивање узорака енергетских каблова и кабловског прибора и опреме</w:t>
            </w:r>
          </w:p>
        </w:tc>
        <w:tc>
          <w:tcPr>
            <w:tcW w:w="708" w:type="pct"/>
            <w:gridSpan w:val="7"/>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кабловског прибора (завршница и спојница) 10 kV и 35 kV каблова са папирном изолацијом у уљу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Кабловска петља</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кабловског прибора (завршница и спојница) 10 kV и 35 kV каблова са ексрудованим пуним диелектриком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Кабловска петља</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Мерење квалитета електричне енергије по ЕН 50160</w:t>
            </w:r>
          </w:p>
        </w:tc>
        <w:tc>
          <w:tcPr>
            <w:tcW w:w="400" w:type="pct"/>
            <w:gridSpan w:val="4"/>
            <w:vMerge w:val="restart"/>
            <w:tcBorders>
              <w:top w:val="nil"/>
              <w:left w:val="single" w:sz="4" w:space="0" w:color="auto"/>
              <w:bottom w:val="single" w:sz="4" w:space="0" w:color="auto"/>
              <w:right w:val="single" w:sz="4" w:space="0" w:color="auto"/>
            </w:tcBorders>
            <w:shd w:val="clear" w:color="auto" w:fill="auto"/>
            <w:hideMark/>
          </w:tcPr>
          <w:p w:rsidR="00B95F54" w:rsidRPr="00C029D2" w:rsidRDefault="00B95F54" w:rsidP="006A0620">
            <w:r w:rsidRPr="00C029D2">
              <w:t>по мерном месту или изводу</w:t>
            </w:r>
          </w:p>
        </w:tc>
        <w:tc>
          <w:tcPr>
            <w:tcW w:w="308" w:type="pct"/>
            <w:gridSpan w:val="3"/>
            <w:vMerge w:val="restart"/>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Контрола отпорника за уземљење</w:t>
            </w:r>
          </w:p>
        </w:tc>
        <w:tc>
          <w:tcPr>
            <w:tcW w:w="708" w:type="pct"/>
            <w:gridSpan w:val="7"/>
            <w:tcBorders>
              <w:top w:val="single" w:sz="4" w:space="0" w:color="auto"/>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отпорности отпорника за уземљење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Испитивање заштитне опреме</w:t>
            </w:r>
          </w:p>
        </w:tc>
        <w:tc>
          <w:tcPr>
            <w:tcW w:w="708" w:type="pct"/>
            <w:gridSpan w:val="7"/>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рукавица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чизама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изолационих мотки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детектора напона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маказа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клупица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Напонска испитивања опреме</w:t>
            </w:r>
          </w:p>
        </w:tc>
        <w:tc>
          <w:tcPr>
            <w:tcW w:w="708" w:type="pct"/>
            <w:gridSpan w:val="7"/>
            <w:tcBorders>
              <w:top w:val="single" w:sz="4" w:space="0" w:color="auto"/>
              <w:left w:val="nil"/>
              <w:bottom w:val="single" w:sz="4" w:space="0" w:color="auto"/>
              <w:right w:val="single" w:sz="4" w:space="0" w:color="auto"/>
            </w:tcBorders>
            <w:shd w:val="clear" w:color="auto" w:fill="auto"/>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напоном индустријске учестаности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атмосферским ударним напоном 1,2/50</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Оверавање и еталонирање мерне опреме</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струјних мерних трансформатора до 3000 А у ИНТ-у</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10kV</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10kV-35kV</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струјних мерних трансформатора до 3000 А на терену</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до 10kV</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10kV-35kV</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напонских мерних трансформатора до 35kV у ИНТ-у</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Овера напонских мерних трансформатора до 35kV на терену</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center"/>
            <w:hideMark/>
          </w:tcPr>
          <w:p w:rsidR="00B95F54" w:rsidRPr="00C029D2" w:rsidRDefault="00B95F54" w:rsidP="006A0620">
            <w:r w:rsidRPr="00C029D2">
              <w:t xml:space="preserve">Еталонирање мерне опреме: напон, струја, отпорност, снага, индуктивност, капацитет (према спецификацији опреме )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Волтметри уградни (панелметри)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Амперметри уградни (панелметри)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Волтметри лабораторијски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Амперметри лабораторијски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Струјна кљешта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Дигитални мултиметар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Дигитални мултиметар са струјним кљештима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извори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односа трансформације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отпорници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Омметри у зависности од врсте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Декада отпорности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проводности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мостови у зависности од врсте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за испитивање заштите електричних инсталација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електричне отпорности изолације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Мерило електричне отпорности уземљења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Вишефункцијско мерило у зависности од врсте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секундарно испитивање релеја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примарно испитивање релеја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испитивање диелектричне чврстоће изолационих уља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Уређај за мерење пробојности изолације у зависности од испитног напона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капацитивности у зависности од врсте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кондензатори у зависности од напона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Декаде електричне капацитивности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Капацитивни делитељи напона у зависности од напона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индуктивности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Мерни калемови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Декаде електричне индуктивности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Индуктивни делитељи напона у зависности од напона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Ватметри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Варметри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Максиграфи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Мерила фактора снаге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Фазметри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Осцилоскопи (само ниво напонског сигнала)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Калибратори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Мерно-аквизициони системи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Анализатори параметара мреже - снаге (U, I, P)</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Уређаји за испитивање мерних трансформатора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Терети за мерне трансформаторе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Кондуктометри и pH-метри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Стабилни систем за дојаву пожара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Двомесечна контрола - испитивање:</w:t>
            </w:r>
            <w:r w:rsidRPr="00C029D2">
              <w:br/>
              <w:t>- најмање једног јављача по примарном воду,</w:t>
            </w:r>
            <w:r w:rsidRPr="00C029D2">
              <w:br/>
              <w:t>- свих елемената за узбуњивање</w:t>
            </w:r>
            <w:r w:rsidRPr="00C029D2">
              <w:br/>
              <w:t>- свих предајника и пријемника сигнализације</w:t>
            </w:r>
            <w:r w:rsidRPr="00C029D2">
              <w:br/>
              <w:t>- свих уређаје за аутоматско гашење</w:t>
            </w:r>
            <w:r w:rsidRPr="00C029D2">
              <w:br/>
              <w:t>- склопног уређаја за искључивање вентилације, погона и сл.</w:t>
            </w:r>
            <w:r w:rsidRPr="00C029D2">
              <w:br/>
              <w:t>- Уређаја за напајање енергијом (визуелни преглед прикључака и нивоа електролита)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Шестомесечна контрола:</w:t>
            </w:r>
            <w:r w:rsidRPr="00C029D2">
              <w:br/>
              <w:t>- провера контролне књиге о извршеним претходним прегледима, и пописа радова који су пре тога изведени на инсталацији</w:t>
            </w:r>
            <w:r w:rsidRPr="00C029D2">
              <w:br/>
              <w:t>- предглед и испитивање спојнице на акумулатору, нивоа и густине електролита у свакој ћелији, као и мерење капацитета акумулатора</w:t>
            </w:r>
            <w:r w:rsidRPr="00C029D2">
              <w:br/>
              <w:t xml:space="preserve">- проверу рада индикатора и управљачких елемената на дојавној централи, као и сва искључења и управљања технолошком опремом </w:t>
            </w:r>
            <w:r w:rsidRPr="00C029D2">
              <w:br/>
              <w:t>- испитивање рада елемената за узбуњивање, предајника и пријемника даљинске сигнализације о пожару и о неисправности</w:t>
            </w:r>
            <w:r w:rsidRPr="00C029D2">
              <w:br/>
              <w:t>- испитивање индикатора сметњи – симулирајући кварове на примарним водовима и уређајима за напајање енергијом</w:t>
            </w:r>
            <w:r w:rsidRPr="00C029D2">
              <w:br/>
              <w:t>- проверу рада сваког појединачног јављача пожара према упутству проИзвршилаца</w:t>
            </w:r>
            <w:r w:rsidRPr="00C029D2">
              <w:br/>
              <w:t>- преглед каблова водова, разводних ормара, стезаљки и разводних кутија (да су неоштећени и адекватно заштићени и означени)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Петогодишња контрола - испитивање:</w:t>
            </w:r>
            <w:r w:rsidRPr="00C029D2">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Аку батерије</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Месечни радови на аку батеријама 110 V и 220 V: </w:t>
            </w:r>
            <w:r w:rsidRPr="00C029D2">
              <w:br/>
              <w:t>-мерење укупног напона батерије и напона сваке ћелије</w:t>
            </w:r>
            <w:r w:rsidRPr="00C029D2">
              <w:br/>
              <w:t>-мерење специфичне тежине електролита сваке ћелије</w:t>
            </w:r>
            <w:r w:rsidRPr="00C029D2">
              <w:br/>
              <w:t>-доливање деми воде са брисањем ћелије</w:t>
            </w:r>
            <w:r w:rsidRPr="00C029D2">
              <w:br/>
              <w:t>-преглед спојева и прикључака ћелија</w:t>
            </w:r>
            <w:r w:rsidRPr="00C029D2">
              <w:br/>
              <w:t>-уклањање кристалног оксида</w:t>
            </w:r>
            <w:r w:rsidRPr="00C029D2">
              <w:br/>
              <w:t>-конторла појаве земљоспоја</w:t>
            </w:r>
            <w:r w:rsidRPr="00C029D2">
              <w:br/>
              <w:t>-визуелни преглед главних осигурача</w:t>
            </w:r>
            <w:r w:rsidRPr="00C029D2">
              <w:br/>
              <w:t>-мерење напона основне и додатне гране исправљача</w:t>
            </w:r>
            <w:r w:rsidRPr="00C029D2">
              <w:br/>
              <w:t>-визулени преглед исправљача и осигурача у исправљачу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Капацитивна проба аку батерија 110 V и 220 V и прање и чишћење батерије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 ипсрављача (провера електричних величина и функционалности исправљача)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Припадајући надземни водови 35 kV</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Ревизија 35 kV надземног вода (визуелни преглед стубова, изолатора, проводника, уземљења растиња, трасе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Meрење отпора уземљења стуба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ознаку фаза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обележавање стубова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Припадајући подземни водови 35 kV</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Ревизија 35 kV подземног вода (визуелни преглед кабловских завршница, провера ознака, трасе вода)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064" w:type="pct"/>
            <w:gridSpan w:val="3"/>
            <w:tcBorders>
              <w:top w:val="nil"/>
              <w:left w:val="nil"/>
              <w:bottom w:val="nil"/>
              <w:right w:val="nil"/>
            </w:tcBorders>
            <w:shd w:val="clear" w:color="000000" w:fill="92D050"/>
            <w:noWrap/>
            <w:vAlign w:val="bottom"/>
            <w:hideMark/>
          </w:tcPr>
          <w:p w:rsidR="00B95F54" w:rsidRPr="00C029D2" w:rsidRDefault="00B95F54" w:rsidP="006A0620">
            <w:r w:rsidRPr="00C029D2">
              <w:t xml:space="preserve">ЕТ 35/x kV </w:t>
            </w:r>
          </w:p>
        </w:tc>
        <w:tc>
          <w:tcPr>
            <w:tcW w:w="400" w:type="pct"/>
            <w:gridSpan w:val="4"/>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Ревизија</w:t>
            </w:r>
          </w:p>
        </w:tc>
        <w:tc>
          <w:tcPr>
            <w:tcW w:w="400"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Провера: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pPr>
              <w:rPr>
                <w:lang w:val="sr-Cyrl-RS"/>
              </w:rPr>
            </w:pP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број TR, серијски број TR</w:t>
            </w:r>
            <w:r w:rsidRPr="00C029D2">
              <w:br/>
              <w:t>произвођач , тип трафоа, спрега трафоа, снага трафоа (МVA), тежина трафоа, тежина уља трафоа</w:t>
            </w:r>
            <w:r w:rsidRPr="00C029D2">
              <w:br/>
              <w:t>Позиција регулатора напона, позиција регулатора напона  (В)</w:t>
            </w:r>
            <w:r w:rsidRPr="00C029D2">
              <w:br/>
              <w:t>Ниво уља у конзерватору, количина доливеног уља, температура уља</w:t>
            </w:r>
            <w:r w:rsidRPr="00C029D2">
              <w:br/>
              <w:t>Провера рада бухолца, испуштен вазддух из бухолца</w:t>
            </w:r>
            <w:r w:rsidRPr="00C029D2">
              <w:br/>
              <w:t>Провера контактног термометра, стање ПТ сонди</w:t>
            </w:r>
            <w:r w:rsidRPr="00C029D2">
              <w:br/>
              <w:t>Стање дехидратора (силикагел), уље на дну дехидратора</w:t>
            </w:r>
            <w:r w:rsidRPr="00C029D2">
              <w:br/>
              <w:t>Стање ормамића међувеза, стање ВН прикључка</w:t>
            </w:r>
            <w:r w:rsidRPr="00C029D2">
              <w:br/>
              <w:t>Стање изолатора</w:t>
            </w:r>
            <w:r w:rsidRPr="00C029D2">
              <w:br/>
              <w:t>Запрљаност трафоа, стање уљне каде, стање шљунка испод трафоа, стање уљне јаме</w:t>
            </w:r>
            <w:r w:rsidRPr="00C029D2">
              <w:br/>
              <w:t>Стање одводника пренапона, стање варничара</w:t>
            </w:r>
            <w:r w:rsidRPr="00C029D2">
              <w:br/>
              <w:t>Стање сигурносне мембране</w:t>
            </w:r>
            <w:r w:rsidRPr="00C029D2">
              <w:br/>
              <w:t>Исправност прикључнице НН (шуко) у трафобоксу)</w:t>
            </w:r>
            <w:r w:rsidRPr="00C029D2">
              <w:br/>
              <w:t>Произвођач аутоматског регулатора напона (АРН)</w:t>
            </w:r>
            <w:r w:rsidRPr="00C029D2">
              <w:br/>
              <w:t>Тип АРН</w:t>
            </w:r>
            <w:r w:rsidRPr="00C029D2">
              <w:br/>
              <w:t>Диелектрична чврсотћа уља у комори АРН, ниво уља у комори АРН, ниво уља механизма регулатора напона</w:t>
            </w:r>
            <w:r w:rsidRPr="00C029D2">
              <w:br/>
              <w:t>Број на бројачу АРН</w:t>
            </w:r>
            <w:r w:rsidRPr="00C029D2">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C029D2">
              <w:br/>
              <w:t>Стање ормана вентилације, исправност грејања ормана вентилације, исправност прикључница НН у орману</w:t>
            </w:r>
            <w:r w:rsidRPr="00C029D2">
              <w:br/>
              <w:t>Стање вентилатора</w:t>
            </w:r>
          </w:p>
        </w:tc>
        <w:tc>
          <w:tcPr>
            <w:tcW w:w="400" w:type="pct"/>
            <w:gridSpan w:val="4"/>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Напонско испитивање:</w:t>
            </w:r>
          </w:p>
        </w:tc>
        <w:tc>
          <w:tcPr>
            <w:tcW w:w="400"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Напон испитивања (кВ)</w:t>
            </w:r>
          </w:p>
        </w:tc>
        <w:tc>
          <w:tcPr>
            <w:tcW w:w="400"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nil"/>
              <w:right w:val="single" w:sz="4" w:space="0" w:color="auto"/>
            </w:tcBorders>
            <w:shd w:val="clear" w:color="auto" w:fill="auto"/>
            <w:vAlign w:val="bottom"/>
            <w:hideMark/>
          </w:tcPr>
          <w:p w:rsidR="00B95F54" w:rsidRPr="00C029D2" w:rsidRDefault="00B95F54" w:rsidP="006A0620">
            <w:r w:rsidRPr="00C029D2">
              <w:t>ВН-маса 15sek, 60sek</w:t>
            </w:r>
          </w:p>
        </w:tc>
        <w:tc>
          <w:tcPr>
            <w:tcW w:w="400"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single" w:sz="4" w:space="0" w:color="auto"/>
              <w:left w:val="nil"/>
              <w:bottom w:val="nil"/>
              <w:right w:val="single" w:sz="4" w:space="0" w:color="auto"/>
            </w:tcBorders>
            <w:shd w:val="clear" w:color="auto" w:fill="auto"/>
            <w:vAlign w:val="bottom"/>
            <w:hideMark/>
          </w:tcPr>
          <w:p w:rsidR="00B95F54" w:rsidRPr="00C029D2" w:rsidRDefault="00B95F54" w:rsidP="006A0620">
            <w:r w:rsidRPr="00C029D2">
              <w:t>НН-маса 15sek, 60sek</w:t>
            </w:r>
          </w:p>
        </w:tc>
        <w:tc>
          <w:tcPr>
            <w:tcW w:w="400"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single" w:sz="4" w:space="0" w:color="auto"/>
              <w:left w:val="nil"/>
              <w:bottom w:val="nil"/>
              <w:right w:val="single" w:sz="4" w:space="0" w:color="auto"/>
            </w:tcBorders>
            <w:shd w:val="clear" w:color="auto" w:fill="auto"/>
            <w:vAlign w:val="bottom"/>
            <w:hideMark/>
          </w:tcPr>
          <w:p w:rsidR="00B95F54" w:rsidRPr="00C029D2" w:rsidRDefault="00B95F54" w:rsidP="006A0620">
            <w:r w:rsidRPr="00C029D2">
              <w:t>ВН-НН 15sek, 60sek</w:t>
            </w:r>
          </w:p>
        </w:tc>
        <w:tc>
          <w:tcPr>
            <w:tcW w:w="400" w:type="pct"/>
            <w:gridSpan w:val="4"/>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000000"/>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000000"/>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nil"/>
            </w:tcBorders>
            <w:shd w:val="clear" w:color="auto" w:fill="auto"/>
            <w:hideMark/>
          </w:tcPr>
          <w:p w:rsidR="00B95F54" w:rsidRPr="00C029D2" w:rsidRDefault="00B95F54" w:rsidP="006A0620">
            <w:r w:rsidRPr="00C029D2">
              <w:t>Мерење диелектричне чврстоће уља – средња вредност</w:t>
            </w:r>
          </w:p>
        </w:tc>
        <w:tc>
          <w:tcPr>
            <w:tcW w:w="400"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nil"/>
            </w:tcBorders>
            <w:shd w:val="clear" w:color="auto" w:fill="auto"/>
            <w:hideMark/>
          </w:tcPr>
          <w:p w:rsidR="00B95F54" w:rsidRPr="00C029D2" w:rsidRDefault="00B95F54" w:rsidP="006A0620">
            <w:r w:rsidRPr="00C029D2">
              <w:t>Постављање опомеснких таблица и таблица за обележавање</w:t>
            </w:r>
          </w:p>
        </w:tc>
        <w:tc>
          <w:tcPr>
            <w:tcW w:w="400"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nil"/>
            </w:tcBorders>
            <w:shd w:val="clear" w:color="auto" w:fill="auto"/>
            <w:hideMark/>
          </w:tcPr>
          <w:p w:rsidR="00B95F54" w:rsidRPr="00C029D2" w:rsidRDefault="00B95F54" w:rsidP="006A0620">
            <w:r w:rsidRPr="00C029D2">
              <w:t> </w:t>
            </w:r>
          </w:p>
        </w:tc>
        <w:tc>
          <w:tcPr>
            <w:tcW w:w="400" w:type="pct"/>
            <w:gridSpan w:val="4"/>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vAlign w:val="bottom"/>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noWrap/>
            <w:vAlign w:val="center"/>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Испитивања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000000" w:fill="BFBFBF"/>
            <w:noWrap/>
            <w:vAlign w:val="center"/>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auto" w:fill="auto"/>
            <w:noWrap/>
            <w:vAlign w:val="bottom"/>
            <w:hideMark/>
          </w:tcPr>
          <w:p w:rsidR="00B95F54" w:rsidRPr="00C029D2" w:rsidRDefault="00B95F54" w:rsidP="006A0620"/>
        </w:tc>
        <w:tc>
          <w:tcPr>
            <w:tcW w:w="2772" w:type="pct"/>
            <w:gridSpan w:val="10"/>
            <w:tcBorders>
              <w:top w:val="nil"/>
              <w:left w:val="nil"/>
              <w:bottom w:val="nil"/>
              <w:right w:val="nil"/>
            </w:tcBorders>
            <w:shd w:val="clear" w:color="auto" w:fill="auto"/>
            <w:noWrap/>
            <w:vAlign w:val="bottom"/>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2"/>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16</w:t>
            </w:r>
          </w:p>
        </w:tc>
        <w:tc>
          <w:tcPr>
            <w:tcW w:w="2064" w:type="pct"/>
            <w:gridSpan w:val="3"/>
            <w:tcBorders>
              <w:top w:val="single" w:sz="4" w:space="0" w:color="auto"/>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садржаја гасова растворених у уљу методом гасне хроматографије </w:t>
            </w:r>
          </w:p>
        </w:tc>
        <w:tc>
          <w:tcPr>
            <w:tcW w:w="400" w:type="pct"/>
            <w:gridSpan w:val="4"/>
            <w:tcBorders>
              <w:top w:val="single" w:sz="4" w:space="0" w:color="auto"/>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Испитивање физичких, хемијских и електричних карактеристика  узорака  трансформаторског уља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диелектричне чврстоће уља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садржаја воде у уљу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корозивног сумпора у уљу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средњег вискозиметарског степена полимеризације папира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до 5 узорака</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средњег вискозиметарског степена полимеризације папира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5-10 узорака</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средњег вискозиметарског степена полимеризације папира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11-20 узорака</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средњег вискозиметарског степена полимеризације папира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преко 21 узорак</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регенеративне способности уља и потребне количине апсорбената за његову регенерацију</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Лабораторијска испитивања пасивирања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величине и броја честица у уљу</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Типско испитивање новог уља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Анализа уља методом инфрацрвене спектроскопије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садржаја инхибитора уља ДБПЦ</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корозивног сумпора у уљу</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оксидационе стабилности уља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садржаја пиралена у уљу (ПЦБ) методом гасне храматографије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садржаја метал пасиватора уља методом течне хроматографије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Доказна реакција на садржај пиралена (ПЦБ)</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Анализа хемијског састава елемената на папирној изолацији методом скенирајуће електронске микроскопије са дифракцијом X зрака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омских отпора намотаја у свим положајима регулатора напонаенергетских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струја и снага празног хода при сниженом напонуенергетских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индуктивности услед расипањаенергетских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СФРА (снимање фреквентног одзива) 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повратног напона (РВМ) енергетских трансформатора 35 kV</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auto" w:fill="auto"/>
            <w:noWrap/>
            <w:vAlign w:val="center"/>
            <w:hideMark/>
          </w:tcPr>
          <w:p w:rsidR="00B95F54" w:rsidRPr="00C029D2" w:rsidRDefault="00B95F54" w:rsidP="006A0620"/>
        </w:tc>
        <w:tc>
          <w:tcPr>
            <w:tcW w:w="2064" w:type="pct"/>
            <w:gridSpan w:val="3"/>
            <w:tcBorders>
              <w:top w:val="nil"/>
              <w:left w:val="nil"/>
              <w:bottom w:val="nil"/>
              <w:right w:val="nil"/>
            </w:tcBorders>
            <w:shd w:val="clear" w:color="auto" w:fill="auto"/>
            <w:vAlign w:val="bottom"/>
            <w:hideMark/>
          </w:tcPr>
          <w:p w:rsidR="00B95F54" w:rsidRPr="00C029D2" w:rsidRDefault="00B95F54" w:rsidP="006A0620"/>
        </w:tc>
        <w:tc>
          <w:tcPr>
            <w:tcW w:w="400" w:type="pct"/>
            <w:gridSpan w:val="4"/>
            <w:tcBorders>
              <w:top w:val="nil"/>
              <w:left w:val="nil"/>
              <w:bottom w:val="nil"/>
              <w:right w:val="nil"/>
            </w:tcBorders>
            <w:shd w:val="clear" w:color="auto" w:fill="auto"/>
            <w:noWrap/>
            <w:vAlign w:val="center"/>
            <w:hideMark/>
          </w:tcPr>
          <w:p w:rsidR="00B95F54" w:rsidRPr="00C029D2" w:rsidRDefault="00B95F54" w:rsidP="006A0620"/>
        </w:tc>
        <w:tc>
          <w:tcPr>
            <w:tcW w:w="308" w:type="pct"/>
            <w:gridSpan w:val="3"/>
            <w:tcBorders>
              <w:top w:val="nil"/>
              <w:left w:val="nil"/>
              <w:bottom w:val="nil"/>
              <w:right w:val="nil"/>
            </w:tcBorders>
            <w:shd w:val="clear" w:color="auto" w:fill="auto"/>
            <w:noWrap/>
            <w:vAlign w:val="center"/>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2"/>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nil"/>
              <w:left w:val="nil"/>
              <w:bottom w:val="nil"/>
              <w:right w:val="nil"/>
            </w:tcBorders>
            <w:shd w:val="clear" w:color="000000" w:fill="FFFF00"/>
            <w:vAlign w:val="bottom"/>
            <w:hideMark/>
          </w:tcPr>
          <w:p w:rsidR="00B95F54" w:rsidRPr="00C029D2" w:rsidRDefault="00B95F54" w:rsidP="006A0620">
            <w:r w:rsidRPr="00C029D2">
              <w:t>РЕМОНТ И ИНТЕРВЕНТНО ОДРЖАВАЊЕ</w:t>
            </w:r>
          </w:p>
        </w:tc>
        <w:tc>
          <w:tcPr>
            <w:tcW w:w="308" w:type="pct"/>
            <w:gridSpan w:val="4"/>
            <w:tcBorders>
              <w:top w:val="nil"/>
              <w:left w:val="nil"/>
              <w:bottom w:val="nil"/>
              <w:right w:val="nil"/>
            </w:tcBorders>
            <w:shd w:val="clear" w:color="000000" w:fill="FFFF00"/>
          </w:tcPr>
          <w:p w:rsidR="00B95F54" w:rsidRPr="00C029D2" w:rsidRDefault="00B95F54" w:rsidP="006A0620"/>
        </w:tc>
        <w:tc>
          <w:tcPr>
            <w:tcW w:w="308" w:type="pct"/>
            <w:gridSpan w:val="2"/>
            <w:tcBorders>
              <w:top w:val="nil"/>
              <w:left w:val="nil"/>
              <w:bottom w:val="nil"/>
              <w:right w:val="nil"/>
            </w:tcBorders>
            <w:shd w:val="clear" w:color="000000" w:fill="FFFF00"/>
          </w:tcPr>
          <w:p w:rsidR="00B95F54" w:rsidRPr="00C029D2" w:rsidRDefault="00B95F54" w:rsidP="006A0620"/>
        </w:tc>
        <w:tc>
          <w:tcPr>
            <w:tcW w:w="308" w:type="pct"/>
            <w:gridSpan w:val="4"/>
            <w:tcBorders>
              <w:top w:val="nil"/>
              <w:left w:val="nil"/>
              <w:bottom w:val="nil"/>
              <w:right w:val="nil"/>
            </w:tcBorders>
            <w:shd w:val="clear" w:color="000000" w:fill="FFFF00"/>
          </w:tcPr>
          <w:p w:rsidR="00B95F54" w:rsidRPr="00C029D2" w:rsidRDefault="00B95F54" w:rsidP="006A0620"/>
        </w:tc>
        <w:tc>
          <w:tcPr>
            <w:tcW w:w="308" w:type="pct"/>
            <w:gridSpan w:val="4"/>
            <w:tcBorders>
              <w:top w:val="nil"/>
              <w:left w:val="nil"/>
              <w:bottom w:val="nil"/>
              <w:right w:val="nil"/>
            </w:tcBorders>
            <w:shd w:val="clear" w:color="000000" w:fill="FFFF00"/>
          </w:tcPr>
          <w:p w:rsidR="00B95F54" w:rsidRPr="00C029D2" w:rsidRDefault="00B95F54" w:rsidP="006A0620"/>
        </w:tc>
      </w:tr>
      <w:tr w:rsidR="00B95F54" w:rsidRPr="00C029D2" w:rsidTr="00B95F54">
        <w:trPr>
          <w:gridAfter w:val="7"/>
          <w:wAfter w:w="719" w:type="pct"/>
          <w:trHeight w:val="20"/>
        </w:trPr>
        <w:tc>
          <w:tcPr>
            <w:tcW w:w="3049" w:type="pct"/>
            <w:gridSpan w:val="11"/>
            <w:tcBorders>
              <w:top w:val="nil"/>
              <w:left w:val="nil"/>
              <w:bottom w:val="nil"/>
              <w:right w:val="nil"/>
            </w:tcBorders>
            <w:shd w:val="clear" w:color="000000" w:fill="92D050"/>
            <w:vAlign w:val="bottom"/>
            <w:hideMark/>
          </w:tcPr>
          <w:p w:rsidR="00B95F54" w:rsidRPr="00C029D2" w:rsidRDefault="00B95F54" w:rsidP="006A0620">
            <w:r w:rsidRPr="00C029D2">
              <w:t xml:space="preserve">               1.Електромонтажни радови на замени и уградњи 35 kV опреме </w:t>
            </w:r>
          </w:p>
        </w:tc>
        <w:tc>
          <w:tcPr>
            <w:tcW w:w="308" w:type="pct"/>
            <w:gridSpan w:val="4"/>
            <w:tcBorders>
              <w:top w:val="nil"/>
              <w:left w:val="nil"/>
              <w:bottom w:val="nil"/>
              <w:right w:val="nil"/>
            </w:tcBorders>
            <w:shd w:val="clear" w:color="000000" w:fill="92D050"/>
          </w:tcPr>
          <w:p w:rsidR="00B95F54" w:rsidRPr="00C029D2" w:rsidRDefault="00B95F54" w:rsidP="006A0620"/>
        </w:tc>
        <w:tc>
          <w:tcPr>
            <w:tcW w:w="308" w:type="pct"/>
            <w:gridSpan w:val="2"/>
            <w:tcBorders>
              <w:top w:val="nil"/>
              <w:left w:val="nil"/>
              <w:bottom w:val="nil"/>
              <w:right w:val="nil"/>
            </w:tcBorders>
            <w:shd w:val="clear" w:color="000000" w:fill="92D050"/>
          </w:tcPr>
          <w:p w:rsidR="00B95F54" w:rsidRPr="00C029D2" w:rsidRDefault="00B95F54" w:rsidP="006A0620"/>
        </w:tc>
        <w:tc>
          <w:tcPr>
            <w:tcW w:w="308" w:type="pct"/>
            <w:gridSpan w:val="4"/>
            <w:tcBorders>
              <w:top w:val="nil"/>
              <w:left w:val="nil"/>
              <w:bottom w:val="nil"/>
              <w:right w:val="nil"/>
            </w:tcBorders>
            <w:shd w:val="clear" w:color="000000" w:fill="92D050"/>
          </w:tcPr>
          <w:p w:rsidR="00B95F54" w:rsidRPr="00C029D2" w:rsidRDefault="00B95F54" w:rsidP="006A0620"/>
        </w:tc>
        <w:tc>
          <w:tcPr>
            <w:tcW w:w="308" w:type="pct"/>
            <w:gridSpan w:val="4"/>
            <w:tcBorders>
              <w:top w:val="nil"/>
              <w:left w:val="nil"/>
              <w:bottom w:val="nil"/>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 </w:t>
            </w:r>
          </w:p>
        </w:tc>
        <w:tc>
          <w:tcPr>
            <w:tcW w:w="400"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35 kV за унутрашњу монтажу са израдом струјних веза (комплет примарне и секундарне везе).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35 kV за спољашњу монтажу са израдом струјних веза (комплет примарне и секундарне везе).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струјних веза 35 kV од прекидача до сабирничког растављача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струјног мерног трансформатора 35 kV са израдом веза. (примарно и секундарно)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напонског мерног трансформатора 35 kV са израдом веза. (примарно и секундарно)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35 kV разводу (поправка блокада, замена поломљених делова, браварски радови)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проводног изолатора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потпорног изолатора 35 kV 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за унутрашњу монтажу и полужног погона са штеловањем и израдом струјне везе.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унутрашњу монтажу са штеловањем.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контактног ножа на 35 kV растављачу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потпорног изолатора на 35 kV растављачу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спољашњу монтажу са штеловањем.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контактног ножа на 35 kV растављачу за спољашњу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потпорног изолатора на 35 kV растављачу за спољашњу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35 kV са ножевима за уземљење за унутрашњу монтажу и полужног погона са штеловањем и израдом струјне везе.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секундарних струјних веза растављача или прекидача  са обележавањем.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повезивање гребенастих прекидача и склопки (до 25А).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прекидача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растављача 35 kVза унутрашњу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уградња носача растављача 35 kVза спољашњу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за прекидач проводником P/F 50 mm2. (са израдом завршница)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траком FeZn 25x4 mm2 на одговарајућим носачима.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35 kV прекидача за спољну монтажу (сигнална кутија, грејач или слично).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и подмазивање механизама 35 kV прекидача , електромоторног и опружног погона са заменом дотрајалих делова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спојног полужја 35 kV прекидача и визуелних елемената у систему укључења и искључења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Преглед исправности примарних прикључака  и спојева уземљења 35 kV прекидача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35 kV прекидача за унутрашњу монтажу (сигнална кутија, грејач или слично).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 искључење за 35 kV прекидача за унутрашњу монтажу (110 V DC)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 искључење за 35 kV прекидача за спољашњу монтажу (110 V DC)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мотора на погону 35 kV прекидача (110 V DC)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антипампинг релеја на погону 35 kV прекидача (110 V DC)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шпулни за укључење или искључење премотавањем за 35 kV прекидач (110 или 220 V DC)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механизама 35 kV растављача (мотори, преносни механизми итд)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сигналне кутије раставлљача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изолационих плоча на 35 kV прекидачу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оштећеног уземљења ВН опреме 35 kV са Cu ужетом и стезаљкама (50 мм2)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уземљења носача апарата 35 kV са Cu ужетом и стезаљкама (50 мм2) (спој у земљи са уземљивачем)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прикључне клеме за 35 kV прекидач за уже до 50 м2, слично производу Жикс хард (6 ком)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6-10А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10-16А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 16-20А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помоћног релеа (110 или 220VDC) са подножијем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сигналних сијалица у ћелији (са повезивањем)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тастера у ћелији (са повезивањем)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осигурача ампераже до 63А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склопа погонског дела погона (опруга и остали мехнички делови) на погонском механизму, 35kV прекидача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атестираних изолационих плоча 35Kv према захтеву наручиоца – (уградња и кројење по мери наручиоца)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Демонтажни радови: </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35 kV са примарним и секундарним везама, за унутрашњу монтажу.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35 kV са примарним и секундарним везама , за спољашњу монтажу.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прекидача 35 kV – по захтеву.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примарних струјних веза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командно-сигналних проводника.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Прерада врата ћелије, израда отвора, бравице,  фарбање врата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сабирничког растављача 35 kV са примарним и секундарним везама.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излазног растављача 35 kV са примарним и секундарним везама.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струјног мерног трансформатора 35 kV са примарним и секундарним везама.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напонског мерног трансформатора 35 kV са примарним и секундарним везама.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потпорног 35 kV изолатора.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проводног 35 kV изолатора.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са припадајућом опремом (изолатор, мерни редуктор и сл.) од "Л" и "У" профила до 3 м дужине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прекидача и циљу прилагођавања новом. (додавање и варење профила „Л“ или „У“)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35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Фарбање оштећених металних површина.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Фарбање бакарних шина (урачунате обе стране).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редних стезаљки са обележавањем.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металног гибљивог црева до Ø 50 мм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"PVC" гибљивог црева до Ø 50 мм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конектора са проводницима P/F 1,5 mm2 (36 проводника дужине 5м.) (у металној заштити)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дизалице (типа "ХИАБ").</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Возило носивости преко 5 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хидрауличне платформе до  21мет висине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Возило хидрауличне платформе до 21 мет висине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возила носивости до 5 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Возило носивости до 5 тона.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физичке радне снаге  на ненормираним пословима.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KV и ВKV радне снаге на ненормираним пословима.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Ангажовање инжењера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бакарне гибљиве везе ( дужине до 35 cm, пресек  40x5 – до 80х10 mm2, дебљина листића 0,5 - 1 mm ), шест комада.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бакарних шина 30x5 до 100х10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kg.</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5X1.5mm2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5X2.5mm2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7X1.5mm2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7X2.5mm2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10X1.5mm2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10X2.5mm2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14X1.5mm2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14X2.5mm2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1.5mm2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4mm2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6mm2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P/F 50mm2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"L" профила дим. 50x5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"U65" профила.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noWrap/>
            <w:vAlign w:val="bottom"/>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000000" w:fill="92D050"/>
            <w:noWrap/>
            <w:vAlign w:val="bottom"/>
            <w:hideMark/>
          </w:tcPr>
          <w:p w:rsidR="00B95F54" w:rsidRPr="00C029D2" w:rsidRDefault="00B95F54" w:rsidP="006A0620">
            <w:r w:rsidRPr="00C029D2">
              <w:t> </w:t>
            </w:r>
          </w:p>
        </w:tc>
        <w:tc>
          <w:tcPr>
            <w:tcW w:w="2772" w:type="pct"/>
            <w:gridSpan w:val="10"/>
            <w:tcBorders>
              <w:top w:val="nil"/>
              <w:left w:val="nil"/>
              <w:bottom w:val="nil"/>
              <w:right w:val="nil"/>
            </w:tcBorders>
            <w:shd w:val="clear" w:color="000000" w:fill="92D050"/>
            <w:noWrap/>
            <w:vAlign w:val="bottom"/>
            <w:hideMark/>
          </w:tcPr>
          <w:p w:rsidR="00B95F54" w:rsidRPr="00C029D2" w:rsidRDefault="00B95F54" w:rsidP="006A0620">
            <w:r w:rsidRPr="00C029D2">
              <w:t>2. Електромонтажни радови на замени и уградњи 10 kV опреме</w:t>
            </w:r>
          </w:p>
        </w:tc>
        <w:tc>
          <w:tcPr>
            <w:tcW w:w="308" w:type="pct"/>
            <w:gridSpan w:val="4"/>
            <w:tcBorders>
              <w:top w:val="nil"/>
              <w:left w:val="nil"/>
              <w:bottom w:val="nil"/>
              <w:right w:val="nil"/>
            </w:tcBorders>
            <w:shd w:val="clear" w:color="000000" w:fill="92D050"/>
          </w:tcPr>
          <w:p w:rsidR="00B95F54" w:rsidRPr="00C029D2" w:rsidRDefault="00B95F54" w:rsidP="006A0620"/>
        </w:tc>
        <w:tc>
          <w:tcPr>
            <w:tcW w:w="308" w:type="pct"/>
            <w:gridSpan w:val="2"/>
            <w:tcBorders>
              <w:top w:val="nil"/>
              <w:left w:val="nil"/>
              <w:bottom w:val="nil"/>
              <w:right w:val="nil"/>
            </w:tcBorders>
            <w:shd w:val="clear" w:color="000000" w:fill="92D050"/>
          </w:tcPr>
          <w:p w:rsidR="00B95F54" w:rsidRPr="00C029D2" w:rsidRDefault="00B95F54" w:rsidP="006A0620"/>
        </w:tc>
        <w:tc>
          <w:tcPr>
            <w:tcW w:w="308" w:type="pct"/>
            <w:gridSpan w:val="4"/>
            <w:tcBorders>
              <w:top w:val="nil"/>
              <w:left w:val="nil"/>
              <w:bottom w:val="nil"/>
              <w:right w:val="nil"/>
            </w:tcBorders>
            <w:shd w:val="clear" w:color="000000" w:fill="92D050"/>
          </w:tcPr>
          <w:p w:rsidR="00B95F54" w:rsidRPr="00C029D2" w:rsidRDefault="00B95F54" w:rsidP="006A0620"/>
        </w:tc>
        <w:tc>
          <w:tcPr>
            <w:tcW w:w="308" w:type="pct"/>
            <w:gridSpan w:val="4"/>
            <w:tcBorders>
              <w:top w:val="nil"/>
              <w:left w:val="nil"/>
              <w:bottom w:val="nil"/>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Монтажни радови: </w:t>
            </w:r>
          </w:p>
        </w:tc>
        <w:tc>
          <w:tcPr>
            <w:tcW w:w="400"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10 kV за унутрашњу монтажу са израдом примарних и секундарних струјних веза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струјног мерног трансформатора 10 kV са израдом примарних и секундарних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једнополног напонског мерног трансформатора 10 kV са израдом примарних и секундарних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проводног изолатора 10 kV за унутрашњу или спољашњу монтажу.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10 kV за унутрашњу монтажу и полужног погона са штеловањем и израдом струјне везе.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контакта, контактног ножа, пертинакса или изолатора  на 10 kV растављачу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секундарних струјних веза са обележавањем.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погона 10 kV растављача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"PVC" или металних гибљивих црева и цеви, пресека до Ǿ50 мм2.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повезивање гребенастих прекидача и склопки (до 25А).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нових машинских делова на постојећа извлачива колица у циљу обезбеђења механичких блокада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 xml:space="preserve">Замена изолационих плоча на 10 kV прекидачу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за прекидач проводником P/F 50 mm2 са израдом завршница.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уземљења траком FeZn 25x4 mm2 на одговарајућим носачима.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10 kV прекидача за унутрашњу монтажу (сигнална кутија, грејач или слично и других дотрајалих делова).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шпулни за укључење, искључење,мотора за 10 kV прекидача за унутрашњу монтажу (110 V DC)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Поправка шпулни за укључење или искључење или мотора премотавањем за 10 kV прекидач (110 V DC)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вакуумских комора на 10 kV прекидачу</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моторноопружног погона за 10kV прекидач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електромагнетног  погона за 10kV прекидач (слично:TAVRIDA)</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контролног модула за 10kV прекидач (слично:TAVRIDA)</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за 10 kV прекидач и прилагођење новом, од L профила 50x5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за 10 kV растављач и прилагођавање новом, од L профила 50x5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10KV растављача (замена ручног погона, главног контактног система или слично)</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сигналне кутије растављача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моторнозаштитне склопке2-4А; 6-10А; 10-16А или16-20А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 xml:space="preserve">ком </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помоћног релеа (110 или 220VDC) са подножијем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сигналних сијалица у ћелији (са повезивањем)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индикатора напона у ћелији (са повезивањем)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тастера у ћелији (са повезивањем)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осигурача ампераже до 63А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замена склопа погонског дела погона (опруга и остали мехнички делови) на погонском механизму, 10kV прекидачу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атестираних изолационих плоча 10Kv према захтеву наручиоца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мет2</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Демонтажни радови: </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прекидача 10 kV са примарним и секундарним везама, за унутрашњу монтажу.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прекидача 10 kV. По захтеву наручиоца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примарних и секундарних струјних веза 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командно-сигналних проводника.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Прерада врата ћелије (израда отвора, бравице, фарбање врата и сл.)</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сабирничког растављача 10 kV.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излазног растављача 10 kV.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струјног мерног трансформатора 10 kV.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једнополног напонског мерног трансформатора 10 kV. (са изношењем из  постројења)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потпорног 10 kV изолатора.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проводног 10 kV изолатора.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носача са припадајућом опремом (изолатор, мерни редуктор и сл.) од "Л" и "У" профила до 3 м дужине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примарних веза 10 kV </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носача прекидача и циљу прилагођавања новом.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носача прекидача 10 kV.</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комплета контактних прстију (ружа) за прекидач до 2500 А (6 комада)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комплета контактних прстију (ружа) за прекидач до 630 А (6 комада)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кабла PP00 3X2.5mm2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"L" профила дим. 50x5 mm2.</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конзоле (носача) од "U65" профила.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auto" w:fill="auto"/>
            <w:noWrap/>
            <w:vAlign w:val="bottom"/>
            <w:hideMark/>
          </w:tcPr>
          <w:p w:rsidR="00B95F54" w:rsidRPr="00C029D2" w:rsidRDefault="00B95F54" w:rsidP="006A0620"/>
        </w:tc>
        <w:tc>
          <w:tcPr>
            <w:tcW w:w="2064" w:type="pct"/>
            <w:gridSpan w:val="3"/>
            <w:tcBorders>
              <w:top w:val="nil"/>
              <w:left w:val="nil"/>
              <w:bottom w:val="nil"/>
              <w:right w:val="nil"/>
            </w:tcBorders>
            <w:shd w:val="clear" w:color="auto" w:fill="auto"/>
            <w:noWrap/>
            <w:vAlign w:val="bottom"/>
            <w:hideMark/>
          </w:tcPr>
          <w:p w:rsidR="00B95F54" w:rsidRPr="00C029D2" w:rsidRDefault="00B95F54" w:rsidP="006A0620"/>
        </w:tc>
        <w:tc>
          <w:tcPr>
            <w:tcW w:w="400" w:type="pct"/>
            <w:gridSpan w:val="4"/>
            <w:tcBorders>
              <w:top w:val="nil"/>
              <w:left w:val="nil"/>
              <w:bottom w:val="nil"/>
              <w:right w:val="nil"/>
            </w:tcBorders>
            <w:shd w:val="clear" w:color="auto" w:fill="auto"/>
            <w:noWrap/>
            <w:vAlign w:val="bottom"/>
            <w:hideMark/>
          </w:tcPr>
          <w:p w:rsidR="00B95F54" w:rsidRPr="00C029D2" w:rsidRDefault="00B95F54" w:rsidP="006A0620"/>
        </w:tc>
        <w:tc>
          <w:tcPr>
            <w:tcW w:w="308" w:type="pct"/>
            <w:gridSpan w:val="3"/>
            <w:tcBorders>
              <w:top w:val="nil"/>
              <w:left w:val="nil"/>
              <w:bottom w:val="nil"/>
              <w:right w:val="nil"/>
            </w:tcBorders>
            <w:shd w:val="clear" w:color="auto" w:fill="auto"/>
            <w:noWrap/>
            <w:vAlign w:val="bottom"/>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2"/>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92D050"/>
            <w:noWrap/>
            <w:vAlign w:val="bottom"/>
            <w:hideMark/>
          </w:tcPr>
          <w:p w:rsidR="00B95F54" w:rsidRPr="00C029D2" w:rsidRDefault="00B95F54" w:rsidP="006A0620">
            <w:r w:rsidRPr="00C029D2">
              <w:t>3.Систем непрекидног напајања СНН (АКУ батерије)</w:t>
            </w:r>
          </w:p>
        </w:tc>
        <w:tc>
          <w:tcPr>
            <w:tcW w:w="400"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B95F54" w:rsidRPr="00C029D2" w:rsidRDefault="00B95F54" w:rsidP="006A0620">
            <w:r w:rsidRPr="00C029D2">
              <w:t> </w:t>
            </w:r>
          </w:p>
        </w:tc>
        <w:tc>
          <w:tcPr>
            <w:tcW w:w="308" w:type="pct"/>
            <w:gridSpan w:val="3"/>
            <w:tcBorders>
              <w:top w:val="single" w:sz="4" w:space="0" w:color="auto"/>
              <w:left w:val="nil"/>
              <w:bottom w:val="single" w:sz="4" w:space="0" w:color="auto"/>
              <w:right w:val="single" w:sz="4" w:space="0" w:color="auto"/>
            </w:tcBorders>
            <w:shd w:val="clear" w:color="000000" w:fill="92D050"/>
            <w:noWrap/>
            <w:vAlign w:val="bottom"/>
            <w:hideMark/>
          </w:tcPr>
          <w:p w:rsidR="00B95F54" w:rsidRPr="00C029D2" w:rsidRDefault="00B95F54" w:rsidP="006A0620">
            <w:r w:rsidRPr="00C029D2">
              <w:t> </w:t>
            </w:r>
          </w:p>
        </w:tc>
        <w:tc>
          <w:tcPr>
            <w:tcW w:w="308" w:type="pct"/>
            <w:gridSpan w:val="4"/>
            <w:tcBorders>
              <w:top w:val="single" w:sz="4" w:space="0" w:color="auto"/>
              <w:left w:val="nil"/>
              <w:bottom w:val="single" w:sz="4" w:space="0" w:color="auto"/>
              <w:right w:val="single" w:sz="4" w:space="0" w:color="auto"/>
            </w:tcBorders>
            <w:shd w:val="clear" w:color="000000" w:fill="92D050"/>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стационарне батерија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комп</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ћелије стационарне батерије</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инвертора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Сервисирање исправљача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nil"/>
              <w:right w:val="single" w:sz="4" w:space="0" w:color="auto"/>
            </w:tcBorders>
            <w:shd w:val="clear" w:color="auto" w:fill="auto"/>
            <w:noWrap/>
            <w:vAlign w:val="center"/>
            <w:hideMark/>
          </w:tcPr>
          <w:p w:rsidR="00B95F54" w:rsidRPr="00C029D2" w:rsidRDefault="00B95F54" w:rsidP="006A0620">
            <w:r w:rsidRPr="00C029D2">
              <w:t>5</w:t>
            </w:r>
          </w:p>
        </w:tc>
        <w:tc>
          <w:tcPr>
            <w:tcW w:w="2064" w:type="pct"/>
            <w:gridSpan w:val="3"/>
            <w:tcBorders>
              <w:top w:val="nil"/>
              <w:left w:val="nil"/>
              <w:bottom w:val="nil"/>
              <w:right w:val="single" w:sz="4" w:space="0" w:color="auto"/>
            </w:tcBorders>
            <w:shd w:val="clear" w:color="auto" w:fill="auto"/>
            <w:vAlign w:val="bottom"/>
            <w:hideMark/>
          </w:tcPr>
          <w:p w:rsidR="00B95F54" w:rsidRPr="00C029D2" w:rsidRDefault="00B95F54" w:rsidP="006A0620">
            <w:r w:rsidRPr="00C029D2">
              <w:t>Сервисирање јединице за даљински надзора</w:t>
            </w:r>
          </w:p>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noWrap/>
            <w:vAlign w:val="center"/>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single" w:sz="4" w:space="0" w:color="auto"/>
            </w:tcBorders>
            <w:shd w:val="clear" w:color="000000" w:fill="92D050"/>
            <w:vAlign w:val="bottom"/>
            <w:hideMark/>
          </w:tcPr>
          <w:p w:rsidR="00B95F54" w:rsidRPr="00C029D2" w:rsidRDefault="00B95F54" w:rsidP="006A0620">
            <w:r w:rsidRPr="00C029D2">
              <w:t>4. Систем за гашење пожара са дојавом</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Пројекат дојаве за TС 35/10 kV</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ПП централa, конвенционалнa, програмабилне са две зоне, резервним напајањем</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Конвенционалног детектора пожара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Подножје конвенционалног детектора пожара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Модул гашења за конвенционалну централу, прогармабилан, активирање са задршком, блокада и денлокада гашења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Ручни јављач пожара за активирање гашења, водоотпорни, црвени</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Ручни јављач пожара за блокаду гашења, водоотпорни, жути</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Сирена за унутрашњу монтажу са бљескалицом</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Каблирање јављача пожара унутар трафо бокса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Крајња монтажа, програмирање и пуштање у рад. Обука руковаоца се врши у току трајања монтаже.</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single" w:sz="4" w:space="0" w:color="auto"/>
            </w:tcBorders>
            <w:shd w:val="clear" w:color="000000" w:fill="92D050"/>
            <w:vAlign w:val="bottom"/>
            <w:hideMark/>
          </w:tcPr>
          <w:p w:rsidR="00B95F54" w:rsidRPr="00C029D2" w:rsidRDefault="00B95F54" w:rsidP="006A0620">
            <w:r w:rsidRPr="00C029D2">
              <w:t xml:space="preserve">5. Спецификација за радове на санацији уземљења и громобранске инсталације у ТС 35/10 kV </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челичне конструкције од IPE и IPB и сличних профила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pPr>
              <w:rPr>
                <w:lang w:val="sr-Cyrl-RS"/>
              </w:rPr>
            </w:pPr>
            <w:r w:rsidRPr="00C029D2">
              <w:t>кг</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армираним бетоном MB-30</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Армирачки радови (савијање, чишћење, сечење...)</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kg</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FeZn траке 30x4, за израду спусних проводника на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згради ТС</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FeZn траке 30x4, на згради ТС </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FeZn траке 25x4, за израду спусних проводника на згради ТС</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FeZn траке 25x4, на згради ТС</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укрсних комада за повезивање трака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носача FeZn траке 30x4 и анкерисање у зид</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носача FeZn траке 25x4 и анкерисање у зид</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Повезивање спусних проводника са кровом ТС</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премошћења мердевина и варење веза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паушал</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скеле</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Копање земље дубина 70 cm</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pPr>
              <w:rPr>
                <w:lang w:val="sr-Cyrl-RS"/>
              </w:rPr>
            </w:pPr>
            <w:r w:rsidRPr="00C029D2">
              <w:t>м3</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Разбијање бетона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pPr>
              <w:rPr>
                <w:lang w:val="sr-Cyrl-RS"/>
              </w:rPr>
            </w:pPr>
            <w:r w:rsidRPr="00C029D2">
              <w:t>м3</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на ненормираним пословима КВ и ВКВ радне снаге</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инжењера на ненормираним пословима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ситног инсталационог материјала (прекидач, утичница)</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pPr>
              <w:rPr>
                <w:lang w:val="sr-Cyrl-RS"/>
              </w:rPr>
            </w:pPr>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Машински рад – ровокопач</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Машински рад – ровокопач</w:t>
            </w:r>
          </w:p>
        </w:tc>
        <w:tc>
          <w:tcPr>
            <w:tcW w:w="400" w:type="pct"/>
            <w:gridSpan w:val="4"/>
            <w:tcBorders>
              <w:top w:val="nil"/>
              <w:left w:val="nil"/>
              <w:bottom w:val="single" w:sz="4" w:space="0" w:color="auto"/>
              <w:right w:val="single" w:sz="4" w:space="0" w:color="auto"/>
            </w:tcBorders>
            <w:shd w:val="clear" w:color="auto" w:fill="auto"/>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nil"/>
            </w:tcBorders>
            <w:shd w:val="clear" w:color="000000" w:fill="92D050"/>
            <w:vAlign w:val="bottom"/>
            <w:hideMark/>
          </w:tcPr>
          <w:p w:rsidR="00B95F54" w:rsidRPr="00C029D2" w:rsidRDefault="00B95F54" w:rsidP="006A0620">
            <w:r w:rsidRPr="00C029D2">
              <w:t>6. Грађевински послови у ТС 35/10 kV</w:t>
            </w:r>
          </w:p>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САНАЦИЈА ЦУРЕЊА КРОВА И ИЗРАДА ИЗОЛАЦИЈЕ НА КРОВУ:</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Скидање кровног покривача ради израде хидроизолације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кровне хидроизолације и заштита од прокишњавања, и довођење крова у исправно стање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ЗАМЕНА ОЛУКА</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дотрајалих олучних вертикала, израда и монтажа нових од поцинкованог лима d=0,80mm димензија 14/14 cm.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m1</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дотрајалих хоризонталних олучног лима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монтажа новог хоризонталног олука од поцинкованог лима d=0,80mm димензија 14/14 cm.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хоризонталног олука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ПРЕПРАВКА ТЕМЕЉА СН И ВН ОПРЕМЕ</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110 kV прекидач и прилагођавање новом (ископ земље, армирање и бетонирање до 4 м3)</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110 kV растављач и прилагођавање новом (ископ земље, армирање и бетонирање до 4 м3)</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и затрпавање рова дим. 0,4x0,8m у земљишту III категорије.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Преправка постојећег темеља за 35 kV растављач и прилагођавање новом (ископ 1 м3 земље око постојећег темеља, армирање и бетонирање ископа)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прекидач</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растављач</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новог темеља за 110 kV МСТ или МНТ</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новог темеља за 110 kV трансформатор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нове каде за 110 kV трансформатор, до количине уља од 25 тона. (обухвата ископ, и уградња уљнонепропусне цистерне, каде и инсталације, и затрпавање)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грађевинског пројекта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електротехничког пројекта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нч</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металне мреже (плоче) за заштиту од јонизујућег зрачења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КРЕЧЕЊЕ И ФАРБАЊЕ ЗИДОВА И МЕТАЛНИХ ДЕЛОВА И ОСТАЛО</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Утовар шута у камион и одвоз на градску депонију на удаљеност до 30km</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бетонске површине, дебљине до 5цм</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м2</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МБ30</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pPr>
              <w:rPr>
                <w:lang w:val="sr-Cyrl-RS"/>
              </w:rPr>
            </w:pPr>
            <w:r w:rsidRPr="00C029D2">
              <w:t>м3</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САНАЦИЈА ПОДНИХ ПОВРШИНА И ИЗРАДА ПОДНИХ ОБЛОГА</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Заштита опреме од течности и прашине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Наношење подлоге за завршно фарбање зидова и плафона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Фарбање зидова и плафона дисперзивном белом бојом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Кречење зидова и плафона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Скидање PVC пода на приземној етажи</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просторија од шута и прашине, сакупљање шута и старог PVC пода у џакове и одношење на депонију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пукотина и оштећења на бетонској / цементној подлози (до 30% површине пода) приземна етажа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брушење бетонске подлоге / кошуљице са истовременим усисавањем прашине као производа брушења – приземна етажа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епоксид пода преко припремљене површине са претходном заштитом држача / носача опреме – приземна етажа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Финално чишћење / прање после извршених радова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ЗАМЕНА АРМИРАНИХ И ОБИЧНИХ СТАКАЛА НА ПРОЗОРИМА И ВРАТИМА</w:t>
            </w:r>
          </w:p>
        </w:tc>
        <w:tc>
          <w:tcPr>
            <w:tcW w:w="400" w:type="pct"/>
            <w:gridSpan w:val="4"/>
            <w:tcBorders>
              <w:top w:val="nil"/>
              <w:left w:val="nil"/>
              <w:bottom w:val="single" w:sz="4" w:space="0" w:color="auto"/>
              <w:right w:val="single" w:sz="4" w:space="0" w:color="auto"/>
            </w:tcBorders>
            <w:shd w:val="clear" w:color="000000" w:fill="BFBFBF"/>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d=4mm обично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d=4mm мутно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d=6mm обично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d=6mm мутно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d=4mm армирано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поломљених стакала са гитовањем</w:t>
            </w:r>
          </w:p>
        </w:tc>
        <w:tc>
          <w:tcPr>
            <w:tcW w:w="400" w:type="pct"/>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vMerge w:val="restart"/>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d=6mm армирано стакло, са одвозом поломљеног стакла на депонију</w:t>
            </w:r>
          </w:p>
        </w:tc>
        <w:tc>
          <w:tcPr>
            <w:tcW w:w="400" w:type="pct"/>
            <w:gridSpan w:val="4"/>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308" w:type="pct"/>
            <w:gridSpan w:val="3"/>
            <w:vMerge/>
            <w:tcBorders>
              <w:top w:val="nil"/>
              <w:left w:val="single" w:sz="4" w:space="0" w:color="auto"/>
              <w:bottom w:val="single" w:sz="4" w:space="0" w:color="auto"/>
              <w:right w:val="single" w:sz="4" w:space="0" w:color="auto"/>
            </w:tcBorders>
            <w:vAlign w:val="center"/>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ИЗРАДА РЕШЕТКИ И ЗАШТИТНЕ МРЕЖЕ НА ПРОЗОРИМА И ВРАТИМА И СВЕТЛАРНИЦИМА</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m2 отвора.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m2 отвора.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40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стругање, премазивање антиростом и фарбање (у боји коју одреди инвеститор) стуб светиљке у ТС висина стуба  до 5 мет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Чишћење, стругање, премазивање антиростом и фарбање (у боји коју одреди инвеститор) стуб светиљке у ТС висина стуба  до 7 мет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и монтажа  решетки за каду траснфорамтора од челичних Л профила, Дебљина профила 3 мм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монтажа  челичних  плоча за кабловске канале у трафо боксевима, Дебљина плоча 3 мм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канделаберских стубова, висине до 7 метара.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ЧИШЋЕЊЕ И РИБАЊЕ ПОДНИХ ПОВРШИНА УНУТАР ТС-а И ЧИШЋЕЊЕ КРУГА И ОДВОДНИХ КАНАЛА</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монтажа АВ шахт поклопца, дим 700х700 mm, са рупама, према JUS-u M.J6.226, са рамом, за зелене површине оптерећења од 60KN. Обрачун по комаду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ИЗРАДА ОГРАДЕ И ЗГРАДЕ</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постојеће металне ограде са заменом оштећених делова, стубова и других металних елемената. Обрачун по 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kg</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Рибање пода постројења трафостанице (чишћење машински или ручно) са употребом детерџената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и санација пуцања стазе око зграде трафостанице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попуцалих зидова, попуњавање пукотина малтером, и завршни премаз, за довођење у првобитно стање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Скидање старих плочица које су напукле или одлепиле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Лепљење нових плочица - зидних</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Лепљење нових плочица - подних</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жичане ограде (висине до 1,2мет)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САНАЦИЈА ВОДОВОДНЕ И ХИДРАНТСКЕ ИНСТАЛАЦИЈЕ</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пауш.</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Поправка самостојећег хидранта са орманом и опремом (замена вентила и слично).</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 </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самостојећег хидрантског ормана са опремом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притиска у хидрантској инсталацији, са укљученим извештајем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Замена хидранта са пред вентилом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цеви за хидрантску инсталацију за притисак до 10 бара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вентила до пресека од једног инча до шест/четврти инча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зидног хидранта са испоруком материјала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са опремом за зидни хидрант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вентила у хидрантским орманима φ50mm. Обрачун по комаду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транспорт и монтажа АВ шахт поклопца φ625mm са рупама, према JUS-u, MJ6.226, са рамом, за зелене површине оптерећење од 60KN , обрачун по комаду.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водоводне инсталације до 2м (ископ земље, замена поквареног дела, враћање у првобитно стање)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Поправка водоводне инсталације до 2м (штемовање зида, замена поквареног дела, враћање у првобитно стање)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Замена дела водоводне инсталације до 2м  која цури</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ПОПРАВКА И САНАЦИЈА КАНАЛИЗАЦИОНЕ ИНСТАЛАЦИЈЕ</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оштећених постојећих керамичких канализационих цеви φ160mm, са утоваром и одвозом истих на градску депонију.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PVC  канализационе цеви φ110mm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са потребним материјалом и хидроизолациним премазом.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прикључка на постојећу канализационој мрежи до 30м, у јединичну цену улази сав потребан рад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nil"/>
            </w:tcBorders>
            <w:shd w:val="clear" w:color="000000" w:fill="92D050"/>
            <w:vAlign w:val="bottom"/>
            <w:hideMark/>
          </w:tcPr>
          <w:p w:rsidR="00B95F54" w:rsidRPr="00C029D2" w:rsidRDefault="00B95F54" w:rsidP="006A0620">
            <w:r w:rsidRPr="00C029D2">
              <w:t>7. Припадајући надземни водови 35 kV у ТС 35/10 kV</w:t>
            </w:r>
          </w:p>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ГРАЂЕВИНСКИ РАДОВИ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крчењем шибља са одвожењем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m2</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сечом стабала пречника до 300mm са одвожењем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за поправку квара сечом грана са одвожењем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Грађевинска санација темеља стуба изливањем капе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m3</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Грађевинска санација бетонског стуба специјалним малтерима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dm2</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уземљења на постојећим стубовима (ископ и уградња поцинковане жице ᴓ10mm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челичне конзоле на челично-решеткасти стуб са превозом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антикорозивна заштита и монтажа челичне конзоле на бетонски или дрвени стуб са превозом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бетонске конзоле са превозом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4</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Надоградња челично-решеткастог стуба (просечна тежина 600 кг) са израдом пројектне документације,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кг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pPr>
              <w:rPr>
                <w:lang w:val="sr-Cyrl-RS"/>
              </w:rPr>
            </w:pPr>
            <w:r w:rsidRPr="00C029D2">
              <w:t>1000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бетонске конзоле са подигнутог стуба и превоз</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челичне конзоле са подигнутог стуба и превоз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Демонтажа бетонских стубова  18-21m, затрпавање темељне јаме са превозом и потребном механизацијом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челично-решеткастог стуба Q &gt; 1200kp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антикорозивна заштита и уградња челичних конзола и уземљења за одводнике пренапона 35 kV и превоз</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6</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tcPr>
          <w:p w:rsidR="00B95F54" w:rsidRPr="00C029D2" w:rsidRDefault="00B95F54" w:rsidP="006A0620"/>
        </w:tc>
        <w:tc>
          <w:tcPr>
            <w:tcW w:w="308" w:type="pct"/>
            <w:gridSpan w:val="4"/>
          </w:tcPr>
          <w:p w:rsidR="00B95F54" w:rsidRPr="00C029D2" w:rsidRDefault="00B95F54" w:rsidP="006A0620"/>
        </w:tc>
        <w:tc>
          <w:tcPr>
            <w:tcW w:w="308" w:type="pct"/>
            <w:gridSpan w:val="2"/>
          </w:tcPr>
          <w:p w:rsidR="00B95F54" w:rsidRPr="00C029D2" w:rsidRDefault="00B95F54" w:rsidP="006A0620"/>
        </w:tc>
        <w:tc>
          <w:tcPr>
            <w:tcW w:w="308" w:type="pct"/>
            <w:gridSpan w:val="4"/>
          </w:tcPr>
          <w:p w:rsidR="00B95F54" w:rsidRPr="00C029D2" w:rsidRDefault="00B95F54" w:rsidP="006A0620"/>
        </w:tc>
        <w:tc>
          <w:tcPr>
            <w:tcW w:w="308" w:type="pct"/>
            <w:gridSpan w:val="4"/>
          </w:tcPr>
          <w:p w:rsidR="00B95F54" w:rsidRPr="00C029D2" w:rsidRDefault="00B95F54" w:rsidP="006A0620"/>
        </w:tc>
        <w:tc>
          <w:tcPr>
            <w:tcW w:w="240" w:type="pct"/>
            <w:gridSpan w:val="3"/>
          </w:tcPr>
          <w:p w:rsidR="00B95F54" w:rsidRPr="00C029D2" w:rsidRDefault="00B95F54" w:rsidP="006A0620"/>
        </w:tc>
        <w:tc>
          <w:tcPr>
            <w:tcW w:w="240" w:type="pct"/>
          </w:tcPr>
          <w:p w:rsidR="00B95F54" w:rsidRPr="00C029D2" w:rsidRDefault="00B95F54" w:rsidP="006A0620"/>
        </w:tc>
        <w:tc>
          <w:tcPr>
            <w:tcW w:w="239" w:type="pct"/>
            <w:gridSpan w:val="3"/>
            <w:tcBorders>
              <w:top w:val="nil"/>
              <w:left w:val="single" w:sz="4" w:space="0" w:color="auto"/>
              <w:bottom w:val="single" w:sz="4" w:space="0" w:color="auto"/>
              <w:right w:val="single" w:sz="4" w:space="0" w:color="auto"/>
            </w:tcBorders>
            <w:shd w:val="clear" w:color="000000" w:fill="D9D9D9"/>
            <w:vAlign w:val="center"/>
          </w:tcPr>
          <w:p w:rsidR="00B95F54" w:rsidRPr="00C029D2" w:rsidRDefault="00B95F54" w:rsidP="006A0620">
            <w:r w:rsidRPr="00C029D2">
              <w:t> </w:t>
            </w:r>
          </w:p>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Санација терена око стубног места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Мерење отпора уземљења стуба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18.   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 Демонтажа и расход проводника свих пресека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19.   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Cu 1x50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20.   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Cu 1x70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1x50/8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1x70/12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1x95/15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1x120/20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Санација квара, развлачење и затезање Al/č 1x240/40 mm2 проводника, са подизањем на стубове и убацивањем у котураче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Cu 1x50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Cu 1x70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28.   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1x50/8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29.   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1x70/12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30.   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1x95/15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1x120/20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Настављање Al/č 1x240/40 mm2  проводника спојницом у распону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Монтажа 35kV одводника пренапона на стубу са израдом прикључка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одводника пренапона 35kV и превоз</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штапног изолатора 35 kV на подигнутом стубу и превоз</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штапног изолатора 35 kV на подигнутом стубу и превоз</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линијског растављача 35 kV на подигнутом стубу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38.   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изолаторског ланца ДНп са капастим изолаторима са телом од стакла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39.   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изолаторског ланца ДЗп са капастим изолаторима са телом од стакла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3</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40.   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и подешавање полужног погона линијског растављача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41.   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линијског растављача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42.   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риклозера 35kV на подигнутом стубу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43.   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риклозeра 35kV са превозом и потребном механизацијом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44.   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опоменских и нумеричких таблица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45.   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Постављање таблица за ознаку фаза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46.   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КВ радника на ненормираним пословима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47.   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земље и шута на депонију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km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nil"/>
            </w:tcBorders>
            <w:shd w:val="clear" w:color="000000" w:fill="92D050"/>
            <w:vAlign w:val="bottom"/>
            <w:hideMark/>
          </w:tcPr>
          <w:p w:rsidR="00B95F54" w:rsidRPr="00C029D2" w:rsidRDefault="00B95F54" w:rsidP="006A0620">
            <w:r w:rsidRPr="00C029D2">
              <w:t>8. Припадајући подземни водови 35 kV у ТС 35/10 kV</w:t>
            </w:r>
          </w:p>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nil"/>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полагање ПВЦ траке за упозорење, изнад кабла у два слоја при затрпавању (по метру вода)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постављање пуне опеке на кант, између каблова у рову на растојању од једног метра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Ручни утовар земље, песка, шљунка, шута и осталог материјала у моторно возило.</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Машински утовар земље, песка, шљунка, шута и осталог материјала у моторно возило.</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подбушивање "кртицом" испод пута за израду прелаза са припремом места за постављање "кртице" Ø 110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подбушивање "кртицом" испод пута за израду прелаза са припремом места за постављање "кртице" Ø 160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испод пута за израду прелаза, са припремом места за постављање опреме. Ø 110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испод пута за израду прелаза, са припремом места за постављање опреме. Ø 160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Хидраулично подбушивање утискивањем испод пруге за израду прелаза, са припремом места за постављање опреме. Ø 400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Полагање поцинковане FeZn траке за уземљење са транспортом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пробних шлицева ради утврђивања трасе постојећих каблова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земље (IV) категорије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земље (III) категорије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земље (IV) категорије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земље (III) категорије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(IV)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(IV)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Ручно копање рова у земљишту (III)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0,4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0,6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0,8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копање рова у земљишту (III) категорије ширине 1 m, дубине 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Ископ радне јаме за израду кабловске спојнице 35kV димензија 4m х1,5m х1,1m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сечење бетона, тротоара и коловоза дебљине до 20 cm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15x15 cm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20x20 cm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Машинско пробијање отвора у зиду, дебљине до 50 cm 40x40 cm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Рад радника у режији, на ненормираним пословима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вишка земље и шута на депонију, удаљену до 30km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m³</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50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100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160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јувидур цеви Ø 200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полагање ОКИТЕН црева Ø 40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Израда и монтажа кабловских регала за 35kV кабловске водове са носачима за два вода у мостним конструкцијама и тунелима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и монтажа кабловских регала за 35kV кабловске водове са носачима за четири вода у мостним конструкцијама и тунелима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белега за обележавање трасе кабла:У слободном терену - бетонске белеге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Транспорт и уградња белега за обележавање трасе кабла:У тротоару и коловозу - месингане белеге.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кабловских шахти 0,5m х0,5m х0,52m са транспортом арматуре, бетона и поклопца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кабловских шахти 3m х2m х2m са транспортом арматуре, бетона и поклопца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у тротоарској површини са слојем бетона дебљине 15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m²</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у тротоарској површини са слојем асфалта дебљине 3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m²</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Бетонирање у коловозној површини са слојем бетона дебљине 20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m²</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Асфалтирање у коловозној површини са слојем асфалта дебљине 5 cm са транспортом материјала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m²</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Припрема терена и постављање Behaton плоча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m²</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елабората за зеленило са враћањем површине у првобитно стање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елабората за регулацију саобраћаја са обезбеђењем места за рад у складу са елаборатом за регулацију саобраћаја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ЕЛЕКТРОМОНТАЖНИ РАДОВИ</w:t>
            </w:r>
          </w:p>
        </w:tc>
        <w:tc>
          <w:tcPr>
            <w:tcW w:w="400" w:type="pct"/>
            <w:gridSpan w:val="4"/>
            <w:tcBorders>
              <w:top w:val="nil"/>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67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35kV кабловске спојнице на уљном каблу IPZO 13 или NPZO 13, 3x95 mm2 Cu (KS 1640)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68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прелазне 35kV кабловске спојнице са уљног кабла IPZO 13 или NPZO 13, 3x95 mm2 Cu на „суви“ кабал од умреженог полиетилена XHE 49A 3x(1x185) mm2</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69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топлоскупљајуће кабловске спојнице на 35kV каблу од умреженог полиетилена XHE 49A 1x185 mm2 (KSTS 35/1)</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35kV уљном каблу IPZO 13 или NPZO 13, 3x95 mm2 Cu, за спољну монтажу (KGV sz 35 kV)</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35kV уљном каблу IPZO 13 или NPZO 13, 3x95 mm2 Cu, за унутрашњу монтажу (KGV sz 35 kV)</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спољну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топлоскупљајуће кабловске завршнице на 35kV каблу од умреженог полиетилена XHE 49A 3x(1x185) mm2 (KZTS 35/3), за унутрашњу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„сувом“ каблу XHP 48 3x(1x400) mm2, 10 kV  за спољну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„сувом“ каблу XHP 48 3x(1x400)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„сувом“ каблу XHE 49 3x(1x240) mm2, 10 kV за спољну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кабловске завршнице на „сувом“ каблу  XHE 49 3x(1x240) mm2, 10 kV за унутрашњу монтажу</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79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хидрауличне платформе са корпом која досеже до висине: 14 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хидрауличне платформе са корпом која досеже до висине: 14 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хидрауличне платформе са корпом која досеже до висине: 21 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хидрауличне платформе са корпом која досеже до висине: 21 m</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ровокопача, багера са руковаоцем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ровокопача, багера са руковаоцем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компресора са припадајућим алатом за разбијање бетона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камиона кипера носивости до 5t (Турбо Зета)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Ангажовање камиона кипера носивости до 5t (Турбо Зета)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кm</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pPr>
              <w:rPr>
                <w:lang w:val="sr-Cyrl-RS"/>
              </w:rPr>
            </w:pPr>
            <w:r w:rsidRPr="00C029D2">
              <w:t>88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Набављање дозволе за раскопавање у градској зони</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5</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nil"/>
            </w:tcBorders>
            <w:shd w:val="clear" w:color="000000" w:fill="92D050"/>
            <w:vAlign w:val="bottom"/>
            <w:hideMark/>
          </w:tcPr>
          <w:p w:rsidR="00B95F54" w:rsidRPr="00C029D2" w:rsidRDefault="00B95F54" w:rsidP="006A0620">
            <w:r w:rsidRPr="00C029D2">
              <w:t>9. Радови за СДУ у ТС 35/10 kV</w:t>
            </w:r>
          </w:p>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308"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w:t>
            </w:r>
          </w:p>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2"/>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c>
          <w:tcPr>
            <w:tcW w:w="308" w:type="pct"/>
            <w:gridSpan w:val="4"/>
            <w:tcBorders>
              <w:top w:val="nil"/>
              <w:left w:val="nil"/>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Монтажни радови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даљинског управљања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инвертора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мерних претварача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ормана телекомуникационе опреме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ГПС антене са пратећим коаксијалним каблом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радио антене на постојећи стуб до 30м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струјних веза са обележавањем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Демонтажни радови </w:t>
            </w:r>
          </w:p>
        </w:tc>
        <w:tc>
          <w:tcPr>
            <w:tcW w:w="308" w:type="pct"/>
            <w:gridSpan w:val="4"/>
          </w:tcPr>
          <w:p w:rsidR="00B95F54" w:rsidRPr="00C029D2" w:rsidRDefault="00B95F54" w:rsidP="006A0620"/>
        </w:tc>
        <w:tc>
          <w:tcPr>
            <w:tcW w:w="308" w:type="pct"/>
            <w:gridSpan w:val="2"/>
          </w:tcPr>
          <w:p w:rsidR="00B95F54" w:rsidRPr="00C029D2" w:rsidRDefault="00B95F54" w:rsidP="006A0620"/>
        </w:tc>
        <w:tc>
          <w:tcPr>
            <w:tcW w:w="308" w:type="pct"/>
            <w:gridSpan w:val="4"/>
          </w:tcPr>
          <w:p w:rsidR="00B95F54" w:rsidRPr="00C029D2" w:rsidRDefault="00B95F54" w:rsidP="006A0620"/>
        </w:tc>
        <w:tc>
          <w:tcPr>
            <w:tcW w:w="308" w:type="pct"/>
            <w:gridSpan w:val="4"/>
          </w:tcPr>
          <w:p w:rsidR="00B95F54" w:rsidRPr="00C029D2" w:rsidRDefault="00B95F54" w:rsidP="006A0620"/>
        </w:tc>
        <w:tc>
          <w:tcPr>
            <w:tcW w:w="240" w:type="pct"/>
            <w:gridSpan w:val="3"/>
          </w:tcPr>
          <w:p w:rsidR="00B95F54" w:rsidRPr="00C029D2" w:rsidRDefault="00B95F54" w:rsidP="006A0620"/>
        </w:tc>
        <w:tc>
          <w:tcPr>
            <w:tcW w:w="240" w:type="pct"/>
          </w:tcPr>
          <w:p w:rsidR="00B95F54" w:rsidRPr="00C029D2" w:rsidRDefault="00B95F54" w:rsidP="006A0620"/>
        </w:tc>
        <w:tc>
          <w:tcPr>
            <w:tcW w:w="239" w:type="pct"/>
            <w:gridSpan w:val="3"/>
            <w:tcBorders>
              <w:top w:val="nil"/>
              <w:left w:val="single" w:sz="4" w:space="0" w:color="auto"/>
              <w:bottom w:val="single" w:sz="4" w:space="0" w:color="auto"/>
              <w:right w:val="single" w:sz="4" w:space="0" w:color="auto"/>
            </w:tcBorders>
            <w:shd w:val="clear" w:color="000000" w:fill="D9D9D9"/>
            <w:vAlign w:val="center"/>
          </w:tcPr>
          <w:p w:rsidR="00B95F54" w:rsidRPr="00C029D2" w:rsidRDefault="00B95F54" w:rsidP="006A0620">
            <w:r w:rsidRPr="00C029D2">
              <w:t> </w:t>
            </w:r>
          </w:p>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ормана даљинског управљања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ормана инвертора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ормана мерних претварача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ормана телекомуникационе опреме</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ГПС антене са пратећим коаксијалним каблом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радио антене на постојећи стуб до 30м</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струјних веза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Превоз ормана на релацији магацин/објекат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2</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single" w:sz="4" w:space="0" w:color="auto"/>
            </w:tcBorders>
            <w:shd w:val="clear" w:color="000000" w:fill="92D050"/>
            <w:vAlign w:val="bottom"/>
            <w:hideMark/>
          </w:tcPr>
          <w:p w:rsidR="00B95F54" w:rsidRPr="00C029D2" w:rsidRDefault="00B95F54" w:rsidP="006A0620">
            <w:r w:rsidRPr="00C029D2">
              <w:t>10. Радови на замени уређаја релејне заштите (модернизација и аутоматизација ЕЕО)</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92D050"/>
          </w:tcPr>
          <w:p w:rsidR="00B95F54" w:rsidRPr="00C029D2" w:rsidRDefault="00B95F54" w:rsidP="006A0620"/>
        </w:tc>
      </w:tr>
      <w:tr w:rsidR="00B95F54" w:rsidRPr="00C029D2" w:rsidTr="00B95F54">
        <w:trPr>
          <w:gridAfter w:val="7"/>
          <w:wAfter w:w="719" w:type="pct"/>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Демонтажни радови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постојећих ел.мех/електронских релеја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постојећих унутрашњих веза у НН ормарићима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3</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постојећих каналица, тстера, мерних и сигналних уређаја у  НН ормарићима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4</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Демонтажа постојећих секундарних струјних и напонских веза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trHeight w:val="20"/>
        </w:trPr>
        <w:tc>
          <w:tcPr>
            <w:tcW w:w="3049" w:type="pct"/>
            <w:gridSpan w:val="11"/>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Монтажни радови </w:t>
            </w:r>
          </w:p>
        </w:tc>
        <w:tc>
          <w:tcPr>
            <w:tcW w:w="308" w:type="pct"/>
            <w:gridSpan w:val="4"/>
          </w:tcPr>
          <w:p w:rsidR="00B95F54" w:rsidRPr="00C029D2" w:rsidRDefault="00B95F54" w:rsidP="006A0620"/>
        </w:tc>
        <w:tc>
          <w:tcPr>
            <w:tcW w:w="308" w:type="pct"/>
            <w:gridSpan w:val="2"/>
          </w:tcPr>
          <w:p w:rsidR="00B95F54" w:rsidRPr="00C029D2" w:rsidRDefault="00B95F54" w:rsidP="006A0620"/>
        </w:tc>
        <w:tc>
          <w:tcPr>
            <w:tcW w:w="308" w:type="pct"/>
            <w:gridSpan w:val="4"/>
          </w:tcPr>
          <w:p w:rsidR="00B95F54" w:rsidRPr="00C029D2" w:rsidRDefault="00B95F54" w:rsidP="006A0620"/>
        </w:tc>
        <w:tc>
          <w:tcPr>
            <w:tcW w:w="308" w:type="pct"/>
            <w:gridSpan w:val="4"/>
          </w:tcPr>
          <w:p w:rsidR="00B95F54" w:rsidRPr="00C029D2" w:rsidRDefault="00B95F54" w:rsidP="006A0620"/>
        </w:tc>
        <w:tc>
          <w:tcPr>
            <w:tcW w:w="240" w:type="pct"/>
            <w:gridSpan w:val="3"/>
          </w:tcPr>
          <w:p w:rsidR="00B95F54" w:rsidRPr="00C029D2" w:rsidRDefault="00B95F54" w:rsidP="006A0620"/>
        </w:tc>
        <w:tc>
          <w:tcPr>
            <w:tcW w:w="240" w:type="pct"/>
          </w:tcPr>
          <w:p w:rsidR="00B95F54" w:rsidRPr="00C029D2" w:rsidRDefault="00B95F54" w:rsidP="006A0620"/>
        </w:tc>
        <w:tc>
          <w:tcPr>
            <w:tcW w:w="239" w:type="pct"/>
            <w:gridSpan w:val="3"/>
            <w:tcBorders>
              <w:top w:val="nil"/>
              <w:left w:val="single" w:sz="4" w:space="0" w:color="auto"/>
              <w:bottom w:val="single" w:sz="4" w:space="0" w:color="auto"/>
              <w:right w:val="single" w:sz="4" w:space="0" w:color="auto"/>
            </w:tcBorders>
            <w:shd w:val="clear" w:color="000000" w:fill="D9D9D9"/>
            <w:vAlign w:val="center"/>
          </w:tcPr>
          <w:p w:rsidR="00B95F54" w:rsidRPr="00C029D2" w:rsidRDefault="00B95F54" w:rsidP="006A0620">
            <w:r w:rsidRPr="00C029D2">
              <w:t> </w:t>
            </w:r>
          </w:p>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5</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Монтажа нових MPCU</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6</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нових међувеза у НН ормарићима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7</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нових међувеза од НН ормарића до МСТ и НМТ</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8</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нових клем лајсни, аутомата за помоћни напон 110 Вјсс и аутомата за напоска кола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9</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Уградња нових сигналних уређаја и остале ситне опреме у НН ормарићима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10</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 xml:space="preserve">Обележавање унутрашњих веза у НН ормарићима и међувеза </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11</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оптичких комуникационих веза према ИС за уређаја релејне заштите (прстен, протокол IEC 61850)</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комплет</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auto" w:fill="auto"/>
            <w:vAlign w:val="bottom"/>
            <w:hideMark/>
          </w:tcPr>
          <w:p w:rsidR="00B95F54" w:rsidRPr="00C029D2" w:rsidRDefault="00B95F54" w:rsidP="006A0620">
            <w:r w:rsidRPr="00C029D2">
              <w:t>12</w:t>
            </w:r>
          </w:p>
        </w:tc>
        <w:tc>
          <w:tcPr>
            <w:tcW w:w="2064" w:type="pct"/>
            <w:gridSpan w:val="3"/>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Израда шема изведеног стања према типу НН ормарића</w:t>
            </w:r>
          </w:p>
        </w:tc>
        <w:tc>
          <w:tcPr>
            <w:tcW w:w="400" w:type="pct"/>
            <w:gridSpan w:val="4"/>
            <w:tcBorders>
              <w:top w:val="nil"/>
              <w:left w:val="nil"/>
              <w:bottom w:val="single" w:sz="4" w:space="0" w:color="auto"/>
              <w:right w:val="single" w:sz="4" w:space="0" w:color="auto"/>
            </w:tcBorders>
            <w:shd w:val="clear" w:color="auto" w:fill="auto"/>
            <w:vAlign w:val="bottom"/>
            <w:hideMark/>
          </w:tcPr>
          <w:p w:rsidR="00B95F54" w:rsidRPr="00C029D2" w:rsidRDefault="00B95F54" w:rsidP="006A0620">
            <w:r w:rsidRPr="00C029D2">
              <w:t>ком</w:t>
            </w:r>
          </w:p>
        </w:tc>
        <w:tc>
          <w:tcPr>
            <w:tcW w:w="308" w:type="pct"/>
            <w:gridSpan w:val="3"/>
            <w:tcBorders>
              <w:top w:val="nil"/>
              <w:left w:val="single" w:sz="4" w:space="0" w:color="auto"/>
              <w:bottom w:val="single" w:sz="4" w:space="0" w:color="auto"/>
              <w:right w:val="single" w:sz="4" w:space="0" w:color="auto"/>
            </w:tcBorders>
            <w:shd w:val="clear" w:color="auto" w:fill="auto"/>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3049" w:type="pct"/>
            <w:gridSpan w:val="11"/>
            <w:tcBorders>
              <w:top w:val="single" w:sz="4" w:space="0" w:color="auto"/>
              <w:left w:val="single" w:sz="4" w:space="0" w:color="auto"/>
              <w:bottom w:val="single" w:sz="4" w:space="0" w:color="auto"/>
              <w:right w:val="nil"/>
            </w:tcBorders>
            <w:shd w:val="clear" w:color="000000" w:fill="92D050"/>
            <w:vAlign w:val="bottom"/>
            <w:hideMark/>
          </w:tcPr>
          <w:p w:rsidR="00B95F54" w:rsidRPr="00C029D2" w:rsidRDefault="00B95F54" w:rsidP="006A0620">
            <w:r w:rsidRPr="00C029D2">
              <w:t>11.  Транспортна средства и механизација</w:t>
            </w:r>
          </w:p>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2"/>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c>
          <w:tcPr>
            <w:tcW w:w="308" w:type="pct"/>
            <w:gridSpan w:val="4"/>
            <w:tcBorders>
              <w:top w:val="single" w:sz="4" w:space="0" w:color="auto"/>
              <w:left w:val="single" w:sz="4" w:space="0" w:color="auto"/>
              <w:bottom w:val="single" w:sz="4" w:space="0" w:color="auto"/>
              <w:right w:val="nil"/>
            </w:tcBorders>
            <w:shd w:val="clear" w:color="000000" w:fill="92D050"/>
          </w:tcPr>
          <w:p w:rsidR="00B95F54" w:rsidRPr="00C029D2" w:rsidRDefault="00B95F54" w:rsidP="006A0620"/>
        </w:tc>
      </w:tr>
      <w:tr w:rsidR="00B95F54" w:rsidRPr="00C029D2" w:rsidTr="00B95F54">
        <w:trPr>
          <w:gridAfter w:val="7"/>
          <w:wAfter w:w="719" w:type="pct"/>
          <w:trHeight w:val="20"/>
        </w:trPr>
        <w:tc>
          <w:tcPr>
            <w:tcW w:w="277" w:type="pct"/>
            <w:tcBorders>
              <w:top w:val="nil"/>
              <w:left w:val="nil"/>
              <w:bottom w:val="nil"/>
              <w:right w:val="nil"/>
            </w:tcBorders>
            <w:shd w:val="clear" w:color="auto" w:fill="auto"/>
            <w:noWrap/>
            <w:vAlign w:val="bottom"/>
            <w:hideMark/>
          </w:tcPr>
          <w:p w:rsidR="00B95F54" w:rsidRPr="00C029D2" w:rsidRDefault="00B95F54" w:rsidP="006A0620"/>
        </w:tc>
        <w:tc>
          <w:tcPr>
            <w:tcW w:w="2064" w:type="pct"/>
            <w:gridSpan w:val="3"/>
            <w:tcBorders>
              <w:top w:val="nil"/>
              <w:left w:val="nil"/>
              <w:bottom w:val="nil"/>
              <w:right w:val="nil"/>
            </w:tcBorders>
            <w:shd w:val="clear" w:color="auto" w:fill="auto"/>
            <w:noWrap/>
            <w:vAlign w:val="bottom"/>
            <w:hideMark/>
          </w:tcPr>
          <w:p w:rsidR="00B95F54" w:rsidRPr="00C029D2" w:rsidRDefault="00B95F54" w:rsidP="006A0620"/>
        </w:tc>
        <w:tc>
          <w:tcPr>
            <w:tcW w:w="400" w:type="pct"/>
            <w:gridSpan w:val="4"/>
            <w:tcBorders>
              <w:top w:val="nil"/>
              <w:left w:val="nil"/>
              <w:bottom w:val="nil"/>
              <w:right w:val="nil"/>
            </w:tcBorders>
            <w:shd w:val="clear" w:color="auto" w:fill="auto"/>
            <w:noWrap/>
            <w:vAlign w:val="bottom"/>
            <w:hideMark/>
          </w:tcPr>
          <w:p w:rsidR="00B95F54" w:rsidRPr="00C029D2" w:rsidRDefault="00B95F54" w:rsidP="006A0620"/>
        </w:tc>
        <w:tc>
          <w:tcPr>
            <w:tcW w:w="308" w:type="pct"/>
            <w:gridSpan w:val="3"/>
            <w:tcBorders>
              <w:top w:val="nil"/>
              <w:left w:val="nil"/>
              <w:bottom w:val="nil"/>
              <w:right w:val="nil"/>
            </w:tcBorders>
            <w:shd w:val="clear" w:color="auto" w:fill="auto"/>
            <w:noWrap/>
            <w:vAlign w:val="bottom"/>
            <w:hideMark/>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2"/>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c>
          <w:tcPr>
            <w:tcW w:w="308" w:type="pct"/>
            <w:gridSpan w:val="4"/>
            <w:tcBorders>
              <w:top w:val="nil"/>
              <w:left w:val="nil"/>
              <w:bottom w:val="nil"/>
              <w:right w:val="nil"/>
            </w:tcBorders>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ПУТНИЧКА И ТЕРЕНСКА ВОЗИЛА</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single" w:sz="4" w:space="0" w:color="auto"/>
              <w:left w:val="nil"/>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single" w:sz="4" w:space="0" w:color="auto"/>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nil"/>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Путничко возило до 55 kW</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Путничко возило преко 55,1 kW</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Теренско возило 4x4 до 2,500 cc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4</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Теренско возило 4x4 преко 2,500 cc</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single" w:sz="4" w:space="0" w:color="auto"/>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АУТОБУСИ И КОМБИ ВОЗИЛА</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center"/>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Аутобус до 24 седишта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2"/>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6</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Аутобус преко 24 седишта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7</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Комби до 8+1 седишта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ВОЗИЛА СА МЕРНО - ИСПИТНИМ СИСТЕМИМА (МЕРНА КОЛА)</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8</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Мерно возило са трофазним системом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2"/>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9</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Мерно возило са монофазним системом</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10</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Мерна возила са монофазним системом у возилу 4x4</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ВОЗИЛА СА ПЛАТФОРМОМ</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11</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Возила са платформом дохвата до 14 м</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2"/>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c>
          <w:tcPr>
            <w:tcW w:w="308" w:type="pct"/>
            <w:gridSpan w:val="4"/>
            <w:tcBorders>
              <w:top w:val="nil"/>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12</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Возила са платформом дохвата преко 14 м</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single" w:sz="4" w:space="0" w:color="auto"/>
              <w:left w:val="single" w:sz="4" w:space="0" w:color="auto"/>
              <w:bottom w:val="nil"/>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2"/>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c>
          <w:tcPr>
            <w:tcW w:w="308" w:type="pct"/>
            <w:gridSpan w:val="4"/>
            <w:tcBorders>
              <w:top w:val="single" w:sz="4" w:space="0" w:color="auto"/>
              <w:left w:val="single" w:sz="4" w:space="0" w:color="auto"/>
              <w:bottom w:val="nil"/>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ТЕРЕТНА ВОЗИЛА - ПУТАРИ</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single" w:sz="4" w:space="0" w:color="auto"/>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13</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Теретно возило до 1т и 2 седишта</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14</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Теретно возило од 1т до 2т до 6+1 седишта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Теретно возило преко 2т до 6+1 седишта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ТЕРЕТНА ВОЗИЛА И КИПЕРИ</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Теретна возила носивости до 3т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16</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 xml:space="preserve">Теретна возила носивости од 3т до 5т </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17</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 xml:space="preserve">Теретна возила носивости од 5т до 10т </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18</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 xml:space="preserve">Теретна возила носивости преко 10т </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19</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 xml:space="preserve">Кипер носивости до 5т </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20</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Кипер носивости преко 5т</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ТЕРЕТНА ВОЗИЛА СА ДИЗАЛИЦОМ</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21</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Теретна возила носивости до 5т</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22</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Теретна возила носивости од 5 до 10т</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23</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Теретна возила носивости преко 10т</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24</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Трактор са дизалицом</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single" w:sz="4" w:space="0" w:color="auto"/>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D9D9D9"/>
            <w:vAlign w:val="center"/>
            <w:hideMark/>
          </w:tcPr>
          <w:p w:rsidR="00B95F54" w:rsidRPr="00C029D2" w:rsidRDefault="00B95F54" w:rsidP="006A0620">
            <w:r w:rsidRPr="00C029D2">
              <w:t>МЕХАНИЗАЦИЈА, АГРЕГАТИ И КОМПРЕСОРИ</w:t>
            </w:r>
          </w:p>
        </w:tc>
        <w:tc>
          <w:tcPr>
            <w:tcW w:w="40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D9D9D9"/>
            <w:noWrap/>
            <w:vAlign w:val="bottom"/>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D9D9D9"/>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Багер ровокопач</w:t>
            </w:r>
          </w:p>
        </w:tc>
        <w:tc>
          <w:tcPr>
            <w:tcW w:w="400" w:type="pct"/>
            <w:gridSpan w:val="4"/>
            <w:tcBorders>
              <w:top w:val="nil"/>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26</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Трактор-гусеничар</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27</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Трактор</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28</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Виљушкар 3 t</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29</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Виљушкар 5 t</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30</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Виљушкар 8 t</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31</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Бушилица за хоризонтално бушење</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32</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Машина за полагање каблова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33</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до 10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34</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од 10 до 25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од 25 до 100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36</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од 100 до 170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37</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од 170 до 250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38</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Агрегат од 250 до 630 kVA</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39</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Компресори</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40</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Машина за сечење асфалта/бетона</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41</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Мешалица за бетон 250 l</w:t>
            </w:r>
          </w:p>
        </w:tc>
        <w:tc>
          <w:tcPr>
            <w:tcW w:w="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nil"/>
              <w:right w:val="single" w:sz="4" w:space="0" w:color="auto"/>
            </w:tcBorders>
            <w:shd w:val="clear" w:color="auto" w:fill="auto"/>
            <w:noWrap/>
            <w:vAlign w:val="center"/>
            <w:hideMark/>
          </w:tcPr>
          <w:p w:rsidR="00B95F54" w:rsidRPr="00C029D2" w:rsidRDefault="00B95F54" w:rsidP="006A0620">
            <w:r w:rsidRPr="00C029D2">
              <w:t>мото-час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tcBorders>
              <w:top w:val="nil"/>
              <w:left w:val="single" w:sz="4" w:space="0" w:color="auto"/>
              <w:bottom w:val="single" w:sz="4" w:space="0" w:color="auto"/>
              <w:right w:val="single" w:sz="4" w:space="0" w:color="auto"/>
            </w:tcBorders>
            <w:shd w:val="clear" w:color="000000" w:fill="BFBFBF"/>
            <w:noWrap/>
            <w:vAlign w:val="bottom"/>
            <w:hideMark/>
          </w:tcPr>
          <w:p w:rsidR="00B95F54" w:rsidRPr="00C029D2" w:rsidRDefault="00B95F54" w:rsidP="006A0620">
            <w:r w:rsidRPr="00C029D2">
              <w:t> </w:t>
            </w:r>
          </w:p>
        </w:tc>
        <w:tc>
          <w:tcPr>
            <w:tcW w:w="2064" w:type="pct"/>
            <w:gridSpan w:val="3"/>
            <w:tcBorders>
              <w:top w:val="nil"/>
              <w:left w:val="nil"/>
              <w:bottom w:val="single" w:sz="4" w:space="0" w:color="auto"/>
              <w:right w:val="single" w:sz="4" w:space="0" w:color="auto"/>
            </w:tcBorders>
            <w:shd w:val="clear" w:color="000000" w:fill="BFBFBF"/>
            <w:vAlign w:val="center"/>
            <w:hideMark/>
          </w:tcPr>
          <w:p w:rsidR="00B95F54" w:rsidRPr="00C029D2" w:rsidRDefault="00B95F54" w:rsidP="006A0620">
            <w:r w:rsidRPr="00C029D2">
              <w:t>ПРИКОЛИЦЕ</w:t>
            </w:r>
          </w:p>
        </w:tc>
        <w:tc>
          <w:tcPr>
            <w:tcW w:w="400" w:type="pct"/>
            <w:gridSpan w:val="4"/>
            <w:tcBorders>
              <w:top w:val="single" w:sz="4" w:space="0" w:color="auto"/>
              <w:left w:val="nil"/>
              <w:bottom w:val="single" w:sz="4" w:space="0" w:color="auto"/>
              <w:right w:val="single" w:sz="4" w:space="0" w:color="auto"/>
            </w:tcBorders>
            <w:shd w:val="clear" w:color="000000" w:fill="BFBFBF"/>
            <w:noWrap/>
            <w:vAlign w:val="bottom"/>
            <w:hideMark/>
          </w:tcPr>
          <w:p w:rsidR="00B95F54" w:rsidRPr="00C029D2" w:rsidRDefault="00B95F54" w:rsidP="006A0620">
            <w:r w:rsidRPr="00C029D2">
              <w:t> </w:t>
            </w:r>
          </w:p>
        </w:tc>
        <w:tc>
          <w:tcPr>
            <w:tcW w:w="308" w:type="pct"/>
            <w:gridSpan w:val="3"/>
            <w:tcBorders>
              <w:top w:val="nil"/>
              <w:left w:val="single" w:sz="4" w:space="0" w:color="auto"/>
              <w:bottom w:val="single" w:sz="4" w:space="0" w:color="auto"/>
              <w:right w:val="single" w:sz="4" w:space="0" w:color="auto"/>
            </w:tcBorders>
            <w:shd w:val="clear" w:color="000000" w:fill="BFBFBF"/>
            <w:noWrap/>
            <w:vAlign w:val="bottom"/>
            <w:hideMark/>
          </w:tcPr>
          <w:p w:rsidR="00B95F54" w:rsidRPr="00C029D2" w:rsidRDefault="00B95F54" w:rsidP="006A0620">
            <w:r w:rsidRPr="00C029D2">
              <w:t> </w:t>
            </w:r>
          </w:p>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shd w:val="clear" w:color="000000" w:fill="BFBFBF"/>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42</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Приколица једноосовинска до 3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43</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Приколица једноосовинска преко 3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44</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Приколица двоосовинска до 5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45</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Приколица двоосовинска преко 5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95F54" w:rsidRPr="00C029D2" w:rsidRDefault="00B95F54" w:rsidP="006A0620">
            <w:r w:rsidRPr="00C029D2">
              <w:t>46</w:t>
            </w:r>
          </w:p>
        </w:tc>
        <w:tc>
          <w:tcPr>
            <w:tcW w:w="206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95F54" w:rsidRPr="00C029D2" w:rsidRDefault="00B95F54" w:rsidP="006A0620">
            <w:r w:rsidRPr="00C029D2">
              <w:t>Приколица троосовинска до 18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000000"/>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95F54" w:rsidRPr="00C029D2" w:rsidRDefault="00B95F54" w:rsidP="006A0620">
            <w:r w:rsidRPr="00C029D2">
              <w:t>47</w:t>
            </w:r>
          </w:p>
        </w:tc>
        <w:tc>
          <w:tcPr>
            <w:tcW w:w="20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5F54" w:rsidRPr="00C029D2" w:rsidRDefault="00B95F54" w:rsidP="006A0620">
            <w:r w:rsidRPr="00C029D2">
              <w:t>Приколица троосовинска преко 18 t</w:t>
            </w:r>
          </w:p>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км</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r w:rsidR="00B95F54" w:rsidRPr="00C029D2" w:rsidTr="00B95F54">
        <w:trPr>
          <w:gridAfter w:val="7"/>
          <w:wAfter w:w="719" w:type="pct"/>
          <w:trHeight w:val="20"/>
        </w:trPr>
        <w:tc>
          <w:tcPr>
            <w:tcW w:w="277" w:type="pct"/>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2064" w:type="pct"/>
            <w:gridSpan w:val="3"/>
            <w:vMerge/>
            <w:tcBorders>
              <w:top w:val="nil"/>
              <w:left w:val="single" w:sz="4" w:space="0" w:color="auto"/>
              <w:bottom w:val="single" w:sz="4" w:space="0" w:color="auto"/>
              <w:right w:val="single" w:sz="4" w:space="0" w:color="auto"/>
            </w:tcBorders>
            <w:vAlign w:val="center"/>
            <w:hideMark/>
          </w:tcPr>
          <w:p w:rsidR="00B95F54" w:rsidRPr="00C029D2" w:rsidRDefault="00B95F54" w:rsidP="006A0620"/>
        </w:tc>
        <w:tc>
          <w:tcPr>
            <w:tcW w:w="400" w:type="pct"/>
            <w:gridSpan w:val="4"/>
            <w:tcBorders>
              <w:top w:val="nil"/>
              <w:left w:val="nil"/>
              <w:bottom w:val="single" w:sz="4" w:space="0" w:color="auto"/>
              <w:right w:val="single" w:sz="4" w:space="0" w:color="auto"/>
            </w:tcBorders>
            <w:shd w:val="clear" w:color="auto" w:fill="auto"/>
            <w:noWrap/>
            <w:vAlign w:val="bottom"/>
            <w:hideMark/>
          </w:tcPr>
          <w:p w:rsidR="00B95F54" w:rsidRPr="00C029D2" w:rsidRDefault="00B95F54" w:rsidP="006A0620">
            <w:r w:rsidRPr="00C029D2">
              <w:t>час</w:t>
            </w:r>
          </w:p>
        </w:tc>
        <w:tc>
          <w:tcPr>
            <w:tcW w:w="308" w:type="pct"/>
            <w:gridSpan w:val="3"/>
            <w:tcBorders>
              <w:top w:val="nil"/>
              <w:left w:val="single" w:sz="4" w:space="0" w:color="auto"/>
              <w:bottom w:val="single" w:sz="4" w:space="0" w:color="auto"/>
              <w:right w:val="single" w:sz="4" w:space="0" w:color="auto"/>
            </w:tcBorders>
            <w:shd w:val="clear" w:color="auto" w:fill="auto"/>
            <w:noWrap/>
            <w:vAlign w:val="bottom"/>
          </w:tcPr>
          <w:p w:rsidR="00B95F54" w:rsidRPr="00C029D2" w:rsidRDefault="00B95F54" w:rsidP="006A0620">
            <w:r w:rsidRPr="00C029D2">
              <w:t>10</w:t>
            </w:r>
          </w:p>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2"/>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c>
          <w:tcPr>
            <w:tcW w:w="308" w:type="pct"/>
            <w:gridSpan w:val="4"/>
            <w:tcBorders>
              <w:top w:val="nil"/>
              <w:left w:val="single" w:sz="4" w:space="0" w:color="auto"/>
              <w:bottom w:val="single" w:sz="4" w:space="0" w:color="auto"/>
              <w:right w:val="single" w:sz="4" w:space="0" w:color="auto"/>
            </w:tcBorders>
          </w:tcPr>
          <w:p w:rsidR="00B95F54" w:rsidRPr="00C029D2" w:rsidRDefault="00B95F54" w:rsidP="006A0620"/>
        </w:tc>
      </w:tr>
    </w:tbl>
    <w:p w:rsidR="00B95F54" w:rsidRDefault="00B95F54" w:rsidP="00B95F54">
      <w:pPr>
        <w:spacing w:before="0"/>
        <w:rPr>
          <w:rFonts w:cs="Arial"/>
          <w:b/>
        </w:rPr>
      </w:pPr>
    </w:p>
    <w:p w:rsidR="00B95F54" w:rsidRDefault="00B95F54" w:rsidP="00B95F54">
      <w:pPr>
        <w:spacing w:before="0"/>
        <w:rPr>
          <w:rFonts w:cs="Arial"/>
          <w:b/>
        </w:rPr>
      </w:pPr>
    </w:p>
    <w:p w:rsidR="00B95F54" w:rsidRPr="000A5958" w:rsidRDefault="00B95F54" w:rsidP="00343A18">
      <w:pPr>
        <w:spacing w:before="0"/>
        <w:rPr>
          <w:rFonts w:cs="Arial"/>
        </w:rPr>
      </w:pPr>
    </w:p>
    <w:p w:rsidR="000A5958" w:rsidRDefault="000A5958" w:rsidP="00EF2776">
      <w:pPr>
        <w:rPr>
          <w:rFonts w:cs="Arial"/>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0A5958">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0A5958">
        <w:trPr>
          <w:trHeight w:val="562"/>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9A6C88">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9A6C88">
      <w:pPr>
        <w:numPr>
          <w:ilvl w:val="0"/>
          <w:numId w:val="36"/>
        </w:numPr>
        <w:tabs>
          <w:tab w:val="left" w:pos="992"/>
        </w:tabs>
        <w:spacing w:before="0"/>
        <w:rPr>
          <w:rFonts w:cs="Arial"/>
        </w:rPr>
      </w:pPr>
      <w:r w:rsidRPr="00C1163B">
        <w:rPr>
          <w:rFonts w:cs="Arial"/>
        </w:rPr>
        <w:t>колоне бр. 5)</w:t>
      </w:r>
    </w:p>
    <w:p w:rsidR="000A5958" w:rsidRPr="00C1163B" w:rsidRDefault="000A5958" w:rsidP="009A6C88">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9A6C88">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9A6C88">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1" w:name="_Toc442559926"/>
      <w:r w:rsidRPr="000A5958">
        <w:t xml:space="preserve">ОБРАЗАЦ </w:t>
      </w:r>
      <w:r w:rsidR="006B7BF4" w:rsidRPr="000A5958">
        <w:t>3</w:t>
      </w:r>
      <w:r w:rsidRPr="000A5958">
        <w:t>.</w:t>
      </w:r>
      <w:bookmarkEnd w:id="251"/>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r w:rsidR="000A4574" w:rsidRPr="000A5958">
        <w:rPr>
          <w:rFonts w:cs="Arial"/>
          <w:lang w:val="ru-RU"/>
        </w:rPr>
        <w:t>, Ј</w:t>
      </w:r>
      <w:r w:rsidR="004B294A">
        <w:rPr>
          <w:rFonts w:cs="Arial"/>
        </w:rPr>
        <w:t>N</w:t>
      </w:r>
      <w:r w:rsidR="00D17B8B">
        <w:rPr>
          <w:rFonts w:cs="Arial"/>
          <w:lang w:val="ru-RU"/>
        </w:rPr>
        <w:t>/8000/0006</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D17B8B">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2" w:name="_Toc442559928"/>
      <w:r w:rsidRPr="000A5958">
        <w:t xml:space="preserve">ОБРАЗАЦ </w:t>
      </w:r>
      <w:r w:rsidR="006B7BF4" w:rsidRPr="000A5958">
        <w:t>4</w:t>
      </w:r>
      <w:r w:rsidRPr="000A5958">
        <w:t>.</w:t>
      </w:r>
      <w:bookmarkEnd w:id="252"/>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3" w:name="_Toc442559929"/>
      <w:r w:rsidRPr="000A5958">
        <w:rPr>
          <w:rFonts w:cs="Arial"/>
          <w:b/>
          <w:lang w:val="ru-RU"/>
        </w:rPr>
        <w:t>И З Ј А В У</w:t>
      </w:r>
      <w:bookmarkEnd w:id="253"/>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D17B8B">
        <w:rPr>
          <w:rFonts w:cs="Arial"/>
          <w:lang w:val="ru-RU"/>
        </w:rPr>
        <w:t>/8000/0006</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54" w:name="_Toc442559940"/>
      <w:r w:rsidRPr="000A5958">
        <w:t xml:space="preserve">ОБРАЗАЦ </w:t>
      </w:r>
      <w:bookmarkEnd w:id="254"/>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5"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5"/>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56" w:name="_Toc442559942"/>
      <w:r w:rsidRPr="000A5958">
        <w:t xml:space="preserve">ОБРАЗАЦ </w:t>
      </w:r>
      <w:bookmarkEnd w:id="256"/>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A333C" w:rsidRPr="000A5958">
        <w:rPr>
          <w:rFonts w:cs="Arial"/>
          <w:noProof/>
          <w:lang w:val="sr-Cyrl-CS"/>
        </w:rPr>
        <w:t>Ј</w:t>
      </w:r>
      <w:r w:rsidR="004B294A">
        <w:rPr>
          <w:rFonts w:cs="Arial"/>
          <w:noProof/>
        </w:rPr>
        <w:t>N</w:t>
      </w:r>
      <w:r w:rsidR="000A5958" w:rsidRPr="000A5958">
        <w:rPr>
          <w:rFonts w:cs="Arial"/>
          <w:noProof/>
          <w:lang w:val="sr-Cyrl-CS"/>
        </w:rPr>
        <w:t>/8000/000</w:t>
      </w:r>
      <w:r w:rsidR="001A5ECB">
        <w:rPr>
          <w:rFonts w:cs="Arial"/>
          <w:noProof/>
          <w:lang w:val="sr-Cyrl-CS"/>
        </w:rPr>
        <w:t>6</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3"/>
            <w:bookmarkEnd w:id="257"/>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8" w:name="_Toc442559944"/>
            <w:bookmarkEnd w:id="258"/>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5"/>
            <w:bookmarkEnd w:id="259"/>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0" w:name="_Toc442559946"/>
      <w:r w:rsidRPr="000A5958">
        <w:t xml:space="preserve">ОБРАЗАЦ </w:t>
      </w:r>
      <w:bookmarkEnd w:id="260"/>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D17B8B">
        <w:rPr>
          <w:rFonts w:cs="Arial"/>
          <w:lang w:val="sr-Cyrl-CS"/>
        </w:rPr>
        <w:t>/8000/0006</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p>
    <w:p w:rsidR="007E7BB8" w:rsidRPr="000A5958" w:rsidRDefault="004B294A" w:rsidP="007E7BB8">
      <w:pPr>
        <w:spacing w:after="120"/>
        <w:jc w:val="center"/>
        <w:rPr>
          <w:rFonts w:cs="Arial"/>
        </w:rPr>
      </w:pPr>
      <w:r>
        <w:rPr>
          <w:rFonts w:cs="Arial"/>
        </w:rPr>
        <w:t>ЈN</w:t>
      </w:r>
      <w:r w:rsidR="00D17B8B">
        <w:rPr>
          <w:rFonts w:cs="Arial"/>
        </w:rPr>
        <w:t>/8000/0006</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1"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FC2DFF" w:rsidRPr="00FC2DFF" w:rsidRDefault="00FC2DFF" w:rsidP="00FC2DFF">
      <w:pPr>
        <w:tabs>
          <w:tab w:val="left" w:pos="567"/>
        </w:tabs>
        <w:rPr>
          <w:rFonts w:eastAsia="Calibri" w:cs="Arial"/>
          <w:b/>
          <w:noProof/>
        </w:rPr>
      </w:pPr>
      <w:r w:rsidRPr="00FC2DFF">
        <w:rPr>
          <w:rFonts w:eastAsia="Calibri" w:cs="Arial"/>
          <w:b/>
          <w:noProof/>
        </w:rPr>
        <w:t>СТРАНЕ У ОКВИРНОМ СПОРАЗУМУ:</w:t>
      </w:r>
    </w:p>
    <w:p w:rsidR="00FC2DFF" w:rsidRPr="00FC2DFF" w:rsidRDefault="00FC2DFF" w:rsidP="00FC2DFF">
      <w:pPr>
        <w:tabs>
          <w:tab w:val="left" w:pos="567"/>
        </w:tabs>
        <w:rPr>
          <w:rFonts w:eastAsia="Calibri" w:cs="Arial"/>
          <w:b/>
          <w:noProof/>
        </w:rPr>
      </w:pPr>
    </w:p>
    <w:p w:rsidR="00FC2DFF" w:rsidRPr="00FC2DFF" w:rsidRDefault="00FC2DFF" w:rsidP="00FC2DFF">
      <w:pPr>
        <w:tabs>
          <w:tab w:val="left" w:pos="567"/>
        </w:tabs>
        <w:rPr>
          <w:rFonts w:eastAsia="Calibri" w:cs="Arial"/>
          <w:noProof/>
        </w:rPr>
      </w:pPr>
      <w:r w:rsidRPr="00FC2DFF">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FC2DFF" w:rsidRPr="00FC2DFF" w:rsidRDefault="00FC2DFF" w:rsidP="00FC2DFF">
      <w:pPr>
        <w:tabs>
          <w:tab w:val="left" w:pos="567"/>
        </w:tabs>
        <w:rPr>
          <w:rFonts w:eastAsia="Calibri" w:cs="Arial"/>
          <w:noProof/>
        </w:rPr>
      </w:pPr>
      <w:r w:rsidRPr="00FC2DFF">
        <w:rPr>
          <w:rFonts w:eastAsia="Calibri" w:cs="Arial"/>
          <w:noProof/>
        </w:rPr>
        <w:t>и</w:t>
      </w:r>
    </w:p>
    <w:p w:rsidR="00FC2DFF" w:rsidRPr="00FC2DFF" w:rsidRDefault="00FC2DFF" w:rsidP="00FC2DFF">
      <w:pPr>
        <w:tabs>
          <w:tab w:val="left" w:pos="567"/>
        </w:tabs>
        <w:rPr>
          <w:rFonts w:eastAsia="Calibri" w:cs="Arial"/>
          <w:noProof/>
        </w:rPr>
      </w:pPr>
      <w:r w:rsidRPr="00FC2DFF">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2а)________________________________________из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2б)_______________________________________из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rPr>
      </w:pPr>
      <w:r w:rsidRPr="00FC2DFF">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3а)________________________________________из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3б)_______________________________________из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r w:rsidRPr="00FC2DFF">
        <w:rPr>
          <w:rFonts w:eastAsia="Calibri" w:cs="Arial"/>
          <w:noProof/>
        </w:rPr>
        <w:t>(у даљем тексту заједно: Стране)</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spacing w:before="0"/>
        <w:rPr>
          <w:rFonts w:eastAsia="Calibri" w:cs="Arial"/>
          <w:noProof/>
        </w:rPr>
      </w:pPr>
      <w:r w:rsidRPr="00FC2DFF">
        <w:rPr>
          <w:rFonts w:eastAsia="Calibri" w:cs="Arial"/>
          <w:noProof/>
        </w:rPr>
        <w:t>закључиле су у Београду, дана __________.године следећи</w:t>
      </w:r>
    </w:p>
    <w:p w:rsidR="00FC2DFF" w:rsidRPr="00FC2DFF" w:rsidRDefault="00FC2DFF" w:rsidP="00FC2DFF">
      <w:pPr>
        <w:tabs>
          <w:tab w:val="left" w:pos="567"/>
        </w:tabs>
        <w:spacing w:before="0"/>
        <w:rPr>
          <w:rFonts w:eastAsia="Calibri" w:cs="Arial"/>
          <w:noProof/>
        </w:rPr>
      </w:pPr>
    </w:p>
    <w:p w:rsidR="00FC2DFF" w:rsidRPr="00FC2DFF" w:rsidRDefault="00FC2DFF" w:rsidP="00FC2DFF">
      <w:pPr>
        <w:tabs>
          <w:tab w:val="left" w:pos="567"/>
        </w:tabs>
        <w:spacing w:before="0"/>
        <w:jc w:val="center"/>
        <w:rPr>
          <w:rFonts w:eastAsia="Calibri" w:cs="Arial"/>
          <w:b/>
          <w:noProof/>
          <w:lang w:val="sr-Cyrl-RS"/>
        </w:rPr>
      </w:pPr>
      <w:r w:rsidRPr="00FC2DFF">
        <w:rPr>
          <w:rFonts w:eastAsia="Calibri" w:cs="Arial"/>
          <w:b/>
          <w:noProof/>
        </w:rPr>
        <w:t xml:space="preserve">ОКВИРНИ СПОРАЗУМ </w:t>
      </w:r>
      <w:r w:rsidRPr="00FC2DFF">
        <w:rPr>
          <w:rFonts w:eastAsia="Calibri" w:cs="Arial"/>
          <w:b/>
          <w:noProof/>
          <w:lang w:val="sr-Cyrl-RS"/>
        </w:rPr>
        <w:t>О ИЗВОЂЕЊУ РАДОВА</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FC2DFF">
        <w:rPr>
          <w:rFonts w:eastAsia="Arial Unicode MS" w:cs="Arial"/>
        </w:rPr>
        <w:t>ради закључења Оквирног споразума са једним понуђачем на период</w:t>
      </w:r>
      <w:r>
        <w:rPr>
          <w:rFonts w:eastAsia="Arial Unicode MS" w:cs="Arial"/>
          <w:lang w:val="sr-Cyrl-RS"/>
        </w:rPr>
        <w:t xml:space="preserve"> </w:t>
      </w:r>
      <w:r w:rsidRPr="00FC2DFF">
        <w:rPr>
          <w:rFonts w:eastAsia="Arial Unicode MS" w:cs="Arial"/>
        </w:rPr>
        <w:t xml:space="preserve">до две године </w:t>
      </w:r>
      <w:r w:rsidRPr="00FC2DFF">
        <w:rPr>
          <w:rFonts w:eastAsia="Arial Unicode MS" w:cs="Arial"/>
          <w:lang w:val="ru-RU"/>
        </w:rPr>
        <w:t>бр.ЈN/8000/000</w:t>
      </w:r>
      <w:r>
        <w:rPr>
          <w:rFonts w:eastAsia="Arial Unicode MS" w:cs="Arial"/>
          <w:lang w:val="ru-RU"/>
        </w:rPr>
        <w:t>6</w:t>
      </w:r>
      <w:r w:rsidRPr="00FC2DFF">
        <w:rPr>
          <w:rFonts w:eastAsia="Arial Unicode MS" w:cs="Arial"/>
          <w:lang w:val="ru-RU"/>
        </w:rPr>
        <w:t xml:space="preserve">/2016 ради набавке радова и то </w:t>
      </w:r>
      <w:r w:rsidRPr="00FC2DFF">
        <w:rPr>
          <w:rFonts w:cs="Arial"/>
          <w:lang w:val="sr-Cyrl-CS"/>
        </w:rPr>
        <w:t>Ревизија, ремонти и интервентно одржавање 110</w:t>
      </w:r>
      <w:r w:rsidRPr="00FC2DFF">
        <w:rPr>
          <w:rFonts w:cs="Arial"/>
        </w:rPr>
        <w:t>kV</w:t>
      </w:r>
      <w:r w:rsidRPr="00FC2DFF">
        <w:rPr>
          <w:rFonts w:cs="Arial"/>
          <w:lang w:val="sr-Cyrl-CS"/>
        </w:rPr>
        <w:t xml:space="preserve"> и 35</w:t>
      </w:r>
      <w:r w:rsidRPr="00FC2DFF">
        <w:rPr>
          <w:rFonts w:cs="Arial"/>
        </w:rPr>
        <w:t>kV</w:t>
      </w:r>
      <w:r w:rsidRPr="00FC2DFF">
        <w:rPr>
          <w:rFonts w:cs="Arial"/>
          <w:lang w:val="sr-Cyrl-CS"/>
        </w:rPr>
        <w:t xml:space="preserve"> за дистрибутивно подручје </w:t>
      </w:r>
      <w:r>
        <w:rPr>
          <w:rFonts w:cs="Arial"/>
          <w:lang w:val="sr-Cyrl-CS"/>
        </w:rPr>
        <w:t>Београд</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FC2DFF">
        <w:rPr>
          <w:rFonts w:eastAsia="Arial Unicode MS" w:cs="Arial"/>
        </w:rPr>
        <w:t>______</w:t>
      </w:r>
      <w:r w:rsidRPr="00FC2DFF">
        <w:rPr>
          <w:rFonts w:eastAsia="Arial Unicode MS" w:cs="Arial"/>
          <w:lang w:val="sr-Cyrl-CS"/>
        </w:rPr>
        <w:t xml:space="preserve">. године, </w:t>
      </w:r>
      <w:r w:rsidRPr="00FC2DFF">
        <w:rPr>
          <w:rFonts w:eastAsia="Arial Unicode MS" w:cs="Arial"/>
        </w:rPr>
        <w:t>Понуђач</w:t>
      </w:r>
      <w:r w:rsidRPr="00FC2DFF">
        <w:rPr>
          <w:rFonts w:eastAsia="Arial Unicode MS" w:cs="Arial"/>
          <w:color w:val="FF0000"/>
        </w:rPr>
        <w:t xml:space="preserve"> </w:t>
      </w:r>
      <w:r w:rsidRPr="00FC2DFF">
        <w:rPr>
          <w:rFonts w:eastAsia="Arial Unicode MS" w:cs="Arial"/>
          <w:lang w:val="sr-Cyrl-CS"/>
        </w:rPr>
        <w:t>(</w:t>
      </w:r>
      <w:r w:rsidRPr="00FC2DFF">
        <w:rPr>
          <w:rFonts w:eastAsia="Arial Unicode MS" w:cs="Arial"/>
        </w:rPr>
        <w:t xml:space="preserve"> даљем тексту: Извођач радова) је </w:t>
      </w:r>
      <w:r w:rsidRPr="00FC2DFF">
        <w:rPr>
          <w:rFonts w:eastAsia="Arial Unicode MS" w:cs="Arial"/>
          <w:lang w:val="sr-Cyrl-CS"/>
        </w:rPr>
        <w:t>доставио понуду број:______________ од  ____________ године (у даљем тексту: Понуда). (</w:t>
      </w:r>
      <w:r w:rsidRPr="00FC2DFF">
        <w:rPr>
          <w:rFonts w:eastAsia="Arial Unicode MS" w:cs="Arial"/>
          <w:i/>
          <w:lang w:val="sr-Cyrl-CS"/>
        </w:rPr>
        <w:t>уписује Извођач радова</w:t>
      </w:r>
      <w:r w:rsidRPr="00FC2DFF">
        <w:rPr>
          <w:rFonts w:eastAsia="Arial Unicode MS" w:cs="Arial"/>
          <w:lang w:val="sr-Cyrl-CS"/>
        </w:rPr>
        <w:t>).</w:t>
      </w:r>
    </w:p>
    <w:p w:rsidR="00FC2DFF" w:rsidRPr="00FC2DFF" w:rsidRDefault="00FC2DFF" w:rsidP="009A6C88">
      <w:pPr>
        <w:numPr>
          <w:ilvl w:val="0"/>
          <w:numId w:val="25"/>
        </w:numPr>
        <w:spacing w:before="0"/>
        <w:ind w:left="630" w:hanging="450"/>
        <w:rPr>
          <w:rFonts w:cs="Arial"/>
          <w:b/>
          <w:lang w:val="ru-RU"/>
        </w:rPr>
      </w:pPr>
      <w:r w:rsidRPr="00FC2DFF">
        <w:rPr>
          <w:rFonts w:cs="Arial"/>
          <w:lang w:val="ru-RU"/>
        </w:rPr>
        <w:t xml:space="preserve">да је Наручилац својом Одлуком о закључењу Оквирног споразума бр. ____________ од __.__.___. године изабрао понуду </w:t>
      </w:r>
      <w:r w:rsidRPr="00FC2DFF">
        <w:rPr>
          <w:rFonts w:cs="Arial"/>
          <w:lang w:val="sr-Cyrl-CS"/>
        </w:rPr>
        <w:t>Извођача радова</w:t>
      </w:r>
    </w:p>
    <w:p w:rsidR="00FC2DFF" w:rsidRPr="00FC2DFF" w:rsidRDefault="00FC2DFF" w:rsidP="00FC2DFF">
      <w:pPr>
        <w:spacing w:before="0"/>
        <w:ind w:left="630" w:hanging="450"/>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 xml:space="preserve">да овај Оквирни споразум не представља обавезу </w:t>
      </w:r>
      <w:r w:rsidRPr="00FC2DFF">
        <w:rPr>
          <w:rFonts w:cs="Arial"/>
          <w:lang w:val="sr-Cyrl-RS"/>
        </w:rPr>
        <w:t>Наручиоца</w:t>
      </w:r>
    </w:p>
    <w:p w:rsidR="00FC2DFF" w:rsidRPr="00FC2DFF" w:rsidRDefault="00FC2DFF" w:rsidP="00FC2DFF">
      <w:pPr>
        <w:spacing w:before="0"/>
        <w:ind w:left="568" w:hanging="388"/>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да обавеза настаје пријемом Наруџбенице са битним елементима Уговора, а на основу Оквирног споразума</w:t>
      </w:r>
    </w:p>
    <w:p w:rsidR="00FC2DFF" w:rsidRPr="00FC2DFF" w:rsidRDefault="00FC2DFF" w:rsidP="00FC2DFF">
      <w:pPr>
        <w:ind w:hanging="388"/>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ПРЕДМЕТ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w:t>
      </w:r>
    </w:p>
    <w:p w:rsidR="00FC2DFF" w:rsidRPr="00FC2DFF" w:rsidRDefault="00FC2DFF" w:rsidP="00FC2DFF">
      <w:pPr>
        <w:rPr>
          <w:rFonts w:eastAsia="Arial Unicode MS" w:cs="Arial"/>
          <w:lang w:val="sr-Cyrl-CS"/>
        </w:rPr>
      </w:pPr>
      <w:r w:rsidRPr="00FC2DFF">
        <w:rPr>
          <w:rFonts w:eastAsia="Arial Unicode MS" w:cs="Arial"/>
          <w:lang w:val="sr-Cyrl-CS"/>
        </w:rPr>
        <w:t xml:space="preserve">Предмет овог  Оквирног споразума је </w:t>
      </w:r>
      <w:r w:rsidRPr="00FC2DFF">
        <w:rPr>
          <w:rFonts w:cs="Arial"/>
          <w:lang w:val="sr-Cyrl-CS"/>
        </w:rPr>
        <w:t>ревизија, ремонти и интервентно одржавање 110</w:t>
      </w:r>
      <w:r w:rsidRPr="00FC2DFF">
        <w:rPr>
          <w:rFonts w:cs="Arial"/>
        </w:rPr>
        <w:t>kV</w:t>
      </w:r>
      <w:r w:rsidRPr="00FC2DFF">
        <w:rPr>
          <w:rFonts w:cs="Arial"/>
          <w:lang w:val="sr-Cyrl-CS"/>
        </w:rPr>
        <w:t xml:space="preserve"> и 35</w:t>
      </w:r>
      <w:r w:rsidRPr="00FC2DFF">
        <w:rPr>
          <w:rFonts w:cs="Arial"/>
        </w:rPr>
        <w:t>kV</w:t>
      </w:r>
      <w:r w:rsidRPr="00FC2DFF">
        <w:rPr>
          <w:rFonts w:cs="Arial"/>
          <w:lang w:val="sr-Cyrl-CS"/>
        </w:rPr>
        <w:t xml:space="preserve"> за дистрибутивно подручје </w:t>
      </w:r>
      <w:r>
        <w:rPr>
          <w:rFonts w:cs="Arial"/>
          <w:lang w:val="sr-Cyrl-RS"/>
        </w:rPr>
        <w:t>Београд</w:t>
      </w:r>
      <w:r w:rsidRPr="00FC2DFF">
        <w:rPr>
          <w:rFonts w:cs="Arial"/>
          <w:lang w:val="sr-Cyrl-RS"/>
        </w:rPr>
        <w:t xml:space="preserve"> </w:t>
      </w:r>
      <w:r w:rsidRPr="00FC2DFF">
        <w:rPr>
          <w:rFonts w:eastAsia="Arial Unicode MS" w:cs="Arial"/>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FC2DFF">
        <w:rPr>
          <w:rFonts w:eastAsia="Arial Unicode MS" w:cs="Arial"/>
        </w:rPr>
        <w:t>(Конкурсна документација, Понуда</w:t>
      </w:r>
      <w:r w:rsidRPr="00FC2DFF">
        <w:rPr>
          <w:rFonts w:eastAsia="Arial Unicode MS" w:cs="Arial"/>
          <w:lang w:val="sr-Cyrl-CS"/>
        </w:rPr>
        <w:t xml:space="preserve"> и Образац структуре цене </w:t>
      </w:r>
      <w:r w:rsidRPr="00FC2DFF">
        <w:rPr>
          <w:rFonts w:eastAsia="Arial Unicode MS" w:cs="Arial"/>
        </w:rPr>
        <w:t xml:space="preserve">као Прилози 1 , 2 и 3 ), </w:t>
      </w:r>
      <w:r w:rsidRPr="00FC2DFF">
        <w:rPr>
          <w:rFonts w:eastAsia="Arial Unicode MS" w:cs="Arial"/>
          <w:lang w:val="sr-Cyrl-CS"/>
        </w:rPr>
        <w:t xml:space="preserve">саставни </w:t>
      </w:r>
      <w:r w:rsidRPr="00FC2DFF">
        <w:rPr>
          <w:rFonts w:eastAsia="Arial Unicode MS" w:cs="Arial"/>
        </w:rPr>
        <w:t xml:space="preserve">су </w:t>
      </w:r>
      <w:r w:rsidRPr="00FC2DFF">
        <w:rPr>
          <w:rFonts w:eastAsia="Arial Unicode MS" w:cs="Arial"/>
          <w:lang w:val="sr-Cyrl-CS"/>
        </w:rPr>
        <w:t>део овог Оквирног споразума.</w:t>
      </w:r>
    </w:p>
    <w:p w:rsidR="00FC2DFF" w:rsidRPr="00FC2DFF" w:rsidRDefault="00FC2DFF" w:rsidP="00FC2DFF">
      <w:pPr>
        <w:rPr>
          <w:rFonts w:eastAsia="Arial Unicode MS" w:cs="Arial"/>
          <w:lang w:val="sr-Cyrl-CS"/>
        </w:rPr>
      </w:pPr>
      <w:r w:rsidRPr="00FC2DFF">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FC2DFF">
        <w:rPr>
          <w:rFonts w:eastAsia="Arial Unicode MS" w:cs="Arial"/>
        </w:rPr>
        <w:t>као П</w:t>
      </w:r>
      <w:r w:rsidRPr="00FC2DFF">
        <w:rPr>
          <w:rFonts w:eastAsia="Arial Unicode MS" w:cs="Arial"/>
          <w:lang w:val="sr-Cyrl-CS"/>
        </w:rPr>
        <w:t>рилог</w:t>
      </w:r>
      <w:r w:rsidRPr="00FC2DFF">
        <w:rPr>
          <w:rFonts w:eastAsia="Arial Unicode MS" w:cs="Arial"/>
        </w:rPr>
        <w:t>а 1,</w:t>
      </w:r>
      <w:r w:rsidRPr="00FC2DFF">
        <w:rPr>
          <w:rFonts w:eastAsia="Arial Unicode MS" w:cs="Arial"/>
          <w:lang w:val="sr-Cyrl-CS"/>
        </w:rPr>
        <w:t xml:space="preserve"> ово</w:t>
      </w:r>
      <w:r w:rsidRPr="00FC2DFF">
        <w:rPr>
          <w:rFonts w:eastAsia="Arial Unicode MS" w:cs="Arial"/>
        </w:rPr>
        <w:t>м</w:t>
      </w:r>
      <w:r w:rsidRPr="00FC2DFF">
        <w:rPr>
          <w:rFonts w:eastAsia="Arial Unicode MS" w:cs="Arial"/>
          <w:lang w:val="sr-Cyrl-CS"/>
        </w:rPr>
        <w:t xml:space="preserve"> Оквирног споразума</w:t>
      </w:r>
    </w:p>
    <w:p w:rsidR="00FC2DFF" w:rsidRPr="00FC2DFF" w:rsidRDefault="00FC2DFF" w:rsidP="00FC2DFF">
      <w:pPr>
        <w:rPr>
          <w:rFonts w:eastAsia="Arial Unicode MS" w:cs="Arial"/>
          <w:i/>
          <w:lang w:val="sr-Cyrl-CS"/>
        </w:rPr>
      </w:pPr>
      <w:r w:rsidRPr="00FC2DFF">
        <w:rPr>
          <w:rFonts w:eastAsia="Arial Unicode MS" w:cs="Arial"/>
        </w:rPr>
        <w:t>Д</w:t>
      </w:r>
      <w:r w:rsidRPr="00FC2DFF">
        <w:rPr>
          <w:rFonts w:eastAsia="Arial Unicode MS" w:cs="Arial"/>
          <w:lang w:val="sr-Cyrl-CS"/>
        </w:rPr>
        <w:t>елимично извршење Оквирног споразума Извођач радова ће у складу са Понудом, уступити подизвођачу: ________________________________________________________(</w:t>
      </w:r>
      <w:r w:rsidRPr="00FC2DFF">
        <w:rPr>
          <w:rFonts w:eastAsia="Arial Unicode MS" w:cs="Arial"/>
          <w:i/>
          <w:lang w:val="sr-Cyrl-CS"/>
        </w:rPr>
        <w:t>назив Подизвођача</w:t>
      </w:r>
      <w:r w:rsidRPr="00FC2DFF">
        <w:rPr>
          <w:rFonts w:eastAsia="Arial Unicode MS" w:cs="Arial"/>
          <w:i/>
        </w:rPr>
        <w:t xml:space="preserve"> из АПР</w:t>
      </w:r>
      <w:r w:rsidRPr="00FC2DFF">
        <w:rPr>
          <w:rFonts w:eastAsia="Arial Unicode MS" w:cs="Arial"/>
          <w:lang w:val="sr-Cyrl-CS"/>
        </w:rPr>
        <w:t>) и то: __________________________________________________________________________ (</w:t>
      </w:r>
      <w:r w:rsidRPr="00FC2DFF">
        <w:rPr>
          <w:rFonts w:eastAsia="Arial Unicode MS" w:cs="Arial"/>
          <w:i/>
          <w:lang w:val="sr-Cyrl-CS"/>
        </w:rPr>
        <w:t xml:space="preserve">опис </w:t>
      </w:r>
      <w:r w:rsidRPr="00FC2DFF">
        <w:rPr>
          <w:rFonts w:eastAsia="Arial Unicode MS" w:cs="Arial"/>
          <w:i/>
        </w:rPr>
        <w:t>радова</w:t>
      </w:r>
      <w:r w:rsidRPr="00FC2DFF">
        <w:rPr>
          <w:rFonts w:eastAsia="Arial Unicode MS" w:cs="Arial"/>
          <w:lang w:val="sr-Cyrl-CS"/>
        </w:rPr>
        <w:t>), са процентом учешћа у понуди  од ________(</w:t>
      </w:r>
      <w:r w:rsidRPr="00FC2DFF">
        <w:rPr>
          <w:rFonts w:eastAsia="Arial Unicode MS" w:cs="Arial"/>
          <w:i/>
        </w:rPr>
        <w:t>бројчано исказани процента</w:t>
      </w:r>
      <w:r w:rsidRPr="00FC2DFF">
        <w:rPr>
          <w:rFonts w:eastAsia="Arial Unicode MS" w:cs="Arial"/>
          <w:i/>
          <w:lang w:val="sr-Cyrl-CS"/>
        </w:rPr>
        <w:t>).  (попуњава Понуђач)</w:t>
      </w:r>
    </w:p>
    <w:p w:rsidR="00FC2DFF" w:rsidRPr="00FC2DFF" w:rsidRDefault="00FC2DFF" w:rsidP="00FC2DFF">
      <w:pPr>
        <w:rPr>
          <w:rFonts w:eastAsia="Arial Unicode MS" w:cs="Arial"/>
          <w:lang w:val="sr-Cyrl-CS"/>
        </w:rPr>
      </w:pPr>
      <w:r w:rsidRPr="00FC2DFF">
        <w:rPr>
          <w:rFonts w:eastAsia="Arial Unicode MS" w:cs="Arial"/>
          <w:lang w:val="sr-Cyrl-CS"/>
        </w:rPr>
        <w:t>Извођач радова који је у складу са Понудом</w:t>
      </w:r>
      <w:r w:rsidRPr="00FC2DFF">
        <w:rPr>
          <w:rFonts w:eastAsia="Arial Unicode MS" w:cs="Arial"/>
        </w:rPr>
        <w:t>,</w:t>
      </w:r>
      <w:r w:rsidRPr="00FC2DFF">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FC2DFF" w:rsidRPr="00FC2DFF" w:rsidRDefault="00FC2DFF" w:rsidP="00FC2DFF">
      <w:pPr>
        <w:rPr>
          <w:rFonts w:eastAsia="Arial Unicode MS" w:cs="Arial"/>
          <w:lang w:val="sr-Cyrl-CS"/>
        </w:rPr>
      </w:pPr>
      <w:r w:rsidRPr="00FC2DFF">
        <w:rPr>
          <w:rFonts w:eastAsia="Arial Unicode MS" w:cs="Arial"/>
        </w:rPr>
        <w:t>Г</w:t>
      </w:r>
      <w:r w:rsidRPr="00FC2DFF">
        <w:rPr>
          <w:rFonts w:eastAsia="Arial Unicode MS" w:cs="Arial"/>
          <w:lang w:val="sr-Cyrl-CS"/>
        </w:rPr>
        <w:t>рупа по</w:t>
      </w:r>
      <w:r w:rsidRPr="00FC2DFF">
        <w:rPr>
          <w:rFonts w:eastAsia="Arial Unicode MS" w:cs="Arial"/>
        </w:rPr>
        <w:t>дизвођача</w:t>
      </w:r>
      <w:r w:rsidRPr="00FC2DFF">
        <w:rPr>
          <w:rFonts w:eastAsia="Arial Unicode MS" w:cs="Arial"/>
          <w:lang w:val="sr-Cyrl-CS"/>
        </w:rPr>
        <w:t xml:space="preserve"> у заједничкој понуди, одговорна </w:t>
      </w:r>
      <w:r w:rsidRPr="00FC2DFF">
        <w:rPr>
          <w:rFonts w:eastAsia="Arial Unicode MS" w:cs="Arial"/>
        </w:rPr>
        <w:t xml:space="preserve">је </w:t>
      </w:r>
      <w:r w:rsidRPr="00FC2DFF">
        <w:rPr>
          <w:rFonts w:eastAsia="Arial Unicode MS" w:cs="Arial"/>
          <w:lang w:val="sr-Cyrl-CS"/>
        </w:rPr>
        <w:t xml:space="preserve">неограничено </w:t>
      </w:r>
      <w:r w:rsidRPr="00FC2DFF">
        <w:rPr>
          <w:rFonts w:eastAsia="Arial Unicode MS" w:cs="Arial"/>
        </w:rPr>
        <w:t xml:space="preserve">и </w:t>
      </w:r>
      <w:r w:rsidRPr="00FC2DFF">
        <w:rPr>
          <w:rFonts w:eastAsia="Arial Unicode MS" w:cs="Arial"/>
          <w:lang w:val="sr-Cyrl-CS"/>
        </w:rPr>
        <w:t>солидарно за извршење</w:t>
      </w:r>
      <w:r w:rsidRPr="00FC2DFF">
        <w:rPr>
          <w:rFonts w:eastAsia="Arial Unicode MS" w:cs="Arial"/>
        </w:rPr>
        <w:t xml:space="preserve"> обавеза по основу </w:t>
      </w:r>
      <w:r w:rsidRPr="00FC2DFF">
        <w:rPr>
          <w:rFonts w:eastAsia="Arial Unicode MS" w:cs="Arial"/>
          <w:lang w:val="sr-Cyrl-CS"/>
        </w:rPr>
        <w:t>овог Оквирног споразума.</w:t>
      </w:r>
    </w:p>
    <w:p w:rsidR="00FC2DFF" w:rsidRPr="00FC2DFF" w:rsidRDefault="00FC2DFF" w:rsidP="00FC2DFF">
      <w:pPr>
        <w:spacing w:before="0"/>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rPr>
        <w:t>ЦЕНА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w:t>
      </w:r>
    </w:p>
    <w:p w:rsidR="00FC2DFF" w:rsidRPr="00FC2DFF" w:rsidRDefault="00FC2DFF" w:rsidP="00FC2DFF">
      <w:pPr>
        <w:rPr>
          <w:rFonts w:eastAsia="Arial Unicode MS" w:cs="Arial"/>
        </w:rPr>
      </w:pPr>
      <w:r w:rsidRPr="00FC2DFF">
        <w:rPr>
          <w:rFonts w:eastAsia="Arial Unicode MS" w:cs="Arial"/>
        </w:rPr>
        <w:t xml:space="preserve">Укупна вредност овог Оквирног споразума из члана 1. износи </w:t>
      </w:r>
      <w:r>
        <w:rPr>
          <w:rFonts w:eastAsia="Arial Unicode MS" w:cs="Arial"/>
          <w:lang w:val="sr-Cyrl-RS"/>
        </w:rPr>
        <w:t xml:space="preserve">656.497.050,68 </w:t>
      </w:r>
      <w:r w:rsidRPr="00FC2DFF">
        <w:rPr>
          <w:rFonts w:eastAsia="Arial Unicode MS" w:cs="Arial"/>
        </w:rPr>
        <w:t xml:space="preserve">( словима:  </w:t>
      </w:r>
      <w:r>
        <w:rPr>
          <w:rFonts w:eastAsia="Arial Unicode MS" w:cs="Arial"/>
          <w:lang w:val="sr-Cyrl-RS"/>
        </w:rPr>
        <w:t>шестопедесетшестмилионачетирстодеведесетседамхиљадапедесет и 68/100</w:t>
      </w:r>
      <w:r w:rsidRPr="00FC2DFF">
        <w:rPr>
          <w:rFonts w:eastAsia="Arial Unicode MS" w:cs="Arial"/>
        </w:rPr>
        <w:t>) RSD</w:t>
      </w:r>
      <w:r w:rsidRPr="00FC2DFF">
        <w:rPr>
          <w:rFonts w:eastAsia="Arial Unicode MS" w:cs="Arial"/>
          <w:lang w:val="sr-Cyrl-CS"/>
        </w:rPr>
        <w:t xml:space="preserve"> </w:t>
      </w:r>
      <w:r w:rsidRPr="00FC2DFF">
        <w:rPr>
          <w:rFonts w:eastAsia="Arial Unicode MS" w:cs="Arial"/>
        </w:rPr>
        <w:t>без обрачунатог ПДВ.</w:t>
      </w:r>
    </w:p>
    <w:p w:rsidR="00FC2DFF" w:rsidRPr="00FC2DFF" w:rsidRDefault="00FC2DFF" w:rsidP="00FC2DFF">
      <w:pPr>
        <w:rPr>
          <w:rFonts w:eastAsia="Arial Unicode MS" w:cs="Arial"/>
        </w:rPr>
      </w:pPr>
      <w:r w:rsidRPr="00FC2DFF">
        <w:rPr>
          <w:rFonts w:eastAsia="Arial Unicode MS" w:cs="Arial"/>
        </w:rPr>
        <w:t>Наручилац</w:t>
      </w:r>
      <w:r>
        <w:rPr>
          <w:rFonts w:eastAsia="Arial Unicode MS" w:cs="Arial"/>
          <w:lang w:val="sr-Cyrl-RS"/>
        </w:rPr>
        <w:t xml:space="preserve"> </w:t>
      </w:r>
      <w:r w:rsidRPr="00FC2DFF">
        <w:rPr>
          <w:rFonts w:eastAsia="Arial Unicode MS" w:cs="Arial"/>
        </w:rPr>
        <w:t>није у обавези да реализује целокупну вредност Оквирног споразума.</w:t>
      </w:r>
    </w:p>
    <w:p w:rsidR="00FC2DFF" w:rsidRPr="00FC2DFF" w:rsidRDefault="00FC2DFF" w:rsidP="00FC2DFF">
      <w:pPr>
        <w:rPr>
          <w:rFonts w:eastAsia="Arial Unicode MS" w:cs="Arial"/>
        </w:rPr>
      </w:pPr>
      <w:r w:rsidRPr="00FC2DFF">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C2DFF" w:rsidRPr="00FC2DFF" w:rsidRDefault="00FC2DFF" w:rsidP="00FC2DFF">
      <w:pPr>
        <w:rPr>
          <w:rFonts w:eastAsia="Arial Unicode MS" w:cs="Arial"/>
          <w:color w:val="00B0F0"/>
        </w:rPr>
      </w:pPr>
      <w:r w:rsidRPr="00FC2DFF">
        <w:rPr>
          <w:rFonts w:eastAsia="Arial Unicode MS" w:cs="Arial"/>
        </w:rPr>
        <w:t>Коначна вредност изведених радова утврдиће се применом јединичних цена на стварно изведених радова, а по основу издатих Наруџбеница.</w:t>
      </w:r>
    </w:p>
    <w:p w:rsidR="00FC2DFF" w:rsidRPr="00FC2DFF" w:rsidRDefault="00FC2DFF" w:rsidP="00FC2DFF">
      <w:pPr>
        <w:rPr>
          <w:rFonts w:eastAsia="Arial Unicode MS" w:cs="Arial"/>
          <w:color w:val="00B0F0"/>
          <w:lang w:val="sr-Cyrl-CS"/>
        </w:rPr>
      </w:pPr>
      <w:r w:rsidRPr="00FC2DFF">
        <w:rPr>
          <w:rFonts w:eastAsia="Arial Unicode MS" w:cs="Arial"/>
          <w:lang w:val="sr-Cyrl-CS"/>
        </w:rPr>
        <w:t xml:space="preserve">На цену  из става 1. овог члана обрачунава се припадајући порез на додату вредност у складу са </w:t>
      </w:r>
      <w:r w:rsidRPr="00FC2DFF">
        <w:rPr>
          <w:rFonts w:eastAsia="Arial Unicode MS" w:cs="Arial"/>
        </w:rPr>
        <w:t>прописима Републике Србије.</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3.</w:t>
      </w:r>
    </w:p>
    <w:p w:rsidR="00FC2DFF" w:rsidRPr="00FC2DFF" w:rsidRDefault="00FC2DFF" w:rsidP="00FC2DFF">
      <w:pPr>
        <w:tabs>
          <w:tab w:val="left" w:pos="284"/>
          <w:tab w:val="left" w:pos="330"/>
        </w:tabs>
        <w:rPr>
          <w:rFonts w:eastAsia="Calibri" w:cs="Arial"/>
          <w:color w:val="00B0F0"/>
          <w:sz w:val="24"/>
          <w:szCs w:val="24"/>
        </w:rPr>
      </w:pPr>
      <w:r w:rsidRPr="00FC2DFF">
        <w:rPr>
          <w:rFonts w:cs="Arial"/>
        </w:rPr>
        <w:t xml:space="preserve">Након закључења </w:t>
      </w:r>
      <w:r w:rsidRPr="00FC2DFF">
        <w:rPr>
          <w:rFonts w:cs="Arial"/>
          <w:lang w:val="sr-Cyrl-RS"/>
        </w:rPr>
        <w:t>О</w:t>
      </w:r>
      <w:r w:rsidRPr="00FC2DFF">
        <w:rPr>
          <w:rFonts w:cs="Arial"/>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FC2DFF">
        <w:rPr>
          <w:rFonts w:eastAsia="Calibri" w:cs="Arial"/>
        </w:rPr>
        <w:t>ако се индекс потрошачких цена повећа за преко 5% према подацима Републичког органа за послове статистике.</w:t>
      </w:r>
    </w:p>
    <w:p w:rsidR="00FC2DFF" w:rsidRPr="00FC2DFF" w:rsidRDefault="00FC2DFF" w:rsidP="00FC2DFF">
      <w:pPr>
        <w:rPr>
          <w:rFonts w:eastAsia="Arial Unicode MS" w:cs="Arial"/>
          <w:i/>
          <w:color w:val="00B0F0"/>
          <w:lang w:val="sr-Cyrl-CS"/>
        </w:rPr>
      </w:pPr>
      <w:r w:rsidRPr="00FC2DFF">
        <w:rPr>
          <w:rFonts w:cs="Arial"/>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УСЛОВИ И НАЧИН ПЛАЋАЊА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4.</w:t>
      </w:r>
    </w:p>
    <w:p w:rsidR="00FC2DFF" w:rsidRPr="00FC2DFF" w:rsidRDefault="00FC2DFF" w:rsidP="00FC2DFF">
      <w:pPr>
        <w:rPr>
          <w:rFonts w:eastAsia="Arial Unicode MS" w:cs="Arial"/>
          <w:lang w:val="sr-Cyrl-CS"/>
        </w:rPr>
      </w:pPr>
      <w:r w:rsidRPr="00FC2DFF">
        <w:rPr>
          <w:rFonts w:eastAsia="Arial Unicode MS" w:cs="Arial"/>
        </w:rPr>
        <w:t xml:space="preserve">Цену </w:t>
      </w:r>
      <w:r w:rsidRPr="00FC2DFF">
        <w:rPr>
          <w:rFonts w:eastAsia="Arial Unicode MS" w:cs="Arial"/>
          <w:lang w:val="sr-Cyrl-CS"/>
        </w:rPr>
        <w:t>из члана 2. овог Оквирног споразума, Наручилац ће платити на следећи начин:</w:t>
      </w:r>
    </w:p>
    <w:p w:rsidR="00FC2DFF" w:rsidRPr="00FC2DFF" w:rsidRDefault="00FC2DFF" w:rsidP="00FC2DFF">
      <w:pPr>
        <w:rPr>
          <w:rFonts w:eastAsia="Arial Unicode MS" w:cs="Arial"/>
          <w:lang w:val="sr-Cyrl-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Плаћање </w:t>
      </w:r>
      <w:r w:rsidRPr="00FC2DFF">
        <w:rPr>
          <w:rFonts w:eastAsia="Calibri" w:cs="Arial"/>
        </w:rPr>
        <w:t>рачуна/ситуација</w:t>
      </w:r>
      <w:r w:rsidRPr="00FC2DFF">
        <w:rPr>
          <w:rFonts w:eastAsia="Calibri" w:cs="Arial"/>
          <w:lang w:val="sr-Latn-CS"/>
        </w:rPr>
        <w:t xml:space="preserve"> који су предмет ове јавне набавке Наручила</w:t>
      </w:r>
      <w:r w:rsidRPr="00FC2DFF">
        <w:rPr>
          <w:rFonts w:eastAsia="Calibri" w:cs="Arial"/>
          <w:lang w:val="sr-Cyrl-RS"/>
        </w:rPr>
        <w:t>ц</w:t>
      </w:r>
      <w:r w:rsidRPr="00FC2DFF">
        <w:rPr>
          <w:rFonts w:eastAsia="Calibri" w:cs="Arial"/>
          <w:lang w:val="sr-Latn-CS"/>
        </w:rPr>
        <w:t xml:space="preserve"> ће извршити на текући рачун понуђача, сукцесивно, након извршења сваке појединачне </w:t>
      </w:r>
      <w:r w:rsidRPr="00FC2DFF">
        <w:rPr>
          <w:rFonts w:eastAsia="Calibri" w:cs="Arial"/>
        </w:rPr>
        <w:t>радње</w:t>
      </w:r>
      <w:r w:rsidRPr="00FC2DFF">
        <w:rPr>
          <w:rFonts w:eastAsia="Calibri" w:cs="Arial"/>
          <w:lang w:val="sr-Latn-CS"/>
        </w:rPr>
        <w:t xml:space="preserve"> и потписивања Записника о пријему</w:t>
      </w:r>
      <w:r w:rsidRPr="00FC2DFF">
        <w:rPr>
          <w:rFonts w:eastAsia="Calibri" w:cs="Arial"/>
          <w:lang w:val="sr-Cyrl-RS"/>
        </w:rPr>
        <w:t xml:space="preserve"> изведених</w:t>
      </w:r>
      <w:r w:rsidRPr="00FC2DFF">
        <w:rPr>
          <w:rFonts w:eastAsia="Calibri" w:cs="Arial"/>
          <w:lang w:val="sr-Latn-CS"/>
        </w:rPr>
        <w:t xml:space="preserve"> </w:t>
      </w:r>
      <w:r w:rsidRPr="00FC2DFF">
        <w:rPr>
          <w:rFonts w:eastAsia="Calibri" w:cs="Arial"/>
        </w:rPr>
        <w:t>радова</w:t>
      </w:r>
      <w:r w:rsidRPr="00FC2DFF">
        <w:rPr>
          <w:rFonts w:eastAsia="Calibri" w:cs="Arial"/>
          <w:lang w:val="sr-Latn-CS"/>
        </w:rPr>
        <w:t xml:space="preserve"> од стране овлашћених представника Наручиоца и </w:t>
      </w:r>
      <w:r w:rsidRPr="00FC2DFF">
        <w:rPr>
          <w:rFonts w:eastAsia="Calibri" w:cs="Arial"/>
        </w:rPr>
        <w:t>Извођача радова</w:t>
      </w:r>
      <w:r w:rsidRPr="00FC2DFF">
        <w:rPr>
          <w:rFonts w:eastAsia="Calibri" w:cs="Arial"/>
          <w:lang w:val="sr-Latn-CS"/>
        </w:rPr>
        <w:t xml:space="preserve"> без примедби, у року до 45</w:t>
      </w:r>
      <w:r w:rsidRPr="00FC2DFF">
        <w:rPr>
          <w:rFonts w:eastAsia="Calibri" w:cs="Arial"/>
        </w:rPr>
        <w:t xml:space="preserve"> (словима: четрдесетпет)</w:t>
      </w:r>
      <w:r w:rsidRPr="00FC2DFF">
        <w:rPr>
          <w:rFonts w:eastAsia="Calibri" w:cs="Arial"/>
          <w:lang w:val="sr-Latn-CS"/>
        </w:rPr>
        <w:t xml:space="preserve"> дана од дана пријема исправног рачуна</w:t>
      </w:r>
      <w:r w:rsidRPr="00FC2DFF">
        <w:rPr>
          <w:rFonts w:eastAsia="Calibri" w:cs="Arial"/>
        </w:rPr>
        <w:t>/ситуације</w:t>
      </w:r>
      <w:r w:rsidRPr="00FC2DFF">
        <w:rPr>
          <w:rFonts w:eastAsia="Calibri" w:cs="Arial"/>
          <w:lang w:val="sr-Latn-CS"/>
        </w:rPr>
        <w:t xml:space="preserve">. </w:t>
      </w:r>
    </w:p>
    <w:p w:rsidR="00FC2DFF" w:rsidRPr="00FC2DFF" w:rsidRDefault="00FC2DFF" w:rsidP="00FC2DFF">
      <w:pPr>
        <w:tabs>
          <w:tab w:val="left" w:pos="567"/>
        </w:tabs>
        <w:spacing w:before="0"/>
        <w:rPr>
          <w:rFonts w:eastAsia="Calibri" w:cs="Arial"/>
          <w:i/>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извршених </w:t>
      </w:r>
      <w:r w:rsidRPr="00FC2DFF">
        <w:rPr>
          <w:rFonts w:eastAsia="Calibri" w:cs="Arial"/>
        </w:rPr>
        <w:t>радова</w:t>
      </w:r>
      <w:r w:rsidRPr="00FC2DFF">
        <w:rPr>
          <w:rFonts w:eastAsia="Calibri" w:cs="Arial"/>
          <w:lang w:val="sr-Latn-CS"/>
        </w:rPr>
        <w:t xml:space="preserve">, вршиће се према јединичним ценама из Обрасца структуре цене </w:t>
      </w:r>
      <w:r w:rsidRPr="00FC2DFF">
        <w:rPr>
          <w:rFonts w:eastAsia="Calibri" w:cs="Arial"/>
        </w:rPr>
        <w:t>оквирног споразума</w:t>
      </w:r>
      <w:r w:rsidRPr="00FC2DFF">
        <w:rPr>
          <w:rFonts w:eastAsia="Calibri" w:cs="Arial"/>
          <w:lang w:val="sr-Cyrl-RS"/>
        </w:rPr>
        <w:t xml:space="preserve"> </w:t>
      </w:r>
      <w:r w:rsidRPr="00FC2DFF">
        <w:rPr>
          <w:rFonts w:eastAsia="Calibri" w:cs="Arial"/>
        </w:rPr>
        <w:t>и</w:t>
      </w:r>
      <w:r w:rsidRPr="00FC2DFF">
        <w:rPr>
          <w:rFonts w:eastAsia="Calibri" w:cs="Arial"/>
          <w:lang w:val="sr-Latn-CS"/>
        </w:rPr>
        <w:t xml:space="preserve"> количинама дефинисаним у конкретној наруџбеници.</w:t>
      </w:r>
    </w:p>
    <w:p w:rsidR="00FC2DFF" w:rsidRPr="00FC2DFF" w:rsidRDefault="00FC2DFF" w:rsidP="00FC2DFF">
      <w:pPr>
        <w:tabs>
          <w:tab w:val="left" w:pos="567"/>
        </w:tabs>
        <w:spacing w:before="0"/>
        <w:rPr>
          <w:rFonts w:eastAsia="Calibri" w:cs="Arial"/>
          <w:lang w:val="sr-Latn-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w:t>
      </w:r>
      <w:r w:rsidRPr="00FC2DFF">
        <w:rPr>
          <w:rFonts w:eastAsia="Calibri" w:cs="Arial"/>
        </w:rPr>
        <w:t>изведених радова</w:t>
      </w:r>
      <w:r w:rsidRPr="00FC2DFF">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Износ на рачуну мора бити идентичан са износом на наруџбеници.</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FC2DFF" w:rsidRPr="00FC2DFF" w:rsidRDefault="00FC2DFF" w:rsidP="00FC2DFF">
      <w:pPr>
        <w:tabs>
          <w:tab w:val="left" w:pos="567"/>
        </w:tabs>
        <w:spacing w:before="0"/>
        <w:rPr>
          <w:rFonts w:eastAsia="Calibri" w:cs="Arial"/>
          <w:lang w:val="sr-Cyrl-CS"/>
        </w:rPr>
      </w:pPr>
    </w:p>
    <w:p w:rsidR="00FC2DFF" w:rsidRPr="00FC2DFF" w:rsidRDefault="00FC2DFF" w:rsidP="00FC2DFF">
      <w:pPr>
        <w:tabs>
          <w:tab w:val="left" w:pos="567"/>
        </w:tabs>
        <w:spacing w:before="0"/>
        <w:rPr>
          <w:rFonts w:eastAsia="Calibri" w:cs="Arial"/>
          <w:lang w:val="sr-Cyrl-CS"/>
        </w:rPr>
      </w:pPr>
      <w:r w:rsidRPr="00FC2DFF">
        <w:rPr>
          <w:rFonts w:eastAsia="Calibri" w:cs="Arial"/>
        </w:rPr>
        <w:t>Сва п</w:t>
      </w:r>
      <w:r w:rsidRPr="00FC2DFF">
        <w:rPr>
          <w:rFonts w:eastAsia="Calibri" w:cs="Arial"/>
          <w:lang w:val="sr-Cyrl-CS"/>
        </w:rPr>
        <w:t>лаћањ</w:t>
      </w:r>
      <w:r w:rsidRPr="00FC2DFF">
        <w:rPr>
          <w:rFonts w:eastAsia="Calibri" w:cs="Arial"/>
        </w:rPr>
        <w:t>а</w:t>
      </w:r>
      <w:r w:rsidRPr="00FC2DFF">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FC2DFF" w:rsidRPr="00FC2DFF" w:rsidRDefault="00FC2DFF" w:rsidP="00FC2DFF">
      <w:pPr>
        <w:tabs>
          <w:tab w:val="left" w:pos="567"/>
        </w:tabs>
        <w:spacing w:before="0"/>
        <w:rPr>
          <w:rFonts w:eastAsia="Calibri" w:cs="Arial"/>
        </w:rPr>
      </w:pPr>
      <w:r w:rsidRPr="00FC2DFF">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FC2DFF">
        <w:rPr>
          <w:rFonts w:eastAsia="Calibri" w:cs="Arial"/>
        </w:rPr>
        <w:t>И</w:t>
      </w:r>
      <w:r w:rsidRPr="00FC2DFF">
        <w:rPr>
          <w:rFonts w:eastAsia="Calibri" w:cs="Arial"/>
          <w:lang w:val="sr-Cyrl-CS"/>
        </w:rPr>
        <w:t>звођача радова и надзорног органа, у складу са Законом о планирању и изградњи.</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Плаћање ће се вршити у динарима</w:t>
      </w:r>
      <w:r w:rsidRPr="00FC2DFF">
        <w:rPr>
          <w:rFonts w:eastAsia="Calibri" w:cs="Arial"/>
        </w:rPr>
        <w:t>.</w:t>
      </w:r>
    </w:p>
    <w:p w:rsidR="00FC2DFF" w:rsidRPr="00FC2DFF" w:rsidRDefault="00FC2DFF" w:rsidP="00FC2DFF">
      <w:pPr>
        <w:tabs>
          <w:tab w:val="left" w:pos="567"/>
        </w:tabs>
        <w:spacing w:before="0"/>
        <w:rPr>
          <w:rFonts w:eastAsia="Calibri" w:cs="Arial"/>
        </w:rPr>
      </w:pPr>
      <w:r w:rsidRPr="00FC2DFF">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FC2DFF">
        <w:rPr>
          <w:rFonts w:eastAsia="Calibri" w:cs="Arial"/>
          <w:lang w:val="sr-Cyrl-CS"/>
        </w:rPr>
        <w:t>, копију наруџбенице</w:t>
      </w:r>
      <w:r w:rsidRPr="00FC2DFF">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FC2DFF" w:rsidRPr="00FC2DFF" w:rsidRDefault="00FC2DFF" w:rsidP="00FC2DFF">
      <w:pPr>
        <w:tabs>
          <w:tab w:val="left" w:pos="567"/>
        </w:tabs>
        <w:spacing w:before="0"/>
        <w:rPr>
          <w:rFonts w:eastAsia="Calibri" w:cs="Arial"/>
        </w:rPr>
      </w:pPr>
      <w:r w:rsidRPr="00FC2DFF">
        <w:rPr>
          <w:rFonts w:eastAsia="Calibri" w:cs="Arial"/>
          <w:lang w:val="sr-Cyrl-BA"/>
        </w:rPr>
        <w:t>Извођач радова</w:t>
      </w:r>
      <w:r w:rsidRPr="00FC2DFF">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FC2DFF" w:rsidRPr="00FC2DFF" w:rsidRDefault="00FC2DFF" w:rsidP="00FC2DFF">
      <w:pPr>
        <w:rPr>
          <w:rFonts w:eastAsia="Calibri" w:cs="Arial"/>
        </w:rPr>
      </w:pPr>
      <w:r w:rsidRPr="00FC2DFF">
        <w:rPr>
          <w:rFonts w:eastAsia="Calibri" w:cs="Arial"/>
        </w:rPr>
        <w:t xml:space="preserve">Рачун се </w:t>
      </w:r>
      <w:r w:rsidRPr="00FC2DFF">
        <w:rPr>
          <w:rFonts w:eastAsia="Calibri" w:cs="Arial"/>
          <w:lang w:val="sr-Latn-CS"/>
        </w:rPr>
        <w:t xml:space="preserve"> доставља на адресу: </w:t>
      </w:r>
      <w:r w:rsidRPr="00FC2DFF">
        <w:rPr>
          <w:rFonts w:eastAsia="Calibri" w:cs="Arial"/>
        </w:rPr>
        <w:t xml:space="preserve">Јавно предузеће „Електропривреда Србије“ Београд, </w:t>
      </w:r>
      <w:r w:rsidRPr="00FC2DFF">
        <w:rPr>
          <w:rFonts w:cs="Arial"/>
        </w:rPr>
        <w:t>царице Милице бр.2, 11000 Београд</w:t>
      </w:r>
      <w:r w:rsidRPr="00FC2DFF">
        <w:rPr>
          <w:rFonts w:eastAsia="Calibri" w:cs="Arial"/>
        </w:rPr>
        <w:t xml:space="preserve">, ПИБ </w:t>
      </w:r>
      <w:r w:rsidRPr="00FC2DFF">
        <w:rPr>
          <w:rFonts w:eastAsia="Calibri" w:cs="Arial"/>
          <w:noProof/>
        </w:rPr>
        <w:t>103920327</w:t>
      </w:r>
      <w:r w:rsidRPr="00FC2DFF">
        <w:rPr>
          <w:rFonts w:eastAsia="Calibri" w:cs="Arial"/>
          <w:lang w:val="sr-Latn-CS"/>
        </w:rPr>
        <w:t xml:space="preserve">у коме обавезно наводи број оквирног споразума и број наруџбенице по коме </w:t>
      </w:r>
      <w:r w:rsidRPr="00FC2DFF">
        <w:rPr>
          <w:rFonts w:eastAsia="Calibri" w:cs="Arial"/>
        </w:rPr>
        <w:t>су</w:t>
      </w:r>
      <w:r w:rsidRPr="00FC2DFF">
        <w:rPr>
          <w:rFonts w:eastAsia="Calibri" w:cs="Arial"/>
          <w:lang w:val="sr-Latn-CS"/>
        </w:rPr>
        <w:t xml:space="preserve"> изв</w:t>
      </w:r>
      <w:r w:rsidRPr="00FC2DFF">
        <w:rPr>
          <w:rFonts w:eastAsia="Calibri" w:cs="Arial"/>
        </w:rPr>
        <w:t>едени радови.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НАЧИН ИЗДАВАЊА НАРУЏБЕНИЦА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5.</w:t>
      </w:r>
    </w:p>
    <w:p w:rsidR="00FC2DFF" w:rsidRPr="00FC2DFF" w:rsidRDefault="00FC2DFF" w:rsidP="00FC2DFF">
      <w:pPr>
        <w:rPr>
          <w:rFonts w:eastAsia="Arial Unicode MS" w:cs="Arial"/>
          <w:lang w:val="sr-Cyrl-CS"/>
        </w:rPr>
      </w:pPr>
      <w:r w:rsidRPr="00FC2DFF">
        <w:rPr>
          <w:rFonts w:eastAsia="Arial Unicode MS" w:cs="Arial"/>
          <w:lang w:val="sr-Cyrl-CS"/>
        </w:rPr>
        <w:t>Након закључења Оквирног споразума, када настане потреба Наручиоца за предметом Оквирног спразума,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дефинисаним Оквирним споразумом.</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СРЕДСТВА ОБЕЗБЕЂЕЊА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6.</w:t>
      </w:r>
    </w:p>
    <w:p w:rsidR="00FC2DFF" w:rsidRPr="00FC2DFF" w:rsidRDefault="00FC2DFF" w:rsidP="00FC2DFF">
      <w:pPr>
        <w:rPr>
          <w:rFonts w:eastAsia="Arial Unicode MS" w:cs="Arial"/>
          <w:b/>
        </w:rPr>
      </w:pPr>
      <w:r w:rsidRPr="00FC2DFF">
        <w:rPr>
          <w:rFonts w:eastAsia="Arial Unicode MS" w:cs="Arial"/>
          <w:b/>
        </w:rPr>
        <w:t xml:space="preserve">Банкарска гаранција за добро извршење посла </w:t>
      </w:r>
    </w:p>
    <w:p w:rsidR="00FC2DFF" w:rsidRPr="00FC2DFF" w:rsidRDefault="00FC2DFF" w:rsidP="00FC2DFF">
      <w:pPr>
        <w:rPr>
          <w:rFonts w:eastAsia="Arial Unicode MS" w:cs="Arial"/>
        </w:rPr>
      </w:pPr>
      <w:r w:rsidRPr="00FC2DFF">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C2DFF">
        <w:rPr>
          <w:rFonts w:eastAsia="Arial Unicode MS" w:cs="Arial"/>
          <w:lang w:val="sr-Cyrl-RS"/>
        </w:rPr>
        <w:t xml:space="preserve"> (у даљем тексту: ЗОО)</w:t>
      </w:r>
      <w:r w:rsidRPr="00FC2DFF">
        <w:rPr>
          <w:rFonts w:eastAsia="Arial Unicode MS" w:cs="Arial"/>
        </w:rPr>
        <w:t xml:space="preserve">  преда Наручиоцу СФО за добро извршење посла.</w:t>
      </w:r>
    </w:p>
    <w:p w:rsidR="00FC2DFF" w:rsidRPr="00FC2DFF" w:rsidRDefault="00FC2DFF" w:rsidP="00FC2DFF">
      <w:pPr>
        <w:rPr>
          <w:rFonts w:eastAsia="Arial Unicode MS" w:cs="Arial"/>
        </w:rPr>
      </w:pPr>
      <w:r w:rsidRPr="00FC2DFF">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FC2DFF" w:rsidRPr="00FC2DFF" w:rsidRDefault="00FC2DFF" w:rsidP="00FC2DFF">
      <w:pPr>
        <w:rPr>
          <w:rFonts w:eastAsia="Arial Unicode MS" w:cs="Arial"/>
        </w:rPr>
      </w:pPr>
      <w:r w:rsidRPr="00FC2DFF">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C2DFF" w:rsidRPr="00FC2DFF" w:rsidRDefault="00FC2DFF" w:rsidP="00FC2DFF">
      <w:pPr>
        <w:rPr>
          <w:rFonts w:eastAsia="Arial Unicode MS" w:cs="Arial"/>
        </w:rPr>
      </w:pPr>
      <w:r w:rsidRPr="00FC2DFF">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FC2DFF">
        <w:rPr>
          <w:rFonts w:eastAsia="Arial Unicode MS" w:cs="Arial"/>
          <w:lang w:val="sr-Cyrl-RS"/>
        </w:rPr>
        <w:t>Сталне арбитраже</w:t>
      </w:r>
      <w:r w:rsidRPr="00FC2DFF">
        <w:rPr>
          <w:rFonts w:eastAsia="Arial Unicode MS" w:cs="Arial"/>
        </w:rPr>
        <w:t xml:space="preserve"> при П</w:t>
      </w:r>
      <w:r w:rsidRPr="00FC2DFF">
        <w:rPr>
          <w:rFonts w:eastAsia="Arial Unicode MS" w:cs="Arial"/>
          <w:lang w:val="sr-Cyrl-RS"/>
        </w:rPr>
        <w:t>ривредној комори Срвије</w:t>
      </w:r>
      <w:r w:rsidRPr="00FC2DFF">
        <w:rPr>
          <w:rFonts w:eastAsia="Arial Unicode MS" w:cs="Arial"/>
        </w:rPr>
        <w:t xml:space="preserve"> уз примену Правилника </w:t>
      </w:r>
      <w:r w:rsidRPr="00FC2DFF">
        <w:rPr>
          <w:rFonts w:eastAsia="Arial Unicode MS" w:cs="Arial"/>
          <w:lang w:val="sr-Cyrl-RS"/>
        </w:rPr>
        <w:t>Привредне коморе Србије</w:t>
      </w:r>
      <w:r w:rsidRPr="00FC2DFF">
        <w:rPr>
          <w:rFonts w:eastAsia="Arial Unicode MS" w:cs="Arial"/>
        </w:rPr>
        <w:t xml:space="preserve"> и процесног и материјалног права Републике Србије.</w:t>
      </w:r>
    </w:p>
    <w:p w:rsidR="00FC2DFF" w:rsidRPr="00FC2DFF" w:rsidRDefault="00FC2DFF" w:rsidP="00FC2DFF">
      <w:pPr>
        <w:rPr>
          <w:rFonts w:eastAsia="Arial Unicode MS" w:cs="Arial"/>
        </w:rPr>
      </w:pPr>
      <w:r w:rsidRPr="00FC2DFF">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C2DFF" w:rsidRPr="00FC2DFF" w:rsidRDefault="00FC2DFF" w:rsidP="00FC2DFF">
      <w:pPr>
        <w:rPr>
          <w:rFonts w:eastAsia="Arial Unicode MS" w:cs="Arial"/>
          <w:color w:val="00B0F0"/>
        </w:rPr>
      </w:pPr>
    </w:p>
    <w:p w:rsidR="00FC2DFF" w:rsidRPr="00FC2DFF" w:rsidRDefault="00FC2DFF" w:rsidP="00FC2DFF">
      <w:pPr>
        <w:rPr>
          <w:rFonts w:eastAsia="Arial Unicode MS" w:cs="Arial"/>
          <w:b/>
        </w:rPr>
      </w:pPr>
      <w:r w:rsidRPr="00FC2DFF">
        <w:rPr>
          <w:rFonts w:eastAsia="Arial Unicode MS" w:cs="Arial"/>
          <w:b/>
        </w:rPr>
        <w:t>Меница као гаранција за  отклањање недостатака у гарантном року</w:t>
      </w:r>
    </w:p>
    <w:p w:rsidR="00FC2DFF" w:rsidRPr="00FC2DFF" w:rsidRDefault="00FC2DFF" w:rsidP="00FC2DFF">
      <w:pPr>
        <w:rPr>
          <w:rFonts w:eastAsia="Arial Unicode MS" w:cs="Arial"/>
        </w:rPr>
      </w:pPr>
      <w:r w:rsidRPr="00FC2DFF">
        <w:rPr>
          <w:rFonts w:eastAsia="Arial Unicode MS" w:cs="Arial"/>
        </w:rPr>
        <w:t>Извођач је обавезан да Наручиоцу у тренутку примопредаје радова по свакој појединачној наруџбеници достави:</w:t>
      </w:r>
    </w:p>
    <w:p w:rsidR="00FC2DFF" w:rsidRPr="00FC2DFF" w:rsidRDefault="00FC2DFF" w:rsidP="00FC2DFF">
      <w:pPr>
        <w:rPr>
          <w:rFonts w:eastAsia="Arial Unicode MS" w:cs="Arial"/>
        </w:rPr>
      </w:pPr>
      <w:r w:rsidRPr="00FC2DFF">
        <w:rPr>
          <w:rFonts w:eastAsia="Arial Unicode MS" w:cs="Arial"/>
        </w:rPr>
        <w:t>1.</w:t>
      </w:r>
      <w:r w:rsidRPr="00FC2DFF">
        <w:rPr>
          <w:rFonts w:eastAsia="Arial Unicode MS" w:cs="Arial"/>
        </w:rPr>
        <w:tab/>
      </w:r>
      <w:r w:rsidRPr="00FC2DFF">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C2DFF">
        <w:rPr>
          <w:rFonts w:eastAsia="Arial Unicode MS" w:cs="Arial"/>
        </w:rPr>
        <w:t>,</w:t>
      </w:r>
    </w:p>
    <w:p w:rsidR="00FC2DFF" w:rsidRPr="00FC2DFF" w:rsidRDefault="00FC2DFF" w:rsidP="00FC2DFF">
      <w:pPr>
        <w:rPr>
          <w:rFonts w:eastAsia="Arial Unicode MS" w:cs="Arial"/>
        </w:rPr>
      </w:pPr>
      <w:r w:rsidRPr="00FC2DFF">
        <w:rPr>
          <w:rFonts w:eastAsia="Arial Unicode MS" w:cs="Arial"/>
        </w:rPr>
        <w:t>2.</w:t>
      </w:r>
      <w:r w:rsidRPr="00FC2DFF">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FC2DFF" w:rsidRPr="00FC2DFF" w:rsidRDefault="00FC2DFF" w:rsidP="00FC2DFF">
      <w:pPr>
        <w:rPr>
          <w:rFonts w:eastAsia="Arial Unicode MS" w:cs="Arial"/>
        </w:rPr>
      </w:pPr>
      <w:r w:rsidRPr="00FC2DFF">
        <w:rPr>
          <w:rFonts w:eastAsia="Arial Unicode MS" w:cs="Arial"/>
        </w:rPr>
        <w:t>3.</w:t>
      </w:r>
      <w:r w:rsidRPr="00FC2DFF">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C2DFF" w:rsidRPr="00FC2DFF" w:rsidRDefault="00FC2DFF" w:rsidP="00FC2DFF">
      <w:pPr>
        <w:rPr>
          <w:rFonts w:eastAsia="Arial Unicode MS" w:cs="Arial"/>
        </w:rPr>
      </w:pPr>
      <w:r w:rsidRPr="00FC2DFF">
        <w:rPr>
          <w:rFonts w:eastAsia="Arial Unicode MS" w:cs="Arial"/>
        </w:rPr>
        <w:t>4.</w:t>
      </w:r>
      <w:r w:rsidRPr="00FC2DFF">
        <w:rPr>
          <w:rFonts w:eastAsia="Arial Unicode MS" w:cs="Arial"/>
        </w:rPr>
        <w:tab/>
        <w:t>фотокопију ОП обрасца.</w:t>
      </w:r>
    </w:p>
    <w:p w:rsidR="00FC2DFF" w:rsidRPr="00FC2DFF" w:rsidRDefault="00FC2DFF" w:rsidP="00FC2DFF">
      <w:pPr>
        <w:rPr>
          <w:rFonts w:eastAsia="Arial Unicode MS" w:cs="Arial"/>
        </w:rPr>
      </w:pPr>
      <w:r w:rsidRPr="00FC2DFF">
        <w:rPr>
          <w:rFonts w:eastAsia="Arial Unicode MS" w:cs="Arial"/>
        </w:rPr>
        <w:t>5.</w:t>
      </w:r>
      <w:r w:rsidRPr="00FC2DFF">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C2DFF" w:rsidRPr="00FC2DFF" w:rsidRDefault="00FC2DFF" w:rsidP="00FC2DFF">
      <w:pPr>
        <w:rPr>
          <w:rFonts w:eastAsia="Arial Unicode MS" w:cs="Arial"/>
        </w:rPr>
      </w:pPr>
      <w:r w:rsidRPr="00FC2DFF">
        <w:rPr>
          <w:rFonts w:eastAsia="Arial Unicode MS" w:cs="Arial"/>
        </w:rPr>
        <w:t xml:space="preserve">Меница може бити наплаћена у случају да Извођач не отклони недостатке у гарантном року. </w:t>
      </w:r>
    </w:p>
    <w:p w:rsidR="00FC2DFF" w:rsidRPr="00FC2DFF" w:rsidRDefault="00FC2DFF" w:rsidP="00FC2DFF">
      <w:pPr>
        <w:rPr>
          <w:rFonts w:eastAsia="Arial Unicode MS" w:cs="Arial"/>
        </w:rPr>
      </w:pPr>
      <w:r w:rsidRPr="00FC2DFF">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РОК И МЕСТО ЗА ИЗВОЂЕЊЕ РАДОВА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7.</w:t>
      </w:r>
    </w:p>
    <w:p w:rsidR="00FC2DFF" w:rsidRPr="00FC2DFF" w:rsidRDefault="00FC2DFF" w:rsidP="00FC2DFF">
      <w:pPr>
        <w:spacing w:before="0"/>
        <w:rPr>
          <w:rFonts w:cs="Arial"/>
          <w:lang w:eastAsia="ar-SA"/>
        </w:rPr>
      </w:pPr>
      <w:r w:rsidRPr="00FC2DFF">
        <w:rPr>
          <w:rFonts w:cs="Arial"/>
          <w:lang w:val="sr-Cyrl-BA" w:eastAsia="ar-SA"/>
        </w:rPr>
        <w:t>И</w:t>
      </w:r>
      <w:r w:rsidRPr="00FC2DFF">
        <w:rPr>
          <w:rFonts w:cs="Arial"/>
          <w:lang w:eastAsia="ar-SA"/>
        </w:rPr>
        <w:t xml:space="preserve">звођач </w:t>
      </w:r>
      <w:r w:rsidRPr="00FC2DFF">
        <w:rPr>
          <w:rFonts w:cs="Arial"/>
          <w:lang w:val="sr-Cyrl-RS" w:eastAsia="ar-SA"/>
        </w:rPr>
        <w:t>радова  је дужан да</w:t>
      </w:r>
      <w:r w:rsidRPr="00FC2DFF">
        <w:rPr>
          <w:rFonts w:cs="Arial"/>
          <w:lang w:eastAsia="ar-SA"/>
        </w:rPr>
        <w:t xml:space="preserve"> омогући начин брже комуникације (број телефона, број мобилног и сл.)  за</w:t>
      </w:r>
      <w:r w:rsidRPr="00FC2DFF">
        <w:rPr>
          <w:rFonts w:cs="Arial"/>
          <w:lang w:val="sr-Cyrl-RS" w:eastAsia="ar-SA"/>
        </w:rPr>
        <w:t xml:space="preserve"> </w:t>
      </w:r>
      <w:r w:rsidRPr="00FC2DFF">
        <w:rPr>
          <w:rFonts w:cs="Arial"/>
          <w:lang w:eastAsia="ar-SA"/>
        </w:rPr>
        <w:t xml:space="preserve">интервентно одржавање </w:t>
      </w:r>
      <w:r w:rsidRPr="00FC2DFF">
        <w:rPr>
          <w:rFonts w:cs="Arial"/>
          <w:lang w:val="sr-Cyrl-RS" w:eastAsia="ar-SA"/>
        </w:rPr>
        <w:t>обавезан је  да</w:t>
      </w:r>
      <w:r w:rsidRPr="00FC2DFF">
        <w:rPr>
          <w:rFonts w:cs="Arial"/>
          <w:lang w:eastAsia="ar-SA"/>
        </w:rPr>
        <w:t xml:space="preserve"> се у року од максимално 2 (словима: два) сата одаз</w:t>
      </w:r>
      <w:r w:rsidRPr="00FC2DFF">
        <w:rPr>
          <w:rFonts w:cs="Arial"/>
          <w:lang w:val="sr-Cyrl-RS" w:eastAsia="ar-SA"/>
        </w:rPr>
        <w:t>о</w:t>
      </w:r>
      <w:r w:rsidRPr="00FC2DFF">
        <w:rPr>
          <w:rFonts w:cs="Arial"/>
          <w:lang w:eastAsia="ar-SA"/>
        </w:rPr>
        <w:t>в</w:t>
      </w:r>
      <w:r w:rsidRPr="00FC2DFF">
        <w:rPr>
          <w:rFonts w:cs="Arial"/>
          <w:lang w:val="sr-Cyrl-RS" w:eastAsia="ar-SA"/>
        </w:rPr>
        <w:t>е</w:t>
      </w:r>
      <w:r w:rsidRPr="00FC2DFF">
        <w:rPr>
          <w:rFonts w:cs="Arial"/>
          <w:lang w:eastAsia="ar-SA"/>
        </w:rPr>
        <w:t xml:space="preserve"> на хит</w:t>
      </w:r>
      <w:r w:rsidRPr="00FC2DFF">
        <w:rPr>
          <w:rFonts w:cs="Arial"/>
          <w:lang w:val="sr-Cyrl-BA" w:eastAsia="ar-SA"/>
        </w:rPr>
        <w:t>ан</w:t>
      </w:r>
      <w:r w:rsidRPr="00FC2DFF">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FC2DFF">
        <w:rPr>
          <w:rFonts w:cs="Arial"/>
          <w:lang w:val="sr-Cyrl-RS" w:eastAsia="ar-SA"/>
        </w:rPr>
        <w:t xml:space="preserve"> </w:t>
      </w:r>
      <w:r w:rsidRPr="00FC2DFF">
        <w:rPr>
          <w:rFonts w:cs="Arial"/>
          <w:lang w:eastAsia="ar-SA"/>
        </w:rPr>
        <w:t>и ревизију максимални рок за одзив је 8 (словима:осам) дана од пријема позива.</w:t>
      </w:r>
    </w:p>
    <w:p w:rsidR="00FC2DFF" w:rsidRPr="00FC2DFF" w:rsidRDefault="00FC2DFF" w:rsidP="00FC2DFF">
      <w:pPr>
        <w:spacing w:before="0"/>
        <w:rPr>
          <w:rFonts w:cs="Arial"/>
          <w:lang w:eastAsia="ar-SA"/>
        </w:rPr>
      </w:pPr>
    </w:p>
    <w:p w:rsidR="00FC2DFF" w:rsidRPr="00FC2DFF" w:rsidRDefault="00FC2DFF" w:rsidP="00FC2DFF">
      <w:pPr>
        <w:rPr>
          <w:rFonts w:eastAsia="Arial Unicode MS" w:cs="Arial"/>
        </w:rPr>
      </w:pPr>
      <w:r w:rsidRPr="00FC2DFF">
        <w:rPr>
          <w:rFonts w:eastAsia="Arial Unicode MS" w:cs="Arial"/>
        </w:rPr>
        <w:t>Рок за извођење радова ће бити дефинисан у свакој појединачно издатој Наруџбеници.</w:t>
      </w:r>
    </w:p>
    <w:p w:rsidR="00FC2DFF" w:rsidRPr="00FC2DFF" w:rsidRDefault="00FC2DFF" w:rsidP="00FC2DFF">
      <w:pPr>
        <w:rPr>
          <w:rFonts w:eastAsia="Arial Unicode MS" w:cs="Arial"/>
          <w:lang w:val="sr-Cyrl-CS"/>
        </w:rPr>
      </w:pPr>
      <w:r w:rsidRPr="00FC2DFF">
        <w:rPr>
          <w:rFonts w:eastAsia="Arial Unicode MS" w:cs="Arial"/>
          <w:lang w:val="sr-Cyrl-CS"/>
        </w:rPr>
        <w:t xml:space="preserve">Рок за извођење радова мирује у случају ако се појаве </w:t>
      </w:r>
      <w:r w:rsidRPr="00FC2DFF">
        <w:rPr>
          <w:rFonts w:eastAsia="Arial Unicode MS" w:cs="Arial"/>
        </w:rPr>
        <w:t xml:space="preserve">накнаде </w:t>
      </w:r>
      <w:r w:rsidRPr="00FC2DFF">
        <w:rPr>
          <w:rFonts w:eastAsia="Arial Unicode MS" w:cs="Arial"/>
          <w:lang w:val="sr-Cyrl-CS"/>
        </w:rPr>
        <w:t xml:space="preserve">околности на страни Наручиоца, а које </w:t>
      </w:r>
      <w:r w:rsidRPr="00FC2DFF">
        <w:rPr>
          <w:rFonts w:eastAsia="Arial Unicode MS" w:cs="Arial"/>
        </w:rPr>
        <w:t xml:space="preserve">онемогућавају </w:t>
      </w:r>
      <w:r w:rsidRPr="00FC2DFF">
        <w:rPr>
          <w:rFonts w:eastAsia="Arial Unicode MS" w:cs="Arial"/>
          <w:lang w:val="sr-Cyrl-CS"/>
        </w:rPr>
        <w:t>Извођача радова да изведе радове у уговореном року</w:t>
      </w:r>
      <w:r w:rsidRPr="00FC2DFF">
        <w:rPr>
          <w:rFonts w:eastAsia="Arial Unicode MS" w:cs="Arial"/>
        </w:rPr>
        <w:t>, и то</w:t>
      </w:r>
      <w:r w:rsidRPr="00FC2DFF">
        <w:rPr>
          <w:rFonts w:eastAsia="Arial Unicode MS" w:cs="Arial"/>
          <w:lang w:val="sr-Cyrl-CS"/>
        </w:rPr>
        <w:t>:</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измене у току радова</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накнадни захтеви Наручиоца</w:t>
      </w:r>
      <w:r w:rsidRPr="00FC2DFF">
        <w:rPr>
          <w:rFonts w:eastAsia="Arial Unicode MS" w:cs="Arial"/>
        </w:rPr>
        <w:t>.</w:t>
      </w:r>
    </w:p>
    <w:p w:rsidR="00FC2DFF" w:rsidRPr="00FC2DFF" w:rsidRDefault="00FC2DFF" w:rsidP="00FC2DFF">
      <w:pPr>
        <w:rPr>
          <w:rFonts w:eastAsia="Arial Unicode MS" w:cs="Arial"/>
          <w:lang w:val="sr-Cyrl-CS"/>
        </w:rPr>
      </w:pPr>
      <w:r w:rsidRPr="00FC2DFF">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rPr>
        <w:t>п</w:t>
      </w:r>
      <w:r w:rsidRPr="00FC2DFF">
        <w:rPr>
          <w:rFonts w:eastAsia="Arial Unicode MS" w:cs="Arial"/>
          <w:lang w:val="sr-Latn-CS"/>
        </w:rPr>
        <w:t xml:space="preserve">оступање трећих лица без кривице </w:t>
      </w:r>
      <w:r w:rsidRPr="00FC2DFF">
        <w:rPr>
          <w:rFonts w:eastAsia="Arial Unicode MS" w:cs="Arial"/>
        </w:rPr>
        <w:t>Страна</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прекид рад</w:t>
      </w:r>
      <w:r w:rsidRPr="00FC2DFF">
        <w:rPr>
          <w:rFonts w:eastAsia="Arial Unicode MS" w:cs="Arial"/>
        </w:rPr>
        <w:t>ова</w:t>
      </w:r>
      <w:r w:rsidRPr="00FC2DFF">
        <w:rPr>
          <w:rFonts w:eastAsia="Arial Unicode MS" w:cs="Arial"/>
          <w:lang w:val="sr-Latn-CS"/>
        </w:rPr>
        <w:t xml:space="preserve"> изазван актом надлежног органа, за који </w:t>
      </w:r>
      <w:r w:rsidRPr="00FC2DFF">
        <w:rPr>
          <w:rFonts w:eastAsia="Arial Unicode MS" w:cs="Arial"/>
        </w:rPr>
        <w:t>нису одговорне Стране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 xml:space="preserve">временских неприлика које нису могле да се предвиде у тренутку потписивања </w:t>
      </w:r>
      <w:r w:rsidRPr="00FC2DFF">
        <w:rPr>
          <w:rFonts w:eastAsia="Arial Unicode MS" w:cs="Arial"/>
        </w:rPr>
        <w:t>Оквирног споразума</w:t>
      </w:r>
      <w:r w:rsidRPr="00FC2DFF">
        <w:rPr>
          <w:rFonts w:eastAsia="Arial Unicode MS" w:cs="Arial"/>
          <w:lang w:val="sr-Latn-CS"/>
        </w:rPr>
        <w:t>, а које би битно утицале на сигурност и безбедност радова, објеката, опреме и радне снаге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виша сила коју признају постојећи прописи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Calibri" w:cs="Arial"/>
        </w:rPr>
        <w:t>када Наручилац нема материјала у магацину</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 xml:space="preserve">Остале објективне околности које не зависе од воље </w:t>
      </w:r>
      <w:r w:rsidRPr="00FC2DFF">
        <w:rPr>
          <w:rFonts w:eastAsia="Arial Unicode MS" w:cs="Arial"/>
        </w:rPr>
        <w:t>С</w:t>
      </w:r>
      <w:r w:rsidRPr="00FC2DFF">
        <w:rPr>
          <w:rFonts w:eastAsia="Arial Unicode MS" w:cs="Arial"/>
          <w:lang w:val="sr-Latn-CS"/>
        </w:rPr>
        <w:t>трана.</w:t>
      </w:r>
    </w:p>
    <w:p w:rsidR="00FC2DFF" w:rsidRPr="00FC2DFF" w:rsidRDefault="00FC2DFF" w:rsidP="00FC2DFF">
      <w:pPr>
        <w:rPr>
          <w:rFonts w:eastAsia="Arial Unicode MS" w:cs="Arial"/>
        </w:rPr>
      </w:pPr>
      <w:r w:rsidRPr="00FC2DFF">
        <w:rPr>
          <w:rFonts w:eastAsia="Arial Unicode MS" w:cs="Arial"/>
          <w:lang w:val="sr-Cyrl-CS"/>
        </w:rPr>
        <w:t>Извођач радова је у обавези</w:t>
      </w:r>
      <w:r w:rsidRPr="00FC2DFF">
        <w:rPr>
          <w:rFonts w:eastAsia="Arial Unicode MS" w:cs="Arial"/>
        </w:rPr>
        <w:t xml:space="preserve">, </w:t>
      </w:r>
      <w:r w:rsidRPr="00FC2DFF">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FC2DFF">
        <w:rPr>
          <w:rFonts w:eastAsia="Arial Unicode MS" w:cs="Arial"/>
        </w:rPr>
        <w:t xml:space="preserve">у складу са одредбама члана 115. Закона, </w:t>
      </w:r>
      <w:r w:rsidRPr="00FC2DFF">
        <w:rPr>
          <w:rFonts w:eastAsia="Arial Unicode MS" w:cs="Arial"/>
          <w:lang w:val="sr-Cyrl-CS"/>
        </w:rPr>
        <w:t>што ће такође у писаној форми бити верификовано од стране Наручиоца.</w:t>
      </w:r>
    </w:p>
    <w:p w:rsidR="00FC2DFF" w:rsidRPr="00FC2DFF" w:rsidRDefault="00FC2DFF" w:rsidP="00FC2DFF">
      <w:pPr>
        <w:rPr>
          <w:rFonts w:eastAsia="Arial Unicode MS" w:cs="Arial"/>
          <w:lang w:val="sr-Cyrl-CS"/>
        </w:rPr>
      </w:pPr>
    </w:p>
    <w:p w:rsidR="00FC2DFF" w:rsidRPr="00FC2DFF" w:rsidRDefault="00FC2DFF" w:rsidP="00FC2DFF">
      <w:pPr>
        <w:spacing w:before="0"/>
        <w:rPr>
          <w:rFonts w:cs="Arial"/>
          <w:lang w:val="ru-RU" w:eastAsia="ar-SA"/>
        </w:rPr>
      </w:pPr>
      <w:r w:rsidRPr="00FC2DFF">
        <w:rPr>
          <w:rFonts w:cs="Arial"/>
          <w:lang w:val="ru-RU" w:eastAsia="ar-SA"/>
        </w:rPr>
        <w:t xml:space="preserve">Место извођења радова је дистрибутивно подучје </w:t>
      </w:r>
      <w:r w:rsidR="007934EA">
        <w:rPr>
          <w:rFonts w:cs="Arial"/>
          <w:lang w:val="ru-RU" w:eastAsia="ar-SA"/>
        </w:rPr>
        <w:t>Београд.</w:t>
      </w:r>
    </w:p>
    <w:p w:rsidR="00FC2DFF" w:rsidRPr="00FC2DFF" w:rsidRDefault="00FC2DFF" w:rsidP="00FC2DFF">
      <w:pPr>
        <w:spacing w:before="0"/>
        <w:rPr>
          <w:rFonts w:cs="Arial"/>
          <w:lang w:val="ru-RU" w:eastAsia="ar-SA"/>
        </w:rPr>
      </w:pPr>
      <w:r w:rsidRPr="00FC2DFF">
        <w:rPr>
          <w:rFonts w:cs="Arial"/>
          <w:lang w:val="ru-RU" w:eastAsia="ar-SA"/>
        </w:rPr>
        <w:t>Место извођења радова биће прецизније дефинисано у конкретној Наруџбеници.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color w:val="00B0F0"/>
          <w:lang w:val="sr-Cyrl-CS"/>
        </w:rPr>
      </w:pPr>
      <w:r w:rsidRPr="00FC2DFF">
        <w:rPr>
          <w:rFonts w:eastAsia="Arial Unicode MS" w:cs="Arial"/>
          <w:b/>
          <w:lang w:val="sr-Cyrl-CS"/>
        </w:rPr>
        <w:t>ОБАВЕЗЕ НАРУЧИОЦА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8.</w:t>
      </w:r>
    </w:p>
    <w:p w:rsidR="00FC2DFF" w:rsidRPr="00FC2DFF" w:rsidRDefault="00FC2DFF" w:rsidP="00FC2DFF">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у писаној форми обавести Извођача радова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достави решење за лица која ће вршити стручни надзор на извођењу радова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rPr>
        <w:t>уведе Извођача радова у посао у складу са Законом о планирању и изградњи</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cs="Arial"/>
          <w:shd w:val="clear" w:color="auto" w:fill="FFFFFF"/>
          <w:lang w:val="sr-Latn-CS" w:eastAsia="sr-Latn-CS"/>
        </w:rPr>
        <w:t>Извођачу</w:t>
      </w:r>
      <w:r w:rsidRPr="00FC2DFF">
        <w:rPr>
          <w:rFonts w:cs="Arial"/>
          <w:shd w:val="clear" w:color="auto" w:fill="FFFFFF"/>
          <w:lang w:eastAsia="sr-Latn-CS"/>
        </w:rPr>
        <w:t xml:space="preserve"> радова</w:t>
      </w:r>
      <w:r w:rsidRPr="00FC2DFF">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FC2DFF">
        <w:rPr>
          <w:rFonts w:cs="Arial"/>
          <w:shd w:val="clear" w:color="auto" w:fill="FFFFFF"/>
          <w:lang w:val="sr-Cyrl-CS" w:eastAsia="sr-Latn-CS"/>
        </w:rPr>
        <w:t>,</w:t>
      </w:r>
    </w:p>
    <w:p w:rsidR="00FC2DFF" w:rsidRPr="00FC2DFF" w:rsidRDefault="00FC2DFF" w:rsidP="009A6C88">
      <w:pPr>
        <w:numPr>
          <w:ilvl w:val="0"/>
          <w:numId w:val="31"/>
        </w:numPr>
        <w:rPr>
          <w:rFonts w:cs="Arial"/>
          <w:lang w:val="ru-RU" w:eastAsia="ar-SA"/>
        </w:rPr>
      </w:pPr>
      <w:r w:rsidRPr="00FC2DFF">
        <w:rPr>
          <w:rFonts w:cs="Arial"/>
          <w:lang w:val="ru-RU" w:eastAsia="ar-SA"/>
        </w:rPr>
        <w:t>Извођача радова пре увођења у посао упозна са начином и местом преузимања материјала и датумом и термином планираног искључења,</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завршетка радова формира заједно са Извођачем радова,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изведених радова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редовно измирује обавезе према Извођачу радова за изведене радове на основу </w:t>
      </w:r>
      <w:r w:rsidRPr="00FC2DFF">
        <w:rPr>
          <w:rFonts w:eastAsia="Arial Unicode MS" w:cs="Arial"/>
          <w:lang w:val="sr-Cyrl-RS"/>
        </w:rPr>
        <w:t>ситуација/рачуна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FC2DFF">
        <w:rPr>
          <w:rFonts w:eastAsia="Arial Unicode MS" w:cs="Arial"/>
          <w:lang w:val="sr-Cyrl-CS"/>
        </w:rPr>
        <w:t>О</w:t>
      </w:r>
      <w:r w:rsidRPr="00FC2DFF">
        <w:rPr>
          <w:rFonts w:eastAsia="Arial Unicode MS" w:cs="Arial"/>
          <w:lang w:val="sr-Latn-CS"/>
        </w:rPr>
        <w:t>квирног споразума, у складу са важећим прописима</w:t>
      </w:r>
      <w:r w:rsidRPr="00FC2DFF">
        <w:rPr>
          <w:rFonts w:eastAsia="Arial Unicode MS" w:cs="Arial"/>
          <w:lang w:val="sr-Cyrl-CS"/>
        </w:rPr>
        <w:t>.</w:t>
      </w:r>
    </w:p>
    <w:p w:rsidR="00FC2DFF" w:rsidRPr="00FC2DFF" w:rsidRDefault="00FC2DFF" w:rsidP="00FC2DFF">
      <w:pPr>
        <w:suppressAutoHyphens/>
        <w:spacing w:before="0" w:line="200" w:lineRule="atLeast"/>
        <w:jc w:val="center"/>
        <w:rPr>
          <w:rFonts w:eastAsia="Arial Unicode MS" w:cs="Arial"/>
          <w:b/>
          <w:kern w:val="2"/>
          <w:lang w:val="sr-Cyrl-CS" w:eastAsia="ar-SA"/>
        </w:rPr>
      </w:pPr>
      <w:r w:rsidRPr="00FC2DFF">
        <w:rPr>
          <w:rFonts w:eastAsia="Arial Unicode MS" w:cs="Arial"/>
          <w:b/>
          <w:kern w:val="2"/>
          <w:lang w:val="sr-Cyrl-CS" w:eastAsia="ar-SA"/>
        </w:rPr>
        <w:t>НАДЗОР У ТОКУ ИЗВОЂЕЊА РАДОВА</w:t>
      </w:r>
    </w:p>
    <w:p w:rsidR="00FC2DFF" w:rsidRPr="00FC2DFF" w:rsidRDefault="00FC2DFF" w:rsidP="00FC2DFF">
      <w:pPr>
        <w:suppressAutoHyphens/>
        <w:spacing w:before="0" w:line="200" w:lineRule="atLeast"/>
        <w:jc w:val="center"/>
        <w:rPr>
          <w:rFonts w:eastAsia="Arial Unicode MS" w:cs="Arial"/>
          <w:kern w:val="2"/>
          <w:lang w:val="sr-Cyrl-CS" w:eastAsia="ar-SA"/>
        </w:rPr>
      </w:pPr>
    </w:p>
    <w:p w:rsidR="00FC2DFF" w:rsidRPr="00FC2DFF" w:rsidRDefault="00FC2DFF" w:rsidP="00FC2DFF">
      <w:pPr>
        <w:suppressAutoHyphens/>
        <w:spacing w:before="0" w:line="200" w:lineRule="atLeast"/>
        <w:jc w:val="center"/>
        <w:rPr>
          <w:rFonts w:eastAsia="Arial Unicode MS" w:cs="Arial"/>
          <w:b/>
          <w:kern w:val="2"/>
          <w:lang w:val="sr-Cyrl-CS" w:eastAsia="ar-SA"/>
        </w:rPr>
      </w:pPr>
      <w:r w:rsidRPr="00FC2DFF">
        <w:rPr>
          <w:rFonts w:eastAsia="Arial Unicode MS" w:cs="Arial"/>
          <w:b/>
          <w:kern w:val="2"/>
          <w:lang w:val="sr-Cyrl-CS" w:eastAsia="ar-SA"/>
        </w:rPr>
        <w:t>Члан 9.</w:t>
      </w:r>
    </w:p>
    <w:p w:rsidR="00FC2DFF" w:rsidRPr="00FC2DFF" w:rsidRDefault="00FC2DFF" w:rsidP="00FC2DFF">
      <w:pPr>
        <w:suppressAutoHyphens/>
        <w:spacing w:before="0" w:line="200" w:lineRule="atLeast"/>
        <w:jc w:val="center"/>
        <w:rPr>
          <w:rFonts w:eastAsia="Arial Unicode MS" w:cs="Arial"/>
          <w:kern w:val="2"/>
          <w:lang w:val="sr-Cyrl-CS" w:eastAsia="ar-SA"/>
        </w:rPr>
      </w:pPr>
    </w:p>
    <w:p w:rsidR="00FC2DFF" w:rsidRPr="00FC2DFF" w:rsidRDefault="00FC2DFF" w:rsidP="00FC2DFF">
      <w:pPr>
        <w:tabs>
          <w:tab w:val="left" w:pos="0"/>
        </w:tabs>
        <w:suppressAutoHyphens/>
        <w:spacing w:before="0" w:line="200" w:lineRule="atLeast"/>
        <w:rPr>
          <w:rFonts w:eastAsia="Arial Unicode MS" w:cs="Arial"/>
          <w:bCs/>
          <w:kern w:val="2"/>
          <w:lang w:val="sr-Cyrl-CS" w:eastAsia="ar-SA"/>
        </w:rPr>
      </w:pPr>
      <w:r w:rsidRPr="00FC2DFF">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FC2DFF" w:rsidRPr="00FC2DFF" w:rsidRDefault="00FC2DFF" w:rsidP="00FC2DFF">
      <w:pPr>
        <w:tabs>
          <w:tab w:val="left" w:pos="0"/>
        </w:tabs>
        <w:suppressAutoHyphens/>
        <w:spacing w:before="0" w:line="200" w:lineRule="atLeast"/>
        <w:rPr>
          <w:rFonts w:eastAsia="Arial Unicode MS" w:cs="Arial"/>
          <w:kern w:val="2"/>
          <w:lang w:val="ru-RU" w:eastAsia="ar-SA"/>
        </w:rPr>
      </w:pPr>
      <w:r w:rsidRPr="00FC2DFF">
        <w:rPr>
          <w:rFonts w:eastAsia="Arial Unicode MS" w:cs="Arial"/>
          <w:kern w:val="2"/>
          <w:lang w:val="sr-Cyrl-CS" w:eastAsia="ar-SA"/>
        </w:rPr>
        <w:t>Наручилац је дужан да обезбеди сталан и ефикасан рад Надзорног органа, који:</w:t>
      </w:r>
    </w:p>
    <w:p w:rsidR="00FC2DFF" w:rsidRPr="00FC2DFF" w:rsidRDefault="00FC2DFF" w:rsidP="00FC2DFF">
      <w:pPr>
        <w:tabs>
          <w:tab w:val="left" w:pos="284"/>
          <w:tab w:val="left" w:pos="567"/>
        </w:tabs>
        <w:suppressAutoHyphens/>
        <w:spacing w:before="0" w:line="200" w:lineRule="atLeast"/>
        <w:rPr>
          <w:rFonts w:cs="Arial"/>
          <w:lang w:val="sr-Cyrl-CS" w:eastAsia="ar-SA"/>
        </w:rPr>
      </w:pPr>
      <w:r w:rsidRPr="00FC2DFF">
        <w:rPr>
          <w:rFonts w:cs="Arial"/>
          <w:lang w:val="sr-Cyrl-CS" w:eastAsia="ar-SA"/>
        </w:rPr>
        <w:t>- уводи извођача у посао,</w:t>
      </w:r>
    </w:p>
    <w:p w:rsidR="00FC2DFF" w:rsidRPr="00FC2DFF" w:rsidRDefault="00FC2DFF" w:rsidP="00FC2DFF">
      <w:pPr>
        <w:tabs>
          <w:tab w:val="left" w:pos="284"/>
          <w:tab w:val="left" w:pos="567"/>
        </w:tabs>
        <w:suppressAutoHyphens/>
        <w:spacing w:before="0" w:line="200" w:lineRule="atLeast"/>
        <w:ind w:left="180" w:hanging="180"/>
        <w:rPr>
          <w:rFonts w:cs="Arial"/>
          <w:lang w:val="sr-Cyrl-CS" w:eastAsia="ar-SA"/>
        </w:rPr>
      </w:pPr>
      <w:r w:rsidRPr="00FC2DFF">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FC2DFF" w:rsidRPr="00FC2DFF" w:rsidRDefault="00FC2DFF" w:rsidP="00FC2DFF">
      <w:pPr>
        <w:tabs>
          <w:tab w:val="left" w:pos="284"/>
          <w:tab w:val="left" w:pos="567"/>
        </w:tabs>
        <w:suppressAutoHyphens/>
        <w:spacing w:before="0" w:line="200" w:lineRule="atLeast"/>
        <w:rPr>
          <w:rFonts w:eastAsia="Arial Unicode MS" w:cs="Arial"/>
          <w:kern w:val="2"/>
          <w:lang w:val="sr-Cyrl-CS" w:eastAsia="ar-SA"/>
        </w:rPr>
      </w:pPr>
      <w:r w:rsidRPr="00FC2DFF">
        <w:rPr>
          <w:rFonts w:eastAsia="Arial Unicode MS" w:cs="Arial"/>
          <w:kern w:val="2"/>
          <w:lang w:val="ru-RU" w:eastAsia="ar-SA"/>
        </w:rPr>
        <w:t>- пра</w:t>
      </w:r>
      <w:r w:rsidRPr="00FC2DFF">
        <w:rPr>
          <w:rFonts w:eastAsia="Arial Unicode MS" w:cs="Arial"/>
          <w:kern w:val="2"/>
          <w:lang w:val="sr-Cyrl-CS" w:eastAsia="ar-SA"/>
        </w:rPr>
        <w:t>ти</w:t>
      </w:r>
      <w:r w:rsidRPr="00FC2DFF">
        <w:rPr>
          <w:rFonts w:eastAsia="Arial Unicode MS" w:cs="Arial"/>
          <w:kern w:val="2"/>
          <w:lang w:val="ru-RU" w:eastAsia="ar-SA"/>
        </w:rPr>
        <w:t xml:space="preserve"> динамик</w:t>
      </w:r>
      <w:r w:rsidRPr="00FC2DFF">
        <w:rPr>
          <w:rFonts w:eastAsia="Arial Unicode MS" w:cs="Arial"/>
          <w:kern w:val="2"/>
          <w:lang w:val="sr-Cyrl-CS" w:eastAsia="ar-SA"/>
        </w:rPr>
        <w:t>у</w:t>
      </w:r>
      <w:r w:rsidRPr="00FC2DFF">
        <w:rPr>
          <w:rFonts w:eastAsia="Arial Unicode MS" w:cs="Arial"/>
          <w:kern w:val="2"/>
          <w:lang w:val="ru-RU" w:eastAsia="ar-SA"/>
        </w:rPr>
        <w:t xml:space="preserve"> извођења радова и поштовање рокова</w:t>
      </w:r>
      <w:r w:rsidRPr="00FC2DFF">
        <w:rPr>
          <w:rFonts w:eastAsia="Arial Unicode MS" w:cs="Arial"/>
          <w:kern w:val="2"/>
          <w:lang w:val="sr-Cyrl-CS" w:eastAsia="ar-SA"/>
        </w:rPr>
        <w:t>,</w:t>
      </w:r>
    </w:p>
    <w:p w:rsidR="00FC2DFF" w:rsidRPr="00FC2DFF" w:rsidRDefault="00FC2DFF" w:rsidP="00FC2DFF">
      <w:pPr>
        <w:tabs>
          <w:tab w:val="left" w:pos="567"/>
        </w:tabs>
        <w:suppressAutoHyphens/>
        <w:spacing w:before="0" w:line="200" w:lineRule="atLeast"/>
        <w:ind w:left="180" w:hanging="180"/>
        <w:rPr>
          <w:rFonts w:cs="Arial"/>
          <w:lang w:val="sr-Cyrl-CS" w:eastAsia="ar-SA"/>
        </w:rPr>
      </w:pPr>
      <w:r w:rsidRPr="00FC2DFF">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FC2DFF" w:rsidRPr="00FC2DFF" w:rsidRDefault="00FC2DFF" w:rsidP="00FC2DFF">
      <w:pPr>
        <w:tabs>
          <w:tab w:val="left" w:pos="284"/>
          <w:tab w:val="left" w:pos="567"/>
        </w:tabs>
        <w:suppressAutoHyphens/>
        <w:spacing w:before="28" w:after="28" w:line="100" w:lineRule="atLeast"/>
        <w:rPr>
          <w:rFonts w:eastAsia="Arial Unicode MS" w:cs="Arial"/>
          <w:kern w:val="2"/>
          <w:lang w:eastAsia="ar-SA"/>
        </w:rPr>
      </w:pPr>
      <w:r w:rsidRPr="00FC2DFF">
        <w:rPr>
          <w:rFonts w:eastAsia="Arial Unicode MS" w:cs="Arial"/>
          <w:kern w:val="2"/>
          <w:lang w:val="ru-RU" w:eastAsia="ar-SA"/>
        </w:rPr>
        <w:t>- овер</w:t>
      </w:r>
      <w:r w:rsidRPr="00FC2DFF">
        <w:rPr>
          <w:rFonts w:eastAsia="Arial Unicode MS" w:cs="Arial"/>
          <w:kern w:val="2"/>
          <w:lang w:val="sr-Cyrl-CS" w:eastAsia="ar-SA"/>
        </w:rPr>
        <w:t xml:space="preserve">авалистове </w:t>
      </w:r>
      <w:r w:rsidRPr="00FC2DFF">
        <w:rPr>
          <w:rFonts w:eastAsia="Arial Unicode MS" w:cs="Arial"/>
          <w:kern w:val="2"/>
          <w:lang w:val="ru-RU" w:eastAsia="ar-SA"/>
        </w:rPr>
        <w:t>грађевинске књиге;</w:t>
      </w:r>
    </w:p>
    <w:p w:rsidR="00FC2DFF" w:rsidRPr="00FC2DFF" w:rsidRDefault="00FC2DFF" w:rsidP="00FC2DFF">
      <w:pPr>
        <w:tabs>
          <w:tab w:val="left" w:pos="284"/>
          <w:tab w:val="left" w:pos="567"/>
        </w:tabs>
        <w:suppressAutoHyphens/>
        <w:spacing w:before="28" w:after="28" w:line="100" w:lineRule="atLeast"/>
        <w:rPr>
          <w:rFonts w:eastAsia="Arial Unicode MS" w:cs="Arial"/>
          <w:kern w:val="2"/>
          <w:lang w:eastAsia="ar-SA"/>
        </w:rPr>
      </w:pPr>
      <w:r w:rsidRPr="00FC2DFF">
        <w:rPr>
          <w:rFonts w:eastAsia="Arial Unicode MS" w:cs="Arial"/>
          <w:kern w:val="2"/>
          <w:lang w:val="ru-RU" w:eastAsia="ar-SA"/>
        </w:rPr>
        <w:t>- овер</w:t>
      </w:r>
      <w:r w:rsidRPr="00FC2DFF">
        <w:rPr>
          <w:rFonts w:eastAsia="Arial Unicode MS" w:cs="Arial"/>
          <w:kern w:val="2"/>
          <w:lang w:val="sr-Cyrl-CS" w:eastAsia="ar-SA"/>
        </w:rPr>
        <w:t>ава</w:t>
      </w:r>
      <w:r w:rsidRPr="00FC2DFF">
        <w:rPr>
          <w:rFonts w:eastAsia="Arial Unicode MS" w:cs="Arial"/>
          <w:kern w:val="2"/>
          <w:lang w:val="ru-RU" w:eastAsia="ar-SA"/>
        </w:rPr>
        <w:t xml:space="preserve"> окончан</w:t>
      </w:r>
      <w:r w:rsidRPr="00FC2DFF">
        <w:rPr>
          <w:rFonts w:eastAsia="Arial Unicode MS" w:cs="Arial"/>
          <w:kern w:val="2"/>
          <w:lang w:val="sr-Cyrl-CS" w:eastAsia="ar-SA"/>
        </w:rPr>
        <w:t>у</w:t>
      </w:r>
      <w:r w:rsidRPr="00FC2DFF">
        <w:rPr>
          <w:rFonts w:eastAsia="Arial Unicode MS" w:cs="Arial"/>
          <w:kern w:val="2"/>
          <w:lang w:val="ru-RU" w:eastAsia="ar-SA"/>
        </w:rPr>
        <w:t xml:space="preserve"> ситуациј</w:t>
      </w:r>
      <w:r w:rsidRPr="00FC2DFF">
        <w:rPr>
          <w:rFonts w:eastAsia="Arial Unicode MS" w:cs="Arial"/>
          <w:kern w:val="2"/>
          <w:lang w:val="sr-Cyrl-CS" w:eastAsia="ar-SA"/>
        </w:rPr>
        <w:t xml:space="preserve">у и </w:t>
      </w:r>
      <w:r w:rsidRPr="00FC2DFF">
        <w:rPr>
          <w:rFonts w:eastAsia="Arial Unicode MS" w:cs="Arial"/>
          <w:kern w:val="2"/>
          <w:lang w:eastAsia="ar-SA"/>
        </w:rPr>
        <w:t xml:space="preserve">дужан </w:t>
      </w:r>
      <w:r w:rsidRPr="00FC2DFF">
        <w:rPr>
          <w:rFonts w:eastAsia="Arial Unicode MS" w:cs="Arial"/>
          <w:kern w:val="2"/>
          <w:lang w:val="sr-Cyrl-CS" w:eastAsia="ar-SA"/>
        </w:rPr>
        <w:t xml:space="preserve">је </w:t>
      </w:r>
      <w:r w:rsidRPr="00FC2DFF">
        <w:rPr>
          <w:rFonts w:eastAsia="Arial Unicode MS" w:cs="Arial"/>
          <w:kern w:val="2"/>
          <w:lang w:eastAsia="ar-SA"/>
        </w:rPr>
        <w:t xml:space="preserve">да призна и прими Извођачу само изведене </w:t>
      </w:r>
      <w:r w:rsidRPr="00FC2DFF">
        <w:rPr>
          <w:rFonts w:eastAsia="Arial Unicode MS" w:cs="Arial"/>
          <w:kern w:val="2"/>
          <w:lang w:val="sr-Cyrl-CS" w:eastAsia="ar-SA"/>
        </w:rPr>
        <w:t xml:space="preserve">уговорене </w:t>
      </w:r>
      <w:r w:rsidRPr="00FC2DFF">
        <w:rPr>
          <w:rFonts w:eastAsia="Arial Unicode MS" w:cs="Arial"/>
          <w:kern w:val="2"/>
          <w:lang w:eastAsia="ar-SA"/>
        </w:rPr>
        <w:t>радове, што потврђује својим потписом у Записнику о примопредаји радова.</w:t>
      </w:r>
    </w:p>
    <w:p w:rsidR="00FC2DFF" w:rsidRPr="00FC2DFF" w:rsidRDefault="00FC2DFF" w:rsidP="00FC2DFF">
      <w:pPr>
        <w:suppressAutoHyphens/>
        <w:spacing w:before="0" w:line="200" w:lineRule="atLeast"/>
        <w:rPr>
          <w:rFonts w:eastAsia="Arial Unicode MS" w:cs="Arial"/>
          <w:b/>
          <w:kern w:val="2"/>
          <w:lang w:val="sr-Cyrl-CS" w:eastAsia="ar-SA"/>
        </w:rPr>
      </w:pPr>
    </w:p>
    <w:p w:rsidR="00FC2DFF" w:rsidRPr="00FC2DFF" w:rsidRDefault="00FC2DFF" w:rsidP="00FC2DFF">
      <w:pPr>
        <w:suppressAutoHyphens/>
        <w:spacing w:before="0" w:line="200" w:lineRule="atLeast"/>
        <w:rPr>
          <w:rFonts w:eastAsia="Arial Unicode MS" w:cs="Arial"/>
          <w:b/>
          <w:kern w:val="2"/>
          <w:lang w:val="sr-Cyrl-CS" w:eastAsia="ar-SA"/>
        </w:rPr>
      </w:pPr>
      <w:r w:rsidRPr="00FC2DFF">
        <w:rPr>
          <w:rFonts w:eastAsia="Arial Unicode MS" w:cs="Arial"/>
          <w:b/>
          <w:kern w:val="2"/>
          <w:lang w:val="sr-Cyrl-CS" w:eastAsia="ar-SA"/>
        </w:rPr>
        <w:t>Извођач радова је дужан да:</w:t>
      </w:r>
    </w:p>
    <w:p w:rsidR="00FC2DFF" w:rsidRPr="00FC2DFF" w:rsidRDefault="00FC2DFF" w:rsidP="009A6C88">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FC2DFF">
        <w:rPr>
          <w:rFonts w:eastAsia="Arial Unicode MS" w:cs="Arial"/>
          <w:kern w:val="2"/>
          <w:lang w:val="ru-RU" w:eastAsia="ar-SA"/>
        </w:rPr>
        <w:t>Решењем именује одговорно лице, које предаје Надзорном органу у моменту увођења у посао;</w:t>
      </w:r>
    </w:p>
    <w:p w:rsidR="00FC2DFF" w:rsidRPr="00FC2DFF" w:rsidRDefault="00FC2DFF" w:rsidP="009A6C88">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FC2DFF">
        <w:rPr>
          <w:rFonts w:eastAsia="Arial Unicode MS" w:cs="Arial"/>
          <w:kern w:val="2"/>
          <w:lang w:val="sr-Cyrl-CS" w:eastAsia="ar-SA"/>
        </w:rPr>
        <w:t>омогући вршење надзора на местима где се изводе радови који су предмет овог Уговора;</w:t>
      </w:r>
    </w:p>
    <w:p w:rsidR="00FC2DFF" w:rsidRPr="00FC2DFF" w:rsidRDefault="00FC2DFF" w:rsidP="009A6C88">
      <w:pPr>
        <w:numPr>
          <w:ilvl w:val="0"/>
          <w:numId w:val="39"/>
        </w:numPr>
        <w:suppressAutoHyphens/>
        <w:spacing w:before="0" w:line="200" w:lineRule="atLeast"/>
        <w:jc w:val="left"/>
        <w:rPr>
          <w:rFonts w:cs="Arial"/>
          <w:lang w:val="sr-Cyrl-CS" w:eastAsia="ar-SA"/>
        </w:rPr>
      </w:pPr>
      <w:r w:rsidRPr="00FC2DFF">
        <w:rPr>
          <w:rFonts w:cs="Arial"/>
          <w:lang w:val="sr-Cyrl-CS" w:eastAsia="ar-SA"/>
        </w:rPr>
        <w:t>поступи по свим писаним упутствима и примедбама Надзорног органа на квалитет изведених радова;</w:t>
      </w:r>
    </w:p>
    <w:p w:rsidR="00FC2DFF" w:rsidRPr="00FC2DFF" w:rsidRDefault="00FC2DFF" w:rsidP="009A6C88">
      <w:pPr>
        <w:numPr>
          <w:ilvl w:val="0"/>
          <w:numId w:val="40"/>
        </w:numPr>
        <w:tabs>
          <w:tab w:val="num" w:pos="567"/>
        </w:tabs>
        <w:suppressAutoHyphens/>
        <w:spacing w:before="0" w:line="200" w:lineRule="atLeast"/>
        <w:jc w:val="left"/>
        <w:rPr>
          <w:rFonts w:cs="Arial"/>
          <w:lang w:val="sr-Cyrl-CS" w:eastAsia="ar-SA"/>
        </w:rPr>
      </w:pPr>
      <w:r w:rsidRPr="00FC2DFF">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FC2DFF" w:rsidRPr="00FC2DFF" w:rsidRDefault="00FC2DFF" w:rsidP="009A6C88">
      <w:pPr>
        <w:numPr>
          <w:ilvl w:val="0"/>
          <w:numId w:val="41"/>
        </w:numPr>
        <w:tabs>
          <w:tab w:val="num" w:pos="567"/>
        </w:tabs>
        <w:suppressAutoHyphens/>
        <w:spacing w:before="0" w:line="200" w:lineRule="atLeast"/>
        <w:jc w:val="left"/>
        <w:rPr>
          <w:rFonts w:cs="Arial"/>
          <w:lang w:val="sr-Cyrl-CS" w:eastAsia="ar-SA"/>
        </w:rPr>
      </w:pPr>
      <w:r w:rsidRPr="00FC2DFF">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FC2DFF" w:rsidRPr="00FC2DFF" w:rsidRDefault="00FC2DFF" w:rsidP="009A6C88">
      <w:pPr>
        <w:numPr>
          <w:ilvl w:val="0"/>
          <w:numId w:val="42"/>
        </w:numPr>
        <w:suppressAutoHyphens/>
        <w:spacing w:before="0" w:line="200" w:lineRule="atLeast"/>
        <w:jc w:val="left"/>
        <w:rPr>
          <w:rFonts w:cs="Arial"/>
          <w:lang w:val="sr-Cyrl-CS" w:eastAsia="ar-SA"/>
        </w:rPr>
      </w:pPr>
      <w:r w:rsidRPr="00FC2DFF">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FC2DFF" w:rsidRPr="00FC2DFF" w:rsidRDefault="00FC2DFF" w:rsidP="009A6C88">
      <w:pPr>
        <w:numPr>
          <w:ilvl w:val="0"/>
          <w:numId w:val="43"/>
        </w:numPr>
        <w:tabs>
          <w:tab w:val="num" w:pos="567"/>
        </w:tabs>
        <w:suppressAutoHyphens/>
        <w:spacing w:before="0" w:line="200" w:lineRule="atLeast"/>
        <w:jc w:val="left"/>
        <w:rPr>
          <w:rFonts w:cs="Arial"/>
          <w:lang w:val="sr-Cyrl-CS" w:eastAsia="ar-SA"/>
        </w:rPr>
      </w:pPr>
      <w:r w:rsidRPr="00FC2DFF">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FC2DFF" w:rsidRPr="00FC2DFF" w:rsidRDefault="00FC2DFF" w:rsidP="009A6C88">
      <w:pPr>
        <w:numPr>
          <w:ilvl w:val="0"/>
          <w:numId w:val="43"/>
        </w:numPr>
        <w:tabs>
          <w:tab w:val="num" w:pos="567"/>
        </w:tabs>
        <w:suppressAutoHyphens/>
        <w:spacing w:before="0" w:line="200" w:lineRule="atLeast"/>
        <w:jc w:val="left"/>
        <w:rPr>
          <w:rFonts w:cs="Arial"/>
          <w:lang w:val="sr-Cyrl-CS" w:eastAsia="ar-SA"/>
        </w:rPr>
      </w:pPr>
      <w:r w:rsidRPr="00FC2DFF">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FC2DFF" w:rsidRPr="00FC2DFF" w:rsidRDefault="00FC2DFF" w:rsidP="00FC2DFF">
      <w:pPr>
        <w:tabs>
          <w:tab w:val="num" w:pos="567"/>
        </w:tabs>
        <w:spacing w:before="0" w:line="200" w:lineRule="atLeast"/>
        <w:ind w:left="284"/>
        <w:rPr>
          <w:rFonts w:cs="Arial"/>
          <w:lang w:val="sr-Cyrl-CS" w:eastAsia="ar-SA"/>
        </w:rPr>
      </w:pPr>
    </w:p>
    <w:p w:rsidR="00FC2DFF" w:rsidRPr="00FC2DFF" w:rsidRDefault="00FC2DFF" w:rsidP="00FC2DFF">
      <w:pPr>
        <w:tabs>
          <w:tab w:val="num" w:pos="284"/>
          <w:tab w:val="num" w:pos="567"/>
        </w:tabs>
        <w:suppressAutoHyphens/>
        <w:spacing w:before="0" w:line="100" w:lineRule="atLeast"/>
        <w:rPr>
          <w:rFonts w:eastAsia="Arial Unicode MS" w:cs="Arial"/>
          <w:kern w:val="2"/>
          <w:lang w:val="sr-Cyrl-CS" w:eastAsia="ar-SA"/>
        </w:rPr>
      </w:pPr>
      <w:r w:rsidRPr="00FC2DFF">
        <w:rPr>
          <w:rFonts w:eastAsia="Arial Unicode MS" w:cs="Arial"/>
          <w:kern w:val="2"/>
          <w:lang w:eastAsia="ar-SA"/>
        </w:rPr>
        <w:t>Пропуст Надзорног органа у вршењу своје дужности не ослобађа Извођача</w:t>
      </w:r>
      <w:r w:rsidRPr="00FC2DFF">
        <w:rPr>
          <w:rFonts w:eastAsia="Arial Unicode MS" w:cs="Arial"/>
          <w:kern w:val="2"/>
          <w:lang w:val="sr-Cyrl-RS" w:eastAsia="ar-SA"/>
        </w:rPr>
        <w:t xml:space="preserve"> радова</w:t>
      </w:r>
      <w:r w:rsidRPr="00FC2DFF">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FC2DFF">
        <w:rPr>
          <w:rFonts w:eastAsia="Arial Unicode MS" w:cs="Arial"/>
          <w:kern w:val="2"/>
          <w:lang w:val="sr-Cyrl-CS" w:eastAsia="ar-SA"/>
        </w:rPr>
        <w:t>уговорених</w:t>
      </w:r>
      <w:r w:rsidRPr="00FC2DFF">
        <w:rPr>
          <w:rFonts w:eastAsia="Arial Unicode MS" w:cs="Arial"/>
          <w:kern w:val="2"/>
          <w:lang w:eastAsia="ar-SA"/>
        </w:rPr>
        <w:t xml:space="preserve"> радова.</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lang w:val="sr-Cyrl-CS"/>
        </w:rPr>
        <w:t>ОБАВЕЗЕ ИЗВОЂАЧА</w:t>
      </w:r>
      <w:r w:rsidRPr="00FC2DFF">
        <w:rPr>
          <w:rFonts w:eastAsia="Arial Unicode MS" w:cs="Arial"/>
          <w:b/>
        </w:rPr>
        <w:t xml:space="preserve"> РАДОВА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10.</w:t>
      </w:r>
    </w:p>
    <w:p w:rsidR="00FC2DFF" w:rsidRPr="00FC2DFF" w:rsidRDefault="00FC2DFF" w:rsidP="00FC2DFF">
      <w:pPr>
        <w:rPr>
          <w:rFonts w:eastAsia="Arial Unicode MS" w:cs="Arial"/>
          <w:lang w:val="sr-Cyrl-CS"/>
        </w:rPr>
      </w:pPr>
      <w:r w:rsidRPr="00FC2DFF">
        <w:rPr>
          <w:rFonts w:eastAsia="Arial Unicode MS" w:cs="Arial"/>
          <w:lang w:val="sr-Cyrl-CS"/>
        </w:rPr>
        <w:t>Обавезе Извођача радова су да:</w:t>
      </w:r>
    </w:p>
    <w:p w:rsidR="00FC2DFF" w:rsidRPr="00FC2DFF" w:rsidRDefault="00FC2DFF" w:rsidP="009A6C88">
      <w:pPr>
        <w:numPr>
          <w:ilvl w:val="0"/>
          <w:numId w:val="32"/>
        </w:numPr>
        <w:spacing w:before="0"/>
        <w:ind w:left="450" w:hanging="450"/>
        <w:contextualSpacing/>
        <w:rPr>
          <w:rFonts w:eastAsia="Arial Unicode MS" w:cs="Arial"/>
          <w:lang w:val="sr-Cyrl-CS"/>
        </w:rPr>
      </w:pPr>
      <w:r w:rsidRPr="00FC2DFF">
        <w:rPr>
          <w:rFonts w:eastAsia="Arial Unicode MS" w:cs="Arial"/>
          <w:lang w:val="sr-Cyrl-CS"/>
        </w:rPr>
        <w:t>да радове из члана 1. овог оквирног споразума изведе у складу са прописима</w:t>
      </w:r>
      <w:r w:rsidRPr="00FC2DFF">
        <w:rPr>
          <w:rFonts w:eastAsia="Arial Unicode MS" w:cs="Arial"/>
        </w:rPr>
        <w:t xml:space="preserve"> Републике Србије</w:t>
      </w:r>
      <w:r w:rsidRPr="00FC2DFF">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приликом увођења у посао преузме од Наручиоца сав материјал;</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за време извођења радова  редовно води грађевинску књигу и дневник, као и књигу инспекције;</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уговорeне радове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у току извођења уговорених радова одржава градилиште и редовно уклања сав отпадни материјал;</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по завршетку радова уклони сав отпадни материјал са места извршења;</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r w:rsidRPr="00FC2DFF">
        <w:rPr>
          <w:rFonts w:eastAsia="Arial Unicode MS" w:cs="Arial"/>
          <w:lang w:val="sr-Cyrl-RS"/>
        </w:rPr>
        <w:t>;</w:t>
      </w:r>
    </w:p>
    <w:p w:rsidR="00FC2DFF" w:rsidRPr="00FC2DFF" w:rsidRDefault="00FC2DFF" w:rsidP="009A6C88">
      <w:pPr>
        <w:numPr>
          <w:ilvl w:val="0"/>
          <w:numId w:val="32"/>
        </w:numPr>
        <w:rPr>
          <w:rFonts w:eastAsia="Arial Unicode MS" w:cs="Arial"/>
          <w:lang w:val="sr-Latn-CS"/>
        </w:rPr>
      </w:pPr>
      <w:r w:rsidRPr="00FC2DFF">
        <w:rPr>
          <w:rFonts w:eastAsia="Arial Unicode MS" w:cs="Arial"/>
        </w:rPr>
        <w:t>и све друге обавезе у складу са вежећом законском регулативом.</w:t>
      </w:r>
    </w:p>
    <w:p w:rsidR="00FC2DFF" w:rsidRPr="00FC2DFF" w:rsidRDefault="00FC2DFF" w:rsidP="00FC2DFF">
      <w:pPr>
        <w:rPr>
          <w:rFonts w:eastAsia="Arial Unicode MS" w:cs="Arial"/>
        </w:rPr>
      </w:pPr>
    </w:p>
    <w:p w:rsidR="00FC2DFF" w:rsidRPr="00FC2DFF" w:rsidRDefault="00FC2DFF" w:rsidP="00FC2DFF">
      <w:pPr>
        <w:rPr>
          <w:rFonts w:eastAsia="Arial Unicode MS" w:cs="Arial"/>
          <w:lang w:val="sr-Latn-CS"/>
        </w:rPr>
      </w:pPr>
      <w:r w:rsidRPr="00FC2DFF">
        <w:rPr>
          <w:rFonts w:cs="Arial"/>
          <w:lang w:val="ru-RU"/>
        </w:rPr>
        <w:t>Извођач се обавезује да за послове из члана 1. овог Оквирног споразума ангажује стручно оспособљена лица.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11.</w:t>
      </w:r>
    </w:p>
    <w:p w:rsidR="00FC2DFF" w:rsidRPr="00FC2DFF" w:rsidRDefault="00FC2DFF" w:rsidP="00FC2DFF">
      <w:pPr>
        <w:rPr>
          <w:rFonts w:eastAsia="Arial Unicode MS" w:cs="Arial"/>
          <w:lang w:val="sr-Cyrl-CS"/>
        </w:rPr>
      </w:pPr>
      <w:r w:rsidRPr="00FC2DFF">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FC2DFF" w:rsidRPr="00FC2DFF" w:rsidRDefault="00FC2DFF" w:rsidP="00FC2DFF">
      <w:pPr>
        <w:jc w:val="center"/>
        <w:rPr>
          <w:rFonts w:eastAsia="Arial Unicode MS" w:cs="Arial"/>
          <w:b/>
          <w:lang w:val="sr-Cyrl-CS"/>
        </w:rPr>
      </w:pPr>
      <w:r w:rsidRPr="00FC2DFF">
        <w:rPr>
          <w:rFonts w:eastAsia="Arial Unicode MS" w:cs="Arial"/>
          <w:b/>
        </w:rPr>
        <w:t>УГОВОРНА КАЗНА (</w:t>
      </w:r>
      <w:r w:rsidRPr="00FC2DFF">
        <w:rPr>
          <w:rFonts w:eastAsia="Arial Unicode MS" w:cs="Arial"/>
          <w:b/>
          <w:lang w:val="sr-Cyrl-CS"/>
        </w:rPr>
        <w:t>ПЕНАЛИ</w:t>
      </w:r>
      <w:r w:rsidRPr="00FC2DFF">
        <w:rPr>
          <w:rFonts w:eastAsia="Arial Unicode MS" w:cs="Arial"/>
          <w:b/>
        </w:rPr>
        <w:t>)</w:t>
      </w:r>
      <w:r w:rsidRPr="00FC2DFF">
        <w:rPr>
          <w:rFonts w:eastAsia="Arial Unicode MS" w:cs="Arial"/>
          <w:b/>
          <w:lang w:val="sr-Cyrl-CS"/>
        </w:rPr>
        <w:t xml:space="preserve">  </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12.</w:t>
      </w:r>
    </w:p>
    <w:p w:rsidR="00FC2DFF" w:rsidRPr="00FC2DFF" w:rsidRDefault="00FC2DFF" w:rsidP="00FC2DFF">
      <w:pPr>
        <w:jc w:val="center"/>
        <w:rPr>
          <w:rFonts w:eastAsia="Arial Unicode MS" w:cs="Arial"/>
          <w:b/>
          <w:lang w:val="sr-Cyrl-CS"/>
        </w:rPr>
      </w:pPr>
    </w:p>
    <w:p w:rsidR="00FC2DFF" w:rsidRPr="00FC2DFF" w:rsidRDefault="00FC2DFF" w:rsidP="00FC2DFF">
      <w:pPr>
        <w:spacing w:before="0"/>
        <w:rPr>
          <w:rFonts w:eastAsia="Arial Unicode MS" w:cs="Arial"/>
          <w:lang w:val="sr-Cyrl-CS"/>
        </w:rPr>
      </w:pPr>
      <w:r w:rsidRPr="00FC2DFF">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FC2DFF" w:rsidRPr="00FC2DFF" w:rsidRDefault="00FC2DFF" w:rsidP="00FC2DFF">
      <w:pPr>
        <w:spacing w:before="0"/>
      </w:pPr>
    </w:p>
    <w:p w:rsidR="00FC2DFF" w:rsidRPr="00FC2DFF" w:rsidRDefault="00FC2DFF" w:rsidP="00FC2DFF">
      <w:pPr>
        <w:spacing w:before="0"/>
        <w:rPr>
          <w:sz w:val="24"/>
          <w:szCs w:val="24"/>
          <w:lang w:val="sr-Cyrl-RS"/>
        </w:rPr>
      </w:pPr>
      <w:r w:rsidRPr="00FC2DFF">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вредности неизведених радова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rsidR="00FC2DFF" w:rsidRPr="00FC2DFF" w:rsidRDefault="00FC2DFF" w:rsidP="00FC2DFF">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2E655A" w:rsidRDefault="002E655A"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КВАНТИТАТИВНИ  И  КВАЛИТАТИВНИ  ПРИЈЕМ И КОНАЧНИ ОБРАЧУН ИЗВЕДЕНИХ РАДОВА</w:t>
      </w:r>
    </w:p>
    <w:p w:rsidR="00FC2DFF" w:rsidRDefault="00FC2DFF" w:rsidP="00FC2DFF">
      <w:pPr>
        <w:jc w:val="center"/>
        <w:rPr>
          <w:rFonts w:eastAsia="Arial Unicode MS" w:cs="Arial"/>
          <w:b/>
          <w:lang w:val="sr-Cyrl-CS"/>
        </w:rPr>
      </w:pPr>
      <w:r w:rsidRPr="00FC2DFF">
        <w:rPr>
          <w:rFonts w:eastAsia="Arial Unicode MS" w:cs="Arial"/>
          <w:b/>
          <w:lang w:val="sr-Cyrl-CS"/>
        </w:rPr>
        <w:t>Члан 13.</w:t>
      </w:r>
    </w:p>
    <w:p w:rsidR="002E655A" w:rsidRPr="00FC2DFF" w:rsidRDefault="002E655A" w:rsidP="00FC2DFF">
      <w:pPr>
        <w:jc w:val="center"/>
        <w:rPr>
          <w:rFonts w:eastAsia="Arial Unicode MS" w:cs="Arial"/>
          <w:b/>
          <w:lang w:val="sr-Cyrl-CS"/>
        </w:rPr>
      </w:pPr>
    </w:p>
    <w:p w:rsidR="00FC2DFF" w:rsidRPr="00FC2DFF" w:rsidRDefault="00FC2DFF" w:rsidP="00FC2DFF">
      <w:pPr>
        <w:spacing w:before="0"/>
        <w:rPr>
          <w:rFonts w:cs="Arial"/>
          <w:lang w:eastAsia="ar-SA"/>
        </w:rPr>
      </w:pPr>
      <w:r w:rsidRPr="00FC2DFF">
        <w:rPr>
          <w:rFonts w:cs="Arial"/>
          <w:lang w:eastAsia="ar-SA"/>
        </w:rPr>
        <w:t>Извођач</w:t>
      </w:r>
      <w:r w:rsidRPr="00FC2DFF">
        <w:rPr>
          <w:rFonts w:cs="Arial"/>
          <w:lang w:val="sr-Cyrl-RS" w:eastAsia="ar-SA"/>
        </w:rPr>
        <w:t xml:space="preserve"> радова </w:t>
      </w:r>
      <w:r w:rsidRPr="00FC2DFF">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FC2DFF" w:rsidRPr="00FC2DFF" w:rsidRDefault="00FC2DFF" w:rsidP="00FC2DFF">
      <w:pPr>
        <w:spacing w:before="0"/>
        <w:rPr>
          <w:rFonts w:cs="Arial"/>
          <w:lang w:eastAsia="ar-SA"/>
        </w:rPr>
      </w:pPr>
      <w:r w:rsidRPr="00FC2DFF">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eastAsia="Arial Unicode MS" w:cs="Arial"/>
        </w:rPr>
        <w:t xml:space="preserve">За случај </w:t>
      </w:r>
      <w:r w:rsidRPr="00FC2DFF">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FC2DFF">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FC2DFF" w:rsidRPr="00FC2DFF" w:rsidRDefault="00FC2DFF" w:rsidP="00FC2DFF">
      <w:pPr>
        <w:rPr>
          <w:rFonts w:cs="Arial"/>
          <w:lang w:eastAsia="ar-SA"/>
        </w:rPr>
      </w:pPr>
      <w:r w:rsidRPr="00FC2DFF">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FC2DFF" w:rsidRPr="00FC2DFF" w:rsidRDefault="00FC2DFF" w:rsidP="00FC2DFF">
      <w:pPr>
        <w:rPr>
          <w:rFonts w:eastAsia="Arial Unicode MS" w:cs="Arial"/>
          <w:lang w:val="sr-Cyrl-CS"/>
        </w:rPr>
      </w:pPr>
      <w:r w:rsidRPr="00FC2DFF">
        <w:rPr>
          <w:rFonts w:eastAsia="Arial Unicode MS" w:cs="Arial"/>
          <w:lang w:val="sr-Cyrl-CS"/>
        </w:rPr>
        <w:t>У супротном Наручилац стиче право да раскин</w:t>
      </w:r>
      <w:r w:rsidRPr="00FC2DFF">
        <w:rPr>
          <w:rFonts w:eastAsia="Arial Unicode MS" w:cs="Arial"/>
        </w:rPr>
        <w:t xml:space="preserve">е </w:t>
      </w:r>
      <w:r w:rsidRPr="00FC2DFF">
        <w:rPr>
          <w:rFonts w:eastAsia="Arial Unicode MS" w:cs="Arial"/>
          <w:lang w:val="sr-Cyrl-CS"/>
        </w:rPr>
        <w:t>овај оквирни споразум и активира средство обезбеђења за добро извршење посла .</w:t>
      </w:r>
    </w:p>
    <w:p w:rsidR="002E655A" w:rsidRDefault="002E655A" w:rsidP="00FC2DFF">
      <w:pPr>
        <w:jc w:val="center"/>
        <w:rPr>
          <w:rFonts w:cs="Arial"/>
          <w:b/>
          <w:szCs w:val="24"/>
        </w:rPr>
      </w:pPr>
    </w:p>
    <w:p w:rsidR="00FC2DFF" w:rsidRPr="00FC2DFF" w:rsidRDefault="00FC2DFF" w:rsidP="00FC2DFF">
      <w:pPr>
        <w:jc w:val="center"/>
        <w:rPr>
          <w:rFonts w:cs="Arial"/>
          <w:b/>
          <w:szCs w:val="24"/>
        </w:rPr>
      </w:pPr>
      <w:r w:rsidRPr="00FC2DFF">
        <w:rPr>
          <w:rFonts w:cs="Arial"/>
          <w:b/>
          <w:szCs w:val="24"/>
        </w:rPr>
        <w:t>БЕЗБЕДНОСТ И ЗДРАВЉЕ НА РАДУ</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14.</w:t>
      </w:r>
    </w:p>
    <w:p w:rsidR="00FC2DFF" w:rsidRPr="00FC2DFF" w:rsidRDefault="00FC2DFF" w:rsidP="00FC2DFF">
      <w:pPr>
        <w:spacing w:after="120"/>
        <w:rPr>
          <w:rFonts w:cs="Arial"/>
          <w:szCs w:val="24"/>
        </w:rPr>
      </w:pPr>
      <w:r w:rsidRPr="00FC2DFF">
        <w:rPr>
          <w:rFonts w:cs="Arial"/>
          <w:szCs w:val="24"/>
          <w:lang w:val="sr-Cyrl-RS"/>
        </w:rPr>
        <w:t>Извођач радова</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обавља поштујући прописе и ратификоване међународне конвенције о безбедности и здрављу на раду у Републици Србији. Изв</w:t>
      </w:r>
      <w:r w:rsidRPr="00FC2DFF">
        <w:rPr>
          <w:rFonts w:cs="Arial"/>
          <w:szCs w:val="24"/>
          <w:lang w:val="sr-Cyrl-RS"/>
        </w:rPr>
        <w:t>ођач</w:t>
      </w:r>
      <w:r w:rsidRPr="00FC2DFF">
        <w:rPr>
          <w:rFonts w:cs="Arial"/>
          <w:szCs w:val="24"/>
        </w:rPr>
        <w:t xml:space="preserve"> је дужан да поштује и акте које донесе Наручилaц,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rsidR="00FC2DFF" w:rsidRPr="00FC2DFF" w:rsidRDefault="00FC2DFF" w:rsidP="00FC2DFF">
      <w:pPr>
        <w:spacing w:after="120"/>
        <w:rPr>
          <w:rFonts w:cs="Arial"/>
          <w:szCs w:val="24"/>
        </w:rPr>
      </w:pPr>
      <w:r w:rsidRPr="00FC2DFF">
        <w:rPr>
          <w:rFonts w:cs="Arial"/>
          <w:szCs w:val="24"/>
          <w:lang w:val="sr-Cyrl-RS"/>
        </w:rPr>
        <w:t>Извођач радова</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технологије рада и стеченог искуствa, неопходно спровести како би се заштитили запослени код И</w:t>
      </w:r>
      <w:r w:rsidRPr="00FC2DFF">
        <w:rPr>
          <w:rFonts w:cs="Arial"/>
          <w:szCs w:val="24"/>
          <w:lang w:val="sr-Cyrl-RS"/>
        </w:rPr>
        <w:t>звођача радова</w:t>
      </w:r>
      <w:r w:rsidRPr="00FC2DFF">
        <w:rPr>
          <w:rFonts w:cs="Arial"/>
          <w:szCs w:val="24"/>
        </w:rPr>
        <w:t>, трећа лица и имовина.</w:t>
      </w:r>
    </w:p>
    <w:p w:rsidR="00FC2DFF" w:rsidRPr="00FC2DFF" w:rsidRDefault="00FC2DFF" w:rsidP="00FC2DFF">
      <w:pPr>
        <w:spacing w:after="120"/>
        <w:rPr>
          <w:rFonts w:cs="Arial"/>
          <w:szCs w:val="24"/>
        </w:rPr>
      </w:pPr>
      <w:r w:rsidRPr="00FC2DFF">
        <w:rPr>
          <w:rFonts w:cs="Arial"/>
          <w:szCs w:val="24"/>
        </w:rPr>
        <w:t xml:space="preserve">У случају било каквог кршења обавезе наведене у ставу 1. и 2. овог члана Наручилац може раскинути овај </w:t>
      </w:r>
      <w:r w:rsidRPr="00FC2DFF">
        <w:rPr>
          <w:rFonts w:cs="Arial"/>
          <w:szCs w:val="24"/>
          <w:lang w:val="sr-Cyrl-RS"/>
        </w:rPr>
        <w:t>Оквирни споразум</w:t>
      </w:r>
      <w:r w:rsidRPr="00FC2DFF">
        <w:rPr>
          <w:rFonts w:cs="Arial"/>
          <w:szCs w:val="24"/>
        </w:rPr>
        <w:t>.</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15.</w:t>
      </w:r>
    </w:p>
    <w:p w:rsidR="00FC2DFF" w:rsidRPr="00FC2DFF" w:rsidRDefault="00FC2DFF" w:rsidP="00FC2DFF">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16.</w:t>
      </w:r>
    </w:p>
    <w:p w:rsidR="00FC2DFF" w:rsidRPr="00FC2DFF" w:rsidRDefault="00FC2DFF" w:rsidP="00FC2DFF">
      <w:pPr>
        <w:spacing w:after="120"/>
        <w:rPr>
          <w:rFonts w:cs="Arial"/>
          <w:szCs w:val="24"/>
        </w:rPr>
      </w:pPr>
      <w:r w:rsidRPr="00FC2DFF">
        <w:rPr>
          <w:rFonts w:cs="Arial"/>
          <w:szCs w:val="24"/>
          <w:lang w:val="sr-Cyrl-RS"/>
        </w:rPr>
        <w:t xml:space="preserve">Извођач радова </w:t>
      </w:r>
      <w:r w:rsidRPr="00FC2DFF">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FC2DFF" w:rsidRDefault="00FC2DFF" w:rsidP="0067605B">
      <w:pPr>
        <w:spacing w:before="0"/>
        <w:jc w:val="center"/>
        <w:rPr>
          <w:rFonts w:cs="Arial"/>
          <w:b/>
          <w:szCs w:val="24"/>
          <w:lang w:val="sr-Cyrl-RS"/>
        </w:rPr>
      </w:pPr>
      <w:r w:rsidRPr="00FC2DFF">
        <w:rPr>
          <w:rFonts w:cs="Arial"/>
          <w:b/>
          <w:szCs w:val="24"/>
        </w:rPr>
        <w:t xml:space="preserve">Члан </w:t>
      </w:r>
      <w:r w:rsidRPr="00FC2DFF">
        <w:rPr>
          <w:rFonts w:cs="Arial"/>
          <w:b/>
          <w:szCs w:val="24"/>
          <w:lang w:val="sr-Cyrl-RS"/>
        </w:rPr>
        <w:t>17.</w:t>
      </w:r>
    </w:p>
    <w:p w:rsidR="0067605B" w:rsidRPr="00FC2DFF" w:rsidRDefault="0067605B" w:rsidP="0067605B">
      <w:pPr>
        <w:spacing w:before="0"/>
        <w:jc w:val="center"/>
        <w:rPr>
          <w:rFonts w:cs="Arial"/>
          <w:b/>
          <w:szCs w:val="24"/>
          <w:lang w:val="sr-Cyrl-RS"/>
        </w:rPr>
      </w:pPr>
    </w:p>
    <w:p w:rsidR="00FC2DFF" w:rsidRPr="00FC2DFF" w:rsidRDefault="00FC2DFF" w:rsidP="0067605B">
      <w:pPr>
        <w:spacing w:before="0"/>
        <w:rPr>
          <w:rFonts w:cs="Arial"/>
          <w:szCs w:val="24"/>
        </w:rPr>
      </w:pPr>
      <w:r w:rsidRPr="00FC2DFF">
        <w:rPr>
          <w:rFonts w:cs="Arial"/>
          <w:szCs w:val="24"/>
        </w:rPr>
        <w:t>И</w:t>
      </w:r>
      <w:r w:rsidRPr="00FC2DFF">
        <w:rPr>
          <w:rFonts w:cs="Arial"/>
          <w:szCs w:val="24"/>
          <w:lang w:val="sr-Cyrl-RS"/>
        </w:rPr>
        <w:t>звођач радова</w:t>
      </w:r>
      <w:r w:rsidRPr="00FC2DFF">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FC2DFF">
        <w:rPr>
          <w:rFonts w:cs="Arial"/>
          <w:szCs w:val="24"/>
          <w:lang w:val="sr-Cyrl-RS"/>
        </w:rPr>
        <w:t>вођача радова</w:t>
      </w:r>
      <w:r w:rsidRPr="00FC2DFF">
        <w:rPr>
          <w:rFonts w:cs="Arial"/>
          <w:szCs w:val="24"/>
        </w:rPr>
        <w:t>, односно његових запослених, као и других лица које ангажовао И</w:t>
      </w:r>
      <w:r w:rsidRPr="00FC2DFF">
        <w:rPr>
          <w:rFonts w:cs="Arial"/>
          <w:szCs w:val="24"/>
          <w:lang w:val="sr-Cyrl-RS"/>
        </w:rPr>
        <w:t>звођач радова</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rsidR="00FC2DFF" w:rsidRPr="00FC2DFF" w:rsidRDefault="00FC2DFF" w:rsidP="0067605B">
      <w:pPr>
        <w:spacing w:before="0"/>
        <w:rPr>
          <w:rFonts w:cs="Arial"/>
          <w:szCs w:val="24"/>
        </w:rPr>
      </w:pPr>
      <w:r w:rsidRPr="00FC2DFF">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2E655A" w:rsidRDefault="002E655A" w:rsidP="00FC2DFF">
      <w:pPr>
        <w:jc w:val="center"/>
        <w:rPr>
          <w:rFonts w:cs="Arial"/>
          <w:b/>
          <w:szCs w:val="24"/>
        </w:rPr>
      </w:pP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18.</w:t>
      </w:r>
    </w:p>
    <w:p w:rsidR="00FC2DFF" w:rsidRPr="00FC2DFF" w:rsidRDefault="00FC2DFF" w:rsidP="00FC2DFF">
      <w:pPr>
        <w:spacing w:after="120"/>
        <w:rPr>
          <w:rFonts w:cs="Arial"/>
          <w:szCs w:val="24"/>
        </w:rPr>
      </w:pPr>
      <w:r w:rsidRPr="00FC2DFF">
        <w:rPr>
          <w:rFonts w:cs="Arial"/>
          <w:szCs w:val="24"/>
        </w:rPr>
        <w:t>Изв</w:t>
      </w:r>
      <w:r w:rsidRPr="00FC2DFF">
        <w:rPr>
          <w:rFonts w:cs="Arial"/>
          <w:szCs w:val="24"/>
          <w:lang w:val="sr-Cyrl-RS"/>
        </w:rPr>
        <w:t>ођач радова</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FC2DFF" w:rsidRPr="00FC2DFF" w:rsidRDefault="00FC2DFF" w:rsidP="00FC2DFF">
      <w:pPr>
        <w:spacing w:after="120"/>
        <w:rPr>
          <w:rFonts w:cs="Arial"/>
          <w:szCs w:val="24"/>
        </w:rPr>
      </w:pPr>
      <w:r w:rsidRPr="00FC2DFF">
        <w:rPr>
          <w:rFonts w:cs="Arial"/>
          <w:szCs w:val="24"/>
        </w:rPr>
        <w:t>Извођач</w:t>
      </w:r>
      <w:r w:rsidRPr="00FC2DFF">
        <w:rPr>
          <w:rFonts w:cs="Arial"/>
          <w:szCs w:val="24"/>
          <w:lang w:val="sr-Cyrl-RS"/>
        </w:rPr>
        <w:t xml:space="preserve"> радова</w:t>
      </w:r>
      <w:r w:rsidRPr="00FC2DFF">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FC2DFF" w:rsidRPr="00FC2DFF" w:rsidRDefault="00FC2DFF" w:rsidP="00FC2DFF">
      <w:pPr>
        <w:jc w:val="center"/>
        <w:rPr>
          <w:rFonts w:eastAsia="Arial Unicode MS" w:cs="Arial"/>
          <w:b/>
          <w:lang w:val="sr-Cyrl-CS"/>
        </w:rPr>
      </w:pPr>
      <w:r w:rsidRPr="00FC2DFF">
        <w:rPr>
          <w:rFonts w:eastAsia="Arial Unicode MS" w:cs="Arial"/>
          <w:b/>
          <w:lang w:val="sr-Cyrl-CS"/>
        </w:rPr>
        <w:t>ГАРАНТНИ РОК</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19.</w:t>
      </w:r>
    </w:p>
    <w:p w:rsidR="00FC2DFF" w:rsidRPr="00FC2DFF" w:rsidRDefault="00FC2DFF" w:rsidP="00FC2DFF">
      <w:pPr>
        <w:rPr>
          <w:rFonts w:eastAsia="Arial Unicode MS" w:cs="Arial"/>
          <w:color w:val="00B0F0"/>
        </w:rPr>
      </w:pPr>
      <w:r w:rsidRPr="00FC2DFF">
        <w:rPr>
          <w:rFonts w:eastAsia="Arial Unicode MS" w:cs="Arial"/>
          <w:lang w:val="sr-Cyrl-CS"/>
        </w:rPr>
        <w:t xml:space="preserve">Гарантни рок за </w:t>
      </w:r>
      <w:r w:rsidRPr="00FC2DFF">
        <w:rPr>
          <w:rFonts w:eastAsia="Arial Unicode MS" w:cs="Arial"/>
        </w:rPr>
        <w:t xml:space="preserve">уговорене и  </w:t>
      </w:r>
      <w:r w:rsidRPr="00FC2DFF">
        <w:rPr>
          <w:rFonts w:eastAsia="Arial Unicode MS" w:cs="Arial"/>
          <w:lang w:val="sr-Cyrl-CS"/>
        </w:rPr>
        <w:t xml:space="preserve">изведене радове износи ____ (словима: ___________) месеца и почиње да тече </w:t>
      </w:r>
      <w:r w:rsidRPr="00FC2DFF">
        <w:rPr>
          <w:rFonts w:cs="Arial"/>
          <w:lang w:val="ru-RU" w:eastAsia="ar-SA"/>
        </w:rPr>
        <w:t xml:space="preserve">од </w:t>
      </w:r>
      <w:r w:rsidRPr="00FC2DFF">
        <w:rPr>
          <w:rFonts w:cs="Arial"/>
          <w:lang w:eastAsia="zh-CN"/>
        </w:rPr>
        <w:t>дана када је извршен квантитативни и квалитативни пријем  радова по појединачно издатој наруџбеници.</w:t>
      </w:r>
    </w:p>
    <w:p w:rsidR="00FC2DFF" w:rsidRPr="00FC2DFF" w:rsidRDefault="00FC2DFF" w:rsidP="00FC2DFF">
      <w:pPr>
        <w:jc w:val="center"/>
        <w:rPr>
          <w:rFonts w:eastAsia="Arial Unicode MS" w:cs="Arial"/>
          <w:b/>
          <w:lang w:val="sr-Cyrl-CS"/>
        </w:rPr>
      </w:pPr>
      <w:r w:rsidRPr="00FC2DFF">
        <w:rPr>
          <w:rFonts w:eastAsia="Arial Unicode MS" w:cs="Arial"/>
          <w:b/>
          <w:lang w:val="sr-Cyrl-CS"/>
        </w:rPr>
        <w:t>ВИША СИЛА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20.</w:t>
      </w:r>
    </w:p>
    <w:p w:rsidR="00FC2DFF" w:rsidRPr="00FC2DFF" w:rsidRDefault="00FC2DFF" w:rsidP="00FC2DFF">
      <w:pPr>
        <w:rPr>
          <w:rFonts w:eastAsia="Arial Unicode MS" w:cs="Arial"/>
        </w:rPr>
      </w:pPr>
      <w:r w:rsidRPr="00FC2DFF">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FC2DFF" w:rsidRPr="00FC2DFF" w:rsidRDefault="00FC2DFF" w:rsidP="00FC2DFF">
      <w:pPr>
        <w:rPr>
          <w:rFonts w:eastAsia="Arial Unicode MS" w:cs="Arial"/>
        </w:rPr>
      </w:pPr>
      <w:r w:rsidRPr="00FC2DFF">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FC2DFF" w:rsidRPr="00FC2DFF" w:rsidRDefault="00FC2DFF" w:rsidP="00FC2DFF">
      <w:pPr>
        <w:rPr>
          <w:rFonts w:eastAsia="Arial Unicode MS" w:cs="Arial"/>
        </w:rPr>
      </w:pPr>
      <w:r w:rsidRPr="00FC2DFF">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FC2DFF" w:rsidRPr="00FC2DFF" w:rsidRDefault="00FC2DFF" w:rsidP="00FC2DFF">
      <w:pPr>
        <w:rPr>
          <w:rFonts w:eastAsia="Arial Unicode MS" w:cs="Arial"/>
        </w:rPr>
      </w:pPr>
      <w:r w:rsidRPr="00FC2DFF">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21.</w:t>
      </w:r>
    </w:p>
    <w:p w:rsidR="00FC2DFF" w:rsidRPr="00FC2DFF" w:rsidRDefault="00FC2DFF" w:rsidP="00FC2DFF">
      <w:pPr>
        <w:rPr>
          <w:rFonts w:eastAsia="Arial Unicode MS" w:cs="Arial"/>
          <w:lang w:val="sr-Cyrl-RS"/>
        </w:rPr>
      </w:pPr>
      <w:r w:rsidRPr="00FC2DFF">
        <w:rPr>
          <w:rFonts w:eastAsia="Arial Unicode MS" w:cs="Arial"/>
          <w:lang w:val="sr-Cyrl-RS"/>
        </w:rPr>
        <w:t>Овлашћени представник за праћење реализације Радова из члана 1. овог Оквирног споразума за:</w:t>
      </w:r>
    </w:p>
    <w:p w:rsidR="00FC2DFF" w:rsidRPr="00FC2DFF" w:rsidRDefault="00FC2DFF" w:rsidP="00FC2DFF">
      <w:pPr>
        <w:rPr>
          <w:rFonts w:eastAsia="Arial Unicode MS" w:cs="Arial"/>
          <w:lang w:val="sr-Cyrl-RS"/>
        </w:rPr>
      </w:pPr>
      <w:r w:rsidRPr="00FC2DFF">
        <w:rPr>
          <w:rFonts w:eastAsia="Arial Unicode MS" w:cs="Arial"/>
          <w:lang w:val="sr-Cyrl-RS"/>
        </w:rPr>
        <w:t>Наручиоца је:___________________________.</w:t>
      </w:r>
    </w:p>
    <w:p w:rsidR="00FC2DFF" w:rsidRPr="00FC2DFF" w:rsidRDefault="00FC2DFF" w:rsidP="00FC2DFF">
      <w:pPr>
        <w:rPr>
          <w:rFonts w:eastAsia="Arial Unicode MS" w:cs="Arial"/>
          <w:lang w:val="sr-Cyrl-RS"/>
        </w:rPr>
      </w:pPr>
      <w:r w:rsidRPr="00FC2DFF">
        <w:rPr>
          <w:rFonts w:eastAsia="Arial Unicode MS" w:cs="Arial"/>
          <w:lang w:val="sr-Cyrl-RS"/>
        </w:rPr>
        <w:t>Извођача радова је:______________________.</w:t>
      </w:r>
    </w:p>
    <w:p w:rsidR="00FC2DFF" w:rsidRPr="00FC2DFF" w:rsidRDefault="00FC2DFF" w:rsidP="00FC2DFF">
      <w:pPr>
        <w:rPr>
          <w:rFonts w:cs="Arial"/>
        </w:rPr>
      </w:pPr>
    </w:p>
    <w:p w:rsidR="00FC2DFF" w:rsidRPr="00FC2DFF" w:rsidRDefault="00FC2DFF" w:rsidP="00FC2DFF">
      <w:pPr>
        <w:rPr>
          <w:rFonts w:eastAsia="Arial Unicode MS" w:cs="Arial"/>
          <w:lang w:val="sr-Cyrl-CS"/>
        </w:rPr>
      </w:pPr>
      <w:r w:rsidRPr="00FC2DFF">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FC2DFF" w:rsidRPr="00FC2DFF" w:rsidRDefault="00FC2DFF" w:rsidP="00FC2DFF">
      <w:pPr>
        <w:rPr>
          <w:rFonts w:eastAsia="Arial Unicode MS" w:cs="Arial"/>
          <w:lang w:val="sr-Cyrl-CS"/>
        </w:rPr>
      </w:pPr>
      <w:r w:rsidRPr="00FC2DFF">
        <w:rPr>
          <w:rFonts w:eastAsia="Arial Unicode MS" w:cs="Arial"/>
          <w:lang w:val="sr-Cyrl-CS"/>
        </w:rPr>
        <w:t>Именовани је дужан да врши следеће послове:</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rsidR="002E655A" w:rsidRDefault="002E655A" w:rsidP="00FC2DFF">
      <w:pPr>
        <w:spacing w:before="0"/>
        <w:jc w:val="center"/>
        <w:rPr>
          <w:rFonts w:eastAsia="Arial Unicode MS" w:cs="Arial"/>
          <w:b/>
          <w:lang w:val="sr-Cyrl-CS"/>
        </w:rPr>
      </w:pP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РАСКИД ОКВИРНОГ СПОРАЗУМА</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 xml:space="preserve"> </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Члан 22.</w:t>
      </w:r>
    </w:p>
    <w:p w:rsidR="00FC2DFF" w:rsidRPr="00FC2DFF" w:rsidRDefault="00FC2DFF" w:rsidP="00FC2DFF">
      <w:pPr>
        <w:spacing w:before="0"/>
        <w:jc w:val="center"/>
        <w:rPr>
          <w:rFonts w:eastAsia="Arial Unicode MS" w:cs="Arial"/>
          <w:b/>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FC2DFF" w:rsidRPr="00FC2DFF" w:rsidRDefault="00FC2DFF" w:rsidP="00FC2DFF">
      <w:pPr>
        <w:spacing w:before="0"/>
        <w:rPr>
          <w:rFonts w:cs="Arial"/>
          <w:lang w:val="sr-Cyrl-CS"/>
        </w:rPr>
      </w:pPr>
      <w:r w:rsidRPr="00FC2DFF">
        <w:rPr>
          <w:rFonts w:cs="Arial"/>
          <w:lang w:val="sr-Cyrl-CS"/>
        </w:rPr>
        <w:t xml:space="preserve">У случају раскида овог </w:t>
      </w:r>
      <w:r w:rsidRPr="00FC2DFF">
        <w:rPr>
          <w:rFonts w:cs="Arial"/>
          <w:lang w:val="sr-Cyrl-RS"/>
        </w:rPr>
        <w:t>Оквирног споразума</w:t>
      </w:r>
      <w:r w:rsidRPr="00FC2DFF">
        <w:rPr>
          <w:rFonts w:cs="Arial"/>
          <w:lang w:val="sr-Cyrl-CS"/>
        </w:rPr>
        <w:t>, у смислу овог члана, стране ће измирити своје обавезе настале до дана раскида.</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C2DFF" w:rsidRPr="00FC2DFF" w:rsidRDefault="00FC2DFF" w:rsidP="00FC2DFF">
      <w:pPr>
        <w:spacing w:before="0"/>
        <w:jc w:val="center"/>
        <w:rPr>
          <w:rFonts w:cs="Arial"/>
          <w:b/>
          <w:lang w:val="sr-Cyrl-CS"/>
        </w:rPr>
      </w:pPr>
      <w:r w:rsidRPr="00FC2DFF">
        <w:rPr>
          <w:rFonts w:cs="Arial"/>
          <w:b/>
          <w:lang w:val="sr-Cyrl-CS"/>
        </w:rPr>
        <w:t>Члан 23.</w:t>
      </w:r>
    </w:p>
    <w:p w:rsidR="00FC2DFF" w:rsidRPr="00FC2DFF" w:rsidRDefault="00FC2DFF" w:rsidP="00FC2DFF">
      <w:pPr>
        <w:rPr>
          <w:rFonts w:cs="Arial"/>
        </w:rPr>
      </w:pPr>
      <w:r w:rsidRPr="00FC2DFF">
        <w:rPr>
          <w:rFonts w:cs="Arial"/>
          <w:lang w:val="sr-Cyrl-RS"/>
        </w:rPr>
        <w:t xml:space="preserve">Извођач радова </w:t>
      </w:r>
      <w:r w:rsidRPr="00FC2DFF">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FC2DFF">
        <w:rPr>
          <w:rFonts w:cs="Arial"/>
          <w:lang w:val="sr-Cyrl-RS"/>
        </w:rPr>
        <w:t>Оквирног споразума</w:t>
      </w:r>
      <w:r w:rsidRPr="00FC2DFF">
        <w:rPr>
          <w:rFonts w:cs="Arial"/>
        </w:rPr>
        <w:t>.</w:t>
      </w:r>
    </w:p>
    <w:p w:rsidR="00FC2DFF" w:rsidRPr="00FC2DFF" w:rsidRDefault="00FC2DFF" w:rsidP="00FC2DFF">
      <w:pPr>
        <w:rPr>
          <w:rFonts w:cs="Arial"/>
        </w:rPr>
      </w:pPr>
      <w:r w:rsidRPr="00FC2DFF">
        <w:rPr>
          <w:rFonts w:cs="Arial"/>
        </w:rPr>
        <w:t xml:space="preserve">Информације, подаци и документација које је </w:t>
      </w:r>
      <w:r w:rsidRPr="00FC2DFF">
        <w:rPr>
          <w:rFonts w:cs="Arial"/>
          <w:lang w:val="sr-Cyrl-RS"/>
        </w:rPr>
        <w:t xml:space="preserve">Наручилац </w:t>
      </w:r>
      <w:r w:rsidRPr="00FC2DFF">
        <w:rPr>
          <w:rFonts w:cs="Arial"/>
        </w:rPr>
        <w:t xml:space="preserve"> доставио </w:t>
      </w:r>
      <w:r w:rsidRPr="00FC2DFF">
        <w:rPr>
          <w:rFonts w:cs="Arial"/>
          <w:lang w:val="sr-Cyrl-RS"/>
        </w:rPr>
        <w:t>Извођачу радова</w:t>
      </w:r>
      <w:r w:rsidRPr="00FC2DFF">
        <w:rPr>
          <w:rFonts w:cs="Arial"/>
        </w:rPr>
        <w:t xml:space="preserve"> у извршавању предмета овог </w:t>
      </w:r>
      <w:r w:rsidRPr="00FC2DFF">
        <w:rPr>
          <w:rFonts w:cs="Arial"/>
          <w:lang w:val="sr-Cyrl-RS"/>
        </w:rPr>
        <w:t>Оквирног споразума</w:t>
      </w:r>
      <w:r w:rsidRPr="00FC2DFF">
        <w:rPr>
          <w:rFonts w:cs="Arial"/>
        </w:rPr>
        <w:t>,</w:t>
      </w:r>
      <w:r w:rsidRPr="00FC2DFF">
        <w:rPr>
          <w:rFonts w:cs="Arial"/>
          <w:lang w:val="sr-Cyrl-RS"/>
        </w:rPr>
        <w:t xml:space="preserve"> Извођач радова</w:t>
      </w:r>
      <w:r w:rsidRPr="00FC2DFF">
        <w:rPr>
          <w:rFonts w:cs="Arial"/>
        </w:rPr>
        <w:t xml:space="preserve"> не може стављати на располагање трећим лицима, без претходне писане сагласности </w:t>
      </w:r>
      <w:r w:rsidRPr="00FC2DFF">
        <w:rPr>
          <w:rFonts w:cs="Arial"/>
          <w:lang w:val="sr-Cyrl-RS"/>
        </w:rPr>
        <w:t>Наручиоца, осим у случајевима предвиђеним одговарајућим прописима</w:t>
      </w:r>
      <w:r w:rsidRPr="00FC2DFF">
        <w:rPr>
          <w:rFonts w:cs="Arial"/>
        </w:rPr>
        <w:t xml:space="preserve">. </w:t>
      </w:r>
    </w:p>
    <w:p w:rsidR="00FC2DFF" w:rsidRPr="00FC2DFF" w:rsidRDefault="00FC2DFF" w:rsidP="00FC2DFF">
      <w:pPr>
        <w:jc w:val="center"/>
        <w:rPr>
          <w:rFonts w:cs="Arial"/>
          <w:b/>
        </w:rPr>
      </w:pPr>
      <w:r w:rsidRPr="00FC2DFF">
        <w:rPr>
          <w:rFonts w:cs="Arial"/>
          <w:b/>
        </w:rPr>
        <w:t xml:space="preserve">Члан </w:t>
      </w:r>
      <w:r w:rsidRPr="00FC2DFF">
        <w:rPr>
          <w:rFonts w:cs="Arial"/>
          <w:b/>
          <w:lang w:val="sr-Cyrl-RS"/>
        </w:rPr>
        <w:t>24</w:t>
      </w:r>
      <w:r w:rsidRPr="00FC2DFF">
        <w:rPr>
          <w:rFonts w:cs="Arial"/>
          <w:b/>
        </w:rPr>
        <w:t>.</w:t>
      </w:r>
    </w:p>
    <w:p w:rsidR="00FC2DFF" w:rsidRPr="00FC2DFF" w:rsidRDefault="00FC2DFF" w:rsidP="00FC2DFF">
      <w:pPr>
        <w:rPr>
          <w:rFonts w:cs="Arial"/>
          <w:lang w:val="sr-Cyrl-CS"/>
        </w:rPr>
      </w:pPr>
      <w:r w:rsidRPr="00FC2DFF">
        <w:rPr>
          <w:rFonts w:cs="Arial"/>
        </w:rPr>
        <w:t xml:space="preserve">Уколико у току трајања обавеза из овог </w:t>
      </w:r>
      <w:r w:rsidRPr="00FC2DFF">
        <w:rPr>
          <w:rFonts w:cs="Arial"/>
          <w:lang w:val="sr-Cyrl-RS"/>
        </w:rPr>
        <w:t>Оквирног споразума</w:t>
      </w:r>
      <w:r w:rsidRPr="00FC2DFF">
        <w:rPr>
          <w:rFonts w:cs="Arial"/>
        </w:rPr>
        <w:t xml:space="preserve"> дође до статусних промена код страна, права и обавезе прелазе на одговарајућег правног следбеника.</w:t>
      </w:r>
    </w:p>
    <w:p w:rsidR="00FC2DFF" w:rsidRPr="00FC2DFF" w:rsidRDefault="00FC2DFF" w:rsidP="00FC2DFF">
      <w:pPr>
        <w:spacing w:before="0"/>
        <w:rPr>
          <w:rFonts w:cs="Arial"/>
          <w:lang w:val="ru-RU"/>
        </w:rPr>
      </w:pPr>
      <w:r w:rsidRPr="00FC2DFF">
        <w:rPr>
          <w:rFonts w:cs="Arial"/>
          <w:lang w:val="ru-RU"/>
        </w:rPr>
        <w:t xml:space="preserve">Након закључења </w:t>
      </w:r>
      <w:r w:rsidRPr="00FC2DFF">
        <w:rPr>
          <w:rFonts w:cs="Arial"/>
        </w:rPr>
        <w:t xml:space="preserve">и ступања на правну снагу </w:t>
      </w:r>
      <w:r w:rsidRPr="00FC2DFF">
        <w:rPr>
          <w:rFonts w:cs="Arial"/>
          <w:lang w:val="ru-RU"/>
        </w:rPr>
        <w:t xml:space="preserve">овог Оквирног споразума, Наручилац може да дозволи, а </w:t>
      </w:r>
      <w:r w:rsidRPr="00FC2DFF">
        <w:rPr>
          <w:rFonts w:cs="Arial"/>
          <w:lang w:val="sr-Cyrl-RS"/>
        </w:rPr>
        <w:t>Извођач радова</w:t>
      </w:r>
      <w:r w:rsidRPr="00FC2DFF">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2E655A" w:rsidRDefault="002E655A"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РЕШАВАЊЕ СПОРОВА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Pr="00FC2DFF">
        <w:rPr>
          <w:rFonts w:eastAsia="Arial Unicode MS" w:cs="Arial"/>
          <w:b/>
        </w:rPr>
        <w:t>25</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FC2DFF" w:rsidRPr="00FC2DFF" w:rsidRDefault="00FC2DFF" w:rsidP="00FC2DFF">
      <w:pPr>
        <w:rPr>
          <w:rFonts w:cs="Arial"/>
        </w:rPr>
      </w:pPr>
      <w:r w:rsidRPr="00FC2DFF">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FC2DFF">
        <w:rPr>
          <w:rFonts w:cs="Arial"/>
          <w:lang w:val="sr-Cyrl-RS"/>
        </w:rPr>
        <w:t>Стална</w:t>
      </w:r>
      <w:r w:rsidRPr="00FC2DFF">
        <w:rPr>
          <w:rFonts w:cs="Arial"/>
        </w:rPr>
        <w:t xml:space="preserve"> арбитража при Привредној комори Србије, уз примену њеног Правилник.</w:t>
      </w:r>
    </w:p>
    <w:p w:rsidR="00FC2DFF" w:rsidRPr="00FC2DFF" w:rsidRDefault="00FC2DFF" w:rsidP="00FC2DFF">
      <w:pPr>
        <w:rPr>
          <w:rFonts w:cs="Arial"/>
          <w:i/>
        </w:rPr>
      </w:pPr>
      <w:r w:rsidRPr="00FC2DFF">
        <w:rPr>
          <w:rFonts w:cs="Arial"/>
          <w:i/>
        </w:rPr>
        <w:t xml:space="preserve">(Напомена: коначан текст у </w:t>
      </w:r>
      <w:r w:rsidRPr="00FC2DFF">
        <w:rPr>
          <w:rFonts w:cs="Arial"/>
          <w:i/>
          <w:lang w:val="sr-Cyrl-RS"/>
        </w:rPr>
        <w:t>Оквирном споразуму</w:t>
      </w:r>
      <w:r w:rsidRPr="00FC2DFF">
        <w:rPr>
          <w:rFonts w:cs="Arial"/>
          <w:i/>
        </w:rPr>
        <w:t xml:space="preserve"> зависи од тога да ли је домаћи или страни </w:t>
      </w:r>
      <w:r w:rsidRPr="00FC2DFF">
        <w:rPr>
          <w:rFonts w:cs="Arial"/>
          <w:i/>
          <w:lang w:val="sr-Cyrl-RS"/>
        </w:rPr>
        <w:t>Извођач радова</w:t>
      </w:r>
      <w:r w:rsidRPr="00FC2DFF">
        <w:rPr>
          <w:rFonts w:cs="Arial"/>
          <w:i/>
        </w:rPr>
        <w:t>).</w:t>
      </w:r>
    </w:p>
    <w:p w:rsidR="00FC2DFF" w:rsidRPr="00FC2DFF" w:rsidRDefault="00FC2DFF" w:rsidP="00FC2DFF">
      <w:pPr>
        <w:rPr>
          <w:rFonts w:cs="Arial"/>
        </w:rPr>
      </w:pPr>
      <w:r w:rsidRPr="00FC2DFF">
        <w:rPr>
          <w:rFonts w:cs="Arial"/>
        </w:rPr>
        <w:t>У случају спора примењује се материјално и процесно право Републике Србије, а поступак се води на српском језику.</w:t>
      </w:r>
    </w:p>
    <w:p w:rsidR="002E655A" w:rsidRDefault="002E655A"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ЗАВРШНЕ ОДРЕДБЕ</w:t>
      </w:r>
    </w:p>
    <w:p w:rsidR="00FC2DFF" w:rsidRPr="00FC2DFF" w:rsidRDefault="00FC2DFF" w:rsidP="00FC2DFF">
      <w:pPr>
        <w:jc w:val="center"/>
        <w:rPr>
          <w:rFonts w:eastAsia="Arial Unicode MS" w:cs="Arial"/>
          <w:b/>
        </w:rPr>
      </w:pPr>
      <w:r w:rsidRPr="00FC2DFF">
        <w:rPr>
          <w:rFonts w:eastAsia="Arial Unicode MS" w:cs="Arial"/>
          <w:b/>
        </w:rPr>
        <w:t>Члан 2</w:t>
      </w:r>
      <w:r w:rsidRPr="00FC2DFF">
        <w:rPr>
          <w:rFonts w:eastAsia="Arial Unicode MS" w:cs="Arial"/>
          <w:b/>
          <w:lang w:val="sr-Cyrl-RS"/>
        </w:rPr>
        <w:t>6</w:t>
      </w:r>
      <w:r w:rsidRPr="00FC2DFF">
        <w:rPr>
          <w:rFonts w:eastAsia="Arial Unicode MS" w:cs="Arial"/>
          <w:b/>
        </w:rPr>
        <w:t>.</w:t>
      </w:r>
    </w:p>
    <w:p w:rsidR="00FC2DFF" w:rsidRPr="00FC2DFF" w:rsidRDefault="00FC2DFF" w:rsidP="00FC2DFF">
      <w:pPr>
        <w:rPr>
          <w:rFonts w:eastAsia="Arial Unicode MS" w:cs="Arial"/>
          <w:b/>
          <w:lang w:val="sr-Cyrl-CS"/>
        </w:rPr>
      </w:pPr>
      <w:r w:rsidRPr="00FC2DFF">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FC2DFF" w:rsidRPr="00FC2DFF" w:rsidRDefault="00FC2DFF" w:rsidP="00FC2DFF">
      <w:pPr>
        <w:jc w:val="center"/>
        <w:rPr>
          <w:rFonts w:eastAsia="Arial Unicode MS" w:cs="Arial"/>
          <w:b/>
        </w:rPr>
      </w:pPr>
      <w:r w:rsidRPr="00FC2DFF">
        <w:rPr>
          <w:rFonts w:eastAsia="Arial Unicode MS" w:cs="Arial"/>
          <w:b/>
        </w:rPr>
        <w:t>Члан 2</w:t>
      </w:r>
      <w:r w:rsidRPr="00FC2DFF">
        <w:rPr>
          <w:rFonts w:eastAsia="Arial Unicode MS" w:cs="Arial"/>
          <w:b/>
          <w:lang w:val="sr-Cyrl-RS"/>
        </w:rPr>
        <w:t>7</w:t>
      </w:r>
      <w:r w:rsidRPr="00FC2DFF">
        <w:rPr>
          <w:rFonts w:eastAsia="Arial Unicode MS" w:cs="Arial"/>
          <w:b/>
        </w:rPr>
        <w:t>.</w:t>
      </w:r>
    </w:p>
    <w:p w:rsidR="00FC2DFF" w:rsidRPr="00FC2DFF" w:rsidRDefault="00FC2DFF" w:rsidP="00FC2DFF">
      <w:pPr>
        <w:rPr>
          <w:rFonts w:eastAsia="Arial Unicode MS" w:cs="Arial"/>
          <w:lang w:val="sr-Cyrl-CS"/>
        </w:rPr>
      </w:pPr>
      <w:r w:rsidRPr="00FC2DFF">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Pr="00FC2DFF">
        <w:rPr>
          <w:rFonts w:eastAsia="Arial Unicode MS" w:cs="Arial"/>
          <w:b/>
        </w:rPr>
        <w:t>2</w:t>
      </w:r>
      <w:r w:rsidRPr="00FC2DFF">
        <w:rPr>
          <w:rFonts w:eastAsia="Arial Unicode MS" w:cs="Arial"/>
          <w:b/>
          <w:lang w:val="sr-Cyrl-RS"/>
        </w:rPr>
        <w:t>8</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FC2DFF">
        <w:rPr>
          <w:rFonts w:eastAsia="Arial Unicode MS" w:cs="Arial"/>
        </w:rPr>
        <w:t xml:space="preserve">радова </w:t>
      </w:r>
      <w:r w:rsidRPr="00FC2DFF">
        <w:rPr>
          <w:rFonts w:eastAsia="Arial Unicode MS" w:cs="Arial"/>
          <w:lang w:val="sr-Cyrl-CS"/>
        </w:rPr>
        <w:t>испуни одложни услов и достави средство обезбеђења из члана 6. овог Оквирног споразума.</w:t>
      </w:r>
    </w:p>
    <w:p w:rsidR="00FC2DFF" w:rsidRPr="00FC2DFF" w:rsidRDefault="00FC2DFF" w:rsidP="00FC2DFF">
      <w:pPr>
        <w:rPr>
          <w:rFonts w:eastAsia="Arial Unicode MS" w:cs="Arial"/>
          <w:lang w:val="sr-Cyrl-CS"/>
        </w:rPr>
      </w:pPr>
      <w:r w:rsidRPr="00FC2DFF">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FC2DFF">
        <w:rPr>
          <w:rFonts w:eastAsia="Arial Unicode MS" w:cs="Arial"/>
          <w:lang w:val="sr-Cyrl-CS"/>
        </w:rPr>
        <w:t>из члана 2</w:t>
      </w:r>
      <w:r w:rsidRPr="00FC2DFF">
        <w:rPr>
          <w:rFonts w:eastAsia="Arial Unicode MS" w:cs="Arial"/>
        </w:rPr>
        <w:t>.</w:t>
      </w:r>
      <w:r w:rsidRPr="00FC2DFF">
        <w:rPr>
          <w:rFonts w:eastAsia="Arial Unicode MS" w:cs="Arial"/>
          <w:lang w:val="sr-Cyrl-CS"/>
        </w:rPr>
        <w:t xml:space="preserve"> овог Оквирног споразума</w:t>
      </w:r>
    </w:p>
    <w:p w:rsidR="00FC2DFF" w:rsidRPr="00FC2DFF" w:rsidRDefault="00FC2DFF" w:rsidP="00FC2DFF">
      <w:pPr>
        <w:tabs>
          <w:tab w:val="left" w:pos="567"/>
        </w:tabs>
        <w:spacing w:before="0"/>
        <w:rPr>
          <w:rFonts w:cs="Arial"/>
        </w:rPr>
      </w:pPr>
    </w:p>
    <w:p w:rsidR="00FC2DFF" w:rsidRPr="00FC2DFF" w:rsidRDefault="00FC2DFF" w:rsidP="00FC2DFF">
      <w:pPr>
        <w:tabs>
          <w:tab w:val="left" w:pos="567"/>
        </w:tabs>
        <w:spacing w:before="0"/>
        <w:rPr>
          <w:rFonts w:cs="Arial"/>
        </w:rPr>
      </w:pPr>
      <w:r w:rsidRPr="00FC2DFF">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655A" w:rsidRDefault="002E655A"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29.</w:t>
      </w:r>
    </w:p>
    <w:p w:rsidR="00FC2DFF" w:rsidRPr="00FC2DFF" w:rsidRDefault="00FC2DFF" w:rsidP="00FC2DFF">
      <w:pPr>
        <w:rPr>
          <w:rFonts w:eastAsia="Arial Unicode MS" w:cs="Arial"/>
          <w:lang w:val="sr-Cyrl-CS"/>
        </w:rPr>
      </w:pPr>
      <w:r w:rsidRPr="00FC2DFF">
        <w:rPr>
          <w:rFonts w:eastAsia="Arial Unicode MS" w:cs="Arial"/>
          <w:lang w:val="sr-Cyrl-CS"/>
        </w:rPr>
        <w:t xml:space="preserve">Саставни део овог Оквирног споразума чине </w:t>
      </w:r>
      <w:r w:rsidRPr="00FC2DFF">
        <w:rPr>
          <w:rFonts w:eastAsia="Arial Unicode MS" w:cs="Arial"/>
        </w:rPr>
        <w:t>П</w:t>
      </w:r>
      <w:r w:rsidRPr="00FC2DFF">
        <w:rPr>
          <w:rFonts w:eastAsia="Arial Unicode MS" w:cs="Arial"/>
          <w:lang w:val="sr-Cyrl-CS"/>
        </w:rPr>
        <w:t xml:space="preserve">рилози: </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 xml:space="preserve">Конкурсна документације за јавну набавку број </w:t>
      </w:r>
      <w:r w:rsidRPr="00FC2DFF">
        <w:rPr>
          <w:rFonts w:eastAsia="Arial Unicode MS" w:cs="Arial"/>
        </w:rPr>
        <w:t>________</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FC2DFF" w:rsidRPr="00FC2DFF" w:rsidRDefault="00FC2DFF" w:rsidP="009A6C88">
      <w:pPr>
        <w:numPr>
          <w:ilvl w:val="0"/>
          <w:numId w:val="34"/>
        </w:numPr>
        <w:rPr>
          <w:rFonts w:eastAsia="Arial Unicode MS" w:cs="Arial"/>
          <w:lang w:val="sr-Latn-CS"/>
        </w:rPr>
      </w:pPr>
      <w:r w:rsidRPr="00FC2DFF">
        <w:rPr>
          <w:rFonts w:eastAsia="Arial Unicode MS" w:cs="Arial"/>
        </w:rPr>
        <w:t>Образац структуре цене</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Прилог о безбедности и здрављу на раду</w:t>
      </w:r>
    </w:p>
    <w:p w:rsidR="00FC2DFF" w:rsidRPr="00FC2DFF" w:rsidRDefault="00FC2DFF" w:rsidP="009A6C88">
      <w:pPr>
        <w:numPr>
          <w:ilvl w:val="0"/>
          <w:numId w:val="34"/>
        </w:numPr>
        <w:rPr>
          <w:rFonts w:eastAsia="Arial Unicode MS" w:cs="Arial"/>
          <w:lang w:val="sr-Latn-CS"/>
        </w:rPr>
      </w:pPr>
      <w:r w:rsidRPr="00FC2DFF">
        <w:rPr>
          <w:rFonts w:eastAsia="Arial Unicode MS" w:cs="Arial"/>
        </w:rPr>
        <w:t>Уговор о чувању пословне тајне и поверљивих информација</w:t>
      </w:r>
    </w:p>
    <w:p w:rsidR="00FC2DFF" w:rsidRPr="00FC2DFF" w:rsidRDefault="00FC2DFF" w:rsidP="009A6C88">
      <w:pPr>
        <w:numPr>
          <w:ilvl w:val="0"/>
          <w:numId w:val="34"/>
        </w:numPr>
        <w:rPr>
          <w:rFonts w:eastAsia="Arial Unicode MS" w:cs="Arial"/>
          <w:color w:val="00B0F0"/>
          <w:lang w:val="sr-Latn-CS"/>
        </w:rPr>
      </w:pPr>
      <w:r w:rsidRPr="00FC2DFF">
        <w:rPr>
          <w:rFonts w:eastAsia="Arial Unicode MS" w:cs="Arial"/>
          <w:color w:val="00B0F0"/>
        </w:rPr>
        <w:t>Споразум о заједничком наступању</w:t>
      </w:r>
    </w:p>
    <w:p w:rsidR="002E655A" w:rsidRDefault="002E655A"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30.</w:t>
      </w:r>
    </w:p>
    <w:p w:rsidR="00FC2DFF" w:rsidRPr="00FC2DFF" w:rsidRDefault="00FC2DFF" w:rsidP="00FC2DFF">
      <w:pPr>
        <w:rPr>
          <w:rFonts w:eastAsia="Arial Unicode MS" w:cs="Arial"/>
          <w:b/>
          <w:lang w:val="sr-Cyrl-CS"/>
        </w:rPr>
      </w:pPr>
      <w:r w:rsidRPr="00FC2DFF">
        <w:rPr>
          <w:rFonts w:cs="Arial"/>
        </w:rPr>
        <w:t>На односе страна</w:t>
      </w:r>
      <w:r w:rsidRPr="00FC2DFF">
        <w:rPr>
          <w:rFonts w:cs="Arial"/>
          <w:lang w:val="sr-Cyrl-CS"/>
        </w:rPr>
        <w:t>,</w:t>
      </w:r>
      <w:r w:rsidRPr="00FC2DFF">
        <w:rPr>
          <w:rFonts w:cs="Arial"/>
        </w:rPr>
        <w:t xml:space="preserve"> који нису уређени овим </w:t>
      </w:r>
      <w:r w:rsidRPr="00FC2DFF">
        <w:rPr>
          <w:rFonts w:cs="Arial"/>
          <w:lang w:val="sr-Cyrl-RS"/>
        </w:rPr>
        <w:t>Оквирним споразумом</w:t>
      </w:r>
      <w:r w:rsidRPr="00FC2DFF">
        <w:rPr>
          <w:rFonts w:cs="Arial"/>
          <w:lang w:val="sr-Cyrl-CS"/>
        </w:rPr>
        <w:t>,</w:t>
      </w:r>
      <w:r w:rsidRPr="00FC2DFF">
        <w:rPr>
          <w:rFonts w:cs="Arial"/>
        </w:rPr>
        <w:t xml:space="preserve"> примењују се одговарајуће одредбе ЗОО</w:t>
      </w:r>
      <w:r w:rsidRPr="00FC2DFF">
        <w:rPr>
          <w:rFonts w:cs="Arial"/>
          <w:lang w:val="pt-BR"/>
        </w:rPr>
        <w:t xml:space="preserve"> и других </w:t>
      </w:r>
      <w:r w:rsidRPr="00FC2DFF">
        <w:rPr>
          <w:rFonts w:cs="Arial"/>
          <w:lang w:val="sr-Cyrl-CS"/>
        </w:rPr>
        <w:t xml:space="preserve">закона, подзаконских аката, стандарда и </w:t>
      </w:r>
      <w:r w:rsidRPr="00FC2DFF">
        <w:rPr>
          <w:rFonts w:cs="Arial"/>
          <w:lang w:val="ru-RU"/>
        </w:rPr>
        <w:t>техни</w:t>
      </w:r>
      <w:r w:rsidRPr="00FC2DFF">
        <w:rPr>
          <w:rFonts w:cs="Arial"/>
          <w:lang w:val="sr-Cyrl-CS"/>
        </w:rPr>
        <w:t>ч</w:t>
      </w:r>
      <w:r w:rsidRPr="00FC2DFF">
        <w:rPr>
          <w:rFonts w:cs="Arial"/>
          <w:lang w:val="ru-RU"/>
        </w:rPr>
        <w:t>ки</w:t>
      </w:r>
      <w:r w:rsidRPr="00FC2DFF">
        <w:rPr>
          <w:rFonts w:cs="Arial"/>
          <w:lang w:val="sr-Cyrl-CS"/>
        </w:rPr>
        <w:t xml:space="preserve">х </w:t>
      </w:r>
      <w:r w:rsidRPr="00FC2DFF">
        <w:rPr>
          <w:rFonts w:cs="Arial"/>
          <w:lang w:val="ru-RU"/>
        </w:rPr>
        <w:t>норматива Републике Србије</w:t>
      </w:r>
      <w:r w:rsidRPr="00FC2DFF">
        <w:rPr>
          <w:rFonts w:cs="Arial"/>
          <w:lang w:val="sr-Cyrl-CS"/>
        </w:rPr>
        <w:t xml:space="preserve"> – примењивих с обзиром на предмет овог Оквирног споразума.</w:t>
      </w:r>
    </w:p>
    <w:p w:rsidR="00FC2DFF" w:rsidRPr="00FC2DFF" w:rsidRDefault="00FC2DFF" w:rsidP="00FC2DFF">
      <w:pPr>
        <w:jc w:val="center"/>
        <w:rPr>
          <w:rFonts w:eastAsia="Arial Unicode MS" w:cs="Arial"/>
          <w:lang w:val="sr-Cyrl-CS"/>
        </w:rPr>
      </w:pPr>
      <w:r w:rsidRPr="00FC2DFF">
        <w:rPr>
          <w:rFonts w:eastAsia="Arial Unicode MS" w:cs="Arial"/>
          <w:b/>
          <w:lang w:val="sr-Cyrl-CS"/>
        </w:rPr>
        <w:t>Члан 31</w:t>
      </w:r>
      <w:r w:rsidRPr="00FC2DFF">
        <w:rPr>
          <w:rFonts w:eastAsia="Arial Unicode MS" w:cs="Arial"/>
          <w:lang w:val="sr-Cyrl-CS"/>
        </w:rPr>
        <w:t>.</w:t>
      </w:r>
    </w:p>
    <w:p w:rsidR="00FC2DFF" w:rsidRPr="00FC2DFF" w:rsidRDefault="00FC2DFF" w:rsidP="00FC2DFF">
      <w:pPr>
        <w:rPr>
          <w:rFonts w:eastAsia="Arial Unicode MS" w:cs="Arial"/>
          <w:lang w:val="sr-Cyrl-CS"/>
        </w:rPr>
      </w:pPr>
      <w:r w:rsidRPr="00FC2DFF">
        <w:rPr>
          <w:rFonts w:eastAsia="Arial Unicode MS" w:cs="Arial"/>
        </w:rPr>
        <w:t xml:space="preserve">Овај </w:t>
      </w:r>
      <w:r w:rsidRPr="00FC2DFF">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FC2DFF">
        <w:rPr>
          <w:rFonts w:eastAsia="Arial Unicode MS" w:cs="Arial"/>
        </w:rPr>
        <w:t xml:space="preserve"> идентична </w:t>
      </w:r>
      <w:r w:rsidRPr="00FC2DFF">
        <w:rPr>
          <w:rFonts w:eastAsia="Arial Unicode MS" w:cs="Arial"/>
          <w:lang w:val="sr-Cyrl-CS"/>
        </w:rPr>
        <w:t xml:space="preserve">примерка.    </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b/>
          <w:lang w:val="sr-Cyrl-CS"/>
        </w:rPr>
        <w:t xml:space="preserve">                ЗА НАРУЧИОЦА                                                      ЗА  ИЗВОЂАЧА РАДОВА</w:t>
      </w:r>
    </w:p>
    <w:p w:rsidR="00FC2DFF" w:rsidRPr="00FC2DFF" w:rsidRDefault="00FC2DFF" w:rsidP="00FC2DFF">
      <w:pPr>
        <w:rPr>
          <w:rFonts w:eastAsia="Arial Unicode MS" w:cs="Arial"/>
          <w:b/>
          <w:lang w:val="sr-Cyrl-CS"/>
        </w:rPr>
      </w:pPr>
      <w:r w:rsidRPr="00FC2DFF">
        <w:rPr>
          <w:rFonts w:eastAsia="Arial Unicode MS" w:cs="Arial"/>
          <w:lang w:val="sr-Cyrl-CS"/>
        </w:rPr>
        <w:t xml:space="preserve">              </w:t>
      </w:r>
      <w:r w:rsidRPr="00FC2DFF">
        <w:rPr>
          <w:rFonts w:eastAsia="Arial Unicode MS" w:cs="Arial"/>
          <w:b/>
          <w:lang w:val="sr-Cyrl-CS"/>
        </w:rPr>
        <w:t>Јавно предузеће                                                                            назив</w:t>
      </w:r>
    </w:p>
    <w:p w:rsidR="00FC2DFF" w:rsidRPr="00FC2DFF" w:rsidRDefault="00FC2DFF" w:rsidP="00FC2DFF">
      <w:pPr>
        <w:rPr>
          <w:rFonts w:eastAsia="Arial Unicode MS" w:cs="Arial"/>
          <w:b/>
          <w:color w:val="00B0F0"/>
          <w:lang w:val="sr-Cyrl-CS"/>
        </w:rPr>
      </w:pPr>
      <w:r w:rsidRPr="00FC2DFF">
        <w:rPr>
          <w:rFonts w:eastAsia="Arial Unicode MS" w:cs="Arial"/>
          <w:b/>
          <w:lang w:val="sr-Cyrl-CS"/>
        </w:rPr>
        <w:t>„Електропривреда Србије“ Београд</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lang w:val="sr-Cyrl-CS"/>
        </w:rPr>
        <w:t xml:space="preserve"> _______________________                 М.П                            ______________________</w:t>
      </w:r>
    </w:p>
    <w:p w:rsidR="00FC2DFF" w:rsidRPr="00FC2DFF" w:rsidRDefault="00FC2DFF" w:rsidP="00FC2DFF">
      <w:pPr>
        <w:ind w:firstLine="720"/>
        <w:rPr>
          <w:rFonts w:eastAsia="Arial Unicode MS" w:cs="Arial"/>
          <w:b/>
          <w:lang w:val="sr-Cyrl-CS"/>
        </w:rPr>
      </w:pPr>
      <w:r w:rsidRPr="00FC2DFF">
        <w:rPr>
          <w:rFonts w:eastAsia="Arial Unicode MS" w:cs="Arial"/>
          <w:b/>
          <w:lang w:val="sr-Cyrl-CS"/>
        </w:rPr>
        <w:t>Милорад Грчић</w:t>
      </w:r>
    </w:p>
    <w:p w:rsidR="00EB2AC5" w:rsidRPr="00A0534B" w:rsidRDefault="00FC2DFF" w:rsidP="00FC2DFF">
      <w:pPr>
        <w:rPr>
          <w:rFonts w:eastAsia="Arial Unicode MS" w:cs="Arial"/>
          <w:lang w:val="sr-Cyrl-CS"/>
        </w:rPr>
      </w:pPr>
      <w:r>
        <w:rPr>
          <w:rFonts w:eastAsia="Arial Unicode MS" w:cs="Arial"/>
          <w:b/>
          <w:lang w:val="sr-Cyrl-CS"/>
        </w:rPr>
        <w:t xml:space="preserve">             </w:t>
      </w:r>
      <w:r w:rsidRPr="00FC2DFF">
        <w:rPr>
          <w:rFonts w:eastAsia="Arial Unicode MS" w:cs="Arial"/>
          <w:b/>
          <w:lang w:val="sr-Cyrl-CS"/>
        </w:rPr>
        <w:t>в.д. директора</w:t>
      </w:r>
    </w:p>
    <w:bookmarkEnd w:id="261"/>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597B71" w:rsidRDefault="00597B71"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7934EA" w:rsidRPr="007934EA" w:rsidRDefault="007934EA" w:rsidP="007934EA">
      <w:pPr>
        <w:tabs>
          <w:tab w:val="left" w:pos="567"/>
        </w:tabs>
        <w:spacing w:before="0"/>
        <w:rPr>
          <w:rFonts w:cs="Arial"/>
          <w:b/>
        </w:rPr>
      </w:pPr>
      <w:r w:rsidRPr="007934EA">
        <w:rPr>
          <w:rFonts w:cs="Arial"/>
          <w:b/>
        </w:rPr>
        <w:t>Прилог о безбедности и здрављу на раду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lang w:val="sr-Cyrl-RS"/>
        </w:rPr>
        <w:t>Оквирног споразума</w:t>
      </w:r>
      <w:r w:rsidRPr="007934EA">
        <w:rPr>
          <w:rFonts w:cs="Arial"/>
        </w:rPr>
        <w:t xml:space="preserve"> ................................................ бр. ............. од .........................године (даље:Прилог о БЗР)</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9A6C88">
      <w:pPr>
        <w:numPr>
          <w:ilvl w:val="0"/>
          <w:numId w:val="37"/>
        </w:numPr>
        <w:tabs>
          <w:tab w:val="left" w:pos="567"/>
        </w:tabs>
        <w:spacing w:before="0"/>
        <w:rPr>
          <w:rFonts w:cs="Arial"/>
        </w:rPr>
      </w:pPr>
      <w:r w:rsidRPr="007934EA">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7934EA" w:rsidRPr="007934EA" w:rsidRDefault="007934EA" w:rsidP="009A6C88">
      <w:pPr>
        <w:numPr>
          <w:ilvl w:val="0"/>
          <w:numId w:val="37"/>
        </w:numPr>
        <w:tabs>
          <w:tab w:val="left" w:pos="567"/>
        </w:tabs>
        <w:spacing w:before="0"/>
        <w:rPr>
          <w:rFonts w:cs="Arial"/>
        </w:rPr>
      </w:pPr>
      <w:r w:rsidRPr="007934EA">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За потребе овог Прилога о БЗР заједно названи: Стране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Уводне одредбе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су сагласне:</w:t>
      </w:r>
    </w:p>
    <w:p w:rsidR="007934EA" w:rsidRPr="007934EA" w:rsidRDefault="007934EA" w:rsidP="007934EA">
      <w:pPr>
        <w:tabs>
          <w:tab w:val="left" w:pos="567"/>
        </w:tabs>
        <w:spacing w:before="0"/>
        <w:rPr>
          <w:rFonts w:cs="Arial"/>
        </w:rPr>
      </w:pPr>
      <w:r w:rsidRPr="007934EA">
        <w:rPr>
          <w:rFonts w:cs="Arial"/>
        </w:rPr>
        <w:t>i.</w:t>
      </w:r>
      <w:r w:rsidRPr="007934EA">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ii.</w:t>
      </w:r>
      <w:r w:rsidRPr="007934EA">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iii.</w:t>
      </w:r>
      <w:r w:rsidRPr="007934EA">
        <w:rPr>
          <w:rFonts w:cs="Arial"/>
        </w:rPr>
        <w:tab/>
        <w:t>Да Извођач радова прихвата захтеве Наручиоца из тачке ii става другог Уводних одредби.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w:t>
      </w:r>
      <w:r w:rsidRPr="007934EA">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2.</w:t>
      </w:r>
      <w:r w:rsidRPr="007934EA">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3.</w:t>
      </w:r>
      <w:r w:rsidRPr="007934EA">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4.</w:t>
      </w:r>
      <w:r w:rsidRPr="007934EA">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5.</w:t>
      </w:r>
      <w:r w:rsidRPr="007934EA">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5.1. забрањено је избегавање примене и/или ометање спровођења мера БЗР;</w:t>
      </w:r>
    </w:p>
    <w:p w:rsidR="007934EA" w:rsidRPr="007934EA" w:rsidRDefault="007934EA" w:rsidP="007934EA">
      <w:pPr>
        <w:tabs>
          <w:tab w:val="left" w:pos="567"/>
        </w:tabs>
        <w:spacing w:before="0"/>
        <w:rPr>
          <w:rFonts w:cs="Arial"/>
        </w:rPr>
      </w:pPr>
      <w:r w:rsidRPr="007934EA">
        <w:rPr>
          <w:rFonts w:cs="Arial"/>
        </w:rPr>
        <w:t>5.2. обавезно је поштовање правила коришћења средстава и опреме за личну заштиту на раду;</w:t>
      </w:r>
    </w:p>
    <w:p w:rsidR="007934EA" w:rsidRPr="007934EA" w:rsidRDefault="007934EA" w:rsidP="007934EA">
      <w:pPr>
        <w:tabs>
          <w:tab w:val="left" w:pos="567"/>
        </w:tabs>
        <w:spacing w:before="0"/>
        <w:rPr>
          <w:rFonts w:cs="Arial"/>
        </w:rPr>
      </w:pPr>
      <w:r w:rsidRPr="007934EA">
        <w:rPr>
          <w:rFonts w:cs="Arial"/>
        </w:rPr>
        <w:t>5.3. процедуре Наручиоца за спровођење система контроле приступа и дозвола за рад увек морају да буду испоштоване;</w:t>
      </w:r>
    </w:p>
    <w:p w:rsidR="007934EA" w:rsidRPr="007934EA" w:rsidRDefault="007934EA" w:rsidP="007934EA">
      <w:pPr>
        <w:tabs>
          <w:tab w:val="left" w:pos="567"/>
        </w:tabs>
        <w:spacing w:before="0"/>
        <w:rPr>
          <w:rFonts w:cs="Arial"/>
        </w:rPr>
      </w:pPr>
      <w:r w:rsidRPr="007934EA">
        <w:rPr>
          <w:rFonts w:cs="Arial"/>
        </w:rPr>
        <w:t>5.4. процедуре за изолацију и закључавање извора енергије и радних флуида увек морају да буду испоштоване;</w:t>
      </w:r>
    </w:p>
    <w:p w:rsidR="007934EA" w:rsidRPr="007934EA" w:rsidRDefault="007934EA" w:rsidP="007934EA">
      <w:pPr>
        <w:tabs>
          <w:tab w:val="left" w:pos="567"/>
        </w:tabs>
        <w:spacing w:before="0"/>
        <w:rPr>
          <w:rFonts w:cs="Arial"/>
        </w:rPr>
      </w:pPr>
      <w:r w:rsidRPr="007934EA">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934EA" w:rsidRPr="007934EA" w:rsidRDefault="007934EA" w:rsidP="007934EA">
      <w:pPr>
        <w:tabs>
          <w:tab w:val="left" w:pos="567"/>
        </w:tabs>
        <w:spacing w:before="0"/>
        <w:rPr>
          <w:rFonts w:cs="Arial"/>
        </w:rPr>
      </w:pPr>
      <w:r w:rsidRPr="007934EA">
        <w:rPr>
          <w:rFonts w:cs="Arial"/>
        </w:rPr>
        <w:t>5.6. забрањено је уношење оружја унутар локација Наручиоца, као и неовлашћено фотографисање;</w:t>
      </w:r>
    </w:p>
    <w:p w:rsidR="007934EA" w:rsidRPr="007934EA" w:rsidRDefault="007934EA" w:rsidP="007934EA">
      <w:pPr>
        <w:tabs>
          <w:tab w:val="left" w:pos="567"/>
        </w:tabs>
        <w:spacing w:before="0"/>
        <w:rPr>
          <w:rFonts w:cs="Arial"/>
        </w:rPr>
      </w:pPr>
      <w:r w:rsidRPr="007934EA">
        <w:rPr>
          <w:rFonts w:cs="Arial"/>
        </w:rPr>
        <w:t>5.7. обавезно је придржавање правила и сигнализације безбедности у саобраћају.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6.</w:t>
      </w:r>
      <w:r w:rsidRPr="007934EA">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7934EA" w:rsidRPr="007934EA" w:rsidRDefault="007934EA" w:rsidP="007934EA">
      <w:pPr>
        <w:tabs>
          <w:tab w:val="left" w:pos="567"/>
        </w:tabs>
        <w:spacing w:before="0"/>
        <w:rPr>
          <w:rFonts w:cs="Arial"/>
        </w:rPr>
      </w:pPr>
      <w:r w:rsidRPr="007934EA">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7.</w:t>
      </w:r>
      <w:r w:rsidRPr="007934EA">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8.</w:t>
      </w:r>
      <w:r w:rsidRPr="007934EA">
        <w:rPr>
          <w:rFonts w:cs="Arial"/>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9. Извођач радова дужан је да Наручиоцу најкасније 3 (словима:три) дана пре датума почетка извођења радова, достави: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7934EA" w:rsidRPr="007934EA" w:rsidRDefault="007934EA" w:rsidP="007934EA">
      <w:pPr>
        <w:tabs>
          <w:tab w:val="left" w:pos="567"/>
        </w:tabs>
        <w:spacing w:before="0"/>
        <w:rPr>
          <w:rFonts w:cs="Arial"/>
        </w:rPr>
      </w:pPr>
      <w:r w:rsidRPr="007934EA">
        <w:rPr>
          <w:rFonts w:cs="Arial"/>
        </w:rPr>
        <w:tab/>
        <w:t>9.2. списак средстава за рад која ће бити ангажована за извођења радова, и</w:t>
      </w:r>
    </w:p>
    <w:p w:rsidR="007934EA" w:rsidRPr="007934EA" w:rsidRDefault="007934EA" w:rsidP="007934EA">
      <w:pPr>
        <w:tabs>
          <w:tab w:val="left" w:pos="567"/>
        </w:tabs>
        <w:spacing w:before="0"/>
        <w:rPr>
          <w:rFonts w:cs="Arial"/>
        </w:rPr>
      </w:pPr>
      <w:r w:rsidRPr="007934EA">
        <w:rPr>
          <w:rFonts w:cs="Arial"/>
        </w:rPr>
        <w:tab/>
        <w:t xml:space="preserve">9.3. податке о лицу за БЗР код Извођача радова . </w:t>
      </w:r>
    </w:p>
    <w:p w:rsidR="007934EA" w:rsidRPr="007934EA" w:rsidRDefault="007934EA" w:rsidP="007934EA">
      <w:pPr>
        <w:tabs>
          <w:tab w:val="left" w:pos="567"/>
        </w:tabs>
        <w:spacing w:before="0"/>
        <w:rPr>
          <w:rFonts w:cs="Arial"/>
        </w:rPr>
      </w:pPr>
      <w:r w:rsidRPr="007934EA">
        <w:rPr>
          <w:rFonts w:cs="Arial"/>
        </w:rPr>
        <w:tab/>
      </w:r>
    </w:p>
    <w:p w:rsidR="007934EA" w:rsidRPr="007934EA" w:rsidRDefault="007934EA" w:rsidP="007934EA">
      <w:pPr>
        <w:tabs>
          <w:tab w:val="left" w:pos="567"/>
        </w:tabs>
        <w:spacing w:before="0"/>
        <w:rPr>
          <w:rFonts w:cs="Arial"/>
        </w:rPr>
      </w:pPr>
      <w:r w:rsidRPr="007934EA">
        <w:rPr>
          <w:rFonts w:cs="Arial"/>
        </w:rPr>
        <w:t>Уз списак лица из става 9.1. ове тачке, Извођач радова је дужан да достави   доказе о:</w:t>
      </w:r>
    </w:p>
    <w:p w:rsidR="007934EA" w:rsidRPr="007934EA" w:rsidRDefault="007934EA" w:rsidP="007934EA">
      <w:pPr>
        <w:tabs>
          <w:tab w:val="left" w:pos="567"/>
        </w:tabs>
        <w:spacing w:before="0"/>
        <w:rPr>
          <w:rFonts w:cs="Arial"/>
        </w:rPr>
      </w:pPr>
      <w:r w:rsidRPr="007934EA">
        <w:rPr>
          <w:rFonts w:cs="Arial"/>
        </w:rPr>
        <w:t>9.1.1. извршеном оспособљавању запослених за безбедан и здрав рад,</w:t>
      </w:r>
    </w:p>
    <w:p w:rsidR="007934EA" w:rsidRPr="007934EA" w:rsidRDefault="007934EA" w:rsidP="007934EA">
      <w:pPr>
        <w:tabs>
          <w:tab w:val="left" w:pos="567"/>
        </w:tabs>
        <w:spacing w:before="0"/>
        <w:rPr>
          <w:rFonts w:cs="Arial"/>
        </w:rPr>
      </w:pPr>
      <w:r w:rsidRPr="007934EA">
        <w:rPr>
          <w:rFonts w:cs="Arial"/>
        </w:rPr>
        <w:t>9.1.2. извршеним лекарским прегледима запослених,</w:t>
      </w:r>
    </w:p>
    <w:p w:rsidR="007934EA" w:rsidRPr="007934EA" w:rsidRDefault="007934EA" w:rsidP="007934EA">
      <w:pPr>
        <w:tabs>
          <w:tab w:val="left" w:pos="567"/>
        </w:tabs>
        <w:spacing w:before="0"/>
        <w:rPr>
          <w:rFonts w:cs="Arial"/>
        </w:rPr>
      </w:pPr>
      <w:r w:rsidRPr="007934EA">
        <w:rPr>
          <w:rFonts w:cs="Arial"/>
        </w:rPr>
        <w:t>9.1.3. извршеним прегледима и испитивањима опреме за рад и</w:t>
      </w:r>
    </w:p>
    <w:p w:rsidR="007934EA" w:rsidRPr="007934EA" w:rsidRDefault="007934EA" w:rsidP="007934EA">
      <w:pPr>
        <w:tabs>
          <w:tab w:val="left" w:pos="567"/>
        </w:tabs>
        <w:spacing w:before="0"/>
        <w:rPr>
          <w:rFonts w:cs="Arial"/>
        </w:rPr>
      </w:pPr>
      <w:r w:rsidRPr="007934EA">
        <w:rPr>
          <w:rFonts w:cs="Arial"/>
        </w:rPr>
        <w:t>9.1.4. коришћењу средстава и опреме за личну заштиту на раду.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7934EA">
        <w:rPr>
          <w:rFonts w:cs="Arial"/>
        </w:rPr>
        <w:tab/>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Извођач радова се обавезује да поступи по налогу Наручиоца из става 3. ове тачке.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Нaчин oствaривaњa сaрaдњe из ст. 1. и 2. oве тачке утврђуjе се спoрaзумoм.</w:t>
      </w:r>
    </w:p>
    <w:p w:rsidR="007934EA" w:rsidRPr="007934EA" w:rsidRDefault="007934EA" w:rsidP="007934EA">
      <w:pPr>
        <w:tabs>
          <w:tab w:val="left" w:pos="567"/>
        </w:tabs>
        <w:spacing w:before="0"/>
        <w:rPr>
          <w:rFonts w:cs="Arial"/>
        </w:rPr>
      </w:pPr>
      <w:r w:rsidRPr="007934EA">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12.</w:t>
      </w:r>
      <w:r w:rsidRPr="007934EA">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 xml:space="preserve">13. </w:t>
      </w:r>
      <w:r w:rsidRPr="007934EA">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7934EA" w:rsidRPr="007934EA" w:rsidRDefault="007934EA" w:rsidP="007934EA">
      <w:pPr>
        <w:tabs>
          <w:tab w:val="left" w:pos="567"/>
        </w:tabs>
        <w:spacing w:before="0"/>
        <w:rPr>
          <w:rFonts w:cs="Arial"/>
        </w:rPr>
      </w:pPr>
    </w:p>
    <w:p w:rsidR="00C14BED" w:rsidRPr="007934EA" w:rsidRDefault="007934EA" w:rsidP="007934EA">
      <w:pPr>
        <w:rPr>
          <w:rFonts w:eastAsia="Arial Unicode MS" w:cs="Arial"/>
          <w:lang w:val="sr-Cyrl-RS"/>
        </w:rPr>
      </w:pPr>
      <w:r w:rsidRPr="007934EA">
        <w:rPr>
          <w:rFonts w:cs="Arial"/>
        </w:rPr>
        <w:t>14. Овај Прилог о БЗР је сачињен у  6 (словима: шест) истоветних примерака од којих свака Страна задржава по 3 (словима: три) примерка</w:t>
      </w:r>
      <w:r>
        <w:rPr>
          <w:rFonts w:cs="Arial"/>
          <w:lang w:val="sr-Cyrl-RS"/>
        </w:rPr>
        <w:t>.</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7934EA" w:rsidRDefault="007934EA" w:rsidP="00343A18">
      <w:pPr>
        <w:jc w:val="center"/>
        <w:rPr>
          <w:rFonts w:cs="Arial"/>
          <w:color w:val="00B0F0"/>
        </w:rPr>
      </w:pPr>
    </w:p>
    <w:p w:rsidR="007934EA" w:rsidRDefault="007934EA"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7934EA" w:rsidRPr="007934EA" w:rsidRDefault="007934EA" w:rsidP="007934EA">
      <w:pPr>
        <w:jc w:val="center"/>
        <w:rPr>
          <w:rFonts w:cs="Arial"/>
        </w:rPr>
      </w:pPr>
      <w:r w:rsidRPr="007934EA">
        <w:rPr>
          <w:rFonts w:cs="Arial"/>
        </w:rPr>
        <w:t xml:space="preserve">МОДЕЛ УГОВОРА </w:t>
      </w:r>
      <w:r w:rsidRPr="007934EA">
        <w:rPr>
          <w:rFonts w:cs="Arial"/>
        </w:rPr>
        <w:br/>
        <w:t>о чувању пословне тајне и поверљивих информација</w:t>
      </w:r>
    </w:p>
    <w:p w:rsidR="007934EA" w:rsidRPr="007934EA" w:rsidRDefault="007934EA" w:rsidP="007934EA">
      <w:pPr>
        <w:rPr>
          <w:rFonts w:cs="Arial"/>
        </w:rPr>
      </w:pPr>
    </w:p>
    <w:p w:rsidR="007934EA" w:rsidRPr="007934EA" w:rsidRDefault="007934EA" w:rsidP="007934EA">
      <w:pPr>
        <w:tabs>
          <w:tab w:val="left" w:pos="567"/>
        </w:tabs>
        <w:spacing w:before="0"/>
        <w:rPr>
          <w:rFonts w:cs="Arial"/>
        </w:rPr>
      </w:pPr>
      <w:r w:rsidRPr="007934EA">
        <w:rPr>
          <w:rFonts w:eastAsia="Calibri" w:cs="Arial"/>
          <w:noProof/>
        </w:rPr>
        <w:t xml:space="preserve">Закључен </w:t>
      </w:r>
      <w:r w:rsidRPr="007934EA">
        <w:rPr>
          <w:rFonts w:cs="Arial"/>
        </w:rPr>
        <w:t>у Београду, дана ______године  између:</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Јавног предузећа „Електропривреда Србије“</w:t>
      </w:r>
      <w:r w:rsidRPr="007934EA">
        <w:rPr>
          <w:rFonts w:eastAsia="Calibri" w:cs="Arial"/>
          <w:noProof/>
          <w:lang w:val="sr-Cyrl-RS"/>
        </w:rPr>
        <w:t xml:space="preserve"> </w:t>
      </w:r>
      <w:r w:rsidRPr="007934EA">
        <w:rPr>
          <w:rFonts w:eastAsia="Calibri" w:cs="Arial"/>
          <w:noProof/>
        </w:rPr>
        <w:t>Београд, Улица царице Милице бр. 2, матични број: 20053658, ПИБ 103920327, бр.тек.рачуна: 160-700-13 Banka Intesa ад Београд, које заступа законски заступник, в.д.директора</w:t>
      </w:r>
      <w:r w:rsidRPr="007934EA">
        <w:rPr>
          <w:rFonts w:eastAsia="Calibri" w:cs="Arial"/>
          <w:noProof/>
          <w:lang w:val="sr-Cyrl-RS"/>
        </w:rPr>
        <w:t xml:space="preserve"> </w:t>
      </w:r>
      <w:r w:rsidRPr="007934EA">
        <w:rPr>
          <w:rFonts w:eastAsia="Calibri" w:cs="Arial"/>
          <w:noProof/>
        </w:rPr>
        <w:t xml:space="preserve">Милорад Грчић (у даљем тексту: Наручилац),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___________________________________________________________________, матични број: ___________, ПИБ _______________, бр.тек.рачуна: ____________ кога заступа директор _________________, (у даљем тексту Извођач</w:t>
      </w:r>
      <w:r w:rsidRPr="007934EA">
        <w:rPr>
          <w:rFonts w:eastAsia="Calibri" w:cs="Arial"/>
          <w:noProof/>
          <w:lang w:val="sr-Cyrl-RS"/>
        </w:rPr>
        <w:t xml:space="preserve"> радова</w:t>
      </w:r>
      <w:r w:rsidRPr="007934EA">
        <w:rPr>
          <w:rFonts w:eastAsia="Calibri" w:cs="Arial"/>
          <w:noProof/>
        </w:rPr>
        <w:t xml:space="preserve">),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чланови групе /подизвођачи _________________________________________________</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_________________________________________________________________________,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заједнички назив Стране.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w:t>
      </w: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су се договориле да у вези са набавком радова „</w:t>
      </w:r>
      <w:r w:rsidRPr="007934EA">
        <w:rPr>
          <w:rFonts w:cs="Arial"/>
          <w:lang w:val="sr-Cyrl-CS"/>
        </w:rPr>
        <w:t xml:space="preserve"> Ревизија, ремонти и интервентно одржавање 110</w:t>
      </w:r>
      <w:r w:rsidRPr="007934EA">
        <w:rPr>
          <w:rFonts w:cs="Arial"/>
        </w:rPr>
        <w:t>kV</w:t>
      </w:r>
      <w:r w:rsidRPr="007934EA">
        <w:rPr>
          <w:rFonts w:cs="Arial"/>
          <w:lang w:val="sr-Cyrl-CS"/>
        </w:rPr>
        <w:t xml:space="preserve"> и 35</w:t>
      </w:r>
      <w:r w:rsidRPr="007934EA">
        <w:rPr>
          <w:rFonts w:cs="Arial"/>
        </w:rPr>
        <w:t>kV</w:t>
      </w:r>
      <w:r w:rsidRPr="007934EA">
        <w:rPr>
          <w:rFonts w:cs="Arial"/>
          <w:lang w:val="sr-Cyrl-CS"/>
        </w:rPr>
        <w:t xml:space="preserve"> за дистрибутивно подручје </w:t>
      </w:r>
      <w:r>
        <w:rPr>
          <w:rFonts w:cs="Arial"/>
          <w:lang w:val="sr-Cyrl-RS"/>
        </w:rPr>
        <w:t>Београд</w:t>
      </w:r>
      <w:r w:rsidRPr="007934EA">
        <w:rPr>
          <w:rFonts w:eastAsia="Calibri" w:cs="Arial"/>
          <w:noProof/>
        </w:rPr>
        <w:t>“, Јавна набавка број JN/8000/000</w:t>
      </w:r>
      <w:r>
        <w:rPr>
          <w:rFonts w:eastAsia="Calibri" w:cs="Arial"/>
          <w:noProof/>
          <w:lang w:val="sr-Cyrl-RS"/>
        </w:rPr>
        <w:t>6</w:t>
      </w:r>
      <w:r w:rsidRPr="007934EA">
        <w:rPr>
          <w:rFonts w:eastAsia="Calibri" w:cs="Arial"/>
          <w:noProof/>
        </w:rPr>
        <w:t>/2016 (у даљем тексту: Радова),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Овај Уговор представља прилог Оквирног споразума  број _____ од ____. године.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2.</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Држалац пословне тајне – лице које на основу закона контролише коришћење пословне тајне;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934EA" w:rsidRPr="007934EA" w:rsidRDefault="007934EA" w:rsidP="007934EA">
      <w:pPr>
        <w:tabs>
          <w:tab w:val="left" w:pos="567"/>
        </w:tabs>
        <w:spacing w:before="0"/>
        <w:rPr>
          <w:rFonts w:eastAsia="Calibri" w:cs="Arial"/>
          <w:noProof/>
        </w:rPr>
      </w:pPr>
      <w:r w:rsidRPr="007934EA">
        <w:rPr>
          <w:rFonts w:eastAsia="Calibri" w:cs="Arial"/>
          <w:noProof/>
        </w:rPr>
        <w:tab/>
      </w:r>
    </w:p>
    <w:p w:rsidR="007934EA" w:rsidRPr="007934EA" w:rsidRDefault="007934EA" w:rsidP="007934EA">
      <w:pPr>
        <w:tabs>
          <w:tab w:val="left" w:pos="567"/>
        </w:tabs>
        <w:spacing w:before="0"/>
        <w:rPr>
          <w:rFonts w:eastAsia="Calibri" w:cs="Arial"/>
          <w:noProof/>
        </w:rPr>
      </w:pPr>
      <w:r w:rsidRPr="007934EA">
        <w:rPr>
          <w:rFonts w:eastAsia="Calibri" w:cs="Arial"/>
          <w:noProof/>
        </w:rPr>
        <w:t>Давалац – Страна која је Држалац пословне тајне, која Примаоцу уступа податке који представљају пословну тајну;</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3.</w:t>
      </w:r>
    </w:p>
    <w:p w:rsidR="007934EA" w:rsidRPr="007934EA" w:rsidRDefault="007934EA" w:rsidP="007934EA">
      <w:pPr>
        <w:tabs>
          <w:tab w:val="left" w:pos="567"/>
        </w:tabs>
        <w:spacing w:before="0"/>
        <w:rPr>
          <w:rFonts w:eastAsia="Calibri" w:cs="Arial"/>
          <w:noProof/>
        </w:rPr>
      </w:pPr>
      <w:r w:rsidRPr="007934EA">
        <w:rPr>
          <w:rFonts w:eastAsia="Calibri" w:cs="Arial"/>
          <w:noProof/>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Извођача.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Осим ако изричито није другачије уређено,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ниједна страна неће користити пословну тајну или поверљиве информације друге стране,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4.</w:t>
      </w: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Обавеза из претходног става не постоји у случајевима: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934EA" w:rsidRPr="007934EA" w:rsidRDefault="007934EA" w:rsidP="007934EA">
      <w:pPr>
        <w:tabs>
          <w:tab w:val="left" w:pos="567"/>
        </w:tabs>
        <w:spacing w:before="0"/>
        <w:rPr>
          <w:rFonts w:eastAsia="Calibri" w:cs="Arial"/>
          <w:noProof/>
        </w:rPr>
      </w:pPr>
      <w:r w:rsidRPr="007934EA">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934EA" w:rsidRPr="007934EA" w:rsidRDefault="007934EA" w:rsidP="007934EA">
      <w:pPr>
        <w:tabs>
          <w:tab w:val="left" w:pos="567"/>
        </w:tabs>
        <w:spacing w:before="0"/>
        <w:rPr>
          <w:rFonts w:eastAsia="Calibri" w:cs="Arial"/>
          <w:noProof/>
        </w:rPr>
      </w:pPr>
      <w:r w:rsidRPr="007934EA">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било познато Примаоцу у време одавања,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дошло до јавности, али не кривицом Примаоца,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примљено правним путем без ограничења употребе од треће стране која је овлашћена да ода,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је писмено одобрено да се објави од стране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5.</w:t>
      </w: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6.</w:t>
      </w:r>
    </w:p>
    <w:p w:rsidR="007934EA" w:rsidRPr="007934EA" w:rsidRDefault="007934EA" w:rsidP="007934EA">
      <w:pPr>
        <w:tabs>
          <w:tab w:val="left" w:pos="567"/>
        </w:tabs>
        <w:spacing w:before="0"/>
        <w:rPr>
          <w:rFonts w:eastAsia="Calibri" w:cs="Arial"/>
          <w:noProof/>
        </w:rPr>
      </w:pPr>
      <w:r w:rsidRPr="007934EA">
        <w:rPr>
          <w:rFonts w:eastAsia="Calibri" w:cs="Arial"/>
          <w:noProof/>
        </w:rPr>
        <w:t>Свака од Страна је обавезна да одреди:</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име и презиме лица задужених за размену пословне тајне (у даљем тексту: Задужено лице),</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поштанску адресу за размену докумената у папирном облику, кад се подаци размењују у папирном облику</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е-маил адресу за размену електронских докумената, кад се подаци достављају коришћењем интернет-а</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7.</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8.</w:t>
      </w:r>
    </w:p>
    <w:p w:rsidR="007934EA" w:rsidRPr="007934EA" w:rsidRDefault="007934EA" w:rsidP="007934EA">
      <w:pPr>
        <w:tabs>
          <w:tab w:val="left" w:pos="567"/>
        </w:tabs>
        <w:spacing w:before="0"/>
        <w:rPr>
          <w:rFonts w:eastAsia="Calibri" w:cs="Arial"/>
          <w:noProof/>
        </w:rPr>
      </w:pPr>
      <w:r w:rsidRPr="007934EA">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За Наручиоца: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Пословна тајна</w:t>
      </w:r>
    </w:p>
    <w:p w:rsidR="007934EA" w:rsidRPr="007934EA" w:rsidRDefault="007934EA" w:rsidP="007934EA">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Улица царице Милице бр. 2.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или:</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Поверљиво</w:t>
      </w:r>
    </w:p>
    <w:p w:rsidR="007934EA" w:rsidRPr="007934EA" w:rsidRDefault="007934EA" w:rsidP="007934EA">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Улица царице Милице бр. 2. Београд</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За Извођача радова: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Пословна тајна</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или:</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Поверљиво</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__________________</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(словима:три) радна дана од дана усменог достављања, Примаоцу достављена напомена у писаној форми (у штампаној форми или електронским путем).</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9.</w:t>
      </w: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7605B" w:rsidRDefault="0067605B"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10.</w:t>
      </w:r>
    </w:p>
    <w:p w:rsidR="007934EA" w:rsidRPr="007934EA" w:rsidRDefault="007934EA" w:rsidP="007934EA">
      <w:pPr>
        <w:tabs>
          <w:tab w:val="left" w:pos="567"/>
        </w:tabs>
        <w:spacing w:before="0"/>
        <w:rPr>
          <w:rFonts w:eastAsia="Calibri" w:cs="Arial"/>
          <w:noProof/>
        </w:rPr>
      </w:pPr>
      <w:r w:rsidRPr="007934EA">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7605B" w:rsidRDefault="0067605B"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11.</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12.</w:t>
      </w: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7934EA" w:rsidRPr="007934EA" w:rsidRDefault="007934EA" w:rsidP="007934EA">
      <w:pPr>
        <w:tabs>
          <w:tab w:val="left" w:pos="567"/>
        </w:tabs>
        <w:spacing w:before="0"/>
        <w:rPr>
          <w:rFonts w:eastAsia="Calibri" w:cs="Arial"/>
          <w:noProof/>
        </w:rPr>
      </w:pPr>
    </w:p>
    <w:p w:rsidR="007934EA" w:rsidRPr="007934EA" w:rsidRDefault="007934EA" w:rsidP="0067605B">
      <w:pPr>
        <w:tabs>
          <w:tab w:val="left" w:pos="567"/>
        </w:tabs>
        <w:spacing w:before="0"/>
        <w:jc w:val="center"/>
        <w:rPr>
          <w:rFonts w:eastAsia="Calibri" w:cs="Arial"/>
          <w:noProof/>
        </w:rPr>
      </w:pPr>
      <w:r w:rsidRPr="007934EA">
        <w:rPr>
          <w:rFonts w:eastAsia="Calibri" w:cs="Arial"/>
          <w:noProof/>
        </w:rPr>
        <w:t>Члан 13.</w:t>
      </w:r>
    </w:p>
    <w:p w:rsidR="007934EA" w:rsidRPr="007934EA" w:rsidRDefault="007934EA" w:rsidP="0067605B">
      <w:pPr>
        <w:spacing w:before="0"/>
        <w:rPr>
          <w:rFonts w:cs="Arial"/>
        </w:rPr>
      </w:pPr>
      <w:r w:rsidRPr="007934EA">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7934EA">
        <w:rPr>
          <w:rFonts w:cs="Arial"/>
        </w:rPr>
        <w:t>(</w:t>
      </w:r>
      <w:r w:rsidRPr="007934EA">
        <w:rPr>
          <w:rFonts w:cs="Arial"/>
          <w:lang w:val="sr-Cyrl-RS"/>
        </w:rPr>
        <w:t>Сталне арбитраже</w:t>
      </w:r>
      <w:r w:rsidRPr="007934EA">
        <w:rPr>
          <w:rFonts w:cs="Arial"/>
        </w:rPr>
        <w:t xml:space="preserve"> при Привредној комори Србије са местом арбитраже у Београду, уз примену њеног Правилника)</w:t>
      </w:r>
      <w:r w:rsidRPr="007934EA">
        <w:rPr>
          <w:rFonts w:cs="Arial"/>
          <w:i/>
        </w:rPr>
        <w:t>[напомена: коначан текст у Уговору зависи од тога да ли је изабран домаћи или страни Извођач радова)</w:t>
      </w:r>
    </w:p>
    <w:p w:rsidR="007934EA" w:rsidRPr="007934EA" w:rsidRDefault="007934EA" w:rsidP="0067605B">
      <w:pPr>
        <w:tabs>
          <w:tab w:val="left" w:pos="567"/>
        </w:tabs>
        <w:spacing w:before="0"/>
        <w:rPr>
          <w:rFonts w:eastAsia="Calibri" w:cs="Arial"/>
          <w:noProof/>
        </w:rPr>
      </w:pPr>
    </w:p>
    <w:p w:rsidR="0067605B" w:rsidRDefault="007934EA" w:rsidP="0067605B">
      <w:pPr>
        <w:tabs>
          <w:tab w:val="left" w:pos="567"/>
        </w:tabs>
        <w:spacing w:before="0"/>
        <w:jc w:val="center"/>
        <w:rPr>
          <w:rFonts w:eastAsia="Calibri" w:cs="Arial"/>
          <w:noProof/>
        </w:rPr>
      </w:pPr>
      <w:r w:rsidRPr="007934EA">
        <w:rPr>
          <w:rFonts w:eastAsia="Calibri" w:cs="Arial"/>
          <w:noProof/>
        </w:rPr>
        <w:t>Члан 14.</w:t>
      </w:r>
    </w:p>
    <w:p w:rsidR="007934EA" w:rsidRPr="007934EA" w:rsidRDefault="007934EA" w:rsidP="0067605B">
      <w:pPr>
        <w:tabs>
          <w:tab w:val="left" w:pos="567"/>
        </w:tabs>
        <w:spacing w:before="0"/>
        <w:rPr>
          <w:rFonts w:eastAsia="Calibri" w:cs="Arial"/>
          <w:noProof/>
        </w:rPr>
      </w:pPr>
      <w:r w:rsidRPr="007934EA">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15.</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16.</w:t>
      </w:r>
    </w:p>
    <w:p w:rsidR="007934EA" w:rsidRPr="007934EA" w:rsidRDefault="007934EA" w:rsidP="007934EA">
      <w:pPr>
        <w:tabs>
          <w:tab w:val="left" w:pos="567"/>
        </w:tabs>
        <w:spacing w:before="0"/>
        <w:rPr>
          <w:rFonts w:eastAsia="Calibri" w:cs="Arial"/>
          <w:noProof/>
        </w:rPr>
      </w:pPr>
      <w:r w:rsidRPr="007934EA">
        <w:rPr>
          <w:rFonts w:eastAsia="Calibri" w:cs="Arial"/>
          <w:noProof/>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17.</w:t>
      </w:r>
    </w:p>
    <w:p w:rsidR="007934EA" w:rsidRPr="007934EA" w:rsidRDefault="007934EA" w:rsidP="007934EA">
      <w:pPr>
        <w:tabs>
          <w:tab w:val="left" w:pos="567"/>
        </w:tabs>
        <w:spacing w:before="0"/>
        <w:rPr>
          <w:rFonts w:cs="Arial"/>
        </w:rPr>
      </w:pPr>
      <w:r w:rsidRPr="007934EA">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сагласно изјављују да су Уговор прочитале, разумеле и да уговорне одредбе у свему представљају израз њихове стварне воље.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ab/>
      </w:r>
      <w:r w:rsidRPr="007934EA">
        <w:rPr>
          <w:rFonts w:eastAsia="Calibri" w:cs="Arial"/>
          <w:noProof/>
        </w:rPr>
        <w:tab/>
        <w:t xml:space="preserve">     НАРУЧИЛАЦ</w:t>
      </w:r>
      <w:r w:rsidRPr="007934EA">
        <w:rPr>
          <w:rFonts w:eastAsia="Calibri" w:cs="Arial"/>
          <w:noProof/>
        </w:rPr>
        <w:tab/>
      </w:r>
      <w:r w:rsidRPr="007934EA">
        <w:rPr>
          <w:rFonts w:eastAsia="Calibri" w:cs="Arial"/>
          <w:noProof/>
        </w:rPr>
        <w:tab/>
      </w:r>
      <w:r w:rsidRPr="007934EA">
        <w:rPr>
          <w:rFonts w:eastAsia="Calibri" w:cs="Arial"/>
          <w:noProof/>
          <w:lang w:val="sr-Cyrl-RS"/>
        </w:rPr>
        <w:t xml:space="preserve">                                      </w:t>
      </w:r>
      <w:r w:rsidRPr="007934EA">
        <w:rPr>
          <w:rFonts w:eastAsia="Calibri" w:cs="Arial"/>
          <w:noProof/>
        </w:rPr>
        <w:t>ИЗВОЂАЧ</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ab/>
      </w:r>
      <w:r w:rsidRPr="007934EA">
        <w:rPr>
          <w:rFonts w:eastAsia="Calibri" w:cs="Arial"/>
          <w:noProof/>
        </w:rPr>
        <w:tab/>
        <w:t>Јавно предузеће</w:t>
      </w:r>
    </w:p>
    <w:p w:rsidR="007934EA" w:rsidRPr="007934EA" w:rsidRDefault="007934EA" w:rsidP="007934EA">
      <w:pPr>
        <w:tabs>
          <w:tab w:val="left" w:pos="567"/>
        </w:tabs>
        <w:spacing w:before="0"/>
        <w:rPr>
          <w:rFonts w:eastAsia="Calibri" w:cs="Arial"/>
          <w:noProof/>
        </w:rPr>
      </w:pPr>
      <w:r w:rsidRPr="007934EA">
        <w:rPr>
          <w:rFonts w:eastAsia="Calibri" w:cs="Arial"/>
          <w:noProof/>
        </w:rPr>
        <w:t>„Електропривреда Србије“ Београд                                          Назив</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____________________                                                ____________________ </w:t>
      </w:r>
    </w:p>
    <w:p w:rsidR="007934EA" w:rsidRPr="007934EA" w:rsidRDefault="007934EA" w:rsidP="007934EA">
      <w:pPr>
        <w:tabs>
          <w:tab w:val="left" w:pos="567"/>
        </w:tabs>
        <w:spacing w:before="0"/>
        <w:rPr>
          <w:rFonts w:eastAsia="Calibri" w:cs="Arial"/>
          <w:noProof/>
        </w:rPr>
      </w:pPr>
      <w:r w:rsidRPr="007934EA">
        <w:rPr>
          <w:rFonts w:cs="Arial"/>
        </w:rPr>
        <w:tab/>
        <w:t>Милорад Грчић</w:t>
      </w:r>
      <w:r w:rsidRPr="007934EA">
        <w:rPr>
          <w:rFonts w:eastAsia="Calibri" w:cs="Arial"/>
          <w:noProof/>
        </w:rPr>
        <w:t xml:space="preserve">                                </w:t>
      </w:r>
      <w:r w:rsidRPr="007934EA">
        <w:rPr>
          <w:rFonts w:eastAsia="Calibri" w:cs="Arial"/>
          <w:noProof/>
          <w:lang w:val="sr-Cyrl-RS"/>
        </w:rPr>
        <w:t xml:space="preserve">               </w:t>
      </w:r>
      <w:r w:rsidRPr="007934EA">
        <w:rPr>
          <w:rFonts w:eastAsia="Calibri" w:cs="Arial"/>
          <w:noProof/>
        </w:rPr>
        <w:t xml:space="preserve"> име и презиме овлашћеног лица</w:t>
      </w:r>
    </w:p>
    <w:p w:rsidR="00241CDE" w:rsidRPr="006C0E43" w:rsidRDefault="007934EA" w:rsidP="007934EA">
      <w:pPr>
        <w:pStyle w:val="KDParagraf"/>
        <w:spacing w:before="0"/>
        <w:rPr>
          <w:rFonts w:eastAsia="Calibri" w:cs="Arial"/>
          <w:noProof/>
        </w:rPr>
      </w:pPr>
      <w:r w:rsidRPr="007934EA">
        <w:rPr>
          <w:rFonts w:eastAsia="Calibri" w:cs="Arial"/>
          <w:noProof/>
        </w:rPr>
        <w:tab/>
        <w:t xml:space="preserve">в.д. директора                                                                       функција     </w:t>
      </w:r>
      <w:r w:rsidR="00343A18" w:rsidRPr="006C0E43">
        <w:rPr>
          <w:rFonts w:eastAsia="Calibri" w:cs="Arial"/>
          <w:noProof/>
        </w:rPr>
        <w:t xml:space="preserve">     </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2E655A" w:rsidRDefault="002E655A" w:rsidP="00343A18">
      <w:pPr>
        <w:pStyle w:val="KDParagraf"/>
        <w:spacing w:before="0"/>
        <w:rPr>
          <w:rFonts w:eastAsia="Calibri" w:cs="Arial"/>
          <w:noProof/>
          <w:color w:val="00B0F0"/>
        </w:rPr>
      </w:pPr>
    </w:p>
    <w:p w:rsidR="002E655A" w:rsidRDefault="002E655A" w:rsidP="00343A18">
      <w:pPr>
        <w:pStyle w:val="KDParagraf"/>
        <w:spacing w:before="0"/>
        <w:rPr>
          <w:rFonts w:eastAsia="Calibri" w:cs="Arial"/>
          <w:noProof/>
          <w:color w:val="00B0F0"/>
        </w:rPr>
      </w:pPr>
    </w:p>
    <w:p w:rsidR="002E655A" w:rsidRDefault="002E655A" w:rsidP="00343A18">
      <w:pPr>
        <w:pStyle w:val="KDParagraf"/>
        <w:spacing w:before="0"/>
        <w:rPr>
          <w:rFonts w:eastAsia="Calibri" w:cs="Arial"/>
          <w:noProof/>
          <w:color w:val="00B0F0"/>
        </w:rPr>
      </w:pPr>
    </w:p>
    <w:p w:rsidR="002E655A" w:rsidRDefault="002E655A" w:rsidP="00343A18">
      <w:pPr>
        <w:pStyle w:val="KDParagraf"/>
        <w:spacing w:before="0"/>
        <w:rPr>
          <w:rFonts w:eastAsia="Calibri" w:cs="Arial"/>
          <w:noProof/>
          <w:color w:val="00B0F0"/>
        </w:rPr>
      </w:pPr>
    </w:p>
    <w:p w:rsidR="002E655A" w:rsidRDefault="002E655A"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7605B" w:rsidRDefault="0067605B" w:rsidP="006C0E43">
      <w:pPr>
        <w:pStyle w:val="NoSpacing"/>
        <w:suppressAutoHyphens w:val="0"/>
        <w:spacing w:before="0"/>
        <w:jc w:val="center"/>
        <w:rPr>
          <w:rFonts w:cs="Arial"/>
          <w:b/>
          <w:sz w:val="22"/>
          <w:szCs w:val="22"/>
        </w:rPr>
      </w:pPr>
    </w:p>
    <w:p w:rsidR="006C0E43" w:rsidRPr="0067605B" w:rsidRDefault="006C0E43" w:rsidP="006C0E43">
      <w:pPr>
        <w:pStyle w:val="NoSpacing"/>
        <w:suppressAutoHyphens w:val="0"/>
        <w:spacing w:before="0"/>
        <w:jc w:val="center"/>
        <w:rPr>
          <w:rFonts w:cs="Arial"/>
          <w:b/>
          <w:sz w:val="22"/>
          <w:szCs w:val="22"/>
        </w:rPr>
      </w:pPr>
      <w:r w:rsidRPr="0067605B">
        <w:rPr>
          <w:rFonts w:cs="Arial"/>
          <w:b/>
          <w:sz w:val="22"/>
          <w:szCs w:val="22"/>
        </w:rPr>
        <w:t>СПОРАЗУМ  УЧЕСНИКА ЗАЈЕДНИЧКЕ ПОНУДЕ</w:t>
      </w:r>
    </w:p>
    <w:p w:rsidR="006C0E43" w:rsidRPr="0067605B" w:rsidRDefault="006C0E43" w:rsidP="006C0E43">
      <w:pPr>
        <w:pStyle w:val="NoSpacing"/>
        <w:suppressAutoHyphens w:val="0"/>
        <w:spacing w:before="0"/>
        <w:jc w:val="center"/>
        <w:rPr>
          <w:rFonts w:cs="Arial"/>
          <w:b/>
          <w:sz w:val="22"/>
          <w:szCs w:val="22"/>
        </w:rPr>
      </w:pPr>
    </w:p>
    <w:p w:rsidR="006C0E43" w:rsidRPr="0067605B" w:rsidRDefault="006C0E43" w:rsidP="006C0E43">
      <w:pPr>
        <w:pStyle w:val="NoSpacing"/>
        <w:rPr>
          <w:rFonts w:cs="Arial"/>
          <w:i/>
          <w:sz w:val="22"/>
          <w:szCs w:val="22"/>
        </w:rPr>
      </w:pPr>
      <w:r w:rsidRPr="0067605B">
        <w:rPr>
          <w:rFonts w:cs="Arial"/>
          <w:i/>
          <w:sz w:val="22"/>
          <w:szCs w:val="22"/>
        </w:rPr>
        <w:t xml:space="preserve">На основу члана 81. Закона о јавним набавкама </w:t>
      </w:r>
      <w:r w:rsidRPr="0067605B">
        <w:rPr>
          <w:rFonts w:eastAsia="TimesNewRomanPSMT" w:cs="Arial"/>
          <w:i/>
          <w:sz w:val="22"/>
          <w:szCs w:val="22"/>
          <w:lang w:val="ru-RU" w:eastAsia="en-US"/>
        </w:rPr>
        <w:t xml:space="preserve">(„Сл. </w:t>
      </w:r>
      <w:r w:rsidRPr="0067605B">
        <w:rPr>
          <w:rFonts w:eastAsia="TimesNewRomanPSMT" w:cs="Arial"/>
          <w:i/>
          <w:sz w:val="22"/>
          <w:szCs w:val="22"/>
          <w:lang w:eastAsia="en-US"/>
        </w:rPr>
        <w:t>г</w:t>
      </w:r>
      <w:r w:rsidRPr="0067605B">
        <w:rPr>
          <w:rFonts w:eastAsia="TimesNewRomanPSMT" w:cs="Arial"/>
          <w:i/>
          <w:sz w:val="22"/>
          <w:szCs w:val="22"/>
          <w:lang w:val="ru-RU" w:eastAsia="en-US"/>
        </w:rPr>
        <w:t>ласник РС” бр. 1</w:t>
      </w:r>
      <w:r w:rsidRPr="0067605B">
        <w:rPr>
          <w:rFonts w:eastAsia="TimesNewRomanPSMT" w:cs="Arial"/>
          <w:i/>
          <w:sz w:val="22"/>
          <w:szCs w:val="22"/>
          <w:lang w:eastAsia="en-US"/>
        </w:rPr>
        <w:t>24</w:t>
      </w:r>
      <w:r w:rsidRPr="0067605B">
        <w:rPr>
          <w:rFonts w:eastAsia="TimesNewRomanPSMT" w:cs="Arial"/>
          <w:i/>
          <w:sz w:val="22"/>
          <w:szCs w:val="22"/>
          <w:lang w:val="ru-RU" w:eastAsia="en-US"/>
        </w:rPr>
        <w:t>/20</w:t>
      </w:r>
      <w:r w:rsidRPr="0067605B">
        <w:rPr>
          <w:rFonts w:eastAsia="TimesNewRomanPSMT" w:cs="Arial"/>
          <w:i/>
          <w:sz w:val="22"/>
          <w:szCs w:val="22"/>
          <w:lang w:eastAsia="en-US"/>
        </w:rPr>
        <w:t>12</w:t>
      </w:r>
      <w:r w:rsidRPr="0067605B">
        <w:rPr>
          <w:rFonts w:eastAsia="TimesNewRomanPSMT" w:cs="Arial"/>
          <w:i/>
          <w:sz w:val="22"/>
          <w:szCs w:val="22"/>
          <w:lang w:val="ru-RU" w:eastAsia="en-US"/>
        </w:rPr>
        <w:t>, 14/15, 68/15</w:t>
      </w:r>
      <w:r w:rsidRPr="0067605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67605B"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67605B" w:rsidRDefault="006C0E43" w:rsidP="007D0092">
            <w:pPr>
              <w:pStyle w:val="NoSpacing"/>
              <w:jc w:val="center"/>
              <w:rPr>
                <w:rFonts w:cs="Arial"/>
                <w:sz w:val="22"/>
                <w:szCs w:val="22"/>
              </w:rPr>
            </w:pPr>
            <w:r w:rsidRPr="0067605B">
              <w:rPr>
                <w:rFonts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67605B" w:rsidRDefault="006C0E43" w:rsidP="007D0092">
            <w:pPr>
              <w:pStyle w:val="NoSpacing"/>
              <w:jc w:val="center"/>
              <w:rPr>
                <w:rFonts w:cs="Arial"/>
                <w:sz w:val="22"/>
                <w:szCs w:val="22"/>
              </w:rPr>
            </w:pPr>
            <w:r w:rsidRPr="0067605B">
              <w:rPr>
                <w:rFonts w:cs="Arial"/>
                <w:sz w:val="22"/>
                <w:szCs w:val="22"/>
              </w:rPr>
              <w:t>НАЗИВ И СЕДИШТЕ ЧЛАНА ГРУПЕ ПОНУЂАЧА</w:t>
            </w:r>
          </w:p>
          <w:p w:rsidR="006C0E43" w:rsidRPr="0067605B" w:rsidRDefault="006C0E43" w:rsidP="007D0092">
            <w:pPr>
              <w:pStyle w:val="NoSpacing"/>
              <w:jc w:val="center"/>
              <w:rPr>
                <w:rFonts w:cs="Arial"/>
                <w:sz w:val="22"/>
                <w:szCs w:val="22"/>
              </w:rPr>
            </w:pPr>
          </w:p>
        </w:tc>
      </w:tr>
      <w:tr w:rsidR="006C0E43" w:rsidRPr="0067605B"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i/>
                <w:sz w:val="22"/>
                <w:szCs w:val="22"/>
              </w:rPr>
            </w:pPr>
            <w:r w:rsidRPr="0067605B">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sz w:val="22"/>
                <w:szCs w:val="22"/>
              </w:rPr>
            </w:pPr>
          </w:p>
        </w:tc>
      </w:tr>
      <w:tr w:rsidR="006C0E43" w:rsidRPr="0067605B"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r w:rsidRPr="0067605B">
              <w:rPr>
                <w:rFonts w:cs="Arial"/>
                <w:i/>
                <w:sz w:val="22"/>
                <w:szCs w:val="22"/>
              </w:rPr>
              <w:t>2. Oпис послова сваког од понуђача из групе понуђача у извршењу оквирног споразума:</w:t>
            </w:r>
          </w:p>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sz w:val="22"/>
                <w:szCs w:val="22"/>
              </w:rPr>
            </w:pPr>
          </w:p>
        </w:tc>
      </w:tr>
      <w:tr w:rsidR="006C0E43" w:rsidRPr="0067605B"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i/>
                <w:sz w:val="22"/>
                <w:szCs w:val="22"/>
              </w:rPr>
            </w:pPr>
            <w:r w:rsidRPr="0067605B">
              <w:rPr>
                <w:rFonts w:cs="Arial"/>
                <w:i/>
                <w:sz w:val="22"/>
                <w:szCs w:val="22"/>
              </w:rPr>
              <w:t>3.Друго:</w:t>
            </w:r>
          </w:p>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p>
          <w:p w:rsidR="006C0E43" w:rsidRPr="0067605B"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67605B" w:rsidRDefault="006C0E43" w:rsidP="007D0092">
            <w:pPr>
              <w:pStyle w:val="NoSpacing"/>
              <w:jc w:val="center"/>
              <w:rPr>
                <w:rFonts w:cs="Arial"/>
                <w:sz w:val="22"/>
                <w:szCs w:val="22"/>
              </w:rPr>
            </w:pPr>
          </w:p>
        </w:tc>
      </w:tr>
    </w:tbl>
    <w:p w:rsidR="006C0E43" w:rsidRPr="0067605B" w:rsidRDefault="006C0E43" w:rsidP="006C0E43">
      <w:pPr>
        <w:tabs>
          <w:tab w:val="num" w:pos="360"/>
        </w:tabs>
        <w:rPr>
          <w:rFonts w:cs="Arial"/>
          <w:i/>
          <w:spacing w:val="2"/>
        </w:rPr>
      </w:pPr>
    </w:p>
    <w:p w:rsidR="006C0E43" w:rsidRPr="0067605B" w:rsidRDefault="006C0E43" w:rsidP="006C0E43">
      <w:pPr>
        <w:pStyle w:val="NoSpacing"/>
        <w:framePr w:hSpace="180" w:wrap="around" w:vAnchor="text" w:hAnchor="margin" w:y="194"/>
        <w:rPr>
          <w:rFonts w:cs="Arial"/>
          <w:i/>
          <w:sz w:val="22"/>
          <w:szCs w:val="22"/>
        </w:rPr>
      </w:pPr>
      <w:r w:rsidRPr="0067605B">
        <w:rPr>
          <w:rFonts w:cs="Arial"/>
          <w:i/>
          <w:sz w:val="22"/>
          <w:szCs w:val="22"/>
        </w:rPr>
        <w:t>Потпис одговорног лица члана групе понуђача:</w:t>
      </w:r>
    </w:p>
    <w:p w:rsidR="006C0E43" w:rsidRPr="0067605B" w:rsidRDefault="006C0E43" w:rsidP="006C0E43">
      <w:pPr>
        <w:pStyle w:val="NoSpacing"/>
        <w:framePr w:hSpace="180" w:wrap="around" w:vAnchor="text" w:hAnchor="margin" w:y="194"/>
        <w:rPr>
          <w:rFonts w:cs="Arial"/>
          <w:i/>
          <w:sz w:val="22"/>
          <w:szCs w:val="22"/>
        </w:rPr>
      </w:pPr>
      <w:r w:rsidRPr="0067605B">
        <w:rPr>
          <w:rFonts w:cs="Arial"/>
          <w:i/>
          <w:sz w:val="22"/>
          <w:szCs w:val="22"/>
        </w:rPr>
        <w:t>______________________</w:t>
      </w:r>
    </w:p>
    <w:p w:rsidR="006C0E43" w:rsidRPr="0067605B" w:rsidRDefault="006C0E43" w:rsidP="006C0E43">
      <w:pPr>
        <w:tabs>
          <w:tab w:val="num" w:pos="360"/>
        </w:tabs>
        <w:rPr>
          <w:rFonts w:cs="Arial"/>
          <w:i/>
          <w:lang w:val="sr-Cyrl-CS"/>
        </w:rPr>
      </w:pPr>
      <w:r w:rsidRPr="0067605B">
        <w:rPr>
          <w:rFonts w:cs="Arial"/>
          <w:i/>
          <w:lang w:val="sr-Cyrl-CS"/>
        </w:rPr>
        <w:t xml:space="preserve">                                       м.п.</w:t>
      </w:r>
    </w:p>
    <w:p w:rsidR="006C0E43" w:rsidRPr="0067605B" w:rsidRDefault="006C0E43" w:rsidP="006C0E43">
      <w:pPr>
        <w:pStyle w:val="NoSpacing"/>
        <w:framePr w:hSpace="180" w:wrap="around" w:vAnchor="text" w:hAnchor="margin" w:y="194"/>
        <w:rPr>
          <w:rFonts w:cs="Arial"/>
          <w:i/>
          <w:sz w:val="22"/>
          <w:szCs w:val="22"/>
        </w:rPr>
      </w:pPr>
      <w:r w:rsidRPr="0067605B">
        <w:rPr>
          <w:rFonts w:cs="Arial"/>
          <w:i/>
          <w:sz w:val="22"/>
          <w:szCs w:val="22"/>
        </w:rPr>
        <w:t>Потпис одговорног лица члана групе понуђача:</w:t>
      </w:r>
    </w:p>
    <w:p w:rsidR="006C0E43" w:rsidRPr="0067605B" w:rsidRDefault="006C0E43" w:rsidP="006C0E43">
      <w:pPr>
        <w:pStyle w:val="NoSpacing"/>
        <w:framePr w:hSpace="180" w:wrap="around" w:vAnchor="text" w:hAnchor="margin" w:y="194"/>
        <w:rPr>
          <w:rFonts w:cs="Arial"/>
          <w:i/>
          <w:sz w:val="22"/>
          <w:szCs w:val="22"/>
        </w:rPr>
      </w:pPr>
      <w:r w:rsidRPr="0067605B">
        <w:rPr>
          <w:rFonts w:cs="Arial"/>
          <w:i/>
          <w:sz w:val="22"/>
          <w:szCs w:val="22"/>
        </w:rPr>
        <w:t>______________________</w:t>
      </w:r>
    </w:p>
    <w:p w:rsidR="006C0E43" w:rsidRPr="0067605B" w:rsidRDefault="006C0E43" w:rsidP="006C0E43">
      <w:pPr>
        <w:tabs>
          <w:tab w:val="num" w:pos="360"/>
        </w:tabs>
        <w:rPr>
          <w:rFonts w:cs="Arial"/>
          <w:i/>
          <w:lang w:val="sr-Cyrl-CS"/>
        </w:rPr>
      </w:pPr>
      <w:r w:rsidRPr="0067605B">
        <w:rPr>
          <w:rFonts w:cs="Arial"/>
          <w:i/>
          <w:lang w:val="sr-Cyrl-CS"/>
        </w:rPr>
        <w:t xml:space="preserve">                                       м.п.</w:t>
      </w:r>
    </w:p>
    <w:p w:rsidR="00ED3AEE" w:rsidRPr="0067605B" w:rsidRDefault="00ED3AEE" w:rsidP="00ED3AEE">
      <w:pPr>
        <w:rPr>
          <w:rFonts w:cs="Arial"/>
          <w:spacing w:val="2"/>
          <w:lang w:val="sr-Cyrl-CS"/>
        </w:rPr>
      </w:pPr>
      <w:r w:rsidRPr="0067605B">
        <w:rPr>
          <w:rFonts w:cs="Arial"/>
          <w:spacing w:val="4"/>
          <w:lang w:val="sr-Cyrl-CS"/>
        </w:rPr>
        <w:t xml:space="preserve">Датум:   </w:t>
      </w:r>
    </w:p>
    <w:p w:rsidR="00ED3AEE" w:rsidRDefault="00ED3AEE" w:rsidP="006C0E43">
      <w:pPr>
        <w:pStyle w:val="Heading2"/>
        <w:jc w:val="right"/>
        <w:rPr>
          <w:rFonts w:cs="Arial"/>
          <w:sz w:val="24"/>
          <w:szCs w:val="24"/>
        </w:rPr>
      </w:pPr>
    </w:p>
    <w:p w:rsidR="0067605B" w:rsidRDefault="0067605B" w:rsidP="0067605B">
      <w:pPr>
        <w:rPr>
          <w:lang w:eastAsia="ar-SA"/>
        </w:rPr>
      </w:pPr>
    </w:p>
    <w:p w:rsidR="0067605B" w:rsidRPr="0067605B" w:rsidRDefault="0067605B" w:rsidP="0067605B">
      <w:pPr>
        <w:rPr>
          <w:lang w:eastAsia="ar-SA"/>
        </w:rPr>
      </w:pPr>
    </w:p>
    <w:p w:rsidR="00597B71" w:rsidRDefault="00597B71" w:rsidP="006C0E43">
      <w:pPr>
        <w:pStyle w:val="Heading2"/>
        <w:jc w:val="right"/>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9A6C88">
            <w:pPr>
              <w:pStyle w:val="ListParagraph"/>
              <w:numPr>
                <w:ilvl w:val="0"/>
                <w:numId w:val="38"/>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852788" w:rsidRPr="00852788" w:rsidRDefault="00852788" w:rsidP="00852788">
      <w:pPr>
        <w:rPr>
          <w:lang w:val="sr-Cyrl-CS" w:eastAsia="ar-SA"/>
        </w:rPr>
      </w:pPr>
    </w:p>
    <w:p w:rsidR="006C0E43" w:rsidRDefault="006C0E43" w:rsidP="006C0E43">
      <w:pPr>
        <w:pStyle w:val="Heading2"/>
        <w:jc w:val="right"/>
        <w:rPr>
          <w:lang w:val="sr-Cyrl-CS"/>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BC" w:rsidRDefault="00E21BBC">
      <w:r>
        <w:separator/>
      </w:r>
    </w:p>
    <w:p w:rsidR="00E21BBC" w:rsidRDefault="00E21BBC"/>
  </w:endnote>
  <w:endnote w:type="continuationSeparator" w:id="0">
    <w:p w:rsidR="00E21BBC" w:rsidRDefault="00E21BBC">
      <w:r>
        <w:continuationSeparator/>
      </w:r>
    </w:p>
    <w:p w:rsidR="00E21BBC" w:rsidRDefault="00E2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C" w:rsidRDefault="00901A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1A8C" w:rsidRDefault="00901A8C" w:rsidP="00841BE7">
    <w:pPr>
      <w:pStyle w:val="Footer"/>
      <w:ind w:right="360"/>
    </w:pPr>
  </w:p>
  <w:p w:rsidR="00901A8C" w:rsidRDefault="00901A8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C" w:rsidRPr="00EC5BB4" w:rsidRDefault="00901A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A0386">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A0386">
      <w:rPr>
        <w:rStyle w:val="PageNumber"/>
        <w:rFonts w:cs="Arial"/>
        <w:b/>
        <w:noProof/>
        <w:szCs w:val="24"/>
      </w:rPr>
      <w:t>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C" w:rsidRPr="00EC5BB4" w:rsidRDefault="00901A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A038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A0386">
      <w:rPr>
        <w:rStyle w:val="PageNumber"/>
        <w:rFonts w:cs="Arial"/>
        <w:b/>
        <w:noProof/>
        <w:szCs w:val="24"/>
      </w:rPr>
      <w:t>5</w:t>
    </w:r>
    <w:r w:rsidRPr="00EC5BB4">
      <w:rPr>
        <w:rStyle w:val="PageNumber"/>
        <w:rFonts w:cs="Arial"/>
        <w:b/>
        <w:szCs w:val="24"/>
      </w:rPr>
      <w:fldChar w:fldCharType="end"/>
    </w:r>
  </w:p>
  <w:p w:rsidR="00901A8C" w:rsidRDefault="00901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BC" w:rsidRDefault="00E21BBC">
      <w:r>
        <w:separator/>
      </w:r>
    </w:p>
    <w:p w:rsidR="00E21BBC" w:rsidRDefault="00E21BBC"/>
  </w:footnote>
  <w:footnote w:type="continuationSeparator" w:id="0">
    <w:p w:rsidR="00E21BBC" w:rsidRDefault="00E21BBC">
      <w:r>
        <w:continuationSeparator/>
      </w:r>
    </w:p>
    <w:p w:rsidR="00E21BBC" w:rsidRDefault="00E21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C" w:rsidRDefault="00901A8C" w:rsidP="004276AD">
    <w:pPr>
      <w:pStyle w:val="Header"/>
      <w:rPr>
        <w:sz w:val="20"/>
      </w:rPr>
    </w:pPr>
  </w:p>
  <w:p w:rsidR="00901A8C" w:rsidRPr="00D2359E" w:rsidRDefault="00901A8C"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8000/0006</w:t>
    </w:r>
    <w:r w:rsidRPr="00D2359E">
      <w:rPr>
        <w:sz w:val="22"/>
        <w:szCs w:val="22"/>
      </w:rPr>
      <w:t>/2016</w:t>
    </w:r>
  </w:p>
  <w:p w:rsidR="00901A8C" w:rsidRPr="004276AD" w:rsidRDefault="00901A8C" w:rsidP="004276AD">
    <w:pPr>
      <w:pStyle w:val="Header"/>
    </w:pPr>
    <w:r>
      <w:rPr>
        <w:sz w:val="22"/>
        <w:szCs w:val="22"/>
        <w:lang w:val="sr-Cyrl-RS"/>
      </w:rPr>
      <w:t xml:space="preserve">                                                                                                                           </w:t>
    </w:r>
    <w:r w:rsidRPr="00256B8B">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8C" w:rsidRDefault="00901A8C" w:rsidP="004276AD">
    <w:pPr>
      <w:pStyle w:val="Header"/>
    </w:pPr>
  </w:p>
  <w:p w:rsidR="00901A8C" w:rsidRPr="00D2359E" w:rsidRDefault="00901A8C"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8000/0006</w:t>
    </w:r>
    <w:r w:rsidRPr="00D2359E">
      <w:rPr>
        <w:sz w:val="22"/>
        <w:szCs w:val="22"/>
      </w:rPr>
      <w:t>/2016</w:t>
    </w:r>
  </w:p>
  <w:p w:rsidR="00901A8C" w:rsidRPr="00256B8B" w:rsidRDefault="00901A8C" w:rsidP="00210557">
    <w:pPr>
      <w:pStyle w:val="Header"/>
      <w:jc w:val="center"/>
      <w:rPr>
        <w:sz w:val="22"/>
        <w:szCs w:val="22"/>
        <w:lang w:val="sr-Cyrl-RS"/>
      </w:rPr>
    </w:pPr>
    <w:r w:rsidRPr="00256B8B">
      <w:rPr>
        <w:sz w:val="22"/>
        <w:szCs w:val="22"/>
      </w:rPr>
      <w:t xml:space="preserve"> </w:t>
    </w:r>
    <w:r w:rsidRPr="00256B8B">
      <w:rPr>
        <w:sz w:val="22"/>
        <w:szCs w:val="22"/>
        <w:lang w:val="sr-Cyrl-RS"/>
      </w:rPr>
      <w:t xml:space="preserve">                                                                                                             Прва измена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612DDE"/>
    <w:multiLevelType w:val="hybridMultilevel"/>
    <w:tmpl w:val="292A85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9CF2D6F"/>
    <w:multiLevelType w:val="multilevel"/>
    <w:tmpl w:val="87C2A0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2BF50F27"/>
    <w:multiLevelType w:val="multilevel"/>
    <w:tmpl w:val="15A81C1E"/>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b/>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220" w:hanging="1080"/>
      </w:pPr>
      <w:rPr>
        <w:rFonts w:hint="default"/>
        <w:b w:val="0"/>
      </w:rPr>
    </w:lvl>
    <w:lvl w:ilvl="4">
      <w:start w:val="1"/>
      <w:numFmt w:val="decimal"/>
      <w:isLgl/>
      <w:lvlText w:val="%1.%2.%3.%4.%5."/>
      <w:lvlJc w:val="left"/>
      <w:pPr>
        <w:ind w:left="2220" w:hanging="1080"/>
      </w:pPr>
      <w:rPr>
        <w:rFonts w:hint="default"/>
        <w:b w:val="0"/>
      </w:rPr>
    </w:lvl>
    <w:lvl w:ilvl="5">
      <w:start w:val="1"/>
      <w:numFmt w:val="decimal"/>
      <w:isLgl/>
      <w:lvlText w:val="%1.%2.%3.%4.%5.%6."/>
      <w:lvlJc w:val="left"/>
      <w:pPr>
        <w:ind w:left="2580" w:hanging="1440"/>
      </w:pPr>
      <w:rPr>
        <w:rFonts w:hint="default"/>
        <w:b w:val="0"/>
      </w:rPr>
    </w:lvl>
    <w:lvl w:ilvl="6">
      <w:start w:val="1"/>
      <w:numFmt w:val="decimal"/>
      <w:isLgl/>
      <w:lvlText w:val="%1.%2.%3.%4.%5.%6.%7."/>
      <w:lvlJc w:val="left"/>
      <w:pPr>
        <w:ind w:left="2580" w:hanging="1440"/>
      </w:pPr>
      <w:rPr>
        <w:rFonts w:hint="default"/>
        <w:b w:val="0"/>
      </w:rPr>
    </w:lvl>
    <w:lvl w:ilvl="7">
      <w:start w:val="1"/>
      <w:numFmt w:val="decimal"/>
      <w:isLgl/>
      <w:lvlText w:val="%1.%2.%3.%4.%5.%6.%7.%8."/>
      <w:lvlJc w:val="left"/>
      <w:pPr>
        <w:ind w:left="2940" w:hanging="1800"/>
      </w:pPr>
      <w:rPr>
        <w:rFonts w:hint="default"/>
        <w:b w:val="0"/>
      </w:rPr>
    </w:lvl>
    <w:lvl w:ilvl="8">
      <w:start w:val="1"/>
      <w:numFmt w:val="decimal"/>
      <w:isLgl/>
      <w:lvlText w:val="%1.%2.%3.%4.%5.%6.%7.%8.%9."/>
      <w:lvlJc w:val="left"/>
      <w:pPr>
        <w:ind w:left="2940" w:hanging="1800"/>
      </w:pPr>
      <w:rPr>
        <w:rFonts w:hint="default"/>
        <w:b w:val="0"/>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B1A1865"/>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308464B"/>
    <w:multiLevelType w:val="hybridMultilevel"/>
    <w:tmpl w:val="7A2E9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5">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nsid w:val="5A955A30"/>
    <w:multiLevelType w:val="hybridMultilevel"/>
    <w:tmpl w:val="62EED530"/>
    <w:lvl w:ilvl="0" w:tplc="48425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C58423D"/>
    <w:multiLevelType w:val="hybridMultilevel"/>
    <w:tmpl w:val="6BAAC9D0"/>
    <w:lvl w:ilvl="0" w:tplc="7FA0A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6"/>
  </w:num>
  <w:num w:numId="2">
    <w:abstractNumId w:val="65"/>
  </w:num>
  <w:num w:numId="3">
    <w:abstractNumId w:val="98"/>
  </w:num>
  <w:num w:numId="4">
    <w:abstractNumId w:val="58"/>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0"/>
  </w:num>
  <w:num w:numId="8">
    <w:abstractNumId w:val="77"/>
  </w:num>
  <w:num w:numId="9">
    <w:abstractNumId w:val="69"/>
  </w:num>
  <w:num w:numId="10">
    <w:abstractNumId w:val="62"/>
  </w:num>
  <w:num w:numId="11">
    <w:abstractNumId w:val="59"/>
  </w:num>
  <w:num w:numId="12">
    <w:abstractNumId w:val="83"/>
  </w:num>
  <w:num w:numId="13">
    <w:abstractNumId w:val="73"/>
  </w:num>
  <w:num w:numId="14">
    <w:abstractNumId w:val="64"/>
  </w:num>
  <w:num w:numId="15">
    <w:abstractNumId w:val="101"/>
  </w:num>
  <w:num w:numId="16">
    <w:abstractNumId w:val="105"/>
  </w:num>
  <w:num w:numId="17">
    <w:abstractNumId w:val="101"/>
  </w:num>
  <w:num w:numId="18">
    <w:abstractNumId w:val="50"/>
  </w:num>
  <w:num w:numId="19">
    <w:abstractNumId w:val="60"/>
  </w:num>
  <w:num w:numId="20">
    <w:abstractNumId w:val="88"/>
  </w:num>
  <w:num w:numId="21">
    <w:abstractNumId w:val="67"/>
  </w:num>
  <w:num w:numId="22">
    <w:abstractNumId w:val="51"/>
  </w:num>
  <w:num w:numId="23">
    <w:abstractNumId w:val="90"/>
  </w:num>
  <w:num w:numId="24">
    <w:abstractNumId w:val="86"/>
  </w:num>
  <w:num w:numId="25">
    <w:abstractNumId w:val="80"/>
  </w:num>
  <w:num w:numId="26">
    <w:abstractNumId w:val="85"/>
  </w:num>
  <w:num w:numId="27">
    <w:abstractNumId w:val="93"/>
  </w:num>
  <w:num w:numId="28">
    <w:abstractNumId w:val="72"/>
  </w:num>
  <w:num w:numId="29">
    <w:abstractNumId w:val="52"/>
  </w:num>
  <w:num w:numId="30">
    <w:abstractNumId w:val="84"/>
  </w:num>
  <w:num w:numId="31">
    <w:abstractNumId w:val="100"/>
  </w:num>
  <w:num w:numId="32">
    <w:abstractNumId w:val="54"/>
  </w:num>
  <w:num w:numId="33">
    <w:abstractNumId w:val="91"/>
  </w:num>
  <w:num w:numId="34">
    <w:abstractNumId w:val="49"/>
  </w:num>
  <w:num w:numId="35">
    <w:abstractNumId w:val="92"/>
  </w:num>
  <w:num w:numId="36">
    <w:abstractNumId w:val="82"/>
  </w:num>
  <w:num w:numId="37">
    <w:abstractNumId w:val="89"/>
  </w:num>
  <w:num w:numId="38">
    <w:abstractNumId w:val="81"/>
  </w:num>
  <w:num w:numId="39">
    <w:abstractNumId w:val="104"/>
  </w:num>
  <w:num w:numId="40">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num>
  <w:num w:numId="43">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num>
  <w:num w:numId="45">
    <w:abstractNumId w:val="103"/>
  </w:num>
  <w:num w:numId="46">
    <w:abstractNumId w:val="70"/>
  </w:num>
  <w:num w:numId="47">
    <w:abstractNumId w:val="66"/>
  </w:num>
  <w:num w:numId="48">
    <w:abstractNumId w:val="79"/>
  </w:num>
  <w:num w:numId="49">
    <w:abstractNumId w:val="71"/>
  </w:num>
  <w:num w:numId="50">
    <w:abstractNumId w:val="68"/>
  </w:num>
  <w:num w:numId="51">
    <w:abstractNumId w:val="7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8D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A1C"/>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53"/>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8A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ECB"/>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D76"/>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553"/>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8D8"/>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8B"/>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5445"/>
    <w:rsid w:val="002E59D5"/>
    <w:rsid w:val="002E62CE"/>
    <w:rsid w:val="002E655A"/>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F95"/>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F5"/>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C2"/>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14C"/>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4FB3"/>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C92"/>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0F"/>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3F8"/>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056"/>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2F68"/>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031"/>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3E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7BA"/>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AF4"/>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A84"/>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8B8"/>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5B"/>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62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CE7"/>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1D4"/>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67C3"/>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05"/>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4EA"/>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FAC"/>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4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D3"/>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8C"/>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A7F"/>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386"/>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C88"/>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878"/>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2A"/>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F54"/>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8F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6F4D"/>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D62"/>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B8B"/>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2C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0EAF"/>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BC"/>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3C4E"/>
    <w:rsid w:val="00F74460"/>
    <w:rsid w:val="00F745F7"/>
    <w:rsid w:val="00F747DB"/>
    <w:rsid w:val="00F74885"/>
    <w:rsid w:val="00F74D8B"/>
    <w:rsid w:val="00F750D6"/>
    <w:rsid w:val="00F753A1"/>
    <w:rsid w:val="00F753DE"/>
    <w:rsid w:val="00F75830"/>
    <w:rsid w:val="00F75C58"/>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2DF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5644E-68DD-4BC1-AC40-21D59287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paragraph" w:customStyle="1" w:styleId="m-215955895096601379gmail-style8">
    <w:name w:val="m-215955895096601379gmail-style8"/>
    <w:basedOn w:val="Normal"/>
    <w:rsid w:val="00C658FE"/>
    <w:pPr>
      <w:spacing w:before="0"/>
      <w:jc w:val="left"/>
    </w:pPr>
    <w:rPr>
      <w:rFonts w:ascii="Times New Roman" w:eastAsiaTheme="minorHAnsi" w:hAnsi="Times New Roman"/>
      <w:sz w:val="24"/>
      <w:szCs w:val="24"/>
    </w:rPr>
  </w:style>
  <w:style w:type="character" w:customStyle="1" w:styleId="m-215955895096601379gmail-fontstyle19">
    <w:name w:val="m-215955895096601379gmail-fontstyle19"/>
    <w:basedOn w:val="DefaultParagraphFont"/>
    <w:rsid w:val="00C6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716938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8457689">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112529">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344026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826011">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72B4-E773-481D-8C1F-A51779833A4D}"/>
</file>

<file path=customXml/itemProps10.xml><?xml version="1.0" encoding="utf-8"?>
<ds:datastoreItem xmlns:ds="http://schemas.openxmlformats.org/officeDocument/2006/customXml" ds:itemID="{F6CA5BFB-EEFD-4C83-AF5C-5274DDBE87E6}"/>
</file>

<file path=customXml/itemProps100.xml><?xml version="1.0" encoding="utf-8"?>
<ds:datastoreItem xmlns:ds="http://schemas.openxmlformats.org/officeDocument/2006/customXml" ds:itemID="{6B89AE93-1513-4413-AA87-ABA0DB027EB6}"/>
</file>

<file path=customXml/itemProps101.xml><?xml version="1.0" encoding="utf-8"?>
<ds:datastoreItem xmlns:ds="http://schemas.openxmlformats.org/officeDocument/2006/customXml" ds:itemID="{9955464E-FB35-4605-BE3D-FFC37CBB1C91}"/>
</file>

<file path=customXml/itemProps102.xml><?xml version="1.0" encoding="utf-8"?>
<ds:datastoreItem xmlns:ds="http://schemas.openxmlformats.org/officeDocument/2006/customXml" ds:itemID="{B79BDE0C-38B2-4D29-A5F1-90DDCCF18AD1}"/>
</file>

<file path=customXml/itemProps103.xml><?xml version="1.0" encoding="utf-8"?>
<ds:datastoreItem xmlns:ds="http://schemas.openxmlformats.org/officeDocument/2006/customXml" ds:itemID="{17C406AF-9B25-4A9A-AB94-357B709E6EF2}"/>
</file>

<file path=customXml/itemProps104.xml><?xml version="1.0" encoding="utf-8"?>
<ds:datastoreItem xmlns:ds="http://schemas.openxmlformats.org/officeDocument/2006/customXml" ds:itemID="{B025102E-438A-4183-82AC-AD7074CD2925}"/>
</file>

<file path=customXml/itemProps105.xml><?xml version="1.0" encoding="utf-8"?>
<ds:datastoreItem xmlns:ds="http://schemas.openxmlformats.org/officeDocument/2006/customXml" ds:itemID="{56BF4EAA-BB40-44F4-B0A3-C77FC5E2C7DD}"/>
</file>

<file path=customXml/itemProps106.xml><?xml version="1.0" encoding="utf-8"?>
<ds:datastoreItem xmlns:ds="http://schemas.openxmlformats.org/officeDocument/2006/customXml" ds:itemID="{4C732F3F-F321-45A5-889D-8C9BA1B362B7}"/>
</file>

<file path=customXml/itemProps107.xml><?xml version="1.0" encoding="utf-8"?>
<ds:datastoreItem xmlns:ds="http://schemas.openxmlformats.org/officeDocument/2006/customXml" ds:itemID="{90DB8C26-A6FF-4E02-B3A2-70B98B653248}"/>
</file>

<file path=customXml/itemProps108.xml><?xml version="1.0" encoding="utf-8"?>
<ds:datastoreItem xmlns:ds="http://schemas.openxmlformats.org/officeDocument/2006/customXml" ds:itemID="{D515C915-FDD3-4B5C-AF19-62D530242404}"/>
</file>

<file path=customXml/itemProps109.xml><?xml version="1.0" encoding="utf-8"?>
<ds:datastoreItem xmlns:ds="http://schemas.openxmlformats.org/officeDocument/2006/customXml" ds:itemID="{5A3727EF-DE55-4494-8AA5-417EF4CBD17F}"/>
</file>

<file path=customXml/itemProps11.xml><?xml version="1.0" encoding="utf-8"?>
<ds:datastoreItem xmlns:ds="http://schemas.openxmlformats.org/officeDocument/2006/customXml" ds:itemID="{C0C50D5A-92BA-4D40-A685-B96F0EF0F2C9}"/>
</file>

<file path=customXml/itemProps110.xml><?xml version="1.0" encoding="utf-8"?>
<ds:datastoreItem xmlns:ds="http://schemas.openxmlformats.org/officeDocument/2006/customXml" ds:itemID="{34D5C4EB-EDD5-4A6F-8CD8-DE6AD93307C1}"/>
</file>

<file path=customXml/itemProps111.xml><?xml version="1.0" encoding="utf-8"?>
<ds:datastoreItem xmlns:ds="http://schemas.openxmlformats.org/officeDocument/2006/customXml" ds:itemID="{EFE0F289-FA3E-4A87-9099-6E00ECC476FB}"/>
</file>

<file path=customXml/itemProps112.xml><?xml version="1.0" encoding="utf-8"?>
<ds:datastoreItem xmlns:ds="http://schemas.openxmlformats.org/officeDocument/2006/customXml" ds:itemID="{08FC4177-5468-466D-AF9F-E2F362A48FF3}"/>
</file>

<file path=customXml/itemProps113.xml><?xml version="1.0" encoding="utf-8"?>
<ds:datastoreItem xmlns:ds="http://schemas.openxmlformats.org/officeDocument/2006/customXml" ds:itemID="{33B7C4DA-ED91-474A-BE8B-FD50C323547C}"/>
</file>

<file path=customXml/itemProps114.xml><?xml version="1.0" encoding="utf-8"?>
<ds:datastoreItem xmlns:ds="http://schemas.openxmlformats.org/officeDocument/2006/customXml" ds:itemID="{D0F7994E-FDAA-4752-9A1F-0AB747C06C91}"/>
</file>

<file path=customXml/itemProps115.xml><?xml version="1.0" encoding="utf-8"?>
<ds:datastoreItem xmlns:ds="http://schemas.openxmlformats.org/officeDocument/2006/customXml" ds:itemID="{B8DDC360-6EDA-42A4-B505-6AAD51A46934}"/>
</file>

<file path=customXml/itemProps116.xml><?xml version="1.0" encoding="utf-8"?>
<ds:datastoreItem xmlns:ds="http://schemas.openxmlformats.org/officeDocument/2006/customXml" ds:itemID="{9DDF5684-1451-46D5-9DC9-455AD5AB0374}"/>
</file>

<file path=customXml/itemProps117.xml><?xml version="1.0" encoding="utf-8"?>
<ds:datastoreItem xmlns:ds="http://schemas.openxmlformats.org/officeDocument/2006/customXml" ds:itemID="{C41D50BA-0827-40D8-8791-CA5876A08900}"/>
</file>

<file path=customXml/itemProps118.xml><?xml version="1.0" encoding="utf-8"?>
<ds:datastoreItem xmlns:ds="http://schemas.openxmlformats.org/officeDocument/2006/customXml" ds:itemID="{675F1FED-9685-4A30-8AF4-15A3868D55B2}"/>
</file>

<file path=customXml/itemProps119.xml><?xml version="1.0" encoding="utf-8"?>
<ds:datastoreItem xmlns:ds="http://schemas.openxmlformats.org/officeDocument/2006/customXml" ds:itemID="{D8FC905D-9663-46EF-AD2C-75D134CD6AC8}"/>
</file>

<file path=customXml/itemProps12.xml><?xml version="1.0" encoding="utf-8"?>
<ds:datastoreItem xmlns:ds="http://schemas.openxmlformats.org/officeDocument/2006/customXml" ds:itemID="{60B33D71-AC39-4DA4-BF5F-8BF253BEE92C}"/>
</file>

<file path=customXml/itemProps120.xml><?xml version="1.0" encoding="utf-8"?>
<ds:datastoreItem xmlns:ds="http://schemas.openxmlformats.org/officeDocument/2006/customXml" ds:itemID="{B9C6E5A2-E6CA-44E9-A923-6BB174D3E26E}"/>
</file>

<file path=customXml/itemProps121.xml><?xml version="1.0" encoding="utf-8"?>
<ds:datastoreItem xmlns:ds="http://schemas.openxmlformats.org/officeDocument/2006/customXml" ds:itemID="{275C3FAD-B499-4931-9021-E7FF892EC30C}"/>
</file>

<file path=customXml/itemProps122.xml><?xml version="1.0" encoding="utf-8"?>
<ds:datastoreItem xmlns:ds="http://schemas.openxmlformats.org/officeDocument/2006/customXml" ds:itemID="{CEB78344-2BDB-45CF-A689-400250761B3B}"/>
</file>

<file path=customXml/itemProps123.xml><?xml version="1.0" encoding="utf-8"?>
<ds:datastoreItem xmlns:ds="http://schemas.openxmlformats.org/officeDocument/2006/customXml" ds:itemID="{F40ACB8F-A7E8-46E0-86D9-6E1198E7508F}"/>
</file>

<file path=customXml/itemProps124.xml><?xml version="1.0" encoding="utf-8"?>
<ds:datastoreItem xmlns:ds="http://schemas.openxmlformats.org/officeDocument/2006/customXml" ds:itemID="{45345C32-6D2E-44E5-9311-2AC578F0C26E}"/>
</file>

<file path=customXml/itemProps125.xml><?xml version="1.0" encoding="utf-8"?>
<ds:datastoreItem xmlns:ds="http://schemas.openxmlformats.org/officeDocument/2006/customXml" ds:itemID="{4290C396-E2B9-473C-A05E-D108A66378E5}"/>
</file>

<file path=customXml/itemProps126.xml><?xml version="1.0" encoding="utf-8"?>
<ds:datastoreItem xmlns:ds="http://schemas.openxmlformats.org/officeDocument/2006/customXml" ds:itemID="{5140C8A6-1532-4214-A369-64518B55005A}"/>
</file>

<file path=customXml/itemProps127.xml><?xml version="1.0" encoding="utf-8"?>
<ds:datastoreItem xmlns:ds="http://schemas.openxmlformats.org/officeDocument/2006/customXml" ds:itemID="{DBEFBEA4-A2C1-4A89-9497-D3394FCD7EF1}"/>
</file>

<file path=customXml/itemProps128.xml><?xml version="1.0" encoding="utf-8"?>
<ds:datastoreItem xmlns:ds="http://schemas.openxmlformats.org/officeDocument/2006/customXml" ds:itemID="{0BB417D8-1F46-42A8-B54C-B4E0D93AC186}"/>
</file>

<file path=customXml/itemProps129.xml><?xml version="1.0" encoding="utf-8"?>
<ds:datastoreItem xmlns:ds="http://schemas.openxmlformats.org/officeDocument/2006/customXml" ds:itemID="{41AC0133-5CE1-48F3-A0EC-5CEB77DF76D4}"/>
</file>

<file path=customXml/itemProps13.xml><?xml version="1.0" encoding="utf-8"?>
<ds:datastoreItem xmlns:ds="http://schemas.openxmlformats.org/officeDocument/2006/customXml" ds:itemID="{D05F0885-F855-4DB4-B8FC-F5B132CA7E19}"/>
</file>

<file path=customXml/itemProps130.xml><?xml version="1.0" encoding="utf-8"?>
<ds:datastoreItem xmlns:ds="http://schemas.openxmlformats.org/officeDocument/2006/customXml" ds:itemID="{05743058-1726-4B85-A14F-6C7FD5202BA9}"/>
</file>

<file path=customXml/itemProps131.xml><?xml version="1.0" encoding="utf-8"?>
<ds:datastoreItem xmlns:ds="http://schemas.openxmlformats.org/officeDocument/2006/customXml" ds:itemID="{A57C7E9F-3352-46AF-894A-DB21CB152220}"/>
</file>

<file path=customXml/itemProps132.xml><?xml version="1.0" encoding="utf-8"?>
<ds:datastoreItem xmlns:ds="http://schemas.openxmlformats.org/officeDocument/2006/customXml" ds:itemID="{8A507C97-49F3-4E87-AA45-C71551B9AFCC}"/>
</file>

<file path=customXml/itemProps133.xml><?xml version="1.0" encoding="utf-8"?>
<ds:datastoreItem xmlns:ds="http://schemas.openxmlformats.org/officeDocument/2006/customXml" ds:itemID="{07BEA048-D92B-450B-9528-3C832C87C488}"/>
</file>

<file path=customXml/itemProps134.xml><?xml version="1.0" encoding="utf-8"?>
<ds:datastoreItem xmlns:ds="http://schemas.openxmlformats.org/officeDocument/2006/customXml" ds:itemID="{F7A71C14-4DD1-48BB-9914-4E3E7293030E}"/>
</file>

<file path=customXml/itemProps135.xml><?xml version="1.0" encoding="utf-8"?>
<ds:datastoreItem xmlns:ds="http://schemas.openxmlformats.org/officeDocument/2006/customXml" ds:itemID="{6B947F3A-DFF3-4A20-86DF-71686E446A18}"/>
</file>

<file path=customXml/itemProps136.xml><?xml version="1.0" encoding="utf-8"?>
<ds:datastoreItem xmlns:ds="http://schemas.openxmlformats.org/officeDocument/2006/customXml" ds:itemID="{CCE7126E-85DE-4DA0-8FCD-D778D44DB2E2}"/>
</file>

<file path=customXml/itemProps137.xml><?xml version="1.0" encoding="utf-8"?>
<ds:datastoreItem xmlns:ds="http://schemas.openxmlformats.org/officeDocument/2006/customXml" ds:itemID="{E39C989A-58C4-49E7-A2F4-92E1182324FA}"/>
</file>

<file path=customXml/itemProps138.xml><?xml version="1.0" encoding="utf-8"?>
<ds:datastoreItem xmlns:ds="http://schemas.openxmlformats.org/officeDocument/2006/customXml" ds:itemID="{F5085425-4E55-4CB5-AF9F-2E989B4E3CFF}"/>
</file>

<file path=customXml/itemProps139.xml><?xml version="1.0" encoding="utf-8"?>
<ds:datastoreItem xmlns:ds="http://schemas.openxmlformats.org/officeDocument/2006/customXml" ds:itemID="{CBEFB2D6-FF32-47AB-B7A8-A8CC0B5CFFEC}"/>
</file>

<file path=customXml/itemProps14.xml><?xml version="1.0" encoding="utf-8"?>
<ds:datastoreItem xmlns:ds="http://schemas.openxmlformats.org/officeDocument/2006/customXml" ds:itemID="{E69D6981-2C91-4FE9-AACB-6A3A1B441141}"/>
</file>

<file path=customXml/itemProps140.xml><?xml version="1.0" encoding="utf-8"?>
<ds:datastoreItem xmlns:ds="http://schemas.openxmlformats.org/officeDocument/2006/customXml" ds:itemID="{59DD74B8-811E-438D-91DF-4DAADFD64723}"/>
</file>

<file path=customXml/itemProps141.xml><?xml version="1.0" encoding="utf-8"?>
<ds:datastoreItem xmlns:ds="http://schemas.openxmlformats.org/officeDocument/2006/customXml" ds:itemID="{51CFAD58-54C9-461A-9AE5-2579D8035EB1}"/>
</file>

<file path=customXml/itemProps142.xml><?xml version="1.0" encoding="utf-8"?>
<ds:datastoreItem xmlns:ds="http://schemas.openxmlformats.org/officeDocument/2006/customXml" ds:itemID="{A5B746E8-B075-4267-9CA6-2EE886BBDFA9}"/>
</file>

<file path=customXml/itemProps143.xml><?xml version="1.0" encoding="utf-8"?>
<ds:datastoreItem xmlns:ds="http://schemas.openxmlformats.org/officeDocument/2006/customXml" ds:itemID="{CCF10FDF-D2BA-4735-8DE4-EBA8066A49FE}"/>
</file>

<file path=customXml/itemProps144.xml><?xml version="1.0" encoding="utf-8"?>
<ds:datastoreItem xmlns:ds="http://schemas.openxmlformats.org/officeDocument/2006/customXml" ds:itemID="{DF61FBB7-57D6-450B-A4BB-FF48E9197BF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8926B22-B563-4D5F-9CF4-736B443A1773}"/>
</file>

<file path=customXml/itemProps147.xml><?xml version="1.0" encoding="utf-8"?>
<ds:datastoreItem xmlns:ds="http://schemas.openxmlformats.org/officeDocument/2006/customXml" ds:itemID="{8DC4F182-0180-430B-BFAE-10B45E206952}"/>
</file>

<file path=customXml/itemProps148.xml><?xml version="1.0" encoding="utf-8"?>
<ds:datastoreItem xmlns:ds="http://schemas.openxmlformats.org/officeDocument/2006/customXml" ds:itemID="{A617A672-6261-4A98-96F0-4CCCC5EFB0F1}"/>
</file>

<file path=customXml/itemProps149.xml><?xml version="1.0" encoding="utf-8"?>
<ds:datastoreItem xmlns:ds="http://schemas.openxmlformats.org/officeDocument/2006/customXml" ds:itemID="{44B13325-EFDF-4311-9760-BE0975230E81}"/>
</file>

<file path=customXml/itemProps15.xml><?xml version="1.0" encoding="utf-8"?>
<ds:datastoreItem xmlns:ds="http://schemas.openxmlformats.org/officeDocument/2006/customXml" ds:itemID="{96D46A6E-E660-423F-87DA-6E006C9F0F6F}"/>
</file>

<file path=customXml/itemProps150.xml><?xml version="1.0" encoding="utf-8"?>
<ds:datastoreItem xmlns:ds="http://schemas.openxmlformats.org/officeDocument/2006/customXml" ds:itemID="{0C9EEB5C-7F2A-44C2-8848-98B09CABCD83}"/>
</file>

<file path=customXml/itemProps151.xml><?xml version="1.0" encoding="utf-8"?>
<ds:datastoreItem xmlns:ds="http://schemas.openxmlformats.org/officeDocument/2006/customXml" ds:itemID="{B0B8EF66-81B8-43F5-A4EF-3BCA975B6655}"/>
</file>

<file path=customXml/itemProps152.xml><?xml version="1.0" encoding="utf-8"?>
<ds:datastoreItem xmlns:ds="http://schemas.openxmlformats.org/officeDocument/2006/customXml" ds:itemID="{6EB7F231-FB3A-425A-A1BE-4FEFDC95CDDB}"/>
</file>

<file path=customXml/itemProps153.xml><?xml version="1.0" encoding="utf-8"?>
<ds:datastoreItem xmlns:ds="http://schemas.openxmlformats.org/officeDocument/2006/customXml" ds:itemID="{3820A579-5F8D-4F0A-A4CC-AA3CB87D1E51}"/>
</file>

<file path=customXml/itemProps154.xml><?xml version="1.0" encoding="utf-8"?>
<ds:datastoreItem xmlns:ds="http://schemas.openxmlformats.org/officeDocument/2006/customXml" ds:itemID="{9B99F461-4690-4B2C-845D-AC0F2A77E1AE}"/>
</file>

<file path=customXml/itemProps155.xml><?xml version="1.0" encoding="utf-8"?>
<ds:datastoreItem xmlns:ds="http://schemas.openxmlformats.org/officeDocument/2006/customXml" ds:itemID="{28FA7E37-33B3-4978-802E-9FE535920F6E}"/>
</file>

<file path=customXml/itemProps156.xml><?xml version="1.0" encoding="utf-8"?>
<ds:datastoreItem xmlns:ds="http://schemas.openxmlformats.org/officeDocument/2006/customXml" ds:itemID="{93934520-03E3-49A4-9505-3F4C536C0F30}"/>
</file>

<file path=customXml/itemProps157.xml><?xml version="1.0" encoding="utf-8"?>
<ds:datastoreItem xmlns:ds="http://schemas.openxmlformats.org/officeDocument/2006/customXml" ds:itemID="{69FD0C7D-5DE6-46AA-9030-39BA54E5F1DD}"/>
</file>

<file path=customXml/itemProps158.xml><?xml version="1.0" encoding="utf-8"?>
<ds:datastoreItem xmlns:ds="http://schemas.openxmlformats.org/officeDocument/2006/customXml" ds:itemID="{B272263F-ACB0-4BCD-BF8B-418C0CA7C1D1}"/>
</file>

<file path=customXml/itemProps159.xml><?xml version="1.0" encoding="utf-8"?>
<ds:datastoreItem xmlns:ds="http://schemas.openxmlformats.org/officeDocument/2006/customXml" ds:itemID="{A35AA618-D8C0-4A14-9AE2-2DEC225EBD9F}"/>
</file>

<file path=customXml/itemProps16.xml><?xml version="1.0" encoding="utf-8"?>
<ds:datastoreItem xmlns:ds="http://schemas.openxmlformats.org/officeDocument/2006/customXml" ds:itemID="{05F997FC-D60F-4CE2-850E-626A53F31DE1}"/>
</file>

<file path=customXml/itemProps160.xml><?xml version="1.0" encoding="utf-8"?>
<ds:datastoreItem xmlns:ds="http://schemas.openxmlformats.org/officeDocument/2006/customXml" ds:itemID="{A88131BD-AEEB-48F0-901F-150A898170E5}"/>
</file>

<file path=customXml/itemProps17.xml><?xml version="1.0" encoding="utf-8"?>
<ds:datastoreItem xmlns:ds="http://schemas.openxmlformats.org/officeDocument/2006/customXml" ds:itemID="{46C5F4FA-58CA-44B9-ADBE-78A9AD1D076B}"/>
</file>

<file path=customXml/itemProps18.xml><?xml version="1.0" encoding="utf-8"?>
<ds:datastoreItem xmlns:ds="http://schemas.openxmlformats.org/officeDocument/2006/customXml" ds:itemID="{09BE4F17-9C27-446B-9866-E4662D7D9CD7}"/>
</file>

<file path=customXml/itemProps19.xml><?xml version="1.0" encoding="utf-8"?>
<ds:datastoreItem xmlns:ds="http://schemas.openxmlformats.org/officeDocument/2006/customXml" ds:itemID="{D4BDD9A2-4B11-4FF7-A756-100017082DC3}"/>
</file>

<file path=customXml/itemProps2.xml><?xml version="1.0" encoding="utf-8"?>
<ds:datastoreItem xmlns:ds="http://schemas.openxmlformats.org/officeDocument/2006/customXml" ds:itemID="{F91B33E0-9ACE-4FB8-9FDC-55D8281A9235}"/>
</file>

<file path=customXml/itemProps20.xml><?xml version="1.0" encoding="utf-8"?>
<ds:datastoreItem xmlns:ds="http://schemas.openxmlformats.org/officeDocument/2006/customXml" ds:itemID="{0D023E9A-222A-433D-88DD-FB15F2E561C7}"/>
</file>

<file path=customXml/itemProps21.xml><?xml version="1.0" encoding="utf-8"?>
<ds:datastoreItem xmlns:ds="http://schemas.openxmlformats.org/officeDocument/2006/customXml" ds:itemID="{D1B88EC0-4804-4D98-A055-BA00BC8CD6BE}"/>
</file>

<file path=customXml/itemProps22.xml><?xml version="1.0" encoding="utf-8"?>
<ds:datastoreItem xmlns:ds="http://schemas.openxmlformats.org/officeDocument/2006/customXml" ds:itemID="{0D1F07F2-31B1-4475-85C9-5550623737D0}"/>
</file>

<file path=customXml/itemProps23.xml><?xml version="1.0" encoding="utf-8"?>
<ds:datastoreItem xmlns:ds="http://schemas.openxmlformats.org/officeDocument/2006/customXml" ds:itemID="{3CDD91FC-F67B-4C62-B8D9-4426E2E137EA}"/>
</file>

<file path=customXml/itemProps24.xml><?xml version="1.0" encoding="utf-8"?>
<ds:datastoreItem xmlns:ds="http://schemas.openxmlformats.org/officeDocument/2006/customXml" ds:itemID="{FD0FC4C9-3410-47E0-B1E7-FBFD17870052}"/>
</file>

<file path=customXml/itemProps25.xml><?xml version="1.0" encoding="utf-8"?>
<ds:datastoreItem xmlns:ds="http://schemas.openxmlformats.org/officeDocument/2006/customXml" ds:itemID="{6C94DF7D-4E52-4428-893E-5A89C6DAD265}"/>
</file>

<file path=customXml/itemProps26.xml><?xml version="1.0" encoding="utf-8"?>
<ds:datastoreItem xmlns:ds="http://schemas.openxmlformats.org/officeDocument/2006/customXml" ds:itemID="{0003C54F-C353-417A-B7AE-616E297A9724}"/>
</file>

<file path=customXml/itemProps27.xml><?xml version="1.0" encoding="utf-8"?>
<ds:datastoreItem xmlns:ds="http://schemas.openxmlformats.org/officeDocument/2006/customXml" ds:itemID="{42FA3F77-6D19-4B44-B52B-EC463E254E9F}"/>
</file>

<file path=customXml/itemProps28.xml><?xml version="1.0" encoding="utf-8"?>
<ds:datastoreItem xmlns:ds="http://schemas.openxmlformats.org/officeDocument/2006/customXml" ds:itemID="{9E9C0FC4-759D-4CDF-ADD9-81ADF722AD12}"/>
</file>

<file path=customXml/itemProps29.xml><?xml version="1.0" encoding="utf-8"?>
<ds:datastoreItem xmlns:ds="http://schemas.openxmlformats.org/officeDocument/2006/customXml" ds:itemID="{856FC0C0-9AEE-4D28-8733-C6D90AC0292E}"/>
</file>

<file path=customXml/itemProps3.xml><?xml version="1.0" encoding="utf-8"?>
<ds:datastoreItem xmlns:ds="http://schemas.openxmlformats.org/officeDocument/2006/customXml" ds:itemID="{C861D128-8382-4498-A878-D821B920EF9C}"/>
</file>

<file path=customXml/itemProps30.xml><?xml version="1.0" encoding="utf-8"?>
<ds:datastoreItem xmlns:ds="http://schemas.openxmlformats.org/officeDocument/2006/customXml" ds:itemID="{D7F72E20-372E-4536-8510-46C845C01EB3}"/>
</file>

<file path=customXml/itemProps31.xml><?xml version="1.0" encoding="utf-8"?>
<ds:datastoreItem xmlns:ds="http://schemas.openxmlformats.org/officeDocument/2006/customXml" ds:itemID="{0CD0649E-EF67-430B-9103-D3F257990319}"/>
</file>

<file path=customXml/itemProps32.xml><?xml version="1.0" encoding="utf-8"?>
<ds:datastoreItem xmlns:ds="http://schemas.openxmlformats.org/officeDocument/2006/customXml" ds:itemID="{02A41EC9-C910-4CC6-87FA-CF0E00A4848A}"/>
</file>

<file path=customXml/itemProps33.xml><?xml version="1.0" encoding="utf-8"?>
<ds:datastoreItem xmlns:ds="http://schemas.openxmlformats.org/officeDocument/2006/customXml" ds:itemID="{81120D8F-9460-46AB-9315-96C7F1238967}"/>
</file>

<file path=customXml/itemProps34.xml><?xml version="1.0" encoding="utf-8"?>
<ds:datastoreItem xmlns:ds="http://schemas.openxmlformats.org/officeDocument/2006/customXml" ds:itemID="{E4984DBC-5FAB-4FF7-BE7B-846768BFB1CC}"/>
</file>

<file path=customXml/itemProps35.xml><?xml version="1.0" encoding="utf-8"?>
<ds:datastoreItem xmlns:ds="http://schemas.openxmlformats.org/officeDocument/2006/customXml" ds:itemID="{073F0D41-074C-453E-AF4B-1CD2D077B796}"/>
</file>

<file path=customXml/itemProps36.xml><?xml version="1.0" encoding="utf-8"?>
<ds:datastoreItem xmlns:ds="http://schemas.openxmlformats.org/officeDocument/2006/customXml" ds:itemID="{8D13DBB0-BA33-4565-9170-6AFF4A61334F}"/>
</file>

<file path=customXml/itemProps37.xml><?xml version="1.0" encoding="utf-8"?>
<ds:datastoreItem xmlns:ds="http://schemas.openxmlformats.org/officeDocument/2006/customXml" ds:itemID="{F688C4AF-B122-4351-BC41-25AB8940A761}"/>
</file>

<file path=customXml/itemProps38.xml><?xml version="1.0" encoding="utf-8"?>
<ds:datastoreItem xmlns:ds="http://schemas.openxmlformats.org/officeDocument/2006/customXml" ds:itemID="{6F359C67-73B9-4380-8D4E-EB0838F58F3F}"/>
</file>

<file path=customXml/itemProps39.xml><?xml version="1.0" encoding="utf-8"?>
<ds:datastoreItem xmlns:ds="http://schemas.openxmlformats.org/officeDocument/2006/customXml" ds:itemID="{4EF4CE8C-EBDC-4E3E-B9DB-809926573EE8}"/>
</file>

<file path=customXml/itemProps4.xml><?xml version="1.0" encoding="utf-8"?>
<ds:datastoreItem xmlns:ds="http://schemas.openxmlformats.org/officeDocument/2006/customXml" ds:itemID="{9A15BC01-B190-499C-9ABA-B372332149C5}"/>
</file>

<file path=customXml/itemProps40.xml><?xml version="1.0" encoding="utf-8"?>
<ds:datastoreItem xmlns:ds="http://schemas.openxmlformats.org/officeDocument/2006/customXml" ds:itemID="{F2FEB4EC-8C95-40E8-ACE7-F1257166DEEE}"/>
</file>

<file path=customXml/itemProps41.xml><?xml version="1.0" encoding="utf-8"?>
<ds:datastoreItem xmlns:ds="http://schemas.openxmlformats.org/officeDocument/2006/customXml" ds:itemID="{82FAC186-843B-49DE-9A33-A8133A3BAA1D}"/>
</file>

<file path=customXml/itemProps42.xml><?xml version="1.0" encoding="utf-8"?>
<ds:datastoreItem xmlns:ds="http://schemas.openxmlformats.org/officeDocument/2006/customXml" ds:itemID="{6CD236B3-EAD2-478A-A5B3-404F8A245DE5}"/>
</file>

<file path=customXml/itemProps43.xml><?xml version="1.0" encoding="utf-8"?>
<ds:datastoreItem xmlns:ds="http://schemas.openxmlformats.org/officeDocument/2006/customXml" ds:itemID="{9AE6C5EB-5C23-4CA8-8D41-DD453A7F1A9B}"/>
</file>

<file path=customXml/itemProps44.xml><?xml version="1.0" encoding="utf-8"?>
<ds:datastoreItem xmlns:ds="http://schemas.openxmlformats.org/officeDocument/2006/customXml" ds:itemID="{354906E6-828C-4AC7-9B49-BF7EE8ECA25F}"/>
</file>

<file path=customXml/itemProps45.xml><?xml version="1.0" encoding="utf-8"?>
<ds:datastoreItem xmlns:ds="http://schemas.openxmlformats.org/officeDocument/2006/customXml" ds:itemID="{DDDAB159-3313-43E1-8278-205F731161AE}"/>
</file>

<file path=customXml/itemProps46.xml><?xml version="1.0" encoding="utf-8"?>
<ds:datastoreItem xmlns:ds="http://schemas.openxmlformats.org/officeDocument/2006/customXml" ds:itemID="{AD437BC9-B4D6-439B-ACF5-1FA817F6F5F5}"/>
</file>

<file path=customXml/itemProps47.xml><?xml version="1.0" encoding="utf-8"?>
<ds:datastoreItem xmlns:ds="http://schemas.openxmlformats.org/officeDocument/2006/customXml" ds:itemID="{BAF0ECFF-B051-456F-859C-A7C8F7584CE3}"/>
</file>

<file path=customXml/itemProps48.xml><?xml version="1.0" encoding="utf-8"?>
<ds:datastoreItem xmlns:ds="http://schemas.openxmlformats.org/officeDocument/2006/customXml" ds:itemID="{6B2787B3-C258-4C44-A5CC-AD2F724AA116}"/>
</file>

<file path=customXml/itemProps49.xml><?xml version="1.0" encoding="utf-8"?>
<ds:datastoreItem xmlns:ds="http://schemas.openxmlformats.org/officeDocument/2006/customXml" ds:itemID="{8ED1D01C-7703-4A3A-A55D-CCBEC5E28332}"/>
</file>

<file path=customXml/itemProps5.xml><?xml version="1.0" encoding="utf-8"?>
<ds:datastoreItem xmlns:ds="http://schemas.openxmlformats.org/officeDocument/2006/customXml" ds:itemID="{3B2337D4-8043-4CA1-91CA-DF1C1D9B1ABD}"/>
</file>

<file path=customXml/itemProps50.xml><?xml version="1.0" encoding="utf-8"?>
<ds:datastoreItem xmlns:ds="http://schemas.openxmlformats.org/officeDocument/2006/customXml" ds:itemID="{BA436CF0-D892-4E6A-B7C6-8D5DD6D5A9BF}"/>
</file>

<file path=customXml/itemProps51.xml><?xml version="1.0" encoding="utf-8"?>
<ds:datastoreItem xmlns:ds="http://schemas.openxmlformats.org/officeDocument/2006/customXml" ds:itemID="{73EA5F60-133F-414C-A4EB-4450B8E1858B}"/>
</file>

<file path=customXml/itemProps52.xml><?xml version="1.0" encoding="utf-8"?>
<ds:datastoreItem xmlns:ds="http://schemas.openxmlformats.org/officeDocument/2006/customXml" ds:itemID="{4C3FBFE3-CBB6-4C76-96F0-C84BB2A33275}"/>
</file>

<file path=customXml/itemProps53.xml><?xml version="1.0" encoding="utf-8"?>
<ds:datastoreItem xmlns:ds="http://schemas.openxmlformats.org/officeDocument/2006/customXml" ds:itemID="{88746C53-A297-4473-A352-383B6B5B6F6E}"/>
</file>

<file path=customXml/itemProps54.xml><?xml version="1.0" encoding="utf-8"?>
<ds:datastoreItem xmlns:ds="http://schemas.openxmlformats.org/officeDocument/2006/customXml" ds:itemID="{A79E6235-AD88-4761-9F33-6D330681E452}"/>
</file>

<file path=customXml/itemProps55.xml><?xml version="1.0" encoding="utf-8"?>
<ds:datastoreItem xmlns:ds="http://schemas.openxmlformats.org/officeDocument/2006/customXml" ds:itemID="{A14C192E-459C-4DA0-A745-FA369D087DE0}"/>
</file>

<file path=customXml/itemProps56.xml><?xml version="1.0" encoding="utf-8"?>
<ds:datastoreItem xmlns:ds="http://schemas.openxmlformats.org/officeDocument/2006/customXml" ds:itemID="{13A2906A-1ED5-42A8-99C3-8A7C891F57F4}"/>
</file>

<file path=customXml/itemProps57.xml><?xml version="1.0" encoding="utf-8"?>
<ds:datastoreItem xmlns:ds="http://schemas.openxmlformats.org/officeDocument/2006/customXml" ds:itemID="{1DA3CAF8-FC7A-4894-9D0F-D0793F88CF92}"/>
</file>

<file path=customXml/itemProps58.xml><?xml version="1.0" encoding="utf-8"?>
<ds:datastoreItem xmlns:ds="http://schemas.openxmlformats.org/officeDocument/2006/customXml" ds:itemID="{5FE5567F-6459-4477-BD69-AC8FC9B5E1D8}"/>
</file>

<file path=customXml/itemProps59.xml><?xml version="1.0" encoding="utf-8"?>
<ds:datastoreItem xmlns:ds="http://schemas.openxmlformats.org/officeDocument/2006/customXml" ds:itemID="{260C6617-DB67-48A1-A764-CBE0841B08F6}"/>
</file>

<file path=customXml/itemProps6.xml><?xml version="1.0" encoding="utf-8"?>
<ds:datastoreItem xmlns:ds="http://schemas.openxmlformats.org/officeDocument/2006/customXml" ds:itemID="{B8F126F4-DDA3-4F34-B2F1-26FD95932E83}"/>
</file>

<file path=customXml/itemProps60.xml><?xml version="1.0" encoding="utf-8"?>
<ds:datastoreItem xmlns:ds="http://schemas.openxmlformats.org/officeDocument/2006/customXml" ds:itemID="{56BC20AA-45F0-42BF-B05F-7391E195D449}"/>
</file>

<file path=customXml/itemProps61.xml><?xml version="1.0" encoding="utf-8"?>
<ds:datastoreItem xmlns:ds="http://schemas.openxmlformats.org/officeDocument/2006/customXml" ds:itemID="{F72E6BC0-CE8C-4D3A-B3AB-282159597418}"/>
</file>

<file path=customXml/itemProps62.xml><?xml version="1.0" encoding="utf-8"?>
<ds:datastoreItem xmlns:ds="http://schemas.openxmlformats.org/officeDocument/2006/customXml" ds:itemID="{72EB4024-6A68-49C6-8EAC-53329E5E9E30}"/>
</file>

<file path=customXml/itemProps63.xml><?xml version="1.0" encoding="utf-8"?>
<ds:datastoreItem xmlns:ds="http://schemas.openxmlformats.org/officeDocument/2006/customXml" ds:itemID="{C7A8BC57-0727-4490-81D5-B7A0E1204D4D}"/>
</file>

<file path=customXml/itemProps64.xml><?xml version="1.0" encoding="utf-8"?>
<ds:datastoreItem xmlns:ds="http://schemas.openxmlformats.org/officeDocument/2006/customXml" ds:itemID="{8D55800B-2ADE-41D0-99AE-9F27F3A1CF8D}"/>
</file>

<file path=customXml/itemProps65.xml><?xml version="1.0" encoding="utf-8"?>
<ds:datastoreItem xmlns:ds="http://schemas.openxmlformats.org/officeDocument/2006/customXml" ds:itemID="{EABDB6FB-DEF5-49F8-BA1B-1746B4EAA592}"/>
</file>

<file path=customXml/itemProps66.xml><?xml version="1.0" encoding="utf-8"?>
<ds:datastoreItem xmlns:ds="http://schemas.openxmlformats.org/officeDocument/2006/customXml" ds:itemID="{60E21FA4-C3B8-49CF-8742-F9C3AAE699DA}"/>
</file>

<file path=customXml/itemProps67.xml><?xml version="1.0" encoding="utf-8"?>
<ds:datastoreItem xmlns:ds="http://schemas.openxmlformats.org/officeDocument/2006/customXml" ds:itemID="{D74FDB42-40A6-4A4F-8645-2502AA70473B}"/>
</file>

<file path=customXml/itemProps68.xml><?xml version="1.0" encoding="utf-8"?>
<ds:datastoreItem xmlns:ds="http://schemas.openxmlformats.org/officeDocument/2006/customXml" ds:itemID="{B28881A4-CC78-4451-A1A5-20A8AE56B753}"/>
</file>

<file path=customXml/itemProps69.xml><?xml version="1.0" encoding="utf-8"?>
<ds:datastoreItem xmlns:ds="http://schemas.openxmlformats.org/officeDocument/2006/customXml" ds:itemID="{EDF81A5F-4B9D-44CA-843F-5ACFED428A41}"/>
</file>

<file path=customXml/itemProps7.xml><?xml version="1.0" encoding="utf-8"?>
<ds:datastoreItem xmlns:ds="http://schemas.openxmlformats.org/officeDocument/2006/customXml" ds:itemID="{AB6AA94F-50D8-44AD-8B0D-9068083C58DD}"/>
</file>

<file path=customXml/itemProps70.xml><?xml version="1.0" encoding="utf-8"?>
<ds:datastoreItem xmlns:ds="http://schemas.openxmlformats.org/officeDocument/2006/customXml" ds:itemID="{3376D4FD-7DA7-4579-A12C-A8A557D36C95}"/>
</file>

<file path=customXml/itemProps71.xml><?xml version="1.0" encoding="utf-8"?>
<ds:datastoreItem xmlns:ds="http://schemas.openxmlformats.org/officeDocument/2006/customXml" ds:itemID="{16ACE9A8-A0F3-4AFF-892A-C998542934CF}"/>
</file>

<file path=customXml/itemProps72.xml><?xml version="1.0" encoding="utf-8"?>
<ds:datastoreItem xmlns:ds="http://schemas.openxmlformats.org/officeDocument/2006/customXml" ds:itemID="{1F99ABCB-09DF-434B-8492-677E7A606A68}"/>
</file>

<file path=customXml/itemProps73.xml><?xml version="1.0" encoding="utf-8"?>
<ds:datastoreItem xmlns:ds="http://schemas.openxmlformats.org/officeDocument/2006/customXml" ds:itemID="{755FDC45-3DAC-41BC-90E8-97FF7F2D7AF0}"/>
</file>

<file path=customXml/itemProps74.xml><?xml version="1.0" encoding="utf-8"?>
<ds:datastoreItem xmlns:ds="http://schemas.openxmlformats.org/officeDocument/2006/customXml" ds:itemID="{678C7A9E-9CDA-4AB7-8447-8F83B8DDEA3B}"/>
</file>

<file path=customXml/itemProps75.xml><?xml version="1.0" encoding="utf-8"?>
<ds:datastoreItem xmlns:ds="http://schemas.openxmlformats.org/officeDocument/2006/customXml" ds:itemID="{7DDFF98B-8D90-4151-8EBA-B81321385C02}"/>
</file>

<file path=customXml/itemProps76.xml><?xml version="1.0" encoding="utf-8"?>
<ds:datastoreItem xmlns:ds="http://schemas.openxmlformats.org/officeDocument/2006/customXml" ds:itemID="{53DC6A64-9583-497C-9869-C1B6A5B8D475}"/>
</file>

<file path=customXml/itemProps77.xml><?xml version="1.0" encoding="utf-8"?>
<ds:datastoreItem xmlns:ds="http://schemas.openxmlformats.org/officeDocument/2006/customXml" ds:itemID="{7D129629-B45C-4920-A5D3-5EC0F3AC6CE9}"/>
</file>

<file path=customXml/itemProps78.xml><?xml version="1.0" encoding="utf-8"?>
<ds:datastoreItem xmlns:ds="http://schemas.openxmlformats.org/officeDocument/2006/customXml" ds:itemID="{28A6FA77-86C0-42D3-B538-FDA5AB9101A9}"/>
</file>

<file path=customXml/itemProps79.xml><?xml version="1.0" encoding="utf-8"?>
<ds:datastoreItem xmlns:ds="http://schemas.openxmlformats.org/officeDocument/2006/customXml" ds:itemID="{57E8453D-7D1D-4F9E-86D2-1A2D7B56DF1C}"/>
</file>

<file path=customXml/itemProps8.xml><?xml version="1.0" encoding="utf-8"?>
<ds:datastoreItem xmlns:ds="http://schemas.openxmlformats.org/officeDocument/2006/customXml" ds:itemID="{DCF27DA4-E23E-41DD-B29C-EC2DEEA33AB0}"/>
</file>

<file path=customXml/itemProps80.xml><?xml version="1.0" encoding="utf-8"?>
<ds:datastoreItem xmlns:ds="http://schemas.openxmlformats.org/officeDocument/2006/customXml" ds:itemID="{1E687F15-A1BC-4F2A-87A9-D50084FDE055}"/>
</file>

<file path=customXml/itemProps81.xml><?xml version="1.0" encoding="utf-8"?>
<ds:datastoreItem xmlns:ds="http://schemas.openxmlformats.org/officeDocument/2006/customXml" ds:itemID="{0BC1DBB1-E042-409C-B1B8-5414E60989D8}"/>
</file>

<file path=customXml/itemProps82.xml><?xml version="1.0" encoding="utf-8"?>
<ds:datastoreItem xmlns:ds="http://schemas.openxmlformats.org/officeDocument/2006/customXml" ds:itemID="{00F9EE27-B0A4-4E9F-BABC-13849EA5C62B}"/>
</file>

<file path=customXml/itemProps83.xml><?xml version="1.0" encoding="utf-8"?>
<ds:datastoreItem xmlns:ds="http://schemas.openxmlformats.org/officeDocument/2006/customXml" ds:itemID="{B55C0D57-A5C0-4C10-8CF5-68DA890B4E63}"/>
</file>

<file path=customXml/itemProps84.xml><?xml version="1.0" encoding="utf-8"?>
<ds:datastoreItem xmlns:ds="http://schemas.openxmlformats.org/officeDocument/2006/customXml" ds:itemID="{8D855AFE-D26F-4C88-B9DF-B7FC64E83B85}"/>
</file>

<file path=customXml/itemProps85.xml><?xml version="1.0" encoding="utf-8"?>
<ds:datastoreItem xmlns:ds="http://schemas.openxmlformats.org/officeDocument/2006/customXml" ds:itemID="{BB25637E-45AE-4E60-AC36-4319CFF799BE}"/>
</file>

<file path=customXml/itemProps86.xml><?xml version="1.0" encoding="utf-8"?>
<ds:datastoreItem xmlns:ds="http://schemas.openxmlformats.org/officeDocument/2006/customXml" ds:itemID="{A6B39695-CB7E-435C-A7B1-6DDF0B4FA3FE}"/>
</file>

<file path=customXml/itemProps87.xml><?xml version="1.0" encoding="utf-8"?>
<ds:datastoreItem xmlns:ds="http://schemas.openxmlformats.org/officeDocument/2006/customXml" ds:itemID="{FD87154E-3CD2-4CD5-A35F-F0F3BE84D871}"/>
</file>

<file path=customXml/itemProps88.xml><?xml version="1.0" encoding="utf-8"?>
<ds:datastoreItem xmlns:ds="http://schemas.openxmlformats.org/officeDocument/2006/customXml" ds:itemID="{56AEAF07-3FCF-438A-B3F5-80196B533E5C}"/>
</file>

<file path=customXml/itemProps89.xml><?xml version="1.0" encoding="utf-8"?>
<ds:datastoreItem xmlns:ds="http://schemas.openxmlformats.org/officeDocument/2006/customXml" ds:itemID="{17011BA7-266A-44FD-B801-284DF12A34D0}"/>
</file>

<file path=customXml/itemProps9.xml><?xml version="1.0" encoding="utf-8"?>
<ds:datastoreItem xmlns:ds="http://schemas.openxmlformats.org/officeDocument/2006/customXml" ds:itemID="{C3408662-F9F4-40E2-A742-A3D0F1F06A16}"/>
</file>

<file path=customXml/itemProps90.xml><?xml version="1.0" encoding="utf-8"?>
<ds:datastoreItem xmlns:ds="http://schemas.openxmlformats.org/officeDocument/2006/customXml" ds:itemID="{07CE2188-A6FA-46C0-8DDA-CBF1E07E5378}"/>
</file>

<file path=customXml/itemProps91.xml><?xml version="1.0" encoding="utf-8"?>
<ds:datastoreItem xmlns:ds="http://schemas.openxmlformats.org/officeDocument/2006/customXml" ds:itemID="{431F3EBF-E71B-451B-9114-021D06EF9C9B}"/>
</file>

<file path=customXml/itemProps92.xml><?xml version="1.0" encoding="utf-8"?>
<ds:datastoreItem xmlns:ds="http://schemas.openxmlformats.org/officeDocument/2006/customXml" ds:itemID="{F971ACFA-4A95-45E5-BDC8-A07392160A4D}"/>
</file>

<file path=customXml/itemProps93.xml><?xml version="1.0" encoding="utf-8"?>
<ds:datastoreItem xmlns:ds="http://schemas.openxmlformats.org/officeDocument/2006/customXml" ds:itemID="{9314C786-2978-4108-88D0-A27B786BA6B7}"/>
</file>

<file path=customXml/itemProps94.xml><?xml version="1.0" encoding="utf-8"?>
<ds:datastoreItem xmlns:ds="http://schemas.openxmlformats.org/officeDocument/2006/customXml" ds:itemID="{839CBF34-1B7A-4378-A32F-E01D0FCAEC46}"/>
</file>

<file path=customXml/itemProps95.xml><?xml version="1.0" encoding="utf-8"?>
<ds:datastoreItem xmlns:ds="http://schemas.openxmlformats.org/officeDocument/2006/customXml" ds:itemID="{B688F49E-001F-4127-84DD-92FFA9AD5C45}"/>
</file>

<file path=customXml/itemProps96.xml><?xml version="1.0" encoding="utf-8"?>
<ds:datastoreItem xmlns:ds="http://schemas.openxmlformats.org/officeDocument/2006/customXml" ds:itemID="{67F5C7AF-76C6-46EB-8507-DE372824EBD0}"/>
</file>

<file path=customXml/itemProps97.xml><?xml version="1.0" encoding="utf-8"?>
<ds:datastoreItem xmlns:ds="http://schemas.openxmlformats.org/officeDocument/2006/customXml" ds:itemID="{9757461B-FA2B-497C-A51B-611EEBA4A796}"/>
</file>

<file path=customXml/itemProps98.xml><?xml version="1.0" encoding="utf-8"?>
<ds:datastoreItem xmlns:ds="http://schemas.openxmlformats.org/officeDocument/2006/customXml" ds:itemID="{A617DC4F-C26B-42BC-9C4C-262C12758347}"/>
</file>

<file path=customXml/itemProps99.xml><?xml version="1.0" encoding="utf-8"?>
<ds:datastoreItem xmlns:ds="http://schemas.openxmlformats.org/officeDocument/2006/customXml" ds:itemID="{C6B9CF23-53AC-4423-ACFD-317B58F689B7}"/>
</file>

<file path=docProps/app.xml><?xml version="1.0" encoding="utf-8"?>
<Properties xmlns="http://schemas.openxmlformats.org/officeDocument/2006/extended-properties" xmlns:vt="http://schemas.openxmlformats.org/officeDocument/2006/docPropsVTypes">
  <Template>Normal</Template>
  <TotalTime>58</TotalTime>
  <Pages>7</Pages>
  <Words>66584</Words>
  <Characters>379532</Characters>
  <Application>Microsoft Office Word</Application>
  <DocSecurity>0</DocSecurity>
  <Lines>3162</Lines>
  <Paragraphs>890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445226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4</cp:revision>
  <cp:lastPrinted>2016-11-16T11:47:00Z</cp:lastPrinted>
  <dcterms:created xsi:type="dcterms:W3CDTF">2016-11-16T11:46:00Z</dcterms:created>
  <dcterms:modified xsi:type="dcterms:W3CDTF">2016-11-16T13:09:00Z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